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23692" w14:textId="77777777" w:rsidR="00ED5542" w:rsidRPr="000B060D" w:rsidRDefault="00BC37EC" w:rsidP="00ED5542">
      <w:pPr>
        <w:spacing w:after="0" w:line="240" w:lineRule="auto"/>
        <w:jc w:val="center"/>
        <w:rPr>
          <w:rFonts w:ascii="Arial" w:hAnsi="Arial" w:cs="Arial"/>
          <w:b/>
          <w:sz w:val="24"/>
          <w:szCs w:val="24"/>
        </w:rPr>
      </w:pPr>
      <w:r w:rsidRPr="000B060D">
        <w:rPr>
          <w:rFonts w:ascii="Arial" w:hAnsi="Arial" w:cs="Arial"/>
          <w:b/>
          <w:sz w:val="24"/>
          <w:szCs w:val="24"/>
        </w:rPr>
        <w:t>YAYASAN PENDIDIKAN LANCANG KUNING</w:t>
      </w:r>
    </w:p>
    <w:p w14:paraId="772470A1" w14:textId="77777777" w:rsidR="00ED5542" w:rsidRPr="000B060D" w:rsidRDefault="00BC37EC" w:rsidP="00ED5542">
      <w:pPr>
        <w:spacing w:after="0" w:line="240" w:lineRule="auto"/>
        <w:jc w:val="center"/>
        <w:rPr>
          <w:rFonts w:ascii="Arial" w:hAnsi="Arial" w:cs="Arial"/>
          <w:b/>
          <w:sz w:val="24"/>
          <w:szCs w:val="24"/>
        </w:rPr>
      </w:pPr>
      <w:r w:rsidRPr="000B060D">
        <w:rPr>
          <w:rFonts w:ascii="Arial" w:hAnsi="Arial" w:cs="Arial"/>
          <w:b/>
          <w:sz w:val="24"/>
          <w:szCs w:val="24"/>
        </w:rPr>
        <w:t>LAKSAMANA RAJA DI</w:t>
      </w:r>
      <w:r w:rsidR="00B1573D">
        <w:rPr>
          <w:rFonts w:ascii="Arial" w:hAnsi="Arial" w:cs="Arial"/>
          <w:b/>
          <w:sz w:val="24"/>
          <w:szCs w:val="24"/>
          <w:lang w:val="en-US"/>
        </w:rPr>
        <w:t xml:space="preserve"> </w:t>
      </w:r>
      <w:r w:rsidRPr="000B060D">
        <w:rPr>
          <w:rFonts w:ascii="Arial" w:hAnsi="Arial" w:cs="Arial"/>
          <w:b/>
          <w:sz w:val="24"/>
          <w:szCs w:val="24"/>
        </w:rPr>
        <w:t>LAUT</w:t>
      </w:r>
    </w:p>
    <w:p w14:paraId="4C01B86A" w14:textId="77777777" w:rsidR="00ED5542" w:rsidRPr="000B060D" w:rsidRDefault="00BC37EC" w:rsidP="00ED5542">
      <w:pPr>
        <w:spacing w:after="0" w:line="240" w:lineRule="auto"/>
        <w:jc w:val="center"/>
        <w:rPr>
          <w:rFonts w:ascii="Arial" w:hAnsi="Arial" w:cs="Arial"/>
          <w:b/>
          <w:sz w:val="24"/>
          <w:szCs w:val="24"/>
        </w:rPr>
      </w:pPr>
      <w:r w:rsidRPr="000B060D">
        <w:rPr>
          <w:rFonts w:ascii="Arial" w:hAnsi="Arial" w:cs="Arial"/>
          <w:b/>
          <w:sz w:val="24"/>
          <w:szCs w:val="24"/>
        </w:rPr>
        <w:t>SEKOLAH TINGGI ILMU ADMINISTASI (STIA)</w:t>
      </w:r>
    </w:p>
    <w:p w14:paraId="790C91F2" w14:textId="77777777" w:rsidR="00ED5542" w:rsidRPr="000B060D" w:rsidRDefault="00BC37EC" w:rsidP="00ED5542">
      <w:pPr>
        <w:spacing w:after="0" w:line="240" w:lineRule="auto"/>
        <w:jc w:val="center"/>
        <w:rPr>
          <w:rFonts w:ascii="Arial" w:hAnsi="Arial" w:cs="Arial"/>
          <w:b/>
          <w:sz w:val="24"/>
          <w:szCs w:val="24"/>
        </w:rPr>
      </w:pPr>
      <w:r w:rsidRPr="000B060D">
        <w:rPr>
          <w:rFonts w:ascii="Arial" w:hAnsi="Arial" w:cs="Arial"/>
          <w:b/>
          <w:sz w:val="24"/>
          <w:szCs w:val="24"/>
        </w:rPr>
        <w:t>LANCANG KUNING DUMAI</w:t>
      </w:r>
    </w:p>
    <w:p w14:paraId="7247F024" w14:textId="77777777" w:rsidR="00ED5542" w:rsidRPr="000B060D" w:rsidRDefault="00BC37EC" w:rsidP="00ED5542">
      <w:pPr>
        <w:spacing w:after="0" w:line="480" w:lineRule="auto"/>
        <w:jc w:val="center"/>
        <w:rPr>
          <w:rFonts w:ascii="Arial" w:hAnsi="Arial" w:cs="Arial"/>
          <w:b/>
          <w:sz w:val="24"/>
          <w:szCs w:val="24"/>
        </w:rPr>
      </w:pPr>
      <w:r>
        <w:rPr>
          <w:rFonts w:ascii="Arial" w:hAnsi="Arial" w:cs="Arial"/>
          <w:b/>
          <w:noProof/>
          <w:sz w:val="24"/>
          <w:szCs w:val="24"/>
          <w:lang w:val="en-US" w:eastAsia="en-US"/>
        </w:rPr>
        <mc:AlternateContent>
          <mc:Choice Requires="wps">
            <w:drawing>
              <wp:anchor distT="0" distB="0" distL="114300" distR="114300" simplePos="0" relativeHeight="251658240" behindDoc="0" locked="0" layoutInCell="1" allowOverlap="1" wp14:anchorId="6F5BFC2A" wp14:editId="36E5B90A">
                <wp:simplePos x="0" y="0"/>
                <wp:positionH relativeFrom="margin">
                  <wp:posOffset>-1904</wp:posOffset>
                </wp:positionH>
                <wp:positionV relativeFrom="paragraph">
                  <wp:posOffset>172085</wp:posOffset>
                </wp:positionV>
                <wp:extent cx="5029200" cy="9525"/>
                <wp:effectExtent l="19050" t="19050" r="19050" b="28575"/>
                <wp:wrapNone/>
                <wp:docPr id="783109041" name="Straight Connector 783109041"/>
                <wp:cNvGraphicFramePr/>
                <a:graphic xmlns:a="http://schemas.openxmlformats.org/drawingml/2006/main">
                  <a:graphicData uri="http://schemas.microsoft.com/office/word/2010/wordprocessingShape">
                    <wps:wsp>
                      <wps:cNvCnPr/>
                      <wps:spPr>
                        <a:xfrm>
                          <a:off x="0" y="0"/>
                          <a:ext cx="5029200" cy="9525"/>
                        </a:xfrm>
                        <a:prstGeom prst="line">
                          <a:avLst/>
                        </a:prstGeom>
                        <a:ln w="38100" cmpd="thickThi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0082AB" id="Straight Connector 78310904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3.55pt" to="395.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" strokecolor="black [3200]" strokeweight="3pt">
                <v:stroke linestyle="thickThin" joinstyle="miter"/>
                <w10:wrap anchorx="margin"/>
              </v:line>
            </w:pict>
          </mc:Fallback>
        </mc:AlternateContent>
      </w:r>
    </w:p>
    <w:p w14:paraId="4CD47F67" w14:textId="77777777" w:rsidR="004F0D5F" w:rsidRDefault="00BC37EC" w:rsidP="00B1573D">
      <w:pPr>
        <w:spacing w:after="0" w:line="240" w:lineRule="auto"/>
        <w:jc w:val="center"/>
        <w:rPr>
          <w:rFonts w:ascii="Arial" w:hAnsi="Arial" w:cs="Arial"/>
          <w:b/>
          <w:sz w:val="24"/>
          <w:szCs w:val="24"/>
          <w:lang w:val="en-US"/>
        </w:rPr>
      </w:pPr>
      <w:r>
        <w:rPr>
          <w:rFonts w:ascii="Arial" w:hAnsi="Arial" w:cs="Arial"/>
          <w:b/>
          <w:sz w:val="24"/>
          <w:szCs w:val="24"/>
          <w:lang w:val="en-US"/>
        </w:rPr>
        <w:t xml:space="preserve">ANALISIS PEMBERDAYAAN MASYARAKAT </w:t>
      </w:r>
    </w:p>
    <w:p w14:paraId="0F2862AB" w14:textId="77777777" w:rsidR="00B1573D" w:rsidRDefault="00BC37EC" w:rsidP="004F0D5F">
      <w:pPr>
        <w:spacing w:after="0" w:line="240" w:lineRule="auto"/>
        <w:jc w:val="center"/>
        <w:rPr>
          <w:rFonts w:ascii="Arial" w:hAnsi="Arial" w:cs="Arial"/>
          <w:b/>
          <w:sz w:val="24"/>
          <w:szCs w:val="24"/>
          <w:lang w:val="en-US"/>
        </w:rPr>
      </w:pPr>
      <w:r>
        <w:rPr>
          <w:rFonts w:ascii="Arial" w:hAnsi="Arial" w:cs="Arial"/>
          <w:b/>
          <w:sz w:val="24"/>
          <w:szCs w:val="24"/>
          <w:lang w:val="en-US"/>
        </w:rPr>
        <w:t>PADA DESA</w:t>
      </w:r>
      <w:r w:rsidR="004F0D5F">
        <w:rPr>
          <w:rFonts w:ascii="Arial" w:hAnsi="Arial" w:cs="Arial"/>
          <w:b/>
          <w:sz w:val="24"/>
          <w:szCs w:val="24"/>
          <w:lang w:val="en-US"/>
        </w:rPr>
        <w:t xml:space="preserve"> </w:t>
      </w:r>
      <w:r>
        <w:rPr>
          <w:rFonts w:ascii="Arial" w:hAnsi="Arial" w:cs="Arial"/>
          <w:b/>
          <w:sz w:val="24"/>
          <w:szCs w:val="24"/>
          <w:lang w:val="en-US"/>
        </w:rPr>
        <w:t xml:space="preserve">PUTERI SEMBILAN KECAMATAN RUPAT UTARA KABUPATEN BENGKALIS </w:t>
      </w:r>
    </w:p>
    <w:p w14:paraId="1B5E0234" w14:textId="77777777" w:rsidR="00B1573D" w:rsidRDefault="00B1573D" w:rsidP="00B1573D">
      <w:pPr>
        <w:spacing w:after="0" w:line="240" w:lineRule="auto"/>
        <w:jc w:val="center"/>
        <w:rPr>
          <w:rFonts w:ascii="Arial" w:hAnsi="Arial" w:cs="Arial"/>
          <w:b/>
          <w:sz w:val="24"/>
          <w:szCs w:val="24"/>
          <w:lang w:val="en-US"/>
        </w:rPr>
      </w:pPr>
    </w:p>
    <w:p w14:paraId="008754B2" w14:textId="77777777" w:rsidR="00B1573D" w:rsidRDefault="00B1573D" w:rsidP="00B1573D">
      <w:pPr>
        <w:spacing w:after="0" w:line="240" w:lineRule="auto"/>
        <w:jc w:val="center"/>
        <w:rPr>
          <w:rFonts w:ascii="Arial" w:hAnsi="Arial" w:cs="Arial"/>
          <w:b/>
          <w:sz w:val="24"/>
          <w:szCs w:val="24"/>
          <w:lang w:val="en-US"/>
        </w:rPr>
      </w:pPr>
    </w:p>
    <w:p w14:paraId="62C8CEEF" w14:textId="77777777" w:rsidR="00B1573D" w:rsidRPr="002A0567" w:rsidRDefault="00BC37EC" w:rsidP="002A0567">
      <w:pPr>
        <w:spacing w:after="0" w:line="240" w:lineRule="auto"/>
        <w:jc w:val="center"/>
        <w:rPr>
          <w:rFonts w:ascii="Arial" w:hAnsi="Arial" w:cs="Arial"/>
          <w:b/>
          <w:sz w:val="24"/>
          <w:szCs w:val="24"/>
          <w:lang w:val="en-US"/>
        </w:rPr>
      </w:pPr>
      <w:r w:rsidRPr="002A0567">
        <w:rPr>
          <w:rFonts w:ascii="Arial" w:hAnsi="Arial" w:cs="Arial"/>
          <w:b/>
          <w:sz w:val="24"/>
          <w:szCs w:val="24"/>
          <w:lang w:val="en-US"/>
        </w:rPr>
        <w:t xml:space="preserve">SKRIPSI </w:t>
      </w:r>
    </w:p>
    <w:p w14:paraId="4CB78F5A" w14:textId="77777777" w:rsidR="002A0567" w:rsidRDefault="002A0567" w:rsidP="009754BD">
      <w:pPr>
        <w:spacing w:after="0" w:line="240" w:lineRule="auto"/>
        <w:rPr>
          <w:rFonts w:ascii="Arial" w:hAnsi="Arial" w:cs="Arial"/>
          <w:b/>
          <w:sz w:val="24"/>
          <w:szCs w:val="24"/>
          <w:lang w:val="en-US"/>
        </w:rPr>
      </w:pPr>
    </w:p>
    <w:p w14:paraId="39033D8C" w14:textId="77777777" w:rsidR="00EC6FAB" w:rsidRPr="00116C01" w:rsidRDefault="00BC37EC" w:rsidP="00EC6FAB">
      <w:pPr>
        <w:tabs>
          <w:tab w:val="left" w:pos="5954"/>
        </w:tabs>
        <w:spacing w:after="0"/>
        <w:jc w:val="center"/>
        <w:rPr>
          <w:rFonts w:ascii="Arial" w:hAnsi="Arial" w:cs="Arial"/>
          <w:b/>
          <w:sz w:val="18"/>
          <w:szCs w:val="20"/>
          <w:lang w:val="en-US"/>
        </w:rPr>
      </w:pPr>
      <w:proofErr w:type="spellStart"/>
      <w:r w:rsidRPr="00116C01">
        <w:rPr>
          <w:rFonts w:ascii="Arial" w:hAnsi="Arial" w:cs="Arial"/>
          <w:b/>
          <w:sz w:val="18"/>
          <w:szCs w:val="20"/>
          <w:lang w:val="en-US"/>
        </w:rPr>
        <w:t>Diajukan</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untuk</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memenuhi</w:t>
      </w:r>
      <w:proofErr w:type="spellEnd"/>
      <w:r w:rsidRPr="00116C01">
        <w:rPr>
          <w:rFonts w:ascii="Arial" w:hAnsi="Arial" w:cs="Arial"/>
          <w:b/>
          <w:sz w:val="18"/>
          <w:szCs w:val="20"/>
          <w:lang w:val="en-US"/>
        </w:rPr>
        <w:t xml:space="preserve"> salah </w:t>
      </w:r>
      <w:proofErr w:type="spellStart"/>
      <w:r w:rsidRPr="00116C01">
        <w:rPr>
          <w:rFonts w:ascii="Arial" w:hAnsi="Arial" w:cs="Arial"/>
          <w:b/>
          <w:sz w:val="18"/>
          <w:szCs w:val="20"/>
          <w:lang w:val="en-US"/>
        </w:rPr>
        <w:t>satu</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syarat</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guna</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memperoleh</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gelar</w:t>
      </w:r>
      <w:proofErr w:type="spellEnd"/>
      <w:r w:rsidRPr="00116C01">
        <w:rPr>
          <w:rFonts w:ascii="Arial" w:hAnsi="Arial" w:cs="Arial"/>
          <w:b/>
          <w:sz w:val="18"/>
          <w:szCs w:val="20"/>
          <w:lang w:val="en-US"/>
        </w:rPr>
        <w:t xml:space="preserve"> Strata Satu (S.1)</w:t>
      </w:r>
    </w:p>
    <w:p w14:paraId="4C5CF322" w14:textId="77777777" w:rsidR="00EC6FAB" w:rsidRPr="00116C01" w:rsidRDefault="00BC37EC" w:rsidP="00EC6FAB">
      <w:pPr>
        <w:tabs>
          <w:tab w:val="left" w:pos="5954"/>
        </w:tabs>
        <w:spacing w:after="0"/>
        <w:jc w:val="center"/>
        <w:rPr>
          <w:rFonts w:ascii="Arial" w:hAnsi="Arial" w:cs="Arial"/>
          <w:b/>
          <w:sz w:val="18"/>
          <w:szCs w:val="20"/>
          <w:lang w:val="en-US"/>
        </w:rPr>
      </w:pPr>
      <w:proofErr w:type="spellStart"/>
      <w:r w:rsidRPr="00116C01">
        <w:rPr>
          <w:rFonts w:ascii="Arial" w:hAnsi="Arial" w:cs="Arial"/>
          <w:b/>
          <w:sz w:val="18"/>
          <w:szCs w:val="20"/>
          <w:lang w:val="en-US"/>
        </w:rPr>
        <w:t>Ilmu</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Administrasi</w:t>
      </w:r>
      <w:proofErr w:type="spellEnd"/>
      <w:r w:rsidRPr="00116C01">
        <w:rPr>
          <w:rFonts w:ascii="Arial" w:hAnsi="Arial" w:cs="Arial"/>
          <w:b/>
          <w:sz w:val="18"/>
          <w:szCs w:val="20"/>
          <w:lang w:val="en-US"/>
        </w:rPr>
        <w:t xml:space="preserve"> pada </w:t>
      </w:r>
      <w:proofErr w:type="spellStart"/>
      <w:r w:rsidRPr="00116C01">
        <w:rPr>
          <w:rFonts w:ascii="Arial" w:hAnsi="Arial" w:cs="Arial"/>
          <w:b/>
          <w:sz w:val="18"/>
          <w:szCs w:val="20"/>
          <w:lang w:val="en-US"/>
        </w:rPr>
        <w:t>Sekolah</w:t>
      </w:r>
      <w:proofErr w:type="spellEnd"/>
      <w:r w:rsidRPr="00116C01">
        <w:rPr>
          <w:rFonts w:ascii="Arial" w:hAnsi="Arial" w:cs="Arial"/>
          <w:b/>
          <w:sz w:val="18"/>
          <w:szCs w:val="20"/>
          <w:lang w:val="en-US"/>
        </w:rPr>
        <w:t xml:space="preserve"> Tinggi </w:t>
      </w:r>
      <w:proofErr w:type="spellStart"/>
      <w:r w:rsidRPr="00116C01">
        <w:rPr>
          <w:rFonts w:ascii="Arial" w:hAnsi="Arial" w:cs="Arial"/>
          <w:b/>
          <w:sz w:val="18"/>
          <w:szCs w:val="20"/>
          <w:lang w:val="en-US"/>
        </w:rPr>
        <w:t>Ilmu</w:t>
      </w:r>
      <w:proofErr w:type="spellEnd"/>
      <w:r w:rsidRPr="00116C01">
        <w:rPr>
          <w:rFonts w:ascii="Arial" w:hAnsi="Arial" w:cs="Arial"/>
          <w:b/>
          <w:sz w:val="18"/>
          <w:szCs w:val="20"/>
          <w:lang w:val="en-US"/>
        </w:rPr>
        <w:t xml:space="preserve"> </w:t>
      </w:r>
      <w:proofErr w:type="spellStart"/>
      <w:r w:rsidRPr="00116C01">
        <w:rPr>
          <w:rFonts w:ascii="Arial" w:hAnsi="Arial" w:cs="Arial"/>
          <w:b/>
          <w:sz w:val="18"/>
          <w:szCs w:val="20"/>
          <w:lang w:val="en-US"/>
        </w:rPr>
        <w:t>Administrasi</w:t>
      </w:r>
      <w:proofErr w:type="spellEnd"/>
      <w:r w:rsidRPr="00116C01">
        <w:rPr>
          <w:rFonts w:ascii="Arial" w:hAnsi="Arial" w:cs="Arial"/>
          <w:b/>
          <w:sz w:val="18"/>
          <w:szCs w:val="20"/>
          <w:lang w:val="en-US"/>
        </w:rPr>
        <w:t xml:space="preserve"> (STIA) </w:t>
      </w:r>
    </w:p>
    <w:p w14:paraId="24E83FF0" w14:textId="77777777" w:rsidR="002A0567" w:rsidRPr="009754BD" w:rsidRDefault="00BC37EC" w:rsidP="00EC6FAB">
      <w:pPr>
        <w:spacing w:after="0" w:line="240" w:lineRule="auto"/>
        <w:jc w:val="center"/>
        <w:rPr>
          <w:rFonts w:ascii="Arial" w:hAnsi="Arial" w:cs="Arial"/>
          <w:bCs/>
          <w:lang w:val="en-US"/>
        </w:rPr>
      </w:pPr>
      <w:proofErr w:type="spellStart"/>
      <w:r w:rsidRPr="00116C01">
        <w:rPr>
          <w:rFonts w:ascii="Arial" w:hAnsi="Arial" w:cs="Arial"/>
          <w:b/>
          <w:sz w:val="18"/>
          <w:szCs w:val="20"/>
          <w:lang w:val="en-US"/>
        </w:rPr>
        <w:t>Lancang</w:t>
      </w:r>
      <w:proofErr w:type="spellEnd"/>
      <w:r w:rsidRPr="00116C01">
        <w:rPr>
          <w:rFonts w:ascii="Arial" w:hAnsi="Arial" w:cs="Arial"/>
          <w:b/>
          <w:sz w:val="18"/>
          <w:szCs w:val="20"/>
          <w:lang w:val="en-US"/>
        </w:rPr>
        <w:t xml:space="preserve"> Kuning </w:t>
      </w:r>
      <w:proofErr w:type="spellStart"/>
      <w:r w:rsidRPr="00116C01">
        <w:rPr>
          <w:rFonts w:ascii="Arial" w:hAnsi="Arial" w:cs="Arial"/>
          <w:b/>
          <w:sz w:val="18"/>
          <w:szCs w:val="20"/>
          <w:lang w:val="en-US"/>
        </w:rPr>
        <w:t>Dumai</w:t>
      </w:r>
      <w:proofErr w:type="spellEnd"/>
    </w:p>
    <w:p w14:paraId="7CE992D4" w14:textId="77777777" w:rsidR="00B1573D" w:rsidRDefault="00B1573D" w:rsidP="00B1573D">
      <w:pPr>
        <w:spacing w:after="0" w:line="240" w:lineRule="auto"/>
        <w:jc w:val="center"/>
        <w:rPr>
          <w:rFonts w:ascii="Arial" w:hAnsi="Arial" w:cs="Arial"/>
          <w:b/>
          <w:sz w:val="24"/>
          <w:szCs w:val="24"/>
          <w:lang w:val="en-US"/>
        </w:rPr>
      </w:pPr>
    </w:p>
    <w:p w14:paraId="27B2DB82" w14:textId="77777777" w:rsidR="00B1573D" w:rsidRDefault="00B1573D" w:rsidP="00B1573D">
      <w:pPr>
        <w:spacing w:after="0" w:line="240" w:lineRule="auto"/>
        <w:jc w:val="center"/>
        <w:rPr>
          <w:rFonts w:ascii="Arial" w:hAnsi="Arial" w:cs="Arial"/>
          <w:b/>
          <w:sz w:val="24"/>
          <w:szCs w:val="24"/>
        </w:rPr>
      </w:pPr>
    </w:p>
    <w:p w14:paraId="139BD3E2" w14:textId="77777777" w:rsidR="00ED5542" w:rsidRPr="000B060D" w:rsidRDefault="00BC37EC" w:rsidP="00ED5542">
      <w:pPr>
        <w:spacing w:after="0" w:line="480" w:lineRule="auto"/>
        <w:jc w:val="center"/>
        <w:rPr>
          <w:rFonts w:ascii="Arial" w:hAnsi="Arial" w:cs="Arial"/>
          <w:b/>
          <w:sz w:val="24"/>
          <w:szCs w:val="24"/>
        </w:rPr>
      </w:pPr>
      <w:r w:rsidRPr="000B060D">
        <w:rPr>
          <w:rFonts w:ascii="Arial" w:hAnsi="Arial" w:cs="Arial"/>
          <w:b/>
          <w:noProof/>
          <w:sz w:val="24"/>
          <w:szCs w:val="24"/>
          <w:lang w:val="en-US" w:eastAsia="en-US"/>
        </w:rPr>
        <w:drawing>
          <wp:inline distT="0" distB="0" distL="0" distR="0" wp14:anchorId="25F8901F" wp14:editId="4BBDC6C9">
            <wp:extent cx="1796415" cy="1666875"/>
            <wp:effectExtent l="0" t="0" r="0" b="9525"/>
            <wp:docPr id="162867061" name="Picture 162867061" descr="D:\nilam\File yg diterima\bg zhi\lam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7061" name="Picture 1" descr="D:\nilam\File yg diterima\bg zhi\lambang.jpg"/>
                    <pic:cNvPicPr>
                      <a:picLocks noChangeAspect="1" noChangeArrowheads="1"/>
                    </pic:cNvPicPr>
                  </pic:nvPicPr>
                  <pic:blipFill>
                    <a:blip r:embed="rId7"/>
                    <a:stretch>
                      <a:fillRect/>
                    </a:stretch>
                  </pic:blipFill>
                  <pic:spPr bwMode="auto">
                    <a:xfrm>
                      <a:off x="0" y="0"/>
                      <a:ext cx="1796704" cy="1667143"/>
                    </a:xfrm>
                    <a:prstGeom prst="rect">
                      <a:avLst/>
                    </a:prstGeom>
                    <a:noFill/>
                    <a:ln w="9525">
                      <a:noFill/>
                      <a:miter lim="800000"/>
                      <a:headEnd/>
                      <a:tailEnd/>
                    </a:ln>
                  </pic:spPr>
                </pic:pic>
              </a:graphicData>
            </a:graphic>
          </wp:inline>
        </w:drawing>
      </w:r>
    </w:p>
    <w:p w14:paraId="5C1C4DC8" w14:textId="77777777" w:rsidR="00ED5542" w:rsidRDefault="00ED5542" w:rsidP="00ED5542">
      <w:pPr>
        <w:spacing w:after="0" w:line="480" w:lineRule="auto"/>
        <w:jc w:val="center"/>
        <w:rPr>
          <w:rFonts w:ascii="Arial" w:hAnsi="Arial" w:cs="Arial"/>
          <w:b/>
          <w:sz w:val="24"/>
          <w:szCs w:val="24"/>
        </w:rPr>
      </w:pPr>
    </w:p>
    <w:p w14:paraId="44E0D2D7" w14:textId="77777777" w:rsidR="00ED5542" w:rsidRPr="000B060D" w:rsidRDefault="00ED5542" w:rsidP="00ED5542">
      <w:pPr>
        <w:spacing w:after="0" w:line="480" w:lineRule="auto"/>
        <w:jc w:val="center"/>
        <w:rPr>
          <w:rFonts w:ascii="Arial" w:hAnsi="Arial" w:cs="Arial"/>
          <w:b/>
          <w:sz w:val="24"/>
          <w:szCs w:val="24"/>
        </w:rPr>
      </w:pPr>
    </w:p>
    <w:p w14:paraId="00054C24" w14:textId="77777777" w:rsidR="00ED5542" w:rsidRPr="000B060D" w:rsidRDefault="00BC37EC" w:rsidP="000B787F">
      <w:pPr>
        <w:spacing w:after="0" w:line="480" w:lineRule="auto"/>
        <w:jc w:val="center"/>
        <w:rPr>
          <w:rFonts w:ascii="Arial" w:hAnsi="Arial" w:cs="Arial"/>
          <w:b/>
          <w:sz w:val="24"/>
          <w:szCs w:val="24"/>
        </w:rPr>
      </w:pPr>
      <w:r>
        <w:rPr>
          <w:rFonts w:ascii="Arial" w:hAnsi="Arial" w:cs="Arial"/>
          <w:b/>
          <w:sz w:val="24"/>
          <w:szCs w:val="24"/>
        </w:rPr>
        <w:t>Oleh</w:t>
      </w:r>
      <w:r w:rsidRPr="000B060D">
        <w:rPr>
          <w:rFonts w:ascii="Arial" w:hAnsi="Arial" w:cs="Arial"/>
          <w:b/>
          <w:sz w:val="24"/>
          <w:szCs w:val="24"/>
        </w:rPr>
        <w:t>:</w:t>
      </w:r>
    </w:p>
    <w:p w14:paraId="66469FDF" w14:textId="77777777" w:rsidR="00ED5542" w:rsidRPr="000B787F" w:rsidRDefault="00BC37EC" w:rsidP="00ED5542">
      <w:pPr>
        <w:spacing w:after="0" w:line="240" w:lineRule="auto"/>
        <w:jc w:val="center"/>
        <w:rPr>
          <w:rFonts w:ascii="Arial" w:hAnsi="Arial" w:cs="Arial"/>
          <w:b/>
          <w:sz w:val="24"/>
          <w:szCs w:val="24"/>
          <w:lang w:val="en-US"/>
        </w:rPr>
      </w:pPr>
      <w:r>
        <w:rPr>
          <w:rFonts w:ascii="Arial" w:hAnsi="Arial" w:cs="Arial"/>
          <w:b/>
          <w:sz w:val="24"/>
          <w:szCs w:val="24"/>
          <w:lang w:val="en-US"/>
        </w:rPr>
        <w:t xml:space="preserve">WINA MARDIANTI </w:t>
      </w:r>
    </w:p>
    <w:p w14:paraId="3E7020F4" w14:textId="77777777" w:rsidR="00ED5542" w:rsidRPr="000E7DD4" w:rsidRDefault="00BC37EC" w:rsidP="00ED5542">
      <w:pPr>
        <w:spacing w:after="0" w:line="240" w:lineRule="auto"/>
        <w:jc w:val="center"/>
        <w:rPr>
          <w:rFonts w:ascii="Arial" w:hAnsi="Arial" w:cs="Arial"/>
          <w:b/>
          <w:sz w:val="24"/>
          <w:szCs w:val="24"/>
          <w:u w:val="single"/>
          <w:lang w:val="en-US"/>
        </w:rPr>
      </w:pPr>
      <w:r w:rsidRPr="000B060D">
        <w:rPr>
          <w:rFonts w:ascii="Arial" w:hAnsi="Arial" w:cs="Arial"/>
          <w:b/>
          <w:sz w:val="24"/>
          <w:szCs w:val="24"/>
        </w:rPr>
        <w:t>NIM:</w:t>
      </w:r>
      <w:r>
        <w:rPr>
          <w:rFonts w:ascii="Arial" w:hAnsi="Arial" w:cs="Arial"/>
          <w:b/>
          <w:sz w:val="24"/>
          <w:szCs w:val="24"/>
          <w:lang w:val="en-US"/>
        </w:rPr>
        <w:t xml:space="preserve"> 20100908110</w:t>
      </w:r>
      <w:r w:rsidR="00AE2DF4">
        <w:rPr>
          <w:rFonts w:ascii="Arial" w:hAnsi="Arial" w:cs="Arial"/>
          <w:b/>
          <w:sz w:val="24"/>
          <w:szCs w:val="24"/>
          <w:lang w:val="en-US"/>
        </w:rPr>
        <w:t>82</w:t>
      </w:r>
    </w:p>
    <w:p w14:paraId="6EAD0A67" w14:textId="77777777" w:rsidR="00ED5542" w:rsidRDefault="00ED5542" w:rsidP="00ED5542">
      <w:pPr>
        <w:spacing w:after="0" w:line="240" w:lineRule="auto"/>
        <w:rPr>
          <w:rFonts w:ascii="Arial" w:hAnsi="Arial" w:cs="Arial"/>
          <w:b/>
          <w:sz w:val="24"/>
          <w:szCs w:val="24"/>
        </w:rPr>
      </w:pPr>
    </w:p>
    <w:p w14:paraId="7F75027B" w14:textId="77777777" w:rsidR="00ED5542" w:rsidRDefault="00ED5542" w:rsidP="00ED5542">
      <w:pPr>
        <w:spacing w:after="0" w:line="240" w:lineRule="auto"/>
        <w:rPr>
          <w:rFonts w:ascii="Arial" w:hAnsi="Arial" w:cs="Arial"/>
          <w:b/>
          <w:sz w:val="24"/>
          <w:szCs w:val="24"/>
        </w:rPr>
      </w:pPr>
    </w:p>
    <w:p w14:paraId="46ED2CA2" w14:textId="77777777" w:rsidR="00ED5542" w:rsidRDefault="00ED5542" w:rsidP="00ED5542">
      <w:pPr>
        <w:spacing w:after="0" w:line="240" w:lineRule="auto"/>
        <w:rPr>
          <w:rFonts w:ascii="Arial" w:hAnsi="Arial" w:cs="Arial"/>
          <w:b/>
          <w:sz w:val="24"/>
          <w:szCs w:val="24"/>
          <w:lang w:val="en-US"/>
        </w:rPr>
      </w:pPr>
    </w:p>
    <w:p w14:paraId="13D617C0" w14:textId="77777777" w:rsidR="00FE42F5" w:rsidRDefault="00FE42F5" w:rsidP="00ED5542">
      <w:pPr>
        <w:spacing w:after="0" w:line="240" w:lineRule="auto"/>
        <w:rPr>
          <w:rFonts w:ascii="Arial" w:hAnsi="Arial" w:cs="Arial"/>
          <w:b/>
          <w:sz w:val="24"/>
          <w:szCs w:val="24"/>
          <w:lang w:val="en-US"/>
        </w:rPr>
      </w:pPr>
    </w:p>
    <w:p w14:paraId="1759CC83" w14:textId="77777777" w:rsidR="00FE42F5" w:rsidRDefault="00FE42F5" w:rsidP="00ED5542">
      <w:pPr>
        <w:spacing w:after="0" w:line="240" w:lineRule="auto"/>
        <w:rPr>
          <w:rFonts w:ascii="Arial" w:hAnsi="Arial" w:cs="Arial"/>
          <w:b/>
          <w:sz w:val="24"/>
          <w:szCs w:val="24"/>
          <w:lang w:val="en-US"/>
        </w:rPr>
      </w:pPr>
    </w:p>
    <w:p w14:paraId="6B07740F" w14:textId="77777777" w:rsidR="00FE42F5" w:rsidRPr="00FE42F5" w:rsidRDefault="00FE42F5" w:rsidP="00ED5542">
      <w:pPr>
        <w:spacing w:after="0" w:line="240" w:lineRule="auto"/>
        <w:rPr>
          <w:rFonts w:ascii="Arial" w:hAnsi="Arial" w:cs="Arial"/>
          <w:b/>
          <w:sz w:val="24"/>
          <w:szCs w:val="24"/>
          <w:lang w:val="en-US"/>
        </w:rPr>
      </w:pPr>
    </w:p>
    <w:p w14:paraId="17FC65AD" w14:textId="77777777" w:rsidR="00ED5542" w:rsidRPr="000B060D" w:rsidRDefault="00ED5542" w:rsidP="00ED5542">
      <w:pPr>
        <w:spacing w:after="0" w:line="240" w:lineRule="auto"/>
        <w:rPr>
          <w:rFonts w:ascii="Arial" w:hAnsi="Arial" w:cs="Arial"/>
          <w:b/>
          <w:sz w:val="24"/>
          <w:szCs w:val="24"/>
        </w:rPr>
      </w:pPr>
    </w:p>
    <w:p w14:paraId="48D56BFF" w14:textId="77777777" w:rsidR="00ED5542" w:rsidRPr="001D1162" w:rsidRDefault="00BC37EC" w:rsidP="001D1162">
      <w:pPr>
        <w:spacing w:after="0" w:line="240" w:lineRule="auto"/>
        <w:jc w:val="center"/>
        <w:rPr>
          <w:rFonts w:ascii="Arial" w:hAnsi="Arial" w:cs="Arial"/>
          <w:b/>
          <w:sz w:val="24"/>
          <w:szCs w:val="24"/>
          <w:lang w:val="en-US"/>
        </w:rPr>
      </w:pPr>
      <w:r w:rsidRPr="000B060D">
        <w:rPr>
          <w:rFonts w:ascii="Arial" w:hAnsi="Arial" w:cs="Arial"/>
          <w:b/>
          <w:sz w:val="24"/>
          <w:szCs w:val="24"/>
        </w:rPr>
        <w:t>PROGRAM STUDI ILMU ADMINISTRASI NEGARA</w:t>
      </w:r>
    </w:p>
    <w:p w14:paraId="3E9D00C9" w14:textId="77777777" w:rsidR="00ED5542" w:rsidRDefault="00BC37EC" w:rsidP="00ED5542">
      <w:pPr>
        <w:spacing w:after="0" w:line="240" w:lineRule="auto"/>
        <w:jc w:val="center"/>
        <w:rPr>
          <w:rFonts w:cs="Arial"/>
          <w:b/>
          <w:szCs w:val="24"/>
          <w:lang w:val="en-US"/>
        </w:rPr>
      </w:pPr>
      <w:r>
        <w:rPr>
          <w:rFonts w:ascii="Arial" w:hAnsi="Arial" w:cs="Arial"/>
          <w:b/>
          <w:sz w:val="24"/>
          <w:szCs w:val="24"/>
        </w:rPr>
        <w:t>TAHUN</w:t>
      </w:r>
      <w:r>
        <w:rPr>
          <w:rFonts w:ascii="Arial" w:hAnsi="Arial" w:cs="Arial"/>
          <w:b/>
          <w:sz w:val="24"/>
          <w:szCs w:val="24"/>
          <w:lang w:val="en-US"/>
        </w:rPr>
        <w:t xml:space="preserve"> 202</w:t>
      </w:r>
      <w:r w:rsidR="002A0567">
        <w:rPr>
          <w:rFonts w:ascii="Arial" w:hAnsi="Arial" w:cs="Arial"/>
          <w:b/>
          <w:sz w:val="24"/>
          <w:szCs w:val="24"/>
          <w:lang w:val="en-US"/>
        </w:rPr>
        <w:t>4</w:t>
      </w:r>
    </w:p>
    <w:p w14:paraId="2833EF1F" w14:textId="77777777" w:rsidR="00CA1ADF" w:rsidRDefault="00CA1ADF">
      <w:pPr>
        <w:sectPr w:rsidR="00CA1ADF" w:rsidSect="002F58F2">
          <w:pgSz w:w="11906" w:h="16838" w:code="9"/>
          <w:pgMar w:top="2268" w:right="1701" w:bottom="1701" w:left="2268" w:header="709" w:footer="709" w:gutter="0"/>
          <w:cols w:space="708"/>
          <w:docGrid w:linePitch="360"/>
        </w:sectPr>
      </w:pPr>
    </w:p>
    <w:p w14:paraId="6B693267" w14:textId="77777777" w:rsidR="009535BD" w:rsidRPr="00AB71C9" w:rsidRDefault="00BC37EC">
      <w:pPr>
        <w:spacing w:after="0" w:line="480" w:lineRule="auto"/>
        <w:jc w:val="center"/>
        <w:rPr>
          <w:rFonts w:ascii="Arial" w:eastAsiaTheme="minorHAnsi" w:hAnsi="Arial" w:cs="Courier New"/>
          <w:b/>
          <w:bCs/>
          <w:color w:val="1F1F1F"/>
          <w:sz w:val="24"/>
          <w:szCs w:val="24"/>
          <w:u w:val="single"/>
          <w:lang w:val="en-ID" w:eastAsia="en-US"/>
        </w:rPr>
      </w:pPr>
      <w:r w:rsidRPr="00AB71C9">
        <w:rPr>
          <w:rFonts w:ascii="Arial" w:eastAsiaTheme="minorHAnsi" w:hAnsi="Arial" w:cs="Courier New"/>
          <w:b/>
          <w:bCs/>
          <w:color w:val="1F1F1F"/>
          <w:sz w:val="24"/>
          <w:szCs w:val="24"/>
          <w:u w:val="single"/>
          <w:lang w:val="en-ID" w:eastAsia="en-US"/>
        </w:rPr>
        <w:lastRenderedPageBreak/>
        <w:t xml:space="preserve">PERNYATAAN KEBENARAN </w:t>
      </w:r>
    </w:p>
    <w:p w14:paraId="3DBF97D3" w14:textId="77777777" w:rsidR="005039E9" w:rsidRDefault="005039E9">
      <w:pPr>
        <w:spacing w:after="0" w:line="480" w:lineRule="auto"/>
        <w:jc w:val="center"/>
        <w:rPr>
          <w:rFonts w:ascii="Arial" w:eastAsiaTheme="minorHAnsi" w:hAnsi="Arial" w:cs="Courier New"/>
          <w:b/>
          <w:bCs/>
          <w:color w:val="1F1F1F"/>
          <w:sz w:val="24"/>
          <w:szCs w:val="24"/>
          <w:lang w:val="en-ID" w:eastAsia="en-US"/>
        </w:rPr>
      </w:pPr>
    </w:p>
    <w:tbl>
      <w:tblPr>
        <w:tblStyle w:val="TableGrid"/>
        <w:tblW w:w="8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7"/>
        <w:gridCol w:w="420"/>
        <w:gridCol w:w="5546"/>
      </w:tblGrid>
      <w:tr w:rsidR="00EE107F" w14:paraId="702D9198" w14:textId="77777777" w:rsidTr="00494881">
        <w:trPr>
          <w:trHeight w:val="267"/>
        </w:trPr>
        <w:tc>
          <w:tcPr>
            <w:tcW w:w="2227" w:type="dxa"/>
          </w:tcPr>
          <w:p w14:paraId="7A303D9C" w14:textId="77777777" w:rsidR="005039E9" w:rsidRPr="005039E9" w:rsidRDefault="00BC37EC" w:rsidP="005039E9">
            <w:pPr>
              <w:spacing w:after="0" w:line="480" w:lineRule="auto"/>
              <w:rPr>
                <w:rFonts w:ascii="Arial" w:eastAsiaTheme="minorHAnsi" w:hAnsi="Arial"/>
                <w:color w:val="1F1F1F"/>
                <w:sz w:val="24"/>
                <w:lang w:val="en-ID" w:eastAsia="en-US"/>
              </w:rPr>
            </w:pPr>
            <w:r w:rsidRPr="005039E9">
              <w:rPr>
                <w:rFonts w:ascii="Arial" w:eastAsiaTheme="minorHAnsi" w:hAnsi="Arial"/>
                <w:color w:val="1F1F1F"/>
                <w:sz w:val="24"/>
                <w:lang w:val="en-ID" w:eastAsia="en-US"/>
              </w:rPr>
              <w:t xml:space="preserve">Nama </w:t>
            </w:r>
          </w:p>
        </w:tc>
        <w:tc>
          <w:tcPr>
            <w:tcW w:w="420" w:type="dxa"/>
          </w:tcPr>
          <w:p w14:paraId="27B88036" w14:textId="77777777" w:rsidR="005039E9" w:rsidRPr="005039E9" w:rsidRDefault="00BC37EC" w:rsidP="005039E9">
            <w:pPr>
              <w:spacing w:after="0" w:line="480" w:lineRule="auto"/>
              <w:jc w:val="center"/>
              <w:rPr>
                <w:rFonts w:ascii="Arial" w:eastAsiaTheme="minorHAnsi" w:hAnsi="Arial"/>
                <w:color w:val="1F1F1F"/>
                <w:sz w:val="24"/>
                <w:lang w:val="en-ID" w:eastAsia="en-US"/>
              </w:rPr>
            </w:pPr>
            <w:r w:rsidRPr="005039E9">
              <w:rPr>
                <w:rFonts w:ascii="Arial" w:eastAsiaTheme="minorHAnsi" w:hAnsi="Arial"/>
                <w:color w:val="1F1F1F"/>
                <w:sz w:val="24"/>
                <w:lang w:val="en-ID" w:eastAsia="en-US"/>
              </w:rPr>
              <w:t>:</w:t>
            </w:r>
          </w:p>
        </w:tc>
        <w:tc>
          <w:tcPr>
            <w:tcW w:w="5546" w:type="dxa"/>
          </w:tcPr>
          <w:p w14:paraId="6C1B58E1" w14:textId="77777777" w:rsidR="005039E9" w:rsidRPr="005039E9" w:rsidRDefault="00BC37EC" w:rsidP="005039E9">
            <w:pPr>
              <w:spacing w:after="0" w:line="480" w:lineRule="auto"/>
              <w:jc w:val="both"/>
              <w:rPr>
                <w:rFonts w:ascii="Arial" w:eastAsiaTheme="minorHAnsi" w:hAnsi="Arial"/>
                <w:b/>
                <w:bCs/>
                <w:color w:val="1F1F1F"/>
                <w:sz w:val="24"/>
                <w:lang w:val="en-ID" w:eastAsia="en-US"/>
              </w:rPr>
            </w:pPr>
            <w:r w:rsidRPr="005039E9">
              <w:rPr>
                <w:rFonts w:ascii="Arial" w:eastAsiaTheme="minorHAnsi" w:hAnsi="Arial"/>
                <w:b/>
                <w:bCs/>
                <w:color w:val="1F1F1F"/>
                <w:sz w:val="24"/>
                <w:lang w:val="en-ID" w:eastAsia="en-US"/>
              </w:rPr>
              <w:t>WINA MARDIANTI</w:t>
            </w:r>
          </w:p>
        </w:tc>
      </w:tr>
      <w:tr w:rsidR="00EE107F" w14:paraId="1E753B4F" w14:textId="77777777" w:rsidTr="00494881">
        <w:trPr>
          <w:trHeight w:val="267"/>
        </w:trPr>
        <w:tc>
          <w:tcPr>
            <w:tcW w:w="2227" w:type="dxa"/>
          </w:tcPr>
          <w:p w14:paraId="1F3756C0" w14:textId="77777777" w:rsidR="005039E9" w:rsidRPr="005039E9" w:rsidRDefault="00BC37EC" w:rsidP="005039E9">
            <w:pPr>
              <w:spacing w:after="0" w:line="480" w:lineRule="auto"/>
              <w:rPr>
                <w:rFonts w:ascii="Arial" w:eastAsiaTheme="minorHAnsi" w:hAnsi="Arial"/>
                <w:color w:val="1F1F1F"/>
                <w:sz w:val="24"/>
                <w:lang w:val="en-ID" w:eastAsia="en-US"/>
              </w:rPr>
            </w:pPr>
            <w:r>
              <w:rPr>
                <w:rFonts w:ascii="Arial" w:eastAsiaTheme="minorHAnsi" w:hAnsi="Arial"/>
                <w:color w:val="1F1F1F"/>
                <w:sz w:val="24"/>
                <w:lang w:val="en-ID" w:eastAsia="en-US"/>
              </w:rPr>
              <w:t xml:space="preserve">No </w:t>
            </w:r>
            <w:proofErr w:type="spellStart"/>
            <w:r>
              <w:rPr>
                <w:rFonts w:ascii="Arial" w:eastAsiaTheme="minorHAnsi" w:hAnsi="Arial"/>
                <w:color w:val="1F1F1F"/>
                <w:sz w:val="24"/>
                <w:lang w:val="en-ID" w:eastAsia="en-US"/>
              </w:rPr>
              <w:t>Mahasiswa</w:t>
            </w:r>
            <w:proofErr w:type="spellEnd"/>
            <w:r>
              <w:rPr>
                <w:rFonts w:ascii="Arial" w:eastAsiaTheme="minorHAnsi" w:hAnsi="Arial"/>
                <w:color w:val="1F1F1F"/>
                <w:sz w:val="24"/>
                <w:lang w:val="en-ID" w:eastAsia="en-US"/>
              </w:rPr>
              <w:t xml:space="preserve"> </w:t>
            </w:r>
          </w:p>
        </w:tc>
        <w:tc>
          <w:tcPr>
            <w:tcW w:w="420" w:type="dxa"/>
          </w:tcPr>
          <w:p w14:paraId="2907D832" w14:textId="77777777" w:rsidR="005039E9" w:rsidRPr="005039E9" w:rsidRDefault="00BC37EC" w:rsidP="005039E9">
            <w:pPr>
              <w:spacing w:after="0" w:line="48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w:t>
            </w:r>
          </w:p>
        </w:tc>
        <w:tc>
          <w:tcPr>
            <w:tcW w:w="5546" w:type="dxa"/>
          </w:tcPr>
          <w:p w14:paraId="2CFDC4D7" w14:textId="77777777" w:rsidR="005039E9" w:rsidRDefault="00BC37EC" w:rsidP="005039E9">
            <w:pPr>
              <w:spacing w:after="0" w:line="480" w:lineRule="auto"/>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2010090811082</w:t>
            </w:r>
          </w:p>
        </w:tc>
      </w:tr>
      <w:tr w:rsidR="00EE107F" w14:paraId="673F50DE" w14:textId="77777777" w:rsidTr="00494881">
        <w:trPr>
          <w:trHeight w:val="267"/>
        </w:trPr>
        <w:tc>
          <w:tcPr>
            <w:tcW w:w="2227" w:type="dxa"/>
          </w:tcPr>
          <w:p w14:paraId="1270F8F4" w14:textId="77777777" w:rsidR="005039E9" w:rsidRPr="005039E9" w:rsidRDefault="00BC37EC" w:rsidP="005039E9">
            <w:pPr>
              <w:spacing w:after="0" w:line="480" w:lineRule="auto"/>
              <w:rPr>
                <w:rFonts w:ascii="Arial" w:eastAsiaTheme="minorHAnsi" w:hAnsi="Arial"/>
                <w:color w:val="1F1F1F"/>
                <w:sz w:val="24"/>
                <w:lang w:val="en-ID" w:eastAsia="en-US"/>
              </w:rPr>
            </w:pPr>
            <w:r>
              <w:rPr>
                <w:rFonts w:ascii="Arial" w:eastAsiaTheme="minorHAnsi" w:hAnsi="Arial"/>
                <w:color w:val="1F1F1F"/>
                <w:sz w:val="24"/>
                <w:lang w:val="en-ID" w:eastAsia="en-US"/>
              </w:rPr>
              <w:t>Program Studi</w:t>
            </w:r>
          </w:p>
        </w:tc>
        <w:tc>
          <w:tcPr>
            <w:tcW w:w="420" w:type="dxa"/>
          </w:tcPr>
          <w:p w14:paraId="130B6569" w14:textId="77777777" w:rsidR="005039E9" w:rsidRPr="005039E9" w:rsidRDefault="00BC37EC" w:rsidP="005039E9">
            <w:pPr>
              <w:spacing w:after="0" w:line="48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w:t>
            </w:r>
          </w:p>
        </w:tc>
        <w:tc>
          <w:tcPr>
            <w:tcW w:w="5546" w:type="dxa"/>
          </w:tcPr>
          <w:p w14:paraId="373E2C89" w14:textId="77777777" w:rsidR="005039E9" w:rsidRDefault="00BC37EC" w:rsidP="005039E9">
            <w:pPr>
              <w:spacing w:after="0" w:line="480" w:lineRule="auto"/>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 xml:space="preserve">ILMU ADMINISTRASI NEGARA </w:t>
            </w:r>
          </w:p>
        </w:tc>
      </w:tr>
      <w:tr w:rsidR="00EE107F" w14:paraId="275638A1" w14:textId="77777777" w:rsidTr="00494881">
        <w:trPr>
          <w:trHeight w:val="267"/>
        </w:trPr>
        <w:tc>
          <w:tcPr>
            <w:tcW w:w="2227" w:type="dxa"/>
          </w:tcPr>
          <w:p w14:paraId="030E5155" w14:textId="77777777" w:rsidR="005039E9" w:rsidRPr="005039E9" w:rsidRDefault="00BC37EC" w:rsidP="005039E9">
            <w:pPr>
              <w:spacing w:after="0" w:line="480" w:lineRule="auto"/>
              <w:rPr>
                <w:rFonts w:ascii="Arial" w:eastAsiaTheme="minorHAnsi" w:hAnsi="Arial"/>
                <w:color w:val="1F1F1F"/>
                <w:sz w:val="24"/>
                <w:lang w:val="en-ID" w:eastAsia="en-US"/>
              </w:rPr>
            </w:pPr>
            <w:proofErr w:type="spellStart"/>
            <w:r>
              <w:rPr>
                <w:rFonts w:ascii="Arial" w:eastAsiaTheme="minorHAnsi" w:hAnsi="Arial"/>
                <w:color w:val="1F1F1F"/>
                <w:sz w:val="24"/>
                <w:lang w:val="en-ID" w:eastAsia="en-US"/>
              </w:rPr>
              <w:t>Judul</w:t>
            </w:r>
            <w:proofErr w:type="spellEnd"/>
            <w:r>
              <w:rPr>
                <w:rFonts w:ascii="Arial" w:eastAsiaTheme="minorHAnsi" w:hAnsi="Arial"/>
                <w:color w:val="1F1F1F"/>
                <w:sz w:val="24"/>
                <w:lang w:val="en-ID" w:eastAsia="en-US"/>
              </w:rPr>
              <w:t xml:space="preserve"> </w:t>
            </w:r>
            <w:proofErr w:type="spellStart"/>
            <w:r>
              <w:rPr>
                <w:rFonts w:ascii="Arial" w:eastAsiaTheme="minorHAnsi" w:hAnsi="Arial"/>
                <w:color w:val="1F1F1F"/>
                <w:sz w:val="24"/>
                <w:lang w:val="en-ID" w:eastAsia="en-US"/>
              </w:rPr>
              <w:t>Skripsi</w:t>
            </w:r>
            <w:proofErr w:type="spellEnd"/>
            <w:r>
              <w:rPr>
                <w:rFonts w:ascii="Arial" w:eastAsiaTheme="minorHAnsi" w:hAnsi="Arial"/>
                <w:color w:val="1F1F1F"/>
                <w:sz w:val="24"/>
                <w:lang w:val="en-ID" w:eastAsia="en-US"/>
              </w:rPr>
              <w:t xml:space="preserve"> </w:t>
            </w:r>
          </w:p>
        </w:tc>
        <w:tc>
          <w:tcPr>
            <w:tcW w:w="420" w:type="dxa"/>
          </w:tcPr>
          <w:p w14:paraId="5752E6F2" w14:textId="77777777" w:rsidR="005039E9" w:rsidRPr="005039E9" w:rsidRDefault="00BC37EC" w:rsidP="005039E9">
            <w:pPr>
              <w:spacing w:after="0" w:line="48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w:t>
            </w:r>
          </w:p>
        </w:tc>
        <w:tc>
          <w:tcPr>
            <w:tcW w:w="5546" w:type="dxa"/>
          </w:tcPr>
          <w:p w14:paraId="2272AD2E" w14:textId="77777777" w:rsidR="005039E9" w:rsidRDefault="00BC37EC" w:rsidP="006F3E33">
            <w:pPr>
              <w:spacing w:after="0"/>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ANALISIS PEMBERDAYAAN MASYARAKAT</w:t>
            </w:r>
          </w:p>
          <w:p w14:paraId="246A9155" w14:textId="77777777" w:rsidR="005039E9" w:rsidRDefault="00BC37EC" w:rsidP="006F3E33">
            <w:pPr>
              <w:spacing w:after="0"/>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 xml:space="preserve">PADA DESA PUTERI SEMBILAN KECAMATAN RUPAT UTARA KABUPATEN BENGKALIS </w:t>
            </w:r>
          </w:p>
        </w:tc>
      </w:tr>
    </w:tbl>
    <w:p w14:paraId="31C74EA8" w14:textId="77777777" w:rsidR="005039E9" w:rsidRDefault="005039E9" w:rsidP="005039E9">
      <w:pPr>
        <w:spacing w:after="0" w:line="480" w:lineRule="auto"/>
        <w:jc w:val="center"/>
        <w:rPr>
          <w:rFonts w:ascii="Arial" w:eastAsiaTheme="minorHAnsi" w:hAnsi="Arial" w:cs="Courier New"/>
          <w:b/>
          <w:bCs/>
          <w:color w:val="1F1F1F"/>
          <w:sz w:val="24"/>
          <w:szCs w:val="24"/>
          <w:lang w:val="en-ID" w:eastAsia="en-US"/>
        </w:rPr>
      </w:pPr>
    </w:p>
    <w:p w14:paraId="46215886" w14:textId="77777777" w:rsidR="005039E9" w:rsidRDefault="005039E9" w:rsidP="005039E9">
      <w:pPr>
        <w:spacing w:after="0" w:line="480" w:lineRule="auto"/>
        <w:jc w:val="center"/>
        <w:rPr>
          <w:rFonts w:ascii="Arial" w:eastAsiaTheme="minorHAnsi" w:hAnsi="Arial" w:cs="Courier New"/>
          <w:b/>
          <w:bCs/>
          <w:color w:val="1F1F1F"/>
          <w:sz w:val="24"/>
          <w:szCs w:val="24"/>
          <w:lang w:val="en-ID" w:eastAsia="en-US"/>
        </w:rPr>
      </w:pPr>
    </w:p>
    <w:p w14:paraId="084DF030" w14:textId="77777777" w:rsidR="000B68CE" w:rsidRDefault="00BC37EC" w:rsidP="00FE42F5">
      <w:pPr>
        <w:spacing w:after="0" w:line="360" w:lineRule="auto"/>
        <w:ind w:left="4395" w:hanging="426"/>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sidR="00D87A85" w:rsidRPr="00AB71C9">
        <w:rPr>
          <w:rFonts w:ascii="Arial" w:eastAsiaTheme="minorHAnsi" w:hAnsi="Arial" w:cs="Courier New"/>
          <w:color w:val="1F1F1F"/>
          <w:sz w:val="24"/>
          <w:szCs w:val="24"/>
          <w:lang w:val="en-ID" w:eastAsia="en-US"/>
        </w:rPr>
        <w:t>sendiri</w:t>
      </w:r>
      <w:proofErr w:type="spellEnd"/>
      <w:r w:rsidR="00D87A85" w:rsidRPr="00AB71C9">
        <w:rPr>
          <w:rFonts w:ascii="Arial" w:eastAsiaTheme="minorHAnsi" w:hAnsi="Arial" w:cs="Courier New"/>
          <w:color w:val="1F1F1F"/>
          <w:sz w:val="24"/>
          <w:szCs w:val="24"/>
          <w:lang w:val="en-ID" w:eastAsia="en-US"/>
        </w:rPr>
        <w:t xml:space="preserve">, </w:t>
      </w:r>
    </w:p>
    <w:p w14:paraId="31041D4E" w14:textId="77777777" w:rsidR="00AB71C9" w:rsidRDefault="00BC37EC" w:rsidP="00FE42F5">
      <w:pPr>
        <w:spacing w:after="0" w:line="360" w:lineRule="auto"/>
        <w:ind w:left="3969" w:firstLine="425"/>
        <w:jc w:val="both"/>
        <w:rPr>
          <w:rFonts w:ascii="Arial" w:eastAsiaTheme="minorHAnsi" w:hAnsi="Arial" w:cs="Courier New"/>
          <w:color w:val="1F1F1F"/>
          <w:sz w:val="24"/>
          <w:szCs w:val="24"/>
          <w:lang w:val="en-ID" w:eastAsia="en-US"/>
        </w:rPr>
      </w:pPr>
      <w:r w:rsidRPr="00AB71C9">
        <w:rPr>
          <w:rFonts w:ascii="Arial" w:eastAsiaTheme="minorHAnsi" w:hAnsi="Arial" w:cs="Courier New"/>
          <w:color w:val="1F1F1F"/>
          <w:sz w:val="24"/>
          <w:szCs w:val="24"/>
          <w:lang w:val="en-ID" w:eastAsia="en-US"/>
        </w:rPr>
        <w:t xml:space="preserve">dan </w:t>
      </w:r>
      <w:proofErr w:type="spellStart"/>
      <w:r w:rsidRPr="00AB71C9">
        <w:rPr>
          <w:rFonts w:ascii="Arial" w:eastAsiaTheme="minorHAnsi" w:hAnsi="Arial" w:cs="Courier New"/>
          <w:color w:val="1F1F1F"/>
          <w:sz w:val="24"/>
          <w:szCs w:val="24"/>
          <w:lang w:val="en-ID" w:eastAsia="en-US"/>
        </w:rPr>
        <w:t>seluruh</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sumber</w:t>
      </w:r>
      <w:proofErr w:type="spellEnd"/>
      <w:r w:rsidRPr="00AB71C9">
        <w:rPr>
          <w:rFonts w:ascii="Arial" w:eastAsiaTheme="minorHAnsi" w:hAnsi="Arial" w:cs="Courier New"/>
          <w:color w:val="1F1F1F"/>
          <w:sz w:val="24"/>
          <w:szCs w:val="24"/>
          <w:lang w:val="en-ID" w:eastAsia="en-US"/>
        </w:rPr>
        <w:t xml:space="preserve"> yang </w:t>
      </w:r>
      <w:proofErr w:type="spellStart"/>
      <w:r w:rsidRPr="00AB71C9">
        <w:rPr>
          <w:rFonts w:ascii="Arial" w:eastAsiaTheme="minorHAnsi" w:hAnsi="Arial" w:cs="Courier New"/>
          <w:color w:val="1F1F1F"/>
          <w:sz w:val="24"/>
          <w:szCs w:val="24"/>
          <w:lang w:val="en-ID" w:eastAsia="en-US"/>
        </w:rPr>
        <w:t>dikutip</w:t>
      </w:r>
      <w:proofErr w:type="spellEnd"/>
      <w:r w:rsidR="000B68CE">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maupun</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dirujuk</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telah</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saya</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nyatakan</w:t>
      </w:r>
      <w:proofErr w:type="spellEnd"/>
      <w:r w:rsidRPr="00AB71C9">
        <w:rPr>
          <w:rFonts w:ascii="Arial" w:eastAsiaTheme="minorHAnsi" w:hAnsi="Arial" w:cs="Courier New"/>
          <w:color w:val="1F1F1F"/>
          <w:sz w:val="24"/>
          <w:szCs w:val="24"/>
          <w:lang w:val="en-ID" w:eastAsia="en-US"/>
        </w:rPr>
        <w:t xml:space="preserve"> </w:t>
      </w:r>
    </w:p>
    <w:p w14:paraId="05E51833" w14:textId="77777777" w:rsidR="005039E9" w:rsidRPr="00AB71C9" w:rsidRDefault="00BC37EC" w:rsidP="007D1DC8">
      <w:pPr>
        <w:spacing w:after="0" w:line="360" w:lineRule="auto"/>
        <w:ind w:left="6237" w:firstLine="142"/>
        <w:jc w:val="both"/>
        <w:rPr>
          <w:rFonts w:ascii="Arial" w:eastAsiaTheme="minorHAnsi" w:hAnsi="Arial" w:cs="Courier New"/>
          <w:color w:val="1F1F1F"/>
          <w:sz w:val="24"/>
          <w:szCs w:val="24"/>
          <w:lang w:val="en-ID" w:eastAsia="en-US"/>
        </w:rPr>
      </w:pPr>
      <w:proofErr w:type="spellStart"/>
      <w:r w:rsidRPr="00AB71C9">
        <w:rPr>
          <w:rFonts w:ascii="Arial" w:eastAsiaTheme="minorHAnsi" w:hAnsi="Arial" w:cs="Courier New"/>
          <w:color w:val="1F1F1F"/>
          <w:sz w:val="24"/>
          <w:szCs w:val="24"/>
          <w:lang w:val="en-ID" w:eastAsia="en-US"/>
        </w:rPr>
        <w:t>dengan</w:t>
      </w:r>
      <w:proofErr w:type="spellEnd"/>
      <w:r w:rsidRPr="00AB71C9">
        <w:rPr>
          <w:rFonts w:ascii="Arial" w:eastAsiaTheme="minorHAnsi" w:hAnsi="Arial" w:cs="Courier New"/>
          <w:color w:val="1F1F1F"/>
          <w:sz w:val="24"/>
          <w:szCs w:val="24"/>
          <w:lang w:val="en-ID" w:eastAsia="en-US"/>
        </w:rPr>
        <w:t xml:space="preserve"> </w:t>
      </w:r>
      <w:proofErr w:type="spellStart"/>
      <w:r w:rsidRPr="00AB71C9">
        <w:rPr>
          <w:rFonts w:ascii="Arial" w:eastAsiaTheme="minorHAnsi" w:hAnsi="Arial" w:cs="Courier New"/>
          <w:color w:val="1F1F1F"/>
          <w:sz w:val="24"/>
          <w:szCs w:val="24"/>
          <w:lang w:val="en-ID" w:eastAsia="en-US"/>
        </w:rPr>
        <w:t>benar</w:t>
      </w:r>
      <w:proofErr w:type="spellEnd"/>
    </w:p>
    <w:p w14:paraId="40DE0E5B" w14:textId="77777777" w:rsidR="00AB71C9" w:rsidRDefault="00AB71C9" w:rsidP="00AB71C9">
      <w:pPr>
        <w:spacing w:after="0" w:line="480" w:lineRule="auto"/>
        <w:ind w:left="3544"/>
        <w:jc w:val="both"/>
        <w:rPr>
          <w:rFonts w:ascii="Arial" w:eastAsiaTheme="minorHAnsi" w:hAnsi="Arial" w:cs="Courier New"/>
          <w:b/>
          <w:bCs/>
          <w:color w:val="1F1F1F"/>
          <w:sz w:val="24"/>
          <w:szCs w:val="24"/>
          <w:lang w:val="en-ID" w:eastAsia="en-US"/>
        </w:rPr>
      </w:pPr>
    </w:p>
    <w:p w14:paraId="21D98AE2" w14:textId="77777777" w:rsidR="00AB71C9" w:rsidRDefault="00AB71C9" w:rsidP="00AB71C9">
      <w:pPr>
        <w:spacing w:after="0" w:line="480" w:lineRule="auto"/>
        <w:ind w:left="3544"/>
        <w:jc w:val="both"/>
        <w:rPr>
          <w:rFonts w:ascii="Arial" w:eastAsiaTheme="minorHAnsi" w:hAnsi="Arial" w:cs="Courier New"/>
          <w:b/>
          <w:bCs/>
          <w:color w:val="1F1F1F"/>
          <w:sz w:val="24"/>
          <w:szCs w:val="24"/>
          <w:lang w:val="en-ID" w:eastAsia="en-US"/>
        </w:rPr>
      </w:pPr>
    </w:p>
    <w:p w14:paraId="31B1C111" w14:textId="77777777" w:rsidR="005039E9" w:rsidRDefault="00BC37EC" w:rsidP="00AB71C9">
      <w:pPr>
        <w:spacing w:after="0" w:line="480" w:lineRule="auto"/>
        <w:ind w:left="5812"/>
        <w:rPr>
          <w:rFonts w:ascii="Arial" w:eastAsiaTheme="minorHAnsi" w:hAnsi="Arial" w:cs="Courier New"/>
          <w:b/>
          <w:bCs/>
          <w:color w:val="1F1F1F"/>
          <w:sz w:val="24"/>
          <w:szCs w:val="24"/>
          <w:u w:val="single"/>
          <w:lang w:val="en-ID" w:eastAsia="en-US"/>
        </w:rPr>
      </w:pPr>
      <w:r w:rsidRPr="005039E9">
        <w:rPr>
          <w:rFonts w:ascii="Arial" w:eastAsiaTheme="minorHAnsi" w:hAnsi="Arial" w:cs="Courier New"/>
          <w:b/>
          <w:bCs/>
          <w:color w:val="1F1F1F"/>
          <w:sz w:val="24"/>
          <w:szCs w:val="24"/>
          <w:u w:val="single"/>
          <w:lang w:val="en-ID" w:eastAsia="en-US"/>
        </w:rPr>
        <w:t xml:space="preserve">WINA MARDIANTI </w:t>
      </w:r>
    </w:p>
    <w:p w14:paraId="0B486F2A" w14:textId="77777777" w:rsidR="000F7745" w:rsidRDefault="000F7745" w:rsidP="00AB71C9">
      <w:pPr>
        <w:spacing w:after="0" w:line="480" w:lineRule="auto"/>
        <w:ind w:left="5812"/>
        <w:rPr>
          <w:rFonts w:ascii="Arial" w:eastAsiaTheme="minorHAnsi" w:hAnsi="Arial" w:cs="Courier New"/>
          <w:b/>
          <w:bCs/>
          <w:color w:val="1F1F1F"/>
          <w:sz w:val="24"/>
          <w:szCs w:val="24"/>
          <w:u w:val="single"/>
          <w:lang w:val="en-ID" w:eastAsia="en-US"/>
        </w:rPr>
      </w:pPr>
    </w:p>
    <w:p w14:paraId="74DD4465" w14:textId="77777777" w:rsidR="000F7745" w:rsidRDefault="000F7745" w:rsidP="00AB71C9">
      <w:pPr>
        <w:spacing w:after="0" w:line="480" w:lineRule="auto"/>
        <w:ind w:left="5812"/>
        <w:rPr>
          <w:rFonts w:ascii="Arial" w:eastAsiaTheme="minorHAnsi" w:hAnsi="Arial" w:cs="Courier New"/>
          <w:b/>
          <w:bCs/>
          <w:color w:val="1F1F1F"/>
          <w:sz w:val="24"/>
          <w:szCs w:val="24"/>
          <w:u w:val="single"/>
          <w:lang w:val="en-ID" w:eastAsia="en-US"/>
        </w:rPr>
      </w:pPr>
    </w:p>
    <w:p w14:paraId="6795C1FD" w14:textId="77777777" w:rsidR="000F7745" w:rsidRDefault="000F7745" w:rsidP="00AB71C9">
      <w:pPr>
        <w:spacing w:after="0" w:line="480" w:lineRule="auto"/>
        <w:ind w:left="5812"/>
        <w:rPr>
          <w:rFonts w:ascii="Arial" w:eastAsiaTheme="minorHAnsi" w:hAnsi="Arial" w:cs="Courier New"/>
          <w:b/>
          <w:bCs/>
          <w:color w:val="1F1F1F"/>
          <w:sz w:val="24"/>
          <w:szCs w:val="24"/>
          <w:u w:val="single"/>
          <w:lang w:val="en-ID" w:eastAsia="en-US"/>
        </w:rPr>
      </w:pPr>
    </w:p>
    <w:p w14:paraId="773FE4F1" w14:textId="77777777" w:rsidR="000F7745" w:rsidRDefault="000F7745" w:rsidP="00AB71C9">
      <w:pPr>
        <w:spacing w:after="0" w:line="480" w:lineRule="auto"/>
        <w:ind w:left="5812"/>
        <w:rPr>
          <w:rFonts w:ascii="Arial" w:eastAsiaTheme="minorHAnsi" w:hAnsi="Arial" w:cs="Courier New"/>
          <w:b/>
          <w:bCs/>
          <w:color w:val="1F1F1F"/>
          <w:sz w:val="24"/>
          <w:szCs w:val="24"/>
          <w:u w:val="single"/>
          <w:lang w:val="en-ID" w:eastAsia="en-US"/>
        </w:rPr>
      </w:pPr>
    </w:p>
    <w:p w14:paraId="693EF02D" w14:textId="77777777" w:rsidR="000F7745" w:rsidRDefault="000F7745" w:rsidP="00AB71C9">
      <w:pPr>
        <w:spacing w:after="0" w:line="480" w:lineRule="auto"/>
        <w:ind w:left="5812"/>
        <w:rPr>
          <w:rFonts w:ascii="Arial" w:eastAsiaTheme="minorHAnsi" w:hAnsi="Arial" w:cs="Courier New"/>
          <w:b/>
          <w:bCs/>
          <w:color w:val="1F1F1F"/>
          <w:sz w:val="24"/>
          <w:szCs w:val="24"/>
          <w:u w:val="single"/>
          <w:lang w:val="en-ID" w:eastAsia="en-US"/>
        </w:rPr>
      </w:pPr>
    </w:p>
    <w:p w14:paraId="2E90EDA7" w14:textId="77777777" w:rsidR="000F7745" w:rsidRPr="005039E9" w:rsidRDefault="000F7745" w:rsidP="00AB71C9">
      <w:pPr>
        <w:spacing w:after="0" w:line="480" w:lineRule="auto"/>
        <w:ind w:left="5812"/>
        <w:rPr>
          <w:rFonts w:ascii="Arial" w:eastAsiaTheme="minorHAnsi" w:hAnsi="Arial" w:cs="Courier New"/>
          <w:b/>
          <w:bCs/>
          <w:color w:val="1F1F1F"/>
          <w:sz w:val="24"/>
          <w:szCs w:val="24"/>
          <w:u w:val="single"/>
          <w:lang w:val="en-ID" w:eastAsia="en-US"/>
        </w:rPr>
        <w:sectPr w:rsidR="000F7745" w:rsidRPr="005039E9" w:rsidSect="007C4502">
          <w:pgSz w:w="11906" w:h="16838" w:code="9"/>
          <w:pgMar w:top="2268" w:right="1701" w:bottom="1701" w:left="2268" w:header="709" w:footer="709" w:gutter="0"/>
          <w:pgNumType w:start="1"/>
          <w:cols w:space="708"/>
          <w:titlePg/>
          <w:docGrid w:linePitch="360"/>
        </w:sectPr>
      </w:pPr>
    </w:p>
    <w:p w14:paraId="08F9EA73" w14:textId="77777777" w:rsidR="009535BD" w:rsidRDefault="00BC37EC" w:rsidP="00E551BA">
      <w:pPr>
        <w:spacing w:after="0" w:line="24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 xml:space="preserve">ABSTRAK </w:t>
      </w:r>
    </w:p>
    <w:p w14:paraId="76A3FBE4" w14:textId="77777777" w:rsidR="000D3980" w:rsidRDefault="00BC37EC" w:rsidP="00E551BA">
      <w:pPr>
        <w:spacing w:after="0" w:line="24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ANALISIS PEMBERDAYAAN MASYARAKAT </w:t>
      </w:r>
    </w:p>
    <w:p w14:paraId="0C0349ED" w14:textId="77777777" w:rsidR="000D3980" w:rsidRDefault="00BC37EC" w:rsidP="00E551BA">
      <w:pPr>
        <w:spacing w:after="0" w:line="24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PADA DESA PUTERI SEMBILAN KECAMATAN RUPAT UTARA KABUPATEN BENGKALIS </w:t>
      </w:r>
    </w:p>
    <w:p w14:paraId="7537B261" w14:textId="77777777" w:rsidR="000D3980" w:rsidRDefault="000D3980" w:rsidP="00E551BA">
      <w:pPr>
        <w:spacing w:after="0" w:line="240" w:lineRule="auto"/>
        <w:jc w:val="center"/>
        <w:rPr>
          <w:rFonts w:ascii="Arial" w:eastAsiaTheme="minorHAnsi" w:hAnsi="Arial" w:cs="Courier New"/>
          <w:b/>
          <w:bCs/>
          <w:color w:val="1F1F1F"/>
          <w:sz w:val="24"/>
          <w:szCs w:val="24"/>
          <w:lang w:val="en-ID" w:eastAsia="en-US"/>
        </w:rPr>
      </w:pPr>
    </w:p>
    <w:tbl>
      <w:tblPr>
        <w:tblStyle w:val="TableGrid0"/>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330"/>
        <w:gridCol w:w="2422"/>
      </w:tblGrid>
      <w:tr w:rsidR="00EE107F" w14:paraId="3AB1B12E" w14:textId="77777777" w:rsidTr="000D3980">
        <w:trPr>
          <w:trHeight w:val="361"/>
        </w:trPr>
        <w:tc>
          <w:tcPr>
            <w:tcW w:w="1630" w:type="dxa"/>
          </w:tcPr>
          <w:p w14:paraId="74C336A9" w14:textId="77777777" w:rsidR="000D3980" w:rsidRDefault="00BC37EC" w:rsidP="00E551BA">
            <w:pPr>
              <w:spacing w:after="0" w:line="240" w:lineRule="auto"/>
              <w:rPr>
                <w:rFonts w:ascii="Arial" w:eastAsiaTheme="minorHAnsi" w:hAnsi="Arial"/>
                <w:b/>
                <w:bCs/>
                <w:color w:val="1F1F1F"/>
                <w:sz w:val="24"/>
                <w:lang w:val="en-ID" w:eastAsia="en-US"/>
              </w:rPr>
            </w:pPr>
            <w:r>
              <w:rPr>
                <w:rFonts w:ascii="Arial" w:eastAsiaTheme="minorHAnsi" w:hAnsi="Arial"/>
                <w:b/>
                <w:bCs/>
                <w:color w:val="1F1F1F"/>
                <w:sz w:val="24"/>
                <w:lang w:val="en-ID" w:eastAsia="en-US"/>
              </w:rPr>
              <w:t xml:space="preserve">NAMA </w:t>
            </w:r>
          </w:p>
        </w:tc>
        <w:tc>
          <w:tcPr>
            <w:tcW w:w="330" w:type="dxa"/>
          </w:tcPr>
          <w:p w14:paraId="0014E251" w14:textId="77777777" w:rsidR="000D3980" w:rsidRDefault="00BC37EC" w:rsidP="00E551BA">
            <w:pPr>
              <w:spacing w:after="0" w:line="240" w:lineRule="auto"/>
              <w:jc w:val="center"/>
              <w:rPr>
                <w:rFonts w:ascii="Arial" w:eastAsiaTheme="minorHAnsi" w:hAnsi="Arial"/>
                <w:b/>
                <w:bCs/>
                <w:color w:val="1F1F1F"/>
                <w:sz w:val="24"/>
                <w:lang w:val="en-ID" w:eastAsia="en-US"/>
              </w:rPr>
            </w:pPr>
            <w:r>
              <w:rPr>
                <w:rFonts w:ascii="Arial" w:eastAsiaTheme="minorHAnsi" w:hAnsi="Arial"/>
                <w:b/>
                <w:bCs/>
                <w:color w:val="1F1F1F"/>
                <w:sz w:val="24"/>
                <w:lang w:val="en-ID" w:eastAsia="en-US"/>
              </w:rPr>
              <w:t>:</w:t>
            </w:r>
          </w:p>
        </w:tc>
        <w:tc>
          <w:tcPr>
            <w:tcW w:w="2422" w:type="dxa"/>
          </w:tcPr>
          <w:p w14:paraId="3C3AE6B6" w14:textId="77777777" w:rsidR="000D3980" w:rsidRDefault="00BC37EC" w:rsidP="00E551BA">
            <w:pPr>
              <w:spacing w:after="0" w:line="240" w:lineRule="auto"/>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WINA MARDIANTI</w:t>
            </w:r>
          </w:p>
        </w:tc>
      </w:tr>
      <w:tr w:rsidR="00EE107F" w14:paraId="2EC6187D" w14:textId="77777777" w:rsidTr="000D3980">
        <w:trPr>
          <w:trHeight w:val="361"/>
        </w:trPr>
        <w:tc>
          <w:tcPr>
            <w:tcW w:w="1630" w:type="dxa"/>
          </w:tcPr>
          <w:p w14:paraId="4DE709C0" w14:textId="77777777" w:rsidR="000D3980" w:rsidRDefault="00BC37EC" w:rsidP="00E551BA">
            <w:pPr>
              <w:spacing w:after="0" w:line="240" w:lineRule="auto"/>
              <w:rPr>
                <w:rFonts w:ascii="Arial" w:eastAsiaTheme="minorHAnsi" w:hAnsi="Arial"/>
                <w:b/>
                <w:bCs/>
                <w:color w:val="1F1F1F"/>
                <w:sz w:val="24"/>
                <w:lang w:val="en-ID" w:eastAsia="en-US"/>
              </w:rPr>
            </w:pPr>
            <w:r>
              <w:rPr>
                <w:rFonts w:ascii="Arial" w:eastAsiaTheme="minorHAnsi" w:hAnsi="Arial"/>
                <w:b/>
                <w:bCs/>
                <w:color w:val="1F1F1F"/>
                <w:sz w:val="24"/>
                <w:lang w:val="en-ID" w:eastAsia="en-US"/>
              </w:rPr>
              <w:t xml:space="preserve">NIM </w:t>
            </w:r>
          </w:p>
        </w:tc>
        <w:tc>
          <w:tcPr>
            <w:tcW w:w="330" w:type="dxa"/>
          </w:tcPr>
          <w:p w14:paraId="336DF500" w14:textId="77777777" w:rsidR="000D3980" w:rsidRDefault="00BC37EC" w:rsidP="00E551BA">
            <w:pPr>
              <w:spacing w:after="0" w:line="240" w:lineRule="auto"/>
              <w:jc w:val="center"/>
              <w:rPr>
                <w:rFonts w:ascii="Arial" w:eastAsiaTheme="minorHAnsi" w:hAnsi="Arial"/>
                <w:b/>
                <w:bCs/>
                <w:color w:val="1F1F1F"/>
                <w:sz w:val="24"/>
                <w:lang w:val="en-ID" w:eastAsia="en-US"/>
              </w:rPr>
            </w:pPr>
            <w:r>
              <w:rPr>
                <w:rFonts w:ascii="Arial" w:eastAsiaTheme="minorHAnsi" w:hAnsi="Arial"/>
                <w:b/>
                <w:bCs/>
                <w:color w:val="1F1F1F"/>
                <w:sz w:val="24"/>
                <w:lang w:val="en-ID" w:eastAsia="en-US"/>
              </w:rPr>
              <w:t>:</w:t>
            </w:r>
          </w:p>
        </w:tc>
        <w:tc>
          <w:tcPr>
            <w:tcW w:w="2422" w:type="dxa"/>
          </w:tcPr>
          <w:p w14:paraId="1C5CCA35" w14:textId="77777777" w:rsidR="000D3980" w:rsidRDefault="00BC37EC" w:rsidP="00E551BA">
            <w:pPr>
              <w:spacing w:after="0" w:line="240" w:lineRule="auto"/>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2010090811082</w:t>
            </w:r>
          </w:p>
        </w:tc>
      </w:tr>
    </w:tbl>
    <w:p w14:paraId="00A646F6" w14:textId="77777777" w:rsidR="000D3980" w:rsidRDefault="00BC37EC" w:rsidP="00E551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C36FE0" w:rsidRPr="00733156">
        <w:rPr>
          <w:rFonts w:ascii="Arial" w:eastAsiaTheme="minorHAnsi" w:hAnsi="Arial" w:cs="Courier New"/>
          <w:color w:val="1F1F1F"/>
          <w:sz w:val="24"/>
          <w:szCs w:val="24"/>
          <w:lang w:val="en-ID" w:eastAsia="en-US"/>
        </w:rPr>
        <w:t>Pemberdayaan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adalah</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upaya</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untuk</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meningkatkan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harkat</w:t>
      </w:r>
      <w:proofErr w:type="spellEnd"/>
      <w:r w:rsidR="00C36FE0" w:rsidRPr="00733156">
        <w:rPr>
          <w:rFonts w:ascii="Arial" w:eastAsiaTheme="minorHAnsi" w:hAnsi="Arial" w:cs="Courier New"/>
          <w:color w:val="1F1F1F"/>
          <w:sz w:val="24"/>
          <w:szCs w:val="24"/>
          <w:lang w:val="en-ID" w:eastAsia="en-US"/>
        </w:rPr>
        <w:t xml:space="preserve"> dan </w:t>
      </w:r>
      <w:proofErr w:type="spellStart"/>
      <w:r w:rsidR="00C36FE0" w:rsidRPr="00733156">
        <w:rPr>
          <w:rFonts w:ascii="Arial" w:eastAsiaTheme="minorHAnsi" w:hAnsi="Arial" w:cs="Courier New"/>
          <w:color w:val="1F1F1F"/>
          <w:sz w:val="24"/>
          <w:szCs w:val="24"/>
          <w:lang w:val="en-ID" w:eastAsia="en-US"/>
        </w:rPr>
        <w:t>martabat</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masyarakat</w:t>
      </w:r>
      <w:proofErr w:type="spellEnd"/>
      <w:r w:rsidR="00C36FE0" w:rsidRPr="00733156">
        <w:rPr>
          <w:rFonts w:ascii="Arial" w:eastAsiaTheme="minorHAnsi" w:hAnsi="Arial" w:cs="Courier New"/>
          <w:color w:val="1F1F1F"/>
          <w:sz w:val="24"/>
          <w:szCs w:val="24"/>
          <w:lang w:val="en-ID" w:eastAsia="en-US"/>
        </w:rPr>
        <w:t xml:space="preserve"> yang</w:t>
      </w:r>
      <w:r w:rsidR="001C0D1C">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terjebak</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dalam</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kemiskinan</w:t>
      </w:r>
      <w:proofErr w:type="spellEnd"/>
      <w:r w:rsidR="00C36FE0" w:rsidRPr="00733156">
        <w:rPr>
          <w:rFonts w:ascii="Arial" w:eastAsiaTheme="minorHAnsi" w:hAnsi="Arial" w:cs="Courier New"/>
          <w:color w:val="1F1F1F"/>
          <w:sz w:val="24"/>
          <w:szCs w:val="24"/>
          <w:lang w:val="en-ID" w:eastAsia="en-US"/>
        </w:rPr>
        <w:t xml:space="preserve"> dan </w:t>
      </w:r>
      <w:proofErr w:type="spellStart"/>
      <w:r w:rsidR="00C36FE0" w:rsidRPr="00733156">
        <w:rPr>
          <w:rFonts w:ascii="Arial" w:eastAsiaTheme="minorHAnsi" w:hAnsi="Arial" w:cs="Courier New"/>
          <w:color w:val="1F1F1F"/>
          <w:sz w:val="24"/>
          <w:szCs w:val="24"/>
          <w:lang w:val="en-ID" w:eastAsia="en-US"/>
        </w:rPr>
        <w:t>keterbelakangan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sekaligus</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memberikan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kekuatan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kepada</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mereka</w:t>
      </w:r>
      <w:proofErr w:type="spellEnd"/>
      <w:r w:rsidR="00C36FE0" w:rsidRPr="00733156">
        <w:rPr>
          <w:rFonts w:ascii="Arial" w:eastAsiaTheme="minorHAnsi" w:hAnsi="Arial" w:cs="Courier New"/>
          <w:color w:val="1F1F1F"/>
          <w:sz w:val="24"/>
          <w:szCs w:val="24"/>
          <w:lang w:val="en-ID" w:eastAsia="en-US"/>
        </w:rPr>
        <w:t xml:space="preserve">. Ini juga </w:t>
      </w:r>
      <w:proofErr w:type="spellStart"/>
      <w:r w:rsidR="00C36FE0" w:rsidRPr="00733156">
        <w:rPr>
          <w:rFonts w:ascii="Arial" w:eastAsiaTheme="minorHAnsi" w:hAnsi="Arial" w:cs="Courier New"/>
          <w:color w:val="1F1F1F"/>
          <w:sz w:val="24"/>
          <w:szCs w:val="24"/>
          <w:lang w:val="en-ID" w:eastAsia="en-US"/>
        </w:rPr>
        <w:t>dapat</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dipahami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sebagai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usaha</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untuk</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memandirikan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memperkuat</w:t>
      </w:r>
      <w:proofErr w:type="spellEnd"/>
      <w:r w:rsidR="00C36FE0" w:rsidRPr="00733156">
        <w:rPr>
          <w:rFonts w:ascii="Arial" w:eastAsiaTheme="minorHAnsi" w:hAnsi="Arial" w:cs="Courier New"/>
          <w:color w:val="1F1F1F"/>
          <w:sz w:val="24"/>
          <w:szCs w:val="24"/>
          <w:lang w:val="en-ID" w:eastAsia="en-US"/>
        </w:rPr>
        <w:t xml:space="preserve">, dan </w:t>
      </w:r>
      <w:proofErr w:type="spellStart"/>
      <w:r w:rsidR="00C36FE0" w:rsidRPr="00733156">
        <w:rPr>
          <w:rFonts w:ascii="Arial" w:eastAsiaTheme="minorHAnsi" w:hAnsi="Arial" w:cs="Courier New"/>
          <w:color w:val="1F1F1F"/>
          <w:sz w:val="24"/>
          <w:szCs w:val="24"/>
          <w:lang w:val="en-ID" w:eastAsia="en-US"/>
        </w:rPr>
        <w:t>mengembangkan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masyarakat</w:t>
      </w:r>
      <w:proofErr w:type="spellEnd"/>
      <w:r w:rsidR="00C36FE0" w:rsidRPr="00733156">
        <w:rPr>
          <w:rFonts w:ascii="Arial" w:eastAsiaTheme="minorHAnsi" w:hAnsi="Arial" w:cs="Courier New"/>
          <w:color w:val="1F1F1F"/>
          <w:sz w:val="24"/>
          <w:szCs w:val="24"/>
          <w:lang w:val="en-ID" w:eastAsia="en-US"/>
        </w:rPr>
        <w:t xml:space="preserve"> agar </w:t>
      </w:r>
      <w:proofErr w:type="spellStart"/>
      <w:r w:rsidR="00C36FE0" w:rsidRPr="00733156">
        <w:rPr>
          <w:rFonts w:ascii="Arial" w:eastAsiaTheme="minorHAnsi" w:hAnsi="Arial" w:cs="Courier New"/>
          <w:color w:val="1F1F1F"/>
          <w:sz w:val="24"/>
          <w:szCs w:val="24"/>
          <w:lang w:val="en-ID" w:eastAsia="en-US"/>
        </w:rPr>
        <w:t>mampu</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menghadapi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berbagai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tekanan</w:t>
      </w:r>
      <w:proofErr w:type="spellEnd"/>
      <w:r w:rsidR="00C36FE0" w:rsidRPr="00733156">
        <w:rPr>
          <w:rFonts w:ascii="Arial" w:eastAsiaTheme="minorHAnsi" w:hAnsi="Arial" w:cs="Courier New"/>
          <w:color w:val="1F1F1F"/>
          <w:sz w:val="24"/>
          <w:szCs w:val="24"/>
          <w:lang w:val="en-ID" w:eastAsia="en-US"/>
        </w:rPr>
        <w:t xml:space="preserve"> di </w:t>
      </w:r>
      <w:proofErr w:type="spellStart"/>
      <w:r w:rsidR="00C36FE0" w:rsidRPr="00733156">
        <w:rPr>
          <w:rFonts w:ascii="Arial" w:eastAsiaTheme="minorHAnsi" w:hAnsi="Arial" w:cs="Courier New"/>
          <w:color w:val="1F1F1F"/>
          <w:sz w:val="24"/>
          <w:szCs w:val="24"/>
          <w:lang w:val="en-ID" w:eastAsia="en-US"/>
        </w:rPr>
        <w:t>berbagai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bidang</w:t>
      </w:r>
      <w:proofErr w:type="spellEnd"/>
      <w:r w:rsidR="00C36FE0" w:rsidRPr="00733156">
        <w:rPr>
          <w:rFonts w:ascii="Arial" w:eastAsiaTheme="minorHAnsi" w:hAnsi="Arial" w:cs="Courier New"/>
          <w:color w:val="1F1F1F"/>
          <w:sz w:val="24"/>
          <w:szCs w:val="24"/>
          <w:lang w:val="en-ID" w:eastAsia="en-US"/>
        </w:rPr>
        <w:t xml:space="preserve">. Dalam </w:t>
      </w:r>
      <w:proofErr w:type="spellStart"/>
      <w:r w:rsidR="00C36FE0" w:rsidRPr="00733156">
        <w:rPr>
          <w:rFonts w:ascii="Arial" w:eastAsiaTheme="minorHAnsi" w:hAnsi="Arial" w:cs="Courier New"/>
          <w:color w:val="1F1F1F"/>
          <w:sz w:val="24"/>
          <w:szCs w:val="24"/>
          <w:lang w:val="en-ID" w:eastAsia="en-US"/>
        </w:rPr>
        <w:t>konteks</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ini</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masyarakat</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diharapkan</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dapat</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bertanggung</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jawab</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atas</w:t>
      </w:r>
      <w:proofErr w:type="spellEnd"/>
      <w:r w:rsidR="00C36FE0" w:rsidRPr="00733156">
        <w:rPr>
          <w:rFonts w:ascii="Arial" w:eastAsiaTheme="minorHAnsi" w:hAnsi="Arial" w:cs="Courier New"/>
          <w:color w:val="1F1F1F"/>
          <w:sz w:val="24"/>
          <w:szCs w:val="24"/>
          <w:lang w:val="en-ID" w:eastAsia="en-US"/>
        </w:rPr>
        <w:t xml:space="preserve"> </w:t>
      </w:r>
      <w:proofErr w:type="spellStart"/>
      <w:r w:rsidR="00C36FE0" w:rsidRPr="00733156">
        <w:rPr>
          <w:rFonts w:ascii="Arial" w:eastAsiaTheme="minorHAnsi" w:hAnsi="Arial" w:cs="Courier New"/>
          <w:color w:val="1F1F1F"/>
          <w:sz w:val="24"/>
          <w:szCs w:val="24"/>
          <w:lang w:val="en-ID" w:eastAsia="en-US"/>
        </w:rPr>
        <w:t>keputusan</w:t>
      </w:r>
      <w:proofErr w:type="spellEnd"/>
      <w:r w:rsidR="00C36FE0" w:rsidRPr="00733156">
        <w:rPr>
          <w:rFonts w:ascii="Arial" w:eastAsiaTheme="minorHAnsi" w:hAnsi="Arial" w:cs="Courier New"/>
          <w:color w:val="1F1F1F"/>
          <w:sz w:val="24"/>
          <w:szCs w:val="24"/>
          <w:lang w:val="en-ID" w:eastAsia="en-US"/>
        </w:rPr>
        <w:t xml:space="preserve"> dan </w:t>
      </w:r>
      <w:proofErr w:type="spellStart"/>
      <w:r w:rsidR="00C36FE0" w:rsidRPr="00733156">
        <w:rPr>
          <w:rFonts w:ascii="Arial" w:eastAsiaTheme="minorHAnsi" w:hAnsi="Arial" w:cs="Courier New"/>
          <w:color w:val="1F1F1F"/>
          <w:sz w:val="24"/>
          <w:szCs w:val="24"/>
          <w:lang w:val="en-ID" w:eastAsia="en-US"/>
        </w:rPr>
        <w:t>pilihan</w:t>
      </w:r>
      <w:proofErr w:type="spellEnd"/>
      <w:r w:rsidR="00C36FE0" w:rsidRPr="00733156">
        <w:rPr>
          <w:rFonts w:ascii="Arial" w:eastAsiaTheme="minorHAnsi" w:hAnsi="Arial" w:cs="Courier New"/>
          <w:color w:val="1F1F1F"/>
          <w:sz w:val="24"/>
          <w:szCs w:val="24"/>
          <w:lang w:val="en-ID" w:eastAsia="en-US"/>
        </w:rPr>
        <w:t xml:space="preserve"> yang </w:t>
      </w:r>
      <w:proofErr w:type="spellStart"/>
      <w:r w:rsidR="00C36FE0" w:rsidRPr="00733156">
        <w:rPr>
          <w:rFonts w:ascii="Arial" w:eastAsiaTheme="minorHAnsi" w:hAnsi="Arial" w:cs="Courier New"/>
          <w:color w:val="1F1F1F"/>
          <w:sz w:val="24"/>
          <w:szCs w:val="24"/>
          <w:lang w:val="en-ID" w:eastAsia="en-US"/>
        </w:rPr>
        <w:t>mereka</w:t>
      </w:r>
      <w:proofErr w:type="spellEnd"/>
      <w:r w:rsidR="00C36FE0" w:rsidRPr="00733156">
        <w:rPr>
          <w:rFonts w:ascii="Arial" w:eastAsiaTheme="minorHAnsi" w:hAnsi="Arial" w:cs="Courier New"/>
          <w:color w:val="1F1F1F"/>
          <w:sz w:val="24"/>
          <w:szCs w:val="24"/>
          <w:lang w:val="en-ID" w:eastAsia="en-US"/>
        </w:rPr>
        <w:t xml:space="preserve"> buat</w:t>
      </w:r>
      <w:r w:rsidR="00C36FE0">
        <w:rPr>
          <w:rFonts w:ascii="Arial" w:eastAsiaTheme="minorHAnsi" w:hAnsi="Arial" w:cs="Courier New"/>
          <w:color w:val="1F1F1F"/>
          <w:sz w:val="24"/>
          <w:szCs w:val="24"/>
          <w:lang w:val="en-ID" w:eastAsia="en-US"/>
        </w:rPr>
        <w:t>.</w:t>
      </w:r>
    </w:p>
    <w:p w14:paraId="05FCECCA" w14:textId="77777777" w:rsidR="00C36FE0" w:rsidRDefault="00BC37EC" w:rsidP="00E551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r w:rsidR="00982EF9">
        <w:rPr>
          <w:rFonts w:ascii="Arial" w:eastAsiaTheme="minorHAnsi" w:hAnsi="Arial" w:cs="Courier New"/>
          <w:color w:val="1F1F1F"/>
          <w:sz w:val="24"/>
          <w:szCs w:val="24"/>
          <w:lang w:val="en-ID" w:eastAsia="en-US"/>
        </w:rPr>
        <w:t xml:space="preserve">Pada Desa Puteri Sembilan </w:t>
      </w:r>
      <w:proofErr w:type="spellStart"/>
      <w:r w:rsidR="00982EF9">
        <w:rPr>
          <w:rFonts w:ascii="Arial" w:eastAsiaTheme="minorHAnsi" w:hAnsi="Arial" w:cs="Courier New"/>
          <w:color w:val="1F1F1F"/>
          <w:sz w:val="24"/>
          <w:szCs w:val="24"/>
          <w:lang w:val="en-ID" w:eastAsia="en-US"/>
        </w:rPr>
        <w:t>Kecamatan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Rupat</w:t>
      </w:r>
      <w:proofErr w:type="spellEnd"/>
      <w:r w:rsidR="00982EF9">
        <w:rPr>
          <w:rFonts w:ascii="Arial" w:eastAsiaTheme="minorHAnsi" w:hAnsi="Arial" w:cs="Courier New"/>
          <w:color w:val="1F1F1F"/>
          <w:sz w:val="24"/>
          <w:szCs w:val="24"/>
          <w:lang w:val="en-ID" w:eastAsia="en-US"/>
        </w:rPr>
        <w:t xml:space="preserve"> Utara </w:t>
      </w:r>
      <w:proofErr w:type="spellStart"/>
      <w:r w:rsidR="00982EF9">
        <w:rPr>
          <w:rFonts w:ascii="Arial" w:eastAsiaTheme="minorHAnsi" w:hAnsi="Arial" w:cs="Courier New"/>
          <w:color w:val="1F1F1F"/>
          <w:sz w:val="24"/>
          <w:szCs w:val="24"/>
          <w:lang w:val="en-ID" w:eastAsia="en-US"/>
        </w:rPr>
        <w:t>Kabupaten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Bengkalis</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masih</w:t>
      </w:r>
      <w:proofErr w:type="spellEnd"/>
      <w:r w:rsidR="00982EF9">
        <w:rPr>
          <w:rFonts w:ascii="Arial" w:eastAsiaTheme="minorHAnsi" w:hAnsi="Arial" w:cs="Courier New"/>
          <w:color w:val="1F1F1F"/>
          <w:sz w:val="24"/>
          <w:szCs w:val="24"/>
          <w:lang w:val="en-ID" w:eastAsia="en-US"/>
        </w:rPr>
        <w:t xml:space="preserve"> di </w:t>
      </w:r>
      <w:proofErr w:type="spellStart"/>
      <w:r w:rsidR="00982EF9">
        <w:rPr>
          <w:rFonts w:ascii="Arial" w:eastAsiaTheme="minorHAnsi" w:hAnsi="Arial" w:cs="Courier New"/>
          <w:color w:val="1F1F1F"/>
          <w:sz w:val="24"/>
          <w:szCs w:val="24"/>
          <w:lang w:val="en-ID" w:eastAsia="en-US"/>
        </w:rPr>
        <w:t>temukan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fenomena</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terkait</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gejala-gejala</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masalah</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sebagai</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berikut</w:t>
      </w:r>
      <w:proofErr w:type="spellEnd"/>
      <w:r w:rsidR="00982EF9">
        <w:rPr>
          <w:rFonts w:ascii="Arial" w:eastAsiaTheme="minorHAnsi" w:hAnsi="Arial" w:cs="Courier New"/>
          <w:color w:val="1F1F1F"/>
          <w:sz w:val="24"/>
          <w:szCs w:val="24"/>
          <w:lang w:val="en-ID" w:eastAsia="en-US"/>
        </w:rPr>
        <w:t xml:space="preserve">: (a) </w:t>
      </w:r>
      <w:bookmarkStart w:id="0" w:name="_Hlk179234548"/>
      <w:proofErr w:type="spellStart"/>
      <w:r w:rsidR="00982EF9">
        <w:rPr>
          <w:rFonts w:ascii="Arial" w:eastAsiaTheme="minorHAnsi" w:hAnsi="Arial" w:cs="Courier New"/>
          <w:color w:val="1F1F1F"/>
          <w:sz w:val="24"/>
          <w:szCs w:val="24"/>
          <w:lang w:val="en-ID" w:eastAsia="en-US"/>
        </w:rPr>
        <w:t>Bagaimana</w:t>
      </w:r>
      <w:proofErr w:type="spellEnd"/>
      <w:r w:rsidR="00982EF9">
        <w:rPr>
          <w:rFonts w:ascii="Arial" w:eastAsiaTheme="minorHAnsi" w:hAnsi="Arial" w:cs="Courier New"/>
          <w:color w:val="1F1F1F"/>
          <w:sz w:val="24"/>
          <w:szCs w:val="24"/>
          <w:lang w:val="en-ID" w:eastAsia="en-US"/>
        </w:rPr>
        <w:t xml:space="preserve"> proses </w:t>
      </w:r>
      <w:proofErr w:type="spellStart"/>
      <w:r w:rsidR="00982EF9">
        <w:rPr>
          <w:rFonts w:ascii="Arial" w:eastAsiaTheme="minorHAnsi" w:hAnsi="Arial" w:cs="Courier New"/>
          <w:color w:val="1F1F1F"/>
          <w:sz w:val="24"/>
          <w:szCs w:val="24"/>
          <w:lang w:val="en-ID" w:eastAsia="en-US"/>
        </w:rPr>
        <w:t>pemberdayaan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masyarakat</w:t>
      </w:r>
      <w:proofErr w:type="spellEnd"/>
      <w:r w:rsidR="00982EF9">
        <w:rPr>
          <w:rFonts w:ascii="Arial" w:eastAsiaTheme="minorHAnsi" w:hAnsi="Arial" w:cs="Courier New"/>
          <w:color w:val="1F1F1F"/>
          <w:sz w:val="24"/>
          <w:szCs w:val="24"/>
          <w:lang w:val="en-ID" w:eastAsia="en-US"/>
        </w:rPr>
        <w:t xml:space="preserve"> di Desa Puteri Sembilan </w:t>
      </w:r>
      <w:proofErr w:type="spellStart"/>
      <w:r w:rsidR="00982EF9">
        <w:rPr>
          <w:rFonts w:ascii="Arial" w:eastAsiaTheme="minorHAnsi" w:hAnsi="Arial" w:cs="Courier New"/>
          <w:color w:val="1F1F1F"/>
          <w:sz w:val="24"/>
          <w:szCs w:val="24"/>
          <w:lang w:val="en-ID" w:eastAsia="en-US"/>
        </w:rPr>
        <w:t>Kecamatan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Rupat</w:t>
      </w:r>
      <w:proofErr w:type="spellEnd"/>
      <w:r w:rsidR="00982EF9">
        <w:rPr>
          <w:rFonts w:ascii="Arial" w:eastAsiaTheme="minorHAnsi" w:hAnsi="Arial" w:cs="Courier New"/>
          <w:color w:val="1F1F1F"/>
          <w:sz w:val="24"/>
          <w:szCs w:val="24"/>
          <w:lang w:val="en-ID" w:eastAsia="en-US"/>
        </w:rPr>
        <w:t xml:space="preserve"> Utara </w:t>
      </w:r>
      <w:proofErr w:type="spellStart"/>
      <w:r w:rsidR="00982EF9">
        <w:rPr>
          <w:rFonts w:ascii="Arial" w:eastAsiaTheme="minorHAnsi" w:hAnsi="Arial" w:cs="Courier New"/>
          <w:color w:val="1F1F1F"/>
          <w:sz w:val="24"/>
          <w:szCs w:val="24"/>
          <w:lang w:val="en-ID" w:eastAsia="en-US"/>
        </w:rPr>
        <w:t>Kabupaten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Bengkalis</w:t>
      </w:r>
      <w:bookmarkEnd w:id="0"/>
      <w:proofErr w:type="spellEnd"/>
      <w:r w:rsidR="00982EF9">
        <w:rPr>
          <w:rFonts w:ascii="Arial" w:eastAsiaTheme="minorHAnsi" w:hAnsi="Arial" w:cs="Courier New"/>
          <w:color w:val="1F1F1F"/>
          <w:sz w:val="24"/>
          <w:szCs w:val="24"/>
          <w:lang w:val="en-ID" w:eastAsia="en-US"/>
        </w:rPr>
        <w:t xml:space="preserve"> (b) </w:t>
      </w:r>
      <w:bookmarkStart w:id="1" w:name="_Hlk179234565"/>
      <w:bookmarkStart w:id="2" w:name="_Hlk179234819"/>
      <w:proofErr w:type="spellStart"/>
      <w:r w:rsidR="00982EF9">
        <w:rPr>
          <w:rFonts w:ascii="Arial" w:eastAsiaTheme="minorHAnsi" w:hAnsi="Arial" w:cs="Courier New"/>
          <w:color w:val="1F1F1F"/>
          <w:sz w:val="24"/>
          <w:szCs w:val="24"/>
          <w:lang w:val="en-ID" w:eastAsia="en-US"/>
        </w:rPr>
        <w:t>Bagaimana</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manfaat</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pemberdayaan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masyarakat</w:t>
      </w:r>
      <w:proofErr w:type="spellEnd"/>
      <w:r w:rsidR="00982EF9">
        <w:rPr>
          <w:rFonts w:ascii="Arial" w:eastAsiaTheme="minorHAnsi" w:hAnsi="Arial" w:cs="Courier New"/>
          <w:color w:val="1F1F1F"/>
          <w:sz w:val="24"/>
          <w:szCs w:val="24"/>
          <w:lang w:val="en-ID" w:eastAsia="en-US"/>
        </w:rPr>
        <w:t xml:space="preserve"> di Desa Puteri Sembilan </w:t>
      </w:r>
      <w:proofErr w:type="spellStart"/>
      <w:r w:rsidR="00982EF9">
        <w:rPr>
          <w:rFonts w:ascii="Arial" w:eastAsiaTheme="minorHAnsi" w:hAnsi="Arial" w:cs="Courier New"/>
          <w:color w:val="1F1F1F"/>
          <w:sz w:val="24"/>
          <w:szCs w:val="24"/>
          <w:lang w:val="en-ID" w:eastAsia="en-US"/>
        </w:rPr>
        <w:t>Kecamatan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Rupat</w:t>
      </w:r>
      <w:proofErr w:type="spellEnd"/>
      <w:r w:rsidR="00982EF9">
        <w:rPr>
          <w:rFonts w:ascii="Arial" w:eastAsiaTheme="minorHAnsi" w:hAnsi="Arial" w:cs="Courier New"/>
          <w:color w:val="1F1F1F"/>
          <w:sz w:val="24"/>
          <w:szCs w:val="24"/>
          <w:lang w:val="en-ID" w:eastAsia="en-US"/>
        </w:rPr>
        <w:t xml:space="preserve"> Utara </w:t>
      </w:r>
      <w:proofErr w:type="spellStart"/>
      <w:r w:rsidR="00982EF9">
        <w:rPr>
          <w:rFonts w:ascii="Arial" w:eastAsiaTheme="minorHAnsi" w:hAnsi="Arial" w:cs="Courier New"/>
          <w:color w:val="1F1F1F"/>
          <w:sz w:val="24"/>
          <w:szCs w:val="24"/>
          <w:lang w:val="en-ID" w:eastAsia="en-US"/>
        </w:rPr>
        <w:t>Kabupaten</w:t>
      </w:r>
      <w:proofErr w:type="spellEnd"/>
      <w:r w:rsidR="00982EF9">
        <w:rPr>
          <w:rFonts w:ascii="Arial" w:eastAsiaTheme="minorHAnsi" w:hAnsi="Arial" w:cs="Courier New"/>
          <w:color w:val="1F1F1F"/>
          <w:sz w:val="24"/>
          <w:szCs w:val="24"/>
          <w:lang w:val="en-ID" w:eastAsia="en-US"/>
        </w:rPr>
        <w:t xml:space="preserve"> </w:t>
      </w:r>
      <w:proofErr w:type="spellStart"/>
      <w:r w:rsidR="00982EF9">
        <w:rPr>
          <w:rFonts w:ascii="Arial" w:eastAsiaTheme="minorHAnsi" w:hAnsi="Arial" w:cs="Courier New"/>
          <w:color w:val="1F1F1F"/>
          <w:sz w:val="24"/>
          <w:szCs w:val="24"/>
          <w:lang w:val="en-ID" w:eastAsia="en-US"/>
        </w:rPr>
        <w:t>Bengkalis</w:t>
      </w:r>
      <w:bookmarkEnd w:id="1"/>
      <w:bookmarkEnd w:id="2"/>
      <w:proofErr w:type="spellEnd"/>
      <w:r>
        <w:rPr>
          <w:rFonts w:ascii="Arial" w:eastAsiaTheme="minorHAnsi" w:hAnsi="Arial" w:cs="Courier New"/>
          <w:color w:val="1F1F1F"/>
          <w:sz w:val="24"/>
          <w:szCs w:val="24"/>
          <w:lang w:val="en-ID" w:eastAsia="en-US"/>
        </w:rPr>
        <w:t>.</w:t>
      </w:r>
      <w:r w:rsidR="00982EF9">
        <w:rPr>
          <w:rFonts w:ascii="Arial" w:eastAsiaTheme="minorHAnsi" w:hAnsi="Arial" w:cs="Courier New"/>
          <w:color w:val="1F1F1F"/>
          <w:sz w:val="24"/>
          <w:szCs w:val="24"/>
          <w:lang w:val="en-ID" w:eastAsia="en-US"/>
        </w:rPr>
        <w:t xml:space="preserve"> </w:t>
      </w:r>
      <w:r w:rsidR="00E92C2C">
        <w:rPr>
          <w:rFonts w:ascii="Arial" w:eastAsiaTheme="minorHAnsi" w:hAnsi="Arial" w:cs="Courier New"/>
          <w:color w:val="1F1F1F"/>
          <w:sz w:val="24"/>
          <w:szCs w:val="24"/>
          <w:lang w:val="en-ID" w:eastAsia="en-US"/>
        </w:rPr>
        <w:t xml:space="preserve">Adapun </w:t>
      </w:r>
      <w:proofErr w:type="spellStart"/>
      <w:r w:rsidR="00E92C2C">
        <w:rPr>
          <w:rFonts w:ascii="Arial" w:eastAsiaTheme="minorHAnsi" w:hAnsi="Arial" w:cs="Courier New"/>
          <w:color w:val="1F1F1F"/>
          <w:sz w:val="24"/>
          <w:szCs w:val="24"/>
          <w:lang w:val="en-ID" w:eastAsia="en-US"/>
        </w:rPr>
        <w:t>tujuan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dalam</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penelitian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ini</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untuk</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mengetahui</w:t>
      </w:r>
      <w:proofErr w:type="spellEnd"/>
      <w:r w:rsidR="00E92C2C">
        <w:rPr>
          <w:rFonts w:ascii="Arial" w:eastAsiaTheme="minorHAnsi" w:hAnsi="Arial" w:cs="Courier New"/>
          <w:color w:val="1F1F1F"/>
          <w:sz w:val="24"/>
          <w:szCs w:val="24"/>
          <w:lang w:val="en-ID" w:eastAsia="en-US"/>
        </w:rPr>
        <w:t xml:space="preserve"> proses </w:t>
      </w:r>
      <w:proofErr w:type="spellStart"/>
      <w:r w:rsidR="00E92C2C">
        <w:rPr>
          <w:rFonts w:ascii="Arial" w:eastAsiaTheme="minorHAnsi" w:hAnsi="Arial" w:cs="Courier New"/>
          <w:color w:val="1F1F1F"/>
          <w:sz w:val="24"/>
          <w:szCs w:val="24"/>
          <w:lang w:val="en-ID" w:eastAsia="en-US"/>
        </w:rPr>
        <w:t>pemberdayaan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masyarakat</w:t>
      </w:r>
      <w:proofErr w:type="spellEnd"/>
      <w:r w:rsidR="00E92C2C">
        <w:rPr>
          <w:rFonts w:ascii="Arial" w:eastAsiaTheme="minorHAnsi" w:hAnsi="Arial" w:cs="Courier New"/>
          <w:color w:val="1F1F1F"/>
          <w:sz w:val="24"/>
          <w:szCs w:val="24"/>
          <w:lang w:val="en-ID" w:eastAsia="en-US"/>
        </w:rPr>
        <w:t xml:space="preserve"> pada Desa Puteri Sembilan </w:t>
      </w:r>
      <w:proofErr w:type="spellStart"/>
      <w:r w:rsidR="00E92C2C">
        <w:rPr>
          <w:rFonts w:ascii="Arial" w:eastAsiaTheme="minorHAnsi" w:hAnsi="Arial" w:cs="Courier New"/>
          <w:color w:val="1F1F1F"/>
          <w:sz w:val="24"/>
          <w:szCs w:val="24"/>
          <w:lang w:val="en-ID" w:eastAsia="en-US"/>
        </w:rPr>
        <w:t>Kecamatan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Rupat</w:t>
      </w:r>
      <w:proofErr w:type="spellEnd"/>
      <w:r w:rsidR="00E92C2C">
        <w:rPr>
          <w:rFonts w:ascii="Arial" w:eastAsiaTheme="minorHAnsi" w:hAnsi="Arial" w:cs="Courier New"/>
          <w:color w:val="1F1F1F"/>
          <w:sz w:val="24"/>
          <w:szCs w:val="24"/>
          <w:lang w:val="en-ID" w:eastAsia="en-US"/>
        </w:rPr>
        <w:t xml:space="preserve"> Utara </w:t>
      </w:r>
      <w:proofErr w:type="spellStart"/>
      <w:r w:rsidR="00E92C2C">
        <w:rPr>
          <w:rFonts w:ascii="Arial" w:eastAsiaTheme="minorHAnsi" w:hAnsi="Arial" w:cs="Courier New"/>
          <w:color w:val="1F1F1F"/>
          <w:sz w:val="24"/>
          <w:szCs w:val="24"/>
          <w:lang w:val="en-ID" w:eastAsia="en-US"/>
        </w:rPr>
        <w:t>Kabupaten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Bengkalis</w:t>
      </w:r>
      <w:proofErr w:type="spellEnd"/>
      <w:r w:rsidR="00E92C2C">
        <w:rPr>
          <w:rFonts w:ascii="Arial" w:eastAsiaTheme="minorHAnsi" w:hAnsi="Arial" w:cs="Courier New"/>
          <w:color w:val="1F1F1F"/>
          <w:sz w:val="24"/>
          <w:szCs w:val="24"/>
          <w:lang w:val="en-ID" w:eastAsia="en-US"/>
        </w:rPr>
        <w:t xml:space="preserve"> dan </w:t>
      </w:r>
      <w:proofErr w:type="spellStart"/>
      <w:r w:rsidR="00E92C2C">
        <w:rPr>
          <w:rFonts w:ascii="Arial" w:eastAsiaTheme="minorHAnsi" w:hAnsi="Arial" w:cs="Courier New"/>
          <w:color w:val="1F1F1F"/>
          <w:sz w:val="24"/>
          <w:szCs w:val="24"/>
          <w:lang w:val="en-ID" w:eastAsia="en-US"/>
        </w:rPr>
        <w:t>untuk</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mengetahui</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manfaat</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pemberdayaan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masyarakat</w:t>
      </w:r>
      <w:proofErr w:type="spellEnd"/>
      <w:r w:rsidR="00E92C2C">
        <w:rPr>
          <w:rFonts w:ascii="Arial" w:eastAsiaTheme="minorHAnsi" w:hAnsi="Arial" w:cs="Courier New"/>
          <w:color w:val="1F1F1F"/>
          <w:sz w:val="24"/>
          <w:szCs w:val="24"/>
          <w:lang w:val="en-ID" w:eastAsia="en-US"/>
        </w:rPr>
        <w:t xml:space="preserve"> di Desa Puteri Sembilan </w:t>
      </w:r>
      <w:proofErr w:type="spellStart"/>
      <w:r w:rsidR="00E92C2C">
        <w:rPr>
          <w:rFonts w:ascii="Arial" w:eastAsiaTheme="minorHAnsi" w:hAnsi="Arial" w:cs="Courier New"/>
          <w:color w:val="1F1F1F"/>
          <w:sz w:val="24"/>
          <w:szCs w:val="24"/>
          <w:lang w:val="en-ID" w:eastAsia="en-US"/>
        </w:rPr>
        <w:t>Kecamatan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Rupat</w:t>
      </w:r>
      <w:proofErr w:type="spellEnd"/>
      <w:r w:rsidR="00E92C2C">
        <w:rPr>
          <w:rFonts w:ascii="Arial" w:eastAsiaTheme="minorHAnsi" w:hAnsi="Arial" w:cs="Courier New"/>
          <w:color w:val="1F1F1F"/>
          <w:sz w:val="24"/>
          <w:szCs w:val="24"/>
          <w:lang w:val="en-ID" w:eastAsia="en-US"/>
        </w:rPr>
        <w:t xml:space="preserve"> Utara </w:t>
      </w:r>
      <w:proofErr w:type="spellStart"/>
      <w:r w:rsidR="00E92C2C">
        <w:rPr>
          <w:rFonts w:ascii="Arial" w:eastAsiaTheme="minorHAnsi" w:hAnsi="Arial" w:cs="Courier New"/>
          <w:color w:val="1F1F1F"/>
          <w:sz w:val="24"/>
          <w:szCs w:val="24"/>
          <w:lang w:val="en-ID" w:eastAsia="en-US"/>
        </w:rPr>
        <w:t>Kabupaten</w:t>
      </w:r>
      <w:proofErr w:type="spellEnd"/>
      <w:r w:rsidR="00E92C2C">
        <w:rPr>
          <w:rFonts w:ascii="Arial" w:eastAsiaTheme="minorHAnsi" w:hAnsi="Arial" w:cs="Courier New"/>
          <w:color w:val="1F1F1F"/>
          <w:sz w:val="24"/>
          <w:szCs w:val="24"/>
          <w:lang w:val="en-ID" w:eastAsia="en-US"/>
        </w:rPr>
        <w:t xml:space="preserve"> </w:t>
      </w:r>
      <w:proofErr w:type="spellStart"/>
      <w:r w:rsidR="00E92C2C">
        <w:rPr>
          <w:rFonts w:ascii="Arial" w:eastAsiaTheme="minorHAnsi" w:hAnsi="Arial" w:cs="Courier New"/>
          <w:color w:val="1F1F1F"/>
          <w:sz w:val="24"/>
          <w:szCs w:val="24"/>
          <w:lang w:val="en-ID" w:eastAsia="en-US"/>
        </w:rPr>
        <w:t>Bengkalis</w:t>
      </w:r>
      <w:proofErr w:type="spellEnd"/>
      <w:r w:rsidR="00E92C2C">
        <w:rPr>
          <w:rFonts w:ascii="Arial" w:eastAsiaTheme="minorHAnsi" w:hAnsi="Arial" w:cs="Courier New"/>
          <w:color w:val="1F1F1F"/>
          <w:sz w:val="24"/>
          <w:szCs w:val="24"/>
          <w:lang w:val="en-ID" w:eastAsia="en-US"/>
        </w:rPr>
        <w:t>.</w:t>
      </w:r>
    </w:p>
    <w:p w14:paraId="5314B54F" w14:textId="77777777" w:rsidR="00DF6A98" w:rsidRDefault="00BC37EC" w:rsidP="00E551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t xml:space="preserve">Dalam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menggunakan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teori</w:t>
      </w:r>
      <w:proofErr w:type="spellEnd"/>
      <w:r>
        <w:rPr>
          <w:rFonts w:ascii="Arial" w:eastAsiaTheme="minorHAnsi" w:hAnsi="Arial" w:cs="Courier New"/>
          <w:color w:val="1F1F1F"/>
          <w:sz w:val="24"/>
          <w:szCs w:val="24"/>
          <w:lang w:val="en-ID" w:eastAsia="en-US"/>
        </w:rPr>
        <w:t xml:space="preserve"> Suh</w:t>
      </w:r>
      <w:r w:rsidR="00196B93">
        <w:rPr>
          <w:rFonts w:ascii="Arial" w:eastAsiaTheme="minorHAnsi" w:hAnsi="Arial" w:cs="Courier New"/>
          <w:color w:val="1F1F1F"/>
          <w:sz w:val="24"/>
          <w:szCs w:val="24"/>
          <w:lang w:val="en-ID" w:eastAsia="en-US"/>
        </w:rPr>
        <w:t>arto</w:t>
      </w:r>
      <w:r w:rsidR="000734A3">
        <w:rPr>
          <w:rFonts w:ascii="Arial" w:eastAsiaTheme="minorHAnsi" w:hAnsi="Arial" w:cs="Courier New"/>
          <w:color w:val="1F1F1F"/>
          <w:sz w:val="24"/>
          <w:szCs w:val="24"/>
          <w:lang w:val="en-ID" w:eastAsia="en-US"/>
        </w:rPr>
        <w:t xml:space="preserve"> </w:t>
      </w:r>
      <w:r w:rsidR="000734A3">
        <w:rPr>
          <w:rFonts w:ascii="Arial" w:eastAsiaTheme="minorHAnsi" w:hAnsi="Arial" w:cs="Courier New"/>
          <w:color w:val="1F1F1F"/>
          <w:sz w:val="24"/>
          <w:szCs w:val="24"/>
          <w:lang w:val="en-ID" w:eastAsia="en-US"/>
        </w:rPr>
        <w:fldChar w:fldCharType="begin" w:fldLock="1"/>
      </w:r>
      <w:r w:rsidR="000734A3">
        <w:rPr>
          <w:rFonts w:ascii="Arial" w:eastAsiaTheme="minorHAnsi" w:hAnsi="Arial" w:cs="Courier New"/>
          <w:color w:val="1F1F1F"/>
          <w:sz w:val="24"/>
          <w:szCs w:val="24"/>
          <w:lang w:val="en-ID"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2019)"},"properties":{"noteIndex":0},"schema":"https://github.com/citation-style-language/schema/raw/master/csl-citation.json"}</w:instrText>
      </w:r>
      <w:r w:rsidR="000734A3">
        <w:rPr>
          <w:rFonts w:ascii="Arial" w:eastAsiaTheme="minorHAnsi" w:hAnsi="Arial" w:cs="Courier New"/>
          <w:color w:val="1F1F1F"/>
          <w:sz w:val="24"/>
          <w:szCs w:val="24"/>
          <w:lang w:val="en-ID" w:eastAsia="en-US"/>
        </w:rPr>
        <w:fldChar w:fldCharType="separate"/>
      </w:r>
      <w:r w:rsidR="000734A3" w:rsidRPr="000734A3">
        <w:rPr>
          <w:rFonts w:ascii="Arial" w:eastAsiaTheme="minorHAnsi" w:hAnsi="Arial" w:cs="Courier New"/>
          <w:noProof/>
          <w:color w:val="1F1F1F"/>
          <w:sz w:val="24"/>
          <w:szCs w:val="24"/>
          <w:lang w:val="en-ID" w:eastAsia="en-US"/>
        </w:rPr>
        <w:t>(Anwas, 2019)</w:t>
      </w:r>
      <w:r w:rsidR="000734A3">
        <w:rPr>
          <w:rFonts w:ascii="Arial" w:eastAsiaTheme="minorHAnsi" w:hAnsi="Arial" w:cs="Courier New"/>
          <w:color w:val="1F1F1F"/>
          <w:sz w:val="24"/>
          <w:szCs w:val="24"/>
          <w:lang w:val="en-ID" w:eastAsia="en-US"/>
        </w:rPr>
        <w:fldChar w:fldCharType="end"/>
      </w:r>
      <w:r w:rsidR="000734A3">
        <w:rPr>
          <w:rFonts w:ascii="Arial" w:eastAsiaTheme="minorHAnsi" w:hAnsi="Arial" w:cs="Courier New"/>
          <w:color w:val="1F1F1F"/>
          <w:sz w:val="24"/>
          <w:szCs w:val="24"/>
          <w:lang w:val="en-ID" w:eastAsia="en-US"/>
        </w:rPr>
        <w:t xml:space="preserve"> </w:t>
      </w:r>
      <w:r w:rsidR="006E689A">
        <w:rPr>
          <w:rFonts w:ascii="Arial" w:eastAsiaTheme="minorHAnsi" w:hAnsi="Arial" w:cs="Courier New"/>
          <w:color w:val="1F1F1F"/>
          <w:sz w:val="24"/>
          <w:szCs w:val="24"/>
          <w:lang w:val="en-ID" w:eastAsia="en-US"/>
        </w:rPr>
        <w:t xml:space="preserve">yang </w:t>
      </w:r>
      <w:proofErr w:type="spellStart"/>
      <w:r w:rsidR="006E689A">
        <w:rPr>
          <w:rFonts w:ascii="Arial" w:eastAsiaTheme="minorHAnsi" w:hAnsi="Arial" w:cs="Courier New"/>
          <w:color w:val="1F1F1F"/>
          <w:sz w:val="24"/>
          <w:szCs w:val="24"/>
          <w:lang w:val="en-ID" w:eastAsia="en-US"/>
        </w:rPr>
        <w:t>menetapkan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ada</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beberapa</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indikator</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pemberdayaan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masyarakat</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yaitu</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kegiatan</w:t>
      </w:r>
      <w:proofErr w:type="spellEnd"/>
      <w:r w:rsidR="006E689A">
        <w:rPr>
          <w:rFonts w:ascii="Arial" w:eastAsiaTheme="minorHAnsi" w:hAnsi="Arial" w:cs="Courier New"/>
          <w:color w:val="1F1F1F"/>
          <w:sz w:val="24"/>
          <w:szCs w:val="24"/>
          <w:lang w:val="en-ID" w:eastAsia="en-US"/>
        </w:rPr>
        <w:t xml:space="preserve"> yang </w:t>
      </w:r>
      <w:proofErr w:type="spellStart"/>
      <w:r w:rsidR="006E689A">
        <w:rPr>
          <w:rFonts w:ascii="Arial" w:eastAsiaTheme="minorHAnsi" w:hAnsi="Arial" w:cs="Courier New"/>
          <w:color w:val="1F1F1F"/>
          <w:sz w:val="24"/>
          <w:szCs w:val="24"/>
          <w:lang w:val="en-ID" w:eastAsia="en-US"/>
        </w:rPr>
        <w:t>terencana</w:t>
      </w:r>
      <w:proofErr w:type="spellEnd"/>
      <w:r w:rsidR="006E689A">
        <w:rPr>
          <w:rFonts w:ascii="Arial" w:eastAsiaTheme="minorHAnsi" w:hAnsi="Arial" w:cs="Courier New"/>
          <w:color w:val="1F1F1F"/>
          <w:sz w:val="24"/>
          <w:szCs w:val="24"/>
          <w:lang w:val="en-ID" w:eastAsia="en-US"/>
        </w:rPr>
        <w:t xml:space="preserve"> dan </w:t>
      </w:r>
      <w:proofErr w:type="spellStart"/>
      <w:r w:rsidR="006E689A">
        <w:rPr>
          <w:rFonts w:ascii="Arial" w:eastAsiaTheme="minorHAnsi" w:hAnsi="Arial" w:cs="Courier New"/>
          <w:color w:val="1F1F1F"/>
          <w:sz w:val="24"/>
          <w:szCs w:val="24"/>
          <w:lang w:val="en-ID" w:eastAsia="en-US"/>
        </w:rPr>
        <w:t>kolektif</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memperbaiki</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kehidupan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masyarakat</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prioritas</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bagi</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kelompok</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lemah</w:t>
      </w:r>
      <w:proofErr w:type="spellEnd"/>
      <w:r w:rsidR="006E689A">
        <w:rPr>
          <w:rFonts w:ascii="Arial" w:eastAsiaTheme="minorHAnsi" w:hAnsi="Arial" w:cs="Courier New"/>
          <w:color w:val="1F1F1F"/>
          <w:sz w:val="24"/>
          <w:szCs w:val="24"/>
          <w:lang w:val="en-ID" w:eastAsia="en-US"/>
        </w:rPr>
        <w:t xml:space="preserve"> dan </w:t>
      </w:r>
      <w:proofErr w:type="spellStart"/>
      <w:r w:rsidR="006E689A">
        <w:rPr>
          <w:rFonts w:ascii="Arial" w:eastAsiaTheme="minorHAnsi" w:hAnsi="Arial" w:cs="Courier New"/>
          <w:color w:val="1F1F1F"/>
          <w:sz w:val="24"/>
          <w:szCs w:val="24"/>
          <w:lang w:val="en-ID" w:eastAsia="en-US"/>
        </w:rPr>
        <w:t>kurang</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beruntung</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dilakukan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melalui</w:t>
      </w:r>
      <w:proofErr w:type="spellEnd"/>
      <w:r w:rsidR="006E689A">
        <w:rPr>
          <w:rFonts w:ascii="Arial" w:eastAsiaTheme="minorHAnsi" w:hAnsi="Arial" w:cs="Courier New"/>
          <w:color w:val="1F1F1F"/>
          <w:sz w:val="24"/>
          <w:szCs w:val="24"/>
          <w:lang w:val="en-ID" w:eastAsia="en-US"/>
        </w:rPr>
        <w:t xml:space="preserve"> program </w:t>
      </w:r>
      <w:proofErr w:type="spellStart"/>
      <w:r w:rsidR="006E689A">
        <w:rPr>
          <w:rFonts w:ascii="Arial" w:eastAsiaTheme="minorHAnsi" w:hAnsi="Arial" w:cs="Courier New"/>
          <w:color w:val="1F1F1F"/>
          <w:sz w:val="24"/>
          <w:szCs w:val="24"/>
          <w:lang w:val="en-ID" w:eastAsia="en-US"/>
        </w:rPr>
        <w:t>peningkatan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kapasitas</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Informan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dalam</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penelitian</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ini</w:t>
      </w:r>
      <w:proofErr w:type="spellEnd"/>
      <w:r w:rsidR="006E689A">
        <w:rPr>
          <w:rFonts w:ascii="Arial" w:eastAsiaTheme="minorHAnsi" w:hAnsi="Arial" w:cs="Courier New"/>
          <w:color w:val="1F1F1F"/>
          <w:sz w:val="24"/>
          <w:szCs w:val="24"/>
          <w:lang w:val="en-ID" w:eastAsia="en-US"/>
        </w:rPr>
        <w:t xml:space="preserve"> </w:t>
      </w:r>
      <w:proofErr w:type="spellStart"/>
      <w:r w:rsidR="006E689A">
        <w:rPr>
          <w:rFonts w:ascii="Arial" w:eastAsiaTheme="minorHAnsi" w:hAnsi="Arial" w:cs="Courier New"/>
          <w:color w:val="1F1F1F"/>
          <w:sz w:val="24"/>
          <w:szCs w:val="24"/>
          <w:lang w:val="en-ID" w:eastAsia="en-US"/>
        </w:rPr>
        <w:t>adalah</w:t>
      </w:r>
      <w:proofErr w:type="spellEnd"/>
      <w:r w:rsidR="00982EF9">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Kepala</w:t>
      </w:r>
      <w:proofErr w:type="spellEnd"/>
      <w:r w:rsidR="00081781">
        <w:rPr>
          <w:rFonts w:ascii="Arial" w:eastAsiaTheme="minorHAnsi" w:hAnsi="Arial" w:cs="Courier New"/>
          <w:color w:val="1F1F1F"/>
          <w:sz w:val="24"/>
          <w:szCs w:val="24"/>
          <w:lang w:val="en-ID" w:eastAsia="en-US"/>
        </w:rPr>
        <w:t xml:space="preserve"> Desa, </w:t>
      </w:r>
      <w:r w:rsidR="00982EF9">
        <w:rPr>
          <w:rFonts w:ascii="Arial" w:eastAsiaTheme="minorHAnsi" w:hAnsi="Arial" w:cs="Courier New"/>
          <w:color w:val="1F1F1F"/>
          <w:sz w:val="24"/>
          <w:szCs w:val="24"/>
          <w:lang w:val="en-ID" w:eastAsia="en-US"/>
        </w:rPr>
        <w:t xml:space="preserve">Kasi </w:t>
      </w:r>
      <w:proofErr w:type="spellStart"/>
      <w:r w:rsidR="00982EF9">
        <w:rPr>
          <w:rFonts w:ascii="Arial" w:eastAsiaTheme="minorHAnsi" w:hAnsi="Arial" w:cs="Courier New"/>
          <w:color w:val="1F1F1F"/>
          <w:sz w:val="24"/>
          <w:szCs w:val="24"/>
          <w:lang w:val="en-ID" w:eastAsia="en-US"/>
        </w:rPr>
        <w:t>kesejahteraan</w:t>
      </w:r>
      <w:proofErr w:type="spellEnd"/>
      <w:r w:rsidR="00982EF9">
        <w:rPr>
          <w:rFonts w:ascii="Arial" w:eastAsiaTheme="minorHAnsi" w:hAnsi="Arial" w:cs="Courier New"/>
          <w:color w:val="1F1F1F"/>
          <w:sz w:val="24"/>
          <w:szCs w:val="24"/>
          <w:lang w:val="en-ID" w:eastAsia="en-US"/>
        </w:rPr>
        <w:t>, K</w:t>
      </w:r>
      <w:r w:rsidR="00081781">
        <w:rPr>
          <w:rFonts w:ascii="Arial" w:eastAsiaTheme="minorHAnsi" w:hAnsi="Arial" w:cs="Courier New"/>
          <w:color w:val="1F1F1F"/>
          <w:sz w:val="24"/>
          <w:szCs w:val="24"/>
          <w:lang w:val="en-ID" w:eastAsia="en-US"/>
        </w:rPr>
        <w:t xml:space="preserve">aur Umum, </w:t>
      </w:r>
      <w:proofErr w:type="spellStart"/>
      <w:r w:rsidR="00081781">
        <w:rPr>
          <w:rFonts w:ascii="Arial" w:eastAsiaTheme="minorHAnsi" w:hAnsi="Arial" w:cs="Courier New"/>
          <w:color w:val="1F1F1F"/>
          <w:sz w:val="24"/>
          <w:szCs w:val="24"/>
          <w:lang w:val="en-ID" w:eastAsia="en-US"/>
        </w:rPr>
        <w:t>Ketua</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kelompok</w:t>
      </w:r>
      <w:proofErr w:type="spellEnd"/>
      <w:r w:rsidR="00081781">
        <w:rPr>
          <w:rFonts w:ascii="Arial" w:eastAsiaTheme="minorHAnsi" w:hAnsi="Arial" w:cs="Courier New"/>
          <w:color w:val="1F1F1F"/>
          <w:sz w:val="24"/>
          <w:szCs w:val="24"/>
          <w:lang w:val="en-ID" w:eastAsia="en-US"/>
        </w:rPr>
        <w:t xml:space="preserve"> Tani, </w:t>
      </w:r>
      <w:proofErr w:type="spellStart"/>
      <w:r w:rsidR="00081781">
        <w:rPr>
          <w:rFonts w:ascii="Arial" w:eastAsiaTheme="minorHAnsi" w:hAnsi="Arial" w:cs="Courier New"/>
          <w:color w:val="1F1F1F"/>
          <w:sz w:val="24"/>
          <w:szCs w:val="24"/>
          <w:lang w:val="en-ID" w:eastAsia="en-US"/>
        </w:rPr>
        <w:t>Ketua</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kelompok</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Nelayan</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Ketua</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kelompok</w:t>
      </w:r>
      <w:proofErr w:type="spellEnd"/>
      <w:r w:rsidR="00081781">
        <w:rPr>
          <w:rFonts w:ascii="Arial" w:eastAsiaTheme="minorHAnsi" w:hAnsi="Arial" w:cs="Courier New"/>
          <w:color w:val="1F1F1F"/>
          <w:sz w:val="24"/>
          <w:szCs w:val="24"/>
          <w:lang w:val="en-ID" w:eastAsia="en-US"/>
        </w:rPr>
        <w:t xml:space="preserve"> </w:t>
      </w:r>
      <w:proofErr w:type="spellStart"/>
      <w:r w:rsidR="00081781">
        <w:rPr>
          <w:rFonts w:ascii="Arial" w:eastAsiaTheme="minorHAnsi" w:hAnsi="Arial" w:cs="Courier New"/>
          <w:color w:val="1F1F1F"/>
          <w:sz w:val="24"/>
          <w:szCs w:val="24"/>
          <w:lang w:val="en-ID" w:eastAsia="en-US"/>
        </w:rPr>
        <w:t>Ternak</w:t>
      </w:r>
      <w:proofErr w:type="spellEnd"/>
      <w:r w:rsidR="00081781">
        <w:rPr>
          <w:rFonts w:ascii="Arial" w:eastAsiaTheme="minorHAnsi" w:hAnsi="Arial" w:cs="Courier New"/>
          <w:color w:val="1F1F1F"/>
          <w:sz w:val="24"/>
          <w:szCs w:val="24"/>
          <w:lang w:val="en-ID" w:eastAsia="en-US"/>
        </w:rPr>
        <w:t xml:space="preserve"> dan </w:t>
      </w:r>
      <w:proofErr w:type="spellStart"/>
      <w:r w:rsidR="00081781">
        <w:rPr>
          <w:rFonts w:ascii="Arial" w:eastAsiaTheme="minorHAnsi" w:hAnsi="Arial" w:cs="Courier New"/>
          <w:color w:val="1F1F1F"/>
          <w:sz w:val="24"/>
          <w:szCs w:val="24"/>
          <w:lang w:val="en-ID" w:eastAsia="en-US"/>
        </w:rPr>
        <w:t>Ketua</w:t>
      </w:r>
      <w:proofErr w:type="spellEnd"/>
      <w:r w:rsidR="00081781">
        <w:rPr>
          <w:rFonts w:ascii="Arial" w:eastAsiaTheme="minorHAnsi" w:hAnsi="Arial" w:cs="Courier New"/>
          <w:color w:val="1F1F1F"/>
          <w:sz w:val="24"/>
          <w:szCs w:val="24"/>
          <w:lang w:val="en-ID" w:eastAsia="en-US"/>
        </w:rPr>
        <w:t xml:space="preserve"> PKK</w:t>
      </w:r>
      <w:r w:rsidR="00624797">
        <w:rPr>
          <w:rFonts w:ascii="Arial" w:eastAsiaTheme="minorHAnsi" w:hAnsi="Arial" w:cs="Courier New"/>
          <w:color w:val="1F1F1F"/>
          <w:sz w:val="24"/>
          <w:szCs w:val="24"/>
          <w:lang w:val="en-ID" w:eastAsia="en-US"/>
        </w:rPr>
        <w:t xml:space="preserve"> </w:t>
      </w:r>
      <w:proofErr w:type="spellStart"/>
      <w:r w:rsidR="00624797">
        <w:rPr>
          <w:rFonts w:ascii="Arial" w:eastAsiaTheme="minorHAnsi" w:hAnsi="Arial" w:cs="Courier New"/>
          <w:color w:val="1F1F1F"/>
          <w:sz w:val="24"/>
          <w:szCs w:val="24"/>
          <w:lang w:val="en-ID" w:eastAsia="en-US"/>
        </w:rPr>
        <w:t>dengan</w:t>
      </w:r>
      <w:proofErr w:type="spellEnd"/>
      <w:r w:rsidR="00624797">
        <w:rPr>
          <w:rFonts w:ascii="Arial" w:eastAsiaTheme="minorHAnsi" w:hAnsi="Arial" w:cs="Courier New"/>
          <w:color w:val="1F1F1F"/>
          <w:sz w:val="24"/>
          <w:szCs w:val="24"/>
          <w:lang w:val="en-ID" w:eastAsia="en-US"/>
        </w:rPr>
        <w:t xml:space="preserve"> </w:t>
      </w:r>
      <w:proofErr w:type="spellStart"/>
      <w:r w:rsidR="00EE0CAB">
        <w:rPr>
          <w:rFonts w:ascii="Arial" w:eastAsiaTheme="minorHAnsi" w:hAnsi="Arial" w:cs="Courier New"/>
          <w:color w:val="1F1F1F"/>
          <w:sz w:val="24"/>
          <w:szCs w:val="24"/>
          <w:lang w:val="en-ID" w:eastAsia="en-US"/>
        </w:rPr>
        <w:t>m</w:t>
      </w:r>
      <w:r w:rsidR="005C6939">
        <w:rPr>
          <w:rFonts w:ascii="Arial" w:eastAsiaTheme="minorHAnsi" w:hAnsi="Arial" w:cs="Courier New"/>
          <w:color w:val="1F1F1F"/>
          <w:sz w:val="24"/>
          <w:szCs w:val="24"/>
          <w:lang w:val="en-ID" w:eastAsia="en-US"/>
        </w:rPr>
        <w:t>enggunakan</w:t>
      </w:r>
      <w:proofErr w:type="spellEnd"/>
      <w:r w:rsidR="005C6939">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teknik</w:t>
      </w:r>
      <w:proofErr w:type="spellEnd"/>
      <w:r w:rsidR="005C6939">
        <w:rPr>
          <w:rFonts w:ascii="Arial" w:eastAsiaTheme="minorHAnsi" w:hAnsi="Arial" w:cs="Courier New"/>
          <w:color w:val="1F1F1F"/>
          <w:sz w:val="24"/>
          <w:szCs w:val="24"/>
          <w:lang w:val="en-ID" w:eastAsia="en-US"/>
        </w:rPr>
        <w:t xml:space="preserve"> </w:t>
      </w:r>
      <w:r w:rsidR="005C6939">
        <w:rPr>
          <w:rFonts w:ascii="Arial" w:eastAsiaTheme="minorHAnsi" w:hAnsi="Arial" w:cs="Courier New"/>
          <w:i/>
          <w:iCs/>
          <w:color w:val="1F1F1F"/>
          <w:sz w:val="24"/>
          <w:szCs w:val="24"/>
          <w:lang w:val="en-ID" w:eastAsia="en-US"/>
        </w:rPr>
        <w:t xml:space="preserve">purposive sampling. </w:t>
      </w:r>
      <w:r w:rsidR="005C6939">
        <w:rPr>
          <w:rFonts w:ascii="Arial" w:eastAsiaTheme="minorHAnsi" w:hAnsi="Arial" w:cs="Courier New"/>
          <w:color w:val="1F1F1F"/>
          <w:sz w:val="24"/>
          <w:szCs w:val="24"/>
          <w:lang w:val="en-ID" w:eastAsia="en-US"/>
        </w:rPr>
        <w:t>Te</w:t>
      </w:r>
      <w:r w:rsidR="007B007A">
        <w:rPr>
          <w:rFonts w:ascii="Arial" w:eastAsiaTheme="minorHAnsi" w:hAnsi="Arial" w:cs="Courier New"/>
          <w:color w:val="1F1F1F"/>
          <w:sz w:val="24"/>
          <w:szCs w:val="24"/>
          <w:lang w:val="en-ID" w:eastAsia="en-US"/>
        </w:rPr>
        <w:t>k</w:t>
      </w:r>
      <w:r w:rsidR="005C6939">
        <w:rPr>
          <w:rFonts w:ascii="Arial" w:eastAsiaTheme="minorHAnsi" w:hAnsi="Arial" w:cs="Courier New"/>
          <w:color w:val="1F1F1F"/>
          <w:sz w:val="24"/>
          <w:szCs w:val="24"/>
          <w:lang w:val="en-ID" w:eastAsia="en-US"/>
        </w:rPr>
        <w:t xml:space="preserve">nik </w:t>
      </w:r>
      <w:proofErr w:type="spellStart"/>
      <w:r w:rsidR="005C6939">
        <w:rPr>
          <w:rFonts w:ascii="Arial" w:eastAsiaTheme="minorHAnsi" w:hAnsi="Arial" w:cs="Courier New"/>
          <w:color w:val="1F1F1F"/>
          <w:sz w:val="24"/>
          <w:szCs w:val="24"/>
          <w:lang w:val="en-ID" w:eastAsia="en-US"/>
        </w:rPr>
        <w:t>pengumpulan</w:t>
      </w:r>
      <w:proofErr w:type="spellEnd"/>
      <w:r w:rsidR="005C6939">
        <w:rPr>
          <w:rFonts w:ascii="Arial" w:eastAsiaTheme="minorHAnsi" w:hAnsi="Arial" w:cs="Courier New"/>
          <w:color w:val="1F1F1F"/>
          <w:sz w:val="24"/>
          <w:szCs w:val="24"/>
          <w:lang w:val="en-ID" w:eastAsia="en-US"/>
        </w:rPr>
        <w:t xml:space="preserve"> data </w:t>
      </w:r>
      <w:proofErr w:type="spellStart"/>
      <w:r w:rsidR="005C6939">
        <w:rPr>
          <w:rFonts w:ascii="Arial" w:eastAsiaTheme="minorHAnsi" w:hAnsi="Arial" w:cs="Courier New"/>
          <w:color w:val="1F1F1F"/>
          <w:sz w:val="24"/>
          <w:szCs w:val="24"/>
          <w:lang w:val="en-ID" w:eastAsia="en-US"/>
        </w:rPr>
        <w:t>menggunakan</w:t>
      </w:r>
      <w:proofErr w:type="spellEnd"/>
      <w:r w:rsidR="005C6939">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observasi</w:t>
      </w:r>
      <w:proofErr w:type="spellEnd"/>
      <w:r w:rsidR="006A0633">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wawacara</w:t>
      </w:r>
      <w:proofErr w:type="spellEnd"/>
      <w:r w:rsidR="005C6939">
        <w:rPr>
          <w:rFonts w:ascii="Arial" w:eastAsiaTheme="minorHAnsi" w:hAnsi="Arial" w:cs="Courier New"/>
          <w:color w:val="1F1F1F"/>
          <w:sz w:val="24"/>
          <w:szCs w:val="24"/>
          <w:lang w:val="en-ID" w:eastAsia="en-US"/>
        </w:rPr>
        <w:t xml:space="preserve"> </w:t>
      </w:r>
      <w:r w:rsidR="006A0633">
        <w:rPr>
          <w:rFonts w:ascii="Arial" w:eastAsiaTheme="minorHAnsi" w:hAnsi="Arial" w:cs="Courier New"/>
          <w:color w:val="1F1F1F"/>
          <w:sz w:val="24"/>
          <w:szCs w:val="24"/>
          <w:lang w:val="en-ID" w:eastAsia="en-US"/>
        </w:rPr>
        <w:t xml:space="preserve">dan </w:t>
      </w:r>
      <w:proofErr w:type="spellStart"/>
      <w:r w:rsidR="006A0633">
        <w:rPr>
          <w:rFonts w:ascii="Arial" w:eastAsiaTheme="minorHAnsi" w:hAnsi="Arial" w:cs="Courier New"/>
          <w:color w:val="1F1F1F"/>
          <w:sz w:val="24"/>
          <w:szCs w:val="24"/>
          <w:lang w:val="en-ID" w:eastAsia="en-US"/>
        </w:rPr>
        <w:t>dokumentasi</w:t>
      </w:r>
      <w:proofErr w:type="spellEnd"/>
      <w:r w:rsidR="006A0633">
        <w:rPr>
          <w:rFonts w:ascii="Arial" w:eastAsiaTheme="minorHAnsi" w:hAnsi="Arial" w:cs="Courier New"/>
          <w:color w:val="1F1F1F"/>
          <w:sz w:val="24"/>
          <w:szCs w:val="24"/>
          <w:lang w:val="en-ID" w:eastAsia="en-US"/>
        </w:rPr>
        <w:t xml:space="preserve">. </w:t>
      </w:r>
      <w:proofErr w:type="spellStart"/>
      <w:r w:rsidR="006A0633">
        <w:rPr>
          <w:rFonts w:ascii="Arial" w:eastAsiaTheme="minorHAnsi" w:hAnsi="Arial" w:cs="Courier New"/>
          <w:color w:val="1F1F1F"/>
          <w:sz w:val="24"/>
          <w:szCs w:val="24"/>
          <w:lang w:val="en-ID" w:eastAsia="en-US"/>
        </w:rPr>
        <w:t>S</w:t>
      </w:r>
      <w:r w:rsidR="005C6939">
        <w:rPr>
          <w:rFonts w:ascii="Arial" w:eastAsiaTheme="minorHAnsi" w:hAnsi="Arial" w:cs="Courier New"/>
          <w:color w:val="1F1F1F"/>
          <w:sz w:val="24"/>
          <w:szCs w:val="24"/>
          <w:lang w:val="en-ID" w:eastAsia="en-US"/>
        </w:rPr>
        <w:t>edangkan</w:t>
      </w:r>
      <w:proofErr w:type="spellEnd"/>
      <w:r w:rsidR="005C6939">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analisa</w:t>
      </w:r>
      <w:proofErr w:type="spellEnd"/>
      <w:r w:rsidR="005C6939">
        <w:rPr>
          <w:rFonts w:ascii="Arial" w:eastAsiaTheme="minorHAnsi" w:hAnsi="Arial" w:cs="Courier New"/>
          <w:color w:val="1F1F1F"/>
          <w:sz w:val="24"/>
          <w:szCs w:val="24"/>
          <w:lang w:val="en-ID" w:eastAsia="en-US"/>
        </w:rPr>
        <w:t xml:space="preserve"> data </w:t>
      </w:r>
      <w:proofErr w:type="spellStart"/>
      <w:r w:rsidR="005C6939">
        <w:rPr>
          <w:rFonts w:ascii="Arial" w:eastAsiaTheme="minorHAnsi" w:hAnsi="Arial" w:cs="Courier New"/>
          <w:color w:val="1F1F1F"/>
          <w:sz w:val="24"/>
          <w:szCs w:val="24"/>
          <w:lang w:val="en-ID" w:eastAsia="en-US"/>
        </w:rPr>
        <w:t>menggunakan</w:t>
      </w:r>
      <w:proofErr w:type="spellEnd"/>
      <w:r w:rsidR="005C6939">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reduksi</w:t>
      </w:r>
      <w:proofErr w:type="spellEnd"/>
      <w:r w:rsidR="005C6939">
        <w:rPr>
          <w:rFonts w:ascii="Arial" w:eastAsiaTheme="minorHAnsi" w:hAnsi="Arial" w:cs="Courier New"/>
          <w:color w:val="1F1F1F"/>
          <w:sz w:val="24"/>
          <w:szCs w:val="24"/>
          <w:lang w:val="en-ID" w:eastAsia="en-US"/>
        </w:rPr>
        <w:t xml:space="preserve"> data, </w:t>
      </w:r>
      <w:proofErr w:type="spellStart"/>
      <w:r w:rsidR="005C6939">
        <w:rPr>
          <w:rFonts w:ascii="Arial" w:eastAsiaTheme="minorHAnsi" w:hAnsi="Arial" w:cs="Courier New"/>
          <w:color w:val="1F1F1F"/>
          <w:sz w:val="24"/>
          <w:szCs w:val="24"/>
          <w:lang w:val="en-ID" w:eastAsia="en-US"/>
        </w:rPr>
        <w:t>penyajian</w:t>
      </w:r>
      <w:proofErr w:type="spellEnd"/>
      <w:r w:rsidR="005C6939">
        <w:rPr>
          <w:rFonts w:ascii="Arial" w:eastAsiaTheme="minorHAnsi" w:hAnsi="Arial" w:cs="Courier New"/>
          <w:color w:val="1F1F1F"/>
          <w:sz w:val="24"/>
          <w:szCs w:val="24"/>
          <w:lang w:val="en-ID" w:eastAsia="en-US"/>
        </w:rPr>
        <w:t xml:space="preserve"> data dan </w:t>
      </w:r>
      <w:proofErr w:type="spellStart"/>
      <w:r w:rsidR="005C6939">
        <w:rPr>
          <w:rFonts w:ascii="Arial" w:eastAsiaTheme="minorHAnsi" w:hAnsi="Arial" w:cs="Courier New"/>
          <w:color w:val="1F1F1F"/>
          <w:sz w:val="24"/>
          <w:szCs w:val="24"/>
          <w:lang w:val="en-ID" w:eastAsia="en-US"/>
        </w:rPr>
        <w:t>penarikan</w:t>
      </w:r>
      <w:proofErr w:type="spellEnd"/>
      <w:r w:rsidR="005C6939">
        <w:rPr>
          <w:rFonts w:ascii="Arial" w:eastAsiaTheme="minorHAnsi" w:hAnsi="Arial" w:cs="Courier New"/>
          <w:color w:val="1F1F1F"/>
          <w:sz w:val="24"/>
          <w:szCs w:val="24"/>
          <w:lang w:val="en-ID" w:eastAsia="en-US"/>
        </w:rPr>
        <w:t xml:space="preserve"> </w:t>
      </w:r>
      <w:proofErr w:type="spellStart"/>
      <w:r w:rsidR="005C6939">
        <w:rPr>
          <w:rFonts w:ascii="Arial" w:eastAsiaTheme="minorHAnsi" w:hAnsi="Arial" w:cs="Courier New"/>
          <w:color w:val="1F1F1F"/>
          <w:sz w:val="24"/>
          <w:szCs w:val="24"/>
          <w:lang w:val="en-ID" w:eastAsia="en-US"/>
        </w:rPr>
        <w:t>kesimpulan</w:t>
      </w:r>
      <w:proofErr w:type="spellEnd"/>
      <w:r w:rsidR="005C6939">
        <w:rPr>
          <w:rFonts w:ascii="Arial" w:eastAsiaTheme="minorHAnsi" w:hAnsi="Arial" w:cs="Courier New"/>
          <w:color w:val="1F1F1F"/>
          <w:sz w:val="24"/>
          <w:szCs w:val="24"/>
          <w:lang w:val="en-ID" w:eastAsia="en-US"/>
        </w:rPr>
        <w:t>.</w:t>
      </w:r>
    </w:p>
    <w:p w14:paraId="5C7C7850" w14:textId="77777777" w:rsidR="003F43D7" w:rsidRPr="005C6939" w:rsidRDefault="00BC37EC" w:rsidP="00E551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t xml:space="preserve">Hasil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Desa Puteri Sembilan</w:t>
      </w:r>
      <w:r w:rsidR="00CF0DD2">
        <w:rPr>
          <w:rFonts w:ascii="Arial" w:eastAsiaTheme="minorHAnsi" w:hAnsi="Arial" w:cs="Courier New"/>
          <w:color w:val="1F1F1F"/>
          <w:sz w:val="24"/>
          <w:szCs w:val="24"/>
          <w:lang w:val="en-ID" w:eastAsia="en-US"/>
        </w:rPr>
        <w:t xml:space="preserve"> </w:t>
      </w:r>
      <w:proofErr w:type="spellStart"/>
      <w:r w:rsidR="00CF0DD2">
        <w:rPr>
          <w:rFonts w:ascii="Arial" w:eastAsiaTheme="minorHAnsi" w:hAnsi="Arial" w:cs="Courier New"/>
          <w:color w:val="1F1F1F"/>
          <w:sz w:val="24"/>
          <w:szCs w:val="24"/>
          <w:lang w:val="en-ID" w:eastAsia="en-US"/>
        </w:rPr>
        <w:t>Kecamatan</w:t>
      </w:r>
      <w:proofErr w:type="spellEnd"/>
      <w:r w:rsidR="00CF0DD2">
        <w:rPr>
          <w:rFonts w:ascii="Arial" w:eastAsiaTheme="minorHAnsi" w:hAnsi="Arial" w:cs="Courier New"/>
          <w:color w:val="1F1F1F"/>
          <w:sz w:val="24"/>
          <w:szCs w:val="24"/>
          <w:lang w:val="en-ID" w:eastAsia="en-US"/>
        </w:rPr>
        <w:t xml:space="preserve"> </w:t>
      </w:r>
      <w:proofErr w:type="spellStart"/>
      <w:r w:rsidR="00CF0DD2">
        <w:rPr>
          <w:rFonts w:ascii="Arial" w:eastAsiaTheme="minorHAnsi" w:hAnsi="Arial" w:cs="Courier New"/>
          <w:color w:val="1F1F1F"/>
          <w:sz w:val="24"/>
          <w:szCs w:val="24"/>
          <w:lang w:val="en-ID" w:eastAsia="en-US"/>
        </w:rPr>
        <w:t>Rupat</w:t>
      </w:r>
      <w:proofErr w:type="spellEnd"/>
      <w:r w:rsidR="00CF0DD2">
        <w:rPr>
          <w:rFonts w:ascii="Arial" w:eastAsiaTheme="minorHAnsi" w:hAnsi="Arial" w:cs="Courier New"/>
          <w:color w:val="1F1F1F"/>
          <w:sz w:val="24"/>
          <w:szCs w:val="24"/>
          <w:lang w:val="en-ID" w:eastAsia="en-US"/>
        </w:rPr>
        <w:t xml:space="preserve"> Utara </w:t>
      </w:r>
      <w:proofErr w:type="spellStart"/>
      <w:r w:rsidR="00CF0DD2">
        <w:rPr>
          <w:rFonts w:ascii="Arial" w:eastAsiaTheme="minorHAnsi" w:hAnsi="Arial" w:cs="Courier New"/>
          <w:color w:val="1F1F1F"/>
          <w:sz w:val="24"/>
          <w:szCs w:val="24"/>
          <w:lang w:val="en-ID" w:eastAsia="en-US"/>
        </w:rPr>
        <w:t>Kabupaten</w:t>
      </w:r>
      <w:proofErr w:type="spellEnd"/>
      <w:r w:rsidR="00CF0DD2">
        <w:rPr>
          <w:rFonts w:ascii="Arial" w:eastAsiaTheme="minorHAnsi" w:hAnsi="Arial" w:cs="Courier New"/>
          <w:color w:val="1F1F1F"/>
          <w:sz w:val="24"/>
          <w:szCs w:val="24"/>
          <w:lang w:val="en-ID" w:eastAsia="en-US"/>
        </w:rPr>
        <w:t xml:space="preserve"> </w:t>
      </w:r>
      <w:proofErr w:type="spellStart"/>
      <w:r w:rsidR="00CF0DD2">
        <w:rPr>
          <w:rFonts w:ascii="Arial" w:eastAsiaTheme="minorHAnsi" w:hAnsi="Arial" w:cs="Courier New"/>
          <w:color w:val="1F1F1F"/>
          <w:sz w:val="24"/>
          <w:szCs w:val="24"/>
          <w:lang w:val="en-ID" w:eastAsia="en-US"/>
        </w:rPr>
        <w:t>Bengkalis</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berdasarkan</w:t>
      </w:r>
      <w:proofErr w:type="spellEnd"/>
      <w:r w:rsidR="00AF1E61">
        <w:rPr>
          <w:rFonts w:ascii="Arial" w:eastAsiaTheme="minorHAnsi" w:hAnsi="Arial" w:cs="Courier New"/>
          <w:color w:val="1F1F1F"/>
          <w:sz w:val="24"/>
          <w:szCs w:val="24"/>
          <w:lang w:val="en-ID" w:eastAsia="en-US"/>
        </w:rPr>
        <w:t xml:space="preserve"> </w:t>
      </w:r>
      <w:r w:rsidR="00E551BA">
        <w:rPr>
          <w:rFonts w:ascii="Arial" w:eastAsiaTheme="minorHAnsi" w:hAnsi="Arial" w:cs="Courier New"/>
          <w:color w:val="1F1F1F"/>
          <w:sz w:val="24"/>
          <w:szCs w:val="24"/>
          <w:lang w:val="en-ID" w:eastAsia="en-US"/>
        </w:rPr>
        <w:t>8 (</w:t>
      </w:r>
      <w:proofErr w:type="spellStart"/>
      <w:r w:rsidR="00E551BA">
        <w:rPr>
          <w:rFonts w:ascii="Arial" w:eastAsiaTheme="minorHAnsi" w:hAnsi="Arial" w:cs="Courier New"/>
          <w:color w:val="1F1F1F"/>
          <w:sz w:val="24"/>
          <w:szCs w:val="24"/>
          <w:lang w:val="en-ID" w:eastAsia="en-US"/>
        </w:rPr>
        <w:t>delapan</w:t>
      </w:r>
      <w:proofErr w:type="spellEnd"/>
      <w:r w:rsidR="00E551BA">
        <w:rPr>
          <w:rFonts w:ascii="Arial" w:eastAsiaTheme="minorHAnsi" w:hAnsi="Arial" w:cs="Courier New"/>
          <w:color w:val="1F1F1F"/>
          <w:sz w:val="24"/>
          <w:szCs w:val="24"/>
          <w:lang w:val="en-ID" w:eastAsia="en-US"/>
        </w:rPr>
        <w:t>)</w:t>
      </w:r>
      <w:r w:rsidR="00AF1E61">
        <w:rPr>
          <w:rFonts w:ascii="Arial" w:eastAsiaTheme="minorHAnsi" w:hAnsi="Arial" w:cs="Courier New"/>
          <w:color w:val="1F1F1F"/>
          <w:sz w:val="24"/>
          <w:szCs w:val="24"/>
          <w:lang w:val="en-ID" w:eastAsia="en-US"/>
        </w:rPr>
        <w:t xml:space="preserve"> </w:t>
      </w:r>
      <w:r w:rsidR="00E551BA">
        <w:rPr>
          <w:rFonts w:ascii="Arial" w:eastAsiaTheme="minorHAnsi" w:hAnsi="Arial" w:cs="Courier New"/>
          <w:color w:val="1F1F1F"/>
          <w:sz w:val="24"/>
          <w:szCs w:val="24"/>
          <w:lang w:val="en-ID" w:eastAsia="en-US"/>
        </w:rPr>
        <w:t xml:space="preserve">yang </w:t>
      </w:r>
      <w:proofErr w:type="spellStart"/>
      <w:r w:rsidR="00E551BA">
        <w:rPr>
          <w:rFonts w:ascii="Arial" w:eastAsiaTheme="minorHAnsi" w:hAnsi="Arial" w:cs="Courier New"/>
          <w:color w:val="1F1F1F"/>
          <w:sz w:val="24"/>
          <w:szCs w:val="24"/>
          <w:lang w:val="en-ID" w:eastAsia="en-US"/>
        </w:rPr>
        <w:t>menjadi</w:t>
      </w:r>
      <w:proofErr w:type="spellEnd"/>
      <w:r w:rsidR="00E551BA">
        <w:rPr>
          <w:rFonts w:ascii="Arial" w:eastAsiaTheme="minorHAnsi" w:hAnsi="Arial" w:cs="Courier New"/>
          <w:color w:val="1F1F1F"/>
          <w:sz w:val="24"/>
          <w:szCs w:val="24"/>
          <w:lang w:val="en-ID" w:eastAsia="en-US"/>
        </w:rPr>
        <w:t xml:space="preserve"> </w:t>
      </w:r>
      <w:proofErr w:type="spellStart"/>
      <w:r w:rsidR="00E551BA">
        <w:rPr>
          <w:rFonts w:ascii="Arial" w:eastAsiaTheme="minorHAnsi" w:hAnsi="Arial" w:cs="Courier New"/>
          <w:color w:val="1F1F1F"/>
          <w:sz w:val="24"/>
          <w:szCs w:val="24"/>
          <w:lang w:val="en-ID" w:eastAsia="en-US"/>
        </w:rPr>
        <w:t>Tugas</w:t>
      </w:r>
      <w:proofErr w:type="spellEnd"/>
      <w:r w:rsidR="00E551BA">
        <w:rPr>
          <w:rFonts w:ascii="Arial" w:eastAsiaTheme="minorHAnsi" w:hAnsi="Arial" w:cs="Courier New"/>
          <w:color w:val="1F1F1F"/>
          <w:sz w:val="24"/>
          <w:szCs w:val="24"/>
          <w:lang w:val="en-ID" w:eastAsia="en-US"/>
        </w:rPr>
        <w:t xml:space="preserve"> </w:t>
      </w:r>
      <w:proofErr w:type="spellStart"/>
      <w:r w:rsidR="00E551BA">
        <w:rPr>
          <w:rFonts w:ascii="Arial" w:eastAsiaTheme="minorHAnsi" w:hAnsi="Arial" w:cs="Courier New"/>
          <w:color w:val="1F1F1F"/>
          <w:sz w:val="24"/>
          <w:szCs w:val="24"/>
          <w:lang w:val="en-ID" w:eastAsia="en-US"/>
        </w:rPr>
        <w:t>Kepala</w:t>
      </w:r>
      <w:proofErr w:type="spellEnd"/>
      <w:r w:rsidR="00E551BA">
        <w:rPr>
          <w:rFonts w:ascii="Arial" w:eastAsiaTheme="minorHAnsi" w:hAnsi="Arial" w:cs="Courier New"/>
          <w:color w:val="1F1F1F"/>
          <w:sz w:val="24"/>
          <w:szCs w:val="24"/>
          <w:lang w:val="en-ID" w:eastAsia="en-US"/>
        </w:rPr>
        <w:t xml:space="preserve"> Desa </w:t>
      </w:r>
      <w:proofErr w:type="spellStart"/>
      <w:r w:rsidR="00AF1E61">
        <w:rPr>
          <w:rFonts w:ascii="Arial" w:eastAsiaTheme="minorHAnsi" w:hAnsi="Arial" w:cs="Courier New"/>
          <w:color w:val="1F1F1F"/>
          <w:sz w:val="24"/>
          <w:szCs w:val="24"/>
          <w:lang w:val="en-ID" w:eastAsia="en-US"/>
        </w:rPr>
        <w:t>yaitu</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budaya</w:t>
      </w:r>
      <w:proofErr w:type="spellEnd"/>
      <w:r w:rsidR="00E551BA">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ekonomi</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politik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lingkungan</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hidup</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pemberdayaan</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keluarga</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pemuda,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olahraga</w:t>
      </w:r>
      <w:proofErr w:type="spellEnd"/>
      <w:r w:rsidR="00AF1E61">
        <w:rPr>
          <w:rFonts w:ascii="Arial" w:eastAsiaTheme="minorHAnsi" w:hAnsi="Arial" w:cs="Courier New"/>
          <w:color w:val="1F1F1F"/>
          <w:sz w:val="24"/>
          <w:szCs w:val="24"/>
          <w:lang w:val="en-ID" w:eastAsia="en-US"/>
        </w:rPr>
        <w:t xml:space="preserve"> dan </w:t>
      </w:r>
      <w:proofErr w:type="spellStart"/>
      <w:r w:rsidR="00AF1E61">
        <w:rPr>
          <w:rFonts w:ascii="Arial" w:eastAsiaTheme="minorHAnsi" w:hAnsi="Arial" w:cs="Courier New"/>
          <w:color w:val="1F1F1F"/>
          <w:sz w:val="24"/>
          <w:szCs w:val="24"/>
          <w:lang w:val="en-ID" w:eastAsia="en-US"/>
        </w:rPr>
        <w:t>aspek</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karang</w:t>
      </w:r>
      <w:proofErr w:type="spellEnd"/>
      <w:r w:rsidR="00AF1E61">
        <w:rPr>
          <w:rFonts w:ascii="Arial" w:eastAsiaTheme="minorHAnsi" w:hAnsi="Arial" w:cs="Courier New"/>
          <w:color w:val="1F1F1F"/>
          <w:sz w:val="24"/>
          <w:szCs w:val="24"/>
          <w:lang w:val="en-ID" w:eastAsia="en-US"/>
        </w:rPr>
        <w:t xml:space="preserve"> </w:t>
      </w:r>
      <w:proofErr w:type="spellStart"/>
      <w:r w:rsidR="00AF1E61">
        <w:rPr>
          <w:rFonts w:ascii="Arial" w:eastAsiaTheme="minorHAnsi" w:hAnsi="Arial" w:cs="Courier New"/>
          <w:color w:val="1F1F1F"/>
          <w:sz w:val="24"/>
          <w:szCs w:val="24"/>
          <w:lang w:val="en-ID" w:eastAsia="en-US"/>
        </w:rPr>
        <w:t>taruna</w:t>
      </w:r>
      <w:proofErr w:type="spellEnd"/>
      <w:r w:rsidR="00AF1E61">
        <w:rPr>
          <w:rFonts w:ascii="Arial" w:eastAsiaTheme="minorHAnsi" w:hAnsi="Arial" w:cs="Courier New"/>
          <w:color w:val="1F1F1F"/>
          <w:sz w:val="24"/>
          <w:szCs w:val="24"/>
          <w:lang w:val="en-ID" w:eastAsia="en-US"/>
        </w:rPr>
        <w:t>.</w:t>
      </w:r>
      <w:r w:rsidR="00E551BA">
        <w:rPr>
          <w:rFonts w:ascii="Arial" w:eastAsiaTheme="minorHAnsi" w:hAnsi="Arial" w:cs="Courier New"/>
          <w:color w:val="1F1F1F"/>
          <w:sz w:val="24"/>
          <w:szCs w:val="24"/>
          <w:lang w:val="en-ID" w:eastAsia="en-US"/>
        </w:rPr>
        <w:t xml:space="preserve"> Dari 8 (</w:t>
      </w:r>
      <w:proofErr w:type="spellStart"/>
      <w:r w:rsidR="00E551BA">
        <w:rPr>
          <w:rFonts w:ascii="Arial" w:eastAsiaTheme="minorHAnsi" w:hAnsi="Arial" w:cs="Courier New"/>
          <w:color w:val="1F1F1F"/>
          <w:sz w:val="24"/>
          <w:szCs w:val="24"/>
          <w:lang w:val="en-ID" w:eastAsia="en-US"/>
        </w:rPr>
        <w:t>delapan</w:t>
      </w:r>
      <w:proofErr w:type="spellEnd"/>
      <w:r w:rsidR="00E551BA">
        <w:rPr>
          <w:rFonts w:ascii="Arial" w:eastAsiaTheme="minorHAnsi" w:hAnsi="Arial" w:cs="Courier New"/>
          <w:color w:val="1F1F1F"/>
          <w:sz w:val="24"/>
          <w:szCs w:val="24"/>
          <w:lang w:val="en-ID" w:eastAsia="en-US"/>
        </w:rPr>
        <w:t xml:space="preserve">) </w:t>
      </w:r>
      <w:proofErr w:type="spellStart"/>
      <w:r w:rsidR="00E551BA">
        <w:rPr>
          <w:rFonts w:ascii="Arial" w:eastAsiaTheme="minorHAnsi" w:hAnsi="Arial" w:cs="Courier New"/>
          <w:color w:val="1F1F1F"/>
          <w:sz w:val="24"/>
          <w:szCs w:val="24"/>
          <w:lang w:val="en-ID" w:eastAsia="en-US"/>
        </w:rPr>
        <w:t>aspek</w:t>
      </w:r>
      <w:proofErr w:type="spellEnd"/>
      <w:r w:rsidR="00E551BA">
        <w:rPr>
          <w:rFonts w:ascii="Arial" w:eastAsiaTheme="minorHAnsi" w:hAnsi="Arial" w:cs="Courier New"/>
          <w:color w:val="1F1F1F"/>
          <w:sz w:val="24"/>
          <w:szCs w:val="24"/>
          <w:lang w:val="en-ID" w:eastAsia="en-US"/>
        </w:rPr>
        <w:t xml:space="preserve"> </w:t>
      </w:r>
      <w:proofErr w:type="spellStart"/>
      <w:r w:rsidR="00E551BA">
        <w:rPr>
          <w:rFonts w:ascii="Arial" w:eastAsiaTheme="minorHAnsi" w:hAnsi="Arial" w:cs="Courier New"/>
          <w:color w:val="1F1F1F"/>
          <w:sz w:val="24"/>
          <w:szCs w:val="24"/>
          <w:lang w:val="en-ID" w:eastAsia="en-US"/>
        </w:rPr>
        <w:t>tersebut</w:t>
      </w:r>
      <w:proofErr w:type="spellEnd"/>
      <w:r w:rsidR="00E551BA">
        <w:rPr>
          <w:rFonts w:ascii="Arial" w:eastAsiaTheme="minorHAnsi" w:hAnsi="Arial" w:cs="Courier New"/>
          <w:color w:val="1F1F1F"/>
          <w:sz w:val="24"/>
          <w:szCs w:val="24"/>
          <w:lang w:val="en-ID" w:eastAsia="en-US"/>
        </w:rPr>
        <w:t xml:space="preserve"> </w:t>
      </w:r>
      <w:proofErr w:type="spellStart"/>
      <w:r w:rsidR="00E551BA">
        <w:rPr>
          <w:rFonts w:ascii="Arial" w:eastAsiaTheme="minorHAnsi" w:hAnsi="Arial" w:cs="Courier New"/>
          <w:color w:val="1F1F1F"/>
          <w:sz w:val="24"/>
          <w:szCs w:val="24"/>
          <w:lang w:val="en-ID" w:eastAsia="en-US"/>
        </w:rPr>
        <w:t>masih</w:t>
      </w:r>
      <w:proofErr w:type="spellEnd"/>
      <w:r w:rsidR="00E551BA">
        <w:rPr>
          <w:rFonts w:ascii="Arial" w:eastAsiaTheme="minorHAnsi" w:hAnsi="Arial" w:cs="Courier New"/>
          <w:color w:val="1F1F1F"/>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belum</w:t>
      </w:r>
      <w:proofErr w:type="spellEnd"/>
      <w:r w:rsidR="00CF0DD2" w:rsidRP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dilakukan</w:t>
      </w:r>
      <w:proofErr w:type="spellEnd"/>
      <w:r w:rsid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dengan</w:t>
      </w:r>
      <w:proofErr w:type="spellEnd"/>
      <w:r w:rsid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maksimal</w:t>
      </w:r>
      <w:proofErr w:type="spellEnd"/>
      <w:r w:rsid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seperti</w:t>
      </w:r>
      <w:proofErr w:type="spellEnd"/>
      <w:r w:rsid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aspek</w:t>
      </w:r>
      <w:proofErr w:type="spellEnd"/>
      <w:r w:rsidR="00CF0DD2" w:rsidRP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b</w:t>
      </w:r>
      <w:r w:rsidR="00CF0DD2" w:rsidRPr="00E551BA">
        <w:rPr>
          <w:rFonts w:ascii="Arial" w:eastAsiaTheme="minorHAnsi" w:hAnsi="Arial" w:cs="Courier New"/>
          <w:sz w:val="24"/>
          <w:szCs w:val="24"/>
          <w:lang w:val="en-ID" w:eastAsia="en-US"/>
        </w:rPr>
        <w:t>udaya</w:t>
      </w:r>
      <w:proofErr w:type="spellEnd"/>
      <w:r w:rsidR="00CF0DD2" w:rsidRP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aspek</w:t>
      </w:r>
      <w:proofErr w:type="spellEnd"/>
      <w:r w:rsid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lingkungan</w:t>
      </w:r>
      <w:proofErr w:type="spellEnd"/>
      <w:r w:rsidR="00CF0DD2" w:rsidRP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hidup</w:t>
      </w:r>
      <w:proofErr w:type="spellEnd"/>
      <w:r w:rsidR="00CF0DD2" w:rsidRP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aspek</w:t>
      </w:r>
      <w:proofErr w:type="spellEnd"/>
      <w:r w:rsid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pemberdayaan</w:t>
      </w:r>
      <w:proofErr w:type="spellEnd"/>
      <w:r w:rsidR="00CF0DD2" w:rsidRP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keluarga</w:t>
      </w:r>
      <w:proofErr w:type="spellEnd"/>
      <w:r w:rsidR="00CF0DD2" w:rsidRPr="00E551BA">
        <w:rPr>
          <w:rFonts w:ascii="Arial" w:eastAsiaTheme="minorHAnsi" w:hAnsi="Arial" w:cs="Courier New"/>
          <w:sz w:val="24"/>
          <w:szCs w:val="24"/>
          <w:lang w:val="en-ID" w:eastAsia="en-US"/>
        </w:rPr>
        <w:t xml:space="preserve">, </w:t>
      </w:r>
      <w:proofErr w:type="spellStart"/>
      <w:r w:rsidR="00E551BA">
        <w:rPr>
          <w:rFonts w:ascii="Arial" w:eastAsiaTheme="minorHAnsi" w:hAnsi="Arial" w:cs="Courier New"/>
          <w:sz w:val="24"/>
          <w:szCs w:val="24"/>
          <w:lang w:val="en-ID" w:eastAsia="en-US"/>
        </w:rPr>
        <w:t>aspek</w:t>
      </w:r>
      <w:proofErr w:type="spellEnd"/>
      <w:r w:rsidR="00E551BA">
        <w:rPr>
          <w:rFonts w:ascii="Arial" w:eastAsiaTheme="minorHAnsi" w:hAnsi="Arial" w:cs="Courier New"/>
          <w:sz w:val="24"/>
          <w:szCs w:val="24"/>
          <w:lang w:val="en-ID" w:eastAsia="en-US"/>
        </w:rPr>
        <w:t xml:space="preserve"> </w:t>
      </w:r>
      <w:r w:rsidR="00CF0DD2" w:rsidRPr="00E551BA">
        <w:rPr>
          <w:rFonts w:ascii="Arial" w:eastAsiaTheme="minorHAnsi" w:hAnsi="Arial" w:cs="Courier New"/>
          <w:sz w:val="24"/>
          <w:szCs w:val="24"/>
          <w:lang w:val="en-ID" w:eastAsia="en-US"/>
        </w:rPr>
        <w:t xml:space="preserve">pemuda, </w:t>
      </w:r>
      <w:proofErr w:type="spellStart"/>
      <w:r w:rsidR="00E551BA">
        <w:rPr>
          <w:rFonts w:ascii="Arial" w:eastAsiaTheme="minorHAnsi" w:hAnsi="Arial" w:cs="Courier New"/>
          <w:sz w:val="24"/>
          <w:szCs w:val="24"/>
          <w:lang w:val="en-ID" w:eastAsia="en-US"/>
        </w:rPr>
        <w:t>aspek</w:t>
      </w:r>
      <w:proofErr w:type="spellEnd"/>
      <w:r w:rsid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olahraga</w:t>
      </w:r>
      <w:proofErr w:type="spellEnd"/>
      <w:r w:rsidR="00CF0DD2" w:rsidRPr="00E551BA">
        <w:rPr>
          <w:rFonts w:ascii="Arial" w:eastAsiaTheme="minorHAnsi" w:hAnsi="Arial" w:cs="Courier New"/>
          <w:sz w:val="24"/>
          <w:szCs w:val="24"/>
          <w:lang w:val="en-ID" w:eastAsia="en-US"/>
        </w:rPr>
        <w:t xml:space="preserve"> dan </w:t>
      </w:r>
      <w:proofErr w:type="spellStart"/>
      <w:r w:rsidR="00E551BA">
        <w:rPr>
          <w:rFonts w:ascii="Arial" w:eastAsiaTheme="minorHAnsi" w:hAnsi="Arial" w:cs="Courier New"/>
          <w:sz w:val="24"/>
          <w:szCs w:val="24"/>
          <w:lang w:val="en-ID" w:eastAsia="en-US"/>
        </w:rPr>
        <w:t>aspek</w:t>
      </w:r>
      <w:proofErr w:type="spellEnd"/>
      <w:r w:rsid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karang</w:t>
      </w:r>
      <w:proofErr w:type="spellEnd"/>
      <w:r w:rsidR="00CF0DD2" w:rsidRPr="00E551BA">
        <w:rPr>
          <w:rFonts w:ascii="Arial" w:eastAsiaTheme="minorHAnsi" w:hAnsi="Arial" w:cs="Courier New"/>
          <w:sz w:val="24"/>
          <w:szCs w:val="24"/>
          <w:lang w:val="en-ID" w:eastAsia="en-US"/>
        </w:rPr>
        <w:t xml:space="preserve"> </w:t>
      </w:r>
      <w:proofErr w:type="spellStart"/>
      <w:r w:rsidR="00CF0DD2" w:rsidRPr="00E551BA">
        <w:rPr>
          <w:rFonts w:ascii="Arial" w:eastAsiaTheme="minorHAnsi" w:hAnsi="Arial" w:cs="Courier New"/>
          <w:sz w:val="24"/>
          <w:szCs w:val="24"/>
          <w:lang w:val="en-ID" w:eastAsia="en-US"/>
        </w:rPr>
        <w:t>taruna</w:t>
      </w:r>
      <w:proofErr w:type="spellEnd"/>
      <w:r w:rsidR="00885DBD">
        <w:rPr>
          <w:rFonts w:ascii="Arial" w:eastAsiaTheme="minorHAnsi" w:hAnsi="Arial" w:cs="Courier New"/>
          <w:color w:val="1F1F1F"/>
          <w:sz w:val="24"/>
          <w:szCs w:val="24"/>
          <w:lang w:val="en-ID" w:eastAsia="en-US"/>
        </w:rPr>
        <w:t>.</w:t>
      </w:r>
    </w:p>
    <w:p w14:paraId="2E208322" w14:textId="77777777" w:rsidR="00261E52" w:rsidRDefault="00261E52">
      <w:pPr>
        <w:spacing w:after="0"/>
        <w:rPr>
          <w:sz w:val="0"/>
          <w:szCs w:val="0"/>
        </w:rPr>
        <w:sectPr w:rsidR="00261E52" w:rsidSect="007C4502">
          <w:pgSz w:w="11906" w:h="16838" w:code="9"/>
          <w:pgMar w:top="2268" w:right="1701" w:bottom="1701" w:left="2268" w:header="709" w:footer="709" w:gutter="0"/>
          <w:pgNumType w:start="1"/>
          <w:cols w:space="708"/>
          <w:titlePg/>
          <w:docGrid w:linePitch="360"/>
        </w:sectPr>
      </w:pPr>
    </w:p>
    <w:p w14:paraId="305382AC" w14:textId="77777777" w:rsidR="008A72A4" w:rsidRDefault="00BC37EC" w:rsidP="00964B61">
      <w:pPr>
        <w:spacing w:after="0" w:line="36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 xml:space="preserve"> </w:t>
      </w:r>
      <w:r w:rsidR="00B337F2">
        <w:rPr>
          <w:rFonts w:ascii="Arial" w:eastAsiaTheme="minorHAnsi" w:hAnsi="Arial" w:cs="Courier New"/>
          <w:b/>
          <w:bCs/>
          <w:color w:val="1F1F1F"/>
          <w:sz w:val="24"/>
          <w:szCs w:val="24"/>
          <w:lang w:val="en-ID" w:eastAsia="en-US"/>
        </w:rPr>
        <w:t xml:space="preserve">KATA PENGANTAR </w:t>
      </w:r>
    </w:p>
    <w:p w14:paraId="0EC8D9BA" w14:textId="77777777" w:rsidR="00964B61" w:rsidRDefault="00964B61" w:rsidP="00964B61">
      <w:pPr>
        <w:spacing w:after="0" w:line="360" w:lineRule="auto"/>
        <w:jc w:val="center"/>
        <w:rPr>
          <w:rFonts w:ascii="Arial" w:eastAsiaTheme="minorHAnsi" w:hAnsi="Arial" w:cs="Courier New"/>
          <w:b/>
          <w:bCs/>
          <w:color w:val="1F1F1F"/>
          <w:sz w:val="24"/>
          <w:szCs w:val="24"/>
          <w:lang w:val="en-ID" w:eastAsia="en-US"/>
        </w:rPr>
      </w:pPr>
    </w:p>
    <w:p w14:paraId="4A5574DC" w14:textId="77777777" w:rsidR="00B337F2" w:rsidRPr="00B337F2" w:rsidRDefault="00BC37EC" w:rsidP="00B337F2">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b/>
          <w:bCs/>
          <w:color w:val="1F1F1F"/>
          <w:sz w:val="24"/>
          <w:szCs w:val="24"/>
          <w:lang w:val="en-ID" w:eastAsia="en-US"/>
        </w:rPr>
        <w:tab/>
      </w:r>
      <w:r>
        <w:rPr>
          <w:rFonts w:ascii="Arial" w:eastAsiaTheme="minorHAnsi" w:hAnsi="Arial" w:cs="Courier New"/>
          <w:color w:val="1F1F1F"/>
          <w:sz w:val="24"/>
          <w:szCs w:val="24"/>
          <w:lang w:val="en-ID" w:eastAsia="en-US"/>
        </w:rPr>
        <w:t xml:space="preserve">Puji Syukur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ucapkan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kehadirat</w:t>
      </w:r>
      <w:proofErr w:type="spellEnd"/>
      <w:r>
        <w:rPr>
          <w:rFonts w:ascii="Arial" w:eastAsiaTheme="minorHAnsi" w:hAnsi="Arial" w:cs="Courier New"/>
          <w:color w:val="1F1F1F"/>
          <w:sz w:val="24"/>
          <w:szCs w:val="24"/>
          <w:lang w:val="en-ID" w:eastAsia="en-US"/>
        </w:rPr>
        <w:t xml:space="preserve"> Allah SWT </w:t>
      </w:r>
      <w:proofErr w:type="spellStart"/>
      <w:r>
        <w:rPr>
          <w:rFonts w:ascii="Arial" w:eastAsiaTheme="minorHAnsi" w:hAnsi="Arial" w:cs="Courier New"/>
          <w:color w:val="1F1F1F"/>
          <w:sz w:val="24"/>
          <w:szCs w:val="24"/>
          <w:lang w:val="en-ID" w:eastAsia="en-US"/>
        </w:rPr>
        <w:t>atas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limpahan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rahmat</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hidayahnya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kesempatan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kekuatan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syarat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memperoleh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gelar</w:t>
      </w:r>
      <w:proofErr w:type="spellEnd"/>
      <w:r>
        <w:rPr>
          <w:rFonts w:ascii="Arial" w:eastAsiaTheme="minorHAnsi" w:hAnsi="Arial" w:cs="Courier New"/>
          <w:color w:val="1F1F1F"/>
          <w:sz w:val="24"/>
          <w:szCs w:val="24"/>
          <w:lang w:val="en-ID" w:eastAsia="en-US"/>
        </w:rPr>
        <w:t xml:space="preserve"> Sarjana Strata Satu (S.1) pada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Tinggi </w:t>
      </w:r>
      <w:proofErr w:type="spellStart"/>
      <w:r>
        <w:rPr>
          <w:rFonts w:ascii="Arial" w:eastAsiaTheme="minorHAnsi" w:hAnsi="Arial" w:cs="Courier New"/>
          <w:color w:val="1F1F1F"/>
          <w:sz w:val="24"/>
          <w:szCs w:val="24"/>
          <w:lang w:val="en-ID" w:eastAsia="en-US"/>
        </w:rPr>
        <w:t>Ilmu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Administrasi</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w:t>
      </w:r>
    </w:p>
    <w:p w14:paraId="4B70EFEB" w14:textId="77777777" w:rsidR="00B337F2" w:rsidRDefault="00BC37EC" w:rsidP="00B337F2">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b/>
          <w:bCs/>
          <w:color w:val="1F1F1F"/>
          <w:sz w:val="24"/>
          <w:szCs w:val="24"/>
          <w:lang w:val="en-ID" w:eastAsia="en-US"/>
        </w:rPr>
        <w:tab/>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menyadari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bahwa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jauh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kesempurnaan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kesalahan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kejanggalan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mohon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kritik</w:t>
      </w:r>
      <w:proofErr w:type="spellEnd"/>
      <w:r>
        <w:rPr>
          <w:rFonts w:ascii="Arial" w:eastAsiaTheme="minorHAnsi" w:hAnsi="Arial" w:cs="Courier New"/>
          <w:color w:val="1F1F1F"/>
          <w:sz w:val="24"/>
          <w:szCs w:val="24"/>
          <w:lang w:val="en-ID" w:eastAsia="en-US"/>
        </w:rPr>
        <w:t xml:space="preserve"> dan saran demi </w:t>
      </w:r>
      <w:proofErr w:type="spellStart"/>
      <w:r>
        <w:rPr>
          <w:rFonts w:ascii="Arial" w:eastAsiaTheme="minorHAnsi" w:hAnsi="Arial" w:cs="Courier New"/>
          <w:color w:val="1F1F1F"/>
          <w:sz w:val="24"/>
          <w:szCs w:val="24"/>
          <w:lang w:val="en-ID" w:eastAsia="en-US"/>
        </w:rPr>
        <w:t>kesempurnaan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w:t>
      </w:r>
      <w:r w:rsidR="004D0B90">
        <w:rPr>
          <w:rFonts w:ascii="Arial" w:eastAsiaTheme="minorHAnsi" w:hAnsi="Arial" w:cs="Courier New"/>
          <w:color w:val="1F1F1F"/>
          <w:sz w:val="24"/>
          <w:szCs w:val="24"/>
          <w:lang w:val="en-ID" w:eastAsia="en-US"/>
        </w:rPr>
        <w:t>n</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ini</w:t>
      </w:r>
      <w:proofErr w:type="spellEnd"/>
      <w:r w:rsidR="004D0B90">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Keberhasilan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terlepas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pihak</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untuk</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itu</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dalam</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kesempatan</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ini</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penulis</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mengucapkan</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terima</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kasih</w:t>
      </w:r>
      <w:proofErr w:type="spellEnd"/>
      <w:r w:rsidR="004D0B90">
        <w:rPr>
          <w:rFonts w:ascii="Arial" w:eastAsiaTheme="minorHAnsi" w:hAnsi="Arial" w:cs="Courier New"/>
          <w:color w:val="1F1F1F"/>
          <w:sz w:val="24"/>
          <w:szCs w:val="24"/>
          <w:lang w:val="en-ID" w:eastAsia="en-US"/>
        </w:rPr>
        <w:t xml:space="preserve"> </w:t>
      </w:r>
      <w:proofErr w:type="spellStart"/>
      <w:r w:rsidR="004D0B90">
        <w:rPr>
          <w:rFonts w:ascii="Arial" w:eastAsiaTheme="minorHAnsi" w:hAnsi="Arial" w:cs="Courier New"/>
          <w:color w:val="1F1F1F"/>
          <w:sz w:val="24"/>
          <w:szCs w:val="24"/>
          <w:lang w:val="en-ID" w:eastAsia="en-US"/>
        </w:rPr>
        <w:t>kepada</w:t>
      </w:r>
      <w:proofErr w:type="spellEnd"/>
      <w:r w:rsidR="004D0B90">
        <w:rPr>
          <w:rFonts w:ascii="Arial" w:eastAsiaTheme="minorHAnsi" w:hAnsi="Arial" w:cs="Courier New"/>
          <w:color w:val="1F1F1F"/>
          <w:sz w:val="24"/>
          <w:szCs w:val="24"/>
          <w:lang w:val="en-ID" w:eastAsia="en-US"/>
        </w:rPr>
        <w:t>:</w:t>
      </w:r>
    </w:p>
    <w:p w14:paraId="46B0D599" w14:textId="77777777" w:rsidR="004D0B9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Bapak Latip, </w:t>
      </w:r>
      <w:proofErr w:type="spellStart"/>
      <w:proofErr w:type="gramStart"/>
      <w:r>
        <w:rPr>
          <w:rFonts w:ascii="Arial" w:eastAsiaTheme="minorHAnsi" w:hAnsi="Arial" w:cs="Courier New"/>
          <w:color w:val="1F1F1F"/>
          <w:sz w:val="24"/>
          <w:szCs w:val="24"/>
          <w:lang w:val="en-ID" w:eastAsia="en-US"/>
        </w:rPr>
        <w:t>S.Sos</w:t>
      </w:r>
      <w:proofErr w:type="spellEnd"/>
      <w:proofErr w:type="gramEnd"/>
      <w:r>
        <w:rPr>
          <w:rFonts w:ascii="Arial" w:eastAsiaTheme="minorHAnsi" w:hAnsi="Arial" w:cs="Courier New"/>
          <w:color w:val="1F1F1F"/>
          <w:sz w:val="24"/>
          <w:szCs w:val="24"/>
          <w:lang w:val="en-ID" w:eastAsia="en-US"/>
        </w:rPr>
        <w:t>., M.Si.</w:t>
      </w:r>
      <w:r w:rsidR="000708B9" w:rsidRPr="000708B9">
        <w:rPr>
          <w:rFonts w:ascii="Arial" w:eastAsiaTheme="minorHAnsi" w:hAnsi="Arial" w:cs="Courier New"/>
          <w:color w:val="1F1F1F"/>
          <w:sz w:val="24"/>
          <w:szCs w:val="24"/>
          <w:lang w:val="en-ID" w:eastAsia="en-US"/>
        </w:rPr>
        <w:t>,</w:t>
      </w:r>
      <w:proofErr w:type="spellStart"/>
      <w:r w:rsidR="000708B9" w:rsidRPr="000708B9">
        <w:rPr>
          <w:rFonts w:ascii="Arial" w:eastAsiaTheme="minorHAnsi" w:hAnsi="Arial" w:cs="Courier New"/>
          <w:color w:val="1F1F1F"/>
          <w:sz w:val="24"/>
          <w:szCs w:val="24"/>
          <w:lang w:val="en-ID" w:eastAsia="en-US"/>
        </w:rPr>
        <w:t>Ph.D</w:t>
      </w:r>
      <w:proofErr w:type="spellEnd"/>
      <w:r w:rsidR="000708B9">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Ketua</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sekaligus</w:t>
      </w:r>
      <w:proofErr w:type="spellEnd"/>
      <w:r>
        <w:rPr>
          <w:rFonts w:ascii="Arial" w:eastAsiaTheme="minorHAnsi" w:hAnsi="Arial" w:cs="Courier New"/>
          <w:color w:val="1F1F1F"/>
          <w:sz w:val="24"/>
          <w:szCs w:val="24"/>
          <w:lang w:val="en-ID" w:eastAsia="en-US"/>
        </w:rPr>
        <w:t xml:space="preserve"> Dosen </w:t>
      </w:r>
      <w:proofErr w:type="spellStart"/>
      <w:r>
        <w:rPr>
          <w:rFonts w:ascii="Arial" w:eastAsiaTheme="minorHAnsi" w:hAnsi="Arial" w:cs="Courier New"/>
          <w:color w:val="1F1F1F"/>
          <w:sz w:val="24"/>
          <w:szCs w:val="24"/>
          <w:lang w:val="en-ID" w:eastAsia="en-US"/>
        </w:rPr>
        <w:t>Pembimbing</w:t>
      </w:r>
      <w:proofErr w:type="spellEnd"/>
      <w:r>
        <w:rPr>
          <w:rFonts w:ascii="Arial" w:eastAsiaTheme="minorHAnsi" w:hAnsi="Arial" w:cs="Courier New"/>
          <w:color w:val="1F1F1F"/>
          <w:sz w:val="24"/>
          <w:szCs w:val="24"/>
          <w:lang w:val="en-ID" w:eastAsia="en-US"/>
        </w:rPr>
        <w:t xml:space="preserve"> I yang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meluangkan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waktu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tenaga</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pikiran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08FF3683" w14:textId="77777777" w:rsidR="004D0B9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Ibu Dewi Jannah, </w:t>
      </w:r>
      <w:proofErr w:type="spellStart"/>
      <w:proofErr w:type="gramStart"/>
      <w:r>
        <w:rPr>
          <w:rFonts w:ascii="Arial" w:eastAsiaTheme="minorHAnsi" w:hAnsi="Arial" w:cs="Courier New"/>
          <w:color w:val="1F1F1F"/>
          <w:sz w:val="24"/>
          <w:szCs w:val="24"/>
          <w:lang w:val="en-ID" w:eastAsia="en-US"/>
        </w:rPr>
        <w:t>S.Sos</w:t>
      </w:r>
      <w:proofErr w:type="spellEnd"/>
      <w:proofErr w:type="gram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Pembantu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Ketua</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motivasi</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semangat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41DAF098" w14:textId="77777777" w:rsidR="004D0B9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Ibu Dila </w:t>
      </w:r>
      <w:proofErr w:type="spellStart"/>
      <w:r>
        <w:rPr>
          <w:rFonts w:ascii="Arial" w:eastAsiaTheme="minorHAnsi" w:hAnsi="Arial" w:cs="Courier New"/>
          <w:color w:val="1F1F1F"/>
          <w:sz w:val="24"/>
          <w:szCs w:val="24"/>
          <w:lang w:val="en-ID" w:eastAsia="en-US"/>
        </w:rPr>
        <w:t>Erlianti</w:t>
      </w:r>
      <w:proofErr w:type="spellEnd"/>
      <w:r>
        <w:rPr>
          <w:rFonts w:ascii="Arial" w:eastAsiaTheme="minorHAnsi" w:hAnsi="Arial" w:cs="Courier New"/>
          <w:color w:val="1F1F1F"/>
          <w:sz w:val="24"/>
          <w:szCs w:val="24"/>
          <w:lang w:val="en-ID" w:eastAsia="en-US"/>
        </w:rPr>
        <w:t xml:space="preserve"> </w:t>
      </w:r>
      <w:proofErr w:type="spellStart"/>
      <w:proofErr w:type="gramStart"/>
      <w:r>
        <w:rPr>
          <w:rFonts w:ascii="Arial" w:eastAsiaTheme="minorHAnsi" w:hAnsi="Arial" w:cs="Courier New"/>
          <w:color w:val="1F1F1F"/>
          <w:sz w:val="24"/>
          <w:szCs w:val="24"/>
          <w:lang w:val="en-ID" w:eastAsia="en-US"/>
        </w:rPr>
        <w:t>S.Sos</w:t>
      </w:r>
      <w:proofErr w:type="spellEnd"/>
      <w:proofErr w:type="gramEnd"/>
      <w:r>
        <w:rPr>
          <w:rFonts w:ascii="Arial" w:eastAsiaTheme="minorHAnsi" w:hAnsi="Arial" w:cs="Courier New"/>
          <w:color w:val="1F1F1F"/>
          <w:sz w:val="24"/>
          <w:szCs w:val="24"/>
          <w:lang w:val="en-ID" w:eastAsia="en-US"/>
        </w:rPr>
        <w:t>.,</w:t>
      </w:r>
      <w:r w:rsidR="00C0132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00C01320">
        <w:rPr>
          <w:rFonts w:ascii="Arial" w:eastAsiaTheme="minorHAnsi" w:hAnsi="Arial" w:cs="Courier New"/>
          <w:color w:val="1F1F1F"/>
          <w:sz w:val="24"/>
          <w:szCs w:val="24"/>
          <w:lang w:val="en-ID" w:eastAsia="en-US"/>
        </w:rPr>
        <w:t>.Si</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selaku</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Ketua</w:t>
      </w:r>
      <w:proofErr w:type="spellEnd"/>
      <w:r w:rsidR="00C01320">
        <w:rPr>
          <w:rFonts w:ascii="Arial" w:eastAsiaTheme="minorHAnsi" w:hAnsi="Arial" w:cs="Courier New"/>
          <w:color w:val="1F1F1F"/>
          <w:sz w:val="24"/>
          <w:szCs w:val="24"/>
          <w:lang w:val="en-ID" w:eastAsia="en-US"/>
        </w:rPr>
        <w:t xml:space="preserve"> Program Studi </w:t>
      </w:r>
      <w:proofErr w:type="spellStart"/>
      <w:r w:rsidR="00C01320">
        <w:rPr>
          <w:rFonts w:ascii="Arial" w:eastAsiaTheme="minorHAnsi" w:hAnsi="Arial" w:cs="Courier New"/>
          <w:color w:val="1F1F1F"/>
          <w:sz w:val="24"/>
          <w:szCs w:val="24"/>
          <w:lang w:val="en-ID" w:eastAsia="en-US"/>
        </w:rPr>
        <w:t>Ilmu</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Administrasi</w:t>
      </w:r>
      <w:proofErr w:type="spellEnd"/>
      <w:r w:rsidR="00C01320">
        <w:rPr>
          <w:rFonts w:ascii="Arial" w:eastAsiaTheme="minorHAnsi" w:hAnsi="Arial" w:cs="Courier New"/>
          <w:color w:val="1F1F1F"/>
          <w:sz w:val="24"/>
          <w:szCs w:val="24"/>
          <w:lang w:val="en-ID" w:eastAsia="en-US"/>
        </w:rPr>
        <w:t xml:space="preserve"> Negara pada </w:t>
      </w:r>
      <w:proofErr w:type="spellStart"/>
      <w:r w:rsidR="00C01320">
        <w:rPr>
          <w:rFonts w:ascii="Arial" w:eastAsiaTheme="minorHAnsi" w:hAnsi="Arial" w:cs="Courier New"/>
          <w:color w:val="1F1F1F"/>
          <w:sz w:val="24"/>
          <w:szCs w:val="24"/>
          <w:lang w:val="en-ID" w:eastAsia="en-US"/>
        </w:rPr>
        <w:t>Sekolah</w:t>
      </w:r>
      <w:proofErr w:type="spellEnd"/>
      <w:r w:rsidR="00C01320">
        <w:rPr>
          <w:rFonts w:ascii="Arial" w:eastAsiaTheme="minorHAnsi" w:hAnsi="Arial" w:cs="Courier New"/>
          <w:color w:val="1F1F1F"/>
          <w:sz w:val="24"/>
          <w:szCs w:val="24"/>
          <w:lang w:val="en-ID" w:eastAsia="en-US"/>
        </w:rPr>
        <w:t xml:space="preserve"> Tinggi </w:t>
      </w:r>
      <w:proofErr w:type="spellStart"/>
      <w:r w:rsidR="00C01320">
        <w:rPr>
          <w:rFonts w:ascii="Arial" w:eastAsiaTheme="minorHAnsi" w:hAnsi="Arial" w:cs="Courier New"/>
          <w:color w:val="1F1F1F"/>
          <w:sz w:val="24"/>
          <w:szCs w:val="24"/>
          <w:lang w:val="en-ID" w:eastAsia="en-US"/>
        </w:rPr>
        <w:t>Ilmu</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Administrasi</w:t>
      </w:r>
      <w:proofErr w:type="spellEnd"/>
      <w:r w:rsidR="00C01320">
        <w:rPr>
          <w:rFonts w:ascii="Arial" w:eastAsiaTheme="minorHAnsi" w:hAnsi="Arial" w:cs="Courier New"/>
          <w:color w:val="1F1F1F"/>
          <w:sz w:val="24"/>
          <w:szCs w:val="24"/>
          <w:lang w:val="en-ID" w:eastAsia="en-US"/>
        </w:rPr>
        <w:t xml:space="preserve"> (STIA) </w:t>
      </w:r>
      <w:proofErr w:type="spellStart"/>
      <w:r w:rsidR="00C01320">
        <w:rPr>
          <w:rFonts w:ascii="Arial" w:eastAsiaTheme="minorHAnsi" w:hAnsi="Arial" w:cs="Courier New"/>
          <w:color w:val="1F1F1F"/>
          <w:sz w:val="24"/>
          <w:szCs w:val="24"/>
          <w:lang w:val="en-ID" w:eastAsia="en-US"/>
        </w:rPr>
        <w:lastRenderedPageBreak/>
        <w:t>Lancang</w:t>
      </w:r>
      <w:proofErr w:type="spellEnd"/>
      <w:r w:rsidR="00C01320">
        <w:rPr>
          <w:rFonts w:ascii="Arial" w:eastAsiaTheme="minorHAnsi" w:hAnsi="Arial" w:cs="Courier New"/>
          <w:color w:val="1F1F1F"/>
          <w:sz w:val="24"/>
          <w:szCs w:val="24"/>
          <w:lang w:val="en-ID" w:eastAsia="en-US"/>
        </w:rPr>
        <w:t xml:space="preserve"> Kuning </w:t>
      </w:r>
      <w:proofErr w:type="spellStart"/>
      <w:r w:rsidR="00C01320">
        <w:rPr>
          <w:rFonts w:ascii="Arial" w:eastAsiaTheme="minorHAnsi" w:hAnsi="Arial" w:cs="Courier New"/>
          <w:color w:val="1F1F1F"/>
          <w:sz w:val="24"/>
          <w:szCs w:val="24"/>
          <w:lang w:val="en-ID" w:eastAsia="en-US"/>
        </w:rPr>
        <w:t>Dumai</w:t>
      </w:r>
      <w:proofErr w:type="spellEnd"/>
      <w:r w:rsidR="00C01320">
        <w:rPr>
          <w:rFonts w:ascii="Arial" w:eastAsiaTheme="minorHAnsi" w:hAnsi="Arial" w:cs="Courier New"/>
          <w:color w:val="1F1F1F"/>
          <w:sz w:val="24"/>
          <w:szCs w:val="24"/>
          <w:lang w:val="en-ID" w:eastAsia="en-US"/>
        </w:rPr>
        <w:t xml:space="preserve"> yang </w:t>
      </w:r>
      <w:proofErr w:type="spellStart"/>
      <w:r w:rsidR="00C01320">
        <w:rPr>
          <w:rFonts w:ascii="Arial" w:eastAsiaTheme="minorHAnsi" w:hAnsi="Arial" w:cs="Courier New"/>
          <w:color w:val="1F1F1F"/>
          <w:sz w:val="24"/>
          <w:szCs w:val="24"/>
          <w:lang w:val="en-ID" w:eastAsia="en-US"/>
        </w:rPr>
        <w:t>telah</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banyak</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memberi</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dorongan</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kepada</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penulis</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untuk</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menyelesaikan</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skripsi</w:t>
      </w:r>
      <w:proofErr w:type="spellEnd"/>
      <w:r w:rsidR="00C01320">
        <w:rPr>
          <w:rFonts w:ascii="Arial" w:eastAsiaTheme="minorHAnsi" w:hAnsi="Arial" w:cs="Courier New"/>
          <w:color w:val="1F1F1F"/>
          <w:sz w:val="24"/>
          <w:szCs w:val="24"/>
          <w:lang w:val="en-ID" w:eastAsia="en-US"/>
        </w:rPr>
        <w:t xml:space="preserve"> </w:t>
      </w:r>
      <w:proofErr w:type="spellStart"/>
      <w:r w:rsidR="00C01320">
        <w:rPr>
          <w:rFonts w:ascii="Arial" w:eastAsiaTheme="minorHAnsi" w:hAnsi="Arial" w:cs="Courier New"/>
          <w:color w:val="1F1F1F"/>
          <w:sz w:val="24"/>
          <w:szCs w:val="24"/>
          <w:lang w:val="en-ID" w:eastAsia="en-US"/>
        </w:rPr>
        <w:t>ini</w:t>
      </w:r>
      <w:proofErr w:type="spellEnd"/>
      <w:r w:rsidR="00C01320">
        <w:rPr>
          <w:rFonts w:ascii="Arial" w:eastAsiaTheme="minorHAnsi" w:hAnsi="Arial" w:cs="Courier New"/>
          <w:color w:val="1F1F1F"/>
          <w:sz w:val="24"/>
          <w:szCs w:val="24"/>
          <w:lang w:val="en-ID" w:eastAsia="en-US"/>
        </w:rPr>
        <w:t xml:space="preserve">. </w:t>
      </w:r>
    </w:p>
    <w:p w14:paraId="074CC91F" w14:textId="77777777" w:rsidR="004D0B9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Ibu Lili Suryani, </w:t>
      </w:r>
      <w:proofErr w:type="spellStart"/>
      <w:proofErr w:type="gramStart"/>
      <w:r>
        <w:rPr>
          <w:rFonts w:ascii="Arial" w:eastAsiaTheme="minorHAnsi" w:hAnsi="Arial" w:cs="Courier New"/>
          <w:color w:val="1F1F1F"/>
          <w:sz w:val="24"/>
          <w:szCs w:val="24"/>
          <w:lang w:val="en-ID" w:eastAsia="en-US"/>
        </w:rPr>
        <w:t>S.Sos</w:t>
      </w:r>
      <w:proofErr w:type="spellEnd"/>
      <w:proofErr w:type="gram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Dosen </w:t>
      </w:r>
      <w:proofErr w:type="spellStart"/>
      <w:r>
        <w:rPr>
          <w:rFonts w:ascii="Arial" w:eastAsiaTheme="minorHAnsi" w:hAnsi="Arial" w:cs="Courier New"/>
          <w:color w:val="1F1F1F"/>
          <w:sz w:val="24"/>
          <w:szCs w:val="24"/>
          <w:lang w:val="en-ID" w:eastAsia="en-US"/>
        </w:rPr>
        <w:t>Pembimbing</w:t>
      </w:r>
      <w:proofErr w:type="spellEnd"/>
      <w:r>
        <w:rPr>
          <w:rFonts w:ascii="Arial" w:eastAsiaTheme="minorHAnsi" w:hAnsi="Arial" w:cs="Courier New"/>
          <w:color w:val="1F1F1F"/>
          <w:sz w:val="24"/>
          <w:szCs w:val="24"/>
          <w:lang w:val="en-ID" w:eastAsia="en-US"/>
        </w:rPr>
        <w:t xml:space="preserve"> II yang </w:t>
      </w:r>
      <w:proofErr w:type="spellStart"/>
      <w:r>
        <w:rPr>
          <w:rFonts w:ascii="Arial" w:eastAsiaTheme="minorHAnsi" w:hAnsi="Arial" w:cs="Courier New"/>
          <w:color w:val="1F1F1F"/>
          <w:sz w:val="24"/>
          <w:szCs w:val="24"/>
          <w:lang w:val="en-ID" w:eastAsia="en-US"/>
        </w:rPr>
        <w:t>selalu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pengarahan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dukungan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petunjuk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27CC4BD5" w14:textId="77777777" w:rsidR="00C0132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Dosen dan Staff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Tinggi </w:t>
      </w:r>
      <w:proofErr w:type="spellStart"/>
      <w:r>
        <w:rPr>
          <w:rFonts w:ascii="Arial" w:eastAsiaTheme="minorHAnsi" w:hAnsi="Arial" w:cs="Courier New"/>
          <w:color w:val="1F1F1F"/>
          <w:sz w:val="24"/>
          <w:szCs w:val="24"/>
          <w:lang w:val="en-ID" w:eastAsia="en-US"/>
        </w:rPr>
        <w:t>Ilmu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Administrasi</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ilmu</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masukan</w:t>
      </w:r>
      <w:proofErr w:type="spellEnd"/>
      <w:r>
        <w:rPr>
          <w:rFonts w:ascii="Arial" w:eastAsiaTheme="minorHAnsi" w:hAnsi="Arial" w:cs="Courier New"/>
          <w:color w:val="1F1F1F"/>
          <w:sz w:val="24"/>
          <w:szCs w:val="24"/>
          <w:lang w:val="en-ID" w:eastAsia="en-US"/>
        </w:rPr>
        <w:t xml:space="preserve"> yang sangat </w:t>
      </w:r>
      <w:proofErr w:type="spellStart"/>
      <w:r>
        <w:rPr>
          <w:rFonts w:ascii="Arial" w:eastAsiaTheme="minorHAnsi" w:hAnsi="Arial" w:cs="Courier New"/>
          <w:color w:val="1F1F1F"/>
          <w:sz w:val="24"/>
          <w:szCs w:val="24"/>
          <w:lang w:val="en-ID" w:eastAsia="en-US"/>
        </w:rPr>
        <w:t>berarti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6385EC3D" w14:textId="77777777" w:rsidR="00C0132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Bapak Ujang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Desa pada Desa Puteri Sembilan yang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membantu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izin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membantu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informasi</w:t>
      </w:r>
      <w:proofErr w:type="spellEnd"/>
      <w:r>
        <w:rPr>
          <w:rFonts w:ascii="Arial" w:eastAsiaTheme="minorHAnsi" w:hAnsi="Arial" w:cs="Courier New"/>
          <w:color w:val="1F1F1F"/>
          <w:sz w:val="24"/>
          <w:szCs w:val="24"/>
          <w:lang w:val="en-ID" w:eastAsia="en-US"/>
        </w:rPr>
        <w:t xml:space="preserve"> dan data </w:t>
      </w:r>
      <w:proofErr w:type="spellStart"/>
      <w:r>
        <w:rPr>
          <w:rFonts w:ascii="Arial" w:eastAsiaTheme="minorHAnsi" w:hAnsi="Arial" w:cs="Courier New"/>
          <w:color w:val="1F1F1F"/>
          <w:sz w:val="24"/>
          <w:szCs w:val="24"/>
          <w:lang w:val="en-ID" w:eastAsia="en-US"/>
        </w:rPr>
        <w:t>selama</w:t>
      </w:r>
      <w:proofErr w:type="spellEnd"/>
      <w:r>
        <w:rPr>
          <w:rFonts w:ascii="Arial" w:eastAsiaTheme="minorHAnsi" w:hAnsi="Arial" w:cs="Courier New"/>
          <w:color w:val="1F1F1F"/>
          <w:sz w:val="24"/>
          <w:szCs w:val="24"/>
          <w:lang w:val="en-ID" w:eastAsia="en-US"/>
        </w:rPr>
        <w:t xml:space="preserve"> proses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p>
    <w:p w14:paraId="23C4D367" w14:textId="77777777" w:rsidR="00331248"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Bapak/Ibu </w:t>
      </w:r>
      <w:proofErr w:type="spellStart"/>
      <w:r>
        <w:rPr>
          <w:rFonts w:ascii="Arial" w:eastAsiaTheme="minorHAnsi" w:hAnsi="Arial" w:cs="Courier New"/>
          <w:color w:val="1F1F1F"/>
          <w:sz w:val="24"/>
          <w:szCs w:val="24"/>
          <w:lang w:val="en-ID" w:eastAsia="en-US"/>
        </w:rPr>
        <w:t>Perangkat</w:t>
      </w:r>
      <w:proofErr w:type="spellEnd"/>
      <w:r>
        <w:rPr>
          <w:rFonts w:ascii="Arial" w:eastAsiaTheme="minorHAnsi" w:hAnsi="Arial" w:cs="Courier New"/>
          <w:color w:val="1F1F1F"/>
          <w:sz w:val="24"/>
          <w:szCs w:val="24"/>
          <w:lang w:val="en-ID" w:eastAsia="en-US"/>
        </w:rPr>
        <w:t xml:space="preserve"> Desa Kantor Puteri Sembilan </w:t>
      </w:r>
      <w:proofErr w:type="spellStart"/>
      <w:r>
        <w:rPr>
          <w:rFonts w:ascii="Arial" w:eastAsiaTheme="minorHAnsi" w:hAnsi="Arial" w:cs="Courier New"/>
          <w:color w:val="1F1F1F"/>
          <w:sz w:val="24"/>
          <w:szCs w:val="24"/>
          <w:lang w:val="en-ID" w:eastAsia="en-US"/>
        </w:rPr>
        <w:t>maupun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tenaga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honorer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membantu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informasi</w:t>
      </w:r>
      <w:proofErr w:type="spellEnd"/>
      <w:r>
        <w:rPr>
          <w:rFonts w:ascii="Arial" w:eastAsiaTheme="minorHAnsi" w:hAnsi="Arial" w:cs="Courier New"/>
          <w:color w:val="1F1F1F"/>
          <w:sz w:val="24"/>
          <w:szCs w:val="24"/>
          <w:lang w:val="en-ID" w:eastAsia="en-US"/>
        </w:rPr>
        <w:t xml:space="preserve"> dan data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proses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terselesaikan</w:t>
      </w:r>
      <w:proofErr w:type="spellEnd"/>
      <w:r>
        <w:rPr>
          <w:rFonts w:ascii="Arial" w:eastAsiaTheme="minorHAnsi" w:hAnsi="Arial" w:cs="Courier New"/>
          <w:color w:val="1F1F1F"/>
          <w:sz w:val="24"/>
          <w:szCs w:val="24"/>
          <w:lang w:val="en-ID" w:eastAsia="en-US"/>
        </w:rPr>
        <w:t xml:space="preserve">. </w:t>
      </w:r>
    </w:p>
    <w:p w14:paraId="50EED7D4" w14:textId="77777777" w:rsidR="000E4FCE"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Kedua</w:t>
      </w:r>
      <w:proofErr w:type="spellEnd"/>
      <w:r>
        <w:rPr>
          <w:rFonts w:ascii="Arial" w:eastAsiaTheme="minorHAnsi" w:hAnsi="Arial" w:cs="Courier New"/>
          <w:color w:val="1F1F1F"/>
          <w:sz w:val="24"/>
          <w:szCs w:val="24"/>
          <w:lang w:val="en-ID" w:eastAsia="en-US"/>
        </w:rPr>
        <w:t xml:space="preserve"> orang </w:t>
      </w:r>
      <w:proofErr w:type="spellStart"/>
      <w:r>
        <w:rPr>
          <w:rFonts w:ascii="Arial" w:eastAsiaTheme="minorHAnsi" w:hAnsi="Arial" w:cs="Courier New"/>
          <w:color w:val="1F1F1F"/>
          <w:sz w:val="24"/>
          <w:szCs w:val="24"/>
          <w:lang w:val="en-ID" w:eastAsia="en-US"/>
        </w:rPr>
        <w:t>tua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ayahanda</w:t>
      </w:r>
      <w:proofErr w:type="spellEnd"/>
      <w:r>
        <w:rPr>
          <w:rFonts w:ascii="Arial" w:eastAsiaTheme="minorHAnsi" w:hAnsi="Arial" w:cs="Courier New"/>
          <w:color w:val="1F1F1F"/>
          <w:sz w:val="24"/>
          <w:szCs w:val="24"/>
          <w:lang w:val="en-ID" w:eastAsia="en-US"/>
        </w:rPr>
        <w:t xml:space="preserve"> Murad dan </w:t>
      </w:r>
      <w:proofErr w:type="spellStart"/>
      <w:r>
        <w:rPr>
          <w:rFonts w:ascii="Arial" w:eastAsiaTheme="minorHAnsi" w:hAnsi="Arial" w:cs="Courier New"/>
          <w:color w:val="1F1F1F"/>
          <w:sz w:val="24"/>
          <w:szCs w:val="24"/>
          <w:lang w:val="en-ID" w:eastAsia="en-US"/>
        </w:rPr>
        <w:t>Ibunda</w:t>
      </w:r>
      <w:proofErr w:type="spellEnd"/>
      <w:r>
        <w:rPr>
          <w:rFonts w:ascii="Arial" w:eastAsiaTheme="minorHAnsi" w:hAnsi="Arial" w:cs="Courier New"/>
          <w:color w:val="1F1F1F"/>
          <w:sz w:val="24"/>
          <w:szCs w:val="24"/>
          <w:lang w:val="en-ID" w:eastAsia="en-US"/>
        </w:rPr>
        <w:t xml:space="preserve"> Asmah </w:t>
      </w:r>
      <w:proofErr w:type="spellStart"/>
      <w:r>
        <w:rPr>
          <w:rFonts w:ascii="Arial" w:eastAsiaTheme="minorHAnsi" w:hAnsi="Arial" w:cs="Courier New"/>
          <w:color w:val="1F1F1F"/>
          <w:sz w:val="24"/>
          <w:szCs w:val="24"/>
          <w:lang w:val="en-ID" w:eastAsia="en-US"/>
        </w:rPr>
        <w:t>tercinta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selalu</w:t>
      </w:r>
      <w:proofErr w:type="spellEnd"/>
      <w:r>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memberikan</w:t>
      </w:r>
      <w:proofErr w:type="spellEnd"/>
      <w:r w:rsidR="009600F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semang</w:t>
      </w:r>
      <w:r w:rsidR="009600FE">
        <w:rPr>
          <w:rFonts w:ascii="Arial" w:eastAsiaTheme="minorHAnsi" w:hAnsi="Arial" w:cs="Courier New"/>
          <w:color w:val="1F1F1F"/>
          <w:sz w:val="24"/>
          <w:szCs w:val="24"/>
          <w:lang w:val="en-ID" w:eastAsia="en-US"/>
        </w:rPr>
        <w:t>at</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kasih</w:t>
      </w:r>
      <w:proofErr w:type="spellEnd"/>
      <w:r w:rsidR="009600FE">
        <w:rPr>
          <w:rFonts w:ascii="Arial" w:eastAsiaTheme="minorHAnsi" w:hAnsi="Arial" w:cs="Courier New"/>
          <w:color w:val="1F1F1F"/>
          <w:sz w:val="24"/>
          <w:szCs w:val="24"/>
          <w:lang w:val="en-ID" w:eastAsia="en-US"/>
        </w:rPr>
        <w:t xml:space="preserve"> </w:t>
      </w:r>
      <w:proofErr w:type="spellStart"/>
      <w:proofErr w:type="gramStart"/>
      <w:r w:rsidR="009600FE">
        <w:rPr>
          <w:rFonts w:ascii="Arial" w:eastAsiaTheme="minorHAnsi" w:hAnsi="Arial" w:cs="Courier New"/>
          <w:color w:val="1F1F1F"/>
          <w:sz w:val="24"/>
          <w:szCs w:val="24"/>
          <w:lang w:val="en-ID" w:eastAsia="en-US"/>
        </w:rPr>
        <w:t>sayang</w:t>
      </w:r>
      <w:proofErr w:type="spellEnd"/>
      <w:r w:rsidR="009600FE">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serta</w:t>
      </w:r>
      <w:proofErr w:type="spellEnd"/>
      <w:proofErr w:type="gram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do’a</w:t>
      </w:r>
      <w:proofErr w:type="spellEnd"/>
      <w:r w:rsidR="009600FE">
        <w:rPr>
          <w:rFonts w:ascii="Arial" w:eastAsiaTheme="minorHAnsi" w:hAnsi="Arial" w:cs="Courier New"/>
          <w:color w:val="1F1F1F"/>
          <w:sz w:val="24"/>
          <w:szCs w:val="24"/>
          <w:lang w:val="en-ID" w:eastAsia="en-US"/>
        </w:rPr>
        <w:t xml:space="preserve"> yang </w:t>
      </w:r>
      <w:proofErr w:type="spellStart"/>
      <w:r w:rsidR="009600FE">
        <w:rPr>
          <w:rFonts w:ascii="Arial" w:eastAsiaTheme="minorHAnsi" w:hAnsi="Arial" w:cs="Courier New"/>
          <w:color w:val="1F1F1F"/>
          <w:sz w:val="24"/>
          <w:szCs w:val="24"/>
          <w:lang w:val="en-ID" w:eastAsia="en-US"/>
        </w:rPr>
        <w:t>tiada</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hentinya</w:t>
      </w:r>
      <w:proofErr w:type="spellEnd"/>
      <w:r w:rsidR="009600F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sehingga</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penulis</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bisa</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menyelesaikan</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skripsi</w:t>
      </w:r>
      <w:proofErr w:type="spellEnd"/>
      <w:r w:rsidR="009600FE">
        <w:rPr>
          <w:rFonts w:ascii="Arial" w:eastAsiaTheme="minorHAnsi" w:hAnsi="Arial" w:cs="Courier New"/>
          <w:color w:val="1F1F1F"/>
          <w:sz w:val="24"/>
          <w:szCs w:val="24"/>
          <w:lang w:val="en-ID" w:eastAsia="en-US"/>
        </w:rPr>
        <w:t xml:space="preserve"> </w:t>
      </w:r>
      <w:proofErr w:type="spellStart"/>
      <w:r w:rsidR="009600FE">
        <w:rPr>
          <w:rFonts w:ascii="Arial" w:eastAsiaTheme="minorHAnsi" w:hAnsi="Arial" w:cs="Courier New"/>
          <w:color w:val="1F1F1F"/>
          <w:sz w:val="24"/>
          <w:szCs w:val="24"/>
          <w:lang w:val="en-ID" w:eastAsia="en-US"/>
        </w:rPr>
        <w:t>ini</w:t>
      </w:r>
      <w:proofErr w:type="spellEnd"/>
      <w:r w:rsidR="009600FE">
        <w:rPr>
          <w:rFonts w:ascii="Arial" w:eastAsiaTheme="minorHAnsi" w:hAnsi="Arial" w:cs="Courier New"/>
          <w:color w:val="1F1F1F"/>
          <w:sz w:val="24"/>
          <w:szCs w:val="24"/>
          <w:lang w:val="en-ID" w:eastAsia="en-US"/>
        </w:rPr>
        <w:t>.</w:t>
      </w:r>
    </w:p>
    <w:p w14:paraId="75DACFCE" w14:textId="77777777" w:rsidR="00C01320"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Kepada</w:t>
      </w:r>
      <w:proofErr w:type="spellEnd"/>
      <w:r w:rsidR="00331248">
        <w:rPr>
          <w:rFonts w:ascii="Arial" w:eastAsiaTheme="minorHAnsi" w:hAnsi="Arial" w:cs="Courier New"/>
          <w:color w:val="1F1F1F"/>
          <w:sz w:val="24"/>
          <w:szCs w:val="24"/>
          <w:lang w:val="en-ID" w:eastAsia="en-US"/>
        </w:rPr>
        <w:t xml:space="preserve"> </w:t>
      </w:r>
      <w:proofErr w:type="spellStart"/>
      <w:r w:rsidR="00331248">
        <w:rPr>
          <w:rFonts w:ascii="Arial" w:eastAsiaTheme="minorHAnsi" w:hAnsi="Arial" w:cs="Courier New"/>
          <w:color w:val="1F1F1F"/>
          <w:sz w:val="24"/>
          <w:szCs w:val="24"/>
          <w:lang w:val="en-ID" w:eastAsia="en-US"/>
        </w:rPr>
        <w:t>adik-adik</w:t>
      </w:r>
      <w:proofErr w:type="spellEnd"/>
      <w:r w:rsidR="00331248">
        <w:rPr>
          <w:rFonts w:ascii="Arial" w:eastAsiaTheme="minorHAnsi" w:hAnsi="Arial" w:cs="Courier New"/>
          <w:color w:val="1F1F1F"/>
          <w:sz w:val="24"/>
          <w:szCs w:val="24"/>
          <w:lang w:val="en-ID" w:eastAsia="en-US"/>
        </w:rPr>
        <w:t xml:space="preserve"> </w:t>
      </w:r>
      <w:proofErr w:type="spellStart"/>
      <w:r w:rsidR="00331248">
        <w:rPr>
          <w:rFonts w:ascii="Arial" w:eastAsiaTheme="minorHAnsi" w:hAnsi="Arial" w:cs="Courier New"/>
          <w:color w:val="1F1F1F"/>
          <w:sz w:val="24"/>
          <w:szCs w:val="24"/>
          <w:lang w:val="en-ID" w:eastAsia="en-US"/>
        </w:rPr>
        <w:t>penulis</w:t>
      </w:r>
      <w:proofErr w:type="spellEnd"/>
      <w:r w:rsidR="00331248">
        <w:rPr>
          <w:rFonts w:ascii="Arial" w:eastAsiaTheme="minorHAnsi" w:hAnsi="Arial" w:cs="Courier New"/>
          <w:color w:val="1F1F1F"/>
          <w:sz w:val="24"/>
          <w:szCs w:val="24"/>
          <w:lang w:val="en-ID" w:eastAsia="en-US"/>
        </w:rPr>
        <w:t xml:space="preserve"> Siti Ratna Sari, Tri </w:t>
      </w:r>
      <w:proofErr w:type="spellStart"/>
      <w:r w:rsidR="00331248">
        <w:rPr>
          <w:rFonts w:ascii="Arial" w:eastAsiaTheme="minorHAnsi" w:hAnsi="Arial" w:cs="Courier New"/>
          <w:color w:val="1F1F1F"/>
          <w:sz w:val="24"/>
          <w:szCs w:val="24"/>
          <w:lang w:val="en-ID" w:eastAsia="en-US"/>
        </w:rPr>
        <w:t>Apri</w:t>
      </w:r>
      <w:proofErr w:type="spellEnd"/>
      <w:r w:rsidR="00331248">
        <w:rPr>
          <w:rFonts w:ascii="Arial" w:eastAsiaTheme="minorHAnsi" w:hAnsi="Arial" w:cs="Courier New"/>
          <w:color w:val="1F1F1F"/>
          <w:sz w:val="24"/>
          <w:szCs w:val="24"/>
          <w:lang w:val="en-ID" w:eastAsia="en-US"/>
        </w:rPr>
        <w:t xml:space="preserve"> Yani dan </w:t>
      </w:r>
      <w:proofErr w:type="spellStart"/>
      <w:r w:rsidR="00331248">
        <w:rPr>
          <w:rFonts w:ascii="Arial" w:eastAsiaTheme="minorHAnsi" w:hAnsi="Arial" w:cs="Courier New"/>
          <w:color w:val="1F1F1F"/>
          <w:sz w:val="24"/>
          <w:szCs w:val="24"/>
          <w:lang w:val="en-ID" w:eastAsia="en-US"/>
        </w:rPr>
        <w:t>seluruh</w:t>
      </w:r>
      <w:proofErr w:type="spellEnd"/>
      <w:r w:rsidR="00331248">
        <w:rPr>
          <w:rFonts w:ascii="Arial" w:eastAsiaTheme="minorHAnsi" w:hAnsi="Arial" w:cs="Courier New"/>
          <w:color w:val="1F1F1F"/>
          <w:sz w:val="24"/>
          <w:szCs w:val="24"/>
          <w:lang w:val="en-ID" w:eastAsia="en-US"/>
        </w:rPr>
        <w:t xml:space="preserve"> </w:t>
      </w:r>
      <w:proofErr w:type="spellStart"/>
      <w:r w:rsidR="00331248">
        <w:rPr>
          <w:rFonts w:ascii="Arial" w:eastAsiaTheme="minorHAnsi" w:hAnsi="Arial" w:cs="Courier New"/>
          <w:color w:val="1F1F1F"/>
          <w:sz w:val="24"/>
          <w:szCs w:val="24"/>
          <w:lang w:val="en-ID" w:eastAsia="en-US"/>
        </w:rPr>
        <w:t>keluarga</w:t>
      </w:r>
      <w:proofErr w:type="spellEnd"/>
      <w:r w:rsidR="00331248">
        <w:rPr>
          <w:rFonts w:ascii="Arial" w:eastAsiaTheme="minorHAnsi" w:hAnsi="Arial" w:cs="Courier New"/>
          <w:color w:val="1F1F1F"/>
          <w:sz w:val="24"/>
          <w:szCs w:val="24"/>
          <w:lang w:val="en-ID" w:eastAsia="en-US"/>
        </w:rPr>
        <w:t xml:space="preserve"> yang </w:t>
      </w:r>
      <w:proofErr w:type="spellStart"/>
      <w:r w:rsidR="00331248">
        <w:rPr>
          <w:rFonts w:ascii="Arial" w:eastAsiaTheme="minorHAnsi" w:hAnsi="Arial" w:cs="Courier New"/>
          <w:color w:val="1F1F1F"/>
          <w:sz w:val="24"/>
          <w:szCs w:val="24"/>
          <w:lang w:val="en-ID" w:eastAsia="en-US"/>
        </w:rPr>
        <w:t>selalu</w:t>
      </w:r>
      <w:proofErr w:type="spellEnd"/>
      <w:r w:rsidR="00331248">
        <w:rPr>
          <w:rFonts w:ascii="Arial" w:eastAsiaTheme="minorHAnsi" w:hAnsi="Arial" w:cs="Courier New"/>
          <w:color w:val="1F1F1F"/>
          <w:sz w:val="24"/>
          <w:szCs w:val="24"/>
          <w:lang w:val="en-ID" w:eastAsia="en-US"/>
        </w:rPr>
        <w:t xml:space="preserve"> </w:t>
      </w:r>
      <w:proofErr w:type="spellStart"/>
      <w:r w:rsidR="00331248">
        <w:rPr>
          <w:rFonts w:ascii="Arial" w:eastAsiaTheme="minorHAnsi" w:hAnsi="Arial" w:cs="Courier New"/>
          <w:color w:val="1F1F1F"/>
          <w:sz w:val="24"/>
          <w:szCs w:val="24"/>
          <w:lang w:val="en-ID" w:eastAsia="en-US"/>
        </w:rPr>
        <w:t>memberikan</w:t>
      </w:r>
      <w:proofErr w:type="spellEnd"/>
      <w:r w:rsidR="00331248">
        <w:rPr>
          <w:rFonts w:ascii="Arial" w:eastAsiaTheme="minorHAnsi" w:hAnsi="Arial" w:cs="Courier New"/>
          <w:color w:val="1F1F1F"/>
          <w:sz w:val="24"/>
          <w:szCs w:val="24"/>
          <w:lang w:val="en-ID" w:eastAsia="en-US"/>
        </w:rPr>
        <w:t xml:space="preserve"> </w:t>
      </w:r>
      <w:proofErr w:type="spellStart"/>
      <w:r w:rsidR="00FF407A">
        <w:rPr>
          <w:rFonts w:ascii="Arial" w:eastAsiaTheme="minorHAnsi" w:hAnsi="Arial" w:cs="Courier New"/>
          <w:color w:val="1F1F1F"/>
          <w:sz w:val="24"/>
          <w:szCs w:val="24"/>
          <w:lang w:val="en-ID" w:eastAsia="en-US"/>
        </w:rPr>
        <w:t>motivasi</w:t>
      </w:r>
      <w:proofErr w:type="spellEnd"/>
      <w:r w:rsidR="00FF407A">
        <w:rPr>
          <w:rFonts w:ascii="Arial" w:eastAsiaTheme="minorHAnsi" w:hAnsi="Arial" w:cs="Courier New"/>
          <w:color w:val="1F1F1F"/>
          <w:sz w:val="24"/>
          <w:szCs w:val="24"/>
          <w:lang w:val="en-ID" w:eastAsia="en-US"/>
        </w:rPr>
        <w:t xml:space="preserve"> dan </w:t>
      </w:r>
      <w:proofErr w:type="spellStart"/>
      <w:r w:rsidR="00FF407A">
        <w:rPr>
          <w:rFonts w:ascii="Arial" w:eastAsiaTheme="minorHAnsi" w:hAnsi="Arial" w:cs="Courier New"/>
          <w:color w:val="1F1F1F"/>
          <w:sz w:val="24"/>
          <w:szCs w:val="24"/>
          <w:lang w:val="en-ID" w:eastAsia="en-US"/>
        </w:rPr>
        <w:t>semangat</w:t>
      </w:r>
      <w:proofErr w:type="spellEnd"/>
      <w:r w:rsidR="00FF407A">
        <w:rPr>
          <w:rFonts w:ascii="Arial" w:eastAsiaTheme="minorHAnsi" w:hAnsi="Arial" w:cs="Courier New"/>
          <w:color w:val="1F1F1F"/>
          <w:sz w:val="24"/>
          <w:szCs w:val="24"/>
          <w:lang w:val="en-ID" w:eastAsia="en-US"/>
        </w:rPr>
        <w:t xml:space="preserve"> </w:t>
      </w:r>
      <w:proofErr w:type="spellStart"/>
      <w:r w:rsidR="00FF407A">
        <w:rPr>
          <w:rFonts w:ascii="Arial" w:eastAsiaTheme="minorHAnsi" w:hAnsi="Arial" w:cs="Courier New"/>
          <w:color w:val="1F1F1F"/>
          <w:sz w:val="24"/>
          <w:szCs w:val="24"/>
          <w:lang w:val="en-ID" w:eastAsia="en-US"/>
        </w:rPr>
        <w:t>untu</w:t>
      </w:r>
      <w:r w:rsidR="00B276FC">
        <w:rPr>
          <w:rFonts w:ascii="Arial" w:eastAsiaTheme="minorHAnsi" w:hAnsi="Arial" w:cs="Courier New"/>
          <w:color w:val="1F1F1F"/>
          <w:sz w:val="24"/>
          <w:szCs w:val="24"/>
          <w:lang w:val="en-ID" w:eastAsia="en-US"/>
        </w:rPr>
        <w:t>k</w:t>
      </w:r>
      <w:proofErr w:type="spellEnd"/>
      <w:r w:rsidR="00FF407A">
        <w:rPr>
          <w:rFonts w:ascii="Arial" w:eastAsiaTheme="minorHAnsi" w:hAnsi="Arial" w:cs="Courier New"/>
          <w:color w:val="1F1F1F"/>
          <w:sz w:val="24"/>
          <w:szCs w:val="24"/>
          <w:lang w:val="en-ID" w:eastAsia="en-US"/>
        </w:rPr>
        <w:t xml:space="preserve"> </w:t>
      </w:r>
      <w:proofErr w:type="spellStart"/>
      <w:r w:rsidR="00FF407A">
        <w:rPr>
          <w:rFonts w:ascii="Arial" w:eastAsiaTheme="minorHAnsi" w:hAnsi="Arial" w:cs="Courier New"/>
          <w:color w:val="1F1F1F"/>
          <w:sz w:val="24"/>
          <w:szCs w:val="24"/>
          <w:lang w:val="en-ID" w:eastAsia="en-US"/>
        </w:rPr>
        <w:t>penulis</w:t>
      </w:r>
      <w:proofErr w:type="spellEnd"/>
      <w:r w:rsidR="00FF407A">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66631256" w14:textId="77777777" w:rsidR="000E4FCE" w:rsidRDefault="00BC37EC" w:rsidP="00BC37EC">
      <w:pPr>
        <w:pStyle w:val="ListParagraph"/>
        <w:numPr>
          <w:ilvl w:val="0"/>
          <w:numId w:val="1"/>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lastRenderedPageBreak/>
        <w:t>Rekan-</w:t>
      </w:r>
      <w:proofErr w:type="spellStart"/>
      <w:r>
        <w:rPr>
          <w:rFonts w:ascii="Arial" w:eastAsiaTheme="minorHAnsi" w:hAnsi="Arial" w:cs="Courier New"/>
          <w:color w:val="1F1F1F"/>
          <w:sz w:val="24"/>
          <w:szCs w:val="24"/>
          <w:lang w:val="en-ID" w:eastAsia="en-US"/>
        </w:rPr>
        <w:t>rekan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mahasiswa</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terima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semua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motivasi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namanya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disebutkan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persatu</w:t>
      </w:r>
      <w:proofErr w:type="spellEnd"/>
      <w:r>
        <w:rPr>
          <w:rFonts w:ascii="Arial" w:eastAsiaTheme="minorHAnsi" w:hAnsi="Arial" w:cs="Courier New"/>
          <w:color w:val="1F1F1F"/>
          <w:sz w:val="24"/>
          <w:szCs w:val="24"/>
          <w:lang w:val="en-ID" w:eastAsia="en-US"/>
        </w:rPr>
        <w:t>.</w:t>
      </w:r>
    </w:p>
    <w:p w14:paraId="01C35ADE" w14:textId="77777777" w:rsidR="00F44939" w:rsidRDefault="00F44939" w:rsidP="00F44939">
      <w:pPr>
        <w:pStyle w:val="ListParagraph"/>
        <w:spacing w:after="0" w:line="480" w:lineRule="auto"/>
        <w:jc w:val="both"/>
        <w:rPr>
          <w:rFonts w:ascii="Arial" w:eastAsiaTheme="minorHAnsi" w:hAnsi="Arial" w:cs="Courier New"/>
          <w:color w:val="1F1F1F"/>
          <w:sz w:val="24"/>
          <w:szCs w:val="24"/>
          <w:lang w:val="en-ID" w:eastAsia="en-US"/>
        </w:rPr>
      </w:pPr>
    </w:p>
    <w:p w14:paraId="3E81A029" w14:textId="77777777" w:rsidR="00B337F2" w:rsidRDefault="00BC37EC" w:rsidP="00BE01EA">
      <w:pPr>
        <w:spacing w:after="0" w:line="480" w:lineRule="auto"/>
        <w:ind w:left="4962"/>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Dumai</w:t>
      </w:r>
      <w:proofErr w:type="spellEnd"/>
      <w:r w:rsidR="00D6191F">
        <w:rPr>
          <w:rFonts w:ascii="Arial" w:eastAsiaTheme="minorHAnsi" w:hAnsi="Arial" w:cs="Courier New"/>
          <w:color w:val="1F1F1F"/>
          <w:sz w:val="24"/>
          <w:szCs w:val="24"/>
          <w:lang w:val="en-ID" w:eastAsia="en-US"/>
        </w:rPr>
        <w:t xml:space="preserve"> 11 </w:t>
      </w:r>
      <w:r>
        <w:rPr>
          <w:rFonts w:ascii="Arial" w:eastAsiaTheme="minorHAnsi" w:hAnsi="Arial" w:cs="Courier New"/>
          <w:color w:val="1F1F1F"/>
          <w:sz w:val="24"/>
          <w:szCs w:val="24"/>
          <w:lang w:val="en-ID" w:eastAsia="en-US"/>
        </w:rPr>
        <w:t xml:space="preserve">Oktober 2024    </w:t>
      </w:r>
    </w:p>
    <w:p w14:paraId="0DEA1081" w14:textId="77777777" w:rsidR="00BE01EA" w:rsidRDefault="00BC37EC" w:rsidP="00BE01EA">
      <w:pPr>
        <w:spacing w:after="0" w:line="480" w:lineRule="auto"/>
        <w:ind w:left="5954"/>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
    <w:p w14:paraId="6787D38B" w14:textId="77777777" w:rsidR="0020456B" w:rsidRDefault="0020456B" w:rsidP="00557A7D">
      <w:pPr>
        <w:spacing w:after="0" w:line="480" w:lineRule="auto"/>
        <w:rPr>
          <w:rFonts w:ascii="Arial" w:eastAsiaTheme="minorHAnsi" w:hAnsi="Arial" w:cs="Courier New"/>
          <w:color w:val="1F1F1F"/>
          <w:sz w:val="24"/>
          <w:szCs w:val="24"/>
          <w:lang w:val="en-ID" w:eastAsia="en-US"/>
        </w:rPr>
      </w:pPr>
    </w:p>
    <w:p w14:paraId="60CB5B8D" w14:textId="77777777" w:rsidR="00BE01EA" w:rsidRPr="00BE01EA" w:rsidRDefault="00BC37EC" w:rsidP="00975E8E">
      <w:pPr>
        <w:spacing w:after="0" w:line="480" w:lineRule="auto"/>
        <w:ind w:left="5529" w:hanging="142"/>
        <w:rPr>
          <w:rFonts w:ascii="Arial" w:eastAsiaTheme="minorHAnsi" w:hAnsi="Arial" w:cs="Courier New"/>
          <w:b/>
          <w:bCs/>
          <w:color w:val="1F1F1F"/>
          <w:sz w:val="24"/>
          <w:szCs w:val="24"/>
          <w:lang w:val="en-ID" w:eastAsia="en-US"/>
        </w:rPr>
      </w:pPr>
      <w:r w:rsidRPr="00BE01EA">
        <w:rPr>
          <w:rFonts w:ascii="Arial" w:eastAsiaTheme="minorHAnsi" w:hAnsi="Arial" w:cs="Courier New"/>
          <w:b/>
          <w:bCs/>
          <w:color w:val="1F1F1F"/>
          <w:sz w:val="24"/>
          <w:szCs w:val="24"/>
          <w:lang w:val="en-ID" w:eastAsia="en-US"/>
        </w:rPr>
        <w:t>WINA MARDIANTI</w:t>
      </w:r>
    </w:p>
    <w:p w14:paraId="74842B2D" w14:textId="77777777" w:rsidR="00B337F2" w:rsidRPr="00B337F2" w:rsidRDefault="00B337F2" w:rsidP="00B337F2">
      <w:pPr>
        <w:spacing w:after="0" w:line="480" w:lineRule="auto"/>
        <w:jc w:val="both"/>
        <w:rPr>
          <w:rFonts w:ascii="Arial" w:eastAsiaTheme="minorHAnsi" w:hAnsi="Arial" w:cs="Courier New"/>
          <w:color w:val="1F1F1F"/>
          <w:sz w:val="24"/>
          <w:szCs w:val="24"/>
          <w:lang w:val="en-ID" w:eastAsia="en-US"/>
        </w:rPr>
        <w:sectPr w:rsidR="00B337F2" w:rsidRPr="00B337F2" w:rsidSect="00747BA6">
          <w:headerReference w:type="default" r:id="rId8"/>
          <w:pgSz w:w="11906" w:h="16838" w:code="9"/>
          <w:pgMar w:top="2268" w:right="1701" w:bottom="1701" w:left="2268" w:header="709" w:footer="709" w:gutter="0"/>
          <w:pgNumType w:fmt="lowerRoman" w:start="1"/>
          <w:cols w:space="708"/>
          <w:titlePg/>
          <w:docGrid w:linePitch="360"/>
        </w:sectPr>
      </w:pPr>
    </w:p>
    <w:p w14:paraId="0D796053" w14:textId="77777777" w:rsidR="009535BD" w:rsidRDefault="00BC37EC" w:rsidP="00846922">
      <w:pPr>
        <w:tabs>
          <w:tab w:val="left" w:leader="dot" w:pos="7371"/>
        </w:tabs>
        <w:spacing w:after="0" w:line="480" w:lineRule="auto"/>
        <w:jc w:val="center"/>
        <w:rPr>
          <w:rFonts w:ascii="Arial" w:eastAsiaTheme="minorHAnsi" w:hAnsi="Arial" w:cs="Courier New"/>
          <w:b/>
          <w:bCs/>
          <w:color w:val="1F1F1F"/>
          <w:sz w:val="24"/>
          <w:szCs w:val="24"/>
          <w:lang w:val="en-ID" w:eastAsia="en-US"/>
        </w:rPr>
      </w:pPr>
      <w:r w:rsidRPr="00585170">
        <w:rPr>
          <w:rFonts w:ascii="Arial" w:eastAsiaTheme="minorHAnsi" w:hAnsi="Arial" w:cs="Courier New"/>
          <w:b/>
          <w:bCs/>
          <w:color w:val="1F1F1F"/>
          <w:sz w:val="24"/>
          <w:szCs w:val="24"/>
          <w:lang w:val="en-ID" w:eastAsia="en-US"/>
        </w:rPr>
        <w:lastRenderedPageBreak/>
        <w:t>DAFTAR ISI</w:t>
      </w:r>
    </w:p>
    <w:p w14:paraId="0471171D" w14:textId="40E7ABCB" w:rsidR="00F85217" w:rsidRPr="00751B19" w:rsidRDefault="00751B19" w:rsidP="00751B19">
      <w:pPr>
        <w:tabs>
          <w:tab w:val="left" w:leader="dot" w:pos="7371"/>
        </w:tabs>
        <w:spacing w:after="0" w:line="480" w:lineRule="auto"/>
        <w:ind w:left="6804"/>
        <w:jc w:val="center"/>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Halaman</w:t>
      </w:r>
    </w:p>
    <w:p w14:paraId="0190678A" w14:textId="77777777" w:rsidR="005C4E79" w:rsidRDefault="00BC37EC" w:rsidP="00846922">
      <w:pPr>
        <w:tabs>
          <w:tab w:val="left" w:leader="dot" w:pos="7088"/>
          <w:tab w:val="left" w:leader="dot" w:pos="7371"/>
          <w:tab w:val="right" w:pos="7655"/>
          <w:tab w:val="right" w:pos="7938"/>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LEMBARAN PERSETUJUAN</w:t>
      </w:r>
    </w:p>
    <w:p w14:paraId="1BE0CEDC" w14:textId="77777777" w:rsidR="005C4E79" w:rsidRDefault="00BC37EC" w:rsidP="00846922">
      <w:pPr>
        <w:tabs>
          <w:tab w:val="left" w:leader="dot" w:pos="7088"/>
          <w:tab w:val="left" w:leader="dot" w:pos="7371"/>
          <w:tab w:val="right" w:pos="7655"/>
          <w:tab w:val="right" w:pos="7938"/>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LEMBARAN PERNYATAAN KEASLIAN PENELITIAN </w:t>
      </w:r>
    </w:p>
    <w:p w14:paraId="1A6C8A78" w14:textId="77777777" w:rsid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ABSTRAK</w:t>
      </w:r>
    </w:p>
    <w:p w14:paraId="5108D394" w14:textId="77777777" w:rsidR="005C4E79" w:rsidRDefault="00BC37EC" w:rsidP="00846922">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KATA PENGANTAR</w:t>
      </w:r>
      <w:r w:rsidR="00846922">
        <w:rPr>
          <w:rFonts w:ascii="Arial" w:eastAsiaTheme="minorHAnsi" w:hAnsi="Arial" w:cs="Courier New"/>
          <w:color w:val="1F1F1F"/>
          <w:sz w:val="24"/>
          <w:szCs w:val="24"/>
          <w:lang w:val="en-ID" w:eastAsia="en-US"/>
        </w:rPr>
        <w:tab/>
        <w:t xml:space="preserve"> </w:t>
      </w:r>
      <w:proofErr w:type="spellStart"/>
      <w:r w:rsidR="008A038E">
        <w:rPr>
          <w:rFonts w:ascii="Arial" w:eastAsiaTheme="minorHAnsi" w:hAnsi="Arial" w:cs="Courier New"/>
          <w:color w:val="1F1F1F"/>
          <w:sz w:val="24"/>
          <w:szCs w:val="24"/>
          <w:lang w:val="en-ID" w:eastAsia="en-US"/>
        </w:rPr>
        <w:t>i</w:t>
      </w:r>
      <w:proofErr w:type="spellEnd"/>
    </w:p>
    <w:p w14:paraId="5AA9BCE1" w14:textId="77777777" w:rsidR="005C4E79" w:rsidRDefault="00BC37EC" w:rsidP="00846922">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DAFTAR ISI</w:t>
      </w:r>
      <w:r w:rsidR="00846922">
        <w:rPr>
          <w:rFonts w:ascii="Arial" w:eastAsiaTheme="minorHAnsi" w:hAnsi="Arial" w:cs="Courier New"/>
          <w:color w:val="1F1F1F"/>
          <w:sz w:val="24"/>
          <w:szCs w:val="24"/>
          <w:lang w:val="en-ID" w:eastAsia="en-US"/>
        </w:rPr>
        <w:tab/>
        <w:t xml:space="preserve"> </w:t>
      </w:r>
      <w:r w:rsidR="004F3282">
        <w:rPr>
          <w:rFonts w:ascii="Arial" w:eastAsiaTheme="minorHAnsi" w:hAnsi="Arial" w:cs="Courier New"/>
          <w:color w:val="1F1F1F"/>
          <w:sz w:val="24"/>
          <w:szCs w:val="24"/>
          <w:lang w:val="en-ID" w:eastAsia="en-US"/>
        </w:rPr>
        <w:t>i</w:t>
      </w:r>
      <w:r w:rsidR="008A038E">
        <w:rPr>
          <w:rFonts w:ascii="Arial" w:eastAsiaTheme="minorHAnsi" w:hAnsi="Arial" w:cs="Courier New"/>
          <w:color w:val="1F1F1F"/>
          <w:sz w:val="24"/>
          <w:szCs w:val="24"/>
          <w:lang w:val="en-ID" w:eastAsia="en-US"/>
        </w:rPr>
        <w:t>v</w:t>
      </w:r>
    </w:p>
    <w:p w14:paraId="3CBFD94F" w14:textId="77777777" w:rsidR="008A038E" w:rsidRDefault="00BC37EC" w:rsidP="00846922">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DAFTAR TABEL</w:t>
      </w:r>
      <w:r w:rsidR="00846922">
        <w:rPr>
          <w:rFonts w:ascii="Arial" w:eastAsiaTheme="minorHAnsi" w:hAnsi="Arial" w:cs="Courier New"/>
          <w:color w:val="1F1F1F"/>
          <w:sz w:val="24"/>
          <w:szCs w:val="24"/>
          <w:lang w:val="en-ID" w:eastAsia="en-US"/>
        </w:rPr>
        <w:tab/>
        <w:t xml:space="preserve"> </w:t>
      </w:r>
      <w:r>
        <w:rPr>
          <w:rFonts w:ascii="Arial" w:eastAsiaTheme="minorHAnsi" w:hAnsi="Arial" w:cs="Courier New"/>
          <w:color w:val="1F1F1F"/>
          <w:sz w:val="24"/>
          <w:szCs w:val="24"/>
          <w:lang w:val="en-ID" w:eastAsia="en-US"/>
        </w:rPr>
        <w:t>vii</w:t>
      </w:r>
    </w:p>
    <w:p w14:paraId="27006FD0" w14:textId="77777777" w:rsidR="005C4E79" w:rsidRDefault="00BC37EC" w:rsidP="00846922">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DAFTAR BAGAN</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ix</w:t>
      </w:r>
    </w:p>
    <w:p w14:paraId="56CE364F" w14:textId="77777777" w:rsidR="005C4E79" w:rsidRDefault="00BC37EC" w:rsidP="00846922">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DAFTAR LAMPIRAN</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x</w:t>
      </w:r>
    </w:p>
    <w:p w14:paraId="400653EF" w14:textId="77777777" w:rsid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BAB I PENDAHULUAN</w:t>
      </w:r>
    </w:p>
    <w:p w14:paraId="4DCECC7E" w14:textId="77777777" w:rsidR="005C4E79" w:rsidRDefault="00BC37EC" w:rsidP="00BC37EC">
      <w:pPr>
        <w:pStyle w:val="ListParagraph"/>
        <w:numPr>
          <w:ilvl w:val="0"/>
          <w:numId w:val="2"/>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Latar </w:t>
      </w:r>
      <w:proofErr w:type="spellStart"/>
      <w:r>
        <w:rPr>
          <w:rFonts w:ascii="Arial" w:eastAsiaTheme="minorHAnsi" w:hAnsi="Arial" w:cs="Courier New"/>
          <w:color w:val="1F1F1F"/>
          <w:sz w:val="24"/>
          <w:szCs w:val="24"/>
          <w:lang w:val="en-ID" w:eastAsia="en-US"/>
        </w:rPr>
        <w:t>Belakang</w:t>
      </w:r>
      <w:proofErr w:type="spellEnd"/>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1</w:t>
      </w:r>
    </w:p>
    <w:p w14:paraId="1187E15B" w14:textId="77777777" w:rsidR="005C4E79" w:rsidRDefault="00BC37EC" w:rsidP="00BC37EC">
      <w:pPr>
        <w:pStyle w:val="ListParagraph"/>
        <w:numPr>
          <w:ilvl w:val="0"/>
          <w:numId w:val="2"/>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Perumusan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Masalah</w:t>
      </w:r>
      <w:proofErr w:type="spellEnd"/>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1</w:t>
      </w:r>
      <w:r w:rsidR="00FD257D">
        <w:rPr>
          <w:rFonts w:ascii="Arial" w:eastAsiaTheme="minorHAnsi" w:hAnsi="Arial" w:cs="Courier New"/>
          <w:color w:val="1F1F1F"/>
          <w:sz w:val="24"/>
          <w:szCs w:val="24"/>
          <w:lang w:val="en-ID" w:eastAsia="en-US"/>
        </w:rPr>
        <w:t>1</w:t>
      </w:r>
    </w:p>
    <w:p w14:paraId="24DD22E6" w14:textId="77777777" w:rsidR="008A038E" w:rsidRPr="00983882" w:rsidRDefault="00BC37EC" w:rsidP="00BC37EC">
      <w:pPr>
        <w:pStyle w:val="ListParagraph"/>
        <w:numPr>
          <w:ilvl w:val="0"/>
          <w:numId w:val="2"/>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Tujuan dan </w:t>
      </w:r>
      <w:proofErr w:type="spellStart"/>
      <w:r>
        <w:rPr>
          <w:rFonts w:ascii="Arial" w:eastAsiaTheme="minorHAnsi" w:hAnsi="Arial" w:cs="Courier New"/>
          <w:color w:val="1F1F1F"/>
          <w:sz w:val="24"/>
          <w:szCs w:val="24"/>
          <w:lang w:val="en-ID" w:eastAsia="en-US"/>
        </w:rPr>
        <w:t>Kegunaan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sidR="00846922">
        <w:rPr>
          <w:rFonts w:ascii="Arial" w:eastAsiaTheme="minorHAnsi" w:hAnsi="Arial" w:cs="Courier New"/>
          <w:color w:val="1F1F1F"/>
          <w:sz w:val="24"/>
          <w:szCs w:val="24"/>
          <w:lang w:val="en-ID" w:eastAsia="en-US"/>
        </w:rPr>
        <w:tab/>
        <w:t xml:space="preserve"> </w:t>
      </w:r>
      <w:r>
        <w:rPr>
          <w:rFonts w:ascii="Arial" w:eastAsiaTheme="minorHAnsi" w:hAnsi="Arial" w:cs="Courier New"/>
          <w:color w:val="1F1F1F"/>
          <w:sz w:val="24"/>
          <w:szCs w:val="24"/>
          <w:lang w:val="en-ID" w:eastAsia="en-US"/>
        </w:rPr>
        <w:t>1</w:t>
      </w:r>
      <w:r w:rsidR="00FD257D">
        <w:rPr>
          <w:rFonts w:ascii="Arial" w:eastAsiaTheme="minorHAnsi" w:hAnsi="Arial" w:cs="Courier New"/>
          <w:color w:val="1F1F1F"/>
          <w:sz w:val="24"/>
          <w:szCs w:val="24"/>
          <w:lang w:val="en-ID" w:eastAsia="en-US"/>
        </w:rPr>
        <w:t>2</w:t>
      </w:r>
    </w:p>
    <w:p w14:paraId="529085EE" w14:textId="77777777" w:rsidR="005C4E79" w:rsidRPr="008A038E"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BAB II</w:t>
      </w:r>
      <w:r w:rsidR="008A038E">
        <w:rPr>
          <w:rFonts w:ascii="Arial" w:eastAsiaTheme="minorHAnsi" w:hAnsi="Arial" w:cs="Courier New"/>
          <w:b/>
          <w:bCs/>
          <w:color w:val="1F1F1F"/>
          <w:sz w:val="24"/>
          <w:szCs w:val="24"/>
          <w:lang w:val="en-ID" w:eastAsia="en-US"/>
        </w:rPr>
        <w:t xml:space="preserve"> TELAAH PUSTAKA </w:t>
      </w:r>
    </w:p>
    <w:p w14:paraId="0D6ED408" w14:textId="77777777" w:rsidR="005C4E79" w:rsidRDefault="00BC37EC" w:rsidP="00BC37EC">
      <w:pPr>
        <w:pStyle w:val="ListParagraph"/>
        <w:numPr>
          <w:ilvl w:val="0"/>
          <w:numId w:val="3"/>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Kerangka</w:t>
      </w:r>
      <w:proofErr w:type="spellEnd"/>
      <w:r>
        <w:rPr>
          <w:rFonts w:ascii="Arial" w:eastAsiaTheme="minorHAnsi" w:hAnsi="Arial" w:cs="Courier New"/>
          <w:color w:val="1F1F1F"/>
          <w:sz w:val="24"/>
          <w:szCs w:val="24"/>
          <w:lang w:val="en-ID" w:eastAsia="en-US"/>
        </w:rPr>
        <w:t xml:space="preserve"> Teori</w:t>
      </w:r>
      <w:r w:rsidR="00800A39">
        <w:rPr>
          <w:rFonts w:ascii="Arial" w:eastAsiaTheme="minorHAnsi" w:hAnsi="Arial" w:cs="Courier New"/>
          <w:color w:val="1F1F1F"/>
          <w:sz w:val="24"/>
          <w:szCs w:val="24"/>
          <w:lang w:val="en-ID" w:eastAsia="en-US"/>
        </w:rPr>
        <w:tab/>
        <w:t xml:space="preserve"> 13</w:t>
      </w:r>
    </w:p>
    <w:p w14:paraId="6FC8DED7" w14:textId="77777777" w:rsidR="005C4E79" w:rsidRDefault="00BC37EC" w:rsidP="00BC37EC">
      <w:pPr>
        <w:pStyle w:val="ListParagraph"/>
        <w:numPr>
          <w:ilvl w:val="0"/>
          <w:numId w:val="3"/>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w:t>
      </w:r>
      <w:r w:rsidR="008A038E">
        <w:rPr>
          <w:rFonts w:ascii="Arial" w:eastAsiaTheme="minorHAnsi" w:hAnsi="Arial" w:cs="Courier New"/>
          <w:color w:val="1F1F1F"/>
          <w:sz w:val="24"/>
          <w:szCs w:val="24"/>
          <w:lang w:val="en-ID" w:eastAsia="en-US"/>
        </w:rPr>
        <w:t>en</w:t>
      </w:r>
      <w:r>
        <w:rPr>
          <w:rFonts w:ascii="Arial" w:eastAsiaTheme="minorHAnsi" w:hAnsi="Arial" w:cs="Courier New"/>
          <w:color w:val="1F1F1F"/>
          <w:sz w:val="24"/>
          <w:szCs w:val="24"/>
          <w:lang w:val="en-ID" w:eastAsia="en-US"/>
        </w:rPr>
        <w:t>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Terdahulu</w:t>
      </w:r>
      <w:proofErr w:type="spellEnd"/>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2</w:t>
      </w:r>
      <w:r w:rsidR="00FD257D">
        <w:rPr>
          <w:rFonts w:ascii="Arial" w:eastAsiaTheme="minorHAnsi" w:hAnsi="Arial" w:cs="Courier New"/>
          <w:color w:val="1F1F1F"/>
          <w:sz w:val="24"/>
          <w:szCs w:val="24"/>
          <w:lang w:val="en-ID" w:eastAsia="en-US"/>
        </w:rPr>
        <w:t>4</w:t>
      </w:r>
    </w:p>
    <w:p w14:paraId="0819D731" w14:textId="77777777" w:rsidR="005C4E79" w:rsidRDefault="00BC37EC" w:rsidP="00BC37EC">
      <w:pPr>
        <w:pStyle w:val="ListParagraph"/>
        <w:numPr>
          <w:ilvl w:val="0"/>
          <w:numId w:val="3"/>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Operasional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Variabel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sidR="00846922">
        <w:rPr>
          <w:rFonts w:ascii="Arial" w:eastAsiaTheme="minorHAnsi" w:hAnsi="Arial" w:cs="Courier New"/>
          <w:color w:val="1F1F1F"/>
          <w:sz w:val="24"/>
          <w:szCs w:val="24"/>
          <w:lang w:val="en-ID" w:eastAsia="en-US"/>
        </w:rPr>
        <w:tab/>
        <w:t xml:space="preserve"> </w:t>
      </w:r>
      <w:r>
        <w:rPr>
          <w:rFonts w:ascii="Arial" w:eastAsiaTheme="minorHAnsi" w:hAnsi="Arial" w:cs="Courier New"/>
          <w:color w:val="1F1F1F"/>
          <w:sz w:val="24"/>
          <w:szCs w:val="24"/>
          <w:lang w:val="en-ID" w:eastAsia="en-US"/>
        </w:rPr>
        <w:t>2</w:t>
      </w:r>
      <w:r w:rsidR="00FD257D">
        <w:rPr>
          <w:rFonts w:ascii="Arial" w:eastAsiaTheme="minorHAnsi" w:hAnsi="Arial" w:cs="Courier New"/>
          <w:color w:val="1F1F1F"/>
          <w:sz w:val="24"/>
          <w:szCs w:val="24"/>
          <w:lang w:val="en-ID" w:eastAsia="en-US"/>
        </w:rPr>
        <w:t>8</w:t>
      </w:r>
    </w:p>
    <w:p w14:paraId="62613AA8" w14:textId="77777777" w:rsid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BAB III METODOLOGI PENELITIAN</w:t>
      </w:r>
    </w:p>
    <w:p w14:paraId="4714204A"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Lokasi </w:t>
      </w:r>
      <w:proofErr w:type="spellStart"/>
      <w:r>
        <w:rPr>
          <w:rFonts w:ascii="Arial" w:eastAsiaTheme="minorHAnsi" w:hAnsi="Arial" w:cs="Courier New"/>
          <w:color w:val="1F1F1F"/>
          <w:sz w:val="24"/>
          <w:szCs w:val="24"/>
          <w:lang w:val="en-ID" w:eastAsia="en-US"/>
        </w:rPr>
        <w:t>Penelitian</w:t>
      </w:r>
      <w:proofErr w:type="spellEnd"/>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Pr>
          <w:rFonts w:ascii="Arial" w:eastAsiaTheme="minorHAnsi" w:hAnsi="Arial" w:cs="Courier New"/>
          <w:color w:val="1F1F1F"/>
          <w:sz w:val="24"/>
          <w:szCs w:val="24"/>
          <w:lang w:val="en-ID" w:eastAsia="en-US"/>
        </w:rPr>
        <w:t>2</w:t>
      </w:r>
    </w:p>
    <w:p w14:paraId="6A2787E1"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Jenis </w:t>
      </w:r>
      <w:proofErr w:type="spellStart"/>
      <w:r>
        <w:rPr>
          <w:rFonts w:ascii="Arial" w:eastAsiaTheme="minorHAnsi" w:hAnsi="Arial" w:cs="Courier New"/>
          <w:color w:val="1F1F1F"/>
          <w:sz w:val="24"/>
          <w:szCs w:val="24"/>
          <w:lang w:val="en-ID" w:eastAsia="en-US"/>
        </w:rPr>
        <w:t>Penelitian</w:t>
      </w:r>
      <w:proofErr w:type="spellEnd"/>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Pr>
          <w:rFonts w:ascii="Arial" w:eastAsiaTheme="minorHAnsi" w:hAnsi="Arial" w:cs="Courier New"/>
          <w:color w:val="1F1F1F"/>
          <w:sz w:val="24"/>
          <w:szCs w:val="24"/>
          <w:lang w:val="en-ID" w:eastAsia="en-US"/>
        </w:rPr>
        <w:t>2</w:t>
      </w:r>
    </w:p>
    <w:p w14:paraId="0994AA25"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sidR="00353FD4">
        <w:rPr>
          <w:rFonts w:ascii="Arial" w:eastAsiaTheme="minorHAnsi" w:hAnsi="Arial" w:cs="Courier New"/>
          <w:color w:val="1F1F1F"/>
          <w:sz w:val="24"/>
          <w:szCs w:val="24"/>
          <w:lang w:val="en-ID" w:eastAsia="en-US"/>
        </w:rPr>
        <w:t>4</w:t>
      </w:r>
    </w:p>
    <w:p w14:paraId="274FF408"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Jenis Data</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sidR="00353FD4">
        <w:rPr>
          <w:rFonts w:ascii="Arial" w:eastAsiaTheme="minorHAnsi" w:hAnsi="Arial" w:cs="Courier New"/>
          <w:color w:val="1F1F1F"/>
          <w:sz w:val="24"/>
          <w:szCs w:val="24"/>
          <w:lang w:val="en-ID" w:eastAsia="en-US"/>
        </w:rPr>
        <w:t>5</w:t>
      </w:r>
    </w:p>
    <w:p w14:paraId="41519F4A"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lastRenderedPageBreak/>
        <w:t xml:space="preserve">Teknik </w:t>
      </w:r>
      <w:proofErr w:type="spellStart"/>
      <w:r>
        <w:rPr>
          <w:rFonts w:ascii="Arial" w:eastAsiaTheme="minorHAnsi" w:hAnsi="Arial" w:cs="Courier New"/>
          <w:color w:val="1F1F1F"/>
          <w:sz w:val="24"/>
          <w:szCs w:val="24"/>
          <w:lang w:val="en-ID" w:eastAsia="en-US"/>
        </w:rPr>
        <w:t>Pengumpulan</w:t>
      </w:r>
      <w:proofErr w:type="spellEnd"/>
      <w:r>
        <w:rPr>
          <w:rFonts w:ascii="Arial" w:eastAsiaTheme="minorHAnsi" w:hAnsi="Arial" w:cs="Courier New"/>
          <w:color w:val="1F1F1F"/>
          <w:sz w:val="24"/>
          <w:szCs w:val="24"/>
          <w:lang w:val="en-ID" w:eastAsia="en-US"/>
        </w:rPr>
        <w:t xml:space="preserve"> Data</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sidR="001D1481">
        <w:rPr>
          <w:rFonts w:ascii="Arial" w:eastAsiaTheme="minorHAnsi" w:hAnsi="Arial" w:cs="Courier New"/>
          <w:color w:val="1F1F1F"/>
          <w:sz w:val="24"/>
          <w:szCs w:val="24"/>
          <w:lang w:val="en-ID" w:eastAsia="en-US"/>
        </w:rPr>
        <w:t>7</w:t>
      </w:r>
    </w:p>
    <w:p w14:paraId="73589F30" w14:textId="77777777" w:rsidR="005C4E79" w:rsidRDefault="00BC37EC" w:rsidP="00BC37EC">
      <w:pPr>
        <w:pStyle w:val="ListParagraph"/>
        <w:numPr>
          <w:ilvl w:val="0"/>
          <w:numId w:val="4"/>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Analisa Data</w:t>
      </w:r>
      <w:r w:rsidR="00846922">
        <w:rPr>
          <w:rFonts w:ascii="Arial" w:eastAsiaTheme="minorHAnsi" w:hAnsi="Arial" w:cs="Courier New"/>
          <w:color w:val="1F1F1F"/>
          <w:sz w:val="24"/>
          <w:szCs w:val="24"/>
          <w:lang w:val="en-ID" w:eastAsia="en-US"/>
        </w:rPr>
        <w:tab/>
        <w:t xml:space="preserve"> </w:t>
      </w:r>
      <w:r w:rsidR="008A038E">
        <w:rPr>
          <w:rFonts w:ascii="Arial" w:eastAsiaTheme="minorHAnsi" w:hAnsi="Arial" w:cs="Courier New"/>
          <w:color w:val="1F1F1F"/>
          <w:sz w:val="24"/>
          <w:szCs w:val="24"/>
          <w:lang w:val="en-ID" w:eastAsia="en-US"/>
        </w:rPr>
        <w:t>3</w:t>
      </w:r>
      <w:r w:rsidR="001D1481">
        <w:rPr>
          <w:rFonts w:ascii="Arial" w:eastAsiaTheme="minorHAnsi" w:hAnsi="Arial" w:cs="Courier New"/>
          <w:color w:val="1F1F1F"/>
          <w:sz w:val="24"/>
          <w:szCs w:val="24"/>
          <w:lang w:val="en-ID" w:eastAsia="en-US"/>
        </w:rPr>
        <w:t>7</w:t>
      </w:r>
    </w:p>
    <w:p w14:paraId="29DFF551" w14:textId="77777777" w:rsidR="005C4E79" w:rsidRDefault="00BC37EC" w:rsidP="00846922">
      <w:pPr>
        <w:tabs>
          <w:tab w:val="left" w:leader="dot" w:pos="7371"/>
        </w:tabs>
        <w:spacing w:after="0" w:line="480" w:lineRule="auto"/>
        <w:ind w:left="993" w:hanging="993"/>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BAB IV GAMBARAN UMUM DESA PUTERI SEMBILAN KECAMATAN RUPAT KABUPATEN BENGKALIS</w:t>
      </w:r>
    </w:p>
    <w:p w14:paraId="0FD2E817" w14:textId="77777777" w:rsidR="00846922" w:rsidRDefault="00BC37EC" w:rsidP="00BC37EC">
      <w:pPr>
        <w:pStyle w:val="ListParagraph"/>
        <w:numPr>
          <w:ilvl w:val="0"/>
          <w:numId w:val="5"/>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Sejarah </w:t>
      </w:r>
      <w:proofErr w:type="spellStart"/>
      <w:r>
        <w:rPr>
          <w:rFonts w:ascii="Arial" w:eastAsiaTheme="minorHAnsi" w:hAnsi="Arial" w:cs="Courier New"/>
          <w:color w:val="1F1F1F"/>
          <w:sz w:val="24"/>
          <w:szCs w:val="24"/>
          <w:lang w:val="en-ID" w:eastAsia="en-US"/>
        </w:rPr>
        <w:t>Berdirinya</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291E6EA8" w14:textId="77777777" w:rsidR="005C4E79" w:rsidRDefault="00BC37EC" w:rsidP="00846922">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846922">
        <w:rPr>
          <w:rFonts w:ascii="Arial" w:eastAsiaTheme="minorHAnsi" w:hAnsi="Arial" w:cs="Courier New"/>
          <w:color w:val="1F1F1F"/>
          <w:sz w:val="24"/>
          <w:szCs w:val="24"/>
          <w:lang w:val="en-ID" w:eastAsia="en-US"/>
        </w:rPr>
        <w:tab/>
        <w:t xml:space="preserve"> </w:t>
      </w:r>
      <w:r w:rsidR="00563380">
        <w:rPr>
          <w:rFonts w:ascii="Arial" w:eastAsiaTheme="minorHAnsi" w:hAnsi="Arial" w:cs="Courier New"/>
          <w:color w:val="1F1F1F"/>
          <w:sz w:val="24"/>
          <w:szCs w:val="24"/>
          <w:lang w:val="en-ID" w:eastAsia="en-US"/>
        </w:rPr>
        <w:t>3</w:t>
      </w:r>
      <w:r w:rsidR="00726F4F">
        <w:rPr>
          <w:rFonts w:ascii="Arial" w:eastAsiaTheme="minorHAnsi" w:hAnsi="Arial" w:cs="Courier New"/>
          <w:color w:val="1F1F1F"/>
          <w:sz w:val="24"/>
          <w:szCs w:val="24"/>
          <w:lang w:val="en-ID" w:eastAsia="en-US"/>
        </w:rPr>
        <w:t>9</w:t>
      </w:r>
    </w:p>
    <w:p w14:paraId="0F87F4A2" w14:textId="77777777" w:rsidR="00846922" w:rsidRDefault="00BC37EC" w:rsidP="00BC37EC">
      <w:pPr>
        <w:pStyle w:val="ListParagraph"/>
        <w:numPr>
          <w:ilvl w:val="0"/>
          <w:numId w:val="5"/>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Komposisi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Penduduk</w:t>
      </w:r>
      <w:proofErr w:type="spellEnd"/>
      <w:r>
        <w:rPr>
          <w:rFonts w:ascii="Arial" w:eastAsiaTheme="minorHAnsi" w:hAnsi="Arial" w:cs="Courier New"/>
          <w:color w:val="1F1F1F"/>
          <w:sz w:val="24"/>
          <w:szCs w:val="24"/>
          <w:lang w:val="en-ID" w:eastAsia="en-US"/>
        </w:rPr>
        <w:t xml:space="preserve"> Desa Puteri </w:t>
      </w:r>
    </w:p>
    <w:p w14:paraId="6DC096E8" w14:textId="77777777" w:rsidR="005C4E79" w:rsidRDefault="00BC37EC" w:rsidP="00846922">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846922">
        <w:rPr>
          <w:rFonts w:ascii="Arial" w:eastAsiaTheme="minorHAnsi" w:hAnsi="Arial" w:cs="Courier New"/>
          <w:color w:val="1F1F1F"/>
          <w:sz w:val="24"/>
          <w:szCs w:val="24"/>
          <w:lang w:val="en-ID" w:eastAsia="en-US"/>
        </w:rPr>
        <w:tab/>
        <w:t xml:space="preserve"> </w:t>
      </w:r>
      <w:r w:rsidR="00726F4F">
        <w:rPr>
          <w:rFonts w:ascii="Arial" w:eastAsiaTheme="minorHAnsi" w:hAnsi="Arial" w:cs="Courier New"/>
          <w:color w:val="1F1F1F"/>
          <w:sz w:val="24"/>
          <w:szCs w:val="24"/>
          <w:lang w:val="en-ID" w:eastAsia="en-US"/>
        </w:rPr>
        <w:t>41</w:t>
      </w:r>
    </w:p>
    <w:p w14:paraId="106A3AFE" w14:textId="77777777" w:rsidR="00846922" w:rsidRDefault="00BC37EC" w:rsidP="00BC37EC">
      <w:pPr>
        <w:pStyle w:val="ListParagraph"/>
        <w:numPr>
          <w:ilvl w:val="0"/>
          <w:numId w:val="5"/>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Struktur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Organisasi</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5665EDBA" w14:textId="77777777" w:rsidR="005C4E79" w:rsidRDefault="00BC37EC" w:rsidP="00846922">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846922">
        <w:rPr>
          <w:rFonts w:ascii="Arial" w:eastAsiaTheme="minorHAnsi" w:hAnsi="Arial" w:cs="Courier New"/>
          <w:color w:val="1F1F1F"/>
          <w:sz w:val="24"/>
          <w:szCs w:val="24"/>
          <w:lang w:val="en-ID" w:eastAsia="en-US"/>
        </w:rPr>
        <w:tab/>
        <w:t xml:space="preserve"> </w:t>
      </w:r>
      <w:r w:rsidR="00563380">
        <w:rPr>
          <w:rFonts w:ascii="Arial" w:eastAsiaTheme="minorHAnsi" w:hAnsi="Arial" w:cs="Courier New"/>
          <w:color w:val="1F1F1F"/>
          <w:sz w:val="24"/>
          <w:szCs w:val="24"/>
          <w:lang w:val="en-ID" w:eastAsia="en-US"/>
        </w:rPr>
        <w:t>4</w:t>
      </w:r>
      <w:r w:rsidR="00726F4F">
        <w:rPr>
          <w:rFonts w:ascii="Arial" w:eastAsiaTheme="minorHAnsi" w:hAnsi="Arial" w:cs="Courier New"/>
          <w:color w:val="1F1F1F"/>
          <w:sz w:val="24"/>
          <w:szCs w:val="24"/>
          <w:lang w:val="en-ID" w:eastAsia="en-US"/>
        </w:rPr>
        <w:t>4</w:t>
      </w:r>
    </w:p>
    <w:p w14:paraId="1F5DCF0A" w14:textId="77777777" w:rsidR="00846922" w:rsidRDefault="00BC37EC" w:rsidP="00BC37EC">
      <w:pPr>
        <w:pStyle w:val="ListParagraph"/>
        <w:numPr>
          <w:ilvl w:val="0"/>
          <w:numId w:val="5"/>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Tugas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Poko</w:t>
      </w:r>
      <w:r w:rsidR="00A74EC5">
        <w:rPr>
          <w:rFonts w:ascii="Arial" w:eastAsiaTheme="minorHAnsi" w:hAnsi="Arial" w:cs="Courier New"/>
          <w:color w:val="1F1F1F"/>
          <w:sz w:val="24"/>
          <w:szCs w:val="24"/>
          <w:lang w:val="en-ID" w:eastAsia="en-US"/>
        </w:rPr>
        <w:t>k</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Fungsi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Pemerintah</w:t>
      </w:r>
      <w:proofErr w:type="spellEnd"/>
      <w:r>
        <w:rPr>
          <w:rFonts w:ascii="Arial" w:eastAsiaTheme="minorHAnsi" w:hAnsi="Arial" w:cs="Courier New"/>
          <w:color w:val="1F1F1F"/>
          <w:sz w:val="24"/>
          <w:szCs w:val="24"/>
          <w:lang w:val="en-ID" w:eastAsia="en-US"/>
        </w:rPr>
        <w:t xml:space="preserve"> Desa Puteri </w:t>
      </w:r>
    </w:p>
    <w:p w14:paraId="6CDC7DA2" w14:textId="77777777" w:rsidR="005C4E79" w:rsidRDefault="00BC37EC" w:rsidP="00846922">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846922">
        <w:rPr>
          <w:rFonts w:ascii="Arial" w:eastAsiaTheme="minorHAnsi" w:hAnsi="Arial" w:cs="Courier New"/>
          <w:color w:val="1F1F1F"/>
          <w:sz w:val="24"/>
          <w:szCs w:val="24"/>
          <w:lang w:val="en-ID" w:eastAsia="en-US"/>
        </w:rPr>
        <w:tab/>
        <w:t xml:space="preserve"> </w:t>
      </w:r>
      <w:r w:rsidR="00563380">
        <w:rPr>
          <w:rFonts w:ascii="Arial" w:eastAsiaTheme="minorHAnsi" w:hAnsi="Arial" w:cs="Courier New"/>
          <w:color w:val="1F1F1F"/>
          <w:sz w:val="24"/>
          <w:szCs w:val="24"/>
          <w:lang w:val="en-ID" w:eastAsia="en-US"/>
        </w:rPr>
        <w:t>4</w:t>
      </w:r>
      <w:r w:rsidR="00572A75">
        <w:rPr>
          <w:rFonts w:ascii="Arial" w:eastAsiaTheme="minorHAnsi" w:hAnsi="Arial" w:cs="Courier New"/>
          <w:color w:val="1F1F1F"/>
          <w:sz w:val="24"/>
          <w:szCs w:val="24"/>
          <w:lang w:val="en-ID" w:eastAsia="en-US"/>
        </w:rPr>
        <w:t>5</w:t>
      </w:r>
    </w:p>
    <w:p w14:paraId="61CCA93C" w14:textId="77777777" w:rsidR="00846922" w:rsidRDefault="00BC37EC" w:rsidP="00BC37EC">
      <w:pPr>
        <w:pStyle w:val="ListParagraph"/>
        <w:numPr>
          <w:ilvl w:val="0"/>
          <w:numId w:val="5"/>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Sarana dan </w:t>
      </w:r>
      <w:proofErr w:type="spellStart"/>
      <w:r>
        <w:rPr>
          <w:rFonts w:ascii="Arial" w:eastAsiaTheme="minorHAnsi" w:hAnsi="Arial" w:cs="Courier New"/>
          <w:color w:val="1F1F1F"/>
          <w:sz w:val="24"/>
          <w:szCs w:val="24"/>
          <w:lang w:val="en-ID" w:eastAsia="en-US"/>
        </w:rPr>
        <w:t>Prasarana</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03854688" w14:textId="77777777" w:rsidR="005C4E79" w:rsidRDefault="00BC37EC" w:rsidP="00846922">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846922">
        <w:rPr>
          <w:rFonts w:ascii="Arial" w:eastAsiaTheme="minorHAnsi" w:hAnsi="Arial" w:cs="Courier New"/>
          <w:color w:val="1F1F1F"/>
          <w:sz w:val="24"/>
          <w:szCs w:val="24"/>
          <w:lang w:val="en-ID" w:eastAsia="en-US"/>
        </w:rPr>
        <w:tab/>
        <w:t xml:space="preserve"> </w:t>
      </w:r>
      <w:r w:rsidR="009E1004">
        <w:rPr>
          <w:rFonts w:ascii="Arial" w:eastAsiaTheme="minorHAnsi" w:hAnsi="Arial" w:cs="Courier New"/>
          <w:color w:val="1F1F1F"/>
          <w:sz w:val="24"/>
          <w:szCs w:val="24"/>
          <w:lang w:val="en-ID" w:eastAsia="en-US"/>
        </w:rPr>
        <w:t>51</w:t>
      </w:r>
    </w:p>
    <w:p w14:paraId="2AEF79D1" w14:textId="77777777" w:rsidR="005C4E79" w:rsidRDefault="00BC37EC" w:rsidP="00846922">
      <w:pPr>
        <w:tabs>
          <w:tab w:val="left" w:leader="dot" w:pos="7371"/>
        </w:tabs>
        <w:spacing w:after="0" w:line="480" w:lineRule="auto"/>
        <w:ind w:left="993" w:hanging="993"/>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BAB V ANALISIS PEMBERDAYAAN MASYARAKAT PADA DESA PUTERI SEMBILAN KECAMATAN RUPAT UTARA KABUPATEN BENGKALIS </w:t>
      </w:r>
    </w:p>
    <w:p w14:paraId="4021196C" w14:textId="77777777" w:rsidR="005C4E79" w:rsidRDefault="00BC37EC" w:rsidP="00BC37EC">
      <w:pPr>
        <w:pStyle w:val="ListParagraph"/>
        <w:numPr>
          <w:ilvl w:val="0"/>
          <w:numId w:val="6"/>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sidR="00AC4F93">
        <w:rPr>
          <w:rFonts w:ascii="Arial" w:eastAsiaTheme="minorHAnsi" w:hAnsi="Arial" w:cs="Courier New"/>
          <w:color w:val="1F1F1F"/>
          <w:sz w:val="24"/>
          <w:szCs w:val="24"/>
          <w:lang w:val="en-ID" w:eastAsia="en-US"/>
        </w:rPr>
        <w:tab/>
        <w:t xml:space="preserve"> </w:t>
      </w:r>
      <w:r w:rsidR="00227E10">
        <w:rPr>
          <w:rFonts w:ascii="Arial" w:eastAsiaTheme="minorHAnsi" w:hAnsi="Arial" w:cs="Courier New"/>
          <w:color w:val="1F1F1F"/>
          <w:sz w:val="24"/>
          <w:szCs w:val="24"/>
          <w:lang w:val="en-ID" w:eastAsia="en-US"/>
        </w:rPr>
        <w:t>52</w:t>
      </w:r>
    </w:p>
    <w:p w14:paraId="50D91D8C" w14:textId="77777777" w:rsidR="0087461C" w:rsidRDefault="00BC37EC" w:rsidP="00BC37EC">
      <w:pPr>
        <w:pStyle w:val="ListParagraph"/>
        <w:numPr>
          <w:ilvl w:val="0"/>
          <w:numId w:val="6"/>
        </w:numPr>
        <w:tabs>
          <w:tab w:val="left" w:leader="dot" w:pos="7371"/>
        </w:tabs>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Desa Puteri </w:t>
      </w:r>
    </w:p>
    <w:p w14:paraId="344F717B" w14:textId="77777777" w:rsidR="005C4E79" w:rsidRDefault="00BC37EC" w:rsidP="0087461C">
      <w:pPr>
        <w:pStyle w:val="ListParagraph"/>
        <w:tabs>
          <w:tab w:val="left" w:leader="dot" w:pos="7371"/>
        </w:tabs>
        <w:spacing w:after="0" w:line="480" w:lineRule="auto"/>
        <w:ind w:left="108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AC4F93">
        <w:rPr>
          <w:rFonts w:ascii="Arial" w:eastAsiaTheme="minorHAnsi" w:hAnsi="Arial" w:cs="Courier New"/>
          <w:color w:val="1F1F1F"/>
          <w:sz w:val="24"/>
          <w:szCs w:val="24"/>
          <w:lang w:val="en-ID" w:eastAsia="en-US"/>
        </w:rPr>
        <w:tab/>
        <w:t xml:space="preserve"> </w:t>
      </w:r>
      <w:r w:rsidR="00A43429">
        <w:rPr>
          <w:rFonts w:ascii="Arial" w:eastAsiaTheme="minorHAnsi" w:hAnsi="Arial" w:cs="Courier New"/>
          <w:color w:val="1F1F1F"/>
          <w:sz w:val="24"/>
          <w:szCs w:val="24"/>
          <w:lang w:val="en-ID" w:eastAsia="en-US"/>
        </w:rPr>
        <w:t>5</w:t>
      </w:r>
      <w:r w:rsidR="00227E10">
        <w:rPr>
          <w:rFonts w:ascii="Arial" w:eastAsiaTheme="minorHAnsi" w:hAnsi="Arial" w:cs="Courier New"/>
          <w:color w:val="1F1F1F"/>
          <w:sz w:val="24"/>
          <w:szCs w:val="24"/>
          <w:lang w:val="en-ID" w:eastAsia="en-US"/>
        </w:rPr>
        <w:t>5</w:t>
      </w:r>
    </w:p>
    <w:p w14:paraId="66C14B8E" w14:textId="77777777" w:rsidR="00AC4F93" w:rsidRDefault="00BC37EC" w:rsidP="00BC37EC">
      <w:pPr>
        <w:pStyle w:val="ListParagraph"/>
        <w:numPr>
          <w:ilvl w:val="0"/>
          <w:numId w:val="6"/>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Manfaat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Masyarakat pada Desa Puteri</w:t>
      </w:r>
    </w:p>
    <w:p w14:paraId="207C788E" w14:textId="77777777" w:rsidR="005C4E79" w:rsidRDefault="00BC37EC" w:rsidP="00AC4F93">
      <w:pPr>
        <w:pStyle w:val="ListParagraph"/>
        <w:tabs>
          <w:tab w:val="left" w:leader="dot" w:pos="7371"/>
        </w:tabs>
        <w:spacing w:after="0" w:line="480" w:lineRule="auto"/>
        <w:ind w:left="993"/>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sidR="00C3574E">
        <w:rPr>
          <w:rFonts w:ascii="Arial" w:eastAsiaTheme="minorHAnsi" w:hAnsi="Arial" w:cs="Courier New"/>
          <w:color w:val="1F1F1F"/>
          <w:sz w:val="24"/>
          <w:szCs w:val="24"/>
          <w:lang w:val="en-ID" w:eastAsia="en-US"/>
        </w:rPr>
        <w:tab/>
      </w:r>
      <w:r w:rsidR="00A43429">
        <w:rPr>
          <w:rFonts w:ascii="Arial" w:eastAsiaTheme="minorHAnsi" w:hAnsi="Arial" w:cs="Courier New"/>
          <w:color w:val="1F1F1F"/>
          <w:sz w:val="24"/>
          <w:szCs w:val="24"/>
          <w:lang w:val="en-ID" w:eastAsia="en-US"/>
        </w:rPr>
        <w:t>1</w:t>
      </w:r>
      <w:r w:rsidR="00F815FF">
        <w:rPr>
          <w:rFonts w:ascii="Arial" w:eastAsiaTheme="minorHAnsi" w:hAnsi="Arial" w:cs="Courier New"/>
          <w:color w:val="1F1F1F"/>
          <w:sz w:val="24"/>
          <w:szCs w:val="24"/>
          <w:lang w:val="en-ID" w:eastAsia="en-US"/>
        </w:rPr>
        <w:t>2</w:t>
      </w:r>
      <w:r w:rsidR="0006101C">
        <w:rPr>
          <w:rFonts w:ascii="Arial" w:eastAsiaTheme="minorHAnsi" w:hAnsi="Arial" w:cs="Courier New"/>
          <w:color w:val="1F1F1F"/>
          <w:sz w:val="24"/>
          <w:szCs w:val="24"/>
          <w:lang w:val="en-ID" w:eastAsia="en-US"/>
        </w:rPr>
        <w:t>8</w:t>
      </w:r>
    </w:p>
    <w:p w14:paraId="62299DA0" w14:textId="77777777" w:rsidR="00E13E4B" w:rsidRDefault="00E13E4B" w:rsidP="00AC4F93">
      <w:pPr>
        <w:pStyle w:val="ListParagraph"/>
        <w:tabs>
          <w:tab w:val="left" w:leader="dot" w:pos="7371"/>
        </w:tabs>
        <w:spacing w:after="0" w:line="480" w:lineRule="auto"/>
        <w:ind w:left="993"/>
        <w:jc w:val="both"/>
        <w:rPr>
          <w:rFonts w:ascii="Arial" w:eastAsiaTheme="minorHAnsi" w:hAnsi="Arial" w:cs="Courier New"/>
          <w:color w:val="1F1F1F"/>
          <w:sz w:val="24"/>
          <w:szCs w:val="24"/>
          <w:lang w:val="en-ID" w:eastAsia="en-US"/>
        </w:rPr>
      </w:pPr>
    </w:p>
    <w:p w14:paraId="7190EC3F" w14:textId="77777777" w:rsid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 xml:space="preserve">BAB IV </w:t>
      </w:r>
      <w:r w:rsidR="006F7BFB">
        <w:rPr>
          <w:rFonts w:ascii="Arial" w:eastAsiaTheme="minorHAnsi" w:hAnsi="Arial" w:cs="Courier New"/>
          <w:b/>
          <w:bCs/>
          <w:color w:val="1F1F1F"/>
          <w:sz w:val="24"/>
          <w:szCs w:val="24"/>
          <w:lang w:val="en-ID" w:eastAsia="en-US"/>
        </w:rPr>
        <w:t>KESIMPULAN</w:t>
      </w:r>
    </w:p>
    <w:p w14:paraId="5FC42705" w14:textId="77777777" w:rsidR="005C4E79" w:rsidRDefault="00BC37EC" w:rsidP="00BC37EC">
      <w:pPr>
        <w:pStyle w:val="ListParagraph"/>
        <w:numPr>
          <w:ilvl w:val="0"/>
          <w:numId w:val="7"/>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Kesimpula</w:t>
      </w:r>
      <w:r w:rsidR="00A43429">
        <w:rPr>
          <w:rFonts w:ascii="Arial" w:eastAsiaTheme="minorHAnsi" w:hAnsi="Arial" w:cs="Courier New"/>
          <w:color w:val="1F1F1F"/>
          <w:sz w:val="24"/>
          <w:szCs w:val="24"/>
          <w:lang w:val="en-ID" w:eastAsia="en-US"/>
        </w:rPr>
        <w:t>n</w:t>
      </w:r>
      <w:r w:rsidR="00E13E4B">
        <w:rPr>
          <w:rFonts w:ascii="Arial" w:eastAsiaTheme="minorHAnsi" w:hAnsi="Arial" w:cs="Courier New"/>
          <w:color w:val="1F1F1F"/>
          <w:sz w:val="24"/>
          <w:szCs w:val="24"/>
          <w:lang w:val="en-ID" w:eastAsia="en-US"/>
        </w:rPr>
        <w:tab/>
        <w:t xml:space="preserve"> </w:t>
      </w:r>
      <w:r w:rsidR="00A43429">
        <w:rPr>
          <w:rFonts w:ascii="Arial" w:eastAsiaTheme="minorHAnsi" w:hAnsi="Arial" w:cs="Courier New"/>
          <w:color w:val="1F1F1F"/>
          <w:sz w:val="24"/>
          <w:szCs w:val="24"/>
          <w:lang w:val="en-ID" w:eastAsia="en-US"/>
        </w:rPr>
        <w:t>1</w:t>
      </w:r>
      <w:r w:rsidR="00E75374">
        <w:rPr>
          <w:rFonts w:ascii="Arial" w:eastAsiaTheme="minorHAnsi" w:hAnsi="Arial" w:cs="Courier New"/>
          <w:color w:val="1F1F1F"/>
          <w:sz w:val="24"/>
          <w:szCs w:val="24"/>
          <w:lang w:val="en-ID" w:eastAsia="en-US"/>
        </w:rPr>
        <w:t>90</w:t>
      </w:r>
    </w:p>
    <w:p w14:paraId="0319C7A8" w14:textId="11A328A5" w:rsidR="005C4E79" w:rsidRDefault="00BC37EC" w:rsidP="00BC37EC">
      <w:pPr>
        <w:pStyle w:val="ListParagraph"/>
        <w:numPr>
          <w:ilvl w:val="0"/>
          <w:numId w:val="7"/>
        </w:num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Saran</w:t>
      </w:r>
      <w:r w:rsidR="00E13E4B">
        <w:rPr>
          <w:rFonts w:ascii="Arial" w:eastAsiaTheme="minorHAnsi" w:hAnsi="Arial" w:cs="Courier New"/>
          <w:color w:val="1F1F1F"/>
          <w:sz w:val="24"/>
          <w:szCs w:val="24"/>
          <w:lang w:val="en-ID" w:eastAsia="en-US"/>
        </w:rPr>
        <w:tab/>
        <w:t xml:space="preserve"> </w:t>
      </w:r>
      <w:r w:rsidR="00E75374">
        <w:rPr>
          <w:rFonts w:ascii="Arial" w:eastAsiaTheme="minorHAnsi" w:hAnsi="Arial" w:cs="Courier New"/>
          <w:color w:val="1F1F1F"/>
          <w:sz w:val="24"/>
          <w:szCs w:val="24"/>
          <w:lang w:val="en-ID" w:eastAsia="en-US"/>
        </w:rPr>
        <w:t>20</w:t>
      </w:r>
      <w:r w:rsidR="00F26742">
        <w:rPr>
          <w:rFonts w:ascii="Arial" w:eastAsiaTheme="minorHAnsi" w:hAnsi="Arial" w:cs="Courier New"/>
          <w:color w:val="1F1F1F"/>
          <w:sz w:val="24"/>
          <w:szCs w:val="24"/>
          <w:lang w:val="en-ID" w:eastAsia="en-US"/>
        </w:rPr>
        <w:t>3</w:t>
      </w:r>
    </w:p>
    <w:p w14:paraId="0F0D2D89" w14:textId="77777777" w:rsid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DAFTAR PUSTAKA </w:t>
      </w:r>
    </w:p>
    <w:p w14:paraId="0798886A" w14:textId="77777777" w:rsidR="005C4E79" w:rsidRPr="005C4E79" w:rsidRDefault="00BC37EC"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LAMPIRAN </w:t>
      </w:r>
    </w:p>
    <w:p w14:paraId="01B5F200" w14:textId="77777777" w:rsidR="005C4E79" w:rsidRPr="005C4E79" w:rsidRDefault="005C4E79" w:rsidP="00846922">
      <w:pPr>
        <w:tabs>
          <w:tab w:val="left" w:leader="dot" w:pos="7371"/>
        </w:tabs>
        <w:spacing w:after="0" w:line="480" w:lineRule="auto"/>
        <w:jc w:val="both"/>
        <w:rPr>
          <w:rFonts w:ascii="Arial" w:eastAsiaTheme="minorHAnsi" w:hAnsi="Arial" w:cs="Courier New"/>
          <w:b/>
          <w:bCs/>
          <w:color w:val="1F1F1F"/>
          <w:sz w:val="24"/>
          <w:szCs w:val="24"/>
          <w:lang w:val="en-ID" w:eastAsia="en-US"/>
        </w:rPr>
        <w:sectPr w:rsidR="005C4E79" w:rsidRPr="005C4E79" w:rsidSect="00041B4E">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fmt="lowerRoman" w:start="4"/>
          <w:cols w:space="708"/>
          <w:titlePg/>
          <w:docGrid w:linePitch="360"/>
        </w:sectPr>
      </w:pPr>
    </w:p>
    <w:p w14:paraId="3C1192E9" w14:textId="77777777" w:rsidR="009535BD" w:rsidRDefault="00BC37EC" w:rsidP="00FD5C67">
      <w:pPr>
        <w:tabs>
          <w:tab w:val="left" w:leader="dot" w:pos="7371"/>
        </w:tabs>
        <w:spacing w:after="0" w:line="480" w:lineRule="auto"/>
        <w:jc w:val="center"/>
        <w:rPr>
          <w:rFonts w:ascii="Arial" w:eastAsiaTheme="minorHAnsi" w:hAnsi="Arial" w:cs="Courier New"/>
          <w:b/>
          <w:bCs/>
          <w:color w:val="1F1F1F"/>
          <w:sz w:val="24"/>
          <w:szCs w:val="24"/>
          <w:lang w:val="en-ID" w:eastAsia="en-US"/>
        </w:rPr>
      </w:pPr>
      <w:bookmarkStart w:id="3" w:name="_Hlk179481545"/>
      <w:r>
        <w:rPr>
          <w:rFonts w:ascii="Arial" w:eastAsiaTheme="minorHAnsi" w:hAnsi="Arial" w:cs="Courier New"/>
          <w:b/>
          <w:bCs/>
          <w:color w:val="1F1F1F"/>
          <w:sz w:val="24"/>
          <w:szCs w:val="24"/>
          <w:lang w:val="en-ID" w:eastAsia="en-US"/>
        </w:rPr>
        <w:lastRenderedPageBreak/>
        <w:t>DAFTAR TABEL</w:t>
      </w:r>
    </w:p>
    <w:p w14:paraId="093DD53C" w14:textId="77777777" w:rsidR="00635BD5" w:rsidRPr="00635BD5" w:rsidRDefault="00BC37EC" w:rsidP="00FD5C67">
      <w:pPr>
        <w:tabs>
          <w:tab w:val="left" w:leader="dot" w:pos="7371"/>
        </w:tabs>
        <w:spacing w:after="0" w:line="480" w:lineRule="auto"/>
        <w:ind w:left="6946"/>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Halaman</w:t>
      </w:r>
    </w:p>
    <w:p w14:paraId="242A0816" w14:textId="77777777" w:rsidR="0085627B" w:rsidRDefault="00BC37EC" w:rsidP="00C42C5D">
      <w:pPr>
        <w:tabs>
          <w:tab w:val="left" w:leader="dot" w:pos="7655"/>
        </w:tabs>
        <w:spacing w:after="0" w:line="480" w:lineRule="auto"/>
        <w:ind w:left="1418" w:hanging="1418"/>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w:t>
      </w:r>
      <w:r w:rsidR="00717F6D">
        <w:rPr>
          <w:rFonts w:ascii="Arial" w:eastAsiaTheme="minorHAnsi" w:hAnsi="Arial" w:cs="Courier New"/>
          <w:color w:val="1F1F1F"/>
          <w:sz w:val="24"/>
          <w:szCs w:val="24"/>
          <w:lang w:val="en-ID" w:eastAsia="en-US"/>
        </w:rPr>
        <w:t xml:space="preserve"> I.1</w:t>
      </w:r>
      <w:r>
        <w:rPr>
          <w:rFonts w:ascii="Arial" w:eastAsiaTheme="minorHAnsi" w:hAnsi="Arial" w:cs="Courier New"/>
          <w:color w:val="1F1F1F"/>
          <w:sz w:val="24"/>
          <w:szCs w:val="24"/>
          <w:lang w:val="en-ID" w:eastAsia="en-US"/>
        </w:rPr>
        <w:tab/>
        <w:t xml:space="preserve">Jenis </w:t>
      </w:r>
      <w:proofErr w:type="spellStart"/>
      <w:r>
        <w:rPr>
          <w:rFonts w:ascii="Arial" w:eastAsiaTheme="minorHAnsi" w:hAnsi="Arial" w:cs="Courier New"/>
          <w:color w:val="1F1F1F"/>
          <w:sz w:val="24"/>
          <w:szCs w:val="24"/>
          <w:lang w:val="en-ID" w:eastAsia="en-US"/>
        </w:rPr>
        <w:t>Pekerjaan</w:t>
      </w:r>
      <w:proofErr w:type="spellEnd"/>
      <w:r>
        <w:rPr>
          <w:rFonts w:ascii="Arial" w:eastAsiaTheme="minorHAnsi" w:hAnsi="Arial" w:cs="Courier New"/>
          <w:color w:val="1F1F1F"/>
          <w:sz w:val="24"/>
          <w:szCs w:val="24"/>
          <w:lang w:val="en-ID" w:eastAsia="en-US"/>
        </w:rPr>
        <w:t xml:space="preserve"> pada Desa Puteri Sembilan</w:t>
      </w:r>
    </w:p>
    <w:p w14:paraId="7B84EAB0" w14:textId="77777777" w:rsidR="009222D7"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CF3A98">
        <w:rPr>
          <w:rFonts w:ascii="Arial" w:eastAsiaTheme="minorHAnsi" w:hAnsi="Arial" w:cs="Courier New"/>
          <w:color w:val="1F1F1F"/>
          <w:sz w:val="24"/>
          <w:szCs w:val="24"/>
          <w:lang w:val="en-ID" w:eastAsia="en-US"/>
        </w:rPr>
        <w:t>Kecamatan</w:t>
      </w:r>
      <w:proofErr w:type="spellEnd"/>
      <w:r w:rsidR="00CF3A98">
        <w:rPr>
          <w:rFonts w:ascii="Arial" w:eastAsiaTheme="minorHAnsi" w:hAnsi="Arial" w:cs="Courier New"/>
          <w:color w:val="1F1F1F"/>
          <w:sz w:val="24"/>
          <w:szCs w:val="24"/>
          <w:lang w:val="en-ID" w:eastAsia="en-US"/>
        </w:rPr>
        <w:t xml:space="preserve"> </w:t>
      </w:r>
      <w:proofErr w:type="spellStart"/>
      <w:r w:rsidR="00CF3A98">
        <w:rPr>
          <w:rFonts w:ascii="Arial" w:eastAsiaTheme="minorHAnsi" w:hAnsi="Arial" w:cs="Courier New"/>
          <w:color w:val="1F1F1F"/>
          <w:sz w:val="24"/>
          <w:szCs w:val="24"/>
          <w:lang w:val="en-ID" w:eastAsia="en-US"/>
        </w:rPr>
        <w:t>Rupat</w:t>
      </w:r>
      <w:proofErr w:type="spellEnd"/>
      <w:r w:rsidR="00CF3A98">
        <w:rPr>
          <w:rFonts w:ascii="Arial" w:eastAsiaTheme="minorHAnsi" w:hAnsi="Arial" w:cs="Courier New"/>
          <w:color w:val="1F1F1F"/>
          <w:sz w:val="24"/>
          <w:szCs w:val="24"/>
          <w:lang w:val="en-ID" w:eastAsia="en-US"/>
        </w:rPr>
        <w:t xml:space="preserve"> Utara </w:t>
      </w:r>
      <w:proofErr w:type="spellStart"/>
      <w:r w:rsidR="00CF3A98">
        <w:rPr>
          <w:rFonts w:ascii="Arial" w:eastAsiaTheme="minorHAnsi" w:hAnsi="Arial" w:cs="Courier New"/>
          <w:color w:val="1F1F1F"/>
          <w:sz w:val="24"/>
          <w:szCs w:val="24"/>
          <w:lang w:val="en-ID" w:eastAsia="en-US"/>
        </w:rPr>
        <w:t>Kabupaten</w:t>
      </w:r>
      <w:proofErr w:type="spellEnd"/>
      <w:r w:rsidR="00CF3A98">
        <w:rPr>
          <w:rFonts w:ascii="Arial" w:eastAsiaTheme="minorHAnsi" w:hAnsi="Arial" w:cs="Courier New"/>
          <w:color w:val="1F1F1F"/>
          <w:sz w:val="24"/>
          <w:szCs w:val="24"/>
          <w:lang w:val="en-ID" w:eastAsia="en-US"/>
        </w:rPr>
        <w:t xml:space="preserve"> </w:t>
      </w:r>
      <w:proofErr w:type="spellStart"/>
      <w:r w:rsidR="00CF3A98">
        <w:rPr>
          <w:rFonts w:ascii="Arial" w:eastAsiaTheme="minorHAnsi" w:hAnsi="Arial" w:cs="Courier New"/>
          <w:color w:val="1F1F1F"/>
          <w:sz w:val="24"/>
          <w:szCs w:val="24"/>
          <w:lang w:val="en-ID" w:eastAsia="en-US"/>
        </w:rPr>
        <w:t>Bengkali</w:t>
      </w:r>
      <w:r w:rsidR="00E11E55">
        <w:rPr>
          <w:rFonts w:ascii="Arial" w:eastAsiaTheme="minorHAnsi" w:hAnsi="Arial" w:cs="Courier New"/>
          <w:color w:val="1F1F1F"/>
          <w:sz w:val="24"/>
          <w:szCs w:val="24"/>
          <w:lang w:val="en-ID" w:eastAsia="en-US"/>
        </w:rPr>
        <w:t>s</w:t>
      </w:r>
      <w:proofErr w:type="spellEnd"/>
      <w:r w:rsidR="00660549">
        <w:rPr>
          <w:rFonts w:ascii="Arial" w:eastAsiaTheme="minorHAnsi" w:hAnsi="Arial" w:cs="Courier New"/>
          <w:color w:val="1F1F1F"/>
          <w:sz w:val="24"/>
          <w:szCs w:val="24"/>
          <w:lang w:val="en-ID" w:eastAsia="en-US"/>
        </w:rPr>
        <w:tab/>
        <w:t xml:space="preserve"> </w:t>
      </w:r>
      <w:r w:rsidR="008E521B">
        <w:rPr>
          <w:rFonts w:ascii="Arial" w:eastAsiaTheme="minorHAnsi" w:hAnsi="Arial" w:cs="Courier New"/>
          <w:color w:val="1F1F1F"/>
          <w:sz w:val="24"/>
          <w:szCs w:val="24"/>
          <w:lang w:val="en-ID" w:eastAsia="en-US"/>
        </w:rPr>
        <w:t>6</w:t>
      </w:r>
    </w:p>
    <w:p w14:paraId="352C52B5" w14:textId="77777777" w:rsidR="0085627B" w:rsidRDefault="00BC37EC" w:rsidP="00C42C5D">
      <w:pPr>
        <w:tabs>
          <w:tab w:val="left" w:leader="dot" w:pos="7655"/>
        </w:tabs>
        <w:spacing w:after="0" w:line="480" w:lineRule="auto"/>
        <w:ind w:left="1418" w:hanging="1418"/>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w:t>
      </w:r>
      <w:r w:rsidR="00717F6D">
        <w:rPr>
          <w:rFonts w:ascii="Arial" w:eastAsiaTheme="minorHAnsi" w:hAnsi="Arial" w:cs="Courier New"/>
          <w:color w:val="1F1F1F"/>
          <w:sz w:val="24"/>
          <w:szCs w:val="24"/>
          <w:lang w:val="en-ID" w:eastAsia="en-US"/>
        </w:rPr>
        <w:t>I.2</w:t>
      </w:r>
      <w:r w:rsidR="002F2F8F">
        <w:rPr>
          <w:rFonts w:ascii="Arial" w:eastAsiaTheme="minorHAnsi" w:hAnsi="Arial" w:cs="Courier New"/>
          <w:color w:val="1F1F1F"/>
          <w:sz w:val="24"/>
          <w:szCs w:val="24"/>
          <w:lang w:val="en-ID" w:eastAsia="en-US"/>
        </w:rPr>
        <w:tab/>
      </w:r>
      <w:r>
        <w:rPr>
          <w:rFonts w:ascii="Arial" w:eastAsiaTheme="minorHAnsi" w:hAnsi="Arial" w:cs="Courier New"/>
          <w:color w:val="1F1F1F"/>
          <w:sz w:val="24"/>
          <w:szCs w:val="24"/>
          <w:lang w:val="en-ID" w:eastAsia="en-US"/>
        </w:rPr>
        <w:t xml:space="preserve">Target dan </w:t>
      </w:r>
      <w:proofErr w:type="spellStart"/>
      <w:r>
        <w:rPr>
          <w:rFonts w:ascii="Arial" w:eastAsiaTheme="minorHAnsi" w:hAnsi="Arial" w:cs="Courier New"/>
          <w:color w:val="1F1F1F"/>
          <w:sz w:val="24"/>
          <w:szCs w:val="24"/>
          <w:lang w:val="en-ID" w:eastAsia="en-US"/>
        </w:rPr>
        <w:t>Capaian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Masyarakat pada</w:t>
      </w:r>
    </w:p>
    <w:p w14:paraId="006DAB78" w14:textId="77777777" w:rsidR="009222D7" w:rsidRDefault="00BC37EC" w:rsidP="00C42C5D">
      <w:pPr>
        <w:tabs>
          <w:tab w:val="left" w:leader="dot" w:pos="7655"/>
        </w:tabs>
        <w:spacing w:after="0" w:line="480" w:lineRule="auto"/>
        <w:ind w:left="1560" w:hanging="142"/>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kantor</w:t>
      </w:r>
      <w:proofErr w:type="spellEnd"/>
      <w:r>
        <w:rPr>
          <w:rFonts w:ascii="Arial" w:eastAsiaTheme="minorHAnsi" w:hAnsi="Arial" w:cs="Courier New"/>
          <w:color w:val="1F1F1F"/>
          <w:sz w:val="24"/>
          <w:szCs w:val="24"/>
          <w:lang w:val="en-ID" w:eastAsia="en-US"/>
        </w:rPr>
        <w:t xml:space="preserve"> Desa Puteri Sembilan</w:t>
      </w:r>
      <w:r w:rsidR="00660549">
        <w:rPr>
          <w:rFonts w:ascii="Arial" w:eastAsiaTheme="minorHAnsi" w:hAnsi="Arial" w:cs="Courier New"/>
          <w:color w:val="1F1F1F"/>
          <w:sz w:val="24"/>
          <w:szCs w:val="24"/>
          <w:lang w:val="en-ID" w:eastAsia="en-US"/>
        </w:rPr>
        <w:tab/>
        <w:t xml:space="preserve"> </w:t>
      </w:r>
      <w:r w:rsidR="00E11E55">
        <w:rPr>
          <w:rFonts w:ascii="Arial" w:eastAsiaTheme="minorHAnsi" w:hAnsi="Arial" w:cs="Courier New"/>
          <w:color w:val="1F1F1F"/>
          <w:sz w:val="24"/>
          <w:szCs w:val="24"/>
          <w:lang w:val="en-ID" w:eastAsia="en-US"/>
        </w:rPr>
        <w:t>7</w:t>
      </w:r>
    </w:p>
    <w:p w14:paraId="0A57D98A" w14:textId="77777777" w:rsidR="0085627B"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I.</w:t>
      </w:r>
      <w:r w:rsidR="00717F6D">
        <w:rPr>
          <w:rFonts w:ascii="Arial" w:eastAsiaTheme="minorHAnsi" w:hAnsi="Arial" w:cs="Courier New"/>
          <w:color w:val="1F1F1F"/>
          <w:sz w:val="24"/>
          <w:szCs w:val="24"/>
          <w:lang w:val="en-ID" w:eastAsia="en-US"/>
        </w:rPr>
        <w:t>3</w:t>
      </w:r>
      <w:r>
        <w:rPr>
          <w:rFonts w:ascii="Arial" w:eastAsiaTheme="minorHAnsi" w:hAnsi="Arial" w:cs="Courier New"/>
          <w:color w:val="1F1F1F"/>
          <w:sz w:val="24"/>
          <w:szCs w:val="24"/>
          <w:lang w:val="en-ID" w:eastAsia="en-US"/>
        </w:rPr>
        <w:tab/>
        <w:t xml:space="preserve">Nama dan </w:t>
      </w:r>
      <w:proofErr w:type="spellStart"/>
      <w:r>
        <w:rPr>
          <w:rFonts w:ascii="Arial" w:eastAsiaTheme="minorHAnsi" w:hAnsi="Arial" w:cs="Courier New"/>
          <w:color w:val="1F1F1F"/>
          <w:sz w:val="24"/>
          <w:szCs w:val="24"/>
          <w:lang w:val="en-ID" w:eastAsia="en-US"/>
        </w:rPr>
        <w:t>Jumlah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
    <w:p w14:paraId="6741266C" w14:textId="77777777" w:rsidR="002F2F8F" w:rsidRDefault="00BC37EC" w:rsidP="00660549">
      <w:pPr>
        <w:tabs>
          <w:tab w:val="left" w:leader="dot" w:pos="7655"/>
        </w:tabs>
        <w:spacing w:after="0" w:line="480" w:lineRule="auto"/>
        <w:ind w:left="1440" w:hanging="22"/>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Masyarakat pada Desa Puteri Sembilan</w:t>
      </w:r>
      <w:r w:rsidR="00660549">
        <w:rPr>
          <w:rFonts w:ascii="Arial" w:eastAsiaTheme="minorHAnsi" w:hAnsi="Arial" w:cs="Courier New"/>
          <w:color w:val="1F1F1F"/>
          <w:sz w:val="24"/>
          <w:szCs w:val="24"/>
          <w:lang w:val="en-ID" w:eastAsia="en-US"/>
        </w:rPr>
        <w:tab/>
        <w:t xml:space="preserve"> </w:t>
      </w:r>
      <w:r w:rsidR="00977E10">
        <w:rPr>
          <w:rFonts w:ascii="Arial" w:eastAsiaTheme="minorHAnsi" w:hAnsi="Arial" w:cs="Courier New"/>
          <w:color w:val="1F1F1F"/>
          <w:sz w:val="24"/>
          <w:szCs w:val="24"/>
          <w:lang w:val="en-ID" w:eastAsia="en-US"/>
        </w:rPr>
        <w:t>9</w:t>
      </w:r>
    </w:p>
    <w:p w14:paraId="496BF7C8" w14:textId="77777777" w:rsidR="009222D7"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w:t>
      </w:r>
      <w:r w:rsidR="00717F6D">
        <w:rPr>
          <w:rFonts w:ascii="Arial" w:eastAsiaTheme="minorHAnsi" w:hAnsi="Arial" w:cs="Courier New"/>
          <w:color w:val="1F1F1F"/>
          <w:sz w:val="24"/>
          <w:szCs w:val="24"/>
          <w:lang w:val="en-ID" w:eastAsia="en-US"/>
        </w:rPr>
        <w:t xml:space="preserve"> II.1</w:t>
      </w:r>
      <w:r w:rsidR="00717F6D">
        <w:rPr>
          <w:rFonts w:ascii="Arial" w:eastAsiaTheme="minorHAnsi" w:hAnsi="Arial" w:cs="Courier New"/>
          <w:color w:val="1F1F1F"/>
          <w:sz w:val="24"/>
          <w:szCs w:val="24"/>
          <w:lang w:val="en-ID" w:eastAsia="en-US"/>
        </w:rPr>
        <w:tab/>
      </w:r>
      <w:proofErr w:type="spellStart"/>
      <w:r w:rsidR="00717F6D">
        <w:rPr>
          <w:rFonts w:ascii="Arial" w:eastAsiaTheme="minorHAnsi" w:hAnsi="Arial" w:cs="Courier New"/>
          <w:color w:val="1F1F1F"/>
          <w:sz w:val="24"/>
          <w:szCs w:val="24"/>
          <w:lang w:val="en-ID" w:eastAsia="en-US"/>
        </w:rPr>
        <w:t>Penelitian</w:t>
      </w:r>
      <w:proofErr w:type="spellEnd"/>
      <w:r w:rsidR="00717F6D">
        <w:rPr>
          <w:rFonts w:ascii="Arial" w:eastAsiaTheme="minorHAnsi" w:hAnsi="Arial" w:cs="Courier New"/>
          <w:color w:val="1F1F1F"/>
          <w:sz w:val="24"/>
          <w:szCs w:val="24"/>
          <w:lang w:val="en-ID" w:eastAsia="en-US"/>
        </w:rPr>
        <w:t xml:space="preserve"> </w:t>
      </w:r>
      <w:proofErr w:type="spellStart"/>
      <w:r w:rsidR="00717F6D">
        <w:rPr>
          <w:rFonts w:ascii="Arial" w:eastAsiaTheme="minorHAnsi" w:hAnsi="Arial" w:cs="Courier New"/>
          <w:color w:val="1F1F1F"/>
          <w:sz w:val="24"/>
          <w:szCs w:val="24"/>
          <w:lang w:val="en-ID" w:eastAsia="en-US"/>
        </w:rPr>
        <w:t>Terdahulu</w:t>
      </w:r>
      <w:proofErr w:type="spellEnd"/>
      <w:r w:rsidR="00660549">
        <w:rPr>
          <w:rFonts w:ascii="Arial" w:eastAsiaTheme="minorHAnsi" w:hAnsi="Arial" w:cs="Courier New"/>
          <w:color w:val="1F1F1F"/>
          <w:sz w:val="24"/>
          <w:szCs w:val="24"/>
          <w:lang w:val="en-ID" w:eastAsia="en-US"/>
        </w:rPr>
        <w:tab/>
      </w:r>
      <w:r w:rsidR="0085627B">
        <w:rPr>
          <w:rFonts w:ascii="Arial" w:eastAsiaTheme="minorHAnsi" w:hAnsi="Arial" w:cs="Courier New"/>
          <w:color w:val="1F1F1F"/>
          <w:sz w:val="24"/>
          <w:szCs w:val="24"/>
          <w:lang w:val="en-ID" w:eastAsia="en-US"/>
        </w:rPr>
        <w:t>2</w:t>
      </w:r>
      <w:r w:rsidR="005D5B84">
        <w:rPr>
          <w:rFonts w:ascii="Arial" w:eastAsiaTheme="minorHAnsi" w:hAnsi="Arial" w:cs="Courier New"/>
          <w:color w:val="1F1F1F"/>
          <w:sz w:val="24"/>
          <w:szCs w:val="24"/>
          <w:lang w:val="en-ID" w:eastAsia="en-US"/>
        </w:rPr>
        <w:t>5</w:t>
      </w:r>
    </w:p>
    <w:p w14:paraId="4E0D7D16" w14:textId="77777777" w:rsidR="00660549"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III.</w:t>
      </w:r>
      <w:r w:rsidR="006E0ACB">
        <w:rPr>
          <w:rFonts w:ascii="Arial" w:eastAsiaTheme="minorHAnsi" w:hAnsi="Arial" w:cs="Courier New"/>
          <w:color w:val="1F1F1F"/>
          <w:sz w:val="24"/>
          <w:szCs w:val="24"/>
          <w:lang w:val="en-ID" w:eastAsia="en-US"/>
        </w:rPr>
        <w:t>1</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pada Desa Puteri Sembilan </w:t>
      </w:r>
    </w:p>
    <w:p w14:paraId="76848F21" w14:textId="77777777" w:rsidR="00717F6D"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ab/>
      </w:r>
      <w:r w:rsidR="006B0BA0">
        <w:rPr>
          <w:rFonts w:ascii="Arial" w:eastAsiaTheme="minorHAnsi" w:hAnsi="Arial" w:cs="Courier New"/>
          <w:color w:val="1F1F1F"/>
          <w:sz w:val="24"/>
          <w:szCs w:val="24"/>
          <w:lang w:val="en-ID" w:eastAsia="en-US"/>
        </w:rPr>
        <w:t>3</w:t>
      </w:r>
      <w:r w:rsidR="00AD0E6B">
        <w:rPr>
          <w:rFonts w:ascii="Arial" w:eastAsiaTheme="minorHAnsi" w:hAnsi="Arial" w:cs="Courier New"/>
          <w:color w:val="1F1F1F"/>
          <w:sz w:val="24"/>
          <w:szCs w:val="24"/>
          <w:lang w:val="en-ID" w:eastAsia="en-US"/>
        </w:rPr>
        <w:t>4</w:t>
      </w:r>
    </w:p>
    <w:p w14:paraId="5673D288" w14:textId="77777777" w:rsidR="00660549"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IV.1</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Jumlah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Penduduk</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34609AD3" w14:textId="77777777" w:rsidR="00725001"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717F6D">
        <w:rPr>
          <w:rFonts w:ascii="Arial" w:eastAsiaTheme="minorHAnsi" w:hAnsi="Arial" w:cs="Courier New"/>
          <w:color w:val="1F1F1F"/>
          <w:sz w:val="24"/>
          <w:szCs w:val="24"/>
          <w:lang w:val="en-ID" w:eastAsia="en-US"/>
        </w:rPr>
        <w:t>Rupat</w:t>
      </w:r>
      <w:proofErr w:type="spellEnd"/>
      <w:r w:rsidR="00717F6D">
        <w:rPr>
          <w:rFonts w:ascii="Arial" w:eastAsiaTheme="minorHAnsi" w:hAnsi="Arial" w:cs="Courier New"/>
          <w:color w:val="1F1F1F"/>
          <w:sz w:val="24"/>
          <w:szCs w:val="24"/>
          <w:lang w:val="en-ID" w:eastAsia="en-US"/>
        </w:rPr>
        <w:t xml:space="preserve"> Utara </w:t>
      </w:r>
      <w:proofErr w:type="spellStart"/>
      <w:r w:rsidR="00717F6D">
        <w:rPr>
          <w:rFonts w:ascii="Arial" w:eastAsiaTheme="minorHAnsi" w:hAnsi="Arial" w:cs="Courier New"/>
          <w:color w:val="1F1F1F"/>
          <w:sz w:val="24"/>
          <w:szCs w:val="24"/>
          <w:lang w:val="en-ID" w:eastAsia="en-US"/>
        </w:rPr>
        <w:t>Kabupaten</w:t>
      </w:r>
      <w:proofErr w:type="spellEnd"/>
      <w:r w:rsidR="00717F6D">
        <w:rPr>
          <w:rFonts w:ascii="Arial" w:eastAsiaTheme="minorHAnsi" w:hAnsi="Arial" w:cs="Courier New"/>
          <w:color w:val="1F1F1F"/>
          <w:sz w:val="24"/>
          <w:szCs w:val="24"/>
          <w:lang w:val="en-ID" w:eastAsia="en-US"/>
        </w:rPr>
        <w:t xml:space="preserve"> </w:t>
      </w:r>
      <w:proofErr w:type="spellStart"/>
      <w:r w:rsidR="00717F6D">
        <w:rPr>
          <w:rFonts w:ascii="Arial" w:eastAsiaTheme="minorHAnsi" w:hAnsi="Arial" w:cs="Courier New"/>
          <w:color w:val="1F1F1F"/>
          <w:sz w:val="24"/>
          <w:szCs w:val="24"/>
          <w:lang w:val="en-ID" w:eastAsia="en-US"/>
        </w:rPr>
        <w:t>Bengkalis</w:t>
      </w:r>
      <w:proofErr w:type="spellEnd"/>
      <w:r w:rsidR="00717F6D">
        <w:rPr>
          <w:rFonts w:ascii="Arial" w:eastAsiaTheme="minorHAnsi" w:hAnsi="Arial" w:cs="Courier New"/>
          <w:color w:val="1F1F1F"/>
          <w:sz w:val="24"/>
          <w:szCs w:val="24"/>
          <w:lang w:val="en-ID" w:eastAsia="en-US"/>
        </w:rPr>
        <w:t xml:space="preserve"> </w:t>
      </w:r>
      <w:proofErr w:type="spellStart"/>
      <w:r w:rsidR="00717F6D">
        <w:rPr>
          <w:rFonts w:ascii="Arial" w:eastAsiaTheme="minorHAnsi" w:hAnsi="Arial" w:cs="Courier New"/>
          <w:color w:val="1F1F1F"/>
          <w:sz w:val="24"/>
          <w:szCs w:val="24"/>
          <w:lang w:val="en-ID" w:eastAsia="en-US"/>
        </w:rPr>
        <w:t>Berdasarkan</w:t>
      </w:r>
      <w:proofErr w:type="spellEnd"/>
      <w:r w:rsidR="00717F6D">
        <w:rPr>
          <w:rFonts w:ascii="Arial" w:eastAsiaTheme="minorHAnsi" w:hAnsi="Arial" w:cs="Courier New"/>
          <w:color w:val="1F1F1F"/>
          <w:sz w:val="24"/>
          <w:szCs w:val="24"/>
          <w:lang w:val="en-ID" w:eastAsia="en-US"/>
        </w:rPr>
        <w:t xml:space="preserve"> </w:t>
      </w:r>
    </w:p>
    <w:p w14:paraId="79206E4F" w14:textId="77777777" w:rsidR="00E11E55"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r w:rsidR="00717F6D">
        <w:rPr>
          <w:rFonts w:ascii="Arial" w:eastAsiaTheme="minorHAnsi" w:hAnsi="Arial" w:cs="Courier New"/>
          <w:color w:val="1F1F1F"/>
          <w:sz w:val="24"/>
          <w:szCs w:val="24"/>
          <w:lang w:val="en-ID" w:eastAsia="en-US"/>
        </w:rPr>
        <w:t xml:space="preserve">Kartu </w:t>
      </w:r>
      <w:proofErr w:type="spellStart"/>
      <w:r w:rsidR="00717F6D">
        <w:rPr>
          <w:rFonts w:ascii="Arial" w:eastAsiaTheme="minorHAnsi" w:hAnsi="Arial" w:cs="Courier New"/>
          <w:color w:val="1F1F1F"/>
          <w:sz w:val="24"/>
          <w:szCs w:val="24"/>
          <w:lang w:val="en-ID" w:eastAsia="en-US"/>
        </w:rPr>
        <w:t>Keluarga</w:t>
      </w:r>
      <w:proofErr w:type="spellEnd"/>
      <w:r w:rsidR="00660549">
        <w:rPr>
          <w:rFonts w:ascii="Arial" w:eastAsiaTheme="minorHAnsi" w:hAnsi="Arial" w:cs="Courier New"/>
          <w:color w:val="1F1F1F"/>
          <w:sz w:val="24"/>
          <w:szCs w:val="24"/>
          <w:lang w:val="en-ID" w:eastAsia="en-US"/>
        </w:rPr>
        <w:tab/>
      </w:r>
      <w:r w:rsidR="00E477D5">
        <w:rPr>
          <w:rFonts w:ascii="Arial" w:eastAsiaTheme="minorHAnsi" w:hAnsi="Arial" w:cs="Courier New"/>
          <w:color w:val="1F1F1F"/>
          <w:sz w:val="24"/>
          <w:szCs w:val="24"/>
          <w:lang w:val="en-ID" w:eastAsia="en-US"/>
        </w:rPr>
        <w:t>41</w:t>
      </w:r>
    </w:p>
    <w:p w14:paraId="6C34CED9" w14:textId="77777777" w:rsidR="00660549"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Tabel IV.2 </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Jumlah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Penduduk</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40F0484D" w14:textId="77777777" w:rsidR="00725001"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717F6D">
        <w:rPr>
          <w:rFonts w:ascii="Arial" w:eastAsiaTheme="minorHAnsi" w:hAnsi="Arial" w:cs="Courier New"/>
          <w:color w:val="1F1F1F"/>
          <w:sz w:val="24"/>
          <w:szCs w:val="24"/>
          <w:lang w:val="en-ID" w:eastAsia="en-US"/>
        </w:rPr>
        <w:t>Rupat</w:t>
      </w:r>
      <w:proofErr w:type="spellEnd"/>
      <w:r w:rsidR="00717F6D">
        <w:rPr>
          <w:rFonts w:ascii="Arial" w:eastAsiaTheme="minorHAnsi" w:hAnsi="Arial" w:cs="Courier New"/>
          <w:color w:val="1F1F1F"/>
          <w:sz w:val="24"/>
          <w:szCs w:val="24"/>
          <w:lang w:val="en-ID" w:eastAsia="en-US"/>
        </w:rPr>
        <w:t xml:space="preserve"> Utara </w:t>
      </w:r>
      <w:proofErr w:type="spellStart"/>
      <w:r w:rsidR="00717F6D">
        <w:rPr>
          <w:rFonts w:ascii="Arial" w:eastAsiaTheme="minorHAnsi" w:hAnsi="Arial" w:cs="Courier New"/>
          <w:color w:val="1F1F1F"/>
          <w:sz w:val="24"/>
          <w:szCs w:val="24"/>
          <w:lang w:val="en-ID" w:eastAsia="en-US"/>
        </w:rPr>
        <w:t>Kabupaten</w:t>
      </w:r>
      <w:proofErr w:type="spellEnd"/>
      <w:r w:rsidR="00717F6D">
        <w:rPr>
          <w:rFonts w:ascii="Arial" w:eastAsiaTheme="minorHAnsi" w:hAnsi="Arial" w:cs="Courier New"/>
          <w:color w:val="1F1F1F"/>
          <w:sz w:val="24"/>
          <w:szCs w:val="24"/>
          <w:lang w:val="en-ID" w:eastAsia="en-US"/>
        </w:rPr>
        <w:t xml:space="preserve"> </w:t>
      </w:r>
      <w:proofErr w:type="spellStart"/>
      <w:r w:rsidR="00717F6D">
        <w:rPr>
          <w:rFonts w:ascii="Arial" w:eastAsiaTheme="minorHAnsi" w:hAnsi="Arial" w:cs="Courier New"/>
          <w:color w:val="1F1F1F"/>
          <w:sz w:val="24"/>
          <w:szCs w:val="24"/>
          <w:lang w:val="en-ID" w:eastAsia="en-US"/>
        </w:rPr>
        <w:t>Bengkalis</w:t>
      </w:r>
      <w:proofErr w:type="spellEnd"/>
      <w:r w:rsidR="00717F6D">
        <w:rPr>
          <w:rFonts w:ascii="Arial" w:eastAsiaTheme="minorHAnsi" w:hAnsi="Arial" w:cs="Courier New"/>
          <w:color w:val="1F1F1F"/>
          <w:sz w:val="24"/>
          <w:szCs w:val="24"/>
          <w:lang w:val="en-ID" w:eastAsia="en-US"/>
        </w:rPr>
        <w:t xml:space="preserve"> </w:t>
      </w:r>
      <w:proofErr w:type="spellStart"/>
      <w:r w:rsidR="00717F6D">
        <w:rPr>
          <w:rFonts w:ascii="Arial" w:eastAsiaTheme="minorHAnsi" w:hAnsi="Arial" w:cs="Courier New"/>
          <w:color w:val="1F1F1F"/>
          <w:sz w:val="24"/>
          <w:szCs w:val="24"/>
          <w:lang w:val="en-ID" w:eastAsia="en-US"/>
        </w:rPr>
        <w:t>Berdasarkan</w:t>
      </w:r>
      <w:proofErr w:type="spellEnd"/>
      <w:r w:rsidR="00717F6D">
        <w:rPr>
          <w:rFonts w:ascii="Arial" w:eastAsiaTheme="minorHAnsi" w:hAnsi="Arial" w:cs="Courier New"/>
          <w:color w:val="1F1F1F"/>
          <w:sz w:val="24"/>
          <w:szCs w:val="24"/>
          <w:lang w:val="en-ID" w:eastAsia="en-US"/>
        </w:rPr>
        <w:t xml:space="preserve"> </w:t>
      </w:r>
    </w:p>
    <w:p w14:paraId="5D129A59" w14:textId="77777777" w:rsidR="00717F6D"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Umur</w:t>
      </w:r>
      <w:proofErr w:type="spellEnd"/>
      <w:r w:rsidR="00660549">
        <w:rPr>
          <w:rFonts w:ascii="Arial" w:eastAsiaTheme="minorHAnsi" w:hAnsi="Arial" w:cs="Courier New"/>
          <w:color w:val="1F1F1F"/>
          <w:sz w:val="24"/>
          <w:szCs w:val="24"/>
          <w:lang w:val="en-ID" w:eastAsia="en-US"/>
        </w:rPr>
        <w:tab/>
      </w:r>
      <w:r w:rsidR="00E477D5">
        <w:rPr>
          <w:rFonts w:ascii="Arial" w:eastAsiaTheme="minorHAnsi" w:hAnsi="Arial" w:cs="Courier New"/>
          <w:color w:val="1F1F1F"/>
          <w:sz w:val="24"/>
          <w:szCs w:val="24"/>
          <w:lang w:val="en-ID" w:eastAsia="en-US"/>
        </w:rPr>
        <w:t>42</w:t>
      </w:r>
    </w:p>
    <w:p w14:paraId="2DB82326" w14:textId="77777777" w:rsidR="00660549"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IV.3</w:t>
      </w:r>
      <w:r>
        <w:rPr>
          <w:rFonts w:ascii="Arial" w:eastAsiaTheme="minorHAnsi" w:hAnsi="Arial" w:cs="Courier New"/>
          <w:color w:val="1F1F1F"/>
          <w:sz w:val="24"/>
          <w:szCs w:val="24"/>
          <w:lang w:val="en-ID" w:eastAsia="en-US"/>
        </w:rPr>
        <w:tab/>
      </w:r>
      <w:proofErr w:type="spellStart"/>
      <w:r w:rsidR="00541158">
        <w:rPr>
          <w:rFonts w:ascii="Arial" w:eastAsiaTheme="minorHAnsi" w:hAnsi="Arial" w:cs="Courier New"/>
          <w:color w:val="1F1F1F"/>
          <w:sz w:val="24"/>
          <w:szCs w:val="24"/>
          <w:lang w:val="en-ID" w:eastAsia="en-US"/>
        </w:rPr>
        <w:t>Komposisi</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Perangkat</w:t>
      </w:r>
      <w:proofErr w:type="spellEnd"/>
      <w:r w:rsidR="00541158">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Jenis </w:t>
      </w:r>
      <w:proofErr w:type="spellStart"/>
      <w:r>
        <w:rPr>
          <w:rFonts w:ascii="Arial" w:eastAsiaTheme="minorHAnsi" w:hAnsi="Arial" w:cs="Courier New"/>
          <w:color w:val="1F1F1F"/>
          <w:sz w:val="24"/>
          <w:szCs w:val="24"/>
          <w:lang w:val="en-ID" w:eastAsia="en-US"/>
        </w:rPr>
        <w:t>Kelamin</w:t>
      </w:r>
      <w:proofErr w:type="spellEnd"/>
    </w:p>
    <w:p w14:paraId="0C2921FA" w14:textId="77777777" w:rsidR="002819DF" w:rsidRDefault="00BC37EC" w:rsidP="002819DF">
      <w:pPr>
        <w:tabs>
          <w:tab w:val="left" w:leader="dot" w:pos="7655"/>
        </w:tabs>
        <w:spacing w:after="0" w:line="480" w:lineRule="auto"/>
        <w:ind w:left="1418"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r w:rsidR="00541158">
        <w:rPr>
          <w:rFonts w:ascii="Arial" w:eastAsiaTheme="minorHAnsi" w:hAnsi="Arial" w:cs="Courier New"/>
          <w:color w:val="1F1F1F"/>
          <w:sz w:val="24"/>
          <w:szCs w:val="24"/>
          <w:lang w:val="en-ID" w:eastAsia="en-US"/>
        </w:rPr>
        <w:t xml:space="preserve"> </w:t>
      </w:r>
      <w:r w:rsidR="00A963C3">
        <w:rPr>
          <w:rFonts w:ascii="Arial" w:eastAsiaTheme="minorHAnsi" w:hAnsi="Arial" w:cs="Courier New"/>
          <w:color w:val="1F1F1F"/>
          <w:sz w:val="24"/>
          <w:szCs w:val="24"/>
          <w:lang w:val="en-ID" w:eastAsia="en-US"/>
        </w:rPr>
        <w:t>p</w:t>
      </w:r>
      <w:r w:rsidR="00541158">
        <w:rPr>
          <w:rFonts w:ascii="Arial" w:eastAsiaTheme="minorHAnsi" w:hAnsi="Arial" w:cs="Courier New"/>
          <w:color w:val="1F1F1F"/>
          <w:sz w:val="24"/>
          <w:szCs w:val="24"/>
          <w:lang w:val="en-ID" w:eastAsia="en-US"/>
        </w:rPr>
        <w:t xml:space="preserve">ada Kantor Desa Puteri Sembilan </w:t>
      </w:r>
      <w:proofErr w:type="spellStart"/>
      <w:r w:rsidR="00541158">
        <w:rPr>
          <w:rFonts w:ascii="Arial" w:eastAsiaTheme="minorHAnsi" w:hAnsi="Arial" w:cs="Courier New"/>
          <w:color w:val="1F1F1F"/>
          <w:sz w:val="24"/>
          <w:szCs w:val="24"/>
          <w:lang w:val="en-ID" w:eastAsia="en-US"/>
        </w:rPr>
        <w:t>Kecamatan</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Rupat</w:t>
      </w:r>
      <w:proofErr w:type="spellEnd"/>
      <w:r w:rsidR="00541158">
        <w:rPr>
          <w:rFonts w:ascii="Arial" w:eastAsiaTheme="minorHAnsi" w:hAnsi="Arial" w:cs="Courier New"/>
          <w:color w:val="1F1F1F"/>
          <w:sz w:val="24"/>
          <w:szCs w:val="24"/>
          <w:lang w:val="en-ID" w:eastAsia="en-US"/>
        </w:rPr>
        <w:t xml:space="preserve"> </w:t>
      </w:r>
    </w:p>
    <w:p w14:paraId="21093E00" w14:textId="77777777" w:rsidR="00717F6D"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r w:rsidR="00541158">
        <w:rPr>
          <w:rFonts w:ascii="Arial" w:eastAsiaTheme="minorHAnsi" w:hAnsi="Arial" w:cs="Courier New"/>
          <w:color w:val="1F1F1F"/>
          <w:sz w:val="24"/>
          <w:szCs w:val="24"/>
          <w:lang w:val="en-ID" w:eastAsia="en-US"/>
        </w:rPr>
        <w:t xml:space="preserve">Utara </w:t>
      </w:r>
      <w:proofErr w:type="spellStart"/>
      <w:r w:rsidR="00541158">
        <w:rPr>
          <w:rFonts w:ascii="Arial" w:eastAsiaTheme="minorHAnsi" w:hAnsi="Arial" w:cs="Courier New"/>
          <w:color w:val="1F1F1F"/>
          <w:sz w:val="24"/>
          <w:szCs w:val="24"/>
          <w:lang w:val="en-ID" w:eastAsia="en-US"/>
        </w:rPr>
        <w:t>Kabupaten</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Bengkalis</w:t>
      </w:r>
      <w:proofErr w:type="spellEnd"/>
      <w:r w:rsidR="00660549">
        <w:rPr>
          <w:rFonts w:ascii="Arial" w:eastAsiaTheme="minorHAnsi" w:hAnsi="Arial" w:cs="Courier New"/>
          <w:color w:val="1F1F1F"/>
          <w:sz w:val="24"/>
          <w:szCs w:val="24"/>
          <w:lang w:val="en-ID" w:eastAsia="en-US"/>
        </w:rPr>
        <w:tab/>
      </w:r>
      <w:r w:rsidR="000B2B10">
        <w:rPr>
          <w:rFonts w:ascii="Arial" w:eastAsiaTheme="minorHAnsi" w:hAnsi="Arial" w:cs="Courier New"/>
          <w:color w:val="1F1F1F"/>
          <w:sz w:val="24"/>
          <w:szCs w:val="24"/>
          <w:lang w:val="en-ID" w:eastAsia="en-US"/>
        </w:rPr>
        <w:t>4</w:t>
      </w:r>
      <w:r w:rsidR="00E477D5">
        <w:rPr>
          <w:rFonts w:ascii="Arial" w:eastAsiaTheme="minorHAnsi" w:hAnsi="Arial" w:cs="Courier New"/>
          <w:color w:val="1F1F1F"/>
          <w:sz w:val="24"/>
          <w:szCs w:val="24"/>
          <w:lang w:val="en-ID" w:eastAsia="en-US"/>
        </w:rPr>
        <w:t>3</w:t>
      </w:r>
    </w:p>
    <w:p w14:paraId="7A9C5918" w14:textId="77777777" w:rsidR="00725001" w:rsidRDefault="00BC37EC" w:rsidP="00725001">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IV.4</w:t>
      </w:r>
      <w:r>
        <w:rPr>
          <w:rFonts w:ascii="Arial" w:eastAsiaTheme="minorHAnsi" w:hAnsi="Arial" w:cs="Courier New"/>
          <w:color w:val="1F1F1F"/>
          <w:sz w:val="24"/>
          <w:szCs w:val="24"/>
          <w:lang w:val="en-ID" w:eastAsia="en-US"/>
        </w:rPr>
        <w:tab/>
      </w:r>
      <w:proofErr w:type="spellStart"/>
      <w:r w:rsidR="00541158">
        <w:rPr>
          <w:rFonts w:ascii="Arial" w:eastAsiaTheme="minorHAnsi" w:hAnsi="Arial" w:cs="Courier New"/>
          <w:color w:val="1F1F1F"/>
          <w:sz w:val="24"/>
          <w:szCs w:val="24"/>
          <w:lang w:val="en-ID" w:eastAsia="en-US"/>
        </w:rPr>
        <w:t>Komposisi</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Perangkat</w:t>
      </w:r>
      <w:proofErr w:type="spellEnd"/>
      <w:r w:rsidR="00541158">
        <w:rPr>
          <w:rFonts w:ascii="Arial" w:eastAsiaTheme="minorHAnsi" w:hAnsi="Arial" w:cs="Courier New"/>
          <w:color w:val="1F1F1F"/>
          <w:sz w:val="24"/>
          <w:szCs w:val="24"/>
          <w:lang w:val="en-ID" w:eastAsia="en-US"/>
        </w:rPr>
        <w:t xml:space="preserve"> Desa </w:t>
      </w:r>
      <w:proofErr w:type="spellStart"/>
      <w:r w:rsidR="00541158">
        <w:rPr>
          <w:rFonts w:ascii="Arial" w:eastAsiaTheme="minorHAnsi" w:hAnsi="Arial" w:cs="Courier New"/>
          <w:color w:val="1F1F1F"/>
          <w:sz w:val="24"/>
          <w:szCs w:val="24"/>
          <w:lang w:val="en-ID" w:eastAsia="en-US"/>
        </w:rPr>
        <w:t>Berdasarkan</w:t>
      </w:r>
      <w:proofErr w:type="spellEnd"/>
      <w:r w:rsidR="00541158">
        <w:rPr>
          <w:rFonts w:ascii="Arial" w:eastAsiaTheme="minorHAnsi" w:hAnsi="Arial" w:cs="Courier New"/>
          <w:color w:val="1F1F1F"/>
          <w:sz w:val="24"/>
          <w:szCs w:val="24"/>
          <w:lang w:val="en-ID" w:eastAsia="en-US"/>
        </w:rPr>
        <w:t xml:space="preserve"> Latar </w:t>
      </w:r>
    </w:p>
    <w:p w14:paraId="5B12D86A" w14:textId="77777777" w:rsidR="00725001" w:rsidRDefault="00BC37EC" w:rsidP="00725001">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541158">
        <w:rPr>
          <w:rFonts w:ascii="Arial" w:eastAsiaTheme="minorHAnsi" w:hAnsi="Arial" w:cs="Courier New"/>
          <w:color w:val="1F1F1F"/>
          <w:sz w:val="24"/>
          <w:szCs w:val="24"/>
          <w:lang w:val="en-ID" w:eastAsia="en-US"/>
        </w:rPr>
        <w:t>Belakang</w:t>
      </w:r>
      <w:proofErr w:type="spellEnd"/>
      <w:r w:rsidR="00541158">
        <w:rPr>
          <w:rFonts w:ascii="Arial" w:eastAsiaTheme="minorHAnsi" w:hAnsi="Arial" w:cs="Courier New"/>
          <w:color w:val="1F1F1F"/>
          <w:sz w:val="24"/>
          <w:szCs w:val="24"/>
          <w:lang w:val="en-ID" w:eastAsia="en-US"/>
        </w:rPr>
        <w:t xml:space="preserve"> Pendidikan pada Kantor Desa Puteri Sembilan </w:t>
      </w:r>
    </w:p>
    <w:p w14:paraId="7D054D85" w14:textId="77777777" w:rsidR="00551892" w:rsidRDefault="00BC37EC" w:rsidP="00725001">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541158">
        <w:rPr>
          <w:rFonts w:ascii="Arial" w:eastAsiaTheme="minorHAnsi" w:hAnsi="Arial" w:cs="Courier New"/>
          <w:color w:val="1F1F1F"/>
          <w:sz w:val="24"/>
          <w:szCs w:val="24"/>
          <w:lang w:val="en-ID" w:eastAsia="en-US"/>
        </w:rPr>
        <w:t>Kecamatan</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Rupat</w:t>
      </w:r>
      <w:proofErr w:type="spellEnd"/>
      <w:r w:rsidR="00541158">
        <w:rPr>
          <w:rFonts w:ascii="Arial" w:eastAsiaTheme="minorHAnsi" w:hAnsi="Arial" w:cs="Courier New"/>
          <w:color w:val="1F1F1F"/>
          <w:sz w:val="24"/>
          <w:szCs w:val="24"/>
          <w:lang w:val="en-ID" w:eastAsia="en-US"/>
        </w:rPr>
        <w:t xml:space="preserve"> Utara</w:t>
      </w:r>
      <w:r w:rsidR="00FD5C67">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Kabupaten</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Bengkalis</w:t>
      </w:r>
      <w:proofErr w:type="spellEnd"/>
      <w:r w:rsidR="00660549">
        <w:rPr>
          <w:rFonts w:ascii="Arial" w:eastAsiaTheme="minorHAnsi" w:hAnsi="Arial" w:cs="Courier New"/>
          <w:color w:val="1F1F1F"/>
          <w:sz w:val="24"/>
          <w:szCs w:val="24"/>
          <w:lang w:val="en-ID" w:eastAsia="en-US"/>
        </w:rPr>
        <w:tab/>
      </w:r>
      <w:r w:rsidR="000F0E13">
        <w:rPr>
          <w:rFonts w:ascii="Arial" w:eastAsiaTheme="minorHAnsi" w:hAnsi="Arial" w:cs="Courier New"/>
          <w:color w:val="1F1F1F"/>
          <w:sz w:val="24"/>
          <w:szCs w:val="24"/>
          <w:lang w:val="en-ID" w:eastAsia="en-US"/>
        </w:rPr>
        <w:t>4</w:t>
      </w:r>
      <w:r w:rsidR="00E477D5">
        <w:rPr>
          <w:rFonts w:ascii="Arial" w:eastAsiaTheme="minorHAnsi" w:hAnsi="Arial" w:cs="Courier New"/>
          <w:color w:val="1F1F1F"/>
          <w:sz w:val="24"/>
          <w:szCs w:val="24"/>
          <w:lang w:val="en-ID" w:eastAsia="en-US"/>
        </w:rPr>
        <w:t>3</w:t>
      </w:r>
    </w:p>
    <w:p w14:paraId="4F7BE08D" w14:textId="77777777" w:rsidR="00CE7BAA"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lastRenderedPageBreak/>
        <w:t>Tabel IV.5</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Jumlah</w:t>
      </w:r>
      <w:proofErr w:type="spellEnd"/>
      <w:r>
        <w:rPr>
          <w:rFonts w:ascii="Arial" w:eastAsiaTheme="minorHAnsi" w:hAnsi="Arial" w:cs="Courier New"/>
          <w:color w:val="1F1F1F"/>
          <w:sz w:val="24"/>
          <w:szCs w:val="24"/>
          <w:lang w:val="en-ID" w:eastAsia="en-US"/>
        </w:rPr>
        <w:t xml:space="preserve"> Sarana dan </w:t>
      </w:r>
      <w:proofErr w:type="spellStart"/>
      <w:r>
        <w:rPr>
          <w:rFonts w:ascii="Arial" w:eastAsiaTheme="minorHAnsi" w:hAnsi="Arial" w:cs="Courier New"/>
          <w:color w:val="1F1F1F"/>
          <w:sz w:val="24"/>
          <w:szCs w:val="24"/>
          <w:lang w:val="en-ID" w:eastAsia="en-US"/>
        </w:rPr>
        <w:t>Prasarana</w:t>
      </w:r>
      <w:proofErr w:type="spellEnd"/>
      <w:r>
        <w:rPr>
          <w:rFonts w:ascii="Arial" w:eastAsiaTheme="minorHAnsi" w:hAnsi="Arial" w:cs="Courier New"/>
          <w:color w:val="1F1F1F"/>
          <w:sz w:val="24"/>
          <w:szCs w:val="24"/>
          <w:lang w:val="en-ID" w:eastAsia="en-US"/>
        </w:rPr>
        <w:t xml:space="preserve"> Kantor Desa Puteri </w:t>
      </w:r>
    </w:p>
    <w:p w14:paraId="5E62572A" w14:textId="77777777" w:rsidR="00725001"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r w:rsidR="00541158">
        <w:rPr>
          <w:rFonts w:ascii="Arial" w:eastAsiaTheme="minorHAnsi" w:hAnsi="Arial" w:cs="Courier New"/>
          <w:color w:val="1F1F1F"/>
          <w:sz w:val="24"/>
          <w:szCs w:val="24"/>
          <w:lang w:val="en-ID" w:eastAsia="en-US"/>
        </w:rPr>
        <w:t xml:space="preserve">Sembilan </w:t>
      </w:r>
      <w:proofErr w:type="spellStart"/>
      <w:r w:rsidR="00541158">
        <w:rPr>
          <w:rFonts w:ascii="Arial" w:eastAsiaTheme="minorHAnsi" w:hAnsi="Arial" w:cs="Courier New"/>
          <w:color w:val="1F1F1F"/>
          <w:sz w:val="24"/>
          <w:szCs w:val="24"/>
          <w:lang w:val="en-ID" w:eastAsia="en-US"/>
        </w:rPr>
        <w:t>Kecamatan</w:t>
      </w:r>
      <w:proofErr w:type="spellEnd"/>
      <w:r w:rsidR="00541158">
        <w:rPr>
          <w:rFonts w:ascii="Arial" w:eastAsiaTheme="minorHAnsi" w:hAnsi="Arial" w:cs="Courier New"/>
          <w:color w:val="1F1F1F"/>
          <w:sz w:val="24"/>
          <w:szCs w:val="24"/>
          <w:lang w:val="en-ID" w:eastAsia="en-US"/>
        </w:rPr>
        <w:t xml:space="preserve"> </w:t>
      </w:r>
      <w:proofErr w:type="spellStart"/>
      <w:r w:rsidR="00541158">
        <w:rPr>
          <w:rFonts w:ascii="Arial" w:eastAsiaTheme="minorHAnsi" w:hAnsi="Arial" w:cs="Courier New"/>
          <w:color w:val="1F1F1F"/>
          <w:sz w:val="24"/>
          <w:szCs w:val="24"/>
          <w:lang w:val="en-ID" w:eastAsia="en-US"/>
        </w:rPr>
        <w:t>Rupat</w:t>
      </w:r>
      <w:proofErr w:type="spellEnd"/>
      <w:r w:rsidR="00541158">
        <w:rPr>
          <w:rFonts w:ascii="Arial" w:eastAsiaTheme="minorHAnsi" w:hAnsi="Arial" w:cs="Courier New"/>
          <w:color w:val="1F1F1F"/>
          <w:sz w:val="24"/>
          <w:szCs w:val="24"/>
          <w:lang w:val="en-ID" w:eastAsia="en-US"/>
        </w:rPr>
        <w:t xml:space="preserve"> Utara </w:t>
      </w:r>
      <w:proofErr w:type="spellStart"/>
      <w:r w:rsidR="00541158">
        <w:rPr>
          <w:rFonts w:ascii="Arial" w:eastAsiaTheme="minorHAnsi" w:hAnsi="Arial" w:cs="Courier New"/>
          <w:color w:val="1F1F1F"/>
          <w:sz w:val="24"/>
          <w:szCs w:val="24"/>
          <w:lang w:val="en-ID" w:eastAsia="en-US"/>
        </w:rPr>
        <w:t>Kabupaten</w:t>
      </w:r>
      <w:proofErr w:type="spellEnd"/>
      <w:r w:rsidR="00541158">
        <w:rPr>
          <w:rFonts w:ascii="Arial" w:eastAsiaTheme="minorHAnsi" w:hAnsi="Arial" w:cs="Courier New"/>
          <w:color w:val="1F1F1F"/>
          <w:sz w:val="24"/>
          <w:szCs w:val="24"/>
          <w:lang w:val="en-ID" w:eastAsia="en-US"/>
        </w:rPr>
        <w:t xml:space="preserve"> </w:t>
      </w:r>
    </w:p>
    <w:p w14:paraId="7DB6CD35" w14:textId="77777777" w:rsidR="00A66ACB"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00541158">
        <w:rPr>
          <w:rFonts w:ascii="Arial" w:eastAsiaTheme="minorHAnsi" w:hAnsi="Arial" w:cs="Courier New"/>
          <w:color w:val="1F1F1F"/>
          <w:sz w:val="24"/>
          <w:szCs w:val="24"/>
          <w:lang w:val="en-ID" w:eastAsia="en-US"/>
        </w:rPr>
        <w:t>Bengkalis</w:t>
      </w:r>
      <w:proofErr w:type="spellEnd"/>
      <w:r w:rsidR="00660549">
        <w:rPr>
          <w:rFonts w:ascii="Arial" w:eastAsiaTheme="minorHAnsi" w:hAnsi="Arial" w:cs="Courier New"/>
          <w:color w:val="1F1F1F"/>
          <w:sz w:val="24"/>
          <w:szCs w:val="24"/>
          <w:lang w:val="en-ID" w:eastAsia="en-US"/>
        </w:rPr>
        <w:tab/>
      </w:r>
      <w:r w:rsidR="00E477D5">
        <w:rPr>
          <w:rFonts w:ascii="Arial" w:eastAsiaTheme="minorHAnsi" w:hAnsi="Arial" w:cs="Courier New"/>
          <w:color w:val="1F1F1F"/>
          <w:sz w:val="24"/>
          <w:szCs w:val="24"/>
          <w:lang w:val="en-ID" w:eastAsia="en-US"/>
        </w:rPr>
        <w:t>51</w:t>
      </w:r>
    </w:p>
    <w:p w14:paraId="68EB5A1F" w14:textId="77777777" w:rsidR="00A66ACB"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Tabel V.1</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Jenis </w:t>
      </w:r>
      <w:proofErr w:type="spellStart"/>
      <w:r>
        <w:rPr>
          <w:rFonts w:ascii="Arial" w:eastAsiaTheme="minorHAnsi" w:hAnsi="Arial" w:cs="Courier New"/>
          <w:color w:val="1F1F1F"/>
          <w:sz w:val="24"/>
          <w:szCs w:val="24"/>
          <w:lang w:val="en-ID" w:eastAsia="en-US"/>
        </w:rPr>
        <w:t>Kelamin</w:t>
      </w:r>
      <w:proofErr w:type="spellEnd"/>
      <w:r w:rsidR="00660549">
        <w:rPr>
          <w:rFonts w:ascii="Arial" w:eastAsiaTheme="minorHAnsi" w:hAnsi="Arial" w:cs="Courier New"/>
          <w:color w:val="1F1F1F"/>
          <w:sz w:val="24"/>
          <w:szCs w:val="24"/>
          <w:lang w:val="en-ID" w:eastAsia="en-US"/>
        </w:rPr>
        <w:tab/>
      </w:r>
      <w:r w:rsidR="0081129C">
        <w:rPr>
          <w:rFonts w:ascii="Arial" w:eastAsiaTheme="minorHAnsi" w:hAnsi="Arial" w:cs="Courier New"/>
          <w:color w:val="1F1F1F"/>
          <w:sz w:val="24"/>
          <w:szCs w:val="24"/>
          <w:lang w:val="en-ID" w:eastAsia="en-US"/>
        </w:rPr>
        <w:t>53</w:t>
      </w:r>
    </w:p>
    <w:p w14:paraId="27ED3872" w14:textId="77777777" w:rsidR="00A66ACB"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Tabel V.2 </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Tingkat </w:t>
      </w:r>
      <w:proofErr w:type="spellStart"/>
      <w:r>
        <w:rPr>
          <w:rFonts w:ascii="Arial" w:eastAsiaTheme="minorHAnsi" w:hAnsi="Arial" w:cs="Courier New"/>
          <w:color w:val="1F1F1F"/>
          <w:sz w:val="24"/>
          <w:szCs w:val="24"/>
          <w:lang w:val="en-ID" w:eastAsia="en-US"/>
        </w:rPr>
        <w:t>Usia</w:t>
      </w:r>
      <w:proofErr w:type="spellEnd"/>
      <w:r w:rsidR="00660549">
        <w:rPr>
          <w:rFonts w:ascii="Arial" w:eastAsiaTheme="minorHAnsi" w:hAnsi="Arial" w:cs="Courier New"/>
          <w:color w:val="1F1F1F"/>
          <w:sz w:val="24"/>
          <w:szCs w:val="24"/>
          <w:lang w:val="en-ID" w:eastAsia="en-US"/>
        </w:rPr>
        <w:tab/>
      </w:r>
      <w:r w:rsidR="00EB4D23">
        <w:rPr>
          <w:rFonts w:ascii="Arial" w:eastAsiaTheme="minorHAnsi" w:hAnsi="Arial" w:cs="Courier New"/>
          <w:color w:val="1F1F1F"/>
          <w:sz w:val="24"/>
          <w:szCs w:val="24"/>
          <w:lang w:val="en-ID" w:eastAsia="en-US"/>
        </w:rPr>
        <w:t>5</w:t>
      </w:r>
      <w:r w:rsidR="0081129C">
        <w:rPr>
          <w:rFonts w:ascii="Arial" w:eastAsiaTheme="minorHAnsi" w:hAnsi="Arial" w:cs="Courier New"/>
          <w:color w:val="1F1F1F"/>
          <w:sz w:val="24"/>
          <w:szCs w:val="24"/>
          <w:lang w:val="en-ID" w:eastAsia="en-US"/>
        </w:rPr>
        <w:t>4</w:t>
      </w:r>
    </w:p>
    <w:p w14:paraId="529B3771" w14:textId="77777777" w:rsidR="00A66ACB" w:rsidRDefault="00BC37EC"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Tabel V.3 </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Tingkat Pendidikan</w:t>
      </w:r>
      <w:r w:rsidR="009F48A4">
        <w:rPr>
          <w:rFonts w:ascii="Arial" w:eastAsiaTheme="minorHAnsi" w:hAnsi="Arial" w:cs="Courier New"/>
          <w:color w:val="1F1F1F"/>
          <w:sz w:val="24"/>
          <w:szCs w:val="24"/>
          <w:lang w:val="en-ID" w:eastAsia="en-US"/>
        </w:rPr>
        <w:tab/>
        <w:t>5</w:t>
      </w:r>
      <w:r w:rsidR="0081129C">
        <w:rPr>
          <w:rFonts w:ascii="Arial" w:eastAsiaTheme="minorHAnsi" w:hAnsi="Arial" w:cs="Courier New"/>
          <w:color w:val="1F1F1F"/>
          <w:sz w:val="24"/>
          <w:szCs w:val="24"/>
          <w:lang w:val="en-ID" w:eastAsia="en-US"/>
        </w:rPr>
        <w:t>5</w:t>
      </w:r>
    </w:p>
    <w:p w14:paraId="27AAD593" w14:textId="77777777" w:rsidR="001E724B" w:rsidRDefault="001E724B"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p>
    <w:p w14:paraId="5FD034FA" w14:textId="77777777" w:rsidR="003634EF" w:rsidRDefault="003634EF"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pPr>
    </w:p>
    <w:bookmarkEnd w:id="3"/>
    <w:p w14:paraId="518D4D16" w14:textId="77777777" w:rsidR="003634EF" w:rsidRPr="009222D7" w:rsidRDefault="003634EF" w:rsidP="00660549">
      <w:pPr>
        <w:tabs>
          <w:tab w:val="left" w:leader="dot" w:pos="7655"/>
        </w:tabs>
        <w:spacing w:after="0" w:line="480" w:lineRule="auto"/>
        <w:ind w:left="1440" w:hanging="1440"/>
        <w:jc w:val="both"/>
        <w:rPr>
          <w:rFonts w:ascii="Arial" w:eastAsiaTheme="minorHAnsi" w:hAnsi="Arial" w:cs="Courier New"/>
          <w:color w:val="1F1F1F"/>
          <w:sz w:val="24"/>
          <w:szCs w:val="24"/>
          <w:lang w:val="en-ID" w:eastAsia="en-US"/>
        </w:rPr>
        <w:sectPr w:rsidR="003634EF" w:rsidRPr="009222D7" w:rsidSect="00674FB5">
          <w:headerReference w:type="even" r:id="rId15"/>
          <w:headerReference w:type="default" r:id="rId16"/>
          <w:footerReference w:type="even" r:id="rId17"/>
          <w:footerReference w:type="default" r:id="rId18"/>
          <w:headerReference w:type="first" r:id="rId19"/>
          <w:footerReference w:type="first" r:id="rId20"/>
          <w:pgSz w:w="11906" w:h="16838" w:code="9"/>
          <w:pgMar w:top="2268" w:right="1701" w:bottom="1701" w:left="2268" w:header="709" w:footer="709" w:gutter="0"/>
          <w:pgNumType w:fmt="lowerRoman" w:start="7"/>
          <w:cols w:space="708"/>
          <w:titlePg/>
          <w:docGrid w:linePitch="360"/>
        </w:sectPr>
      </w:pPr>
    </w:p>
    <w:p w14:paraId="34D31EE8" w14:textId="77777777" w:rsidR="009535BD" w:rsidRDefault="00BC37EC" w:rsidP="00AC2EE9">
      <w:pPr>
        <w:tabs>
          <w:tab w:val="left" w:leader="dot" w:pos="7371"/>
        </w:tabs>
        <w:spacing w:after="0" w:line="48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DAFTAR BAGAN</w:t>
      </w:r>
    </w:p>
    <w:p w14:paraId="225582EC" w14:textId="77777777" w:rsidR="005D663C" w:rsidRPr="005D663C" w:rsidRDefault="00BC37EC" w:rsidP="00555DD0">
      <w:pPr>
        <w:tabs>
          <w:tab w:val="left" w:leader="dot" w:pos="7371"/>
        </w:tabs>
        <w:spacing w:after="0" w:line="480" w:lineRule="auto"/>
        <w:ind w:left="6946"/>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Halaman</w:t>
      </w:r>
    </w:p>
    <w:p w14:paraId="458C6D01" w14:textId="77777777" w:rsidR="005D663C" w:rsidRDefault="00BC37EC" w:rsidP="00555DD0">
      <w:pPr>
        <w:tabs>
          <w:tab w:val="left" w:leader="dot" w:pos="7371"/>
        </w:tabs>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Bagan II.1     </w:t>
      </w:r>
      <w:proofErr w:type="spellStart"/>
      <w:r>
        <w:rPr>
          <w:rFonts w:ascii="Arial" w:eastAsiaTheme="minorHAnsi" w:hAnsi="Arial" w:cs="Courier New"/>
          <w:color w:val="1F1F1F"/>
          <w:sz w:val="24"/>
          <w:szCs w:val="24"/>
          <w:lang w:val="en-ID" w:eastAsia="en-US"/>
        </w:rPr>
        <w:t>Kerangka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Berpiki</w:t>
      </w:r>
      <w:r w:rsidR="004F01E0">
        <w:rPr>
          <w:rFonts w:ascii="Arial" w:eastAsiaTheme="minorHAnsi" w:hAnsi="Arial" w:cs="Courier New"/>
          <w:color w:val="1F1F1F"/>
          <w:sz w:val="24"/>
          <w:szCs w:val="24"/>
          <w:lang w:val="en-ID" w:eastAsia="en-US"/>
        </w:rPr>
        <w:t>r</w:t>
      </w:r>
      <w:proofErr w:type="spellEnd"/>
      <w:r w:rsidR="004F01E0">
        <w:rPr>
          <w:rFonts w:ascii="Arial" w:eastAsiaTheme="minorHAnsi" w:hAnsi="Arial" w:cs="Courier New"/>
          <w:color w:val="1F1F1F"/>
          <w:sz w:val="24"/>
          <w:szCs w:val="24"/>
          <w:lang w:val="en-ID" w:eastAsia="en-US"/>
        </w:rPr>
        <w:tab/>
        <w:t xml:space="preserve"> </w:t>
      </w:r>
      <w:r w:rsidR="00786393">
        <w:rPr>
          <w:rFonts w:ascii="Arial" w:eastAsiaTheme="minorHAnsi" w:hAnsi="Arial" w:cs="Courier New"/>
          <w:color w:val="1F1F1F"/>
          <w:sz w:val="24"/>
          <w:szCs w:val="24"/>
          <w:lang w:val="en-ID" w:eastAsia="en-US"/>
        </w:rPr>
        <w:t>2</w:t>
      </w:r>
      <w:r w:rsidR="00BE133A">
        <w:rPr>
          <w:rFonts w:ascii="Arial" w:eastAsiaTheme="minorHAnsi" w:hAnsi="Arial" w:cs="Courier New"/>
          <w:color w:val="1F1F1F"/>
          <w:sz w:val="24"/>
          <w:szCs w:val="24"/>
          <w:lang w:val="en-ID" w:eastAsia="en-US"/>
        </w:rPr>
        <w:t>8</w:t>
      </w:r>
    </w:p>
    <w:p w14:paraId="373E8DF7" w14:textId="77777777" w:rsidR="00EE3F11" w:rsidRDefault="00BC37EC" w:rsidP="00C801D3">
      <w:pPr>
        <w:tabs>
          <w:tab w:val="left" w:leader="dot" w:pos="7371"/>
        </w:tabs>
        <w:spacing w:after="0" w:line="480" w:lineRule="auto"/>
        <w:ind w:left="1418" w:hanging="1418"/>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Bagan IV.1</w:t>
      </w: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Struktur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Organisasi</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
    <w:p w14:paraId="75D904F5" w14:textId="77777777" w:rsidR="005D663C" w:rsidRDefault="00BC37EC"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ab/>
        <w:t xml:space="preserve"> </w:t>
      </w:r>
      <w:r w:rsidR="00786393">
        <w:rPr>
          <w:rFonts w:ascii="Arial" w:eastAsiaTheme="minorHAnsi" w:hAnsi="Arial" w:cs="Courier New"/>
          <w:color w:val="1F1F1F"/>
          <w:sz w:val="24"/>
          <w:szCs w:val="24"/>
          <w:lang w:val="en-ID" w:eastAsia="en-US"/>
        </w:rPr>
        <w:t>4</w:t>
      </w:r>
      <w:r w:rsidR="00BE133A">
        <w:rPr>
          <w:rFonts w:ascii="Arial" w:eastAsiaTheme="minorHAnsi" w:hAnsi="Arial" w:cs="Courier New"/>
          <w:color w:val="1F1F1F"/>
          <w:sz w:val="24"/>
          <w:szCs w:val="24"/>
          <w:lang w:val="en-ID" w:eastAsia="en-US"/>
        </w:rPr>
        <w:t>5</w:t>
      </w:r>
    </w:p>
    <w:p w14:paraId="21A02F1B"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193BDB47"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2857FCAD"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52853012"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5A91F75B"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2CCB4F94"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0EB89B5D"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5B2CF3E8"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6696032A"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24045413"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551A335E"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69318E83"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2D3530FA"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6CA4A42F" w14:textId="77777777" w:rsidR="00555DD0"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pPr>
    </w:p>
    <w:p w14:paraId="033B9637" w14:textId="77777777" w:rsidR="00555DD0" w:rsidRPr="005D663C" w:rsidRDefault="00555DD0" w:rsidP="00555DD0">
      <w:pPr>
        <w:tabs>
          <w:tab w:val="left" w:leader="dot" w:pos="7371"/>
        </w:tabs>
        <w:spacing w:after="0" w:line="480" w:lineRule="auto"/>
        <w:ind w:left="1440" w:hanging="1440"/>
        <w:jc w:val="both"/>
        <w:rPr>
          <w:rFonts w:ascii="Arial" w:eastAsiaTheme="minorHAnsi" w:hAnsi="Arial" w:cs="Courier New"/>
          <w:color w:val="1F1F1F"/>
          <w:sz w:val="24"/>
          <w:szCs w:val="24"/>
          <w:lang w:val="en-ID" w:eastAsia="en-US"/>
        </w:rPr>
        <w:sectPr w:rsidR="00555DD0" w:rsidRPr="005D663C" w:rsidSect="00555DD0">
          <w:headerReference w:type="even" r:id="rId21"/>
          <w:headerReference w:type="default" r:id="rId22"/>
          <w:footerReference w:type="even" r:id="rId23"/>
          <w:footerReference w:type="default" r:id="rId24"/>
          <w:headerReference w:type="first" r:id="rId25"/>
          <w:footerReference w:type="first" r:id="rId26"/>
          <w:pgSz w:w="11906" w:h="16838" w:code="9"/>
          <w:pgMar w:top="2268" w:right="1701" w:bottom="1701" w:left="2268" w:header="0" w:footer="0" w:gutter="0"/>
          <w:pgNumType w:fmt="lowerRoman" w:start="9"/>
          <w:cols w:space="708"/>
          <w:titlePg/>
          <w:docGrid w:linePitch="360"/>
        </w:sectPr>
      </w:pPr>
    </w:p>
    <w:p w14:paraId="1FFE6844" w14:textId="77777777" w:rsidR="009728D6" w:rsidRDefault="00BC37EC" w:rsidP="003246A2">
      <w:pPr>
        <w:spacing w:after="0" w:line="48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DAFTAR LAMPIRAN</w:t>
      </w:r>
    </w:p>
    <w:p w14:paraId="7DF2B997" w14:textId="77777777" w:rsidR="00D337C4" w:rsidRDefault="00D337C4" w:rsidP="003246A2">
      <w:pPr>
        <w:spacing w:after="0" w:line="480" w:lineRule="auto"/>
        <w:jc w:val="center"/>
        <w:rPr>
          <w:rFonts w:ascii="Arial" w:eastAsiaTheme="minorHAnsi" w:hAnsi="Arial" w:cs="Courier New"/>
          <w:b/>
          <w:bCs/>
          <w:color w:val="1F1F1F"/>
          <w:sz w:val="24"/>
          <w:szCs w:val="24"/>
          <w:lang w:val="en-ID" w:eastAsia="en-US"/>
        </w:rPr>
      </w:pPr>
    </w:p>
    <w:p w14:paraId="63C6D23C" w14:textId="77777777" w:rsidR="001A45EC"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Surat Keputusan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Tinggi </w:t>
      </w:r>
      <w:proofErr w:type="spellStart"/>
      <w:r>
        <w:rPr>
          <w:rFonts w:ascii="Arial" w:eastAsiaTheme="minorHAnsi" w:hAnsi="Arial" w:cs="Courier New"/>
          <w:color w:val="1F1F1F"/>
          <w:sz w:val="24"/>
          <w:szCs w:val="24"/>
          <w:lang w:val="en-ID" w:eastAsia="en-US"/>
        </w:rPr>
        <w:t>Ilmu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Administrasi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w:t>
      </w:r>
      <w:r w:rsidR="00BB7424">
        <w:rPr>
          <w:rFonts w:ascii="Arial" w:eastAsiaTheme="minorHAnsi" w:hAnsi="Arial" w:cs="Courier New"/>
          <w:color w:val="1F1F1F"/>
          <w:sz w:val="24"/>
          <w:szCs w:val="24"/>
          <w:lang w:val="en-ID" w:eastAsia="en-US"/>
        </w:rPr>
        <w:t>r</w:t>
      </w:r>
      <w:proofErr w:type="spellEnd"/>
      <w:r w:rsidR="00BB7424">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r w:rsidR="000C6F65">
        <w:rPr>
          <w:rFonts w:ascii="Arial" w:eastAsiaTheme="minorHAnsi" w:hAnsi="Arial" w:cs="Courier New"/>
          <w:color w:val="1F1F1F"/>
          <w:sz w:val="24"/>
          <w:szCs w:val="24"/>
          <w:lang w:val="en-ID" w:eastAsia="en-US"/>
        </w:rPr>
        <w:t xml:space="preserve">17/KPTS/STIA-LK/D/II/2024 </w:t>
      </w:r>
      <w:proofErr w:type="spellStart"/>
      <w:r>
        <w:rPr>
          <w:rFonts w:ascii="Arial" w:eastAsiaTheme="minorHAnsi" w:hAnsi="Arial" w:cs="Courier New"/>
          <w:color w:val="1F1F1F"/>
          <w:sz w:val="24"/>
          <w:szCs w:val="24"/>
          <w:lang w:val="en-ID" w:eastAsia="en-US"/>
        </w:rPr>
        <w:t>tanggal</w:t>
      </w:r>
      <w:proofErr w:type="spellEnd"/>
      <w:r w:rsidR="000C6F65">
        <w:rPr>
          <w:rFonts w:ascii="Arial" w:eastAsiaTheme="minorHAnsi" w:hAnsi="Arial" w:cs="Courier New"/>
          <w:color w:val="1F1F1F"/>
          <w:sz w:val="24"/>
          <w:szCs w:val="24"/>
          <w:lang w:val="en-ID" w:eastAsia="en-US"/>
        </w:rPr>
        <w:t xml:space="preserve"> 02 </w:t>
      </w:r>
      <w:proofErr w:type="spellStart"/>
      <w:r w:rsidR="000C6F65">
        <w:rPr>
          <w:rFonts w:ascii="Arial" w:eastAsiaTheme="minorHAnsi" w:hAnsi="Arial" w:cs="Courier New"/>
          <w:color w:val="1F1F1F"/>
          <w:sz w:val="24"/>
          <w:szCs w:val="24"/>
          <w:lang w:val="en-ID" w:eastAsia="en-US"/>
        </w:rPr>
        <w:t>Februari</w:t>
      </w:r>
      <w:proofErr w:type="spellEnd"/>
      <w:r w:rsidR="000C6F65">
        <w:rPr>
          <w:rFonts w:ascii="Arial" w:eastAsiaTheme="minorHAnsi" w:hAnsi="Arial" w:cs="Courier New"/>
          <w:color w:val="1F1F1F"/>
          <w:sz w:val="24"/>
          <w:szCs w:val="24"/>
          <w:lang w:val="en-ID" w:eastAsia="en-US"/>
        </w:rPr>
        <w:t xml:space="preserve"> 2024</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Penunjukan</w:t>
      </w:r>
      <w:proofErr w:type="spellEnd"/>
      <w:r>
        <w:rPr>
          <w:rFonts w:ascii="Arial" w:eastAsiaTheme="minorHAnsi" w:hAnsi="Arial" w:cs="Courier New"/>
          <w:color w:val="1F1F1F"/>
          <w:sz w:val="24"/>
          <w:szCs w:val="24"/>
          <w:lang w:val="en-ID" w:eastAsia="en-US"/>
        </w:rPr>
        <w:t xml:space="preserve"> Dosen </w:t>
      </w:r>
      <w:proofErr w:type="spellStart"/>
      <w:r>
        <w:rPr>
          <w:rFonts w:ascii="Arial" w:eastAsiaTheme="minorHAnsi" w:hAnsi="Arial" w:cs="Courier New"/>
          <w:color w:val="1F1F1F"/>
          <w:sz w:val="24"/>
          <w:szCs w:val="24"/>
          <w:lang w:val="en-ID" w:eastAsia="en-US"/>
        </w:rPr>
        <w:t>Pembimbing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Mahasiswa</w:t>
      </w:r>
      <w:proofErr w:type="spellEnd"/>
      <w:r>
        <w:rPr>
          <w:rFonts w:ascii="Arial" w:eastAsiaTheme="minorHAnsi" w:hAnsi="Arial" w:cs="Courier New"/>
          <w:color w:val="1F1F1F"/>
          <w:sz w:val="24"/>
          <w:szCs w:val="24"/>
          <w:lang w:val="en-ID" w:eastAsia="en-US"/>
        </w:rPr>
        <w:t xml:space="preserve"> STIA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w:t>
      </w:r>
    </w:p>
    <w:p w14:paraId="5D7C35B7" w14:textId="77777777" w:rsidR="0026319F"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Surat </w:t>
      </w:r>
      <w:proofErr w:type="spellStart"/>
      <w:r>
        <w:rPr>
          <w:rFonts w:ascii="Arial" w:eastAsiaTheme="minorHAnsi" w:hAnsi="Arial" w:cs="Courier New"/>
          <w:color w:val="1F1F1F"/>
          <w:sz w:val="24"/>
          <w:szCs w:val="24"/>
          <w:lang w:val="en-ID" w:eastAsia="en-US"/>
        </w:rPr>
        <w:t>Rekomendasi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Tinggi </w:t>
      </w:r>
      <w:proofErr w:type="spellStart"/>
      <w:r>
        <w:rPr>
          <w:rFonts w:ascii="Arial" w:eastAsiaTheme="minorHAnsi" w:hAnsi="Arial" w:cs="Courier New"/>
          <w:color w:val="1F1F1F"/>
          <w:sz w:val="24"/>
          <w:szCs w:val="24"/>
          <w:lang w:val="en-ID" w:eastAsia="en-US"/>
        </w:rPr>
        <w:t>Ilmu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Administrasi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Lancang</w:t>
      </w:r>
      <w:proofErr w:type="spellEnd"/>
      <w:r>
        <w:rPr>
          <w:rFonts w:ascii="Arial" w:eastAsiaTheme="minorHAnsi" w:hAnsi="Arial" w:cs="Courier New"/>
          <w:color w:val="1F1F1F"/>
          <w:sz w:val="24"/>
          <w:szCs w:val="24"/>
          <w:lang w:val="en-ID" w:eastAsia="en-US"/>
        </w:rPr>
        <w:t xml:space="preserve"> Kuning </w:t>
      </w:r>
      <w:proofErr w:type="spellStart"/>
      <w:r>
        <w:rPr>
          <w:rFonts w:ascii="Arial" w:eastAsiaTheme="minorHAnsi" w:hAnsi="Arial" w:cs="Courier New"/>
          <w:color w:val="1F1F1F"/>
          <w:sz w:val="24"/>
          <w:szCs w:val="24"/>
          <w:lang w:val="en-ID" w:eastAsia="en-US"/>
        </w:rPr>
        <w:t>Dumai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Nomor</w:t>
      </w:r>
      <w:proofErr w:type="spellEnd"/>
      <w:r>
        <w:rPr>
          <w:rFonts w:ascii="Arial" w:eastAsiaTheme="minorHAnsi" w:hAnsi="Arial" w:cs="Courier New"/>
          <w:color w:val="1F1F1F"/>
          <w:sz w:val="24"/>
          <w:szCs w:val="24"/>
          <w:lang w:val="en-ID" w:eastAsia="en-US"/>
        </w:rPr>
        <w:t>:</w:t>
      </w:r>
      <w:r w:rsidR="000C6F65">
        <w:rPr>
          <w:rFonts w:ascii="Arial" w:eastAsiaTheme="minorHAnsi" w:hAnsi="Arial" w:cs="Courier New"/>
          <w:color w:val="1F1F1F"/>
          <w:sz w:val="24"/>
          <w:szCs w:val="24"/>
          <w:lang w:val="en-ID" w:eastAsia="en-US"/>
        </w:rPr>
        <w:t xml:space="preserve"> 017/STIA-LK/D/II/2024 </w:t>
      </w:r>
      <w:proofErr w:type="spellStart"/>
      <w:r>
        <w:rPr>
          <w:rFonts w:ascii="Arial" w:eastAsiaTheme="minorHAnsi" w:hAnsi="Arial" w:cs="Courier New"/>
          <w:color w:val="1F1F1F"/>
          <w:sz w:val="24"/>
          <w:szCs w:val="24"/>
          <w:lang w:val="en-ID" w:eastAsia="en-US"/>
        </w:rPr>
        <w:t>tanggal</w:t>
      </w:r>
      <w:proofErr w:type="spellEnd"/>
      <w:r>
        <w:rPr>
          <w:rFonts w:ascii="Arial" w:eastAsiaTheme="minorHAnsi" w:hAnsi="Arial" w:cs="Courier New"/>
          <w:color w:val="1F1F1F"/>
          <w:sz w:val="24"/>
          <w:szCs w:val="24"/>
          <w:lang w:val="en-ID" w:eastAsia="en-US"/>
        </w:rPr>
        <w:t xml:space="preserve"> </w:t>
      </w:r>
      <w:r w:rsidR="000C6F65">
        <w:rPr>
          <w:rFonts w:ascii="Arial" w:eastAsiaTheme="minorHAnsi" w:hAnsi="Arial" w:cs="Courier New"/>
          <w:color w:val="1F1F1F"/>
          <w:sz w:val="24"/>
          <w:szCs w:val="24"/>
          <w:lang w:val="en-ID" w:eastAsia="en-US"/>
        </w:rPr>
        <w:t xml:space="preserve">02 </w:t>
      </w:r>
      <w:proofErr w:type="spellStart"/>
      <w:r w:rsidR="000C6F65">
        <w:rPr>
          <w:rFonts w:ascii="Arial" w:eastAsiaTheme="minorHAnsi" w:hAnsi="Arial" w:cs="Courier New"/>
          <w:color w:val="1F1F1F"/>
          <w:sz w:val="24"/>
          <w:szCs w:val="24"/>
          <w:lang w:val="en-ID" w:eastAsia="en-US"/>
        </w:rPr>
        <w:t>Februari</w:t>
      </w:r>
      <w:proofErr w:type="spellEnd"/>
      <w:r w:rsidR="000C6F65">
        <w:rPr>
          <w:rFonts w:ascii="Arial" w:eastAsiaTheme="minorHAnsi" w:hAnsi="Arial" w:cs="Courier New"/>
          <w:color w:val="1F1F1F"/>
          <w:sz w:val="24"/>
          <w:szCs w:val="24"/>
          <w:lang w:val="en-ID" w:eastAsia="en-US"/>
        </w:rPr>
        <w:t xml:space="preserve"> 2024 </w:t>
      </w:r>
      <w:proofErr w:type="spellStart"/>
      <w:r>
        <w:rPr>
          <w:rFonts w:ascii="Arial" w:eastAsiaTheme="minorHAnsi" w:hAnsi="Arial" w:cs="Courier New"/>
          <w:color w:val="1F1F1F"/>
          <w:sz w:val="24"/>
          <w:szCs w:val="24"/>
          <w:lang w:val="en-ID" w:eastAsia="en-US"/>
        </w:rPr>
        <w:t>Perihal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Rekomendasi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
    <w:p w14:paraId="0125993B" w14:textId="77777777" w:rsidR="00BB7424"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Surat </w:t>
      </w:r>
      <w:proofErr w:type="spellStart"/>
      <w:r>
        <w:rPr>
          <w:rFonts w:ascii="Arial" w:eastAsiaTheme="minorHAnsi" w:hAnsi="Arial" w:cs="Courier New"/>
          <w:color w:val="1F1F1F"/>
          <w:sz w:val="24"/>
          <w:szCs w:val="24"/>
          <w:lang w:val="en-ID" w:eastAsia="en-US"/>
        </w:rPr>
        <w:t>Rekomendasi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Pelaksanaan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Riset/</w:t>
      </w:r>
      <w:proofErr w:type="spellStart"/>
      <w:r>
        <w:rPr>
          <w:rFonts w:ascii="Arial" w:eastAsiaTheme="minorHAnsi" w:hAnsi="Arial" w:cs="Courier New"/>
          <w:color w:val="1F1F1F"/>
          <w:sz w:val="24"/>
          <w:szCs w:val="24"/>
          <w:lang w:val="en-ID" w:eastAsia="en-US"/>
        </w:rPr>
        <w:t>Pra</w:t>
      </w:r>
      <w:proofErr w:type="spellEnd"/>
      <w:r>
        <w:rPr>
          <w:rFonts w:ascii="Arial" w:eastAsiaTheme="minorHAnsi" w:hAnsi="Arial" w:cs="Courier New"/>
          <w:color w:val="1F1F1F"/>
          <w:sz w:val="24"/>
          <w:szCs w:val="24"/>
          <w:lang w:val="en-ID" w:eastAsia="en-US"/>
        </w:rPr>
        <w:t xml:space="preserve"> Riset dan </w:t>
      </w:r>
      <w:proofErr w:type="spellStart"/>
      <w:r>
        <w:rPr>
          <w:rFonts w:ascii="Arial" w:eastAsiaTheme="minorHAnsi" w:hAnsi="Arial" w:cs="Courier New"/>
          <w:color w:val="1F1F1F"/>
          <w:sz w:val="24"/>
          <w:szCs w:val="24"/>
          <w:lang w:val="en-ID" w:eastAsia="en-US"/>
        </w:rPr>
        <w:t>Pengumpulan</w:t>
      </w:r>
      <w:proofErr w:type="spellEnd"/>
      <w:r>
        <w:rPr>
          <w:rFonts w:ascii="Arial" w:eastAsiaTheme="minorHAnsi" w:hAnsi="Arial" w:cs="Courier New"/>
          <w:color w:val="1F1F1F"/>
          <w:sz w:val="24"/>
          <w:szCs w:val="24"/>
          <w:lang w:val="en-ID" w:eastAsia="en-US"/>
        </w:rPr>
        <w:t xml:space="preserve"> Data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Bahan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r w:rsidR="003B1B5C">
        <w:rPr>
          <w:rFonts w:ascii="Arial" w:eastAsiaTheme="minorHAnsi" w:hAnsi="Arial" w:cs="Courier New"/>
          <w:color w:val="1F1F1F"/>
          <w:sz w:val="24"/>
          <w:szCs w:val="24"/>
          <w:lang w:val="en-ID" w:eastAsia="en-US"/>
        </w:rPr>
        <w:t xml:space="preserve">Dinas </w:t>
      </w:r>
      <w:proofErr w:type="spellStart"/>
      <w:r w:rsidR="003B1B5C">
        <w:rPr>
          <w:rFonts w:ascii="Arial" w:eastAsiaTheme="minorHAnsi" w:hAnsi="Arial" w:cs="Courier New"/>
          <w:color w:val="1F1F1F"/>
          <w:sz w:val="24"/>
          <w:szCs w:val="24"/>
          <w:lang w:val="en-ID" w:eastAsia="en-US"/>
        </w:rPr>
        <w:t>Penanaman</w:t>
      </w:r>
      <w:proofErr w:type="spellEnd"/>
      <w:r w:rsidR="003B1B5C">
        <w:rPr>
          <w:rFonts w:ascii="Arial" w:eastAsiaTheme="minorHAnsi" w:hAnsi="Arial" w:cs="Courier New"/>
          <w:color w:val="1F1F1F"/>
          <w:sz w:val="24"/>
          <w:szCs w:val="24"/>
          <w:lang w:val="en-ID" w:eastAsia="en-US"/>
        </w:rPr>
        <w:t xml:space="preserve"> Modal dan </w:t>
      </w:r>
      <w:proofErr w:type="spellStart"/>
      <w:r w:rsidR="003B1B5C">
        <w:rPr>
          <w:rFonts w:ascii="Arial" w:eastAsiaTheme="minorHAnsi" w:hAnsi="Arial" w:cs="Courier New"/>
          <w:color w:val="1F1F1F"/>
          <w:sz w:val="24"/>
          <w:szCs w:val="24"/>
          <w:lang w:val="en-ID" w:eastAsia="en-US"/>
        </w:rPr>
        <w:t>Pelayanan</w:t>
      </w:r>
      <w:proofErr w:type="spellEnd"/>
      <w:r w:rsidR="003B1B5C">
        <w:rPr>
          <w:rFonts w:ascii="Arial" w:eastAsiaTheme="minorHAnsi" w:hAnsi="Arial" w:cs="Courier New"/>
          <w:color w:val="1F1F1F"/>
          <w:sz w:val="24"/>
          <w:szCs w:val="24"/>
          <w:lang w:val="en-ID" w:eastAsia="en-US"/>
        </w:rPr>
        <w:t xml:space="preserve"> </w:t>
      </w:r>
      <w:proofErr w:type="spellStart"/>
      <w:r w:rsidR="003B1B5C">
        <w:rPr>
          <w:rFonts w:ascii="Arial" w:eastAsiaTheme="minorHAnsi" w:hAnsi="Arial" w:cs="Courier New"/>
          <w:color w:val="1F1F1F"/>
          <w:sz w:val="24"/>
          <w:szCs w:val="24"/>
          <w:lang w:val="en-ID" w:eastAsia="en-US"/>
        </w:rPr>
        <w:t>Terpadu</w:t>
      </w:r>
      <w:proofErr w:type="spellEnd"/>
      <w:r w:rsidR="003B1B5C">
        <w:rPr>
          <w:rFonts w:ascii="Arial" w:eastAsiaTheme="minorHAnsi" w:hAnsi="Arial" w:cs="Courier New"/>
          <w:color w:val="1F1F1F"/>
          <w:sz w:val="24"/>
          <w:szCs w:val="24"/>
          <w:lang w:val="en-ID" w:eastAsia="en-US"/>
        </w:rPr>
        <w:t xml:space="preserve"> Satu Pintu </w:t>
      </w:r>
      <w:proofErr w:type="spellStart"/>
      <w:r w:rsidR="003B1B5C">
        <w:rPr>
          <w:rFonts w:ascii="Arial" w:eastAsiaTheme="minorHAnsi" w:hAnsi="Arial" w:cs="Courier New"/>
          <w:color w:val="1F1F1F"/>
          <w:sz w:val="24"/>
          <w:szCs w:val="24"/>
          <w:lang w:val="en-ID" w:eastAsia="en-US"/>
        </w:rPr>
        <w:t>Provinsi</w:t>
      </w:r>
      <w:proofErr w:type="spellEnd"/>
      <w:r w:rsidR="003B1B5C">
        <w:rPr>
          <w:rFonts w:ascii="Arial" w:eastAsiaTheme="minorHAnsi" w:hAnsi="Arial" w:cs="Courier New"/>
          <w:color w:val="1F1F1F"/>
          <w:sz w:val="24"/>
          <w:szCs w:val="24"/>
          <w:lang w:val="en-ID" w:eastAsia="en-US"/>
        </w:rPr>
        <w:t xml:space="preserve"> Riau </w:t>
      </w:r>
      <w:proofErr w:type="spellStart"/>
      <w:r w:rsidR="003B1B5C">
        <w:rPr>
          <w:rFonts w:ascii="Arial" w:eastAsiaTheme="minorHAnsi" w:hAnsi="Arial" w:cs="Courier New"/>
          <w:color w:val="1F1F1F"/>
          <w:sz w:val="24"/>
          <w:szCs w:val="24"/>
          <w:lang w:val="en-ID" w:eastAsia="en-US"/>
        </w:rPr>
        <w:t>Nomor</w:t>
      </w:r>
      <w:proofErr w:type="spellEnd"/>
      <w:r w:rsidR="003B1B5C">
        <w:rPr>
          <w:rFonts w:ascii="Arial" w:eastAsiaTheme="minorHAnsi" w:hAnsi="Arial" w:cs="Courier New"/>
          <w:color w:val="1F1F1F"/>
          <w:sz w:val="24"/>
          <w:szCs w:val="24"/>
          <w:lang w:val="en-ID" w:eastAsia="en-US"/>
        </w:rPr>
        <w:t>: 503/DPMPTSP/NON IZIN-RISET/62661</w:t>
      </w:r>
    </w:p>
    <w:p w14:paraId="1A74278E" w14:textId="77777777" w:rsidR="003B1B5C"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Surat </w:t>
      </w:r>
      <w:proofErr w:type="spellStart"/>
      <w:r>
        <w:rPr>
          <w:rFonts w:ascii="Arial" w:eastAsiaTheme="minorHAnsi" w:hAnsi="Arial" w:cs="Courier New"/>
          <w:color w:val="1F1F1F"/>
          <w:sz w:val="24"/>
          <w:szCs w:val="24"/>
          <w:lang w:val="en-ID" w:eastAsia="en-US"/>
        </w:rPr>
        <w:t>Rekomendasi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Pelaksanaan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Riset/</w:t>
      </w:r>
      <w:proofErr w:type="spellStart"/>
      <w:r>
        <w:rPr>
          <w:rFonts w:ascii="Arial" w:eastAsiaTheme="minorHAnsi" w:hAnsi="Arial" w:cs="Courier New"/>
          <w:color w:val="1F1F1F"/>
          <w:sz w:val="24"/>
          <w:szCs w:val="24"/>
          <w:lang w:val="en-ID" w:eastAsia="en-US"/>
        </w:rPr>
        <w:t>Pra</w:t>
      </w:r>
      <w:proofErr w:type="spellEnd"/>
      <w:r>
        <w:rPr>
          <w:rFonts w:ascii="Arial" w:eastAsiaTheme="minorHAnsi" w:hAnsi="Arial" w:cs="Courier New"/>
          <w:color w:val="1F1F1F"/>
          <w:sz w:val="24"/>
          <w:szCs w:val="24"/>
          <w:lang w:val="en-ID" w:eastAsia="en-US"/>
        </w:rPr>
        <w:t xml:space="preserve"> Riset dan </w:t>
      </w:r>
      <w:proofErr w:type="spellStart"/>
      <w:r>
        <w:rPr>
          <w:rFonts w:ascii="Arial" w:eastAsiaTheme="minorHAnsi" w:hAnsi="Arial" w:cs="Courier New"/>
          <w:color w:val="1F1F1F"/>
          <w:sz w:val="24"/>
          <w:szCs w:val="24"/>
          <w:lang w:val="en-ID" w:eastAsia="en-US"/>
        </w:rPr>
        <w:t>Pengumpulan</w:t>
      </w:r>
      <w:proofErr w:type="spellEnd"/>
      <w:r>
        <w:rPr>
          <w:rFonts w:ascii="Arial" w:eastAsiaTheme="minorHAnsi" w:hAnsi="Arial" w:cs="Courier New"/>
          <w:color w:val="1F1F1F"/>
          <w:sz w:val="24"/>
          <w:szCs w:val="24"/>
          <w:lang w:val="en-ID" w:eastAsia="en-US"/>
        </w:rPr>
        <w:t xml:space="preserve"> Data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Bahan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Dinas </w:t>
      </w:r>
      <w:proofErr w:type="spellStart"/>
      <w:r>
        <w:rPr>
          <w:rFonts w:ascii="Arial" w:eastAsiaTheme="minorHAnsi" w:hAnsi="Arial" w:cs="Courier New"/>
          <w:color w:val="1F1F1F"/>
          <w:sz w:val="24"/>
          <w:szCs w:val="24"/>
          <w:lang w:val="en-ID" w:eastAsia="en-US"/>
        </w:rPr>
        <w:t>Penanaman</w:t>
      </w:r>
      <w:proofErr w:type="spellEnd"/>
      <w:r>
        <w:rPr>
          <w:rFonts w:ascii="Arial" w:eastAsiaTheme="minorHAnsi" w:hAnsi="Arial" w:cs="Courier New"/>
          <w:color w:val="1F1F1F"/>
          <w:sz w:val="24"/>
          <w:szCs w:val="24"/>
          <w:lang w:val="en-ID" w:eastAsia="en-US"/>
        </w:rPr>
        <w:t xml:space="preserve"> Modal dan </w:t>
      </w:r>
      <w:proofErr w:type="spellStart"/>
      <w:r>
        <w:rPr>
          <w:rFonts w:ascii="Arial" w:eastAsiaTheme="minorHAnsi" w:hAnsi="Arial" w:cs="Courier New"/>
          <w:color w:val="1F1F1F"/>
          <w:sz w:val="24"/>
          <w:szCs w:val="24"/>
          <w:lang w:val="en-ID" w:eastAsia="en-US"/>
        </w:rPr>
        <w:t>Pelayanan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Terpadu</w:t>
      </w:r>
      <w:proofErr w:type="spellEnd"/>
      <w:r>
        <w:rPr>
          <w:rFonts w:ascii="Arial" w:eastAsiaTheme="minorHAnsi" w:hAnsi="Arial" w:cs="Courier New"/>
          <w:color w:val="1F1F1F"/>
          <w:sz w:val="24"/>
          <w:szCs w:val="24"/>
          <w:lang w:val="en-ID" w:eastAsia="en-US"/>
        </w:rPr>
        <w:t xml:space="preserve"> Satu Pintu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Nomor</w:t>
      </w:r>
      <w:proofErr w:type="spellEnd"/>
      <w:r w:rsidR="004D26DB">
        <w:rPr>
          <w:rFonts w:ascii="Arial" w:eastAsiaTheme="minorHAnsi" w:hAnsi="Arial" w:cs="Courier New"/>
          <w:color w:val="1F1F1F"/>
          <w:sz w:val="24"/>
          <w:szCs w:val="24"/>
          <w:lang w:val="en-ID" w:eastAsia="en-US"/>
        </w:rPr>
        <w:t>: 500.16.7.4/DPMPTSP-JU/III/2024/86</w:t>
      </w:r>
    </w:p>
    <w:p w14:paraId="751E3220" w14:textId="77777777" w:rsidR="00F425B9"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Surat </w:t>
      </w:r>
      <w:proofErr w:type="spellStart"/>
      <w:r>
        <w:rPr>
          <w:rFonts w:ascii="Arial" w:eastAsiaTheme="minorHAnsi" w:hAnsi="Arial" w:cs="Courier New"/>
          <w:color w:val="1F1F1F"/>
          <w:sz w:val="24"/>
          <w:szCs w:val="24"/>
          <w:lang w:val="en-ID" w:eastAsia="en-US"/>
        </w:rPr>
        <w:t>Keterangan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selesai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Pengumpulan</w:t>
      </w:r>
      <w:proofErr w:type="spellEnd"/>
      <w:r>
        <w:rPr>
          <w:rFonts w:ascii="Arial" w:eastAsiaTheme="minorHAnsi" w:hAnsi="Arial" w:cs="Courier New"/>
          <w:color w:val="1F1F1F"/>
          <w:sz w:val="24"/>
          <w:szCs w:val="24"/>
          <w:lang w:val="en-ID" w:eastAsia="en-US"/>
        </w:rPr>
        <w:t xml:space="preserve"> Data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Kantor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Rupar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Nomor</w:t>
      </w:r>
      <w:proofErr w:type="spellEnd"/>
      <w:r>
        <w:rPr>
          <w:rFonts w:ascii="Arial" w:eastAsiaTheme="minorHAnsi" w:hAnsi="Arial" w:cs="Courier New"/>
          <w:color w:val="1F1F1F"/>
          <w:sz w:val="24"/>
          <w:szCs w:val="24"/>
          <w:lang w:val="en-ID" w:eastAsia="en-US"/>
        </w:rPr>
        <w:t>:</w:t>
      </w:r>
      <w:r w:rsidR="007A5393">
        <w:rPr>
          <w:rFonts w:ascii="Arial" w:eastAsiaTheme="minorHAnsi" w:hAnsi="Arial" w:cs="Courier New"/>
          <w:color w:val="1F1F1F"/>
          <w:sz w:val="24"/>
          <w:szCs w:val="24"/>
          <w:lang w:val="en-ID" w:eastAsia="en-US"/>
        </w:rPr>
        <w:t xml:space="preserve"> 500/SK-PS/2024/119</w:t>
      </w:r>
    </w:p>
    <w:p w14:paraId="2275DC2B" w14:textId="77777777" w:rsidR="00F425B9"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Verbati</w:t>
      </w:r>
      <w:r w:rsidR="00C04BC0">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Wawancara</w:t>
      </w:r>
      <w:proofErr w:type="spellEnd"/>
    </w:p>
    <w:p w14:paraId="1E8C1419" w14:textId="77777777" w:rsidR="00F425B9"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Lembaran</w:t>
      </w:r>
      <w:proofErr w:type="spellEnd"/>
      <w:r>
        <w:rPr>
          <w:rFonts w:ascii="Arial" w:eastAsiaTheme="minorHAnsi" w:hAnsi="Arial" w:cs="Courier New"/>
          <w:color w:val="1F1F1F"/>
          <w:sz w:val="24"/>
          <w:szCs w:val="24"/>
          <w:lang w:val="en-ID" w:eastAsia="en-US"/>
        </w:rPr>
        <w:t xml:space="preserve"> Daftar </w:t>
      </w:r>
      <w:proofErr w:type="spellStart"/>
      <w:r>
        <w:rPr>
          <w:rFonts w:ascii="Arial" w:eastAsiaTheme="minorHAnsi" w:hAnsi="Arial" w:cs="Courier New"/>
          <w:color w:val="1F1F1F"/>
          <w:sz w:val="24"/>
          <w:szCs w:val="24"/>
          <w:lang w:val="en-ID" w:eastAsia="en-US"/>
        </w:rPr>
        <w:t>Konsultasi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Bimbingan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Skripsi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Mahasiswa</w:t>
      </w:r>
      <w:proofErr w:type="spellEnd"/>
    </w:p>
    <w:p w14:paraId="7EEBB894" w14:textId="77777777" w:rsidR="00D337C4" w:rsidRPr="001A45EC" w:rsidRDefault="00BC37EC" w:rsidP="00BC37EC">
      <w:pPr>
        <w:pStyle w:val="ListParagraph"/>
        <w:numPr>
          <w:ilvl w:val="0"/>
          <w:numId w:val="8"/>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Dokumentasi</w:t>
      </w:r>
      <w:proofErr w:type="spellEnd"/>
      <w:r>
        <w:rPr>
          <w:rFonts w:ascii="Arial" w:eastAsiaTheme="minorHAnsi" w:hAnsi="Arial" w:cs="Courier New"/>
          <w:color w:val="1F1F1F"/>
          <w:sz w:val="24"/>
          <w:szCs w:val="24"/>
          <w:lang w:val="en-ID" w:eastAsia="en-US"/>
        </w:rPr>
        <w:t xml:space="preserve"> </w:t>
      </w:r>
    </w:p>
    <w:p w14:paraId="3414FA21" w14:textId="77777777" w:rsidR="00EE107F" w:rsidRDefault="00EE107F">
      <w:pPr>
        <w:spacing w:after="0"/>
        <w:rPr>
          <w:sz w:val="0"/>
          <w:szCs w:val="0"/>
        </w:rPr>
        <w:sectPr w:rsidR="00EE107F" w:rsidSect="000C71B7">
          <w:headerReference w:type="even" r:id="rId27"/>
          <w:headerReference w:type="default" r:id="rId28"/>
          <w:footerReference w:type="even" r:id="rId29"/>
          <w:footerReference w:type="default" r:id="rId30"/>
          <w:headerReference w:type="first" r:id="rId31"/>
          <w:footerReference w:type="first" r:id="rId32"/>
          <w:pgSz w:w="11906" w:h="16838" w:code="9"/>
          <w:pgMar w:top="2268" w:right="1701" w:bottom="1701" w:left="2268" w:header="0" w:footer="0" w:gutter="0"/>
          <w:pgNumType w:fmt="lowerRoman" w:start="10"/>
          <w:cols w:space="708"/>
          <w:titlePg/>
          <w:docGrid w:linePitch="360"/>
        </w:sectPr>
      </w:pPr>
    </w:p>
    <w:p w14:paraId="23CCA147" w14:textId="77777777" w:rsidR="000D2504" w:rsidRDefault="00BC37EC" w:rsidP="001351AE">
      <w:pPr>
        <w:spacing w:after="0" w:line="480" w:lineRule="auto"/>
        <w:jc w:val="center"/>
        <w:rPr>
          <w:rFonts w:ascii="Arial" w:eastAsiaTheme="minorHAnsi" w:hAnsi="Arial" w:cs="Arial"/>
          <w:b/>
          <w:color w:val="000000" w:themeColor="text1"/>
          <w:kern w:val="2"/>
          <w:sz w:val="24"/>
          <w:szCs w:val="24"/>
          <w:lang w:val="en-ID" w:eastAsia="en-US"/>
          <w14:ligatures w14:val="standardContextual"/>
        </w:rPr>
      </w:pPr>
      <w:r>
        <w:rPr>
          <w:rFonts w:ascii="Arial" w:eastAsiaTheme="minorHAnsi" w:hAnsi="Arial" w:cs="Arial"/>
          <w:b/>
          <w:color w:val="000000" w:themeColor="text1"/>
          <w:kern w:val="2"/>
          <w:sz w:val="24"/>
          <w:szCs w:val="24"/>
          <w:lang w:val="en-ID" w:eastAsia="en-US"/>
          <w14:ligatures w14:val="standardContextual"/>
        </w:rPr>
        <w:lastRenderedPageBreak/>
        <w:t>BAB I</w:t>
      </w:r>
    </w:p>
    <w:p w14:paraId="7C53D9BC" w14:textId="77777777" w:rsidR="000D2504" w:rsidRPr="000D2504" w:rsidRDefault="00BC37EC" w:rsidP="00131FE1">
      <w:pPr>
        <w:spacing w:after="0" w:line="480" w:lineRule="auto"/>
        <w:jc w:val="center"/>
        <w:rPr>
          <w:rFonts w:ascii="Arial" w:eastAsiaTheme="minorHAnsi" w:hAnsi="Arial" w:cs="Arial"/>
          <w:b/>
          <w:color w:val="000000" w:themeColor="text1"/>
          <w:kern w:val="2"/>
          <w:sz w:val="24"/>
          <w:szCs w:val="24"/>
          <w:lang w:val="en-ID" w:eastAsia="en-US"/>
          <w14:ligatures w14:val="standardContextual"/>
        </w:rPr>
      </w:pPr>
      <w:r w:rsidRPr="005E5DD4">
        <w:rPr>
          <w:rFonts w:ascii="Arial" w:eastAsiaTheme="minorHAnsi" w:hAnsi="Arial" w:cs="Arial"/>
          <w:b/>
          <w:color w:val="000000" w:themeColor="text1"/>
          <w:kern w:val="2"/>
          <w:sz w:val="24"/>
          <w:szCs w:val="24"/>
          <w:lang w:val="en-ID" w:eastAsia="en-US"/>
          <w14:ligatures w14:val="standardContextual"/>
        </w:rPr>
        <w:t>PENDAHULUAN</w:t>
      </w:r>
    </w:p>
    <w:p w14:paraId="37D5034C" w14:textId="77777777" w:rsidR="00984E25" w:rsidRPr="00B44990" w:rsidRDefault="00BC37EC" w:rsidP="00BC37EC">
      <w:pPr>
        <w:pStyle w:val="ListParagraph"/>
        <w:numPr>
          <w:ilvl w:val="0"/>
          <w:numId w:val="9"/>
        </w:numPr>
        <w:spacing w:after="0" w:line="480" w:lineRule="auto"/>
        <w:jc w:val="both"/>
        <w:rPr>
          <w:rFonts w:ascii="Arial" w:eastAsiaTheme="minorHAnsi" w:hAnsi="Arial"/>
          <w:b/>
          <w:bCs/>
          <w:color w:val="000000" w:themeColor="text1"/>
          <w:kern w:val="2"/>
          <w:sz w:val="24"/>
          <w:lang w:val="en-ID" w:eastAsia="en-US"/>
          <w14:ligatures w14:val="standardContextual"/>
        </w:rPr>
      </w:pPr>
      <w:r w:rsidRPr="00BF6DD6">
        <w:rPr>
          <w:rFonts w:ascii="Arial" w:eastAsiaTheme="minorHAnsi" w:hAnsi="Arial"/>
          <w:b/>
          <w:bCs/>
          <w:color w:val="000000" w:themeColor="text1"/>
          <w:kern w:val="2"/>
          <w:sz w:val="24"/>
          <w:lang w:val="en-ID" w:eastAsia="en-US"/>
          <w14:ligatures w14:val="standardContextual"/>
        </w:rPr>
        <w:t xml:space="preserve">Latar </w:t>
      </w:r>
      <w:proofErr w:type="spellStart"/>
      <w:r w:rsidRPr="00BF6DD6">
        <w:rPr>
          <w:rFonts w:ascii="Arial" w:eastAsiaTheme="minorHAnsi" w:hAnsi="Arial"/>
          <w:b/>
          <w:bCs/>
          <w:color w:val="000000" w:themeColor="text1"/>
          <w:kern w:val="2"/>
          <w:sz w:val="24"/>
          <w:lang w:val="en-ID" w:eastAsia="en-US"/>
          <w14:ligatures w14:val="standardContextual"/>
        </w:rPr>
        <w:t>Belakang</w:t>
      </w:r>
      <w:proofErr w:type="spellEnd"/>
      <w:r w:rsidRPr="00BF6DD6">
        <w:rPr>
          <w:rFonts w:ascii="Arial" w:eastAsiaTheme="minorHAnsi" w:hAnsi="Arial"/>
          <w:b/>
          <w:bCs/>
          <w:color w:val="000000" w:themeColor="text1"/>
          <w:kern w:val="2"/>
          <w:sz w:val="24"/>
          <w:lang w:val="en-ID" w:eastAsia="en-US"/>
          <w14:ligatures w14:val="standardContextual"/>
        </w:rPr>
        <w:t xml:space="preserve"> </w:t>
      </w:r>
    </w:p>
    <w:p w14:paraId="01EC5A26" w14:textId="77777777" w:rsidR="00B44990" w:rsidRPr="002C4DA8" w:rsidRDefault="00BC37EC" w:rsidP="00984E25">
      <w:pPr>
        <w:spacing w:after="0" w:line="480" w:lineRule="auto"/>
        <w:ind w:firstLine="720"/>
        <w:jc w:val="both"/>
        <w:rPr>
          <w:rFonts w:ascii="Arial" w:eastAsiaTheme="minorHAnsi" w:hAnsi="Arial"/>
          <w:kern w:val="2"/>
          <w:sz w:val="24"/>
          <w:lang w:val="en-ID" w:eastAsia="en-US"/>
          <w14:ligatures w14:val="standardContextual"/>
        </w:rPr>
      </w:pPr>
      <w:r w:rsidRPr="002C4DA8">
        <w:rPr>
          <w:rFonts w:ascii="Arial" w:eastAsiaTheme="minorHAnsi" w:hAnsi="Arial"/>
          <w:kern w:val="2"/>
          <w:sz w:val="24"/>
          <w:lang w:val="en-ID" w:eastAsia="en-US"/>
          <w14:ligatures w14:val="standardContextual"/>
        </w:rPr>
        <w:t xml:space="preserve">Indonesia </w:t>
      </w:r>
      <w:proofErr w:type="spellStart"/>
      <w:r w:rsidRPr="002C4DA8">
        <w:rPr>
          <w:rFonts w:ascii="Arial" w:eastAsiaTheme="minorHAnsi" w:hAnsi="Arial"/>
          <w:kern w:val="2"/>
          <w:sz w:val="24"/>
          <w:lang w:val="en-ID" w:eastAsia="en-US"/>
          <w14:ligatures w14:val="standardContextual"/>
        </w:rPr>
        <w:t>adalah</w:t>
      </w:r>
      <w:proofErr w:type="spellEnd"/>
      <w:r w:rsidRPr="002C4DA8">
        <w:rPr>
          <w:rFonts w:ascii="Arial" w:eastAsiaTheme="minorHAnsi" w:hAnsi="Arial"/>
          <w:kern w:val="2"/>
          <w:sz w:val="24"/>
          <w:lang w:val="en-ID" w:eastAsia="en-US"/>
          <w14:ligatures w14:val="standardContextual"/>
        </w:rPr>
        <w:t xml:space="preserve"> salah </w:t>
      </w:r>
      <w:proofErr w:type="spellStart"/>
      <w:r w:rsidRPr="002C4DA8">
        <w:rPr>
          <w:rFonts w:ascii="Arial" w:eastAsiaTheme="minorHAnsi" w:hAnsi="Arial"/>
          <w:kern w:val="2"/>
          <w:sz w:val="24"/>
          <w:lang w:val="en-ID" w:eastAsia="en-US"/>
          <w14:ligatures w14:val="standardContextual"/>
        </w:rPr>
        <w:t>satu</w:t>
      </w:r>
      <w:proofErr w:type="spellEnd"/>
      <w:r w:rsidRPr="002C4DA8">
        <w:rPr>
          <w:rFonts w:ascii="Arial" w:eastAsiaTheme="minorHAnsi" w:hAnsi="Arial"/>
          <w:kern w:val="2"/>
          <w:sz w:val="24"/>
          <w:lang w:val="en-ID" w:eastAsia="en-US"/>
          <w14:ligatures w14:val="standardContextual"/>
        </w:rPr>
        <w:t xml:space="preserve"> </w:t>
      </w:r>
      <w:r w:rsidR="000618C0">
        <w:rPr>
          <w:rFonts w:ascii="Arial" w:eastAsiaTheme="minorHAnsi" w:hAnsi="Arial"/>
          <w:kern w:val="2"/>
          <w:sz w:val="24"/>
          <w:lang w:val="en-ID" w:eastAsia="en-US"/>
          <w14:ligatures w14:val="standardContextual"/>
        </w:rPr>
        <w:t>N</w:t>
      </w:r>
      <w:r w:rsidRPr="002C4DA8">
        <w:rPr>
          <w:rFonts w:ascii="Arial" w:eastAsiaTheme="minorHAnsi" w:hAnsi="Arial"/>
          <w:kern w:val="2"/>
          <w:sz w:val="24"/>
          <w:lang w:val="en-ID" w:eastAsia="en-US"/>
          <w14:ligatures w14:val="standardContextual"/>
        </w:rPr>
        <w:t xml:space="preserve">egara di mana </w:t>
      </w:r>
      <w:proofErr w:type="spellStart"/>
      <w:r w:rsidRPr="002C4DA8">
        <w:rPr>
          <w:rFonts w:ascii="Arial" w:eastAsiaTheme="minorHAnsi" w:hAnsi="Arial"/>
          <w:kern w:val="2"/>
          <w:sz w:val="24"/>
          <w:lang w:val="en-ID" w:eastAsia="en-US"/>
          <w14:ligatures w14:val="standardContextual"/>
        </w:rPr>
        <w:t>pembangunan</w:t>
      </w:r>
      <w:proofErr w:type="spellEnd"/>
      <w:r w:rsidRPr="002C4DA8">
        <w:rPr>
          <w:rFonts w:ascii="Arial" w:eastAsiaTheme="minorHAnsi" w:hAnsi="Arial"/>
          <w:kern w:val="2"/>
          <w:sz w:val="24"/>
          <w:lang w:val="en-ID" w:eastAsia="en-US"/>
          <w14:ligatures w14:val="standardContextual"/>
        </w:rPr>
        <w:t xml:space="preserve"> dan </w:t>
      </w:r>
      <w:proofErr w:type="spellStart"/>
      <w:r w:rsidRPr="002C4DA8">
        <w:rPr>
          <w:rFonts w:ascii="Arial" w:eastAsiaTheme="minorHAnsi" w:hAnsi="Arial"/>
          <w:kern w:val="2"/>
          <w:sz w:val="24"/>
          <w:lang w:val="en-ID" w:eastAsia="en-US"/>
          <w14:ligatures w14:val="standardContextual"/>
        </w:rPr>
        <w:t>perekonomiannya</w:t>
      </w:r>
      <w:proofErr w:type="spellEnd"/>
      <w:r w:rsidRPr="002C4DA8">
        <w:rPr>
          <w:rFonts w:ascii="Arial" w:eastAsiaTheme="minorHAnsi" w:hAnsi="Arial"/>
          <w:kern w:val="2"/>
          <w:sz w:val="24"/>
          <w:lang w:val="en-ID" w:eastAsia="en-US"/>
          <w14:ligatures w14:val="standardContextual"/>
        </w:rPr>
        <w:t xml:space="preserve"> sangat </w:t>
      </w:r>
      <w:proofErr w:type="spellStart"/>
      <w:r w:rsidRPr="002C4DA8">
        <w:rPr>
          <w:rFonts w:ascii="Arial" w:eastAsiaTheme="minorHAnsi" w:hAnsi="Arial"/>
          <w:kern w:val="2"/>
          <w:sz w:val="24"/>
          <w:lang w:val="en-ID" w:eastAsia="en-US"/>
          <w14:ligatures w14:val="standardContextual"/>
        </w:rPr>
        <w:t>bergantung</w:t>
      </w:r>
      <w:proofErr w:type="spellEnd"/>
      <w:r w:rsidRPr="002C4DA8">
        <w:rPr>
          <w:rFonts w:ascii="Arial" w:eastAsiaTheme="minorHAnsi" w:hAnsi="Arial"/>
          <w:kern w:val="2"/>
          <w:sz w:val="24"/>
          <w:lang w:val="en-ID" w:eastAsia="en-US"/>
          <w14:ligatures w14:val="standardContextual"/>
        </w:rPr>
        <w:t xml:space="preserve"> pada wilayah </w:t>
      </w:r>
      <w:proofErr w:type="spellStart"/>
      <w:r w:rsidRPr="002C4DA8">
        <w:rPr>
          <w:rFonts w:ascii="Arial" w:eastAsiaTheme="minorHAnsi" w:hAnsi="Arial"/>
          <w:kern w:val="2"/>
          <w:sz w:val="24"/>
          <w:lang w:val="en-ID" w:eastAsia="en-US"/>
          <w14:ligatures w14:val="standardContextual"/>
        </w:rPr>
        <w:t>pe</w:t>
      </w:r>
      <w:r w:rsidR="00456A59">
        <w:rPr>
          <w:rFonts w:ascii="Arial" w:eastAsiaTheme="minorHAnsi" w:hAnsi="Arial"/>
          <w:kern w:val="2"/>
          <w:sz w:val="24"/>
          <w:lang w:val="en-ID" w:eastAsia="en-US"/>
          <w14:ligatures w14:val="standardContextual"/>
        </w:rPr>
        <w:t>r</w:t>
      </w:r>
      <w:r w:rsidRPr="002C4DA8">
        <w:rPr>
          <w:rFonts w:ascii="Arial" w:eastAsiaTheme="minorHAnsi" w:hAnsi="Arial"/>
          <w:kern w:val="2"/>
          <w:sz w:val="24"/>
          <w:lang w:val="en-ID" w:eastAsia="en-US"/>
          <w14:ligatures w14:val="standardContextual"/>
        </w:rPr>
        <w:t>desaan</w:t>
      </w:r>
      <w:proofErr w:type="spellEnd"/>
      <w:r w:rsidRPr="002C4DA8">
        <w:rPr>
          <w:rFonts w:ascii="Arial" w:eastAsiaTheme="minorHAnsi" w:hAnsi="Arial"/>
          <w:kern w:val="2"/>
          <w:sz w:val="24"/>
          <w:lang w:val="en-ID" w:eastAsia="en-US"/>
          <w14:ligatures w14:val="standardContextual"/>
        </w:rPr>
        <w:t xml:space="preserve">. Salah </w:t>
      </w:r>
      <w:proofErr w:type="spellStart"/>
      <w:r w:rsidRPr="002C4DA8">
        <w:rPr>
          <w:rFonts w:ascii="Arial" w:eastAsiaTheme="minorHAnsi" w:hAnsi="Arial"/>
          <w:kern w:val="2"/>
          <w:sz w:val="24"/>
          <w:lang w:val="en-ID" w:eastAsia="en-US"/>
          <w14:ligatures w14:val="standardContextual"/>
        </w:rPr>
        <w:t>satu</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aspek</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penting</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dari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hal</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ini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adalah</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kontribusinya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terhadap</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ekonomi</w:t>
      </w:r>
      <w:proofErr w:type="spellEnd"/>
      <w:r w:rsidRPr="002C4DA8">
        <w:rPr>
          <w:rFonts w:ascii="Arial" w:eastAsiaTheme="minorHAnsi" w:hAnsi="Arial"/>
          <w:kern w:val="2"/>
          <w:sz w:val="24"/>
          <w:lang w:val="en-ID" w:eastAsia="en-US"/>
          <w14:ligatures w14:val="standardContextual"/>
        </w:rPr>
        <w:t xml:space="preserve">. Oleh </w:t>
      </w:r>
      <w:proofErr w:type="spellStart"/>
      <w:r w:rsidRPr="002C4DA8">
        <w:rPr>
          <w:rFonts w:ascii="Arial" w:eastAsiaTheme="minorHAnsi" w:hAnsi="Arial"/>
          <w:kern w:val="2"/>
          <w:sz w:val="24"/>
          <w:lang w:val="en-ID" w:eastAsia="en-US"/>
          <w14:ligatures w14:val="standardContextual"/>
        </w:rPr>
        <w:t>karena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itu</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pembangunan</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ekonomi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menjadi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fokus</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utama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untuk</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meningkatkan</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kesejahteraan</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masyarakat</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baik</w:t>
      </w:r>
      <w:proofErr w:type="spellEnd"/>
      <w:r w:rsidRPr="002C4DA8">
        <w:rPr>
          <w:rFonts w:ascii="Arial" w:eastAsiaTheme="minorHAnsi" w:hAnsi="Arial"/>
          <w:kern w:val="2"/>
          <w:sz w:val="24"/>
          <w:lang w:val="en-ID" w:eastAsia="en-US"/>
          <w14:ligatures w14:val="standardContextual"/>
        </w:rPr>
        <w:t xml:space="preserve"> di </w:t>
      </w:r>
      <w:proofErr w:type="spellStart"/>
      <w:r w:rsidRPr="002C4DA8">
        <w:rPr>
          <w:rFonts w:ascii="Arial" w:eastAsiaTheme="minorHAnsi" w:hAnsi="Arial"/>
          <w:kern w:val="2"/>
          <w:sz w:val="24"/>
          <w:lang w:val="en-ID" w:eastAsia="en-US"/>
          <w14:ligatures w14:val="standardContextual"/>
        </w:rPr>
        <w:t>tingkat</w:t>
      </w:r>
      <w:proofErr w:type="spellEnd"/>
      <w:r w:rsidRPr="002C4DA8">
        <w:rPr>
          <w:rFonts w:ascii="Arial" w:eastAsiaTheme="minorHAnsi" w:hAnsi="Arial"/>
          <w:kern w:val="2"/>
          <w:sz w:val="24"/>
          <w:lang w:val="en-ID" w:eastAsia="en-US"/>
          <w14:ligatures w14:val="standardContextual"/>
        </w:rPr>
        <w:t xml:space="preserve"> regional </w:t>
      </w:r>
      <w:proofErr w:type="spellStart"/>
      <w:r w:rsidRPr="002C4DA8">
        <w:rPr>
          <w:rFonts w:ascii="Arial" w:eastAsiaTheme="minorHAnsi" w:hAnsi="Arial"/>
          <w:kern w:val="2"/>
          <w:sz w:val="24"/>
          <w:lang w:val="en-ID" w:eastAsia="en-US"/>
          <w14:ligatures w14:val="standardContextual"/>
        </w:rPr>
        <w:t>maupun</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nasional</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Namun</w:t>
      </w:r>
      <w:proofErr w:type="spellEnd"/>
      <w:r w:rsidR="000618C0">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kenyataannya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saat</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ini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kita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masih</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menghadapi</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masalah</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rendahnya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pendapatan</w:t>
      </w:r>
      <w:proofErr w:type="spellEnd"/>
      <w:r w:rsidRPr="002C4DA8">
        <w:rPr>
          <w:rFonts w:ascii="Arial" w:eastAsiaTheme="minorHAnsi" w:hAnsi="Arial"/>
          <w:kern w:val="2"/>
          <w:sz w:val="24"/>
          <w:lang w:val="en-ID" w:eastAsia="en-US"/>
          <w14:ligatures w14:val="standardContextual"/>
        </w:rPr>
        <w:t xml:space="preserve"> dan </w:t>
      </w:r>
      <w:proofErr w:type="spellStart"/>
      <w:r w:rsidRPr="002C4DA8">
        <w:rPr>
          <w:rFonts w:ascii="Arial" w:eastAsiaTheme="minorHAnsi" w:hAnsi="Arial"/>
          <w:kern w:val="2"/>
          <w:sz w:val="24"/>
          <w:lang w:val="en-ID" w:eastAsia="en-US"/>
          <w14:ligatures w14:val="standardContextual"/>
        </w:rPr>
        <w:t>tingginya</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tingkat</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kemiskinan</w:t>
      </w:r>
      <w:proofErr w:type="spellEnd"/>
      <w:r w:rsidRPr="002C4DA8">
        <w:rPr>
          <w:rFonts w:ascii="Arial" w:eastAsiaTheme="minorHAnsi" w:hAnsi="Arial"/>
          <w:kern w:val="2"/>
          <w:sz w:val="24"/>
          <w:lang w:val="en-ID" w:eastAsia="en-US"/>
          <w14:ligatures w14:val="standardContextual"/>
        </w:rPr>
        <w:t xml:space="preserve"> di </w:t>
      </w:r>
      <w:proofErr w:type="spellStart"/>
      <w:r w:rsidRPr="002C4DA8">
        <w:rPr>
          <w:rFonts w:ascii="Arial" w:eastAsiaTheme="minorHAnsi" w:hAnsi="Arial"/>
          <w:kern w:val="2"/>
          <w:sz w:val="24"/>
          <w:lang w:val="en-ID" w:eastAsia="en-US"/>
          <w14:ligatures w14:val="standardContextual"/>
        </w:rPr>
        <w:t>daerah</w:t>
      </w:r>
      <w:proofErr w:type="spellEnd"/>
      <w:r w:rsidRPr="002C4DA8">
        <w:rPr>
          <w:rFonts w:ascii="Arial" w:eastAsiaTheme="minorHAnsi" w:hAnsi="Arial"/>
          <w:kern w:val="2"/>
          <w:sz w:val="24"/>
          <w:lang w:val="en-ID" w:eastAsia="en-US"/>
          <w14:ligatures w14:val="standardContextual"/>
        </w:rPr>
        <w:t xml:space="preserve"> </w:t>
      </w:r>
      <w:proofErr w:type="spellStart"/>
      <w:r w:rsidRPr="002C4DA8">
        <w:rPr>
          <w:rFonts w:ascii="Arial" w:eastAsiaTheme="minorHAnsi" w:hAnsi="Arial"/>
          <w:kern w:val="2"/>
          <w:sz w:val="24"/>
          <w:lang w:val="en-ID" w:eastAsia="en-US"/>
          <w14:ligatures w14:val="standardContextual"/>
        </w:rPr>
        <w:t>pe</w:t>
      </w:r>
      <w:r w:rsidR="000618C0">
        <w:rPr>
          <w:rFonts w:ascii="Arial" w:eastAsiaTheme="minorHAnsi" w:hAnsi="Arial"/>
          <w:kern w:val="2"/>
          <w:sz w:val="24"/>
          <w:lang w:val="en-ID" w:eastAsia="en-US"/>
          <w14:ligatures w14:val="standardContextual"/>
        </w:rPr>
        <w:t>r</w:t>
      </w:r>
      <w:r w:rsidRPr="002C4DA8">
        <w:rPr>
          <w:rFonts w:ascii="Arial" w:eastAsiaTheme="minorHAnsi" w:hAnsi="Arial"/>
          <w:kern w:val="2"/>
          <w:sz w:val="24"/>
          <w:lang w:val="en-ID" w:eastAsia="en-US"/>
          <w14:ligatures w14:val="standardContextual"/>
        </w:rPr>
        <w:t>desaan</w:t>
      </w:r>
      <w:proofErr w:type="spellEnd"/>
      <w:r w:rsidRPr="002C4DA8">
        <w:rPr>
          <w:rFonts w:ascii="Arial" w:eastAsiaTheme="minorHAnsi" w:hAnsi="Arial"/>
          <w:kern w:val="2"/>
          <w:sz w:val="24"/>
          <w:lang w:val="en-ID" w:eastAsia="en-US"/>
          <w14:ligatures w14:val="standardContextual"/>
        </w:rPr>
        <w:t>.</w:t>
      </w:r>
    </w:p>
    <w:p w14:paraId="634B079E" w14:textId="77777777" w:rsidR="00984E25" w:rsidRPr="00B44990" w:rsidRDefault="00BC37EC" w:rsidP="00984E25">
      <w:pPr>
        <w:spacing w:after="0" w:line="480" w:lineRule="auto"/>
        <w:ind w:firstLine="720"/>
        <w:jc w:val="both"/>
        <w:rPr>
          <w:rFonts w:ascii="Arial" w:eastAsiaTheme="minorHAnsi" w:hAnsi="Arial"/>
          <w:kern w:val="2"/>
          <w:sz w:val="24"/>
          <w:lang w:val="en-ID" w:eastAsia="en-US"/>
          <w14:ligatures w14:val="standardContextual"/>
        </w:rPr>
      </w:pPr>
      <w:proofErr w:type="spellStart"/>
      <w:r w:rsidRPr="00B44990">
        <w:rPr>
          <w:rFonts w:ascii="Arial" w:eastAsiaTheme="minorHAnsi" w:hAnsi="Arial"/>
          <w:kern w:val="2"/>
          <w:sz w:val="24"/>
          <w:lang w:val="en-ID" w:eastAsia="en-US"/>
          <w14:ligatures w14:val="standardContextual"/>
        </w:rPr>
        <w:t>Penanganan</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kemiskinan</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merupakan</w:t>
      </w:r>
      <w:proofErr w:type="spellEnd"/>
      <w:r w:rsidRPr="00B44990">
        <w:rPr>
          <w:rFonts w:ascii="Arial" w:eastAsiaTheme="minorHAnsi" w:hAnsi="Arial"/>
          <w:kern w:val="2"/>
          <w:sz w:val="24"/>
          <w:lang w:val="en-ID" w:eastAsia="en-US"/>
          <w14:ligatures w14:val="standardContextual"/>
        </w:rPr>
        <w:t xml:space="preserve"> salah </w:t>
      </w:r>
      <w:proofErr w:type="spellStart"/>
      <w:r w:rsidRPr="00B44990">
        <w:rPr>
          <w:rFonts w:ascii="Arial" w:eastAsiaTheme="minorHAnsi" w:hAnsi="Arial"/>
          <w:kern w:val="2"/>
          <w:sz w:val="24"/>
          <w:lang w:val="en-ID" w:eastAsia="en-US"/>
          <w14:ligatures w14:val="standardContextual"/>
        </w:rPr>
        <w:t>satu</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tanggung</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jawab</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utama</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pemerintah</w:t>
      </w:r>
      <w:proofErr w:type="spellEnd"/>
      <w:r w:rsidRPr="00B44990">
        <w:rPr>
          <w:rFonts w:ascii="Arial" w:eastAsiaTheme="minorHAnsi" w:hAnsi="Arial"/>
          <w:kern w:val="2"/>
          <w:sz w:val="24"/>
          <w:lang w:val="en-ID" w:eastAsia="en-US"/>
          <w14:ligatures w14:val="standardContextual"/>
        </w:rPr>
        <w:t xml:space="preserve"> yang </w:t>
      </w:r>
      <w:proofErr w:type="spellStart"/>
      <w:r w:rsidRPr="00B44990">
        <w:rPr>
          <w:rFonts w:ascii="Arial" w:eastAsiaTheme="minorHAnsi" w:hAnsi="Arial"/>
          <w:kern w:val="2"/>
          <w:sz w:val="24"/>
          <w:lang w:val="en-ID" w:eastAsia="en-US"/>
          <w14:ligatures w14:val="standardContextual"/>
        </w:rPr>
        <w:t>harus</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dilaksanakan</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sesuai</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dengan</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ketentuan</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perundang-undangan</w:t>
      </w:r>
      <w:proofErr w:type="spellEnd"/>
      <w:r w:rsidRPr="00B44990">
        <w:rPr>
          <w:rFonts w:ascii="Arial" w:eastAsiaTheme="minorHAnsi" w:hAnsi="Arial"/>
          <w:kern w:val="2"/>
          <w:sz w:val="24"/>
          <w:lang w:val="en-ID" w:eastAsia="en-US"/>
          <w14:ligatures w14:val="standardContextual"/>
        </w:rPr>
        <w:t xml:space="preserve">. Upaya </w:t>
      </w:r>
      <w:proofErr w:type="spellStart"/>
      <w:r w:rsidRPr="00B44990">
        <w:rPr>
          <w:rFonts w:ascii="Arial" w:eastAsiaTheme="minorHAnsi" w:hAnsi="Arial"/>
          <w:kern w:val="2"/>
          <w:sz w:val="24"/>
          <w:lang w:val="en-ID" w:eastAsia="en-US"/>
          <w14:ligatures w14:val="standardContextual"/>
        </w:rPr>
        <w:t>ini</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mencakup</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berbagai</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aspek</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termasuk</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ekonomi</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sosial</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budaya</w:t>
      </w:r>
      <w:proofErr w:type="spellEnd"/>
      <w:r w:rsidRPr="00B44990">
        <w:rPr>
          <w:rFonts w:ascii="Arial" w:eastAsiaTheme="minorHAnsi" w:hAnsi="Arial"/>
          <w:kern w:val="2"/>
          <w:sz w:val="24"/>
          <w:lang w:val="en-ID" w:eastAsia="en-US"/>
          <w14:ligatures w14:val="standardContextual"/>
        </w:rPr>
        <w:t xml:space="preserve">, dan </w:t>
      </w:r>
      <w:proofErr w:type="spellStart"/>
      <w:r w:rsidRPr="00B44990">
        <w:rPr>
          <w:rFonts w:ascii="Arial" w:eastAsiaTheme="minorHAnsi" w:hAnsi="Arial"/>
          <w:kern w:val="2"/>
          <w:sz w:val="24"/>
          <w:lang w:val="en-ID" w:eastAsia="en-US"/>
          <w14:ligatures w14:val="standardContextual"/>
        </w:rPr>
        <w:t>politik</w:t>
      </w:r>
      <w:proofErr w:type="spellEnd"/>
      <w:r w:rsidRPr="00B44990">
        <w:rPr>
          <w:rFonts w:ascii="Arial" w:eastAsiaTheme="minorHAnsi" w:hAnsi="Arial"/>
          <w:kern w:val="2"/>
          <w:sz w:val="24"/>
          <w:lang w:val="en-ID" w:eastAsia="en-US"/>
          <w14:ligatures w14:val="standardContextual"/>
        </w:rPr>
        <w:t xml:space="preserve">. Hal </w:t>
      </w:r>
      <w:proofErr w:type="spellStart"/>
      <w:r w:rsidRPr="00B44990">
        <w:rPr>
          <w:rFonts w:ascii="Arial" w:eastAsiaTheme="minorHAnsi" w:hAnsi="Arial"/>
          <w:kern w:val="2"/>
          <w:sz w:val="24"/>
          <w:lang w:val="en-ID" w:eastAsia="en-US"/>
          <w14:ligatures w14:val="standardContextual"/>
        </w:rPr>
        <w:t>ini</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disebabkan</w:t>
      </w:r>
      <w:proofErr w:type="spellEnd"/>
      <w:r w:rsidRPr="00B44990">
        <w:rPr>
          <w:rFonts w:ascii="Arial" w:eastAsiaTheme="minorHAnsi" w:hAnsi="Arial"/>
          <w:kern w:val="2"/>
          <w:sz w:val="24"/>
          <w:lang w:val="en-ID" w:eastAsia="en-US"/>
          <w14:ligatures w14:val="standardContextual"/>
        </w:rPr>
        <w:t xml:space="preserve"> oleh </w:t>
      </w:r>
      <w:proofErr w:type="spellStart"/>
      <w:r w:rsidRPr="00B44990">
        <w:rPr>
          <w:rFonts w:ascii="Arial" w:eastAsiaTheme="minorHAnsi" w:hAnsi="Arial"/>
          <w:kern w:val="2"/>
          <w:sz w:val="24"/>
          <w:lang w:val="en-ID" w:eastAsia="en-US"/>
          <w14:ligatures w14:val="standardContextual"/>
        </w:rPr>
        <w:t>banyaknya</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masyarakat</w:t>
      </w:r>
      <w:proofErr w:type="spellEnd"/>
      <w:r w:rsidRPr="00B44990">
        <w:rPr>
          <w:rFonts w:ascii="Arial" w:eastAsiaTheme="minorHAnsi" w:hAnsi="Arial"/>
          <w:kern w:val="2"/>
          <w:sz w:val="24"/>
          <w:lang w:val="en-ID" w:eastAsia="en-US"/>
          <w14:ligatures w14:val="standardContextual"/>
        </w:rPr>
        <w:t xml:space="preserve"> yang </w:t>
      </w:r>
      <w:proofErr w:type="spellStart"/>
      <w:r w:rsidRPr="00B44990">
        <w:rPr>
          <w:rFonts w:ascii="Arial" w:eastAsiaTheme="minorHAnsi" w:hAnsi="Arial"/>
          <w:kern w:val="2"/>
          <w:sz w:val="24"/>
          <w:lang w:val="en-ID" w:eastAsia="en-US"/>
          <w14:ligatures w14:val="standardContextual"/>
        </w:rPr>
        <w:t>masih</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terjebak</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dalam</w:t>
      </w:r>
      <w:proofErr w:type="spellEnd"/>
      <w:r w:rsidRPr="00B44990">
        <w:rPr>
          <w:rFonts w:ascii="Arial" w:eastAsiaTheme="minorHAnsi" w:hAnsi="Arial"/>
          <w:kern w:val="2"/>
          <w:sz w:val="24"/>
          <w:lang w:val="en-ID" w:eastAsia="en-US"/>
          <w14:ligatures w14:val="standardContextual"/>
        </w:rPr>
        <w:t xml:space="preserve"> </w:t>
      </w:r>
      <w:proofErr w:type="spellStart"/>
      <w:r w:rsidRPr="00B44990">
        <w:rPr>
          <w:rFonts w:ascii="Arial" w:eastAsiaTheme="minorHAnsi" w:hAnsi="Arial"/>
          <w:kern w:val="2"/>
          <w:sz w:val="24"/>
          <w:lang w:val="en-ID" w:eastAsia="en-US"/>
          <w14:ligatures w14:val="standardContextual"/>
        </w:rPr>
        <w:t>keterbelakangan</w:t>
      </w:r>
      <w:proofErr w:type="spellEnd"/>
      <w:r w:rsidRPr="00B44990">
        <w:rPr>
          <w:rFonts w:ascii="Arial" w:eastAsiaTheme="minorHAnsi" w:hAnsi="Arial"/>
          <w:kern w:val="2"/>
          <w:sz w:val="24"/>
          <w:lang w:val="en-ID" w:eastAsia="en-US"/>
          <w14:ligatures w14:val="standardContextual"/>
        </w:rPr>
        <w:t xml:space="preserve"> dan </w:t>
      </w:r>
      <w:proofErr w:type="spellStart"/>
      <w:r w:rsidRPr="00B44990">
        <w:rPr>
          <w:rFonts w:ascii="Arial" w:eastAsiaTheme="minorHAnsi" w:hAnsi="Arial"/>
          <w:kern w:val="2"/>
          <w:sz w:val="24"/>
          <w:lang w:val="en-ID" w:eastAsia="en-US"/>
          <w14:ligatures w14:val="standardContextual"/>
        </w:rPr>
        <w:t>kemiskinan</w:t>
      </w:r>
      <w:proofErr w:type="spellEnd"/>
      <w:r w:rsidRPr="00B44990">
        <w:rPr>
          <w:rFonts w:ascii="Arial" w:eastAsiaTheme="minorHAnsi" w:hAnsi="Arial"/>
          <w:kern w:val="2"/>
          <w:sz w:val="24"/>
          <w:lang w:val="en-ID" w:eastAsia="en-US"/>
          <w14:ligatures w14:val="standardContextual"/>
        </w:rPr>
        <w:t xml:space="preserve">. </w:t>
      </w:r>
    </w:p>
    <w:p w14:paraId="507031DC"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Maka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memperbaiki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perekonomian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terjadi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dewasa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perlu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dilaksanakan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menciptakan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kesejaht</w:t>
      </w:r>
      <w:r w:rsidR="009015A1">
        <w:rPr>
          <w:rFonts w:ascii="Arial" w:eastAsiaTheme="minorHAnsi" w:hAnsi="Arial"/>
          <w:color w:val="000000" w:themeColor="text1"/>
          <w:kern w:val="2"/>
          <w:sz w:val="24"/>
          <w:lang w:val="en-ID" w:eastAsia="en-US"/>
          <w14:ligatures w14:val="standardContextual"/>
        </w:rPr>
        <w:t>e</w:t>
      </w:r>
      <w:r>
        <w:rPr>
          <w:rFonts w:ascii="Arial" w:eastAsiaTheme="minorHAnsi" w:hAnsi="Arial"/>
          <w:color w:val="000000" w:themeColor="text1"/>
          <w:kern w:val="2"/>
          <w:sz w:val="24"/>
          <w:lang w:val="en-ID" w:eastAsia="en-US"/>
          <w14:ligatures w14:val="standardContextual"/>
        </w:rPr>
        <w:t>raan</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individu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baik</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di</w:t>
      </w:r>
      <w:r w:rsidR="00843636">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perkotaan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maupun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perdesaan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sehingga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mampu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perubahan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menuju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w:t>
      </w:r>
      <w:r w:rsidR="00733156">
        <w:rPr>
          <w:rFonts w:ascii="Arial" w:eastAsiaTheme="minorHAnsi" w:hAnsi="Arial"/>
          <w:color w:val="000000" w:themeColor="text1"/>
          <w:kern w:val="2"/>
          <w:sz w:val="24"/>
          <w:lang w:val="en-ID" w:eastAsia="en-US"/>
          <w14:ligatures w14:val="standardContextual"/>
        </w:rPr>
        <w:t>n</w:t>
      </w:r>
      <w:r>
        <w:rPr>
          <w:rFonts w:ascii="Arial" w:eastAsiaTheme="minorHAnsi" w:hAnsi="Arial"/>
          <w:color w:val="000000" w:themeColor="text1"/>
          <w:kern w:val="2"/>
          <w:sz w:val="24"/>
          <w:lang w:val="en-ID" w:eastAsia="en-US"/>
          <w14:ligatures w14:val="standardContextual"/>
        </w:rPr>
        <w:t>dirian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memenuhi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kebutuhan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hidupnya</w:t>
      </w:r>
      <w:proofErr w:type="spellEnd"/>
    </w:p>
    <w:p w14:paraId="7B35A042" w14:textId="77777777" w:rsidR="00984E25" w:rsidRPr="00635CBF"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sidRPr="00733156">
        <w:rPr>
          <w:rFonts w:ascii="Arial" w:eastAsiaTheme="minorHAnsi" w:hAnsi="Arial"/>
          <w:color w:val="000000" w:themeColor="text1"/>
          <w:kern w:val="2"/>
          <w:sz w:val="24"/>
          <w:lang w:val="en-ID" w:eastAsia="en-US"/>
          <w14:ligatures w14:val="standardContextual"/>
        </w:rPr>
        <w:lastRenderedPageBreak/>
        <w:t>Pemberdayaan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adalah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upaya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untuk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meningkatkan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harkat</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martabat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terjebak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kemiskinan</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keterbelakangan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sekaligus</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memberikan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kekuatan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kepada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Ini juga </w:t>
      </w:r>
      <w:proofErr w:type="spellStart"/>
      <w:r w:rsidRPr="00733156">
        <w:rPr>
          <w:rFonts w:ascii="Arial" w:eastAsiaTheme="minorHAnsi" w:hAnsi="Arial"/>
          <w:color w:val="000000" w:themeColor="text1"/>
          <w:kern w:val="2"/>
          <w:sz w:val="24"/>
          <w:lang w:val="en-ID" w:eastAsia="en-US"/>
          <w14:ligatures w14:val="standardContextual"/>
        </w:rPr>
        <w:t>dapat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dipahami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usaha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untuk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memandirikan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memperkuat</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mengembangkan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agar </w:t>
      </w:r>
      <w:proofErr w:type="spellStart"/>
      <w:r w:rsidRPr="00733156">
        <w:rPr>
          <w:rFonts w:ascii="Arial" w:eastAsiaTheme="minorHAnsi" w:hAnsi="Arial"/>
          <w:color w:val="000000" w:themeColor="text1"/>
          <w:kern w:val="2"/>
          <w:sz w:val="24"/>
          <w:lang w:val="en-ID" w:eastAsia="en-US"/>
          <w14:ligatures w14:val="standardContextual"/>
        </w:rPr>
        <w:t>mampu</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menghadapi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tekanan</w:t>
      </w:r>
      <w:proofErr w:type="spellEnd"/>
      <w:r w:rsidRPr="00733156">
        <w:rPr>
          <w:rFonts w:ascii="Arial" w:eastAsiaTheme="minorHAnsi" w:hAnsi="Arial"/>
          <w:color w:val="000000" w:themeColor="text1"/>
          <w:kern w:val="2"/>
          <w:sz w:val="24"/>
          <w:lang w:val="en-ID" w:eastAsia="en-US"/>
          <w14:ligatures w14:val="standardContextual"/>
        </w:rPr>
        <w:t xml:space="preserve"> di </w:t>
      </w:r>
      <w:proofErr w:type="spellStart"/>
      <w:r w:rsidRPr="00733156">
        <w:rPr>
          <w:rFonts w:ascii="Arial" w:eastAsiaTheme="minorHAnsi" w:hAnsi="Arial"/>
          <w:color w:val="000000" w:themeColor="text1"/>
          <w:kern w:val="2"/>
          <w:sz w:val="24"/>
          <w:lang w:val="en-ID" w:eastAsia="en-US"/>
          <w14:ligatures w14:val="standardContextual"/>
        </w:rPr>
        <w:t>berbagai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bidang</w:t>
      </w:r>
      <w:proofErr w:type="spellEnd"/>
      <w:r w:rsidRPr="00733156">
        <w:rPr>
          <w:rFonts w:ascii="Arial" w:eastAsiaTheme="minorHAnsi" w:hAnsi="Arial"/>
          <w:color w:val="000000" w:themeColor="text1"/>
          <w:kern w:val="2"/>
          <w:sz w:val="24"/>
          <w:lang w:val="en-ID" w:eastAsia="en-US"/>
          <w14:ligatures w14:val="standardContextual"/>
        </w:rPr>
        <w:t xml:space="preserve">. Dalam </w:t>
      </w:r>
      <w:proofErr w:type="spellStart"/>
      <w:r w:rsidRPr="00733156">
        <w:rPr>
          <w:rFonts w:ascii="Arial" w:eastAsiaTheme="minorHAnsi" w:hAnsi="Arial"/>
          <w:color w:val="000000" w:themeColor="text1"/>
          <w:kern w:val="2"/>
          <w:sz w:val="24"/>
          <w:lang w:val="en-ID" w:eastAsia="en-US"/>
          <w14:ligatures w14:val="standardContextual"/>
        </w:rPr>
        <w:t>konteks</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ini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diharapkan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dapat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bertanggung</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jawab</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atas</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keputusan</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pilihan</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buat</w:t>
      </w:r>
      <w:r>
        <w:rPr>
          <w:rFonts w:ascii="Arial" w:eastAsiaTheme="minorHAnsi" w:hAnsi="Arial"/>
          <w:color w:val="000000" w:themeColor="text1"/>
          <w:kern w:val="2"/>
          <w:sz w:val="24"/>
          <w:lang w:val="en-ID" w:eastAsia="en-US"/>
          <w14:ligatures w14:val="standardContextual"/>
        </w:rPr>
        <w:t xml:space="preserve">. </w:t>
      </w:r>
    </w:p>
    <w:p w14:paraId="5351EDED"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sidRPr="00733156">
        <w:rPr>
          <w:rFonts w:ascii="Arial" w:eastAsiaTheme="minorHAnsi" w:hAnsi="Arial"/>
          <w:color w:val="000000" w:themeColor="text1"/>
          <w:kern w:val="2"/>
          <w:sz w:val="24"/>
          <w:lang w:val="en-ID" w:eastAsia="en-US"/>
          <w14:ligatures w14:val="standardContextual"/>
        </w:rPr>
        <w:t xml:space="preserve">Masyarakat </w:t>
      </w:r>
      <w:proofErr w:type="spellStart"/>
      <w:r w:rsidRPr="00733156">
        <w:rPr>
          <w:rFonts w:ascii="Arial" w:eastAsiaTheme="minorHAnsi" w:hAnsi="Arial"/>
          <w:color w:val="000000" w:themeColor="text1"/>
          <w:kern w:val="2"/>
          <w:sz w:val="24"/>
          <w:lang w:val="en-ID" w:eastAsia="en-US"/>
          <w14:ligatures w14:val="standardContextual"/>
        </w:rPr>
        <w:t>tidak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hanya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berfungsi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objek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pembangunan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tetapi</w:t>
      </w:r>
      <w:proofErr w:type="spellEnd"/>
      <w:r w:rsidRPr="00733156">
        <w:rPr>
          <w:rFonts w:ascii="Arial" w:eastAsiaTheme="minorHAnsi" w:hAnsi="Arial"/>
          <w:color w:val="000000" w:themeColor="text1"/>
          <w:kern w:val="2"/>
          <w:sz w:val="24"/>
          <w:lang w:val="en-ID" w:eastAsia="en-US"/>
          <w14:ligatures w14:val="standardContextual"/>
        </w:rPr>
        <w:t xml:space="preserve"> juga </w:t>
      </w:r>
      <w:proofErr w:type="spellStart"/>
      <w:r w:rsidRPr="00733156">
        <w:rPr>
          <w:rFonts w:ascii="Arial" w:eastAsiaTheme="minorHAnsi" w:hAnsi="Arial"/>
          <w:color w:val="000000" w:themeColor="text1"/>
          <w:kern w:val="2"/>
          <w:sz w:val="24"/>
          <w:lang w:val="en-ID" w:eastAsia="en-US"/>
          <w14:ligatures w14:val="standardContextual"/>
        </w:rPr>
        <w:t>sebagai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subjek</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berperan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menentukan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keberhasilan</w:t>
      </w:r>
      <w:proofErr w:type="spellEnd"/>
      <w:r w:rsidRPr="00733156">
        <w:rPr>
          <w:rFonts w:ascii="Arial" w:eastAsiaTheme="minorHAnsi" w:hAnsi="Arial"/>
          <w:color w:val="000000" w:themeColor="text1"/>
          <w:kern w:val="2"/>
          <w:sz w:val="24"/>
          <w:lang w:val="en-ID" w:eastAsia="en-US"/>
          <w14:ligatures w14:val="standardContextual"/>
        </w:rPr>
        <w:t xml:space="preserve"> program </w:t>
      </w:r>
      <w:proofErr w:type="spellStart"/>
      <w:r w:rsidRPr="00733156">
        <w:rPr>
          <w:rFonts w:ascii="Arial" w:eastAsiaTheme="minorHAnsi" w:hAnsi="Arial"/>
          <w:color w:val="000000" w:themeColor="text1"/>
          <w:kern w:val="2"/>
          <w:sz w:val="24"/>
          <w:lang w:val="en-ID" w:eastAsia="en-US"/>
          <w14:ligatures w14:val="standardContextual"/>
        </w:rPr>
        <w:t>pembangunan</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dilaksanakan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berpartisipasi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pembangunan</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diberi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kewenangan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serta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otoritas</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untuk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secara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aktif</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menentukan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pilihan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proses, </w:t>
      </w:r>
      <w:proofErr w:type="spellStart"/>
      <w:r w:rsidRPr="00733156">
        <w:rPr>
          <w:rFonts w:ascii="Arial" w:eastAsiaTheme="minorHAnsi" w:hAnsi="Arial"/>
          <w:color w:val="000000" w:themeColor="text1"/>
          <w:kern w:val="2"/>
          <w:sz w:val="24"/>
          <w:lang w:val="en-ID" w:eastAsia="en-US"/>
          <w14:ligatures w14:val="standardContextual"/>
        </w:rPr>
        <w:t>termasuk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perencanaan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pelaksanaan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pengendalian</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pemanfaatan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hasil</w:t>
      </w:r>
      <w:proofErr w:type="spellEnd"/>
      <w:r>
        <w:rPr>
          <w:rFonts w:ascii="Arial" w:eastAsiaTheme="minorHAnsi" w:hAnsi="Arial"/>
          <w:color w:val="000000" w:themeColor="text1"/>
          <w:kern w:val="2"/>
          <w:sz w:val="24"/>
          <w:lang w:val="en-ID" w:eastAsia="en-US"/>
          <w14:ligatures w14:val="standardContextual"/>
        </w:rPr>
        <w:t xml:space="preserve">. </w:t>
      </w:r>
    </w:p>
    <w:p w14:paraId="092170F2"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sidRPr="00733156">
        <w:rPr>
          <w:rFonts w:ascii="Arial" w:eastAsiaTheme="minorHAnsi" w:hAnsi="Arial"/>
          <w:color w:val="000000" w:themeColor="text1"/>
          <w:kern w:val="2"/>
          <w:sz w:val="24"/>
          <w:lang w:val="en-ID" w:eastAsia="en-US"/>
          <w14:ligatures w14:val="standardContextual"/>
        </w:rPr>
        <w:t xml:space="preserve">Upaya </w:t>
      </w:r>
      <w:proofErr w:type="spellStart"/>
      <w:r w:rsidRPr="00733156">
        <w:rPr>
          <w:rFonts w:ascii="Arial" w:eastAsiaTheme="minorHAnsi" w:hAnsi="Arial"/>
          <w:color w:val="000000" w:themeColor="text1"/>
          <w:kern w:val="2"/>
          <w:sz w:val="24"/>
          <w:lang w:val="en-ID" w:eastAsia="en-US"/>
          <w14:ligatures w14:val="standardContextual"/>
        </w:rPr>
        <w:t>pemberdayaan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bukanlah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hal</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mudah</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tidak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dapat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dicapai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secara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instan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karena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setiap</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komunitas</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memiliki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masalah</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kebutuhan</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berbeda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Pemberdayaan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desa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merupakan</w:t>
      </w:r>
      <w:proofErr w:type="spellEnd"/>
      <w:r w:rsidRPr="00733156">
        <w:rPr>
          <w:rFonts w:ascii="Arial" w:eastAsiaTheme="minorHAnsi" w:hAnsi="Arial"/>
          <w:color w:val="000000" w:themeColor="text1"/>
          <w:kern w:val="2"/>
          <w:sz w:val="24"/>
          <w:lang w:val="en-ID" w:eastAsia="en-US"/>
          <w14:ligatures w14:val="standardContextual"/>
        </w:rPr>
        <w:t xml:space="preserve"> salah </w:t>
      </w:r>
      <w:proofErr w:type="spellStart"/>
      <w:r w:rsidRPr="00733156">
        <w:rPr>
          <w:rFonts w:ascii="Arial" w:eastAsiaTheme="minorHAnsi" w:hAnsi="Arial"/>
          <w:color w:val="000000" w:themeColor="text1"/>
          <w:kern w:val="2"/>
          <w:sz w:val="24"/>
          <w:lang w:val="en-ID" w:eastAsia="en-US"/>
          <w14:ligatures w14:val="standardContextual"/>
        </w:rPr>
        <w:t>satu</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cara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untuk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meningkatkan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kesejahteraan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melalui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kegiatan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seperti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meningkatkan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inisiatif</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swadaya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perbaikan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lingkungan</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perumahan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pengembangan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usaha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ekonomi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desa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penguatan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lembaga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keuangan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desa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serta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kegiatan</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dapat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meningkatkan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kemampuan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meningkatkan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hasil</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produksi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Pr>
          <w:rFonts w:ascii="Arial" w:eastAsiaTheme="minorHAnsi" w:hAnsi="Arial"/>
          <w:color w:val="000000" w:themeColor="text1"/>
          <w:kern w:val="2"/>
          <w:sz w:val="24"/>
          <w:lang w:val="en-ID" w:eastAsia="en-US"/>
          <w14:ligatures w14:val="standardContextual"/>
        </w:rPr>
        <w:t>.</w:t>
      </w:r>
    </w:p>
    <w:p w14:paraId="62F6B134"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lastRenderedPageBreak/>
        <w:t>Berdasarkan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Undang-Undang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No</w:t>
      </w:r>
      <w:r w:rsidR="009E6D26">
        <w:rPr>
          <w:rFonts w:ascii="Arial" w:eastAsiaTheme="minorHAnsi" w:hAnsi="Arial"/>
          <w:color w:val="000000" w:themeColor="text1"/>
          <w:kern w:val="2"/>
          <w:sz w:val="24"/>
          <w:lang w:val="en-ID" w:eastAsia="en-US"/>
          <w14:ligatures w14:val="standardContextual"/>
        </w:rPr>
        <w:t>mor</w:t>
      </w:r>
      <w:proofErr w:type="spellEnd"/>
      <w:r>
        <w:rPr>
          <w:rFonts w:ascii="Arial" w:eastAsiaTheme="minorHAnsi" w:hAnsi="Arial"/>
          <w:color w:val="000000" w:themeColor="text1"/>
          <w:kern w:val="2"/>
          <w:sz w:val="24"/>
          <w:lang w:val="en-ID" w:eastAsia="en-US"/>
          <w14:ligatures w14:val="standardContextual"/>
        </w:rPr>
        <w:t xml:space="preserve"> 6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2014 </w:t>
      </w:r>
      <w:proofErr w:type="spellStart"/>
      <w:r>
        <w:rPr>
          <w:rFonts w:ascii="Arial" w:eastAsiaTheme="minorHAnsi" w:hAnsi="Arial"/>
          <w:color w:val="000000" w:themeColor="text1"/>
          <w:kern w:val="2"/>
          <w:sz w:val="24"/>
          <w:lang w:val="en-ID" w:eastAsia="en-US"/>
          <w14:ligatures w14:val="standardContextual"/>
        </w:rPr>
        <w:t>tentang</w:t>
      </w:r>
      <w:proofErr w:type="spellEnd"/>
      <w:r>
        <w:rPr>
          <w:rFonts w:ascii="Arial" w:eastAsiaTheme="minorHAnsi" w:hAnsi="Arial"/>
          <w:color w:val="000000" w:themeColor="text1"/>
          <w:kern w:val="2"/>
          <w:sz w:val="24"/>
          <w:lang w:val="en-ID" w:eastAsia="en-US"/>
          <w14:ligatures w14:val="standardContextual"/>
        </w:rPr>
        <w:t xml:space="preserve"> </w:t>
      </w:r>
      <w:r w:rsidR="00256449">
        <w:rPr>
          <w:rFonts w:ascii="Arial" w:eastAsiaTheme="minorHAnsi" w:hAnsi="Arial"/>
          <w:color w:val="000000" w:themeColor="text1"/>
          <w:kern w:val="2"/>
          <w:sz w:val="24"/>
          <w:lang w:val="en-ID" w:eastAsia="en-US"/>
          <w14:ligatures w14:val="standardContextual"/>
        </w:rPr>
        <w:t>D</w:t>
      </w:r>
      <w:r>
        <w:rPr>
          <w:rFonts w:ascii="Arial" w:eastAsiaTheme="minorHAnsi" w:hAnsi="Arial"/>
          <w:color w:val="000000" w:themeColor="text1"/>
          <w:kern w:val="2"/>
          <w:sz w:val="24"/>
          <w:lang w:val="en-ID" w:eastAsia="en-US"/>
          <w14:ligatures w14:val="standardContextual"/>
        </w:rPr>
        <w:t xml:space="preserve">esa </w:t>
      </w:r>
      <w:proofErr w:type="spellStart"/>
      <w:r>
        <w:rPr>
          <w:rFonts w:ascii="Arial" w:eastAsiaTheme="minorHAnsi" w:hAnsi="Arial"/>
          <w:color w:val="000000" w:themeColor="text1"/>
          <w:kern w:val="2"/>
          <w:sz w:val="24"/>
          <w:lang w:val="en-ID" w:eastAsia="en-US"/>
          <w14:ligatures w14:val="standardContextual"/>
        </w:rPr>
        <w:t>membuat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kebijakan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membuat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pelayanan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peningkatan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guna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menciptakan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kesejaht</w:t>
      </w:r>
      <w:r w:rsidR="00256449">
        <w:rPr>
          <w:rFonts w:ascii="Arial" w:eastAsiaTheme="minorHAnsi" w:hAnsi="Arial"/>
          <w:color w:val="000000" w:themeColor="text1"/>
          <w:kern w:val="2"/>
          <w:sz w:val="24"/>
          <w:lang w:val="en-ID" w:eastAsia="en-US"/>
          <w14:ligatures w14:val="standardContextual"/>
        </w:rPr>
        <w:t>e</w:t>
      </w:r>
      <w:r>
        <w:rPr>
          <w:rFonts w:ascii="Arial" w:eastAsiaTheme="minorHAnsi" w:hAnsi="Arial"/>
          <w:color w:val="000000" w:themeColor="text1"/>
          <w:kern w:val="2"/>
          <w:sz w:val="24"/>
          <w:lang w:val="en-ID" w:eastAsia="en-US"/>
          <w14:ligatures w14:val="standardContextual"/>
        </w:rPr>
        <w:t>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terhadap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masyarakatnya</w:t>
      </w:r>
      <w:proofErr w:type="spellEnd"/>
      <w:r>
        <w:rPr>
          <w:rFonts w:ascii="Arial" w:eastAsiaTheme="minorHAnsi" w:hAnsi="Arial"/>
          <w:color w:val="000000" w:themeColor="text1"/>
          <w:kern w:val="2"/>
          <w:sz w:val="24"/>
          <w:lang w:val="en-ID" w:eastAsia="en-US"/>
          <w14:ligatures w14:val="standardContextual"/>
        </w:rPr>
        <w:t>.</w:t>
      </w:r>
      <w:r w:rsidR="00256449">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t xml:space="preserve">Oleh </w:t>
      </w:r>
      <w:proofErr w:type="spellStart"/>
      <w:r>
        <w:rPr>
          <w:rFonts w:ascii="Arial" w:eastAsiaTheme="minorHAnsi" w:hAnsi="Arial"/>
          <w:color w:val="000000" w:themeColor="text1"/>
          <w:kern w:val="2"/>
          <w:sz w:val="24"/>
          <w:lang w:val="en-ID" w:eastAsia="en-US"/>
          <w14:ligatures w14:val="standardContextual"/>
        </w:rPr>
        <w:t>sebab</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lahirnya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Undang-Undang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dituntut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membuat</w:t>
      </w:r>
      <w:proofErr w:type="spellEnd"/>
      <w:r>
        <w:rPr>
          <w:rFonts w:ascii="Arial" w:eastAsiaTheme="minorHAnsi" w:hAnsi="Arial"/>
          <w:color w:val="000000" w:themeColor="text1"/>
          <w:kern w:val="2"/>
          <w:sz w:val="24"/>
          <w:lang w:val="en-ID" w:eastAsia="en-US"/>
          <w14:ligatures w14:val="standardContextual"/>
        </w:rPr>
        <w:t xml:space="preserve"> program-program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kemajuan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masyarakatnya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penyelenggaraan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pemenuhan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melalui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pelayanan</w:t>
      </w:r>
      <w:proofErr w:type="spellEnd"/>
      <w:r>
        <w:rPr>
          <w:rFonts w:ascii="Arial" w:eastAsiaTheme="minorHAnsi" w:hAnsi="Arial"/>
          <w:color w:val="000000" w:themeColor="text1"/>
          <w:kern w:val="2"/>
          <w:sz w:val="24"/>
          <w:lang w:val="en-ID" w:eastAsia="en-US"/>
          <w14:ligatures w14:val="standardContextual"/>
        </w:rPr>
        <w:t xml:space="preserve"> dan program.</w:t>
      </w:r>
    </w:p>
    <w:p w14:paraId="2CF9080F"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Kemudian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sebagaimana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dinyatakan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pasal</w:t>
      </w:r>
      <w:proofErr w:type="spellEnd"/>
      <w:r>
        <w:rPr>
          <w:rFonts w:ascii="Arial" w:eastAsiaTheme="minorHAnsi" w:hAnsi="Arial"/>
          <w:color w:val="000000" w:themeColor="text1"/>
          <w:kern w:val="2"/>
          <w:sz w:val="24"/>
          <w:lang w:val="en-ID" w:eastAsia="en-US"/>
          <w14:ligatures w14:val="standardContextual"/>
        </w:rPr>
        <w:t xml:space="preserve"> 1 </w:t>
      </w:r>
      <w:proofErr w:type="spellStart"/>
      <w:r>
        <w:rPr>
          <w:rFonts w:ascii="Arial" w:eastAsiaTheme="minorHAnsi" w:hAnsi="Arial"/>
          <w:color w:val="000000" w:themeColor="text1"/>
          <w:kern w:val="2"/>
          <w:sz w:val="24"/>
          <w:lang w:val="en-ID" w:eastAsia="en-US"/>
          <w14:ligatures w14:val="standardContextual"/>
        </w:rPr>
        <w:t>butir</w:t>
      </w:r>
      <w:proofErr w:type="spellEnd"/>
      <w:r>
        <w:rPr>
          <w:rFonts w:ascii="Arial" w:eastAsiaTheme="minorHAnsi" w:hAnsi="Arial"/>
          <w:color w:val="000000" w:themeColor="text1"/>
          <w:kern w:val="2"/>
          <w:sz w:val="24"/>
          <w:lang w:val="en-ID" w:eastAsia="en-US"/>
          <w14:ligatures w14:val="standardContextual"/>
        </w:rPr>
        <w:t xml:space="preserve"> 12 </w:t>
      </w:r>
      <w:proofErr w:type="spellStart"/>
      <w:r>
        <w:rPr>
          <w:rFonts w:ascii="Arial" w:eastAsiaTheme="minorHAnsi" w:hAnsi="Arial"/>
          <w:color w:val="000000" w:themeColor="text1"/>
          <w:kern w:val="2"/>
          <w:sz w:val="24"/>
          <w:lang w:val="en-ID" w:eastAsia="en-US"/>
          <w14:ligatures w14:val="standardContextual"/>
        </w:rPr>
        <w:t>Undang-Undang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No</w:t>
      </w:r>
      <w:r w:rsidR="00CA7001">
        <w:rPr>
          <w:rFonts w:ascii="Arial" w:eastAsiaTheme="minorHAnsi" w:hAnsi="Arial"/>
          <w:color w:val="000000" w:themeColor="text1"/>
          <w:kern w:val="2"/>
          <w:sz w:val="24"/>
          <w:lang w:val="en-ID" w:eastAsia="en-US"/>
          <w14:ligatures w14:val="standardContextual"/>
        </w:rPr>
        <w:t>mor</w:t>
      </w:r>
      <w:proofErr w:type="spellEnd"/>
      <w:r>
        <w:rPr>
          <w:rFonts w:ascii="Arial" w:eastAsiaTheme="minorHAnsi" w:hAnsi="Arial"/>
          <w:color w:val="000000" w:themeColor="text1"/>
          <w:kern w:val="2"/>
          <w:sz w:val="24"/>
          <w:lang w:val="en-ID" w:eastAsia="en-US"/>
          <w14:ligatures w14:val="standardContextual"/>
        </w:rPr>
        <w:t xml:space="preserve"> 6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2014 </w:t>
      </w:r>
      <w:proofErr w:type="spellStart"/>
      <w:r>
        <w:rPr>
          <w:rFonts w:ascii="Arial" w:eastAsiaTheme="minorHAnsi" w:hAnsi="Arial"/>
          <w:color w:val="000000" w:themeColor="text1"/>
          <w:kern w:val="2"/>
          <w:sz w:val="24"/>
          <w:lang w:val="en-ID" w:eastAsia="en-US"/>
          <w14:ligatures w14:val="standardContextual"/>
        </w:rPr>
        <w:t>tentang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disebut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UU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mengatakan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upaya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mengembangkan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kemandirian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kesejahtraan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pengetahuan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sikap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keterampilan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w:t>
      </w:r>
      <w:r w:rsidR="00CA7001">
        <w:rPr>
          <w:rFonts w:ascii="Arial" w:eastAsiaTheme="minorHAnsi" w:hAnsi="Arial"/>
          <w:color w:val="000000" w:themeColor="text1"/>
          <w:kern w:val="2"/>
          <w:sz w:val="24"/>
          <w:lang w:val="en-ID" w:eastAsia="en-US"/>
          <w14:ligatures w14:val="standardContextual"/>
        </w:rPr>
        <w:t>e</w:t>
      </w:r>
      <w:r>
        <w:rPr>
          <w:rFonts w:ascii="Arial" w:eastAsiaTheme="minorHAnsi" w:hAnsi="Arial"/>
          <w:color w:val="000000" w:themeColor="text1"/>
          <w:kern w:val="2"/>
          <w:sz w:val="24"/>
          <w:lang w:val="en-ID" w:eastAsia="en-US"/>
          <w14:ligatures w14:val="standardContextual"/>
        </w:rPr>
        <w:t>rilaku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kemampuan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kesadaran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memanfaatkan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sumber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melalui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penetapan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penetapan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kebijakan</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pendampingan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sesuai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esensi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masalah</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prioritas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kebutuhan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w:t>
      </w:r>
    </w:p>
    <w:p w14:paraId="68B6FE10"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Selanjutnya</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pasal</w:t>
      </w:r>
      <w:proofErr w:type="spellEnd"/>
      <w:r>
        <w:rPr>
          <w:rFonts w:ascii="Arial" w:eastAsiaTheme="minorHAnsi" w:hAnsi="Arial"/>
          <w:color w:val="000000" w:themeColor="text1"/>
          <w:kern w:val="2"/>
          <w:sz w:val="24"/>
          <w:lang w:val="en-ID" w:eastAsia="en-US"/>
          <w14:ligatures w14:val="standardContextual"/>
        </w:rPr>
        <w:t xml:space="preserve"> 67 </w:t>
      </w:r>
      <w:proofErr w:type="spellStart"/>
      <w:r>
        <w:rPr>
          <w:rFonts w:ascii="Arial" w:eastAsiaTheme="minorHAnsi" w:hAnsi="Arial"/>
          <w:color w:val="000000" w:themeColor="text1"/>
          <w:kern w:val="2"/>
          <w:sz w:val="24"/>
          <w:lang w:val="en-ID" w:eastAsia="en-US"/>
          <w14:ligatures w14:val="standardContextual"/>
        </w:rPr>
        <w:t>ayat</w:t>
      </w:r>
      <w:proofErr w:type="spellEnd"/>
      <w:r>
        <w:rPr>
          <w:rFonts w:ascii="Arial" w:eastAsiaTheme="minorHAnsi" w:hAnsi="Arial"/>
          <w:color w:val="000000" w:themeColor="text1"/>
          <w:kern w:val="2"/>
          <w:sz w:val="24"/>
          <w:lang w:val="en-ID" w:eastAsia="en-US"/>
          <w14:ligatures w14:val="standardContextual"/>
        </w:rPr>
        <w:t xml:space="preserve"> (2) </w:t>
      </w:r>
      <w:proofErr w:type="spellStart"/>
      <w:r>
        <w:rPr>
          <w:rFonts w:ascii="Arial" w:eastAsiaTheme="minorHAnsi" w:hAnsi="Arial"/>
          <w:color w:val="000000" w:themeColor="text1"/>
          <w:kern w:val="2"/>
          <w:sz w:val="24"/>
          <w:lang w:val="en-ID" w:eastAsia="en-US"/>
          <w14:ligatures w14:val="standardContextual"/>
        </w:rPr>
        <w:t>Undang-Undang</w:t>
      </w:r>
      <w:proofErr w:type="spellEnd"/>
      <w:r>
        <w:rPr>
          <w:rFonts w:ascii="Arial" w:eastAsiaTheme="minorHAnsi" w:hAnsi="Arial"/>
          <w:color w:val="000000" w:themeColor="text1"/>
          <w:kern w:val="2"/>
          <w:sz w:val="24"/>
          <w:lang w:val="en-ID" w:eastAsia="en-US"/>
          <w14:ligatures w14:val="standardContextual"/>
        </w:rPr>
        <w:t xml:space="preserve"> Desa juga </w:t>
      </w:r>
      <w:proofErr w:type="spellStart"/>
      <w:r>
        <w:rPr>
          <w:rFonts w:ascii="Arial" w:eastAsiaTheme="minorHAnsi" w:hAnsi="Arial"/>
          <w:color w:val="000000" w:themeColor="text1"/>
          <w:kern w:val="2"/>
          <w:sz w:val="24"/>
          <w:lang w:val="en-ID" w:eastAsia="en-US"/>
          <w14:ligatures w14:val="standardContextual"/>
        </w:rPr>
        <w:t>mengatakan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berkewajiban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mengembangkan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Adapun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berhak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meminta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mendapatkan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informasi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mengawasi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menyampaikan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aspirasi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mengenai</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oleh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Pasal 68 </w:t>
      </w:r>
      <w:proofErr w:type="spellStart"/>
      <w:r>
        <w:rPr>
          <w:rFonts w:ascii="Arial" w:eastAsiaTheme="minorHAnsi" w:hAnsi="Arial"/>
          <w:color w:val="000000" w:themeColor="text1"/>
          <w:kern w:val="2"/>
          <w:sz w:val="24"/>
          <w:lang w:val="en-ID" w:eastAsia="en-US"/>
          <w14:ligatures w14:val="standardContextual"/>
        </w:rPr>
        <w:t>ayat</w:t>
      </w:r>
      <w:proofErr w:type="spellEnd"/>
      <w:r>
        <w:rPr>
          <w:rFonts w:ascii="Arial" w:eastAsiaTheme="minorHAnsi" w:hAnsi="Arial"/>
          <w:color w:val="000000" w:themeColor="text1"/>
          <w:kern w:val="2"/>
          <w:sz w:val="24"/>
          <w:lang w:val="en-ID" w:eastAsia="en-US"/>
          <w14:ligatures w14:val="standardContextual"/>
        </w:rPr>
        <w:t xml:space="preserve"> 1 UU Desa </w:t>
      </w:r>
      <w:proofErr w:type="spellStart"/>
      <w:r>
        <w:rPr>
          <w:rFonts w:ascii="Arial" w:eastAsiaTheme="minorHAnsi" w:hAnsi="Arial"/>
          <w:color w:val="000000" w:themeColor="text1"/>
          <w:kern w:val="2"/>
          <w:sz w:val="24"/>
          <w:lang w:val="en-ID" w:eastAsia="en-US"/>
          <w14:ligatures w14:val="standardContextual"/>
        </w:rPr>
        <w:t>menyebutkan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lastRenderedPageBreak/>
        <w:t>desa</w:t>
      </w:r>
      <w:proofErr w:type="spellEnd"/>
      <w:r>
        <w:rPr>
          <w:rFonts w:ascii="Arial" w:eastAsiaTheme="minorHAnsi" w:hAnsi="Arial"/>
          <w:color w:val="000000" w:themeColor="text1"/>
          <w:kern w:val="2"/>
          <w:sz w:val="24"/>
          <w:lang w:val="en-ID" w:eastAsia="en-US"/>
          <w14:ligatures w14:val="standardContextual"/>
        </w:rPr>
        <w:t xml:space="preserve"> di</w:t>
      </w:r>
      <w:r w:rsidR="00CA7001">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pengembangan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diharuskan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Apabila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tidak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menyampaikan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aspirasinya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mendorong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terciptanya</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harus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oleh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w:t>
      </w:r>
      <w:r w:rsidRPr="005536F4">
        <w:rPr>
          <w:rFonts w:ascii="Arial" w:eastAsiaTheme="minorHAnsi" w:hAnsi="Arial"/>
          <w:color w:val="000000" w:themeColor="text1"/>
          <w:kern w:val="2"/>
          <w:sz w:val="24"/>
          <w:lang w:val="en-ID" w:eastAsia="en-US"/>
          <w14:ligatures w14:val="standardContextual"/>
        </w:rPr>
        <w:t xml:space="preserve"> </w:t>
      </w:r>
    </w:p>
    <w:p w14:paraId="4F3DAB1D"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Adapun </w:t>
      </w:r>
      <w:proofErr w:type="spellStart"/>
      <w:r>
        <w:rPr>
          <w:rFonts w:ascii="Arial" w:eastAsiaTheme="minorHAnsi" w:hAnsi="Arial"/>
          <w:color w:val="000000" w:themeColor="text1"/>
          <w:kern w:val="2"/>
          <w:sz w:val="24"/>
          <w:lang w:val="en-ID" w:eastAsia="en-US"/>
          <w14:ligatures w14:val="standardContextual"/>
        </w:rPr>
        <w:t>Peraturan</w:t>
      </w:r>
      <w:proofErr w:type="spellEnd"/>
      <w:r>
        <w:rPr>
          <w:rFonts w:ascii="Arial" w:eastAsiaTheme="minorHAnsi" w:hAnsi="Arial"/>
          <w:color w:val="000000" w:themeColor="text1"/>
          <w:kern w:val="2"/>
          <w:sz w:val="24"/>
          <w:lang w:val="en-ID" w:eastAsia="en-US"/>
          <w14:ligatures w14:val="standardContextual"/>
        </w:rPr>
        <w:t xml:space="preserve"> Bupati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Nomor</w:t>
      </w:r>
      <w:proofErr w:type="spellEnd"/>
      <w:r>
        <w:rPr>
          <w:rFonts w:ascii="Arial" w:eastAsiaTheme="minorHAnsi" w:hAnsi="Arial"/>
          <w:color w:val="000000" w:themeColor="text1"/>
          <w:kern w:val="2"/>
          <w:sz w:val="24"/>
          <w:lang w:val="en-ID" w:eastAsia="en-US"/>
          <w14:ligatures w14:val="standardContextual"/>
        </w:rPr>
        <w:t xml:space="preserve"> 11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2017 </w:t>
      </w:r>
      <w:proofErr w:type="spellStart"/>
      <w:r>
        <w:rPr>
          <w:rFonts w:ascii="Arial" w:eastAsiaTheme="minorHAnsi" w:hAnsi="Arial"/>
          <w:color w:val="000000" w:themeColor="text1"/>
          <w:kern w:val="2"/>
          <w:sz w:val="24"/>
          <w:lang w:val="en-ID" w:eastAsia="en-US"/>
          <w14:ligatures w14:val="standardContextual"/>
        </w:rPr>
        <w:t>tentang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3D535F">
        <w:rPr>
          <w:rFonts w:ascii="Arial" w:eastAsiaTheme="minorHAnsi" w:hAnsi="Arial"/>
          <w:color w:val="000000" w:themeColor="text1"/>
          <w:kern w:val="2"/>
          <w:sz w:val="24"/>
          <w:lang w:val="en-ID" w:eastAsia="en-US"/>
          <w14:ligatures w14:val="standardContextual"/>
        </w:rPr>
        <w:t>Susunan</w:t>
      </w:r>
      <w:proofErr w:type="spellEnd"/>
      <w:r w:rsidR="003D535F">
        <w:rPr>
          <w:rFonts w:ascii="Arial" w:eastAsiaTheme="minorHAnsi" w:hAnsi="Arial"/>
          <w:color w:val="000000" w:themeColor="text1"/>
          <w:kern w:val="2"/>
          <w:sz w:val="24"/>
          <w:lang w:val="en-ID" w:eastAsia="en-US"/>
          <w14:ligatures w14:val="standardContextual"/>
        </w:rPr>
        <w:t xml:space="preserve"> </w:t>
      </w:r>
      <w:proofErr w:type="spellStart"/>
      <w:r w:rsidR="003D535F">
        <w:rPr>
          <w:rFonts w:ascii="Arial" w:eastAsiaTheme="minorHAnsi" w:hAnsi="Arial"/>
          <w:color w:val="000000" w:themeColor="text1"/>
          <w:kern w:val="2"/>
          <w:sz w:val="24"/>
          <w:lang w:val="en-ID" w:eastAsia="en-US"/>
          <w14:ligatures w14:val="standardContextual"/>
        </w:rPr>
        <w:t>Organisasi</w:t>
      </w:r>
      <w:proofErr w:type="spellEnd"/>
      <w:r w:rsidR="003D535F">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t xml:space="preserve">dan </w:t>
      </w:r>
      <w:r w:rsidR="003D535F">
        <w:rPr>
          <w:rFonts w:ascii="Arial" w:eastAsiaTheme="minorHAnsi" w:hAnsi="Arial"/>
          <w:color w:val="000000" w:themeColor="text1"/>
          <w:kern w:val="2"/>
          <w:sz w:val="24"/>
          <w:lang w:val="en-ID" w:eastAsia="en-US"/>
          <w14:ligatures w14:val="standardContextual"/>
        </w:rPr>
        <w:t xml:space="preserve">Tata </w:t>
      </w:r>
      <w:proofErr w:type="spellStart"/>
      <w:r w:rsidR="003D535F">
        <w:rPr>
          <w:rFonts w:ascii="Arial" w:eastAsiaTheme="minorHAnsi" w:hAnsi="Arial"/>
          <w:color w:val="000000" w:themeColor="text1"/>
          <w:kern w:val="2"/>
          <w:sz w:val="24"/>
          <w:lang w:val="en-ID" w:eastAsia="en-US"/>
          <w14:ligatures w14:val="standardContextual"/>
        </w:rPr>
        <w:t>Kerja</w:t>
      </w:r>
      <w:proofErr w:type="spellEnd"/>
      <w:r w:rsidR="003D535F">
        <w:rPr>
          <w:rFonts w:ascii="Arial" w:eastAsiaTheme="minorHAnsi" w:hAnsi="Arial"/>
          <w:color w:val="000000" w:themeColor="text1"/>
          <w:kern w:val="2"/>
          <w:sz w:val="24"/>
          <w:lang w:val="en-ID" w:eastAsia="en-US"/>
          <w14:ligatures w14:val="standardContextual"/>
        </w:rPr>
        <w:t xml:space="preserve"> </w:t>
      </w:r>
      <w:proofErr w:type="spellStart"/>
      <w:r w:rsidR="003D535F">
        <w:rPr>
          <w:rFonts w:ascii="Arial" w:eastAsiaTheme="minorHAnsi" w:hAnsi="Arial"/>
          <w:color w:val="000000" w:themeColor="text1"/>
          <w:kern w:val="2"/>
          <w:sz w:val="24"/>
          <w:lang w:val="en-ID" w:eastAsia="en-US"/>
          <w14:ligatures w14:val="standardContextual"/>
        </w:rPr>
        <w:t>Pemerintahan</w:t>
      </w:r>
      <w:proofErr w:type="spellEnd"/>
      <w:r w:rsidR="003D535F">
        <w:rPr>
          <w:rFonts w:ascii="Arial" w:eastAsiaTheme="minorHAnsi" w:hAnsi="Arial"/>
          <w:color w:val="000000" w:themeColor="text1"/>
          <w:kern w:val="2"/>
          <w:sz w:val="24"/>
          <w:lang w:val="en-ID" w:eastAsia="en-US"/>
          <w14:ligatures w14:val="standardContextual"/>
        </w:rPr>
        <w:t xml:space="preserve"> Desa </w:t>
      </w:r>
      <w:r>
        <w:rPr>
          <w:rFonts w:ascii="Arial" w:eastAsiaTheme="minorHAnsi" w:hAnsi="Arial"/>
          <w:color w:val="000000" w:themeColor="text1"/>
          <w:kern w:val="2"/>
          <w:sz w:val="24"/>
          <w:lang w:val="en-ID" w:eastAsia="en-US"/>
          <w14:ligatures w14:val="standardContextual"/>
        </w:rPr>
        <w:t xml:space="preserve">dan </w:t>
      </w:r>
      <w:proofErr w:type="spellStart"/>
      <w:r w:rsidR="003D535F">
        <w:rPr>
          <w:rFonts w:ascii="Arial" w:eastAsiaTheme="minorHAnsi" w:hAnsi="Arial"/>
          <w:color w:val="000000" w:themeColor="text1"/>
          <w:kern w:val="2"/>
          <w:sz w:val="24"/>
          <w:lang w:val="en-ID" w:eastAsia="en-US"/>
          <w14:ligatures w14:val="standardContextual"/>
        </w:rPr>
        <w:t>Perangkat</w:t>
      </w:r>
      <w:proofErr w:type="spellEnd"/>
      <w:r w:rsidR="003D535F">
        <w:rPr>
          <w:rFonts w:ascii="Arial" w:eastAsiaTheme="minorHAnsi" w:hAnsi="Arial"/>
          <w:color w:val="000000" w:themeColor="text1"/>
          <w:kern w:val="2"/>
          <w:sz w:val="24"/>
          <w:lang w:val="en-ID" w:eastAsia="en-US"/>
          <w14:ligatures w14:val="standardContextual"/>
        </w:rPr>
        <w:t xml:space="preserve"> Desa Dalam </w:t>
      </w:r>
      <w:proofErr w:type="spellStart"/>
      <w:r w:rsidR="003D535F">
        <w:rPr>
          <w:rFonts w:ascii="Arial" w:eastAsiaTheme="minorHAnsi" w:hAnsi="Arial"/>
          <w:color w:val="000000" w:themeColor="text1"/>
          <w:kern w:val="2"/>
          <w:sz w:val="24"/>
          <w:lang w:val="en-ID" w:eastAsia="en-US"/>
          <w14:ligatures w14:val="standardContextual"/>
        </w:rPr>
        <w:t>Kabupaten</w:t>
      </w:r>
      <w:proofErr w:type="spellEnd"/>
      <w:r w:rsidR="003D535F">
        <w:rPr>
          <w:rFonts w:ascii="Arial" w:eastAsiaTheme="minorHAnsi" w:hAnsi="Arial"/>
          <w:color w:val="000000" w:themeColor="text1"/>
          <w:kern w:val="2"/>
          <w:sz w:val="24"/>
          <w:lang w:val="en-ID" w:eastAsia="en-US"/>
          <w14:ligatures w14:val="standardContextual"/>
        </w:rPr>
        <w:t xml:space="preserve"> </w:t>
      </w:r>
      <w:proofErr w:type="spellStart"/>
      <w:r w:rsidR="003D535F">
        <w:rPr>
          <w:rFonts w:ascii="Arial" w:eastAsiaTheme="minorHAnsi" w:hAnsi="Arial"/>
          <w:color w:val="000000" w:themeColor="text1"/>
          <w:kern w:val="2"/>
          <w:sz w:val="24"/>
          <w:lang w:val="en-ID" w:eastAsia="en-US"/>
          <w14:ligatures w14:val="standardContextual"/>
        </w:rPr>
        <w:t>Bengkalis</w:t>
      </w:r>
      <w:proofErr w:type="spellEnd"/>
      <w:r w:rsidR="003D535F">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pasal</w:t>
      </w:r>
      <w:proofErr w:type="spellEnd"/>
      <w:r>
        <w:rPr>
          <w:rFonts w:ascii="Arial" w:eastAsiaTheme="minorHAnsi" w:hAnsi="Arial"/>
          <w:color w:val="000000" w:themeColor="text1"/>
          <w:kern w:val="2"/>
          <w:sz w:val="24"/>
          <w:lang w:val="en-ID" w:eastAsia="en-US"/>
          <w14:ligatures w14:val="standardContextual"/>
        </w:rPr>
        <w:t xml:space="preserve"> 6 </w:t>
      </w:r>
      <w:proofErr w:type="spellStart"/>
      <w:r>
        <w:rPr>
          <w:rFonts w:ascii="Arial" w:eastAsiaTheme="minorHAnsi" w:hAnsi="Arial"/>
          <w:color w:val="000000" w:themeColor="text1"/>
          <w:kern w:val="2"/>
          <w:sz w:val="24"/>
          <w:lang w:val="en-ID" w:eastAsia="en-US"/>
          <w14:ligatures w14:val="standardContextual"/>
        </w:rPr>
        <w:t>mengenai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tugas</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fungsi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w:t>
      </w:r>
    </w:p>
    <w:p w14:paraId="0BDA68AE" w14:textId="77777777" w:rsidR="00984E25" w:rsidRDefault="00BC37EC" w:rsidP="00BC37EC">
      <w:pPr>
        <w:pStyle w:val="ListParagraph"/>
        <w:numPr>
          <w:ilvl w:val="0"/>
          <w:numId w:val="10"/>
        </w:numPr>
        <w:spacing w:after="0" w:line="480" w:lineRule="auto"/>
        <w:ind w:left="426" w:hanging="426"/>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berkedudukan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memimpin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penyelenggaraan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p>
    <w:p w14:paraId="54EE9953" w14:textId="77777777" w:rsidR="00984E25" w:rsidRDefault="00BC37EC" w:rsidP="00BC37EC">
      <w:pPr>
        <w:pStyle w:val="ListParagraph"/>
        <w:numPr>
          <w:ilvl w:val="0"/>
          <w:numId w:val="10"/>
        </w:numPr>
        <w:spacing w:after="0" w:line="480" w:lineRule="auto"/>
        <w:ind w:left="426" w:hanging="426"/>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bertugas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menyelenggarakan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melaksanakan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kemasyarakatan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p>
    <w:p w14:paraId="607CF53E" w14:textId="77777777" w:rsidR="00984E25" w:rsidRDefault="00BC37EC" w:rsidP="00BC37EC">
      <w:pPr>
        <w:pStyle w:val="ListParagraph"/>
        <w:numPr>
          <w:ilvl w:val="0"/>
          <w:numId w:val="10"/>
        </w:numPr>
        <w:spacing w:after="0" w:line="480" w:lineRule="auto"/>
        <w:ind w:left="426" w:hanging="426"/>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melaksanakan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tugas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sebagaimana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dimaksu</w:t>
      </w:r>
      <w:r w:rsidR="0048579E">
        <w:rPr>
          <w:rFonts w:ascii="Arial" w:eastAsiaTheme="minorHAnsi" w:hAnsi="Arial"/>
          <w:color w:val="000000" w:themeColor="text1"/>
          <w:kern w:val="2"/>
          <w:sz w:val="24"/>
          <w:lang w:val="en-ID" w:eastAsia="en-US"/>
          <w14:ligatures w14:val="standardContextual"/>
        </w:rPr>
        <w:t>d</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ayat</w:t>
      </w:r>
      <w:proofErr w:type="spellEnd"/>
      <w:r>
        <w:rPr>
          <w:rFonts w:ascii="Arial" w:eastAsiaTheme="minorHAnsi" w:hAnsi="Arial"/>
          <w:color w:val="000000" w:themeColor="text1"/>
          <w:kern w:val="2"/>
          <w:sz w:val="24"/>
          <w:lang w:val="en-ID" w:eastAsia="en-US"/>
          <w14:ligatures w14:val="standardContextual"/>
        </w:rPr>
        <w:t xml:space="preserve"> (2) </w:t>
      </w: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mempunyai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fungsi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berikut</w:t>
      </w:r>
      <w:proofErr w:type="spellEnd"/>
      <w:r>
        <w:rPr>
          <w:rFonts w:ascii="Arial" w:eastAsiaTheme="minorHAnsi" w:hAnsi="Arial"/>
          <w:color w:val="000000" w:themeColor="text1"/>
          <w:kern w:val="2"/>
          <w:sz w:val="24"/>
          <w:lang w:val="en-ID" w:eastAsia="en-US"/>
          <w14:ligatures w14:val="standardContextual"/>
        </w:rPr>
        <w:t>:</w:t>
      </w:r>
    </w:p>
    <w:p w14:paraId="34D94189" w14:textId="77777777" w:rsidR="00984E25" w:rsidRDefault="00BC37EC" w:rsidP="00BC37EC">
      <w:pPr>
        <w:pStyle w:val="ListParagraph"/>
        <w:numPr>
          <w:ilvl w:val="0"/>
          <w:numId w:val="11"/>
        </w:numPr>
        <w:spacing w:after="0" w:line="480" w:lineRule="auto"/>
        <w:ind w:left="709" w:hanging="283"/>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Menyelenggarakan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tata </w:t>
      </w:r>
      <w:proofErr w:type="spellStart"/>
      <w:r>
        <w:rPr>
          <w:rFonts w:ascii="Arial" w:eastAsiaTheme="minorHAnsi" w:hAnsi="Arial"/>
          <w:color w:val="000000" w:themeColor="text1"/>
          <w:kern w:val="2"/>
          <w:sz w:val="24"/>
          <w:lang w:val="en-ID" w:eastAsia="en-US"/>
          <w14:ligatures w14:val="standardContextual"/>
        </w:rPr>
        <w:t>praja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pemerintahan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penetapan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peraturan</w:t>
      </w:r>
      <w:proofErr w:type="spellEnd"/>
      <w:r>
        <w:rPr>
          <w:rFonts w:ascii="Arial" w:eastAsiaTheme="minorHAnsi" w:hAnsi="Arial"/>
          <w:color w:val="000000" w:themeColor="text1"/>
          <w:kern w:val="2"/>
          <w:sz w:val="24"/>
          <w:lang w:val="en-ID" w:eastAsia="en-US"/>
          <w14:ligatures w14:val="standardContextual"/>
        </w:rPr>
        <w:t xml:space="preserve"> di </w:t>
      </w:r>
      <w:r w:rsidR="00DE4F46">
        <w:rPr>
          <w:rFonts w:ascii="Arial" w:eastAsiaTheme="minorHAnsi" w:hAnsi="Arial"/>
          <w:color w:val="000000" w:themeColor="text1"/>
          <w:kern w:val="2"/>
          <w:sz w:val="24"/>
          <w:lang w:val="en-ID" w:eastAsia="en-US"/>
          <w14:ligatures w14:val="standardContextual"/>
        </w:rPr>
        <w:t>D</w:t>
      </w:r>
      <w:r>
        <w:rPr>
          <w:rFonts w:ascii="Arial" w:eastAsiaTheme="minorHAnsi" w:hAnsi="Arial"/>
          <w:color w:val="000000" w:themeColor="text1"/>
          <w:kern w:val="2"/>
          <w:sz w:val="24"/>
          <w:lang w:val="en-ID" w:eastAsia="en-US"/>
          <w14:ligatures w14:val="standardContextual"/>
        </w:rPr>
        <w:t xml:space="preserve">esa,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pertanahan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ketentraman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ketertiban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upaya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perlindungan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w:t>
      </w:r>
      <w:r w:rsidR="005B4BD9">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administrasi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kependudukan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penataan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pengelolaan</w:t>
      </w:r>
      <w:proofErr w:type="spellEnd"/>
      <w:r>
        <w:rPr>
          <w:rFonts w:ascii="Arial" w:eastAsiaTheme="minorHAnsi" w:hAnsi="Arial"/>
          <w:color w:val="000000" w:themeColor="text1"/>
          <w:kern w:val="2"/>
          <w:sz w:val="24"/>
          <w:lang w:val="en-ID" w:eastAsia="en-US"/>
          <w14:ligatures w14:val="standardContextual"/>
        </w:rPr>
        <w:t xml:space="preserve"> wilayah</w:t>
      </w:r>
    </w:p>
    <w:p w14:paraId="0DB401D5" w14:textId="77777777" w:rsidR="00984E25" w:rsidRDefault="00BC37EC" w:rsidP="00BC37EC">
      <w:pPr>
        <w:pStyle w:val="ListParagraph"/>
        <w:numPr>
          <w:ilvl w:val="0"/>
          <w:numId w:val="11"/>
        </w:numPr>
        <w:spacing w:after="0" w:line="480" w:lineRule="auto"/>
        <w:ind w:left="709" w:hanging="283"/>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lastRenderedPageBreak/>
        <w:t>Melaksanakan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sarana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prasarana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perdesaan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bidang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pendidikan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D913EE">
        <w:rPr>
          <w:rFonts w:ascii="Arial" w:eastAsiaTheme="minorHAnsi" w:hAnsi="Arial"/>
          <w:color w:val="000000" w:themeColor="text1"/>
          <w:kern w:val="2"/>
          <w:sz w:val="24"/>
          <w:lang w:val="en-ID" w:eastAsia="en-US"/>
          <w14:ligatures w14:val="standardContextual"/>
        </w:rPr>
        <w:t>k</w:t>
      </w:r>
      <w:r>
        <w:rPr>
          <w:rFonts w:ascii="Arial" w:eastAsiaTheme="minorHAnsi" w:hAnsi="Arial"/>
          <w:color w:val="000000" w:themeColor="text1"/>
          <w:kern w:val="2"/>
          <w:sz w:val="24"/>
          <w:lang w:val="en-ID" w:eastAsia="en-US"/>
          <w14:ligatures w14:val="standardContextual"/>
        </w:rPr>
        <w:t>esehatan</w:t>
      </w:r>
      <w:proofErr w:type="spellEnd"/>
    </w:p>
    <w:p w14:paraId="4DB712C8" w14:textId="77777777" w:rsidR="00984E25" w:rsidRDefault="00BC37EC" w:rsidP="00BC37EC">
      <w:pPr>
        <w:pStyle w:val="ListParagraph"/>
        <w:numPr>
          <w:ilvl w:val="0"/>
          <w:numId w:val="11"/>
        </w:numPr>
        <w:spacing w:after="0" w:line="480" w:lineRule="auto"/>
        <w:ind w:left="709" w:hanging="283"/>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kemasyarakatan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pelaksanaan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hak</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kewajiban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partisipasi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sosial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budaya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keagamaan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ketenagakerjaan</w:t>
      </w:r>
      <w:proofErr w:type="spellEnd"/>
    </w:p>
    <w:p w14:paraId="03586AA9" w14:textId="77777777" w:rsidR="00984E25" w:rsidRDefault="00BC37EC" w:rsidP="00BC37EC">
      <w:pPr>
        <w:pStyle w:val="ListParagraph"/>
        <w:numPr>
          <w:ilvl w:val="0"/>
          <w:numId w:val="11"/>
        </w:numPr>
        <w:spacing w:after="0" w:line="480" w:lineRule="auto"/>
        <w:ind w:left="709" w:hanging="283"/>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tugas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sosialisasi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motivasi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di </w:t>
      </w:r>
      <w:proofErr w:type="spellStart"/>
      <w:r>
        <w:rPr>
          <w:rFonts w:ascii="Arial" w:eastAsiaTheme="minorHAnsi" w:hAnsi="Arial"/>
          <w:color w:val="000000" w:themeColor="text1"/>
          <w:kern w:val="2"/>
          <w:sz w:val="24"/>
          <w:lang w:val="en-ID" w:eastAsia="en-US"/>
          <w14:ligatures w14:val="standardContextual"/>
        </w:rPr>
        <w:t>bidang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budaya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ekonomi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politik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lingkungan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hidup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keluarga</w:t>
      </w:r>
      <w:proofErr w:type="spellEnd"/>
      <w:r>
        <w:rPr>
          <w:rFonts w:ascii="Arial" w:eastAsiaTheme="minorHAnsi" w:hAnsi="Arial"/>
          <w:color w:val="000000" w:themeColor="text1"/>
          <w:kern w:val="2"/>
          <w:sz w:val="24"/>
          <w:lang w:val="en-ID" w:eastAsia="en-US"/>
          <w14:ligatures w14:val="standardContextual"/>
        </w:rPr>
        <w:t xml:space="preserve">, pemuda, </w:t>
      </w:r>
      <w:proofErr w:type="spellStart"/>
      <w:r>
        <w:rPr>
          <w:rFonts w:ascii="Arial" w:eastAsiaTheme="minorHAnsi" w:hAnsi="Arial"/>
          <w:color w:val="000000" w:themeColor="text1"/>
          <w:kern w:val="2"/>
          <w:sz w:val="24"/>
          <w:lang w:val="en-ID" w:eastAsia="en-US"/>
          <w14:ligatures w14:val="standardContextual"/>
        </w:rPr>
        <w:t>olahraga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karang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taruna</w:t>
      </w:r>
      <w:proofErr w:type="spellEnd"/>
    </w:p>
    <w:p w14:paraId="72008D5D" w14:textId="77777777" w:rsidR="00984E25" w:rsidRDefault="00BC37EC" w:rsidP="00BC37EC">
      <w:pPr>
        <w:pStyle w:val="ListParagraph"/>
        <w:numPr>
          <w:ilvl w:val="0"/>
          <w:numId w:val="11"/>
        </w:numPr>
        <w:spacing w:after="0" w:line="480" w:lineRule="auto"/>
        <w:ind w:left="709" w:hanging="283"/>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Menjaga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hubungan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kemitraan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lembaga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lembaga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lainnya</w:t>
      </w:r>
      <w:proofErr w:type="spellEnd"/>
    </w:p>
    <w:p w14:paraId="1A3C1CED"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Salah </w:t>
      </w:r>
      <w:proofErr w:type="spellStart"/>
      <w:r>
        <w:rPr>
          <w:rFonts w:ascii="Arial" w:eastAsiaTheme="minorHAnsi" w:hAnsi="Arial"/>
          <w:color w:val="000000" w:themeColor="text1"/>
          <w:kern w:val="2"/>
          <w:sz w:val="24"/>
          <w:lang w:val="en-ID" w:eastAsia="en-US"/>
          <w14:ligatures w14:val="standardContextual"/>
        </w:rPr>
        <w:t>satu</w:t>
      </w:r>
      <w:proofErr w:type="spellEnd"/>
      <w:r>
        <w:rPr>
          <w:rFonts w:ascii="Arial" w:eastAsiaTheme="minorHAnsi" w:hAnsi="Arial"/>
          <w:color w:val="000000" w:themeColor="text1"/>
          <w:kern w:val="2"/>
          <w:sz w:val="24"/>
          <w:lang w:val="en-ID" w:eastAsia="en-US"/>
          <w14:ligatures w14:val="standardContextual"/>
        </w:rPr>
        <w:t xml:space="preserve"> wilayah </w:t>
      </w:r>
      <w:proofErr w:type="spellStart"/>
      <w:r>
        <w:rPr>
          <w:rFonts w:ascii="Arial" w:eastAsiaTheme="minorHAnsi" w:hAnsi="Arial"/>
          <w:color w:val="000000" w:themeColor="text1"/>
          <w:kern w:val="2"/>
          <w:sz w:val="24"/>
          <w:lang w:val="en-ID" w:eastAsia="en-US"/>
          <w14:ligatures w14:val="standardContextual"/>
        </w:rPr>
        <w:t>perdesaan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perlu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diberdayakan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Desa Puteri Sembilan. </w:t>
      </w:r>
      <w:proofErr w:type="spellStart"/>
      <w:r>
        <w:rPr>
          <w:rFonts w:ascii="Arial" w:eastAsiaTheme="minorHAnsi" w:hAnsi="Arial"/>
          <w:color w:val="000000" w:themeColor="text1"/>
          <w:kern w:val="2"/>
          <w:sz w:val="24"/>
          <w:lang w:val="en-ID" w:eastAsia="en-US"/>
          <w14:ligatures w14:val="standardContextual"/>
        </w:rPr>
        <w:t>Terbentuknya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Puteri Sembilan </w:t>
      </w:r>
      <w:proofErr w:type="spellStart"/>
      <w:r>
        <w:rPr>
          <w:rFonts w:ascii="Arial" w:eastAsiaTheme="minorHAnsi" w:hAnsi="Arial"/>
          <w:color w:val="000000" w:themeColor="text1"/>
          <w:kern w:val="2"/>
          <w:sz w:val="24"/>
          <w:lang w:val="en-ID" w:eastAsia="en-US"/>
          <w14:ligatures w14:val="standardContextual"/>
        </w:rPr>
        <w:t>mengacu</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Peraturan</w:t>
      </w:r>
      <w:proofErr w:type="spellEnd"/>
      <w:r>
        <w:rPr>
          <w:rFonts w:ascii="Arial" w:eastAsiaTheme="minorHAnsi" w:hAnsi="Arial"/>
          <w:color w:val="000000" w:themeColor="text1"/>
          <w:kern w:val="2"/>
          <w:sz w:val="24"/>
          <w:lang w:val="en-ID" w:eastAsia="en-US"/>
          <w14:ligatures w14:val="standardContextual"/>
        </w:rPr>
        <w:t xml:space="preserve"> Daerah </w:t>
      </w:r>
      <w:proofErr w:type="spellStart"/>
      <w:r>
        <w:rPr>
          <w:rFonts w:ascii="Arial" w:eastAsiaTheme="minorHAnsi" w:hAnsi="Arial"/>
          <w:color w:val="000000" w:themeColor="text1"/>
          <w:kern w:val="2"/>
          <w:sz w:val="24"/>
          <w:lang w:val="en-ID" w:eastAsia="en-US"/>
          <w14:ligatures w14:val="standardContextual"/>
        </w:rPr>
        <w:t>Nomor</w:t>
      </w:r>
      <w:proofErr w:type="spellEnd"/>
      <w:r>
        <w:rPr>
          <w:rFonts w:ascii="Arial" w:eastAsiaTheme="minorHAnsi" w:hAnsi="Arial"/>
          <w:color w:val="000000" w:themeColor="text1"/>
          <w:kern w:val="2"/>
          <w:sz w:val="24"/>
          <w:lang w:val="en-ID" w:eastAsia="en-US"/>
          <w14:ligatures w14:val="standardContextual"/>
        </w:rPr>
        <w:t xml:space="preserve"> 13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2012 </w:t>
      </w:r>
      <w:proofErr w:type="spellStart"/>
      <w:r>
        <w:rPr>
          <w:rFonts w:ascii="Arial" w:eastAsiaTheme="minorHAnsi" w:hAnsi="Arial"/>
          <w:color w:val="000000" w:themeColor="text1"/>
          <w:kern w:val="2"/>
          <w:sz w:val="24"/>
          <w:lang w:val="en-ID" w:eastAsia="en-US"/>
          <w14:ligatures w14:val="standardContextual"/>
        </w:rPr>
        <w:t>tentang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9C1822">
        <w:rPr>
          <w:rFonts w:ascii="Arial" w:eastAsiaTheme="minorHAnsi" w:hAnsi="Arial"/>
          <w:color w:val="000000" w:themeColor="text1"/>
          <w:kern w:val="2"/>
          <w:sz w:val="24"/>
          <w:lang w:val="en-ID" w:eastAsia="en-US"/>
          <w14:ligatures w14:val="standardContextual"/>
        </w:rPr>
        <w:t>P</w:t>
      </w:r>
      <w:r>
        <w:rPr>
          <w:rFonts w:ascii="Arial" w:eastAsiaTheme="minorHAnsi" w:hAnsi="Arial"/>
          <w:color w:val="000000" w:themeColor="text1"/>
          <w:kern w:val="2"/>
          <w:sz w:val="24"/>
          <w:lang w:val="en-ID" w:eastAsia="en-US"/>
          <w14:ligatures w14:val="standardContextual"/>
        </w:rPr>
        <w:t>embentukan</w:t>
      </w:r>
      <w:proofErr w:type="spellEnd"/>
      <w:r>
        <w:rPr>
          <w:rFonts w:ascii="Arial" w:eastAsiaTheme="minorHAnsi" w:hAnsi="Arial"/>
          <w:color w:val="000000" w:themeColor="text1"/>
          <w:kern w:val="2"/>
          <w:sz w:val="24"/>
          <w:lang w:val="en-ID" w:eastAsia="en-US"/>
          <w14:ligatures w14:val="standardContextual"/>
        </w:rPr>
        <w:t xml:space="preserve"> Desa Hutan Ayu, Desa Suka Damai dan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 xml:space="preserve">. Desa Puteri Sembilan </w:t>
      </w:r>
      <w:proofErr w:type="spellStart"/>
      <w:r>
        <w:rPr>
          <w:rFonts w:ascii="Arial" w:eastAsiaTheme="minorHAnsi" w:hAnsi="Arial"/>
          <w:color w:val="000000" w:themeColor="text1"/>
          <w:kern w:val="2"/>
          <w:sz w:val="24"/>
          <w:lang w:val="en-ID" w:eastAsia="en-US"/>
          <w14:ligatures w14:val="standardContextual"/>
        </w:rPr>
        <w:t>merupakan</w:t>
      </w:r>
      <w:proofErr w:type="spellEnd"/>
      <w:r>
        <w:rPr>
          <w:rFonts w:ascii="Arial" w:eastAsiaTheme="minorHAnsi" w:hAnsi="Arial"/>
          <w:color w:val="000000" w:themeColor="text1"/>
          <w:kern w:val="2"/>
          <w:sz w:val="24"/>
          <w:lang w:val="en-ID" w:eastAsia="en-US"/>
          <w14:ligatures w14:val="standardContextual"/>
        </w:rPr>
        <w:t xml:space="preserve"> </w:t>
      </w:r>
      <w:r w:rsidR="00AE50AE">
        <w:rPr>
          <w:rFonts w:ascii="Arial" w:eastAsiaTheme="minorHAnsi" w:hAnsi="Arial"/>
          <w:color w:val="000000" w:themeColor="text1"/>
          <w:kern w:val="2"/>
          <w:sz w:val="24"/>
          <w:lang w:val="en-ID" w:eastAsia="en-US"/>
          <w14:ligatures w14:val="standardContextual"/>
        </w:rPr>
        <w:t>D</w:t>
      </w:r>
      <w:r>
        <w:rPr>
          <w:rFonts w:ascii="Arial" w:eastAsiaTheme="minorHAnsi" w:hAnsi="Arial"/>
          <w:color w:val="000000" w:themeColor="text1"/>
          <w:kern w:val="2"/>
          <w:sz w:val="24"/>
          <w:lang w:val="en-ID" w:eastAsia="en-US"/>
          <w14:ligatures w14:val="standardContextual"/>
        </w:rPr>
        <w:t xml:space="preserve">esa </w:t>
      </w:r>
      <w:proofErr w:type="spellStart"/>
      <w:r>
        <w:rPr>
          <w:rFonts w:ascii="Arial" w:eastAsiaTheme="minorHAnsi" w:hAnsi="Arial"/>
          <w:color w:val="000000" w:themeColor="text1"/>
          <w:kern w:val="2"/>
          <w:sz w:val="24"/>
          <w:lang w:val="en-ID" w:eastAsia="en-US"/>
          <w14:ligatures w14:val="standardContextual"/>
        </w:rPr>
        <w:t>hasil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pemekaran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Desa </w:t>
      </w:r>
      <w:proofErr w:type="spellStart"/>
      <w:r>
        <w:rPr>
          <w:rFonts w:ascii="Arial" w:eastAsiaTheme="minorHAnsi" w:hAnsi="Arial"/>
          <w:color w:val="000000" w:themeColor="text1"/>
          <w:kern w:val="2"/>
          <w:sz w:val="24"/>
          <w:lang w:val="en-ID" w:eastAsia="en-US"/>
          <w14:ligatures w14:val="standardContextual"/>
        </w:rPr>
        <w:t>Kadur</w:t>
      </w:r>
      <w:proofErr w:type="spellEnd"/>
      <w:r>
        <w:rPr>
          <w:rFonts w:ascii="Arial" w:eastAsiaTheme="minorHAnsi" w:hAnsi="Arial"/>
          <w:color w:val="000000" w:themeColor="text1"/>
          <w:kern w:val="2"/>
          <w:sz w:val="24"/>
          <w:lang w:val="en-ID" w:eastAsia="en-US"/>
          <w14:ligatures w14:val="standardContextual"/>
        </w:rPr>
        <w:t>.</w:t>
      </w:r>
    </w:p>
    <w:p w14:paraId="0F2E788E"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sidRPr="00733156">
        <w:rPr>
          <w:rFonts w:ascii="Arial" w:eastAsiaTheme="minorHAnsi" w:hAnsi="Arial"/>
          <w:color w:val="000000" w:themeColor="text1"/>
          <w:kern w:val="2"/>
          <w:sz w:val="24"/>
          <w:lang w:val="en-ID" w:eastAsia="en-US"/>
          <w14:ligatures w14:val="standardContextual"/>
        </w:rPr>
        <w:t xml:space="preserve">Desa Puteri Sembilan </w:t>
      </w:r>
      <w:proofErr w:type="spellStart"/>
      <w:r w:rsidRPr="00733156">
        <w:rPr>
          <w:rFonts w:ascii="Arial" w:eastAsiaTheme="minorHAnsi" w:hAnsi="Arial"/>
          <w:color w:val="000000" w:themeColor="text1"/>
          <w:kern w:val="2"/>
          <w:sz w:val="24"/>
          <w:lang w:val="en-ID" w:eastAsia="en-US"/>
          <w14:ligatures w14:val="standardContextual"/>
        </w:rPr>
        <w:t>adalah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daerah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pesisir</w:t>
      </w:r>
      <w:proofErr w:type="spellEnd"/>
      <w:r w:rsidRPr="00733156">
        <w:rPr>
          <w:rFonts w:ascii="Arial" w:eastAsiaTheme="minorHAnsi" w:hAnsi="Arial"/>
          <w:color w:val="000000" w:themeColor="text1"/>
          <w:kern w:val="2"/>
          <w:sz w:val="24"/>
          <w:lang w:val="en-ID" w:eastAsia="en-US"/>
          <w14:ligatures w14:val="standardContextual"/>
        </w:rPr>
        <w:t xml:space="preserve"> yang </w:t>
      </w:r>
      <w:proofErr w:type="spellStart"/>
      <w:r w:rsidRPr="00733156">
        <w:rPr>
          <w:rFonts w:ascii="Arial" w:eastAsiaTheme="minorHAnsi" w:hAnsi="Arial"/>
          <w:color w:val="000000" w:themeColor="text1"/>
          <w:kern w:val="2"/>
          <w:sz w:val="24"/>
          <w:lang w:val="en-ID" w:eastAsia="en-US"/>
          <w14:ligatures w14:val="standardContextual"/>
        </w:rPr>
        <w:t>dihuni</w:t>
      </w:r>
      <w:proofErr w:type="spellEnd"/>
      <w:r w:rsidRPr="00733156">
        <w:rPr>
          <w:rFonts w:ascii="Arial" w:eastAsiaTheme="minorHAnsi" w:hAnsi="Arial"/>
          <w:color w:val="000000" w:themeColor="text1"/>
          <w:kern w:val="2"/>
          <w:sz w:val="24"/>
          <w:lang w:val="en-ID" w:eastAsia="en-US"/>
          <w14:ligatures w14:val="standardContextual"/>
        </w:rPr>
        <w:t xml:space="preserve"> oleh </w:t>
      </w:r>
      <w:proofErr w:type="spellStart"/>
      <w:r w:rsidRPr="00733156">
        <w:rPr>
          <w:rFonts w:ascii="Arial" w:eastAsiaTheme="minorHAnsi" w:hAnsi="Arial"/>
          <w:color w:val="000000" w:themeColor="text1"/>
          <w:kern w:val="2"/>
          <w:sz w:val="24"/>
          <w:lang w:val="en-ID" w:eastAsia="en-US"/>
          <w14:ligatures w14:val="standardContextual"/>
        </w:rPr>
        <w:t>berbagai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suku</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termasuk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suku</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Melayu</w:t>
      </w:r>
      <w:proofErr w:type="spellEnd"/>
      <w:r w:rsidRPr="00733156">
        <w:rPr>
          <w:rFonts w:ascii="Arial" w:eastAsiaTheme="minorHAnsi" w:hAnsi="Arial"/>
          <w:color w:val="000000" w:themeColor="text1"/>
          <w:kern w:val="2"/>
          <w:sz w:val="24"/>
          <w:lang w:val="en-ID" w:eastAsia="en-US"/>
          <w14:ligatures w14:val="standardContextual"/>
        </w:rPr>
        <w:t>, Tiong Hoa, Jawa</w:t>
      </w:r>
      <w:r w:rsidR="006304FA">
        <w:rPr>
          <w:rFonts w:ascii="Arial" w:eastAsiaTheme="minorHAnsi" w:hAnsi="Arial"/>
          <w:color w:val="000000" w:themeColor="text1"/>
          <w:kern w:val="2"/>
          <w:sz w:val="24"/>
          <w:lang w:val="en-ID" w:eastAsia="en-US"/>
          <w14:ligatures w14:val="standardContextual"/>
        </w:rPr>
        <w:t xml:space="preserve"> </w:t>
      </w:r>
      <w:r w:rsidRPr="00733156">
        <w:rPr>
          <w:rFonts w:ascii="Arial" w:eastAsiaTheme="minorHAnsi" w:hAnsi="Arial"/>
          <w:color w:val="000000" w:themeColor="text1"/>
          <w:kern w:val="2"/>
          <w:sz w:val="24"/>
          <w:lang w:val="en-ID" w:eastAsia="en-US"/>
          <w14:ligatures w14:val="standardContextual"/>
        </w:rPr>
        <w:t xml:space="preserve">dan </w:t>
      </w:r>
      <w:proofErr w:type="spellStart"/>
      <w:r w:rsidRPr="00733156">
        <w:rPr>
          <w:rFonts w:ascii="Arial" w:eastAsiaTheme="minorHAnsi" w:hAnsi="Arial"/>
          <w:color w:val="000000" w:themeColor="text1"/>
          <w:kern w:val="2"/>
          <w:sz w:val="24"/>
          <w:lang w:val="en-ID" w:eastAsia="en-US"/>
          <w14:ligatures w14:val="standardContextual"/>
        </w:rPr>
        <w:t>Akit</w:t>
      </w:r>
      <w:proofErr w:type="spellEnd"/>
      <w:r w:rsidRPr="00733156">
        <w:rPr>
          <w:rFonts w:ascii="Arial" w:eastAsiaTheme="minorHAnsi" w:hAnsi="Arial"/>
          <w:color w:val="000000" w:themeColor="text1"/>
          <w:kern w:val="2"/>
          <w:sz w:val="24"/>
          <w:lang w:val="en-ID" w:eastAsia="en-US"/>
          <w14:ligatures w14:val="standardContextual"/>
        </w:rPr>
        <w:t xml:space="preserve">. Masyarakat di </w:t>
      </w:r>
      <w:proofErr w:type="spellStart"/>
      <w:r w:rsidRPr="00733156">
        <w:rPr>
          <w:rFonts w:ascii="Arial" w:eastAsiaTheme="minorHAnsi" w:hAnsi="Arial"/>
          <w:color w:val="000000" w:themeColor="text1"/>
          <w:kern w:val="2"/>
          <w:sz w:val="24"/>
          <w:lang w:val="en-ID" w:eastAsia="en-US"/>
          <w14:ligatures w14:val="standardContextual"/>
        </w:rPr>
        <w:t>sini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bekerja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sebagai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nelayan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petani</w:t>
      </w:r>
      <w:proofErr w:type="spellEnd"/>
      <w:r w:rsidRPr="00733156">
        <w:rPr>
          <w:rFonts w:ascii="Arial" w:eastAsiaTheme="minorHAnsi" w:hAnsi="Arial"/>
          <w:color w:val="000000" w:themeColor="text1"/>
          <w:kern w:val="2"/>
          <w:sz w:val="24"/>
          <w:lang w:val="en-ID" w:eastAsia="en-US"/>
          <w14:ligatures w14:val="standardContextual"/>
        </w:rPr>
        <w:t xml:space="preserve">, dan </w:t>
      </w:r>
      <w:proofErr w:type="spellStart"/>
      <w:r w:rsidRPr="00733156">
        <w:rPr>
          <w:rFonts w:ascii="Arial" w:eastAsiaTheme="minorHAnsi" w:hAnsi="Arial"/>
          <w:color w:val="000000" w:themeColor="text1"/>
          <w:kern w:val="2"/>
          <w:sz w:val="24"/>
          <w:lang w:val="en-ID" w:eastAsia="en-US"/>
          <w14:ligatures w14:val="standardContextual"/>
        </w:rPr>
        <w:t>peternak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sehingga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bergantung</w:t>
      </w:r>
      <w:proofErr w:type="spellEnd"/>
      <w:r w:rsidRPr="00733156">
        <w:rPr>
          <w:rFonts w:ascii="Arial" w:eastAsiaTheme="minorHAnsi" w:hAnsi="Arial"/>
          <w:color w:val="000000" w:themeColor="text1"/>
          <w:kern w:val="2"/>
          <w:sz w:val="24"/>
          <w:lang w:val="en-ID" w:eastAsia="en-US"/>
          <w14:ligatures w14:val="standardContextual"/>
        </w:rPr>
        <w:t xml:space="preserve"> pada </w:t>
      </w:r>
      <w:proofErr w:type="spellStart"/>
      <w:r w:rsidRPr="00733156">
        <w:rPr>
          <w:rFonts w:ascii="Arial" w:eastAsiaTheme="minorHAnsi" w:hAnsi="Arial"/>
          <w:color w:val="000000" w:themeColor="text1"/>
          <w:kern w:val="2"/>
          <w:sz w:val="24"/>
          <w:lang w:val="en-ID" w:eastAsia="en-US"/>
          <w14:ligatures w14:val="standardContextual"/>
        </w:rPr>
        <w:t>sumber</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daya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alam</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Kondisi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ekonomi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masyarakat</w:t>
      </w:r>
      <w:proofErr w:type="spellEnd"/>
      <w:r w:rsidRPr="00733156">
        <w:rPr>
          <w:rFonts w:ascii="Arial" w:eastAsiaTheme="minorHAnsi" w:hAnsi="Arial"/>
          <w:color w:val="000000" w:themeColor="text1"/>
          <w:kern w:val="2"/>
          <w:sz w:val="24"/>
          <w:lang w:val="en-ID" w:eastAsia="en-US"/>
          <w14:ligatures w14:val="standardContextual"/>
        </w:rPr>
        <w:t xml:space="preserve"> Desa Puteri Sembilan </w:t>
      </w:r>
      <w:proofErr w:type="spellStart"/>
      <w:r w:rsidRPr="00733156">
        <w:rPr>
          <w:rFonts w:ascii="Arial" w:eastAsiaTheme="minorHAnsi" w:hAnsi="Arial"/>
          <w:color w:val="000000" w:themeColor="text1"/>
          <w:kern w:val="2"/>
          <w:sz w:val="24"/>
          <w:lang w:val="en-ID" w:eastAsia="en-US"/>
          <w14:ligatures w14:val="standardContextual"/>
        </w:rPr>
        <w:t>masih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rendah</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karena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pendapatan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tidak</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mencukupi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kebutuhan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sehari-hari</w:t>
      </w:r>
      <w:proofErr w:type="spellEnd"/>
      <w:r w:rsidRPr="00733156">
        <w:rPr>
          <w:rFonts w:ascii="Arial" w:eastAsiaTheme="minorHAnsi" w:hAnsi="Arial"/>
          <w:color w:val="000000" w:themeColor="text1"/>
          <w:kern w:val="2"/>
          <w:sz w:val="24"/>
          <w:lang w:val="en-ID" w:eastAsia="en-US"/>
          <w14:ligatures w14:val="standardContextual"/>
        </w:rPr>
        <w:t xml:space="preserve">. Hal </w:t>
      </w:r>
      <w:proofErr w:type="spellStart"/>
      <w:r w:rsidRPr="00733156">
        <w:rPr>
          <w:rFonts w:ascii="Arial" w:eastAsiaTheme="minorHAnsi" w:hAnsi="Arial"/>
          <w:color w:val="000000" w:themeColor="text1"/>
          <w:kern w:val="2"/>
          <w:sz w:val="24"/>
          <w:lang w:val="en-ID" w:eastAsia="en-US"/>
          <w14:ligatures w14:val="standardContextual"/>
        </w:rPr>
        <w:t>ini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disebabkan</w:t>
      </w:r>
      <w:proofErr w:type="spellEnd"/>
      <w:r w:rsidRPr="00733156">
        <w:rPr>
          <w:rFonts w:ascii="Arial" w:eastAsiaTheme="minorHAnsi" w:hAnsi="Arial"/>
          <w:color w:val="000000" w:themeColor="text1"/>
          <w:kern w:val="2"/>
          <w:sz w:val="24"/>
          <w:lang w:val="en-ID" w:eastAsia="en-US"/>
          <w14:ligatures w14:val="standardContextual"/>
        </w:rPr>
        <w:t xml:space="preserve"> oleh </w:t>
      </w:r>
      <w:proofErr w:type="spellStart"/>
      <w:r w:rsidRPr="00733156">
        <w:rPr>
          <w:rFonts w:ascii="Arial" w:eastAsiaTheme="minorHAnsi" w:hAnsi="Arial"/>
          <w:color w:val="000000" w:themeColor="text1"/>
          <w:kern w:val="2"/>
          <w:sz w:val="24"/>
          <w:lang w:val="en-ID" w:eastAsia="en-US"/>
          <w14:ligatures w14:val="standardContextual"/>
        </w:rPr>
        <w:lastRenderedPageBreak/>
        <w:t>ketergantungan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penghasilan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mereka</w:t>
      </w:r>
      <w:proofErr w:type="spellEnd"/>
      <w:r w:rsidRPr="00733156">
        <w:rPr>
          <w:rFonts w:ascii="Arial" w:eastAsiaTheme="minorHAnsi" w:hAnsi="Arial"/>
          <w:color w:val="000000" w:themeColor="text1"/>
          <w:kern w:val="2"/>
          <w:sz w:val="24"/>
          <w:lang w:val="en-ID" w:eastAsia="en-US"/>
          <w14:ligatures w14:val="standardContextual"/>
        </w:rPr>
        <w:t xml:space="preserve"> pada </w:t>
      </w:r>
      <w:proofErr w:type="spellStart"/>
      <w:r w:rsidRPr="00733156">
        <w:rPr>
          <w:rFonts w:ascii="Arial" w:eastAsiaTheme="minorHAnsi" w:hAnsi="Arial"/>
          <w:color w:val="000000" w:themeColor="text1"/>
          <w:kern w:val="2"/>
          <w:sz w:val="24"/>
          <w:lang w:val="en-ID" w:eastAsia="en-US"/>
          <w14:ligatures w14:val="standardContextual"/>
        </w:rPr>
        <w:t>kondisi</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sehingga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diperlukan</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upaya</w:t>
      </w:r>
      <w:proofErr w:type="spellEnd"/>
      <w:r w:rsidRPr="00733156">
        <w:rPr>
          <w:rFonts w:ascii="Arial" w:eastAsiaTheme="minorHAnsi" w:hAnsi="Arial"/>
          <w:color w:val="000000" w:themeColor="text1"/>
          <w:kern w:val="2"/>
          <w:sz w:val="24"/>
          <w:lang w:val="en-ID" w:eastAsia="en-US"/>
          <w14:ligatures w14:val="standardContextual"/>
        </w:rPr>
        <w:t xml:space="preserve"> </w:t>
      </w:r>
      <w:proofErr w:type="spellStart"/>
      <w:r w:rsidRPr="00733156">
        <w:rPr>
          <w:rFonts w:ascii="Arial" w:eastAsiaTheme="minorHAnsi" w:hAnsi="Arial"/>
          <w:color w:val="000000" w:themeColor="text1"/>
          <w:kern w:val="2"/>
          <w:sz w:val="24"/>
          <w:lang w:val="en-ID" w:eastAsia="en-US"/>
          <w14:ligatures w14:val="standardContextual"/>
        </w:rPr>
        <w:t>pemberdayaan</w:t>
      </w:r>
      <w:proofErr w:type="spellEnd"/>
      <w:r w:rsidRPr="00733156">
        <w:rPr>
          <w:rFonts w:ascii="Arial" w:eastAsiaTheme="minorHAnsi" w:hAnsi="Arial"/>
          <w:color w:val="000000" w:themeColor="text1"/>
          <w:kern w:val="2"/>
          <w:sz w:val="24"/>
          <w:lang w:val="en-ID" w:eastAsia="en-US"/>
          <w14:ligatures w14:val="standardContextual"/>
        </w:rPr>
        <w:t xml:space="preserve"> di </w:t>
      </w:r>
      <w:r>
        <w:rPr>
          <w:rFonts w:ascii="Arial" w:eastAsiaTheme="minorHAnsi" w:hAnsi="Arial"/>
          <w:color w:val="000000" w:themeColor="text1"/>
          <w:kern w:val="2"/>
          <w:sz w:val="24"/>
          <w:lang w:val="en-ID" w:eastAsia="en-US"/>
          <w14:ligatures w14:val="standardContextual"/>
        </w:rPr>
        <w:t xml:space="preserve">Desa Puteri Sembilan. Adapun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penduduk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Desa </w:t>
      </w:r>
      <w:proofErr w:type="spellStart"/>
      <w:r>
        <w:rPr>
          <w:rFonts w:ascii="Arial" w:eastAsiaTheme="minorHAnsi" w:hAnsi="Arial"/>
          <w:color w:val="000000" w:themeColor="text1"/>
          <w:kern w:val="2"/>
          <w:sz w:val="24"/>
          <w:lang w:val="en-ID" w:eastAsia="en-US"/>
          <w14:ligatures w14:val="standardContextual"/>
        </w:rPr>
        <w:t>puteri</w:t>
      </w:r>
      <w:proofErr w:type="spellEnd"/>
      <w:r>
        <w:rPr>
          <w:rFonts w:ascii="Arial" w:eastAsiaTheme="minorHAnsi" w:hAnsi="Arial"/>
          <w:color w:val="000000" w:themeColor="text1"/>
          <w:kern w:val="2"/>
          <w:sz w:val="24"/>
          <w:lang w:val="en-ID" w:eastAsia="en-US"/>
          <w14:ligatures w14:val="standardContextual"/>
        </w:rPr>
        <w:t xml:space="preserve"> Sembilan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1.808 </w:t>
      </w:r>
      <w:proofErr w:type="spellStart"/>
      <w:r>
        <w:rPr>
          <w:rFonts w:ascii="Arial" w:eastAsiaTheme="minorHAnsi" w:hAnsi="Arial"/>
          <w:color w:val="000000" w:themeColor="text1"/>
          <w:kern w:val="2"/>
          <w:sz w:val="24"/>
          <w:lang w:val="en-ID" w:eastAsia="en-US"/>
          <w14:ligatures w14:val="standardContextual"/>
        </w:rPr>
        <w:t>jiwa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jenis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pekerjaan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dilihat</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tabel</w:t>
      </w:r>
      <w:proofErr w:type="spellEnd"/>
      <w:r>
        <w:rPr>
          <w:rFonts w:ascii="Arial" w:eastAsiaTheme="minorHAnsi" w:hAnsi="Arial"/>
          <w:color w:val="000000" w:themeColor="text1"/>
          <w:kern w:val="2"/>
          <w:sz w:val="24"/>
          <w:lang w:val="en-ID" w:eastAsia="en-US"/>
          <w14:ligatures w14:val="standardContextual"/>
        </w:rPr>
        <w:t xml:space="preserve"> </w:t>
      </w:r>
      <w:r w:rsidR="000D3766">
        <w:rPr>
          <w:rFonts w:ascii="Arial" w:eastAsiaTheme="minorHAnsi" w:hAnsi="Arial"/>
          <w:color w:val="000000" w:themeColor="text1"/>
          <w:kern w:val="2"/>
          <w:sz w:val="24"/>
          <w:lang w:val="en-ID" w:eastAsia="en-US"/>
          <w14:ligatures w14:val="standardContextual"/>
        </w:rPr>
        <w:t xml:space="preserve">I.1 </w:t>
      </w:r>
      <w:proofErr w:type="spellStart"/>
      <w:r>
        <w:rPr>
          <w:rFonts w:ascii="Arial" w:eastAsiaTheme="minorHAnsi" w:hAnsi="Arial"/>
          <w:color w:val="000000" w:themeColor="text1"/>
          <w:kern w:val="2"/>
          <w:sz w:val="24"/>
          <w:lang w:val="en-ID" w:eastAsia="en-US"/>
          <w14:ligatures w14:val="standardContextual"/>
        </w:rPr>
        <w:t>dibawah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
    <w:p w14:paraId="04D3ABDE" w14:textId="77777777" w:rsidR="00984E25" w:rsidRPr="00B369CC" w:rsidRDefault="00BC37EC" w:rsidP="008768E5">
      <w:pPr>
        <w:spacing w:after="0" w:line="240" w:lineRule="auto"/>
        <w:jc w:val="center"/>
        <w:rPr>
          <w:rFonts w:ascii="Arial" w:eastAsiaTheme="minorHAnsi" w:hAnsi="Arial"/>
          <w:b/>
          <w:bCs/>
          <w:color w:val="000000" w:themeColor="text1"/>
          <w:kern w:val="2"/>
          <w:sz w:val="24"/>
          <w:lang w:val="en-ID" w:eastAsia="en-US"/>
          <w14:ligatures w14:val="standardContextual"/>
        </w:rPr>
      </w:pPr>
      <w:r w:rsidRPr="00B369CC">
        <w:rPr>
          <w:rFonts w:ascii="Arial" w:eastAsiaTheme="minorHAnsi" w:hAnsi="Arial"/>
          <w:b/>
          <w:bCs/>
          <w:color w:val="000000" w:themeColor="text1"/>
          <w:kern w:val="2"/>
          <w:sz w:val="24"/>
          <w:lang w:val="en-ID" w:eastAsia="en-US"/>
          <w14:ligatures w14:val="standardContextual"/>
        </w:rPr>
        <w:t xml:space="preserve">Tabel I.1 </w:t>
      </w:r>
    </w:p>
    <w:p w14:paraId="477513AD" w14:textId="77777777" w:rsidR="00984E25" w:rsidRDefault="00BC37EC" w:rsidP="008768E5">
      <w:pPr>
        <w:spacing w:after="0" w:line="240" w:lineRule="auto"/>
        <w:ind w:firstLine="72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Jenis </w:t>
      </w:r>
      <w:proofErr w:type="spellStart"/>
      <w:r>
        <w:rPr>
          <w:rFonts w:ascii="Arial" w:eastAsiaTheme="minorHAnsi" w:hAnsi="Arial"/>
          <w:b/>
          <w:bCs/>
          <w:color w:val="000000" w:themeColor="text1"/>
          <w:kern w:val="2"/>
          <w:sz w:val="24"/>
          <w:lang w:val="en-ID" w:eastAsia="en-US"/>
          <w14:ligatures w14:val="standardContextual"/>
        </w:rPr>
        <w:t>Pekerjaan</w:t>
      </w:r>
      <w:proofErr w:type="spellEnd"/>
      <w:r>
        <w:rPr>
          <w:rFonts w:ascii="Arial" w:eastAsiaTheme="minorHAnsi" w:hAnsi="Arial"/>
          <w:b/>
          <w:bCs/>
          <w:color w:val="000000" w:themeColor="text1"/>
          <w:kern w:val="2"/>
          <w:sz w:val="24"/>
          <w:lang w:val="en-ID" w:eastAsia="en-US"/>
          <w14:ligatures w14:val="standardContextual"/>
        </w:rPr>
        <w:t xml:space="preserve"> </w:t>
      </w:r>
      <w:r w:rsidRPr="00B369CC">
        <w:rPr>
          <w:rFonts w:ascii="Arial" w:eastAsiaTheme="minorHAnsi" w:hAnsi="Arial"/>
          <w:b/>
          <w:bCs/>
          <w:color w:val="000000" w:themeColor="text1"/>
          <w:kern w:val="2"/>
          <w:sz w:val="24"/>
          <w:lang w:val="en-ID" w:eastAsia="en-US"/>
          <w14:ligatures w14:val="standardContextual"/>
        </w:rPr>
        <w:t>pada Desa Puteri Sembilan</w:t>
      </w:r>
      <w:r w:rsidR="00A74DE0">
        <w:rPr>
          <w:rFonts w:ascii="Arial" w:eastAsiaTheme="minorHAnsi" w:hAnsi="Arial"/>
          <w:b/>
          <w:bCs/>
          <w:color w:val="000000" w:themeColor="text1"/>
          <w:kern w:val="2"/>
          <w:sz w:val="24"/>
          <w:lang w:val="en-ID" w:eastAsia="en-US"/>
          <w14:ligatures w14:val="standardContextual"/>
        </w:rPr>
        <w:t xml:space="preserve"> </w:t>
      </w:r>
      <w:proofErr w:type="spellStart"/>
      <w:r w:rsidR="00A74DE0">
        <w:rPr>
          <w:rFonts w:ascii="Arial" w:eastAsiaTheme="minorHAnsi" w:hAnsi="Arial"/>
          <w:b/>
          <w:bCs/>
          <w:color w:val="000000" w:themeColor="text1"/>
          <w:kern w:val="2"/>
          <w:sz w:val="24"/>
          <w:lang w:val="en-ID" w:eastAsia="en-US"/>
          <w14:ligatures w14:val="standardContextual"/>
        </w:rPr>
        <w:t>Kecamatan</w:t>
      </w:r>
      <w:proofErr w:type="spellEnd"/>
      <w:r w:rsidR="00A74DE0">
        <w:rPr>
          <w:rFonts w:ascii="Arial" w:eastAsiaTheme="minorHAnsi" w:hAnsi="Arial"/>
          <w:b/>
          <w:bCs/>
          <w:color w:val="000000" w:themeColor="text1"/>
          <w:kern w:val="2"/>
          <w:sz w:val="24"/>
          <w:lang w:val="en-ID" w:eastAsia="en-US"/>
          <w14:ligatures w14:val="standardContextual"/>
        </w:rPr>
        <w:t xml:space="preserve"> </w:t>
      </w:r>
      <w:proofErr w:type="spellStart"/>
      <w:r w:rsidR="00A74DE0">
        <w:rPr>
          <w:rFonts w:ascii="Arial" w:eastAsiaTheme="minorHAnsi" w:hAnsi="Arial"/>
          <w:b/>
          <w:bCs/>
          <w:color w:val="000000" w:themeColor="text1"/>
          <w:kern w:val="2"/>
          <w:sz w:val="24"/>
          <w:lang w:val="en-ID" w:eastAsia="en-US"/>
          <w14:ligatures w14:val="standardContextual"/>
        </w:rPr>
        <w:t>Rupat</w:t>
      </w:r>
      <w:proofErr w:type="spellEnd"/>
      <w:r w:rsidR="00A74DE0">
        <w:rPr>
          <w:rFonts w:ascii="Arial" w:eastAsiaTheme="minorHAnsi" w:hAnsi="Arial"/>
          <w:b/>
          <w:bCs/>
          <w:color w:val="000000" w:themeColor="text1"/>
          <w:kern w:val="2"/>
          <w:sz w:val="24"/>
          <w:lang w:val="en-ID" w:eastAsia="en-US"/>
          <w14:ligatures w14:val="standardContextual"/>
        </w:rPr>
        <w:t xml:space="preserve"> Utara </w:t>
      </w:r>
      <w:proofErr w:type="spellStart"/>
      <w:r w:rsidR="00A74DE0">
        <w:rPr>
          <w:rFonts w:ascii="Arial" w:eastAsiaTheme="minorHAnsi" w:hAnsi="Arial"/>
          <w:b/>
          <w:bCs/>
          <w:color w:val="000000" w:themeColor="text1"/>
          <w:kern w:val="2"/>
          <w:sz w:val="24"/>
          <w:lang w:val="en-ID" w:eastAsia="en-US"/>
          <w14:ligatures w14:val="standardContextual"/>
        </w:rPr>
        <w:t>Kabupaten</w:t>
      </w:r>
      <w:proofErr w:type="spellEnd"/>
      <w:r w:rsidR="00A74DE0">
        <w:rPr>
          <w:rFonts w:ascii="Arial" w:eastAsiaTheme="minorHAnsi" w:hAnsi="Arial"/>
          <w:b/>
          <w:bCs/>
          <w:color w:val="000000" w:themeColor="text1"/>
          <w:kern w:val="2"/>
          <w:sz w:val="24"/>
          <w:lang w:val="en-ID" w:eastAsia="en-US"/>
          <w14:ligatures w14:val="standardContextual"/>
        </w:rPr>
        <w:t xml:space="preserve"> </w:t>
      </w:r>
      <w:proofErr w:type="spellStart"/>
      <w:r w:rsidR="00A74DE0">
        <w:rPr>
          <w:rFonts w:ascii="Arial" w:eastAsiaTheme="minorHAnsi" w:hAnsi="Arial"/>
          <w:b/>
          <w:bCs/>
          <w:color w:val="000000" w:themeColor="text1"/>
          <w:kern w:val="2"/>
          <w:sz w:val="24"/>
          <w:lang w:val="en-ID" w:eastAsia="en-US"/>
          <w14:ligatures w14:val="standardContextual"/>
        </w:rPr>
        <w:t>Bengkalis</w:t>
      </w:r>
      <w:proofErr w:type="spellEnd"/>
      <w:r w:rsidR="00A74DE0">
        <w:rPr>
          <w:rFonts w:ascii="Arial" w:eastAsiaTheme="minorHAnsi" w:hAnsi="Arial"/>
          <w:b/>
          <w:bCs/>
          <w:color w:val="000000" w:themeColor="text1"/>
          <w:kern w:val="2"/>
          <w:sz w:val="24"/>
          <w:lang w:val="en-ID" w:eastAsia="en-US"/>
          <w14:ligatures w14:val="standardContextual"/>
        </w:rPr>
        <w:t xml:space="preserve"> </w:t>
      </w:r>
      <w:proofErr w:type="spellStart"/>
      <w:r w:rsidRPr="00B369CC">
        <w:rPr>
          <w:rFonts w:ascii="Arial" w:eastAsiaTheme="minorHAnsi" w:hAnsi="Arial"/>
          <w:b/>
          <w:bCs/>
          <w:color w:val="000000" w:themeColor="text1"/>
          <w:kern w:val="2"/>
          <w:sz w:val="24"/>
          <w:lang w:val="en-ID" w:eastAsia="en-US"/>
          <w14:ligatures w14:val="standardContextual"/>
        </w:rPr>
        <w:t>Tahun</w:t>
      </w:r>
      <w:proofErr w:type="spellEnd"/>
      <w:r>
        <w:rPr>
          <w:rFonts w:ascii="Arial" w:eastAsiaTheme="minorHAnsi" w:hAnsi="Arial"/>
          <w:b/>
          <w:bCs/>
          <w:color w:val="000000" w:themeColor="text1"/>
          <w:kern w:val="2"/>
          <w:sz w:val="24"/>
          <w:lang w:val="en-ID" w:eastAsia="en-US"/>
          <w14:ligatures w14:val="standardContextual"/>
        </w:rPr>
        <w:t xml:space="preserve"> 2023</w:t>
      </w:r>
    </w:p>
    <w:tbl>
      <w:tblPr>
        <w:tblStyle w:val="TableGrid1"/>
        <w:tblW w:w="7938" w:type="dxa"/>
        <w:tblInd w:w="108" w:type="dxa"/>
        <w:tblLook w:val="04A0" w:firstRow="1" w:lastRow="0" w:firstColumn="1" w:lastColumn="0" w:noHBand="0" w:noVBand="1"/>
      </w:tblPr>
      <w:tblGrid>
        <w:gridCol w:w="587"/>
        <w:gridCol w:w="2598"/>
        <w:gridCol w:w="2069"/>
        <w:gridCol w:w="2684"/>
      </w:tblGrid>
      <w:tr w:rsidR="00EE107F" w14:paraId="20847D5C" w14:textId="77777777" w:rsidTr="00E42246">
        <w:trPr>
          <w:trHeight w:val="367"/>
        </w:trPr>
        <w:tc>
          <w:tcPr>
            <w:tcW w:w="587" w:type="dxa"/>
            <w:vAlign w:val="center"/>
          </w:tcPr>
          <w:p w14:paraId="7180BE3E" w14:textId="77777777" w:rsidR="00984E25" w:rsidRDefault="00BC37EC" w:rsidP="00EB408B">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No </w:t>
            </w:r>
          </w:p>
        </w:tc>
        <w:tc>
          <w:tcPr>
            <w:tcW w:w="2598" w:type="dxa"/>
            <w:vAlign w:val="center"/>
          </w:tcPr>
          <w:p w14:paraId="730F4E07" w14:textId="77777777" w:rsidR="00984E25" w:rsidRDefault="00BC37EC" w:rsidP="00EB408B">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Jenis </w:t>
            </w:r>
            <w:proofErr w:type="spellStart"/>
            <w:r>
              <w:rPr>
                <w:rFonts w:ascii="Arial" w:eastAsiaTheme="minorHAnsi" w:hAnsi="Arial"/>
                <w:b/>
                <w:bCs/>
                <w:color w:val="000000" w:themeColor="text1"/>
                <w:kern w:val="2"/>
                <w:sz w:val="24"/>
                <w:lang w:val="en-ID" w:eastAsia="en-US"/>
                <w14:ligatures w14:val="standardContextual"/>
              </w:rPr>
              <w:t>pekerjaan</w:t>
            </w:r>
            <w:proofErr w:type="spellEnd"/>
            <w:r>
              <w:rPr>
                <w:rFonts w:ascii="Arial" w:eastAsiaTheme="minorHAnsi" w:hAnsi="Arial"/>
                <w:b/>
                <w:bCs/>
                <w:color w:val="000000" w:themeColor="text1"/>
                <w:kern w:val="2"/>
                <w:sz w:val="24"/>
                <w:lang w:val="en-ID" w:eastAsia="en-US"/>
                <w14:ligatures w14:val="standardContextual"/>
              </w:rPr>
              <w:t xml:space="preserve"> </w:t>
            </w:r>
          </w:p>
        </w:tc>
        <w:tc>
          <w:tcPr>
            <w:tcW w:w="2069" w:type="dxa"/>
            <w:vAlign w:val="center"/>
          </w:tcPr>
          <w:p w14:paraId="2D3145F9" w14:textId="77777777" w:rsidR="00984E25" w:rsidRDefault="00BC37EC" w:rsidP="00EB408B">
            <w:pPr>
              <w:spacing w:after="0" w:line="240" w:lineRule="auto"/>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Jumlah</w:t>
            </w:r>
            <w:proofErr w:type="spellEnd"/>
            <w:r>
              <w:rPr>
                <w:rFonts w:ascii="Arial" w:eastAsiaTheme="minorHAnsi" w:hAnsi="Arial"/>
                <w:b/>
                <w:bCs/>
                <w:color w:val="000000" w:themeColor="text1"/>
                <w:kern w:val="2"/>
                <w:sz w:val="24"/>
                <w:lang w:val="en-ID" w:eastAsia="en-US"/>
                <w14:ligatures w14:val="standardContextual"/>
              </w:rPr>
              <w:t xml:space="preserve"> </w:t>
            </w:r>
          </w:p>
          <w:p w14:paraId="56563CCB" w14:textId="77777777" w:rsidR="00984E25" w:rsidRDefault="00BC37EC" w:rsidP="00EB408B">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(orang)</w:t>
            </w:r>
          </w:p>
        </w:tc>
        <w:tc>
          <w:tcPr>
            <w:tcW w:w="2684" w:type="dxa"/>
            <w:vAlign w:val="center"/>
          </w:tcPr>
          <w:p w14:paraId="456721B2" w14:textId="77777777" w:rsidR="00984E25" w:rsidRDefault="00BC37EC" w:rsidP="00EB408B">
            <w:pPr>
              <w:spacing w:after="0" w:line="240" w:lineRule="auto"/>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Persentase</w:t>
            </w:r>
            <w:proofErr w:type="spellEnd"/>
            <w:r>
              <w:rPr>
                <w:rFonts w:ascii="Arial" w:eastAsiaTheme="minorHAnsi" w:hAnsi="Arial"/>
                <w:b/>
                <w:bCs/>
                <w:color w:val="000000" w:themeColor="text1"/>
                <w:kern w:val="2"/>
                <w:sz w:val="24"/>
                <w:lang w:val="en-ID" w:eastAsia="en-US"/>
                <w14:ligatures w14:val="standardContextual"/>
              </w:rPr>
              <w:t xml:space="preserve"> </w:t>
            </w:r>
          </w:p>
        </w:tc>
      </w:tr>
      <w:tr w:rsidR="00EE107F" w14:paraId="3A89181B" w14:textId="77777777" w:rsidTr="00E42246">
        <w:trPr>
          <w:trHeight w:val="367"/>
        </w:trPr>
        <w:tc>
          <w:tcPr>
            <w:tcW w:w="587" w:type="dxa"/>
            <w:vAlign w:val="center"/>
          </w:tcPr>
          <w:p w14:paraId="15CA0825" w14:textId="77777777" w:rsidR="00984E25" w:rsidRPr="00DB7B27"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c>
          <w:tcPr>
            <w:tcW w:w="2598" w:type="dxa"/>
            <w:vAlign w:val="center"/>
          </w:tcPr>
          <w:p w14:paraId="02A71F21" w14:textId="77777777" w:rsidR="00984E25" w:rsidRPr="00241C36"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Nelayan</w:t>
            </w:r>
            <w:proofErr w:type="spellEnd"/>
            <w:r>
              <w:rPr>
                <w:rFonts w:ascii="Arial" w:eastAsiaTheme="minorHAnsi" w:hAnsi="Arial"/>
                <w:color w:val="000000" w:themeColor="text1"/>
                <w:kern w:val="2"/>
                <w:sz w:val="24"/>
                <w:lang w:val="en-ID" w:eastAsia="en-US"/>
                <w14:ligatures w14:val="standardContextual"/>
              </w:rPr>
              <w:t xml:space="preserve"> </w:t>
            </w:r>
          </w:p>
        </w:tc>
        <w:tc>
          <w:tcPr>
            <w:tcW w:w="2069" w:type="dxa"/>
            <w:vAlign w:val="center"/>
          </w:tcPr>
          <w:p w14:paraId="6061E47E"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149</w:t>
            </w:r>
          </w:p>
        </w:tc>
        <w:tc>
          <w:tcPr>
            <w:tcW w:w="2684" w:type="dxa"/>
            <w:vAlign w:val="center"/>
          </w:tcPr>
          <w:p w14:paraId="268795C3"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 28,2%</w:t>
            </w:r>
          </w:p>
        </w:tc>
      </w:tr>
      <w:tr w:rsidR="00EE107F" w14:paraId="0B986786" w14:textId="77777777" w:rsidTr="00E42246">
        <w:trPr>
          <w:trHeight w:val="367"/>
        </w:trPr>
        <w:tc>
          <w:tcPr>
            <w:tcW w:w="587" w:type="dxa"/>
            <w:vAlign w:val="center"/>
          </w:tcPr>
          <w:p w14:paraId="386E9B7A" w14:textId="77777777" w:rsidR="00984E25" w:rsidRPr="00DB7B27"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w:t>
            </w:r>
          </w:p>
        </w:tc>
        <w:tc>
          <w:tcPr>
            <w:tcW w:w="2598" w:type="dxa"/>
            <w:vAlign w:val="center"/>
          </w:tcPr>
          <w:p w14:paraId="064F5EBB" w14:textId="77777777" w:rsidR="00984E25" w:rsidRPr="00241C36"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Peternak</w:t>
            </w:r>
            <w:proofErr w:type="spellEnd"/>
          </w:p>
        </w:tc>
        <w:tc>
          <w:tcPr>
            <w:tcW w:w="2069" w:type="dxa"/>
            <w:vAlign w:val="center"/>
          </w:tcPr>
          <w:p w14:paraId="2DF1E362"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125 </w:t>
            </w:r>
          </w:p>
        </w:tc>
        <w:tc>
          <w:tcPr>
            <w:tcW w:w="2684" w:type="dxa"/>
            <w:vAlign w:val="center"/>
          </w:tcPr>
          <w:p w14:paraId="33ACE9F7"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23,6%</w:t>
            </w:r>
          </w:p>
        </w:tc>
      </w:tr>
      <w:tr w:rsidR="00EE107F" w14:paraId="5277B4F1" w14:textId="77777777" w:rsidTr="00E42246">
        <w:trPr>
          <w:trHeight w:val="367"/>
        </w:trPr>
        <w:tc>
          <w:tcPr>
            <w:tcW w:w="587" w:type="dxa"/>
            <w:vAlign w:val="center"/>
          </w:tcPr>
          <w:p w14:paraId="70C83B65" w14:textId="77777777" w:rsidR="00984E25" w:rsidRPr="00DB7B27"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w:t>
            </w:r>
          </w:p>
        </w:tc>
        <w:tc>
          <w:tcPr>
            <w:tcW w:w="2598" w:type="dxa"/>
            <w:vAlign w:val="center"/>
          </w:tcPr>
          <w:p w14:paraId="4C9B88FA" w14:textId="77777777" w:rsidR="00984E25" w:rsidRPr="00241C36"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Petani</w:t>
            </w:r>
            <w:proofErr w:type="spellEnd"/>
          </w:p>
        </w:tc>
        <w:tc>
          <w:tcPr>
            <w:tcW w:w="2069" w:type="dxa"/>
            <w:vAlign w:val="center"/>
          </w:tcPr>
          <w:p w14:paraId="05E2BF42"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135</w:t>
            </w:r>
          </w:p>
        </w:tc>
        <w:tc>
          <w:tcPr>
            <w:tcW w:w="2684" w:type="dxa"/>
            <w:vAlign w:val="center"/>
          </w:tcPr>
          <w:p w14:paraId="66CFF1AF"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25,5%</w:t>
            </w:r>
          </w:p>
        </w:tc>
      </w:tr>
      <w:tr w:rsidR="00EE107F" w14:paraId="7F68EB80" w14:textId="77777777" w:rsidTr="00E42246">
        <w:trPr>
          <w:trHeight w:val="367"/>
        </w:trPr>
        <w:tc>
          <w:tcPr>
            <w:tcW w:w="587" w:type="dxa"/>
            <w:vAlign w:val="center"/>
          </w:tcPr>
          <w:p w14:paraId="556570BE"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w:t>
            </w:r>
          </w:p>
        </w:tc>
        <w:tc>
          <w:tcPr>
            <w:tcW w:w="2598" w:type="dxa"/>
            <w:vAlign w:val="center"/>
          </w:tcPr>
          <w:p w14:paraId="2FA31825"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Wiraswasta</w:t>
            </w:r>
            <w:proofErr w:type="spellEnd"/>
          </w:p>
        </w:tc>
        <w:tc>
          <w:tcPr>
            <w:tcW w:w="2069" w:type="dxa"/>
            <w:vAlign w:val="center"/>
          </w:tcPr>
          <w:p w14:paraId="1EE2053B"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119</w:t>
            </w:r>
          </w:p>
        </w:tc>
        <w:tc>
          <w:tcPr>
            <w:tcW w:w="2684" w:type="dxa"/>
            <w:vAlign w:val="center"/>
          </w:tcPr>
          <w:p w14:paraId="5FEF6E57" w14:textId="77777777" w:rsidR="00984E25"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22,5%</w:t>
            </w:r>
          </w:p>
        </w:tc>
      </w:tr>
      <w:tr w:rsidR="00EE107F" w14:paraId="2870B217" w14:textId="77777777" w:rsidTr="00E42246">
        <w:trPr>
          <w:trHeight w:val="367"/>
        </w:trPr>
        <w:tc>
          <w:tcPr>
            <w:tcW w:w="587" w:type="dxa"/>
            <w:vAlign w:val="center"/>
          </w:tcPr>
          <w:p w14:paraId="771F7CEA"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2598" w:type="dxa"/>
            <w:vAlign w:val="center"/>
          </w:tcPr>
          <w:p w14:paraId="0E08211C"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Buruh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harian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lepas</w:t>
            </w:r>
            <w:proofErr w:type="spellEnd"/>
            <w:r>
              <w:rPr>
                <w:rFonts w:ascii="Arial" w:eastAsiaTheme="minorHAnsi" w:hAnsi="Arial"/>
                <w:color w:val="000000" w:themeColor="text1"/>
                <w:kern w:val="2"/>
                <w:sz w:val="24"/>
                <w:lang w:val="en-ID" w:eastAsia="en-US"/>
                <w14:ligatures w14:val="standardContextual"/>
              </w:rPr>
              <w:t xml:space="preserve"> </w:t>
            </w:r>
          </w:p>
        </w:tc>
        <w:tc>
          <w:tcPr>
            <w:tcW w:w="2069" w:type="dxa"/>
            <w:vAlign w:val="center"/>
          </w:tcPr>
          <w:p w14:paraId="68EAEBA3"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11</w:t>
            </w:r>
          </w:p>
        </w:tc>
        <w:tc>
          <w:tcPr>
            <w:tcW w:w="2684" w:type="dxa"/>
            <w:vAlign w:val="center"/>
          </w:tcPr>
          <w:p w14:paraId="175EBC76"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1,87%</w:t>
            </w:r>
          </w:p>
        </w:tc>
      </w:tr>
      <w:tr w:rsidR="00EE107F" w14:paraId="097F0DCD" w14:textId="77777777" w:rsidTr="00E42246">
        <w:trPr>
          <w:trHeight w:val="367"/>
        </w:trPr>
        <w:tc>
          <w:tcPr>
            <w:tcW w:w="587" w:type="dxa"/>
            <w:vAlign w:val="center"/>
          </w:tcPr>
          <w:p w14:paraId="066CF12E"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6</w:t>
            </w:r>
          </w:p>
        </w:tc>
        <w:tc>
          <w:tcPr>
            <w:tcW w:w="2598" w:type="dxa"/>
            <w:vAlign w:val="center"/>
          </w:tcPr>
          <w:p w14:paraId="1C6D1681"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Karyawan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honorer</w:t>
            </w:r>
            <w:proofErr w:type="spellEnd"/>
          </w:p>
        </w:tc>
        <w:tc>
          <w:tcPr>
            <w:tcW w:w="2069" w:type="dxa"/>
            <w:vAlign w:val="center"/>
          </w:tcPr>
          <w:p w14:paraId="20050D76"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23</w:t>
            </w:r>
          </w:p>
        </w:tc>
        <w:tc>
          <w:tcPr>
            <w:tcW w:w="2684" w:type="dxa"/>
            <w:vAlign w:val="center"/>
          </w:tcPr>
          <w:p w14:paraId="7CE21CFD"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3,91%</w:t>
            </w:r>
          </w:p>
        </w:tc>
      </w:tr>
      <w:tr w:rsidR="00EE107F" w14:paraId="7C9FB73C" w14:textId="77777777" w:rsidTr="00E42246">
        <w:trPr>
          <w:trHeight w:val="367"/>
        </w:trPr>
        <w:tc>
          <w:tcPr>
            <w:tcW w:w="587" w:type="dxa"/>
            <w:vAlign w:val="center"/>
          </w:tcPr>
          <w:p w14:paraId="6A41168F"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7</w:t>
            </w:r>
          </w:p>
        </w:tc>
        <w:tc>
          <w:tcPr>
            <w:tcW w:w="2598" w:type="dxa"/>
            <w:vAlign w:val="center"/>
          </w:tcPr>
          <w:p w14:paraId="5E0B68C7"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Tukang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kayu</w:t>
            </w:r>
            <w:proofErr w:type="spellEnd"/>
            <w:r>
              <w:rPr>
                <w:rFonts w:ascii="Arial" w:eastAsiaTheme="minorHAnsi" w:hAnsi="Arial"/>
                <w:color w:val="000000" w:themeColor="text1"/>
                <w:kern w:val="2"/>
                <w:sz w:val="24"/>
                <w:lang w:val="en-ID" w:eastAsia="en-US"/>
                <w14:ligatures w14:val="standardContextual"/>
              </w:rPr>
              <w:t xml:space="preserve"> </w:t>
            </w:r>
          </w:p>
        </w:tc>
        <w:tc>
          <w:tcPr>
            <w:tcW w:w="2069" w:type="dxa"/>
            <w:vAlign w:val="center"/>
          </w:tcPr>
          <w:p w14:paraId="76BF8BA8"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2684" w:type="dxa"/>
            <w:vAlign w:val="center"/>
          </w:tcPr>
          <w:p w14:paraId="2D5DA56B"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474DF7EB" w14:textId="77777777" w:rsidTr="00E42246">
        <w:trPr>
          <w:trHeight w:val="367"/>
        </w:trPr>
        <w:tc>
          <w:tcPr>
            <w:tcW w:w="587" w:type="dxa"/>
            <w:vAlign w:val="center"/>
          </w:tcPr>
          <w:p w14:paraId="16456FF0"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8</w:t>
            </w:r>
          </w:p>
        </w:tc>
        <w:tc>
          <w:tcPr>
            <w:tcW w:w="2598" w:type="dxa"/>
            <w:vAlign w:val="center"/>
          </w:tcPr>
          <w:p w14:paraId="00E3F679"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Pegawai</w:t>
            </w:r>
            <w:proofErr w:type="spellEnd"/>
            <w:r>
              <w:rPr>
                <w:rFonts w:ascii="Arial" w:eastAsiaTheme="minorHAnsi" w:hAnsi="Arial"/>
                <w:color w:val="000000" w:themeColor="text1"/>
                <w:kern w:val="2"/>
                <w:sz w:val="24"/>
                <w:lang w:val="en-ID" w:eastAsia="en-US"/>
                <w14:ligatures w14:val="standardContextual"/>
              </w:rPr>
              <w:t xml:space="preserve"> negeri </w:t>
            </w:r>
            <w:proofErr w:type="spellStart"/>
            <w:r>
              <w:rPr>
                <w:rFonts w:ascii="Arial" w:eastAsiaTheme="minorHAnsi" w:hAnsi="Arial"/>
                <w:color w:val="000000" w:themeColor="text1"/>
                <w:kern w:val="2"/>
                <w:sz w:val="24"/>
                <w:lang w:val="en-ID" w:eastAsia="en-US"/>
                <w14:ligatures w14:val="standardContextual"/>
              </w:rPr>
              <w:t>sipil</w:t>
            </w:r>
            <w:proofErr w:type="spellEnd"/>
          </w:p>
        </w:tc>
        <w:tc>
          <w:tcPr>
            <w:tcW w:w="2069" w:type="dxa"/>
            <w:vAlign w:val="center"/>
          </w:tcPr>
          <w:p w14:paraId="447340D8"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15</w:t>
            </w:r>
          </w:p>
        </w:tc>
        <w:tc>
          <w:tcPr>
            <w:tcW w:w="2684" w:type="dxa"/>
            <w:vAlign w:val="center"/>
          </w:tcPr>
          <w:p w14:paraId="148B83DA"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2,55%</w:t>
            </w:r>
          </w:p>
        </w:tc>
      </w:tr>
      <w:tr w:rsidR="00EE107F" w14:paraId="43DC4C2C" w14:textId="77777777" w:rsidTr="00E42246">
        <w:trPr>
          <w:trHeight w:val="367"/>
        </w:trPr>
        <w:tc>
          <w:tcPr>
            <w:tcW w:w="587" w:type="dxa"/>
            <w:vAlign w:val="center"/>
          </w:tcPr>
          <w:p w14:paraId="152CD548"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9</w:t>
            </w:r>
          </w:p>
        </w:tc>
        <w:tc>
          <w:tcPr>
            <w:tcW w:w="2598" w:type="dxa"/>
            <w:vAlign w:val="center"/>
          </w:tcPr>
          <w:p w14:paraId="73FED5A3" w14:textId="77777777" w:rsidR="00984E25" w:rsidRDefault="00BC37EC" w:rsidP="00EB408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Buruh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tani</w:t>
            </w:r>
            <w:proofErr w:type="spellEnd"/>
            <w:r>
              <w:rPr>
                <w:rFonts w:ascii="Arial" w:eastAsiaTheme="minorHAnsi" w:hAnsi="Arial"/>
                <w:color w:val="000000" w:themeColor="text1"/>
                <w:kern w:val="2"/>
                <w:sz w:val="24"/>
                <w:lang w:val="en-ID" w:eastAsia="en-US"/>
                <w14:ligatures w14:val="standardContextual"/>
              </w:rPr>
              <w:t xml:space="preserve"> </w:t>
            </w:r>
          </w:p>
        </w:tc>
        <w:tc>
          <w:tcPr>
            <w:tcW w:w="2069" w:type="dxa"/>
            <w:vAlign w:val="center"/>
          </w:tcPr>
          <w:p w14:paraId="1256CE0C"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5 </w:t>
            </w:r>
          </w:p>
        </w:tc>
        <w:tc>
          <w:tcPr>
            <w:tcW w:w="2684" w:type="dxa"/>
            <w:vAlign w:val="center"/>
          </w:tcPr>
          <w:p w14:paraId="272B5157"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28FFE5D0" w14:textId="77777777" w:rsidTr="00E42246">
        <w:trPr>
          <w:trHeight w:val="367"/>
        </w:trPr>
        <w:tc>
          <w:tcPr>
            <w:tcW w:w="3185" w:type="dxa"/>
            <w:gridSpan w:val="2"/>
            <w:vAlign w:val="center"/>
          </w:tcPr>
          <w:p w14:paraId="75631E74"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Total </w:t>
            </w:r>
          </w:p>
        </w:tc>
        <w:tc>
          <w:tcPr>
            <w:tcW w:w="2069" w:type="dxa"/>
            <w:vAlign w:val="center"/>
          </w:tcPr>
          <w:p w14:paraId="76944C9C" w14:textId="77777777" w:rsidR="00984E25"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587</w:t>
            </w:r>
          </w:p>
        </w:tc>
        <w:tc>
          <w:tcPr>
            <w:tcW w:w="2684" w:type="dxa"/>
            <w:vAlign w:val="center"/>
          </w:tcPr>
          <w:p w14:paraId="324C0245" w14:textId="77777777" w:rsidR="00555FD1" w:rsidRPr="00241C36" w:rsidRDefault="00BC37EC" w:rsidP="00EB408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100%</w:t>
            </w:r>
          </w:p>
        </w:tc>
      </w:tr>
    </w:tbl>
    <w:p w14:paraId="7C2020BE" w14:textId="77777777" w:rsidR="00984E25" w:rsidRPr="001805FA" w:rsidRDefault="00BC37EC" w:rsidP="00984E25">
      <w:pPr>
        <w:spacing w:after="0" w:line="480" w:lineRule="auto"/>
        <w:jc w:val="both"/>
        <w:rPr>
          <w:rFonts w:ascii="Arial" w:eastAsiaTheme="minorHAnsi" w:hAnsi="Arial"/>
          <w:color w:val="000000" w:themeColor="text1"/>
          <w:kern w:val="2"/>
          <w:lang w:val="en-ID" w:eastAsia="en-US"/>
          <w14:ligatures w14:val="standardContextual"/>
        </w:rPr>
      </w:pPr>
      <w:proofErr w:type="spellStart"/>
      <w:r w:rsidRPr="001805FA">
        <w:rPr>
          <w:rFonts w:ascii="Arial" w:eastAsiaTheme="minorHAnsi" w:hAnsi="Arial"/>
          <w:color w:val="000000" w:themeColor="text1"/>
          <w:kern w:val="2"/>
          <w:lang w:val="en-ID" w:eastAsia="en-US"/>
          <w14:ligatures w14:val="standardContextual"/>
        </w:rPr>
        <w:t>Sumber</w:t>
      </w:r>
      <w:proofErr w:type="spellEnd"/>
      <w:r w:rsidRPr="001805FA">
        <w:rPr>
          <w:rFonts w:ascii="Arial" w:eastAsiaTheme="minorHAnsi" w:hAnsi="Arial"/>
          <w:color w:val="000000" w:themeColor="text1"/>
          <w:kern w:val="2"/>
          <w:lang w:val="en-ID" w:eastAsia="en-US"/>
          <w14:ligatures w14:val="standardContextual"/>
        </w:rPr>
        <w:t xml:space="preserve"> Data: Kantor Desa Puteri Sembilan </w:t>
      </w:r>
      <w:proofErr w:type="spellStart"/>
      <w:r w:rsidRPr="001805FA">
        <w:rPr>
          <w:rFonts w:ascii="Arial" w:eastAsiaTheme="minorHAnsi" w:hAnsi="Arial"/>
          <w:color w:val="000000" w:themeColor="text1"/>
          <w:kern w:val="2"/>
          <w:lang w:val="en-ID" w:eastAsia="en-US"/>
          <w14:ligatures w14:val="standardContextual"/>
        </w:rPr>
        <w:t>tahun</w:t>
      </w:r>
      <w:proofErr w:type="spellEnd"/>
      <w:r w:rsidRPr="001805FA">
        <w:rPr>
          <w:rFonts w:ascii="Arial" w:eastAsiaTheme="minorHAnsi" w:hAnsi="Arial"/>
          <w:color w:val="000000" w:themeColor="text1"/>
          <w:kern w:val="2"/>
          <w:lang w:val="en-ID" w:eastAsia="en-US"/>
          <w14:ligatures w14:val="standardContextual"/>
        </w:rPr>
        <w:t xml:space="preserve"> 2024</w:t>
      </w:r>
    </w:p>
    <w:p w14:paraId="77952476" w14:textId="77777777" w:rsidR="00984E25" w:rsidRPr="005D450B" w:rsidRDefault="00BC37EC" w:rsidP="00984E25">
      <w:pPr>
        <w:spacing w:after="0" w:line="480" w:lineRule="auto"/>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ab/>
      </w: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tabel</w:t>
      </w:r>
      <w:proofErr w:type="spellEnd"/>
      <w:r>
        <w:rPr>
          <w:rFonts w:ascii="Arial" w:eastAsiaTheme="minorHAnsi" w:hAnsi="Arial"/>
          <w:color w:val="000000" w:themeColor="text1"/>
          <w:kern w:val="2"/>
          <w:sz w:val="24"/>
          <w:lang w:val="en-ID" w:eastAsia="en-US"/>
          <w14:ligatures w14:val="standardContextual"/>
        </w:rPr>
        <w:t xml:space="preserve"> I.1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diketahui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jenis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pekerjaan</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berkerja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Nelayan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135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25,5%, </w:t>
      </w:r>
      <w:proofErr w:type="spellStart"/>
      <w:r>
        <w:rPr>
          <w:rFonts w:ascii="Arial" w:eastAsiaTheme="minorHAnsi" w:hAnsi="Arial"/>
          <w:color w:val="000000" w:themeColor="text1"/>
          <w:kern w:val="2"/>
          <w:sz w:val="24"/>
          <w:lang w:val="en-ID" w:eastAsia="en-US"/>
          <w14:ligatures w14:val="standardContextual"/>
        </w:rPr>
        <w:t>kemudian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peternak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125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23,6%, </w:t>
      </w:r>
      <w:proofErr w:type="spellStart"/>
      <w:r>
        <w:rPr>
          <w:rFonts w:ascii="Arial" w:eastAsiaTheme="minorHAnsi" w:hAnsi="Arial"/>
          <w:color w:val="000000" w:themeColor="text1"/>
          <w:kern w:val="2"/>
          <w:sz w:val="24"/>
          <w:lang w:val="en-ID" w:eastAsia="en-US"/>
          <w14:ligatures w14:val="standardContextual"/>
        </w:rPr>
        <w:t>Petani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149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28,2%</w:t>
      </w:r>
      <w:r w:rsidR="007776CA">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wiraswasta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119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22,5%, </w:t>
      </w:r>
      <w:proofErr w:type="spellStart"/>
      <w:r>
        <w:rPr>
          <w:rFonts w:ascii="Arial" w:eastAsiaTheme="minorHAnsi" w:hAnsi="Arial"/>
          <w:color w:val="000000" w:themeColor="text1"/>
          <w:kern w:val="2"/>
          <w:sz w:val="24"/>
          <w:lang w:val="en-ID" w:eastAsia="en-US"/>
          <w14:ligatures w14:val="standardContextual"/>
        </w:rPr>
        <w:t>buruh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harian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lepas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11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1,87%, </w:t>
      </w:r>
      <w:proofErr w:type="spellStart"/>
      <w:r>
        <w:rPr>
          <w:rFonts w:ascii="Arial" w:eastAsiaTheme="minorHAnsi" w:hAnsi="Arial"/>
          <w:color w:val="000000" w:themeColor="text1"/>
          <w:kern w:val="2"/>
          <w:sz w:val="24"/>
          <w:lang w:val="en-ID" w:eastAsia="en-US"/>
          <w14:ligatures w14:val="standardContextual"/>
        </w:rPr>
        <w:t>karyawan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honorer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23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3,91%, </w:t>
      </w:r>
      <w:proofErr w:type="spellStart"/>
      <w:r>
        <w:rPr>
          <w:rFonts w:ascii="Arial" w:eastAsiaTheme="minorHAnsi" w:hAnsi="Arial"/>
          <w:color w:val="000000" w:themeColor="text1"/>
          <w:kern w:val="2"/>
          <w:sz w:val="24"/>
          <w:lang w:val="en-ID" w:eastAsia="en-US"/>
          <w14:ligatures w14:val="standardContextual"/>
        </w:rPr>
        <w:t>tukang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kayu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5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1%, </w:t>
      </w:r>
      <w:proofErr w:type="spellStart"/>
      <w:r>
        <w:rPr>
          <w:rFonts w:ascii="Arial" w:eastAsiaTheme="minorHAnsi" w:hAnsi="Arial"/>
          <w:color w:val="000000" w:themeColor="text1"/>
          <w:kern w:val="2"/>
          <w:sz w:val="24"/>
          <w:lang w:val="en-ID" w:eastAsia="en-US"/>
          <w14:ligatures w14:val="standardContextual"/>
        </w:rPr>
        <w:t>pegawai</w:t>
      </w:r>
      <w:proofErr w:type="spellEnd"/>
      <w:r>
        <w:rPr>
          <w:rFonts w:ascii="Arial" w:eastAsiaTheme="minorHAnsi" w:hAnsi="Arial"/>
          <w:color w:val="000000" w:themeColor="text1"/>
          <w:kern w:val="2"/>
          <w:sz w:val="24"/>
          <w:lang w:val="en-ID" w:eastAsia="en-US"/>
          <w14:ligatures w14:val="standardContextual"/>
        </w:rPr>
        <w:t xml:space="preserve"> negeri </w:t>
      </w:r>
      <w:proofErr w:type="spellStart"/>
      <w:r>
        <w:rPr>
          <w:rFonts w:ascii="Arial" w:eastAsiaTheme="minorHAnsi" w:hAnsi="Arial"/>
          <w:color w:val="000000" w:themeColor="text1"/>
          <w:kern w:val="2"/>
          <w:sz w:val="24"/>
          <w:lang w:val="en-ID" w:eastAsia="en-US"/>
          <w14:ligatures w14:val="standardContextual"/>
        </w:rPr>
        <w:t>sipil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15 orang </w:t>
      </w:r>
      <w:proofErr w:type="spellStart"/>
      <w:r>
        <w:rPr>
          <w:rFonts w:ascii="Arial" w:eastAsiaTheme="minorHAnsi" w:hAnsi="Arial"/>
          <w:color w:val="000000" w:themeColor="text1"/>
          <w:kern w:val="2"/>
          <w:sz w:val="24"/>
          <w:lang w:val="en-ID" w:eastAsia="en-US"/>
          <w14:ligatures w14:val="standardContextual"/>
        </w:rPr>
        <w:lastRenderedPageBreak/>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2,55%, dan </w:t>
      </w:r>
      <w:proofErr w:type="spellStart"/>
      <w:r>
        <w:rPr>
          <w:rFonts w:ascii="Arial" w:eastAsiaTheme="minorHAnsi" w:hAnsi="Arial"/>
          <w:color w:val="000000" w:themeColor="text1"/>
          <w:kern w:val="2"/>
          <w:sz w:val="24"/>
          <w:lang w:val="en-ID" w:eastAsia="en-US"/>
          <w14:ligatures w14:val="standardContextual"/>
        </w:rPr>
        <w:t>buruh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5 orang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1%. </w:t>
      </w:r>
    </w:p>
    <w:p w14:paraId="2FA4C46B"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Adapun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oleh </w:t>
      </w:r>
      <w:proofErr w:type="spellStart"/>
      <w:r>
        <w:rPr>
          <w:rFonts w:ascii="Arial" w:eastAsiaTheme="minorHAnsi" w:hAnsi="Arial"/>
          <w:color w:val="000000" w:themeColor="text1"/>
          <w:kern w:val="2"/>
          <w:sz w:val="24"/>
          <w:lang w:val="en-ID" w:eastAsia="en-US"/>
          <w14:ligatures w14:val="standardContextual"/>
        </w:rPr>
        <w:t>Aparatur</w:t>
      </w:r>
      <w:proofErr w:type="spellEnd"/>
      <w:r>
        <w:rPr>
          <w:rFonts w:ascii="Arial" w:eastAsiaTheme="minorHAnsi" w:hAnsi="Arial"/>
          <w:color w:val="000000" w:themeColor="text1"/>
          <w:kern w:val="2"/>
          <w:sz w:val="24"/>
          <w:lang w:val="en-ID" w:eastAsia="en-US"/>
          <w14:ligatures w14:val="standardContextual"/>
        </w:rPr>
        <w:t xml:space="preserve"> Desa Puteri Sembilan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kearah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Non </w:t>
      </w:r>
      <w:proofErr w:type="spellStart"/>
      <w:r>
        <w:rPr>
          <w:rFonts w:ascii="Arial" w:eastAsiaTheme="minorHAnsi" w:hAnsi="Arial"/>
          <w:color w:val="000000" w:themeColor="text1"/>
          <w:kern w:val="2"/>
          <w:sz w:val="24"/>
          <w:lang w:val="en-ID" w:eastAsia="en-US"/>
          <w14:ligatures w14:val="standardContextual"/>
        </w:rPr>
        <w:t>fisik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berupa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ketahanan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pangan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pelatihan-pelatihan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ekonomi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masyarakatnya</w:t>
      </w:r>
      <w:proofErr w:type="spellEnd"/>
      <w:r>
        <w:rPr>
          <w:rFonts w:ascii="Arial" w:eastAsiaTheme="minorHAnsi" w:hAnsi="Arial"/>
          <w:color w:val="000000" w:themeColor="text1"/>
          <w:kern w:val="2"/>
          <w:sz w:val="24"/>
          <w:lang w:val="en-ID" w:eastAsia="en-US"/>
          <w14:ligatures w14:val="standardContextual"/>
        </w:rPr>
        <w:t xml:space="preserve">. Adapun target dan </w:t>
      </w:r>
      <w:proofErr w:type="spellStart"/>
      <w:r>
        <w:rPr>
          <w:rFonts w:ascii="Arial" w:eastAsiaTheme="minorHAnsi" w:hAnsi="Arial"/>
          <w:color w:val="000000" w:themeColor="text1"/>
          <w:kern w:val="2"/>
          <w:sz w:val="24"/>
          <w:lang w:val="en-ID" w:eastAsia="en-US"/>
          <w14:ligatures w14:val="standardContextual"/>
        </w:rPr>
        <w:t>capaian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dilihat</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tabel</w:t>
      </w:r>
      <w:proofErr w:type="spellEnd"/>
      <w:r w:rsidR="000E65B0">
        <w:rPr>
          <w:rFonts w:ascii="Arial" w:eastAsiaTheme="minorHAnsi" w:hAnsi="Arial"/>
          <w:color w:val="000000" w:themeColor="text1"/>
          <w:kern w:val="2"/>
          <w:sz w:val="24"/>
          <w:lang w:val="en-ID" w:eastAsia="en-US"/>
          <w14:ligatures w14:val="standardContextual"/>
        </w:rPr>
        <w:t xml:space="preserve"> I.2</w:t>
      </w:r>
      <w:r>
        <w:rPr>
          <w:rFonts w:ascii="Arial" w:eastAsiaTheme="minorHAnsi" w:hAnsi="Arial"/>
          <w:color w:val="000000" w:themeColor="text1"/>
          <w:kern w:val="2"/>
          <w:sz w:val="24"/>
          <w:lang w:val="en-ID" w:eastAsia="en-US"/>
          <w14:ligatures w14:val="standardContextual"/>
        </w:rPr>
        <w:t xml:space="preserve"> di </w:t>
      </w:r>
      <w:proofErr w:type="spellStart"/>
      <w:r>
        <w:rPr>
          <w:rFonts w:ascii="Arial" w:eastAsiaTheme="minorHAnsi" w:hAnsi="Arial"/>
          <w:color w:val="000000" w:themeColor="text1"/>
          <w:kern w:val="2"/>
          <w:sz w:val="24"/>
          <w:lang w:val="en-ID" w:eastAsia="en-US"/>
          <w14:ligatures w14:val="standardContextual"/>
        </w:rPr>
        <w:t>bawah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w:t>
      </w:r>
    </w:p>
    <w:p w14:paraId="5F1018F5" w14:textId="77777777" w:rsidR="00984E25" w:rsidRDefault="00BC37EC" w:rsidP="0065432A">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Tabel I.2</w:t>
      </w:r>
    </w:p>
    <w:p w14:paraId="079A51EA" w14:textId="77777777" w:rsidR="00984E25" w:rsidRDefault="00BC37EC" w:rsidP="0065432A">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Target dan </w:t>
      </w:r>
      <w:proofErr w:type="spellStart"/>
      <w:r>
        <w:rPr>
          <w:rFonts w:ascii="Arial" w:eastAsiaTheme="minorHAnsi" w:hAnsi="Arial"/>
          <w:b/>
          <w:bCs/>
          <w:color w:val="000000" w:themeColor="text1"/>
          <w:kern w:val="2"/>
          <w:sz w:val="24"/>
          <w:lang w:val="en-ID" w:eastAsia="en-US"/>
          <w14:ligatures w14:val="standardContextual"/>
        </w:rPr>
        <w:t>Capaian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Pemberdayaan</w:t>
      </w:r>
      <w:proofErr w:type="spellEnd"/>
      <w:r>
        <w:rPr>
          <w:rFonts w:ascii="Arial" w:eastAsiaTheme="minorHAnsi" w:hAnsi="Arial"/>
          <w:b/>
          <w:bCs/>
          <w:color w:val="000000" w:themeColor="text1"/>
          <w:kern w:val="2"/>
          <w:sz w:val="24"/>
          <w:lang w:val="en-ID" w:eastAsia="en-US"/>
          <w14:ligatures w14:val="standardContextual"/>
        </w:rPr>
        <w:t xml:space="preserve"> Masyarakat pada Kantor Desa Puteri Sembilan </w:t>
      </w:r>
      <w:proofErr w:type="spellStart"/>
      <w:r>
        <w:rPr>
          <w:rFonts w:ascii="Arial" w:eastAsiaTheme="minorHAnsi" w:hAnsi="Arial"/>
          <w:b/>
          <w:bCs/>
          <w:color w:val="000000" w:themeColor="text1"/>
          <w:kern w:val="2"/>
          <w:sz w:val="24"/>
          <w:lang w:val="en-ID" w:eastAsia="en-US"/>
          <w14:ligatures w14:val="standardContextual"/>
        </w:rPr>
        <w:t>Tahun</w:t>
      </w:r>
      <w:proofErr w:type="spellEnd"/>
      <w:r>
        <w:rPr>
          <w:rFonts w:ascii="Arial" w:eastAsiaTheme="minorHAnsi" w:hAnsi="Arial"/>
          <w:b/>
          <w:bCs/>
          <w:color w:val="000000" w:themeColor="text1"/>
          <w:kern w:val="2"/>
          <w:sz w:val="24"/>
          <w:lang w:val="en-ID" w:eastAsia="en-US"/>
          <w14:ligatures w14:val="standardContextual"/>
        </w:rPr>
        <w:t xml:space="preserve"> 2021-2023</w:t>
      </w:r>
    </w:p>
    <w:tbl>
      <w:tblPr>
        <w:tblStyle w:val="TableGrid1"/>
        <w:tblW w:w="8548" w:type="dxa"/>
        <w:tblInd w:w="108" w:type="dxa"/>
        <w:tblLook w:val="04A0" w:firstRow="1" w:lastRow="0" w:firstColumn="1" w:lastColumn="0" w:noHBand="0" w:noVBand="1"/>
      </w:tblPr>
      <w:tblGrid>
        <w:gridCol w:w="556"/>
        <w:gridCol w:w="860"/>
        <w:gridCol w:w="3044"/>
        <w:gridCol w:w="1316"/>
        <w:gridCol w:w="1381"/>
        <w:gridCol w:w="1391"/>
      </w:tblGrid>
      <w:tr w:rsidR="00EE107F" w14:paraId="147B8AD3" w14:textId="77777777" w:rsidTr="004F43FE">
        <w:trPr>
          <w:trHeight w:val="340"/>
        </w:trPr>
        <w:tc>
          <w:tcPr>
            <w:tcW w:w="556" w:type="dxa"/>
            <w:vAlign w:val="center"/>
          </w:tcPr>
          <w:p w14:paraId="4645287E"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r w:rsidRPr="00CD359C">
              <w:rPr>
                <w:rFonts w:ascii="Arial" w:eastAsiaTheme="minorHAnsi" w:hAnsi="Arial"/>
                <w:b/>
                <w:bCs/>
                <w:color w:val="000000" w:themeColor="text1"/>
                <w:kern w:val="2"/>
                <w:lang w:val="en-ID" w:eastAsia="en-US"/>
                <w14:ligatures w14:val="standardContextual"/>
              </w:rPr>
              <w:t xml:space="preserve">No </w:t>
            </w:r>
          </w:p>
        </w:tc>
        <w:tc>
          <w:tcPr>
            <w:tcW w:w="860" w:type="dxa"/>
            <w:vAlign w:val="center"/>
          </w:tcPr>
          <w:p w14:paraId="662F433C"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proofErr w:type="spellStart"/>
            <w:r w:rsidRPr="00CD359C">
              <w:rPr>
                <w:rFonts w:ascii="Arial" w:eastAsiaTheme="minorHAnsi" w:hAnsi="Arial"/>
                <w:b/>
                <w:bCs/>
                <w:color w:val="000000" w:themeColor="text1"/>
                <w:kern w:val="2"/>
                <w:lang w:val="en-ID" w:eastAsia="en-US"/>
                <w14:ligatures w14:val="standardContextual"/>
              </w:rPr>
              <w:t>Tahun</w:t>
            </w:r>
            <w:proofErr w:type="spellEnd"/>
            <w:r w:rsidRPr="00CD359C">
              <w:rPr>
                <w:rFonts w:ascii="Arial" w:eastAsiaTheme="minorHAnsi" w:hAnsi="Arial"/>
                <w:b/>
                <w:bCs/>
                <w:color w:val="000000" w:themeColor="text1"/>
                <w:kern w:val="2"/>
                <w:lang w:val="en-ID" w:eastAsia="en-US"/>
                <w14:ligatures w14:val="standardContextual"/>
              </w:rPr>
              <w:t xml:space="preserve"> </w:t>
            </w:r>
          </w:p>
        </w:tc>
        <w:tc>
          <w:tcPr>
            <w:tcW w:w="3044" w:type="dxa"/>
            <w:vAlign w:val="center"/>
          </w:tcPr>
          <w:p w14:paraId="3E33505B"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r w:rsidRPr="00CD359C">
              <w:rPr>
                <w:rFonts w:ascii="Arial" w:eastAsiaTheme="minorHAnsi" w:hAnsi="Arial"/>
                <w:b/>
                <w:bCs/>
                <w:color w:val="000000" w:themeColor="text1"/>
                <w:kern w:val="2"/>
                <w:lang w:val="en-ID" w:eastAsia="en-US"/>
                <w14:ligatures w14:val="standardContextual"/>
              </w:rPr>
              <w:t xml:space="preserve">Jenis </w:t>
            </w:r>
            <w:proofErr w:type="spellStart"/>
            <w:r w:rsidRPr="00CD359C">
              <w:rPr>
                <w:rFonts w:ascii="Arial" w:eastAsiaTheme="minorHAnsi" w:hAnsi="Arial"/>
                <w:b/>
                <w:bCs/>
                <w:color w:val="000000" w:themeColor="text1"/>
                <w:kern w:val="2"/>
                <w:lang w:val="en-ID" w:eastAsia="en-US"/>
                <w14:ligatures w14:val="standardContextual"/>
              </w:rPr>
              <w:t>Kegiatan</w:t>
            </w:r>
            <w:proofErr w:type="spellEnd"/>
            <w:r w:rsidRPr="00CD359C">
              <w:rPr>
                <w:rFonts w:ascii="Arial" w:eastAsiaTheme="minorHAnsi" w:hAnsi="Arial"/>
                <w:b/>
                <w:bCs/>
                <w:color w:val="000000" w:themeColor="text1"/>
                <w:kern w:val="2"/>
                <w:lang w:val="en-ID" w:eastAsia="en-US"/>
                <w14:ligatures w14:val="standardContextual"/>
              </w:rPr>
              <w:t xml:space="preserve"> </w:t>
            </w:r>
          </w:p>
        </w:tc>
        <w:tc>
          <w:tcPr>
            <w:tcW w:w="1316" w:type="dxa"/>
            <w:vAlign w:val="center"/>
          </w:tcPr>
          <w:p w14:paraId="519E7AB0"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r w:rsidRPr="00CD359C">
              <w:rPr>
                <w:rFonts w:ascii="Arial" w:eastAsiaTheme="minorHAnsi" w:hAnsi="Arial"/>
                <w:b/>
                <w:bCs/>
                <w:color w:val="000000" w:themeColor="text1"/>
                <w:kern w:val="2"/>
                <w:lang w:val="en-ID" w:eastAsia="en-US"/>
                <w14:ligatures w14:val="standardContextual"/>
              </w:rPr>
              <w:t xml:space="preserve">Target </w:t>
            </w:r>
          </w:p>
        </w:tc>
        <w:tc>
          <w:tcPr>
            <w:tcW w:w="1381" w:type="dxa"/>
            <w:vAlign w:val="center"/>
          </w:tcPr>
          <w:p w14:paraId="47D5A4A7"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proofErr w:type="spellStart"/>
            <w:r w:rsidRPr="00CD359C">
              <w:rPr>
                <w:rFonts w:ascii="Arial" w:eastAsiaTheme="minorHAnsi" w:hAnsi="Arial"/>
                <w:b/>
                <w:bCs/>
                <w:color w:val="000000" w:themeColor="text1"/>
                <w:kern w:val="2"/>
                <w:lang w:val="en-ID" w:eastAsia="en-US"/>
                <w14:ligatures w14:val="standardContextual"/>
              </w:rPr>
              <w:t>Capaian</w:t>
            </w:r>
            <w:proofErr w:type="spellEnd"/>
            <w:r w:rsidRPr="00CD359C">
              <w:rPr>
                <w:rFonts w:ascii="Arial" w:eastAsiaTheme="minorHAnsi" w:hAnsi="Arial"/>
                <w:b/>
                <w:bCs/>
                <w:color w:val="000000" w:themeColor="text1"/>
                <w:kern w:val="2"/>
                <w:lang w:val="en-ID" w:eastAsia="en-US"/>
                <w14:ligatures w14:val="standardContextual"/>
              </w:rPr>
              <w:t xml:space="preserve"> </w:t>
            </w:r>
          </w:p>
        </w:tc>
        <w:tc>
          <w:tcPr>
            <w:tcW w:w="1391" w:type="dxa"/>
            <w:vAlign w:val="center"/>
          </w:tcPr>
          <w:p w14:paraId="6A1A7807" w14:textId="77777777" w:rsidR="00481D9E" w:rsidRPr="00CD359C" w:rsidRDefault="00BC37EC" w:rsidP="001F2F24">
            <w:pPr>
              <w:spacing w:after="0" w:line="240" w:lineRule="auto"/>
              <w:jc w:val="center"/>
              <w:rPr>
                <w:rFonts w:ascii="Arial" w:eastAsiaTheme="minorHAnsi" w:hAnsi="Arial"/>
                <w:b/>
                <w:bCs/>
                <w:color w:val="000000" w:themeColor="text1"/>
                <w:kern w:val="2"/>
                <w:lang w:val="en-ID" w:eastAsia="en-US"/>
                <w14:ligatures w14:val="standardContextual"/>
              </w:rPr>
            </w:pPr>
            <w:proofErr w:type="spellStart"/>
            <w:r w:rsidRPr="00CD359C">
              <w:rPr>
                <w:rFonts w:ascii="Arial" w:eastAsiaTheme="minorHAnsi" w:hAnsi="Arial"/>
                <w:b/>
                <w:bCs/>
                <w:color w:val="000000" w:themeColor="text1"/>
                <w:kern w:val="2"/>
                <w:lang w:val="en-ID" w:eastAsia="en-US"/>
                <w14:ligatures w14:val="standardContextual"/>
              </w:rPr>
              <w:t>Persentase</w:t>
            </w:r>
            <w:proofErr w:type="spellEnd"/>
            <w:r w:rsidRPr="00CD359C">
              <w:rPr>
                <w:rFonts w:ascii="Arial" w:eastAsiaTheme="minorHAnsi" w:hAnsi="Arial"/>
                <w:b/>
                <w:bCs/>
                <w:color w:val="000000" w:themeColor="text1"/>
                <w:kern w:val="2"/>
                <w:lang w:val="en-ID" w:eastAsia="en-US"/>
                <w14:ligatures w14:val="standardContextual"/>
              </w:rPr>
              <w:t xml:space="preserve"> </w:t>
            </w:r>
          </w:p>
        </w:tc>
      </w:tr>
      <w:tr w:rsidR="00EE107F" w14:paraId="37EC20C6" w14:textId="77777777" w:rsidTr="004F43FE">
        <w:trPr>
          <w:trHeight w:val="340"/>
        </w:trPr>
        <w:tc>
          <w:tcPr>
            <w:tcW w:w="556" w:type="dxa"/>
          </w:tcPr>
          <w:p w14:paraId="628971CE" w14:textId="77777777" w:rsidR="00481D9E" w:rsidRPr="00CD359C" w:rsidRDefault="00BC37EC" w:rsidP="00E82315">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w:t>
            </w:r>
          </w:p>
        </w:tc>
        <w:tc>
          <w:tcPr>
            <w:tcW w:w="860" w:type="dxa"/>
          </w:tcPr>
          <w:p w14:paraId="4DDFCBAB" w14:textId="77777777" w:rsidR="00481D9E" w:rsidRPr="00CD359C" w:rsidRDefault="00BC37EC" w:rsidP="001F2F24">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2021</w:t>
            </w:r>
          </w:p>
        </w:tc>
        <w:tc>
          <w:tcPr>
            <w:tcW w:w="3044" w:type="dxa"/>
          </w:tcPr>
          <w:p w14:paraId="1D95452D" w14:textId="77777777" w:rsidR="00481D9E" w:rsidRPr="00CA7001" w:rsidRDefault="00BC37EC" w:rsidP="00BC37EC">
            <w:pPr>
              <w:pStyle w:val="ListParagraph"/>
              <w:numPr>
                <w:ilvl w:val="0"/>
                <w:numId w:val="12"/>
              </w:numPr>
              <w:spacing w:after="0" w:line="240" w:lineRule="auto"/>
              <w:ind w:left="308" w:hanging="283"/>
              <w:rPr>
                <w:rFonts w:ascii="Arial" w:eastAsiaTheme="minorHAnsi" w:hAnsi="Arial"/>
                <w:color w:val="000000" w:themeColor="text1"/>
                <w:kern w:val="2"/>
                <w:lang w:val="en-ID" w:eastAsia="en-US"/>
                <w14:ligatures w14:val="standardContextual"/>
              </w:rPr>
            </w:pPr>
            <w:proofErr w:type="spellStart"/>
            <w:r w:rsidRPr="00CA7001">
              <w:rPr>
                <w:rFonts w:ascii="Arial" w:eastAsiaTheme="minorHAnsi" w:hAnsi="Arial"/>
                <w:color w:val="000000" w:themeColor="text1"/>
                <w:kern w:val="2"/>
                <w:lang w:val="en-ID" w:eastAsia="en-US"/>
                <w14:ligatures w14:val="standardContextual"/>
              </w:rPr>
              <w:t>Pelatihan</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BUMDes</w:t>
            </w:r>
            <w:proofErr w:type="spellEnd"/>
            <w:r w:rsidRPr="00CA7001">
              <w:rPr>
                <w:rFonts w:ascii="Arial" w:eastAsiaTheme="minorHAnsi" w:hAnsi="Arial"/>
                <w:color w:val="000000" w:themeColor="text1"/>
                <w:kern w:val="2"/>
                <w:lang w:val="en-ID" w:eastAsia="en-US"/>
                <w14:ligatures w14:val="standardContextual"/>
              </w:rPr>
              <w:t xml:space="preserve"> (Badan Usaha Milik Desa </w:t>
            </w:r>
          </w:p>
          <w:p w14:paraId="028B91F7" w14:textId="77777777" w:rsidR="00481D9E" w:rsidRPr="00CA7001" w:rsidRDefault="00BC37EC" w:rsidP="00BC37EC">
            <w:pPr>
              <w:pStyle w:val="ListParagraph"/>
              <w:numPr>
                <w:ilvl w:val="0"/>
                <w:numId w:val="12"/>
              </w:numPr>
              <w:spacing w:after="0" w:line="240" w:lineRule="auto"/>
              <w:ind w:left="308" w:hanging="283"/>
              <w:jc w:val="both"/>
              <w:rPr>
                <w:rFonts w:ascii="Arial" w:eastAsiaTheme="minorHAnsi" w:hAnsi="Arial"/>
                <w:color w:val="000000" w:themeColor="text1"/>
                <w:kern w:val="2"/>
                <w:lang w:val="en-ID" w:eastAsia="en-US"/>
                <w14:ligatures w14:val="standardContextual"/>
              </w:rPr>
            </w:pPr>
            <w:proofErr w:type="spellStart"/>
            <w:r w:rsidRPr="00CA7001">
              <w:rPr>
                <w:rFonts w:ascii="Arial" w:eastAsiaTheme="minorHAnsi" w:hAnsi="Arial"/>
                <w:color w:val="000000" w:themeColor="text1"/>
                <w:kern w:val="2"/>
                <w:lang w:val="en-ID" w:eastAsia="en-US"/>
                <w14:ligatures w14:val="standardContextual"/>
              </w:rPr>
              <w:t>Pelatihan</w:t>
            </w:r>
            <w:proofErr w:type="spellEnd"/>
            <w:r w:rsidRPr="00CA7001">
              <w:rPr>
                <w:rFonts w:ascii="Arial" w:eastAsiaTheme="minorHAnsi" w:hAnsi="Arial"/>
                <w:color w:val="000000" w:themeColor="text1"/>
                <w:kern w:val="2"/>
                <w:lang w:val="en-ID" w:eastAsia="en-US"/>
                <w14:ligatures w14:val="standardContextual"/>
              </w:rPr>
              <w:t xml:space="preserve"> Karang Taruna </w:t>
            </w:r>
          </w:p>
        </w:tc>
        <w:tc>
          <w:tcPr>
            <w:tcW w:w="1316" w:type="dxa"/>
          </w:tcPr>
          <w:p w14:paraId="3F6B5033"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p w14:paraId="12F09976" w14:textId="77777777" w:rsidR="00481D9E" w:rsidRPr="00CD359C" w:rsidRDefault="00481D9E" w:rsidP="001F2F24">
            <w:pPr>
              <w:spacing w:after="0" w:line="240" w:lineRule="auto"/>
              <w:rPr>
                <w:rFonts w:ascii="Arial" w:eastAsiaTheme="minorHAnsi" w:hAnsi="Arial"/>
                <w:color w:val="000000" w:themeColor="text1"/>
                <w:kern w:val="2"/>
                <w:lang w:val="en-ID" w:eastAsia="en-US"/>
                <w14:ligatures w14:val="standardContextual"/>
              </w:rPr>
            </w:pPr>
          </w:p>
          <w:p w14:paraId="333C01AF"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tc>
        <w:tc>
          <w:tcPr>
            <w:tcW w:w="1381" w:type="dxa"/>
          </w:tcPr>
          <w:p w14:paraId="20196ACC" w14:textId="77777777" w:rsidR="00481D9E" w:rsidRPr="00CD359C" w:rsidRDefault="00BC37EC" w:rsidP="001F2F24">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w:t>
            </w:r>
          </w:p>
          <w:p w14:paraId="0A22CDE2" w14:textId="77777777" w:rsidR="00481D9E" w:rsidRPr="00CD359C" w:rsidRDefault="00481D9E" w:rsidP="001F2F24">
            <w:pPr>
              <w:spacing w:after="0" w:line="240" w:lineRule="auto"/>
              <w:jc w:val="both"/>
              <w:rPr>
                <w:rFonts w:ascii="Arial" w:eastAsiaTheme="minorHAnsi" w:hAnsi="Arial"/>
                <w:color w:val="000000" w:themeColor="text1"/>
                <w:kern w:val="2"/>
                <w:lang w:val="en-ID" w:eastAsia="en-US"/>
                <w14:ligatures w14:val="standardContextual"/>
              </w:rPr>
            </w:pPr>
          </w:p>
          <w:p w14:paraId="74410C4C" w14:textId="77777777" w:rsidR="00481D9E" w:rsidRPr="00CD359C" w:rsidRDefault="00BC37EC" w:rsidP="001F2F24">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w:t>
            </w:r>
          </w:p>
        </w:tc>
        <w:tc>
          <w:tcPr>
            <w:tcW w:w="1391" w:type="dxa"/>
          </w:tcPr>
          <w:p w14:paraId="7E81BE76"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w:t>
            </w:r>
          </w:p>
          <w:p w14:paraId="5274A2A3" w14:textId="77777777" w:rsidR="00481D9E" w:rsidRPr="00CD359C" w:rsidRDefault="00481D9E" w:rsidP="001F2F24">
            <w:pPr>
              <w:spacing w:after="0" w:line="240" w:lineRule="auto"/>
              <w:rPr>
                <w:rFonts w:ascii="Arial" w:eastAsiaTheme="minorHAnsi" w:hAnsi="Arial"/>
                <w:color w:val="000000" w:themeColor="text1"/>
                <w:kern w:val="2"/>
                <w:lang w:val="en-ID" w:eastAsia="en-US"/>
                <w14:ligatures w14:val="standardContextual"/>
              </w:rPr>
            </w:pPr>
          </w:p>
          <w:p w14:paraId="5F902519"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w:t>
            </w:r>
          </w:p>
        </w:tc>
      </w:tr>
      <w:tr w:rsidR="00EE107F" w14:paraId="305EB0A5" w14:textId="77777777" w:rsidTr="004F43FE">
        <w:trPr>
          <w:trHeight w:val="340"/>
        </w:trPr>
        <w:tc>
          <w:tcPr>
            <w:tcW w:w="556" w:type="dxa"/>
          </w:tcPr>
          <w:p w14:paraId="78B22CF5" w14:textId="77777777" w:rsidR="00481D9E" w:rsidRPr="00CD359C" w:rsidRDefault="00BC37EC" w:rsidP="00E82315">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2</w:t>
            </w:r>
          </w:p>
        </w:tc>
        <w:tc>
          <w:tcPr>
            <w:tcW w:w="860" w:type="dxa"/>
          </w:tcPr>
          <w:p w14:paraId="6673BBD2" w14:textId="77777777" w:rsidR="00481D9E" w:rsidRPr="00CD359C" w:rsidRDefault="00BC37EC" w:rsidP="001F2F24">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2022</w:t>
            </w:r>
          </w:p>
        </w:tc>
        <w:tc>
          <w:tcPr>
            <w:tcW w:w="3044" w:type="dxa"/>
          </w:tcPr>
          <w:p w14:paraId="00F95B35"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w:t>
            </w:r>
            <w:proofErr w:type="spellStart"/>
            <w:r w:rsidRPr="00CA7001">
              <w:rPr>
                <w:rFonts w:ascii="Arial" w:eastAsiaTheme="minorHAnsi" w:hAnsi="Arial"/>
                <w:color w:val="000000" w:themeColor="text1"/>
                <w:kern w:val="2"/>
                <w:lang w:val="en-ID" w:eastAsia="en-US"/>
                <w14:ligatures w14:val="standardContextual"/>
              </w:rPr>
              <w:t>benih</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sayuran</w:t>
            </w:r>
            <w:proofErr w:type="spellEnd"/>
            <w:r w:rsidRPr="00CA7001">
              <w:rPr>
                <w:rFonts w:ascii="Arial" w:eastAsiaTheme="minorHAnsi" w:hAnsi="Arial"/>
                <w:color w:val="000000" w:themeColor="text1"/>
                <w:kern w:val="2"/>
                <w:lang w:val="en-ID" w:eastAsia="en-US"/>
                <w14:ligatures w14:val="standardContextual"/>
              </w:rPr>
              <w:t xml:space="preserve"> </w:t>
            </w:r>
          </w:p>
          <w:p w14:paraId="792CB3A7"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w:t>
            </w:r>
            <w:proofErr w:type="spellStart"/>
            <w:r w:rsidRPr="00CA7001">
              <w:rPr>
                <w:rFonts w:ascii="Arial" w:eastAsiaTheme="minorHAnsi" w:hAnsi="Arial"/>
                <w:color w:val="000000" w:themeColor="text1"/>
                <w:kern w:val="2"/>
                <w:lang w:val="en-ID" w:eastAsia="en-US"/>
                <w14:ligatures w14:val="standardContextual"/>
              </w:rPr>
              <w:t>jaring</w:t>
            </w:r>
            <w:proofErr w:type="spellEnd"/>
            <w:r w:rsidRPr="00CA7001">
              <w:rPr>
                <w:rFonts w:ascii="Arial" w:eastAsiaTheme="minorHAnsi" w:hAnsi="Arial"/>
                <w:color w:val="000000" w:themeColor="text1"/>
                <w:kern w:val="2"/>
                <w:lang w:val="en-ID" w:eastAsia="en-US"/>
                <w14:ligatures w14:val="standardContextual"/>
              </w:rPr>
              <w:t xml:space="preserve"> ikan </w:t>
            </w:r>
          </w:p>
          <w:p w14:paraId="42F4FEBC" w14:textId="77777777" w:rsidR="00481D9E" w:rsidRPr="00CA7001" w:rsidRDefault="00BC37EC" w:rsidP="00BC37EC">
            <w:pPr>
              <w:pStyle w:val="ListParagraph"/>
              <w:numPr>
                <w:ilvl w:val="0"/>
                <w:numId w:val="13"/>
              </w:numPr>
              <w:spacing w:after="0" w:line="240" w:lineRule="auto"/>
              <w:ind w:left="308" w:hanging="283"/>
              <w:jc w:val="both"/>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w:t>
            </w:r>
            <w:proofErr w:type="spellStart"/>
            <w:r w:rsidRPr="00CA7001">
              <w:rPr>
                <w:rFonts w:ascii="Arial" w:eastAsiaTheme="minorHAnsi" w:hAnsi="Arial"/>
                <w:color w:val="000000" w:themeColor="text1"/>
                <w:kern w:val="2"/>
                <w:lang w:val="en-ID" w:eastAsia="en-US"/>
                <w14:ligatures w14:val="standardContextual"/>
              </w:rPr>
              <w:t>racun</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rumput</w:t>
            </w:r>
            <w:proofErr w:type="spellEnd"/>
            <w:r w:rsidRPr="00CA7001">
              <w:rPr>
                <w:rFonts w:ascii="Arial" w:eastAsiaTheme="minorHAnsi" w:hAnsi="Arial"/>
                <w:color w:val="000000" w:themeColor="text1"/>
                <w:kern w:val="2"/>
                <w:lang w:val="en-ID" w:eastAsia="en-US"/>
                <w14:ligatures w14:val="standardContextual"/>
              </w:rPr>
              <w:t xml:space="preserve"> </w:t>
            </w:r>
          </w:p>
          <w:p w14:paraId="4BDD5B6C"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w:t>
            </w:r>
            <w:proofErr w:type="spellStart"/>
            <w:r w:rsidRPr="00CA7001">
              <w:rPr>
                <w:rFonts w:ascii="Arial" w:eastAsiaTheme="minorHAnsi" w:hAnsi="Arial"/>
                <w:color w:val="000000" w:themeColor="text1"/>
                <w:kern w:val="2"/>
                <w:lang w:val="en-ID" w:eastAsia="en-US"/>
                <w14:ligatures w14:val="standardContextual"/>
              </w:rPr>
              <w:t>bibit</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mangga</w:t>
            </w:r>
            <w:proofErr w:type="spellEnd"/>
            <w:r w:rsidRPr="00CA7001">
              <w:rPr>
                <w:rFonts w:ascii="Arial" w:eastAsiaTheme="minorHAnsi" w:hAnsi="Arial"/>
                <w:color w:val="000000" w:themeColor="text1"/>
                <w:kern w:val="2"/>
                <w:lang w:val="en-ID" w:eastAsia="en-US"/>
                <w14:ligatures w14:val="standardContextual"/>
              </w:rPr>
              <w:t xml:space="preserve"> </w:t>
            </w:r>
          </w:p>
          <w:p w14:paraId="06091202"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tong </w:t>
            </w:r>
            <w:proofErr w:type="spellStart"/>
            <w:r w:rsidRPr="00CA7001">
              <w:rPr>
                <w:rFonts w:ascii="Arial" w:eastAsiaTheme="minorHAnsi" w:hAnsi="Arial"/>
                <w:color w:val="000000" w:themeColor="text1"/>
                <w:kern w:val="2"/>
                <w:lang w:val="en-ID" w:eastAsia="en-US"/>
                <w14:ligatures w14:val="standardContextual"/>
              </w:rPr>
              <w:t>racun</w:t>
            </w:r>
            <w:proofErr w:type="spellEnd"/>
          </w:p>
          <w:p w14:paraId="25048D0D"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r w:rsidRPr="00CA7001">
              <w:rPr>
                <w:rFonts w:ascii="Arial" w:eastAsiaTheme="minorHAnsi" w:hAnsi="Arial"/>
                <w:color w:val="000000" w:themeColor="text1"/>
                <w:kern w:val="2"/>
                <w:lang w:val="en-ID" w:eastAsia="en-US"/>
                <w14:ligatures w14:val="standardContextual"/>
              </w:rPr>
              <w:t xml:space="preserve">Bantuan </w:t>
            </w:r>
            <w:proofErr w:type="spellStart"/>
            <w:r w:rsidRPr="00CA7001">
              <w:rPr>
                <w:rFonts w:ascii="Arial" w:eastAsiaTheme="minorHAnsi" w:hAnsi="Arial"/>
                <w:color w:val="000000" w:themeColor="text1"/>
                <w:kern w:val="2"/>
                <w:lang w:val="en-ID" w:eastAsia="en-US"/>
                <w14:ligatures w14:val="standardContextual"/>
              </w:rPr>
              <w:t>sapi</w:t>
            </w:r>
            <w:proofErr w:type="spellEnd"/>
          </w:p>
          <w:p w14:paraId="3AA3F9A6" w14:textId="77777777" w:rsidR="00481D9E" w:rsidRPr="00CA7001" w:rsidRDefault="00BC37EC" w:rsidP="00BC37EC">
            <w:pPr>
              <w:pStyle w:val="ListParagraph"/>
              <w:numPr>
                <w:ilvl w:val="0"/>
                <w:numId w:val="13"/>
              </w:numPr>
              <w:spacing w:after="0" w:line="240" w:lineRule="auto"/>
              <w:ind w:left="308" w:hanging="283"/>
              <w:rPr>
                <w:rFonts w:ascii="Arial" w:eastAsiaTheme="minorHAnsi" w:hAnsi="Arial"/>
                <w:color w:val="000000" w:themeColor="text1"/>
                <w:kern w:val="2"/>
                <w:lang w:val="en-ID" w:eastAsia="en-US"/>
                <w14:ligatures w14:val="standardContextual"/>
              </w:rPr>
            </w:pPr>
            <w:proofErr w:type="spellStart"/>
            <w:r w:rsidRPr="00CA7001">
              <w:rPr>
                <w:rFonts w:ascii="Arial" w:eastAsiaTheme="minorHAnsi" w:hAnsi="Arial"/>
                <w:color w:val="000000" w:themeColor="text1"/>
                <w:kern w:val="2"/>
                <w:lang w:val="en-ID" w:eastAsia="en-US"/>
                <w14:ligatures w14:val="standardContextual"/>
              </w:rPr>
              <w:t>Kegiatan</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Pkk</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untuk</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keluarga</w:t>
            </w:r>
            <w:proofErr w:type="spellEnd"/>
            <w:r w:rsidRPr="00CA7001">
              <w:rPr>
                <w:rFonts w:ascii="Arial" w:eastAsiaTheme="minorHAnsi" w:hAnsi="Arial"/>
                <w:color w:val="000000" w:themeColor="text1"/>
                <w:kern w:val="2"/>
                <w:lang w:val="en-ID" w:eastAsia="en-US"/>
                <w14:ligatures w14:val="standardContextual"/>
              </w:rPr>
              <w:t xml:space="preserve"> </w:t>
            </w:r>
            <w:proofErr w:type="spellStart"/>
            <w:r w:rsidRPr="00CA7001">
              <w:rPr>
                <w:rFonts w:ascii="Arial" w:eastAsiaTheme="minorHAnsi" w:hAnsi="Arial"/>
                <w:color w:val="000000" w:themeColor="text1"/>
                <w:kern w:val="2"/>
                <w:lang w:val="en-ID" w:eastAsia="en-US"/>
                <w14:ligatures w14:val="standardContextual"/>
              </w:rPr>
              <w:t>berencana</w:t>
            </w:r>
            <w:proofErr w:type="spellEnd"/>
          </w:p>
        </w:tc>
        <w:tc>
          <w:tcPr>
            <w:tcW w:w="1316" w:type="dxa"/>
          </w:tcPr>
          <w:p w14:paraId="3FAD2B8C"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600 </w:t>
            </w:r>
            <w:proofErr w:type="spellStart"/>
            <w:r w:rsidRPr="00CD359C">
              <w:rPr>
                <w:rFonts w:ascii="Arial" w:eastAsiaTheme="minorHAnsi" w:hAnsi="Arial"/>
                <w:color w:val="000000" w:themeColor="text1"/>
                <w:kern w:val="2"/>
                <w:lang w:val="en-ID" w:eastAsia="en-US"/>
                <w14:ligatures w14:val="standardContextual"/>
              </w:rPr>
              <w:t>bibit</w:t>
            </w:r>
            <w:proofErr w:type="spellEnd"/>
            <w:r w:rsidRPr="00CD359C">
              <w:rPr>
                <w:rFonts w:ascii="Arial" w:eastAsiaTheme="minorHAnsi" w:hAnsi="Arial"/>
                <w:color w:val="000000" w:themeColor="text1"/>
                <w:kern w:val="2"/>
                <w:lang w:val="en-ID" w:eastAsia="en-US"/>
                <w14:ligatures w14:val="standardContextual"/>
              </w:rPr>
              <w:t xml:space="preserve"> </w:t>
            </w:r>
          </w:p>
          <w:p w14:paraId="716C7651"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20 </w:t>
            </w:r>
            <w:proofErr w:type="spellStart"/>
            <w:r w:rsidRPr="00CD359C">
              <w:rPr>
                <w:rFonts w:ascii="Arial" w:eastAsiaTheme="minorHAnsi" w:hAnsi="Arial"/>
                <w:color w:val="000000" w:themeColor="text1"/>
                <w:kern w:val="2"/>
                <w:lang w:val="en-ID" w:eastAsia="en-US"/>
                <w14:ligatures w14:val="standardContextual"/>
              </w:rPr>
              <w:t>buah</w:t>
            </w:r>
            <w:proofErr w:type="spellEnd"/>
            <w:r w:rsidRPr="00CD359C">
              <w:rPr>
                <w:rFonts w:ascii="Arial" w:eastAsiaTheme="minorHAnsi" w:hAnsi="Arial"/>
                <w:color w:val="000000" w:themeColor="text1"/>
                <w:kern w:val="2"/>
                <w:lang w:val="en-ID" w:eastAsia="en-US"/>
                <w14:ligatures w14:val="standardContextual"/>
              </w:rPr>
              <w:t xml:space="preserve"> </w:t>
            </w:r>
          </w:p>
          <w:p w14:paraId="6904072C"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100 </w:t>
            </w:r>
            <w:proofErr w:type="spellStart"/>
            <w:proofErr w:type="gramStart"/>
            <w:r w:rsidRPr="00CD359C">
              <w:rPr>
                <w:rFonts w:ascii="Arial" w:eastAsiaTheme="minorHAnsi" w:hAnsi="Arial"/>
                <w:color w:val="000000" w:themeColor="text1"/>
                <w:kern w:val="2"/>
                <w:lang w:val="en-ID" w:eastAsia="en-US"/>
                <w14:ligatures w14:val="standardContextual"/>
              </w:rPr>
              <w:t>liter</w:t>
            </w:r>
            <w:proofErr w:type="spellEnd"/>
            <w:proofErr w:type="gramEnd"/>
          </w:p>
          <w:p w14:paraId="5A9405AA"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400 </w:t>
            </w:r>
            <w:proofErr w:type="spellStart"/>
            <w:r w:rsidRPr="00CD359C">
              <w:rPr>
                <w:rFonts w:ascii="Arial" w:eastAsiaTheme="minorHAnsi" w:hAnsi="Arial"/>
                <w:color w:val="000000" w:themeColor="text1"/>
                <w:kern w:val="2"/>
                <w:lang w:val="en-ID" w:eastAsia="en-US"/>
                <w14:ligatures w14:val="standardContextual"/>
              </w:rPr>
              <w:t>bibit</w:t>
            </w:r>
            <w:proofErr w:type="spellEnd"/>
            <w:r w:rsidRPr="00CD359C">
              <w:rPr>
                <w:rFonts w:ascii="Arial" w:eastAsiaTheme="minorHAnsi" w:hAnsi="Arial"/>
                <w:color w:val="000000" w:themeColor="text1"/>
                <w:kern w:val="2"/>
                <w:lang w:val="en-ID" w:eastAsia="en-US"/>
                <w14:ligatures w14:val="standardContextual"/>
              </w:rPr>
              <w:t xml:space="preserve"> </w:t>
            </w:r>
          </w:p>
          <w:p w14:paraId="7BAA2D0F"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8 </w:t>
            </w:r>
            <w:proofErr w:type="spellStart"/>
            <w:r w:rsidRPr="00CD359C">
              <w:rPr>
                <w:rFonts w:ascii="Arial" w:eastAsiaTheme="minorHAnsi" w:hAnsi="Arial"/>
                <w:color w:val="000000" w:themeColor="text1"/>
                <w:kern w:val="2"/>
                <w:lang w:val="en-ID" w:eastAsia="en-US"/>
                <w14:ligatures w14:val="standardContextual"/>
              </w:rPr>
              <w:t>buah</w:t>
            </w:r>
            <w:proofErr w:type="spellEnd"/>
            <w:r w:rsidRPr="00CD359C">
              <w:rPr>
                <w:rFonts w:ascii="Arial" w:eastAsiaTheme="minorHAnsi" w:hAnsi="Arial"/>
                <w:color w:val="000000" w:themeColor="text1"/>
                <w:kern w:val="2"/>
                <w:lang w:val="en-ID" w:eastAsia="en-US"/>
                <w14:ligatures w14:val="standardContextual"/>
              </w:rPr>
              <w:t xml:space="preserve"> </w:t>
            </w:r>
          </w:p>
          <w:p w14:paraId="4A8FA4A4"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6 </w:t>
            </w:r>
            <w:proofErr w:type="spellStart"/>
            <w:r w:rsidRPr="00CD359C">
              <w:rPr>
                <w:rFonts w:ascii="Arial" w:eastAsiaTheme="minorHAnsi" w:hAnsi="Arial"/>
                <w:color w:val="000000" w:themeColor="text1"/>
                <w:kern w:val="2"/>
                <w:lang w:val="en-ID" w:eastAsia="en-US"/>
                <w14:ligatures w14:val="standardContextual"/>
              </w:rPr>
              <w:t>ekor</w:t>
            </w:r>
            <w:proofErr w:type="spellEnd"/>
            <w:r w:rsidRPr="00CD359C">
              <w:rPr>
                <w:rFonts w:ascii="Arial" w:eastAsiaTheme="minorHAnsi" w:hAnsi="Arial"/>
                <w:color w:val="000000" w:themeColor="text1"/>
                <w:kern w:val="2"/>
                <w:lang w:val="en-ID" w:eastAsia="en-US"/>
                <w14:ligatures w14:val="standardContextual"/>
              </w:rPr>
              <w:t xml:space="preserve"> </w:t>
            </w:r>
          </w:p>
          <w:p w14:paraId="03ABFBBA"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tc>
        <w:tc>
          <w:tcPr>
            <w:tcW w:w="1381" w:type="dxa"/>
          </w:tcPr>
          <w:p w14:paraId="77E4C15E"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300 </w:t>
            </w:r>
            <w:proofErr w:type="spellStart"/>
            <w:r w:rsidRPr="00CD359C">
              <w:rPr>
                <w:rFonts w:ascii="Arial" w:eastAsiaTheme="minorHAnsi" w:hAnsi="Arial"/>
                <w:color w:val="000000" w:themeColor="text1"/>
                <w:kern w:val="2"/>
                <w:lang w:val="en-ID" w:eastAsia="en-US"/>
                <w14:ligatures w14:val="standardContextual"/>
              </w:rPr>
              <w:t>bibit</w:t>
            </w:r>
            <w:proofErr w:type="spellEnd"/>
          </w:p>
          <w:p w14:paraId="1DDB3933"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20 </w:t>
            </w:r>
            <w:proofErr w:type="spellStart"/>
            <w:r w:rsidRPr="00CD359C">
              <w:rPr>
                <w:rFonts w:ascii="Arial" w:eastAsiaTheme="minorHAnsi" w:hAnsi="Arial"/>
                <w:color w:val="000000" w:themeColor="text1"/>
                <w:kern w:val="2"/>
                <w:lang w:val="en-ID" w:eastAsia="en-US"/>
                <w14:ligatures w14:val="standardContextual"/>
              </w:rPr>
              <w:t>buah</w:t>
            </w:r>
            <w:proofErr w:type="spellEnd"/>
            <w:r w:rsidRPr="00CD359C">
              <w:rPr>
                <w:rFonts w:ascii="Arial" w:eastAsiaTheme="minorHAnsi" w:hAnsi="Arial"/>
                <w:color w:val="000000" w:themeColor="text1"/>
                <w:kern w:val="2"/>
                <w:lang w:val="en-ID" w:eastAsia="en-US"/>
                <w14:ligatures w14:val="standardContextual"/>
              </w:rPr>
              <w:t xml:space="preserve"> </w:t>
            </w:r>
          </w:p>
          <w:p w14:paraId="7E2E0B5A"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50 </w:t>
            </w:r>
            <w:proofErr w:type="spellStart"/>
            <w:proofErr w:type="gramStart"/>
            <w:r w:rsidRPr="00CD359C">
              <w:rPr>
                <w:rFonts w:ascii="Arial" w:eastAsiaTheme="minorHAnsi" w:hAnsi="Arial"/>
                <w:color w:val="000000" w:themeColor="text1"/>
                <w:kern w:val="2"/>
                <w:lang w:val="en-ID" w:eastAsia="en-US"/>
                <w14:ligatures w14:val="standardContextual"/>
              </w:rPr>
              <w:t>liter</w:t>
            </w:r>
            <w:proofErr w:type="spellEnd"/>
            <w:proofErr w:type="gramEnd"/>
          </w:p>
          <w:p w14:paraId="477673E1"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400 </w:t>
            </w:r>
            <w:proofErr w:type="spellStart"/>
            <w:r w:rsidRPr="00CD359C">
              <w:rPr>
                <w:rFonts w:ascii="Arial" w:eastAsiaTheme="minorHAnsi" w:hAnsi="Arial"/>
                <w:color w:val="000000" w:themeColor="text1"/>
                <w:kern w:val="2"/>
                <w:lang w:val="en-ID" w:eastAsia="en-US"/>
                <w14:ligatures w14:val="standardContextual"/>
              </w:rPr>
              <w:t>bibit</w:t>
            </w:r>
            <w:proofErr w:type="spellEnd"/>
          </w:p>
          <w:p w14:paraId="26486611"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8 </w:t>
            </w:r>
            <w:proofErr w:type="spellStart"/>
            <w:r w:rsidRPr="00CD359C">
              <w:rPr>
                <w:rFonts w:ascii="Arial" w:eastAsiaTheme="minorHAnsi" w:hAnsi="Arial"/>
                <w:color w:val="000000" w:themeColor="text1"/>
                <w:kern w:val="2"/>
                <w:lang w:val="en-ID" w:eastAsia="en-US"/>
                <w14:ligatures w14:val="standardContextual"/>
              </w:rPr>
              <w:t>buah</w:t>
            </w:r>
            <w:proofErr w:type="spellEnd"/>
            <w:r w:rsidRPr="00CD359C">
              <w:rPr>
                <w:rFonts w:ascii="Arial" w:eastAsiaTheme="minorHAnsi" w:hAnsi="Arial"/>
                <w:color w:val="000000" w:themeColor="text1"/>
                <w:kern w:val="2"/>
                <w:lang w:val="en-ID" w:eastAsia="en-US"/>
                <w14:ligatures w14:val="standardContextual"/>
              </w:rPr>
              <w:t xml:space="preserve"> </w:t>
            </w:r>
          </w:p>
          <w:p w14:paraId="42806029"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6 </w:t>
            </w:r>
            <w:proofErr w:type="spellStart"/>
            <w:r w:rsidRPr="00CD359C">
              <w:rPr>
                <w:rFonts w:ascii="Arial" w:eastAsiaTheme="minorHAnsi" w:hAnsi="Arial"/>
                <w:color w:val="000000" w:themeColor="text1"/>
                <w:kern w:val="2"/>
                <w:lang w:val="en-ID" w:eastAsia="en-US"/>
                <w14:ligatures w14:val="standardContextual"/>
              </w:rPr>
              <w:t>ekor</w:t>
            </w:r>
            <w:proofErr w:type="spellEnd"/>
          </w:p>
          <w:p w14:paraId="51F5D165"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tc>
        <w:tc>
          <w:tcPr>
            <w:tcW w:w="1391" w:type="dxa"/>
          </w:tcPr>
          <w:p w14:paraId="5E6EFAFD"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50%</w:t>
            </w:r>
          </w:p>
          <w:p w14:paraId="629F99F2"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1FE1B12F"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50%</w:t>
            </w:r>
          </w:p>
          <w:p w14:paraId="30570A81"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163AB3B5"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650CED1C"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3BF13A84" w14:textId="77777777" w:rsidR="00481D9E" w:rsidRPr="00CD359C" w:rsidRDefault="00BC37EC" w:rsidP="00481D9E">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tc>
      </w:tr>
      <w:tr w:rsidR="00EE107F" w14:paraId="46365003" w14:textId="77777777" w:rsidTr="004F43FE">
        <w:trPr>
          <w:trHeight w:val="340"/>
        </w:trPr>
        <w:tc>
          <w:tcPr>
            <w:tcW w:w="556" w:type="dxa"/>
          </w:tcPr>
          <w:p w14:paraId="3BAB89DA" w14:textId="77777777" w:rsidR="00481D9E" w:rsidRPr="00CD359C" w:rsidRDefault="00BC37EC" w:rsidP="00E82315">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3</w:t>
            </w:r>
          </w:p>
        </w:tc>
        <w:tc>
          <w:tcPr>
            <w:tcW w:w="860" w:type="dxa"/>
          </w:tcPr>
          <w:p w14:paraId="3ED436DA" w14:textId="77777777" w:rsidR="00481D9E" w:rsidRPr="00CD359C" w:rsidRDefault="00BC37EC" w:rsidP="001F2F24">
            <w:pPr>
              <w:spacing w:after="0" w:line="240" w:lineRule="auto"/>
              <w:jc w:val="center"/>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2023</w:t>
            </w:r>
          </w:p>
        </w:tc>
        <w:tc>
          <w:tcPr>
            <w:tcW w:w="3044" w:type="dxa"/>
          </w:tcPr>
          <w:p w14:paraId="6E492E0C" w14:textId="77777777" w:rsidR="00481D9E" w:rsidRPr="001A2EC4" w:rsidRDefault="00BC37EC" w:rsidP="00BC37EC">
            <w:pPr>
              <w:pStyle w:val="ListParagraph"/>
              <w:numPr>
                <w:ilvl w:val="0"/>
                <w:numId w:val="14"/>
              </w:numPr>
              <w:spacing w:after="0" w:line="240" w:lineRule="auto"/>
              <w:ind w:left="308" w:hanging="283"/>
              <w:jc w:val="both"/>
              <w:rPr>
                <w:rFonts w:ascii="Arial" w:eastAsiaTheme="minorHAnsi" w:hAnsi="Arial"/>
                <w:color w:val="000000" w:themeColor="text1"/>
                <w:kern w:val="2"/>
                <w:lang w:val="en-ID" w:eastAsia="en-US"/>
                <w14:ligatures w14:val="standardContextual"/>
              </w:rPr>
            </w:pPr>
            <w:r w:rsidRPr="001A2EC4">
              <w:rPr>
                <w:rFonts w:ascii="Arial" w:eastAsiaTheme="minorHAnsi" w:hAnsi="Arial"/>
                <w:color w:val="000000" w:themeColor="text1"/>
                <w:kern w:val="2"/>
                <w:lang w:val="en-ID" w:eastAsia="en-US"/>
                <w14:ligatures w14:val="standardContextual"/>
              </w:rPr>
              <w:t xml:space="preserve">Gotong royong </w:t>
            </w:r>
            <w:proofErr w:type="spellStart"/>
            <w:r w:rsidRPr="001A2EC4">
              <w:rPr>
                <w:rFonts w:ascii="Arial" w:eastAsiaTheme="minorHAnsi" w:hAnsi="Arial"/>
                <w:color w:val="000000" w:themeColor="text1"/>
                <w:kern w:val="2"/>
                <w:lang w:val="en-ID" w:eastAsia="en-US"/>
                <w14:ligatures w14:val="standardContextual"/>
              </w:rPr>
              <w:t>dalam</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rangka</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penghijauan</w:t>
            </w:r>
            <w:proofErr w:type="spellEnd"/>
            <w:r w:rsidRPr="001A2EC4">
              <w:rPr>
                <w:rFonts w:ascii="Arial" w:eastAsiaTheme="minorHAnsi" w:hAnsi="Arial"/>
                <w:color w:val="000000" w:themeColor="text1"/>
                <w:kern w:val="2"/>
                <w:lang w:val="en-ID" w:eastAsia="en-US"/>
                <w14:ligatures w14:val="standardContextual"/>
              </w:rPr>
              <w:t xml:space="preserve"> </w:t>
            </w:r>
          </w:p>
          <w:p w14:paraId="08786EEF" w14:textId="77777777" w:rsidR="00481D9E" w:rsidRPr="001A2EC4" w:rsidRDefault="00BC37EC" w:rsidP="00BC37EC">
            <w:pPr>
              <w:pStyle w:val="ListParagraph"/>
              <w:numPr>
                <w:ilvl w:val="0"/>
                <w:numId w:val="14"/>
              </w:numPr>
              <w:spacing w:after="0" w:line="240" w:lineRule="auto"/>
              <w:ind w:left="308" w:hanging="283"/>
              <w:jc w:val="both"/>
              <w:rPr>
                <w:rFonts w:ascii="Arial" w:eastAsiaTheme="minorHAnsi" w:hAnsi="Arial"/>
                <w:color w:val="000000" w:themeColor="text1"/>
                <w:kern w:val="2"/>
                <w:lang w:val="en-ID" w:eastAsia="en-US"/>
                <w14:ligatures w14:val="standardContextual"/>
              </w:rPr>
            </w:pPr>
            <w:proofErr w:type="spellStart"/>
            <w:r w:rsidRPr="001A2EC4">
              <w:rPr>
                <w:rFonts w:ascii="Arial" w:eastAsiaTheme="minorHAnsi" w:hAnsi="Arial"/>
                <w:color w:val="000000" w:themeColor="text1"/>
                <w:kern w:val="2"/>
                <w:lang w:val="en-ID" w:eastAsia="en-US"/>
                <w14:ligatures w14:val="standardContextual"/>
              </w:rPr>
              <w:t>Pelatihan</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keterampilan</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berwirausaha</w:t>
            </w:r>
            <w:proofErr w:type="spellEnd"/>
            <w:r w:rsidRPr="001A2EC4">
              <w:rPr>
                <w:rFonts w:ascii="Arial" w:eastAsiaTheme="minorHAnsi" w:hAnsi="Arial"/>
                <w:color w:val="000000" w:themeColor="text1"/>
                <w:kern w:val="2"/>
                <w:lang w:val="en-ID" w:eastAsia="en-US"/>
                <w14:ligatures w14:val="standardContextual"/>
              </w:rPr>
              <w:t xml:space="preserve"> </w:t>
            </w:r>
          </w:p>
          <w:p w14:paraId="0F4481F2" w14:textId="77777777" w:rsidR="00481D9E" w:rsidRPr="001A2EC4" w:rsidRDefault="00BC37EC" w:rsidP="00BC37EC">
            <w:pPr>
              <w:pStyle w:val="ListParagraph"/>
              <w:numPr>
                <w:ilvl w:val="0"/>
                <w:numId w:val="14"/>
              </w:numPr>
              <w:spacing w:after="0" w:line="240" w:lineRule="auto"/>
              <w:ind w:left="308" w:hanging="283"/>
              <w:jc w:val="both"/>
              <w:rPr>
                <w:rFonts w:ascii="Arial" w:eastAsiaTheme="minorHAnsi" w:hAnsi="Arial"/>
                <w:color w:val="000000" w:themeColor="text1"/>
                <w:kern w:val="2"/>
                <w:lang w:val="en-ID" w:eastAsia="en-US"/>
                <w14:ligatures w14:val="standardContextual"/>
              </w:rPr>
            </w:pPr>
            <w:proofErr w:type="spellStart"/>
            <w:r w:rsidRPr="001A2EC4">
              <w:rPr>
                <w:rFonts w:ascii="Arial" w:eastAsiaTheme="minorHAnsi" w:hAnsi="Arial"/>
                <w:color w:val="000000" w:themeColor="text1"/>
                <w:kern w:val="2"/>
                <w:lang w:val="en-ID" w:eastAsia="en-US"/>
                <w14:ligatures w14:val="standardContextual"/>
              </w:rPr>
              <w:t>Pelatihan</w:t>
            </w:r>
            <w:proofErr w:type="spellEnd"/>
            <w:r w:rsidRPr="001A2EC4">
              <w:rPr>
                <w:rFonts w:ascii="Arial" w:eastAsiaTheme="minorHAnsi" w:hAnsi="Arial"/>
                <w:color w:val="000000" w:themeColor="text1"/>
                <w:kern w:val="2"/>
                <w:lang w:val="en-ID" w:eastAsia="en-US"/>
                <w14:ligatures w14:val="standardContextual"/>
              </w:rPr>
              <w:t xml:space="preserve"> Karang Taruna </w:t>
            </w:r>
            <w:proofErr w:type="spellStart"/>
            <w:r w:rsidRPr="001A2EC4">
              <w:rPr>
                <w:rFonts w:ascii="Arial" w:eastAsiaTheme="minorHAnsi" w:hAnsi="Arial"/>
                <w:color w:val="000000" w:themeColor="text1"/>
                <w:kern w:val="2"/>
                <w:lang w:val="en-ID" w:eastAsia="en-US"/>
                <w14:ligatures w14:val="standardContextual"/>
              </w:rPr>
              <w:t>dalam</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pencegahan</w:t>
            </w:r>
            <w:proofErr w:type="spellEnd"/>
            <w:r w:rsidRPr="001A2EC4">
              <w:rPr>
                <w:rFonts w:ascii="Arial" w:eastAsiaTheme="minorHAnsi" w:hAnsi="Arial"/>
                <w:color w:val="000000" w:themeColor="text1"/>
                <w:kern w:val="2"/>
                <w:lang w:val="en-ID" w:eastAsia="en-US"/>
                <w14:ligatures w14:val="standardContextual"/>
              </w:rPr>
              <w:t xml:space="preserve">, dan </w:t>
            </w:r>
            <w:proofErr w:type="spellStart"/>
            <w:r w:rsidRPr="001A2EC4">
              <w:rPr>
                <w:rFonts w:ascii="Arial" w:eastAsiaTheme="minorHAnsi" w:hAnsi="Arial"/>
                <w:color w:val="000000" w:themeColor="text1"/>
                <w:kern w:val="2"/>
                <w:lang w:val="en-ID" w:eastAsia="en-US"/>
                <w14:ligatures w14:val="standardContextual"/>
              </w:rPr>
              <w:t>peredaran</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gelap</w:t>
            </w:r>
            <w:proofErr w:type="spellEnd"/>
            <w:r w:rsidRPr="001A2EC4">
              <w:rPr>
                <w:rFonts w:ascii="Arial" w:eastAsiaTheme="minorHAnsi" w:hAnsi="Arial"/>
                <w:color w:val="000000" w:themeColor="text1"/>
                <w:kern w:val="2"/>
                <w:lang w:val="en-ID" w:eastAsia="en-US"/>
                <w14:ligatures w14:val="standardContextual"/>
              </w:rPr>
              <w:t xml:space="preserve"> </w:t>
            </w:r>
            <w:proofErr w:type="spellStart"/>
            <w:r w:rsidRPr="001A2EC4">
              <w:rPr>
                <w:rFonts w:ascii="Arial" w:eastAsiaTheme="minorHAnsi" w:hAnsi="Arial"/>
                <w:color w:val="000000" w:themeColor="text1"/>
                <w:kern w:val="2"/>
                <w:lang w:val="en-ID" w:eastAsia="en-US"/>
                <w14:ligatures w14:val="standardContextual"/>
              </w:rPr>
              <w:t>narkoba</w:t>
            </w:r>
            <w:proofErr w:type="spellEnd"/>
            <w:r w:rsidRPr="001A2EC4">
              <w:rPr>
                <w:rFonts w:ascii="Arial" w:eastAsiaTheme="minorHAnsi" w:hAnsi="Arial"/>
                <w:color w:val="000000" w:themeColor="text1"/>
                <w:kern w:val="2"/>
                <w:lang w:val="en-ID" w:eastAsia="en-US"/>
                <w14:ligatures w14:val="standardContextual"/>
              </w:rPr>
              <w:t xml:space="preserve"> </w:t>
            </w:r>
          </w:p>
        </w:tc>
        <w:tc>
          <w:tcPr>
            <w:tcW w:w="1316" w:type="dxa"/>
          </w:tcPr>
          <w:p w14:paraId="5239E074" w14:textId="77777777" w:rsidR="00481D9E" w:rsidRPr="00CD359C" w:rsidRDefault="00BC37EC" w:rsidP="001F2F24">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p w14:paraId="11649D2F" w14:textId="77777777" w:rsidR="00481D9E" w:rsidRPr="00CD359C" w:rsidRDefault="00481D9E" w:rsidP="001F2F24">
            <w:pPr>
              <w:spacing w:after="0" w:line="240" w:lineRule="auto"/>
              <w:jc w:val="both"/>
              <w:rPr>
                <w:rFonts w:ascii="Arial" w:eastAsiaTheme="minorHAnsi" w:hAnsi="Arial"/>
                <w:color w:val="000000" w:themeColor="text1"/>
                <w:kern w:val="2"/>
                <w:lang w:val="en-ID" w:eastAsia="en-US"/>
                <w14:ligatures w14:val="standardContextual"/>
              </w:rPr>
            </w:pPr>
          </w:p>
          <w:p w14:paraId="5BEEBBC9" w14:textId="77777777" w:rsidR="00481D9E" w:rsidRPr="00CD359C" w:rsidRDefault="00BC37EC" w:rsidP="001F2F24">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p w14:paraId="70A6F232" w14:textId="77777777" w:rsidR="00481D9E" w:rsidRPr="00CD359C" w:rsidRDefault="00481D9E" w:rsidP="001F2F24">
            <w:pPr>
              <w:spacing w:after="0" w:line="240" w:lineRule="auto"/>
              <w:jc w:val="both"/>
              <w:rPr>
                <w:rFonts w:ascii="Arial" w:eastAsiaTheme="minorHAnsi" w:hAnsi="Arial"/>
                <w:color w:val="000000" w:themeColor="text1"/>
                <w:kern w:val="2"/>
                <w:lang w:val="en-ID" w:eastAsia="en-US"/>
                <w14:ligatures w14:val="standardContextual"/>
              </w:rPr>
            </w:pPr>
          </w:p>
          <w:p w14:paraId="4FA662BF" w14:textId="77777777" w:rsidR="00481D9E" w:rsidRPr="00CD359C" w:rsidRDefault="00BC37EC" w:rsidP="001F2F24">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 xml:space="preserve">1 kali </w:t>
            </w:r>
          </w:p>
        </w:tc>
        <w:tc>
          <w:tcPr>
            <w:tcW w:w="1381" w:type="dxa"/>
          </w:tcPr>
          <w:p w14:paraId="3D271985"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 kali</w:t>
            </w:r>
          </w:p>
          <w:p w14:paraId="200ADEE2" w14:textId="77777777" w:rsidR="00481D9E" w:rsidRPr="00CD359C" w:rsidRDefault="00481D9E" w:rsidP="001F2F24">
            <w:pPr>
              <w:spacing w:after="0" w:line="240" w:lineRule="auto"/>
              <w:rPr>
                <w:rFonts w:ascii="Arial" w:eastAsiaTheme="minorHAnsi" w:hAnsi="Arial"/>
                <w:color w:val="000000" w:themeColor="text1"/>
                <w:kern w:val="2"/>
                <w:lang w:val="en-ID" w:eastAsia="en-US"/>
                <w14:ligatures w14:val="standardContextual"/>
              </w:rPr>
            </w:pPr>
          </w:p>
          <w:p w14:paraId="5C15363A"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 kali</w:t>
            </w:r>
          </w:p>
          <w:p w14:paraId="34CE3CC4" w14:textId="77777777" w:rsidR="00481D9E" w:rsidRPr="00CD359C" w:rsidRDefault="00481D9E" w:rsidP="001F2F24">
            <w:pPr>
              <w:spacing w:after="0" w:line="240" w:lineRule="auto"/>
              <w:rPr>
                <w:rFonts w:ascii="Arial" w:eastAsiaTheme="minorHAnsi" w:hAnsi="Arial"/>
                <w:color w:val="000000" w:themeColor="text1"/>
                <w:kern w:val="2"/>
                <w:lang w:val="en-ID" w:eastAsia="en-US"/>
                <w14:ligatures w14:val="standardContextual"/>
              </w:rPr>
            </w:pPr>
          </w:p>
          <w:p w14:paraId="66FE020B" w14:textId="77777777" w:rsidR="00481D9E" w:rsidRPr="00CD359C" w:rsidRDefault="00BC37EC" w:rsidP="001F2F24">
            <w:pPr>
              <w:spacing w:after="0" w:line="240" w:lineRule="auto"/>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 kali</w:t>
            </w:r>
          </w:p>
        </w:tc>
        <w:tc>
          <w:tcPr>
            <w:tcW w:w="1391" w:type="dxa"/>
          </w:tcPr>
          <w:p w14:paraId="39A14DD7" w14:textId="77777777" w:rsidR="00481D9E" w:rsidRPr="00CD359C" w:rsidRDefault="00BC37EC" w:rsidP="00481D9E">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7C3415E1" w14:textId="77777777" w:rsidR="00481D9E" w:rsidRPr="00CD359C" w:rsidRDefault="00481D9E" w:rsidP="00481D9E">
            <w:pPr>
              <w:spacing w:after="0" w:line="240" w:lineRule="auto"/>
              <w:jc w:val="both"/>
              <w:rPr>
                <w:rFonts w:ascii="Arial" w:eastAsiaTheme="minorHAnsi" w:hAnsi="Arial"/>
                <w:color w:val="000000" w:themeColor="text1"/>
                <w:kern w:val="2"/>
                <w:lang w:val="en-ID" w:eastAsia="en-US"/>
                <w14:ligatures w14:val="standardContextual"/>
              </w:rPr>
            </w:pPr>
          </w:p>
          <w:p w14:paraId="753864B4" w14:textId="77777777" w:rsidR="00481D9E" w:rsidRPr="00CD359C" w:rsidRDefault="00BC37EC" w:rsidP="00481D9E">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p w14:paraId="0F7C32EC" w14:textId="77777777" w:rsidR="00481D9E" w:rsidRPr="00CD359C" w:rsidRDefault="00481D9E" w:rsidP="00481D9E">
            <w:pPr>
              <w:spacing w:after="0" w:line="240" w:lineRule="auto"/>
              <w:jc w:val="both"/>
              <w:rPr>
                <w:rFonts w:ascii="Arial" w:eastAsiaTheme="minorHAnsi" w:hAnsi="Arial"/>
                <w:color w:val="000000" w:themeColor="text1"/>
                <w:kern w:val="2"/>
                <w:lang w:val="en-ID" w:eastAsia="en-US"/>
                <w14:ligatures w14:val="standardContextual"/>
              </w:rPr>
            </w:pPr>
          </w:p>
          <w:p w14:paraId="2ABA4002" w14:textId="77777777" w:rsidR="00481D9E" w:rsidRPr="00CD359C" w:rsidRDefault="00BC37EC" w:rsidP="00481D9E">
            <w:pPr>
              <w:spacing w:after="0" w:line="240" w:lineRule="auto"/>
              <w:jc w:val="both"/>
              <w:rPr>
                <w:rFonts w:ascii="Arial" w:eastAsiaTheme="minorHAnsi" w:hAnsi="Arial"/>
                <w:color w:val="000000" w:themeColor="text1"/>
                <w:kern w:val="2"/>
                <w:lang w:val="en-ID" w:eastAsia="en-US"/>
                <w14:ligatures w14:val="standardContextual"/>
              </w:rPr>
            </w:pPr>
            <w:r w:rsidRPr="00CD359C">
              <w:rPr>
                <w:rFonts w:ascii="Arial" w:eastAsiaTheme="minorHAnsi" w:hAnsi="Arial"/>
                <w:color w:val="000000" w:themeColor="text1"/>
                <w:kern w:val="2"/>
                <w:lang w:val="en-ID" w:eastAsia="en-US"/>
                <w14:ligatures w14:val="standardContextual"/>
              </w:rPr>
              <w:t>100%</w:t>
            </w:r>
          </w:p>
        </w:tc>
      </w:tr>
    </w:tbl>
    <w:p w14:paraId="2CA86147" w14:textId="77777777" w:rsidR="00984E25" w:rsidRDefault="00BC37EC" w:rsidP="00712C10">
      <w:pPr>
        <w:spacing w:after="0" w:line="240" w:lineRule="auto"/>
        <w:jc w:val="both"/>
        <w:rPr>
          <w:rFonts w:ascii="Arial" w:eastAsiaTheme="minorHAnsi" w:hAnsi="Arial"/>
          <w:color w:val="000000" w:themeColor="text1"/>
          <w:kern w:val="2"/>
          <w:lang w:val="en-ID" w:eastAsia="en-US"/>
          <w14:ligatures w14:val="standardContextual"/>
        </w:rPr>
      </w:pPr>
      <w:proofErr w:type="spellStart"/>
      <w:r w:rsidRPr="0049440B">
        <w:rPr>
          <w:rFonts w:ascii="Arial" w:eastAsiaTheme="minorHAnsi" w:hAnsi="Arial"/>
          <w:color w:val="000000" w:themeColor="text1"/>
          <w:kern w:val="2"/>
          <w:lang w:val="en-ID" w:eastAsia="en-US"/>
          <w14:ligatures w14:val="standardContextual"/>
        </w:rPr>
        <w:t>Sumber</w:t>
      </w:r>
      <w:proofErr w:type="spellEnd"/>
      <w:r w:rsidRPr="0049440B">
        <w:rPr>
          <w:rFonts w:ascii="Arial" w:eastAsiaTheme="minorHAnsi" w:hAnsi="Arial"/>
          <w:color w:val="000000" w:themeColor="text1"/>
          <w:kern w:val="2"/>
          <w:lang w:val="en-ID" w:eastAsia="en-US"/>
          <w14:ligatures w14:val="standardContextual"/>
        </w:rPr>
        <w:t xml:space="preserve"> Data: Kantor Desa Puteri Sembilan </w:t>
      </w:r>
      <w:proofErr w:type="spellStart"/>
      <w:r w:rsidRPr="0049440B">
        <w:rPr>
          <w:rFonts w:ascii="Arial" w:eastAsiaTheme="minorHAnsi" w:hAnsi="Arial"/>
          <w:color w:val="000000" w:themeColor="text1"/>
          <w:kern w:val="2"/>
          <w:lang w:val="en-ID" w:eastAsia="en-US"/>
          <w14:ligatures w14:val="standardContextual"/>
        </w:rPr>
        <w:t>Tahun</w:t>
      </w:r>
      <w:proofErr w:type="spellEnd"/>
      <w:r w:rsidRPr="0049440B">
        <w:rPr>
          <w:rFonts w:ascii="Arial" w:eastAsiaTheme="minorHAnsi" w:hAnsi="Arial"/>
          <w:color w:val="000000" w:themeColor="text1"/>
          <w:kern w:val="2"/>
          <w:lang w:val="en-ID" w:eastAsia="en-US"/>
          <w14:ligatures w14:val="standardContextual"/>
        </w:rPr>
        <w:t xml:space="preserve"> 2024</w:t>
      </w:r>
    </w:p>
    <w:p w14:paraId="52A8A0A2" w14:textId="77777777" w:rsidR="00812918" w:rsidRPr="0049440B" w:rsidRDefault="00812918" w:rsidP="00712C10">
      <w:pPr>
        <w:spacing w:after="0" w:line="240" w:lineRule="auto"/>
        <w:jc w:val="both"/>
        <w:rPr>
          <w:rFonts w:ascii="Arial" w:eastAsiaTheme="minorHAnsi" w:hAnsi="Arial"/>
          <w:color w:val="000000" w:themeColor="text1"/>
          <w:kern w:val="2"/>
          <w:lang w:val="en-ID" w:eastAsia="en-US"/>
          <w14:ligatures w14:val="standardContextual"/>
        </w:rPr>
      </w:pPr>
    </w:p>
    <w:p w14:paraId="2A273767" w14:textId="77777777" w:rsidR="0048579E" w:rsidRDefault="00BC37EC" w:rsidP="00481D9E">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tabel</w:t>
      </w:r>
      <w:proofErr w:type="spellEnd"/>
      <w:r>
        <w:rPr>
          <w:rFonts w:ascii="Arial" w:eastAsiaTheme="minorHAnsi" w:hAnsi="Arial"/>
          <w:color w:val="000000" w:themeColor="text1"/>
          <w:kern w:val="2"/>
          <w:sz w:val="24"/>
          <w:lang w:val="en-ID" w:eastAsia="en-US"/>
          <w14:ligatures w14:val="standardContextual"/>
        </w:rPr>
        <w:t xml:space="preserve"> I.2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diketahui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jenis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 yang </w:t>
      </w:r>
      <w:proofErr w:type="spellStart"/>
      <w:r>
        <w:rPr>
          <w:rFonts w:ascii="Arial" w:eastAsiaTheme="minorHAnsi" w:hAnsi="Arial"/>
          <w:color w:val="000000" w:themeColor="text1"/>
          <w:kern w:val="2"/>
          <w:sz w:val="24"/>
          <w:lang w:val="en-ID" w:eastAsia="en-US"/>
          <w14:ligatures w14:val="standardContextual"/>
        </w:rPr>
        <w:t>belum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terealisasi</w:t>
      </w:r>
      <w:proofErr w:type="spellEnd"/>
      <w:r>
        <w:rPr>
          <w:rFonts w:ascii="Arial" w:eastAsiaTheme="minorHAnsi" w:hAnsi="Arial"/>
          <w:color w:val="000000" w:themeColor="text1"/>
          <w:kern w:val="2"/>
          <w:sz w:val="24"/>
          <w:lang w:val="en-ID" w:eastAsia="en-US"/>
          <w14:ligatures w14:val="standardContextual"/>
        </w:rPr>
        <w:t xml:space="preserve">. Adapun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program yang </w:t>
      </w:r>
      <w:proofErr w:type="spellStart"/>
      <w:r>
        <w:rPr>
          <w:rFonts w:ascii="Arial" w:eastAsiaTheme="minorHAnsi" w:hAnsi="Arial"/>
          <w:color w:val="000000" w:themeColor="text1"/>
          <w:kern w:val="2"/>
          <w:sz w:val="24"/>
          <w:lang w:val="en-ID" w:eastAsia="en-US"/>
          <w14:ligatures w14:val="standardContextual"/>
        </w:rPr>
        <w:t>belum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terealisasi</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2021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BUMDes</w:t>
      </w:r>
      <w:proofErr w:type="spellEnd"/>
      <w:r>
        <w:rPr>
          <w:rFonts w:ascii="Arial" w:eastAsiaTheme="minorHAnsi" w:hAnsi="Arial"/>
          <w:color w:val="000000" w:themeColor="text1"/>
          <w:kern w:val="2"/>
          <w:sz w:val="24"/>
          <w:lang w:val="en-ID" w:eastAsia="en-US"/>
          <w14:ligatures w14:val="standardContextual"/>
        </w:rPr>
        <w:t xml:space="preserve"> (badan </w:t>
      </w:r>
      <w:proofErr w:type="spellStart"/>
      <w:r>
        <w:rPr>
          <w:rFonts w:ascii="Arial" w:eastAsiaTheme="minorHAnsi" w:hAnsi="Arial"/>
          <w:color w:val="000000" w:themeColor="text1"/>
          <w:kern w:val="2"/>
          <w:sz w:val="24"/>
          <w:lang w:val="en-ID" w:eastAsia="en-US"/>
          <w14:ligatures w14:val="standardContextual"/>
        </w:rPr>
        <w:t>usaha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lastRenderedPageBreak/>
        <w:t>milik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target 1 kali </w:t>
      </w:r>
      <w:proofErr w:type="spellStart"/>
      <w:r>
        <w:rPr>
          <w:rFonts w:ascii="Arial" w:eastAsiaTheme="minorHAnsi" w:hAnsi="Arial"/>
          <w:color w:val="000000" w:themeColor="text1"/>
          <w:kern w:val="2"/>
          <w:sz w:val="24"/>
          <w:lang w:val="en-ID" w:eastAsia="en-US"/>
          <w14:ligatures w14:val="standardContextual"/>
        </w:rPr>
        <w:t>tercapai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tidak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karang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taruna</w:t>
      </w:r>
      <w:proofErr w:type="spellEnd"/>
      <w:r>
        <w:rPr>
          <w:rFonts w:ascii="Arial" w:eastAsiaTheme="minorHAnsi" w:hAnsi="Arial"/>
          <w:color w:val="000000" w:themeColor="text1"/>
          <w:kern w:val="2"/>
          <w:sz w:val="24"/>
          <w:lang w:val="en-ID" w:eastAsia="en-US"/>
          <w14:ligatures w14:val="standardContextual"/>
        </w:rPr>
        <w:t xml:space="preserve"> target 1 kali </w:t>
      </w:r>
      <w:proofErr w:type="spellStart"/>
      <w:r>
        <w:rPr>
          <w:rFonts w:ascii="Arial" w:eastAsiaTheme="minorHAnsi" w:hAnsi="Arial"/>
          <w:color w:val="000000" w:themeColor="text1"/>
          <w:kern w:val="2"/>
          <w:sz w:val="24"/>
          <w:lang w:val="en-ID" w:eastAsia="en-US"/>
          <w14:ligatures w14:val="standardContextual"/>
        </w:rPr>
        <w:t>capaian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tidak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tahun</w:t>
      </w:r>
      <w:proofErr w:type="spellEnd"/>
      <w:r>
        <w:rPr>
          <w:rFonts w:ascii="Arial" w:eastAsiaTheme="minorHAnsi" w:hAnsi="Arial"/>
          <w:color w:val="000000" w:themeColor="text1"/>
          <w:kern w:val="2"/>
          <w:sz w:val="24"/>
          <w:lang w:val="en-ID" w:eastAsia="en-US"/>
          <w14:ligatures w14:val="standardContextual"/>
        </w:rPr>
        <w:t xml:space="preserve"> 2022 program yang </w:t>
      </w:r>
      <w:proofErr w:type="spellStart"/>
      <w:r>
        <w:rPr>
          <w:rFonts w:ascii="Arial" w:eastAsiaTheme="minorHAnsi" w:hAnsi="Arial"/>
          <w:color w:val="000000" w:themeColor="text1"/>
          <w:kern w:val="2"/>
          <w:sz w:val="24"/>
          <w:lang w:val="en-ID" w:eastAsia="en-US"/>
          <w14:ligatures w14:val="standardContextual"/>
        </w:rPr>
        <w:t>belum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terealisasi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target </w:t>
      </w:r>
      <w:r w:rsidR="00E13BF2">
        <w:rPr>
          <w:rFonts w:ascii="Arial" w:eastAsiaTheme="minorHAnsi" w:hAnsi="Arial"/>
          <w:color w:val="000000" w:themeColor="text1"/>
          <w:kern w:val="2"/>
          <w:sz w:val="24"/>
          <w:lang w:val="en-ID" w:eastAsia="en-US"/>
          <w14:ligatures w14:val="standardContextual"/>
        </w:rPr>
        <w:t xml:space="preserve">600 </w:t>
      </w:r>
      <w:proofErr w:type="spellStart"/>
      <w:r w:rsidR="00E13BF2">
        <w:rPr>
          <w:rFonts w:ascii="Arial" w:eastAsiaTheme="minorHAnsi" w:hAnsi="Arial"/>
          <w:color w:val="000000" w:themeColor="text1"/>
          <w:kern w:val="2"/>
          <w:sz w:val="24"/>
          <w:lang w:val="en-ID" w:eastAsia="en-US"/>
          <w14:ligatures w14:val="standardContextual"/>
        </w:rPr>
        <w:t>pohon</w:t>
      </w:r>
      <w:proofErr w:type="spellEnd"/>
      <w:r w:rsidR="00E13BF2">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tercapai</w:t>
      </w:r>
      <w:proofErr w:type="spellEnd"/>
      <w:r w:rsidR="00E13BF2">
        <w:rPr>
          <w:rFonts w:ascii="Arial" w:eastAsiaTheme="minorHAnsi" w:hAnsi="Arial"/>
          <w:color w:val="000000" w:themeColor="text1"/>
          <w:kern w:val="2"/>
          <w:sz w:val="24"/>
          <w:lang w:val="en-ID" w:eastAsia="en-US"/>
          <w14:ligatures w14:val="standardContextual"/>
        </w:rPr>
        <w:t xml:space="preserve"> 300</w:t>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pohon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w:t>
      </w:r>
      <w:r w:rsidR="006D06B9">
        <w:rPr>
          <w:rFonts w:ascii="Arial" w:eastAsiaTheme="minorHAnsi" w:hAnsi="Arial"/>
          <w:color w:val="000000" w:themeColor="text1"/>
          <w:kern w:val="2"/>
          <w:sz w:val="24"/>
          <w:lang w:val="en-ID" w:eastAsia="en-US"/>
          <w14:ligatures w14:val="standardContextual"/>
        </w:rPr>
        <w:t>50</w:t>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racun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rumput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target 100 </w:t>
      </w:r>
      <w:proofErr w:type="spellStart"/>
      <w:proofErr w:type="gramStart"/>
      <w:r>
        <w:rPr>
          <w:rFonts w:ascii="Arial" w:eastAsiaTheme="minorHAnsi" w:hAnsi="Arial"/>
          <w:color w:val="000000" w:themeColor="text1"/>
          <w:kern w:val="2"/>
          <w:sz w:val="24"/>
          <w:lang w:val="en-ID" w:eastAsia="en-US"/>
          <w14:ligatures w14:val="standardContextual"/>
        </w:rPr>
        <w:t>liter</w:t>
      </w:r>
      <w:proofErr w:type="spellEnd"/>
      <w:proofErr w:type="gram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tercapai</w:t>
      </w:r>
      <w:proofErr w:type="spellEnd"/>
      <w:r>
        <w:rPr>
          <w:rFonts w:ascii="Arial" w:eastAsiaTheme="minorHAnsi" w:hAnsi="Arial"/>
          <w:color w:val="000000" w:themeColor="text1"/>
          <w:kern w:val="2"/>
          <w:sz w:val="24"/>
          <w:lang w:val="en-ID" w:eastAsia="en-US"/>
          <w14:ligatures w14:val="standardContextual"/>
        </w:rPr>
        <w:t xml:space="preserve"> 50 </w:t>
      </w:r>
      <w:proofErr w:type="spellStart"/>
      <w:r>
        <w:rPr>
          <w:rFonts w:ascii="Arial" w:eastAsiaTheme="minorHAnsi" w:hAnsi="Arial"/>
          <w:color w:val="000000" w:themeColor="text1"/>
          <w:kern w:val="2"/>
          <w:sz w:val="24"/>
          <w:lang w:val="en-ID" w:eastAsia="en-US"/>
          <w14:ligatures w14:val="standardContextual"/>
        </w:rPr>
        <w:t>liter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persentase</w:t>
      </w:r>
      <w:proofErr w:type="spellEnd"/>
      <w:r>
        <w:rPr>
          <w:rFonts w:ascii="Arial" w:eastAsiaTheme="minorHAnsi" w:hAnsi="Arial"/>
          <w:color w:val="000000" w:themeColor="text1"/>
          <w:kern w:val="2"/>
          <w:sz w:val="24"/>
          <w:lang w:val="en-ID" w:eastAsia="en-US"/>
          <w14:ligatures w14:val="standardContextual"/>
        </w:rPr>
        <w:t xml:space="preserve"> 50%</w:t>
      </w:r>
      <w:r w:rsidR="00481D9E">
        <w:rPr>
          <w:rFonts w:ascii="Arial" w:eastAsiaTheme="minorHAnsi" w:hAnsi="Arial"/>
          <w:color w:val="000000" w:themeColor="text1"/>
          <w:kern w:val="2"/>
          <w:sz w:val="24"/>
          <w:lang w:val="en-ID" w:eastAsia="en-US"/>
          <w14:ligatures w14:val="standardContextual"/>
        </w:rPr>
        <w:t>.</w:t>
      </w:r>
    </w:p>
    <w:p w14:paraId="3D852802" w14:textId="77777777" w:rsidR="000828EB"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Adapun target dan </w:t>
      </w:r>
      <w:proofErr w:type="spellStart"/>
      <w:r>
        <w:rPr>
          <w:rFonts w:ascii="Arial" w:eastAsiaTheme="minorHAnsi" w:hAnsi="Arial"/>
          <w:color w:val="000000" w:themeColor="text1"/>
          <w:kern w:val="2"/>
          <w:sz w:val="24"/>
          <w:lang w:val="en-ID" w:eastAsia="en-US"/>
          <w14:ligatures w14:val="standardContextual"/>
        </w:rPr>
        <w:t>capaian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sudah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terealisasi</w:t>
      </w:r>
      <w:proofErr w:type="spellEnd"/>
      <w:r>
        <w:rPr>
          <w:rFonts w:ascii="Arial" w:eastAsiaTheme="minorHAnsi" w:hAnsi="Arial"/>
          <w:color w:val="000000" w:themeColor="text1"/>
          <w:kern w:val="2"/>
          <w:sz w:val="24"/>
          <w:lang w:val="en-ID" w:eastAsia="en-US"/>
          <w14:ligatures w14:val="standardContextual"/>
        </w:rPr>
        <w:t xml:space="preserve"> dan yang </w:t>
      </w:r>
      <w:proofErr w:type="spellStart"/>
      <w:r>
        <w:rPr>
          <w:rFonts w:ascii="Arial" w:eastAsiaTheme="minorHAnsi" w:hAnsi="Arial"/>
          <w:color w:val="000000" w:themeColor="text1"/>
          <w:kern w:val="2"/>
          <w:sz w:val="24"/>
          <w:lang w:val="en-ID" w:eastAsia="en-US"/>
          <w14:ligatures w14:val="standardContextual"/>
        </w:rPr>
        <w:t>belum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teralisasi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sepenuh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bibit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mangga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481D9E">
        <w:rPr>
          <w:rFonts w:ascii="Arial" w:eastAsiaTheme="minorHAnsi" w:hAnsi="Arial"/>
          <w:color w:val="000000" w:themeColor="text1"/>
          <w:kern w:val="2"/>
          <w:sz w:val="24"/>
          <w:lang w:val="en-ID" w:eastAsia="en-US"/>
          <w14:ligatures w14:val="standardContextual"/>
        </w:rPr>
        <w:t>sayuran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kepada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sebenarnya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potensi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produk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unggulan</w:t>
      </w:r>
      <w:proofErr w:type="spellEnd"/>
      <w:r>
        <w:rPr>
          <w:rFonts w:ascii="Arial" w:eastAsiaTheme="minorHAnsi" w:hAnsi="Arial"/>
          <w:color w:val="000000" w:themeColor="text1"/>
          <w:kern w:val="2"/>
          <w:sz w:val="24"/>
          <w:lang w:val="en-ID" w:eastAsia="en-US"/>
          <w14:ligatures w14:val="standardContextual"/>
        </w:rPr>
        <w:t xml:space="preserve"> </w:t>
      </w:r>
      <w:r w:rsidR="00481D9E">
        <w:rPr>
          <w:rFonts w:ascii="Arial" w:eastAsiaTheme="minorHAnsi" w:hAnsi="Arial"/>
          <w:color w:val="000000" w:themeColor="text1"/>
          <w:kern w:val="2"/>
          <w:sz w:val="24"/>
          <w:lang w:val="en-ID" w:eastAsia="en-US"/>
          <w14:ligatures w14:val="standardContextual"/>
        </w:rPr>
        <w:t>D</w:t>
      </w:r>
      <w:r>
        <w:rPr>
          <w:rFonts w:ascii="Arial" w:eastAsiaTheme="minorHAnsi" w:hAnsi="Arial"/>
          <w:color w:val="000000" w:themeColor="text1"/>
          <w:kern w:val="2"/>
          <w:sz w:val="24"/>
          <w:lang w:val="en-ID" w:eastAsia="en-US"/>
          <w14:ligatures w14:val="standardContextual"/>
        </w:rPr>
        <w:t xml:space="preserve">esa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buah-buahan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sayur-sayuran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tentunya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bibit</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benih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sifatnya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unggul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potensi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hasil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tinggi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cepat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berbuah</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tentunya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hama</w:t>
      </w:r>
      <w:proofErr w:type="spellEnd"/>
      <w:r>
        <w:rPr>
          <w:rFonts w:ascii="Arial" w:eastAsiaTheme="minorHAnsi" w:hAnsi="Arial"/>
          <w:color w:val="000000" w:themeColor="text1"/>
          <w:kern w:val="2"/>
          <w:sz w:val="24"/>
          <w:lang w:val="en-ID" w:eastAsia="en-US"/>
          <w14:ligatures w14:val="standardContextual"/>
        </w:rPr>
        <w:t xml:space="preserve">. </w:t>
      </w:r>
    </w:p>
    <w:p w14:paraId="385CBA68" w14:textId="77777777" w:rsidR="00984E25"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Harapannya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apabila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bibit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buah</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benih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tersebut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berbuah</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sayur-sayurannya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tumbuh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sumbur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menjadi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tambahan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penghasilan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Desa Puteri Sembilan. </w:t>
      </w:r>
      <w:proofErr w:type="spellStart"/>
      <w:r>
        <w:rPr>
          <w:rFonts w:ascii="Arial" w:eastAsiaTheme="minorHAnsi" w:hAnsi="Arial"/>
          <w:color w:val="000000" w:themeColor="text1"/>
          <w:kern w:val="2"/>
          <w:sz w:val="24"/>
          <w:lang w:val="en-ID" w:eastAsia="en-US"/>
          <w14:ligatures w14:val="standardContextual"/>
        </w:rPr>
        <w:t>Sedangkan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racun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rumput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bisa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membasmi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D51EF4">
        <w:rPr>
          <w:rFonts w:ascii="Arial" w:eastAsiaTheme="minorHAnsi" w:hAnsi="Arial"/>
          <w:color w:val="000000" w:themeColor="text1"/>
          <w:kern w:val="2"/>
          <w:sz w:val="24"/>
          <w:lang w:val="en-ID" w:eastAsia="en-US"/>
          <w14:ligatures w14:val="standardContextual"/>
        </w:rPr>
        <w:t>rumput</w:t>
      </w:r>
      <w:proofErr w:type="spellEnd"/>
      <w:r w:rsidR="00D51EF4">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t xml:space="preserve">liar yang </w:t>
      </w:r>
      <w:proofErr w:type="spellStart"/>
      <w:r>
        <w:rPr>
          <w:rFonts w:ascii="Arial" w:eastAsiaTheme="minorHAnsi" w:hAnsi="Arial"/>
          <w:color w:val="000000" w:themeColor="text1"/>
          <w:kern w:val="2"/>
          <w:sz w:val="24"/>
          <w:lang w:val="en-ID" w:eastAsia="en-US"/>
          <w14:ligatures w14:val="standardContextual"/>
        </w:rPr>
        <w:t>mengancam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tanaman-tanaman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mereka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sehingga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mereka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tumbuh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subur</w:t>
      </w:r>
      <w:proofErr w:type="spellEnd"/>
      <w:r>
        <w:rPr>
          <w:rFonts w:ascii="Arial" w:eastAsiaTheme="minorHAnsi" w:hAnsi="Arial"/>
          <w:color w:val="000000" w:themeColor="text1"/>
          <w:kern w:val="2"/>
          <w:sz w:val="24"/>
          <w:lang w:val="en-ID" w:eastAsia="en-US"/>
          <w14:ligatures w14:val="standardContextual"/>
        </w:rPr>
        <w:t>. Bantuan-</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selain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ketersedian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nabati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hewani</w:t>
      </w:r>
      <w:proofErr w:type="spellEnd"/>
      <w:r>
        <w:rPr>
          <w:rFonts w:ascii="Arial" w:eastAsiaTheme="minorHAnsi" w:hAnsi="Arial"/>
          <w:color w:val="000000" w:themeColor="text1"/>
          <w:kern w:val="2"/>
          <w:sz w:val="24"/>
          <w:lang w:val="en-ID" w:eastAsia="en-US"/>
          <w14:ligatures w14:val="standardContextual"/>
        </w:rPr>
        <w:t xml:space="preserve"> juga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ekonomi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keluarga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penerima</w:t>
      </w:r>
      <w:proofErr w:type="spellEnd"/>
      <w:r>
        <w:rPr>
          <w:rFonts w:ascii="Arial" w:eastAsiaTheme="minorHAnsi" w:hAnsi="Arial"/>
          <w:color w:val="000000" w:themeColor="text1"/>
          <w:kern w:val="2"/>
          <w:sz w:val="24"/>
          <w:lang w:val="en-ID" w:eastAsia="en-US"/>
          <w14:ligatures w14:val="standardContextual"/>
        </w:rPr>
        <w:t xml:space="preserve">. </w:t>
      </w:r>
    </w:p>
    <w:p w14:paraId="5867EDEA" w14:textId="77777777" w:rsidR="00984E25" w:rsidRPr="00BA7373" w:rsidRDefault="00BC37EC" w:rsidP="00984E25">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Selain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oleh </w:t>
      </w:r>
      <w:proofErr w:type="spellStart"/>
      <w:r>
        <w:rPr>
          <w:rFonts w:ascii="Arial" w:eastAsiaTheme="minorHAnsi" w:hAnsi="Arial"/>
          <w:color w:val="000000" w:themeColor="text1"/>
          <w:kern w:val="2"/>
          <w:sz w:val="24"/>
          <w:lang w:val="en-ID" w:eastAsia="en-US"/>
          <w14:ligatures w14:val="standardContextual"/>
        </w:rPr>
        <w:t>aparatur</w:t>
      </w:r>
      <w:proofErr w:type="spellEnd"/>
      <w:r>
        <w:rPr>
          <w:rFonts w:ascii="Arial" w:eastAsiaTheme="minorHAnsi" w:hAnsi="Arial"/>
          <w:color w:val="000000" w:themeColor="text1"/>
          <w:kern w:val="2"/>
          <w:sz w:val="24"/>
          <w:lang w:val="en-ID" w:eastAsia="en-US"/>
          <w14:ligatures w14:val="standardContextual"/>
        </w:rPr>
        <w:t xml:space="preserve"> Desa </w:t>
      </w:r>
      <w:proofErr w:type="spellStart"/>
      <w:r>
        <w:rPr>
          <w:rFonts w:ascii="Arial" w:eastAsiaTheme="minorHAnsi" w:hAnsi="Arial"/>
          <w:color w:val="000000" w:themeColor="text1"/>
          <w:kern w:val="2"/>
          <w:sz w:val="24"/>
          <w:lang w:val="en-ID" w:eastAsia="en-US"/>
          <w14:ligatures w14:val="standardContextual"/>
        </w:rPr>
        <w:t>mereka</w:t>
      </w:r>
      <w:proofErr w:type="spellEnd"/>
      <w:r>
        <w:rPr>
          <w:rFonts w:ascii="Arial" w:eastAsiaTheme="minorHAnsi" w:hAnsi="Arial"/>
          <w:color w:val="000000" w:themeColor="text1"/>
          <w:kern w:val="2"/>
          <w:sz w:val="24"/>
          <w:lang w:val="en-ID" w:eastAsia="en-US"/>
          <w14:ligatures w14:val="standardContextual"/>
        </w:rPr>
        <w:t xml:space="preserve"> juga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karena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merupakan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hal</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penting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memampukan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lastRenderedPageBreak/>
        <w:t>memandirikan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terutama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kemiskinan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keterbelakangan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481D9E">
        <w:rPr>
          <w:rFonts w:ascii="Arial" w:eastAsiaTheme="minorHAnsi" w:hAnsi="Arial"/>
          <w:color w:val="000000" w:themeColor="text1"/>
          <w:kern w:val="2"/>
          <w:sz w:val="24"/>
          <w:lang w:val="en-ID" w:eastAsia="en-US"/>
          <w14:ligatures w14:val="standardContextual"/>
        </w:rPr>
        <w:t>p</w:t>
      </w:r>
      <w:r>
        <w:rPr>
          <w:rFonts w:ascii="Arial" w:eastAsiaTheme="minorHAnsi" w:hAnsi="Arial"/>
          <w:color w:val="000000" w:themeColor="text1"/>
          <w:kern w:val="2"/>
          <w:sz w:val="24"/>
          <w:lang w:val="en-ID" w:eastAsia="en-US"/>
          <w14:ligatures w14:val="standardContextual"/>
        </w:rPr>
        <w:t>elatihan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juga </w:t>
      </w:r>
      <w:proofErr w:type="spellStart"/>
      <w:r>
        <w:rPr>
          <w:rFonts w:ascii="Arial" w:eastAsiaTheme="minorHAnsi" w:hAnsi="Arial"/>
          <w:color w:val="000000" w:themeColor="text1"/>
          <w:kern w:val="2"/>
          <w:sz w:val="24"/>
          <w:lang w:val="en-ID" w:eastAsia="en-US"/>
          <w14:ligatures w14:val="standardContextual"/>
        </w:rPr>
        <w:t>merupakan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upaya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oleh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pembina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terhadap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tujuan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pengetahuan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terhadap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aktivitas-aktivitas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tersebut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melihat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dilihat</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tabel</w:t>
      </w:r>
      <w:proofErr w:type="spellEnd"/>
      <w:r>
        <w:rPr>
          <w:rFonts w:ascii="Arial" w:eastAsiaTheme="minorHAnsi" w:hAnsi="Arial"/>
          <w:color w:val="000000" w:themeColor="text1"/>
          <w:kern w:val="2"/>
          <w:sz w:val="24"/>
          <w:lang w:val="en-ID" w:eastAsia="en-US"/>
          <w14:ligatures w14:val="standardContextual"/>
        </w:rPr>
        <w:t xml:space="preserve"> </w:t>
      </w:r>
      <w:r w:rsidR="00E50EB4">
        <w:rPr>
          <w:rFonts w:ascii="Arial" w:eastAsiaTheme="minorHAnsi" w:hAnsi="Arial"/>
          <w:color w:val="000000" w:themeColor="text1"/>
          <w:kern w:val="2"/>
          <w:sz w:val="24"/>
          <w:lang w:val="en-ID" w:eastAsia="en-US"/>
          <w14:ligatures w14:val="standardContextual"/>
        </w:rPr>
        <w:t xml:space="preserve">1.3 </w:t>
      </w:r>
      <w:proofErr w:type="spellStart"/>
      <w:r>
        <w:rPr>
          <w:rFonts w:ascii="Arial" w:eastAsiaTheme="minorHAnsi" w:hAnsi="Arial"/>
          <w:color w:val="000000" w:themeColor="text1"/>
          <w:kern w:val="2"/>
          <w:sz w:val="24"/>
          <w:lang w:val="en-ID" w:eastAsia="en-US"/>
          <w14:ligatures w14:val="standardContextual"/>
        </w:rPr>
        <w:t>dibawah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w:t>
      </w:r>
    </w:p>
    <w:p w14:paraId="261F0473" w14:textId="77777777" w:rsidR="00984E25" w:rsidRDefault="00BC37EC" w:rsidP="005C6019">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Tabel I.3</w:t>
      </w:r>
    </w:p>
    <w:p w14:paraId="0EFA6C79" w14:textId="77777777" w:rsidR="00984E25" w:rsidRDefault="00BC37EC" w:rsidP="005C6019">
      <w:pPr>
        <w:spacing w:after="0" w:line="24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Nama dan </w:t>
      </w:r>
      <w:proofErr w:type="spellStart"/>
      <w:r>
        <w:rPr>
          <w:rFonts w:ascii="Arial" w:eastAsiaTheme="minorHAnsi" w:hAnsi="Arial"/>
          <w:b/>
          <w:bCs/>
          <w:color w:val="000000" w:themeColor="text1"/>
          <w:kern w:val="2"/>
          <w:sz w:val="24"/>
          <w:lang w:val="en-ID" w:eastAsia="en-US"/>
          <w14:ligatures w14:val="standardContextual"/>
        </w:rPr>
        <w:t>jumlah</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kelompok</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pemberdayaan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serta</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kegiatan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pelatihan</w:t>
      </w:r>
      <w:proofErr w:type="spellEnd"/>
      <w:r>
        <w:rPr>
          <w:rFonts w:ascii="Arial" w:eastAsiaTheme="minorHAnsi" w:hAnsi="Arial"/>
          <w:b/>
          <w:bCs/>
          <w:color w:val="000000" w:themeColor="text1"/>
          <w:kern w:val="2"/>
          <w:sz w:val="24"/>
          <w:lang w:val="en-ID" w:eastAsia="en-US"/>
          <w14:ligatures w14:val="standardContextual"/>
        </w:rPr>
        <w:t xml:space="preserve"> pada Desa Puteri Sembilan </w:t>
      </w:r>
      <w:proofErr w:type="spellStart"/>
      <w:r>
        <w:rPr>
          <w:rFonts w:ascii="Arial" w:eastAsiaTheme="minorHAnsi" w:hAnsi="Arial"/>
          <w:b/>
          <w:bCs/>
          <w:color w:val="000000" w:themeColor="text1"/>
          <w:kern w:val="2"/>
          <w:sz w:val="24"/>
          <w:lang w:val="en-ID" w:eastAsia="en-US"/>
          <w14:ligatures w14:val="standardContextual"/>
        </w:rPr>
        <w:t>Tahun</w:t>
      </w:r>
      <w:proofErr w:type="spellEnd"/>
      <w:r>
        <w:rPr>
          <w:rFonts w:ascii="Arial" w:eastAsiaTheme="minorHAnsi" w:hAnsi="Arial"/>
          <w:b/>
          <w:bCs/>
          <w:color w:val="000000" w:themeColor="text1"/>
          <w:kern w:val="2"/>
          <w:sz w:val="24"/>
          <w:lang w:val="en-ID" w:eastAsia="en-US"/>
          <w14:ligatures w14:val="standardContextual"/>
        </w:rPr>
        <w:t xml:space="preserve"> 2022</w:t>
      </w:r>
    </w:p>
    <w:tbl>
      <w:tblPr>
        <w:tblStyle w:val="TableGrid1"/>
        <w:tblW w:w="7938" w:type="dxa"/>
        <w:tblInd w:w="108" w:type="dxa"/>
        <w:tblLook w:val="04A0" w:firstRow="1" w:lastRow="0" w:firstColumn="1" w:lastColumn="0" w:noHBand="0" w:noVBand="1"/>
      </w:tblPr>
      <w:tblGrid>
        <w:gridCol w:w="510"/>
        <w:gridCol w:w="2290"/>
        <w:gridCol w:w="1259"/>
        <w:gridCol w:w="3879"/>
      </w:tblGrid>
      <w:tr w:rsidR="00EE107F" w14:paraId="5C5DB9AC" w14:textId="77777777" w:rsidTr="00751B19">
        <w:trPr>
          <w:trHeight w:val="340"/>
          <w:tblHeader/>
        </w:trPr>
        <w:tc>
          <w:tcPr>
            <w:tcW w:w="510" w:type="dxa"/>
            <w:vAlign w:val="center"/>
          </w:tcPr>
          <w:p w14:paraId="38201661" w14:textId="77777777" w:rsidR="00984E25" w:rsidRPr="00AE50AE" w:rsidRDefault="00BC37EC" w:rsidP="00AE50AE">
            <w:pPr>
              <w:spacing w:after="0" w:line="240" w:lineRule="auto"/>
              <w:jc w:val="center"/>
              <w:rPr>
                <w:rFonts w:ascii="Arial" w:eastAsiaTheme="minorHAnsi" w:hAnsi="Arial"/>
                <w:b/>
                <w:bCs/>
                <w:color w:val="000000" w:themeColor="text1"/>
                <w:kern w:val="2"/>
                <w:lang w:val="en-ID" w:eastAsia="en-US"/>
                <w14:ligatures w14:val="standardContextual"/>
              </w:rPr>
            </w:pPr>
            <w:r w:rsidRPr="00AE50AE">
              <w:rPr>
                <w:rFonts w:ascii="Arial" w:eastAsiaTheme="minorHAnsi" w:hAnsi="Arial"/>
                <w:b/>
                <w:bCs/>
                <w:color w:val="000000" w:themeColor="text1"/>
                <w:kern w:val="2"/>
                <w:lang w:val="en-ID" w:eastAsia="en-US"/>
                <w14:ligatures w14:val="standardContextual"/>
              </w:rPr>
              <w:t>No</w:t>
            </w:r>
          </w:p>
        </w:tc>
        <w:tc>
          <w:tcPr>
            <w:tcW w:w="2290" w:type="dxa"/>
            <w:vAlign w:val="center"/>
          </w:tcPr>
          <w:p w14:paraId="42075876" w14:textId="77777777" w:rsidR="00984E25" w:rsidRPr="00AE50AE" w:rsidRDefault="00BC37EC" w:rsidP="00AE50AE">
            <w:pPr>
              <w:spacing w:after="120" w:line="240" w:lineRule="auto"/>
              <w:jc w:val="center"/>
              <w:rPr>
                <w:rFonts w:ascii="Arial" w:eastAsiaTheme="minorHAnsi" w:hAnsi="Arial"/>
                <w:b/>
                <w:bCs/>
                <w:color w:val="000000" w:themeColor="text1"/>
                <w:kern w:val="2"/>
                <w:lang w:val="en-ID" w:eastAsia="en-US"/>
                <w14:ligatures w14:val="standardContextual"/>
              </w:rPr>
            </w:pPr>
            <w:r w:rsidRPr="00AE50AE">
              <w:rPr>
                <w:rFonts w:ascii="Arial" w:eastAsiaTheme="minorHAnsi" w:hAnsi="Arial"/>
                <w:b/>
                <w:bCs/>
                <w:color w:val="000000" w:themeColor="text1"/>
                <w:kern w:val="2"/>
                <w:lang w:val="en-ID" w:eastAsia="en-US"/>
                <w14:ligatures w14:val="standardContextual"/>
              </w:rPr>
              <w:t xml:space="preserve">Nama </w:t>
            </w:r>
            <w:proofErr w:type="spellStart"/>
            <w:r w:rsidRPr="00AE50AE">
              <w:rPr>
                <w:rFonts w:ascii="Arial" w:eastAsiaTheme="minorHAnsi" w:hAnsi="Arial"/>
                <w:b/>
                <w:bCs/>
                <w:color w:val="000000" w:themeColor="text1"/>
                <w:kern w:val="2"/>
                <w:lang w:val="en-ID" w:eastAsia="en-US"/>
                <w14:ligatures w14:val="standardContextual"/>
              </w:rPr>
              <w:t>kelompok</w:t>
            </w:r>
            <w:proofErr w:type="spellEnd"/>
            <w:r w:rsidRPr="00AE50AE">
              <w:rPr>
                <w:rFonts w:ascii="Arial" w:eastAsiaTheme="minorHAnsi" w:hAnsi="Arial"/>
                <w:b/>
                <w:bCs/>
                <w:color w:val="000000" w:themeColor="text1"/>
                <w:kern w:val="2"/>
                <w:lang w:val="en-ID" w:eastAsia="en-US"/>
                <w14:ligatures w14:val="standardContextual"/>
              </w:rPr>
              <w:t xml:space="preserve"> </w:t>
            </w:r>
          </w:p>
        </w:tc>
        <w:tc>
          <w:tcPr>
            <w:tcW w:w="1259" w:type="dxa"/>
            <w:vAlign w:val="center"/>
          </w:tcPr>
          <w:p w14:paraId="2ED97CD0" w14:textId="77777777" w:rsidR="00984E25" w:rsidRPr="00AE50AE" w:rsidRDefault="00BC37EC" w:rsidP="00AE50AE">
            <w:pPr>
              <w:spacing w:after="0" w:line="240" w:lineRule="auto"/>
              <w:jc w:val="center"/>
              <w:rPr>
                <w:rFonts w:ascii="Arial" w:eastAsiaTheme="minorHAnsi" w:hAnsi="Arial"/>
                <w:b/>
                <w:bCs/>
                <w:color w:val="000000" w:themeColor="text1"/>
                <w:kern w:val="2"/>
                <w:lang w:val="en-ID" w:eastAsia="en-US"/>
                <w14:ligatures w14:val="standardContextual"/>
              </w:rPr>
            </w:pPr>
            <w:proofErr w:type="spellStart"/>
            <w:r w:rsidRPr="00AE50AE">
              <w:rPr>
                <w:rFonts w:ascii="Arial" w:eastAsiaTheme="minorHAnsi" w:hAnsi="Arial"/>
                <w:b/>
                <w:bCs/>
                <w:color w:val="000000" w:themeColor="text1"/>
                <w:kern w:val="2"/>
                <w:lang w:val="en-ID" w:eastAsia="en-US"/>
                <w14:ligatures w14:val="standardContextual"/>
              </w:rPr>
              <w:t>Jumlah</w:t>
            </w:r>
            <w:proofErr w:type="spellEnd"/>
            <w:r w:rsidRPr="00AE50AE">
              <w:rPr>
                <w:rFonts w:ascii="Arial" w:eastAsiaTheme="minorHAnsi" w:hAnsi="Arial"/>
                <w:b/>
                <w:bCs/>
                <w:color w:val="000000" w:themeColor="text1"/>
                <w:kern w:val="2"/>
                <w:lang w:val="en-ID" w:eastAsia="en-US"/>
                <w14:ligatures w14:val="standardContextual"/>
              </w:rPr>
              <w:t xml:space="preserve"> orang per </w:t>
            </w:r>
            <w:proofErr w:type="spellStart"/>
            <w:r w:rsidRPr="00AE50AE">
              <w:rPr>
                <w:rFonts w:ascii="Arial" w:eastAsiaTheme="minorHAnsi" w:hAnsi="Arial"/>
                <w:b/>
                <w:bCs/>
                <w:color w:val="000000" w:themeColor="text1"/>
                <w:kern w:val="2"/>
                <w:lang w:val="en-ID" w:eastAsia="en-US"/>
                <w14:ligatures w14:val="standardContextual"/>
              </w:rPr>
              <w:t>kelompok</w:t>
            </w:r>
            <w:proofErr w:type="spellEnd"/>
          </w:p>
        </w:tc>
        <w:tc>
          <w:tcPr>
            <w:tcW w:w="3879" w:type="dxa"/>
            <w:vAlign w:val="center"/>
          </w:tcPr>
          <w:p w14:paraId="6895F826" w14:textId="77777777" w:rsidR="00984E25" w:rsidRPr="00AE50AE" w:rsidRDefault="00BC37EC" w:rsidP="00AE50AE">
            <w:pPr>
              <w:spacing w:after="0" w:line="240" w:lineRule="auto"/>
              <w:jc w:val="center"/>
              <w:rPr>
                <w:rFonts w:ascii="Arial" w:eastAsiaTheme="minorHAnsi" w:hAnsi="Arial"/>
                <w:b/>
                <w:bCs/>
                <w:color w:val="000000" w:themeColor="text1"/>
                <w:kern w:val="2"/>
                <w:lang w:val="en-ID" w:eastAsia="en-US"/>
                <w14:ligatures w14:val="standardContextual"/>
              </w:rPr>
            </w:pPr>
            <w:proofErr w:type="spellStart"/>
            <w:r w:rsidRPr="00AE50AE">
              <w:rPr>
                <w:rFonts w:ascii="Arial" w:eastAsiaTheme="minorHAnsi" w:hAnsi="Arial"/>
                <w:b/>
                <w:bCs/>
                <w:color w:val="000000" w:themeColor="text1"/>
                <w:kern w:val="2"/>
                <w:lang w:val="en-ID" w:eastAsia="en-US"/>
                <w14:ligatures w14:val="standardContextual"/>
              </w:rPr>
              <w:t>Pembinaan</w:t>
            </w:r>
            <w:proofErr w:type="spellEnd"/>
            <w:r w:rsidRPr="00AE50AE">
              <w:rPr>
                <w:rFonts w:ascii="Arial" w:eastAsiaTheme="minorHAnsi" w:hAnsi="Arial"/>
                <w:b/>
                <w:bCs/>
                <w:color w:val="000000" w:themeColor="text1"/>
                <w:kern w:val="2"/>
                <w:lang w:val="en-ID" w:eastAsia="en-US"/>
                <w14:ligatures w14:val="standardContextual"/>
              </w:rPr>
              <w:t xml:space="preserve"> dan </w:t>
            </w:r>
            <w:proofErr w:type="spellStart"/>
            <w:r w:rsidRPr="00AE50AE">
              <w:rPr>
                <w:rFonts w:ascii="Arial" w:eastAsiaTheme="minorHAnsi" w:hAnsi="Arial"/>
                <w:b/>
                <w:bCs/>
                <w:color w:val="000000" w:themeColor="text1"/>
                <w:kern w:val="2"/>
                <w:lang w:val="en-ID" w:eastAsia="en-US"/>
                <w14:ligatures w14:val="standardContextual"/>
              </w:rPr>
              <w:t>pelatihan</w:t>
            </w:r>
            <w:proofErr w:type="spellEnd"/>
            <w:r w:rsidRPr="00AE50AE">
              <w:rPr>
                <w:rFonts w:ascii="Arial" w:eastAsiaTheme="minorHAnsi" w:hAnsi="Arial"/>
                <w:b/>
                <w:bCs/>
                <w:color w:val="000000" w:themeColor="text1"/>
                <w:kern w:val="2"/>
                <w:lang w:val="en-ID" w:eastAsia="en-US"/>
                <w14:ligatures w14:val="standardContextual"/>
              </w:rPr>
              <w:t xml:space="preserve"> </w:t>
            </w:r>
          </w:p>
        </w:tc>
      </w:tr>
      <w:tr w:rsidR="00EE107F" w14:paraId="016C1F92" w14:textId="77777777" w:rsidTr="00751B19">
        <w:trPr>
          <w:trHeight w:val="340"/>
        </w:trPr>
        <w:tc>
          <w:tcPr>
            <w:tcW w:w="510" w:type="dxa"/>
            <w:vAlign w:val="center"/>
          </w:tcPr>
          <w:p w14:paraId="12A8DC98"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w:t>
            </w:r>
          </w:p>
        </w:tc>
        <w:tc>
          <w:tcPr>
            <w:tcW w:w="2290" w:type="dxa"/>
            <w:vAlign w:val="center"/>
          </w:tcPr>
          <w:p w14:paraId="73237647" w14:textId="77777777" w:rsidR="00984E25" w:rsidRPr="00AE50AE" w:rsidRDefault="00BC37EC" w:rsidP="00AE50AE">
            <w:pPr>
              <w:spacing w:after="0" w:line="240" w:lineRule="auto"/>
              <w:jc w:val="both"/>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Kelompok</w:t>
            </w:r>
            <w:proofErr w:type="spellEnd"/>
            <w:r w:rsidRPr="00AE50AE">
              <w:rPr>
                <w:rFonts w:ascii="Arial" w:eastAsiaTheme="minorHAnsi" w:hAnsi="Arial"/>
                <w:color w:val="000000" w:themeColor="text1"/>
                <w:kern w:val="2"/>
                <w:lang w:val="en-ID" w:eastAsia="en-US"/>
                <w14:ligatures w14:val="standardContextual"/>
              </w:rPr>
              <w:t xml:space="preserve"> Tani</w:t>
            </w:r>
          </w:p>
          <w:p w14:paraId="327D7170" w14:textId="77777777" w:rsidR="00984E25" w:rsidRPr="00AE50AE" w:rsidRDefault="00BC37EC" w:rsidP="00BC37EC">
            <w:pPr>
              <w:pStyle w:val="ListParagraph"/>
              <w:numPr>
                <w:ilvl w:val="0"/>
                <w:numId w:val="15"/>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Mekar</w:t>
            </w:r>
            <w:proofErr w:type="spellEnd"/>
            <w:r w:rsidRPr="00AE50AE">
              <w:rPr>
                <w:rFonts w:ascii="Arial" w:eastAsiaTheme="minorHAnsi" w:hAnsi="Arial"/>
                <w:color w:val="000000" w:themeColor="text1"/>
                <w:kern w:val="2"/>
                <w:lang w:val="en-ID" w:eastAsia="en-US"/>
                <w14:ligatures w14:val="standardContextual"/>
              </w:rPr>
              <w:t xml:space="preserve"> Wangi</w:t>
            </w:r>
          </w:p>
          <w:p w14:paraId="1175A20B" w14:textId="77777777" w:rsidR="00984E25" w:rsidRPr="00AE50AE" w:rsidRDefault="00BC37EC" w:rsidP="00BC37EC">
            <w:pPr>
              <w:pStyle w:val="ListParagraph"/>
              <w:numPr>
                <w:ilvl w:val="0"/>
                <w:numId w:val="15"/>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Kantil</w:t>
            </w:r>
            <w:proofErr w:type="spellEnd"/>
            <w:r w:rsidRPr="00AE50AE">
              <w:rPr>
                <w:rFonts w:ascii="Arial" w:eastAsiaTheme="minorHAnsi" w:hAnsi="Arial"/>
                <w:color w:val="000000" w:themeColor="text1"/>
                <w:kern w:val="2"/>
                <w:lang w:val="en-ID" w:eastAsia="en-US"/>
                <w14:ligatures w14:val="standardContextual"/>
              </w:rPr>
              <w:t xml:space="preserve"> Putih</w:t>
            </w:r>
          </w:p>
          <w:p w14:paraId="68D636FE" w14:textId="77777777" w:rsidR="00984E25" w:rsidRPr="00AE50AE" w:rsidRDefault="00BC37EC" w:rsidP="00BC37EC">
            <w:pPr>
              <w:pStyle w:val="ListParagraph"/>
              <w:numPr>
                <w:ilvl w:val="0"/>
                <w:numId w:val="15"/>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 xml:space="preserve">Sido </w:t>
            </w:r>
            <w:proofErr w:type="spellStart"/>
            <w:r w:rsidRPr="00AE50AE">
              <w:rPr>
                <w:rFonts w:ascii="Arial" w:eastAsiaTheme="minorHAnsi" w:hAnsi="Arial"/>
                <w:color w:val="000000" w:themeColor="text1"/>
                <w:kern w:val="2"/>
                <w:lang w:val="en-ID" w:eastAsia="en-US"/>
                <w14:ligatures w14:val="standardContextual"/>
              </w:rPr>
              <w:t>Barokah</w:t>
            </w:r>
            <w:proofErr w:type="spellEnd"/>
          </w:p>
          <w:p w14:paraId="7D08948C" w14:textId="77777777" w:rsidR="00984E25" w:rsidRPr="00AE50AE" w:rsidRDefault="00BC37EC" w:rsidP="00BC37EC">
            <w:pPr>
              <w:pStyle w:val="ListParagraph"/>
              <w:numPr>
                <w:ilvl w:val="0"/>
                <w:numId w:val="15"/>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 xml:space="preserve">Tandan </w:t>
            </w:r>
            <w:proofErr w:type="spellStart"/>
            <w:r w:rsidRPr="00AE50AE">
              <w:rPr>
                <w:rFonts w:ascii="Arial" w:eastAsiaTheme="minorHAnsi" w:hAnsi="Arial"/>
                <w:color w:val="000000" w:themeColor="text1"/>
                <w:kern w:val="2"/>
                <w:lang w:val="en-ID" w:eastAsia="en-US"/>
                <w14:ligatures w14:val="standardContextual"/>
              </w:rPr>
              <w:t>Emas</w:t>
            </w:r>
            <w:proofErr w:type="spellEnd"/>
          </w:p>
          <w:p w14:paraId="4D37BCBD" w14:textId="77777777" w:rsidR="00984E25" w:rsidRPr="00AE50AE" w:rsidRDefault="00BC37EC" w:rsidP="00BC37EC">
            <w:pPr>
              <w:pStyle w:val="ListParagraph"/>
              <w:numPr>
                <w:ilvl w:val="0"/>
                <w:numId w:val="15"/>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Tunas Baru</w:t>
            </w:r>
          </w:p>
        </w:tc>
        <w:tc>
          <w:tcPr>
            <w:tcW w:w="1259" w:type="dxa"/>
            <w:vAlign w:val="center"/>
          </w:tcPr>
          <w:p w14:paraId="6E507E7E" w14:textId="77777777" w:rsidR="00984E25" w:rsidRPr="00AE50AE" w:rsidRDefault="00984E25" w:rsidP="00AE50AE">
            <w:pPr>
              <w:spacing w:after="0" w:line="240" w:lineRule="auto"/>
              <w:jc w:val="center"/>
              <w:rPr>
                <w:rFonts w:ascii="Arial" w:eastAsiaTheme="minorHAnsi" w:hAnsi="Arial"/>
                <w:color w:val="000000" w:themeColor="text1"/>
                <w:kern w:val="2"/>
                <w:lang w:val="en-ID" w:eastAsia="en-US"/>
                <w14:ligatures w14:val="standardContextual"/>
              </w:rPr>
            </w:pPr>
          </w:p>
          <w:p w14:paraId="21118DD4"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17</w:t>
            </w:r>
          </w:p>
          <w:p w14:paraId="397AC0C7"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12</w:t>
            </w:r>
          </w:p>
          <w:p w14:paraId="35426610"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9</w:t>
            </w:r>
          </w:p>
          <w:p w14:paraId="4F525080"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8</w:t>
            </w:r>
          </w:p>
          <w:p w14:paraId="23E70C6D"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10</w:t>
            </w:r>
          </w:p>
        </w:tc>
        <w:tc>
          <w:tcPr>
            <w:tcW w:w="3879" w:type="dxa"/>
            <w:vAlign w:val="center"/>
          </w:tcPr>
          <w:p w14:paraId="71D487D6" w14:textId="77777777" w:rsidR="00910A41" w:rsidRPr="00AE50AE" w:rsidRDefault="00BC37EC" w:rsidP="00AE50AE">
            <w:pPr>
              <w:spacing w:after="0" w:line="240" w:lineRule="auto"/>
              <w:jc w:val="both"/>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Pe</w:t>
            </w:r>
            <w:r w:rsidR="00555FD1" w:rsidRPr="00AE50AE">
              <w:rPr>
                <w:rFonts w:ascii="Arial" w:eastAsiaTheme="minorHAnsi" w:hAnsi="Arial"/>
                <w:color w:val="000000" w:themeColor="text1"/>
                <w:kern w:val="2"/>
                <w:lang w:val="en-ID" w:eastAsia="en-US"/>
                <w14:ligatures w14:val="standardContextual"/>
              </w:rPr>
              <w:t>mberian</w:t>
            </w:r>
            <w:proofErr w:type="spellEnd"/>
            <w:r w:rsidR="00555FD1" w:rsidRPr="00AE50AE">
              <w:rPr>
                <w:rFonts w:ascii="Arial" w:eastAsiaTheme="minorHAnsi" w:hAnsi="Arial"/>
                <w:color w:val="000000" w:themeColor="text1"/>
                <w:kern w:val="2"/>
                <w:lang w:val="en-ID" w:eastAsia="en-US"/>
                <w14:ligatures w14:val="standardContextual"/>
              </w:rPr>
              <w:t xml:space="preserve"> </w:t>
            </w:r>
            <w:proofErr w:type="spellStart"/>
            <w:r w:rsidR="00555FD1" w:rsidRPr="00AE50AE">
              <w:rPr>
                <w:rFonts w:ascii="Arial" w:eastAsiaTheme="minorHAnsi" w:hAnsi="Arial"/>
                <w:color w:val="000000" w:themeColor="text1"/>
                <w:kern w:val="2"/>
                <w:lang w:val="en-ID" w:eastAsia="en-US"/>
                <w14:ligatures w14:val="standardContextual"/>
              </w:rPr>
              <w:t>tanaman</w:t>
            </w:r>
            <w:proofErr w:type="spellEnd"/>
            <w:r w:rsidR="00555FD1"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bibit</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kangkung</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bayam</w:t>
            </w:r>
            <w:proofErr w:type="spellEnd"/>
            <w:r w:rsidRPr="00AE50AE">
              <w:rPr>
                <w:rFonts w:ascii="Arial" w:eastAsiaTheme="minorHAnsi" w:hAnsi="Arial"/>
                <w:color w:val="000000" w:themeColor="text1"/>
                <w:kern w:val="2"/>
                <w:lang w:val="en-ID" w:eastAsia="en-US"/>
                <w14:ligatures w14:val="standardContextual"/>
              </w:rPr>
              <w:t xml:space="preserve"> dan </w:t>
            </w:r>
            <w:proofErr w:type="spellStart"/>
            <w:r w:rsidRPr="00AE50AE">
              <w:rPr>
                <w:rFonts w:ascii="Arial" w:eastAsiaTheme="minorHAnsi" w:hAnsi="Arial"/>
                <w:color w:val="000000" w:themeColor="text1"/>
                <w:kern w:val="2"/>
                <w:lang w:val="en-ID" w:eastAsia="en-US"/>
                <w14:ligatures w14:val="standardContextual"/>
              </w:rPr>
              <w:t>cabe</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untuk</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peningkatan</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produksi</w:t>
            </w:r>
            <w:proofErr w:type="spellEnd"/>
            <w:r w:rsidRPr="00AE50AE">
              <w:rPr>
                <w:rFonts w:ascii="Arial" w:eastAsiaTheme="minorHAnsi" w:hAnsi="Arial"/>
                <w:color w:val="000000" w:themeColor="text1"/>
                <w:kern w:val="2"/>
                <w:lang w:val="en-ID" w:eastAsia="en-US"/>
                <w14:ligatures w14:val="standardContextual"/>
              </w:rPr>
              <w:t xml:space="preserve"> </w:t>
            </w:r>
          </w:p>
        </w:tc>
      </w:tr>
      <w:tr w:rsidR="00EE107F" w14:paraId="307AFC5F" w14:textId="77777777" w:rsidTr="00751B19">
        <w:trPr>
          <w:trHeight w:val="340"/>
        </w:trPr>
        <w:tc>
          <w:tcPr>
            <w:tcW w:w="510" w:type="dxa"/>
            <w:vAlign w:val="center"/>
          </w:tcPr>
          <w:p w14:paraId="2C03DD36"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2</w:t>
            </w:r>
          </w:p>
        </w:tc>
        <w:tc>
          <w:tcPr>
            <w:tcW w:w="2290" w:type="dxa"/>
            <w:vAlign w:val="center"/>
          </w:tcPr>
          <w:p w14:paraId="2B4A2ACD" w14:textId="77777777" w:rsidR="00984E25" w:rsidRPr="00AE50AE" w:rsidRDefault="00BC37EC" w:rsidP="00AE50AE">
            <w:pPr>
              <w:spacing w:after="0" w:line="240" w:lineRule="auto"/>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Kelompok</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Peternak</w:t>
            </w:r>
            <w:proofErr w:type="spellEnd"/>
          </w:p>
          <w:p w14:paraId="5758B2B5" w14:textId="77777777" w:rsidR="00984E25" w:rsidRPr="00AE50AE" w:rsidRDefault="00BC37EC" w:rsidP="00BC37EC">
            <w:pPr>
              <w:pStyle w:val="ListParagraph"/>
              <w:numPr>
                <w:ilvl w:val="0"/>
                <w:numId w:val="16"/>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Ternak</w:t>
            </w:r>
            <w:proofErr w:type="spellEnd"/>
            <w:r w:rsidRPr="00AE50AE">
              <w:rPr>
                <w:rFonts w:ascii="Arial" w:eastAsiaTheme="minorHAnsi" w:hAnsi="Arial"/>
                <w:color w:val="000000" w:themeColor="text1"/>
                <w:kern w:val="2"/>
                <w:lang w:val="en-ID" w:eastAsia="en-US"/>
                <w14:ligatures w14:val="standardContextual"/>
              </w:rPr>
              <w:t xml:space="preserve"> Jaya</w:t>
            </w:r>
          </w:p>
          <w:p w14:paraId="00CC9CBE" w14:textId="77777777" w:rsidR="00984E25" w:rsidRPr="00AE50AE" w:rsidRDefault="00BC37EC" w:rsidP="00BC37EC">
            <w:pPr>
              <w:pStyle w:val="ListParagraph"/>
              <w:numPr>
                <w:ilvl w:val="0"/>
                <w:numId w:val="16"/>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Maju Jaya</w:t>
            </w:r>
          </w:p>
        </w:tc>
        <w:tc>
          <w:tcPr>
            <w:tcW w:w="1259" w:type="dxa"/>
            <w:vAlign w:val="center"/>
          </w:tcPr>
          <w:p w14:paraId="44A5CBB0" w14:textId="77777777" w:rsidR="00984E25" w:rsidRPr="00AE50AE" w:rsidRDefault="00984E25" w:rsidP="00AE50AE">
            <w:pPr>
              <w:spacing w:after="0" w:line="240" w:lineRule="auto"/>
              <w:ind w:firstLine="720"/>
              <w:jc w:val="center"/>
              <w:rPr>
                <w:rFonts w:ascii="Arial" w:eastAsiaTheme="minorHAnsi" w:hAnsi="Arial"/>
                <w:b/>
                <w:bCs/>
                <w:color w:val="000000" w:themeColor="text1"/>
                <w:kern w:val="2"/>
                <w:lang w:val="en-ID" w:eastAsia="en-US"/>
                <w14:ligatures w14:val="standardContextual"/>
              </w:rPr>
            </w:pPr>
          </w:p>
          <w:p w14:paraId="2783EE4A"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12</w:t>
            </w:r>
          </w:p>
          <w:p w14:paraId="0B59598A"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12</w:t>
            </w:r>
          </w:p>
        </w:tc>
        <w:tc>
          <w:tcPr>
            <w:tcW w:w="3879" w:type="dxa"/>
            <w:vAlign w:val="center"/>
          </w:tcPr>
          <w:p w14:paraId="7DCCAFA3" w14:textId="77777777" w:rsidR="00984E25" w:rsidRPr="00AE50AE" w:rsidRDefault="00BC37EC" w:rsidP="00AE50AE">
            <w:pPr>
              <w:spacing w:after="0" w:line="240" w:lineRule="auto"/>
              <w:jc w:val="both"/>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Sosialisasi</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budaya</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ternak</w:t>
            </w:r>
            <w:proofErr w:type="spellEnd"/>
            <w:r w:rsid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serta</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penyuluhan</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penyakit</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hewan</w:t>
            </w:r>
            <w:proofErr w:type="spellEnd"/>
            <w:r w:rsidRPr="00AE50AE">
              <w:rPr>
                <w:rFonts w:ascii="Arial" w:eastAsiaTheme="minorHAnsi" w:hAnsi="Arial"/>
                <w:color w:val="000000" w:themeColor="text1"/>
                <w:kern w:val="2"/>
                <w:lang w:val="en-ID" w:eastAsia="en-US"/>
                <w14:ligatures w14:val="standardContextual"/>
              </w:rPr>
              <w:t>.</w:t>
            </w:r>
          </w:p>
        </w:tc>
      </w:tr>
      <w:tr w:rsidR="00EE107F" w14:paraId="25CF7D01" w14:textId="77777777" w:rsidTr="00751B19">
        <w:trPr>
          <w:trHeight w:val="340"/>
        </w:trPr>
        <w:tc>
          <w:tcPr>
            <w:tcW w:w="510" w:type="dxa"/>
            <w:vAlign w:val="center"/>
          </w:tcPr>
          <w:p w14:paraId="7930A199"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3</w:t>
            </w:r>
          </w:p>
        </w:tc>
        <w:tc>
          <w:tcPr>
            <w:tcW w:w="2290" w:type="dxa"/>
            <w:vAlign w:val="center"/>
          </w:tcPr>
          <w:p w14:paraId="59B469A9" w14:textId="77777777" w:rsidR="00984E25" w:rsidRPr="00AE50AE" w:rsidRDefault="00BC37EC" w:rsidP="00AE50AE">
            <w:pPr>
              <w:spacing w:after="0" w:line="240" w:lineRule="auto"/>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Kelompok</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Nelayan</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00D51EF4" w:rsidRPr="00AE50AE">
              <w:rPr>
                <w:rFonts w:ascii="Arial" w:eastAsiaTheme="minorHAnsi" w:hAnsi="Arial"/>
                <w:color w:val="000000" w:themeColor="text1"/>
                <w:kern w:val="2"/>
                <w:lang w:val="en-ID" w:eastAsia="en-US"/>
                <w14:ligatures w14:val="standardContextual"/>
              </w:rPr>
              <w:t>Perahu</w:t>
            </w:r>
            <w:proofErr w:type="spellEnd"/>
            <w:r w:rsidR="00D51EF4" w:rsidRPr="00AE50AE">
              <w:rPr>
                <w:rFonts w:ascii="Arial" w:eastAsiaTheme="minorHAnsi" w:hAnsi="Arial"/>
                <w:color w:val="000000" w:themeColor="text1"/>
                <w:kern w:val="2"/>
                <w:lang w:val="en-ID" w:eastAsia="en-US"/>
                <w14:ligatures w14:val="standardContextual"/>
              </w:rPr>
              <w:t xml:space="preserve"> Malang </w:t>
            </w:r>
            <w:r w:rsidRPr="00AE50AE">
              <w:rPr>
                <w:rFonts w:ascii="Arial" w:eastAsiaTheme="minorHAnsi" w:hAnsi="Arial"/>
                <w:color w:val="000000" w:themeColor="text1"/>
                <w:kern w:val="2"/>
                <w:lang w:val="en-ID" w:eastAsia="en-US"/>
                <w14:ligatures w14:val="standardContextual"/>
              </w:rPr>
              <w:t xml:space="preserve"> </w:t>
            </w:r>
          </w:p>
        </w:tc>
        <w:tc>
          <w:tcPr>
            <w:tcW w:w="1259" w:type="dxa"/>
            <w:vAlign w:val="center"/>
          </w:tcPr>
          <w:p w14:paraId="794654A1"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20</w:t>
            </w:r>
          </w:p>
          <w:p w14:paraId="1A299555" w14:textId="77777777" w:rsidR="00984E25" w:rsidRPr="00AE50AE" w:rsidRDefault="00984E25" w:rsidP="00AE50AE">
            <w:pPr>
              <w:spacing w:after="0" w:line="240" w:lineRule="auto"/>
              <w:ind w:firstLine="720"/>
              <w:jc w:val="center"/>
              <w:rPr>
                <w:rFonts w:ascii="Arial" w:eastAsiaTheme="minorHAnsi" w:hAnsi="Arial"/>
                <w:color w:val="000000" w:themeColor="text1"/>
                <w:kern w:val="2"/>
                <w:lang w:val="en-ID" w:eastAsia="en-US"/>
                <w14:ligatures w14:val="standardContextual"/>
              </w:rPr>
            </w:pPr>
          </w:p>
        </w:tc>
        <w:tc>
          <w:tcPr>
            <w:tcW w:w="3879" w:type="dxa"/>
            <w:vAlign w:val="center"/>
          </w:tcPr>
          <w:p w14:paraId="4852A6A2" w14:textId="77777777" w:rsidR="00984E25" w:rsidRPr="00AE50AE" w:rsidRDefault="00BC37EC" w:rsidP="00AE50AE">
            <w:pPr>
              <w:spacing w:after="0" w:line="240" w:lineRule="auto"/>
              <w:jc w:val="both"/>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Pemberian</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Jaring</w:t>
            </w:r>
            <w:proofErr w:type="spellEnd"/>
            <w:r w:rsidRPr="00AE50AE">
              <w:rPr>
                <w:rFonts w:ascii="Arial" w:eastAsiaTheme="minorHAnsi" w:hAnsi="Arial"/>
                <w:color w:val="000000" w:themeColor="text1"/>
                <w:kern w:val="2"/>
                <w:lang w:val="en-ID" w:eastAsia="en-US"/>
                <w14:ligatures w14:val="standardContextual"/>
              </w:rPr>
              <w:t xml:space="preserve"> Ikan</w:t>
            </w:r>
          </w:p>
        </w:tc>
      </w:tr>
      <w:tr w:rsidR="00EE107F" w14:paraId="68E3BBE4" w14:textId="77777777" w:rsidTr="00751B19">
        <w:trPr>
          <w:trHeight w:val="340"/>
        </w:trPr>
        <w:tc>
          <w:tcPr>
            <w:tcW w:w="510" w:type="dxa"/>
            <w:vAlign w:val="center"/>
          </w:tcPr>
          <w:p w14:paraId="23FB5546"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4</w:t>
            </w:r>
          </w:p>
        </w:tc>
        <w:tc>
          <w:tcPr>
            <w:tcW w:w="2290" w:type="dxa"/>
            <w:vAlign w:val="center"/>
          </w:tcPr>
          <w:p w14:paraId="7C0323F6" w14:textId="77777777" w:rsidR="00984E25" w:rsidRPr="00AE50AE" w:rsidRDefault="00BC37EC" w:rsidP="00AE50AE">
            <w:pPr>
              <w:spacing w:after="0" w:line="240" w:lineRule="auto"/>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Kelompok</w:t>
            </w:r>
            <w:proofErr w:type="spellEnd"/>
            <w:r w:rsidRPr="00AE50AE">
              <w:rPr>
                <w:rFonts w:ascii="Arial" w:eastAsiaTheme="minorHAnsi" w:hAnsi="Arial"/>
                <w:color w:val="000000" w:themeColor="text1"/>
                <w:kern w:val="2"/>
                <w:lang w:val="en-ID" w:eastAsia="en-US"/>
                <w14:ligatures w14:val="standardContextual"/>
              </w:rPr>
              <w:t xml:space="preserve"> PKK</w:t>
            </w:r>
          </w:p>
          <w:p w14:paraId="1F8783CA" w14:textId="77777777" w:rsidR="00984E25" w:rsidRPr="00AE50AE" w:rsidRDefault="00BC37EC" w:rsidP="00BC37EC">
            <w:pPr>
              <w:pStyle w:val="ListParagraph"/>
              <w:numPr>
                <w:ilvl w:val="0"/>
                <w:numId w:val="17"/>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Pokja</w:t>
            </w:r>
            <w:proofErr w:type="spellEnd"/>
            <w:r w:rsidRPr="00AE50AE">
              <w:rPr>
                <w:rFonts w:ascii="Arial" w:eastAsiaTheme="minorHAnsi" w:hAnsi="Arial"/>
                <w:color w:val="000000" w:themeColor="text1"/>
                <w:kern w:val="2"/>
                <w:lang w:val="en-ID" w:eastAsia="en-US"/>
                <w14:ligatures w14:val="standardContextual"/>
              </w:rPr>
              <w:t xml:space="preserve"> 1</w:t>
            </w:r>
          </w:p>
          <w:p w14:paraId="2CD793C2" w14:textId="77777777" w:rsidR="00984E25" w:rsidRPr="00AE50AE" w:rsidRDefault="00BC37EC" w:rsidP="00BC37EC">
            <w:pPr>
              <w:pStyle w:val="ListParagraph"/>
              <w:numPr>
                <w:ilvl w:val="0"/>
                <w:numId w:val="17"/>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Pokja</w:t>
            </w:r>
            <w:proofErr w:type="spellEnd"/>
            <w:r w:rsidRPr="00AE50AE">
              <w:rPr>
                <w:rFonts w:ascii="Arial" w:eastAsiaTheme="minorHAnsi" w:hAnsi="Arial"/>
                <w:color w:val="000000" w:themeColor="text1"/>
                <w:kern w:val="2"/>
                <w:lang w:val="en-ID" w:eastAsia="en-US"/>
                <w14:ligatures w14:val="standardContextual"/>
              </w:rPr>
              <w:t xml:space="preserve"> 2</w:t>
            </w:r>
          </w:p>
          <w:p w14:paraId="654C35DE" w14:textId="77777777" w:rsidR="00984E25" w:rsidRPr="00AE50AE" w:rsidRDefault="00BC37EC" w:rsidP="00BC37EC">
            <w:pPr>
              <w:pStyle w:val="ListParagraph"/>
              <w:numPr>
                <w:ilvl w:val="0"/>
                <w:numId w:val="17"/>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Pokja</w:t>
            </w:r>
            <w:proofErr w:type="spellEnd"/>
            <w:r w:rsidRPr="00AE50AE">
              <w:rPr>
                <w:rFonts w:ascii="Arial" w:eastAsiaTheme="minorHAnsi" w:hAnsi="Arial"/>
                <w:color w:val="000000" w:themeColor="text1"/>
                <w:kern w:val="2"/>
                <w:lang w:val="en-ID" w:eastAsia="en-US"/>
                <w14:ligatures w14:val="standardContextual"/>
              </w:rPr>
              <w:t xml:space="preserve"> 3</w:t>
            </w:r>
          </w:p>
          <w:p w14:paraId="37BB6EEC" w14:textId="77777777" w:rsidR="00984E25" w:rsidRPr="00AE50AE" w:rsidRDefault="00BC37EC" w:rsidP="00BC37EC">
            <w:pPr>
              <w:pStyle w:val="ListParagraph"/>
              <w:numPr>
                <w:ilvl w:val="0"/>
                <w:numId w:val="17"/>
              </w:numPr>
              <w:spacing w:after="0" w:line="240" w:lineRule="auto"/>
              <w:ind w:left="665"/>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Pokja</w:t>
            </w:r>
            <w:proofErr w:type="spellEnd"/>
            <w:r w:rsidRPr="00AE50AE">
              <w:rPr>
                <w:rFonts w:ascii="Arial" w:eastAsiaTheme="minorHAnsi" w:hAnsi="Arial"/>
                <w:color w:val="000000" w:themeColor="text1"/>
                <w:kern w:val="2"/>
                <w:lang w:val="en-ID" w:eastAsia="en-US"/>
                <w14:ligatures w14:val="standardContextual"/>
              </w:rPr>
              <w:t xml:space="preserve"> 4</w:t>
            </w:r>
          </w:p>
        </w:tc>
        <w:tc>
          <w:tcPr>
            <w:tcW w:w="1259" w:type="dxa"/>
            <w:vAlign w:val="center"/>
          </w:tcPr>
          <w:p w14:paraId="2C9B3571" w14:textId="77777777" w:rsidR="00984E25" w:rsidRPr="00AE50AE" w:rsidRDefault="00984E25" w:rsidP="00AE50AE">
            <w:pPr>
              <w:spacing w:after="0" w:line="240" w:lineRule="auto"/>
              <w:ind w:firstLine="28"/>
              <w:jc w:val="center"/>
              <w:rPr>
                <w:rFonts w:ascii="Arial" w:eastAsiaTheme="minorHAnsi" w:hAnsi="Arial"/>
                <w:b/>
                <w:bCs/>
                <w:color w:val="000000" w:themeColor="text1"/>
                <w:kern w:val="2"/>
                <w:lang w:val="en-ID" w:eastAsia="en-US"/>
                <w14:ligatures w14:val="standardContextual"/>
              </w:rPr>
            </w:pPr>
          </w:p>
          <w:p w14:paraId="595E047E" w14:textId="77777777" w:rsidR="00984E25" w:rsidRPr="00AE50AE" w:rsidRDefault="00BC37EC" w:rsidP="00AE50AE">
            <w:pPr>
              <w:spacing w:after="0" w:line="240" w:lineRule="auto"/>
              <w:ind w:firstLine="28"/>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p w14:paraId="06DF4AD1" w14:textId="77777777" w:rsidR="00984E25" w:rsidRPr="00AE50AE" w:rsidRDefault="00BC37EC" w:rsidP="00AE50AE">
            <w:pPr>
              <w:spacing w:after="0" w:line="240" w:lineRule="auto"/>
              <w:ind w:firstLine="28"/>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p w14:paraId="3F45DCC3" w14:textId="77777777" w:rsidR="00984E25" w:rsidRPr="00AE50AE" w:rsidRDefault="00BC37EC" w:rsidP="00AE50AE">
            <w:pPr>
              <w:spacing w:after="0" w:line="240" w:lineRule="auto"/>
              <w:ind w:firstLine="28"/>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p w14:paraId="7632FE73" w14:textId="77777777" w:rsidR="00984E25" w:rsidRPr="00AE50AE" w:rsidRDefault="00BC37EC" w:rsidP="00AE50AE">
            <w:pPr>
              <w:spacing w:after="0" w:line="240" w:lineRule="auto"/>
              <w:ind w:firstLine="28"/>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tc>
        <w:tc>
          <w:tcPr>
            <w:tcW w:w="3879" w:type="dxa"/>
            <w:vAlign w:val="center"/>
          </w:tcPr>
          <w:p w14:paraId="1D588B46" w14:textId="77777777" w:rsidR="00984E25" w:rsidRPr="00AE50AE" w:rsidRDefault="00BC37EC" w:rsidP="00AE50AE">
            <w:pPr>
              <w:spacing w:after="0" w:line="240" w:lineRule="auto"/>
              <w:jc w:val="both"/>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 xml:space="preserve">Program </w:t>
            </w:r>
            <w:proofErr w:type="spellStart"/>
            <w:r w:rsidRPr="00AE50AE">
              <w:rPr>
                <w:rFonts w:ascii="Arial" w:eastAsiaTheme="minorHAnsi" w:hAnsi="Arial"/>
                <w:color w:val="000000" w:themeColor="text1"/>
                <w:kern w:val="2"/>
                <w:lang w:val="en-ID" w:eastAsia="en-US"/>
                <w14:ligatures w14:val="standardContextual"/>
              </w:rPr>
              <w:t>keluarga</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berencana</w:t>
            </w:r>
            <w:proofErr w:type="spellEnd"/>
          </w:p>
        </w:tc>
      </w:tr>
      <w:tr w:rsidR="00EE107F" w14:paraId="4320CCDC" w14:textId="77777777" w:rsidTr="00751B19">
        <w:trPr>
          <w:trHeight w:val="340"/>
        </w:trPr>
        <w:tc>
          <w:tcPr>
            <w:tcW w:w="510" w:type="dxa"/>
            <w:vAlign w:val="center"/>
          </w:tcPr>
          <w:p w14:paraId="03AC1444"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5</w:t>
            </w:r>
          </w:p>
        </w:tc>
        <w:tc>
          <w:tcPr>
            <w:tcW w:w="2290" w:type="dxa"/>
            <w:vAlign w:val="center"/>
          </w:tcPr>
          <w:p w14:paraId="7B922088" w14:textId="77777777" w:rsidR="00984E25" w:rsidRPr="00AE50AE" w:rsidRDefault="00BC37EC" w:rsidP="00AE50AE">
            <w:pPr>
              <w:spacing w:after="0" w:line="240" w:lineRule="auto"/>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Kelompok</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Posyandu</w:t>
            </w:r>
            <w:proofErr w:type="spellEnd"/>
            <w:r w:rsidRPr="00AE50AE">
              <w:rPr>
                <w:rFonts w:ascii="Arial" w:eastAsiaTheme="minorHAnsi" w:hAnsi="Arial"/>
                <w:color w:val="000000" w:themeColor="text1"/>
                <w:kern w:val="2"/>
                <w:lang w:val="en-ID" w:eastAsia="en-US"/>
                <w14:ligatures w14:val="standardContextual"/>
              </w:rPr>
              <w:t xml:space="preserve"> </w:t>
            </w:r>
          </w:p>
          <w:p w14:paraId="2FF70B93" w14:textId="77777777" w:rsidR="00984E25" w:rsidRPr="00AE50AE" w:rsidRDefault="00BC37EC" w:rsidP="00BC37EC">
            <w:pPr>
              <w:pStyle w:val="ListParagraph"/>
              <w:numPr>
                <w:ilvl w:val="0"/>
                <w:numId w:val="18"/>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Melati</w:t>
            </w:r>
          </w:p>
          <w:p w14:paraId="3383DE25" w14:textId="77777777" w:rsidR="00984E25" w:rsidRPr="00AE50AE" w:rsidRDefault="00BC37EC" w:rsidP="00BC37EC">
            <w:pPr>
              <w:pStyle w:val="ListParagraph"/>
              <w:numPr>
                <w:ilvl w:val="0"/>
                <w:numId w:val="18"/>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Permata Hati</w:t>
            </w:r>
          </w:p>
          <w:p w14:paraId="64EDFFD1" w14:textId="77777777" w:rsidR="00984E25" w:rsidRPr="00AE50AE" w:rsidRDefault="00BC37EC" w:rsidP="00BC37EC">
            <w:pPr>
              <w:pStyle w:val="ListParagraph"/>
              <w:numPr>
                <w:ilvl w:val="0"/>
                <w:numId w:val="18"/>
              </w:numPr>
              <w:spacing w:after="0" w:line="240" w:lineRule="auto"/>
              <w:ind w:left="665"/>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Pelita Hati</w:t>
            </w:r>
          </w:p>
        </w:tc>
        <w:tc>
          <w:tcPr>
            <w:tcW w:w="1259" w:type="dxa"/>
            <w:vAlign w:val="center"/>
          </w:tcPr>
          <w:p w14:paraId="197BCE9E" w14:textId="77777777" w:rsidR="00984E25" w:rsidRPr="00AE50AE" w:rsidRDefault="00984E25" w:rsidP="00AE50AE">
            <w:pPr>
              <w:spacing w:after="0" w:line="240" w:lineRule="auto"/>
              <w:ind w:firstLine="714"/>
              <w:jc w:val="center"/>
              <w:rPr>
                <w:rFonts w:ascii="Arial" w:eastAsiaTheme="minorHAnsi" w:hAnsi="Arial"/>
                <w:b/>
                <w:bCs/>
                <w:color w:val="000000" w:themeColor="text1"/>
                <w:kern w:val="2"/>
                <w:lang w:val="en-ID" w:eastAsia="en-US"/>
                <w14:ligatures w14:val="standardContextual"/>
              </w:rPr>
            </w:pPr>
          </w:p>
          <w:p w14:paraId="3DB24722"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p w14:paraId="7B5FC4FB"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p w14:paraId="2414C506" w14:textId="77777777" w:rsidR="00984E25" w:rsidRPr="00AE50AE" w:rsidRDefault="00BC37EC" w:rsidP="00AE50AE">
            <w:pPr>
              <w:spacing w:after="0" w:line="240" w:lineRule="auto"/>
              <w:jc w:val="center"/>
              <w:rPr>
                <w:rFonts w:ascii="Arial" w:eastAsiaTheme="minorHAnsi" w:hAnsi="Arial"/>
                <w:color w:val="000000" w:themeColor="text1"/>
                <w:kern w:val="2"/>
                <w:lang w:val="en-ID" w:eastAsia="en-US"/>
                <w14:ligatures w14:val="standardContextual"/>
              </w:rPr>
            </w:pPr>
            <w:r w:rsidRPr="00AE50AE">
              <w:rPr>
                <w:rFonts w:ascii="Arial" w:eastAsiaTheme="minorHAnsi" w:hAnsi="Arial"/>
                <w:color w:val="000000" w:themeColor="text1"/>
                <w:kern w:val="2"/>
                <w:lang w:val="en-ID" w:eastAsia="en-US"/>
                <w14:ligatures w14:val="standardContextual"/>
              </w:rPr>
              <w:t>7</w:t>
            </w:r>
          </w:p>
        </w:tc>
        <w:tc>
          <w:tcPr>
            <w:tcW w:w="3879" w:type="dxa"/>
            <w:vAlign w:val="center"/>
          </w:tcPr>
          <w:p w14:paraId="4BD74A20" w14:textId="77777777" w:rsidR="00984E25" w:rsidRPr="00AE50AE" w:rsidRDefault="00BC37EC" w:rsidP="00AE50AE">
            <w:pPr>
              <w:spacing w:after="0" w:line="240" w:lineRule="auto"/>
              <w:rPr>
                <w:rFonts w:ascii="Arial" w:eastAsiaTheme="minorHAnsi" w:hAnsi="Arial"/>
                <w:color w:val="000000" w:themeColor="text1"/>
                <w:kern w:val="2"/>
                <w:lang w:val="en-ID" w:eastAsia="en-US"/>
                <w14:ligatures w14:val="standardContextual"/>
              </w:rPr>
            </w:pPr>
            <w:proofErr w:type="spellStart"/>
            <w:r w:rsidRPr="00AE50AE">
              <w:rPr>
                <w:rFonts w:ascii="Arial" w:eastAsiaTheme="minorHAnsi" w:hAnsi="Arial"/>
                <w:color w:val="000000" w:themeColor="text1"/>
                <w:kern w:val="2"/>
                <w:lang w:val="en-ID" w:eastAsia="en-US"/>
                <w14:ligatures w14:val="standardContextual"/>
              </w:rPr>
              <w:t>Imunisasi</w:t>
            </w:r>
            <w:proofErr w:type="spellEnd"/>
            <w:r w:rsidRPr="00AE50AE">
              <w:rPr>
                <w:rFonts w:ascii="Arial" w:eastAsiaTheme="minorHAnsi" w:hAnsi="Arial"/>
                <w:color w:val="000000" w:themeColor="text1"/>
                <w:kern w:val="2"/>
                <w:lang w:val="en-ID" w:eastAsia="en-US"/>
                <w14:ligatures w14:val="standardContextual"/>
              </w:rPr>
              <w:t xml:space="preserve"> dan </w:t>
            </w:r>
            <w:proofErr w:type="spellStart"/>
            <w:r w:rsidRPr="00AE50AE">
              <w:rPr>
                <w:rFonts w:ascii="Arial" w:eastAsiaTheme="minorHAnsi" w:hAnsi="Arial"/>
                <w:color w:val="000000" w:themeColor="text1"/>
                <w:kern w:val="2"/>
                <w:lang w:val="en-ID" w:eastAsia="en-US"/>
                <w14:ligatures w14:val="standardContextual"/>
              </w:rPr>
              <w:t>perbaikan</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gizi</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serta</w:t>
            </w:r>
            <w:proofErr w:type="spellEnd"/>
            <w:r w:rsidRPr="00AE50AE">
              <w:rPr>
                <w:rFonts w:ascii="Arial" w:eastAsiaTheme="minorHAnsi" w:hAnsi="Arial"/>
                <w:color w:val="000000" w:themeColor="text1"/>
                <w:kern w:val="2"/>
                <w:lang w:val="en-ID" w:eastAsia="en-US"/>
                <w14:ligatures w14:val="standardContextual"/>
              </w:rPr>
              <w:t xml:space="preserve"> </w:t>
            </w:r>
            <w:proofErr w:type="spellStart"/>
            <w:r w:rsidRPr="00AE50AE">
              <w:rPr>
                <w:rFonts w:ascii="Arial" w:eastAsiaTheme="minorHAnsi" w:hAnsi="Arial"/>
                <w:color w:val="000000" w:themeColor="text1"/>
                <w:kern w:val="2"/>
                <w:lang w:val="en-ID" w:eastAsia="en-US"/>
                <w14:ligatures w14:val="standardContextual"/>
              </w:rPr>
              <w:t>pencegahan</w:t>
            </w:r>
            <w:proofErr w:type="spellEnd"/>
            <w:r w:rsidRPr="00AE50AE">
              <w:rPr>
                <w:rFonts w:ascii="Arial" w:eastAsiaTheme="minorHAnsi" w:hAnsi="Arial"/>
                <w:color w:val="000000" w:themeColor="text1"/>
                <w:kern w:val="2"/>
                <w:lang w:val="en-ID" w:eastAsia="en-US"/>
                <w14:ligatures w14:val="standardContextual"/>
              </w:rPr>
              <w:t xml:space="preserve"> stunting pada </w:t>
            </w:r>
            <w:proofErr w:type="spellStart"/>
            <w:r w:rsidRPr="00AE50AE">
              <w:rPr>
                <w:rFonts w:ascii="Arial" w:eastAsiaTheme="minorHAnsi" w:hAnsi="Arial"/>
                <w:color w:val="000000" w:themeColor="text1"/>
                <w:kern w:val="2"/>
                <w:lang w:val="en-ID" w:eastAsia="en-US"/>
                <w14:ligatures w14:val="standardContextual"/>
              </w:rPr>
              <w:t>anak</w:t>
            </w:r>
            <w:proofErr w:type="spellEnd"/>
          </w:p>
          <w:p w14:paraId="1D438A63" w14:textId="77777777" w:rsidR="00984E25" w:rsidRPr="00AE50AE" w:rsidRDefault="00984E25" w:rsidP="00AE50AE">
            <w:pPr>
              <w:spacing w:after="0" w:line="240" w:lineRule="auto"/>
              <w:rPr>
                <w:rFonts w:ascii="Arial" w:eastAsiaTheme="minorHAnsi" w:hAnsi="Arial"/>
                <w:color w:val="000000" w:themeColor="text1"/>
                <w:kern w:val="2"/>
                <w:lang w:val="en-ID" w:eastAsia="en-US"/>
                <w14:ligatures w14:val="standardContextual"/>
              </w:rPr>
            </w:pPr>
          </w:p>
        </w:tc>
      </w:tr>
    </w:tbl>
    <w:p w14:paraId="5C5FE60B" w14:textId="77777777" w:rsidR="00984E25" w:rsidRPr="00C96E6F" w:rsidRDefault="00BC37EC" w:rsidP="00984E25">
      <w:pPr>
        <w:spacing w:after="0" w:line="240" w:lineRule="auto"/>
        <w:rPr>
          <w:rFonts w:ascii="Arial" w:eastAsiaTheme="minorHAnsi" w:hAnsi="Arial"/>
          <w:color w:val="000000" w:themeColor="text1"/>
          <w:kern w:val="2"/>
          <w:lang w:val="en-ID" w:eastAsia="en-US"/>
          <w14:ligatures w14:val="standardContextual"/>
        </w:rPr>
      </w:pPr>
      <w:proofErr w:type="spellStart"/>
      <w:r w:rsidRPr="00C96E6F">
        <w:rPr>
          <w:rFonts w:ascii="Arial" w:eastAsiaTheme="minorHAnsi" w:hAnsi="Arial"/>
          <w:color w:val="000000" w:themeColor="text1"/>
          <w:kern w:val="2"/>
          <w:lang w:val="en-ID" w:eastAsia="en-US"/>
          <w14:ligatures w14:val="standardContextual"/>
        </w:rPr>
        <w:t>Sumber</w:t>
      </w:r>
      <w:proofErr w:type="spellEnd"/>
      <w:r w:rsidRPr="00C96E6F">
        <w:rPr>
          <w:rFonts w:ascii="Arial" w:eastAsiaTheme="minorHAnsi" w:hAnsi="Arial"/>
          <w:color w:val="000000" w:themeColor="text1"/>
          <w:kern w:val="2"/>
          <w:lang w:val="en-ID" w:eastAsia="en-US"/>
          <w14:ligatures w14:val="standardContextual"/>
        </w:rPr>
        <w:t xml:space="preserve"> Data: Kantor Desa Puteri Sembilan </w:t>
      </w:r>
      <w:proofErr w:type="spellStart"/>
      <w:r w:rsidRPr="00C96E6F">
        <w:rPr>
          <w:rFonts w:ascii="Arial" w:eastAsiaTheme="minorHAnsi" w:hAnsi="Arial"/>
          <w:color w:val="000000" w:themeColor="text1"/>
          <w:kern w:val="2"/>
          <w:lang w:val="en-ID" w:eastAsia="en-US"/>
          <w14:ligatures w14:val="standardContextual"/>
        </w:rPr>
        <w:t>Tahun</w:t>
      </w:r>
      <w:proofErr w:type="spellEnd"/>
      <w:r w:rsidRPr="00C96E6F">
        <w:rPr>
          <w:rFonts w:ascii="Arial" w:eastAsiaTheme="minorHAnsi" w:hAnsi="Arial"/>
          <w:color w:val="000000" w:themeColor="text1"/>
          <w:kern w:val="2"/>
          <w:lang w:val="en-ID" w:eastAsia="en-US"/>
          <w14:ligatures w14:val="standardContextual"/>
        </w:rPr>
        <w:t xml:space="preserve"> 202</w:t>
      </w:r>
      <w:r w:rsidR="0036070F">
        <w:rPr>
          <w:rFonts w:ascii="Arial" w:eastAsiaTheme="minorHAnsi" w:hAnsi="Arial"/>
          <w:color w:val="000000" w:themeColor="text1"/>
          <w:kern w:val="2"/>
          <w:lang w:val="en-ID" w:eastAsia="en-US"/>
          <w14:ligatures w14:val="standardContextual"/>
        </w:rPr>
        <w:t>4</w:t>
      </w:r>
    </w:p>
    <w:p w14:paraId="660910D5" w14:textId="77777777" w:rsidR="00984E25" w:rsidRDefault="00BC37EC" w:rsidP="00751B19">
      <w:pPr>
        <w:spacing w:before="240"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Dari </w:t>
      </w:r>
      <w:proofErr w:type="spellStart"/>
      <w:r>
        <w:rPr>
          <w:rFonts w:ascii="Arial" w:eastAsiaTheme="minorHAnsi" w:hAnsi="Arial"/>
          <w:color w:val="000000" w:themeColor="text1"/>
          <w:kern w:val="2"/>
          <w:sz w:val="24"/>
          <w:lang w:val="en-ID" w:eastAsia="en-US"/>
          <w14:ligatures w14:val="standardContextual"/>
        </w:rPr>
        <w:t>tabel</w:t>
      </w:r>
      <w:proofErr w:type="spellEnd"/>
      <w:r>
        <w:rPr>
          <w:rFonts w:ascii="Arial" w:eastAsiaTheme="minorHAnsi" w:hAnsi="Arial"/>
          <w:color w:val="000000" w:themeColor="text1"/>
          <w:kern w:val="2"/>
          <w:sz w:val="24"/>
          <w:lang w:val="en-ID" w:eastAsia="en-US"/>
          <w14:ligatures w14:val="standardContextual"/>
        </w:rPr>
        <w:t xml:space="preserve"> 1.3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diketahui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nama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oleh Desa Puteri Sembilan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5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lastRenderedPageBreak/>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sidR="00362E94">
        <w:rPr>
          <w:rFonts w:ascii="Arial" w:eastAsiaTheme="minorHAnsi" w:hAnsi="Arial"/>
          <w:color w:val="000000" w:themeColor="text1"/>
          <w:kern w:val="2"/>
          <w:sz w:val="24"/>
          <w:lang w:val="en-ID" w:eastAsia="en-US"/>
          <w14:ligatures w14:val="standardContextual"/>
        </w:rPr>
        <w:t xml:space="preserve"> </w:t>
      </w:r>
      <w:proofErr w:type="spellStart"/>
      <w:r w:rsidR="00362E94">
        <w:rPr>
          <w:rFonts w:ascii="Arial" w:eastAsiaTheme="minorHAnsi" w:hAnsi="Arial"/>
          <w:color w:val="000000" w:themeColor="text1"/>
          <w:kern w:val="2"/>
          <w:sz w:val="24"/>
          <w:lang w:val="en-ID" w:eastAsia="en-US"/>
          <w14:ligatures w14:val="standardContextual"/>
        </w:rPr>
        <w:t>pe</w:t>
      </w:r>
      <w:r w:rsidR="00555FD1">
        <w:rPr>
          <w:rFonts w:ascii="Arial" w:eastAsiaTheme="minorHAnsi" w:hAnsi="Arial"/>
          <w:color w:val="000000" w:themeColor="text1"/>
          <w:kern w:val="2"/>
          <w:sz w:val="24"/>
          <w:lang w:val="en-ID" w:eastAsia="en-US"/>
          <w14:ligatures w14:val="standardContextual"/>
        </w:rPr>
        <w:t>mberian</w:t>
      </w:r>
      <w:proofErr w:type="spellEnd"/>
      <w:r w:rsidR="00555FD1">
        <w:rPr>
          <w:rFonts w:ascii="Arial" w:eastAsiaTheme="minorHAnsi" w:hAnsi="Arial"/>
          <w:color w:val="000000" w:themeColor="text1"/>
          <w:kern w:val="2"/>
          <w:sz w:val="24"/>
          <w:lang w:val="en-ID" w:eastAsia="en-US"/>
          <w14:ligatures w14:val="standardContextual"/>
        </w:rPr>
        <w:t xml:space="preserve"> </w:t>
      </w:r>
      <w:proofErr w:type="spellStart"/>
      <w:r w:rsidR="00555FD1">
        <w:rPr>
          <w:rFonts w:ascii="Arial" w:eastAsiaTheme="minorHAnsi" w:hAnsi="Arial"/>
          <w:color w:val="000000" w:themeColor="text1"/>
          <w:kern w:val="2"/>
          <w:sz w:val="24"/>
          <w:lang w:val="en-ID" w:eastAsia="en-US"/>
          <w14:ligatures w14:val="standardContextual"/>
        </w:rPr>
        <w:t>tanaman</w:t>
      </w:r>
      <w:proofErr w:type="spellEnd"/>
      <w:r w:rsidR="00362E94">
        <w:rPr>
          <w:rFonts w:ascii="Arial" w:eastAsiaTheme="minorHAnsi" w:hAnsi="Arial"/>
          <w:color w:val="000000" w:themeColor="text1"/>
          <w:kern w:val="2"/>
          <w:sz w:val="24"/>
          <w:lang w:val="en-ID" w:eastAsia="en-US"/>
          <w14:ligatures w14:val="standardContextual"/>
        </w:rPr>
        <w:t xml:space="preserve"> </w:t>
      </w:r>
      <w:proofErr w:type="spellStart"/>
      <w:r w:rsidR="00362E94">
        <w:rPr>
          <w:rFonts w:ascii="Arial" w:eastAsiaTheme="minorHAnsi" w:hAnsi="Arial"/>
          <w:color w:val="000000" w:themeColor="text1"/>
          <w:kern w:val="2"/>
          <w:sz w:val="24"/>
          <w:lang w:val="en-ID" w:eastAsia="en-US"/>
          <w14:ligatures w14:val="standardContextual"/>
        </w:rPr>
        <w:t>bibit</w:t>
      </w:r>
      <w:proofErr w:type="spellEnd"/>
      <w:r w:rsidR="00362E94">
        <w:rPr>
          <w:rFonts w:ascii="Arial" w:eastAsiaTheme="minorHAnsi" w:hAnsi="Arial"/>
          <w:color w:val="000000" w:themeColor="text1"/>
          <w:kern w:val="2"/>
          <w:sz w:val="24"/>
          <w:lang w:val="en-ID" w:eastAsia="en-US"/>
          <w14:ligatures w14:val="standardContextual"/>
        </w:rPr>
        <w:t xml:space="preserve"> </w:t>
      </w:r>
      <w:proofErr w:type="spellStart"/>
      <w:r w:rsidR="00362E94">
        <w:rPr>
          <w:rFonts w:ascii="Arial" w:eastAsiaTheme="minorHAnsi" w:hAnsi="Arial"/>
          <w:color w:val="000000" w:themeColor="text1"/>
          <w:kern w:val="2"/>
          <w:sz w:val="24"/>
          <w:lang w:val="en-ID" w:eastAsia="en-US"/>
          <w14:ligatures w14:val="standardContextual"/>
        </w:rPr>
        <w:t>bayam</w:t>
      </w:r>
      <w:proofErr w:type="spellEnd"/>
      <w:r w:rsidR="00362E94">
        <w:rPr>
          <w:rFonts w:ascii="Arial" w:eastAsiaTheme="minorHAnsi" w:hAnsi="Arial"/>
          <w:color w:val="000000" w:themeColor="text1"/>
          <w:kern w:val="2"/>
          <w:sz w:val="24"/>
          <w:lang w:val="en-ID" w:eastAsia="en-US"/>
          <w14:ligatures w14:val="standardContextual"/>
        </w:rPr>
        <w:t xml:space="preserve">, </w:t>
      </w:r>
      <w:proofErr w:type="spellStart"/>
      <w:r w:rsidR="00362E94">
        <w:rPr>
          <w:rFonts w:ascii="Arial" w:eastAsiaTheme="minorHAnsi" w:hAnsi="Arial"/>
          <w:color w:val="000000" w:themeColor="text1"/>
          <w:kern w:val="2"/>
          <w:sz w:val="24"/>
          <w:lang w:val="en-ID" w:eastAsia="en-US"/>
          <w14:ligatures w14:val="standardContextual"/>
        </w:rPr>
        <w:t>kangkung</w:t>
      </w:r>
      <w:proofErr w:type="spellEnd"/>
      <w:r w:rsidR="00362E94">
        <w:rPr>
          <w:rFonts w:ascii="Arial" w:eastAsiaTheme="minorHAnsi" w:hAnsi="Arial"/>
          <w:color w:val="000000" w:themeColor="text1"/>
          <w:kern w:val="2"/>
          <w:sz w:val="24"/>
          <w:lang w:val="en-ID" w:eastAsia="en-US"/>
          <w14:ligatures w14:val="standardContextual"/>
        </w:rPr>
        <w:t xml:space="preserve"> dan </w:t>
      </w:r>
      <w:proofErr w:type="spellStart"/>
      <w:r w:rsidR="00362E94">
        <w:rPr>
          <w:rFonts w:ascii="Arial" w:eastAsiaTheme="minorHAnsi" w:hAnsi="Arial"/>
          <w:color w:val="000000" w:themeColor="text1"/>
          <w:kern w:val="2"/>
          <w:sz w:val="24"/>
          <w:lang w:val="en-ID" w:eastAsia="en-US"/>
          <w14:ligatures w14:val="standardContextual"/>
        </w:rPr>
        <w:t>cabe</w:t>
      </w:r>
      <w:proofErr w:type="spellEnd"/>
      <w:r w:rsidR="00362E94">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peternak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2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masing-masing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12 orang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terkait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sosialisasi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budaya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ternak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penyuluhan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penyakit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hewan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nelayan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1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20 orang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jaring</w:t>
      </w:r>
      <w:proofErr w:type="spellEnd"/>
      <w:r>
        <w:rPr>
          <w:rFonts w:ascii="Arial" w:eastAsiaTheme="minorHAnsi" w:hAnsi="Arial"/>
          <w:color w:val="000000" w:themeColor="text1"/>
          <w:kern w:val="2"/>
          <w:sz w:val="24"/>
          <w:lang w:val="en-ID" w:eastAsia="en-US"/>
          <w14:ligatures w14:val="standardContextual"/>
        </w:rPr>
        <w:t xml:space="preserve"> ikan,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PKK </w:t>
      </w:r>
      <w:r w:rsidR="006C09FC">
        <w:rPr>
          <w:rFonts w:ascii="Arial" w:eastAsiaTheme="minorHAnsi" w:hAnsi="Arial"/>
          <w:color w:val="000000" w:themeColor="text1"/>
          <w:kern w:val="2"/>
          <w:sz w:val="24"/>
          <w:lang w:val="en-ID" w:eastAsia="en-US"/>
          <w14:ligatures w14:val="standardContextual"/>
        </w:rPr>
        <w:t>(</w:t>
      </w:r>
      <w:proofErr w:type="spellStart"/>
      <w:r w:rsidR="006C09FC">
        <w:rPr>
          <w:rFonts w:ascii="Arial" w:eastAsiaTheme="minorHAnsi" w:hAnsi="Arial"/>
          <w:color w:val="000000" w:themeColor="text1"/>
          <w:kern w:val="2"/>
          <w:sz w:val="24"/>
          <w:lang w:val="en-ID" w:eastAsia="en-US"/>
          <w14:ligatures w14:val="standardContextual"/>
        </w:rPr>
        <w:t>pemberdayaan</w:t>
      </w:r>
      <w:proofErr w:type="spellEnd"/>
      <w:r w:rsidR="006C09FC">
        <w:rPr>
          <w:rFonts w:ascii="Arial" w:eastAsiaTheme="minorHAnsi" w:hAnsi="Arial"/>
          <w:color w:val="000000" w:themeColor="text1"/>
          <w:kern w:val="2"/>
          <w:sz w:val="24"/>
          <w:lang w:val="en-ID" w:eastAsia="en-US"/>
          <w14:ligatures w14:val="standardContextual"/>
        </w:rPr>
        <w:t xml:space="preserve"> </w:t>
      </w:r>
      <w:proofErr w:type="spellStart"/>
      <w:r w:rsidR="006C09FC">
        <w:rPr>
          <w:rFonts w:ascii="Arial" w:eastAsiaTheme="minorHAnsi" w:hAnsi="Arial"/>
          <w:color w:val="000000" w:themeColor="text1"/>
          <w:kern w:val="2"/>
          <w:sz w:val="24"/>
          <w:lang w:val="en-ID" w:eastAsia="en-US"/>
          <w14:ligatures w14:val="standardContextual"/>
        </w:rPr>
        <w:t>kesejaht</w:t>
      </w:r>
      <w:r w:rsidR="00E82315">
        <w:rPr>
          <w:rFonts w:ascii="Arial" w:eastAsiaTheme="minorHAnsi" w:hAnsi="Arial"/>
          <w:color w:val="000000" w:themeColor="text1"/>
          <w:kern w:val="2"/>
          <w:sz w:val="24"/>
          <w:lang w:val="en-ID" w:eastAsia="en-US"/>
          <w14:ligatures w14:val="standardContextual"/>
        </w:rPr>
        <w:t>e</w:t>
      </w:r>
      <w:r w:rsidR="006C09FC">
        <w:rPr>
          <w:rFonts w:ascii="Arial" w:eastAsiaTheme="minorHAnsi" w:hAnsi="Arial"/>
          <w:color w:val="000000" w:themeColor="text1"/>
          <w:kern w:val="2"/>
          <w:sz w:val="24"/>
          <w:lang w:val="en-ID" w:eastAsia="en-US"/>
          <w14:ligatures w14:val="standardContextual"/>
        </w:rPr>
        <w:t>raan</w:t>
      </w:r>
      <w:proofErr w:type="spellEnd"/>
      <w:r w:rsidR="006C09FC">
        <w:rPr>
          <w:rFonts w:ascii="Arial" w:eastAsiaTheme="minorHAnsi" w:hAnsi="Arial"/>
          <w:color w:val="000000" w:themeColor="text1"/>
          <w:kern w:val="2"/>
          <w:sz w:val="24"/>
          <w:lang w:val="en-ID" w:eastAsia="en-US"/>
          <w14:ligatures w14:val="standardContextual"/>
        </w:rPr>
        <w:t xml:space="preserve"> </w:t>
      </w:r>
      <w:proofErr w:type="spellStart"/>
      <w:r w:rsidR="006C09FC">
        <w:rPr>
          <w:rFonts w:ascii="Arial" w:eastAsiaTheme="minorHAnsi" w:hAnsi="Arial"/>
          <w:color w:val="000000" w:themeColor="text1"/>
          <w:kern w:val="2"/>
          <w:sz w:val="24"/>
          <w:lang w:val="en-ID" w:eastAsia="en-US"/>
          <w14:ligatures w14:val="standardContextual"/>
        </w:rPr>
        <w:t>keluarga</w:t>
      </w:r>
      <w:proofErr w:type="spellEnd"/>
      <w:r w:rsidR="006C09FC">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terdiri</w:t>
      </w:r>
      <w:proofErr w:type="spellEnd"/>
      <w:r>
        <w:rPr>
          <w:rFonts w:ascii="Arial" w:eastAsiaTheme="minorHAnsi" w:hAnsi="Arial"/>
          <w:color w:val="000000" w:themeColor="text1"/>
          <w:kern w:val="2"/>
          <w:sz w:val="24"/>
          <w:lang w:val="en-ID" w:eastAsia="en-US"/>
          <w14:ligatures w14:val="standardContextual"/>
        </w:rPr>
        <w:t xml:space="preserve"> 4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masing-masing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berjumlah</w:t>
      </w:r>
      <w:proofErr w:type="spellEnd"/>
      <w:r>
        <w:rPr>
          <w:rFonts w:ascii="Arial" w:eastAsiaTheme="minorHAnsi" w:hAnsi="Arial"/>
          <w:color w:val="000000" w:themeColor="text1"/>
          <w:kern w:val="2"/>
          <w:sz w:val="24"/>
          <w:lang w:val="en-ID" w:eastAsia="en-US"/>
          <w14:ligatures w14:val="standardContextual"/>
        </w:rPr>
        <w:t xml:space="preserve"> 7 orang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terkait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keluarga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berencana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pengobatan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lansia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pencegahan</w:t>
      </w:r>
      <w:proofErr w:type="spellEnd"/>
      <w:r>
        <w:rPr>
          <w:rFonts w:ascii="Arial" w:eastAsiaTheme="minorHAnsi" w:hAnsi="Arial"/>
          <w:color w:val="000000" w:themeColor="text1"/>
          <w:kern w:val="2"/>
          <w:sz w:val="24"/>
          <w:lang w:val="en-ID" w:eastAsia="en-US"/>
          <w14:ligatures w14:val="standardContextual"/>
        </w:rPr>
        <w:t xml:space="preserve"> stunting pada </w:t>
      </w:r>
      <w:proofErr w:type="spellStart"/>
      <w:r>
        <w:rPr>
          <w:rFonts w:ascii="Arial" w:eastAsiaTheme="minorHAnsi" w:hAnsi="Arial"/>
          <w:color w:val="000000" w:themeColor="text1"/>
          <w:kern w:val="2"/>
          <w:sz w:val="24"/>
          <w:lang w:val="en-ID" w:eastAsia="en-US"/>
          <w14:ligatures w14:val="standardContextual"/>
        </w:rPr>
        <w:t>anak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kemudian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posyandu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3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jumlah</w:t>
      </w:r>
      <w:proofErr w:type="spellEnd"/>
      <w:r>
        <w:rPr>
          <w:rFonts w:ascii="Arial" w:eastAsiaTheme="minorHAnsi" w:hAnsi="Arial"/>
          <w:color w:val="000000" w:themeColor="text1"/>
          <w:kern w:val="2"/>
          <w:sz w:val="24"/>
          <w:lang w:val="en-ID" w:eastAsia="en-US"/>
          <w14:ligatures w14:val="standardContextual"/>
        </w:rPr>
        <w:t xml:space="preserve"> masing-masing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7 orang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imunisasi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perbaikan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gizi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balita</w:t>
      </w:r>
      <w:proofErr w:type="spellEnd"/>
      <w:r>
        <w:rPr>
          <w:rFonts w:ascii="Arial" w:eastAsiaTheme="minorHAnsi" w:hAnsi="Arial"/>
          <w:color w:val="000000" w:themeColor="text1"/>
          <w:kern w:val="2"/>
          <w:sz w:val="24"/>
          <w:lang w:val="en-ID" w:eastAsia="en-US"/>
          <w14:ligatures w14:val="standardContextual"/>
        </w:rPr>
        <w:t>.</w:t>
      </w:r>
    </w:p>
    <w:p w14:paraId="04D7973F" w14:textId="77777777" w:rsidR="00984E25" w:rsidRDefault="00BC37EC" w:rsidP="008C6BEC">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Pelatihan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pembinaan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merupakan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hal</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wajib</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karena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merupakan</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nasional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ketersediaan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DE4F46">
        <w:rPr>
          <w:rFonts w:ascii="Arial" w:eastAsiaTheme="minorHAnsi" w:hAnsi="Arial"/>
          <w:color w:val="000000" w:themeColor="text1"/>
          <w:kern w:val="2"/>
          <w:sz w:val="24"/>
          <w:lang w:val="en-ID" w:eastAsia="en-US"/>
          <w14:ligatures w14:val="standardContextual"/>
        </w:rPr>
        <w:t>P</w:t>
      </w:r>
      <w:r>
        <w:rPr>
          <w:rFonts w:ascii="Arial" w:eastAsiaTheme="minorHAnsi" w:hAnsi="Arial"/>
          <w:color w:val="000000" w:themeColor="text1"/>
          <w:kern w:val="2"/>
          <w:sz w:val="24"/>
          <w:lang w:val="en-ID" w:eastAsia="en-US"/>
          <w14:ligatures w14:val="standardContextual"/>
        </w:rPr>
        <w:t>emerintah</w:t>
      </w:r>
      <w:proofErr w:type="spellEnd"/>
      <w:r>
        <w:rPr>
          <w:rFonts w:ascii="Arial" w:eastAsiaTheme="minorHAnsi" w:hAnsi="Arial"/>
          <w:color w:val="000000" w:themeColor="text1"/>
          <w:kern w:val="2"/>
          <w:sz w:val="24"/>
          <w:lang w:val="en-ID" w:eastAsia="en-US"/>
          <w14:ligatures w14:val="standardContextual"/>
        </w:rPr>
        <w:t xml:space="preserve"> </w:t>
      </w:r>
      <w:r w:rsidR="00DE4F46">
        <w:rPr>
          <w:rFonts w:ascii="Arial" w:eastAsiaTheme="minorHAnsi" w:hAnsi="Arial"/>
          <w:color w:val="000000" w:themeColor="text1"/>
          <w:kern w:val="2"/>
          <w:sz w:val="24"/>
          <w:lang w:val="en-ID" w:eastAsia="en-US"/>
          <w14:ligatures w14:val="standardContextual"/>
        </w:rPr>
        <w:t>D</w:t>
      </w:r>
      <w:r>
        <w:rPr>
          <w:rFonts w:ascii="Arial" w:eastAsiaTheme="minorHAnsi" w:hAnsi="Arial"/>
          <w:color w:val="000000" w:themeColor="text1"/>
          <w:kern w:val="2"/>
          <w:sz w:val="24"/>
          <w:lang w:val="en-ID" w:eastAsia="en-US"/>
          <w14:ligatures w14:val="standardContextual"/>
        </w:rPr>
        <w:t xml:space="preserve">esa Puteri Sembilan </w:t>
      </w:r>
      <w:proofErr w:type="spellStart"/>
      <w:r>
        <w:rPr>
          <w:rFonts w:ascii="Arial" w:eastAsiaTheme="minorHAnsi" w:hAnsi="Arial"/>
          <w:color w:val="000000" w:themeColor="text1"/>
          <w:kern w:val="2"/>
          <w:sz w:val="24"/>
          <w:lang w:val="en-ID" w:eastAsia="en-US"/>
          <w14:ligatures w14:val="standardContextual"/>
        </w:rPr>
        <w:t>membagi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seperti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peternak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nelayan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setiap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per K</w:t>
      </w:r>
      <w:r w:rsidR="001C305D">
        <w:rPr>
          <w:rFonts w:ascii="Arial" w:eastAsiaTheme="minorHAnsi" w:hAnsi="Arial"/>
          <w:color w:val="000000" w:themeColor="text1"/>
          <w:kern w:val="2"/>
          <w:sz w:val="24"/>
          <w:lang w:val="en-ID" w:eastAsia="en-US"/>
          <w14:ligatures w14:val="standardContextual"/>
        </w:rPr>
        <w:t>K (</w:t>
      </w:r>
      <w:proofErr w:type="spellStart"/>
      <w:r w:rsidR="001C305D">
        <w:rPr>
          <w:rFonts w:ascii="Arial" w:eastAsiaTheme="minorHAnsi" w:hAnsi="Arial"/>
          <w:color w:val="000000" w:themeColor="text1"/>
          <w:kern w:val="2"/>
          <w:sz w:val="24"/>
          <w:lang w:val="en-ID" w:eastAsia="en-US"/>
          <w14:ligatures w14:val="standardContextual"/>
        </w:rPr>
        <w:t>kartu</w:t>
      </w:r>
      <w:proofErr w:type="spellEnd"/>
      <w:r w:rsidR="001C305D">
        <w:rPr>
          <w:rFonts w:ascii="Arial" w:eastAsiaTheme="minorHAnsi" w:hAnsi="Arial"/>
          <w:color w:val="000000" w:themeColor="text1"/>
          <w:kern w:val="2"/>
          <w:sz w:val="24"/>
          <w:lang w:val="en-ID" w:eastAsia="en-US"/>
          <w14:ligatures w14:val="standardContextual"/>
        </w:rPr>
        <w:t xml:space="preserve"> </w:t>
      </w:r>
      <w:proofErr w:type="spellStart"/>
      <w:r w:rsidR="001C305D">
        <w:rPr>
          <w:rFonts w:ascii="Arial" w:eastAsiaTheme="minorHAnsi" w:hAnsi="Arial"/>
          <w:color w:val="000000" w:themeColor="text1"/>
          <w:kern w:val="2"/>
          <w:sz w:val="24"/>
          <w:lang w:val="en-ID" w:eastAsia="en-US"/>
          <w14:ligatures w14:val="standardContextual"/>
        </w:rPr>
        <w:t>Keluarga</w:t>
      </w:r>
      <w:proofErr w:type="spellEnd"/>
      <w:r w:rsidR="001C305D">
        <w:rPr>
          <w:rFonts w:ascii="Arial" w:eastAsiaTheme="minorHAnsi" w:hAnsi="Arial"/>
          <w:color w:val="000000" w:themeColor="text1"/>
          <w:kern w:val="2"/>
          <w:sz w:val="24"/>
          <w:lang w:val="en-ID" w:eastAsia="en-US"/>
          <w14:ligatures w14:val="standardContextual"/>
        </w:rPr>
        <w:t>)</w:t>
      </w:r>
      <w:r>
        <w:rPr>
          <w:rFonts w:ascii="Arial" w:eastAsiaTheme="minorHAnsi" w:hAnsi="Arial"/>
          <w:color w:val="000000" w:themeColor="text1"/>
          <w:kern w:val="2"/>
          <w:sz w:val="24"/>
          <w:lang w:val="en-ID" w:eastAsia="en-US"/>
          <w14:ligatures w14:val="standardContextual"/>
        </w:rPr>
        <w:t xml:space="preserve"> dan per RT</w:t>
      </w:r>
      <w:r w:rsidR="001C305D">
        <w:rPr>
          <w:rFonts w:ascii="Arial" w:eastAsiaTheme="minorHAnsi" w:hAnsi="Arial"/>
          <w:color w:val="000000" w:themeColor="text1"/>
          <w:kern w:val="2"/>
          <w:sz w:val="24"/>
          <w:lang w:val="en-ID" w:eastAsia="en-US"/>
          <w14:ligatures w14:val="standardContextual"/>
        </w:rPr>
        <w:t xml:space="preserve"> (</w:t>
      </w:r>
      <w:proofErr w:type="spellStart"/>
      <w:r w:rsidR="001C305D">
        <w:rPr>
          <w:rFonts w:ascii="Arial" w:eastAsiaTheme="minorHAnsi" w:hAnsi="Arial"/>
          <w:color w:val="000000" w:themeColor="text1"/>
          <w:kern w:val="2"/>
          <w:sz w:val="24"/>
          <w:lang w:val="en-ID" w:eastAsia="en-US"/>
          <w14:ligatures w14:val="standardContextual"/>
        </w:rPr>
        <w:t>Rukun</w:t>
      </w:r>
      <w:proofErr w:type="spellEnd"/>
      <w:r w:rsidR="001C305D">
        <w:rPr>
          <w:rFonts w:ascii="Arial" w:eastAsiaTheme="minorHAnsi" w:hAnsi="Arial"/>
          <w:color w:val="000000" w:themeColor="text1"/>
          <w:kern w:val="2"/>
          <w:sz w:val="24"/>
          <w:lang w:val="en-ID" w:eastAsia="en-US"/>
          <w14:ligatures w14:val="standardContextual"/>
        </w:rPr>
        <w:t xml:space="preserve"> </w:t>
      </w:r>
      <w:proofErr w:type="spellStart"/>
      <w:r w:rsidR="001C305D">
        <w:rPr>
          <w:rFonts w:ascii="Arial" w:eastAsiaTheme="minorHAnsi" w:hAnsi="Arial"/>
          <w:color w:val="000000" w:themeColor="text1"/>
          <w:kern w:val="2"/>
          <w:sz w:val="24"/>
          <w:lang w:val="en-ID" w:eastAsia="en-US"/>
          <w14:ligatures w14:val="standardContextual"/>
        </w:rPr>
        <w:t>Tetangga</w:t>
      </w:r>
      <w:proofErr w:type="spellEnd"/>
      <w:r w:rsidR="001C305D">
        <w:rPr>
          <w:rFonts w:ascii="Arial" w:eastAsiaTheme="minorHAnsi" w:hAnsi="Arial"/>
          <w:color w:val="000000" w:themeColor="text1"/>
          <w:kern w:val="2"/>
          <w:sz w:val="24"/>
          <w:lang w:val="en-ID" w:eastAsia="en-US"/>
          <w14:ligatures w14:val="standardContextual"/>
        </w:rPr>
        <w:t>)</w:t>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Kemudian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mendapatkan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memiliki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kategori</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kurang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berdaya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kurang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mampu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sehingga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bantuan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diberikan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bergilir</w:t>
      </w:r>
      <w:proofErr w:type="spellEnd"/>
      <w:r>
        <w:rPr>
          <w:rFonts w:ascii="Arial" w:eastAsiaTheme="minorHAnsi" w:hAnsi="Arial"/>
          <w:color w:val="000000" w:themeColor="text1"/>
          <w:kern w:val="2"/>
          <w:sz w:val="24"/>
          <w:lang w:val="en-ID" w:eastAsia="en-US"/>
          <w14:ligatures w14:val="standardContextual"/>
        </w:rPr>
        <w:t>.</w:t>
      </w:r>
    </w:p>
    <w:p w14:paraId="5DD1F386" w14:textId="77777777" w:rsidR="006304FA" w:rsidRDefault="00BC37EC" w:rsidP="008C6BEC">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di Desa Puteri Sembilan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melalui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pendampingan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dengan</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tujuan</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untuk</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meningkatkan</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lastRenderedPageBreak/>
        <w:t>kemampuan</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masyarakat</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dalam</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berbagai</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aspek</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sidR="000902A9">
        <w:rPr>
          <w:rFonts w:ascii="Arial" w:eastAsiaTheme="minorHAnsi" w:hAnsi="Arial"/>
          <w:color w:val="000000" w:themeColor="text1"/>
          <w:kern w:val="2"/>
          <w:sz w:val="24"/>
          <w:lang w:val="en-ID" w:eastAsia="en-US"/>
          <w14:ligatures w14:val="standardContextual"/>
        </w:rPr>
        <w:t>kehidupan</w:t>
      </w:r>
      <w:proofErr w:type="spellEnd"/>
      <w:r w:rsidR="000902A9">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sedangkan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jadwal</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sendiri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setelah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musyawarah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pembangunan</w:t>
      </w:r>
      <w:proofErr w:type="spellEnd"/>
      <w:r>
        <w:rPr>
          <w:rFonts w:ascii="Arial" w:eastAsiaTheme="minorHAnsi" w:hAnsi="Arial"/>
          <w:color w:val="000000" w:themeColor="text1"/>
          <w:kern w:val="2"/>
          <w:sz w:val="24"/>
          <w:lang w:val="en-ID" w:eastAsia="en-US"/>
          <w14:ligatures w14:val="standardContextual"/>
        </w:rPr>
        <w:t xml:space="preserve"> Desa yang </w:t>
      </w:r>
      <w:proofErr w:type="spellStart"/>
      <w:r>
        <w:rPr>
          <w:rFonts w:ascii="Arial" w:eastAsiaTheme="minorHAnsi" w:hAnsi="Arial"/>
          <w:color w:val="000000" w:themeColor="text1"/>
          <w:kern w:val="2"/>
          <w:sz w:val="24"/>
          <w:lang w:val="en-ID" w:eastAsia="en-US"/>
          <w14:ligatures w14:val="standardContextual"/>
        </w:rPr>
        <w:t>sesuai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anggaran</w:t>
      </w:r>
      <w:proofErr w:type="spellEnd"/>
      <w:r w:rsidR="008C6CC6">
        <w:rPr>
          <w:rFonts w:ascii="Arial" w:eastAsiaTheme="minorHAnsi" w:hAnsi="Arial"/>
          <w:color w:val="000000" w:themeColor="text1"/>
          <w:kern w:val="2"/>
          <w:sz w:val="24"/>
          <w:lang w:val="en-ID" w:eastAsia="en-US"/>
          <w14:ligatures w14:val="standardContextual"/>
        </w:rPr>
        <w:t xml:space="preserve"> yang </w:t>
      </w:r>
      <w:proofErr w:type="spellStart"/>
      <w:r w:rsidR="008C6CC6">
        <w:rPr>
          <w:rFonts w:ascii="Arial" w:eastAsiaTheme="minorHAnsi" w:hAnsi="Arial"/>
          <w:color w:val="000000" w:themeColor="text1"/>
          <w:kern w:val="2"/>
          <w:sz w:val="24"/>
          <w:lang w:val="en-ID" w:eastAsia="en-US"/>
          <w14:ligatures w14:val="standardContextual"/>
        </w:rPr>
        <w:t>telah</w:t>
      </w:r>
      <w:proofErr w:type="spellEnd"/>
      <w:r w:rsidR="008C6CC6">
        <w:rPr>
          <w:rFonts w:ascii="Arial" w:eastAsiaTheme="minorHAnsi" w:hAnsi="Arial"/>
          <w:color w:val="000000" w:themeColor="text1"/>
          <w:kern w:val="2"/>
          <w:sz w:val="24"/>
          <w:lang w:val="en-ID" w:eastAsia="en-US"/>
          <w14:ligatures w14:val="standardContextual"/>
        </w:rPr>
        <w:t xml:space="preserve"> di </w:t>
      </w:r>
      <w:proofErr w:type="spellStart"/>
      <w:r w:rsidR="008C6CC6">
        <w:rPr>
          <w:rFonts w:ascii="Arial" w:eastAsiaTheme="minorHAnsi" w:hAnsi="Arial"/>
          <w:color w:val="000000" w:themeColor="text1"/>
          <w:kern w:val="2"/>
          <w:sz w:val="24"/>
          <w:lang w:val="en-ID" w:eastAsia="en-US"/>
          <w14:ligatures w14:val="standardContextual"/>
        </w:rPr>
        <w:t>sediakan</w:t>
      </w:r>
      <w:proofErr w:type="spellEnd"/>
      <w:r w:rsidR="008C6CC6">
        <w:rPr>
          <w:rFonts w:ascii="Arial" w:eastAsiaTheme="minorHAnsi" w:hAnsi="Arial"/>
          <w:color w:val="000000" w:themeColor="text1"/>
          <w:kern w:val="2"/>
          <w:sz w:val="24"/>
          <w:lang w:val="en-ID" w:eastAsia="en-US"/>
          <w14:ligatures w14:val="standardContextual"/>
        </w:rPr>
        <w:t xml:space="preserve"> oleh </w:t>
      </w:r>
      <w:proofErr w:type="spellStart"/>
      <w:r w:rsidR="008C6CC6">
        <w:rPr>
          <w:rFonts w:ascii="Arial" w:eastAsiaTheme="minorHAnsi" w:hAnsi="Arial"/>
          <w:color w:val="000000" w:themeColor="text1"/>
          <w:kern w:val="2"/>
          <w:sz w:val="24"/>
          <w:lang w:val="en-ID" w:eastAsia="en-US"/>
          <w14:ligatures w14:val="standardContextual"/>
        </w:rPr>
        <w:t>pemerintah</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Kabupaten</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Bengkalis</w:t>
      </w:r>
      <w:proofErr w:type="spellEnd"/>
      <w:r w:rsidR="00D07891">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selain</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itu</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kegiatan</w:t>
      </w:r>
      <w:proofErr w:type="spellEnd"/>
      <w:r w:rsidR="008C6CC6">
        <w:rPr>
          <w:rFonts w:ascii="Arial" w:eastAsiaTheme="minorHAnsi" w:hAnsi="Arial"/>
          <w:color w:val="000000" w:themeColor="text1"/>
          <w:kern w:val="2"/>
          <w:sz w:val="24"/>
          <w:lang w:val="en-ID" w:eastAsia="en-US"/>
          <w14:ligatures w14:val="standardContextual"/>
        </w:rPr>
        <w:t xml:space="preserve"> dan </w:t>
      </w:r>
      <w:proofErr w:type="spellStart"/>
      <w:proofErr w:type="gramStart"/>
      <w:r w:rsidR="008C6CC6">
        <w:rPr>
          <w:rFonts w:ascii="Arial" w:eastAsiaTheme="minorHAnsi" w:hAnsi="Arial"/>
          <w:color w:val="000000" w:themeColor="text1"/>
          <w:kern w:val="2"/>
          <w:sz w:val="24"/>
          <w:lang w:val="en-ID" w:eastAsia="en-US"/>
          <w14:ligatures w14:val="standardContextual"/>
        </w:rPr>
        <w:t>pelatihan</w:t>
      </w:r>
      <w:proofErr w:type="spellEnd"/>
      <w:r w:rsidR="008C6CC6">
        <w:rPr>
          <w:rFonts w:ascii="Arial" w:eastAsiaTheme="minorHAnsi" w:hAnsi="Arial"/>
          <w:color w:val="000000" w:themeColor="text1"/>
          <w:kern w:val="2"/>
          <w:sz w:val="24"/>
          <w:lang w:val="en-ID" w:eastAsia="en-US"/>
          <w14:ligatures w14:val="standardContextual"/>
        </w:rPr>
        <w:t xml:space="preserve"> </w:t>
      </w:r>
      <w:r w:rsidR="000902A9">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jitu</w:t>
      </w:r>
      <w:proofErr w:type="spellEnd"/>
      <w:proofErr w:type="gramEnd"/>
      <w:r w:rsidR="008C6CC6">
        <w:rPr>
          <w:rFonts w:ascii="Arial" w:eastAsiaTheme="minorHAnsi" w:hAnsi="Arial"/>
          <w:color w:val="000000" w:themeColor="text1"/>
          <w:kern w:val="2"/>
          <w:sz w:val="24"/>
          <w:lang w:val="en-ID" w:eastAsia="en-US"/>
          <w14:ligatures w14:val="standardContextual"/>
        </w:rPr>
        <w:t xml:space="preserve"> juga </w:t>
      </w:r>
      <w:proofErr w:type="spellStart"/>
      <w:r w:rsidR="008C6CC6">
        <w:rPr>
          <w:rFonts w:ascii="Arial" w:eastAsiaTheme="minorHAnsi" w:hAnsi="Arial"/>
          <w:color w:val="000000" w:themeColor="text1"/>
          <w:kern w:val="2"/>
          <w:sz w:val="24"/>
          <w:lang w:val="en-ID" w:eastAsia="en-US"/>
          <w14:ligatures w14:val="standardContextual"/>
        </w:rPr>
        <w:t>sesuai</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dengan</w:t>
      </w:r>
      <w:proofErr w:type="spellEnd"/>
      <w:r w:rsidR="008C6CC6">
        <w:rPr>
          <w:rFonts w:ascii="Arial" w:eastAsiaTheme="minorHAnsi" w:hAnsi="Arial"/>
          <w:color w:val="000000" w:themeColor="text1"/>
          <w:kern w:val="2"/>
          <w:sz w:val="24"/>
          <w:lang w:val="en-ID" w:eastAsia="en-US"/>
          <w14:ligatures w14:val="standardContextual"/>
        </w:rPr>
        <w:t xml:space="preserve"> </w:t>
      </w:r>
      <w:proofErr w:type="spellStart"/>
      <w:r w:rsidR="008C6CC6">
        <w:rPr>
          <w:rFonts w:ascii="Arial" w:eastAsiaTheme="minorHAnsi" w:hAnsi="Arial"/>
          <w:color w:val="000000" w:themeColor="text1"/>
          <w:kern w:val="2"/>
          <w:sz w:val="24"/>
          <w:lang w:val="en-ID" w:eastAsia="en-US"/>
          <w14:ligatures w14:val="standardContextual"/>
        </w:rPr>
        <w:t>kebutuhan</w:t>
      </w:r>
      <w:proofErr w:type="spellEnd"/>
      <w:r w:rsidR="00D07891">
        <w:rPr>
          <w:rFonts w:ascii="Arial" w:eastAsiaTheme="minorHAnsi" w:hAnsi="Arial"/>
          <w:color w:val="000000" w:themeColor="text1"/>
          <w:kern w:val="2"/>
          <w:sz w:val="24"/>
          <w:lang w:val="en-ID" w:eastAsia="en-US"/>
          <w14:ligatures w14:val="standardContextual"/>
        </w:rPr>
        <w:t xml:space="preserve"> </w:t>
      </w:r>
      <w:proofErr w:type="spellStart"/>
      <w:r w:rsidR="00D07891">
        <w:rPr>
          <w:rFonts w:ascii="Arial" w:eastAsiaTheme="minorHAnsi" w:hAnsi="Arial"/>
          <w:color w:val="000000" w:themeColor="text1"/>
          <w:kern w:val="2"/>
          <w:sz w:val="24"/>
          <w:lang w:val="en-ID" w:eastAsia="en-US"/>
          <w14:ligatures w14:val="standardContextual"/>
        </w:rPr>
        <w:t>masyarakat</w:t>
      </w:r>
      <w:proofErr w:type="spellEnd"/>
      <w:r w:rsidR="00D07891">
        <w:rPr>
          <w:rFonts w:ascii="Arial" w:eastAsiaTheme="minorHAnsi" w:hAnsi="Arial"/>
          <w:color w:val="000000" w:themeColor="text1"/>
          <w:kern w:val="2"/>
          <w:sz w:val="24"/>
          <w:lang w:val="en-ID" w:eastAsia="en-US"/>
          <w14:ligatures w14:val="standardContextual"/>
        </w:rPr>
        <w:t>.</w:t>
      </w:r>
      <w:r w:rsidR="008C6CC6">
        <w:rPr>
          <w:rFonts w:ascii="Arial" w:eastAsiaTheme="minorHAnsi" w:hAnsi="Arial"/>
          <w:color w:val="000000" w:themeColor="text1"/>
          <w:kern w:val="2"/>
          <w:sz w:val="24"/>
          <w:lang w:val="en-ID" w:eastAsia="en-US"/>
          <w14:ligatures w14:val="standardContextual"/>
        </w:rPr>
        <w:t xml:space="preserve"> </w:t>
      </w:r>
    </w:p>
    <w:p w14:paraId="5A7838E4" w14:textId="77777777" w:rsidR="00131FE1" w:rsidRDefault="00BC37EC" w:rsidP="00747681">
      <w:pPr>
        <w:spacing w:after="0" w:line="480" w:lineRule="auto"/>
        <w:ind w:firstLine="720"/>
        <w:jc w:val="both"/>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uraian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diatas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tertarik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judul</w:t>
      </w:r>
      <w:proofErr w:type="spellEnd"/>
      <w:r>
        <w:rPr>
          <w:rFonts w:ascii="Arial" w:eastAsiaTheme="minorHAnsi" w:hAnsi="Arial"/>
          <w:color w:val="000000" w:themeColor="text1"/>
          <w:kern w:val="2"/>
          <w:sz w:val="24"/>
          <w:lang w:val="en-ID" w:eastAsia="en-US"/>
          <w14:ligatures w14:val="standardContextual"/>
        </w:rPr>
        <w:t xml:space="preserve">: </w:t>
      </w:r>
      <w:r w:rsidRPr="002865A9">
        <w:rPr>
          <w:rFonts w:ascii="Arial" w:eastAsiaTheme="minorHAnsi" w:hAnsi="Arial"/>
          <w:b/>
          <w:bCs/>
          <w:color w:val="000000" w:themeColor="text1"/>
          <w:kern w:val="2"/>
          <w:sz w:val="24"/>
          <w:lang w:val="en-ID" w:eastAsia="en-US"/>
          <w14:ligatures w14:val="standardContextual"/>
        </w:rPr>
        <w:t>“</w:t>
      </w:r>
      <w:proofErr w:type="spellStart"/>
      <w:r w:rsidRPr="002865A9">
        <w:rPr>
          <w:rFonts w:ascii="Arial" w:eastAsiaTheme="minorHAnsi" w:hAnsi="Arial"/>
          <w:b/>
          <w:bCs/>
          <w:color w:val="000000" w:themeColor="text1"/>
          <w:kern w:val="2"/>
          <w:sz w:val="24"/>
          <w:lang w:val="en-ID" w:eastAsia="en-US"/>
          <w14:ligatures w14:val="standardContextual"/>
        </w:rPr>
        <w:t>Analisis</w:t>
      </w:r>
      <w:proofErr w:type="spellEnd"/>
      <w:r w:rsidRPr="002865A9">
        <w:rPr>
          <w:rFonts w:ascii="Arial" w:eastAsiaTheme="minorHAnsi" w:hAnsi="Arial"/>
          <w:b/>
          <w:bCs/>
          <w:color w:val="000000" w:themeColor="text1"/>
          <w:kern w:val="2"/>
          <w:sz w:val="24"/>
          <w:lang w:val="en-ID" w:eastAsia="en-US"/>
          <w14:ligatures w14:val="standardContextual"/>
        </w:rPr>
        <w:t xml:space="preserve"> </w:t>
      </w:r>
      <w:proofErr w:type="spellStart"/>
      <w:r w:rsidRPr="002865A9">
        <w:rPr>
          <w:rFonts w:ascii="Arial" w:eastAsiaTheme="minorHAnsi" w:hAnsi="Arial"/>
          <w:b/>
          <w:bCs/>
          <w:color w:val="000000" w:themeColor="text1"/>
          <w:kern w:val="2"/>
          <w:sz w:val="24"/>
          <w:lang w:val="en-ID" w:eastAsia="en-US"/>
          <w14:ligatures w14:val="standardContextual"/>
        </w:rPr>
        <w:t>Pemberdayaan</w:t>
      </w:r>
      <w:proofErr w:type="spellEnd"/>
      <w:r w:rsidRPr="002865A9">
        <w:rPr>
          <w:rFonts w:ascii="Arial" w:eastAsiaTheme="minorHAnsi" w:hAnsi="Arial"/>
          <w:b/>
          <w:bCs/>
          <w:color w:val="000000" w:themeColor="text1"/>
          <w:kern w:val="2"/>
          <w:sz w:val="24"/>
          <w:lang w:val="en-ID" w:eastAsia="en-US"/>
          <w14:ligatures w14:val="standardContextual"/>
        </w:rPr>
        <w:t xml:space="preserve"> Masyarakat pada Desa Puteri Sembilan</w:t>
      </w:r>
      <w:r w:rsidR="00D942FA">
        <w:rPr>
          <w:rFonts w:ascii="Arial" w:eastAsiaTheme="minorHAnsi" w:hAnsi="Arial"/>
          <w:b/>
          <w:bCs/>
          <w:color w:val="000000" w:themeColor="text1"/>
          <w:kern w:val="2"/>
          <w:sz w:val="24"/>
          <w:lang w:val="en-ID" w:eastAsia="en-US"/>
          <w14:ligatures w14:val="standardContextual"/>
        </w:rPr>
        <w:t>”</w:t>
      </w:r>
    </w:p>
    <w:p w14:paraId="512B5B2B" w14:textId="77777777" w:rsidR="00984E25" w:rsidRPr="00F02E03" w:rsidRDefault="00BC37EC" w:rsidP="00BC37EC">
      <w:pPr>
        <w:pStyle w:val="ListParagraph"/>
        <w:numPr>
          <w:ilvl w:val="0"/>
          <w:numId w:val="9"/>
        </w:numPr>
        <w:spacing w:after="0" w:line="480" w:lineRule="auto"/>
        <w:jc w:val="both"/>
        <w:rPr>
          <w:rFonts w:ascii="Arial" w:eastAsiaTheme="minorHAnsi" w:hAnsi="Arial"/>
          <w:b/>
          <w:bCs/>
          <w:color w:val="000000" w:themeColor="text1"/>
          <w:kern w:val="2"/>
          <w:sz w:val="24"/>
          <w:lang w:val="en-ID" w:eastAsia="en-US"/>
          <w14:ligatures w14:val="standardContextual"/>
        </w:rPr>
      </w:pPr>
      <w:proofErr w:type="spellStart"/>
      <w:r w:rsidRPr="00F02E03">
        <w:rPr>
          <w:rFonts w:ascii="Arial" w:eastAsiaTheme="minorHAnsi" w:hAnsi="Arial"/>
          <w:b/>
          <w:bCs/>
          <w:color w:val="000000" w:themeColor="text1"/>
          <w:kern w:val="2"/>
          <w:sz w:val="24"/>
          <w:lang w:val="en-ID" w:eastAsia="en-US"/>
          <w14:ligatures w14:val="standardContextual"/>
        </w:rPr>
        <w:t>Rumusan</w:t>
      </w:r>
      <w:proofErr w:type="spellEnd"/>
      <w:r w:rsidRPr="00F02E03">
        <w:rPr>
          <w:rFonts w:ascii="Arial" w:eastAsiaTheme="minorHAnsi" w:hAnsi="Arial"/>
          <w:b/>
          <w:bCs/>
          <w:color w:val="000000" w:themeColor="text1"/>
          <w:kern w:val="2"/>
          <w:sz w:val="24"/>
          <w:lang w:val="en-ID" w:eastAsia="en-US"/>
          <w14:ligatures w14:val="standardContextual"/>
        </w:rPr>
        <w:t xml:space="preserve"> </w:t>
      </w:r>
      <w:proofErr w:type="spellStart"/>
      <w:r w:rsidRPr="00F02E03">
        <w:rPr>
          <w:rFonts w:ascii="Arial" w:eastAsiaTheme="minorHAnsi" w:hAnsi="Arial"/>
          <w:b/>
          <w:bCs/>
          <w:color w:val="000000" w:themeColor="text1"/>
          <w:kern w:val="2"/>
          <w:sz w:val="24"/>
          <w:lang w:val="en-ID" w:eastAsia="en-US"/>
          <w14:ligatures w14:val="standardContextual"/>
        </w:rPr>
        <w:t>Masalah</w:t>
      </w:r>
      <w:proofErr w:type="spellEnd"/>
      <w:r w:rsidRPr="00F02E03">
        <w:rPr>
          <w:rFonts w:ascii="Arial" w:eastAsiaTheme="minorHAnsi" w:hAnsi="Arial"/>
          <w:b/>
          <w:bCs/>
          <w:color w:val="000000" w:themeColor="text1"/>
          <w:kern w:val="2"/>
          <w:sz w:val="24"/>
          <w:lang w:val="en-ID" w:eastAsia="en-US"/>
          <w14:ligatures w14:val="standardContextual"/>
        </w:rPr>
        <w:t xml:space="preserve"> </w:t>
      </w:r>
    </w:p>
    <w:p w14:paraId="07556062" w14:textId="77777777" w:rsidR="00984E25" w:rsidRPr="00326CC0" w:rsidRDefault="00BC37EC" w:rsidP="00326CC0">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Dari </w:t>
      </w:r>
      <w:proofErr w:type="spellStart"/>
      <w:r>
        <w:rPr>
          <w:rFonts w:ascii="Arial" w:eastAsiaTheme="minorHAnsi" w:hAnsi="Arial"/>
          <w:color w:val="000000" w:themeColor="text1"/>
          <w:kern w:val="2"/>
          <w:sz w:val="24"/>
          <w:lang w:val="en-ID" w:eastAsia="en-US"/>
          <w14:ligatures w14:val="standardContextual"/>
        </w:rPr>
        <w:t>uraian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latar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belakang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diatas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menemukan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fenomena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sudah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namun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belum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sepenuhnya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maksimal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dimana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diharapkan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tujuan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supaya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memenuhi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kebutuhan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keseluruhan</w:t>
      </w:r>
      <w:proofErr w:type="spellEnd"/>
      <w:r>
        <w:rPr>
          <w:rFonts w:ascii="Arial" w:eastAsiaTheme="minorHAnsi" w:hAnsi="Arial"/>
          <w:color w:val="000000" w:themeColor="text1"/>
          <w:kern w:val="2"/>
          <w:sz w:val="24"/>
          <w:lang w:val="en-ID" w:eastAsia="en-US"/>
          <w14:ligatures w14:val="standardContextual"/>
        </w:rPr>
        <w:t xml:space="preserve">. </w:t>
      </w:r>
      <w:bookmarkStart w:id="4" w:name="_Hlk179471162"/>
      <w:r>
        <w:rPr>
          <w:rFonts w:ascii="Arial" w:eastAsiaTheme="minorHAnsi" w:hAnsi="Arial"/>
          <w:color w:val="000000" w:themeColor="text1"/>
          <w:kern w:val="2"/>
          <w:sz w:val="24"/>
          <w:lang w:val="en-ID" w:eastAsia="en-US"/>
          <w14:ligatures w14:val="standardContextual"/>
        </w:rPr>
        <w:t xml:space="preserve">Pada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masih</w:t>
      </w:r>
      <w:proofErr w:type="spellEnd"/>
      <w:r>
        <w:rPr>
          <w:rFonts w:ascii="Arial" w:eastAsiaTheme="minorHAnsi" w:hAnsi="Arial"/>
          <w:color w:val="000000" w:themeColor="text1"/>
          <w:kern w:val="2"/>
          <w:sz w:val="24"/>
          <w:lang w:val="en-ID" w:eastAsia="en-US"/>
          <w14:ligatures w14:val="standardContextual"/>
        </w:rPr>
        <w:t xml:space="preserve"> di </w:t>
      </w:r>
      <w:proofErr w:type="spellStart"/>
      <w:r w:rsidR="00843636">
        <w:rPr>
          <w:rFonts w:ascii="Arial" w:eastAsiaTheme="minorHAnsi" w:hAnsi="Arial"/>
          <w:color w:val="000000" w:themeColor="text1"/>
          <w:kern w:val="2"/>
          <w:sz w:val="24"/>
          <w:lang w:val="en-ID" w:eastAsia="en-US"/>
          <w14:ligatures w14:val="standardContextual"/>
        </w:rPr>
        <w:t>temukan</w:t>
      </w:r>
      <w:proofErr w:type="spellEnd"/>
      <w:r w:rsidR="00843636">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fenomena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E93738">
        <w:rPr>
          <w:rFonts w:ascii="Arial" w:eastAsiaTheme="minorHAnsi" w:hAnsi="Arial"/>
          <w:color w:val="000000" w:themeColor="text1"/>
          <w:kern w:val="2"/>
          <w:sz w:val="24"/>
          <w:lang w:val="en-ID" w:eastAsia="en-US"/>
          <w14:ligatures w14:val="standardContextual"/>
        </w:rPr>
        <w:t>terkait</w:t>
      </w:r>
      <w:proofErr w:type="spellEnd"/>
      <w:r w:rsidR="00E93738">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gejala-gejala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berikut</w:t>
      </w:r>
      <w:proofErr w:type="spellEnd"/>
      <w:r>
        <w:rPr>
          <w:rFonts w:ascii="Arial" w:eastAsiaTheme="minorHAnsi" w:hAnsi="Arial"/>
          <w:color w:val="000000" w:themeColor="text1"/>
          <w:kern w:val="2"/>
          <w:sz w:val="24"/>
          <w:lang w:val="en-ID" w:eastAsia="en-US"/>
          <w14:ligatures w14:val="standardContextual"/>
        </w:rPr>
        <w:t>:</w:t>
      </w:r>
      <w:r w:rsidR="0061262F">
        <w:rPr>
          <w:rFonts w:ascii="Arial" w:eastAsiaTheme="minorHAnsi" w:hAnsi="Arial"/>
          <w:color w:val="000000" w:themeColor="text1"/>
          <w:kern w:val="2"/>
          <w:sz w:val="24"/>
          <w:lang w:val="en-ID" w:eastAsia="en-US"/>
          <w14:ligatures w14:val="standardContextual"/>
        </w:rPr>
        <w:t xml:space="preserve"> (a) </w:t>
      </w:r>
      <w:bookmarkStart w:id="5" w:name="_Hlk179234548_0"/>
      <w:proofErr w:type="spellStart"/>
      <w:r w:rsidR="0061262F">
        <w:rPr>
          <w:rFonts w:ascii="Arial" w:eastAsiaTheme="minorHAnsi" w:hAnsi="Arial"/>
          <w:color w:val="000000" w:themeColor="text1"/>
          <w:kern w:val="2"/>
          <w:sz w:val="24"/>
          <w:lang w:val="en-ID" w:eastAsia="en-US"/>
          <w14:ligatures w14:val="standardContextual"/>
        </w:rPr>
        <w:t>Bagaimana</w:t>
      </w:r>
      <w:proofErr w:type="spellEnd"/>
      <w:r w:rsidR="0061262F">
        <w:rPr>
          <w:rFonts w:ascii="Arial" w:eastAsiaTheme="minorHAnsi" w:hAnsi="Arial"/>
          <w:color w:val="000000" w:themeColor="text1"/>
          <w:kern w:val="2"/>
          <w:sz w:val="24"/>
          <w:lang w:val="en-ID" w:eastAsia="en-US"/>
          <w14:ligatures w14:val="standardContextual"/>
        </w:rPr>
        <w:t xml:space="preserve"> proses </w:t>
      </w:r>
      <w:proofErr w:type="spellStart"/>
      <w:r w:rsidR="0061262F">
        <w:rPr>
          <w:rFonts w:ascii="Arial" w:eastAsiaTheme="minorHAnsi" w:hAnsi="Arial"/>
          <w:color w:val="000000" w:themeColor="text1"/>
          <w:kern w:val="2"/>
          <w:sz w:val="24"/>
          <w:lang w:val="en-ID" w:eastAsia="en-US"/>
          <w14:ligatures w14:val="standardContextual"/>
        </w:rPr>
        <w:t>pemberdayaan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masyarakat</w:t>
      </w:r>
      <w:proofErr w:type="spellEnd"/>
      <w:r w:rsidR="0061262F">
        <w:rPr>
          <w:rFonts w:ascii="Arial" w:eastAsiaTheme="minorHAnsi" w:hAnsi="Arial"/>
          <w:color w:val="000000" w:themeColor="text1"/>
          <w:kern w:val="2"/>
          <w:sz w:val="24"/>
          <w:lang w:val="en-ID" w:eastAsia="en-US"/>
          <w14:ligatures w14:val="standardContextual"/>
        </w:rPr>
        <w:t xml:space="preserve"> di Desa Puteri Sembilan </w:t>
      </w:r>
      <w:proofErr w:type="spellStart"/>
      <w:r w:rsidR="0061262F">
        <w:rPr>
          <w:rFonts w:ascii="Arial" w:eastAsiaTheme="minorHAnsi" w:hAnsi="Arial"/>
          <w:color w:val="000000" w:themeColor="text1"/>
          <w:kern w:val="2"/>
          <w:sz w:val="24"/>
          <w:lang w:val="en-ID" w:eastAsia="en-US"/>
          <w14:ligatures w14:val="standardContextual"/>
        </w:rPr>
        <w:t>Kecamatan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Rupat</w:t>
      </w:r>
      <w:proofErr w:type="spellEnd"/>
      <w:r w:rsidR="0061262F">
        <w:rPr>
          <w:rFonts w:ascii="Arial" w:eastAsiaTheme="minorHAnsi" w:hAnsi="Arial"/>
          <w:color w:val="000000" w:themeColor="text1"/>
          <w:kern w:val="2"/>
          <w:sz w:val="24"/>
          <w:lang w:val="en-ID" w:eastAsia="en-US"/>
          <w14:ligatures w14:val="standardContextual"/>
        </w:rPr>
        <w:t xml:space="preserve"> Utara </w:t>
      </w:r>
      <w:proofErr w:type="spellStart"/>
      <w:r w:rsidR="0061262F">
        <w:rPr>
          <w:rFonts w:ascii="Arial" w:eastAsiaTheme="minorHAnsi" w:hAnsi="Arial"/>
          <w:color w:val="000000" w:themeColor="text1"/>
          <w:kern w:val="2"/>
          <w:sz w:val="24"/>
          <w:lang w:val="en-ID" w:eastAsia="en-US"/>
          <w14:ligatures w14:val="standardContextual"/>
        </w:rPr>
        <w:t>Kabupaten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Bengkalis</w:t>
      </w:r>
      <w:bookmarkEnd w:id="5"/>
      <w:proofErr w:type="spellEnd"/>
      <w:r w:rsidR="0061262F">
        <w:rPr>
          <w:rFonts w:ascii="Arial" w:eastAsiaTheme="minorHAnsi" w:hAnsi="Arial"/>
          <w:color w:val="000000" w:themeColor="text1"/>
          <w:kern w:val="2"/>
          <w:sz w:val="24"/>
          <w:lang w:val="en-ID" w:eastAsia="en-US"/>
          <w14:ligatures w14:val="standardContextual"/>
        </w:rPr>
        <w:t xml:space="preserve"> (b) </w:t>
      </w:r>
      <w:bookmarkStart w:id="6" w:name="_Hlk179234565_0"/>
      <w:bookmarkStart w:id="7" w:name="_Hlk179234819_0"/>
      <w:proofErr w:type="spellStart"/>
      <w:r w:rsidR="00944153">
        <w:rPr>
          <w:rFonts w:ascii="Arial" w:eastAsiaTheme="minorHAnsi" w:hAnsi="Arial"/>
          <w:color w:val="000000" w:themeColor="text1"/>
          <w:kern w:val="2"/>
          <w:sz w:val="24"/>
          <w:lang w:val="en-ID" w:eastAsia="en-US"/>
          <w14:ligatures w14:val="standardContextual"/>
        </w:rPr>
        <w:t>Bagaimana</w:t>
      </w:r>
      <w:proofErr w:type="spellEnd"/>
      <w:r w:rsidR="00944153">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manfaat</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pemberdayaan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masyarakat</w:t>
      </w:r>
      <w:proofErr w:type="spellEnd"/>
      <w:r w:rsidR="0061262F">
        <w:rPr>
          <w:rFonts w:ascii="Arial" w:eastAsiaTheme="minorHAnsi" w:hAnsi="Arial"/>
          <w:color w:val="000000" w:themeColor="text1"/>
          <w:kern w:val="2"/>
          <w:sz w:val="24"/>
          <w:lang w:val="en-ID" w:eastAsia="en-US"/>
          <w14:ligatures w14:val="standardContextual"/>
        </w:rPr>
        <w:t xml:space="preserve"> di Desa Puteri Sembilan </w:t>
      </w:r>
      <w:proofErr w:type="spellStart"/>
      <w:r w:rsidR="0061262F">
        <w:rPr>
          <w:rFonts w:ascii="Arial" w:eastAsiaTheme="minorHAnsi" w:hAnsi="Arial"/>
          <w:color w:val="000000" w:themeColor="text1"/>
          <w:kern w:val="2"/>
          <w:sz w:val="24"/>
          <w:lang w:val="en-ID" w:eastAsia="en-US"/>
          <w14:ligatures w14:val="standardContextual"/>
        </w:rPr>
        <w:t>Kecamatan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Rupat</w:t>
      </w:r>
      <w:proofErr w:type="spellEnd"/>
      <w:r w:rsidR="0061262F">
        <w:rPr>
          <w:rFonts w:ascii="Arial" w:eastAsiaTheme="minorHAnsi" w:hAnsi="Arial"/>
          <w:color w:val="000000" w:themeColor="text1"/>
          <w:kern w:val="2"/>
          <w:sz w:val="24"/>
          <w:lang w:val="en-ID" w:eastAsia="en-US"/>
          <w14:ligatures w14:val="standardContextual"/>
        </w:rPr>
        <w:t xml:space="preserve"> Utara </w:t>
      </w:r>
      <w:proofErr w:type="spellStart"/>
      <w:r w:rsidR="0061262F">
        <w:rPr>
          <w:rFonts w:ascii="Arial" w:eastAsiaTheme="minorHAnsi" w:hAnsi="Arial"/>
          <w:color w:val="000000" w:themeColor="text1"/>
          <w:kern w:val="2"/>
          <w:sz w:val="24"/>
          <w:lang w:val="en-ID" w:eastAsia="en-US"/>
          <w14:ligatures w14:val="standardContextual"/>
        </w:rPr>
        <w:t>Kabupaten</w:t>
      </w:r>
      <w:proofErr w:type="spellEnd"/>
      <w:r w:rsidR="0061262F">
        <w:rPr>
          <w:rFonts w:ascii="Arial" w:eastAsiaTheme="minorHAnsi" w:hAnsi="Arial"/>
          <w:color w:val="000000" w:themeColor="text1"/>
          <w:kern w:val="2"/>
          <w:sz w:val="24"/>
          <w:lang w:val="en-ID" w:eastAsia="en-US"/>
          <w14:ligatures w14:val="standardContextual"/>
        </w:rPr>
        <w:t xml:space="preserve"> </w:t>
      </w:r>
      <w:proofErr w:type="spellStart"/>
      <w:r w:rsidR="0061262F">
        <w:rPr>
          <w:rFonts w:ascii="Arial" w:eastAsiaTheme="minorHAnsi" w:hAnsi="Arial"/>
          <w:color w:val="000000" w:themeColor="text1"/>
          <w:kern w:val="2"/>
          <w:sz w:val="24"/>
          <w:lang w:val="en-ID" w:eastAsia="en-US"/>
          <w14:ligatures w14:val="standardContextual"/>
        </w:rPr>
        <w:t>Bengkalis</w:t>
      </w:r>
      <w:bookmarkEnd w:id="4"/>
      <w:bookmarkEnd w:id="6"/>
      <w:bookmarkEnd w:id="7"/>
      <w:proofErr w:type="spellEnd"/>
      <w:r w:rsidR="0061262F">
        <w:rPr>
          <w:rFonts w:ascii="Arial" w:eastAsiaTheme="minorHAnsi" w:hAnsi="Arial"/>
          <w:color w:val="000000" w:themeColor="text1"/>
          <w:kern w:val="2"/>
          <w:sz w:val="24"/>
          <w:lang w:val="en-ID" w:eastAsia="en-US"/>
          <w14:ligatures w14:val="standardContextual"/>
        </w:rPr>
        <w:t>.</w:t>
      </w:r>
    </w:p>
    <w:p w14:paraId="715F4852" w14:textId="77777777" w:rsidR="00984E25" w:rsidRPr="00D71273" w:rsidRDefault="00BC37EC" w:rsidP="00BC37EC">
      <w:pPr>
        <w:pStyle w:val="ListParagraph"/>
        <w:numPr>
          <w:ilvl w:val="0"/>
          <w:numId w:val="9"/>
        </w:numPr>
        <w:spacing w:after="0" w:line="480" w:lineRule="auto"/>
        <w:jc w:val="both"/>
        <w:rPr>
          <w:rFonts w:ascii="Arial" w:eastAsiaTheme="minorHAnsi" w:hAnsi="Arial"/>
          <w:b/>
          <w:bCs/>
          <w:color w:val="000000" w:themeColor="text1"/>
          <w:kern w:val="2"/>
          <w:sz w:val="24"/>
          <w:lang w:val="en-ID" w:eastAsia="en-US"/>
          <w14:ligatures w14:val="standardContextual"/>
        </w:rPr>
      </w:pPr>
      <w:r w:rsidRPr="00D71273">
        <w:rPr>
          <w:rFonts w:ascii="Arial" w:eastAsiaTheme="minorHAnsi" w:hAnsi="Arial"/>
          <w:b/>
          <w:bCs/>
          <w:color w:val="000000" w:themeColor="text1"/>
          <w:kern w:val="2"/>
          <w:sz w:val="24"/>
          <w:lang w:val="en-ID" w:eastAsia="en-US"/>
          <w14:ligatures w14:val="standardContextual"/>
        </w:rPr>
        <w:t xml:space="preserve">Tujuan dan </w:t>
      </w:r>
      <w:proofErr w:type="spellStart"/>
      <w:r w:rsidRPr="00D71273">
        <w:rPr>
          <w:rFonts w:ascii="Arial" w:eastAsiaTheme="minorHAnsi" w:hAnsi="Arial"/>
          <w:b/>
          <w:bCs/>
          <w:color w:val="000000" w:themeColor="text1"/>
          <w:kern w:val="2"/>
          <w:sz w:val="24"/>
          <w:lang w:val="en-ID" w:eastAsia="en-US"/>
          <w14:ligatures w14:val="standardContextual"/>
        </w:rPr>
        <w:t>Kegunaan</w:t>
      </w:r>
      <w:proofErr w:type="spellEnd"/>
      <w:r w:rsidRPr="00D71273">
        <w:rPr>
          <w:rFonts w:ascii="Arial" w:eastAsiaTheme="minorHAnsi" w:hAnsi="Arial"/>
          <w:b/>
          <w:bCs/>
          <w:color w:val="000000" w:themeColor="text1"/>
          <w:kern w:val="2"/>
          <w:sz w:val="24"/>
          <w:lang w:val="en-ID" w:eastAsia="en-US"/>
          <w14:ligatures w14:val="standardContextual"/>
        </w:rPr>
        <w:t xml:space="preserve"> </w:t>
      </w:r>
      <w:proofErr w:type="spellStart"/>
      <w:r w:rsidRPr="00D71273">
        <w:rPr>
          <w:rFonts w:ascii="Arial" w:eastAsiaTheme="minorHAnsi" w:hAnsi="Arial"/>
          <w:b/>
          <w:bCs/>
          <w:color w:val="000000" w:themeColor="text1"/>
          <w:kern w:val="2"/>
          <w:sz w:val="24"/>
          <w:lang w:val="en-ID" w:eastAsia="en-US"/>
          <w14:ligatures w14:val="standardContextual"/>
        </w:rPr>
        <w:t>Penelitian</w:t>
      </w:r>
      <w:proofErr w:type="spellEnd"/>
    </w:p>
    <w:p w14:paraId="6F665EE2" w14:textId="77777777" w:rsidR="00984E25" w:rsidRDefault="00BC37EC" w:rsidP="00BC37EC">
      <w:pPr>
        <w:pStyle w:val="ListParagraph"/>
        <w:numPr>
          <w:ilvl w:val="0"/>
          <w:numId w:val="19"/>
        </w:numPr>
        <w:spacing w:after="0" w:line="480" w:lineRule="auto"/>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Tujuan </w:t>
      </w:r>
      <w:proofErr w:type="spellStart"/>
      <w:r>
        <w:rPr>
          <w:rFonts w:ascii="Arial" w:eastAsiaTheme="minorHAnsi" w:hAnsi="Arial"/>
          <w:color w:val="000000" w:themeColor="text1"/>
          <w:kern w:val="2"/>
          <w:sz w:val="24"/>
          <w:lang w:val="en-ID" w:eastAsia="en-US"/>
          <w14:ligatures w14:val="standardContextual"/>
        </w:rPr>
        <w:t>Penulisan</w:t>
      </w:r>
      <w:proofErr w:type="spellEnd"/>
    </w:p>
    <w:p w14:paraId="4552EFEC" w14:textId="77777777" w:rsidR="00984E25" w:rsidRDefault="00BC37EC" w:rsidP="00BC37EC">
      <w:pPr>
        <w:pStyle w:val="ListParagraph"/>
        <w:numPr>
          <w:ilvl w:val="0"/>
          <w:numId w:val="20"/>
        </w:numPr>
        <w:spacing w:after="0" w:line="480" w:lineRule="auto"/>
        <w:ind w:left="851"/>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mengetahui</w:t>
      </w:r>
      <w:proofErr w:type="spellEnd"/>
      <w:r>
        <w:rPr>
          <w:rFonts w:ascii="Arial" w:eastAsiaTheme="minorHAnsi" w:hAnsi="Arial"/>
          <w:color w:val="000000" w:themeColor="text1"/>
          <w:kern w:val="2"/>
          <w:sz w:val="24"/>
          <w:lang w:val="en-ID" w:eastAsia="en-US"/>
          <w14:ligatures w14:val="standardContextual"/>
        </w:rPr>
        <w:t xml:space="preserve"> </w:t>
      </w:r>
      <w:r w:rsidR="009D4519">
        <w:rPr>
          <w:rFonts w:ascii="Arial" w:eastAsiaTheme="minorHAnsi" w:hAnsi="Arial"/>
          <w:color w:val="000000" w:themeColor="text1"/>
          <w:kern w:val="2"/>
          <w:sz w:val="24"/>
          <w:lang w:val="en-ID" w:eastAsia="en-US"/>
          <w14:ligatures w14:val="standardContextual"/>
        </w:rPr>
        <w:t xml:space="preserve">proses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 xml:space="preserve"> </w:t>
      </w:r>
    </w:p>
    <w:p w14:paraId="19CB1943" w14:textId="77777777" w:rsidR="00555FD1" w:rsidRDefault="00BC37EC" w:rsidP="00BC37EC">
      <w:pPr>
        <w:pStyle w:val="ListParagraph"/>
        <w:numPr>
          <w:ilvl w:val="0"/>
          <w:numId w:val="20"/>
        </w:numPr>
        <w:spacing w:after="0" w:line="480" w:lineRule="auto"/>
        <w:ind w:left="851"/>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lastRenderedPageBreak/>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mengetahui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561204">
        <w:rPr>
          <w:rFonts w:ascii="Arial" w:eastAsiaTheme="minorHAnsi" w:hAnsi="Arial"/>
          <w:color w:val="000000" w:themeColor="text1"/>
          <w:kern w:val="2"/>
          <w:sz w:val="24"/>
          <w:lang w:val="en-ID" w:eastAsia="en-US"/>
          <w14:ligatures w14:val="standardContextual"/>
        </w:rPr>
        <w:t>manfaat</w:t>
      </w:r>
      <w:proofErr w:type="spellEnd"/>
      <w:r w:rsidR="00561204">
        <w:rPr>
          <w:rFonts w:ascii="Arial" w:eastAsiaTheme="minorHAnsi" w:hAnsi="Arial"/>
          <w:color w:val="000000" w:themeColor="text1"/>
          <w:kern w:val="2"/>
          <w:sz w:val="24"/>
          <w:lang w:val="en-ID" w:eastAsia="en-US"/>
          <w14:ligatures w14:val="standardContextual"/>
        </w:rPr>
        <w:t xml:space="preserve"> </w:t>
      </w:r>
      <w:proofErr w:type="spellStart"/>
      <w:r w:rsidR="00561204">
        <w:rPr>
          <w:rFonts w:ascii="Arial" w:eastAsiaTheme="minorHAnsi" w:hAnsi="Arial"/>
          <w:color w:val="000000" w:themeColor="text1"/>
          <w:kern w:val="2"/>
          <w:sz w:val="24"/>
          <w:lang w:val="en-ID" w:eastAsia="en-US"/>
          <w14:ligatures w14:val="standardContextual"/>
        </w:rPr>
        <w:t>dari</w:t>
      </w:r>
      <w:proofErr w:type="spellEnd"/>
      <w:r w:rsidR="00561204">
        <w:rPr>
          <w:rFonts w:ascii="Arial" w:eastAsiaTheme="minorHAnsi" w:hAnsi="Arial"/>
          <w:color w:val="000000" w:themeColor="text1"/>
          <w:kern w:val="2"/>
          <w:sz w:val="24"/>
          <w:lang w:val="en-ID" w:eastAsia="en-US"/>
          <w14:ligatures w14:val="standardContextual"/>
        </w:rPr>
        <w:t xml:space="preserve"> </w:t>
      </w:r>
      <w:proofErr w:type="spellStart"/>
      <w:r w:rsidR="00561204">
        <w:rPr>
          <w:rFonts w:ascii="Arial" w:eastAsiaTheme="minorHAnsi" w:hAnsi="Arial"/>
          <w:color w:val="000000" w:themeColor="text1"/>
          <w:kern w:val="2"/>
          <w:sz w:val="24"/>
          <w:lang w:val="en-ID" w:eastAsia="en-US"/>
          <w14:ligatures w14:val="standardContextual"/>
        </w:rPr>
        <w:t>pemberdayaan</w:t>
      </w:r>
      <w:proofErr w:type="spellEnd"/>
      <w:r w:rsidR="00561204">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w:t>
      </w:r>
    </w:p>
    <w:p w14:paraId="1F94E1BB" w14:textId="77777777" w:rsidR="0048579E" w:rsidRDefault="00BC37EC" w:rsidP="00BC37EC">
      <w:pPr>
        <w:pStyle w:val="ListParagraph"/>
        <w:numPr>
          <w:ilvl w:val="0"/>
          <w:numId w:val="19"/>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Kegunaan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p>
    <w:p w14:paraId="2DA473DD" w14:textId="77777777" w:rsidR="00984E25" w:rsidRDefault="00BC37EC" w:rsidP="00BC37EC">
      <w:pPr>
        <w:pStyle w:val="ListParagraph"/>
        <w:numPr>
          <w:ilvl w:val="0"/>
          <w:numId w:val="21"/>
        </w:numPr>
        <w:spacing w:after="0" w:line="480" w:lineRule="auto"/>
        <w:ind w:left="851"/>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masukan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pertimbangan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Desa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meningkatkan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pada Desa Puteri Sembilan.</w:t>
      </w:r>
    </w:p>
    <w:p w14:paraId="18FDB037" w14:textId="77777777" w:rsidR="00984E25" w:rsidRDefault="00BC37EC" w:rsidP="00BC37EC">
      <w:pPr>
        <w:pStyle w:val="ListParagraph"/>
        <w:numPr>
          <w:ilvl w:val="0"/>
          <w:numId w:val="21"/>
        </w:numPr>
        <w:spacing w:after="0" w:line="480" w:lineRule="auto"/>
        <w:ind w:left="851"/>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pengembangan</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penerapan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Ilmu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Administrasi</w:t>
      </w:r>
      <w:proofErr w:type="spellEnd"/>
      <w:r>
        <w:rPr>
          <w:rFonts w:ascii="Arial" w:eastAsiaTheme="minorHAnsi" w:hAnsi="Arial"/>
          <w:color w:val="000000" w:themeColor="text1"/>
          <w:kern w:val="2"/>
          <w:sz w:val="24"/>
          <w:lang w:val="en-ID" w:eastAsia="en-US"/>
          <w14:ligatures w14:val="standardContextual"/>
        </w:rPr>
        <w:t xml:space="preserve"> Negara pada </w:t>
      </w:r>
      <w:proofErr w:type="spellStart"/>
      <w:r>
        <w:rPr>
          <w:rFonts w:ascii="Arial" w:eastAsiaTheme="minorHAnsi" w:hAnsi="Arial"/>
          <w:color w:val="000000" w:themeColor="text1"/>
          <w:kern w:val="2"/>
          <w:sz w:val="24"/>
          <w:lang w:val="en-ID" w:eastAsia="en-US"/>
          <w14:ligatures w14:val="standardContextual"/>
        </w:rPr>
        <w:t>kajian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Manajemen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Sumber</w:t>
      </w:r>
      <w:proofErr w:type="spellEnd"/>
      <w:r>
        <w:rPr>
          <w:rFonts w:ascii="Arial" w:eastAsiaTheme="minorHAnsi" w:hAnsi="Arial"/>
          <w:color w:val="000000" w:themeColor="text1"/>
          <w:kern w:val="2"/>
          <w:sz w:val="24"/>
          <w:lang w:val="en-ID" w:eastAsia="en-US"/>
          <w14:ligatures w14:val="standardContextual"/>
        </w:rPr>
        <w:t xml:space="preserve"> Daya </w:t>
      </w:r>
      <w:proofErr w:type="spellStart"/>
      <w:r>
        <w:rPr>
          <w:rFonts w:ascii="Arial" w:eastAsiaTheme="minorHAnsi" w:hAnsi="Arial"/>
          <w:color w:val="000000" w:themeColor="text1"/>
          <w:kern w:val="2"/>
          <w:sz w:val="24"/>
          <w:lang w:val="en-ID" w:eastAsia="en-US"/>
          <w14:ligatures w14:val="standardContextual"/>
        </w:rPr>
        <w:t>Manusia</w:t>
      </w:r>
      <w:proofErr w:type="spellEnd"/>
      <w:r>
        <w:rPr>
          <w:rFonts w:ascii="Arial" w:eastAsiaTheme="minorHAnsi" w:hAnsi="Arial"/>
          <w:color w:val="000000" w:themeColor="text1"/>
          <w:kern w:val="2"/>
          <w:sz w:val="24"/>
          <w:lang w:val="en-ID" w:eastAsia="en-US"/>
          <w14:ligatures w14:val="standardContextual"/>
        </w:rPr>
        <w:t xml:space="preserve"> (MSDM).</w:t>
      </w:r>
    </w:p>
    <w:p w14:paraId="721028AA" w14:textId="77777777" w:rsidR="00812918" w:rsidRDefault="00BC37EC" w:rsidP="00751B19">
      <w:pPr>
        <w:pStyle w:val="ListParagraph"/>
        <w:numPr>
          <w:ilvl w:val="0"/>
          <w:numId w:val="21"/>
        </w:numPr>
        <w:spacing w:before="240" w:after="0" w:line="480" w:lineRule="auto"/>
        <w:ind w:left="851"/>
        <w:jc w:val="both"/>
        <w:rPr>
          <w:rFonts w:ascii="Arial" w:eastAsiaTheme="minorHAnsi" w:hAnsi="Arial"/>
          <w:color w:val="000000" w:themeColor="text1"/>
          <w:kern w:val="2"/>
          <w:sz w:val="24"/>
          <w:lang w:val="en-ID" w:eastAsia="en-US"/>
          <w14:ligatures w14:val="standardContextual"/>
        </w:rPr>
      </w:pPr>
      <w:r>
        <w:rPr>
          <w:rFonts w:cs="Arial"/>
          <w:noProof/>
          <w:szCs w:val="24"/>
          <w:lang w:val="en-US" w:eastAsia="en-US"/>
        </w:rPr>
        <mc:AlternateContent>
          <mc:Choice Requires="wps">
            <w:drawing>
              <wp:anchor distT="0" distB="0" distL="114300" distR="114300" simplePos="0" relativeHeight="251660288" behindDoc="0" locked="0" layoutInCell="1" allowOverlap="1" wp14:anchorId="4A7FD879" wp14:editId="25A0706D">
                <wp:simplePos x="0" y="0"/>
                <wp:positionH relativeFrom="margin">
                  <wp:posOffset>5601970</wp:posOffset>
                </wp:positionH>
                <wp:positionV relativeFrom="paragraph">
                  <wp:posOffset>-880745</wp:posOffset>
                </wp:positionV>
                <wp:extent cx="914400" cy="914400"/>
                <wp:effectExtent l="0" t="0" r="19050" b="19050"/>
                <wp:wrapNone/>
                <wp:docPr id="1105735318" name="Oval 2"/>
                <wp:cNvGraphicFramePr/>
                <a:graphic xmlns:a="http://schemas.openxmlformats.org/drawingml/2006/main">
                  <a:graphicData uri="http://schemas.microsoft.com/office/word/2010/wordprocessingShape">
                    <wps:wsp>
                      <wps:cNvSpPr/>
                      <wps:spPr>
                        <a:xfrm>
                          <a:off x="0" y="0"/>
                          <a:ext cx="914400" cy="91440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w14:anchorId="50D73815" id="Oval 2" o:spid="_x0000_s1026" style="position:absolute;margin-left:441.1pt;margin-top:-69.35pt;width:1in;height:1in;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" fillcolor="white [3201]" strokecolor="white [3212]" strokeweight="1pt">
                <v:stroke joinstyle="miter"/>
                <w10:wrap anchorx="margin"/>
              </v:oval>
            </w:pict>
          </mc:Fallback>
        </mc:AlternateConten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informasi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referensi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lainnya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membahas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permasalahan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sama</w:t>
      </w:r>
      <w:proofErr w:type="spellEnd"/>
      <w:r>
        <w:rPr>
          <w:rFonts w:ascii="Arial" w:eastAsiaTheme="minorHAnsi" w:hAnsi="Arial"/>
          <w:color w:val="000000" w:themeColor="text1"/>
          <w:kern w:val="2"/>
          <w:sz w:val="24"/>
          <w:lang w:val="en-ID" w:eastAsia="en-US"/>
          <w14:ligatures w14:val="standardContextual"/>
        </w:rPr>
        <w:t>.</w:t>
      </w:r>
    </w:p>
    <w:p w14:paraId="40A922C1" w14:textId="77777777" w:rsidR="00751B19" w:rsidRDefault="00751B19" w:rsidP="00751B19">
      <w:pPr>
        <w:spacing w:before="240" w:after="0" w:line="480" w:lineRule="auto"/>
        <w:jc w:val="both"/>
        <w:rPr>
          <w:rFonts w:ascii="Arial" w:eastAsiaTheme="minorHAnsi" w:hAnsi="Arial"/>
          <w:color w:val="000000" w:themeColor="text1"/>
          <w:kern w:val="2"/>
          <w:sz w:val="24"/>
          <w:lang w:val="en-ID" w:eastAsia="en-US"/>
          <w14:ligatures w14:val="standardContextual"/>
        </w:rPr>
      </w:pPr>
    </w:p>
    <w:p w14:paraId="575DFA08" w14:textId="77777777" w:rsidR="00751B19" w:rsidRPr="00751B19" w:rsidRDefault="00751B19" w:rsidP="00751B19">
      <w:pPr>
        <w:spacing w:before="240" w:after="0" w:line="480" w:lineRule="auto"/>
        <w:jc w:val="both"/>
        <w:rPr>
          <w:rFonts w:ascii="Arial" w:eastAsiaTheme="minorHAnsi" w:hAnsi="Arial"/>
          <w:color w:val="000000" w:themeColor="text1"/>
          <w:kern w:val="2"/>
          <w:sz w:val="24"/>
          <w:lang w:val="en-ID" w:eastAsia="en-US"/>
          <w14:ligatures w14:val="standardContextual"/>
        </w:rPr>
        <w:sectPr w:rsidR="00751B19" w:rsidRPr="00751B19" w:rsidSect="00A10EA7">
          <w:headerReference w:type="even" r:id="rId33"/>
          <w:headerReference w:type="default" r:id="rId34"/>
          <w:footerReference w:type="even" r:id="rId35"/>
          <w:footerReference w:type="default" r:id="rId36"/>
          <w:headerReference w:type="first" r:id="rId37"/>
          <w:footerReference w:type="first" r:id="rId38"/>
          <w:pgSz w:w="11906" w:h="16838" w:code="9"/>
          <w:pgMar w:top="2268" w:right="1701" w:bottom="1701" w:left="2268" w:header="709" w:footer="0" w:gutter="0"/>
          <w:pgNumType w:start="1"/>
          <w:cols w:space="708"/>
          <w:titlePg/>
          <w:docGrid w:linePitch="360"/>
        </w:sectPr>
      </w:pPr>
    </w:p>
    <w:p w14:paraId="4B4DECC2" w14:textId="77777777" w:rsidR="001B5260" w:rsidRDefault="00BC37EC" w:rsidP="001B5260">
      <w:pPr>
        <w:spacing w:after="0" w:line="480" w:lineRule="auto"/>
        <w:jc w:val="center"/>
        <w:rPr>
          <w:rFonts w:ascii="Arial" w:hAnsi="Arial" w:cs="Arial"/>
          <w:b/>
          <w:bCs/>
          <w:sz w:val="24"/>
          <w:szCs w:val="24"/>
          <w:lang w:val="en-US"/>
        </w:rPr>
      </w:pPr>
      <w:r>
        <w:rPr>
          <w:rFonts w:cs="Arial"/>
          <w:b/>
          <w:bCs/>
          <w:noProof/>
          <w:szCs w:val="24"/>
          <w:lang w:val="en-US" w:eastAsia="en-US"/>
        </w:rPr>
        <w:lastRenderedPageBreak/>
        <mc:AlternateContent>
          <mc:Choice Requires="wps">
            <w:drawing>
              <wp:anchor distT="0" distB="0" distL="114300" distR="114300" simplePos="0" relativeHeight="251665408" behindDoc="0" locked="0" layoutInCell="1" allowOverlap="1" wp14:anchorId="1705D09B" wp14:editId="552076F7">
                <wp:simplePos x="0" y="0"/>
                <wp:positionH relativeFrom="column">
                  <wp:posOffset>4522470</wp:posOffset>
                </wp:positionH>
                <wp:positionV relativeFrom="paragraph">
                  <wp:posOffset>-1011555</wp:posOffset>
                </wp:positionV>
                <wp:extent cx="695325" cy="219075"/>
                <wp:effectExtent l="0" t="0" r="9525" b="9525"/>
                <wp:wrapNone/>
                <wp:docPr id="693649709" name="Rectangle 12"/>
                <wp:cNvGraphicFramePr/>
                <a:graphic xmlns:a="http://schemas.openxmlformats.org/drawingml/2006/main">
                  <a:graphicData uri="http://schemas.microsoft.com/office/word/2010/wordprocessingShape">
                    <wps:wsp>
                      <wps:cNvSpPr/>
                      <wps:spPr>
                        <a:xfrm>
                          <a:off x="0" y="0"/>
                          <a:ext cx="695325" cy="21907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108D7235" id="Rectangle 12" o:spid="_x0000_s1026" style="position:absolute;margin-left:356.1pt;margin-top:-79.65pt;width:54.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" stroked="f" strokeweight="1pt"/>
            </w:pict>
          </mc:Fallback>
        </mc:AlternateContent>
      </w:r>
      <w:r>
        <w:rPr>
          <w:rFonts w:ascii="Arial" w:hAnsi="Arial" w:cs="Arial"/>
          <w:b/>
          <w:bCs/>
          <w:sz w:val="24"/>
          <w:szCs w:val="24"/>
          <w:lang w:val="en-US"/>
        </w:rPr>
        <w:t xml:space="preserve">BAB </w:t>
      </w:r>
      <w:r w:rsidRPr="00DD665A">
        <w:rPr>
          <w:rFonts w:ascii="Arial" w:hAnsi="Arial" w:cs="Arial"/>
          <w:b/>
          <w:bCs/>
          <w:sz w:val="24"/>
          <w:szCs w:val="24"/>
          <w:lang w:val="en-US"/>
        </w:rPr>
        <w:t>II</w:t>
      </w:r>
    </w:p>
    <w:p w14:paraId="07809EE1" w14:textId="77777777" w:rsidR="001B5260" w:rsidRPr="00DD665A" w:rsidRDefault="00BC37EC" w:rsidP="001B5260">
      <w:pPr>
        <w:spacing w:after="0" w:line="480" w:lineRule="auto"/>
        <w:jc w:val="center"/>
        <w:rPr>
          <w:rFonts w:ascii="Arial" w:hAnsi="Arial" w:cs="Arial"/>
          <w:b/>
          <w:bCs/>
          <w:sz w:val="24"/>
          <w:szCs w:val="24"/>
          <w:lang w:val="en-US"/>
        </w:rPr>
      </w:pPr>
      <w:r w:rsidRPr="00DD665A">
        <w:rPr>
          <w:rFonts w:ascii="Arial" w:hAnsi="Arial" w:cs="Arial"/>
          <w:b/>
          <w:bCs/>
          <w:sz w:val="24"/>
          <w:szCs w:val="24"/>
          <w:lang w:val="en-US"/>
        </w:rPr>
        <w:t xml:space="preserve"> TELA</w:t>
      </w:r>
      <w:r>
        <w:rPr>
          <w:rFonts w:ascii="Arial" w:hAnsi="Arial" w:cs="Arial"/>
          <w:b/>
          <w:bCs/>
          <w:sz w:val="24"/>
          <w:szCs w:val="24"/>
          <w:lang w:val="en-US"/>
        </w:rPr>
        <w:t>A</w:t>
      </w:r>
      <w:r w:rsidRPr="00DD665A">
        <w:rPr>
          <w:rFonts w:ascii="Arial" w:hAnsi="Arial" w:cs="Arial"/>
          <w:b/>
          <w:bCs/>
          <w:sz w:val="24"/>
          <w:szCs w:val="24"/>
          <w:lang w:val="en-US"/>
        </w:rPr>
        <w:t>H PUSTAKA</w:t>
      </w:r>
    </w:p>
    <w:p w14:paraId="6C5BCD64" w14:textId="77777777" w:rsidR="001B5260" w:rsidRPr="00F311CB" w:rsidRDefault="00BC37EC" w:rsidP="00BC37EC">
      <w:pPr>
        <w:pStyle w:val="ListParagraph"/>
        <w:numPr>
          <w:ilvl w:val="0"/>
          <w:numId w:val="22"/>
        </w:numPr>
        <w:spacing w:after="0" w:line="480" w:lineRule="auto"/>
        <w:jc w:val="both"/>
        <w:rPr>
          <w:rFonts w:ascii="Arial" w:hAnsi="Arial" w:cs="Arial"/>
          <w:b/>
          <w:bCs/>
          <w:sz w:val="24"/>
          <w:szCs w:val="24"/>
          <w:lang w:val="en-US"/>
        </w:rPr>
      </w:pPr>
      <w:proofErr w:type="spellStart"/>
      <w:r w:rsidRPr="00DD665A">
        <w:rPr>
          <w:rFonts w:ascii="Arial" w:hAnsi="Arial" w:cs="Arial"/>
          <w:b/>
          <w:bCs/>
          <w:sz w:val="24"/>
          <w:szCs w:val="24"/>
          <w:lang w:val="en-US"/>
        </w:rPr>
        <w:t>K</w:t>
      </w:r>
      <w:r>
        <w:rPr>
          <w:rFonts w:ascii="Arial" w:hAnsi="Arial" w:cs="Arial"/>
          <w:b/>
          <w:bCs/>
          <w:sz w:val="24"/>
          <w:szCs w:val="24"/>
          <w:lang w:val="en-US"/>
        </w:rPr>
        <w:t>erangka</w:t>
      </w:r>
      <w:proofErr w:type="spellEnd"/>
      <w:r>
        <w:rPr>
          <w:rFonts w:ascii="Arial" w:hAnsi="Arial" w:cs="Arial"/>
          <w:b/>
          <w:bCs/>
          <w:sz w:val="24"/>
          <w:szCs w:val="24"/>
          <w:lang w:val="en-US"/>
        </w:rPr>
        <w:t xml:space="preserve"> Teori</w:t>
      </w:r>
    </w:p>
    <w:p w14:paraId="18E36340" w14:textId="77777777" w:rsidR="001B5260" w:rsidRDefault="00BC37EC" w:rsidP="004F73A1">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Robinson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{"citationItems":[{"id":"ITEM-1","itemData":{"author":[{"dropping-particle":"","family":"Ajeng","given":"Dini","non-dropping-particle":"","parse-names":false,"suffix":""}],"edition":"2019","id":"ITEM-1","issued":{"date-parts":[["2019"]]},"number-of-pages":"120","publisher":"DESA PUSTAKA INDONESIA","publisher-place":"Jawa Tengah","title":"Buku Pintar Pemberdayaan Masyarakat","type":"book"},"uris":["http://www.mendeley.com/documents/?uuid=e1defca1-a220-42a0-aba8-624eb524c526"]}],"mendeley":{"formattedCitation":"(Ajeng, 2019)","plainTextFormattedCitation":"(Ajeng, 2019)","previouslyFormattedCitation":"(Ajeng, 2019)"},"properties":{"noteIndex":0},"schema":"https://github.com/citation-style-language/schema/raw/master/csl-citation.json"}</w:instrText>
      </w:r>
      <w:r>
        <w:rPr>
          <w:rFonts w:ascii="Arial" w:hAnsi="Arial" w:cs="Arial"/>
          <w:sz w:val="24"/>
          <w:szCs w:val="24"/>
          <w:lang w:val="en-US"/>
        </w:rPr>
        <w:fldChar w:fldCharType="separate"/>
      </w:r>
      <w:r w:rsidRPr="00D348EC">
        <w:rPr>
          <w:rFonts w:ascii="Arial" w:hAnsi="Arial" w:cs="Arial"/>
          <w:noProof/>
          <w:sz w:val="24"/>
          <w:szCs w:val="24"/>
          <w:lang w:val="en-US"/>
        </w:rPr>
        <w:t>(Ajeng, 2019)</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menyatakan</w:t>
      </w:r>
      <w:proofErr w:type="spellEnd"/>
      <w:r>
        <w:rPr>
          <w:rFonts w:ascii="Arial" w:hAnsi="Arial" w:cs="Arial"/>
          <w:sz w:val="24"/>
          <w:szCs w:val="24"/>
          <w:lang w:val="en-US"/>
        </w:rPr>
        <w:t xml:space="preserve"> </w:t>
      </w:r>
      <w:r w:rsidR="006F7480">
        <w:rPr>
          <w:rFonts w:ascii="Arial" w:hAnsi="Arial" w:cs="Arial"/>
          <w:sz w:val="24"/>
          <w:szCs w:val="24"/>
        </w:rPr>
        <w:t>p</w:t>
      </w:r>
      <w:r w:rsidR="004F73A1" w:rsidRPr="004F73A1">
        <w:rPr>
          <w:rFonts w:ascii="Arial" w:hAnsi="Arial" w:cs="Arial"/>
          <w:sz w:val="24"/>
          <w:szCs w:val="24"/>
        </w:rPr>
        <w:t>emberdayaan adalah proses yang bersifat pribadi dan sosial, yang melibatkan pembebasan individu, peningkatan kompetensi, kreativitas, dan kebebasan untuk bertindak.</w:t>
      </w:r>
      <w:r w:rsidR="004F73A1">
        <w:rPr>
          <w:rFonts w:ascii="Arial" w:hAnsi="Arial" w:cs="Arial"/>
          <w:sz w:val="24"/>
          <w:szCs w:val="24"/>
        </w:rPr>
        <w:t xml:space="preserve"> P</w:t>
      </w:r>
      <w:r w:rsidR="004F73A1" w:rsidRPr="004F73A1">
        <w:rPr>
          <w:rFonts w:ascii="Arial" w:hAnsi="Arial" w:cs="Arial"/>
          <w:sz w:val="24"/>
          <w:szCs w:val="24"/>
        </w:rPr>
        <w:t>emberdayaa</w:t>
      </w:r>
      <w:r w:rsidR="004F73A1">
        <w:rPr>
          <w:rFonts w:ascii="Arial" w:hAnsi="Arial" w:cs="Arial"/>
          <w:sz w:val="24"/>
          <w:szCs w:val="24"/>
        </w:rPr>
        <w:t>n (</w:t>
      </w:r>
      <w:r w:rsidR="004F73A1" w:rsidRPr="004F73A1">
        <w:rPr>
          <w:rFonts w:ascii="Arial" w:hAnsi="Arial" w:cs="Arial"/>
          <w:i/>
          <w:iCs/>
          <w:sz w:val="24"/>
          <w:szCs w:val="24"/>
        </w:rPr>
        <w:t>empowerment</w:t>
      </w:r>
      <w:r w:rsidR="004F73A1">
        <w:rPr>
          <w:rFonts w:ascii="Arial" w:hAnsi="Arial" w:cs="Arial"/>
          <w:sz w:val="24"/>
          <w:szCs w:val="24"/>
        </w:rPr>
        <w:t>)</w:t>
      </w:r>
      <w:r w:rsidR="004F73A1" w:rsidRPr="004F73A1">
        <w:rPr>
          <w:rFonts w:ascii="Arial" w:hAnsi="Arial" w:cs="Arial"/>
          <w:sz w:val="24"/>
          <w:szCs w:val="24"/>
        </w:rPr>
        <w:t xml:space="preserve"> memberikan kekuatan kepada mereka yang berada dalam posisi kurang berdaya</w:t>
      </w:r>
      <w:r>
        <w:rPr>
          <w:rFonts w:ascii="Arial" w:hAnsi="Arial" w:cs="Arial"/>
          <w:sz w:val="24"/>
          <w:szCs w:val="24"/>
          <w:lang w:val="en-US"/>
        </w:rPr>
        <w:t xml:space="preserve">. </w:t>
      </w:r>
    </w:p>
    <w:p w14:paraId="666353B5"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Mardikanto</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9A47D2">
        <w:rPr>
          <w:rFonts w:ascii="Arial" w:hAnsi="Arial" w:cs="Arial"/>
          <w:noProof/>
          <w:sz w:val="24"/>
          <w:szCs w:val="24"/>
          <w:lang w:val="en-US"/>
        </w:rPr>
        <w:t>(Afriansyah,</w:t>
      </w:r>
      <w:r>
        <w:rPr>
          <w:rFonts w:ascii="Arial" w:hAnsi="Arial" w:cs="Arial"/>
          <w:noProof/>
          <w:sz w:val="24"/>
          <w:szCs w:val="24"/>
          <w:lang w:val="en-US"/>
        </w:rPr>
        <w:t xml:space="preserve"> </w:t>
      </w:r>
      <w:r w:rsidRPr="009A47D2">
        <w:rPr>
          <w:rFonts w:ascii="Arial" w:hAnsi="Arial" w:cs="Arial"/>
          <w:noProof/>
          <w:sz w:val="24"/>
          <w:szCs w:val="24"/>
          <w:lang w:val="en-US"/>
        </w:rPr>
        <w:t>20</w:t>
      </w:r>
      <w:r>
        <w:rPr>
          <w:rFonts w:ascii="Arial" w:hAnsi="Arial" w:cs="Arial"/>
          <w:noProof/>
          <w:sz w:val="24"/>
          <w:szCs w:val="24"/>
          <w:lang w:val="en-US"/>
        </w:rPr>
        <w:t>23</w:t>
      </w:r>
      <w:r w:rsidRPr="009A47D2">
        <w:rPr>
          <w:rFonts w:ascii="Arial" w:hAnsi="Arial" w:cs="Arial"/>
          <w:noProof/>
          <w:sz w:val="24"/>
          <w:szCs w:val="24"/>
          <w:lang w:val="en-US"/>
        </w:rPr>
        <w:t>)</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menyatakan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r w:rsidRPr="00662D9F">
        <w:rPr>
          <w:rFonts w:ascii="Arial" w:hAnsi="Arial" w:cs="Arial"/>
          <w:i/>
          <w:iCs/>
          <w:sz w:val="24"/>
          <w:szCs w:val="24"/>
          <w:lang w:val="en-US"/>
        </w:rPr>
        <w:t>empowermen</w:t>
      </w:r>
      <w:r>
        <w:rPr>
          <w:rFonts w:ascii="Arial" w:hAnsi="Arial" w:cs="Arial"/>
          <w:sz w:val="24"/>
          <w:szCs w:val="24"/>
          <w:lang w:val="en-US"/>
        </w:rPr>
        <w:t xml:space="preserve">t)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penguatan</w:t>
      </w:r>
      <w:proofErr w:type="spellEnd"/>
      <w:r>
        <w:rPr>
          <w:rFonts w:ascii="Arial" w:hAnsi="Arial" w:cs="Arial"/>
          <w:sz w:val="24"/>
          <w:szCs w:val="24"/>
          <w:lang w:val="en-US"/>
        </w:rPr>
        <w:t xml:space="preserve"> (</w:t>
      </w:r>
      <w:r w:rsidRPr="00662D9F">
        <w:rPr>
          <w:rFonts w:ascii="Arial" w:hAnsi="Arial" w:cs="Arial"/>
          <w:i/>
          <w:iCs/>
          <w:sz w:val="24"/>
          <w:szCs w:val="24"/>
          <w:lang w:val="en-US"/>
        </w:rPr>
        <w:t>strengthening</w:t>
      </w:r>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sidR="00F61377">
        <w:rPr>
          <w:rFonts w:ascii="Arial" w:hAnsi="Arial" w:cs="Arial"/>
          <w:sz w:val="24"/>
          <w:szCs w:val="24"/>
          <w:lang w:val="en-US"/>
        </w:rPr>
        <w:t>P</w:t>
      </w:r>
      <w:r>
        <w:rPr>
          <w:rFonts w:ascii="Arial" w:hAnsi="Arial" w:cs="Arial"/>
          <w:sz w:val="24"/>
          <w:szCs w:val="24"/>
          <w:lang w:val="en-US"/>
        </w:rPr>
        <w:t>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juga </w:t>
      </w:r>
      <w:proofErr w:type="spellStart"/>
      <w:r>
        <w:rPr>
          <w:rFonts w:ascii="Arial" w:hAnsi="Arial" w:cs="Arial"/>
          <w:sz w:val="24"/>
          <w:szCs w:val="24"/>
          <w:lang w:val="en-US"/>
        </w:rPr>
        <w:t>diartikan</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w:t>
      </w:r>
      <w:proofErr w:type="spellStart"/>
      <w:r>
        <w:rPr>
          <w:rFonts w:ascii="Arial" w:hAnsi="Arial" w:cs="Arial"/>
          <w:sz w:val="24"/>
          <w:szCs w:val="24"/>
          <w:lang w:val="en-US"/>
        </w:rPr>
        <w:t>individu</w:t>
      </w:r>
      <w:proofErr w:type="spellEnd"/>
      <w:r>
        <w:rPr>
          <w:rFonts w:ascii="Arial" w:hAnsi="Arial" w:cs="Arial"/>
          <w:sz w:val="24"/>
          <w:szCs w:val="24"/>
          <w:lang w:val="en-US"/>
        </w:rPr>
        <w:t xml:space="preserve"> yang </w:t>
      </w:r>
      <w:proofErr w:type="spellStart"/>
      <w:r>
        <w:rPr>
          <w:rFonts w:ascii="Arial" w:hAnsi="Arial" w:cs="Arial"/>
          <w:sz w:val="24"/>
          <w:szCs w:val="24"/>
          <w:lang w:val="en-US"/>
        </w:rPr>
        <w:t>bersenyawa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membangun</w:t>
      </w:r>
      <w:proofErr w:type="spellEnd"/>
      <w:r>
        <w:rPr>
          <w:rFonts w:ascii="Arial" w:hAnsi="Arial" w:cs="Arial"/>
          <w:sz w:val="24"/>
          <w:szCs w:val="24"/>
          <w:lang w:val="en-US"/>
        </w:rPr>
        <w:t xml:space="preserve"> </w:t>
      </w:r>
      <w:proofErr w:type="spellStart"/>
      <w:r>
        <w:rPr>
          <w:rFonts w:ascii="Arial" w:hAnsi="Arial" w:cs="Arial"/>
          <w:sz w:val="24"/>
          <w:szCs w:val="24"/>
          <w:lang w:val="en-US"/>
        </w:rPr>
        <w:t>keberdayaan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yang </w:t>
      </w:r>
      <w:proofErr w:type="spellStart"/>
      <w:r>
        <w:rPr>
          <w:rFonts w:ascii="Arial" w:hAnsi="Arial" w:cs="Arial"/>
          <w:sz w:val="24"/>
          <w:szCs w:val="24"/>
          <w:lang w:val="en-US"/>
        </w:rPr>
        <w:t>bersangkutan</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bertujuan</w:t>
      </w:r>
      <w:proofErr w:type="spellEnd"/>
      <w:r>
        <w:rPr>
          <w:rFonts w:ascii="Arial" w:hAnsi="Arial" w:cs="Arial"/>
          <w:sz w:val="24"/>
          <w:szCs w:val="24"/>
          <w:lang w:val="en-US"/>
        </w:rPr>
        <w:t xml:space="preserve"> </w:t>
      </w:r>
      <w:proofErr w:type="spellStart"/>
      <w:r>
        <w:rPr>
          <w:rFonts w:ascii="Arial" w:hAnsi="Arial" w:cs="Arial"/>
          <w:sz w:val="24"/>
          <w:szCs w:val="24"/>
          <w:lang w:val="en-US"/>
        </w:rPr>
        <w:t>menemukan</w:t>
      </w:r>
      <w:proofErr w:type="spellEnd"/>
      <w:r>
        <w:rPr>
          <w:rFonts w:ascii="Arial" w:hAnsi="Arial" w:cs="Arial"/>
          <w:sz w:val="24"/>
          <w:szCs w:val="24"/>
          <w:lang w:val="en-US"/>
        </w:rPr>
        <w:t xml:space="preserve"> </w:t>
      </w:r>
      <w:proofErr w:type="spellStart"/>
      <w:r>
        <w:rPr>
          <w:rFonts w:ascii="Arial" w:hAnsi="Arial" w:cs="Arial"/>
          <w:sz w:val="24"/>
          <w:szCs w:val="24"/>
          <w:lang w:val="en-US"/>
        </w:rPr>
        <w:t>aternatif-alternatif</w:t>
      </w:r>
      <w:proofErr w:type="spellEnd"/>
      <w:r>
        <w:rPr>
          <w:rFonts w:ascii="Arial" w:hAnsi="Arial" w:cs="Arial"/>
          <w:sz w:val="24"/>
          <w:szCs w:val="24"/>
          <w:lang w:val="en-US"/>
        </w:rPr>
        <w:t xml:space="preserve"> </w:t>
      </w:r>
      <w:proofErr w:type="spellStart"/>
      <w:r>
        <w:rPr>
          <w:rFonts w:ascii="Arial" w:hAnsi="Arial" w:cs="Arial"/>
          <w:sz w:val="24"/>
          <w:szCs w:val="24"/>
          <w:lang w:val="en-US"/>
        </w:rPr>
        <w:t>baru</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w:t>
      </w:r>
    </w:p>
    <w:p w14:paraId="0B8F2F35"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Fahrudin Adi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D3470B">
        <w:rPr>
          <w:rFonts w:ascii="Arial" w:hAnsi="Arial" w:cs="Arial"/>
          <w:noProof/>
          <w:sz w:val="24"/>
          <w:szCs w:val="24"/>
          <w:lang w:val="en-US"/>
        </w:rPr>
        <w:t>(Afriansyah,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mengemukakan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membangun</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motivasi</w:t>
      </w:r>
      <w:proofErr w:type="spellEnd"/>
      <w:r>
        <w:rPr>
          <w:rFonts w:ascii="Arial" w:hAnsi="Arial" w:cs="Arial"/>
          <w:sz w:val="24"/>
          <w:szCs w:val="24"/>
          <w:lang w:val="en-US"/>
        </w:rPr>
        <w:t xml:space="preserve"> dan </w:t>
      </w:r>
      <w:proofErr w:type="spellStart"/>
      <w:r>
        <w:rPr>
          <w:rFonts w:ascii="Arial" w:hAnsi="Arial" w:cs="Arial"/>
          <w:sz w:val="24"/>
          <w:szCs w:val="24"/>
          <w:lang w:val="en-US"/>
        </w:rPr>
        <w:t>membangkitkan</w:t>
      </w:r>
      <w:proofErr w:type="spellEnd"/>
      <w:r>
        <w:rPr>
          <w:rFonts w:ascii="Arial" w:hAnsi="Arial" w:cs="Arial"/>
          <w:sz w:val="24"/>
          <w:szCs w:val="24"/>
          <w:lang w:val="en-US"/>
        </w:rPr>
        <w:t xml:space="preserve"> </w:t>
      </w:r>
      <w:proofErr w:type="spellStart"/>
      <w:r>
        <w:rPr>
          <w:rFonts w:ascii="Arial" w:hAnsi="Arial" w:cs="Arial"/>
          <w:sz w:val="24"/>
          <w:szCs w:val="24"/>
          <w:lang w:val="en-US"/>
        </w:rPr>
        <w:t>kesadaran</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yang </w:t>
      </w:r>
      <w:proofErr w:type="spellStart"/>
      <w:r>
        <w:rPr>
          <w:rFonts w:ascii="Arial" w:hAnsi="Arial" w:cs="Arial"/>
          <w:sz w:val="24"/>
          <w:szCs w:val="24"/>
          <w:lang w:val="en-US"/>
        </w:rPr>
        <w:t>dimiliki</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mengembangkannya</w:t>
      </w:r>
      <w:proofErr w:type="spellEnd"/>
      <w:r>
        <w:rPr>
          <w:rFonts w:ascii="Arial" w:hAnsi="Arial" w:cs="Arial"/>
          <w:sz w:val="24"/>
          <w:szCs w:val="24"/>
          <w:lang w:val="en-US"/>
        </w:rPr>
        <w:t xml:space="preserve">. </w:t>
      </w:r>
    </w:p>
    <w:p w14:paraId="0F12BFAD"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Suharto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4E377F">
        <w:rPr>
          <w:rFonts w:ascii="Arial" w:hAnsi="Arial" w:cs="Arial"/>
          <w:noProof/>
          <w:sz w:val="24"/>
          <w:szCs w:val="24"/>
          <w:lang w:val="en-US"/>
        </w:rPr>
        <w:t>(Afriansyah,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sidR="00195C51">
        <w:rPr>
          <w:rFonts w:ascii="Arial" w:hAnsi="Arial" w:cs="Arial"/>
          <w:sz w:val="24"/>
          <w:szCs w:val="24"/>
          <w:lang w:val="en-US"/>
        </w:rPr>
        <w:t>p</w:t>
      </w:r>
      <w:r>
        <w:rPr>
          <w:rFonts w:ascii="Arial" w:hAnsi="Arial" w:cs="Arial"/>
          <w:sz w:val="24"/>
          <w:szCs w:val="24"/>
          <w:lang w:val="en-US"/>
        </w:rPr>
        <w:t>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dimaknai</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sebuah</w:t>
      </w:r>
      <w:proofErr w:type="spellEnd"/>
      <w:r>
        <w:rPr>
          <w:rFonts w:ascii="Arial" w:hAnsi="Arial" w:cs="Arial"/>
          <w:sz w:val="24"/>
          <w:szCs w:val="24"/>
          <w:lang w:val="en-US"/>
        </w:rPr>
        <w:t xml:space="preserve"> </w:t>
      </w:r>
      <w:proofErr w:type="spellStart"/>
      <w:r>
        <w:rPr>
          <w:rFonts w:ascii="Arial" w:hAnsi="Arial" w:cs="Arial"/>
          <w:sz w:val="24"/>
          <w:szCs w:val="24"/>
          <w:lang w:val="en-US"/>
        </w:rPr>
        <w:t>serangkaian</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memperkuat</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lemah</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termasuk</w:t>
      </w:r>
      <w:proofErr w:type="spellEnd"/>
      <w:r>
        <w:rPr>
          <w:rFonts w:ascii="Arial" w:hAnsi="Arial" w:cs="Arial"/>
          <w:sz w:val="24"/>
          <w:szCs w:val="24"/>
          <w:lang w:val="en-US"/>
        </w:rPr>
        <w:t xml:space="preserve"> juga </w:t>
      </w:r>
      <w:proofErr w:type="spellStart"/>
      <w:r>
        <w:rPr>
          <w:rFonts w:ascii="Arial" w:hAnsi="Arial" w:cs="Arial"/>
          <w:sz w:val="24"/>
          <w:szCs w:val="24"/>
          <w:lang w:val="en-US"/>
        </w:rPr>
        <w:t>individu-individu</w:t>
      </w:r>
      <w:proofErr w:type="spellEnd"/>
      <w:r>
        <w:rPr>
          <w:rFonts w:ascii="Arial" w:hAnsi="Arial" w:cs="Arial"/>
          <w:sz w:val="24"/>
          <w:szCs w:val="24"/>
          <w:lang w:val="en-US"/>
        </w:rPr>
        <w:t xml:space="preserve"> yang </w:t>
      </w:r>
      <w:proofErr w:type="spellStart"/>
      <w:r>
        <w:rPr>
          <w:rFonts w:ascii="Arial" w:hAnsi="Arial" w:cs="Arial"/>
          <w:sz w:val="24"/>
          <w:szCs w:val="24"/>
          <w:lang w:val="en-US"/>
        </w:rPr>
        <w:t>mengalami</w:t>
      </w:r>
      <w:proofErr w:type="spellEnd"/>
      <w:r>
        <w:rPr>
          <w:rFonts w:ascii="Arial" w:hAnsi="Arial" w:cs="Arial"/>
          <w:sz w:val="24"/>
          <w:szCs w:val="24"/>
          <w:lang w:val="en-US"/>
        </w:rPr>
        <w:t xml:space="preserve"> </w:t>
      </w:r>
      <w:proofErr w:type="spellStart"/>
      <w:r>
        <w:rPr>
          <w:rFonts w:ascii="Arial" w:hAnsi="Arial" w:cs="Arial"/>
          <w:sz w:val="24"/>
          <w:szCs w:val="24"/>
          <w:lang w:val="en-US"/>
        </w:rPr>
        <w:t>masalah</w:t>
      </w:r>
      <w:proofErr w:type="spellEnd"/>
      <w:r>
        <w:rPr>
          <w:rFonts w:ascii="Arial" w:hAnsi="Arial" w:cs="Arial"/>
          <w:sz w:val="24"/>
          <w:szCs w:val="24"/>
          <w:lang w:val="en-US"/>
        </w:rPr>
        <w:t xml:space="preserve"> </w:t>
      </w:r>
      <w:proofErr w:type="spellStart"/>
      <w:r>
        <w:rPr>
          <w:rFonts w:ascii="Arial" w:hAnsi="Arial" w:cs="Arial"/>
          <w:sz w:val="24"/>
          <w:szCs w:val="24"/>
          <w:lang w:val="en-US"/>
        </w:rPr>
        <w:t>kemiskinan</w:t>
      </w:r>
      <w:proofErr w:type="spellEnd"/>
      <w:r>
        <w:rPr>
          <w:rFonts w:ascii="Arial" w:hAnsi="Arial" w:cs="Arial"/>
          <w:sz w:val="24"/>
          <w:szCs w:val="24"/>
          <w:lang w:val="en-US"/>
        </w:rPr>
        <w:t xml:space="preserve">. </w:t>
      </w:r>
      <w:proofErr w:type="spellStart"/>
      <w:r w:rsidR="00E45177">
        <w:rPr>
          <w:rFonts w:ascii="Arial" w:hAnsi="Arial" w:cs="Arial"/>
          <w:sz w:val="24"/>
          <w:szCs w:val="24"/>
          <w:lang w:val="en-US"/>
        </w:rPr>
        <w:t>S</w:t>
      </w:r>
      <w:r>
        <w:rPr>
          <w:rFonts w:ascii="Arial" w:hAnsi="Arial" w:cs="Arial"/>
          <w:sz w:val="24"/>
          <w:szCs w:val="24"/>
          <w:lang w:val="en-US"/>
        </w:rPr>
        <w:t>ebagai</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menunjuk</w:t>
      </w:r>
      <w:proofErr w:type="spellEnd"/>
      <w:r>
        <w:rPr>
          <w:rFonts w:ascii="Arial" w:hAnsi="Arial" w:cs="Arial"/>
          <w:sz w:val="24"/>
          <w:szCs w:val="24"/>
          <w:lang w:val="en-US"/>
        </w:rPr>
        <w:t xml:space="preserve"> </w:t>
      </w:r>
      <w:r>
        <w:rPr>
          <w:rFonts w:ascii="Arial" w:hAnsi="Arial" w:cs="Arial"/>
          <w:sz w:val="24"/>
          <w:szCs w:val="24"/>
          <w:lang w:val="en-US"/>
        </w:rPr>
        <w:lastRenderedPageBreak/>
        <w:t xml:space="preserve">pada </w:t>
      </w:r>
      <w:proofErr w:type="spellStart"/>
      <w:r>
        <w:rPr>
          <w:rFonts w:ascii="Arial" w:hAnsi="Arial" w:cs="Arial"/>
          <w:sz w:val="24"/>
          <w:szCs w:val="24"/>
          <w:lang w:val="en-US"/>
        </w:rPr>
        <w:t>keadaan</w:t>
      </w:r>
      <w:proofErr w:type="spellEnd"/>
      <w:r>
        <w:rPr>
          <w:rFonts w:ascii="Arial" w:hAnsi="Arial" w:cs="Arial"/>
          <w:sz w:val="24"/>
          <w:szCs w:val="24"/>
          <w:lang w:val="en-US"/>
        </w:rPr>
        <w:t xml:space="preserve"> yang </w:t>
      </w:r>
      <w:proofErr w:type="spellStart"/>
      <w:r>
        <w:rPr>
          <w:rFonts w:ascii="Arial" w:hAnsi="Arial" w:cs="Arial"/>
          <w:sz w:val="24"/>
          <w:szCs w:val="24"/>
          <w:lang w:val="en-US"/>
        </w:rPr>
        <w:t>ingin</w:t>
      </w:r>
      <w:proofErr w:type="spellEnd"/>
      <w:r>
        <w:rPr>
          <w:rFonts w:ascii="Arial" w:hAnsi="Arial" w:cs="Arial"/>
          <w:sz w:val="24"/>
          <w:szCs w:val="24"/>
          <w:lang w:val="en-US"/>
        </w:rPr>
        <w:t xml:space="preserve"> di</w:t>
      </w:r>
      <w:r w:rsidR="00F31AEC">
        <w:rPr>
          <w:rFonts w:ascii="Arial" w:hAnsi="Arial" w:cs="Arial"/>
          <w:sz w:val="24"/>
          <w:szCs w:val="24"/>
          <w:lang w:val="en-US"/>
        </w:rPr>
        <w:t xml:space="preserve"> </w:t>
      </w:r>
      <w:proofErr w:type="spellStart"/>
      <w:r>
        <w:rPr>
          <w:rFonts w:ascii="Arial" w:hAnsi="Arial" w:cs="Arial"/>
          <w:sz w:val="24"/>
          <w:szCs w:val="24"/>
          <w:lang w:val="en-US"/>
        </w:rPr>
        <w:t>capai</w:t>
      </w:r>
      <w:proofErr w:type="spellEnd"/>
      <w:r>
        <w:rPr>
          <w:rFonts w:ascii="Arial" w:hAnsi="Arial" w:cs="Arial"/>
          <w:sz w:val="24"/>
          <w:szCs w:val="24"/>
          <w:lang w:val="en-US"/>
        </w:rPr>
        <w:t xml:space="preserve"> oleh </w:t>
      </w:r>
      <w:proofErr w:type="spellStart"/>
      <w:r>
        <w:rPr>
          <w:rFonts w:ascii="Arial" w:hAnsi="Arial" w:cs="Arial"/>
          <w:sz w:val="24"/>
          <w:szCs w:val="24"/>
          <w:lang w:val="en-US"/>
        </w:rPr>
        <w:t>sebuah</w:t>
      </w:r>
      <w:proofErr w:type="spellEnd"/>
      <w:r>
        <w:rPr>
          <w:rFonts w:ascii="Arial" w:hAnsi="Arial" w:cs="Arial"/>
          <w:sz w:val="24"/>
          <w:szCs w:val="24"/>
          <w:lang w:val="en-US"/>
        </w:rPr>
        <w:t xml:space="preserve"> </w:t>
      </w:r>
      <w:proofErr w:type="spellStart"/>
      <w:r>
        <w:rPr>
          <w:rFonts w:ascii="Arial" w:hAnsi="Arial" w:cs="Arial"/>
          <w:sz w:val="24"/>
          <w:szCs w:val="24"/>
          <w:lang w:val="en-US"/>
        </w:rPr>
        <w:t>perubahan</w:t>
      </w:r>
      <w:proofErr w:type="spellEnd"/>
      <w:r>
        <w:rPr>
          <w:rFonts w:ascii="Arial" w:hAnsi="Arial" w:cs="Arial"/>
          <w:sz w:val="24"/>
          <w:szCs w:val="24"/>
          <w:lang w:val="en-US"/>
        </w:rPr>
        <w:t xml:space="preserve"> </w:t>
      </w:r>
      <w:proofErr w:type="spellStart"/>
      <w:r>
        <w:rPr>
          <w:rFonts w:ascii="Arial" w:hAnsi="Arial" w:cs="Arial"/>
          <w:sz w:val="24"/>
          <w:szCs w:val="24"/>
          <w:lang w:val="en-US"/>
        </w:rPr>
        <w:t>sosial</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yang </w:t>
      </w:r>
      <w:proofErr w:type="spellStart"/>
      <w:r>
        <w:rPr>
          <w:rFonts w:ascii="Arial" w:hAnsi="Arial" w:cs="Arial"/>
          <w:sz w:val="24"/>
          <w:szCs w:val="24"/>
          <w:lang w:val="en-US"/>
        </w:rPr>
        <w:t>berdaya</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kekuasaan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pengetahuan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memenuhi</w:t>
      </w:r>
      <w:proofErr w:type="spellEnd"/>
      <w:r>
        <w:rPr>
          <w:rFonts w:ascii="Arial" w:hAnsi="Arial" w:cs="Arial"/>
          <w:sz w:val="24"/>
          <w:szCs w:val="24"/>
          <w:lang w:val="en-US"/>
        </w:rPr>
        <w:t xml:space="preserve"> </w:t>
      </w:r>
      <w:proofErr w:type="spellStart"/>
      <w:r>
        <w:rPr>
          <w:rFonts w:ascii="Arial" w:hAnsi="Arial" w:cs="Arial"/>
          <w:sz w:val="24"/>
          <w:szCs w:val="24"/>
          <w:lang w:val="en-US"/>
        </w:rPr>
        <w:t>kebutuhan</w:t>
      </w:r>
      <w:proofErr w:type="spellEnd"/>
      <w:r>
        <w:rPr>
          <w:rFonts w:ascii="Arial" w:hAnsi="Arial" w:cs="Arial"/>
          <w:sz w:val="24"/>
          <w:szCs w:val="24"/>
          <w:lang w:val="en-US"/>
        </w:rPr>
        <w:t xml:space="preserve"> </w:t>
      </w:r>
      <w:proofErr w:type="spellStart"/>
      <w:r>
        <w:rPr>
          <w:rFonts w:ascii="Arial" w:hAnsi="Arial" w:cs="Arial"/>
          <w:sz w:val="24"/>
          <w:szCs w:val="24"/>
          <w:lang w:val="en-US"/>
        </w:rPr>
        <w:t>hidupnya</w:t>
      </w:r>
      <w:proofErr w:type="spellEnd"/>
      <w:r>
        <w:rPr>
          <w:rFonts w:ascii="Arial" w:hAnsi="Arial" w:cs="Arial"/>
          <w:sz w:val="24"/>
          <w:szCs w:val="24"/>
          <w:lang w:val="en-US"/>
        </w:rPr>
        <w:t xml:space="preserve"> </w:t>
      </w:r>
      <w:proofErr w:type="spellStart"/>
      <w:r>
        <w:rPr>
          <w:rFonts w:ascii="Arial" w:hAnsi="Arial" w:cs="Arial"/>
          <w:sz w:val="24"/>
          <w:szCs w:val="24"/>
          <w:lang w:val="en-US"/>
        </w:rPr>
        <w:t>baik</w:t>
      </w:r>
      <w:proofErr w:type="spellEnd"/>
      <w:r>
        <w:rPr>
          <w:rFonts w:ascii="Arial" w:hAnsi="Arial" w:cs="Arial"/>
          <w:sz w:val="24"/>
          <w:szCs w:val="24"/>
          <w:lang w:val="en-US"/>
        </w:rPr>
        <w:t xml:space="preserve"> yang </w:t>
      </w:r>
      <w:proofErr w:type="spellStart"/>
      <w:r>
        <w:rPr>
          <w:rFonts w:ascii="Arial" w:hAnsi="Arial" w:cs="Arial"/>
          <w:sz w:val="24"/>
          <w:szCs w:val="24"/>
          <w:lang w:val="en-US"/>
        </w:rPr>
        <w:t>bersifat</w:t>
      </w:r>
      <w:proofErr w:type="spellEnd"/>
      <w:r>
        <w:rPr>
          <w:rFonts w:ascii="Arial" w:hAnsi="Arial" w:cs="Arial"/>
          <w:sz w:val="24"/>
          <w:szCs w:val="24"/>
          <w:lang w:val="en-US"/>
        </w:rPr>
        <w:t xml:space="preserve"> </w:t>
      </w:r>
      <w:proofErr w:type="spellStart"/>
      <w:r>
        <w:rPr>
          <w:rFonts w:ascii="Arial" w:hAnsi="Arial" w:cs="Arial"/>
          <w:sz w:val="24"/>
          <w:szCs w:val="24"/>
          <w:lang w:val="en-US"/>
        </w:rPr>
        <w:t>fisik</w:t>
      </w:r>
      <w:proofErr w:type="spellEnd"/>
      <w:r>
        <w:rPr>
          <w:rFonts w:ascii="Arial" w:hAnsi="Arial" w:cs="Arial"/>
          <w:sz w:val="24"/>
          <w:szCs w:val="24"/>
          <w:lang w:val="en-US"/>
        </w:rPr>
        <w:t xml:space="preserve">,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maupun</w:t>
      </w:r>
      <w:proofErr w:type="spellEnd"/>
      <w:r>
        <w:rPr>
          <w:rFonts w:ascii="Arial" w:hAnsi="Arial" w:cs="Arial"/>
          <w:sz w:val="24"/>
          <w:szCs w:val="24"/>
          <w:lang w:val="en-US"/>
        </w:rPr>
        <w:t xml:space="preserve"> </w:t>
      </w:r>
      <w:proofErr w:type="spellStart"/>
      <w:r>
        <w:rPr>
          <w:rFonts w:ascii="Arial" w:hAnsi="Arial" w:cs="Arial"/>
          <w:sz w:val="24"/>
          <w:szCs w:val="24"/>
          <w:lang w:val="en-US"/>
        </w:rPr>
        <w:t>sosial</w:t>
      </w:r>
      <w:proofErr w:type="spellEnd"/>
      <w:r>
        <w:rPr>
          <w:rFonts w:ascii="Arial" w:hAnsi="Arial" w:cs="Arial"/>
          <w:sz w:val="24"/>
          <w:szCs w:val="24"/>
          <w:lang w:val="en-US"/>
        </w:rPr>
        <w:t xml:space="preserve"> </w:t>
      </w:r>
      <w:proofErr w:type="spellStart"/>
      <w:r>
        <w:rPr>
          <w:rFonts w:ascii="Arial" w:hAnsi="Arial" w:cs="Arial"/>
          <w:sz w:val="24"/>
          <w:szCs w:val="24"/>
          <w:lang w:val="en-US"/>
        </w:rPr>
        <w:t>seperti</w:t>
      </w:r>
      <w:proofErr w:type="spellEnd"/>
      <w:r>
        <w:rPr>
          <w:rFonts w:ascii="Arial" w:hAnsi="Arial" w:cs="Arial"/>
          <w:sz w:val="24"/>
          <w:szCs w:val="24"/>
          <w:lang w:val="en-US"/>
        </w:rPr>
        <w:t xml:space="preserve"> </w:t>
      </w:r>
      <w:proofErr w:type="spellStart"/>
      <w:r>
        <w:rPr>
          <w:rFonts w:ascii="Arial" w:hAnsi="Arial" w:cs="Arial"/>
          <w:sz w:val="24"/>
          <w:szCs w:val="24"/>
          <w:lang w:val="en-US"/>
        </w:rPr>
        <w:t>kepercayaan</w:t>
      </w:r>
      <w:proofErr w:type="spellEnd"/>
      <w:r>
        <w:rPr>
          <w:rFonts w:ascii="Arial" w:hAnsi="Arial" w:cs="Arial"/>
          <w:sz w:val="24"/>
          <w:szCs w:val="24"/>
          <w:lang w:val="en-US"/>
        </w:rPr>
        <w:t xml:space="preserve"> </w:t>
      </w:r>
      <w:proofErr w:type="spellStart"/>
      <w:r>
        <w:rPr>
          <w:rFonts w:ascii="Arial" w:hAnsi="Arial" w:cs="Arial"/>
          <w:sz w:val="24"/>
          <w:szCs w:val="24"/>
          <w:lang w:val="en-US"/>
        </w:rPr>
        <w:t>diri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menyampaikan</w:t>
      </w:r>
      <w:proofErr w:type="spellEnd"/>
      <w:r>
        <w:rPr>
          <w:rFonts w:ascii="Arial" w:hAnsi="Arial" w:cs="Arial"/>
          <w:sz w:val="24"/>
          <w:szCs w:val="24"/>
          <w:lang w:val="en-US"/>
        </w:rPr>
        <w:t xml:space="preserve"> </w:t>
      </w:r>
      <w:proofErr w:type="spellStart"/>
      <w:r>
        <w:rPr>
          <w:rFonts w:ascii="Arial" w:hAnsi="Arial" w:cs="Arial"/>
          <w:sz w:val="24"/>
          <w:szCs w:val="24"/>
          <w:lang w:val="en-US"/>
        </w:rPr>
        <w:t>aspirasi</w:t>
      </w:r>
      <w:proofErr w:type="spellEnd"/>
      <w:r>
        <w:rPr>
          <w:rFonts w:ascii="Arial" w:hAnsi="Arial" w:cs="Arial"/>
          <w:sz w:val="24"/>
          <w:szCs w:val="24"/>
          <w:lang w:val="en-US"/>
        </w:rPr>
        <w:t xml:space="preserve">, </w:t>
      </w:r>
      <w:proofErr w:type="spellStart"/>
      <w:r>
        <w:rPr>
          <w:rFonts w:ascii="Arial" w:hAnsi="Arial" w:cs="Arial"/>
          <w:sz w:val="24"/>
          <w:szCs w:val="24"/>
          <w:lang w:val="en-US"/>
        </w:rPr>
        <w:t>mempunyai</w:t>
      </w:r>
      <w:proofErr w:type="spellEnd"/>
      <w:r>
        <w:rPr>
          <w:rFonts w:ascii="Arial" w:hAnsi="Arial" w:cs="Arial"/>
          <w:sz w:val="24"/>
          <w:szCs w:val="24"/>
          <w:lang w:val="en-US"/>
        </w:rPr>
        <w:t xml:space="preserve"> </w:t>
      </w:r>
      <w:proofErr w:type="spellStart"/>
      <w:r>
        <w:rPr>
          <w:rFonts w:ascii="Arial" w:hAnsi="Arial" w:cs="Arial"/>
          <w:sz w:val="24"/>
          <w:szCs w:val="24"/>
          <w:lang w:val="en-US"/>
        </w:rPr>
        <w:t>mata</w:t>
      </w:r>
      <w:proofErr w:type="spellEnd"/>
      <w:r>
        <w:rPr>
          <w:rFonts w:ascii="Arial" w:hAnsi="Arial" w:cs="Arial"/>
          <w:sz w:val="24"/>
          <w:szCs w:val="24"/>
          <w:lang w:val="en-US"/>
        </w:rPr>
        <w:t xml:space="preserve"> </w:t>
      </w:r>
      <w:proofErr w:type="spellStart"/>
      <w:r>
        <w:rPr>
          <w:rFonts w:ascii="Arial" w:hAnsi="Arial" w:cs="Arial"/>
          <w:sz w:val="24"/>
          <w:szCs w:val="24"/>
          <w:lang w:val="en-US"/>
        </w:rPr>
        <w:t>pencaharian</w:t>
      </w:r>
      <w:proofErr w:type="spellEnd"/>
      <w:r>
        <w:rPr>
          <w:rFonts w:ascii="Arial" w:hAnsi="Arial" w:cs="Arial"/>
          <w:sz w:val="24"/>
          <w:szCs w:val="24"/>
          <w:lang w:val="en-US"/>
        </w:rPr>
        <w:t xml:space="preserve">, </w:t>
      </w:r>
      <w:proofErr w:type="spellStart"/>
      <w:r>
        <w:rPr>
          <w:rFonts w:ascii="Arial" w:hAnsi="Arial" w:cs="Arial"/>
          <w:sz w:val="24"/>
          <w:szCs w:val="24"/>
          <w:lang w:val="en-US"/>
        </w:rPr>
        <w:t>berpartisipasi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sosial</w:t>
      </w:r>
      <w:proofErr w:type="spellEnd"/>
      <w:r>
        <w:rPr>
          <w:rFonts w:ascii="Arial" w:hAnsi="Arial" w:cs="Arial"/>
          <w:sz w:val="24"/>
          <w:szCs w:val="24"/>
          <w:lang w:val="en-US"/>
        </w:rPr>
        <w:t xml:space="preserve">, dan </w:t>
      </w:r>
      <w:proofErr w:type="spellStart"/>
      <w:r>
        <w:rPr>
          <w:rFonts w:ascii="Arial" w:hAnsi="Arial" w:cs="Arial"/>
          <w:sz w:val="24"/>
          <w:szCs w:val="24"/>
          <w:lang w:val="en-US"/>
        </w:rPr>
        <w:t>mandiri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melaksanakan</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sidR="0069055B">
        <w:rPr>
          <w:rFonts w:ascii="Arial" w:hAnsi="Arial" w:cs="Arial"/>
          <w:sz w:val="24"/>
          <w:szCs w:val="24"/>
          <w:lang w:val="en-US"/>
        </w:rPr>
        <w:t>.</w:t>
      </w:r>
    </w:p>
    <w:p w14:paraId="5D5004E5"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Sumodiningrat</w:t>
      </w:r>
      <w:proofErr w:type="spellEnd"/>
      <w:r w:rsidR="00181B90">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4E377F">
        <w:rPr>
          <w:rFonts w:ascii="Arial" w:hAnsi="Arial" w:cs="Arial"/>
          <w:noProof/>
          <w:sz w:val="24"/>
          <w:szCs w:val="24"/>
          <w:lang w:val="en-US"/>
        </w:rPr>
        <w:t>(Afriansyah,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sidRPr="008A64BF">
        <w:rPr>
          <w:rFonts w:ascii="Arial" w:hAnsi="Arial" w:cs="Arial"/>
          <w:sz w:val="24"/>
          <w:szCs w:val="24"/>
          <w:lang w:val="en-US"/>
        </w:rPr>
        <w:t>pemberdayaan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masyarakat</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merupakan</w:t>
      </w:r>
      <w:proofErr w:type="spellEnd"/>
      <w:r w:rsidRPr="008A64BF">
        <w:rPr>
          <w:rFonts w:ascii="Arial" w:hAnsi="Arial" w:cs="Arial"/>
          <w:sz w:val="24"/>
          <w:szCs w:val="24"/>
          <w:lang w:val="en-US"/>
        </w:rPr>
        <w:t xml:space="preserve"> agenda </w:t>
      </w:r>
      <w:proofErr w:type="spellStart"/>
      <w:r w:rsidRPr="008A64BF">
        <w:rPr>
          <w:rFonts w:ascii="Arial" w:hAnsi="Arial" w:cs="Arial"/>
          <w:sz w:val="24"/>
          <w:szCs w:val="24"/>
          <w:lang w:val="en-US"/>
        </w:rPr>
        <w:t>konsep</w:t>
      </w:r>
      <w:proofErr w:type="spellEnd"/>
      <w:r w:rsidRPr="008A64BF">
        <w:rPr>
          <w:rFonts w:ascii="Arial" w:hAnsi="Arial" w:cs="Arial"/>
          <w:sz w:val="24"/>
          <w:szCs w:val="24"/>
          <w:lang w:val="en-US"/>
        </w:rPr>
        <w:t xml:space="preserve"> dan </w:t>
      </w:r>
      <w:proofErr w:type="spellStart"/>
      <w:r w:rsidRPr="008A64BF">
        <w:rPr>
          <w:rFonts w:ascii="Arial" w:hAnsi="Arial" w:cs="Arial"/>
          <w:sz w:val="24"/>
          <w:szCs w:val="24"/>
          <w:lang w:val="en-US"/>
        </w:rPr>
        <w:t>pembangunan</w:t>
      </w:r>
      <w:proofErr w:type="spellEnd"/>
      <w:r w:rsidRPr="008A64BF">
        <w:rPr>
          <w:rFonts w:ascii="Arial" w:hAnsi="Arial" w:cs="Arial"/>
          <w:sz w:val="24"/>
          <w:szCs w:val="24"/>
          <w:lang w:val="en-US"/>
        </w:rPr>
        <w:t xml:space="preserve"> yang </w:t>
      </w:r>
      <w:proofErr w:type="spellStart"/>
      <w:r w:rsidRPr="008A64BF">
        <w:rPr>
          <w:rFonts w:ascii="Arial" w:hAnsi="Arial" w:cs="Arial"/>
          <w:sz w:val="24"/>
          <w:szCs w:val="24"/>
          <w:lang w:val="en-US"/>
        </w:rPr>
        <w:t>mendukung</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kemampuan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masyarakat</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tujuan</w:t>
      </w:r>
      <w:proofErr w:type="spellEnd"/>
      <w:r w:rsidRPr="008A64BF">
        <w:rPr>
          <w:rFonts w:ascii="Arial" w:hAnsi="Arial" w:cs="Arial"/>
          <w:sz w:val="24"/>
          <w:szCs w:val="24"/>
          <w:lang w:val="en-US"/>
        </w:rPr>
        <w:t xml:space="preserve"> yang </w:t>
      </w:r>
      <w:proofErr w:type="spellStart"/>
      <w:r w:rsidRPr="008A64BF">
        <w:rPr>
          <w:rFonts w:ascii="Arial" w:hAnsi="Arial" w:cs="Arial"/>
          <w:sz w:val="24"/>
          <w:szCs w:val="24"/>
          <w:lang w:val="en-US"/>
        </w:rPr>
        <w:t>diharapkan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dalam</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pemberdayaan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ini</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untuk</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menciptakan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kehidupan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masyarakat</w:t>
      </w:r>
      <w:proofErr w:type="spellEnd"/>
      <w:r w:rsidRPr="008A64BF">
        <w:rPr>
          <w:rFonts w:ascii="Arial" w:hAnsi="Arial" w:cs="Arial"/>
          <w:sz w:val="24"/>
          <w:szCs w:val="24"/>
          <w:lang w:val="en-US"/>
        </w:rPr>
        <w:t xml:space="preserve"> yang </w:t>
      </w:r>
      <w:proofErr w:type="spellStart"/>
      <w:r w:rsidRPr="008A64BF">
        <w:rPr>
          <w:rFonts w:ascii="Arial" w:hAnsi="Arial" w:cs="Arial"/>
          <w:sz w:val="24"/>
          <w:szCs w:val="24"/>
          <w:lang w:val="en-US"/>
        </w:rPr>
        <w:t>mandiri</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baik</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dalam</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bidang</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ekonomi</w:t>
      </w:r>
      <w:proofErr w:type="spellEnd"/>
      <w:r w:rsidRPr="008A64BF">
        <w:rPr>
          <w:rFonts w:ascii="Arial" w:hAnsi="Arial" w:cs="Arial"/>
          <w:sz w:val="24"/>
          <w:szCs w:val="24"/>
          <w:lang w:val="en-US"/>
        </w:rPr>
        <w:t xml:space="preserve">, arti </w:t>
      </w:r>
      <w:proofErr w:type="spellStart"/>
      <w:r w:rsidRPr="008A64BF">
        <w:rPr>
          <w:rFonts w:ascii="Arial" w:hAnsi="Arial" w:cs="Arial"/>
          <w:sz w:val="24"/>
          <w:szCs w:val="24"/>
          <w:lang w:val="en-US"/>
        </w:rPr>
        <w:t>pendidikan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ataupun</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dalam</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bidang</w:t>
      </w:r>
      <w:proofErr w:type="spellEnd"/>
      <w:r w:rsidRPr="008A64BF">
        <w:rPr>
          <w:rFonts w:ascii="Arial" w:hAnsi="Arial" w:cs="Arial"/>
          <w:sz w:val="24"/>
          <w:szCs w:val="24"/>
          <w:lang w:val="en-US"/>
        </w:rPr>
        <w:t xml:space="preserve"> </w:t>
      </w:r>
      <w:proofErr w:type="spellStart"/>
      <w:r w:rsidRPr="008A64BF">
        <w:rPr>
          <w:rFonts w:ascii="Arial" w:hAnsi="Arial" w:cs="Arial"/>
          <w:sz w:val="24"/>
          <w:szCs w:val="24"/>
          <w:lang w:val="en-US"/>
        </w:rPr>
        <w:t>industri</w:t>
      </w:r>
      <w:proofErr w:type="spellEnd"/>
      <w:r>
        <w:rPr>
          <w:rFonts w:ascii="Arial" w:hAnsi="Arial" w:cs="Arial"/>
          <w:sz w:val="24"/>
          <w:szCs w:val="24"/>
          <w:lang w:val="en-US"/>
        </w:rPr>
        <w:t>.</w:t>
      </w:r>
    </w:p>
    <w:p w14:paraId="61D8B61B"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berperan</w:t>
      </w:r>
      <w:proofErr w:type="spellEnd"/>
      <w:r>
        <w:rPr>
          <w:rFonts w:ascii="Arial" w:hAnsi="Arial" w:cs="Arial"/>
          <w:sz w:val="24"/>
          <w:szCs w:val="24"/>
          <w:lang w:val="en-US"/>
        </w:rPr>
        <w:t xml:space="preserve">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mengubah</w:t>
      </w:r>
      <w:proofErr w:type="spellEnd"/>
      <w:r>
        <w:rPr>
          <w:rFonts w:ascii="Arial" w:hAnsi="Arial" w:cs="Arial"/>
          <w:sz w:val="24"/>
          <w:szCs w:val="24"/>
          <w:lang w:val="en-US"/>
        </w:rPr>
        <w:t xml:space="preserve"> </w:t>
      </w:r>
      <w:proofErr w:type="spellStart"/>
      <w:r>
        <w:rPr>
          <w:rFonts w:ascii="Arial" w:hAnsi="Arial" w:cs="Arial"/>
          <w:sz w:val="24"/>
          <w:szCs w:val="24"/>
          <w:lang w:val="en-US"/>
        </w:rPr>
        <w:t>perilaku</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agar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berdaya</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bisa</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kualitas</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dan </w:t>
      </w:r>
      <w:proofErr w:type="spellStart"/>
      <w:r>
        <w:rPr>
          <w:rFonts w:ascii="Arial" w:hAnsi="Arial" w:cs="Arial"/>
          <w:sz w:val="24"/>
          <w:szCs w:val="24"/>
          <w:lang w:val="en-US"/>
        </w:rPr>
        <w:t>kesejaht</w:t>
      </w:r>
      <w:r w:rsidR="008A1E25">
        <w:rPr>
          <w:rFonts w:ascii="Arial" w:hAnsi="Arial" w:cs="Arial"/>
          <w:sz w:val="24"/>
          <w:szCs w:val="24"/>
          <w:lang w:val="en-US"/>
        </w:rPr>
        <w:t>e</w:t>
      </w:r>
      <w:r>
        <w:rPr>
          <w:rFonts w:ascii="Arial" w:hAnsi="Arial" w:cs="Arial"/>
          <w:sz w:val="24"/>
          <w:szCs w:val="24"/>
          <w:lang w:val="en-US"/>
        </w:rPr>
        <w:t>raanya</w:t>
      </w:r>
      <w:proofErr w:type="spellEnd"/>
      <w:r>
        <w:rPr>
          <w:rFonts w:ascii="Arial" w:hAnsi="Arial" w:cs="Arial"/>
          <w:sz w:val="24"/>
          <w:szCs w:val="24"/>
          <w:lang w:val="en-US"/>
        </w:rPr>
        <w:t xml:space="preserve">. </w:t>
      </w:r>
      <w:proofErr w:type="spellStart"/>
      <w:r>
        <w:rPr>
          <w:rFonts w:ascii="Arial" w:hAnsi="Arial" w:cs="Arial"/>
          <w:sz w:val="24"/>
          <w:szCs w:val="24"/>
          <w:lang w:val="en-US"/>
        </w:rPr>
        <w:t>Mardikanto</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4E377F">
        <w:rPr>
          <w:rFonts w:ascii="Arial" w:hAnsi="Arial" w:cs="Arial"/>
          <w:noProof/>
          <w:sz w:val="24"/>
          <w:szCs w:val="24"/>
          <w:lang w:val="en-US"/>
        </w:rPr>
        <w:t>(Afriansyah,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menyatakan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peran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masayarakat</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lain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berikut</w:t>
      </w:r>
      <w:proofErr w:type="spellEnd"/>
      <w:r>
        <w:rPr>
          <w:rFonts w:ascii="Arial" w:hAnsi="Arial" w:cs="Arial"/>
          <w:sz w:val="24"/>
          <w:szCs w:val="24"/>
          <w:lang w:val="en-US"/>
        </w:rPr>
        <w:t xml:space="preserve">: </w:t>
      </w:r>
    </w:p>
    <w:p w14:paraId="51CF1FBF" w14:textId="77777777" w:rsidR="001B5260" w:rsidRPr="002A6BE4" w:rsidRDefault="00BC37EC" w:rsidP="00BC37EC">
      <w:pPr>
        <w:pStyle w:val="ListParagraph"/>
        <w:numPr>
          <w:ilvl w:val="0"/>
          <w:numId w:val="23"/>
        </w:numPr>
        <w:spacing w:after="0" w:line="480" w:lineRule="auto"/>
        <w:ind w:left="709" w:hanging="283"/>
        <w:jc w:val="both"/>
        <w:rPr>
          <w:rFonts w:ascii="Arial" w:hAnsi="Arial" w:cs="Arial"/>
          <w:sz w:val="24"/>
          <w:szCs w:val="24"/>
          <w:lang w:val="en-US"/>
        </w:rPr>
      </w:pPr>
      <w:proofErr w:type="spellStart"/>
      <w:r w:rsidRPr="002A6BE4">
        <w:rPr>
          <w:rFonts w:ascii="Arial" w:hAnsi="Arial" w:cs="Arial"/>
          <w:sz w:val="24"/>
          <w:szCs w:val="24"/>
          <w:lang w:val="en-US"/>
        </w:rPr>
        <w:t>Perbaikan</w:t>
      </w:r>
      <w:proofErr w:type="spellEnd"/>
      <w:r w:rsidRPr="002A6BE4">
        <w:rPr>
          <w:rFonts w:ascii="Arial" w:hAnsi="Arial" w:cs="Arial"/>
          <w:sz w:val="24"/>
          <w:szCs w:val="24"/>
          <w:lang w:val="en-US"/>
        </w:rPr>
        <w:t xml:space="preserve"> </w:t>
      </w:r>
      <w:proofErr w:type="spellStart"/>
      <w:r w:rsidR="00662D9F">
        <w:rPr>
          <w:rFonts w:ascii="Arial" w:hAnsi="Arial" w:cs="Arial"/>
          <w:sz w:val="24"/>
          <w:szCs w:val="24"/>
          <w:lang w:val="en-US"/>
        </w:rPr>
        <w:t>K</w:t>
      </w:r>
      <w:r w:rsidRPr="002A6BE4">
        <w:rPr>
          <w:rFonts w:ascii="Arial" w:hAnsi="Arial" w:cs="Arial"/>
          <w:sz w:val="24"/>
          <w:szCs w:val="24"/>
          <w:lang w:val="en-US"/>
        </w:rPr>
        <w:t>elembagaan</w:t>
      </w:r>
      <w:proofErr w:type="spellEnd"/>
      <w:r w:rsidRPr="002A6BE4">
        <w:rPr>
          <w:rFonts w:ascii="Arial" w:hAnsi="Arial" w:cs="Arial"/>
          <w:sz w:val="24"/>
          <w:szCs w:val="24"/>
          <w:lang w:val="en-US"/>
        </w:rPr>
        <w:t xml:space="preserve"> (</w:t>
      </w:r>
      <w:r w:rsidRPr="00662D9F">
        <w:rPr>
          <w:rFonts w:ascii="Arial" w:hAnsi="Arial" w:cs="Arial"/>
          <w:i/>
          <w:iCs/>
          <w:sz w:val="24"/>
          <w:szCs w:val="24"/>
          <w:lang w:val="en-US"/>
        </w:rPr>
        <w:t xml:space="preserve">better </w:t>
      </w:r>
      <w:proofErr w:type="spellStart"/>
      <w:r w:rsidRPr="00662D9F">
        <w:rPr>
          <w:rFonts w:ascii="Arial" w:hAnsi="Arial" w:cs="Arial"/>
          <w:i/>
          <w:iCs/>
          <w:sz w:val="24"/>
          <w:szCs w:val="24"/>
          <w:lang w:val="en-US"/>
        </w:rPr>
        <w:t>instituation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dengan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memperbaiki</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keg</w:t>
      </w:r>
      <w:r w:rsidR="00662D9F">
        <w:rPr>
          <w:rFonts w:ascii="Arial" w:hAnsi="Arial" w:cs="Arial"/>
          <w:sz w:val="24"/>
          <w:szCs w:val="24"/>
          <w:lang w:val="en-US"/>
        </w:rPr>
        <w:t>i</w:t>
      </w:r>
      <w:r w:rsidRPr="002A6BE4">
        <w:rPr>
          <w:rFonts w:ascii="Arial" w:hAnsi="Arial" w:cs="Arial"/>
          <w:sz w:val="24"/>
          <w:szCs w:val="24"/>
          <w:lang w:val="en-US"/>
        </w:rPr>
        <w:t>atan</w:t>
      </w:r>
      <w:proofErr w:type="spellEnd"/>
      <w:r w:rsidRPr="002A6BE4">
        <w:rPr>
          <w:rFonts w:ascii="Arial" w:hAnsi="Arial" w:cs="Arial"/>
          <w:sz w:val="24"/>
          <w:szCs w:val="24"/>
          <w:lang w:val="en-US"/>
        </w:rPr>
        <w:t xml:space="preserve"> yang </w:t>
      </w:r>
      <w:proofErr w:type="spellStart"/>
      <w:r w:rsidRPr="002A6BE4">
        <w:rPr>
          <w:rFonts w:ascii="Arial" w:hAnsi="Arial" w:cs="Arial"/>
          <w:sz w:val="24"/>
          <w:szCs w:val="24"/>
          <w:lang w:val="en-US"/>
        </w:rPr>
        <w:t>dilakukan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diharapkan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bisa</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memperbaiki</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kelembagaan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Kelembagaan</w:t>
      </w:r>
      <w:proofErr w:type="spellEnd"/>
      <w:r w:rsidRPr="002A6BE4">
        <w:rPr>
          <w:rFonts w:ascii="Arial" w:hAnsi="Arial" w:cs="Arial"/>
          <w:sz w:val="24"/>
          <w:szCs w:val="24"/>
          <w:lang w:val="en-US"/>
        </w:rPr>
        <w:t xml:space="preserve"> yang </w:t>
      </w:r>
      <w:proofErr w:type="spellStart"/>
      <w:r w:rsidRPr="002A6BE4">
        <w:rPr>
          <w:rFonts w:ascii="Arial" w:hAnsi="Arial" w:cs="Arial"/>
          <w:sz w:val="24"/>
          <w:szCs w:val="24"/>
          <w:lang w:val="en-US"/>
        </w:rPr>
        <w:t>baik</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akan</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mendorong</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masyarakat</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untuk</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ikut</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berpartisipasi</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dalam</w:t>
      </w:r>
      <w:proofErr w:type="spellEnd"/>
      <w:r w:rsidRPr="002A6BE4">
        <w:rPr>
          <w:rFonts w:ascii="Arial" w:hAnsi="Arial" w:cs="Arial"/>
          <w:sz w:val="24"/>
          <w:szCs w:val="24"/>
          <w:lang w:val="en-US"/>
        </w:rPr>
        <w:t xml:space="preserve"> </w:t>
      </w:r>
      <w:proofErr w:type="spellStart"/>
      <w:r w:rsidRPr="002A6BE4">
        <w:rPr>
          <w:rFonts w:ascii="Arial" w:hAnsi="Arial" w:cs="Arial"/>
          <w:sz w:val="24"/>
          <w:szCs w:val="24"/>
          <w:lang w:val="en-US"/>
        </w:rPr>
        <w:t>kegiatan</w:t>
      </w:r>
      <w:proofErr w:type="spellEnd"/>
      <w:r w:rsidRPr="002A6BE4">
        <w:rPr>
          <w:rFonts w:ascii="Arial" w:hAnsi="Arial" w:cs="Arial"/>
          <w:sz w:val="24"/>
          <w:szCs w:val="24"/>
          <w:lang w:val="en-US"/>
        </w:rPr>
        <w:t>.</w:t>
      </w:r>
    </w:p>
    <w:p w14:paraId="1201B87C" w14:textId="77777777" w:rsidR="001B5260" w:rsidRDefault="00BC37EC" w:rsidP="00BC37EC">
      <w:pPr>
        <w:pStyle w:val="ListParagraph"/>
        <w:numPr>
          <w:ilvl w:val="0"/>
          <w:numId w:val="23"/>
        </w:numPr>
        <w:spacing w:after="0" w:line="480" w:lineRule="auto"/>
        <w:ind w:left="709"/>
        <w:jc w:val="both"/>
        <w:rPr>
          <w:rFonts w:ascii="Arial" w:hAnsi="Arial" w:cs="Arial"/>
          <w:sz w:val="24"/>
          <w:szCs w:val="24"/>
          <w:lang w:val="en-US"/>
        </w:rPr>
      </w:pP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sidR="00C37D85">
        <w:rPr>
          <w:rFonts w:ascii="Arial" w:hAnsi="Arial" w:cs="Arial"/>
          <w:sz w:val="24"/>
          <w:szCs w:val="24"/>
          <w:lang w:val="en-US"/>
        </w:rPr>
        <w:t>u</w:t>
      </w:r>
      <w:r>
        <w:rPr>
          <w:rFonts w:ascii="Arial" w:hAnsi="Arial" w:cs="Arial"/>
          <w:sz w:val="24"/>
          <w:szCs w:val="24"/>
          <w:lang w:val="en-US"/>
        </w:rPr>
        <w:t>saha</w:t>
      </w:r>
      <w:proofErr w:type="spellEnd"/>
      <w:r>
        <w:rPr>
          <w:rFonts w:ascii="Arial" w:hAnsi="Arial" w:cs="Arial"/>
          <w:sz w:val="24"/>
          <w:szCs w:val="24"/>
          <w:lang w:val="en-US"/>
        </w:rPr>
        <w:t xml:space="preserve"> (</w:t>
      </w:r>
      <w:r w:rsidRPr="0066316B">
        <w:rPr>
          <w:rFonts w:ascii="Arial" w:hAnsi="Arial" w:cs="Arial"/>
          <w:i/>
          <w:iCs/>
          <w:sz w:val="24"/>
          <w:szCs w:val="24"/>
          <w:lang w:val="en-US"/>
        </w:rPr>
        <w:t xml:space="preserve">Better </w:t>
      </w:r>
      <w:proofErr w:type="spellStart"/>
      <w:r w:rsidRPr="0066316B">
        <w:rPr>
          <w:rFonts w:ascii="Arial" w:hAnsi="Arial" w:cs="Arial"/>
          <w:i/>
          <w:iCs/>
          <w:sz w:val="24"/>
          <w:szCs w:val="24"/>
          <w:lang w:val="en-US"/>
        </w:rPr>
        <w:t>Bussines</w:t>
      </w:r>
      <w:proofErr w:type="spellEnd"/>
      <w:r>
        <w:rPr>
          <w:rFonts w:ascii="Arial" w:hAnsi="Arial" w:cs="Arial"/>
          <w:sz w:val="24"/>
          <w:szCs w:val="24"/>
          <w:lang w:val="en-US"/>
        </w:rPr>
        <w:t xml:space="preserve">) </w:t>
      </w:r>
      <w:r w:rsidR="00876D1E" w:rsidRPr="00876D1E">
        <w:rPr>
          <w:rFonts w:ascii="Arial" w:hAnsi="Arial" w:cs="Arial"/>
          <w:sz w:val="24"/>
          <w:szCs w:val="24"/>
        </w:rPr>
        <w:t xml:space="preserve">Perbaikan kelembagaan diharapkan dapat meningkatkan bisnis yang dijalankan, sehingga </w:t>
      </w:r>
      <w:r w:rsidR="00876D1E" w:rsidRPr="00876D1E">
        <w:rPr>
          <w:rFonts w:ascii="Arial" w:hAnsi="Arial" w:cs="Arial"/>
          <w:sz w:val="24"/>
          <w:szCs w:val="24"/>
        </w:rPr>
        <w:lastRenderedPageBreak/>
        <w:t>memberikan manfaat bagi anggota lembaga dan masyarakat di sekitarnya</w:t>
      </w:r>
      <w:r>
        <w:rPr>
          <w:rFonts w:ascii="Arial" w:hAnsi="Arial" w:cs="Arial"/>
          <w:sz w:val="24"/>
          <w:szCs w:val="24"/>
          <w:lang w:val="en-US"/>
        </w:rPr>
        <w:t>.</w:t>
      </w:r>
    </w:p>
    <w:p w14:paraId="670F1535" w14:textId="77777777" w:rsidR="001B5260" w:rsidRDefault="00BC37EC" w:rsidP="00BC37EC">
      <w:pPr>
        <w:pStyle w:val="ListParagraph"/>
        <w:numPr>
          <w:ilvl w:val="0"/>
          <w:numId w:val="23"/>
        </w:numPr>
        <w:spacing w:after="0" w:line="480" w:lineRule="auto"/>
        <w:ind w:left="709"/>
        <w:jc w:val="both"/>
        <w:rPr>
          <w:rFonts w:ascii="Arial" w:hAnsi="Arial" w:cs="Arial"/>
          <w:sz w:val="24"/>
          <w:szCs w:val="24"/>
          <w:lang w:val="en-US"/>
        </w:rPr>
      </w:pP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sidR="00C37D85">
        <w:rPr>
          <w:rFonts w:ascii="Arial" w:hAnsi="Arial" w:cs="Arial"/>
          <w:sz w:val="24"/>
          <w:szCs w:val="24"/>
          <w:lang w:val="en-US"/>
        </w:rPr>
        <w:t>p</w:t>
      </w:r>
      <w:r>
        <w:rPr>
          <w:rFonts w:ascii="Arial" w:hAnsi="Arial" w:cs="Arial"/>
          <w:sz w:val="24"/>
          <w:szCs w:val="24"/>
          <w:lang w:val="en-US"/>
        </w:rPr>
        <w:t>endapatan</w:t>
      </w:r>
      <w:proofErr w:type="spellEnd"/>
      <w:r>
        <w:rPr>
          <w:rFonts w:ascii="Arial" w:hAnsi="Arial" w:cs="Arial"/>
          <w:sz w:val="24"/>
          <w:szCs w:val="24"/>
          <w:lang w:val="en-US"/>
        </w:rPr>
        <w:t xml:space="preserve"> (</w:t>
      </w:r>
      <w:r w:rsidRPr="0066316B">
        <w:rPr>
          <w:rFonts w:ascii="Arial" w:hAnsi="Arial" w:cs="Arial"/>
          <w:i/>
          <w:iCs/>
          <w:sz w:val="24"/>
          <w:szCs w:val="24"/>
          <w:lang w:val="en-US"/>
        </w:rPr>
        <w:t>Better Income</w:t>
      </w:r>
      <w:r>
        <w:rPr>
          <w:rFonts w:ascii="Arial" w:hAnsi="Arial" w:cs="Arial"/>
          <w:sz w:val="24"/>
          <w:szCs w:val="24"/>
          <w:lang w:val="en-US"/>
        </w:rPr>
        <w:t xml:space="preserve">) </w:t>
      </w:r>
      <w:r w:rsidR="00876D1E">
        <w:rPr>
          <w:rFonts w:ascii="Arial" w:hAnsi="Arial" w:cs="Arial"/>
          <w:sz w:val="24"/>
          <w:szCs w:val="24"/>
        </w:rPr>
        <w:t xml:space="preserve">perbaikan </w:t>
      </w:r>
      <w:r w:rsidR="00876D1E" w:rsidRPr="00876D1E">
        <w:rPr>
          <w:rFonts w:ascii="Arial" w:hAnsi="Arial" w:cs="Arial"/>
          <w:sz w:val="24"/>
          <w:szCs w:val="24"/>
        </w:rPr>
        <w:t>bisnis diharapkan dapat meningkatkan pendapatan semua anggota, termasuk masyarakat. Oleh karena itu, perlu adanya perbaikan dalam aspek penerimaan keuangan masyarakat</w:t>
      </w:r>
      <w:r>
        <w:rPr>
          <w:rFonts w:ascii="Arial" w:hAnsi="Arial" w:cs="Arial"/>
          <w:sz w:val="24"/>
          <w:szCs w:val="24"/>
          <w:lang w:val="en-US"/>
        </w:rPr>
        <w:t>.</w:t>
      </w:r>
    </w:p>
    <w:p w14:paraId="48AD79E1" w14:textId="77777777" w:rsidR="001B5260" w:rsidRDefault="00BC37EC" w:rsidP="00BC37EC">
      <w:pPr>
        <w:pStyle w:val="ListParagraph"/>
        <w:numPr>
          <w:ilvl w:val="0"/>
          <w:numId w:val="23"/>
        </w:numPr>
        <w:spacing w:after="0" w:line="480" w:lineRule="auto"/>
        <w:ind w:left="709"/>
        <w:jc w:val="both"/>
        <w:rPr>
          <w:rFonts w:ascii="Arial" w:hAnsi="Arial" w:cs="Arial"/>
          <w:sz w:val="24"/>
          <w:szCs w:val="24"/>
          <w:lang w:val="en-US"/>
        </w:rPr>
      </w:pP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sidR="0066316B">
        <w:rPr>
          <w:rFonts w:ascii="Arial" w:hAnsi="Arial" w:cs="Arial"/>
          <w:sz w:val="24"/>
          <w:szCs w:val="24"/>
          <w:lang w:val="en-US"/>
        </w:rPr>
        <w:t>li</w:t>
      </w:r>
      <w:r>
        <w:rPr>
          <w:rFonts w:ascii="Arial" w:hAnsi="Arial" w:cs="Arial"/>
          <w:sz w:val="24"/>
          <w:szCs w:val="24"/>
          <w:lang w:val="en-US"/>
        </w:rPr>
        <w:t>ngkungan</w:t>
      </w:r>
      <w:proofErr w:type="spellEnd"/>
      <w:r>
        <w:rPr>
          <w:rFonts w:ascii="Arial" w:hAnsi="Arial" w:cs="Arial"/>
          <w:sz w:val="24"/>
          <w:szCs w:val="24"/>
          <w:lang w:val="en-US"/>
        </w:rPr>
        <w:t xml:space="preserve"> (</w:t>
      </w:r>
      <w:r w:rsidRPr="0066316B">
        <w:rPr>
          <w:rFonts w:ascii="Arial" w:hAnsi="Arial" w:cs="Arial"/>
          <w:i/>
          <w:iCs/>
          <w:sz w:val="24"/>
          <w:szCs w:val="24"/>
          <w:lang w:val="en-US"/>
        </w:rPr>
        <w:t xml:space="preserve">Better </w:t>
      </w:r>
      <w:proofErr w:type="spellStart"/>
      <w:r w:rsidRPr="0066316B">
        <w:rPr>
          <w:rFonts w:ascii="Arial" w:hAnsi="Arial" w:cs="Arial"/>
          <w:i/>
          <w:iCs/>
          <w:sz w:val="24"/>
          <w:szCs w:val="24"/>
          <w:lang w:val="en-US"/>
        </w:rPr>
        <w:t>Enviroment</w:t>
      </w:r>
      <w:proofErr w:type="spellEnd"/>
      <w:r>
        <w:rPr>
          <w:rFonts w:ascii="Arial" w:hAnsi="Arial" w:cs="Arial"/>
          <w:sz w:val="24"/>
          <w:szCs w:val="24"/>
          <w:lang w:val="en-US"/>
        </w:rPr>
        <w:t xml:space="preserve">) </w:t>
      </w: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Pr>
          <w:rFonts w:ascii="Arial" w:hAnsi="Arial" w:cs="Arial"/>
          <w:sz w:val="24"/>
          <w:szCs w:val="24"/>
          <w:lang w:val="en-US"/>
        </w:rPr>
        <w:t>pendapat</w:t>
      </w:r>
      <w:proofErr w:type="spellEnd"/>
      <w:r>
        <w:rPr>
          <w:rFonts w:ascii="Arial" w:hAnsi="Arial" w:cs="Arial"/>
          <w:sz w:val="24"/>
          <w:szCs w:val="24"/>
          <w:lang w:val="en-US"/>
        </w:rPr>
        <w:t xml:space="preserve"> </w:t>
      </w:r>
      <w:proofErr w:type="spellStart"/>
      <w:r>
        <w:rPr>
          <w:rFonts w:ascii="Arial" w:hAnsi="Arial" w:cs="Arial"/>
          <w:sz w:val="24"/>
          <w:szCs w:val="24"/>
          <w:lang w:val="en-US"/>
        </w:rPr>
        <w:t>diharapkan</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memperbaiki</w:t>
      </w:r>
      <w:proofErr w:type="spellEnd"/>
      <w:r>
        <w:rPr>
          <w:rFonts w:ascii="Arial" w:hAnsi="Arial" w:cs="Arial"/>
          <w:sz w:val="24"/>
          <w:szCs w:val="24"/>
          <w:lang w:val="en-US"/>
        </w:rPr>
        <w:t xml:space="preserve"> </w:t>
      </w:r>
      <w:proofErr w:type="spellStart"/>
      <w:r>
        <w:rPr>
          <w:rFonts w:ascii="Arial" w:hAnsi="Arial" w:cs="Arial"/>
          <w:sz w:val="24"/>
          <w:szCs w:val="24"/>
          <w:lang w:val="en-US"/>
        </w:rPr>
        <w:t>lingkungan</w:t>
      </w:r>
      <w:proofErr w:type="spellEnd"/>
      <w:r>
        <w:rPr>
          <w:rFonts w:ascii="Arial" w:hAnsi="Arial" w:cs="Arial"/>
          <w:sz w:val="24"/>
          <w:szCs w:val="24"/>
          <w:lang w:val="en-US"/>
        </w:rPr>
        <w:t xml:space="preserve"> </w:t>
      </w:r>
      <w:proofErr w:type="spellStart"/>
      <w:r>
        <w:rPr>
          <w:rFonts w:ascii="Arial" w:hAnsi="Arial" w:cs="Arial"/>
          <w:sz w:val="24"/>
          <w:szCs w:val="24"/>
          <w:lang w:val="en-US"/>
        </w:rPr>
        <w:t>fisik</w:t>
      </w:r>
      <w:proofErr w:type="spellEnd"/>
      <w:r>
        <w:rPr>
          <w:rFonts w:ascii="Arial" w:hAnsi="Arial" w:cs="Arial"/>
          <w:sz w:val="24"/>
          <w:szCs w:val="24"/>
          <w:lang w:val="en-US"/>
        </w:rPr>
        <w:t xml:space="preserve"> dan </w:t>
      </w:r>
      <w:proofErr w:type="spellStart"/>
      <w:r>
        <w:rPr>
          <w:rFonts w:ascii="Arial" w:hAnsi="Arial" w:cs="Arial"/>
          <w:sz w:val="24"/>
          <w:szCs w:val="24"/>
          <w:lang w:val="en-US"/>
        </w:rPr>
        <w:t>sosial</w:t>
      </w:r>
      <w:proofErr w:type="spellEnd"/>
      <w:r>
        <w:rPr>
          <w:rFonts w:ascii="Arial" w:hAnsi="Arial" w:cs="Arial"/>
          <w:sz w:val="24"/>
          <w:szCs w:val="24"/>
          <w:lang w:val="en-US"/>
        </w:rPr>
        <w:t xml:space="preserve"> </w:t>
      </w:r>
      <w:proofErr w:type="spellStart"/>
      <w:r>
        <w:rPr>
          <w:rFonts w:ascii="Arial" w:hAnsi="Arial" w:cs="Arial"/>
          <w:sz w:val="24"/>
          <w:szCs w:val="24"/>
          <w:lang w:val="en-US"/>
        </w:rPr>
        <w:t>kar</w:t>
      </w:r>
      <w:r w:rsidR="0066316B">
        <w:rPr>
          <w:rFonts w:ascii="Arial" w:hAnsi="Arial" w:cs="Arial"/>
          <w:sz w:val="24"/>
          <w:szCs w:val="24"/>
          <w:lang w:val="en-US"/>
        </w:rPr>
        <w:t>ena</w:t>
      </w:r>
      <w:proofErr w:type="spellEnd"/>
      <w:r>
        <w:rPr>
          <w:rFonts w:ascii="Arial" w:hAnsi="Arial" w:cs="Arial"/>
          <w:sz w:val="24"/>
          <w:szCs w:val="24"/>
          <w:lang w:val="en-US"/>
        </w:rPr>
        <w:t xml:space="preserve"> </w:t>
      </w:r>
      <w:proofErr w:type="spellStart"/>
      <w:r>
        <w:rPr>
          <w:rFonts w:ascii="Arial" w:hAnsi="Arial" w:cs="Arial"/>
          <w:sz w:val="24"/>
          <w:szCs w:val="24"/>
          <w:lang w:val="en-US"/>
        </w:rPr>
        <w:t>kerusakan</w:t>
      </w:r>
      <w:proofErr w:type="spellEnd"/>
      <w:r>
        <w:rPr>
          <w:rFonts w:ascii="Arial" w:hAnsi="Arial" w:cs="Arial"/>
          <w:sz w:val="24"/>
          <w:szCs w:val="24"/>
          <w:lang w:val="en-US"/>
        </w:rPr>
        <w:t xml:space="preserve"> yang </w:t>
      </w:r>
      <w:proofErr w:type="spellStart"/>
      <w:r>
        <w:rPr>
          <w:rFonts w:ascii="Arial" w:hAnsi="Arial" w:cs="Arial"/>
          <w:sz w:val="24"/>
          <w:szCs w:val="24"/>
          <w:lang w:val="en-US"/>
        </w:rPr>
        <w:t>kerap</w:t>
      </w:r>
      <w:proofErr w:type="spellEnd"/>
      <w:r>
        <w:rPr>
          <w:rFonts w:ascii="Arial" w:hAnsi="Arial" w:cs="Arial"/>
          <w:sz w:val="24"/>
          <w:szCs w:val="24"/>
          <w:lang w:val="en-US"/>
        </w:rPr>
        <w:t xml:space="preserve"> </w:t>
      </w:r>
      <w:proofErr w:type="spellStart"/>
      <w:r>
        <w:rPr>
          <w:rFonts w:ascii="Arial" w:hAnsi="Arial" w:cs="Arial"/>
          <w:sz w:val="24"/>
          <w:szCs w:val="24"/>
          <w:lang w:val="en-US"/>
        </w:rPr>
        <w:t>disebabkan</w:t>
      </w:r>
      <w:proofErr w:type="spellEnd"/>
      <w:r>
        <w:rPr>
          <w:rFonts w:ascii="Arial" w:hAnsi="Arial" w:cs="Arial"/>
          <w:sz w:val="24"/>
          <w:szCs w:val="24"/>
          <w:lang w:val="en-US"/>
        </w:rPr>
        <w:t xml:space="preserve"> oleh </w:t>
      </w:r>
      <w:proofErr w:type="spellStart"/>
      <w:r>
        <w:rPr>
          <w:rFonts w:ascii="Arial" w:hAnsi="Arial" w:cs="Arial"/>
          <w:sz w:val="24"/>
          <w:szCs w:val="24"/>
          <w:lang w:val="en-US"/>
        </w:rPr>
        <w:t>ke</w:t>
      </w:r>
      <w:r w:rsidR="0066316B">
        <w:rPr>
          <w:rFonts w:ascii="Arial" w:hAnsi="Arial" w:cs="Arial"/>
          <w:sz w:val="24"/>
          <w:szCs w:val="24"/>
          <w:lang w:val="en-US"/>
        </w:rPr>
        <w:t>miskinan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pendapatan</w:t>
      </w:r>
      <w:proofErr w:type="spellEnd"/>
      <w:r>
        <w:rPr>
          <w:rFonts w:ascii="Arial" w:hAnsi="Arial" w:cs="Arial"/>
          <w:sz w:val="24"/>
          <w:szCs w:val="24"/>
          <w:lang w:val="en-US"/>
        </w:rPr>
        <w:t xml:space="preserve"> yang </w:t>
      </w:r>
      <w:proofErr w:type="spellStart"/>
      <w:r>
        <w:rPr>
          <w:rFonts w:ascii="Arial" w:hAnsi="Arial" w:cs="Arial"/>
          <w:sz w:val="24"/>
          <w:szCs w:val="24"/>
          <w:lang w:val="en-US"/>
        </w:rPr>
        <w:t>terbatas</w:t>
      </w:r>
      <w:proofErr w:type="spellEnd"/>
      <w:r>
        <w:rPr>
          <w:rFonts w:ascii="Arial" w:hAnsi="Arial" w:cs="Arial"/>
          <w:sz w:val="24"/>
          <w:szCs w:val="24"/>
          <w:lang w:val="en-US"/>
        </w:rPr>
        <w:t xml:space="preserve">. </w:t>
      </w:r>
    </w:p>
    <w:p w14:paraId="42298E98" w14:textId="77777777" w:rsidR="001B5260" w:rsidRDefault="00BC37EC" w:rsidP="00BC37EC">
      <w:pPr>
        <w:pStyle w:val="ListParagraph"/>
        <w:numPr>
          <w:ilvl w:val="0"/>
          <w:numId w:val="23"/>
        </w:numPr>
        <w:spacing w:after="0" w:line="480" w:lineRule="auto"/>
        <w:ind w:left="709"/>
        <w:jc w:val="both"/>
        <w:rPr>
          <w:rFonts w:ascii="Arial" w:hAnsi="Arial" w:cs="Arial"/>
          <w:sz w:val="24"/>
          <w:szCs w:val="24"/>
          <w:lang w:val="en-US"/>
        </w:rPr>
      </w:pP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sidR="0066316B">
        <w:rPr>
          <w:rFonts w:ascii="Arial" w:hAnsi="Arial" w:cs="Arial"/>
          <w:sz w:val="24"/>
          <w:szCs w:val="24"/>
          <w:lang w:val="en-US"/>
        </w:rPr>
        <w:t>k</w:t>
      </w:r>
      <w:r>
        <w:rPr>
          <w:rFonts w:ascii="Arial" w:hAnsi="Arial" w:cs="Arial"/>
          <w:sz w:val="24"/>
          <w:szCs w:val="24"/>
          <w:lang w:val="en-US"/>
        </w:rPr>
        <w:t>ehidupan</w:t>
      </w:r>
      <w:proofErr w:type="spellEnd"/>
      <w:r>
        <w:rPr>
          <w:rFonts w:ascii="Arial" w:hAnsi="Arial" w:cs="Arial"/>
          <w:sz w:val="24"/>
          <w:szCs w:val="24"/>
          <w:lang w:val="en-US"/>
        </w:rPr>
        <w:t xml:space="preserve"> (</w:t>
      </w:r>
      <w:r w:rsidRPr="0066316B">
        <w:rPr>
          <w:rFonts w:ascii="Arial" w:hAnsi="Arial" w:cs="Arial"/>
          <w:i/>
          <w:iCs/>
          <w:sz w:val="24"/>
          <w:szCs w:val="24"/>
          <w:lang w:val="en-US"/>
        </w:rPr>
        <w:t>Better Living</w:t>
      </w:r>
      <w:r>
        <w:rPr>
          <w:rFonts w:ascii="Arial" w:hAnsi="Arial" w:cs="Arial"/>
          <w:sz w:val="24"/>
          <w:szCs w:val="24"/>
          <w:lang w:val="en-US"/>
        </w:rPr>
        <w:t xml:space="preserve">) </w:t>
      </w:r>
      <w:r w:rsidR="001940C4">
        <w:rPr>
          <w:rFonts w:ascii="Arial" w:hAnsi="Arial" w:cs="Arial"/>
          <w:sz w:val="24"/>
          <w:szCs w:val="24"/>
        </w:rPr>
        <w:t xml:space="preserve">perbaikan </w:t>
      </w:r>
      <w:r w:rsidR="001940C4" w:rsidRPr="001940C4">
        <w:rPr>
          <w:rFonts w:ascii="Arial" w:hAnsi="Arial" w:cs="Arial"/>
          <w:sz w:val="24"/>
          <w:szCs w:val="24"/>
        </w:rPr>
        <w:t>yang baik dan lingkungan yang sehat dapat meningkatkan standar hidup masyarakat. Hal ini dapat dilihat dari aspek kesehatan, pendidikan, dan daya beli. Kekuatan ekonomi akan berkontribusi pada peningkatan kualitas hidup masyarakat</w:t>
      </w:r>
      <w:r>
        <w:rPr>
          <w:rFonts w:ascii="Arial" w:hAnsi="Arial" w:cs="Arial"/>
          <w:sz w:val="24"/>
          <w:szCs w:val="24"/>
          <w:lang w:val="en-US"/>
        </w:rPr>
        <w:t xml:space="preserve">. </w:t>
      </w:r>
    </w:p>
    <w:p w14:paraId="4F503F99" w14:textId="77777777" w:rsidR="001B5260" w:rsidRPr="0069595E" w:rsidRDefault="00BC37EC" w:rsidP="00BC37EC">
      <w:pPr>
        <w:pStyle w:val="ListParagraph"/>
        <w:numPr>
          <w:ilvl w:val="0"/>
          <w:numId w:val="23"/>
        </w:numPr>
        <w:spacing w:after="0" w:line="480" w:lineRule="auto"/>
        <w:ind w:left="709"/>
        <w:jc w:val="both"/>
        <w:rPr>
          <w:rFonts w:ascii="Arial" w:hAnsi="Arial" w:cs="Arial"/>
          <w:sz w:val="24"/>
          <w:szCs w:val="24"/>
          <w:lang w:val="en-US"/>
        </w:rPr>
      </w:pP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sidR="0066316B">
        <w:rPr>
          <w:rFonts w:ascii="Arial" w:hAnsi="Arial" w:cs="Arial"/>
          <w:sz w:val="24"/>
          <w:szCs w:val="24"/>
          <w:lang w:val="en-US"/>
        </w:rPr>
        <w:t>m</w:t>
      </w:r>
      <w:r>
        <w:rPr>
          <w:rFonts w:ascii="Arial" w:hAnsi="Arial" w:cs="Arial"/>
          <w:sz w:val="24"/>
          <w:szCs w:val="24"/>
          <w:lang w:val="en-US"/>
        </w:rPr>
        <w:t>asyarakat</w:t>
      </w:r>
      <w:proofErr w:type="spellEnd"/>
      <w:r>
        <w:rPr>
          <w:rFonts w:ascii="Arial" w:hAnsi="Arial" w:cs="Arial"/>
          <w:sz w:val="24"/>
          <w:szCs w:val="24"/>
          <w:lang w:val="en-US"/>
        </w:rPr>
        <w:t xml:space="preserve"> (</w:t>
      </w:r>
      <w:r w:rsidRPr="0066316B">
        <w:rPr>
          <w:rFonts w:ascii="Arial" w:hAnsi="Arial" w:cs="Arial"/>
          <w:i/>
          <w:iCs/>
          <w:sz w:val="24"/>
          <w:szCs w:val="24"/>
          <w:lang w:val="en-US"/>
        </w:rPr>
        <w:t>Better Community</w:t>
      </w:r>
      <w:r>
        <w:rPr>
          <w:rFonts w:ascii="Arial" w:hAnsi="Arial" w:cs="Arial"/>
          <w:sz w:val="24"/>
          <w:szCs w:val="24"/>
          <w:lang w:val="en-US"/>
        </w:rPr>
        <w:t>)</w:t>
      </w:r>
      <w:r w:rsidR="0066316B">
        <w:rPr>
          <w:rFonts w:ascii="Arial" w:hAnsi="Arial" w:cs="Arial"/>
          <w:sz w:val="24"/>
          <w:szCs w:val="24"/>
          <w:lang w:val="en-US"/>
        </w:rPr>
        <w:t xml:space="preserve"> </w:t>
      </w:r>
      <w:proofErr w:type="spellStart"/>
      <w:r w:rsidR="0066316B">
        <w:rPr>
          <w:rFonts w:ascii="Arial" w:hAnsi="Arial" w:cs="Arial"/>
          <w:sz w:val="24"/>
          <w:szCs w:val="24"/>
          <w:lang w:val="en-US"/>
        </w:rPr>
        <w:t>j</w:t>
      </w:r>
      <w:r>
        <w:rPr>
          <w:rFonts w:ascii="Arial" w:hAnsi="Arial" w:cs="Arial"/>
          <w:sz w:val="24"/>
          <w:szCs w:val="24"/>
          <w:lang w:val="en-US"/>
        </w:rPr>
        <w:t>ika</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keluarga</w:t>
      </w:r>
      <w:proofErr w:type="spellEnd"/>
      <w:r>
        <w:rPr>
          <w:rFonts w:ascii="Arial" w:hAnsi="Arial" w:cs="Arial"/>
          <w:sz w:val="24"/>
          <w:szCs w:val="24"/>
          <w:lang w:val="en-US"/>
        </w:rPr>
        <w:t xml:space="preserve"> </w:t>
      </w:r>
      <w:proofErr w:type="spellStart"/>
      <w:r>
        <w:rPr>
          <w:rFonts w:ascii="Arial" w:hAnsi="Arial" w:cs="Arial"/>
          <w:sz w:val="24"/>
          <w:szCs w:val="24"/>
          <w:lang w:val="en-US"/>
        </w:rPr>
        <w:t>mempunyai</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yang </w:t>
      </w:r>
      <w:proofErr w:type="spellStart"/>
      <w:r>
        <w:rPr>
          <w:rFonts w:ascii="Arial" w:hAnsi="Arial" w:cs="Arial"/>
          <w:sz w:val="24"/>
          <w:szCs w:val="24"/>
          <w:lang w:val="en-US"/>
        </w:rPr>
        <w:t>baik</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tercipta</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yang </w:t>
      </w:r>
      <w:proofErr w:type="spellStart"/>
      <w:r>
        <w:rPr>
          <w:rFonts w:ascii="Arial" w:hAnsi="Arial" w:cs="Arial"/>
          <w:sz w:val="24"/>
          <w:szCs w:val="24"/>
          <w:lang w:val="en-US"/>
        </w:rPr>
        <w:t>baik</w:t>
      </w:r>
      <w:proofErr w:type="spellEnd"/>
      <w:r>
        <w:rPr>
          <w:rFonts w:ascii="Arial" w:hAnsi="Arial" w:cs="Arial"/>
          <w:sz w:val="24"/>
          <w:szCs w:val="24"/>
          <w:lang w:val="en-US"/>
        </w:rPr>
        <w:t xml:space="preserve"> pula,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dibutuhkan</w:t>
      </w:r>
      <w:proofErr w:type="spellEnd"/>
      <w:r>
        <w:rPr>
          <w:rFonts w:ascii="Arial" w:hAnsi="Arial" w:cs="Arial"/>
          <w:sz w:val="24"/>
          <w:szCs w:val="24"/>
          <w:lang w:val="en-US"/>
        </w:rPr>
        <w:t xml:space="preserve"> </w:t>
      </w: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
    <w:p w14:paraId="54A4BD61"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Amanah dan </w:t>
      </w:r>
      <w:proofErr w:type="spellStart"/>
      <w:r>
        <w:rPr>
          <w:rFonts w:ascii="Arial" w:hAnsi="Arial" w:cs="Arial"/>
          <w:sz w:val="24"/>
          <w:szCs w:val="24"/>
          <w:lang w:val="en-US"/>
        </w:rPr>
        <w:t>Farmayanti</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{"citationItems":[{"id":"ITEM-1","itemData":{"author":[{"dropping-particle":"","family":"Abdullah Dudung","given":"Suryadi","non-dropping-particle":"","parse-names":false,"suffix":""}],"edition":"2020","id":"ITEM-1","issued":{"date-parts":[["2020"]]},"publisher":"Alqaprint Jatinangor","publisher-place":"Bandung","title":"kepemimpinan dalam Pemberdayaan masyarakat Desa","type":"book"},"uris":["http://www.mendeley.com/documents/?uuid=8a1101fc-40a1-42f1-b0c0-7115aa73b0c0"]}],"mendeley":{"formattedCitation":"(Abdullah Dudung, 2020)","plainTextFormattedCitation":"(Abdullah Dudung, 2020)","previouslyFormattedCitation":"(Abdullah Dudung, 2020)"},"properties":{"noteIndex":0},"schema":"https://github.com/citation-style-language/schema/raw/master/csl-citation.json"}</w:instrText>
      </w:r>
      <w:r>
        <w:rPr>
          <w:rFonts w:ascii="Arial" w:hAnsi="Arial" w:cs="Arial"/>
          <w:sz w:val="24"/>
          <w:szCs w:val="24"/>
          <w:lang w:val="en-US"/>
        </w:rPr>
        <w:fldChar w:fldCharType="separate"/>
      </w:r>
      <w:r w:rsidRPr="004E377F">
        <w:rPr>
          <w:rFonts w:ascii="Arial" w:hAnsi="Arial" w:cs="Arial"/>
          <w:noProof/>
          <w:sz w:val="24"/>
          <w:szCs w:val="24"/>
          <w:lang w:val="en-US"/>
        </w:rPr>
        <w:t>(Abdullah Dudung,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menyatakan</w:t>
      </w:r>
      <w:proofErr w:type="spellEnd"/>
      <w:r>
        <w:rPr>
          <w:rFonts w:ascii="Arial" w:hAnsi="Arial" w:cs="Arial"/>
          <w:sz w:val="24"/>
          <w:szCs w:val="24"/>
          <w:lang w:val="en-US"/>
        </w:rPr>
        <w:t xml:space="preserve"> </w:t>
      </w:r>
      <w:r w:rsidR="000C4F2B">
        <w:rPr>
          <w:rFonts w:ascii="Arial" w:hAnsi="Arial" w:cs="Arial"/>
          <w:sz w:val="24"/>
          <w:szCs w:val="24"/>
        </w:rPr>
        <w:t>bahwa p</w:t>
      </w:r>
      <w:r w:rsidR="000C4F2B" w:rsidRPr="000C4F2B">
        <w:rPr>
          <w:rFonts w:ascii="Arial" w:hAnsi="Arial" w:cs="Arial"/>
          <w:sz w:val="24"/>
          <w:szCs w:val="24"/>
        </w:rPr>
        <w:t xml:space="preserve">emberdayaan masyarakat dapat dilakukan dari dalam diri atau secara internal, sementara peran pihak luar adalah untuk mengembangkan potensi dan menciptakan peluang yang membantu </w:t>
      </w:r>
      <w:r w:rsidR="000C4F2B" w:rsidRPr="000C4F2B">
        <w:rPr>
          <w:rFonts w:ascii="Arial" w:hAnsi="Arial" w:cs="Arial"/>
          <w:sz w:val="24"/>
          <w:szCs w:val="24"/>
        </w:rPr>
        <w:lastRenderedPageBreak/>
        <w:t>masyarakat dalam mengakses informasi, inovasi, modal dan kemampuan pengambilan keputusan. Keberhasilan pemberdayaan ini tercermin dalam kondisi masyarakat yang inovatif, memiliki semangat juang tinggi, mampu menjalin kerja sama, dan dapat membuat keputusan dari berbagai pilihan. Kelompok yang muncul dari kebutuhan masyarakat cenderung lebih berkembang karena bukan karena paksaan</w:t>
      </w:r>
      <w:r>
        <w:rPr>
          <w:rFonts w:ascii="Arial" w:hAnsi="Arial" w:cs="Arial"/>
          <w:sz w:val="24"/>
          <w:szCs w:val="24"/>
          <w:lang w:val="en-US"/>
        </w:rPr>
        <w:t>.</w:t>
      </w:r>
    </w:p>
    <w:p w14:paraId="4F020230" w14:textId="77777777" w:rsidR="00AD191A" w:rsidRDefault="00BC37EC" w:rsidP="009001FE">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Selanjutnya</w:t>
      </w:r>
      <w:proofErr w:type="spellEnd"/>
      <w:r>
        <w:rPr>
          <w:rFonts w:ascii="Arial" w:hAnsi="Arial" w:cs="Arial"/>
          <w:sz w:val="24"/>
          <w:szCs w:val="24"/>
          <w:lang w:val="en-US"/>
        </w:rPr>
        <w:t xml:space="preserve"> </w:t>
      </w:r>
      <w:proofErr w:type="spellStart"/>
      <w:r>
        <w:rPr>
          <w:rFonts w:ascii="Arial" w:hAnsi="Arial" w:cs="Arial"/>
          <w:sz w:val="24"/>
          <w:szCs w:val="24"/>
          <w:lang w:val="en-US"/>
        </w:rPr>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Subejo</w:t>
      </w:r>
      <w:proofErr w:type="spellEnd"/>
      <w:r>
        <w:rPr>
          <w:rFonts w:ascii="Arial" w:hAnsi="Arial" w:cs="Arial"/>
          <w:sz w:val="24"/>
          <w:szCs w:val="24"/>
          <w:lang w:val="en-US"/>
        </w:rPr>
        <w:t xml:space="preserve"> dan </w:t>
      </w:r>
      <w:proofErr w:type="spellStart"/>
      <w:r>
        <w:rPr>
          <w:rFonts w:ascii="Arial" w:hAnsi="Arial" w:cs="Arial"/>
          <w:sz w:val="24"/>
          <w:szCs w:val="24"/>
          <w:lang w:val="en-US"/>
        </w:rPr>
        <w:t>Suprianto</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{"citationItems":[{"id":"ITEM-1","itemData":{"author":[{"dropping-particle":"","family":"Ardhito","given":"Bhinadi","non-dropping-particle":"","parse-names":false,"suffix":""}],"edition":"1","id":"ITEM-1","issued":{"date-parts":[["2017"]]},"publisher":"CV Budi Utama","publisher-place":"Yogyakarta","title":"Penanggulangan Kemiskinan dan Pemberdayaan Masyarakat","type":"book"},"uris":["http://www.mendeley.com/documents/?uuid=53efb5e8-0e89-431d-8c97-b23155f543a3"]}],"mendeley":{"formattedCitation":"(Ardhito, 2017)","plainTextFormattedCitation":"(Ardhito, 2017)","previouslyFormattedCitation":"(Ardhito, 2017)"},"properties":{"noteIndex":0},"schema":"https://github.com/citation-style-language/schema/raw/master/csl-citation.json"}</w:instrText>
      </w:r>
      <w:r>
        <w:rPr>
          <w:rFonts w:ascii="Arial" w:hAnsi="Arial" w:cs="Arial"/>
          <w:sz w:val="24"/>
          <w:szCs w:val="24"/>
          <w:lang w:val="en-US"/>
        </w:rPr>
        <w:fldChar w:fldCharType="separate"/>
      </w:r>
      <w:r w:rsidRPr="00360B6B">
        <w:rPr>
          <w:rFonts w:ascii="Arial" w:hAnsi="Arial" w:cs="Arial"/>
          <w:noProof/>
          <w:sz w:val="24"/>
          <w:szCs w:val="24"/>
          <w:lang w:val="en-US"/>
        </w:rPr>
        <w:t>(Ardhito, 2017)</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mengemukakan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disengaja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w:t>
      </w:r>
      <w:r w:rsidR="00876A54">
        <w:rPr>
          <w:rFonts w:ascii="Arial" w:hAnsi="Arial" w:cs="Arial"/>
          <w:sz w:val="24"/>
          <w:szCs w:val="24"/>
          <w:lang w:val="en-US"/>
        </w:rPr>
        <w:t>permudah</w:t>
      </w:r>
      <w:proofErr w:type="spellEnd"/>
      <w:r w:rsidR="00876A54">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merencanakan</w:t>
      </w:r>
      <w:proofErr w:type="spellEnd"/>
      <w:r>
        <w:rPr>
          <w:rFonts w:ascii="Arial" w:hAnsi="Arial" w:cs="Arial"/>
          <w:sz w:val="24"/>
          <w:szCs w:val="24"/>
          <w:lang w:val="en-US"/>
        </w:rPr>
        <w:t xml:space="preserve">, </w:t>
      </w:r>
      <w:proofErr w:type="spellStart"/>
      <w:r>
        <w:rPr>
          <w:rFonts w:ascii="Arial" w:hAnsi="Arial" w:cs="Arial"/>
          <w:sz w:val="24"/>
          <w:szCs w:val="24"/>
          <w:lang w:val="en-US"/>
        </w:rPr>
        <w:t>memutuskan</w:t>
      </w:r>
      <w:proofErr w:type="spellEnd"/>
      <w:r>
        <w:rPr>
          <w:rFonts w:ascii="Arial" w:hAnsi="Arial" w:cs="Arial"/>
          <w:sz w:val="24"/>
          <w:szCs w:val="24"/>
          <w:lang w:val="en-US"/>
        </w:rPr>
        <w:t xml:space="preserve">, dan </w:t>
      </w:r>
      <w:proofErr w:type="spellStart"/>
      <w:r>
        <w:rPr>
          <w:rFonts w:ascii="Arial" w:hAnsi="Arial" w:cs="Arial"/>
          <w:sz w:val="24"/>
          <w:szCs w:val="24"/>
          <w:lang w:val="en-US"/>
        </w:rPr>
        <w:t>mengelola</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yang </w:t>
      </w:r>
      <w:proofErr w:type="spellStart"/>
      <w:r>
        <w:rPr>
          <w:rFonts w:ascii="Arial" w:hAnsi="Arial" w:cs="Arial"/>
          <w:sz w:val="24"/>
          <w:szCs w:val="24"/>
          <w:lang w:val="en-US"/>
        </w:rPr>
        <w:t>dimiliki</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w:t>
      </w:r>
      <w:proofErr w:type="spellStart"/>
      <w:r>
        <w:rPr>
          <w:rFonts w:ascii="Arial" w:hAnsi="Arial" w:cs="Arial"/>
          <w:sz w:val="24"/>
          <w:szCs w:val="24"/>
          <w:lang w:val="en-US"/>
        </w:rPr>
        <w:t>kegitan</w:t>
      </w:r>
      <w:proofErr w:type="spellEnd"/>
      <w:r w:rsidR="00876A54">
        <w:rPr>
          <w:rFonts w:ascii="Arial" w:hAnsi="Arial" w:cs="Arial"/>
          <w:sz w:val="24"/>
          <w:szCs w:val="24"/>
          <w:lang w:val="en-US"/>
        </w:rPr>
        <w:t xml:space="preserve"> </w:t>
      </w:r>
      <w:proofErr w:type="spellStart"/>
      <w:r w:rsidR="00876A54">
        <w:rPr>
          <w:rFonts w:ascii="Arial" w:hAnsi="Arial" w:cs="Arial"/>
          <w:sz w:val="24"/>
          <w:szCs w:val="24"/>
          <w:lang w:val="en-US"/>
        </w:rPr>
        <w:t>bersama</w:t>
      </w:r>
      <w:proofErr w:type="spellEnd"/>
      <w:r w:rsidR="00876A54">
        <w:rPr>
          <w:rFonts w:ascii="Arial" w:hAnsi="Arial" w:cs="Arial"/>
          <w:sz w:val="24"/>
          <w:szCs w:val="24"/>
          <w:lang w:val="en-US"/>
        </w:rPr>
        <w:t xml:space="preserve"> yang </w:t>
      </w:r>
      <w:proofErr w:type="spellStart"/>
      <w:r w:rsidR="00876A54">
        <w:rPr>
          <w:rFonts w:ascii="Arial" w:hAnsi="Arial" w:cs="Arial"/>
          <w:sz w:val="24"/>
          <w:szCs w:val="24"/>
          <w:lang w:val="en-US"/>
        </w:rPr>
        <w:t>sudah</w:t>
      </w:r>
      <w:proofErr w:type="spellEnd"/>
      <w:r w:rsidR="00876A54">
        <w:rPr>
          <w:rFonts w:ascii="Arial" w:hAnsi="Arial" w:cs="Arial"/>
          <w:sz w:val="24"/>
          <w:szCs w:val="24"/>
          <w:lang w:val="en-US"/>
        </w:rPr>
        <w:t xml:space="preserve"> </w:t>
      </w:r>
      <w:proofErr w:type="spellStart"/>
      <w:r w:rsidR="00876A54">
        <w:rPr>
          <w:rFonts w:ascii="Arial" w:hAnsi="Arial" w:cs="Arial"/>
          <w:sz w:val="24"/>
          <w:szCs w:val="24"/>
          <w:lang w:val="en-US"/>
        </w:rPr>
        <w:t>terencana</w:t>
      </w:r>
      <w:proofErr w:type="spellEnd"/>
      <w:r w:rsidR="00876A54">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pada </w:t>
      </w:r>
      <w:proofErr w:type="spellStart"/>
      <w:r>
        <w:rPr>
          <w:rFonts w:ascii="Arial" w:hAnsi="Arial" w:cs="Arial"/>
          <w:sz w:val="24"/>
          <w:szCs w:val="24"/>
          <w:lang w:val="en-US"/>
        </w:rPr>
        <w:t>akhirnya</w:t>
      </w:r>
      <w:proofErr w:type="spellEnd"/>
      <w:r>
        <w:rPr>
          <w:rFonts w:ascii="Arial" w:hAnsi="Arial" w:cs="Arial"/>
          <w:sz w:val="24"/>
          <w:szCs w:val="24"/>
          <w:lang w:val="en-US"/>
        </w:rPr>
        <w:t xml:space="preserve"> </w:t>
      </w:r>
      <w:proofErr w:type="spellStart"/>
      <w:r>
        <w:rPr>
          <w:rFonts w:ascii="Arial" w:hAnsi="Arial" w:cs="Arial"/>
          <w:sz w:val="24"/>
          <w:szCs w:val="24"/>
          <w:lang w:val="en-US"/>
        </w:rPr>
        <w:t>mereka</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dan </w:t>
      </w:r>
      <w:proofErr w:type="spellStart"/>
      <w:r>
        <w:rPr>
          <w:rFonts w:ascii="Arial" w:hAnsi="Arial" w:cs="Arial"/>
          <w:sz w:val="24"/>
          <w:szCs w:val="24"/>
          <w:lang w:val="en-US"/>
        </w:rPr>
        <w:t>kemandirian</w:t>
      </w:r>
      <w:proofErr w:type="spellEnd"/>
      <w:r>
        <w:rPr>
          <w:rFonts w:ascii="Arial" w:hAnsi="Arial" w:cs="Arial"/>
          <w:sz w:val="24"/>
          <w:szCs w:val="24"/>
          <w:lang w:val="en-US"/>
        </w:rPr>
        <w:t xml:space="preserve"> </w:t>
      </w:r>
      <w:proofErr w:type="spellStart"/>
      <w:r w:rsidR="00876A54">
        <w:rPr>
          <w:rFonts w:ascii="Arial" w:hAnsi="Arial" w:cs="Arial"/>
          <w:sz w:val="24"/>
          <w:szCs w:val="24"/>
          <w:lang w:val="en-US"/>
        </w:rPr>
        <w:t>baik</w:t>
      </w:r>
      <w:proofErr w:type="spellEnd"/>
      <w:r w:rsidR="00876A54">
        <w:rPr>
          <w:rFonts w:ascii="Arial" w:hAnsi="Arial" w:cs="Arial"/>
          <w:sz w:val="24"/>
          <w:szCs w:val="24"/>
          <w:lang w:val="en-US"/>
        </w:rPr>
        <w:t xml:space="preserve"> </w:t>
      </w:r>
      <w:proofErr w:type="spellStart"/>
      <w:r w:rsidR="00876A54">
        <w:rPr>
          <w:rFonts w:ascii="Arial" w:hAnsi="Arial" w:cs="Arial"/>
          <w:sz w:val="24"/>
          <w:szCs w:val="24"/>
          <w:lang w:val="en-US"/>
        </w:rPr>
        <w:t>itu</w:t>
      </w:r>
      <w:proofErr w:type="spellEnd"/>
      <w:r w:rsidR="00876A54">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ekologi</w:t>
      </w:r>
      <w:proofErr w:type="spellEnd"/>
      <w:r>
        <w:rPr>
          <w:rFonts w:ascii="Arial" w:hAnsi="Arial" w:cs="Arial"/>
          <w:sz w:val="24"/>
          <w:szCs w:val="24"/>
          <w:lang w:val="en-US"/>
        </w:rPr>
        <w:t xml:space="preserve"> dan </w:t>
      </w:r>
      <w:proofErr w:type="spellStart"/>
      <w:r>
        <w:rPr>
          <w:rFonts w:ascii="Arial" w:hAnsi="Arial" w:cs="Arial"/>
          <w:sz w:val="24"/>
          <w:szCs w:val="24"/>
          <w:lang w:val="en-US"/>
        </w:rPr>
        <w:t>sosial</w:t>
      </w:r>
      <w:proofErr w:type="spellEnd"/>
      <w:r>
        <w:rPr>
          <w:rFonts w:ascii="Arial" w:hAnsi="Arial" w:cs="Arial"/>
          <w:sz w:val="24"/>
          <w:szCs w:val="24"/>
          <w:lang w:val="en-US"/>
        </w:rPr>
        <w:t>.</w:t>
      </w:r>
    </w:p>
    <w:p w14:paraId="1B1ABE03" w14:textId="77777777" w:rsidR="00C73EE9" w:rsidRPr="001B5FD6" w:rsidRDefault="00BC37EC" w:rsidP="001B5FD6">
      <w:pPr>
        <w:spacing w:after="0" w:line="480" w:lineRule="auto"/>
        <w:ind w:firstLine="720"/>
        <w:jc w:val="both"/>
        <w:rPr>
          <w:rFonts w:ascii="Arial" w:hAnsi="Arial" w:cs="Arial"/>
          <w:sz w:val="24"/>
          <w:szCs w:val="24"/>
        </w:rPr>
      </w:pPr>
      <w:r w:rsidRPr="001E14E1">
        <w:rPr>
          <w:rFonts w:ascii="Arial" w:hAnsi="Arial" w:cs="Arial"/>
          <w:sz w:val="24"/>
          <w:szCs w:val="24"/>
        </w:rPr>
        <w:t xml:space="preserve">Selanjutnya menurut Suharto </w:t>
      </w:r>
      <w:r w:rsidRPr="001E14E1">
        <w:rPr>
          <w:rFonts w:ascii="Arial" w:hAnsi="Arial" w:cs="Arial"/>
          <w:b/>
          <w:sz w:val="24"/>
          <w:szCs w:val="24"/>
        </w:rPr>
        <w:fldChar w:fldCharType="begin" w:fldLock="1"/>
      </w:r>
      <w:r w:rsidRPr="001E14E1">
        <w:rPr>
          <w:rFonts w:ascii="Arial" w:hAnsi="Arial" w:cs="Arial"/>
          <w:sz w:val="24"/>
          <w:szCs w:val="24"/>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Pr="001E14E1">
        <w:rPr>
          <w:rFonts w:ascii="Arial" w:hAnsi="Arial" w:cs="Arial"/>
          <w:b/>
          <w:sz w:val="24"/>
          <w:szCs w:val="24"/>
        </w:rPr>
        <w:fldChar w:fldCharType="separate"/>
      </w:r>
      <w:r w:rsidRPr="001E14E1">
        <w:rPr>
          <w:rFonts w:ascii="Arial" w:hAnsi="Arial" w:cs="Arial"/>
          <w:noProof/>
          <w:sz w:val="24"/>
          <w:szCs w:val="24"/>
        </w:rPr>
        <w:t>(Anwas, 2019)</w:t>
      </w:r>
      <w:r w:rsidRPr="001E14E1">
        <w:rPr>
          <w:rFonts w:ascii="Arial" w:hAnsi="Arial" w:cs="Arial"/>
          <w:b/>
          <w:sz w:val="24"/>
          <w:szCs w:val="24"/>
        </w:rPr>
        <w:fldChar w:fldCharType="end"/>
      </w:r>
      <w:r w:rsidRPr="001E14E1">
        <w:rPr>
          <w:rFonts w:ascii="Arial" w:hAnsi="Arial" w:cs="Arial"/>
          <w:sz w:val="24"/>
          <w:szCs w:val="24"/>
        </w:rPr>
        <w:t xml:space="preserve"> mengatakan bahwa pemberdayaan masyarakat </w:t>
      </w:r>
      <w:r w:rsidR="001B5FD6">
        <w:rPr>
          <w:rFonts w:ascii="Arial" w:hAnsi="Arial" w:cs="Arial"/>
          <w:sz w:val="24"/>
          <w:szCs w:val="24"/>
        </w:rPr>
        <w:t xml:space="preserve">juga di pahami sebagai sebuah proses yang melibatkan serangkaian kegiatan untuk memperkuat kelompok-kelompok rentan dalam masyarakat termasuk individu yang menghadapi masalah kemiskinan. </w:t>
      </w:r>
    </w:p>
    <w:p w14:paraId="6BF83302" w14:textId="77777777" w:rsidR="001B6FD3" w:rsidRDefault="00BC37EC" w:rsidP="00AD191A">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Suharto </w:t>
      </w:r>
      <w:r>
        <w:rPr>
          <w:rFonts w:ascii="Arial" w:hAnsi="Arial" w:cs="Arial"/>
          <w:sz w:val="24"/>
          <w:szCs w:val="24"/>
          <w:lang w:val="en-US"/>
        </w:rPr>
        <w:fldChar w:fldCharType="begin" w:fldLock="1"/>
      </w:r>
      <w:r w:rsidR="00C742A1">
        <w:rPr>
          <w:rFonts w:ascii="Arial" w:hAnsi="Arial" w:cs="Arial"/>
          <w:sz w:val="24"/>
          <w:szCs w:val="24"/>
          <w:lang w:val="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Pr>
          <w:rFonts w:ascii="Arial" w:hAnsi="Arial" w:cs="Arial"/>
          <w:sz w:val="24"/>
          <w:szCs w:val="24"/>
          <w:lang w:val="en-US"/>
        </w:rPr>
        <w:fldChar w:fldCharType="separate"/>
      </w:r>
      <w:r w:rsidRPr="00D47748">
        <w:rPr>
          <w:rFonts w:ascii="Arial" w:hAnsi="Arial" w:cs="Arial"/>
          <w:noProof/>
          <w:sz w:val="24"/>
          <w:szCs w:val="24"/>
          <w:lang w:val="en-US"/>
        </w:rPr>
        <w:t>(Anwas, 2019)</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indikator</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empat</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berikut</w:t>
      </w:r>
      <w:proofErr w:type="spellEnd"/>
      <w:r>
        <w:rPr>
          <w:rFonts w:ascii="Arial" w:hAnsi="Arial" w:cs="Arial"/>
          <w:sz w:val="24"/>
          <w:szCs w:val="24"/>
          <w:lang w:val="en-US"/>
        </w:rPr>
        <w:t>:</w:t>
      </w:r>
    </w:p>
    <w:p w14:paraId="2BC9BD3A" w14:textId="77777777" w:rsidR="00D47748" w:rsidRDefault="00BC37EC" w:rsidP="00BC37EC">
      <w:pPr>
        <w:pStyle w:val="ListParagraph"/>
        <w:numPr>
          <w:ilvl w:val="0"/>
          <w:numId w:val="24"/>
        </w:numPr>
        <w:spacing w:after="0" w:line="480" w:lineRule="auto"/>
        <w:jc w:val="both"/>
        <w:rPr>
          <w:rFonts w:ascii="Arial" w:hAnsi="Arial" w:cs="Arial"/>
          <w:sz w:val="24"/>
          <w:szCs w:val="24"/>
          <w:lang w:val="en-US"/>
        </w:rPr>
      </w:pPr>
      <w:proofErr w:type="spellStart"/>
      <w:r>
        <w:rPr>
          <w:rFonts w:ascii="Arial" w:hAnsi="Arial" w:cs="Arial"/>
          <w:sz w:val="24"/>
          <w:szCs w:val="24"/>
          <w:lang w:val="en-US"/>
        </w:rPr>
        <w:t>Kegiatan</w:t>
      </w:r>
      <w:proofErr w:type="spellEnd"/>
      <w:r>
        <w:rPr>
          <w:rFonts w:ascii="Arial" w:hAnsi="Arial" w:cs="Arial"/>
          <w:sz w:val="24"/>
          <w:szCs w:val="24"/>
          <w:lang w:val="en-US"/>
        </w:rPr>
        <w:t xml:space="preserve"> yang </w:t>
      </w:r>
      <w:proofErr w:type="spellStart"/>
      <w:r>
        <w:rPr>
          <w:rFonts w:ascii="Arial" w:hAnsi="Arial" w:cs="Arial"/>
          <w:sz w:val="24"/>
          <w:szCs w:val="24"/>
          <w:lang w:val="en-US"/>
        </w:rPr>
        <w:t>terencana</w:t>
      </w:r>
      <w:proofErr w:type="spellEnd"/>
      <w:r>
        <w:rPr>
          <w:rFonts w:ascii="Arial" w:hAnsi="Arial" w:cs="Arial"/>
          <w:sz w:val="24"/>
          <w:szCs w:val="24"/>
          <w:lang w:val="en-US"/>
        </w:rPr>
        <w:t xml:space="preserve"> dan </w:t>
      </w:r>
      <w:proofErr w:type="spellStart"/>
      <w:r>
        <w:rPr>
          <w:rFonts w:ascii="Arial" w:hAnsi="Arial" w:cs="Arial"/>
          <w:sz w:val="24"/>
          <w:szCs w:val="24"/>
          <w:lang w:val="en-US"/>
        </w:rPr>
        <w:t>kolektif</w:t>
      </w:r>
      <w:proofErr w:type="spellEnd"/>
      <w:r>
        <w:rPr>
          <w:rFonts w:ascii="Arial" w:hAnsi="Arial" w:cs="Arial"/>
          <w:sz w:val="24"/>
          <w:szCs w:val="24"/>
          <w:lang w:val="en-US"/>
        </w:rPr>
        <w:t xml:space="preserve"> </w:t>
      </w:r>
    </w:p>
    <w:p w14:paraId="756D2A51" w14:textId="77777777" w:rsidR="00D47748" w:rsidRDefault="00BC37EC" w:rsidP="000B3C0B">
      <w:pPr>
        <w:spacing w:after="0" w:line="480" w:lineRule="auto"/>
        <w:ind w:firstLine="720"/>
        <w:jc w:val="both"/>
        <w:rPr>
          <w:rFonts w:ascii="Arial" w:hAnsi="Arial" w:cs="Arial"/>
          <w:sz w:val="24"/>
          <w:szCs w:val="24"/>
        </w:rPr>
      </w:pPr>
      <w:r w:rsidRPr="000B3C0B">
        <w:rPr>
          <w:rFonts w:ascii="Arial" w:hAnsi="Arial" w:cs="Arial"/>
          <w:sz w:val="24"/>
          <w:szCs w:val="24"/>
        </w:rPr>
        <w:t xml:space="preserve">Kegiatan yang terencana dan kolektif merupakan dasar dari program pemberdayaan, dalam hal pelaksanaan program yang dimulai </w:t>
      </w:r>
      <w:r w:rsidRPr="000B3C0B">
        <w:rPr>
          <w:rFonts w:ascii="Arial" w:hAnsi="Arial" w:cs="Arial"/>
          <w:sz w:val="24"/>
          <w:szCs w:val="24"/>
        </w:rPr>
        <w:lastRenderedPageBreak/>
        <w:t>dari sebuah rencana yang matang dan dibahas dalam musyawarah rencana pembangunan desa dan musyawarah desa (musdes).</w:t>
      </w:r>
    </w:p>
    <w:p w14:paraId="77FD53DE" w14:textId="77777777" w:rsidR="000B3C0B" w:rsidRDefault="00BC37EC" w:rsidP="00BC37EC">
      <w:pPr>
        <w:pStyle w:val="ListParagraph"/>
        <w:numPr>
          <w:ilvl w:val="0"/>
          <w:numId w:val="24"/>
        </w:numPr>
        <w:spacing w:after="0" w:line="480" w:lineRule="auto"/>
        <w:jc w:val="both"/>
        <w:rPr>
          <w:rFonts w:ascii="Arial" w:hAnsi="Arial" w:cs="Arial"/>
          <w:sz w:val="24"/>
          <w:szCs w:val="24"/>
          <w:lang w:val="en-US"/>
        </w:rPr>
      </w:pPr>
      <w:proofErr w:type="spellStart"/>
      <w:r>
        <w:rPr>
          <w:rFonts w:ascii="Arial" w:hAnsi="Arial" w:cs="Arial"/>
          <w:sz w:val="24"/>
          <w:szCs w:val="24"/>
          <w:lang w:val="en-US"/>
        </w:rPr>
        <w:t>Memperbaiki</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
    <w:p w14:paraId="4C8761F6" w14:textId="77777777" w:rsidR="000B3C0B" w:rsidRDefault="00BC37EC" w:rsidP="00E2048D">
      <w:pPr>
        <w:spacing w:after="0" w:line="480" w:lineRule="auto"/>
        <w:ind w:firstLine="720"/>
        <w:jc w:val="both"/>
        <w:rPr>
          <w:rFonts w:ascii="Arial" w:hAnsi="Arial" w:cs="Arial"/>
          <w:sz w:val="24"/>
          <w:szCs w:val="24"/>
          <w:lang w:val="en-US"/>
        </w:rPr>
      </w:pPr>
      <w:proofErr w:type="spellStart"/>
      <w:r w:rsidRPr="00E2048D">
        <w:rPr>
          <w:rFonts w:ascii="Arial" w:hAnsi="Arial" w:cs="Arial"/>
          <w:sz w:val="24"/>
          <w:szCs w:val="24"/>
          <w:lang w:val="en-US"/>
        </w:rPr>
        <w:t>Memperbaiki</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kehidupan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dalam</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pelaksanaan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pemberdayaan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merupakan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segala</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bentuk</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kegiatan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pemberdayaan</w:t>
      </w:r>
      <w:proofErr w:type="spellEnd"/>
      <w:r w:rsidRPr="00E2048D">
        <w:rPr>
          <w:rFonts w:ascii="Arial" w:hAnsi="Arial" w:cs="Arial"/>
          <w:sz w:val="24"/>
          <w:szCs w:val="24"/>
          <w:lang w:val="en-US"/>
        </w:rPr>
        <w:t xml:space="preserve"> yang </w:t>
      </w:r>
      <w:proofErr w:type="spellStart"/>
      <w:r w:rsidRPr="00E2048D">
        <w:rPr>
          <w:rFonts w:ascii="Arial" w:hAnsi="Arial" w:cs="Arial"/>
          <w:sz w:val="24"/>
          <w:szCs w:val="24"/>
          <w:lang w:val="en-US"/>
        </w:rPr>
        <w:t>diberikan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kepada</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sehingga</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dapat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memberikan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manfaat</w:t>
      </w:r>
      <w:proofErr w:type="spellEnd"/>
      <w:r w:rsidRPr="00E2048D">
        <w:rPr>
          <w:rFonts w:ascii="Arial" w:hAnsi="Arial" w:cs="Arial"/>
          <w:sz w:val="24"/>
          <w:szCs w:val="24"/>
          <w:lang w:val="en-US"/>
        </w:rPr>
        <w:t xml:space="preserve"> yang </w:t>
      </w:r>
      <w:proofErr w:type="spellStart"/>
      <w:r w:rsidRPr="00E2048D">
        <w:rPr>
          <w:rFonts w:ascii="Arial" w:hAnsi="Arial" w:cs="Arial"/>
          <w:sz w:val="24"/>
          <w:szCs w:val="24"/>
          <w:lang w:val="en-US"/>
        </w:rPr>
        <w:t>berarti</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bagi</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kelangsungan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hidup</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individu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atau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desa</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serta</w:t>
      </w:r>
      <w:proofErr w:type="spellEnd"/>
      <w:r w:rsidRPr="00E2048D">
        <w:rPr>
          <w:rFonts w:ascii="Arial" w:hAnsi="Arial" w:cs="Arial"/>
          <w:sz w:val="24"/>
          <w:szCs w:val="24"/>
          <w:lang w:val="en-US"/>
        </w:rPr>
        <w:t xml:space="preserve"> juga </w:t>
      </w:r>
      <w:proofErr w:type="spellStart"/>
      <w:r w:rsidRPr="00E2048D">
        <w:rPr>
          <w:rFonts w:ascii="Arial" w:hAnsi="Arial" w:cs="Arial"/>
          <w:sz w:val="24"/>
          <w:szCs w:val="24"/>
          <w:lang w:val="en-US"/>
        </w:rPr>
        <w:t>memberikan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dorongan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atau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motivasi</w:t>
      </w:r>
      <w:proofErr w:type="spellEnd"/>
      <w:r w:rsidRPr="00E2048D">
        <w:rPr>
          <w:rFonts w:ascii="Arial" w:hAnsi="Arial" w:cs="Arial"/>
          <w:sz w:val="24"/>
          <w:szCs w:val="24"/>
          <w:lang w:val="en-US"/>
        </w:rPr>
        <w:t xml:space="preserve"> dan </w:t>
      </w:r>
      <w:proofErr w:type="spellStart"/>
      <w:r w:rsidRPr="00E2048D">
        <w:rPr>
          <w:rFonts w:ascii="Arial" w:hAnsi="Arial" w:cs="Arial"/>
          <w:sz w:val="24"/>
          <w:szCs w:val="24"/>
          <w:lang w:val="en-US"/>
        </w:rPr>
        <w:t>bimbingan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dalam</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meningkatkan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kemampaun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individu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atau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untuk</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mampu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hidup</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mandiri</w:t>
      </w:r>
      <w:proofErr w:type="spellEnd"/>
      <w:r>
        <w:rPr>
          <w:rFonts w:ascii="Arial" w:hAnsi="Arial" w:cs="Arial"/>
          <w:sz w:val="24"/>
          <w:szCs w:val="24"/>
          <w:lang w:val="en-US"/>
        </w:rPr>
        <w:t>.</w:t>
      </w:r>
    </w:p>
    <w:p w14:paraId="00C5ED04" w14:textId="77777777" w:rsidR="00E2048D" w:rsidRDefault="00BC37EC" w:rsidP="00BC37EC">
      <w:pPr>
        <w:pStyle w:val="ListParagraph"/>
        <w:numPr>
          <w:ilvl w:val="0"/>
          <w:numId w:val="24"/>
        </w:numPr>
        <w:spacing w:after="0" w:line="480" w:lineRule="auto"/>
        <w:jc w:val="both"/>
        <w:rPr>
          <w:rFonts w:ascii="Arial" w:hAnsi="Arial" w:cs="Arial"/>
          <w:sz w:val="24"/>
          <w:szCs w:val="24"/>
          <w:lang w:val="en-US"/>
        </w:rPr>
      </w:pPr>
      <w:proofErr w:type="spellStart"/>
      <w:r>
        <w:rPr>
          <w:rFonts w:ascii="Arial" w:hAnsi="Arial" w:cs="Arial"/>
          <w:sz w:val="24"/>
          <w:szCs w:val="24"/>
          <w:lang w:val="en-US"/>
        </w:rPr>
        <w:t>Prioritas</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kelompok</w:t>
      </w:r>
      <w:proofErr w:type="spellEnd"/>
      <w:r>
        <w:rPr>
          <w:rFonts w:ascii="Arial" w:hAnsi="Arial" w:cs="Arial"/>
          <w:sz w:val="24"/>
          <w:szCs w:val="24"/>
          <w:lang w:val="en-US"/>
        </w:rPr>
        <w:t xml:space="preserve"> </w:t>
      </w:r>
      <w:proofErr w:type="spellStart"/>
      <w:r>
        <w:rPr>
          <w:rFonts w:ascii="Arial" w:hAnsi="Arial" w:cs="Arial"/>
          <w:sz w:val="24"/>
          <w:szCs w:val="24"/>
          <w:lang w:val="en-US"/>
        </w:rPr>
        <w:t>lemah</w:t>
      </w:r>
      <w:proofErr w:type="spellEnd"/>
      <w:r>
        <w:rPr>
          <w:rFonts w:ascii="Arial" w:hAnsi="Arial" w:cs="Arial"/>
          <w:sz w:val="24"/>
          <w:szCs w:val="24"/>
          <w:lang w:val="en-US"/>
        </w:rPr>
        <w:t xml:space="preserve"> dan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beruntung</w:t>
      </w:r>
      <w:proofErr w:type="spellEnd"/>
      <w:r>
        <w:rPr>
          <w:rFonts w:ascii="Arial" w:hAnsi="Arial" w:cs="Arial"/>
          <w:sz w:val="24"/>
          <w:szCs w:val="24"/>
          <w:lang w:val="en-US"/>
        </w:rPr>
        <w:t xml:space="preserve"> </w:t>
      </w:r>
    </w:p>
    <w:p w14:paraId="44227357" w14:textId="77777777" w:rsidR="00E2048D" w:rsidRDefault="00BC37EC" w:rsidP="00E2048D">
      <w:pPr>
        <w:spacing w:after="0" w:line="480" w:lineRule="auto"/>
        <w:ind w:firstLine="720"/>
        <w:jc w:val="both"/>
        <w:rPr>
          <w:rFonts w:ascii="Arial" w:hAnsi="Arial" w:cs="Arial"/>
          <w:sz w:val="24"/>
          <w:szCs w:val="24"/>
          <w:lang w:val="en-US"/>
        </w:rPr>
      </w:pPr>
      <w:proofErr w:type="spellStart"/>
      <w:r w:rsidRPr="00E2048D">
        <w:rPr>
          <w:rFonts w:ascii="Arial" w:hAnsi="Arial" w:cs="Arial"/>
          <w:sz w:val="24"/>
          <w:szCs w:val="24"/>
          <w:lang w:val="en-US"/>
        </w:rPr>
        <w:t>Pemberdayaan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desa</w:t>
      </w:r>
      <w:proofErr w:type="spellEnd"/>
      <w:r w:rsidRPr="00E2048D">
        <w:rPr>
          <w:rFonts w:ascii="Arial" w:hAnsi="Arial" w:cs="Arial"/>
          <w:sz w:val="24"/>
          <w:szCs w:val="24"/>
          <w:lang w:val="en-US"/>
        </w:rPr>
        <w:t xml:space="preserve"> yang </w:t>
      </w:r>
      <w:proofErr w:type="spellStart"/>
      <w:r w:rsidRPr="00E2048D">
        <w:rPr>
          <w:rFonts w:ascii="Arial" w:hAnsi="Arial" w:cs="Arial"/>
          <w:sz w:val="24"/>
          <w:szCs w:val="24"/>
          <w:lang w:val="en-US"/>
        </w:rPr>
        <w:t>dikaitkan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dengan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pemenuhan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kelompok</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yang </w:t>
      </w:r>
      <w:proofErr w:type="spellStart"/>
      <w:r w:rsidRPr="00E2048D">
        <w:rPr>
          <w:rFonts w:ascii="Arial" w:hAnsi="Arial" w:cs="Arial"/>
          <w:sz w:val="24"/>
          <w:szCs w:val="24"/>
          <w:lang w:val="en-US"/>
        </w:rPr>
        <w:t>lemah</w:t>
      </w:r>
      <w:proofErr w:type="spellEnd"/>
      <w:r w:rsidRPr="00E2048D">
        <w:rPr>
          <w:rFonts w:ascii="Arial" w:hAnsi="Arial" w:cs="Arial"/>
          <w:sz w:val="24"/>
          <w:szCs w:val="24"/>
          <w:lang w:val="en-US"/>
        </w:rPr>
        <w:t xml:space="preserve"> dan </w:t>
      </w:r>
      <w:proofErr w:type="spellStart"/>
      <w:r w:rsidRPr="00E2048D">
        <w:rPr>
          <w:rFonts w:ascii="Arial" w:hAnsi="Arial" w:cs="Arial"/>
          <w:sz w:val="24"/>
          <w:szCs w:val="24"/>
          <w:lang w:val="en-US"/>
        </w:rPr>
        <w:t>kurang</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beruntung</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Sasaran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pemberdayaan</w:t>
      </w:r>
      <w:proofErr w:type="spellEnd"/>
      <w:r w:rsidRPr="00E2048D">
        <w:rPr>
          <w:rFonts w:ascii="Arial" w:hAnsi="Arial" w:cs="Arial"/>
          <w:sz w:val="24"/>
          <w:szCs w:val="24"/>
          <w:lang w:val="en-US"/>
        </w:rPr>
        <w:t xml:space="preserve"> di </w:t>
      </w:r>
      <w:proofErr w:type="spellStart"/>
      <w:r w:rsidRPr="00E2048D">
        <w:rPr>
          <w:rFonts w:ascii="Arial" w:hAnsi="Arial" w:cs="Arial"/>
          <w:sz w:val="24"/>
          <w:szCs w:val="24"/>
          <w:lang w:val="en-US"/>
        </w:rPr>
        <w:t>tujukan</w:t>
      </w:r>
      <w:proofErr w:type="spellEnd"/>
      <w:r w:rsidRPr="00E2048D">
        <w:rPr>
          <w:rFonts w:ascii="Arial" w:hAnsi="Arial" w:cs="Arial"/>
          <w:sz w:val="24"/>
          <w:szCs w:val="24"/>
          <w:lang w:val="en-US"/>
        </w:rPr>
        <w:t xml:space="preserve"> pada </w:t>
      </w:r>
      <w:proofErr w:type="spellStart"/>
      <w:r w:rsidRPr="00E2048D">
        <w:rPr>
          <w:rFonts w:ascii="Arial" w:hAnsi="Arial" w:cs="Arial"/>
          <w:sz w:val="24"/>
          <w:szCs w:val="24"/>
          <w:lang w:val="en-US"/>
        </w:rPr>
        <w:t>individ</w:t>
      </w:r>
      <w:r w:rsidR="00683C22">
        <w:rPr>
          <w:rFonts w:ascii="Arial" w:hAnsi="Arial" w:cs="Arial"/>
          <w:sz w:val="24"/>
          <w:szCs w:val="24"/>
          <w:lang w:val="en-US"/>
        </w:rPr>
        <w:t>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atau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kelompok</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masyarakat</w:t>
      </w:r>
      <w:proofErr w:type="spellEnd"/>
      <w:r w:rsidRPr="00E2048D">
        <w:rPr>
          <w:rFonts w:ascii="Arial" w:hAnsi="Arial" w:cs="Arial"/>
          <w:sz w:val="24"/>
          <w:szCs w:val="24"/>
          <w:lang w:val="en-US"/>
        </w:rPr>
        <w:t xml:space="preserve"> yang </w:t>
      </w:r>
      <w:proofErr w:type="spellStart"/>
      <w:r w:rsidRPr="00E2048D">
        <w:rPr>
          <w:rFonts w:ascii="Arial" w:hAnsi="Arial" w:cs="Arial"/>
          <w:sz w:val="24"/>
          <w:szCs w:val="24"/>
          <w:lang w:val="en-US"/>
        </w:rPr>
        <w:t>masih</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lemah</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atau</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kurang</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berdaya</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dengan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keadaan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ekonomi</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pendidikan</w:t>
      </w:r>
      <w:proofErr w:type="spellEnd"/>
      <w:r w:rsidRPr="00E2048D">
        <w:rPr>
          <w:rFonts w:ascii="Arial" w:hAnsi="Arial" w:cs="Arial"/>
          <w:sz w:val="24"/>
          <w:szCs w:val="24"/>
          <w:lang w:val="en-US"/>
        </w:rPr>
        <w:t xml:space="preserve">, </w:t>
      </w:r>
      <w:proofErr w:type="spellStart"/>
      <w:r w:rsidRPr="00E2048D">
        <w:rPr>
          <w:rFonts w:ascii="Arial" w:hAnsi="Arial" w:cs="Arial"/>
          <w:sz w:val="24"/>
          <w:szCs w:val="24"/>
          <w:lang w:val="en-US"/>
        </w:rPr>
        <w:t>kesehatan</w:t>
      </w:r>
      <w:proofErr w:type="spellEnd"/>
      <w:r w:rsidRPr="00E2048D">
        <w:rPr>
          <w:rFonts w:ascii="Arial" w:hAnsi="Arial" w:cs="Arial"/>
          <w:sz w:val="24"/>
          <w:szCs w:val="24"/>
          <w:lang w:val="en-US"/>
        </w:rPr>
        <w:t xml:space="preserve"> dan lain </w:t>
      </w:r>
      <w:proofErr w:type="spellStart"/>
      <w:r w:rsidRPr="00E2048D">
        <w:rPr>
          <w:rFonts w:ascii="Arial" w:hAnsi="Arial" w:cs="Arial"/>
          <w:sz w:val="24"/>
          <w:szCs w:val="24"/>
          <w:lang w:val="en-US"/>
        </w:rPr>
        <w:t>sebagainya</w:t>
      </w:r>
      <w:proofErr w:type="spellEnd"/>
      <w:r w:rsidRPr="00E2048D">
        <w:rPr>
          <w:rFonts w:ascii="Arial" w:hAnsi="Arial" w:cs="Arial"/>
          <w:sz w:val="24"/>
          <w:szCs w:val="24"/>
          <w:lang w:val="en-US"/>
        </w:rPr>
        <w:t>.</w:t>
      </w:r>
    </w:p>
    <w:p w14:paraId="78AFB5FB" w14:textId="77777777" w:rsidR="00E2048D" w:rsidRDefault="00BC37EC" w:rsidP="00BC37EC">
      <w:pPr>
        <w:pStyle w:val="ListParagraph"/>
        <w:numPr>
          <w:ilvl w:val="0"/>
          <w:numId w:val="24"/>
        </w:numPr>
        <w:spacing w:after="0" w:line="480" w:lineRule="auto"/>
        <w:jc w:val="both"/>
        <w:rPr>
          <w:rFonts w:ascii="Arial" w:hAnsi="Arial" w:cs="Arial"/>
          <w:sz w:val="24"/>
          <w:szCs w:val="24"/>
          <w:lang w:val="en-US"/>
        </w:rPr>
      </w:pP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program </w:t>
      </w:r>
      <w:proofErr w:type="spellStart"/>
      <w:r>
        <w:rPr>
          <w:rFonts w:ascii="Arial" w:hAnsi="Arial" w:cs="Arial"/>
          <w:sz w:val="24"/>
          <w:szCs w:val="24"/>
          <w:lang w:val="en-US"/>
        </w:rPr>
        <w:t>peningkatan</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w:t>
      </w:r>
    </w:p>
    <w:p w14:paraId="07E560A3" w14:textId="77777777" w:rsidR="008104A4" w:rsidRPr="008104A4" w:rsidRDefault="00BC37EC" w:rsidP="008104A4">
      <w:pPr>
        <w:spacing w:after="0" w:line="480" w:lineRule="auto"/>
        <w:ind w:firstLine="720"/>
        <w:jc w:val="both"/>
        <w:rPr>
          <w:rFonts w:ascii="Arial" w:hAnsi="Arial" w:cs="Arial"/>
          <w:sz w:val="24"/>
          <w:szCs w:val="24"/>
          <w:lang w:val="en-US"/>
        </w:rPr>
      </w:pPr>
      <w:proofErr w:type="spellStart"/>
      <w:r w:rsidRPr="008104A4">
        <w:rPr>
          <w:rFonts w:ascii="Arial" w:hAnsi="Arial" w:cs="Arial"/>
          <w:sz w:val="24"/>
          <w:szCs w:val="24"/>
          <w:lang w:val="en-US"/>
        </w:rPr>
        <w:t>Pemberdayaan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masyarakat</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desa</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perlu</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dilakukan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untuk</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meningkatkan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kapasitas</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masyarakat</w:t>
      </w:r>
      <w:proofErr w:type="spellEnd"/>
      <w:r w:rsidRPr="008104A4">
        <w:rPr>
          <w:rFonts w:ascii="Arial" w:hAnsi="Arial" w:cs="Arial"/>
          <w:sz w:val="24"/>
          <w:szCs w:val="24"/>
          <w:lang w:val="en-US"/>
        </w:rPr>
        <w:t xml:space="preserve">. Hal </w:t>
      </w:r>
      <w:proofErr w:type="spellStart"/>
      <w:r w:rsidRPr="008104A4">
        <w:rPr>
          <w:rFonts w:ascii="Arial" w:hAnsi="Arial" w:cs="Arial"/>
          <w:sz w:val="24"/>
          <w:szCs w:val="24"/>
          <w:lang w:val="en-US"/>
        </w:rPr>
        <w:t>ini</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dilakukan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dengan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tujuan</w:t>
      </w:r>
      <w:proofErr w:type="spellEnd"/>
      <w:r w:rsidRPr="008104A4">
        <w:rPr>
          <w:rFonts w:ascii="Arial" w:hAnsi="Arial" w:cs="Arial"/>
          <w:sz w:val="24"/>
          <w:szCs w:val="24"/>
          <w:lang w:val="en-US"/>
        </w:rPr>
        <w:t xml:space="preserve"> agar </w:t>
      </w:r>
      <w:proofErr w:type="spellStart"/>
      <w:r w:rsidRPr="008104A4">
        <w:rPr>
          <w:rFonts w:ascii="Arial" w:hAnsi="Arial" w:cs="Arial"/>
          <w:sz w:val="24"/>
          <w:szCs w:val="24"/>
          <w:lang w:val="en-US"/>
        </w:rPr>
        <w:t>pemberdayaan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masyarakat</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bisa</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memberikan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kelangsungan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hidup</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individu</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atau</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kelompok</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pemberdayaan</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kearah</w:t>
      </w:r>
      <w:proofErr w:type="spellEnd"/>
      <w:r w:rsidRPr="008104A4">
        <w:rPr>
          <w:rFonts w:ascii="Arial" w:hAnsi="Arial" w:cs="Arial"/>
          <w:sz w:val="24"/>
          <w:szCs w:val="24"/>
          <w:lang w:val="en-US"/>
        </w:rPr>
        <w:t xml:space="preserve"> yang </w:t>
      </w:r>
      <w:proofErr w:type="spellStart"/>
      <w:r w:rsidRPr="008104A4">
        <w:rPr>
          <w:rFonts w:ascii="Arial" w:hAnsi="Arial" w:cs="Arial"/>
          <w:sz w:val="24"/>
          <w:szCs w:val="24"/>
          <w:lang w:val="en-US"/>
        </w:rPr>
        <w:t>lebih</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baik</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dalam</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kapasitas</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hidup</w:t>
      </w:r>
      <w:proofErr w:type="spellEnd"/>
      <w:r w:rsidRPr="008104A4">
        <w:rPr>
          <w:rFonts w:ascii="Arial" w:hAnsi="Arial" w:cs="Arial"/>
          <w:sz w:val="24"/>
          <w:szCs w:val="24"/>
          <w:lang w:val="en-US"/>
        </w:rPr>
        <w:t xml:space="preserve"> </w:t>
      </w:r>
      <w:proofErr w:type="spellStart"/>
      <w:r w:rsidRPr="008104A4">
        <w:rPr>
          <w:rFonts w:ascii="Arial" w:hAnsi="Arial" w:cs="Arial"/>
          <w:sz w:val="24"/>
          <w:szCs w:val="24"/>
          <w:lang w:val="en-US"/>
        </w:rPr>
        <w:t>masyarakat</w:t>
      </w:r>
      <w:proofErr w:type="spellEnd"/>
      <w:r w:rsidR="00436EFB">
        <w:rPr>
          <w:rFonts w:ascii="Arial" w:hAnsi="Arial" w:cs="Arial"/>
          <w:sz w:val="24"/>
          <w:szCs w:val="24"/>
          <w:lang w:val="en-US"/>
        </w:rPr>
        <w:t>.</w:t>
      </w:r>
    </w:p>
    <w:p w14:paraId="05B909D6"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lastRenderedPageBreak/>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Sumodoningrat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{"citationItems":[{"id":"ITEM-1","itemData":{"author":[{"dropping-particle":"","family":"Yulianto Budhi, Budi Joko","given":"Handoyono","non-dropping-particle":"","parse-names":false,"suffix":""}],"id":"ITEM-1","issued":{"date-parts":[["2023"]]},"publisher":"Scopindo Media Pustaka","publisher-place":"Surabaya","title":"Memberdayakan Masyarakat Mencegah dan Mengatasi DBD/DHF dengan PSN 3MPlus","type":"book"},"uris":["http://www.mendeley.com/documents/?uuid=cb22e9e3-aa8c-4702-8177-e665f03e2cc8"]}],"mendeley":{"formattedCitation":"(Yulianto Budhi, Budi Joko, 2023)","plainTextFormattedCitation":"(Yulianto Budhi, Budi Joko, 2023)","previouslyFormattedCitation":"(Yulianto Budhi, Budi Joko, 2023)"},"properties":{"noteIndex":0},"schema":"https://github.com/citation-style-language/schema/raw/master/csl-citation.json"}</w:instrText>
      </w:r>
      <w:r>
        <w:rPr>
          <w:rFonts w:ascii="Arial" w:hAnsi="Arial" w:cs="Arial"/>
          <w:sz w:val="24"/>
          <w:szCs w:val="24"/>
          <w:lang w:val="en-US"/>
        </w:rPr>
        <w:fldChar w:fldCharType="separate"/>
      </w:r>
      <w:r w:rsidRPr="00876390">
        <w:rPr>
          <w:rFonts w:ascii="Arial" w:hAnsi="Arial" w:cs="Arial"/>
          <w:noProof/>
          <w:sz w:val="24"/>
          <w:szCs w:val="24"/>
          <w:lang w:val="en-US"/>
        </w:rPr>
        <w:t>(Yulianto Budhi, Budi Joko,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mendefenisikan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tindakan</w:t>
      </w:r>
      <w:proofErr w:type="spellEnd"/>
      <w:r>
        <w:rPr>
          <w:rFonts w:ascii="Arial" w:hAnsi="Arial" w:cs="Arial"/>
          <w:sz w:val="24"/>
          <w:szCs w:val="24"/>
          <w:lang w:val="en-US"/>
        </w:rPr>
        <w:t xml:space="preserve"> </w:t>
      </w:r>
      <w:proofErr w:type="spellStart"/>
      <w:r>
        <w:rPr>
          <w:rFonts w:ascii="Arial" w:hAnsi="Arial" w:cs="Arial"/>
          <w:sz w:val="24"/>
          <w:szCs w:val="24"/>
          <w:lang w:val="en-US"/>
        </w:rPr>
        <w:t>sosial</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sidR="00876A54">
        <w:rPr>
          <w:rFonts w:ascii="Arial" w:hAnsi="Arial" w:cs="Arial"/>
          <w:sz w:val="24"/>
          <w:szCs w:val="24"/>
          <w:lang w:val="en-US"/>
        </w:rPr>
        <w:t>kelompok</w:t>
      </w:r>
      <w:proofErr w:type="spellEnd"/>
      <w:r w:rsidR="00876A54">
        <w:rPr>
          <w:rFonts w:ascii="Arial" w:hAnsi="Arial" w:cs="Arial"/>
          <w:sz w:val="24"/>
          <w:szCs w:val="24"/>
          <w:lang w:val="en-US"/>
        </w:rPr>
        <w:t xml:space="preserve"> </w:t>
      </w:r>
      <w:proofErr w:type="spellStart"/>
      <w:r w:rsidR="00876A54">
        <w:rPr>
          <w:rFonts w:ascii="Arial" w:hAnsi="Arial" w:cs="Arial"/>
          <w:sz w:val="24"/>
          <w:szCs w:val="24"/>
          <w:lang w:val="en-US"/>
        </w:rPr>
        <w:t>masyarakat</w:t>
      </w:r>
      <w:proofErr w:type="spellEnd"/>
      <w:r w:rsidR="00876A54">
        <w:rPr>
          <w:rFonts w:ascii="Arial" w:hAnsi="Arial" w:cs="Arial"/>
          <w:sz w:val="24"/>
          <w:szCs w:val="24"/>
          <w:lang w:val="en-US"/>
        </w:rPr>
        <w:t xml:space="preserve"> </w:t>
      </w:r>
      <w:r>
        <w:rPr>
          <w:rFonts w:ascii="Arial" w:hAnsi="Arial" w:cs="Arial"/>
          <w:sz w:val="24"/>
          <w:szCs w:val="24"/>
          <w:lang w:val="en-US"/>
        </w:rPr>
        <w:t xml:space="preserve">yang </w:t>
      </w:r>
      <w:proofErr w:type="spellStart"/>
      <w:r>
        <w:rPr>
          <w:rFonts w:ascii="Arial" w:hAnsi="Arial" w:cs="Arial"/>
          <w:sz w:val="24"/>
          <w:szCs w:val="24"/>
          <w:lang w:val="en-US"/>
        </w:rPr>
        <w:t>mengorganisasikan</w:t>
      </w:r>
      <w:proofErr w:type="spellEnd"/>
      <w:r>
        <w:rPr>
          <w:rFonts w:ascii="Arial" w:hAnsi="Arial" w:cs="Arial"/>
          <w:sz w:val="24"/>
          <w:szCs w:val="24"/>
          <w:lang w:val="en-US"/>
        </w:rPr>
        <w:t xml:space="preserve"> </w:t>
      </w:r>
      <w:proofErr w:type="spellStart"/>
      <w:r>
        <w:rPr>
          <w:rFonts w:ascii="Arial" w:hAnsi="Arial" w:cs="Arial"/>
          <w:sz w:val="24"/>
          <w:szCs w:val="24"/>
          <w:lang w:val="en-US"/>
        </w:rPr>
        <w:t>diri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membuat</w:t>
      </w:r>
      <w:proofErr w:type="spellEnd"/>
      <w:r>
        <w:rPr>
          <w:rFonts w:ascii="Arial" w:hAnsi="Arial" w:cs="Arial"/>
          <w:sz w:val="24"/>
          <w:szCs w:val="24"/>
          <w:lang w:val="en-US"/>
        </w:rPr>
        <w:t xml:space="preserve">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dan </w:t>
      </w:r>
      <w:proofErr w:type="spellStart"/>
      <w:r>
        <w:rPr>
          <w:rFonts w:ascii="Arial" w:hAnsi="Arial" w:cs="Arial"/>
          <w:sz w:val="24"/>
          <w:szCs w:val="24"/>
          <w:lang w:val="en-US"/>
        </w:rPr>
        <w:t>tindakan</w:t>
      </w:r>
      <w:proofErr w:type="spellEnd"/>
      <w:r>
        <w:rPr>
          <w:rFonts w:ascii="Arial" w:hAnsi="Arial" w:cs="Arial"/>
          <w:sz w:val="24"/>
          <w:szCs w:val="24"/>
          <w:lang w:val="en-US"/>
        </w:rPr>
        <w:t xml:space="preserve"> </w:t>
      </w:r>
      <w:proofErr w:type="spellStart"/>
      <w:r>
        <w:rPr>
          <w:rFonts w:ascii="Arial" w:hAnsi="Arial" w:cs="Arial"/>
          <w:sz w:val="24"/>
          <w:szCs w:val="24"/>
          <w:lang w:val="en-US"/>
        </w:rPr>
        <w:t>kolektif</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bisa</w:t>
      </w:r>
      <w:proofErr w:type="spellEnd"/>
      <w:r>
        <w:rPr>
          <w:rFonts w:ascii="Arial" w:hAnsi="Arial" w:cs="Arial"/>
          <w:sz w:val="24"/>
          <w:szCs w:val="24"/>
          <w:lang w:val="en-US"/>
        </w:rPr>
        <w:t xml:space="preserve"> </w:t>
      </w:r>
      <w:proofErr w:type="spellStart"/>
      <w:r>
        <w:rPr>
          <w:rFonts w:ascii="Arial" w:hAnsi="Arial" w:cs="Arial"/>
          <w:sz w:val="24"/>
          <w:szCs w:val="24"/>
          <w:lang w:val="en-US"/>
        </w:rPr>
        <w:t>memecahkan</w:t>
      </w:r>
      <w:proofErr w:type="spellEnd"/>
      <w:r>
        <w:rPr>
          <w:rFonts w:ascii="Arial" w:hAnsi="Arial" w:cs="Arial"/>
          <w:sz w:val="24"/>
          <w:szCs w:val="24"/>
          <w:lang w:val="en-US"/>
        </w:rPr>
        <w:t xml:space="preserve"> </w:t>
      </w:r>
      <w:proofErr w:type="spellStart"/>
      <w:r>
        <w:rPr>
          <w:rFonts w:ascii="Arial" w:hAnsi="Arial" w:cs="Arial"/>
          <w:sz w:val="24"/>
          <w:szCs w:val="24"/>
          <w:lang w:val="en-US"/>
        </w:rPr>
        <w:t>masalah</w:t>
      </w:r>
      <w:proofErr w:type="spellEnd"/>
      <w:r>
        <w:rPr>
          <w:rFonts w:ascii="Arial" w:hAnsi="Arial" w:cs="Arial"/>
          <w:sz w:val="24"/>
          <w:szCs w:val="24"/>
          <w:lang w:val="en-US"/>
        </w:rPr>
        <w:t xml:space="preserve"> </w:t>
      </w:r>
      <w:proofErr w:type="spellStart"/>
      <w:r>
        <w:rPr>
          <w:rFonts w:ascii="Arial" w:hAnsi="Arial" w:cs="Arial"/>
          <w:sz w:val="24"/>
          <w:szCs w:val="24"/>
          <w:lang w:val="en-US"/>
        </w:rPr>
        <w:t>sosial</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dan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yang </w:t>
      </w:r>
      <w:proofErr w:type="spellStart"/>
      <w:r>
        <w:rPr>
          <w:rFonts w:ascii="Arial" w:hAnsi="Arial" w:cs="Arial"/>
          <w:sz w:val="24"/>
          <w:szCs w:val="24"/>
          <w:lang w:val="en-US"/>
        </w:rPr>
        <w:t>dimiiki</w:t>
      </w:r>
      <w:proofErr w:type="spellEnd"/>
      <w:r>
        <w:rPr>
          <w:rFonts w:ascii="Arial" w:hAnsi="Arial" w:cs="Arial"/>
          <w:sz w:val="24"/>
          <w:szCs w:val="24"/>
          <w:lang w:val="en-US"/>
        </w:rPr>
        <w:t xml:space="preserve">. </w:t>
      </w:r>
    </w:p>
    <w:p w14:paraId="26BB0832"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Afitri</w:t>
      </w:r>
      <w:proofErr w:type="spellEnd"/>
      <w:r>
        <w:rPr>
          <w:rFonts w:ascii="Arial" w:hAnsi="Arial" w:cs="Arial"/>
          <w:sz w:val="24"/>
          <w:szCs w:val="24"/>
          <w:lang w:val="en-US"/>
        </w:rPr>
        <w:t xml:space="preserve"> Yulianto </w:t>
      </w:r>
      <w:proofErr w:type="spellStart"/>
      <w:r>
        <w:rPr>
          <w:rFonts w:ascii="Arial" w:hAnsi="Arial" w:cs="Arial"/>
          <w:sz w:val="24"/>
          <w:szCs w:val="24"/>
          <w:lang w:val="en-US"/>
        </w:rPr>
        <w:t>Budhi</w:t>
      </w:r>
      <w:proofErr w:type="spellEnd"/>
      <w:r>
        <w:rPr>
          <w:rFonts w:ascii="Arial" w:hAnsi="Arial" w:cs="Arial"/>
          <w:sz w:val="24"/>
          <w:szCs w:val="24"/>
          <w:lang w:val="en-US"/>
        </w:rPr>
        <w:t xml:space="preserve"> </w:t>
      </w:r>
      <w:proofErr w:type="spellStart"/>
      <w:r>
        <w:rPr>
          <w:rFonts w:ascii="Arial" w:hAnsi="Arial" w:cs="Arial"/>
          <w:sz w:val="24"/>
          <w:szCs w:val="24"/>
          <w:lang w:val="en-US"/>
        </w:rPr>
        <w:t>dkk</w:t>
      </w:r>
      <w:proofErr w:type="spellEnd"/>
      <w:r>
        <w:rPr>
          <w:rFonts w:ascii="Arial" w:hAnsi="Arial" w:cs="Arial"/>
          <w:sz w:val="24"/>
          <w:szCs w:val="24"/>
          <w:lang w:val="en-US"/>
        </w:rPr>
        <w:t xml:space="preserve"> (2023:8) </w:t>
      </w:r>
      <w:proofErr w:type="spellStart"/>
      <w:r>
        <w:rPr>
          <w:rFonts w:ascii="Arial" w:hAnsi="Arial" w:cs="Arial"/>
          <w:sz w:val="24"/>
          <w:szCs w:val="24"/>
          <w:lang w:val="en-US"/>
        </w:rPr>
        <w:t>mengemukakan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r w:rsidR="00512349">
        <w:rPr>
          <w:rFonts w:ascii="Arial" w:hAnsi="Arial" w:cs="Arial"/>
          <w:sz w:val="24"/>
          <w:szCs w:val="24"/>
        </w:rPr>
        <w:t>p</w:t>
      </w:r>
      <w:r w:rsidR="00512349" w:rsidRPr="00512349">
        <w:rPr>
          <w:rFonts w:ascii="Arial" w:hAnsi="Arial" w:cs="Arial"/>
          <w:sz w:val="24"/>
          <w:szCs w:val="24"/>
        </w:rPr>
        <w:t>emberdayaan masyarakat adalah konsep pembangunan ekonomi yang mendorong penerapan nilai-nilai sosial dalam kelompok. Konsep ini mencerminkan pendekatan baru terhadap pembangunan, yang berfokus pada manusia, bersifat partisipatif, memberdayakan, dan berkelanjutan</w:t>
      </w:r>
      <w:r w:rsidR="00512349">
        <w:rPr>
          <w:rFonts w:ascii="Arial" w:hAnsi="Arial" w:cs="Arial"/>
          <w:sz w:val="24"/>
          <w:szCs w:val="24"/>
        </w:rPr>
        <w:t>.</w:t>
      </w:r>
    </w:p>
    <w:p w14:paraId="70363B81"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Selanjutnya</w:t>
      </w:r>
      <w:proofErr w:type="spellEnd"/>
      <w:r>
        <w:rPr>
          <w:rFonts w:ascii="Arial" w:hAnsi="Arial" w:cs="Arial"/>
          <w:sz w:val="24"/>
          <w:szCs w:val="24"/>
          <w:lang w:val="en-US"/>
        </w:rPr>
        <w:t xml:space="preserve"> </w:t>
      </w:r>
      <w:proofErr w:type="spellStart"/>
      <w:r>
        <w:rPr>
          <w:rFonts w:ascii="Arial" w:hAnsi="Arial" w:cs="Arial"/>
          <w:sz w:val="24"/>
          <w:szCs w:val="24"/>
          <w:lang w:val="en-US"/>
        </w:rPr>
        <w:t>menurut</w:t>
      </w:r>
      <w:proofErr w:type="spellEnd"/>
      <w:r>
        <w:rPr>
          <w:rFonts w:ascii="Arial" w:hAnsi="Arial" w:cs="Arial"/>
          <w:sz w:val="24"/>
          <w:szCs w:val="24"/>
          <w:lang w:val="en-US"/>
        </w:rPr>
        <w:t xml:space="preserve"> Sedai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{"citationItems":[{"id":"ITEM-1","itemData":{"author":[{"dropping-particle":"","family":"Afriansyah","given":"afdhal dan Ahmad Musatanir","non-dropping-particle":"","parse-names":false,"suffix":""}],"id":"ITEM-1","issued":{"date-parts":[["2023"]]},"number-of-pages":"4","publisher":"PT Global Eksklusif Teknologi","publisher-place":"Sumatera Barat","title":"Pemberdayaan masyarakat","type":"book"},"uris":["http://www.mendeley.com/documents/?uuid=4ecb5d47-1e80-4273-9631-1dd0c7ded24a"]}],"mendeley":{"formattedCitation":"(Afriansyah, 2023)","plainTextFormattedCitation":"(Afriansyah, 2023)","previouslyFormattedCitation":"(Afriansyah, 2023)"},"properties":{"noteIndex":0},"schema":"https://github.com/citation-style-language/schema/raw/master/csl-citation.json"}</w:instrText>
      </w:r>
      <w:r>
        <w:rPr>
          <w:rFonts w:ascii="Arial" w:hAnsi="Arial" w:cs="Arial"/>
          <w:sz w:val="24"/>
          <w:szCs w:val="24"/>
          <w:lang w:val="en-US"/>
        </w:rPr>
        <w:fldChar w:fldCharType="separate"/>
      </w:r>
      <w:r w:rsidRPr="00D00F8B">
        <w:rPr>
          <w:rFonts w:ascii="Arial" w:hAnsi="Arial" w:cs="Arial"/>
          <w:noProof/>
          <w:sz w:val="24"/>
          <w:szCs w:val="24"/>
          <w:lang w:val="en-US"/>
        </w:rPr>
        <w:t>(Afriansyah, 2023)</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r w:rsidR="00512349">
        <w:rPr>
          <w:rFonts w:ascii="Arial" w:hAnsi="Arial" w:cs="Arial"/>
          <w:sz w:val="24"/>
          <w:szCs w:val="24"/>
        </w:rPr>
        <w:t>p</w:t>
      </w:r>
      <w:r w:rsidR="00512349" w:rsidRPr="00512349">
        <w:rPr>
          <w:rFonts w:ascii="Arial" w:hAnsi="Arial" w:cs="Arial"/>
          <w:sz w:val="24"/>
          <w:szCs w:val="24"/>
        </w:rPr>
        <w:t>emberdayaan masyarakat adalah konsep yang menggambarkan cara dan upaya untuk memperkuat posisi individu dengan menumbuhkan kesadaran dan kemampuan mereka dalam mengidentifikasi masalah serta mencari solusinya</w:t>
      </w:r>
      <w:r>
        <w:rPr>
          <w:rFonts w:ascii="Arial" w:hAnsi="Arial" w:cs="Arial"/>
          <w:sz w:val="24"/>
          <w:szCs w:val="24"/>
          <w:lang w:val="en-US"/>
        </w:rPr>
        <w:t>.</w:t>
      </w:r>
    </w:p>
    <w:p w14:paraId="6B95BFCB"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Najiyati</w:t>
      </w:r>
      <w:proofErr w:type="spellEnd"/>
      <w:r>
        <w:rPr>
          <w:rFonts w:ascii="Arial" w:hAnsi="Arial" w:cs="Arial"/>
          <w:sz w:val="24"/>
          <w:szCs w:val="24"/>
          <w:lang w:val="en-US"/>
        </w:rPr>
        <w:t xml:space="preserve">, Asmana dan </w:t>
      </w:r>
      <w:proofErr w:type="spellStart"/>
      <w:r>
        <w:rPr>
          <w:rFonts w:ascii="Arial" w:hAnsi="Arial" w:cs="Arial"/>
          <w:sz w:val="24"/>
          <w:szCs w:val="24"/>
          <w:lang w:val="en-US"/>
        </w:rPr>
        <w:t>Suryadiputra</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{"citationItems":[{"id":"ITEM-1","itemData":{"author":[{"dropping-particle":"","family":"Handono Yuli Setiyo, Kliwon Hidayat","given":"Mangku Purnomo","non-dropping-particle":"","parse-names":false,"suffix":""}],"edition":"1","id":"ITEM-1","issued":{"date-parts":[["2020"]]},"number-of-pages":"1-170","publisher":"UB Press","publisher-place":"Malang","title":"Pembrdayaan Masyarakat Pertanian","type":"book"},"uris":["http://www.mendeley.com/documents/?uuid=f79e7e46-3854-4c68-92c9-30492b77d6e7"]}],"mendeley":{"formattedCitation":"(Handono Yuli Setiyo, Kliwon Hidayat, 2020)","plainTextFormattedCitation":"(Handono Yuli Setiyo, Kliwon Hidayat, 2020)","previouslyFormattedCitation":"(Handono Yuli Setiyo, Kliwon Hidayat, 2020)"},"properties":{"noteIndex":0},"schema":"https://github.com/citation-style-language/schema/raw/master/csl-citation.json"}</w:instrText>
      </w:r>
      <w:r>
        <w:rPr>
          <w:rFonts w:ascii="Arial" w:hAnsi="Arial" w:cs="Arial"/>
          <w:sz w:val="24"/>
          <w:szCs w:val="24"/>
          <w:lang w:val="en-US"/>
        </w:rPr>
        <w:fldChar w:fldCharType="separate"/>
      </w:r>
      <w:r w:rsidRPr="003A76C1">
        <w:rPr>
          <w:rFonts w:ascii="Arial" w:hAnsi="Arial" w:cs="Arial"/>
          <w:noProof/>
          <w:sz w:val="24"/>
          <w:szCs w:val="24"/>
          <w:lang w:val="en-US"/>
        </w:rPr>
        <w:t>(Handono Yuli Setiyo, Kliwon Hidayat,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r w:rsidR="00DD0D3D">
        <w:rPr>
          <w:rFonts w:ascii="Arial" w:hAnsi="Arial" w:cs="Arial"/>
          <w:sz w:val="24"/>
          <w:szCs w:val="24"/>
        </w:rPr>
        <w:t>p</w:t>
      </w:r>
      <w:r w:rsidR="00DD0D3D" w:rsidRPr="00DD0D3D">
        <w:rPr>
          <w:rFonts w:ascii="Arial" w:hAnsi="Arial" w:cs="Arial"/>
          <w:sz w:val="24"/>
          <w:szCs w:val="24"/>
        </w:rPr>
        <w:t>emberdayaan masyarakat adalah upaya untuk meningkatkan, menswadayakan, dan memperkuat posisi tawar masyarakat pertanian dalam menghadapi berbagai tekanan sosial, sehingga mereka mampu mengambil keputusan dan bertanggung jawab atas pilihan yang diambil</w:t>
      </w:r>
      <w:r w:rsidR="00905191">
        <w:rPr>
          <w:rFonts w:ascii="Arial" w:hAnsi="Arial" w:cs="Arial"/>
          <w:sz w:val="24"/>
          <w:szCs w:val="24"/>
          <w:lang w:val="en-US"/>
        </w:rPr>
        <w:t>.</w:t>
      </w:r>
    </w:p>
    <w:p w14:paraId="6AEBB95E"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lastRenderedPageBreak/>
        <w:t xml:space="preserve">Zubaedi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{"citationItems":[{"id":"ITEM-1","itemData":{"author":[{"dropping-particle":"","family":"Handono Yuli Setiyo, Kliwon Hidayat","given":"Mangku Purnomo","non-dropping-particle":"","parse-names":false,"suffix":""}],"edition":"1","id":"ITEM-1","issued":{"date-parts":[["2020"]]},"number-of-pages":"1-170","publisher":"UB Press","publisher-place":"Malang","title":"Pembrdayaan Masyarakat Pertanian","type":"book"},"uris":["http://www.mendeley.com/documents/?uuid=f79e7e46-3854-4c68-92c9-30492b77d6e7"]}],"mendeley":{"formattedCitation":"(Handono Yuli Setiyo, Kliwon Hidayat, 2020)","plainTextFormattedCitation":"(Handono Yuli Setiyo, Kliwon Hidayat, 2020)","previouslyFormattedCitation":"(Handono Yuli Setiyo, Kliwon Hidayat, 2020)"},"properties":{"noteIndex":0},"schema":"https://github.com/citation-style-language/schema/raw/master/csl-citation.json"}</w:instrText>
      </w:r>
      <w:r>
        <w:rPr>
          <w:rFonts w:ascii="Arial" w:hAnsi="Arial" w:cs="Arial"/>
          <w:sz w:val="24"/>
          <w:szCs w:val="24"/>
          <w:lang w:val="en-US"/>
        </w:rPr>
        <w:fldChar w:fldCharType="separate"/>
      </w:r>
      <w:r w:rsidRPr="003A76C1">
        <w:rPr>
          <w:rFonts w:ascii="Arial" w:hAnsi="Arial" w:cs="Arial"/>
          <w:noProof/>
          <w:sz w:val="24"/>
          <w:szCs w:val="24"/>
          <w:lang w:val="en-US"/>
        </w:rPr>
        <w:t>(Handono Yuli Setiyo, Kliwon Hidayat,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r w:rsidR="00124354">
        <w:rPr>
          <w:rFonts w:ascii="Arial" w:hAnsi="Arial" w:cs="Arial"/>
          <w:sz w:val="24"/>
          <w:szCs w:val="24"/>
          <w:lang w:val="en-US"/>
        </w:rPr>
        <w:t xml:space="preserve">yang </w:t>
      </w:r>
      <w:proofErr w:type="spellStart"/>
      <w:r>
        <w:rPr>
          <w:rFonts w:ascii="Arial" w:hAnsi="Arial" w:cs="Arial"/>
          <w:sz w:val="24"/>
          <w:szCs w:val="24"/>
          <w:lang w:val="en-US"/>
        </w:rPr>
        <w:t>memerlukan</w:t>
      </w:r>
      <w:proofErr w:type="spellEnd"/>
      <w:r>
        <w:rPr>
          <w:rFonts w:ascii="Arial" w:hAnsi="Arial" w:cs="Arial"/>
          <w:sz w:val="24"/>
          <w:szCs w:val="24"/>
          <w:lang w:val="en-US"/>
        </w:rPr>
        <w:t xml:space="preserve"> </w:t>
      </w:r>
      <w:proofErr w:type="spellStart"/>
      <w:r>
        <w:rPr>
          <w:rFonts w:ascii="Arial" w:hAnsi="Arial" w:cs="Arial"/>
          <w:sz w:val="24"/>
          <w:szCs w:val="24"/>
          <w:lang w:val="en-US"/>
        </w:rPr>
        <w:t>waktu</w:t>
      </w:r>
      <w:proofErr w:type="spellEnd"/>
      <w:r>
        <w:rPr>
          <w:rFonts w:ascii="Arial" w:hAnsi="Arial" w:cs="Arial"/>
          <w:sz w:val="24"/>
          <w:szCs w:val="24"/>
          <w:lang w:val="en-US"/>
        </w:rPr>
        <w:t xml:space="preserve">, </w:t>
      </w:r>
      <w:proofErr w:type="spellStart"/>
      <w:r>
        <w:rPr>
          <w:rFonts w:ascii="Arial" w:hAnsi="Arial" w:cs="Arial"/>
          <w:sz w:val="24"/>
          <w:szCs w:val="24"/>
          <w:lang w:val="en-US"/>
        </w:rPr>
        <w:t>energi</w:t>
      </w:r>
      <w:proofErr w:type="spellEnd"/>
      <w:r>
        <w:rPr>
          <w:rFonts w:ascii="Arial" w:hAnsi="Arial" w:cs="Arial"/>
          <w:sz w:val="24"/>
          <w:szCs w:val="24"/>
          <w:lang w:val="en-US"/>
        </w:rPr>
        <w:t xml:space="preserve"> dan </w:t>
      </w:r>
      <w:proofErr w:type="spellStart"/>
      <w:r>
        <w:rPr>
          <w:rFonts w:ascii="Arial" w:hAnsi="Arial" w:cs="Arial"/>
          <w:sz w:val="24"/>
          <w:szCs w:val="24"/>
          <w:lang w:val="en-US"/>
        </w:rPr>
        <w:t>komitmen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hasilnya</w:t>
      </w:r>
      <w:proofErr w:type="spellEnd"/>
      <w:r>
        <w:rPr>
          <w:rFonts w:ascii="Arial" w:hAnsi="Arial" w:cs="Arial"/>
          <w:sz w:val="24"/>
          <w:szCs w:val="24"/>
          <w:lang w:val="en-US"/>
        </w:rPr>
        <w:t xml:space="preserve"> </w:t>
      </w:r>
      <w:proofErr w:type="spellStart"/>
      <w:r>
        <w:rPr>
          <w:rFonts w:ascii="Arial" w:hAnsi="Arial" w:cs="Arial"/>
          <w:sz w:val="24"/>
          <w:szCs w:val="24"/>
          <w:lang w:val="en-US"/>
        </w:rPr>
        <w:t>belum</w:t>
      </w:r>
      <w:proofErr w:type="spellEnd"/>
      <w:r>
        <w:rPr>
          <w:rFonts w:ascii="Arial" w:hAnsi="Arial" w:cs="Arial"/>
          <w:sz w:val="24"/>
          <w:szCs w:val="24"/>
          <w:lang w:val="en-US"/>
        </w:rPr>
        <w:t xml:space="preserve"> </w:t>
      </w:r>
      <w:proofErr w:type="spellStart"/>
      <w:r>
        <w:rPr>
          <w:rFonts w:ascii="Arial" w:hAnsi="Arial" w:cs="Arial"/>
          <w:sz w:val="24"/>
          <w:szCs w:val="24"/>
          <w:lang w:val="en-US"/>
        </w:rPr>
        <w:t>tentu</w:t>
      </w:r>
      <w:proofErr w:type="spellEnd"/>
      <w:r>
        <w:rPr>
          <w:rFonts w:ascii="Arial" w:hAnsi="Arial" w:cs="Arial"/>
          <w:sz w:val="24"/>
          <w:szCs w:val="24"/>
          <w:lang w:val="en-US"/>
        </w:rPr>
        <w:t xml:space="preserve"> </w:t>
      </w:r>
      <w:proofErr w:type="spellStart"/>
      <w:r>
        <w:rPr>
          <w:rFonts w:ascii="Arial" w:hAnsi="Arial" w:cs="Arial"/>
          <w:sz w:val="24"/>
          <w:szCs w:val="24"/>
          <w:lang w:val="en-US"/>
        </w:rPr>
        <w:t>memuaskan</w:t>
      </w:r>
      <w:proofErr w:type="spellEnd"/>
      <w:r>
        <w:rPr>
          <w:rFonts w:ascii="Arial" w:hAnsi="Arial" w:cs="Arial"/>
          <w:sz w:val="24"/>
          <w:szCs w:val="24"/>
          <w:lang w:val="en-US"/>
        </w:rPr>
        <w:t>.</w:t>
      </w:r>
    </w:p>
    <w:p w14:paraId="70333744"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Hikmat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{"citationItems":[{"id":"ITEM-1","itemData":{"author":[{"dropping-particle":"","family":"Handono Yuli Setiyo, Kliwon Hidayat","given":"Mangku Purnomo","non-dropping-particle":"","parse-names":false,"suffix":""}],"edition":"1","id":"ITEM-1","issued":{"date-parts":[["2020"]]},"number-of-pages":"1-170","publisher":"UB Press","publisher-place":"Malang","title":"Pembrdayaan Masyarakat Pertanian","type":"book"},"uris":["http://www.mendeley.com/documents/?uuid=f79e7e46-3854-4c68-92c9-30492b77d6e7"]}],"mendeley":{"formattedCitation":"(Handono Yuli Setiyo, Kliwon Hidayat, 2020)","plainTextFormattedCitation":"(Handono Yuli Setiyo, Kliwon Hidayat, 2020)","previouslyFormattedCitation":"(Handono Yuli Setiyo, Kliwon Hidayat, 2020)"},"properties":{"noteIndex":0},"schema":"https://github.com/citation-style-language/schema/raw/master/csl-citation.json"}</w:instrText>
      </w:r>
      <w:r>
        <w:rPr>
          <w:rFonts w:ascii="Arial" w:hAnsi="Arial" w:cs="Arial"/>
          <w:sz w:val="24"/>
          <w:szCs w:val="24"/>
          <w:lang w:val="en-US"/>
        </w:rPr>
        <w:fldChar w:fldCharType="separate"/>
      </w:r>
      <w:r w:rsidRPr="003A76C1">
        <w:rPr>
          <w:rFonts w:ascii="Arial" w:hAnsi="Arial" w:cs="Arial"/>
          <w:noProof/>
          <w:sz w:val="24"/>
          <w:szCs w:val="24"/>
          <w:lang w:val="en-US"/>
        </w:rPr>
        <w:t>(Handono Yuli Setiyo, Kliwon Hidayat,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menyebutkan</w:t>
      </w:r>
      <w:proofErr w:type="spellEnd"/>
      <w:r w:rsidR="00DD0D3D">
        <w:rPr>
          <w:rFonts w:ascii="Arial" w:hAnsi="Arial" w:cs="Arial"/>
          <w:sz w:val="24"/>
          <w:szCs w:val="24"/>
          <w:lang w:val="en-US"/>
        </w:rPr>
        <w:t xml:space="preserve"> </w:t>
      </w:r>
      <w:r w:rsidR="00DD0D3D" w:rsidRPr="00DD0D3D">
        <w:rPr>
          <w:rFonts w:ascii="Arial" w:hAnsi="Arial" w:cs="Arial"/>
          <w:sz w:val="24"/>
          <w:szCs w:val="24"/>
        </w:rPr>
        <w:t>bahwa pemberdayaan masyarakat tidak hanya berfokus pada peningkatan potensi ekonomi, tetapi juga pada peningkatan harkat dan martabat, rasa percaya diri, serta pelestarian nilai-nilai budaya</w:t>
      </w:r>
      <w:r>
        <w:rPr>
          <w:rFonts w:ascii="Arial" w:hAnsi="Arial" w:cs="Arial"/>
          <w:sz w:val="24"/>
          <w:szCs w:val="24"/>
          <w:lang w:val="en-US"/>
        </w:rPr>
        <w:t xml:space="preserve">. </w:t>
      </w:r>
    </w:p>
    <w:p w14:paraId="77DC3019" w14:textId="77777777" w:rsidR="001B5260" w:rsidRPr="00663BF1"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Wrihatnolo</w:t>
      </w:r>
      <w:proofErr w:type="spellEnd"/>
      <w:r>
        <w:rPr>
          <w:rFonts w:ascii="Arial" w:hAnsi="Arial" w:cs="Arial"/>
          <w:sz w:val="24"/>
          <w:szCs w:val="24"/>
          <w:lang w:val="en-US"/>
        </w:rPr>
        <w:t xml:space="preserve"> dan </w:t>
      </w:r>
      <w:proofErr w:type="spellStart"/>
      <w:r>
        <w:rPr>
          <w:rFonts w:ascii="Arial" w:hAnsi="Arial" w:cs="Arial"/>
          <w:sz w:val="24"/>
          <w:szCs w:val="24"/>
          <w:lang w:val="en-US"/>
        </w:rPr>
        <w:t>dwidjowidjoto</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{"citationItems":[{"id":"ITEM-1","itemData":{"ISBN":"978-623-8015-84-9","author":[{"dropping-particle":"","family":"Made","given":"Ida Bagus","non-dropping-particle":"","parse-names":false,"suffix":""}],"edition":"pertama","id":"ITEM-1","issued":{"date-parts":[["2022"]]},"number-of-pages":"1-89","publisher":"CV Bintang Semesta Media","publisher-place":"Yogyakarta","title":"Pemberdayaan PETANI","type":"book"},"uris":["http://www.mendeley.com/documents/?uuid=5af64db1-7c04-4796-ac99-ffc4ec8dd036"]}],"mendeley":{"formattedCitation":"(Made, 2022)","plainTextFormattedCitation":"(Made, 2022)","previouslyFormattedCitation":"(Made, 2022)"},"properties":{"noteIndex":0},"schema":"https://github.com/citation-style-language/schema/raw/master/csl-citation.json"}</w:instrText>
      </w:r>
      <w:r>
        <w:rPr>
          <w:rFonts w:ascii="Arial" w:hAnsi="Arial" w:cs="Arial"/>
          <w:sz w:val="24"/>
          <w:szCs w:val="24"/>
          <w:lang w:val="en-US"/>
        </w:rPr>
        <w:fldChar w:fldCharType="separate"/>
      </w:r>
      <w:r w:rsidRPr="00E37E79">
        <w:rPr>
          <w:rFonts w:ascii="Arial" w:hAnsi="Arial" w:cs="Arial"/>
          <w:noProof/>
          <w:sz w:val="24"/>
          <w:szCs w:val="24"/>
          <w:lang w:val="en-US"/>
        </w:rPr>
        <w:t>(Made, 2022)</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proses, proses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tiga</w:t>
      </w:r>
      <w:proofErr w:type="spellEnd"/>
      <w:r>
        <w:rPr>
          <w:rFonts w:ascii="Arial" w:hAnsi="Arial" w:cs="Arial"/>
          <w:sz w:val="24"/>
          <w:szCs w:val="24"/>
          <w:lang w:val="en-US"/>
        </w:rPr>
        <w:t xml:space="preserve"> </w:t>
      </w:r>
      <w:proofErr w:type="spellStart"/>
      <w:r>
        <w:rPr>
          <w:rFonts w:ascii="Arial" w:hAnsi="Arial" w:cs="Arial"/>
          <w:sz w:val="24"/>
          <w:szCs w:val="24"/>
          <w:lang w:val="en-US"/>
        </w:rPr>
        <w:t>tahap</w:t>
      </w:r>
      <w:proofErr w:type="spellEnd"/>
      <w:r>
        <w:rPr>
          <w:rFonts w:ascii="Arial" w:hAnsi="Arial" w:cs="Arial"/>
          <w:sz w:val="24"/>
          <w:szCs w:val="24"/>
          <w:lang w:val="en-US"/>
        </w:rPr>
        <w:t xml:space="preserve"> </w:t>
      </w:r>
      <w:proofErr w:type="spellStart"/>
      <w:r w:rsidR="0060263D">
        <w:rPr>
          <w:rFonts w:ascii="Arial" w:hAnsi="Arial" w:cs="Arial"/>
          <w:sz w:val="24"/>
          <w:szCs w:val="24"/>
          <w:lang w:val="en-US"/>
        </w:rPr>
        <w:t>yaitu</w:t>
      </w:r>
      <w:proofErr w:type="spellEnd"/>
      <w:r w:rsidR="0060263D">
        <w:rPr>
          <w:rFonts w:ascii="Arial" w:hAnsi="Arial" w:cs="Arial"/>
          <w:sz w:val="24"/>
          <w:szCs w:val="24"/>
          <w:lang w:val="en-US"/>
        </w:rPr>
        <w:t xml:space="preserve"> </w:t>
      </w:r>
      <w:proofErr w:type="spellStart"/>
      <w:r>
        <w:rPr>
          <w:rFonts w:ascii="Arial" w:hAnsi="Arial" w:cs="Arial"/>
          <w:sz w:val="24"/>
          <w:szCs w:val="24"/>
          <w:lang w:val="en-US"/>
        </w:rPr>
        <w:t>penyadaran</w:t>
      </w:r>
      <w:proofErr w:type="spellEnd"/>
      <w:r>
        <w:rPr>
          <w:rFonts w:ascii="Arial" w:hAnsi="Arial" w:cs="Arial"/>
          <w:sz w:val="24"/>
          <w:szCs w:val="24"/>
          <w:lang w:val="en-US"/>
        </w:rPr>
        <w:t xml:space="preserve">, </w:t>
      </w:r>
      <w:proofErr w:type="spellStart"/>
      <w:r>
        <w:rPr>
          <w:rFonts w:ascii="Arial" w:hAnsi="Arial" w:cs="Arial"/>
          <w:sz w:val="24"/>
          <w:szCs w:val="24"/>
          <w:lang w:val="en-US"/>
        </w:rPr>
        <w:t>pengapasitasan</w:t>
      </w:r>
      <w:proofErr w:type="spellEnd"/>
      <w:r>
        <w:rPr>
          <w:rFonts w:ascii="Arial" w:hAnsi="Arial" w:cs="Arial"/>
          <w:sz w:val="24"/>
          <w:szCs w:val="24"/>
          <w:lang w:val="en-US"/>
        </w:rPr>
        <w:t xml:space="preserve"> dan </w:t>
      </w:r>
      <w:proofErr w:type="spellStart"/>
      <w:r>
        <w:rPr>
          <w:rFonts w:ascii="Arial" w:hAnsi="Arial" w:cs="Arial"/>
          <w:sz w:val="24"/>
          <w:szCs w:val="24"/>
          <w:lang w:val="en-US"/>
        </w:rPr>
        <w:t>pendayaan</w:t>
      </w:r>
      <w:proofErr w:type="spellEnd"/>
      <w:r>
        <w:rPr>
          <w:rFonts w:ascii="Arial" w:hAnsi="Arial" w:cs="Arial"/>
          <w:sz w:val="24"/>
          <w:szCs w:val="24"/>
          <w:lang w:val="en-US"/>
        </w:rPr>
        <w:t xml:space="preserve">. </w:t>
      </w:r>
    </w:p>
    <w:p w14:paraId="552E2DC9"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{"citationItems":[{"id":"ITEM-1","itemData":{"author":[{"dropping-particle":"","family":"Mardikanto","given":"Totok dan Subianto Poerwoko","non-dropping-particle":"","parse-names":false,"suffix":""}],"edition":"2","id":"ITEM-1","issued":{"date-parts":[["2019"]]},"publisher":"Alfabeta","publisher-place":"Bandung","title":"Pemberdayaan Masyarakat dalam Perspektif Kebijaksanaan Publik","type":"book"},"uris":["http://www.mendeley.com/documents/?uuid=20fa9a69-b4cd-4667-975c-3ffeee6b8ea3"]}],"mendeley":{"formattedCitation":"(Mardikanto, 2019)","plainTextFormattedCitation":"(Mardikanto, 2019)","previouslyFormattedCitation":"(Mardikanto, 2019)"},"properties":{"noteIndex":0},"schema":"https://github.com/citation-style-language/schema/raw/master/csl-citation.json"}</w:instrText>
      </w:r>
      <w:r>
        <w:rPr>
          <w:rFonts w:ascii="Arial" w:hAnsi="Arial" w:cs="Arial"/>
          <w:sz w:val="24"/>
          <w:szCs w:val="24"/>
          <w:lang w:val="en-US"/>
        </w:rPr>
        <w:fldChar w:fldCharType="separate"/>
      </w:r>
      <w:r w:rsidRPr="000077E2">
        <w:rPr>
          <w:rFonts w:ascii="Arial" w:hAnsi="Arial" w:cs="Arial"/>
          <w:noProof/>
          <w:sz w:val="24"/>
          <w:szCs w:val="24"/>
          <w:lang w:val="en-US"/>
        </w:rPr>
        <w:t>(Mardikanto, 2019)</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memberdayakan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pula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berikut</w:t>
      </w:r>
      <w:proofErr w:type="spellEnd"/>
      <w:r>
        <w:rPr>
          <w:rFonts w:ascii="Arial" w:hAnsi="Arial" w:cs="Arial"/>
          <w:sz w:val="24"/>
          <w:szCs w:val="24"/>
          <w:lang w:val="en-US"/>
        </w:rPr>
        <w:t>:</w:t>
      </w:r>
    </w:p>
    <w:p w14:paraId="679F57DA" w14:textId="77777777" w:rsidR="001B5260" w:rsidRDefault="00BC37EC" w:rsidP="00BC37EC">
      <w:pPr>
        <w:pStyle w:val="ListParagraph"/>
        <w:numPr>
          <w:ilvl w:val="0"/>
          <w:numId w:val="25"/>
        </w:numPr>
        <w:spacing w:after="0" w:line="480" w:lineRule="auto"/>
        <w:jc w:val="both"/>
        <w:rPr>
          <w:rFonts w:ascii="Arial" w:hAnsi="Arial" w:cs="Arial"/>
          <w:sz w:val="24"/>
          <w:szCs w:val="24"/>
          <w:lang w:val="en-US"/>
        </w:rPr>
      </w:pPr>
      <w:r>
        <w:rPr>
          <w:rFonts w:ascii="Arial" w:hAnsi="Arial" w:cs="Arial"/>
          <w:sz w:val="24"/>
          <w:szCs w:val="24"/>
          <w:lang w:val="en-US"/>
        </w:rPr>
        <w:t xml:space="preserve">Bina </w:t>
      </w: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
    <w:p w14:paraId="66FA2C3F"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Bina </w:t>
      </w: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pertama</w:t>
      </w:r>
      <w:proofErr w:type="spellEnd"/>
      <w:r>
        <w:rPr>
          <w:rFonts w:ascii="Arial" w:hAnsi="Arial" w:cs="Arial"/>
          <w:sz w:val="24"/>
          <w:szCs w:val="24"/>
          <w:lang w:val="en-US"/>
        </w:rPr>
        <w:t xml:space="preserve"> dan </w:t>
      </w:r>
      <w:proofErr w:type="spellStart"/>
      <w:r>
        <w:rPr>
          <w:rFonts w:ascii="Arial" w:hAnsi="Arial" w:cs="Arial"/>
          <w:sz w:val="24"/>
          <w:szCs w:val="24"/>
          <w:lang w:val="en-US"/>
        </w:rPr>
        <w:t>utama</w:t>
      </w:r>
      <w:proofErr w:type="spellEnd"/>
      <w:r>
        <w:rPr>
          <w:rFonts w:ascii="Arial" w:hAnsi="Arial" w:cs="Arial"/>
          <w:sz w:val="24"/>
          <w:szCs w:val="24"/>
          <w:lang w:val="en-US"/>
        </w:rPr>
        <w:t xml:space="preserve"> yang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diperhatikan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dilandasi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pemahaman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Pr>
          <w:rFonts w:ascii="Arial" w:hAnsi="Arial" w:cs="Arial"/>
          <w:sz w:val="24"/>
          <w:szCs w:val="24"/>
          <w:lang w:val="en-US"/>
        </w:rPr>
        <w:t>mutu</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kesejahtraan</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Terdapat</w:t>
      </w:r>
      <w:proofErr w:type="spellEnd"/>
      <w:r>
        <w:rPr>
          <w:rFonts w:ascii="Arial" w:hAnsi="Arial" w:cs="Arial"/>
          <w:sz w:val="24"/>
          <w:szCs w:val="24"/>
          <w:lang w:val="en-US"/>
        </w:rPr>
        <w:t xml:space="preserve"> </w:t>
      </w:r>
      <w:proofErr w:type="spellStart"/>
      <w:r>
        <w:rPr>
          <w:rFonts w:ascii="Arial" w:hAnsi="Arial" w:cs="Arial"/>
          <w:sz w:val="24"/>
          <w:szCs w:val="24"/>
          <w:lang w:val="en-US"/>
        </w:rPr>
        <w:t>beberapa</w:t>
      </w:r>
      <w:proofErr w:type="spellEnd"/>
      <w:r>
        <w:rPr>
          <w:rFonts w:ascii="Arial" w:hAnsi="Arial" w:cs="Arial"/>
          <w:sz w:val="24"/>
          <w:szCs w:val="24"/>
          <w:lang w:val="en-US"/>
        </w:rPr>
        <w:t xml:space="preserve"> item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w:t>
      </w:r>
      <w:proofErr w:type="spellStart"/>
      <w:r>
        <w:rPr>
          <w:rFonts w:ascii="Arial" w:hAnsi="Arial" w:cs="Arial"/>
          <w:sz w:val="24"/>
          <w:szCs w:val="24"/>
          <w:lang w:val="en-US"/>
        </w:rPr>
        <w:t>bina</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diantaranya</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w:t>
      </w:r>
    </w:p>
    <w:p w14:paraId="268055DD" w14:textId="77777777" w:rsidR="001B5260" w:rsidRDefault="00BC37EC" w:rsidP="00BC37EC">
      <w:pPr>
        <w:pStyle w:val="ListParagraph"/>
        <w:numPr>
          <w:ilvl w:val="0"/>
          <w:numId w:val="26"/>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w:t>
      </w:r>
      <w:proofErr w:type="spellStart"/>
      <w:r>
        <w:rPr>
          <w:rFonts w:ascii="Arial" w:hAnsi="Arial" w:cs="Arial"/>
          <w:sz w:val="24"/>
          <w:szCs w:val="24"/>
          <w:lang w:val="en-US"/>
        </w:rPr>
        <w:t>individu</w:t>
      </w:r>
      <w:proofErr w:type="spellEnd"/>
      <w:r>
        <w:rPr>
          <w:rFonts w:ascii="Arial" w:hAnsi="Arial" w:cs="Arial"/>
          <w:sz w:val="24"/>
          <w:szCs w:val="24"/>
          <w:lang w:val="en-US"/>
        </w:rPr>
        <w:t xml:space="preserve"> yang </w:t>
      </w:r>
      <w:proofErr w:type="spellStart"/>
      <w:r>
        <w:rPr>
          <w:rFonts w:ascii="Arial" w:hAnsi="Arial" w:cs="Arial"/>
          <w:sz w:val="24"/>
          <w:szCs w:val="24"/>
          <w:lang w:val="en-US"/>
        </w:rPr>
        <w:t>meliputi</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w:t>
      </w:r>
      <w:proofErr w:type="spellStart"/>
      <w:r>
        <w:rPr>
          <w:rFonts w:ascii="Arial" w:hAnsi="Arial" w:cs="Arial"/>
          <w:sz w:val="24"/>
          <w:szCs w:val="24"/>
          <w:lang w:val="en-US"/>
        </w:rPr>
        <w:t>keperibadian</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di</w:t>
      </w:r>
      <w:r w:rsidR="00662D9F">
        <w:rPr>
          <w:rFonts w:ascii="Arial" w:hAnsi="Arial" w:cs="Arial"/>
          <w:sz w:val="24"/>
          <w:szCs w:val="24"/>
          <w:lang w:val="en-US"/>
        </w:rPr>
        <w:t xml:space="preserve"> </w:t>
      </w:r>
      <w:r>
        <w:rPr>
          <w:rFonts w:ascii="Arial" w:hAnsi="Arial" w:cs="Arial"/>
          <w:sz w:val="24"/>
          <w:szCs w:val="24"/>
          <w:lang w:val="en-US"/>
        </w:rPr>
        <w:t xml:space="preserve">dunia </w:t>
      </w:r>
      <w:proofErr w:type="spellStart"/>
      <w:r>
        <w:rPr>
          <w:rFonts w:ascii="Arial" w:hAnsi="Arial" w:cs="Arial"/>
          <w:sz w:val="24"/>
          <w:szCs w:val="24"/>
          <w:lang w:val="en-US"/>
        </w:rPr>
        <w:t>kerja</w:t>
      </w:r>
      <w:proofErr w:type="spellEnd"/>
      <w:r>
        <w:rPr>
          <w:rFonts w:ascii="Arial" w:hAnsi="Arial" w:cs="Arial"/>
          <w:sz w:val="24"/>
          <w:szCs w:val="24"/>
          <w:lang w:val="en-US"/>
        </w:rPr>
        <w:t xml:space="preserve"> dan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keprofesionalan</w:t>
      </w:r>
      <w:proofErr w:type="spellEnd"/>
    </w:p>
    <w:p w14:paraId="246AC51F" w14:textId="77777777" w:rsidR="001B5260" w:rsidRDefault="00BC37EC" w:rsidP="00BC37EC">
      <w:pPr>
        <w:pStyle w:val="ListParagraph"/>
        <w:numPr>
          <w:ilvl w:val="0"/>
          <w:numId w:val="26"/>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kap</w:t>
      </w:r>
      <w:r w:rsidR="00093AB6">
        <w:rPr>
          <w:rFonts w:ascii="Arial" w:hAnsi="Arial" w:cs="Arial"/>
          <w:sz w:val="24"/>
          <w:szCs w:val="24"/>
          <w:lang w:val="en-US"/>
        </w:rPr>
        <w:t>a</w:t>
      </w:r>
      <w:r>
        <w:rPr>
          <w:rFonts w:ascii="Arial" w:hAnsi="Arial" w:cs="Arial"/>
          <w:sz w:val="24"/>
          <w:szCs w:val="24"/>
          <w:lang w:val="en-US"/>
        </w:rPr>
        <w:t>sitas</w:t>
      </w:r>
      <w:proofErr w:type="spellEnd"/>
      <w:r>
        <w:rPr>
          <w:rFonts w:ascii="Arial" w:hAnsi="Arial" w:cs="Arial"/>
          <w:sz w:val="24"/>
          <w:szCs w:val="24"/>
          <w:lang w:val="en-US"/>
        </w:rPr>
        <w:t xml:space="preserve"> </w:t>
      </w:r>
      <w:proofErr w:type="spellStart"/>
      <w:r>
        <w:rPr>
          <w:rFonts w:ascii="Arial" w:hAnsi="Arial" w:cs="Arial"/>
          <w:sz w:val="24"/>
          <w:szCs w:val="24"/>
          <w:lang w:val="en-US"/>
        </w:rPr>
        <w:t>entitas</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kelembagaan</w:t>
      </w:r>
      <w:proofErr w:type="spellEnd"/>
      <w:r>
        <w:rPr>
          <w:rFonts w:ascii="Arial" w:hAnsi="Arial" w:cs="Arial"/>
          <w:sz w:val="24"/>
          <w:szCs w:val="24"/>
          <w:lang w:val="en-US"/>
        </w:rPr>
        <w:t xml:space="preserve"> yang </w:t>
      </w:r>
      <w:proofErr w:type="spellStart"/>
      <w:r>
        <w:rPr>
          <w:rFonts w:ascii="Arial" w:hAnsi="Arial" w:cs="Arial"/>
          <w:sz w:val="24"/>
          <w:szCs w:val="24"/>
          <w:lang w:val="en-US"/>
        </w:rPr>
        <w:t>meliputi</w:t>
      </w:r>
      <w:proofErr w:type="spellEnd"/>
    </w:p>
    <w:p w14:paraId="2F18F4D4" w14:textId="77777777" w:rsidR="001B5260" w:rsidRDefault="00BC37EC" w:rsidP="00BC37EC">
      <w:pPr>
        <w:pStyle w:val="ListParagraph"/>
        <w:numPr>
          <w:ilvl w:val="0"/>
          <w:numId w:val="27"/>
        </w:numPr>
        <w:spacing w:after="0" w:line="480" w:lineRule="auto"/>
        <w:jc w:val="both"/>
        <w:rPr>
          <w:rFonts w:ascii="Arial" w:hAnsi="Arial" w:cs="Arial"/>
          <w:sz w:val="24"/>
          <w:szCs w:val="24"/>
          <w:lang w:val="en-US"/>
        </w:rPr>
      </w:pPr>
      <w:proofErr w:type="spellStart"/>
      <w:r>
        <w:rPr>
          <w:rFonts w:ascii="Arial" w:hAnsi="Arial" w:cs="Arial"/>
          <w:sz w:val="24"/>
          <w:szCs w:val="24"/>
          <w:lang w:val="en-US"/>
        </w:rPr>
        <w:t>Kejelasan</w:t>
      </w:r>
      <w:proofErr w:type="spellEnd"/>
      <w:r>
        <w:rPr>
          <w:rFonts w:ascii="Arial" w:hAnsi="Arial" w:cs="Arial"/>
          <w:sz w:val="24"/>
          <w:szCs w:val="24"/>
          <w:lang w:val="en-US"/>
        </w:rPr>
        <w:t xml:space="preserve"> </w:t>
      </w:r>
      <w:proofErr w:type="spellStart"/>
      <w:r>
        <w:rPr>
          <w:rFonts w:ascii="Arial" w:hAnsi="Arial" w:cs="Arial"/>
          <w:sz w:val="24"/>
          <w:szCs w:val="24"/>
          <w:lang w:val="en-US"/>
        </w:rPr>
        <w:t>visi</w:t>
      </w:r>
      <w:proofErr w:type="spellEnd"/>
      <w:r>
        <w:rPr>
          <w:rFonts w:ascii="Arial" w:hAnsi="Arial" w:cs="Arial"/>
          <w:sz w:val="24"/>
          <w:szCs w:val="24"/>
          <w:lang w:val="en-US"/>
        </w:rPr>
        <w:t xml:space="preserve">, </w:t>
      </w:r>
      <w:proofErr w:type="spellStart"/>
      <w:r>
        <w:rPr>
          <w:rFonts w:ascii="Arial" w:hAnsi="Arial" w:cs="Arial"/>
          <w:sz w:val="24"/>
          <w:szCs w:val="24"/>
          <w:lang w:val="en-US"/>
        </w:rPr>
        <w:t>misi</w:t>
      </w:r>
      <w:proofErr w:type="spellEnd"/>
      <w:r>
        <w:rPr>
          <w:rFonts w:ascii="Arial" w:hAnsi="Arial" w:cs="Arial"/>
          <w:sz w:val="24"/>
          <w:szCs w:val="24"/>
          <w:lang w:val="en-US"/>
        </w:rPr>
        <w:t xml:space="preserve"> dan </w:t>
      </w:r>
      <w:proofErr w:type="spellStart"/>
      <w:r>
        <w:rPr>
          <w:rFonts w:ascii="Arial" w:hAnsi="Arial" w:cs="Arial"/>
          <w:sz w:val="24"/>
          <w:szCs w:val="24"/>
          <w:lang w:val="en-US"/>
        </w:rPr>
        <w:t>budaya</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p>
    <w:p w14:paraId="6B753630" w14:textId="77777777" w:rsidR="001B5260" w:rsidRDefault="00BC37EC" w:rsidP="00BC37EC">
      <w:pPr>
        <w:pStyle w:val="ListParagraph"/>
        <w:numPr>
          <w:ilvl w:val="0"/>
          <w:numId w:val="27"/>
        </w:numPr>
        <w:spacing w:after="0" w:line="480" w:lineRule="auto"/>
        <w:jc w:val="both"/>
        <w:rPr>
          <w:rFonts w:ascii="Arial" w:hAnsi="Arial" w:cs="Arial"/>
          <w:sz w:val="24"/>
          <w:szCs w:val="24"/>
          <w:lang w:val="en-US"/>
        </w:rPr>
      </w:pPr>
      <w:proofErr w:type="spellStart"/>
      <w:r>
        <w:rPr>
          <w:rFonts w:ascii="Arial" w:hAnsi="Arial" w:cs="Arial"/>
          <w:sz w:val="24"/>
          <w:szCs w:val="24"/>
          <w:lang w:val="en-US"/>
        </w:rPr>
        <w:lastRenderedPageBreak/>
        <w:t>Kejelasan</w:t>
      </w:r>
      <w:proofErr w:type="spellEnd"/>
      <w:r>
        <w:rPr>
          <w:rFonts w:ascii="Arial" w:hAnsi="Arial" w:cs="Arial"/>
          <w:sz w:val="24"/>
          <w:szCs w:val="24"/>
          <w:lang w:val="en-US"/>
        </w:rPr>
        <w:t xml:space="preserve"> </w:t>
      </w:r>
      <w:proofErr w:type="spellStart"/>
      <w:r>
        <w:rPr>
          <w:rFonts w:ascii="Arial" w:hAnsi="Arial" w:cs="Arial"/>
          <w:sz w:val="24"/>
          <w:szCs w:val="24"/>
          <w:lang w:val="en-US"/>
        </w:rPr>
        <w:t>struktur</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w:t>
      </w:r>
      <w:proofErr w:type="spellStart"/>
      <w:r>
        <w:rPr>
          <w:rFonts w:ascii="Arial" w:hAnsi="Arial" w:cs="Arial"/>
          <w:sz w:val="24"/>
          <w:szCs w:val="24"/>
          <w:lang w:val="en-US"/>
        </w:rPr>
        <w:t>kompetensi</w:t>
      </w:r>
      <w:proofErr w:type="spellEnd"/>
      <w:r>
        <w:rPr>
          <w:rFonts w:ascii="Arial" w:hAnsi="Arial" w:cs="Arial"/>
          <w:sz w:val="24"/>
          <w:szCs w:val="24"/>
          <w:lang w:val="en-US"/>
        </w:rPr>
        <w:t xml:space="preserve">, dan strategi </w:t>
      </w:r>
      <w:proofErr w:type="spellStart"/>
      <w:r>
        <w:rPr>
          <w:rFonts w:ascii="Arial" w:hAnsi="Arial" w:cs="Arial"/>
          <w:sz w:val="24"/>
          <w:szCs w:val="24"/>
          <w:lang w:val="en-US"/>
        </w:rPr>
        <w:t>organisasi</w:t>
      </w:r>
      <w:proofErr w:type="spellEnd"/>
    </w:p>
    <w:p w14:paraId="0AACD317" w14:textId="77777777" w:rsidR="001B5260" w:rsidRPr="00BE44A6" w:rsidRDefault="00BC37EC" w:rsidP="00BC37EC">
      <w:pPr>
        <w:pStyle w:val="ListParagraph"/>
        <w:numPr>
          <w:ilvl w:val="0"/>
          <w:numId w:val="27"/>
        </w:numPr>
        <w:spacing w:after="0" w:line="480" w:lineRule="auto"/>
        <w:jc w:val="both"/>
        <w:rPr>
          <w:rFonts w:ascii="Arial" w:hAnsi="Arial" w:cs="Arial"/>
          <w:sz w:val="24"/>
          <w:szCs w:val="24"/>
          <w:lang w:val="en-US"/>
        </w:rPr>
      </w:pPr>
      <w:r>
        <w:rPr>
          <w:rFonts w:ascii="Arial" w:hAnsi="Arial" w:cs="Arial"/>
          <w:sz w:val="24"/>
          <w:szCs w:val="24"/>
          <w:lang w:val="en-US"/>
        </w:rPr>
        <w:t xml:space="preserve">Proses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p>
    <w:p w14:paraId="232AD261" w14:textId="77777777" w:rsidR="001B5260" w:rsidRDefault="00BC37EC" w:rsidP="00BC37EC">
      <w:pPr>
        <w:pStyle w:val="ListParagraph"/>
        <w:numPr>
          <w:ilvl w:val="0"/>
          <w:numId w:val="27"/>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jumlah</w:t>
      </w:r>
      <w:proofErr w:type="spellEnd"/>
      <w:r>
        <w:rPr>
          <w:rFonts w:ascii="Arial" w:hAnsi="Arial" w:cs="Arial"/>
          <w:sz w:val="24"/>
          <w:szCs w:val="24"/>
          <w:lang w:val="en-US"/>
        </w:rPr>
        <w:t xml:space="preserve"> dan </w:t>
      </w:r>
      <w:proofErr w:type="spellStart"/>
      <w:r>
        <w:rPr>
          <w:rFonts w:ascii="Arial" w:hAnsi="Arial" w:cs="Arial"/>
          <w:sz w:val="24"/>
          <w:szCs w:val="24"/>
          <w:lang w:val="en-US"/>
        </w:rPr>
        <w:t>mutu</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p>
    <w:p w14:paraId="3CD58F7B" w14:textId="77777777" w:rsidR="001B5260" w:rsidRDefault="00BC37EC" w:rsidP="00BC37EC">
      <w:pPr>
        <w:pStyle w:val="ListParagraph"/>
        <w:numPr>
          <w:ilvl w:val="0"/>
          <w:numId w:val="27"/>
        </w:numPr>
        <w:spacing w:after="0" w:line="480" w:lineRule="auto"/>
        <w:jc w:val="both"/>
        <w:rPr>
          <w:rFonts w:ascii="Arial" w:hAnsi="Arial" w:cs="Arial"/>
          <w:sz w:val="24"/>
          <w:szCs w:val="24"/>
          <w:lang w:val="en-US"/>
        </w:rPr>
      </w:pPr>
      <w:proofErr w:type="spellStart"/>
      <w:r>
        <w:rPr>
          <w:rFonts w:ascii="Arial" w:hAnsi="Arial" w:cs="Arial"/>
          <w:sz w:val="24"/>
          <w:szCs w:val="24"/>
          <w:lang w:val="en-US"/>
        </w:rPr>
        <w:t>Interkasi</w:t>
      </w:r>
      <w:proofErr w:type="spellEnd"/>
      <w:r>
        <w:rPr>
          <w:rFonts w:ascii="Arial" w:hAnsi="Arial" w:cs="Arial"/>
          <w:sz w:val="24"/>
          <w:szCs w:val="24"/>
          <w:lang w:val="en-US"/>
        </w:rPr>
        <w:t xml:space="preserve"> </w:t>
      </w:r>
      <w:proofErr w:type="spellStart"/>
      <w:r>
        <w:rPr>
          <w:rFonts w:ascii="Arial" w:hAnsi="Arial" w:cs="Arial"/>
          <w:sz w:val="24"/>
          <w:szCs w:val="24"/>
          <w:lang w:val="en-US"/>
        </w:rPr>
        <w:t>antar</w:t>
      </w:r>
      <w:proofErr w:type="spellEnd"/>
      <w:r>
        <w:rPr>
          <w:rFonts w:ascii="Arial" w:hAnsi="Arial" w:cs="Arial"/>
          <w:sz w:val="24"/>
          <w:szCs w:val="24"/>
          <w:lang w:val="en-US"/>
        </w:rPr>
        <w:t xml:space="preserve"> </w:t>
      </w:r>
      <w:proofErr w:type="spellStart"/>
      <w:r>
        <w:rPr>
          <w:rFonts w:ascii="Arial" w:hAnsi="Arial" w:cs="Arial"/>
          <w:sz w:val="24"/>
          <w:szCs w:val="24"/>
          <w:lang w:val="en-US"/>
        </w:rPr>
        <w:t>individu</w:t>
      </w:r>
      <w:proofErr w:type="spellEnd"/>
      <w:r>
        <w:rPr>
          <w:rFonts w:ascii="Arial" w:hAnsi="Arial" w:cs="Arial"/>
          <w:sz w:val="24"/>
          <w:szCs w:val="24"/>
          <w:lang w:val="en-US"/>
        </w:rPr>
        <w:t xml:space="preserve"> </w:t>
      </w:r>
      <w:proofErr w:type="spellStart"/>
      <w:r>
        <w:rPr>
          <w:rFonts w:ascii="Arial" w:hAnsi="Arial" w:cs="Arial"/>
          <w:sz w:val="24"/>
          <w:szCs w:val="24"/>
          <w:lang w:val="en-US"/>
        </w:rPr>
        <w:t>didalam</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p>
    <w:p w14:paraId="67EE3D05" w14:textId="77777777" w:rsidR="001B5260" w:rsidRDefault="00BC37EC" w:rsidP="00BC37EC">
      <w:pPr>
        <w:pStyle w:val="ListParagraph"/>
        <w:numPr>
          <w:ilvl w:val="0"/>
          <w:numId w:val="27"/>
        </w:numPr>
        <w:spacing w:after="0" w:line="480" w:lineRule="auto"/>
        <w:jc w:val="both"/>
        <w:rPr>
          <w:rFonts w:ascii="Arial" w:hAnsi="Arial" w:cs="Arial"/>
          <w:sz w:val="24"/>
          <w:szCs w:val="24"/>
          <w:lang w:val="en-US"/>
        </w:rPr>
      </w:pPr>
      <w:proofErr w:type="spellStart"/>
      <w:r>
        <w:rPr>
          <w:rFonts w:ascii="Arial" w:hAnsi="Arial" w:cs="Arial"/>
          <w:sz w:val="24"/>
          <w:szCs w:val="24"/>
          <w:lang w:val="en-US"/>
        </w:rPr>
        <w:t>Inter</w:t>
      </w:r>
      <w:r w:rsidR="00781586">
        <w:rPr>
          <w:rFonts w:ascii="Arial" w:hAnsi="Arial" w:cs="Arial"/>
          <w:sz w:val="24"/>
          <w:szCs w:val="24"/>
          <w:lang w:val="en-US"/>
        </w:rPr>
        <w:t>a</w:t>
      </w:r>
      <w:r>
        <w:rPr>
          <w:rFonts w:ascii="Arial" w:hAnsi="Arial" w:cs="Arial"/>
          <w:sz w:val="24"/>
          <w:szCs w:val="24"/>
          <w:lang w:val="en-US"/>
        </w:rPr>
        <w:t>kasi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entitas</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pemangku</w:t>
      </w:r>
      <w:proofErr w:type="spellEnd"/>
      <w:r>
        <w:rPr>
          <w:rFonts w:ascii="Arial" w:hAnsi="Arial" w:cs="Arial"/>
          <w:sz w:val="24"/>
          <w:szCs w:val="24"/>
          <w:lang w:val="en-US"/>
        </w:rPr>
        <w:t xml:space="preserve"> </w:t>
      </w:r>
      <w:proofErr w:type="spellStart"/>
      <w:r>
        <w:rPr>
          <w:rFonts w:ascii="Arial" w:hAnsi="Arial" w:cs="Arial"/>
          <w:sz w:val="24"/>
          <w:szCs w:val="24"/>
          <w:lang w:val="en-US"/>
        </w:rPr>
        <w:t>kepentingan</w:t>
      </w:r>
      <w:proofErr w:type="spellEnd"/>
      <w:r>
        <w:rPr>
          <w:rFonts w:ascii="Arial" w:hAnsi="Arial" w:cs="Arial"/>
          <w:sz w:val="24"/>
          <w:szCs w:val="24"/>
          <w:lang w:val="en-US"/>
        </w:rPr>
        <w:t xml:space="preserve"> (stakeholder)</w:t>
      </w:r>
    </w:p>
    <w:p w14:paraId="39A7D2C4" w14:textId="77777777" w:rsidR="001B5260" w:rsidRDefault="00BC37EC" w:rsidP="00BC37EC">
      <w:pPr>
        <w:pStyle w:val="ListParagraph"/>
        <w:numPr>
          <w:ilvl w:val="0"/>
          <w:numId w:val="26"/>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w:t>
      </w:r>
      <w:proofErr w:type="spellStart"/>
      <w:r>
        <w:rPr>
          <w:rFonts w:ascii="Arial" w:hAnsi="Arial" w:cs="Arial"/>
          <w:sz w:val="24"/>
          <w:szCs w:val="24"/>
          <w:lang w:val="en-US"/>
        </w:rPr>
        <w:t>sistem</w:t>
      </w:r>
      <w:proofErr w:type="spellEnd"/>
      <w:r>
        <w:rPr>
          <w:rFonts w:ascii="Arial" w:hAnsi="Arial" w:cs="Arial"/>
          <w:sz w:val="24"/>
          <w:szCs w:val="24"/>
          <w:lang w:val="en-US"/>
        </w:rPr>
        <w:t xml:space="preserve"> (</w:t>
      </w:r>
      <w:proofErr w:type="spellStart"/>
      <w:r>
        <w:rPr>
          <w:rFonts w:ascii="Arial" w:hAnsi="Arial" w:cs="Arial"/>
          <w:sz w:val="24"/>
          <w:szCs w:val="24"/>
          <w:lang w:val="en-US"/>
        </w:rPr>
        <w:t>jejaring</w:t>
      </w:r>
      <w:proofErr w:type="spellEnd"/>
      <w:r>
        <w:rPr>
          <w:rFonts w:ascii="Arial" w:hAnsi="Arial" w:cs="Arial"/>
          <w:sz w:val="24"/>
          <w:szCs w:val="24"/>
          <w:lang w:val="en-US"/>
        </w:rPr>
        <w:t xml:space="preserve">), yang </w:t>
      </w:r>
      <w:proofErr w:type="spellStart"/>
      <w:r>
        <w:rPr>
          <w:rFonts w:ascii="Arial" w:hAnsi="Arial" w:cs="Arial"/>
          <w:sz w:val="24"/>
          <w:szCs w:val="24"/>
          <w:lang w:val="en-US"/>
        </w:rPr>
        <w:t>meliputi</w:t>
      </w:r>
      <w:proofErr w:type="spellEnd"/>
      <w:r>
        <w:rPr>
          <w:rFonts w:ascii="Arial" w:hAnsi="Arial" w:cs="Arial"/>
          <w:sz w:val="24"/>
          <w:szCs w:val="24"/>
          <w:lang w:val="en-US"/>
        </w:rPr>
        <w:t>:</w:t>
      </w:r>
    </w:p>
    <w:p w14:paraId="764D7CE5" w14:textId="77777777" w:rsidR="001B5260" w:rsidRDefault="00BC37EC" w:rsidP="00BC37EC">
      <w:pPr>
        <w:pStyle w:val="ListParagraph"/>
        <w:numPr>
          <w:ilvl w:val="0"/>
          <w:numId w:val="28"/>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interaksi</w:t>
      </w:r>
      <w:proofErr w:type="spellEnd"/>
      <w:r>
        <w:rPr>
          <w:rFonts w:ascii="Arial" w:hAnsi="Arial" w:cs="Arial"/>
          <w:sz w:val="24"/>
          <w:szCs w:val="24"/>
          <w:lang w:val="en-US"/>
        </w:rPr>
        <w:t xml:space="preserve"> </w:t>
      </w:r>
      <w:proofErr w:type="spellStart"/>
      <w:r>
        <w:rPr>
          <w:rFonts w:ascii="Arial" w:hAnsi="Arial" w:cs="Arial"/>
          <w:sz w:val="24"/>
          <w:szCs w:val="24"/>
          <w:lang w:val="en-US"/>
        </w:rPr>
        <w:t>antar</w:t>
      </w:r>
      <w:proofErr w:type="spellEnd"/>
      <w:r>
        <w:rPr>
          <w:rFonts w:ascii="Arial" w:hAnsi="Arial" w:cs="Arial"/>
          <w:sz w:val="24"/>
          <w:szCs w:val="24"/>
          <w:lang w:val="en-US"/>
        </w:rPr>
        <w:t xml:space="preserve"> </w:t>
      </w:r>
      <w:proofErr w:type="spellStart"/>
      <w:r>
        <w:rPr>
          <w:rFonts w:ascii="Arial" w:hAnsi="Arial" w:cs="Arial"/>
          <w:sz w:val="24"/>
          <w:szCs w:val="24"/>
          <w:lang w:val="en-US"/>
        </w:rPr>
        <w:t>entitas</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sistem</w:t>
      </w:r>
      <w:proofErr w:type="spellEnd"/>
      <w:r>
        <w:rPr>
          <w:rFonts w:ascii="Arial" w:hAnsi="Arial" w:cs="Arial"/>
          <w:sz w:val="24"/>
          <w:szCs w:val="24"/>
          <w:lang w:val="en-US"/>
        </w:rPr>
        <w:t xml:space="preserve"> yang </w:t>
      </w:r>
      <w:proofErr w:type="spellStart"/>
      <w:r>
        <w:rPr>
          <w:rFonts w:ascii="Arial" w:hAnsi="Arial" w:cs="Arial"/>
          <w:sz w:val="24"/>
          <w:szCs w:val="24"/>
          <w:lang w:val="en-US"/>
        </w:rPr>
        <w:t>sama</w:t>
      </w:r>
      <w:proofErr w:type="spellEnd"/>
    </w:p>
    <w:p w14:paraId="15BD5947" w14:textId="77777777" w:rsidR="001B5260" w:rsidRPr="00937C2F" w:rsidRDefault="00BC37EC" w:rsidP="00BC37EC">
      <w:pPr>
        <w:pStyle w:val="ListParagraph"/>
        <w:numPr>
          <w:ilvl w:val="0"/>
          <w:numId w:val="28"/>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interaksi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entitas</w:t>
      </w:r>
      <w:proofErr w:type="spellEnd"/>
      <w:r>
        <w:rPr>
          <w:rFonts w:ascii="Arial" w:hAnsi="Arial" w:cs="Arial"/>
          <w:sz w:val="24"/>
          <w:szCs w:val="24"/>
          <w:lang w:val="en-US"/>
        </w:rPr>
        <w:t>/</w:t>
      </w:r>
      <w:proofErr w:type="spellStart"/>
      <w:r>
        <w:rPr>
          <w:rFonts w:ascii="Arial" w:hAnsi="Arial" w:cs="Arial"/>
          <w:sz w:val="24"/>
          <w:szCs w:val="24"/>
          <w:lang w:val="en-US"/>
        </w:rPr>
        <w:t>organisasi</w:t>
      </w:r>
      <w:proofErr w:type="spellEnd"/>
    </w:p>
    <w:p w14:paraId="1C16A47B" w14:textId="77777777" w:rsidR="001B5260" w:rsidRDefault="00BC37EC" w:rsidP="00BC37EC">
      <w:pPr>
        <w:pStyle w:val="ListParagraph"/>
        <w:numPr>
          <w:ilvl w:val="0"/>
          <w:numId w:val="25"/>
        </w:numPr>
        <w:spacing w:after="0" w:line="480" w:lineRule="auto"/>
        <w:jc w:val="both"/>
        <w:rPr>
          <w:rFonts w:ascii="Arial" w:hAnsi="Arial" w:cs="Arial"/>
          <w:sz w:val="24"/>
          <w:szCs w:val="24"/>
          <w:lang w:val="en-US"/>
        </w:rPr>
      </w:pPr>
      <w:r>
        <w:rPr>
          <w:rFonts w:ascii="Arial" w:hAnsi="Arial" w:cs="Arial"/>
          <w:sz w:val="24"/>
          <w:szCs w:val="24"/>
          <w:lang w:val="en-US"/>
        </w:rPr>
        <w:t>Bina Usaha</w:t>
      </w:r>
    </w:p>
    <w:p w14:paraId="2BB0B231"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Bina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upaya</w:t>
      </w:r>
      <w:proofErr w:type="spellEnd"/>
      <w:r>
        <w:rPr>
          <w:rFonts w:ascii="Arial" w:hAnsi="Arial" w:cs="Arial"/>
          <w:sz w:val="24"/>
          <w:szCs w:val="24"/>
          <w:lang w:val="en-US"/>
        </w:rPr>
        <w:t xml:space="preserve"> yang </w:t>
      </w:r>
      <w:proofErr w:type="spellStart"/>
      <w:r>
        <w:rPr>
          <w:rFonts w:ascii="Arial" w:hAnsi="Arial" w:cs="Arial"/>
          <w:sz w:val="24"/>
          <w:szCs w:val="24"/>
          <w:lang w:val="en-US"/>
        </w:rPr>
        <w:t>penting</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sebab</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dampak</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manfaat</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perbaikan</w:t>
      </w:r>
      <w:proofErr w:type="spellEnd"/>
      <w:r>
        <w:rPr>
          <w:rFonts w:ascii="Arial" w:hAnsi="Arial" w:cs="Arial"/>
          <w:sz w:val="24"/>
          <w:szCs w:val="24"/>
          <w:lang w:val="en-US"/>
        </w:rPr>
        <w:t xml:space="preserve"> </w:t>
      </w:r>
      <w:proofErr w:type="spellStart"/>
      <w:r>
        <w:rPr>
          <w:rFonts w:ascii="Arial" w:hAnsi="Arial" w:cs="Arial"/>
          <w:sz w:val="24"/>
          <w:szCs w:val="24"/>
          <w:lang w:val="en-US"/>
        </w:rPr>
        <w:t>kesejaht</w:t>
      </w:r>
      <w:r w:rsidR="0066316B">
        <w:rPr>
          <w:rFonts w:ascii="Arial" w:hAnsi="Arial" w:cs="Arial"/>
          <w:sz w:val="24"/>
          <w:szCs w:val="24"/>
          <w:lang w:val="en-US"/>
        </w:rPr>
        <w:t>e</w:t>
      </w:r>
      <w:r>
        <w:rPr>
          <w:rFonts w:ascii="Arial" w:hAnsi="Arial" w:cs="Arial"/>
          <w:sz w:val="24"/>
          <w:szCs w:val="24"/>
          <w:lang w:val="en-US"/>
        </w:rPr>
        <w:t>raan</w:t>
      </w:r>
      <w:proofErr w:type="spellEnd"/>
      <w:r>
        <w:rPr>
          <w:rFonts w:ascii="Arial" w:hAnsi="Arial" w:cs="Arial"/>
          <w:sz w:val="24"/>
          <w:szCs w:val="24"/>
          <w:lang w:val="en-US"/>
        </w:rPr>
        <w:t xml:space="preserve">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laku</w:t>
      </w:r>
      <w:proofErr w:type="spellEnd"/>
      <w:r>
        <w:rPr>
          <w:rFonts w:ascii="Arial" w:hAnsi="Arial" w:cs="Arial"/>
          <w:sz w:val="24"/>
          <w:szCs w:val="24"/>
          <w:lang w:val="en-US"/>
        </w:rPr>
        <w:t xml:space="preserve">, dan </w:t>
      </w:r>
      <w:proofErr w:type="spellStart"/>
      <w:r>
        <w:rPr>
          <w:rFonts w:ascii="Arial" w:hAnsi="Arial" w:cs="Arial"/>
          <w:sz w:val="24"/>
          <w:szCs w:val="24"/>
          <w:lang w:val="en-US"/>
        </w:rPr>
        <w:t>bahkan</w:t>
      </w:r>
      <w:proofErr w:type="spellEnd"/>
      <w:r>
        <w:rPr>
          <w:rFonts w:ascii="Arial" w:hAnsi="Arial" w:cs="Arial"/>
          <w:sz w:val="24"/>
          <w:szCs w:val="24"/>
          <w:lang w:val="en-US"/>
        </w:rPr>
        <w:t xml:space="preserve"> </w:t>
      </w:r>
      <w:proofErr w:type="spellStart"/>
      <w:r>
        <w:rPr>
          <w:rFonts w:ascii="Arial" w:hAnsi="Arial" w:cs="Arial"/>
          <w:sz w:val="24"/>
          <w:szCs w:val="24"/>
          <w:lang w:val="en-US"/>
        </w:rPr>
        <w:t>menambahkan</w:t>
      </w:r>
      <w:proofErr w:type="spellEnd"/>
      <w:r>
        <w:rPr>
          <w:rFonts w:ascii="Arial" w:hAnsi="Arial" w:cs="Arial"/>
          <w:sz w:val="24"/>
          <w:szCs w:val="24"/>
          <w:lang w:val="en-US"/>
        </w:rPr>
        <w:t xml:space="preserve"> </w:t>
      </w:r>
      <w:proofErr w:type="spellStart"/>
      <w:r>
        <w:rPr>
          <w:rFonts w:ascii="Arial" w:hAnsi="Arial" w:cs="Arial"/>
          <w:sz w:val="24"/>
          <w:szCs w:val="24"/>
          <w:lang w:val="en-US"/>
        </w:rPr>
        <w:t>kekecewaan</w:t>
      </w:r>
      <w:proofErr w:type="spellEnd"/>
      <w:r>
        <w:rPr>
          <w:rFonts w:ascii="Arial" w:hAnsi="Arial" w:cs="Arial"/>
          <w:sz w:val="24"/>
          <w:szCs w:val="24"/>
          <w:lang w:val="en-US"/>
        </w:rPr>
        <w:t xml:space="preserve">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bina</w:t>
      </w:r>
      <w:proofErr w:type="spellEnd"/>
      <w:r>
        <w:rPr>
          <w:rFonts w:ascii="Arial" w:hAnsi="Arial" w:cs="Arial"/>
          <w:sz w:val="24"/>
          <w:szCs w:val="24"/>
          <w:lang w:val="en-US"/>
        </w:rPr>
        <w:t xml:space="preserve">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proofErr w:type="spellStart"/>
      <w:r>
        <w:rPr>
          <w:rFonts w:ascii="Arial" w:hAnsi="Arial" w:cs="Arial"/>
          <w:sz w:val="24"/>
          <w:szCs w:val="24"/>
          <w:lang w:val="en-US"/>
        </w:rPr>
        <w:t>mencakup</w:t>
      </w:r>
      <w:proofErr w:type="spellEnd"/>
      <w:r>
        <w:rPr>
          <w:rFonts w:ascii="Arial" w:hAnsi="Arial" w:cs="Arial"/>
          <w:sz w:val="24"/>
          <w:szCs w:val="24"/>
          <w:lang w:val="en-US"/>
        </w:rPr>
        <w:t>:</w:t>
      </w:r>
    </w:p>
    <w:p w14:paraId="34B0BB6C"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Pemilihan</w:t>
      </w:r>
      <w:proofErr w:type="spellEnd"/>
      <w:r>
        <w:rPr>
          <w:rFonts w:ascii="Arial" w:hAnsi="Arial" w:cs="Arial"/>
          <w:sz w:val="24"/>
          <w:szCs w:val="24"/>
          <w:lang w:val="en-US"/>
        </w:rPr>
        <w:t xml:space="preserve"> </w:t>
      </w:r>
      <w:proofErr w:type="spellStart"/>
      <w:r>
        <w:rPr>
          <w:rFonts w:ascii="Arial" w:hAnsi="Arial" w:cs="Arial"/>
          <w:sz w:val="24"/>
          <w:szCs w:val="24"/>
          <w:lang w:val="en-US"/>
        </w:rPr>
        <w:t>komoditas</w:t>
      </w:r>
      <w:proofErr w:type="spellEnd"/>
      <w:r>
        <w:rPr>
          <w:rFonts w:ascii="Arial" w:hAnsi="Arial" w:cs="Arial"/>
          <w:sz w:val="24"/>
          <w:szCs w:val="24"/>
          <w:lang w:val="en-US"/>
        </w:rPr>
        <w:t xml:space="preserve"> dan </w:t>
      </w:r>
      <w:proofErr w:type="spellStart"/>
      <w:r>
        <w:rPr>
          <w:rFonts w:ascii="Arial" w:hAnsi="Arial" w:cs="Arial"/>
          <w:sz w:val="24"/>
          <w:szCs w:val="24"/>
          <w:lang w:val="en-US"/>
        </w:rPr>
        <w:t>jenis</w:t>
      </w:r>
      <w:proofErr w:type="spellEnd"/>
      <w:r>
        <w:rPr>
          <w:rFonts w:ascii="Arial" w:hAnsi="Arial" w:cs="Arial"/>
          <w:sz w:val="24"/>
          <w:szCs w:val="24"/>
          <w:lang w:val="en-US"/>
        </w:rPr>
        <w:t xml:space="preserve">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p>
    <w:p w14:paraId="7B12EBDB"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r>
        <w:rPr>
          <w:rFonts w:ascii="Arial" w:hAnsi="Arial" w:cs="Arial"/>
          <w:sz w:val="24"/>
          <w:szCs w:val="24"/>
          <w:lang w:val="en-US"/>
        </w:rPr>
        <w:t xml:space="preserve">Studi </w:t>
      </w:r>
      <w:proofErr w:type="spellStart"/>
      <w:r>
        <w:rPr>
          <w:rFonts w:ascii="Arial" w:hAnsi="Arial" w:cs="Arial"/>
          <w:sz w:val="24"/>
          <w:szCs w:val="24"/>
          <w:lang w:val="en-US"/>
        </w:rPr>
        <w:t>kelayakan</w:t>
      </w:r>
      <w:proofErr w:type="spellEnd"/>
      <w:r>
        <w:rPr>
          <w:rFonts w:ascii="Arial" w:hAnsi="Arial" w:cs="Arial"/>
          <w:sz w:val="24"/>
          <w:szCs w:val="24"/>
          <w:lang w:val="en-US"/>
        </w:rPr>
        <w:t xml:space="preserve"> dan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bisnis</w:t>
      </w:r>
      <w:proofErr w:type="spellEnd"/>
    </w:p>
    <w:p w14:paraId="1FEF37A8"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Pembentukan</w:t>
      </w:r>
      <w:proofErr w:type="spellEnd"/>
      <w:r>
        <w:rPr>
          <w:rFonts w:ascii="Arial" w:hAnsi="Arial" w:cs="Arial"/>
          <w:sz w:val="24"/>
          <w:szCs w:val="24"/>
          <w:lang w:val="en-US"/>
        </w:rPr>
        <w:t xml:space="preserve"> badan </w:t>
      </w:r>
      <w:proofErr w:type="spellStart"/>
      <w:r>
        <w:rPr>
          <w:rFonts w:ascii="Arial" w:hAnsi="Arial" w:cs="Arial"/>
          <w:sz w:val="24"/>
          <w:szCs w:val="24"/>
          <w:lang w:val="en-US"/>
        </w:rPr>
        <w:t>usaha</w:t>
      </w:r>
      <w:proofErr w:type="spellEnd"/>
    </w:p>
    <w:p w14:paraId="3736EEB1"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Perencanaan</w:t>
      </w:r>
      <w:proofErr w:type="spellEnd"/>
      <w:r>
        <w:rPr>
          <w:rFonts w:ascii="Arial" w:hAnsi="Arial" w:cs="Arial"/>
          <w:sz w:val="24"/>
          <w:szCs w:val="24"/>
          <w:lang w:val="en-US"/>
        </w:rPr>
        <w:t xml:space="preserve"> </w:t>
      </w:r>
      <w:proofErr w:type="spellStart"/>
      <w:r>
        <w:rPr>
          <w:rFonts w:ascii="Arial" w:hAnsi="Arial" w:cs="Arial"/>
          <w:sz w:val="24"/>
          <w:szCs w:val="24"/>
          <w:lang w:val="en-US"/>
        </w:rPr>
        <w:t>investasi</w:t>
      </w:r>
      <w:proofErr w:type="spellEnd"/>
      <w:r>
        <w:rPr>
          <w:rFonts w:ascii="Arial" w:hAnsi="Arial" w:cs="Arial"/>
          <w:sz w:val="24"/>
          <w:szCs w:val="24"/>
          <w:lang w:val="en-US"/>
        </w:rPr>
        <w:t xml:space="preserve"> dan </w:t>
      </w:r>
      <w:proofErr w:type="spellStart"/>
      <w:r>
        <w:rPr>
          <w:rFonts w:ascii="Arial" w:hAnsi="Arial" w:cs="Arial"/>
          <w:sz w:val="24"/>
          <w:szCs w:val="24"/>
          <w:lang w:val="en-US"/>
        </w:rPr>
        <w:t>penetapan</w:t>
      </w:r>
      <w:proofErr w:type="spellEnd"/>
      <w:r>
        <w:rPr>
          <w:rFonts w:ascii="Arial" w:hAnsi="Arial" w:cs="Arial"/>
          <w:sz w:val="24"/>
          <w:szCs w:val="24"/>
          <w:lang w:val="en-US"/>
        </w:rPr>
        <w:t xml:space="preserve"> </w:t>
      </w:r>
      <w:proofErr w:type="spellStart"/>
      <w:r>
        <w:rPr>
          <w:rFonts w:ascii="Arial" w:hAnsi="Arial" w:cs="Arial"/>
          <w:sz w:val="24"/>
          <w:szCs w:val="24"/>
          <w:lang w:val="en-US"/>
        </w:rPr>
        <w:t>sumber-sumber</w:t>
      </w:r>
      <w:proofErr w:type="spellEnd"/>
      <w:r>
        <w:rPr>
          <w:rFonts w:ascii="Arial" w:hAnsi="Arial" w:cs="Arial"/>
          <w:sz w:val="24"/>
          <w:szCs w:val="24"/>
          <w:lang w:val="en-US"/>
        </w:rPr>
        <w:t xml:space="preserve"> </w:t>
      </w:r>
      <w:proofErr w:type="spellStart"/>
      <w:r>
        <w:rPr>
          <w:rFonts w:ascii="Arial" w:hAnsi="Arial" w:cs="Arial"/>
          <w:sz w:val="24"/>
          <w:szCs w:val="24"/>
          <w:lang w:val="en-US"/>
        </w:rPr>
        <w:t>pembiayaan</w:t>
      </w:r>
      <w:proofErr w:type="spellEnd"/>
    </w:p>
    <w:p w14:paraId="516FBACA"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pengelolaan</w:t>
      </w:r>
      <w:proofErr w:type="spellEnd"/>
      <w:r>
        <w:rPr>
          <w:rFonts w:ascii="Arial" w:hAnsi="Arial" w:cs="Arial"/>
          <w:sz w:val="24"/>
          <w:szCs w:val="24"/>
          <w:lang w:val="en-US"/>
        </w:rPr>
        <w:t xml:space="preserve"> SDM dan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karir</w:t>
      </w:r>
      <w:proofErr w:type="spellEnd"/>
    </w:p>
    <w:p w14:paraId="465DC3F4"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Manajemen</w:t>
      </w:r>
      <w:proofErr w:type="spellEnd"/>
      <w:r>
        <w:rPr>
          <w:rFonts w:ascii="Arial" w:hAnsi="Arial" w:cs="Arial"/>
          <w:sz w:val="24"/>
          <w:szCs w:val="24"/>
          <w:lang w:val="en-US"/>
        </w:rPr>
        <w:t xml:space="preserve"> </w:t>
      </w:r>
      <w:proofErr w:type="spellStart"/>
      <w:r>
        <w:rPr>
          <w:rFonts w:ascii="Arial" w:hAnsi="Arial" w:cs="Arial"/>
          <w:sz w:val="24"/>
          <w:szCs w:val="24"/>
          <w:lang w:val="en-US"/>
        </w:rPr>
        <w:t>logistik</w:t>
      </w:r>
      <w:proofErr w:type="spellEnd"/>
      <w:r>
        <w:rPr>
          <w:rFonts w:ascii="Arial" w:hAnsi="Arial" w:cs="Arial"/>
          <w:sz w:val="24"/>
          <w:szCs w:val="24"/>
          <w:lang w:val="en-US"/>
        </w:rPr>
        <w:t xml:space="preserve"> dan </w:t>
      </w:r>
      <w:proofErr w:type="spellStart"/>
      <w:r>
        <w:rPr>
          <w:rFonts w:ascii="Arial" w:hAnsi="Arial" w:cs="Arial"/>
          <w:sz w:val="24"/>
          <w:szCs w:val="24"/>
          <w:lang w:val="en-US"/>
        </w:rPr>
        <w:t>finansial</w:t>
      </w:r>
      <w:proofErr w:type="spellEnd"/>
    </w:p>
    <w:p w14:paraId="1633490D"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lastRenderedPageBreak/>
        <w:t>Penelitian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pengembangan</w:t>
      </w:r>
      <w:proofErr w:type="spellEnd"/>
    </w:p>
    <w:p w14:paraId="4886304B" w14:textId="77777777" w:rsidR="001B5260"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jejaring</w:t>
      </w:r>
      <w:proofErr w:type="spellEnd"/>
      <w:r>
        <w:rPr>
          <w:rFonts w:ascii="Arial" w:hAnsi="Arial" w:cs="Arial"/>
          <w:sz w:val="24"/>
          <w:szCs w:val="24"/>
          <w:lang w:val="en-US"/>
        </w:rPr>
        <w:t xml:space="preserve"> dan </w:t>
      </w:r>
      <w:proofErr w:type="spellStart"/>
      <w:r>
        <w:rPr>
          <w:rFonts w:ascii="Arial" w:hAnsi="Arial" w:cs="Arial"/>
          <w:sz w:val="24"/>
          <w:szCs w:val="24"/>
          <w:lang w:val="en-US"/>
        </w:rPr>
        <w:t>kemi</w:t>
      </w:r>
      <w:r w:rsidR="003A2A69">
        <w:rPr>
          <w:rFonts w:ascii="Arial" w:hAnsi="Arial" w:cs="Arial"/>
          <w:sz w:val="24"/>
          <w:szCs w:val="24"/>
          <w:lang w:val="en-US"/>
        </w:rPr>
        <w:t>t</w:t>
      </w:r>
      <w:r>
        <w:rPr>
          <w:rFonts w:ascii="Arial" w:hAnsi="Arial" w:cs="Arial"/>
          <w:sz w:val="24"/>
          <w:szCs w:val="24"/>
          <w:lang w:val="en-US"/>
        </w:rPr>
        <w:t>raan</w:t>
      </w:r>
      <w:proofErr w:type="spellEnd"/>
    </w:p>
    <w:p w14:paraId="5EF78C67" w14:textId="77777777" w:rsidR="00683C22" w:rsidRPr="00412126" w:rsidRDefault="00BC37EC" w:rsidP="00BC37EC">
      <w:pPr>
        <w:pStyle w:val="ListParagraph"/>
        <w:numPr>
          <w:ilvl w:val="0"/>
          <w:numId w:val="2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sarana</w:t>
      </w:r>
      <w:proofErr w:type="spellEnd"/>
      <w:r>
        <w:rPr>
          <w:rFonts w:ascii="Arial" w:hAnsi="Arial" w:cs="Arial"/>
          <w:sz w:val="24"/>
          <w:szCs w:val="24"/>
          <w:lang w:val="en-US"/>
        </w:rPr>
        <w:t xml:space="preserve"> dan </w:t>
      </w:r>
      <w:proofErr w:type="spellStart"/>
      <w:r>
        <w:rPr>
          <w:rFonts w:ascii="Arial" w:hAnsi="Arial" w:cs="Arial"/>
          <w:sz w:val="24"/>
          <w:szCs w:val="24"/>
          <w:lang w:val="en-US"/>
        </w:rPr>
        <w:t>prasarana</w:t>
      </w:r>
      <w:proofErr w:type="spellEnd"/>
      <w:r>
        <w:rPr>
          <w:rFonts w:ascii="Arial" w:hAnsi="Arial" w:cs="Arial"/>
          <w:sz w:val="24"/>
          <w:szCs w:val="24"/>
          <w:lang w:val="en-US"/>
        </w:rPr>
        <w:t xml:space="preserve"> </w:t>
      </w:r>
      <w:proofErr w:type="spellStart"/>
      <w:r>
        <w:rPr>
          <w:rFonts w:ascii="Arial" w:hAnsi="Arial" w:cs="Arial"/>
          <w:sz w:val="24"/>
          <w:szCs w:val="24"/>
          <w:lang w:val="en-US"/>
        </w:rPr>
        <w:t>pendukung</w:t>
      </w:r>
      <w:proofErr w:type="spellEnd"/>
    </w:p>
    <w:p w14:paraId="59D23F7B" w14:textId="77777777" w:rsidR="001B5260" w:rsidRDefault="00BC37EC" w:rsidP="00BC37EC">
      <w:pPr>
        <w:pStyle w:val="ListParagraph"/>
        <w:numPr>
          <w:ilvl w:val="0"/>
          <w:numId w:val="25"/>
        </w:numPr>
        <w:spacing w:after="0" w:line="480" w:lineRule="auto"/>
        <w:jc w:val="both"/>
        <w:rPr>
          <w:rFonts w:ascii="Arial" w:hAnsi="Arial" w:cs="Arial"/>
          <w:sz w:val="24"/>
          <w:szCs w:val="24"/>
          <w:lang w:val="en-US"/>
        </w:rPr>
      </w:pPr>
      <w:r>
        <w:rPr>
          <w:rFonts w:ascii="Arial" w:hAnsi="Arial" w:cs="Arial"/>
          <w:sz w:val="24"/>
          <w:szCs w:val="24"/>
          <w:lang w:val="en-US"/>
        </w:rPr>
        <w:t xml:space="preserve">Bina </w:t>
      </w:r>
      <w:proofErr w:type="spellStart"/>
      <w:r>
        <w:rPr>
          <w:rFonts w:ascii="Arial" w:hAnsi="Arial" w:cs="Arial"/>
          <w:sz w:val="24"/>
          <w:szCs w:val="24"/>
          <w:lang w:val="en-US"/>
        </w:rPr>
        <w:t>lingkungan</w:t>
      </w:r>
      <w:proofErr w:type="spellEnd"/>
    </w:p>
    <w:p w14:paraId="71DA3962" w14:textId="77777777" w:rsidR="00E45177" w:rsidRPr="001B5FD6" w:rsidRDefault="00BC37EC" w:rsidP="001B5260">
      <w:pPr>
        <w:spacing w:after="0" w:line="480" w:lineRule="auto"/>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lang w:val="en-US"/>
        </w:rPr>
        <w:tab/>
      </w:r>
      <w:r w:rsidR="00683C22">
        <w:rPr>
          <w:rFonts w:ascii="Arial" w:hAnsi="Arial" w:cs="Arial"/>
          <w:sz w:val="24"/>
          <w:szCs w:val="24"/>
          <w:lang w:val="en-US"/>
        </w:rPr>
        <w:t>S</w:t>
      </w:r>
      <w:r w:rsidR="0060263D" w:rsidRPr="0060263D">
        <w:rPr>
          <w:rFonts w:ascii="Arial" w:hAnsi="Arial" w:cs="Arial"/>
          <w:sz w:val="24"/>
          <w:szCs w:val="24"/>
        </w:rPr>
        <w:t xml:space="preserve">ejak pengembangan mazhab pembangunan berkelanjutan, isu lingkungan telah menjadi sangat penting. Lingkungan fisik berkaitan dengan pelestarian sumber daya alam dan lingkungan hidup, sedangkan lingkungan sosial berdampak pada keberlanjutan bisnis dan usaha. Kesadaran ini mendorong diterbitkannya Undang-Undang </w:t>
      </w:r>
      <w:r w:rsidR="00412126">
        <w:rPr>
          <w:rFonts w:ascii="Arial" w:hAnsi="Arial" w:cs="Arial"/>
          <w:sz w:val="24"/>
          <w:szCs w:val="24"/>
        </w:rPr>
        <w:t>Nomor</w:t>
      </w:r>
      <w:r w:rsidR="0060263D" w:rsidRPr="0060263D">
        <w:rPr>
          <w:rFonts w:ascii="Arial" w:hAnsi="Arial" w:cs="Arial"/>
          <w:sz w:val="24"/>
          <w:szCs w:val="24"/>
        </w:rPr>
        <w:t xml:space="preserve"> 25 Tahun 2007 tentang penanaman modal dan Undang-Undang No</w:t>
      </w:r>
      <w:r w:rsidR="00412126">
        <w:rPr>
          <w:rFonts w:ascii="Arial" w:hAnsi="Arial" w:cs="Arial"/>
          <w:sz w:val="24"/>
          <w:szCs w:val="24"/>
        </w:rPr>
        <w:t>mor</w:t>
      </w:r>
      <w:r w:rsidR="0060263D" w:rsidRPr="0060263D">
        <w:rPr>
          <w:rFonts w:ascii="Arial" w:hAnsi="Arial" w:cs="Arial"/>
          <w:sz w:val="24"/>
          <w:szCs w:val="24"/>
        </w:rPr>
        <w:t xml:space="preserve"> 40 Tahun 2007 tentang perseroan, yang mencakup tanggung jawab sosial dan lingkungan bagi penanaman modal dan perusahaan. Pentingnya tanggung jawab sosial dalam pembinaan lingkungan dijelaskan, karena hal ini mencerminkan upaya untuk meningkatkan kesejahteraan, serta melindungi, melestarikan, dan memulihkan sumber daya yang ada di dalam dan sekitar lingkungan tersebut.</w:t>
      </w:r>
    </w:p>
    <w:p w14:paraId="5BD84D6D" w14:textId="77777777" w:rsidR="001B5260" w:rsidRDefault="00BC37EC" w:rsidP="00BC37EC">
      <w:pPr>
        <w:pStyle w:val="ListParagraph"/>
        <w:numPr>
          <w:ilvl w:val="0"/>
          <w:numId w:val="25"/>
        </w:numPr>
        <w:spacing w:after="0" w:line="480" w:lineRule="auto"/>
        <w:jc w:val="both"/>
        <w:rPr>
          <w:rFonts w:ascii="Arial" w:hAnsi="Arial" w:cs="Arial"/>
          <w:sz w:val="24"/>
          <w:szCs w:val="24"/>
          <w:lang w:val="en-US"/>
        </w:rPr>
      </w:pPr>
      <w:r>
        <w:rPr>
          <w:rFonts w:ascii="Arial" w:hAnsi="Arial" w:cs="Arial"/>
          <w:sz w:val="24"/>
          <w:szCs w:val="24"/>
          <w:lang w:val="en-US"/>
        </w:rPr>
        <w:t xml:space="preserve">Bina </w:t>
      </w:r>
      <w:proofErr w:type="spellStart"/>
      <w:r>
        <w:rPr>
          <w:rFonts w:ascii="Arial" w:hAnsi="Arial" w:cs="Arial"/>
          <w:sz w:val="24"/>
          <w:szCs w:val="24"/>
          <w:lang w:val="en-US"/>
        </w:rPr>
        <w:t>Kelembagaan</w:t>
      </w:r>
      <w:proofErr w:type="spellEnd"/>
    </w:p>
    <w:p w14:paraId="141F2CEF"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Dijelaskan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tersedianya</w:t>
      </w:r>
      <w:proofErr w:type="spellEnd"/>
      <w:r>
        <w:rPr>
          <w:rFonts w:ascii="Arial" w:hAnsi="Arial" w:cs="Arial"/>
          <w:sz w:val="24"/>
          <w:szCs w:val="24"/>
          <w:lang w:val="en-US"/>
        </w:rPr>
        <w:t xml:space="preserve"> dan </w:t>
      </w:r>
      <w:proofErr w:type="spellStart"/>
      <w:r>
        <w:rPr>
          <w:rFonts w:ascii="Arial" w:hAnsi="Arial" w:cs="Arial"/>
          <w:sz w:val="24"/>
          <w:szCs w:val="24"/>
          <w:lang w:val="en-US"/>
        </w:rPr>
        <w:t>efektifnya</w:t>
      </w:r>
      <w:proofErr w:type="spellEnd"/>
      <w:r>
        <w:rPr>
          <w:rFonts w:ascii="Arial" w:hAnsi="Arial" w:cs="Arial"/>
          <w:sz w:val="24"/>
          <w:szCs w:val="24"/>
          <w:lang w:val="en-US"/>
        </w:rPr>
        <w:t xml:space="preserve"> </w:t>
      </w:r>
      <w:proofErr w:type="spellStart"/>
      <w:r>
        <w:rPr>
          <w:rFonts w:ascii="Arial" w:hAnsi="Arial" w:cs="Arial"/>
          <w:sz w:val="24"/>
          <w:szCs w:val="24"/>
          <w:lang w:val="en-US"/>
        </w:rPr>
        <w:t>kelembagaan</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sangat </w:t>
      </w:r>
      <w:proofErr w:type="spellStart"/>
      <w:r>
        <w:rPr>
          <w:rFonts w:ascii="Arial" w:hAnsi="Arial" w:cs="Arial"/>
          <w:sz w:val="24"/>
          <w:szCs w:val="24"/>
          <w:lang w:val="en-US"/>
        </w:rPr>
        <w:t>berpengaruh</w:t>
      </w:r>
      <w:proofErr w:type="spellEnd"/>
      <w:r>
        <w:rPr>
          <w:rFonts w:ascii="Arial" w:hAnsi="Arial" w:cs="Arial"/>
          <w:sz w:val="24"/>
          <w:szCs w:val="24"/>
          <w:lang w:val="en-US"/>
        </w:rPr>
        <w:t xml:space="preserve">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w:t>
      </w:r>
      <w:proofErr w:type="spellStart"/>
      <w:r>
        <w:rPr>
          <w:rFonts w:ascii="Arial" w:hAnsi="Arial" w:cs="Arial"/>
          <w:sz w:val="24"/>
          <w:szCs w:val="24"/>
          <w:lang w:val="en-US"/>
        </w:rPr>
        <w:t>pengembangan</w:t>
      </w:r>
      <w:proofErr w:type="spellEnd"/>
      <w:r>
        <w:rPr>
          <w:rFonts w:ascii="Arial" w:hAnsi="Arial" w:cs="Arial"/>
          <w:sz w:val="24"/>
          <w:szCs w:val="24"/>
          <w:lang w:val="en-US"/>
        </w:rPr>
        <w:t xml:space="preserve"> </w:t>
      </w:r>
      <w:proofErr w:type="spellStart"/>
      <w:r>
        <w:rPr>
          <w:rFonts w:ascii="Arial" w:hAnsi="Arial" w:cs="Arial"/>
          <w:sz w:val="24"/>
          <w:szCs w:val="24"/>
          <w:lang w:val="en-US"/>
        </w:rPr>
        <w:t>bina</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bina</w:t>
      </w:r>
      <w:proofErr w:type="spellEnd"/>
      <w:r>
        <w:rPr>
          <w:rFonts w:ascii="Arial" w:hAnsi="Arial" w:cs="Arial"/>
          <w:sz w:val="24"/>
          <w:szCs w:val="24"/>
          <w:lang w:val="en-US"/>
        </w:rPr>
        <w:t xml:space="preserve"> </w:t>
      </w:r>
      <w:proofErr w:type="spellStart"/>
      <w:r>
        <w:rPr>
          <w:rFonts w:ascii="Arial" w:hAnsi="Arial" w:cs="Arial"/>
          <w:sz w:val="24"/>
          <w:szCs w:val="24"/>
          <w:lang w:val="en-US"/>
        </w:rPr>
        <w:t>usaha</w:t>
      </w:r>
      <w:proofErr w:type="spellEnd"/>
      <w:r>
        <w:rPr>
          <w:rFonts w:ascii="Arial" w:hAnsi="Arial" w:cs="Arial"/>
          <w:sz w:val="24"/>
          <w:szCs w:val="24"/>
          <w:lang w:val="en-US"/>
        </w:rPr>
        <w:t xml:space="preserve"> dan </w:t>
      </w:r>
      <w:proofErr w:type="spellStart"/>
      <w:r>
        <w:rPr>
          <w:rFonts w:ascii="Arial" w:hAnsi="Arial" w:cs="Arial"/>
          <w:sz w:val="24"/>
          <w:szCs w:val="24"/>
          <w:lang w:val="en-US"/>
        </w:rPr>
        <w:t>bina</w:t>
      </w:r>
      <w:proofErr w:type="spellEnd"/>
      <w:r>
        <w:rPr>
          <w:rFonts w:ascii="Arial" w:hAnsi="Arial" w:cs="Arial"/>
          <w:sz w:val="24"/>
          <w:szCs w:val="24"/>
          <w:lang w:val="en-US"/>
        </w:rPr>
        <w:t xml:space="preserve"> </w:t>
      </w:r>
      <w:proofErr w:type="spellStart"/>
      <w:r>
        <w:rPr>
          <w:rFonts w:ascii="Arial" w:hAnsi="Arial" w:cs="Arial"/>
          <w:sz w:val="24"/>
          <w:szCs w:val="24"/>
          <w:lang w:val="en-US"/>
        </w:rPr>
        <w:t>lingkungan</w:t>
      </w:r>
      <w:proofErr w:type="spellEnd"/>
      <w:r>
        <w:rPr>
          <w:rFonts w:ascii="Arial" w:hAnsi="Arial" w:cs="Arial"/>
          <w:sz w:val="24"/>
          <w:szCs w:val="24"/>
          <w:lang w:val="en-US"/>
        </w:rPr>
        <w:t xml:space="preserve">. </w:t>
      </w:r>
    </w:p>
    <w:p w14:paraId="0B0B9A9A" w14:textId="77777777" w:rsidR="001B5260" w:rsidRDefault="00BC37EC" w:rsidP="001B5260">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Pada </w:t>
      </w:r>
      <w:proofErr w:type="spellStart"/>
      <w:r>
        <w:rPr>
          <w:rFonts w:ascii="Arial" w:hAnsi="Arial" w:cs="Arial"/>
          <w:sz w:val="24"/>
          <w:szCs w:val="24"/>
          <w:lang w:val="en-US"/>
        </w:rPr>
        <w:t>prinsipnya</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bentuk</w:t>
      </w:r>
      <w:proofErr w:type="spellEnd"/>
      <w:r>
        <w:rPr>
          <w:rFonts w:ascii="Arial" w:hAnsi="Arial" w:cs="Arial"/>
          <w:sz w:val="24"/>
          <w:szCs w:val="24"/>
          <w:lang w:val="en-US"/>
        </w:rPr>
        <w:t xml:space="preserve"> </w:t>
      </w:r>
      <w:proofErr w:type="spellStart"/>
      <w:r>
        <w:rPr>
          <w:rFonts w:ascii="Arial" w:hAnsi="Arial" w:cs="Arial"/>
          <w:sz w:val="24"/>
          <w:szCs w:val="24"/>
          <w:lang w:val="en-US"/>
        </w:rPr>
        <w:t>relasi-sosial</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disebut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sebuah</w:t>
      </w:r>
      <w:proofErr w:type="spellEnd"/>
      <w:r>
        <w:rPr>
          <w:rFonts w:ascii="Arial" w:hAnsi="Arial" w:cs="Arial"/>
          <w:sz w:val="24"/>
          <w:szCs w:val="24"/>
          <w:lang w:val="en-US"/>
        </w:rPr>
        <w:t xml:space="preserve"> </w:t>
      </w:r>
      <w:proofErr w:type="spellStart"/>
      <w:r>
        <w:rPr>
          <w:rFonts w:ascii="Arial" w:hAnsi="Arial" w:cs="Arial"/>
          <w:sz w:val="24"/>
          <w:szCs w:val="24"/>
          <w:lang w:val="en-US"/>
        </w:rPr>
        <w:t>kelembagaan</w:t>
      </w:r>
      <w:proofErr w:type="spellEnd"/>
      <w:r>
        <w:rPr>
          <w:rFonts w:ascii="Arial" w:hAnsi="Arial" w:cs="Arial"/>
          <w:sz w:val="24"/>
          <w:szCs w:val="24"/>
          <w:lang w:val="en-US"/>
        </w:rPr>
        <w:t xml:space="preserve"> </w:t>
      </w:r>
      <w:proofErr w:type="spellStart"/>
      <w:r>
        <w:rPr>
          <w:rFonts w:ascii="Arial" w:hAnsi="Arial" w:cs="Arial"/>
          <w:sz w:val="24"/>
          <w:szCs w:val="24"/>
          <w:lang w:val="en-US"/>
        </w:rPr>
        <w:t>apabila</w:t>
      </w:r>
      <w:proofErr w:type="spellEnd"/>
      <w:r>
        <w:rPr>
          <w:rFonts w:ascii="Arial" w:hAnsi="Arial" w:cs="Arial"/>
          <w:sz w:val="24"/>
          <w:szCs w:val="24"/>
          <w:lang w:val="en-US"/>
        </w:rPr>
        <w:t xml:space="preserve">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empat</w:t>
      </w:r>
      <w:proofErr w:type="spellEnd"/>
      <w:r>
        <w:rPr>
          <w:rFonts w:ascii="Arial" w:hAnsi="Arial" w:cs="Arial"/>
          <w:sz w:val="24"/>
          <w:szCs w:val="24"/>
          <w:lang w:val="en-US"/>
        </w:rPr>
        <w:t xml:space="preserve"> </w:t>
      </w:r>
      <w:proofErr w:type="spellStart"/>
      <w:r>
        <w:rPr>
          <w:rFonts w:ascii="Arial" w:hAnsi="Arial" w:cs="Arial"/>
          <w:sz w:val="24"/>
          <w:szCs w:val="24"/>
          <w:lang w:val="en-US"/>
        </w:rPr>
        <w:t>komponen</w:t>
      </w:r>
      <w:proofErr w:type="spellEnd"/>
      <w:r>
        <w:rPr>
          <w:rFonts w:ascii="Arial" w:hAnsi="Arial" w:cs="Arial"/>
          <w:sz w:val="24"/>
          <w:szCs w:val="24"/>
          <w:lang w:val="en-US"/>
        </w:rPr>
        <w:t xml:space="preserve"> </w:t>
      </w:r>
      <w:proofErr w:type="spellStart"/>
      <w:r>
        <w:rPr>
          <w:rFonts w:ascii="Arial" w:hAnsi="Arial" w:cs="Arial"/>
          <w:sz w:val="24"/>
          <w:szCs w:val="24"/>
          <w:lang w:val="en-US"/>
        </w:rPr>
        <w:t>yaitu</w:t>
      </w:r>
      <w:proofErr w:type="spellEnd"/>
      <w:r>
        <w:rPr>
          <w:rFonts w:ascii="Arial" w:hAnsi="Arial" w:cs="Arial"/>
          <w:sz w:val="24"/>
          <w:szCs w:val="24"/>
          <w:lang w:val="en-US"/>
        </w:rPr>
        <w:t>:</w:t>
      </w:r>
    </w:p>
    <w:p w14:paraId="5736CE40" w14:textId="77777777" w:rsidR="001B5260" w:rsidRDefault="00BC37EC" w:rsidP="00BC37EC">
      <w:pPr>
        <w:pStyle w:val="ListParagraph"/>
        <w:numPr>
          <w:ilvl w:val="0"/>
          <w:numId w:val="30"/>
        </w:numPr>
        <w:spacing w:after="0" w:line="480" w:lineRule="auto"/>
        <w:jc w:val="both"/>
        <w:rPr>
          <w:rFonts w:ascii="Arial" w:hAnsi="Arial" w:cs="Arial"/>
          <w:sz w:val="24"/>
          <w:szCs w:val="24"/>
          <w:lang w:val="en-US"/>
        </w:rPr>
      </w:pPr>
      <w:proofErr w:type="spellStart"/>
      <w:r>
        <w:rPr>
          <w:rFonts w:ascii="Arial" w:hAnsi="Arial" w:cs="Arial"/>
          <w:sz w:val="24"/>
          <w:szCs w:val="24"/>
          <w:lang w:val="en-US"/>
        </w:rPr>
        <w:lastRenderedPageBreak/>
        <w:t>Komponen</w:t>
      </w:r>
      <w:proofErr w:type="spellEnd"/>
      <w:r>
        <w:rPr>
          <w:rFonts w:ascii="Arial" w:hAnsi="Arial" w:cs="Arial"/>
          <w:sz w:val="24"/>
          <w:szCs w:val="24"/>
          <w:lang w:val="en-US"/>
        </w:rPr>
        <w:t xml:space="preserve"> person, </w:t>
      </w:r>
      <w:proofErr w:type="spellStart"/>
      <w:r>
        <w:rPr>
          <w:rFonts w:ascii="Arial" w:hAnsi="Arial" w:cs="Arial"/>
          <w:sz w:val="24"/>
          <w:szCs w:val="24"/>
          <w:lang w:val="en-US"/>
        </w:rPr>
        <w:t>dimana</w:t>
      </w:r>
      <w:proofErr w:type="spellEnd"/>
      <w:r>
        <w:rPr>
          <w:rFonts w:ascii="Arial" w:hAnsi="Arial" w:cs="Arial"/>
          <w:sz w:val="24"/>
          <w:szCs w:val="24"/>
          <w:lang w:val="en-US"/>
        </w:rPr>
        <w:t xml:space="preserve"> orang-orang yang </w:t>
      </w:r>
      <w:proofErr w:type="spellStart"/>
      <w:r>
        <w:rPr>
          <w:rFonts w:ascii="Arial" w:hAnsi="Arial" w:cs="Arial"/>
          <w:sz w:val="24"/>
          <w:szCs w:val="24"/>
          <w:lang w:val="en-US"/>
        </w:rPr>
        <w:t>terlibat</w:t>
      </w:r>
      <w:proofErr w:type="spellEnd"/>
      <w:r>
        <w:rPr>
          <w:rFonts w:ascii="Arial" w:hAnsi="Arial" w:cs="Arial"/>
          <w:sz w:val="24"/>
          <w:szCs w:val="24"/>
          <w:lang w:val="en-US"/>
        </w:rPr>
        <w:t xml:space="preserve"> </w:t>
      </w:r>
      <w:proofErr w:type="spellStart"/>
      <w:r>
        <w:rPr>
          <w:rFonts w:ascii="Arial" w:hAnsi="Arial" w:cs="Arial"/>
          <w:sz w:val="24"/>
          <w:szCs w:val="24"/>
          <w:lang w:val="en-US"/>
        </w:rPr>
        <w:t>didalam</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kelembagaan</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indentifikasi</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jelas</w:t>
      </w:r>
      <w:proofErr w:type="spellEnd"/>
      <w:r>
        <w:rPr>
          <w:rFonts w:ascii="Arial" w:hAnsi="Arial" w:cs="Arial"/>
          <w:sz w:val="24"/>
          <w:szCs w:val="24"/>
          <w:lang w:val="en-US"/>
        </w:rPr>
        <w:t xml:space="preserve">. </w:t>
      </w:r>
    </w:p>
    <w:p w14:paraId="6C9351F4" w14:textId="77777777" w:rsidR="001B5260" w:rsidRDefault="00BC37EC" w:rsidP="00BC37EC">
      <w:pPr>
        <w:pStyle w:val="ListParagraph"/>
        <w:numPr>
          <w:ilvl w:val="0"/>
          <w:numId w:val="30"/>
        </w:numPr>
        <w:spacing w:after="0" w:line="480" w:lineRule="auto"/>
        <w:jc w:val="both"/>
        <w:rPr>
          <w:rFonts w:ascii="Arial" w:hAnsi="Arial" w:cs="Arial"/>
          <w:sz w:val="24"/>
          <w:szCs w:val="24"/>
          <w:lang w:val="en-US"/>
        </w:rPr>
      </w:pPr>
      <w:proofErr w:type="spellStart"/>
      <w:r>
        <w:rPr>
          <w:rFonts w:ascii="Arial" w:hAnsi="Arial" w:cs="Arial"/>
          <w:sz w:val="24"/>
          <w:szCs w:val="24"/>
          <w:lang w:val="en-US"/>
        </w:rPr>
        <w:t>Komponen</w:t>
      </w:r>
      <w:proofErr w:type="spellEnd"/>
      <w:r>
        <w:rPr>
          <w:rFonts w:ascii="Arial" w:hAnsi="Arial" w:cs="Arial"/>
          <w:sz w:val="24"/>
          <w:szCs w:val="24"/>
          <w:lang w:val="en-US"/>
        </w:rPr>
        <w:t xml:space="preserve"> </w:t>
      </w:r>
      <w:proofErr w:type="spellStart"/>
      <w:r>
        <w:rPr>
          <w:rFonts w:ascii="Arial" w:hAnsi="Arial" w:cs="Arial"/>
          <w:sz w:val="24"/>
          <w:szCs w:val="24"/>
          <w:lang w:val="en-US"/>
        </w:rPr>
        <w:t>kepentingan</w:t>
      </w:r>
      <w:proofErr w:type="spellEnd"/>
      <w:r>
        <w:rPr>
          <w:rFonts w:ascii="Arial" w:hAnsi="Arial" w:cs="Arial"/>
          <w:sz w:val="24"/>
          <w:szCs w:val="24"/>
          <w:lang w:val="en-US"/>
        </w:rPr>
        <w:t xml:space="preserve">, </w:t>
      </w:r>
      <w:proofErr w:type="spellStart"/>
      <w:r>
        <w:rPr>
          <w:rFonts w:ascii="Arial" w:hAnsi="Arial" w:cs="Arial"/>
          <w:sz w:val="24"/>
          <w:szCs w:val="24"/>
          <w:lang w:val="en-US"/>
        </w:rPr>
        <w:t>dimana</w:t>
      </w:r>
      <w:proofErr w:type="spellEnd"/>
      <w:r>
        <w:rPr>
          <w:rFonts w:ascii="Arial" w:hAnsi="Arial" w:cs="Arial"/>
          <w:sz w:val="24"/>
          <w:szCs w:val="24"/>
          <w:lang w:val="en-US"/>
        </w:rPr>
        <w:t xml:space="preserve"> orang-orang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pasti</w:t>
      </w:r>
      <w:proofErr w:type="spellEnd"/>
      <w:r>
        <w:rPr>
          <w:rFonts w:ascii="Arial" w:hAnsi="Arial" w:cs="Arial"/>
          <w:sz w:val="24"/>
          <w:szCs w:val="24"/>
          <w:lang w:val="en-US"/>
        </w:rPr>
        <w:t xml:space="preserve"> </w:t>
      </w:r>
      <w:proofErr w:type="spellStart"/>
      <w:r>
        <w:rPr>
          <w:rFonts w:ascii="Arial" w:hAnsi="Arial" w:cs="Arial"/>
          <w:sz w:val="24"/>
          <w:szCs w:val="24"/>
          <w:lang w:val="en-US"/>
        </w:rPr>
        <w:t>sedang</w:t>
      </w:r>
      <w:proofErr w:type="spellEnd"/>
      <w:r>
        <w:rPr>
          <w:rFonts w:ascii="Arial" w:hAnsi="Arial" w:cs="Arial"/>
          <w:sz w:val="24"/>
          <w:szCs w:val="24"/>
          <w:lang w:val="en-US"/>
        </w:rPr>
        <w:t xml:space="preserve"> </w:t>
      </w:r>
      <w:proofErr w:type="spellStart"/>
      <w:r>
        <w:rPr>
          <w:rFonts w:ascii="Arial" w:hAnsi="Arial" w:cs="Arial"/>
          <w:sz w:val="24"/>
          <w:szCs w:val="24"/>
          <w:lang w:val="en-US"/>
        </w:rPr>
        <w:t>diikat</w:t>
      </w:r>
      <w:proofErr w:type="spellEnd"/>
      <w:r>
        <w:rPr>
          <w:rFonts w:ascii="Arial" w:hAnsi="Arial" w:cs="Arial"/>
          <w:sz w:val="24"/>
          <w:szCs w:val="24"/>
          <w:lang w:val="en-US"/>
        </w:rPr>
        <w:t xml:space="preserve"> oleh </w:t>
      </w:r>
      <w:proofErr w:type="spellStart"/>
      <w:r>
        <w:rPr>
          <w:rFonts w:ascii="Arial" w:hAnsi="Arial" w:cs="Arial"/>
          <w:sz w:val="24"/>
          <w:szCs w:val="24"/>
          <w:lang w:val="en-US"/>
        </w:rPr>
        <w:t>satu</w:t>
      </w:r>
      <w:proofErr w:type="spellEnd"/>
      <w:r>
        <w:rPr>
          <w:rFonts w:ascii="Arial" w:hAnsi="Arial" w:cs="Arial"/>
          <w:sz w:val="24"/>
          <w:szCs w:val="24"/>
          <w:lang w:val="en-US"/>
        </w:rPr>
        <w:t xml:space="preserve"> </w:t>
      </w:r>
      <w:proofErr w:type="spellStart"/>
      <w:r>
        <w:rPr>
          <w:rFonts w:ascii="Arial" w:hAnsi="Arial" w:cs="Arial"/>
          <w:sz w:val="24"/>
          <w:szCs w:val="24"/>
          <w:lang w:val="en-US"/>
        </w:rPr>
        <w:t>kepentingan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tujuan</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diantara</w:t>
      </w:r>
      <w:proofErr w:type="spellEnd"/>
      <w:r>
        <w:rPr>
          <w:rFonts w:ascii="Arial" w:hAnsi="Arial" w:cs="Arial"/>
          <w:sz w:val="24"/>
          <w:szCs w:val="24"/>
          <w:lang w:val="en-US"/>
        </w:rPr>
        <w:t xml:space="preserve"> </w:t>
      </w:r>
      <w:proofErr w:type="spellStart"/>
      <w:r>
        <w:rPr>
          <w:rFonts w:ascii="Arial" w:hAnsi="Arial" w:cs="Arial"/>
          <w:sz w:val="24"/>
          <w:szCs w:val="24"/>
          <w:lang w:val="en-US"/>
        </w:rPr>
        <w:t>mereka</w:t>
      </w:r>
      <w:proofErr w:type="spellEnd"/>
      <w:r>
        <w:rPr>
          <w:rFonts w:ascii="Arial" w:hAnsi="Arial" w:cs="Arial"/>
          <w:sz w:val="24"/>
          <w:szCs w:val="24"/>
          <w:lang w:val="en-US"/>
        </w:rPr>
        <w:t xml:space="preserve"> </w:t>
      </w:r>
      <w:proofErr w:type="spellStart"/>
      <w:r>
        <w:rPr>
          <w:rFonts w:ascii="Arial" w:hAnsi="Arial" w:cs="Arial"/>
          <w:sz w:val="24"/>
          <w:szCs w:val="24"/>
          <w:lang w:val="en-US"/>
        </w:rPr>
        <w:t>terpaksa</w:t>
      </w:r>
      <w:proofErr w:type="spellEnd"/>
      <w:r>
        <w:rPr>
          <w:rFonts w:ascii="Arial" w:hAnsi="Arial" w:cs="Arial"/>
          <w:sz w:val="24"/>
          <w:szCs w:val="24"/>
          <w:lang w:val="en-US"/>
        </w:rPr>
        <w:t xml:space="preserve">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saling</w:t>
      </w:r>
      <w:proofErr w:type="spellEnd"/>
      <w:r>
        <w:rPr>
          <w:rFonts w:ascii="Arial" w:hAnsi="Arial" w:cs="Arial"/>
          <w:sz w:val="24"/>
          <w:szCs w:val="24"/>
          <w:lang w:val="en-US"/>
        </w:rPr>
        <w:t xml:space="preserve"> </w:t>
      </w:r>
      <w:proofErr w:type="spellStart"/>
      <w:r>
        <w:rPr>
          <w:rFonts w:ascii="Arial" w:hAnsi="Arial" w:cs="Arial"/>
          <w:sz w:val="24"/>
          <w:szCs w:val="24"/>
          <w:lang w:val="en-US"/>
        </w:rPr>
        <w:t>berintraksi</w:t>
      </w:r>
      <w:proofErr w:type="spellEnd"/>
      <w:r>
        <w:rPr>
          <w:rFonts w:ascii="Arial" w:hAnsi="Arial" w:cs="Arial"/>
          <w:sz w:val="24"/>
          <w:szCs w:val="24"/>
          <w:lang w:val="en-US"/>
        </w:rPr>
        <w:t xml:space="preserve">. </w:t>
      </w:r>
    </w:p>
    <w:p w14:paraId="6ABBDC46" w14:textId="77777777" w:rsidR="001B5260" w:rsidRDefault="00BC37EC" w:rsidP="00BC37EC">
      <w:pPr>
        <w:pStyle w:val="ListParagraph"/>
        <w:numPr>
          <w:ilvl w:val="0"/>
          <w:numId w:val="30"/>
        </w:numPr>
        <w:spacing w:after="0" w:line="480" w:lineRule="auto"/>
        <w:jc w:val="both"/>
        <w:rPr>
          <w:rFonts w:ascii="Arial" w:hAnsi="Arial" w:cs="Arial"/>
          <w:sz w:val="24"/>
          <w:szCs w:val="24"/>
          <w:lang w:val="en-US"/>
        </w:rPr>
      </w:pPr>
      <w:proofErr w:type="spellStart"/>
      <w:r>
        <w:rPr>
          <w:rFonts w:ascii="Arial" w:hAnsi="Arial" w:cs="Arial"/>
          <w:sz w:val="24"/>
          <w:szCs w:val="24"/>
          <w:lang w:val="en-US"/>
        </w:rPr>
        <w:t>Komponen</w:t>
      </w:r>
      <w:proofErr w:type="spellEnd"/>
      <w:r>
        <w:rPr>
          <w:rFonts w:ascii="Arial" w:hAnsi="Arial" w:cs="Arial"/>
          <w:sz w:val="24"/>
          <w:szCs w:val="24"/>
          <w:lang w:val="en-US"/>
        </w:rPr>
        <w:t xml:space="preserve"> </w:t>
      </w:r>
      <w:proofErr w:type="spellStart"/>
      <w:r>
        <w:rPr>
          <w:rFonts w:ascii="Arial" w:hAnsi="Arial" w:cs="Arial"/>
          <w:sz w:val="24"/>
          <w:szCs w:val="24"/>
          <w:lang w:val="en-US"/>
        </w:rPr>
        <w:t>aturan</w:t>
      </w:r>
      <w:proofErr w:type="spellEnd"/>
      <w:r>
        <w:rPr>
          <w:rFonts w:ascii="Arial" w:hAnsi="Arial" w:cs="Arial"/>
          <w:sz w:val="24"/>
          <w:szCs w:val="24"/>
          <w:lang w:val="en-US"/>
        </w:rPr>
        <w:t xml:space="preserve">, </w:t>
      </w:r>
      <w:proofErr w:type="spellStart"/>
      <w:r>
        <w:rPr>
          <w:rFonts w:ascii="Arial" w:hAnsi="Arial" w:cs="Arial"/>
          <w:sz w:val="24"/>
          <w:szCs w:val="24"/>
          <w:lang w:val="en-US"/>
        </w:rPr>
        <w:t>dimana</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w:t>
      </w:r>
      <w:proofErr w:type="spellStart"/>
      <w:r>
        <w:rPr>
          <w:rFonts w:ascii="Arial" w:hAnsi="Arial" w:cs="Arial"/>
          <w:sz w:val="24"/>
          <w:szCs w:val="24"/>
          <w:lang w:val="en-US"/>
        </w:rPr>
        <w:t>kelembagaan</w:t>
      </w:r>
      <w:proofErr w:type="spellEnd"/>
      <w:r>
        <w:rPr>
          <w:rFonts w:ascii="Arial" w:hAnsi="Arial" w:cs="Arial"/>
          <w:sz w:val="24"/>
          <w:szCs w:val="24"/>
          <w:lang w:val="en-US"/>
        </w:rPr>
        <w:t xml:space="preserve"> </w:t>
      </w:r>
      <w:proofErr w:type="spellStart"/>
      <w:r>
        <w:rPr>
          <w:rFonts w:ascii="Arial" w:hAnsi="Arial" w:cs="Arial"/>
          <w:sz w:val="24"/>
          <w:szCs w:val="24"/>
          <w:lang w:val="en-US"/>
        </w:rPr>
        <w:t>mengembangkan</w:t>
      </w:r>
      <w:proofErr w:type="spellEnd"/>
      <w:r>
        <w:rPr>
          <w:rFonts w:ascii="Arial" w:hAnsi="Arial" w:cs="Arial"/>
          <w:sz w:val="24"/>
          <w:szCs w:val="24"/>
          <w:lang w:val="en-US"/>
        </w:rPr>
        <w:t xml:space="preserve"> </w:t>
      </w:r>
      <w:proofErr w:type="spellStart"/>
      <w:r>
        <w:rPr>
          <w:rFonts w:ascii="Arial" w:hAnsi="Arial" w:cs="Arial"/>
          <w:sz w:val="24"/>
          <w:szCs w:val="24"/>
          <w:lang w:val="en-US"/>
        </w:rPr>
        <w:t>seperangkat</w:t>
      </w:r>
      <w:proofErr w:type="spellEnd"/>
      <w:r>
        <w:rPr>
          <w:rFonts w:ascii="Arial" w:hAnsi="Arial" w:cs="Arial"/>
          <w:sz w:val="24"/>
          <w:szCs w:val="24"/>
          <w:lang w:val="en-US"/>
        </w:rPr>
        <w:t xml:space="preserve"> yang </w:t>
      </w:r>
      <w:proofErr w:type="spellStart"/>
      <w:r>
        <w:rPr>
          <w:rFonts w:ascii="Arial" w:hAnsi="Arial" w:cs="Arial"/>
          <w:sz w:val="24"/>
          <w:szCs w:val="24"/>
          <w:lang w:val="en-US"/>
        </w:rPr>
        <w:t>dipegang</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bersama</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seseorang</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menduga</w:t>
      </w:r>
      <w:proofErr w:type="spellEnd"/>
      <w:r>
        <w:rPr>
          <w:rFonts w:ascii="Arial" w:hAnsi="Arial" w:cs="Arial"/>
          <w:sz w:val="24"/>
          <w:szCs w:val="24"/>
          <w:lang w:val="en-US"/>
        </w:rPr>
        <w:t xml:space="preserve"> </w:t>
      </w:r>
      <w:proofErr w:type="spellStart"/>
      <w:r>
        <w:rPr>
          <w:rFonts w:ascii="Arial" w:hAnsi="Arial" w:cs="Arial"/>
          <w:sz w:val="24"/>
          <w:szCs w:val="24"/>
          <w:lang w:val="en-US"/>
        </w:rPr>
        <w:t>apa</w:t>
      </w:r>
      <w:proofErr w:type="spellEnd"/>
      <w:r>
        <w:rPr>
          <w:rFonts w:ascii="Arial" w:hAnsi="Arial" w:cs="Arial"/>
          <w:sz w:val="24"/>
          <w:szCs w:val="24"/>
          <w:lang w:val="en-US"/>
        </w:rPr>
        <w:t xml:space="preserve"> </w:t>
      </w:r>
      <w:proofErr w:type="spellStart"/>
      <w:r>
        <w:rPr>
          <w:rFonts w:ascii="Arial" w:hAnsi="Arial" w:cs="Arial"/>
          <w:sz w:val="24"/>
          <w:szCs w:val="24"/>
          <w:lang w:val="en-US"/>
        </w:rPr>
        <w:t>prilaku</w:t>
      </w:r>
      <w:proofErr w:type="spellEnd"/>
      <w:r w:rsidR="00D04F4C">
        <w:rPr>
          <w:rFonts w:ascii="Arial" w:hAnsi="Arial" w:cs="Arial"/>
          <w:sz w:val="24"/>
          <w:szCs w:val="24"/>
          <w:lang w:val="en-US"/>
        </w:rPr>
        <w:t xml:space="preserve"> </w:t>
      </w:r>
      <w:r>
        <w:rPr>
          <w:rFonts w:ascii="Arial" w:hAnsi="Arial" w:cs="Arial"/>
          <w:sz w:val="24"/>
          <w:szCs w:val="24"/>
          <w:lang w:val="en-US"/>
        </w:rPr>
        <w:t xml:space="preserve">orang lain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sidR="00EC1362">
        <w:rPr>
          <w:rFonts w:ascii="Arial" w:hAnsi="Arial" w:cs="Arial"/>
          <w:sz w:val="24"/>
          <w:szCs w:val="24"/>
          <w:lang w:val="en-US"/>
        </w:rPr>
        <w:t>l</w:t>
      </w:r>
      <w:r>
        <w:rPr>
          <w:rFonts w:ascii="Arial" w:hAnsi="Arial" w:cs="Arial"/>
          <w:sz w:val="24"/>
          <w:szCs w:val="24"/>
          <w:lang w:val="en-US"/>
        </w:rPr>
        <w:t>embaga</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w:t>
      </w:r>
    </w:p>
    <w:p w14:paraId="43FE5327" w14:textId="77777777" w:rsidR="001B5260" w:rsidRDefault="00BC37EC" w:rsidP="00BC37EC">
      <w:pPr>
        <w:pStyle w:val="ListParagraph"/>
        <w:numPr>
          <w:ilvl w:val="0"/>
          <w:numId w:val="30"/>
        </w:numPr>
        <w:spacing w:after="0" w:line="480" w:lineRule="auto"/>
        <w:jc w:val="both"/>
        <w:rPr>
          <w:rFonts w:ascii="Arial" w:hAnsi="Arial" w:cs="Arial"/>
          <w:sz w:val="24"/>
          <w:szCs w:val="24"/>
          <w:lang w:val="en-US"/>
        </w:rPr>
      </w:pPr>
      <w:proofErr w:type="spellStart"/>
      <w:r>
        <w:rPr>
          <w:rFonts w:ascii="Arial" w:hAnsi="Arial" w:cs="Arial"/>
          <w:sz w:val="24"/>
          <w:szCs w:val="24"/>
          <w:lang w:val="en-US"/>
        </w:rPr>
        <w:t>Komponen</w:t>
      </w:r>
      <w:proofErr w:type="spellEnd"/>
      <w:r>
        <w:rPr>
          <w:rFonts w:ascii="Arial" w:hAnsi="Arial" w:cs="Arial"/>
          <w:sz w:val="24"/>
          <w:szCs w:val="24"/>
          <w:lang w:val="en-US"/>
        </w:rPr>
        <w:t xml:space="preserve"> </w:t>
      </w:r>
      <w:proofErr w:type="spellStart"/>
      <w:r>
        <w:rPr>
          <w:rFonts w:ascii="Arial" w:hAnsi="Arial" w:cs="Arial"/>
          <w:sz w:val="24"/>
          <w:szCs w:val="24"/>
          <w:lang w:val="en-US"/>
        </w:rPr>
        <w:t>struktur</w:t>
      </w:r>
      <w:proofErr w:type="spellEnd"/>
      <w:r>
        <w:rPr>
          <w:rFonts w:ascii="Arial" w:hAnsi="Arial" w:cs="Arial"/>
          <w:sz w:val="24"/>
          <w:szCs w:val="24"/>
          <w:lang w:val="en-US"/>
        </w:rPr>
        <w:t xml:space="preserve">, </w:t>
      </w:r>
      <w:proofErr w:type="spellStart"/>
      <w:r>
        <w:rPr>
          <w:rFonts w:ascii="Arial" w:hAnsi="Arial" w:cs="Arial"/>
          <w:sz w:val="24"/>
          <w:szCs w:val="24"/>
          <w:lang w:val="en-US"/>
        </w:rPr>
        <w:t>dimana</w:t>
      </w:r>
      <w:proofErr w:type="spellEnd"/>
      <w:r>
        <w:rPr>
          <w:rFonts w:ascii="Arial" w:hAnsi="Arial" w:cs="Arial"/>
          <w:sz w:val="24"/>
          <w:szCs w:val="24"/>
          <w:lang w:val="en-US"/>
        </w:rPr>
        <w:t xml:space="preserve"> </w:t>
      </w:r>
      <w:proofErr w:type="spellStart"/>
      <w:r>
        <w:rPr>
          <w:rFonts w:ascii="Arial" w:hAnsi="Arial" w:cs="Arial"/>
          <w:sz w:val="24"/>
          <w:szCs w:val="24"/>
          <w:lang w:val="en-US"/>
        </w:rPr>
        <w:t>setiap</w:t>
      </w:r>
      <w:proofErr w:type="spellEnd"/>
      <w:r>
        <w:rPr>
          <w:rFonts w:ascii="Arial" w:hAnsi="Arial" w:cs="Arial"/>
          <w:sz w:val="24"/>
          <w:szCs w:val="24"/>
          <w:lang w:val="en-US"/>
        </w:rPr>
        <w:t xml:space="preserve"> orang </w:t>
      </w:r>
      <w:proofErr w:type="spellStart"/>
      <w:r>
        <w:rPr>
          <w:rFonts w:ascii="Arial" w:hAnsi="Arial" w:cs="Arial"/>
          <w:sz w:val="24"/>
          <w:szCs w:val="24"/>
          <w:lang w:val="en-US"/>
        </w:rPr>
        <w:t>memiliki</w:t>
      </w:r>
      <w:proofErr w:type="spellEnd"/>
      <w:r>
        <w:rPr>
          <w:rFonts w:ascii="Arial" w:hAnsi="Arial" w:cs="Arial"/>
          <w:sz w:val="24"/>
          <w:szCs w:val="24"/>
          <w:lang w:val="en-US"/>
        </w:rPr>
        <w:t xml:space="preserve"> </w:t>
      </w:r>
      <w:proofErr w:type="spellStart"/>
      <w:r>
        <w:rPr>
          <w:rFonts w:ascii="Arial" w:hAnsi="Arial" w:cs="Arial"/>
          <w:sz w:val="24"/>
          <w:szCs w:val="24"/>
          <w:lang w:val="en-US"/>
        </w:rPr>
        <w:t>posisi</w:t>
      </w:r>
      <w:proofErr w:type="spellEnd"/>
      <w:r>
        <w:rPr>
          <w:rFonts w:ascii="Arial" w:hAnsi="Arial" w:cs="Arial"/>
          <w:sz w:val="24"/>
          <w:szCs w:val="24"/>
          <w:lang w:val="en-US"/>
        </w:rPr>
        <w:t xml:space="preserve"> dan </w:t>
      </w:r>
      <w:proofErr w:type="spellStart"/>
      <w:r>
        <w:rPr>
          <w:rFonts w:ascii="Arial" w:hAnsi="Arial" w:cs="Arial"/>
          <w:sz w:val="24"/>
          <w:szCs w:val="24"/>
          <w:lang w:val="en-US"/>
        </w:rPr>
        <w:t>peran</w:t>
      </w:r>
      <w:proofErr w:type="spellEnd"/>
      <w:r>
        <w:rPr>
          <w:rFonts w:ascii="Arial" w:hAnsi="Arial" w:cs="Arial"/>
          <w:sz w:val="24"/>
          <w:szCs w:val="24"/>
          <w:lang w:val="en-US"/>
        </w:rPr>
        <w:t xml:space="preserve"> yang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dijalankan</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benar</w:t>
      </w:r>
      <w:proofErr w:type="spellEnd"/>
      <w:r>
        <w:rPr>
          <w:rFonts w:ascii="Arial" w:hAnsi="Arial" w:cs="Arial"/>
          <w:sz w:val="24"/>
          <w:szCs w:val="24"/>
          <w:lang w:val="en-US"/>
        </w:rPr>
        <w:t xml:space="preserve">. Orang </w:t>
      </w:r>
      <w:proofErr w:type="spellStart"/>
      <w:r>
        <w:rPr>
          <w:rFonts w:ascii="Arial" w:hAnsi="Arial" w:cs="Arial"/>
          <w:sz w:val="24"/>
          <w:szCs w:val="24"/>
          <w:lang w:val="en-US"/>
        </w:rPr>
        <w:t>tidak</w:t>
      </w:r>
      <w:proofErr w:type="spellEnd"/>
      <w:r>
        <w:rPr>
          <w:rFonts w:ascii="Arial" w:hAnsi="Arial" w:cs="Arial"/>
          <w:sz w:val="24"/>
          <w:szCs w:val="24"/>
          <w:lang w:val="en-US"/>
        </w:rPr>
        <w:t xml:space="preserve"> </w:t>
      </w:r>
      <w:proofErr w:type="spellStart"/>
      <w:r>
        <w:rPr>
          <w:rFonts w:ascii="Arial" w:hAnsi="Arial" w:cs="Arial"/>
          <w:sz w:val="24"/>
          <w:szCs w:val="24"/>
          <w:lang w:val="en-US"/>
        </w:rPr>
        <w:t>bisa</w:t>
      </w:r>
      <w:proofErr w:type="spellEnd"/>
      <w:r>
        <w:rPr>
          <w:rFonts w:ascii="Arial" w:hAnsi="Arial" w:cs="Arial"/>
          <w:sz w:val="24"/>
          <w:szCs w:val="24"/>
          <w:lang w:val="en-US"/>
        </w:rPr>
        <w:t xml:space="preserve"> </w:t>
      </w:r>
      <w:proofErr w:type="spellStart"/>
      <w:r>
        <w:rPr>
          <w:rFonts w:ascii="Arial" w:hAnsi="Arial" w:cs="Arial"/>
          <w:sz w:val="24"/>
          <w:szCs w:val="24"/>
          <w:lang w:val="en-US"/>
        </w:rPr>
        <w:t>merubah-rubah</w:t>
      </w:r>
      <w:proofErr w:type="spellEnd"/>
      <w:r>
        <w:rPr>
          <w:rFonts w:ascii="Arial" w:hAnsi="Arial" w:cs="Arial"/>
          <w:sz w:val="24"/>
          <w:szCs w:val="24"/>
          <w:lang w:val="en-US"/>
        </w:rPr>
        <w:t xml:space="preserve"> </w:t>
      </w:r>
      <w:proofErr w:type="spellStart"/>
      <w:r>
        <w:rPr>
          <w:rFonts w:ascii="Arial" w:hAnsi="Arial" w:cs="Arial"/>
          <w:sz w:val="24"/>
          <w:szCs w:val="24"/>
          <w:lang w:val="en-US"/>
        </w:rPr>
        <w:t>posisinya</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kemauan</w:t>
      </w:r>
      <w:proofErr w:type="spellEnd"/>
      <w:r>
        <w:rPr>
          <w:rFonts w:ascii="Arial" w:hAnsi="Arial" w:cs="Arial"/>
          <w:sz w:val="24"/>
          <w:szCs w:val="24"/>
          <w:lang w:val="en-US"/>
        </w:rPr>
        <w:t xml:space="preserve"> </w:t>
      </w:r>
      <w:proofErr w:type="spellStart"/>
      <w:r>
        <w:rPr>
          <w:rFonts w:ascii="Arial" w:hAnsi="Arial" w:cs="Arial"/>
          <w:sz w:val="24"/>
          <w:szCs w:val="24"/>
          <w:lang w:val="en-US"/>
        </w:rPr>
        <w:t>nya</w:t>
      </w:r>
      <w:proofErr w:type="spellEnd"/>
      <w:r>
        <w:rPr>
          <w:rFonts w:ascii="Arial" w:hAnsi="Arial" w:cs="Arial"/>
          <w:sz w:val="24"/>
          <w:szCs w:val="24"/>
          <w:lang w:val="en-US"/>
        </w:rPr>
        <w:t xml:space="preserve"> </w:t>
      </w:r>
      <w:proofErr w:type="spellStart"/>
      <w:r>
        <w:rPr>
          <w:rFonts w:ascii="Arial" w:hAnsi="Arial" w:cs="Arial"/>
          <w:sz w:val="24"/>
          <w:szCs w:val="24"/>
          <w:lang w:val="en-US"/>
        </w:rPr>
        <w:t>sendiri</w:t>
      </w:r>
      <w:proofErr w:type="spellEnd"/>
      <w:r>
        <w:rPr>
          <w:rFonts w:ascii="Arial" w:hAnsi="Arial" w:cs="Arial"/>
          <w:sz w:val="24"/>
          <w:szCs w:val="24"/>
          <w:lang w:val="en-US"/>
        </w:rPr>
        <w:t xml:space="preserve">. </w:t>
      </w:r>
    </w:p>
    <w:p w14:paraId="0EC8E453" w14:textId="77777777" w:rsidR="001B5260" w:rsidRDefault="00BC37EC" w:rsidP="001B5260">
      <w:pPr>
        <w:spacing w:after="0" w:line="480" w:lineRule="auto"/>
        <w:ind w:firstLine="720"/>
        <w:jc w:val="both"/>
        <w:rPr>
          <w:rFonts w:ascii="Arial" w:hAnsi="Arial" w:cs="Arial"/>
          <w:sz w:val="24"/>
          <w:szCs w:val="24"/>
          <w:lang w:val="en-US"/>
        </w:rPr>
      </w:pPr>
      <w:r w:rsidRPr="00183A96">
        <w:rPr>
          <w:rFonts w:ascii="Arial" w:hAnsi="Arial" w:cs="Arial"/>
          <w:sz w:val="24"/>
          <w:szCs w:val="24"/>
          <w:lang w:val="en-US"/>
        </w:rPr>
        <w:t>Anwas</w:t>
      </w:r>
      <w:r w:rsidR="009B6012">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{"citationItems":[{"id":"ITEM-1","itemData":{"author":[{"dropping-particle":"","family":"Suprapto","given":"Tommy","non-dropping-particle":"","parse-names":false,"suffix":""}],"edition":"2019","id":"ITEM-1","issued":{"date-parts":[["2019"]]},"publisher":"Pustaka Pelajar","publisher-place":"Yogyakarta","title":"Pemberdayaan Masyarakat Informasi Konsep dan Aplikasi","type":"book"},"uris":["http://www.mendeley.com/documents/?uuid=f56cb98d-ed5b-4366-b385-2c6ae7e4fcbb"]}],"mendeley":{"formattedCitation":"(Suprapto, 2019)","plainTextFormattedCitation":"(Suprapto, 2019)","previouslyFormattedCitation":"(Suprapto, 2019)"},"properties":{"noteIndex":0},"schema":"https://github.com/citation-style-language/schema/raw/master/csl-citation.json"}</w:instrText>
      </w:r>
      <w:r>
        <w:rPr>
          <w:rFonts w:ascii="Arial" w:hAnsi="Arial" w:cs="Arial"/>
          <w:sz w:val="24"/>
          <w:szCs w:val="24"/>
          <w:lang w:val="en-US"/>
        </w:rPr>
        <w:fldChar w:fldCharType="separate"/>
      </w:r>
      <w:r w:rsidRPr="00A2782C">
        <w:rPr>
          <w:rFonts w:ascii="Arial" w:hAnsi="Arial" w:cs="Arial"/>
          <w:noProof/>
          <w:sz w:val="24"/>
          <w:szCs w:val="24"/>
          <w:lang w:val="en-US"/>
        </w:rPr>
        <w:t>(Suprapto,</w:t>
      </w:r>
      <w:r>
        <w:rPr>
          <w:rFonts w:ascii="Arial" w:hAnsi="Arial" w:cs="Arial"/>
          <w:noProof/>
          <w:sz w:val="24"/>
          <w:szCs w:val="24"/>
          <w:lang w:val="en-US"/>
        </w:rPr>
        <w:t xml:space="preserve"> </w:t>
      </w:r>
      <w:r w:rsidRPr="00A2782C">
        <w:rPr>
          <w:rFonts w:ascii="Arial" w:hAnsi="Arial" w:cs="Arial"/>
          <w:noProof/>
          <w:sz w:val="24"/>
          <w:szCs w:val="24"/>
          <w:lang w:val="en-US"/>
        </w:rPr>
        <w:t>2019)</w:t>
      </w:r>
      <w:r>
        <w:rPr>
          <w:rFonts w:ascii="Arial" w:hAnsi="Arial" w:cs="Arial"/>
          <w:sz w:val="24"/>
          <w:szCs w:val="24"/>
          <w:lang w:val="en-US"/>
        </w:rPr>
        <w:fldChar w:fldCharType="end"/>
      </w:r>
      <w:r w:rsidR="009B6012">
        <w:rPr>
          <w:rFonts w:ascii="Arial" w:hAnsi="Arial" w:cs="Arial"/>
          <w:sz w:val="24"/>
          <w:szCs w:val="24"/>
          <w:lang w:val="en-US"/>
        </w:rPr>
        <w:t xml:space="preserve"> </w:t>
      </w:r>
      <w:proofErr w:type="spellStart"/>
      <w:r w:rsidRPr="00183A96">
        <w:rPr>
          <w:rFonts w:ascii="Arial" w:hAnsi="Arial" w:cs="Arial"/>
          <w:sz w:val="24"/>
          <w:szCs w:val="24"/>
          <w:lang w:val="en-US"/>
        </w:rPr>
        <w:t>mendefenisikan</w:t>
      </w:r>
      <w:proofErr w:type="spellEnd"/>
      <w:r w:rsidRPr="00183A96">
        <w:rPr>
          <w:rFonts w:ascii="Arial" w:hAnsi="Arial" w:cs="Arial"/>
          <w:sz w:val="24"/>
          <w:szCs w:val="24"/>
          <w:lang w:val="en-US"/>
        </w:rPr>
        <w:t xml:space="preserve"> </w:t>
      </w:r>
      <w:r w:rsidR="00767C5D">
        <w:rPr>
          <w:rFonts w:ascii="Arial" w:hAnsi="Arial" w:cs="Arial"/>
          <w:sz w:val="24"/>
          <w:szCs w:val="24"/>
        </w:rPr>
        <w:t>p</w:t>
      </w:r>
      <w:r w:rsidR="00767C5D" w:rsidRPr="00767C5D">
        <w:rPr>
          <w:rFonts w:ascii="Arial" w:hAnsi="Arial" w:cs="Arial"/>
          <w:sz w:val="24"/>
          <w:szCs w:val="24"/>
        </w:rPr>
        <w:t xml:space="preserve">emberdayaan </w:t>
      </w:r>
      <w:r w:rsidR="00767C5D">
        <w:rPr>
          <w:rFonts w:ascii="Arial" w:hAnsi="Arial" w:cs="Arial"/>
          <w:sz w:val="24"/>
          <w:szCs w:val="24"/>
        </w:rPr>
        <w:t xml:space="preserve">masyarakat </w:t>
      </w:r>
      <w:r w:rsidR="00767C5D" w:rsidRPr="00767C5D">
        <w:rPr>
          <w:rFonts w:ascii="Arial" w:hAnsi="Arial" w:cs="Arial"/>
          <w:sz w:val="24"/>
          <w:szCs w:val="24"/>
        </w:rPr>
        <w:t>adalah konsep yang berkaitan dengan kekuasaan, yang identik dengan kemampuan individu untuk mempengaruhi dirinya sendiri atau orang lain agar melakukan apa yang diinginkannya</w:t>
      </w:r>
      <w:r w:rsidR="00767C5D">
        <w:rPr>
          <w:rFonts w:ascii="Arial" w:hAnsi="Arial" w:cs="Arial"/>
          <w:sz w:val="24"/>
          <w:szCs w:val="24"/>
        </w:rPr>
        <w:t xml:space="preserve">. </w:t>
      </w:r>
      <w:proofErr w:type="spellStart"/>
      <w:r w:rsidR="00767C5D">
        <w:rPr>
          <w:rFonts w:ascii="Arial" w:hAnsi="Arial" w:cs="Arial"/>
          <w:sz w:val="24"/>
          <w:szCs w:val="24"/>
          <w:lang w:val="en-US"/>
        </w:rPr>
        <w:t>K</w:t>
      </w:r>
      <w:r w:rsidRPr="00183A96">
        <w:rPr>
          <w:rFonts w:ascii="Arial" w:hAnsi="Arial" w:cs="Arial"/>
          <w:sz w:val="24"/>
          <w:szCs w:val="24"/>
          <w:lang w:val="en-US"/>
        </w:rPr>
        <w:t>emampuan</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tersebut</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baik</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untuk</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mengatur</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dirinya</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mengatur</w:t>
      </w:r>
      <w:proofErr w:type="spellEnd"/>
      <w:r w:rsidRPr="00183A96">
        <w:rPr>
          <w:rFonts w:ascii="Arial" w:hAnsi="Arial" w:cs="Arial"/>
          <w:sz w:val="24"/>
          <w:szCs w:val="24"/>
          <w:lang w:val="en-US"/>
        </w:rPr>
        <w:t xml:space="preserve"> orang lain </w:t>
      </w:r>
      <w:proofErr w:type="spellStart"/>
      <w:r w:rsidRPr="00183A96">
        <w:rPr>
          <w:rFonts w:ascii="Arial" w:hAnsi="Arial" w:cs="Arial"/>
          <w:sz w:val="24"/>
          <w:szCs w:val="24"/>
          <w:lang w:val="en-US"/>
        </w:rPr>
        <w:t>sebagai</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individu</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kelompok</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atau</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organisasi</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terlepas</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dari</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kebutuhan</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potensi</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ata</w:t>
      </w:r>
      <w:r>
        <w:rPr>
          <w:rFonts w:ascii="Arial" w:hAnsi="Arial" w:cs="Arial"/>
          <w:sz w:val="24"/>
          <w:szCs w:val="24"/>
          <w:lang w:val="en-US"/>
        </w:rPr>
        <w:t>u</w:t>
      </w:r>
      <w:proofErr w:type="spellEnd"/>
      <w:r w:rsidRPr="00183A96">
        <w:rPr>
          <w:rFonts w:ascii="Arial" w:hAnsi="Arial" w:cs="Arial"/>
          <w:sz w:val="24"/>
          <w:szCs w:val="24"/>
          <w:lang w:val="en-US"/>
        </w:rPr>
        <w:t xml:space="preserve"> </w:t>
      </w:r>
      <w:proofErr w:type="spellStart"/>
      <w:r w:rsidRPr="00183A96">
        <w:rPr>
          <w:rFonts w:ascii="Arial" w:hAnsi="Arial" w:cs="Arial"/>
          <w:sz w:val="24"/>
          <w:szCs w:val="24"/>
          <w:lang w:val="en-US"/>
        </w:rPr>
        <w:t>keinginan</w:t>
      </w:r>
      <w:proofErr w:type="spellEnd"/>
      <w:r w:rsidRPr="00183A96">
        <w:rPr>
          <w:rFonts w:ascii="Arial" w:hAnsi="Arial" w:cs="Arial"/>
          <w:sz w:val="24"/>
          <w:szCs w:val="24"/>
          <w:lang w:val="en-US"/>
        </w:rPr>
        <w:t xml:space="preserve"> orang lain.</w:t>
      </w:r>
    </w:p>
    <w:p w14:paraId="4BEBFFDF" w14:textId="77777777" w:rsidR="001B5260" w:rsidRDefault="00BC37EC" w:rsidP="001B5260">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Menurut</w:t>
      </w:r>
      <w:proofErr w:type="spellEnd"/>
      <w:r>
        <w:rPr>
          <w:rFonts w:ascii="Arial" w:hAnsi="Arial" w:cs="Arial"/>
          <w:sz w:val="24"/>
          <w:szCs w:val="24"/>
          <w:lang w:val="en-US"/>
        </w:rPr>
        <w:t xml:space="preserve"> </w:t>
      </w:r>
      <w:proofErr w:type="spellStart"/>
      <w:r>
        <w:rPr>
          <w:rFonts w:ascii="Arial" w:hAnsi="Arial" w:cs="Arial"/>
          <w:sz w:val="24"/>
          <w:szCs w:val="24"/>
          <w:lang w:val="en-US"/>
        </w:rPr>
        <w:t>Adisasmita</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{"citationItems":[{"id":"ITEM-1","itemData":{"author":[{"dropping-particle":"","family":"Suprapto","given":"Tommy","non-dropping-particle":"","parse-names":false,"suffix":""}],"edition":"2019","id":"ITEM-1","issued":{"date-parts":[["2019"]]},"publisher":"Pustaka Pelajar","publisher-place":"Yogyakarta","title":"Pemberdayaan Masyarakat Informasi Konsep dan Aplikasi","type":"book"},"uris":["http://www.mendeley.com/documents/?uuid=f56cb98d-ed5b-4366-b385-2c6ae7e4fcbb"]}],"mendeley":{"formattedCitation":"(Suprapto, 2019)","plainTextFormattedCitation":"(Suprapto, 2019)","previouslyFormattedCitation":"(Suprapto, 2019)"},"properties":{"noteIndex":0},"schema":"https://github.com/citation-style-language/schema/raw/master/csl-citation.json"}</w:instrText>
      </w:r>
      <w:r>
        <w:rPr>
          <w:rFonts w:ascii="Arial" w:hAnsi="Arial" w:cs="Arial"/>
          <w:sz w:val="24"/>
          <w:szCs w:val="24"/>
          <w:lang w:val="en-US"/>
        </w:rPr>
        <w:fldChar w:fldCharType="separate"/>
      </w:r>
      <w:r w:rsidRPr="004F17B6">
        <w:rPr>
          <w:rFonts w:ascii="Arial" w:hAnsi="Arial" w:cs="Arial"/>
          <w:noProof/>
          <w:sz w:val="24"/>
          <w:szCs w:val="24"/>
          <w:lang w:val="en-US"/>
        </w:rPr>
        <w:t>(Suprapto, 2019)</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mengatakan</w:t>
      </w:r>
      <w:proofErr w:type="spellEnd"/>
      <w:r>
        <w:rPr>
          <w:rFonts w:ascii="Arial" w:hAnsi="Arial" w:cs="Arial"/>
          <w:sz w:val="24"/>
          <w:szCs w:val="24"/>
          <w:lang w:val="en-US"/>
        </w:rPr>
        <w:t xml:space="preserve"> </w:t>
      </w:r>
      <w:r w:rsidR="00490423" w:rsidRPr="00490423">
        <w:rPr>
          <w:rFonts w:ascii="Arial" w:hAnsi="Arial" w:cs="Arial"/>
          <w:sz w:val="24"/>
          <w:szCs w:val="24"/>
        </w:rPr>
        <w:t>Pemberdayaan masyarakat merupakan usaha untuk memanfaatkan dan mengelola sumber daya masyarakat desa secara lebih efektif dan efisien, seperti</w:t>
      </w:r>
      <w:r w:rsidR="00490423">
        <w:rPr>
          <w:rFonts w:ascii="Arial" w:hAnsi="Arial" w:cs="Arial"/>
          <w:sz w:val="24"/>
          <w:szCs w:val="24"/>
        </w:rPr>
        <w:t>:</w:t>
      </w:r>
    </w:p>
    <w:p w14:paraId="37C3DEEF" w14:textId="77777777" w:rsidR="001B5260" w:rsidRDefault="00BC37EC" w:rsidP="00BC37EC">
      <w:pPr>
        <w:pStyle w:val="ListParagraph"/>
        <w:numPr>
          <w:ilvl w:val="0"/>
          <w:numId w:val="31"/>
        </w:numPr>
        <w:spacing w:after="0" w:line="480" w:lineRule="auto"/>
        <w:jc w:val="both"/>
        <w:rPr>
          <w:rFonts w:ascii="Arial" w:hAnsi="Arial" w:cs="Arial"/>
          <w:sz w:val="24"/>
          <w:szCs w:val="24"/>
          <w:lang w:val="en-US"/>
        </w:rPr>
      </w:pPr>
      <w:proofErr w:type="spellStart"/>
      <w:r>
        <w:rPr>
          <w:rFonts w:ascii="Arial" w:hAnsi="Arial" w:cs="Arial"/>
          <w:sz w:val="24"/>
          <w:szCs w:val="24"/>
          <w:lang w:val="en-US"/>
        </w:rPr>
        <w:t>Aspek</w:t>
      </w:r>
      <w:proofErr w:type="spellEnd"/>
      <w:r>
        <w:rPr>
          <w:rFonts w:ascii="Arial" w:hAnsi="Arial" w:cs="Arial"/>
          <w:sz w:val="24"/>
          <w:szCs w:val="24"/>
          <w:lang w:val="en-US"/>
        </w:rPr>
        <w:t xml:space="preserve"> </w:t>
      </w:r>
      <w:proofErr w:type="spellStart"/>
      <w:r>
        <w:rPr>
          <w:rFonts w:ascii="Arial" w:hAnsi="Arial" w:cs="Arial"/>
          <w:sz w:val="24"/>
          <w:szCs w:val="24"/>
          <w:lang w:val="en-US"/>
        </w:rPr>
        <w:t>masukan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input (</w:t>
      </w:r>
      <w:proofErr w:type="spellStart"/>
      <w:r w:rsidR="00110616">
        <w:rPr>
          <w:rFonts w:ascii="Arial" w:hAnsi="Arial" w:cs="Arial"/>
          <w:sz w:val="24"/>
          <w:szCs w:val="24"/>
          <w:lang w:val="en-US"/>
        </w:rPr>
        <w:t>s</w:t>
      </w:r>
      <w:r>
        <w:rPr>
          <w:rFonts w:ascii="Arial" w:hAnsi="Arial" w:cs="Arial"/>
          <w:sz w:val="24"/>
          <w:szCs w:val="24"/>
          <w:lang w:val="en-US"/>
        </w:rPr>
        <w:t>umber</w:t>
      </w:r>
      <w:proofErr w:type="spellEnd"/>
      <w:r>
        <w:rPr>
          <w:rFonts w:ascii="Arial" w:hAnsi="Arial" w:cs="Arial"/>
          <w:sz w:val="24"/>
          <w:szCs w:val="24"/>
          <w:lang w:val="en-US"/>
        </w:rPr>
        <w:t xml:space="preserve"> </w:t>
      </w:r>
      <w:proofErr w:type="spellStart"/>
      <w:r w:rsidR="00110616">
        <w:rPr>
          <w:rFonts w:ascii="Arial" w:hAnsi="Arial" w:cs="Arial"/>
          <w:sz w:val="24"/>
          <w:szCs w:val="24"/>
          <w:lang w:val="en-US"/>
        </w:rPr>
        <w:t>d</w:t>
      </w:r>
      <w:r>
        <w:rPr>
          <w:rFonts w:ascii="Arial" w:hAnsi="Arial" w:cs="Arial"/>
          <w:sz w:val="24"/>
          <w:szCs w:val="24"/>
          <w:lang w:val="en-US"/>
        </w:rPr>
        <w:t>aya</w:t>
      </w:r>
      <w:proofErr w:type="spellEnd"/>
      <w:r>
        <w:rPr>
          <w:rFonts w:ascii="Arial" w:hAnsi="Arial" w:cs="Arial"/>
          <w:sz w:val="24"/>
          <w:szCs w:val="24"/>
          <w:lang w:val="en-US"/>
        </w:rPr>
        <w:t xml:space="preserve"> </w:t>
      </w:r>
      <w:proofErr w:type="spellStart"/>
      <w:r w:rsidR="00110616">
        <w:rPr>
          <w:rFonts w:ascii="Arial" w:hAnsi="Arial" w:cs="Arial"/>
          <w:sz w:val="24"/>
          <w:szCs w:val="24"/>
          <w:lang w:val="en-US"/>
        </w:rPr>
        <w:t>m</w:t>
      </w:r>
      <w:r>
        <w:rPr>
          <w:rFonts w:ascii="Arial" w:hAnsi="Arial" w:cs="Arial"/>
          <w:sz w:val="24"/>
          <w:szCs w:val="24"/>
          <w:lang w:val="en-US"/>
        </w:rPr>
        <w:t>anusia</w:t>
      </w:r>
      <w:proofErr w:type="spellEnd"/>
      <w:r>
        <w:rPr>
          <w:rFonts w:ascii="Arial" w:hAnsi="Arial" w:cs="Arial"/>
          <w:sz w:val="24"/>
          <w:szCs w:val="24"/>
          <w:lang w:val="en-US"/>
        </w:rPr>
        <w:t xml:space="preserve">, dana, </w:t>
      </w:r>
      <w:proofErr w:type="spellStart"/>
      <w:r>
        <w:rPr>
          <w:rFonts w:ascii="Arial" w:hAnsi="Arial" w:cs="Arial"/>
          <w:sz w:val="24"/>
          <w:szCs w:val="24"/>
          <w:lang w:val="en-US"/>
        </w:rPr>
        <w:t>peralatan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sarana</w:t>
      </w:r>
      <w:proofErr w:type="spellEnd"/>
      <w:r>
        <w:rPr>
          <w:rFonts w:ascii="Arial" w:hAnsi="Arial" w:cs="Arial"/>
          <w:sz w:val="24"/>
          <w:szCs w:val="24"/>
          <w:lang w:val="en-US"/>
        </w:rPr>
        <w:t xml:space="preserve">, data </w:t>
      </w:r>
      <w:proofErr w:type="spellStart"/>
      <w:r>
        <w:rPr>
          <w:rFonts w:ascii="Arial" w:hAnsi="Arial" w:cs="Arial"/>
          <w:sz w:val="24"/>
          <w:szCs w:val="24"/>
          <w:lang w:val="en-US"/>
        </w:rPr>
        <w:t>rencana</w:t>
      </w:r>
      <w:proofErr w:type="spellEnd"/>
      <w:r>
        <w:rPr>
          <w:rFonts w:ascii="Arial" w:hAnsi="Arial" w:cs="Arial"/>
          <w:sz w:val="24"/>
          <w:szCs w:val="24"/>
          <w:lang w:val="en-US"/>
        </w:rPr>
        <w:t xml:space="preserve"> dan </w:t>
      </w:r>
      <w:proofErr w:type="spellStart"/>
      <w:r>
        <w:rPr>
          <w:rFonts w:ascii="Arial" w:hAnsi="Arial" w:cs="Arial"/>
          <w:sz w:val="24"/>
          <w:szCs w:val="24"/>
          <w:lang w:val="en-US"/>
        </w:rPr>
        <w:t>teknologi</w:t>
      </w:r>
      <w:proofErr w:type="spellEnd"/>
      <w:r>
        <w:rPr>
          <w:rFonts w:ascii="Arial" w:hAnsi="Arial" w:cs="Arial"/>
          <w:sz w:val="24"/>
          <w:szCs w:val="24"/>
          <w:lang w:val="en-US"/>
        </w:rPr>
        <w:t>).</w:t>
      </w:r>
    </w:p>
    <w:p w14:paraId="704C5741" w14:textId="77777777" w:rsidR="001B5260" w:rsidRDefault="00BC37EC" w:rsidP="00BC37EC">
      <w:pPr>
        <w:pStyle w:val="ListParagraph"/>
        <w:numPr>
          <w:ilvl w:val="0"/>
          <w:numId w:val="31"/>
        </w:numPr>
        <w:spacing w:after="0" w:line="480" w:lineRule="auto"/>
        <w:jc w:val="both"/>
        <w:rPr>
          <w:rFonts w:ascii="Arial" w:hAnsi="Arial" w:cs="Arial"/>
          <w:sz w:val="24"/>
          <w:szCs w:val="24"/>
          <w:lang w:val="en-US"/>
        </w:rPr>
      </w:pPr>
      <w:proofErr w:type="spellStart"/>
      <w:r>
        <w:rPr>
          <w:rFonts w:ascii="Arial" w:hAnsi="Arial" w:cs="Arial"/>
          <w:sz w:val="24"/>
          <w:szCs w:val="24"/>
          <w:lang w:val="en-US"/>
        </w:rPr>
        <w:lastRenderedPageBreak/>
        <w:t>Aspek</w:t>
      </w:r>
      <w:proofErr w:type="spellEnd"/>
      <w:r>
        <w:rPr>
          <w:rFonts w:ascii="Arial" w:hAnsi="Arial" w:cs="Arial"/>
          <w:sz w:val="24"/>
          <w:szCs w:val="24"/>
          <w:lang w:val="en-US"/>
        </w:rPr>
        <w:t xml:space="preserve"> proses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monitoring dan </w:t>
      </w:r>
      <w:proofErr w:type="spellStart"/>
      <w:r>
        <w:rPr>
          <w:rFonts w:ascii="Arial" w:hAnsi="Arial" w:cs="Arial"/>
          <w:sz w:val="24"/>
          <w:szCs w:val="24"/>
          <w:lang w:val="en-US"/>
        </w:rPr>
        <w:t>pengawasan</w:t>
      </w:r>
      <w:proofErr w:type="spellEnd"/>
      <w:r>
        <w:rPr>
          <w:rFonts w:ascii="Arial" w:hAnsi="Arial" w:cs="Arial"/>
          <w:sz w:val="24"/>
          <w:szCs w:val="24"/>
          <w:lang w:val="en-US"/>
        </w:rPr>
        <w:t>)</w:t>
      </w:r>
    </w:p>
    <w:p w14:paraId="3BBC500D" w14:textId="77777777" w:rsidR="001B5260" w:rsidRDefault="00BC37EC" w:rsidP="00BC37EC">
      <w:pPr>
        <w:pStyle w:val="ListParagraph"/>
        <w:numPr>
          <w:ilvl w:val="0"/>
          <w:numId w:val="31"/>
        </w:numPr>
        <w:spacing w:after="0" w:line="480" w:lineRule="auto"/>
        <w:jc w:val="both"/>
        <w:rPr>
          <w:rFonts w:ascii="Arial" w:hAnsi="Arial" w:cs="Arial"/>
          <w:sz w:val="24"/>
          <w:szCs w:val="24"/>
          <w:lang w:val="en-US"/>
        </w:rPr>
      </w:pPr>
      <w:proofErr w:type="spellStart"/>
      <w:r>
        <w:rPr>
          <w:rFonts w:ascii="Arial" w:hAnsi="Arial" w:cs="Arial"/>
          <w:sz w:val="24"/>
          <w:szCs w:val="24"/>
          <w:lang w:val="en-US"/>
        </w:rPr>
        <w:t>Aspek</w:t>
      </w:r>
      <w:proofErr w:type="spellEnd"/>
      <w:r>
        <w:rPr>
          <w:rFonts w:ascii="Arial" w:hAnsi="Arial" w:cs="Arial"/>
          <w:sz w:val="24"/>
          <w:szCs w:val="24"/>
          <w:lang w:val="en-US"/>
        </w:rPr>
        <w:t xml:space="preserve"> </w:t>
      </w:r>
      <w:proofErr w:type="spellStart"/>
      <w:r>
        <w:rPr>
          <w:rFonts w:ascii="Arial" w:hAnsi="Arial" w:cs="Arial"/>
          <w:sz w:val="24"/>
          <w:szCs w:val="24"/>
          <w:lang w:val="en-US"/>
        </w:rPr>
        <w:t>keluaran</w:t>
      </w:r>
      <w:proofErr w:type="spellEnd"/>
      <w:r>
        <w:rPr>
          <w:rFonts w:ascii="Arial" w:hAnsi="Arial" w:cs="Arial"/>
          <w:sz w:val="24"/>
          <w:szCs w:val="24"/>
          <w:lang w:val="en-US"/>
        </w:rPr>
        <w:t xml:space="preserve"> dan output (</w:t>
      </w:r>
      <w:proofErr w:type="spellStart"/>
      <w:r>
        <w:rPr>
          <w:rFonts w:ascii="Arial" w:hAnsi="Arial" w:cs="Arial"/>
          <w:sz w:val="24"/>
          <w:szCs w:val="24"/>
          <w:lang w:val="en-US"/>
        </w:rPr>
        <w:t>pencapaian</w:t>
      </w:r>
      <w:proofErr w:type="spellEnd"/>
      <w:r>
        <w:rPr>
          <w:rFonts w:ascii="Arial" w:hAnsi="Arial" w:cs="Arial"/>
          <w:sz w:val="24"/>
          <w:szCs w:val="24"/>
          <w:lang w:val="en-US"/>
        </w:rPr>
        <w:t xml:space="preserve"> </w:t>
      </w:r>
      <w:proofErr w:type="spellStart"/>
      <w:r>
        <w:rPr>
          <w:rFonts w:ascii="Arial" w:hAnsi="Arial" w:cs="Arial"/>
          <w:sz w:val="24"/>
          <w:szCs w:val="24"/>
          <w:lang w:val="en-US"/>
        </w:rPr>
        <w:t>sasaran</w:t>
      </w:r>
      <w:proofErr w:type="spellEnd"/>
      <w:r>
        <w:rPr>
          <w:rFonts w:ascii="Arial" w:hAnsi="Arial" w:cs="Arial"/>
          <w:sz w:val="24"/>
          <w:szCs w:val="24"/>
          <w:lang w:val="en-US"/>
        </w:rPr>
        <w:t xml:space="preserve">, </w:t>
      </w:r>
      <w:proofErr w:type="spellStart"/>
      <w:r>
        <w:rPr>
          <w:rFonts w:ascii="Arial" w:hAnsi="Arial" w:cs="Arial"/>
          <w:sz w:val="24"/>
          <w:szCs w:val="24"/>
          <w:lang w:val="en-US"/>
        </w:rPr>
        <w:t>efektivitas</w:t>
      </w:r>
      <w:proofErr w:type="spellEnd"/>
      <w:r>
        <w:rPr>
          <w:rFonts w:ascii="Arial" w:hAnsi="Arial" w:cs="Arial"/>
          <w:sz w:val="24"/>
          <w:szCs w:val="24"/>
          <w:lang w:val="en-US"/>
        </w:rPr>
        <w:t xml:space="preserve"> dan </w:t>
      </w:r>
      <w:proofErr w:type="spellStart"/>
      <w:r>
        <w:rPr>
          <w:rFonts w:ascii="Arial" w:hAnsi="Arial" w:cs="Arial"/>
          <w:sz w:val="24"/>
          <w:szCs w:val="24"/>
          <w:lang w:val="en-US"/>
        </w:rPr>
        <w:t>efisiensi</w:t>
      </w:r>
      <w:proofErr w:type="spellEnd"/>
      <w:r>
        <w:rPr>
          <w:rFonts w:ascii="Arial" w:hAnsi="Arial" w:cs="Arial"/>
          <w:sz w:val="24"/>
          <w:szCs w:val="24"/>
          <w:lang w:val="en-US"/>
        </w:rPr>
        <w:t xml:space="preserve">). </w:t>
      </w:r>
    </w:p>
    <w:p w14:paraId="4257CAE1" w14:textId="77777777" w:rsidR="001B5260" w:rsidRPr="00B52A64" w:rsidRDefault="00BC37EC" w:rsidP="001B5260">
      <w:pPr>
        <w:spacing w:after="0" w:line="480" w:lineRule="auto"/>
        <w:ind w:firstLine="720"/>
        <w:jc w:val="both"/>
        <w:rPr>
          <w:rFonts w:ascii="Arial" w:hAnsi="Arial" w:cs="Arial"/>
          <w:sz w:val="24"/>
          <w:szCs w:val="24"/>
          <w:lang w:val="en-US"/>
        </w:rPr>
      </w:pPr>
      <w:proofErr w:type="spellStart"/>
      <w:r w:rsidRPr="00B52A64">
        <w:rPr>
          <w:rFonts w:ascii="Arial" w:hAnsi="Arial" w:cs="Arial"/>
          <w:sz w:val="24"/>
          <w:szCs w:val="24"/>
          <w:lang w:val="en-US"/>
        </w:rPr>
        <w:t>Menurut</w:t>
      </w:r>
      <w:proofErr w:type="spellEnd"/>
      <w:r w:rsidRPr="00B52A64">
        <w:rPr>
          <w:rFonts w:ascii="Arial" w:hAnsi="Arial" w:cs="Arial"/>
          <w:sz w:val="24"/>
          <w:szCs w:val="24"/>
          <w:lang w:val="en-US"/>
        </w:rPr>
        <w:t xml:space="preserve"> Deepa Narayan</w:t>
      </w:r>
      <w:r w:rsidR="009B6012">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{"citationItems":[{"id":"ITEM-1","itemData":{"author":[{"dropping-particle":"","family":"Abdullah Dudung","given":"Suryadi","non-dropping-particle":"","parse-names":false,"suffix":""}],"edition":"2020","id":"ITEM-1","issued":{"date-parts":[["2020"]]},"publisher":"Alqaprint Jatinangor","publisher-place":"Bandung","title":"kepemimpinan dalam Pemberdayaan masyarakat Desa","type":"book"},"uris":["http://www.mendeley.com/documents/?uuid=8a1101fc-40a1-42f1-b0c0-7115aa73b0c0"]}],"mendeley":{"formattedCitation":"(Abdullah Dudung, 2020)","plainTextFormattedCitation":"(Abdullah Dudung, 2020)","previouslyFormattedCitation":"(Abdullah Dudung, 2020)"},"properties":{"noteIndex":0},"schema":"https://github.com/citation-style-language/schema/raw/master/csl-citation.json"}</w:instrText>
      </w:r>
      <w:r>
        <w:rPr>
          <w:rFonts w:ascii="Arial" w:hAnsi="Arial" w:cs="Arial"/>
          <w:sz w:val="24"/>
          <w:szCs w:val="24"/>
          <w:lang w:val="en-US"/>
        </w:rPr>
        <w:fldChar w:fldCharType="separate"/>
      </w:r>
      <w:r w:rsidRPr="004F17B6">
        <w:rPr>
          <w:rFonts w:ascii="Arial" w:hAnsi="Arial" w:cs="Arial"/>
          <w:noProof/>
          <w:sz w:val="24"/>
          <w:szCs w:val="24"/>
          <w:lang w:val="en-US"/>
        </w:rPr>
        <w:t>(Abdullah Dudung,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sidRPr="00B52A64">
        <w:rPr>
          <w:rFonts w:ascii="Arial" w:hAnsi="Arial" w:cs="Arial"/>
          <w:sz w:val="24"/>
          <w:szCs w:val="24"/>
          <w:lang w:val="en-US"/>
        </w:rPr>
        <w:t>mengat</w:t>
      </w:r>
      <w:r w:rsidR="00777367">
        <w:rPr>
          <w:rFonts w:ascii="Arial" w:hAnsi="Arial" w:cs="Arial"/>
          <w:sz w:val="24"/>
          <w:szCs w:val="24"/>
          <w:lang w:val="en-US"/>
        </w:rPr>
        <w:t>a</w:t>
      </w:r>
      <w:r w:rsidRPr="00B52A64">
        <w:rPr>
          <w:rFonts w:ascii="Arial" w:hAnsi="Arial" w:cs="Arial"/>
          <w:sz w:val="24"/>
          <w:szCs w:val="24"/>
          <w:lang w:val="en-US"/>
        </w:rPr>
        <w:t>kan</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bahwa</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pemberdayaan</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masyarakat</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sebagai</w:t>
      </w:r>
      <w:proofErr w:type="spellEnd"/>
      <w:r w:rsidRPr="00B52A64">
        <w:rPr>
          <w:rFonts w:ascii="Arial" w:hAnsi="Arial" w:cs="Arial"/>
          <w:sz w:val="24"/>
          <w:szCs w:val="24"/>
          <w:lang w:val="en-US"/>
        </w:rPr>
        <w:t xml:space="preserve"> </w:t>
      </w:r>
      <w:proofErr w:type="spellStart"/>
      <w:r w:rsidR="00A47B19">
        <w:rPr>
          <w:rFonts w:ascii="Arial" w:hAnsi="Arial" w:cs="Arial"/>
          <w:sz w:val="24"/>
          <w:szCs w:val="24"/>
          <w:lang w:val="en-US"/>
        </w:rPr>
        <w:t>pengembangan</w:t>
      </w:r>
      <w:proofErr w:type="spellEnd"/>
      <w:r w:rsidR="00A47B19">
        <w:rPr>
          <w:rFonts w:ascii="Arial" w:hAnsi="Arial" w:cs="Arial"/>
          <w:sz w:val="24"/>
          <w:szCs w:val="24"/>
          <w:lang w:val="en-US"/>
        </w:rPr>
        <w:t xml:space="preserve"> </w:t>
      </w:r>
      <w:proofErr w:type="spellStart"/>
      <w:r w:rsidR="00A47B19">
        <w:rPr>
          <w:rFonts w:ascii="Arial" w:hAnsi="Arial" w:cs="Arial"/>
          <w:sz w:val="24"/>
          <w:szCs w:val="24"/>
          <w:lang w:val="en-US"/>
        </w:rPr>
        <w:t>aset</w:t>
      </w:r>
      <w:proofErr w:type="spellEnd"/>
      <w:r w:rsidR="00A47B19">
        <w:rPr>
          <w:rFonts w:ascii="Arial" w:hAnsi="Arial" w:cs="Arial"/>
          <w:sz w:val="24"/>
          <w:szCs w:val="24"/>
          <w:lang w:val="en-US"/>
        </w:rPr>
        <w:t xml:space="preserve"> </w:t>
      </w:r>
      <w:proofErr w:type="spellStart"/>
      <w:r w:rsidRPr="00B52A64">
        <w:rPr>
          <w:rFonts w:ascii="Arial" w:hAnsi="Arial" w:cs="Arial"/>
          <w:sz w:val="24"/>
          <w:szCs w:val="24"/>
          <w:lang w:val="en-US"/>
        </w:rPr>
        <w:t>kemampuan</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masyarakat</w:t>
      </w:r>
      <w:proofErr w:type="spellEnd"/>
      <w:r w:rsidRPr="00B52A64">
        <w:rPr>
          <w:rFonts w:ascii="Arial" w:hAnsi="Arial" w:cs="Arial"/>
          <w:sz w:val="24"/>
          <w:szCs w:val="24"/>
          <w:lang w:val="en-US"/>
        </w:rPr>
        <w:t xml:space="preserve"> yang</w:t>
      </w:r>
      <w:r w:rsidR="00287E92">
        <w:rPr>
          <w:rFonts w:ascii="Arial" w:hAnsi="Arial" w:cs="Arial"/>
          <w:sz w:val="24"/>
          <w:szCs w:val="24"/>
          <w:lang w:val="en-US"/>
        </w:rPr>
        <w:t xml:space="preserve"> </w:t>
      </w:r>
      <w:proofErr w:type="spellStart"/>
      <w:r w:rsidR="00287E92">
        <w:rPr>
          <w:rFonts w:ascii="Arial" w:hAnsi="Arial" w:cs="Arial"/>
          <w:sz w:val="24"/>
          <w:szCs w:val="24"/>
          <w:lang w:val="en-US"/>
        </w:rPr>
        <w:t>tidak</w:t>
      </w:r>
      <w:proofErr w:type="spellEnd"/>
      <w:r w:rsidR="00287E92">
        <w:rPr>
          <w:rFonts w:ascii="Arial" w:hAnsi="Arial" w:cs="Arial"/>
          <w:sz w:val="24"/>
          <w:szCs w:val="24"/>
          <w:lang w:val="en-US"/>
        </w:rPr>
        <w:t xml:space="preserve"> </w:t>
      </w:r>
      <w:proofErr w:type="spellStart"/>
      <w:r w:rsidRPr="00B52A64">
        <w:rPr>
          <w:rFonts w:ascii="Arial" w:hAnsi="Arial" w:cs="Arial"/>
          <w:sz w:val="24"/>
          <w:szCs w:val="24"/>
          <w:lang w:val="en-US"/>
        </w:rPr>
        <w:t>berdaya</w:t>
      </w:r>
      <w:proofErr w:type="spellEnd"/>
      <w:r w:rsidRPr="00B52A64">
        <w:rPr>
          <w:rFonts w:ascii="Arial" w:hAnsi="Arial" w:cs="Arial"/>
          <w:sz w:val="24"/>
          <w:szCs w:val="24"/>
          <w:lang w:val="en-US"/>
        </w:rPr>
        <w:t xml:space="preserve"> (miskin) </w:t>
      </w:r>
      <w:proofErr w:type="spellStart"/>
      <w:r w:rsidRPr="00B52A64">
        <w:rPr>
          <w:rFonts w:ascii="Arial" w:hAnsi="Arial" w:cs="Arial"/>
          <w:sz w:val="24"/>
          <w:szCs w:val="24"/>
          <w:lang w:val="en-US"/>
        </w:rPr>
        <w:t>dalam</w:t>
      </w:r>
      <w:proofErr w:type="spellEnd"/>
      <w:r w:rsidR="00FD0F86">
        <w:rPr>
          <w:rFonts w:ascii="Arial" w:hAnsi="Arial" w:cs="Arial"/>
          <w:sz w:val="24"/>
          <w:szCs w:val="24"/>
          <w:lang w:val="en-US"/>
        </w:rPr>
        <w:t xml:space="preserve"> </w:t>
      </w:r>
      <w:proofErr w:type="spellStart"/>
      <w:r w:rsidR="00FD0F86">
        <w:rPr>
          <w:rFonts w:ascii="Arial" w:hAnsi="Arial" w:cs="Arial"/>
          <w:sz w:val="24"/>
          <w:szCs w:val="24"/>
          <w:lang w:val="en-US"/>
        </w:rPr>
        <w:t>kesepakatan</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memengaruhi</w:t>
      </w:r>
      <w:proofErr w:type="spellEnd"/>
      <w:r w:rsidRPr="00B52A64">
        <w:rPr>
          <w:rFonts w:ascii="Arial" w:hAnsi="Arial" w:cs="Arial"/>
          <w:sz w:val="24"/>
          <w:szCs w:val="24"/>
          <w:lang w:val="en-US"/>
        </w:rPr>
        <w:t xml:space="preserve">, </w:t>
      </w:r>
      <w:proofErr w:type="spellStart"/>
      <w:r w:rsidR="00FD0F86">
        <w:rPr>
          <w:rFonts w:ascii="Arial" w:hAnsi="Arial" w:cs="Arial"/>
          <w:sz w:val="24"/>
          <w:szCs w:val="24"/>
          <w:lang w:val="en-US"/>
        </w:rPr>
        <w:t>mengawasi</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serta</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mengendalikan</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tanggung</w:t>
      </w:r>
      <w:proofErr w:type="spellEnd"/>
      <w:r w:rsidR="003E3B9B">
        <w:rPr>
          <w:rFonts w:ascii="Arial" w:hAnsi="Arial" w:cs="Arial"/>
          <w:sz w:val="24"/>
          <w:szCs w:val="24"/>
          <w:lang w:val="en-US"/>
        </w:rPr>
        <w:t xml:space="preserve"> </w:t>
      </w:r>
      <w:proofErr w:type="spellStart"/>
      <w:r w:rsidRPr="00B52A64">
        <w:rPr>
          <w:rFonts w:ascii="Arial" w:hAnsi="Arial" w:cs="Arial"/>
          <w:sz w:val="24"/>
          <w:szCs w:val="24"/>
          <w:lang w:val="en-US"/>
        </w:rPr>
        <w:t>jawab</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lembaga-lembaga</w:t>
      </w:r>
      <w:proofErr w:type="spellEnd"/>
      <w:r w:rsidRPr="00B52A64">
        <w:rPr>
          <w:rFonts w:ascii="Arial" w:hAnsi="Arial" w:cs="Arial"/>
          <w:sz w:val="24"/>
          <w:szCs w:val="24"/>
          <w:lang w:val="en-US"/>
        </w:rPr>
        <w:t xml:space="preserve"> yang </w:t>
      </w:r>
      <w:proofErr w:type="spellStart"/>
      <w:r w:rsidRPr="00B52A64">
        <w:rPr>
          <w:rFonts w:ascii="Arial" w:hAnsi="Arial" w:cs="Arial"/>
          <w:sz w:val="24"/>
          <w:szCs w:val="24"/>
          <w:lang w:val="en-US"/>
        </w:rPr>
        <w:t>memengaruhi</w:t>
      </w:r>
      <w:proofErr w:type="spellEnd"/>
      <w:r w:rsidRPr="00B52A64">
        <w:rPr>
          <w:rFonts w:ascii="Arial" w:hAnsi="Arial" w:cs="Arial"/>
          <w:sz w:val="24"/>
          <w:szCs w:val="24"/>
          <w:lang w:val="en-US"/>
        </w:rPr>
        <w:t xml:space="preserve"> </w:t>
      </w:r>
      <w:proofErr w:type="spellStart"/>
      <w:r w:rsidRPr="00B52A64">
        <w:rPr>
          <w:rFonts w:ascii="Arial" w:hAnsi="Arial" w:cs="Arial"/>
          <w:sz w:val="24"/>
          <w:szCs w:val="24"/>
          <w:lang w:val="en-US"/>
        </w:rPr>
        <w:t>kehidupannya</w:t>
      </w:r>
      <w:proofErr w:type="spellEnd"/>
      <w:r w:rsidRPr="00B52A64">
        <w:rPr>
          <w:rFonts w:ascii="Arial" w:hAnsi="Arial" w:cs="Arial"/>
          <w:sz w:val="24"/>
          <w:szCs w:val="24"/>
          <w:lang w:val="en-US"/>
        </w:rPr>
        <w:t>.</w:t>
      </w:r>
    </w:p>
    <w:p w14:paraId="3D0EF081" w14:textId="77777777" w:rsidR="001B5260" w:rsidRDefault="00BC37EC" w:rsidP="001B5260">
      <w:pPr>
        <w:pStyle w:val="ListParagraph"/>
        <w:spacing w:after="0" w:line="480" w:lineRule="auto"/>
        <w:ind w:left="0" w:firstLine="720"/>
        <w:jc w:val="both"/>
        <w:rPr>
          <w:rFonts w:ascii="Arial" w:hAnsi="Arial" w:cs="Arial"/>
          <w:sz w:val="24"/>
          <w:szCs w:val="24"/>
          <w:lang w:val="en-US"/>
        </w:rPr>
      </w:pPr>
      <w:proofErr w:type="spellStart"/>
      <w:r>
        <w:rPr>
          <w:rFonts w:ascii="Arial" w:hAnsi="Arial" w:cs="Arial"/>
          <w:sz w:val="24"/>
          <w:szCs w:val="24"/>
          <w:lang w:val="en-US"/>
        </w:rPr>
        <w:t>Sedangkan</w:t>
      </w:r>
      <w:proofErr w:type="spellEnd"/>
      <w:r>
        <w:rPr>
          <w:rFonts w:ascii="Arial" w:hAnsi="Arial" w:cs="Arial"/>
          <w:sz w:val="24"/>
          <w:szCs w:val="24"/>
          <w:lang w:val="en-US"/>
        </w:rPr>
        <w:t xml:space="preserve"> Jim Ife</w:t>
      </w:r>
      <w:r w:rsidR="00DC48FF">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{"citationItems":[{"id":"ITEM-1","itemData":{"author":[{"dropping-particle":"","family":"Abdullah Dudung","given":"Suryadi","non-dropping-particle":"","parse-names":false,"suffix":""}],"edition":"2020","id":"ITEM-1","issued":{"date-parts":[["2020"]]},"publisher":"Alqaprint Jatinangor","publisher-place":"Bandung","title":"kepemimpinan dalam Pemberdayaan masyarakat Desa","type":"book"},"uris":["http://www.mendeley.com/documents/?uuid=8a1101fc-40a1-42f1-b0c0-7115aa73b0c0"]}],"mendeley":{"formattedCitation":"(Abdullah Dudung, 2020)","plainTextFormattedCitation":"(Abdullah Dudung, 2020)","previouslyFormattedCitation":"(Abdullah Dudung, 2020)"},"properties":{"noteIndex":0},"schema":"https://github.com/citation-style-language/schema/raw/master/csl-citation.json"}</w:instrText>
      </w:r>
      <w:r>
        <w:rPr>
          <w:rFonts w:ascii="Arial" w:hAnsi="Arial" w:cs="Arial"/>
          <w:sz w:val="24"/>
          <w:szCs w:val="24"/>
          <w:lang w:val="en-US"/>
        </w:rPr>
        <w:fldChar w:fldCharType="separate"/>
      </w:r>
      <w:r w:rsidRPr="004F17B6">
        <w:rPr>
          <w:rFonts w:ascii="Arial" w:hAnsi="Arial" w:cs="Arial"/>
          <w:noProof/>
          <w:sz w:val="24"/>
          <w:szCs w:val="24"/>
          <w:lang w:val="en-US"/>
        </w:rPr>
        <w:t>(Abdullah Dudung, 2020)</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proses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kesempatan</w:t>
      </w:r>
      <w:proofErr w:type="spellEnd"/>
      <w:r>
        <w:rPr>
          <w:rFonts w:ascii="Arial" w:hAnsi="Arial" w:cs="Arial"/>
          <w:sz w:val="24"/>
          <w:szCs w:val="24"/>
          <w:lang w:val="en-US"/>
        </w:rPr>
        <w:t xml:space="preserve">, </w:t>
      </w:r>
      <w:proofErr w:type="spellStart"/>
      <w:r>
        <w:rPr>
          <w:rFonts w:ascii="Arial" w:hAnsi="Arial" w:cs="Arial"/>
          <w:sz w:val="24"/>
          <w:szCs w:val="24"/>
          <w:lang w:val="en-US"/>
        </w:rPr>
        <w:t>pengetahuan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keterampilan</w:t>
      </w:r>
      <w:proofErr w:type="spellEnd"/>
      <w:r>
        <w:rPr>
          <w:rFonts w:ascii="Arial" w:hAnsi="Arial" w:cs="Arial"/>
          <w:sz w:val="24"/>
          <w:szCs w:val="24"/>
          <w:lang w:val="en-US"/>
        </w:rPr>
        <w:t xml:space="preserve"> </w:t>
      </w:r>
      <w:r w:rsidRPr="006374D9">
        <w:rPr>
          <w:rFonts w:ascii="Arial" w:hAnsi="Arial" w:cs="Arial"/>
          <w:i/>
          <w:iCs/>
          <w:sz w:val="24"/>
          <w:szCs w:val="24"/>
          <w:lang w:val="en-US"/>
        </w:rPr>
        <w:t>(distribution of resources)</w:t>
      </w:r>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sidR="00B1486A">
        <w:rPr>
          <w:rFonts w:ascii="Arial" w:hAnsi="Arial" w:cs="Arial"/>
          <w:sz w:val="24"/>
          <w:szCs w:val="24"/>
          <w:lang w:val="en-US"/>
        </w:rPr>
        <w:t>masyarakat</w:t>
      </w:r>
      <w:proofErr w:type="spellEnd"/>
      <w:r w:rsidR="00B1486A">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kemampuan</w:t>
      </w:r>
      <w:proofErr w:type="spellEnd"/>
      <w:r>
        <w:rPr>
          <w:rFonts w:ascii="Arial" w:hAnsi="Arial" w:cs="Arial"/>
          <w:sz w:val="24"/>
          <w:szCs w:val="24"/>
          <w:lang w:val="en-US"/>
        </w:rPr>
        <w:t xml:space="preserve"> </w:t>
      </w:r>
      <w:proofErr w:type="spellStart"/>
      <w:r>
        <w:rPr>
          <w:rFonts w:ascii="Arial" w:hAnsi="Arial" w:cs="Arial"/>
          <w:sz w:val="24"/>
          <w:szCs w:val="24"/>
          <w:lang w:val="en-US"/>
        </w:rPr>
        <w:t>mereka</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menentukan</w:t>
      </w:r>
      <w:proofErr w:type="spellEnd"/>
      <w:r>
        <w:rPr>
          <w:rFonts w:ascii="Arial" w:hAnsi="Arial" w:cs="Arial"/>
          <w:sz w:val="24"/>
          <w:szCs w:val="24"/>
          <w:lang w:val="en-US"/>
        </w:rPr>
        <w:t xml:space="preserve"> masa </w:t>
      </w:r>
      <w:proofErr w:type="spellStart"/>
      <w:r>
        <w:rPr>
          <w:rFonts w:ascii="Arial" w:hAnsi="Arial" w:cs="Arial"/>
          <w:sz w:val="24"/>
          <w:szCs w:val="24"/>
          <w:lang w:val="en-US"/>
        </w:rPr>
        <w:t>depannya</w:t>
      </w:r>
      <w:proofErr w:type="spellEnd"/>
      <w:r>
        <w:rPr>
          <w:rFonts w:ascii="Arial" w:hAnsi="Arial" w:cs="Arial"/>
          <w:sz w:val="24"/>
          <w:szCs w:val="24"/>
          <w:lang w:val="en-US"/>
        </w:rPr>
        <w:t xml:space="preserve"> </w:t>
      </w:r>
      <w:proofErr w:type="spellStart"/>
      <w:r>
        <w:rPr>
          <w:rFonts w:ascii="Arial" w:hAnsi="Arial" w:cs="Arial"/>
          <w:sz w:val="24"/>
          <w:szCs w:val="24"/>
          <w:lang w:val="en-US"/>
        </w:rPr>
        <w:t>sendiri</w:t>
      </w:r>
      <w:proofErr w:type="spellEnd"/>
      <w:r w:rsidR="00B1486A">
        <w:rPr>
          <w:rFonts w:ascii="Arial" w:hAnsi="Arial" w:cs="Arial"/>
          <w:sz w:val="24"/>
          <w:szCs w:val="24"/>
          <w:lang w:val="en-US"/>
        </w:rPr>
        <w:t>.</w:t>
      </w:r>
    </w:p>
    <w:p w14:paraId="012D6BBE" w14:textId="77777777" w:rsidR="00E60AFB" w:rsidRPr="00E45177" w:rsidRDefault="00BC37EC" w:rsidP="00E45177">
      <w:pPr>
        <w:pStyle w:val="ListParagraph"/>
        <w:spacing w:after="0" w:line="480" w:lineRule="auto"/>
        <w:ind w:left="0" w:firstLine="720"/>
        <w:jc w:val="both"/>
        <w:rPr>
          <w:rFonts w:ascii="Arial" w:hAnsi="Arial" w:cs="Arial"/>
          <w:sz w:val="24"/>
          <w:szCs w:val="24"/>
          <w:lang w:val="en-US"/>
        </w:rPr>
      </w:pPr>
      <w:proofErr w:type="spellStart"/>
      <w:r>
        <w:rPr>
          <w:rFonts w:ascii="Arial" w:hAnsi="Arial" w:cs="Arial"/>
          <w:sz w:val="24"/>
          <w:szCs w:val="24"/>
          <w:lang w:val="en-US"/>
        </w:rPr>
        <w:t>Selanjutnya</w:t>
      </w:r>
      <w:proofErr w:type="spellEnd"/>
      <w:r>
        <w:rPr>
          <w:rFonts w:ascii="Arial" w:hAnsi="Arial" w:cs="Arial"/>
          <w:sz w:val="24"/>
          <w:szCs w:val="24"/>
          <w:lang w:val="en-US"/>
        </w:rPr>
        <w:t xml:space="preserve"> </w:t>
      </w:r>
      <w:proofErr w:type="spellStart"/>
      <w:r>
        <w:rPr>
          <w:rFonts w:ascii="Arial" w:hAnsi="Arial" w:cs="Arial"/>
          <w:sz w:val="24"/>
          <w:szCs w:val="24"/>
          <w:lang w:val="en-US"/>
        </w:rPr>
        <w:t>Makmun</w:t>
      </w:r>
      <w:proofErr w:type="spellEnd"/>
      <w:r>
        <w:rPr>
          <w:rFonts w:ascii="Arial" w:hAnsi="Arial" w:cs="Arial"/>
          <w:sz w:val="24"/>
          <w:szCs w:val="24"/>
          <w:lang w:val="en-US"/>
        </w:rPr>
        <w:t xml:space="preserve">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{"citationItems":[{"id":"ITEM-1","itemData":{"ISBN":"978-623-8015-84-9","author":[{"dropping-particle":"","family":"Made","given":"Ida Bagus","non-dropping-particle":"","parse-names":false,"suffix":""}],"edition":"pertama","id":"ITEM-1","issued":{"date-parts":[["2022"]]},"number-of-pages":"1-89","publisher":"CV Bintang Semesta Media","publisher-place":"Yogyakarta","title":"Pemberdayaan PETANI","type":"book"},"uris":["http://www.mendeley.com/documents/?uuid=5af64db1-7c04-4796-ac99-ffc4ec8dd036"]}],"mendeley":{"formattedCitation":"(Made, 2022)","plainTextFormattedCitation":"(Made, 2022)","previouslyFormattedCitation":"(Made, 2022)"},"properties":{"noteIndex":0},"schema":"https://github.com/citation-style-language/schema/raw/master/csl-citation.json"}</w:instrText>
      </w:r>
      <w:r>
        <w:rPr>
          <w:rFonts w:ascii="Arial" w:hAnsi="Arial" w:cs="Arial"/>
          <w:sz w:val="24"/>
          <w:szCs w:val="24"/>
          <w:lang w:val="en-US"/>
        </w:rPr>
        <w:fldChar w:fldCharType="separate"/>
      </w:r>
      <w:r w:rsidRPr="00250E75">
        <w:rPr>
          <w:rFonts w:ascii="Arial" w:hAnsi="Arial" w:cs="Arial"/>
          <w:noProof/>
          <w:sz w:val="24"/>
          <w:szCs w:val="24"/>
          <w:lang w:val="en-US"/>
        </w:rPr>
        <w:t>(Made, 2022)</w:t>
      </w:r>
      <w:r>
        <w:rPr>
          <w:rFonts w:ascii="Arial" w:hAnsi="Arial" w:cs="Arial"/>
          <w:sz w:val="24"/>
          <w:szCs w:val="24"/>
          <w:lang w:val="en-US"/>
        </w:rPr>
        <w:fldChar w:fldCharType="end"/>
      </w:r>
      <w:r>
        <w:rPr>
          <w:rFonts w:ascii="Arial" w:hAnsi="Arial" w:cs="Arial"/>
          <w:sz w:val="24"/>
          <w:szCs w:val="24"/>
          <w:lang w:val="en-US"/>
        </w:rPr>
        <w:t xml:space="preserve"> </w:t>
      </w:r>
      <w:proofErr w:type="spellStart"/>
      <w:r w:rsidR="000D1AC4">
        <w:rPr>
          <w:rFonts w:ascii="Arial" w:hAnsi="Arial" w:cs="Arial"/>
          <w:sz w:val="24"/>
          <w:szCs w:val="24"/>
          <w:lang w:val="en-US"/>
        </w:rPr>
        <w:t>menyatakan</w:t>
      </w:r>
      <w:proofErr w:type="spellEnd"/>
      <w:r w:rsidR="000D1AC4">
        <w:rPr>
          <w:rFonts w:ascii="Arial" w:hAnsi="Arial" w:cs="Arial"/>
          <w:sz w:val="24"/>
          <w:szCs w:val="24"/>
          <w:lang w:val="en-US"/>
        </w:rPr>
        <w:t xml:space="preserve"> </w:t>
      </w:r>
      <w:proofErr w:type="spellStart"/>
      <w:r w:rsidR="000D1AC4">
        <w:rPr>
          <w:rFonts w:ascii="Arial" w:hAnsi="Arial" w:cs="Arial"/>
          <w:sz w:val="24"/>
          <w:szCs w:val="24"/>
          <w:lang w:val="en-US"/>
        </w:rPr>
        <w:t>bahwa</w:t>
      </w:r>
      <w:proofErr w:type="spellEnd"/>
      <w:r w:rsidR="000D1AC4">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w:t>
      </w:r>
      <w:proofErr w:type="spellStart"/>
      <w:r>
        <w:rPr>
          <w:rFonts w:ascii="Arial" w:hAnsi="Arial" w:cs="Arial"/>
          <w:sz w:val="24"/>
          <w:szCs w:val="24"/>
          <w:lang w:val="en-US"/>
        </w:rPr>
        <w:t>tiga</w:t>
      </w:r>
      <w:proofErr w:type="spellEnd"/>
      <w:r>
        <w:rPr>
          <w:rFonts w:ascii="Arial" w:hAnsi="Arial" w:cs="Arial"/>
          <w:sz w:val="24"/>
          <w:szCs w:val="24"/>
          <w:lang w:val="en-US"/>
        </w:rPr>
        <w:t xml:space="preserve"> </w:t>
      </w:r>
      <w:proofErr w:type="spellStart"/>
      <w:r>
        <w:rPr>
          <w:rFonts w:ascii="Arial" w:hAnsi="Arial" w:cs="Arial"/>
          <w:sz w:val="24"/>
          <w:szCs w:val="24"/>
          <w:lang w:val="en-US"/>
        </w:rPr>
        <w:t>sisi</w:t>
      </w:r>
      <w:proofErr w:type="spellEnd"/>
      <w:r>
        <w:rPr>
          <w:rFonts w:ascii="Arial" w:hAnsi="Arial" w:cs="Arial"/>
          <w:sz w:val="24"/>
          <w:szCs w:val="24"/>
          <w:lang w:val="en-US"/>
        </w:rPr>
        <w:t xml:space="preserve">. </w:t>
      </w:r>
      <w:proofErr w:type="spellStart"/>
      <w:r>
        <w:rPr>
          <w:rFonts w:ascii="Arial" w:hAnsi="Arial" w:cs="Arial"/>
          <w:sz w:val="24"/>
          <w:szCs w:val="24"/>
          <w:lang w:val="en-US"/>
        </w:rPr>
        <w:t>pertama</w:t>
      </w:r>
      <w:proofErr w:type="spellEnd"/>
      <w:r>
        <w:rPr>
          <w:rFonts w:ascii="Arial" w:hAnsi="Arial" w:cs="Arial"/>
          <w:sz w:val="24"/>
          <w:szCs w:val="24"/>
          <w:lang w:val="en-US"/>
        </w:rPr>
        <w:t xml:space="preserve"> </w:t>
      </w:r>
      <w:proofErr w:type="spellStart"/>
      <w:r>
        <w:rPr>
          <w:rFonts w:ascii="Arial" w:hAnsi="Arial" w:cs="Arial"/>
          <w:sz w:val="24"/>
          <w:szCs w:val="24"/>
          <w:lang w:val="en-US"/>
        </w:rPr>
        <w:t>menciptakan</w:t>
      </w:r>
      <w:proofErr w:type="spellEnd"/>
      <w:r>
        <w:rPr>
          <w:rFonts w:ascii="Arial" w:hAnsi="Arial" w:cs="Arial"/>
          <w:sz w:val="24"/>
          <w:szCs w:val="24"/>
          <w:lang w:val="en-US"/>
        </w:rPr>
        <w:t xml:space="preserve"> </w:t>
      </w:r>
      <w:proofErr w:type="spellStart"/>
      <w:r>
        <w:rPr>
          <w:rFonts w:ascii="Arial" w:hAnsi="Arial" w:cs="Arial"/>
          <w:sz w:val="24"/>
          <w:szCs w:val="24"/>
          <w:lang w:val="en-US"/>
        </w:rPr>
        <w:t>suasana</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iklim</w:t>
      </w:r>
      <w:proofErr w:type="spellEnd"/>
      <w:r>
        <w:rPr>
          <w:rFonts w:ascii="Arial" w:hAnsi="Arial" w:cs="Arial"/>
          <w:sz w:val="24"/>
          <w:szCs w:val="24"/>
          <w:lang w:val="en-US"/>
        </w:rPr>
        <w:t xml:space="preserve"> yang </w:t>
      </w:r>
      <w:proofErr w:type="spellStart"/>
      <w:r>
        <w:rPr>
          <w:rFonts w:ascii="Arial" w:hAnsi="Arial" w:cs="Arial"/>
          <w:sz w:val="24"/>
          <w:szCs w:val="24"/>
          <w:lang w:val="en-US"/>
        </w:rPr>
        <w:t>memungkinkan</w:t>
      </w:r>
      <w:proofErr w:type="spellEnd"/>
      <w:r>
        <w:rPr>
          <w:rFonts w:ascii="Arial" w:hAnsi="Arial" w:cs="Arial"/>
          <w:sz w:val="24"/>
          <w:szCs w:val="24"/>
          <w:lang w:val="en-US"/>
        </w:rPr>
        <w:t xml:space="preserve"> </w:t>
      </w:r>
      <w:proofErr w:type="spellStart"/>
      <w:r>
        <w:rPr>
          <w:rFonts w:ascii="Arial" w:hAnsi="Arial" w:cs="Arial"/>
          <w:sz w:val="24"/>
          <w:szCs w:val="24"/>
          <w:lang w:val="en-US"/>
        </w:rPr>
        <w:t>potensi</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berkembang</w:t>
      </w:r>
      <w:proofErr w:type="spellEnd"/>
      <w:r>
        <w:rPr>
          <w:rFonts w:ascii="Arial" w:hAnsi="Arial" w:cs="Arial"/>
          <w:sz w:val="24"/>
          <w:szCs w:val="24"/>
          <w:lang w:val="en-US"/>
        </w:rPr>
        <w:t xml:space="preserve"> (</w:t>
      </w:r>
      <w:r>
        <w:rPr>
          <w:rFonts w:ascii="Arial" w:hAnsi="Arial" w:cs="Arial"/>
          <w:i/>
          <w:iCs/>
          <w:sz w:val="24"/>
          <w:szCs w:val="24"/>
          <w:lang w:val="en-US"/>
        </w:rPr>
        <w:t>enabling)</w:t>
      </w:r>
      <w:r>
        <w:rPr>
          <w:rFonts w:ascii="Arial" w:hAnsi="Arial" w:cs="Arial"/>
          <w:sz w:val="24"/>
          <w:szCs w:val="24"/>
          <w:lang w:val="en-US"/>
        </w:rPr>
        <w:t xml:space="preserve">, </w:t>
      </w:r>
      <w:proofErr w:type="spellStart"/>
      <w:r>
        <w:rPr>
          <w:rFonts w:ascii="Arial" w:hAnsi="Arial" w:cs="Arial"/>
          <w:sz w:val="24"/>
          <w:szCs w:val="24"/>
          <w:lang w:val="en-US"/>
        </w:rPr>
        <w:t>kedua</w:t>
      </w:r>
      <w:proofErr w:type="spellEnd"/>
      <w:r>
        <w:rPr>
          <w:rFonts w:ascii="Arial" w:hAnsi="Arial" w:cs="Arial"/>
          <w:sz w:val="24"/>
          <w:szCs w:val="24"/>
          <w:lang w:val="en-US"/>
        </w:rPr>
        <w:t xml:space="preserve"> dan </w:t>
      </w:r>
      <w:proofErr w:type="spellStart"/>
      <w:r>
        <w:rPr>
          <w:rFonts w:ascii="Arial" w:hAnsi="Arial" w:cs="Arial"/>
          <w:sz w:val="24"/>
          <w:szCs w:val="24"/>
          <w:lang w:val="en-US"/>
        </w:rPr>
        <w:t>ketiga</w:t>
      </w:r>
      <w:proofErr w:type="spellEnd"/>
      <w:r>
        <w:rPr>
          <w:rFonts w:ascii="Arial" w:hAnsi="Arial" w:cs="Arial"/>
          <w:sz w:val="24"/>
          <w:szCs w:val="24"/>
          <w:lang w:val="en-US"/>
        </w:rPr>
        <w:t xml:space="preserve"> </w:t>
      </w:r>
      <w:proofErr w:type="spellStart"/>
      <w:r>
        <w:rPr>
          <w:rFonts w:ascii="Arial" w:hAnsi="Arial" w:cs="Arial"/>
          <w:sz w:val="24"/>
          <w:szCs w:val="24"/>
          <w:lang w:val="en-US"/>
        </w:rPr>
        <w:t>memberdayakan</w:t>
      </w:r>
      <w:proofErr w:type="spellEnd"/>
      <w:r w:rsidR="001C65BB">
        <w:rPr>
          <w:rFonts w:ascii="Arial" w:hAnsi="Arial" w:cs="Arial"/>
          <w:sz w:val="24"/>
          <w:szCs w:val="24"/>
          <w:lang w:val="en-US"/>
        </w:rPr>
        <w:t xml:space="preserve"> yang </w:t>
      </w:r>
      <w:proofErr w:type="spellStart"/>
      <w:r w:rsidR="001C65BB">
        <w:rPr>
          <w:rFonts w:ascii="Arial" w:hAnsi="Arial" w:cs="Arial"/>
          <w:sz w:val="24"/>
          <w:szCs w:val="24"/>
          <w:lang w:val="en-US"/>
        </w:rPr>
        <w:t>mempunyai</w:t>
      </w:r>
      <w:proofErr w:type="spellEnd"/>
      <w:r w:rsidR="001C65BB">
        <w:rPr>
          <w:rFonts w:ascii="Arial" w:hAnsi="Arial" w:cs="Arial"/>
          <w:sz w:val="24"/>
          <w:szCs w:val="24"/>
          <w:lang w:val="en-US"/>
        </w:rPr>
        <w:t xml:space="preserve"> arti </w:t>
      </w:r>
      <w:proofErr w:type="spellStart"/>
      <w:r>
        <w:rPr>
          <w:rFonts w:ascii="Arial" w:hAnsi="Arial" w:cs="Arial"/>
          <w:sz w:val="24"/>
          <w:szCs w:val="24"/>
          <w:lang w:val="en-US"/>
        </w:rPr>
        <w:t>melindungi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proses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dicegah</w:t>
      </w:r>
      <w:proofErr w:type="spellEnd"/>
      <w:r>
        <w:rPr>
          <w:rFonts w:ascii="Arial" w:hAnsi="Arial" w:cs="Arial"/>
          <w:sz w:val="24"/>
          <w:szCs w:val="24"/>
          <w:lang w:val="en-US"/>
        </w:rPr>
        <w:t xml:space="preserve"> yang </w:t>
      </w:r>
      <w:proofErr w:type="spellStart"/>
      <w:r>
        <w:rPr>
          <w:rFonts w:ascii="Arial" w:hAnsi="Arial" w:cs="Arial"/>
          <w:sz w:val="24"/>
          <w:szCs w:val="24"/>
          <w:lang w:val="en-US"/>
        </w:rPr>
        <w:t>lemah</w:t>
      </w:r>
      <w:proofErr w:type="spellEnd"/>
      <w:r>
        <w:rPr>
          <w:rFonts w:ascii="Arial" w:hAnsi="Arial" w:cs="Arial"/>
          <w:sz w:val="24"/>
          <w:szCs w:val="24"/>
          <w:lang w:val="en-US"/>
        </w:rPr>
        <w:t xml:space="preserve">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bertambah</w:t>
      </w:r>
      <w:proofErr w:type="spellEnd"/>
      <w:r>
        <w:rPr>
          <w:rFonts w:ascii="Arial" w:hAnsi="Arial" w:cs="Arial"/>
          <w:sz w:val="24"/>
          <w:szCs w:val="24"/>
          <w:lang w:val="en-US"/>
        </w:rPr>
        <w:t xml:space="preserve"> </w:t>
      </w:r>
      <w:proofErr w:type="spellStart"/>
      <w:r>
        <w:rPr>
          <w:rFonts w:ascii="Arial" w:hAnsi="Arial" w:cs="Arial"/>
          <w:sz w:val="24"/>
          <w:szCs w:val="24"/>
          <w:lang w:val="en-US"/>
        </w:rPr>
        <w:t>lemah</w:t>
      </w:r>
      <w:proofErr w:type="spellEnd"/>
      <w:r>
        <w:rPr>
          <w:rFonts w:ascii="Arial" w:hAnsi="Arial" w:cs="Arial"/>
          <w:sz w:val="24"/>
          <w:szCs w:val="24"/>
          <w:lang w:val="en-US"/>
        </w:rPr>
        <w:t xml:space="preserve"> oleh </w:t>
      </w:r>
      <w:proofErr w:type="spellStart"/>
      <w:r>
        <w:rPr>
          <w:rFonts w:ascii="Arial" w:hAnsi="Arial" w:cs="Arial"/>
          <w:sz w:val="24"/>
          <w:szCs w:val="24"/>
          <w:lang w:val="en-US"/>
        </w:rPr>
        <w:t>karena</w:t>
      </w:r>
      <w:proofErr w:type="spellEnd"/>
      <w:r>
        <w:rPr>
          <w:rFonts w:ascii="Arial" w:hAnsi="Arial" w:cs="Arial"/>
          <w:sz w:val="24"/>
          <w:szCs w:val="24"/>
          <w:lang w:val="en-US"/>
        </w:rPr>
        <w:t xml:space="preserve"> </w:t>
      </w:r>
      <w:proofErr w:type="spellStart"/>
      <w:r>
        <w:rPr>
          <w:rFonts w:ascii="Arial" w:hAnsi="Arial" w:cs="Arial"/>
          <w:sz w:val="24"/>
          <w:szCs w:val="24"/>
          <w:lang w:val="en-US"/>
        </w:rPr>
        <w:t>itu</w:t>
      </w:r>
      <w:proofErr w:type="spellEnd"/>
      <w:r>
        <w:rPr>
          <w:rFonts w:ascii="Arial" w:hAnsi="Arial" w:cs="Arial"/>
          <w:sz w:val="24"/>
          <w:szCs w:val="24"/>
          <w:lang w:val="en-US"/>
        </w:rPr>
        <w:t xml:space="preserve"> </w:t>
      </w:r>
      <w:proofErr w:type="spellStart"/>
      <w:r>
        <w:rPr>
          <w:rFonts w:ascii="Arial" w:hAnsi="Arial" w:cs="Arial"/>
          <w:sz w:val="24"/>
          <w:szCs w:val="24"/>
          <w:lang w:val="en-US"/>
        </w:rPr>
        <w:t>perlindungan</w:t>
      </w:r>
      <w:proofErr w:type="spellEnd"/>
      <w:r>
        <w:rPr>
          <w:rFonts w:ascii="Arial" w:hAnsi="Arial" w:cs="Arial"/>
          <w:sz w:val="24"/>
          <w:szCs w:val="24"/>
          <w:lang w:val="en-US"/>
        </w:rPr>
        <w:t xml:space="preserve"> dan </w:t>
      </w:r>
      <w:proofErr w:type="spellStart"/>
      <w:r>
        <w:rPr>
          <w:rFonts w:ascii="Arial" w:hAnsi="Arial" w:cs="Arial"/>
          <w:sz w:val="24"/>
          <w:szCs w:val="24"/>
          <w:lang w:val="en-US"/>
        </w:rPr>
        <w:t>pemihakan</w:t>
      </w:r>
      <w:proofErr w:type="spellEnd"/>
      <w:r>
        <w:rPr>
          <w:rFonts w:ascii="Arial" w:hAnsi="Arial" w:cs="Arial"/>
          <w:sz w:val="24"/>
          <w:szCs w:val="24"/>
          <w:lang w:val="en-US"/>
        </w:rPr>
        <w:t xml:space="preserve"> </w:t>
      </w:r>
      <w:proofErr w:type="spellStart"/>
      <w:r>
        <w:rPr>
          <w:rFonts w:ascii="Arial" w:hAnsi="Arial" w:cs="Arial"/>
          <w:sz w:val="24"/>
          <w:szCs w:val="24"/>
          <w:lang w:val="en-US"/>
        </w:rPr>
        <w:t>mendasari</w:t>
      </w:r>
      <w:proofErr w:type="spellEnd"/>
      <w:r>
        <w:rPr>
          <w:rFonts w:ascii="Arial" w:hAnsi="Arial" w:cs="Arial"/>
          <w:sz w:val="24"/>
          <w:szCs w:val="24"/>
          <w:lang w:val="en-US"/>
        </w:rPr>
        <w:t xml:space="preserve"> </w:t>
      </w:r>
      <w:proofErr w:type="spellStart"/>
      <w:r>
        <w:rPr>
          <w:rFonts w:ascii="Arial" w:hAnsi="Arial" w:cs="Arial"/>
          <w:sz w:val="24"/>
          <w:szCs w:val="24"/>
          <w:lang w:val="en-US"/>
        </w:rPr>
        <w:t>konsep</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w:t>
      </w:r>
    </w:p>
    <w:p w14:paraId="468B1A8F" w14:textId="77777777" w:rsidR="00936535" w:rsidRPr="00936535" w:rsidRDefault="00BC37EC" w:rsidP="00BC37EC">
      <w:pPr>
        <w:pStyle w:val="ListParagraph"/>
        <w:numPr>
          <w:ilvl w:val="0"/>
          <w:numId w:val="22"/>
        </w:numPr>
        <w:spacing w:after="0" w:line="480" w:lineRule="auto"/>
        <w:jc w:val="both"/>
        <w:rPr>
          <w:rFonts w:ascii="Arial" w:hAnsi="Arial" w:cs="Arial"/>
          <w:sz w:val="24"/>
          <w:szCs w:val="24"/>
          <w:lang w:val="en-US"/>
        </w:rPr>
      </w:pPr>
      <w:proofErr w:type="spellStart"/>
      <w:r>
        <w:rPr>
          <w:rFonts w:ascii="Arial" w:hAnsi="Arial" w:cs="Arial"/>
          <w:b/>
          <w:bCs/>
          <w:sz w:val="24"/>
          <w:szCs w:val="24"/>
          <w:lang w:val="en-US"/>
        </w:rPr>
        <w:t>Penelitian</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Terdahulu</w:t>
      </w:r>
      <w:proofErr w:type="spellEnd"/>
      <w:r>
        <w:rPr>
          <w:rFonts w:ascii="Arial" w:hAnsi="Arial" w:cs="Arial"/>
          <w:b/>
          <w:bCs/>
          <w:sz w:val="24"/>
          <w:szCs w:val="24"/>
          <w:lang w:val="en-US"/>
        </w:rPr>
        <w:t xml:space="preserve"> </w:t>
      </w:r>
    </w:p>
    <w:p w14:paraId="6186C52D" w14:textId="77777777" w:rsidR="00734745" w:rsidRDefault="00BC37EC" w:rsidP="001B5260">
      <w:pPr>
        <w:pStyle w:val="ListParagraph"/>
        <w:spacing w:after="0" w:line="480" w:lineRule="auto"/>
        <w:ind w:left="0" w:firstLine="720"/>
        <w:jc w:val="both"/>
        <w:rPr>
          <w:rFonts w:ascii="Arial" w:hAnsi="Arial" w:cs="Arial"/>
          <w:sz w:val="24"/>
          <w:szCs w:val="24"/>
          <w:lang w:val="en-US"/>
        </w:rPr>
      </w:pPr>
      <w:r>
        <w:rPr>
          <w:rFonts w:ascii="Arial" w:hAnsi="Arial" w:cs="Arial"/>
          <w:sz w:val="24"/>
          <w:szCs w:val="24"/>
          <w:lang w:val="en-US"/>
        </w:rPr>
        <w:t xml:space="preserve">Dalam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terdahulu</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acuan</w:t>
      </w:r>
      <w:proofErr w:type="spellEnd"/>
      <w:r>
        <w:rPr>
          <w:rFonts w:ascii="Arial" w:hAnsi="Arial" w:cs="Arial"/>
          <w:sz w:val="24"/>
          <w:szCs w:val="24"/>
          <w:lang w:val="en-US"/>
        </w:rPr>
        <w:t xml:space="preserve"> agar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bisa</w:t>
      </w:r>
      <w:proofErr w:type="spellEnd"/>
      <w:r>
        <w:rPr>
          <w:rFonts w:ascii="Arial" w:hAnsi="Arial" w:cs="Arial"/>
          <w:sz w:val="24"/>
          <w:szCs w:val="24"/>
          <w:lang w:val="en-US"/>
        </w:rPr>
        <w:t xml:space="preserve"> </w:t>
      </w:r>
      <w:proofErr w:type="spellStart"/>
      <w:r>
        <w:rPr>
          <w:rFonts w:ascii="Arial" w:hAnsi="Arial" w:cs="Arial"/>
          <w:sz w:val="24"/>
          <w:szCs w:val="24"/>
          <w:lang w:val="en-US"/>
        </w:rPr>
        <w:t>memperkaya</w:t>
      </w:r>
      <w:proofErr w:type="spellEnd"/>
      <w:r>
        <w:rPr>
          <w:rFonts w:ascii="Arial" w:hAnsi="Arial" w:cs="Arial"/>
          <w:sz w:val="24"/>
          <w:szCs w:val="24"/>
          <w:lang w:val="en-US"/>
        </w:rPr>
        <w:t xml:space="preserve"> </w:t>
      </w:r>
      <w:proofErr w:type="spellStart"/>
      <w:r>
        <w:rPr>
          <w:rFonts w:ascii="Arial" w:hAnsi="Arial" w:cs="Arial"/>
          <w:sz w:val="24"/>
          <w:szCs w:val="24"/>
          <w:lang w:val="en-US"/>
        </w:rPr>
        <w:t>teori</w:t>
      </w:r>
      <w:r w:rsidR="00410F70">
        <w:rPr>
          <w:rFonts w:ascii="Arial" w:hAnsi="Arial" w:cs="Arial"/>
          <w:sz w:val="24"/>
          <w:szCs w:val="24"/>
          <w:lang w:val="en-US"/>
        </w:rPr>
        <w:t>-teori</w:t>
      </w:r>
      <w:proofErr w:type="spellEnd"/>
      <w:r>
        <w:rPr>
          <w:rFonts w:ascii="Arial" w:hAnsi="Arial" w:cs="Arial"/>
          <w:sz w:val="24"/>
          <w:szCs w:val="24"/>
          <w:lang w:val="en-US"/>
        </w:rPr>
        <w:t xml:space="preserve"> yan</w:t>
      </w:r>
      <w:r w:rsidR="00410F70">
        <w:rPr>
          <w:rFonts w:ascii="Arial" w:hAnsi="Arial" w:cs="Arial"/>
          <w:sz w:val="24"/>
          <w:szCs w:val="24"/>
          <w:lang w:val="en-US"/>
        </w:rPr>
        <w:t xml:space="preserve">g </w:t>
      </w:r>
      <w:proofErr w:type="spellStart"/>
      <w:r>
        <w:rPr>
          <w:rFonts w:ascii="Arial" w:hAnsi="Arial" w:cs="Arial"/>
          <w:sz w:val="24"/>
          <w:szCs w:val="24"/>
          <w:lang w:val="en-US"/>
        </w:rPr>
        <w:t>digunakan</w:t>
      </w:r>
      <w:proofErr w:type="spellEnd"/>
      <w:r>
        <w:rPr>
          <w:rFonts w:ascii="Arial" w:hAnsi="Arial" w:cs="Arial"/>
          <w:sz w:val="24"/>
          <w:szCs w:val="24"/>
          <w:lang w:val="en-US"/>
        </w:rPr>
        <w:t xml:space="preserve"> </w:t>
      </w:r>
      <w:proofErr w:type="spellStart"/>
      <w:r w:rsidR="00410F70">
        <w:rPr>
          <w:rFonts w:ascii="Arial" w:hAnsi="Arial" w:cs="Arial"/>
          <w:sz w:val="24"/>
          <w:szCs w:val="24"/>
          <w:lang w:val="en-US"/>
        </w:rPr>
        <w:lastRenderedPageBreak/>
        <w:t>untuk</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mengkaji</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penelitian</w:t>
      </w:r>
      <w:proofErr w:type="spellEnd"/>
      <w:r w:rsidR="00410F70">
        <w:rPr>
          <w:rFonts w:ascii="Arial" w:hAnsi="Arial" w:cs="Arial"/>
          <w:sz w:val="24"/>
          <w:szCs w:val="24"/>
          <w:lang w:val="en-US"/>
        </w:rPr>
        <w:t xml:space="preserve"> yang </w:t>
      </w:r>
      <w:proofErr w:type="spellStart"/>
      <w:r w:rsidR="00410F70">
        <w:rPr>
          <w:rFonts w:ascii="Arial" w:hAnsi="Arial" w:cs="Arial"/>
          <w:sz w:val="24"/>
          <w:szCs w:val="24"/>
          <w:lang w:val="en-US"/>
        </w:rPr>
        <w:t>sedang</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penulis</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lakukan</w:t>
      </w:r>
      <w:proofErr w:type="spellEnd"/>
      <w:r w:rsidR="00410F70">
        <w:rPr>
          <w:rFonts w:ascii="Arial" w:hAnsi="Arial" w:cs="Arial"/>
          <w:sz w:val="24"/>
          <w:szCs w:val="24"/>
          <w:lang w:val="en-US"/>
        </w:rPr>
        <w:t xml:space="preserve">. Dari </w:t>
      </w:r>
      <w:proofErr w:type="spellStart"/>
      <w:r w:rsidR="00410F70">
        <w:rPr>
          <w:rFonts w:ascii="Arial" w:hAnsi="Arial" w:cs="Arial"/>
          <w:sz w:val="24"/>
          <w:szCs w:val="24"/>
          <w:lang w:val="en-US"/>
        </w:rPr>
        <w:t>penelitian</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terdahulu</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dapat</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dijadikan</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sumber</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referensi</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sehingga</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dapat</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memperdalam</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bahasan</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penelitian</w:t>
      </w:r>
      <w:proofErr w:type="spellEnd"/>
      <w:r w:rsidR="00410F70">
        <w:rPr>
          <w:rFonts w:ascii="Arial" w:hAnsi="Arial" w:cs="Arial"/>
          <w:sz w:val="24"/>
          <w:szCs w:val="24"/>
          <w:lang w:val="en-US"/>
        </w:rPr>
        <w:t xml:space="preserve">. Adapun </w:t>
      </w:r>
      <w:proofErr w:type="spellStart"/>
      <w:r w:rsidR="00410F70">
        <w:rPr>
          <w:rFonts w:ascii="Arial" w:hAnsi="Arial" w:cs="Arial"/>
          <w:sz w:val="24"/>
          <w:szCs w:val="24"/>
          <w:lang w:val="en-US"/>
        </w:rPr>
        <w:t>penelitian</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terdahulu</w:t>
      </w:r>
      <w:proofErr w:type="spellEnd"/>
      <w:r w:rsidR="00410F70">
        <w:rPr>
          <w:rFonts w:ascii="Arial" w:hAnsi="Arial" w:cs="Arial"/>
          <w:sz w:val="24"/>
          <w:szCs w:val="24"/>
          <w:lang w:val="en-US"/>
        </w:rPr>
        <w:t xml:space="preserve"> yang </w:t>
      </w:r>
      <w:proofErr w:type="spellStart"/>
      <w:r w:rsidR="00410F70">
        <w:rPr>
          <w:rFonts w:ascii="Arial" w:hAnsi="Arial" w:cs="Arial"/>
          <w:sz w:val="24"/>
          <w:szCs w:val="24"/>
          <w:lang w:val="en-US"/>
        </w:rPr>
        <w:t>menjadi</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referensi</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dapat</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dilihat</w:t>
      </w:r>
      <w:proofErr w:type="spellEnd"/>
      <w:r w:rsidR="00410F70">
        <w:rPr>
          <w:rFonts w:ascii="Arial" w:hAnsi="Arial" w:cs="Arial"/>
          <w:sz w:val="24"/>
          <w:szCs w:val="24"/>
          <w:lang w:val="en-US"/>
        </w:rPr>
        <w:t xml:space="preserve"> pada </w:t>
      </w:r>
      <w:proofErr w:type="spellStart"/>
      <w:r w:rsidR="00410F70">
        <w:rPr>
          <w:rFonts w:ascii="Arial" w:hAnsi="Arial" w:cs="Arial"/>
          <w:sz w:val="24"/>
          <w:szCs w:val="24"/>
          <w:lang w:val="en-US"/>
        </w:rPr>
        <w:t>tabel</w:t>
      </w:r>
      <w:proofErr w:type="spellEnd"/>
      <w:r w:rsidR="00E60AFB">
        <w:rPr>
          <w:rFonts w:ascii="Arial" w:hAnsi="Arial" w:cs="Arial"/>
          <w:sz w:val="24"/>
          <w:szCs w:val="24"/>
          <w:lang w:val="en-US"/>
        </w:rPr>
        <w:t xml:space="preserve"> II.1</w:t>
      </w:r>
      <w:r w:rsidR="00410F70">
        <w:rPr>
          <w:rFonts w:ascii="Arial" w:hAnsi="Arial" w:cs="Arial"/>
          <w:sz w:val="24"/>
          <w:szCs w:val="24"/>
          <w:lang w:val="en-US"/>
        </w:rPr>
        <w:t xml:space="preserve"> </w:t>
      </w:r>
      <w:proofErr w:type="spellStart"/>
      <w:r w:rsidR="00410F70">
        <w:rPr>
          <w:rFonts w:ascii="Arial" w:hAnsi="Arial" w:cs="Arial"/>
          <w:sz w:val="24"/>
          <w:szCs w:val="24"/>
          <w:lang w:val="en-US"/>
        </w:rPr>
        <w:t>dibawah</w:t>
      </w:r>
      <w:proofErr w:type="spellEnd"/>
      <w:r w:rsidR="00410F70">
        <w:rPr>
          <w:rFonts w:ascii="Arial" w:hAnsi="Arial" w:cs="Arial"/>
          <w:sz w:val="24"/>
          <w:szCs w:val="24"/>
          <w:lang w:val="en-US"/>
        </w:rPr>
        <w:t xml:space="preserve"> </w:t>
      </w:r>
      <w:proofErr w:type="spellStart"/>
      <w:r w:rsidR="00410F70">
        <w:rPr>
          <w:rFonts w:ascii="Arial" w:hAnsi="Arial" w:cs="Arial"/>
          <w:sz w:val="24"/>
          <w:szCs w:val="24"/>
          <w:lang w:val="en-US"/>
        </w:rPr>
        <w:t>ini</w:t>
      </w:r>
      <w:proofErr w:type="spellEnd"/>
      <w:r w:rsidR="00410F70">
        <w:rPr>
          <w:rFonts w:ascii="Arial" w:hAnsi="Arial" w:cs="Arial"/>
          <w:sz w:val="24"/>
          <w:szCs w:val="24"/>
          <w:lang w:val="en-US"/>
        </w:rPr>
        <w:t>:</w:t>
      </w:r>
    </w:p>
    <w:p w14:paraId="0A4743DD" w14:textId="77777777" w:rsidR="00734745" w:rsidRDefault="00734745" w:rsidP="001B5260">
      <w:pPr>
        <w:pStyle w:val="ListParagraph"/>
        <w:spacing w:after="0" w:line="480" w:lineRule="auto"/>
        <w:ind w:left="0" w:firstLine="720"/>
        <w:jc w:val="both"/>
        <w:rPr>
          <w:rFonts w:ascii="Arial" w:hAnsi="Arial" w:cs="Arial"/>
          <w:sz w:val="24"/>
          <w:szCs w:val="24"/>
          <w:lang w:val="en-US"/>
        </w:rPr>
      </w:pPr>
    </w:p>
    <w:p w14:paraId="6B033A11" w14:textId="77777777" w:rsidR="00170670" w:rsidRDefault="00170670" w:rsidP="00170670">
      <w:pPr>
        <w:spacing w:after="0" w:line="480" w:lineRule="auto"/>
        <w:jc w:val="both"/>
        <w:rPr>
          <w:rFonts w:ascii="Arial" w:hAnsi="Arial" w:cs="Arial"/>
          <w:b/>
          <w:bCs/>
          <w:sz w:val="24"/>
          <w:szCs w:val="24"/>
          <w:lang w:val="en-US"/>
        </w:rPr>
      </w:pPr>
    </w:p>
    <w:p w14:paraId="75D794A2" w14:textId="77777777" w:rsidR="00F311CB" w:rsidRDefault="00F311CB" w:rsidP="00170670">
      <w:pPr>
        <w:spacing w:after="0" w:line="480" w:lineRule="auto"/>
        <w:jc w:val="both"/>
        <w:rPr>
          <w:rFonts w:ascii="Arial" w:hAnsi="Arial" w:cs="Arial"/>
          <w:b/>
          <w:bCs/>
          <w:sz w:val="24"/>
          <w:szCs w:val="24"/>
          <w:lang w:val="en-US"/>
        </w:rPr>
        <w:sectPr w:rsidR="00F311CB" w:rsidSect="000129ED">
          <w:headerReference w:type="even" r:id="rId39"/>
          <w:headerReference w:type="default" r:id="rId40"/>
          <w:footerReference w:type="even" r:id="rId41"/>
          <w:footerReference w:type="default" r:id="rId42"/>
          <w:headerReference w:type="first" r:id="rId43"/>
          <w:footerReference w:type="first" r:id="rId44"/>
          <w:pgSz w:w="11906" w:h="16838" w:code="9"/>
          <w:pgMar w:top="2268" w:right="1701" w:bottom="1701" w:left="2268" w:header="709" w:footer="709" w:gutter="0"/>
          <w:pgNumType w:start="13"/>
          <w:cols w:space="708"/>
          <w:docGrid w:linePitch="360"/>
        </w:sectPr>
      </w:pPr>
    </w:p>
    <w:p w14:paraId="6A6E11CC" w14:textId="77777777" w:rsidR="00021A30" w:rsidRDefault="00BC37EC" w:rsidP="00021A30">
      <w:pPr>
        <w:pStyle w:val="ListParagraph"/>
        <w:spacing w:after="0" w:line="360" w:lineRule="auto"/>
        <w:jc w:val="center"/>
        <w:rPr>
          <w:rFonts w:ascii="Arial" w:hAnsi="Arial" w:cs="Arial"/>
          <w:b/>
          <w:bCs/>
          <w:sz w:val="24"/>
          <w:szCs w:val="24"/>
          <w:lang w:val="en-US"/>
        </w:rPr>
      </w:pPr>
      <w:r>
        <w:rPr>
          <w:rFonts w:ascii="Arial" w:hAnsi="Arial" w:cs="Arial"/>
          <w:b/>
          <w:bCs/>
          <w:sz w:val="24"/>
          <w:szCs w:val="24"/>
          <w:lang w:val="en-US"/>
        </w:rPr>
        <w:lastRenderedPageBreak/>
        <w:t>Tabel II. 1</w:t>
      </w:r>
    </w:p>
    <w:p w14:paraId="1BAD9E32" w14:textId="77777777" w:rsidR="00021A30" w:rsidRPr="00021A30" w:rsidRDefault="00BC37EC" w:rsidP="00021A30">
      <w:pPr>
        <w:pStyle w:val="ListParagraph"/>
        <w:spacing w:after="0" w:line="360" w:lineRule="auto"/>
        <w:jc w:val="center"/>
        <w:rPr>
          <w:rFonts w:ascii="Arial" w:hAnsi="Arial" w:cs="Arial"/>
          <w:b/>
          <w:bCs/>
          <w:sz w:val="24"/>
          <w:szCs w:val="24"/>
          <w:lang w:val="en-US"/>
        </w:rPr>
      </w:pPr>
      <w:proofErr w:type="spellStart"/>
      <w:r>
        <w:rPr>
          <w:rFonts w:ascii="Arial" w:hAnsi="Arial" w:cs="Arial"/>
          <w:b/>
          <w:bCs/>
          <w:sz w:val="24"/>
          <w:szCs w:val="24"/>
          <w:lang w:val="en-US"/>
        </w:rPr>
        <w:t>Penelitian</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Terdahulu</w:t>
      </w:r>
      <w:proofErr w:type="spellEnd"/>
      <w:r>
        <w:rPr>
          <w:rFonts w:ascii="Arial" w:hAnsi="Arial" w:cs="Arial"/>
          <w:b/>
          <w:bCs/>
          <w:sz w:val="24"/>
          <w:szCs w:val="24"/>
          <w:lang w:val="en-US"/>
        </w:rPr>
        <w:t xml:space="preserve"> </w:t>
      </w:r>
    </w:p>
    <w:tbl>
      <w:tblPr>
        <w:tblStyle w:val="TableGrid00"/>
        <w:tblW w:w="12900" w:type="dxa"/>
        <w:tblInd w:w="108" w:type="dxa"/>
        <w:tblLayout w:type="fixed"/>
        <w:tblLook w:val="04A0" w:firstRow="1" w:lastRow="0" w:firstColumn="1" w:lastColumn="0" w:noHBand="0" w:noVBand="1"/>
      </w:tblPr>
      <w:tblGrid>
        <w:gridCol w:w="514"/>
        <w:gridCol w:w="2576"/>
        <w:gridCol w:w="879"/>
        <w:gridCol w:w="2127"/>
        <w:gridCol w:w="6804"/>
      </w:tblGrid>
      <w:tr w:rsidR="00EE107F" w14:paraId="314442FE" w14:textId="77777777" w:rsidTr="00751B19">
        <w:trPr>
          <w:trHeight w:val="556"/>
          <w:tblHeader/>
        </w:trPr>
        <w:tc>
          <w:tcPr>
            <w:tcW w:w="514" w:type="dxa"/>
          </w:tcPr>
          <w:p w14:paraId="6E9AAAE5" w14:textId="77777777" w:rsidR="000A66AE" w:rsidRPr="00170670" w:rsidRDefault="00BC37EC" w:rsidP="009C4726">
            <w:pPr>
              <w:pStyle w:val="ListParagraph"/>
              <w:spacing w:after="0" w:line="240" w:lineRule="auto"/>
              <w:ind w:left="0"/>
              <w:jc w:val="both"/>
              <w:rPr>
                <w:rFonts w:ascii="Arial" w:hAnsi="Arial" w:cs="Arial"/>
                <w:b/>
                <w:bCs/>
                <w:szCs w:val="22"/>
                <w:lang w:val="en-US"/>
              </w:rPr>
            </w:pPr>
            <w:bookmarkStart w:id="8" w:name="_Hlk175164453"/>
            <w:r w:rsidRPr="00170670">
              <w:rPr>
                <w:rFonts w:ascii="Arial" w:hAnsi="Arial" w:cs="Arial"/>
                <w:b/>
                <w:bCs/>
                <w:szCs w:val="22"/>
                <w:lang w:val="en-US"/>
              </w:rPr>
              <w:t xml:space="preserve">No </w:t>
            </w:r>
          </w:p>
        </w:tc>
        <w:tc>
          <w:tcPr>
            <w:tcW w:w="2576" w:type="dxa"/>
          </w:tcPr>
          <w:p w14:paraId="3E9AFF03" w14:textId="77777777" w:rsidR="000A66AE" w:rsidRPr="00170670" w:rsidRDefault="00BC37EC" w:rsidP="009C4726">
            <w:pPr>
              <w:pStyle w:val="ListParagraph"/>
              <w:spacing w:after="0" w:line="240" w:lineRule="auto"/>
              <w:ind w:left="0"/>
              <w:jc w:val="center"/>
              <w:rPr>
                <w:rFonts w:ascii="Arial" w:hAnsi="Arial" w:cs="Arial"/>
                <w:b/>
                <w:bCs/>
                <w:szCs w:val="22"/>
                <w:lang w:val="en-US"/>
              </w:rPr>
            </w:pPr>
            <w:proofErr w:type="spellStart"/>
            <w:r w:rsidRPr="00170670">
              <w:rPr>
                <w:rFonts w:ascii="Arial" w:hAnsi="Arial" w:cs="Arial"/>
                <w:b/>
                <w:bCs/>
                <w:szCs w:val="22"/>
                <w:lang w:val="en-US"/>
              </w:rPr>
              <w:t>Judul</w:t>
            </w:r>
            <w:proofErr w:type="spellEnd"/>
          </w:p>
        </w:tc>
        <w:tc>
          <w:tcPr>
            <w:tcW w:w="879" w:type="dxa"/>
          </w:tcPr>
          <w:p w14:paraId="5B35FE9D" w14:textId="77777777" w:rsidR="000A66AE" w:rsidRPr="00170670" w:rsidRDefault="00BC37EC" w:rsidP="009C4726">
            <w:pPr>
              <w:pStyle w:val="ListParagraph"/>
              <w:spacing w:after="0" w:line="240" w:lineRule="auto"/>
              <w:ind w:left="0"/>
              <w:jc w:val="center"/>
              <w:rPr>
                <w:rFonts w:ascii="Arial" w:hAnsi="Arial" w:cs="Arial"/>
                <w:b/>
                <w:bCs/>
                <w:szCs w:val="22"/>
                <w:lang w:val="en-US"/>
              </w:rPr>
            </w:pPr>
            <w:proofErr w:type="spellStart"/>
            <w:r w:rsidRPr="00170670">
              <w:rPr>
                <w:rFonts w:ascii="Arial" w:hAnsi="Arial" w:cs="Arial"/>
                <w:b/>
                <w:bCs/>
                <w:szCs w:val="22"/>
                <w:lang w:val="en-US"/>
              </w:rPr>
              <w:t>Tahun</w:t>
            </w:r>
            <w:proofErr w:type="spellEnd"/>
          </w:p>
        </w:tc>
        <w:tc>
          <w:tcPr>
            <w:tcW w:w="2127" w:type="dxa"/>
          </w:tcPr>
          <w:p w14:paraId="4175B5C9" w14:textId="77777777" w:rsidR="000A66AE" w:rsidRPr="00170670" w:rsidRDefault="00BC37EC" w:rsidP="009C4726">
            <w:pPr>
              <w:pStyle w:val="ListParagraph"/>
              <w:spacing w:after="0" w:line="240" w:lineRule="auto"/>
              <w:ind w:left="0"/>
              <w:jc w:val="center"/>
              <w:rPr>
                <w:rFonts w:ascii="Arial" w:hAnsi="Arial" w:cs="Arial"/>
                <w:b/>
                <w:bCs/>
                <w:szCs w:val="22"/>
                <w:lang w:val="en-US"/>
              </w:rPr>
            </w:pPr>
            <w:r w:rsidRPr="00170670">
              <w:rPr>
                <w:rFonts w:ascii="Arial" w:hAnsi="Arial" w:cs="Arial"/>
                <w:b/>
                <w:bCs/>
                <w:szCs w:val="22"/>
                <w:lang w:val="en-US"/>
              </w:rPr>
              <w:t>Teori</w:t>
            </w:r>
          </w:p>
        </w:tc>
        <w:tc>
          <w:tcPr>
            <w:tcW w:w="6804" w:type="dxa"/>
          </w:tcPr>
          <w:p w14:paraId="5BCBB74F" w14:textId="77777777" w:rsidR="000A66AE" w:rsidRPr="00170670" w:rsidRDefault="00BC37EC" w:rsidP="009C4726">
            <w:pPr>
              <w:pStyle w:val="ListParagraph"/>
              <w:spacing w:after="0" w:line="240" w:lineRule="auto"/>
              <w:ind w:left="0"/>
              <w:jc w:val="center"/>
              <w:rPr>
                <w:rFonts w:ascii="Arial" w:hAnsi="Arial" w:cs="Arial"/>
                <w:b/>
                <w:bCs/>
                <w:sz w:val="24"/>
                <w:lang w:val="en-US"/>
              </w:rPr>
            </w:pPr>
            <w:r w:rsidRPr="00170670">
              <w:rPr>
                <w:rFonts w:ascii="Arial" w:hAnsi="Arial" w:cs="Arial"/>
                <w:b/>
                <w:bCs/>
                <w:sz w:val="24"/>
                <w:lang w:val="en-US"/>
              </w:rPr>
              <w:t>Hasil</w:t>
            </w:r>
          </w:p>
        </w:tc>
      </w:tr>
      <w:tr w:rsidR="00EE107F" w14:paraId="22EB6141" w14:textId="77777777" w:rsidTr="00751B19">
        <w:trPr>
          <w:trHeight w:val="572"/>
        </w:trPr>
        <w:tc>
          <w:tcPr>
            <w:tcW w:w="514" w:type="dxa"/>
          </w:tcPr>
          <w:p w14:paraId="22CAD654"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1</w:t>
            </w:r>
          </w:p>
        </w:tc>
        <w:tc>
          <w:tcPr>
            <w:tcW w:w="2576" w:type="dxa"/>
          </w:tcPr>
          <w:p w14:paraId="5A8D1600" w14:textId="77777777" w:rsidR="000A66AE" w:rsidRPr="00170670" w:rsidRDefault="00BC37EC" w:rsidP="000372DD">
            <w:pPr>
              <w:pStyle w:val="ListParagraph"/>
              <w:spacing w:after="0" w:line="240" w:lineRule="auto"/>
              <w:ind w:left="0"/>
              <w:rPr>
                <w:rFonts w:ascii="Arial" w:hAnsi="Arial" w:cs="Arial"/>
                <w:szCs w:val="22"/>
                <w:lang w:val="en-US"/>
              </w:rPr>
            </w:pP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Masyarakat </w:t>
            </w:r>
            <w:proofErr w:type="spellStart"/>
            <w:r w:rsidRPr="00170670">
              <w:rPr>
                <w:rFonts w:ascii="Arial" w:hAnsi="Arial" w:cs="Arial"/>
                <w:szCs w:val="22"/>
                <w:lang w:val="en-US"/>
              </w:rPr>
              <w:t>dalam</w:t>
            </w:r>
            <w:proofErr w:type="spellEnd"/>
            <w:r w:rsidRPr="00170670">
              <w:rPr>
                <w:rFonts w:ascii="Arial" w:hAnsi="Arial" w:cs="Arial"/>
                <w:szCs w:val="22"/>
                <w:lang w:val="en-US"/>
              </w:rPr>
              <w:t xml:space="preserve"> Pembangunan di Desa Naga </w:t>
            </w:r>
            <w:proofErr w:type="spellStart"/>
            <w:r w:rsidRPr="00170670">
              <w:rPr>
                <w:rFonts w:ascii="Arial" w:hAnsi="Arial" w:cs="Arial"/>
                <w:szCs w:val="22"/>
                <w:lang w:val="en-US"/>
              </w:rPr>
              <w:t>Timbul</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Kecamatan</w:t>
            </w:r>
            <w:proofErr w:type="spellEnd"/>
            <w:r w:rsidRPr="00170670">
              <w:rPr>
                <w:rFonts w:ascii="Arial" w:hAnsi="Arial" w:cs="Arial"/>
                <w:szCs w:val="22"/>
                <w:lang w:val="en-US"/>
              </w:rPr>
              <w:t xml:space="preserve"> Tanjung </w:t>
            </w:r>
            <w:proofErr w:type="spellStart"/>
            <w:r w:rsidRPr="00170670">
              <w:rPr>
                <w:rFonts w:ascii="Arial" w:hAnsi="Arial" w:cs="Arial"/>
                <w:szCs w:val="22"/>
                <w:lang w:val="en-US"/>
              </w:rPr>
              <w:t>Morawa</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Kabupaten</w:t>
            </w:r>
            <w:proofErr w:type="spellEnd"/>
            <w:r w:rsidRPr="00170670">
              <w:rPr>
                <w:rFonts w:ascii="Arial" w:hAnsi="Arial" w:cs="Arial"/>
                <w:szCs w:val="22"/>
                <w:lang w:val="en-US"/>
              </w:rPr>
              <w:t xml:space="preserve"> Deli Serdang</w:t>
            </w:r>
          </w:p>
        </w:tc>
        <w:tc>
          <w:tcPr>
            <w:tcW w:w="879" w:type="dxa"/>
          </w:tcPr>
          <w:p w14:paraId="7191F4C2"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2022</w:t>
            </w:r>
          </w:p>
        </w:tc>
        <w:tc>
          <w:tcPr>
            <w:tcW w:w="2127" w:type="dxa"/>
          </w:tcPr>
          <w:p w14:paraId="0767B2DC" w14:textId="77777777" w:rsidR="00E21A8A" w:rsidRPr="00170670" w:rsidRDefault="00BC37EC" w:rsidP="009C4726">
            <w:pPr>
              <w:spacing w:after="0" w:line="240" w:lineRule="auto"/>
              <w:ind w:left="-112"/>
              <w:rPr>
                <w:rFonts w:ascii="Arial" w:hAnsi="Arial" w:cs="Arial"/>
                <w:szCs w:val="22"/>
                <w:lang w:val="en-US"/>
              </w:rPr>
            </w:pPr>
            <w:r w:rsidRPr="00170670">
              <w:rPr>
                <w:rFonts w:ascii="Arial" w:hAnsi="Arial" w:cs="Arial"/>
                <w:szCs w:val="22"/>
                <w:lang w:val="en-US"/>
              </w:rPr>
              <w:t xml:space="preserve">Teori Totok </w:t>
            </w:r>
            <w:proofErr w:type="spellStart"/>
            <w:r w:rsidRPr="00170670">
              <w:rPr>
                <w:rFonts w:ascii="Arial" w:hAnsi="Arial" w:cs="Arial"/>
                <w:szCs w:val="22"/>
                <w:lang w:val="en-US"/>
              </w:rPr>
              <w:t>Mardikanto</w:t>
            </w:r>
            <w:proofErr w:type="spellEnd"/>
          </w:p>
          <w:p w14:paraId="3045697B" w14:textId="77777777" w:rsidR="008B7C84" w:rsidRPr="00170670" w:rsidRDefault="00BC37EC" w:rsidP="00BC37EC">
            <w:pPr>
              <w:pStyle w:val="ListParagraph"/>
              <w:numPr>
                <w:ilvl w:val="0"/>
                <w:numId w:val="32"/>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manusia</w:t>
            </w:r>
            <w:proofErr w:type="spellEnd"/>
          </w:p>
          <w:p w14:paraId="71EC5911" w14:textId="77777777" w:rsidR="008B7C84" w:rsidRPr="00170670" w:rsidRDefault="00BC37EC" w:rsidP="00BC37EC">
            <w:pPr>
              <w:pStyle w:val="ListParagraph"/>
              <w:numPr>
                <w:ilvl w:val="0"/>
                <w:numId w:val="32"/>
              </w:numPr>
              <w:spacing w:after="0" w:line="240" w:lineRule="auto"/>
              <w:ind w:left="319"/>
              <w:jc w:val="both"/>
              <w:rPr>
                <w:rFonts w:ascii="Arial" w:hAnsi="Arial" w:cs="Arial"/>
                <w:szCs w:val="22"/>
                <w:lang w:val="en-US"/>
              </w:rPr>
            </w:pPr>
            <w:r w:rsidRPr="00170670">
              <w:rPr>
                <w:rFonts w:ascii="Arial" w:hAnsi="Arial" w:cs="Arial"/>
                <w:szCs w:val="22"/>
                <w:lang w:val="en-US"/>
              </w:rPr>
              <w:t>Bina Usaha</w:t>
            </w:r>
          </w:p>
          <w:p w14:paraId="1321C2A9" w14:textId="77777777" w:rsidR="008B7C84" w:rsidRPr="00170670" w:rsidRDefault="00BC37EC" w:rsidP="00BC37EC">
            <w:pPr>
              <w:pStyle w:val="ListParagraph"/>
              <w:numPr>
                <w:ilvl w:val="0"/>
                <w:numId w:val="32"/>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Lingkungan</w:t>
            </w:r>
            <w:proofErr w:type="spellEnd"/>
          </w:p>
          <w:p w14:paraId="11358D03" w14:textId="77777777" w:rsidR="00E21A8A" w:rsidRPr="00170670" w:rsidRDefault="00BC37EC" w:rsidP="00BC37EC">
            <w:pPr>
              <w:pStyle w:val="ListParagraph"/>
              <w:numPr>
                <w:ilvl w:val="0"/>
                <w:numId w:val="32"/>
              </w:numPr>
              <w:spacing w:after="0" w:line="240" w:lineRule="auto"/>
              <w:ind w:left="319"/>
              <w:jc w:val="both"/>
              <w:rPr>
                <w:rFonts w:ascii="Arial" w:hAnsi="Arial" w:cs="Arial"/>
                <w:szCs w:val="22"/>
                <w:lang w:val="en-US"/>
              </w:rPr>
            </w:pPr>
            <w:r w:rsidRPr="00170670">
              <w:rPr>
                <w:rFonts w:ascii="Arial" w:hAnsi="Arial" w:cs="Arial"/>
                <w:szCs w:val="22"/>
                <w:lang w:val="en-US"/>
              </w:rPr>
              <w:t>Bina</w:t>
            </w:r>
            <w:r w:rsidR="008B7C84" w:rsidRPr="00170670">
              <w:rPr>
                <w:rFonts w:ascii="Arial" w:hAnsi="Arial" w:cs="Arial"/>
                <w:szCs w:val="22"/>
                <w:lang w:val="en-US"/>
              </w:rPr>
              <w:t xml:space="preserve"> </w:t>
            </w:r>
            <w:proofErr w:type="spellStart"/>
            <w:r w:rsidRPr="00170670">
              <w:rPr>
                <w:rFonts w:ascii="Arial" w:hAnsi="Arial" w:cs="Arial"/>
                <w:szCs w:val="22"/>
                <w:lang w:val="en-US"/>
              </w:rPr>
              <w:t>Kelembagaan</w:t>
            </w:r>
            <w:proofErr w:type="spellEnd"/>
            <w:r w:rsidRPr="00170670">
              <w:rPr>
                <w:rFonts w:ascii="Arial" w:hAnsi="Arial" w:cs="Arial"/>
                <w:szCs w:val="22"/>
                <w:lang w:val="en-US"/>
              </w:rPr>
              <w:t xml:space="preserve"> </w:t>
            </w:r>
          </w:p>
        </w:tc>
        <w:tc>
          <w:tcPr>
            <w:tcW w:w="6804" w:type="dxa"/>
          </w:tcPr>
          <w:p w14:paraId="4E6F67BB" w14:textId="77777777" w:rsidR="000A66AE" w:rsidRPr="008F44F1" w:rsidRDefault="00BC37EC" w:rsidP="009C4726">
            <w:pPr>
              <w:pStyle w:val="ListParagraph"/>
              <w:spacing w:after="0" w:line="240" w:lineRule="auto"/>
              <w:ind w:left="0"/>
              <w:jc w:val="both"/>
              <w:rPr>
                <w:rFonts w:ascii="Arial" w:hAnsi="Arial" w:cs="Arial"/>
                <w:szCs w:val="22"/>
                <w:lang w:val="en-US"/>
              </w:rPr>
            </w:pPr>
            <w:r w:rsidRPr="00796B17">
              <w:rPr>
                <w:rFonts w:ascii="Arial" w:hAnsi="Arial" w:cs="Arial"/>
                <w:szCs w:val="22"/>
              </w:rPr>
              <w:t>Pemberdayaan masyarakat dalam pembangunan di Desa Naga Timbul</w:t>
            </w:r>
            <w:r>
              <w:rPr>
                <w:rFonts w:ascii="Arial" w:hAnsi="Arial" w:cs="Arial"/>
                <w:szCs w:val="22"/>
              </w:rPr>
              <w:t xml:space="preserve"> </w:t>
            </w:r>
            <w:r w:rsidRPr="00796B17">
              <w:rPr>
                <w:rFonts w:ascii="Arial" w:hAnsi="Arial" w:cs="Arial"/>
                <w:szCs w:val="22"/>
              </w:rPr>
              <w:t>Kecamatan Tanjung Morawa</w:t>
            </w:r>
            <w:r>
              <w:rPr>
                <w:rFonts w:ascii="Arial" w:hAnsi="Arial" w:cs="Arial"/>
                <w:szCs w:val="22"/>
              </w:rPr>
              <w:t xml:space="preserve"> </w:t>
            </w:r>
            <w:r w:rsidRPr="00796B17">
              <w:rPr>
                <w:rFonts w:ascii="Arial" w:hAnsi="Arial" w:cs="Arial"/>
                <w:szCs w:val="22"/>
              </w:rPr>
              <w:t>Kabupaten Deli Serdang, terhambat oleh beberapa faktor. Pertama, partisipasi masyarakat yang masih rendah, di mana mereka kurang antusias dan tidak memiliki minat yang cukup untuk berusaha mandiri. Kedua, faktor dari pemerintah desa yang belum berfungsi secara optimal, yang tercermin dari kurangnya perhatian Kepala Desa dan adanya pengelolaan dana yang tidak sesuai</w:t>
            </w:r>
          </w:p>
        </w:tc>
      </w:tr>
      <w:tr w:rsidR="00EE107F" w14:paraId="2DE99302" w14:textId="77777777" w:rsidTr="00751B19">
        <w:trPr>
          <w:trHeight w:val="556"/>
        </w:trPr>
        <w:tc>
          <w:tcPr>
            <w:tcW w:w="514" w:type="dxa"/>
          </w:tcPr>
          <w:p w14:paraId="3AFEB8CE"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w:t>
            </w:r>
          </w:p>
        </w:tc>
        <w:tc>
          <w:tcPr>
            <w:tcW w:w="2576" w:type="dxa"/>
          </w:tcPr>
          <w:p w14:paraId="59048788" w14:textId="77777777" w:rsidR="000A66AE" w:rsidRPr="00170670" w:rsidRDefault="00BC37EC" w:rsidP="000372DD">
            <w:pPr>
              <w:pStyle w:val="ListParagraph"/>
              <w:spacing w:after="0" w:line="240" w:lineRule="auto"/>
              <w:ind w:left="0"/>
              <w:rPr>
                <w:rFonts w:ascii="Arial" w:hAnsi="Arial" w:cs="Arial"/>
                <w:szCs w:val="22"/>
                <w:lang w:val="en-US"/>
              </w:rPr>
            </w:pP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masyarakat</w:t>
            </w:r>
            <w:proofErr w:type="spellEnd"/>
            <w:r w:rsidRPr="00170670">
              <w:rPr>
                <w:rFonts w:ascii="Arial" w:hAnsi="Arial" w:cs="Arial"/>
                <w:szCs w:val="22"/>
                <w:lang w:val="en-US"/>
              </w:rPr>
              <w:t xml:space="preserve"> Desa </w:t>
            </w:r>
            <w:proofErr w:type="spellStart"/>
            <w:r w:rsidRPr="00170670">
              <w:rPr>
                <w:rFonts w:ascii="Arial" w:hAnsi="Arial" w:cs="Arial"/>
                <w:szCs w:val="22"/>
                <w:lang w:val="en-US"/>
              </w:rPr>
              <w:t>Melalui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Pembentukan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kelompok</w:t>
            </w:r>
            <w:proofErr w:type="spellEnd"/>
            <w:r w:rsidRPr="00170670">
              <w:rPr>
                <w:rFonts w:ascii="Arial" w:hAnsi="Arial" w:cs="Arial"/>
                <w:szCs w:val="22"/>
                <w:lang w:val="en-US"/>
              </w:rPr>
              <w:t xml:space="preserve"> Tani di Desa Nanin </w:t>
            </w:r>
            <w:proofErr w:type="spellStart"/>
            <w:r w:rsidRPr="00170670">
              <w:rPr>
                <w:rFonts w:ascii="Arial" w:hAnsi="Arial" w:cs="Arial"/>
                <w:szCs w:val="22"/>
                <w:lang w:val="en-US"/>
              </w:rPr>
              <w:t>Kecamatan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Rinhat</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Kabupaten</w:t>
            </w:r>
            <w:proofErr w:type="spellEnd"/>
            <w:r w:rsidRPr="00170670">
              <w:rPr>
                <w:rFonts w:ascii="Arial" w:hAnsi="Arial" w:cs="Arial"/>
                <w:szCs w:val="22"/>
                <w:lang w:val="en-US"/>
              </w:rPr>
              <w:t xml:space="preserve"> Malaka</w:t>
            </w:r>
          </w:p>
        </w:tc>
        <w:tc>
          <w:tcPr>
            <w:tcW w:w="879" w:type="dxa"/>
          </w:tcPr>
          <w:p w14:paraId="1DD05E4D"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2022</w:t>
            </w:r>
          </w:p>
        </w:tc>
        <w:tc>
          <w:tcPr>
            <w:tcW w:w="2127" w:type="dxa"/>
          </w:tcPr>
          <w:p w14:paraId="5DBE670B" w14:textId="77777777" w:rsidR="000A66AE" w:rsidRPr="00170670" w:rsidRDefault="00BC37EC" w:rsidP="005E290D">
            <w:pPr>
              <w:pStyle w:val="ListParagraph"/>
              <w:spacing w:after="0" w:line="240" w:lineRule="auto"/>
              <w:ind w:left="-112"/>
              <w:rPr>
                <w:rFonts w:ascii="Arial" w:hAnsi="Arial" w:cs="Arial"/>
                <w:szCs w:val="22"/>
                <w:lang w:val="en-US"/>
              </w:rPr>
            </w:pPr>
            <w:r w:rsidRPr="00170670">
              <w:rPr>
                <w:rFonts w:ascii="Arial" w:hAnsi="Arial" w:cs="Arial"/>
                <w:szCs w:val="22"/>
                <w:lang w:val="en-US"/>
              </w:rPr>
              <w:t xml:space="preserve">Teori </w:t>
            </w:r>
            <w:proofErr w:type="spellStart"/>
            <w:r w:rsidRPr="00170670">
              <w:rPr>
                <w:rFonts w:ascii="Arial" w:hAnsi="Arial" w:cs="Arial"/>
                <w:szCs w:val="22"/>
                <w:lang w:val="en-US"/>
              </w:rPr>
              <w:t>Isbadi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Rukminto</w:t>
            </w:r>
            <w:proofErr w:type="spellEnd"/>
            <w:r w:rsidRPr="00170670">
              <w:rPr>
                <w:rFonts w:ascii="Arial" w:hAnsi="Arial" w:cs="Arial"/>
                <w:szCs w:val="22"/>
                <w:lang w:val="en-US"/>
              </w:rPr>
              <w:t xml:space="preserve"> Adi </w:t>
            </w:r>
          </w:p>
          <w:p w14:paraId="6C83FE3D" w14:textId="77777777" w:rsidR="00E21A8A"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persiapan</w:t>
            </w:r>
            <w:proofErr w:type="spellEnd"/>
          </w:p>
          <w:p w14:paraId="1EBD63EC" w14:textId="77777777" w:rsidR="00E21A8A"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pengkajian</w:t>
            </w:r>
            <w:proofErr w:type="spellEnd"/>
            <w:r w:rsidRPr="00170670">
              <w:rPr>
                <w:rFonts w:ascii="Arial" w:hAnsi="Arial" w:cs="Arial"/>
                <w:szCs w:val="22"/>
                <w:lang w:val="en-US"/>
              </w:rPr>
              <w:t xml:space="preserve"> (</w:t>
            </w:r>
            <w:proofErr w:type="spellStart"/>
            <w:r w:rsidRPr="00170670">
              <w:rPr>
                <w:rFonts w:ascii="Arial" w:hAnsi="Arial" w:cs="Arial"/>
                <w:i/>
                <w:iCs/>
                <w:szCs w:val="22"/>
                <w:lang w:val="en-US"/>
              </w:rPr>
              <w:t>assesment</w:t>
            </w:r>
            <w:proofErr w:type="spellEnd"/>
            <w:r w:rsidRPr="00170670">
              <w:rPr>
                <w:rFonts w:ascii="Arial" w:hAnsi="Arial" w:cs="Arial"/>
                <w:i/>
                <w:iCs/>
                <w:szCs w:val="22"/>
                <w:lang w:val="en-US"/>
              </w:rPr>
              <w:t>)</w:t>
            </w:r>
            <w:r w:rsidRPr="00170670">
              <w:rPr>
                <w:rFonts w:ascii="Arial" w:hAnsi="Arial" w:cs="Arial"/>
                <w:szCs w:val="22"/>
                <w:lang w:val="en-US"/>
              </w:rPr>
              <w:t xml:space="preserve"> </w:t>
            </w:r>
          </w:p>
          <w:p w14:paraId="62AF0EA7" w14:textId="77777777" w:rsidR="00E21A8A"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perencanaan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alternatif</w:t>
            </w:r>
            <w:proofErr w:type="spellEnd"/>
            <w:r w:rsidRPr="00170670">
              <w:rPr>
                <w:rFonts w:ascii="Arial" w:hAnsi="Arial" w:cs="Arial"/>
                <w:szCs w:val="22"/>
                <w:lang w:val="en-US"/>
              </w:rPr>
              <w:t xml:space="preserve"> program </w:t>
            </w:r>
            <w:proofErr w:type="spellStart"/>
            <w:r w:rsidRPr="00170670">
              <w:rPr>
                <w:rFonts w:ascii="Arial" w:hAnsi="Arial" w:cs="Arial"/>
                <w:szCs w:val="22"/>
                <w:lang w:val="en-US"/>
              </w:rPr>
              <w:t>atau</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kegiatan</w:t>
            </w:r>
            <w:proofErr w:type="spellEnd"/>
            <w:r w:rsidRPr="00170670">
              <w:rPr>
                <w:rFonts w:ascii="Arial" w:hAnsi="Arial" w:cs="Arial"/>
                <w:szCs w:val="22"/>
                <w:lang w:val="en-US"/>
              </w:rPr>
              <w:t xml:space="preserve"> </w:t>
            </w:r>
          </w:p>
          <w:p w14:paraId="70D2062A" w14:textId="77777777" w:rsidR="005853B6"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w:t>
            </w:r>
            <w:r w:rsidR="00E21A8A" w:rsidRPr="00170670">
              <w:rPr>
                <w:rFonts w:ascii="Arial" w:hAnsi="Arial" w:cs="Arial"/>
                <w:szCs w:val="22"/>
                <w:lang w:val="en-US"/>
              </w:rPr>
              <w:t>ahap</w:t>
            </w:r>
            <w:proofErr w:type="spellEnd"/>
            <w:r w:rsidR="00E21A8A" w:rsidRPr="00170670">
              <w:rPr>
                <w:rFonts w:ascii="Arial" w:hAnsi="Arial" w:cs="Arial"/>
                <w:szCs w:val="22"/>
                <w:lang w:val="en-US"/>
              </w:rPr>
              <w:t xml:space="preserve"> </w:t>
            </w:r>
            <w:proofErr w:type="spellStart"/>
            <w:r w:rsidR="00E21A8A" w:rsidRPr="00170670">
              <w:rPr>
                <w:rFonts w:ascii="Arial" w:hAnsi="Arial" w:cs="Arial"/>
                <w:szCs w:val="22"/>
                <w:lang w:val="en-US"/>
              </w:rPr>
              <w:t>formulasi</w:t>
            </w:r>
            <w:proofErr w:type="spellEnd"/>
            <w:r w:rsidR="00E21A8A" w:rsidRPr="00170670">
              <w:rPr>
                <w:rFonts w:ascii="Arial" w:hAnsi="Arial" w:cs="Arial"/>
                <w:szCs w:val="22"/>
                <w:lang w:val="en-US"/>
              </w:rPr>
              <w:t xml:space="preserve"> </w:t>
            </w:r>
            <w:proofErr w:type="spellStart"/>
            <w:r w:rsidR="00E21A8A" w:rsidRPr="00170670">
              <w:rPr>
                <w:rFonts w:ascii="Arial" w:hAnsi="Arial" w:cs="Arial"/>
                <w:szCs w:val="22"/>
                <w:lang w:val="en-US"/>
              </w:rPr>
              <w:t>rencana</w:t>
            </w:r>
            <w:proofErr w:type="spellEnd"/>
            <w:r w:rsidR="00E21A8A" w:rsidRPr="00170670">
              <w:rPr>
                <w:rFonts w:ascii="Arial" w:hAnsi="Arial" w:cs="Arial"/>
                <w:szCs w:val="22"/>
                <w:lang w:val="en-US"/>
              </w:rPr>
              <w:t xml:space="preserve"> </w:t>
            </w:r>
            <w:proofErr w:type="spellStart"/>
            <w:r w:rsidR="00E21A8A" w:rsidRPr="00170670">
              <w:rPr>
                <w:rFonts w:ascii="Arial" w:hAnsi="Arial" w:cs="Arial"/>
                <w:szCs w:val="22"/>
                <w:lang w:val="en-US"/>
              </w:rPr>
              <w:t>aksi</w:t>
            </w:r>
            <w:proofErr w:type="spellEnd"/>
            <w:r w:rsidR="00E21A8A" w:rsidRPr="00170670">
              <w:rPr>
                <w:rFonts w:ascii="Arial" w:hAnsi="Arial" w:cs="Arial"/>
                <w:szCs w:val="22"/>
                <w:lang w:val="en-US"/>
              </w:rPr>
              <w:t xml:space="preserve"> </w:t>
            </w:r>
          </w:p>
          <w:p w14:paraId="44436FDF" w14:textId="77777777" w:rsidR="005853B6"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w:t>
            </w:r>
            <w:r w:rsidR="00E21A8A" w:rsidRPr="00170670">
              <w:rPr>
                <w:rFonts w:ascii="Arial" w:hAnsi="Arial" w:cs="Arial"/>
                <w:szCs w:val="22"/>
                <w:lang w:val="en-US"/>
              </w:rPr>
              <w:t>ahap</w:t>
            </w:r>
            <w:proofErr w:type="spellEnd"/>
            <w:r w:rsidR="00E21A8A" w:rsidRPr="00170670">
              <w:rPr>
                <w:rFonts w:ascii="Arial" w:hAnsi="Arial" w:cs="Arial"/>
                <w:szCs w:val="22"/>
                <w:lang w:val="en-US"/>
              </w:rPr>
              <w:t xml:space="preserve"> </w:t>
            </w:r>
            <w:proofErr w:type="spellStart"/>
            <w:r w:rsidR="00E21A8A" w:rsidRPr="00170670">
              <w:rPr>
                <w:rFonts w:ascii="Arial" w:hAnsi="Arial" w:cs="Arial"/>
                <w:szCs w:val="22"/>
                <w:lang w:val="en-US"/>
              </w:rPr>
              <w:t>pelaksanaan</w:t>
            </w:r>
            <w:proofErr w:type="spellEnd"/>
            <w:r w:rsidR="00E21A8A" w:rsidRPr="00170670">
              <w:rPr>
                <w:rFonts w:ascii="Arial" w:hAnsi="Arial" w:cs="Arial"/>
                <w:szCs w:val="22"/>
                <w:lang w:val="en-US"/>
              </w:rPr>
              <w:t xml:space="preserve"> </w:t>
            </w:r>
          </w:p>
          <w:p w14:paraId="6A27862A" w14:textId="77777777" w:rsidR="005853B6"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w:t>
            </w:r>
            <w:r w:rsidR="00E21A8A" w:rsidRPr="00170670">
              <w:rPr>
                <w:rFonts w:ascii="Arial" w:hAnsi="Arial" w:cs="Arial"/>
                <w:szCs w:val="22"/>
                <w:lang w:val="en-US"/>
              </w:rPr>
              <w:t>ahap</w:t>
            </w:r>
            <w:proofErr w:type="spellEnd"/>
            <w:r w:rsidR="00E21A8A" w:rsidRPr="00170670">
              <w:rPr>
                <w:rFonts w:ascii="Arial" w:hAnsi="Arial" w:cs="Arial"/>
                <w:szCs w:val="22"/>
                <w:lang w:val="en-US"/>
              </w:rPr>
              <w:t xml:space="preserve"> </w:t>
            </w:r>
            <w:proofErr w:type="spellStart"/>
            <w:r w:rsidR="00C929DA" w:rsidRPr="00170670">
              <w:rPr>
                <w:rFonts w:ascii="Arial" w:hAnsi="Arial" w:cs="Arial"/>
                <w:szCs w:val="22"/>
                <w:lang w:val="en-US"/>
              </w:rPr>
              <w:t>evaluasi</w:t>
            </w:r>
            <w:proofErr w:type="spellEnd"/>
            <w:r w:rsidR="00C929DA" w:rsidRPr="00170670">
              <w:rPr>
                <w:rFonts w:ascii="Arial" w:hAnsi="Arial" w:cs="Arial"/>
                <w:szCs w:val="22"/>
                <w:lang w:val="en-US"/>
              </w:rPr>
              <w:t xml:space="preserve"> </w:t>
            </w:r>
          </w:p>
          <w:p w14:paraId="0952F664" w14:textId="77777777" w:rsidR="003D24BE" w:rsidRPr="00170670" w:rsidRDefault="00BC37EC" w:rsidP="00BC37EC">
            <w:pPr>
              <w:pStyle w:val="ListParagraph"/>
              <w:numPr>
                <w:ilvl w:val="0"/>
                <w:numId w:val="33"/>
              </w:numPr>
              <w:spacing w:after="0" w:line="240" w:lineRule="auto"/>
              <w:ind w:left="177" w:hanging="284"/>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terminasi</w:t>
            </w:r>
            <w:proofErr w:type="spellEnd"/>
          </w:p>
        </w:tc>
        <w:tc>
          <w:tcPr>
            <w:tcW w:w="6804" w:type="dxa"/>
          </w:tcPr>
          <w:p w14:paraId="4EC31AD7" w14:textId="77777777" w:rsidR="00B862A6" w:rsidRPr="008F44F1" w:rsidRDefault="00BC37EC" w:rsidP="009C4726">
            <w:pPr>
              <w:spacing w:after="0" w:line="240" w:lineRule="auto"/>
              <w:jc w:val="both"/>
              <w:rPr>
                <w:rFonts w:ascii="Arial" w:hAnsi="Arial" w:cs="Arial"/>
                <w:szCs w:val="22"/>
                <w:lang w:val="en-US"/>
              </w:rPr>
            </w:pPr>
            <w:r>
              <w:rPr>
                <w:rFonts w:ascii="Arial" w:hAnsi="Arial" w:cs="Arial"/>
                <w:szCs w:val="22"/>
              </w:rPr>
              <w:t>Adanya p</w:t>
            </w:r>
            <w:r w:rsidRPr="00602A59">
              <w:rPr>
                <w:rFonts w:ascii="Arial" w:hAnsi="Arial" w:cs="Arial"/>
                <w:szCs w:val="22"/>
              </w:rPr>
              <w:t>embentukan kelompok tani dapat mengubah masyarakat menjadi lebih mandiri dan sejahtera melalui pelatihan yang berdampak positif, sehingga masyarakat dapat meningkatkan pengetahuan mereka. Desa Nanin, yang sebelumnya tergolong desa tertinggal, kini telah berkembang setelah adanya kelompok tani dan memiliki harapan untuk menjadi desa yang mandiri</w:t>
            </w:r>
          </w:p>
        </w:tc>
      </w:tr>
      <w:tr w:rsidR="00EE107F" w14:paraId="136A328C" w14:textId="77777777" w:rsidTr="00751B19">
        <w:trPr>
          <w:trHeight w:val="572"/>
        </w:trPr>
        <w:tc>
          <w:tcPr>
            <w:tcW w:w="514" w:type="dxa"/>
          </w:tcPr>
          <w:p w14:paraId="74B97297"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lastRenderedPageBreak/>
              <w:t>3</w:t>
            </w:r>
          </w:p>
        </w:tc>
        <w:tc>
          <w:tcPr>
            <w:tcW w:w="2576" w:type="dxa"/>
          </w:tcPr>
          <w:p w14:paraId="096DF3E9" w14:textId="77777777" w:rsidR="000A66AE" w:rsidRPr="00170670" w:rsidRDefault="00BC37EC" w:rsidP="00CD454C">
            <w:pPr>
              <w:pStyle w:val="ListParagraph"/>
              <w:spacing w:after="0" w:line="240" w:lineRule="auto"/>
              <w:ind w:left="0"/>
              <w:rPr>
                <w:rFonts w:ascii="Arial" w:hAnsi="Arial" w:cs="Arial"/>
                <w:szCs w:val="22"/>
                <w:lang w:val="en-US"/>
              </w:rPr>
            </w:pPr>
            <w:proofErr w:type="spellStart"/>
            <w:r w:rsidRPr="00170670">
              <w:rPr>
                <w:rFonts w:ascii="Arial" w:hAnsi="Arial" w:cs="Arial"/>
                <w:szCs w:val="22"/>
                <w:lang w:val="en-US"/>
              </w:rPr>
              <w:t>Analisis</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Masyarakat pada Desa Sri Tanjung </w:t>
            </w:r>
            <w:proofErr w:type="spellStart"/>
            <w:r w:rsidRPr="00170670">
              <w:rPr>
                <w:rFonts w:ascii="Arial" w:hAnsi="Arial" w:cs="Arial"/>
                <w:szCs w:val="22"/>
                <w:lang w:val="en-US"/>
              </w:rPr>
              <w:t>Kecamatan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Rupat</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Kabupaten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Bengkalis</w:t>
            </w:r>
            <w:proofErr w:type="spellEnd"/>
          </w:p>
        </w:tc>
        <w:tc>
          <w:tcPr>
            <w:tcW w:w="879" w:type="dxa"/>
          </w:tcPr>
          <w:p w14:paraId="5A32D83B"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2019</w:t>
            </w:r>
          </w:p>
        </w:tc>
        <w:tc>
          <w:tcPr>
            <w:tcW w:w="2127" w:type="dxa"/>
          </w:tcPr>
          <w:p w14:paraId="6B9E3E2D" w14:textId="77777777" w:rsidR="000A66AE" w:rsidRPr="00170670" w:rsidRDefault="00BC37EC" w:rsidP="009C4726">
            <w:pPr>
              <w:pStyle w:val="ListParagraph"/>
              <w:spacing w:after="0" w:line="240" w:lineRule="auto"/>
              <w:ind w:left="-104"/>
              <w:jc w:val="both"/>
              <w:rPr>
                <w:rFonts w:ascii="Arial" w:hAnsi="Arial" w:cs="Arial"/>
                <w:szCs w:val="22"/>
                <w:lang w:val="en-US"/>
              </w:rPr>
            </w:pPr>
            <w:r w:rsidRPr="00170670">
              <w:rPr>
                <w:rFonts w:ascii="Arial" w:hAnsi="Arial" w:cs="Arial"/>
                <w:szCs w:val="22"/>
                <w:lang w:val="en-US"/>
              </w:rPr>
              <w:t>Totok</w:t>
            </w:r>
            <w:r w:rsidR="005853B6" w:rsidRPr="00170670">
              <w:rPr>
                <w:rFonts w:ascii="Arial" w:hAnsi="Arial" w:cs="Arial"/>
                <w:szCs w:val="22"/>
                <w:lang w:val="en-US"/>
              </w:rPr>
              <w:t xml:space="preserve"> </w:t>
            </w:r>
            <w:proofErr w:type="spellStart"/>
            <w:r w:rsidRPr="00170670">
              <w:rPr>
                <w:rFonts w:ascii="Arial" w:hAnsi="Arial" w:cs="Arial"/>
                <w:szCs w:val="22"/>
                <w:lang w:val="en-US"/>
              </w:rPr>
              <w:t>Mardikanto</w:t>
            </w:r>
            <w:proofErr w:type="spellEnd"/>
          </w:p>
          <w:p w14:paraId="30C43005" w14:textId="77777777" w:rsidR="00DC67E4" w:rsidRPr="00170670" w:rsidRDefault="00BC37EC" w:rsidP="00BC37EC">
            <w:pPr>
              <w:pStyle w:val="ListParagraph"/>
              <w:numPr>
                <w:ilvl w:val="0"/>
                <w:numId w:val="34"/>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005853B6" w:rsidRPr="00170670">
              <w:rPr>
                <w:rFonts w:ascii="Arial" w:hAnsi="Arial" w:cs="Arial"/>
                <w:szCs w:val="22"/>
                <w:lang w:val="en-US"/>
              </w:rPr>
              <w:t>M</w:t>
            </w:r>
            <w:r w:rsidRPr="00170670">
              <w:rPr>
                <w:rFonts w:ascii="Arial" w:hAnsi="Arial" w:cs="Arial"/>
                <w:szCs w:val="22"/>
                <w:lang w:val="en-US"/>
              </w:rPr>
              <w:t>anusia</w:t>
            </w:r>
            <w:proofErr w:type="spellEnd"/>
            <w:r w:rsidRPr="00170670">
              <w:rPr>
                <w:rFonts w:ascii="Arial" w:hAnsi="Arial" w:cs="Arial"/>
                <w:szCs w:val="22"/>
                <w:lang w:val="en-US"/>
              </w:rPr>
              <w:t xml:space="preserve"> </w:t>
            </w:r>
          </w:p>
          <w:p w14:paraId="71730A67" w14:textId="77777777" w:rsidR="00DC67E4" w:rsidRPr="00170670" w:rsidRDefault="00BC37EC" w:rsidP="00BC37EC">
            <w:pPr>
              <w:pStyle w:val="ListParagraph"/>
              <w:numPr>
                <w:ilvl w:val="0"/>
                <w:numId w:val="34"/>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r w:rsidR="005853B6" w:rsidRPr="00170670">
              <w:rPr>
                <w:rFonts w:ascii="Arial" w:hAnsi="Arial" w:cs="Arial"/>
                <w:szCs w:val="22"/>
                <w:lang w:val="en-US"/>
              </w:rPr>
              <w:t>U</w:t>
            </w:r>
            <w:r w:rsidRPr="00170670">
              <w:rPr>
                <w:rFonts w:ascii="Arial" w:hAnsi="Arial" w:cs="Arial"/>
                <w:szCs w:val="22"/>
                <w:lang w:val="en-US"/>
              </w:rPr>
              <w:t xml:space="preserve">saha </w:t>
            </w:r>
          </w:p>
          <w:p w14:paraId="65630268" w14:textId="77777777" w:rsidR="00DC67E4" w:rsidRPr="00170670" w:rsidRDefault="00BC37EC" w:rsidP="00BC37EC">
            <w:pPr>
              <w:pStyle w:val="ListParagraph"/>
              <w:numPr>
                <w:ilvl w:val="0"/>
                <w:numId w:val="34"/>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Lingkungan</w:t>
            </w:r>
            <w:proofErr w:type="spellEnd"/>
          </w:p>
          <w:p w14:paraId="22604CB0" w14:textId="77777777" w:rsidR="00DC67E4" w:rsidRPr="00170670" w:rsidRDefault="00BC37EC" w:rsidP="00BC37EC">
            <w:pPr>
              <w:pStyle w:val="ListParagraph"/>
              <w:numPr>
                <w:ilvl w:val="0"/>
                <w:numId w:val="34"/>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kelembagaan</w:t>
            </w:r>
            <w:proofErr w:type="spellEnd"/>
            <w:r w:rsidRPr="00170670">
              <w:rPr>
                <w:rFonts w:ascii="Arial" w:hAnsi="Arial" w:cs="Arial"/>
                <w:szCs w:val="22"/>
                <w:lang w:val="en-US"/>
              </w:rPr>
              <w:t xml:space="preserve"> </w:t>
            </w:r>
          </w:p>
        </w:tc>
        <w:tc>
          <w:tcPr>
            <w:tcW w:w="6804" w:type="dxa"/>
          </w:tcPr>
          <w:p w14:paraId="636ACDE8" w14:textId="77777777" w:rsidR="000A66AE" w:rsidRPr="008F44F1" w:rsidRDefault="00BC37EC" w:rsidP="009C4726">
            <w:pPr>
              <w:pStyle w:val="ListParagraph"/>
              <w:spacing w:after="0" w:line="240" w:lineRule="auto"/>
              <w:ind w:left="0"/>
              <w:jc w:val="both"/>
              <w:rPr>
                <w:rFonts w:ascii="Arial" w:hAnsi="Arial" w:cs="Arial"/>
                <w:szCs w:val="22"/>
                <w:lang w:val="en-US"/>
              </w:rPr>
            </w:pPr>
            <w:r w:rsidRPr="00602A59">
              <w:rPr>
                <w:rFonts w:ascii="Arial" w:hAnsi="Arial" w:cs="Arial"/>
                <w:szCs w:val="22"/>
              </w:rPr>
              <w:t>Faktor pendukung terdiri dari bina usaha dan bina lingkungan yang berkontribusi pada peningkatan kesejahteraan dan perekonomian. Sementara itu, faktor penghambat meliputi kurangnya bina lingkungan dan pengembangan sumber daya manusia, di mana gotong royong belum berjalan optimal dan kualitas sumber daya manusia masih rendah, sehingga banyak peluang yang tidak teroptimalkan</w:t>
            </w:r>
            <w:r>
              <w:rPr>
                <w:rFonts w:ascii="Arial" w:hAnsi="Arial" w:cs="Arial"/>
                <w:szCs w:val="22"/>
              </w:rPr>
              <w:t>.</w:t>
            </w:r>
          </w:p>
        </w:tc>
      </w:tr>
      <w:tr w:rsidR="00EE107F" w14:paraId="49508F9D" w14:textId="77777777" w:rsidTr="00751B19">
        <w:trPr>
          <w:trHeight w:val="556"/>
        </w:trPr>
        <w:tc>
          <w:tcPr>
            <w:tcW w:w="514" w:type="dxa"/>
          </w:tcPr>
          <w:p w14:paraId="6C21E299"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4</w:t>
            </w:r>
          </w:p>
        </w:tc>
        <w:tc>
          <w:tcPr>
            <w:tcW w:w="2576" w:type="dxa"/>
          </w:tcPr>
          <w:p w14:paraId="6AFEFB32" w14:textId="77777777" w:rsidR="000A66AE" w:rsidRPr="00170670" w:rsidRDefault="00BC37EC" w:rsidP="00CD454C">
            <w:pPr>
              <w:pStyle w:val="ListParagraph"/>
              <w:spacing w:after="0" w:line="240" w:lineRule="auto"/>
              <w:ind w:left="0"/>
              <w:rPr>
                <w:rFonts w:ascii="Arial" w:hAnsi="Arial" w:cs="Arial"/>
                <w:szCs w:val="22"/>
                <w:lang w:val="en-US"/>
              </w:rPr>
            </w:pP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w:t>
            </w:r>
            <w:proofErr w:type="spellStart"/>
            <w:r w:rsidR="00D166C3" w:rsidRPr="00170670">
              <w:rPr>
                <w:rFonts w:ascii="Arial" w:hAnsi="Arial" w:cs="Arial"/>
                <w:szCs w:val="22"/>
                <w:lang w:val="en-US"/>
              </w:rPr>
              <w:t>Kelompok</w:t>
            </w:r>
            <w:proofErr w:type="spellEnd"/>
            <w:r w:rsidR="00D166C3" w:rsidRPr="00170670">
              <w:rPr>
                <w:rFonts w:ascii="Arial" w:hAnsi="Arial" w:cs="Arial"/>
                <w:szCs w:val="22"/>
                <w:lang w:val="en-US"/>
              </w:rPr>
              <w:t xml:space="preserve"> </w:t>
            </w:r>
            <w:proofErr w:type="spellStart"/>
            <w:r w:rsidR="00D166C3" w:rsidRPr="00170670">
              <w:rPr>
                <w:rFonts w:ascii="Arial" w:hAnsi="Arial" w:cs="Arial"/>
                <w:szCs w:val="22"/>
                <w:lang w:val="en-US"/>
              </w:rPr>
              <w:t>Informasi</w:t>
            </w:r>
            <w:proofErr w:type="spellEnd"/>
            <w:r w:rsidR="00D166C3" w:rsidRPr="00170670">
              <w:rPr>
                <w:rFonts w:ascii="Arial" w:hAnsi="Arial" w:cs="Arial"/>
                <w:szCs w:val="22"/>
                <w:lang w:val="en-US"/>
              </w:rPr>
              <w:t xml:space="preserve"> </w:t>
            </w:r>
            <w:proofErr w:type="spellStart"/>
            <w:r w:rsidR="00D166C3" w:rsidRPr="00170670">
              <w:rPr>
                <w:rFonts w:ascii="Arial" w:hAnsi="Arial" w:cs="Arial"/>
                <w:szCs w:val="22"/>
                <w:lang w:val="en-US"/>
              </w:rPr>
              <w:t>masyarakat</w:t>
            </w:r>
            <w:proofErr w:type="spellEnd"/>
            <w:r w:rsidR="00D166C3" w:rsidRPr="00170670">
              <w:rPr>
                <w:rFonts w:ascii="Arial" w:hAnsi="Arial" w:cs="Arial"/>
                <w:szCs w:val="22"/>
                <w:lang w:val="en-US"/>
              </w:rPr>
              <w:t xml:space="preserve"> </w:t>
            </w:r>
            <w:proofErr w:type="spellStart"/>
            <w:r w:rsidR="00D166C3" w:rsidRPr="00170670">
              <w:rPr>
                <w:rFonts w:ascii="Arial" w:hAnsi="Arial" w:cs="Arial"/>
                <w:szCs w:val="22"/>
                <w:lang w:val="en-US"/>
              </w:rPr>
              <w:t>dalam</w:t>
            </w:r>
            <w:proofErr w:type="spellEnd"/>
            <w:r w:rsidR="00D166C3" w:rsidRPr="00170670">
              <w:rPr>
                <w:rFonts w:ascii="Arial" w:hAnsi="Arial" w:cs="Arial"/>
                <w:szCs w:val="22"/>
                <w:lang w:val="en-US"/>
              </w:rPr>
              <w:t xml:space="preserve"> </w:t>
            </w:r>
            <w:proofErr w:type="spellStart"/>
            <w:r w:rsidR="00D166C3" w:rsidRPr="00170670">
              <w:rPr>
                <w:rFonts w:ascii="Arial" w:hAnsi="Arial" w:cs="Arial"/>
                <w:szCs w:val="22"/>
                <w:lang w:val="en-US"/>
              </w:rPr>
              <w:t>Mendorong</w:t>
            </w:r>
            <w:proofErr w:type="spellEnd"/>
            <w:r w:rsidR="00D166C3" w:rsidRPr="00170670">
              <w:rPr>
                <w:rFonts w:ascii="Arial" w:hAnsi="Arial" w:cs="Arial"/>
                <w:szCs w:val="22"/>
                <w:lang w:val="en-US"/>
              </w:rPr>
              <w:t xml:space="preserve"> Pembangunan Desa</w:t>
            </w:r>
          </w:p>
        </w:tc>
        <w:tc>
          <w:tcPr>
            <w:tcW w:w="879" w:type="dxa"/>
          </w:tcPr>
          <w:p w14:paraId="52F7917E"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2016</w:t>
            </w:r>
          </w:p>
        </w:tc>
        <w:tc>
          <w:tcPr>
            <w:tcW w:w="2127" w:type="dxa"/>
          </w:tcPr>
          <w:p w14:paraId="7E957100" w14:textId="77777777" w:rsidR="000A66AE" w:rsidRPr="00170670" w:rsidRDefault="00BC37EC" w:rsidP="00602A59">
            <w:pPr>
              <w:pStyle w:val="ListParagraph"/>
              <w:spacing w:after="0" w:line="240" w:lineRule="auto"/>
              <w:ind w:left="-102"/>
              <w:jc w:val="both"/>
              <w:rPr>
                <w:rFonts w:ascii="Arial" w:hAnsi="Arial" w:cs="Arial"/>
                <w:szCs w:val="22"/>
                <w:lang w:val="en-US"/>
              </w:rPr>
            </w:pPr>
            <w:r>
              <w:rPr>
                <w:rFonts w:ascii="Arial" w:hAnsi="Arial" w:cs="Arial"/>
                <w:szCs w:val="22"/>
                <w:lang w:val="en-US"/>
              </w:rPr>
              <w:t>T</w:t>
            </w:r>
            <w:r w:rsidR="00D166C3" w:rsidRPr="00170670">
              <w:rPr>
                <w:rFonts w:ascii="Arial" w:hAnsi="Arial" w:cs="Arial"/>
                <w:szCs w:val="22"/>
                <w:lang w:val="en-US"/>
              </w:rPr>
              <w:t xml:space="preserve">otok </w:t>
            </w:r>
            <w:proofErr w:type="spellStart"/>
            <w:r w:rsidR="00D166C3" w:rsidRPr="00170670">
              <w:rPr>
                <w:rFonts w:ascii="Arial" w:hAnsi="Arial" w:cs="Arial"/>
                <w:szCs w:val="22"/>
                <w:lang w:val="en-US"/>
              </w:rPr>
              <w:t>Mardikanto</w:t>
            </w:r>
            <w:proofErr w:type="spellEnd"/>
            <w:r w:rsidR="00D166C3" w:rsidRPr="00170670">
              <w:rPr>
                <w:rFonts w:ascii="Arial" w:hAnsi="Arial" w:cs="Arial"/>
                <w:szCs w:val="22"/>
                <w:lang w:val="en-US"/>
              </w:rPr>
              <w:t xml:space="preserve"> </w:t>
            </w:r>
          </w:p>
          <w:p w14:paraId="461D1239" w14:textId="77777777" w:rsidR="00D166C3" w:rsidRPr="00170670" w:rsidRDefault="00BC37EC" w:rsidP="00BC37EC">
            <w:pPr>
              <w:pStyle w:val="ListParagraph"/>
              <w:numPr>
                <w:ilvl w:val="0"/>
                <w:numId w:val="35"/>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Manusia</w:t>
            </w:r>
            <w:proofErr w:type="spellEnd"/>
            <w:r w:rsidRPr="00170670">
              <w:rPr>
                <w:rFonts w:ascii="Arial" w:hAnsi="Arial" w:cs="Arial"/>
                <w:szCs w:val="22"/>
                <w:lang w:val="en-US"/>
              </w:rPr>
              <w:t xml:space="preserve"> </w:t>
            </w:r>
          </w:p>
          <w:p w14:paraId="6450ED0C" w14:textId="77777777" w:rsidR="00D166C3" w:rsidRPr="00170670" w:rsidRDefault="00BC37EC" w:rsidP="00BC37EC">
            <w:pPr>
              <w:pStyle w:val="ListParagraph"/>
              <w:numPr>
                <w:ilvl w:val="0"/>
                <w:numId w:val="35"/>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usaha</w:t>
            </w:r>
            <w:proofErr w:type="spellEnd"/>
            <w:r w:rsidRPr="00170670">
              <w:rPr>
                <w:rFonts w:ascii="Arial" w:hAnsi="Arial" w:cs="Arial"/>
                <w:szCs w:val="22"/>
                <w:lang w:val="en-US"/>
              </w:rPr>
              <w:t xml:space="preserve"> </w:t>
            </w:r>
          </w:p>
          <w:p w14:paraId="0FA2C51F" w14:textId="77777777" w:rsidR="00D166C3" w:rsidRPr="00170670" w:rsidRDefault="00BC37EC" w:rsidP="00BC37EC">
            <w:pPr>
              <w:pStyle w:val="ListParagraph"/>
              <w:numPr>
                <w:ilvl w:val="0"/>
                <w:numId w:val="35"/>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Lingkungan</w:t>
            </w:r>
            <w:proofErr w:type="spellEnd"/>
            <w:r w:rsidRPr="00170670">
              <w:rPr>
                <w:rFonts w:ascii="Arial" w:hAnsi="Arial" w:cs="Arial"/>
                <w:szCs w:val="22"/>
                <w:lang w:val="en-US"/>
              </w:rPr>
              <w:t xml:space="preserve"> </w:t>
            </w:r>
          </w:p>
          <w:p w14:paraId="7270EEFB" w14:textId="77777777" w:rsidR="00D166C3" w:rsidRPr="00170670" w:rsidRDefault="00BC37EC" w:rsidP="00BC37EC">
            <w:pPr>
              <w:pStyle w:val="ListParagraph"/>
              <w:numPr>
                <w:ilvl w:val="0"/>
                <w:numId w:val="35"/>
              </w:numPr>
              <w:spacing w:after="0" w:line="240" w:lineRule="auto"/>
              <w:ind w:left="319"/>
              <w:jc w:val="both"/>
              <w:rPr>
                <w:rFonts w:ascii="Arial" w:hAnsi="Arial" w:cs="Arial"/>
                <w:szCs w:val="22"/>
                <w:lang w:val="en-US"/>
              </w:rPr>
            </w:pPr>
            <w:r w:rsidRPr="00170670">
              <w:rPr>
                <w:rFonts w:ascii="Arial" w:hAnsi="Arial" w:cs="Arial"/>
                <w:szCs w:val="22"/>
                <w:lang w:val="en-US"/>
              </w:rPr>
              <w:t xml:space="preserve">Bina </w:t>
            </w:r>
            <w:proofErr w:type="spellStart"/>
            <w:r w:rsidRPr="00170670">
              <w:rPr>
                <w:rFonts w:ascii="Arial" w:hAnsi="Arial" w:cs="Arial"/>
                <w:szCs w:val="22"/>
                <w:lang w:val="en-US"/>
              </w:rPr>
              <w:t>Kelembagaan</w:t>
            </w:r>
            <w:proofErr w:type="spellEnd"/>
            <w:r w:rsidRPr="00170670">
              <w:rPr>
                <w:rFonts w:ascii="Arial" w:hAnsi="Arial" w:cs="Arial"/>
                <w:szCs w:val="22"/>
                <w:lang w:val="en-US"/>
              </w:rPr>
              <w:t xml:space="preserve"> </w:t>
            </w:r>
          </w:p>
        </w:tc>
        <w:tc>
          <w:tcPr>
            <w:tcW w:w="6804" w:type="dxa"/>
          </w:tcPr>
          <w:p w14:paraId="718D0047" w14:textId="77777777" w:rsidR="000A66AE" w:rsidRPr="005E290D" w:rsidRDefault="00BC37EC" w:rsidP="009C4726">
            <w:pPr>
              <w:pStyle w:val="ListParagraph"/>
              <w:spacing w:after="0" w:line="240" w:lineRule="auto"/>
              <w:ind w:left="0"/>
              <w:jc w:val="both"/>
              <w:rPr>
                <w:rFonts w:ascii="Arial" w:hAnsi="Arial" w:cs="Arial"/>
                <w:szCs w:val="22"/>
                <w:lang w:val="en-US"/>
              </w:rPr>
            </w:pPr>
            <w:r w:rsidRPr="00602A59">
              <w:rPr>
                <w:rFonts w:ascii="Arial" w:hAnsi="Arial" w:cs="Arial"/>
                <w:szCs w:val="22"/>
              </w:rPr>
              <w:t>Pemberdayaan yang dilaksanakan oleh Diskominfo Kabupaten Sumenep belum mampu mendorong pembangunan desa. Hal ini disebabkan oleh terbatasnya anggaran yang dimiliki Diskominfo, kondisi geografis, serta status perekonomian masyarakat, sehingga pemberdayaan KIM belum optimal.</w:t>
            </w:r>
            <w:r w:rsidR="00DA4ECE" w:rsidRPr="005E290D">
              <w:rPr>
                <w:rFonts w:ascii="Arial" w:hAnsi="Arial" w:cs="Arial"/>
                <w:szCs w:val="22"/>
                <w:lang w:val="en-US"/>
              </w:rPr>
              <w:t xml:space="preserve">. </w:t>
            </w:r>
          </w:p>
        </w:tc>
      </w:tr>
      <w:tr w:rsidR="00EE107F" w14:paraId="2016D63C" w14:textId="77777777" w:rsidTr="00751B19">
        <w:trPr>
          <w:trHeight w:val="556"/>
        </w:trPr>
        <w:tc>
          <w:tcPr>
            <w:tcW w:w="514" w:type="dxa"/>
          </w:tcPr>
          <w:p w14:paraId="32A26290"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5</w:t>
            </w:r>
          </w:p>
        </w:tc>
        <w:tc>
          <w:tcPr>
            <w:tcW w:w="2576" w:type="dxa"/>
          </w:tcPr>
          <w:p w14:paraId="1AABF0B4" w14:textId="77777777" w:rsidR="000A66AE" w:rsidRPr="00170670" w:rsidRDefault="00BC37EC" w:rsidP="00CD454C">
            <w:pPr>
              <w:pStyle w:val="ListParagraph"/>
              <w:spacing w:after="0" w:line="240" w:lineRule="auto"/>
              <w:ind w:left="0"/>
              <w:rPr>
                <w:rFonts w:ascii="Arial" w:hAnsi="Arial" w:cs="Arial"/>
                <w:szCs w:val="22"/>
                <w:lang w:val="en-US"/>
              </w:rPr>
            </w:pP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Masyarakat Desa </w:t>
            </w:r>
            <w:proofErr w:type="spellStart"/>
            <w:r w:rsidRPr="00170670">
              <w:rPr>
                <w:rFonts w:ascii="Arial" w:hAnsi="Arial" w:cs="Arial"/>
                <w:szCs w:val="22"/>
                <w:lang w:val="en-US"/>
              </w:rPr>
              <w:t>Hend</w:t>
            </w:r>
            <w:r w:rsidR="0089292B" w:rsidRPr="00170670">
              <w:rPr>
                <w:rFonts w:ascii="Arial" w:hAnsi="Arial" w:cs="Arial"/>
                <w:szCs w:val="22"/>
                <w:lang w:val="en-US"/>
              </w:rPr>
              <w:t>r</w:t>
            </w:r>
            <w:r w:rsidRPr="00170670">
              <w:rPr>
                <w:rFonts w:ascii="Arial" w:hAnsi="Arial" w:cs="Arial"/>
                <w:szCs w:val="22"/>
                <w:lang w:val="en-US"/>
              </w:rPr>
              <w:t>osari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Melalui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Pengembangan</w:t>
            </w:r>
            <w:proofErr w:type="spellEnd"/>
            <w:r w:rsidRPr="00170670">
              <w:rPr>
                <w:rFonts w:ascii="Arial" w:hAnsi="Arial" w:cs="Arial"/>
                <w:szCs w:val="22"/>
                <w:lang w:val="en-US"/>
              </w:rPr>
              <w:t xml:space="preserve"> Desa </w:t>
            </w:r>
            <w:proofErr w:type="spellStart"/>
            <w:r w:rsidRPr="00170670">
              <w:rPr>
                <w:rFonts w:ascii="Arial" w:hAnsi="Arial" w:cs="Arial"/>
                <w:szCs w:val="22"/>
                <w:lang w:val="en-US"/>
              </w:rPr>
              <w:t>Wisata</w:t>
            </w:r>
            <w:proofErr w:type="spellEnd"/>
            <w:r w:rsidRPr="00170670">
              <w:rPr>
                <w:rFonts w:ascii="Arial" w:hAnsi="Arial" w:cs="Arial"/>
                <w:szCs w:val="22"/>
                <w:lang w:val="en-US"/>
              </w:rPr>
              <w:t xml:space="preserve"> Lontar </w:t>
            </w:r>
            <w:proofErr w:type="spellStart"/>
            <w:r w:rsidRPr="00170670">
              <w:rPr>
                <w:rFonts w:ascii="Arial" w:hAnsi="Arial" w:cs="Arial"/>
                <w:szCs w:val="22"/>
                <w:lang w:val="en-US"/>
              </w:rPr>
              <w:t>Sewu</w:t>
            </w:r>
            <w:proofErr w:type="spellEnd"/>
            <w:r w:rsidRPr="00170670">
              <w:rPr>
                <w:rFonts w:ascii="Arial" w:hAnsi="Arial" w:cs="Arial"/>
                <w:szCs w:val="22"/>
                <w:lang w:val="en-US"/>
              </w:rPr>
              <w:t xml:space="preserve"> </w:t>
            </w:r>
          </w:p>
        </w:tc>
        <w:tc>
          <w:tcPr>
            <w:tcW w:w="879" w:type="dxa"/>
          </w:tcPr>
          <w:p w14:paraId="513DDA51" w14:textId="77777777" w:rsidR="000A66AE" w:rsidRPr="00170670" w:rsidRDefault="00BC37EC" w:rsidP="009C4726">
            <w:pPr>
              <w:pStyle w:val="ListParagraph"/>
              <w:spacing w:after="0" w:line="240" w:lineRule="auto"/>
              <w:ind w:left="0"/>
              <w:jc w:val="both"/>
              <w:rPr>
                <w:rFonts w:ascii="Arial" w:hAnsi="Arial" w:cs="Arial"/>
                <w:szCs w:val="22"/>
                <w:lang w:val="en-US"/>
              </w:rPr>
            </w:pPr>
            <w:r w:rsidRPr="00170670">
              <w:rPr>
                <w:rFonts w:ascii="Arial" w:hAnsi="Arial" w:cs="Arial"/>
                <w:szCs w:val="22"/>
                <w:lang w:val="en-US"/>
              </w:rPr>
              <w:t>2</w:t>
            </w:r>
            <w:r w:rsidR="0006244D" w:rsidRPr="00170670">
              <w:rPr>
                <w:rFonts w:ascii="Arial" w:hAnsi="Arial" w:cs="Arial"/>
                <w:szCs w:val="22"/>
                <w:lang w:val="en-US"/>
              </w:rPr>
              <w:t>021</w:t>
            </w:r>
          </w:p>
        </w:tc>
        <w:tc>
          <w:tcPr>
            <w:tcW w:w="2127" w:type="dxa"/>
          </w:tcPr>
          <w:p w14:paraId="4CED46B8" w14:textId="77777777" w:rsidR="000A66AE" w:rsidRPr="00170670" w:rsidRDefault="00BC37EC" w:rsidP="00602A59">
            <w:pPr>
              <w:pStyle w:val="ListParagraph"/>
              <w:spacing w:after="0" w:line="240" w:lineRule="auto"/>
              <w:ind w:left="-102"/>
              <w:rPr>
                <w:rFonts w:ascii="Arial" w:hAnsi="Arial" w:cs="Arial"/>
                <w:szCs w:val="22"/>
                <w:lang w:val="en-US"/>
              </w:rPr>
            </w:pPr>
            <w:r w:rsidRPr="00170670">
              <w:rPr>
                <w:rFonts w:ascii="Arial" w:hAnsi="Arial" w:cs="Arial"/>
                <w:szCs w:val="22"/>
                <w:lang w:val="en-US"/>
              </w:rPr>
              <w:t>Tim Delivery (</w:t>
            </w:r>
            <w:r w:rsidR="0006244D" w:rsidRPr="00170670">
              <w:rPr>
                <w:rFonts w:ascii="Arial" w:hAnsi="Arial" w:cs="Arial"/>
                <w:szCs w:val="22"/>
                <w:lang w:val="en-US"/>
              </w:rPr>
              <w:t xml:space="preserve">Totok </w:t>
            </w:r>
            <w:proofErr w:type="spellStart"/>
            <w:r w:rsidR="0006244D" w:rsidRPr="00170670">
              <w:rPr>
                <w:rFonts w:ascii="Arial" w:hAnsi="Arial" w:cs="Arial"/>
                <w:szCs w:val="22"/>
                <w:lang w:val="en-US"/>
              </w:rPr>
              <w:t>Mardikanto</w:t>
            </w:r>
            <w:proofErr w:type="spellEnd"/>
            <w:r w:rsidRPr="00170670">
              <w:rPr>
                <w:rFonts w:ascii="Arial" w:hAnsi="Arial" w:cs="Arial"/>
                <w:szCs w:val="22"/>
                <w:lang w:val="en-US"/>
              </w:rPr>
              <w:t>)</w:t>
            </w:r>
          </w:p>
          <w:p w14:paraId="45BECCE5" w14:textId="77777777" w:rsidR="0006244D" w:rsidRPr="00170670" w:rsidRDefault="00BC37EC" w:rsidP="00BC37EC">
            <w:pPr>
              <w:pStyle w:val="ListParagraph"/>
              <w:numPr>
                <w:ilvl w:val="0"/>
                <w:numId w:val="36"/>
              </w:numPr>
              <w:spacing w:after="0" w:line="240" w:lineRule="auto"/>
              <w:ind w:left="319"/>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seleksi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lo</w:t>
            </w:r>
            <w:r w:rsidR="00843B28" w:rsidRPr="00170670">
              <w:rPr>
                <w:rFonts w:ascii="Arial" w:hAnsi="Arial" w:cs="Arial"/>
                <w:szCs w:val="22"/>
                <w:lang w:val="en-US"/>
              </w:rPr>
              <w:t>k</w:t>
            </w:r>
            <w:r w:rsidRPr="00170670">
              <w:rPr>
                <w:rFonts w:ascii="Arial" w:hAnsi="Arial" w:cs="Arial"/>
                <w:szCs w:val="22"/>
                <w:lang w:val="en-US"/>
              </w:rPr>
              <w:t>al</w:t>
            </w:r>
            <w:proofErr w:type="spellEnd"/>
            <w:r w:rsidRPr="00170670">
              <w:rPr>
                <w:rFonts w:ascii="Arial" w:hAnsi="Arial" w:cs="Arial"/>
                <w:szCs w:val="22"/>
                <w:lang w:val="en-US"/>
              </w:rPr>
              <w:t xml:space="preserve"> </w:t>
            </w:r>
          </w:p>
          <w:p w14:paraId="43C7550B" w14:textId="77777777" w:rsidR="0006244D" w:rsidRPr="00170670" w:rsidRDefault="00BC37EC" w:rsidP="00BC37EC">
            <w:pPr>
              <w:pStyle w:val="ListParagraph"/>
              <w:numPr>
                <w:ilvl w:val="0"/>
                <w:numId w:val="36"/>
              </w:numPr>
              <w:spacing w:after="0" w:line="240" w:lineRule="auto"/>
              <w:ind w:left="319"/>
              <w:rPr>
                <w:rFonts w:ascii="Arial" w:hAnsi="Arial" w:cs="Arial"/>
                <w:szCs w:val="22"/>
                <w:lang w:val="en-US"/>
              </w:rPr>
            </w:pPr>
            <w:proofErr w:type="spellStart"/>
            <w:r w:rsidRPr="00170670">
              <w:rPr>
                <w:rFonts w:ascii="Arial" w:hAnsi="Arial" w:cs="Arial"/>
                <w:szCs w:val="22"/>
                <w:lang w:val="en-US"/>
              </w:rPr>
              <w:t>Tahap</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Sosialisasi</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masyarakat</w:t>
            </w:r>
            <w:proofErr w:type="spellEnd"/>
          </w:p>
          <w:p w14:paraId="51165765" w14:textId="77777777" w:rsidR="00843B28" w:rsidRPr="00170670" w:rsidRDefault="00BC37EC" w:rsidP="00BC37EC">
            <w:pPr>
              <w:pStyle w:val="ListParagraph"/>
              <w:numPr>
                <w:ilvl w:val="0"/>
                <w:numId w:val="36"/>
              </w:numPr>
              <w:spacing w:after="0" w:line="240" w:lineRule="auto"/>
              <w:ind w:left="319"/>
              <w:rPr>
                <w:rFonts w:ascii="Arial" w:hAnsi="Arial" w:cs="Arial"/>
                <w:szCs w:val="22"/>
                <w:lang w:val="en-US"/>
              </w:rPr>
            </w:pPr>
            <w:proofErr w:type="spellStart"/>
            <w:r>
              <w:rPr>
                <w:rFonts w:ascii="Arial" w:hAnsi="Arial" w:cs="Arial"/>
                <w:szCs w:val="22"/>
                <w:lang w:val="en-US"/>
              </w:rPr>
              <w:t>T</w:t>
            </w:r>
            <w:r w:rsidR="0006244D" w:rsidRPr="00170670">
              <w:rPr>
                <w:rFonts w:ascii="Arial" w:hAnsi="Arial" w:cs="Arial"/>
                <w:szCs w:val="22"/>
                <w:lang w:val="en-US"/>
              </w:rPr>
              <w:t>ahap</w:t>
            </w:r>
            <w:proofErr w:type="spellEnd"/>
            <w:r w:rsidR="0006244D" w:rsidRPr="00170670">
              <w:rPr>
                <w:rFonts w:ascii="Arial" w:hAnsi="Arial" w:cs="Arial"/>
                <w:szCs w:val="22"/>
                <w:lang w:val="en-US"/>
              </w:rPr>
              <w:t xml:space="preserve"> </w:t>
            </w:r>
            <w:r w:rsidRPr="00170670">
              <w:rPr>
                <w:rFonts w:ascii="Arial" w:hAnsi="Arial" w:cs="Arial"/>
                <w:szCs w:val="22"/>
                <w:lang w:val="en-US"/>
              </w:rPr>
              <w:t xml:space="preserve">proses </w:t>
            </w:r>
            <w:proofErr w:type="spellStart"/>
            <w:r w:rsidRPr="00170670">
              <w:rPr>
                <w:rFonts w:ascii="Arial" w:hAnsi="Arial" w:cs="Arial"/>
                <w:szCs w:val="22"/>
                <w:lang w:val="en-US"/>
              </w:rPr>
              <w:t>pemberdayaan</w:t>
            </w:r>
            <w:proofErr w:type="spellEnd"/>
            <w:r w:rsidRPr="00170670">
              <w:rPr>
                <w:rFonts w:ascii="Arial" w:hAnsi="Arial" w:cs="Arial"/>
                <w:szCs w:val="22"/>
                <w:lang w:val="en-US"/>
              </w:rPr>
              <w:t xml:space="preserve"> </w:t>
            </w:r>
            <w:proofErr w:type="spellStart"/>
            <w:r w:rsidRPr="00170670">
              <w:rPr>
                <w:rFonts w:ascii="Arial" w:hAnsi="Arial" w:cs="Arial"/>
                <w:szCs w:val="22"/>
                <w:lang w:val="en-US"/>
              </w:rPr>
              <w:t>masyarakat</w:t>
            </w:r>
            <w:proofErr w:type="spellEnd"/>
          </w:p>
          <w:p w14:paraId="612393B5" w14:textId="77777777" w:rsidR="0006244D" w:rsidRPr="00170670" w:rsidRDefault="00BC37EC" w:rsidP="00BC37EC">
            <w:pPr>
              <w:pStyle w:val="ListParagraph"/>
              <w:numPr>
                <w:ilvl w:val="0"/>
                <w:numId w:val="36"/>
              </w:numPr>
              <w:spacing w:after="0" w:line="240" w:lineRule="auto"/>
              <w:ind w:left="319"/>
              <w:rPr>
                <w:rFonts w:ascii="Arial" w:hAnsi="Arial" w:cs="Arial"/>
                <w:szCs w:val="22"/>
                <w:lang w:val="en-US"/>
              </w:rPr>
            </w:pPr>
            <w:proofErr w:type="spellStart"/>
            <w:r>
              <w:rPr>
                <w:rFonts w:ascii="Arial" w:hAnsi="Arial" w:cs="Arial"/>
                <w:szCs w:val="22"/>
                <w:lang w:val="en-US"/>
              </w:rPr>
              <w:t>T</w:t>
            </w:r>
            <w:r w:rsidR="00843B28" w:rsidRPr="00170670">
              <w:rPr>
                <w:rFonts w:ascii="Arial" w:hAnsi="Arial" w:cs="Arial"/>
                <w:szCs w:val="22"/>
                <w:lang w:val="en-US"/>
              </w:rPr>
              <w:t>ahap</w:t>
            </w:r>
            <w:proofErr w:type="spellEnd"/>
            <w:r w:rsidR="00843B28" w:rsidRPr="00170670">
              <w:rPr>
                <w:rFonts w:ascii="Arial" w:hAnsi="Arial" w:cs="Arial"/>
                <w:szCs w:val="22"/>
                <w:lang w:val="en-US"/>
              </w:rPr>
              <w:t xml:space="preserve"> </w:t>
            </w:r>
            <w:proofErr w:type="spellStart"/>
            <w:r w:rsidR="00843B28" w:rsidRPr="00170670">
              <w:rPr>
                <w:rFonts w:ascii="Arial" w:hAnsi="Arial" w:cs="Arial"/>
                <w:szCs w:val="22"/>
                <w:lang w:val="en-US"/>
              </w:rPr>
              <w:t>pemandirian</w:t>
            </w:r>
            <w:proofErr w:type="spellEnd"/>
            <w:r w:rsidR="00843B28" w:rsidRPr="00170670">
              <w:rPr>
                <w:rFonts w:ascii="Arial" w:hAnsi="Arial" w:cs="Arial"/>
                <w:szCs w:val="22"/>
                <w:lang w:val="en-US"/>
              </w:rPr>
              <w:t xml:space="preserve"> </w:t>
            </w:r>
            <w:proofErr w:type="spellStart"/>
            <w:r w:rsidR="00843B28" w:rsidRPr="00170670">
              <w:rPr>
                <w:rFonts w:ascii="Arial" w:hAnsi="Arial" w:cs="Arial"/>
                <w:szCs w:val="22"/>
                <w:lang w:val="en-US"/>
              </w:rPr>
              <w:t>masyarakat</w:t>
            </w:r>
            <w:proofErr w:type="spellEnd"/>
            <w:r w:rsidRPr="00170670">
              <w:rPr>
                <w:rFonts w:ascii="Arial" w:hAnsi="Arial" w:cs="Arial"/>
                <w:szCs w:val="22"/>
                <w:lang w:val="en-US"/>
              </w:rPr>
              <w:t xml:space="preserve"> </w:t>
            </w:r>
          </w:p>
        </w:tc>
        <w:tc>
          <w:tcPr>
            <w:tcW w:w="6804" w:type="dxa"/>
          </w:tcPr>
          <w:p w14:paraId="2CE674AD" w14:textId="77777777" w:rsidR="000A66AE" w:rsidRPr="005E290D" w:rsidRDefault="00BC37EC" w:rsidP="0077442E">
            <w:pPr>
              <w:pStyle w:val="ListParagraph"/>
              <w:spacing w:after="0" w:line="240" w:lineRule="auto"/>
              <w:ind w:left="0"/>
              <w:jc w:val="both"/>
              <w:rPr>
                <w:rFonts w:ascii="Arial" w:hAnsi="Arial" w:cs="Arial"/>
                <w:szCs w:val="22"/>
                <w:lang w:val="en-US"/>
              </w:rPr>
            </w:pPr>
            <w:r w:rsidRPr="00602A59">
              <w:rPr>
                <w:rFonts w:ascii="Arial" w:hAnsi="Arial" w:cs="Arial"/>
                <w:szCs w:val="22"/>
              </w:rPr>
              <w:t>Peningkatan dan perkembangan kemandirian masyarakat Desa Hendorsari dapat dilihat dari keberadaan kelompok Petani Siwalan, UMKM Batik As-Salam, UMKM Pedagang, dan Café Lontar</w:t>
            </w:r>
            <w:r w:rsidR="0089292B" w:rsidRPr="005E290D">
              <w:rPr>
                <w:rFonts w:ascii="Arial" w:hAnsi="Arial" w:cs="Arial"/>
                <w:szCs w:val="22"/>
                <w:lang w:val="en-US"/>
              </w:rPr>
              <w:t>.</w:t>
            </w:r>
          </w:p>
        </w:tc>
      </w:tr>
    </w:tbl>
    <w:p w14:paraId="272576EB" w14:textId="77777777" w:rsidR="00170670" w:rsidRDefault="00170670" w:rsidP="00170670">
      <w:pPr>
        <w:spacing w:after="0" w:line="480" w:lineRule="auto"/>
        <w:jc w:val="both"/>
        <w:rPr>
          <w:rFonts w:ascii="Arial" w:hAnsi="Arial" w:cs="Arial"/>
          <w:b/>
          <w:bCs/>
          <w:sz w:val="24"/>
          <w:szCs w:val="24"/>
          <w:lang w:val="en-US"/>
        </w:rPr>
        <w:sectPr w:rsidR="00170670" w:rsidSect="00AD2E97">
          <w:pgSz w:w="16838" w:h="11906" w:orient="landscape" w:code="9"/>
          <w:pgMar w:top="2268" w:right="1701" w:bottom="1701" w:left="2268" w:header="709" w:footer="709" w:gutter="0"/>
          <w:pgNumType w:start="25"/>
          <w:cols w:space="708"/>
          <w:docGrid w:linePitch="360"/>
        </w:sectPr>
      </w:pPr>
    </w:p>
    <w:bookmarkEnd w:id="8"/>
    <w:p w14:paraId="634FD4E9" w14:textId="77777777" w:rsidR="001B5260" w:rsidRDefault="00BC37EC" w:rsidP="00CD454C">
      <w:pPr>
        <w:pStyle w:val="ListParagraph"/>
        <w:spacing w:after="0" w:line="480" w:lineRule="auto"/>
        <w:ind w:left="0" w:firstLine="720"/>
        <w:jc w:val="both"/>
        <w:rPr>
          <w:rFonts w:ascii="Arial" w:hAnsi="Arial" w:cs="Arial"/>
          <w:sz w:val="24"/>
          <w:szCs w:val="24"/>
          <w:lang w:val="en-US"/>
        </w:rPr>
      </w:pPr>
      <w:r w:rsidRPr="00064D67">
        <w:rPr>
          <w:rFonts w:ascii="Arial" w:hAnsi="Arial" w:cs="Arial"/>
          <w:sz w:val="24"/>
          <w:szCs w:val="24"/>
          <w:lang w:val="en-US"/>
        </w:rPr>
        <w:lastRenderedPageBreak/>
        <w:t xml:space="preserve">Dari </w:t>
      </w:r>
      <w:proofErr w:type="spellStart"/>
      <w:r w:rsidRPr="00064D67">
        <w:rPr>
          <w:rFonts w:ascii="Arial" w:hAnsi="Arial" w:cs="Arial"/>
          <w:sz w:val="24"/>
          <w:szCs w:val="24"/>
          <w:lang w:val="en-US"/>
        </w:rPr>
        <w:t>konsep</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teori</w:t>
      </w:r>
      <w:proofErr w:type="spellEnd"/>
      <w:r w:rsidRPr="00064D67">
        <w:rPr>
          <w:rFonts w:ascii="Arial" w:hAnsi="Arial" w:cs="Arial"/>
          <w:sz w:val="24"/>
          <w:szCs w:val="24"/>
          <w:lang w:val="en-US"/>
        </w:rPr>
        <w:t xml:space="preserve"> yang </w:t>
      </w:r>
      <w:proofErr w:type="spellStart"/>
      <w:r w:rsidRPr="00064D67">
        <w:rPr>
          <w:rFonts w:ascii="Arial" w:hAnsi="Arial" w:cs="Arial"/>
          <w:sz w:val="24"/>
          <w:szCs w:val="24"/>
          <w:lang w:val="en-US"/>
        </w:rPr>
        <w:t>telah</w:t>
      </w:r>
      <w:proofErr w:type="spellEnd"/>
      <w:r w:rsidRPr="00064D67">
        <w:rPr>
          <w:rFonts w:ascii="Arial" w:hAnsi="Arial" w:cs="Arial"/>
          <w:sz w:val="24"/>
          <w:szCs w:val="24"/>
          <w:lang w:val="en-US"/>
        </w:rPr>
        <w:t xml:space="preserve"> di </w:t>
      </w:r>
      <w:proofErr w:type="spellStart"/>
      <w:r w:rsidRPr="00064D67">
        <w:rPr>
          <w:rFonts w:ascii="Arial" w:hAnsi="Arial" w:cs="Arial"/>
          <w:sz w:val="24"/>
          <w:szCs w:val="24"/>
          <w:lang w:val="en-US"/>
        </w:rPr>
        <w:t>uraikan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diatas</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maka</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teori</w:t>
      </w:r>
      <w:proofErr w:type="spellEnd"/>
      <w:r w:rsidRPr="00064D67">
        <w:rPr>
          <w:rFonts w:ascii="Arial" w:hAnsi="Arial" w:cs="Arial"/>
          <w:sz w:val="24"/>
          <w:szCs w:val="24"/>
          <w:lang w:val="en-US"/>
        </w:rPr>
        <w:t xml:space="preserve"> yang </w:t>
      </w:r>
      <w:proofErr w:type="spellStart"/>
      <w:r w:rsidRPr="00064D67">
        <w:rPr>
          <w:rFonts w:ascii="Arial" w:hAnsi="Arial" w:cs="Arial"/>
          <w:sz w:val="24"/>
          <w:szCs w:val="24"/>
          <w:lang w:val="en-US"/>
        </w:rPr>
        <w:t>digunakan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dalam</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penelitian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ini</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adalah</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teori</w:t>
      </w:r>
      <w:proofErr w:type="spellEnd"/>
      <w:r w:rsidRPr="00064D67">
        <w:rPr>
          <w:rFonts w:ascii="Arial" w:hAnsi="Arial" w:cs="Arial"/>
          <w:sz w:val="24"/>
          <w:szCs w:val="24"/>
          <w:lang w:val="en-US"/>
        </w:rPr>
        <w:t xml:space="preserve"> yang </w:t>
      </w:r>
      <w:proofErr w:type="spellStart"/>
      <w:r w:rsidRPr="00064D67">
        <w:rPr>
          <w:rFonts w:ascii="Arial" w:hAnsi="Arial" w:cs="Arial"/>
          <w:sz w:val="24"/>
          <w:szCs w:val="24"/>
          <w:lang w:val="en-US"/>
        </w:rPr>
        <w:t>dikemukakan</w:t>
      </w:r>
      <w:proofErr w:type="spellEnd"/>
      <w:r w:rsidRPr="00064D67">
        <w:rPr>
          <w:rFonts w:ascii="Arial" w:hAnsi="Arial" w:cs="Arial"/>
          <w:sz w:val="24"/>
          <w:szCs w:val="24"/>
          <w:lang w:val="en-US"/>
        </w:rPr>
        <w:t xml:space="preserve"> oleh Suharto </w:t>
      </w:r>
      <w:r w:rsidR="00DD48DF">
        <w:rPr>
          <w:rFonts w:ascii="Arial" w:hAnsi="Arial" w:cs="Arial"/>
          <w:sz w:val="24"/>
          <w:szCs w:val="24"/>
          <w:lang w:val="en-US"/>
        </w:rPr>
        <w:fldChar w:fldCharType="begin" w:fldLock="1"/>
      </w:r>
      <w:r w:rsidR="00DD48DF">
        <w:rPr>
          <w:rFonts w:ascii="Arial" w:hAnsi="Arial" w:cs="Arial"/>
          <w:sz w:val="24"/>
          <w:szCs w:val="24"/>
          <w:lang w:val="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2019)"},"properties":{"noteIndex":0},"schema":"https://github.com/citation-style-language/schema/raw/master/csl-citation.json"}</w:instrText>
      </w:r>
      <w:r w:rsidR="00DD48DF">
        <w:rPr>
          <w:rFonts w:ascii="Arial" w:hAnsi="Arial" w:cs="Arial"/>
          <w:sz w:val="24"/>
          <w:szCs w:val="24"/>
          <w:lang w:val="en-US"/>
        </w:rPr>
        <w:fldChar w:fldCharType="separate"/>
      </w:r>
      <w:r w:rsidR="00DD48DF" w:rsidRPr="00DD48DF">
        <w:rPr>
          <w:rFonts w:ascii="Arial" w:hAnsi="Arial" w:cs="Arial"/>
          <w:noProof/>
          <w:sz w:val="24"/>
          <w:szCs w:val="24"/>
          <w:lang w:val="en-US"/>
        </w:rPr>
        <w:t>(Anwas, 2019)</w:t>
      </w:r>
      <w:r w:rsidR="00DD48DF">
        <w:rPr>
          <w:rFonts w:ascii="Arial" w:hAnsi="Arial" w:cs="Arial"/>
          <w:sz w:val="24"/>
          <w:szCs w:val="24"/>
          <w:lang w:val="en-US"/>
        </w:rPr>
        <w:fldChar w:fldCharType="end"/>
      </w:r>
      <w:r w:rsidR="00DD48DF">
        <w:rPr>
          <w:rFonts w:ascii="Arial" w:hAnsi="Arial" w:cs="Arial"/>
          <w:sz w:val="24"/>
          <w:szCs w:val="24"/>
          <w:lang w:val="en-US"/>
        </w:rPr>
        <w:t xml:space="preserve"> </w:t>
      </w:r>
      <w:proofErr w:type="spellStart"/>
      <w:r w:rsidRPr="00064D67">
        <w:rPr>
          <w:rFonts w:ascii="Arial" w:hAnsi="Arial" w:cs="Arial"/>
          <w:sz w:val="24"/>
          <w:szCs w:val="24"/>
          <w:lang w:val="en-US"/>
        </w:rPr>
        <w:t>dengan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indikator</w:t>
      </w:r>
      <w:proofErr w:type="spellEnd"/>
      <w:r w:rsidRPr="00064D67">
        <w:rPr>
          <w:rFonts w:ascii="Arial" w:hAnsi="Arial" w:cs="Arial"/>
          <w:sz w:val="24"/>
          <w:szCs w:val="24"/>
          <w:lang w:val="en-US"/>
        </w:rPr>
        <w:t xml:space="preserve">: (1) </w:t>
      </w:r>
      <w:proofErr w:type="spellStart"/>
      <w:r w:rsidRPr="00064D67">
        <w:rPr>
          <w:rFonts w:ascii="Arial" w:hAnsi="Arial" w:cs="Arial"/>
          <w:sz w:val="24"/>
          <w:szCs w:val="24"/>
          <w:lang w:val="en-US"/>
        </w:rPr>
        <w:t>Kegiatan</w:t>
      </w:r>
      <w:proofErr w:type="spellEnd"/>
      <w:r w:rsidRPr="00064D67">
        <w:rPr>
          <w:rFonts w:ascii="Arial" w:hAnsi="Arial" w:cs="Arial"/>
          <w:sz w:val="24"/>
          <w:szCs w:val="24"/>
          <w:lang w:val="en-US"/>
        </w:rPr>
        <w:t xml:space="preserve"> yang </w:t>
      </w:r>
      <w:proofErr w:type="spellStart"/>
      <w:r w:rsidRPr="00064D67">
        <w:rPr>
          <w:rFonts w:ascii="Arial" w:hAnsi="Arial" w:cs="Arial"/>
          <w:sz w:val="24"/>
          <w:szCs w:val="24"/>
          <w:lang w:val="en-US"/>
        </w:rPr>
        <w:t>terencana</w:t>
      </w:r>
      <w:proofErr w:type="spellEnd"/>
      <w:r w:rsidRPr="00064D67">
        <w:rPr>
          <w:rFonts w:ascii="Arial" w:hAnsi="Arial" w:cs="Arial"/>
          <w:sz w:val="24"/>
          <w:szCs w:val="24"/>
          <w:lang w:val="en-US"/>
        </w:rPr>
        <w:t xml:space="preserve"> dan </w:t>
      </w:r>
      <w:proofErr w:type="spellStart"/>
      <w:r w:rsidRPr="00064D67">
        <w:rPr>
          <w:rFonts w:ascii="Arial" w:hAnsi="Arial" w:cs="Arial"/>
          <w:sz w:val="24"/>
          <w:szCs w:val="24"/>
          <w:lang w:val="en-US"/>
        </w:rPr>
        <w:t>kolektif</w:t>
      </w:r>
      <w:proofErr w:type="spellEnd"/>
      <w:r w:rsidRPr="00064D67">
        <w:rPr>
          <w:rFonts w:ascii="Arial" w:hAnsi="Arial" w:cs="Arial"/>
          <w:sz w:val="24"/>
          <w:szCs w:val="24"/>
          <w:lang w:val="en-US"/>
        </w:rPr>
        <w:t xml:space="preserve"> (2) </w:t>
      </w:r>
      <w:proofErr w:type="spellStart"/>
      <w:r w:rsidRPr="00064D67">
        <w:rPr>
          <w:rFonts w:ascii="Arial" w:hAnsi="Arial" w:cs="Arial"/>
          <w:sz w:val="24"/>
          <w:szCs w:val="24"/>
          <w:lang w:val="en-US"/>
        </w:rPr>
        <w:t>Memperbaiki</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kehidupan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masyarakat</w:t>
      </w:r>
      <w:proofErr w:type="spellEnd"/>
      <w:r w:rsidRPr="00064D67">
        <w:rPr>
          <w:rFonts w:ascii="Arial" w:hAnsi="Arial" w:cs="Arial"/>
          <w:sz w:val="24"/>
          <w:szCs w:val="24"/>
          <w:lang w:val="en-US"/>
        </w:rPr>
        <w:t xml:space="preserve">, (3) </w:t>
      </w:r>
      <w:proofErr w:type="spellStart"/>
      <w:r w:rsidRPr="00064D67">
        <w:rPr>
          <w:rFonts w:ascii="Arial" w:hAnsi="Arial" w:cs="Arial"/>
          <w:sz w:val="24"/>
          <w:szCs w:val="24"/>
          <w:lang w:val="en-US"/>
        </w:rPr>
        <w:t>Prioritas</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bagi</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kelompok</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lemah</w:t>
      </w:r>
      <w:proofErr w:type="spellEnd"/>
      <w:r w:rsidRPr="00064D67">
        <w:rPr>
          <w:rFonts w:ascii="Arial" w:hAnsi="Arial" w:cs="Arial"/>
          <w:sz w:val="24"/>
          <w:szCs w:val="24"/>
          <w:lang w:val="en-US"/>
        </w:rPr>
        <w:t xml:space="preserve"> dan </w:t>
      </w:r>
      <w:proofErr w:type="spellStart"/>
      <w:r w:rsidRPr="00064D67">
        <w:rPr>
          <w:rFonts w:ascii="Arial" w:hAnsi="Arial" w:cs="Arial"/>
          <w:sz w:val="24"/>
          <w:szCs w:val="24"/>
          <w:lang w:val="en-US"/>
        </w:rPr>
        <w:t>kurang</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beruntung</w:t>
      </w:r>
      <w:proofErr w:type="spellEnd"/>
      <w:r w:rsidRPr="00064D67">
        <w:rPr>
          <w:rFonts w:ascii="Arial" w:hAnsi="Arial" w:cs="Arial"/>
          <w:sz w:val="24"/>
          <w:szCs w:val="24"/>
          <w:lang w:val="en-US"/>
        </w:rPr>
        <w:t xml:space="preserve">, (4) </w:t>
      </w:r>
      <w:proofErr w:type="spellStart"/>
      <w:r w:rsidRPr="00064D67">
        <w:rPr>
          <w:rFonts w:ascii="Arial" w:hAnsi="Arial" w:cs="Arial"/>
          <w:sz w:val="24"/>
          <w:szCs w:val="24"/>
          <w:lang w:val="en-US"/>
        </w:rPr>
        <w:t>Dilakukan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melalui</w:t>
      </w:r>
      <w:proofErr w:type="spellEnd"/>
      <w:r w:rsidRPr="00064D67">
        <w:rPr>
          <w:rFonts w:ascii="Arial" w:hAnsi="Arial" w:cs="Arial"/>
          <w:sz w:val="24"/>
          <w:szCs w:val="24"/>
          <w:lang w:val="en-US"/>
        </w:rPr>
        <w:t xml:space="preserve"> program </w:t>
      </w:r>
      <w:proofErr w:type="spellStart"/>
      <w:r w:rsidRPr="00064D67">
        <w:rPr>
          <w:rFonts w:ascii="Arial" w:hAnsi="Arial" w:cs="Arial"/>
          <w:sz w:val="24"/>
          <w:szCs w:val="24"/>
          <w:lang w:val="en-US"/>
        </w:rPr>
        <w:t>peningkatan</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kapasitas</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Untuk</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lebih</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jelas</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dapat</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dilihat</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dalam</w:t>
      </w:r>
      <w:proofErr w:type="spellEnd"/>
      <w:r w:rsidRPr="00064D67">
        <w:rPr>
          <w:rFonts w:ascii="Arial" w:hAnsi="Arial" w:cs="Arial"/>
          <w:sz w:val="24"/>
          <w:szCs w:val="24"/>
          <w:lang w:val="en-US"/>
        </w:rPr>
        <w:t xml:space="preserve"> </w:t>
      </w:r>
      <w:proofErr w:type="spellStart"/>
      <w:r w:rsidRPr="00064D67">
        <w:rPr>
          <w:rFonts w:ascii="Arial" w:hAnsi="Arial" w:cs="Arial"/>
          <w:sz w:val="24"/>
          <w:szCs w:val="24"/>
          <w:lang w:val="en-US"/>
        </w:rPr>
        <w:t>bagan</w:t>
      </w:r>
      <w:proofErr w:type="spellEnd"/>
      <w:r w:rsidRPr="00064D67">
        <w:rPr>
          <w:rFonts w:ascii="Arial" w:hAnsi="Arial" w:cs="Arial"/>
          <w:sz w:val="24"/>
          <w:szCs w:val="24"/>
          <w:lang w:val="en-US"/>
        </w:rPr>
        <w:t xml:space="preserve"> 2.1</w:t>
      </w:r>
      <w:r>
        <w:rPr>
          <w:rFonts w:ascii="Arial" w:hAnsi="Arial" w:cs="Arial"/>
          <w:color w:val="FF0000"/>
          <w:sz w:val="24"/>
          <w:szCs w:val="24"/>
          <w:lang w:val="en-US"/>
        </w:rPr>
        <w:t xml:space="preserve">. </w:t>
      </w:r>
    </w:p>
    <w:p w14:paraId="08A7C9B0" w14:textId="77777777" w:rsidR="0077442E" w:rsidRDefault="0077442E" w:rsidP="001B5260">
      <w:pPr>
        <w:pStyle w:val="ListParagraph"/>
        <w:spacing w:after="0" w:line="480" w:lineRule="auto"/>
        <w:ind w:left="0" w:firstLine="720"/>
        <w:jc w:val="both"/>
        <w:rPr>
          <w:rFonts w:ascii="Arial" w:hAnsi="Arial" w:cs="Arial"/>
          <w:sz w:val="24"/>
          <w:szCs w:val="24"/>
          <w:lang w:val="en-US"/>
        </w:rPr>
      </w:pPr>
    </w:p>
    <w:p w14:paraId="27F10CA7" w14:textId="77777777" w:rsidR="0077442E" w:rsidRDefault="0077442E" w:rsidP="001B5260">
      <w:pPr>
        <w:pStyle w:val="ListParagraph"/>
        <w:spacing w:after="0" w:line="480" w:lineRule="auto"/>
        <w:ind w:left="0" w:firstLine="720"/>
        <w:jc w:val="both"/>
        <w:rPr>
          <w:rFonts w:ascii="Arial" w:hAnsi="Arial" w:cs="Arial"/>
          <w:sz w:val="24"/>
          <w:szCs w:val="24"/>
          <w:lang w:val="en-US"/>
        </w:rPr>
      </w:pPr>
    </w:p>
    <w:p w14:paraId="657F207B" w14:textId="77777777" w:rsidR="0077442E" w:rsidRDefault="0077442E" w:rsidP="001B5260">
      <w:pPr>
        <w:pStyle w:val="ListParagraph"/>
        <w:spacing w:after="0" w:line="480" w:lineRule="auto"/>
        <w:ind w:left="0" w:firstLine="720"/>
        <w:jc w:val="both"/>
        <w:rPr>
          <w:rFonts w:ascii="Arial" w:hAnsi="Arial" w:cs="Arial"/>
          <w:sz w:val="24"/>
          <w:szCs w:val="24"/>
          <w:lang w:val="en-US"/>
        </w:rPr>
      </w:pPr>
    </w:p>
    <w:p w14:paraId="590E0944" w14:textId="77777777" w:rsidR="0077442E" w:rsidRDefault="0077442E" w:rsidP="001B5260">
      <w:pPr>
        <w:pStyle w:val="ListParagraph"/>
        <w:spacing w:after="0" w:line="480" w:lineRule="auto"/>
        <w:ind w:left="0" w:firstLine="720"/>
        <w:jc w:val="both"/>
        <w:rPr>
          <w:rFonts w:ascii="Arial" w:hAnsi="Arial" w:cs="Arial"/>
          <w:sz w:val="24"/>
          <w:szCs w:val="24"/>
          <w:lang w:val="en-US"/>
        </w:rPr>
      </w:pPr>
    </w:p>
    <w:p w14:paraId="0A8655D7" w14:textId="77777777" w:rsidR="0077442E" w:rsidRDefault="0077442E" w:rsidP="001B5260">
      <w:pPr>
        <w:pStyle w:val="ListParagraph"/>
        <w:spacing w:after="0" w:line="480" w:lineRule="auto"/>
        <w:ind w:left="0" w:firstLine="720"/>
        <w:jc w:val="both"/>
        <w:rPr>
          <w:rFonts w:ascii="Arial" w:hAnsi="Arial" w:cs="Arial"/>
          <w:sz w:val="24"/>
          <w:szCs w:val="24"/>
          <w:lang w:val="en-US"/>
        </w:rPr>
      </w:pPr>
    </w:p>
    <w:p w14:paraId="5E97CE4E"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00D25ED5"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218CB259"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2DA2D72D"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5B25AC54"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4F5105F1" w14:textId="77777777" w:rsidR="00CD454C" w:rsidRDefault="00CD454C" w:rsidP="001B5260">
      <w:pPr>
        <w:pStyle w:val="ListParagraph"/>
        <w:spacing w:after="0" w:line="480" w:lineRule="auto"/>
        <w:ind w:left="0" w:firstLine="720"/>
        <w:jc w:val="both"/>
        <w:rPr>
          <w:rFonts w:ascii="Arial" w:hAnsi="Arial" w:cs="Arial"/>
          <w:sz w:val="24"/>
          <w:szCs w:val="24"/>
          <w:lang w:val="en-US"/>
        </w:rPr>
      </w:pPr>
    </w:p>
    <w:p w14:paraId="725DD49A" w14:textId="77777777" w:rsidR="00170670" w:rsidRPr="00CD454C" w:rsidRDefault="00170670" w:rsidP="00CD454C">
      <w:pPr>
        <w:spacing w:after="0" w:line="480" w:lineRule="auto"/>
        <w:jc w:val="both"/>
        <w:rPr>
          <w:rFonts w:ascii="Arial" w:hAnsi="Arial" w:cs="Arial"/>
          <w:sz w:val="24"/>
          <w:szCs w:val="24"/>
          <w:lang w:val="en-US"/>
        </w:rPr>
        <w:sectPr w:rsidR="00170670" w:rsidRPr="00CD454C" w:rsidSect="00AD2E97">
          <w:pgSz w:w="11906" w:h="16838" w:code="9"/>
          <w:pgMar w:top="2268" w:right="1701" w:bottom="1701" w:left="2268" w:header="709" w:footer="709" w:gutter="0"/>
          <w:pgNumType w:start="27"/>
          <w:cols w:space="708"/>
          <w:docGrid w:linePitch="360"/>
        </w:sectPr>
      </w:pPr>
    </w:p>
    <w:p w14:paraId="14B200EC" w14:textId="77777777" w:rsidR="001B5FD6" w:rsidRDefault="001B5FD6" w:rsidP="007B5C5A">
      <w:pPr>
        <w:spacing w:after="0" w:line="240" w:lineRule="auto"/>
        <w:jc w:val="center"/>
        <w:rPr>
          <w:rFonts w:ascii="Arial" w:hAnsi="Arial" w:cs="Arial"/>
          <w:b/>
          <w:bCs/>
          <w:sz w:val="24"/>
          <w:szCs w:val="24"/>
        </w:rPr>
      </w:pPr>
    </w:p>
    <w:p w14:paraId="0BDA23A5" w14:textId="77777777" w:rsidR="001B5FD6" w:rsidRDefault="001B5FD6" w:rsidP="007B5C5A">
      <w:pPr>
        <w:spacing w:after="0" w:line="240" w:lineRule="auto"/>
        <w:jc w:val="center"/>
        <w:rPr>
          <w:rFonts w:ascii="Arial" w:hAnsi="Arial" w:cs="Arial"/>
          <w:b/>
          <w:bCs/>
          <w:sz w:val="24"/>
          <w:szCs w:val="24"/>
        </w:rPr>
      </w:pPr>
    </w:p>
    <w:p w14:paraId="4A963679" w14:textId="77777777" w:rsidR="006A59D2" w:rsidRPr="006A59D2" w:rsidRDefault="00BC37EC" w:rsidP="007B5C5A">
      <w:pPr>
        <w:spacing w:after="0" w:line="240" w:lineRule="auto"/>
        <w:jc w:val="center"/>
        <w:rPr>
          <w:rFonts w:ascii="Arial" w:hAnsi="Arial" w:cs="Arial"/>
          <w:b/>
          <w:bCs/>
          <w:sz w:val="24"/>
          <w:szCs w:val="24"/>
        </w:rPr>
      </w:pPr>
      <w:r w:rsidRPr="006A59D2">
        <w:rPr>
          <w:rFonts w:ascii="Arial" w:hAnsi="Arial" w:cs="Arial"/>
          <w:b/>
          <w:bCs/>
          <w:sz w:val="24"/>
          <w:szCs w:val="24"/>
        </w:rPr>
        <w:t xml:space="preserve">Bagan </w:t>
      </w:r>
      <w:r w:rsidR="00663D6F">
        <w:rPr>
          <w:rFonts w:ascii="Arial" w:hAnsi="Arial" w:cs="Arial"/>
          <w:b/>
          <w:bCs/>
          <w:sz w:val="24"/>
          <w:szCs w:val="24"/>
        </w:rPr>
        <w:t>II</w:t>
      </w:r>
      <w:r w:rsidRPr="006A59D2">
        <w:rPr>
          <w:rFonts w:ascii="Arial" w:hAnsi="Arial" w:cs="Arial"/>
          <w:b/>
          <w:bCs/>
          <w:sz w:val="24"/>
          <w:szCs w:val="24"/>
        </w:rPr>
        <w:t>.1</w:t>
      </w:r>
    </w:p>
    <w:p w14:paraId="7FB4AF5F" w14:textId="77777777" w:rsidR="006A59D2" w:rsidRDefault="00BC37EC" w:rsidP="007B5C5A">
      <w:pPr>
        <w:spacing w:after="0" w:line="240" w:lineRule="auto"/>
        <w:jc w:val="center"/>
        <w:rPr>
          <w:rFonts w:ascii="Arial" w:hAnsi="Arial" w:cs="Arial"/>
          <w:b/>
          <w:bCs/>
          <w:sz w:val="24"/>
          <w:szCs w:val="24"/>
        </w:rPr>
      </w:pPr>
      <w:r w:rsidRPr="006A59D2">
        <w:rPr>
          <w:rFonts w:ascii="Arial" w:hAnsi="Arial" w:cs="Arial"/>
          <w:b/>
          <w:bCs/>
          <w:sz w:val="24"/>
          <w:szCs w:val="24"/>
        </w:rPr>
        <w:t>Kerangka Berpikir</w:t>
      </w:r>
      <w:r w:rsidR="00064D67">
        <w:rPr>
          <w:rFonts w:ascii="Arial" w:hAnsi="Arial" w:cs="Arial"/>
          <w:b/>
          <w:bCs/>
          <w:sz w:val="24"/>
          <w:szCs w:val="24"/>
        </w:rPr>
        <w:t xml:space="preserve"> Pemberdayaan </w:t>
      </w:r>
      <w:r w:rsidR="007B5C5A">
        <w:rPr>
          <w:rFonts w:ascii="Arial" w:hAnsi="Arial" w:cs="Arial"/>
          <w:b/>
          <w:bCs/>
          <w:sz w:val="24"/>
          <w:szCs w:val="24"/>
        </w:rPr>
        <w:t>M</w:t>
      </w:r>
      <w:r w:rsidR="00064D67">
        <w:rPr>
          <w:rFonts w:ascii="Arial" w:hAnsi="Arial" w:cs="Arial"/>
          <w:b/>
          <w:bCs/>
          <w:sz w:val="24"/>
          <w:szCs w:val="24"/>
        </w:rPr>
        <w:t xml:space="preserve">asyarakat pada Desa Puteri Sembilan </w:t>
      </w:r>
    </w:p>
    <w:p w14:paraId="51B8D389" w14:textId="77777777" w:rsidR="00BE1A05" w:rsidRDefault="00BC37EC" w:rsidP="007B5C5A">
      <w:pPr>
        <w:spacing w:after="0" w:line="240" w:lineRule="auto"/>
        <w:jc w:val="center"/>
        <w:rPr>
          <w:rFonts w:ascii="Arial" w:hAnsi="Arial" w:cs="Arial"/>
          <w:b/>
          <w:bCs/>
          <w:sz w:val="24"/>
          <w:szCs w:val="24"/>
        </w:rPr>
      </w:pPr>
      <w:r>
        <w:rPr>
          <w:rFonts w:ascii="Arial" w:hAnsi="Arial" w:cs="Arial"/>
          <w:b/>
          <w:bCs/>
          <w:sz w:val="24"/>
          <w:szCs w:val="24"/>
        </w:rPr>
        <w:t xml:space="preserve">Kecamatan Rupat Utara Kabupaten Bengkalis </w:t>
      </w:r>
    </w:p>
    <w:p w14:paraId="3A980AB5" w14:textId="77777777" w:rsidR="001B5FD6" w:rsidRDefault="001B5FD6" w:rsidP="007B5C5A">
      <w:pPr>
        <w:spacing w:after="0" w:line="240" w:lineRule="auto"/>
        <w:jc w:val="center"/>
        <w:rPr>
          <w:rFonts w:ascii="Arial" w:hAnsi="Arial" w:cs="Arial"/>
          <w:b/>
          <w:bCs/>
          <w:sz w:val="24"/>
          <w:szCs w:val="24"/>
        </w:rPr>
      </w:pPr>
    </w:p>
    <w:p w14:paraId="75DF96B8" w14:textId="77777777" w:rsidR="001B5FD6" w:rsidRPr="00BE1A05" w:rsidRDefault="001B5FD6" w:rsidP="007B5C5A">
      <w:pPr>
        <w:spacing w:after="0" w:line="240" w:lineRule="auto"/>
        <w:jc w:val="center"/>
        <w:rPr>
          <w:rFonts w:ascii="Arial" w:hAnsi="Arial" w:cs="Arial"/>
          <w:b/>
          <w:bCs/>
          <w:sz w:val="24"/>
          <w:szCs w:val="24"/>
        </w:rPr>
      </w:pPr>
    </w:p>
    <w:p w14:paraId="1DA6104D" w14:textId="77777777" w:rsidR="006A59D2" w:rsidRDefault="00BC37EC" w:rsidP="006A59D2">
      <w:pPr>
        <w:spacing w:after="0"/>
        <w:ind w:firstLine="8505"/>
        <w:rPr>
          <w:b/>
          <w:bCs/>
        </w:rPr>
      </w:pPr>
      <w:r>
        <w:rPr>
          <w:rFonts w:cs="Arial"/>
          <w:b/>
          <w:bCs/>
          <w:noProof/>
          <w:szCs w:val="24"/>
          <w:lang w:val="en-US" w:eastAsia="en-US"/>
        </w:rPr>
        <mc:AlternateContent>
          <mc:Choice Requires="wpg">
            <w:drawing>
              <wp:anchor distT="0" distB="0" distL="114300" distR="114300" simplePos="0" relativeHeight="251663360" behindDoc="0" locked="0" layoutInCell="1" allowOverlap="1" wp14:anchorId="5980C575" wp14:editId="3C2410A4">
                <wp:simplePos x="0" y="0"/>
                <wp:positionH relativeFrom="column">
                  <wp:posOffset>-15240</wp:posOffset>
                </wp:positionH>
                <wp:positionV relativeFrom="paragraph">
                  <wp:posOffset>109964</wp:posOffset>
                </wp:positionV>
                <wp:extent cx="9772650" cy="3314700"/>
                <wp:effectExtent l="0" t="0" r="19050" b="19050"/>
                <wp:wrapNone/>
                <wp:docPr id="392778721" name="Group 14"/>
                <wp:cNvGraphicFramePr/>
                <a:graphic xmlns:a="http://schemas.openxmlformats.org/drawingml/2006/main">
                  <a:graphicData uri="http://schemas.microsoft.com/office/word/2010/wordprocessingGroup">
                    <wpg:wgp>
                      <wpg:cNvGrpSpPr/>
                      <wpg:grpSpPr>
                        <a:xfrm>
                          <a:off x="0" y="0"/>
                          <a:ext cx="9772650" cy="3314700"/>
                          <a:chOff x="0" y="0"/>
                          <a:chExt cx="9772650" cy="3314700"/>
                        </a:xfrm>
                      </wpg:grpSpPr>
                      <wps:wsp>
                        <wps:cNvPr id="1335509189" name="Rectangle 11"/>
                        <wps:cNvSpPr/>
                        <wps:spPr>
                          <a:xfrm>
                            <a:off x="0" y="0"/>
                            <a:ext cx="9772650" cy="3314700"/>
                          </a:xfrm>
                          <a:prstGeom prst="rect">
                            <a:avLst/>
                          </a:prstGeom>
                          <a:solidFill>
                            <a:srgbClr val="FFC000">
                              <a:lumMod val="20000"/>
                              <a:lumOff val="80000"/>
                            </a:srgbClr>
                          </a:soli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122678193" name="Rectangle: Rounded Corners 8"/>
                        <wps:cNvSpPr/>
                        <wps:spPr>
                          <a:xfrm>
                            <a:off x="15766" y="1087821"/>
                            <a:ext cx="1371600" cy="1143000"/>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3D61B005" w14:textId="77777777" w:rsidR="003F6BE1" w:rsidRPr="003F6BE1" w:rsidRDefault="00BC37EC" w:rsidP="00645C7C">
                              <w:pPr>
                                <w:spacing w:after="120" w:line="240" w:lineRule="auto"/>
                                <w:jc w:val="center"/>
                                <w:rPr>
                                  <w:rFonts w:ascii="Arial" w:hAnsi="Arial" w:cs="Arial"/>
                                  <w:b/>
                                  <w:bCs/>
                                  <w:color w:val="000000" w:themeColor="text1"/>
                                  <w:sz w:val="24"/>
                                  <w:szCs w:val="24"/>
                                </w:rPr>
                              </w:pPr>
                              <w:r w:rsidRPr="003F6BE1">
                                <w:rPr>
                                  <w:rFonts w:ascii="Arial" w:hAnsi="Arial" w:cs="Arial"/>
                                  <w:color w:val="000000" w:themeColor="text1"/>
                                  <w:sz w:val="24"/>
                                  <w:szCs w:val="24"/>
                                </w:rPr>
                                <w:t>Teori Pemberdayaan Masyarakat (Suharto</w:t>
                              </w:r>
                              <w:r w:rsidRPr="003F6BE1">
                                <w:rPr>
                                  <w:rFonts w:ascii="Arial" w:hAnsi="Arial" w:cs="Arial"/>
                                  <w:b/>
                                  <w:bCs/>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64345014" name="Rectangle: Rounded Corners 10"/>
                        <wps:cNvSpPr/>
                        <wps:spPr>
                          <a:xfrm>
                            <a:off x="1718442" y="709448"/>
                            <a:ext cx="3287395" cy="196977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5FF51BB"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Kegiatan Yang Terencana dan Kolektif</w:t>
                              </w:r>
                            </w:p>
                            <w:p w14:paraId="7EEF2894"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Memperbaiki Kehidupan Masyarakat</w:t>
                              </w:r>
                            </w:p>
                            <w:p w14:paraId="37F4B811"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 xml:space="preserve">Prioritas Bagi Kelompok Lemah dan Kurang Beruntung </w:t>
                              </w:r>
                            </w:p>
                            <w:p w14:paraId="42463938" w14:textId="77777777" w:rsidR="003F6BE1" w:rsidRPr="00B5185C" w:rsidRDefault="00BC37EC" w:rsidP="00BC37EC">
                              <w:pPr>
                                <w:pStyle w:val="ListParagraph"/>
                                <w:numPr>
                                  <w:ilvl w:val="0"/>
                                  <w:numId w:val="37"/>
                                </w:numPr>
                                <w:spacing w:before="240" w:after="120" w:line="240" w:lineRule="auto"/>
                                <w:ind w:left="357" w:hanging="357"/>
                                <w:contextualSpacing w:val="0"/>
                                <w:jc w:val="both"/>
                                <w:rPr>
                                  <w:rFonts w:ascii="Arial" w:hAnsi="Arial" w:cs="Arial"/>
                                </w:rPr>
                              </w:pPr>
                              <w:r w:rsidRPr="00F22EA5">
                                <w:rPr>
                                  <w:rFonts w:ascii="Arial" w:hAnsi="Arial" w:cs="Arial"/>
                                  <w:sz w:val="24"/>
                                  <w:szCs w:val="24"/>
                                </w:rPr>
                                <w:t>Dilakukan Melalui Program Peningkatan Kapasitas</w:t>
                              </w:r>
                              <w:r w:rsidRPr="00B5185C">
                                <w:rPr>
                                  <w:rFonts w:ascii="Arial" w:hAnsi="Arial" w:cs="Arial"/>
                                </w:rPr>
                                <w:t xml:space="preserve"> </w:t>
                              </w:r>
                            </w:p>
                            <w:p w14:paraId="1B0DF968" w14:textId="77777777" w:rsidR="003F6BE1" w:rsidRPr="00B5185C" w:rsidRDefault="003F6BE1" w:rsidP="003F6BE1">
                              <w:pPr>
                                <w:spacing w:after="0" w:line="240" w:lineRule="auto"/>
                                <w:jc w:val="both"/>
                                <w:rPr>
                                  <w:rFonts w:ascii="Arial" w:hAnsi="Arial" w:cs="Arial"/>
                                </w:rPr>
                              </w:pPr>
                            </w:p>
                            <w:p w14:paraId="0225B904" w14:textId="77777777" w:rsidR="003F6BE1" w:rsidRPr="00977048" w:rsidRDefault="003F6BE1" w:rsidP="003F6BE1">
                              <w:pPr>
                                <w:pStyle w:val="ListParagraph"/>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35272615" name="Rectangle: Rounded Corners 12"/>
                        <wps:cNvSpPr/>
                        <wps:spPr>
                          <a:xfrm>
                            <a:off x="5344511" y="362607"/>
                            <a:ext cx="2764790" cy="2626360"/>
                          </a:xfrm>
                          <a:prstGeom prst="roundRect">
                            <a:avLst/>
                          </a:prstGeom>
                          <a:solidFill>
                            <a:srgbClr val="FFC000">
                              <a:alpha val="50000"/>
                            </a:srgbClr>
                          </a:solidFill>
                          <a:ln>
                            <a:noFill/>
                          </a:ln>
                        </wps:spPr>
                        <wps:style>
                          <a:lnRef idx="0">
                            <a:scrgbClr r="0" g="0" b="0"/>
                          </a:lnRef>
                          <a:fillRef idx="0">
                            <a:scrgbClr r="0" g="0" b="0"/>
                          </a:fillRef>
                          <a:effectRef idx="0">
                            <a:scrgbClr r="0" g="0" b="0"/>
                          </a:effectRef>
                          <a:fontRef idx="minor">
                            <a:schemeClr val="lt1"/>
                          </a:fontRef>
                        </wps:style>
                        <wps:txbx>
                          <w:txbxContent>
                            <w:p w14:paraId="78EAB459" w14:textId="77777777" w:rsidR="003F6BE1" w:rsidRPr="00F22EA5" w:rsidRDefault="00BC37EC" w:rsidP="003F6BE1">
                              <w:pPr>
                                <w:spacing w:after="120" w:line="240" w:lineRule="auto"/>
                                <w:jc w:val="both"/>
                                <w:rPr>
                                  <w:rFonts w:ascii="Arial" w:hAnsi="Arial" w:cs="Arial"/>
                                  <w:color w:val="000000" w:themeColor="text1"/>
                                  <w:sz w:val="24"/>
                                  <w:szCs w:val="24"/>
                                </w:rPr>
                              </w:pPr>
                              <w:r w:rsidRPr="00F22EA5">
                                <w:rPr>
                                  <w:rFonts w:ascii="Arial" w:hAnsi="Arial" w:cs="Arial"/>
                                  <w:color w:val="000000" w:themeColor="text1"/>
                                  <w:sz w:val="24"/>
                                  <w:szCs w:val="24"/>
                                </w:rPr>
                                <w:t>Pemberdayaan Masyarakat Desa</w:t>
                              </w:r>
                            </w:p>
                            <w:p w14:paraId="5F15ABB2"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Budaya</w:t>
                              </w:r>
                            </w:p>
                            <w:p w14:paraId="5D68C51F"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Ekonomi</w:t>
                              </w:r>
                            </w:p>
                            <w:p w14:paraId="175F20F6"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Politik</w:t>
                              </w:r>
                            </w:p>
                            <w:p w14:paraId="37804A05"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 xml:space="preserve">lingkungan hidup </w:t>
                              </w:r>
                            </w:p>
                            <w:p w14:paraId="4FA474B0"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Pemberdayaan keluarga</w:t>
                              </w:r>
                            </w:p>
                            <w:p w14:paraId="731D59BA"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Pemuda</w:t>
                              </w:r>
                            </w:p>
                            <w:p w14:paraId="480833F3"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Olahraga</w:t>
                              </w:r>
                            </w:p>
                            <w:p w14:paraId="7DBDC305" w14:textId="77777777" w:rsidR="003F6BE1" w:rsidRPr="00B5185C" w:rsidRDefault="00BC37EC" w:rsidP="00BC37EC">
                              <w:pPr>
                                <w:pStyle w:val="ListParagraph"/>
                                <w:numPr>
                                  <w:ilvl w:val="0"/>
                                  <w:numId w:val="38"/>
                                </w:numPr>
                                <w:spacing w:after="120" w:line="240" w:lineRule="auto"/>
                                <w:ind w:left="567"/>
                                <w:contextualSpacing w:val="0"/>
                                <w:rPr>
                                  <w:color w:val="000000" w:themeColor="text1"/>
                                </w:rPr>
                              </w:pPr>
                              <w:r w:rsidRPr="00F22EA5">
                                <w:rPr>
                                  <w:rFonts w:ascii="Arial" w:hAnsi="Arial" w:cs="Arial"/>
                                  <w:color w:val="000000" w:themeColor="text1"/>
                                  <w:sz w:val="24"/>
                                  <w:szCs w:val="24"/>
                                </w:rPr>
                                <w:t>Karang taruna</w:t>
                              </w:r>
                            </w:p>
                            <w:p w14:paraId="73EF9D89" w14:textId="77777777" w:rsidR="003F6BE1" w:rsidRPr="00B5185C" w:rsidRDefault="003F6BE1" w:rsidP="003F6BE1">
                              <w:pPr>
                                <w:spacing w:after="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9012143" name="Rectangle: Rounded Corners 8"/>
                        <wps:cNvSpPr/>
                        <wps:spPr>
                          <a:xfrm>
                            <a:off x="8387256" y="1150883"/>
                            <a:ext cx="1369695" cy="1123950"/>
                          </a:xfrm>
                          <a:prstGeom prst="roundRect">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7F1F8D1A" w14:textId="77777777" w:rsidR="003F6BE1" w:rsidRDefault="003F6BE1" w:rsidP="003F6BE1">
                              <w:pPr>
                                <w:spacing w:after="0" w:line="240" w:lineRule="auto"/>
                                <w:jc w:val="both"/>
                                <w:rPr>
                                  <w:sz w:val="20"/>
                                  <w:szCs w:val="20"/>
                                </w:rPr>
                              </w:pPr>
                            </w:p>
                            <w:p w14:paraId="78750BFD" w14:textId="77777777" w:rsidR="003F6BE1" w:rsidRPr="00F22EA5" w:rsidRDefault="00BC37EC" w:rsidP="003F6BE1">
                              <w:pPr>
                                <w:spacing w:after="0" w:line="240" w:lineRule="auto"/>
                                <w:jc w:val="center"/>
                                <w:rPr>
                                  <w:rFonts w:ascii="Arial" w:hAnsi="Arial" w:cs="Arial"/>
                                  <w:color w:val="000000" w:themeColor="text1"/>
                                  <w:sz w:val="24"/>
                                  <w:szCs w:val="24"/>
                                </w:rPr>
                              </w:pPr>
                              <w:r w:rsidRPr="00F22EA5">
                                <w:rPr>
                                  <w:rFonts w:ascii="Arial" w:hAnsi="Arial" w:cs="Arial"/>
                                  <w:color w:val="000000" w:themeColor="text1"/>
                                  <w:sz w:val="24"/>
                                  <w:szCs w:val="24"/>
                                </w:rPr>
                                <w:t>Pemberdayaan Masyarakat Desa Puteri Sembilan</w:t>
                              </w:r>
                            </w:p>
                            <w:p w14:paraId="3D59D854" w14:textId="77777777" w:rsidR="003F6BE1" w:rsidRPr="00F22EA5" w:rsidRDefault="003F6BE1" w:rsidP="003F6BE1">
                              <w:pPr>
                                <w:spacing w:after="0"/>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8241626" name="Arrow: Right 12"/>
                        <wps:cNvSpPr/>
                        <wps:spPr>
                          <a:xfrm>
                            <a:off x="1403132" y="1501009"/>
                            <a:ext cx="369570" cy="43815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06893255" name="Arrow: Right 12"/>
                        <wps:cNvSpPr/>
                        <wps:spPr>
                          <a:xfrm>
                            <a:off x="5013435" y="1501009"/>
                            <a:ext cx="391795" cy="48450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507813678" name="Arrow: Right 12"/>
                        <wps:cNvSpPr/>
                        <wps:spPr>
                          <a:xfrm>
                            <a:off x="8103476" y="1504293"/>
                            <a:ext cx="315595" cy="47053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5980C575" id="Group 14" o:spid="_x0000_s1026" style="position:absolute;left:0;text-align:left;margin-left:-1.2pt;margin-top:8.65pt;width:769.5pt;height:261pt;z-index:251663360" coordsize="97726,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">
                <v:rect id="Rectangle 11" o:spid="_x0000_s1027" style="position:absolute;width:97726;height:33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" fillcolor="#fff2cc" strokecolor="#ffc000 [3207]" strokeweight=".5pt"/>
                <v:roundrect id="Rectangle: Rounded Corners 8" o:spid="_x0000_s1028" style="position:absolute;left:157;top:10878;width:13716;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" fillcolor="#65a0d7 [3032]" strokecolor="#5b9bd5 [3208]" strokeweight=".5pt">
                  <v:fill color2="#5898d4 [3176]" rotate="t" colors="0 #71a6db;.5 #559bdb;1 #438ac9" focus="100%" type="gradient">
                    <o:fill v:ext="view" type="gradientUnscaled"/>
                  </v:fill>
                  <v:stroke joinstyle="miter"/>
                  <v:textbox>
                    <w:txbxContent>
                      <w:p w14:paraId="3D61B005" w14:textId="77777777" w:rsidR="003F6BE1" w:rsidRPr="003F6BE1" w:rsidRDefault="00BC37EC" w:rsidP="00645C7C">
                        <w:pPr>
                          <w:spacing w:after="120" w:line="240" w:lineRule="auto"/>
                          <w:jc w:val="center"/>
                          <w:rPr>
                            <w:rFonts w:ascii="Arial" w:hAnsi="Arial" w:cs="Arial"/>
                            <w:b/>
                            <w:bCs/>
                            <w:color w:val="000000" w:themeColor="text1"/>
                            <w:sz w:val="24"/>
                            <w:szCs w:val="24"/>
                          </w:rPr>
                        </w:pPr>
                        <w:r w:rsidRPr="003F6BE1">
                          <w:rPr>
                            <w:rFonts w:ascii="Arial" w:hAnsi="Arial" w:cs="Arial"/>
                            <w:color w:val="000000" w:themeColor="text1"/>
                            <w:sz w:val="24"/>
                            <w:szCs w:val="24"/>
                          </w:rPr>
                          <w:t>Teori Pemberdayaan Masyarakat (Suharto</w:t>
                        </w:r>
                        <w:r w:rsidRPr="003F6BE1">
                          <w:rPr>
                            <w:rFonts w:ascii="Arial" w:hAnsi="Arial" w:cs="Arial"/>
                            <w:b/>
                            <w:bCs/>
                            <w:color w:val="000000" w:themeColor="text1"/>
                            <w:sz w:val="24"/>
                            <w:szCs w:val="24"/>
                          </w:rPr>
                          <w:t>)</w:t>
                        </w:r>
                      </w:p>
                    </w:txbxContent>
                  </v:textbox>
                </v:roundrect>
                <v:roundrect id="Rectangle: Rounded Corners 10" o:spid="_x0000_s1029" style="position:absolute;left:17184;top:7094;width:32874;height:196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" fillcolor="#9ecb81 [2169]" strokecolor="#70ad47 [3209]" strokeweight=".5pt">
                  <v:fill color2="#8ac066 [2617]" rotate="t" colors="0 #b5d5a7;.5 #aace99;1 #9cca86" focus="100%" type="gradient">
                    <o:fill v:ext="view" type="gradientUnscaled"/>
                  </v:fill>
                  <v:stroke joinstyle="miter"/>
                  <v:textbox>
                    <w:txbxContent>
                      <w:p w14:paraId="15FF51BB"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Kegiatan Yang Terencana dan Kolektif</w:t>
                        </w:r>
                      </w:p>
                      <w:p w14:paraId="7EEF2894"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Memperbaiki Kehidupan Masyarakat</w:t>
                        </w:r>
                      </w:p>
                      <w:p w14:paraId="37F4B811" w14:textId="77777777" w:rsidR="003F6BE1" w:rsidRPr="00F22EA5" w:rsidRDefault="00BC37EC" w:rsidP="00BC37EC">
                        <w:pPr>
                          <w:pStyle w:val="ListParagraph"/>
                          <w:numPr>
                            <w:ilvl w:val="0"/>
                            <w:numId w:val="37"/>
                          </w:numPr>
                          <w:spacing w:before="240" w:after="120" w:line="240" w:lineRule="auto"/>
                          <w:ind w:left="357" w:hanging="357"/>
                          <w:contextualSpacing w:val="0"/>
                          <w:jc w:val="both"/>
                          <w:rPr>
                            <w:rFonts w:ascii="Arial" w:hAnsi="Arial" w:cs="Arial"/>
                            <w:sz w:val="24"/>
                            <w:szCs w:val="24"/>
                          </w:rPr>
                        </w:pPr>
                        <w:r w:rsidRPr="00F22EA5">
                          <w:rPr>
                            <w:rFonts w:ascii="Arial" w:hAnsi="Arial" w:cs="Arial"/>
                            <w:sz w:val="24"/>
                            <w:szCs w:val="24"/>
                          </w:rPr>
                          <w:t xml:space="preserve">Prioritas Bagi Kelompok Lemah dan Kurang Beruntung </w:t>
                        </w:r>
                      </w:p>
                      <w:p w14:paraId="42463938" w14:textId="77777777" w:rsidR="003F6BE1" w:rsidRPr="00B5185C" w:rsidRDefault="00BC37EC" w:rsidP="00BC37EC">
                        <w:pPr>
                          <w:pStyle w:val="ListParagraph"/>
                          <w:numPr>
                            <w:ilvl w:val="0"/>
                            <w:numId w:val="37"/>
                          </w:numPr>
                          <w:spacing w:before="240" w:after="120" w:line="240" w:lineRule="auto"/>
                          <w:ind w:left="357" w:hanging="357"/>
                          <w:contextualSpacing w:val="0"/>
                          <w:jc w:val="both"/>
                          <w:rPr>
                            <w:rFonts w:ascii="Arial" w:hAnsi="Arial" w:cs="Arial"/>
                          </w:rPr>
                        </w:pPr>
                        <w:r w:rsidRPr="00F22EA5">
                          <w:rPr>
                            <w:rFonts w:ascii="Arial" w:hAnsi="Arial" w:cs="Arial"/>
                            <w:sz w:val="24"/>
                            <w:szCs w:val="24"/>
                          </w:rPr>
                          <w:t>Dilakukan Melalui Program Peningkatan Kapasitas</w:t>
                        </w:r>
                        <w:r w:rsidRPr="00B5185C">
                          <w:rPr>
                            <w:rFonts w:ascii="Arial" w:hAnsi="Arial" w:cs="Arial"/>
                          </w:rPr>
                          <w:t xml:space="preserve"> </w:t>
                        </w:r>
                      </w:p>
                      <w:p w14:paraId="1B0DF968" w14:textId="77777777" w:rsidR="003F6BE1" w:rsidRPr="00B5185C" w:rsidRDefault="003F6BE1" w:rsidP="003F6BE1">
                        <w:pPr>
                          <w:spacing w:after="0" w:line="240" w:lineRule="auto"/>
                          <w:jc w:val="both"/>
                          <w:rPr>
                            <w:rFonts w:ascii="Arial" w:hAnsi="Arial" w:cs="Arial"/>
                          </w:rPr>
                        </w:pPr>
                      </w:p>
                      <w:p w14:paraId="0225B904" w14:textId="77777777" w:rsidR="003F6BE1" w:rsidRPr="00977048" w:rsidRDefault="003F6BE1" w:rsidP="003F6BE1">
                        <w:pPr>
                          <w:pStyle w:val="ListParagraph"/>
                          <w:spacing w:after="0" w:line="240" w:lineRule="auto"/>
                          <w:rPr>
                            <w:sz w:val="20"/>
                            <w:szCs w:val="20"/>
                          </w:rPr>
                        </w:pPr>
                      </w:p>
                    </w:txbxContent>
                  </v:textbox>
                </v:roundrect>
                <v:roundrect id="Rectangle: Rounded Corners 12" o:spid="_x0000_s1030" style="position:absolute;left:53445;top:3626;width:27648;height:26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" fillcolor="#ffc000" stroked="f">
                  <v:fill opacity="32896f"/>
                  <v:textbox>
                    <w:txbxContent>
                      <w:p w14:paraId="78EAB459" w14:textId="77777777" w:rsidR="003F6BE1" w:rsidRPr="00F22EA5" w:rsidRDefault="00BC37EC" w:rsidP="003F6BE1">
                        <w:pPr>
                          <w:spacing w:after="120" w:line="240" w:lineRule="auto"/>
                          <w:jc w:val="both"/>
                          <w:rPr>
                            <w:rFonts w:ascii="Arial" w:hAnsi="Arial" w:cs="Arial"/>
                            <w:color w:val="000000" w:themeColor="text1"/>
                            <w:sz w:val="24"/>
                            <w:szCs w:val="24"/>
                          </w:rPr>
                        </w:pPr>
                        <w:r w:rsidRPr="00F22EA5">
                          <w:rPr>
                            <w:rFonts w:ascii="Arial" w:hAnsi="Arial" w:cs="Arial"/>
                            <w:color w:val="000000" w:themeColor="text1"/>
                            <w:sz w:val="24"/>
                            <w:szCs w:val="24"/>
                          </w:rPr>
                          <w:t>Pemberdayaan Masyarakat Desa</w:t>
                        </w:r>
                      </w:p>
                      <w:p w14:paraId="5F15ABB2"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Budaya</w:t>
                        </w:r>
                      </w:p>
                      <w:p w14:paraId="5D68C51F"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Ekonomi</w:t>
                        </w:r>
                      </w:p>
                      <w:p w14:paraId="175F20F6"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Politik</w:t>
                        </w:r>
                      </w:p>
                      <w:p w14:paraId="37804A05"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 xml:space="preserve">lingkungan hidup </w:t>
                        </w:r>
                      </w:p>
                      <w:p w14:paraId="4FA474B0"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Pemberdayaan keluarga</w:t>
                        </w:r>
                      </w:p>
                      <w:p w14:paraId="731D59BA"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Pemuda</w:t>
                        </w:r>
                      </w:p>
                      <w:p w14:paraId="480833F3" w14:textId="77777777" w:rsidR="003F6BE1" w:rsidRPr="00F22EA5" w:rsidRDefault="00BC37EC" w:rsidP="00BC37EC">
                        <w:pPr>
                          <w:pStyle w:val="ListParagraph"/>
                          <w:numPr>
                            <w:ilvl w:val="0"/>
                            <w:numId w:val="38"/>
                          </w:numPr>
                          <w:spacing w:after="120" w:line="240" w:lineRule="auto"/>
                          <w:ind w:left="567"/>
                          <w:contextualSpacing w:val="0"/>
                          <w:rPr>
                            <w:rFonts w:ascii="Arial" w:hAnsi="Arial" w:cs="Arial"/>
                            <w:color w:val="000000" w:themeColor="text1"/>
                            <w:sz w:val="24"/>
                            <w:szCs w:val="24"/>
                          </w:rPr>
                        </w:pPr>
                        <w:r w:rsidRPr="00F22EA5">
                          <w:rPr>
                            <w:rFonts w:ascii="Arial" w:hAnsi="Arial" w:cs="Arial"/>
                            <w:color w:val="000000" w:themeColor="text1"/>
                            <w:sz w:val="24"/>
                            <w:szCs w:val="24"/>
                          </w:rPr>
                          <w:t>Olahraga</w:t>
                        </w:r>
                      </w:p>
                      <w:p w14:paraId="7DBDC305" w14:textId="77777777" w:rsidR="003F6BE1" w:rsidRPr="00B5185C" w:rsidRDefault="00BC37EC" w:rsidP="00BC37EC">
                        <w:pPr>
                          <w:pStyle w:val="ListParagraph"/>
                          <w:numPr>
                            <w:ilvl w:val="0"/>
                            <w:numId w:val="38"/>
                          </w:numPr>
                          <w:spacing w:after="120" w:line="240" w:lineRule="auto"/>
                          <w:ind w:left="567"/>
                          <w:contextualSpacing w:val="0"/>
                          <w:rPr>
                            <w:color w:val="000000" w:themeColor="text1"/>
                          </w:rPr>
                        </w:pPr>
                        <w:r w:rsidRPr="00F22EA5">
                          <w:rPr>
                            <w:rFonts w:ascii="Arial" w:hAnsi="Arial" w:cs="Arial"/>
                            <w:color w:val="000000" w:themeColor="text1"/>
                            <w:sz w:val="24"/>
                            <w:szCs w:val="24"/>
                          </w:rPr>
                          <w:t>Karang taruna</w:t>
                        </w:r>
                      </w:p>
                      <w:p w14:paraId="73EF9D89" w14:textId="77777777" w:rsidR="003F6BE1" w:rsidRPr="00B5185C" w:rsidRDefault="003F6BE1" w:rsidP="003F6BE1">
                        <w:pPr>
                          <w:spacing w:after="0"/>
                          <w:jc w:val="both"/>
                        </w:pPr>
                      </w:p>
                    </w:txbxContent>
                  </v:textbox>
                </v:roundrect>
                <v:roundrect id="Rectangle: Rounded Corners 8" o:spid="_x0000_s1031" style="position:absolute;left:83872;top:11508;width:13697;height:11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" fillcolor="#ed7d31 [3205]" strokecolor="#261103 [485]" strokeweight="1pt">
                  <v:stroke joinstyle="miter"/>
                  <v:textbox>
                    <w:txbxContent>
                      <w:p w14:paraId="7F1F8D1A" w14:textId="77777777" w:rsidR="003F6BE1" w:rsidRDefault="003F6BE1" w:rsidP="003F6BE1">
                        <w:pPr>
                          <w:spacing w:after="0" w:line="240" w:lineRule="auto"/>
                          <w:jc w:val="both"/>
                          <w:rPr>
                            <w:sz w:val="20"/>
                            <w:szCs w:val="20"/>
                          </w:rPr>
                        </w:pPr>
                      </w:p>
                      <w:p w14:paraId="78750BFD" w14:textId="77777777" w:rsidR="003F6BE1" w:rsidRPr="00F22EA5" w:rsidRDefault="00BC37EC" w:rsidP="003F6BE1">
                        <w:pPr>
                          <w:spacing w:after="0" w:line="240" w:lineRule="auto"/>
                          <w:jc w:val="center"/>
                          <w:rPr>
                            <w:rFonts w:ascii="Arial" w:hAnsi="Arial" w:cs="Arial"/>
                            <w:color w:val="000000" w:themeColor="text1"/>
                            <w:sz w:val="24"/>
                            <w:szCs w:val="24"/>
                          </w:rPr>
                        </w:pPr>
                        <w:r w:rsidRPr="00F22EA5">
                          <w:rPr>
                            <w:rFonts w:ascii="Arial" w:hAnsi="Arial" w:cs="Arial"/>
                            <w:color w:val="000000" w:themeColor="text1"/>
                            <w:sz w:val="24"/>
                            <w:szCs w:val="24"/>
                          </w:rPr>
                          <w:t>Pemberdayaan Masyarakat Desa Puteri Sembilan</w:t>
                        </w:r>
                      </w:p>
                      <w:p w14:paraId="3D59D854" w14:textId="77777777" w:rsidR="003F6BE1" w:rsidRPr="00F22EA5" w:rsidRDefault="003F6BE1" w:rsidP="003F6BE1">
                        <w:pPr>
                          <w:spacing w:after="0"/>
                          <w:rPr>
                            <w:rFonts w:ascii="Arial" w:hAnsi="Arial" w:cs="Arial"/>
                            <w:sz w:val="24"/>
                            <w:szCs w:val="24"/>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2" type="#_x0000_t13" style="position:absolute;left:14031;top:15010;width:3696;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" adj="10800" fillcolor="#70ad47 [3209]" strokecolor="#10190a [489]" strokeweight="1pt"/>
                <v:shape id="Arrow: Right 12" o:spid="_x0000_s1033" type="#_x0000_t13" style="position:absolute;left:50134;top:15010;width:391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" adj="10800" fillcolor="#70ad47 [3209]" strokecolor="#10190a [489]" strokeweight="1pt"/>
                <v:shape id="Arrow: Right 12" o:spid="_x0000_s1034" type="#_x0000_t13" style="position:absolute;left:81034;top:15042;width:3156;height:4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" adj="10800" fillcolor="#70ad47 [3209]" strokecolor="#10190a [489]" strokeweight="1pt"/>
              </v:group>
            </w:pict>
          </mc:Fallback>
        </mc:AlternateContent>
      </w:r>
    </w:p>
    <w:p w14:paraId="06CC0C67" w14:textId="77777777" w:rsidR="00BE1A05" w:rsidRDefault="00BE1A05" w:rsidP="006A59D2">
      <w:pPr>
        <w:spacing w:after="0"/>
        <w:ind w:firstLine="8505"/>
        <w:rPr>
          <w:b/>
          <w:bCs/>
        </w:rPr>
      </w:pPr>
    </w:p>
    <w:p w14:paraId="5D048842" w14:textId="77777777" w:rsidR="00BE1A05" w:rsidRDefault="00BE1A05" w:rsidP="006A59D2">
      <w:pPr>
        <w:spacing w:after="0"/>
        <w:ind w:firstLine="8505"/>
        <w:rPr>
          <w:b/>
          <w:bCs/>
        </w:rPr>
      </w:pPr>
    </w:p>
    <w:p w14:paraId="11EC38B3" w14:textId="77777777" w:rsidR="00BE1A05" w:rsidRDefault="00BE1A05" w:rsidP="006A59D2">
      <w:pPr>
        <w:spacing w:after="0"/>
        <w:ind w:firstLine="8505"/>
        <w:rPr>
          <w:b/>
          <w:bCs/>
        </w:rPr>
      </w:pPr>
    </w:p>
    <w:p w14:paraId="2E47F402" w14:textId="77777777" w:rsidR="00BE1A05" w:rsidRDefault="00BE1A05" w:rsidP="006A59D2">
      <w:pPr>
        <w:spacing w:after="0"/>
        <w:ind w:firstLine="8505"/>
        <w:rPr>
          <w:b/>
          <w:bCs/>
        </w:rPr>
      </w:pPr>
    </w:p>
    <w:p w14:paraId="1968C76C" w14:textId="77777777" w:rsidR="00BE1A05" w:rsidRDefault="00BE1A05" w:rsidP="006A59D2">
      <w:pPr>
        <w:spacing w:after="0"/>
        <w:ind w:firstLine="8505"/>
        <w:rPr>
          <w:b/>
          <w:bCs/>
        </w:rPr>
      </w:pPr>
    </w:p>
    <w:p w14:paraId="63B733C7" w14:textId="77777777" w:rsidR="006A59D2" w:rsidRDefault="006A59D2" w:rsidP="006A59D2">
      <w:pPr>
        <w:spacing w:after="0"/>
        <w:jc w:val="both"/>
        <w:rPr>
          <w:b/>
          <w:bCs/>
        </w:rPr>
      </w:pPr>
    </w:p>
    <w:p w14:paraId="064A4651" w14:textId="77777777" w:rsidR="006A59D2" w:rsidRDefault="006A59D2" w:rsidP="006A59D2">
      <w:pPr>
        <w:spacing w:after="0"/>
        <w:jc w:val="both"/>
        <w:rPr>
          <w:b/>
          <w:bCs/>
        </w:rPr>
      </w:pPr>
    </w:p>
    <w:p w14:paraId="6A784FEA" w14:textId="77777777" w:rsidR="006A59D2" w:rsidRDefault="006A59D2" w:rsidP="006A59D2">
      <w:pPr>
        <w:spacing w:after="0"/>
        <w:jc w:val="both"/>
        <w:rPr>
          <w:b/>
          <w:bCs/>
        </w:rPr>
      </w:pPr>
    </w:p>
    <w:p w14:paraId="249EB095" w14:textId="77777777" w:rsidR="006A59D2" w:rsidRDefault="006A59D2" w:rsidP="006A59D2">
      <w:pPr>
        <w:spacing w:after="0"/>
        <w:jc w:val="both"/>
        <w:rPr>
          <w:b/>
          <w:bCs/>
        </w:rPr>
      </w:pPr>
    </w:p>
    <w:p w14:paraId="76E8FF2B" w14:textId="77777777" w:rsidR="006A59D2" w:rsidRDefault="006A59D2" w:rsidP="006A59D2">
      <w:pPr>
        <w:spacing w:after="0"/>
        <w:jc w:val="both"/>
        <w:rPr>
          <w:b/>
          <w:bCs/>
        </w:rPr>
      </w:pPr>
    </w:p>
    <w:p w14:paraId="639219EB" w14:textId="77777777" w:rsidR="006A59D2" w:rsidRDefault="006A59D2" w:rsidP="006A59D2">
      <w:pPr>
        <w:spacing w:after="0"/>
        <w:jc w:val="both"/>
        <w:rPr>
          <w:b/>
          <w:bCs/>
        </w:rPr>
      </w:pPr>
    </w:p>
    <w:p w14:paraId="76F92B9A" w14:textId="77777777" w:rsidR="006A59D2" w:rsidRDefault="006A59D2" w:rsidP="006A59D2">
      <w:pPr>
        <w:spacing w:after="0"/>
        <w:jc w:val="both"/>
        <w:rPr>
          <w:b/>
          <w:bCs/>
        </w:rPr>
      </w:pPr>
    </w:p>
    <w:p w14:paraId="500AADFA" w14:textId="77777777" w:rsidR="006A59D2" w:rsidRDefault="006A59D2" w:rsidP="006A59D2">
      <w:pPr>
        <w:spacing w:after="0"/>
        <w:jc w:val="both"/>
        <w:rPr>
          <w:b/>
          <w:bCs/>
        </w:rPr>
      </w:pPr>
    </w:p>
    <w:p w14:paraId="44C1338D" w14:textId="77777777" w:rsidR="006A59D2" w:rsidRDefault="006A59D2" w:rsidP="006A59D2">
      <w:pPr>
        <w:spacing w:after="0"/>
        <w:jc w:val="both"/>
        <w:rPr>
          <w:b/>
          <w:bCs/>
        </w:rPr>
      </w:pPr>
    </w:p>
    <w:p w14:paraId="42E378FF" w14:textId="77777777" w:rsidR="006A59D2" w:rsidRDefault="006A59D2" w:rsidP="006A59D2">
      <w:pPr>
        <w:spacing w:after="0"/>
        <w:jc w:val="both"/>
        <w:rPr>
          <w:b/>
          <w:bCs/>
        </w:rPr>
      </w:pPr>
    </w:p>
    <w:p w14:paraId="2BA5A122" w14:textId="77777777" w:rsidR="006A59D2" w:rsidRDefault="006A59D2" w:rsidP="006A59D2">
      <w:pPr>
        <w:spacing w:after="0"/>
        <w:jc w:val="both"/>
        <w:rPr>
          <w:b/>
          <w:bCs/>
        </w:rPr>
      </w:pPr>
    </w:p>
    <w:p w14:paraId="0C236EAB" w14:textId="77777777" w:rsidR="00CE1DF0" w:rsidRDefault="00CE1DF0" w:rsidP="00CE1DF0">
      <w:pPr>
        <w:pStyle w:val="ListParagraph"/>
        <w:spacing w:after="0" w:line="480" w:lineRule="auto"/>
        <w:jc w:val="both"/>
        <w:rPr>
          <w:rFonts w:ascii="Arial" w:hAnsi="Arial" w:cs="Arial"/>
          <w:b/>
          <w:bCs/>
          <w:sz w:val="24"/>
          <w:szCs w:val="24"/>
          <w:lang w:val="en-US"/>
        </w:rPr>
      </w:pPr>
    </w:p>
    <w:p w14:paraId="46595D61" w14:textId="77777777" w:rsidR="00CE1DF0" w:rsidRPr="007B5C5A" w:rsidRDefault="00CE1DF0" w:rsidP="007B5C5A">
      <w:pPr>
        <w:spacing w:after="0" w:line="480" w:lineRule="auto"/>
        <w:jc w:val="both"/>
        <w:rPr>
          <w:rFonts w:ascii="Arial" w:hAnsi="Arial" w:cs="Arial"/>
          <w:b/>
          <w:bCs/>
          <w:sz w:val="24"/>
          <w:szCs w:val="24"/>
          <w:lang w:val="en-US"/>
        </w:rPr>
      </w:pPr>
    </w:p>
    <w:p w14:paraId="6D60221C" w14:textId="77777777" w:rsidR="00CE1DF0" w:rsidRDefault="00CE1DF0" w:rsidP="00CE1DF0">
      <w:pPr>
        <w:pStyle w:val="ListParagraph"/>
        <w:spacing w:after="0" w:line="480" w:lineRule="auto"/>
        <w:jc w:val="both"/>
        <w:rPr>
          <w:rFonts w:ascii="Arial" w:hAnsi="Arial" w:cs="Arial"/>
          <w:b/>
          <w:bCs/>
          <w:sz w:val="24"/>
          <w:szCs w:val="24"/>
          <w:lang w:val="en-US"/>
        </w:rPr>
      </w:pPr>
    </w:p>
    <w:p w14:paraId="1C097E24" w14:textId="77777777" w:rsidR="00CE1DF0" w:rsidRDefault="00CE1DF0" w:rsidP="00CE1DF0">
      <w:pPr>
        <w:pStyle w:val="ListParagraph"/>
        <w:spacing w:after="0" w:line="480" w:lineRule="auto"/>
        <w:jc w:val="both"/>
        <w:rPr>
          <w:rFonts w:ascii="Arial" w:hAnsi="Arial" w:cs="Arial"/>
          <w:b/>
          <w:bCs/>
          <w:sz w:val="24"/>
          <w:szCs w:val="24"/>
          <w:lang w:val="en-US"/>
        </w:rPr>
      </w:pPr>
    </w:p>
    <w:p w14:paraId="3338E932" w14:textId="77777777" w:rsidR="00CE1DF0" w:rsidRDefault="00CE1DF0" w:rsidP="00CE1DF0">
      <w:pPr>
        <w:pStyle w:val="ListParagraph"/>
        <w:spacing w:after="0" w:line="480" w:lineRule="auto"/>
        <w:jc w:val="both"/>
        <w:rPr>
          <w:rFonts w:ascii="Arial" w:hAnsi="Arial" w:cs="Arial"/>
          <w:b/>
          <w:bCs/>
          <w:sz w:val="24"/>
          <w:szCs w:val="24"/>
          <w:lang w:val="en-US"/>
        </w:rPr>
      </w:pPr>
    </w:p>
    <w:p w14:paraId="2956ECE5" w14:textId="77777777" w:rsidR="006A59D2" w:rsidRPr="006A59D2" w:rsidRDefault="006A59D2" w:rsidP="006A59D2">
      <w:pPr>
        <w:spacing w:after="0" w:line="480" w:lineRule="auto"/>
        <w:jc w:val="both"/>
        <w:rPr>
          <w:rFonts w:ascii="Arial" w:hAnsi="Arial" w:cs="Arial"/>
          <w:b/>
          <w:bCs/>
          <w:sz w:val="24"/>
          <w:szCs w:val="24"/>
          <w:lang w:val="en-US"/>
        </w:rPr>
        <w:sectPr w:rsidR="006A59D2" w:rsidRPr="006A59D2" w:rsidSect="00AD2E97">
          <w:pgSz w:w="16838" w:h="11906" w:orient="landscape" w:code="9"/>
          <w:pgMar w:top="720" w:right="720" w:bottom="720" w:left="720" w:header="709" w:footer="709" w:gutter="0"/>
          <w:pgNumType w:start="28"/>
          <w:cols w:space="708"/>
          <w:docGrid w:linePitch="360"/>
        </w:sectPr>
      </w:pPr>
    </w:p>
    <w:p w14:paraId="06CADCD8" w14:textId="77777777" w:rsidR="006A59D2" w:rsidRPr="00EB79FD" w:rsidRDefault="00BC37EC" w:rsidP="00BC37EC">
      <w:pPr>
        <w:pStyle w:val="ListParagraph"/>
        <w:numPr>
          <w:ilvl w:val="0"/>
          <w:numId w:val="22"/>
        </w:numPr>
        <w:spacing w:after="0" w:line="480" w:lineRule="auto"/>
        <w:jc w:val="both"/>
        <w:rPr>
          <w:rFonts w:ascii="Arial" w:hAnsi="Arial" w:cs="Arial"/>
          <w:b/>
          <w:bCs/>
          <w:sz w:val="24"/>
          <w:szCs w:val="24"/>
          <w:lang w:val="en-US"/>
        </w:rPr>
      </w:pPr>
      <w:proofErr w:type="spellStart"/>
      <w:r w:rsidRPr="00EB79FD">
        <w:rPr>
          <w:rFonts w:ascii="Arial" w:hAnsi="Arial" w:cs="Arial"/>
          <w:b/>
          <w:bCs/>
          <w:sz w:val="24"/>
          <w:szCs w:val="24"/>
          <w:lang w:val="en-US"/>
        </w:rPr>
        <w:lastRenderedPageBreak/>
        <w:t>Operasional</w:t>
      </w:r>
      <w:proofErr w:type="spellEnd"/>
      <w:r w:rsidRPr="00EB79FD">
        <w:rPr>
          <w:rFonts w:ascii="Arial" w:hAnsi="Arial" w:cs="Arial"/>
          <w:b/>
          <w:bCs/>
          <w:sz w:val="24"/>
          <w:szCs w:val="24"/>
          <w:lang w:val="en-US"/>
        </w:rPr>
        <w:t xml:space="preserve"> </w:t>
      </w:r>
      <w:proofErr w:type="spellStart"/>
      <w:r w:rsidRPr="00EB79FD">
        <w:rPr>
          <w:rFonts w:ascii="Arial" w:hAnsi="Arial" w:cs="Arial"/>
          <w:b/>
          <w:bCs/>
          <w:sz w:val="24"/>
          <w:szCs w:val="24"/>
          <w:lang w:val="en-US"/>
        </w:rPr>
        <w:t>Variabel</w:t>
      </w:r>
      <w:proofErr w:type="spellEnd"/>
      <w:r w:rsidRPr="00EB79FD">
        <w:rPr>
          <w:rFonts w:ascii="Arial" w:hAnsi="Arial" w:cs="Arial"/>
          <w:b/>
          <w:bCs/>
          <w:sz w:val="24"/>
          <w:szCs w:val="24"/>
          <w:lang w:val="en-US"/>
        </w:rPr>
        <w:t xml:space="preserve"> </w:t>
      </w:r>
      <w:proofErr w:type="spellStart"/>
      <w:r w:rsidRPr="00EB79FD">
        <w:rPr>
          <w:rFonts w:ascii="Arial" w:hAnsi="Arial" w:cs="Arial"/>
          <w:b/>
          <w:bCs/>
          <w:sz w:val="24"/>
          <w:szCs w:val="24"/>
          <w:lang w:val="en-US"/>
        </w:rPr>
        <w:t>Penelitian</w:t>
      </w:r>
      <w:proofErr w:type="spellEnd"/>
      <w:r w:rsidRPr="00EB79FD">
        <w:rPr>
          <w:rFonts w:ascii="Arial" w:hAnsi="Arial" w:cs="Arial"/>
          <w:b/>
          <w:bCs/>
          <w:sz w:val="24"/>
          <w:szCs w:val="24"/>
          <w:lang w:val="en-US"/>
        </w:rPr>
        <w:t xml:space="preserve"> </w:t>
      </w:r>
    </w:p>
    <w:p w14:paraId="2F87012B" w14:textId="77777777" w:rsidR="006A59D2" w:rsidRPr="00076313" w:rsidRDefault="00BC37EC" w:rsidP="006A59D2">
      <w:pPr>
        <w:spacing w:after="0" w:line="480" w:lineRule="auto"/>
        <w:ind w:firstLine="720"/>
        <w:jc w:val="both"/>
        <w:rPr>
          <w:rFonts w:ascii="Arial" w:hAnsi="Arial" w:cs="Arial"/>
          <w:sz w:val="24"/>
          <w:szCs w:val="24"/>
          <w:lang w:val="en-US"/>
        </w:rPr>
      </w:pPr>
      <w:proofErr w:type="spellStart"/>
      <w:r>
        <w:rPr>
          <w:rFonts w:ascii="Arial" w:hAnsi="Arial" w:cs="Arial"/>
          <w:sz w:val="24"/>
          <w:szCs w:val="24"/>
          <w:lang w:val="en-US"/>
        </w:rPr>
        <w:t>U</w:t>
      </w:r>
      <w:r w:rsidRPr="00076313">
        <w:rPr>
          <w:rFonts w:ascii="Arial" w:hAnsi="Arial" w:cs="Arial"/>
          <w:sz w:val="24"/>
          <w:szCs w:val="24"/>
          <w:lang w:val="en-US"/>
        </w:rPr>
        <w:t>ntuk</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mempermudah</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dalam</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menganalisa</w:t>
      </w:r>
      <w:proofErr w:type="spellEnd"/>
      <w:r w:rsidRPr="00076313">
        <w:rPr>
          <w:rFonts w:ascii="Arial" w:hAnsi="Arial" w:cs="Arial"/>
          <w:sz w:val="24"/>
          <w:szCs w:val="24"/>
          <w:lang w:val="en-US"/>
        </w:rPr>
        <w:t xml:space="preserve"> dan </w:t>
      </w:r>
      <w:proofErr w:type="spellStart"/>
      <w:r w:rsidRPr="00076313">
        <w:rPr>
          <w:rFonts w:ascii="Arial" w:hAnsi="Arial" w:cs="Arial"/>
          <w:sz w:val="24"/>
          <w:szCs w:val="24"/>
          <w:lang w:val="en-US"/>
        </w:rPr>
        <w:t>menghindari</w:t>
      </w:r>
      <w:proofErr w:type="spellEnd"/>
      <w:r w:rsidRPr="00076313">
        <w:rPr>
          <w:rFonts w:ascii="Arial" w:hAnsi="Arial" w:cs="Arial"/>
          <w:sz w:val="24"/>
          <w:szCs w:val="24"/>
          <w:lang w:val="en-US"/>
        </w:rPr>
        <w:t xml:space="preserve"> salah </w:t>
      </w:r>
      <w:proofErr w:type="spellStart"/>
      <w:r w:rsidRPr="00076313">
        <w:rPr>
          <w:rFonts w:ascii="Arial" w:hAnsi="Arial" w:cs="Arial"/>
          <w:sz w:val="24"/>
          <w:szCs w:val="24"/>
          <w:lang w:val="en-US"/>
        </w:rPr>
        <w:t>pengertian</w:t>
      </w:r>
      <w:proofErr w:type="spellEnd"/>
      <w:r w:rsidRPr="00076313">
        <w:rPr>
          <w:rFonts w:ascii="Arial" w:hAnsi="Arial" w:cs="Arial"/>
          <w:sz w:val="24"/>
          <w:szCs w:val="24"/>
          <w:lang w:val="en-US"/>
        </w:rPr>
        <w:t xml:space="preserve"> dan </w:t>
      </w:r>
      <w:proofErr w:type="spellStart"/>
      <w:r w:rsidRPr="00076313">
        <w:rPr>
          <w:rFonts w:ascii="Arial" w:hAnsi="Arial" w:cs="Arial"/>
          <w:sz w:val="24"/>
          <w:szCs w:val="24"/>
          <w:lang w:val="en-US"/>
        </w:rPr>
        <w:t>pemahaman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terhadap</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penelitian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ini</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maka</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penulis</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akan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menjelaskan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operasional</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variab</w:t>
      </w:r>
      <w:r>
        <w:rPr>
          <w:rFonts w:ascii="Arial" w:hAnsi="Arial" w:cs="Arial"/>
          <w:sz w:val="24"/>
          <w:szCs w:val="24"/>
          <w:lang w:val="en-US"/>
        </w:rPr>
        <w:t>el</w:t>
      </w:r>
      <w:proofErr w:type="spellEnd"/>
      <w:r w:rsidRPr="00076313">
        <w:rPr>
          <w:rFonts w:ascii="Arial" w:hAnsi="Arial" w:cs="Arial"/>
          <w:sz w:val="24"/>
          <w:szCs w:val="24"/>
          <w:lang w:val="en-US"/>
        </w:rPr>
        <w:t xml:space="preserve"> yang </w:t>
      </w:r>
      <w:proofErr w:type="spellStart"/>
      <w:r w:rsidRPr="00076313">
        <w:rPr>
          <w:rFonts w:ascii="Arial" w:hAnsi="Arial" w:cs="Arial"/>
          <w:sz w:val="24"/>
          <w:szCs w:val="24"/>
          <w:lang w:val="en-US"/>
        </w:rPr>
        <w:t>akan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digunakan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sebagai</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landasan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dalam</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penelitian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ini</w:t>
      </w:r>
      <w:proofErr w:type="spellEnd"/>
      <w:r w:rsidRPr="00076313">
        <w:rPr>
          <w:rFonts w:ascii="Arial" w:hAnsi="Arial" w:cs="Arial"/>
          <w:sz w:val="24"/>
          <w:szCs w:val="24"/>
          <w:lang w:val="en-US"/>
        </w:rPr>
        <w:t xml:space="preserve"> dan </w:t>
      </w:r>
      <w:proofErr w:type="spellStart"/>
      <w:r w:rsidRPr="00076313">
        <w:rPr>
          <w:rFonts w:ascii="Arial" w:hAnsi="Arial" w:cs="Arial"/>
          <w:sz w:val="24"/>
          <w:szCs w:val="24"/>
          <w:lang w:val="en-US"/>
        </w:rPr>
        <w:t>sesuai</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dengan</w:t>
      </w:r>
      <w:proofErr w:type="spellEnd"/>
      <w:r w:rsidRPr="00076313">
        <w:rPr>
          <w:rFonts w:ascii="Arial" w:hAnsi="Arial" w:cs="Arial"/>
          <w:sz w:val="24"/>
          <w:szCs w:val="24"/>
          <w:lang w:val="en-US"/>
        </w:rPr>
        <w:t xml:space="preserve"> </w:t>
      </w:r>
      <w:proofErr w:type="spellStart"/>
      <w:r w:rsidRPr="00076313">
        <w:rPr>
          <w:rFonts w:ascii="Arial" w:hAnsi="Arial" w:cs="Arial"/>
          <w:sz w:val="24"/>
          <w:szCs w:val="24"/>
          <w:lang w:val="en-US"/>
        </w:rPr>
        <w:t>permasalahan</w:t>
      </w:r>
      <w:proofErr w:type="spellEnd"/>
      <w:r w:rsidRPr="00076313">
        <w:rPr>
          <w:rFonts w:ascii="Arial" w:hAnsi="Arial" w:cs="Arial"/>
          <w:sz w:val="24"/>
          <w:szCs w:val="24"/>
          <w:lang w:val="en-US"/>
        </w:rPr>
        <w:t xml:space="preserve"> yang </w:t>
      </w:r>
      <w:proofErr w:type="spellStart"/>
      <w:r w:rsidRPr="00076313">
        <w:rPr>
          <w:rFonts w:ascii="Arial" w:hAnsi="Arial" w:cs="Arial"/>
          <w:sz w:val="24"/>
          <w:szCs w:val="24"/>
          <w:lang w:val="en-US"/>
        </w:rPr>
        <w:t>diteliti</w:t>
      </w:r>
      <w:proofErr w:type="spellEnd"/>
      <w:r w:rsidRPr="00076313">
        <w:rPr>
          <w:rFonts w:ascii="Arial" w:hAnsi="Arial" w:cs="Arial"/>
          <w:sz w:val="24"/>
          <w:szCs w:val="24"/>
          <w:lang w:val="en-US"/>
        </w:rPr>
        <w:t>:</w:t>
      </w:r>
    </w:p>
    <w:p w14:paraId="69449906" w14:textId="77777777" w:rsidR="006A59D2" w:rsidRDefault="00BC37EC" w:rsidP="00BC37EC">
      <w:pPr>
        <w:pStyle w:val="ListParagraph"/>
        <w:numPr>
          <w:ilvl w:val="0"/>
          <w:numId w:val="39"/>
        </w:numPr>
        <w:spacing w:after="0" w:line="480" w:lineRule="auto"/>
        <w:jc w:val="both"/>
        <w:rPr>
          <w:rFonts w:ascii="Arial" w:hAnsi="Arial" w:cs="Arial"/>
          <w:sz w:val="24"/>
          <w:szCs w:val="24"/>
          <w:lang w:val="en-US"/>
        </w:rPr>
      </w:pPr>
      <w:proofErr w:type="spellStart"/>
      <w:r>
        <w:rPr>
          <w:rFonts w:ascii="Arial" w:hAnsi="Arial" w:cs="Arial"/>
          <w:sz w:val="24"/>
          <w:szCs w:val="24"/>
          <w:lang w:val="en-US"/>
        </w:rPr>
        <w:t>Analisis</w:t>
      </w:r>
      <w:proofErr w:type="spellEnd"/>
      <w:r>
        <w:rPr>
          <w:rFonts w:ascii="Arial" w:hAnsi="Arial" w:cs="Arial"/>
          <w:sz w:val="24"/>
          <w:szCs w:val="24"/>
          <w:lang w:val="en-US"/>
        </w:rPr>
        <w:t xml:space="preserve"> </w:t>
      </w:r>
    </w:p>
    <w:p w14:paraId="07AF632F" w14:textId="77777777" w:rsidR="006A59D2" w:rsidRDefault="00BC37EC" w:rsidP="006A59D2">
      <w:pPr>
        <w:spacing w:after="0" w:line="480" w:lineRule="auto"/>
        <w:ind w:firstLine="720"/>
        <w:jc w:val="both"/>
        <w:rPr>
          <w:rFonts w:ascii="Arial" w:hAnsi="Arial" w:cs="Arial"/>
          <w:sz w:val="24"/>
          <w:szCs w:val="24"/>
          <w:lang w:val="en-US"/>
        </w:rPr>
      </w:pPr>
      <w:proofErr w:type="spellStart"/>
      <w:r w:rsidRPr="00D94777">
        <w:rPr>
          <w:rFonts w:ascii="Arial" w:hAnsi="Arial" w:cs="Arial"/>
          <w:sz w:val="24"/>
          <w:szCs w:val="24"/>
          <w:lang w:val="en-US"/>
        </w:rPr>
        <w:t>Menurut</w:t>
      </w:r>
      <w:proofErr w:type="spellEnd"/>
      <w:r w:rsidRPr="00D94777">
        <w:rPr>
          <w:rFonts w:ascii="Arial" w:hAnsi="Arial" w:cs="Arial"/>
          <w:sz w:val="24"/>
          <w:szCs w:val="24"/>
          <w:lang w:val="en-US"/>
        </w:rPr>
        <w:t xml:space="preserve"> Kamus Besar Bahasa Indonesia, </w:t>
      </w:r>
      <w:proofErr w:type="spellStart"/>
      <w:r w:rsidRPr="00D94777">
        <w:rPr>
          <w:rFonts w:ascii="Arial" w:hAnsi="Arial" w:cs="Arial"/>
          <w:sz w:val="24"/>
          <w:szCs w:val="24"/>
          <w:lang w:val="en-US"/>
        </w:rPr>
        <w:t>analisis</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adalah</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penyelidikan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terhadap</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suatu</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pristiwa</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untuk</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mengetahui</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keadaan</w:t>
      </w:r>
      <w:proofErr w:type="spellEnd"/>
      <w:r w:rsidRPr="00D94777">
        <w:rPr>
          <w:rFonts w:ascii="Arial" w:hAnsi="Arial" w:cs="Arial"/>
          <w:sz w:val="24"/>
          <w:szCs w:val="24"/>
          <w:lang w:val="en-US"/>
        </w:rPr>
        <w:t xml:space="preserve"> yang </w:t>
      </w:r>
      <w:proofErr w:type="spellStart"/>
      <w:r w:rsidRPr="00D94777">
        <w:rPr>
          <w:rFonts w:ascii="Arial" w:hAnsi="Arial" w:cs="Arial"/>
          <w:sz w:val="24"/>
          <w:szCs w:val="24"/>
          <w:lang w:val="en-US"/>
        </w:rPr>
        <w:t>sebenarnya</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Analisis</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dibutuhkan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untuk</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menganalisa</w:t>
      </w:r>
      <w:proofErr w:type="spellEnd"/>
      <w:r w:rsidRPr="00D94777">
        <w:rPr>
          <w:rFonts w:ascii="Arial" w:hAnsi="Arial" w:cs="Arial"/>
          <w:sz w:val="24"/>
          <w:szCs w:val="24"/>
          <w:lang w:val="en-US"/>
        </w:rPr>
        <w:t xml:space="preserve"> dan </w:t>
      </w:r>
      <w:proofErr w:type="spellStart"/>
      <w:r w:rsidRPr="00D94777">
        <w:rPr>
          <w:rFonts w:ascii="Arial" w:hAnsi="Arial" w:cs="Arial"/>
          <w:sz w:val="24"/>
          <w:szCs w:val="24"/>
          <w:lang w:val="en-US"/>
        </w:rPr>
        <w:t>mengamati</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sesuatu</w:t>
      </w:r>
      <w:proofErr w:type="spellEnd"/>
      <w:r w:rsidRPr="00D94777">
        <w:rPr>
          <w:rFonts w:ascii="Arial" w:hAnsi="Arial" w:cs="Arial"/>
          <w:sz w:val="24"/>
          <w:szCs w:val="24"/>
          <w:lang w:val="en-US"/>
        </w:rPr>
        <w:t xml:space="preserve"> yang </w:t>
      </w:r>
      <w:proofErr w:type="spellStart"/>
      <w:r w:rsidRPr="00D94777">
        <w:rPr>
          <w:rFonts w:ascii="Arial" w:hAnsi="Arial" w:cs="Arial"/>
          <w:sz w:val="24"/>
          <w:szCs w:val="24"/>
          <w:lang w:val="en-US"/>
        </w:rPr>
        <w:t>bertujuan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untuk</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mendapatkan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hasil</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akhir</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dari</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pengamatan</w:t>
      </w:r>
      <w:proofErr w:type="spellEnd"/>
      <w:r w:rsidRPr="00D94777">
        <w:rPr>
          <w:rFonts w:ascii="Arial" w:hAnsi="Arial" w:cs="Arial"/>
          <w:sz w:val="24"/>
          <w:szCs w:val="24"/>
          <w:lang w:val="en-US"/>
        </w:rPr>
        <w:t xml:space="preserve"> yang </w:t>
      </w:r>
      <w:proofErr w:type="spellStart"/>
      <w:r w:rsidRPr="00D94777">
        <w:rPr>
          <w:rFonts w:ascii="Arial" w:hAnsi="Arial" w:cs="Arial"/>
          <w:sz w:val="24"/>
          <w:szCs w:val="24"/>
          <w:lang w:val="en-US"/>
        </w:rPr>
        <w:t>telah</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dilakukan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terutama</w:t>
      </w:r>
      <w:proofErr w:type="spellEnd"/>
      <w:r w:rsidRPr="00D94777">
        <w:rPr>
          <w:rFonts w:ascii="Arial" w:hAnsi="Arial" w:cs="Arial"/>
          <w:sz w:val="24"/>
          <w:szCs w:val="24"/>
          <w:lang w:val="en-US"/>
        </w:rPr>
        <w:t xml:space="preserve"> yang </w:t>
      </w:r>
      <w:proofErr w:type="spellStart"/>
      <w:r w:rsidRPr="00D94777">
        <w:rPr>
          <w:rFonts w:ascii="Arial" w:hAnsi="Arial" w:cs="Arial"/>
          <w:sz w:val="24"/>
          <w:szCs w:val="24"/>
          <w:lang w:val="en-US"/>
        </w:rPr>
        <w:t>berkaitan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dengan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pemberdayaan</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masyarakat</w:t>
      </w:r>
      <w:proofErr w:type="spellEnd"/>
      <w:r w:rsidRPr="00D94777">
        <w:rPr>
          <w:rFonts w:ascii="Arial" w:hAnsi="Arial" w:cs="Arial"/>
          <w:sz w:val="24"/>
          <w:szCs w:val="24"/>
          <w:lang w:val="en-US"/>
        </w:rPr>
        <w:t xml:space="preserve"> </w:t>
      </w:r>
      <w:proofErr w:type="spellStart"/>
      <w:r w:rsidRPr="00D94777">
        <w:rPr>
          <w:rFonts w:ascii="Arial" w:hAnsi="Arial" w:cs="Arial"/>
          <w:sz w:val="24"/>
          <w:szCs w:val="24"/>
          <w:lang w:val="en-US"/>
        </w:rPr>
        <w:t>desa</w:t>
      </w:r>
      <w:proofErr w:type="spellEnd"/>
      <w:r w:rsidRPr="00D94777">
        <w:rPr>
          <w:rFonts w:ascii="Arial" w:hAnsi="Arial" w:cs="Arial"/>
          <w:sz w:val="24"/>
          <w:szCs w:val="24"/>
          <w:lang w:val="en-US"/>
        </w:rPr>
        <w:t xml:space="preserve"> pada </w:t>
      </w:r>
      <w:proofErr w:type="spellStart"/>
      <w:r w:rsidRPr="00D94777">
        <w:rPr>
          <w:rFonts w:ascii="Arial" w:hAnsi="Arial" w:cs="Arial"/>
          <w:sz w:val="24"/>
          <w:szCs w:val="24"/>
          <w:lang w:val="en-US"/>
        </w:rPr>
        <w:t>kantor</w:t>
      </w:r>
      <w:proofErr w:type="spellEnd"/>
      <w:r w:rsidRPr="00D94777">
        <w:rPr>
          <w:rFonts w:ascii="Arial" w:hAnsi="Arial" w:cs="Arial"/>
          <w:sz w:val="24"/>
          <w:szCs w:val="24"/>
          <w:lang w:val="en-US"/>
        </w:rPr>
        <w:t xml:space="preserve"> Desa Puteri Sembilan</w:t>
      </w:r>
      <w:r>
        <w:rPr>
          <w:rFonts w:ascii="Arial" w:hAnsi="Arial" w:cs="Arial"/>
          <w:sz w:val="24"/>
          <w:szCs w:val="24"/>
          <w:lang w:val="en-US"/>
        </w:rPr>
        <w:t>.</w:t>
      </w:r>
    </w:p>
    <w:p w14:paraId="6E7CBA0B" w14:textId="77777777" w:rsidR="006A59D2" w:rsidRDefault="00BC37EC" w:rsidP="00BC37EC">
      <w:pPr>
        <w:pStyle w:val="ListParagraph"/>
        <w:numPr>
          <w:ilvl w:val="0"/>
          <w:numId w:val="39"/>
        </w:numPr>
        <w:spacing w:after="0" w:line="480" w:lineRule="auto"/>
        <w:jc w:val="both"/>
        <w:rPr>
          <w:rFonts w:ascii="Arial" w:hAnsi="Arial" w:cs="Arial"/>
          <w:sz w:val="24"/>
          <w:szCs w:val="24"/>
          <w:lang w:val="en-US"/>
        </w:rPr>
      </w:pP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
    <w:p w14:paraId="41FA2C23" w14:textId="77777777" w:rsidR="006A59D2" w:rsidRDefault="00BC37EC" w:rsidP="006A59D2">
      <w:pPr>
        <w:spacing w:after="0" w:line="480" w:lineRule="auto"/>
        <w:ind w:firstLine="720"/>
        <w:jc w:val="both"/>
        <w:rPr>
          <w:rFonts w:ascii="Arial" w:hAnsi="Arial" w:cs="Arial"/>
          <w:sz w:val="24"/>
          <w:szCs w:val="24"/>
          <w:lang w:val="en-US"/>
        </w:rPr>
      </w:pPr>
      <w:proofErr w:type="spellStart"/>
      <w:r w:rsidRPr="006B442C">
        <w:rPr>
          <w:rFonts w:ascii="Arial" w:hAnsi="Arial" w:cs="Arial"/>
          <w:sz w:val="24"/>
          <w:szCs w:val="24"/>
          <w:lang w:val="en-US"/>
        </w:rPr>
        <w:t>Pemberdayaan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adalah</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upaya</w:t>
      </w:r>
      <w:proofErr w:type="spellEnd"/>
      <w:r w:rsidRPr="006B442C">
        <w:rPr>
          <w:rFonts w:ascii="Arial" w:hAnsi="Arial" w:cs="Arial"/>
          <w:sz w:val="24"/>
          <w:szCs w:val="24"/>
          <w:lang w:val="en-US"/>
        </w:rPr>
        <w:t xml:space="preserve"> yang </w:t>
      </w:r>
      <w:proofErr w:type="spellStart"/>
      <w:r w:rsidRPr="006B442C">
        <w:rPr>
          <w:rFonts w:ascii="Arial" w:hAnsi="Arial" w:cs="Arial"/>
          <w:sz w:val="24"/>
          <w:szCs w:val="24"/>
          <w:lang w:val="en-US"/>
        </w:rPr>
        <w:t>dilakukan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untuk</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membangun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mendorong</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memotivasi</w:t>
      </w:r>
      <w:proofErr w:type="spellEnd"/>
      <w:r w:rsidRPr="006B442C">
        <w:rPr>
          <w:rFonts w:ascii="Arial" w:hAnsi="Arial" w:cs="Arial"/>
          <w:sz w:val="24"/>
          <w:szCs w:val="24"/>
          <w:lang w:val="en-US"/>
        </w:rPr>
        <w:t xml:space="preserve"> dan </w:t>
      </w:r>
      <w:proofErr w:type="spellStart"/>
      <w:r w:rsidRPr="006B442C">
        <w:rPr>
          <w:rFonts w:ascii="Arial" w:hAnsi="Arial" w:cs="Arial"/>
          <w:sz w:val="24"/>
          <w:szCs w:val="24"/>
          <w:lang w:val="en-US"/>
        </w:rPr>
        <w:t>meningkatkan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kemampuan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seseorang</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dalam</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memenuhi</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kebutuhan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taraf</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hidupnya</w:t>
      </w:r>
      <w:proofErr w:type="spellEnd"/>
      <w:r w:rsidRPr="006B442C">
        <w:rPr>
          <w:rFonts w:ascii="Arial" w:hAnsi="Arial" w:cs="Arial"/>
          <w:sz w:val="24"/>
          <w:szCs w:val="24"/>
          <w:lang w:val="en-US"/>
        </w:rPr>
        <w:t xml:space="preserve">. </w:t>
      </w:r>
    </w:p>
    <w:p w14:paraId="357C032C" w14:textId="77777777" w:rsidR="006A59D2" w:rsidRDefault="00BC37EC" w:rsidP="00BC37EC">
      <w:pPr>
        <w:pStyle w:val="ListParagraph"/>
        <w:numPr>
          <w:ilvl w:val="0"/>
          <w:numId w:val="39"/>
        </w:numPr>
        <w:spacing w:after="0" w:line="480" w:lineRule="auto"/>
        <w:jc w:val="both"/>
        <w:rPr>
          <w:rFonts w:ascii="Arial" w:hAnsi="Arial" w:cs="Arial"/>
          <w:sz w:val="24"/>
          <w:szCs w:val="24"/>
          <w:lang w:val="en-US"/>
        </w:rPr>
      </w:pPr>
      <w:r>
        <w:rPr>
          <w:rFonts w:ascii="Arial" w:hAnsi="Arial" w:cs="Arial"/>
          <w:sz w:val="24"/>
          <w:szCs w:val="24"/>
          <w:lang w:val="en-US"/>
        </w:rPr>
        <w:t xml:space="preserve">Masyarakat </w:t>
      </w:r>
    </w:p>
    <w:p w14:paraId="71927B42" w14:textId="77777777" w:rsidR="006A59D2" w:rsidRDefault="00BC37EC" w:rsidP="006A59D2">
      <w:pPr>
        <w:spacing w:after="0" w:line="480" w:lineRule="auto"/>
        <w:ind w:firstLine="720"/>
        <w:jc w:val="both"/>
        <w:rPr>
          <w:rFonts w:ascii="Arial" w:hAnsi="Arial" w:cs="Arial"/>
          <w:sz w:val="24"/>
          <w:szCs w:val="24"/>
          <w:lang w:val="en-US"/>
        </w:rPr>
      </w:pPr>
      <w:r w:rsidRPr="006B442C">
        <w:rPr>
          <w:rFonts w:ascii="Arial" w:hAnsi="Arial" w:cs="Arial"/>
          <w:sz w:val="24"/>
          <w:szCs w:val="24"/>
          <w:lang w:val="en-US"/>
        </w:rPr>
        <w:t xml:space="preserve">Masyarakat </w:t>
      </w:r>
      <w:proofErr w:type="spellStart"/>
      <w:r w:rsidRPr="006B442C">
        <w:rPr>
          <w:rFonts w:ascii="Arial" w:hAnsi="Arial" w:cs="Arial"/>
          <w:sz w:val="24"/>
          <w:szCs w:val="24"/>
          <w:lang w:val="en-US"/>
        </w:rPr>
        <w:t>adalah</w:t>
      </w:r>
      <w:proofErr w:type="spellEnd"/>
      <w:r w:rsidRPr="006B442C">
        <w:rPr>
          <w:rFonts w:ascii="Arial" w:hAnsi="Arial" w:cs="Arial"/>
          <w:sz w:val="24"/>
          <w:szCs w:val="24"/>
          <w:lang w:val="en-US"/>
        </w:rPr>
        <w:t xml:space="preserve"> orang-orang yang </w:t>
      </w:r>
      <w:proofErr w:type="spellStart"/>
      <w:r w:rsidRPr="006B442C">
        <w:rPr>
          <w:rFonts w:ascii="Arial" w:hAnsi="Arial" w:cs="Arial"/>
          <w:sz w:val="24"/>
          <w:szCs w:val="24"/>
          <w:lang w:val="en-US"/>
        </w:rPr>
        <w:t>hidup</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bersama</w:t>
      </w:r>
      <w:proofErr w:type="spellEnd"/>
      <w:r w:rsidRPr="006B442C">
        <w:rPr>
          <w:rFonts w:ascii="Arial" w:hAnsi="Arial" w:cs="Arial"/>
          <w:sz w:val="24"/>
          <w:szCs w:val="24"/>
          <w:lang w:val="en-US"/>
        </w:rPr>
        <w:t xml:space="preserve"> </w:t>
      </w:r>
      <w:r>
        <w:rPr>
          <w:rFonts w:ascii="Arial" w:hAnsi="Arial" w:cs="Arial"/>
          <w:sz w:val="24"/>
          <w:szCs w:val="24"/>
          <w:lang w:val="en-US"/>
        </w:rPr>
        <w:t xml:space="preserve">yang </w:t>
      </w:r>
      <w:proofErr w:type="spellStart"/>
      <w:r w:rsidRPr="006B442C">
        <w:rPr>
          <w:rFonts w:ascii="Arial" w:hAnsi="Arial" w:cs="Arial"/>
          <w:sz w:val="24"/>
          <w:szCs w:val="24"/>
          <w:lang w:val="en-US"/>
        </w:rPr>
        <w:t>menghasilkan</w:t>
      </w:r>
      <w:proofErr w:type="spellEnd"/>
      <w:r w:rsidRPr="006B442C">
        <w:rPr>
          <w:rFonts w:ascii="Arial" w:hAnsi="Arial" w:cs="Arial"/>
          <w:sz w:val="24"/>
          <w:szCs w:val="24"/>
          <w:lang w:val="en-US"/>
        </w:rPr>
        <w:t xml:space="preserve"> </w:t>
      </w:r>
      <w:proofErr w:type="spellStart"/>
      <w:r w:rsidRPr="006B442C">
        <w:rPr>
          <w:rFonts w:ascii="Arial" w:hAnsi="Arial" w:cs="Arial"/>
          <w:sz w:val="24"/>
          <w:szCs w:val="24"/>
          <w:lang w:val="en-US"/>
        </w:rPr>
        <w:t>kebudayaan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ikatan</w:t>
      </w:r>
      <w:proofErr w:type="spellEnd"/>
      <w:r>
        <w:rPr>
          <w:rFonts w:ascii="Arial" w:hAnsi="Arial" w:cs="Arial"/>
          <w:sz w:val="24"/>
          <w:szCs w:val="24"/>
          <w:lang w:val="en-US"/>
        </w:rPr>
        <w:t xml:space="preserve"> </w:t>
      </w:r>
      <w:proofErr w:type="spellStart"/>
      <w:r>
        <w:rPr>
          <w:rFonts w:ascii="Arial" w:hAnsi="Arial" w:cs="Arial"/>
          <w:sz w:val="24"/>
          <w:szCs w:val="24"/>
          <w:lang w:val="en-US"/>
        </w:rPr>
        <w:t>aturan</w:t>
      </w:r>
      <w:proofErr w:type="spellEnd"/>
      <w:r>
        <w:rPr>
          <w:rFonts w:ascii="Arial" w:hAnsi="Arial" w:cs="Arial"/>
          <w:sz w:val="24"/>
          <w:szCs w:val="24"/>
          <w:lang w:val="en-US"/>
        </w:rPr>
        <w:t xml:space="preserve"> </w:t>
      </w:r>
      <w:proofErr w:type="spellStart"/>
      <w:r>
        <w:rPr>
          <w:rFonts w:ascii="Arial" w:hAnsi="Arial" w:cs="Arial"/>
          <w:sz w:val="24"/>
          <w:szCs w:val="24"/>
          <w:lang w:val="en-US"/>
        </w:rPr>
        <w:t>tertentu</w:t>
      </w:r>
      <w:proofErr w:type="spellEnd"/>
      <w:r>
        <w:rPr>
          <w:rFonts w:ascii="Arial" w:hAnsi="Arial" w:cs="Arial"/>
          <w:sz w:val="24"/>
          <w:szCs w:val="24"/>
          <w:lang w:val="en-US"/>
        </w:rPr>
        <w:t xml:space="preserve"> yang </w:t>
      </w:r>
      <w:proofErr w:type="spellStart"/>
      <w:r>
        <w:rPr>
          <w:rFonts w:ascii="Arial" w:hAnsi="Arial" w:cs="Arial"/>
          <w:sz w:val="24"/>
          <w:szCs w:val="24"/>
          <w:lang w:val="en-US"/>
        </w:rPr>
        <w:t>berdomisili</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tinggal</w:t>
      </w:r>
      <w:proofErr w:type="spellEnd"/>
      <w:r>
        <w:rPr>
          <w:rFonts w:ascii="Arial" w:hAnsi="Arial" w:cs="Arial"/>
          <w:sz w:val="24"/>
          <w:szCs w:val="24"/>
          <w:lang w:val="en-US"/>
        </w:rPr>
        <w:t xml:space="preserve"> di Desa Puteri Sembilan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Rupat</w:t>
      </w:r>
      <w:proofErr w:type="spellEnd"/>
      <w:r>
        <w:rPr>
          <w:rFonts w:ascii="Arial" w:hAnsi="Arial" w:cs="Arial"/>
          <w:sz w:val="24"/>
          <w:szCs w:val="24"/>
          <w:lang w:val="en-US"/>
        </w:rPr>
        <w:t xml:space="preserve"> Utara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Bengkalis</w:t>
      </w:r>
      <w:proofErr w:type="spellEnd"/>
      <w:r>
        <w:rPr>
          <w:rFonts w:ascii="Arial" w:hAnsi="Arial" w:cs="Arial"/>
          <w:sz w:val="24"/>
          <w:szCs w:val="24"/>
          <w:lang w:val="en-US"/>
        </w:rPr>
        <w:t xml:space="preserve">. </w:t>
      </w:r>
      <w:r w:rsidRPr="006B442C">
        <w:rPr>
          <w:rFonts w:ascii="Arial" w:hAnsi="Arial" w:cs="Arial"/>
          <w:sz w:val="24"/>
          <w:szCs w:val="24"/>
          <w:lang w:val="en-US"/>
        </w:rPr>
        <w:t xml:space="preserve"> </w:t>
      </w:r>
    </w:p>
    <w:p w14:paraId="1B8F8FBC" w14:textId="77777777" w:rsidR="008A2317" w:rsidRDefault="008A2317" w:rsidP="006A59D2">
      <w:pPr>
        <w:spacing w:after="0" w:line="480" w:lineRule="auto"/>
        <w:ind w:firstLine="720"/>
        <w:jc w:val="both"/>
        <w:rPr>
          <w:rFonts w:ascii="Arial" w:hAnsi="Arial" w:cs="Arial"/>
          <w:sz w:val="24"/>
          <w:szCs w:val="24"/>
          <w:lang w:val="en-US"/>
        </w:rPr>
      </w:pPr>
    </w:p>
    <w:p w14:paraId="6D89E367" w14:textId="77777777" w:rsidR="008A2317" w:rsidRDefault="008A2317" w:rsidP="006A59D2">
      <w:pPr>
        <w:spacing w:after="0" w:line="480" w:lineRule="auto"/>
        <w:ind w:firstLine="720"/>
        <w:jc w:val="both"/>
        <w:rPr>
          <w:rFonts w:ascii="Arial" w:hAnsi="Arial" w:cs="Arial"/>
          <w:sz w:val="24"/>
          <w:szCs w:val="24"/>
          <w:lang w:val="en-US"/>
        </w:rPr>
      </w:pPr>
    </w:p>
    <w:p w14:paraId="5DE5EAE4" w14:textId="77777777" w:rsidR="008A2317" w:rsidRPr="008A2317" w:rsidRDefault="00BC37EC" w:rsidP="00BC37EC">
      <w:pPr>
        <w:pStyle w:val="ListParagraph"/>
        <w:numPr>
          <w:ilvl w:val="0"/>
          <w:numId w:val="39"/>
        </w:numPr>
        <w:spacing w:after="0" w:line="480" w:lineRule="auto"/>
        <w:jc w:val="both"/>
        <w:rPr>
          <w:rFonts w:ascii="Arial" w:hAnsi="Arial" w:cs="Arial"/>
          <w:sz w:val="24"/>
          <w:szCs w:val="24"/>
          <w:lang w:val="en-US"/>
        </w:rPr>
      </w:pPr>
      <w:proofErr w:type="spellStart"/>
      <w:r>
        <w:rPr>
          <w:rFonts w:ascii="Arial" w:hAnsi="Arial" w:cs="Arial"/>
          <w:sz w:val="24"/>
          <w:szCs w:val="24"/>
          <w:lang w:val="en-US"/>
        </w:rPr>
        <w:lastRenderedPageBreak/>
        <w:t>Pemberdayaan</w:t>
      </w:r>
      <w:proofErr w:type="spellEnd"/>
      <w:r>
        <w:rPr>
          <w:rFonts w:ascii="Arial" w:hAnsi="Arial" w:cs="Arial"/>
          <w:sz w:val="24"/>
          <w:szCs w:val="24"/>
          <w:lang w:val="en-US"/>
        </w:rPr>
        <w:t xml:space="preserve"> Masyarakat</w:t>
      </w:r>
    </w:p>
    <w:p w14:paraId="58710C10" w14:textId="77777777" w:rsidR="008A2317" w:rsidRDefault="00BC37EC" w:rsidP="008A2317">
      <w:pPr>
        <w:spacing w:after="0" w:line="480" w:lineRule="auto"/>
        <w:ind w:firstLine="720"/>
        <w:jc w:val="both"/>
        <w:rPr>
          <w:rFonts w:ascii="Arial" w:hAnsi="Arial" w:cs="Arial"/>
          <w:sz w:val="24"/>
          <w:szCs w:val="24"/>
          <w:lang w:val="en-US"/>
        </w:rPr>
      </w:pPr>
      <w:proofErr w:type="spellStart"/>
      <w:r w:rsidRPr="00347C32">
        <w:rPr>
          <w:rFonts w:ascii="Arial" w:hAnsi="Arial" w:cs="Arial"/>
          <w:sz w:val="24"/>
          <w:szCs w:val="24"/>
          <w:lang w:val="en-US"/>
        </w:rPr>
        <w:t>Pemberdayaan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masyarakat</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adalah</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upaya</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peningkatan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harkat</w:t>
      </w:r>
      <w:proofErr w:type="spellEnd"/>
      <w:r w:rsidRPr="00347C32">
        <w:rPr>
          <w:rFonts w:ascii="Arial" w:hAnsi="Arial" w:cs="Arial"/>
          <w:sz w:val="24"/>
          <w:szCs w:val="24"/>
          <w:lang w:val="en-US"/>
        </w:rPr>
        <w:t xml:space="preserve"> dan </w:t>
      </w:r>
      <w:proofErr w:type="spellStart"/>
      <w:r w:rsidRPr="00347C32">
        <w:rPr>
          <w:rFonts w:ascii="Arial" w:hAnsi="Arial" w:cs="Arial"/>
          <w:sz w:val="24"/>
          <w:szCs w:val="24"/>
          <w:lang w:val="en-US"/>
        </w:rPr>
        <w:t>martabat</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lapisan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masyarakat</w:t>
      </w:r>
      <w:proofErr w:type="spellEnd"/>
      <w:r w:rsidRPr="00347C32">
        <w:rPr>
          <w:rFonts w:ascii="Arial" w:hAnsi="Arial" w:cs="Arial"/>
          <w:sz w:val="24"/>
          <w:szCs w:val="24"/>
          <w:lang w:val="en-US"/>
        </w:rPr>
        <w:t xml:space="preserve"> yang </w:t>
      </w:r>
      <w:proofErr w:type="spellStart"/>
      <w:r w:rsidRPr="00347C32">
        <w:rPr>
          <w:rFonts w:ascii="Arial" w:hAnsi="Arial" w:cs="Arial"/>
          <w:sz w:val="24"/>
          <w:szCs w:val="24"/>
          <w:lang w:val="en-US"/>
        </w:rPr>
        <w:t>dalam</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kondisi</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sekarang</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tidak</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mampu</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melepaskan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diri</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dari</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perangkap</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kemiskinan</w:t>
      </w:r>
      <w:proofErr w:type="spellEnd"/>
      <w:r w:rsidRPr="00347C32">
        <w:rPr>
          <w:rFonts w:ascii="Arial" w:hAnsi="Arial" w:cs="Arial"/>
          <w:sz w:val="24"/>
          <w:szCs w:val="24"/>
          <w:lang w:val="en-US"/>
        </w:rPr>
        <w:t xml:space="preserve"> dan </w:t>
      </w:r>
      <w:proofErr w:type="spellStart"/>
      <w:r w:rsidRPr="00347C32">
        <w:rPr>
          <w:rFonts w:ascii="Arial" w:hAnsi="Arial" w:cs="Arial"/>
          <w:sz w:val="24"/>
          <w:szCs w:val="24"/>
          <w:lang w:val="en-US"/>
        </w:rPr>
        <w:t>keterbelakangan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dengan</w:t>
      </w:r>
      <w:proofErr w:type="spellEnd"/>
      <w:r w:rsidRPr="00347C32">
        <w:rPr>
          <w:rFonts w:ascii="Arial" w:hAnsi="Arial" w:cs="Arial"/>
          <w:sz w:val="24"/>
          <w:szCs w:val="24"/>
          <w:lang w:val="en-US"/>
        </w:rPr>
        <w:t xml:space="preserve"> kata lain </w:t>
      </w:r>
      <w:proofErr w:type="spellStart"/>
      <w:r w:rsidRPr="00347C32">
        <w:rPr>
          <w:rFonts w:ascii="Arial" w:hAnsi="Arial" w:cs="Arial"/>
          <w:sz w:val="24"/>
          <w:szCs w:val="24"/>
          <w:lang w:val="en-US"/>
        </w:rPr>
        <w:t>pemberdayaan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masyarakat</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mempunyai</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tujuan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untuk</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memampukan</w:t>
      </w:r>
      <w:proofErr w:type="spellEnd"/>
      <w:r w:rsidRPr="00347C32">
        <w:rPr>
          <w:rFonts w:ascii="Arial" w:hAnsi="Arial" w:cs="Arial"/>
          <w:sz w:val="24"/>
          <w:szCs w:val="24"/>
          <w:lang w:val="en-US"/>
        </w:rPr>
        <w:t xml:space="preserve"> dan </w:t>
      </w:r>
      <w:proofErr w:type="spellStart"/>
      <w:r w:rsidRPr="00347C32">
        <w:rPr>
          <w:rFonts w:ascii="Arial" w:hAnsi="Arial" w:cs="Arial"/>
          <w:sz w:val="24"/>
          <w:szCs w:val="24"/>
          <w:lang w:val="en-US"/>
        </w:rPr>
        <w:t>memandirikan</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masyarakat</w:t>
      </w:r>
      <w:proofErr w:type="spellEnd"/>
      <w:r w:rsidRPr="00347C32">
        <w:rPr>
          <w:rFonts w:ascii="Arial" w:hAnsi="Arial" w:cs="Arial"/>
          <w:sz w:val="24"/>
          <w:szCs w:val="24"/>
          <w:lang w:val="en-US"/>
        </w:rPr>
        <w:t xml:space="preserve"> agar </w:t>
      </w:r>
      <w:proofErr w:type="spellStart"/>
      <w:r w:rsidRPr="00347C32">
        <w:rPr>
          <w:rFonts w:ascii="Arial" w:hAnsi="Arial" w:cs="Arial"/>
          <w:sz w:val="24"/>
          <w:szCs w:val="24"/>
          <w:lang w:val="en-US"/>
        </w:rPr>
        <w:t>bisa</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memenuhi</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taraf</w:t>
      </w:r>
      <w:proofErr w:type="spellEnd"/>
      <w:r w:rsidRPr="00347C32">
        <w:rPr>
          <w:rFonts w:ascii="Arial" w:hAnsi="Arial" w:cs="Arial"/>
          <w:sz w:val="24"/>
          <w:szCs w:val="24"/>
          <w:lang w:val="en-US"/>
        </w:rPr>
        <w:t xml:space="preserve"> </w:t>
      </w:r>
      <w:proofErr w:type="spellStart"/>
      <w:r w:rsidRPr="00347C32">
        <w:rPr>
          <w:rFonts w:ascii="Arial" w:hAnsi="Arial" w:cs="Arial"/>
          <w:sz w:val="24"/>
          <w:szCs w:val="24"/>
          <w:lang w:val="en-US"/>
        </w:rPr>
        <w:t>hidupnya</w:t>
      </w:r>
      <w:proofErr w:type="spellEnd"/>
      <w:r w:rsidRPr="00347C32">
        <w:rPr>
          <w:rFonts w:ascii="Arial" w:hAnsi="Arial" w:cs="Arial"/>
          <w:sz w:val="24"/>
          <w:szCs w:val="24"/>
          <w:lang w:val="en-US"/>
        </w:rPr>
        <w:t xml:space="preserve">. </w:t>
      </w:r>
    </w:p>
    <w:p w14:paraId="03E8967C" w14:textId="77777777" w:rsidR="008A2317" w:rsidRPr="00347C32" w:rsidRDefault="00BC37EC" w:rsidP="008A2317">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Dalam </w:t>
      </w:r>
      <w:proofErr w:type="spellStart"/>
      <w:r>
        <w:rPr>
          <w:rFonts w:ascii="Arial" w:hAnsi="Arial" w:cs="Arial"/>
          <w:sz w:val="24"/>
          <w:szCs w:val="24"/>
          <w:lang w:val="en-US"/>
        </w:rPr>
        <w:t>penelitian</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Pr>
          <w:rFonts w:ascii="Arial" w:hAnsi="Arial" w:cs="Arial"/>
          <w:sz w:val="24"/>
          <w:szCs w:val="24"/>
          <w:lang w:val="en-US"/>
        </w:rPr>
        <w:t>penulis</w:t>
      </w:r>
      <w:proofErr w:type="spellEnd"/>
      <w:r>
        <w:rPr>
          <w:rFonts w:ascii="Arial" w:hAnsi="Arial" w:cs="Arial"/>
          <w:sz w:val="24"/>
          <w:szCs w:val="24"/>
          <w:lang w:val="en-US"/>
        </w:rPr>
        <w:t xml:space="preserve"> </w:t>
      </w:r>
      <w:proofErr w:type="spellStart"/>
      <w:r>
        <w:rPr>
          <w:rFonts w:ascii="Arial" w:hAnsi="Arial" w:cs="Arial"/>
          <w:sz w:val="24"/>
          <w:szCs w:val="24"/>
          <w:lang w:val="en-US"/>
        </w:rPr>
        <w:t>menggunakan</w:t>
      </w:r>
      <w:proofErr w:type="spellEnd"/>
      <w:r>
        <w:rPr>
          <w:rFonts w:ascii="Arial" w:hAnsi="Arial" w:cs="Arial"/>
          <w:sz w:val="24"/>
          <w:szCs w:val="24"/>
          <w:lang w:val="en-US"/>
        </w:rPr>
        <w:t xml:space="preserve"> </w:t>
      </w:r>
      <w:proofErr w:type="spellStart"/>
      <w:r>
        <w:rPr>
          <w:rFonts w:ascii="Arial" w:hAnsi="Arial" w:cs="Arial"/>
          <w:sz w:val="24"/>
          <w:szCs w:val="24"/>
          <w:lang w:val="en-US"/>
        </w:rPr>
        <w:t>teori</w:t>
      </w:r>
      <w:proofErr w:type="spellEnd"/>
      <w:r>
        <w:rPr>
          <w:rFonts w:ascii="Arial" w:hAnsi="Arial" w:cs="Arial"/>
          <w:sz w:val="24"/>
          <w:szCs w:val="24"/>
          <w:lang w:val="en-US"/>
        </w:rPr>
        <w:t xml:space="preserve"> yang </w:t>
      </w:r>
      <w:proofErr w:type="spellStart"/>
      <w:r>
        <w:rPr>
          <w:rFonts w:ascii="Arial" w:hAnsi="Arial" w:cs="Arial"/>
          <w:sz w:val="24"/>
          <w:szCs w:val="24"/>
          <w:lang w:val="en-US"/>
        </w:rPr>
        <w:t>dikemukakan</w:t>
      </w:r>
      <w:proofErr w:type="spellEnd"/>
      <w:r>
        <w:rPr>
          <w:rFonts w:ascii="Arial" w:hAnsi="Arial" w:cs="Arial"/>
          <w:sz w:val="24"/>
          <w:szCs w:val="24"/>
          <w:lang w:val="en-US"/>
        </w:rPr>
        <w:t xml:space="preserve"> oleh Suharto </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Pr>
          <w:rFonts w:ascii="Arial" w:hAnsi="Arial" w:cs="Arial"/>
          <w:sz w:val="24"/>
          <w:szCs w:val="24"/>
          <w:lang w:val="en-US"/>
        </w:rPr>
        <w:fldChar w:fldCharType="separate"/>
      </w:r>
      <w:r w:rsidRPr="00D15546">
        <w:rPr>
          <w:rFonts w:ascii="Arial" w:hAnsi="Arial" w:cs="Arial"/>
          <w:noProof/>
          <w:sz w:val="24"/>
          <w:szCs w:val="24"/>
          <w:lang w:val="en-US"/>
        </w:rPr>
        <w:t>(Anwas, 2019)</w:t>
      </w:r>
      <w:r>
        <w:rPr>
          <w:rFonts w:ascii="Arial" w:hAnsi="Arial" w:cs="Arial"/>
          <w:sz w:val="24"/>
          <w:szCs w:val="24"/>
          <w:lang w:val="en-US"/>
        </w:rPr>
        <w:fldChar w:fldCharType="end"/>
      </w:r>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pula </w:t>
      </w:r>
      <w:proofErr w:type="spellStart"/>
      <w:r>
        <w:rPr>
          <w:rFonts w:ascii="Arial" w:hAnsi="Arial" w:cs="Arial"/>
          <w:sz w:val="24"/>
          <w:szCs w:val="24"/>
          <w:lang w:val="en-US"/>
        </w:rPr>
        <w:t>dilihat</w:t>
      </w:r>
      <w:proofErr w:type="spellEnd"/>
      <w:r>
        <w:rPr>
          <w:rFonts w:ascii="Arial" w:hAnsi="Arial" w:cs="Arial"/>
          <w:sz w:val="24"/>
          <w:szCs w:val="24"/>
          <w:lang w:val="en-US"/>
        </w:rPr>
        <w:t xml:space="preserve"> </w:t>
      </w:r>
      <w:proofErr w:type="spellStart"/>
      <w:r>
        <w:rPr>
          <w:rFonts w:ascii="Arial" w:hAnsi="Arial" w:cs="Arial"/>
          <w:sz w:val="24"/>
          <w:szCs w:val="24"/>
          <w:lang w:val="en-US"/>
        </w:rPr>
        <w:t>sebagai</w:t>
      </w:r>
      <w:proofErr w:type="spellEnd"/>
      <w:r>
        <w:rPr>
          <w:rFonts w:ascii="Arial" w:hAnsi="Arial" w:cs="Arial"/>
          <w:sz w:val="24"/>
          <w:szCs w:val="24"/>
          <w:lang w:val="en-US"/>
        </w:rPr>
        <w:t xml:space="preserve"> </w:t>
      </w:r>
      <w:proofErr w:type="spellStart"/>
      <w:r>
        <w:rPr>
          <w:rFonts w:ascii="Arial" w:hAnsi="Arial" w:cs="Arial"/>
          <w:sz w:val="24"/>
          <w:szCs w:val="24"/>
          <w:lang w:val="en-US"/>
        </w:rPr>
        <w:t>berikut</w:t>
      </w:r>
      <w:proofErr w:type="spellEnd"/>
      <w:r>
        <w:rPr>
          <w:rFonts w:ascii="Arial" w:hAnsi="Arial" w:cs="Arial"/>
          <w:sz w:val="24"/>
          <w:szCs w:val="24"/>
          <w:lang w:val="en-US"/>
        </w:rPr>
        <w:t>:</w:t>
      </w:r>
    </w:p>
    <w:p w14:paraId="0CE1D044" w14:textId="77777777" w:rsidR="008A2317" w:rsidRDefault="00BC37EC" w:rsidP="00BC37EC">
      <w:pPr>
        <w:pStyle w:val="ListParagraph"/>
        <w:numPr>
          <w:ilvl w:val="0"/>
          <w:numId w:val="40"/>
        </w:numPr>
        <w:spacing w:after="0" w:line="480" w:lineRule="auto"/>
        <w:jc w:val="both"/>
        <w:rPr>
          <w:rFonts w:ascii="Arial" w:hAnsi="Arial" w:cs="Arial"/>
          <w:sz w:val="24"/>
          <w:szCs w:val="24"/>
          <w:lang w:val="en-US"/>
        </w:rPr>
      </w:pPr>
      <w:proofErr w:type="spellStart"/>
      <w:r>
        <w:rPr>
          <w:rFonts w:ascii="Arial" w:hAnsi="Arial" w:cs="Arial"/>
          <w:sz w:val="24"/>
          <w:szCs w:val="24"/>
          <w:lang w:val="en-US"/>
        </w:rPr>
        <w:t>Kegiatan</w:t>
      </w:r>
      <w:proofErr w:type="spellEnd"/>
      <w:r>
        <w:rPr>
          <w:rFonts w:ascii="Arial" w:hAnsi="Arial" w:cs="Arial"/>
          <w:sz w:val="24"/>
          <w:szCs w:val="24"/>
          <w:lang w:val="en-US"/>
        </w:rPr>
        <w:t xml:space="preserve"> yang </w:t>
      </w:r>
      <w:proofErr w:type="spellStart"/>
      <w:r>
        <w:rPr>
          <w:rFonts w:ascii="Arial" w:hAnsi="Arial" w:cs="Arial"/>
          <w:sz w:val="24"/>
          <w:szCs w:val="24"/>
          <w:lang w:val="en-US"/>
        </w:rPr>
        <w:t>terencana</w:t>
      </w:r>
      <w:proofErr w:type="spellEnd"/>
      <w:r>
        <w:rPr>
          <w:rFonts w:ascii="Arial" w:hAnsi="Arial" w:cs="Arial"/>
          <w:sz w:val="24"/>
          <w:szCs w:val="24"/>
          <w:lang w:val="en-US"/>
        </w:rPr>
        <w:t xml:space="preserve"> dan </w:t>
      </w:r>
      <w:proofErr w:type="spellStart"/>
      <w:r>
        <w:rPr>
          <w:rFonts w:ascii="Arial" w:hAnsi="Arial" w:cs="Arial"/>
          <w:sz w:val="24"/>
          <w:szCs w:val="24"/>
          <w:lang w:val="en-US"/>
        </w:rPr>
        <w:t>kolektif</w:t>
      </w:r>
      <w:proofErr w:type="spellEnd"/>
    </w:p>
    <w:p w14:paraId="4DFF838A" w14:textId="77777777" w:rsidR="008A2317" w:rsidRDefault="00BC37EC" w:rsidP="008A2317">
      <w:pPr>
        <w:spacing w:after="0" w:line="480" w:lineRule="auto"/>
        <w:ind w:firstLine="720"/>
        <w:jc w:val="both"/>
        <w:rPr>
          <w:rFonts w:ascii="Arial" w:hAnsi="Arial" w:cs="Arial"/>
          <w:sz w:val="24"/>
          <w:szCs w:val="24"/>
        </w:rPr>
      </w:pPr>
      <w:r>
        <w:rPr>
          <w:rFonts w:ascii="Arial" w:hAnsi="Arial" w:cs="Arial"/>
          <w:sz w:val="24"/>
          <w:szCs w:val="24"/>
        </w:rPr>
        <w:t xml:space="preserve">Kegiatan yang terencana dan kolektif merupakan dasar dari program pemberdayaan, dalam hal pelaksanaan program yang dimulai dari sebuah rencana yang matang dan dibahas dalam musyawarah rencana pembangunan desa dan musyawarah desa (musdes). </w:t>
      </w:r>
    </w:p>
    <w:p w14:paraId="5E661FDF" w14:textId="77777777" w:rsidR="008A2317" w:rsidRDefault="00BC37EC" w:rsidP="00BC37EC">
      <w:pPr>
        <w:pStyle w:val="ListParagraph"/>
        <w:numPr>
          <w:ilvl w:val="0"/>
          <w:numId w:val="40"/>
        </w:numPr>
        <w:spacing w:after="0" w:line="480" w:lineRule="auto"/>
        <w:jc w:val="both"/>
        <w:rPr>
          <w:rFonts w:ascii="Arial" w:hAnsi="Arial" w:cs="Arial"/>
          <w:sz w:val="24"/>
          <w:szCs w:val="24"/>
          <w:lang w:val="en-US"/>
        </w:rPr>
      </w:pPr>
      <w:proofErr w:type="spellStart"/>
      <w:r>
        <w:rPr>
          <w:rFonts w:ascii="Arial" w:hAnsi="Arial" w:cs="Arial"/>
          <w:sz w:val="24"/>
          <w:szCs w:val="24"/>
          <w:lang w:val="en-US"/>
        </w:rPr>
        <w:t>Memperbaiki</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
    <w:p w14:paraId="0EE18695" w14:textId="77777777" w:rsidR="008A2317" w:rsidRDefault="00BC37EC" w:rsidP="008A2317">
      <w:pPr>
        <w:spacing w:after="0" w:line="480" w:lineRule="auto"/>
        <w:jc w:val="both"/>
        <w:rPr>
          <w:rFonts w:ascii="Arial" w:hAnsi="Arial" w:cs="Arial"/>
          <w:sz w:val="24"/>
          <w:szCs w:val="24"/>
          <w:lang w:val="en-US"/>
        </w:rPr>
      </w:pPr>
      <w:r>
        <w:rPr>
          <w:rFonts w:ascii="Arial" w:hAnsi="Arial" w:cs="Arial"/>
          <w:sz w:val="24"/>
          <w:szCs w:val="24"/>
          <w:lang w:val="en-US"/>
        </w:rPr>
        <w:tab/>
      </w:r>
      <w:proofErr w:type="spellStart"/>
      <w:r>
        <w:rPr>
          <w:rFonts w:ascii="Arial" w:hAnsi="Arial" w:cs="Arial"/>
          <w:sz w:val="24"/>
          <w:szCs w:val="24"/>
          <w:lang w:val="en-US"/>
        </w:rPr>
        <w:t>Memperbaiki</w:t>
      </w:r>
      <w:proofErr w:type="spellEnd"/>
      <w:r>
        <w:rPr>
          <w:rFonts w:ascii="Arial" w:hAnsi="Arial" w:cs="Arial"/>
          <w:sz w:val="24"/>
          <w:szCs w:val="24"/>
          <w:lang w:val="en-US"/>
        </w:rPr>
        <w:t xml:space="preserve"> </w:t>
      </w:r>
      <w:proofErr w:type="spellStart"/>
      <w:r>
        <w:rPr>
          <w:rFonts w:ascii="Arial" w:hAnsi="Arial" w:cs="Arial"/>
          <w:sz w:val="24"/>
          <w:szCs w:val="24"/>
          <w:lang w:val="en-US"/>
        </w:rPr>
        <w:t>kehidupan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merupakan</w:t>
      </w:r>
      <w:proofErr w:type="spellEnd"/>
      <w:r>
        <w:rPr>
          <w:rFonts w:ascii="Arial" w:hAnsi="Arial" w:cs="Arial"/>
          <w:sz w:val="24"/>
          <w:szCs w:val="24"/>
          <w:lang w:val="en-US"/>
        </w:rPr>
        <w:t xml:space="preserve"> </w:t>
      </w:r>
      <w:proofErr w:type="spellStart"/>
      <w:r>
        <w:rPr>
          <w:rFonts w:ascii="Arial" w:hAnsi="Arial" w:cs="Arial"/>
          <w:sz w:val="24"/>
          <w:szCs w:val="24"/>
          <w:lang w:val="en-US"/>
        </w:rPr>
        <w:t>segala</w:t>
      </w:r>
      <w:proofErr w:type="spellEnd"/>
      <w:r>
        <w:rPr>
          <w:rFonts w:ascii="Arial" w:hAnsi="Arial" w:cs="Arial"/>
          <w:sz w:val="24"/>
          <w:szCs w:val="24"/>
          <w:lang w:val="en-US"/>
        </w:rPr>
        <w:t xml:space="preserve"> </w:t>
      </w:r>
      <w:proofErr w:type="spellStart"/>
      <w:r>
        <w:rPr>
          <w:rFonts w:ascii="Arial" w:hAnsi="Arial" w:cs="Arial"/>
          <w:sz w:val="24"/>
          <w:szCs w:val="24"/>
          <w:lang w:val="en-US"/>
        </w:rPr>
        <w:t>bentuk</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yang </w:t>
      </w:r>
      <w:proofErr w:type="spellStart"/>
      <w:r>
        <w:rPr>
          <w:rFonts w:ascii="Arial" w:hAnsi="Arial" w:cs="Arial"/>
          <w:sz w:val="24"/>
          <w:szCs w:val="24"/>
          <w:lang w:val="en-US"/>
        </w:rPr>
        <w:t>diberikan</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sehingga</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manfaat</w:t>
      </w:r>
      <w:proofErr w:type="spellEnd"/>
      <w:r>
        <w:rPr>
          <w:rFonts w:ascii="Arial" w:hAnsi="Arial" w:cs="Arial"/>
          <w:sz w:val="24"/>
          <w:szCs w:val="24"/>
          <w:lang w:val="en-US"/>
        </w:rPr>
        <w:t xml:space="preserve"> yang </w:t>
      </w:r>
      <w:proofErr w:type="spellStart"/>
      <w:r>
        <w:rPr>
          <w:rFonts w:ascii="Arial" w:hAnsi="Arial" w:cs="Arial"/>
          <w:sz w:val="24"/>
          <w:szCs w:val="24"/>
          <w:lang w:val="en-US"/>
        </w:rPr>
        <w:t>berarti</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kelangsungan</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individu</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juga </w:t>
      </w: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dorongan</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motivasi</w:t>
      </w:r>
      <w:proofErr w:type="spellEnd"/>
      <w:r>
        <w:rPr>
          <w:rFonts w:ascii="Arial" w:hAnsi="Arial" w:cs="Arial"/>
          <w:sz w:val="24"/>
          <w:szCs w:val="24"/>
          <w:lang w:val="en-US"/>
        </w:rPr>
        <w:t xml:space="preserve"> dan </w:t>
      </w:r>
      <w:proofErr w:type="spellStart"/>
      <w:r>
        <w:rPr>
          <w:rFonts w:ascii="Arial" w:hAnsi="Arial" w:cs="Arial"/>
          <w:sz w:val="24"/>
          <w:szCs w:val="24"/>
          <w:lang w:val="en-US"/>
        </w:rPr>
        <w:t>bimbingan</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kemam</w:t>
      </w:r>
      <w:r w:rsidR="000B3C0B">
        <w:rPr>
          <w:rFonts w:ascii="Arial" w:hAnsi="Arial" w:cs="Arial"/>
          <w:sz w:val="24"/>
          <w:szCs w:val="24"/>
          <w:lang w:val="en-US"/>
        </w:rPr>
        <w:t>puan</w:t>
      </w:r>
      <w:proofErr w:type="spellEnd"/>
      <w:r>
        <w:rPr>
          <w:rFonts w:ascii="Arial" w:hAnsi="Arial" w:cs="Arial"/>
          <w:sz w:val="24"/>
          <w:szCs w:val="24"/>
          <w:lang w:val="en-US"/>
        </w:rPr>
        <w:t xml:space="preserve"> </w:t>
      </w:r>
      <w:proofErr w:type="spellStart"/>
      <w:r>
        <w:rPr>
          <w:rFonts w:ascii="Arial" w:hAnsi="Arial" w:cs="Arial"/>
          <w:sz w:val="24"/>
          <w:szCs w:val="24"/>
          <w:lang w:val="en-US"/>
        </w:rPr>
        <w:t>individu</w:t>
      </w:r>
      <w:proofErr w:type="spellEnd"/>
      <w:r>
        <w:rPr>
          <w:rFonts w:ascii="Arial" w:hAnsi="Arial" w:cs="Arial"/>
          <w:sz w:val="24"/>
          <w:szCs w:val="24"/>
          <w:lang w:val="en-US"/>
        </w:rPr>
        <w:t xml:space="preserve"> </w:t>
      </w:r>
      <w:proofErr w:type="spellStart"/>
      <w:r>
        <w:rPr>
          <w:rFonts w:ascii="Arial" w:hAnsi="Arial" w:cs="Arial"/>
          <w:sz w:val="24"/>
          <w:szCs w:val="24"/>
          <w:lang w:val="en-US"/>
        </w:rPr>
        <w:t>atau</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mandiri</w:t>
      </w:r>
      <w:proofErr w:type="spellEnd"/>
      <w:r>
        <w:rPr>
          <w:rFonts w:ascii="Arial" w:hAnsi="Arial" w:cs="Arial"/>
          <w:sz w:val="24"/>
          <w:szCs w:val="24"/>
          <w:lang w:val="en-US"/>
        </w:rPr>
        <w:t xml:space="preserve">. </w:t>
      </w:r>
    </w:p>
    <w:p w14:paraId="7CF4AA10" w14:textId="77777777" w:rsidR="008A2317" w:rsidRPr="008A2317" w:rsidRDefault="00BC37EC" w:rsidP="00BC37EC">
      <w:pPr>
        <w:pStyle w:val="ListParagraph"/>
        <w:numPr>
          <w:ilvl w:val="0"/>
          <w:numId w:val="40"/>
        </w:numPr>
        <w:spacing w:after="0" w:line="480" w:lineRule="auto"/>
        <w:jc w:val="both"/>
        <w:rPr>
          <w:rFonts w:ascii="Arial" w:hAnsi="Arial" w:cs="Arial"/>
          <w:sz w:val="24"/>
          <w:szCs w:val="24"/>
          <w:lang w:val="en-US"/>
        </w:rPr>
      </w:pPr>
      <w:proofErr w:type="spellStart"/>
      <w:r w:rsidRPr="008A2317">
        <w:rPr>
          <w:rFonts w:ascii="Arial" w:hAnsi="Arial" w:cs="Arial"/>
          <w:sz w:val="24"/>
          <w:szCs w:val="24"/>
          <w:lang w:val="en-US"/>
        </w:rPr>
        <w:lastRenderedPageBreak/>
        <w:t>Prioritas</w:t>
      </w:r>
      <w:proofErr w:type="spellEnd"/>
      <w:r w:rsidRPr="008A2317">
        <w:rPr>
          <w:rFonts w:ascii="Arial" w:hAnsi="Arial" w:cs="Arial"/>
          <w:sz w:val="24"/>
          <w:szCs w:val="24"/>
          <w:lang w:val="en-US"/>
        </w:rPr>
        <w:t xml:space="preserve"> </w:t>
      </w:r>
      <w:proofErr w:type="spellStart"/>
      <w:r w:rsidRPr="008A2317">
        <w:rPr>
          <w:rFonts w:ascii="Arial" w:hAnsi="Arial" w:cs="Arial"/>
          <w:sz w:val="24"/>
          <w:szCs w:val="24"/>
          <w:lang w:val="en-US"/>
        </w:rPr>
        <w:t>bagi</w:t>
      </w:r>
      <w:proofErr w:type="spellEnd"/>
      <w:r w:rsidRPr="008A2317">
        <w:rPr>
          <w:rFonts w:ascii="Arial" w:hAnsi="Arial" w:cs="Arial"/>
          <w:sz w:val="24"/>
          <w:szCs w:val="24"/>
          <w:lang w:val="en-US"/>
        </w:rPr>
        <w:t xml:space="preserve"> </w:t>
      </w:r>
      <w:proofErr w:type="spellStart"/>
      <w:r w:rsidRPr="008A2317">
        <w:rPr>
          <w:rFonts w:ascii="Arial" w:hAnsi="Arial" w:cs="Arial"/>
          <w:sz w:val="24"/>
          <w:szCs w:val="24"/>
          <w:lang w:val="en-US"/>
        </w:rPr>
        <w:t>kelompok</w:t>
      </w:r>
      <w:proofErr w:type="spellEnd"/>
      <w:r w:rsidRPr="008A2317">
        <w:rPr>
          <w:rFonts w:ascii="Arial" w:hAnsi="Arial" w:cs="Arial"/>
          <w:sz w:val="24"/>
          <w:szCs w:val="24"/>
          <w:lang w:val="en-US"/>
        </w:rPr>
        <w:t xml:space="preserve"> </w:t>
      </w:r>
      <w:proofErr w:type="spellStart"/>
      <w:r w:rsidRPr="008A2317">
        <w:rPr>
          <w:rFonts w:ascii="Arial" w:hAnsi="Arial" w:cs="Arial"/>
          <w:sz w:val="24"/>
          <w:szCs w:val="24"/>
          <w:lang w:val="en-US"/>
        </w:rPr>
        <w:t>lemah</w:t>
      </w:r>
      <w:proofErr w:type="spellEnd"/>
      <w:r w:rsidRPr="008A2317">
        <w:rPr>
          <w:rFonts w:ascii="Arial" w:hAnsi="Arial" w:cs="Arial"/>
          <w:sz w:val="24"/>
          <w:szCs w:val="24"/>
          <w:lang w:val="en-US"/>
        </w:rPr>
        <w:t xml:space="preserve"> dan </w:t>
      </w:r>
      <w:proofErr w:type="spellStart"/>
      <w:r w:rsidRPr="008A2317">
        <w:rPr>
          <w:rFonts w:ascii="Arial" w:hAnsi="Arial" w:cs="Arial"/>
          <w:sz w:val="24"/>
          <w:szCs w:val="24"/>
          <w:lang w:val="en-US"/>
        </w:rPr>
        <w:t>kurang</w:t>
      </w:r>
      <w:proofErr w:type="spellEnd"/>
      <w:r w:rsidRPr="008A2317">
        <w:rPr>
          <w:rFonts w:ascii="Arial" w:hAnsi="Arial" w:cs="Arial"/>
          <w:sz w:val="24"/>
          <w:szCs w:val="24"/>
          <w:lang w:val="en-US"/>
        </w:rPr>
        <w:t xml:space="preserve"> </w:t>
      </w:r>
      <w:proofErr w:type="spellStart"/>
      <w:r w:rsidRPr="008A2317">
        <w:rPr>
          <w:rFonts w:ascii="Arial" w:hAnsi="Arial" w:cs="Arial"/>
          <w:sz w:val="24"/>
          <w:szCs w:val="24"/>
          <w:lang w:val="en-US"/>
        </w:rPr>
        <w:t>beruntung</w:t>
      </w:r>
      <w:proofErr w:type="spellEnd"/>
      <w:r w:rsidRPr="008A2317">
        <w:rPr>
          <w:rFonts w:ascii="Arial" w:hAnsi="Arial" w:cs="Arial"/>
          <w:sz w:val="24"/>
          <w:szCs w:val="24"/>
          <w:lang w:val="en-US"/>
        </w:rPr>
        <w:t xml:space="preserve"> </w:t>
      </w:r>
    </w:p>
    <w:p w14:paraId="512D20E5" w14:textId="77777777" w:rsidR="008A2317" w:rsidRPr="00432D5F" w:rsidRDefault="00BC37EC" w:rsidP="008A2317">
      <w:pPr>
        <w:spacing w:after="0" w:line="480" w:lineRule="auto"/>
        <w:ind w:firstLine="720"/>
        <w:jc w:val="both"/>
        <w:rPr>
          <w:rFonts w:ascii="Arial" w:hAnsi="Arial" w:cs="Arial"/>
          <w:sz w:val="24"/>
          <w:szCs w:val="24"/>
          <w:lang w:val="en-US"/>
        </w:rPr>
      </w:pPr>
      <w:proofErr w:type="spellStart"/>
      <w:r w:rsidRPr="00432D5F">
        <w:rPr>
          <w:rFonts w:ascii="Arial" w:hAnsi="Arial" w:cs="Arial"/>
          <w:sz w:val="24"/>
          <w:szCs w:val="24"/>
          <w:lang w:val="en-US"/>
        </w:rPr>
        <w:t>Pemberdayaa</w:t>
      </w:r>
      <w:r>
        <w:rPr>
          <w:rFonts w:ascii="Arial" w:hAnsi="Arial" w:cs="Arial"/>
          <w:sz w:val="24"/>
          <w:szCs w:val="24"/>
          <w:lang w:val="en-US"/>
        </w:rPr>
        <w:t>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desa</w:t>
      </w:r>
      <w:proofErr w:type="spellEnd"/>
      <w:r w:rsidRPr="00432D5F">
        <w:rPr>
          <w:rFonts w:ascii="Arial" w:hAnsi="Arial" w:cs="Arial"/>
          <w:sz w:val="24"/>
          <w:szCs w:val="24"/>
          <w:lang w:val="en-US"/>
        </w:rPr>
        <w:t xml:space="preserve"> yang </w:t>
      </w:r>
      <w:proofErr w:type="spellStart"/>
      <w:r w:rsidRPr="00432D5F">
        <w:rPr>
          <w:rFonts w:ascii="Arial" w:hAnsi="Arial" w:cs="Arial"/>
          <w:sz w:val="24"/>
          <w:szCs w:val="24"/>
          <w:lang w:val="en-US"/>
        </w:rPr>
        <w:t>dikaitkan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dengan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pemenuhan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kelompok</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yang </w:t>
      </w:r>
      <w:proofErr w:type="spellStart"/>
      <w:r w:rsidRPr="00432D5F">
        <w:rPr>
          <w:rFonts w:ascii="Arial" w:hAnsi="Arial" w:cs="Arial"/>
          <w:sz w:val="24"/>
          <w:szCs w:val="24"/>
          <w:lang w:val="en-US"/>
        </w:rPr>
        <w:t>lemah</w:t>
      </w:r>
      <w:proofErr w:type="spellEnd"/>
      <w:r w:rsidRPr="00432D5F">
        <w:rPr>
          <w:rFonts w:ascii="Arial" w:hAnsi="Arial" w:cs="Arial"/>
          <w:sz w:val="24"/>
          <w:szCs w:val="24"/>
          <w:lang w:val="en-US"/>
        </w:rPr>
        <w:t xml:space="preserve"> dan </w:t>
      </w:r>
      <w:proofErr w:type="spellStart"/>
      <w:r w:rsidRPr="00432D5F">
        <w:rPr>
          <w:rFonts w:ascii="Arial" w:hAnsi="Arial" w:cs="Arial"/>
          <w:sz w:val="24"/>
          <w:szCs w:val="24"/>
          <w:lang w:val="en-US"/>
        </w:rPr>
        <w:t>kurang</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beruntung</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Sasaran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pemberdayaan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ditujukan</w:t>
      </w:r>
      <w:proofErr w:type="spellEnd"/>
      <w:r w:rsidRPr="00432D5F">
        <w:rPr>
          <w:rFonts w:ascii="Arial" w:hAnsi="Arial" w:cs="Arial"/>
          <w:sz w:val="24"/>
          <w:szCs w:val="24"/>
          <w:lang w:val="en-US"/>
        </w:rPr>
        <w:t xml:space="preserve"> pada </w:t>
      </w:r>
      <w:proofErr w:type="spellStart"/>
      <w:r w:rsidRPr="00432D5F">
        <w:rPr>
          <w:rFonts w:ascii="Arial" w:hAnsi="Arial" w:cs="Arial"/>
          <w:sz w:val="24"/>
          <w:szCs w:val="24"/>
          <w:lang w:val="en-US"/>
        </w:rPr>
        <w:t>individ</w:t>
      </w:r>
      <w:r w:rsidR="00841B56">
        <w:rPr>
          <w:rFonts w:ascii="Arial" w:hAnsi="Arial" w:cs="Arial"/>
          <w:sz w:val="24"/>
          <w:szCs w:val="24"/>
          <w:lang w:val="en-US"/>
        </w:rPr>
        <w:t>u</w:t>
      </w:r>
      <w:proofErr w:type="spellEnd"/>
      <w:r w:rsidR="00841B56">
        <w:rPr>
          <w:rFonts w:ascii="Arial" w:hAnsi="Arial" w:cs="Arial"/>
          <w:sz w:val="24"/>
          <w:szCs w:val="24"/>
          <w:lang w:val="en-US"/>
        </w:rPr>
        <w:t xml:space="preserve"> </w:t>
      </w:r>
      <w:proofErr w:type="spellStart"/>
      <w:r w:rsidR="00A33BCF">
        <w:rPr>
          <w:rFonts w:ascii="Arial" w:hAnsi="Arial" w:cs="Arial"/>
          <w:sz w:val="24"/>
          <w:szCs w:val="24"/>
          <w:lang w:val="en-US"/>
        </w:rPr>
        <w:t>a</w:t>
      </w:r>
      <w:r w:rsidRPr="00432D5F">
        <w:rPr>
          <w:rFonts w:ascii="Arial" w:hAnsi="Arial" w:cs="Arial"/>
          <w:sz w:val="24"/>
          <w:szCs w:val="24"/>
          <w:lang w:val="en-US"/>
        </w:rPr>
        <w:t>tau</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kelompok</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yang </w:t>
      </w:r>
      <w:proofErr w:type="spellStart"/>
      <w:r w:rsidRPr="00432D5F">
        <w:rPr>
          <w:rFonts w:ascii="Arial" w:hAnsi="Arial" w:cs="Arial"/>
          <w:sz w:val="24"/>
          <w:szCs w:val="24"/>
          <w:lang w:val="en-US"/>
        </w:rPr>
        <w:t>masih</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lemah</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atau</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kurang</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berdaya</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dengan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keadaan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ekonomi</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pendidikan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kesehatan</w:t>
      </w:r>
      <w:proofErr w:type="spellEnd"/>
      <w:r w:rsidRPr="00432D5F">
        <w:rPr>
          <w:rFonts w:ascii="Arial" w:hAnsi="Arial" w:cs="Arial"/>
          <w:sz w:val="24"/>
          <w:szCs w:val="24"/>
          <w:lang w:val="en-US"/>
        </w:rPr>
        <w:t xml:space="preserve"> dan lain </w:t>
      </w:r>
      <w:proofErr w:type="spellStart"/>
      <w:r w:rsidRPr="00432D5F">
        <w:rPr>
          <w:rFonts w:ascii="Arial" w:hAnsi="Arial" w:cs="Arial"/>
          <w:sz w:val="24"/>
          <w:szCs w:val="24"/>
          <w:lang w:val="en-US"/>
        </w:rPr>
        <w:t>sebagainya</w:t>
      </w:r>
      <w:proofErr w:type="spellEnd"/>
      <w:r w:rsidRPr="00432D5F">
        <w:rPr>
          <w:rFonts w:ascii="Arial" w:hAnsi="Arial" w:cs="Arial"/>
          <w:sz w:val="24"/>
          <w:szCs w:val="24"/>
          <w:lang w:val="en-US"/>
        </w:rPr>
        <w:t xml:space="preserve">. </w:t>
      </w:r>
    </w:p>
    <w:p w14:paraId="4B53DF69" w14:textId="77777777" w:rsidR="008A2317" w:rsidRDefault="00BC37EC" w:rsidP="00BC37EC">
      <w:pPr>
        <w:pStyle w:val="ListParagraph"/>
        <w:numPr>
          <w:ilvl w:val="0"/>
          <w:numId w:val="40"/>
        </w:numPr>
        <w:spacing w:after="0" w:line="480" w:lineRule="auto"/>
        <w:jc w:val="both"/>
        <w:rPr>
          <w:rFonts w:ascii="Arial" w:hAnsi="Arial" w:cs="Arial"/>
          <w:sz w:val="24"/>
          <w:szCs w:val="24"/>
          <w:lang w:val="en-US"/>
        </w:rPr>
      </w:pPr>
      <w:proofErr w:type="spellStart"/>
      <w:r>
        <w:rPr>
          <w:rFonts w:ascii="Arial" w:hAnsi="Arial" w:cs="Arial"/>
          <w:sz w:val="24"/>
          <w:szCs w:val="24"/>
          <w:lang w:val="en-US"/>
        </w:rPr>
        <w:t>Dilakukan</w:t>
      </w:r>
      <w:proofErr w:type="spellEnd"/>
      <w:r>
        <w:rPr>
          <w:rFonts w:ascii="Arial" w:hAnsi="Arial" w:cs="Arial"/>
          <w:sz w:val="24"/>
          <w:szCs w:val="24"/>
          <w:lang w:val="en-US"/>
        </w:rPr>
        <w:t xml:space="preserve"> </w:t>
      </w:r>
      <w:proofErr w:type="spellStart"/>
      <w:r>
        <w:rPr>
          <w:rFonts w:ascii="Arial" w:hAnsi="Arial" w:cs="Arial"/>
          <w:sz w:val="24"/>
          <w:szCs w:val="24"/>
          <w:lang w:val="en-US"/>
        </w:rPr>
        <w:t>melalui</w:t>
      </w:r>
      <w:proofErr w:type="spellEnd"/>
      <w:r>
        <w:rPr>
          <w:rFonts w:ascii="Arial" w:hAnsi="Arial" w:cs="Arial"/>
          <w:sz w:val="24"/>
          <w:szCs w:val="24"/>
          <w:lang w:val="en-US"/>
        </w:rPr>
        <w:t xml:space="preserve"> program </w:t>
      </w:r>
      <w:proofErr w:type="spellStart"/>
      <w:r>
        <w:rPr>
          <w:rFonts w:ascii="Arial" w:hAnsi="Arial" w:cs="Arial"/>
          <w:sz w:val="24"/>
          <w:szCs w:val="24"/>
          <w:lang w:val="en-US"/>
        </w:rPr>
        <w:t>peningkatan</w:t>
      </w:r>
      <w:proofErr w:type="spellEnd"/>
      <w:r>
        <w:rPr>
          <w:rFonts w:ascii="Arial" w:hAnsi="Arial" w:cs="Arial"/>
          <w:sz w:val="24"/>
          <w:szCs w:val="24"/>
          <w:lang w:val="en-US"/>
        </w:rPr>
        <w:t xml:space="preserve"> </w:t>
      </w:r>
      <w:proofErr w:type="spellStart"/>
      <w:r>
        <w:rPr>
          <w:rFonts w:ascii="Arial" w:hAnsi="Arial" w:cs="Arial"/>
          <w:sz w:val="24"/>
          <w:szCs w:val="24"/>
          <w:lang w:val="en-US"/>
        </w:rPr>
        <w:t>kapasitas</w:t>
      </w:r>
      <w:proofErr w:type="spellEnd"/>
      <w:r>
        <w:rPr>
          <w:rFonts w:ascii="Arial" w:hAnsi="Arial" w:cs="Arial"/>
          <w:sz w:val="24"/>
          <w:szCs w:val="24"/>
          <w:lang w:val="en-US"/>
        </w:rPr>
        <w:t xml:space="preserve"> </w:t>
      </w:r>
    </w:p>
    <w:p w14:paraId="6BAEA066" w14:textId="77777777" w:rsidR="001F7EEE" w:rsidRPr="00BE3A01" w:rsidRDefault="00BC37EC" w:rsidP="001F7EEE">
      <w:pPr>
        <w:spacing w:after="0" w:line="480" w:lineRule="auto"/>
        <w:ind w:firstLine="720"/>
        <w:jc w:val="both"/>
        <w:rPr>
          <w:rFonts w:ascii="Arial" w:hAnsi="Arial" w:cs="Arial"/>
          <w:sz w:val="24"/>
          <w:szCs w:val="24"/>
          <w:lang w:val="en-US"/>
        </w:rPr>
      </w:pPr>
      <w:proofErr w:type="spellStart"/>
      <w:r w:rsidRPr="00432D5F">
        <w:rPr>
          <w:rFonts w:ascii="Arial" w:hAnsi="Arial" w:cs="Arial"/>
          <w:sz w:val="24"/>
          <w:szCs w:val="24"/>
          <w:lang w:val="en-US"/>
        </w:rPr>
        <w:t>Pemberdayaan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desa</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perlu</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dilakukan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untuk</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meningkatkan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kapasitas</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Hal </w:t>
      </w:r>
      <w:proofErr w:type="spellStart"/>
      <w:r w:rsidRPr="00432D5F">
        <w:rPr>
          <w:rFonts w:ascii="Arial" w:hAnsi="Arial" w:cs="Arial"/>
          <w:sz w:val="24"/>
          <w:szCs w:val="24"/>
          <w:lang w:val="en-US"/>
        </w:rPr>
        <w:t>ini</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dilakukan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dengan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tujuan</w:t>
      </w:r>
      <w:proofErr w:type="spellEnd"/>
      <w:r w:rsidRPr="00432D5F">
        <w:rPr>
          <w:rFonts w:ascii="Arial" w:hAnsi="Arial" w:cs="Arial"/>
          <w:sz w:val="24"/>
          <w:szCs w:val="24"/>
          <w:lang w:val="en-US"/>
        </w:rPr>
        <w:t xml:space="preserve"> agar </w:t>
      </w:r>
      <w:proofErr w:type="spellStart"/>
      <w:r w:rsidRPr="00432D5F">
        <w:rPr>
          <w:rFonts w:ascii="Arial" w:hAnsi="Arial" w:cs="Arial"/>
          <w:sz w:val="24"/>
          <w:szCs w:val="24"/>
          <w:lang w:val="en-US"/>
        </w:rPr>
        <w:t>pemberdayaan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masyarakat</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bisa</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memberikan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kelangsungan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hidup</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individ</w:t>
      </w:r>
      <w:r>
        <w:rPr>
          <w:rFonts w:ascii="Arial" w:hAnsi="Arial" w:cs="Arial"/>
          <w:sz w:val="24"/>
          <w:szCs w:val="24"/>
          <w:lang w:val="en-US"/>
        </w:rPr>
        <w:t>u</w:t>
      </w:r>
      <w:proofErr w:type="spellEnd"/>
      <w:r>
        <w:rPr>
          <w:rFonts w:ascii="Arial" w:hAnsi="Arial" w:cs="Arial"/>
          <w:sz w:val="24"/>
          <w:szCs w:val="24"/>
          <w:lang w:val="en-US"/>
        </w:rPr>
        <w:t xml:space="preserve"> </w:t>
      </w:r>
      <w:proofErr w:type="spellStart"/>
      <w:r>
        <w:rPr>
          <w:rFonts w:ascii="Arial" w:hAnsi="Arial" w:cs="Arial"/>
          <w:sz w:val="24"/>
          <w:szCs w:val="24"/>
          <w:lang w:val="en-US"/>
        </w:rPr>
        <w:t>a</w:t>
      </w:r>
      <w:r w:rsidRPr="00432D5F">
        <w:rPr>
          <w:rFonts w:ascii="Arial" w:hAnsi="Arial" w:cs="Arial"/>
          <w:sz w:val="24"/>
          <w:szCs w:val="24"/>
          <w:lang w:val="en-US"/>
        </w:rPr>
        <w:t>tau</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kelompok</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pemberdayaan</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kearah</w:t>
      </w:r>
      <w:proofErr w:type="spellEnd"/>
      <w:r w:rsidRPr="00432D5F">
        <w:rPr>
          <w:rFonts w:ascii="Arial" w:hAnsi="Arial" w:cs="Arial"/>
          <w:sz w:val="24"/>
          <w:szCs w:val="24"/>
          <w:lang w:val="en-US"/>
        </w:rPr>
        <w:t xml:space="preserve"> yang </w:t>
      </w:r>
      <w:proofErr w:type="spellStart"/>
      <w:r w:rsidRPr="00432D5F">
        <w:rPr>
          <w:rFonts w:ascii="Arial" w:hAnsi="Arial" w:cs="Arial"/>
          <w:sz w:val="24"/>
          <w:szCs w:val="24"/>
          <w:lang w:val="en-US"/>
        </w:rPr>
        <w:t>lebih</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baik</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dalam</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kapasitas</w:t>
      </w:r>
      <w:proofErr w:type="spellEnd"/>
      <w:r w:rsidRPr="00432D5F">
        <w:rPr>
          <w:rFonts w:ascii="Arial" w:hAnsi="Arial" w:cs="Arial"/>
          <w:sz w:val="24"/>
          <w:szCs w:val="24"/>
          <w:lang w:val="en-US"/>
        </w:rPr>
        <w:t xml:space="preserve"> </w:t>
      </w:r>
      <w:proofErr w:type="spellStart"/>
      <w:r w:rsidRPr="00432D5F">
        <w:rPr>
          <w:rFonts w:ascii="Arial" w:hAnsi="Arial" w:cs="Arial"/>
          <w:sz w:val="24"/>
          <w:szCs w:val="24"/>
          <w:lang w:val="en-US"/>
        </w:rPr>
        <w:t>hidup</w:t>
      </w:r>
      <w:proofErr w:type="spellEnd"/>
      <w:r w:rsidRPr="00432D5F">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w:t>
      </w:r>
    </w:p>
    <w:p w14:paraId="254C606B" w14:textId="77777777" w:rsidR="009375AC" w:rsidRPr="00BE3A01" w:rsidRDefault="009375AC" w:rsidP="009375AC">
      <w:pPr>
        <w:widowControl w:val="0"/>
        <w:autoSpaceDE w:val="0"/>
        <w:autoSpaceDN w:val="0"/>
        <w:adjustRightInd w:val="0"/>
        <w:spacing w:after="0" w:line="480" w:lineRule="auto"/>
        <w:jc w:val="both"/>
        <w:rPr>
          <w:rFonts w:ascii="Arial" w:hAnsi="Arial" w:cs="Arial"/>
          <w:sz w:val="24"/>
          <w:szCs w:val="24"/>
          <w:lang w:val="en-US"/>
        </w:rPr>
        <w:sectPr w:rsidR="009375AC" w:rsidRPr="00BE3A01" w:rsidSect="00AD2E97">
          <w:pgSz w:w="11906" w:h="16838" w:code="9"/>
          <w:pgMar w:top="2268" w:right="1701" w:bottom="1701" w:left="2268" w:header="709" w:footer="709" w:gutter="0"/>
          <w:pgNumType w:start="29"/>
          <w:cols w:space="708"/>
          <w:docGrid w:linePitch="360"/>
        </w:sectPr>
      </w:pPr>
    </w:p>
    <w:p w14:paraId="7E1BA9FB" w14:textId="77777777" w:rsidR="00DC0A56" w:rsidRDefault="00BC37EC" w:rsidP="00CF40A7">
      <w:pPr>
        <w:spacing w:after="0" w:line="480" w:lineRule="auto"/>
        <w:jc w:val="center"/>
        <w:rPr>
          <w:rFonts w:ascii="Arial" w:eastAsiaTheme="minorHAnsi" w:hAnsi="Arial"/>
          <w:b/>
          <w:bCs/>
          <w:color w:val="000000" w:themeColor="text1"/>
          <w:kern w:val="2"/>
          <w:sz w:val="24"/>
          <w:lang w:val="en-ID" w:eastAsia="en-US"/>
          <w14:ligatures w14:val="standardContextual"/>
        </w:rPr>
      </w:pPr>
      <w:bookmarkStart w:id="9" w:name="_Hlk158109993"/>
      <w:r>
        <w:rPr>
          <w:noProof/>
          <w:lang w:val="en-US" w:eastAsia="en-US"/>
        </w:rPr>
        <w:lastRenderedPageBreak/>
        <mc:AlternateContent>
          <mc:Choice Requires="wps">
            <w:drawing>
              <wp:anchor distT="0" distB="0" distL="114300" distR="114300" simplePos="0" relativeHeight="251667456" behindDoc="0" locked="0" layoutInCell="1" allowOverlap="1" wp14:anchorId="4E9F3613" wp14:editId="4CEA5037">
                <wp:simplePos x="0" y="0"/>
                <wp:positionH relativeFrom="margin">
                  <wp:align>right</wp:align>
                </wp:positionH>
                <wp:positionV relativeFrom="paragraph">
                  <wp:posOffset>-1000014</wp:posOffset>
                </wp:positionV>
                <wp:extent cx="504825" cy="314325"/>
                <wp:effectExtent l="0" t="0" r="9525" b="9525"/>
                <wp:wrapNone/>
                <wp:docPr id="221015509" name="Rectangle 3"/>
                <wp:cNvGraphicFramePr/>
                <a:graphic xmlns:a="http://schemas.openxmlformats.org/drawingml/2006/main">
                  <a:graphicData uri="http://schemas.microsoft.com/office/word/2010/wordprocessingShape">
                    <wps:wsp>
                      <wps:cNvSpPr/>
                      <wps:spPr>
                        <a:xfrm>
                          <a:off x="0" y="0"/>
                          <a:ext cx="504825" cy="3143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78E9DB9E" id="Rectangle 3" o:spid="_x0000_s1026" style="position:absolute;margin-left:-11.45pt;margin-top:-78.75pt;width:39.75pt;height:24.75pt;z-index:25166745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" stroked="f" strokeweight="1pt">
                <w10:wrap anchorx="margin"/>
              </v:rect>
            </w:pict>
          </mc:Fallback>
        </mc:AlternateContent>
      </w:r>
      <w:r>
        <w:rPr>
          <w:rFonts w:ascii="Arial" w:eastAsiaTheme="minorHAnsi" w:hAnsi="Arial"/>
          <w:b/>
          <w:bCs/>
          <w:color w:val="000000" w:themeColor="text1"/>
          <w:kern w:val="2"/>
          <w:sz w:val="24"/>
          <w:lang w:val="en-ID" w:eastAsia="en-US"/>
          <w14:ligatures w14:val="standardContextual"/>
        </w:rPr>
        <w:t xml:space="preserve">BAB </w:t>
      </w:r>
      <w:r w:rsidR="00A3799E">
        <w:rPr>
          <w:rFonts w:ascii="Arial" w:eastAsiaTheme="minorHAnsi" w:hAnsi="Arial"/>
          <w:b/>
          <w:bCs/>
          <w:color w:val="000000" w:themeColor="text1"/>
          <w:kern w:val="2"/>
          <w:sz w:val="24"/>
          <w:lang w:val="en-ID" w:eastAsia="en-US"/>
          <w14:ligatures w14:val="standardContextual"/>
        </w:rPr>
        <w:t>III</w:t>
      </w:r>
    </w:p>
    <w:p w14:paraId="0654FC78" w14:textId="77777777" w:rsidR="0054161C" w:rsidRPr="00D13F47" w:rsidRDefault="00BC37EC" w:rsidP="00D13F47">
      <w:pPr>
        <w:spacing w:after="0" w:line="480" w:lineRule="auto"/>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METOD</w:t>
      </w:r>
      <w:r w:rsidR="00CE10F3">
        <w:rPr>
          <w:rFonts w:ascii="Arial" w:eastAsiaTheme="minorHAnsi" w:hAnsi="Arial"/>
          <w:b/>
          <w:bCs/>
          <w:color w:val="000000" w:themeColor="text1"/>
          <w:kern w:val="2"/>
          <w:sz w:val="24"/>
          <w:lang w:val="en-ID" w:eastAsia="en-US"/>
          <w14:ligatures w14:val="standardContextual"/>
        </w:rPr>
        <w:t>OLOGI</w:t>
      </w:r>
      <w:r>
        <w:rPr>
          <w:rFonts w:ascii="Arial" w:eastAsiaTheme="minorHAnsi" w:hAnsi="Arial"/>
          <w:b/>
          <w:bCs/>
          <w:color w:val="000000" w:themeColor="text1"/>
          <w:kern w:val="2"/>
          <w:sz w:val="24"/>
          <w:lang w:val="en-ID" w:eastAsia="en-US"/>
          <w14:ligatures w14:val="standardContextual"/>
        </w:rPr>
        <w:t xml:space="preserve"> PENELITIAN </w:t>
      </w:r>
    </w:p>
    <w:p w14:paraId="05664BDB" w14:textId="77777777" w:rsidR="0054161C" w:rsidRDefault="00BC37EC" w:rsidP="00BC37EC">
      <w:pPr>
        <w:pStyle w:val="ListParagraph"/>
        <w:numPr>
          <w:ilvl w:val="0"/>
          <w:numId w:val="41"/>
        </w:numPr>
        <w:spacing w:after="0" w:line="480" w:lineRule="auto"/>
        <w:ind w:left="426" w:hanging="426"/>
        <w:jc w:val="both"/>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Lokasi </w:t>
      </w:r>
      <w:proofErr w:type="spellStart"/>
      <w:r w:rsidR="002C4FE8">
        <w:rPr>
          <w:rFonts w:ascii="Arial" w:eastAsiaTheme="minorHAnsi" w:hAnsi="Arial"/>
          <w:b/>
          <w:bCs/>
          <w:color w:val="000000" w:themeColor="text1"/>
          <w:kern w:val="2"/>
          <w:sz w:val="24"/>
          <w:lang w:val="en-ID" w:eastAsia="en-US"/>
          <w14:ligatures w14:val="standardContextual"/>
        </w:rPr>
        <w:t>Penelitian</w:t>
      </w:r>
      <w:proofErr w:type="spellEnd"/>
      <w:r w:rsidR="002C4FE8">
        <w:rPr>
          <w:rFonts w:ascii="Arial" w:eastAsiaTheme="minorHAnsi" w:hAnsi="Arial"/>
          <w:b/>
          <w:bCs/>
          <w:color w:val="000000" w:themeColor="text1"/>
          <w:kern w:val="2"/>
          <w:sz w:val="24"/>
          <w:lang w:val="en-ID" w:eastAsia="en-US"/>
          <w14:ligatures w14:val="standardContextual"/>
        </w:rPr>
        <w:t xml:space="preserve"> </w:t>
      </w:r>
    </w:p>
    <w:p w14:paraId="4078D63E" w14:textId="77777777" w:rsidR="00DB16B2" w:rsidRDefault="00BC37EC" w:rsidP="00D70A34">
      <w:pPr>
        <w:spacing w:after="0" w:line="480" w:lineRule="auto"/>
        <w:ind w:firstLine="717"/>
        <w:jc w:val="both"/>
        <w:rPr>
          <w:rFonts w:ascii="Arial" w:eastAsiaTheme="minorHAnsi" w:hAnsi="Arial"/>
          <w:color w:val="000000" w:themeColor="text1"/>
          <w:kern w:val="2"/>
          <w:sz w:val="24"/>
          <w:lang w:val="en-ID" w:eastAsia="en-US"/>
          <w14:ligatures w14:val="standardContextual"/>
        </w:rPr>
      </w:pPr>
      <w:r w:rsidRPr="0054161C">
        <w:rPr>
          <w:rFonts w:ascii="Arial" w:eastAsiaTheme="minorHAnsi" w:hAnsi="Arial"/>
          <w:color w:val="000000" w:themeColor="text1"/>
          <w:kern w:val="2"/>
          <w:sz w:val="24"/>
          <w:lang w:val="en-ID" w:eastAsia="en-US"/>
          <w14:ligatures w14:val="standardContextual"/>
        </w:rPr>
        <w:t xml:space="preserve">Dalam </w:t>
      </w:r>
      <w:proofErr w:type="spellStart"/>
      <w:r w:rsidRPr="0054161C">
        <w:rPr>
          <w:rFonts w:ascii="Arial" w:eastAsiaTheme="minorHAnsi" w:hAnsi="Arial"/>
          <w:color w:val="000000" w:themeColor="text1"/>
          <w:kern w:val="2"/>
          <w:sz w:val="24"/>
          <w:lang w:val="en-ID" w:eastAsia="en-US"/>
          <w14:ligatures w14:val="standardContextual"/>
        </w:rPr>
        <w:t>penelitian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ini</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penulis</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menetapkan</w:t>
      </w:r>
      <w:proofErr w:type="spellEnd"/>
      <w:r w:rsidRPr="0054161C">
        <w:rPr>
          <w:rFonts w:ascii="Arial" w:eastAsiaTheme="minorHAnsi" w:hAnsi="Arial"/>
          <w:color w:val="000000" w:themeColor="text1"/>
          <w:kern w:val="2"/>
          <w:sz w:val="24"/>
          <w:lang w:val="en-ID" w:eastAsia="en-US"/>
          <w14:ligatures w14:val="standardContextual"/>
        </w:rPr>
        <w:t xml:space="preserve"> Kantor Desa Puteri Sembilan </w:t>
      </w:r>
      <w:proofErr w:type="spellStart"/>
      <w:r w:rsidRPr="0054161C">
        <w:rPr>
          <w:rFonts w:ascii="Arial" w:eastAsiaTheme="minorHAnsi" w:hAnsi="Arial"/>
          <w:color w:val="000000" w:themeColor="text1"/>
          <w:kern w:val="2"/>
          <w:sz w:val="24"/>
          <w:lang w:val="en-ID" w:eastAsia="en-US"/>
          <w14:ligatures w14:val="standardContextual"/>
        </w:rPr>
        <w:t>Kecamatan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Rupat</w:t>
      </w:r>
      <w:proofErr w:type="spellEnd"/>
      <w:r w:rsidRPr="0054161C">
        <w:rPr>
          <w:rFonts w:ascii="Arial" w:eastAsiaTheme="minorHAnsi" w:hAnsi="Arial"/>
          <w:color w:val="000000" w:themeColor="text1"/>
          <w:kern w:val="2"/>
          <w:sz w:val="24"/>
          <w:lang w:val="en-ID" w:eastAsia="en-US"/>
          <w14:ligatures w14:val="standardContextual"/>
        </w:rPr>
        <w:t xml:space="preserve"> Utara </w:t>
      </w:r>
      <w:proofErr w:type="spellStart"/>
      <w:r w:rsidRPr="0054161C">
        <w:rPr>
          <w:rFonts w:ascii="Arial" w:eastAsiaTheme="minorHAnsi" w:hAnsi="Arial"/>
          <w:color w:val="000000" w:themeColor="text1"/>
          <w:kern w:val="2"/>
          <w:sz w:val="24"/>
          <w:lang w:val="en-ID" w:eastAsia="en-US"/>
          <w14:ligatures w14:val="standardContextual"/>
        </w:rPr>
        <w:t>Kabupaten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Bengkalis</w:t>
      </w:r>
      <w:proofErr w:type="spellEnd"/>
      <w:r w:rsidRPr="0054161C">
        <w:rPr>
          <w:rFonts w:ascii="Arial" w:eastAsiaTheme="minorHAnsi" w:hAnsi="Arial"/>
          <w:color w:val="000000" w:themeColor="text1"/>
          <w:kern w:val="2"/>
          <w:sz w:val="24"/>
          <w:lang w:val="en-ID" w:eastAsia="en-US"/>
          <w14:ligatures w14:val="standardContextual"/>
        </w:rPr>
        <w:t xml:space="preserve"> yang </w:t>
      </w:r>
      <w:proofErr w:type="spellStart"/>
      <w:r w:rsidRPr="0054161C">
        <w:rPr>
          <w:rFonts w:ascii="Arial" w:eastAsiaTheme="minorHAnsi" w:hAnsi="Arial"/>
          <w:color w:val="000000" w:themeColor="text1"/>
          <w:kern w:val="2"/>
          <w:sz w:val="24"/>
          <w:lang w:val="en-ID" w:eastAsia="en-US"/>
          <w14:ligatures w14:val="standardContextual"/>
        </w:rPr>
        <w:t>terletak</w:t>
      </w:r>
      <w:proofErr w:type="spellEnd"/>
      <w:r w:rsidRPr="0054161C">
        <w:rPr>
          <w:rFonts w:ascii="Arial" w:eastAsiaTheme="minorHAnsi" w:hAnsi="Arial"/>
          <w:color w:val="000000" w:themeColor="text1"/>
          <w:kern w:val="2"/>
          <w:sz w:val="24"/>
          <w:lang w:val="en-ID" w:eastAsia="en-US"/>
          <w14:ligatures w14:val="standardContextual"/>
        </w:rPr>
        <w:t xml:space="preserve"> di </w:t>
      </w:r>
      <w:proofErr w:type="spellStart"/>
      <w:r w:rsidRPr="0054161C">
        <w:rPr>
          <w:rFonts w:ascii="Arial" w:eastAsiaTheme="minorHAnsi" w:hAnsi="Arial"/>
          <w:color w:val="000000" w:themeColor="text1"/>
          <w:kern w:val="2"/>
          <w:sz w:val="24"/>
          <w:lang w:val="en-ID" w:eastAsia="en-US"/>
          <w14:ligatures w14:val="standardContextual"/>
        </w:rPr>
        <w:t>Jl</w:t>
      </w:r>
      <w:proofErr w:type="spellEnd"/>
      <w:r w:rsidRPr="0054161C">
        <w:rPr>
          <w:rFonts w:ascii="Arial" w:eastAsiaTheme="minorHAnsi" w:hAnsi="Arial"/>
          <w:color w:val="000000" w:themeColor="text1"/>
          <w:kern w:val="2"/>
          <w:sz w:val="24"/>
          <w:lang w:val="en-ID" w:eastAsia="en-US"/>
          <w14:ligatures w14:val="standardContextual"/>
        </w:rPr>
        <w:t xml:space="preserve"> Antara </w:t>
      </w:r>
      <w:proofErr w:type="spellStart"/>
      <w:r w:rsidRPr="0054161C">
        <w:rPr>
          <w:rFonts w:ascii="Arial" w:eastAsiaTheme="minorHAnsi" w:hAnsi="Arial"/>
          <w:color w:val="000000" w:themeColor="text1"/>
          <w:kern w:val="2"/>
          <w:sz w:val="24"/>
          <w:lang w:val="en-ID" w:eastAsia="en-US"/>
          <w14:ligatures w14:val="standardContextual"/>
        </w:rPr>
        <w:t>Nomor</w:t>
      </w:r>
      <w:proofErr w:type="spellEnd"/>
      <w:r w:rsidRPr="0054161C">
        <w:rPr>
          <w:rFonts w:ascii="Arial" w:eastAsiaTheme="minorHAnsi" w:hAnsi="Arial"/>
          <w:color w:val="000000" w:themeColor="text1"/>
          <w:kern w:val="2"/>
          <w:sz w:val="24"/>
          <w:lang w:val="en-ID" w:eastAsia="en-US"/>
          <w14:ligatures w14:val="standardContextual"/>
        </w:rPr>
        <w:t xml:space="preserve"> 02 </w:t>
      </w:r>
      <w:proofErr w:type="spellStart"/>
      <w:r w:rsidRPr="0054161C">
        <w:rPr>
          <w:rFonts w:ascii="Arial" w:eastAsiaTheme="minorHAnsi" w:hAnsi="Arial"/>
          <w:color w:val="000000" w:themeColor="text1"/>
          <w:kern w:val="2"/>
          <w:sz w:val="24"/>
          <w:lang w:val="en-ID" w:eastAsia="en-US"/>
          <w14:ligatures w14:val="standardContextual"/>
        </w:rPr>
        <w:t>Pasir</w:t>
      </w:r>
      <w:proofErr w:type="spellEnd"/>
      <w:r w:rsidRPr="0054161C">
        <w:rPr>
          <w:rFonts w:ascii="Arial" w:eastAsiaTheme="minorHAnsi" w:hAnsi="Arial"/>
          <w:color w:val="000000" w:themeColor="text1"/>
          <w:kern w:val="2"/>
          <w:sz w:val="24"/>
          <w:lang w:val="en-ID" w:eastAsia="en-US"/>
          <w14:ligatures w14:val="standardContextual"/>
        </w:rPr>
        <w:t xml:space="preserve"> Putih </w:t>
      </w:r>
      <w:proofErr w:type="spellStart"/>
      <w:r w:rsidRPr="0054161C">
        <w:rPr>
          <w:rFonts w:ascii="Arial" w:eastAsiaTheme="minorHAnsi" w:hAnsi="Arial"/>
          <w:color w:val="000000" w:themeColor="text1"/>
          <w:kern w:val="2"/>
          <w:sz w:val="24"/>
          <w:lang w:val="en-ID" w:eastAsia="en-US"/>
          <w14:ligatures w14:val="standardContextual"/>
        </w:rPr>
        <w:t>adalah</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lokasi</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penelitian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adapun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alasan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penulis</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melakukan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penelitian</w:t>
      </w:r>
      <w:proofErr w:type="spellEnd"/>
      <w:r w:rsidRPr="0054161C">
        <w:rPr>
          <w:rFonts w:ascii="Arial" w:eastAsiaTheme="minorHAnsi" w:hAnsi="Arial"/>
          <w:color w:val="000000" w:themeColor="text1"/>
          <w:kern w:val="2"/>
          <w:sz w:val="24"/>
          <w:lang w:val="en-ID" w:eastAsia="en-US"/>
          <w14:ligatures w14:val="standardContextual"/>
        </w:rPr>
        <w:t xml:space="preserve"> pada Desa Puteri Sembilan </w:t>
      </w:r>
      <w:proofErr w:type="spellStart"/>
      <w:r w:rsidRPr="0054161C">
        <w:rPr>
          <w:rFonts w:ascii="Arial" w:eastAsiaTheme="minorHAnsi" w:hAnsi="Arial"/>
          <w:color w:val="000000" w:themeColor="text1"/>
          <w:kern w:val="2"/>
          <w:sz w:val="24"/>
          <w:lang w:val="en-ID" w:eastAsia="en-US"/>
          <w14:ligatures w14:val="standardContextual"/>
        </w:rPr>
        <w:t>disebabkan</w:t>
      </w:r>
      <w:proofErr w:type="spellEnd"/>
      <w:r w:rsidRPr="0054161C">
        <w:rPr>
          <w:rFonts w:ascii="Arial" w:eastAsiaTheme="minorHAnsi" w:hAnsi="Arial"/>
          <w:color w:val="000000" w:themeColor="text1"/>
          <w:kern w:val="2"/>
          <w:sz w:val="24"/>
          <w:lang w:val="en-ID" w:eastAsia="en-US"/>
          <w14:ligatures w14:val="standardContextual"/>
        </w:rPr>
        <w:t xml:space="preserve"> Desa Puteri Sembilan</w:t>
      </w:r>
      <w:r w:rsidR="00841567">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merupakan</w:t>
      </w:r>
      <w:proofErr w:type="spellEnd"/>
      <w:r w:rsidR="00841567">
        <w:rPr>
          <w:rFonts w:ascii="Arial" w:eastAsiaTheme="minorHAnsi" w:hAnsi="Arial"/>
          <w:color w:val="000000" w:themeColor="text1"/>
          <w:kern w:val="2"/>
          <w:sz w:val="24"/>
          <w:lang w:val="en-ID" w:eastAsia="en-US"/>
          <w14:ligatures w14:val="standardContextual"/>
        </w:rPr>
        <w:t xml:space="preserve"> salah </w:t>
      </w:r>
      <w:proofErr w:type="spellStart"/>
      <w:r w:rsidR="00841567">
        <w:rPr>
          <w:rFonts w:ascii="Arial" w:eastAsiaTheme="minorHAnsi" w:hAnsi="Arial"/>
          <w:color w:val="000000" w:themeColor="text1"/>
          <w:kern w:val="2"/>
          <w:sz w:val="24"/>
          <w:lang w:val="en-ID" w:eastAsia="en-US"/>
          <w14:ligatures w14:val="standardContextual"/>
        </w:rPr>
        <w:t>satu</w:t>
      </w:r>
      <w:proofErr w:type="spellEnd"/>
      <w:r w:rsidR="00841567">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daerah</w:t>
      </w:r>
      <w:proofErr w:type="spellEnd"/>
      <w:r w:rsidR="00841567">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pesisir</w:t>
      </w:r>
      <w:proofErr w:type="spellEnd"/>
      <w:r w:rsidR="00841567">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dengan</w:t>
      </w:r>
      <w:proofErr w:type="spellEnd"/>
      <w:r w:rsidR="00841567">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hasil</w:t>
      </w:r>
      <w:proofErr w:type="spellEnd"/>
      <w:r w:rsidR="00841567">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pemekaran</w:t>
      </w:r>
      <w:proofErr w:type="spellEnd"/>
      <w:r w:rsidR="00841567">
        <w:rPr>
          <w:rFonts w:ascii="Arial" w:eastAsiaTheme="minorHAnsi" w:hAnsi="Arial"/>
          <w:color w:val="000000" w:themeColor="text1"/>
          <w:kern w:val="2"/>
          <w:sz w:val="24"/>
          <w:lang w:val="en-ID" w:eastAsia="en-US"/>
          <w14:ligatures w14:val="standardContextual"/>
        </w:rPr>
        <w:t xml:space="preserve"> yang </w:t>
      </w:r>
      <w:proofErr w:type="spellStart"/>
      <w:r w:rsidR="00841567">
        <w:rPr>
          <w:rFonts w:ascii="Arial" w:eastAsiaTheme="minorHAnsi" w:hAnsi="Arial"/>
          <w:color w:val="000000" w:themeColor="text1"/>
          <w:kern w:val="2"/>
          <w:sz w:val="24"/>
          <w:lang w:val="en-ID" w:eastAsia="en-US"/>
          <w14:ligatures w14:val="standardContextual"/>
        </w:rPr>
        <w:t>ber</w:t>
      </w:r>
      <w:r w:rsidRPr="0054161C">
        <w:rPr>
          <w:rFonts w:ascii="Arial" w:eastAsiaTheme="minorHAnsi" w:hAnsi="Arial"/>
          <w:color w:val="000000" w:themeColor="text1"/>
          <w:kern w:val="2"/>
          <w:sz w:val="24"/>
          <w:lang w:val="en-ID" w:eastAsia="en-US"/>
          <w14:ligatures w14:val="standardContextual"/>
        </w:rPr>
        <w:t>jumlah</w:t>
      </w:r>
      <w:proofErr w:type="spellEnd"/>
      <w:r w:rsidRPr="0054161C">
        <w:rPr>
          <w:rFonts w:ascii="Arial" w:eastAsiaTheme="minorHAnsi" w:hAnsi="Arial"/>
          <w:color w:val="000000" w:themeColor="text1"/>
          <w:kern w:val="2"/>
          <w:sz w:val="24"/>
          <w:lang w:val="en-ID" w:eastAsia="en-US"/>
          <w14:ligatures w14:val="standardContextual"/>
        </w:rPr>
        <w:t xml:space="preserve"> </w:t>
      </w:r>
      <w:r w:rsidR="00B11219" w:rsidRPr="003E776E">
        <w:rPr>
          <w:rFonts w:ascii="Arial" w:eastAsiaTheme="minorHAnsi" w:hAnsi="Arial"/>
          <w:color w:val="000000" w:themeColor="text1"/>
          <w:kern w:val="2"/>
          <w:sz w:val="24"/>
          <w:lang w:val="en-ID" w:eastAsia="en-US"/>
          <w14:ligatures w14:val="standardContextual"/>
        </w:rPr>
        <w:t>1</w:t>
      </w:r>
      <w:r w:rsidR="00383AC9" w:rsidRPr="003E776E">
        <w:rPr>
          <w:rFonts w:ascii="Arial" w:eastAsiaTheme="minorHAnsi" w:hAnsi="Arial"/>
          <w:color w:val="000000" w:themeColor="text1"/>
          <w:kern w:val="2"/>
          <w:sz w:val="24"/>
          <w:lang w:val="en-ID" w:eastAsia="en-US"/>
          <w14:ligatures w14:val="standardContextual"/>
        </w:rPr>
        <w:t>0</w:t>
      </w:r>
      <w:r w:rsidRPr="003E776E">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r</w:t>
      </w:r>
      <w:r w:rsidRPr="003E776E">
        <w:rPr>
          <w:rFonts w:ascii="Arial" w:eastAsiaTheme="minorHAnsi" w:hAnsi="Arial"/>
          <w:color w:val="000000" w:themeColor="text1"/>
          <w:kern w:val="2"/>
          <w:sz w:val="24"/>
          <w:lang w:val="en-ID" w:eastAsia="en-US"/>
          <w14:ligatures w14:val="standardContextual"/>
        </w:rPr>
        <w:t>ukun</w:t>
      </w:r>
      <w:proofErr w:type="spellEnd"/>
      <w:r w:rsidRPr="003E776E">
        <w:rPr>
          <w:rFonts w:ascii="Arial" w:eastAsiaTheme="minorHAnsi" w:hAnsi="Arial"/>
          <w:color w:val="000000" w:themeColor="text1"/>
          <w:kern w:val="2"/>
          <w:sz w:val="24"/>
          <w:lang w:val="en-ID" w:eastAsia="en-US"/>
          <w14:ligatures w14:val="standardContextual"/>
        </w:rPr>
        <w:t xml:space="preserve"> </w:t>
      </w:r>
      <w:proofErr w:type="spellStart"/>
      <w:r w:rsidRPr="003E776E">
        <w:rPr>
          <w:rFonts w:ascii="Arial" w:eastAsiaTheme="minorHAnsi" w:hAnsi="Arial"/>
          <w:color w:val="000000" w:themeColor="text1"/>
          <w:kern w:val="2"/>
          <w:sz w:val="24"/>
          <w:lang w:val="en-ID" w:eastAsia="en-US"/>
          <w14:ligatures w14:val="standardContextual"/>
        </w:rPr>
        <w:t>tetangga</w:t>
      </w:r>
      <w:proofErr w:type="spellEnd"/>
      <w:r w:rsidRPr="003E776E">
        <w:rPr>
          <w:rFonts w:ascii="Arial" w:eastAsiaTheme="minorHAnsi" w:hAnsi="Arial"/>
          <w:color w:val="000000" w:themeColor="text1"/>
          <w:kern w:val="2"/>
          <w:sz w:val="24"/>
          <w:lang w:val="en-ID" w:eastAsia="en-US"/>
          <w14:ligatures w14:val="standardContextual"/>
        </w:rPr>
        <w:t xml:space="preserve"> (RT) dan </w:t>
      </w:r>
      <w:r w:rsidR="00383AC9" w:rsidRPr="003E776E">
        <w:rPr>
          <w:rFonts w:ascii="Arial" w:eastAsiaTheme="minorHAnsi" w:hAnsi="Arial"/>
          <w:color w:val="000000" w:themeColor="text1"/>
          <w:kern w:val="2"/>
          <w:sz w:val="24"/>
          <w:lang w:val="en-ID" w:eastAsia="en-US"/>
          <w14:ligatures w14:val="standardContextual"/>
        </w:rPr>
        <w:t>4</w:t>
      </w:r>
      <w:r w:rsidRPr="003E776E">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r</w:t>
      </w:r>
      <w:r w:rsidRPr="003E776E">
        <w:rPr>
          <w:rFonts w:ascii="Arial" w:eastAsiaTheme="minorHAnsi" w:hAnsi="Arial"/>
          <w:color w:val="000000" w:themeColor="text1"/>
          <w:kern w:val="2"/>
          <w:sz w:val="24"/>
          <w:lang w:val="en-ID" w:eastAsia="en-US"/>
          <w14:ligatures w14:val="standardContextual"/>
        </w:rPr>
        <w:t>ukun</w:t>
      </w:r>
      <w:proofErr w:type="spellEnd"/>
      <w:r w:rsidRPr="003E776E">
        <w:rPr>
          <w:rFonts w:ascii="Arial" w:eastAsiaTheme="minorHAnsi" w:hAnsi="Arial"/>
          <w:color w:val="000000" w:themeColor="text1"/>
          <w:kern w:val="2"/>
          <w:sz w:val="24"/>
          <w:lang w:val="en-ID" w:eastAsia="en-US"/>
          <w14:ligatures w14:val="standardContextual"/>
        </w:rPr>
        <w:t xml:space="preserve"> </w:t>
      </w:r>
      <w:proofErr w:type="spellStart"/>
      <w:r w:rsidR="00841567">
        <w:rPr>
          <w:rFonts w:ascii="Arial" w:eastAsiaTheme="minorHAnsi" w:hAnsi="Arial"/>
          <w:color w:val="000000" w:themeColor="text1"/>
          <w:kern w:val="2"/>
          <w:sz w:val="24"/>
          <w:lang w:val="en-ID" w:eastAsia="en-US"/>
          <w14:ligatures w14:val="standardContextual"/>
        </w:rPr>
        <w:t>w</w:t>
      </w:r>
      <w:r w:rsidRPr="003E776E">
        <w:rPr>
          <w:rFonts w:ascii="Arial" w:eastAsiaTheme="minorHAnsi" w:hAnsi="Arial"/>
          <w:color w:val="000000" w:themeColor="text1"/>
          <w:kern w:val="2"/>
          <w:sz w:val="24"/>
          <w:lang w:val="en-ID" w:eastAsia="en-US"/>
          <w14:ligatures w14:val="standardContextual"/>
        </w:rPr>
        <w:t>arga</w:t>
      </w:r>
      <w:proofErr w:type="spellEnd"/>
      <w:r w:rsidRPr="003E776E">
        <w:rPr>
          <w:rFonts w:ascii="Arial" w:eastAsiaTheme="minorHAnsi" w:hAnsi="Arial"/>
          <w:color w:val="000000" w:themeColor="text1"/>
          <w:kern w:val="2"/>
          <w:sz w:val="24"/>
          <w:lang w:val="en-ID" w:eastAsia="en-US"/>
          <w14:ligatures w14:val="standardContextual"/>
        </w:rPr>
        <w:t xml:space="preserve"> (RW) </w:t>
      </w:r>
      <w:proofErr w:type="spellStart"/>
      <w:r w:rsidRPr="003E776E">
        <w:rPr>
          <w:rFonts w:ascii="Arial" w:eastAsiaTheme="minorHAnsi" w:hAnsi="Arial"/>
          <w:color w:val="000000" w:themeColor="text1"/>
          <w:kern w:val="2"/>
          <w:sz w:val="24"/>
          <w:lang w:val="en-ID" w:eastAsia="en-US"/>
          <w14:ligatures w14:val="standardContextual"/>
        </w:rPr>
        <w:t>dengan</w:t>
      </w:r>
      <w:proofErr w:type="spellEnd"/>
      <w:r w:rsidRPr="003E776E">
        <w:rPr>
          <w:rFonts w:ascii="Arial" w:eastAsiaTheme="minorHAnsi" w:hAnsi="Arial"/>
          <w:color w:val="000000" w:themeColor="text1"/>
          <w:kern w:val="2"/>
          <w:sz w:val="24"/>
          <w:lang w:val="en-ID" w:eastAsia="en-US"/>
          <w14:ligatures w14:val="standardContextual"/>
        </w:rPr>
        <w:t xml:space="preserve"> </w:t>
      </w:r>
      <w:proofErr w:type="spellStart"/>
      <w:r w:rsidRPr="003E776E">
        <w:rPr>
          <w:rFonts w:ascii="Arial" w:eastAsiaTheme="minorHAnsi" w:hAnsi="Arial"/>
          <w:color w:val="000000" w:themeColor="text1"/>
          <w:kern w:val="2"/>
          <w:sz w:val="24"/>
          <w:lang w:val="en-ID" w:eastAsia="en-US"/>
          <w14:ligatures w14:val="standardContextual"/>
        </w:rPr>
        <w:t>penduduk</w:t>
      </w:r>
      <w:proofErr w:type="spellEnd"/>
      <w:r w:rsidRPr="003E776E">
        <w:rPr>
          <w:rFonts w:ascii="Arial" w:eastAsiaTheme="minorHAnsi" w:hAnsi="Arial"/>
          <w:color w:val="000000" w:themeColor="text1"/>
          <w:kern w:val="2"/>
          <w:sz w:val="24"/>
          <w:lang w:val="en-ID" w:eastAsia="en-US"/>
          <w14:ligatures w14:val="standardContextual"/>
        </w:rPr>
        <w:t xml:space="preserve"> </w:t>
      </w:r>
      <w:proofErr w:type="spellStart"/>
      <w:r w:rsidRPr="003E776E">
        <w:rPr>
          <w:rFonts w:ascii="Arial" w:eastAsiaTheme="minorHAnsi" w:hAnsi="Arial"/>
          <w:color w:val="000000" w:themeColor="text1"/>
          <w:kern w:val="2"/>
          <w:sz w:val="24"/>
          <w:lang w:val="en-ID" w:eastAsia="en-US"/>
          <w14:ligatures w14:val="standardContextual"/>
        </w:rPr>
        <w:t>berjumlah</w:t>
      </w:r>
      <w:proofErr w:type="spellEnd"/>
      <w:r w:rsidRPr="003E776E">
        <w:rPr>
          <w:rFonts w:ascii="Arial" w:eastAsiaTheme="minorHAnsi" w:hAnsi="Arial"/>
          <w:color w:val="000000" w:themeColor="text1"/>
          <w:kern w:val="2"/>
          <w:sz w:val="24"/>
          <w:lang w:val="en-ID" w:eastAsia="en-US"/>
          <w14:ligatures w14:val="standardContextual"/>
        </w:rPr>
        <w:t xml:space="preserve"> </w:t>
      </w:r>
      <w:r w:rsidR="00383AC9" w:rsidRPr="003E776E">
        <w:rPr>
          <w:rFonts w:ascii="Arial" w:eastAsiaTheme="minorHAnsi" w:hAnsi="Arial"/>
          <w:color w:val="000000" w:themeColor="text1"/>
          <w:kern w:val="2"/>
          <w:sz w:val="24"/>
          <w:lang w:val="en-ID" w:eastAsia="en-US"/>
          <w14:ligatures w14:val="standardContextual"/>
        </w:rPr>
        <w:t>1.</w:t>
      </w:r>
      <w:r w:rsidR="003E776E" w:rsidRPr="003E776E">
        <w:rPr>
          <w:rFonts w:ascii="Arial" w:eastAsiaTheme="minorHAnsi" w:hAnsi="Arial"/>
          <w:color w:val="000000" w:themeColor="text1"/>
          <w:kern w:val="2"/>
          <w:sz w:val="24"/>
          <w:lang w:val="en-ID" w:eastAsia="en-US"/>
          <w14:ligatures w14:val="standardContextual"/>
        </w:rPr>
        <w:t>808</w:t>
      </w:r>
      <w:r w:rsidRPr="003E776E">
        <w:rPr>
          <w:rFonts w:ascii="Arial" w:eastAsiaTheme="minorHAnsi" w:hAnsi="Arial"/>
          <w:color w:val="000000" w:themeColor="text1"/>
          <w:kern w:val="2"/>
          <w:sz w:val="24"/>
          <w:lang w:val="en-ID" w:eastAsia="en-US"/>
          <w14:ligatures w14:val="standardContextual"/>
        </w:rPr>
        <w:t xml:space="preserve"> </w:t>
      </w:r>
      <w:proofErr w:type="spellStart"/>
      <w:r w:rsidRPr="003E776E">
        <w:rPr>
          <w:rFonts w:ascii="Arial" w:eastAsiaTheme="minorHAnsi" w:hAnsi="Arial"/>
          <w:color w:val="000000" w:themeColor="text1"/>
          <w:kern w:val="2"/>
          <w:sz w:val="24"/>
          <w:lang w:val="en-ID" w:eastAsia="en-US"/>
          <w14:ligatures w14:val="standardContextual"/>
        </w:rPr>
        <w:t>jiwa</w:t>
      </w:r>
      <w:proofErr w:type="spellEnd"/>
      <w:r w:rsidRPr="00F50A4D">
        <w:rPr>
          <w:rFonts w:ascii="Arial" w:eastAsiaTheme="minorHAnsi" w:hAnsi="Arial"/>
          <w:b/>
          <w:bCs/>
          <w:color w:val="000000" w:themeColor="text1"/>
          <w:kern w:val="2"/>
          <w:sz w:val="24"/>
          <w:lang w:val="en-ID" w:eastAsia="en-US"/>
          <w14:ligatures w14:val="standardContextual"/>
        </w:rPr>
        <w:t xml:space="preserve"> </w:t>
      </w:r>
      <w:r w:rsidRPr="0054161C">
        <w:rPr>
          <w:rFonts w:ascii="Arial" w:eastAsiaTheme="minorHAnsi" w:hAnsi="Arial"/>
          <w:color w:val="000000" w:themeColor="text1"/>
          <w:kern w:val="2"/>
          <w:sz w:val="24"/>
          <w:lang w:val="en-ID" w:eastAsia="en-US"/>
          <w14:ligatures w14:val="standardContextual"/>
        </w:rPr>
        <w:t xml:space="preserve">dan </w:t>
      </w:r>
      <w:proofErr w:type="spellStart"/>
      <w:r w:rsidRPr="0054161C">
        <w:rPr>
          <w:rFonts w:ascii="Arial" w:eastAsiaTheme="minorHAnsi" w:hAnsi="Arial"/>
          <w:color w:val="000000" w:themeColor="text1"/>
          <w:kern w:val="2"/>
          <w:sz w:val="24"/>
          <w:lang w:val="en-ID" w:eastAsia="en-US"/>
          <w14:ligatures w14:val="standardContextual"/>
        </w:rPr>
        <w:t>bermata</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pencaharian</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sebagai</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Petani</w:t>
      </w:r>
      <w:proofErr w:type="spellEnd"/>
      <w:r w:rsidRPr="0054161C">
        <w:rPr>
          <w:rFonts w:ascii="Arial" w:eastAsiaTheme="minorHAnsi" w:hAnsi="Arial"/>
          <w:color w:val="000000" w:themeColor="text1"/>
          <w:kern w:val="2"/>
          <w:sz w:val="24"/>
          <w:lang w:val="en-ID" w:eastAsia="en-US"/>
          <w14:ligatures w14:val="standardContextual"/>
        </w:rPr>
        <w:t xml:space="preserve">, </w:t>
      </w:r>
      <w:proofErr w:type="spellStart"/>
      <w:r w:rsidRPr="0054161C">
        <w:rPr>
          <w:rFonts w:ascii="Arial" w:eastAsiaTheme="minorHAnsi" w:hAnsi="Arial"/>
          <w:color w:val="000000" w:themeColor="text1"/>
          <w:kern w:val="2"/>
          <w:sz w:val="24"/>
          <w:lang w:val="en-ID" w:eastAsia="en-US"/>
          <w14:ligatures w14:val="standardContextual"/>
        </w:rPr>
        <w:t>Peternak</w:t>
      </w:r>
      <w:proofErr w:type="spellEnd"/>
      <w:r w:rsidRPr="0054161C">
        <w:rPr>
          <w:rFonts w:ascii="Arial" w:eastAsiaTheme="minorHAnsi" w:hAnsi="Arial"/>
          <w:color w:val="000000" w:themeColor="text1"/>
          <w:kern w:val="2"/>
          <w:sz w:val="24"/>
          <w:lang w:val="en-ID" w:eastAsia="en-US"/>
          <w14:ligatures w14:val="standardContextual"/>
        </w:rPr>
        <w:t xml:space="preserve"> dan </w:t>
      </w:r>
      <w:proofErr w:type="spellStart"/>
      <w:r w:rsidRPr="0054161C">
        <w:rPr>
          <w:rFonts w:ascii="Arial" w:eastAsiaTheme="minorHAnsi" w:hAnsi="Arial"/>
          <w:color w:val="000000" w:themeColor="text1"/>
          <w:kern w:val="2"/>
          <w:sz w:val="24"/>
          <w:lang w:val="en-ID" w:eastAsia="en-US"/>
          <w14:ligatures w14:val="standardContextual"/>
        </w:rPr>
        <w:t>Nelayan</w:t>
      </w:r>
      <w:proofErr w:type="spellEnd"/>
      <w:r w:rsidRPr="0054161C">
        <w:rPr>
          <w:rFonts w:ascii="Arial" w:eastAsiaTheme="minorHAnsi" w:hAnsi="Arial"/>
          <w:color w:val="000000" w:themeColor="text1"/>
          <w:kern w:val="2"/>
          <w:sz w:val="24"/>
          <w:lang w:val="en-ID" w:eastAsia="en-US"/>
          <w14:ligatures w14:val="standardContextual"/>
        </w:rPr>
        <w:t xml:space="preserve">. </w:t>
      </w:r>
    </w:p>
    <w:p w14:paraId="76BFDF83" w14:textId="77777777" w:rsidR="001D60A1" w:rsidRDefault="00BC37EC" w:rsidP="00D76B1B">
      <w:pPr>
        <w:spacing w:after="0" w:line="480" w:lineRule="auto"/>
        <w:ind w:firstLine="717"/>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Selain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r w:rsidR="0054161C" w:rsidRPr="0054161C">
        <w:rPr>
          <w:rFonts w:ascii="Arial" w:eastAsiaTheme="minorHAnsi" w:hAnsi="Arial"/>
          <w:color w:val="000000" w:themeColor="text1"/>
          <w:kern w:val="2"/>
          <w:sz w:val="24"/>
          <w:lang w:val="en-ID" w:eastAsia="en-US"/>
          <w14:ligatures w14:val="standardContextual"/>
        </w:rPr>
        <w:t xml:space="preserve">Desa yang </w:t>
      </w:r>
      <w:proofErr w:type="spellStart"/>
      <w:r w:rsidR="0054161C" w:rsidRPr="0054161C">
        <w:rPr>
          <w:rFonts w:ascii="Arial" w:eastAsiaTheme="minorHAnsi" w:hAnsi="Arial"/>
          <w:color w:val="000000" w:themeColor="text1"/>
          <w:kern w:val="2"/>
          <w:sz w:val="24"/>
          <w:lang w:val="en-ID" w:eastAsia="en-US"/>
          <w14:ligatures w14:val="standardContextual"/>
        </w:rPr>
        <w:t>mengalami</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pemekaran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tentunya</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mempunyai</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tujuan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yaitu</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untuk</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mempercepat</w:t>
      </w:r>
      <w:proofErr w:type="spellEnd"/>
      <w:r w:rsidR="0054161C" w:rsidRPr="0054161C">
        <w:rPr>
          <w:rFonts w:ascii="Arial" w:eastAsiaTheme="minorHAnsi" w:hAnsi="Arial"/>
          <w:color w:val="000000" w:themeColor="text1"/>
          <w:kern w:val="2"/>
          <w:sz w:val="24"/>
          <w:lang w:val="en-ID" w:eastAsia="en-US"/>
          <w14:ligatures w14:val="standardContextual"/>
        </w:rPr>
        <w:t xml:space="preserve"> proses </w:t>
      </w:r>
      <w:proofErr w:type="spellStart"/>
      <w:r w:rsidR="0054161C" w:rsidRPr="0054161C">
        <w:rPr>
          <w:rFonts w:ascii="Arial" w:eastAsiaTheme="minorHAnsi" w:hAnsi="Arial"/>
          <w:color w:val="000000" w:themeColor="text1"/>
          <w:kern w:val="2"/>
          <w:sz w:val="24"/>
          <w:lang w:val="en-ID" w:eastAsia="en-US"/>
          <w14:ligatures w14:val="standardContextual"/>
        </w:rPr>
        <w:t>pembangunan</w:t>
      </w:r>
      <w:proofErr w:type="spellEnd"/>
      <w:r w:rsidR="0054161C" w:rsidRPr="0054161C">
        <w:rPr>
          <w:rFonts w:ascii="Arial" w:eastAsiaTheme="minorHAnsi" w:hAnsi="Arial"/>
          <w:color w:val="000000" w:themeColor="text1"/>
          <w:kern w:val="2"/>
          <w:sz w:val="24"/>
          <w:lang w:val="en-ID" w:eastAsia="en-US"/>
          <w14:ligatures w14:val="standardContextual"/>
        </w:rPr>
        <w:t xml:space="preserve"> salah </w:t>
      </w:r>
      <w:proofErr w:type="spellStart"/>
      <w:r w:rsidR="0054161C" w:rsidRPr="0054161C">
        <w:rPr>
          <w:rFonts w:ascii="Arial" w:eastAsiaTheme="minorHAnsi" w:hAnsi="Arial"/>
          <w:color w:val="000000" w:themeColor="text1"/>
          <w:kern w:val="2"/>
          <w:sz w:val="24"/>
          <w:lang w:val="en-ID" w:eastAsia="en-US"/>
          <w14:ligatures w14:val="standardContextual"/>
        </w:rPr>
        <w:t>satunya</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dengan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pemberdayaan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supaya</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masyarakat</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bisa</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berkembang</w:t>
      </w:r>
      <w:proofErr w:type="spellEnd"/>
      <w:r w:rsidR="0054161C" w:rsidRPr="0054161C">
        <w:rPr>
          <w:rFonts w:ascii="Arial" w:eastAsiaTheme="minorHAnsi" w:hAnsi="Arial"/>
          <w:color w:val="000000" w:themeColor="text1"/>
          <w:kern w:val="2"/>
          <w:sz w:val="24"/>
          <w:lang w:val="en-ID" w:eastAsia="en-US"/>
          <w14:ligatures w14:val="standardContextual"/>
        </w:rPr>
        <w:t xml:space="preserve"> dan </w:t>
      </w:r>
      <w:proofErr w:type="spellStart"/>
      <w:r w:rsidR="0054161C" w:rsidRPr="0054161C">
        <w:rPr>
          <w:rFonts w:ascii="Arial" w:eastAsiaTheme="minorHAnsi" w:hAnsi="Arial"/>
          <w:color w:val="000000" w:themeColor="text1"/>
          <w:kern w:val="2"/>
          <w:sz w:val="24"/>
          <w:lang w:val="en-ID" w:eastAsia="en-US"/>
          <w14:ligatures w14:val="standardContextual"/>
        </w:rPr>
        <w:t>memiliki</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kemandirian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untuk</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bertahan</w:t>
      </w:r>
      <w:proofErr w:type="spellEnd"/>
      <w:r w:rsidR="0054161C" w:rsidRPr="0054161C">
        <w:rPr>
          <w:rFonts w:ascii="Arial" w:eastAsiaTheme="minorHAnsi" w:hAnsi="Arial"/>
          <w:color w:val="000000" w:themeColor="text1"/>
          <w:kern w:val="2"/>
          <w:sz w:val="24"/>
          <w:lang w:val="en-ID" w:eastAsia="en-US"/>
          <w14:ligatures w14:val="standardContextual"/>
        </w:rPr>
        <w:t xml:space="preserve"> </w:t>
      </w:r>
      <w:proofErr w:type="spellStart"/>
      <w:r w:rsidR="0054161C" w:rsidRPr="0054161C">
        <w:rPr>
          <w:rFonts w:ascii="Arial" w:eastAsiaTheme="minorHAnsi" w:hAnsi="Arial"/>
          <w:color w:val="000000" w:themeColor="text1"/>
          <w:kern w:val="2"/>
          <w:sz w:val="24"/>
          <w:lang w:val="en-ID" w:eastAsia="en-US"/>
          <w14:ligatures w14:val="standardContextual"/>
        </w:rPr>
        <w:t>hidup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Namun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observasi</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telah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gejala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terkait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pada Desa </w:t>
      </w:r>
      <w:proofErr w:type="spellStart"/>
      <w:r>
        <w:rPr>
          <w:rFonts w:ascii="Arial" w:eastAsiaTheme="minorHAnsi" w:hAnsi="Arial"/>
          <w:color w:val="000000" w:themeColor="text1"/>
          <w:kern w:val="2"/>
          <w:sz w:val="24"/>
          <w:lang w:val="en-ID" w:eastAsia="en-US"/>
          <w14:ligatures w14:val="standardContextual"/>
        </w:rPr>
        <w:t>puteri</w:t>
      </w:r>
      <w:proofErr w:type="spellEnd"/>
      <w:r>
        <w:rPr>
          <w:rFonts w:ascii="Arial" w:eastAsiaTheme="minorHAnsi" w:hAnsi="Arial"/>
          <w:color w:val="000000" w:themeColor="text1"/>
          <w:kern w:val="2"/>
          <w:sz w:val="24"/>
          <w:lang w:val="en-ID" w:eastAsia="en-US"/>
          <w14:ligatures w14:val="standardContextual"/>
        </w:rPr>
        <w:t xml:space="preserve"> Sembilan.</w:t>
      </w:r>
    </w:p>
    <w:p w14:paraId="39EEA05F" w14:textId="77777777" w:rsidR="004E4F6A" w:rsidRDefault="00BC37EC" w:rsidP="00BC37EC">
      <w:pPr>
        <w:pStyle w:val="ListParagraph"/>
        <w:numPr>
          <w:ilvl w:val="0"/>
          <w:numId w:val="41"/>
        </w:numPr>
        <w:spacing w:after="0" w:line="480" w:lineRule="auto"/>
        <w:ind w:left="426" w:hanging="426"/>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Jenis </w:t>
      </w:r>
      <w:proofErr w:type="spellStart"/>
      <w:r>
        <w:rPr>
          <w:rFonts w:ascii="Arial" w:eastAsiaTheme="minorHAnsi" w:hAnsi="Arial"/>
          <w:b/>
          <w:bCs/>
          <w:color w:val="000000" w:themeColor="text1"/>
          <w:kern w:val="2"/>
          <w:sz w:val="24"/>
          <w:lang w:val="en-ID" w:eastAsia="en-US"/>
          <w14:ligatures w14:val="standardContextual"/>
        </w:rPr>
        <w:t>Penelitian</w:t>
      </w:r>
      <w:proofErr w:type="spellEnd"/>
      <w:r>
        <w:rPr>
          <w:rFonts w:ascii="Arial" w:eastAsiaTheme="minorHAnsi" w:hAnsi="Arial"/>
          <w:b/>
          <w:bCs/>
          <w:color w:val="000000" w:themeColor="text1"/>
          <w:kern w:val="2"/>
          <w:sz w:val="24"/>
          <w:lang w:val="en-ID" w:eastAsia="en-US"/>
          <w14:ligatures w14:val="standardContextual"/>
        </w:rPr>
        <w:t xml:space="preserve"> </w:t>
      </w:r>
    </w:p>
    <w:p w14:paraId="128B390D" w14:textId="77777777" w:rsidR="004E4F6A" w:rsidRDefault="00BC37EC" w:rsidP="004E4F6A">
      <w:pPr>
        <w:pStyle w:val="ListParagraph"/>
        <w:spacing w:after="0" w:line="480" w:lineRule="auto"/>
        <w:ind w:left="0" w:firstLine="717"/>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Metode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digunakan</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menggunakan</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metode</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kualitatif</w:t>
      </w:r>
      <w:proofErr w:type="spellEnd"/>
      <w:r w:rsidRPr="00BC28A5">
        <w:rPr>
          <w:rFonts w:ascii="Arial" w:eastAsiaTheme="minorHAnsi" w:hAnsi="Arial"/>
          <w:color w:val="000000" w:themeColor="text1"/>
          <w:kern w:val="2"/>
          <w:sz w:val="24"/>
          <w:lang w:val="en-ID" w:eastAsia="en-US"/>
          <w14:ligatures w14:val="standardContextual"/>
        </w:rPr>
        <w:t xml:space="preserve">, yang </w:t>
      </w:r>
      <w:proofErr w:type="spellStart"/>
      <w:r w:rsidRPr="00BC28A5">
        <w:rPr>
          <w:rFonts w:ascii="Arial" w:eastAsiaTheme="minorHAnsi" w:hAnsi="Arial"/>
          <w:color w:val="000000" w:themeColor="text1"/>
          <w:kern w:val="2"/>
          <w:sz w:val="24"/>
          <w:lang w:val="en-ID" w:eastAsia="en-US"/>
          <w14:ligatures w14:val="standardContextual"/>
        </w:rPr>
        <w:t>meliputi</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prosedur</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penelitian</w:t>
      </w:r>
      <w:proofErr w:type="spellEnd"/>
      <w:r w:rsidRPr="00BC28A5">
        <w:rPr>
          <w:rFonts w:ascii="Arial" w:eastAsiaTheme="minorHAnsi" w:hAnsi="Arial"/>
          <w:color w:val="000000" w:themeColor="text1"/>
          <w:kern w:val="2"/>
          <w:sz w:val="24"/>
          <w:lang w:val="en-ID" w:eastAsia="en-US"/>
          <w14:ligatures w14:val="standardContextual"/>
        </w:rPr>
        <w:t xml:space="preserve"> yang </w:t>
      </w:r>
      <w:proofErr w:type="spellStart"/>
      <w:r w:rsidRPr="00BC28A5">
        <w:rPr>
          <w:rFonts w:ascii="Arial" w:eastAsiaTheme="minorHAnsi" w:hAnsi="Arial"/>
          <w:color w:val="000000" w:themeColor="text1"/>
          <w:kern w:val="2"/>
          <w:sz w:val="24"/>
          <w:lang w:val="en-ID" w:eastAsia="en-US"/>
          <w14:ligatures w14:val="standardContextual"/>
        </w:rPr>
        <w:t>menghasilkan</w:t>
      </w:r>
      <w:proofErr w:type="spellEnd"/>
      <w:r w:rsidRPr="00BC28A5">
        <w:rPr>
          <w:rFonts w:ascii="Arial" w:eastAsiaTheme="minorHAnsi" w:hAnsi="Arial"/>
          <w:color w:val="000000" w:themeColor="text1"/>
          <w:kern w:val="2"/>
          <w:sz w:val="24"/>
          <w:lang w:val="en-ID" w:eastAsia="en-US"/>
          <w14:ligatures w14:val="standardContextual"/>
        </w:rPr>
        <w:t xml:space="preserve"> data </w:t>
      </w:r>
      <w:proofErr w:type="spellStart"/>
      <w:r w:rsidRPr="00BC28A5">
        <w:rPr>
          <w:rFonts w:ascii="Arial" w:eastAsiaTheme="minorHAnsi" w:hAnsi="Arial"/>
          <w:color w:val="000000" w:themeColor="text1"/>
          <w:kern w:val="2"/>
          <w:sz w:val="24"/>
          <w:lang w:val="en-ID" w:eastAsia="en-US"/>
          <w14:ligatures w14:val="standardContextual"/>
        </w:rPr>
        <w:t>deskriptif</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dalam</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bentuk</w:t>
      </w:r>
      <w:proofErr w:type="spellEnd"/>
      <w:r w:rsidRPr="00BC28A5">
        <w:rPr>
          <w:rFonts w:ascii="Arial" w:eastAsiaTheme="minorHAnsi" w:hAnsi="Arial"/>
          <w:color w:val="000000" w:themeColor="text1"/>
          <w:kern w:val="2"/>
          <w:sz w:val="24"/>
          <w:lang w:val="en-ID" w:eastAsia="en-US"/>
          <w14:ligatures w14:val="standardContextual"/>
        </w:rPr>
        <w:t xml:space="preserve"> kata-kata </w:t>
      </w:r>
      <w:proofErr w:type="spellStart"/>
      <w:r w:rsidRPr="00BC28A5">
        <w:rPr>
          <w:rFonts w:ascii="Arial" w:eastAsiaTheme="minorHAnsi" w:hAnsi="Arial"/>
          <w:color w:val="000000" w:themeColor="text1"/>
          <w:kern w:val="2"/>
          <w:sz w:val="24"/>
          <w:lang w:val="en-ID" w:eastAsia="en-US"/>
          <w14:ligatures w14:val="standardContextual"/>
        </w:rPr>
        <w:t>tertulis</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atau</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lisan</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dari</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individu</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atau</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perilaku</w:t>
      </w:r>
      <w:proofErr w:type="spellEnd"/>
      <w:r w:rsidRPr="00BC28A5">
        <w:rPr>
          <w:rFonts w:ascii="Arial" w:eastAsiaTheme="minorHAnsi" w:hAnsi="Arial"/>
          <w:color w:val="000000" w:themeColor="text1"/>
          <w:kern w:val="2"/>
          <w:sz w:val="24"/>
          <w:lang w:val="en-ID" w:eastAsia="en-US"/>
          <w14:ligatures w14:val="standardContextual"/>
        </w:rPr>
        <w:t xml:space="preserve"> yang </w:t>
      </w:r>
      <w:proofErr w:type="spellStart"/>
      <w:r w:rsidRPr="00BC28A5">
        <w:rPr>
          <w:rFonts w:ascii="Arial" w:eastAsiaTheme="minorHAnsi" w:hAnsi="Arial"/>
          <w:color w:val="000000" w:themeColor="text1"/>
          <w:kern w:val="2"/>
          <w:sz w:val="24"/>
          <w:lang w:val="en-ID" w:eastAsia="en-US"/>
          <w14:ligatures w14:val="standardContextual"/>
        </w:rPr>
        <w:t>dapat</w:t>
      </w:r>
      <w:proofErr w:type="spellEnd"/>
      <w:r w:rsidRPr="00BC28A5">
        <w:rPr>
          <w:rFonts w:ascii="Arial" w:eastAsiaTheme="minorHAnsi" w:hAnsi="Arial"/>
          <w:color w:val="000000" w:themeColor="text1"/>
          <w:kern w:val="2"/>
          <w:sz w:val="24"/>
          <w:lang w:val="en-ID" w:eastAsia="en-US"/>
          <w14:ligatures w14:val="standardContextual"/>
        </w:rPr>
        <w:t xml:space="preserve"> </w:t>
      </w:r>
      <w:proofErr w:type="spellStart"/>
      <w:r w:rsidRPr="00BC28A5">
        <w:rPr>
          <w:rFonts w:ascii="Arial" w:eastAsiaTheme="minorHAnsi" w:hAnsi="Arial"/>
          <w:color w:val="000000" w:themeColor="text1"/>
          <w:kern w:val="2"/>
          <w:sz w:val="24"/>
          <w:lang w:val="en-ID" w:eastAsia="en-US"/>
          <w14:ligatures w14:val="standardContextual"/>
        </w:rPr>
        <w:t>diamati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Menurut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Sugiyono</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lastRenderedPageBreak/>
        <w:fldChar w:fldCharType="begin" w:fldLock="1"/>
      </w:r>
      <w:r>
        <w:rPr>
          <w:rFonts w:ascii="Arial" w:eastAsiaTheme="minorHAnsi" w:hAnsi="Arial"/>
          <w:color w:val="000000" w:themeColor="text1"/>
          <w:kern w:val="2"/>
          <w:sz w:val="24"/>
          <w:lang w:val="en-ID" w:eastAsia="en-US"/>
          <w14:ligatures w14:val="standardContextual"/>
        </w:rPr>
        <w:instrText>ADDIN CSL_CITATION {"citationItems":[{"id":"ITEM-1","itemData":{"author":[{"dropping-particle":"","family":"Nasution","given":"Adul fattah","non-dropping-particle":"","parse-names":false,"suffix":""}],"edition":"1","editor":[{"dropping-particle":"","family":"Metniar","given":"Albina","non-dropping-particle":"","parse-names":false,"suffix":""}],"id":"ITEM-1","issued":{"date-parts":[["2023"]]},"number-of-pages":"177","publisher":"CV. Harfa Creative","publisher-place":"Bandung","title":"Metode Penelitian Kualitatif","type":"book"},"uris":["http://www.mendeley.com/documents/?uuid=cec0d20e-ef9b-45c4-879c-1fa232869278"]}],"mendeley":{"formattedCitation":"(Nasution, 2023)","plainTextFormattedCitation":"(Nasution, 2023)","previouslyFormattedCitation":"(Nasution, 2023)"},"properties":{"noteIndex":0},"schema":"https://github.com/citation-style-language/schema/raw/master/csl-citation.json"}</w:instrText>
      </w:r>
      <w:r>
        <w:rPr>
          <w:rFonts w:ascii="Arial" w:eastAsiaTheme="minorHAnsi" w:hAnsi="Arial"/>
          <w:color w:val="000000" w:themeColor="text1"/>
          <w:kern w:val="2"/>
          <w:sz w:val="24"/>
          <w:lang w:val="en-ID" w:eastAsia="en-US"/>
          <w14:ligatures w14:val="standardContextual"/>
        </w:rPr>
        <w:fldChar w:fldCharType="separate"/>
      </w:r>
      <w:r w:rsidRPr="00401DBE">
        <w:rPr>
          <w:rFonts w:ascii="Arial" w:eastAsiaTheme="minorHAnsi" w:hAnsi="Arial"/>
          <w:noProof/>
          <w:color w:val="000000" w:themeColor="text1"/>
          <w:kern w:val="2"/>
          <w:sz w:val="24"/>
          <w:lang w:val="en-ID" w:eastAsia="en-US"/>
          <w14:ligatures w14:val="standardContextual"/>
        </w:rPr>
        <w:t>(Nasution, 2023)</w:t>
      </w:r>
      <w:r>
        <w:rPr>
          <w:rFonts w:ascii="Arial" w:eastAsiaTheme="minorHAnsi" w:hAnsi="Arial"/>
          <w:color w:val="000000" w:themeColor="text1"/>
          <w:kern w:val="2"/>
          <w:sz w:val="24"/>
          <w:lang w:val="en-ID" w:eastAsia="en-US"/>
          <w14:ligatures w14:val="standardContextual"/>
        </w:rPr>
        <w:fldChar w:fldCharType="end"/>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mengatakan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digunakan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meneliti</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kondisi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objek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alamiah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dimana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instrumen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kunci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suatu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w:t>
      </w:r>
    </w:p>
    <w:p w14:paraId="021867B7" w14:textId="77777777" w:rsidR="004E4F6A" w:rsidRDefault="00BC37EC" w:rsidP="004E4F6A">
      <w:pPr>
        <w:pStyle w:val="ListParagraph"/>
        <w:spacing w:after="0" w:line="480" w:lineRule="auto"/>
        <w:ind w:left="0" w:firstLine="717"/>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 Metode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digunakan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karena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beberapa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pertimbangan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yaitu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metode</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bisa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mudah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menyesuaikan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apabila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berhadapan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realitas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perspektif</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berbeda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selain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metode</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menyajikan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hakikat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hubungan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antara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responden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langsung</w:t>
      </w:r>
      <w:proofErr w:type="spellEnd"/>
      <w:r>
        <w:rPr>
          <w:rFonts w:ascii="Arial" w:eastAsiaTheme="minorHAnsi" w:hAnsi="Arial"/>
          <w:color w:val="000000" w:themeColor="text1"/>
          <w:kern w:val="2"/>
          <w:sz w:val="24"/>
          <w:lang w:val="en-ID" w:eastAsia="en-US"/>
          <w14:ligatures w14:val="standardContextual"/>
        </w:rPr>
        <w:t xml:space="preserve"> dan juga </w:t>
      </w:r>
      <w:proofErr w:type="spellStart"/>
      <w:r>
        <w:rPr>
          <w:rFonts w:ascii="Arial" w:eastAsiaTheme="minorHAnsi" w:hAnsi="Arial"/>
          <w:color w:val="000000" w:themeColor="text1"/>
          <w:kern w:val="2"/>
          <w:sz w:val="24"/>
          <w:lang w:val="en-ID" w:eastAsia="en-US"/>
          <w14:ligatures w14:val="standardContextual"/>
        </w:rPr>
        <w:t>metode</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responsif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sehingga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mudah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menyesuaikan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diri</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banyak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penajaman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pengaruh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bersama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terhadap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pola-pola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nilai</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dihadapi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
    <w:p w14:paraId="7D4F8F99" w14:textId="77777777" w:rsidR="004E4F6A" w:rsidRDefault="00BC37EC" w:rsidP="004E4F6A">
      <w:pPr>
        <w:pStyle w:val="ListParagraph"/>
        <w:spacing w:after="0" w:line="480" w:lineRule="auto"/>
        <w:ind w:left="0" w:firstLine="717"/>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diarahkan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mendapatkan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fakta-fakta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berhubungan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pemberdayaan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kaitannya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penerapan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tanggung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jawab</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sosial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terhadap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peningkatan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kemandirian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sekitar</w:t>
      </w:r>
      <w:proofErr w:type="spellEnd"/>
      <w:r>
        <w:rPr>
          <w:rFonts w:ascii="Arial" w:eastAsiaTheme="minorHAnsi" w:hAnsi="Arial"/>
          <w:color w:val="000000" w:themeColor="text1"/>
          <w:kern w:val="2"/>
          <w:sz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r>
        <w:rPr>
          <w:rFonts w:ascii="Arial" w:eastAsiaTheme="minorHAnsi" w:hAnsi="Arial"/>
          <w:color w:val="000000" w:themeColor="text1"/>
          <w:kern w:val="2"/>
          <w:sz w:val="24"/>
          <w:lang w:val="en-ID" w:eastAsia="en-US"/>
          <w14:ligatures w14:val="standardContextual"/>
        </w:rPr>
        <w:t xml:space="preserve">. </w:t>
      </w:r>
    </w:p>
    <w:p w14:paraId="7044E2A8" w14:textId="77777777" w:rsidR="004E4F6A" w:rsidRPr="0054161C" w:rsidRDefault="00BC37EC" w:rsidP="004E4F6A">
      <w:pPr>
        <w:spacing w:after="0" w:line="480" w:lineRule="auto"/>
        <w:ind w:firstLine="717"/>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Penerapan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pendekatan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pertimbangan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kemungkinan</w:t>
      </w:r>
      <w:proofErr w:type="spellEnd"/>
      <w:r>
        <w:rPr>
          <w:rFonts w:ascii="Arial" w:eastAsiaTheme="minorHAnsi" w:hAnsi="Arial"/>
          <w:color w:val="000000" w:themeColor="text1"/>
          <w:kern w:val="2"/>
          <w:sz w:val="24"/>
          <w:lang w:val="en-ID" w:eastAsia="en-US"/>
          <w14:ligatures w14:val="standardContextual"/>
        </w:rPr>
        <w:t xml:space="preserve"> data yang </w:t>
      </w:r>
      <w:proofErr w:type="spellStart"/>
      <w:r>
        <w:rPr>
          <w:rFonts w:ascii="Arial" w:eastAsiaTheme="minorHAnsi" w:hAnsi="Arial"/>
          <w:color w:val="000000" w:themeColor="text1"/>
          <w:kern w:val="2"/>
          <w:sz w:val="24"/>
          <w:lang w:val="en-ID" w:eastAsia="en-US"/>
          <w14:ligatures w14:val="standardContextual"/>
        </w:rPr>
        <w:t>diperoleh</w:t>
      </w:r>
      <w:proofErr w:type="spellEnd"/>
      <w:r>
        <w:rPr>
          <w:rFonts w:ascii="Arial" w:eastAsiaTheme="minorHAnsi" w:hAnsi="Arial"/>
          <w:color w:val="000000" w:themeColor="text1"/>
          <w:kern w:val="2"/>
          <w:sz w:val="24"/>
          <w:lang w:val="en-ID" w:eastAsia="en-US"/>
          <w14:ligatures w14:val="standardContextual"/>
        </w:rPr>
        <w:t xml:space="preserve"> di </w:t>
      </w:r>
      <w:proofErr w:type="spellStart"/>
      <w:r>
        <w:rPr>
          <w:rFonts w:ascii="Arial" w:eastAsiaTheme="minorHAnsi" w:hAnsi="Arial"/>
          <w:color w:val="000000" w:themeColor="text1"/>
          <w:kern w:val="2"/>
          <w:sz w:val="24"/>
          <w:lang w:val="en-ID" w:eastAsia="en-US"/>
          <w14:ligatures w14:val="standardContextual"/>
        </w:rPr>
        <w:t>lapangan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berupa</w:t>
      </w:r>
      <w:proofErr w:type="spellEnd"/>
      <w:r>
        <w:rPr>
          <w:rFonts w:ascii="Arial" w:eastAsiaTheme="minorHAnsi" w:hAnsi="Arial"/>
          <w:color w:val="000000" w:themeColor="text1"/>
          <w:kern w:val="2"/>
          <w:sz w:val="24"/>
          <w:lang w:val="en-ID" w:eastAsia="en-US"/>
          <w14:ligatures w14:val="standardContextual"/>
        </w:rPr>
        <w:t xml:space="preserve"> data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fakta</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perlu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adanya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analisis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mendalam</w:t>
      </w:r>
      <w:proofErr w:type="spellEnd"/>
      <w:r>
        <w:rPr>
          <w:rFonts w:ascii="Arial" w:eastAsiaTheme="minorHAnsi" w:hAnsi="Arial"/>
          <w:color w:val="000000" w:themeColor="text1"/>
          <w:kern w:val="2"/>
          <w:sz w:val="24"/>
          <w:lang w:val="en-ID" w:eastAsia="en-US"/>
          <w14:ligatures w14:val="standardContextual"/>
        </w:rPr>
        <w:t xml:space="preserve">. Maka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pendekatan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mendorong</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pencapaian</w:t>
      </w:r>
      <w:proofErr w:type="spellEnd"/>
      <w:r>
        <w:rPr>
          <w:rFonts w:ascii="Arial" w:eastAsiaTheme="minorHAnsi" w:hAnsi="Arial"/>
          <w:color w:val="000000" w:themeColor="text1"/>
          <w:kern w:val="2"/>
          <w:sz w:val="24"/>
          <w:lang w:val="en-ID" w:eastAsia="en-US"/>
          <w14:ligatures w14:val="standardContextual"/>
        </w:rPr>
        <w:t xml:space="preserve"> data yang </w:t>
      </w:r>
      <w:proofErr w:type="spellStart"/>
      <w:r>
        <w:rPr>
          <w:rFonts w:ascii="Arial" w:eastAsiaTheme="minorHAnsi" w:hAnsi="Arial"/>
          <w:color w:val="000000" w:themeColor="text1"/>
          <w:kern w:val="2"/>
          <w:sz w:val="24"/>
          <w:lang w:val="en-ID" w:eastAsia="en-US"/>
          <w14:ligatures w14:val="standardContextual"/>
        </w:rPr>
        <w:t>peneliti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peroleh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bersifat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lebih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terutama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keterlibatan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langsung</w:t>
      </w:r>
      <w:proofErr w:type="spellEnd"/>
      <w:r>
        <w:rPr>
          <w:rFonts w:ascii="Arial" w:eastAsiaTheme="minorHAnsi" w:hAnsi="Arial"/>
          <w:color w:val="000000" w:themeColor="text1"/>
          <w:kern w:val="2"/>
          <w:sz w:val="24"/>
          <w:lang w:val="en-ID" w:eastAsia="en-US"/>
          <w14:ligatures w14:val="standardContextual"/>
        </w:rPr>
        <w:t xml:space="preserve"> di </w:t>
      </w:r>
      <w:proofErr w:type="spellStart"/>
      <w:r>
        <w:rPr>
          <w:rFonts w:ascii="Arial" w:eastAsiaTheme="minorHAnsi" w:hAnsi="Arial"/>
          <w:color w:val="000000" w:themeColor="text1"/>
          <w:kern w:val="2"/>
          <w:sz w:val="24"/>
          <w:lang w:val="en-ID" w:eastAsia="en-US"/>
          <w14:ligatures w14:val="standardContextual"/>
        </w:rPr>
        <w:t>lapangan</w:t>
      </w:r>
      <w:proofErr w:type="spellEnd"/>
      <w:r>
        <w:rPr>
          <w:rFonts w:ascii="Arial" w:eastAsiaTheme="minorHAnsi" w:hAnsi="Arial"/>
          <w:color w:val="000000" w:themeColor="text1"/>
          <w:kern w:val="2"/>
          <w:sz w:val="24"/>
          <w:lang w:val="en-ID" w:eastAsia="en-US"/>
          <w14:ligatures w14:val="standardContextual"/>
        </w:rPr>
        <w:t xml:space="preserve">. Dalam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kualitatif</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menjadi</w:t>
      </w:r>
      <w:proofErr w:type="spellEnd"/>
      <w:r>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lastRenderedPageBreak/>
        <w:t xml:space="preserve">instrument </w:t>
      </w:r>
      <w:proofErr w:type="spellStart"/>
      <w:r>
        <w:rPr>
          <w:rFonts w:ascii="Arial" w:eastAsiaTheme="minorHAnsi" w:hAnsi="Arial"/>
          <w:color w:val="000000" w:themeColor="text1"/>
          <w:kern w:val="2"/>
          <w:sz w:val="24"/>
          <w:lang w:val="en-ID" w:eastAsia="en-US"/>
          <w14:ligatures w14:val="standardContextual"/>
        </w:rPr>
        <w:t>utama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mengumpulkan</w:t>
      </w:r>
      <w:proofErr w:type="spellEnd"/>
      <w:r>
        <w:rPr>
          <w:rFonts w:ascii="Arial" w:eastAsiaTheme="minorHAnsi" w:hAnsi="Arial"/>
          <w:color w:val="000000" w:themeColor="text1"/>
          <w:kern w:val="2"/>
          <w:sz w:val="24"/>
          <w:lang w:val="en-ID" w:eastAsia="en-US"/>
          <w14:ligatures w14:val="standardContextual"/>
        </w:rPr>
        <w:t xml:space="preserve"> data yang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berhubungan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langsung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instrument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objek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w:t>
      </w:r>
    </w:p>
    <w:p w14:paraId="1DB8448A" w14:textId="77777777" w:rsidR="003917D6" w:rsidRDefault="00BC37EC" w:rsidP="00BC37EC">
      <w:pPr>
        <w:pStyle w:val="ListParagraph"/>
        <w:numPr>
          <w:ilvl w:val="0"/>
          <w:numId w:val="41"/>
        </w:numPr>
        <w:spacing w:after="0" w:line="480" w:lineRule="auto"/>
        <w:ind w:left="426" w:hanging="426"/>
        <w:jc w:val="both"/>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Informan</w:t>
      </w:r>
      <w:proofErr w:type="spellEnd"/>
    </w:p>
    <w:p w14:paraId="412A1F33" w14:textId="77777777" w:rsidR="00AB6F27" w:rsidRDefault="00BC37EC" w:rsidP="005B3446">
      <w:pPr>
        <w:spacing w:after="0" w:line="480" w:lineRule="auto"/>
        <w:ind w:firstLine="567"/>
        <w:jc w:val="both"/>
        <w:rPr>
          <w:rFonts w:ascii="Arial" w:eastAsiaTheme="minorHAnsi" w:hAnsi="Arial"/>
          <w:color w:val="000000" w:themeColor="text1"/>
          <w:kern w:val="2"/>
          <w:sz w:val="24"/>
          <w:lang w:val="en-ID" w:eastAsia="en-US"/>
          <w14:ligatures w14:val="standardContextual"/>
        </w:rPr>
      </w:pPr>
      <w:proofErr w:type="spellStart"/>
      <w:r w:rsidRPr="007A44A2">
        <w:rPr>
          <w:rFonts w:ascii="Arial" w:eastAsiaTheme="minorHAnsi" w:hAnsi="Arial"/>
          <w:color w:val="000000" w:themeColor="text1"/>
          <w:kern w:val="2"/>
          <w:sz w:val="24"/>
          <w:lang w:val="en-ID" w:eastAsia="en-US"/>
          <w14:ligatures w14:val="standardContextual"/>
        </w:rPr>
        <w:t>Menurut</w:t>
      </w:r>
      <w:proofErr w:type="spellEnd"/>
      <w:r w:rsidRPr="007A44A2">
        <w:rPr>
          <w:rFonts w:ascii="Arial" w:eastAsiaTheme="minorHAnsi" w:hAnsi="Arial"/>
          <w:color w:val="000000" w:themeColor="text1"/>
          <w:kern w:val="2"/>
          <w:sz w:val="24"/>
          <w:lang w:val="en-ID" w:eastAsia="en-US"/>
          <w14:ligatures w14:val="standardContextual"/>
        </w:rPr>
        <w:t xml:space="preserve"> </w:t>
      </w:r>
      <w:r w:rsidR="00401DBE">
        <w:rPr>
          <w:rFonts w:ascii="Arial" w:eastAsiaTheme="minorHAnsi" w:hAnsi="Arial"/>
          <w:color w:val="000000" w:themeColor="text1"/>
          <w:kern w:val="2"/>
          <w:sz w:val="24"/>
          <w:lang w:val="en-ID" w:eastAsia="en-US"/>
          <w14:ligatures w14:val="standardContextual"/>
        </w:rPr>
        <w:fldChar w:fldCharType="begin" w:fldLock="1"/>
      </w:r>
      <w:r w:rsidR="00BB7546">
        <w:rPr>
          <w:rFonts w:ascii="Arial" w:eastAsiaTheme="minorHAnsi" w:hAnsi="Arial"/>
          <w:color w:val="000000" w:themeColor="text1"/>
          <w:kern w:val="2"/>
          <w:sz w:val="24"/>
          <w:lang w:val="en-ID" w:eastAsia="en-US"/>
          <w14:ligatures w14:val="standardContextual"/>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401DBE">
        <w:rPr>
          <w:rFonts w:ascii="Arial" w:eastAsiaTheme="minorHAnsi" w:hAnsi="Arial"/>
          <w:color w:val="000000" w:themeColor="text1"/>
          <w:kern w:val="2"/>
          <w:sz w:val="24"/>
          <w:lang w:val="en-ID" w:eastAsia="en-US"/>
          <w14:ligatures w14:val="standardContextual"/>
        </w:rPr>
        <w:fldChar w:fldCharType="separate"/>
      </w:r>
      <w:r w:rsidR="00401DBE" w:rsidRPr="00401DBE">
        <w:rPr>
          <w:rFonts w:ascii="Arial" w:eastAsiaTheme="minorHAnsi" w:hAnsi="Arial"/>
          <w:noProof/>
          <w:color w:val="000000" w:themeColor="text1"/>
          <w:kern w:val="2"/>
          <w:sz w:val="24"/>
          <w:lang w:val="en-ID" w:eastAsia="en-US"/>
          <w14:ligatures w14:val="standardContextual"/>
        </w:rPr>
        <w:t>(Sugiyono, 2017)</w:t>
      </w:r>
      <w:r w:rsidR="00401DBE">
        <w:rPr>
          <w:rFonts w:ascii="Arial" w:eastAsiaTheme="minorHAnsi" w:hAnsi="Arial"/>
          <w:color w:val="000000" w:themeColor="text1"/>
          <w:kern w:val="2"/>
          <w:sz w:val="24"/>
          <w:lang w:val="en-ID" w:eastAsia="en-US"/>
          <w14:ligatures w14:val="standardContextual"/>
        </w:rPr>
        <w:fldChar w:fldCharType="end"/>
      </w:r>
      <w:r w:rsidR="00401DBE">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mengatakan</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bahwa</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fo</w:t>
      </w:r>
      <w:r>
        <w:rPr>
          <w:rFonts w:ascii="Arial" w:eastAsiaTheme="minorHAnsi" w:hAnsi="Arial"/>
          <w:color w:val="000000" w:themeColor="text1"/>
          <w:kern w:val="2"/>
          <w:sz w:val="24"/>
          <w:lang w:val="en-ID" w:eastAsia="en-US"/>
          <w14:ligatures w14:val="standardContextual"/>
        </w:rPr>
        <w:t>k</w:t>
      </w:r>
      <w:r w:rsidRPr="007A44A2">
        <w:rPr>
          <w:rFonts w:ascii="Arial" w:eastAsiaTheme="minorHAnsi" w:hAnsi="Arial"/>
          <w:color w:val="000000" w:themeColor="text1"/>
          <w:kern w:val="2"/>
          <w:sz w:val="24"/>
          <w:lang w:val="en-ID" w:eastAsia="en-US"/>
          <w14:ligatures w14:val="standardContextual"/>
        </w:rPr>
        <w:t>us</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penelitian</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kualitatif</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itu</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ada</w:t>
      </w:r>
      <w:proofErr w:type="spellEnd"/>
      <w:r w:rsidRPr="007A44A2">
        <w:rPr>
          <w:rFonts w:ascii="Arial" w:eastAsiaTheme="minorHAnsi" w:hAnsi="Arial"/>
          <w:color w:val="000000" w:themeColor="text1"/>
          <w:kern w:val="2"/>
          <w:sz w:val="24"/>
          <w:lang w:val="en-ID" w:eastAsia="en-US"/>
          <w14:ligatures w14:val="standardContextual"/>
        </w:rPr>
        <w:t xml:space="preserve"> pada </w:t>
      </w:r>
      <w:proofErr w:type="spellStart"/>
      <w:r w:rsidRPr="007A44A2">
        <w:rPr>
          <w:rFonts w:ascii="Arial" w:eastAsiaTheme="minorHAnsi" w:hAnsi="Arial"/>
          <w:color w:val="000000" w:themeColor="text1"/>
          <w:kern w:val="2"/>
          <w:sz w:val="24"/>
          <w:lang w:val="en-ID" w:eastAsia="en-US"/>
          <w14:ligatures w14:val="standardContextual"/>
        </w:rPr>
        <w:t>informan</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itu</w:t>
      </w:r>
      <w:proofErr w:type="spellEnd"/>
      <w:r w:rsidRPr="007A44A2">
        <w:rPr>
          <w:rFonts w:ascii="Arial" w:eastAsiaTheme="minorHAnsi" w:hAnsi="Arial"/>
          <w:color w:val="000000" w:themeColor="text1"/>
          <w:kern w:val="2"/>
          <w:sz w:val="24"/>
          <w:lang w:val="en-ID" w:eastAsia="en-US"/>
          <w14:ligatures w14:val="standardContextual"/>
        </w:rPr>
        <w:t xml:space="preserve"> </w:t>
      </w:r>
      <w:proofErr w:type="spellStart"/>
      <w:r w:rsidRPr="007A44A2">
        <w:rPr>
          <w:rFonts w:ascii="Arial" w:eastAsiaTheme="minorHAnsi" w:hAnsi="Arial"/>
          <w:color w:val="000000" w:themeColor="text1"/>
          <w:kern w:val="2"/>
          <w:sz w:val="24"/>
          <w:lang w:val="en-ID" w:eastAsia="en-US"/>
          <w14:ligatures w14:val="standardContextual"/>
        </w:rPr>
        <w:t>sendiri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informan</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adalah</w:t>
      </w:r>
      <w:proofErr w:type="spellEnd"/>
      <w:r w:rsidR="0058034A">
        <w:rPr>
          <w:rFonts w:ascii="Arial" w:eastAsiaTheme="minorHAnsi" w:hAnsi="Arial"/>
          <w:color w:val="000000" w:themeColor="text1"/>
          <w:kern w:val="2"/>
          <w:sz w:val="24"/>
          <w:lang w:val="en-ID" w:eastAsia="en-US"/>
          <w14:ligatures w14:val="standardContextual"/>
        </w:rPr>
        <w:t xml:space="preserve"> orang yang </w:t>
      </w:r>
      <w:proofErr w:type="spellStart"/>
      <w:r w:rsidR="0058034A">
        <w:rPr>
          <w:rFonts w:ascii="Arial" w:eastAsiaTheme="minorHAnsi" w:hAnsi="Arial"/>
          <w:color w:val="000000" w:themeColor="text1"/>
          <w:kern w:val="2"/>
          <w:sz w:val="24"/>
          <w:lang w:val="en-ID" w:eastAsia="en-US"/>
          <w14:ligatures w14:val="standardContextual"/>
        </w:rPr>
        <w:t>dapat</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memberikan</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suatu</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informasi</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dengan</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jelas</w:t>
      </w:r>
      <w:proofErr w:type="spellEnd"/>
      <w:r w:rsidR="0058034A">
        <w:rPr>
          <w:rFonts w:ascii="Arial" w:eastAsiaTheme="minorHAnsi" w:hAnsi="Arial"/>
          <w:color w:val="000000" w:themeColor="text1"/>
          <w:kern w:val="2"/>
          <w:sz w:val="24"/>
          <w:lang w:val="en-ID" w:eastAsia="en-US"/>
          <w14:ligatures w14:val="standardContextual"/>
        </w:rPr>
        <w:t xml:space="preserve"> dan </w:t>
      </w:r>
      <w:proofErr w:type="spellStart"/>
      <w:r w:rsidR="0058034A">
        <w:rPr>
          <w:rFonts w:ascii="Arial" w:eastAsiaTheme="minorHAnsi" w:hAnsi="Arial"/>
          <w:color w:val="000000" w:themeColor="text1"/>
          <w:kern w:val="2"/>
          <w:sz w:val="24"/>
          <w:lang w:val="en-ID" w:eastAsia="en-US"/>
          <w14:ligatures w14:val="standardContextual"/>
        </w:rPr>
        <w:t>menyeluruh</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meyangkut</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dengan</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subjek</w:t>
      </w:r>
      <w:proofErr w:type="spellEnd"/>
      <w:r w:rsidR="0058034A">
        <w:rPr>
          <w:rFonts w:ascii="Arial" w:eastAsiaTheme="minorHAnsi" w:hAnsi="Arial"/>
          <w:color w:val="000000" w:themeColor="text1"/>
          <w:kern w:val="2"/>
          <w:sz w:val="24"/>
          <w:lang w:val="en-ID" w:eastAsia="en-US"/>
          <w14:ligatures w14:val="standardContextual"/>
        </w:rPr>
        <w:t xml:space="preserve"> yang </w:t>
      </w:r>
      <w:proofErr w:type="spellStart"/>
      <w:r w:rsidR="0058034A">
        <w:rPr>
          <w:rFonts w:ascii="Arial" w:eastAsiaTheme="minorHAnsi" w:hAnsi="Arial"/>
          <w:color w:val="000000" w:themeColor="text1"/>
          <w:kern w:val="2"/>
          <w:sz w:val="24"/>
          <w:lang w:val="en-ID" w:eastAsia="en-US"/>
          <w14:ligatures w14:val="standardContextual"/>
        </w:rPr>
        <w:t>sedang</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dicari</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untuk</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sidR="0058034A">
        <w:rPr>
          <w:rFonts w:ascii="Arial" w:eastAsiaTheme="minorHAnsi" w:hAnsi="Arial"/>
          <w:color w:val="000000" w:themeColor="text1"/>
          <w:kern w:val="2"/>
          <w:sz w:val="24"/>
          <w:lang w:val="en-ID" w:eastAsia="en-US"/>
          <w14:ligatures w14:val="standardContextual"/>
        </w:rPr>
        <w:t>pengumpulan</w:t>
      </w:r>
      <w:proofErr w:type="spellEnd"/>
      <w:r w:rsidR="0058034A">
        <w:rPr>
          <w:rFonts w:ascii="Arial" w:eastAsiaTheme="minorHAnsi" w:hAnsi="Arial"/>
          <w:color w:val="000000" w:themeColor="text1"/>
          <w:kern w:val="2"/>
          <w:sz w:val="24"/>
          <w:lang w:val="en-ID" w:eastAsia="en-US"/>
          <w14:ligatures w14:val="standardContextual"/>
        </w:rPr>
        <w:t xml:space="preserve"> data </w:t>
      </w:r>
      <w:proofErr w:type="spellStart"/>
      <w:r w:rsidR="0058034A">
        <w:rPr>
          <w:rFonts w:ascii="Arial" w:eastAsiaTheme="minorHAnsi" w:hAnsi="Arial"/>
          <w:color w:val="000000" w:themeColor="text1"/>
          <w:kern w:val="2"/>
          <w:sz w:val="24"/>
          <w:lang w:val="en-ID" w:eastAsia="en-US"/>
          <w14:ligatures w14:val="standardContextual"/>
        </w:rPr>
        <w:t>penelitian</w:t>
      </w:r>
      <w:proofErr w:type="spellEnd"/>
      <w:r w:rsidR="0058034A">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informan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sebagai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sumber</w:t>
      </w:r>
      <w:proofErr w:type="spellEnd"/>
      <w:r>
        <w:rPr>
          <w:rFonts w:ascii="Arial" w:eastAsiaTheme="minorHAnsi" w:hAnsi="Arial"/>
          <w:color w:val="000000" w:themeColor="text1"/>
          <w:kern w:val="2"/>
          <w:sz w:val="24"/>
          <w:lang w:val="en-ID" w:eastAsia="en-US"/>
          <w14:ligatures w14:val="standardContextual"/>
        </w:rPr>
        <w:t xml:space="preserve"> data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menyelesaikan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penelitiannya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sampai</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tahap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pembuatan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akhir</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kesimpulan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itu</w:t>
      </w:r>
      <w:proofErr w:type="spellEnd"/>
      <w:r>
        <w:rPr>
          <w:rFonts w:ascii="Arial" w:eastAsiaTheme="minorHAnsi" w:hAnsi="Arial"/>
          <w:color w:val="000000" w:themeColor="text1"/>
          <w:kern w:val="2"/>
          <w:sz w:val="24"/>
          <w:lang w:val="en-ID" w:eastAsia="en-US"/>
          <w14:ligatures w14:val="standardContextual"/>
        </w:rPr>
        <w:t xml:space="preserve"> pada </w:t>
      </w:r>
      <w:proofErr w:type="spellStart"/>
      <w:r>
        <w:rPr>
          <w:rFonts w:ascii="Arial" w:eastAsiaTheme="minorHAnsi" w:hAnsi="Arial"/>
          <w:color w:val="000000" w:themeColor="text1"/>
          <w:kern w:val="2"/>
          <w:sz w:val="24"/>
          <w:lang w:val="en-ID" w:eastAsia="en-US"/>
          <w14:ligatures w14:val="standardContextual"/>
        </w:rPr>
        <w:t>tahap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sangat</w:t>
      </w:r>
      <w:r w:rsidR="001A0B2E">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penting</w:t>
      </w:r>
      <w:proofErr w:type="spellEnd"/>
      <w:r w:rsidR="00FF1776">
        <w:rPr>
          <w:rFonts w:ascii="Arial" w:eastAsiaTheme="minorHAnsi" w:hAnsi="Arial"/>
          <w:color w:val="000000" w:themeColor="text1"/>
          <w:kern w:val="2"/>
          <w:sz w:val="24"/>
          <w:lang w:val="en-ID" w:eastAsia="en-US"/>
          <w14:ligatures w14:val="standardContextual"/>
        </w:rPr>
        <w:t xml:space="preserve">. </w:t>
      </w:r>
    </w:p>
    <w:p w14:paraId="07FBC2CB" w14:textId="77777777" w:rsidR="00BA053D" w:rsidRPr="007A44A2" w:rsidRDefault="00BC37EC" w:rsidP="00D55C8A">
      <w:pPr>
        <w:spacing w:after="0" w:line="480" w:lineRule="auto"/>
        <w:ind w:firstLine="714"/>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menentukan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informan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dalam</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menggunakan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teknik</w:t>
      </w:r>
      <w:proofErr w:type="spellEnd"/>
      <w:r>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i/>
          <w:iCs/>
          <w:color w:val="000000" w:themeColor="text1"/>
          <w:kern w:val="2"/>
          <w:sz w:val="24"/>
          <w:lang w:val="en-ID" w:eastAsia="en-US"/>
          <w14:ligatures w14:val="standardContextual"/>
        </w:rPr>
        <w:t xml:space="preserve">purposive sampling </w:t>
      </w:r>
      <w:r>
        <w:rPr>
          <w:rFonts w:ascii="Arial" w:eastAsiaTheme="minorHAnsi" w:hAnsi="Arial"/>
          <w:i/>
          <w:iCs/>
          <w:color w:val="000000" w:themeColor="text1"/>
          <w:kern w:val="2"/>
          <w:sz w:val="24"/>
          <w:lang w:val="en-ID" w:eastAsia="en-US"/>
          <w14:ligatures w14:val="standardContextual"/>
        </w:rPr>
        <w:fldChar w:fldCharType="begin" w:fldLock="1"/>
      </w:r>
      <w:r>
        <w:rPr>
          <w:rFonts w:ascii="Arial" w:eastAsiaTheme="minorHAnsi" w:hAnsi="Arial"/>
          <w:i/>
          <w:iCs/>
          <w:color w:val="000000" w:themeColor="text1"/>
          <w:kern w:val="2"/>
          <w:sz w:val="24"/>
          <w:lang w:val="en-ID" w:eastAsia="en-US"/>
          <w14:ligatures w14:val="standardContextual"/>
        </w:rPr>
        <w:instrText>ADDIN CSL_CITATION {"citationItems":[{"id":"ITEM-1","itemData":{"author":[{"dropping-particle":"","family":"Harbani","given":"Pasolong","non-dropping-particle":"","parse-names":false,"suffix":""}],"edition":"1","id":"ITEM-1","issued":{"date-parts":[["2016"]]},"publisher":"Alfabeta","publisher-place":"Bandung","title":"Metode Penelitian Administrasi Publik","type":"book"},"uris":["http://www.mendeley.com/documents/?uuid=d5d72fde-f1c7-4b92-b222-d9dcdd67f189"]}],"mendeley":{"formattedCitation":"(Harbani, 2016a)","manualFormatting":"(Harbani, 2016)","plainTextFormattedCitation":"(Harbani, 2016a)","previouslyFormattedCitation":"(Harbani, 2016a)"},"properties":{"noteIndex":0},"schema":"https://github.com/citation-style-language/schema/raw/master/csl-citation.json"}</w:instrText>
      </w:r>
      <w:r>
        <w:rPr>
          <w:rFonts w:ascii="Arial" w:eastAsiaTheme="minorHAnsi" w:hAnsi="Arial"/>
          <w:i/>
          <w:iCs/>
          <w:color w:val="000000" w:themeColor="text1"/>
          <w:kern w:val="2"/>
          <w:sz w:val="24"/>
          <w:lang w:val="en-ID" w:eastAsia="en-US"/>
          <w14:ligatures w14:val="standardContextual"/>
        </w:rPr>
        <w:fldChar w:fldCharType="separate"/>
      </w:r>
      <w:r w:rsidRPr="00BB7546">
        <w:rPr>
          <w:rFonts w:ascii="Arial" w:eastAsiaTheme="minorHAnsi" w:hAnsi="Arial"/>
          <w:iCs/>
          <w:noProof/>
          <w:color w:val="000000" w:themeColor="text1"/>
          <w:kern w:val="2"/>
          <w:sz w:val="24"/>
          <w:lang w:val="en-ID" w:eastAsia="en-US"/>
          <w14:ligatures w14:val="standardContextual"/>
        </w:rPr>
        <w:t>(Harbani, 2016)</w:t>
      </w:r>
      <w:r>
        <w:rPr>
          <w:rFonts w:ascii="Arial" w:eastAsiaTheme="minorHAnsi" w:hAnsi="Arial"/>
          <w:i/>
          <w:iCs/>
          <w:color w:val="000000" w:themeColor="text1"/>
          <w:kern w:val="2"/>
          <w:sz w:val="24"/>
          <w:lang w:val="en-ID" w:eastAsia="en-US"/>
          <w14:ligatures w14:val="standardContextual"/>
        </w:rPr>
        <w:fldChar w:fldCharType="end"/>
      </w:r>
      <w:r>
        <w:rPr>
          <w:rFonts w:ascii="Arial" w:eastAsiaTheme="minorHAnsi" w:hAnsi="Arial"/>
          <w:i/>
          <w:iCs/>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mengatakan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teknik</w:t>
      </w:r>
      <w:proofErr w:type="spellEnd"/>
      <w:r>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i/>
          <w:iCs/>
          <w:color w:val="000000" w:themeColor="text1"/>
          <w:kern w:val="2"/>
          <w:sz w:val="24"/>
          <w:lang w:val="en-ID" w:eastAsia="en-US"/>
          <w14:ligatures w14:val="standardContextual"/>
        </w:rPr>
        <w:t xml:space="preserve">purposive sampling </w:t>
      </w:r>
      <w:proofErr w:type="spellStart"/>
      <w:r>
        <w:rPr>
          <w:rFonts w:ascii="Arial" w:eastAsiaTheme="minorHAnsi" w:hAnsi="Arial"/>
          <w:color w:val="000000" w:themeColor="text1"/>
          <w:kern w:val="2"/>
          <w:sz w:val="24"/>
          <w:lang w:val="en-ID" w:eastAsia="en-US"/>
          <w14:ligatures w14:val="standardContextual"/>
        </w:rPr>
        <w:t>adalah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teknik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penarikan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sampel</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digunakan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cara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sengaja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atau</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merujuk</w:t>
      </w:r>
      <w:proofErr w:type="spellEnd"/>
      <w:r>
        <w:rPr>
          <w:rFonts w:ascii="Arial" w:eastAsiaTheme="minorHAnsi" w:hAnsi="Arial"/>
          <w:color w:val="000000" w:themeColor="text1"/>
          <w:kern w:val="2"/>
          <w:sz w:val="24"/>
          <w:lang w:val="en-ID" w:eastAsia="en-US"/>
          <w14:ligatures w14:val="standardContextual"/>
        </w:rPr>
        <w:t xml:space="preserve"> pada orang yang </w:t>
      </w:r>
      <w:proofErr w:type="spellStart"/>
      <w:r>
        <w:rPr>
          <w:rFonts w:ascii="Arial" w:eastAsiaTheme="minorHAnsi" w:hAnsi="Arial"/>
          <w:color w:val="000000" w:themeColor="text1"/>
          <w:kern w:val="2"/>
          <w:sz w:val="24"/>
          <w:lang w:val="en-ID" w:eastAsia="en-US"/>
          <w14:ligatures w14:val="standardContextual"/>
        </w:rPr>
        <w:t>dianggap</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dapat</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mewakili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karakteristik-karakteristik</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diinginkan</w:t>
      </w:r>
      <w:proofErr w:type="spellEnd"/>
      <w:r>
        <w:rPr>
          <w:rFonts w:ascii="Arial" w:eastAsiaTheme="minorHAnsi" w:hAnsi="Arial"/>
          <w:color w:val="000000" w:themeColor="text1"/>
          <w:kern w:val="2"/>
          <w:sz w:val="24"/>
          <w:lang w:val="en-ID" w:eastAsia="en-US"/>
          <w14:ligatures w14:val="standardContextual"/>
        </w:rPr>
        <w:t>.</w:t>
      </w:r>
      <w:r w:rsidR="00764CA3">
        <w:rPr>
          <w:rFonts w:ascii="Arial" w:eastAsiaTheme="minorHAnsi" w:hAnsi="Arial"/>
          <w:color w:val="000000" w:themeColor="text1"/>
          <w:kern w:val="2"/>
          <w:sz w:val="24"/>
          <w:lang w:val="en-ID" w:eastAsia="en-US"/>
          <w14:ligatures w14:val="standardContextual"/>
        </w:rPr>
        <w:t xml:space="preserve"> </w:t>
      </w:r>
      <w:r w:rsidR="007A44A2">
        <w:rPr>
          <w:rFonts w:ascii="Arial" w:eastAsiaTheme="minorHAnsi" w:hAnsi="Arial"/>
          <w:color w:val="000000" w:themeColor="text1"/>
          <w:kern w:val="2"/>
          <w:sz w:val="24"/>
          <w:lang w:val="en-ID" w:eastAsia="en-US"/>
          <w14:ligatures w14:val="standardContextual"/>
        </w:rPr>
        <w:t xml:space="preserve">Adapun yang </w:t>
      </w:r>
      <w:proofErr w:type="spellStart"/>
      <w:r w:rsidR="007A44A2">
        <w:rPr>
          <w:rFonts w:ascii="Arial" w:eastAsiaTheme="minorHAnsi" w:hAnsi="Arial"/>
          <w:color w:val="000000" w:themeColor="text1"/>
          <w:kern w:val="2"/>
          <w:sz w:val="24"/>
          <w:lang w:val="en-ID" w:eastAsia="en-US"/>
          <w14:ligatures w14:val="standardContextual"/>
        </w:rPr>
        <w:t>menjadi</w:t>
      </w:r>
      <w:proofErr w:type="spellEnd"/>
      <w:r w:rsidR="007A44A2">
        <w:rPr>
          <w:rFonts w:ascii="Arial" w:eastAsiaTheme="minorHAnsi" w:hAnsi="Arial"/>
          <w:color w:val="000000" w:themeColor="text1"/>
          <w:kern w:val="2"/>
          <w:sz w:val="24"/>
          <w:lang w:val="en-ID" w:eastAsia="en-US"/>
          <w14:ligatures w14:val="standardContextual"/>
        </w:rPr>
        <w:t xml:space="preserve"> </w:t>
      </w:r>
      <w:proofErr w:type="spellStart"/>
      <w:r w:rsidR="007A44A2">
        <w:rPr>
          <w:rFonts w:ascii="Arial" w:eastAsiaTheme="minorHAnsi" w:hAnsi="Arial"/>
          <w:color w:val="000000" w:themeColor="text1"/>
          <w:kern w:val="2"/>
          <w:sz w:val="24"/>
          <w:lang w:val="en-ID" w:eastAsia="en-US"/>
          <w14:ligatures w14:val="standardContextual"/>
        </w:rPr>
        <w:t>informan</w:t>
      </w:r>
      <w:proofErr w:type="spellEnd"/>
      <w:r w:rsidR="007A44A2">
        <w:rPr>
          <w:rFonts w:ascii="Arial" w:eastAsiaTheme="minorHAnsi" w:hAnsi="Arial"/>
          <w:color w:val="000000" w:themeColor="text1"/>
          <w:kern w:val="2"/>
          <w:sz w:val="24"/>
          <w:lang w:val="en-ID" w:eastAsia="en-US"/>
          <w14:ligatures w14:val="standardContextual"/>
        </w:rPr>
        <w:t xml:space="preserve"> pada </w:t>
      </w:r>
      <w:proofErr w:type="spellStart"/>
      <w:r w:rsidR="007A44A2">
        <w:rPr>
          <w:rFonts w:ascii="Arial" w:eastAsiaTheme="minorHAnsi" w:hAnsi="Arial"/>
          <w:color w:val="000000" w:themeColor="text1"/>
          <w:kern w:val="2"/>
          <w:sz w:val="24"/>
          <w:lang w:val="en-ID" w:eastAsia="en-US"/>
          <w14:ligatures w14:val="standardContextual"/>
        </w:rPr>
        <w:t>penelitian</w:t>
      </w:r>
      <w:proofErr w:type="spellEnd"/>
      <w:r w:rsidR="007A44A2">
        <w:rPr>
          <w:rFonts w:ascii="Arial" w:eastAsiaTheme="minorHAnsi" w:hAnsi="Arial"/>
          <w:color w:val="000000" w:themeColor="text1"/>
          <w:kern w:val="2"/>
          <w:sz w:val="24"/>
          <w:lang w:val="en-ID" w:eastAsia="en-US"/>
          <w14:ligatures w14:val="standardContextual"/>
        </w:rPr>
        <w:t xml:space="preserve"> </w:t>
      </w:r>
      <w:proofErr w:type="spellStart"/>
      <w:r w:rsidR="007A44A2">
        <w:rPr>
          <w:rFonts w:ascii="Arial" w:eastAsiaTheme="minorHAnsi" w:hAnsi="Arial"/>
          <w:color w:val="000000" w:themeColor="text1"/>
          <w:kern w:val="2"/>
          <w:sz w:val="24"/>
          <w:lang w:val="en-ID" w:eastAsia="en-US"/>
          <w14:ligatures w14:val="standardContextual"/>
        </w:rPr>
        <w:t>ini</w:t>
      </w:r>
      <w:proofErr w:type="spellEnd"/>
      <w:r w:rsidR="007A44A2">
        <w:rPr>
          <w:rFonts w:ascii="Arial" w:eastAsiaTheme="minorHAnsi" w:hAnsi="Arial"/>
          <w:color w:val="000000" w:themeColor="text1"/>
          <w:kern w:val="2"/>
          <w:sz w:val="24"/>
          <w:lang w:val="en-ID" w:eastAsia="en-US"/>
          <w14:ligatures w14:val="standardContextual"/>
        </w:rPr>
        <w:t xml:space="preserve"> </w:t>
      </w:r>
      <w:proofErr w:type="spellStart"/>
      <w:r w:rsidR="007A44A2">
        <w:rPr>
          <w:rFonts w:ascii="Arial" w:eastAsiaTheme="minorHAnsi" w:hAnsi="Arial"/>
          <w:color w:val="000000" w:themeColor="text1"/>
          <w:kern w:val="2"/>
          <w:sz w:val="24"/>
          <w:lang w:val="en-ID" w:eastAsia="en-US"/>
          <w14:ligatures w14:val="standardContextual"/>
        </w:rPr>
        <w:t>dapat</w:t>
      </w:r>
      <w:proofErr w:type="spellEnd"/>
      <w:r w:rsidR="007A44A2">
        <w:rPr>
          <w:rFonts w:ascii="Arial" w:eastAsiaTheme="minorHAnsi" w:hAnsi="Arial"/>
          <w:color w:val="000000" w:themeColor="text1"/>
          <w:kern w:val="2"/>
          <w:sz w:val="24"/>
          <w:lang w:val="en-ID" w:eastAsia="en-US"/>
          <w14:ligatures w14:val="standardContextual"/>
        </w:rPr>
        <w:t xml:space="preserve"> </w:t>
      </w:r>
      <w:proofErr w:type="spellStart"/>
      <w:r w:rsidR="007A44A2">
        <w:rPr>
          <w:rFonts w:ascii="Arial" w:eastAsiaTheme="minorHAnsi" w:hAnsi="Arial"/>
          <w:color w:val="000000" w:themeColor="text1"/>
          <w:kern w:val="2"/>
          <w:sz w:val="24"/>
          <w:lang w:val="en-ID" w:eastAsia="en-US"/>
          <w14:ligatures w14:val="standardContextual"/>
        </w:rPr>
        <w:t>dilihat</w:t>
      </w:r>
      <w:proofErr w:type="spellEnd"/>
      <w:r w:rsidR="007A44A2">
        <w:rPr>
          <w:rFonts w:ascii="Arial" w:eastAsiaTheme="minorHAnsi" w:hAnsi="Arial"/>
          <w:color w:val="000000" w:themeColor="text1"/>
          <w:kern w:val="2"/>
          <w:sz w:val="24"/>
          <w:lang w:val="en-ID" w:eastAsia="en-US"/>
          <w14:ligatures w14:val="standardContextual"/>
        </w:rPr>
        <w:t xml:space="preserve"> pada </w:t>
      </w:r>
      <w:proofErr w:type="spellStart"/>
      <w:r w:rsidR="007A44A2">
        <w:rPr>
          <w:rFonts w:ascii="Arial" w:eastAsiaTheme="minorHAnsi" w:hAnsi="Arial"/>
          <w:color w:val="000000" w:themeColor="text1"/>
          <w:kern w:val="2"/>
          <w:sz w:val="24"/>
          <w:lang w:val="en-ID" w:eastAsia="en-US"/>
          <w14:ligatures w14:val="standardContextual"/>
        </w:rPr>
        <w:t>tabel</w:t>
      </w:r>
      <w:proofErr w:type="spellEnd"/>
      <w:r w:rsidR="00A9350E">
        <w:rPr>
          <w:rFonts w:ascii="Arial" w:eastAsiaTheme="minorHAnsi" w:hAnsi="Arial"/>
          <w:color w:val="000000" w:themeColor="text1"/>
          <w:kern w:val="2"/>
          <w:sz w:val="24"/>
          <w:lang w:val="en-ID" w:eastAsia="en-US"/>
          <w14:ligatures w14:val="standardContextual"/>
        </w:rPr>
        <w:t xml:space="preserve"> III.1</w:t>
      </w:r>
      <w:r w:rsidR="00B0138F">
        <w:rPr>
          <w:rFonts w:ascii="Arial" w:eastAsiaTheme="minorHAnsi" w:hAnsi="Arial"/>
          <w:color w:val="000000" w:themeColor="text1"/>
          <w:kern w:val="2"/>
          <w:sz w:val="24"/>
          <w:lang w:val="en-ID" w:eastAsia="en-US"/>
          <w14:ligatures w14:val="standardContextual"/>
        </w:rPr>
        <w:t xml:space="preserve"> </w:t>
      </w:r>
      <w:proofErr w:type="spellStart"/>
      <w:r w:rsidR="00B0138F">
        <w:rPr>
          <w:rFonts w:ascii="Arial" w:eastAsiaTheme="minorHAnsi" w:hAnsi="Arial"/>
          <w:color w:val="000000" w:themeColor="text1"/>
          <w:kern w:val="2"/>
          <w:sz w:val="24"/>
          <w:lang w:val="en-ID" w:eastAsia="en-US"/>
          <w14:ligatures w14:val="standardContextual"/>
        </w:rPr>
        <w:t>seba</w:t>
      </w:r>
      <w:r w:rsidR="00D55C8A">
        <w:rPr>
          <w:rFonts w:ascii="Arial" w:eastAsiaTheme="minorHAnsi" w:hAnsi="Arial"/>
          <w:color w:val="000000" w:themeColor="text1"/>
          <w:kern w:val="2"/>
          <w:sz w:val="24"/>
          <w:lang w:val="en-ID" w:eastAsia="en-US"/>
          <w14:ligatures w14:val="standardContextual"/>
        </w:rPr>
        <w:t>gai</w:t>
      </w:r>
      <w:proofErr w:type="spellEnd"/>
      <w:r w:rsidR="00B0138F">
        <w:rPr>
          <w:rFonts w:ascii="Arial" w:eastAsiaTheme="minorHAnsi" w:hAnsi="Arial"/>
          <w:color w:val="000000" w:themeColor="text1"/>
          <w:kern w:val="2"/>
          <w:sz w:val="24"/>
          <w:lang w:val="en-ID" w:eastAsia="en-US"/>
          <w14:ligatures w14:val="standardContextual"/>
        </w:rPr>
        <w:t xml:space="preserve"> </w:t>
      </w:r>
      <w:proofErr w:type="spellStart"/>
      <w:r w:rsidR="00B0138F">
        <w:rPr>
          <w:rFonts w:ascii="Arial" w:eastAsiaTheme="minorHAnsi" w:hAnsi="Arial"/>
          <w:color w:val="000000" w:themeColor="text1"/>
          <w:kern w:val="2"/>
          <w:sz w:val="24"/>
          <w:lang w:val="en-ID" w:eastAsia="en-US"/>
          <w14:ligatures w14:val="standardContextual"/>
        </w:rPr>
        <w:t>berikut</w:t>
      </w:r>
      <w:proofErr w:type="spellEnd"/>
      <w:r w:rsidR="00B0138F">
        <w:rPr>
          <w:rFonts w:ascii="Arial" w:eastAsiaTheme="minorHAnsi" w:hAnsi="Arial"/>
          <w:color w:val="000000" w:themeColor="text1"/>
          <w:kern w:val="2"/>
          <w:sz w:val="24"/>
          <w:lang w:val="en-ID" w:eastAsia="en-US"/>
          <w14:ligatures w14:val="standardContextual"/>
        </w:rPr>
        <w:t>:</w:t>
      </w:r>
    </w:p>
    <w:p w14:paraId="606CA25D" w14:textId="77777777" w:rsidR="003917D6" w:rsidRDefault="00BC37EC" w:rsidP="005B3446">
      <w:pPr>
        <w:spacing w:after="0" w:line="240" w:lineRule="auto"/>
        <w:ind w:left="6" w:hanging="6"/>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Tabel III.1</w:t>
      </w:r>
    </w:p>
    <w:p w14:paraId="429DA19A" w14:textId="77777777" w:rsidR="00696AF2" w:rsidRDefault="00BC37EC" w:rsidP="005B3446">
      <w:pPr>
        <w:spacing w:after="0" w:line="240" w:lineRule="auto"/>
        <w:ind w:left="6" w:hanging="6"/>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Informan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Penelitian</w:t>
      </w:r>
      <w:proofErr w:type="spellEnd"/>
      <w:r>
        <w:rPr>
          <w:rFonts w:ascii="Arial" w:eastAsiaTheme="minorHAnsi" w:hAnsi="Arial"/>
          <w:b/>
          <w:bCs/>
          <w:color w:val="000000" w:themeColor="text1"/>
          <w:kern w:val="2"/>
          <w:sz w:val="24"/>
          <w:lang w:val="en-ID" w:eastAsia="en-US"/>
          <w14:ligatures w14:val="standardContextual"/>
        </w:rPr>
        <w:t xml:space="preserve"> </w:t>
      </w:r>
      <w:r w:rsidR="003B1DD9">
        <w:rPr>
          <w:rFonts w:ascii="Arial" w:eastAsiaTheme="minorHAnsi" w:hAnsi="Arial"/>
          <w:b/>
          <w:bCs/>
          <w:color w:val="000000" w:themeColor="text1"/>
          <w:kern w:val="2"/>
          <w:sz w:val="24"/>
          <w:lang w:val="en-ID" w:eastAsia="en-US"/>
          <w14:ligatures w14:val="standardContextual"/>
        </w:rPr>
        <w:t>p</w:t>
      </w:r>
      <w:r>
        <w:rPr>
          <w:rFonts w:ascii="Arial" w:eastAsiaTheme="minorHAnsi" w:hAnsi="Arial"/>
          <w:b/>
          <w:bCs/>
          <w:color w:val="000000" w:themeColor="text1"/>
          <w:kern w:val="2"/>
          <w:sz w:val="24"/>
          <w:lang w:val="en-ID" w:eastAsia="en-US"/>
          <w14:ligatures w14:val="standardContextual"/>
        </w:rPr>
        <w:t xml:space="preserve">ada Desa Puteri Sembilan </w:t>
      </w:r>
    </w:p>
    <w:p w14:paraId="344D664A" w14:textId="77777777" w:rsidR="003917D6" w:rsidRPr="00696AF2" w:rsidRDefault="00BC37EC" w:rsidP="005B3446">
      <w:pPr>
        <w:spacing w:after="0" w:line="240" w:lineRule="auto"/>
        <w:ind w:left="6" w:hanging="6"/>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Kecamatan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Rupat</w:t>
      </w:r>
      <w:proofErr w:type="spellEnd"/>
      <w:r>
        <w:rPr>
          <w:rFonts w:ascii="Arial" w:eastAsiaTheme="minorHAnsi" w:hAnsi="Arial"/>
          <w:b/>
          <w:bCs/>
          <w:color w:val="000000" w:themeColor="text1"/>
          <w:kern w:val="2"/>
          <w:sz w:val="24"/>
          <w:lang w:val="en-ID" w:eastAsia="en-US"/>
          <w14:ligatures w14:val="standardContextual"/>
        </w:rPr>
        <w:t xml:space="preserve"> Utara </w:t>
      </w:r>
      <w:proofErr w:type="spellStart"/>
      <w:r>
        <w:rPr>
          <w:rFonts w:ascii="Arial" w:eastAsiaTheme="minorHAnsi" w:hAnsi="Arial"/>
          <w:b/>
          <w:bCs/>
          <w:color w:val="000000" w:themeColor="text1"/>
          <w:kern w:val="2"/>
          <w:sz w:val="24"/>
          <w:lang w:val="en-ID" w:eastAsia="en-US"/>
          <w14:ligatures w14:val="standardContextual"/>
        </w:rPr>
        <w:t>Kabupaten</w:t>
      </w:r>
      <w:proofErr w:type="spellEnd"/>
      <w:r>
        <w:rPr>
          <w:rFonts w:ascii="Arial" w:eastAsiaTheme="minorHAnsi" w:hAnsi="Arial"/>
          <w:b/>
          <w:bCs/>
          <w:color w:val="000000" w:themeColor="text1"/>
          <w:kern w:val="2"/>
          <w:sz w:val="24"/>
          <w:lang w:val="en-ID" w:eastAsia="en-US"/>
          <w14:ligatures w14:val="standardContextual"/>
        </w:rPr>
        <w:t xml:space="preserve"> </w:t>
      </w:r>
      <w:proofErr w:type="spellStart"/>
      <w:r>
        <w:rPr>
          <w:rFonts w:ascii="Arial" w:eastAsiaTheme="minorHAnsi" w:hAnsi="Arial"/>
          <w:b/>
          <w:bCs/>
          <w:color w:val="000000" w:themeColor="text1"/>
          <w:kern w:val="2"/>
          <w:sz w:val="24"/>
          <w:lang w:val="en-ID" w:eastAsia="en-US"/>
          <w14:ligatures w14:val="standardContextual"/>
        </w:rPr>
        <w:t>Bengkalis</w:t>
      </w:r>
      <w:proofErr w:type="spellEnd"/>
    </w:p>
    <w:tbl>
      <w:tblPr>
        <w:tblStyle w:val="TableGrid10"/>
        <w:tblW w:w="7933" w:type="dxa"/>
        <w:tblInd w:w="108" w:type="dxa"/>
        <w:tblLook w:val="04A0" w:firstRow="1" w:lastRow="0" w:firstColumn="1" w:lastColumn="0" w:noHBand="0" w:noVBand="1"/>
      </w:tblPr>
      <w:tblGrid>
        <w:gridCol w:w="588"/>
        <w:gridCol w:w="5219"/>
        <w:gridCol w:w="2126"/>
      </w:tblGrid>
      <w:tr w:rsidR="00EE107F" w14:paraId="016CE1A9" w14:textId="77777777" w:rsidTr="00445283">
        <w:trPr>
          <w:trHeight w:val="340"/>
          <w:tblHeader/>
        </w:trPr>
        <w:tc>
          <w:tcPr>
            <w:tcW w:w="588" w:type="dxa"/>
            <w:vAlign w:val="center"/>
          </w:tcPr>
          <w:p w14:paraId="1859FA74" w14:textId="77777777" w:rsidR="003917D6" w:rsidRPr="002A6BB6" w:rsidRDefault="00BC37EC" w:rsidP="00045CFB">
            <w:pPr>
              <w:spacing w:after="0" w:line="240" w:lineRule="auto"/>
              <w:jc w:val="center"/>
              <w:rPr>
                <w:rFonts w:ascii="Arial" w:eastAsiaTheme="minorHAnsi" w:hAnsi="Arial"/>
                <w:b/>
                <w:bCs/>
                <w:color w:val="000000" w:themeColor="text1"/>
                <w:kern w:val="2"/>
                <w:sz w:val="24"/>
                <w:lang w:val="en-ID" w:eastAsia="en-US"/>
                <w14:ligatures w14:val="standardContextual"/>
              </w:rPr>
            </w:pPr>
            <w:bookmarkStart w:id="10" w:name="_Hlk180509524"/>
            <w:r w:rsidRPr="002A6BB6">
              <w:rPr>
                <w:rFonts w:ascii="Arial" w:eastAsiaTheme="minorHAnsi" w:hAnsi="Arial"/>
                <w:b/>
                <w:bCs/>
                <w:color w:val="000000" w:themeColor="text1"/>
                <w:kern w:val="2"/>
                <w:sz w:val="24"/>
                <w:lang w:val="en-ID" w:eastAsia="en-US"/>
                <w14:ligatures w14:val="standardContextual"/>
              </w:rPr>
              <w:t xml:space="preserve">No </w:t>
            </w:r>
          </w:p>
        </w:tc>
        <w:tc>
          <w:tcPr>
            <w:tcW w:w="5219" w:type="dxa"/>
            <w:vAlign w:val="center"/>
          </w:tcPr>
          <w:p w14:paraId="4EE9F840" w14:textId="77777777" w:rsidR="003917D6" w:rsidRPr="002A6BB6" w:rsidRDefault="00BC37EC" w:rsidP="00045CFB">
            <w:pPr>
              <w:spacing w:after="0" w:line="240" w:lineRule="auto"/>
              <w:jc w:val="center"/>
              <w:rPr>
                <w:rFonts w:ascii="Arial" w:eastAsiaTheme="minorHAnsi" w:hAnsi="Arial"/>
                <w:b/>
                <w:bCs/>
                <w:color w:val="000000" w:themeColor="text1"/>
                <w:kern w:val="2"/>
                <w:sz w:val="24"/>
                <w:lang w:val="en-ID" w:eastAsia="en-US"/>
                <w14:ligatures w14:val="standardContextual"/>
              </w:rPr>
            </w:pPr>
            <w:r w:rsidRPr="002A6BB6">
              <w:rPr>
                <w:rFonts w:ascii="Arial" w:eastAsiaTheme="minorHAnsi" w:hAnsi="Arial"/>
                <w:b/>
                <w:bCs/>
                <w:color w:val="000000" w:themeColor="text1"/>
                <w:kern w:val="2"/>
                <w:sz w:val="24"/>
                <w:lang w:val="en-ID" w:eastAsia="en-US"/>
                <w14:ligatures w14:val="standardContextual"/>
              </w:rPr>
              <w:t xml:space="preserve"> </w:t>
            </w:r>
            <w:proofErr w:type="spellStart"/>
            <w:r w:rsidRPr="002A6BB6">
              <w:rPr>
                <w:rFonts w:ascii="Arial" w:eastAsiaTheme="minorHAnsi" w:hAnsi="Arial"/>
                <w:b/>
                <w:bCs/>
                <w:color w:val="000000" w:themeColor="text1"/>
                <w:kern w:val="2"/>
                <w:sz w:val="24"/>
                <w:lang w:val="en-ID" w:eastAsia="en-US"/>
                <w14:ligatures w14:val="standardContextual"/>
              </w:rPr>
              <w:t>Informan</w:t>
            </w:r>
            <w:proofErr w:type="spellEnd"/>
            <w:r w:rsidRPr="002A6BB6">
              <w:rPr>
                <w:rFonts w:ascii="Arial" w:eastAsiaTheme="minorHAnsi" w:hAnsi="Arial"/>
                <w:b/>
                <w:bCs/>
                <w:color w:val="000000" w:themeColor="text1"/>
                <w:kern w:val="2"/>
                <w:sz w:val="24"/>
                <w:lang w:val="en-ID" w:eastAsia="en-US"/>
                <w14:ligatures w14:val="standardContextual"/>
              </w:rPr>
              <w:t xml:space="preserve"> </w:t>
            </w:r>
          </w:p>
        </w:tc>
        <w:tc>
          <w:tcPr>
            <w:tcW w:w="2126" w:type="dxa"/>
            <w:vAlign w:val="center"/>
          </w:tcPr>
          <w:p w14:paraId="00E58D5D" w14:textId="77777777" w:rsidR="003917D6" w:rsidRPr="002A6BB6" w:rsidRDefault="00BC37EC" w:rsidP="00045CFB">
            <w:pPr>
              <w:spacing w:after="0" w:line="240" w:lineRule="auto"/>
              <w:jc w:val="center"/>
              <w:rPr>
                <w:rFonts w:ascii="Arial" w:eastAsiaTheme="minorHAnsi" w:hAnsi="Arial"/>
                <w:b/>
                <w:bCs/>
                <w:color w:val="000000" w:themeColor="text1"/>
                <w:kern w:val="2"/>
                <w:sz w:val="24"/>
                <w:lang w:val="en-ID" w:eastAsia="en-US"/>
                <w14:ligatures w14:val="standardContextual"/>
              </w:rPr>
            </w:pPr>
            <w:proofErr w:type="spellStart"/>
            <w:r w:rsidRPr="002A6BB6">
              <w:rPr>
                <w:rFonts w:ascii="Arial" w:eastAsiaTheme="minorHAnsi" w:hAnsi="Arial"/>
                <w:b/>
                <w:bCs/>
                <w:color w:val="000000" w:themeColor="text1"/>
                <w:kern w:val="2"/>
                <w:sz w:val="24"/>
                <w:lang w:val="en-ID" w:eastAsia="en-US"/>
                <w14:ligatures w14:val="standardContextual"/>
              </w:rPr>
              <w:t>Jumlah</w:t>
            </w:r>
            <w:proofErr w:type="spellEnd"/>
            <w:r w:rsidRPr="002A6BB6">
              <w:rPr>
                <w:rFonts w:ascii="Arial" w:eastAsiaTheme="minorHAnsi" w:hAnsi="Arial"/>
                <w:b/>
                <w:bCs/>
                <w:color w:val="000000" w:themeColor="text1"/>
                <w:kern w:val="2"/>
                <w:sz w:val="24"/>
                <w:lang w:val="en-ID" w:eastAsia="en-US"/>
                <w14:ligatures w14:val="standardContextual"/>
              </w:rPr>
              <w:t xml:space="preserve"> </w:t>
            </w:r>
          </w:p>
        </w:tc>
      </w:tr>
      <w:tr w:rsidR="00EE107F" w14:paraId="01B71EE6" w14:textId="77777777" w:rsidTr="00445283">
        <w:trPr>
          <w:trHeight w:val="340"/>
        </w:trPr>
        <w:tc>
          <w:tcPr>
            <w:tcW w:w="588" w:type="dxa"/>
            <w:vAlign w:val="center"/>
          </w:tcPr>
          <w:p w14:paraId="4919BEB3"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c>
          <w:tcPr>
            <w:tcW w:w="5219" w:type="dxa"/>
            <w:vAlign w:val="center"/>
          </w:tcPr>
          <w:p w14:paraId="7BB5C81A" w14:textId="77777777" w:rsidR="00B86059"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Kepala</w:t>
            </w:r>
            <w:proofErr w:type="spellEnd"/>
            <w:r>
              <w:rPr>
                <w:rFonts w:ascii="Arial" w:eastAsiaTheme="minorHAnsi" w:hAnsi="Arial"/>
                <w:color w:val="000000" w:themeColor="text1"/>
                <w:kern w:val="2"/>
                <w:sz w:val="24"/>
                <w:lang w:val="en-ID" w:eastAsia="en-US"/>
                <w14:ligatures w14:val="standardContextual"/>
              </w:rPr>
              <w:t xml:space="preserve"> Desa (Faizal)</w:t>
            </w:r>
          </w:p>
        </w:tc>
        <w:tc>
          <w:tcPr>
            <w:tcW w:w="2126" w:type="dxa"/>
            <w:vAlign w:val="center"/>
          </w:tcPr>
          <w:p w14:paraId="07CA94B2"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605AE08E" w14:textId="77777777" w:rsidTr="00445283">
        <w:trPr>
          <w:trHeight w:val="340"/>
        </w:trPr>
        <w:tc>
          <w:tcPr>
            <w:tcW w:w="588" w:type="dxa"/>
            <w:vAlign w:val="center"/>
          </w:tcPr>
          <w:p w14:paraId="692913CD"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w:t>
            </w:r>
          </w:p>
        </w:tc>
        <w:tc>
          <w:tcPr>
            <w:tcW w:w="5219" w:type="dxa"/>
            <w:vAlign w:val="center"/>
          </w:tcPr>
          <w:p w14:paraId="67E98CCB" w14:textId="77777777" w:rsidR="003917D6"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w:t>
            </w:r>
            <w:r w:rsidR="00901555">
              <w:rPr>
                <w:rFonts w:ascii="Arial" w:eastAsiaTheme="minorHAnsi" w:hAnsi="Arial"/>
                <w:color w:val="000000" w:themeColor="text1"/>
                <w:kern w:val="2"/>
                <w:sz w:val="24"/>
                <w:lang w:val="en-ID" w:eastAsia="en-US"/>
                <w14:ligatures w14:val="standardContextual"/>
              </w:rPr>
              <w:t>epala</w:t>
            </w:r>
            <w:proofErr w:type="spellEnd"/>
            <w:r w:rsidR="00901555">
              <w:rPr>
                <w:rFonts w:ascii="Arial" w:eastAsiaTheme="minorHAnsi" w:hAnsi="Arial"/>
                <w:color w:val="000000" w:themeColor="text1"/>
                <w:kern w:val="2"/>
                <w:sz w:val="24"/>
                <w:lang w:val="en-ID" w:eastAsia="en-US"/>
                <w14:ligatures w14:val="standardContextual"/>
              </w:rPr>
              <w:t xml:space="preserve"> </w:t>
            </w:r>
            <w:proofErr w:type="spellStart"/>
            <w:r w:rsidR="00901555">
              <w:rPr>
                <w:rFonts w:ascii="Arial" w:eastAsiaTheme="minorHAnsi" w:hAnsi="Arial"/>
                <w:color w:val="000000" w:themeColor="text1"/>
                <w:kern w:val="2"/>
                <w:sz w:val="24"/>
                <w:lang w:val="en-ID" w:eastAsia="en-US"/>
                <w14:ligatures w14:val="standardContextual"/>
              </w:rPr>
              <w:t>Urusan</w:t>
            </w:r>
            <w:proofErr w:type="spellEnd"/>
            <w:r w:rsidR="00901555">
              <w:rPr>
                <w:rFonts w:ascii="Arial" w:eastAsiaTheme="minorHAnsi" w:hAnsi="Arial"/>
                <w:color w:val="000000" w:themeColor="text1"/>
                <w:kern w:val="2"/>
                <w:sz w:val="24"/>
                <w:lang w:val="en-ID" w:eastAsia="en-US"/>
                <w14:ligatures w14:val="standardContextual"/>
              </w:rPr>
              <w:t xml:space="preserve"> Umum dan </w:t>
            </w:r>
            <w:proofErr w:type="spellStart"/>
            <w:r w:rsidR="00901555">
              <w:rPr>
                <w:rFonts w:ascii="Arial" w:eastAsiaTheme="minorHAnsi" w:hAnsi="Arial"/>
                <w:color w:val="000000" w:themeColor="text1"/>
                <w:kern w:val="2"/>
                <w:sz w:val="24"/>
                <w:lang w:val="en-ID" w:eastAsia="en-US"/>
                <w14:ligatures w14:val="standardContextual"/>
              </w:rPr>
              <w:t>Perencanaan</w:t>
            </w:r>
            <w:proofErr w:type="spellEnd"/>
            <w:r w:rsidR="00B86059">
              <w:rPr>
                <w:rFonts w:ascii="Arial" w:eastAsiaTheme="minorHAnsi" w:hAnsi="Arial"/>
                <w:color w:val="000000" w:themeColor="text1"/>
                <w:kern w:val="2"/>
                <w:sz w:val="24"/>
                <w:lang w:val="en-ID" w:eastAsia="en-US"/>
                <w14:ligatures w14:val="standardContextual"/>
              </w:rPr>
              <w:t xml:space="preserve"> (Suryani)</w:t>
            </w:r>
            <w:r w:rsidR="00901555">
              <w:rPr>
                <w:rFonts w:ascii="Arial" w:eastAsiaTheme="minorHAnsi" w:hAnsi="Arial"/>
                <w:color w:val="000000" w:themeColor="text1"/>
                <w:kern w:val="2"/>
                <w:sz w:val="24"/>
                <w:lang w:val="en-ID" w:eastAsia="en-US"/>
                <w14:ligatures w14:val="standardContextual"/>
              </w:rPr>
              <w:t xml:space="preserve"> </w:t>
            </w:r>
          </w:p>
        </w:tc>
        <w:tc>
          <w:tcPr>
            <w:tcW w:w="2126" w:type="dxa"/>
            <w:vAlign w:val="center"/>
          </w:tcPr>
          <w:p w14:paraId="05CB391E"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1E76457F" w14:textId="77777777" w:rsidTr="00445283">
        <w:trPr>
          <w:trHeight w:val="340"/>
        </w:trPr>
        <w:tc>
          <w:tcPr>
            <w:tcW w:w="588" w:type="dxa"/>
            <w:vAlign w:val="center"/>
          </w:tcPr>
          <w:p w14:paraId="19658B51"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w:t>
            </w:r>
          </w:p>
        </w:tc>
        <w:tc>
          <w:tcPr>
            <w:tcW w:w="5219" w:type="dxa"/>
            <w:vAlign w:val="center"/>
          </w:tcPr>
          <w:p w14:paraId="679E7332" w14:textId="77777777" w:rsidR="003917D6"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Kasi </w:t>
            </w:r>
            <w:proofErr w:type="spellStart"/>
            <w:r w:rsidR="002A6BB6">
              <w:rPr>
                <w:rFonts w:ascii="Arial" w:eastAsiaTheme="minorHAnsi" w:hAnsi="Arial"/>
                <w:color w:val="000000" w:themeColor="text1"/>
                <w:kern w:val="2"/>
                <w:sz w:val="24"/>
                <w:lang w:val="en-ID" w:eastAsia="en-US"/>
                <w14:ligatures w14:val="standardContextual"/>
              </w:rPr>
              <w:t>Kesejahteraan</w:t>
            </w:r>
            <w:proofErr w:type="spellEnd"/>
            <w:r w:rsidR="002A6BB6">
              <w:rPr>
                <w:rFonts w:ascii="Arial" w:eastAsiaTheme="minorHAnsi" w:hAnsi="Arial"/>
                <w:color w:val="000000" w:themeColor="text1"/>
                <w:kern w:val="2"/>
                <w:sz w:val="24"/>
                <w:lang w:val="en-ID" w:eastAsia="en-US"/>
                <w14:ligatures w14:val="standardContextual"/>
              </w:rPr>
              <w:t xml:space="preserve"> </w:t>
            </w:r>
            <w:r w:rsidR="00825C69">
              <w:rPr>
                <w:rFonts w:ascii="Arial" w:eastAsiaTheme="minorHAnsi" w:hAnsi="Arial"/>
                <w:color w:val="000000" w:themeColor="text1"/>
                <w:kern w:val="2"/>
                <w:sz w:val="24"/>
                <w:lang w:val="en-ID" w:eastAsia="en-US"/>
                <w14:ligatures w14:val="standardContextual"/>
              </w:rPr>
              <w:t>(Muhamad Nazeri)</w:t>
            </w:r>
          </w:p>
        </w:tc>
        <w:tc>
          <w:tcPr>
            <w:tcW w:w="2126" w:type="dxa"/>
            <w:vAlign w:val="center"/>
          </w:tcPr>
          <w:p w14:paraId="44B63E06"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21C99833" w14:textId="77777777" w:rsidTr="00445283">
        <w:trPr>
          <w:trHeight w:val="340"/>
        </w:trPr>
        <w:tc>
          <w:tcPr>
            <w:tcW w:w="588" w:type="dxa"/>
            <w:vAlign w:val="center"/>
          </w:tcPr>
          <w:p w14:paraId="3A54E065"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w:t>
            </w:r>
          </w:p>
        </w:tc>
        <w:tc>
          <w:tcPr>
            <w:tcW w:w="5219" w:type="dxa"/>
            <w:vAlign w:val="center"/>
          </w:tcPr>
          <w:p w14:paraId="65315290" w14:textId="77777777" w:rsidR="003917D6"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w:t>
            </w:r>
            <w:r w:rsidR="00825C69">
              <w:rPr>
                <w:rFonts w:ascii="Arial" w:eastAsiaTheme="minorHAnsi" w:hAnsi="Arial"/>
                <w:color w:val="000000" w:themeColor="text1"/>
                <w:kern w:val="2"/>
                <w:sz w:val="24"/>
                <w:lang w:val="en-ID" w:eastAsia="en-US"/>
                <w14:ligatures w14:val="standardContextual"/>
              </w:rPr>
              <w:t>etua</w:t>
            </w:r>
            <w:proofErr w:type="spellEnd"/>
            <w:r w:rsidR="00825C69">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t xml:space="preserve">Tani </w:t>
            </w:r>
            <w:r w:rsidR="00825C69">
              <w:rPr>
                <w:rFonts w:ascii="Arial" w:eastAsiaTheme="minorHAnsi" w:hAnsi="Arial"/>
                <w:color w:val="000000" w:themeColor="text1"/>
                <w:kern w:val="2"/>
                <w:sz w:val="24"/>
                <w:lang w:val="en-ID" w:eastAsia="en-US"/>
                <w14:ligatures w14:val="standardContextual"/>
              </w:rPr>
              <w:t>(</w:t>
            </w:r>
            <w:proofErr w:type="spellStart"/>
            <w:r w:rsidR="00825C69">
              <w:rPr>
                <w:rFonts w:ascii="Arial" w:eastAsiaTheme="minorHAnsi" w:hAnsi="Arial"/>
                <w:color w:val="000000" w:themeColor="text1"/>
                <w:kern w:val="2"/>
                <w:sz w:val="24"/>
                <w:lang w:val="en-ID" w:eastAsia="en-US"/>
                <w14:ligatures w14:val="standardContextual"/>
              </w:rPr>
              <w:t>Syamiansyah</w:t>
            </w:r>
            <w:proofErr w:type="spellEnd"/>
            <w:r w:rsidR="00825C69">
              <w:rPr>
                <w:rFonts w:ascii="Arial" w:eastAsiaTheme="minorHAnsi" w:hAnsi="Arial"/>
                <w:color w:val="000000" w:themeColor="text1"/>
                <w:kern w:val="2"/>
                <w:sz w:val="24"/>
                <w:lang w:val="en-ID" w:eastAsia="en-US"/>
                <w14:ligatures w14:val="standardContextual"/>
              </w:rPr>
              <w:t>)</w:t>
            </w:r>
          </w:p>
        </w:tc>
        <w:tc>
          <w:tcPr>
            <w:tcW w:w="2126" w:type="dxa"/>
            <w:vAlign w:val="center"/>
          </w:tcPr>
          <w:p w14:paraId="30395048"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29B3BCFC" w14:textId="77777777" w:rsidTr="00445283">
        <w:trPr>
          <w:trHeight w:val="340"/>
        </w:trPr>
        <w:tc>
          <w:tcPr>
            <w:tcW w:w="588" w:type="dxa"/>
            <w:vAlign w:val="center"/>
          </w:tcPr>
          <w:p w14:paraId="4DE09F4A"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5219" w:type="dxa"/>
            <w:vAlign w:val="center"/>
          </w:tcPr>
          <w:p w14:paraId="3D4BADA7" w14:textId="77777777" w:rsidR="003917D6"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w:t>
            </w:r>
            <w:r w:rsidR="00825C69">
              <w:rPr>
                <w:rFonts w:ascii="Arial" w:eastAsiaTheme="minorHAnsi" w:hAnsi="Arial"/>
                <w:color w:val="000000" w:themeColor="text1"/>
                <w:kern w:val="2"/>
                <w:sz w:val="24"/>
                <w:lang w:val="en-ID" w:eastAsia="en-US"/>
                <w14:ligatures w14:val="standardContextual"/>
              </w:rPr>
              <w:t>etua</w:t>
            </w:r>
            <w:proofErr w:type="spellEnd"/>
            <w:r w:rsidR="00825C69">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Nelayan</w:t>
            </w:r>
            <w:proofErr w:type="spellEnd"/>
            <w:r w:rsidR="00825C69">
              <w:rPr>
                <w:rFonts w:ascii="Arial" w:eastAsiaTheme="minorHAnsi" w:hAnsi="Arial"/>
                <w:color w:val="000000" w:themeColor="text1"/>
                <w:kern w:val="2"/>
                <w:sz w:val="24"/>
                <w:lang w:val="en-ID" w:eastAsia="en-US"/>
                <w14:ligatures w14:val="standardContextual"/>
              </w:rPr>
              <w:t xml:space="preserve"> (</w:t>
            </w:r>
            <w:proofErr w:type="spellStart"/>
            <w:r w:rsidR="00825C69">
              <w:rPr>
                <w:rFonts w:ascii="Arial" w:eastAsiaTheme="minorHAnsi" w:hAnsi="Arial"/>
                <w:color w:val="000000" w:themeColor="text1"/>
                <w:kern w:val="2"/>
                <w:sz w:val="24"/>
                <w:lang w:val="en-ID" w:eastAsia="en-US"/>
                <w14:ligatures w14:val="standardContextual"/>
              </w:rPr>
              <w:t>Samsir</w:t>
            </w:r>
            <w:proofErr w:type="spellEnd"/>
            <w:r w:rsidR="00825C69">
              <w:rPr>
                <w:rFonts w:ascii="Arial" w:eastAsiaTheme="minorHAnsi" w:hAnsi="Arial"/>
                <w:color w:val="000000" w:themeColor="text1"/>
                <w:kern w:val="2"/>
                <w:sz w:val="24"/>
                <w:lang w:val="en-ID" w:eastAsia="en-US"/>
                <w14:ligatures w14:val="standardContextual"/>
              </w:rPr>
              <w:t>)</w:t>
            </w:r>
          </w:p>
        </w:tc>
        <w:tc>
          <w:tcPr>
            <w:tcW w:w="2126" w:type="dxa"/>
            <w:vAlign w:val="center"/>
          </w:tcPr>
          <w:p w14:paraId="1B51BC5B"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03CFD88C" w14:textId="77777777" w:rsidTr="00445283">
        <w:trPr>
          <w:trHeight w:val="340"/>
        </w:trPr>
        <w:tc>
          <w:tcPr>
            <w:tcW w:w="588" w:type="dxa"/>
            <w:vAlign w:val="center"/>
          </w:tcPr>
          <w:p w14:paraId="6F65E5C9"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lastRenderedPageBreak/>
              <w:t>6</w:t>
            </w:r>
          </w:p>
        </w:tc>
        <w:tc>
          <w:tcPr>
            <w:tcW w:w="5219" w:type="dxa"/>
            <w:vAlign w:val="center"/>
          </w:tcPr>
          <w:p w14:paraId="332D52D8" w14:textId="77777777" w:rsidR="003917D6" w:rsidRDefault="00BC37EC" w:rsidP="00045CFB">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w:t>
            </w:r>
            <w:r w:rsidR="00825C69">
              <w:rPr>
                <w:rFonts w:ascii="Arial" w:eastAsiaTheme="minorHAnsi" w:hAnsi="Arial"/>
                <w:color w:val="000000" w:themeColor="text1"/>
                <w:kern w:val="2"/>
                <w:sz w:val="24"/>
                <w:lang w:val="en-ID" w:eastAsia="en-US"/>
                <w14:ligatures w14:val="standardContextual"/>
              </w:rPr>
              <w:t>tua</w:t>
            </w:r>
            <w:proofErr w:type="spellEnd"/>
            <w:r>
              <w:rPr>
                <w:rFonts w:ascii="Arial" w:eastAsiaTheme="minorHAnsi" w:hAnsi="Arial"/>
                <w:color w:val="000000" w:themeColor="text1"/>
                <w:kern w:val="2"/>
                <w:sz w:val="24"/>
                <w:lang w:val="en-ID" w:eastAsia="en-US"/>
                <w14:ligatures w14:val="standardContextual"/>
              </w:rPr>
              <w:t xml:space="preserve"> PKK</w:t>
            </w:r>
            <w:r w:rsidR="00825C69">
              <w:rPr>
                <w:rFonts w:ascii="Arial" w:eastAsiaTheme="minorHAnsi" w:hAnsi="Arial"/>
                <w:color w:val="000000" w:themeColor="text1"/>
                <w:kern w:val="2"/>
                <w:sz w:val="24"/>
                <w:lang w:val="en-ID" w:eastAsia="en-US"/>
                <w14:ligatures w14:val="standardContextual"/>
              </w:rPr>
              <w:t xml:space="preserve"> (</w:t>
            </w:r>
            <w:proofErr w:type="spellStart"/>
            <w:r w:rsidR="00825C69">
              <w:rPr>
                <w:rFonts w:ascii="Arial" w:eastAsiaTheme="minorHAnsi" w:hAnsi="Arial"/>
                <w:color w:val="000000" w:themeColor="text1"/>
                <w:kern w:val="2"/>
                <w:sz w:val="24"/>
                <w:lang w:val="en-ID" w:eastAsia="en-US"/>
                <w14:ligatures w14:val="standardContextual"/>
              </w:rPr>
              <w:t>Suhaida</w:t>
            </w:r>
            <w:proofErr w:type="spellEnd"/>
            <w:r w:rsidR="00825C69">
              <w:rPr>
                <w:rFonts w:ascii="Arial" w:eastAsiaTheme="minorHAnsi" w:hAnsi="Arial"/>
                <w:color w:val="000000" w:themeColor="text1"/>
                <w:kern w:val="2"/>
                <w:sz w:val="24"/>
                <w:lang w:val="en-ID" w:eastAsia="en-US"/>
                <w14:ligatures w14:val="standardContextual"/>
              </w:rPr>
              <w:t>)</w:t>
            </w:r>
          </w:p>
        </w:tc>
        <w:tc>
          <w:tcPr>
            <w:tcW w:w="2126" w:type="dxa"/>
            <w:vAlign w:val="center"/>
          </w:tcPr>
          <w:p w14:paraId="6CD00800"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01469971" w14:textId="77777777" w:rsidTr="00445283">
        <w:trPr>
          <w:trHeight w:val="340"/>
        </w:trPr>
        <w:tc>
          <w:tcPr>
            <w:tcW w:w="588" w:type="dxa"/>
            <w:vAlign w:val="center"/>
          </w:tcPr>
          <w:p w14:paraId="57B31FBE"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7</w:t>
            </w:r>
          </w:p>
        </w:tc>
        <w:tc>
          <w:tcPr>
            <w:tcW w:w="5219" w:type="dxa"/>
            <w:vAlign w:val="center"/>
          </w:tcPr>
          <w:p w14:paraId="0DD58E4C" w14:textId="77777777" w:rsidR="003917D6" w:rsidRDefault="00BC37EC" w:rsidP="00D21C85">
            <w:pPr>
              <w:spacing w:after="0" w:line="24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w:t>
            </w:r>
            <w:r w:rsidR="00825C69">
              <w:rPr>
                <w:rFonts w:ascii="Arial" w:eastAsiaTheme="minorHAnsi" w:hAnsi="Arial"/>
                <w:color w:val="000000" w:themeColor="text1"/>
                <w:kern w:val="2"/>
                <w:sz w:val="24"/>
                <w:lang w:val="en-ID" w:eastAsia="en-US"/>
                <w14:ligatures w14:val="standardContextual"/>
              </w:rPr>
              <w:t>tua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Peternak</w:t>
            </w:r>
            <w:proofErr w:type="spellEnd"/>
            <w:r w:rsidR="00825C69">
              <w:rPr>
                <w:rFonts w:ascii="Arial" w:eastAsiaTheme="minorHAnsi" w:hAnsi="Arial"/>
                <w:color w:val="000000" w:themeColor="text1"/>
                <w:kern w:val="2"/>
                <w:sz w:val="24"/>
                <w:lang w:val="en-ID" w:eastAsia="en-US"/>
                <w14:ligatures w14:val="standardContextual"/>
              </w:rPr>
              <w:t xml:space="preserve"> (Nazam) </w:t>
            </w:r>
          </w:p>
        </w:tc>
        <w:tc>
          <w:tcPr>
            <w:tcW w:w="2126" w:type="dxa"/>
            <w:vAlign w:val="center"/>
          </w:tcPr>
          <w:p w14:paraId="54C0BE05" w14:textId="77777777" w:rsidR="003917D6"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r>
      <w:tr w:rsidR="00EE107F" w14:paraId="6F03A48D" w14:textId="77777777" w:rsidTr="00445283">
        <w:trPr>
          <w:trHeight w:val="340"/>
        </w:trPr>
        <w:tc>
          <w:tcPr>
            <w:tcW w:w="5807" w:type="dxa"/>
            <w:gridSpan w:val="2"/>
            <w:vAlign w:val="center"/>
          </w:tcPr>
          <w:p w14:paraId="0C792C71" w14:textId="77777777" w:rsidR="00DF1164" w:rsidRDefault="00BC37EC" w:rsidP="00DF1164">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Total</w:t>
            </w:r>
          </w:p>
        </w:tc>
        <w:tc>
          <w:tcPr>
            <w:tcW w:w="2126" w:type="dxa"/>
            <w:vAlign w:val="center"/>
          </w:tcPr>
          <w:p w14:paraId="1FAA9ADC" w14:textId="77777777" w:rsidR="00DF1164" w:rsidRDefault="00BC37EC" w:rsidP="00045CFB">
            <w:pPr>
              <w:spacing w:after="0" w:line="240" w:lineRule="auto"/>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7</w:t>
            </w:r>
          </w:p>
        </w:tc>
      </w:tr>
    </w:tbl>
    <w:bookmarkEnd w:id="10"/>
    <w:p w14:paraId="79CCA75F" w14:textId="77777777" w:rsidR="00BC2C6C" w:rsidRDefault="00BC37EC" w:rsidP="00DA7EE8">
      <w:pPr>
        <w:spacing w:after="0" w:line="240" w:lineRule="auto"/>
        <w:rPr>
          <w:rFonts w:ascii="Arial" w:eastAsiaTheme="minorHAnsi" w:hAnsi="Arial"/>
          <w:color w:val="000000" w:themeColor="text1"/>
          <w:kern w:val="2"/>
          <w:lang w:val="en-ID" w:eastAsia="en-US"/>
          <w14:ligatures w14:val="standardContextual"/>
        </w:rPr>
      </w:pPr>
      <w:proofErr w:type="spellStart"/>
      <w:r w:rsidRPr="00366FA2">
        <w:rPr>
          <w:rFonts w:ascii="Arial" w:eastAsiaTheme="minorHAnsi" w:hAnsi="Arial"/>
          <w:color w:val="000000" w:themeColor="text1"/>
          <w:kern w:val="2"/>
          <w:lang w:val="en-ID" w:eastAsia="en-US"/>
          <w14:ligatures w14:val="standardContextual"/>
        </w:rPr>
        <w:t>Sumber</w:t>
      </w:r>
      <w:proofErr w:type="spellEnd"/>
      <w:r w:rsidRPr="00366FA2">
        <w:rPr>
          <w:rFonts w:ascii="Arial" w:eastAsiaTheme="minorHAnsi" w:hAnsi="Arial"/>
          <w:color w:val="000000" w:themeColor="text1"/>
          <w:kern w:val="2"/>
          <w:lang w:val="en-ID" w:eastAsia="en-US"/>
          <w14:ligatures w14:val="standardContextual"/>
        </w:rPr>
        <w:t xml:space="preserve"> Data: Kantor Desa Puteri Sembilan 202</w:t>
      </w:r>
      <w:r w:rsidR="002A6BB6">
        <w:rPr>
          <w:rFonts w:ascii="Arial" w:eastAsiaTheme="minorHAnsi" w:hAnsi="Arial"/>
          <w:color w:val="000000" w:themeColor="text1"/>
          <w:kern w:val="2"/>
          <w:lang w:val="en-ID" w:eastAsia="en-US"/>
          <w14:ligatures w14:val="standardContextual"/>
        </w:rPr>
        <w:t>4</w:t>
      </w:r>
    </w:p>
    <w:p w14:paraId="3B3DF08E" w14:textId="77777777" w:rsidR="00DB5DA2" w:rsidRPr="00DB5DA2" w:rsidRDefault="00BC37EC" w:rsidP="00445283">
      <w:pPr>
        <w:spacing w:before="240" w:after="0" w:line="480" w:lineRule="auto"/>
        <w:jc w:val="both"/>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lang w:val="en-ID" w:eastAsia="en-US"/>
          <w14:ligatures w14:val="standardContextual"/>
        </w:rPr>
        <w:tab/>
      </w:r>
      <w:proofErr w:type="spellStart"/>
      <w:r w:rsidRPr="00DB5DA2">
        <w:rPr>
          <w:rFonts w:ascii="Arial" w:eastAsiaTheme="minorHAnsi" w:hAnsi="Arial"/>
          <w:color w:val="000000" w:themeColor="text1"/>
          <w:kern w:val="2"/>
          <w:sz w:val="24"/>
          <w:szCs w:val="24"/>
          <w:lang w:val="en-ID" w:eastAsia="en-US"/>
          <w14:ligatures w14:val="standardContextual"/>
        </w:rPr>
        <w:t>Pengambilan</w:t>
      </w:r>
      <w:proofErr w:type="spellEnd"/>
      <w:r w:rsidRPr="00DB5DA2">
        <w:rPr>
          <w:rFonts w:ascii="Arial" w:eastAsiaTheme="minorHAnsi" w:hAnsi="Arial"/>
          <w:color w:val="000000" w:themeColor="text1"/>
          <w:kern w:val="2"/>
          <w:sz w:val="24"/>
          <w:szCs w:val="24"/>
          <w:lang w:val="en-ID" w:eastAsia="en-US"/>
          <w14:ligatures w14:val="standardContextual"/>
        </w:rPr>
        <w:t xml:space="preserve"> </w:t>
      </w:r>
      <w:proofErr w:type="spellStart"/>
      <w:r w:rsidRPr="00DB5DA2">
        <w:rPr>
          <w:rFonts w:ascii="Arial" w:eastAsiaTheme="minorHAnsi" w:hAnsi="Arial"/>
          <w:color w:val="000000" w:themeColor="text1"/>
          <w:kern w:val="2"/>
          <w:sz w:val="24"/>
          <w:szCs w:val="24"/>
          <w:lang w:val="en-ID" w:eastAsia="en-US"/>
          <w14:ligatures w14:val="standardContextual"/>
        </w:rPr>
        <w:t>informan</w:t>
      </w:r>
      <w:proofErr w:type="spellEnd"/>
      <w:r w:rsidRPr="00DB5DA2">
        <w:rPr>
          <w:rFonts w:ascii="Arial" w:eastAsiaTheme="minorHAnsi" w:hAnsi="Arial"/>
          <w:color w:val="000000" w:themeColor="text1"/>
          <w:kern w:val="2"/>
          <w:sz w:val="24"/>
          <w:szCs w:val="24"/>
          <w:lang w:val="en-ID" w:eastAsia="en-US"/>
          <w14:ligatures w14:val="standardContextual"/>
        </w:rPr>
        <w:t xml:space="preserve"> </w:t>
      </w:r>
      <w:proofErr w:type="spellStart"/>
      <w:r w:rsidRPr="00DB5DA2">
        <w:rPr>
          <w:rFonts w:ascii="Arial" w:eastAsiaTheme="minorHAnsi" w:hAnsi="Arial"/>
          <w:color w:val="000000" w:themeColor="text1"/>
          <w:kern w:val="2"/>
          <w:sz w:val="24"/>
          <w:szCs w:val="24"/>
          <w:lang w:val="en-ID" w:eastAsia="en-US"/>
          <w14:ligatures w14:val="standardContextual"/>
        </w:rPr>
        <w:t>dalam</w:t>
      </w:r>
      <w:proofErr w:type="spellEnd"/>
      <w:r w:rsidRPr="00DB5DA2">
        <w:rPr>
          <w:rFonts w:ascii="Arial" w:eastAsiaTheme="minorHAnsi" w:hAnsi="Arial"/>
          <w:color w:val="000000" w:themeColor="text1"/>
          <w:kern w:val="2"/>
          <w:sz w:val="24"/>
          <w:szCs w:val="24"/>
          <w:lang w:val="en-ID" w:eastAsia="en-US"/>
          <w14:ligatures w14:val="standardContextual"/>
        </w:rPr>
        <w:t xml:space="preserve"> </w:t>
      </w:r>
      <w:proofErr w:type="spellStart"/>
      <w:r w:rsidRPr="00DB5DA2">
        <w:rPr>
          <w:rFonts w:ascii="Arial" w:eastAsiaTheme="minorHAnsi" w:hAnsi="Arial"/>
          <w:color w:val="000000" w:themeColor="text1"/>
          <w:kern w:val="2"/>
          <w:sz w:val="24"/>
          <w:szCs w:val="24"/>
          <w:lang w:val="en-ID" w:eastAsia="en-US"/>
          <w14:ligatures w14:val="standardContextual"/>
        </w:rPr>
        <w:t>penelitian</w:t>
      </w:r>
      <w:proofErr w:type="spellEnd"/>
      <w:r w:rsidRPr="00DB5DA2">
        <w:rPr>
          <w:rFonts w:ascii="Arial" w:eastAsiaTheme="minorHAnsi" w:hAnsi="Arial"/>
          <w:color w:val="000000" w:themeColor="text1"/>
          <w:kern w:val="2"/>
          <w:sz w:val="24"/>
          <w:szCs w:val="24"/>
          <w:lang w:val="en-ID" w:eastAsia="en-US"/>
          <w14:ligatures w14:val="standardContextual"/>
        </w:rPr>
        <w:t xml:space="preserve"> </w:t>
      </w:r>
      <w:proofErr w:type="spellStart"/>
      <w:r w:rsidRPr="00DB5DA2">
        <w:rPr>
          <w:rFonts w:ascii="Arial" w:eastAsiaTheme="minorHAnsi" w:hAnsi="Arial"/>
          <w:color w:val="000000" w:themeColor="text1"/>
          <w:kern w:val="2"/>
          <w:sz w:val="24"/>
          <w:szCs w:val="24"/>
          <w:lang w:val="en-ID" w:eastAsia="en-US"/>
          <w14:ligatures w14:val="standardContextual"/>
        </w:rPr>
        <w:t>ini</w:t>
      </w:r>
      <w:proofErr w:type="spellEnd"/>
      <w:r w:rsidRPr="00DB5DA2">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berjumlah</w:t>
      </w:r>
      <w:proofErr w:type="spellEnd"/>
      <w:r>
        <w:rPr>
          <w:rFonts w:ascii="Arial" w:eastAsiaTheme="minorHAnsi" w:hAnsi="Arial"/>
          <w:color w:val="000000" w:themeColor="text1"/>
          <w:kern w:val="2"/>
          <w:sz w:val="24"/>
          <w:szCs w:val="24"/>
          <w:lang w:val="en-ID" w:eastAsia="en-US"/>
          <w14:ligatures w14:val="standardContextual"/>
        </w:rPr>
        <w:t xml:space="preserve"> 7 orang masing-masing </w:t>
      </w:r>
      <w:proofErr w:type="spellStart"/>
      <w:r>
        <w:rPr>
          <w:rFonts w:ascii="Arial" w:eastAsiaTheme="minorHAnsi" w:hAnsi="Arial"/>
          <w:color w:val="000000" w:themeColor="text1"/>
          <w:kern w:val="2"/>
          <w:sz w:val="24"/>
          <w:szCs w:val="24"/>
          <w:lang w:val="en-ID" w:eastAsia="en-US"/>
          <w14:ligatures w14:val="standardContextual"/>
        </w:rPr>
        <w:t>terdiri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r>
        <w:rPr>
          <w:rFonts w:ascii="Arial" w:eastAsiaTheme="minorHAnsi" w:hAnsi="Arial"/>
          <w:color w:val="000000" w:themeColor="text1"/>
          <w:kern w:val="2"/>
          <w:sz w:val="24"/>
          <w:szCs w:val="24"/>
          <w:lang w:val="en-ID" w:eastAsia="en-US"/>
          <w14:ligatures w14:val="standardContextual"/>
        </w:rPr>
        <w:t xml:space="preserve"> 3 orang </w:t>
      </w:r>
      <w:proofErr w:type="spellStart"/>
      <w:r>
        <w:rPr>
          <w:rFonts w:ascii="Arial" w:eastAsiaTheme="minorHAnsi" w:hAnsi="Arial"/>
          <w:color w:val="000000" w:themeColor="text1"/>
          <w:kern w:val="2"/>
          <w:sz w:val="24"/>
          <w:szCs w:val="24"/>
          <w:lang w:val="en-ID" w:eastAsia="en-US"/>
          <w14:ligatures w14:val="standardContextual"/>
        </w:rPr>
        <w:t>perangkat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desa</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dan</w:t>
      </w:r>
      <w:proofErr w:type="spellEnd"/>
      <w:r>
        <w:rPr>
          <w:rFonts w:ascii="Arial" w:eastAsiaTheme="minorHAnsi" w:hAnsi="Arial"/>
          <w:color w:val="000000" w:themeColor="text1"/>
          <w:kern w:val="2"/>
          <w:sz w:val="24"/>
          <w:szCs w:val="24"/>
          <w:lang w:val="en-ID" w:eastAsia="en-US"/>
          <w14:ligatures w14:val="standardContextual"/>
        </w:rPr>
        <w:t xml:space="preserve"> 4 orang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Alasan </w:t>
      </w:r>
      <w:proofErr w:type="spellStart"/>
      <w:r>
        <w:rPr>
          <w:rFonts w:ascii="Arial" w:eastAsiaTheme="minorHAnsi" w:hAnsi="Arial"/>
          <w:color w:val="000000" w:themeColor="text1"/>
          <w:kern w:val="2"/>
          <w:sz w:val="24"/>
          <w:szCs w:val="24"/>
          <w:lang w:val="en-ID" w:eastAsia="en-US"/>
          <w14:ligatures w14:val="standardContextual"/>
        </w:rPr>
        <w:t>penulis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mengambil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perangkat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desa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karena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penulis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menganggap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mereka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mempunyai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pengetahuan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mendalam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mengenai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permasalahan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ingin</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teliti</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mereka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terlibat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langsung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pengambilan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keputusan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memberikan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informasi</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akurat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Sedangkan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alasan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memilih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untuk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dijadikan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informan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karena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juga </w:t>
      </w:r>
      <w:proofErr w:type="spellStart"/>
      <w:r w:rsidR="00F565DD">
        <w:rPr>
          <w:rFonts w:ascii="Arial" w:eastAsiaTheme="minorHAnsi" w:hAnsi="Arial"/>
          <w:color w:val="000000" w:themeColor="text1"/>
          <w:kern w:val="2"/>
          <w:sz w:val="24"/>
          <w:szCs w:val="24"/>
          <w:lang w:val="en-ID" w:eastAsia="en-US"/>
          <w14:ligatures w14:val="standardContextual"/>
        </w:rPr>
        <w:t>mempunyai</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perspektif</w:t>
      </w:r>
      <w:proofErr w:type="spellEnd"/>
      <w:r w:rsidR="00F565DD">
        <w:rPr>
          <w:rFonts w:ascii="Arial" w:eastAsiaTheme="minorHAnsi" w:hAnsi="Arial"/>
          <w:color w:val="000000" w:themeColor="text1"/>
          <w:kern w:val="2"/>
          <w:sz w:val="24"/>
          <w:szCs w:val="24"/>
          <w:lang w:val="en-ID" w:eastAsia="en-US"/>
          <w14:ligatures w14:val="standardContextual"/>
        </w:rPr>
        <w:t xml:space="preserve"> yang </w:t>
      </w:r>
      <w:proofErr w:type="spellStart"/>
      <w:r w:rsidR="00F565DD">
        <w:rPr>
          <w:rFonts w:ascii="Arial" w:eastAsiaTheme="minorHAnsi" w:hAnsi="Arial"/>
          <w:color w:val="000000" w:themeColor="text1"/>
          <w:kern w:val="2"/>
          <w:sz w:val="24"/>
          <w:szCs w:val="24"/>
          <w:lang w:val="en-ID" w:eastAsia="en-US"/>
          <w14:ligatures w14:val="standardContextual"/>
        </w:rPr>
        <w:t>berbeda</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dalam</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memberikan</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informasi</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termasuk</w:t>
      </w:r>
      <w:proofErr w:type="spellEnd"/>
      <w:r w:rsidR="00F565DD">
        <w:rPr>
          <w:rFonts w:ascii="Arial" w:eastAsiaTheme="minorHAnsi" w:hAnsi="Arial"/>
          <w:color w:val="000000" w:themeColor="text1"/>
          <w:kern w:val="2"/>
          <w:sz w:val="24"/>
          <w:szCs w:val="24"/>
          <w:lang w:val="en-ID" w:eastAsia="en-US"/>
          <w14:ligatures w14:val="standardContextual"/>
        </w:rPr>
        <w:t xml:space="preserve"> juga </w:t>
      </w:r>
      <w:proofErr w:type="spellStart"/>
      <w:r w:rsidR="00F565DD">
        <w:rPr>
          <w:rFonts w:ascii="Arial" w:eastAsiaTheme="minorHAnsi" w:hAnsi="Arial"/>
          <w:color w:val="000000" w:themeColor="text1"/>
          <w:kern w:val="2"/>
          <w:sz w:val="24"/>
          <w:szCs w:val="24"/>
          <w:lang w:val="en-ID" w:eastAsia="en-US"/>
          <w14:ligatures w14:val="standardContextual"/>
        </w:rPr>
        <w:t>dengan</w:t>
      </w:r>
      <w:proofErr w:type="spellEnd"/>
      <w:r w:rsidR="00F565DD">
        <w:rPr>
          <w:rFonts w:ascii="Arial" w:eastAsiaTheme="minorHAnsi" w:hAnsi="Arial"/>
          <w:color w:val="000000" w:themeColor="text1"/>
          <w:kern w:val="2"/>
          <w:sz w:val="24"/>
          <w:szCs w:val="24"/>
          <w:lang w:val="en-ID" w:eastAsia="en-US"/>
          <w14:ligatures w14:val="standardContextual"/>
        </w:rPr>
        <w:t xml:space="preserve"> </w:t>
      </w:r>
      <w:proofErr w:type="spellStart"/>
      <w:r w:rsidR="00F565DD">
        <w:rPr>
          <w:rFonts w:ascii="Arial" w:eastAsiaTheme="minorHAnsi" w:hAnsi="Arial"/>
          <w:color w:val="000000" w:themeColor="text1"/>
          <w:kern w:val="2"/>
          <w:sz w:val="24"/>
          <w:szCs w:val="24"/>
          <w:lang w:val="en-ID" w:eastAsia="en-US"/>
          <w14:ligatures w14:val="standardContextual"/>
        </w:rPr>
        <w:t>pengalaman</w:t>
      </w:r>
      <w:proofErr w:type="spellEnd"/>
      <w:r w:rsidR="00F565DD">
        <w:rPr>
          <w:rFonts w:ascii="Arial" w:eastAsiaTheme="minorHAnsi" w:hAnsi="Arial"/>
          <w:color w:val="000000" w:themeColor="text1"/>
          <w:kern w:val="2"/>
          <w:sz w:val="24"/>
          <w:szCs w:val="24"/>
          <w:lang w:val="en-ID" w:eastAsia="en-US"/>
          <w14:ligatures w14:val="standardContextual"/>
        </w:rPr>
        <w:t xml:space="preserve"> yang </w:t>
      </w:r>
      <w:proofErr w:type="spellStart"/>
      <w:r w:rsidR="00F565DD">
        <w:rPr>
          <w:rFonts w:ascii="Arial" w:eastAsiaTheme="minorHAnsi" w:hAnsi="Arial"/>
          <w:color w:val="000000" w:themeColor="text1"/>
          <w:kern w:val="2"/>
          <w:sz w:val="24"/>
          <w:szCs w:val="24"/>
          <w:lang w:val="en-ID" w:eastAsia="en-US"/>
          <w14:ligatures w14:val="standardContextual"/>
        </w:rPr>
        <w:t>mereka</w:t>
      </w:r>
      <w:proofErr w:type="spellEnd"/>
      <w:r w:rsidR="00C446E4">
        <w:rPr>
          <w:rFonts w:ascii="Arial" w:eastAsiaTheme="minorHAnsi" w:hAnsi="Arial"/>
          <w:color w:val="000000" w:themeColor="text1"/>
          <w:kern w:val="2"/>
          <w:sz w:val="24"/>
          <w:szCs w:val="24"/>
          <w:lang w:val="en-ID" w:eastAsia="en-US"/>
          <w14:ligatures w14:val="standardContextual"/>
        </w:rPr>
        <w:t xml:space="preserve"> </w:t>
      </w:r>
      <w:proofErr w:type="spellStart"/>
      <w:r w:rsidR="00C446E4">
        <w:rPr>
          <w:rFonts w:ascii="Arial" w:eastAsiaTheme="minorHAnsi" w:hAnsi="Arial"/>
          <w:color w:val="000000" w:themeColor="text1"/>
          <w:kern w:val="2"/>
          <w:sz w:val="24"/>
          <w:szCs w:val="24"/>
          <w:lang w:val="en-ID" w:eastAsia="en-US"/>
          <w14:ligatures w14:val="standardContextual"/>
        </w:rPr>
        <w:t>miliki</w:t>
      </w:r>
      <w:proofErr w:type="spellEnd"/>
      <w:r w:rsidR="00C446E4">
        <w:rPr>
          <w:rFonts w:ascii="Arial" w:eastAsiaTheme="minorHAnsi" w:hAnsi="Arial"/>
          <w:color w:val="000000" w:themeColor="text1"/>
          <w:kern w:val="2"/>
          <w:sz w:val="24"/>
          <w:szCs w:val="24"/>
          <w:lang w:val="en-ID" w:eastAsia="en-US"/>
          <w14:ligatures w14:val="standardContextual"/>
        </w:rPr>
        <w:t>.</w:t>
      </w:r>
    </w:p>
    <w:p w14:paraId="524259F7" w14:textId="77777777" w:rsidR="002B28E2" w:rsidRDefault="00BC37EC" w:rsidP="00BC37EC">
      <w:pPr>
        <w:pStyle w:val="ListParagraph"/>
        <w:numPr>
          <w:ilvl w:val="0"/>
          <w:numId w:val="41"/>
        </w:numPr>
        <w:spacing w:after="0" w:line="480" w:lineRule="auto"/>
        <w:ind w:left="426" w:hanging="426"/>
        <w:jc w:val="both"/>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Jenis Data</w:t>
      </w:r>
    </w:p>
    <w:p w14:paraId="56824586" w14:textId="77777777" w:rsidR="00A94F3A" w:rsidRPr="00A94F3A" w:rsidRDefault="00BC37EC" w:rsidP="00A94F3A">
      <w:pPr>
        <w:spacing w:after="0" w:line="480" w:lineRule="auto"/>
        <w:ind w:firstLine="717"/>
        <w:jc w:val="both"/>
        <w:rPr>
          <w:rFonts w:ascii="Arial" w:eastAsiaTheme="minorHAnsi" w:hAnsi="Arial"/>
          <w:color w:val="000000" w:themeColor="text1"/>
          <w:kern w:val="2"/>
          <w:sz w:val="24"/>
          <w:lang w:val="en-ID" w:eastAsia="en-US"/>
          <w14:ligatures w14:val="standardContextual"/>
        </w:rPr>
      </w:pPr>
      <w:proofErr w:type="gramStart"/>
      <w:r w:rsidRPr="00A94F3A">
        <w:rPr>
          <w:rFonts w:ascii="Arial" w:eastAsiaTheme="minorHAnsi" w:hAnsi="Arial"/>
          <w:color w:val="000000" w:themeColor="text1"/>
          <w:kern w:val="2"/>
          <w:sz w:val="24"/>
          <w:lang w:val="en-ID" w:eastAsia="en-US"/>
          <w14:ligatures w14:val="standardContextual"/>
        </w:rPr>
        <w:t>Jenis</w:t>
      </w:r>
      <w:proofErr w:type="gramEnd"/>
      <w:r w:rsidRPr="00A94F3A">
        <w:rPr>
          <w:rFonts w:ascii="Arial" w:eastAsiaTheme="minorHAnsi" w:hAnsi="Arial"/>
          <w:color w:val="000000" w:themeColor="text1"/>
          <w:kern w:val="2"/>
          <w:sz w:val="24"/>
          <w:lang w:val="en-ID" w:eastAsia="en-US"/>
          <w14:ligatures w14:val="standardContextual"/>
        </w:rPr>
        <w:t xml:space="preserve"> data yang </w:t>
      </w:r>
      <w:proofErr w:type="spellStart"/>
      <w:r w:rsidRPr="00A94F3A">
        <w:rPr>
          <w:rFonts w:ascii="Arial" w:eastAsiaTheme="minorHAnsi" w:hAnsi="Arial"/>
          <w:color w:val="000000" w:themeColor="text1"/>
          <w:kern w:val="2"/>
          <w:sz w:val="24"/>
          <w:lang w:val="en-ID" w:eastAsia="en-US"/>
          <w14:ligatures w14:val="standardContextual"/>
        </w:rPr>
        <w:t>digunakan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dalam</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penelitian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ini</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dilakukan</w:t>
      </w:r>
      <w:proofErr w:type="spellEnd"/>
      <w:r w:rsidRPr="00A94F3A">
        <w:rPr>
          <w:rFonts w:ascii="Arial" w:eastAsiaTheme="minorHAnsi" w:hAnsi="Arial"/>
          <w:color w:val="000000" w:themeColor="text1"/>
          <w:kern w:val="2"/>
          <w:sz w:val="24"/>
          <w:lang w:val="en-ID" w:eastAsia="en-US"/>
          <w14:ligatures w14:val="standardContextual"/>
        </w:rPr>
        <w:t xml:space="preserve"> di Desa Puteri Sembilan </w:t>
      </w:r>
      <w:proofErr w:type="spellStart"/>
      <w:r w:rsidRPr="00A94F3A">
        <w:rPr>
          <w:rFonts w:ascii="Arial" w:eastAsiaTheme="minorHAnsi" w:hAnsi="Arial"/>
          <w:color w:val="000000" w:themeColor="text1"/>
          <w:kern w:val="2"/>
          <w:sz w:val="24"/>
          <w:lang w:val="en-ID" w:eastAsia="en-US"/>
          <w14:ligatures w14:val="standardContextual"/>
        </w:rPr>
        <w:t>Kecamatan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Rupat</w:t>
      </w:r>
      <w:proofErr w:type="spellEnd"/>
      <w:r w:rsidRPr="00A94F3A">
        <w:rPr>
          <w:rFonts w:ascii="Arial" w:eastAsiaTheme="minorHAnsi" w:hAnsi="Arial"/>
          <w:color w:val="000000" w:themeColor="text1"/>
          <w:kern w:val="2"/>
          <w:sz w:val="24"/>
          <w:lang w:val="en-ID" w:eastAsia="en-US"/>
          <w14:ligatures w14:val="standardContextual"/>
        </w:rPr>
        <w:t xml:space="preserve"> </w:t>
      </w:r>
      <w:r w:rsidR="000840AB">
        <w:rPr>
          <w:rFonts w:ascii="Arial" w:eastAsiaTheme="minorHAnsi" w:hAnsi="Arial"/>
          <w:color w:val="000000" w:themeColor="text1"/>
          <w:kern w:val="2"/>
          <w:sz w:val="24"/>
          <w:lang w:val="en-ID" w:eastAsia="en-US"/>
          <w14:ligatures w14:val="standardContextual"/>
        </w:rPr>
        <w:t xml:space="preserve">Utara </w:t>
      </w:r>
      <w:proofErr w:type="spellStart"/>
      <w:r w:rsidRPr="00A94F3A">
        <w:rPr>
          <w:rFonts w:ascii="Arial" w:eastAsiaTheme="minorHAnsi" w:hAnsi="Arial"/>
          <w:color w:val="000000" w:themeColor="text1"/>
          <w:kern w:val="2"/>
          <w:sz w:val="24"/>
          <w:lang w:val="en-ID" w:eastAsia="en-US"/>
          <w14:ligatures w14:val="standardContextual"/>
        </w:rPr>
        <w:t>Kabupaten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Begkalis</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guna</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mendapatkan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informasi</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jelas</w:t>
      </w:r>
      <w:proofErr w:type="spellEnd"/>
      <w:r w:rsidRPr="00A94F3A">
        <w:rPr>
          <w:rFonts w:ascii="Arial" w:eastAsiaTheme="minorHAnsi" w:hAnsi="Arial"/>
          <w:color w:val="000000" w:themeColor="text1"/>
          <w:kern w:val="2"/>
          <w:sz w:val="24"/>
          <w:lang w:val="en-ID" w:eastAsia="en-US"/>
          <w14:ligatures w14:val="standardContextual"/>
        </w:rPr>
        <w:t xml:space="preserve"> dan </w:t>
      </w:r>
      <w:proofErr w:type="spellStart"/>
      <w:r w:rsidRPr="00A94F3A">
        <w:rPr>
          <w:rFonts w:ascii="Arial" w:eastAsiaTheme="minorHAnsi" w:hAnsi="Arial"/>
          <w:color w:val="000000" w:themeColor="text1"/>
          <w:kern w:val="2"/>
          <w:sz w:val="24"/>
          <w:lang w:val="en-ID" w:eastAsia="en-US"/>
          <w14:ligatures w14:val="standardContextual"/>
        </w:rPr>
        <w:t>akurat</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maka</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diperlukan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sebagai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berikut</w:t>
      </w:r>
      <w:proofErr w:type="spellEnd"/>
      <w:r w:rsidRPr="00A94F3A">
        <w:rPr>
          <w:rFonts w:ascii="Arial" w:eastAsiaTheme="minorHAnsi" w:hAnsi="Arial"/>
          <w:color w:val="000000" w:themeColor="text1"/>
          <w:kern w:val="2"/>
          <w:sz w:val="24"/>
          <w:lang w:val="en-ID" w:eastAsia="en-US"/>
          <w14:ligatures w14:val="standardContextual"/>
        </w:rPr>
        <w:t>:</w:t>
      </w:r>
    </w:p>
    <w:p w14:paraId="5EB21BFD" w14:textId="77777777" w:rsidR="00A94F3A" w:rsidRPr="00A94F3A" w:rsidRDefault="00BC37EC" w:rsidP="00BC37EC">
      <w:pPr>
        <w:pStyle w:val="ListParagraph"/>
        <w:numPr>
          <w:ilvl w:val="0"/>
          <w:numId w:val="42"/>
        </w:numPr>
        <w:spacing w:after="0" w:line="480" w:lineRule="auto"/>
        <w:jc w:val="both"/>
        <w:rPr>
          <w:rFonts w:ascii="Arial" w:eastAsiaTheme="minorHAnsi" w:hAnsi="Arial"/>
          <w:b/>
          <w:bCs/>
          <w:color w:val="000000" w:themeColor="text1"/>
          <w:kern w:val="2"/>
          <w:sz w:val="24"/>
          <w:lang w:val="en-ID" w:eastAsia="en-US"/>
          <w14:ligatures w14:val="standardContextual"/>
        </w:rPr>
      </w:pPr>
      <w:r w:rsidRPr="00A94F3A">
        <w:rPr>
          <w:rFonts w:ascii="Arial" w:eastAsiaTheme="minorHAnsi" w:hAnsi="Arial"/>
          <w:b/>
          <w:bCs/>
          <w:color w:val="000000" w:themeColor="text1"/>
          <w:kern w:val="2"/>
          <w:sz w:val="24"/>
          <w:lang w:val="en-ID" w:eastAsia="en-US"/>
          <w14:ligatures w14:val="standardContextual"/>
        </w:rPr>
        <w:t xml:space="preserve">Data Primer </w:t>
      </w:r>
    </w:p>
    <w:p w14:paraId="71E8B1D7" w14:textId="77777777" w:rsidR="00A94F3A" w:rsidRPr="00A94F3A" w:rsidRDefault="00BC37EC" w:rsidP="00A94F3A">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Menurut</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Pasolong</w:t>
      </w:r>
      <w:proofErr w:type="spellEnd"/>
      <w:r w:rsidRPr="00A94F3A">
        <w:rPr>
          <w:rFonts w:ascii="Arial" w:eastAsiaTheme="minorHAnsi" w:hAnsi="Arial"/>
          <w:color w:val="000000" w:themeColor="text1"/>
          <w:kern w:val="2"/>
          <w:sz w:val="24"/>
          <w:lang w:val="en-ID" w:eastAsia="en-US"/>
          <w14:ligatures w14:val="standardContextual"/>
        </w:rPr>
        <w:t xml:space="preserve"> </w:t>
      </w:r>
      <w:r w:rsidR="00401DBE">
        <w:rPr>
          <w:rFonts w:ascii="Arial" w:eastAsiaTheme="minorHAnsi" w:hAnsi="Arial"/>
          <w:color w:val="000000" w:themeColor="text1"/>
          <w:kern w:val="2"/>
          <w:sz w:val="24"/>
          <w:lang w:val="en-ID" w:eastAsia="en-US"/>
          <w14:ligatures w14:val="standardContextual"/>
        </w:rPr>
        <w:fldChar w:fldCharType="begin" w:fldLock="1"/>
      </w:r>
      <w:r w:rsidR="00855781">
        <w:rPr>
          <w:rFonts w:ascii="Arial" w:eastAsiaTheme="minorHAnsi" w:hAnsi="Arial"/>
          <w:color w:val="000000" w:themeColor="text1"/>
          <w:kern w:val="2"/>
          <w:sz w:val="24"/>
          <w:lang w:val="en-ID" w:eastAsia="en-US"/>
          <w14:ligatures w14:val="standardContextual"/>
        </w:rPr>
        <w:instrText>ADDIN CSL_CITATION {"citationItems":[{"id":"ITEM-1","itemData":{"author":[{"dropping-particle":"","family":"Harbani","given":"Pasolong","non-dropping-particle":"","parse-names":false,"suffix":""}],"id":"ITEM-1","issued":{"date-parts":[["2016"]]},"publisher":"Alfabeta","publisher-place":"Bandung","title":"Metode Penelitian Administrasi Publik","type":"book"},"uris":["http://www.mendeley.com/documents/?uuid=30a69759-54d6-4709-9fd4-225a94fedb61"]}],"mendeley":{"formattedCitation":"(Harbani, 2016b)","manualFormatting":"(Harbani, 2016)","plainTextFormattedCitation":"(Harbani, 2016b)","previouslyFormattedCitation":"(Harbani, 2016b)"},"properties":{"noteIndex":0},"schema":"https://github.com/citation-style-language/schema/raw/master/csl-citation.json"}</w:instrText>
      </w:r>
      <w:r w:rsidR="00401DBE">
        <w:rPr>
          <w:rFonts w:ascii="Arial" w:eastAsiaTheme="minorHAnsi" w:hAnsi="Arial"/>
          <w:color w:val="000000" w:themeColor="text1"/>
          <w:kern w:val="2"/>
          <w:sz w:val="24"/>
          <w:lang w:val="en-ID" w:eastAsia="en-US"/>
          <w14:ligatures w14:val="standardContextual"/>
        </w:rPr>
        <w:fldChar w:fldCharType="separate"/>
      </w:r>
      <w:r w:rsidR="00BB7546" w:rsidRPr="00BB7546">
        <w:rPr>
          <w:rFonts w:ascii="Arial" w:eastAsiaTheme="minorHAnsi" w:hAnsi="Arial"/>
          <w:noProof/>
          <w:color w:val="000000" w:themeColor="text1"/>
          <w:kern w:val="2"/>
          <w:sz w:val="24"/>
          <w:lang w:val="en-ID" w:eastAsia="en-US"/>
          <w14:ligatures w14:val="standardContextual"/>
        </w:rPr>
        <w:t>(Harbani, 2016)</w:t>
      </w:r>
      <w:r w:rsidR="00401DBE">
        <w:rPr>
          <w:rFonts w:ascii="Arial" w:eastAsiaTheme="minorHAnsi" w:hAnsi="Arial"/>
          <w:color w:val="000000" w:themeColor="text1"/>
          <w:kern w:val="2"/>
          <w:sz w:val="24"/>
          <w:lang w:val="en-ID" w:eastAsia="en-US"/>
          <w14:ligatures w14:val="standardContextual"/>
        </w:rPr>
        <w:fldChar w:fldCharType="end"/>
      </w:r>
      <w:r w:rsidRPr="00A94F3A">
        <w:rPr>
          <w:rFonts w:ascii="Arial" w:eastAsiaTheme="minorHAnsi" w:hAnsi="Arial"/>
          <w:color w:val="000000" w:themeColor="text1"/>
          <w:kern w:val="2"/>
          <w:sz w:val="24"/>
          <w:lang w:val="en-ID" w:eastAsia="en-US"/>
          <w14:ligatures w14:val="standardContextual"/>
        </w:rPr>
        <w:t xml:space="preserve"> data primer </w:t>
      </w:r>
      <w:proofErr w:type="spellStart"/>
      <w:r w:rsidRPr="00A94F3A">
        <w:rPr>
          <w:rFonts w:ascii="Arial" w:eastAsiaTheme="minorHAnsi" w:hAnsi="Arial"/>
          <w:color w:val="000000" w:themeColor="text1"/>
          <w:kern w:val="2"/>
          <w:sz w:val="24"/>
          <w:lang w:val="en-ID" w:eastAsia="en-US"/>
          <w14:ligatures w14:val="standardContextual"/>
        </w:rPr>
        <w:t>adalah</w:t>
      </w:r>
      <w:proofErr w:type="spellEnd"/>
      <w:r w:rsidRPr="00A94F3A">
        <w:rPr>
          <w:rFonts w:ascii="Arial" w:eastAsiaTheme="minorHAnsi" w:hAnsi="Arial"/>
          <w:color w:val="000000" w:themeColor="text1"/>
          <w:kern w:val="2"/>
          <w:sz w:val="24"/>
          <w:lang w:val="en-ID" w:eastAsia="en-US"/>
          <w14:ligatures w14:val="standardContextual"/>
        </w:rPr>
        <w:t xml:space="preserve"> data yang </w:t>
      </w:r>
      <w:proofErr w:type="spellStart"/>
      <w:r w:rsidRPr="00A94F3A">
        <w:rPr>
          <w:rFonts w:ascii="Arial" w:eastAsiaTheme="minorHAnsi" w:hAnsi="Arial"/>
          <w:color w:val="000000" w:themeColor="text1"/>
          <w:kern w:val="2"/>
          <w:sz w:val="24"/>
          <w:lang w:val="en-ID" w:eastAsia="en-US"/>
          <w14:ligatures w14:val="standardContextual"/>
        </w:rPr>
        <w:t>diperoleh</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langsung</w:t>
      </w:r>
      <w:proofErr w:type="spellEnd"/>
      <w:r w:rsidRPr="00A94F3A">
        <w:rPr>
          <w:rFonts w:ascii="Arial" w:eastAsiaTheme="minorHAnsi" w:hAnsi="Arial"/>
          <w:color w:val="000000" w:themeColor="text1"/>
          <w:kern w:val="2"/>
          <w:sz w:val="24"/>
          <w:lang w:val="en-ID" w:eastAsia="en-US"/>
          <w14:ligatures w14:val="standardContextual"/>
        </w:rPr>
        <w:t xml:space="preserve"> oleh </w:t>
      </w:r>
      <w:proofErr w:type="spellStart"/>
      <w:r w:rsidRPr="00A94F3A">
        <w:rPr>
          <w:rFonts w:ascii="Arial" w:eastAsiaTheme="minorHAnsi" w:hAnsi="Arial"/>
          <w:color w:val="000000" w:themeColor="text1"/>
          <w:kern w:val="2"/>
          <w:sz w:val="24"/>
          <w:lang w:val="en-ID" w:eastAsia="en-US"/>
          <w14:ligatures w14:val="standardContextual"/>
        </w:rPr>
        <w:t>pengumpul</w:t>
      </w:r>
      <w:proofErr w:type="spellEnd"/>
      <w:r w:rsidRPr="00A94F3A">
        <w:rPr>
          <w:rFonts w:ascii="Arial" w:eastAsiaTheme="minorHAnsi" w:hAnsi="Arial"/>
          <w:color w:val="000000" w:themeColor="text1"/>
          <w:kern w:val="2"/>
          <w:sz w:val="24"/>
          <w:lang w:val="en-ID" w:eastAsia="en-US"/>
          <w14:ligatures w14:val="standardContextual"/>
        </w:rPr>
        <w:t xml:space="preserve"> data (</w:t>
      </w:r>
      <w:proofErr w:type="spellStart"/>
      <w:r w:rsidRPr="00A94F3A">
        <w:rPr>
          <w:rFonts w:ascii="Arial" w:eastAsiaTheme="minorHAnsi" w:hAnsi="Arial"/>
          <w:color w:val="000000" w:themeColor="text1"/>
          <w:kern w:val="2"/>
          <w:sz w:val="24"/>
          <w:lang w:val="en-ID" w:eastAsia="en-US"/>
          <w14:ligatures w14:val="standardContextual"/>
        </w:rPr>
        <w:t>peneliti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dari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objek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penelitiannya</w:t>
      </w:r>
      <w:proofErr w:type="spellEnd"/>
      <w:r w:rsidRPr="00A94F3A">
        <w:rPr>
          <w:rFonts w:ascii="Arial" w:eastAsiaTheme="minorHAnsi" w:hAnsi="Arial"/>
          <w:color w:val="000000" w:themeColor="text1"/>
          <w:kern w:val="2"/>
          <w:sz w:val="24"/>
          <w:lang w:val="en-ID" w:eastAsia="en-US"/>
          <w14:ligatures w14:val="standardContextual"/>
        </w:rPr>
        <w:t xml:space="preserve">. Jadi data yang </w:t>
      </w:r>
      <w:proofErr w:type="spellStart"/>
      <w:r w:rsidRPr="00A94F3A">
        <w:rPr>
          <w:rFonts w:ascii="Arial" w:eastAsiaTheme="minorHAnsi" w:hAnsi="Arial"/>
          <w:color w:val="000000" w:themeColor="text1"/>
          <w:kern w:val="2"/>
          <w:sz w:val="24"/>
          <w:lang w:val="en-ID" w:eastAsia="en-US"/>
          <w14:ligatures w14:val="standardContextual"/>
        </w:rPr>
        <w:t>dikumpulkan</w:t>
      </w:r>
      <w:proofErr w:type="spellEnd"/>
      <w:r w:rsidRPr="00A94F3A">
        <w:rPr>
          <w:rFonts w:ascii="Arial" w:eastAsiaTheme="minorHAnsi" w:hAnsi="Arial"/>
          <w:color w:val="000000" w:themeColor="text1"/>
          <w:kern w:val="2"/>
          <w:sz w:val="24"/>
          <w:lang w:val="en-ID" w:eastAsia="en-US"/>
          <w14:ligatures w14:val="standardContextual"/>
        </w:rPr>
        <w:t xml:space="preserve"> dan </w:t>
      </w:r>
      <w:proofErr w:type="spellStart"/>
      <w:r w:rsidRPr="00A94F3A">
        <w:rPr>
          <w:rFonts w:ascii="Arial" w:eastAsiaTheme="minorHAnsi" w:hAnsi="Arial"/>
          <w:color w:val="000000" w:themeColor="text1"/>
          <w:kern w:val="2"/>
          <w:sz w:val="24"/>
          <w:lang w:val="en-ID" w:eastAsia="en-US"/>
          <w14:ligatures w14:val="standardContextual"/>
        </w:rPr>
        <w:t>diolah</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sendiri</w:t>
      </w:r>
      <w:proofErr w:type="spellEnd"/>
      <w:r w:rsidRPr="00A94F3A">
        <w:rPr>
          <w:rFonts w:ascii="Arial" w:eastAsiaTheme="minorHAnsi" w:hAnsi="Arial"/>
          <w:color w:val="000000" w:themeColor="text1"/>
          <w:kern w:val="2"/>
          <w:sz w:val="24"/>
          <w:lang w:val="en-ID" w:eastAsia="en-US"/>
          <w14:ligatures w14:val="standardContextual"/>
        </w:rPr>
        <w:t xml:space="preserve"> oleh </w:t>
      </w:r>
      <w:proofErr w:type="spellStart"/>
      <w:r w:rsidRPr="00A94F3A">
        <w:rPr>
          <w:rFonts w:ascii="Arial" w:eastAsiaTheme="minorHAnsi" w:hAnsi="Arial"/>
          <w:color w:val="000000" w:themeColor="text1"/>
          <w:kern w:val="2"/>
          <w:sz w:val="24"/>
          <w:lang w:val="en-ID" w:eastAsia="en-US"/>
          <w14:ligatures w14:val="standardContextual"/>
        </w:rPr>
        <w:t>organisasi</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menerbitkan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atau</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meggunakannya</w:t>
      </w:r>
      <w:proofErr w:type="spellEnd"/>
      <w:r w:rsidRPr="00A94F3A">
        <w:rPr>
          <w:rFonts w:ascii="Arial" w:eastAsiaTheme="minorHAnsi" w:hAnsi="Arial"/>
          <w:color w:val="000000" w:themeColor="text1"/>
          <w:kern w:val="2"/>
          <w:sz w:val="24"/>
          <w:lang w:val="en-ID" w:eastAsia="en-US"/>
          <w14:ligatures w14:val="standardContextual"/>
        </w:rPr>
        <w:t xml:space="preserve">. Adapun data yang </w:t>
      </w:r>
      <w:proofErr w:type="spellStart"/>
      <w:r w:rsidRPr="00A94F3A">
        <w:rPr>
          <w:rFonts w:ascii="Arial" w:eastAsiaTheme="minorHAnsi" w:hAnsi="Arial"/>
          <w:color w:val="000000" w:themeColor="text1"/>
          <w:kern w:val="2"/>
          <w:sz w:val="24"/>
          <w:lang w:val="en-ID" w:eastAsia="en-US"/>
          <w14:ligatures w14:val="standardContextual"/>
        </w:rPr>
        <w:lastRenderedPageBreak/>
        <w:t>diperlukan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meliputi</w:t>
      </w:r>
      <w:proofErr w:type="spellEnd"/>
      <w:r w:rsidRPr="00A94F3A">
        <w:rPr>
          <w:rFonts w:ascii="Arial" w:eastAsiaTheme="minorHAnsi" w:hAnsi="Arial"/>
          <w:color w:val="000000" w:themeColor="text1"/>
          <w:kern w:val="2"/>
          <w:sz w:val="24"/>
          <w:lang w:val="en-ID" w:eastAsia="en-US"/>
          <w14:ligatures w14:val="standardContextual"/>
        </w:rPr>
        <w:t xml:space="preserve"> data </w:t>
      </w:r>
      <w:proofErr w:type="spellStart"/>
      <w:r w:rsidRPr="00A94F3A">
        <w:rPr>
          <w:rFonts w:ascii="Arial" w:eastAsiaTheme="minorHAnsi" w:hAnsi="Arial"/>
          <w:color w:val="000000" w:themeColor="text1"/>
          <w:kern w:val="2"/>
          <w:sz w:val="24"/>
          <w:lang w:val="en-ID" w:eastAsia="en-US"/>
          <w14:ligatures w14:val="standardContextual"/>
        </w:rPr>
        <w:t>tentang</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pelaksanaan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pemberdayaan</w:t>
      </w:r>
      <w:proofErr w:type="spellEnd"/>
      <w:r w:rsidRPr="00A94F3A">
        <w:rPr>
          <w:rFonts w:ascii="Arial" w:eastAsiaTheme="minorHAnsi" w:hAnsi="Arial"/>
          <w:color w:val="000000" w:themeColor="text1"/>
          <w:kern w:val="2"/>
          <w:sz w:val="24"/>
          <w:lang w:val="en-ID" w:eastAsia="en-US"/>
          <w14:ligatures w14:val="standardContextual"/>
        </w:rPr>
        <w:t xml:space="preserve"> di Desa Puteri Sembilan </w:t>
      </w:r>
      <w:proofErr w:type="spellStart"/>
      <w:r w:rsidRPr="00A94F3A">
        <w:rPr>
          <w:rFonts w:ascii="Arial" w:eastAsiaTheme="minorHAnsi" w:hAnsi="Arial"/>
          <w:color w:val="000000" w:themeColor="text1"/>
          <w:kern w:val="2"/>
          <w:sz w:val="24"/>
          <w:lang w:val="en-ID" w:eastAsia="en-US"/>
          <w14:ligatures w14:val="standardContextual"/>
        </w:rPr>
        <w:t>yaitu</w:t>
      </w:r>
      <w:proofErr w:type="spellEnd"/>
      <w:r w:rsidRPr="00A94F3A">
        <w:rPr>
          <w:rFonts w:ascii="Arial" w:eastAsiaTheme="minorHAnsi" w:hAnsi="Arial"/>
          <w:color w:val="000000" w:themeColor="text1"/>
          <w:kern w:val="2"/>
          <w:sz w:val="24"/>
          <w:lang w:val="en-ID" w:eastAsia="en-US"/>
          <w14:ligatures w14:val="standardContextual"/>
        </w:rPr>
        <w:t>:</w:t>
      </w:r>
    </w:p>
    <w:p w14:paraId="06FB8BC1" w14:textId="77777777" w:rsidR="00A94F3A" w:rsidRPr="00A94F3A" w:rsidRDefault="00BC37EC" w:rsidP="00BC37EC">
      <w:pPr>
        <w:pStyle w:val="ListParagraph"/>
        <w:numPr>
          <w:ilvl w:val="0"/>
          <w:numId w:val="43"/>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Kegiatan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terencana</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kolektif</w:t>
      </w:r>
      <w:proofErr w:type="spellEnd"/>
    </w:p>
    <w:p w14:paraId="7B2D2E52" w14:textId="77777777" w:rsidR="00A94F3A" w:rsidRPr="00A94F3A" w:rsidRDefault="00BC37EC" w:rsidP="00BC37EC">
      <w:pPr>
        <w:pStyle w:val="ListParagraph"/>
        <w:numPr>
          <w:ilvl w:val="0"/>
          <w:numId w:val="43"/>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Memperbaiki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kehidupan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masyarakat</w:t>
      </w:r>
      <w:proofErr w:type="spellEnd"/>
      <w:r>
        <w:rPr>
          <w:rFonts w:ascii="Arial" w:eastAsiaTheme="minorHAnsi" w:hAnsi="Arial"/>
          <w:color w:val="000000" w:themeColor="text1"/>
          <w:kern w:val="2"/>
          <w:sz w:val="24"/>
          <w:lang w:val="en-ID" w:eastAsia="en-US"/>
          <w14:ligatures w14:val="standardContextual"/>
        </w:rPr>
        <w:t xml:space="preserve"> </w:t>
      </w:r>
    </w:p>
    <w:p w14:paraId="0F56FD5F" w14:textId="77777777" w:rsidR="00A94F3A" w:rsidRPr="00A94F3A" w:rsidRDefault="00BC37EC" w:rsidP="00BC37EC">
      <w:pPr>
        <w:pStyle w:val="ListParagraph"/>
        <w:numPr>
          <w:ilvl w:val="0"/>
          <w:numId w:val="43"/>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Prioritas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bagi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kelompok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lemah</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kurang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beruntung</w:t>
      </w:r>
      <w:proofErr w:type="spellEnd"/>
      <w:r>
        <w:rPr>
          <w:rFonts w:ascii="Arial" w:eastAsiaTheme="minorHAnsi" w:hAnsi="Arial"/>
          <w:color w:val="000000" w:themeColor="text1"/>
          <w:kern w:val="2"/>
          <w:sz w:val="24"/>
          <w:lang w:val="en-ID" w:eastAsia="en-US"/>
          <w14:ligatures w14:val="standardContextual"/>
        </w:rPr>
        <w:t xml:space="preserve"> </w:t>
      </w:r>
    </w:p>
    <w:p w14:paraId="1742E979" w14:textId="77777777" w:rsidR="00A94F3A" w:rsidRPr="00A94F3A" w:rsidRDefault="00BC37EC" w:rsidP="00BC37EC">
      <w:pPr>
        <w:pStyle w:val="ListParagraph"/>
        <w:numPr>
          <w:ilvl w:val="0"/>
          <w:numId w:val="43"/>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Dilakukan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melalui</w:t>
      </w:r>
      <w:proofErr w:type="spellEnd"/>
      <w:r>
        <w:rPr>
          <w:rFonts w:ascii="Arial" w:eastAsiaTheme="minorHAnsi" w:hAnsi="Arial"/>
          <w:color w:val="000000" w:themeColor="text1"/>
          <w:kern w:val="2"/>
          <w:sz w:val="24"/>
          <w:lang w:val="en-ID" w:eastAsia="en-US"/>
          <w14:ligatures w14:val="standardContextual"/>
        </w:rPr>
        <w:t xml:space="preserve"> program </w:t>
      </w:r>
      <w:proofErr w:type="spellStart"/>
      <w:r>
        <w:rPr>
          <w:rFonts w:ascii="Arial" w:eastAsiaTheme="minorHAnsi" w:hAnsi="Arial"/>
          <w:color w:val="000000" w:themeColor="text1"/>
          <w:kern w:val="2"/>
          <w:sz w:val="24"/>
          <w:lang w:val="en-ID" w:eastAsia="en-US"/>
          <w14:ligatures w14:val="standardContextual"/>
        </w:rPr>
        <w:t>peningkatan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kapasitas</w:t>
      </w:r>
      <w:proofErr w:type="spellEnd"/>
    </w:p>
    <w:p w14:paraId="7D039720" w14:textId="77777777" w:rsidR="00A94F3A" w:rsidRPr="00A94F3A" w:rsidRDefault="00BC37EC" w:rsidP="00BC37EC">
      <w:pPr>
        <w:pStyle w:val="ListParagraph"/>
        <w:numPr>
          <w:ilvl w:val="0"/>
          <w:numId w:val="42"/>
        </w:numPr>
        <w:spacing w:after="0" w:line="480" w:lineRule="auto"/>
        <w:jc w:val="both"/>
        <w:rPr>
          <w:rFonts w:ascii="Arial" w:eastAsiaTheme="minorHAnsi" w:hAnsi="Arial"/>
          <w:b/>
          <w:bCs/>
          <w:color w:val="000000" w:themeColor="text1"/>
          <w:kern w:val="2"/>
          <w:sz w:val="24"/>
          <w:lang w:val="en-ID" w:eastAsia="en-US"/>
          <w14:ligatures w14:val="standardContextual"/>
        </w:rPr>
      </w:pPr>
      <w:r w:rsidRPr="00A94F3A">
        <w:rPr>
          <w:rFonts w:ascii="Arial" w:eastAsiaTheme="minorHAnsi" w:hAnsi="Arial"/>
          <w:b/>
          <w:bCs/>
          <w:color w:val="000000" w:themeColor="text1"/>
          <w:kern w:val="2"/>
          <w:sz w:val="24"/>
          <w:lang w:val="en-ID" w:eastAsia="en-US"/>
          <w14:ligatures w14:val="standardContextual"/>
        </w:rPr>
        <w:t xml:space="preserve">Data </w:t>
      </w:r>
      <w:proofErr w:type="spellStart"/>
      <w:r w:rsidRPr="00A94F3A">
        <w:rPr>
          <w:rFonts w:ascii="Arial" w:eastAsiaTheme="minorHAnsi" w:hAnsi="Arial"/>
          <w:b/>
          <w:bCs/>
          <w:color w:val="000000" w:themeColor="text1"/>
          <w:kern w:val="2"/>
          <w:sz w:val="24"/>
          <w:lang w:val="en-ID" w:eastAsia="en-US"/>
          <w14:ligatures w14:val="standardContextual"/>
        </w:rPr>
        <w:t>Sekunder</w:t>
      </w:r>
      <w:proofErr w:type="spellEnd"/>
      <w:r w:rsidRPr="00A94F3A">
        <w:rPr>
          <w:rFonts w:ascii="Arial" w:eastAsiaTheme="minorHAnsi" w:hAnsi="Arial"/>
          <w:b/>
          <w:bCs/>
          <w:color w:val="000000" w:themeColor="text1"/>
          <w:kern w:val="2"/>
          <w:sz w:val="24"/>
          <w:lang w:val="en-ID" w:eastAsia="en-US"/>
          <w14:ligatures w14:val="standardContextual"/>
        </w:rPr>
        <w:t xml:space="preserve"> </w:t>
      </w:r>
    </w:p>
    <w:p w14:paraId="0DC9B478" w14:textId="77777777" w:rsidR="00A94F3A" w:rsidRPr="00A94F3A" w:rsidRDefault="00BC37EC" w:rsidP="00A94F3A">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Menurut</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Pasolong</w:t>
      </w:r>
      <w:proofErr w:type="spellEnd"/>
      <w:r w:rsidRPr="00A94F3A">
        <w:rPr>
          <w:rFonts w:ascii="Arial" w:eastAsiaTheme="minorHAnsi" w:hAnsi="Arial"/>
          <w:color w:val="000000" w:themeColor="text1"/>
          <w:kern w:val="2"/>
          <w:sz w:val="24"/>
          <w:lang w:val="en-ID" w:eastAsia="en-US"/>
          <w14:ligatures w14:val="standardContextual"/>
        </w:rPr>
        <w:t xml:space="preserve"> </w:t>
      </w:r>
      <w:r w:rsidR="00401DBE">
        <w:rPr>
          <w:rFonts w:ascii="Arial" w:eastAsiaTheme="minorHAnsi" w:hAnsi="Arial"/>
          <w:color w:val="000000" w:themeColor="text1"/>
          <w:kern w:val="2"/>
          <w:sz w:val="24"/>
          <w:lang w:val="en-ID" w:eastAsia="en-US"/>
          <w14:ligatures w14:val="standardContextual"/>
        </w:rPr>
        <w:fldChar w:fldCharType="begin" w:fldLock="1"/>
      </w:r>
      <w:r w:rsidR="00284A2B">
        <w:rPr>
          <w:rFonts w:ascii="Arial" w:eastAsiaTheme="minorHAnsi" w:hAnsi="Arial"/>
          <w:color w:val="000000" w:themeColor="text1"/>
          <w:kern w:val="2"/>
          <w:sz w:val="24"/>
          <w:lang w:val="en-ID" w:eastAsia="en-US"/>
          <w14:ligatures w14:val="standardContextual"/>
        </w:rPr>
        <w:instrText>ADDIN CSL_CITATION {"citationItems":[{"id":"ITEM-1","itemData":{"author":[{"dropping-particle":"","family":"Harbani","given":"Pasolong","non-dropping-particle":"","parse-names":false,"suffix":""}],"id":"ITEM-1","issued":{"date-parts":[["2016"]]},"publisher":"Alfabeta","publisher-place":"Bandung","title":"Metode Penelitian Administrasi Publik","type":"book"},"uris":["http://www.mendeley.com/documents/?uuid=30a69759-54d6-4709-9fd4-225a94fedb61"]}],"mendeley":{"formattedCitation":"(Harbani, 2016b)","manualFormatting":"(Harbani, 2016)","plainTextFormattedCitation":"(Harbani, 2016b)","previouslyFormattedCitation":"(Harbani, 2016b)"},"properties":{"noteIndex":0},"schema":"https://github.com/citation-style-language/schema/raw/master/csl-citation.json"}</w:instrText>
      </w:r>
      <w:r w:rsidR="00401DBE">
        <w:rPr>
          <w:rFonts w:ascii="Arial" w:eastAsiaTheme="minorHAnsi" w:hAnsi="Arial"/>
          <w:color w:val="000000" w:themeColor="text1"/>
          <w:kern w:val="2"/>
          <w:sz w:val="24"/>
          <w:lang w:val="en-ID" w:eastAsia="en-US"/>
          <w14:ligatures w14:val="standardContextual"/>
        </w:rPr>
        <w:fldChar w:fldCharType="separate"/>
      </w:r>
      <w:r w:rsidR="00BB7546" w:rsidRPr="00BB7546">
        <w:rPr>
          <w:rFonts w:ascii="Arial" w:eastAsiaTheme="minorHAnsi" w:hAnsi="Arial"/>
          <w:noProof/>
          <w:color w:val="000000" w:themeColor="text1"/>
          <w:kern w:val="2"/>
          <w:sz w:val="24"/>
          <w:lang w:val="en-ID" w:eastAsia="en-US"/>
          <w14:ligatures w14:val="standardContextual"/>
        </w:rPr>
        <w:t>(Harbani, 2016)</w:t>
      </w:r>
      <w:r w:rsidR="00401DBE">
        <w:rPr>
          <w:rFonts w:ascii="Arial" w:eastAsiaTheme="minorHAnsi" w:hAnsi="Arial"/>
          <w:color w:val="000000" w:themeColor="text1"/>
          <w:kern w:val="2"/>
          <w:sz w:val="24"/>
          <w:lang w:val="en-ID" w:eastAsia="en-US"/>
          <w14:ligatures w14:val="standardContextual"/>
        </w:rPr>
        <w:fldChar w:fldCharType="end"/>
      </w:r>
      <w:r w:rsidR="00401DBE">
        <w:rPr>
          <w:rFonts w:ascii="Arial" w:eastAsiaTheme="minorHAnsi" w:hAnsi="Arial"/>
          <w:color w:val="000000" w:themeColor="text1"/>
          <w:kern w:val="2"/>
          <w:sz w:val="24"/>
          <w:lang w:val="en-ID" w:eastAsia="en-US"/>
          <w14:ligatures w14:val="standardContextual"/>
        </w:rPr>
        <w:t xml:space="preserve"> </w:t>
      </w:r>
      <w:r w:rsidRPr="00A94F3A">
        <w:rPr>
          <w:rFonts w:ascii="Arial" w:eastAsiaTheme="minorHAnsi" w:hAnsi="Arial"/>
          <w:color w:val="000000" w:themeColor="text1"/>
          <w:kern w:val="2"/>
          <w:sz w:val="24"/>
          <w:lang w:val="en-ID" w:eastAsia="en-US"/>
          <w14:ligatures w14:val="standardContextual"/>
        </w:rPr>
        <w:t xml:space="preserve">data </w:t>
      </w:r>
      <w:proofErr w:type="spellStart"/>
      <w:r w:rsidRPr="00A94F3A">
        <w:rPr>
          <w:rFonts w:ascii="Arial" w:eastAsiaTheme="minorHAnsi" w:hAnsi="Arial"/>
          <w:color w:val="000000" w:themeColor="text1"/>
          <w:kern w:val="2"/>
          <w:sz w:val="24"/>
          <w:lang w:val="en-ID" w:eastAsia="en-US"/>
          <w14:ligatures w14:val="standardContextual"/>
        </w:rPr>
        <w:t>sekunder</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adalah</w:t>
      </w:r>
      <w:proofErr w:type="spellEnd"/>
      <w:r w:rsidRPr="00A94F3A">
        <w:rPr>
          <w:rFonts w:ascii="Arial" w:eastAsiaTheme="minorHAnsi" w:hAnsi="Arial"/>
          <w:color w:val="000000" w:themeColor="text1"/>
          <w:kern w:val="2"/>
          <w:sz w:val="24"/>
          <w:lang w:val="en-ID" w:eastAsia="en-US"/>
          <w14:ligatures w14:val="standardContextual"/>
        </w:rPr>
        <w:t xml:space="preserve"> data yang </w:t>
      </w:r>
      <w:proofErr w:type="spellStart"/>
      <w:r w:rsidRPr="00A94F3A">
        <w:rPr>
          <w:rFonts w:ascii="Arial" w:eastAsiaTheme="minorHAnsi" w:hAnsi="Arial"/>
          <w:color w:val="000000" w:themeColor="text1"/>
          <w:kern w:val="2"/>
          <w:sz w:val="24"/>
          <w:lang w:val="en-ID" w:eastAsia="en-US"/>
          <w14:ligatures w14:val="standardContextual"/>
        </w:rPr>
        <w:t>diperoleh</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secara</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tidak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langsung</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dari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objek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penelitian</w:t>
      </w:r>
      <w:proofErr w:type="spellEnd"/>
      <w:r w:rsidRPr="00A94F3A">
        <w:rPr>
          <w:rFonts w:ascii="Arial" w:eastAsiaTheme="minorHAnsi" w:hAnsi="Arial"/>
          <w:color w:val="000000" w:themeColor="text1"/>
          <w:kern w:val="2"/>
          <w:sz w:val="24"/>
          <w:lang w:val="en-ID" w:eastAsia="en-US"/>
          <w14:ligatures w14:val="standardContextual"/>
        </w:rPr>
        <w:t xml:space="preserve">. Adapun data yang </w:t>
      </w:r>
      <w:proofErr w:type="spellStart"/>
      <w:r w:rsidRPr="00A94F3A">
        <w:rPr>
          <w:rFonts w:ascii="Arial" w:eastAsiaTheme="minorHAnsi" w:hAnsi="Arial"/>
          <w:color w:val="000000" w:themeColor="text1"/>
          <w:kern w:val="2"/>
          <w:sz w:val="24"/>
          <w:lang w:val="en-ID" w:eastAsia="en-US"/>
          <w14:ligatures w14:val="standardContextual"/>
        </w:rPr>
        <w:t>diperlukan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diantaranya</w:t>
      </w:r>
      <w:proofErr w:type="spellEnd"/>
      <w:r w:rsidRPr="00A94F3A">
        <w:rPr>
          <w:rFonts w:ascii="Arial" w:eastAsiaTheme="minorHAnsi" w:hAnsi="Arial"/>
          <w:color w:val="000000" w:themeColor="text1"/>
          <w:kern w:val="2"/>
          <w:sz w:val="24"/>
          <w:lang w:val="en-ID" w:eastAsia="en-US"/>
          <w14:ligatures w14:val="standardContextual"/>
        </w:rPr>
        <w:t>:</w:t>
      </w:r>
    </w:p>
    <w:p w14:paraId="0E1D0D3A" w14:textId="77777777" w:rsidR="00A94F3A" w:rsidRPr="00A94F3A" w:rsidRDefault="00BC37EC" w:rsidP="00BC37EC">
      <w:pPr>
        <w:pStyle w:val="ListParagraph"/>
        <w:numPr>
          <w:ilvl w:val="0"/>
          <w:numId w:val="44"/>
        </w:numPr>
        <w:spacing w:after="0" w:line="480" w:lineRule="auto"/>
        <w:jc w:val="both"/>
        <w:rPr>
          <w:rFonts w:ascii="Arial" w:eastAsiaTheme="minorHAnsi" w:hAnsi="Arial"/>
          <w:color w:val="000000" w:themeColor="text1"/>
          <w:kern w:val="2"/>
          <w:sz w:val="24"/>
          <w:lang w:val="en-ID" w:eastAsia="en-US"/>
          <w14:ligatures w14:val="standardContextual"/>
        </w:rPr>
      </w:pPr>
      <w:r w:rsidRPr="00A94F3A">
        <w:rPr>
          <w:rFonts w:ascii="Arial" w:eastAsiaTheme="minorHAnsi" w:hAnsi="Arial"/>
          <w:color w:val="000000" w:themeColor="text1"/>
          <w:kern w:val="2"/>
          <w:sz w:val="24"/>
          <w:lang w:val="en-ID" w:eastAsia="en-US"/>
          <w14:ligatures w14:val="standardContextual"/>
        </w:rPr>
        <w:t xml:space="preserve">Gambaran </w:t>
      </w:r>
      <w:proofErr w:type="spellStart"/>
      <w:r w:rsidRPr="00A94F3A">
        <w:rPr>
          <w:rFonts w:ascii="Arial" w:eastAsiaTheme="minorHAnsi" w:hAnsi="Arial"/>
          <w:color w:val="000000" w:themeColor="text1"/>
          <w:kern w:val="2"/>
          <w:sz w:val="24"/>
          <w:lang w:val="en-ID" w:eastAsia="en-US"/>
          <w14:ligatures w14:val="standardContextual"/>
        </w:rPr>
        <w:t>umum</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sejarah</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berdirinya</w:t>
      </w:r>
      <w:proofErr w:type="spellEnd"/>
      <w:r w:rsidRPr="00A94F3A">
        <w:rPr>
          <w:rFonts w:ascii="Arial" w:eastAsiaTheme="minorHAnsi" w:hAnsi="Arial"/>
          <w:color w:val="000000" w:themeColor="text1"/>
          <w:kern w:val="2"/>
          <w:sz w:val="24"/>
          <w:lang w:val="en-ID" w:eastAsia="en-US"/>
          <w14:ligatures w14:val="standardContextual"/>
        </w:rPr>
        <w:t xml:space="preserve"> Desa Puteri Sembilan </w:t>
      </w:r>
      <w:proofErr w:type="spellStart"/>
      <w:r w:rsidRPr="00A94F3A">
        <w:rPr>
          <w:rFonts w:ascii="Arial" w:eastAsiaTheme="minorHAnsi" w:hAnsi="Arial"/>
          <w:color w:val="000000" w:themeColor="text1"/>
          <w:kern w:val="2"/>
          <w:sz w:val="24"/>
          <w:lang w:val="en-ID" w:eastAsia="en-US"/>
          <w14:ligatures w14:val="standardContextual"/>
        </w:rPr>
        <w:t>Kecamatan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Rupat</w:t>
      </w:r>
      <w:proofErr w:type="spellEnd"/>
      <w:r w:rsidRPr="00A94F3A">
        <w:rPr>
          <w:rFonts w:ascii="Arial" w:eastAsiaTheme="minorHAnsi" w:hAnsi="Arial"/>
          <w:color w:val="000000" w:themeColor="text1"/>
          <w:kern w:val="2"/>
          <w:sz w:val="24"/>
          <w:lang w:val="en-ID" w:eastAsia="en-US"/>
          <w14:ligatures w14:val="standardContextual"/>
        </w:rPr>
        <w:t xml:space="preserve"> Utara </w:t>
      </w:r>
      <w:proofErr w:type="spellStart"/>
      <w:r w:rsidRPr="00A94F3A">
        <w:rPr>
          <w:rFonts w:ascii="Arial" w:eastAsiaTheme="minorHAnsi" w:hAnsi="Arial"/>
          <w:color w:val="000000" w:themeColor="text1"/>
          <w:kern w:val="2"/>
          <w:sz w:val="24"/>
          <w:lang w:val="en-ID" w:eastAsia="en-US"/>
          <w14:ligatures w14:val="standardContextual"/>
        </w:rPr>
        <w:t>Kabupaten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Bengkalis</w:t>
      </w:r>
      <w:proofErr w:type="spellEnd"/>
      <w:r w:rsidRPr="00A94F3A">
        <w:rPr>
          <w:rFonts w:ascii="Arial" w:eastAsiaTheme="minorHAnsi" w:hAnsi="Arial"/>
          <w:color w:val="000000" w:themeColor="text1"/>
          <w:kern w:val="2"/>
          <w:sz w:val="24"/>
          <w:lang w:val="en-ID" w:eastAsia="en-US"/>
          <w14:ligatures w14:val="standardContextual"/>
        </w:rPr>
        <w:t>.</w:t>
      </w:r>
    </w:p>
    <w:p w14:paraId="0B91354D" w14:textId="77777777" w:rsidR="00A94F3A" w:rsidRPr="009F46BA" w:rsidRDefault="00BC37EC" w:rsidP="00BC37EC">
      <w:pPr>
        <w:pStyle w:val="ListParagraph"/>
        <w:numPr>
          <w:ilvl w:val="0"/>
          <w:numId w:val="44"/>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Keadaan</w:t>
      </w:r>
      <w:proofErr w:type="spellEnd"/>
      <w:r w:rsidRPr="00A94F3A">
        <w:rPr>
          <w:rFonts w:ascii="Arial" w:eastAsiaTheme="minorHAnsi" w:hAnsi="Arial"/>
          <w:color w:val="000000" w:themeColor="text1"/>
          <w:kern w:val="2"/>
          <w:sz w:val="24"/>
          <w:lang w:val="en-ID" w:eastAsia="en-US"/>
          <w14:ligatures w14:val="standardContextual"/>
        </w:rPr>
        <w:t xml:space="preserve"> </w:t>
      </w:r>
      <w:r w:rsidR="009F46BA">
        <w:rPr>
          <w:rFonts w:ascii="Arial" w:eastAsiaTheme="minorHAnsi" w:hAnsi="Arial"/>
          <w:color w:val="000000" w:themeColor="text1"/>
          <w:kern w:val="2"/>
          <w:sz w:val="24"/>
          <w:lang w:val="en-ID" w:eastAsia="en-US"/>
          <w14:ligatures w14:val="standardContextual"/>
        </w:rPr>
        <w:t xml:space="preserve">dan </w:t>
      </w:r>
      <w:proofErr w:type="spellStart"/>
      <w:r w:rsidR="009F46BA">
        <w:rPr>
          <w:rFonts w:ascii="Arial" w:eastAsiaTheme="minorHAnsi" w:hAnsi="Arial"/>
          <w:color w:val="000000" w:themeColor="text1"/>
          <w:kern w:val="2"/>
          <w:sz w:val="24"/>
          <w:lang w:val="en-ID" w:eastAsia="en-US"/>
          <w14:ligatures w14:val="standardContextual"/>
        </w:rPr>
        <w:t>Komposisi</w:t>
      </w:r>
      <w:proofErr w:type="spellEnd"/>
      <w:r w:rsidR="009F46BA">
        <w:rPr>
          <w:rFonts w:ascii="Arial" w:eastAsiaTheme="minorHAnsi" w:hAnsi="Arial"/>
          <w:color w:val="000000" w:themeColor="text1"/>
          <w:kern w:val="2"/>
          <w:sz w:val="24"/>
          <w:lang w:val="en-ID" w:eastAsia="en-US"/>
          <w14:ligatures w14:val="standardContextual"/>
        </w:rPr>
        <w:t xml:space="preserve"> </w:t>
      </w:r>
      <w:proofErr w:type="spellStart"/>
      <w:r w:rsidR="000C7EB8">
        <w:rPr>
          <w:rFonts w:ascii="Arial" w:eastAsiaTheme="minorHAnsi" w:hAnsi="Arial"/>
          <w:color w:val="000000" w:themeColor="text1"/>
          <w:kern w:val="2"/>
          <w:sz w:val="24"/>
          <w:lang w:val="en-ID" w:eastAsia="en-US"/>
          <w14:ligatures w14:val="standardContextual"/>
        </w:rPr>
        <w:t>P</w:t>
      </w:r>
      <w:r w:rsidR="009F46BA">
        <w:rPr>
          <w:rFonts w:ascii="Arial" w:eastAsiaTheme="minorHAnsi" w:hAnsi="Arial"/>
          <w:color w:val="000000" w:themeColor="text1"/>
          <w:kern w:val="2"/>
          <w:sz w:val="24"/>
          <w:lang w:val="en-ID" w:eastAsia="en-US"/>
          <w14:ligatures w14:val="standardContextual"/>
        </w:rPr>
        <w:t>enduduk</w:t>
      </w:r>
      <w:proofErr w:type="spellEnd"/>
      <w:r w:rsidR="009F46BA">
        <w:rPr>
          <w:rFonts w:ascii="Arial" w:eastAsiaTheme="minorHAnsi" w:hAnsi="Arial"/>
          <w:color w:val="000000" w:themeColor="text1"/>
          <w:kern w:val="2"/>
          <w:sz w:val="24"/>
          <w:lang w:val="en-ID" w:eastAsia="en-US"/>
          <w14:ligatures w14:val="standardContextual"/>
        </w:rPr>
        <w:t xml:space="preserve"> </w:t>
      </w:r>
      <w:r w:rsidRPr="00A94F3A">
        <w:rPr>
          <w:rFonts w:ascii="Arial" w:eastAsiaTheme="minorHAnsi" w:hAnsi="Arial"/>
          <w:color w:val="000000" w:themeColor="text1"/>
          <w:kern w:val="2"/>
          <w:sz w:val="24"/>
          <w:lang w:val="en-ID" w:eastAsia="en-US"/>
          <w14:ligatures w14:val="standardContextual"/>
        </w:rPr>
        <w:t>Desa Puteri Sembilan</w:t>
      </w:r>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Kecamatan</w:t>
      </w:r>
      <w:proofErr w:type="spellEnd"/>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Ru</w:t>
      </w:r>
      <w:r w:rsidR="00522646">
        <w:rPr>
          <w:rFonts w:ascii="Arial" w:eastAsiaTheme="minorHAnsi" w:hAnsi="Arial"/>
          <w:color w:val="000000" w:themeColor="text1"/>
          <w:kern w:val="2"/>
          <w:sz w:val="24"/>
          <w:lang w:val="en-ID" w:eastAsia="en-US"/>
          <w14:ligatures w14:val="standardContextual"/>
        </w:rPr>
        <w:t>p</w:t>
      </w:r>
      <w:r w:rsidR="009F46BA">
        <w:rPr>
          <w:rFonts w:ascii="Arial" w:eastAsiaTheme="minorHAnsi" w:hAnsi="Arial"/>
          <w:color w:val="000000" w:themeColor="text1"/>
          <w:kern w:val="2"/>
          <w:sz w:val="24"/>
          <w:lang w:val="en-ID" w:eastAsia="en-US"/>
          <w14:ligatures w14:val="standardContextual"/>
        </w:rPr>
        <w:t>at</w:t>
      </w:r>
      <w:proofErr w:type="spellEnd"/>
      <w:r w:rsidR="009F46BA">
        <w:rPr>
          <w:rFonts w:ascii="Arial" w:eastAsiaTheme="minorHAnsi" w:hAnsi="Arial"/>
          <w:color w:val="000000" w:themeColor="text1"/>
          <w:kern w:val="2"/>
          <w:sz w:val="24"/>
          <w:lang w:val="en-ID" w:eastAsia="en-US"/>
          <w14:ligatures w14:val="standardContextual"/>
        </w:rPr>
        <w:t xml:space="preserve"> Utara </w:t>
      </w:r>
      <w:proofErr w:type="spellStart"/>
      <w:r w:rsidR="009F46BA">
        <w:rPr>
          <w:rFonts w:ascii="Arial" w:eastAsiaTheme="minorHAnsi" w:hAnsi="Arial"/>
          <w:color w:val="000000" w:themeColor="text1"/>
          <w:kern w:val="2"/>
          <w:sz w:val="24"/>
          <w:lang w:val="en-ID" w:eastAsia="en-US"/>
          <w14:ligatures w14:val="standardContextual"/>
        </w:rPr>
        <w:t>Kabupaten</w:t>
      </w:r>
      <w:proofErr w:type="spellEnd"/>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Bengkalis</w:t>
      </w:r>
      <w:proofErr w:type="spellEnd"/>
      <w:r w:rsidR="009F46BA">
        <w:rPr>
          <w:rFonts w:ascii="Arial" w:eastAsiaTheme="minorHAnsi" w:hAnsi="Arial"/>
          <w:color w:val="000000" w:themeColor="text1"/>
          <w:kern w:val="2"/>
          <w:sz w:val="24"/>
          <w:lang w:val="en-ID" w:eastAsia="en-US"/>
          <w14:ligatures w14:val="standardContextual"/>
        </w:rPr>
        <w:t xml:space="preserve"> </w:t>
      </w:r>
      <w:r w:rsidRPr="009F46BA">
        <w:rPr>
          <w:rFonts w:ascii="Arial" w:eastAsiaTheme="minorHAnsi" w:hAnsi="Arial"/>
          <w:color w:val="000000" w:themeColor="text1"/>
          <w:kern w:val="2"/>
          <w:sz w:val="24"/>
          <w:lang w:val="en-ID" w:eastAsia="en-US"/>
          <w14:ligatures w14:val="standardContextual"/>
        </w:rPr>
        <w:t xml:space="preserve"> </w:t>
      </w:r>
    </w:p>
    <w:p w14:paraId="5CB68C89" w14:textId="77777777" w:rsidR="00A94F3A" w:rsidRDefault="00BC37EC" w:rsidP="00BC37EC">
      <w:pPr>
        <w:pStyle w:val="ListParagraph"/>
        <w:numPr>
          <w:ilvl w:val="0"/>
          <w:numId w:val="44"/>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Struktur</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organisasi</w:t>
      </w:r>
      <w:proofErr w:type="spellEnd"/>
      <w:r w:rsidRPr="00A94F3A">
        <w:rPr>
          <w:rFonts w:ascii="Arial" w:eastAsiaTheme="minorHAnsi" w:hAnsi="Arial"/>
          <w:color w:val="000000" w:themeColor="text1"/>
          <w:kern w:val="2"/>
          <w:sz w:val="24"/>
          <w:lang w:val="en-ID" w:eastAsia="en-US"/>
          <w14:ligatures w14:val="standardContextual"/>
        </w:rPr>
        <w:t xml:space="preserve"> </w:t>
      </w:r>
      <w:r w:rsidR="009F46BA">
        <w:rPr>
          <w:rFonts w:ascii="Arial" w:eastAsiaTheme="minorHAnsi" w:hAnsi="Arial"/>
          <w:color w:val="000000" w:themeColor="text1"/>
          <w:kern w:val="2"/>
          <w:sz w:val="24"/>
          <w:lang w:val="en-ID" w:eastAsia="en-US"/>
          <w14:ligatures w14:val="standardContextual"/>
        </w:rPr>
        <w:t xml:space="preserve">Desa </w:t>
      </w:r>
      <w:r w:rsidR="009F46BA" w:rsidRPr="00A94F3A">
        <w:rPr>
          <w:rFonts w:ascii="Arial" w:eastAsiaTheme="minorHAnsi" w:hAnsi="Arial"/>
          <w:color w:val="000000" w:themeColor="text1"/>
          <w:kern w:val="2"/>
          <w:sz w:val="24"/>
          <w:lang w:val="en-ID" w:eastAsia="en-US"/>
          <w14:ligatures w14:val="standardContextual"/>
        </w:rPr>
        <w:t>Puteri Sembilan</w:t>
      </w:r>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Kecamatan</w:t>
      </w:r>
      <w:proofErr w:type="spellEnd"/>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Ruoat</w:t>
      </w:r>
      <w:proofErr w:type="spellEnd"/>
      <w:r w:rsidR="009F46BA">
        <w:rPr>
          <w:rFonts w:ascii="Arial" w:eastAsiaTheme="minorHAnsi" w:hAnsi="Arial"/>
          <w:color w:val="000000" w:themeColor="text1"/>
          <w:kern w:val="2"/>
          <w:sz w:val="24"/>
          <w:lang w:val="en-ID" w:eastAsia="en-US"/>
          <w14:ligatures w14:val="standardContextual"/>
        </w:rPr>
        <w:t xml:space="preserve"> Utara </w:t>
      </w:r>
      <w:proofErr w:type="spellStart"/>
      <w:r w:rsidR="009F46BA">
        <w:rPr>
          <w:rFonts w:ascii="Arial" w:eastAsiaTheme="minorHAnsi" w:hAnsi="Arial"/>
          <w:color w:val="000000" w:themeColor="text1"/>
          <w:kern w:val="2"/>
          <w:sz w:val="24"/>
          <w:lang w:val="en-ID" w:eastAsia="en-US"/>
          <w14:ligatures w14:val="standardContextual"/>
        </w:rPr>
        <w:t>Kabupaten</w:t>
      </w:r>
      <w:proofErr w:type="spellEnd"/>
      <w:r w:rsidR="009F46BA">
        <w:rPr>
          <w:rFonts w:ascii="Arial" w:eastAsiaTheme="minorHAnsi" w:hAnsi="Arial"/>
          <w:color w:val="000000" w:themeColor="text1"/>
          <w:kern w:val="2"/>
          <w:sz w:val="24"/>
          <w:lang w:val="en-ID" w:eastAsia="en-US"/>
          <w14:ligatures w14:val="standardContextual"/>
        </w:rPr>
        <w:t xml:space="preserve"> </w:t>
      </w:r>
      <w:proofErr w:type="spellStart"/>
      <w:r w:rsidR="009F46BA">
        <w:rPr>
          <w:rFonts w:ascii="Arial" w:eastAsiaTheme="minorHAnsi" w:hAnsi="Arial"/>
          <w:color w:val="000000" w:themeColor="text1"/>
          <w:kern w:val="2"/>
          <w:sz w:val="24"/>
          <w:lang w:val="en-ID" w:eastAsia="en-US"/>
          <w14:ligatures w14:val="standardContextual"/>
        </w:rPr>
        <w:t>Bengkalis</w:t>
      </w:r>
      <w:proofErr w:type="spellEnd"/>
    </w:p>
    <w:p w14:paraId="623A3B22" w14:textId="77777777" w:rsidR="000C7EB8" w:rsidRDefault="00BC37EC" w:rsidP="00BC37EC">
      <w:pPr>
        <w:pStyle w:val="ListParagraph"/>
        <w:numPr>
          <w:ilvl w:val="0"/>
          <w:numId w:val="44"/>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Tugas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pokok</w:t>
      </w:r>
      <w:proofErr w:type="spellEnd"/>
      <w:r>
        <w:rPr>
          <w:rFonts w:ascii="Arial" w:eastAsiaTheme="minorHAnsi" w:hAnsi="Arial"/>
          <w:color w:val="000000" w:themeColor="text1"/>
          <w:kern w:val="2"/>
          <w:sz w:val="24"/>
          <w:lang w:val="en-ID" w:eastAsia="en-US"/>
          <w14:ligatures w14:val="standardContextual"/>
        </w:rPr>
        <w:t xml:space="preserve"> dan </w:t>
      </w:r>
      <w:proofErr w:type="spellStart"/>
      <w:r>
        <w:rPr>
          <w:rFonts w:ascii="Arial" w:eastAsiaTheme="minorHAnsi" w:hAnsi="Arial"/>
          <w:color w:val="000000" w:themeColor="text1"/>
          <w:kern w:val="2"/>
          <w:sz w:val="24"/>
          <w:lang w:val="en-ID" w:eastAsia="en-US"/>
          <w14:ligatures w14:val="standardContextual"/>
        </w:rPr>
        <w:t>fungsi</w:t>
      </w:r>
      <w:proofErr w:type="spellEnd"/>
      <w:r>
        <w:rPr>
          <w:rFonts w:ascii="Arial" w:eastAsiaTheme="minorHAnsi" w:hAnsi="Arial"/>
          <w:color w:val="000000" w:themeColor="text1"/>
          <w:kern w:val="2"/>
          <w:sz w:val="24"/>
          <w:lang w:val="en-ID" w:eastAsia="en-US"/>
          <w14:ligatures w14:val="standardContextual"/>
        </w:rPr>
        <w:t xml:space="preserve"> </w:t>
      </w:r>
      <w:bookmarkStart w:id="11" w:name="_Hlk179219374"/>
      <w:proofErr w:type="spellStart"/>
      <w:r>
        <w:rPr>
          <w:rFonts w:ascii="Arial" w:eastAsiaTheme="minorHAnsi" w:hAnsi="Arial"/>
          <w:color w:val="000000" w:themeColor="text1"/>
          <w:kern w:val="2"/>
          <w:sz w:val="24"/>
          <w:lang w:val="en-ID" w:eastAsia="en-US"/>
          <w14:ligatures w14:val="standardContextual"/>
        </w:rPr>
        <w:t>Pemerintahan</w:t>
      </w:r>
      <w:proofErr w:type="spellEnd"/>
      <w:r>
        <w:rPr>
          <w:rFonts w:ascii="Arial" w:eastAsiaTheme="minorHAnsi" w:hAnsi="Arial"/>
          <w:color w:val="000000" w:themeColor="text1"/>
          <w:kern w:val="2"/>
          <w:sz w:val="24"/>
          <w:lang w:val="en-ID" w:eastAsia="en-US"/>
          <w14:ligatures w14:val="standardContextual"/>
        </w:rPr>
        <w:t xml:space="preserve"> Desa Puteri Sembilan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Rupat</w:t>
      </w:r>
      <w:proofErr w:type="spellEnd"/>
      <w:r>
        <w:rPr>
          <w:rFonts w:ascii="Arial" w:eastAsiaTheme="minorHAnsi" w:hAnsi="Arial"/>
          <w:color w:val="000000" w:themeColor="text1"/>
          <w:kern w:val="2"/>
          <w:sz w:val="24"/>
          <w:lang w:val="en-ID" w:eastAsia="en-US"/>
          <w14:ligatures w14:val="standardContextual"/>
        </w:rPr>
        <w:t xml:space="preserve"> 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bookmarkEnd w:id="11"/>
      <w:proofErr w:type="spellEnd"/>
      <w:r>
        <w:rPr>
          <w:rFonts w:ascii="Arial" w:eastAsiaTheme="minorHAnsi" w:hAnsi="Arial"/>
          <w:color w:val="000000" w:themeColor="text1"/>
          <w:kern w:val="2"/>
          <w:sz w:val="24"/>
          <w:lang w:val="en-ID" w:eastAsia="en-US"/>
          <w14:ligatures w14:val="standardContextual"/>
        </w:rPr>
        <w:t xml:space="preserve"> </w:t>
      </w:r>
    </w:p>
    <w:p w14:paraId="6EFB7F9C" w14:textId="77777777" w:rsidR="00F2040F" w:rsidRDefault="00BC37EC" w:rsidP="00BC37EC">
      <w:pPr>
        <w:pStyle w:val="ListParagraph"/>
        <w:numPr>
          <w:ilvl w:val="0"/>
          <w:numId w:val="44"/>
        </w:numPr>
        <w:spacing w:after="0" w:line="480" w:lineRule="auto"/>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Sarana dan </w:t>
      </w:r>
      <w:proofErr w:type="spellStart"/>
      <w:r>
        <w:rPr>
          <w:rFonts w:ascii="Arial" w:eastAsiaTheme="minorHAnsi" w:hAnsi="Arial"/>
          <w:color w:val="000000" w:themeColor="text1"/>
          <w:kern w:val="2"/>
          <w:sz w:val="24"/>
          <w:lang w:val="en-ID" w:eastAsia="en-US"/>
          <w14:ligatures w14:val="standardContextual"/>
        </w:rPr>
        <w:t>Prasarana</w:t>
      </w:r>
      <w:proofErr w:type="spellEnd"/>
      <w:r>
        <w:rPr>
          <w:rFonts w:ascii="Arial" w:eastAsiaTheme="minorHAnsi" w:hAnsi="Arial"/>
          <w:color w:val="000000" w:themeColor="text1"/>
          <w:kern w:val="2"/>
          <w:sz w:val="24"/>
          <w:lang w:val="en-ID" w:eastAsia="en-US"/>
          <w14:ligatures w14:val="standardContextual"/>
        </w:rPr>
        <w:t xml:space="preserve"> Desa </w:t>
      </w:r>
      <w:r w:rsidRPr="00A94F3A">
        <w:rPr>
          <w:rFonts w:ascii="Arial" w:eastAsiaTheme="minorHAnsi" w:hAnsi="Arial"/>
          <w:color w:val="000000" w:themeColor="text1"/>
          <w:kern w:val="2"/>
          <w:sz w:val="24"/>
          <w:lang w:val="en-ID" w:eastAsia="en-US"/>
          <w14:ligatures w14:val="standardContextual"/>
        </w:rPr>
        <w:t>Puteri Sembilan</w:t>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Kecamatan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w:t>
      </w:r>
      <w:r w:rsidR="001954D4">
        <w:rPr>
          <w:rFonts w:ascii="Arial" w:eastAsiaTheme="minorHAnsi" w:hAnsi="Arial"/>
          <w:color w:val="000000" w:themeColor="text1"/>
          <w:kern w:val="2"/>
          <w:sz w:val="24"/>
          <w:lang w:val="en-ID" w:eastAsia="en-US"/>
          <w14:ligatures w14:val="standardContextual"/>
        </w:rPr>
        <w:t>pat</w:t>
      </w:r>
      <w:proofErr w:type="spellEnd"/>
      <w:r w:rsidR="001954D4">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t xml:space="preserve">Utara </w:t>
      </w:r>
      <w:proofErr w:type="spellStart"/>
      <w:r>
        <w:rPr>
          <w:rFonts w:ascii="Arial" w:eastAsiaTheme="minorHAnsi" w:hAnsi="Arial"/>
          <w:color w:val="000000" w:themeColor="text1"/>
          <w:kern w:val="2"/>
          <w:sz w:val="24"/>
          <w:lang w:val="en-ID" w:eastAsia="en-US"/>
          <w14:ligatures w14:val="standardContextual"/>
        </w:rPr>
        <w:t>Kabupaten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Bengkalis</w:t>
      </w:r>
      <w:proofErr w:type="spellEnd"/>
    </w:p>
    <w:p w14:paraId="415B71F7" w14:textId="77777777" w:rsidR="00D2702A" w:rsidRDefault="00D2702A" w:rsidP="00D2702A">
      <w:pPr>
        <w:spacing w:after="0" w:line="480" w:lineRule="auto"/>
        <w:ind w:left="714" w:hanging="357"/>
        <w:jc w:val="both"/>
        <w:rPr>
          <w:rFonts w:ascii="Arial" w:eastAsiaTheme="minorHAnsi" w:hAnsi="Arial"/>
          <w:color w:val="000000" w:themeColor="text1"/>
          <w:kern w:val="2"/>
          <w:sz w:val="24"/>
          <w:lang w:val="en-ID" w:eastAsia="en-US"/>
          <w14:ligatures w14:val="standardContextual"/>
        </w:rPr>
      </w:pPr>
    </w:p>
    <w:p w14:paraId="6C2FF8F4" w14:textId="77777777" w:rsidR="00D2702A" w:rsidRDefault="00D2702A" w:rsidP="00D2702A">
      <w:pPr>
        <w:spacing w:after="0" w:line="480" w:lineRule="auto"/>
        <w:ind w:left="714" w:hanging="357"/>
        <w:jc w:val="both"/>
        <w:rPr>
          <w:rFonts w:ascii="Arial" w:eastAsiaTheme="minorHAnsi" w:hAnsi="Arial"/>
          <w:color w:val="000000" w:themeColor="text1"/>
          <w:kern w:val="2"/>
          <w:sz w:val="24"/>
          <w:lang w:val="en-ID" w:eastAsia="en-US"/>
          <w14:ligatures w14:val="standardContextual"/>
        </w:rPr>
      </w:pPr>
    </w:p>
    <w:p w14:paraId="3DC35CE6" w14:textId="77777777" w:rsidR="007474F2" w:rsidRPr="00D2702A" w:rsidRDefault="007474F2" w:rsidP="00445283">
      <w:pPr>
        <w:spacing w:after="0" w:line="480" w:lineRule="auto"/>
        <w:jc w:val="both"/>
        <w:rPr>
          <w:rFonts w:ascii="Arial" w:eastAsiaTheme="minorHAnsi" w:hAnsi="Arial"/>
          <w:color w:val="000000" w:themeColor="text1"/>
          <w:kern w:val="2"/>
          <w:sz w:val="24"/>
          <w:lang w:val="en-ID" w:eastAsia="en-US"/>
          <w14:ligatures w14:val="standardContextual"/>
        </w:rPr>
      </w:pPr>
    </w:p>
    <w:p w14:paraId="0ACFB06F" w14:textId="77777777" w:rsidR="00A94F3A" w:rsidRDefault="00BC37EC" w:rsidP="00BC37EC">
      <w:pPr>
        <w:pStyle w:val="ListParagraph"/>
        <w:numPr>
          <w:ilvl w:val="0"/>
          <w:numId w:val="41"/>
        </w:numPr>
        <w:spacing w:after="0" w:line="480" w:lineRule="auto"/>
        <w:ind w:left="426" w:hanging="426"/>
        <w:jc w:val="both"/>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lastRenderedPageBreak/>
        <w:t xml:space="preserve">Teknik </w:t>
      </w:r>
      <w:proofErr w:type="spellStart"/>
      <w:r>
        <w:rPr>
          <w:rFonts w:ascii="Arial" w:eastAsiaTheme="minorHAnsi" w:hAnsi="Arial"/>
          <w:b/>
          <w:bCs/>
          <w:color w:val="000000" w:themeColor="text1"/>
          <w:kern w:val="2"/>
          <w:sz w:val="24"/>
          <w:lang w:val="en-ID" w:eastAsia="en-US"/>
          <w14:ligatures w14:val="standardContextual"/>
        </w:rPr>
        <w:t>Pengumpulan</w:t>
      </w:r>
      <w:proofErr w:type="spellEnd"/>
      <w:r>
        <w:rPr>
          <w:rFonts w:ascii="Arial" w:eastAsiaTheme="minorHAnsi" w:hAnsi="Arial"/>
          <w:b/>
          <w:bCs/>
          <w:color w:val="000000" w:themeColor="text1"/>
          <w:kern w:val="2"/>
          <w:sz w:val="24"/>
          <w:lang w:val="en-ID" w:eastAsia="en-US"/>
          <w14:ligatures w14:val="standardContextual"/>
        </w:rPr>
        <w:t xml:space="preserve"> Data</w:t>
      </w:r>
    </w:p>
    <w:p w14:paraId="5CB053BC" w14:textId="77777777" w:rsidR="00D2702A" w:rsidRPr="00A94F3A" w:rsidRDefault="00BC37EC" w:rsidP="00D2702A">
      <w:pPr>
        <w:spacing w:after="0" w:line="480" w:lineRule="auto"/>
        <w:ind w:firstLine="717"/>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Untuk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memperoleh</w:t>
      </w:r>
      <w:proofErr w:type="spellEnd"/>
      <w:r w:rsidRPr="00A94F3A">
        <w:rPr>
          <w:rFonts w:ascii="Arial" w:eastAsiaTheme="minorHAnsi" w:hAnsi="Arial"/>
          <w:color w:val="000000" w:themeColor="text1"/>
          <w:kern w:val="2"/>
          <w:sz w:val="24"/>
          <w:lang w:val="en-ID" w:eastAsia="en-US"/>
          <w14:ligatures w14:val="standardContextual"/>
        </w:rPr>
        <w:t xml:space="preserve"> data yang </w:t>
      </w:r>
      <w:proofErr w:type="spellStart"/>
      <w:r w:rsidRPr="00A94F3A">
        <w:rPr>
          <w:rFonts w:ascii="Arial" w:eastAsiaTheme="minorHAnsi" w:hAnsi="Arial"/>
          <w:color w:val="000000" w:themeColor="text1"/>
          <w:kern w:val="2"/>
          <w:sz w:val="24"/>
          <w:lang w:val="en-ID" w:eastAsia="en-US"/>
          <w14:ligatures w14:val="standardContextual"/>
        </w:rPr>
        <w:t>diperlukan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dalam</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penelitian</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diperoleh</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dari</w:t>
      </w:r>
      <w:proofErr w:type="spellEnd"/>
      <w:r w:rsidRPr="00A94F3A">
        <w:rPr>
          <w:rFonts w:ascii="Arial" w:eastAsiaTheme="minorHAnsi" w:hAnsi="Arial"/>
          <w:color w:val="000000" w:themeColor="text1"/>
          <w:kern w:val="2"/>
          <w:sz w:val="24"/>
          <w:lang w:val="en-ID" w:eastAsia="en-US"/>
          <w14:ligatures w14:val="standardContextual"/>
        </w:rPr>
        <w:t xml:space="preserve"> Kantor Desa </w:t>
      </w:r>
      <w:proofErr w:type="spellStart"/>
      <w:r w:rsidRPr="00A94F3A">
        <w:rPr>
          <w:rFonts w:ascii="Arial" w:eastAsiaTheme="minorHAnsi" w:hAnsi="Arial"/>
          <w:color w:val="000000" w:themeColor="text1"/>
          <w:kern w:val="2"/>
          <w:sz w:val="24"/>
          <w:lang w:val="en-ID" w:eastAsia="en-US"/>
          <w14:ligatures w14:val="standardContextual"/>
        </w:rPr>
        <w:t>yaitu</w:t>
      </w:r>
      <w:proofErr w:type="spellEnd"/>
      <w:r w:rsidRPr="00A94F3A">
        <w:rPr>
          <w:rFonts w:ascii="Arial" w:eastAsiaTheme="minorHAnsi" w:hAnsi="Arial"/>
          <w:color w:val="000000" w:themeColor="text1"/>
          <w:kern w:val="2"/>
          <w:sz w:val="24"/>
          <w:lang w:val="en-ID" w:eastAsia="en-US"/>
          <w14:ligatures w14:val="standardContextual"/>
        </w:rPr>
        <w:t>:</w:t>
      </w:r>
    </w:p>
    <w:p w14:paraId="73894316" w14:textId="77777777" w:rsidR="00A94F3A" w:rsidRPr="00A94F3A" w:rsidRDefault="00BC37EC" w:rsidP="00BC37EC">
      <w:pPr>
        <w:pStyle w:val="ListParagraph"/>
        <w:numPr>
          <w:ilvl w:val="0"/>
          <w:numId w:val="45"/>
        </w:numPr>
        <w:spacing w:after="0" w:line="480" w:lineRule="auto"/>
        <w:jc w:val="both"/>
        <w:rPr>
          <w:rFonts w:ascii="Arial" w:eastAsiaTheme="minorHAnsi" w:hAnsi="Arial"/>
          <w:color w:val="000000" w:themeColor="text1"/>
          <w:kern w:val="2"/>
          <w:sz w:val="24"/>
          <w:lang w:val="en-ID" w:eastAsia="en-US"/>
          <w14:ligatures w14:val="standardContextual"/>
        </w:rPr>
      </w:pPr>
      <w:bookmarkStart w:id="12" w:name="_Hlk153397272"/>
      <w:proofErr w:type="spellStart"/>
      <w:r w:rsidRPr="00A94F3A">
        <w:rPr>
          <w:rFonts w:ascii="Arial" w:eastAsiaTheme="minorHAnsi" w:hAnsi="Arial"/>
          <w:color w:val="000000" w:themeColor="text1"/>
          <w:kern w:val="2"/>
          <w:sz w:val="24"/>
          <w:lang w:val="en-ID" w:eastAsia="en-US"/>
          <w14:ligatures w14:val="standardContextual"/>
        </w:rPr>
        <w:t>Observasi</w:t>
      </w:r>
      <w:proofErr w:type="spellEnd"/>
      <w:r w:rsidRPr="00A94F3A">
        <w:rPr>
          <w:rFonts w:ascii="Arial" w:eastAsiaTheme="minorHAnsi" w:hAnsi="Arial"/>
          <w:color w:val="000000" w:themeColor="text1"/>
          <w:kern w:val="2"/>
          <w:sz w:val="24"/>
          <w:lang w:val="en-ID" w:eastAsia="en-US"/>
          <w14:ligatures w14:val="standardContextual"/>
        </w:rPr>
        <w:t xml:space="preserve"> </w:t>
      </w:r>
    </w:p>
    <w:p w14:paraId="73DFA37E" w14:textId="77777777" w:rsidR="00A94F3A" w:rsidRPr="00A94F3A" w:rsidRDefault="00BC37EC" w:rsidP="00A94F3A">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Menurut</w:t>
      </w:r>
      <w:proofErr w:type="spellEnd"/>
      <w:r w:rsidR="00401DBE">
        <w:rPr>
          <w:rFonts w:ascii="Arial" w:eastAsiaTheme="minorHAnsi" w:hAnsi="Arial"/>
          <w:color w:val="000000" w:themeColor="text1"/>
          <w:kern w:val="2"/>
          <w:sz w:val="24"/>
          <w:lang w:val="en-ID" w:eastAsia="en-US"/>
          <w14:ligatures w14:val="standardContextual"/>
        </w:rPr>
        <w:t xml:space="preserve"> </w:t>
      </w:r>
      <w:r w:rsidR="00401DBE">
        <w:rPr>
          <w:rFonts w:ascii="Arial" w:eastAsiaTheme="minorHAnsi" w:hAnsi="Arial"/>
          <w:color w:val="000000" w:themeColor="text1"/>
          <w:kern w:val="2"/>
          <w:sz w:val="24"/>
          <w:lang w:val="en-ID" w:eastAsia="en-US"/>
          <w14:ligatures w14:val="standardContextual"/>
        </w:rPr>
        <w:fldChar w:fldCharType="begin" w:fldLock="1"/>
      </w:r>
      <w:r w:rsidR="00401DBE">
        <w:rPr>
          <w:rFonts w:ascii="Arial" w:eastAsiaTheme="minorHAnsi" w:hAnsi="Arial"/>
          <w:color w:val="000000" w:themeColor="text1"/>
          <w:kern w:val="2"/>
          <w:sz w:val="24"/>
          <w:lang w:val="en-ID" w:eastAsia="en-US"/>
          <w14:ligatures w14:val="standardContextual"/>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401DBE">
        <w:rPr>
          <w:rFonts w:ascii="Arial" w:eastAsiaTheme="minorHAnsi" w:hAnsi="Arial"/>
          <w:color w:val="000000" w:themeColor="text1"/>
          <w:kern w:val="2"/>
          <w:sz w:val="24"/>
          <w:lang w:val="en-ID" w:eastAsia="en-US"/>
          <w14:ligatures w14:val="standardContextual"/>
        </w:rPr>
        <w:fldChar w:fldCharType="separate"/>
      </w:r>
      <w:r w:rsidR="00401DBE" w:rsidRPr="00401DBE">
        <w:rPr>
          <w:rFonts w:ascii="Arial" w:eastAsiaTheme="minorHAnsi" w:hAnsi="Arial"/>
          <w:noProof/>
          <w:color w:val="000000" w:themeColor="text1"/>
          <w:kern w:val="2"/>
          <w:sz w:val="24"/>
          <w:lang w:val="en-ID" w:eastAsia="en-US"/>
          <w14:ligatures w14:val="standardContextual"/>
        </w:rPr>
        <w:t>(Sugiyono, 2017)</w:t>
      </w:r>
      <w:r w:rsidR="00401DBE">
        <w:rPr>
          <w:rFonts w:ascii="Arial" w:eastAsiaTheme="minorHAnsi" w:hAnsi="Arial"/>
          <w:color w:val="000000" w:themeColor="text1"/>
          <w:kern w:val="2"/>
          <w:sz w:val="24"/>
          <w:lang w:val="en-ID" w:eastAsia="en-US"/>
          <w14:ligatures w14:val="standardContextual"/>
        </w:rPr>
        <w:fldChar w:fldCharType="end"/>
      </w:r>
      <w:r w:rsidR="00173102">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Observasi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digunakan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sebagai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teknik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pengumpulan</w:t>
      </w:r>
      <w:proofErr w:type="spellEnd"/>
      <w:r w:rsidRPr="00A94F3A">
        <w:rPr>
          <w:rFonts w:ascii="Arial" w:eastAsiaTheme="minorHAnsi" w:hAnsi="Arial"/>
          <w:color w:val="000000" w:themeColor="text1"/>
          <w:kern w:val="2"/>
          <w:sz w:val="24"/>
          <w:lang w:val="en-ID" w:eastAsia="en-US"/>
          <w14:ligatures w14:val="standardContextual"/>
        </w:rPr>
        <w:t xml:space="preserve"> data yang </w:t>
      </w:r>
      <w:proofErr w:type="spellStart"/>
      <w:r w:rsidRPr="00A94F3A">
        <w:rPr>
          <w:rFonts w:ascii="Arial" w:eastAsiaTheme="minorHAnsi" w:hAnsi="Arial"/>
          <w:color w:val="000000" w:themeColor="text1"/>
          <w:kern w:val="2"/>
          <w:sz w:val="24"/>
          <w:lang w:val="en-ID" w:eastAsia="en-US"/>
          <w14:ligatures w14:val="standardContextual"/>
        </w:rPr>
        <w:t>mempunyai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ciri</w:t>
      </w:r>
      <w:proofErr w:type="spellEnd"/>
      <w:r w:rsidRPr="00A94F3A">
        <w:rPr>
          <w:rFonts w:ascii="Arial" w:eastAsiaTheme="minorHAnsi" w:hAnsi="Arial"/>
          <w:color w:val="000000" w:themeColor="text1"/>
          <w:kern w:val="2"/>
          <w:sz w:val="24"/>
          <w:lang w:val="en-ID" w:eastAsia="en-US"/>
          <w14:ligatures w14:val="standardContextual"/>
        </w:rPr>
        <w:t xml:space="preserve"> yang </w:t>
      </w:r>
      <w:proofErr w:type="spellStart"/>
      <w:r w:rsidRPr="00A94F3A">
        <w:rPr>
          <w:rFonts w:ascii="Arial" w:eastAsiaTheme="minorHAnsi" w:hAnsi="Arial"/>
          <w:color w:val="000000" w:themeColor="text1"/>
          <w:kern w:val="2"/>
          <w:sz w:val="24"/>
          <w:lang w:val="en-ID" w:eastAsia="en-US"/>
          <w14:ligatures w14:val="standardContextual"/>
        </w:rPr>
        <w:t>spesifik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bila</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dibandingkan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dengan</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teknik</w:t>
      </w:r>
      <w:proofErr w:type="spellEnd"/>
      <w:r w:rsidRPr="00A94F3A">
        <w:rPr>
          <w:rFonts w:ascii="Arial" w:eastAsiaTheme="minorHAnsi" w:hAnsi="Arial"/>
          <w:color w:val="000000" w:themeColor="text1"/>
          <w:kern w:val="2"/>
          <w:sz w:val="24"/>
          <w:lang w:val="en-ID" w:eastAsia="en-US"/>
          <w14:ligatures w14:val="standardContextual"/>
        </w:rPr>
        <w:t xml:space="preserve"> yang lain, </w:t>
      </w:r>
      <w:proofErr w:type="spellStart"/>
      <w:r w:rsidRPr="00A94F3A">
        <w:rPr>
          <w:rFonts w:ascii="Arial" w:eastAsiaTheme="minorHAnsi" w:hAnsi="Arial"/>
          <w:color w:val="000000" w:themeColor="text1"/>
          <w:kern w:val="2"/>
          <w:sz w:val="24"/>
          <w:lang w:val="en-ID" w:eastAsia="en-US"/>
          <w14:ligatures w14:val="standardContextual"/>
        </w:rPr>
        <w:t>yaitu</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wawancara</w:t>
      </w:r>
      <w:proofErr w:type="spellEnd"/>
      <w:r w:rsidRPr="00A94F3A">
        <w:rPr>
          <w:rFonts w:ascii="Arial" w:eastAsiaTheme="minorHAnsi" w:hAnsi="Arial"/>
          <w:color w:val="000000" w:themeColor="text1"/>
          <w:kern w:val="2"/>
          <w:sz w:val="24"/>
          <w:lang w:val="en-ID" w:eastAsia="en-US"/>
          <w14:ligatures w14:val="standardContextual"/>
        </w:rPr>
        <w:t xml:space="preserve"> dan </w:t>
      </w:r>
      <w:proofErr w:type="spellStart"/>
      <w:r w:rsidRPr="00A94F3A">
        <w:rPr>
          <w:rFonts w:ascii="Arial" w:eastAsiaTheme="minorHAnsi" w:hAnsi="Arial"/>
          <w:color w:val="000000" w:themeColor="text1"/>
          <w:kern w:val="2"/>
          <w:sz w:val="24"/>
          <w:lang w:val="en-ID" w:eastAsia="en-US"/>
          <w14:ligatures w14:val="standardContextual"/>
        </w:rPr>
        <w:t>kuesioner</w:t>
      </w:r>
      <w:proofErr w:type="spellEnd"/>
      <w:r w:rsidRPr="00A94F3A">
        <w:rPr>
          <w:rFonts w:ascii="Arial" w:eastAsiaTheme="minorHAnsi" w:hAnsi="Arial"/>
          <w:color w:val="000000" w:themeColor="text1"/>
          <w:kern w:val="2"/>
          <w:sz w:val="24"/>
          <w:lang w:val="en-ID" w:eastAsia="en-US"/>
          <w14:ligatures w14:val="standardContextual"/>
        </w:rPr>
        <w:t xml:space="preserve">. Jika </w:t>
      </w:r>
      <w:proofErr w:type="spellStart"/>
      <w:r w:rsidRPr="00A94F3A">
        <w:rPr>
          <w:rFonts w:ascii="Arial" w:eastAsiaTheme="minorHAnsi" w:hAnsi="Arial"/>
          <w:color w:val="000000" w:themeColor="text1"/>
          <w:kern w:val="2"/>
          <w:sz w:val="24"/>
          <w:lang w:val="en-ID" w:eastAsia="en-US"/>
          <w14:ligatures w14:val="standardContextual"/>
        </w:rPr>
        <w:t>wawancara</w:t>
      </w:r>
      <w:proofErr w:type="spellEnd"/>
      <w:r w:rsidRPr="00A94F3A">
        <w:rPr>
          <w:rFonts w:ascii="Arial" w:eastAsiaTheme="minorHAnsi" w:hAnsi="Arial"/>
          <w:color w:val="000000" w:themeColor="text1"/>
          <w:kern w:val="2"/>
          <w:sz w:val="24"/>
          <w:lang w:val="en-ID" w:eastAsia="en-US"/>
          <w14:ligatures w14:val="standardContextual"/>
        </w:rPr>
        <w:t xml:space="preserve"> dan </w:t>
      </w:r>
      <w:proofErr w:type="spellStart"/>
      <w:r w:rsidRPr="00A94F3A">
        <w:rPr>
          <w:rFonts w:ascii="Arial" w:eastAsiaTheme="minorHAnsi" w:hAnsi="Arial"/>
          <w:color w:val="000000" w:themeColor="text1"/>
          <w:kern w:val="2"/>
          <w:sz w:val="24"/>
          <w:lang w:val="en-ID" w:eastAsia="en-US"/>
          <w14:ligatures w14:val="standardContextual"/>
        </w:rPr>
        <w:t>kuesioner</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selalu</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berkomunikasi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dengan</w:t>
      </w:r>
      <w:proofErr w:type="spellEnd"/>
      <w:r w:rsidRPr="00A94F3A">
        <w:rPr>
          <w:rFonts w:ascii="Arial" w:eastAsiaTheme="minorHAnsi" w:hAnsi="Arial"/>
          <w:color w:val="000000" w:themeColor="text1"/>
          <w:kern w:val="2"/>
          <w:sz w:val="24"/>
          <w:lang w:val="en-ID" w:eastAsia="en-US"/>
          <w14:ligatures w14:val="standardContextual"/>
        </w:rPr>
        <w:t xml:space="preserve"> orang, </w:t>
      </w:r>
      <w:proofErr w:type="spellStart"/>
      <w:r w:rsidRPr="00A94F3A">
        <w:rPr>
          <w:rFonts w:ascii="Arial" w:eastAsiaTheme="minorHAnsi" w:hAnsi="Arial"/>
          <w:color w:val="000000" w:themeColor="text1"/>
          <w:kern w:val="2"/>
          <w:sz w:val="24"/>
          <w:lang w:val="en-ID" w:eastAsia="en-US"/>
          <w14:ligatures w14:val="standardContextual"/>
        </w:rPr>
        <w:t>maka</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observasi</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tidak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terbatas</w:t>
      </w:r>
      <w:proofErr w:type="spellEnd"/>
      <w:r w:rsidRPr="00A94F3A">
        <w:rPr>
          <w:rFonts w:ascii="Arial" w:eastAsiaTheme="minorHAnsi" w:hAnsi="Arial"/>
          <w:color w:val="000000" w:themeColor="text1"/>
          <w:kern w:val="2"/>
          <w:sz w:val="24"/>
          <w:lang w:val="en-ID" w:eastAsia="en-US"/>
          <w14:ligatures w14:val="standardContextual"/>
        </w:rPr>
        <w:t xml:space="preserve"> pada orang, </w:t>
      </w:r>
      <w:proofErr w:type="spellStart"/>
      <w:r w:rsidRPr="00A94F3A">
        <w:rPr>
          <w:rFonts w:ascii="Arial" w:eastAsiaTheme="minorHAnsi" w:hAnsi="Arial"/>
          <w:color w:val="000000" w:themeColor="text1"/>
          <w:kern w:val="2"/>
          <w:sz w:val="24"/>
          <w:lang w:val="en-ID" w:eastAsia="en-US"/>
          <w14:ligatures w14:val="standardContextual"/>
        </w:rPr>
        <w:t>tetapi</w:t>
      </w:r>
      <w:proofErr w:type="spellEnd"/>
      <w:r w:rsidRPr="00A94F3A">
        <w:rPr>
          <w:rFonts w:ascii="Arial" w:eastAsiaTheme="minorHAnsi" w:hAnsi="Arial"/>
          <w:color w:val="000000" w:themeColor="text1"/>
          <w:kern w:val="2"/>
          <w:sz w:val="24"/>
          <w:lang w:val="en-ID" w:eastAsia="en-US"/>
          <w14:ligatures w14:val="standardContextual"/>
        </w:rPr>
        <w:t xml:space="preserve"> juga </w:t>
      </w:r>
      <w:proofErr w:type="spellStart"/>
      <w:r w:rsidRPr="00A94F3A">
        <w:rPr>
          <w:rFonts w:ascii="Arial" w:eastAsiaTheme="minorHAnsi" w:hAnsi="Arial"/>
          <w:color w:val="000000" w:themeColor="text1"/>
          <w:kern w:val="2"/>
          <w:sz w:val="24"/>
          <w:lang w:val="en-ID" w:eastAsia="en-US"/>
          <w14:ligatures w14:val="standardContextual"/>
        </w:rPr>
        <w:t>obyek-obyek</w:t>
      </w:r>
      <w:proofErr w:type="spellEnd"/>
      <w:r w:rsidRPr="00A94F3A">
        <w:rPr>
          <w:rFonts w:ascii="Arial" w:eastAsiaTheme="minorHAnsi" w:hAnsi="Arial"/>
          <w:color w:val="000000" w:themeColor="text1"/>
          <w:kern w:val="2"/>
          <w:sz w:val="24"/>
          <w:lang w:val="en-ID" w:eastAsia="en-US"/>
          <w14:ligatures w14:val="standardContextual"/>
        </w:rPr>
        <w:t xml:space="preserve"> </w:t>
      </w:r>
      <w:proofErr w:type="spellStart"/>
      <w:r w:rsidRPr="00A94F3A">
        <w:rPr>
          <w:rFonts w:ascii="Arial" w:eastAsiaTheme="minorHAnsi" w:hAnsi="Arial"/>
          <w:color w:val="000000" w:themeColor="text1"/>
          <w:kern w:val="2"/>
          <w:sz w:val="24"/>
          <w:lang w:val="en-ID" w:eastAsia="en-US"/>
          <w14:ligatures w14:val="standardContextual"/>
        </w:rPr>
        <w:t>alam</w:t>
      </w:r>
      <w:proofErr w:type="spellEnd"/>
      <w:r w:rsidRPr="00A94F3A">
        <w:rPr>
          <w:rFonts w:ascii="Arial" w:eastAsiaTheme="minorHAnsi" w:hAnsi="Arial"/>
          <w:color w:val="000000" w:themeColor="text1"/>
          <w:kern w:val="2"/>
          <w:sz w:val="24"/>
          <w:lang w:val="en-ID" w:eastAsia="en-US"/>
          <w14:ligatures w14:val="standardContextual"/>
        </w:rPr>
        <w:t xml:space="preserve"> yang lain.</w:t>
      </w:r>
    </w:p>
    <w:p w14:paraId="65900664" w14:textId="77777777" w:rsidR="00A94F3A" w:rsidRPr="00A94F3A" w:rsidRDefault="00BC37EC" w:rsidP="00BC37EC">
      <w:pPr>
        <w:pStyle w:val="ListParagraph"/>
        <w:numPr>
          <w:ilvl w:val="0"/>
          <w:numId w:val="45"/>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sidRPr="00A94F3A">
        <w:rPr>
          <w:rFonts w:ascii="Arial" w:eastAsiaTheme="minorHAnsi" w:hAnsi="Arial"/>
          <w:color w:val="000000" w:themeColor="text1"/>
          <w:kern w:val="2"/>
          <w:sz w:val="24"/>
          <w:lang w:val="en-ID" w:eastAsia="en-US"/>
          <w14:ligatures w14:val="standardContextual"/>
        </w:rPr>
        <w:t>Wawancara</w:t>
      </w:r>
      <w:proofErr w:type="spellEnd"/>
      <w:r w:rsidRPr="00A94F3A">
        <w:rPr>
          <w:rFonts w:ascii="Arial" w:eastAsiaTheme="minorHAnsi" w:hAnsi="Arial"/>
          <w:color w:val="000000" w:themeColor="text1"/>
          <w:kern w:val="2"/>
          <w:sz w:val="24"/>
          <w:lang w:val="en-ID" w:eastAsia="en-US"/>
          <w14:ligatures w14:val="standardContextual"/>
        </w:rPr>
        <w:t xml:space="preserve"> (Interview)</w:t>
      </w:r>
    </w:p>
    <w:p w14:paraId="615220A3" w14:textId="77777777" w:rsidR="00D76B1B" w:rsidRPr="00A94F3A" w:rsidRDefault="00BC37EC" w:rsidP="00812C8B">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Menurut</w:t>
      </w:r>
      <w:proofErr w:type="spellEnd"/>
      <w:r>
        <w:rPr>
          <w:rFonts w:ascii="Arial" w:eastAsiaTheme="minorHAnsi" w:hAnsi="Arial"/>
          <w:color w:val="000000" w:themeColor="text1"/>
          <w:kern w:val="2"/>
          <w:sz w:val="24"/>
          <w:lang w:val="en-ID" w:eastAsia="en-US"/>
          <w14:ligatures w14:val="standardContextual"/>
        </w:rPr>
        <w:t xml:space="preserve"> </w:t>
      </w:r>
      <w:r w:rsidR="00401DBE">
        <w:rPr>
          <w:rFonts w:ascii="Arial" w:eastAsiaTheme="minorHAnsi" w:hAnsi="Arial"/>
          <w:color w:val="000000" w:themeColor="text1"/>
          <w:kern w:val="2"/>
          <w:sz w:val="24"/>
          <w:lang w:val="en-ID" w:eastAsia="en-US"/>
          <w14:ligatures w14:val="standardContextual"/>
        </w:rPr>
        <w:fldChar w:fldCharType="begin" w:fldLock="1"/>
      </w:r>
      <w:r w:rsidR="00401DBE">
        <w:rPr>
          <w:rFonts w:ascii="Arial" w:eastAsiaTheme="minorHAnsi" w:hAnsi="Arial"/>
          <w:color w:val="000000" w:themeColor="text1"/>
          <w:kern w:val="2"/>
          <w:sz w:val="24"/>
          <w:lang w:val="en-ID" w:eastAsia="en-US"/>
          <w14:ligatures w14:val="standardContextual"/>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R&amp;D","type":"book"},"uris":["http://www.mendeley.com/documents/?uuid=f2fb1051-dd92-470e-93a2-f57355baad53"]}],"mendeley":{"formattedCitation":"(Sugiyono, 2017)","plainTextFormattedCitation":"(Sugiyono, 2017)","previouslyFormattedCitation":"(Sugiyono, 2017)"},"properties":{"noteIndex":0},"schema":"https://github.com/citation-style-language/schema/raw/master/csl-citation.json"}</w:instrText>
      </w:r>
      <w:r w:rsidR="00401DBE">
        <w:rPr>
          <w:rFonts w:ascii="Arial" w:eastAsiaTheme="minorHAnsi" w:hAnsi="Arial"/>
          <w:color w:val="000000" w:themeColor="text1"/>
          <w:kern w:val="2"/>
          <w:sz w:val="24"/>
          <w:lang w:val="en-ID" w:eastAsia="en-US"/>
          <w14:ligatures w14:val="standardContextual"/>
        </w:rPr>
        <w:fldChar w:fldCharType="separate"/>
      </w:r>
      <w:r w:rsidR="00401DBE" w:rsidRPr="00401DBE">
        <w:rPr>
          <w:rFonts w:ascii="Arial" w:eastAsiaTheme="minorHAnsi" w:hAnsi="Arial"/>
          <w:noProof/>
          <w:color w:val="000000" w:themeColor="text1"/>
          <w:kern w:val="2"/>
          <w:sz w:val="24"/>
          <w:lang w:val="en-ID" w:eastAsia="en-US"/>
          <w14:ligatures w14:val="standardContextual"/>
        </w:rPr>
        <w:t>(Sugiyono, 2017)</w:t>
      </w:r>
      <w:r w:rsidR="00401DBE">
        <w:rPr>
          <w:rFonts w:ascii="Arial" w:eastAsiaTheme="minorHAnsi" w:hAnsi="Arial"/>
          <w:color w:val="000000" w:themeColor="text1"/>
          <w:kern w:val="2"/>
          <w:sz w:val="24"/>
          <w:lang w:val="en-ID" w:eastAsia="en-US"/>
          <w14:ligatures w14:val="standardContextual"/>
        </w:rPr>
        <w:fldChar w:fldCharType="end"/>
      </w:r>
      <w:r>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Wawancara</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digunakan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sebagai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teknik</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pengumpulan</w:t>
      </w:r>
      <w:proofErr w:type="spellEnd"/>
      <w:r w:rsidR="00A94F3A" w:rsidRPr="00A94F3A">
        <w:rPr>
          <w:rFonts w:ascii="Arial" w:eastAsiaTheme="minorHAnsi" w:hAnsi="Arial"/>
          <w:color w:val="000000" w:themeColor="text1"/>
          <w:kern w:val="2"/>
          <w:sz w:val="24"/>
          <w:lang w:val="en-ID" w:eastAsia="en-US"/>
          <w14:ligatures w14:val="standardContextual"/>
        </w:rPr>
        <w:t xml:space="preserve"> data </w:t>
      </w:r>
      <w:proofErr w:type="spellStart"/>
      <w:r w:rsidR="00A94F3A" w:rsidRPr="00A94F3A">
        <w:rPr>
          <w:rFonts w:ascii="Arial" w:eastAsiaTheme="minorHAnsi" w:hAnsi="Arial"/>
          <w:color w:val="000000" w:themeColor="text1"/>
          <w:kern w:val="2"/>
          <w:sz w:val="24"/>
          <w:lang w:val="en-ID" w:eastAsia="en-US"/>
          <w14:ligatures w14:val="standardContextual"/>
        </w:rPr>
        <w:t>apabila</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peneliti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ingin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melakukan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studi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pendahuluan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untuk</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menemukan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permasalahan</w:t>
      </w:r>
      <w:proofErr w:type="spellEnd"/>
      <w:r w:rsidR="00A94F3A" w:rsidRPr="00A94F3A">
        <w:rPr>
          <w:rFonts w:ascii="Arial" w:eastAsiaTheme="minorHAnsi" w:hAnsi="Arial"/>
          <w:color w:val="000000" w:themeColor="text1"/>
          <w:kern w:val="2"/>
          <w:sz w:val="24"/>
          <w:lang w:val="en-ID" w:eastAsia="en-US"/>
          <w14:ligatures w14:val="standardContextual"/>
        </w:rPr>
        <w:t xml:space="preserve"> yang </w:t>
      </w:r>
      <w:proofErr w:type="spellStart"/>
      <w:r w:rsidR="00A94F3A" w:rsidRPr="00A94F3A">
        <w:rPr>
          <w:rFonts w:ascii="Arial" w:eastAsiaTheme="minorHAnsi" w:hAnsi="Arial"/>
          <w:color w:val="000000" w:themeColor="text1"/>
          <w:kern w:val="2"/>
          <w:sz w:val="24"/>
          <w:lang w:val="en-ID" w:eastAsia="en-US"/>
          <w14:ligatures w14:val="standardContextual"/>
        </w:rPr>
        <w:t>harus</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diteliti</w:t>
      </w:r>
      <w:proofErr w:type="spellEnd"/>
      <w:r w:rsidR="00A94F3A" w:rsidRPr="00A94F3A">
        <w:rPr>
          <w:rFonts w:ascii="Arial" w:eastAsiaTheme="minorHAnsi" w:hAnsi="Arial"/>
          <w:color w:val="000000" w:themeColor="text1"/>
          <w:kern w:val="2"/>
          <w:sz w:val="24"/>
          <w:lang w:val="en-ID" w:eastAsia="en-US"/>
          <w14:ligatures w14:val="standardContextual"/>
        </w:rPr>
        <w:t xml:space="preserve">, dan juga </w:t>
      </w:r>
      <w:proofErr w:type="spellStart"/>
      <w:r w:rsidR="00A94F3A" w:rsidRPr="00A94F3A">
        <w:rPr>
          <w:rFonts w:ascii="Arial" w:eastAsiaTheme="minorHAnsi" w:hAnsi="Arial"/>
          <w:color w:val="000000" w:themeColor="text1"/>
          <w:kern w:val="2"/>
          <w:sz w:val="24"/>
          <w:lang w:val="en-ID" w:eastAsia="en-US"/>
          <w14:ligatures w14:val="standardContextual"/>
        </w:rPr>
        <w:t>apabila</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peneliti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ingin</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mengetahui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hal-hal</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dari</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responden</w:t>
      </w:r>
      <w:proofErr w:type="spellEnd"/>
      <w:r w:rsidR="00A94F3A" w:rsidRPr="00A94F3A">
        <w:rPr>
          <w:rFonts w:ascii="Arial" w:eastAsiaTheme="minorHAnsi" w:hAnsi="Arial"/>
          <w:color w:val="000000" w:themeColor="text1"/>
          <w:kern w:val="2"/>
          <w:sz w:val="24"/>
          <w:lang w:val="en-ID" w:eastAsia="en-US"/>
          <w14:ligatures w14:val="standardContextual"/>
        </w:rPr>
        <w:t xml:space="preserve"> yang </w:t>
      </w:r>
      <w:proofErr w:type="spellStart"/>
      <w:r w:rsidR="00A94F3A" w:rsidRPr="00A94F3A">
        <w:rPr>
          <w:rFonts w:ascii="Arial" w:eastAsiaTheme="minorHAnsi" w:hAnsi="Arial"/>
          <w:color w:val="000000" w:themeColor="text1"/>
          <w:kern w:val="2"/>
          <w:sz w:val="24"/>
          <w:lang w:val="en-ID" w:eastAsia="en-US"/>
          <w14:ligatures w14:val="standardContextual"/>
        </w:rPr>
        <w:t>lebih</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mendalam</w:t>
      </w:r>
      <w:proofErr w:type="spellEnd"/>
      <w:r w:rsidR="00A94F3A" w:rsidRPr="00A94F3A">
        <w:rPr>
          <w:rFonts w:ascii="Arial" w:eastAsiaTheme="minorHAnsi" w:hAnsi="Arial"/>
          <w:color w:val="000000" w:themeColor="text1"/>
          <w:kern w:val="2"/>
          <w:sz w:val="24"/>
          <w:lang w:val="en-ID" w:eastAsia="en-US"/>
          <w14:ligatures w14:val="standardContextual"/>
        </w:rPr>
        <w:t xml:space="preserve"> dan </w:t>
      </w:r>
      <w:proofErr w:type="spellStart"/>
      <w:r w:rsidR="00A94F3A" w:rsidRPr="00A94F3A">
        <w:rPr>
          <w:rFonts w:ascii="Arial" w:eastAsiaTheme="minorHAnsi" w:hAnsi="Arial"/>
          <w:color w:val="000000" w:themeColor="text1"/>
          <w:kern w:val="2"/>
          <w:sz w:val="24"/>
          <w:lang w:val="en-ID" w:eastAsia="en-US"/>
          <w14:ligatures w14:val="standardContextual"/>
        </w:rPr>
        <w:t>jumlah</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respondennya</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sedikit</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atau</w:t>
      </w:r>
      <w:proofErr w:type="spellEnd"/>
      <w:r w:rsidR="00A94F3A" w:rsidRPr="00A94F3A">
        <w:rPr>
          <w:rFonts w:ascii="Arial" w:eastAsiaTheme="minorHAnsi" w:hAnsi="Arial"/>
          <w:color w:val="000000" w:themeColor="text1"/>
          <w:kern w:val="2"/>
          <w:sz w:val="24"/>
          <w:lang w:val="en-ID" w:eastAsia="en-US"/>
          <w14:ligatures w14:val="standardContextual"/>
        </w:rPr>
        <w:t xml:space="preserve"> </w:t>
      </w:r>
      <w:proofErr w:type="spellStart"/>
      <w:r w:rsidR="00A94F3A" w:rsidRPr="00A94F3A">
        <w:rPr>
          <w:rFonts w:ascii="Arial" w:eastAsiaTheme="minorHAnsi" w:hAnsi="Arial"/>
          <w:color w:val="000000" w:themeColor="text1"/>
          <w:kern w:val="2"/>
          <w:sz w:val="24"/>
          <w:lang w:val="en-ID" w:eastAsia="en-US"/>
          <w14:ligatures w14:val="standardContextual"/>
        </w:rPr>
        <w:t>kecil</w:t>
      </w:r>
      <w:proofErr w:type="spellEnd"/>
      <w:r w:rsidR="00A94F3A" w:rsidRPr="00A94F3A">
        <w:rPr>
          <w:rFonts w:ascii="Arial" w:eastAsiaTheme="minorHAnsi" w:hAnsi="Arial"/>
          <w:color w:val="000000" w:themeColor="text1"/>
          <w:kern w:val="2"/>
          <w:sz w:val="24"/>
          <w:lang w:val="en-ID" w:eastAsia="en-US"/>
          <w14:ligatures w14:val="standardContextual"/>
        </w:rPr>
        <w:t>.</w:t>
      </w:r>
    </w:p>
    <w:p w14:paraId="26BB0627" w14:textId="77777777" w:rsidR="00A94F3A" w:rsidRPr="00A94F3A" w:rsidRDefault="00BC37EC" w:rsidP="00BC37EC">
      <w:pPr>
        <w:pStyle w:val="ListParagraph"/>
        <w:numPr>
          <w:ilvl w:val="0"/>
          <w:numId w:val="45"/>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Dokumentasi</w:t>
      </w:r>
      <w:proofErr w:type="spellEnd"/>
      <w:r w:rsidRPr="00A94F3A">
        <w:rPr>
          <w:rFonts w:ascii="Arial" w:eastAsiaTheme="minorHAnsi" w:hAnsi="Arial"/>
          <w:color w:val="000000" w:themeColor="text1"/>
          <w:kern w:val="2"/>
          <w:sz w:val="24"/>
          <w:lang w:val="en-ID" w:eastAsia="en-US"/>
          <w14:ligatures w14:val="standardContextual"/>
        </w:rPr>
        <w:t xml:space="preserve"> </w:t>
      </w:r>
    </w:p>
    <w:bookmarkEnd w:id="12"/>
    <w:p w14:paraId="6FE7C016" w14:textId="77777777" w:rsidR="00A94F3A" w:rsidRDefault="00BC37EC" w:rsidP="008E3F9D">
      <w:pPr>
        <w:spacing w:after="0" w:line="480" w:lineRule="auto"/>
        <w:ind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Menurut</w:t>
      </w:r>
      <w:proofErr w:type="spellEnd"/>
      <w:r w:rsidR="00926EB0">
        <w:rPr>
          <w:rFonts w:ascii="Arial" w:eastAsiaTheme="minorHAnsi" w:hAnsi="Arial"/>
          <w:color w:val="000000" w:themeColor="text1"/>
          <w:kern w:val="2"/>
          <w:sz w:val="24"/>
          <w:lang w:val="en-ID" w:eastAsia="en-US"/>
          <w14:ligatures w14:val="standardContextual"/>
        </w:rPr>
        <w:t xml:space="preserve"> </w:t>
      </w:r>
      <w:r w:rsidR="00167C79">
        <w:rPr>
          <w:rFonts w:ascii="Arial" w:eastAsiaTheme="minorHAnsi" w:hAnsi="Arial"/>
          <w:color w:val="000000" w:themeColor="text1"/>
          <w:kern w:val="2"/>
          <w:sz w:val="24"/>
          <w:lang w:val="en-ID" w:eastAsia="en-US"/>
          <w14:ligatures w14:val="standardContextual"/>
        </w:rPr>
        <w:fldChar w:fldCharType="begin" w:fldLock="1"/>
      </w:r>
      <w:r w:rsidR="00167C79">
        <w:rPr>
          <w:rFonts w:ascii="Arial" w:eastAsiaTheme="minorHAnsi" w:hAnsi="Arial"/>
          <w:color w:val="000000" w:themeColor="text1"/>
          <w:kern w:val="2"/>
          <w:sz w:val="24"/>
          <w:lang w:val="en-ID" w:eastAsia="en-US"/>
          <w14:ligatures w14:val="standardContextual"/>
        </w:rPr>
        <w:instrText>ADDIN CSL_CITATION {"citationItems":[{"id":"ITEM-1","itemData":{"author":[{"dropping-particle":"","family":"Fiantika Rita","given":"Dkk","non-dropping-particle":"","parse-names":false,"suffix":""}],"edition":"1","editor":[{"dropping-particle":"","family":"Yuliarti Novita","given":"","non-dropping-particle":"","parse-names":false,"suffix":""}],"id":"ITEM-1","issued":{"date-parts":[["2022"]]},"number-of-pages":"206","publisher":"PT GLOBAL EKSEKUTIF TEKNOLOGI","publisher-place":"Sumatera Barat","title":"Metodologi Penelitian Kualitatif","type":"book"},"uris":["http://www.mendeley.com/documents/?uuid=8100d58f-870d-4600-bba8-dfbbcc3f1f45"]}],"mendeley":{"formattedCitation":"(Fiantika Rita, 2022)","plainTextFormattedCitation":"(Fiantika Rita, 2022)"},"properties":{"noteIndex":0},"schema":"https://github.com/citation-style-language/schema/raw/master/csl-citation.json"}</w:instrText>
      </w:r>
      <w:r w:rsidR="00167C79">
        <w:rPr>
          <w:rFonts w:ascii="Arial" w:eastAsiaTheme="minorHAnsi" w:hAnsi="Arial"/>
          <w:color w:val="000000" w:themeColor="text1"/>
          <w:kern w:val="2"/>
          <w:sz w:val="24"/>
          <w:lang w:val="en-ID" w:eastAsia="en-US"/>
          <w14:ligatures w14:val="standardContextual"/>
        </w:rPr>
        <w:fldChar w:fldCharType="separate"/>
      </w:r>
      <w:r w:rsidR="00167C79" w:rsidRPr="00167C79">
        <w:rPr>
          <w:rFonts w:ascii="Arial" w:eastAsiaTheme="minorHAnsi" w:hAnsi="Arial"/>
          <w:noProof/>
          <w:color w:val="000000" w:themeColor="text1"/>
          <w:kern w:val="2"/>
          <w:sz w:val="24"/>
          <w:lang w:val="en-ID" w:eastAsia="en-US"/>
          <w14:ligatures w14:val="standardContextual"/>
        </w:rPr>
        <w:t>(Fiantika Rita, 2022)</w:t>
      </w:r>
      <w:r w:rsidR="00167C79">
        <w:rPr>
          <w:rFonts w:ascii="Arial" w:eastAsiaTheme="minorHAnsi" w:hAnsi="Arial"/>
          <w:color w:val="000000" w:themeColor="text1"/>
          <w:kern w:val="2"/>
          <w:sz w:val="24"/>
          <w:lang w:val="en-ID" w:eastAsia="en-US"/>
          <w14:ligatures w14:val="standardContextual"/>
        </w:rPr>
        <w:fldChar w:fldCharType="end"/>
      </w:r>
      <w:r w:rsidR="00401DBE">
        <w:rPr>
          <w:rFonts w:ascii="Arial" w:eastAsiaTheme="minorHAnsi" w:hAnsi="Arial"/>
          <w:color w:val="000000" w:themeColor="text1"/>
          <w:kern w:val="2"/>
          <w:sz w:val="24"/>
          <w:lang w:val="en-ID" w:eastAsia="en-US"/>
          <w14:ligatures w14:val="standardContextual"/>
        </w:rPr>
        <w:t xml:space="preserve"> </w:t>
      </w:r>
      <w:proofErr w:type="spellStart"/>
      <w:r w:rsidR="0000308A">
        <w:rPr>
          <w:rFonts w:ascii="Arial" w:eastAsiaTheme="minorHAnsi" w:hAnsi="Arial"/>
          <w:color w:val="000000" w:themeColor="text1"/>
          <w:kern w:val="2"/>
          <w:sz w:val="24"/>
          <w:lang w:val="en-ID" w:eastAsia="en-US"/>
          <w14:ligatures w14:val="standardContextual"/>
        </w:rPr>
        <w:t>menyatakan</w:t>
      </w:r>
      <w:proofErr w:type="spellEnd"/>
      <w:r w:rsidR="0000308A">
        <w:rPr>
          <w:rFonts w:ascii="Arial" w:eastAsiaTheme="minorHAnsi" w:hAnsi="Arial"/>
          <w:color w:val="000000" w:themeColor="text1"/>
          <w:kern w:val="2"/>
          <w:sz w:val="24"/>
          <w:lang w:val="en-ID" w:eastAsia="en-US"/>
          <w14:ligatures w14:val="standardContextual"/>
        </w:rPr>
        <w:t xml:space="preserve"> </w:t>
      </w:r>
      <w:proofErr w:type="spellStart"/>
      <w:r w:rsidR="0000308A">
        <w:rPr>
          <w:rFonts w:ascii="Arial" w:eastAsiaTheme="minorHAnsi" w:hAnsi="Arial"/>
          <w:color w:val="000000" w:themeColor="text1"/>
          <w:kern w:val="2"/>
          <w:sz w:val="24"/>
          <w:lang w:val="en-ID" w:eastAsia="en-US"/>
          <w14:ligatures w14:val="standardContextual"/>
        </w:rPr>
        <w:t>bahwa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4D4A0D">
        <w:rPr>
          <w:rFonts w:ascii="Arial" w:eastAsiaTheme="minorHAnsi" w:hAnsi="Arial"/>
          <w:color w:val="000000" w:themeColor="text1"/>
          <w:kern w:val="2"/>
          <w:sz w:val="24"/>
          <w:lang w:val="en-ID" w:eastAsia="en-US"/>
          <w14:ligatures w14:val="standardContextual"/>
        </w:rPr>
        <w:t>d</w:t>
      </w:r>
      <w:r w:rsidR="004D4A0D" w:rsidRPr="004D4A0D">
        <w:rPr>
          <w:rFonts w:ascii="Arial" w:eastAsiaTheme="minorHAnsi" w:hAnsi="Arial"/>
          <w:color w:val="000000" w:themeColor="text1"/>
          <w:kern w:val="2"/>
          <w:sz w:val="24"/>
          <w:lang w:val="en-ID" w:eastAsia="en-US"/>
          <w14:ligatures w14:val="standardContextual"/>
        </w:rPr>
        <w:t>okumentasi</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diartikan</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sebagai</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kegiatan</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mengumpulkan</w:t>
      </w:r>
      <w:proofErr w:type="spellEnd"/>
      <w:r w:rsidR="004D4A0D" w:rsidRPr="004D4A0D">
        <w:rPr>
          <w:rFonts w:ascii="Arial" w:eastAsiaTheme="minorHAnsi" w:hAnsi="Arial"/>
          <w:color w:val="000000" w:themeColor="text1"/>
          <w:kern w:val="2"/>
          <w:sz w:val="24"/>
          <w:lang w:val="en-ID" w:eastAsia="en-US"/>
          <w14:ligatures w14:val="standardContextual"/>
        </w:rPr>
        <w:t xml:space="preserve"> data </w:t>
      </w:r>
      <w:proofErr w:type="spellStart"/>
      <w:r w:rsidR="004D4A0D" w:rsidRPr="004D4A0D">
        <w:rPr>
          <w:rFonts w:ascii="Arial" w:eastAsiaTheme="minorHAnsi" w:hAnsi="Arial"/>
          <w:color w:val="000000" w:themeColor="text1"/>
          <w:kern w:val="2"/>
          <w:sz w:val="24"/>
          <w:lang w:val="en-ID" w:eastAsia="en-US"/>
          <w14:ligatures w14:val="standardContextual"/>
        </w:rPr>
        <w:t>dalam</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bentuk</w:t>
      </w:r>
      <w:proofErr w:type="spellEnd"/>
      <w:r w:rsidR="004D4A0D" w:rsidRPr="004D4A0D">
        <w:rPr>
          <w:rFonts w:ascii="Arial" w:eastAsiaTheme="minorHAnsi" w:hAnsi="Arial"/>
          <w:color w:val="000000" w:themeColor="text1"/>
          <w:kern w:val="2"/>
          <w:sz w:val="24"/>
          <w:lang w:val="en-ID" w:eastAsia="en-US"/>
          <w14:ligatures w14:val="standardContextual"/>
        </w:rPr>
        <w:t xml:space="preserve"> visual, yang </w:t>
      </w:r>
      <w:proofErr w:type="spellStart"/>
      <w:r w:rsidR="004D4A0D" w:rsidRPr="004D4A0D">
        <w:rPr>
          <w:rFonts w:ascii="Arial" w:eastAsiaTheme="minorHAnsi" w:hAnsi="Arial"/>
          <w:color w:val="000000" w:themeColor="text1"/>
          <w:kern w:val="2"/>
          <w:sz w:val="24"/>
          <w:lang w:val="en-ID" w:eastAsia="en-US"/>
          <w14:ligatures w14:val="standardContextual"/>
        </w:rPr>
        <w:t>sering</w:t>
      </w:r>
      <w:proofErr w:type="spellEnd"/>
      <w:r w:rsidR="004D4A0D" w:rsidRPr="004D4A0D">
        <w:rPr>
          <w:rFonts w:ascii="Arial" w:eastAsiaTheme="minorHAnsi" w:hAnsi="Arial"/>
          <w:color w:val="000000" w:themeColor="text1"/>
          <w:kern w:val="2"/>
          <w:sz w:val="24"/>
          <w:lang w:val="en-ID" w:eastAsia="en-US"/>
          <w14:ligatures w14:val="standardContextual"/>
        </w:rPr>
        <w:t xml:space="preserve"> kali </w:t>
      </w:r>
      <w:proofErr w:type="spellStart"/>
      <w:r w:rsidR="004D4A0D" w:rsidRPr="004D4A0D">
        <w:rPr>
          <w:rFonts w:ascii="Arial" w:eastAsiaTheme="minorHAnsi" w:hAnsi="Arial"/>
          <w:color w:val="000000" w:themeColor="text1"/>
          <w:kern w:val="2"/>
          <w:sz w:val="24"/>
          <w:lang w:val="en-ID" w:eastAsia="en-US"/>
          <w14:ligatures w14:val="standardContextual"/>
        </w:rPr>
        <w:t>mencakup</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pengumpulan</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informasi</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melalui</w:t>
      </w:r>
      <w:proofErr w:type="spellEnd"/>
      <w:r w:rsidR="004D4A0D" w:rsidRPr="004D4A0D">
        <w:rPr>
          <w:rFonts w:ascii="Arial" w:eastAsiaTheme="minorHAnsi" w:hAnsi="Arial"/>
          <w:color w:val="000000" w:themeColor="text1"/>
          <w:kern w:val="2"/>
          <w:sz w:val="24"/>
          <w:lang w:val="en-ID" w:eastAsia="en-US"/>
          <w14:ligatures w14:val="standardContextual"/>
        </w:rPr>
        <w:t xml:space="preserve"> </w:t>
      </w:r>
      <w:proofErr w:type="spellStart"/>
      <w:r w:rsidR="004D4A0D" w:rsidRPr="004D4A0D">
        <w:rPr>
          <w:rFonts w:ascii="Arial" w:eastAsiaTheme="minorHAnsi" w:hAnsi="Arial"/>
          <w:color w:val="000000" w:themeColor="text1"/>
          <w:kern w:val="2"/>
          <w:sz w:val="24"/>
          <w:lang w:val="en-ID" w:eastAsia="en-US"/>
          <w14:ligatures w14:val="standardContextual"/>
        </w:rPr>
        <w:t>foto</w:t>
      </w:r>
      <w:proofErr w:type="spellEnd"/>
      <w:r w:rsidR="004D4A0D">
        <w:rPr>
          <w:rFonts w:ascii="Arial" w:eastAsiaTheme="minorHAnsi" w:hAnsi="Arial"/>
          <w:color w:val="000000" w:themeColor="text1"/>
          <w:kern w:val="2"/>
          <w:sz w:val="24"/>
          <w:lang w:val="en-ID" w:eastAsia="en-US"/>
          <w14:ligatures w14:val="standardContextual"/>
        </w:rPr>
        <w:t>.</w:t>
      </w:r>
    </w:p>
    <w:p w14:paraId="28C0F57E" w14:textId="77777777" w:rsidR="000B3750" w:rsidRPr="000B3750" w:rsidRDefault="00BC37EC" w:rsidP="00BC37EC">
      <w:pPr>
        <w:pStyle w:val="ListParagraph"/>
        <w:numPr>
          <w:ilvl w:val="0"/>
          <w:numId w:val="41"/>
        </w:numPr>
        <w:spacing w:after="0" w:line="480" w:lineRule="auto"/>
        <w:ind w:left="426" w:hanging="426"/>
        <w:jc w:val="both"/>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Analis</w:t>
      </w:r>
      <w:r w:rsidR="00816BD9">
        <w:rPr>
          <w:rFonts w:ascii="Arial" w:eastAsiaTheme="minorHAnsi" w:hAnsi="Arial"/>
          <w:b/>
          <w:bCs/>
          <w:color w:val="000000" w:themeColor="text1"/>
          <w:kern w:val="2"/>
          <w:sz w:val="24"/>
          <w:lang w:val="en-ID" w:eastAsia="en-US"/>
          <w14:ligatures w14:val="standardContextual"/>
        </w:rPr>
        <w:t>is</w:t>
      </w:r>
      <w:proofErr w:type="spellEnd"/>
      <w:r>
        <w:rPr>
          <w:rFonts w:ascii="Arial" w:eastAsiaTheme="minorHAnsi" w:hAnsi="Arial"/>
          <w:b/>
          <w:bCs/>
          <w:color w:val="000000" w:themeColor="text1"/>
          <w:kern w:val="2"/>
          <w:sz w:val="24"/>
          <w:lang w:val="en-ID" w:eastAsia="en-US"/>
          <w14:ligatures w14:val="standardContextual"/>
        </w:rPr>
        <w:t xml:space="preserve"> Data</w:t>
      </w:r>
    </w:p>
    <w:p w14:paraId="0D96B306" w14:textId="77777777" w:rsidR="00401DBE" w:rsidRDefault="00BC37EC" w:rsidP="00F2040F">
      <w:pPr>
        <w:spacing w:after="0" w:line="480" w:lineRule="auto"/>
        <w:ind w:firstLine="717"/>
        <w:jc w:val="both"/>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Dalam </w:t>
      </w:r>
      <w:proofErr w:type="spellStart"/>
      <w:r>
        <w:rPr>
          <w:rFonts w:ascii="Arial" w:eastAsiaTheme="minorHAnsi" w:hAnsi="Arial"/>
          <w:color w:val="000000" w:themeColor="text1"/>
          <w:kern w:val="2"/>
          <w:sz w:val="24"/>
          <w:lang w:val="en-ID" w:eastAsia="en-US"/>
          <w14:ligatures w14:val="standardContextual"/>
        </w:rPr>
        <w:t>menganalisis</w:t>
      </w:r>
      <w:proofErr w:type="spellEnd"/>
      <w:r>
        <w:rPr>
          <w:rFonts w:ascii="Arial" w:eastAsiaTheme="minorHAnsi" w:hAnsi="Arial"/>
          <w:color w:val="000000" w:themeColor="text1"/>
          <w:kern w:val="2"/>
          <w:sz w:val="24"/>
          <w:lang w:val="en-ID" w:eastAsia="en-US"/>
          <w14:ligatures w14:val="standardContextual"/>
        </w:rPr>
        <w:t xml:space="preserve"> data </w:t>
      </w:r>
      <w:proofErr w:type="spellStart"/>
      <w:r>
        <w:rPr>
          <w:rFonts w:ascii="Arial" w:eastAsiaTheme="minorHAnsi" w:hAnsi="Arial"/>
          <w:color w:val="000000" w:themeColor="text1"/>
          <w:kern w:val="2"/>
          <w:sz w:val="24"/>
          <w:lang w:val="en-ID" w:eastAsia="en-US"/>
          <w14:ligatures w14:val="standardContextual"/>
        </w:rPr>
        <w:t>untuk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ini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penulis</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menggunakan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646A58">
        <w:rPr>
          <w:rFonts w:ascii="Arial" w:eastAsiaTheme="minorHAnsi" w:hAnsi="Arial"/>
          <w:color w:val="000000" w:themeColor="text1"/>
          <w:kern w:val="2"/>
          <w:sz w:val="24"/>
          <w:lang w:val="en-ID" w:eastAsia="en-US"/>
          <w14:ligatures w14:val="standardContextual"/>
        </w:rPr>
        <w:t>metode</w:t>
      </w:r>
      <w:proofErr w:type="spellEnd"/>
      <w:r w:rsidR="00DF25C4">
        <w:rPr>
          <w:rFonts w:ascii="Arial" w:eastAsiaTheme="minorHAnsi" w:hAnsi="Arial"/>
          <w:color w:val="000000" w:themeColor="text1"/>
          <w:kern w:val="2"/>
          <w:sz w:val="24"/>
          <w:lang w:val="en-ID" w:eastAsia="en-US"/>
          <w14:ligatures w14:val="standardContextual"/>
        </w:rPr>
        <w:t xml:space="preserve"> </w:t>
      </w:r>
      <w:proofErr w:type="spellStart"/>
      <w:r w:rsidR="00601828" w:rsidRPr="00811D98">
        <w:rPr>
          <w:rFonts w:ascii="Arial" w:eastAsiaTheme="minorHAnsi" w:hAnsi="Arial"/>
          <w:color w:val="000000" w:themeColor="text1"/>
          <w:kern w:val="2"/>
          <w:sz w:val="24"/>
          <w:lang w:val="en-ID" w:eastAsia="en-US"/>
          <w14:ligatures w14:val="standardContextual"/>
        </w:rPr>
        <w:t>penelitian</w:t>
      </w:r>
      <w:proofErr w:type="spellEnd"/>
      <w:r w:rsidR="00601828" w:rsidRPr="00811D98">
        <w:rPr>
          <w:rFonts w:ascii="Arial" w:eastAsiaTheme="minorHAnsi" w:hAnsi="Arial"/>
          <w:color w:val="000000" w:themeColor="text1"/>
          <w:kern w:val="2"/>
          <w:sz w:val="24"/>
          <w:lang w:val="en-ID" w:eastAsia="en-US"/>
          <w14:ligatures w14:val="standardContextual"/>
        </w:rPr>
        <w:t xml:space="preserve"> </w:t>
      </w:r>
      <w:proofErr w:type="spellStart"/>
      <w:r w:rsidR="00601828" w:rsidRPr="00811D98">
        <w:rPr>
          <w:rFonts w:ascii="Arial" w:eastAsiaTheme="minorHAnsi" w:hAnsi="Arial"/>
          <w:color w:val="000000" w:themeColor="text1"/>
          <w:kern w:val="2"/>
          <w:sz w:val="24"/>
          <w:lang w:val="en-ID" w:eastAsia="en-US"/>
          <w14:ligatures w14:val="standardContextual"/>
        </w:rPr>
        <w:t>kualitatif</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penelitian</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kualitatif</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yaitu</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penelitian</w:t>
      </w:r>
      <w:proofErr w:type="spellEnd"/>
      <w:r w:rsidR="00811D98" w:rsidRPr="00811D98">
        <w:rPr>
          <w:rFonts w:ascii="Arial" w:eastAsiaTheme="minorHAnsi" w:hAnsi="Arial"/>
          <w:color w:val="000000" w:themeColor="text1"/>
          <w:kern w:val="2"/>
          <w:sz w:val="24"/>
          <w:lang w:val="en-ID" w:eastAsia="en-US"/>
          <w14:ligatures w14:val="standardContextual"/>
        </w:rPr>
        <w:t xml:space="preserve"> yang </w:t>
      </w:r>
      <w:proofErr w:type="spellStart"/>
      <w:r w:rsidR="00811D98" w:rsidRPr="00811D98">
        <w:rPr>
          <w:rFonts w:ascii="Arial" w:eastAsiaTheme="minorHAnsi" w:hAnsi="Arial"/>
          <w:color w:val="000000" w:themeColor="text1"/>
          <w:kern w:val="2"/>
          <w:sz w:val="24"/>
          <w:lang w:val="en-ID" w:eastAsia="en-US"/>
          <w14:ligatures w14:val="standardContextual"/>
        </w:rPr>
        <w:t>digunakan</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peneliti</w:t>
      </w:r>
      <w:proofErr w:type="spellEnd"/>
      <w:r w:rsidR="00811D98" w:rsidRPr="00811D98">
        <w:rPr>
          <w:rFonts w:ascii="Arial" w:eastAsiaTheme="minorHAnsi" w:hAnsi="Arial"/>
          <w:color w:val="000000" w:themeColor="text1"/>
          <w:kern w:val="2"/>
          <w:sz w:val="24"/>
          <w:lang w:val="en-ID" w:eastAsia="en-US"/>
          <w14:ligatures w14:val="standardContextual"/>
        </w:rPr>
        <w:t xml:space="preserve"> pada </w:t>
      </w:r>
      <w:proofErr w:type="spellStart"/>
      <w:r w:rsidR="00811D98" w:rsidRPr="00811D98">
        <w:rPr>
          <w:rFonts w:ascii="Arial" w:eastAsiaTheme="minorHAnsi" w:hAnsi="Arial"/>
          <w:color w:val="000000" w:themeColor="text1"/>
          <w:kern w:val="2"/>
          <w:sz w:val="24"/>
          <w:lang w:val="en-ID" w:eastAsia="en-US"/>
          <w14:ligatures w14:val="standardContextual"/>
        </w:rPr>
        <w:t>kondisi</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obyek</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alamiah</w:t>
      </w:r>
      <w:proofErr w:type="spellEnd"/>
      <w:r w:rsidR="00811D98" w:rsidRPr="00811D98">
        <w:rPr>
          <w:rFonts w:ascii="Arial" w:eastAsiaTheme="minorHAnsi" w:hAnsi="Arial"/>
          <w:color w:val="000000" w:themeColor="text1"/>
          <w:kern w:val="2"/>
          <w:sz w:val="24"/>
          <w:lang w:val="en-ID" w:eastAsia="en-US"/>
          <w14:ligatures w14:val="standardContextual"/>
        </w:rPr>
        <w:t xml:space="preserve">, di mana </w:t>
      </w:r>
      <w:proofErr w:type="spellStart"/>
      <w:r w:rsidR="00811D98" w:rsidRPr="00811D98">
        <w:rPr>
          <w:rFonts w:ascii="Arial" w:eastAsiaTheme="minorHAnsi" w:hAnsi="Arial"/>
          <w:color w:val="000000" w:themeColor="text1"/>
          <w:kern w:val="2"/>
          <w:sz w:val="24"/>
          <w:lang w:val="en-ID" w:eastAsia="en-US"/>
          <w14:ligatures w14:val="standardContextual"/>
        </w:rPr>
        <w:t>peneliti</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t>adalah</w:t>
      </w:r>
      <w:proofErr w:type="spellEnd"/>
      <w:r w:rsidR="00811D98" w:rsidRPr="00811D98">
        <w:rPr>
          <w:rFonts w:ascii="Arial" w:eastAsiaTheme="minorHAnsi" w:hAnsi="Arial"/>
          <w:color w:val="000000" w:themeColor="text1"/>
          <w:kern w:val="2"/>
          <w:sz w:val="24"/>
          <w:lang w:val="en-ID" w:eastAsia="en-US"/>
          <w14:ligatures w14:val="standardContextual"/>
        </w:rPr>
        <w:t xml:space="preserve"> </w:t>
      </w:r>
      <w:proofErr w:type="spellStart"/>
      <w:r w:rsidR="00811D98" w:rsidRPr="00811D98">
        <w:rPr>
          <w:rFonts w:ascii="Arial" w:eastAsiaTheme="minorHAnsi" w:hAnsi="Arial"/>
          <w:color w:val="000000" w:themeColor="text1"/>
          <w:kern w:val="2"/>
          <w:sz w:val="24"/>
          <w:lang w:val="en-ID" w:eastAsia="en-US"/>
          <w14:ligatures w14:val="standardContextual"/>
        </w:rPr>
        <w:lastRenderedPageBreak/>
        <w:t>sebagai</w:t>
      </w:r>
      <w:proofErr w:type="spellEnd"/>
      <w:r w:rsidR="00811D98" w:rsidRPr="00811D98">
        <w:rPr>
          <w:rFonts w:ascii="Arial" w:eastAsiaTheme="minorHAnsi" w:hAnsi="Arial"/>
          <w:color w:val="000000" w:themeColor="text1"/>
          <w:kern w:val="2"/>
          <w:sz w:val="24"/>
          <w:lang w:val="en-ID" w:eastAsia="en-US"/>
          <w14:ligatures w14:val="standardContextual"/>
        </w:rPr>
        <w:t xml:space="preserve"> instrument </w:t>
      </w:r>
      <w:proofErr w:type="spellStart"/>
      <w:r w:rsidR="00811D98" w:rsidRPr="00811D98">
        <w:rPr>
          <w:rFonts w:ascii="Arial" w:eastAsiaTheme="minorHAnsi" w:hAnsi="Arial"/>
          <w:color w:val="000000" w:themeColor="text1"/>
          <w:kern w:val="2"/>
          <w:sz w:val="24"/>
          <w:lang w:val="en-ID" w:eastAsia="en-US"/>
          <w14:ligatures w14:val="standardContextual"/>
        </w:rPr>
        <w:t>kunci</w:t>
      </w:r>
      <w:proofErr w:type="spellEnd"/>
      <w:r w:rsidR="00537BF0">
        <w:rPr>
          <w:rFonts w:ascii="Arial" w:eastAsiaTheme="minorHAnsi" w:hAnsi="Arial"/>
          <w:color w:val="000000" w:themeColor="text1"/>
          <w:kern w:val="2"/>
          <w:sz w:val="24"/>
          <w:lang w:val="en-ID" w:eastAsia="en-US"/>
          <w14:ligatures w14:val="standardContextual"/>
        </w:rPr>
        <w:t xml:space="preserve">. Milles </w:t>
      </w:r>
      <w:proofErr w:type="spellStart"/>
      <w:r w:rsidR="00537BF0">
        <w:rPr>
          <w:rFonts w:ascii="Arial" w:eastAsiaTheme="minorHAnsi" w:hAnsi="Arial"/>
          <w:color w:val="000000" w:themeColor="text1"/>
          <w:kern w:val="2"/>
          <w:sz w:val="24"/>
          <w:lang w:val="en-ID" w:eastAsia="en-US"/>
          <w14:ligatures w14:val="standardContextual"/>
        </w:rPr>
        <w:t>dalam</w:t>
      </w:r>
      <w:proofErr w:type="spellEnd"/>
      <w:r w:rsidR="00537BF0">
        <w:rPr>
          <w:rFonts w:ascii="Arial" w:eastAsiaTheme="minorHAnsi" w:hAnsi="Arial"/>
          <w:color w:val="000000" w:themeColor="text1"/>
          <w:kern w:val="2"/>
          <w:sz w:val="24"/>
          <w:lang w:val="en-ID" w:eastAsia="en-US"/>
          <w14:ligatures w14:val="standardContextual"/>
        </w:rPr>
        <w:t xml:space="preserve"> </w:t>
      </w:r>
      <w:r>
        <w:rPr>
          <w:rFonts w:ascii="Arial" w:eastAsiaTheme="minorHAnsi" w:hAnsi="Arial"/>
          <w:color w:val="000000" w:themeColor="text1"/>
          <w:kern w:val="2"/>
          <w:sz w:val="24"/>
          <w:lang w:val="en-ID" w:eastAsia="en-US"/>
          <w14:ligatures w14:val="standardContextual"/>
        </w:rPr>
        <w:fldChar w:fldCharType="begin" w:fldLock="1"/>
      </w:r>
      <w:r w:rsidR="00167C79">
        <w:rPr>
          <w:rFonts w:ascii="Arial" w:eastAsiaTheme="minorHAnsi" w:hAnsi="Arial"/>
          <w:color w:val="000000" w:themeColor="text1"/>
          <w:kern w:val="2"/>
          <w:sz w:val="24"/>
          <w:lang w:val="en-ID" w:eastAsia="en-US"/>
          <w14:ligatures w14:val="standardContextual"/>
        </w:rPr>
        <w:instrText>ADDIN CSL_CITATION {"citationItems":[{"id":"ITEM-1","itemData":{"author":[{"dropping-particle":"","family":"Fiantika Rita","given":"Dkk","non-dropping-particle":"","parse-names":false,"suffix":""}],"edition":"1","editor":[{"dropping-particle":"","family":"Yuliarti Novita","given":"","non-dropping-particle":"","parse-names":false,"suffix":""}],"id":"ITEM-1","issued":{"date-parts":[["2022"]]},"number-of-pages":"206","publisher":"PT GLOBAL EKSEKUTIF TEKNOLOGI","publisher-place":"Sumatera Barat","title":"Metodologi Penelitian Kualitatif","type":"book"},"uris":["http://www.mendeley.com/documents/?uuid=8100d58f-870d-4600-bba8-dfbbcc3f1f45"]}],"mendeley":{"formattedCitation":"(Fiantika Rita, 2022)","plainTextFormattedCitation":"(Fiantika Rita, 2022)","previouslyFormattedCitation":"(Feny, Fiantika Rita, 2022)"},"properties":{"noteIndex":0},"schema":"https://github.com/citation-style-language/schema/raw/master/csl-citation.json"}</w:instrText>
      </w:r>
      <w:r>
        <w:rPr>
          <w:rFonts w:ascii="Arial" w:eastAsiaTheme="minorHAnsi" w:hAnsi="Arial"/>
          <w:color w:val="000000" w:themeColor="text1"/>
          <w:kern w:val="2"/>
          <w:sz w:val="24"/>
          <w:lang w:val="en-ID" w:eastAsia="en-US"/>
          <w14:ligatures w14:val="standardContextual"/>
        </w:rPr>
        <w:fldChar w:fldCharType="separate"/>
      </w:r>
      <w:r w:rsidR="00167C79" w:rsidRPr="00167C79">
        <w:rPr>
          <w:rFonts w:ascii="Arial" w:eastAsiaTheme="minorHAnsi" w:hAnsi="Arial"/>
          <w:noProof/>
          <w:color w:val="000000" w:themeColor="text1"/>
          <w:kern w:val="2"/>
          <w:sz w:val="24"/>
          <w:lang w:val="en-ID" w:eastAsia="en-US"/>
          <w14:ligatures w14:val="standardContextual"/>
        </w:rPr>
        <w:t>(Fiantika Rita, 2022)</w:t>
      </w:r>
      <w:r>
        <w:rPr>
          <w:rFonts w:ascii="Arial" w:eastAsiaTheme="minorHAnsi" w:hAnsi="Arial"/>
          <w:color w:val="000000" w:themeColor="text1"/>
          <w:kern w:val="2"/>
          <w:sz w:val="24"/>
          <w:lang w:val="en-ID" w:eastAsia="en-US"/>
          <w14:ligatures w14:val="standardContextual"/>
        </w:rPr>
        <w:fldChar w:fldCharType="end"/>
      </w:r>
      <w:r>
        <w:rPr>
          <w:rFonts w:ascii="Arial" w:eastAsiaTheme="minorHAnsi" w:hAnsi="Arial"/>
          <w:color w:val="000000" w:themeColor="text1"/>
          <w:kern w:val="2"/>
          <w:sz w:val="24"/>
          <w:lang w:val="en-ID" w:eastAsia="en-US"/>
          <w14:ligatures w14:val="standardContextual"/>
        </w:rPr>
        <w:t xml:space="preserve"> </w:t>
      </w:r>
      <w:proofErr w:type="spellStart"/>
      <w:r w:rsidR="00537BF0">
        <w:rPr>
          <w:rFonts w:ascii="Arial" w:eastAsiaTheme="minorHAnsi" w:hAnsi="Arial"/>
          <w:color w:val="000000" w:themeColor="text1"/>
          <w:kern w:val="2"/>
          <w:sz w:val="24"/>
          <w:lang w:val="en-ID" w:eastAsia="en-US"/>
          <w14:ligatures w14:val="standardContextual"/>
        </w:rPr>
        <w:t>mengatakan</w:t>
      </w:r>
      <w:proofErr w:type="spellEnd"/>
      <w:r w:rsidR="00537BF0">
        <w:rPr>
          <w:rFonts w:ascii="Arial" w:eastAsiaTheme="minorHAnsi" w:hAnsi="Arial"/>
          <w:color w:val="000000" w:themeColor="text1"/>
          <w:kern w:val="2"/>
          <w:sz w:val="24"/>
          <w:lang w:val="en-ID" w:eastAsia="en-US"/>
          <w14:ligatures w14:val="standardContextual"/>
        </w:rPr>
        <w:t xml:space="preserve"> </w:t>
      </w:r>
      <w:proofErr w:type="spellStart"/>
      <w:r w:rsidR="00537BF0">
        <w:rPr>
          <w:rFonts w:ascii="Arial" w:eastAsiaTheme="minorHAnsi" w:hAnsi="Arial"/>
          <w:color w:val="000000" w:themeColor="text1"/>
          <w:kern w:val="2"/>
          <w:sz w:val="24"/>
          <w:lang w:val="en-ID" w:eastAsia="en-US"/>
          <w14:ligatures w14:val="standardContextual"/>
        </w:rPr>
        <w:t>ada</w:t>
      </w:r>
      <w:proofErr w:type="spellEnd"/>
      <w:r w:rsidR="00537BF0">
        <w:rPr>
          <w:rFonts w:ascii="Arial" w:eastAsiaTheme="minorHAnsi" w:hAnsi="Arial"/>
          <w:color w:val="000000" w:themeColor="text1"/>
          <w:kern w:val="2"/>
          <w:sz w:val="24"/>
          <w:lang w:val="en-ID" w:eastAsia="en-US"/>
          <w14:ligatures w14:val="standardContextual"/>
        </w:rPr>
        <w:t xml:space="preserve"> 3 </w:t>
      </w:r>
      <w:proofErr w:type="spellStart"/>
      <w:r w:rsidR="00537BF0">
        <w:rPr>
          <w:rFonts w:ascii="Arial" w:eastAsiaTheme="minorHAnsi" w:hAnsi="Arial"/>
          <w:color w:val="000000" w:themeColor="text1"/>
          <w:kern w:val="2"/>
          <w:sz w:val="24"/>
          <w:lang w:val="en-ID" w:eastAsia="en-US"/>
          <w14:ligatures w14:val="standardContextual"/>
        </w:rPr>
        <w:t>langkah</w:t>
      </w:r>
      <w:proofErr w:type="spellEnd"/>
      <w:r w:rsidR="00537BF0">
        <w:rPr>
          <w:rFonts w:ascii="Arial" w:eastAsiaTheme="minorHAnsi" w:hAnsi="Arial"/>
          <w:color w:val="000000" w:themeColor="text1"/>
          <w:kern w:val="2"/>
          <w:sz w:val="24"/>
          <w:lang w:val="en-ID" w:eastAsia="en-US"/>
          <w14:ligatures w14:val="standardContextual"/>
        </w:rPr>
        <w:t xml:space="preserve"> </w:t>
      </w:r>
      <w:proofErr w:type="spellStart"/>
      <w:r w:rsidR="00537BF0">
        <w:rPr>
          <w:rFonts w:ascii="Arial" w:eastAsiaTheme="minorHAnsi" w:hAnsi="Arial"/>
          <w:color w:val="000000" w:themeColor="text1"/>
          <w:kern w:val="2"/>
          <w:sz w:val="24"/>
          <w:lang w:val="en-ID" w:eastAsia="en-US"/>
          <w14:ligatures w14:val="standardContextual"/>
        </w:rPr>
        <w:t>untuk</w:t>
      </w:r>
      <w:proofErr w:type="spellEnd"/>
      <w:r w:rsidR="00537BF0">
        <w:rPr>
          <w:rFonts w:ascii="Arial" w:eastAsiaTheme="minorHAnsi" w:hAnsi="Arial"/>
          <w:color w:val="000000" w:themeColor="text1"/>
          <w:kern w:val="2"/>
          <w:sz w:val="24"/>
          <w:lang w:val="en-ID" w:eastAsia="en-US"/>
          <w14:ligatures w14:val="standardContextual"/>
        </w:rPr>
        <w:t xml:space="preserve"> </w:t>
      </w:r>
      <w:proofErr w:type="spellStart"/>
      <w:r w:rsidR="00537BF0">
        <w:rPr>
          <w:rFonts w:ascii="Arial" w:eastAsiaTheme="minorHAnsi" w:hAnsi="Arial"/>
          <w:color w:val="000000" w:themeColor="text1"/>
          <w:kern w:val="2"/>
          <w:sz w:val="24"/>
          <w:lang w:val="en-ID" w:eastAsia="en-US"/>
          <w14:ligatures w14:val="standardContextual"/>
        </w:rPr>
        <w:t>menganalisa</w:t>
      </w:r>
      <w:proofErr w:type="spellEnd"/>
      <w:r w:rsidR="00537BF0">
        <w:rPr>
          <w:rFonts w:ascii="Arial" w:eastAsiaTheme="minorHAnsi" w:hAnsi="Arial"/>
          <w:color w:val="000000" w:themeColor="text1"/>
          <w:kern w:val="2"/>
          <w:sz w:val="24"/>
          <w:lang w:val="en-ID" w:eastAsia="en-US"/>
          <w14:ligatures w14:val="standardContextual"/>
        </w:rPr>
        <w:t xml:space="preserve"> data </w:t>
      </w:r>
      <w:proofErr w:type="spellStart"/>
      <w:r w:rsidR="00537BF0">
        <w:rPr>
          <w:rFonts w:ascii="Arial" w:eastAsiaTheme="minorHAnsi" w:hAnsi="Arial"/>
          <w:color w:val="000000" w:themeColor="text1"/>
          <w:kern w:val="2"/>
          <w:sz w:val="24"/>
          <w:lang w:val="en-ID" w:eastAsia="en-US"/>
          <w14:ligatures w14:val="standardContextual"/>
        </w:rPr>
        <w:t>yaitu</w:t>
      </w:r>
      <w:proofErr w:type="spellEnd"/>
      <w:r w:rsidR="00537BF0">
        <w:rPr>
          <w:rFonts w:ascii="Arial" w:eastAsiaTheme="minorHAnsi" w:hAnsi="Arial"/>
          <w:color w:val="000000" w:themeColor="text1"/>
          <w:kern w:val="2"/>
          <w:sz w:val="24"/>
          <w:lang w:val="en-ID" w:eastAsia="en-US"/>
          <w14:ligatures w14:val="standardContextual"/>
        </w:rPr>
        <w:t>:</w:t>
      </w:r>
      <w:r w:rsidR="00811D98" w:rsidRPr="00811D98">
        <w:rPr>
          <w:rFonts w:ascii="Arial" w:eastAsiaTheme="minorHAnsi" w:hAnsi="Arial"/>
          <w:color w:val="000000" w:themeColor="text1"/>
          <w:kern w:val="2"/>
          <w:sz w:val="24"/>
          <w:lang w:val="en-ID" w:eastAsia="en-US"/>
          <w14:ligatures w14:val="standardContextual"/>
        </w:rPr>
        <w:t xml:space="preserve"> </w:t>
      </w:r>
    </w:p>
    <w:p w14:paraId="695EB542" w14:textId="77777777" w:rsidR="00537BF0" w:rsidRPr="00401DBE" w:rsidRDefault="00BC37EC" w:rsidP="00BC37EC">
      <w:pPr>
        <w:pStyle w:val="ListParagraph"/>
        <w:numPr>
          <w:ilvl w:val="0"/>
          <w:numId w:val="46"/>
        </w:numPr>
        <w:spacing w:after="0" w:line="480" w:lineRule="auto"/>
        <w:jc w:val="both"/>
        <w:rPr>
          <w:rFonts w:ascii="Arial" w:eastAsiaTheme="minorHAnsi" w:hAnsi="Arial"/>
          <w:color w:val="000000" w:themeColor="text1"/>
          <w:kern w:val="2"/>
          <w:sz w:val="24"/>
          <w:lang w:val="en-ID" w:eastAsia="en-US"/>
          <w14:ligatures w14:val="standardContextual"/>
        </w:rPr>
      </w:pPr>
      <w:r w:rsidRPr="00401DBE">
        <w:rPr>
          <w:rFonts w:ascii="Arial" w:eastAsiaTheme="minorHAnsi" w:hAnsi="Arial"/>
          <w:color w:val="000000" w:themeColor="text1"/>
          <w:kern w:val="2"/>
          <w:sz w:val="24"/>
          <w:lang w:val="en-ID" w:eastAsia="en-US"/>
          <w14:ligatures w14:val="standardContextual"/>
        </w:rPr>
        <w:t>Reduksi Data</w:t>
      </w:r>
    </w:p>
    <w:p w14:paraId="715C9B23" w14:textId="77777777" w:rsidR="005B3F08" w:rsidRPr="00FE7167" w:rsidRDefault="00BC37EC" w:rsidP="009835D3">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sidRPr="00FE7167">
        <w:rPr>
          <w:rFonts w:ascii="Arial" w:eastAsiaTheme="minorHAnsi" w:hAnsi="Arial"/>
          <w:color w:val="000000" w:themeColor="text1"/>
          <w:kern w:val="2"/>
          <w:sz w:val="24"/>
          <w:lang w:val="en-ID" w:eastAsia="en-US"/>
          <w14:ligatures w14:val="standardContextual"/>
        </w:rPr>
        <w:t xml:space="preserve">Reduksi data </w:t>
      </w:r>
      <w:proofErr w:type="spellStart"/>
      <w:r w:rsidRPr="00FE7167">
        <w:rPr>
          <w:rFonts w:ascii="Arial" w:eastAsiaTheme="minorHAnsi" w:hAnsi="Arial"/>
          <w:color w:val="000000" w:themeColor="text1"/>
          <w:kern w:val="2"/>
          <w:sz w:val="24"/>
          <w:lang w:val="en-ID" w:eastAsia="en-US"/>
          <w14:ligatures w14:val="standardContextual"/>
        </w:rPr>
        <w:t>merupakan</w:t>
      </w:r>
      <w:proofErr w:type="spellEnd"/>
      <w:r w:rsidRPr="00FE7167">
        <w:rPr>
          <w:rFonts w:ascii="Arial" w:eastAsiaTheme="minorHAnsi" w:hAnsi="Arial"/>
          <w:color w:val="000000" w:themeColor="text1"/>
          <w:kern w:val="2"/>
          <w:sz w:val="24"/>
          <w:lang w:val="en-ID" w:eastAsia="en-US"/>
          <w14:ligatures w14:val="standardContextual"/>
        </w:rPr>
        <w:t xml:space="preserve"> proses </w:t>
      </w:r>
      <w:proofErr w:type="spellStart"/>
      <w:r w:rsidRPr="00FE7167">
        <w:rPr>
          <w:rFonts w:ascii="Arial" w:eastAsiaTheme="minorHAnsi" w:hAnsi="Arial"/>
          <w:color w:val="000000" w:themeColor="text1"/>
          <w:kern w:val="2"/>
          <w:sz w:val="24"/>
          <w:lang w:val="en-ID" w:eastAsia="en-US"/>
          <w14:ligatures w14:val="standardContextual"/>
        </w:rPr>
        <w:t>penyederhanaan</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merangkum</w:t>
      </w:r>
      <w:proofErr w:type="spellEnd"/>
      <w:r w:rsidRPr="00FE7167">
        <w:rPr>
          <w:rFonts w:ascii="Arial" w:eastAsiaTheme="minorHAnsi" w:hAnsi="Arial"/>
          <w:color w:val="000000" w:themeColor="text1"/>
          <w:kern w:val="2"/>
          <w:sz w:val="24"/>
          <w:lang w:val="en-ID" w:eastAsia="en-US"/>
          <w14:ligatures w14:val="standardContextual"/>
        </w:rPr>
        <w:t xml:space="preserve"> dan </w:t>
      </w:r>
      <w:proofErr w:type="spellStart"/>
      <w:r w:rsidRPr="00FE7167">
        <w:rPr>
          <w:rFonts w:ascii="Arial" w:eastAsiaTheme="minorHAnsi" w:hAnsi="Arial"/>
          <w:color w:val="000000" w:themeColor="text1"/>
          <w:kern w:val="2"/>
          <w:sz w:val="24"/>
          <w:lang w:val="en-ID" w:eastAsia="en-US"/>
          <w14:ligatures w14:val="standardContextual"/>
        </w:rPr>
        <w:t>memilih</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hal-hal</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pokok</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serta</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memfokuskan</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dalam</w:t>
      </w:r>
      <w:proofErr w:type="spellEnd"/>
      <w:r w:rsidRPr="00FE7167">
        <w:rPr>
          <w:rFonts w:ascii="Arial" w:eastAsiaTheme="minorHAnsi" w:hAnsi="Arial"/>
          <w:color w:val="000000" w:themeColor="text1"/>
          <w:kern w:val="2"/>
          <w:sz w:val="24"/>
          <w:lang w:val="en-ID" w:eastAsia="en-US"/>
          <w14:ligatures w14:val="standardContextual"/>
        </w:rPr>
        <w:t xml:space="preserve"> </w:t>
      </w:r>
      <w:proofErr w:type="spellStart"/>
      <w:r w:rsidRPr="00FE7167">
        <w:rPr>
          <w:rFonts w:ascii="Arial" w:eastAsiaTheme="minorHAnsi" w:hAnsi="Arial"/>
          <w:color w:val="000000" w:themeColor="text1"/>
          <w:kern w:val="2"/>
          <w:sz w:val="24"/>
          <w:lang w:val="en-ID" w:eastAsia="en-US"/>
          <w14:ligatures w14:val="standardContextual"/>
        </w:rPr>
        <w:t>hal</w:t>
      </w:r>
      <w:r w:rsidR="00FE7167" w:rsidRPr="00FE7167">
        <w:rPr>
          <w:rFonts w:ascii="Arial" w:eastAsiaTheme="minorHAnsi" w:hAnsi="Arial"/>
          <w:color w:val="000000" w:themeColor="text1"/>
          <w:kern w:val="2"/>
          <w:sz w:val="24"/>
          <w:lang w:val="en-ID" w:eastAsia="en-US"/>
          <w14:ligatures w14:val="standardContextual"/>
        </w:rPr>
        <w:t>-hal</w:t>
      </w:r>
      <w:proofErr w:type="spellEnd"/>
      <w:r w:rsidR="00FE7167" w:rsidRPr="00FE7167">
        <w:rPr>
          <w:rFonts w:ascii="Arial" w:eastAsiaTheme="minorHAnsi" w:hAnsi="Arial"/>
          <w:color w:val="000000" w:themeColor="text1"/>
          <w:kern w:val="2"/>
          <w:sz w:val="24"/>
          <w:lang w:val="en-ID" w:eastAsia="en-US"/>
          <w14:ligatures w14:val="standardContextual"/>
        </w:rPr>
        <w:t xml:space="preserve"> </w:t>
      </w:r>
      <w:proofErr w:type="spellStart"/>
      <w:r w:rsidR="00FE7167" w:rsidRPr="00FE7167">
        <w:rPr>
          <w:rFonts w:ascii="Arial" w:eastAsiaTheme="minorHAnsi" w:hAnsi="Arial"/>
          <w:color w:val="000000" w:themeColor="text1"/>
          <w:kern w:val="2"/>
          <w:sz w:val="24"/>
          <w:lang w:val="en-ID" w:eastAsia="en-US"/>
          <w14:ligatures w14:val="standardContextual"/>
        </w:rPr>
        <w:t>penting</w:t>
      </w:r>
      <w:proofErr w:type="spellEnd"/>
      <w:r w:rsidR="00FE7167" w:rsidRPr="00FE7167">
        <w:rPr>
          <w:rFonts w:ascii="Arial" w:eastAsiaTheme="minorHAnsi" w:hAnsi="Arial"/>
          <w:color w:val="000000" w:themeColor="text1"/>
          <w:kern w:val="2"/>
          <w:sz w:val="24"/>
          <w:lang w:val="en-ID" w:eastAsia="en-US"/>
          <w14:ligatures w14:val="standardContextual"/>
        </w:rPr>
        <w:t xml:space="preserve"> </w:t>
      </w:r>
      <w:proofErr w:type="spellStart"/>
      <w:r w:rsidR="00FE7167" w:rsidRPr="00FE7167">
        <w:rPr>
          <w:rFonts w:ascii="Arial" w:eastAsiaTheme="minorHAnsi" w:hAnsi="Arial"/>
          <w:color w:val="000000" w:themeColor="text1"/>
          <w:kern w:val="2"/>
          <w:sz w:val="24"/>
          <w:lang w:val="en-ID" w:eastAsia="en-US"/>
          <w14:ligatures w14:val="standardContextual"/>
        </w:rPr>
        <w:t>dalam</w:t>
      </w:r>
      <w:proofErr w:type="spellEnd"/>
      <w:r w:rsidR="00FE7167" w:rsidRPr="00FE7167">
        <w:rPr>
          <w:rFonts w:ascii="Arial" w:eastAsiaTheme="minorHAnsi" w:hAnsi="Arial"/>
          <w:color w:val="000000" w:themeColor="text1"/>
          <w:kern w:val="2"/>
          <w:sz w:val="24"/>
          <w:lang w:val="en-ID" w:eastAsia="en-US"/>
          <w14:ligatures w14:val="standardContextual"/>
        </w:rPr>
        <w:t xml:space="preserve"> </w:t>
      </w:r>
      <w:proofErr w:type="spellStart"/>
      <w:r w:rsidR="001A0B2E">
        <w:rPr>
          <w:rFonts w:ascii="Arial" w:eastAsiaTheme="minorHAnsi" w:hAnsi="Arial"/>
          <w:color w:val="000000" w:themeColor="text1"/>
          <w:kern w:val="2"/>
          <w:sz w:val="24"/>
          <w:lang w:val="en-ID" w:eastAsia="en-US"/>
          <w14:ligatures w14:val="standardContextual"/>
        </w:rPr>
        <w:t>penelitian</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Artinya</w:t>
      </w:r>
      <w:proofErr w:type="spellEnd"/>
      <w:r w:rsidR="00FE7167">
        <w:rPr>
          <w:rFonts w:ascii="Arial" w:eastAsiaTheme="minorHAnsi" w:hAnsi="Arial"/>
          <w:color w:val="000000" w:themeColor="text1"/>
          <w:kern w:val="2"/>
          <w:sz w:val="24"/>
          <w:lang w:val="en-ID" w:eastAsia="en-US"/>
          <w14:ligatures w14:val="standardContextual"/>
        </w:rPr>
        <w:t xml:space="preserve"> data dan </w:t>
      </w:r>
      <w:proofErr w:type="spellStart"/>
      <w:r w:rsidR="00FE7167">
        <w:rPr>
          <w:rFonts w:ascii="Arial" w:eastAsiaTheme="minorHAnsi" w:hAnsi="Arial"/>
          <w:color w:val="000000" w:themeColor="text1"/>
          <w:kern w:val="2"/>
          <w:sz w:val="24"/>
          <w:lang w:val="en-ID" w:eastAsia="en-US"/>
          <w14:ligatures w14:val="standardContextual"/>
        </w:rPr>
        <w:t>informasi</w:t>
      </w:r>
      <w:proofErr w:type="spellEnd"/>
      <w:r w:rsidR="00FE7167">
        <w:rPr>
          <w:rFonts w:ascii="Arial" w:eastAsiaTheme="minorHAnsi" w:hAnsi="Arial"/>
          <w:color w:val="000000" w:themeColor="text1"/>
          <w:kern w:val="2"/>
          <w:sz w:val="24"/>
          <w:lang w:val="en-ID" w:eastAsia="en-US"/>
          <w14:ligatures w14:val="standardContextual"/>
        </w:rPr>
        <w:t xml:space="preserve"> yang </w:t>
      </w:r>
      <w:proofErr w:type="spellStart"/>
      <w:r w:rsidR="00FE7167">
        <w:rPr>
          <w:rFonts w:ascii="Arial" w:eastAsiaTheme="minorHAnsi" w:hAnsi="Arial"/>
          <w:color w:val="000000" w:themeColor="text1"/>
          <w:kern w:val="2"/>
          <w:sz w:val="24"/>
          <w:lang w:val="en-ID" w:eastAsia="en-US"/>
          <w14:ligatures w14:val="standardContextual"/>
        </w:rPr>
        <w:t>diperoleh</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berdasarkan</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observasi</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wawancara</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serta</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dokumentasi</w:t>
      </w:r>
      <w:proofErr w:type="spellEnd"/>
      <w:r w:rsidR="00FE7167">
        <w:rPr>
          <w:rFonts w:ascii="Arial" w:eastAsiaTheme="minorHAnsi" w:hAnsi="Arial"/>
          <w:color w:val="000000" w:themeColor="text1"/>
          <w:kern w:val="2"/>
          <w:sz w:val="24"/>
          <w:lang w:val="en-ID" w:eastAsia="en-US"/>
          <w14:ligatures w14:val="standardContextual"/>
        </w:rPr>
        <w:t xml:space="preserve"> yang </w:t>
      </w:r>
      <w:proofErr w:type="spellStart"/>
      <w:r w:rsidR="00FE7167">
        <w:rPr>
          <w:rFonts w:ascii="Arial" w:eastAsiaTheme="minorHAnsi" w:hAnsi="Arial"/>
          <w:color w:val="000000" w:themeColor="text1"/>
          <w:kern w:val="2"/>
          <w:sz w:val="24"/>
          <w:lang w:val="en-ID" w:eastAsia="en-US"/>
          <w14:ligatures w14:val="standardContextual"/>
        </w:rPr>
        <w:t>sesuai</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dengan</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fenomena</w:t>
      </w:r>
      <w:proofErr w:type="spellEnd"/>
      <w:r w:rsidR="00FE7167">
        <w:rPr>
          <w:rFonts w:ascii="Arial" w:eastAsiaTheme="minorHAnsi" w:hAnsi="Arial"/>
          <w:color w:val="000000" w:themeColor="text1"/>
          <w:kern w:val="2"/>
          <w:sz w:val="24"/>
          <w:lang w:val="en-ID" w:eastAsia="en-US"/>
          <w14:ligatures w14:val="standardContextual"/>
        </w:rPr>
        <w:t xml:space="preserve"> yang </w:t>
      </w:r>
      <w:proofErr w:type="spellStart"/>
      <w:r w:rsidR="00FE7167">
        <w:rPr>
          <w:rFonts w:ascii="Arial" w:eastAsiaTheme="minorHAnsi" w:hAnsi="Arial"/>
          <w:color w:val="000000" w:themeColor="text1"/>
          <w:kern w:val="2"/>
          <w:sz w:val="24"/>
          <w:lang w:val="en-ID" w:eastAsia="en-US"/>
          <w14:ligatures w14:val="standardContextual"/>
        </w:rPr>
        <w:t>terjadi</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kemudian</w:t>
      </w:r>
      <w:proofErr w:type="spellEnd"/>
      <w:r w:rsidR="00FE7167">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dirangkum</w:t>
      </w:r>
      <w:proofErr w:type="spellEnd"/>
      <w:r w:rsidR="00FE7167">
        <w:rPr>
          <w:rFonts w:ascii="Arial" w:eastAsiaTheme="minorHAnsi" w:hAnsi="Arial"/>
          <w:color w:val="000000" w:themeColor="text1"/>
          <w:kern w:val="2"/>
          <w:sz w:val="24"/>
          <w:lang w:val="en-ID" w:eastAsia="en-US"/>
          <w14:ligatures w14:val="standardContextual"/>
        </w:rPr>
        <w:t xml:space="preserve"> dan di</w:t>
      </w:r>
      <w:r w:rsidR="001D60A1">
        <w:rPr>
          <w:rFonts w:ascii="Arial" w:eastAsiaTheme="minorHAnsi" w:hAnsi="Arial"/>
          <w:color w:val="000000" w:themeColor="text1"/>
          <w:kern w:val="2"/>
          <w:sz w:val="24"/>
          <w:lang w:val="en-ID" w:eastAsia="en-US"/>
          <w14:ligatures w14:val="standardContextual"/>
        </w:rPr>
        <w:t xml:space="preserve"> </w:t>
      </w:r>
      <w:proofErr w:type="spellStart"/>
      <w:r w:rsidR="00FE7167">
        <w:rPr>
          <w:rFonts w:ascii="Arial" w:eastAsiaTheme="minorHAnsi" w:hAnsi="Arial"/>
          <w:color w:val="000000" w:themeColor="text1"/>
          <w:kern w:val="2"/>
          <w:sz w:val="24"/>
          <w:lang w:val="en-ID" w:eastAsia="en-US"/>
          <w14:ligatures w14:val="standardContextual"/>
        </w:rPr>
        <w:t>kategorikan</w:t>
      </w:r>
      <w:proofErr w:type="spellEnd"/>
      <w:r w:rsidR="00FE7167">
        <w:rPr>
          <w:rFonts w:ascii="Arial" w:eastAsiaTheme="minorHAnsi" w:hAnsi="Arial"/>
          <w:color w:val="000000" w:themeColor="text1"/>
          <w:kern w:val="2"/>
          <w:sz w:val="24"/>
          <w:lang w:val="en-ID" w:eastAsia="en-US"/>
          <w14:ligatures w14:val="standardContextual"/>
        </w:rPr>
        <w:t xml:space="preserve">. </w:t>
      </w:r>
    </w:p>
    <w:p w14:paraId="08B878B7" w14:textId="77777777" w:rsidR="00A94F3A" w:rsidRDefault="00BC37EC" w:rsidP="00BC37EC">
      <w:pPr>
        <w:pStyle w:val="ListParagraph"/>
        <w:numPr>
          <w:ilvl w:val="0"/>
          <w:numId w:val="46"/>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Penyajian</w:t>
      </w:r>
      <w:proofErr w:type="spellEnd"/>
      <w:r>
        <w:rPr>
          <w:rFonts w:ascii="Arial" w:eastAsiaTheme="minorHAnsi" w:hAnsi="Arial"/>
          <w:color w:val="000000" w:themeColor="text1"/>
          <w:kern w:val="2"/>
          <w:sz w:val="24"/>
          <w:lang w:val="en-ID" w:eastAsia="en-US"/>
          <w14:ligatures w14:val="standardContextual"/>
        </w:rPr>
        <w:t xml:space="preserve"> Data </w:t>
      </w:r>
    </w:p>
    <w:p w14:paraId="27FBC6A5" w14:textId="77777777" w:rsidR="00812C8B" w:rsidRDefault="00BC37EC" w:rsidP="00BA053D">
      <w:pPr>
        <w:spacing w:after="0" w:line="480" w:lineRule="auto"/>
        <w:ind w:firstLine="720"/>
        <w:jc w:val="both"/>
        <w:rPr>
          <w:rFonts w:ascii="Arial" w:eastAsiaTheme="minorHAnsi" w:hAnsi="Arial"/>
          <w:color w:val="000000" w:themeColor="text1"/>
          <w:kern w:val="2"/>
          <w:sz w:val="24"/>
          <w:lang w:val="en-ID" w:eastAsia="en-US"/>
          <w14:ligatures w14:val="standardContextual"/>
        </w:rPr>
      </w:pPr>
      <w:r w:rsidRPr="005B3F08">
        <w:rPr>
          <w:rFonts w:ascii="Arial" w:eastAsiaTheme="minorHAnsi" w:hAnsi="Arial"/>
          <w:color w:val="000000" w:themeColor="text1"/>
          <w:kern w:val="2"/>
          <w:sz w:val="24"/>
          <w:lang w:val="en-ID" w:eastAsia="en-US"/>
          <w14:ligatures w14:val="standardContextual"/>
        </w:rPr>
        <w:t xml:space="preserve">Data yang </w:t>
      </w:r>
      <w:proofErr w:type="spellStart"/>
      <w:r w:rsidRPr="005B3F08">
        <w:rPr>
          <w:rFonts w:ascii="Arial" w:eastAsiaTheme="minorHAnsi" w:hAnsi="Arial"/>
          <w:color w:val="000000" w:themeColor="text1"/>
          <w:kern w:val="2"/>
          <w:sz w:val="24"/>
          <w:lang w:val="en-ID" w:eastAsia="en-US"/>
          <w14:ligatures w14:val="standardContextual"/>
        </w:rPr>
        <w:t>diperoleh</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melalui</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observasi</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wawancara</w:t>
      </w:r>
      <w:proofErr w:type="spellEnd"/>
      <w:r w:rsidRPr="005B3F08">
        <w:rPr>
          <w:rFonts w:ascii="Arial" w:eastAsiaTheme="minorHAnsi" w:hAnsi="Arial"/>
          <w:color w:val="000000" w:themeColor="text1"/>
          <w:kern w:val="2"/>
          <w:sz w:val="24"/>
          <w:lang w:val="en-ID" w:eastAsia="en-US"/>
          <w14:ligatures w14:val="standardContextual"/>
        </w:rPr>
        <w:t xml:space="preserve">, dan </w:t>
      </w:r>
      <w:proofErr w:type="spellStart"/>
      <w:r w:rsidRPr="005B3F08">
        <w:rPr>
          <w:rFonts w:ascii="Arial" w:eastAsiaTheme="minorHAnsi" w:hAnsi="Arial"/>
          <w:color w:val="000000" w:themeColor="text1"/>
          <w:kern w:val="2"/>
          <w:sz w:val="24"/>
          <w:lang w:val="en-ID" w:eastAsia="en-US"/>
          <w14:ligatures w14:val="standardContextual"/>
        </w:rPr>
        <w:t>dokumentasi</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disajikan</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dalam</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bentuk</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teks</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naratif</w:t>
      </w:r>
      <w:proofErr w:type="spellEnd"/>
      <w:r w:rsidRPr="005B3F08">
        <w:rPr>
          <w:rFonts w:ascii="Arial" w:eastAsiaTheme="minorHAnsi" w:hAnsi="Arial"/>
          <w:color w:val="000000" w:themeColor="text1"/>
          <w:kern w:val="2"/>
          <w:sz w:val="24"/>
          <w:lang w:val="en-ID" w:eastAsia="en-US"/>
          <w14:ligatures w14:val="standardContextual"/>
        </w:rPr>
        <w:t xml:space="preserve"> dan </w:t>
      </w:r>
      <w:proofErr w:type="spellStart"/>
      <w:r w:rsidRPr="005B3F08">
        <w:rPr>
          <w:rFonts w:ascii="Arial" w:eastAsiaTheme="minorHAnsi" w:hAnsi="Arial"/>
          <w:color w:val="000000" w:themeColor="text1"/>
          <w:kern w:val="2"/>
          <w:sz w:val="24"/>
          <w:lang w:val="en-ID" w:eastAsia="en-US"/>
          <w14:ligatures w14:val="standardContextual"/>
        </w:rPr>
        <w:t>disusun</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sedemikian</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rupa</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untuk</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memudahkan</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peneliti</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dalam</w:t>
      </w:r>
      <w:proofErr w:type="spellEnd"/>
      <w:r w:rsidRPr="005B3F08">
        <w:rPr>
          <w:rFonts w:ascii="Arial" w:eastAsiaTheme="minorHAnsi" w:hAnsi="Arial"/>
          <w:color w:val="000000" w:themeColor="text1"/>
          <w:kern w:val="2"/>
          <w:sz w:val="24"/>
          <w:lang w:val="en-ID" w:eastAsia="en-US"/>
          <w14:ligatures w14:val="standardContextual"/>
        </w:rPr>
        <w:t xml:space="preserve"> </w:t>
      </w:r>
      <w:proofErr w:type="spellStart"/>
      <w:r w:rsidRPr="005B3F08">
        <w:rPr>
          <w:rFonts w:ascii="Arial" w:eastAsiaTheme="minorHAnsi" w:hAnsi="Arial"/>
          <w:color w:val="000000" w:themeColor="text1"/>
          <w:kern w:val="2"/>
          <w:sz w:val="24"/>
          <w:lang w:val="en-ID" w:eastAsia="en-US"/>
          <w14:ligatures w14:val="standardContextual"/>
        </w:rPr>
        <w:t>merangkum</w:t>
      </w:r>
      <w:proofErr w:type="spellEnd"/>
      <w:r w:rsidRPr="005B3F08">
        <w:rPr>
          <w:rFonts w:ascii="Arial" w:eastAsiaTheme="minorHAnsi" w:hAnsi="Arial"/>
          <w:color w:val="000000" w:themeColor="text1"/>
          <w:kern w:val="2"/>
          <w:sz w:val="24"/>
          <w:lang w:val="en-ID" w:eastAsia="en-US"/>
          <w14:ligatures w14:val="standardContextual"/>
        </w:rPr>
        <w:t>.</w:t>
      </w:r>
      <w:r w:rsidR="00885669">
        <w:rPr>
          <w:rFonts w:ascii="Arial" w:eastAsiaTheme="minorHAnsi" w:hAnsi="Arial"/>
          <w:color w:val="000000" w:themeColor="text1"/>
          <w:kern w:val="2"/>
          <w:sz w:val="24"/>
          <w:lang w:val="en-ID" w:eastAsia="en-US"/>
          <w14:ligatures w14:val="standardContextual"/>
        </w:rPr>
        <w:t xml:space="preserve"> </w:t>
      </w:r>
    </w:p>
    <w:p w14:paraId="01006A55" w14:textId="77777777" w:rsidR="00812C8B" w:rsidRPr="004D377B" w:rsidRDefault="00BC37EC" w:rsidP="00BC37EC">
      <w:pPr>
        <w:pStyle w:val="ListParagraph"/>
        <w:numPr>
          <w:ilvl w:val="0"/>
          <w:numId w:val="46"/>
        </w:numPr>
        <w:spacing w:after="0" w:line="480" w:lineRule="auto"/>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Penarikan</w:t>
      </w:r>
      <w:proofErr w:type="spellEnd"/>
      <w:r>
        <w:rPr>
          <w:rFonts w:ascii="Arial" w:eastAsiaTheme="minorHAnsi" w:hAnsi="Arial"/>
          <w:color w:val="000000" w:themeColor="text1"/>
          <w:kern w:val="2"/>
          <w:sz w:val="24"/>
          <w:lang w:val="en-ID" w:eastAsia="en-US"/>
          <w14:ligatures w14:val="standardContextual"/>
        </w:rPr>
        <w:t xml:space="preserve"> </w:t>
      </w:r>
      <w:r w:rsidR="009802D1">
        <w:rPr>
          <w:rFonts w:ascii="Arial" w:eastAsiaTheme="minorHAnsi" w:hAnsi="Arial"/>
          <w:color w:val="000000" w:themeColor="text1"/>
          <w:kern w:val="2"/>
          <w:sz w:val="24"/>
          <w:lang w:val="en-ID" w:eastAsia="en-US"/>
          <w14:ligatures w14:val="standardContextual"/>
        </w:rPr>
        <w:t>K</w:t>
      </w:r>
      <w:r>
        <w:rPr>
          <w:rFonts w:ascii="Arial" w:eastAsiaTheme="minorHAnsi" w:hAnsi="Arial"/>
          <w:color w:val="000000" w:themeColor="text1"/>
          <w:kern w:val="2"/>
          <w:sz w:val="24"/>
          <w:lang w:val="en-ID" w:eastAsia="en-US"/>
          <w14:ligatures w14:val="standardContextual"/>
        </w:rPr>
        <w:t xml:space="preserve">esimpulan </w:t>
      </w:r>
    </w:p>
    <w:p w14:paraId="07FBEFD0" w14:textId="77777777" w:rsidR="00FE7167" w:rsidRPr="00FE7167" w:rsidRDefault="00BC37EC" w:rsidP="00184368">
      <w:pPr>
        <w:pStyle w:val="ListParagraph"/>
        <w:spacing w:after="0" w:line="480" w:lineRule="auto"/>
        <w:ind w:left="0" w:firstLine="720"/>
        <w:jc w:val="both"/>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Berdasarkan</w:t>
      </w:r>
      <w:proofErr w:type="spellEnd"/>
      <w:r>
        <w:rPr>
          <w:rFonts w:ascii="Arial" w:eastAsiaTheme="minorHAnsi" w:hAnsi="Arial"/>
          <w:color w:val="000000" w:themeColor="text1"/>
          <w:kern w:val="2"/>
          <w:sz w:val="24"/>
          <w:lang w:val="en-ID" w:eastAsia="en-US"/>
          <w14:ligatures w14:val="standardContextual"/>
        </w:rPr>
        <w:t xml:space="preserve"> data yang </w:t>
      </w:r>
      <w:proofErr w:type="spellStart"/>
      <w:r>
        <w:rPr>
          <w:rFonts w:ascii="Arial" w:eastAsiaTheme="minorHAnsi" w:hAnsi="Arial"/>
          <w:color w:val="000000" w:themeColor="text1"/>
          <w:kern w:val="2"/>
          <w:sz w:val="24"/>
          <w:lang w:val="en-ID" w:eastAsia="en-US"/>
          <w14:ligatures w14:val="standardContextual"/>
        </w:rPr>
        <w:t>sudah</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direduksi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serta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disajikan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maka</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peneliti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menarik</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kesimpulan</w:t>
      </w:r>
      <w:proofErr w:type="spellEnd"/>
      <w:r>
        <w:rPr>
          <w:rFonts w:ascii="Arial" w:eastAsiaTheme="minorHAnsi" w:hAnsi="Arial"/>
          <w:color w:val="000000" w:themeColor="text1"/>
          <w:kern w:val="2"/>
          <w:sz w:val="24"/>
          <w:lang w:val="en-ID" w:eastAsia="en-US"/>
          <w14:ligatures w14:val="standardContextual"/>
        </w:rPr>
        <w:t xml:space="preserve"> yang </w:t>
      </w:r>
      <w:proofErr w:type="spellStart"/>
      <w:r>
        <w:rPr>
          <w:rFonts w:ascii="Arial" w:eastAsiaTheme="minorHAnsi" w:hAnsi="Arial"/>
          <w:color w:val="000000" w:themeColor="text1"/>
          <w:kern w:val="2"/>
          <w:sz w:val="24"/>
          <w:lang w:val="en-ID" w:eastAsia="en-US"/>
          <w14:ligatures w14:val="standardContextual"/>
        </w:rPr>
        <w:t>didukung</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dengan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hasil</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dari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pengumpulan</w:t>
      </w:r>
      <w:proofErr w:type="spellEnd"/>
      <w:r>
        <w:rPr>
          <w:rFonts w:ascii="Arial" w:eastAsiaTheme="minorHAnsi" w:hAnsi="Arial"/>
          <w:color w:val="000000" w:themeColor="text1"/>
          <w:kern w:val="2"/>
          <w:sz w:val="24"/>
          <w:lang w:val="en-ID" w:eastAsia="en-US"/>
          <w14:ligatures w14:val="standardContextual"/>
        </w:rPr>
        <w:t xml:space="preserve"> data </w:t>
      </w:r>
      <w:proofErr w:type="spellStart"/>
      <w:r>
        <w:rPr>
          <w:rFonts w:ascii="Arial" w:eastAsiaTheme="minorHAnsi" w:hAnsi="Arial"/>
          <w:color w:val="000000" w:themeColor="text1"/>
          <w:kern w:val="2"/>
          <w:sz w:val="24"/>
          <w:lang w:val="en-ID" w:eastAsia="en-US"/>
          <w14:ligatures w14:val="standardContextual"/>
        </w:rPr>
        <w:t>melalui</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wawancara</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observasi</w:t>
      </w:r>
      <w:proofErr w:type="spellEnd"/>
      <w:r w:rsidR="00184368">
        <w:rPr>
          <w:rFonts w:ascii="Arial" w:eastAsiaTheme="minorHAnsi" w:hAnsi="Arial"/>
          <w:color w:val="000000" w:themeColor="text1"/>
          <w:kern w:val="2"/>
          <w:sz w:val="24"/>
          <w:lang w:val="en-ID" w:eastAsia="en-US"/>
          <w14:ligatures w14:val="standardContextual"/>
        </w:rPr>
        <w:t xml:space="preserve"> dan </w:t>
      </w:r>
      <w:proofErr w:type="spellStart"/>
      <w:r w:rsidR="00184368">
        <w:rPr>
          <w:rFonts w:ascii="Arial" w:eastAsiaTheme="minorHAnsi" w:hAnsi="Arial"/>
          <w:color w:val="000000" w:themeColor="text1"/>
          <w:kern w:val="2"/>
          <w:sz w:val="24"/>
          <w:lang w:val="en-ID" w:eastAsia="en-US"/>
          <w14:ligatures w14:val="standardContextual"/>
        </w:rPr>
        <w:t>dokumentasi</w:t>
      </w:r>
      <w:proofErr w:type="spellEnd"/>
      <w:r w:rsidR="00184368">
        <w:rPr>
          <w:rFonts w:ascii="Arial" w:eastAsiaTheme="minorHAnsi" w:hAnsi="Arial"/>
          <w:color w:val="000000" w:themeColor="text1"/>
          <w:kern w:val="2"/>
          <w:sz w:val="24"/>
          <w:lang w:val="en-ID" w:eastAsia="en-US"/>
          <w14:ligatures w14:val="standardContextual"/>
        </w:rPr>
        <w:t xml:space="preserve">. Kesimpulan yang </w:t>
      </w:r>
      <w:proofErr w:type="spellStart"/>
      <w:r w:rsidR="00184368">
        <w:rPr>
          <w:rFonts w:ascii="Arial" w:eastAsiaTheme="minorHAnsi" w:hAnsi="Arial"/>
          <w:color w:val="000000" w:themeColor="text1"/>
          <w:kern w:val="2"/>
          <w:sz w:val="24"/>
          <w:lang w:val="en-ID" w:eastAsia="en-US"/>
          <w14:ligatures w14:val="standardContextual"/>
        </w:rPr>
        <w:t>ditarik</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merupakan</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rumusan</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masalah</w:t>
      </w:r>
      <w:proofErr w:type="spellEnd"/>
      <w:r w:rsidR="00184368">
        <w:rPr>
          <w:rFonts w:ascii="Arial" w:eastAsiaTheme="minorHAnsi" w:hAnsi="Arial"/>
          <w:color w:val="000000" w:themeColor="text1"/>
          <w:kern w:val="2"/>
          <w:sz w:val="24"/>
          <w:lang w:val="en-ID" w:eastAsia="en-US"/>
          <w14:ligatures w14:val="standardContextual"/>
        </w:rPr>
        <w:t xml:space="preserve"> yang </w:t>
      </w:r>
      <w:proofErr w:type="spellStart"/>
      <w:r w:rsidR="00184368">
        <w:rPr>
          <w:rFonts w:ascii="Arial" w:eastAsiaTheme="minorHAnsi" w:hAnsi="Arial"/>
          <w:color w:val="000000" w:themeColor="text1"/>
          <w:kern w:val="2"/>
          <w:sz w:val="24"/>
          <w:lang w:val="en-ID" w:eastAsia="en-US"/>
          <w14:ligatures w14:val="standardContextual"/>
        </w:rPr>
        <w:t>telah</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dibuat</w:t>
      </w:r>
      <w:proofErr w:type="spellEnd"/>
      <w:r w:rsidR="00184368">
        <w:rPr>
          <w:rFonts w:ascii="Arial" w:eastAsiaTheme="minorHAnsi" w:hAnsi="Arial"/>
          <w:color w:val="000000" w:themeColor="text1"/>
          <w:kern w:val="2"/>
          <w:sz w:val="24"/>
          <w:lang w:val="en-ID" w:eastAsia="en-US"/>
          <w14:ligatures w14:val="standardContextual"/>
        </w:rPr>
        <w:t xml:space="preserve"> </w:t>
      </w:r>
      <w:proofErr w:type="spellStart"/>
      <w:r w:rsidR="00184368">
        <w:rPr>
          <w:rFonts w:ascii="Arial" w:eastAsiaTheme="minorHAnsi" w:hAnsi="Arial"/>
          <w:color w:val="000000" w:themeColor="text1"/>
          <w:kern w:val="2"/>
          <w:sz w:val="24"/>
          <w:lang w:val="en-ID" w:eastAsia="en-US"/>
          <w14:ligatures w14:val="standardContextual"/>
        </w:rPr>
        <w:t>sebelumnya</w:t>
      </w:r>
      <w:proofErr w:type="spellEnd"/>
      <w:r w:rsidR="00184368">
        <w:rPr>
          <w:rFonts w:ascii="Arial" w:eastAsiaTheme="minorHAnsi" w:hAnsi="Arial"/>
          <w:color w:val="000000" w:themeColor="text1"/>
          <w:kern w:val="2"/>
          <w:sz w:val="24"/>
          <w:lang w:val="en-ID" w:eastAsia="en-US"/>
          <w14:ligatures w14:val="standardContextual"/>
        </w:rPr>
        <w:t>.</w:t>
      </w:r>
    </w:p>
    <w:bookmarkEnd w:id="9"/>
    <w:p w14:paraId="672BA320" w14:textId="77777777" w:rsidR="003C7EAE" w:rsidRPr="002F1009" w:rsidRDefault="003C7EAE" w:rsidP="002F1009">
      <w:pPr>
        <w:spacing w:after="0" w:line="480" w:lineRule="auto"/>
        <w:jc w:val="both"/>
        <w:rPr>
          <w:rFonts w:ascii="Arial" w:eastAsiaTheme="minorHAnsi" w:hAnsi="Arial"/>
          <w:color w:val="000000" w:themeColor="text1"/>
          <w:kern w:val="2"/>
          <w:sz w:val="24"/>
          <w:lang w:val="en-ID" w:eastAsia="en-US"/>
          <w14:ligatures w14:val="standardContextual"/>
        </w:rPr>
        <w:sectPr w:rsidR="003C7EAE" w:rsidRPr="002F1009" w:rsidSect="000152CE">
          <w:headerReference w:type="even" r:id="rId45"/>
          <w:headerReference w:type="default" r:id="rId46"/>
          <w:footerReference w:type="even" r:id="rId47"/>
          <w:footerReference w:type="default" r:id="rId48"/>
          <w:headerReference w:type="first" r:id="rId49"/>
          <w:footerReference w:type="first" r:id="rId50"/>
          <w:pgSz w:w="11906" w:h="16838" w:code="9"/>
          <w:pgMar w:top="2268" w:right="1701" w:bottom="1701" w:left="2268" w:header="709" w:footer="0" w:gutter="0"/>
          <w:pgNumType w:start="32"/>
          <w:cols w:space="708"/>
          <w:docGrid w:linePitch="360"/>
        </w:sectPr>
      </w:pPr>
    </w:p>
    <w:p w14:paraId="101E008C" w14:textId="77777777" w:rsidR="002F4065" w:rsidRPr="00724444" w:rsidRDefault="00BC37EC" w:rsidP="0062499F">
      <w:pPr>
        <w:spacing w:after="0" w:line="480" w:lineRule="auto"/>
        <w:jc w:val="center"/>
        <w:rPr>
          <w:rFonts w:ascii="Arial" w:eastAsiaTheme="minorHAnsi" w:hAnsi="Arial"/>
          <w:b/>
          <w:bCs/>
          <w:color w:val="000000" w:themeColor="text1"/>
          <w:kern w:val="2"/>
          <w:sz w:val="24"/>
          <w:szCs w:val="24"/>
          <w:lang w:val="en-ID" w:eastAsia="en-US"/>
          <w14:ligatures w14:val="standardContextual"/>
        </w:rPr>
      </w:pPr>
      <w:r>
        <w:rPr>
          <w:b/>
          <w:bCs/>
          <w:noProof/>
          <w:lang w:val="en-US" w:eastAsia="en-US"/>
        </w:rPr>
        <w:lastRenderedPageBreak/>
        <mc:AlternateContent>
          <mc:Choice Requires="wps">
            <w:drawing>
              <wp:anchor distT="0" distB="0" distL="114300" distR="114300" simplePos="0" relativeHeight="251677696" behindDoc="0" locked="0" layoutInCell="1" allowOverlap="1" wp14:anchorId="54143B9A" wp14:editId="273F52D2">
                <wp:simplePos x="0" y="0"/>
                <wp:positionH relativeFrom="margin">
                  <wp:posOffset>4782820</wp:posOffset>
                </wp:positionH>
                <wp:positionV relativeFrom="paragraph">
                  <wp:posOffset>-1040130</wp:posOffset>
                </wp:positionV>
                <wp:extent cx="381000" cy="285750"/>
                <wp:effectExtent l="0" t="0" r="0" b="0"/>
                <wp:wrapNone/>
                <wp:docPr id="784534040" name="Oval 25"/>
                <wp:cNvGraphicFramePr/>
                <a:graphic xmlns:a="http://schemas.openxmlformats.org/drawingml/2006/main">
                  <a:graphicData uri="http://schemas.microsoft.com/office/word/2010/wordprocessingShape">
                    <wps:wsp>
                      <wps:cNvSpPr/>
                      <wps:spPr>
                        <a:xfrm>
                          <a:off x="0" y="0"/>
                          <a:ext cx="381000" cy="285750"/>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oval w14:anchorId="198C61A5" id="Oval 25" o:spid="_x0000_s1026" style="position:absolute;margin-left:376.6pt;margin-top:-81.9pt;width:30pt;height:2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" fillcolor="white [3201]" stroked="f" strokeweight="1pt">
                <v:stroke joinstyle="miter"/>
                <w10:wrap anchorx="margin"/>
              </v:oval>
            </w:pict>
          </mc:Fallback>
        </mc:AlternateContent>
      </w:r>
      <w:r w:rsidR="002277DE" w:rsidRPr="00724444">
        <w:rPr>
          <w:rFonts w:ascii="Arial" w:eastAsiaTheme="minorHAnsi" w:hAnsi="Arial"/>
          <w:b/>
          <w:bCs/>
          <w:color w:val="000000" w:themeColor="text1"/>
          <w:kern w:val="2"/>
          <w:sz w:val="24"/>
          <w:szCs w:val="24"/>
          <w:lang w:val="en-ID" w:eastAsia="en-US"/>
          <w14:ligatures w14:val="standardContextual"/>
        </w:rPr>
        <w:t>BAB IV</w:t>
      </w:r>
    </w:p>
    <w:p w14:paraId="6A07A4AB" w14:textId="77777777" w:rsidR="00537D2D" w:rsidRDefault="00BC37EC" w:rsidP="009D69ED">
      <w:pPr>
        <w:spacing w:after="0" w:line="480" w:lineRule="auto"/>
        <w:jc w:val="center"/>
        <w:rPr>
          <w:rFonts w:ascii="Arial" w:eastAsiaTheme="minorHAnsi" w:hAnsi="Arial"/>
          <w:b/>
          <w:bCs/>
          <w:color w:val="000000" w:themeColor="text1"/>
          <w:kern w:val="2"/>
          <w:sz w:val="24"/>
          <w:szCs w:val="24"/>
          <w:lang w:val="en-ID" w:eastAsia="en-US"/>
          <w14:ligatures w14:val="standardContextual"/>
        </w:rPr>
      </w:pPr>
      <w:r w:rsidRPr="00724444">
        <w:rPr>
          <w:rFonts w:ascii="Arial" w:eastAsiaTheme="minorHAnsi" w:hAnsi="Arial"/>
          <w:b/>
          <w:bCs/>
          <w:color w:val="000000" w:themeColor="text1"/>
          <w:kern w:val="2"/>
          <w:sz w:val="24"/>
          <w:szCs w:val="24"/>
          <w:lang w:val="en-ID" w:eastAsia="en-US"/>
          <w14:ligatures w14:val="standardContextual"/>
        </w:rPr>
        <w:t xml:space="preserve">GAMBARAN UMUM DESA PUTERI SEMBILAN KECAMATAN RUPAT UTARA KABUPATEN BENGKALIS </w:t>
      </w:r>
    </w:p>
    <w:p w14:paraId="42451B99" w14:textId="77777777" w:rsidR="009D69ED" w:rsidRPr="00724444" w:rsidRDefault="009D69ED" w:rsidP="009D69ED">
      <w:pPr>
        <w:spacing w:after="0"/>
        <w:jc w:val="center"/>
        <w:rPr>
          <w:rFonts w:ascii="Arial" w:eastAsiaTheme="minorHAnsi" w:hAnsi="Arial"/>
          <w:b/>
          <w:bCs/>
          <w:color w:val="000000" w:themeColor="text1"/>
          <w:kern w:val="2"/>
          <w:sz w:val="24"/>
          <w:szCs w:val="24"/>
          <w:lang w:val="en-ID" w:eastAsia="en-US"/>
          <w14:ligatures w14:val="standardContextual"/>
        </w:rPr>
      </w:pPr>
    </w:p>
    <w:p w14:paraId="70409080" w14:textId="77777777" w:rsidR="002277DE" w:rsidRPr="00304FCC" w:rsidRDefault="00BC37EC" w:rsidP="00BC37EC">
      <w:pPr>
        <w:pStyle w:val="ListParagraph"/>
        <w:numPr>
          <w:ilvl w:val="0"/>
          <w:numId w:val="47"/>
        </w:numPr>
        <w:spacing w:after="0" w:line="480" w:lineRule="auto"/>
        <w:ind w:left="426" w:hanging="426"/>
        <w:jc w:val="both"/>
        <w:rPr>
          <w:rFonts w:ascii="Arial" w:eastAsiaTheme="minorHAnsi" w:hAnsi="Arial"/>
          <w:b/>
          <w:bCs/>
          <w:color w:val="000000" w:themeColor="text1"/>
          <w:kern w:val="2"/>
          <w:sz w:val="24"/>
          <w:szCs w:val="24"/>
          <w:lang w:val="en-ID" w:eastAsia="en-US"/>
          <w14:ligatures w14:val="standardContextual"/>
        </w:rPr>
      </w:pPr>
      <w:r w:rsidRPr="00304FCC">
        <w:rPr>
          <w:rFonts w:ascii="Arial" w:eastAsiaTheme="minorHAnsi" w:hAnsi="Arial"/>
          <w:b/>
          <w:bCs/>
          <w:color w:val="000000" w:themeColor="text1"/>
          <w:kern w:val="2"/>
          <w:sz w:val="24"/>
          <w:szCs w:val="24"/>
          <w:lang w:val="en-ID" w:eastAsia="en-US"/>
          <w14:ligatures w14:val="standardContextual"/>
        </w:rPr>
        <w:t>Sejarah</w:t>
      </w:r>
      <w:r w:rsidR="002F4065" w:rsidRPr="00304FCC">
        <w:rPr>
          <w:rFonts w:ascii="Arial" w:eastAsiaTheme="minorHAnsi" w:hAnsi="Arial"/>
          <w:b/>
          <w:bCs/>
          <w:color w:val="000000" w:themeColor="text1"/>
          <w:kern w:val="2"/>
          <w:sz w:val="24"/>
          <w:szCs w:val="24"/>
          <w:lang w:val="en-ID" w:eastAsia="en-US"/>
          <w14:ligatures w14:val="standardContextual"/>
        </w:rPr>
        <w:t xml:space="preserve"> </w:t>
      </w:r>
      <w:proofErr w:type="spellStart"/>
      <w:r w:rsidR="002F4065" w:rsidRPr="00304FCC">
        <w:rPr>
          <w:rFonts w:ascii="Arial" w:eastAsiaTheme="minorHAnsi" w:hAnsi="Arial"/>
          <w:b/>
          <w:bCs/>
          <w:color w:val="000000" w:themeColor="text1"/>
          <w:kern w:val="2"/>
          <w:sz w:val="24"/>
          <w:szCs w:val="24"/>
          <w:lang w:val="en-ID" w:eastAsia="en-US"/>
          <w14:ligatures w14:val="standardContextual"/>
        </w:rPr>
        <w:t>Berdirinya</w:t>
      </w:r>
      <w:proofErr w:type="spellEnd"/>
      <w:r w:rsidR="002F4065" w:rsidRPr="00304FCC">
        <w:rPr>
          <w:rFonts w:ascii="Arial" w:eastAsiaTheme="minorHAnsi" w:hAnsi="Arial"/>
          <w:b/>
          <w:bCs/>
          <w:color w:val="000000" w:themeColor="text1"/>
          <w:kern w:val="2"/>
          <w:sz w:val="24"/>
          <w:szCs w:val="24"/>
          <w:lang w:val="en-ID" w:eastAsia="en-US"/>
          <w14:ligatures w14:val="standardContextual"/>
        </w:rPr>
        <w:t xml:space="preserve"> Desa</w:t>
      </w:r>
      <w:r w:rsidRPr="00304FCC">
        <w:rPr>
          <w:rFonts w:ascii="Arial" w:eastAsiaTheme="minorHAnsi" w:hAnsi="Arial"/>
          <w:b/>
          <w:bCs/>
          <w:color w:val="000000" w:themeColor="text1"/>
          <w:kern w:val="2"/>
          <w:sz w:val="24"/>
          <w:szCs w:val="24"/>
          <w:lang w:val="en-ID" w:eastAsia="en-US"/>
          <w14:ligatures w14:val="standardContextual"/>
        </w:rPr>
        <w:t xml:space="preserve"> Puteri Sembilan </w:t>
      </w:r>
      <w:proofErr w:type="spellStart"/>
      <w:r w:rsidR="002F4065" w:rsidRPr="00304FCC">
        <w:rPr>
          <w:rFonts w:ascii="Arial" w:eastAsiaTheme="minorHAnsi" w:hAnsi="Arial"/>
          <w:b/>
          <w:bCs/>
          <w:color w:val="000000" w:themeColor="text1"/>
          <w:kern w:val="2"/>
          <w:sz w:val="24"/>
          <w:szCs w:val="24"/>
          <w:lang w:val="en-ID" w:eastAsia="en-US"/>
          <w14:ligatures w14:val="standardContextual"/>
        </w:rPr>
        <w:t>Kecamatan</w:t>
      </w:r>
      <w:proofErr w:type="spellEnd"/>
      <w:r w:rsidR="002F4065" w:rsidRPr="00304FCC">
        <w:rPr>
          <w:rFonts w:ascii="Arial" w:eastAsiaTheme="minorHAnsi" w:hAnsi="Arial"/>
          <w:b/>
          <w:bCs/>
          <w:color w:val="000000" w:themeColor="text1"/>
          <w:kern w:val="2"/>
          <w:sz w:val="24"/>
          <w:szCs w:val="24"/>
          <w:lang w:val="en-ID" w:eastAsia="en-US"/>
          <w14:ligatures w14:val="standardContextual"/>
        </w:rPr>
        <w:t xml:space="preserve"> </w:t>
      </w:r>
      <w:proofErr w:type="spellStart"/>
      <w:r w:rsidR="002F4065" w:rsidRPr="00304FCC">
        <w:rPr>
          <w:rFonts w:ascii="Arial" w:eastAsiaTheme="minorHAnsi" w:hAnsi="Arial"/>
          <w:b/>
          <w:bCs/>
          <w:color w:val="000000" w:themeColor="text1"/>
          <w:kern w:val="2"/>
          <w:sz w:val="24"/>
          <w:szCs w:val="24"/>
          <w:lang w:val="en-ID" w:eastAsia="en-US"/>
          <w14:ligatures w14:val="standardContextual"/>
        </w:rPr>
        <w:t>Rupat</w:t>
      </w:r>
      <w:proofErr w:type="spellEnd"/>
      <w:r w:rsidR="002F4065" w:rsidRPr="00304FCC">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002F4065" w:rsidRPr="00304FCC">
        <w:rPr>
          <w:rFonts w:ascii="Arial" w:eastAsiaTheme="minorHAnsi" w:hAnsi="Arial"/>
          <w:b/>
          <w:bCs/>
          <w:color w:val="000000" w:themeColor="text1"/>
          <w:kern w:val="2"/>
          <w:sz w:val="24"/>
          <w:szCs w:val="24"/>
          <w:lang w:val="en-ID" w:eastAsia="en-US"/>
          <w14:ligatures w14:val="standardContextual"/>
        </w:rPr>
        <w:t>Kabupaten</w:t>
      </w:r>
      <w:proofErr w:type="spellEnd"/>
      <w:r w:rsidR="002F4065" w:rsidRPr="00304FCC">
        <w:rPr>
          <w:rFonts w:ascii="Arial" w:eastAsiaTheme="minorHAnsi" w:hAnsi="Arial"/>
          <w:b/>
          <w:bCs/>
          <w:color w:val="000000" w:themeColor="text1"/>
          <w:kern w:val="2"/>
          <w:sz w:val="24"/>
          <w:szCs w:val="24"/>
          <w:lang w:val="en-ID" w:eastAsia="en-US"/>
          <w14:ligatures w14:val="standardContextual"/>
        </w:rPr>
        <w:t xml:space="preserve"> </w:t>
      </w:r>
      <w:proofErr w:type="spellStart"/>
      <w:r w:rsidR="002F4065" w:rsidRPr="00304FCC">
        <w:rPr>
          <w:rFonts w:ascii="Arial" w:eastAsiaTheme="minorHAnsi" w:hAnsi="Arial"/>
          <w:b/>
          <w:bCs/>
          <w:color w:val="000000" w:themeColor="text1"/>
          <w:kern w:val="2"/>
          <w:sz w:val="24"/>
          <w:szCs w:val="24"/>
          <w:lang w:val="en-ID" w:eastAsia="en-US"/>
          <w14:ligatures w14:val="standardContextual"/>
        </w:rPr>
        <w:t>Bengkalis</w:t>
      </w:r>
      <w:proofErr w:type="spellEnd"/>
      <w:r w:rsidR="002F4065" w:rsidRPr="00304FCC">
        <w:rPr>
          <w:rFonts w:ascii="Arial" w:eastAsiaTheme="minorHAnsi" w:hAnsi="Arial"/>
          <w:b/>
          <w:bCs/>
          <w:color w:val="000000" w:themeColor="text1"/>
          <w:kern w:val="2"/>
          <w:sz w:val="24"/>
          <w:szCs w:val="24"/>
          <w:lang w:val="en-ID" w:eastAsia="en-US"/>
          <w14:ligatures w14:val="standardContextual"/>
        </w:rPr>
        <w:t xml:space="preserve"> </w:t>
      </w:r>
    </w:p>
    <w:p w14:paraId="77F4691F" w14:textId="77777777" w:rsidR="00530CF3" w:rsidRPr="00AF40A6" w:rsidRDefault="00BC37EC" w:rsidP="00AF40A6">
      <w:pPr>
        <w:spacing w:after="0" w:line="480" w:lineRule="auto"/>
        <w:ind w:firstLine="567"/>
        <w:jc w:val="both"/>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Desa Puteri Sembilan </w:t>
      </w:r>
      <w:proofErr w:type="spellStart"/>
      <w:r>
        <w:rPr>
          <w:rFonts w:ascii="Arial" w:eastAsiaTheme="minorHAnsi" w:hAnsi="Arial"/>
          <w:color w:val="000000" w:themeColor="text1"/>
          <w:kern w:val="2"/>
          <w:sz w:val="24"/>
          <w:szCs w:val="24"/>
          <w:lang w:val="en-ID" w:eastAsia="en-US"/>
          <w14:ligatures w14:val="standardContextual"/>
        </w:rPr>
        <w:t>merupakan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hasil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r w:rsidR="002277DE">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yang </w:t>
      </w:r>
      <w:proofErr w:type="spellStart"/>
      <w:r>
        <w:rPr>
          <w:rFonts w:ascii="Arial" w:eastAsiaTheme="minorHAnsi" w:hAnsi="Arial"/>
          <w:color w:val="000000" w:themeColor="text1"/>
          <w:kern w:val="2"/>
          <w:sz w:val="24"/>
          <w:szCs w:val="24"/>
          <w:lang w:val="en-ID" w:eastAsia="en-US"/>
          <w14:ligatures w14:val="standardContextual"/>
        </w:rPr>
        <w:t>semula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adalah</w:t>
      </w:r>
      <w:proofErr w:type="spellEnd"/>
      <w:r>
        <w:rPr>
          <w:rFonts w:ascii="Arial" w:eastAsiaTheme="minorHAnsi" w:hAnsi="Arial"/>
          <w:color w:val="000000" w:themeColor="text1"/>
          <w:kern w:val="2"/>
          <w:sz w:val="24"/>
          <w:szCs w:val="24"/>
          <w:lang w:val="en-ID" w:eastAsia="en-US"/>
          <w14:ligatures w14:val="standardContextual"/>
        </w:rPr>
        <w:t xml:space="preserve"> dua Dusun yang </w:t>
      </w:r>
      <w:proofErr w:type="spellStart"/>
      <w:r>
        <w:rPr>
          <w:rFonts w:ascii="Arial" w:eastAsiaTheme="minorHAnsi" w:hAnsi="Arial"/>
          <w:color w:val="000000" w:themeColor="text1"/>
          <w:kern w:val="2"/>
          <w:sz w:val="24"/>
          <w:szCs w:val="24"/>
          <w:lang w:val="en-ID" w:eastAsia="en-US"/>
          <w14:ligatures w14:val="standardContextual"/>
        </w:rPr>
        <w:t>bergabung</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satu</w:t>
      </w:r>
      <w:proofErr w:type="spellEnd"/>
      <w:r>
        <w:rPr>
          <w:rFonts w:ascii="Arial" w:eastAsiaTheme="minorHAnsi" w:hAnsi="Arial"/>
          <w:color w:val="000000" w:themeColor="text1"/>
          <w:kern w:val="2"/>
          <w:sz w:val="24"/>
          <w:szCs w:val="24"/>
          <w:lang w:val="en-ID" w:eastAsia="en-US"/>
          <w14:ligatures w14:val="standardContextual"/>
        </w:rPr>
        <w:t xml:space="preserve"> wilayah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seiring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berjalannya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waktu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tepat</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tanggal</w:t>
      </w:r>
      <w:proofErr w:type="spellEnd"/>
      <w:r>
        <w:rPr>
          <w:rFonts w:ascii="Arial" w:eastAsiaTheme="minorHAnsi" w:hAnsi="Arial"/>
          <w:color w:val="000000" w:themeColor="text1"/>
          <w:kern w:val="2"/>
          <w:sz w:val="24"/>
          <w:szCs w:val="24"/>
          <w:lang w:val="en-ID" w:eastAsia="en-US"/>
          <w14:ligatures w14:val="standardContextual"/>
        </w:rPr>
        <w:t xml:space="preserve"> pada 07 </w:t>
      </w:r>
      <w:proofErr w:type="spellStart"/>
      <w:r>
        <w:rPr>
          <w:rFonts w:ascii="Arial" w:eastAsiaTheme="minorHAnsi" w:hAnsi="Arial"/>
          <w:color w:val="000000" w:themeColor="text1"/>
          <w:kern w:val="2"/>
          <w:sz w:val="24"/>
          <w:szCs w:val="24"/>
          <w:lang w:val="en-ID" w:eastAsia="en-US"/>
          <w14:ligatures w14:val="standardContextual"/>
        </w:rPr>
        <w:t>Desember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hari</w:t>
      </w:r>
      <w:proofErr w:type="spellEnd"/>
      <w:r>
        <w:rPr>
          <w:rFonts w:ascii="Arial" w:eastAsiaTheme="minorHAnsi" w:hAnsi="Arial"/>
          <w:color w:val="000000" w:themeColor="text1"/>
          <w:kern w:val="2"/>
          <w:sz w:val="24"/>
          <w:szCs w:val="24"/>
          <w:lang w:val="en-ID" w:eastAsia="en-US"/>
          <w14:ligatures w14:val="standardContextual"/>
        </w:rPr>
        <w:t xml:space="preserve"> Rabu </w:t>
      </w:r>
      <w:proofErr w:type="spellStart"/>
      <w:r>
        <w:rPr>
          <w:rFonts w:ascii="Arial" w:eastAsiaTheme="minorHAnsi" w:hAnsi="Arial"/>
          <w:color w:val="000000" w:themeColor="text1"/>
          <w:kern w:val="2"/>
          <w:sz w:val="24"/>
          <w:szCs w:val="24"/>
          <w:lang w:val="en-ID" w:eastAsia="en-US"/>
          <w14:ligatures w14:val="standardContextual"/>
        </w:rPr>
        <w:t>tahun</w:t>
      </w:r>
      <w:proofErr w:type="spellEnd"/>
      <w:r>
        <w:rPr>
          <w:rFonts w:ascii="Arial" w:eastAsiaTheme="minorHAnsi" w:hAnsi="Arial"/>
          <w:color w:val="000000" w:themeColor="text1"/>
          <w:kern w:val="2"/>
          <w:sz w:val="24"/>
          <w:szCs w:val="24"/>
          <w:lang w:val="en-ID" w:eastAsia="en-US"/>
          <w14:ligatures w14:val="standardContextual"/>
        </w:rPr>
        <w:t xml:space="preserve"> 2012, </w:t>
      </w:r>
      <w:proofErr w:type="spellStart"/>
      <w:r>
        <w:rPr>
          <w:rFonts w:ascii="Arial" w:eastAsiaTheme="minorHAnsi" w:hAnsi="Arial"/>
          <w:color w:val="000000" w:themeColor="text1"/>
          <w:kern w:val="2"/>
          <w:sz w:val="24"/>
          <w:szCs w:val="24"/>
          <w:lang w:val="en-ID" w:eastAsia="en-US"/>
          <w14:ligatures w14:val="standardContextual"/>
        </w:rPr>
        <w:t>bertempat</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balai</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musyawarah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tenta</w:t>
      </w:r>
      <w:r w:rsidR="00781954">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Desa yang </w:t>
      </w:r>
      <w:proofErr w:type="spellStart"/>
      <w:r>
        <w:rPr>
          <w:rFonts w:ascii="Arial" w:eastAsiaTheme="minorHAnsi" w:hAnsi="Arial"/>
          <w:color w:val="000000" w:themeColor="text1"/>
          <w:kern w:val="2"/>
          <w:sz w:val="24"/>
          <w:szCs w:val="24"/>
          <w:lang w:val="en-ID" w:eastAsia="en-US"/>
          <w14:ligatures w14:val="standardContextual"/>
        </w:rPr>
        <w:t>dihadiri</w:t>
      </w:r>
      <w:proofErr w:type="spellEnd"/>
      <w:r>
        <w:rPr>
          <w:rFonts w:ascii="Arial" w:eastAsiaTheme="minorHAnsi" w:hAnsi="Arial"/>
          <w:color w:val="000000" w:themeColor="text1"/>
          <w:kern w:val="2"/>
          <w:sz w:val="24"/>
          <w:szCs w:val="24"/>
          <w:lang w:val="en-ID" w:eastAsia="en-US"/>
          <w14:ligatures w14:val="standardContextual"/>
        </w:rPr>
        <w:t xml:space="preserve"> oleh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Ketua</w:t>
      </w:r>
      <w:proofErr w:type="spellEnd"/>
      <w:r>
        <w:rPr>
          <w:rFonts w:ascii="Arial" w:eastAsiaTheme="minorHAnsi" w:hAnsi="Arial"/>
          <w:color w:val="000000" w:themeColor="text1"/>
          <w:kern w:val="2"/>
          <w:sz w:val="24"/>
          <w:szCs w:val="24"/>
          <w:lang w:val="en-ID" w:eastAsia="en-US"/>
          <w14:ligatures w14:val="standardContextual"/>
        </w:rPr>
        <w:t xml:space="preserve"> BPD dan </w:t>
      </w:r>
      <w:proofErr w:type="spellStart"/>
      <w:r>
        <w:rPr>
          <w:rFonts w:ascii="Arial" w:eastAsiaTheme="minorHAnsi" w:hAnsi="Arial"/>
          <w:color w:val="000000" w:themeColor="text1"/>
          <w:kern w:val="2"/>
          <w:sz w:val="24"/>
          <w:szCs w:val="24"/>
          <w:lang w:val="en-ID" w:eastAsia="en-US"/>
          <w14:ligatures w14:val="standardContextual"/>
        </w:rPr>
        <w:t>anggota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Ketua</w:t>
      </w:r>
      <w:proofErr w:type="spellEnd"/>
      <w:r>
        <w:rPr>
          <w:rFonts w:ascii="Arial" w:eastAsiaTheme="minorHAnsi" w:hAnsi="Arial"/>
          <w:color w:val="000000" w:themeColor="text1"/>
          <w:kern w:val="2"/>
          <w:sz w:val="24"/>
          <w:szCs w:val="24"/>
          <w:lang w:val="en-ID" w:eastAsia="en-US"/>
          <w14:ligatures w14:val="standardContextual"/>
        </w:rPr>
        <w:t xml:space="preserve"> LKMD dan </w:t>
      </w:r>
      <w:proofErr w:type="spellStart"/>
      <w:r>
        <w:rPr>
          <w:rFonts w:ascii="Arial" w:eastAsiaTheme="minorHAnsi" w:hAnsi="Arial"/>
          <w:color w:val="000000" w:themeColor="text1"/>
          <w:kern w:val="2"/>
          <w:sz w:val="24"/>
          <w:szCs w:val="24"/>
          <w:lang w:val="en-ID" w:eastAsia="en-US"/>
          <w14:ligatures w14:val="standardContextual"/>
        </w:rPr>
        <w:t>anggota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Dusun se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Tokoh</w:t>
      </w:r>
      <w:proofErr w:type="spellEnd"/>
      <w:r>
        <w:rPr>
          <w:rFonts w:ascii="Arial" w:eastAsiaTheme="minorHAnsi" w:hAnsi="Arial"/>
          <w:color w:val="000000" w:themeColor="text1"/>
          <w:kern w:val="2"/>
          <w:sz w:val="24"/>
          <w:szCs w:val="24"/>
          <w:lang w:val="en-ID" w:eastAsia="en-US"/>
          <w14:ligatures w14:val="standardContextual"/>
        </w:rPr>
        <w:t xml:space="preserve"> Masyarakat, </w:t>
      </w:r>
      <w:proofErr w:type="spellStart"/>
      <w:r>
        <w:rPr>
          <w:rFonts w:ascii="Arial" w:eastAsiaTheme="minorHAnsi" w:hAnsi="Arial"/>
          <w:color w:val="000000" w:themeColor="text1"/>
          <w:kern w:val="2"/>
          <w:sz w:val="24"/>
          <w:szCs w:val="24"/>
          <w:lang w:val="en-ID" w:eastAsia="en-US"/>
          <w14:ligatures w14:val="standardContextual"/>
        </w:rPr>
        <w:t>Tokoh</w:t>
      </w:r>
      <w:proofErr w:type="spellEnd"/>
      <w:r>
        <w:rPr>
          <w:rFonts w:ascii="Arial" w:eastAsiaTheme="minorHAnsi" w:hAnsi="Arial"/>
          <w:color w:val="000000" w:themeColor="text1"/>
          <w:kern w:val="2"/>
          <w:sz w:val="24"/>
          <w:szCs w:val="24"/>
          <w:lang w:val="en-ID" w:eastAsia="en-US"/>
          <w14:ligatures w14:val="standardContextual"/>
        </w:rPr>
        <w:t xml:space="preserve"> Agama, </w:t>
      </w:r>
      <w:proofErr w:type="spellStart"/>
      <w:r>
        <w:rPr>
          <w:rFonts w:ascii="Arial" w:eastAsiaTheme="minorHAnsi" w:hAnsi="Arial"/>
          <w:color w:val="000000" w:themeColor="text1"/>
          <w:kern w:val="2"/>
          <w:sz w:val="24"/>
          <w:szCs w:val="24"/>
          <w:lang w:val="en-ID" w:eastAsia="en-US"/>
          <w14:ligatures w14:val="standardContextual"/>
        </w:rPr>
        <w:t>Tokoh</w:t>
      </w:r>
      <w:proofErr w:type="spellEnd"/>
      <w:r>
        <w:rPr>
          <w:rFonts w:ascii="Arial" w:eastAsiaTheme="minorHAnsi" w:hAnsi="Arial"/>
          <w:color w:val="000000" w:themeColor="text1"/>
          <w:kern w:val="2"/>
          <w:sz w:val="24"/>
          <w:szCs w:val="24"/>
          <w:lang w:val="en-ID" w:eastAsia="en-US"/>
          <w14:ligatures w14:val="standardContextual"/>
        </w:rPr>
        <w:t xml:space="preserve"> Adat dan </w:t>
      </w:r>
      <w:proofErr w:type="spellStart"/>
      <w:r>
        <w:rPr>
          <w:rFonts w:ascii="Arial" w:eastAsiaTheme="minorHAnsi" w:hAnsi="Arial"/>
          <w:color w:val="000000" w:themeColor="text1"/>
          <w:kern w:val="2"/>
          <w:sz w:val="24"/>
          <w:szCs w:val="24"/>
          <w:lang w:val="en-ID" w:eastAsia="en-US"/>
          <w14:ligatures w14:val="standardContextual"/>
        </w:rPr>
        <w:t>Tokoh</w:t>
      </w:r>
      <w:proofErr w:type="spellEnd"/>
      <w:r>
        <w:rPr>
          <w:rFonts w:ascii="Arial" w:eastAsiaTheme="minorHAnsi" w:hAnsi="Arial"/>
          <w:color w:val="000000" w:themeColor="text1"/>
          <w:kern w:val="2"/>
          <w:sz w:val="24"/>
          <w:szCs w:val="24"/>
          <w:lang w:val="en-ID" w:eastAsia="en-US"/>
          <w14:ligatures w14:val="standardContextual"/>
        </w:rPr>
        <w:t xml:space="preserve"> Pemuda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lainnya</w:t>
      </w:r>
      <w:proofErr w:type="spellEnd"/>
      <w:r>
        <w:rPr>
          <w:rFonts w:ascii="Arial" w:eastAsiaTheme="minorHAnsi" w:hAnsi="Arial"/>
          <w:color w:val="000000" w:themeColor="text1"/>
          <w:kern w:val="2"/>
          <w:sz w:val="24"/>
          <w:szCs w:val="24"/>
          <w:lang w:val="en-ID" w:eastAsia="en-US"/>
          <w14:ligatures w14:val="standardContextual"/>
        </w:rPr>
        <w:t xml:space="preserve">. </w:t>
      </w:r>
    </w:p>
    <w:p w14:paraId="7671B661" w14:textId="77777777" w:rsidR="002F4065" w:rsidRDefault="00BC37EC" w:rsidP="002F4065">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Dari </w:t>
      </w:r>
      <w:proofErr w:type="spellStart"/>
      <w:r>
        <w:rPr>
          <w:rFonts w:ascii="Arial" w:eastAsiaTheme="minorHAnsi" w:hAnsi="Arial"/>
          <w:color w:val="000000" w:themeColor="text1"/>
          <w:kern w:val="2"/>
          <w:sz w:val="24"/>
          <w:szCs w:val="24"/>
          <w:lang w:val="en-ID" w:eastAsia="en-US"/>
          <w14:ligatures w14:val="standardContextual"/>
        </w:rPr>
        <w:t>hasil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pembahasan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disepakati</w:t>
      </w:r>
      <w:proofErr w:type="spellEnd"/>
      <w:r>
        <w:rPr>
          <w:rFonts w:ascii="Arial" w:eastAsiaTheme="minorHAnsi" w:hAnsi="Arial"/>
          <w:color w:val="000000" w:themeColor="text1"/>
          <w:kern w:val="2"/>
          <w:sz w:val="24"/>
          <w:szCs w:val="24"/>
          <w:lang w:val="en-ID" w:eastAsia="en-US"/>
          <w14:ligatures w14:val="standardContextual"/>
        </w:rPr>
        <w:t xml:space="preserve"> Keputusan </w:t>
      </w:r>
      <w:proofErr w:type="spellStart"/>
      <w:r>
        <w:rPr>
          <w:rFonts w:ascii="Arial" w:eastAsiaTheme="minorHAnsi" w:hAnsi="Arial"/>
          <w:color w:val="000000" w:themeColor="text1"/>
          <w:kern w:val="2"/>
          <w:sz w:val="24"/>
          <w:szCs w:val="24"/>
          <w:lang w:val="en-ID" w:eastAsia="en-US"/>
          <w14:ligatures w14:val="standardContextual"/>
        </w:rPr>
        <w:t>musyawarah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036EABA4" w14:textId="77777777" w:rsidR="002F4065" w:rsidRDefault="00BC37EC" w:rsidP="00BC37EC">
      <w:pPr>
        <w:pStyle w:val="ListParagraph"/>
        <w:numPr>
          <w:ilvl w:val="0"/>
          <w:numId w:val="4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Pemerintah</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sepakat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untuk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menjadi</w:t>
      </w:r>
      <w:proofErr w:type="spellEnd"/>
      <w:r>
        <w:rPr>
          <w:rFonts w:ascii="Arial" w:eastAsiaTheme="minorHAnsi" w:hAnsi="Arial"/>
          <w:color w:val="000000" w:themeColor="text1"/>
          <w:kern w:val="2"/>
          <w:sz w:val="24"/>
          <w:szCs w:val="24"/>
          <w:lang w:val="en-ID" w:eastAsia="en-US"/>
          <w14:ligatures w14:val="standardContextual"/>
        </w:rPr>
        <w:t xml:space="preserve"> dua Desa</w:t>
      </w:r>
      <w:r w:rsidR="00357910">
        <w:rPr>
          <w:rFonts w:ascii="Arial" w:eastAsiaTheme="minorHAnsi" w:hAnsi="Arial"/>
          <w:color w:val="000000" w:themeColor="text1"/>
          <w:kern w:val="2"/>
          <w:sz w:val="24"/>
          <w:szCs w:val="24"/>
          <w:lang w:val="en-ID" w:eastAsia="en-US"/>
          <w14:ligatures w14:val="standardContextual"/>
        </w:rPr>
        <w:t xml:space="preserve">, salah </w:t>
      </w:r>
      <w:proofErr w:type="spellStart"/>
      <w:r w:rsidR="00357910">
        <w:rPr>
          <w:rFonts w:ascii="Arial" w:eastAsiaTheme="minorHAnsi" w:hAnsi="Arial"/>
          <w:color w:val="000000" w:themeColor="text1"/>
          <w:kern w:val="2"/>
          <w:sz w:val="24"/>
          <w:szCs w:val="24"/>
          <w:lang w:val="en-ID" w:eastAsia="en-US"/>
          <w14:ligatures w14:val="standardContextual"/>
        </w:rPr>
        <w:t>satunya</w:t>
      </w:r>
      <w:proofErr w:type="spellEnd"/>
      <w:r w:rsidR="00357910">
        <w:rPr>
          <w:rFonts w:ascii="Arial" w:eastAsiaTheme="minorHAnsi" w:hAnsi="Arial"/>
          <w:color w:val="000000" w:themeColor="text1"/>
          <w:kern w:val="2"/>
          <w:sz w:val="24"/>
          <w:szCs w:val="24"/>
          <w:lang w:val="en-ID" w:eastAsia="en-US"/>
          <w14:ligatures w14:val="standardContextual"/>
        </w:rPr>
        <w:t xml:space="preserve"> Desa Puteri Sembilan.</w:t>
      </w:r>
    </w:p>
    <w:p w14:paraId="47BB648E" w14:textId="77777777" w:rsidR="00357910" w:rsidRDefault="00BC37EC" w:rsidP="00BC37EC">
      <w:pPr>
        <w:pStyle w:val="ListParagraph"/>
        <w:numPr>
          <w:ilvl w:val="0"/>
          <w:numId w:val="4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Masyarakat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w:t>
      </w:r>
      <w:r w:rsidR="008765D5">
        <w:rPr>
          <w:rFonts w:ascii="Arial" w:eastAsiaTheme="minorHAnsi" w:hAnsi="Arial"/>
          <w:color w:val="000000" w:themeColor="text1"/>
          <w:kern w:val="2"/>
          <w:sz w:val="24"/>
          <w:szCs w:val="24"/>
          <w:lang w:val="en-ID" w:eastAsia="en-US"/>
          <w14:ligatures w14:val="standardContextual"/>
        </w:rPr>
        <w:t>l</w:t>
      </w:r>
      <w:r>
        <w:rPr>
          <w:rFonts w:ascii="Arial" w:eastAsiaTheme="minorHAnsi" w:hAnsi="Arial"/>
          <w:color w:val="000000" w:themeColor="text1"/>
          <w:kern w:val="2"/>
          <w:sz w:val="24"/>
          <w:szCs w:val="24"/>
          <w:lang w:val="en-ID" w:eastAsia="en-US"/>
          <w14:ligatures w14:val="standardContextual"/>
        </w:rPr>
        <w:t>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menyetujui</w:t>
      </w:r>
      <w:proofErr w:type="spellEnd"/>
      <w:r>
        <w:rPr>
          <w:rFonts w:ascii="Arial" w:eastAsiaTheme="minorHAnsi" w:hAnsi="Arial"/>
          <w:color w:val="000000" w:themeColor="text1"/>
          <w:kern w:val="2"/>
          <w:sz w:val="24"/>
          <w:szCs w:val="24"/>
          <w:lang w:val="en-ID" w:eastAsia="en-US"/>
          <w14:ligatures w14:val="standardContextual"/>
        </w:rPr>
        <w:t xml:space="preserve"> batas wilayah Desa </w:t>
      </w:r>
      <w:proofErr w:type="spellStart"/>
      <w:r>
        <w:rPr>
          <w:rFonts w:ascii="Arial" w:eastAsiaTheme="minorHAnsi" w:hAnsi="Arial"/>
          <w:color w:val="000000" w:themeColor="text1"/>
          <w:kern w:val="2"/>
          <w:sz w:val="24"/>
          <w:szCs w:val="24"/>
          <w:lang w:val="en-ID" w:eastAsia="en-US"/>
          <w14:ligatures w14:val="standardContextual"/>
        </w:rPr>
        <w:t>induk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7B0D7B57" w14:textId="77777777" w:rsidR="00357910" w:rsidRDefault="00BC37EC" w:rsidP="00BC37EC">
      <w:pPr>
        <w:pStyle w:val="ListParagraph"/>
        <w:numPr>
          <w:ilvl w:val="0"/>
          <w:numId w:val="4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dimaksud</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tidak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berdampak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terhadap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sosial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budaya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w:t>
      </w:r>
    </w:p>
    <w:p w14:paraId="4F41BE0D" w14:textId="77777777" w:rsidR="00357910" w:rsidRDefault="00BC37EC" w:rsidP="00BC37EC">
      <w:pPr>
        <w:pStyle w:val="ListParagraph"/>
        <w:numPr>
          <w:ilvl w:val="0"/>
          <w:numId w:val="4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lastRenderedPageBreak/>
        <w:t xml:space="preserve">Peta batas wilayah </w:t>
      </w:r>
      <w:proofErr w:type="spellStart"/>
      <w:r>
        <w:rPr>
          <w:rFonts w:ascii="Arial" w:eastAsiaTheme="minorHAnsi" w:hAnsi="Arial"/>
          <w:color w:val="000000" w:themeColor="text1"/>
          <w:kern w:val="2"/>
          <w:sz w:val="24"/>
          <w:szCs w:val="24"/>
          <w:lang w:val="en-ID" w:eastAsia="en-US"/>
          <w14:ligatures w14:val="standardContextual"/>
        </w:rPr>
        <w:t>pemekaran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2824E5E5" w14:textId="77777777" w:rsidR="00357910" w:rsidRDefault="00BC37EC" w:rsidP="00357910">
      <w:pPr>
        <w:pStyle w:val="ListParagraph"/>
        <w:spacing w:after="0" w:line="480" w:lineRule="auto"/>
        <w:ind w:left="0" w:firstLine="717"/>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Kemudian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setelah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terbit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w:t>
      </w:r>
      <w:r w:rsidR="00A460BC">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Nomor</w:t>
      </w:r>
      <w:proofErr w:type="spellEnd"/>
      <w:r>
        <w:rPr>
          <w:rFonts w:ascii="Arial" w:eastAsiaTheme="minorHAnsi" w:hAnsi="Arial"/>
          <w:color w:val="000000" w:themeColor="text1"/>
          <w:kern w:val="2"/>
          <w:sz w:val="24"/>
          <w:szCs w:val="24"/>
          <w:lang w:val="en-ID" w:eastAsia="en-US"/>
          <w14:ligatures w14:val="standardContextual"/>
        </w:rPr>
        <w:t xml:space="preserve"> 13 </w:t>
      </w:r>
      <w:proofErr w:type="spellStart"/>
      <w:r>
        <w:rPr>
          <w:rFonts w:ascii="Arial" w:eastAsiaTheme="minorHAnsi" w:hAnsi="Arial"/>
          <w:color w:val="000000" w:themeColor="text1"/>
          <w:kern w:val="2"/>
          <w:sz w:val="24"/>
          <w:szCs w:val="24"/>
          <w:lang w:val="en-ID" w:eastAsia="en-US"/>
          <w14:ligatures w14:val="standardContextual"/>
        </w:rPr>
        <w:t>tahun</w:t>
      </w:r>
      <w:proofErr w:type="spellEnd"/>
      <w:r>
        <w:rPr>
          <w:rFonts w:ascii="Arial" w:eastAsiaTheme="minorHAnsi" w:hAnsi="Arial"/>
          <w:color w:val="000000" w:themeColor="text1"/>
          <w:kern w:val="2"/>
          <w:sz w:val="24"/>
          <w:szCs w:val="24"/>
          <w:lang w:val="en-ID" w:eastAsia="en-US"/>
          <w14:ligatures w14:val="standardContextual"/>
        </w:rPr>
        <w:t xml:space="preserve"> 2012 </w:t>
      </w:r>
      <w:proofErr w:type="spellStart"/>
      <w:r>
        <w:rPr>
          <w:rFonts w:ascii="Arial" w:eastAsiaTheme="minorHAnsi" w:hAnsi="Arial"/>
          <w:color w:val="000000" w:themeColor="text1"/>
          <w:kern w:val="2"/>
          <w:sz w:val="24"/>
          <w:szCs w:val="24"/>
          <w:lang w:val="en-ID" w:eastAsia="en-US"/>
          <w14:ligatures w14:val="standardContextual"/>
        </w:rPr>
        <w:t>Tetang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Pembentukan</w:t>
      </w:r>
      <w:proofErr w:type="spellEnd"/>
      <w:r>
        <w:rPr>
          <w:rFonts w:ascii="Arial" w:eastAsiaTheme="minorHAnsi" w:hAnsi="Arial"/>
          <w:color w:val="000000" w:themeColor="text1"/>
          <w:kern w:val="2"/>
          <w:sz w:val="24"/>
          <w:szCs w:val="24"/>
          <w:lang w:val="en-ID" w:eastAsia="en-US"/>
          <w14:ligatures w14:val="standardContextual"/>
        </w:rPr>
        <w:t xml:space="preserve"> Desa, salah </w:t>
      </w:r>
      <w:proofErr w:type="spellStart"/>
      <w:r>
        <w:rPr>
          <w:rFonts w:ascii="Arial" w:eastAsiaTheme="minorHAnsi" w:hAnsi="Arial"/>
          <w:color w:val="000000" w:themeColor="text1"/>
          <w:kern w:val="2"/>
          <w:sz w:val="24"/>
          <w:szCs w:val="24"/>
          <w:lang w:val="en-ID" w:eastAsia="en-US"/>
          <w14:ligatures w14:val="standardContextual"/>
        </w:rPr>
        <w:t>satunya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adalah</w:t>
      </w:r>
      <w:proofErr w:type="spellEnd"/>
      <w:r>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luas</w:t>
      </w:r>
      <w:proofErr w:type="spellEnd"/>
      <w:r>
        <w:rPr>
          <w:rFonts w:ascii="Arial" w:eastAsiaTheme="minorHAnsi" w:hAnsi="Arial"/>
          <w:color w:val="000000" w:themeColor="text1"/>
          <w:kern w:val="2"/>
          <w:sz w:val="24"/>
          <w:szCs w:val="24"/>
          <w:lang w:val="en-ID" w:eastAsia="en-US"/>
          <w14:ligatures w14:val="standardContextual"/>
        </w:rPr>
        <w:t xml:space="preserve"> wilayah </w:t>
      </w:r>
      <w:r w:rsidR="00CB63F8">
        <w:rPr>
          <w:rFonts w:ascii="Arial" w:eastAsiaTheme="minorHAnsi" w:hAnsi="Arial" w:cs="Arial"/>
          <w:color w:val="000000" w:themeColor="text1"/>
          <w:kern w:val="2"/>
          <w:sz w:val="24"/>
          <w:szCs w:val="24"/>
          <w:lang w:val="en-ID" w:eastAsia="en-US"/>
          <w14:ligatures w14:val="standardContextual"/>
        </w:rPr>
        <w:t>±</w:t>
      </w:r>
      <w:r w:rsidR="00CB63F8">
        <w:rPr>
          <w:rFonts w:ascii="Arial" w:eastAsiaTheme="minorHAnsi" w:hAnsi="Arial"/>
          <w:color w:val="000000" w:themeColor="text1"/>
          <w:kern w:val="2"/>
          <w:sz w:val="24"/>
          <w:szCs w:val="24"/>
          <w:lang w:val="en-ID" w:eastAsia="en-US"/>
          <w14:ligatures w14:val="standardContextual"/>
        </w:rPr>
        <w:t xml:space="preserve"> </w:t>
      </w:r>
      <w:r w:rsidR="00DC47EF">
        <w:rPr>
          <w:rFonts w:ascii="Arial" w:eastAsiaTheme="minorHAnsi" w:hAnsi="Arial"/>
          <w:color w:val="000000" w:themeColor="text1"/>
          <w:kern w:val="2"/>
          <w:sz w:val="24"/>
          <w:szCs w:val="24"/>
          <w:lang w:val="en-ID" w:eastAsia="en-US"/>
          <w14:ligatures w14:val="standardContextual"/>
        </w:rPr>
        <w:t>1.371</w:t>
      </w:r>
      <w:r w:rsidR="00DF7B3B">
        <w:rPr>
          <w:rFonts w:ascii="Arial" w:eastAsiaTheme="minorHAnsi" w:hAnsi="Arial"/>
          <w:color w:val="000000" w:themeColor="text1"/>
          <w:kern w:val="2"/>
          <w:sz w:val="24"/>
          <w:szCs w:val="24"/>
          <w:lang w:val="en-ID" w:eastAsia="en-US"/>
          <w14:ligatures w14:val="standardContextual"/>
        </w:rPr>
        <w:t xml:space="preserve"> </w:t>
      </w:r>
      <w:r w:rsidR="00DC47EF">
        <w:rPr>
          <w:rFonts w:ascii="Arial" w:eastAsiaTheme="minorHAnsi" w:hAnsi="Arial"/>
          <w:color w:val="000000" w:themeColor="text1"/>
          <w:kern w:val="2"/>
          <w:sz w:val="24"/>
          <w:szCs w:val="24"/>
          <w:lang w:val="en-ID" w:eastAsia="en-US"/>
          <w14:ligatures w14:val="standardContextual"/>
        </w:rPr>
        <w:t>Ha</w:t>
      </w:r>
      <w:r w:rsidR="00DF7B3B">
        <w:rPr>
          <w:rFonts w:ascii="Arial" w:eastAsiaTheme="minorHAnsi" w:hAnsi="Arial"/>
          <w:color w:val="000000" w:themeColor="text1"/>
          <w:kern w:val="2"/>
          <w:sz w:val="24"/>
          <w:szCs w:val="24"/>
          <w:lang w:val="en-ID" w:eastAsia="en-US"/>
          <w14:ligatures w14:val="standardContextual"/>
        </w:rPr>
        <w:t xml:space="preserve"> </w:t>
      </w:r>
      <w:proofErr w:type="spellStart"/>
      <w:r w:rsidR="00DF7B3B">
        <w:rPr>
          <w:rFonts w:ascii="Arial" w:eastAsiaTheme="minorHAnsi" w:hAnsi="Arial"/>
          <w:color w:val="000000" w:themeColor="text1"/>
          <w:kern w:val="2"/>
          <w:sz w:val="24"/>
          <w:szCs w:val="24"/>
          <w:lang w:val="en-ID" w:eastAsia="en-US"/>
          <w14:ligatures w14:val="standardContextual"/>
        </w:rPr>
        <w:t>dengan</w:t>
      </w:r>
      <w:proofErr w:type="spellEnd"/>
      <w:r w:rsidR="00DF7B3B">
        <w:rPr>
          <w:rFonts w:ascii="Arial" w:eastAsiaTheme="minorHAnsi" w:hAnsi="Arial"/>
          <w:color w:val="000000" w:themeColor="text1"/>
          <w:kern w:val="2"/>
          <w:sz w:val="24"/>
          <w:szCs w:val="24"/>
          <w:lang w:val="en-ID" w:eastAsia="en-US"/>
          <w14:ligatures w14:val="standardContextual"/>
        </w:rPr>
        <w:t xml:space="preserve"> </w:t>
      </w:r>
      <w:proofErr w:type="spellStart"/>
      <w:r w:rsidR="00DF7B3B">
        <w:rPr>
          <w:rFonts w:ascii="Arial" w:eastAsiaTheme="minorHAnsi" w:hAnsi="Arial"/>
          <w:color w:val="000000" w:themeColor="text1"/>
          <w:kern w:val="2"/>
          <w:sz w:val="24"/>
          <w:szCs w:val="24"/>
          <w:lang w:val="en-ID" w:eastAsia="en-US"/>
          <w14:ligatures w14:val="standardContextual"/>
        </w:rPr>
        <w:t>jumlah</w:t>
      </w:r>
      <w:proofErr w:type="spellEnd"/>
      <w:r w:rsidR="00DF7B3B">
        <w:rPr>
          <w:rFonts w:ascii="Arial" w:eastAsiaTheme="minorHAnsi" w:hAnsi="Arial"/>
          <w:color w:val="000000" w:themeColor="text1"/>
          <w:kern w:val="2"/>
          <w:sz w:val="24"/>
          <w:szCs w:val="24"/>
          <w:lang w:val="en-ID" w:eastAsia="en-US"/>
          <w14:ligatures w14:val="standardContextual"/>
        </w:rPr>
        <w:t xml:space="preserve"> </w:t>
      </w:r>
      <w:proofErr w:type="spellStart"/>
      <w:r w:rsidR="00DF7B3B">
        <w:rPr>
          <w:rFonts w:ascii="Arial" w:eastAsiaTheme="minorHAnsi" w:hAnsi="Arial"/>
          <w:color w:val="000000" w:themeColor="text1"/>
          <w:kern w:val="2"/>
          <w:sz w:val="24"/>
          <w:szCs w:val="24"/>
          <w:lang w:val="en-ID" w:eastAsia="en-US"/>
          <w14:ligatures w14:val="standardContextual"/>
        </w:rPr>
        <w:t>penduduk</w:t>
      </w:r>
      <w:proofErr w:type="spellEnd"/>
      <w:r w:rsidR="00DF7B3B">
        <w:rPr>
          <w:rFonts w:ascii="Arial" w:eastAsiaTheme="minorHAnsi" w:hAnsi="Arial"/>
          <w:color w:val="000000" w:themeColor="text1"/>
          <w:kern w:val="2"/>
          <w:sz w:val="24"/>
          <w:szCs w:val="24"/>
          <w:lang w:val="en-ID" w:eastAsia="en-US"/>
          <w14:ligatures w14:val="standardContextual"/>
        </w:rPr>
        <w:t xml:space="preserve"> </w:t>
      </w:r>
      <w:r w:rsidR="008277C4">
        <w:rPr>
          <w:rFonts w:ascii="Arial" w:eastAsiaTheme="minorHAnsi" w:hAnsi="Arial"/>
          <w:color w:val="000000" w:themeColor="text1"/>
          <w:kern w:val="2"/>
          <w:sz w:val="24"/>
          <w:szCs w:val="24"/>
          <w:lang w:val="en-ID" w:eastAsia="en-US"/>
          <w14:ligatures w14:val="standardContextual"/>
        </w:rPr>
        <w:t>Laki-</w:t>
      </w:r>
      <w:proofErr w:type="spellStart"/>
      <w:r w:rsidR="008277C4">
        <w:rPr>
          <w:rFonts w:ascii="Arial" w:eastAsiaTheme="minorHAnsi" w:hAnsi="Arial"/>
          <w:color w:val="000000" w:themeColor="text1"/>
          <w:kern w:val="2"/>
          <w:sz w:val="24"/>
          <w:szCs w:val="24"/>
          <w:lang w:val="en-ID" w:eastAsia="en-US"/>
          <w14:ligatures w14:val="standardContextual"/>
        </w:rPr>
        <w:t>laki</w:t>
      </w:r>
      <w:proofErr w:type="spellEnd"/>
      <w:r w:rsidR="008277C4">
        <w:rPr>
          <w:rFonts w:ascii="Arial" w:eastAsiaTheme="minorHAnsi" w:hAnsi="Arial"/>
          <w:color w:val="000000" w:themeColor="text1"/>
          <w:kern w:val="2"/>
          <w:sz w:val="24"/>
          <w:szCs w:val="24"/>
          <w:lang w:val="en-ID" w:eastAsia="en-US"/>
          <w14:ligatures w14:val="standardContextual"/>
        </w:rPr>
        <w:t xml:space="preserve"> </w:t>
      </w:r>
      <w:r w:rsidR="00DC47EF">
        <w:rPr>
          <w:rFonts w:ascii="Arial" w:eastAsiaTheme="minorHAnsi" w:hAnsi="Arial"/>
          <w:color w:val="000000" w:themeColor="text1"/>
          <w:kern w:val="2"/>
          <w:sz w:val="24"/>
          <w:szCs w:val="24"/>
          <w:lang w:val="en-ID" w:eastAsia="en-US"/>
          <w14:ligatures w14:val="standardContextual"/>
        </w:rPr>
        <w:t>926</w:t>
      </w:r>
      <w:r w:rsidR="008277C4">
        <w:rPr>
          <w:rFonts w:ascii="Arial" w:eastAsiaTheme="minorHAnsi" w:hAnsi="Arial"/>
          <w:color w:val="000000" w:themeColor="text1"/>
          <w:kern w:val="2"/>
          <w:sz w:val="24"/>
          <w:szCs w:val="24"/>
          <w:lang w:val="en-ID" w:eastAsia="en-US"/>
          <w14:ligatures w14:val="standardContextual"/>
        </w:rPr>
        <w:t xml:space="preserve"> </w:t>
      </w:r>
      <w:proofErr w:type="spellStart"/>
      <w:r w:rsidR="008277C4">
        <w:rPr>
          <w:rFonts w:ascii="Arial" w:eastAsiaTheme="minorHAnsi" w:hAnsi="Arial"/>
          <w:color w:val="000000" w:themeColor="text1"/>
          <w:kern w:val="2"/>
          <w:sz w:val="24"/>
          <w:szCs w:val="24"/>
          <w:lang w:val="en-ID" w:eastAsia="en-US"/>
          <w14:ligatures w14:val="standardContextual"/>
        </w:rPr>
        <w:t>jiwa</w:t>
      </w:r>
      <w:proofErr w:type="spellEnd"/>
      <w:r w:rsidR="008277C4">
        <w:rPr>
          <w:rFonts w:ascii="Arial" w:eastAsiaTheme="minorHAnsi" w:hAnsi="Arial"/>
          <w:color w:val="000000" w:themeColor="text1"/>
          <w:kern w:val="2"/>
          <w:sz w:val="24"/>
          <w:szCs w:val="24"/>
          <w:lang w:val="en-ID" w:eastAsia="en-US"/>
          <w14:ligatures w14:val="standardContextual"/>
        </w:rPr>
        <w:t xml:space="preserve"> dan Perempuan </w:t>
      </w:r>
      <w:r w:rsidR="00DC47EF">
        <w:rPr>
          <w:rFonts w:ascii="Arial" w:eastAsiaTheme="minorHAnsi" w:hAnsi="Arial"/>
          <w:color w:val="000000" w:themeColor="text1"/>
          <w:kern w:val="2"/>
          <w:sz w:val="24"/>
          <w:szCs w:val="24"/>
          <w:lang w:val="en-ID" w:eastAsia="en-US"/>
          <w14:ligatures w14:val="standardContextual"/>
        </w:rPr>
        <w:t xml:space="preserve">882 </w:t>
      </w:r>
      <w:proofErr w:type="spellStart"/>
      <w:r w:rsidR="008277C4">
        <w:rPr>
          <w:rFonts w:ascii="Arial" w:eastAsiaTheme="minorHAnsi" w:hAnsi="Arial"/>
          <w:color w:val="000000" w:themeColor="text1"/>
          <w:kern w:val="2"/>
          <w:sz w:val="24"/>
          <w:szCs w:val="24"/>
          <w:lang w:val="en-ID" w:eastAsia="en-US"/>
          <w14:ligatures w14:val="standardContextual"/>
        </w:rPr>
        <w:t>jiwa</w:t>
      </w:r>
      <w:proofErr w:type="spellEnd"/>
      <w:r w:rsidR="008277C4">
        <w:rPr>
          <w:rFonts w:ascii="Arial" w:eastAsiaTheme="minorHAnsi" w:hAnsi="Arial"/>
          <w:color w:val="000000" w:themeColor="text1"/>
          <w:kern w:val="2"/>
          <w:sz w:val="24"/>
          <w:szCs w:val="24"/>
          <w:lang w:val="en-ID" w:eastAsia="en-US"/>
          <w14:ligatures w14:val="standardContextual"/>
        </w:rPr>
        <w:t xml:space="preserve">. </w:t>
      </w:r>
      <w:proofErr w:type="spellStart"/>
      <w:r w:rsidR="008277C4">
        <w:rPr>
          <w:rFonts w:ascii="Arial" w:eastAsiaTheme="minorHAnsi" w:hAnsi="Arial"/>
          <w:color w:val="000000" w:themeColor="text1"/>
          <w:kern w:val="2"/>
          <w:sz w:val="24"/>
          <w:szCs w:val="24"/>
          <w:lang w:val="en-ID" w:eastAsia="en-US"/>
          <w14:ligatures w14:val="standardContextual"/>
        </w:rPr>
        <w:t>Terdiri</w:t>
      </w:r>
      <w:proofErr w:type="spellEnd"/>
      <w:r w:rsidR="008277C4">
        <w:rPr>
          <w:rFonts w:ascii="Arial" w:eastAsiaTheme="minorHAnsi" w:hAnsi="Arial"/>
          <w:color w:val="000000" w:themeColor="text1"/>
          <w:kern w:val="2"/>
          <w:sz w:val="24"/>
          <w:szCs w:val="24"/>
          <w:lang w:val="en-ID" w:eastAsia="en-US"/>
          <w14:ligatures w14:val="standardContextual"/>
        </w:rPr>
        <w:t xml:space="preserve"> </w:t>
      </w:r>
      <w:proofErr w:type="spellStart"/>
      <w:r w:rsidR="008277C4">
        <w:rPr>
          <w:rFonts w:ascii="Arial" w:eastAsiaTheme="minorHAnsi" w:hAnsi="Arial"/>
          <w:color w:val="000000" w:themeColor="text1"/>
          <w:kern w:val="2"/>
          <w:sz w:val="24"/>
          <w:szCs w:val="24"/>
          <w:lang w:val="en-ID" w:eastAsia="en-US"/>
          <w14:ligatures w14:val="standardContextual"/>
        </w:rPr>
        <w:t>dari</w:t>
      </w:r>
      <w:proofErr w:type="spellEnd"/>
      <w:r w:rsidR="008277C4">
        <w:rPr>
          <w:rFonts w:ascii="Arial" w:eastAsiaTheme="minorHAnsi" w:hAnsi="Arial"/>
          <w:color w:val="000000" w:themeColor="text1"/>
          <w:kern w:val="2"/>
          <w:sz w:val="24"/>
          <w:szCs w:val="24"/>
          <w:lang w:val="en-ID" w:eastAsia="en-US"/>
          <w14:ligatures w14:val="standardContextual"/>
        </w:rPr>
        <w:t xml:space="preserve"> dua Dusun </w:t>
      </w:r>
      <w:proofErr w:type="spellStart"/>
      <w:r w:rsidR="008277C4">
        <w:rPr>
          <w:rFonts w:ascii="Arial" w:eastAsiaTheme="minorHAnsi" w:hAnsi="Arial"/>
          <w:color w:val="000000" w:themeColor="text1"/>
          <w:kern w:val="2"/>
          <w:sz w:val="24"/>
          <w:szCs w:val="24"/>
          <w:lang w:val="en-ID" w:eastAsia="en-US"/>
          <w14:ligatures w14:val="standardContextual"/>
        </w:rPr>
        <w:t>yaitu</w:t>
      </w:r>
      <w:proofErr w:type="spellEnd"/>
      <w:r w:rsidR="008277C4">
        <w:rPr>
          <w:rFonts w:ascii="Arial" w:eastAsiaTheme="minorHAnsi" w:hAnsi="Arial"/>
          <w:color w:val="000000" w:themeColor="text1"/>
          <w:kern w:val="2"/>
          <w:sz w:val="24"/>
          <w:szCs w:val="24"/>
          <w:lang w:val="en-ID" w:eastAsia="en-US"/>
          <w14:ligatures w14:val="standardContextual"/>
        </w:rPr>
        <w:t xml:space="preserve"> Dusun </w:t>
      </w:r>
      <w:proofErr w:type="spellStart"/>
      <w:r w:rsidR="008277C4">
        <w:rPr>
          <w:rFonts w:ascii="Arial" w:eastAsiaTheme="minorHAnsi" w:hAnsi="Arial"/>
          <w:color w:val="000000" w:themeColor="text1"/>
          <w:kern w:val="2"/>
          <w:sz w:val="24"/>
          <w:szCs w:val="24"/>
          <w:lang w:val="en-ID" w:eastAsia="en-US"/>
          <w14:ligatures w14:val="standardContextual"/>
        </w:rPr>
        <w:t>Parit</w:t>
      </w:r>
      <w:proofErr w:type="spellEnd"/>
      <w:r w:rsidR="008277C4">
        <w:rPr>
          <w:rFonts w:ascii="Arial" w:eastAsiaTheme="minorHAnsi" w:hAnsi="Arial"/>
          <w:color w:val="000000" w:themeColor="text1"/>
          <w:kern w:val="2"/>
          <w:sz w:val="24"/>
          <w:szCs w:val="24"/>
          <w:lang w:val="en-ID" w:eastAsia="en-US"/>
          <w14:ligatures w14:val="standardContextual"/>
        </w:rPr>
        <w:t xml:space="preserve"> Baru dan Dusun </w:t>
      </w:r>
      <w:proofErr w:type="spellStart"/>
      <w:r w:rsidR="008277C4">
        <w:rPr>
          <w:rFonts w:ascii="Arial" w:eastAsiaTheme="minorHAnsi" w:hAnsi="Arial"/>
          <w:color w:val="000000" w:themeColor="text1"/>
          <w:kern w:val="2"/>
          <w:sz w:val="24"/>
          <w:szCs w:val="24"/>
          <w:lang w:val="en-ID" w:eastAsia="en-US"/>
          <w14:ligatures w14:val="standardContextual"/>
        </w:rPr>
        <w:t>Pasir</w:t>
      </w:r>
      <w:proofErr w:type="spellEnd"/>
      <w:r w:rsidR="008277C4">
        <w:rPr>
          <w:rFonts w:ascii="Arial" w:eastAsiaTheme="minorHAnsi" w:hAnsi="Arial"/>
          <w:color w:val="000000" w:themeColor="text1"/>
          <w:kern w:val="2"/>
          <w:sz w:val="24"/>
          <w:szCs w:val="24"/>
          <w:lang w:val="en-ID" w:eastAsia="en-US"/>
          <w14:ligatures w14:val="standardContextual"/>
        </w:rPr>
        <w:t xml:space="preserve"> Putih yang </w:t>
      </w:r>
      <w:proofErr w:type="spellStart"/>
      <w:r w:rsidR="008277C4">
        <w:rPr>
          <w:rFonts w:ascii="Arial" w:eastAsiaTheme="minorHAnsi" w:hAnsi="Arial"/>
          <w:color w:val="000000" w:themeColor="text1"/>
          <w:kern w:val="2"/>
          <w:sz w:val="24"/>
          <w:szCs w:val="24"/>
          <w:lang w:val="en-ID" w:eastAsia="en-US"/>
          <w14:ligatures w14:val="standardContextual"/>
        </w:rPr>
        <w:t>memiliki</w:t>
      </w:r>
      <w:proofErr w:type="spellEnd"/>
      <w:r w:rsidR="008277C4">
        <w:rPr>
          <w:rFonts w:ascii="Arial" w:eastAsiaTheme="minorHAnsi" w:hAnsi="Arial"/>
          <w:color w:val="000000" w:themeColor="text1"/>
          <w:kern w:val="2"/>
          <w:sz w:val="24"/>
          <w:szCs w:val="24"/>
          <w:lang w:val="en-ID" w:eastAsia="en-US"/>
          <w14:ligatures w14:val="standardContextual"/>
        </w:rPr>
        <w:t xml:space="preserve"> 4 RW dan 10 RT.</w:t>
      </w:r>
      <w:r w:rsidR="00B55CDE">
        <w:rPr>
          <w:rFonts w:ascii="Arial" w:eastAsiaTheme="minorHAnsi" w:hAnsi="Arial"/>
          <w:color w:val="000000" w:themeColor="text1"/>
          <w:kern w:val="2"/>
          <w:sz w:val="24"/>
          <w:szCs w:val="24"/>
          <w:lang w:val="en-ID" w:eastAsia="en-US"/>
          <w14:ligatures w14:val="standardContextual"/>
        </w:rPr>
        <w:t xml:space="preserve"> </w:t>
      </w:r>
    </w:p>
    <w:p w14:paraId="2A944E9F" w14:textId="77777777" w:rsidR="00B55CDE" w:rsidRDefault="00BC37EC" w:rsidP="00357910">
      <w:pPr>
        <w:pStyle w:val="ListParagraph"/>
        <w:spacing w:after="0" w:line="480" w:lineRule="auto"/>
        <w:ind w:left="0" w:firstLine="717"/>
        <w:jc w:val="both"/>
        <w:rPr>
          <w:rFonts w:ascii="Arial" w:eastAsiaTheme="minorHAnsi" w:hAnsi="Arial" w:cs="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Secara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umum</w:t>
      </w:r>
      <w:proofErr w:type="spellEnd"/>
      <w:r>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memiliki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luas</w:t>
      </w:r>
      <w:proofErr w:type="spellEnd"/>
      <w:r>
        <w:rPr>
          <w:rFonts w:ascii="Arial" w:eastAsiaTheme="minorHAnsi" w:hAnsi="Arial"/>
          <w:color w:val="000000" w:themeColor="text1"/>
          <w:kern w:val="2"/>
          <w:sz w:val="24"/>
          <w:szCs w:val="24"/>
          <w:lang w:val="en-ID" w:eastAsia="en-US"/>
          <w14:ligatures w14:val="standardContextual"/>
        </w:rPr>
        <w:t xml:space="preserve"> wilayah</w:t>
      </w:r>
      <w:r w:rsidR="0080177A">
        <w:rPr>
          <w:rFonts w:ascii="Arial" w:eastAsiaTheme="minorHAnsi" w:hAnsi="Arial"/>
          <w:color w:val="000000" w:themeColor="text1"/>
          <w:kern w:val="2"/>
          <w:sz w:val="24"/>
          <w:szCs w:val="24"/>
          <w:lang w:val="en-ID" w:eastAsia="en-US"/>
          <w14:ligatures w14:val="standardContextual"/>
        </w:rPr>
        <w:t xml:space="preserve"> </w:t>
      </w:r>
      <w:r w:rsidR="0080177A">
        <w:rPr>
          <w:rFonts w:ascii="Arial" w:eastAsiaTheme="minorHAnsi" w:hAnsi="Arial" w:cs="Arial"/>
          <w:color w:val="000000" w:themeColor="text1"/>
          <w:kern w:val="2"/>
          <w:sz w:val="24"/>
          <w:szCs w:val="24"/>
          <w:lang w:val="en-ID" w:eastAsia="en-US"/>
          <w14:ligatures w14:val="standardContextual"/>
        </w:rPr>
        <w:t>±</w:t>
      </w:r>
      <w:r>
        <w:rPr>
          <w:rFonts w:ascii="Arial" w:eastAsiaTheme="minorHAnsi" w:hAnsi="Arial"/>
          <w:color w:val="000000" w:themeColor="text1"/>
          <w:kern w:val="2"/>
          <w:sz w:val="24"/>
          <w:szCs w:val="24"/>
          <w:lang w:val="en-ID" w:eastAsia="en-US"/>
          <w14:ligatures w14:val="standardContextual"/>
        </w:rPr>
        <w:t xml:space="preserve"> </w:t>
      </w:r>
      <w:r w:rsidR="007D2744">
        <w:rPr>
          <w:rFonts w:ascii="Arial" w:eastAsiaTheme="minorHAnsi" w:hAnsi="Arial"/>
          <w:color w:val="000000" w:themeColor="text1"/>
          <w:kern w:val="2"/>
          <w:sz w:val="24"/>
          <w:szCs w:val="24"/>
          <w:lang w:val="en-ID" w:eastAsia="en-US"/>
          <w14:ligatures w14:val="standardContextual"/>
        </w:rPr>
        <w:t xml:space="preserve">1.371 Ha </w:t>
      </w:r>
      <w:r w:rsidR="00B42D5D">
        <w:rPr>
          <w:rFonts w:ascii="Arial" w:eastAsiaTheme="minorHAnsi" w:hAnsi="Arial"/>
          <w:color w:val="000000" w:themeColor="text1"/>
          <w:kern w:val="2"/>
          <w:sz w:val="24"/>
          <w:szCs w:val="24"/>
          <w:lang w:val="en-ID" w:eastAsia="en-US"/>
          <w14:ligatures w14:val="standardContextual"/>
        </w:rPr>
        <w:t xml:space="preserve">dan </w:t>
      </w:r>
      <w:proofErr w:type="spellStart"/>
      <w:r w:rsidR="0080177A">
        <w:rPr>
          <w:rFonts w:ascii="Arial" w:eastAsiaTheme="minorHAnsi" w:hAnsi="Arial" w:cs="Arial"/>
          <w:color w:val="000000" w:themeColor="text1"/>
          <w:kern w:val="2"/>
          <w:sz w:val="24"/>
          <w:szCs w:val="24"/>
          <w:lang w:val="en-ID" w:eastAsia="en-US"/>
          <w14:ligatures w14:val="standardContextual"/>
        </w:rPr>
        <w:t>keadaan</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alam</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Desa Puteri Sembilan </w:t>
      </w:r>
      <w:proofErr w:type="spellStart"/>
      <w:r w:rsidR="0080177A">
        <w:rPr>
          <w:rFonts w:ascii="Arial" w:eastAsiaTheme="minorHAnsi" w:hAnsi="Arial" w:cs="Arial"/>
          <w:color w:val="000000" w:themeColor="text1"/>
          <w:kern w:val="2"/>
          <w:sz w:val="24"/>
          <w:szCs w:val="24"/>
          <w:lang w:val="en-ID" w:eastAsia="en-US"/>
          <w14:ligatures w14:val="standardContextual"/>
        </w:rPr>
        <w:t>Kecamatan</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Rupat</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Utara </w:t>
      </w:r>
      <w:proofErr w:type="spellStart"/>
      <w:r w:rsidR="0080177A">
        <w:rPr>
          <w:rFonts w:ascii="Arial" w:eastAsiaTheme="minorHAnsi" w:hAnsi="Arial" w:cs="Arial"/>
          <w:color w:val="000000" w:themeColor="text1"/>
          <w:kern w:val="2"/>
          <w:sz w:val="24"/>
          <w:szCs w:val="24"/>
          <w:lang w:val="en-ID" w:eastAsia="en-US"/>
          <w14:ligatures w14:val="standardContextual"/>
        </w:rPr>
        <w:t>Kabupaten</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Bengkalis</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merupakan</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hamparan</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datar</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yang </w:t>
      </w:r>
      <w:proofErr w:type="spellStart"/>
      <w:r w:rsidR="0080177A">
        <w:rPr>
          <w:rFonts w:ascii="Arial" w:eastAsiaTheme="minorHAnsi" w:hAnsi="Arial" w:cs="Arial"/>
          <w:color w:val="000000" w:themeColor="text1"/>
          <w:kern w:val="2"/>
          <w:sz w:val="24"/>
          <w:szCs w:val="24"/>
          <w:lang w:val="en-ID" w:eastAsia="en-US"/>
          <w14:ligatures w14:val="standardContextual"/>
        </w:rPr>
        <w:t>memiliki</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batas wilayah </w:t>
      </w:r>
      <w:proofErr w:type="spellStart"/>
      <w:r w:rsidR="0080177A">
        <w:rPr>
          <w:rFonts w:ascii="Arial" w:eastAsiaTheme="minorHAnsi" w:hAnsi="Arial" w:cs="Arial"/>
          <w:color w:val="000000" w:themeColor="text1"/>
          <w:kern w:val="2"/>
          <w:sz w:val="24"/>
          <w:szCs w:val="24"/>
          <w:lang w:val="en-ID" w:eastAsia="en-US"/>
          <w14:ligatures w14:val="standardContextual"/>
        </w:rPr>
        <w:t>sebagai</w:t>
      </w:r>
      <w:proofErr w:type="spellEnd"/>
      <w:r w:rsidR="0080177A">
        <w:rPr>
          <w:rFonts w:ascii="Arial" w:eastAsiaTheme="minorHAnsi" w:hAnsi="Arial" w:cs="Arial"/>
          <w:color w:val="000000" w:themeColor="text1"/>
          <w:kern w:val="2"/>
          <w:sz w:val="24"/>
          <w:szCs w:val="24"/>
          <w:lang w:val="en-ID" w:eastAsia="en-US"/>
          <w14:ligatures w14:val="standardContextual"/>
        </w:rPr>
        <w:t xml:space="preserve"> </w:t>
      </w:r>
      <w:proofErr w:type="spellStart"/>
      <w:r w:rsidR="0080177A">
        <w:rPr>
          <w:rFonts w:ascii="Arial" w:eastAsiaTheme="minorHAnsi" w:hAnsi="Arial" w:cs="Arial"/>
          <w:color w:val="000000" w:themeColor="text1"/>
          <w:kern w:val="2"/>
          <w:sz w:val="24"/>
          <w:szCs w:val="24"/>
          <w:lang w:val="en-ID" w:eastAsia="en-US"/>
          <w14:ligatures w14:val="standardContextual"/>
        </w:rPr>
        <w:t>berikut</w:t>
      </w:r>
      <w:proofErr w:type="spellEnd"/>
      <w:r w:rsidR="0080177A">
        <w:rPr>
          <w:rFonts w:ascii="Arial" w:eastAsiaTheme="minorHAnsi" w:hAnsi="Arial" w:cs="Arial"/>
          <w:color w:val="000000" w:themeColor="text1"/>
          <w:kern w:val="2"/>
          <w:sz w:val="24"/>
          <w:szCs w:val="24"/>
          <w:lang w:val="en-ID" w:eastAsia="en-US"/>
          <w14:ligatures w14:val="standardContextual"/>
        </w:rPr>
        <w:t>:</w:t>
      </w:r>
    </w:p>
    <w:p w14:paraId="1698E7BB" w14:textId="77777777" w:rsidR="0080177A" w:rsidRDefault="00BC37EC" w:rsidP="00BC37EC">
      <w:pPr>
        <w:pStyle w:val="ListParagraph"/>
        <w:numPr>
          <w:ilvl w:val="0"/>
          <w:numId w:val="49"/>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Sebelah</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berbatasan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Tanjung </w:t>
      </w:r>
      <w:proofErr w:type="spellStart"/>
      <w:r>
        <w:rPr>
          <w:rFonts w:ascii="Arial" w:eastAsiaTheme="minorHAnsi" w:hAnsi="Arial"/>
          <w:color w:val="000000" w:themeColor="text1"/>
          <w:kern w:val="2"/>
          <w:sz w:val="24"/>
          <w:szCs w:val="24"/>
          <w:lang w:val="en-ID" w:eastAsia="en-US"/>
          <w14:ligatures w14:val="standardContextual"/>
        </w:rPr>
        <w:t>Punak</w:t>
      </w:r>
      <w:proofErr w:type="spellEnd"/>
    </w:p>
    <w:p w14:paraId="02FEACBB" w14:textId="77777777" w:rsidR="0080177A" w:rsidRDefault="00BC37EC" w:rsidP="00BC37EC">
      <w:pPr>
        <w:pStyle w:val="ListParagraph"/>
        <w:numPr>
          <w:ilvl w:val="0"/>
          <w:numId w:val="49"/>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Sebelah</w:t>
      </w:r>
      <w:proofErr w:type="spellEnd"/>
      <w:r>
        <w:rPr>
          <w:rFonts w:ascii="Arial" w:eastAsiaTheme="minorHAnsi" w:hAnsi="Arial"/>
          <w:color w:val="000000" w:themeColor="text1"/>
          <w:kern w:val="2"/>
          <w:sz w:val="24"/>
          <w:szCs w:val="24"/>
          <w:lang w:val="en-ID" w:eastAsia="en-US"/>
          <w14:ligatures w14:val="standardContextual"/>
        </w:rPr>
        <w:t xml:space="preserve"> Selatan </w:t>
      </w:r>
      <w:proofErr w:type="spellStart"/>
      <w:r>
        <w:rPr>
          <w:rFonts w:ascii="Arial" w:eastAsiaTheme="minorHAnsi" w:hAnsi="Arial"/>
          <w:color w:val="000000" w:themeColor="text1"/>
          <w:kern w:val="2"/>
          <w:sz w:val="24"/>
          <w:szCs w:val="24"/>
          <w:lang w:val="en-ID" w:eastAsia="en-US"/>
          <w14:ligatures w14:val="standardContextual"/>
        </w:rPr>
        <w:t>berbatasan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Makeruh</w:t>
      </w:r>
      <w:proofErr w:type="spellEnd"/>
    </w:p>
    <w:p w14:paraId="7F353375" w14:textId="77777777" w:rsidR="0080177A" w:rsidRDefault="00BC37EC" w:rsidP="00BC37EC">
      <w:pPr>
        <w:pStyle w:val="ListParagraph"/>
        <w:numPr>
          <w:ilvl w:val="0"/>
          <w:numId w:val="49"/>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Sebelah</w:t>
      </w:r>
      <w:proofErr w:type="spellEnd"/>
      <w:r>
        <w:rPr>
          <w:rFonts w:ascii="Arial" w:eastAsiaTheme="minorHAnsi" w:hAnsi="Arial"/>
          <w:color w:val="000000" w:themeColor="text1"/>
          <w:kern w:val="2"/>
          <w:sz w:val="24"/>
          <w:szCs w:val="24"/>
          <w:lang w:val="en-ID" w:eastAsia="en-US"/>
          <w14:ligatures w14:val="standardContextual"/>
        </w:rPr>
        <w:t xml:space="preserve"> Timur </w:t>
      </w:r>
      <w:proofErr w:type="spellStart"/>
      <w:r>
        <w:rPr>
          <w:rFonts w:ascii="Arial" w:eastAsiaTheme="minorHAnsi" w:hAnsi="Arial"/>
          <w:color w:val="000000" w:themeColor="text1"/>
          <w:kern w:val="2"/>
          <w:sz w:val="24"/>
          <w:szCs w:val="24"/>
          <w:lang w:val="en-ID" w:eastAsia="en-US"/>
          <w14:ligatures w14:val="standardContextual"/>
        </w:rPr>
        <w:t>berbatasan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Selat Malaka </w:t>
      </w:r>
    </w:p>
    <w:p w14:paraId="3704122F" w14:textId="77777777" w:rsidR="0080177A" w:rsidRDefault="00BC37EC" w:rsidP="00BC37EC">
      <w:pPr>
        <w:pStyle w:val="ListParagraph"/>
        <w:numPr>
          <w:ilvl w:val="0"/>
          <w:numId w:val="49"/>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Sebelah</w:t>
      </w:r>
      <w:proofErr w:type="spellEnd"/>
      <w:r>
        <w:rPr>
          <w:rFonts w:ascii="Arial" w:eastAsiaTheme="minorHAnsi" w:hAnsi="Arial"/>
          <w:color w:val="000000" w:themeColor="text1"/>
          <w:kern w:val="2"/>
          <w:sz w:val="24"/>
          <w:szCs w:val="24"/>
          <w:lang w:val="en-ID" w:eastAsia="en-US"/>
          <w14:ligatures w14:val="standardContextual"/>
        </w:rPr>
        <w:t xml:space="preserve"> Barat </w:t>
      </w:r>
      <w:proofErr w:type="spellStart"/>
      <w:r>
        <w:rPr>
          <w:rFonts w:ascii="Arial" w:eastAsiaTheme="minorHAnsi" w:hAnsi="Arial"/>
          <w:color w:val="000000" w:themeColor="text1"/>
          <w:kern w:val="2"/>
          <w:sz w:val="24"/>
          <w:szCs w:val="24"/>
          <w:lang w:val="en-ID" w:eastAsia="en-US"/>
          <w14:ligatures w14:val="standardContextual"/>
        </w:rPr>
        <w:t>berbatasan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Kadur</w:t>
      </w:r>
      <w:proofErr w:type="spellEnd"/>
    </w:p>
    <w:p w14:paraId="323A573D" w14:textId="77777777" w:rsidR="00141A0E" w:rsidRDefault="00BC37EC" w:rsidP="00141A0E">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r w:rsidRPr="00141A0E">
        <w:rPr>
          <w:rFonts w:ascii="Arial" w:eastAsiaTheme="minorHAnsi" w:hAnsi="Arial"/>
          <w:color w:val="000000" w:themeColor="text1"/>
          <w:kern w:val="2"/>
          <w:sz w:val="24"/>
          <w:szCs w:val="24"/>
          <w:lang w:val="en-ID" w:eastAsia="en-US"/>
          <w14:ligatures w14:val="standardContextual"/>
        </w:rPr>
        <w:t xml:space="preserve">Desa Puteri Sembilan </w:t>
      </w:r>
      <w:proofErr w:type="spellStart"/>
      <w:r w:rsidRPr="00141A0E">
        <w:rPr>
          <w:rFonts w:ascii="Arial" w:eastAsiaTheme="minorHAnsi" w:hAnsi="Arial"/>
          <w:color w:val="000000" w:themeColor="text1"/>
          <w:kern w:val="2"/>
          <w:sz w:val="24"/>
          <w:szCs w:val="24"/>
          <w:lang w:val="en-ID" w:eastAsia="en-US"/>
          <w14:ligatures w14:val="standardContextual"/>
        </w:rPr>
        <w:t>Kecamatan</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Rupat</w:t>
      </w:r>
      <w:proofErr w:type="spellEnd"/>
      <w:r w:rsidRPr="00141A0E">
        <w:rPr>
          <w:rFonts w:ascii="Arial" w:eastAsiaTheme="minorHAnsi" w:hAnsi="Arial"/>
          <w:color w:val="000000" w:themeColor="text1"/>
          <w:kern w:val="2"/>
          <w:sz w:val="24"/>
          <w:szCs w:val="24"/>
          <w:lang w:val="en-ID" w:eastAsia="en-US"/>
          <w14:ligatures w14:val="standardContextual"/>
        </w:rPr>
        <w:t xml:space="preserve"> Utara </w:t>
      </w:r>
      <w:proofErr w:type="spellStart"/>
      <w:r w:rsidRPr="00141A0E">
        <w:rPr>
          <w:rFonts w:ascii="Arial" w:eastAsiaTheme="minorHAnsi" w:hAnsi="Arial"/>
          <w:color w:val="000000" w:themeColor="text1"/>
          <w:kern w:val="2"/>
          <w:sz w:val="24"/>
          <w:szCs w:val="24"/>
          <w:lang w:val="en-ID" w:eastAsia="en-US"/>
          <w14:ligatures w14:val="standardContextual"/>
        </w:rPr>
        <w:t>Kabupaten</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Bengkalis</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memiliki</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jumlah</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penduduk</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proofErr w:type="spellStart"/>
      <w:r w:rsidRPr="00141A0E">
        <w:rPr>
          <w:rFonts w:ascii="Arial" w:eastAsiaTheme="minorHAnsi" w:hAnsi="Arial"/>
          <w:color w:val="000000" w:themeColor="text1"/>
          <w:kern w:val="2"/>
          <w:sz w:val="24"/>
          <w:szCs w:val="24"/>
          <w:lang w:val="en-ID" w:eastAsia="en-US"/>
          <w14:ligatures w14:val="standardContextual"/>
        </w:rPr>
        <w:t>terhitung</w:t>
      </w:r>
      <w:proofErr w:type="spellEnd"/>
      <w:r w:rsidRPr="00141A0E">
        <w:rPr>
          <w:rFonts w:ascii="Arial" w:eastAsiaTheme="minorHAnsi" w:hAnsi="Arial"/>
          <w:color w:val="000000" w:themeColor="text1"/>
          <w:kern w:val="2"/>
          <w:sz w:val="24"/>
          <w:szCs w:val="24"/>
          <w:lang w:val="en-ID" w:eastAsia="en-US"/>
          <w14:ligatures w14:val="standardContextual"/>
        </w:rPr>
        <w:t xml:space="preserve"> pada </w:t>
      </w:r>
      <w:proofErr w:type="spellStart"/>
      <w:r w:rsidRPr="00141A0E">
        <w:rPr>
          <w:rFonts w:ascii="Arial" w:eastAsiaTheme="minorHAnsi" w:hAnsi="Arial"/>
          <w:color w:val="000000" w:themeColor="text1"/>
          <w:kern w:val="2"/>
          <w:sz w:val="24"/>
          <w:szCs w:val="24"/>
          <w:lang w:val="en-ID" w:eastAsia="en-US"/>
          <w14:ligatures w14:val="standardContextual"/>
        </w:rPr>
        <w:t>tahun</w:t>
      </w:r>
      <w:proofErr w:type="spellEnd"/>
      <w:r w:rsidRPr="00141A0E">
        <w:rPr>
          <w:rFonts w:ascii="Arial" w:eastAsiaTheme="minorHAnsi" w:hAnsi="Arial"/>
          <w:color w:val="000000" w:themeColor="text1"/>
          <w:kern w:val="2"/>
          <w:sz w:val="24"/>
          <w:szCs w:val="24"/>
          <w:lang w:val="en-ID" w:eastAsia="en-US"/>
          <w14:ligatures w14:val="standardContextual"/>
        </w:rPr>
        <w:t xml:space="preserve"> 2023 </w:t>
      </w:r>
      <w:proofErr w:type="spellStart"/>
      <w:r w:rsidRPr="00141A0E">
        <w:rPr>
          <w:rFonts w:ascii="Arial" w:eastAsiaTheme="minorHAnsi" w:hAnsi="Arial"/>
          <w:color w:val="000000" w:themeColor="text1"/>
          <w:kern w:val="2"/>
          <w:sz w:val="24"/>
          <w:szCs w:val="24"/>
          <w:lang w:val="en-ID" w:eastAsia="en-US"/>
          <w14:ligatures w14:val="standardContextual"/>
        </w:rPr>
        <w:t>berjumlah</w:t>
      </w:r>
      <w:proofErr w:type="spellEnd"/>
      <w:r w:rsidRPr="00141A0E">
        <w:rPr>
          <w:rFonts w:ascii="Arial" w:eastAsiaTheme="minorHAnsi" w:hAnsi="Arial"/>
          <w:color w:val="000000" w:themeColor="text1"/>
          <w:kern w:val="2"/>
          <w:sz w:val="24"/>
          <w:szCs w:val="24"/>
          <w:lang w:val="en-ID" w:eastAsia="en-US"/>
          <w14:ligatures w14:val="standardContextual"/>
        </w:rPr>
        <w:t xml:space="preserve"> </w:t>
      </w:r>
      <w:r w:rsidR="00816428">
        <w:rPr>
          <w:rFonts w:ascii="Arial" w:eastAsiaTheme="minorHAnsi" w:hAnsi="Arial"/>
          <w:color w:val="000000" w:themeColor="text1"/>
          <w:kern w:val="2"/>
          <w:sz w:val="24"/>
          <w:szCs w:val="24"/>
          <w:lang w:val="en-ID" w:eastAsia="en-US"/>
          <w14:ligatures w14:val="standardContextual"/>
        </w:rPr>
        <w:t xml:space="preserve">1.808 </w:t>
      </w:r>
      <w:proofErr w:type="spellStart"/>
      <w:r w:rsidR="00816428">
        <w:rPr>
          <w:rFonts w:ascii="Arial" w:eastAsiaTheme="minorHAnsi" w:hAnsi="Arial"/>
          <w:color w:val="000000" w:themeColor="text1"/>
          <w:kern w:val="2"/>
          <w:sz w:val="24"/>
          <w:szCs w:val="24"/>
          <w:lang w:val="en-ID" w:eastAsia="en-US"/>
          <w14:ligatures w14:val="standardContextual"/>
        </w:rPr>
        <w:t>jiwa</w:t>
      </w:r>
      <w:proofErr w:type="spellEnd"/>
      <w:r w:rsidR="00816428">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jarak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antara</w:t>
      </w:r>
      <w:proofErr w:type="spellEnd"/>
      <w:r>
        <w:rPr>
          <w:rFonts w:ascii="Arial" w:eastAsiaTheme="minorHAnsi" w:hAnsi="Arial"/>
          <w:color w:val="000000" w:themeColor="text1"/>
          <w:kern w:val="2"/>
          <w:sz w:val="24"/>
          <w:szCs w:val="24"/>
          <w:lang w:val="en-ID" w:eastAsia="en-US"/>
          <w14:ligatures w14:val="standardContextual"/>
        </w:rPr>
        <w:t xml:space="preserve"> </w:t>
      </w:r>
      <w:r w:rsidR="00BD2C2C">
        <w:rPr>
          <w:rFonts w:ascii="Arial" w:eastAsiaTheme="minorHAnsi" w:hAnsi="Arial"/>
          <w:color w:val="000000" w:themeColor="text1"/>
          <w:kern w:val="2"/>
          <w:sz w:val="24"/>
          <w:szCs w:val="24"/>
          <w:lang w:val="en-ID" w:eastAsia="en-US"/>
          <w14:ligatures w14:val="standardContextual"/>
        </w:rPr>
        <w:t xml:space="preserve">Desa Puteri Sembilan </w:t>
      </w:r>
      <w:proofErr w:type="spellStart"/>
      <w:r w:rsidR="00BD2C2C">
        <w:rPr>
          <w:rFonts w:ascii="Arial" w:eastAsiaTheme="minorHAnsi" w:hAnsi="Arial"/>
          <w:color w:val="000000" w:themeColor="text1"/>
          <w:kern w:val="2"/>
          <w:sz w:val="24"/>
          <w:szCs w:val="24"/>
          <w:lang w:val="en-ID" w:eastAsia="en-US"/>
          <w14:ligatures w14:val="standardContextual"/>
        </w:rPr>
        <w:t>dari</w:t>
      </w:r>
      <w:proofErr w:type="spellEnd"/>
      <w:r w:rsidR="00BD2C2C">
        <w:rPr>
          <w:rFonts w:ascii="Arial" w:eastAsiaTheme="minorHAnsi" w:hAnsi="Arial"/>
          <w:color w:val="000000" w:themeColor="text1"/>
          <w:kern w:val="2"/>
          <w:sz w:val="24"/>
          <w:szCs w:val="24"/>
          <w:lang w:val="en-ID" w:eastAsia="en-US"/>
          <w14:ligatures w14:val="standardContextual"/>
        </w:rPr>
        <w:t xml:space="preserve"> </w:t>
      </w:r>
      <w:proofErr w:type="spellStart"/>
      <w:r w:rsidR="00BD2C2C">
        <w:rPr>
          <w:rFonts w:ascii="Arial" w:eastAsiaTheme="minorHAnsi" w:hAnsi="Arial"/>
          <w:color w:val="000000" w:themeColor="text1"/>
          <w:kern w:val="2"/>
          <w:sz w:val="24"/>
          <w:szCs w:val="24"/>
          <w:lang w:val="en-ID" w:eastAsia="en-US"/>
          <w14:ligatures w14:val="standardContextual"/>
        </w:rPr>
        <w:t>Pemerintahan</w:t>
      </w:r>
      <w:proofErr w:type="spellEnd"/>
      <w:r w:rsidR="00BD2C2C">
        <w:rPr>
          <w:rFonts w:ascii="Arial" w:eastAsiaTheme="minorHAnsi" w:hAnsi="Arial"/>
          <w:color w:val="000000" w:themeColor="text1"/>
          <w:kern w:val="2"/>
          <w:sz w:val="24"/>
          <w:szCs w:val="24"/>
          <w:lang w:val="en-ID" w:eastAsia="en-US"/>
          <w14:ligatures w14:val="standardContextual"/>
        </w:rPr>
        <w:t xml:space="preserve"> Pusat </w:t>
      </w:r>
      <w:proofErr w:type="spellStart"/>
      <w:r w:rsidR="00BD2C2C">
        <w:rPr>
          <w:rFonts w:ascii="Arial" w:eastAsiaTheme="minorHAnsi" w:hAnsi="Arial"/>
          <w:color w:val="000000" w:themeColor="text1"/>
          <w:kern w:val="2"/>
          <w:sz w:val="24"/>
          <w:szCs w:val="24"/>
          <w:lang w:val="en-ID" w:eastAsia="en-US"/>
          <w14:ligatures w14:val="standardContextual"/>
        </w:rPr>
        <w:t>Kecamatan</w:t>
      </w:r>
      <w:proofErr w:type="spellEnd"/>
      <w:r w:rsidR="00BD2C2C">
        <w:rPr>
          <w:rFonts w:ascii="Arial" w:eastAsiaTheme="minorHAnsi" w:hAnsi="Arial"/>
          <w:color w:val="000000" w:themeColor="text1"/>
          <w:kern w:val="2"/>
          <w:sz w:val="24"/>
          <w:szCs w:val="24"/>
          <w:lang w:val="en-ID" w:eastAsia="en-US"/>
          <w14:ligatures w14:val="standardContextual"/>
        </w:rPr>
        <w:t xml:space="preserve"> </w:t>
      </w:r>
      <w:proofErr w:type="spellStart"/>
      <w:r w:rsidR="00BD2C2C">
        <w:rPr>
          <w:rFonts w:ascii="Arial" w:eastAsiaTheme="minorHAnsi" w:hAnsi="Arial"/>
          <w:color w:val="000000" w:themeColor="text1"/>
          <w:kern w:val="2"/>
          <w:sz w:val="24"/>
          <w:szCs w:val="24"/>
          <w:lang w:val="en-ID" w:eastAsia="en-US"/>
          <w14:ligatures w14:val="standardContextual"/>
        </w:rPr>
        <w:t>berjarak</w:t>
      </w:r>
      <w:proofErr w:type="spellEnd"/>
      <w:r w:rsidR="00BD2C2C">
        <w:rPr>
          <w:rFonts w:ascii="Arial" w:eastAsiaTheme="minorHAnsi" w:hAnsi="Arial"/>
          <w:color w:val="000000" w:themeColor="text1"/>
          <w:kern w:val="2"/>
          <w:sz w:val="24"/>
          <w:szCs w:val="24"/>
          <w:lang w:val="en-ID" w:eastAsia="en-US"/>
          <w14:ligatures w14:val="standardContextual"/>
        </w:rPr>
        <w:t xml:space="preserve"> 1</w:t>
      </w:r>
      <w:r w:rsidR="00A87151">
        <w:rPr>
          <w:rFonts w:ascii="Arial" w:eastAsiaTheme="minorHAnsi" w:hAnsi="Arial"/>
          <w:color w:val="000000" w:themeColor="text1"/>
          <w:kern w:val="2"/>
          <w:sz w:val="24"/>
          <w:szCs w:val="24"/>
          <w:lang w:val="en-ID" w:eastAsia="en-US"/>
          <w14:ligatures w14:val="standardContextual"/>
        </w:rPr>
        <w:t>5</w:t>
      </w:r>
      <w:r w:rsidR="00BD2C2C">
        <w:rPr>
          <w:rFonts w:ascii="Arial" w:eastAsiaTheme="minorHAnsi" w:hAnsi="Arial"/>
          <w:color w:val="000000" w:themeColor="text1"/>
          <w:kern w:val="2"/>
          <w:sz w:val="24"/>
          <w:szCs w:val="24"/>
          <w:lang w:val="en-ID" w:eastAsia="en-US"/>
          <w14:ligatures w14:val="standardContextual"/>
        </w:rPr>
        <w:t xml:space="preserve"> </w:t>
      </w:r>
      <w:proofErr w:type="spellStart"/>
      <w:r w:rsidR="00BD2C2C">
        <w:rPr>
          <w:rFonts w:ascii="Arial" w:eastAsiaTheme="minorHAnsi" w:hAnsi="Arial"/>
          <w:color w:val="000000" w:themeColor="text1"/>
          <w:kern w:val="2"/>
          <w:sz w:val="24"/>
          <w:szCs w:val="24"/>
          <w:lang w:val="en-ID" w:eastAsia="en-US"/>
          <w14:ligatures w14:val="standardContextual"/>
        </w:rPr>
        <w:t>Kilom</w:t>
      </w:r>
      <w:r w:rsidR="00284E84">
        <w:rPr>
          <w:rFonts w:ascii="Arial" w:eastAsiaTheme="minorHAnsi" w:hAnsi="Arial"/>
          <w:color w:val="000000" w:themeColor="text1"/>
          <w:kern w:val="2"/>
          <w:sz w:val="24"/>
          <w:szCs w:val="24"/>
          <w:lang w:val="en-ID" w:eastAsia="en-US"/>
          <w14:ligatures w14:val="standardContextual"/>
        </w:rPr>
        <w:t>e</w:t>
      </w:r>
      <w:r w:rsidR="00BD2C2C">
        <w:rPr>
          <w:rFonts w:ascii="Arial" w:eastAsiaTheme="minorHAnsi" w:hAnsi="Arial"/>
          <w:color w:val="000000" w:themeColor="text1"/>
          <w:kern w:val="2"/>
          <w:sz w:val="24"/>
          <w:szCs w:val="24"/>
          <w:lang w:val="en-ID" w:eastAsia="en-US"/>
          <w14:ligatures w14:val="standardContextual"/>
        </w:rPr>
        <w:t>ter</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jarak</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antara</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ibukota</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Kabupaten</w:t>
      </w:r>
      <w:proofErr w:type="spellEnd"/>
      <w:r w:rsidR="00A87151">
        <w:rPr>
          <w:rFonts w:ascii="Arial" w:eastAsiaTheme="minorHAnsi" w:hAnsi="Arial"/>
          <w:color w:val="000000" w:themeColor="text1"/>
          <w:kern w:val="2"/>
          <w:sz w:val="24"/>
          <w:szCs w:val="24"/>
          <w:lang w:val="en-ID" w:eastAsia="en-US"/>
          <w14:ligatures w14:val="standardContextual"/>
        </w:rPr>
        <w:t xml:space="preserve"> 215 </w:t>
      </w:r>
      <w:proofErr w:type="spellStart"/>
      <w:r w:rsidR="00A87151">
        <w:rPr>
          <w:rFonts w:ascii="Arial" w:eastAsiaTheme="minorHAnsi" w:hAnsi="Arial"/>
          <w:color w:val="000000" w:themeColor="text1"/>
          <w:kern w:val="2"/>
          <w:sz w:val="24"/>
          <w:szCs w:val="24"/>
          <w:lang w:val="en-ID" w:eastAsia="en-US"/>
          <w14:ligatures w14:val="standardContextual"/>
        </w:rPr>
        <w:t>kilometer</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sedangkan</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jarak</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ibukota</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roofErr w:type="spellStart"/>
      <w:r w:rsidR="00A87151">
        <w:rPr>
          <w:rFonts w:ascii="Arial" w:eastAsiaTheme="minorHAnsi" w:hAnsi="Arial"/>
          <w:color w:val="000000" w:themeColor="text1"/>
          <w:kern w:val="2"/>
          <w:sz w:val="24"/>
          <w:szCs w:val="24"/>
          <w:lang w:val="en-ID" w:eastAsia="en-US"/>
          <w14:ligatures w14:val="standardContextual"/>
        </w:rPr>
        <w:t>Provinsi</w:t>
      </w:r>
      <w:proofErr w:type="spellEnd"/>
      <w:r w:rsidR="00A87151">
        <w:rPr>
          <w:rFonts w:ascii="Arial" w:eastAsiaTheme="minorHAnsi" w:hAnsi="Arial"/>
          <w:color w:val="000000" w:themeColor="text1"/>
          <w:kern w:val="2"/>
          <w:sz w:val="24"/>
          <w:szCs w:val="24"/>
          <w:lang w:val="en-ID" w:eastAsia="en-US"/>
          <w14:ligatures w14:val="standardContextual"/>
        </w:rPr>
        <w:t xml:space="preserve"> 281 </w:t>
      </w:r>
      <w:proofErr w:type="spellStart"/>
      <w:r w:rsidR="00A87151">
        <w:rPr>
          <w:rFonts w:ascii="Arial" w:eastAsiaTheme="minorHAnsi" w:hAnsi="Arial"/>
          <w:color w:val="000000" w:themeColor="text1"/>
          <w:kern w:val="2"/>
          <w:sz w:val="24"/>
          <w:szCs w:val="24"/>
          <w:lang w:val="en-ID" w:eastAsia="en-US"/>
          <w14:ligatures w14:val="standardContextual"/>
        </w:rPr>
        <w:t>kilometer</w:t>
      </w:r>
      <w:proofErr w:type="spellEnd"/>
      <w:r w:rsidR="00A87151">
        <w:rPr>
          <w:rFonts w:ascii="Arial" w:eastAsiaTheme="minorHAnsi" w:hAnsi="Arial"/>
          <w:color w:val="000000" w:themeColor="text1"/>
          <w:kern w:val="2"/>
          <w:sz w:val="24"/>
          <w:szCs w:val="24"/>
          <w:lang w:val="en-ID" w:eastAsia="en-US"/>
          <w14:ligatures w14:val="standardContextual"/>
        </w:rPr>
        <w:t xml:space="preserve">. </w:t>
      </w:r>
    </w:p>
    <w:p w14:paraId="0331818D" w14:textId="77777777" w:rsidR="00284E84" w:rsidRDefault="00BC37EC" w:rsidP="00141A0E">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Potensi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667EAC">
        <w:rPr>
          <w:rFonts w:ascii="Arial" w:eastAsiaTheme="minorHAnsi" w:hAnsi="Arial"/>
          <w:color w:val="000000" w:themeColor="text1"/>
          <w:kern w:val="2"/>
          <w:sz w:val="24"/>
          <w:szCs w:val="24"/>
          <w:lang w:val="en-ID" w:eastAsia="en-US"/>
          <w14:ligatures w14:val="standardContextual"/>
        </w:rPr>
        <w:t>luas</w:t>
      </w:r>
      <w:proofErr w:type="spellEnd"/>
      <w:r w:rsidR="00667EAC">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wilayah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sidR="00667EAC">
        <w:rPr>
          <w:rFonts w:ascii="Arial" w:eastAsiaTheme="minorHAnsi" w:hAnsi="Arial"/>
          <w:color w:val="000000" w:themeColor="text1"/>
          <w:kern w:val="2"/>
          <w:sz w:val="24"/>
          <w:szCs w:val="24"/>
          <w:lang w:val="en-ID" w:eastAsia="en-US"/>
          <w14:ligatures w14:val="standardContextual"/>
        </w:rPr>
        <w:t xml:space="preserve"> </w:t>
      </w:r>
      <w:proofErr w:type="spellStart"/>
      <w:r w:rsidR="00667EAC">
        <w:rPr>
          <w:rFonts w:ascii="Arial" w:eastAsiaTheme="minorHAnsi" w:hAnsi="Arial"/>
          <w:color w:val="000000" w:themeColor="text1"/>
          <w:kern w:val="2"/>
          <w:sz w:val="24"/>
          <w:szCs w:val="24"/>
          <w:lang w:val="en-ID" w:eastAsia="en-US"/>
          <w14:ligatures w14:val="standardContextual"/>
        </w:rPr>
        <w:t>masih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terdapat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lahan</w:t>
      </w:r>
      <w:proofErr w:type="spellEnd"/>
      <w:r>
        <w:rPr>
          <w:rFonts w:ascii="Arial" w:eastAsiaTheme="minorHAnsi" w:hAnsi="Arial"/>
          <w:color w:val="000000" w:themeColor="text1"/>
          <w:kern w:val="2"/>
          <w:sz w:val="24"/>
          <w:szCs w:val="24"/>
          <w:lang w:val="en-ID" w:eastAsia="en-US"/>
          <w14:ligatures w14:val="standardContextual"/>
        </w:rPr>
        <w:t xml:space="preserve"> Perkebunan dan </w:t>
      </w:r>
      <w:proofErr w:type="spellStart"/>
      <w:r>
        <w:rPr>
          <w:rFonts w:ascii="Arial" w:eastAsiaTheme="minorHAnsi" w:hAnsi="Arial"/>
          <w:color w:val="000000" w:themeColor="text1"/>
          <w:kern w:val="2"/>
          <w:sz w:val="24"/>
          <w:szCs w:val="24"/>
          <w:lang w:val="en-ID" w:eastAsia="en-US"/>
          <w14:ligatures w14:val="standardContextual"/>
        </w:rPr>
        <w:t>Pertanian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harus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dikembangkan</w:t>
      </w:r>
      <w:proofErr w:type="spellEnd"/>
      <w:r>
        <w:rPr>
          <w:rFonts w:ascii="Arial" w:eastAsiaTheme="minorHAnsi" w:hAnsi="Arial"/>
          <w:color w:val="000000" w:themeColor="text1"/>
          <w:kern w:val="2"/>
          <w:sz w:val="24"/>
          <w:szCs w:val="24"/>
          <w:lang w:val="en-ID" w:eastAsia="en-US"/>
          <w14:ligatures w14:val="standardContextual"/>
        </w:rPr>
        <w:t xml:space="preserve"> oleh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816428">
        <w:rPr>
          <w:rFonts w:ascii="Arial" w:eastAsiaTheme="minorHAnsi" w:hAnsi="Arial"/>
          <w:color w:val="000000" w:themeColor="text1"/>
          <w:kern w:val="2"/>
          <w:sz w:val="24"/>
          <w:szCs w:val="24"/>
          <w:lang w:val="en-ID" w:eastAsia="en-US"/>
          <w14:ligatures w14:val="standardContextual"/>
        </w:rPr>
        <w:t>d</w:t>
      </w:r>
      <w:r>
        <w:rPr>
          <w:rFonts w:ascii="Arial" w:eastAsiaTheme="minorHAnsi" w:hAnsi="Arial"/>
          <w:color w:val="000000" w:themeColor="text1"/>
          <w:kern w:val="2"/>
          <w:sz w:val="24"/>
          <w:szCs w:val="24"/>
          <w:lang w:val="en-ID" w:eastAsia="en-US"/>
          <w14:ligatures w14:val="standardContextual"/>
        </w:rPr>
        <w:t>imana</w:t>
      </w:r>
      <w:proofErr w:type="spellEnd"/>
      <w:r>
        <w:rPr>
          <w:rFonts w:ascii="Arial" w:eastAsiaTheme="minorHAnsi" w:hAnsi="Arial"/>
          <w:color w:val="000000" w:themeColor="text1"/>
          <w:kern w:val="2"/>
          <w:sz w:val="24"/>
          <w:szCs w:val="24"/>
          <w:lang w:val="en-ID" w:eastAsia="en-US"/>
          <w14:ligatures w14:val="standardContextual"/>
        </w:rPr>
        <w:t xml:space="preserve"> pada Desa Puteri </w:t>
      </w:r>
      <w:r>
        <w:rPr>
          <w:rFonts w:ascii="Arial" w:eastAsiaTheme="minorHAnsi" w:hAnsi="Arial"/>
          <w:color w:val="000000" w:themeColor="text1"/>
          <w:kern w:val="2"/>
          <w:sz w:val="24"/>
          <w:szCs w:val="24"/>
          <w:lang w:val="en-ID" w:eastAsia="en-US"/>
          <w14:ligatures w14:val="standardContextual"/>
        </w:rPr>
        <w:lastRenderedPageBreak/>
        <w:t xml:space="preserve">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dilihat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tanahnya</w:t>
      </w:r>
      <w:proofErr w:type="spellEnd"/>
      <w:r>
        <w:rPr>
          <w:rFonts w:ascii="Arial" w:eastAsiaTheme="minorHAnsi" w:hAnsi="Arial"/>
          <w:color w:val="000000" w:themeColor="text1"/>
          <w:kern w:val="2"/>
          <w:sz w:val="24"/>
          <w:szCs w:val="24"/>
          <w:lang w:val="en-ID" w:eastAsia="en-US"/>
          <w14:ligatures w14:val="standardContextual"/>
        </w:rPr>
        <w:t xml:space="preserve"> sangat </w:t>
      </w:r>
      <w:proofErr w:type="spellStart"/>
      <w:r>
        <w:rPr>
          <w:rFonts w:ascii="Arial" w:eastAsiaTheme="minorHAnsi" w:hAnsi="Arial"/>
          <w:color w:val="000000" w:themeColor="text1"/>
          <w:kern w:val="2"/>
          <w:sz w:val="24"/>
          <w:szCs w:val="24"/>
          <w:lang w:val="en-ID" w:eastAsia="en-US"/>
          <w14:ligatures w14:val="standardContextual"/>
        </w:rPr>
        <w:t>cocok</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tanam</w:t>
      </w:r>
      <w:r w:rsidR="00667EAC">
        <w:rPr>
          <w:rFonts w:ascii="Arial" w:eastAsiaTheme="minorHAnsi" w:hAnsi="Arial"/>
          <w:color w:val="000000" w:themeColor="text1"/>
          <w:kern w:val="2"/>
          <w:sz w:val="24"/>
          <w:szCs w:val="24"/>
          <w:lang w:val="en-ID" w:eastAsia="en-US"/>
          <w14:ligatures w14:val="standardContextual"/>
        </w:rPr>
        <w:t>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kelapa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sawit</w:t>
      </w:r>
      <w:proofErr w:type="spellEnd"/>
      <w:r>
        <w:rPr>
          <w:rFonts w:ascii="Arial" w:eastAsiaTheme="minorHAnsi" w:hAnsi="Arial"/>
          <w:color w:val="000000" w:themeColor="text1"/>
          <w:kern w:val="2"/>
          <w:sz w:val="24"/>
          <w:szCs w:val="24"/>
          <w:lang w:val="en-ID" w:eastAsia="en-US"/>
          <w14:ligatures w14:val="standardContextual"/>
        </w:rPr>
        <w:t xml:space="preserve">, </w:t>
      </w:r>
      <w:r w:rsidR="00EB7F6F">
        <w:rPr>
          <w:rFonts w:ascii="Arial" w:eastAsiaTheme="minorHAnsi" w:hAnsi="Arial"/>
          <w:color w:val="000000" w:themeColor="text1"/>
          <w:kern w:val="2"/>
          <w:sz w:val="24"/>
          <w:szCs w:val="24"/>
          <w:lang w:val="en-ID" w:eastAsia="en-US"/>
          <w14:ligatures w14:val="standardContextual"/>
        </w:rPr>
        <w:t xml:space="preserve">Perkebunan Karet </w:t>
      </w:r>
      <w:r>
        <w:rPr>
          <w:rFonts w:ascii="Arial" w:eastAsiaTheme="minorHAnsi" w:hAnsi="Arial"/>
          <w:color w:val="000000" w:themeColor="text1"/>
          <w:kern w:val="2"/>
          <w:sz w:val="24"/>
          <w:szCs w:val="24"/>
          <w:lang w:val="en-ID" w:eastAsia="en-US"/>
          <w14:ligatures w14:val="standardContextual"/>
        </w:rPr>
        <w:t xml:space="preserve">dan </w:t>
      </w:r>
      <w:proofErr w:type="spellStart"/>
      <w:r>
        <w:rPr>
          <w:rFonts w:ascii="Arial" w:eastAsiaTheme="minorHAnsi" w:hAnsi="Arial"/>
          <w:color w:val="000000" w:themeColor="text1"/>
          <w:kern w:val="2"/>
          <w:sz w:val="24"/>
          <w:szCs w:val="24"/>
          <w:lang w:val="en-ID" w:eastAsia="en-US"/>
          <w14:ligatures w14:val="standardContextual"/>
        </w:rPr>
        <w:t>tanaman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padi</w:t>
      </w:r>
      <w:proofErr w:type="spellEnd"/>
      <w:r>
        <w:rPr>
          <w:rFonts w:ascii="Arial" w:eastAsiaTheme="minorHAnsi" w:hAnsi="Arial"/>
          <w:color w:val="000000" w:themeColor="text1"/>
          <w:kern w:val="2"/>
          <w:sz w:val="24"/>
          <w:szCs w:val="24"/>
          <w:lang w:val="en-ID" w:eastAsia="en-US"/>
          <w14:ligatures w14:val="standardContextual"/>
        </w:rPr>
        <w:t xml:space="preserve">. </w:t>
      </w:r>
    </w:p>
    <w:p w14:paraId="1D43AF27" w14:textId="77777777" w:rsidR="00667EAC" w:rsidRPr="00141A0E" w:rsidRDefault="00BC37EC" w:rsidP="003E4906">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Sedangkan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dilihat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r>
        <w:rPr>
          <w:rFonts w:ascii="Arial" w:eastAsiaTheme="minorHAnsi" w:hAnsi="Arial"/>
          <w:color w:val="000000" w:themeColor="text1"/>
          <w:kern w:val="2"/>
          <w:sz w:val="24"/>
          <w:szCs w:val="24"/>
          <w:lang w:val="en-ID" w:eastAsia="en-US"/>
          <w14:ligatures w14:val="standardContextual"/>
        </w:rPr>
        <w:t xml:space="preserve"> Iklim pada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adalah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beriklim</w:t>
      </w:r>
      <w:proofErr w:type="spellEnd"/>
      <w:r>
        <w:rPr>
          <w:rFonts w:ascii="Arial" w:eastAsiaTheme="minorHAnsi" w:hAnsi="Arial"/>
          <w:color w:val="000000" w:themeColor="text1"/>
          <w:kern w:val="2"/>
          <w:sz w:val="24"/>
          <w:szCs w:val="24"/>
          <w:lang w:val="en-ID" w:eastAsia="en-US"/>
          <w14:ligatures w14:val="standardContextual"/>
        </w:rPr>
        <w:t xml:space="preserve"> Tropis, Dimana </w:t>
      </w:r>
      <w:proofErr w:type="spellStart"/>
      <w:r>
        <w:rPr>
          <w:rFonts w:ascii="Arial" w:eastAsiaTheme="minorHAnsi" w:hAnsi="Arial"/>
          <w:color w:val="000000" w:themeColor="text1"/>
          <w:kern w:val="2"/>
          <w:sz w:val="24"/>
          <w:szCs w:val="24"/>
          <w:lang w:val="en-ID" w:eastAsia="en-US"/>
          <w14:ligatures w14:val="standardContextual"/>
        </w:rPr>
        <w:t>terdapat</w:t>
      </w:r>
      <w:proofErr w:type="spellEnd"/>
      <w:r>
        <w:rPr>
          <w:rFonts w:ascii="Arial" w:eastAsiaTheme="minorHAnsi" w:hAnsi="Arial"/>
          <w:color w:val="000000" w:themeColor="text1"/>
          <w:kern w:val="2"/>
          <w:sz w:val="24"/>
          <w:szCs w:val="24"/>
          <w:lang w:val="en-ID" w:eastAsia="en-US"/>
          <w14:ligatures w14:val="standardContextual"/>
        </w:rPr>
        <w:t xml:space="preserve"> dua </w:t>
      </w:r>
      <w:proofErr w:type="spellStart"/>
      <w:r>
        <w:rPr>
          <w:rFonts w:ascii="Arial" w:eastAsiaTheme="minorHAnsi" w:hAnsi="Arial"/>
          <w:color w:val="000000" w:themeColor="text1"/>
          <w:kern w:val="2"/>
          <w:sz w:val="24"/>
          <w:szCs w:val="24"/>
          <w:lang w:val="en-ID" w:eastAsia="en-US"/>
          <w14:ligatures w14:val="standardContextual"/>
        </w:rPr>
        <w:t>musim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yaitu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musim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hujan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musim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kemarau</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bulan</w:t>
      </w:r>
      <w:proofErr w:type="spellEnd"/>
      <w:r>
        <w:rPr>
          <w:rFonts w:ascii="Arial" w:eastAsiaTheme="minorHAnsi" w:hAnsi="Arial"/>
          <w:color w:val="000000" w:themeColor="text1"/>
          <w:kern w:val="2"/>
          <w:sz w:val="24"/>
          <w:szCs w:val="24"/>
          <w:lang w:val="en-ID" w:eastAsia="en-US"/>
          <w14:ligatures w14:val="standardContextual"/>
        </w:rPr>
        <w:t xml:space="preserve"> September </w:t>
      </w:r>
      <w:proofErr w:type="spellStart"/>
      <w:r>
        <w:rPr>
          <w:rFonts w:ascii="Arial" w:eastAsiaTheme="minorHAnsi" w:hAnsi="Arial"/>
          <w:color w:val="000000" w:themeColor="text1"/>
          <w:kern w:val="2"/>
          <w:sz w:val="24"/>
          <w:szCs w:val="24"/>
          <w:lang w:val="en-ID" w:eastAsia="en-US"/>
          <w14:ligatures w14:val="standardContextual"/>
        </w:rPr>
        <w:t>sampai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bulan</w:t>
      </w:r>
      <w:proofErr w:type="spellEnd"/>
      <w:r>
        <w:rPr>
          <w:rFonts w:ascii="Arial" w:eastAsiaTheme="minorHAnsi" w:hAnsi="Arial"/>
          <w:color w:val="000000" w:themeColor="text1"/>
          <w:kern w:val="2"/>
          <w:sz w:val="24"/>
          <w:szCs w:val="24"/>
          <w:lang w:val="en-ID" w:eastAsia="en-US"/>
          <w14:ligatures w14:val="standardContextual"/>
        </w:rPr>
        <w:t xml:space="preserve"> Maret </w:t>
      </w:r>
      <w:proofErr w:type="spellStart"/>
      <w:r>
        <w:rPr>
          <w:rFonts w:ascii="Arial" w:eastAsiaTheme="minorHAnsi" w:hAnsi="Arial"/>
          <w:color w:val="000000" w:themeColor="text1"/>
          <w:kern w:val="2"/>
          <w:sz w:val="24"/>
          <w:szCs w:val="24"/>
          <w:lang w:val="en-ID" w:eastAsia="en-US"/>
          <w14:ligatures w14:val="standardContextual"/>
        </w:rPr>
        <w:t>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terjadi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musim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hujan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sedangkan</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bulan</w:t>
      </w:r>
      <w:proofErr w:type="spellEnd"/>
      <w:r>
        <w:rPr>
          <w:rFonts w:ascii="Arial" w:eastAsiaTheme="minorHAnsi" w:hAnsi="Arial"/>
          <w:color w:val="000000" w:themeColor="text1"/>
          <w:kern w:val="2"/>
          <w:sz w:val="24"/>
          <w:szCs w:val="24"/>
          <w:lang w:val="en-ID" w:eastAsia="en-US"/>
          <w14:ligatures w14:val="standardContextual"/>
        </w:rPr>
        <w:t xml:space="preserve"> Maret </w:t>
      </w:r>
      <w:proofErr w:type="spellStart"/>
      <w:r>
        <w:rPr>
          <w:rFonts w:ascii="Arial" w:eastAsiaTheme="minorHAnsi" w:hAnsi="Arial"/>
          <w:color w:val="000000" w:themeColor="text1"/>
          <w:kern w:val="2"/>
          <w:sz w:val="24"/>
          <w:szCs w:val="24"/>
          <w:lang w:val="en-ID" w:eastAsia="en-US"/>
          <w14:ligatures w14:val="standardContextual"/>
        </w:rPr>
        <w:t>hingga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w:t>
      </w:r>
      <w:r w:rsidR="00E76C81">
        <w:rPr>
          <w:rFonts w:ascii="Arial" w:eastAsiaTheme="minorHAnsi" w:hAnsi="Arial"/>
          <w:color w:val="000000" w:themeColor="text1"/>
          <w:kern w:val="2"/>
          <w:sz w:val="24"/>
          <w:szCs w:val="24"/>
          <w:lang w:val="en-ID" w:eastAsia="en-US"/>
          <w14:ligatures w14:val="standardContextual"/>
        </w:rPr>
        <w:t>l</w:t>
      </w:r>
      <w:r>
        <w:rPr>
          <w:rFonts w:ascii="Arial" w:eastAsiaTheme="minorHAnsi" w:hAnsi="Arial"/>
          <w:color w:val="000000" w:themeColor="text1"/>
          <w:kern w:val="2"/>
          <w:sz w:val="24"/>
          <w:szCs w:val="24"/>
          <w:lang w:val="en-ID" w:eastAsia="en-US"/>
          <w14:ligatures w14:val="standardContextual"/>
        </w:rPr>
        <w:t>an</w:t>
      </w:r>
      <w:proofErr w:type="spellEnd"/>
      <w:r>
        <w:rPr>
          <w:rFonts w:ascii="Arial" w:eastAsiaTheme="minorHAnsi" w:hAnsi="Arial"/>
          <w:color w:val="000000" w:themeColor="text1"/>
          <w:kern w:val="2"/>
          <w:sz w:val="24"/>
          <w:szCs w:val="24"/>
          <w:lang w:val="en-ID" w:eastAsia="en-US"/>
          <w14:ligatures w14:val="standardContextual"/>
        </w:rPr>
        <w:t xml:space="preserve"> Agustus </w:t>
      </w:r>
      <w:proofErr w:type="spellStart"/>
      <w:r>
        <w:rPr>
          <w:rFonts w:ascii="Arial" w:eastAsiaTheme="minorHAnsi" w:hAnsi="Arial"/>
          <w:color w:val="000000" w:themeColor="text1"/>
          <w:kern w:val="2"/>
          <w:sz w:val="24"/>
          <w:szCs w:val="24"/>
          <w:lang w:val="en-ID" w:eastAsia="en-US"/>
          <w14:ligatures w14:val="standardContextual"/>
        </w:rPr>
        <w:t>biasanya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terjadi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kemarau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hal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ini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terjadi</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setiap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tahun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48A33619" w14:textId="77777777" w:rsidR="002277DE" w:rsidRPr="00700CDE" w:rsidRDefault="00BC37EC" w:rsidP="00BC37EC">
      <w:pPr>
        <w:pStyle w:val="ListParagraph"/>
        <w:numPr>
          <w:ilvl w:val="0"/>
          <w:numId w:val="47"/>
        </w:numPr>
        <w:spacing w:after="0" w:line="480" w:lineRule="auto"/>
        <w:ind w:left="426" w:hanging="426"/>
        <w:jc w:val="both"/>
        <w:rPr>
          <w:rFonts w:ascii="Arial" w:eastAsiaTheme="minorHAnsi" w:hAnsi="Arial"/>
          <w:b/>
          <w:bCs/>
          <w:color w:val="000000" w:themeColor="text1"/>
          <w:kern w:val="2"/>
          <w:sz w:val="24"/>
          <w:szCs w:val="24"/>
          <w:lang w:val="en-ID" w:eastAsia="en-US"/>
          <w14:ligatures w14:val="standardContextual"/>
        </w:rPr>
      </w:pPr>
      <w:proofErr w:type="spellStart"/>
      <w:r w:rsidRPr="00700CDE">
        <w:rPr>
          <w:rFonts w:ascii="Arial" w:eastAsiaTheme="minorHAnsi" w:hAnsi="Arial"/>
          <w:b/>
          <w:bCs/>
          <w:color w:val="000000" w:themeColor="text1"/>
          <w:kern w:val="2"/>
          <w:sz w:val="24"/>
          <w:szCs w:val="24"/>
          <w:lang w:val="en-ID" w:eastAsia="en-US"/>
          <w14:ligatures w14:val="standardContextual"/>
        </w:rPr>
        <w:t>Keadaan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r w:rsidR="0014762B" w:rsidRPr="00700CDE">
        <w:rPr>
          <w:rFonts w:ascii="Arial" w:eastAsiaTheme="minorHAnsi" w:hAnsi="Arial"/>
          <w:b/>
          <w:bCs/>
          <w:color w:val="000000" w:themeColor="text1"/>
          <w:kern w:val="2"/>
          <w:sz w:val="24"/>
          <w:szCs w:val="24"/>
          <w:lang w:val="en-ID" w:eastAsia="en-US"/>
          <w14:ligatures w14:val="standardContextual"/>
        </w:rPr>
        <w:t xml:space="preserve">dan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Komposisi</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Penduduk</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w:t>
      </w:r>
      <w:r w:rsidRPr="00700CDE">
        <w:rPr>
          <w:rFonts w:ascii="Arial" w:eastAsiaTheme="minorHAnsi" w:hAnsi="Arial"/>
          <w:b/>
          <w:bCs/>
          <w:color w:val="000000" w:themeColor="text1"/>
          <w:kern w:val="2"/>
          <w:sz w:val="24"/>
          <w:szCs w:val="24"/>
          <w:lang w:val="en-ID" w:eastAsia="en-US"/>
          <w14:ligatures w14:val="standardContextual"/>
        </w:rPr>
        <w:t>Desa Puteri Sembilan</w:t>
      </w:r>
      <w:r w:rsidR="0014762B"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Kecamatan</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Rupat</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Kabupaten</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14762B" w:rsidRPr="00700CDE">
        <w:rPr>
          <w:rFonts w:ascii="Arial" w:eastAsiaTheme="minorHAnsi" w:hAnsi="Arial"/>
          <w:b/>
          <w:bCs/>
          <w:color w:val="000000" w:themeColor="text1"/>
          <w:kern w:val="2"/>
          <w:sz w:val="24"/>
          <w:szCs w:val="24"/>
          <w:lang w:val="en-ID" w:eastAsia="en-US"/>
          <w14:ligatures w14:val="standardContextual"/>
        </w:rPr>
        <w:t>Bengkalis</w:t>
      </w:r>
      <w:proofErr w:type="spellEnd"/>
      <w:r w:rsidR="0014762B" w:rsidRPr="00700CDE">
        <w:rPr>
          <w:rFonts w:ascii="Arial" w:eastAsiaTheme="minorHAnsi" w:hAnsi="Arial"/>
          <w:b/>
          <w:bCs/>
          <w:color w:val="000000" w:themeColor="text1"/>
          <w:kern w:val="2"/>
          <w:sz w:val="24"/>
          <w:szCs w:val="24"/>
          <w:lang w:val="en-ID" w:eastAsia="en-US"/>
          <w14:ligatures w14:val="standardContextual"/>
        </w:rPr>
        <w:t xml:space="preserve"> </w:t>
      </w:r>
    </w:p>
    <w:p w14:paraId="385F4023" w14:textId="77777777" w:rsidR="001F04D6" w:rsidRDefault="00BC37EC" w:rsidP="003709E1">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proofErr w:type="spellStart"/>
      <w:r w:rsidRPr="003709E1">
        <w:rPr>
          <w:rFonts w:ascii="Arial" w:eastAsiaTheme="minorHAnsi" w:hAnsi="Arial"/>
          <w:color w:val="000000" w:themeColor="text1"/>
          <w:kern w:val="2"/>
          <w:sz w:val="24"/>
          <w:szCs w:val="24"/>
          <w:lang w:val="en-ID" w:eastAsia="en-US"/>
          <w14:ligatures w14:val="standardContextual"/>
        </w:rPr>
        <w:t>Penduduk</w:t>
      </w:r>
      <w:proofErr w:type="spellEnd"/>
      <w:r w:rsidRPr="003709E1">
        <w:rPr>
          <w:rFonts w:ascii="Arial" w:eastAsiaTheme="minorHAnsi" w:hAnsi="Arial"/>
          <w:color w:val="000000" w:themeColor="text1"/>
          <w:kern w:val="2"/>
          <w:sz w:val="24"/>
          <w:szCs w:val="24"/>
          <w:lang w:val="en-ID" w:eastAsia="en-US"/>
          <w14:ligatures w14:val="standardContextual"/>
        </w:rPr>
        <w:t xml:space="preserve"> pada Desa Puteri Sembilan </w:t>
      </w:r>
      <w:proofErr w:type="spellStart"/>
      <w:r w:rsidRPr="003709E1">
        <w:rPr>
          <w:rFonts w:ascii="Arial" w:eastAsiaTheme="minorHAnsi" w:hAnsi="Arial"/>
          <w:color w:val="000000" w:themeColor="text1"/>
          <w:kern w:val="2"/>
          <w:sz w:val="24"/>
          <w:szCs w:val="24"/>
          <w:lang w:val="en-ID" w:eastAsia="en-US"/>
          <w14:ligatures w14:val="standardContextual"/>
        </w:rPr>
        <w:t>Kecamatan</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Rupat</w:t>
      </w:r>
      <w:proofErr w:type="spellEnd"/>
      <w:r w:rsidRPr="003709E1">
        <w:rPr>
          <w:rFonts w:ascii="Arial" w:eastAsiaTheme="minorHAnsi" w:hAnsi="Arial"/>
          <w:color w:val="000000" w:themeColor="text1"/>
          <w:kern w:val="2"/>
          <w:sz w:val="24"/>
          <w:szCs w:val="24"/>
          <w:lang w:val="en-ID" w:eastAsia="en-US"/>
          <w14:ligatures w14:val="standardContextual"/>
        </w:rPr>
        <w:t xml:space="preserve"> Utara </w:t>
      </w:r>
      <w:proofErr w:type="spellStart"/>
      <w:r w:rsidRPr="003709E1">
        <w:rPr>
          <w:rFonts w:ascii="Arial" w:eastAsiaTheme="minorHAnsi" w:hAnsi="Arial"/>
          <w:color w:val="000000" w:themeColor="text1"/>
          <w:kern w:val="2"/>
          <w:sz w:val="24"/>
          <w:szCs w:val="24"/>
          <w:lang w:val="en-ID" w:eastAsia="en-US"/>
          <w14:ligatures w14:val="standardContextual"/>
        </w:rPr>
        <w:t>Kabupaten</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Bengkalis</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dapat</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dilihat</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dari</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Kepala</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Pr="003709E1">
        <w:rPr>
          <w:rFonts w:ascii="Arial" w:eastAsiaTheme="minorHAnsi" w:hAnsi="Arial"/>
          <w:color w:val="000000" w:themeColor="text1"/>
          <w:kern w:val="2"/>
          <w:sz w:val="24"/>
          <w:szCs w:val="24"/>
          <w:lang w:val="en-ID" w:eastAsia="en-US"/>
          <w14:ligatures w14:val="standardContextual"/>
        </w:rPr>
        <w:t>Keluarga</w:t>
      </w:r>
      <w:proofErr w:type="spellEnd"/>
      <w:r w:rsidRPr="003709E1">
        <w:rPr>
          <w:rFonts w:ascii="Arial" w:eastAsiaTheme="minorHAnsi" w:hAnsi="Arial"/>
          <w:color w:val="000000" w:themeColor="text1"/>
          <w:kern w:val="2"/>
          <w:sz w:val="24"/>
          <w:szCs w:val="24"/>
          <w:lang w:val="en-ID" w:eastAsia="en-US"/>
          <w14:ligatures w14:val="standardContextual"/>
        </w:rPr>
        <w:t xml:space="preserve"> </w:t>
      </w:r>
      <w:r w:rsidR="003709E1" w:rsidRPr="003709E1">
        <w:rPr>
          <w:rFonts w:ascii="Arial" w:eastAsiaTheme="minorHAnsi" w:hAnsi="Arial"/>
          <w:color w:val="000000" w:themeColor="text1"/>
          <w:kern w:val="2"/>
          <w:sz w:val="24"/>
          <w:szCs w:val="24"/>
          <w:lang w:val="en-ID" w:eastAsia="en-US"/>
          <w14:ligatures w14:val="standardContextual"/>
        </w:rPr>
        <w:t xml:space="preserve">(KK) pada </w:t>
      </w:r>
      <w:proofErr w:type="spellStart"/>
      <w:r w:rsidR="003709E1" w:rsidRPr="003709E1">
        <w:rPr>
          <w:rFonts w:ascii="Arial" w:eastAsiaTheme="minorHAnsi" w:hAnsi="Arial"/>
          <w:color w:val="000000" w:themeColor="text1"/>
          <w:kern w:val="2"/>
          <w:sz w:val="24"/>
          <w:szCs w:val="24"/>
          <w:lang w:val="en-ID" w:eastAsia="en-US"/>
          <w14:ligatures w14:val="standardContextual"/>
        </w:rPr>
        <w:t>tabel</w:t>
      </w:r>
      <w:proofErr w:type="spellEnd"/>
      <w:r w:rsidR="003709E1" w:rsidRPr="003709E1">
        <w:rPr>
          <w:rFonts w:ascii="Arial" w:eastAsiaTheme="minorHAnsi" w:hAnsi="Arial"/>
          <w:color w:val="000000" w:themeColor="text1"/>
          <w:kern w:val="2"/>
          <w:sz w:val="24"/>
          <w:szCs w:val="24"/>
          <w:lang w:val="en-ID" w:eastAsia="en-US"/>
          <w14:ligatures w14:val="standardContextual"/>
        </w:rPr>
        <w:t xml:space="preserve"> </w:t>
      </w:r>
      <w:r w:rsidR="00544284">
        <w:rPr>
          <w:rFonts w:ascii="Arial" w:eastAsiaTheme="minorHAnsi" w:hAnsi="Arial"/>
          <w:color w:val="000000" w:themeColor="text1"/>
          <w:kern w:val="2"/>
          <w:sz w:val="24"/>
          <w:szCs w:val="24"/>
          <w:lang w:val="en-ID" w:eastAsia="en-US"/>
          <w14:ligatures w14:val="standardContextual"/>
        </w:rPr>
        <w:t xml:space="preserve">IV.1 </w:t>
      </w:r>
      <w:r w:rsidR="003709E1" w:rsidRPr="003709E1">
        <w:rPr>
          <w:rFonts w:ascii="Arial" w:eastAsiaTheme="minorHAnsi" w:hAnsi="Arial"/>
          <w:color w:val="000000" w:themeColor="text1"/>
          <w:kern w:val="2"/>
          <w:sz w:val="24"/>
          <w:szCs w:val="24"/>
          <w:lang w:val="en-ID" w:eastAsia="en-US"/>
          <w14:ligatures w14:val="standardContextual"/>
        </w:rPr>
        <w:t xml:space="preserve">di </w:t>
      </w:r>
      <w:proofErr w:type="spellStart"/>
      <w:r w:rsidR="003709E1" w:rsidRPr="003709E1">
        <w:rPr>
          <w:rFonts w:ascii="Arial" w:eastAsiaTheme="minorHAnsi" w:hAnsi="Arial"/>
          <w:color w:val="000000" w:themeColor="text1"/>
          <w:kern w:val="2"/>
          <w:sz w:val="24"/>
          <w:szCs w:val="24"/>
          <w:lang w:val="en-ID" w:eastAsia="en-US"/>
          <w14:ligatures w14:val="standardContextual"/>
        </w:rPr>
        <w:t>bawah</w:t>
      </w:r>
      <w:proofErr w:type="spellEnd"/>
      <w:r w:rsidR="003709E1" w:rsidRPr="003709E1">
        <w:rPr>
          <w:rFonts w:ascii="Arial" w:eastAsiaTheme="minorHAnsi" w:hAnsi="Arial"/>
          <w:color w:val="000000" w:themeColor="text1"/>
          <w:kern w:val="2"/>
          <w:sz w:val="24"/>
          <w:szCs w:val="24"/>
          <w:lang w:val="en-ID" w:eastAsia="en-US"/>
          <w14:ligatures w14:val="standardContextual"/>
        </w:rPr>
        <w:t xml:space="preserve"> </w:t>
      </w:r>
      <w:proofErr w:type="spellStart"/>
      <w:r w:rsidR="003709E1" w:rsidRPr="003709E1">
        <w:rPr>
          <w:rFonts w:ascii="Arial" w:eastAsiaTheme="minorHAnsi" w:hAnsi="Arial"/>
          <w:color w:val="000000" w:themeColor="text1"/>
          <w:kern w:val="2"/>
          <w:sz w:val="24"/>
          <w:szCs w:val="24"/>
          <w:lang w:val="en-ID" w:eastAsia="en-US"/>
          <w14:ligatures w14:val="standardContextual"/>
        </w:rPr>
        <w:t>ini</w:t>
      </w:r>
      <w:proofErr w:type="spellEnd"/>
      <w:r w:rsidR="003709E1" w:rsidRPr="003709E1">
        <w:rPr>
          <w:rFonts w:ascii="Arial" w:eastAsiaTheme="minorHAnsi" w:hAnsi="Arial"/>
          <w:color w:val="000000" w:themeColor="text1"/>
          <w:kern w:val="2"/>
          <w:sz w:val="24"/>
          <w:szCs w:val="24"/>
          <w:lang w:val="en-ID" w:eastAsia="en-US"/>
          <w14:ligatures w14:val="standardContextual"/>
        </w:rPr>
        <w:t>:</w:t>
      </w:r>
    </w:p>
    <w:p w14:paraId="392C5D80" w14:textId="77777777" w:rsidR="003709E1" w:rsidRPr="00700CDE"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700CDE">
        <w:rPr>
          <w:rFonts w:ascii="Arial" w:eastAsiaTheme="minorHAnsi" w:hAnsi="Arial"/>
          <w:b/>
          <w:bCs/>
          <w:color w:val="000000" w:themeColor="text1"/>
          <w:kern w:val="2"/>
          <w:sz w:val="24"/>
          <w:szCs w:val="24"/>
          <w:lang w:val="en-ID" w:eastAsia="en-US"/>
          <w14:ligatures w14:val="standardContextual"/>
        </w:rPr>
        <w:t>Tabel IV. 1</w:t>
      </w:r>
    </w:p>
    <w:p w14:paraId="760BC8B8" w14:textId="77777777" w:rsidR="003709E1" w:rsidRPr="00700CDE"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700CDE">
        <w:rPr>
          <w:rFonts w:ascii="Arial" w:eastAsiaTheme="minorHAnsi" w:hAnsi="Arial"/>
          <w:b/>
          <w:bCs/>
          <w:color w:val="000000" w:themeColor="text1"/>
          <w:kern w:val="2"/>
          <w:sz w:val="24"/>
          <w:szCs w:val="24"/>
          <w:lang w:val="en-ID" w:eastAsia="en-US"/>
          <w14:ligatures w14:val="standardContextual"/>
        </w:rPr>
        <w:t xml:space="preserve">Jumah </w:t>
      </w:r>
      <w:proofErr w:type="spellStart"/>
      <w:r w:rsidR="00136173" w:rsidRPr="00700CDE">
        <w:rPr>
          <w:rFonts w:ascii="Arial" w:eastAsiaTheme="minorHAnsi" w:hAnsi="Arial"/>
          <w:b/>
          <w:bCs/>
          <w:color w:val="000000" w:themeColor="text1"/>
          <w:kern w:val="2"/>
          <w:sz w:val="24"/>
          <w:szCs w:val="24"/>
          <w:lang w:val="en-ID" w:eastAsia="en-US"/>
          <w14:ligatures w14:val="standardContextual"/>
        </w:rPr>
        <w:t>P</w:t>
      </w:r>
      <w:r w:rsidRPr="00700CDE">
        <w:rPr>
          <w:rFonts w:ascii="Arial" w:eastAsiaTheme="minorHAnsi" w:hAnsi="Arial"/>
          <w:b/>
          <w:bCs/>
          <w:color w:val="000000" w:themeColor="text1"/>
          <w:kern w:val="2"/>
          <w:sz w:val="24"/>
          <w:szCs w:val="24"/>
          <w:lang w:val="en-ID" w:eastAsia="en-US"/>
          <w14:ligatures w14:val="standardContextual"/>
        </w:rPr>
        <w:t>enduduk</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sidRPr="00700CDE">
        <w:rPr>
          <w:rFonts w:ascii="Arial" w:eastAsiaTheme="minorHAnsi" w:hAnsi="Arial"/>
          <w:b/>
          <w:bCs/>
          <w:color w:val="000000" w:themeColor="text1"/>
          <w:kern w:val="2"/>
          <w:sz w:val="24"/>
          <w:szCs w:val="24"/>
          <w:lang w:val="en-ID" w:eastAsia="en-US"/>
          <w14:ligatures w14:val="standardContextual"/>
        </w:rPr>
        <w:t>Kecamatan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Rupat</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Pr="00700CDE">
        <w:rPr>
          <w:rFonts w:ascii="Arial" w:eastAsiaTheme="minorHAnsi" w:hAnsi="Arial"/>
          <w:b/>
          <w:bCs/>
          <w:color w:val="000000" w:themeColor="text1"/>
          <w:kern w:val="2"/>
          <w:sz w:val="24"/>
          <w:szCs w:val="24"/>
          <w:lang w:val="en-ID" w:eastAsia="en-US"/>
          <w14:ligatures w14:val="standardContextual"/>
        </w:rPr>
        <w:t>Kabupaten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Be</w:t>
      </w:r>
      <w:r w:rsidR="00BC250D" w:rsidRPr="00700CDE">
        <w:rPr>
          <w:rFonts w:ascii="Arial" w:eastAsiaTheme="minorHAnsi" w:hAnsi="Arial"/>
          <w:b/>
          <w:bCs/>
          <w:color w:val="000000" w:themeColor="text1"/>
          <w:kern w:val="2"/>
          <w:sz w:val="24"/>
          <w:szCs w:val="24"/>
          <w:lang w:val="en-ID" w:eastAsia="en-US"/>
          <w14:ligatures w14:val="standardContextual"/>
        </w:rPr>
        <w:t>n</w:t>
      </w:r>
      <w:r w:rsidRPr="00700CDE">
        <w:rPr>
          <w:rFonts w:ascii="Arial" w:eastAsiaTheme="minorHAnsi" w:hAnsi="Arial"/>
          <w:b/>
          <w:bCs/>
          <w:color w:val="000000" w:themeColor="text1"/>
          <w:kern w:val="2"/>
          <w:sz w:val="24"/>
          <w:szCs w:val="24"/>
          <w:lang w:val="en-ID" w:eastAsia="en-US"/>
          <w14:ligatures w14:val="standardContextual"/>
        </w:rPr>
        <w:t>gkalis</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berdasarkan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jumlah</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Kepala</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Keluarga</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(KK)</w:t>
      </w:r>
    </w:p>
    <w:tbl>
      <w:tblPr>
        <w:tblStyle w:val="TableGrid2"/>
        <w:tblW w:w="7934" w:type="dxa"/>
        <w:tblInd w:w="108" w:type="dxa"/>
        <w:tblLook w:val="04A0" w:firstRow="1" w:lastRow="0" w:firstColumn="1" w:lastColumn="0" w:noHBand="0" w:noVBand="1"/>
      </w:tblPr>
      <w:tblGrid>
        <w:gridCol w:w="641"/>
        <w:gridCol w:w="2431"/>
        <w:gridCol w:w="2431"/>
        <w:gridCol w:w="2431"/>
      </w:tblGrid>
      <w:tr w:rsidR="00EE107F" w14:paraId="3186E883" w14:textId="77777777" w:rsidTr="00995D4F">
        <w:trPr>
          <w:trHeight w:val="340"/>
        </w:trPr>
        <w:tc>
          <w:tcPr>
            <w:tcW w:w="641" w:type="dxa"/>
            <w:vAlign w:val="center"/>
          </w:tcPr>
          <w:p w14:paraId="3D203726" w14:textId="77777777" w:rsidR="003709E1"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867CB4">
              <w:rPr>
                <w:rFonts w:ascii="Arial" w:eastAsiaTheme="minorHAnsi" w:hAnsi="Arial"/>
                <w:b/>
                <w:bCs/>
                <w:color w:val="000000" w:themeColor="text1"/>
                <w:kern w:val="2"/>
                <w:sz w:val="24"/>
                <w:lang w:val="en-ID" w:eastAsia="en-US"/>
                <w14:ligatures w14:val="standardContextual"/>
              </w:rPr>
              <w:t xml:space="preserve">No </w:t>
            </w:r>
          </w:p>
        </w:tc>
        <w:tc>
          <w:tcPr>
            <w:tcW w:w="2431" w:type="dxa"/>
            <w:vAlign w:val="center"/>
          </w:tcPr>
          <w:p w14:paraId="17F093D5" w14:textId="77777777" w:rsidR="003709E1"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867CB4">
              <w:rPr>
                <w:rFonts w:ascii="Arial" w:eastAsiaTheme="minorHAnsi" w:hAnsi="Arial"/>
                <w:b/>
                <w:bCs/>
                <w:color w:val="000000" w:themeColor="text1"/>
                <w:kern w:val="2"/>
                <w:sz w:val="24"/>
                <w:lang w:val="en-ID" w:eastAsia="en-US"/>
                <w14:ligatures w14:val="standardContextual"/>
              </w:rPr>
              <w:t xml:space="preserve">Dusun </w:t>
            </w:r>
          </w:p>
        </w:tc>
        <w:tc>
          <w:tcPr>
            <w:tcW w:w="2431" w:type="dxa"/>
            <w:vAlign w:val="center"/>
          </w:tcPr>
          <w:p w14:paraId="036422DB" w14:textId="77777777" w:rsidR="003709E1"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proofErr w:type="spellStart"/>
            <w:r w:rsidRPr="00867CB4">
              <w:rPr>
                <w:rFonts w:ascii="Arial" w:eastAsiaTheme="minorHAnsi" w:hAnsi="Arial"/>
                <w:b/>
                <w:bCs/>
                <w:color w:val="000000" w:themeColor="text1"/>
                <w:kern w:val="2"/>
                <w:sz w:val="24"/>
                <w:lang w:val="en-ID" w:eastAsia="en-US"/>
                <w14:ligatures w14:val="standardContextual"/>
              </w:rPr>
              <w:t>Jumlah</w:t>
            </w:r>
            <w:proofErr w:type="spellEnd"/>
            <w:r w:rsidRPr="00867CB4">
              <w:rPr>
                <w:rFonts w:ascii="Arial" w:eastAsiaTheme="minorHAnsi" w:hAnsi="Arial"/>
                <w:b/>
                <w:bCs/>
                <w:color w:val="000000" w:themeColor="text1"/>
                <w:kern w:val="2"/>
                <w:sz w:val="24"/>
                <w:lang w:val="en-ID" w:eastAsia="en-US"/>
                <w14:ligatures w14:val="standardContextual"/>
              </w:rPr>
              <w:t xml:space="preserve"> </w:t>
            </w:r>
            <w:proofErr w:type="spellStart"/>
            <w:r w:rsidRPr="00867CB4">
              <w:rPr>
                <w:rFonts w:ascii="Arial" w:eastAsiaTheme="minorHAnsi" w:hAnsi="Arial"/>
                <w:b/>
                <w:bCs/>
                <w:color w:val="000000" w:themeColor="text1"/>
                <w:kern w:val="2"/>
                <w:sz w:val="24"/>
                <w:lang w:val="en-ID" w:eastAsia="en-US"/>
                <w14:ligatures w14:val="standardContextual"/>
              </w:rPr>
              <w:t>Kepala</w:t>
            </w:r>
            <w:proofErr w:type="spellEnd"/>
            <w:r w:rsidRPr="00867CB4">
              <w:rPr>
                <w:rFonts w:ascii="Arial" w:eastAsiaTheme="minorHAnsi" w:hAnsi="Arial"/>
                <w:b/>
                <w:bCs/>
                <w:color w:val="000000" w:themeColor="text1"/>
                <w:kern w:val="2"/>
                <w:sz w:val="24"/>
                <w:lang w:val="en-ID" w:eastAsia="en-US"/>
                <w14:ligatures w14:val="standardContextual"/>
              </w:rPr>
              <w:t xml:space="preserve"> </w:t>
            </w:r>
            <w:proofErr w:type="spellStart"/>
            <w:r w:rsidRPr="00867CB4">
              <w:rPr>
                <w:rFonts w:ascii="Arial" w:eastAsiaTheme="minorHAnsi" w:hAnsi="Arial"/>
                <w:b/>
                <w:bCs/>
                <w:color w:val="000000" w:themeColor="text1"/>
                <w:kern w:val="2"/>
                <w:sz w:val="24"/>
                <w:lang w:val="en-ID" w:eastAsia="en-US"/>
                <w14:ligatures w14:val="standardContextual"/>
              </w:rPr>
              <w:t>Kelurga</w:t>
            </w:r>
            <w:proofErr w:type="spellEnd"/>
            <w:r w:rsidRPr="00867CB4">
              <w:rPr>
                <w:rFonts w:ascii="Arial" w:eastAsiaTheme="minorHAnsi" w:hAnsi="Arial"/>
                <w:b/>
                <w:bCs/>
                <w:color w:val="000000" w:themeColor="text1"/>
                <w:kern w:val="2"/>
                <w:sz w:val="24"/>
                <w:lang w:val="en-ID" w:eastAsia="en-US"/>
                <w14:ligatures w14:val="standardContextual"/>
              </w:rPr>
              <w:t xml:space="preserve"> (KK)</w:t>
            </w:r>
          </w:p>
        </w:tc>
        <w:tc>
          <w:tcPr>
            <w:tcW w:w="2431" w:type="dxa"/>
            <w:vAlign w:val="center"/>
          </w:tcPr>
          <w:p w14:paraId="3399E22F" w14:textId="77777777" w:rsidR="003709E1"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Persentase</w:t>
            </w:r>
            <w:proofErr w:type="spellEnd"/>
            <w:r w:rsidR="00E850C8">
              <w:rPr>
                <w:rFonts w:ascii="Arial" w:eastAsiaTheme="minorHAnsi" w:hAnsi="Arial"/>
                <w:b/>
                <w:bCs/>
                <w:color w:val="000000" w:themeColor="text1"/>
                <w:kern w:val="2"/>
                <w:sz w:val="24"/>
                <w:lang w:val="en-ID" w:eastAsia="en-US"/>
                <w14:ligatures w14:val="standardContextual"/>
              </w:rPr>
              <w:t xml:space="preserve"> (%)</w:t>
            </w:r>
          </w:p>
        </w:tc>
      </w:tr>
      <w:tr w:rsidR="00EE107F" w14:paraId="7825A69C" w14:textId="77777777" w:rsidTr="00995D4F">
        <w:trPr>
          <w:trHeight w:val="340"/>
        </w:trPr>
        <w:tc>
          <w:tcPr>
            <w:tcW w:w="641" w:type="dxa"/>
            <w:vAlign w:val="center"/>
          </w:tcPr>
          <w:p w14:paraId="1F92AF5A" w14:textId="77777777" w:rsidR="003709E1" w:rsidRPr="003709E1"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c>
          <w:tcPr>
            <w:tcW w:w="2431" w:type="dxa"/>
            <w:vAlign w:val="center"/>
          </w:tcPr>
          <w:p w14:paraId="595DC74A" w14:textId="77777777" w:rsidR="003709E1" w:rsidRPr="003709E1"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Parit</w:t>
            </w:r>
            <w:proofErr w:type="spellEnd"/>
            <w:r>
              <w:rPr>
                <w:rFonts w:ascii="Arial" w:eastAsiaTheme="minorHAnsi" w:hAnsi="Arial"/>
                <w:color w:val="000000" w:themeColor="text1"/>
                <w:kern w:val="2"/>
                <w:sz w:val="24"/>
                <w:lang w:val="en-ID" w:eastAsia="en-US"/>
                <w14:ligatures w14:val="standardContextual"/>
              </w:rPr>
              <w:t xml:space="preserve"> Baru</w:t>
            </w:r>
          </w:p>
        </w:tc>
        <w:tc>
          <w:tcPr>
            <w:tcW w:w="2431" w:type="dxa"/>
            <w:vAlign w:val="center"/>
          </w:tcPr>
          <w:p w14:paraId="7DB3598A" w14:textId="77777777" w:rsidR="003709E1" w:rsidRPr="00816428"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246</w:t>
            </w:r>
          </w:p>
        </w:tc>
        <w:tc>
          <w:tcPr>
            <w:tcW w:w="2431" w:type="dxa"/>
            <w:vAlign w:val="center"/>
          </w:tcPr>
          <w:p w14:paraId="647F0668" w14:textId="77777777" w:rsidR="003709E1" w:rsidRPr="00816428"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49,6</w:t>
            </w:r>
          </w:p>
        </w:tc>
      </w:tr>
      <w:tr w:rsidR="00EE107F" w14:paraId="2F89A275" w14:textId="77777777" w:rsidTr="00995D4F">
        <w:trPr>
          <w:trHeight w:val="340"/>
        </w:trPr>
        <w:tc>
          <w:tcPr>
            <w:tcW w:w="641" w:type="dxa"/>
            <w:vAlign w:val="center"/>
          </w:tcPr>
          <w:p w14:paraId="57759EEA" w14:textId="77777777" w:rsidR="003709E1" w:rsidRPr="003709E1"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w:t>
            </w:r>
          </w:p>
        </w:tc>
        <w:tc>
          <w:tcPr>
            <w:tcW w:w="2431" w:type="dxa"/>
            <w:vAlign w:val="center"/>
          </w:tcPr>
          <w:p w14:paraId="565E54BE" w14:textId="77777777" w:rsidR="003709E1" w:rsidRPr="003709E1"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Pasir</w:t>
            </w:r>
            <w:proofErr w:type="spellEnd"/>
            <w:r>
              <w:rPr>
                <w:rFonts w:ascii="Arial" w:eastAsiaTheme="minorHAnsi" w:hAnsi="Arial"/>
                <w:color w:val="000000" w:themeColor="text1"/>
                <w:kern w:val="2"/>
                <w:sz w:val="24"/>
                <w:lang w:val="en-ID" w:eastAsia="en-US"/>
                <w14:ligatures w14:val="standardContextual"/>
              </w:rPr>
              <w:t xml:space="preserve"> Putih</w:t>
            </w:r>
          </w:p>
        </w:tc>
        <w:tc>
          <w:tcPr>
            <w:tcW w:w="2431" w:type="dxa"/>
            <w:vAlign w:val="center"/>
          </w:tcPr>
          <w:p w14:paraId="7BE5DFC7" w14:textId="77777777" w:rsidR="003709E1" w:rsidRPr="00816428"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249 </w:t>
            </w:r>
          </w:p>
        </w:tc>
        <w:tc>
          <w:tcPr>
            <w:tcW w:w="2431" w:type="dxa"/>
            <w:vAlign w:val="center"/>
          </w:tcPr>
          <w:p w14:paraId="3CC6BE91" w14:textId="77777777" w:rsidR="003709E1" w:rsidRPr="00816428"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50,3</w:t>
            </w:r>
          </w:p>
        </w:tc>
      </w:tr>
      <w:tr w:rsidR="00EE107F" w14:paraId="7DEFBD93" w14:textId="77777777" w:rsidTr="00995D4F">
        <w:trPr>
          <w:trHeight w:val="340"/>
        </w:trPr>
        <w:tc>
          <w:tcPr>
            <w:tcW w:w="3072" w:type="dxa"/>
            <w:gridSpan w:val="2"/>
            <w:vAlign w:val="center"/>
          </w:tcPr>
          <w:p w14:paraId="4E2A3DEA" w14:textId="77777777" w:rsidR="003709E1" w:rsidRPr="003709E1"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Total </w:t>
            </w:r>
          </w:p>
        </w:tc>
        <w:tc>
          <w:tcPr>
            <w:tcW w:w="2431" w:type="dxa"/>
            <w:vAlign w:val="center"/>
          </w:tcPr>
          <w:p w14:paraId="45962AED" w14:textId="77777777" w:rsidR="003709E1" w:rsidRPr="00816428"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495</w:t>
            </w:r>
          </w:p>
        </w:tc>
        <w:tc>
          <w:tcPr>
            <w:tcW w:w="2431" w:type="dxa"/>
            <w:vAlign w:val="center"/>
          </w:tcPr>
          <w:p w14:paraId="2CF995AC" w14:textId="77777777" w:rsidR="003709E1" w:rsidRPr="00D66AAB"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100</w:t>
            </w:r>
          </w:p>
        </w:tc>
      </w:tr>
    </w:tbl>
    <w:p w14:paraId="7148A54A" w14:textId="77777777" w:rsidR="0014762B" w:rsidRDefault="00BC37EC" w:rsidP="00D66AAB">
      <w:pPr>
        <w:spacing w:after="0" w:line="480" w:lineRule="auto"/>
        <w:rPr>
          <w:rFonts w:ascii="Arial" w:eastAsiaTheme="minorHAnsi" w:hAnsi="Arial"/>
          <w:b/>
          <w:bCs/>
          <w:color w:val="000000" w:themeColor="text1"/>
          <w:kern w:val="2"/>
          <w:szCs w:val="24"/>
          <w:lang w:val="en-ID" w:eastAsia="en-US"/>
          <w14:ligatures w14:val="standardContextual"/>
        </w:rPr>
      </w:pPr>
      <w:proofErr w:type="spellStart"/>
      <w:r w:rsidRPr="00FF3AF8">
        <w:rPr>
          <w:rFonts w:ascii="Arial" w:eastAsiaTheme="minorHAnsi" w:hAnsi="Arial"/>
          <w:color w:val="000000" w:themeColor="text1"/>
          <w:kern w:val="2"/>
          <w:szCs w:val="24"/>
          <w:lang w:val="en-ID" w:eastAsia="en-US"/>
          <w14:ligatures w14:val="standardContextual"/>
        </w:rPr>
        <w:t>Sumber</w:t>
      </w:r>
      <w:proofErr w:type="spellEnd"/>
      <w:r w:rsidRPr="00FF3AF8">
        <w:rPr>
          <w:rFonts w:ascii="Arial" w:eastAsiaTheme="minorHAnsi" w:hAnsi="Arial"/>
          <w:color w:val="000000" w:themeColor="text1"/>
          <w:kern w:val="2"/>
          <w:szCs w:val="24"/>
          <w:lang w:val="en-ID" w:eastAsia="en-US"/>
          <w14:ligatures w14:val="standardContextual"/>
        </w:rPr>
        <w:t xml:space="preserve"> Data: Kantor Desa Puteri Sembilan </w:t>
      </w:r>
      <w:proofErr w:type="spellStart"/>
      <w:r w:rsidRPr="00FF3AF8">
        <w:rPr>
          <w:rFonts w:ascii="Arial" w:eastAsiaTheme="minorHAnsi" w:hAnsi="Arial"/>
          <w:color w:val="000000" w:themeColor="text1"/>
          <w:kern w:val="2"/>
          <w:szCs w:val="24"/>
          <w:lang w:val="en-ID" w:eastAsia="en-US"/>
          <w14:ligatures w14:val="standardContextual"/>
        </w:rPr>
        <w:t>Tahun</w:t>
      </w:r>
      <w:proofErr w:type="spellEnd"/>
      <w:r w:rsidRPr="00FF3AF8">
        <w:rPr>
          <w:rFonts w:ascii="Arial" w:eastAsiaTheme="minorHAnsi" w:hAnsi="Arial"/>
          <w:color w:val="000000" w:themeColor="text1"/>
          <w:kern w:val="2"/>
          <w:szCs w:val="24"/>
          <w:lang w:val="en-ID" w:eastAsia="en-US"/>
          <w14:ligatures w14:val="standardContextual"/>
        </w:rPr>
        <w:t xml:space="preserve"> 2024</w:t>
      </w:r>
      <w:r w:rsidR="00D66AAB">
        <w:rPr>
          <w:rFonts w:ascii="Arial" w:eastAsiaTheme="minorHAnsi" w:hAnsi="Arial"/>
          <w:color w:val="000000" w:themeColor="text1"/>
          <w:kern w:val="2"/>
          <w:szCs w:val="24"/>
          <w:lang w:val="en-ID" w:eastAsia="en-US"/>
          <w14:ligatures w14:val="standardContextual"/>
        </w:rPr>
        <w:tab/>
      </w:r>
    </w:p>
    <w:p w14:paraId="0AF9EF83" w14:textId="77777777" w:rsidR="00A221BF" w:rsidRDefault="00BC37EC" w:rsidP="00A221BF">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Cs w:val="24"/>
          <w:lang w:val="en-ID" w:eastAsia="en-US"/>
          <w14:ligatures w14:val="standardContextual"/>
        </w:rPr>
        <w:tab/>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tabel</w:t>
      </w:r>
      <w:proofErr w:type="spellEnd"/>
      <w:r>
        <w:rPr>
          <w:rFonts w:ascii="Arial" w:eastAsiaTheme="minorHAnsi" w:hAnsi="Arial"/>
          <w:color w:val="000000" w:themeColor="text1"/>
          <w:kern w:val="2"/>
          <w:sz w:val="24"/>
          <w:szCs w:val="24"/>
          <w:lang w:val="en-ID" w:eastAsia="en-US"/>
          <w14:ligatures w14:val="standardContextual"/>
        </w:rPr>
        <w:t xml:space="preserve"> IV.I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dilihat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bahwa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jumlah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keseluruhan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penduduk</w:t>
      </w:r>
      <w:proofErr w:type="spellEnd"/>
      <w:r>
        <w:rPr>
          <w:rFonts w:ascii="Arial" w:eastAsiaTheme="minorHAnsi" w:hAnsi="Arial"/>
          <w:color w:val="000000" w:themeColor="text1"/>
          <w:kern w:val="2"/>
          <w:sz w:val="24"/>
          <w:szCs w:val="24"/>
          <w:lang w:val="en-ID" w:eastAsia="en-US"/>
          <w14:ligatures w14:val="standardContextual"/>
        </w:rPr>
        <w:t xml:space="preserve"> di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Keluarga</w:t>
      </w:r>
      <w:proofErr w:type="spellEnd"/>
      <w:r>
        <w:rPr>
          <w:rFonts w:ascii="Arial" w:eastAsiaTheme="minorHAnsi" w:hAnsi="Arial"/>
          <w:color w:val="000000" w:themeColor="text1"/>
          <w:kern w:val="2"/>
          <w:sz w:val="24"/>
          <w:szCs w:val="24"/>
          <w:lang w:val="en-ID" w:eastAsia="en-US"/>
          <w14:ligatures w14:val="standardContextual"/>
        </w:rPr>
        <w:t xml:space="preserve"> (KK) </w:t>
      </w:r>
      <w:proofErr w:type="spellStart"/>
      <w:r>
        <w:rPr>
          <w:rFonts w:ascii="Arial" w:eastAsiaTheme="minorHAnsi" w:hAnsi="Arial"/>
          <w:color w:val="000000" w:themeColor="text1"/>
          <w:kern w:val="2"/>
          <w:sz w:val="24"/>
          <w:szCs w:val="24"/>
          <w:lang w:val="en-ID" w:eastAsia="en-US"/>
          <w14:ligatures w14:val="standardContextual"/>
        </w:rPr>
        <w:t>adalah</w:t>
      </w:r>
      <w:proofErr w:type="spellEnd"/>
      <w:r>
        <w:rPr>
          <w:rFonts w:ascii="Arial" w:eastAsiaTheme="minorHAnsi" w:hAnsi="Arial"/>
          <w:color w:val="000000" w:themeColor="text1"/>
          <w:kern w:val="2"/>
          <w:sz w:val="24"/>
          <w:szCs w:val="24"/>
          <w:lang w:val="en-ID" w:eastAsia="en-US"/>
          <w14:ligatures w14:val="standardContextual"/>
        </w:rPr>
        <w:t xml:space="preserve"> 495, </w:t>
      </w:r>
      <w:proofErr w:type="spellStart"/>
      <w:r>
        <w:rPr>
          <w:rFonts w:ascii="Arial" w:eastAsiaTheme="minorHAnsi" w:hAnsi="Arial"/>
          <w:color w:val="000000" w:themeColor="text1"/>
          <w:kern w:val="2"/>
          <w:sz w:val="24"/>
          <w:szCs w:val="24"/>
          <w:lang w:val="en-ID" w:eastAsia="en-US"/>
          <w14:ligatures w14:val="standardContextual"/>
        </w:rPr>
        <w:t>jumlah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Keluarga</w:t>
      </w:r>
      <w:proofErr w:type="spellEnd"/>
      <w:r>
        <w:rPr>
          <w:rFonts w:ascii="Arial" w:eastAsiaTheme="minorHAnsi" w:hAnsi="Arial"/>
          <w:color w:val="000000" w:themeColor="text1"/>
          <w:kern w:val="2"/>
          <w:sz w:val="24"/>
          <w:szCs w:val="24"/>
          <w:lang w:val="en-ID" w:eastAsia="en-US"/>
          <w14:ligatures w14:val="standardContextual"/>
        </w:rPr>
        <w:t xml:space="preserve"> di Dusun </w:t>
      </w:r>
      <w:proofErr w:type="spellStart"/>
      <w:r>
        <w:rPr>
          <w:rFonts w:ascii="Arial" w:eastAsiaTheme="minorHAnsi" w:hAnsi="Arial"/>
          <w:color w:val="000000" w:themeColor="text1"/>
          <w:kern w:val="2"/>
          <w:sz w:val="24"/>
          <w:szCs w:val="24"/>
          <w:lang w:val="en-ID" w:eastAsia="en-US"/>
          <w14:ligatures w14:val="standardContextual"/>
        </w:rPr>
        <w:t>Parit</w:t>
      </w:r>
      <w:proofErr w:type="spellEnd"/>
      <w:r>
        <w:rPr>
          <w:rFonts w:ascii="Arial" w:eastAsiaTheme="minorHAnsi" w:hAnsi="Arial"/>
          <w:color w:val="000000" w:themeColor="text1"/>
          <w:kern w:val="2"/>
          <w:sz w:val="24"/>
          <w:szCs w:val="24"/>
          <w:lang w:val="en-ID" w:eastAsia="en-US"/>
          <w14:ligatures w14:val="standardContextual"/>
        </w:rPr>
        <w:t xml:space="preserve"> Baru </w:t>
      </w:r>
      <w:proofErr w:type="spellStart"/>
      <w:r>
        <w:rPr>
          <w:rFonts w:ascii="Arial" w:eastAsiaTheme="minorHAnsi" w:hAnsi="Arial"/>
          <w:color w:val="000000" w:themeColor="text1"/>
          <w:kern w:val="2"/>
          <w:sz w:val="24"/>
          <w:szCs w:val="24"/>
          <w:lang w:val="en-ID" w:eastAsia="en-US"/>
          <w14:ligatures w14:val="standardContextual"/>
        </w:rPr>
        <w:t>yaitu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berjumlah</w:t>
      </w:r>
      <w:proofErr w:type="spellEnd"/>
      <w:r>
        <w:rPr>
          <w:rFonts w:ascii="Arial" w:eastAsiaTheme="minorHAnsi" w:hAnsi="Arial"/>
          <w:color w:val="000000" w:themeColor="text1"/>
          <w:kern w:val="2"/>
          <w:sz w:val="24"/>
          <w:szCs w:val="24"/>
          <w:lang w:val="en-ID" w:eastAsia="en-US"/>
          <w14:ligatures w14:val="standardContextual"/>
        </w:rPr>
        <w:t xml:space="preserve"> 246 orang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4569BD">
        <w:rPr>
          <w:rFonts w:ascii="Arial" w:eastAsiaTheme="minorHAnsi" w:hAnsi="Arial"/>
          <w:color w:val="000000" w:themeColor="text1"/>
          <w:kern w:val="2"/>
          <w:sz w:val="24"/>
          <w:szCs w:val="24"/>
          <w:lang w:val="en-ID" w:eastAsia="en-US"/>
          <w14:ligatures w14:val="standardContextual"/>
        </w:rPr>
        <w:lastRenderedPageBreak/>
        <w:t>per</w:t>
      </w:r>
      <w:r>
        <w:rPr>
          <w:rFonts w:ascii="Arial" w:eastAsiaTheme="minorHAnsi" w:hAnsi="Arial"/>
          <w:color w:val="000000" w:themeColor="text1"/>
          <w:kern w:val="2"/>
          <w:sz w:val="24"/>
          <w:szCs w:val="24"/>
          <w:lang w:val="en-ID" w:eastAsia="en-US"/>
          <w14:ligatures w14:val="standardContextual"/>
        </w:rPr>
        <w:t>sentase</w:t>
      </w:r>
      <w:proofErr w:type="spellEnd"/>
      <w:r>
        <w:rPr>
          <w:rFonts w:ascii="Arial" w:eastAsiaTheme="minorHAnsi" w:hAnsi="Arial"/>
          <w:color w:val="000000" w:themeColor="text1"/>
          <w:kern w:val="2"/>
          <w:sz w:val="24"/>
          <w:szCs w:val="24"/>
          <w:lang w:val="en-ID" w:eastAsia="en-US"/>
          <w14:ligatures w14:val="standardContextual"/>
        </w:rPr>
        <w:t xml:space="preserve"> 49,6% </w:t>
      </w:r>
      <w:proofErr w:type="spellStart"/>
      <w:r>
        <w:rPr>
          <w:rFonts w:ascii="Arial" w:eastAsiaTheme="minorHAnsi" w:hAnsi="Arial"/>
          <w:color w:val="000000" w:themeColor="text1"/>
          <w:kern w:val="2"/>
          <w:sz w:val="24"/>
          <w:szCs w:val="24"/>
          <w:lang w:val="en-ID" w:eastAsia="en-US"/>
          <w14:ligatures w14:val="standardContextual"/>
        </w:rPr>
        <w:t>sedangkan</w:t>
      </w:r>
      <w:proofErr w:type="spellEnd"/>
      <w:r>
        <w:rPr>
          <w:rFonts w:ascii="Arial" w:eastAsiaTheme="minorHAnsi" w:hAnsi="Arial"/>
          <w:color w:val="000000" w:themeColor="text1"/>
          <w:kern w:val="2"/>
          <w:sz w:val="24"/>
          <w:szCs w:val="24"/>
          <w:lang w:val="en-ID" w:eastAsia="en-US"/>
          <w14:ligatures w14:val="standardContextual"/>
        </w:rPr>
        <w:t xml:space="preserve"> pada Dusun </w:t>
      </w:r>
      <w:proofErr w:type="spellStart"/>
      <w:r>
        <w:rPr>
          <w:rFonts w:ascii="Arial" w:eastAsiaTheme="minorHAnsi" w:hAnsi="Arial"/>
          <w:color w:val="000000" w:themeColor="text1"/>
          <w:kern w:val="2"/>
          <w:sz w:val="24"/>
          <w:szCs w:val="24"/>
          <w:lang w:val="en-ID" w:eastAsia="en-US"/>
          <w14:ligatures w14:val="standardContextual"/>
        </w:rPr>
        <w:t>Pasir</w:t>
      </w:r>
      <w:proofErr w:type="spellEnd"/>
      <w:r>
        <w:rPr>
          <w:rFonts w:ascii="Arial" w:eastAsiaTheme="minorHAnsi" w:hAnsi="Arial"/>
          <w:color w:val="000000" w:themeColor="text1"/>
          <w:kern w:val="2"/>
          <w:sz w:val="24"/>
          <w:szCs w:val="24"/>
          <w:lang w:val="en-ID" w:eastAsia="en-US"/>
          <w14:ligatures w14:val="standardContextual"/>
        </w:rPr>
        <w:t xml:space="preserve"> Putih </w:t>
      </w:r>
      <w:proofErr w:type="spellStart"/>
      <w:r>
        <w:rPr>
          <w:rFonts w:ascii="Arial" w:eastAsiaTheme="minorHAnsi" w:hAnsi="Arial"/>
          <w:color w:val="000000" w:themeColor="text1"/>
          <w:kern w:val="2"/>
          <w:sz w:val="24"/>
          <w:szCs w:val="24"/>
          <w:lang w:val="en-ID" w:eastAsia="en-US"/>
          <w14:ligatures w14:val="standardContextual"/>
        </w:rPr>
        <w:t>jumlah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Keluarga</w:t>
      </w:r>
      <w:proofErr w:type="spellEnd"/>
      <w:r>
        <w:rPr>
          <w:rFonts w:ascii="Arial" w:eastAsiaTheme="minorHAnsi" w:hAnsi="Arial"/>
          <w:color w:val="000000" w:themeColor="text1"/>
          <w:kern w:val="2"/>
          <w:sz w:val="24"/>
          <w:szCs w:val="24"/>
          <w:lang w:val="en-ID" w:eastAsia="en-US"/>
          <w14:ligatures w14:val="standardContextual"/>
        </w:rPr>
        <w:t xml:space="preserve"> (KK) </w:t>
      </w:r>
      <w:proofErr w:type="spellStart"/>
      <w:r>
        <w:rPr>
          <w:rFonts w:ascii="Arial" w:eastAsiaTheme="minorHAnsi" w:hAnsi="Arial"/>
          <w:color w:val="000000" w:themeColor="text1"/>
          <w:kern w:val="2"/>
          <w:sz w:val="24"/>
          <w:szCs w:val="24"/>
          <w:lang w:val="en-ID" w:eastAsia="en-US"/>
          <w14:ligatures w14:val="standardContextual"/>
        </w:rPr>
        <w:t>yaitu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berjumlah</w:t>
      </w:r>
      <w:proofErr w:type="spellEnd"/>
      <w:r>
        <w:rPr>
          <w:rFonts w:ascii="Arial" w:eastAsiaTheme="minorHAnsi" w:hAnsi="Arial"/>
          <w:color w:val="000000" w:themeColor="text1"/>
          <w:kern w:val="2"/>
          <w:sz w:val="24"/>
          <w:szCs w:val="24"/>
          <w:lang w:val="en-ID" w:eastAsia="en-US"/>
          <w14:ligatures w14:val="standardContextual"/>
        </w:rPr>
        <w:t xml:space="preserve"> 249 orang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815129">
        <w:rPr>
          <w:rFonts w:ascii="Arial" w:eastAsiaTheme="minorHAnsi" w:hAnsi="Arial"/>
          <w:color w:val="000000" w:themeColor="text1"/>
          <w:kern w:val="2"/>
          <w:sz w:val="24"/>
          <w:szCs w:val="24"/>
          <w:lang w:val="en-ID" w:eastAsia="en-US"/>
          <w14:ligatures w14:val="standardContextual"/>
        </w:rPr>
        <w:t>persentase</w:t>
      </w:r>
      <w:proofErr w:type="spellEnd"/>
      <w:r>
        <w:rPr>
          <w:rFonts w:ascii="Arial" w:eastAsiaTheme="minorHAnsi" w:hAnsi="Arial"/>
          <w:color w:val="000000" w:themeColor="text1"/>
          <w:kern w:val="2"/>
          <w:sz w:val="24"/>
          <w:szCs w:val="24"/>
          <w:lang w:val="en-ID" w:eastAsia="en-US"/>
          <w14:ligatures w14:val="standardContextual"/>
        </w:rPr>
        <w:t xml:space="preserve"> 50,6%.</w:t>
      </w:r>
    </w:p>
    <w:p w14:paraId="31663029" w14:textId="77777777" w:rsidR="00A221BF" w:rsidRPr="00D66AAB" w:rsidRDefault="00BC37EC" w:rsidP="00A221BF">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ab/>
      </w:r>
      <w:proofErr w:type="spellStart"/>
      <w:r>
        <w:rPr>
          <w:rFonts w:ascii="Arial" w:eastAsiaTheme="minorHAnsi" w:hAnsi="Arial"/>
          <w:color w:val="000000" w:themeColor="text1"/>
          <w:kern w:val="2"/>
          <w:sz w:val="24"/>
          <w:szCs w:val="24"/>
          <w:lang w:val="en-ID" w:eastAsia="en-US"/>
          <w14:ligatures w14:val="standardContextual"/>
        </w:rPr>
        <w:t>Selanjutnya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untuk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melihat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tingkat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umur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penduduk</w:t>
      </w:r>
      <w:proofErr w:type="spellEnd"/>
      <w:r>
        <w:rPr>
          <w:rFonts w:ascii="Arial" w:eastAsiaTheme="minorHAnsi" w:hAnsi="Arial"/>
          <w:color w:val="000000" w:themeColor="text1"/>
          <w:kern w:val="2"/>
          <w:sz w:val="24"/>
          <w:szCs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w:t>
      </w:r>
      <w:r w:rsidR="004569BD">
        <w:rPr>
          <w:rFonts w:ascii="Arial" w:eastAsiaTheme="minorHAnsi" w:hAnsi="Arial"/>
          <w:color w:val="000000" w:themeColor="text1"/>
          <w:kern w:val="2"/>
          <w:sz w:val="24"/>
          <w:szCs w:val="24"/>
          <w:lang w:val="en-ID" w:eastAsia="en-US"/>
          <w14:ligatures w14:val="standardContextual"/>
        </w:rPr>
        <w:t>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lihat</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tabel</w:t>
      </w:r>
      <w:proofErr w:type="spellEnd"/>
      <w:r>
        <w:rPr>
          <w:rFonts w:ascii="Arial" w:eastAsiaTheme="minorHAnsi" w:hAnsi="Arial"/>
          <w:color w:val="000000" w:themeColor="text1"/>
          <w:kern w:val="2"/>
          <w:sz w:val="24"/>
          <w:szCs w:val="24"/>
          <w:lang w:val="en-ID" w:eastAsia="en-US"/>
          <w14:ligatures w14:val="standardContextual"/>
        </w:rPr>
        <w:t xml:space="preserve"> </w:t>
      </w:r>
      <w:r w:rsidR="00BD1016">
        <w:rPr>
          <w:rFonts w:ascii="Arial" w:eastAsiaTheme="minorHAnsi" w:hAnsi="Arial"/>
          <w:color w:val="000000" w:themeColor="text1"/>
          <w:kern w:val="2"/>
          <w:sz w:val="24"/>
          <w:szCs w:val="24"/>
          <w:lang w:val="en-ID" w:eastAsia="en-US"/>
          <w14:ligatures w14:val="standardContextual"/>
        </w:rPr>
        <w:t xml:space="preserve">IV.2 </w:t>
      </w:r>
      <w:proofErr w:type="spellStart"/>
      <w:r>
        <w:rPr>
          <w:rFonts w:ascii="Arial" w:eastAsiaTheme="minorHAnsi" w:hAnsi="Arial"/>
          <w:color w:val="000000" w:themeColor="text1"/>
          <w:kern w:val="2"/>
          <w:sz w:val="24"/>
          <w:szCs w:val="24"/>
          <w:lang w:val="en-ID" w:eastAsia="en-US"/>
          <w14:ligatures w14:val="standardContextual"/>
        </w:rPr>
        <w:t>dibawah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ini</w:t>
      </w:r>
      <w:proofErr w:type="spellEnd"/>
      <w:r>
        <w:rPr>
          <w:rFonts w:ascii="Arial" w:eastAsiaTheme="minorHAnsi" w:hAnsi="Arial"/>
          <w:color w:val="000000" w:themeColor="text1"/>
          <w:kern w:val="2"/>
          <w:sz w:val="24"/>
          <w:szCs w:val="24"/>
          <w:lang w:val="en-ID" w:eastAsia="en-US"/>
          <w14:ligatures w14:val="standardContextual"/>
        </w:rPr>
        <w:t>:</w:t>
      </w:r>
    </w:p>
    <w:p w14:paraId="385257E2" w14:textId="77777777" w:rsidR="00C46C9C" w:rsidRPr="00700CDE" w:rsidRDefault="00BC37EC" w:rsidP="00C46C9C">
      <w:pPr>
        <w:spacing w:after="0"/>
        <w:jc w:val="center"/>
        <w:rPr>
          <w:rFonts w:ascii="Arial" w:eastAsiaTheme="minorHAnsi" w:hAnsi="Arial"/>
          <w:b/>
          <w:bCs/>
          <w:color w:val="000000" w:themeColor="text1"/>
          <w:kern w:val="2"/>
          <w:sz w:val="24"/>
          <w:szCs w:val="24"/>
          <w:lang w:val="en-ID" w:eastAsia="en-US"/>
          <w14:ligatures w14:val="standardContextual"/>
        </w:rPr>
      </w:pPr>
      <w:r w:rsidRPr="00700CDE">
        <w:rPr>
          <w:rFonts w:ascii="Arial" w:eastAsiaTheme="minorHAnsi" w:hAnsi="Arial"/>
          <w:b/>
          <w:bCs/>
          <w:color w:val="000000" w:themeColor="text1"/>
          <w:kern w:val="2"/>
          <w:sz w:val="24"/>
          <w:szCs w:val="24"/>
          <w:lang w:val="en-ID" w:eastAsia="en-US"/>
          <w14:ligatures w14:val="standardContextual"/>
        </w:rPr>
        <w:t>Tabel IV. 2</w:t>
      </w:r>
    </w:p>
    <w:p w14:paraId="4A023B6A" w14:textId="77777777" w:rsidR="00C46C9C" w:rsidRPr="00700CDE" w:rsidRDefault="00BC37EC" w:rsidP="00C46C9C">
      <w:pPr>
        <w:spacing w:after="0"/>
        <w:jc w:val="center"/>
        <w:rPr>
          <w:rFonts w:ascii="Arial" w:eastAsiaTheme="minorHAnsi" w:hAnsi="Arial"/>
          <w:b/>
          <w:bCs/>
          <w:color w:val="000000" w:themeColor="text1"/>
          <w:kern w:val="2"/>
          <w:sz w:val="24"/>
          <w:szCs w:val="24"/>
          <w:lang w:val="en-ID" w:eastAsia="en-US"/>
          <w14:ligatures w14:val="standardContextual"/>
        </w:rPr>
      </w:pPr>
      <w:proofErr w:type="spellStart"/>
      <w:r w:rsidRPr="00700CDE">
        <w:rPr>
          <w:rFonts w:ascii="Arial" w:eastAsiaTheme="minorHAnsi" w:hAnsi="Arial"/>
          <w:b/>
          <w:bCs/>
          <w:color w:val="000000" w:themeColor="text1"/>
          <w:kern w:val="2"/>
          <w:sz w:val="24"/>
          <w:szCs w:val="24"/>
          <w:lang w:val="en-ID" w:eastAsia="en-US"/>
          <w14:ligatures w14:val="standardContextual"/>
        </w:rPr>
        <w:t>Jumlah</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482FEA">
        <w:rPr>
          <w:rFonts w:ascii="Arial" w:eastAsiaTheme="minorHAnsi" w:hAnsi="Arial"/>
          <w:b/>
          <w:bCs/>
          <w:color w:val="000000" w:themeColor="text1"/>
          <w:kern w:val="2"/>
          <w:sz w:val="24"/>
          <w:szCs w:val="24"/>
          <w:lang w:val="en-ID" w:eastAsia="en-US"/>
          <w14:ligatures w14:val="standardContextual"/>
        </w:rPr>
        <w:t>P</w:t>
      </w:r>
      <w:r w:rsidRPr="00700CDE">
        <w:rPr>
          <w:rFonts w:ascii="Arial" w:eastAsiaTheme="minorHAnsi" w:hAnsi="Arial"/>
          <w:b/>
          <w:bCs/>
          <w:color w:val="000000" w:themeColor="text1"/>
          <w:kern w:val="2"/>
          <w:sz w:val="24"/>
          <w:szCs w:val="24"/>
          <w:lang w:val="en-ID" w:eastAsia="en-US"/>
          <w14:ligatures w14:val="standardContextual"/>
        </w:rPr>
        <w:t>enduduk</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sidRPr="00700CDE">
        <w:rPr>
          <w:rFonts w:ascii="Arial" w:eastAsiaTheme="minorHAnsi" w:hAnsi="Arial"/>
          <w:b/>
          <w:bCs/>
          <w:color w:val="000000" w:themeColor="text1"/>
          <w:kern w:val="2"/>
          <w:sz w:val="24"/>
          <w:szCs w:val="24"/>
          <w:lang w:val="en-ID" w:eastAsia="en-US"/>
          <w14:ligatures w14:val="standardContextual"/>
        </w:rPr>
        <w:t>Kecamatan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Rupat</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Pr="00700CDE">
        <w:rPr>
          <w:rFonts w:ascii="Arial" w:eastAsiaTheme="minorHAnsi" w:hAnsi="Arial"/>
          <w:b/>
          <w:bCs/>
          <w:color w:val="000000" w:themeColor="text1"/>
          <w:kern w:val="2"/>
          <w:sz w:val="24"/>
          <w:szCs w:val="24"/>
          <w:lang w:val="en-ID" w:eastAsia="en-US"/>
          <w14:ligatures w14:val="standardContextual"/>
        </w:rPr>
        <w:t>Kabupate</w:t>
      </w:r>
      <w:r w:rsidR="00B11C09" w:rsidRPr="00700CDE">
        <w:rPr>
          <w:rFonts w:ascii="Arial" w:eastAsiaTheme="minorHAnsi" w:hAnsi="Arial"/>
          <w:b/>
          <w:bCs/>
          <w:color w:val="000000" w:themeColor="text1"/>
          <w:kern w:val="2"/>
          <w:sz w:val="24"/>
          <w:szCs w:val="24"/>
          <w:lang w:val="en-ID" w:eastAsia="en-US"/>
          <w14:ligatures w14:val="standardContextual"/>
        </w:rPr>
        <w:t>n</w:t>
      </w:r>
      <w:proofErr w:type="spellEnd"/>
      <w:r w:rsidR="00B11C09"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Bengkalis</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00197791">
        <w:rPr>
          <w:rFonts w:ascii="Arial" w:eastAsiaTheme="minorHAnsi" w:hAnsi="Arial"/>
          <w:b/>
          <w:bCs/>
          <w:color w:val="000000" w:themeColor="text1"/>
          <w:kern w:val="2"/>
          <w:sz w:val="24"/>
          <w:szCs w:val="24"/>
          <w:lang w:val="en-ID" w:eastAsia="en-US"/>
          <w14:ligatures w14:val="standardContextual"/>
        </w:rPr>
        <w:t>b</w:t>
      </w:r>
      <w:r w:rsidR="00842602">
        <w:rPr>
          <w:rFonts w:ascii="Arial" w:eastAsiaTheme="minorHAnsi" w:hAnsi="Arial"/>
          <w:b/>
          <w:bCs/>
          <w:color w:val="000000" w:themeColor="text1"/>
          <w:kern w:val="2"/>
          <w:sz w:val="24"/>
          <w:szCs w:val="24"/>
          <w:lang w:val="en-ID" w:eastAsia="en-US"/>
          <w14:ligatures w14:val="standardContextual"/>
        </w:rPr>
        <w:t>erdasarkan</w:t>
      </w:r>
      <w:proofErr w:type="spellEnd"/>
      <w:r w:rsidR="00842602">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Kelompok</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Umur</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
    <w:tbl>
      <w:tblPr>
        <w:tblStyle w:val="TableGrid2"/>
        <w:tblW w:w="7943" w:type="dxa"/>
        <w:tblInd w:w="108" w:type="dxa"/>
        <w:tblLook w:val="04A0" w:firstRow="1" w:lastRow="0" w:firstColumn="1" w:lastColumn="0" w:noHBand="0" w:noVBand="1"/>
      </w:tblPr>
      <w:tblGrid>
        <w:gridCol w:w="536"/>
        <w:gridCol w:w="2502"/>
        <w:gridCol w:w="2009"/>
        <w:gridCol w:w="2896"/>
      </w:tblGrid>
      <w:tr w:rsidR="00EE107F" w14:paraId="59D1693C" w14:textId="77777777" w:rsidTr="00CE7B8D">
        <w:trPr>
          <w:trHeight w:val="340"/>
        </w:trPr>
        <w:tc>
          <w:tcPr>
            <w:tcW w:w="536" w:type="dxa"/>
            <w:vAlign w:val="center"/>
          </w:tcPr>
          <w:p w14:paraId="52AE21D5" w14:textId="77777777" w:rsidR="00C46C9C"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867CB4">
              <w:rPr>
                <w:rFonts w:ascii="Arial" w:eastAsiaTheme="minorHAnsi" w:hAnsi="Arial"/>
                <w:b/>
                <w:bCs/>
                <w:color w:val="000000" w:themeColor="text1"/>
                <w:kern w:val="2"/>
                <w:sz w:val="24"/>
                <w:lang w:val="en-ID" w:eastAsia="en-US"/>
                <w14:ligatures w14:val="standardContextual"/>
              </w:rPr>
              <w:t xml:space="preserve">No </w:t>
            </w:r>
          </w:p>
        </w:tc>
        <w:tc>
          <w:tcPr>
            <w:tcW w:w="2502" w:type="dxa"/>
            <w:vAlign w:val="center"/>
          </w:tcPr>
          <w:p w14:paraId="7D54B76D" w14:textId="77777777" w:rsidR="00C46C9C"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proofErr w:type="spellStart"/>
            <w:r w:rsidRPr="00867CB4">
              <w:rPr>
                <w:rFonts w:ascii="Arial" w:eastAsiaTheme="minorHAnsi" w:hAnsi="Arial"/>
                <w:b/>
                <w:bCs/>
                <w:color w:val="000000" w:themeColor="text1"/>
                <w:kern w:val="2"/>
                <w:sz w:val="24"/>
                <w:lang w:val="en-ID" w:eastAsia="en-US"/>
                <w14:ligatures w14:val="standardContextual"/>
              </w:rPr>
              <w:t>Kelompok</w:t>
            </w:r>
            <w:proofErr w:type="spellEnd"/>
            <w:r w:rsidRPr="00867CB4">
              <w:rPr>
                <w:rFonts w:ascii="Arial" w:eastAsiaTheme="minorHAnsi" w:hAnsi="Arial"/>
                <w:b/>
                <w:bCs/>
                <w:color w:val="000000" w:themeColor="text1"/>
                <w:kern w:val="2"/>
                <w:sz w:val="24"/>
                <w:lang w:val="en-ID" w:eastAsia="en-US"/>
                <w14:ligatures w14:val="standardContextual"/>
              </w:rPr>
              <w:t xml:space="preserve"> </w:t>
            </w:r>
            <w:proofErr w:type="spellStart"/>
            <w:r w:rsidRPr="00867CB4">
              <w:rPr>
                <w:rFonts w:ascii="Arial" w:eastAsiaTheme="minorHAnsi" w:hAnsi="Arial"/>
                <w:b/>
                <w:bCs/>
                <w:color w:val="000000" w:themeColor="text1"/>
                <w:kern w:val="2"/>
                <w:sz w:val="24"/>
                <w:lang w:val="en-ID" w:eastAsia="en-US"/>
                <w14:ligatures w14:val="standardContextual"/>
              </w:rPr>
              <w:t>umur</w:t>
            </w:r>
            <w:proofErr w:type="spellEnd"/>
            <w:r w:rsidRPr="00867CB4">
              <w:rPr>
                <w:rFonts w:ascii="Arial" w:eastAsiaTheme="minorHAnsi" w:hAnsi="Arial"/>
                <w:b/>
                <w:bCs/>
                <w:color w:val="000000" w:themeColor="text1"/>
                <w:kern w:val="2"/>
                <w:sz w:val="24"/>
                <w:lang w:val="en-ID" w:eastAsia="en-US"/>
                <w14:ligatures w14:val="standardContextual"/>
              </w:rPr>
              <w:t xml:space="preserve"> </w:t>
            </w:r>
          </w:p>
        </w:tc>
        <w:tc>
          <w:tcPr>
            <w:tcW w:w="2009" w:type="dxa"/>
            <w:vAlign w:val="center"/>
          </w:tcPr>
          <w:p w14:paraId="360DC2A4" w14:textId="77777777" w:rsidR="00C46C9C" w:rsidRPr="00867CB4" w:rsidRDefault="00BC37EC" w:rsidP="00C63861">
            <w:pPr>
              <w:spacing w:after="0" w:line="240" w:lineRule="auto"/>
              <w:ind w:left="0" w:right="223"/>
              <w:jc w:val="center"/>
              <w:rPr>
                <w:rFonts w:ascii="Arial" w:eastAsiaTheme="minorHAnsi" w:hAnsi="Arial"/>
                <w:b/>
                <w:bCs/>
                <w:color w:val="000000" w:themeColor="text1"/>
                <w:kern w:val="2"/>
                <w:sz w:val="24"/>
                <w:lang w:val="en-ID" w:eastAsia="en-US"/>
                <w14:ligatures w14:val="standardContextual"/>
              </w:rPr>
            </w:pPr>
            <w:proofErr w:type="spellStart"/>
            <w:r w:rsidRPr="00867CB4">
              <w:rPr>
                <w:rFonts w:ascii="Arial" w:eastAsiaTheme="minorHAnsi" w:hAnsi="Arial"/>
                <w:b/>
                <w:bCs/>
                <w:color w:val="000000" w:themeColor="text1"/>
                <w:kern w:val="2"/>
                <w:sz w:val="24"/>
                <w:lang w:val="en-ID" w:eastAsia="en-US"/>
                <w14:ligatures w14:val="standardContextual"/>
              </w:rPr>
              <w:t>Jumlah</w:t>
            </w:r>
            <w:proofErr w:type="spellEnd"/>
            <w:r w:rsidRPr="00867CB4">
              <w:rPr>
                <w:rFonts w:ascii="Arial" w:eastAsiaTheme="minorHAnsi" w:hAnsi="Arial"/>
                <w:b/>
                <w:bCs/>
                <w:color w:val="000000" w:themeColor="text1"/>
                <w:kern w:val="2"/>
                <w:sz w:val="24"/>
                <w:lang w:val="en-ID" w:eastAsia="en-US"/>
                <w14:ligatures w14:val="standardContextual"/>
              </w:rPr>
              <w:t xml:space="preserve"> </w:t>
            </w:r>
          </w:p>
        </w:tc>
        <w:tc>
          <w:tcPr>
            <w:tcW w:w="2896" w:type="dxa"/>
            <w:vAlign w:val="center"/>
          </w:tcPr>
          <w:p w14:paraId="48F0D2BD" w14:textId="77777777" w:rsidR="00C46C9C" w:rsidRPr="00867CB4"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Persentase</w:t>
            </w:r>
            <w:proofErr w:type="spellEnd"/>
            <w:r w:rsidR="00AD392C">
              <w:rPr>
                <w:rFonts w:ascii="Arial" w:eastAsiaTheme="minorHAnsi" w:hAnsi="Arial"/>
                <w:b/>
                <w:bCs/>
                <w:color w:val="000000" w:themeColor="text1"/>
                <w:kern w:val="2"/>
                <w:sz w:val="24"/>
                <w:lang w:val="en-ID" w:eastAsia="en-US"/>
                <w14:ligatures w14:val="standardContextual"/>
              </w:rPr>
              <w:t xml:space="preserve"> (%)</w:t>
            </w:r>
          </w:p>
        </w:tc>
      </w:tr>
      <w:tr w:rsidR="00EE107F" w14:paraId="53986710" w14:textId="77777777" w:rsidTr="00CE7B8D">
        <w:trPr>
          <w:trHeight w:val="340"/>
        </w:trPr>
        <w:tc>
          <w:tcPr>
            <w:tcW w:w="536" w:type="dxa"/>
            <w:vAlign w:val="center"/>
          </w:tcPr>
          <w:p w14:paraId="51BF1510" w14:textId="77777777" w:rsidR="00C46C9C" w:rsidRPr="00C46C9C"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C46C9C">
              <w:rPr>
                <w:rFonts w:ascii="Arial" w:eastAsiaTheme="minorHAnsi" w:hAnsi="Arial"/>
                <w:color w:val="000000" w:themeColor="text1"/>
                <w:kern w:val="2"/>
                <w:sz w:val="24"/>
                <w:lang w:val="en-ID" w:eastAsia="en-US"/>
                <w14:ligatures w14:val="standardContextual"/>
              </w:rPr>
              <w:t>1</w:t>
            </w:r>
          </w:p>
        </w:tc>
        <w:tc>
          <w:tcPr>
            <w:tcW w:w="2502" w:type="dxa"/>
            <w:vAlign w:val="center"/>
          </w:tcPr>
          <w:p w14:paraId="2A97E0BA" w14:textId="77777777" w:rsidR="00C46C9C" w:rsidRPr="00A221BF"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0 s/d </w:t>
            </w:r>
            <w:r w:rsidR="00CB3A44">
              <w:rPr>
                <w:rFonts w:ascii="Arial" w:eastAsiaTheme="minorHAnsi" w:hAnsi="Arial"/>
                <w:color w:val="000000" w:themeColor="text1"/>
                <w:kern w:val="2"/>
                <w:sz w:val="24"/>
                <w:lang w:val="en-ID" w:eastAsia="en-US"/>
                <w14:ligatures w14:val="standardContextual"/>
              </w:rPr>
              <w:t>1</w:t>
            </w:r>
            <w:r>
              <w:rPr>
                <w:rFonts w:ascii="Arial" w:eastAsiaTheme="minorHAnsi" w:hAnsi="Arial"/>
                <w:color w:val="000000" w:themeColor="text1"/>
                <w:kern w:val="2"/>
                <w:sz w:val="24"/>
                <w:lang w:val="en-ID" w:eastAsia="en-US"/>
                <w14:ligatures w14:val="standardContextual"/>
              </w:rPr>
              <w:t xml:space="preserve">5 </w:t>
            </w:r>
            <w:proofErr w:type="spellStart"/>
            <w:r>
              <w:rPr>
                <w:rFonts w:ascii="Arial" w:eastAsiaTheme="minorHAnsi" w:hAnsi="Arial"/>
                <w:color w:val="000000" w:themeColor="text1"/>
                <w:kern w:val="2"/>
                <w:sz w:val="24"/>
                <w:lang w:val="en-ID" w:eastAsia="en-US"/>
                <w14:ligatures w14:val="standardContextual"/>
              </w:rPr>
              <w:t>tahun</w:t>
            </w:r>
            <w:proofErr w:type="spellEnd"/>
          </w:p>
        </w:tc>
        <w:tc>
          <w:tcPr>
            <w:tcW w:w="2009" w:type="dxa"/>
            <w:vAlign w:val="center"/>
          </w:tcPr>
          <w:p w14:paraId="1F951836"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400 </w:t>
            </w:r>
            <w:proofErr w:type="spellStart"/>
            <w:r>
              <w:rPr>
                <w:rFonts w:ascii="Arial" w:eastAsiaTheme="minorHAnsi" w:hAnsi="Arial"/>
                <w:color w:val="000000" w:themeColor="text1"/>
                <w:kern w:val="2"/>
                <w:sz w:val="24"/>
                <w:lang w:val="en-ID" w:eastAsia="en-US"/>
                <w14:ligatures w14:val="standardContextual"/>
              </w:rPr>
              <w:t>jiwa</w:t>
            </w:r>
            <w:proofErr w:type="spellEnd"/>
            <w:r>
              <w:rPr>
                <w:rFonts w:ascii="Arial" w:eastAsiaTheme="minorHAnsi" w:hAnsi="Arial"/>
                <w:color w:val="000000" w:themeColor="text1"/>
                <w:kern w:val="2"/>
                <w:sz w:val="24"/>
                <w:lang w:val="en-ID" w:eastAsia="en-US"/>
                <w14:ligatures w14:val="standardContextual"/>
              </w:rPr>
              <w:t xml:space="preserve"> </w:t>
            </w:r>
          </w:p>
        </w:tc>
        <w:tc>
          <w:tcPr>
            <w:tcW w:w="2896" w:type="dxa"/>
            <w:vAlign w:val="center"/>
          </w:tcPr>
          <w:p w14:paraId="35CEA4E3" w14:textId="77777777" w:rsidR="001955F3" w:rsidRPr="001955F3" w:rsidRDefault="00BC37EC" w:rsidP="001955F3">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22,12</w:t>
            </w:r>
          </w:p>
        </w:tc>
      </w:tr>
      <w:tr w:rsidR="00EE107F" w14:paraId="4887DB40" w14:textId="77777777" w:rsidTr="00CE7B8D">
        <w:trPr>
          <w:trHeight w:val="340"/>
        </w:trPr>
        <w:tc>
          <w:tcPr>
            <w:tcW w:w="536" w:type="dxa"/>
            <w:vAlign w:val="center"/>
          </w:tcPr>
          <w:p w14:paraId="18B6BF69" w14:textId="77777777" w:rsidR="00C46C9C" w:rsidRPr="00C46C9C"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C46C9C">
              <w:rPr>
                <w:rFonts w:ascii="Arial" w:eastAsiaTheme="minorHAnsi" w:hAnsi="Arial"/>
                <w:color w:val="000000" w:themeColor="text1"/>
                <w:kern w:val="2"/>
                <w:sz w:val="24"/>
                <w:lang w:val="en-ID" w:eastAsia="en-US"/>
                <w14:ligatures w14:val="standardContextual"/>
              </w:rPr>
              <w:t>2</w:t>
            </w:r>
          </w:p>
        </w:tc>
        <w:tc>
          <w:tcPr>
            <w:tcW w:w="2502" w:type="dxa"/>
            <w:vAlign w:val="center"/>
          </w:tcPr>
          <w:p w14:paraId="35D9D684" w14:textId="77777777" w:rsidR="00C46C9C" w:rsidRPr="00A221BF"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r w:rsidR="00846623">
              <w:rPr>
                <w:rFonts w:ascii="Arial" w:eastAsiaTheme="minorHAnsi" w:hAnsi="Arial"/>
                <w:color w:val="000000" w:themeColor="text1"/>
                <w:kern w:val="2"/>
                <w:sz w:val="24"/>
                <w:lang w:val="en-ID" w:eastAsia="en-US"/>
                <w14:ligatures w14:val="standardContextual"/>
              </w:rPr>
              <w:t xml:space="preserve">6 s/d </w:t>
            </w:r>
            <w:r>
              <w:rPr>
                <w:rFonts w:ascii="Arial" w:eastAsiaTheme="minorHAnsi" w:hAnsi="Arial"/>
                <w:color w:val="000000" w:themeColor="text1"/>
                <w:kern w:val="2"/>
                <w:sz w:val="24"/>
                <w:lang w:val="en-ID" w:eastAsia="en-US"/>
                <w14:ligatures w14:val="standardContextual"/>
              </w:rPr>
              <w:t>30</w:t>
            </w:r>
            <w:r w:rsidR="00846623">
              <w:rPr>
                <w:rFonts w:ascii="Arial" w:eastAsiaTheme="minorHAnsi" w:hAnsi="Arial"/>
                <w:color w:val="000000" w:themeColor="text1"/>
                <w:kern w:val="2"/>
                <w:sz w:val="24"/>
                <w:lang w:val="en-ID" w:eastAsia="en-US"/>
                <w14:ligatures w14:val="standardContextual"/>
              </w:rPr>
              <w:t xml:space="preserve"> </w:t>
            </w:r>
            <w:proofErr w:type="spellStart"/>
            <w:r w:rsidR="00846623">
              <w:rPr>
                <w:rFonts w:ascii="Arial" w:eastAsiaTheme="minorHAnsi" w:hAnsi="Arial"/>
                <w:color w:val="000000" w:themeColor="text1"/>
                <w:kern w:val="2"/>
                <w:sz w:val="24"/>
                <w:lang w:val="en-ID" w:eastAsia="en-US"/>
                <w14:ligatures w14:val="standardContextual"/>
              </w:rPr>
              <w:t>tahun</w:t>
            </w:r>
            <w:proofErr w:type="spellEnd"/>
            <w:r w:rsidR="00846623">
              <w:rPr>
                <w:rFonts w:ascii="Arial" w:eastAsiaTheme="minorHAnsi" w:hAnsi="Arial"/>
                <w:color w:val="000000" w:themeColor="text1"/>
                <w:kern w:val="2"/>
                <w:sz w:val="24"/>
                <w:lang w:val="en-ID" w:eastAsia="en-US"/>
                <w14:ligatures w14:val="standardContextual"/>
              </w:rPr>
              <w:t xml:space="preserve"> </w:t>
            </w:r>
          </w:p>
        </w:tc>
        <w:tc>
          <w:tcPr>
            <w:tcW w:w="2009" w:type="dxa"/>
            <w:vAlign w:val="center"/>
          </w:tcPr>
          <w:p w14:paraId="010768B6"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503 </w:t>
            </w:r>
            <w:proofErr w:type="spellStart"/>
            <w:r>
              <w:rPr>
                <w:rFonts w:ascii="Arial" w:eastAsiaTheme="minorHAnsi" w:hAnsi="Arial"/>
                <w:color w:val="000000" w:themeColor="text1"/>
                <w:kern w:val="2"/>
                <w:sz w:val="24"/>
                <w:lang w:val="en-ID" w:eastAsia="en-US"/>
                <w14:ligatures w14:val="standardContextual"/>
              </w:rPr>
              <w:t>jiwa</w:t>
            </w:r>
            <w:proofErr w:type="spellEnd"/>
            <w:r>
              <w:rPr>
                <w:rFonts w:ascii="Arial" w:eastAsiaTheme="minorHAnsi" w:hAnsi="Arial"/>
                <w:color w:val="000000" w:themeColor="text1"/>
                <w:kern w:val="2"/>
                <w:sz w:val="24"/>
                <w:lang w:val="en-ID" w:eastAsia="en-US"/>
                <w14:ligatures w14:val="standardContextual"/>
              </w:rPr>
              <w:t xml:space="preserve"> </w:t>
            </w:r>
          </w:p>
        </w:tc>
        <w:tc>
          <w:tcPr>
            <w:tcW w:w="2896" w:type="dxa"/>
            <w:vAlign w:val="center"/>
          </w:tcPr>
          <w:p w14:paraId="1448D108" w14:textId="77777777" w:rsidR="00C46C9C" w:rsidRPr="001955F3"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27,82</w:t>
            </w:r>
          </w:p>
        </w:tc>
      </w:tr>
      <w:tr w:rsidR="00EE107F" w14:paraId="3DFE3B05" w14:textId="77777777" w:rsidTr="00CE7B8D">
        <w:trPr>
          <w:trHeight w:val="340"/>
        </w:trPr>
        <w:tc>
          <w:tcPr>
            <w:tcW w:w="536" w:type="dxa"/>
            <w:vAlign w:val="center"/>
          </w:tcPr>
          <w:p w14:paraId="1EF30633" w14:textId="77777777" w:rsidR="00C46C9C" w:rsidRPr="00C46C9C"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C46C9C">
              <w:rPr>
                <w:rFonts w:ascii="Arial" w:eastAsiaTheme="minorHAnsi" w:hAnsi="Arial"/>
                <w:color w:val="000000" w:themeColor="text1"/>
                <w:kern w:val="2"/>
                <w:sz w:val="24"/>
                <w:lang w:val="en-ID" w:eastAsia="en-US"/>
                <w14:ligatures w14:val="standardContextual"/>
              </w:rPr>
              <w:t>3</w:t>
            </w:r>
          </w:p>
        </w:tc>
        <w:tc>
          <w:tcPr>
            <w:tcW w:w="2502" w:type="dxa"/>
            <w:vAlign w:val="center"/>
          </w:tcPr>
          <w:p w14:paraId="6C418986" w14:textId="77777777" w:rsidR="00C46C9C" w:rsidRPr="00A221BF"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31</w:t>
            </w:r>
            <w:r w:rsidR="00846623">
              <w:rPr>
                <w:rFonts w:ascii="Arial" w:eastAsiaTheme="minorHAnsi" w:hAnsi="Arial"/>
                <w:color w:val="000000" w:themeColor="text1"/>
                <w:kern w:val="2"/>
                <w:sz w:val="24"/>
                <w:lang w:val="en-ID" w:eastAsia="en-US"/>
                <w14:ligatures w14:val="standardContextual"/>
              </w:rPr>
              <w:t xml:space="preserve"> s/d </w:t>
            </w:r>
            <w:r>
              <w:rPr>
                <w:rFonts w:ascii="Arial" w:eastAsiaTheme="minorHAnsi" w:hAnsi="Arial"/>
                <w:color w:val="000000" w:themeColor="text1"/>
                <w:kern w:val="2"/>
                <w:sz w:val="24"/>
                <w:lang w:val="en-ID" w:eastAsia="en-US"/>
                <w14:ligatures w14:val="standardContextual"/>
              </w:rPr>
              <w:t>45</w:t>
            </w:r>
            <w:r w:rsidR="00846623">
              <w:rPr>
                <w:rFonts w:ascii="Arial" w:eastAsiaTheme="minorHAnsi" w:hAnsi="Arial"/>
                <w:color w:val="000000" w:themeColor="text1"/>
                <w:kern w:val="2"/>
                <w:sz w:val="24"/>
                <w:lang w:val="en-ID" w:eastAsia="en-US"/>
                <w14:ligatures w14:val="standardContextual"/>
              </w:rPr>
              <w:t xml:space="preserve"> </w:t>
            </w:r>
            <w:proofErr w:type="spellStart"/>
            <w:r w:rsidR="00846623">
              <w:rPr>
                <w:rFonts w:ascii="Arial" w:eastAsiaTheme="minorHAnsi" w:hAnsi="Arial"/>
                <w:color w:val="000000" w:themeColor="text1"/>
                <w:kern w:val="2"/>
                <w:sz w:val="24"/>
                <w:lang w:val="en-ID" w:eastAsia="en-US"/>
                <w14:ligatures w14:val="standardContextual"/>
              </w:rPr>
              <w:t>tahun</w:t>
            </w:r>
            <w:proofErr w:type="spellEnd"/>
          </w:p>
        </w:tc>
        <w:tc>
          <w:tcPr>
            <w:tcW w:w="2009" w:type="dxa"/>
            <w:vAlign w:val="center"/>
          </w:tcPr>
          <w:p w14:paraId="2945BFF5"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463 </w:t>
            </w:r>
            <w:proofErr w:type="spellStart"/>
            <w:r>
              <w:rPr>
                <w:rFonts w:ascii="Arial" w:eastAsiaTheme="minorHAnsi" w:hAnsi="Arial"/>
                <w:color w:val="000000" w:themeColor="text1"/>
                <w:kern w:val="2"/>
                <w:sz w:val="24"/>
                <w:lang w:val="en-ID" w:eastAsia="en-US"/>
                <w14:ligatures w14:val="standardContextual"/>
              </w:rPr>
              <w:t>jiwa</w:t>
            </w:r>
            <w:proofErr w:type="spellEnd"/>
          </w:p>
        </w:tc>
        <w:tc>
          <w:tcPr>
            <w:tcW w:w="2896" w:type="dxa"/>
            <w:vAlign w:val="center"/>
          </w:tcPr>
          <w:p w14:paraId="73E1F198" w14:textId="77777777" w:rsidR="00C46C9C" w:rsidRPr="001955F3"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25,60 </w:t>
            </w:r>
          </w:p>
        </w:tc>
      </w:tr>
      <w:tr w:rsidR="00EE107F" w14:paraId="75CCD3B4" w14:textId="77777777" w:rsidTr="00CE7B8D">
        <w:trPr>
          <w:trHeight w:val="340"/>
        </w:trPr>
        <w:tc>
          <w:tcPr>
            <w:tcW w:w="536" w:type="dxa"/>
            <w:vAlign w:val="center"/>
          </w:tcPr>
          <w:p w14:paraId="5D2B10BF" w14:textId="77777777" w:rsidR="00C46C9C" w:rsidRPr="00C46C9C"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C46C9C">
              <w:rPr>
                <w:rFonts w:ascii="Arial" w:eastAsiaTheme="minorHAnsi" w:hAnsi="Arial"/>
                <w:color w:val="000000" w:themeColor="text1"/>
                <w:kern w:val="2"/>
                <w:sz w:val="24"/>
                <w:lang w:val="en-ID" w:eastAsia="en-US"/>
                <w14:ligatures w14:val="standardContextual"/>
              </w:rPr>
              <w:t>4</w:t>
            </w:r>
          </w:p>
        </w:tc>
        <w:tc>
          <w:tcPr>
            <w:tcW w:w="2502" w:type="dxa"/>
            <w:vAlign w:val="center"/>
          </w:tcPr>
          <w:p w14:paraId="582E58BC" w14:textId="77777777" w:rsidR="00C46C9C" w:rsidRPr="00A221BF" w:rsidRDefault="00BC37EC" w:rsidP="00C63861">
            <w:pPr>
              <w:spacing w:after="0" w:line="240" w:lineRule="auto"/>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46</w:t>
            </w:r>
            <w:r w:rsidR="00846623">
              <w:rPr>
                <w:rFonts w:ascii="Arial" w:eastAsiaTheme="minorHAnsi" w:hAnsi="Arial"/>
                <w:color w:val="000000" w:themeColor="text1"/>
                <w:kern w:val="2"/>
                <w:sz w:val="24"/>
                <w:lang w:val="en-ID" w:eastAsia="en-US"/>
                <w14:ligatures w14:val="standardContextual"/>
              </w:rPr>
              <w:t xml:space="preserve"> s/d </w:t>
            </w:r>
            <w:r>
              <w:rPr>
                <w:rFonts w:ascii="Arial" w:eastAsiaTheme="minorHAnsi" w:hAnsi="Arial"/>
                <w:color w:val="000000" w:themeColor="text1"/>
                <w:kern w:val="2"/>
                <w:sz w:val="24"/>
                <w:lang w:val="en-ID" w:eastAsia="en-US"/>
                <w14:ligatures w14:val="standardContextual"/>
              </w:rPr>
              <w:t>60</w:t>
            </w:r>
            <w:r w:rsidR="00846623">
              <w:rPr>
                <w:rFonts w:ascii="Arial" w:eastAsiaTheme="minorHAnsi" w:hAnsi="Arial"/>
                <w:color w:val="000000" w:themeColor="text1"/>
                <w:kern w:val="2"/>
                <w:sz w:val="24"/>
                <w:lang w:val="en-ID" w:eastAsia="en-US"/>
                <w14:ligatures w14:val="standardContextual"/>
              </w:rPr>
              <w:t xml:space="preserve"> </w:t>
            </w:r>
            <w:proofErr w:type="spellStart"/>
            <w:r w:rsidR="00846623">
              <w:rPr>
                <w:rFonts w:ascii="Arial" w:eastAsiaTheme="minorHAnsi" w:hAnsi="Arial"/>
                <w:color w:val="000000" w:themeColor="text1"/>
                <w:kern w:val="2"/>
                <w:sz w:val="24"/>
                <w:lang w:val="en-ID" w:eastAsia="en-US"/>
                <w14:ligatures w14:val="standardContextual"/>
              </w:rPr>
              <w:t>tahun</w:t>
            </w:r>
            <w:proofErr w:type="spellEnd"/>
          </w:p>
        </w:tc>
        <w:tc>
          <w:tcPr>
            <w:tcW w:w="2009" w:type="dxa"/>
            <w:vAlign w:val="center"/>
          </w:tcPr>
          <w:p w14:paraId="050F0CFA"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287 </w:t>
            </w:r>
            <w:proofErr w:type="spellStart"/>
            <w:r>
              <w:rPr>
                <w:rFonts w:ascii="Arial" w:eastAsiaTheme="minorHAnsi" w:hAnsi="Arial"/>
                <w:color w:val="000000" w:themeColor="text1"/>
                <w:kern w:val="2"/>
                <w:sz w:val="24"/>
                <w:lang w:val="en-ID" w:eastAsia="en-US"/>
                <w14:ligatures w14:val="standardContextual"/>
              </w:rPr>
              <w:t>jiwa</w:t>
            </w:r>
            <w:proofErr w:type="spellEnd"/>
            <w:r>
              <w:rPr>
                <w:rFonts w:ascii="Arial" w:eastAsiaTheme="minorHAnsi" w:hAnsi="Arial"/>
                <w:color w:val="000000" w:themeColor="text1"/>
                <w:kern w:val="2"/>
                <w:sz w:val="24"/>
                <w:lang w:val="en-ID" w:eastAsia="en-US"/>
                <w14:ligatures w14:val="standardContextual"/>
              </w:rPr>
              <w:t xml:space="preserve"> </w:t>
            </w:r>
          </w:p>
        </w:tc>
        <w:tc>
          <w:tcPr>
            <w:tcW w:w="2896" w:type="dxa"/>
            <w:vAlign w:val="center"/>
          </w:tcPr>
          <w:p w14:paraId="2D717CC8" w14:textId="77777777" w:rsidR="00C46C9C" w:rsidRPr="001955F3"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15,87</w:t>
            </w:r>
          </w:p>
        </w:tc>
      </w:tr>
      <w:tr w:rsidR="00EE107F" w14:paraId="25D03275" w14:textId="77777777" w:rsidTr="00CE7B8D">
        <w:trPr>
          <w:trHeight w:val="340"/>
        </w:trPr>
        <w:tc>
          <w:tcPr>
            <w:tcW w:w="536" w:type="dxa"/>
            <w:vAlign w:val="center"/>
          </w:tcPr>
          <w:p w14:paraId="4DE2926E" w14:textId="77777777" w:rsidR="00C46C9C" w:rsidRPr="00F87F14"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2502" w:type="dxa"/>
            <w:vAlign w:val="center"/>
          </w:tcPr>
          <w:p w14:paraId="0818717D" w14:textId="77777777" w:rsidR="00C46C9C" w:rsidRPr="00CB3A44" w:rsidRDefault="00BC37EC" w:rsidP="00C63861">
            <w:pPr>
              <w:spacing w:after="0" w:line="240" w:lineRule="auto"/>
              <w:ind w:left="0"/>
              <w:rPr>
                <w:rFonts w:ascii="Arial" w:eastAsiaTheme="minorHAnsi" w:hAnsi="Arial"/>
                <w:color w:val="000000" w:themeColor="text1"/>
                <w:kern w:val="2"/>
                <w:sz w:val="24"/>
                <w:lang w:val="en-ID" w:eastAsia="en-US"/>
                <w14:ligatures w14:val="standardContextual"/>
              </w:rPr>
            </w:pPr>
            <w:r w:rsidRPr="00CB3A44">
              <w:rPr>
                <w:rFonts w:ascii="Arial" w:eastAsiaTheme="minorHAnsi" w:hAnsi="Arial"/>
                <w:color w:val="000000" w:themeColor="text1"/>
                <w:kern w:val="2"/>
                <w:sz w:val="24"/>
                <w:lang w:val="en-ID" w:eastAsia="en-US"/>
                <w14:ligatures w14:val="standardContextual"/>
              </w:rPr>
              <w:t>61</w:t>
            </w:r>
            <w:r w:rsidR="00F87F14">
              <w:rPr>
                <w:rFonts w:ascii="Arial" w:eastAsiaTheme="minorHAnsi" w:hAnsi="Arial"/>
                <w:color w:val="000000" w:themeColor="text1"/>
                <w:kern w:val="2"/>
                <w:sz w:val="24"/>
                <w:lang w:val="en-ID" w:eastAsia="en-US"/>
                <w14:ligatures w14:val="standardContextual"/>
              </w:rPr>
              <w:t xml:space="preserve"> </w:t>
            </w:r>
            <w:proofErr w:type="spellStart"/>
            <w:r w:rsidR="00F87F14">
              <w:rPr>
                <w:rFonts w:ascii="Arial" w:eastAsiaTheme="minorHAnsi" w:hAnsi="Arial"/>
                <w:color w:val="000000" w:themeColor="text1"/>
                <w:kern w:val="2"/>
                <w:sz w:val="24"/>
                <w:lang w:val="en-ID" w:eastAsia="en-US"/>
                <w14:ligatures w14:val="standardContextual"/>
              </w:rPr>
              <w:t>tahun</w:t>
            </w:r>
            <w:proofErr w:type="spellEnd"/>
            <w:r w:rsidR="00F87F14">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keatas</w:t>
            </w:r>
            <w:proofErr w:type="spellEnd"/>
          </w:p>
        </w:tc>
        <w:tc>
          <w:tcPr>
            <w:tcW w:w="2009" w:type="dxa"/>
            <w:vAlign w:val="center"/>
          </w:tcPr>
          <w:p w14:paraId="2CC66EA0"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155 </w:t>
            </w:r>
            <w:proofErr w:type="spellStart"/>
            <w:r>
              <w:rPr>
                <w:rFonts w:ascii="Arial" w:eastAsiaTheme="minorHAnsi" w:hAnsi="Arial"/>
                <w:color w:val="000000" w:themeColor="text1"/>
                <w:kern w:val="2"/>
                <w:sz w:val="24"/>
                <w:lang w:val="en-ID" w:eastAsia="en-US"/>
                <w14:ligatures w14:val="standardContextual"/>
              </w:rPr>
              <w:t>jiwa</w:t>
            </w:r>
            <w:proofErr w:type="spellEnd"/>
            <w:r>
              <w:rPr>
                <w:rFonts w:ascii="Arial" w:eastAsiaTheme="minorHAnsi" w:hAnsi="Arial"/>
                <w:color w:val="000000" w:themeColor="text1"/>
                <w:kern w:val="2"/>
                <w:sz w:val="24"/>
                <w:lang w:val="en-ID" w:eastAsia="en-US"/>
                <w14:ligatures w14:val="standardContextual"/>
              </w:rPr>
              <w:t xml:space="preserve"> </w:t>
            </w:r>
          </w:p>
        </w:tc>
        <w:tc>
          <w:tcPr>
            <w:tcW w:w="2896" w:type="dxa"/>
            <w:vAlign w:val="center"/>
          </w:tcPr>
          <w:p w14:paraId="538EBC07" w14:textId="77777777" w:rsidR="00C46C9C" w:rsidRPr="001955F3"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8,57</w:t>
            </w:r>
          </w:p>
        </w:tc>
      </w:tr>
      <w:tr w:rsidR="00EE107F" w14:paraId="7773B612" w14:textId="77777777" w:rsidTr="00CE7B8D">
        <w:trPr>
          <w:trHeight w:val="340"/>
        </w:trPr>
        <w:tc>
          <w:tcPr>
            <w:tcW w:w="3038" w:type="dxa"/>
            <w:gridSpan w:val="2"/>
            <w:vAlign w:val="center"/>
          </w:tcPr>
          <w:p w14:paraId="3F2C8B25" w14:textId="77777777" w:rsidR="00C46C9C" w:rsidRPr="00877F0A" w:rsidRDefault="00BC37EC" w:rsidP="00C63861">
            <w:pPr>
              <w:spacing w:after="0" w:line="240" w:lineRule="auto"/>
              <w:ind w:left="0"/>
              <w:jc w:val="center"/>
              <w:rPr>
                <w:rFonts w:ascii="Arial" w:eastAsiaTheme="minorHAnsi" w:hAnsi="Arial"/>
                <w:b/>
                <w:bCs/>
                <w:color w:val="000000" w:themeColor="text1"/>
                <w:kern w:val="2"/>
                <w:sz w:val="24"/>
                <w:lang w:val="en-ID" w:eastAsia="en-US"/>
                <w14:ligatures w14:val="standardContextual"/>
              </w:rPr>
            </w:pPr>
            <w:r w:rsidRPr="00877F0A">
              <w:rPr>
                <w:rFonts w:ascii="Arial" w:eastAsiaTheme="minorHAnsi" w:hAnsi="Arial"/>
                <w:color w:val="000000" w:themeColor="text1"/>
                <w:kern w:val="2"/>
                <w:sz w:val="24"/>
                <w:lang w:val="en-ID" w:eastAsia="en-US"/>
                <w14:ligatures w14:val="standardContextual"/>
              </w:rPr>
              <w:t xml:space="preserve">Total </w:t>
            </w:r>
          </w:p>
        </w:tc>
        <w:tc>
          <w:tcPr>
            <w:tcW w:w="2009" w:type="dxa"/>
            <w:vAlign w:val="center"/>
          </w:tcPr>
          <w:p w14:paraId="2AE2DFB6" w14:textId="77777777" w:rsidR="00C46C9C" w:rsidRPr="00D829BE"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1808 </w:t>
            </w:r>
            <w:proofErr w:type="spellStart"/>
            <w:r w:rsidR="00C4705A">
              <w:rPr>
                <w:rFonts w:ascii="Arial" w:eastAsiaTheme="minorHAnsi" w:hAnsi="Arial"/>
                <w:color w:val="000000" w:themeColor="text1"/>
                <w:kern w:val="2"/>
                <w:sz w:val="24"/>
                <w:lang w:val="en-ID" w:eastAsia="en-US"/>
                <w14:ligatures w14:val="standardContextual"/>
              </w:rPr>
              <w:t>jiwa</w:t>
            </w:r>
            <w:proofErr w:type="spellEnd"/>
          </w:p>
        </w:tc>
        <w:tc>
          <w:tcPr>
            <w:tcW w:w="2896" w:type="dxa"/>
            <w:vAlign w:val="center"/>
          </w:tcPr>
          <w:p w14:paraId="5CAD17B7" w14:textId="77777777" w:rsidR="00C46C9C" w:rsidRPr="001955F3" w:rsidRDefault="00BC37EC" w:rsidP="00C63861">
            <w:pPr>
              <w:spacing w:after="0" w:line="24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100</w:t>
            </w:r>
          </w:p>
        </w:tc>
      </w:tr>
    </w:tbl>
    <w:p w14:paraId="2D1CD4A4" w14:textId="77777777" w:rsidR="00C46C9C" w:rsidRPr="00FF3AF8" w:rsidRDefault="00BC37EC" w:rsidP="00D5487C">
      <w:pPr>
        <w:spacing w:after="0"/>
        <w:rPr>
          <w:rFonts w:ascii="Arial" w:eastAsiaTheme="minorHAnsi" w:hAnsi="Arial"/>
          <w:b/>
          <w:bCs/>
          <w:color w:val="000000" w:themeColor="text1"/>
          <w:kern w:val="2"/>
          <w:szCs w:val="24"/>
          <w:lang w:val="en-ID" w:eastAsia="en-US"/>
          <w14:ligatures w14:val="standardContextual"/>
        </w:rPr>
      </w:pPr>
      <w:proofErr w:type="spellStart"/>
      <w:r w:rsidRPr="00FF3AF8">
        <w:rPr>
          <w:rFonts w:ascii="Arial" w:eastAsiaTheme="minorHAnsi" w:hAnsi="Arial"/>
          <w:color w:val="000000" w:themeColor="text1"/>
          <w:kern w:val="2"/>
          <w:szCs w:val="24"/>
          <w:lang w:val="en-ID" w:eastAsia="en-US"/>
          <w14:ligatures w14:val="standardContextual"/>
        </w:rPr>
        <w:t>Sumber</w:t>
      </w:r>
      <w:proofErr w:type="spellEnd"/>
      <w:r w:rsidRPr="00FF3AF8">
        <w:rPr>
          <w:rFonts w:ascii="Arial" w:eastAsiaTheme="minorHAnsi" w:hAnsi="Arial"/>
          <w:color w:val="000000" w:themeColor="text1"/>
          <w:kern w:val="2"/>
          <w:szCs w:val="24"/>
          <w:lang w:val="en-ID" w:eastAsia="en-US"/>
          <w14:ligatures w14:val="standardContextual"/>
        </w:rPr>
        <w:t xml:space="preserve"> Data: Kantor Desa Puteri Sembilan 2024</w:t>
      </w:r>
    </w:p>
    <w:p w14:paraId="4616540C" w14:textId="77777777" w:rsidR="00D5487C" w:rsidRDefault="00BC37EC" w:rsidP="00FC7824">
      <w:pPr>
        <w:spacing w:before="240" w:after="0" w:line="480" w:lineRule="auto"/>
        <w:jc w:val="both"/>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ab/>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tabel</w:t>
      </w:r>
      <w:proofErr w:type="spellEnd"/>
      <w:r>
        <w:rPr>
          <w:rFonts w:ascii="Arial" w:eastAsiaTheme="minorHAnsi" w:hAnsi="Arial"/>
          <w:color w:val="000000" w:themeColor="text1"/>
          <w:kern w:val="2"/>
          <w:sz w:val="24"/>
          <w:szCs w:val="24"/>
          <w:lang w:val="en-ID" w:eastAsia="en-US"/>
          <w14:ligatures w14:val="standardContextual"/>
        </w:rPr>
        <w:t xml:space="preserve"> IV.2</w:t>
      </w:r>
      <w:r w:rsidR="000272DE">
        <w:rPr>
          <w:rFonts w:ascii="Arial" w:eastAsiaTheme="minorHAnsi" w:hAnsi="Arial"/>
          <w:color w:val="000000" w:themeColor="text1"/>
          <w:kern w:val="2"/>
          <w:sz w:val="24"/>
          <w:szCs w:val="24"/>
          <w:lang w:val="en-ID" w:eastAsia="en-US"/>
          <w14:ligatures w14:val="standardContextual"/>
        </w:rPr>
        <w:t xml:space="preserve"> </w:t>
      </w:r>
      <w:proofErr w:type="spellStart"/>
      <w:r w:rsidR="000272DE">
        <w:rPr>
          <w:rFonts w:ascii="Arial" w:eastAsiaTheme="minorHAnsi" w:hAnsi="Arial"/>
          <w:color w:val="000000" w:themeColor="text1"/>
          <w:kern w:val="2"/>
          <w:sz w:val="24"/>
          <w:szCs w:val="24"/>
          <w:lang w:val="en-ID" w:eastAsia="en-US"/>
          <w14:ligatures w14:val="standardContextual"/>
        </w:rPr>
        <w:t>dapat</w:t>
      </w:r>
      <w:proofErr w:type="spellEnd"/>
      <w:r w:rsidR="000272DE">
        <w:rPr>
          <w:rFonts w:ascii="Arial" w:eastAsiaTheme="minorHAnsi" w:hAnsi="Arial"/>
          <w:color w:val="000000" w:themeColor="text1"/>
          <w:kern w:val="2"/>
          <w:sz w:val="24"/>
          <w:szCs w:val="24"/>
          <w:lang w:val="en-ID" w:eastAsia="en-US"/>
          <w14:ligatures w14:val="standardContextual"/>
        </w:rPr>
        <w:t xml:space="preserve"> </w:t>
      </w:r>
      <w:proofErr w:type="spellStart"/>
      <w:r w:rsidR="000272DE">
        <w:rPr>
          <w:rFonts w:ascii="Arial" w:eastAsiaTheme="minorHAnsi" w:hAnsi="Arial"/>
          <w:color w:val="000000" w:themeColor="text1"/>
          <w:kern w:val="2"/>
          <w:sz w:val="24"/>
          <w:szCs w:val="24"/>
          <w:lang w:val="en-ID" w:eastAsia="en-US"/>
          <w14:ligatures w14:val="standardContextual"/>
        </w:rPr>
        <w:t>diketahui</w:t>
      </w:r>
      <w:proofErr w:type="spellEnd"/>
      <w:r w:rsidR="000272DE">
        <w:rPr>
          <w:rFonts w:ascii="Arial" w:eastAsiaTheme="minorHAnsi" w:hAnsi="Arial"/>
          <w:color w:val="000000" w:themeColor="text1"/>
          <w:kern w:val="2"/>
          <w:sz w:val="24"/>
          <w:szCs w:val="24"/>
          <w:lang w:val="en-ID" w:eastAsia="en-US"/>
          <w14:ligatures w14:val="standardContextual"/>
        </w:rPr>
        <w:t xml:space="preserve"> </w:t>
      </w:r>
      <w:proofErr w:type="spellStart"/>
      <w:r w:rsidR="000272DE">
        <w:rPr>
          <w:rFonts w:ascii="Arial" w:eastAsiaTheme="minorHAnsi" w:hAnsi="Arial"/>
          <w:color w:val="000000" w:themeColor="text1"/>
          <w:kern w:val="2"/>
          <w:sz w:val="24"/>
          <w:szCs w:val="24"/>
          <w:lang w:val="en-ID" w:eastAsia="en-US"/>
          <w14:ligatures w14:val="standardContextual"/>
        </w:rPr>
        <w:t>bahwa</w:t>
      </w:r>
      <w:proofErr w:type="spellEnd"/>
      <w:r w:rsidR="000272DE">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penduduk</w:t>
      </w:r>
      <w:proofErr w:type="spellEnd"/>
      <w:r w:rsidR="000D1841">
        <w:rPr>
          <w:rFonts w:ascii="Arial" w:eastAsiaTheme="minorHAnsi" w:hAnsi="Arial"/>
          <w:color w:val="000000" w:themeColor="text1"/>
          <w:kern w:val="2"/>
          <w:sz w:val="24"/>
          <w:szCs w:val="24"/>
          <w:lang w:val="en-ID" w:eastAsia="en-US"/>
          <w14:ligatures w14:val="standardContextual"/>
        </w:rPr>
        <w:t xml:space="preserve"> pada Desa Puteri Sembilan </w:t>
      </w:r>
      <w:proofErr w:type="spellStart"/>
      <w:r w:rsidR="000D1841">
        <w:rPr>
          <w:rFonts w:ascii="Arial" w:eastAsiaTheme="minorHAnsi" w:hAnsi="Arial"/>
          <w:color w:val="000000" w:themeColor="text1"/>
          <w:kern w:val="2"/>
          <w:sz w:val="24"/>
          <w:szCs w:val="24"/>
          <w:lang w:val="en-ID" w:eastAsia="en-US"/>
          <w14:ligatures w14:val="standardContextual"/>
        </w:rPr>
        <w:t>Kecamatan</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Rupat</w:t>
      </w:r>
      <w:proofErr w:type="spellEnd"/>
      <w:r w:rsidR="000D1841">
        <w:rPr>
          <w:rFonts w:ascii="Arial" w:eastAsiaTheme="minorHAnsi" w:hAnsi="Arial"/>
          <w:color w:val="000000" w:themeColor="text1"/>
          <w:kern w:val="2"/>
          <w:sz w:val="24"/>
          <w:szCs w:val="24"/>
          <w:lang w:val="en-ID" w:eastAsia="en-US"/>
          <w14:ligatures w14:val="standardContextual"/>
        </w:rPr>
        <w:t xml:space="preserve"> Utara </w:t>
      </w:r>
      <w:proofErr w:type="spellStart"/>
      <w:r w:rsidR="000D1841">
        <w:rPr>
          <w:rFonts w:ascii="Arial" w:eastAsiaTheme="minorHAnsi" w:hAnsi="Arial"/>
          <w:color w:val="000000" w:themeColor="text1"/>
          <w:kern w:val="2"/>
          <w:sz w:val="24"/>
          <w:szCs w:val="24"/>
          <w:lang w:val="en-ID" w:eastAsia="en-US"/>
          <w14:ligatures w14:val="standardContextual"/>
        </w:rPr>
        <w:t>Kabupaten</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Bengkalis</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dilihat</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dari</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kelompok</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umur</w:t>
      </w:r>
      <w:proofErr w:type="spellEnd"/>
      <w:r w:rsidR="000D1841">
        <w:rPr>
          <w:rFonts w:ascii="Arial" w:eastAsiaTheme="minorHAnsi" w:hAnsi="Arial"/>
          <w:color w:val="000000" w:themeColor="text1"/>
          <w:kern w:val="2"/>
          <w:sz w:val="24"/>
          <w:szCs w:val="24"/>
          <w:lang w:val="en-ID" w:eastAsia="en-US"/>
          <w14:ligatures w14:val="standardContextual"/>
        </w:rPr>
        <w:t xml:space="preserve">, pada </w:t>
      </w:r>
      <w:proofErr w:type="spellStart"/>
      <w:r w:rsidR="000D1841">
        <w:rPr>
          <w:rFonts w:ascii="Arial" w:eastAsiaTheme="minorHAnsi" w:hAnsi="Arial"/>
          <w:color w:val="000000" w:themeColor="text1"/>
          <w:kern w:val="2"/>
          <w:sz w:val="24"/>
          <w:szCs w:val="24"/>
          <w:lang w:val="en-ID" w:eastAsia="en-US"/>
          <w14:ligatures w14:val="standardContextual"/>
        </w:rPr>
        <w:t>umumnya</w:t>
      </w:r>
      <w:proofErr w:type="spellEnd"/>
      <w:r w:rsidR="000D1841">
        <w:rPr>
          <w:rFonts w:ascii="Arial" w:eastAsiaTheme="minorHAnsi" w:hAnsi="Arial"/>
          <w:color w:val="000000" w:themeColor="text1"/>
          <w:kern w:val="2"/>
          <w:sz w:val="24"/>
          <w:szCs w:val="24"/>
          <w:lang w:val="en-ID" w:eastAsia="en-US"/>
          <w14:ligatures w14:val="standardContextual"/>
        </w:rPr>
        <w:t xml:space="preserve"> yang </w:t>
      </w:r>
      <w:proofErr w:type="spellStart"/>
      <w:r w:rsidR="000D1841">
        <w:rPr>
          <w:rFonts w:ascii="Arial" w:eastAsiaTheme="minorHAnsi" w:hAnsi="Arial"/>
          <w:color w:val="000000" w:themeColor="text1"/>
          <w:kern w:val="2"/>
          <w:sz w:val="24"/>
          <w:szCs w:val="24"/>
          <w:lang w:val="en-ID" w:eastAsia="en-US"/>
          <w14:ligatures w14:val="standardContextual"/>
        </w:rPr>
        <w:t>terbanyak</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penduduk</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berada</w:t>
      </w:r>
      <w:proofErr w:type="spellEnd"/>
      <w:r w:rsidR="000D1841">
        <w:rPr>
          <w:rFonts w:ascii="Arial" w:eastAsiaTheme="minorHAnsi" w:hAnsi="Arial"/>
          <w:color w:val="000000" w:themeColor="text1"/>
          <w:kern w:val="2"/>
          <w:sz w:val="24"/>
          <w:szCs w:val="24"/>
          <w:lang w:val="en-ID" w:eastAsia="en-US"/>
          <w14:ligatures w14:val="standardContextual"/>
        </w:rPr>
        <w:t xml:space="preserve"> pada </w:t>
      </w:r>
      <w:proofErr w:type="spellStart"/>
      <w:r w:rsidR="000D1841">
        <w:rPr>
          <w:rFonts w:ascii="Arial" w:eastAsiaTheme="minorHAnsi" w:hAnsi="Arial"/>
          <w:color w:val="000000" w:themeColor="text1"/>
          <w:kern w:val="2"/>
          <w:sz w:val="24"/>
          <w:szCs w:val="24"/>
          <w:lang w:val="en-ID" w:eastAsia="en-US"/>
          <w14:ligatures w14:val="standardContextual"/>
        </w:rPr>
        <w:t>usia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produktif</w:t>
      </w:r>
      <w:proofErr w:type="spellEnd"/>
      <w:r w:rsidR="000D1841">
        <w:rPr>
          <w:rFonts w:ascii="Arial" w:eastAsiaTheme="minorHAnsi" w:hAnsi="Arial"/>
          <w:color w:val="000000" w:themeColor="text1"/>
          <w:kern w:val="2"/>
          <w:sz w:val="24"/>
          <w:szCs w:val="24"/>
          <w:lang w:val="en-ID" w:eastAsia="en-US"/>
          <w14:ligatures w14:val="standardContextual"/>
        </w:rPr>
        <w:t xml:space="preserve"> yang </w:t>
      </w:r>
      <w:proofErr w:type="spellStart"/>
      <w:r w:rsidR="000D1841">
        <w:rPr>
          <w:rFonts w:ascii="Arial" w:eastAsiaTheme="minorHAnsi" w:hAnsi="Arial"/>
          <w:color w:val="000000" w:themeColor="text1"/>
          <w:kern w:val="2"/>
          <w:sz w:val="24"/>
          <w:szCs w:val="24"/>
          <w:lang w:val="en-ID" w:eastAsia="en-US"/>
          <w14:ligatures w14:val="standardContextual"/>
        </w:rPr>
        <w:t>artinya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yaitu</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penduduk</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berada</w:t>
      </w:r>
      <w:proofErr w:type="spellEnd"/>
      <w:r w:rsidR="000D1841">
        <w:rPr>
          <w:rFonts w:ascii="Arial" w:eastAsiaTheme="minorHAnsi" w:hAnsi="Arial"/>
          <w:color w:val="000000" w:themeColor="text1"/>
          <w:kern w:val="2"/>
          <w:sz w:val="24"/>
          <w:szCs w:val="24"/>
          <w:lang w:val="en-ID" w:eastAsia="en-US"/>
          <w14:ligatures w14:val="standardContextual"/>
        </w:rPr>
        <w:t xml:space="preserve"> pada </w:t>
      </w:r>
      <w:proofErr w:type="spellStart"/>
      <w:r w:rsidR="000D1841">
        <w:rPr>
          <w:rFonts w:ascii="Arial" w:eastAsiaTheme="minorHAnsi" w:hAnsi="Arial"/>
          <w:color w:val="000000" w:themeColor="text1"/>
          <w:kern w:val="2"/>
          <w:sz w:val="24"/>
          <w:szCs w:val="24"/>
          <w:lang w:val="en-ID" w:eastAsia="en-US"/>
          <w14:ligatures w14:val="standardContextual"/>
        </w:rPr>
        <w:t>usia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kerja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yakni</w:t>
      </w:r>
      <w:proofErr w:type="spellEnd"/>
      <w:r w:rsidR="000D1841">
        <w:rPr>
          <w:rFonts w:ascii="Arial" w:eastAsiaTheme="minorHAnsi" w:hAnsi="Arial"/>
          <w:color w:val="000000" w:themeColor="text1"/>
          <w:kern w:val="2"/>
          <w:sz w:val="24"/>
          <w:szCs w:val="24"/>
          <w:lang w:val="en-ID" w:eastAsia="en-US"/>
          <w14:ligatures w14:val="standardContextual"/>
        </w:rPr>
        <w:t xml:space="preserve"> yang </w:t>
      </w:r>
      <w:proofErr w:type="spellStart"/>
      <w:r w:rsidR="000D1841">
        <w:rPr>
          <w:rFonts w:ascii="Arial" w:eastAsiaTheme="minorHAnsi" w:hAnsi="Arial"/>
          <w:color w:val="000000" w:themeColor="text1"/>
          <w:kern w:val="2"/>
          <w:sz w:val="24"/>
          <w:szCs w:val="24"/>
          <w:lang w:val="en-ID" w:eastAsia="en-US"/>
          <w14:ligatures w14:val="standardContextual"/>
        </w:rPr>
        <w:t>berusia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proofErr w:type="spellStart"/>
      <w:r w:rsidR="000D1841">
        <w:rPr>
          <w:rFonts w:ascii="Arial" w:eastAsiaTheme="minorHAnsi" w:hAnsi="Arial"/>
          <w:color w:val="000000" w:themeColor="text1"/>
          <w:kern w:val="2"/>
          <w:sz w:val="24"/>
          <w:szCs w:val="24"/>
          <w:lang w:val="en-ID" w:eastAsia="en-US"/>
          <w14:ligatures w14:val="standardContextual"/>
        </w:rPr>
        <w:t>antara</w:t>
      </w:r>
      <w:proofErr w:type="spellEnd"/>
      <w:r w:rsidR="000D1841">
        <w:rPr>
          <w:rFonts w:ascii="Arial" w:eastAsiaTheme="minorHAnsi" w:hAnsi="Arial"/>
          <w:color w:val="000000" w:themeColor="text1"/>
          <w:kern w:val="2"/>
          <w:sz w:val="24"/>
          <w:szCs w:val="24"/>
          <w:lang w:val="en-ID" w:eastAsia="en-US"/>
          <w14:ligatures w14:val="standardContextual"/>
        </w:rPr>
        <w:t xml:space="preserve"> </w:t>
      </w:r>
      <w:r w:rsidR="002162B8">
        <w:rPr>
          <w:rFonts w:ascii="Arial" w:eastAsiaTheme="minorHAnsi" w:hAnsi="Arial"/>
          <w:color w:val="000000" w:themeColor="text1"/>
          <w:kern w:val="2"/>
          <w:sz w:val="24"/>
          <w:szCs w:val="24"/>
          <w:lang w:val="en-ID" w:eastAsia="en-US"/>
          <w14:ligatures w14:val="standardContextual"/>
        </w:rPr>
        <w:t xml:space="preserve">16 </w:t>
      </w:r>
      <w:proofErr w:type="spellStart"/>
      <w:r w:rsidR="002162B8">
        <w:rPr>
          <w:rFonts w:ascii="Arial" w:eastAsiaTheme="minorHAnsi" w:hAnsi="Arial"/>
          <w:color w:val="000000" w:themeColor="text1"/>
          <w:kern w:val="2"/>
          <w:sz w:val="24"/>
          <w:szCs w:val="24"/>
          <w:lang w:val="en-ID" w:eastAsia="en-US"/>
          <w14:ligatures w14:val="standardContextual"/>
        </w:rPr>
        <w:t>sampai</w:t>
      </w:r>
      <w:proofErr w:type="spellEnd"/>
      <w:r w:rsidR="002162B8">
        <w:rPr>
          <w:rFonts w:ascii="Arial" w:eastAsiaTheme="minorHAnsi" w:hAnsi="Arial"/>
          <w:color w:val="000000" w:themeColor="text1"/>
          <w:kern w:val="2"/>
          <w:sz w:val="24"/>
          <w:szCs w:val="24"/>
          <w:lang w:val="en-ID" w:eastAsia="en-US"/>
          <w14:ligatures w14:val="standardContextual"/>
        </w:rPr>
        <w:t xml:space="preserve"> </w:t>
      </w:r>
      <w:proofErr w:type="spellStart"/>
      <w:r w:rsidR="002162B8">
        <w:rPr>
          <w:rFonts w:ascii="Arial" w:eastAsiaTheme="minorHAnsi" w:hAnsi="Arial"/>
          <w:color w:val="000000" w:themeColor="text1"/>
          <w:kern w:val="2"/>
          <w:sz w:val="24"/>
          <w:szCs w:val="24"/>
          <w:lang w:val="en-ID" w:eastAsia="en-US"/>
          <w14:ligatures w14:val="standardContextual"/>
        </w:rPr>
        <w:t>dengan</w:t>
      </w:r>
      <w:proofErr w:type="spellEnd"/>
      <w:r w:rsidR="002162B8">
        <w:rPr>
          <w:rFonts w:ascii="Arial" w:eastAsiaTheme="minorHAnsi" w:hAnsi="Arial"/>
          <w:color w:val="000000" w:themeColor="text1"/>
          <w:kern w:val="2"/>
          <w:sz w:val="24"/>
          <w:szCs w:val="24"/>
          <w:lang w:val="en-ID" w:eastAsia="en-US"/>
          <w14:ligatures w14:val="standardContextual"/>
        </w:rPr>
        <w:t xml:space="preserve"> 30 </w:t>
      </w:r>
      <w:proofErr w:type="spellStart"/>
      <w:r w:rsidR="002162B8">
        <w:rPr>
          <w:rFonts w:ascii="Arial" w:eastAsiaTheme="minorHAnsi" w:hAnsi="Arial"/>
          <w:color w:val="000000" w:themeColor="text1"/>
          <w:kern w:val="2"/>
          <w:sz w:val="24"/>
          <w:szCs w:val="24"/>
          <w:lang w:val="en-ID" w:eastAsia="en-US"/>
          <w14:ligatures w14:val="standardContextual"/>
        </w:rPr>
        <w:t>tahun</w:t>
      </w:r>
      <w:proofErr w:type="spellEnd"/>
      <w:r w:rsidR="002162B8">
        <w:rPr>
          <w:rFonts w:ascii="Arial" w:eastAsiaTheme="minorHAnsi" w:hAnsi="Arial"/>
          <w:color w:val="000000" w:themeColor="text1"/>
          <w:kern w:val="2"/>
          <w:sz w:val="24"/>
          <w:szCs w:val="24"/>
          <w:lang w:val="en-ID" w:eastAsia="en-US"/>
          <w14:ligatures w14:val="standardContextual"/>
        </w:rPr>
        <w:t xml:space="preserve"> yang </w:t>
      </w:r>
      <w:proofErr w:type="spellStart"/>
      <w:r w:rsidR="002162B8">
        <w:rPr>
          <w:rFonts w:ascii="Arial" w:eastAsiaTheme="minorHAnsi" w:hAnsi="Arial"/>
          <w:color w:val="000000" w:themeColor="text1"/>
          <w:kern w:val="2"/>
          <w:sz w:val="24"/>
          <w:szCs w:val="24"/>
          <w:lang w:val="en-ID" w:eastAsia="en-US"/>
          <w14:ligatures w14:val="standardContextual"/>
        </w:rPr>
        <w:t>terbanyak</w:t>
      </w:r>
      <w:proofErr w:type="spellEnd"/>
      <w:r w:rsidR="002162B8">
        <w:rPr>
          <w:rFonts w:ascii="Arial" w:eastAsiaTheme="minorHAnsi" w:hAnsi="Arial"/>
          <w:color w:val="000000" w:themeColor="text1"/>
          <w:kern w:val="2"/>
          <w:sz w:val="24"/>
          <w:szCs w:val="24"/>
          <w:lang w:val="en-ID" w:eastAsia="en-US"/>
          <w14:ligatures w14:val="standardContextual"/>
        </w:rPr>
        <w:t xml:space="preserve"> </w:t>
      </w:r>
      <w:proofErr w:type="spellStart"/>
      <w:r w:rsidR="002162B8">
        <w:rPr>
          <w:rFonts w:ascii="Arial" w:eastAsiaTheme="minorHAnsi" w:hAnsi="Arial"/>
          <w:color w:val="000000" w:themeColor="text1"/>
          <w:kern w:val="2"/>
          <w:sz w:val="24"/>
          <w:szCs w:val="24"/>
          <w:lang w:val="en-ID" w:eastAsia="en-US"/>
          <w14:ligatures w14:val="standardContextual"/>
        </w:rPr>
        <w:t>dengan</w:t>
      </w:r>
      <w:proofErr w:type="spellEnd"/>
      <w:r w:rsidR="002162B8">
        <w:rPr>
          <w:rFonts w:ascii="Arial" w:eastAsiaTheme="minorHAnsi" w:hAnsi="Arial"/>
          <w:color w:val="000000" w:themeColor="text1"/>
          <w:kern w:val="2"/>
          <w:sz w:val="24"/>
          <w:szCs w:val="24"/>
          <w:lang w:val="en-ID" w:eastAsia="en-US"/>
          <w14:ligatures w14:val="standardContextual"/>
        </w:rPr>
        <w:t xml:space="preserve"> </w:t>
      </w:r>
      <w:proofErr w:type="spellStart"/>
      <w:r w:rsidR="002162B8">
        <w:rPr>
          <w:rFonts w:ascii="Arial" w:eastAsiaTheme="minorHAnsi" w:hAnsi="Arial"/>
          <w:color w:val="000000" w:themeColor="text1"/>
          <w:kern w:val="2"/>
          <w:sz w:val="24"/>
          <w:szCs w:val="24"/>
          <w:lang w:val="en-ID" w:eastAsia="en-US"/>
          <w14:ligatures w14:val="standardContextual"/>
        </w:rPr>
        <w:t>jumlah</w:t>
      </w:r>
      <w:proofErr w:type="spellEnd"/>
      <w:r w:rsidR="002162B8">
        <w:rPr>
          <w:rFonts w:ascii="Arial" w:eastAsiaTheme="minorHAnsi" w:hAnsi="Arial"/>
          <w:color w:val="000000" w:themeColor="text1"/>
          <w:kern w:val="2"/>
          <w:sz w:val="24"/>
          <w:szCs w:val="24"/>
          <w:lang w:val="en-ID" w:eastAsia="en-US"/>
          <w14:ligatures w14:val="standardContextual"/>
        </w:rPr>
        <w:t xml:space="preserve"> </w:t>
      </w:r>
      <w:r w:rsidR="00E60F1C">
        <w:rPr>
          <w:rFonts w:ascii="Arial" w:eastAsiaTheme="minorHAnsi" w:hAnsi="Arial"/>
          <w:color w:val="000000" w:themeColor="text1"/>
          <w:kern w:val="2"/>
          <w:sz w:val="24"/>
          <w:szCs w:val="24"/>
          <w:lang w:val="en-ID" w:eastAsia="en-US"/>
          <w14:ligatures w14:val="standardContextual"/>
        </w:rPr>
        <w:t xml:space="preserve">503 </w:t>
      </w:r>
      <w:proofErr w:type="spellStart"/>
      <w:r w:rsidR="00E60F1C">
        <w:rPr>
          <w:rFonts w:ascii="Arial" w:eastAsiaTheme="minorHAnsi" w:hAnsi="Arial"/>
          <w:color w:val="000000" w:themeColor="text1"/>
          <w:kern w:val="2"/>
          <w:sz w:val="24"/>
          <w:szCs w:val="24"/>
          <w:lang w:val="en-ID" w:eastAsia="en-US"/>
          <w14:ligatures w14:val="standardContextual"/>
        </w:rPr>
        <w:t>jiwa</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persentase</w:t>
      </w:r>
      <w:proofErr w:type="spellEnd"/>
      <w:r w:rsidR="00E60F1C">
        <w:rPr>
          <w:rFonts w:ascii="Arial" w:eastAsiaTheme="minorHAnsi" w:hAnsi="Arial"/>
          <w:color w:val="000000" w:themeColor="text1"/>
          <w:kern w:val="2"/>
          <w:sz w:val="24"/>
          <w:szCs w:val="24"/>
          <w:lang w:val="en-ID" w:eastAsia="en-US"/>
          <w14:ligatures w14:val="standardContextual"/>
        </w:rPr>
        <w:t xml:space="preserve"> 27,82% dan </w:t>
      </w:r>
      <w:proofErr w:type="spellStart"/>
      <w:r w:rsidR="00E60F1C">
        <w:rPr>
          <w:rFonts w:ascii="Arial" w:eastAsiaTheme="minorHAnsi" w:hAnsi="Arial"/>
          <w:color w:val="000000" w:themeColor="text1"/>
          <w:kern w:val="2"/>
          <w:sz w:val="24"/>
          <w:szCs w:val="24"/>
          <w:lang w:val="en-ID" w:eastAsia="en-US"/>
          <w14:ligatures w14:val="standardContextual"/>
        </w:rPr>
        <w:t>disusul</w:t>
      </w:r>
      <w:proofErr w:type="spellEnd"/>
      <w:r w:rsidR="00E60F1C">
        <w:rPr>
          <w:rFonts w:ascii="Arial" w:eastAsiaTheme="minorHAnsi" w:hAnsi="Arial"/>
          <w:color w:val="000000" w:themeColor="text1"/>
          <w:kern w:val="2"/>
          <w:sz w:val="24"/>
          <w:szCs w:val="24"/>
          <w:lang w:val="en-ID" w:eastAsia="en-US"/>
          <w14:ligatures w14:val="standardContextual"/>
        </w:rPr>
        <w:t xml:space="preserve"> pada </w:t>
      </w:r>
      <w:proofErr w:type="spellStart"/>
      <w:r w:rsidR="00E60F1C">
        <w:rPr>
          <w:rFonts w:ascii="Arial" w:eastAsiaTheme="minorHAnsi" w:hAnsi="Arial"/>
          <w:color w:val="000000" w:themeColor="text1"/>
          <w:kern w:val="2"/>
          <w:sz w:val="24"/>
          <w:szCs w:val="24"/>
          <w:lang w:val="en-ID" w:eastAsia="en-US"/>
          <w14:ligatures w14:val="standardContextual"/>
        </w:rPr>
        <w:t>usia</w:t>
      </w:r>
      <w:proofErr w:type="spellEnd"/>
      <w:r w:rsidR="00E60F1C">
        <w:rPr>
          <w:rFonts w:ascii="Arial" w:eastAsiaTheme="minorHAnsi" w:hAnsi="Arial"/>
          <w:color w:val="000000" w:themeColor="text1"/>
          <w:kern w:val="2"/>
          <w:sz w:val="24"/>
          <w:szCs w:val="24"/>
          <w:lang w:val="en-ID" w:eastAsia="en-US"/>
          <w14:ligatures w14:val="standardContextual"/>
        </w:rPr>
        <w:t xml:space="preserve"> 31 </w:t>
      </w:r>
      <w:proofErr w:type="spellStart"/>
      <w:r w:rsidR="00E60F1C">
        <w:rPr>
          <w:rFonts w:ascii="Arial" w:eastAsiaTheme="minorHAnsi" w:hAnsi="Arial"/>
          <w:color w:val="000000" w:themeColor="text1"/>
          <w:kern w:val="2"/>
          <w:sz w:val="24"/>
          <w:szCs w:val="24"/>
          <w:lang w:val="en-ID" w:eastAsia="en-US"/>
          <w14:ligatures w14:val="standardContextual"/>
        </w:rPr>
        <w:t>sampai</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45 </w:t>
      </w:r>
      <w:proofErr w:type="spellStart"/>
      <w:r w:rsidR="00E60F1C">
        <w:rPr>
          <w:rFonts w:ascii="Arial" w:eastAsiaTheme="minorHAnsi" w:hAnsi="Arial"/>
          <w:color w:val="000000" w:themeColor="text1"/>
          <w:kern w:val="2"/>
          <w:sz w:val="24"/>
          <w:szCs w:val="24"/>
          <w:lang w:val="en-ID" w:eastAsia="en-US"/>
          <w14:ligatures w14:val="standardContextual"/>
        </w:rPr>
        <w:t>tahun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jumlah</w:t>
      </w:r>
      <w:proofErr w:type="spellEnd"/>
      <w:r w:rsidR="00E60F1C">
        <w:rPr>
          <w:rFonts w:ascii="Arial" w:eastAsiaTheme="minorHAnsi" w:hAnsi="Arial"/>
          <w:color w:val="000000" w:themeColor="text1"/>
          <w:kern w:val="2"/>
          <w:sz w:val="24"/>
          <w:szCs w:val="24"/>
          <w:lang w:val="en-ID" w:eastAsia="en-US"/>
          <w14:ligatures w14:val="standardContextual"/>
        </w:rPr>
        <w:t xml:space="preserve"> 463 </w:t>
      </w:r>
      <w:proofErr w:type="spellStart"/>
      <w:r w:rsidR="00E60F1C">
        <w:rPr>
          <w:rFonts w:ascii="Arial" w:eastAsiaTheme="minorHAnsi" w:hAnsi="Arial"/>
          <w:color w:val="000000" w:themeColor="text1"/>
          <w:kern w:val="2"/>
          <w:sz w:val="24"/>
          <w:szCs w:val="24"/>
          <w:lang w:val="en-ID" w:eastAsia="en-US"/>
          <w14:ligatures w14:val="standardContextual"/>
        </w:rPr>
        <w:t>jiwa</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persentase</w:t>
      </w:r>
      <w:proofErr w:type="spellEnd"/>
      <w:r w:rsidR="00E60F1C">
        <w:rPr>
          <w:rFonts w:ascii="Arial" w:eastAsiaTheme="minorHAnsi" w:hAnsi="Arial"/>
          <w:color w:val="000000" w:themeColor="text1"/>
          <w:kern w:val="2"/>
          <w:sz w:val="24"/>
          <w:szCs w:val="24"/>
          <w:lang w:val="en-ID" w:eastAsia="en-US"/>
          <w14:ligatures w14:val="standardContextual"/>
        </w:rPr>
        <w:t xml:space="preserve"> 25,60%, dan </w:t>
      </w:r>
      <w:proofErr w:type="spellStart"/>
      <w:r w:rsidR="00E60F1C">
        <w:rPr>
          <w:rFonts w:ascii="Arial" w:eastAsiaTheme="minorHAnsi" w:hAnsi="Arial"/>
          <w:color w:val="000000" w:themeColor="text1"/>
          <w:kern w:val="2"/>
          <w:sz w:val="24"/>
          <w:szCs w:val="24"/>
          <w:lang w:val="en-ID" w:eastAsia="en-US"/>
          <w14:ligatures w14:val="standardContextual"/>
        </w:rPr>
        <w:t>usia</w:t>
      </w:r>
      <w:proofErr w:type="spellEnd"/>
      <w:r w:rsidR="00E60F1C">
        <w:rPr>
          <w:rFonts w:ascii="Arial" w:eastAsiaTheme="minorHAnsi" w:hAnsi="Arial"/>
          <w:color w:val="000000" w:themeColor="text1"/>
          <w:kern w:val="2"/>
          <w:sz w:val="24"/>
          <w:szCs w:val="24"/>
          <w:lang w:val="en-ID" w:eastAsia="en-US"/>
          <w14:ligatures w14:val="standardContextual"/>
        </w:rPr>
        <w:t xml:space="preserve"> 0 </w:t>
      </w:r>
      <w:proofErr w:type="spellStart"/>
      <w:r w:rsidR="00E60F1C">
        <w:rPr>
          <w:rFonts w:ascii="Arial" w:eastAsiaTheme="minorHAnsi" w:hAnsi="Arial"/>
          <w:color w:val="000000" w:themeColor="text1"/>
          <w:kern w:val="2"/>
          <w:sz w:val="24"/>
          <w:szCs w:val="24"/>
          <w:lang w:val="en-ID" w:eastAsia="en-US"/>
          <w14:ligatures w14:val="standardContextual"/>
        </w:rPr>
        <w:t>sampai</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15 </w:t>
      </w:r>
      <w:proofErr w:type="spellStart"/>
      <w:r w:rsidR="00E60F1C">
        <w:rPr>
          <w:rFonts w:ascii="Arial" w:eastAsiaTheme="minorHAnsi" w:hAnsi="Arial"/>
          <w:color w:val="000000" w:themeColor="text1"/>
          <w:kern w:val="2"/>
          <w:sz w:val="24"/>
          <w:szCs w:val="24"/>
          <w:lang w:val="en-ID" w:eastAsia="en-US"/>
          <w14:ligatures w14:val="standardContextual"/>
        </w:rPr>
        <w:t>tahun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jumlah</w:t>
      </w:r>
      <w:proofErr w:type="spellEnd"/>
      <w:r w:rsidR="00E60F1C">
        <w:rPr>
          <w:rFonts w:ascii="Arial" w:eastAsiaTheme="minorHAnsi" w:hAnsi="Arial"/>
          <w:color w:val="000000" w:themeColor="text1"/>
          <w:kern w:val="2"/>
          <w:sz w:val="24"/>
          <w:szCs w:val="24"/>
          <w:lang w:val="en-ID" w:eastAsia="en-US"/>
          <w14:ligatures w14:val="standardContextual"/>
        </w:rPr>
        <w:t xml:space="preserve"> 400 </w:t>
      </w:r>
      <w:proofErr w:type="spellStart"/>
      <w:r w:rsidR="00E60F1C">
        <w:rPr>
          <w:rFonts w:ascii="Arial" w:eastAsiaTheme="minorHAnsi" w:hAnsi="Arial"/>
          <w:color w:val="000000" w:themeColor="text1"/>
          <w:kern w:val="2"/>
          <w:sz w:val="24"/>
          <w:szCs w:val="24"/>
          <w:lang w:val="en-ID" w:eastAsia="en-US"/>
          <w14:ligatures w14:val="standardContextual"/>
        </w:rPr>
        <w:t>jiwa</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dengan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proofErr w:type="spellStart"/>
      <w:r w:rsidR="00E60F1C">
        <w:rPr>
          <w:rFonts w:ascii="Arial" w:eastAsiaTheme="minorHAnsi" w:hAnsi="Arial"/>
          <w:color w:val="000000" w:themeColor="text1"/>
          <w:kern w:val="2"/>
          <w:sz w:val="24"/>
          <w:szCs w:val="24"/>
          <w:lang w:val="en-ID" w:eastAsia="en-US"/>
          <w14:ligatures w14:val="standardContextual"/>
        </w:rPr>
        <w:t>persentase</w:t>
      </w:r>
      <w:proofErr w:type="spellEnd"/>
      <w:r w:rsidR="00E60F1C">
        <w:rPr>
          <w:rFonts w:ascii="Arial" w:eastAsiaTheme="minorHAnsi" w:hAnsi="Arial"/>
          <w:color w:val="000000" w:themeColor="text1"/>
          <w:kern w:val="2"/>
          <w:sz w:val="24"/>
          <w:szCs w:val="24"/>
          <w:lang w:val="en-ID" w:eastAsia="en-US"/>
          <w14:ligatures w14:val="standardContextual"/>
        </w:rPr>
        <w:t xml:space="preserve"> 22,12 </w:t>
      </w:r>
      <w:proofErr w:type="spellStart"/>
      <w:r w:rsidR="00E60F1C">
        <w:rPr>
          <w:rFonts w:ascii="Arial" w:eastAsiaTheme="minorHAnsi" w:hAnsi="Arial"/>
          <w:color w:val="000000" w:themeColor="text1"/>
          <w:kern w:val="2"/>
          <w:sz w:val="24"/>
          <w:szCs w:val="24"/>
          <w:lang w:val="en-ID" w:eastAsia="en-US"/>
          <w14:ligatures w14:val="standardContextual"/>
        </w:rPr>
        <w:t>persen</w:t>
      </w:r>
      <w:proofErr w:type="spellEnd"/>
      <w:r w:rsidR="00E60F1C">
        <w:rPr>
          <w:rFonts w:ascii="Arial" w:eastAsiaTheme="minorHAnsi" w:hAnsi="Arial"/>
          <w:color w:val="000000" w:themeColor="text1"/>
          <w:kern w:val="2"/>
          <w:sz w:val="24"/>
          <w:szCs w:val="24"/>
          <w:lang w:val="en-ID" w:eastAsia="en-US"/>
          <w14:ligatures w14:val="standardContextual"/>
        </w:rPr>
        <w:t xml:space="preserve">, </w:t>
      </w:r>
      <w:r w:rsidR="00E854B0">
        <w:rPr>
          <w:rFonts w:ascii="Arial" w:eastAsiaTheme="minorHAnsi" w:hAnsi="Arial"/>
          <w:color w:val="000000" w:themeColor="text1"/>
          <w:kern w:val="2"/>
          <w:sz w:val="24"/>
          <w:szCs w:val="24"/>
          <w:lang w:val="en-ID" w:eastAsia="en-US"/>
          <w14:ligatures w14:val="standardContextual"/>
        </w:rPr>
        <w:t xml:space="preserve">dan </w:t>
      </w:r>
      <w:proofErr w:type="spellStart"/>
      <w:r w:rsidR="00E854B0">
        <w:rPr>
          <w:rFonts w:ascii="Arial" w:eastAsiaTheme="minorHAnsi" w:hAnsi="Arial"/>
          <w:color w:val="000000" w:themeColor="text1"/>
          <w:kern w:val="2"/>
          <w:sz w:val="24"/>
          <w:szCs w:val="24"/>
          <w:lang w:val="en-ID" w:eastAsia="en-US"/>
          <w14:ligatures w14:val="standardContextual"/>
        </w:rPr>
        <w:t>untuk</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usia</w:t>
      </w:r>
      <w:proofErr w:type="spellEnd"/>
      <w:r w:rsidR="00E854B0">
        <w:rPr>
          <w:rFonts w:ascii="Arial" w:eastAsiaTheme="minorHAnsi" w:hAnsi="Arial"/>
          <w:color w:val="000000" w:themeColor="text1"/>
          <w:kern w:val="2"/>
          <w:sz w:val="24"/>
          <w:szCs w:val="24"/>
          <w:lang w:val="en-ID" w:eastAsia="en-US"/>
          <w14:ligatures w14:val="standardContextual"/>
        </w:rPr>
        <w:t xml:space="preserve"> 46 </w:t>
      </w:r>
      <w:proofErr w:type="spellStart"/>
      <w:r w:rsidR="00E854B0">
        <w:rPr>
          <w:rFonts w:ascii="Arial" w:eastAsiaTheme="minorHAnsi" w:hAnsi="Arial"/>
          <w:color w:val="000000" w:themeColor="text1"/>
          <w:kern w:val="2"/>
          <w:sz w:val="24"/>
          <w:szCs w:val="24"/>
          <w:lang w:val="en-ID" w:eastAsia="en-US"/>
          <w14:ligatures w14:val="standardContextual"/>
        </w:rPr>
        <w:t>sampai</w:t>
      </w:r>
      <w:proofErr w:type="spellEnd"/>
      <w:r w:rsidR="00E854B0">
        <w:rPr>
          <w:rFonts w:ascii="Arial" w:eastAsiaTheme="minorHAnsi" w:hAnsi="Arial"/>
          <w:color w:val="000000" w:themeColor="text1"/>
          <w:kern w:val="2"/>
          <w:sz w:val="24"/>
          <w:szCs w:val="24"/>
          <w:lang w:val="en-ID" w:eastAsia="en-US"/>
          <w14:ligatures w14:val="standardContextual"/>
        </w:rPr>
        <w:t xml:space="preserve"> 60 </w:t>
      </w:r>
      <w:proofErr w:type="spellStart"/>
      <w:r w:rsidR="00E854B0">
        <w:rPr>
          <w:rFonts w:ascii="Arial" w:eastAsiaTheme="minorHAnsi" w:hAnsi="Arial"/>
          <w:color w:val="000000" w:themeColor="text1"/>
          <w:kern w:val="2"/>
          <w:sz w:val="24"/>
          <w:szCs w:val="24"/>
          <w:lang w:val="en-ID" w:eastAsia="en-US"/>
          <w14:ligatures w14:val="standardContextual"/>
        </w:rPr>
        <w:t>tahun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dengan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jumlah</w:t>
      </w:r>
      <w:proofErr w:type="spellEnd"/>
      <w:r w:rsidR="00E854B0">
        <w:rPr>
          <w:rFonts w:ascii="Arial" w:eastAsiaTheme="minorHAnsi" w:hAnsi="Arial"/>
          <w:color w:val="000000" w:themeColor="text1"/>
          <w:kern w:val="2"/>
          <w:sz w:val="24"/>
          <w:szCs w:val="24"/>
          <w:lang w:val="en-ID" w:eastAsia="en-US"/>
          <w14:ligatures w14:val="standardContextual"/>
        </w:rPr>
        <w:t xml:space="preserve"> 287 </w:t>
      </w:r>
      <w:proofErr w:type="spellStart"/>
      <w:r w:rsidR="00E854B0">
        <w:rPr>
          <w:rFonts w:ascii="Arial" w:eastAsiaTheme="minorHAnsi" w:hAnsi="Arial"/>
          <w:color w:val="000000" w:themeColor="text1"/>
          <w:kern w:val="2"/>
          <w:sz w:val="24"/>
          <w:szCs w:val="24"/>
          <w:lang w:val="en-ID" w:eastAsia="en-US"/>
          <w14:ligatures w14:val="standardContextual"/>
        </w:rPr>
        <w:t>jiwa</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dengan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persentase</w:t>
      </w:r>
      <w:proofErr w:type="spellEnd"/>
      <w:r w:rsidR="00E854B0">
        <w:rPr>
          <w:rFonts w:ascii="Arial" w:eastAsiaTheme="minorHAnsi" w:hAnsi="Arial"/>
          <w:color w:val="000000" w:themeColor="text1"/>
          <w:kern w:val="2"/>
          <w:sz w:val="24"/>
          <w:szCs w:val="24"/>
          <w:lang w:val="en-ID" w:eastAsia="en-US"/>
          <w14:ligatures w14:val="standardContextual"/>
        </w:rPr>
        <w:t xml:space="preserve"> 15, 87%, </w:t>
      </w:r>
      <w:proofErr w:type="spellStart"/>
      <w:r w:rsidR="00E854B0">
        <w:rPr>
          <w:rFonts w:ascii="Arial" w:eastAsiaTheme="minorHAnsi" w:hAnsi="Arial"/>
          <w:color w:val="000000" w:themeColor="text1"/>
          <w:kern w:val="2"/>
          <w:sz w:val="24"/>
          <w:szCs w:val="24"/>
          <w:lang w:val="en-ID" w:eastAsia="en-US"/>
          <w14:ligatures w14:val="standardContextual"/>
        </w:rPr>
        <w:t>kemudian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untuk</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usia</w:t>
      </w:r>
      <w:proofErr w:type="spellEnd"/>
      <w:r w:rsidR="00E854B0">
        <w:rPr>
          <w:rFonts w:ascii="Arial" w:eastAsiaTheme="minorHAnsi" w:hAnsi="Arial"/>
          <w:color w:val="000000" w:themeColor="text1"/>
          <w:kern w:val="2"/>
          <w:sz w:val="24"/>
          <w:szCs w:val="24"/>
          <w:lang w:val="en-ID" w:eastAsia="en-US"/>
          <w14:ligatures w14:val="standardContextual"/>
        </w:rPr>
        <w:t xml:space="preserve"> 61 </w:t>
      </w:r>
      <w:proofErr w:type="spellStart"/>
      <w:r w:rsidR="00E854B0">
        <w:rPr>
          <w:rFonts w:ascii="Arial" w:eastAsiaTheme="minorHAnsi" w:hAnsi="Arial"/>
          <w:color w:val="000000" w:themeColor="text1"/>
          <w:kern w:val="2"/>
          <w:sz w:val="24"/>
          <w:szCs w:val="24"/>
          <w:lang w:val="en-ID" w:eastAsia="en-US"/>
          <w14:ligatures w14:val="standardContextual"/>
        </w:rPr>
        <w:t>tahun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keatas</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dengan</w:t>
      </w:r>
      <w:proofErr w:type="spellEnd"/>
      <w:r w:rsidR="00E854B0">
        <w:rPr>
          <w:rFonts w:ascii="Arial" w:eastAsiaTheme="minorHAnsi" w:hAnsi="Arial"/>
          <w:color w:val="000000" w:themeColor="text1"/>
          <w:kern w:val="2"/>
          <w:sz w:val="24"/>
          <w:szCs w:val="24"/>
          <w:lang w:val="en-ID" w:eastAsia="en-US"/>
          <w14:ligatures w14:val="standardContextual"/>
        </w:rPr>
        <w:t xml:space="preserve"> </w:t>
      </w:r>
      <w:proofErr w:type="spellStart"/>
      <w:r w:rsidR="00E854B0">
        <w:rPr>
          <w:rFonts w:ascii="Arial" w:eastAsiaTheme="minorHAnsi" w:hAnsi="Arial"/>
          <w:color w:val="000000" w:themeColor="text1"/>
          <w:kern w:val="2"/>
          <w:sz w:val="24"/>
          <w:szCs w:val="24"/>
          <w:lang w:val="en-ID" w:eastAsia="en-US"/>
          <w14:ligatures w14:val="standardContextual"/>
        </w:rPr>
        <w:t>persentase</w:t>
      </w:r>
      <w:proofErr w:type="spellEnd"/>
      <w:r w:rsidR="00E854B0">
        <w:rPr>
          <w:rFonts w:ascii="Arial" w:eastAsiaTheme="minorHAnsi" w:hAnsi="Arial"/>
          <w:color w:val="000000" w:themeColor="text1"/>
          <w:kern w:val="2"/>
          <w:sz w:val="24"/>
          <w:szCs w:val="24"/>
          <w:lang w:val="en-ID" w:eastAsia="en-US"/>
          <w14:ligatures w14:val="standardContextual"/>
        </w:rPr>
        <w:t xml:space="preserve"> 8,57%. </w:t>
      </w:r>
    </w:p>
    <w:p w14:paraId="61A31A3D" w14:textId="77777777" w:rsidR="003F2FD7" w:rsidRPr="00D5487C" w:rsidRDefault="003F2FD7" w:rsidP="00BE5C04">
      <w:pPr>
        <w:spacing w:after="0" w:line="480" w:lineRule="auto"/>
        <w:jc w:val="both"/>
        <w:rPr>
          <w:rFonts w:ascii="Arial" w:eastAsiaTheme="minorHAnsi" w:hAnsi="Arial"/>
          <w:b/>
          <w:bCs/>
          <w:color w:val="000000" w:themeColor="text1"/>
          <w:kern w:val="2"/>
          <w:sz w:val="24"/>
          <w:szCs w:val="24"/>
          <w:lang w:val="en-ID" w:eastAsia="en-US"/>
          <w14:ligatures w14:val="standardContextual"/>
        </w:rPr>
      </w:pPr>
    </w:p>
    <w:p w14:paraId="493273BF" w14:textId="77777777" w:rsidR="00C46C9C" w:rsidRPr="00631965"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631965">
        <w:rPr>
          <w:rFonts w:ascii="Arial" w:eastAsiaTheme="minorHAnsi" w:hAnsi="Arial"/>
          <w:b/>
          <w:bCs/>
          <w:color w:val="000000" w:themeColor="text1"/>
          <w:kern w:val="2"/>
          <w:sz w:val="24"/>
          <w:szCs w:val="24"/>
          <w:lang w:val="en-ID" w:eastAsia="en-US"/>
          <w14:ligatures w14:val="standardContextual"/>
        </w:rPr>
        <w:t>Tabel IV. 3</w:t>
      </w:r>
    </w:p>
    <w:p w14:paraId="2F8F3B35" w14:textId="77777777" w:rsidR="00FD680E"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proofErr w:type="spellStart"/>
      <w:r w:rsidRPr="00631965">
        <w:rPr>
          <w:rFonts w:ascii="Arial" w:eastAsiaTheme="minorHAnsi" w:hAnsi="Arial"/>
          <w:b/>
          <w:bCs/>
          <w:color w:val="000000" w:themeColor="text1"/>
          <w:kern w:val="2"/>
          <w:sz w:val="24"/>
          <w:szCs w:val="24"/>
          <w:lang w:val="en-ID" w:eastAsia="en-US"/>
          <w14:ligatures w14:val="standardContextual"/>
        </w:rPr>
        <w:t>Komposisi</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Perangkat</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Desa </w:t>
      </w:r>
      <w:proofErr w:type="spellStart"/>
      <w:r>
        <w:rPr>
          <w:rFonts w:ascii="Arial" w:eastAsiaTheme="minorHAnsi" w:hAnsi="Arial"/>
          <w:b/>
          <w:bCs/>
          <w:color w:val="000000" w:themeColor="text1"/>
          <w:kern w:val="2"/>
          <w:sz w:val="24"/>
          <w:szCs w:val="24"/>
          <w:lang w:val="en-ID" w:eastAsia="en-US"/>
          <w14:ligatures w14:val="standardContextual"/>
        </w:rPr>
        <w:t>berdasarkan</w:t>
      </w:r>
      <w:proofErr w:type="spellEnd"/>
      <w:r>
        <w:rPr>
          <w:rFonts w:ascii="Arial" w:eastAsiaTheme="minorHAnsi" w:hAnsi="Arial"/>
          <w:b/>
          <w:bCs/>
          <w:color w:val="000000" w:themeColor="text1"/>
          <w:kern w:val="2"/>
          <w:sz w:val="24"/>
          <w:szCs w:val="24"/>
          <w:lang w:val="en-ID" w:eastAsia="en-US"/>
          <w14:ligatures w14:val="standardContextual"/>
        </w:rPr>
        <w:t xml:space="preserve"> Jenis </w:t>
      </w:r>
      <w:proofErr w:type="spellStart"/>
      <w:r>
        <w:rPr>
          <w:rFonts w:ascii="Arial" w:eastAsiaTheme="minorHAnsi" w:hAnsi="Arial"/>
          <w:b/>
          <w:bCs/>
          <w:color w:val="000000" w:themeColor="text1"/>
          <w:kern w:val="2"/>
          <w:sz w:val="24"/>
          <w:szCs w:val="24"/>
          <w:lang w:val="en-ID" w:eastAsia="en-US"/>
          <w14:ligatures w14:val="standardContextual"/>
        </w:rPr>
        <w:t>Kelamin</w:t>
      </w:r>
      <w:proofErr w:type="spellEnd"/>
      <w:r>
        <w:rPr>
          <w:rFonts w:ascii="Arial" w:eastAsiaTheme="minorHAnsi" w:hAnsi="Arial"/>
          <w:b/>
          <w:bCs/>
          <w:color w:val="000000" w:themeColor="text1"/>
          <w:kern w:val="2"/>
          <w:sz w:val="24"/>
          <w:szCs w:val="24"/>
          <w:lang w:val="en-ID" w:eastAsia="en-US"/>
          <w14:ligatures w14:val="standardContextual"/>
        </w:rPr>
        <w:t xml:space="preserve"> </w:t>
      </w:r>
    </w:p>
    <w:p w14:paraId="24DF2B69" w14:textId="77777777" w:rsidR="00F36E3A"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631965">
        <w:rPr>
          <w:rFonts w:ascii="Arial" w:eastAsiaTheme="minorHAnsi" w:hAnsi="Arial"/>
          <w:b/>
          <w:bCs/>
          <w:color w:val="000000" w:themeColor="text1"/>
          <w:kern w:val="2"/>
          <w:sz w:val="24"/>
          <w:szCs w:val="24"/>
          <w:lang w:val="en-ID" w:eastAsia="en-US"/>
          <w14:ligatures w14:val="standardContextual"/>
        </w:rPr>
        <w:t xml:space="preserve">pada Desa Puteri Sembilan </w:t>
      </w:r>
      <w:proofErr w:type="spellStart"/>
      <w:r w:rsidRPr="00631965">
        <w:rPr>
          <w:rFonts w:ascii="Arial" w:eastAsiaTheme="minorHAnsi" w:hAnsi="Arial"/>
          <w:b/>
          <w:bCs/>
          <w:color w:val="000000" w:themeColor="text1"/>
          <w:kern w:val="2"/>
          <w:sz w:val="24"/>
          <w:szCs w:val="24"/>
          <w:lang w:val="en-ID" w:eastAsia="en-US"/>
          <w14:ligatures w14:val="standardContextual"/>
        </w:rPr>
        <w:t>Kecamatan</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Rupat</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Utara</w:t>
      </w:r>
    </w:p>
    <w:p w14:paraId="209115BE" w14:textId="77777777" w:rsidR="0014762B" w:rsidRPr="00631965"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Kabupaten</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Bengkalis</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
    <w:tbl>
      <w:tblPr>
        <w:tblStyle w:val="TableGrid2"/>
        <w:tblW w:w="7944" w:type="dxa"/>
        <w:tblInd w:w="108" w:type="dxa"/>
        <w:tblLook w:val="04A0" w:firstRow="1" w:lastRow="0" w:firstColumn="1" w:lastColumn="0" w:noHBand="0" w:noVBand="1"/>
      </w:tblPr>
      <w:tblGrid>
        <w:gridCol w:w="604"/>
        <w:gridCol w:w="1998"/>
        <w:gridCol w:w="2133"/>
        <w:gridCol w:w="3209"/>
      </w:tblGrid>
      <w:tr w:rsidR="00EE107F" w14:paraId="376AF630" w14:textId="77777777" w:rsidTr="00CE7B8D">
        <w:trPr>
          <w:trHeight w:val="340"/>
        </w:trPr>
        <w:tc>
          <w:tcPr>
            <w:tcW w:w="604" w:type="dxa"/>
            <w:vAlign w:val="center"/>
          </w:tcPr>
          <w:p w14:paraId="78FBCF25" w14:textId="77777777" w:rsidR="0014762B" w:rsidRPr="001D62A8" w:rsidRDefault="00BC37EC" w:rsidP="001D62A8">
            <w:pPr>
              <w:spacing w:after="0"/>
              <w:ind w:left="0"/>
              <w:jc w:val="center"/>
              <w:rPr>
                <w:rFonts w:ascii="Arial" w:eastAsiaTheme="minorHAnsi" w:hAnsi="Arial"/>
                <w:b/>
                <w:bCs/>
                <w:color w:val="000000" w:themeColor="text1"/>
                <w:kern w:val="2"/>
                <w:sz w:val="24"/>
                <w:lang w:val="en-ID" w:eastAsia="en-US"/>
                <w14:ligatures w14:val="standardContextual"/>
              </w:rPr>
            </w:pPr>
            <w:r w:rsidRPr="001D62A8">
              <w:rPr>
                <w:rFonts w:ascii="Arial" w:eastAsiaTheme="minorHAnsi" w:hAnsi="Arial"/>
                <w:b/>
                <w:bCs/>
                <w:color w:val="000000" w:themeColor="text1"/>
                <w:kern w:val="2"/>
                <w:sz w:val="24"/>
                <w:lang w:val="en-ID" w:eastAsia="en-US"/>
                <w14:ligatures w14:val="standardContextual"/>
              </w:rPr>
              <w:t>No</w:t>
            </w:r>
          </w:p>
        </w:tc>
        <w:tc>
          <w:tcPr>
            <w:tcW w:w="1998" w:type="dxa"/>
            <w:vAlign w:val="center"/>
          </w:tcPr>
          <w:p w14:paraId="6F46B653" w14:textId="77777777" w:rsidR="0014762B" w:rsidRPr="001D62A8" w:rsidRDefault="00BC37EC" w:rsidP="001D62A8">
            <w:pPr>
              <w:spacing w:after="0"/>
              <w:ind w:left="0"/>
              <w:jc w:val="center"/>
              <w:rPr>
                <w:rFonts w:ascii="Arial" w:eastAsiaTheme="minorHAnsi" w:hAnsi="Arial"/>
                <w:b/>
                <w:bCs/>
                <w:color w:val="000000" w:themeColor="text1"/>
                <w:kern w:val="2"/>
                <w:sz w:val="24"/>
                <w:lang w:val="en-ID" w:eastAsia="en-US"/>
                <w14:ligatures w14:val="standardContextual"/>
              </w:rPr>
            </w:pPr>
            <w:r w:rsidRPr="001D62A8">
              <w:rPr>
                <w:rFonts w:ascii="Arial" w:eastAsiaTheme="minorHAnsi" w:hAnsi="Arial"/>
                <w:b/>
                <w:bCs/>
                <w:color w:val="000000" w:themeColor="text1"/>
                <w:kern w:val="2"/>
                <w:sz w:val="24"/>
                <w:lang w:val="en-ID" w:eastAsia="en-US"/>
                <w14:ligatures w14:val="standardContextual"/>
              </w:rPr>
              <w:t xml:space="preserve">Jenis </w:t>
            </w:r>
            <w:proofErr w:type="spellStart"/>
            <w:r w:rsidRPr="001D62A8">
              <w:rPr>
                <w:rFonts w:ascii="Arial" w:eastAsiaTheme="minorHAnsi" w:hAnsi="Arial"/>
                <w:b/>
                <w:bCs/>
                <w:color w:val="000000" w:themeColor="text1"/>
                <w:kern w:val="2"/>
                <w:sz w:val="24"/>
                <w:lang w:val="en-ID" w:eastAsia="en-US"/>
                <w14:ligatures w14:val="standardContextual"/>
              </w:rPr>
              <w:t>Kelamin</w:t>
            </w:r>
            <w:proofErr w:type="spellEnd"/>
          </w:p>
        </w:tc>
        <w:tc>
          <w:tcPr>
            <w:tcW w:w="2133" w:type="dxa"/>
            <w:vAlign w:val="center"/>
          </w:tcPr>
          <w:p w14:paraId="06CD7FF9" w14:textId="77777777" w:rsidR="0014762B" w:rsidRPr="001D62A8"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proofErr w:type="spellStart"/>
            <w:r w:rsidRPr="001D62A8">
              <w:rPr>
                <w:rFonts w:ascii="Arial" w:eastAsiaTheme="minorHAnsi" w:hAnsi="Arial"/>
                <w:b/>
                <w:bCs/>
                <w:color w:val="000000" w:themeColor="text1"/>
                <w:kern w:val="2"/>
                <w:sz w:val="24"/>
                <w:lang w:val="en-ID" w:eastAsia="en-US"/>
                <w14:ligatures w14:val="standardContextual"/>
              </w:rPr>
              <w:t>Perangka</w:t>
            </w:r>
            <w:r w:rsidR="001D62A8">
              <w:rPr>
                <w:rFonts w:ascii="Arial" w:eastAsiaTheme="minorHAnsi" w:hAnsi="Arial"/>
                <w:b/>
                <w:bCs/>
                <w:color w:val="000000" w:themeColor="text1"/>
                <w:kern w:val="2"/>
                <w:sz w:val="24"/>
                <w:lang w:val="en-ID" w:eastAsia="en-US"/>
                <w14:ligatures w14:val="standardContextual"/>
              </w:rPr>
              <w:t>t</w:t>
            </w:r>
            <w:proofErr w:type="spellEnd"/>
            <w:r w:rsidR="001D62A8">
              <w:rPr>
                <w:rFonts w:ascii="Arial" w:eastAsiaTheme="minorHAnsi" w:hAnsi="Arial"/>
                <w:b/>
                <w:bCs/>
                <w:color w:val="000000" w:themeColor="text1"/>
                <w:kern w:val="2"/>
                <w:sz w:val="24"/>
                <w:lang w:val="en-ID" w:eastAsia="en-US"/>
                <w14:ligatures w14:val="standardContextual"/>
              </w:rPr>
              <w:t xml:space="preserve"> </w:t>
            </w:r>
            <w:r w:rsidRPr="001D62A8">
              <w:rPr>
                <w:rFonts w:ascii="Arial" w:eastAsiaTheme="minorHAnsi" w:hAnsi="Arial"/>
                <w:b/>
                <w:bCs/>
                <w:color w:val="000000" w:themeColor="text1"/>
                <w:kern w:val="2"/>
                <w:sz w:val="24"/>
                <w:lang w:val="en-ID" w:eastAsia="en-US"/>
                <w14:ligatures w14:val="standardContextual"/>
              </w:rPr>
              <w:t xml:space="preserve">Desa </w:t>
            </w:r>
          </w:p>
        </w:tc>
        <w:tc>
          <w:tcPr>
            <w:tcW w:w="3209" w:type="dxa"/>
            <w:vAlign w:val="center"/>
          </w:tcPr>
          <w:p w14:paraId="14B323A4" w14:textId="77777777" w:rsidR="0014762B" w:rsidRPr="001D62A8"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Persentase</w:t>
            </w:r>
            <w:proofErr w:type="spellEnd"/>
            <w:r>
              <w:rPr>
                <w:rFonts w:ascii="Arial" w:eastAsiaTheme="minorHAnsi" w:hAnsi="Arial"/>
                <w:b/>
                <w:bCs/>
                <w:color w:val="000000" w:themeColor="text1"/>
                <w:kern w:val="2"/>
                <w:sz w:val="24"/>
                <w:lang w:val="en-ID" w:eastAsia="en-US"/>
                <w14:ligatures w14:val="standardContextual"/>
              </w:rPr>
              <w:t xml:space="preserve"> </w:t>
            </w:r>
            <w:r w:rsidR="00AD392C">
              <w:rPr>
                <w:rFonts w:ascii="Arial" w:eastAsiaTheme="minorHAnsi" w:hAnsi="Arial"/>
                <w:b/>
                <w:bCs/>
                <w:color w:val="000000" w:themeColor="text1"/>
                <w:kern w:val="2"/>
                <w:sz w:val="24"/>
                <w:lang w:val="en-ID" w:eastAsia="en-US"/>
                <w14:ligatures w14:val="standardContextual"/>
              </w:rPr>
              <w:t>(%)</w:t>
            </w:r>
          </w:p>
        </w:tc>
      </w:tr>
      <w:tr w:rsidR="00EE107F" w14:paraId="4790DEA9" w14:textId="77777777" w:rsidTr="00CE7B8D">
        <w:trPr>
          <w:trHeight w:val="340"/>
        </w:trPr>
        <w:tc>
          <w:tcPr>
            <w:tcW w:w="604" w:type="dxa"/>
            <w:vAlign w:val="center"/>
          </w:tcPr>
          <w:p w14:paraId="1D735E57" w14:textId="77777777" w:rsidR="0014762B" w:rsidRPr="00877F0A"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sidRPr="00877F0A">
              <w:rPr>
                <w:rFonts w:ascii="Arial" w:eastAsiaTheme="minorHAnsi" w:hAnsi="Arial"/>
                <w:color w:val="000000" w:themeColor="text1"/>
                <w:kern w:val="2"/>
                <w:sz w:val="24"/>
                <w:lang w:val="en-ID" w:eastAsia="en-US"/>
                <w14:ligatures w14:val="standardContextual"/>
              </w:rPr>
              <w:t>1</w:t>
            </w:r>
          </w:p>
        </w:tc>
        <w:tc>
          <w:tcPr>
            <w:tcW w:w="1998" w:type="dxa"/>
            <w:vAlign w:val="center"/>
          </w:tcPr>
          <w:p w14:paraId="6DF6ED58" w14:textId="77777777" w:rsidR="0014762B" w:rsidRPr="00877F0A" w:rsidRDefault="00BC37EC" w:rsidP="00400CC9">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Laki-</w:t>
            </w:r>
            <w:proofErr w:type="spellStart"/>
            <w:r>
              <w:rPr>
                <w:rFonts w:ascii="Arial" w:eastAsiaTheme="minorHAnsi" w:hAnsi="Arial"/>
                <w:color w:val="000000" w:themeColor="text1"/>
                <w:kern w:val="2"/>
                <w:sz w:val="24"/>
                <w:lang w:val="en-ID" w:eastAsia="en-US"/>
                <w14:ligatures w14:val="standardContextual"/>
              </w:rPr>
              <w:t>laki</w:t>
            </w:r>
            <w:proofErr w:type="spellEnd"/>
            <w:r>
              <w:rPr>
                <w:rFonts w:ascii="Arial" w:eastAsiaTheme="minorHAnsi" w:hAnsi="Arial"/>
                <w:color w:val="000000" w:themeColor="text1"/>
                <w:kern w:val="2"/>
                <w:sz w:val="24"/>
                <w:lang w:val="en-ID" w:eastAsia="en-US"/>
                <w14:ligatures w14:val="standardContextual"/>
              </w:rPr>
              <w:t xml:space="preserve"> </w:t>
            </w:r>
          </w:p>
        </w:tc>
        <w:tc>
          <w:tcPr>
            <w:tcW w:w="2133" w:type="dxa"/>
            <w:vAlign w:val="center"/>
          </w:tcPr>
          <w:p w14:paraId="34FC3C96" w14:textId="77777777" w:rsidR="0014762B"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28</w:t>
            </w:r>
          </w:p>
        </w:tc>
        <w:tc>
          <w:tcPr>
            <w:tcW w:w="3209" w:type="dxa"/>
            <w:vAlign w:val="center"/>
          </w:tcPr>
          <w:p w14:paraId="4BAD0475" w14:textId="77777777" w:rsidR="0014762B"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84.8</w:t>
            </w:r>
          </w:p>
        </w:tc>
      </w:tr>
      <w:tr w:rsidR="00EE107F" w14:paraId="68020716" w14:textId="77777777" w:rsidTr="00CE7B8D">
        <w:trPr>
          <w:trHeight w:val="340"/>
        </w:trPr>
        <w:tc>
          <w:tcPr>
            <w:tcW w:w="604" w:type="dxa"/>
            <w:vAlign w:val="center"/>
          </w:tcPr>
          <w:p w14:paraId="1BBAD14A" w14:textId="77777777" w:rsidR="0014762B" w:rsidRPr="00877F0A"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sidRPr="00877F0A">
              <w:rPr>
                <w:rFonts w:ascii="Arial" w:eastAsiaTheme="minorHAnsi" w:hAnsi="Arial"/>
                <w:color w:val="000000" w:themeColor="text1"/>
                <w:kern w:val="2"/>
                <w:sz w:val="24"/>
                <w:lang w:val="en-ID" w:eastAsia="en-US"/>
                <w14:ligatures w14:val="standardContextual"/>
              </w:rPr>
              <w:t>2</w:t>
            </w:r>
          </w:p>
        </w:tc>
        <w:tc>
          <w:tcPr>
            <w:tcW w:w="1998" w:type="dxa"/>
            <w:vAlign w:val="center"/>
          </w:tcPr>
          <w:p w14:paraId="68FBB9D4" w14:textId="77777777" w:rsidR="0014762B" w:rsidRPr="00877F0A" w:rsidRDefault="00BC37EC" w:rsidP="00400CC9">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Perempuan </w:t>
            </w:r>
          </w:p>
        </w:tc>
        <w:tc>
          <w:tcPr>
            <w:tcW w:w="2133" w:type="dxa"/>
            <w:vAlign w:val="center"/>
          </w:tcPr>
          <w:p w14:paraId="1C14F1D4" w14:textId="77777777" w:rsidR="0014762B"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3209" w:type="dxa"/>
            <w:vAlign w:val="center"/>
          </w:tcPr>
          <w:p w14:paraId="6A8E167F" w14:textId="77777777" w:rsidR="0014762B"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15.2</w:t>
            </w:r>
          </w:p>
        </w:tc>
      </w:tr>
      <w:tr w:rsidR="00EE107F" w14:paraId="3B30E66A" w14:textId="77777777" w:rsidTr="00CE7B8D">
        <w:trPr>
          <w:trHeight w:val="340"/>
        </w:trPr>
        <w:tc>
          <w:tcPr>
            <w:tcW w:w="2602" w:type="dxa"/>
            <w:gridSpan w:val="2"/>
            <w:vAlign w:val="center"/>
          </w:tcPr>
          <w:p w14:paraId="30D6C7FC" w14:textId="77777777" w:rsidR="00877F0A" w:rsidRPr="00877F0A"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sidRPr="00877F0A">
              <w:rPr>
                <w:rFonts w:ascii="Arial" w:eastAsiaTheme="minorHAnsi" w:hAnsi="Arial"/>
                <w:color w:val="000000" w:themeColor="text1"/>
                <w:kern w:val="2"/>
                <w:sz w:val="24"/>
                <w:lang w:val="en-ID" w:eastAsia="en-US"/>
                <w14:ligatures w14:val="standardContextual"/>
              </w:rPr>
              <w:t xml:space="preserve">Total </w:t>
            </w:r>
          </w:p>
        </w:tc>
        <w:tc>
          <w:tcPr>
            <w:tcW w:w="2133" w:type="dxa"/>
            <w:vAlign w:val="center"/>
          </w:tcPr>
          <w:p w14:paraId="3AC2E517" w14:textId="77777777" w:rsidR="00877F0A"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33</w:t>
            </w:r>
          </w:p>
        </w:tc>
        <w:tc>
          <w:tcPr>
            <w:tcW w:w="3209" w:type="dxa"/>
            <w:vAlign w:val="center"/>
          </w:tcPr>
          <w:p w14:paraId="61DB7553" w14:textId="77777777" w:rsidR="00877F0A" w:rsidRPr="00C97291" w:rsidRDefault="00BC37EC" w:rsidP="0014762B">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100</w:t>
            </w:r>
          </w:p>
        </w:tc>
      </w:tr>
    </w:tbl>
    <w:p w14:paraId="5E04549C" w14:textId="77777777" w:rsidR="00A36ECA" w:rsidRDefault="00BC37EC" w:rsidP="00877F0A">
      <w:pPr>
        <w:spacing w:after="0"/>
        <w:rPr>
          <w:rFonts w:ascii="Arial" w:eastAsiaTheme="minorHAnsi" w:hAnsi="Arial"/>
          <w:b/>
          <w:bCs/>
          <w:color w:val="000000" w:themeColor="text1"/>
          <w:kern w:val="2"/>
          <w:szCs w:val="24"/>
          <w:lang w:val="en-ID" w:eastAsia="en-US"/>
          <w14:ligatures w14:val="standardContextual"/>
        </w:rPr>
      </w:pPr>
      <w:proofErr w:type="spellStart"/>
      <w:r w:rsidRPr="00877F0A">
        <w:rPr>
          <w:rFonts w:ascii="Arial" w:eastAsiaTheme="minorHAnsi" w:hAnsi="Arial"/>
          <w:color w:val="000000" w:themeColor="text1"/>
          <w:kern w:val="2"/>
          <w:szCs w:val="24"/>
          <w:lang w:val="en-ID" w:eastAsia="en-US"/>
          <w14:ligatures w14:val="standardContextual"/>
        </w:rPr>
        <w:t>Sumber</w:t>
      </w:r>
      <w:proofErr w:type="spellEnd"/>
      <w:r w:rsidRPr="00877F0A">
        <w:rPr>
          <w:rFonts w:ascii="Arial" w:eastAsiaTheme="minorHAnsi" w:hAnsi="Arial"/>
          <w:color w:val="000000" w:themeColor="text1"/>
          <w:kern w:val="2"/>
          <w:szCs w:val="24"/>
          <w:lang w:val="en-ID" w:eastAsia="en-US"/>
          <w14:ligatures w14:val="standardContextual"/>
        </w:rPr>
        <w:t xml:space="preserve"> Data: Kantor Desa Puteri Sembilan 2024</w:t>
      </w:r>
    </w:p>
    <w:p w14:paraId="672ED849" w14:textId="77777777" w:rsidR="00A36ECA" w:rsidRDefault="00A36ECA" w:rsidP="00877F0A">
      <w:pPr>
        <w:spacing w:after="0"/>
        <w:rPr>
          <w:rFonts w:ascii="Arial" w:eastAsiaTheme="minorHAnsi" w:hAnsi="Arial"/>
          <w:b/>
          <w:bCs/>
          <w:color w:val="000000" w:themeColor="text1"/>
          <w:kern w:val="2"/>
          <w:szCs w:val="24"/>
          <w:lang w:val="en-ID" w:eastAsia="en-US"/>
          <w14:ligatures w14:val="standardContextual"/>
        </w:rPr>
      </w:pPr>
    </w:p>
    <w:p w14:paraId="0B2C4CC7" w14:textId="77777777" w:rsidR="00A36ECA" w:rsidRPr="00C63861" w:rsidRDefault="00BC37EC" w:rsidP="00AF5505">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ab/>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tab</w:t>
      </w:r>
      <w:r w:rsidR="00631965">
        <w:rPr>
          <w:rFonts w:ascii="Arial" w:eastAsiaTheme="minorHAnsi" w:hAnsi="Arial"/>
          <w:color w:val="000000" w:themeColor="text1"/>
          <w:kern w:val="2"/>
          <w:sz w:val="24"/>
          <w:szCs w:val="24"/>
          <w:lang w:val="en-ID" w:eastAsia="en-US"/>
          <w14:ligatures w14:val="standardContextual"/>
        </w:rPr>
        <w:t>el</w:t>
      </w:r>
      <w:proofErr w:type="spellEnd"/>
      <w:r>
        <w:rPr>
          <w:rFonts w:ascii="Arial" w:eastAsiaTheme="minorHAnsi" w:hAnsi="Arial"/>
          <w:color w:val="000000" w:themeColor="text1"/>
          <w:kern w:val="2"/>
          <w:sz w:val="24"/>
          <w:szCs w:val="24"/>
          <w:lang w:val="en-ID" w:eastAsia="en-US"/>
          <w14:ligatures w14:val="standardContextual"/>
        </w:rPr>
        <w:t xml:space="preserve"> IV.3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dilihat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bahwa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jumlah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perangkat</w:t>
      </w:r>
      <w:proofErr w:type="spellEnd"/>
      <w:r>
        <w:rPr>
          <w:rFonts w:ascii="Arial" w:eastAsiaTheme="minorHAnsi" w:hAnsi="Arial"/>
          <w:color w:val="000000" w:themeColor="text1"/>
          <w:kern w:val="2"/>
          <w:sz w:val="24"/>
          <w:szCs w:val="24"/>
          <w:lang w:val="en-ID" w:eastAsia="en-US"/>
          <w14:ligatures w14:val="standardContextual"/>
        </w:rPr>
        <w:t xml:space="preserve"> Desa pada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jenis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kelamin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yaitu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laki-laki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berjumlah</w:t>
      </w:r>
      <w:proofErr w:type="spellEnd"/>
      <w:r>
        <w:rPr>
          <w:rFonts w:ascii="Arial" w:eastAsiaTheme="minorHAnsi" w:hAnsi="Arial"/>
          <w:color w:val="000000" w:themeColor="text1"/>
          <w:kern w:val="2"/>
          <w:sz w:val="24"/>
          <w:szCs w:val="24"/>
          <w:lang w:val="en-ID" w:eastAsia="en-US"/>
          <w14:ligatures w14:val="standardContextual"/>
        </w:rPr>
        <w:t xml:space="preserve"> 28 orang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persentase</w:t>
      </w:r>
      <w:proofErr w:type="spellEnd"/>
      <w:r>
        <w:rPr>
          <w:rFonts w:ascii="Arial" w:eastAsiaTheme="minorHAnsi" w:hAnsi="Arial"/>
          <w:color w:val="000000" w:themeColor="text1"/>
          <w:kern w:val="2"/>
          <w:sz w:val="24"/>
          <w:szCs w:val="24"/>
          <w:lang w:val="en-ID" w:eastAsia="en-US"/>
          <w14:ligatures w14:val="standardContextual"/>
        </w:rPr>
        <w:t xml:space="preserve"> 84.8% </w:t>
      </w:r>
      <w:proofErr w:type="spellStart"/>
      <w:r>
        <w:rPr>
          <w:rFonts w:ascii="Arial" w:eastAsiaTheme="minorHAnsi" w:hAnsi="Arial"/>
          <w:color w:val="000000" w:themeColor="text1"/>
          <w:kern w:val="2"/>
          <w:sz w:val="24"/>
          <w:szCs w:val="24"/>
          <w:lang w:val="en-ID" w:eastAsia="en-US"/>
          <w14:ligatures w14:val="standardContextual"/>
        </w:rPr>
        <w:t>sedangkan</w:t>
      </w:r>
      <w:proofErr w:type="spellEnd"/>
      <w:r>
        <w:rPr>
          <w:rFonts w:ascii="Arial" w:eastAsiaTheme="minorHAnsi" w:hAnsi="Arial"/>
          <w:color w:val="000000" w:themeColor="text1"/>
          <w:kern w:val="2"/>
          <w:sz w:val="24"/>
          <w:szCs w:val="24"/>
          <w:lang w:val="en-ID" w:eastAsia="en-US"/>
          <w14:ligatures w14:val="standardContextual"/>
        </w:rPr>
        <w:t xml:space="preserve"> Perempuan </w:t>
      </w:r>
      <w:proofErr w:type="spellStart"/>
      <w:r>
        <w:rPr>
          <w:rFonts w:ascii="Arial" w:eastAsiaTheme="minorHAnsi" w:hAnsi="Arial"/>
          <w:color w:val="000000" w:themeColor="text1"/>
          <w:kern w:val="2"/>
          <w:sz w:val="24"/>
          <w:szCs w:val="24"/>
          <w:lang w:val="en-ID" w:eastAsia="en-US"/>
          <w14:ligatures w14:val="standardContextual"/>
        </w:rPr>
        <w:t>berjumlah</w:t>
      </w:r>
      <w:proofErr w:type="spellEnd"/>
      <w:r>
        <w:rPr>
          <w:rFonts w:ascii="Arial" w:eastAsiaTheme="minorHAnsi" w:hAnsi="Arial"/>
          <w:color w:val="000000" w:themeColor="text1"/>
          <w:kern w:val="2"/>
          <w:sz w:val="24"/>
          <w:szCs w:val="24"/>
          <w:lang w:val="en-ID" w:eastAsia="en-US"/>
          <w14:ligatures w14:val="standardContextual"/>
        </w:rPr>
        <w:t xml:space="preserve"> 5 orang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persentase</w:t>
      </w:r>
      <w:proofErr w:type="spellEnd"/>
      <w:r>
        <w:rPr>
          <w:rFonts w:ascii="Arial" w:eastAsiaTheme="minorHAnsi" w:hAnsi="Arial"/>
          <w:color w:val="000000" w:themeColor="text1"/>
          <w:kern w:val="2"/>
          <w:sz w:val="24"/>
          <w:szCs w:val="24"/>
          <w:lang w:val="en-ID" w:eastAsia="en-US"/>
          <w14:ligatures w14:val="standardContextual"/>
        </w:rPr>
        <w:t xml:space="preserve"> 15.2%</w:t>
      </w:r>
      <w:r w:rsidR="00690C8E">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dan </w:t>
      </w:r>
      <w:proofErr w:type="spellStart"/>
      <w:r>
        <w:rPr>
          <w:rFonts w:ascii="Arial" w:eastAsiaTheme="minorHAnsi" w:hAnsi="Arial"/>
          <w:color w:val="000000" w:themeColor="text1"/>
          <w:kern w:val="2"/>
          <w:sz w:val="24"/>
          <w:szCs w:val="24"/>
          <w:lang w:val="en-ID" w:eastAsia="en-US"/>
          <w14:ligatures w14:val="standardContextual"/>
        </w:rPr>
        <w:t>jumlah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keseluruhan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adalah</w:t>
      </w:r>
      <w:proofErr w:type="spellEnd"/>
      <w:r>
        <w:rPr>
          <w:rFonts w:ascii="Arial" w:eastAsiaTheme="minorHAnsi" w:hAnsi="Arial"/>
          <w:color w:val="000000" w:themeColor="text1"/>
          <w:kern w:val="2"/>
          <w:sz w:val="24"/>
          <w:szCs w:val="24"/>
          <w:lang w:val="en-ID" w:eastAsia="en-US"/>
          <w14:ligatures w14:val="standardContextual"/>
        </w:rPr>
        <w:t xml:space="preserve"> 33 orang. </w:t>
      </w:r>
    </w:p>
    <w:p w14:paraId="3D8A231E" w14:textId="77777777" w:rsidR="00A36ECA" w:rsidRPr="00631965"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631965">
        <w:rPr>
          <w:rFonts w:ascii="Arial" w:eastAsiaTheme="minorHAnsi" w:hAnsi="Arial"/>
          <w:b/>
          <w:bCs/>
          <w:color w:val="000000" w:themeColor="text1"/>
          <w:kern w:val="2"/>
          <w:sz w:val="24"/>
          <w:szCs w:val="24"/>
          <w:lang w:val="en-ID" w:eastAsia="en-US"/>
          <w14:ligatures w14:val="standardContextual"/>
        </w:rPr>
        <w:t xml:space="preserve">Tabel IV.4 </w:t>
      </w:r>
    </w:p>
    <w:p w14:paraId="777211E8" w14:textId="77777777" w:rsidR="00A36ECA" w:rsidRPr="00631965" w:rsidRDefault="00BC37EC" w:rsidP="003F2FD7">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proofErr w:type="spellStart"/>
      <w:r w:rsidRPr="00631965">
        <w:rPr>
          <w:rFonts w:ascii="Arial" w:eastAsiaTheme="minorHAnsi" w:hAnsi="Arial"/>
          <w:b/>
          <w:bCs/>
          <w:color w:val="000000" w:themeColor="text1"/>
          <w:kern w:val="2"/>
          <w:sz w:val="24"/>
          <w:szCs w:val="24"/>
          <w:lang w:val="en-ID" w:eastAsia="en-US"/>
          <w14:ligatures w14:val="standardContextual"/>
        </w:rPr>
        <w:t>Komposisi</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Perangkat</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Desa </w:t>
      </w:r>
      <w:proofErr w:type="spellStart"/>
      <w:r w:rsidRPr="00631965">
        <w:rPr>
          <w:rFonts w:ascii="Arial" w:eastAsiaTheme="minorHAnsi" w:hAnsi="Arial"/>
          <w:b/>
          <w:bCs/>
          <w:color w:val="000000" w:themeColor="text1"/>
          <w:kern w:val="2"/>
          <w:sz w:val="24"/>
          <w:szCs w:val="24"/>
          <w:lang w:val="en-ID" w:eastAsia="en-US"/>
          <w14:ligatures w14:val="standardContextual"/>
        </w:rPr>
        <w:t>berdasarkan</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Latar </w:t>
      </w:r>
      <w:proofErr w:type="spellStart"/>
      <w:r w:rsidRPr="00631965">
        <w:rPr>
          <w:rFonts w:ascii="Arial" w:eastAsiaTheme="minorHAnsi" w:hAnsi="Arial"/>
          <w:b/>
          <w:bCs/>
          <w:color w:val="000000" w:themeColor="text1"/>
          <w:kern w:val="2"/>
          <w:sz w:val="24"/>
          <w:szCs w:val="24"/>
          <w:lang w:val="en-ID" w:eastAsia="en-US"/>
          <w14:ligatures w14:val="standardContextual"/>
        </w:rPr>
        <w:t>Belakang</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Pendidikan pada Kantor Desa Puteri Sembilan </w:t>
      </w:r>
      <w:proofErr w:type="spellStart"/>
      <w:r w:rsidRPr="00631965">
        <w:rPr>
          <w:rFonts w:ascii="Arial" w:eastAsiaTheme="minorHAnsi" w:hAnsi="Arial"/>
          <w:b/>
          <w:bCs/>
          <w:color w:val="000000" w:themeColor="text1"/>
          <w:kern w:val="2"/>
          <w:sz w:val="24"/>
          <w:szCs w:val="24"/>
          <w:lang w:val="en-ID" w:eastAsia="en-US"/>
          <w14:ligatures w14:val="standardContextual"/>
        </w:rPr>
        <w:t>Kecamatan</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Rupat</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Pr="00631965">
        <w:rPr>
          <w:rFonts w:ascii="Arial" w:eastAsiaTheme="minorHAnsi" w:hAnsi="Arial"/>
          <w:b/>
          <w:bCs/>
          <w:color w:val="000000" w:themeColor="text1"/>
          <w:kern w:val="2"/>
          <w:sz w:val="24"/>
          <w:szCs w:val="24"/>
          <w:lang w:val="en-ID" w:eastAsia="en-US"/>
          <w14:ligatures w14:val="standardContextual"/>
        </w:rPr>
        <w:t>Kabupaten</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roofErr w:type="spellStart"/>
      <w:r w:rsidRPr="00631965">
        <w:rPr>
          <w:rFonts w:ascii="Arial" w:eastAsiaTheme="minorHAnsi" w:hAnsi="Arial"/>
          <w:b/>
          <w:bCs/>
          <w:color w:val="000000" w:themeColor="text1"/>
          <w:kern w:val="2"/>
          <w:sz w:val="24"/>
          <w:szCs w:val="24"/>
          <w:lang w:val="en-ID" w:eastAsia="en-US"/>
          <w14:ligatures w14:val="standardContextual"/>
        </w:rPr>
        <w:t>Bengkalis</w:t>
      </w:r>
      <w:proofErr w:type="spellEnd"/>
      <w:r w:rsidRPr="00631965">
        <w:rPr>
          <w:rFonts w:ascii="Arial" w:eastAsiaTheme="minorHAnsi" w:hAnsi="Arial"/>
          <w:b/>
          <w:bCs/>
          <w:color w:val="000000" w:themeColor="text1"/>
          <w:kern w:val="2"/>
          <w:sz w:val="24"/>
          <w:szCs w:val="24"/>
          <w:lang w:val="en-ID" w:eastAsia="en-US"/>
          <w14:ligatures w14:val="standardContextual"/>
        </w:rPr>
        <w:t xml:space="preserve">  </w:t>
      </w:r>
    </w:p>
    <w:tbl>
      <w:tblPr>
        <w:tblStyle w:val="TableGrid2"/>
        <w:tblW w:w="7951" w:type="dxa"/>
        <w:tblInd w:w="108" w:type="dxa"/>
        <w:tblLook w:val="04A0" w:firstRow="1" w:lastRow="0" w:firstColumn="1" w:lastColumn="0" w:noHBand="0" w:noVBand="1"/>
      </w:tblPr>
      <w:tblGrid>
        <w:gridCol w:w="581"/>
        <w:gridCol w:w="1989"/>
        <w:gridCol w:w="2265"/>
        <w:gridCol w:w="3116"/>
      </w:tblGrid>
      <w:tr w:rsidR="00EE107F" w14:paraId="473DCD7F" w14:textId="77777777" w:rsidTr="00522EB0">
        <w:trPr>
          <w:trHeight w:val="346"/>
        </w:trPr>
        <w:tc>
          <w:tcPr>
            <w:tcW w:w="581" w:type="dxa"/>
            <w:vAlign w:val="center"/>
          </w:tcPr>
          <w:p w14:paraId="6E25F394" w14:textId="77777777" w:rsidR="00A36ECA" w:rsidRPr="001D62A8"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sidRPr="001D62A8">
              <w:rPr>
                <w:rFonts w:ascii="Arial" w:eastAsiaTheme="minorHAnsi" w:hAnsi="Arial"/>
                <w:b/>
                <w:bCs/>
                <w:color w:val="000000" w:themeColor="text1"/>
                <w:kern w:val="2"/>
                <w:sz w:val="24"/>
                <w:lang w:val="en-ID" w:eastAsia="en-US"/>
                <w14:ligatures w14:val="standardContextual"/>
              </w:rPr>
              <w:t xml:space="preserve">No </w:t>
            </w:r>
          </w:p>
        </w:tc>
        <w:tc>
          <w:tcPr>
            <w:tcW w:w="1989" w:type="dxa"/>
            <w:vAlign w:val="center"/>
          </w:tcPr>
          <w:p w14:paraId="40FE702C" w14:textId="77777777" w:rsidR="00A36ECA" w:rsidRPr="001D62A8"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sidRPr="001D62A8">
              <w:rPr>
                <w:rFonts w:ascii="Arial" w:eastAsiaTheme="minorHAnsi" w:hAnsi="Arial"/>
                <w:b/>
                <w:bCs/>
                <w:color w:val="000000" w:themeColor="text1"/>
                <w:kern w:val="2"/>
                <w:sz w:val="24"/>
                <w:lang w:val="en-ID" w:eastAsia="en-US"/>
                <w14:ligatures w14:val="standardContextual"/>
              </w:rPr>
              <w:t xml:space="preserve">Tingkat </w:t>
            </w:r>
          </w:p>
          <w:p w14:paraId="7C22281D" w14:textId="77777777" w:rsidR="00A36ECA" w:rsidRPr="001D62A8"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sidRPr="001D62A8">
              <w:rPr>
                <w:rFonts w:ascii="Arial" w:eastAsiaTheme="minorHAnsi" w:hAnsi="Arial"/>
                <w:b/>
                <w:bCs/>
                <w:color w:val="000000" w:themeColor="text1"/>
                <w:kern w:val="2"/>
                <w:sz w:val="24"/>
                <w:lang w:val="en-ID" w:eastAsia="en-US"/>
                <w14:ligatures w14:val="standardContextual"/>
              </w:rPr>
              <w:t xml:space="preserve">Pendidikan </w:t>
            </w:r>
          </w:p>
        </w:tc>
        <w:tc>
          <w:tcPr>
            <w:tcW w:w="2265" w:type="dxa"/>
            <w:vAlign w:val="center"/>
          </w:tcPr>
          <w:p w14:paraId="4569E276" w14:textId="77777777" w:rsidR="00A36ECA" w:rsidRPr="001D62A8"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proofErr w:type="spellStart"/>
            <w:r w:rsidRPr="001D62A8">
              <w:rPr>
                <w:rFonts w:ascii="Arial" w:eastAsiaTheme="minorHAnsi" w:hAnsi="Arial"/>
                <w:b/>
                <w:bCs/>
                <w:color w:val="000000" w:themeColor="text1"/>
                <w:kern w:val="2"/>
                <w:sz w:val="24"/>
                <w:lang w:val="en-ID" w:eastAsia="en-US"/>
                <w14:ligatures w14:val="standardContextual"/>
              </w:rPr>
              <w:t>Perangkat</w:t>
            </w:r>
            <w:proofErr w:type="spellEnd"/>
            <w:r w:rsidRPr="001D62A8">
              <w:rPr>
                <w:rFonts w:ascii="Arial" w:eastAsiaTheme="minorHAnsi" w:hAnsi="Arial"/>
                <w:b/>
                <w:bCs/>
                <w:color w:val="000000" w:themeColor="text1"/>
                <w:kern w:val="2"/>
                <w:sz w:val="24"/>
                <w:lang w:val="en-ID" w:eastAsia="en-US"/>
                <w14:ligatures w14:val="standardContextual"/>
              </w:rPr>
              <w:t xml:space="preserve"> Desa </w:t>
            </w:r>
          </w:p>
        </w:tc>
        <w:tc>
          <w:tcPr>
            <w:tcW w:w="3116" w:type="dxa"/>
            <w:vAlign w:val="center"/>
          </w:tcPr>
          <w:p w14:paraId="0A21A183" w14:textId="77777777" w:rsidR="00A36ECA" w:rsidRPr="001D62A8"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Persentase</w:t>
            </w:r>
            <w:proofErr w:type="spellEnd"/>
            <w:r>
              <w:rPr>
                <w:rFonts w:ascii="Arial" w:eastAsiaTheme="minorHAnsi" w:hAnsi="Arial"/>
                <w:b/>
                <w:bCs/>
                <w:color w:val="000000" w:themeColor="text1"/>
                <w:kern w:val="2"/>
                <w:sz w:val="24"/>
                <w:lang w:val="en-ID" w:eastAsia="en-US"/>
                <w14:ligatures w14:val="standardContextual"/>
              </w:rPr>
              <w:t xml:space="preserve"> </w:t>
            </w:r>
            <w:r w:rsidR="00AD392C">
              <w:rPr>
                <w:rFonts w:ascii="Arial" w:eastAsiaTheme="minorHAnsi" w:hAnsi="Arial"/>
                <w:b/>
                <w:bCs/>
                <w:color w:val="000000" w:themeColor="text1"/>
                <w:kern w:val="2"/>
                <w:sz w:val="24"/>
                <w:lang w:val="en-ID" w:eastAsia="en-US"/>
                <w14:ligatures w14:val="standardContextual"/>
              </w:rPr>
              <w:t>(%)</w:t>
            </w:r>
          </w:p>
        </w:tc>
      </w:tr>
      <w:tr w:rsidR="00EE107F" w14:paraId="100BF974" w14:textId="77777777" w:rsidTr="00522EB0">
        <w:trPr>
          <w:trHeight w:val="346"/>
        </w:trPr>
        <w:tc>
          <w:tcPr>
            <w:tcW w:w="581" w:type="dxa"/>
            <w:vAlign w:val="center"/>
          </w:tcPr>
          <w:p w14:paraId="29014FBD"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w:t>
            </w:r>
          </w:p>
        </w:tc>
        <w:tc>
          <w:tcPr>
            <w:tcW w:w="1989" w:type="dxa"/>
            <w:vAlign w:val="center"/>
          </w:tcPr>
          <w:p w14:paraId="325CCDE4" w14:textId="77777777" w:rsidR="00A36ECA" w:rsidRPr="00A36ECA" w:rsidRDefault="00BC37EC" w:rsidP="005946C6">
            <w:pPr>
              <w:spacing w:after="0"/>
              <w:ind w:left="0"/>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Sekolah</w:t>
            </w:r>
            <w:proofErr w:type="spellEnd"/>
            <w:r>
              <w:rPr>
                <w:rFonts w:ascii="Arial" w:eastAsiaTheme="minorHAnsi" w:hAnsi="Arial"/>
                <w:color w:val="000000" w:themeColor="text1"/>
                <w:kern w:val="2"/>
                <w:sz w:val="24"/>
                <w:lang w:val="en-ID" w:eastAsia="en-US"/>
                <w14:ligatures w14:val="standardContextual"/>
              </w:rPr>
              <w:t xml:space="preserve"> Dasar</w:t>
            </w:r>
          </w:p>
        </w:tc>
        <w:tc>
          <w:tcPr>
            <w:tcW w:w="2265" w:type="dxa"/>
            <w:vAlign w:val="center"/>
          </w:tcPr>
          <w:p w14:paraId="2D538191"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5</w:t>
            </w:r>
          </w:p>
        </w:tc>
        <w:tc>
          <w:tcPr>
            <w:tcW w:w="3116" w:type="dxa"/>
            <w:vAlign w:val="center"/>
          </w:tcPr>
          <w:p w14:paraId="779E5411"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15.1</w:t>
            </w:r>
          </w:p>
        </w:tc>
      </w:tr>
      <w:tr w:rsidR="00EE107F" w14:paraId="53E138CD" w14:textId="77777777" w:rsidTr="00522EB0">
        <w:trPr>
          <w:trHeight w:val="346"/>
        </w:trPr>
        <w:tc>
          <w:tcPr>
            <w:tcW w:w="581" w:type="dxa"/>
            <w:vAlign w:val="center"/>
          </w:tcPr>
          <w:p w14:paraId="366D928F"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2</w:t>
            </w:r>
          </w:p>
        </w:tc>
        <w:tc>
          <w:tcPr>
            <w:tcW w:w="1989" w:type="dxa"/>
            <w:vAlign w:val="center"/>
          </w:tcPr>
          <w:p w14:paraId="249C535D" w14:textId="77777777" w:rsidR="00A36ECA" w:rsidRPr="00A36ECA" w:rsidRDefault="00BC37EC" w:rsidP="005946C6">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SLTP/</w:t>
            </w:r>
            <w:proofErr w:type="spellStart"/>
            <w:r>
              <w:rPr>
                <w:rFonts w:ascii="Arial" w:eastAsiaTheme="minorHAnsi" w:hAnsi="Arial"/>
                <w:color w:val="000000" w:themeColor="text1"/>
                <w:kern w:val="2"/>
                <w:sz w:val="24"/>
                <w:lang w:val="en-ID" w:eastAsia="en-US"/>
                <w14:ligatures w14:val="standardContextual"/>
              </w:rPr>
              <w:t>Sederajat</w:t>
            </w:r>
            <w:proofErr w:type="spellEnd"/>
          </w:p>
        </w:tc>
        <w:tc>
          <w:tcPr>
            <w:tcW w:w="2265" w:type="dxa"/>
            <w:vAlign w:val="center"/>
          </w:tcPr>
          <w:p w14:paraId="1C36E157"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6</w:t>
            </w:r>
          </w:p>
        </w:tc>
        <w:tc>
          <w:tcPr>
            <w:tcW w:w="3116" w:type="dxa"/>
            <w:vAlign w:val="center"/>
          </w:tcPr>
          <w:p w14:paraId="006F962F"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18.1</w:t>
            </w:r>
          </w:p>
        </w:tc>
      </w:tr>
      <w:tr w:rsidR="00EE107F" w14:paraId="3A43E58A" w14:textId="77777777" w:rsidTr="00522EB0">
        <w:trPr>
          <w:trHeight w:val="346"/>
        </w:trPr>
        <w:tc>
          <w:tcPr>
            <w:tcW w:w="581" w:type="dxa"/>
            <w:vAlign w:val="center"/>
          </w:tcPr>
          <w:p w14:paraId="024D055E"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w:t>
            </w:r>
          </w:p>
        </w:tc>
        <w:tc>
          <w:tcPr>
            <w:tcW w:w="1989" w:type="dxa"/>
            <w:vAlign w:val="center"/>
          </w:tcPr>
          <w:p w14:paraId="5FD38D83" w14:textId="77777777" w:rsidR="00A36ECA" w:rsidRPr="00A36ECA" w:rsidRDefault="00BC37EC" w:rsidP="005946C6">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SLTA/</w:t>
            </w:r>
            <w:proofErr w:type="spellStart"/>
            <w:r>
              <w:rPr>
                <w:rFonts w:ascii="Arial" w:eastAsiaTheme="minorHAnsi" w:hAnsi="Arial"/>
                <w:color w:val="000000" w:themeColor="text1"/>
                <w:kern w:val="2"/>
                <w:sz w:val="24"/>
                <w:lang w:val="en-ID" w:eastAsia="en-US"/>
                <w14:ligatures w14:val="standardContextual"/>
              </w:rPr>
              <w:t>Sederajat</w:t>
            </w:r>
            <w:proofErr w:type="spellEnd"/>
          </w:p>
        </w:tc>
        <w:tc>
          <w:tcPr>
            <w:tcW w:w="2265" w:type="dxa"/>
            <w:vAlign w:val="center"/>
          </w:tcPr>
          <w:p w14:paraId="51E8B46E"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12</w:t>
            </w:r>
          </w:p>
        </w:tc>
        <w:tc>
          <w:tcPr>
            <w:tcW w:w="3116" w:type="dxa"/>
            <w:vAlign w:val="center"/>
          </w:tcPr>
          <w:p w14:paraId="675EC8A2"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36.3 </w:t>
            </w:r>
          </w:p>
        </w:tc>
      </w:tr>
      <w:tr w:rsidR="00EE107F" w14:paraId="50975BD9" w14:textId="77777777" w:rsidTr="00522EB0">
        <w:trPr>
          <w:trHeight w:val="346"/>
        </w:trPr>
        <w:tc>
          <w:tcPr>
            <w:tcW w:w="581" w:type="dxa"/>
            <w:vAlign w:val="center"/>
          </w:tcPr>
          <w:p w14:paraId="59C9AE2E"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w:t>
            </w:r>
          </w:p>
        </w:tc>
        <w:tc>
          <w:tcPr>
            <w:tcW w:w="1989" w:type="dxa"/>
            <w:vAlign w:val="center"/>
          </w:tcPr>
          <w:p w14:paraId="292C0CC1" w14:textId="77777777" w:rsidR="00A36ECA" w:rsidRPr="00A36ECA" w:rsidRDefault="00BC37EC" w:rsidP="005946C6">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D3/</w:t>
            </w:r>
            <w:proofErr w:type="spellStart"/>
            <w:r>
              <w:rPr>
                <w:rFonts w:ascii="Arial" w:eastAsiaTheme="minorHAnsi" w:hAnsi="Arial"/>
                <w:color w:val="000000" w:themeColor="text1"/>
                <w:kern w:val="2"/>
                <w:sz w:val="24"/>
                <w:lang w:val="en-ID" w:eastAsia="en-US"/>
                <w14:ligatures w14:val="standardContextual"/>
              </w:rPr>
              <w:t>Sederajat</w:t>
            </w:r>
            <w:proofErr w:type="spellEnd"/>
            <w:r>
              <w:rPr>
                <w:rFonts w:ascii="Arial" w:eastAsiaTheme="minorHAnsi" w:hAnsi="Arial"/>
                <w:color w:val="000000" w:themeColor="text1"/>
                <w:kern w:val="2"/>
                <w:sz w:val="24"/>
                <w:lang w:val="en-ID" w:eastAsia="en-US"/>
                <w14:ligatures w14:val="standardContextual"/>
              </w:rPr>
              <w:t xml:space="preserve"> </w:t>
            </w:r>
          </w:p>
        </w:tc>
        <w:tc>
          <w:tcPr>
            <w:tcW w:w="2265" w:type="dxa"/>
            <w:vAlign w:val="center"/>
          </w:tcPr>
          <w:p w14:paraId="19F20D20"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3</w:t>
            </w:r>
          </w:p>
        </w:tc>
        <w:tc>
          <w:tcPr>
            <w:tcW w:w="3116" w:type="dxa"/>
            <w:vAlign w:val="center"/>
          </w:tcPr>
          <w:p w14:paraId="75EE4343"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9.0</w:t>
            </w:r>
          </w:p>
        </w:tc>
      </w:tr>
      <w:tr w:rsidR="00EE107F" w14:paraId="44E2512B" w14:textId="77777777" w:rsidTr="00522EB0">
        <w:trPr>
          <w:trHeight w:val="346"/>
        </w:trPr>
        <w:tc>
          <w:tcPr>
            <w:tcW w:w="581" w:type="dxa"/>
            <w:vAlign w:val="center"/>
          </w:tcPr>
          <w:p w14:paraId="59AB6D12"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1989" w:type="dxa"/>
            <w:vAlign w:val="center"/>
          </w:tcPr>
          <w:p w14:paraId="20843231" w14:textId="77777777" w:rsidR="00A36ECA" w:rsidRPr="00A36ECA" w:rsidRDefault="00BC37EC" w:rsidP="005946C6">
            <w:pPr>
              <w:spacing w:after="0"/>
              <w:ind w:left="0"/>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S1/</w:t>
            </w:r>
            <w:proofErr w:type="spellStart"/>
            <w:r>
              <w:rPr>
                <w:rFonts w:ascii="Arial" w:eastAsiaTheme="minorHAnsi" w:hAnsi="Arial"/>
                <w:color w:val="000000" w:themeColor="text1"/>
                <w:kern w:val="2"/>
                <w:sz w:val="24"/>
                <w:lang w:val="en-ID" w:eastAsia="en-US"/>
                <w14:ligatures w14:val="standardContextual"/>
              </w:rPr>
              <w:t>Sederajat</w:t>
            </w:r>
            <w:proofErr w:type="spellEnd"/>
            <w:r>
              <w:rPr>
                <w:rFonts w:ascii="Arial" w:eastAsiaTheme="minorHAnsi" w:hAnsi="Arial"/>
                <w:color w:val="000000" w:themeColor="text1"/>
                <w:kern w:val="2"/>
                <w:sz w:val="24"/>
                <w:lang w:val="en-ID" w:eastAsia="en-US"/>
                <w14:ligatures w14:val="standardContextual"/>
              </w:rPr>
              <w:t xml:space="preserve"> </w:t>
            </w:r>
          </w:p>
        </w:tc>
        <w:tc>
          <w:tcPr>
            <w:tcW w:w="2265" w:type="dxa"/>
            <w:vAlign w:val="center"/>
          </w:tcPr>
          <w:p w14:paraId="0A8655CD"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7</w:t>
            </w:r>
          </w:p>
        </w:tc>
        <w:tc>
          <w:tcPr>
            <w:tcW w:w="3116" w:type="dxa"/>
            <w:vAlign w:val="center"/>
          </w:tcPr>
          <w:p w14:paraId="5E963E56"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21.2</w:t>
            </w:r>
          </w:p>
        </w:tc>
      </w:tr>
      <w:tr w:rsidR="00EE107F" w14:paraId="2948AF37" w14:textId="77777777" w:rsidTr="00522EB0">
        <w:trPr>
          <w:trHeight w:val="346"/>
        </w:trPr>
        <w:tc>
          <w:tcPr>
            <w:tcW w:w="2570" w:type="dxa"/>
            <w:gridSpan w:val="2"/>
            <w:vAlign w:val="center"/>
          </w:tcPr>
          <w:p w14:paraId="3950B5FD" w14:textId="77777777" w:rsidR="00A36ECA" w:rsidRPr="00A36ECA" w:rsidRDefault="00BC37EC" w:rsidP="00A36ECA">
            <w:pPr>
              <w:spacing w:after="0"/>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Total </w:t>
            </w:r>
          </w:p>
        </w:tc>
        <w:tc>
          <w:tcPr>
            <w:tcW w:w="2265" w:type="dxa"/>
            <w:vAlign w:val="center"/>
          </w:tcPr>
          <w:p w14:paraId="68627CCE"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33</w:t>
            </w:r>
          </w:p>
        </w:tc>
        <w:tc>
          <w:tcPr>
            <w:tcW w:w="3116" w:type="dxa"/>
            <w:vAlign w:val="center"/>
          </w:tcPr>
          <w:p w14:paraId="255AD922" w14:textId="77777777" w:rsidR="00A36ECA" w:rsidRPr="00D754DA" w:rsidRDefault="00BC37EC" w:rsidP="00A36ECA">
            <w:pPr>
              <w:spacing w:after="0"/>
              <w:ind w:left="0"/>
              <w:jc w:val="center"/>
              <w:rPr>
                <w:rFonts w:ascii="Arial" w:eastAsiaTheme="minorHAnsi" w:hAnsi="Arial"/>
                <w:color w:val="000000" w:themeColor="text1"/>
                <w:kern w:val="2"/>
                <w:sz w:val="24"/>
                <w:lang w:val="en-ID" w:eastAsia="en-US"/>
                <w14:ligatures w14:val="standardContextual"/>
              </w:rPr>
            </w:pPr>
            <w:r w:rsidRPr="00D754DA">
              <w:rPr>
                <w:rFonts w:ascii="Arial" w:eastAsiaTheme="minorHAnsi" w:hAnsi="Arial"/>
                <w:color w:val="000000" w:themeColor="text1"/>
                <w:kern w:val="2"/>
                <w:sz w:val="24"/>
                <w:lang w:val="en-ID" w:eastAsia="en-US"/>
                <w14:ligatures w14:val="standardContextual"/>
              </w:rPr>
              <w:t>100</w:t>
            </w:r>
          </w:p>
        </w:tc>
      </w:tr>
    </w:tbl>
    <w:p w14:paraId="64769DDB" w14:textId="77777777" w:rsidR="00A36ECA" w:rsidRDefault="00BC37EC" w:rsidP="00A36ECA">
      <w:pPr>
        <w:spacing w:after="0"/>
        <w:rPr>
          <w:rFonts w:ascii="Arial" w:eastAsiaTheme="minorHAnsi" w:hAnsi="Arial"/>
          <w:b/>
          <w:bCs/>
          <w:color w:val="000000" w:themeColor="text1"/>
          <w:kern w:val="2"/>
          <w:szCs w:val="24"/>
          <w:lang w:val="en-ID" w:eastAsia="en-US"/>
          <w14:ligatures w14:val="standardContextual"/>
        </w:rPr>
      </w:pPr>
      <w:proofErr w:type="spellStart"/>
      <w:r w:rsidRPr="00F71C8E">
        <w:rPr>
          <w:rFonts w:ascii="Arial" w:eastAsiaTheme="minorHAnsi" w:hAnsi="Arial"/>
          <w:color w:val="000000" w:themeColor="text1"/>
          <w:kern w:val="2"/>
          <w:szCs w:val="24"/>
          <w:lang w:val="en-ID" w:eastAsia="en-US"/>
          <w14:ligatures w14:val="standardContextual"/>
        </w:rPr>
        <w:t>Sumber</w:t>
      </w:r>
      <w:proofErr w:type="spellEnd"/>
      <w:r w:rsidRPr="00F71C8E">
        <w:rPr>
          <w:rFonts w:ascii="Arial" w:eastAsiaTheme="minorHAnsi" w:hAnsi="Arial"/>
          <w:color w:val="000000" w:themeColor="text1"/>
          <w:kern w:val="2"/>
          <w:szCs w:val="24"/>
          <w:lang w:val="en-ID" w:eastAsia="en-US"/>
          <w14:ligatures w14:val="standardContextual"/>
        </w:rPr>
        <w:t xml:space="preserve"> Data: Kantor Desa</w:t>
      </w:r>
      <w:r w:rsidR="000860E2" w:rsidRPr="00F71C8E">
        <w:rPr>
          <w:rFonts w:ascii="Arial" w:eastAsiaTheme="minorHAnsi" w:hAnsi="Arial"/>
          <w:color w:val="000000" w:themeColor="text1"/>
          <w:kern w:val="2"/>
          <w:szCs w:val="24"/>
          <w:lang w:val="en-ID" w:eastAsia="en-US"/>
          <w14:ligatures w14:val="standardContextual"/>
        </w:rPr>
        <w:t xml:space="preserve"> Puteri Sembilan</w:t>
      </w:r>
      <w:r w:rsidRPr="00F71C8E">
        <w:rPr>
          <w:rFonts w:ascii="Arial" w:eastAsiaTheme="minorHAnsi" w:hAnsi="Arial"/>
          <w:color w:val="000000" w:themeColor="text1"/>
          <w:kern w:val="2"/>
          <w:szCs w:val="24"/>
          <w:lang w:val="en-ID" w:eastAsia="en-US"/>
          <w14:ligatures w14:val="standardContextual"/>
        </w:rPr>
        <w:t xml:space="preserve"> </w:t>
      </w:r>
      <w:proofErr w:type="spellStart"/>
      <w:r w:rsidR="000860E2" w:rsidRPr="00F71C8E">
        <w:rPr>
          <w:rFonts w:ascii="Arial" w:eastAsiaTheme="minorHAnsi" w:hAnsi="Arial"/>
          <w:color w:val="000000" w:themeColor="text1"/>
          <w:kern w:val="2"/>
          <w:szCs w:val="24"/>
          <w:lang w:val="en-ID" w:eastAsia="en-US"/>
          <w14:ligatures w14:val="standardContextual"/>
        </w:rPr>
        <w:t>T</w:t>
      </w:r>
      <w:r w:rsidRPr="00F71C8E">
        <w:rPr>
          <w:rFonts w:ascii="Arial" w:eastAsiaTheme="minorHAnsi" w:hAnsi="Arial"/>
          <w:color w:val="000000" w:themeColor="text1"/>
          <w:kern w:val="2"/>
          <w:szCs w:val="24"/>
          <w:lang w:val="en-ID" w:eastAsia="en-US"/>
          <w14:ligatures w14:val="standardContextual"/>
        </w:rPr>
        <w:t>ahun</w:t>
      </w:r>
      <w:proofErr w:type="spellEnd"/>
      <w:r w:rsidRPr="00F71C8E">
        <w:rPr>
          <w:rFonts w:ascii="Arial" w:eastAsiaTheme="minorHAnsi" w:hAnsi="Arial"/>
          <w:color w:val="000000" w:themeColor="text1"/>
          <w:kern w:val="2"/>
          <w:szCs w:val="24"/>
          <w:lang w:val="en-ID" w:eastAsia="en-US"/>
          <w14:ligatures w14:val="standardContextual"/>
        </w:rPr>
        <w:t xml:space="preserve"> 2024</w:t>
      </w:r>
    </w:p>
    <w:p w14:paraId="3592C256" w14:textId="77777777" w:rsidR="0027764D" w:rsidRPr="00D754DA" w:rsidRDefault="00BC37EC" w:rsidP="00F36E3A">
      <w:pPr>
        <w:spacing w:before="240" w:after="0" w:line="480" w:lineRule="auto"/>
        <w:jc w:val="both"/>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ab/>
      </w:r>
      <w:r w:rsidRPr="00D754DA">
        <w:rPr>
          <w:rFonts w:ascii="Arial" w:eastAsiaTheme="minorHAnsi" w:hAnsi="Arial"/>
          <w:color w:val="000000" w:themeColor="text1"/>
          <w:kern w:val="2"/>
          <w:sz w:val="24"/>
          <w:szCs w:val="24"/>
          <w:lang w:val="en-ID" w:eastAsia="en-US"/>
          <w14:ligatures w14:val="standardContextual"/>
        </w:rPr>
        <w:t xml:space="preserve">Dari </w:t>
      </w:r>
      <w:proofErr w:type="spellStart"/>
      <w:r w:rsidRPr="00D754DA">
        <w:rPr>
          <w:rFonts w:ascii="Arial" w:eastAsiaTheme="minorHAnsi" w:hAnsi="Arial"/>
          <w:color w:val="000000" w:themeColor="text1"/>
          <w:kern w:val="2"/>
          <w:sz w:val="24"/>
          <w:szCs w:val="24"/>
          <w:lang w:val="en-ID" w:eastAsia="en-US"/>
          <w14:ligatures w14:val="standardContextual"/>
        </w:rPr>
        <w:t>tabel</w:t>
      </w:r>
      <w:proofErr w:type="spellEnd"/>
      <w:r w:rsidR="007F1921">
        <w:rPr>
          <w:rFonts w:ascii="Arial" w:eastAsiaTheme="minorHAnsi" w:hAnsi="Arial"/>
          <w:color w:val="000000" w:themeColor="text1"/>
          <w:kern w:val="2"/>
          <w:sz w:val="24"/>
          <w:szCs w:val="24"/>
          <w:lang w:val="en-ID" w:eastAsia="en-US"/>
          <w14:ligatures w14:val="standardContextual"/>
        </w:rPr>
        <w:t xml:space="preserve"> IV.4 </w:t>
      </w:r>
      <w:proofErr w:type="spellStart"/>
      <w:r w:rsidRPr="00D754DA">
        <w:rPr>
          <w:rFonts w:ascii="Arial" w:eastAsiaTheme="minorHAnsi" w:hAnsi="Arial"/>
          <w:color w:val="000000" w:themeColor="text1"/>
          <w:kern w:val="2"/>
          <w:sz w:val="24"/>
          <w:szCs w:val="24"/>
          <w:lang w:val="en-ID" w:eastAsia="en-US"/>
          <w14:ligatures w14:val="standardContextual"/>
        </w:rPr>
        <w:t>diatas</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dapat</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dilihat</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bahwa</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latar</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007F1921">
        <w:rPr>
          <w:rFonts w:ascii="Arial" w:eastAsiaTheme="minorHAnsi" w:hAnsi="Arial"/>
          <w:color w:val="000000" w:themeColor="text1"/>
          <w:kern w:val="2"/>
          <w:sz w:val="24"/>
          <w:szCs w:val="24"/>
          <w:lang w:val="en-ID" w:eastAsia="en-US"/>
          <w14:ligatures w14:val="standardContextual"/>
        </w:rPr>
        <w:t>belakang</w:t>
      </w:r>
      <w:proofErr w:type="spellEnd"/>
      <w:r w:rsidR="007F1921">
        <w:rPr>
          <w:rFonts w:ascii="Arial" w:eastAsiaTheme="minorHAnsi" w:hAnsi="Arial"/>
          <w:color w:val="000000" w:themeColor="text1"/>
          <w:kern w:val="2"/>
          <w:sz w:val="24"/>
          <w:szCs w:val="24"/>
          <w:lang w:val="en-ID" w:eastAsia="en-US"/>
          <w14:ligatures w14:val="standardContextual"/>
        </w:rPr>
        <w:t xml:space="preserve"> </w:t>
      </w:r>
      <w:proofErr w:type="spellStart"/>
      <w:r w:rsidR="007F1921">
        <w:rPr>
          <w:rFonts w:ascii="Arial" w:eastAsiaTheme="minorHAnsi" w:hAnsi="Arial"/>
          <w:color w:val="000000" w:themeColor="text1"/>
          <w:kern w:val="2"/>
          <w:sz w:val="24"/>
          <w:szCs w:val="24"/>
          <w:lang w:val="en-ID" w:eastAsia="en-US"/>
          <w14:ligatures w14:val="standardContextual"/>
        </w:rPr>
        <w:t>p</w:t>
      </w:r>
      <w:r w:rsidRPr="00D754DA">
        <w:rPr>
          <w:rFonts w:ascii="Arial" w:eastAsiaTheme="minorHAnsi" w:hAnsi="Arial"/>
          <w:color w:val="000000" w:themeColor="text1"/>
          <w:kern w:val="2"/>
          <w:sz w:val="24"/>
          <w:szCs w:val="24"/>
          <w:lang w:val="en-ID" w:eastAsia="en-US"/>
          <w14:ligatures w14:val="standardContextual"/>
        </w:rPr>
        <w:t>endidikan</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perangkat</w:t>
      </w:r>
      <w:proofErr w:type="spellEnd"/>
      <w:r w:rsidRPr="00D754DA">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sidRPr="00D754DA">
        <w:rPr>
          <w:rFonts w:ascii="Arial" w:eastAsiaTheme="minorHAnsi" w:hAnsi="Arial"/>
          <w:color w:val="000000" w:themeColor="text1"/>
          <w:kern w:val="2"/>
          <w:sz w:val="24"/>
          <w:szCs w:val="24"/>
          <w:lang w:val="en-ID" w:eastAsia="en-US"/>
          <w14:ligatures w14:val="standardContextual"/>
        </w:rPr>
        <w:t>Kecamatan</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Rupat</w:t>
      </w:r>
      <w:proofErr w:type="spellEnd"/>
      <w:r w:rsidRPr="00D754DA">
        <w:rPr>
          <w:rFonts w:ascii="Arial" w:eastAsiaTheme="minorHAnsi" w:hAnsi="Arial"/>
          <w:color w:val="000000" w:themeColor="text1"/>
          <w:kern w:val="2"/>
          <w:sz w:val="24"/>
          <w:szCs w:val="24"/>
          <w:lang w:val="en-ID" w:eastAsia="en-US"/>
          <w14:ligatures w14:val="standardContextual"/>
        </w:rPr>
        <w:t xml:space="preserve"> Utara </w:t>
      </w:r>
      <w:proofErr w:type="spellStart"/>
      <w:r w:rsidRPr="00D754DA">
        <w:rPr>
          <w:rFonts w:ascii="Arial" w:eastAsiaTheme="minorHAnsi" w:hAnsi="Arial"/>
          <w:color w:val="000000" w:themeColor="text1"/>
          <w:kern w:val="2"/>
          <w:sz w:val="24"/>
          <w:szCs w:val="24"/>
          <w:lang w:val="en-ID" w:eastAsia="en-US"/>
          <w14:ligatures w14:val="standardContextual"/>
        </w:rPr>
        <w:t>Kabupaten</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Bengkalis</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dapat</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dikatakan</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masih</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belum</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memadai</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ini</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dapat</w:t>
      </w:r>
      <w:proofErr w:type="spellEnd"/>
      <w:r w:rsidRPr="00D754DA">
        <w:rPr>
          <w:rFonts w:ascii="Arial" w:eastAsiaTheme="minorHAnsi" w:hAnsi="Arial"/>
          <w:color w:val="000000" w:themeColor="text1"/>
          <w:kern w:val="2"/>
          <w:sz w:val="24"/>
          <w:szCs w:val="24"/>
          <w:lang w:val="en-ID" w:eastAsia="en-US"/>
          <w14:ligatures w14:val="standardContextual"/>
        </w:rPr>
        <w:t xml:space="preserve"> </w:t>
      </w:r>
      <w:proofErr w:type="spellStart"/>
      <w:r w:rsidRPr="00D754DA">
        <w:rPr>
          <w:rFonts w:ascii="Arial" w:eastAsiaTheme="minorHAnsi" w:hAnsi="Arial"/>
          <w:color w:val="000000" w:themeColor="text1"/>
          <w:kern w:val="2"/>
          <w:sz w:val="24"/>
          <w:szCs w:val="24"/>
          <w:lang w:val="en-ID" w:eastAsia="en-US"/>
          <w14:ligatures w14:val="standardContextual"/>
        </w:rPr>
        <w:t>di</w:t>
      </w:r>
      <w:r w:rsidR="00D754DA">
        <w:rPr>
          <w:rFonts w:ascii="Arial" w:eastAsiaTheme="minorHAnsi" w:hAnsi="Arial"/>
          <w:color w:val="000000" w:themeColor="text1"/>
          <w:kern w:val="2"/>
          <w:sz w:val="24"/>
          <w:szCs w:val="24"/>
          <w:lang w:val="en-ID" w:eastAsia="en-US"/>
          <w14:ligatures w14:val="standardContextual"/>
        </w:rPr>
        <w:t>karenakan</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masih</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sedikitnya</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perangkat</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desa</w:t>
      </w:r>
      <w:proofErr w:type="spellEnd"/>
      <w:r w:rsidR="00D754DA">
        <w:rPr>
          <w:rFonts w:ascii="Arial" w:eastAsiaTheme="minorHAnsi" w:hAnsi="Arial"/>
          <w:color w:val="000000" w:themeColor="text1"/>
          <w:kern w:val="2"/>
          <w:sz w:val="24"/>
          <w:szCs w:val="24"/>
          <w:lang w:val="en-ID" w:eastAsia="en-US"/>
          <w14:ligatures w14:val="standardContextual"/>
        </w:rPr>
        <w:t xml:space="preserve"> yang </w:t>
      </w:r>
      <w:proofErr w:type="spellStart"/>
      <w:r w:rsidR="00D754DA">
        <w:rPr>
          <w:rFonts w:ascii="Arial" w:eastAsiaTheme="minorHAnsi" w:hAnsi="Arial"/>
          <w:color w:val="000000" w:themeColor="text1"/>
          <w:kern w:val="2"/>
          <w:sz w:val="24"/>
          <w:szCs w:val="24"/>
          <w:lang w:val="en-ID" w:eastAsia="en-US"/>
          <w14:ligatures w14:val="standardContextual"/>
        </w:rPr>
        <w:t>berpendidikan</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sarjana</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serta</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t>masih</w:t>
      </w:r>
      <w:proofErr w:type="spellEnd"/>
      <w:r w:rsidR="00D754DA">
        <w:rPr>
          <w:rFonts w:ascii="Arial" w:eastAsiaTheme="minorHAnsi" w:hAnsi="Arial"/>
          <w:color w:val="000000" w:themeColor="text1"/>
          <w:kern w:val="2"/>
          <w:sz w:val="24"/>
          <w:szCs w:val="24"/>
          <w:lang w:val="en-ID" w:eastAsia="en-US"/>
          <w14:ligatures w14:val="standardContextual"/>
        </w:rPr>
        <w:t xml:space="preserve"> </w:t>
      </w:r>
      <w:proofErr w:type="spellStart"/>
      <w:r w:rsidR="00D754DA">
        <w:rPr>
          <w:rFonts w:ascii="Arial" w:eastAsiaTheme="minorHAnsi" w:hAnsi="Arial"/>
          <w:color w:val="000000" w:themeColor="text1"/>
          <w:kern w:val="2"/>
          <w:sz w:val="24"/>
          <w:szCs w:val="24"/>
          <w:lang w:val="en-ID" w:eastAsia="en-US"/>
          <w14:ligatures w14:val="standardContextual"/>
        </w:rPr>
        <w:lastRenderedPageBreak/>
        <w:t>banyak</w:t>
      </w:r>
      <w:proofErr w:type="spellEnd"/>
      <w:r w:rsidR="00D754DA">
        <w:rPr>
          <w:rFonts w:ascii="Arial" w:eastAsiaTheme="minorHAnsi" w:hAnsi="Arial"/>
          <w:color w:val="000000" w:themeColor="text1"/>
          <w:kern w:val="2"/>
          <w:sz w:val="24"/>
          <w:szCs w:val="24"/>
          <w:lang w:val="en-ID" w:eastAsia="en-US"/>
          <w14:ligatures w14:val="standardContextual"/>
        </w:rPr>
        <w:t xml:space="preserve"> yang</w:t>
      </w:r>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tamatan</w:t>
      </w:r>
      <w:proofErr w:type="spellEnd"/>
      <w:r w:rsidR="006C139F">
        <w:rPr>
          <w:rFonts w:ascii="Arial" w:eastAsiaTheme="minorHAnsi" w:hAnsi="Arial"/>
          <w:color w:val="000000" w:themeColor="text1"/>
          <w:kern w:val="2"/>
          <w:sz w:val="24"/>
          <w:szCs w:val="24"/>
          <w:lang w:val="en-ID" w:eastAsia="en-US"/>
          <w14:ligatures w14:val="standardContextual"/>
        </w:rPr>
        <w:t xml:space="preserve"> SLTA, </w:t>
      </w:r>
      <w:proofErr w:type="spellStart"/>
      <w:r w:rsidR="006C139F">
        <w:rPr>
          <w:rFonts w:ascii="Arial" w:eastAsiaTheme="minorHAnsi" w:hAnsi="Arial"/>
          <w:color w:val="000000" w:themeColor="text1"/>
          <w:kern w:val="2"/>
          <w:sz w:val="24"/>
          <w:szCs w:val="24"/>
          <w:lang w:val="en-ID" w:eastAsia="en-US"/>
          <w14:ligatures w14:val="standardContextual"/>
        </w:rPr>
        <w:t>Sekolah</w:t>
      </w:r>
      <w:proofErr w:type="spellEnd"/>
      <w:r w:rsidR="006C139F">
        <w:rPr>
          <w:rFonts w:ascii="Arial" w:eastAsiaTheme="minorHAnsi" w:hAnsi="Arial"/>
          <w:color w:val="000000" w:themeColor="text1"/>
          <w:kern w:val="2"/>
          <w:sz w:val="24"/>
          <w:szCs w:val="24"/>
          <w:lang w:val="en-ID" w:eastAsia="en-US"/>
          <w14:ligatures w14:val="standardContextual"/>
        </w:rPr>
        <w:t xml:space="preserve"> Dasar </w:t>
      </w:r>
      <w:proofErr w:type="spellStart"/>
      <w:r w:rsidR="006C139F">
        <w:rPr>
          <w:rFonts w:ascii="Arial" w:eastAsiaTheme="minorHAnsi" w:hAnsi="Arial"/>
          <w:color w:val="000000" w:themeColor="text1"/>
          <w:kern w:val="2"/>
          <w:sz w:val="24"/>
          <w:szCs w:val="24"/>
          <w:lang w:val="en-ID" w:eastAsia="en-US"/>
          <w14:ligatures w14:val="standardContextual"/>
        </w:rPr>
        <w:t>ada</w:t>
      </w:r>
      <w:proofErr w:type="spellEnd"/>
      <w:r w:rsidR="006C139F">
        <w:rPr>
          <w:rFonts w:ascii="Arial" w:eastAsiaTheme="minorHAnsi" w:hAnsi="Arial"/>
          <w:color w:val="000000" w:themeColor="text1"/>
          <w:kern w:val="2"/>
          <w:sz w:val="24"/>
          <w:szCs w:val="24"/>
          <w:lang w:val="en-ID" w:eastAsia="en-US"/>
          <w14:ligatures w14:val="standardContextual"/>
        </w:rPr>
        <w:t xml:space="preserve"> 5 orang </w:t>
      </w:r>
      <w:proofErr w:type="spellStart"/>
      <w:r w:rsidR="006C139F">
        <w:rPr>
          <w:rFonts w:ascii="Arial" w:eastAsiaTheme="minorHAnsi" w:hAnsi="Arial"/>
          <w:color w:val="000000" w:themeColor="text1"/>
          <w:kern w:val="2"/>
          <w:sz w:val="24"/>
          <w:szCs w:val="24"/>
          <w:lang w:val="en-ID" w:eastAsia="en-US"/>
          <w14:ligatures w14:val="standardContextual"/>
        </w:rPr>
        <w:t>dengan</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persentase</w:t>
      </w:r>
      <w:proofErr w:type="spellEnd"/>
      <w:r w:rsidR="006C139F">
        <w:rPr>
          <w:rFonts w:ascii="Arial" w:eastAsiaTheme="minorHAnsi" w:hAnsi="Arial"/>
          <w:color w:val="000000" w:themeColor="text1"/>
          <w:kern w:val="2"/>
          <w:sz w:val="24"/>
          <w:szCs w:val="24"/>
          <w:lang w:val="en-ID" w:eastAsia="en-US"/>
          <w14:ligatures w14:val="standardContextual"/>
        </w:rPr>
        <w:t xml:space="preserve"> 15.1%, SLTP/</w:t>
      </w:r>
      <w:proofErr w:type="spellStart"/>
      <w:r w:rsidR="006C139F">
        <w:rPr>
          <w:rFonts w:ascii="Arial" w:eastAsiaTheme="minorHAnsi" w:hAnsi="Arial"/>
          <w:color w:val="000000" w:themeColor="text1"/>
          <w:kern w:val="2"/>
          <w:sz w:val="24"/>
          <w:szCs w:val="24"/>
          <w:lang w:val="en-ID" w:eastAsia="en-US"/>
          <w14:ligatures w14:val="standardContextual"/>
        </w:rPr>
        <w:t>sederajat</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ada</w:t>
      </w:r>
      <w:proofErr w:type="spellEnd"/>
      <w:r w:rsidR="006C139F">
        <w:rPr>
          <w:rFonts w:ascii="Arial" w:eastAsiaTheme="minorHAnsi" w:hAnsi="Arial"/>
          <w:color w:val="000000" w:themeColor="text1"/>
          <w:kern w:val="2"/>
          <w:sz w:val="24"/>
          <w:szCs w:val="24"/>
          <w:lang w:val="en-ID" w:eastAsia="en-US"/>
          <w14:ligatures w14:val="standardContextual"/>
        </w:rPr>
        <w:t xml:space="preserve"> 6 orang </w:t>
      </w:r>
      <w:proofErr w:type="spellStart"/>
      <w:r w:rsidR="006C139F">
        <w:rPr>
          <w:rFonts w:ascii="Arial" w:eastAsiaTheme="minorHAnsi" w:hAnsi="Arial"/>
          <w:color w:val="000000" w:themeColor="text1"/>
          <w:kern w:val="2"/>
          <w:sz w:val="24"/>
          <w:szCs w:val="24"/>
          <w:lang w:val="en-ID" w:eastAsia="en-US"/>
          <w14:ligatures w14:val="standardContextual"/>
        </w:rPr>
        <w:t>dengan</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persentase</w:t>
      </w:r>
      <w:proofErr w:type="spellEnd"/>
      <w:r w:rsidR="006C139F">
        <w:rPr>
          <w:rFonts w:ascii="Arial" w:eastAsiaTheme="minorHAnsi" w:hAnsi="Arial"/>
          <w:color w:val="000000" w:themeColor="text1"/>
          <w:kern w:val="2"/>
          <w:sz w:val="24"/>
          <w:szCs w:val="24"/>
          <w:lang w:val="en-ID" w:eastAsia="en-US"/>
          <w14:ligatures w14:val="standardContextual"/>
        </w:rPr>
        <w:t xml:space="preserve"> 18.1%, SLTA/</w:t>
      </w:r>
      <w:proofErr w:type="spellStart"/>
      <w:r w:rsidR="006C139F">
        <w:rPr>
          <w:rFonts w:ascii="Arial" w:eastAsiaTheme="minorHAnsi" w:hAnsi="Arial"/>
          <w:color w:val="000000" w:themeColor="text1"/>
          <w:kern w:val="2"/>
          <w:sz w:val="24"/>
          <w:szCs w:val="24"/>
          <w:lang w:val="en-ID" w:eastAsia="en-US"/>
          <w14:ligatures w14:val="standardContextual"/>
        </w:rPr>
        <w:t>sederajat</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ada</w:t>
      </w:r>
      <w:proofErr w:type="spellEnd"/>
      <w:r w:rsidR="006C139F">
        <w:rPr>
          <w:rFonts w:ascii="Arial" w:eastAsiaTheme="minorHAnsi" w:hAnsi="Arial"/>
          <w:color w:val="000000" w:themeColor="text1"/>
          <w:kern w:val="2"/>
          <w:sz w:val="24"/>
          <w:szCs w:val="24"/>
          <w:lang w:val="en-ID" w:eastAsia="en-US"/>
          <w14:ligatures w14:val="standardContextual"/>
        </w:rPr>
        <w:t xml:space="preserve"> 12 orang </w:t>
      </w:r>
      <w:proofErr w:type="spellStart"/>
      <w:r w:rsidR="006C139F">
        <w:rPr>
          <w:rFonts w:ascii="Arial" w:eastAsiaTheme="minorHAnsi" w:hAnsi="Arial"/>
          <w:color w:val="000000" w:themeColor="text1"/>
          <w:kern w:val="2"/>
          <w:sz w:val="24"/>
          <w:szCs w:val="24"/>
          <w:lang w:val="en-ID" w:eastAsia="en-US"/>
          <w14:ligatures w14:val="standardContextual"/>
        </w:rPr>
        <w:t>dengan</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persentase</w:t>
      </w:r>
      <w:proofErr w:type="spellEnd"/>
      <w:r w:rsidR="006C139F">
        <w:rPr>
          <w:rFonts w:ascii="Arial" w:eastAsiaTheme="minorHAnsi" w:hAnsi="Arial"/>
          <w:color w:val="000000" w:themeColor="text1"/>
          <w:kern w:val="2"/>
          <w:sz w:val="24"/>
          <w:szCs w:val="24"/>
          <w:lang w:val="en-ID" w:eastAsia="en-US"/>
          <w14:ligatures w14:val="standardContextual"/>
        </w:rPr>
        <w:t xml:space="preserve"> 36.3%, D3/</w:t>
      </w:r>
      <w:proofErr w:type="spellStart"/>
      <w:r w:rsidR="006C139F">
        <w:rPr>
          <w:rFonts w:ascii="Arial" w:eastAsiaTheme="minorHAnsi" w:hAnsi="Arial"/>
          <w:color w:val="000000" w:themeColor="text1"/>
          <w:kern w:val="2"/>
          <w:sz w:val="24"/>
          <w:szCs w:val="24"/>
          <w:lang w:val="en-ID" w:eastAsia="en-US"/>
          <w14:ligatures w14:val="standardContextual"/>
        </w:rPr>
        <w:t>sederajat</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ada</w:t>
      </w:r>
      <w:proofErr w:type="spellEnd"/>
      <w:r w:rsidR="006C139F">
        <w:rPr>
          <w:rFonts w:ascii="Arial" w:eastAsiaTheme="minorHAnsi" w:hAnsi="Arial"/>
          <w:color w:val="000000" w:themeColor="text1"/>
          <w:kern w:val="2"/>
          <w:sz w:val="24"/>
          <w:szCs w:val="24"/>
          <w:lang w:val="en-ID" w:eastAsia="en-US"/>
          <w14:ligatures w14:val="standardContextual"/>
        </w:rPr>
        <w:t xml:space="preserve"> 3 orang </w:t>
      </w:r>
      <w:proofErr w:type="spellStart"/>
      <w:r w:rsidR="006C139F">
        <w:rPr>
          <w:rFonts w:ascii="Arial" w:eastAsiaTheme="minorHAnsi" w:hAnsi="Arial"/>
          <w:color w:val="000000" w:themeColor="text1"/>
          <w:kern w:val="2"/>
          <w:sz w:val="24"/>
          <w:szCs w:val="24"/>
          <w:lang w:val="en-ID" w:eastAsia="en-US"/>
          <w14:ligatures w14:val="standardContextual"/>
        </w:rPr>
        <w:t>dengan</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persentase</w:t>
      </w:r>
      <w:proofErr w:type="spellEnd"/>
      <w:r w:rsidR="006C139F">
        <w:rPr>
          <w:rFonts w:ascii="Arial" w:eastAsiaTheme="minorHAnsi" w:hAnsi="Arial"/>
          <w:color w:val="000000" w:themeColor="text1"/>
          <w:kern w:val="2"/>
          <w:sz w:val="24"/>
          <w:szCs w:val="24"/>
          <w:lang w:val="en-ID" w:eastAsia="en-US"/>
          <w14:ligatures w14:val="standardContextual"/>
        </w:rPr>
        <w:t xml:space="preserve"> 9.0% dan S1/</w:t>
      </w:r>
      <w:proofErr w:type="spellStart"/>
      <w:r w:rsidR="006C139F">
        <w:rPr>
          <w:rFonts w:ascii="Arial" w:eastAsiaTheme="minorHAnsi" w:hAnsi="Arial"/>
          <w:color w:val="000000" w:themeColor="text1"/>
          <w:kern w:val="2"/>
          <w:sz w:val="24"/>
          <w:szCs w:val="24"/>
          <w:lang w:val="en-ID" w:eastAsia="en-US"/>
          <w14:ligatures w14:val="standardContextual"/>
        </w:rPr>
        <w:t>sederajat</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ada</w:t>
      </w:r>
      <w:proofErr w:type="spellEnd"/>
      <w:r w:rsidR="006C139F">
        <w:rPr>
          <w:rFonts w:ascii="Arial" w:eastAsiaTheme="minorHAnsi" w:hAnsi="Arial"/>
          <w:color w:val="000000" w:themeColor="text1"/>
          <w:kern w:val="2"/>
          <w:sz w:val="24"/>
          <w:szCs w:val="24"/>
          <w:lang w:val="en-ID" w:eastAsia="en-US"/>
          <w14:ligatures w14:val="standardContextual"/>
        </w:rPr>
        <w:t xml:space="preserve"> 7 orang </w:t>
      </w:r>
      <w:proofErr w:type="spellStart"/>
      <w:r w:rsidR="006C139F">
        <w:rPr>
          <w:rFonts w:ascii="Arial" w:eastAsiaTheme="minorHAnsi" w:hAnsi="Arial"/>
          <w:color w:val="000000" w:themeColor="text1"/>
          <w:kern w:val="2"/>
          <w:sz w:val="24"/>
          <w:szCs w:val="24"/>
          <w:lang w:val="en-ID" w:eastAsia="en-US"/>
          <w14:ligatures w14:val="standardContextual"/>
        </w:rPr>
        <w:t>dengan</w:t>
      </w:r>
      <w:proofErr w:type="spellEnd"/>
      <w:r w:rsidR="006C139F">
        <w:rPr>
          <w:rFonts w:ascii="Arial" w:eastAsiaTheme="minorHAnsi" w:hAnsi="Arial"/>
          <w:color w:val="000000" w:themeColor="text1"/>
          <w:kern w:val="2"/>
          <w:sz w:val="24"/>
          <w:szCs w:val="24"/>
          <w:lang w:val="en-ID" w:eastAsia="en-US"/>
          <w14:ligatures w14:val="standardContextual"/>
        </w:rPr>
        <w:t xml:space="preserve"> </w:t>
      </w:r>
      <w:proofErr w:type="spellStart"/>
      <w:r w:rsidR="006C139F">
        <w:rPr>
          <w:rFonts w:ascii="Arial" w:eastAsiaTheme="minorHAnsi" w:hAnsi="Arial"/>
          <w:color w:val="000000" w:themeColor="text1"/>
          <w:kern w:val="2"/>
          <w:sz w:val="24"/>
          <w:szCs w:val="24"/>
          <w:lang w:val="en-ID" w:eastAsia="en-US"/>
          <w14:ligatures w14:val="standardContextual"/>
        </w:rPr>
        <w:t>persentase</w:t>
      </w:r>
      <w:proofErr w:type="spellEnd"/>
      <w:r w:rsidR="006C139F">
        <w:rPr>
          <w:rFonts w:ascii="Arial" w:eastAsiaTheme="minorHAnsi" w:hAnsi="Arial"/>
          <w:color w:val="000000" w:themeColor="text1"/>
          <w:kern w:val="2"/>
          <w:sz w:val="24"/>
          <w:szCs w:val="24"/>
          <w:lang w:val="en-ID" w:eastAsia="en-US"/>
          <w14:ligatures w14:val="standardContextual"/>
        </w:rPr>
        <w:t xml:space="preserve"> 21.2%</w:t>
      </w:r>
    </w:p>
    <w:p w14:paraId="5A3626AC" w14:textId="77777777" w:rsidR="002277DE" w:rsidRPr="00700CDE" w:rsidRDefault="00BC37EC" w:rsidP="00BC37EC">
      <w:pPr>
        <w:pStyle w:val="ListParagraph"/>
        <w:numPr>
          <w:ilvl w:val="0"/>
          <w:numId w:val="47"/>
        </w:numPr>
        <w:spacing w:after="12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700CDE">
        <w:rPr>
          <w:rFonts w:ascii="Arial" w:eastAsiaTheme="minorHAnsi" w:hAnsi="Arial"/>
          <w:b/>
          <w:bCs/>
          <w:color w:val="000000" w:themeColor="text1"/>
          <w:kern w:val="2"/>
          <w:sz w:val="24"/>
          <w:szCs w:val="24"/>
          <w:lang w:val="en-ID" w:eastAsia="en-US"/>
          <w14:ligatures w14:val="standardContextual"/>
        </w:rPr>
        <w:t>Struktur</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Organisasi</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dan </w:t>
      </w:r>
      <w:proofErr w:type="spellStart"/>
      <w:r w:rsidRPr="00700CDE">
        <w:rPr>
          <w:rFonts w:ascii="Arial" w:eastAsiaTheme="minorHAnsi" w:hAnsi="Arial"/>
          <w:b/>
          <w:bCs/>
          <w:color w:val="000000" w:themeColor="text1"/>
          <w:kern w:val="2"/>
          <w:sz w:val="24"/>
          <w:szCs w:val="24"/>
          <w:lang w:val="en-ID" w:eastAsia="en-US"/>
          <w14:ligatures w14:val="standardContextual"/>
        </w:rPr>
        <w:t>Rincian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tugas</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sidRPr="00700CDE">
        <w:rPr>
          <w:rFonts w:ascii="Arial" w:eastAsiaTheme="minorHAnsi" w:hAnsi="Arial"/>
          <w:b/>
          <w:bCs/>
          <w:color w:val="000000" w:themeColor="text1"/>
          <w:kern w:val="2"/>
          <w:sz w:val="24"/>
          <w:szCs w:val="24"/>
          <w:lang w:val="en-ID" w:eastAsia="en-US"/>
          <w14:ligatures w14:val="standardContextual"/>
        </w:rPr>
        <w:t>Kecamatan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Rupat</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Pr="00700CDE">
        <w:rPr>
          <w:rFonts w:ascii="Arial" w:eastAsiaTheme="minorHAnsi" w:hAnsi="Arial"/>
          <w:b/>
          <w:bCs/>
          <w:color w:val="000000" w:themeColor="text1"/>
          <w:kern w:val="2"/>
          <w:sz w:val="24"/>
          <w:szCs w:val="24"/>
          <w:lang w:val="en-ID" w:eastAsia="en-US"/>
          <w14:ligatures w14:val="standardContextual"/>
        </w:rPr>
        <w:t>Kabupaten</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roofErr w:type="spellStart"/>
      <w:r w:rsidRPr="00700CDE">
        <w:rPr>
          <w:rFonts w:ascii="Arial" w:eastAsiaTheme="minorHAnsi" w:hAnsi="Arial"/>
          <w:b/>
          <w:bCs/>
          <w:color w:val="000000" w:themeColor="text1"/>
          <w:kern w:val="2"/>
          <w:sz w:val="24"/>
          <w:szCs w:val="24"/>
          <w:lang w:val="en-ID" w:eastAsia="en-US"/>
          <w14:ligatures w14:val="standardContextual"/>
        </w:rPr>
        <w:t>Bengkalis</w:t>
      </w:r>
      <w:proofErr w:type="spellEnd"/>
      <w:r w:rsidRPr="00700CDE">
        <w:rPr>
          <w:rFonts w:ascii="Arial" w:eastAsiaTheme="minorHAnsi" w:hAnsi="Arial"/>
          <w:b/>
          <w:bCs/>
          <w:color w:val="000000" w:themeColor="text1"/>
          <w:kern w:val="2"/>
          <w:sz w:val="24"/>
          <w:szCs w:val="24"/>
          <w:lang w:val="en-ID" w:eastAsia="en-US"/>
          <w14:ligatures w14:val="standardContextual"/>
        </w:rPr>
        <w:t xml:space="preserve"> </w:t>
      </w:r>
    </w:p>
    <w:p w14:paraId="6A766E9F" w14:textId="77777777" w:rsidR="00A93832" w:rsidRDefault="00BC37EC" w:rsidP="00A93832">
      <w:pPr>
        <w:pStyle w:val="ListParagraph"/>
        <w:spacing w:after="0" w:line="480" w:lineRule="auto"/>
        <w:ind w:left="0" w:firstLine="717"/>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Dalam </w:t>
      </w:r>
      <w:proofErr w:type="spellStart"/>
      <w:r>
        <w:rPr>
          <w:rFonts w:ascii="Arial" w:eastAsiaTheme="minorHAnsi" w:hAnsi="Arial"/>
          <w:color w:val="000000" w:themeColor="text1"/>
          <w:kern w:val="2"/>
          <w:sz w:val="24"/>
          <w:szCs w:val="24"/>
          <w:lang w:val="en-ID" w:eastAsia="en-US"/>
          <w14:ligatures w14:val="standardContextual"/>
        </w:rPr>
        <w:t>penyelenggaraan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pemerintahan</w:t>
      </w:r>
      <w:proofErr w:type="spellEnd"/>
      <w:r>
        <w:rPr>
          <w:rFonts w:ascii="Arial" w:eastAsiaTheme="minorHAnsi" w:hAnsi="Arial"/>
          <w:color w:val="000000" w:themeColor="text1"/>
          <w:kern w:val="2"/>
          <w:sz w:val="24"/>
          <w:szCs w:val="24"/>
          <w:lang w:val="en-ID" w:eastAsia="en-US"/>
          <w14:ligatures w14:val="standardContextual"/>
        </w:rPr>
        <w:t xml:space="preserve"> pada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mengacu</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Daerah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No 4 </w:t>
      </w:r>
      <w:proofErr w:type="spellStart"/>
      <w:r>
        <w:rPr>
          <w:rFonts w:ascii="Arial" w:eastAsiaTheme="minorHAnsi" w:hAnsi="Arial"/>
          <w:color w:val="000000" w:themeColor="text1"/>
          <w:kern w:val="2"/>
          <w:sz w:val="24"/>
          <w:szCs w:val="24"/>
          <w:lang w:val="en-ID" w:eastAsia="en-US"/>
          <w14:ligatures w14:val="standardContextual"/>
        </w:rPr>
        <w:t>Tahun</w:t>
      </w:r>
      <w:proofErr w:type="spellEnd"/>
      <w:r>
        <w:rPr>
          <w:rFonts w:ascii="Arial" w:eastAsiaTheme="minorHAnsi" w:hAnsi="Arial"/>
          <w:color w:val="000000" w:themeColor="text1"/>
          <w:kern w:val="2"/>
          <w:sz w:val="24"/>
          <w:szCs w:val="24"/>
          <w:lang w:val="en-ID" w:eastAsia="en-US"/>
          <w14:ligatures w14:val="standardContextual"/>
        </w:rPr>
        <w:t xml:space="preserve"> 2008 </w:t>
      </w:r>
      <w:proofErr w:type="spellStart"/>
      <w:r>
        <w:rPr>
          <w:rFonts w:ascii="Arial" w:eastAsiaTheme="minorHAnsi" w:hAnsi="Arial"/>
          <w:color w:val="000000" w:themeColor="text1"/>
          <w:kern w:val="2"/>
          <w:sz w:val="24"/>
          <w:szCs w:val="24"/>
          <w:lang w:val="en-ID" w:eastAsia="en-US"/>
          <w14:ligatures w14:val="standardContextual"/>
        </w:rPr>
        <w:t>tentang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susuna</w:t>
      </w:r>
      <w:r w:rsidR="00B04062" w:rsidRPr="006B30F2">
        <w:rPr>
          <w:rFonts w:ascii="Arial" w:eastAsiaTheme="minorHAnsi" w:hAnsi="Arial"/>
          <w:color w:val="000000" w:themeColor="text1"/>
          <w:kern w:val="2"/>
          <w:sz w:val="24"/>
          <w:szCs w:val="24"/>
          <w:lang w:val="en-ID" w:eastAsia="en-US"/>
          <w14:ligatures w14:val="standardContextual"/>
        </w:rPr>
        <w:t>n</w:t>
      </w:r>
      <w:proofErr w:type="spellEnd"/>
      <w:r w:rsidR="00B04062">
        <w:rPr>
          <w:rFonts w:ascii="Arial" w:eastAsiaTheme="minorHAnsi" w:hAnsi="Arial"/>
          <w:b/>
          <w:bCs/>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organisasi</w:t>
      </w:r>
      <w:proofErr w:type="spellEnd"/>
      <w:r>
        <w:rPr>
          <w:rFonts w:ascii="Arial" w:eastAsiaTheme="minorHAnsi" w:hAnsi="Arial"/>
          <w:color w:val="000000" w:themeColor="text1"/>
          <w:kern w:val="2"/>
          <w:sz w:val="24"/>
          <w:szCs w:val="24"/>
          <w:lang w:val="en-ID" w:eastAsia="en-US"/>
          <w14:ligatures w14:val="standardContextual"/>
        </w:rPr>
        <w:t xml:space="preserve"> dan tata </w:t>
      </w:r>
      <w:proofErr w:type="spellStart"/>
      <w:r>
        <w:rPr>
          <w:rFonts w:ascii="Arial" w:eastAsiaTheme="minorHAnsi" w:hAnsi="Arial"/>
          <w:color w:val="000000" w:themeColor="text1"/>
          <w:kern w:val="2"/>
          <w:sz w:val="24"/>
          <w:szCs w:val="24"/>
          <w:lang w:val="en-ID" w:eastAsia="en-US"/>
          <w14:ligatures w14:val="standardContextual"/>
        </w:rPr>
        <w:t>kerja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27764D">
        <w:rPr>
          <w:rFonts w:ascii="Arial" w:eastAsiaTheme="minorHAnsi" w:hAnsi="Arial"/>
          <w:color w:val="000000" w:themeColor="text1"/>
          <w:kern w:val="2"/>
          <w:sz w:val="24"/>
          <w:szCs w:val="24"/>
          <w:lang w:val="en-ID" w:eastAsia="en-US"/>
          <w14:ligatures w14:val="standardContextual"/>
        </w:rPr>
        <w:t>P</w:t>
      </w:r>
      <w:r>
        <w:rPr>
          <w:rFonts w:ascii="Arial" w:eastAsiaTheme="minorHAnsi" w:hAnsi="Arial"/>
          <w:color w:val="000000" w:themeColor="text1"/>
          <w:kern w:val="2"/>
          <w:sz w:val="24"/>
          <w:szCs w:val="24"/>
          <w:lang w:val="en-ID" w:eastAsia="en-US"/>
          <w14:ligatures w14:val="standardContextual"/>
        </w:rPr>
        <w:t>emerintahan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Sekretaris</w:t>
      </w:r>
      <w:proofErr w:type="spellEnd"/>
      <w:r>
        <w:rPr>
          <w:rFonts w:ascii="Arial" w:eastAsiaTheme="minorHAnsi" w:hAnsi="Arial"/>
          <w:color w:val="000000" w:themeColor="text1"/>
          <w:kern w:val="2"/>
          <w:sz w:val="24"/>
          <w:szCs w:val="24"/>
          <w:lang w:val="en-ID" w:eastAsia="en-US"/>
          <w14:ligatures w14:val="standardContextual"/>
        </w:rPr>
        <w:t xml:space="preserve"> Desa, Badan </w:t>
      </w:r>
      <w:proofErr w:type="spellStart"/>
      <w:r>
        <w:rPr>
          <w:rFonts w:ascii="Arial" w:eastAsiaTheme="minorHAnsi" w:hAnsi="Arial"/>
          <w:color w:val="000000" w:themeColor="text1"/>
          <w:kern w:val="2"/>
          <w:sz w:val="24"/>
          <w:szCs w:val="24"/>
          <w:lang w:val="en-ID" w:eastAsia="en-US"/>
          <w14:ligatures w14:val="standardContextual"/>
        </w:rPr>
        <w:t>Permusyawaratan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Pembagunan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Umum,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w:t>
      </w:r>
      <w:r w:rsidR="00BE5C04">
        <w:rPr>
          <w:rFonts w:ascii="Arial" w:eastAsiaTheme="minorHAnsi" w:hAnsi="Arial"/>
          <w:color w:val="000000" w:themeColor="text1"/>
          <w:kern w:val="2"/>
          <w:sz w:val="24"/>
          <w:szCs w:val="24"/>
          <w:lang w:val="en-ID" w:eastAsia="en-US"/>
          <w14:ligatures w14:val="standardContextual"/>
        </w:rPr>
        <w:t>j</w:t>
      </w:r>
      <w:r>
        <w:rPr>
          <w:rFonts w:ascii="Arial" w:eastAsiaTheme="minorHAnsi" w:hAnsi="Arial"/>
          <w:color w:val="000000" w:themeColor="text1"/>
          <w:kern w:val="2"/>
          <w:sz w:val="24"/>
          <w:szCs w:val="24"/>
          <w:lang w:val="en-ID" w:eastAsia="en-US"/>
          <w14:ligatures w14:val="standardContextual"/>
        </w:rPr>
        <w:t>ahtraan</w:t>
      </w:r>
      <w:proofErr w:type="spellEnd"/>
      <w:r>
        <w:rPr>
          <w:rFonts w:ascii="Arial" w:eastAsiaTheme="minorHAnsi" w:hAnsi="Arial"/>
          <w:color w:val="000000" w:themeColor="text1"/>
          <w:kern w:val="2"/>
          <w:sz w:val="24"/>
          <w:szCs w:val="24"/>
          <w:lang w:val="en-ID" w:eastAsia="en-US"/>
          <w14:ligatures w14:val="standardContextual"/>
        </w:rPr>
        <w:t xml:space="preserve"> Masyarakat,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Dusun</w:t>
      </w:r>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Semua</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perangkat</w:t>
      </w:r>
      <w:proofErr w:type="spellEnd"/>
      <w:r w:rsidR="001F08F1">
        <w:rPr>
          <w:rFonts w:ascii="Arial" w:eastAsiaTheme="minorHAnsi" w:hAnsi="Arial"/>
          <w:color w:val="000000" w:themeColor="text1"/>
          <w:kern w:val="2"/>
          <w:sz w:val="24"/>
          <w:szCs w:val="24"/>
          <w:lang w:val="en-ID" w:eastAsia="en-US"/>
          <w14:ligatures w14:val="standardContextual"/>
        </w:rPr>
        <w:t xml:space="preserve"> Desa </w:t>
      </w:r>
      <w:proofErr w:type="spellStart"/>
      <w:r w:rsidR="001F08F1">
        <w:rPr>
          <w:rFonts w:ascii="Arial" w:eastAsiaTheme="minorHAnsi" w:hAnsi="Arial"/>
          <w:color w:val="000000" w:themeColor="text1"/>
          <w:kern w:val="2"/>
          <w:sz w:val="24"/>
          <w:szCs w:val="24"/>
          <w:lang w:val="en-ID" w:eastAsia="en-US"/>
          <w14:ligatures w14:val="standardContextual"/>
        </w:rPr>
        <w:t>ini</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mempunyai</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tujuan</w:t>
      </w:r>
      <w:proofErr w:type="spellEnd"/>
      <w:r w:rsidR="001F08F1">
        <w:rPr>
          <w:rFonts w:ascii="Arial" w:eastAsiaTheme="minorHAnsi" w:hAnsi="Arial"/>
          <w:color w:val="000000" w:themeColor="text1"/>
          <w:kern w:val="2"/>
          <w:sz w:val="24"/>
          <w:szCs w:val="24"/>
          <w:lang w:val="en-ID" w:eastAsia="en-US"/>
          <w14:ligatures w14:val="standardContextual"/>
        </w:rPr>
        <w:t xml:space="preserve"> yang </w:t>
      </w:r>
      <w:proofErr w:type="spellStart"/>
      <w:r w:rsidR="001F08F1">
        <w:rPr>
          <w:rFonts w:ascii="Arial" w:eastAsiaTheme="minorHAnsi" w:hAnsi="Arial"/>
          <w:color w:val="000000" w:themeColor="text1"/>
          <w:kern w:val="2"/>
          <w:sz w:val="24"/>
          <w:szCs w:val="24"/>
          <w:lang w:val="en-ID" w:eastAsia="en-US"/>
          <w14:ligatures w14:val="standardContextual"/>
        </w:rPr>
        <w:t>sama</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yaitu</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bertanggung</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jawab</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mensejaht</w:t>
      </w:r>
      <w:r w:rsidR="00631965">
        <w:rPr>
          <w:rFonts w:ascii="Arial" w:eastAsiaTheme="minorHAnsi" w:hAnsi="Arial"/>
          <w:color w:val="000000" w:themeColor="text1"/>
          <w:kern w:val="2"/>
          <w:sz w:val="24"/>
          <w:szCs w:val="24"/>
          <w:lang w:val="en-ID" w:eastAsia="en-US"/>
          <w14:ligatures w14:val="standardContextual"/>
        </w:rPr>
        <w:t>e</w:t>
      </w:r>
      <w:r w:rsidR="001F08F1">
        <w:rPr>
          <w:rFonts w:ascii="Arial" w:eastAsiaTheme="minorHAnsi" w:hAnsi="Arial"/>
          <w:color w:val="000000" w:themeColor="text1"/>
          <w:kern w:val="2"/>
          <w:sz w:val="24"/>
          <w:szCs w:val="24"/>
          <w:lang w:val="en-ID" w:eastAsia="en-US"/>
          <w14:ligatures w14:val="standardContextual"/>
        </w:rPr>
        <w:t>rakan</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masyarakat</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memandirikan</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serta</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mengetahui</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apa</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saja</w:t>
      </w:r>
      <w:proofErr w:type="spellEnd"/>
      <w:r w:rsidR="001F08F1">
        <w:rPr>
          <w:rFonts w:ascii="Arial" w:eastAsiaTheme="minorHAnsi" w:hAnsi="Arial"/>
          <w:color w:val="000000" w:themeColor="text1"/>
          <w:kern w:val="2"/>
          <w:sz w:val="24"/>
          <w:szCs w:val="24"/>
          <w:lang w:val="en-ID" w:eastAsia="en-US"/>
          <w14:ligatures w14:val="standardContextual"/>
        </w:rPr>
        <w:t xml:space="preserve"> yang </w:t>
      </w:r>
      <w:proofErr w:type="spellStart"/>
      <w:r w:rsidR="001F08F1">
        <w:rPr>
          <w:rFonts w:ascii="Arial" w:eastAsiaTheme="minorHAnsi" w:hAnsi="Arial"/>
          <w:color w:val="000000" w:themeColor="text1"/>
          <w:kern w:val="2"/>
          <w:sz w:val="24"/>
          <w:szCs w:val="24"/>
          <w:lang w:val="en-ID" w:eastAsia="en-US"/>
          <w14:ligatures w14:val="standardContextual"/>
        </w:rPr>
        <w:t>diinginkan</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masyarakat</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untuk</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menuju</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perubahan</w:t>
      </w:r>
      <w:proofErr w:type="spellEnd"/>
      <w:r w:rsidR="001F08F1">
        <w:rPr>
          <w:rFonts w:ascii="Arial" w:eastAsiaTheme="minorHAnsi" w:hAnsi="Arial"/>
          <w:color w:val="000000" w:themeColor="text1"/>
          <w:kern w:val="2"/>
          <w:sz w:val="24"/>
          <w:szCs w:val="24"/>
          <w:lang w:val="en-ID" w:eastAsia="en-US"/>
          <w14:ligatures w14:val="standardContextual"/>
        </w:rPr>
        <w:t xml:space="preserve"> yang </w:t>
      </w:r>
      <w:proofErr w:type="spellStart"/>
      <w:r w:rsidR="001F08F1">
        <w:rPr>
          <w:rFonts w:ascii="Arial" w:eastAsiaTheme="minorHAnsi" w:hAnsi="Arial"/>
          <w:color w:val="000000" w:themeColor="text1"/>
          <w:kern w:val="2"/>
          <w:sz w:val="24"/>
          <w:szCs w:val="24"/>
          <w:lang w:val="en-ID" w:eastAsia="en-US"/>
          <w14:ligatures w14:val="standardContextual"/>
        </w:rPr>
        <w:t>lebih</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baik</w:t>
      </w:r>
      <w:proofErr w:type="spellEnd"/>
      <w:r w:rsidR="001F08F1">
        <w:rPr>
          <w:rFonts w:ascii="Arial" w:eastAsiaTheme="minorHAnsi" w:hAnsi="Arial"/>
          <w:color w:val="000000" w:themeColor="text1"/>
          <w:kern w:val="2"/>
          <w:sz w:val="24"/>
          <w:szCs w:val="24"/>
          <w:lang w:val="en-ID" w:eastAsia="en-US"/>
          <w14:ligatures w14:val="standardContextual"/>
        </w:rPr>
        <w:t xml:space="preserve"> pada Desa Puteri Sembilan </w:t>
      </w:r>
      <w:proofErr w:type="spellStart"/>
      <w:r w:rsidR="001F08F1">
        <w:rPr>
          <w:rFonts w:ascii="Arial" w:eastAsiaTheme="minorHAnsi" w:hAnsi="Arial"/>
          <w:color w:val="000000" w:themeColor="text1"/>
          <w:kern w:val="2"/>
          <w:sz w:val="24"/>
          <w:szCs w:val="24"/>
          <w:lang w:val="en-ID" w:eastAsia="en-US"/>
          <w14:ligatures w14:val="standardContextual"/>
        </w:rPr>
        <w:t>Kecamatan</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Rupat</w:t>
      </w:r>
      <w:proofErr w:type="spellEnd"/>
      <w:r w:rsidR="001F08F1">
        <w:rPr>
          <w:rFonts w:ascii="Arial" w:eastAsiaTheme="minorHAnsi" w:hAnsi="Arial"/>
          <w:color w:val="000000" w:themeColor="text1"/>
          <w:kern w:val="2"/>
          <w:sz w:val="24"/>
          <w:szCs w:val="24"/>
          <w:lang w:val="en-ID" w:eastAsia="en-US"/>
          <w14:ligatures w14:val="standardContextual"/>
        </w:rPr>
        <w:t xml:space="preserve"> Utara </w:t>
      </w:r>
      <w:proofErr w:type="spellStart"/>
      <w:r w:rsidR="001F08F1">
        <w:rPr>
          <w:rFonts w:ascii="Arial" w:eastAsiaTheme="minorHAnsi" w:hAnsi="Arial"/>
          <w:color w:val="000000" w:themeColor="text1"/>
          <w:kern w:val="2"/>
          <w:sz w:val="24"/>
          <w:szCs w:val="24"/>
          <w:lang w:val="en-ID" w:eastAsia="en-US"/>
          <w14:ligatures w14:val="standardContextual"/>
        </w:rPr>
        <w:t>Kabupaten</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roofErr w:type="spellStart"/>
      <w:r w:rsidR="001F08F1">
        <w:rPr>
          <w:rFonts w:ascii="Arial" w:eastAsiaTheme="minorHAnsi" w:hAnsi="Arial"/>
          <w:color w:val="000000" w:themeColor="text1"/>
          <w:kern w:val="2"/>
          <w:sz w:val="24"/>
          <w:szCs w:val="24"/>
          <w:lang w:val="en-ID" w:eastAsia="en-US"/>
          <w14:ligatures w14:val="standardContextual"/>
        </w:rPr>
        <w:t>Bengkalis</w:t>
      </w:r>
      <w:proofErr w:type="spellEnd"/>
      <w:r w:rsidR="001F08F1">
        <w:rPr>
          <w:rFonts w:ascii="Arial" w:eastAsiaTheme="minorHAnsi" w:hAnsi="Arial"/>
          <w:color w:val="000000" w:themeColor="text1"/>
          <w:kern w:val="2"/>
          <w:sz w:val="24"/>
          <w:szCs w:val="24"/>
          <w:lang w:val="en-ID" w:eastAsia="en-US"/>
          <w14:ligatures w14:val="standardContextual"/>
        </w:rPr>
        <w:t xml:space="preserve">. </w:t>
      </w:r>
    </w:p>
    <w:p w14:paraId="5C7EB74E" w14:textId="77777777" w:rsidR="001964D4" w:rsidRDefault="00BC37EC" w:rsidP="004B4A26">
      <w:pPr>
        <w:pStyle w:val="ListParagraph"/>
        <w:spacing w:after="0" w:line="480" w:lineRule="auto"/>
        <w:ind w:left="0" w:firstLine="717"/>
        <w:jc w:val="both"/>
        <w:rPr>
          <w:rFonts w:ascii="Arial" w:eastAsiaTheme="minorHAnsi" w:hAnsi="Arial"/>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Mengenai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struktur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organisasi</w:t>
      </w:r>
      <w:proofErr w:type="spellEnd"/>
      <w:r w:rsidR="00F60E8A">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pada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lihat</w:t>
      </w:r>
      <w:proofErr w:type="spellEnd"/>
      <w:r>
        <w:rPr>
          <w:rFonts w:ascii="Arial" w:eastAsiaTheme="minorHAnsi" w:hAnsi="Arial"/>
          <w:color w:val="000000" w:themeColor="text1"/>
          <w:kern w:val="2"/>
          <w:sz w:val="24"/>
          <w:szCs w:val="24"/>
          <w:lang w:val="en-ID" w:eastAsia="en-US"/>
          <w14:ligatures w14:val="standardContextual"/>
        </w:rPr>
        <w:t xml:space="preserve"> pada </w:t>
      </w:r>
      <w:proofErr w:type="spellStart"/>
      <w:r w:rsidR="00E7525F">
        <w:rPr>
          <w:rFonts w:ascii="Arial" w:eastAsiaTheme="minorHAnsi" w:hAnsi="Arial"/>
          <w:color w:val="000000" w:themeColor="text1"/>
          <w:kern w:val="2"/>
          <w:sz w:val="24"/>
          <w:szCs w:val="24"/>
          <w:lang w:val="en-ID" w:eastAsia="en-US"/>
          <w14:ligatures w14:val="standardContextual"/>
        </w:rPr>
        <w:t>bagan</w:t>
      </w:r>
      <w:proofErr w:type="spellEnd"/>
      <w:r w:rsidR="00E7525F">
        <w:rPr>
          <w:rFonts w:ascii="Arial" w:eastAsiaTheme="minorHAnsi" w:hAnsi="Arial"/>
          <w:color w:val="000000" w:themeColor="text1"/>
          <w:kern w:val="2"/>
          <w:sz w:val="24"/>
          <w:szCs w:val="24"/>
          <w:lang w:val="en-ID" w:eastAsia="en-US"/>
          <w14:ligatures w14:val="standardContextual"/>
        </w:rPr>
        <w:t xml:space="preserve"> </w:t>
      </w:r>
      <w:r w:rsidR="007015F9">
        <w:rPr>
          <w:rFonts w:ascii="Arial" w:eastAsiaTheme="minorHAnsi" w:hAnsi="Arial"/>
          <w:color w:val="000000" w:themeColor="text1"/>
          <w:kern w:val="2"/>
          <w:sz w:val="24"/>
          <w:szCs w:val="24"/>
          <w:lang w:val="en-ID" w:eastAsia="en-US"/>
          <w14:ligatures w14:val="standardContextual"/>
        </w:rPr>
        <w:t>I</w:t>
      </w:r>
      <w:r w:rsidR="001D25E6">
        <w:rPr>
          <w:rFonts w:ascii="Arial" w:eastAsiaTheme="minorHAnsi" w:hAnsi="Arial"/>
          <w:color w:val="000000" w:themeColor="text1"/>
          <w:kern w:val="2"/>
          <w:sz w:val="24"/>
          <w:szCs w:val="24"/>
          <w:lang w:val="en-ID" w:eastAsia="en-US"/>
          <w14:ligatures w14:val="standardContextual"/>
        </w:rPr>
        <w:t xml:space="preserve">V.1 </w:t>
      </w:r>
      <w:proofErr w:type="spellStart"/>
      <w:r>
        <w:rPr>
          <w:rFonts w:ascii="Arial" w:eastAsiaTheme="minorHAnsi" w:hAnsi="Arial"/>
          <w:color w:val="000000" w:themeColor="text1"/>
          <w:kern w:val="2"/>
          <w:sz w:val="24"/>
          <w:szCs w:val="24"/>
          <w:lang w:val="en-ID" w:eastAsia="en-US"/>
          <w14:ligatures w14:val="standardContextual"/>
        </w:rPr>
        <w:t>dibawah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ini</w:t>
      </w:r>
      <w:proofErr w:type="spellEnd"/>
      <w:r w:rsidR="004B4A26">
        <w:rPr>
          <w:rFonts w:ascii="Arial" w:eastAsiaTheme="minorHAnsi" w:hAnsi="Arial"/>
          <w:color w:val="000000" w:themeColor="text1"/>
          <w:kern w:val="2"/>
          <w:sz w:val="24"/>
          <w:szCs w:val="24"/>
          <w:lang w:val="en-ID" w:eastAsia="en-US"/>
          <w14:ligatures w14:val="standardContextual"/>
        </w:rPr>
        <w:t>:</w:t>
      </w:r>
    </w:p>
    <w:p w14:paraId="044B1A9C" w14:textId="77777777" w:rsidR="003F2FD7" w:rsidRDefault="003F2FD7" w:rsidP="009E68E4">
      <w:pPr>
        <w:spacing w:after="0" w:line="480" w:lineRule="auto"/>
        <w:jc w:val="both"/>
        <w:rPr>
          <w:rFonts w:ascii="Arial" w:eastAsiaTheme="minorHAnsi" w:hAnsi="Arial"/>
          <w:color w:val="000000" w:themeColor="text1"/>
          <w:kern w:val="2"/>
          <w:sz w:val="24"/>
          <w:szCs w:val="24"/>
          <w:lang w:val="en-ID" w:eastAsia="en-US"/>
          <w14:ligatures w14:val="standardContextual"/>
        </w:rPr>
      </w:pPr>
    </w:p>
    <w:p w14:paraId="50487C08" w14:textId="77777777" w:rsidR="00773FF1" w:rsidRPr="002D4E96" w:rsidRDefault="00BC37EC" w:rsidP="004B4A26">
      <w:pPr>
        <w:pStyle w:val="ListParagraph"/>
        <w:spacing w:after="0" w:line="360" w:lineRule="auto"/>
        <w:ind w:left="0" w:firstLine="717"/>
        <w:jc w:val="center"/>
        <w:rPr>
          <w:rFonts w:ascii="Arial" w:eastAsiaTheme="minorHAnsi" w:hAnsi="Arial"/>
          <w:b/>
          <w:bCs/>
          <w:color w:val="000000" w:themeColor="text1"/>
          <w:kern w:val="2"/>
          <w:sz w:val="24"/>
          <w:szCs w:val="24"/>
          <w:lang w:val="en-ID" w:eastAsia="en-US"/>
          <w14:ligatures w14:val="standardContextual"/>
        </w:rPr>
      </w:pPr>
      <w:r w:rsidRPr="002D4E96">
        <w:rPr>
          <w:rFonts w:ascii="Arial" w:eastAsiaTheme="minorHAnsi" w:hAnsi="Arial"/>
          <w:b/>
          <w:bCs/>
          <w:color w:val="000000" w:themeColor="text1"/>
          <w:kern w:val="2"/>
          <w:sz w:val="24"/>
          <w:szCs w:val="24"/>
          <w:lang w:val="en-ID" w:eastAsia="en-US"/>
          <w14:ligatures w14:val="standardContextual"/>
        </w:rPr>
        <w:lastRenderedPageBreak/>
        <w:t>Bagan</w:t>
      </w:r>
      <w:r w:rsidR="004B4A26" w:rsidRPr="002D4E96">
        <w:rPr>
          <w:rFonts w:ascii="Arial" w:eastAsiaTheme="minorHAnsi" w:hAnsi="Arial"/>
          <w:b/>
          <w:bCs/>
          <w:color w:val="000000" w:themeColor="text1"/>
          <w:kern w:val="2"/>
          <w:sz w:val="24"/>
          <w:szCs w:val="24"/>
          <w:lang w:val="en-ID" w:eastAsia="en-US"/>
          <w14:ligatures w14:val="standardContextual"/>
        </w:rPr>
        <w:t xml:space="preserve"> IV.</w:t>
      </w:r>
      <w:r w:rsidRPr="002D4E96">
        <w:rPr>
          <w:rFonts w:ascii="Arial" w:eastAsiaTheme="minorHAnsi" w:hAnsi="Arial"/>
          <w:b/>
          <w:bCs/>
          <w:color w:val="000000" w:themeColor="text1"/>
          <w:kern w:val="2"/>
          <w:sz w:val="24"/>
          <w:szCs w:val="24"/>
          <w:lang w:val="en-ID" w:eastAsia="en-US"/>
          <w14:ligatures w14:val="standardContextual"/>
        </w:rPr>
        <w:t>1</w:t>
      </w:r>
    </w:p>
    <w:p w14:paraId="07CB22F0" w14:textId="77777777" w:rsidR="004B4A26" w:rsidRPr="002D4E96" w:rsidRDefault="00BC37EC" w:rsidP="004B4A26">
      <w:pPr>
        <w:pStyle w:val="ListParagraph"/>
        <w:spacing w:after="0" w:line="360" w:lineRule="auto"/>
        <w:ind w:left="0" w:firstLine="717"/>
        <w:jc w:val="center"/>
        <w:rPr>
          <w:rFonts w:ascii="Arial" w:eastAsiaTheme="minorHAnsi" w:hAnsi="Arial"/>
          <w:b/>
          <w:bCs/>
          <w:color w:val="000000" w:themeColor="text1"/>
          <w:kern w:val="2"/>
          <w:sz w:val="24"/>
          <w:szCs w:val="24"/>
          <w:lang w:val="en-ID" w:eastAsia="en-US"/>
          <w14:ligatures w14:val="standardContextual"/>
        </w:rPr>
      </w:pPr>
      <w:proofErr w:type="spellStart"/>
      <w:r w:rsidRPr="002D4E96">
        <w:rPr>
          <w:rFonts w:ascii="Arial" w:eastAsiaTheme="minorHAnsi" w:hAnsi="Arial"/>
          <w:b/>
          <w:bCs/>
          <w:color w:val="000000" w:themeColor="text1"/>
          <w:kern w:val="2"/>
          <w:sz w:val="24"/>
          <w:szCs w:val="24"/>
          <w:lang w:val="en-ID" w:eastAsia="en-US"/>
          <w14:ligatures w14:val="standardContextual"/>
        </w:rPr>
        <w:t>Struktur</w:t>
      </w:r>
      <w:proofErr w:type="spellEnd"/>
      <w:r w:rsidRPr="002D4E96">
        <w:rPr>
          <w:rFonts w:ascii="Arial" w:eastAsiaTheme="minorHAnsi" w:hAnsi="Arial"/>
          <w:b/>
          <w:bCs/>
          <w:color w:val="000000" w:themeColor="text1"/>
          <w:kern w:val="2"/>
          <w:sz w:val="24"/>
          <w:szCs w:val="24"/>
          <w:lang w:val="en-ID" w:eastAsia="en-US"/>
          <w14:ligatures w14:val="standardContextual"/>
        </w:rPr>
        <w:t xml:space="preserve"> </w:t>
      </w:r>
      <w:proofErr w:type="spellStart"/>
      <w:r w:rsidRPr="002D4E96">
        <w:rPr>
          <w:rFonts w:ascii="Arial" w:eastAsiaTheme="minorHAnsi" w:hAnsi="Arial"/>
          <w:b/>
          <w:bCs/>
          <w:color w:val="000000" w:themeColor="text1"/>
          <w:kern w:val="2"/>
          <w:sz w:val="24"/>
          <w:szCs w:val="24"/>
          <w:lang w:val="en-ID" w:eastAsia="en-US"/>
          <w14:ligatures w14:val="standardContextual"/>
        </w:rPr>
        <w:t>Organisasi</w:t>
      </w:r>
      <w:proofErr w:type="spellEnd"/>
      <w:r w:rsidRPr="002D4E96">
        <w:rPr>
          <w:rFonts w:ascii="Arial" w:eastAsiaTheme="minorHAnsi" w:hAnsi="Arial"/>
          <w:b/>
          <w:bCs/>
          <w:color w:val="000000" w:themeColor="text1"/>
          <w:kern w:val="2"/>
          <w:sz w:val="24"/>
          <w:szCs w:val="24"/>
          <w:lang w:val="en-ID" w:eastAsia="en-US"/>
          <w14:ligatures w14:val="standardContextual"/>
        </w:rPr>
        <w:t xml:space="preserve"> </w:t>
      </w:r>
    </w:p>
    <w:p w14:paraId="17081779" w14:textId="77777777" w:rsidR="004B4A26" w:rsidRPr="002D4E96" w:rsidRDefault="00BC37EC" w:rsidP="004B4A26">
      <w:pPr>
        <w:pStyle w:val="ListParagraph"/>
        <w:spacing w:after="0" w:line="360" w:lineRule="auto"/>
        <w:ind w:left="0" w:firstLine="717"/>
        <w:jc w:val="center"/>
        <w:rPr>
          <w:rFonts w:ascii="Arial" w:eastAsiaTheme="minorHAnsi" w:hAnsi="Arial"/>
          <w:b/>
          <w:bCs/>
          <w:color w:val="000000" w:themeColor="text1"/>
          <w:kern w:val="2"/>
          <w:sz w:val="24"/>
          <w:szCs w:val="24"/>
          <w:lang w:val="en-ID" w:eastAsia="en-US"/>
          <w14:ligatures w14:val="standardContextual"/>
        </w:rPr>
      </w:pPr>
      <w:r w:rsidRPr="002D4E96">
        <w:rPr>
          <w:rFonts w:ascii="Arial" w:eastAsiaTheme="minorHAnsi" w:hAnsi="Arial"/>
          <w:b/>
          <w:bCs/>
          <w:color w:val="000000" w:themeColor="text1"/>
          <w:kern w:val="2"/>
          <w:sz w:val="24"/>
          <w:szCs w:val="24"/>
          <w:lang w:val="en-ID" w:eastAsia="en-US"/>
          <w14:ligatures w14:val="standardContextual"/>
        </w:rPr>
        <w:t xml:space="preserve">Desa Puteri Sembilan </w:t>
      </w:r>
      <w:proofErr w:type="spellStart"/>
      <w:r w:rsidRPr="002D4E96">
        <w:rPr>
          <w:rFonts w:ascii="Arial" w:eastAsiaTheme="minorHAnsi" w:hAnsi="Arial"/>
          <w:b/>
          <w:bCs/>
          <w:color w:val="000000" w:themeColor="text1"/>
          <w:kern w:val="2"/>
          <w:sz w:val="24"/>
          <w:szCs w:val="24"/>
          <w:lang w:val="en-ID" w:eastAsia="en-US"/>
          <w14:ligatures w14:val="standardContextual"/>
        </w:rPr>
        <w:t>Kecamatan</w:t>
      </w:r>
      <w:proofErr w:type="spellEnd"/>
      <w:r w:rsidRPr="002D4E96">
        <w:rPr>
          <w:rFonts w:ascii="Arial" w:eastAsiaTheme="minorHAnsi" w:hAnsi="Arial"/>
          <w:b/>
          <w:bCs/>
          <w:color w:val="000000" w:themeColor="text1"/>
          <w:kern w:val="2"/>
          <w:sz w:val="24"/>
          <w:szCs w:val="24"/>
          <w:lang w:val="en-ID" w:eastAsia="en-US"/>
          <w14:ligatures w14:val="standardContextual"/>
        </w:rPr>
        <w:t xml:space="preserve"> </w:t>
      </w:r>
      <w:proofErr w:type="spellStart"/>
      <w:r w:rsidRPr="002D4E96">
        <w:rPr>
          <w:rFonts w:ascii="Arial" w:eastAsiaTheme="minorHAnsi" w:hAnsi="Arial"/>
          <w:b/>
          <w:bCs/>
          <w:color w:val="000000" w:themeColor="text1"/>
          <w:kern w:val="2"/>
          <w:sz w:val="24"/>
          <w:szCs w:val="24"/>
          <w:lang w:val="en-ID" w:eastAsia="en-US"/>
          <w14:ligatures w14:val="standardContextual"/>
        </w:rPr>
        <w:t>Rupat</w:t>
      </w:r>
      <w:proofErr w:type="spellEnd"/>
      <w:r w:rsidRPr="002D4E96">
        <w:rPr>
          <w:rFonts w:ascii="Arial" w:eastAsiaTheme="minorHAnsi" w:hAnsi="Arial"/>
          <w:b/>
          <w:bCs/>
          <w:color w:val="000000" w:themeColor="text1"/>
          <w:kern w:val="2"/>
          <w:sz w:val="24"/>
          <w:szCs w:val="24"/>
          <w:lang w:val="en-ID" w:eastAsia="en-US"/>
          <w14:ligatures w14:val="standardContextual"/>
        </w:rPr>
        <w:t xml:space="preserve"> Utara</w:t>
      </w:r>
    </w:p>
    <w:p w14:paraId="2C793EF8" w14:textId="77777777" w:rsidR="004B4A26" w:rsidRDefault="00BC37EC" w:rsidP="004B4A26">
      <w:pPr>
        <w:pStyle w:val="ListParagraph"/>
        <w:spacing w:after="0" w:line="360" w:lineRule="auto"/>
        <w:ind w:left="0" w:firstLine="717"/>
        <w:jc w:val="center"/>
        <w:rPr>
          <w:rFonts w:ascii="Arial" w:eastAsiaTheme="minorHAnsi" w:hAnsi="Arial"/>
          <w:color w:val="000000" w:themeColor="text1"/>
          <w:kern w:val="2"/>
          <w:sz w:val="24"/>
          <w:szCs w:val="24"/>
          <w:lang w:val="en-ID" w:eastAsia="en-US"/>
          <w14:ligatures w14:val="standardContextual"/>
        </w:rPr>
      </w:pPr>
      <w:r>
        <w:rPr>
          <w:b/>
          <w:bCs/>
          <w:noProof/>
          <w:lang w:val="en-US" w:eastAsia="en-US"/>
        </w:rPr>
        <mc:AlternateContent>
          <mc:Choice Requires="wpg">
            <w:drawing>
              <wp:anchor distT="0" distB="0" distL="114300" distR="114300" simplePos="0" relativeHeight="251681792" behindDoc="0" locked="0" layoutInCell="1" allowOverlap="1" wp14:anchorId="43590DE4" wp14:editId="7DC502C4">
                <wp:simplePos x="0" y="0"/>
                <wp:positionH relativeFrom="column">
                  <wp:posOffset>-916305</wp:posOffset>
                </wp:positionH>
                <wp:positionV relativeFrom="paragraph">
                  <wp:posOffset>228600</wp:posOffset>
                </wp:positionV>
                <wp:extent cx="6490973" cy="3782063"/>
                <wp:effectExtent l="0" t="0" r="24130" b="27940"/>
                <wp:wrapNone/>
                <wp:docPr id="21816140" name="Group 38"/>
                <wp:cNvGraphicFramePr/>
                <a:graphic xmlns:a="http://schemas.openxmlformats.org/drawingml/2006/main">
                  <a:graphicData uri="http://schemas.microsoft.com/office/word/2010/wordprocessingGroup">
                    <wpg:wgp>
                      <wpg:cNvGrpSpPr/>
                      <wpg:grpSpPr>
                        <a:xfrm>
                          <a:off x="0" y="0"/>
                          <a:ext cx="6490973" cy="3782063"/>
                          <a:chOff x="0" y="0"/>
                          <a:chExt cx="6490973" cy="3782063"/>
                        </a:xfrm>
                      </wpg:grpSpPr>
                      <wpg:grpSp>
                        <wpg:cNvPr id="1444945219" name="Group 31"/>
                        <wpg:cNvGrpSpPr/>
                        <wpg:grpSpPr>
                          <a:xfrm>
                            <a:off x="0" y="1715785"/>
                            <a:ext cx="3497364" cy="541053"/>
                            <a:chOff x="0" y="0"/>
                            <a:chExt cx="3497364" cy="541053"/>
                          </a:xfrm>
                        </wpg:grpSpPr>
                        <wps:wsp>
                          <wps:cNvPr id="846695273" name="Rectangle: Rounded Corners 1966326916">
                            <a:extLst>
                              <a:ext uri="{FF2B5EF4-FFF2-40B4-BE49-F238E27FC236}">
                                <a16:creationId xmlns:a16="http://schemas.microsoft.com/office/drawing/2014/main" id="{8A0C43E3-4865-4092-8571-9B2FCF010909}"/>
                              </a:ext>
                            </a:extLst>
                          </wps:cNvPr>
                          <wps:cNvSpPr/>
                          <wps:spPr>
                            <a:xfrm>
                              <a:off x="1232899" y="10274"/>
                              <a:ext cx="1126231" cy="5029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2903601" w14:textId="77777777" w:rsidR="00CB3B48" w:rsidRPr="00920571" w:rsidRDefault="00BC37EC" w:rsidP="00676BBF">
                                <w:pPr>
                                  <w:spacing w:after="0" w:line="240" w:lineRule="auto"/>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w:t>
                                </w:r>
                                <w:r w:rsidR="00724444" w:rsidRPr="00920571">
                                  <w:rPr>
                                    <w:rFonts w:ascii="Arial" w:eastAsiaTheme="minorHAnsi" w:hAnsi="Arial"/>
                                    <w:color w:val="000000" w:themeColor="dark1"/>
                                    <w:kern w:val="2"/>
                                    <w:sz w:val="20"/>
                                    <w:szCs w:val="20"/>
                                    <w:lang w:val="en-ID" w:eastAsia="en-US"/>
                                    <w14:ligatures w14:val="standardContextual"/>
                                  </w:rPr>
                                  <w:t xml:space="preserve"> </w:t>
                                </w:r>
                                <w:r w:rsidRPr="00920571">
                                  <w:rPr>
                                    <w:rFonts w:ascii="Arial" w:eastAsiaTheme="minorHAnsi" w:hAnsi="Arial"/>
                                    <w:color w:val="000000" w:themeColor="dark1"/>
                                    <w:kern w:val="2"/>
                                    <w:sz w:val="20"/>
                                    <w:szCs w:val="20"/>
                                    <w:lang w:val="en-ID" w:eastAsia="en-US"/>
                                    <w14:ligatures w14:val="standardContextual"/>
                                  </w:rPr>
                                  <w:t>Seksi Kesejaht</w:t>
                                </w:r>
                                <w:r w:rsidR="000457AC">
                                  <w:rPr>
                                    <w:rFonts w:ascii="Arial" w:eastAsiaTheme="minorHAnsi" w:hAnsi="Arial"/>
                                    <w:color w:val="000000" w:themeColor="dark1"/>
                                    <w:kern w:val="2"/>
                                    <w:sz w:val="20"/>
                                    <w:szCs w:val="20"/>
                                    <w:lang w:val="en-ID" w:eastAsia="en-US"/>
                                    <w14:ligatures w14:val="standardContextual"/>
                                  </w:rPr>
                                  <w:t>e</w:t>
                                </w:r>
                                <w:r w:rsidRPr="00920571">
                                  <w:rPr>
                                    <w:rFonts w:ascii="Arial" w:eastAsiaTheme="minorHAnsi" w:hAnsi="Arial"/>
                                    <w:color w:val="000000" w:themeColor="dark1"/>
                                    <w:kern w:val="2"/>
                                    <w:sz w:val="20"/>
                                    <w:szCs w:val="20"/>
                                    <w:lang w:val="en-ID" w:eastAsia="en-US"/>
                                    <w14:ligatures w14:val="standardContextual"/>
                                  </w:rPr>
                                  <w:t>raan</w:t>
                                </w:r>
                              </w:p>
                            </w:txbxContent>
                          </wps:txbx>
                          <wps:bodyPr wrap="square" rtlCol="0" anchor="t"/>
                        </wps:wsp>
                        <wps:wsp>
                          <wps:cNvPr id="471308199" name="Rectangle: Rounded Corners 1934799789">
                            <a:extLst>
                              <a:ext uri="{FF2B5EF4-FFF2-40B4-BE49-F238E27FC236}">
                                <a16:creationId xmlns:a16="http://schemas.microsoft.com/office/drawing/2014/main" id="{DE7C028B-875B-47D9-8A2F-FD7790A2FF57}"/>
                              </a:ext>
                            </a:extLst>
                          </wps:cNvPr>
                          <wps:cNvSpPr/>
                          <wps:spPr>
                            <a:xfrm>
                              <a:off x="2434975" y="0"/>
                              <a:ext cx="1062389" cy="510799"/>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43627ED" w14:textId="77777777" w:rsidR="00CB3B48" w:rsidRPr="00920571" w:rsidRDefault="00BC37EC" w:rsidP="00EC2C05">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 Seksi Pelayanan</w:t>
                                </w:r>
                              </w:p>
                            </w:txbxContent>
                          </wps:txbx>
                          <wps:bodyPr rtlCol="0" anchor="t"/>
                        </wps:wsp>
                        <wps:wsp>
                          <wps:cNvPr id="375402687" name="Rectangle: Rounded Corners 16423988">
                            <a:extLst>
                              <a:ext uri="{FF2B5EF4-FFF2-40B4-BE49-F238E27FC236}">
                                <a16:creationId xmlns:a16="http://schemas.microsoft.com/office/drawing/2014/main" id="{0922020F-5DD8-41AF-8A57-3643E3F8E27E}"/>
                              </a:ext>
                            </a:extLst>
                          </wps:cNvPr>
                          <wps:cNvSpPr/>
                          <wps:spPr>
                            <a:xfrm>
                              <a:off x="0" y="20548"/>
                              <a:ext cx="1154039" cy="520505"/>
                            </a:xfrm>
                            <a:prstGeom prst="roundRect">
                              <a:avLst/>
                            </a:prstGeom>
                            <a:ln w="19050"/>
                          </wps:spPr>
                          <wps:style>
                            <a:lnRef idx="1">
                              <a:schemeClr val="accent6"/>
                            </a:lnRef>
                            <a:fillRef idx="2">
                              <a:schemeClr val="accent6"/>
                            </a:fillRef>
                            <a:effectRef idx="1">
                              <a:schemeClr val="accent6"/>
                            </a:effectRef>
                            <a:fontRef idx="minor">
                              <a:schemeClr val="dk1"/>
                            </a:fontRef>
                          </wps:style>
                          <wps:txbx>
                            <w:txbxContent>
                              <w:p w14:paraId="05517C64" w14:textId="77777777" w:rsidR="00CB3B48" w:rsidRPr="00920571" w:rsidRDefault="00BC37EC" w:rsidP="00676BBF">
                                <w:pPr>
                                  <w:spacing w:after="0" w:line="240" w:lineRule="auto"/>
                                  <w:jc w:val="center"/>
                                  <w:textAlignment w:val="baseline"/>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 Seksi Pemerintahan</w:t>
                                </w:r>
                              </w:p>
                            </w:txbxContent>
                          </wps:txbx>
                          <wps:bodyPr rtlCol="0" anchor="t"/>
                        </wps:wsp>
                      </wpg:grpSp>
                      <wpg:grpSp>
                        <wpg:cNvPr id="1025410011" name="Group 37"/>
                        <wpg:cNvGrpSpPr/>
                        <wpg:grpSpPr>
                          <a:xfrm>
                            <a:off x="1108860" y="0"/>
                            <a:ext cx="5382113" cy="3782063"/>
                            <a:chOff x="9525" y="0"/>
                            <a:chExt cx="5382113" cy="3782063"/>
                          </a:xfrm>
                        </wpg:grpSpPr>
                        <wps:wsp>
                          <wps:cNvPr id="1385604960" name="Rectangle: Rounded Corners 1097988571">
                            <a:extLst>
                              <a:ext uri="{FF2B5EF4-FFF2-40B4-BE49-F238E27FC236}">
                                <a16:creationId xmlns:a16="http://schemas.microsoft.com/office/drawing/2014/main" id="{3F135CA3-6AD6-1096-2E5E-B9084A32D76A}"/>
                              </a:ext>
                            </a:extLst>
                          </wps:cNvPr>
                          <wps:cNvSpPr/>
                          <wps:spPr>
                            <a:xfrm>
                              <a:off x="4202130" y="1982913"/>
                              <a:ext cx="1189508" cy="56154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82271DF" w14:textId="77777777" w:rsidR="00CB3B48" w:rsidRPr="00920571" w:rsidRDefault="00BC37EC" w:rsidP="00676BBF">
                                <w:pPr>
                                  <w:spacing w:after="0" w:line="240" w:lineRule="auto"/>
                                  <w:jc w:val="center"/>
                                  <w:rPr>
                                    <w:rFonts w:ascii="Arial" w:eastAsiaTheme="minorHAnsi" w:hAnsi="Arial" w:cs="Arial"/>
                                    <w:color w:val="000000" w:themeColor="dark1"/>
                                    <w:sz w:val="20"/>
                                    <w:szCs w:val="20"/>
                                    <w:lang w:val="en-ID" w:eastAsia="en-US"/>
                                  </w:rPr>
                                </w:pPr>
                                <w:r w:rsidRPr="00920571">
                                  <w:rPr>
                                    <w:rFonts w:ascii="Arial" w:eastAsiaTheme="minorHAnsi" w:hAnsi="Arial" w:cs="Arial"/>
                                    <w:color w:val="000000" w:themeColor="dark1"/>
                                    <w:kern w:val="2"/>
                                    <w:sz w:val="20"/>
                                    <w:szCs w:val="20"/>
                                    <w:lang w:val="en-ID" w:eastAsia="en-US"/>
                                    <w14:ligatures w14:val="standardContextual"/>
                                  </w:rPr>
                                  <w:t xml:space="preserve">Kepala Urusan </w:t>
                                </w:r>
                                <w:r w:rsidR="000457AC">
                                  <w:rPr>
                                    <w:rFonts w:ascii="Arial" w:eastAsiaTheme="minorHAnsi" w:hAnsi="Arial" w:cs="Arial"/>
                                    <w:color w:val="000000" w:themeColor="dark1"/>
                                    <w:kern w:val="2"/>
                                    <w:sz w:val="20"/>
                                    <w:szCs w:val="20"/>
                                    <w:lang w:val="en-ID" w:eastAsia="en-US"/>
                                    <w14:ligatures w14:val="standardContextual"/>
                                  </w:rPr>
                                  <w:t>K</w:t>
                                </w:r>
                                <w:r w:rsidRPr="00920571">
                                  <w:rPr>
                                    <w:rFonts w:ascii="Arial" w:eastAsiaTheme="minorHAnsi" w:hAnsi="Arial" w:cs="Arial"/>
                                    <w:color w:val="000000" w:themeColor="dark1"/>
                                    <w:kern w:val="2"/>
                                    <w:sz w:val="20"/>
                                    <w:szCs w:val="20"/>
                                    <w:lang w:val="en-ID" w:eastAsia="en-US"/>
                                    <w14:ligatures w14:val="standardContextual"/>
                                  </w:rPr>
                                  <w:t>euangan</w:t>
                                </w:r>
                              </w:p>
                            </w:txbxContent>
                          </wps:txbx>
                          <wps:bodyPr rtlCol="0" anchor="t"/>
                        </wps:wsp>
                        <wpg:grpSp>
                          <wpg:cNvPr id="1314200180" name="Group 36"/>
                          <wpg:cNvGrpSpPr/>
                          <wpg:grpSpPr>
                            <a:xfrm>
                              <a:off x="9525" y="0"/>
                              <a:ext cx="4354794" cy="3782063"/>
                              <a:chOff x="9525" y="0"/>
                              <a:chExt cx="4354794" cy="3782063"/>
                            </a:xfrm>
                          </wpg:grpSpPr>
                          <wpg:grpSp>
                            <wpg:cNvPr id="842774932" name="Group 31"/>
                            <wpg:cNvGrpSpPr/>
                            <wpg:grpSpPr>
                              <a:xfrm>
                                <a:off x="626723" y="1613043"/>
                                <a:ext cx="3697605" cy="2169020"/>
                                <a:chOff x="0" y="0"/>
                                <a:chExt cx="3697997" cy="2169268"/>
                              </a:xfrm>
                            </wpg:grpSpPr>
                            <wpg:grpSp>
                              <wpg:cNvPr id="993542955" name="Group 30"/>
                              <wpg:cNvGrpSpPr/>
                              <wpg:grpSpPr>
                                <a:xfrm>
                                  <a:off x="0" y="0"/>
                                  <a:ext cx="3216488" cy="2165484"/>
                                  <a:chOff x="0" y="0"/>
                                  <a:chExt cx="3216488" cy="2165484"/>
                                </a:xfrm>
                              </wpg:grpSpPr>
                              <wps:wsp>
                                <wps:cNvPr id="909281925" name="Straight Connector 1749717924">
                                  <a:extLst>
                                    <a:ext uri="{FF2B5EF4-FFF2-40B4-BE49-F238E27FC236}">
                                      <a16:creationId xmlns:a16="http://schemas.microsoft.com/office/drawing/2014/main" id="{125E2561-F283-4E0E-8227-8473DA073EC2}"/>
                                    </a:ext>
                                  </a:extLst>
                                </wps:cNvPr>
                                <wps:cNvCnPr/>
                                <wps:spPr>
                                  <a:xfrm>
                                    <a:off x="3122579" y="1352145"/>
                                    <a:ext cx="0" cy="302026"/>
                                  </a:xfrm>
                                  <a:prstGeom prst="line">
                                    <a:avLst/>
                                  </a:prstGeom>
                                  <a:ln w="19050"/>
                                </wps:spPr>
                                <wps:style>
                                  <a:lnRef idx="2">
                                    <a:schemeClr val="dk1"/>
                                  </a:lnRef>
                                  <a:fillRef idx="1">
                                    <a:schemeClr val="lt1"/>
                                  </a:fillRef>
                                  <a:effectRef idx="0">
                                    <a:schemeClr val="dk1"/>
                                  </a:effectRef>
                                  <a:fontRef idx="minor">
                                    <a:schemeClr val="dk1"/>
                                  </a:fontRef>
                                </wps:style>
                                <wps:bodyPr/>
                              </wps:wsp>
                              <wpg:grpSp>
                                <wpg:cNvPr id="1769970448" name="Group 29"/>
                                <wpg:cNvGrpSpPr/>
                                <wpg:grpSpPr>
                                  <a:xfrm>
                                    <a:off x="0" y="0"/>
                                    <a:ext cx="3216488" cy="2165484"/>
                                    <a:chOff x="0" y="0"/>
                                    <a:chExt cx="3216488" cy="2165484"/>
                                  </a:xfrm>
                                </wpg:grpSpPr>
                                <wps:wsp>
                                  <wps:cNvPr id="380544339" name="Straight Connector 1887468658">
                                    <a:extLst>
                                      <a:ext uri="{FF2B5EF4-FFF2-40B4-BE49-F238E27FC236}">
                                        <a16:creationId xmlns:a16="http://schemas.microsoft.com/office/drawing/2014/main" id="{11F30090-0B72-C413-EF5E-5355BC43355E}"/>
                                      </a:ext>
                                    </a:extLst>
                                  </wps:cNvPr>
                                  <wps:cNvCnPr/>
                                  <wps:spPr>
                                    <a:xfrm>
                                      <a:off x="573932" y="1342417"/>
                                      <a:ext cx="2548158" cy="11428"/>
                                    </a:xfrm>
                                    <a:prstGeom prst="line">
                                      <a:avLst/>
                                    </a:prstGeom>
                                    <a:ln w="19050"/>
                                  </wps:spPr>
                                  <wps:style>
                                    <a:lnRef idx="2">
                                      <a:schemeClr val="dk1"/>
                                    </a:lnRef>
                                    <a:fillRef idx="1">
                                      <a:schemeClr val="lt1"/>
                                    </a:fillRef>
                                    <a:effectRef idx="0">
                                      <a:schemeClr val="dk1"/>
                                    </a:effectRef>
                                    <a:fontRef idx="minor">
                                      <a:schemeClr val="dk1"/>
                                    </a:fontRef>
                                  </wps:style>
                                  <wps:bodyPr/>
                                </wps:wsp>
                                <wpg:grpSp>
                                  <wpg:cNvPr id="405614373" name="Group 28"/>
                                  <wpg:cNvGrpSpPr/>
                                  <wpg:grpSpPr>
                                    <a:xfrm>
                                      <a:off x="0" y="0"/>
                                      <a:ext cx="3216488" cy="2165484"/>
                                      <a:chOff x="0" y="0"/>
                                      <a:chExt cx="3216488" cy="2165484"/>
                                    </a:xfrm>
                                  </wpg:grpSpPr>
                                  <wpg:grpSp>
                                    <wpg:cNvPr id="489905109" name="Group 27"/>
                                    <wpg:cNvGrpSpPr/>
                                    <wpg:grpSpPr>
                                      <a:xfrm>
                                        <a:off x="0" y="0"/>
                                        <a:ext cx="3216488" cy="2165484"/>
                                        <a:chOff x="0" y="0"/>
                                        <a:chExt cx="3216488" cy="2165484"/>
                                      </a:xfrm>
                                    </wpg:grpSpPr>
                                    <wpg:grpSp>
                                      <wpg:cNvPr id="2000514648" name="Group 26"/>
                                      <wpg:cNvGrpSpPr/>
                                      <wpg:grpSpPr>
                                        <a:xfrm>
                                          <a:off x="1926076" y="0"/>
                                          <a:ext cx="1290412" cy="974316"/>
                                          <a:chOff x="-1" y="0"/>
                                          <a:chExt cx="1290412" cy="974316"/>
                                        </a:xfrm>
                                      </wpg:grpSpPr>
                                      <wps:wsp>
                                        <wps:cNvPr id="791958633" name="Straight Connector 31025262">
                                          <a:extLst>
                                            <a:ext uri="{FF2B5EF4-FFF2-40B4-BE49-F238E27FC236}">
                                              <a16:creationId xmlns:a16="http://schemas.microsoft.com/office/drawing/2014/main" id="{20F52C46-B482-4F86-BA8C-AD2EA98C394F}"/>
                                            </a:ext>
                                          </a:extLst>
                                        </wps:cNvPr>
                                        <wps:cNvCnPr/>
                                        <wps:spPr>
                                          <a:xfrm>
                                            <a:off x="574573" y="0"/>
                                            <a:ext cx="0" cy="358285"/>
                                          </a:xfrm>
                                          <a:prstGeom prst="line">
                                            <a:avLst/>
                                          </a:prstGeom>
                                          <a:ln w="19050"/>
                                        </wps:spPr>
                                        <wps:style>
                                          <a:lnRef idx="2">
                                            <a:schemeClr val="dk1"/>
                                          </a:lnRef>
                                          <a:fillRef idx="1">
                                            <a:schemeClr val="lt1"/>
                                          </a:fillRef>
                                          <a:effectRef idx="0">
                                            <a:schemeClr val="dk1"/>
                                          </a:effectRef>
                                          <a:fontRef idx="minor">
                                            <a:schemeClr val="dk1"/>
                                          </a:fontRef>
                                        </wps:style>
                                        <wps:bodyPr/>
                                      </wps:wsp>
                                      <wps:wsp>
                                        <wps:cNvPr id="1437422665" name="Rectangle: Rounded Corners 1653097579">
                                          <a:extLst>
                                            <a:ext uri="{FF2B5EF4-FFF2-40B4-BE49-F238E27FC236}">
                                              <a16:creationId xmlns:a16="http://schemas.microsoft.com/office/drawing/2014/main" id="{29F5FAA0-0AB6-460A-B5DF-256D9FC79DF2}"/>
                                            </a:ext>
                                          </a:extLst>
                                        </wps:cNvPr>
                                        <wps:cNvSpPr/>
                                        <wps:spPr>
                                          <a:xfrm>
                                            <a:off x="-1" y="369649"/>
                                            <a:ext cx="1290412" cy="60466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9F059D4" w14:textId="77777777" w:rsidR="00CB3B48" w:rsidRPr="00920571" w:rsidRDefault="00BC37EC" w:rsidP="00B64388">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Kepala </w:t>
                                              </w:r>
                                              <w:r w:rsidR="00EC2C05" w:rsidRPr="00920571">
                                                <w:rPr>
                                                  <w:rFonts w:ascii="Arial" w:eastAsiaTheme="minorHAnsi" w:hAnsi="Arial"/>
                                                  <w:color w:val="000000" w:themeColor="dark1"/>
                                                  <w:kern w:val="2"/>
                                                  <w:sz w:val="20"/>
                                                  <w:szCs w:val="20"/>
                                                  <w:lang w:val="en-ID" w:eastAsia="en-US"/>
                                                  <w14:ligatures w14:val="standardContextual"/>
                                                </w:rPr>
                                                <w:t>U</w:t>
                                              </w:r>
                                              <w:r w:rsidRPr="00920571">
                                                <w:rPr>
                                                  <w:rFonts w:ascii="Arial" w:eastAsiaTheme="minorHAnsi" w:hAnsi="Arial"/>
                                                  <w:color w:val="000000" w:themeColor="dark1"/>
                                                  <w:kern w:val="2"/>
                                                  <w:sz w:val="20"/>
                                                  <w:szCs w:val="20"/>
                                                  <w:lang w:val="en-ID" w:eastAsia="en-US"/>
                                                  <w14:ligatures w14:val="standardContextual"/>
                                                </w:rPr>
                                                <w:t>rusan</w:t>
                                              </w:r>
                                              <w:r w:rsidR="00676BBF" w:rsidRPr="00920571">
                                                <w:rPr>
                                                  <w:rFonts w:ascii="Arial" w:eastAsiaTheme="minorHAnsi" w:hAnsi="Arial"/>
                                                  <w:color w:val="000000" w:themeColor="dark1"/>
                                                  <w:kern w:val="2"/>
                                                  <w:sz w:val="20"/>
                                                  <w:szCs w:val="20"/>
                                                  <w:lang w:val="en-ID" w:eastAsia="en-US"/>
                                                  <w14:ligatures w14:val="standardContextual"/>
                                                </w:rPr>
                                                <w:t xml:space="preserve"> </w:t>
                                              </w:r>
                                              <w:r w:rsidR="00EC2C05" w:rsidRPr="00920571">
                                                <w:rPr>
                                                  <w:rFonts w:ascii="Arial" w:eastAsiaTheme="minorHAnsi" w:hAnsi="Arial"/>
                                                  <w:color w:val="000000" w:themeColor="dark1"/>
                                                  <w:kern w:val="2"/>
                                                  <w:sz w:val="20"/>
                                                  <w:szCs w:val="20"/>
                                                  <w:lang w:val="en-ID" w:eastAsia="en-US"/>
                                                  <w14:ligatures w14:val="standardContextual"/>
                                                </w:rPr>
                                                <w:t>U</w:t>
                                              </w:r>
                                              <w:r w:rsidRPr="00920571">
                                                <w:rPr>
                                                  <w:rFonts w:ascii="Arial" w:eastAsiaTheme="minorHAnsi" w:hAnsi="Arial"/>
                                                  <w:color w:val="000000" w:themeColor="dark1"/>
                                                  <w:kern w:val="2"/>
                                                  <w:sz w:val="20"/>
                                                  <w:szCs w:val="20"/>
                                                  <w:lang w:val="en-ID" w:eastAsia="en-US"/>
                                                  <w14:ligatures w14:val="standardContextual"/>
                                                </w:rPr>
                                                <w:t xml:space="preserve">mum dan </w:t>
                                              </w:r>
                                              <w:r w:rsidR="00EC2C05" w:rsidRPr="00920571">
                                                <w:rPr>
                                                  <w:rFonts w:ascii="Arial" w:eastAsiaTheme="minorHAnsi" w:hAnsi="Arial"/>
                                                  <w:color w:val="000000" w:themeColor="dark1"/>
                                                  <w:kern w:val="2"/>
                                                  <w:sz w:val="20"/>
                                                  <w:szCs w:val="20"/>
                                                  <w:lang w:val="en-ID" w:eastAsia="en-US"/>
                                                  <w14:ligatures w14:val="standardContextual"/>
                                                </w:rPr>
                                                <w:t>P</w:t>
                                              </w:r>
                                              <w:r w:rsidRPr="00920571">
                                                <w:rPr>
                                                  <w:rFonts w:ascii="Arial" w:eastAsiaTheme="minorHAnsi" w:hAnsi="Arial"/>
                                                  <w:color w:val="000000" w:themeColor="dark1"/>
                                                  <w:kern w:val="2"/>
                                                  <w:sz w:val="20"/>
                                                  <w:szCs w:val="20"/>
                                                  <w:lang w:val="en-ID" w:eastAsia="en-US"/>
                                                  <w14:ligatures w14:val="standardContextual"/>
                                                </w:rPr>
                                                <w:t>erencanaan</w:t>
                                              </w:r>
                                            </w:p>
                                          </w:txbxContent>
                                        </wps:txbx>
                                        <wps:bodyPr rtlCol="0" anchor="t"/>
                                      </wps:wsp>
                                    </wpg:grpSp>
                                    <wps:wsp>
                                      <wps:cNvPr id="374992299" name="Rectangle: Rounded Corners 682796711">
                                        <a:extLst>
                                          <a:ext uri="{FF2B5EF4-FFF2-40B4-BE49-F238E27FC236}">
                                            <a16:creationId xmlns:a16="http://schemas.microsoft.com/office/drawing/2014/main" id="{ACA41DC1-F4E7-48FB-A7B8-4BDBC07CEB96}"/>
                                          </a:ext>
                                        </a:extLst>
                                      </wps:cNvPr>
                                      <wps:cNvSpPr/>
                                      <wps:spPr>
                                        <a:xfrm>
                                          <a:off x="0" y="1633700"/>
                                          <a:ext cx="1149373" cy="531784"/>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418FE01" w14:textId="77777777" w:rsidR="00CB3B48" w:rsidRPr="00920571" w:rsidRDefault="00BC37EC" w:rsidP="00896F9E">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Kadus </w:t>
                                            </w:r>
                                            <w:r w:rsidRPr="00920571">
                                              <w:rPr>
                                                <w:rFonts w:ascii="Arial" w:eastAsiaTheme="minorHAnsi" w:hAnsi="Arial"/>
                                                <w:color w:val="000000" w:themeColor="dark1"/>
                                                <w:kern w:val="2"/>
                                                <w:sz w:val="20"/>
                                                <w:szCs w:val="20"/>
                                                <w:lang w:val="en-ID" w:eastAsia="en-US"/>
                                                <w14:ligatures w14:val="standardContextual"/>
                                              </w:rPr>
                                              <w:t>Parit Baru</w:t>
                                            </w:r>
                                          </w:p>
                                        </w:txbxContent>
                                      </wps:txbx>
                                      <wps:bodyPr rtlCol="0" anchor="t"/>
                                    </wps:wsp>
                                  </wpg:grpSp>
                                  <wps:wsp>
                                    <wps:cNvPr id="674486555" name="Straight Connector 1"/>
                                    <wps:cNvCnPr/>
                                    <wps:spPr>
                                      <a:xfrm>
                                        <a:off x="575463" y="1332141"/>
                                        <a:ext cx="0" cy="301625"/>
                                      </a:xfrm>
                                      <a:prstGeom prst="line">
                                        <a:avLst/>
                                      </a:prstGeom>
                                      <a:ln w="19050"/>
                                    </wps:spPr>
                                    <wps:style>
                                      <a:lnRef idx="2">
                                        <a:schemeClr val="dk1"/>
                                      </a:lnRef>
                                      <a:fillRef idx="1">
                                        <a:schemeClr val="lt1"/>
                                      </a:fillRef>
                                      <a:effectRef idx="0">
                                        <a:schemeClr val="dk1"/>
                                      </a:effectRef>
                                      <a:fontRef idx="minor">
                                        <a:schemeClr val="dk1"/>
                                      </a:fontRef>
                                    </wps:style>
                                    <wps:bodyPr/>
                                  </wps:wsp>
                                </wpg:grpSp>
                              </wpg:grpSp>
                            </wpg:grpSp>
                            <wps:wsp>
                              <wps:cNvPr id="1164094579" name="Rectangle: Rounded Corners 1"/>
                              <wps:cNvSpPr/>
                              <wps:spPr>
                                <a:xfrm>
                                  <a:off x="2548647" y="1653702"/>
                                  <a:ext cx="1149350" cy="515566"/>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5A33C3A" w14:textId="77777777" w:rsidR="00154FB6" w:rsidRPr="00920571" w:rsidRDefault="00BC37EC" w:rsidP="00154FB6">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Kadus </w:t>
                                    </w:r>
                                    <w:r w:rsidRPr="00920571">
                                      <w:rPr>
                                        <w:rFonts w:ascii="Arial" w:eastAsiaTheme="minorHAnsi" w:hAnsi="Arial"/>
                                        <w:color w:val="000000" w:themeColor="dark1"/>
                                        <w:kern w:val="2"/>
                                        <w:sz w:val="20"/>
                                        <w:szCs w:val="20"/>
                                        <w:lang w:val="en-ID" w:eastAsia="en-US"/>
                                        <w14:ligatures w14:val="standardContextual"/>
                                      </w:rPr>
                                      <w:t>P</w:t>
                                    </w:r>
                                    <w:r>
                                      <w:rPr>
                                        <w:rFonts w:ascii="Arial" w:eastAsiaTheme="minorHAnsi" w:hAnsi="Arial"/>
                                        <w:color w:val="000000" w:themeColor="dark1"/>
                                        <w:kern w:val="2"/>
                                        <w:sz w:val="20"/>
                                        <w:szCs w:val="20"/>
                                        <w:lang w:val="en-ID" w:eastAsia="en-US"/>
                                        <w14:ligatures w14:val="standardContextual"/>
                                      </w:rPr>
                                      <w:t xml:space="preserve">asir Putih </w:t>
                                    </w:r>
                                  </w:p>
                                </w:txbxContent>
                              </wps:txbx>
                              <wps:bodyPr rtlCol="0" anchor="t"/>
                            </wps:wsp>
                          </wpg:grpSp>
                          <wpg:grpSp>
                            <wpg:cNvPr id="26627350" name="Group 35"/>
                            <wpg:cNvGrpSpPr/>
                            <wpg:grpSpPr>
                              <a:xfrm>
                                <a:off x="9525" y="0"/>
                                <a:ext cx="4354794" cy="1251738"/>
                                <a:chOff x="9525" y="0"/>
                                <a:chExt cx="4354794" cy="1251738"/>
                              </a:xfrm>
                            </wpg:grpSpPr>
                            <wps:wsp>
                              <wps:cNvPr id="47447496" name="Rectangle: Rounded Corners 1447206480">
                                <a:extLst>
                                  <a:ext uri="{FF2B5EF4-FFF2-40B4-BE49-F238E27FC236}">
                                    <a16:creationId xmlns:a16="http://schemas.microsoft.com/office/drawing/2014/main" id="{CDD5E732-1665-463F-961D-549F4A2CBE63}"/>
                                  </a:ext>
                                </a:extLst>
                              </wps:cNvPr>
                              <wps:cNvSpPr/>
                              <wps:spPr>
                                <a:xfrm>
                                  <a:off x="3277456" y="739740"/>
                                  <a:ext cx="1086863" cy="51199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493ECC0" w14:textId="77777777" w:rsidR="00676BBF" w:rsidRPr="00920571" w:rsidRDefault="00BC37EC" w:rsidP="00676BBF">
                                    <w:pPr>
                                      <w:spacing w:after="0" w:line="240" w:lineRule="auto"/>
                                      <w:ind w:left="142"/>
                                      <w:jc w:val="center"/>
                                      <w:rPr>
                                        <w:rFonts w:ascii="Arial" w:eastAsiaTheme="minorHAnsi" w:hAnsi="Arial"/>
                                        <w:color w:val="000000" w:themeColor="dark1"/>
                                        <w:kern w:val="2"/>
                                        <w:sz w:val="20"/>
                                        <w:szCs w:val="20"/>
                                        <w:lang w:val="en-ID" w:eastAsia="en-US"/>
                                        <w14:ligatures w14:val="standardContextual"/>
                                      </w:rPr>
                                    </w:pPr>
                                    <w:r w:rsidRPr="00920571">
                                      <w:rPr>
                                        <w:rFonts w:ascii="Arial" w:eastAsiaTheme="minorHAnsi" w:hAnsi="Arial"/>
                                        <w:color w:val="000000" w:themeColor="dark1"/>
                                        <w:kern w:val="2"/>
                                        <w:sz w:val="20"/>
                                        <w:szCs w:val="20"/>
                                        <w:lang w:val="en-ID" w:eastAsia="en-US"/>
                                        <w14:ligatures w14:val="standardContextual"/>
                                      </w:rPr>
                                      <w:t>Sekretaris</w:t>
                                    </w:r>
                                  </w:p>
                                  <w:p w14:paraId="19EE7D76" w14:textId="77777777" w:rsidR="00CB3B48" w:rsidRPr="00920571" w:rsidRDefault="00BC37EC" w:rsidP="00676BBF">
                                    <w:pPr>
                                      <w:spacing w:after="0" w:line="240" w:lineRule="auto"/>
                                      <w:ind w:left="142"/>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 Desa </w:t>
                                    </w:r>
                                  </w:p>
                                </w:txbxContent>
                              </wps:txbx>
                              <wps:bodyPr rtlCol="0" anchor="t"/>
                            </wps:wsp>
                            <wps:wsp>
                              <wps:cNvPr id="1625231481" name="Rectangle: Rounded Corners 1925704974">
                                <a:extLst>
                                  <a:ext uri="{FF2B5EF4-FFF2-40B4-BE49-F238E27FC236}">
                                    <a16:creationId xmlns:a16="http://schemas.microsoft.com/office/drawing/2014/main" id="{9EBA9A38-FD39-7168-E11F-F15EB0557BFB}"/>
                                  </a:ext>
                                </a:extLst>
                              </wps:cNvPr>
                              <wps:cNvSpPr/>
                              <wps:spPr>
                                <a:xfrm>
                                  <a:off x="1931541" y="30823"/>
                                  <a:ext cx="1161788" cy="394961"/>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894E804" w14:textId="77777777" w:rsidR="00CB3B48" w:rsidRPr="00920571" w:rsidRDefault="00BC37EC" w:rsidP="00E87493">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w:t>
                                    </w:r>
                                    <w:r w:rsidR="00676BBF" w:rsidRPr="00920571">
                                      <w:rPr>
                                        <w:rFonts w:ascii="Arial" w:eastAsiaTheme="minorHAnsi" w:hAnsi="Arial"/>
                                        <w:color w:val="000000" w:themeColor="dark1"/>
                                        <w:kern w:val="2"/>
                                        <w:sz w:val="20"/>
                                        <w:szCs w:val="20"/>
                                        <w:lang w:val="en-ID" w:eastAsia="en-US"/>
                                        <w14:ligatures w14:val="standardContextual"/>
                                      </w:rPr>
                                      <w:t>la</w:t>
                                    </w:r>
                                    <w:r w:rsidRPr="00920571">
                                      <w:rPr>
                                        <w:rFonts w:ascii="Arial" w:eastAsiaTheme="minorHAnsi" w:hAnsi="Arial"/>
                                        <w:color w:val="000000" w:themeColor="dark1"/>
                                        <w:kern w:val="2"/>
                                        <w:sz w:val="20"/>
                                        <w:szCs w:val="20"/>
                                        <w:lang w:val="en-ID" w:eastAsia="en-US"/>
                                        <w14:ligatures w14:val="standardContextual"/>
                                      </w:rPr>
                                      <w:t xml:space="preserve"> Desa</w:t>
                                    </w:r>
                                  </w:p>
                                </w:txbxContent>
                              </wps:txbx>
                              <wps:bodyPr rtlCol="0" anchor="t"/>
                            </wps:wsp>
                            <wps:wsp>
                              <wps:cNvPr id="1454577639" name="Rectangle: Rounded Corners 25"/>
                              <wps:cNvSpPr/>
                              <wps:spPr>
                                <a:xfrm>
                                  <a:off x="9525" y="0"/>
                                  <a:ext cx="883997" cy="361741"/>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D25F8A2" w14:textId="77777777" w:rsidR="00AD392C" w:rsidRPr="00AD392C" w:rsidRDefault="00BC37EC" w:rsidP="001C193C">
                                    <w:pPr>
                                      <w:spacing w:after="0" w:line="480" w:lineRule="auto"/>
                                      <w:jc w:val="center"/>
                                      <w:rPr>
                                        <w:rFonts w:ascii="Arial" w:eastAsiaTheme="minorHAnsi" w:hAnsi="Arial"/>
                                        <w:color w:val="000000" w:themeColor="text1"/>
                                        <w:kern w:val="2"/>
                                        <w:sz w:val="20"/>
                                        <w:szCs w:val="20"/>
                                        <w:lang w:val="en-ID" w:eastAsia="en-US"/>
                                        <w14:ligatures w14:val="standardContextual"/>
                                      </w:rPr>
                                    </w:pPr>
                                    <w:r>
                                      <w:rPr>
                                        <w:rFonts w:ascii="Arial" w:eastAsiaTheme="minorHAnsi" w:hAnsi="Arial"/>
                                        <w:color w:val="000000" w:themeColor="text1"/>
                                        <w:kern w:val="2"/>
                                        <w:sz w:val="20"/>
                                        <w:szCs w:val="20"/>
                                        <w:lang w:val="en-ID" w:eastAsia="en-US"/>
                                        <w14:ligatures w14:val="standardContextual"/>
                                      </w:rPr>
                                      <w:t>BPD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grpSp>
                    </wpg:wgp>
                  </a:graphicData>
                </a:graphic>
                <wp14:sizeRelV relativeFrom="margin">
                  <wp14:pctHeight>0</wp14:pctHeight>
                </wp14:sizeRelV>
              </wp:anchor>
            </w:drawing>
          </mc:Choice>
          <mc:Fallback>
            <w:pict>
              <v:group w14:anchorId="43590DE4" id="Group 38" o:spid="_x0000_s1035" style="position:absolute;left:0;text-align:left;margin-left:-72.15pt;margin-top:18pt;width:511.1pt;height:297.8pt;z-index:251681792;mso-height-relative:margin" coordsize="64909,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">
                <v:group id="Group 31" o:spid="_x0000_s1036" style="position:absolute;top:17157;width:34973;height:5411" coordsize="34973,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">
                  <v:roundrect id="Rectangle: Rounded Corners 1966326916" o:spid="_x0000_s1037" style="position:absolute;left:12328;top:102;width:11263;height:50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" fillcolor="#9ecb81 [2169]" strokecolor="#70ad47 [3209]" strokeweight=".5pt">
                    <v:fill color2="#8ac066 [2617]" rotate="t" colors="0 #b5d5a7;.5 #aace99;1 #9cca86" focus="100%" type="gradient">
                      <o:fill v:ext="view" type="gradientUnscaled"/>
                    </v:fill>
                    <v:stroke joinstyle="miter"/>
                    <v:textbox>
                      <w:txbxContent>
                        <w:p w14:paraId="62903601" w14:textId="77777777" w:rsidR="00CB3B48" w:rsidRPr="00920571" w:rsidRDefault="00BC37EC" w:rsidP="00676BBF">
                          <w:pPr>
                            <w:spacing w:after="0" w:line="240" w:lineRule="auto"/>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w:t>
                          </w:r>
                          <w:r w:rsidR="00724444" w:rsidRPr="00920571">
                            <w:rPr>
                              <w:rFonts w:ascii="Arial" w:eastAsiaTheme="minorHAnsi" w:hAnsi="Arial"/>
                              <w:color w:val="000000" w:themeColor="dark1"/>
                              <w:kern w:val="2"/>
                              <w:sz w:val="20"/>
                              <w:szCs w:val="20"/>
                              <w:lang w:val="en-ID" w:eastAsia="en-US"/>
                              <w14:ligatures w14:val="standardContextual"/>
                            </w:rPr>
                            <w:t xml:space="preserve"> </w:t>
                          </w:r>
                          <w:r w:rsidRPr="00920571">
                            <w:rPr>
                              <w:rFonts w:ascii="Arial" w:eastAsiaTheme="minorHAnsi" w:hAnsi="Arial"/>
                              <w:color w:val="000000" w:themeColor="dark1"/>
                              <w:kern w:val="2"/>
                              <w:sz w:val="20"/>
                              <w:szCs w:val="20"/>
                              <w:lang w:val="en-ID" w:eastAsia="en-US"/>
                              <w14:ligatures w14:val="standardContextual"/>
                            </w:rPr>
                            <w:t>Seksi Kesejaht</w:t>
                          </w:r>
                          <w:r w:rsidR="000457AC">
                            <w:rPr>
                              <w:rFonts w:ascii="Arial" w:eastAsiaTheme="minorHAnsi" w:hAnsi="Arial"/>
                              <w:color w:val="000000" w:themeColor="dark1"/>
                              <w:kern w:val="2"/>
                              <w:sz w:val="20"/>
                              <w:szCs w:val="20"/>
                              <w:lang w:val="en-ID" w:eastAsia="en-US"/>
                              <w14:ligatures w14:val="standardContextual"/>
                            </w:rPr>
                            <w:t>e</w:t>
                          </w:r>
                          <w:r w:rsidRPr="00920571">
                            <w:rPr>
                              <w:rFonts w:ascii="Arial" w:eastAsiaTheme="minorHAnsi" w:hAnsi="Arial"/>
                              <w:color w:val="000000" w:themeColor="dark1"/>
                              <w:kern w:val="2"/>
                              <w:sz w:val="20"/>
                              <w:szCs w:val="20"/>
                              <w:lang w:val="en-ID" w:eastAsia="en-US"/>
                              <w14:ligatures w14:val="standardContextual"/>
                            </w:rPr>
                            <w:t>raan</w:t>
                          </w:r>
                        </w:p>
                      </w:txbxContent>
                    </v:textbox>
                  </v:roundrect>
                  <v:roundrect id="Rectangle: Rounded Corners 1934799789" o:spid="_x0000_s1038" style="position:absolute;left:24349;width:10624;height:51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" fillcolor="#9ecb81 [2169]" strokecolor="#70ad47 [3209]" strokeweight=".5pt">
                    <v:fill color2="#8ac066 [2617]" rotate="t" colors="0 #b5d5a7;.5 #aace99;1 #9cca86" focus="100%" type="gradient">
                      <o:fill v:ext="view" type="gradientUnscaled"/>
                    </v:fill>
                    <v:stroke joinstyle="miter"/>
                    <v:textbox>
                      <w:txbxContent>
                        <w:p w14:paraId="043627ED" w14:textId="77777777" w:rsidR="00CB3B48" w:rsidRPr="00920571" w:rsidRDefault="00BC37EC" w:rsidP="00EC2C05">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 Seksi Pelayanan</w:t>
                          </w:r>
                        </w:p>
                      </w:txbxContent>
                    </v:textbox>
                  </v:roundrect>
                  <v:roundrect id="Rectangle: Rounded Corners 16423988" o:spid="_x0000_s1039" style="position:absolute;top:205;width:11540;height:52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" fillcolor="#9ecb81 [2169]" strokecolor="#70ad47 [3209]" strokeweight="1.5pt">
                    <v:fill color2="#8ac066 [2617]" rotate="t" colors="0 #b5d5a7;.5 #aace99;1 #9cca86" focus="100%" type="gradient">
                      <o:fill v:ext="view" type="gradientUnscaled"/>
                    </v:fill>
                    <v:stroke joinstyle="miter"/>
                    <v:textbox>
                      <w:txbxContent>
                        <w:p w14:paraId="05517C64" w14:textId="77777777" w:rsidR="00CB3B48" w:rsidRPr="00920571" w:rsidRDefault="00BC37EC" w:rsidP="00676BBF">
                          <w:pPr>
                            <w:spacing w:after="0" w:line="240" w:lineRule="auto"/>
                            <w:jc w:val="center"/>
                            <w:textAlignment w:val="baseline"/>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Kepala Seksi Pemerintahan</w:t>
                          </w:r>
                        </w:p>
                      </w:txbxContent>
                    </v:textbox>
                  </v:roundrect>
                </v:group>
                <v:group id="Group 37" o:spid="_x0000_s1040" style="position:absolute;left:11088;width:53821;height:37820" coordorigin="95" coordsize="53821,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">
                  <v:roundrect id="Rectangle: Rounded Corners 1097988571" o:spid="_x0000_s1041" style="position:absolute;left:42021;top:19829;width:11895;height:56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" fillcolor="#9ecb81 [2169]" strokecolor="#70ad47 [3209]" strokeweight=".5pt">
                    <v:fill color2="#8ac066 [2617]" rotate="t" colors="0 #b5d5a7;.5 #aace99;1 #9cca86" focus="100%" type="gradient">
                      <o:fill v:ext="view" type="gradientUnscaled"/>
                    </v:fill>
                    <v:stroke joinstyle="miter"/>
                    <v:textbox>
                      <w:txbxContent>
                        <w:p w14:paraId="682271DF" w14:textId="77777777" w:rsidR="00CB3B48" w:rsidRPr="00920571" w:rsidRDefault="00BC37EC" w:rsidP="00676BBF">
                          <w:pPr>
                            <w:spacing w:after="0" w:line="240" w:lineRule="auto"/>
                            <w:jc w:val="center"/>
                            <w:rPr>
                              <w:rFonts w:ascii="Arial" w:eastAsiaTheme="minorHAnsi" w:hAnsi="Arial" w:cs="Arial"/>
                              <w:color w:val="000000" w:themeColor="dark1"/>
                              <w:sz w:val="20"/>
                              <w:szCs w:val="20"/>
                              <w:lang w:val="en-ID" w:eastAsia="en-US"/>
                            </w:rPr>
                          </w:pPr>
                          <w:r w:rsidRPr="00920571">
                            <w:rPr>
                              <w:rFonts w:ascii="Arial" w:eastAsiaTheme="minorHAnsi" w:hAnsi="Arial" w:cs="Arial"/>
                              <w:color w:val="000000" w:themeColor="dark1"/>
                              <w:kern w:val="2"/>
                              <w:sz w:val="20"/>
                              <w:szCs w:val="20"/>
                              <w:lang w:val="en-ID" w:eastAsia="en-US"/>
                              <w14:ligatures w14:val="standardContextual"/>
                            </w:rPr>
                            <w:t xml:space="preserve">Kepala Urusan </w:t>
                          </w:r>
                          <w:r w:rsidR="000457AC">
                            <w:rPr>
                              <w:rFonts w:ascii="Arial" w:eastAsiaTheme="minorHAnsi" w:hAnsi="Arial" w:cs="Arial"/>
                              <w:color w:val="000000" w:themeColor="dark1"/>
                              <w:kern w:val="2"/>
                              <w:sz w:val="20"/>
                              <w:szCs w:val="20"/>
                              <w:lang w:val="en-ID" w:eastAsia="en-US"/>
                              <w14:ligatures w14:val="standardContextual"/>
                            </w:rPr>
                            <w:t>K</w:t>
                          </w:r>
                          <w:r w:rsidRPr="00920571">
                            <w:rPr>
                              <w:rFonts w:ascii="Arial" w:eastAsiaTheme="minorHAnsi" w:hAnsi="Arial" w:cs="Arial"/>
                              <w:color w:val="000000" w:themeColor="dark1"/>
                              <w:kern w:val="2"/>
                              <w:sz w:val="20"/>
                              <w:szCs w:val="20"/>
                              <w:lang w:val="en-ID" w:eastAsia="en-US"/>
                              <w14:ligatures w14:val="standardContextual"/>
                            </w:rPr>
                            <w:t>euangan</w:t>
                          </w:r>
                        </w:p>
                      </w:txbxContent>
                    </v:textbox>
                  </v:roundrect>
                  <v:group id="Group 36" o:spid="_x0000_s1042" style="position:absolute;left:95;width:43548;height:37820" coordorigin="95" coordsize="43547,3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">
                    <v:group id="Group 31" o:spid="_x0000_s1043" style="position:absolute;left:6267;top:16130;width:36976;height:21690" coordsize="36979,2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">
                      <v:group id="Group 30" o:spid="_x0000_s1044" style="position:absolute;width:32164;height:21654" coordsize="32164,2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">
                        <v:line id="Straight Connector 1749717924" o:spid="_x0000_s1045" style="position:absolute;visibility:visible;mso-wrap-style:square" from="31225,13521" to="31225,1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" filled="t" fillcolor="white [3201]" strokecolor="black [3200]" strokeweight="1.5pt">
                          <v:stroke joinstyle="miter"/>
                        </v:line>
                        <v:group id="Group 29" o:spid="_x0000_s1046" style="position:absolute;width:32164;height:21654" coordsize="32164,2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">
                          <v:line id="Straight Connector 1887468658" o:spid="_x0000_s1047" style="position:absolute;visibility:visible;mso-wrap-style:square" from="5739,13424" to="3122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" filled="t" fillcolor="white [3201]" strokecolor="black [3200]" strokeweight="1.5pt">
                            <v:stroke joinstyle="miter"/>
                          </v:line>
                          <v:group id="Group 28" o:spid="_x0000_s1048" style="position:absolute;width:32164;height:21654" coordsize="32164,2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">
                            <v:group id="Group 27" o:spid="_x0000_s1049" style="position:absolute;width:32164;height:21654" coordsize="32164,2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">
                              <v:group id="Group 26" o:spid="_x0000_s1050" style="position:absolute;left:19260;width:12904;height:9743" coordorigin="" coordsize="12904,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">
                                <v:line id="Straight Connector 31025262" o:spid="_x0000_s1051" style="position:absolute;visibility:visible;mso-wrap-style:square" from="5745,0" to="5745,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" filled="t" fillcolor="white [3201]" strokecolor="black [3200]" strokeweight="1.5pt">
                                  <v:stroke joinstyle="miter"/>
                                </v:line>
                                <v:roundrect id="Rectangle: Rounded Corners 1653097579" o:spid="_x0000_s1052" style="position:absolute;top:3696;width:12904;height:60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" fillcolor="#9ecb81 [2169]" strokecolor="#70ad47 [3209]" strokeweight=".5pt">
                                  <v:fill color2="#8ac066 [2617]" rotate="t" colors="0 #b5d5a7;.5 #aace99;1 #9cca86" focus="100%" type="gradient">
                                    <o:fill v:ext="view" type="gradientUnscaled"/>
                                  </v:fill>
                                  <v:stroke joinstyle="miter"/>
                                  <v:textbox>
                                    <w:txbxContent>
                                      <w:p w14:paraId="59F059D4" w14:textId="77777777" w:rsidR="00CB3B48" w:rsidRPr="00920571" w:rsidRDefault="00BC37EC" w:rsidP="00B64388">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Kepala </w:t>
                                        </w:r>
                                        <w:r w:rsidR="00EC2C05" w:rsidRPr="00920571">
                                          <w:rPr>
                                            <w:rFonts w:ascii="Arial" w:eastAsiaTheme="minorHAnsi" w:hAnsi="Arial"/>
                                            <w:color w:val="000000" w:themeColor="dark1"/>
                                            <w:kern w:val="2"/>
                                            <w:sz w:val="20"/>
                                            <w:szCs w:val="20"/>
                                            <w:lang w:val="en-ID" w:eastAsia="en-US"/>
                                            <w14:ligatures w14:val="standardContextual"/>
                                          </w:rPr>
                                          <w:t>U</w:t>
                                        </w:r>
                                        <w:r w:rsidRPr="00920571">
                                          <w:rPr>
                                            <w:rFonts w:ascii="Arial" w:eastAsiaTheme="minorHAnsi" w:hAnsi="Arial"/>
                                            <w:color w:val="000000" w:themeColor="dark1"/>
                                            <w:kern w:val="2"/>
                                            <w:sz w:val="20"/>
                                            <w:szCs w:val="20"/>
                                            <w:lang w:val="en-ID" w:eastAsia="en-US"/>
                                            <w14:ligatures w14:val="standardContextual"/>
                                          </w:rPr>
                                          <w:t>rusan</w:t>
                                        </w:r>
                                        <w:r w:rsidR="00676BBF" w:rsidRPr="00920571">
                                          <w:rPr>
                                            <w:rFonts w:ascii="Arial" w:eastAsiaTheme="minorHAnsi" w:hAnsi="Arial"/>
                                            <w:color w:val="000000" w:themeColor="dark1"/>
                                            <w:kern w:val="2"/>
                                            <w:sz w:val="20"/>
                                            <w:szCs w:val="20"/>
                                            <w:lang w:val="en-ID" w:eastAsia="en-US"/>
                                            <w14:ligatures w14:val="standardContextual"/>
                                          </w:rPr>
                                          <w:t xml:space="preserve"> </w:t>
                                        </w:r>
                                        <w:r w:rsidR="00EC2C05" w:rsidRPr="00920571">
                                          <w:rPr>
                                            <w:rFonts w:ascii="Arial" w:eastAsiaTheme="minorHAnsi" w:hAnsi="Arial"/>
                                            <w:color w:val="000000" w:themeColor="dark1"/>
                                            <w:kern w:val="2"/>
                                            <w:sz w:val="20"/>
                                            <w:szCs w:val="20"/>
                                            <w:lang w:val="en-ID" w:eastAsia="en-US"/>
                                            <w14:ligatures w14:val="standardContextual"/>
                                          </w:rPr>
                                          <w:t>U</w:t>
                                        </w:r>
                                        <w:r w:rsidRPr="00920571">
                                          <w:rPr>
                                            <w:rFonts w:ascii="Arial" w:eastAsiaTheme="minorHAnsi" w:hAnsi="Arial"/>
                                            <w:color w:val="000000" w:themeColor="dark1"/>
                                            <w:kern w:val="2"/>
                                            <w:sz w:val="20"/>
                                            <w:szCs w:val="20"/>
                                            <w:lang w:val="en-ID" w:eastAsia="en-US"/>
                                            <w14:ligatures w14:val="standardContextual"/>
                                          </w:rPr>
                                          <w:t xml:space="preserve">mum dan </w:t>
                                        </w:r>
                                        <w:r w:rsidR="00EC2C05" w:rsidRPr="00920571">
                                          <w:rPr>
                                            <w:rFonts w:ascii="Arial" w:eastAsiaTheme="minorHAnsi" w:hAnsi="Arial"/>
                                            <w:color w:val="000000" w:themeColor="dark1"/>
                                            <w:kern w:val="2"/>
                                            <w:sz w:val="20"/>
                                            <w:szCs w:val="20"/>
                                            <w:lang w:val="en-ID" w:eastAsia="en-US"/>
                                            <w14:ligatures w14:val="standardContextual"/>
                                          </w:rPr>
                                          <w:t>P</w:t>
                                        </w:r>
                                        <w:r w:rsidRPr="00920571">
                                          <w:rPr>
                                            <w:rFonts w:ascii="Arial" w:eastAsiaTheme="minorHAnsi" w:hAnsi="Arial"/>
                                            <w:color w:val="000000" w:themeColor="dark1"/>
                                            <w:kern w:val="2"/>
                                            <w:sz w:val="20"/>
                                            <w:szCs w:val="20"/>
                                            <w:lang w:val="en-ID" w:eastAsia="en-US"/>
                                            <w14:ligatures w14:val="standardContextual"/>
                                          </w:rPr>
                                          <w:t>erencanaan</w:t>
                                        </w:r>
                                      </w:p>
                                    </w:txbxContent>
                                  </v:textbox>
                                </v:roundrect>
                              </v:group>
                              <v:roundrect id="Rectangle: Rounded Corners 682796711" o:spid="_x0000_s1053" style="position:absolute;top:16337;width:11493;height:53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" fillcolor="#9ecb81 [2169]" strokecolor="#70ad47 [3209]" strokeweight=".5pt">
                                <v:fill color2="#8ac066 [2617]" rotate="t" colors="0 #b5d5a7;.5 #aace99;1 #9cca86" focus="100%" type="gradient">
                                  <o:fill v:ext="view" type="gradientUnscaled"/>
                                </v:fill>
                                <v:stroke joinstyle="miter"/>
                                <v:textbox>
                                  <w:txbxContent>
                                    <w:p w14:paraId="1418FE01" w14:textId="77777777" w:rsidR="00CB3B48" w:rsidRPr="00920571" w:rsidRDefault="00BC37EC" w:rsidP="00896F9E">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Kadus </w:t>
                                      </w:r>
                                      <w:r w:rsidRPr="00920571">
                                        <w:rPr>
                                          <w:rFonts w:ascii="Arial" w:eastAsiaTheme="minorHAnsi" w:hAnsi="Arial"/>
                                          <w:color w:val="000000" w:themeColor="dark1"/>
                                          <w:kern w:val="2"/>
                                          <w:sz w:val="20"/>
                                          <w:szCs w:val="20"/>
                                          <w:lang w:val="en-ID" w:eastAsia="en-US"/>
                                          <w14:ligatures w14:val="standardContextual"/>
                                        </w:rPr>
                                        <w:t>Parit Baru</w:t>
                                      </w:r>
                                    </w:p>
                                  </w:txbxContent>
                                </v:textbox>
                              </v:roundrect>
                            </v:group>
                            <v:line id="Straight Connector 1" o:spid="_x0000_s1054" style="position:absolute;visibility:visible;mso-wrap-style:square" from="5754,13321" to="5754,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" filled="t" fillcolor="white [3201]" strokecolor="black [3200]" strokeweight="1.5pt">
                              <v:stroke joinstyle="miter"/>
                            </v:line>
                          </v:group>
                        </v:group>
                      </v:group>
                      <v:roundrect id="Rectangle: Rounded Corners 1" o:spid="_x0000_s1055" style="position:absolute;left:25486;top:16537;width:11493;height:51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" fillcolor="#9ecb81 [2169]" strokecolor="#70ad47 [3209]" strokeweight=".5pt">
                        <v:fill color2="#8ac066 [2617]" rotate="t" colors="0 #b5d5a7;.5 #aace99;1 #9cca86" focus="100%" type="gradient">
                          <o:fill v:ext="view" type="gradientUnscaled"/>
                        </v:fill>
                        <v:stroke joinstyle="miter"/>
                        <v:textbox>
                          <w:txbxContent>
                            <w:p w14:paraId="15A33C3A" w14:textId="77777777" w:rsidR="00154FB6" w:rsidRPr="00920571" w:rsidRDefault="00BC37EC" w:rsidP="00154FB6">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Kadus </w:t>
                              </w:r>
                              <w:r w:rsidRPr="00920571">
                                <w:rPr>
                                  <w:rFonts w:ascii="Arial" w:eastAsiaTheme="minorHAnsi" w:hAnsi="Arial"/>
                                  <w:color w:val="000000" w:themeColor="dark1"/>
                                  <w:kern w:val="2"/>
                                  <w:sz w:val="20"/>
                                  <w:szCs w:val="20"/>
                                  <w:lang w:val="en-ID" w:eastAsia="en-US"/>
                                  <w14:ligatures w14:val="standardContextual"/>
                                </w:rPr>
                                <w:t>P</w:t>
                              </w:r>
                              <w:r>
                                <w:rPr>
                                  <w:rFonts w:ascii="Arial" w:eastAsiaTheme="minorHAnsi" w:hAnsi="Arial"/>
                                  <w:color w:val="000000" w:themeColor="dark1"/>
                                  <w:kern w:val="2"/>
                                  <w:sz w:val="20"/>
                                  <w:szCs w:val="20"/>
                                  <w:lang w:val="en-ID" w:eastAsia="en-US"/>
                                  <w14:ligatures w14:val="standardContextual"/>
                                </w:rPr>
                                <w:t xml:space="preserve">asir Putih </w:t>
                              </w:r>
                            </w:p>
                          </w:txbxContent>
                        </v:textbox>
                      </v:roundrect>
                    </v:group>
                    <v:group id="Group 35" o:spid="_x0000_s1056" style="position:absolute;left:95;width:43548;height:12517" coordorigin="95" coordsize="43547,1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">
                      <v:roundrect id="Rectangle: Rounded Corners 1447206480" o:spid="_x0000_s1057" style="position:absolute;left:32774;top:7397;width:10869;height:51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" fillcolor="#9ecb81 [2169]" strokecolor="#70ad47 [3209]" strokeweight=".5pt">
                        <v:fill color2="#8ac066 [2617]" rotate="t" colors="0 #b5d5a7;.5 #aace99;1 #9cca86" focus="100%" type="gradient">
                          <o:fill v:ext="view" type="gradientUnscaled"/>
                        </v:fill>
                        <v:stroke joinstyle="miter"/>
                        <v:textbox>
                          <w:txbxContent>
                            <w:p w14:paraId="6493ECC0" w14:textId="77777777" w:rsidR="00676BBF" w:rsidRPr="00920571" w:rsidRDefault="00BC37EC" w:rsidP="00676BBF">
                              <w:pPr>
                                <w:spacing w:after="0" w:line="240" w:lineRule="auto"/>
                                <w:ind w:left="142"/>
                                <w:jc w:val="center"/>
                                <w:rPr>
                                  <w:rFonts w:ascii="Arial" w:eastAsiaTheme="minorHAnsi" w:hAnsi="Arial"/>
                                  <w:color w:val="000000" w:themeColor="dark1"/>
                                  <w:kern w:val="2"/>
                                  <w:sz w:val="20"/>
                                  <w:szCs w:val="20"/>
                                  <w:lang w:val="en-ID" w:eastAsia="en-US"/>
                                  <w14:ligatures w14:val="standardContextual"/>
                                </w:rPr>
                              </w:pPr>
                              <w:r w:rsidRPr="00920571">
                                <w:rPr>
                                  <w:rFonts w:ascii="Arial" w:eastAsiaTheme="minorHAnsi" w:hAnsi="Arial"/>
                                  <w:color w:val="000000" w:themeColor="dark1"/>
                                  <w:kern w:val="2"/>
                                  <w:sz w:val="20"/>
                                  <w:szCs w:val="20"/>
                                  <w:lang w:val="en-ID" w:eastAsia="en-US"/>
                                  <w14:ligatures w14:val="standardContextual"/>
                                </w:rPr>
                                <w:t>Sekretaris</w:t>
                              </w:r>
                            </w:p>
                            <w:p w14:paraId="19EE7D76" w14:textId="77777777" w:rsidR="00CB3B48" w:rsidRPr="00920571" w:rsidRDefault="00BC37EC" w:rsidP="00676BBF">
                              <w:pPr>
                                <w:spacing w:after="0" w:line="240" w:lineRule="auto"/>
                                <w:ind w:left="142"/>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 xml:space="preserve"> Desa </w:t>
                              </w:r>
                            </w:p>
                          </w:txbxContent>
                        </v:textbox>
                      </v:roundrect>
                      <v:roundrect id="Rectangle: Rounded Corners 1925704974" o:spid="_x0000_s1058" style="position:absolute;left:19315;top:308;width:11618;height:39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" fillcolor="#9ecb81 [2169]" strokecolor="#70ad47 [3209]" strokeweight=".5pt">
                        <v:fill color2="#8ac066 [2617]" rotate="t" colors="0 #b5d5a7;.5 #aace99;1 #9cca86" focus="100%" type="gradient">
                          <o:fill v:ext="view" type="gradientUnscaled"/>
                        </v:fill>
                        <v:stroke joinstyle="miter"/>
                        <v:textbox>
                          <w:txbxContent>
                            <w:p w14:paraId="2894E804" w14:textId="77777777" w:rsidR="00CB3B48" w:rsidRPr="00920571" w:rsidRDefault="00BC37EC" w:rsidP="00E87493">
                              <w:pPr>
                                <w:spacing w:after="0" w:line="240" w:lineRule="auto"/>
                                <w:jc w:val="center"/>
                                <w:rPr>
                                  <w:rFonts w:ascii="Arial" w:eastAsiaTheme="minorHAnsi" w:hAnsi="Arial"/>
                                  <w:color w:val="000000" w:themeColor="dark1"/>
                                  <w:sz w:val="20"/>
                                  <w:szCs w:val="20"/>
                                  <w:lang w:val="en-ID" w:eastAsia="en-US"/>
                                </w:rPr>
                              </w:pPr>
                              <w:r w:rsidRPr="00920571">
                                <w:rPr>
                                  <w:rFonts w:ascii="Arial" w:eastAsiaTheme="minorHAnsi" w:hAnsi="Arial"/>
                                  <w:color w:val="000000" w:themeColor="dark1"/>
                                  <w:kern w:val="2"/>
                                  <w:sz w:val="20"/>
                                  <w:szCs w:val="20"/>
                                  <w:lang w:val="en-ID" w:eastAsia="en-US"/>
                                  <w14:ligatures w14:val="standardContextual"/>
                                </w:rPr>
                                <w:t>Kepa</w:t>
                              </w:r>
                              <w:r w:rsidR="00676BBF" w:rsidRPr="00920571">
                                <w:rPr>
                                  <w:rFonts w:ascii="Arial" w:eastAsiaTheme="minorHAnsi" w:hAnsi="Arial"/>
                                  <w:color w:val="000000" w:themeColor="dark1"/>
                                  <w:kern w:val="2"/>
                                  <w:sz w:val="20"/>
                                  <w:szCs w:val="20"/>
                                  <w:lang w:val="en-ID" w:eastAsia="en-US"/>
                                  <w14:ligatures w14:val="standardContextual"/>
                                </w:rPr>
                                <w:t>la</w:t>
                              </w:r>
                              <w:r w:rsidRPr="00920571">
                                <w:rPr>
                                  <w:rFonts w:ascii="Arial" w:eastAsiaTheme="minorHAnsi" w:hAnsi="Arial"/>
                                  <w:color w:val="000000" w:themeColor="dark1"/>
                                  <w:kern w:val="2"/>
                                  <w:sz w:val="20"/>
                                  <w:szCs w:val="20"/>
                                  <w:lang w:val="en-ID" w:eastAsia="en-US"/>
                                  <w14:ligatures w14:val="standardContextual"/>
                                </w:rPr>
                                <w:t xml:space="preserve"> Desa</w:t>
                              </w:r>
                            </w:p>
                          </w:txbxContent>
                        </v:textbox>
                      </v:roundrect>
                      <v:roundrect id="Rectangle: Rounded Corners 25" o:spid="_x0000_s1059" style="position:absolute;left:95;width:8840;height:36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" fillcolor="#9ecb81 [2169]" strokecolor="#70ad47 [3209]" strokeweight=".5pt">
                        <v:fill color2="#8ac066 [2617]" rotate="t" colors="0 #b5d5a7;.5 #aace99;1 #9cca86" focus="100%" type="gradient">
                          <o:fill v:ext="view" type="gradientUnscaled"/>
                        </v:fill>
                        <v:stroke joinstyle="miter"/>
                        <v:textbox>
                          <w:txbxContent>
                            <w:p w14:paraId="4D25F8A2" w14:textId="77777777" w:rsidR="00AD392C" w:rsidRPr="00AD392C" w:rsidRDefault="00BC37EC" w:rsidP="001C193C">
                              <w:pPr>
                                <w:spacing w:after="0" w:line="480" w:lineRule="auto"/>
                                <w:jc w:val="center"/>
                                <w:rPr>
                                  <w:rFonts w:ascii="Arial" w:eastAsiaTheme="minorHAnsi" w:hAnsi="Arial"/>
                                  <w:color w:val="000000" w:themeColor="text1"/>
                                  <w:kern w:val="2"/>
                                  <w:sz w:val="20"/>
                                  <w:szCs w:val="20"/>
                                  <w:lang w:val="en-ID" w:eastAsia="en-US"/>
                                  <w14:ligatures w14:val="standardContextual"/>
                                </w:rPr>
                              </w:pPr>
                              <w:r>
                                <w:rPr>
                                  <w:rFonts w:ascii="Arial" w:eastAsiaTheme="minorHAnsi" w:hAnsi="Arial"/>
                                  <w:color w:val="000000" w:themeColor="text1"/>
                                  <w:kern w:val="2"/>
                                  <w:sz w:val="20"/>
                                  <w:szCs w:val="20"/>
                                  <w:lang w:val="en-ID" w:eastAsia="en-US"/>
                                  <w14:ligatures w14:val="standardContextual"/>
                                </w:rPr>
                                <w:t>BPD</w:t>
                              </w:r>
                            </w:p>
                          </w:txbxContent>
                        </v:textbox>
                      </v:roundrect>
                    </v:group>
                  </v:group>
                </v:group>
              </v:group>
            </w:pict>
          </mc:Fallback>
        </mc:AlternateContent>
      </w:r>
      <w:r w:rsidR="004B4A26" w:rsidRPr="002D4E96">
        <w:rPr>
          <w:rFonts w:ascii="Arial" w:eastAsiaTheme="minorHAnsi" w:hAnsi="Arial"/>
          <w:b/>
          <w:bCs/>
          <w:color w:val="000000" w:themeColor="text1"/>
          <w:kern w:val="2"/>
          <w:sz w:val="24"/>
          <w:szCs w:val="24"/>
          <w:lang w:val="en-ID" w:eastAsia="en-US"/>
          <w14:ligatures w14:val="standardContextual"/>
        </w:rPr>
        <w:t xml:space="preserve"> </w:t>
      </w:r>
      <w:proofErr w:type="spellStart"/>
      <w:r w:rsidR="004B4A26" w:rsidRPr="002D4E96">
        <w:rPr>
          <w:rFonts w:ascii="Arial" w:eastAsiaTheme="minorHAnsi" w:hAnsi="Arial"/>
          <w:b/>
          <w:bCs/>
          <w:color w:val="000000" w:themeColor="text1"/>
          <w:kern w:val="2"/>
          <w:sz w:val="24"/>
          <w:szCs w:val="24"/>
          <w:lang w:val="en-ID" w:eastAsia="en-US"/>
          <w14:ligatures w14:val="standardContextual"/>
        </w:rPr>
        <w:t>Kabupaten</w:t>
      </w:r>
      <w:proofErr w:type="spellEnd"/>
      <w:r w:rsidR="004B4A26" w:rsidRPr="002D4E96">
        <w:rPr>
          <w:rFonts w:ascii="Arial" w:eastAsiaTheme="minorHAnsi" w:hAnsi="Arial"/>
          <w:b/>
          <w:bCs/>
          <w:color w:val="000000" w:themeColor="text1"/>
          <w:kern w:val="2"/>
          <w:sz w:val="24"/>
          <w:szCs w:val="24"/>
          <w:lang w:val="en-ID" w:eastAsia="en-US"/>
          <w14:ligatures w14:val="standardContextual"/>
        </w:rPr>
        <w:t xml:space="preserve"> </w:t>
      </w:r>
      <w:proofErr w:type="spellStart"/>
      <w:r w:rsidR="004B4A26" w:rsidRPr="002D4E96">
        <w:rPr>
          <w:rFonts w:ascii="Arial" w:eastAsiaTheme="minorHAnsi" w:hAnsi="Arial"/>
          <w:b/>
          <w:bCs/>
          <w:color w:val="000000" w:themeColor="text1"/>
          <w:kern w:val="2"/>
          <w:sz w:val="24"/>
          <w:szCs w:val="24"/>
          <w:lang w:val="en-ID" w:eastAsia="en-US"/>
          <w14:ligatures w14:val="standardContextual"/>
        </w:rPr>
        <w:t>Bengkalis</w:t>
      </w:r>
      <w:proofErr w:type="spellEnd"/>
      <w:r w:rsidR="004B4A26">
        <w:rPr>
          <w:rFonts w:ascii="Arial" w:eastAsiaTheme="minorHAnsi" w:hAnsi="Arial"/>
          <w:color w:val="000000" w:themeColor="text1"/>
          <w:kern w:val="2"/>
          <w:sz w:val="24"/>
          <w:szCs w:val="24"/>
          <w:lang w:val="en-ID" w:eastAsia="en-US"/>
          <w14:ligatures w14:val="standardContextual"/>
        </w:rPr>
        <w:t xml:space="preserve"> </w:t>
      </w:r>
    </w:p>
    <w:p w14:paraId="42718AE8" w14:textId="77777777" w:rsidR="00F52B5D" w:rsidRDefault="00BC37EC" w:rsidP="004B4A26">
      <w:pPr>
        <w:pStyle w:val="ListParagraph"/>
        <w:spacing w:after="0" w:line="360" w:lineRule="auto"/>
        <w:ind w:left="0" w:firstLine="717"/>
        <w:jc w:val="center"/>
        <w:rPr>
          <w:rFonts w:ascii="Arial" w:eastAsiaTheme="minorHAnsi" w:hAnsi="Arial"/>
          <w:color w:val="000000" w:themeColor="text1"/>
          <w:kern w:val="2"/>
          <w:sz w:val="24"/>
          <w:szCs w:val="24"/>
          <w:lang w:val="en-ID" w:eastAsia="en-US"/>
          <w14:ligatures w14:val="standardContextual"/>
        </w:rPr>
      </w:pPr>
      <w:r>
        <w:rPr>
          <w:noProof/>
          <w:lang w:val="en-US" w:eastAsia="en-US"/>
        </w:rPr>
        <mc:AlternateContent>
          <mc:Choice Requires="wps">
            <w:drawing>
              <wp:anchor distT="0" distB="0" distL="114300" distR="114300" simplePos="0" relativeHeight="251683840" behindDoc="0" locked="0" layoutInCell="1" allowOverlap="1" wp14:anchorId="49EC688F" wp14:editId="5398831E">
                <wp:simplePos x="0" y="0"/>
                <wp:positionH relativeFrom="column">
                  <wp:posOffset>4022090</wp:posOffset>
                </wp:positionH>
                <wp:positionV relativeFrom="paragraph">
                  <wp:posOffset>149225</wp:posOffset>
                </wp:positionV>
                <wp:extent cx="0" cy="562610"/>
                <wp:effectExtent l="0" t="0" r="38100" b="27940"/>
                <wp:wrapNone/>
                <wp:docPr id="234822509" name="Straight Connector 27"/>
                <wp:cNvGraphicFramePr/>
                <a:graphic xmlns:a="http://schemas.openxmlformats.org/drawingml/2006/main">
                  <a:graphicData uri="http://schemas.microsoft.com/office/word/2010/wordprocessingShape">
                    <wps:wsp>
                      <wps:cNvCnPr/>
                      <wps:spPr>
                        <a:xfrm>
                          <a:off x="0" y="0"/>
                          <a:ext cx="0" cy="5626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9C535"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16.7pt,11.75pt" to="316.7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" strokecolor="black [3200]" strokeweight="1.5pt">
                <v:stroke joinstyle="miter"/>
              </v:line>
            </w:pict>
          </mc:Fallback>
        </mc:AlternateContent>
      </w:r>
      <w:r>
        <w:rPr>
          <w:noProof/>
          <w:lang w:val="en-US" w:eastAsia="en-US"/>
        </w:rPr>
        <mc:AlternateContent>
          <mc:Choice Requires="wps">
            <w:drawing>
              <wp:anchor distT="0" distB="0" distL="114300" distR="114300" simplePos="0" relativeHeight="251685888" behindDoc="0" locked="0" layoutInCell="1" allowOverlap="1" wp14:anchorId="37A5B488" wp14:editId="6B0B9354">
                <wp:simplePos x="0" y="0"/>
                <wp:positionH relativeFrom="column">
                  <wp:posOffset>3252991</wp:posOffset>
                </wp:positionH>
                <wp:positionV relativeFrom="paragraph">
                  <wp:posOffset>158750</wp:posOffset>
                </wp:positionV>
                <wp:extent cx="770561" cy="0"/>
                <wp:effectExtent l="0" t="0" r="0" b="0"/>
                <wp:wrapNone/>
                <wp:docPr id="1874008025" name="Straight Connector 30"/>
                <wp:cNvGraphicFramePr/>
                <a:graphic xmlns:a="http://schemas.openxmlformats.org/drawingml/2006/main">
                  <a:graphicData uri="http://schemas.microsoft.com/office/word/2010/wordprocessingShape">
                    <wps:wsp>
                      <wps:cNvCnPr/>
                      <wps:spPr>
                        <a:xfrm>
                          <a:off x="0" y="0"/>
                          <a:ext cx="77056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8E82B" id="Straight Connector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6.15pt,12.5pt" to="31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" strokecolor="black [3200]" strokeweight="1.5pt">
                <v:stroke joinstyle="miter"/>
              </v:line>
            </w:pict>
          </mc:Fallback>
        </mc:AlternateContent>
      </w:r>
      <w:r w:rsidR="00AD392C">
        <w:rPr>
          <w:noProof/>
          <w:lang w:val="en-US" w:eastAsia="en-US"/>
        </w:rPr>
        <mc:AlternateContent>
          <mc:Choice Requires="wps">
            <w:drawing>
              <wp:anchor distT="0" distB="0" distL="114300" distR="114300" simplePos="0" relativeHeight="251679744" behindDoc="0" locked="0" layoutInCell="1" allowOverlap="1" wp14:anchorId="361FFA1F" wp14:editId="03CB53CD">
                <wp:simplePos x="0" y="0"/>
                <wp:positionH relativeFrom="column">
                  <wp:posOffset>1080658</wp:posOffset>
                </wp:positionH>
                <wp:positionV relativeFrom="paragraph">
                  <wp:posOffset>150495</wp:posOffset>
                </wp:positionV>
                <wp:extent cx="1034980" cy="0"/>
                <wp:effectExtent l="0" t="0" r="0" b="0"/>
                <wp:wrapNone/>
                <wp:docPr id="284551438" name="Straight Connector 24"/>
                <wp:cNvGraphicFramePr/>
                <a:graphic xmlns:a="http://schemas.openxmlformats.org/drawingml/2006/main">
                  <a:graphicData uri="http://schemas.microsoft.com/office/word/2010/wordprocessingShape">
                    <wps:wsp>
                      <wps:cNvCnPr/>
                      <wps:spPr>
                        <a:xfrm flipH="1">
                          <a:off x="0" y="0"/>
                          <a:ext cx="10349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1F993" id="Straight Connector 24"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85.1pt,11.85pt" to="166.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" strokecolor="black [3200]" strokeweight="1.5pt">
                <v:stroke joinstyle="miter"/>
              </v:line>
            </w:pict>
          </mc:Fallback>
        </mc:AlternateContent>
      </w:r>
    </w:p>
    <w:p w14:paraId="18EAC5D1" w14:textId="77777777" w:rsidR="00F52B5D" w:rsidRDefault="00BC37EC" w:rsidP="004B4A26">
      <w:pPr>
        <w:pStyle w:val="ListParagraph"/>
        <w:spacing w:after="0" w:line="360" w:lineRule="auto"/>
        <w:ind w:left="0" w:firstLine="717"/>
        <w:jc w:val="center"/>
        <w:rPr>
          <w:rFonts w:ascii="Arial" w:eastAsiaTheme="minorHAnsi" w:hAnsi="Arial"/>
          <w:color w:val="000000" w:themeColor="text1"/>
          <w:kern w:val="2"/>
          <w:sz w:val="24"/>
          <w:szCs w:val="24"/>
          <w:lang w:val="en-ID" w:eastAsia="en-US"/>
          <w14:ligatures w14:val="standardContextual"/>
        </w:rPr>
      </w:pPr>
      <w:r>
        <w:rPr>
          <w:noProof/>
          <w:lang w:val="en-US" w:eastAsia="en-US"/>
        </w:rPr>
        <mc:AlternateContent>
          <mc:Choice Requires="wpg">
            <w:drawing>
              <wp:anchor distT="0" distB="0" distL="114300" distR="114300" simplePos="0" relativeHeight="251671552" behindDoc="0" locked="0" layoutInCell="1" allowOverlap="1" wp14:anchorId="2A5A9F77" wp14:editId="71A45059">
                <wp:simplePos x="0" y="0"/>
                <wp:positionH relativeFrom="column">
                  <wp:posOffset>-402490</wp:posOffset>
                </wp:positionH>
                <wp:positionV relativeFrom="paragraph">
                  <wp:posOffset>101586</wp:posOffset>
                </wp:positionV>
                <wp:extent cx="3081341" cy="2568540"/>
                <wp:effectExtent l="0" t="0" r="24130" b="22860"/>
                <wp:wrapNone/>
                <wp:docPr id="852302588" name="Group 34"/>
                <wp:cNvGraphicFramePr/>
                <a:graphic xmlns:a="http://schemas.openxmlformats.org/drawingml/2006/main">
                  <a:graphicData uri="http://schemas.microsoft.com/office/word/2010/wordprocessingGroup">
                    <wpg:wgp>
                      <wpg:cNvGrpSpPr/>
                      <wpg:grpSpPr>
                        <a:xfrm>
                          <a:off x="0" y="0"/>
                          <a:ext cx="3081341" cy="2568540"/>
                          <a:chOff x="0" y="0"/>
                          <a:chExt cx="3081341" cy="2568540"/>
                        </a:xfrm>
                      </wpg:grpSpPr>
                      <wps:wsp>
                        <wps:cNvPr id="1696614848" name="Straight Connector 777606818">
                          <a:extLst>
                            <a:ext uri="{FF2B5EF4-FFF2-40B4-BE49-F238E27FC236}">
                              <a16:creationId xmlns:a16="http://schemas.microsoft.com/office/drawing/2014/main" id="{0FFF0DC3-5C2C-F755-81E3-2141C7FD1D50}"/>
                            </a:ext>
                          </a:extLst>
                        </wps:cNvPr>
                        <wps:cNvCnPr/>
                        <wps:spPr>
                          <a:xfrm>
                            <a:off x="3071973" y="0"/>
                            <a:ext cx="0" cy="2568540"/>
                          </a:xfrm>
                          <a:prstGeom prst="line">
                            <a:avLst/>
                          </a:prstGeom>
                          <a:ln w="19050"/>
                        </wps:spPr>
                        <wps:style>
                          <a:lnRef idx="2">
                            <a:schemeClr val="dk1"/>
                          </a:lnRef>
                          <a:fillRef idx="1">
                            <a:schemeClr val="lt1"/>
                          </a:fillRef>
                          <a:effectRef idx="0">
                            <a:schemeClr val="dk1"/>
                          </a:effectRef>
                          <a:fontRef idx="minor">
                            <a:schemeClr val="dk1"/>
                          </a:fontRef>
                        </wps:style>
                        <wps:bodyPr/>
                      </wps:wsp>
                      <wpg:grpSp>
                        <wpg:cNvPr id="2012898231" name="Group 33"/>
                        <wpg:cNvGrpSpPr/>
                        <wpg:grpSpPr>
                          <a:xfrm>
                            <a:off x="0" y="1017141"/>
                            <a:ext cx="3081341" cy="311899"/>
                            <a:chOff x="0" y="0"/>
                            <a:chExt cx="3081341" cy="311899"/>
                          </a:xfrm>
                        </wpg:grpSpPr>
                        <wps:wsp>
                          <wps:cNvPr id="893407065" name="Straight Connector 430530993">
                            <a:extLst>
                              <a:ext uri="{FF2B5EF4-FFF2-40B4-BE49-F238E27FC236}">
                                <a16:creationId xmlns:a16="http://schemas.microsoft.com/office/drawing/2014/main" id="{8C2A2A66-74AF-9C41-FA42-2EAA6191244E}"/>
                              </a:ext>
                            </a:extLst>
                          </wps:cNvPr>
                          <wps:cNvCnPr/>
                          <wps:spPr>
                            <a:xfrm>
                              <a:off x="0" y="10274"/>
                              <a:ext cx="3081341" cy="0"/>
                            </a:xfrm>
                            <a:prstGeom prst="line">
                              <a:avLst/>
                            </a:prstGeom>
                            <a:ln w="19050"/>
                          </wps:spPr>
                          <wps:style>
                            <a:lnRef idx="2">
                              <a:schemeClr val="dk1"/>
                            </a:lnRef>
                            <a:fillRef idx="1">
                              <a:schemeClr val="lt1"/>
                            </a:fillRef>
                            <a:effectRef idx="0">
                              <a:schemeClr val="dk1"/>
                            </a:effectRef>
                            <a:fontRef idx="minor">
                              <a:schemeClr val="dk1"/>
                            </a:fontRef>
                          </wps:style>
                          <wps:bodyPr/>
                        </wps:wsp>
                        <wpg:grpSp>
                          <wpg:cNvPr id="1917361232" name="Group 32"/>
                          <wpg:cNvGrpSpPr/>
                          <wpg:grpSpPr>
                            <a:xfrm>
                              <a:off x="0" y="0"/>
                              <a:ext cx="2476072" cy="311899"/>
                              <a:chOff x="0" y="0"/>
                              <a:chExt cx="2476072" cy="311899"/>
                            </a:xfrm>
                          </wpg:grpSpPr>
                          <wps:wsp>
                            <wps:cNvPr id="41387915" name="Straight Connector 882589634">
                              <a:extLst>
                                <a:ext uri="{FF2B5EF4-FFF2-40B4-BE49-F238E27FC236}">
                                  <a16:creationId xmlns:a16="http://schemas.microsoft.com/office/drawing/2014/main" id="{DBD6EA0D-9661-4A6E-AC6B-F2432E657EB9}"/>
                                </a:ext>
                              </a:extLst>
                            </wps:cNvPr>
                            <wps:cNvCnPr/>
                            <wps:spPr>
                              <a:xfrm>
                                <a:off x="2476072" y="10274"/>
                                <a:ext cx="0" cy="301625"/>
                              </a:xfrm>
                              <a:prstGeom prst="line">
                                <a:avLst/>
                              </a:prstGeom>
                              <a:ln w="19050"/>
                            </wps:spPr>
                            <wps:style>
                              <a:lnRef idx="2">
                                <a:schemeClr val="dk1"/>
                              </a:lnRef>
                              <a:fillRef idx="1">
                                <a:schemeClr val="lt1"/>
                              </a:fillRef>
                              <a:effectRef idx="0">
                                <a:schemeClr val="dk1"/>
                              </a:effectRef>
                              <a:fontRef idx="minor">
                                <a:schemeClr val="dk1"/>
                              </a:fontRef>
                            </wps:style>
                            <wps:bodyPr/>
                          </wps:wsp>
                          <wps:wsp>
                            <wps:cNvPr id="2140577744" name="Straight Connector 25"/>
                            <wps:cNvCnPr/>
                            <wps:spPr>
                              <a:xfrm>
                                <a:off x="1315092" y="0"/>
                                <a:ext cx="0" cy="3001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720044958" name="Straight Connector 1961918166">
                              <a:extLst>
                                <a:ext uri="{FF2B5EF4-FFF2-40B4-BE49-F238E27FC236}">
                                  <a16:creationId xmlns:a16="http://schemas.microsoft.com/office/drawing/2014/main" id="{4A61F416-DD01-C1FE-6612-F483E9936673}"/>
                                </a:ext>
                              </a:extLst>
                            </wps:cNvPr>
                            <wps:cNvCnPr/>
                            <wps:spPr>
                              <a:xfrm>
                                <a:off x="0" y="10274"/>
                                <a:ext cx="0" cy="298463"/>
                              </a:xfrm>
                              <a:prstGeom prst="line">
                                <a:avLst/>
                              </a:prstGeom>
                              <a:ln w="19050"/>
                            </wps:spPr>
                            <wps:style>
                              <a:lnRef idx="2">
                                <a:schemeClr val="dk1"/>
                              </a:lnRef>
                              <a:fillRef idx="1">
                                <a:schemeClr val="lt1"/>
                              </a:fillRef>
                              <a:effectRef idx="0">
                                <a:schemeClr val="dk1"/>
                              </a:effectRef>
                              <a:fontRef idx="minor">
                                <a:schemeClr val="dk1"/>
                              </a:fontRef>
                            </wps:style>
                            <wps:bodyPr/>
                          </wps:wsp>
                        </wpg:grpSp>
                      </wpg:grpSp>
                    </wpg:wgp>
                  </a:graphicData>
                </a:graphic>
              </wp:anchor>
            </w:drawing>
          </mc:Choice>
          <mc:Fallback>
            <w:pict>
              <v:group w14:anchorId="5E95FE6C" id="Group 34" o:spid="_x0000_s1026" style="position:absolute;margin-left:-31.7pt;margin-top:8pt;width:242.65pt;height:202.25pt;z-index:251671552" coordsize="30813,2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">
                <v:line id="Straight Connector 777606818" o:spid="_x0000_s1027" style="position:absolute;visibility:visible;mso-wrap-style:square" from="30719,0" to="30719,25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" filled="t" fillcolor="white [3201]" strokecolor="black [3200]" strokeweight="1.5pt">
                  <v:stroke joinstyle="miter"/>
                </v:line>
                <v:group id="Group 33" o:spid="_x0000_s1028" style="position:absolute;top:10171;width:30813;height:3119" coordsize="30813,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">
                  <v:line id="Straight Connector 430530993" o:spid="_x0000_s1029" style="position:absolute;visibility:visible;mso-wrap-style:square" from="0,102" to="30813,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" filled="t" fillcolor="white [3201]" strokecolor="black [3200]" strokeweight="1.5pt">
                    <v:stroke joinstyle="miter"/>
                  </v:line>
                  <v:group id="Group 32" o:spid="_x0000_s1030" style="position:absolute;width:24760;height:3118" coordsize="24760,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">
                    <v:line id="Straight Connector 882589634" o:spid="_x0000_s1031" style="position:absolute;visibility:visible;mso-wrap-style:square" from="24760,102" to="24760,3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" filled="t" fillcolor="white [3201]" strokecolor="black [3200]" strokeweight="1.5pt">
                      <v:stroke joinstyle="miter"/>
                    </v:line>
                    <v:line id="Straight Connector 25" o:spid="_x0000_s1032" style="position:absolute;visibility:visible;mso-wrap-style:square" from="13150,0" to="13150,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" strokecolor="black [3200]" strokeweight="1.5pt">
                      <v:stroke joinstyle="miter"/>
                    </v:line>
                    <v:line id="Straight Connector 1961918166" o:spid="_x0000_s1033" style="position:absolute;visibility:visible;mso-wrap-style:square" from="0,102" to="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" filled="t" fillcolor="white [3201]" strokecolor="black [3200]" strokeweight="1.5pt">
                      <v:stroke joinstyle="miter"/>
                    </v:line>
                  </v:group>
                </v:group>
              </v:group>
            </w:pict>
          </mc:Fallback>
        </mc:AlternateContent>
      </w:r>
    </w:p>
    <w:p w14:paraId="01B3AD1C" w14:textId="77777777" w:rsidR="001964D4" w:rsidRDefault="001964D4" w:rsidP="005A3B85">
      <w:pPr>
        <w:pStyle w:val="ListParagraph"/>
        <w:spacing w:after="0" w:line="480" w:lineRule="auto"/>
        <w:ind w:left="0" w:firstLine="717"/>
        <w:jc w:val="center"/>
        <w:rPr>
          <w:rFonts w:ascii="Arial" w:eastAsiaTheme="minorHAnsi" w:hAnsi="Arial"/>
          <w:color w:val="000000" w:themeColor="text1"/>
          <w:kern w:val="2"/>
          <w:sz w:val="24"/>
          <w:szCs w:val="24"/>
          <w:lang w:val="en-ID" w:eastAsia="en-US"/>
          <w14:ligatures w14:val="standardContextual"/>
        </w:rPr>
      </w:pPr>
    </w:p>
    <w:p w14:paraId="6504B7E7" w14:textId="77777777" w:rsidR="00C2244D" w:rsidRDefault="00BC37EC" w:rsidP="005A3B85">
      <w:pPr>
        <w:pStyle w:val="ListParagraph"/>
        <w:spacing w:after="0" w:line="480" w:lineRule="auto"/>
        <w:ind w:left="0" w:firstLine="717"/>
        <w:jc w:val="center"/>
        <w:rPr>
          <w:rFonts w:ascii="Arial" w:eastAsiaTheme="minorHAnsi" w:hAnsi="Arial"/>
          <w:color w:val="000000" w:themeColor="text1"/>
          <w:kern w:val="2"/>
          <w:sz w:val="24"/>
          <w:szCs w:val="24"/>
          <w:lang w:val="en-ID" w:eastAsia="en-US"/>
          <w14:ligatures w14:val="standardContextual"/>
        </w:rPr>
      </w:pPr>
      <w:r>
        <w:rPr>
          <w:noProof/>
          <w:lang w:val="en-US" w:eastAsia="en-US"/>
        </w:rPr>
        <mc:AlternateContent>
          <mc:Choice Requires="wps">
            <w:drawing>
              <wp:anchor distT="0" distB="0" distL="114300" distR="114300" simplePos="0" relativeHeight="251673600" behindDoc="0" locked="0" layoutInCell="1" allowOverlap="1" wp14:anchorId="47AB6868" wp14:editId="15D14436">
                <wp:simplePos x="0" y="0"/>
                <wp:positionH relativeFrom="column">
                  <wp:posOffset>4015219</wp:posOffset>
                </wp:positionH>
                <wp:positionV relativeFrom="paragraph">
                  <wp:posOffset>328930</wp:posOffset>
                </wp:positionV>
                <wp:extent cx="3810" cy="363855"/>
                <wp:effectExtent l="0" t="0" r="34290" b="36195"/>
                <wp:wrapNone/>
                <wp:docPr id="1993770076" name="Straight Connector 745742351">
                  <a:extLst xmlns:a="http://schemas.openxmlformats.org/drawingml/2006/main">
                    <a:ext uri="{FF2B5EF4-FFF2-40B4-BE49-F238E27FC236}">
                      <a16:creationId xmlns:a16="http://schemas.microsoft.com/office/drawing/2014/main" id="{2685AB26-0EFD-4FDD-BB02-713DE439E151}"/>
                    </a:ext>
                  </a:extLst>
                </wp:docPr>
                <wp:cNvGraphicFramePr/>
                <a:graphic xmlns:a="http://schemas.openxmlformats.org/drawingml/2006/main">
                  <a:graphicData uri="http://schemas.microsoft.com/office/word/2010/wordprocessingShape">
                    <wps:wsp>
                      <wps:cNvCnPr/>
                      <wps:spPr>
                        <a:xfrm>
                          <a:off x="0" y="0"/>
                          <a:ext cx="3810" cy="363855"/>
                        </a:xfrm>
                        <a:prstGeom prst="line">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w:pict>
              <v:line w14:anchorId="562BEEF3" id="Straight Connector 74574235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6.15pt,25.9pt" to="316.4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" filled="t" fillcolor="white [3201]" strokecolor="black [3200]" strokeweight="1.5pt">
                <v:stroke joinstyle="miter"/>
              </v:line>
            </w:pict>
          </mc:Fallback>
        </mc:AlternateContent>
      </w:r>
    </w:p>
    <w:p w14:paraId="0110039F" w14:textId="77777777" w:rsidR="00C2244D" w:rsidRDefault="00BC37EC" w:rsidP="005A3B85">
      <w:pPr>
        <w:pStyle w:val="ListParagraph"/>
        <w:spacing w:after="0" w:line="480" w:lineRule="auto"/>
        <w:ind w:left="0" w:firstLine="717"/>
        <w:jc w:val="center"/>
        <w:rPr>
          <w:rFonts w:ascii="Arial" w:eastAsiaTheme="minorHAnsi" w:hAnsi="Arial"/>
          <w:color w:val="000000" w:themeColor="text1"/>
          <w:kern w:val="2"/>
          <w:sz w:val="24"/>
          <w:szCs w:val="24"/>
          <w:lang w:val="en-ID" w:eastAsia="en-US"/>
          <w14:ligatures w14:val="standardContextual"/>
        </w:rPr>
      </w:pPr>
      <w:r>
        <w:rPr>
          <w:noProof/>
          <w:lang w:val="en-US" w:eastAsia="en-US"/>
        </w:rPr>
        <mc:AlternateContent>
          <mc:Choice Requires="wps">
            <w:drawing>
              <wp:anchor distT="0" distB="0" distL="114300" distR="114300" simplePos="0" relativeHeight="251675648" behindDoc="0" locked="0" layoutInCell="1" allowOverlap="1" wp14:anchorId="18328AB6" wp14:editId="66001958">
                <wp:simplePos x="0" y="0"/>
                <wp:positionH relativeFrom="column">
                  <wp:posOffset>5020945</wp:posOffset>
                </wp:positionH>
                <wp:positionV relativeFrom="paragraph">
                  <wp:posOffset>343535</wp:posOffset>
                </wp:positionV>
                <wp:extent cx="0" cy="392344"/>
                <wp:effectExtent l="0" t="0" r="19050" b="27305"/>
                <wp:wrapNone/>
                <wp:docPr id="1735880474" name="Straight Connector 226016699">
                  <a:extLst xmlns:a="http://schemas.openxmlformats.org/drawingml/2006/main">
                    <a:ext uri="{FF2B5EF4-FFF2-40B4-BE49-F238E27FC236}">
                      <a16:creationId xmlns:a16="http://schemas.microsoft.com/office/drawing/2014/main" id="{6D87E29E-AE23-4DC9-88F2-043D9F6ABE87}"/>
                    </a:ext>
                  </a:extLst>
                </wp:docPr>
                <wp:cNvGraphicFramePr/>
                <a:graphic xmlns:a="http://schemas.openxmlformats.org/drawingml/2006/main">
                  <a:graphicData uri="http://schemas.microsoft.com/office/word/2010/wordprocessingShape">
                    <wps:wsp>
                      <wps:cNvCnPr/>
                      <wps:spPr>
                        <a:xfrm>
                          <a:off x="0" y="0"/>
                          <a:ext cx="0" cy="392344"/>
                        </a:xfrm>
                        <a:prstGeom prst="line">
                          <a:avLst/>
                        </a:prstGeom>
                        <a:ln w="19050"/>
                      </wps:spPr>
                      <wps:style>
                        <a:lnRef idx="2">
                          <a:schemeClr val="dk1"/>
                        </a:lnRef>
                        <a:fillRef idx="1">
                          <a:schemeClr val="lt1"/>
                        </a:fillRef>
                        <a:effectRef idx="0">
                          <a:schemeClr val="dk1"/>
                        </a:effectRef>
                        <a:fontRef idx="minor">
                          <a:schemeClr val="dk1"/>
                        </a:fontRef>
                      </wps:style>
                      <wps:bodyPr/>
                    </wps:wsp>
                  </a:graphicData>
                </a:graphic>
                <wp14:sizeRelV relativeFrom="margin">
                  <wp14:pctHeight>0</wp14:pctHeight>
                </wp14:sizeRelV>
              </wp:anchor>
            </w:drawing>
          </mc:Choice>
          <mc:Fallback>
            <w:pict>
              <v:line w14:anchorId="28B7C8DF" id="Straight Connector 22601669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35pt,27.05pt" to="395.3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" filled="t" fillcolor="white [3201]" strokecolor="black [3200]" strokeweight="1.5pt">
                <v:stroke joinstyle="miter"/>
              </v:line>
            </w:pict>
          </mc:Fallback>
        </mc:AlternateContent>
      </w:r>
      <w:r w:rsidR="00AD0543">
        <w:rPr>
          <w:noProof/>
          <w:lang w:val="en-US" w:eastAsia="en-US"/>
        </w:rPr>
        <mc:AlternateContent>
          <mc:Choice Requires="wps">
            <w:drawing>
              <wp:anchor distT="0" distB="0" distL="114300" distR="114300" simplePos="0" relativeHeight="251669504" behindDoc="0" locked="0" layoutInCell="1" allowOverlap="1" wp14:anchorId="2CD92BC6" wp14:editId="22710680">
                <wp:simplePos x="0" y="0"/>
                <wp:positionH relativeFrom="column">
                  <wp:posOffset>3299485</wp:posOffset>
                </wp:positionH>
                <wp:positionV relativeFrom="paragraph">
                  <wp:posOffset>340648</wp:posOffset>
                </wp:positionV>
                <wp:extent cx="1719704" cy="0"/>
                <wp:effectExtent l="0" t="0" r="0" b="0"/>
                <wp:wrapNone/>
                <wp:docPr id="201894849" name="Straight Connector 1997182831">
                  <a:extLst xmlns:a="http://schemas.openxmlformats.org/drawingml/2006/main">
                    <a:ext uri="{FF2B5EF4-FFF2-40B4-BE49-F238E27FC236}">
                      <a16:creationId xmlns:a16="http://schemas.microsoft.com/office/drawing/2014/main" id="{93AEA3B1-187A-932E-D71F-C2A0CEBE3C9D}"/>
                    </a:ext>
                  </a:extLst>
                </wp:docPr>
                <wp:cNvGraphicFramePr/>
                <a:graphic xmlns:a="http://schemas.openxmlformats.org/drawingml/2006/main">
                  <a:graphicData uri="http://schemas.microsoft.com/office/word/2010/wordprocessingShape">
                    <wps:wsp>
                      <wps:cNvCnPr/>
                      <wps:spPr>
                        <a:xfrm>
                          <a:off x="0" y="0"/>
                          <a:ext cx="1719704" cy="0"/>
                        </a:xfrm>
                        <a:prstGeom prst="line">
                          <a:avLst/>
                        </a:prstGeom>
                        <a:ln w="19050"/>
                      </wps:spPr>
                      <wps:style>
                        <a:lnRef idx="2">
                          <a:schemeClr val="dk1"/>
                        </a:lnRef>
                        <a:fillRef idx="1">
                          <a:schemeClr val="lt1"/>
                        </a:fillRef>
                        <a:effectRef idx="0">
                          <a:schemeClr val="dk1"/>
                        </a:effectRef>
                        <a:fontRef idx="minor">
                          <a:schemeClr val="dk1"/>
                        </a:fontRef>
                      </wps:style>
                      <wps:bodyPr/>
                    </wps:wsp>
                  </a:graphicData>
                </a:graphic>
              </wp:anchor>
            </w:drawing>
          </mc:Choice>
          <mc:Fallback>
            <w:pict>
              <v:line w14:anchorId="260C088D" id="Straight Connector 199718283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9.8pt,26.8pt" to="395.2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" filled="t" fillcolor="white [3201]" strokecolor="black [3200]" strokeweight="1.5pt">
                <v:stroke joinstyle="miter"/>
              </v:line>
            </w:pict>
          </mc:Fallback>
        </mc:AlternateContent>
      </w:r>
    </w:p>
    <w:p w14:paraId="5E67A80D" w14:textId="77777777" w:rsidR="00C2244D" w:rsidRDefault="00C2244D" w:rsidP="005A3B85">
      <w:pPr>
        <w:pStyle w:val="ListParagraph"/>
        <w:spacing w:after="0" w:line="480" w:lineRule="auto"/>
        <w:ind w:left="0" w:firstLine="717"/>
        <w:jc w:val="center"/>
        <w:rPr>
          <w:rFonts w:ascii="Arial" w:eastAsiaTheme="minorHAnsi" w:hAnsi="Arial"/>
          <w:color w:val="000000" w:themeColor="text1"/>
          <w:kern w:val="2"/>
          <w:sz w:val="24"/>
          <w:szCs w:val="24"/>
          <w:lang w:val="en-ID" w:eastAsia="en-US"/>
          <w14:ligatures w14:val="standardContextual"/>
        </w:rPr>
      </w:pPr>
    </w:p>
    <w:p w14:paraId="49A6EAE4" w14:textId="77777777" w:rsidR="00C2244D" w:rsidRDefault="00C2244D" w:rsidP="005A3B85">
      <w:pPr>
        <w:pStyle w:val="ListParagraph"/>
        <w:spacing w:after="0" w:line="480" w:lineRule="auto"/>
        <w:ind w:left="0" w:firstLine="717"/>
        <w:jc w:val="center"/>
        <w:rPr>
          <w:rFonts w:ascii="Arial" w:eastAsiaTheme="minorHAnsi" w:hAnsi="Arial"/>
          <w:color w:val="000000" w:themeColor="text1"/>
          <w:kern w:val="2"/>
          <w:sz w:val="24"/>
          <w:szCs w:val="24"/>
          <w:lang w:val="en-ID" w:eastAsia="en-US"/>
          <w14:ligatures w14:val="standardContextual"/>
        </w:rPr>
      </w:pPr>
    </w:p>
    <w:p w14:paraId="238E0EE9" w14:textId="77777777" w:rsidR="00C63861" w:rsidRDefault="00C63861" w:rsidP="00773FF1">
      <w:pPr>
        <w:tabs>
          <w:tab w:val="left" w:pos="3195"/>
        </w:tabs>
        <w:spacing w:after="0" w:line="480" w:lineRule="auto"/>
        <w:rPr>
          <w:rFonts w:ascii="Arial" w:eastAsiaTheme="minorHAnsi" w:hAnsi="Arial"/>
          <w:color w:val="000000" w:themeColor="text1"/>
          <w:kern w:val="2"/>
          <w:lang w:val="en-ID" w:eastAsia="en-US"/>
          <w14:ligatures w14:val="standardContextual"/>
        </w:rPr>
      </w:pPr>
    </w:p>
    <w:p w14:paraId="1BDED192" w14:textId="77777777" w:rsidR="00C63861" w:rsidRDefault="00C63861" w:rsidP="00773FF1">
      <w:pPr>
        <w:tabs>
          <w:tab w:val="left" w:pos="3195"/>
        </w:tabs>
        <w:spacing w:after="0" w:line="480" w:lineRule="auto"/>
        <w:rPr>
          <w:rFonts w:ascii="Arial" w:eastAsiaTheme="minorHAnsi" w:hAnsi="Arial"/>
          <w:color w:val="000000" w:themeColor="text1"/>
          <w:kern w:val="2"/>
          <w:lang w:val="en-ID" w:eastAsia="en-US"/>
          <w14:ligatures w14:val="standardContextual"/>
        </w:rPr>
      </w:pPr>
    </w:p>
    <w:p w14:paraId="4E1A881C" w14:textId="77777777" w:rsidR="00C63861" w:rsidRDefault="00C63861" w:rsidP="00773FF1">
      <w:pPr>
        <w:tabs>
          <w:tab w:val="left" w:pos="3195"/>
        </w:tabs>
        <w:spacing w:after="0" w:line="480" w:lineRule="auto"/>
        <w:rPr>
          <w:rFonts w:ascii="Arial" w:eastAsiaTheme="minorHAnsi" w:hAnsi="Arial"/>
          <w:color w:val="000000" w:themeColor="text1"/>
          <w:kern w:val="2"/>
          <w:lang w:val="en-ID" w:eastAsia="en-US"/>
          <w14:ligatures w14:val="standardContextual"/>
        </w:rPr>
      </w:pPr>
    </w:p>
    <w:p w14:paraId="6AE46B3E" w14:textId="77777777" w:rsidR="00C63861" w:rsidRDefault="00C63861" w:rsidP="00773FF1">
      <w:pPr>
        <w:tabs>
          <w:tab w:val="left" w:pos="3195"/>
        </w:tabs>
        <w:spacing w:after="0" w:line="480" w:lineRule="auto"/>
        <w:rPr>
          <w:rFonts w:ascii="Arial" w:eastAsiaTheme="minorHAnsi" w:hAnsi="Arial"/>
          <w:color w:val="000000" w:themeColor="text1"/>
          <w:kern w:val="2"/>
          <w:lang w:val="en-ID" w:eastAsia="en-US"/>
          <w14:ligatures w14:val="standardContextual"/>
        </w:rPr>
      </w:pPr>
    </w:p>
    <w:p w14:paraId="57F317E4" w14:textId="77777777" w:rsidR="00820313" w:rsidRDefault="00820313" w:rsidP="00773FF1">
      <w:pPr>
        <w:tabs>
          <w:tab w:val="left" w:pos="3195"/>
        </w:tabs>
        <w:spacing w:after="0" w:line="480" w:lineRule="auto"/>
        <w:rPr>
          <w:rFonts w:ascii="Arial" w:eastAsiaTheme="minorHAnsi" w:hAnsi="Arial"/>
          <w:color w:val="000000" w:themeColor="text1"/>
          <w:kern w:val="2"/>
          <w:lang w:val="en-ID" w:eastAsia="en-US"/>
          <w14:ligatures w14:val="standardContextual"/>
        </w:rPr>
      </w:pPr>
    </w:p>
    <w:p w14:paraId="23E87519" w14:textId="77777777" w:rsidR="00853A70" w:rsidRPr="00AD722C" w:rsidRDefault="00BC37EC" w:rsidP="00AD722C">
      <w:pPr>
        <w:tabs>
          <w:tab w:val="left" w:pos="3195"/>
        </w:tabs>
        <w:spacing w:after="0" w:line="480" w:lineRule="auto"/>
        <w:rPr>
          <w:rFonts w:ascii="Arial" w:eastAsiaTheme="minorHAnsi" w:hAnsi="Arial"/>
          <w:color w:val="000000" w:themeColor="text1"/>
          <w:kern w:val="2"/>
          <w:lang w:val="en-ID" w:eastAsia="en-US"/>
          <w14:ligatures w14:val="standardContextual"/>
        </w:rPr>
      </w:pPr>
      <w:proofErr w:type="spellStart"/>
      <w:r w:rsidRPr="00DB17AC">
        <w:rPr>
          <w:rFonts w:ascii="Arial" w:eastAsiaTheme="minorHAnsi" w:hAnsi="Arial"/>
          <w:color w:val="000000" w:themeColor="text1"/>
          <w:kern w:val="2"/>
          <w:lang w:val="en-ID" w:eastAsia="en-US"/>
          <w14:ligatures w14:val="standardContextual"/>
        </w:rPr>
        <w:t>Sumber</w:t>
      </w:r>
      <w:proofErr w:type="spellEnd"/>
      <w:r w:rsidRPr="00DB17AC">
        <w:rPr>
          <w:rFonts w:ascii="Arial" w:eastAsiaTheme="minorHAnsi" w:hAnsi="Arial"/>
          <w:color w:val="000000" w:themeColor="text1"/>
          <w:kern w:val="2"/>
          <w:lang w:val="en-ID" w:eastAsia="en-US"/>
          <w14:ligatures w14:val="standardContextual"/>
        </w:rPr>
        <w:t xml:space="preserve"> Data</w:t>
      </w:r>
      <w:r w:rsidR="004B4A26" w:rsidRPr="00DB17AC">
        <w:rPr>
          <w:rFonts w:ascii="Arial" w:eastAsiaTheme="minorHAnsi" w:hAnsi="Arial"/>
          <w:color w:val="000000" w:themeColor="text1"/>
          <w:kern w:val="2"/>
          <w:lang w:val="en-ID" w:eastAsia="en-US"/>
          <w14:ligatures w14:val="standardContextual"/>
        </w:rPr>
        <w:t>: K</w:t>
      </w:r>
      <w:r w:rsidR="00FA4D21" w:rsidRPr="00DB17AC">
        <w:rPr>
          <w:rFonts w:ascii="Arial" w:eastAsiaTheme="minorHAnsi" w:hAnsi="Arial"/>
          <w:color w:val="000000" w:themeColor="text1"/>
          <w:kern w:val="2"/>
          <w:lang w:val="en-ID" w:eastAsia="en-US"/>
          <w14:ligatures w14:val="standardContextual"/>
        </w:rPr>
        <w:t>an</w:t>
      </w:r>
      <w:r w:rsidR="004B4A26" w:rsidRPr="00DB17AC">
        <w:rPr>
          <w:rFonts w:ascii="Arial" w:eastAsiaTheme="minorHAnsi" w:hAnsi="Arial"/>
          <w:color w:val="000000" w:themeColor="text1"/>
          <w:kern w:val="2"/>
          <w:lang w:val="en-ID" w:eastAsia="en-US"/>
          <w14:ligatures w14:val="standardContextual"/>
        </w:rPr>
        <w:t xml:space="preserve">tor Desa Puteri Sembilan </w:t>
      </w:r>
      <w:proofErr w:type="spellStart"/>
      <w:r w:rsidR="004B4A26" w:rsidRPr="00DB17AC">
        <w:rPr>
          <w:rFonts w:ascii="Arial" w:eastAsiaTheme="minorHAnsi" w:hAnsi="Arial"/>
          <w:color w:val="000000" w:themeColor="text1"/>
          <w:kern w:val="2"/>
          <w:lang w:val="en-ID" w:eastAsia="en-US"/>
          <w14:ligatures w14:val="standardContextual"/>
        </w:rPr>
        <w:t>Tahun</w:t>
      </w:r>
      <w:proofErr w:type="spellEnd"/>
      <w:r w:rsidR="004B4A26" w:rsidRPr="00DB17AC">
        <w:rPr>
          <w:rFonts w:ascii="Arial" w:eastAsiaTheme="minorHAnsi" w:hAnsi="Arial"/>
          <w:color w:val="000000" w:themeColor="text1"/>
          <w:kern w:val="2"/>
          <w:lang w:val="en-ID" w:eastAsia="en-US"/>
          <w14:ligatures w14:val="standardContextual"/>
        </w:rPr>
        <w:t xml:space="preserve"> 2024</w:t>
      </w:r>
    </w:p>
    <w:p w14:paraId="27E10FCF" w14:textId="77777777" w:rsidR="00F60E8A" w:rsidRPr="00F60E8A" w:rsidRDefault="00BC37EC" w:rsidP="00BC37EC">
      <w:pPr>
        <w:pStyle w:val="ListParagraph"/>
        <w:numPr>
          <w:ilvl w:val="0"/>
          <w:numId w:val="4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b/>
          <w:bCs/>
          <w:color w:val="000000" w:themeColor="text1"/>
          <w:kern w:val="2"/>
          <w:sz w:val="24"/>
          <w:szCs w:val="24"/>
          <w:lang w:val="en-ID" w:eastAsia="en-US"/>
          <w14:ligatures w14:val="standardContextual"/>
        </w:rPr>
        <w:t>Tugas</w:t>
      </w:r>
      <w:proofErr w:type="spellEnd"/>
      <w:r>
        <w:rPr>
          <w:rFonts w:ascii="Arial" w:eastAsiaTheme="minorHAnsi" w:hAnsi="Arial"/>
          <w:b/>
          <w:bCs/>
          <w:color w:val="000000" w:themeColor="text1"/>
          <w:kern w:val="2"/>
          <w:sz w:val="24"/>
          <w:szCs w:val="24"/>
          <w:lang w:val="en-ID" w:eastAsia="en-US"/>
          <w14:ligatures w14:val="standardContextual"/>
        </w:rPr>
        <w:t xml:space="preserve"> </w:t>
      </w:r>
      <w:proofErr w:type="spellStart"/>
      <w:r>
        <w:rPr>
          <w:rFonts w:ascii="Arial" w:eastAsiaTheme="minorHAnsi" w:hAnsi="Arial"/>
          <w:b/>
          <w:bCs/>
          <w:color w:val="000000" w:themeColor="text1"/>
          <w:kern w:val="2"/>
          <w:sz w:val="24"/>
          <w:szCs w:val="24"/>
          <w:lang w:val="en-ID" w:eastAsia="en-US"/>
          <w14:ligatures w14:val="standardContextual"/>
        </w:rPr>
        <w:t>pokok</w:t>
      </w:r>
      <w:proofErr w:type="spellEnd"/>
      <w:r>
        <w:rPr>
          <w:rFonts w:ascii="Arial" w:eastAsiaTheme="minorHAnsi" w:hAnsi="Arial"/>
          <w:b/>
          <w:bCs/>
          <w:color w:val="000000" w:themeColor="text1"/>
          <w:kern w:val="2"/>
          <w:sz w:val="24"/>
          <w:szCs w:val="24"/>
          <w:lang w:val="en-ID" w:eastAsia="en-US"/>
          <w14:ligatures w14:val="standardContextual"/>
        </w:rPr>
        <w:t xml:space="preserve"> dan </w:t>
      </w:r>
      <w:proofErr w:type="spellStart"/>
      <w:r>
        <w:rPr>
          <w:rFonts w:ascii="Arial" w:eastAsiaTheme="minorHAnsi" w:hAnsi="Arial"/>
          <w:b/>
          <w:bCs/>
          <w:color w:val="000000" w:themeColor="text1"/>
          <w:kern w:val="2"/>
          <w:sz w:val="24"/>
          <w:szCs w:val="24"/>
          <w:lang w:val="en-ID" w:eastAsia="en-US"/>
          <w14:ligatures w14:val="standardContextual"/>
        </w:rPr>
        <w:t>fungsi</w:t>
      </w:r>
      <w:proofErr w:type="spellEnd"/>
      <w:r>
        <w:rPr>
          <w:rFonts w:ascii="Arial" w:eastAsiaTheme="minorHAnsi" w:hAnsi="Arial"/>
          <w:b/>
          <w:bCs/>
          <w:color w:val="000000" w:themeColor="text1"/>
          <w:kern w:val="2"/>
          <w:sz w:val="24"/>
          <w:szCs w:val="24"/>
          <w:lang w:val="en-ID" w:eastAsia="en-US"/>
          <w14:ligatures w14:val="standardContextual"/>
        </w:rPr>
        <w:t xml:space="preserve"> </w:t>
      </w:r>
      <w:proofErr w:type="spellStart"/>
      <w:r>
        <w:rPr>
          <w:rFonts w:ascii="Arial" w:eastAsiaTheme="minorHAnsi" w:hAnsi="Arial"/>
          <w:b/>
          <w:bCs/>
          <w:color w:val="000000" w:themeColor="text1"/>
          <w:kern w:val="2"/>
          <w:sz w:val="24"/>
          <w:szCs w:val="24"/>
          <w:lang w:val="en-ID" w:eastAsia="en-US"/>
          <w14:ligatures w14:val="standardContextual"/>
        </w:rPr>
        <w:t>Pemerintahan</w:t>
      </w:r>
      <w:proofErr w:type="spellEnd"/>
      <w:r>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b/>
          <w:bCs/>
          <w:color w:val="000000" w:themeColor="text1"/>
          <w:kern w:val="2"/>
          <w:sz w:val="24"/>
          <w:szCs w:val="24"/>
          <w:lang w:val="en-ID" w:eastAsia="en-US"/>
          <w14:ligatures w14:val="standardContextual"/>
        </w:rPr>
        <w:t>Kecamatan</w:t>
      </w:r>
      <w:proofErr w:type="spellEnd"/>
      <w:r>
        <w:rPr>
          <w:rFonts w:ascii="Arial" w:eastAsiaTheme="minorHAnsi" w:hAnsi="Arial"/>
          <w:b/>
          <w:bCs/>
          <w:color w:val="000000" w:themeColor="text1"/>
          <w:kern w:val="2"/>
          <w:sz w:val="24"/>
          <w:szCs w:val="24"/>
          <w:lang w:val="en-ID" w:eastAsia="en-US"/>
          <w14:ligatures w14:val="standardContextual"/>
        </w:rPr>
        <w:t xml:space="preserve"> </w:t>
      </w:r>
      <w:proofErr w:type="spellStart"/>
      <w:r>
        <w:rPr>
          <w:rFonts w:ascii="Arial" w:eastAsiaTheme="minorHAnsi" w:hAnsi="Arial"/>
          <w:b/>
          <w:bCs/>
          <w:color w:val="000000" w:themeColor="text1"/>
          <w:kern w:val="2"/>
          <w:sz w:val="24"/>
          <w:szCs w:val="24"/>
          <w:lang w:val="en-ID" w:eastAsia="en-US"/>
          <w14:ligatures w14:val="standardContextual"/>
        </w:rPr>
        <w:t>Rupat</w:t>
      </w:r>
      <w:proofErr w:type="spellEnd"/>
      <w:r>
        <w:rPr>
          <w:rFonts w:ascii="Arial" w:eastAsiaTheme="minorHAnsi" w:hAnsi="Arial"/>
          <w:b/>
          <w:bCs/>
          <w:color w:val="000000" w:themeColor="text1"/>
          <w:kern w:val="2"/>
          <w:sz w:val="24"/>
          <w:szCs w:val="24"/>
          <w:lang w:val="en-ID" w:eastAsia="en-US"/>
          <w14:ligatures w14:val="standardContextual"/>
        </w:rPr>
        <w:t xml:space="preserve"> Utara </w:t>
      </w:r>
      <w:proofErr w:type="spellStart"/>
      <w:r>
        <w:rPr>
          <w:rFonts w:ascii="Arial" w:eastAsiaTheme="minorHAnsi" w:hAnsi="Arial"/>
          <w:b/>
          <w:bCs/>
          <w:color w:val="000000" w:themeColor="text1"/>
          <w:kern w:val="2"/>
          <w:sz w:val="24"/>
          <w:szCs w:val="24"/>
          <w:lang w:val="en-ID" w:eastAsia="en-US"/>
          <w14:ligatures w14:val="standardContextual"/>
        </w:rPr>
        <w:t>Kabupaten</w:t>
      </w:r>
      <w:proofErr w:type="spellEnd"/>
      <w:r>
        <w:rPr>
          <w:rFonts w:ascii="Arial" w:eastAsiaTheme="minorHAnsi" w:hAnsi="Arial"/>
          <w:b/>
          <w:bCs/>
          <w:color w:val="000000" w:themeColor="text1"/>
          <w:kern w:val="2"/>
          <w:sz w:val="24"/>
          <w:szCs w:val="24"/>
          <w:lang w:val="en-ID" w:eastAsia="en-US"/>
          <w14:ligatures w14:val="standardContextual"/>
        </w:rPr>
        <w:t xml:space="preserve"> </w:t>
      </w:r>
      <w:proofErr w:type="spellStart"/>
      <w:r>
        <w:rPr>
          <w:rFonts w:ascii="Arial" w:eastAsiaTheme="minorHAnsi" w:hAnsi="Arial"/>
          <w:b/>
          <w:bCs/>
          <w:color w:val="000000" w:themeColor="text1"/>
          <w:kern w:val="2"/>
          <w:sz w:val="24"/>
          <w:szCs w:val="24"/>
          <w:lang w:val="en-ID" w:eastAsia="en-US"/>
          <w14:ligatures w14:val="standardContextual"/>
        </w:rPr>
        <w:t>Bengkalis</w:t>
      </w:r>
      <w:proofErr w:type="spellEnd"/>
    </w:p>
    <w:p w14:paraId="002835DF" w14:textId="77777777" w:rsidR="00432B69" w:rsidRPr="00853A70" w:rsidRDefault="00BC37EC" w:rsidP="00381C23">
      <w:pPr>
        <w:spacing w:after="0" w:line="480" w:lineRule="auto"/>
        <w:ind w:firstLine="717"/>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Selanjutnya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mengenai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sidR="00F60E8A">
        <w:rPr>
          <w:rFonts w:ascii="Arial" w:eastAsiaTheme="minorHAnsi" w:hAnsi="Arial"/>
          <w:color w:val="000000" w:themeColor="text1"/>
          <w:kern w:val="2"/>
          <w:sz w:val="24"/>
          <w:szCs w:val="24"/>
          <w:lang w:val="en-ID" w:eastAsia="en-US"/>
          <w14:ligatures w14:val="standardContextual"/>
        </w:rPr>
        <w:t xml:space="preserve"> </w:t>
      </w:r>
      <w:proofErr w:type="spellStart"/>
      <w:r w:rsidR="00F60E8A">
        <w:rPr>
          <w:rFonts w:ascii="Arial" w:eastAsiaTheme="minorHAnsi" w:hAnsi="Arial"/>
          <w:color w:val="000000" w:themeColor="text1"/>
          <w:kern w:val="2"/>
          <w:sz w:val="24"/>
          <w:szCs w:val="24"/>
          <w:lang w:val="en-ID" w:eastAsia="en-US"/>
          <w14:ligatures w14:val="standardContextual"/>
        </w:rPr>
        <w:t>pokok</w:t>
      </w:r>
      <w:proofErr w:type="spellEnd"/>
      <w:r w:rsidR="00F60E8A">
        <w:rPr>
          <w:rFonts w:ascii="Arial" w:eastAsiaTheme="minorHAnsi" w:hAnsi="Arial"/>
          <w:color w:val="000000" w:themeColor="text1"/>
          <w:kern w:val="2"/>
          <w:sz w:val="24"/>
          <w:szCs w:val="24"/>
          <w:lang w:val="en-ID" w:eastAsia="en-US"/>
          <w14:ligatures w14:val="standardContextual"/>
        </w:rPr>
        <w:t xml:space="preserve"> dan </w:t>
      </w:r>
      <w:proofErr w:type="spellStart"/>
      <w:proofErr w:type="gramStart"/>
      <w:r w:rsidR="00F60E8A">
        <w:rPr>
          <w:rFonts w:ascii="Arial" w:eastAsiaTheme="minorHAnsi" w:hAnsi="Arial"/>
          <w:color w:val="000000" w:themeColor="text1"/>
          <w:kern w:val="2"/>
          <w:sz w:val="24"/>
          <w:szCs w:val="24"/>
          <w:lang w:val="en-ID" w:eastAsia="en-US"/>
          <w14:ligatures w14:val="standardContextual"/>
        </w:rPr>
        <w:t>fungsi</w:t>
      </w:r>
      <w:proofErr w:type="spellEnd"/>
      <w:r w:rsidR="00F60E8A">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proofErr w:type="gram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w:t>
      </w:r>
      <w:r w:rsidR="00F60E8A">
        <w:rPr>
          <w:rFonts w:ascii="Arial" w:eastAsiaTheme="minorHAnsi" w:hAnsi="Arial"/>
          <w:color w:val="000000" w:themeColor="text1"/>
          <w:kern w:val="2"/>
          <w:sz w:val="24"/>
          <w:szCs w:val="24"/>
          <w:lang w:val="en-ID" w:eastAsia="en-US"/>
          <w14:ligatures w14:val="standardContextual"/>
        </w:rPr>
        <w:t>an</w:t>
      </w:r>
      <w:proofErr w:type="spellEnd"/>
      <w:r>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diuraikan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 xml:space="preserve">: </w:t>
      </w:r>
    </w:p>
    <w:p w14:paraId="21A74BEF" w14:textId="77777777" w:rsidR="000008B9" w:rsidRPr="00311717" w:rsidRDefault="00BC37EC" w:rsidP="00BC37EC">
      <w:pPr>
        <w:pStyle w:val="ListParagraph"/>
        <w:numPr>
          <w:ilvl w:val="0"/>
          <w:numId w:val="50"/>
        </w:numPr>
        <w:spacing w:after="0" w:line="480" w:lineRule="auto"/>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t>Kepala</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Desa </w:t>
      </w:r>
    </w:p>
    <w:p w14:paraId="2A18D1D7" w14:textId="77777777" w:rsidR="000008B9" w:rsidRPr="00F60E8A" w:rsidRDefault="00BC37EC" w:rsidP="00D96435">
      <w:p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DD2CB1">
        <w:rPr>
          <w:rFonts w:ascii="Arial" w:eastAsiaTheme="minorHAnsi" w:hAnsi="Arial"/>
          <w:color w:val="000000" w:themeColor="text1"/>
          <w:kern w:val="2"/>
          <w:sz w:val="24"/>
          <w:szCs w:val="24"/>
          <w:lang w:val="en-ID" w:eastAsia="en-US"/>
          <w14:ligatures w14:val="standardContextual"/>
        </w:rPr>
        <w:t>pimpinan</w:t>
      </w:r>
      <w:proofErr w:type="spellEnd"/>
      <w:r w:rsidR="00DD2CB1">
        <w:rPr>
          <w:rFonts w:ascii="Arial" w:eastAsiaTheme="minorHAnsi" w:hAnsi="Arial"/>
          <w:color w:val="000000" w:themeColor="text1"/>
          <w:kern w:val="2"/>
          <w:sz w:val="24"/>
          <w:szCs w:val="24"/>
          <w:lang w:val="en-ID" w:eastAsia="en-US"/>
          <w14:ligatures w14:val="standardContextual"/>
        </w:rPr>
        <w:t xml:space="preserve"> pada </w:t>
      </w:r>
      <w:proofErr w:type="spellStart"/>
      <w:r w:rsidR="00DD2CB1">
        <w:rPr>
          <w:rFonts w:ascii="Arial" w:eastAsiaTheme="minorHAnsi" w:hAnsi="Arial"/>
          <w:color w:val="000000" w:themeColor="text1"/>
          <w:kern w:val="2"/>
          <w:sz w:val="24"/>
          <w:szCs w:val="24"/>
          <w:lang w:val="en-ID" w:eastAsia="en-US"/>
          <w14:ligatures w14:val="standardContextual"/>
        </w:rPr>
        <w:t>pemerintahan</w:t>
      </w:r>
      <w:proofErr w:type="spellEnd"/>
      <w:r w:rsidR="00DD2CB1">
        <w:rPr>
          <w:rFonts w:ascii="Arial" w:eastAsiaTheme="minorHAnsi" w:hAnsi="Arial"/>
          <w:color w:val="000000" w:themeColor="text1"/>
          <w:kern w:val="2"/>
          <w:sz w:val="24"/>
          <w:szCs w:val="24"/>
          <w:lang w:val="en-ID" w:eastAsia="en-US"/>
          <w14:ligatures w14:val="standardContextual"/>
        </w:rPr>
        <w:t xml:space="preserve"> Desa</w:t>
      </w:r>
      <w:r>
        <w:rPr>
          <w:rFonts w:ascii="Arial" w:eastAsiaTheme="minorHAnsi" w:hAnsi="Arial"/>
          <w:color w:val="000000" w:themeColor="text1"/>
          <w:kern w:val="2"/>
          <w:sz w:val="24"/>
          <w:szCs w:val="24"/>
          <w:lang w:val="en-ID" w:eastAsia="en-US"/>
          <w14:ligatures w14:val="standardContextual"/>
        </w:rPr>
        <w:t xml:space="preserve"> </w:t>
      </w:r>
      <w:proofErr w:type="spellStart"/>
      <w:r w:rsidR="00DD2CB1">
        <w:rPr>
          <w:rFonts w:ascii="Arial" w:eastAsiaTheme="minorHAnsi" w:hAnsi="Arial"/>
          <w:color w:val="000000" w:themeColor="text1"/>
          <w:kern w:val="2"/>
          <w:sz w:val="24"/>
          <w:szCs w:val="24"/>
          <w:lang w:val="en-ID" w:eastAsia="en-US"/>
          <w14:ligatures w14:val="standardContextual"/>
        </w:rPr>
        <w:t>m</w:t>
      </w:r>
      <w:r>
        <w:rPr>
          <w:rFonts w:ascii="Arial" w:eastAsiaTheme="minorHAnsi" w:hAnsi="Arial"/>
          <w:color w:val="000000" w:themeColor="text1"/>
          <w:kern w:val="2"/>
          <w:sz w:val="24"/>
          <w:szCs w:val="24"/>
          <w:lang w:val="en-ID" w:eastAsia="en-US"/>
          <w14:ligatures w14:val="standardContextual"/>
        </w:rPr>
        <w:t>empunyai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antara</w:t>
      </w:r>
      <w:proofErr w:type="spellEnd"/>
      <w:r>
        <w:rPr>
          <w:rFonts w:ascii="Arial" w:eastAsiaTheme="minorHAnsi" w:hAnsi="Arial"/>
          <w:color w:val="000000" w:themeColor="text1"/>
          <w:kern w:val="2"/>
          <w:sz w:val="24"/>
          <w:szCs w:val="24"/>
          <w:lang w:val="en-ID" w:eastAsia="en-US"/>
          <w14:ligatures w14:val="standardContextual"/>
        </w:rPr>
        <w:t xml:space="preserve"> lain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1536E7F2"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lastRenderedPageBreak/>
        <w:t>Memimpin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penyelenggaraan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berdasarka</w:t>
      </w:r>
      <w:r w:rsidR="002D4E96">
        <w:rPr>
          <w:rFonts w:ascii="Arial" w:eastAsiaTheme="minorHAnsi" w:hAnsi="Arial"/>
          <w:color w:val="000000" w:themeColor="text1"/>
          <w:kern w:val="2"/>
          <w:sz w:val="24"/>
          <w:szCs w:val="24"/>
          <w:lang w:val="en-ID" w:eastAsia="en-US"/>
          <w14:ligatures w14:val="standardContextual"/>
        </w:rPr>
        <w:t>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kebijakan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ditetapkan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bersama</w:t>
      </w:r>
      <w:proofErr w:type="spellEnd"/>
      <w:r>
        <w:rPr>
          <w:rFonts w:ascii="Arial" w:eastAsiaTheme="minorHAnsi" w:hAnsi="Arial"/>
          <w:color w:val="000000" w:themeColor="text1"/>
          <w:kern w:val="2"/>
          <w:sz w:val="24"/>
          <w:szCs w:val="24"/>
          <w:lang w:val="en-ID" w:eastAsia="en-US"/>
          <w14:ligatures w14:val="standardContextual"/>
        </w:rPr>
        <w:t xml:space="preserve"> Badan </w:t>
      </w:r>
      <w:proofErr w:type="spellStart"/>
      <w:r>
        <w:rPr>
          <w:rFonts w:ascii="Arial" w:eastAsiaTheme="minorHAnsi" w:hAnsi="Arial"/>
          <w:color w:val="000000" w:themeColor="text1"/>
          <w:kern w:val="2"/>
          <w:sz w:val="24"/>
          <w:szCs w:val="24"/>
          <w:lang w:val="en-ID" w:eastAsia="en-US"/>
          <w14:ligatures w14:val="standardContextual"/>
        </w:rPr>
        <w:t>Permusyawaratan</w:t>
      </w:r>
      <w:proofErr w:type="spellEnd"/>
      <w:r>
        <w:rPr>
          <w:rFonts w:ascii="Arial" w:eastAsiaTheme="minorHAnsi" w:hAnsi="Arial"/>
          <w:color w:val="000000" w:themeColor="text1"/>
          <w:kern w:val="2"/>
          <w:sz w:val="24"/>
          <w:szCs w:val="24"/>
          <w:lang w:val="en-ID" w:eastAsia="en-US"/>
          <w14:ligatures w14:val="standardContextual"/>
        </w:rPr>
        <w:t xml:space="preserve"> Desa </w:t>
      </w:r>
    </w:p>
    <w:p w14:paraId="766CE349"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Membina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kehidupan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Desa </w:t>
      </w:r>
    </w:p>
    <w:p w14:paraId="4A586673"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Membina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ketentraman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ketertiban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Desa </w:t>
      </w:r>
    </w:p>
    <w:p w14:paraId="3C5F183A"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Mengajukan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rancangan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bersama</w:t>
      </w:r>
      <w:proofErr w:type="spellEnd"/>
      <w:r>
        <w:rPr>
          <w:rFonts w:ascii="Arial" w:eastAsiaTheme="minorHAnsi" w:hAnsi="Arial"/>
          <w:color w:val="000000" w:themeColor="text1"/>
          <w:kern w:val="2"/>
          <w:sz w:val="24"/>
          <w:szCs w:val="24"/>
          <w:lang w:val="en-ID" w:eastAsia="en-US"/>
          <w14:ligatures w14:val="standardContextual"/>
        </w:rPr>
        <w:t xml:space="preserve"> Badan </w:t>
      </w:r>
      <w:proofErr w:type="spellStart"/>
      <w:r>
        <w:rPr>
          <w:rFonts w:ascii="Arial" w:eastAsiaTheme="minorHAnsi" w:hAnsi="Arial"/>
          <w:color w:val="000000" w:themeColor="text1"/>
          <w:kern w:val="2"/>
          <w:sz w:val="24"/>
          <w:szCs w:val="24"/>
          <w:lang w:val="en-ID" w:eastAsia="en-US"/>
          <w14:ligatures w14:val="standardContextual"/>
        </w:rPr>
        <w:t>Permusyawaratan</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menetapkan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Desa.</w:t>
      </w:r>
    </w:p>
    <w:p w14:paraId="273149BB"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Membina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perekonomian</w:t>
      </w:r>
      <w:proofErr w:type="spellEnd"/>
      <w:r>
        <w:rPr>
          <w:rFonts w:ascii="Arial" w:eastAsiaTheme="minorHAnsi" w:hAnsi="Arial"/>
          <w:color w:val="000000" w:themeColor="text1"/>
          <w:kern w:val="2"/>
          <w:sz w:val="24"/>
          <w:szCs w:val="24"/>
          <w:lang w:val="en-ID" w:eastAsia="en-US"/>
          <w14:ligatures w14:val="standardContextual"/>
        </w:rPr>
        <w:t xml:space="preserve"> Desa </w:t>
      </w:r>
    </w:p>
    <w:p w14:paraId="28E64A8D" w14:textId="77777777" w:rsidR="000008B9"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Menjaga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kelestarian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adat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istiadat</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hidup</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berkembang</w:t>
      </w:r>
      <w:proofErr w:type="spellEnd"/>
      <w:r>
        <w:rPr>
          <w:rFonts w:ascii="Arial" w:eastAsiaTheme="minorHAnsi" w:hAnsi="Arial"/>
          <w:color w:val="000000" w:themeColor="text1"/>
          <w:kern w:val="2"/>
          <w:sz w:val="24"/>
          <w:szCs w:val="24"/>
          <w:lang w:val="en-ID" w:eastAsia="en-US"/>
          <w14:ligatures w14:val="standardContextual"/>
        </w:rPr>
        <w:t xml:space="preserve"> pada Desa</w:t>
      </w:r>
    </w:p>
    <w:p w14:paraId="25C6BEDE" w14:textId="77777777" w:rsidR="007D51FD" w:rsidRDefault="00BC37EC" w:rsidP="00BC37EC">
      <w:pPr>
        <w:pStyle w:val="ListParagraph"/>
        <w:numPr>
          <w:ilvl w:val="0"/>
          <w:numId w:val="51"/>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wewenang</w:t>
      </w:r>
      <w:proofErr w:type="spellEnd"/>
      <w:r>
        <w:rPr>
          <w:rFonts w:ascii="Arial" w:eastAsiaTheme="minorHAnsi" w:hAnsi="Arial"/>
          <w:color w:val="000000" w:themeColor="text1"/>
          <w:kern w:val="2"/>
          <w:sz w:val="24"/>
          <w:szCs w:val="24"/>
          <w:lang w:val="en-ID" w:eastAsia="en-US"/>
          <w14:ligatures w14:val="standardContextual"/>
        </w:rPr>
        <w:t xml:space="preserve"> lain </w:t>
      </w:r>
      <w:proofErr w:type="spellStart"/>
      <w:r>
        <w:rPr>
          <w:rFonts w:ascii="Arial" w:eastAsiaTheme="minorHAnsi" w:hAnsi="Arial"/>
          <w:color w:val="000000" w:themeColor="text1"/>
          <w:kern w:val="2"/>
          <w:sz w:val="24"/>
          <w:szCs w:val="24"/>
          <w:lang w:val="en-ID" w:eastAsia="en-US"/>
          <w14:ligatures w14:val="standardContextual"/>
        </w:rPr>
        <w:t>sesuai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perundang-undangan</w:t>
      </w:r>
      <w:proofErr w:type="spellEnd"/>
      <w:r>
        <w:rPr>
          <w:rFonts w:ascii="Arial" w:eastAsiaTheme="minorHAnsi" w:hAnsi="Arial"/>
          <w:color w:val="000000" w:themeColor="text1"/>
          <w:kern w:val="2"/>
          <w:sz w:val="24"/>
          <w:szCs w:val="24"/>
          <w:lang w:val="en-ID" w:eastAsia="en-US"/>
          <w14:ligatures w14:val="standardContextual"/>
        </w:rPr>
        <w:t>.</w:t>
      </w:r>
    </w:p>
    <w:p w14:paraId="5495149A" w14:textId="77777777" w:rsidR="007D51FD" w:rsidRDefault="00BC37EC" w:rsidP="00E73477">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Adapun </w:t>
      </w:r>
      <w:proofErr w:type="spellStart"/>
      <w:r>
        <w:rPr>
          <w:rFonts w:ascii="Arial" w:eastAsiaTheme="minorHAnsi" w:hAnsi="Arial"/>
          <w:color w:val="000000" w:themeColor="text1"/>
          <w:kern w:val="2"/>
          <w:sz w:val="24"/>
          <w:szCs w:val="24"/>
          <w:lang w:val="en-ID" w:eastAsia="en-US"/>
          <w14:ligatures w14:val="standardContextual"/>
        </w:rPr>
        <w:t>fungsi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DD2CB1">
        <w:rPr>
          <w:rFonts w:ascii="Arial" w:eastAsiaTheme="minorHAnsi" w:hAnsi="Arial"/>
          <w:color w:val="000000" w:themeColor="text1"/>
          <w:kern w:val="2"/>
          <w:sz w:val="24"/>
          <w:szCs w:val="24"/>
          <w:lang w:val="en-ID" w:eastAsia="en-US"/>
          <w14:ligatures w14:val="standardContextual"/>
        </w:rPr>
        <w:t>Kepala</w:t>
      </w:r>
      <w:proofErr w:type="spellEnd"/>
      <w:r w:rsidR="00DD2CB1">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76443C7F" w14:textId="77777777" w:rsidR="007D51FD" w:rsidRDefault="00BC37EC" w:rsidP="00BC37EC">
      <w:pPr>
        <w:pStyle w:val="ListParagraph"/>
        <w:numPr>
          <w:ilvl w:val="0"/>
          <w:numId w:val="52"/>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Mengembangkan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potensi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sumber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alam</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melestarikan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lingkungan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hidup</w:t>
      </w:r>
      <w:proofErr w:type="spellEnd"/>
      <w:r>
        <w:rPr>
          <w:rFonts w:ascii="Arial" w:eastAsiaTheme="minorHAnsi" w:hAnsi="Arial"/>
          <w:color w:val="000000" w:themeColor="text1"/>
          <w:kern w:val="2"/>
          <w:sz w:val="24"/>
          <w:szCs w:val="24"/>
          <w:lang w:val="en-ID" w:eastAsia="en-US"/>
          <w14:ligatures w14:val="standardContextual"/>
        </w:rPr>
        <w:t>.</w:t>
      </w:r>
    </w:p>
    <w:p w14:paraId="32D1CB33" w14:textId="77777777" w:rsidR="007D51FD" w:rsidRDefault="00BC37EC" w:rsidP="00BC37EC">
      <w:pPr>
        <w:pStyle w:val="ListParagraph"/>
        <w:numPr>
          <w:ilvl w:val="0"/>
          <w:numId w:val="52"/>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Membina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w:t>
      </w:r>
      <w:r w:rsidR="00FF65A4">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ga</w:t>
      </w:r>
      <w:r w:rsidR="00FF65A4">
        <w:rPr>
          <w:rFonts w:ascii="Arial" w:eastAsiaTheme="minorHAnsi" w:hAnsi="Arial"/>
          <w:color w:val="000000" w:themeColor="text1"/>
          <w:kern w:val="2"/>
          <w:sz w:val="24"/>
          <w:szCs w:val="24"/>
          <w:lang w:val="en-ID" w:eastAsia="en-US"/>
          <w14:ligatures w14:val="standardContextual"/>
        </w:rPr>
        <w:t>y</w:t>
      </w:r>
      <w:r>
        <w:rPr>
          <w:rFonts w:ascii="Arial" w:eastAsiaTheme="minorHAnsi" w:hAnsi="Arial"/>
          <w:color w:val="000000" w:themeColor="text1"/>
          <w:kern w:val="2"/>
          <w:sz w:val="24"/>
          <w:szCs w:val="24"/>
          <w:lang w:val="en-ID" w:eastAsia="en-US"/>
          <w14:ligatures w14:val="standardContextual"/>
        </w:rPr>
        <w:t>omi</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melestarikan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nilai-nilai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sosial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budaya</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adat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istiadat</w:t>
      </w:r>
      <w:proofErr w:type="spellEnd"/>
      <w:r>
        <w:rPr>
          <w:rFonts w:ascii="Arial" w:eastAsiaTheme="minorHAnsi" w:hAnsi="Arial"/>
          <w:color w:val="000000" w:themeColor="text1"/>
          <w:kern w:val="2"/>
          <w:sz w:val="24"/>
          <w:szCs w:val="24"/>
          <w:lang w:val="en-ID" w:eastAsia="en-US"/>
          <w14:ligatures w14:val="standardContextual"/>
        </w:rPr>
        <w:t>.</w:t>
      </w:r>
    </w:p>
    <w:p w14:paraId="356D2F22" w14:textId="77777777" w:rsidR="007D51FD" w:rsidRDefault="00BC37EC" w:rsidP="00BC37EC">
      <w:pPr>
        <w:pStyle w:val="ListParagraph"/>
        <w:numPr>
          <w:ilvl w:val="0"/>
          <w:numId w:val="52"/>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Mencegah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terjadinya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perselisiha</w:t>
      </w:r>
      <w:r w:rsidR="006D2DB0">
        <w:rPr>
          <w:rFonts w:ascii="Arial" w:eastAsiaTheme="minorHAnsi" w:hAnsi="Arial"/>
          <w:color w:val="000000" w:themeColor="text1"/>
          <w:kern w:val="2"/>
          <w:sz w:val="24"/>
          <w:szCs w:val="24"/>
          <w:lang w:val="en-ID" w:eastAsia="en-US"/>
          <w14:ligatures w14:val="standardContextual"/>
        </w:rPr>
        <w:t>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desa</w:t>
      </w:r>
      <w:proofErr w:type="spellEnd"/>
      <w:r>
        <w:rPr>
          <w:rFonts w:ascii="Arial" w:eastAsiaTheme="minorHAnsi" w:hAnsi="Arial"/>
          <w:color w:val="000000" w:themeColor="text1"/>
          <w:kern w:val="2"/>
          <w:sz w:val="24"/>
          <w:szCs w:val="24"/>
          <w:lang w:val="en-ID" w:eastAsia="en-US"/>
          <w14:ligatures w14:val="standardContextual"/>
        </w:rPr>
        <w:t>.</w:t>
      </w:r>
    </w:p>
    <w:p w14:paraId="38B5E965" w14:textId="77777777" w:rsidR="007D51FD" w:rsidRDefault="00BC37EC" w:rsidP="00BC37EC">
      <w:pPr>
        <w:pStyle w:val="ListParagraph"/>
        <w:numPr>
          <w:ilvl w:val="0"/>
          <w:numId w:val="52"/>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Menataati</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menegakkan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seluruh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peraturan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perundang-undangan</w:t>
      </w:r>
      <w:proofErr w:type="spellEnd"/>
      <w:r>
        <w:rPr>
          <w:rFonts w:ascii="Arial" w:eastAsiaTheme="minorHAnsi" w:hAnsi="Arial"/>
          <w:color w:val="000000" w:themeColor="text1"/>
          <w:kern w:val="2"/>
          <w:sz w:val="24"/>
          <w:szCs w:val="24"/>
          <w:lang w:val="en-ID" w:eastAsia="en-US"/>
          <w14:ligatures w14:val="standardContextual"/>
        </w:rPr>
        <w:t>.</w:t>
      </w:r>
    </w:p>
    <w:p w14:paraId="35C78A74" w14:textId="77777777" w:rsidR="007D51FD" w:rsidRPr="00CD49EB" w:rsidRDefault="00BC37EC" w:rsidP="00BC37EC">
      <w:pPr>
        <w:pStyle w:val="ListParagraph"/>
        <w:numPr>
          <w:ilvl w:val="0"/>
          <w:numId w:val="52"/>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prinsip</w:t>
      </w:r>
      <w:proofErr w:type="spellEnd"/>
      <w:r>
        <w:rPr>
          <w:rFonts w:ascii="Arial" w:eastAsiaTheme="minorHAnsi" w:hAnsi="Arial"/>
          <w:color w:val="000000" w:themeColor="text1"/>
          <w:kern w:val="2"/>
          <w:sz w:val="24"/>
          <w:szCs w:val="24"/>
          <w:lang w:val="en-ID" w:eastAsia="en-US"/>
          <w14:ligatures w14:val="standardContextual"/>
        </w:rPr>
        <w:t xml:space="preserve"> tata </w:t>
      </w:r>
      <w:proofErr w:type="spellStart"/>
      <w:r w:rsidR="0068784B">
        <w:rPr>
          <w:rFonts w:ascii="Arial" w:eastAsiaTheme="minorHAnsi" w:hAnsi="Arial"/>
          <w:color w:val="000000" w:themeColor="text1"/>
          <w:kern w:val="2"/>
          <w:sz w:val="24"/>
          <w:szCs w:val="24"/>
          <w:lang w:val="en-ID" w:eastAsia="en-US"/>
          <w14:ligatures w14:val="standardContextual"/>
        </w:rPr>
        <w:t>Pemerintahan</w:t>
      </w:r>
      <w:proofErr w:type="spellEnd"/>
      <w:r w:rsidR="0068784B">
        <w:rPr>
          <w:rFonts w:ascii="Arial" w:eastAsiaTheme="minorHAnsi" w:hAnsi="Arial"/>
          <w:color w:val="000000" w:themeColor="text1"/>
          <w:kern w:val="2"/>
          <w:sz w:val="24"/>
          <w:szCs w:val="24"/>
          <w:lang w:val="en-ID" w:eastAsia="en-US"/>
          <w14:ligatures w14:val="standardContextual"/>
        </w:rPr>
        <w:t xml:space="preserve"> Desa </w:t>
      </w:r>
      <w:r>
        <w:rPr>
          <w:rFonts w:ascii="Arial" w:eastAsiaTheme="minorHAnsi" w:hAnsi="Arial"/>
          <w:color w:val="000000" w:themeColor="text1"/>
          <w:kern w:val="2"/>
          <w:sz w:val="24"/>
          <w:szCs w:val="24"/>
          <w:lang w:val="en-ID" w:eastAsia="en-US"/>
          <w14:ligatures w14:val="standardContextual"/>
        </w:rPr>
        <w:t xml:space="preserve">yang </w:t>
      </w:r>
      <w:proofErr w:type="spellStart"/>
      <w:r>
        <w:rPr>
          <w:rFonts w:ascii="Arial" w:eastAsiaTheme="minorHAnsi" w:hAnsi="Arial"/>
          <w:color w:val="000000" w:themeColor="text1"/>
          <w:kern w:val="2"/>
          <w:sz w:val="24"/>
          <w:szCs w:val="24"/>
          <w:lang w:val="en-ID" w:eastAsia="en-US"/>
          <w14:ligatures w14:val="standardContextual"/>
        </w:rPr>
        <w:t>bersih</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bebas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dari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kolusi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korupsi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nepotisme</w:t>
      </w:r>
      <w:proofErr w:type="spellEnd"/>
      <w:r>
        <w:rPr>
          <w:rFonts w:ascii="Arial" w:eastAsiaTheme="minorHAnsi" w:hAnsi="Arial"/>
          <w:color w:val="000000" w:themeColor="text1"/>
          <w:kern w:val="2"/>
          <w:sz w:val="24"/>
          <w:szCs w:val="24"/>
          <w:lang w:val="en-ID" w:eastAsia="en-US"/>
          <w14:ligatures w14:val="standardContextual"/>
        </w:rPr>
        <w:t>.</w:t>
      </w:r>
    </w:p>
    <w:p w14:paraId="431757E9" w14:textId="77777777" w:rsidR="00CD49EB" w:rsidRDefault="00CD49EB" w:rsidP="00CD49EB">
      <w:pPr>
        <w:spacing w:after="0" w:line="480" w:lineRule="auto"/>
        <w:ind w:left="714" w:hanging="357"/>
        <w:jc w:val="both"/>
        <w:rPr>
          <w:rFonts w:ascii="Arial" w:eastAsiaTheme="minorHAnsi" w:hAnsi="Arial"/>
          <w:b/>
          <w:bCs/>
          <w:color w:val="000000" w:themeColor="text1"/>
          <w:kern w:val="2"/>
          <w:sz w:val="24"/>
          <w:szCs w:val="24"/>
          <w:lang w:val="en-ID" w:eastAsia="en-US"/>
          <w14:ligatures w14:val="standardContextual"/>
        </w:rPr>
      </w:pPr>
    </w:p>
    <w:p w14:paraId="71946254" w14:textId="77777777" w:rsidR="00CD49EB" w:rsidRPr="00CD49EB" w:rsidRDefault="00CD49EB" w:rsidP="00CD49EB">
      <w:pPr>
        <w:spacing w:after="0" w:line="480" w:lineRule="auto"/>
        <w:ind w:left="714" w:hanging="357"/>
        <w:jc w:val="both"/>
        <w:rPr>
          <w:rFonts w:ascii="Arial" w:eastAsiaTheme="minorHAnsi" w:hAnsi="Arial"/>
          <w:b/>
          <w:bCs/>
          <w:color w:val="000000" w:themeColor="text1"/>
          <w:kern w:val="2"/>
          <w:sz w:val="24"/>
          <w:szCs w:val="24"/>
          <w:lang w:val="en-ID" w:eastAsia="en-US"/>
          <w14:ligatures w14:val="standardContextual"/>
        </w:rPr>
      </w:pPr>
    </w:p>
    <w:p w14:paraId="648D24CD" w14:textId="77777777" w:rsidR="007D51FD" w:rsidRPr="00311717"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lastRenderedPageBreak/>
        <w:t>Sekretaris</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Desa</w:t>
      </w:r>
    </w:p>
    <w:p w14:paraId="15C9C915" w14:textId="77777777" w:rsidR="007D51FD" w:rsidRPr="009705EE" w:rsidRDefault="00BC37EC" w:rsidP="00D96435">
      <w:p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Sekretaris</w:t>
      </w:r>
      <w:proofErr w:type="spellEnd"/>
      <w:r>
        <w:rPr>
          <w:rFonts w:ascii="Arial" w:eastAsiaTheme="minorHAnsi" w:hAnsi="Arial"/>
          <w:color w:val="000000" w:themeColor="text1"/>
          <w:kern w:val="2"/>
          <w:sz w:val="24"/>
          <w:szCs w:val="24"/>
          <w:lang w:val="en-ID" w:eastAsia="en-US"/>
          <w14:ligatures w14:val="standardContextual"/>
        </w:rPr>
        <w:t xml:space="preserve"> Desa Puteri Sembilan </w:t>
      </w:r>
      <w:proofErr w:type="spellStart"/>
      <w:r>
        <w:rPr>
          <w:rFonts w:ascii="Arial" w:eastAsiaTheme="minorHAnsi" w:hAnsi="Arial"/>
          <w:color w:val="000000" w:themeColor="text1"/>
          <w:kern w:val="2"/>
          <w:sz w:val="24"/>
          <w:szCs w:val="24"/>
          <w:lang w:val="en-ID" w:eastAsia="en-US"/>
          <w14:ligatures w14:val="standardContextual"/>
        </w:rPr>
        <w:t>mempunyai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7933E0B9" w14:textId="77777777" w:rsidR="007D51FD"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Menyiapkan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surat-menyurat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kearsipan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pelaporan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56411EF4" w14:textId="77777777" w:rsidR="007D51FD"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w:t>
      </w:r>
      <w:r w:rsidR="0005320E">
        <w:rPr>
          <w:rFonts w:ascii="Arial" w:eastAsiaTheme="minorHAnsi" w:hAnsi="Arial"/>
          <w:color w:val="000000" w:themeColor="text1"/>
          <w:kern w:val="2"/>
          <w:sz w:val="24"/>
          <w:szCs w:val="24"/>
          <w:lang w:val="en-ID" w:eastAsia="en-US"/>
          <w14:ligatures w14:val="standardContextual"/>
        </w:rPr>
        <w:t>n</w:t>
      </w:r>
      <w:proofErr w:type="spellEnd"/>
      <w:r w:rsidR="0005320E">
        <w:rPr>
          <w:rFonts w:ascii="Arial" w:eastAsiaTheme="minorHAnsi" w:hAnsi="Arial"/>
          <w:color w:val="000000" w:themeColor="text1"/>
          <w:kern w:val="2"/>
          <w:sz w:val="24"/>
          <w:szCs w:val="24"/>
          <w:lang w:val="en-ID" w:eastAsia="en-US"/>
          <w14:ligatures w14:val="standardContextual"/>
        </w:rPr>
        <w:t xml:space="preserve"> </w:t>
      </w:r>
      <w:proofErr w:type="spellStart"/>
      <w:r w:rsidR="00781D7D">
        <w:rPr>
          <w:rFonts w:ascii="Arial" w:eastAsiaTheme="minorHAnsi" w:hAnsi="Arial"/>
          <w:color w:val="000000" w:themeColor="text1"/>
          <w:kern w:val="2"/>
          <w:sz w:val="24"/>
          <w:szCs w:val="24"/>
          <w:lang w:val="en-ID" w:eastAsia="en-US"/>
          <w14:ligatures w14:val="standardContextual"/>
        </w:rPr>
        <w:t>serta</w:t>
      </w:r>
      <w:proofErr w:type="spellEnd"/>
      <w:r w:rsidR="00781D7D">
        <w:rPr>
          <w:rFonts w:ascii="Arial" w:eastAsiaTheme="minorHAnsi" w:hAnsi="Arial"/>
          <w:color w:val="000000" w:themeColor="text1"/>
          <w:kern w:val="2"/>
          <w:sz w:val="24"/>
          <w:szCs w:val="24"/>
          <w:lang w:val="en-ID" w:eastAsia="en-US"/>
          <w14:ligatures w14:val="standardContextual"/>
        </w:rPr>
        <w:t xml:space="preserve"> </w:t>
      </w:r>
      <w:proofErr w:type="spellStart"/>
      <w:r w:rsidR="00781D7D">
        <w:rPr>
          <w:rFonts w:ascii="Arial" w:eastAsiaTheme="minorHAnsi" w:hAnsi="Arial"/>
          <w:color w:val="000000" w:themeColor="text1"/>
          <w:kern w:val="2"/>
          <w:sz w:val="24"/>
          <w:szCs w:val="24"/>
          <w:lang w:val="en-ID" w:eastAsia="en-US"/>
          <w14:ligatures w14:val="standardContextual"/>
        </w:rPr>
        <w:t>urusan</w:t>
      </w:r>
      <w:proofErr w:type="spellEnd"/>
      <w:r w:rsidR="00781D7D">
        <w:rPr>
          <w:rFonts w:ascii="Arial" w:eastAsiaTheme="minorHAnsi" w:hAnsi="Arial"/>
          <w:color w:val="000000" w:themeColor="text1"/>
          <w:kern w:val="2"/>
          <w:sz w:val="24"/>
          <w:szCs w:val="24"/>
          <w:lang w:val="en-ID" w:eastAsia="en-US"/>
          <w14:ligatures w14:val="standardContextual"/>
        </w:rPr>
        <w:t xml:space="preserve"> </w:t>
      </w:r>
      <w:proofErr w:type="spellStart"/>
      <w:r w:rsidR="00781D7D">
        <w:rPr>
          <w:rFonts w:ascii="Arial" w:eastAsiaTheme="minorHAnsi" w:hAnsi="Arial"/>
          <w:color w:val="000000" w:themeColor="text1"/>
          <w:kern w:val="2"/>
          <w:sz w:val="24"/>
          <w:szCs w:val="24"/>
          <w:lang w:val="en-ID" w:eastAsia="en-US"/>
          <w14:ligatures w14:val="standardContextual"/>
        </w:rPr>
        <w:t>administrasi</w:t>
      </w:r>
      <w:proofErr w:type="spellEnd"/>
      <w:r w:rsidR="00781D7D">
        <w:rPr>
          <w:rFonts w:ascii="Arial" w:eastAsiaTheme="minorHAnsi" w:hAnsi="Arial"/>
          <w:color w:val="000000" w:themeColor="text1"/>
          <w:kern w:val="2"/>
          <w:sz w:val="24"/>
          <w:szCs w:val="24"/>
          <w:lang w:val="en-ID" w:eastAsia="en-US"/>
          <w14:ligatures w14:val="standardContextual"/>
        </w:rPr>
        <w:t xml:space="preserve"> </w:t>
      </w:r>
      <w:proofErr w:type="spellStart"/>
      <w:r w:rsidR="00781D7D">
        <w:rPr>
          <w:rFonts w:ascii="Arial" w:eastAsiaTheme="minorHAnsi" w:hAnsi="Arial"/>
          <w:color w:val="000000" w:themeColor="text1"/>
          <w:kern w:val="2"/>
          <w:sz w:val="24"/>
          <w:szCs w:val="24"/>
          <w:lang w:val="en-ID" w:eastAsia="en-US"/>
          <w14:ligatures w14:val="standardContextual"/>
        </w:rPr>
        <w:t>kepada</w:t>
      </w:r>
      <w:proofErr w:type="spellEnd"/>
      <w:r w:rsidR="00781D7D">
        <w:rPr>
          <w:rFonts w:ascii="Arial" w:eastAsiaTheme="minorHAnsi" w:hAnsi="Arial"/>
          <w:color w:val="000000" w:themeColor="text1"/>
          <w:kern w:val="2"/>
          <w:sz w:val="24"/>
          <w:szCs w:val="24"/>
          <w:lang w:val="en-ID" w:eastAsia="en-US"/>
          <w14:ligatures w14:val="standardContextual"/>
        </w:rPr>
        <w:t xml:space="preserve"> </w:t>
      </w:r>
      <w:proofErr w:type="spellStart"/>
      <w:r w:rsidR="00781D7D">
        <w:rPr>
          <w:rFonts w:ascii="Arial" w:eastAsiaTheme="minorHAnsi" w:hAnsi="Arial"/>
          <w:color w:val="000000" w:themeColor="text1"/>
          <w:kern w:val="2"/>
          <w:sz w:val="24"/>
          <w:szCs w:val="24"/>
          <w:lang w:val="en-ID" w:eastAsia="en-US"/>
          <w14:ligatures w14:val="standardContextual"/>
        </w:rPr>
        <w:t>perangkat</w:t>
      </w:r>
      <w:proofErr w:type="spellEnd"/>
      <w:r w:rsidR="00781D7D">
        <w:rPr>
          <w:rFonts w:ascii="Arial" w:eastAsiaTheme="minorHAnsi" w:hAnsi="Arial"/>
          <w:color w:val="000000" w:themeColor="text1"/>
          <w:kern w:val="2"/>
          <w:sz w:val="24"/>
          <w:szCs w:val="24"/>
          <w:lang w:val="en-ID" w:eastAsia="en-US"/>
          <w14:ligatures w14:val="standardContextual"/>
        </w:rPr>
        <w:t xml:space="preserve"> Desa.</w:t>
      </w:r>
    </w:p>
    <w:p w14:paraId="1B4D5953" w14:textId="77777777" w:rsidR="00781D7D"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koordinasi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terhadap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dilakukan</w:t>
      </w:r>
      <w:proofErr w:type="spellEnd"/>
      <w:r>
        <w:rPr>
          <w:rFonts w:ascii="Arial" w:eastAsiaTheme="minorHAnsi" w:hAnsi="Arial"/>
          <w:color w:val="000000" w:themeColor="text1"/>
          <w:kern w:val="2"/>
          <w:sz w:val="24"/>
          <w:szCs w:val="24"/>
          <w:lang w:val="en-ID" w:eastAsia="en-US"/>
          <w14:ligatures w14:val="standardContextual"/>
        </w:rPr>
        <w:t xml:space="preserve"> oleh </w:t>
      </w:r>
      <w:proofErr w:type="spellStart"/>
      <w:r>
        <w:rPr>
          <w:rFonts w:ascii="Arial" w:eastAsiaTheme="minorHAnsi" w:hAnsi="Arial"/>
          <w:color w:val="000000" w:themeColor="text1"/>
          <w:kern w:val="2"/>
          <w:sz w:val="24"/>
          <w:szCs w:val="24"/>
          <w:lang w:val="en-ID" w:eastAsia="en-US"/>
          <w14:ligatures w14:val="standardContextual"/>
        </w:rPr>
        <w:t>seluruh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w:t>
      </w:r>
      <w:r w:rsidR="0068784B">
        <w:rPr>
          <w:rFonts w:ascii="Arial" w:eastAsiaTheme="minorHAnsi" w:hAnsi="Arial"/>
          <w:color w:val="000000" w:themeColor="text1"/>
          <w:kern w:val="2"/>
          <w:sz w:val="24"/>
          <w:szCs w:val="24"/>
          <w:lang w:val="en-ID" w:eastAsia="en-US"/>
          <w14:ligatures w14:val="standardContextual"/>
        </w:rPr>
        <w:t>a</w:t>
      </w:r>
      <w:r>
        <w:rPr>
          <w:rFonts w:ascii="Arial" w:eastAsiaTheme="minorHAnsi" w:hAnsi="Arial"/>
          <w:color w:val="000000" w:themeColor="text1"/>
          <w:kern w:val="2"/>
          <w:sz w:val="24"/>
          <w:szCs w:val="24"/>
          <w:lang w:val="en-ID" w:eastAsia="en-US"/>
          <w14:ligatures w14:val="standardContextual"/>
        </w:rPr>
        <w:t>ngkat</w:t>
      </w:r>
      <w:proofErr w:type="spellEnd"/>
      <w:r>
        <w:rPr>
          <w:rFonts w:ascii="Arial" w:eastAsiaTheme="minorHAnsi" w:hAnsi="Arial"/>
          <w:color w:val="000000" w:themeColor="text1"/>
          <w:kern w:val="2"/>
          <w:sz w:val="24"/>
          <w:szCs w:val="24"/>
          <w:lang w:val="en-ID" w:eastAsia="en-US"/>
          <w14:ligatures w14:val="standardContextual"/>
        </w:rPr>
        <w:t xml:space="preserve"> Desa.</w:t>
      </w:r>
    </w:p>
    <w:p w14:paraId="01688119" w14:textId="77777777" w:rsidR="00781D7D"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Mengumpulkan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evaluasi</w:t>
      </w:r>
      <w:proofErr w:type="spellEnd"/>
      <w:r>
        <w:rPr>
          <w:rFonts w:ascii="Arial" w:eastAsiaTheme="minorHAnsi" w:hAnsi="Arial"/>
          <w:color w:val="000000" w:themeColor="text1"/>
          <w:kern w:val="2"/>
          <w:sz w:val="24"/>
          <w:szCs w:val="24"/>
          <w:lang w:val="en-ID" w:eastAsia="en-US"/>
          <w14:ligatures w14:val="standardContextual"/>
        </w:rPr>
        <w:t xml:space="preserve"> data, </w:t>
      </w:r>
      <w:proofErr w:type="spellStart"/>
      <w:r>
        <w:rPr>
          <w:rFonts w:ascii="Arial" w:eastAsiaTheme="minorHAnsi" w:hAnsi="Arial"/>
          <w:color w:val="000000" w:themeColor="text1"/>
          <w:kern w:val="2"/>
          <w:sz w:val="24"/>
          <w:szCs w:val="24"/>
          <w:lang w:val="en-ID" w:eastAsia="en-US"/>
          <w14:ligatures w14:val="standardContextual"/>
        </w:rPr>
        <w:t>merumuskan</w:t>
      </w:r>
      <w:proofErr w:type="spellEnd"/>
      <w:r>
        <w:rPr>
          <w:rFonts w:ascii="Arial" w:eastAsiaTheme="minorHAnsi" w:hAnsi="Arial"/>
          <w:color w:val="000000" w:themeColor="text1"/>
          <w:kern w:val="2"/>
          <w:sz w:val="24"/>
          <w:szCs w:val="24"/>
          <w:lang w:val="en-ID" w:eastAsia="en-US"/>
          <w14:ligatures w14:val="standardContextual"/>
        </w:rPr>
        <w:t xml:space="preserve"> program-program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petunjuk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untuk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keperluan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pembinaan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pembangunan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pembinaan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kemasyarakatan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212D5B8C" w14:textId="77777777" w:rsidR="00781D7D"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evaluasi</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pelayanan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kepada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di </w:t>
      </w:r>
      <w:proofErr w:type="spellStart"/>
      <w:r>
        <w:rPr>
          <w:rFonts w:ascii="Arial" w:eastAsiaTheme="minorHAnsi" w:hAnsi="Arial"/>
          <w:color w:val="000000" w:themeColor="text1"/>
          <w:kern w:val="2"/>
          <w:sz w:val="24"/>
          <w:szCs w:val="24"/>
          <w:lang w:val="en-ID" w:eastAsia="en-US"/>
          <w14:ligatures w14:val="standardContextual"/>
        </w:rPr>
        <w:t>bidang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pemerintahan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pembangunan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kesejahtr</w:t>
      </w:r>
      <w:r w:rsidR="002E4747">
        <w:rPr>
          <w:rFonts w:ascii="Arial" w:eastAsiaTheme="minorHAnsi" w:hAnsi="Arial"/>
          <w:color w:val="000000" w:themeColor="text1"/>
          <w:kern w:val="2"/>
          <w:sz w:val="24"/>
          <w:szCs w:val="24"/>
          <w:lang w:val="en-ID" w:eastAsia="en-US"/>
          <w14:ligatures w14:val="standardContextual"/>
        </w:rPr>
        <w:t>e</w:t>
      </w:r>
      <w:r>
        <w:rPr>
          <w:rFonts w:ascii="Arial" w:eastAsiaTheme="minorHAnsi" w:hAnsi="Arial"/>
          <w:color w:val="000000" w:themeColor="text1"/>
          <w:kern w:val="2"/>
          <w:sz w:val="24"/>
          <w:szCs w:val="24"/>
          <w:lang w:val="en-ID" w:eastAsia="en-US"/>
          <w14:ligatures w14:val="standardContextual"/>
        </w:rPr>
        <w:t>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w:t>
      </w:r>
    </w:p>
    <w:p w14:paraId="641DDDEE" w14:textId="77777777" w:rsidR="00816BAA" w:rsidRDefault="00BC37EC" w:rsidP="00BC37EC">
      <w:pPr>
        <w:pStyle w:val="ListParagraph"/>
        <w:numPr>
          <w:ilvl w:val="0"/>
          <w:numId w:val="53"/>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Menyusun program </w:t>
      </w:r>
      <w:proofErr w:type="spellStart"/>
      <w:r>
        <w:rPr>
          <w:rFonts w:ascii="Arial" w:eastAsiaTheme="minorHAnsi" w:hAnsi="Arial"/>
          <w:color w:val="000000" w:themeColor="text1"/>
          <w:kern w:val="2"/>
          <w:sz w:val="24"/>
          <w:szCs w:val="24"/>
          <w:lang w:val="en-ID" w:eastAsia="en-US"/>
          <w14:ligatures w14:val="standardContextual"/>
        </w:rPr>
        <w:t>kerja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tahunan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laporan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68D7D128" w14:textId="77777777" w:rsidR="00816BAA" w:rsidRPr="00311717"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t>Kepala</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Seksi</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Pemerintahan</w:t>
      </w:r>
      <w:proofErr w:type="spellEnd"/>
    </w:p>
    <w:p w14:paraId="3A7FDE06" w14:textId="77777777" w:rsidR="00816BAA" w:rsidRPr="009705EE" w:rsidRDefault="00BC37EC" w:rsidP="00A55DD3">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Kaur </w:t>
      </w:r>
      <w:proofErr w:type="spellStart"/>
      <w:r>
        <w:rPr>
          <w:rFonts w:ascii="Arial" w:eastAsiaTheme="minorHAnsi" w:hAnsi="Arial"/>
          <w:color w:val="000000" w:themeColor="text1"/>
          <w:kern w:val="2"/>
          <w:sz w:val="24"/>
          <w:szCs w:val="24"/>
          <w:lang w:val="en-ID" w:eastAsia="en-US"/>
          <w14:ligatures w14:val="standardContextual"/>
        </w:rPr>
        <w:t>Pemerintahan</w:t>
      </w:r>
      <w:proofErr w:type="spellEnd"/>
      <w:r>
        <w:rPr>
          <w:rFonts w:ascii="Arial" w:eastAsiaTheme="minorHAnsi" w:hAnsi="Arial"/>
          <w:color w:val="000000" w:themeColor="text1"/>
          <w:kern w:val="2"/>
          <w:sz w:val="24"/>
          <w:szCs w:val="24"/>
          <w:lang w:val="en-ID" w:eastAsia="en-US"/>
          <w14:ligatures w14:val="standardContextual"/>
        </w:rPr>
        <w:t xml:space="preserve"> di Desa Puteri Sembilan </w:t>
      </w:r>
      <w:proofErr w:type="spellStart"/>
      <w:r>
        <w:rPr>
          <w:rFonts w:ascii="Arial" w:eastAsiaTheme="minorHAnsi" w:hAnsi="Arial"/>
          <w:color w:val="000000" w:themeColor="text1"/>
          <w:kern w:val="2"/>
          <w:sz w:val="24"/>
          <w:szCs w:val="24"/>
          <w:lang w:val="en-ID" w:eastAsia="en-US"/>
          <w14:ligatures w14:val="standardContextual"/>
        </w:rPr>
        <w:t>mempunyai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567554A2" w14:textId="77777777" w:rsidR="00816BAA" w:rsidRPr="00816BAA"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816BAA">
        <w:rPr>
          <w:rFonts w:ascii="Arial" w:eastAsiaTheme="minorHAnsi" w:hAnsi="Arial"/>
          <w:color w:val="000000" w:themeColor="text1"/>
          <w:kern w:val="2"/>
          <w:sz w:val="24"/>
          <w:szCs w:val="24"/>
          <w:lang w:val="en-ID" w:eastAsia="en-US"/>
          <w14:ligatures w14:val="standardContextual"/>
        </w:rPr>
        <w:t>Melaksanakan</w:t>
      </w:r>
      <w:proofErr w:type="spellEnd"/>
      <w:r w:rsidRPr="00816BAA">
        <w:rPr>
          <w:rFonts w:ascii="Arial" w:eastAsiaTheme="minorHAnsi" w:hAnsi="Arial"/>
          <w:color w:val="000000" w:themeColor="text1"/>
          <w:kern w:val="2"/>
          <w:sz w:val="24"/>
          <w:szCs w:val="24"/>
          <w:lang w:val="en-ID" w:eastAsia="en-US"/>
          <w14:ligatures w14:val="standardContextual"/>
        </w:rPr>
        <w:t xml:space="preserve"> </w:t>
      </w:r>
      <w:proofErr w:type="spellStart"/>
      <w:r w:rsidRPr="00816BAA">
        <w:rPr>
          <w:rFonts w:ascii="Arial" w:eastAsiaTheme="minorHAnsi" w:hAnsi="Arial"/>
          <w:color w:val="000000" w:themeColor="text1"/>
          <w:kern w:val="2"/>
          <w:sz w:val="24"/>
          <w:szCs w:val="24"/>
          <w:lang w:val="en-ID" w:eastAsia="en-US"/>
          <w14:ligatures w14:val="standardContextual"/>
        </w:rPr>
        <w:t>kegiatan</w:t>
      </w:r>
      <w:proofErr w:type="spellEnd"/>
      <w:r w:rsidRPr="00816BAA">
        <w:rPr>
          <w:rFonts w:ascii="Arial" w:eastAsiaTheme="minorHAnsi" w:hAnsi="Arial"/>
          <w:color w:val="000000" w:themeColor="text1"/>
          <w:kern w:val="2"/>
          <w:sz w:val="24"/>
          <w:szCs w:val="24"/>
          <w:lang w:val="en-ID" w:eastAsia="en-US"/>
          <w14:ligatures w14:val="standardContextual"/>
        </w:rPr>
        <w:t xml:space="preserve"> </w:t>
      </w:r>
      <w:proofErr w:type="spellStart"/>
      <w:r w:rsidRPr="00816BAA">
        <w:rPr>
          <w:rFonts w:ascii="Arial" w:eastAsiaTheme="minorHAnsi" w:hAnsi="Arial"/>
          <w:color w:val="000000" w:themeColor="text1"/>
          <w:kern w:val="2"/>
          <w:sz w:val="24"/>
          <w:szCs w:val="24"/>
          <w:lang w:val="en-ID" w:eastAsia="en-US"/>
          <w14:ligatures w14:val="standardContextual"/>
        </w:rPr>
        <w:t>administrasi</w:t>
      </w:r>
      <w:proofErr w:type="spellEnd"/>
      <w:r w:rsidRPr="00816BAA">
        <w:rPr>
          <w:rFonts w:ascii="Arial" w:eastAsiaTheme="minorHAnsi" w:hAnsi="Arial"/>
          <w:color w:val="000000" w:themeColor="text1"/>
          <w:kern w:val="2"/>
          <w:sz w:val="24"/>
          <w:szCs w:val="24"/>
          <w:lang w:val="en-ID" w:eastAsia="en-US"/>
          <w14:ligatures w14:val="standardContextual"/>
        </w:rPr>
        <w:t xml:space="preserve"> </w:t>
      </w:r>
      <w:proofErr w:type="spellStart"/>
      <w:r w:rsidRPr="00816BAA">
        <w:rPr>
          <w:rFonts w:ascii="Arial" w:eastAsiaTheme="minorHAnsi" w:hAnsi="Arial"/>
          <w:color w:val="000000" w:themeColor="text1"/>
          <w:kern w:val="2"/>
          <w:sz w:val="24"/>
          <w:szCs w:val="24"/>
          <w:lang w:val="en-ID" w:eastAsia="en-US"/>
          <w14:ligatures w14:val="standardContextual"/>
        </w:rPr>
        <w:t>kependudukan</w:t>
      </w:r>
      <w:proofErr w:type="spellEnd"/>
    </w:p>
    <w:p w14:paraId="6E3CBD7D" w14:textId="77777777" w:rsidR="00816BAA"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memberikan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pelayanan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kepada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pembuatan</w:t>
      </w:r>
      <w:proofErr w:type="spellEnd"/>
      <w:r>
        <w:rPr>
          <w:rFonts w:ascii="Arial" w:eastAsiaTheme="minorHAnsi" w:hAnsi="Arial"/>
          <w:color w:val="000000" w:themeColor="text1"/>
          <w:kern w:val="2"/>
          <w:sz w:val="24"/>
          <w:szCs w:val="24"/>
          <w:lang w:val="en-ID" w:eastAsia="en-US"/>
          <w14:ligatures w14:val="standardContextual"/>
        </w:rPr>
        <w:t xml:space="preserve"> Kartu Tanda </w:t>
      </w:r>
      <w:proofErr w:type="spellStart"/>
      <w:r>
        <w:rPr>
          <w:rFonts w:ascii="Arial" w:eastAsiaTheme="minorHAnsi" w:hAnsi="Arial"/>
          <w:color w:val="000000" w:themeColor="text1"/>
          <w:kern w:val="2"/>
          <w:sz w:val="24"/>
          <w:szCs w:val="24"/>
          <w:lang w:val="en-ID" w:eastAsia="en-US"/>
          <w14:ligatures w14:val="standardContextual"/>
        </w:rPr>
        <w:t>Penduduk</w:t>
      </w:r>
      <w:proofErr w:type="spellEnd"/>
      <w:r>
        <w:rPr>
          <w:rFonts w:ascii="Arial" w:eastAsiaTheme="minorHAnsi" w:hAnsi="Arial"/>
          <w:color w:val="000000" w:themeColor="text1"/>
          <w:kern w:val="2"/>
          <w:sz w:val="24"/>
          <w:szCs w:val="24"/>
          <w:lang w:val="en-ID" w:eastAsia="en-US"/>
          <w14:ligatures w14:val="standardContextual"/>
        </w:rPr>
        <w:t xml:space="preserve"> (KTP).</w:t>
      </w:r>
    </w:p>
    <w:p w14:paraId="2B3E612B" w14:textId="77777777" w:rsidR="00816BAA"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pencatatan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68784B">
        <w:rPr>
          <w:rFonts w:ascii="Arial" w:eastAsiaTheme="minorHAnsi" w:hAnsi="Arial"/>
          <w:color w:val="000000" w:themeColor="text1"/>
          <w:kern w:val="2"/>
          <w:sz w:val="24"/>
          <w:szCs w:val="24"/>
          <w:lang w:val="en-ID" w:eastAsia="en-US"/>
          <w14:ligatures w14:val="standardContextual"/>
        </w:rPr>
        <w:t>m</w:t>
      </w:r>
      <w:r>
        <w:rPr>
          <w:rFonts w:ascii="Arial" w:eastAsiaTheme="minorHAnsi" w:hAnsi="Arial"/>
          <w:color w:val="000000" w:themeColor="text1"/>
          <w:kern w:val="2"/>
          <w:sz w:val="24"/>
          <w:szCs w:val="24"/>
          <w:lang w:val="en-ID" w:eastAsia="en-US"/>
          <w14:ligatures w14:val="standardContextual"/>
        </w:rPr>
        <w:t>onografi</w:t>
      </w:r>
      <w:proofErr w:type="spellEnd"/>
      <w:r>
        <w:rPr>
          <w:rFonts w:ascii="Arial" w:eastAsiaTheme="minorHAnsi" w:hAnsi="Arial"/>
          <w:color w:val="000000" w:themeColor="text1"/>
          <w:kern w:val="2"/>
          <w:sz w:val="24"/>
          <w:szCs w:val="24"/>
          <w:lang w:val="en-ID" w:eastAsia="en-US"/>
          <w14:ligatures w14:val="standardContextual"/>
        </w:rPr>
        <w:t xml:space="preserve"> Desa.</w:t>
      </w:r>
    </w:p>
    <w:p w14:paraId="132272BC" w14:textId="77777777" w:rsidR="00816BAA"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kemasyarakatan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termasuk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ketertiban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ketentraman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pertahanan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sipil</w:t>
      </w:r>
      <w:proofErr w:type="spellEnd"/>
      <w:r>
        <w:rPr>
          <w:rFonts w:ascii="Arial" w:eastAsiaTheme="minorHAnsi" w:hAnsi="Arial"/>
          <w:color w:val="000000" w:themeColor="text1"/>
          <w:kern w:val="2"/>
          <w:sz w:val="24"/>
          <w:szCs w:val="24"/>
          <w:lang w:val="en-ID" w:eastAsia="en-US"/>
          <w14:ligatures w14:val="standardContextual"/>
        </w:rPr>
        <w:t xml:space="preserve">. </w:t>
      </w:r>
    </w:p>
    <w:p w14:paraId="2B984E0C" w14:textId="77777777" w:rsidR="00816BAA"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lastRenderedPageBreak/>
        <w:t>Meng</w:t>
      </w:r>
      <w:r w:rsidR="002A39B4">
        <w:rPr>
          <w:rFonts w:ascii="Arial" w:eastAsiaTheme="minorHAnsi" w:hAnsi="Arial"/>
          <w:color w:val="000000" w:themeColor="text1"/>
          <w:kern w:val="2"/>
          <w:sz w:val="24"/>
          <w:szCs w:val="24"/>
          <w:lang w:val="en-ID" w:eastAsia="en-US"/>
          <w14:ligatures w14:val="standardContextual"/>
        </w:rPr>
        <w:t>umpulkan</w:t>
      </w:r>
      <w:proofErr w:type="spellEnd"/>
      <w:r w:rsidR="002A39B4">
        <w:rPr>
          <w:rFonts w:ascii="Arial" w:eastAsiaTheme="minorHAnsi" w:hAnsi="Arial"/>
          <w:color w:val="000000" w:themeColor="text1"/>
          <w:kern w:val="2"/>
          <w:sz w:val="24"/>
          <w:szCs w:val="24"/>
          <w:lang w:val="en-ID" w:eastAsia="en-US"/>
          <w14:ligatures w14:val="standardContextual"/>
        </w:rPr>
        <w:t xml:space="preserve">, </w:t>
      </w:r>
      <w:proofErr w:type="spellStart"/>
      <w:r w:rsidR="002A39B4">
        <w:rPr>
          <w:rFonts w:ascii="Arial" w:eastAsiaTheme="minorHAnsi" w:hAnsi="Arial"/>
          <w:color w:val="000000" w:themeColor="text1"/>
          <w:kern w:val="2"/>
          <w:sz w:val="24"/>
          <w:szCs w:val="24"/>
          <w:lang w:val="en-ID" w:eastAsia="en-US"/>
          <w14:ligatures w14:val="standardContextual"/>
        </w:rPr>
        <w:t>mengolah</w:t>
      </w:r>
      <w:proofErr w:type="spellEnd"/>
      <w:r w:rsidR="002A39B4">
        <w:rPr>
          <w:rFonts w:ascii="Arial" w:eastAsiaTheme="minorHAnsi" w:hAnsi="Arial"/>
          <w:color w:val="000000" w:themeColor="text1"/>
          <w:kern w:val="2"/>
          <w:sz w:val="24"/>
          <w:szCs w:val="24"/>
          <w:lang w:val="en-ID" w:eastAsia="en-US"/>
          <w14:ligatures w14:val="standardContextual"/>
        </w:rPr>
        <w:t xml:space="preserve"> </w:t>
      </w:r>
      <w:proofErr w:type="spellStart"/>
      <w:r w:rsidR="002A39B4">
        <w:rPr>
          <w:rFonts w:ascii="Arial" w:eastAsiaTheme="minorHAnsi" w:hAnsi="Arial"/>
          <w:color w:val="000000" w:themeColor="text1"/>
          <w:kern w:val="2"/>
          <w:sz w:val="24"/>
          <w:szCs w:val="24"/>
          <w:lang w:val="en-ID" w:eastAsia="en-US"/>
          <w14:ligatures w14:val="standardContextual"/>
        </w:rPr>
        <w:t>serta</w:t>
      </w:r>
      <w:proofErr w:type="spellEnd"/>
      <w:r w:rsidR="002A39B4">
        <w:rPr>
          <w:rFonts w:ascii="Arial" w:eastAsiaTheme="minorHAnsi" w:hAnsi="Arial"/>
          <w:color w:val="000000" w:themeColor="text1"/>
          <w:kern w:val="2"/>
          <w:sz w:val="24"/>
          <w:szCs w:val="24"/>
          <w:lang w:val="en-ID" w:eastAsia="en-US"/>
          <w14:ligatures w14:val="standardContextual"/>
        </w:rPr>
        <w:t xml:space="preserve"> </w:t>
      </w:r>
      <w:proofErr w:type="spellStart"/>
      <w:r w:rsidR="002A39B4">
        <w:rPr>
          <w:rFonts w:ascii="Arial" w:eastAsiaTheme="minorHAnsi" w:hAnsi="Arial"/>
          <w:color w:val="000000" w:themeColor="text1"/>
          <w:kern w:val="2"/>
          <w:sz w:val="24"/>
          <w:szCs w:val="24"/>
          <w:lang w:val="en-ID" w:eastAsia="en-US"/>
          <w14:ligatures w14:val="standardContextual"/>
        </w:rPr>
        <w:t>mengevaluasi</w:t>
      </w:r>
      <w:proofErr w:type="spellEnd"/>
      <w:r w:rsidR="002A39B4">
        <w:rPr>
          <w:rFonts w:ascii="Arial" w:eastAsiaTheme="minorHAnsi" w:hAnsi="Arial"/>
          <w:color w:val="000000" w:themeColor="text1"/>
          <w:kern w:val="2"/>
          <w:sz w:val="24"/>
          <w:szCs w:val="24"/>
          <w:lang w:val="en-ID" w:eastAsia="en-US"/>
          <w14:ligatures w14:val="standardContextual"/>
        </w:rPr>
        <w:t xml:space="preserve"> da</w:t>
      </w:r>
      <w:r w:rsidR="00C77420">
        <w:rPr>
          <w:rFonts w:ascii="Arial" w:eastAsiaTheme="minorHAnsi" w:hAnsi="Arial"/>
          <w:color w:val="000000" w:themeColor="text1"/>
          <w:kern w:val="2"/>
          <w:sz w:val="24"/>
          <w:szCs w:val="24"/>
          <w:lang w:val="en-ID" w:eastAsia="en-US"/>
          <w14:ligatures w14:val="standardContextual"/>
        </w:rPr>
        <w:t xml:space="preserve">ta di </w:t>
      </w:r>
      <w:proofErr w:type="spellStart"/>
      <w:r w:rsidR="00C77420">
        <w:rPr>
          <w:rFonts w:ascii="Arial" w:eastAsiaTheme="minorHAnsi" w:hAnsi="Arial"/>
          <w:color w:val="000000" w:themeColor="text1"/>
          <w:kern w:val="2"/>
          <w:sz w:val="24"/>
          <w:szCs w:val="24"/>
          <w:lang w:val="en-ID" w:eastAsia="en-US"/>
          <w14:ligatures w14:val="standardContextual"/>
        </w:rPr>
        <w:t>bidang</w:t>
      </w:r>
      <w:proofErr w:type="spellEnd"/>
      <w:r w:rsidR="00C77420">
        <w:rPr>
          <w:rFonts w:ascii="Arial" w:eastAsiaTheme="minorHAnsi" w:hAnsi="Arial"/>
          <w:color w:val="000000" w:themeColor="text1"/>
          <w:kern w:val="2"/>
          <w:sz w:val="24"/>
          <w:szCs w:val="24"/>
          <w:lang w:val="en-ID" w:eastAsia="en-US"/>
          <w14:ligatures w14:val="standardContextual"/>
        </w:rPr>
        <w:t xml:space="preserve"> </w:t>
      </w:r>
      <w:proofErr w:type="spellStart"/>
      <w:r w:rsidR="00C77420">
        <w:rPr>
          <w:rFonts w:ascii="Arial" w:eastAsiaTheme="minorHAnsi" w:hAnsi="Arial"/>
          <w:color w:val="000000" w:themeColor="text1"/>
          <w:kern w:val="2"/>
          <w:sz w:val="24"/>
          <w:szCs w:val="24"/>
          <w:lang w:val="en-ID" w:eastAsia="en-US"/>
          <w14:ligatures w14:val="standardContextual"/>
        </w:rPr>
        <w:t>ketentraman</w:t>
      </w:r>
      <w:proofErr w:type="spellEnd"/>
      <w:r w:rsidR="00C77420">
        <w:rPr>
          <w:rFonts w:ascii="Arial" w:eastAsiaTheme="minorHAnsi" w:hAnsi="Arial"/>
          <w:color w:val="000000" w:themeColor="text1"/>
          <w:kern w:val="2"/>
          <w:sz w:val="24"/>
          <w:szCs w:val="24"/>
          <w:lang w:val="en-ID" w:eastAsia="en-US"/>
          <w14:ligatures w14:val="standardContextual"/>
        </w:rPr>
        <w:t xml:space="preserve"> dan </w:t>
      </w:r>
      <w:proofErr w:type="spellStart"/>
      <w:r w:rsidR="00C77420">
        <w:rPr>
          <w:rFonts w:ascii="Arial" w:eastAsiaTheme="minorHAnsi" w:hAnsi="Arial"/>
          <w:color w:val="000000" w:themeColor="text1"/>
          <w:kern w:val="2"/>
          <w:sz w:val="24"/>
          <w:szCs w:val="24"/>
          <w:lang w:val="en-ID" w:eastAsia="en-US"/>
          <w14:ligatures w14:val="standardContextual"/>
        </w:rPr>
        <w:t>ketertiban</w:t>
      </w:r>
      <w:proofErr w:type="spellEnd"/>
      <w:r w:rsidR="00C77420">
        <w:rPr>
          <w:rFonts w:ascii="Arial" w:eastAsiaTheme="minorHAnsi" w:hAnsi="Arial"/>
          <w:color w:val="000000" w:themeColor="text1"/>
          <w:kern w:val="2"/>
          <w:sz w:val="24"/>
          <w:szCs w:val="24"/>
          <w:lang w:val="en-ID" w:eastAsia="en-US"/>
          <w14:ligatures w14:val="standardContextual"/>
        </w:rPr>
        <w:t>.</w:t>
      </w:r>
    </w:p>
    <w:p w14:paraId="0CF6DB3C" w14:textId="77777777" w:rsidR="00C77420" w:rsidRDefault="00BC37EC" w:rsidP="00BC37EC">
      <w:pPr>
        <w:pStyle w:val="ListParagraph"/>
        <w:numPr>
          <w:ilvl w:val="0"/>
          <w:numId w:val="54"/>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pembinaan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ketentraman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ketertiban</w:t>
      </w:r>
      <w:proofErr w:type="spellEnd"/>
      <w:r>
        <w:rPr>
          <w:rFonts w:ascii="Arial" w:eastAsiaTheme="minorHAnsi" w:hAnsi="Arial"/>
          <w:color w:val="000000" w:themeColor="text1"/>
          <w:kern w:val="2"/>
          <w:sz w:val="24"/>
          <w:szCs w:val="24"/>
          <w:lang w:val="en-ID" w:eastAsia="en-US"/>
          <w14:ligatures w14:val="standardContextual"/>
        </w:rPr>
        <w:t>.</w:t>
      </w:r>
    </w:p>
    <w:p w14:paraId="75453B1A" w14:textId="77777777" w:rsidR="00C77420" w:rsidRPr="00311717"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t>Kepala</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Seksi</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Kesejaht</w:t>
      </w:r>
      <w:r w:rsidR="00A55DD3">
        <w:rPr>
          <w:rFonts w:ascii="Arial" w:eastAsiaTheme="minorHAnsi" w:hAnsi="Arial"/>
          <w:b/>
          <w:bCs/>
          <w:color w:val="000000" w:themeColor="text1"/>
          <w:kern w:val="2"/>
          <w:sz w:val="24"/>
          <w:szCs w:val="24"/>
          <w:lang w:val="en-ID" w:eastAsia="en-US"/>
          <w14:ligatures w14:val="standardContextual"/>
        </w:rPr>
        <w:t>e</w:t>
      </w:r>
      <w:r w:rsidRPr="00311717">
        <w:rPr>
          <w:rFonts w:ascii="Arial" w:eastAsiaTheme="minorHAnsi" w:hAnsi="Arial"/>
          <w:b/>
          <w:bCs/>
          <w:color w:val="000000" w:themeColor="text1"/>
          <w:kern w:val="2"/>
          <w:sz w:val="24"/>
          <w:szCs w:val="24"/>
          <w:lang w:val="en-ID" w:eastAsia="en-US"/>
          <w14:ligatures w14:val="standardContextual"/>
        </w:rPr>
        <w:t>raan</w:t>
      </w:r>
      <w:proofErr w:type="spellEnd"/>
    </w:p>
    <w:p w14:paraId="7BF93806" w14:textId="77777777" w:rsidR="00C77420" w:rsidRDefault="00BC37EC" w:rsidP="00E73477">
      <w:p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Seksi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Kesejaht</w:t>
      </w:r>
      <w:r w:rsidR="00A55DD3">
        <w:rPr>
          <w:rFonts w:ascii="Arial" w:eastAsiaTheme="minorHAnsi" w:hAnsi="Arial"/>
          <w:color w:val="000000" w:themeColor="text1"/>
          <w:kern w:val="2"/>
          <w:sz w:val="24"/>
          <w:szCs w:val="24"/>
          <w:lang w:val="en-ID" w:eastAsia="en-US"/>
          <w14:ligatures w14:val="standardContextual"/>
        </w:rPr>
        <w:t>er</w:t>
      </w:r>
      <w:r>
        <w:rPr>
          <w:rFonts w:ascii="Arial" w:eastAsiaTheme="minorHAnsi" w:hAnsi="Arial"/>
          <w:color w:val="000000" w:themeColor="text1"/>
          <w:kern w:val="2"/>
          <w:sz w:val="24"/>
          <w:szCs w:val="24"/>
          <w:lang w:val="en-ID" w:eastAsia="en-US"/>
          <w14:ligatures w14:val="standardContextual"/>
        </w:rPr>
        <w:t>aan</w:t>
      </w:r>
      <w:proofErr w:type="spellEnd"/>
      <w:r>
        <w:rPr>
          <w:rFonts w:ascii="Arial" w:eastAsiaTheme="minorHAnsi" w:hAnsi="Arial"/>
          <w:color w:val="000000" w:themeColor="text1"/>
          <w:kern w:val="2"/>
          <w:sz w:val="24"/>
          <w:szCs w:val="24"/>
          <w:lang w:val="en-ID" w:eastAsia="en-US"/>
          <w14:ligatures w14:val="standardContextual"/>
        </w:rPr>
        <w:t xml:space="preserve"> </w:t>
      </w:r>
      <w:r w:rsidR="00A55DD3">
        <w:rPr>
          <w:rFonts w:ascii="Arial" w:eastAsiaTheme="minorHAnsi" w:hAnsi="Arial"/>
          <w:color w:val="000000" w:themeColor="text1"/>
          <w:kern w:val="2"/>
          <w:sz w:val="24"/>
          <w:szCs w:val="24"/>
          <w:lang w:val="en-ID" w:eastAsia="en-US"/>
          <w14:ligatures w14:val="standardContextual"/>
        </w:rPr>
        <w:t xml:space="preserve">Di Desa Puteri Sembilan </w:t>
      </w:r>
      <w:proofErr w:type="spellStart"/>
      <w:r w:rsidR="00A55DD3">
        <w:rPr>
          <w:rFonts w:ascii="Arial" w:eastAsiaTheme="minorHAnsi" w:hAnsi="Arial"/>
          <w:color w:val="000000" w:themeColor="text1"/>
          <w:kern w:val="2"/>
          <w:sz w:val="24"/>
          <w:szCs w:val="24"/>
          <w:lang w:val="en-ID" w:eastAsia="en-US"/>
          <w14:ligatures w14:val="standardContextual"/>
        </w:rPr>
        <w:t>mempunyai</w:t>
      </w:r>
      <w:proofErr w:type="spellEnd"/>
      <w:r w:rsidR="00A55DD3">
        <w:rPr>
          <w:rFonts w:ascii="Arial" w:eastAsiaTheme="minorHAnsi" w:hAnsi="Arial"/>
          <w:color w:val="000000" w:themeColor="text1"/>
          <w:kern w:val="2"/>
          <w:sz w:val="24"/>
          <w:szCs w:val="24"/>
          <w:lang w:val="en-ID" w:eastAsia="en-US"/>
          <w14:ligatures w14:val="standardContextual"/>
        </w:rPr>
        <w:t xml:space="preserve"> </w:t>
      </w:r>
      <w:proofErr w:type="spellStart"/>
      <w:r w:rsidR="00A55DD3">
        <w:rPr>
          <w:rFonts w:ascii="Arial" w:eastAsiaTheme="minorHAnsi" w:hAnsi="Arial"/>
          <w:color w:val="000000" w:themeColor="text1"/>
          <w:kern w:val="2"/>
          <w:sz w:val="24"/>
          <w:szCs w:val="24"/>
          <w:lang w:val="en-ID" w:eastAsia="en-US"/>
          <w14:ligatures w14:val="standardContextual"/>
        </w:rPr>
        <w:t>tugas</w:t>
      </w:r>
      <w:proofErr w:type="spellEnd"/>
      <w:r w:rsidR="00A55DD3">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22E72775" w14:textId="77777777" w:rsidR="00C77420"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program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bimbingan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sosial</w:t>
      </w:r>
      <w:proofErr w:type="spellEnd"/>
      <w:r>
        <w:rPr>
          <w:rFonts w:ascii="Arial" w:eastAsiaTheme="minorHAnsi" w:hAnsi="Arial"/>
          <w:color w:val="000000" w:themeColor="text1"/>
          <w:kern w:val="2"/>
          <w:sz w:val="24"/>
          <w:szCs w:val="24"/>
          <w:lang w:val="en-ID" w:eastAsia="en-US"/>
          <w14:ligatures w14:val="standardContextual"/>
        </w:rPr>
        <w:t>.</w:t>
      </w:r>
    </w:p>
    <w:p w14:paraId="18E16EED" w14:textId="77777777" w:rsidR="00C77420"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penyimpanan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program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memajukan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kesejaht</w:t>
      </w:r>
      <w:r w:rsidR="002E4747">
        <w:rPr>
          <w:rFonts w:ascii="Arial" w:eastAsiaTheme="minorHAnsi" w:hAnsi="Arial"/>
          <w:color w:val="000000" w:themeColor="text1"/>
          <w:kern w:val="2"/>
          <w:sz w:val="24"/>
          <w:szCs w:val="24"/>
          <w:lang w:val="en-ID" w:eastAsia="en-US"/>
          <w14:ligatures w14:val="standardContextual"/>
        </w:rPr>
        <w:t>e</w:t>
      </w:r>
      <w:r>
        <w:rPr>
          <w:rFonts w:ascii="Arial" w:eastAsiaTheme="minorHAnsi" w:hAnsi="Arial"/>
          <w:color w:val="000000" w:themeColor="text1"/>
          <w:kern w:val="2"/>
          <w:sz w:val="24"/>
          <w:szCs w:val="24"/>
          <w:lang w:val="en-ID" w:eastAsia="en-US"/>
          <w14:ligatures w14:val="standardContextual"/>
        </w:rPr>
        <w:t>raan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keluarga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berencana</w:t>
      </w:r>
      <w:proofErr w:type="spellEnd"/>
      <w:r>
        <w:rPr>
          <w:rFonts w:ascii="Arial" w:eastAsiaTheme="minorHAnsi" w:hAnsi="Arial"/>
          <w:color w:val="000000" w:themeColor="text1"/>
          <w:kern w:val="2"/>
          <w:sz w:val="24"/>
          <w:szCs w:val="24"/>
          <w:lang w:val="en-ID" w:eastAsia="en-US"/>
          <w14:ligatures w14:val="standardContextual"/>
        </w:rPr>
        <w:t xml:space="preserve">. </w:t>
      </w:r>
    </w:p>
    <w:p w14:paraId="1B692F26" w14:textId="77777777" w:rsidR="0084599B"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memajukan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2E4747">
        <w:rPr>
          <w:rFonts w:ascii="Arial" w:eastAsiaTheme="minorHAnsi" w:hAnsi="Arial"/>
          <w:color w:val="000000" w:themeColor="text1"/>
          <w:kern w:val="2"/>
          <w:sz w:val="24"/>
          <w:szCs w:val="24"/>
          <w:lang w:val="en-ID" w:eastAsia="en-US"/>
          <w14:ligatures w14:val="standardContextual"/>
        </w:rPr>
        <w:t>p</w:t>
      </w:r>
      <w:r>
        <w:rPr>
          <w:rFonts w:ascii="Arial" w:eastAsiaTheme="minorHAnsi" w:hAnsi="Arial"/>
          <w:color w:val="000000" w:themeColor="text1"/>
          <w:kern w:val="2"/>
          <w:sz w:val="24"/>
          <w:szCs w:val="24"/>
          <w:lang w:val="en-ID" w:eastAsia="en-US"/>
          <w14:ligatures w14:val="standardContextual"/>
        </w:rPr>
        <w:t>endidikan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umum</w:t>
      </w:r>
      <w:proofErr w:type="spellEnd"/>
      <w:r>
        <w:rPr>
          <w:rFonts w:ascii="Arial" w:eastAsiaTheme="minorHAnsi" w:hAnsi="Arial"/>
          <w:color w:val="000000" w:themeColor="text1"/>
          <w:kern w:val="2"/>
          <w:sz w:val="24"/>
          <w:szCs w:val="24"/>
          <w:lang w:val="en-ID" w:eastAsia="en-US"/>
          <w14:ligatures w14:val="standardContextual"/>
        </w:rPr>
        <w:t xml:space="preserve"> dan agama.</w:t>
      </w:r>
    </w:p>
    <w:p w14:paraId="2D428F5C" w14:textId="77777777" w:rsidR="0084599B"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memajuka</w:t>
      </w:r>
      <w:r w:rsidR="002E4747">
        <w:rPr>
          <w:rFonts w:ascii="Arial" w:eastAsiaTheme="minorHAnsi" w:hAnsi="Arial"/>
          <w:color w:val="000000" w:themeColor="text1"/>
          <w:kern w:val="2"/>
          <w:sz w:val="24"/>
          <w:szCs w:val="24"/>
          <w:lang w:val="en-ID" w:eastAsia="en-US"/>
          <w14:ligatures w14:val="standardContextual"/>
        </w:rPr>
        <w:t>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olahraga</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kesenian</w:t>
      </w:r>
      <w:proofErr w:type="spellEnd"/>
      <w:r>
        <w:rPr>
          <w:rFonts w:ascii="Arial" w:eastAsiaTheme="minorHAnsi" w:hAnsi="Arial"/>
          <w:color w:val="000000" w:themeColor="text1"/>
          <w:kern w:val="2"/>
          <w:sz w:val="24"/>
          <w:szCs w:val="24"/>
          <w:lang w:val="en-ID" w:eastAsia="en-US"/>
          <w14:ligatures w14:val="standardContextual"/>
        </w:rPr>
        <w:t>.</w:t>
      </w:r>
    </w:p>
    <w:p w14:paraId="6D828BFE" w14:textId="77777777" w:rsidR="0084599B"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membina</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mengembangkan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pria</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wanita</w:t>
      </w:r>
      <w:proofErr w:type="spellEnd"/>
      <w:r>
        <w:rPr>
          <w:rFonts w:ascii="Arial" w:eastAsiaTheme="minorHAnsi" w:hAnsi="Arial"/>
          <w:color w:val="000000" w:themeColor="text1"/>
          <w:kern w:val="2"/>
          <w:sz w:val="24"/>
          <w:szCs w:val="24"/>
          <w:lang w:val="en-ID" w:eastAsia="en-US"/>
          <w14:ligatures w14:val="standardContextual"/>
        </w:rPr>
        <w:t>.</w:t>
      </w:r>
    </w:p>
    <w:p w14:paraId="44418BBB" w14:textId="77777777" w:rsidR="0084599B"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membinan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0E3D04">
        <w:rPr>
          <w:rFonts w:ascii="Arial" w:eastAsiaTheme="minorHAnsi" w:hAnsi="Arial"/>
          <w:color w:val="000000" w:themeColor="text1"/>
          <w:kern w:val="2"/>
          <w:sz w:val="24"/>
          <w:szCs w:val="24"/>
          <w:lang w:val="en-ID" w:eastAsia="en-US"/>
          <w14:ligatures w14:val="standardContextual"/>
        </w:rPr>
        <w:t>l</w:t>
      </w:r>
      <w:r>
        <w:rPr>
          <w:rFonts w:ascii="Arial" w:eastAsiaTheme="minorHAnsi" w:hAnsi="Arial"/>
          <w:color w:val="000000" w:themeColor="text1"/>
          <w:kern w:val="2"/>
          <w:sz w:val="24"/>
          <w:szCs w:val="24"/>
          <w:lang w:val="en-ID" w:eastAsia="en-US"/>
          <w14:ligatures w14:val="standardContextual"/>
        </w:rPr>
        <w:t>embaga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keamanan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sosial</w:t>
      </w:r>
      <w:proofErr w:type="spellEnd"/>
      <w:r>
        <w:rPr>
          <w:rFonts w:ascii="Arial" w:eastAsiaTheme="minorHAnsi" w:hAnsi="Arial"/>
          <w:color w:val="000000" w:themeColor="text1"/>
          <w:kern w:val="2"/>
          <w:sz w:val="24"/>
          <w:szCs w:val="24"/>
          <w:lang w:val="en-ID" w:eastAsia="en-US"/>
          <w14:ligatures w14:val="standardContextual"/>
        </w:rPr>
        <w:t xml:space="preserve">. </w:t>
      </w:r>
    </w:p>
    <w:p w14:paraId="219A5389" w14:textId="77777777" w:rsidR="0026529A"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program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ketenagakerjaan</w:t>
      </w:r>
      <w:proofErr w:type="spellEnd"/>
      <w:r>
        <w:rPr>
          <w:rFonts w:ascii="Arial" w:eastAsiaTheme="minorHAnsi" w:hAnsi="Arial"/>
          <w:color w:val="000000" w:themeColor="text1"/>
          <w:kern w:val="2"/>
          <w:sz w:val="24"/>
          <w:szCs w:val="24"/>
          <w:lang w:val="en-ID" w:eastAsia="en-US"/>
          <w14:ligatures w14:val="standardContextual"/>
        </w:rPr>
        <w:t>.</w:t>
      </w:r>
    </w:p>
    <w:p w14:paraId="38837700" w14:textId="77777777" w:rsidR="0026529A"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dalam</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rangka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pengetasan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kemiskinan</w:t>
      </w:r>
      <w:proofErr w:type="spellEnd"/>
      <w:r>
        <w:rPr>
          <w:rFonts w:ascii="Arial" w:eastAsiaTheme="minorHAnsi" w:hAnsi="Arial"/>
          <w:color w:val="000000" w:themeColor="text1"/>
          <w:kern w:val="2"/>
          <w:sz w:val="24"/>
          <w:szCs w:val="24"/>
          <w:lang w:val="en-ID" w:eastAsia="en-US"/>
          <w14:ligatures w14:val="standardContextual"/>
        </w:rPr>
        <w:t>.</w:t>
      </w:r>
    </w:p>
    <w:p w14:paraId="267918BD" w14:textId="77777777" w:rsidR="00A55DD3" w:rsidRPr="00E02B13" w:rsidRDefault="00BC37EC" w:rsidP="00BC37EC">
      <w:pPr>
        <w:pStyle w:val="ListParagraph"/>
        <w:numPr>
          <w:ilvl w:val="0"/>
          <w:numId w:val="55"/>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lastRenderedPageBreak/>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penyiapan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tugas-tugas</w:t>
      </w:r>
      <w:proofErr w:type="spellEnd"/>
      <w:r>
        <w:rPr>
          <w:rFonts w:ascii="Arial" w:eastAsiaTheme="minorHAnsi" w:hAnsi="Arial"/>
          <w:color w:val="000000" w:themeColor="text1"/>
          <w:kern w:val="2"/>
          <w:sz w:val="24"/>
          <w:szCs w:val="24"/>
          <w:lang w:val="en-ID" w:eastAsia="en-US"/>
          <w14:ligatures w14:val="standardContextual"/>
        </w:rPr>
        <w:t xml:space="preserve"> lain yang </w:t>
      </w:r>
      <w:proofErr w:type="spellStart"/>
      <w:r>
        <w:rPr>
          <w:rFonts w:ascii="Arial" w:eastAsiaTheme="minorHAnsi" w:hAnsi="Arial"/>
          <w:color w:val="000000" w:themeColor="text1"/>
          <w:kern w:val="2"/>
          <w:sz w:val="24"/>
          <w:szCs w:val="24"/>
          <w:lang w:val="en-ID" w:eastAsia="en-US"/>
          <w14:ligatures w14:val="standardContextual"/>
        </w:rPr>
        <w:t>diberikan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sesuai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ligkup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tugasnya</w:t>
      </w:r>
      <w:proofErr w:type="spellEnd"/>
      <w:r>
        <w:rPr>
          <w:rFonts w:ascii="Arial" w:eastAsiaTheme="minorHAnsi" w:hAnsi="Arial"/>
          <w:color w:val="000000" w:themeColor="text1"/>
          <w:kern w:val="2"/>
          <w:sz w:val="24"/>
          <w:szCs w:val="24"/>
          <w:lang w:val="en-ID" w:eastAsia="en-US"/>
          <w14:ligatures w14:val="standardContextual"/>
        </w:rPr>
        <w:t xml:space="preserve">. </w:t>
      </w:r>
    </w:p>
    <w:p w14:paraId="0EB6C70E" w14:textId="77777777" w:rsidR="002E2377" w:rsidRPr="00311717"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t>Kepala</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Seksi</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Pelayanan</w:t>
      </w:r>
      <w:proofErr w:type="spellEnd"/>
    </w:p>
    <w:p w14:paraId="14FF2700" w14:textId="77777777" w:rsidR="002E2377" w:rsidRDefault="00BC37EC" w:rsidP="005F571A">
      <w:p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Kasi </w:t>
      </w:r>
      <w:proofErr w:type="spellStart"/>
      <w:r>
        <w:rPr>
          <w:rFonts w:ascii="Arial" w:eastAsiaTheme="minorHAnsi" w:hAnsi="Arial"/>
          <w:color w:val="000000" w:themeColor="text1"/>
          <w:kern w:val="2"/>
          <w:sz w:val="24"/>
          <w:szCs w:val="24"/>
          <w:lang w:val="en-ID" w:eastAsia="en-US"/>
          <w14:ligatures w14:val="standardContextual"/>
        </w:rPr>
        <w:t>Pelayanan</w:t>
      </w:r>
      <w:proofErr w:type="spellEnd"/>
      <w:r>
        <w:rPr>
          <w:rFonts w:ascii="Arial" w:eastAsiaTheme="minorHAnsi" w:hAnsi="Arial"/>
          <w:color w:val="000000" w:themeColor="text1"/>
          <w:kern w:val="2"/>
          <w:sz w:val="24"/>
          <w:szCs w:val="24"/>
          <w:lang w:val="en-ID" w:eastAsia="en-US"/>
          <w14:ligatures w14:val="standardContextual"/>
        </w:rPr>
        <w:t xml:space="preserve"> di Desa Puteri Sembilan </w:t>
      </w:r>
      <w:proofErr w:type="spellStart"/>
      <w:r>
        <w:rPr>
          <w:rFonts w:ascii="Arial" w:eastAsiaTheme="minorHAnsi" w:hAnsi="Arial"/>
          <w:color w:val="000000" w:themeColor="text1"/>
          <w:kern w:val="2"/>
          <w:sz w:val="24"/>
          <w:szCs w:val="24"/>
          <w:lang w:val="en-ID" w:eastAsia="en-US"/>
          <w14:ligatures w14:val="standardContextual"/>
        </w:rPr>
        <w:t>mempunyai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1B87E659" w14:textId="77777777" w:rsidR="002E2377" w:rsidRDefault="00BC37EC" w:rsidP="00BC37EC">
      <w:pPr>
        <w:pStyle w:val="ListParagraph"/>
        <w:numPr>
          <w:ilvl w:val="0"/>
          <w:numId w:val="56"/>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penyuluhan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motivasi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terhadap</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pelaksanaan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hak</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kewajiban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w:t>
      </w:r>
    </w:p>
    <w:p w14:paraId="479C926A" w14:textId="77777777" w:rsidR="002E2377" w:rsidRDefault="00BC37EC" w:rsidP="00BC37EC">
      <w:pPr>
        <w:pStyle w:val="ListParagraph"/>
        <w:numPr>
          <w:ilvl w:val="0"/>
          <w:numId w:val="56"/>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Meningkatkan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pelestarian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nilai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sosial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budaya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ketenagakerjaan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keagamaan</w:t>
      </w:r>
      <w:proofErr w:type="spellEnd"/>
      <w:r>
        <w:rPr>
          <w:rFonts w:ascii="Arial" w:eastAsiaTheme="minorHAnsi" w:hAnsi="Arial"/>
          <w:color w:val="000000" w:themeColor="text1"/>
          <w:kern w:val="2"/>
          <w:sz w:val="24"/>
          <w:szCs w:val="24"/>
          <w:lang w:val="en-ID" w:eastAsia="en-US"/>
          <w14:ligatures w14:val="standardContextual"/>
        </w:rPr>
        <w:t xml:space="preserve">. </w:t>
      </w:r>
    </w:p>
    <w:p w14:paraId="5CA9BB2E" w14:textId="77777777" w:rsidR="002E2377" w:rsidRDefault="00BC37EC" w:rsidP="00BC37EC">
      <w:pPr>
        <w:pStyle w:val="ListParagraph"/>
        <w:numPr>
          <w:ilvl w:val="0"/>
          <w:numId w:val="56"/>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Meningkatkan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budaya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partisipasi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w:t>
      </w:r>
    </w:p>
    <w:p w14:paraId="767EC945" w14:textId="77777777" w:rsidR="002E2377" w:rsidRPr="00311717"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311717">
        <w:rPr>
          <w:rFonts w:ascii="Arial" w:eastAsiaTheme="minorHAnsi" w:hAnsi="Arial"/>
          <w:b/>
          <w:bCs/>
          <w:color w:val="000000" w:themeColor="text1"/>
          <w:kern w:val="2"/>
          <w:sz w:val="24"/>
          <w:szCs w:val="24"/>
          <w:lang w:val="en-ID" w:eastAsia="en-US"/>
          <w14:ligatures w14:val="standardContextual"/>
        </w:rPr>
        <w:t>Kepala</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w:t>
      </w:r>
      <w:proofErr w:type="spellStart"/>
      <w:r w:rsidRPr="00311717">
        <w:rPr>
          <w:rFonts w:ascii="Arial" w:eastAsiaTheme="minorHAnsi" w:hAnsi="Arial"/>
          <w:b/>
          <w:bCs/>
          <w:color w:val="000000" w:themeColor="text1"/>
          <w:kern w:val="2"/>
          <w:sz w:val="24"/>
          <w:szCs w:val="24"/>
          <w:lang w:val="en-ID" w:eastAsia="en-US"/>
          <w14:ligatures w14:val="standardContextual"/>
        </w:rPr>
        <w:t>Urusan</w:t>
      </w:r>
      <w:proofErr w:type="spellEnd"/>
      <w:r w:rsidRPr="00311717">
        <w:rPr>
          <w:rFonts w:ascii="Arial" w:eastAsiaTheme="minorHAnsi" w:hAnsi="Arial"/>
          <w:b/>
          <w:bCs/>
          <w:color w:val="000000" w:themeColor="text1"/>
          <w:kern w:val="2"/>
          <w:sz w:val="24"/>
          <w:szCs w:val="24"/>
          <w:lang w:val="en-ID" w:eastAsia="en-US"/>
          <w14:ligatures w14:val="standardContextual"/>
        </w:rPr>
        <w:t xml:space="preserve"> Tata Usaha dan Umum</w:t>
      </w:r>
    </w:p>
    <w:p w14:paraId="78FC5C0A" w14:textId="77777777" w:rsidR="002E2377" w:rsidRDefault="00BC37EC" w:rsidP="009C2F8A">
      <w:p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Tata Usaha dan Umum</w:t>
      </w:r>
      <w:r w:rsidR="00A55DD3">
        <w:rPr>
          <w:rFonts w:ascii="Arial" w:eastAsiaTheme="minorHAnsi" w:hAnsi="Arial"/>
          <w:color w:val="000000" w:themeColor="text1"/>
          <w:kern w:val="2"/>
          <w:sz w:val="24"/>
          <w:szCs w:val="24"/>
          <w:lang w:val="en-ID" w:eastAsia="en-US"/>
          <w14:ligatures w14:val="standardContextual"/>
        </w:rPr>
        <w:t xml:space="preserve"> di Desa Puteri Sembilan </w:t>
      </w:r>
      <w:proofErr w:type="spellStart"/>
      <w:r w:rsidR="00A55DD3">
        <w:rPr>
          <w:rFonts w:ascii="Arial" w:eastAsiaTheme="minorHAnsi" w:hAnsi="Arial"/>
          <w:color w:val="000000" w:themeColor="text1"/>
          <w:kern w:val="2"/>
          <w:sz w:val="24"/>
          <w:szCs w:val="24"/>
          <w:lang w:val="en-ID" w:eastAsia="en-US"/>
          <w14:ligatures w14:val="standardContextual"/>
        </w:rPr>
        <w:t>mempunyai</w:t>
      </w:r>
      <w:proofErr w:type="spellEnd"/>
      <w:r w:rsidR="00A55DD3">
        <w:rPr>
          <w:rFonts w:ascii="Arial" w:eastAsiaTheme="minorHAnsi" w:hAnsi="Arial"/>
          <w:color w:val="000000" w:themeColor="text1"/>
          <w:kern w:val="2"/>
          <w:sz w:val="24"/>
          <w:szCs w:val="24"/>
          <w:lang w:val="en-ID" w:eastAsia="en-US"/>
          <w14:ligatures w14:val="standardContextual"/>
        </w:rPr>
        <w:t xml:space="preserve"> </w:t>
      </w:r>
      <w:proofErr w:type="spellStart"/>
      <w:r w:rsidR="00A55DD3">
        <w:rPr>
          <w:rFonts w:ascii="Arial" w:eastAsiaTheme="minorHAnsi" w:hAnsi="Arial"/>
          <w:color w:val="000000" w:themeColor="text1"/>
          <w:kern w:val="2"/>
          <w:sz w:val="24"/>
          <w:szCs w:val="24"/>
          <w:lang w:val="en-ID" w:eastAsia="en-US"/>
          <w14:ligatures w14:val="standardContextual"/>
        </w:rPr>
        <w:t>tugas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0463F521" w14:textId="77777777" w:rsidR="002E2377"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Menerima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mengendalikan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surat-surat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masuk</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surat-surat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keluar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tata </w:t>
      </w:r>
      <w:proofErr w:type="spellStart"/>
      <w:r>
        <w:rPr>
          <w:rFonts w:ascii="Arial" w:eastAsiaTheme="minorHAnsi" w:hAnsi="Arial"/>
          <w:color w:val="000000" w:themeColor="text1"/>
          <w:kern w:val="2"/>
          <w:sz w:val="24"/>
          <w:szCs w:val="24"/>
          <w:lang w:val="en-ID" w:eastAsia="en-US"/>
          <w14:ligatures w14:val="standardContextual"/>
        </w:rPr>
        <w:t>ke</w:t>
      </w:r>
      <w:r w:rsidR="00995733">
        <w:rPr>
          <w:rFonts w:ascii="Arial" w:eastAsiaTheme="minorHAnsi" w:hAnsi="Arial"/>
          <w:color w:val="000000" w:themeColor="text1"/>
          <w:kern w:val="2"/>
          <w:sz w:val="24"/>
          <w:szCs w:val="24"/>
          <w:lang w:val="en-ID" w:eastAsia="en-US"/>
          <w14:ligatures w14:val="standardContextual"/>
        </w:rPr>
        <w:t>ar</w:t>
      </w:r>
      <w:r>
        <w:rPr>
          <w:rFonts w:ascii="Arial" w:eastAsiaTheme="minorHAnsi" w:hAnsi="Arial"/>
          <w:color w:val="000000" w:themeColor="text1"/>
          <w:kern w:val="2"/>
          <w:sz w:val="24"/>
          <w:szCs w:val="24"/>
          <w:lang w:val="en-ID" w:eastAsia="en-US"/>
          <w14:ligatures w14:val="standardContextual"/>
        </w:rPr>
        <w:t>sipan</w:t>
      </w:r>
      <w:proofErr w:type="spellEnd"/>
      <w:r>
        <w:rPr>
          <w:rFonts w:ascii="Arial" w:eastAsiaTheme="minorHAnsi" w:hAnsi="Arial"/>
          <w:color w:val="000000" w:themeColor="text1"/>
          <w:kern w:val="2"/>
          <w:sz w:val="24"/>
          <w:szCs w:val="24"/>
          <w:lang w:val="en-ID" w:eastAsia="en-US"/>
          <w14:ligatures w14:val="standardContextual"/>
        </w:rPr>
        <w:t>.</w:t>
      </w:r>
    </w:p>
    <w:p w14:paraId="09BFB275" w14:textId="77777777" w:rsidR="002E2377"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su</w:t>
      </w:r>
      <w:r w:rsidR="00CE7C12">
        <w:rPr>
          <w:rFonts w:ascii="Arial" w:eastAsiaTheme="minorHAnsi" w:hAnsi="Arial"/>
          <w:color w:val="000000" w:themeColor="text1"/>
          <w:kern w:val="2"/>
          <w:sz w:val="24"/>
          <w:szCs w:val="24"/>
          <w:lang w:val="en-ID" w:eastAsia="en-US"/>
          <w14:ligatures w14:val="standardContextual"/>
        </w:rPr>
        <w:t>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hasil</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perundangan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rapat-rapat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atau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naskah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lainnya</w:t>
      </w:r>
      <w:proofErr w:type="spellEnd"/>
      <w:r>
        <w:rPr>
          <w:rFonts w:ascii="Arial" w:eastAsiaTheme="minorHAnsi" w:hAnsi="Arial"/>
          <w:color w:val="000000" w:themeColor="text1"/>
          <w:kern w:val="2"/>
          <w:sz w:val="24"/>
          <w:szCs w:val="24"/>
          <w:lang w:val="en-ID" w:eastAsia="en-US"/>
          <w14:ligatures w14:val="standardContextual"/>
        </w:rPr>
        <w:t>.</w:t>
      </w:r>
    </w:p>
    <w:p w14:paraId="1A2DE036" w14:textId="77777777" w:rsidR="002E2377"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penyediaan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penyimpanan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sidR="000E3D04">
        <w:rPr>
          <w:rFonts w:ascii="Arial" w:eastAsiaTheme="minorHAnsi" w:hAnsi="Arial"/>
          <w:color w:val="000000" w:themeColor="text1"/>
          <w:kern w:val="2"/>
          <w:sz w:val="24"/>
          <w:szCs w:val="24"/>
          <w:lang w:val="en-ID" w:eastAsia="en-US"/>
          <w14:ligatures w14:val="standardContextual"/>
        </w:rPr>
        <w:t>p</w:t>
      </w:r>
      <w:r>
        <w:rPr>
          <w:rFonts w:ascii="Arial" w:eastAsiaTheme="minorHAnsi" w:hAnsi="Arial"/>
          <w:color w:val="000000" w:themeColor="text1"/>
          <w:kern w:val="2"/>
          <w:sz w:val="24"/>
          <w:szCs w:val="24"/>
          <w:lang w:val="en-ID" w:eastAsia="en-US"/>
          <w14:ligatures w14:val="standardContextual"/>
        </w:rPr>
        <w:t>erindustrian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alat-alat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tulis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kantor</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7377A0">
        <w:rPr>
          <w:rFonts w:ascii="Arial" w:eastAsiaTheme="minorHAnsi" w:hAnsi="Arial"/>
          <w:color w:val="000000" w:themeColor="text1"/>
          <w:kern w:val="2"/>
          <w:sz w:val="24"/>
          <w:szCs w:val="24"/>
          <w:lang w:val="en-ID" w:eastAsia="en-US"/>
          <w14:ligatures w14:val="standardContextual"/>
        </w:rPr>
        <w:t>serta</w:t>
      </w:r>
      <w:proofErr w:type="spellEnd"/>
      <w:r w:rsidR="007377A0">
        <w:rPr>
          <w:rFonts w:ascii="Arial" w:eastAsiaTheme="minorHAnsi" w:hAnsi="Arial"/>
          <w:color w:val="000000" w:themeColor="text1"/>
          <w:kern w:val="2"/>
          <w:sz w:val="24"/>
          <w:szCs w:val="24"/>
          <w:lang w:val="en-ID" w:eastAsia="en-US"/>
          <w14:ligatures w14:val="standardContextual"/>
        </w:rPr>
        <w:t xml:space="preserve"> </w:t>
      </w:r>
      <w:proofErr w:type="spellStart"/>
      <w:r w:rsidR="007377A0">
        <w:rPr>
          <w:rFonts w:ascii="Arial" w:eastAsiaTheme="minorHAnsi" w:hAnsi="Arial"/>
          <w:color w:val="000000" w:themeColor="text1"/>
          <w:kern w:val="2"/>
          <w:sz w:val="24"/>
          <w:szCs w:val="24"/>
          <w:lang w:val="en-ID" w:eastAsia="en-US"/>
          <w14:ligatures w14:val="standardContextual"/>
        </w:rPr>
        <w:t>pemeliharaan</w:t>
      </w:r>
      <w:proofErr w:type="spellEnd"/>
      <w:r w:rsidR="007377A0">
        <w:rPr>
          <w:rFonts w:ascii="Arial" w:eastAsiaTheme="minorHAnsi" w:hAnsi="Arial"/>
          <w:color w:val="000000" w:themeColor="text1"/>
          <w:kern w:val="2"/>
          <w:sz w:val="24"/>
          <w:szCs w:val="24"/>
          <w:lang w:val="en-ID" w:eastAsia="en-US"/>
          <w14:ligatures w14:val="standardContextual"/>
        </w:rPr>
        <w:t xml:space="preserve"> dan </w:t>
      </w:r>
      <w:proofErr w:type="spellStart"/>
      <w:r w:rsidR="007377A0">
        <w:rPr>
          <w:rFonts w:ascii="Arial" w:eastAsiaTheme="minorHAnsi" w:hAnsi="Arial"/>
          <w:color w:val="000000" w:themeColor="text1"/>
          <w:kern w:val="2"/>
          <w:sz w:val="24"/>
          <w:szCs w:val="24"/>
          <w:lang w:val="en-ID" w:eastAsia="en-US"/>
          <w14:ligatures w14:val="standardContextual"/>
        </w:rPr>
        <w:t>perbaikan</w:t>
      </w:r>
      <w:proofErr w:type="spellEnd"/>
      <w:r w:rsidR="007377A0">
        <w:rPr>
          <w:rFonts w:ascii="Arial" w:eastAsiaTheme="minorHAnsi" w:hAnsi="Arial"/>
          <w:color w:val="000000" w:themeColor="text1"/>
          <w:kern w:val="2"/>
          <w:sz w:val="24"/>
          <w:szCs w:val="24"/>
          <w:lang w:val="en-ID" w:eastAsia="en-US"/>
          <w14:ligatures w14:val="standardContextual"/>
        </w:rPr>
        <w:t xml:space="preserve"> </w:t>
      </w:r>
      <w:proofErr w:type="spellStart"/>
      <w:r w:rsidR="007377A0">
        <w:rPr>
          <w:rFonts w:ascii="Arial" w:eastAsiaTheme="minorHAnsi" w:hAnsi="Arial"/>
          <w:color w:val="000000" w:themeColor="text1"/>
          <w:kern w:val="2"/>
          <w:sz w:val="24"/>
          <w:szCs w:val="24"/>
          <w:lang w:val="en-ID" w:eastAsia="en-US"/>
          <w14:ligatures w14:val="standardContextual"/>
        </w:rPr>
        <w:t>peralatan</w:t>
      </w:r>
      <w:proofErr w:type="spellEnd"/>
      <w:r w:rsidR="007377A0">
        <w:rPr>
          <w:rFonts w:ascii="Arial" w:eastAsiaTheme="minorHAnsi" w:hAnsi="Arial"/>
          <w:color w:val="000000" w:themeColor="text1"/>
          <w:kern w:val="2"/>
          <w:sz w:val="24"/>
          <w:szCs w:val="24"/>
          <w:lang w:val="en-ID" w:eastAsia="en-US"/>
          <w14:ligatures w14:val="standardContextual"/>
        </w:rPr>
        <w:t xml:space="preserve"> </w:t>
      </w:r>
      <w:proofErr w:type="spellStart"/>
      <w:r w:rsidR="007377A0">
        <w:rPr>
          <w:rFonts w:ascii="Arial" w:eastAsiaTheme="minorHAnsi" w:hAnsi="Arial"/>
          <w:color w:val="000000" w:themeColor="text1"/>
          <w:kern w:val="2"/>
          <w:sz w:val="24"/>
          <w:szCs w:val="24"/>
          <w:lang w:val="en-ID" w:eastAsia="en-US"/>
          <w14:ligatures w14:val="standardContextual"/>
        </w:rPr>
        <w:t>kantor</w:t>
      </w:r>
      <w:proofErr w:type="spellEnd"/>
      <w:r w:rsidR="007377A0">
        <w:rPr>
          <w:rFonts w:ascii="Arial" w:eastAsiaTheme="minorHAnsi" w:hAnsi="Arial"/>
          <w:color w:val="000000" w:themeColor="text1"/>
          <w:kern w:val="2"/>
          <w:sz w:val="24"/>
          <w:szCs w:val="24"/>
          <w:lang w:val="en-ID" w:eastAsia="en-US"/>
          <w14:ligatures w14:val="standardContextual"/>
        </w:rPr>
        <w:t xml:space="preserve">. </w:t>
      </w:r>
    </w:p>
    <w:p w14:paraId="6CFF49D0" w14:textId="77777777" w:rsidR="007377A0"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Melaksanakan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mengusahakan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ketertiban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kebersihan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kantor</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bangunan</w:t>
      </w:r>
      <w:proofErr w:type="spellEnd"/>
      <w:r>
        <w:rPr>
          <w:rFonts w:ascii="Arial" w:eastAsiaTheme="minorHAnsi" w:hAnsi="Arial"/>
          <w:color w:val="000000" w:themeColor="text1"/>
          <w:kern w:val="2"/>
          <w:sz w:val="24"/>
          <w:szCs w:val="24"/>
          <w:lang w:val="en-ID" w:eastAsia="en-US"/>
          <w14:ligatures w14:val="standardContextual"/>
        </w:rPr>
        <w:t xml:space="preserve"> lain </w:t>
      </w:r>
      <w:proofErr w:type="spellStart"/>
      <w:r>
        <w:rPr>
          <w:rFonts w:ascii="Arial" w:eastAsiaTheme="minorHAnsi" w:hAnsi="Arial"/>
          <w:color w:val="000000" w:themeColor="text1"/>
          <w:kern w:val="2"/>
          <w:sz w:val="24"/>
          <w:szCs w:val="24"/>
          <w:lang w:val="en-ID" w:eastAsia="en-US"/>
          <w14:ligatures w14:val="standardContextual"/>
        </w:rPr>
        <w:t>milik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desa</w:t>
      </w:r>
      <w:proofErr w:type="spellEnd"/>
      <w:r>
        <w:rPr>
          <w:rFonts w:ascii="Arial" w:eastAsiaTheme="minorHAnsi" w:hAnsi="Arial"/>
          <w:color w:val="000000" w:themeColor="text1"/>
          <w:kern w:val="2"/>
          <w:sz w:val="24"/>
          <w:szCs w:val="24"/>
          <w:lang w:val="en-ID" w:eastAsia="en-US"/>
          <w14:ligatures w14:val="standardContextual"/>
        </w:rPr>
        <w:t>.</w:t>
      </w:r>
    </w:p>
    <w:p w14:paraId="18BF945F" w14:textId="77777777" w:rsidR="007377A0"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Menyelenggarakan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pengelolaan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administrasi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kepegawaian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aparat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desa</w:t>
      </w:r>
      <w:proofErr w:type="spellEnd"/>
      <w:r>
        <w:rPr>
          <w:rFonts w:ascii="Arial" w:eastAsiaTheme="minorHAnsi" w:hAnsi="Arial"/>
          <w:color w:val="000000" w:themeColor="text1"/>
          <w:kern w:val="2"/>
          <w:sz w:val="24"/>
          <w:szCs w:val="24"/>
          <w:lang w:val="en-ID" w:eastAsia="en-US"/>
          <w14:ligatures w14:val="standardContextual"/>
        </w:rPr>
        <w:t>.</w:t>
      </w:r>
    </w:p>
    <w:p w14:paraId="08ABB1E5" w14:textId="77777777" w:rsidR="007377A0"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lastRenderedPageBreak/>
        <w:t>Melaksanakan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w:t>
      </w:r>
      <w:r w:rsidR="000E3D04">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ggaran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sesuai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bidang</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tugasnya</w:t>
      </w:r>
      <w:proofErr w:type="spellEnd"/>
      <w:r>
        <w:rPr>
          <w:rFonts w:ascii="Arial" w:eastAsiaTheme="minorHAnsi" w:hAnsi="Arial"/>
          <w:color w:val="000000" w:themeColor="text1"/>
          <w:kern w:val="2"/>
          <w:sz w:val="24"/>
          <w:szCs w:val="24"/>
          <w:lang w:val="en-ID" w:eastAsia="en-US"/>
          <w14:ligatures w14:val="standardContextual"/>
        </w:rPr>
        <w:t>.</w:t>
      </w:r>
    </w:p>
    <w:p w14:paraId="3DD44634" w14:textId="77777777" w:rsidR="007377A0"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Membantu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mengusahakan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yang </w:t>
      </w:r>
      <w:proofErr w:type="spellStart"/>
      <w:r>
        <w:rPr>
          <w:rFonts w:ascii="Arial" w:eastAsiaTheme="minorHAnsi" w:hAnsi="Arial"/>
          <w:color w:val="000000" w:themeColor="text1"/>
          <w:kern w:val="2"/>
          <w:sz w:val="24"/>
          <w:szCs w:val="24"/>
          <w:lang w:val="en-ID" w:eastAsia="en-US"/>
          <w14:ligatures w14:val="standardContextual"/>
        </w:rPr>
        <w:t>berkaitan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pembinaan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kerukunan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warga</w:t>
      </w:r>
      <w:proofErr w:type="spellEnd"/>
      <w:r>
        <w:rPr>
          <w:rFonts w:ascii="Arial" w:eastAsiaTheme="minorHAnsi" w:hAnsi="Arial"/>
          <w:color w:val="000000" w:themeColor="text1"/>
          <w:kern w:val="2"/>
          <w:sz w:val="24"/>
          <w:szCs w:val="24"/>
          <w:lang w:val="en-ID" w:eastAsia="en-US"/>
          <w14:ligatures w14:val="standardContextual"/>
        </w:rPr>
        <w:t>.</w:t>
      </w:r>
    </w:p>
    <w:p w14:paraId="13961295" w14:textId="77777777" w:rsidR="00A25F1B" w:rsidRPr="009C2F8A" w:rsidRDefault="00BC37EC" w:rsidP="00BC37EC">
      <w:pPr>
        <w:pStyle w:val="ListParagraph"/>
        <w:numPr>
          <w:ilvl w:val="0"/>
          <w:numId w:val="5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t xml:space="preserve">Menyusun </w:t>
      </w:r>
      <w:proofErr w:type="spellStart"/>
      <w:r>
        <w:rPr>
          <w:rFonts w:ascii="Arial" w:eastAsiaTheme="minorHAnsi" w:hAnsi="Arial"/>
          <w:color w:val="000000" w:themeColor="text1"/>
          <w:kern w:val="2"/>
          <w:sz w:val="24"/>
          <w:szCs w:val="24"/>
          <w:lang w:val="en-ID" w:eastAsia="en-US"/>
          <w14:ligatures w14:val="standardContextual"/>
        </w:rPr>
        <w:t>laporan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pelaksanaan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sesuai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bidang</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tugasnya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pertanggung</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jawaban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pelaksanaan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anggaran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pendapatan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belanja</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APBDes</w:t>
      </w:r>
      <w:proofErr w:type="spellEnd"/>
      <w:r>
        <w:rPr>
          <w:rFonts w:ascii="Arial" w:eastAsiaTheme="minorHAnsi" w:hAnsi="Arial"/>
          <w:color w:val="000000" w:themeColor="text1"/>
          <w:kern w:val="2"/>
          <w:sz w:val="24"/>
          <w:szCs w:val="24"/>
          <w:lang w:val="en-ID" w:eastAsia="en-US"/>
          <w14:ligatures w14:val="standardContextual"/>
        </w:rPr>
        <w:t xml:space="preserve">). </w:t>
      </w:r>
    </w:p>
    <w:p w14:paraId="7F53A1DC" w14:textId="77777777" w:rsidR="007377A0" w:rsidRPr="00FA4D21" w:rsidRDefault="00BC37EC" w:rsidP="00BC37EC">
      <w:pPr>
        <w:pStyle w:val="ListParagraph"/>
        <w:numPr>
          <w:ilvl w:val="0"/>
          <w:numId w:val="50"/>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sidRPr="00FA4D21">
        <w:rPr>
          <w:rFonts w:ascii="Arial" w:eastAsiaTheme="minorHAnsi" w:hAnsi="Arial"/>
          <w:b/>
          <w:bCs/>
          <w:color w:val="000000" w:themeColor="text1"/>
          <w:kern w:val="2"/>
          <w:sz w:val="24"/>
          <w:szCs w:val="24"/>
          <w:lang w:val="en-ID" w:eastAsia="en-US"/>
          <w14:ligatures w14:val="standardContextual"/>
        </w:rPr>
        <w:t>Kepala</w:t>
      </w:r>
      <w:proofErr w:type="spellEnd"/>
      <w:r w:rsidRPr="00FA4D21">
        <w:rPr>
          <w:rFonts w:ascii="Arial" w:eastAsiaTheme="minorHAnsi" w:hAnsi="Arial"/>
          <w:b/>
          <w:bCs/>
          <w:color w:val="000000" w:themeColor="text1"/>
          <w:kern w:val="2"/>
          <w:sz w:val="24"/>
          <w:szCs w:val="24"/>
          <w:lang w:val="en-ID" w:eastAsia="en-US"/>
          <w14:ligatures w14:val="standardContextual"/>
        </w:rPr>
        <w:t xml:space="preserve"> </w:t>
      </w:r>
      <w:proofErr w:type="spellStart"/>
      <w:r w:rsidRPr="00FA4D21">
        <w:rPr>
          <w:rFonts w:ascii="Arial" w:eastAsiaTheme="minorHAnsi" w:hAnsi="Arial"/>
          <w:b/>
          <w:bCs/>
          <w:color w:val="000000" w:themeColor="text1"/>
          <w:kern w:val="2"/>
          <w:sz w:val="24"/>
          <w:szCs w:val="24"/>
          <w:lang w:val="en-ID" w:eastAsia="en-US"/>
          <w14:ligatures w14:val="standardContextual"/>
        </w:rPr>
        <w:t>Urusan</w:t>
      </w:r>
      <w:proofErr w:type="spellEnd"/>
      <w:r w:rsidRPr="00FA4D21">
        <w:rPr>
          <w:rFonts w:ascii="Arial" w:eastAsiaTheme="minorHAnsi" w:hAnsi="Arial"/>
          <w:b/>
          <w:bCs/>
          <w:color w:val="000000" w:themeColor="text1"/>
          <w:kern w:val="2"/>
          <w:sz w:val="24"/>
          <w:szCs w:val="24"/>
          <w:lang w:val="en-ID" w:eastAsia="en-US"/>
          <w14:ligatures w14:val="standardContextual"/>
        </w:rPr>
        <w:t xml:space="preserve"> </w:t>
      </w:r>
      <w:proofErr w:type="spellStart"/>
      <w:r w:rsidRPr="00FA4D21">
        <w:rPr>
          <w:rFonts w:ascii="Arial" w:eastAsiaTheme="minorHAnsi" w:hAnsi="Arial"/>
          <w:b/>
          <w:bCs/>
          <w:color w:val="000000" w:themeColor="text1"/>
          <w:kern w:val="2"/>
          <w:sz w:val="24"/>
          <w:szCs w:val="24"/>
          <w:lang w:val="en-ID" w:eastAsia="en-US"/>
          <w14:ligatures w14:val="standardContextual"/>
        </w:rPr>
        <w:t>Keuangan</w:t>
      </w:r>
      <w:proofErr w:type="spellEnd"/>
    </w:p>
    <w:p w14:paraId="46757CEB" w14:textId="77777777" w:rsidR="007377A0" w:rsidRDefault="00BC37EC" w:rsidP="001B6501">
      <w:p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Urusan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Keuangan</w:t>
      </w:r>
      <w:proofErr w:type="spellEnd"/>
      <w:r>
        <w:rPr>
          <w:rFonts w:ascii="Arial" w:eastAsiaTheme="minorHAnsi" w:hAnsi="Arial"/>
          <w:color w:val="000000" w:themeColor="text1"/>
          <w:kern w:val="2"/>
          <w:sz w:val="24"/>
          <w:szCs w:val="24"/>
          <w:lang w:val="en-ID" w:eastAsia="en-US"/>
          <w14:ligatures w14:val="standardContextual"/>
        </w:rPr>
        <w:t xml:space="preserve"> </w:t>
      </w:r>
      <w:r w:rsidR="00A55DD3">
        <w:rPr>
          <w:rFonts w:ascii="Arial" w:eastAsiaTheme="minorHAnsi" w:hAnsi="Arial"/>
          <w:color w:val="000000" w:themeColor="text1"/>
          <w:kern w:val="2"/>
          <w:sz w:val="24"/>
          <w:szCs w:val="24"/>
          <w:lang w:val="en-ID" w:eastAsia="en-US"/>
          <w14:ligatures w14:val="standardContextual"/>
        </w:rPr>
        <w:t xml:space="preserve">di </w:t>
      </w:r>
      <w:proofErr w:type="spellStart"/>
      <w:r w:rsidR="00A55DD3">
        <w:rPr>
          <w:rFonts w:ascii="Arial" w:eastAsiaTheme="minorHAnsi" w:hAnsi="Arial"/>
          <w:color w:val="000000" w:themeColor="text1"/>
          <w:kern w:val="2"/>
          <w:sz w:val="24"/>
          <w:szCs w:val="24"/>
          <w:lang w:val="en-ID" w:eastAsia="en-US"/>
          <w14:ligatures w14:val="standardContextual"/>
        </w:rPr>
        <w:t>Dsea</w:t>
      </w:r>
      <w:proofErr w:type="spellEnd"/>
      <w:r w:rsidR="00A55DD3">
        <w:rPr>
          <w:rFonts w:ascii="Arial" w:eastAsiaTheme="minorHAnsi" w:hAnsi="Arial"/>
          <w:color w:val="000000" w:themeColor="text1"/>
          <w:kern w:val="2"/>
          <w:sz w:val="24"/>
          <w:szCs w:val="24"/>
          <w:lang w:val="en-ID" w:eastAsia="en-US"/>
          <w14:ligatures w14:val="standardContextual"/>
        </w:rPr>
        <w:t xml:space="preserve"> Puteri Sembilan </w:t>
      </w:r>
      <w:proofErr w:type="spellStart"/>
      <w:r w:rsidR="00A55DD3">
        <w:rPr>
          <w:rFonts w:ascii="Arial" w:eastAsiaTheme="minorHAnsi" w:hAnsi="Arial"/>
          <w:color w:val="000000" w:themeColor="text1"/>
          <w:kern w:val="2"/>
          <w:sz w:val="24"/>
          <w:szCs w:val="24"/>
          <w:lang w:val="en-ID" w:eastAsia="en-US"/>
          <w14:ligatures w14:val="standardContextual"/>
        </w:rPr>
        <w:t>mempunyai</w:t>
      </w:r>
      <w:proofErr w:type="spellEnd"/>
      <w:r w:rsidR="00A55DD3">
        <w:rPr>
          <w:rFonts w:ascii="Arial" w:eastAsiaTheme="minorHAnsi" w:hAnsi="Arial"/>
          <w:color w:val="000000" w:themeColor="text1"/>
          <w:kern w:val="2"/>
          <w:sz w:val="24"/>
          <w:szCs w:val="24"/>
          <w:lang w:val="en-ID" w:eastAsia="en-US"/>
          <w14:ligatures w14:val="standardContextual"/>
        </w:rPr>
        <w:t xml:space="preserve"> </w:t>
      </w:r>
      <w:proofErr w:type="spellStart"/>
      <w:r w:rsidR="00A55DD3">
        <w:rPr>
          <w:rFonts w:ascii="Arial" w:eastAsiaTheme="minorHAnsi" w:hAnsi="Arial"/>
          <w:color w:val="000000" w:themeColor="text1"/>
          <w:kern w:val="2"/>
          <w:sz w:val="24"/>
          <w:szCs w:val="24"/>
          <w:lang w:val="en-ID" w:eastAsia="en-US"/>
          <w14:ligatures w14:val="standardContextual"/>
        </w:rPr>
        <w:t>tugas</w:t>
      </w:r>
      <w:proofErr w:type="spellEnd"/>
      <w:r w:rsidR="00A55DD3">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sebagai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berikut</w:t>
      </w:r>
      <w:proofErr w:type="spellEnd"/>
      <w:r>
        <w:rPr>
          <w:rFonts w:ascii="Arial" w:eastAsiaTheme="minorHAnsi" w:hAnsi="Arial"/>
          <w:color w:val="000000" w:themeColor="text1"/>
          <w:kern w:val="2"/>
          <w:sz w:val="24"/>
          <w:szCs w:val="24"/>
          <w:lang w:val="en-ID" w:eastAsia="en-US"/>
          <w14:ligatures w14:val="standardContextual"/>
        </w:rPr>
        <w:t>:</w:t>
      </w:r>
    </w:p>
    <w:p w14:paraId="244610ED" w14:textId="77777777" w:rsidR="007377A0" w:rsidRDefault="00BC37EC" w:rsidP="00BC37EC">
      <w:pPr>
        <w:pStyle w:val="ListParagraph"/>
        <w:numPr>
          <w:ilvl w:val="0"/>
          <w:numId w:val="5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Menyelenggarakan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administrasi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termasuk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benda-benda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bergerak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atau</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tidak</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bergerak</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penyimpanan</w:t>
      </w:r>
      <w:proofErr w:type="spellEnd"/>
      <w:r>
        <w:rPr>
          <w:rFonts w:ascii="Arial" w:eastAsiaTheme="minorHAnsi" w:hAnsi="Arial"/>
          <w:color w:val="000000" w:themeColor="text1"/>
          <w:kern w:val="2"/>
          <w:sz w:val="24"/>
          <w:szCs w:val="24"/>
          <w:lang w:val="en-ID" w:eastAsia="en-US"/>
          <w14:ligatures w14:val="standardContextual"/>
        </w:rPr>
        <w:t xml:space="preserve"> uang.</w:t>
      </w:r>
    </w:p>
    <w:p w14:paraId="2F040780" w14:textId="77777777" w:rsidR="007377A0" w:rsidRDefault="00BC37EC" w:rsidP="00BC37EC">
      <w:pPr>
        <w:pStyle w:val="ListParagraph"/>
        <w:numPr>
          <w:ilvl w:val="0"/>
          <w:numId w:val="5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verifikasi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administrasi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administrasi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penghasilan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Kepala</w:t>
      </w:r>
      <w:proofErr w:type="spellEnd"/>
      <w:r>
        <w:rPr>
          <w:rFonts w:ascii="Arial" w:eastAsiaTheme="minorHAnsi" w:hAnsi="Arial"/>
          <w:color w:val="000000" w:themeColor="text1"/>
          <w:kern w:val="2"/>
          <w:sz w:val="24"/>
          <w:szCs w:val="24"/>
          <w:lang w:val="en-ID" w:eastAsia="en-US"/>
          <w14:ligatures w14:val="standardContextual"/>
        </w:rPr>
        <w:t xml:space="preserve"> Desa, </w:t>
      </w:r>
      <w:proofErr w:type="spellStart"/>
      <w:r>
        <w:rPr>
          <w:rFonts w:ascii="Arial" w:eastAsiaTheme="minorHAnsi" w:hAnsi="Arial"/>
          <w:color w:val="000000" w:themeColor="text1"/>
          <w:kern w:val="2"/>
          <w:sz w:val="24"/>
          <w:szCs w:val="24"/>
          <w:lang w:val="en-ID" w:eastAsia="en-US"/>
          <w14:ligatures w14:val="standardContextual"/>
        </w:rPr>
        <w:t>Pera</w:t>
      </w:r>
      <w:r w:rsidR="000E3D04">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gkat</w:t>
      </w:r>
      <w:proofErr w:type="spellEnd"/>
      <w:r>
        <w:rPr>
          <w:rFonts w:ascii="Arial" w:eastAsiaTheme="minorHAnsi" w:hAnsi="Arial"/>
          <w:color w:val="000000" w:themeColor="text1"/>
          <w:kern w:val="2"/>
          <w:sz w:val="24"/>
          <w:szCs w:val="24"/>
          <w:lang w:val="en-ID" w:eastAsia="en-US"/>
          <w14:ligatures w14:val="standardContextual"/>
        </w:rPr>
        <w:t xml:space="preserve"> Desa, BPD, dan Lembaga </w:t>
      </w:r>
      <w:proofErr w:type="spellStart"/>
      <w:r>
        <w:rPr>
          <w:rFonts w:ascii="Arial" w:eastAsiaTheme="minorHAnsi" w:hAnsi="Arial"/>
          <w:color w:val="000000" w:themeColor="text1"/>
          <w:kern w:val="2"/>
          <w:sz w:val="24"/>
          <w:szCs w:val="24"/>
          <w:lang w:val="en-ID" w:eastAsia="en-US"/>
          <w14:ligatures w14:val="standardContextual"/>
        </w:rPr>
        <w:t>Pemerintah</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Lainnya</w:t>
      </w:r>
      <w:proofErr w:type="spellEnd"/>
      <w:r>
        <w:rPr>
          <w:rFonts w:ascii="Arial" w:eastAsiaTheme="minorHAnsi" w:hAnsi="Arial"/>
          <w:color w:val="000000" w:themeColor="text1"/>
          <w:kern w:val="2"/>
          <w:sz w:val="24"/>
          <w:szCs w:val="24"/>
          <w:lang w:val="en-ID" w:eastAsia="en-US"/>
          <w14:ligatures w14:val="standardContextual"/>
        </w:rPr>
        <w:t>.</w:t>
      </w:r>
    </w:p>
    <w:p w14:paraId="48A08434" w14:textId="77777777" w:rsidR="007377A0" w:rsidRDefault="00BC37EC" w:rsidP="00BC37EC">
      <w:pPr>
        <w:pStyle w:val="ListParagraph"/>
        <w:numPr>
          <w:ilvl w:val="0"/>
          <w:numId w:val="5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Melakukan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pencatatan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kegiatan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pelatihan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serta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pembinaan</w:t>
      </w:r>
      <w:proofErr w:type="spellEnd"/>
      <w:r>
        <w:rPr>
          <w:rFonts w:ascii="Arial" w:eastAsiaTheme="minorHAnsi" w:hAnsi="Arial"/>
          <w:color w:val="000000" w:themeColor="text1"/>
          <w:kern w:val="2"/>
          <w:sz w:val="24"/>
          <w:szCs w:val="24"/>
          <w:lang w:val="en-ID" w:eastAsia="en-US"/>
          <w14:ligatures w14:val="standardContextual"/>
        </w:rPr>
        <w:t xml:space="preserve">, gotong royong </w:t>
      </w:r>
      <w:proofErr w:type="spellStart"/>
      <w:r>
        <w:rPr>
          <w:rFonts w:ascii="Arial" w:eastAsiaTheme="minorHAnsi" w:hAnsi="Arial"/>
          <w:color w:val="000000" w:themeColor="text1"/>
          <w:kern w:val="2"/>
          <w:sz w:val="24"/>
          <w:szCs w:val="24"/>
          <w:lang w:val="en-ID" w:eastAsia="en-US"/>
          <w14:ligatures w14:val="standardContextual"/>
        </w:rPr>
        <w:t>masyarakat</w:t>
      </w:r>
      <w:proofErr w:type="spellEnd"/>
      <w:r>
        <w:rPr>
          <w:rFonts w:ascii="Arial" w:eastAsiaTheme="minorHAnsi" w:hAnsi="Arial"/>
          <w:color w:val="000000" w:themeColor="text1"/>
          <w:kern w:val="2"/>
          <w:sz w:val="24"/>
          <w:szCs w:val="24"/>
          <w:lang w:val="en-ID" w:eastAsia="en-US"/>
          <w14:ligatures w14:val="standardContextual"/>
        </w:rPr>
        <w:t xml:space="preserve"> ya</w:t>
      </w:r>
      <w:r w:rsidR="000E3D04">
        <w:rPr>
          <w:rFonts w:ascii="Arial" w:eastAsiaTheme="minorHAnsi" w:hAnsi="Arial"/>
          <w:color w:val="000000" w:themeColor="text1"/>
          <w:kern w:val="2"/>
          <w:sz w:val="24"/>
          <w:szCs w:val="24"/>
          <w:lang w:val="en-ID" w:eastAsia="en-US"/>
          <w14:ligatures w14:val="standardContextual"/>
        </w:rPr>
        <w:t>n</w:t>
      </w:r>
      <w:r>
        <w:rPr>
          <w:rFonts w:ascii="Arial" w:eastAsiaTheme="minorHAnsi" w:hAnsi="Arial"/>
          <w:color w:val="000000" w:themeColor="text1"/>
          <w:kern w:val="2"/>
          <w:sz w:val="24"/>
          <w:szCs w:val="24"/>
          <w:lang w:val="en-ID" w:eastAsia="en-US"/>
          <w14:ligatures w14:val="standardContextual"/>
        </w:rPr>
        <w:t xml:space="preserve">g </w:t>
      </w:r>
      <w:proofErr w:type="spellStart"/>
      <w:r>
        <w:rPr>
          <w:rFonts w:ascii="Arial" w:eastAsiaTheme="minorHAnsi" w:hAnsi="Arial"/>
          <w:color w:val="000000" w:themeColor="text1"/>
          <w:kern w:val="2"/>
          <w:sz w:val="24"/>
          <w:szCs w:val="24"/>
          <w:lang w:val="en-ID" w:eastAsia="en-US"/>
          <w14:ligatures w14:val="standardContextual"/>
        </w:rPr>
        <w:t>dinilai</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dengan</w:t>
      </w:r>
      <w:proofErr w:type="spellEnd"/>
      <w:r>
        <w:rPr>
          <w:rFonts w:ascii="Arial" w:eastAsiaTheme="minorHAnsi" w:hAnsi="Arial"/>
          <w:color w:val="000000" w:themeColor="text1"/>
          <w:kern w:val="2"/>
          <w:sz w:val="24"/>
          <w:szCs w:val="24"/>
          <w:lang w:val="en-ID" w:eastAsia="en-US"/>
          <w14:ligatures w14:val="standardContextual"/>
        </w:rPr>
        <w:t xml:space="preserve"> uang.</w:t>
      </w:r>
    </w:p>
    <w:p w14:paraId="50FC9C67" w14:textId="77777777" w:rsidR="00DA55A2" w:rsidRPr="00E02B13" w:rsidRDefault="00BC37EC" w:rsidP="00BC37EC">
      <w:pPr>
        <w:pStyle w:val="ListParagraph"/>
        <w:numPr>
          <w:ilvl w:val="0"/>
          <w:numId w:val="58"/>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proofErr w:type="spellStart"/>
      <w:r>
        <w:rPr>
          <w:rFonts w:ascii="Arial" w:eastAsiaTheme="minorHAnsi" w:hAnsi="Arial"/>
          <w:color w:val="000000" w:themeColor="text1"/>
          <w:kern w:val="2"/>
          <w:sz w:val="24"/>
          <w:szCs w:val="24"/>
          <w:lang w:val="en-ID" w:eastAsia="en-US"/>
          <w14:ligatures w14:val="standardContextual"/>
        </w:rPr>
        <w:t>Menyelenggarakan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pembukuan</w:t>
      </w:r>
      <w:proofErr w:type="spellEnd"/>
      <w:r>
        <w:rPr>
          <w:rFonts w:ascii="Arial" w:eastAsiaTheme="minorHAnsi" w:hAnsi="Arial"/>
          <w:color w:val="000000" w:themeColor="text1"/>
          <w:kern w:val="2"/>
          <w:sz w:val="24"/>
          <w:szCs w:val="24"/>
          <w:lang w:val="en-ID" w:eastAsia="en-US"/>
          <w14:ligatures w14:val="standardContextual"/>
        </w:rPr>
        <w:t xml:space="preserve"> dan </w:t>
      </w:r>
      <w:proofErr w:type="spellStart"/>
      <w:r>
        <w:rPr>
          <w:rFonts w:ascii="Arial" w:eastAsiaTheme="minorHAnsi" w:hAnsi="Arial"/>
          <w:color w:val="000000" w:themeColor="text1"/>
          <w:kern w:val="2"/>
          <w:sz w:val="24"/>
          <w:szCs w:val="24"/>
          <w:lang w:val="en-ID" w:eastAsia="en-US"/>
          <w14:ligatures w14:val="standardContextual"/>
        </w:rPr>
        <w:t>penyusunan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laporan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keuangan</w:t>
      </w:r>
      <w:proofErr w:type="spellEnd"/>
      <w:r>
        <w:rPr>
          <w:rFonts w:ascii="Arial" w:eastAsiaTheme="minorHAnsi" w:hAnsi="Arial"/>
          <w:color w:val="000000" w:themeColor="text1"/>
          <w:kern w:val="2"/>
          <w:sz w:val="24"/>
          <w:szCs w:val="24"/>
          <w:lang w:val="en-ID" w:eastAsia="en-US"/>
          <w14:ligatures w14:val="standardContextual"/>
        </w:rPr>
        <w:t>.</w:t>
      </w:r>
    </w:p>
    <w:p w14:paraId="0608E946" w14:textId="77777777" w:rsidR="00E02B13" w:rsidRDefault="00E02B13" w:rsidP="0080369E">
      <w:pPr>
        <w:spacing w:after="0" w:line="480" w:lineRule="auto"/>
        <w:jc w:val="both"/>
        <w:rPr>
          <w:rFonts w:ascii="Arial" w:eastAsiaTheme="minorHAnsi" w:hAnsi="Arial"/>
          <w:b/>
          <w:bCs/>
          <w:color w:val="000000" w:themeColor="text1"/>
          <w:kern w:val="2"/>
          <w:sz w:val="24"/>
          <w:szCs w:val="24"/>
          <w:lang w:val="en-ID" w:eastAsia="en-US"/>
          <w14:ligatures w14:val="standardContextual"/>
        </w:rPr>
      </w:pPr>
    </w:p>
    <w:p w14:paraId="1EE9CB58" w14:textId="77777777" w:rsidR="00E02B13" w:rsidRDefault="00E02B13" w:rsidP="00E02B13">
      <w:pPr>
        <w:spacing w:after="0" w:line="480" w:lineRule="auto"/>
        <w:ind w:left="714" w:hanging="357"/>
        <w:jc w:val="both"/>
        <w:rPr>
          <w:rFonts w:ascii="Arial" w:eastAsiaTheme="minorHAnsi" w:hAnsi="Arial"/>
          <w:b/>
          <w:bCs/>
          <w:color w:val="000000" w:themeColor="text1"/>
          <w:kern w:val="2"/>
          <w:sz w:val="24"/>
          <w:szCs w:val="24"/>
          <w:lang w:val="en-ID" w:eastAsia="en-US"/>
          <w14:ligatures w14:val="standardContextual"/>
        </w:rPr>
      </w:pPr>
    </w:p>
    <w:p w14:paraId="733C6287" w14:textId="77777777" w:rsidR="00445283" w:rsidRDefault="00445283" w:rsidP="00E02B13">
      <w:pPr>
        <w:spacing w:after="0" w:line="480" w:lineRule="auto"/>
        <w:ind w:left="714" w:hanging="357"/>
        <w:jc w:val="both"/>
        <w:rPr>
          <w:rFonts w:ascii="Arial" w:eastAsiaTheme="minorHAnsi" w:hAnsi="Arial"/>
          <w:b/>
          <w:bCs/>
          <w:color w:val="000000" w:themeColor="text1"/>
          <w:kern w:val="2"/>
          <w:sz w:val="24"/>
          <w:szCs w:val="24"/>
          <w:lang w:val="en-ID" w:eastAsia="en-US"/>
          <w14:ligatures w14:val="standardContextual"/>
        </w:rPr>
      </w:pPr>
    </w:p>
    <w:p w14:paraId="11E44141" w14:textId="77777777" w:rsidR="00445283" w:rsidRPr="00E02B13" w:rsidRDefault="00445283" w:rsidP="00E02B13">
      <w:pPr>
        <w:spacing w:after="0" w:line="480" w:lineRule="auto"/>
        <w:ind w:left="714" w:hanging="357"/>
        <w:jc w:val="both"/>
        <w:rPr>
          <w:rFonts w:ascii="Arial" w:eastAsiaTheme="minorHAnsi" w:hAnsi="Arial"/>
          <w:b/>
          <w:bCs/>
          <w:color w:val="000000" w:themeColor="text1"/>
          <w:kern w:val="2"/>
          <w:sz w:val="24"/>
          <w:szCs w:val="24"/>
          <w:lang w:val="en-ID" w:eastAsia="en-US"/>
          <w14:ligatures w14:val="standardContextual"/>
        </w:rPr>
      </w:pPr>
    </w:p>
    <w:p w14:paraId="0A2AA931" w14:textId="77777777" w:rsidR="002277DE" w:rsidRPr="0013682C" w:rsidRDefault="00BC37EC" w:rsidP="00BC37EC">
      <w:pPr>
        <w:pStyle w:val="ListParagraph"/>
        <w:numPr>
          <w:ilvl w:val="0"/>
          <w:numId w:val="47"/>
        </w:numPr>
        <w:spacing w:after="0" w:line="480" w:lineRule="auto"/>
        <w:jc w:val="both"/>
        <w:rPr>
          <w:rFonts w:ascii="Arial" w:eastAsiaTheme="minorHAnsi" w:hAnsi="Arial"/>
          <w:b/>
          <w:bCs/>
          <w:color w:val="000000" w:themeColor="text1"/>
          <w:kern w:val="2"/>
          <w:sz w:val="24"/>
          <w:szCs w:val="24"/>
          <w:lang w:val="en-ID" w:eastAsia="en-US"/>
          <w14:ligatures w14:val="standardContextual"/>
        </w:rPr>
      </w:pPr>
      <w:r w:rsidRPr="0013682C">
        <w:rPr>
          <w:rFonts w:ascii="Arial" w:eastAsiaTheme="minorHAnsi" w:hAnsi="Arial"/>
          <w:b/>
          <w:bCs/>
          <w:color w:val="000000" w:themeColor="text1"/>
          <w:kern w:val="2"/>
          <w:sz w:val="24"/>
          <w:szCs w:val="24"/>
          <w:lang w:val="en-ID" w:eastAsia="en-US"/>
          <w14:ligatures w14:val="standardContextual"/>
        </w:rPr>
        <w:lastRenderedPageBreak/>
        <w:t>S</w:t>
      </w:r>
      <w:r w:rsidR="00A93832" w:rsidRPr="0013682C">
        <w:rPr>
          <w:rFonts w:ascii="Arial" w:eastAsiaTheme="minorHAnsi" w:hAnsi="Arial"/>
          <w:b/>
          <w:bCs/>
          <w:color w:val="000000" w:themeColor="text1"/>
          <w:kern w:val="2"/>
          <w:sz w:val="24"/>
          <w:szCs w:val="24"/>
          <w:lang w:val="en-ID" w:eastAsia="en-US"/>
          <w14:ligatures w14:val="standardContextual"/>
        </w:rPr>
        <w:t xml:space="preserve">arana dan </w:t>
      </w:r>
      <w:proofErr w:type="spellStart"/>
      <w:r w:rsidR="00A93832" w:rsidRPr="0013682C">
        <w:rPr>
          <w:rFonts w:ascii="Arial" w:eastAsiaTheme="minorHAnsi" w:hAnsi="Arial"/>
          <w:b/>
          <w:bCs/>
          <w:color w:val="000000" w:themeColor="text1"/>
          <w:kern w:val="2"/>
          <w:sz w:val="24"/>
          <w:szCs w:val="24"/>
          <w:lang w:val="en-ID" w:eastAsia="en-US"/>
          <w14:ligatures w14:val="standardContextual"/>
        </w:rPr>
        <w:t>Prasarana</w:t>
      </w:r>
      <w:proofErr w:type="spellEnd"/>
      <w:r w:rsidR="00A93832" w:rsidRPr="0013682C">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sidR="00A93832" w:rsidRPr="0013682C">
        <w:rPr>
          <w:rFonts w:ascii="Arial" w:eastAsiaTheme="minorHAnsi" w:hAnsi="Arial"/>
          <w:b/>
          <w:bCs/>
          <w:color w:val="000000" w:themeColor="text1"/>
          <w:kern w:val="2"/>
          <w:sz w:val="24"/>
          <w:szCs w:val="24"/>
          <w:lang w:val="en-ID" w:eastAsia="en-US"/>
          <w14:ligatures w14:val="standardContextual"/>
        </w:rPr>
        <w:t>Kecamatan</w:t>
      </w:r>
      <w:proofErr w:type="spellEnd"/>
      <w:r w:rsidR="00A93832" w:rsidRPr="0013682C">
        <w:rPr>
          <w:rFonts w:ascii="Arial" w:eastAsiaTheme="minorHAnsi" w:hAnsi="Arial"/>
          <w:b/>
          <w:bCs/>
          <w:color w:val="000000" w:themeColor="text1"/>
          <w:kern w:val="2"/>
          <w:sz w:val="24"/>
          <w:szCs w:val="24"/>
          <w:lang w:val="en-ID" w:eastAsia="en-US"/>
          <w14:ligatures w14:val="standardContextual"/>
        </w:rPr>
        <w:t xml:space="preserve"> </w:t>
      </w:r>
      <w:proofErr w:type="spellStart"/>
      <w:r w:rsidR="00A93832" w:rsidRPr="0013682C">
        <w:rPr>
          <w:rFonts w:ascii="Arial" w:eastAsiaTheme="minorHAnsi" w:hAnsi="Arial"/>
          <w:b/>
          <w:bCs/>
          <w:color w:val="000000" w:themeColor="text1"/>
          <w:kern w:val="2"/>
          <w:sz w:val="24"/>
          <w:szCs w:val="24"/>
          <w:lang w:val="en-ID" w:eastAsia="en-US"/>
          <w14:ligatures w14:val="standardContextual"/>
        </w:rPr>
        <w:t>Rupat</w:t>
      </w:r>
      <w:proofErr w:type="spellEnd"/>
      <w:r w:rsidR="00A93832" w:rsidRPr="0013682C">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00A93832" w:rsidRPr="0013682C">
        <w:rPr>
          <w:rFonts w:ascii="Arial" w:eastAsiaTheme="minorHAnsi" w:hAnsi="Arial"/>
          <w:b/>
          <w:bCs/>
          <w:color w:val="000000" w:themeColor="text1"/>
          <w:kern w:val="2"/>
          <w:sz w:val="24"/>
          <w:szCs w:val="24"/>
          <w:lang w:val="en-ID" w:eastAsia="en-US"/>
          <w14:ligatures w14:val="standardContextual"/>
        </w:rPr>
        <w:t>Kabupaten</w:t>
      </w:r>
      <w:proofErr w:type="spellEnd"/>
      <w:r w:rsidR="00A93832" w:rsidRPr="0013682C">
        <w:rPr>
          <w:rFonts w:ascii="Arial" w:eastAsiaTheme="minorHAnsi" w:hAnsi="Arial"/>
          <w:b/>
          <w:bCs/>
          <w:color w:val="000000" w:themeColor="text1"/>
          <w:kern w:val="2"/>
          <w:sz w:val="24"/>
          <w:szCs w:val="24"/>
          <w:lang w:val="en-ID" w:eastAsia="en-US"/>
          <w14:ligatures w14:val="standardContextual"/>
        </w:rPr>
        <w:t xml:space="preserve"> </w:t>
      </w:r>
      <w:proofErr w:type="spellStart"/>
      <w:r w:rsidR="00A93832" w:rsidRPr="0013682C">
        <w:rPr>
          <w:rFonts w:ascii="Arial" w:eastAsiaTheme="minorHAnsi" w:hAnsi="Arial"/>
          <w:b/>
          <w:bCs/>
          <w:color w:val="000000" w:themeColor="text1"/>
          <w:kern w:val="2"/>
          <w:sz w:val="24"/>
          <w:szCs w:val="24"/>
          <w:lang w:val="en-ID" w:eastAsia="en-US"/>
          <w14:ligatures w14:val="standardContextual"/>
        </w:rPr>
        <w:t>Bengkalis</w:t>
      </w:r>
      <w:proofErr w:type="spellEnd"/>
    </w:p>
    <w:p w14:paraId="21A97573" w14:textId="77777777" w:rsidR="00CA389B" w:rsidRPr="0013682C" w:rsidRDefault="00BC37EC" w:rsidP="00EE2B70">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r w:rsidRPr="0013682C">
        <w:rPr>
          <w:rFonts w:ascii="Arial" w:eastAsiaTheme="minorHAnsi" w:hAnsi="Arial"/>
          <w:b/>
          <w:bCs/>
          <w:color w:val="000000" w:themeColor="text1"/>
          <w:kern w:val="2"/>
          <w:sz w:val="24"/>
          <w:szCs w:val="24"/>
          <w:lang w:val="en-ID" w:eastAsia="en-US"/>
          <w14:ligatures w14:val="standardContextual"/>
        </w:rPr>
        <w:t>Tabel IV.</w:t>
      </w:r>
      <w:r w:rsidR="00BC250D" w:rsidRPr="0013682C">
        <w:rPr>
          <w:rFonts w:ascii="Arial" w:eastAsiaTheme="minorHAnsi" w:hAnsi="Arial"/>
          <w:b/>
          <w:bCs/>
          <w:color w:val="000000" w:themeColor="text1"/>
          <w:kern w:val="2"/>
          <w:sz w:val="24"/>
          <w:szCs w:val="24"/>
          <w:lang w:val="en-ID" w:eastAsia="en-US"/>
          <w14:ligatures w14:val="standardContextual"/>
        </w:rPr>
        <w:t>5</w:t>
      </w:r>
    </w:p>
    <w:p w14:paraId="7D0B7C8A" w14:textId="77777777" w:rsidR="00F76AD2" w:rsidRPr="0013682C" w:rsidRDefault="00BC37EC" w:rsidP="00EE2B70">
      <w:pPr>
        <w:spacing w:after="0" w:line="240" w:lineRule="auto"/>
        <w:jc w:val="center"/>
        <w:rPr>
          <w:rFonts w:ascii="Arial" w:eastAsiaTheme="minorHAnsi" w:hAnsi="Arial"/>
          <w:b/>
          <w:bCs/>
          <w:color w:val="000000" w:themeColor="text1"/>
          <w:kern w:val="2"/>
          <w:sz w:val="24"/>
          <w:szCs w:val="24"/>
          <w:lang w:val="en-ID" w:eastAsia="en-US"/>
          <w14:ligatures w14:val="standardContextual"/>
        </w:rPr>
      </w:pPr>
      <w:proofErr w:type="spellStart"/>
      <w:r w:rsidRPr="0013682C">
        <w:rPr>
          <w:rFonts w:ascii="Arial" w:eastAsiaTheme="minorHAnsi" w:hAnsi="Arial"/>
          <w:b/>
          <w:bCs/>
          <w:color w:val="000000" w:themeColor="text1"/>
          <w:kern w:val="2"/>
          <w:sz w:val="24"/>
          <w:szCs w:val="24"/>
          <w:lang w:val="en-ID" w:eastAsia="en-US"/>
          <w14:ligatures w14:val="standardContextual"/>
        </w:rPr>
        <w:t>Jumlah</w:t>
      </w:r>
      <w:proofErr w:type="spellEnd"/>
      <w:r w:rsidRPr="0013682C">
        <w:rPr>
          <w:rFonts w:ascii="Arial" w:eastAsiaTheme="minorHAnsi" w:hAnsi="Arial"/>
          <w:b/>
          <w:bCs/>
          <w:color w:val="000000" w:themeColor="text1"/>
          <w:kern w:val="2"/>
          <w:sz w:val="24"/>
          <w:szCs w:val="24"/>
          <w:lang w:val="en-ID" w:eastAsia="en-US"/>
          <w14:ligatures w14:val="standardContextual"/>
        </w:rPr>
        <w:t xml:space="preserve"> Sarana Dan </w:t>
      </w:r>
      <w:proofErr w:type="spellStart"/>
      <w:r w:rsidRPr="0013682C">
        <w:rPr>
          <w:rFonts w:ascii="Arial" w:eastAsiaTheme="minorHAnsi" w:hAnsi="Arial"/>
          <w:b/>
          <w:bCs/>
          <w:color w:val="000000" w:themeColor="text1"/>
          <w:kern w:val="2"/>
          <w:sz w:val="24"/>
          <w:szCs w:val="24"/>
          <w:lang w:val="en-ID" w:eastAsia="en-US"/>
          <w14:ligatures w14:val="standardContextual"/>
        </w:rPr>
        <w:t>Prasarana</w:t>
      </w:r>
      <w:proofErr w:type="spellEnd"/>
      <w:r w:rsidRPr="0013682C">
        <w:rPr>
          <w:rFonts w:ascii="Arial" w:eastAsiaTheme="minorHAnsi" w:hAnsi="Arial"/>
          <w:b/>
          <w:bCs/>
          <w:color w:val="000000" w:themeColor="text1"/>
          <w:kern w:val="2"/>
          <w:sz w:val="24"/>
          <w:szCs w:val="24"/>
          <w:lang w:val="en-ID" w:eastAsia="en-US"/>
          <w14:ligatures w14:val="standardContextual"/>
        </w:rPr>
        <w:t xml:space="preserve"> </w:t>
      </w:r>
      <w:r>
        <w:rPr>
          <w:rFonts w:ascii="Arial" w:eastAsiaTheme="minorHAnsi" w:hAnsi="Arial"/>
          <w:b/>
          <w:bCs/>
          <w:color w:val="000000" w:themeColor="text1"/>
          <w:kern w:val="2"/>
          <w:sz w:val="24"/>
          <w:szCs w:val="24"/>
          <w:lang w:val="en-ID" w:eastAsia="en-US"/>
          <w14:ligatures w14:val="standardContextual"/>
        </w:rPr>
        <w:t>Kantor</w:t>
      </w:r>
      <w:r w:rsidRPr="0013682C">
        <w:rPr>
          <w:rFonts w:ascii="Arial" w:eastAsiaTheme="minorHAnsi" w:hAnsi="Arial"/>
          <w:b/>
          <w:bCs/>
          <w:color w:val="000000" w:themeColor="text1"/>
          <w:kern w:val="2"/>
          <w:sz w:val="24"/>
          <w:szCs w:val="24"/>
          <w:lang w:val="en-ID" w:eastAsia="en-US"/>
          <w14:ligatures w14:val="standardContextual"/>
        </w:rPr>
        <w:t xml:space="preserve"> Desa Puteri Sembilan </w:t>
      </w:r>
      <w:proofErr w:type="spellStart"/>
      <w:r w:rsidRPr="0013682C">
        <w:rPr>
          <w:rFonts w:ascii="Arial" w:eastAsiaTheme="minorHAnsi" w:hAnsi="Arial"/>
          <w:b/>
          <w:bCs/>
          <w:color w:val="000000" w:themeColor="text1"/>
          <w:kern w:val="2"/>
          <w:sz w:val="24"/>
          <w:szCs w:val="24"/>
          <w:lang w:val="en-ID" w:eastAsia="en-US"/>
          <w14:ligatures w14:val="standardContextual"/>
        </w:rPr>
        <w:t>Kecamatan</w:t>
      </w:r>
      <w:proofErr w:type="spellEnd"/>
      <w:r w:rsidRPr="0013682C">
        <w:rPr>
          <w:rFonts w:ascii="Arial" w:eastAsiaTheme="minorHAnsi" w:hAnsi="Arial"/>
          <w:b/>
          <w:bCs/>
          <w:color w:val="000000" w:themeColor="text1"/>
          <w:kern w:val="2"/>
          <w:sz w:val="24"/>
          <w:szCs w:val="24"/>
          <w:lang w:val="en-ID" w:eastAsia="en-US"/>
          <w14:ligatures w14:val="standardContextual"/>
        </w:rPr>
        <w:t xml:space="preserve"> </w:t>
      </w:r>
      <w:proofErr w:type="spellStart"/>
      <w:r w:rsidRPr="0013682C">
        <w:rPr>
          <w:rFonts w:ascii="Arial" w:eastAsiaTheme="minorHAnsi" w:hAnsi="Arial"/>
          <w:b/>
          <w:bCs/>
          <w:color w:val="000000" w:themeColor="text1"/>
          <w:kern w:val="2"/>
          <w:sz w:val="24"/>
          <w:szCs w:val="24"/>
          <w:lang w:val="en-ID" w:eastAsia="en-US"/>
          <w14:ligatures w14:val="standardContextual"/>
        </w:rPr>
        <w:t>Rupat</w:t>
      </w:r>
      <w:proofErr w:type="spellEnd"/>
      <w:r w:rsidRPr="0013682C">
        <w:rPr>
          <w:rFonts w:ascii="Arial" w:eastAsiaTheme="minorHAnsi" w:hAnsi="Arial"/>
          <w:b/>
          <w:bCs/>
          <w:color w:val="000000" w:themeColor="text1"/>
          <w:kern w:val="2"/>
          <w:sz w:val="24"/>
          <w:szCs w:val="24"/>
          <w:lang w:val="en-ID" w:eastAsia="en-US"/>
          <w14:ligatures w14:val="standardContextual"/>
        </w:rPr>
        <w:t xml:space="preserve"> Utara </w:t>
      </w:r>
      <w:proofErr w:type="spellStart"/>
      <w:r w:rsidRPr="0013682C">
        <w:rPr>
          <w:rFonts w:ascii="Arial" w:eastAsiaTheme="minorHAnsi" w:hAnsi="Arial"/>
          <w:b/>
          <w:bCs/>
          <w:color w:val="000000" w:themeColor="text1"/>
          <w:kern w:val="2"/>
          <w:sz w:val="24"/>
          <w:szCs w:val="24"/>
          <w:lang w:val="en-ID" w:eastAsia="en-US"/>
          <w14:ligatures w14:val="standardContextual"/>
        </w:rPr>
        <w:t>Kabupaten</w:t>
      </w:r>
      <w:proofErr w:type="spellEnd"/>
      <w:r w:rsidRPr="0013682C">
        <w:rPr>
          <w:rFonts w:ascii="Arial" w:eastAsiaTheme="minorHAnsi" w:hAnsi="Arial"/>
          <w:b/>
          <w:bCs/>
          <w:color w:val="000000" w:themeColor="text1"/>
          <w:kern w:val="2"/>
          <w:sz w:val="24"/>
          <w:szCs w:val="24"/>
          <w:lang w:val="en-ID" w:eastAsia="en-US"/>
          <w14:ligatures w14:val="standardContextual"/>
        </w:rPr>
        <w:t xml:space="preserve"> </w:t>
      </w:r>
      <w:proofErr w:type="spellStart"/>
      <w:r w:rsidRPr="0013682C">
        <w:rPr>
          <w:rFonts w:ascii="Arial" w:eastAsiaTheme="minorHAnsi" w:hAnsi="Arial"/>
          <w:b/>
          <w:bCs/>
          <w:color w:val="000000" w:themeColor="text1"/>
          <w:kern w:val="2"/>
          <w:sz w:val="24"/>
          <w:szCs w:val="24"/>
          <w:lang w:val="en-ID" w:eastAsia="en-US"/>
          <w14:ligatures w14:val="standardContextual"/>
        </w:rPr>
        <w:t>Be</w:t>
      </w:r>
      <w:r>
        <w:rPr>
          <w:rFonts w:ascii="Arial" w:eastAsiaTheme="minorHAnsi" w:hAnsi="Arial"/>
          <w:b/>
          <w:bCs/>
          <w:color w:val="000000" w:themeColor="text1"/>
          <w:kern w:val="2"/>
          <w:sz w:val="24"/>
          <w:szCs w:val="24"/>
          <w:lang w:val="en-ID" w:eastAsia="en-US"/>
          <w14:ligatures w14:val="standardContextual"/>
        </w:rPr>
        <w:t>ngkalis</w:t>
      </w:r>
      <w:proofErr w:type="spellEnd"/>
      <w:r>
        <w:rPr>
          <w:rFonts w:ascii="Arial" w:eastAsiaTheme="minorHAnsi" w:hAnsi="Arial"/>
          <w:b/>
          <w:bCs/>
          <w:color w:val="000000" w:themeColor="text1"/>
          <w:kern w:val="2"/>
          <w:sz w:val="24"/>
          <w:szCs w:val="24"/>
          <w:lang w:val="en-ID" w:eastAsia="en-US"/>
          <w14:ligatures w14:val="standardContextual"/>
        </w:rPr>
        <w:t xml:space="preserve"> </w:t>
      </w:r>
    </w:p>
    <w:tbl>
      <w:tblPr>
        <w:tblStyle w:val="TableGrid2"/>
        <w:tblW w:w="7916" w:type="dxa"/>
        <w:tblInd w:w="108" w:type="dxa"/>
        <w:tblLook w:val="04A0" w:firstRow="1" w:lastRow="0" w:firstColumn="1" w:lastColumn="0" w:noHBand="0" w:noVBand="1"/>
      </w:tblPr>
      <w:tblGrid>
        <w:gridCol w:w="536"/>
        <w:gridCol w:w="2960"/>
        <w:gridCol w:w="1478"/>
        <w:gridCol w:w="1464"/>
        <w:gridCol w:w="1478"/>
      </w:tblGrid>
      <w:tr w:rsidR="00EE107F" w14:paraId="317796AA" w14:textId="77777777" w:rsidTr="0080369E">
        <w:trPr>
          <w:trHeight w:val="340"/>
        </w:trPr>
        <w:tc>
          <w:tcPr>
            <w:tcW w:w="536" w:type="dxa"/>
            <w:vAlign w:val="center"/>
          </w:tcPr>
          <w:p w14:paraId="3CB5AA14" w14:textId="77777777" w:rsidR="00F76AD2" w:rsidRDefault="00BC37EC" w:rsidP="00F97B8F">
            <w:pPr>
              <w:spacing w:after="0" w:line="36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No</w:t>
            </w:r>
          </w:p>
        </w:tc>
        <w:tc>
          <w:tcPr>
            <w:tcW w:w="2960" w:type="dxa"/>
            <w:vAlign w:val="center"/>
          </w:tcPr>
          <w:p w14:paraId="204A8321" w14:textId="77777777" w:rsidR="00F76AD2" w:rsidRDefault="00BC37EC" w:rsidP="00F97B8F">
            <w:pPr>
              <w:spacing w:after="0" w:line="36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Sarana dan </w:t>
            </w:r>
            <w:proofErr w:type="spellStart"/>
            <w:r>
              <w:rPr>
                <w:rFonts w:ascii="Arial" w:eastAsiaTheme="minorHAnsi" w:hAnsi="Arial"/>
                <w:b/>
                <w:bCs/>
                <w:color w:val="000000" w:themeColor="text1"/>
                <w:kern w:val="2"/>
                <w:sz w:val="24"/>
                <w:lang w:val="en-ID" w:eastAsia="en-US"/>
                <w14:ligatures w14:val="standardContextual"/>
              </w:rPr>
              <w:t>Prasarana</w:t>
            </w:r>
            <w:proofErr w:type="spellEnd"/>
            <w:r>
              <w:rPr>
                <w:rFonts w:ascii="Arial" w:eastAsiaTheme="minorHAnsi" w:hAnsi="Arial"/>
                <w:b/>
                <w:bCs/>
                <w:color w:val="000000" w:themeColor="text1"/>
                <w:kern w:val="2"/>
                <w:sz w:val="24"/>
                <w:lang w:val="en-ID" w:eastAsia="en-US"/>
                <w14:ligatures w14:val="standardContextual"/>
              </w:rPr>
              <w:t xml:space="preserve"> </w:t>
            </w:r>
          </w:p>
        </w:tc>
        <w:tc>
          <w:tcPr>
            <w:tcW w:w="1478" w:type="dxa"/>
            <w:vAlign w:val="center"/>
          </w:tcPr>
          <w:p w14:paraId="659555DD" w14:textId="77777777" w:rsidR="00F76AD2" w:rsidRDefault="00BC37EC" w:rsidP="00F97B8F">
            <w:pPr>
              <w:spacing w:after="0" w:line="360" w:lineRule="auto"/>
              <w:ind w:left="0"/>
              <w:jc w:val="center"/>
              <w:rPr>
                <w:rFonts w:ascii="Arial" w:eastAsiaTheme="minorHAnsi" w:hAnsi="Arial"/>
                <w:b/>
                <w:bCs/>
                <w:color w:val="000000" w:themeColor="text1"/>
                <w:kern w:val="2"/>
                <w:sz w:val="24"/>
                <w:lang w:val="en-ID" w:eastAsia="en-US"/>
                <w14:ligatures w14:val="standardContextual"/>
              </w:rPr>
            </w:pPr>
            <w:proofErr w:type="spellStart"/>
            <w:r>
              <w:rPr>
                <w:rFonts w:ascii="Arial" w:eastAsiaTheme="minorHAnsi" w:hAnsi="Arial"/>
                <w:b/>
                <w:bCs/>
                <w:color w:val="000000" w:themeColor="text1"/>
                <w:kern w:val="2"/>
                <w:sz w:val="24"/>
                <w:lang w:val="en-ID" w:eastAsia="en-US"/>
                <w14:ligatures w14:val="standardContextual"/>
              </w:rPr>
              <w:t>Jumlah</w:t>
            </w:r>
            <w:proofErr w:type="spellEnd"/>
            <w:r>
              <w:rPr>
                <w:rFonts w:ascii="Arial" w:eastAsiaTheme="minorHAnsi" w:hAnsi="Arial"/>
                <w:b/>
                <w:bCs/>
                <w:color w:val="000000" w:themeColor="text1"/>
                <w:kern w:val="2"/>
                <w:sz w:val="24"/>
                <w:lang w:val="en-ID" w:eastAsia="en-US"/>
                <w14:ligatures w14:val="standardContextual"/>
              </w:rPr>
              <w:t xml:space="preserve"> </w:t>
            </w:r>
          </w:p>
        </w:tc>
        <w:tc>
          <w:tcPr>
            <w:tcW w:w="1464" w:type="dxa"/>
            <w:vAlign w:val="center"/>
          </w:tcPr>
          <w:p w14:paraId="2D0BE710" w14:textId="77777777" w:rsidR="00F76AD2" w:rsidRDefault="00BC37EC" w:rsidP="00F97B8F">
            <w:pPr>
              <w:spacing w:after="0" w:line="36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Baik</w:t>
            </w:r>
          </w:p>
        </w:tc>
        <w:tc>
          <w:tcPr>
            <w:tcW w:w="1478" w:type="dxa"/>
            <w:vAlign w:val="center"/>
          </w:tcPr>
          <w:p w14:paraId="3CAC1A3E" w14:textId="77777777" w:rsidR="00F76AD2" w:rsidRDefault="00BC37EC" w:rsidP="00F97B8F">
            <w:pPr>
              <w:spacing w:after="0" w:line="36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b/>
                <w:bCs/>
                <w:color w:val="000000" w:themeColor="text1"/>
                <w:kern w:val="2"/>
                <w:sz w:val="24"/>
                <w:lang w:val="en-ID" w:eastAsia="en-US"/>
                <w14:ligatures w14:val="standardContextual"/>
              </w:rPr>
              <w:t xml:space="preserve">Kurang Baik </w:t>
            </w:r>
          </w:p>
        </w:tc>
      </w:tr>
      <w:tr w:rsidR="00EE107F" w14:paraId="51504818" w14:textId="77777777" w:rsidTr="0080369E">
        <w:trPr>
          <w:trHeight w:val="340"/>
        </w:trPr>
        <w:tc>
          <w:tcPr>
            <w:tcW w:w="536" w:type="dxa"/>
            <w:vAlign w:val="center"/>
          </w:tcPr>
          <w:p w14:paraId="53DBBEF0"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sidRPr="00F76AD2">
              <w:rPr>
                <w:rFonts w:ascii="Arial" w:eastAsiaTheme="minorHAnsi" w:hAnsi="Arial"/>
                <w:color w:val="000000" w:themeColor="text1"/>
                <w:kern w:val="2"/>
                <w:sz w:val="24"/>
                <w:lang w:val="en-ID" w:eastAsia="en-US"/>
                <w14:ligatures w14:val="standardContextual"/>
              </w:rPr>
              <w:t>1</w:t>
            </w:r>
          </w:p>
        </w:tc>
        <w:tc>
          <w:tcPr>
            <w:tcW w:w="2960" w:type="dxa"/>
            <w:vAlign w:val="center"/>
          </w:tcPr>
          <w:p w14:paraId="3038EC75" w14:textId="77777777" w:rsidR="00F76AD2" w:rsidRP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Ruang </w:t>
            </w:r>
            <w:proofErr w:type="spellStart"/>
            <w:r>
              <w:rPr>
                <w:rFonts w:ascii="Arial" w:eastAsiaTheme="minorHAnsi" w:hAnsi="Arial"/>
                <w:color w:val="000000" w:themeColor="text1"/>
                <w:kern w:val="2"/>
                <w:sz w:val="24"/>
                <w:lang w:val="en-ID" w:eastAsia="en-US"/>
                <w14:ligatures w14:val="standardContextual"/>
              </w:rPr>
              <w:t>Kerja</w:t>
            </w:r>
            <w:proofErr w:type="spellEnd"/>
            <w:r>
              <w:rPr>
                <w:rFonts w:ascii="Arial" w:eastAsiaTheme="minorHAnsi" w:hAnsi="Arial"/>
                <w:color w:val="000000" w:themeColor="text1"/>
                <w:kern w:val="2"/>
                <w:sz w:val="24"/>
                <w:lang w:val="en-ID" w:eastAsia="en-US"/>
                <w14:ligatures w14:val="standardContextual"/>
              </w:rPr>
              <w:t xml:space="preserve"> </w:t>
            </w:r>
          </w:p>
        </w:tc>
        <w:tc>
          <w:tcPr>
            <w:tcW w:w="1478" w:type="dxa"/>
            <w:vAlign w:val="center"/>
          </w:tcPr>
          <w:p w14:paraId="12D4143B"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sidRPr="00F76AD2">
              <w:rPr>
                <w:rFonts w:ascii="Arial" w:eastAsiaTheme="minorHAnsi" w:hAnsi="Arial"/>
                <w:color w:val="000000" w:themeColor="text1"/>
                <w:kern w:val="2"/>
                <w:sz w:val="24"/>
                <w:lang w:val="en-ID" w:eastAsia="en-US"/>
                <w14:ligatures w14:val="standardContextual"/>
              </w:rPr>
              <w:t>4</w:t>
            </w:r>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Ruangan</w:t>
            </w:r>
            <w:proofErr w:type="spellEnd"/>
          </w:p>
        </w:tc>
        <w:tc>
          <w:tcPr>
            <w:tcW w:w="1464" w:type="dxa"/>
            <w:vAlign w:val="center"/>
          </w:tcPr>
          <w:p w14:paraId="6D18D919"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6D4D80BA"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4F2454AE" w14:textId="77777777" w:rsidTr="0080369E">
        <w:trPr>
          <w:trHeight w:val="340"/>
        </w:trPr>
        <w:tc>
          <w:tcPr>
            <w:tcW w:w="536" w:type="dxa"/>
            <w:vAlign w:val="center"/>
          </w:tcPr>
          <w:p w14:paraId="0FEAA98C"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sidRPr="00F76AD2">
              <w:rPr>
                <w:rFonts w:ascii="Arial" w:eastAsiaTheme="minorHAnsi" w:hAnsi="Arial"/>
                <w:color w:val="000000" w:themeColor="text1"/>
                <w:kern w:val="2"/>
                <w:sz w:val="24"/>
                <w:lang w:val="en-ID" w:eastAsia="en-US"/>
                <w14:ligatures w14:val="standardContextual"/>
              </w:rPr>
              <w:t>2</w:t>
            </w:r>
          </w:p>
        </w:tc>
        <w:tc>
          <w:tcPr>
            <w:tcW w:w="2960" w:type="dxa"/>
            <w:vAlign w:val="center"/>
          </w:tcPr>
          <w:p w14:paraId="387717C2" w14:textId="77777777" w:rsidR="00F76AD2" w:rsidRP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Mesin</w:t>
            </w:r>
            <w:proofErr w:type="spellEnd"/>
            <w:r>
              <w:rPr>
                <w:rFonts w:ascii="Arial" w:eastAsiaTheme="minorHAnsi" w:hAnsi="Arial"/>
                <w:color w:val="000000" w:themeColor="text1"/>
                <w:kern w:val="2"/>
                <w:sz w:val="24"/>
                <w:lang w:val="en-ID" w:eastAsia="en-US"/>
                <w14:ligatures w14:val="standardContextual"/>
              </w:rPr>
              <w:t xml:space="preserve"> Tik</w:t>
            </w:r>
          </w:p>
        </w:tc>
        <w:tc>
          <w:tcPr>
            <w:tcW w:w="1478" w:type="dxa"/>
            <w:vAlign w:val="center"/>
          </w:tcPr>
          <w:p w14:paraId="4BD73449"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 Unit</w:t>
            </w:r>
          </w:p>
        </w:tc>
        <w:tc>
          <w:tcPr>
            <w:tcW w:w="1464" w:type="dxa"/>
            <w:vAlign w:val="center"/>
          </w:tcPr>
          <w:p w14:paraId="19FDA0F3"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3214483F"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0AC01E38" w14:textId="77777777" w:rsidTr="0080369E">
        <w:trPr>
          <w:trHeight w:val="340"/>
        </w:trPr>
        <w:tc>
          <w:tcPr>
            <w:tcW w:w="536" w:type="dxa"/>
            <w:vAlign w:val="center"/>
          </w:tcPr>
          <w:p w14:paraId="3FD16F1A"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3</w:t>
            </w:r>
          </w:p>
        </w:tc>
        <w:tc>
          <w:tcPr>
            <w:tcW w:w="2960" w:type="dxa"/>
            <w:vAlign w:val="center"/>
          </w:tcPr>
          <w:p w14:paraId="60A014C1" w14:textId="77777777" w:rsidR="00F76AD2" w:rsidRP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Meja </w:t>
            </w:r>
          </w:p>
        </w:tc>
        <w:tc>
          <w:tcPr>
            <w:tcW w:w="1478" w:type="dxa"/>
            <w:vAlign w:val="center"/>
          </w:tcPr>
          <w:p w14:paraId="784927EC"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20 </w:t>
            </w:r>
            <w:proofErr w:type="spellStart"/>
            <w:r>
              <w:rPr>
                <w:rFonts w:ascii="Arial" w:eastAsiaTheme="minorHAnsi" w:hAnsi="Arial"/>
                <w:color w:val="000000" w:themeColor="text1"/>
                <w:kern w:val="2"/>
                <w:sz w:val="24"/>
                <w:lang w:val="en-ID" w:eastAsia="en-US"/>
                <w14:ligatures w14:val="standardContextual"/>
              </w:rPr>
              <w:t>Buah</w:t>
            </w:r>
            <w:proofErr w:type="spellEnd"/>
          </w:p>
        </w:tc>
        <w:tc>
          <w:tcPr>
            <w:tcW w:w="1464" w:type="dxa"/>
            <w:vAlign w:val="center"/>
          </w:tcPr>
          <w:p w14:paraId="298D7395" w14:textId="77777777" w:rsidR="00F76AD2" w:rsidRPr="00F76AD2" w:rsidRDefault="00BC37EC" w:rsidP="003154FA">
            <w:pPr>
              <w:spacing w:after="0" w:line="360" w:lineRule="auto"/>
              <w:ind w:left="0"/>
              <w:jc w:val="center"/>
              <w:rPr>
                <w:rFonts w:ascii="Arial" w:eastAsiaTheme="minorHAnsi" w:hAnsi="Arial"/>
                <w:b/>
                <w:bCs/>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3297F5DE"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1DBBE8D4" w14:textId="77777777" w:rsidTr="0080369E">
        <w:trPr>
          <w:trHeight w:val="340"/>
        </w:trPr>
        <w:tc>
          <w:tcPr>
            <w:tcW w:w="536" w:type="dxa"/>
            <w:vAlign w:val="center"/>
          </w:tcPr>
          <w:p w14:paraId="0753F249"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4</w:t>
            </w:r>
          </w:p>
        </w:tc>
        <w:tc>
          <w:tcPr>
            <w:tcW w:w="2960" w:type="dxa"/>
            <w:vAlign w:val="center"/>
          </w:tcPr>
          <w:p w14:paraId="3A8286E1" w14:textId="77777777" w:rsidR="00F76AD2" w:rsidRP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Lemari </w:t>
            </w:r>
            <w:proofErr w:type="spellStart"/>
            <w:r>
              <w:rPr>
                <w:rFonts w:ascii="Arial" w:eastAsiaTheme="minorHAnsi" w:hAnsi="Arial"/>
                <w:color w:val="000000" w:themeColor="text1"/>
                <w:kern w:val="2"/>
                <w:sz w:val="24"/>
                <w:lang w:val="en-ID" w:eastAsia="en-US"/>
                <w14:ligatures w14:val="standardContextual"/>
              </w:rPr>
              <w:t>arsip</w:t>
            </w:r>
            <w:proofErr w:type="spellEnd"/>
          </w:p>
        </w:tc>
        <w:tc>
          <w:tcPr>
            <w:tcW w:w="1478" w:type="dxa"/>
            <w:vAlign w:val="center"/>
          </w:tcPr>
          <w:p w14:paraId="3C7D2D98"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5 </w:t>
            </w:r>
            <w:proofErr w:type="spellStart"/>
            <w:r>
              <w:rPr>
                <w:rFonts w:ascii="Arial" w:eastAsiaTheme="minorHAnsi" w:hAnsi="Arial"/>
                <w:color w:val="000000" w:themeColor="text1"/>
                <w:kern w:val="2"/>
                <w:sz w:val="24"/>
                <w:lang w:val="en-ID" w:eastAsia="en-US"/>
                <w14:ligatures w14:val="standardContextual"/>
              </w:rPr>
              <w:t>Buah</w:t>
            </w:r>
            <w:proofErr w:type="spellEnd"/>
          </w:p>
        </w:tc>
        <w:tc>
          <w:tcPr>
            <w:tcW w:w="1464" w:type="dxa"/>
            <w:vAlign w:val="center"/>
          </w:tcPr>
          <w:p w14:paraId="294B017A"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3D847651"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55528DD8" w14:textId="77777777" w:rsidTr="0080369E">
        <w:trPr>
          <w:trHeight w:val="340"/>
        </w:trPr>
        <w:tc>
          <w:tcPr>
            <w:tcW w:w="536" w:type="dxa"/>
            <w:vAlign w:val="center"/>
          </w:tcPr>
          <w:p w14:paraId="4CDFD9F7"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w:t>
            </w:r>
          </w:p>
        </w:tc>
        <w:tc>
          <w:tcPr>
            <w:tcW w:w="2960" w:type="dxa"/>
            <w:vAlign w:val="center"/>
          </w:tcPr>
          <w:p w14:paraId="42B9C77A" w14:textId="77777777" w:rsid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Kursi</w:t>
            </w:r>
            <w:proofErr w:type="spellEnd"/>
          </w:p>
        </w:tc>
        <w:tc>
          <w:tcPr>
            <w:tcW w:w="1478" w:type="dxa"/>
            <w:vAlign w:val="center"/>
          </w:tcPr>
          <w:p w14:paraId="6C2658A0"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100 </w:t>
            </w:r>
            <w:proofErr w:type="spellStart"/>
            <w:r>
              <w:rPr>
                <w:rFonts w:ascii="Arial" w:eastAsiaTheme="minorHAnsi" w:hAnsi="Arial"/>
                <w:color w:val="000000" w:themeColor="text1"/>
                <w:kern w:val="2"/>
                <w:sz w:val="24"/>
                <w:lang w:val="en-ID" w:eastAsia="en-US"/>
                <w14:ligatures w14:val="standardContextual"/>
              </w:rPr>
              <w:t>Buah</w:t>
            </w:r>
            <w:proofErr w:type="spellEnd"/>
          </w:p>
        </w:tc>
        <w:tc>
          <w:tcPr>
            <w:tcW w:w="1464" w:type="dxa"/>
            <w:vAlign w:val="center"/>
          </w:tcPr>
          <w:p w14:paraId="1622F301"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55D13106"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1CF41F6F" w14:textId="77777777" w:rsidTr="0080369E">
        <w:trPr>
          <w:trHeight w:val="340"/>
        </w:trPr>
        <w:tc>
          <w:tcPr>
            <w:tcW w:w="536" w:type="dxa"/>
            <w:vAlign w:val="center"/>
          </w:tcPr>
          <w:p w14:paraId="5B186910"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6</w:t>
            </w:r>
          </w:p>
        </w:tc>
        <w:tc>
          <w:tcPr>
            <w:tcW w:w="2960" w:type="dxa"/>
            <w:vAlign w:val="center"/>
          </w:tcPr>
          <w:p w14:paraId="52838399" w14:textId="77777777" w:rsid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Komputer</w:t>
            </w:r>
            <w:proofErr w:type="spellEnd"/>
            <w:r>
              <w:rPr>
                <w:rFonts w:ascii="Arial" w:eastAsiaTheme="minorHAnsi" w:hAnsi="Arial"/>
                <w:color w:val="000000" w:themeColor="text1"/>
                <w:kern w:val="2"/>
                <w:sz w:val="24"/>
                <w:lang w:val="en-ID" w:eastAsia="en-US"/>
                <w14:ligatures w14:val="standardContextual"/>
              </w:rPr>
              <w:t xml:space="preserve"> </w:t>
            </w:r>
          </w:p>
        </w:tc>
        <w:tc>
          <w:tcPr>
            <w:tcW w:w="1478" w:type="dxa"/>
            <w:vAlign w:val="center"/>
          </w:tcPr>
          <w:p w14:paraId="1A5C56EE"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9 Unit</w:t>
            </w:r>
          </w:p>
        </w:tc>
        <w:tc>
          <w:tcPr>
            <w:tcW w:w="1464" w:type="dxa"/>
            <w:vAlign w:val="center"/>
          </w:tcPr>
          <w:p w14:paraId="637FB3D6"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35230E9B"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3D5719C3" w14:textId="77777777" w:rsidTr="0080369E">
        <w:trPr>
          <w:trHeight w:val="340"/>
        </w:trPr>
        <w:tc>
          <w:tcPr>
            <w:tcW w:w="536" w:type="dxa"/>
            <w:vAlign w:val="center"/>
          </w:tcPr>
          <w:p w14:paraId="5C66B7F8" w14:textId="77777777" w:rsidR="00F76AD2" w:rsidRPr="00F76AD2"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7</w:t>
            </w:r>
          </w:p>
        </w:tc>
        <w:tc>
          <w:tcPr>
            <w:tcW w:w="2960" w:type="dxa"/>
            <w:vAlign w:val="center"/>
          </w:tcPr>
          <w:p w14:paraId="6BAC8C58" w14:textId="77777777" w:rsidR="00F76AD2"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Kendaraan</w:t>
            </w:r>
            <w:proofErr w:type="spellEnd"/>
            <w:r>
              <w:rPr>
                <w:rFonts w:ascii="Arial" w:eastAsiaTheme="minorHAnsi" w:hAnsi="Arial"/>
                <w:color w:val="000000" w:themeColor="text1"/>
                <w:kern w:val="2"/>
                <w:sz w:val="24"/>
                <w:lang w:val="en-ID" w:eastAsia="en-US"/>
                <w14:ligatures w14:val="standardContextual"/>
              </w:rPr>
              <w:t xml:space="preserve"> </w:t>
            </w:r>
            <w:proofErr w:type="spellStart"/>
            <w:r>
              <w:rPr>
                <w:rFonts w:ascii="Arial" w:eastAsiaTheme="minorHAnsi" w:hAnsi="Arial"/>
                <w:color w:val="000000" w:themeColor="text1"/>
                <w:kern w:val="2"/>
                <w:sz w:val="24"/>
                <w:lang w:val="en-ID" w:eastAsia="en-US"/>
                <w14:ligatures w14:val="standardContextual"/>
              </w:rPr>
              <w:t>dinas</w:t>
            </w:r>
            <w:proofErr w:type="spellEnd"/>
          </w:p>
        </w:tc>
        <w:tc>
          <w:tcPr>
            <w:tcW w:w="1478" w:type="dxa"/>
            <w:vAlign w:val="center"/>
          </w:tcPr>
          <w:p w14:paraId="5590F159" w14:textId="77777777" w:rsidR="00F76AD2" w:rsidRPr="00F76AD2" w:rsidRDefault="00BC37EC" w:rsidP="003154FA">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 Unit</w:t>
            </w:r>
          </w:p>
        </w:tc>
        <w:tc>
          <w:tcPr>
            <w:tcW w:w="1464" w:type="dxa"/>
            <w:vAlign w:val="center"/>
          </w:tcPr>
          <w:p w14:paraId="3487B408" w14:textId="77777777" w:rsidR="00F76AD2" w:rsidRPr="00F76AD2" w:rsidRDefault="00BC37EC" w:rsidP="003154FA">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Baik</w:t>
            </w:r>
          </w:p>
        </w:tc>
        <w:tc>
          <w:tcPr>
            <w:tcW w:w="1478" w:type="dxa"/>
            <w:vAlign w:val="center"/>
          </w:tcPr>
          <w:p w14:paraId="5512626F" w14:textId="77777777" w:rsidR="00F76AD2" w:rsidRPr="00F76AD2"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7B0F39A1" w14:textId="77777777" w:rsidTr="0080369E">
        <w:trPr>
          <w:trHeight w:val="340"/>
        </w:trPr>
        <w:tc>
          <w:tcPr>
            <w:tcW w:w="536" w:type="dxa"/>
            <w:vAlign w:val="center"/>
          </w:tcPr>
          <w:p w14:paraId="518414B9" w14:textId="77777777" w:rsidR="003154FA"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8</w:t>
            </w:r>
          </w:p>
        </w:tc>
        <w:tc>
          <w:tcPr>
            <w:tcW w:w="2960" w:type="dxa"/>
            <w:vAlign w:val="center"/>
          </w:tcPr>
          <w:p w14:paraId="531BD09A" w14:textId="77777777" w:rsidR="003154FA"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proofErr w:type="spellStart"/>
            <w:r>
              <w:rPr>
                <w:rFonts w:ascii="Arial" w:eastAsiaTheme="minorHAnsi" w:hAnsi="Arial"/>
                <w:color w:val="000000" w:themeColor="text1"/>
                <w:kern w:val="2"/>
                <w:sz w:val="24"/>
                <w:lang w:val="en-ID" w:eastAsia="en-US"/>
                <w14:ligatures w14:val="standardContextual"/>
              </w:rPr>
              <w:t>Wifi</w:t>
            </w:r>
            <w:proofErr w:type="spellEnd"/>
            <w:r>
              <w:rPr>
                <w:rFonts w:ascii="Arial" w:eastAsiaTheme="minorHAnsi" w:hAnsi="Arial"/>
                <w:color w:val="000000" w:themeColor="text1"/>
                <w:kern w:val="2"/>
                <w:sz w:val="24"/>
                <w:lang w:val="en-ID" w:eastAsia="en-US"/>
                <w14:ligatures w14:val="standardContextual"/>
              </w:rPr>
              <w:t xml:space="preserve"> (Wireless </w:t>
            </w:r>
            <w:proofErr w:type="spellStart"/>
            <w:r>
              <w:rPr>
                <w:rFonts w:ascii="Arial" w:eastAsiaTheme="minorHAnsi" w:hAnsi="Arial"/>
                <w:color w:val="000000" w:themeColor="text1"/>
                <w:kern w:val="2"/>
                <w:sz w:val="24"/>
                <w:lang w:val="en-ID" w:eastAsia="en-US"/>
                <w14:ligatures w14:val="standardContextual"/>
              </w:rPr>
              <w:t>Fidetely</w:t>
            </w:r>
            <w:proofErr w:type="spellEnd"/>
            <w:r>
              <w:rPr>
                <w:rFonts w:ascii="Arial" w:eastAsiaTheme="minorHAnsi" w:hAnsi="Arial"/>
                <w:color w:val="000000" w:themeColor="text1"/>
                <w:kern w:val="2"/>
                <w:sz w:val="24"/>
                <w:lang w:val="en-ID" w:eastAsia="en-US"/>
                <w14:ligatures w14:val="standardContextual"/>
              </w:rPr>
              <w:t>)</w:t>
            </w:r>
          </w:p>
        </w:tc>
        <w:tc>
          <w:tcPr>
            <w:tcW w:w="1478" w:type="dxa"/>
            <w:vAlign w:val="center"/>
          </w:tcPr>
          <w:p w14:paraId="6D1E8427" w14:textId="77777777" w:rsidR="003154FA"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1 Unit</w:t>
            </w:r>
          </w:p>
        </w:tc>
        <w:tc>
          <w:tcPr>
            <w:tcW w:w="1464" w:type="dxa"/>
            <w:vAlign w:val="center"/>
          </w:tcPr>
          <w:p w14:paraId="46C0AEB3" w14:textId="77777777" w:rsidR="003154FA"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Baik </w:t>
            </w:r>
          </w:p>
        </w:tc>
        <w:tc>
          <w:tcPr>
            <w:tcW w:w="1478" w:type="dxa"/>
            <w:vAlign w:val="center"/>
          </w:tcPr>
          <w:p w14:paraId="68FADD78" w14:textId="77777777" w:rsidR="003154FA"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r w:rsidR="00EE107F" w14:paraId="49BF80AC" w14:textId="77777777" w:rsidTr="0080369E">
        <w:trPr>
          <w:trHeight w:val="340"/>
        </w:trPr>
        <w:tc>
          <w:tcPr>
            <w:tcW w:w="536" w:type="dxa"/>
            <w:vAlign w:val="center"/>
          </w:tcPr>
          <w:p w14:paraId="1222CB0E" w14:textId="77777777" w:rsidR="003154FA" w:rsidRDefault="00BC37EC" w:rsidP="00DA55A2">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9</w:t>
            </w:r>
          </w:p>
        </w:tc>
        <w:tc>
          <w:tcPr>
            <w:tcW w:w="2960" w:type="dxa"/>
            <w:vAlign w:val="center"/>
          </w:tcPr>
          <w:p w14:paraId="5BD48B69" w14:textId="77777777" w:rsidR="003154FA"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Ac (Air Conditioner)</w:t>
            </w:r>
          </w:p>
        </w:tc>
        <w:tc>
          <w:tcPr>
            <w:tcW w:w="1478" w:type="dxa"/>
            <w:vAlign w:val="center"/>
          </w:tcPr>
          <w:p w14:paraId="03F5253F" w14:textId="77777777" w:rsidR="003154FA" w:rsidRDefault="00BC37EC" w:rsidP="00F76AD2">
            <w:pPr>
              <w:spacing w:after="0" w:line="360" w:lineRule="auto"/>
              <w:ind w:left="0"/>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5 Unit</w:t>
            </w:r>
          </w:p>
        </w:tc>
        <w:tc>
          <w:tcPr>
            <w:tcW w:w="1464" w:type="dxa"/>
            <w:vAlign w:val="center"/>
          </w:tcPr>
          <w:p w14:paraId="6EA29D27" w14:textId="77777777" w:rsidR="003154FA"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 xml:space="preserve">Baik </w:t>
            </w:r>
          </w:p>
        </w:tc>
        <w:tc>
          <w:tcPr>
            <w:tcW w:w="1478" w:type="dxa"/>
            <w:vAlign w:val="center"/>
          </w:tcPr>
          <w:p w14:paraId="6F73D501" w14:textId="77777777" w:rsidR="003154FA" w:rsidRDefault="00BC37EC" w:rsidP="00F97B8F">
            <w:pPr>
              <w:spacing w:after="0" w:line="360" w:lineRule="auto"/>
              <w:ind w:left="0"/>
              <w:jc w:val="center"/>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t>-</w:t>
            </w:r>
          </w:p>
        </w:tc>
      </w:tr>
    </w:tbl>
    <w:p w14:paraId="52B82352" w14:textId="77777777" w:rsidR="00FA4D21" w:rsidRDefault="00BC37EC" w:rsidP="004C1871">
      <w:pPr>
        <w:spacing w:after="0" w:line="480" w:lineRule="auto"/>
        <w:rPr>
          <w:rFonts w:ascii="Arial" w:eastAsiaTheme="minorHAnsi" w:hAnsi="Arial"/>
          <w:color w:val="000000" w:themeColor="text1"/>
          <w:kern w:val="2"/>
          <w:lang w:val="en-ID" w:eastAsia="en-US"/>
          <w14:ligatures w14:val="standardContextual"/>
        </w:rPr>
      </w:pPr>
      <w:proofErr w:type="spellStart"/>
      <w:r w:rsidRPr="004C1871">
        <w:rPr>
          <w:rFonts w:ascii="Arial" w:eastAsiaTheme="minorHAnsi" w:hAnsi="Arial"/>
          <w:color w:val="000000" w:themeColor="text1"/>
          <w:kern w:val="2"/>
          <w:lang w:val="en-ID" w:eastAsia="en-US"/>
          <w14:ligatures w14:val="standardContextual"/>
        </w:rPr>
        <w:t>Sumber</w:t>
      </w:r>
      <w:proofErr w:type="spellEnd"/>
      <w:r w:rsidRPr="004C1871">
        <w:rPr>
          <w:rFonts w:ascii="Arial" w:eastAsiaTheme="minorHAnsi" w:hAnsi="Arial"/>
          <w:color w:val="000000" w:themeColor="text1"/>
          <w:kern w:val="2"/>
          <w:lang w:val="en-ID" w:eastAsia="en-US"/>
          <w14:ligatures w14:val="standardContextual"/>
        </w:rPr>
        <w:t xml:space="preserve"> Data: Kantor Desa Puteri Sembilan 2024</w:t>
      </w:r>
    </w:p>
    <w:p w14:paraId="7D2FDCA6" w14:textId="77777777" w:rsidR="004C1871" w:rsidRPr="004C1871" w:rsidRDefault="00BC37EC" w:rsidP="00E4344A">
      <w:pPr>
        <w:spacing w:after="0" w:line="480" w:lineRule="auto"/>
        <w:jc w:val="both"/>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lang w:val="en-ID" w:eastAsia="en-US"/>
          <w14:ligatures w14:val="standardContextual"/>
        </w:rPr>
        <w:tab/>
      </w:r>
      <w:proofErr w:type="spellStart"/>
      <w:r>
        <w:rPr>
          <w:rFonts w:ascii="Arial" w:eastAsiaTheme="minorHAnsi" w:hAnsi="Arial"/>
          <w:color w:val="000000" w:themeColor="text1"/>
          <w:kern w:val="2"/>
          <w:sz w:val="24"/>
          <w:szCs w:val="24"/>
          <w:lang w:val="en-ID" w:eastAsia="en-US"/>
          <w14:ligatures w14:val="standardContextual"/>
        </w:rPr>
        <w:t>Berdasarkan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Pr="004C1871">
        <w:rPr>
          <w:rFonts w:ascii="Arial" w:eastAsiaTheme="minorHAnsi" w:hAnsi="Arial"/>
          <w:color w:val="000000" w:themeColor="text1"/>
          <w:kern w:val="2"/>
          <w:sz w:val="24"/>
          <w:szCs w:val="24"/>
          <w:lang w:val="en-ID" w:eastAsia="en-US"/>
          <w14:ligatures w14:val="standardContextual"/>
        </w:rPr>
        <w:t>tabel</w:t>
      </w:r>
      <w:proofErr w:type="spellEnd"/>
      <w:r w:rsidRPr="004C1871">
        <w:rPr>
          <w:rFonts w:ascii="Arial" w:eastAsiaTheme="minorHAnsi" w:hAnsi="Arial"/>
          <w:color w:val="000000" w:themeColor="text1"/>
          <w:kern w:val="2"/>
          <w:sz w:val="24"/>
          <w:szCs w:val="24"/>
          <w:lang w:val="en-ID" w:eastAsia="en-US"/>
          <w14:ligatures w14:val="standardContextual"/>
        </w:rPr>
        <w:t xml:space="preserve"> IV.5</w:t>
      </w:r>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dapat</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357F9A">
        <w:rPr>
          <w:rFonts w:ascii="Arial" w:eastAsiaTheme="minorHAnsi" w:hAnsi="Arial"/>
          <w:color w:val="000000" w:themeColor="text1"/>
          <w:kern w:val="2"/>
          <w:sz w:val="24"/>
          <w:szCs w:val="24"/>
          <w:lang w:val="en-ID" w:eastAsia="en-US"/>
          <w14:ligatures w14:val="standardContextual"/>
        </w:rPr>
        <w:t>dilihat</w:t>
      </w:r>
      <w:proofErr w:type="spellEnd"/>
      <w:r w:rsidR="00357F9A">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bahwa</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357F9A">
        <w:rPr>
          <w:rFonts w:ascii="Arial" w:eastAsiaTheme="minorHAnsi" w:hAnsi="Arial"/>
          <w:color w:val="000000" w:themeColor="text1"/>
          <w:kern w:val="2"/>
          <w:sz w:val="24"/>
          <w:szCs w:val="24"/>
          <w:lang w:val="en-ID" w:eastAsia="en-US"/>
          <w14:ligatures w14:val="standardContextual"/>
        </w:rPr>
        <w:t>sarana</w:t>
      </w:r>
      <w:proofErr w:type="spellEnd"/>
      <w:r w:rsidR="00357F9A">
        <w:rPr>
          <w:rFonts w:ascii="Arial" w:eastAsiaTheme="minorHAnsi" w:hAnsi="Arial"/>
          <w:color w:val="000000" w:themeColor="text1"/>
          <w:kern w:val="2"/>
          <w:sz w:val="24"/>
          <w:szCs w:val="24"/>
          <w:lang w:val="en-ID" w:eastAsia="en-US"/>
          <w14:ligatures w14:val="standardContextual"/>
        </w:rPr>
        <w:t xml:space="preserve"> dan </w:t>
      </w:r>
      <w:proofErr w:type="spellStart"/>
      <w:r w:rsidR="00357F9A">
        <w:rPr>
          <w:rFonts w:ascii="Arial" w:eastAsiaTheme="minorHAnsi" w:hAnsi="Arial"/>
          <w:color w:val="000000" w:themeColor="text1"/>
          <w:kern w:val="2"/>
          <w:sz w:val="24"/>
          <w:szCs w:val="24"/>
          <w:lang w:val="en-ID" w:eastAsia="en-US"/>
          <w14:ligatures w14:val="standardContextual"/>
        </w:rPr>
        <w:t>prasarana</w:t>
      </w:r>
      <w:proofErr w:type="spellEnd"/>
      <w:r w:rsidR="00357F9A">
        <w:rPr>
          <w:rFonts w:ascii="Arial" w:eastAsiaTheme="minorHAnsi" w:hAnsi="Arial"/>
          <w:color w:val="000000" w:themeColor="text1"/>
          <w:kern w:val="2"/>
          <w:sz w:val="24"/>
          <w:szCs w:val="24"/>
          <w:lang w:val="en-ID" w:eastAsia="en-US"/>
          <w14:ligatures w14:val="standardContextual"/>
        </w:rPr>
        <w:t xml:space="preserve"> </w:t>
      </w:r>
      <w:r>
        <w:rPr>
          <w:rFonts w:ascii="Arial" w:eastAsiaTheme="minorHAnsi" w:hAnsi="Arial"/>
          <w:color w:val="000000" w:themeColor="text1"/>
          <w:kern w:val="2"/>
          <w:sz w:val="24"/>
          <w:szCs w:val="24"/>
          <w:lang w:val="en-ID" w:eastAsia="en-US"/>
          <w14:ligatures w14:val="standardContextual"/>
        </w:rPr>
        <w:t xml:space="preserve">pada </w:t>
      </w:r>
      <w:r w:rsidR="00357F9A">
        <w:rPr>
          <w:rFonts w:ascii="Arial" w:eastAsiaTheme="minorHAnsi" w:hAnsi="Arial"/>
          <w:color w:val="000000" w:themeColor="text1"/>
          <w:kern w:val="2"/>
          <w:sz w:val="24"/>
          <w:szCs w:val="24"/>
          <w:lang w:val="en-ID" w:eastAsia="en-US"/>
          <w14:ligatures w14:val="standardContextual"/>
        </w:rPr>
        <w:t xml:space="preserve">Kantor </w:t>
      </w:r>
      <w:r>
        <w:rPr>
          <w:rFonts w:ascii="Arial" w:eastAsiaTheme="minorHAnsi" w:hAnsi="Arial"/>
          <w:color w:val="000000" w:themeColor="text1"/>
          <w:kern w:val="2"/>
          <w:sz w:val="24"/>
          <w:szCs w:val="24"/>
          <w:lang w:val="en-ID" w:eastAsia="en-US"/>
          <w14:ligatures w14:val="standardContextual"/>
        </w:rPr>
        <w:t xml:space="preserve">Desa Puteri Sembilan </w:t>
      </w:r>
      <w:proofErr w:type="spellStart"/>
      <w:r>
        <w:rPr>
          <w:rFonts w:ascii="Arial" w:eastAsiaTheme="minorHAnsi" w:hAnsi="Arial"/>
          <w:color w:val="000000" w:themeColor="text1"/>
          <w:kern w:val="2"/>
          <w:sz w:val="24"/>
          <w:szCs w:val="24"/>
          <w:lang w:val="en-ID" w:eastAsia="en-US"/>
          <w14:ligatures w14:val="standardContextual"/>
        </w:rPr>
        <w:t>Kecamatan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Rupat</w:t>
      </w:r>
      <w:proofErr w:type="spellEnd"/>
      <w:r>
        <w:rPr>
          <w:rFonts w:ascii="Arial" w:eastAsiaTheme="minorHAnsi" w:hAnsi="Arial"/>
          <w:color w:val="000000" w:themeColor="text1"/>
          <w:kern w:val="2"/>
          <w:sz w:val="24"/>
          <w:szCs w:val="24"/>
          <w:lang w:val="en-ID" w:eastAsia="en-US"/>
          <w14:ligatures w14:val="standardContextual"/>
        </w:rPr>
        <w:t xml:space="preserve"> Utara </w:t>
      </w:r>
      <w:proofErr w:type="spellStart"/>
      <w:r>
        <w:rPr>
          <w:rFonts w:ascii="Arial" w:eastAsiaTheme="minorHAnsi" w:hAnsi="Arial"/>
          <w:color w:val="000000" w:themeColor="text1"/>
          <w:kern w:val="2"/>
          <w:sz w:val="24"/>
          <w:szCs w:val="24"/>
          <w:lang w:val="en-ID" w:eastAsia="en-US"/>
          <w14:ligatures w14:val="standardContextual"/>
        </w:rPr>
        <w:t>Kabupaten</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Pr>
          <w:rFonts w:ascii="Arial" w:eastAsiaTheme="minorHAnsi" w:hAnsi="Arial"/>
          <w:color w:val="000000" w:themeColor="text1"/>
          <w:kern w:val="2"/>
          <w:sz w:val="24"/>
          <w:szCs w:val="24"/>
          <w:lang w:val="en-ID" w:eastAsia="en-US"/>
          <w14:ligatures w14:val="standardContextual"/>
        </w:rPr>
        <w:t>Bengkalis</w:t>
      </w:r>
      <w:proofErr w:type="spellEnd"/>
      <w:r>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dapat</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dikatakan</w:t>
      </w:r>
      <w:proofErr w:type="spellEnd"/>
      <w:r w:rsidR="003055A3">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baik</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karena</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telah</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dapat</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memenuhi</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kebutuhan</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pelayanan</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roofErr w:type="spellStart"/>
      <w:r w:rsidR="00E4344A">
        <w:rPr>
          <w:rFonts w:ascii="Arial" w:eastAsiaTheme="minorHAnsi" w:hAnsi="Arial"/>
          <w:color w:val="000000" w:themeColor="text1"/>
          <w:kern w:val="2"/>
          <w:sz w:val="24"/>
          <w:szCs w:val="24"/>
          <w:lang w:val="en-ID" w:eastAsia="en-US"/>
          <w14:ligatures w14:val="standardContextual"/>
        </w:rPr>
        <w:t>masyarakat</w:t>
      </w:r>
      <w:proofErr w:type="spellEnd"/>
      <w:r w:rsidR="00E4344A">
        <w:rPr>
          <w:rFonts w:ascii="Arial" w:eastAsiaTheme="minorHAnsi" w:hAnsi="Arial"/>
          <w:color w:val="000000" w:themeColor="text1"/>
          <w:kern w:val="2"/>
          <w:sz w:val="24"/>
          <w:szCs w:val="24"/>
          <w:lang w:val="en-ID" w:eastAsia="en-US"/>
          <w14:ligatures w14:val="standardContextual"/>
        </w:rPr>
        <w:t xml:space="preserve">. </w:t>
      </w:r>
    </w:p>
    <w:p w14:paraId="3030C0AB" w14:textId="77777777" w:rsidR="007772F9" w:rsidRDefault="007772F9">
      <w:pPr>
        <w:spacing w:after="0" w:line="480" w:lineRule="auto"/>
        <w:ind w:firstLine="720"/>
        <w:jc w:val="both"/>
        <w:rPr>
          <w:rFonts w:ascii="Arial" w:eastAsiaTheme="minorHAnsi" w:hAnsi="Arial"/>
          <w:color w:val="000000" w:themeColor="text1"/>
          <w:kern w:val="2"/>
          <w:sz w:val="0"/>
          <w:szCs w:val="0"/>
          <w:lang w:val="en-ID" w:eastAsia="en-US"/>
          <w14:ligatures w14:val="standardContextual"/>
        </w:rPr>
        <w:sectPr w:rsidR="007772F9" w:rsidSect="00B20A2F">
          <w:headerReference w:type="even" r:id="rId51"/>
          <w:headerReference w:type="default" r:id="rId52"/>
          <w:footerReference w:type="even" r:id="rId53"/>
          <w:footerReference w:type="default" r:id="rId54"/>
          <w:headerReference w:type="first" r:id="rId55"/>
          <w:footerReference w:type="first" r:id="rId56"/>
          <w:pgSz w:w="11906" w:h="16838" w:code="9"/>
          <w:pgMar w:top="2268" w:right="1701" w:bottom="1701" w:left="2268" w:header="709" w:footer="709" w:gutter="0"/>
          <w:pgNumType w:start="39"/>
          <w:cols w:space="708"/>
          <w:titlePg/>
          <w:docGrid w:linePitch="360"/>
        </w:sectPr>
      </w:pPr>
    </w:p>
    <w:p w14:paraId="595C3D68" w14:textId="77777777" w:rsidR="00E22862" w:rsidRDefault="00BC37EC" w:rsidP="00E22862">
      <w:pPr>
        <w:spacing w:after="0" w:line="360" w:lineRule="auto"/>
        <w:jc w:val="center"/>
        <w:rPr>
          <w:rFonts w:ascii="Arial" w:eastAsiaTheme="minorHAnsi" w:hAnsi="Arial" w:cs="Courier New"/>
          <w:b/>
          <w:bCs/>
          <w:color w:val="1F1F1F"/>
          <w:sz w:val="24"/>
          <w:szCs w:val="24"/>
          <w:lang w:val="en-ID" w:eastAsia="en-US"/>
        </w:rPr>
      </w:pPr>
      <w:r>
        <w:rPr>
          <w:b/>
          <w:bCs/>
          <w:noProof/>
          <w:lang w:val="en-US" w:eastAsia="en-US"/>
        </w:rPr>
        <w:lastRenderedPageBreak/>
        <mc:AlternateContent>
          <mc:Choice Requires="wps">
            <w:drawing>
              <wp:anchor distT="0" distB="0" distL="114300" distR="114300" simplePos="0" relativeHeight="251687936" behindDoc="0" locked="0" layoutInCell="1" allowOverlap="1" wp14:anchorId="65131F7C" wp14:editId="29ABC0B9">
                <wp:simplePos x="0" y="0"/>
                <wp:positionH relativeFrom="column">
                  <wp:posOffset>4674870</wp:posOffset>
                </wp:positionH>
                <wp:positionV relativeFrom="paragraph">
                  <wp:posOffset>-992505</wp:posOffset>
                </wp:positionV>
                <wp:extent cx="428625" cy="190500"/>
                <wp:effectExtent l="0" t="0" r="9525" b="0"/>
                <wp:wrapNone/>
                <wp:docPr id="200662747" name="Rectangle 1"/>
                <wp:cNvGraphicFramePr/>
                <a:graphic xmlns:a="http://schemas.openxmlformats.org/drawingml/2006/main">
                  <a:graphicData uri="http://schemas.microsoft.com/office/word/2010/wordprocessingShape">
                    <wps:wsp>
                      <wps:cNvSpPr/>
                      <wps:spPr>
                        <a:xfrm>
                          <a:off x="0" y="0"/>
                          <a:ext cx="428625" cy="190500"/>
                        </a:xfrm>
                        <a:prstGeom prst="rect">
                          <a:avLst/>
                        </a:prstGeom>
                        <a:solidFill>
                          <a:srgbClr val="FFFFFF"/>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DC2318B" id="Rectangle 1" o:spid="_x0000_s1026" style="position:absolute;margin-left:368.1pt;margin-top:-78.15pt;width:33.7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" stroked="f" strokeweight="1pt"/>
            </w:pict>
          </mc:Fallback>
        </mc:AlternateContent>
      </w:r>
      <w:r>
        <w:rPr>
          <w:rFonts w:ascii="Arial" w:eastAsiaTheme="minorHAnsi" w:hAnsi="Arial" w:cs="Courier New"/>
          <w:b/>
          <w:bCs/>
          <w:color w:val="1F1F1F"/>
          <w:sz w:val="24"/>
          <w:szCs w:val="24"/>
          <w:lang w:val="en-ID" w:eastAsia="en-US"/>
        </w:rPr>
        <w:t>BAB V</w:t>
      </w:r>
    </w:p>
    <w:p w14:paraId="42AC9E17" w14:textId="77777777" w:rsidR="00E22862" w:rsidRDefault="00BC37EC" w:rsidP="00E22862">
      <w:pPr>
        <w:spacing w:after="0" w:line="36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ANALISIS PEMBERDAYAAN MASYARAKAT </w:t>
      </w:r>
    </w:p>
    <w:p w14:paraId="7339B3FD" w14:textId="77777777" w:rsidR="00E22862" w:rsidRDefault="00BC37EC" w:rsidP="00E22862">
      <w:pPr>
        <w:spacing w:after="0" w:line="36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PADA </w:t>
      </w:r>
      <w:r w:rsidR="00B72AC3">
        <w:rPr>
          <w:rFonts w:ascii="Arial" w:eastAsiaTheme="minorHAnsi" w:hAnsi="Arial" w:cs="Courier New"/>
          <w:b/>
          <w:bCs/>
          <w:color w:val="1F1F1F"/>
          <w:sz w:val="24"/>
          <w:szCs w:val="24"/>
          <w:lang w:val="en-ID" w:eastAsia="en-US"/>
        </w:rPr>
        <w:t>DESA PUTERI SEMBILAN</w:t>
      </w:r>
      <w:r w:rsidR="00823B8E">
        <w:rPr>
          <w:rFonts w:ascii="Arial" w:eastAsiaTheme="minorHAnsi" w:hAnsi="Arial" w:cs="Courier New"/>
          <w:b/>
          <w:bCs/>
          <w:color w:val="1F1F1F"/>
          <w:sz w:val="24"/>
          <w:szCs w:val="24"/>
          <w:lang w:val="en-ID" w:eastAsia="en-US"/>
        </w:rPr>
        <w:t xml:space="preserve"> </w:t>
      </w:r>
      <w:r>
        <w:rPr>
          <w:rFonts w:ascii="Arial" w:eastAsiaTheme="minorHAnsi" w:hAnsi="Arial" w:cs="Courier New"/>
          <w:b/>
          <w:bCs/>
          <w:color w:val="1F1F1F"/>
          <w:sz w:val="24"/>
          <w:szCs w:val="24"/>
          <w:lang w:val="en-ID" w:eastAsia="en-US"/>
        </w:rPr>
        <w:t xml:space="preserve">KECAMATAN RUPAT UTARA KABUPATEN BENGKALIS </w:t>
      </w:r>
    </w:p>
    <w:p w14:paraId="07BAF6BC" w14:textId="77777777" w:rsidR="00A21A78" w:rsidRDefault="00A21A78" w:rsidP="00E22862">
      <w:pPr>
        <w:spacing w:after="0" w:line="360" w:lineRule="auto"/>
        <w:jc w:val="center"/>
        <w:rPr>
          <w:rFonts w:ascii="Arial" w:eastAsiaTheme="minorHAnsi" w:hAnsi="Arial" w:cs="Courier New"/>
          <w:b/>
          <w:bCs/>
          <w:color w:val="1F1F1F"/>
          <w:sz w:val="24"/>
          <w:szCs w:val="24"/>
          <w:lang w:val="en-ID" w:eastAsia="en-US"/>
        </w:rPr>
      </w:pPr>
    </w:p>
    <w:p w14:paraId="2A984DA9" w14:textId="77777777" w:rsidR="00E22862" w:rsidRPr="00923DAC" w:rsidRDefault="00BC37EC" w:rsidP="00BC37EC">
      <w:pPr>
        <w:pStyle w:val="ListParagraph"/>
        <w:numPr>
          <w:ilvl w:val="0"/>
          <w:numId w:val="59"/>
        </w:numPr>
        <w:spacing w:after="0" w:line="480" w:lineRule="auto"/>
        <w:ind w:left="426" w:hanging="426"/>
        <w:jc w:val="both"/>
        <w:rPr>
          <w:rFonts w:ascii="Arial" w:eastAsiaTheme="minorHAnsi" w:hAnsi="Arial" w:cs="Courier New"/>
          <w:b/>
          <w:bCs/>
          <w:color w:val="1F1F1F"/>
          <w:sz w:val="24"/>
          <w:szCs w:val="24"/>
          <w:lang w:val="en-ID" w:eastAsia="en-US"/>
        </w:rPr>
      </w:pPr>
      <w:proofErr w:type="spellStart"/>
      <w:r w:rsidRPr="00923DAC">
        <w:rPr>
          <w:rFonts w:ascii="Arial" w:eastAsiaTheme="minorHAnsi" w:hAnsi="Arial" w:cs="Courier New"/>
          <w:b/>
          <w:bCs/>
          <w:color w:val="1F1F1F"/>
          <w:sz w:val="24"/>
          <w:szCs w:val="24"/>
          <w:lang w:val="en-ID" w:eastAsia="en-US"/>
        </w:rPr>
        <w:t>Identitas</w:t>
      </w:r>
      <w:proofErr w:type="spellEnd"/>
      <w:r w:rsidRPr="00923DAC">
        <w:rPr>
          <w:rFonts w:ascii="Arial" w:eastAsiaTheme="minorHAnsi" w:hAnsi="Arial" w:cs="Courier New"/>
          <w:b/>
          <w:bCs/>
          <w:color w:val="1F1F1F"/>
          <w:sz w:val="24"/>
          <w:szCs w:val="24"/>
          <w:lang w:val="en-ID" w:eastAsia="en-US"/>
        </w:rPr>
        <w:t xml:space="preserve"> </w:t>
      </w:r>
      <w:proofErr w:type="spellStart"/>
      <w:r w:rsidRPr="00923DAC">
        <w:rPr>
          <w:rFonts w:ascii="Arial" w:eastAsiaTheme="minorHAnsi" w:hAnsi="Arial" w:cs="Courier New"/>
          <w:b/>
          <w:bCs/>
          <w:color w:val="1F1F1F"/>
          <w:sz w:val="24"/>
          <w:szCs w:val="24"/>
          <w:lang w:val="en-ID" w:eastAsia="en-US"/>
        </w:rPr>
        <w:t>Informan</w:t>
      </w:r>
      <w:proofErr w:type="spellEnd"/>
      <w:r w:rsidRPr="00923DAC">
        <w:rPr>
          <w:rFonts w:ascii="Arial" w:eastAsiaTheme="minorHAnsi" w:hAnsi="Arial" w:cs="Courier New"/>
          <w:b/>
          <w:bCs/>
          <w:color w:val="1F1F1F"/>
          <w:sz w:val="24"/>
          <w:szCs w:val="24"/>
          <w:lang w:val="en-ID" w:eastAsia="en-US"/>
        </w:rPr>
        <w:t xml:space="preserve"> </w:t>
      </w:r>
    </w:p>
    <w:p w14:paraId="2FE80B30" w14:textId="77777777" w:rsidR="00E22862" w:rsidRDefault="00BC37EC" w:rsidP="00E22862">
      <w:pPr>
        <w:pStyle w:val="ListParagraph"/>
        <w:spacing w:after="0" w:line="480" w:lineRule="auto"/>
        <w:ind w:left="0"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pihak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dijadikan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orang yang </w:t>
      </w:r>
      <w:proofErr w:type="spellStart"/>
      <w:r>
        <w:rPr>
          <w:rFonts w:ascii="Arial" w:eastAsiaTheme="minorHAnsi" w:hAnsi="Arial" w:cs="Courier New"/>
          <w:color w:val="1F1F1F"/>
          <w:sz w:val="24"/>
          <w:szCs w:val="24"/>
          <w:lang w:val="en-ID" w:eastAsia="en-US"/>
        </w:rPr>
        <w:t>dianggap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mengetahui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menyangkut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adapun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dimintai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keterangan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7 orang yang </w:t>
      </w:r>
      <w:proofErr w:type="spellStart"/>
      <w:r>
        <w:rPr>
          <w:rFonts w:ascii="Arial" w:eastAsiaTheme="minorHAnsi" w:hAnsi="Arial" w:cs="Courier New"/>
          <w:color w:val="1F1F1F"/>
          <w:sz w:val="24"/>
          <w:szCs w:val="24"/>
          <w:lang w:val="en-ID" w:eastAsia="en-US"/>
        </w:rPr>
        <w:t>terdiri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perangkat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sebanyak</w:t>
      </w:r>
      <w:proofErr w:type="spellEnd"/>
      <w:r>
        <w:rPr>
          <w:rFonts w:ascii="Arial" w:eastAsiaTheme="minorHAnsi" w:hAnsi="Arial" w:cs="Courier New"/>
          <w:color w:val="1F1F1F"/>
          <w:sz w:val="24"/>
          <w:szCs w:val="24"/>
          <w:lang w:val="en-ID" w:eastAsia="en-US"/>
        </w:rPr>
        <w:t xml:space="preserve"> 3 orang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sebanyak</w:t>
      </w:r>
      <w:proofErr w:type="spellEnd"/>
      <w:r>
        <w:rPr>
          <w:rFonts w:ascii="Arial" w:eastAsiaTheme="minorHAnsi" w:hAnsi="Arial" w:cs="Courier New"/>
          <w:color w:val="1F1F1F"/>
          <w:sz w:val="24"/>
          <w:szCs w:val="24"/>
          <w:lang w:val="en-ID" w:eastAsia="en-US"/>
        </w:rPr>
        <w:t xml:space="preserve"> 4 orang.</w:t>
      </w:r>
    </w:p>
    <w:p w14:paraId="7401EC27" w14:textId="77777777" w:rsidR="00E22862" w:rsidRDefault="00BC37EC" w:rsidP="00E22862">
      <w:pPr>
        <w:pStyle w:val="ListParagraph"/>
        <w:spacing w:after="0" w:line="480" w:lineRule="auto"/>
        <w:ind w:left="0"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mendapatkan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hasil</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penelitian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penulis</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melakukan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wawancara</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secara</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mendalam</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dengan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informan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berdasarkan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jenis</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kelamin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jenis</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usia</w:t>
      </w:r>
      <w:proofErr w:type="spellEnd"/>
      <w:r w:rsidR="004569A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jenis</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pendidikan</w:t>
      </w:r>
      <w:proofErr w:type="spellEnd"/>
      <w:r w:rsidR="004569A8">
        <w:rPr>
          <w:rFonts w:ascii="Arial" w:eastAsiaTheme="minorHAnsi" w:hAnsi="Arial" w:cs="Courier New"/>
          <w:color w:val="1F1F1F"/>
          <w:sz w:val="24"/>
          <w:szCs w:val="24"/>
          <w:lang w:val="en-ID" w:eastAsia="en-US"/>
        </w:rPr>
        <w:t xml:space="preserve">. </w:t>
      </w:r>
      <w:proofErr w:type="spellStart"/>
      <w:r w:rsidR="004569A8">
        <w:rPr>
          <w:rFonts w:ascii="Arial" w:eastAsiaTheme="minorHAnsi" w:hAnsi="Arial" w:cs="Courier New"/>
          <w:color w:val="1F1F1F"/>
          <w:sz w:val="24"/>
          <w:szCs w:val="24"/>
          <w:lang w:val="en-ID" w:eastAsia="en-US"/>
        </w:rPr>
        <w:t>Untuk</w:t>
      </w:r>
      <w:proofErr w:type="spellEnd"/>
      <w:r w:rsidR="004569A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data </w:t>
      </w:r>
      <w:proofErr w:type="spellStart"/>
      <w:r w:rsidR="004569A8">
        <w:rPr>
          <w:rFonts w:ascii="Arial" w:eastAsiaTheme="minorHAnsi" w:hAnsi="Arial" w:cs="Courier New"/>
          <w:color w:val="1F1F1F"/>
          <w:sz w:val="24"/>
          <w:szCs w:val="24"/>
          <w:lang w:val="en-ID" w:eastAsia="en-US"/>
        </w:rPr>
        <w:t>i</w:t>
      </w:r>
      <w:r>
        <w:rPr>
          <w:rFonts w:ascii="Arial" w:eastAsiaTheme="minorHAnsi" w:hAnsi="Arial" w:cs="Courier New"/>
          <w:color w:val="1F1F1F"/>
          <w:sz w:val="24"/>
          <w:szCs w:val="24"/>
          <w:lang w:val="en-ID" w:eastAsia="en-US"/>
        </w:rPr>
        <w:t>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8CD8B75" w14:textId="77777777" w:rsidR="00E22862" w:rsidRDefault="00BC37EC" w:rsidP="00BC37EC">
      <w:pPr>
        <w:pStyle w:val="ListParagraph"/>
        <w:numPr>
          <w:ilvl w:val="0"/>
          <w:numId w:val="6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Jenis </w:t>
      </w:r>
      <w:proofErr w:type="spellStart"/>
      <w:r>
        <w:rPr>
          <w:rFonts w:ascii="Arial" w:eastAsiaTheme="minorHAnsi" w:hAnsi="Arial" w:cs="Courier New"/>
          <w:color w:val="1F1F1F"/>
          <w:sz w:val="24"/>
          <w:szCs w:val="24"/>
          <w:lang w:val="en-ID" w:eastAsia="en-US"/>
        </w:rPr>
        <w:t>Kelamin</w:t>
      </w:r>
      <w:proofErr w:type="spellEnd"/>
    </w:p>
    <w:p w14:paraId="506BC193" w14:textId="03CA6F53" w:rsidR="009535BD" w:rsidRDefault="00BC37EC" w:rsidP="00F953A0">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Dalam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terhadap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w:t>
      </w:r>
      <w:r w:rsidR="00B72AC3">
        <w:rPr>
          <w:rFonts w:ascii="Arial" w:eastAsiaTheme="minorHAnsi" w:hAnsi="Arial" w:cs="Courier New"/>
          <w:color w:val="1F1F1F"/>
          <w:sz w:val="24"/>
          <w:szCs w:val="24"/>
          <w:lang w:val="en-ID" w:eastAsia="en-US"/>
        </w:rPr>
        <w:t>Desa Puteri Sembilan</w:t>
      </w:r>
      <w:r w:rsidR="0070228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mengambil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perangkat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dijadikan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objek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menggambarkan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perbedaan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jenis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kelamin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mengetahui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perbedaan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jenis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kelamin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dilihat</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tabel</w:t>
      </w:r>
      <w:proofErr w:type="spellEnd"/>
      <w:r w:rsidR="00AD04F8">
        <w:rPr>
          <w:rFonts w:ascii="Arial" w:eastAsiaTheme="minorHAnsi" w:hAnsi="Arial" w:cs="Courier New"/>
          <w:color w:val="1F1F1F"/>
          <w:sz w:val="24"/>
          <w:szCs w:val="24"/>
          <w:lang w:val="en-ID" w:eastAsia="en-US"/>
        </w:rPr>
        <w:t xml:space="preserve"> V.1</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dibawah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50EDF579" w14:textId="77777777" w:rsidR="00AD04F8" w:rsidRDefault="00AD04F8" w:rsidP="00F953A0">
      <w:pPr>
        <w:spacing w:after="0" w:line="480" w:lineRule="auto"/>
        <w:ind w:firstLine="720"/>
        <w:jc w:val="both"/>
        <w:rPr>
          <w:rFonts w:ascii="Arial" w:eastAsiaTheme="minorHAnsi" w:hAnsi="Arial" w:cs="Courier New"/>
          <w:color w:val="1F1F1F"/>
          <w:sz w:val="24"/>
          <w:szCs w:val="24"/>
          <w:lang w:val="en-ID" w:eastAsia="en-US"/>
        </w:rPr>
      </w:pPr>
    </w:p>
    <w:p w14:paraId="53EF1153" w14:textId="77777777" w:rsidR="00AD04F8" w:rsidRDefault="00AD04F8" w:rsidP="00F953A0">
      <w:pPr>
        <w:spacing w:after="0" w:line="480" w:lineRule="auto"/>
        <w:ind w:firstLine="720"/>
        <w:jc w:val="both"/>
        <w:rPr>
          <w:rFonts w:ascii="Arial" w:eastAsiaTheme="minorHAnsi" w:hAnsi="Arial" w:cs="Courier New"/>
          <w:color w:val="1F1F1F"/>
          <w:sz w:val="24"/>
          <w:szCs w:val="24"/>
          <w:lang w:val="en-ID" w:eastAsia="en-US"/>
        </w:rPr>
      </w:pPr>
    </w:p>
    <w:p w14:paraId="15788C59" w14:textId="77777777" w:rsidR="00E22862" w:rsidRPr="001C604A" w:rsidRDefault="00BC37EC" w:rsidP="00020392">
      <w:pPr>
        <w:spacing w:after="0" w:line="240" w:lineRule="auto"/>
        <w:ind w:firstLine="720"/>
        <w:jc w:val="center"/>
        <w:rPr>
          <w:rFonts w:ascii="Arial" w:eastAsiaTheme="minorHAnsi" w:hAnsi="Arial" w:cs="Courier New"/>
          <w:b/>
          <w:bCs/>
          <w:color w:val="1F1F1F"/>
          <w:sz w:val="24"/>
          <w:szCs w:val="24"/>
          <w:lang w:val="en-ID" w:eastAsia="en-US"/>
        </w:rPr>
      </w:pPr>
      <w:r w:rsidRPr="001C604A">
        <w:rPr>
          <w:rFonts w:ascii="Arial" w:eastAsiaTheme="minorHAnsi" w:hAnsi="Arial" w:cs="Courier New"/>
          <w:b/>
          <w:bCs/>
          <w:color w:val="1F1F1F"/>
          <w:sz w:val="24"/>
          <w:szCs w:val="24"/>
          <w:lang w:val="en-ID" w:eastAsia="en-US"/>
        </w:rPr>
        <w:lastRenderedPageBreak/>
        <w:t xml:space="preserve">Tabel V.1 </w:t>
      </w:r>
    </w:p>
    <w:p w14:paraId="4CACFB16" w14:textId="77777777" w:rsidR="00E22862" w:rsidRPr="001C604A" w:rsidRDefault="00BC37EC" w:rsidP="00020392">
      <w:pPr>
        <w:spacing w:after="0" w:line="240" w:lineRule="auto"/>
        <w:ind w:firstLine="720"/>
        <w:jc w:val="center"/>
        <w:rPr>
          <w:rFonts w:ascii="Arial" w:eastAsiaTheme="minorHAnsi" w:hAnsi="Arial" w:cs="Courier New"/>
          <w:b/>
          <w:bCs/>
          <w:color w:val="1F1F1F"/>
          <w:sz w:val="24"/>
          <w:szCs w:val="24"/>
          <w:lang w:val="en-ID" w:eastAsia="en-US"/>
        </w:rPr>
      </w:pPr>
      <w:proofErr w:type="spellStart"/>
      <w:r w:rsidRPr="001C604A">
        <w:rPr>
          <w:rFonts w:ascii="Arial" w:eastAsiaTheme="minorHAnsi" w:hAnsi="Arial" w:cs="Courier New"/>
          <w:b/>
          <w:bCs/>
          <w:color w:val="1F1F1F"/>
          <w:sz w:val="24"/>
          <w:szCs w:val="24"/>
          <w:lang w:val="en-ID" w:eastAsia="en-US"/>
        </w:rPr>
        <w:t>Identitas</w:t>
      </w:r>
      <w:proofErr w:type="spellEnd"/>
      <w:r w:rsidRPr="001C604A">
        <w:rPr>
          <w:rFonts w:ascii="Arial" w:eastAsiaTheme="minorHAnsi" w:hAnsi="Arial" w:cs="Courier New"/>
          <w:b/>
          <w:bCs/>
          <w:color w:val="1F1F1F"/>
          <w:sz w:val="24"/>
          <w:szCs w:val="24"/>
          <w:lang w:val="en-ID" w:eastAsia="en-US"/>
        </w:rPr>
        <w:t xml:space="preserve"> </w:t>
      </w:r>
      <w:proofErr w:type="spellStart"/>
      <w:r w:rsidRPr="001C604A">
        <w:rPr>
          <w:rFonts w:ascii="Arial" w:eastAsiaTheme="minorHAnsi" w:hAnsi="Arial" w:cs="Courier New"/>
          <w:b/>
          <w:bCs/>
          <w:color w:val="1F1F1F"/>
          <w:sz w:val="24"/>
          <w:szCs w:val="24"/>
          <w:lang w:val="en-ID" w:eastAsia="en-US"/>
        </w:rPr>
        <w:t>informan</w:t>
      </w:r>
      <w:proofErr w:type="spellEnd"/>
      <w:r w:rsidRPr="001C604A">
        <w:rPr>
          <w:rFonts w:ascii="Arial" w:eastAsiaTheme="minorHAnsi" w:hAnsi="Arial" w:cs="Courier New"/>
          <w:b/>
          <w:bCs/>
          <w:color w:val="1F1F1F"/>
          <w:sz w:val="24"/>
          <w:szCs w:val="24"/>
          <w:lang w:val="en-ID" w:eastAsia="en-US"/>
        </w:rPr>
        <w:t xml:space="preserve"> </w:t>
      </w:r>
      <w:proofErr w:type="spellStart"/>
      <w:r w:rsidRPr="001C604A">
        <w:rPr>
          <w:rFonts w:ascii="Arial" w:eastAsiaTheme="minorHAnsi" w:hAnsi="Arial" w:cs="Courier New"/>
          <w:b/>
          <w:bCs/>
          <w:color w:val="1F1F1F"/>
          <w:sz w:val="24"/>
          <w:szCs w:val="24"/>
          <w:lang w:val="en-ID" w:eastAsia="en-US"/>
        </w:rPr>
        <w:t>berdasarkan</w:t>
      </w:r>
      <w:proofErr w:type="spellEnd"/>
      <w:r w:rsidRPr="001C604A">
        <w:rPr>
          <w:rFonts w:ascii="Arial" w:eastAsiaTheme="minorHAnsi" w:hAnsi="Arial" w:cs="Courier New"/>
          <w:b/>
          <w:bCs/>
          <w:color w:val="1F1F1F"/>
          <w:sz w:val="24"/>
          <w:szCs w:val="24"/>
          <w:lang w:val="en-ID" w:eastAsia="en-US"/>
        </w:rPr>
        <w:t xml:space="preserve"> </w:t>
      </w:r>
      <w:r>
        <w:rPr>
          <w:rFonts w:ascii="Arial" w:eastAsiaTheme="minorHAnsi" w:hAnsi="Arial" w:cs="Courier New"/>
          <w:b/>
          <w:bCs/>
          <w:color w:val="1F1F1F"/>
          <w:sz w:val="24"/>
          <w:szCs w:val="24"/>
          <w:lang w:val="en-ID" w:eastAsia="en-US"/>
        </w:rPr>
        <w:t>J</w:t>
      </w:r>
      <w:r w:rsidRPr="001C604A">
        <w:rPr>
          <w:rFonts w:ascii="Arial" w:eastAsiaTheme="minorHAnsi" w:hAnsi="Arial" w:cs="Courier New"/>
          <w:b/>
          <w:bCs/>
          <w:color w:val="1F1F1F"/>
          <w:sz w:val="24"/>
          <w:szCs w:val="24"/>
          <w:lang w:val="en-ID" w:eastAsia="en-US"/>
        </w:rPr>
        <w:t xml:space="preserve">enis </w:t>
      </w:r>
      <w:proofErr w:type="spellStart"/>
      <w:r>
        <w:rPr>
          <w:rFonts w:ascii="Arial" w:eastAsiaTheme="minorHAnsi" w:hAnsi="Arial" w:cs="Courier New"/>
          <w:b/>
          <w:bCs/>
          <w:color w:val="1F1F1F"/>
          <w:sz w:val="24"/>
          <w:szCs w:val="24"/>
          <w:lang w:val="en-ID" w:eastAsia="en-US"/>
        </w:rPr>
        <w:t>K</w:t>
      </w:r>
      <w:r w:rsidRPr="001C604A">
        <w:rPr>
          <w:rFonts w:ascii="Arial" w:eastAsiaTheme="minorHAnsi" w:hAnsi="Arial" w:cs="Courier New"/>
          <w:b/>
          <w:bCs/>
          <w:color w:val="1F1F1F"/>
          <w:sz w:val="24"/>
          <w:szCs w:val="24"/>
          <w:lang w:val="en-ID" w:eastAsia="en-US"/>
        </w:rPr>
        <w:t>elamin</w:t>
      </w:r>
      <w:proofErr w:type="spellEnd"/>
      <w:r w:rsidRPr="001C604A">
        <w:rPr>
          <w:rFonts w:ascii="Arial" w:eastAsiaTheme="minorHAnsi" w:hAnsi="Arial" w:cs="Courier New"/>
          <w:b/>
          <w:bCs/>
          <w:color w:val="1F1F1F"/>
          <w:sz w:val="24"/>
          <w:szCs w:val="24"/>
          <w:lang w:val="en-ID" w:eastAsia="en-US"/>
        </w:rPr>
        <w:t xml:space="preserve"> </w:t>
      </w:r>
    </w:p>
    <w:tbl>
      <w:tblPr>
        <w:tblStyle w:val="TableGrid3"/>
        <w:tblW w:w="7943" w:type="dxa"/>
        <w:tblInd w:w="108" w:type="dxa"/>
        <w:tblLook w:val="04A0" w:firstRow="1" w:lastRow="0" w:firstColumn="1" w:lastColumn="0" w:noHBand="0" w:noVBand="1"/>
      </w:tblPr>
      <w:tblGrid>
        <w:gridCol w:w="566"/>
        <w:gridCol w:w="1551"/>
        <w:gridCol w:w="1464"/>
        <w:gridCol w:w="1622"/>
        <w:gridCol w:w="1150"/>
        <w:gridCol w:w="1590"/>
      </w:tblGrid>
      <w:tr w:rsidR="00EE107F" w14:paraId="05B3E232" w14:textId="77777777" w:rsidTr="00CE7B8D">
        <w:trPr>
          <w:trHeight w:val="345"/>
        </w:trPr>
        <w:tc>
          <w:tcPr>
            <w:tcW w:w="566" w:type="dxa"/>
            <w:vMerge w:val="restart"/>
            <w:vAlign w:val="center"/>
          </w:tcPr>
          <w:p w14:paraId="23296325" w14:textId="77777777" w:rsidR="00E22862" w:rsidRPr="001C604A" w:rsidRDefault="00BC37EC" w:rsidP="00E22862">
            <w:pPr>
              <w:spacing w:after="0" w:line="240" w:lineRule="auto"/>
              <w:jc w:val="both"/>
              <w:rPr>
                <w:rFonts w:ascii="Arial" w:eastAsiaTheme="minorHAnsi" w:hAnsi="Arial"/>
                <w:b/>
                <w:bCs/>
                <w:color w:val="1F1F1F"/>
                <w:sz w:val="24"/>
                <w:lang w:val="en-ID" w:eastAsia="en-US"/>
              </w:rPr>
            </w:pPr>
            <w:r w:rsidRPr="001C604A">
              <w:rPr>
                <w:rFonts w:ascii="Arial" w:eastAsiaTheme="minorHAnsi" w:hAnsi="Arial"/>
                <w:b/>
                <w:bCs/>
                <w:color w:val="1F1F1F"/>
                <w:sz w:val="24"/>
                <w:lang w:val="en-ID" w:eastAsia="en-US"/>
              </w:rPr>
              <w:t>No</w:t>
            </w:r>
          </w:p>
        </w:tc>
        <w:tc>
          <w:tcPr>
            <w:tcW w:w="1551" w:type="dxa"/>
            <w:vMerge w:val="restart"/>
            <w:vAlign w:val="center"/>
          </w:tcPr>
          <w:p w14:paraId="05CD485A"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r w:rsidRPr="001C604A">
              <w:rPr>
                <w:rFonts w:ascii="Arial" w:eastAsiaTheme="minorHAnsi" w:hAnsi="Arial"/>
                <w:b/>
                <w:bCs/>
                <w:color w:val="1F1F1F"/>
                <w:sz w:val="24"/>
                <w:lang w:val="en-ID" w:eastAsia="en-US"/>
              </w:rPr>
              <w:t xml:space="preserve">Jenis </w:t>
            </w:r>
            <w:proofErr w:type="spellStart"/>
            <w:r w:rsidRPr="001C604A">
              <w:rPr>
                <w:rFonts w:ascii="Arial" w:eastAsiaTheme="minorHAnsi" w:hAnsi="Arial"/>
                <w:b/>
                <w:bCs/>
                <w:color w:val="1F1F1F"/>
                <w:sz w:val="24"/>
                <w:lang w:val="en-ID" w:eastAsia="en-US"/>
              </w:rPr>
              <w:t>kelamin</w:t>
            </w:r>
            <w:proofErr w:type="spellEnd"/>
          </w:p>
        </w:tc>
        <w:tc>
          <w:tcPr>
            <w:tcW w:w="3086" w:type="dxa"/>
            <w:gridSpan w:val="2"/>
            <w:vAlign w:val="center"/>
          </w:tcPr>
          <w:p w14:paraId="2F5D6A3B"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proofErr w:type="spellStart"/>
            <w:r w:rsidRPr="001C604A">
              <w:rPr>
                <w:rFonts w:ascii="Arial" w:eastAsiaTheme="minorHAnsi" w:hAnsi="Arial"/>
                <w:b/>
                <w:bCs/>
                <w:color w:val="1F1F1F"/>
                <w:sz w:val="24"/>
                <w:lang w:val="en-ID" w:eastAsia="en-US"/>
              </w:rPr>
              <w:t>Informan</w:t>
            </w:r>
            <w:proofErr w:type="spellEnd"/>
            <w:r w:rsidRPr="001C604A">
              <w:rPr>
                <w:rFonts w:ascii="Arial" w:eastAsiaTheme="minorHAnsi" w:hAnsi="Arial"/>
                <w:b/>
                <w:bCs/>
                <w:color w:val="1F1F1F"/>
                <w:sz w:val="24"/>
                <w:lang w:val="en-ID" w:eastAsia="en-US"/>
              </w:rPr>
              <w:t xml:space="preserve"> </w:t>
            </w:r>
          </w:p>
        </w:tc>
        <w:tc>
          <w:tcPr>
            <w:tcW w:w="1150" w:type="dxa"/>
            <w:vMerge w:val="restart"/>
            <w:vAlign w:val="center"/>
          </w:tcPr>
          <w:p w14:paraId="2DC1227D" w14:textId="77777777" w:rsidR="00E22862" w:rsidRPr="001C604A" w:rsidRDefault="00BC37EC" w:rsidP="00E22862">
            <w:pPr>
              <w:spacing w:after="0" w:line="240" w:lineRule="auto"/>
              <w:jc w:val="both"/>
              <w:rPr>
                <w:rFonts w:ascii="Arial" w:eastAsiaTheme="minorHAnsi" w:hAnsi="Arial"/>
                <w:b/>
                <w:bCs/>
                <w:color w:val="1F1F1F"/>
                <w:sz w:val="24"/>
                <w:lang w:val="en-ID" w:eastAsia="en-US"/>
              </w:rPr>
            </w:pPr>
            <w:proofErr w:type="spellStart"/>
            <w:r w:rsidRPr="001C604A">
              <w:rPr>
                <w:rFonts w:ascii="Arial" w:eastAsiaTheme="minorHAnsi" w:hAnsi="Arial"/>
                <w:b/>
                <w:bCs/>
                <w:color w:val="1F1F1F"/>
                <w:sz w:val="24"/>
                <w:lang w:val="en-ID" w:eastAsia="en-US"/>
              </w:rPr>
              <w:t>Jumlah</w:t>
            </w:r>
            <w:proofErr w:type="spellEnd"/>
            <w:r w:rsidRPr="001C604A">
              <w:rPr>
                <w:rFonts w:ascii="Arial" w:eastAsiaTheme="minorHAnsi" w:hAnsi="Arial"/>
                <w:b/>
                <w:bCs/>
                <w:color w:val="1F1F1F"/>
                <w:sz w:val="24"/>
                <w:lang w:val="en-ID" w:eastAsia="en-US"/>
              </w:rPr>
              <w:t xml:space="preserve"> </w:t>
            </w:r>
          </w:p>
          <w:p w14:paraId="6554F312" w14:textId="77777777" w:rsidR="00E22862" w:rsidRPr="001C604A" w:rsidRDefault="00BC37EC" w:rsidP="00E22862">
            <w:pPr>
              <w:spacing w:after="0" w:line="240" w:lineRule="auto"/>
              <w:jc w:val="both"/>
              <w:rPr>
                <w:rFonts w:ascii="Arial" w:eastAsiaTheme="minorHAnsi" w:hAnsi="Arial"/>
                <w:b/>
                <w:bCs/>
                <w:color w:val="1F1F1F"/>
                <w:sz w:val="24"/>
                <w:lang w:val="en-ID" w:eastAsia="en-US"/>
              </w:rPr>
            </w:pPr>
            <w:r w:rsidRPr="001C604A">
              <w:rPr>
                <w:rFonts w:ascii="Arial" w:eastAsiaTheme="minorHAnsi" w:hAnsi="Arial"/>
                <w:b/>
                <w:bCs/>
                <w:color w:val="1F1F1F"/>
                <w:sz w:val="24"/>
                <w:lang w:val="en-ID" w:eastAsia="en-US"/>
              </w:rPr>
              <w:t>(Orang)</w:t>
            </w:r>
          </w:p>
        </w:tc>
        <w:tc>
          <w:tcPr>
            <w:tcW w:w="1590" w:type="dxa"/>
            <w:vMerge w:val="restart"/>
            <w:vAlign w:val="center"/>
          </w:tcPr>
          <w:p w14:paraId="06FDD554"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proofErr w:type="spellStart"/>
            <w:r w:rsidRPr="001C604A">
              <w:rPr>
                <w:rFonts w:ascii="Arial" w:eastAsiaTheme="minorHAnsi" w:hAnsi="Arial"/>
                <w:b/>
                <w:bCs/>
                <w:color w:val="1F1F1F"/>
                <w:sz w:val="24"/>
                <w:lang w:val="en-ID" w:eastAsia="en-US"/>
              </w:rPr>
              <w:t>Persentase</w:t>
            </w:r>
            <w:proofErr w:type="spellEnd"/>
            <w:r w:rsidRPr="001C604A">
              <w:rPr>
                <w:rFonts w:ascii="Arial" w:eastAsiaTheme="minorHAnsi" w:hAnsi="Arial"/>
                <w:b/>
                <w:bCs/>
                <w:color w:val="1F1F1F"/>
                <w:sz w:val="24"/>
                <w:lang w:val="en-ID" w:eastAsia="en-US"/>
              </w:rPr>
              <w:t xml:space="preserve"> </w:t>
            </w:r>
          </w:p>
          <w:p w14:paraId="52EDBE8C"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r w:rsidRPr="001C604A">
              <w:rPr>
                <w:rFonts w:ascii="Arial" w:eastAsiaTheme="minorHAnsi" w:hAnsi="Arial"/>
                <w:b/>
                <w:bCs/>
                <w:color w:val="1F1F1F"/>
                <w:sz w:val="24"/>
                <w:lang w:val="en-ID" w:eastAsia="en-US"/>
              </w:rPr>
              <w:t>(%)</w:t>
            </w:r>
          </w:p>
        </w:tc>
      </w:tr>
      <w:tr w:rsidR="00EE107F" w14:paraId="28CDE767" w14:textId="77777777" w:rsidTr="00CE7B8D">
        <w:trPr>
          <w:trHeight w:val="345"/>
        </w:trPr>
        <w:tc>
          <w:tcPr>
            <w:tcW w:w="566" w:type="dxa"/>
            <w:vMerge/>
            <w:vAlign w:val="center"/>
          </w:tcPr>
          <w:p w14:paraId="60F949C4" w14:textId="77777777" w:rsidR="00E22862" w:rsidRPr="001C604A" w:rsidRDefault="00E22862" w:rsidP="00E22862">
            <w:pPr>
              <w:spacing w:after="0" w:line="240" w:lineRule="auto"/>
              <w:jc w:val="both"/>
              <w:rPr>
                <w:rFonts w:ascii="Arial" w:eastAsiaTheme="minorHAnsi" w:hAnsi="Arial"/>
                <w:b/>
                <w:bCs/>
                <w:color w:val="1F1F1F"/>
                <w:sz w:val="24"/>
                <w:lang w:val="en-ID" w:eastAsia="en-US"/>
              </w:rPr>
            </w:pPr>
          </w:p>
        </w:tc>
        <w:tc>
          <w:tcPr>
            <w:tcW w:w="1551" w:type="dxa"/>
            <w:vMerge/>
            <w:vAlign w:val="center"/>
          </w:tcPr>
          <w:p w14:paraId="568FC77B" w14:textId="77777777" w:rsidR="00E22862" w:rsidRPr="001C604A" w:rsidRDefault="00E22862" w:rsidP="00E22862">
            <w:pPr>
              <w:spacing w:after="0" w:line="240" w:lineRule="auto"/>
              <w:jc w:val="both"/>
              <w:rPr>
                <w:rFonts w:ascii="Arial" w:eastAsiaTheme="minorHAnsi" w:hAnsi="Arial"/>
                <w:b/>
                <w:bCs/>
                <w:color w:val="1F1F1F"/>
                <w:sz w:val="24"/>
                <w:lang w:val="en-ID" w:eastAsia="en-US"/>
              </w:rPr>
            </w:pPr>
          </w:p>
        </w:tc>
        <w:tc>
          <w:tcPr>
            <w:tcW w:w="1464" w:type="dxa"/>
            <w:vAlign w:val="center"/>
          </w:tcPr>
          <w:p w14:paraId="64E4AD5F"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proofErr w:type="spellStart"/>
            <w:r w:rsidRPr="001C604A">
              <w:rPr>
                <w:rFonts w:ascii="Arial" w:eastAsiaTheme="minorHAnsi" w:hAnsi="Arial"/>
                <w:b/>
                <w:bCs/>
                <w:color w:val="1F1F1F"/>
                <w:sz w:val="24"/>
                <w:lang w:val="en-ID" w:eastAsia="en-US"/>
              </w:rPr>
              <w:t>Perangkat</w:t>
            </w:r>
            <w:proofErr w:type="spellEnd"/>
            <w:r w:rsidRPr="001C604A">
              <w:rPr>
                <w:rFonts w:ascii="Arial" w:eastAsiaTheme="minorHAnsi" w:hAnsi="Arial"/>
                <w:b/>
                <w:bCs/>
                <w:color w:val="1F1F1F"/>
                <w:sz w:val="24"/>
                <w:lang w:val="en-ID" w:eastAsia="en-US"/>
              </w:rPr>
              <w:t xml:space="preserve"> </w:t>
            </w:r>
            <w:r w:rsidR="00A3655D">
              <w:rPr>
                <w:rFonts w:ascii="Arial" w:eastAsiaTheme="minorHAnsi" w:hAnsi="Arial"/>
                <w:b/>
                <w:bCs/>
                <w:color w:val="1F1F1F"/>
                <w:sz w:val="24"/>
                <w:lang w:val="en-ID" w:eastAsia="en-US"/>
              </w:rPr>
              <w:t>Desa</w:t>
            </w:r>
          </w:p>
        </w:tc>
        <w:tc>
          <w:tcPr>
            <w:tcW w:w="1621" w:type="dxa"/>
            <w:vAlign w:val="center"/>
          </w:tcPr>
          <w:p w14:paraId="33DC00BC" w14:textId="77777777" w:rsidR="00E22862" w:rsidRPr="001C604A" w:rsidRDefault="00BC37EC" w:rsidP="00E22862">
            <w:pPr>
              <w:spacing w:after="0" w:line="240" w:lineRule="auto"/>
              <w:jc w:val="center"/>
              <w:rPr>
                <w:rFonts w:ascii="Arial" w:eastAsiaTheme="minorHAnsi" w:hAnsi="Arial"/>
                <w:b/>
                <w:bCs/>
                <w:color w:val="1F1F1F"/>
                <w:sz w:val="24"/>
                <w:lang w:val="en-ID" w:eastAsia="en-US"/>
              </w:rPr>
            </w:pPr>
            <w:proofErr w:type="spellStart"/>
            <w:r w:rsidRPr="001C604A">
              <w:rPr>
                <w:rFonts w:ascii="Arial" w:eastAsiaTheme="minorHAnsi" w:hAnsi="Arial"/>
                <w:b/>
                <w:bCs/>
                <w:color w:val="1F1F1F"/>
                <w:sz w:val="24"/>
                <w:lang w:val="en-ID" w:eastAsia="en-US"/>
              </w:rPr>
              <w:t>Kelompok</w:t>
            </w:r>
            <w:proofErr w:type="spellEnd"/>
            <w:r w:rsidRPr="001C604A">
              <w:rPr>
                <w:rFonts w:ascii="Arial" w:eastAsiaTheme="minorHAnsi" w:hAnsi="Arial"/>
                <w:b/>
                <w:bCs/>
                <w:color w:val="1F1F1F"/>
                <w:sz w:val="24"/>
                <w:lang w:val="en-ID" w:eastAsia="en-US"/>
              </w:rPr>
              <w:t xml:space="preserve"> Masyarakat</w:t>
            </w:r>
          </w:p>
        </w:tc>
        <w:tc>
          <w:tcPr>
            <w:tcW w:w="1150" w:type="dxa"/>
            <w:vMerge/>
            <w:vAlign w:val="center"/>
          </w:tcPr>
          <w:p w14:paraId="1A15035E" w14:textId="77777777" w:rsidR="00E22862" w:rsidRPr="001C604A" w:rsidRDefault="00E22862" w:rsidP="00E22862">
            <w:pPr>
              <w:spacing w:after="0" w:line="240" w:lineRule="auto"/>
              <w:jc w:val="both"/>
              <w:rPr>
                <w:rFonts w:ascii="Arial" w:eastAsiaTheme="minorHAnsi" w:hAnsi="Arial"/>
                <w:b/>
                <w:bCs/>
                <w:color w:val="1F1F1F"/>
                <w:sz w:val="24"/>
                <w:lang w:val="en-ID" w:eastAsia="en-US"/>
              </w:rPr>
            </w:pPr>
          </w:p>
        </w:tc>
        <w:tc>
          <w:tcPr>
            <w:tcW w:w="1590" w:type="dxa"/>
            <w:vMerge/>
            <w:vAlign w:val="center"/>
          </w:tcPr>
          <w:p w14:paraId="332EE32C" w14:textId="77777777" w:rsidR="00E22862" w:rsidRPr="001C604A" w:rsidRDefault="00E22862" w:rsidP="00E22862">
            <w:pPr>
              <w:spacing w:after="0" w:line="240" w:lineRule="auto"/>
              <w:jc w:val="both"/>
              <w:rPr>
                <w:rFonts w:ascii="Arial" w:eastAsiaTheme="minorHAnsi" w:hAnsi="Arial"/>
                <w:b/>
                <w:bCs/>
                <w:color w:val="1F1F1F"/>
                <w:sz w:val="24"/>
                <w:lang w:val="en-ID" w:eastAsia="en-US"/>
              </w:rPr>
            </w:pPr>
          </w:p>
        </w:tc>
      </w:tr>
      <w:tr w:rsidR="00EE107F" w14:paraId="6D453CE9" w14:textId="77777777" w:rsidTr="00CE7B8D">
        <w:trPr>
          <w:trHeight w:val="345"/>
        </w:trPr>
        <w:tc>
          <w:tcPr>
            <w:tcW w:w="566" w:type="dxa"/>
            <w:vAlign w:val="center"/>
          </w:tcPr>
          <w:p w14:paraId="7E331AC7" w14:textId="77777777" w:rsidR="00E22862" w:rsidRPr="001C604A" w:rsidRDefault="00BC37EC" w:rsidP="001C74CA">
            <w:pPr>
              <w:spacing w:after="0" w:line="240" w:lineRule="auto"/>
              <w:jc w:val="center"/>
              <w:rPr>
                <w:rFonts w:ascii="Arial" w:eastAsiaTheme="minorHAnsi" w:hAnsi="Arial"/>
                <w:color w:val="1F1F1F"/>
                <w:sz w:val="24"/>
                <w:lang w:val="en-ID" w:eastAsia="en-US"/>
              </w:rPr>
            </w:pPr>
            <w:r w:rsidRPr="001C604A">
              <w:rPr>
                <w:rFonts w:ascii="Arial" w:eastAsiaTheme="minorHAnsi" w:hAnsi="Arial"/>
                <w:color w:val="1F1F1F"/>
                <w:sz w:val="24"/>
                <w:lang w:val="en-ID" w:eastAsia="en-US"/>
              </w:rPr>
              <w:t>1</w:t>
            </w:r>
          </w:p>
        </w:tc>
        <w:tc>
          <w:tcPr>
            <w:tcW w:w="1551" w:type="dxa"/>
            <w:vAlign w:val="center"/>
          </w:tcPr>
          <w:p w14:paraId="0997459F" w14:textId="77777777" w:rsidR="00E22862" w:rsidRPr="001C604A" w:rsidRDefault="00BC37EC" w:rsidP="00E22862">
            <w:pPr>
              <w:spacing w:after="0" w:line="240" w:lineRule="auto"/>
              <w:jc w:val="both"/>
              <w:rPr>
                <w:rFonts w:ascii="Arial" w:eastAsiaTheme="minorHAnsi" w:hAnsi="Arial"/>
                <w:color w:val="1F1F1F"/>
                <w:sz w:val="24"/>
                <w:lang w:val="en-ID" w:eastAsia="en-US"/>
              </w:rPr>
            </w:pPr>
            <w:r w:rsidRPr="001C604A">
              <w:rPr>
                <w:rFonts w:ascii="Arial" w:eastAsiaTheme="minorHAnsi" w:hAnsi="Arial"/>
                <w:color w:val="1F1F1F"/>
                <w:sz w:val="24"/>
                <w:lang w:val="en-ID" w:eastAsia="en-US"/>
              </w:rPr>
              <w:t>Laki-</w:t>
            </w:r>
            <w:proofErr w:type="spellStart"/>
            <w:r w:rsidRPr="001C604A">
              <w:rPr>
                <w:rFonts w:ascii="Arial" w:eastAsiaTheme="minorHAnsi" w:hAnsi="Arial"/>
                <w:color w:val="1F1F1F"/>
                <w:sz w:val="24"/>
                <w:lang w:val="en-ID" w:eastAsia="en-US"/>
              </w:rPr>
              <w:t>laki</w:t>
            </w:r>
            <w:proofErr w:type="spellEnd"/>
          </w:p>
        </w:tc>
        <w:tc>
          <w:tcPr>
            <w:tcW w:w="1464" w:type="dxa"/>
            <w:vAlign w:val="center"/>
          </w:tcPr>
          <w:p w14:paraId="0B56AC06"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621" w:type="dxa"/>
            <w:vAlign w:val="center"/>
          </w:tcPr>
          <w:p w14:paraId="17120BB1"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3</w:t>
            </w:r>
          </w:p>
        </w:tc>
        <w:tc>
          <w:tcPr>
            <w:tcW w:w="1150" w:type="dxa"/>
            <w:vAlign w:val="center"/>
          </w:tcPr>
          <w:p w14:paraId="2A5750E8"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5</w:t>
            </w:r>
          </w:p>
        </w:tc>
        <w:tc>
          <w:tcPr>
            <w:tcW w:w="1590" w:type="dxa"/>
            <w:vAlign w:val="center"/>
          </w:tcPr>
          <w:p w14:paraId="72C79252"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71,42</w:t>
            </w:r>
          </w:p>
        </w:tc>
      </w:tr>
      <w:tr w:rsidR="00EE107F" w14:paraId="572A759A" w14:textId="77777777" w:rsidTr="00CE7B8D">
        <w:trPr>
          <w:trHeight w:val="345"/>
        </w:trPr>
        <w:tc>
          <w:tcPr>
            <w:tcW w:w="566" w:type="dxa"/>
            <w:vAlign w:val="center"/>
          </w:tcPr>
          <w:p w14:paraId="143EB0DB" w14:textId="77777777" w:rsidR="00E22862" w:rsidRPr="001C604A" w:rsidRDefault="00BC37EC" w:rsidP="001C74CA">
            <w:pPr>
              <w:spacing w:after="0" w:line="240" w:lineRule="auto"/>
              <w:jc w:val="center"/>
              <w:rPr>
                <w:rFonts w:ascii="Arial" w:eastAsiaTheme="minorHAnsi" w:hAnsi="Arial"/>
                <w:color w:val="1F1F1F"/>
                <w:sz w:val="24"/>
                <w:lang w:val="en-ID" w:eastAsia="en-US"/>
              </w:rPr>
            </w:pPr>
            <w:r w:rsidRPr="001C604A">
              <w:rPr>
                <w:rFonts w:ascii="Arial" w:eastAsiaTheme="minorHAnsi" w:hAnsi="Arial"/>
                <w:color w:val="1F1F1F"/>
                <w:sz w:val="24"/>
                <w:lang w:val="en-ID" w:eastAsia="en-US"/>
              </w:rPr>
              <w:t>2</w:t>
            </w:r>
          </w:p>
        </w:tc>
        <w:tc>
          <w:tcPr>
            <w:tcW w:w="1551" w:type="dxa"/>
            <w:vAlign w:val="center"/>
          </w:tcPr>
          <w:p w14:paraId="44137EED" w14:textId="77777777" w:rsidR="00E22862" w:rsidRPr="001C604A" w:rsidRDefault="00BC37EC" w:rsidP="00E22862">
            <w:pPr>
              <w:spacing w:after="0" w:line="240" w:lineRule="auto"/>
              <w:jc w:val="both"/>
              <w:rPr>
                <w:rFonts w:ascii="Arial" w:eastAsiaTheme="minorHAnsi" w:hAnsi="Arial"/>
                <w:color w:val="1F1F1F"/>
                <w:sz w:val="24"/>
                <w:lang w:val="en-ID" w:eastAsia="en-US"/>
              </w:rPr>
            </w:pPr>
            <w:r w:rsidRPr="001C604A">
              <w:rPr>
                <w:rFonts w:ascii="Arial" w:eastAsiaTheme="minorHAnsi" w:hAnsi="Arial"/>
                <w:color w:val="1F1F1F"/>
                <w:sz w:val="24"/>
                <w:lang w:val="en-ID" w:eastAsia="en-US"/>
              </w:rPr>
              <w:t>Perempuan</w:t>
            </w:r>
          </w:p>
        </w:tc>
        <w:tc>
          <w:tcPr>
            <w:tcW w:w="1464" w:type="dxa"/>
            <w:vAlign w:val="center"/>
          </w:tcPr>
          <w:p w14:paraId="3AF91ADF"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621" w:type="dxa"/>
            <w:vAlign w:val="center"/>
          </w:tcPr>
          <w:p w14:paraId="0188AF83"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150" w:type="dxa"/>
            <w:vAlign w:val="center"/>
          </w:tcPr>
          <w:p w14:paraId="73C1E78A"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590" w:type="dxa"/>
            <w:vAlign w:val="center"/>
          </w:tcPr>
          <w:p w14:paraId="70DC86C0"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28,58</w:t>
            </w:r>
          </w:p>
        </w:tc>
      </w:tr>
      <w:tr w:rsidR="00EE107F" w14:paraId="3727211F" w14:textId="77777777" w:rsidTr="00CE7B8D">
        <w:trPr>
          <w:trHeight w:val="345"/>
        </w:trPr>
        <w:tc>
          <w:tcPr>
            <w:tcW w:w="2117" w:type="dxa"/>
            <w:gridSpan w:val="2"/>
            <w:vAlign w:val="center"/>
          </w:tcPr>
          <w:p w14:paraId="12EE668C" w14:textId="77777777" w:rsidR="00E22862" w:rsidRPr="001C604A" w:rsidRDefault="00BC37EC" w:rsidP="00E22862">
            <w:pPr>
              <w:spacing w:after="0" w:line="240" w:lineRule="auto"/>
              <w:jc w:val="center"/>
              <w:rPr>
                <w:rFonts w:ascii="Arial" w:eastAsiaTheme="minorHAnsi" w:hAnsi="Arial"/>
                <w:color w:val="1F1F1F"/>
                <w:sz w:val="24"/>
                <w:lang w:val="en-ID" w:eastAsia="en-US"/>
              </w:rPr>
            </w:pPr>
            <w:proofErr w:type="spellStart"/>
            <w:r>
              <w:rPr>
                <w:rFonts w:ascii="Arial" w:eastAsiaTheme="minorHAnsi" w:hAnsi="Arial"/>
                <w:color w:val="1F1F1F"/>
                <w:sz w:val="24"/>
                <w:lang w:val="en-ID" w:eastAsia="en-US"/>
              </w:rPr>
              <w:t>Jumlah</w:t>
            </w:r>
            <w:proofErr w:type="spellEnd"/>
          </w:p>
        </w:tc>
        <w:tc>
          <w:tcPr>
            <w:tcW w:w="1464" w:type="dxa"/>
            <w:vAlign w:val="center"/>
          </w:tcPr>
          <w:p w14:paraId="5EE0B4EA"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3</w:t>
            </w:r>
          </w:p>
        </w:tc>
        <w:tc>
          <w:tcPr>
            <w:tcW w:w="1621" w:type="dxa"/>
            <w:vAlign w:val="center"/>
          </w:tcPr>
          <w:p w14:paraId="6D896DB7"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4</w:t>
            </w:r>
          </w:p>
        </w:tc>
        <w:tc>
          <w:tcPr>
            <w:tcW w:w="1150" w:type="dxa"/>
            <w:vAlign w:val="center"/>
          </w:tcPr>
          <w:p w14:paraId="4C42F739"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7</w:t>
            </w:r>
          </w:p>
        </w:tc>
        <w:tc>
          <w:tcPr>
            <w:tcW w:w="1590" w:type="dxa"/>
            <w:vAlign w:val="center"/>
          </w:tcPr>
          <w:p w14:paraId="4013155B" w14:textId="77777777" w:rsidR="00E22862" w:rsidRPr="001C604A"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100</w:t>
            </w:r>
          </w:p>
        </w:tc>
      </w:tr>
    </w:tbl>
    <w:p w14:paraId="732E6CAA" w14:textId="77777777" w:rsidR="00E22862" w:rsidRPr="00087EB8" w:rsidRDefault="00BC37EC" w:rsidP="00E22862">
      <w:pPr>
        <w:spacing w:after="0" w:line="360" w:lineRule="auto"/>
        <w:jc w:val="both"/>
        <w:rPr>
          <w:rFonts w:ascii="Arial" w:eastAsiaTheme="minorHAnsi" w:hAnsi="Arial" w:cs="Courier New"/>
          <w:color w:val="1F1F1F"/>
          <w:lang w:val="en-ID" w:eastAsia="en-US"/>
        </w:rPr>
      </w:pPr>
      <w:proofErr w:type="spellStart"/>
      <w:r>
        <w:rPr>
          <w:rFonts w:ascii="Arial" w:eastAsiaTheme="minorHAnsi" w:hAnsi="Arial" w:cs="Courier New"/>
          <w:color w:val="1F1F1F"/>
          <w:lang w:val="en-ID" w:eastAsia="en-US"/>
        </w:rPr>
        <w:t>Sumber</w:t>
      </w:r>
      <w:proofErr w:type="spellEnd"/>
      <w:r>
        <w:rPr>
          <w:rFonts w:ascii="Arial" w:eastAsiaTheme="minorHAnsi" w:hAnsi="Arial" w:cs="Courier New"/>
          <w:color w:val="1F1F1F"/>
          <w:lang w:val="en-ID" w:eastAsia="en-US"/>
        </w:rPr>
        <w:t xml:space="preserve"> Data: Hasil </w:t>
      </w:r>
      <w:proofErr w:type="spellStart"/>
      <w:r>
        <w:rPr>
          <w:rFonts w:ascii="Arial" w:eastAsiaTheme="minorHAnsi" w:hAnsi="Arial" w:cs="Courier New"/>
          <w:color w:val="1F1F1F"/>
          <w:lang w:val="en-ID" w:eastAsia="en-US"/>
        </w:rPr>
        <w:t>Olahan</w:t>
      </w:r>
      <w:proofErr w:type="spellEnd"/>
      <w:r>
        <w:rPr>
          <w:rFonts w:ascii="Arial" w:eastAsiaTheme="minorHAnsi" w:hAnsi="Arial" w:cs="Courier New"/>
          <w:color w:val="1F1F1F"/>
          <w:lang w:val="en-ID" w:eastAsia="en-US"/>
        </w:rPr>
        <w:t xml:space="preserve"> Data </w:t>
      </w:r>
      <w:proofErr w:type="spellStart"/>
      <w:r>
        <w:rPr>
          <w:rFonts w:ascii="Arial" w:eastAsiaTheme="minorHAnsi" w:hAnsi="Arial" w:cs="Courier New"/>
          <w:color w:val="1F1F1F"/>
          <w:lang w:val="en-ID" w:eastAsia="en-US"/>
        </w:rPr>
        <w:t>Lapangan</w:t>
      </w:r>
      <w:proofErr w:type="spellEnd"/>
      <w:r>
        <w:rPr>
          <w:rFonts w:ascii="Arial" w:eastAsiaTheme="minorHAnsi" w:hAnsi="Arial" w:cs="Courier New"/>
          <w:color w:val="1F1F1F"/>
          <w:lang w:val="en-ID" w:eastAsia="en-US"/>
        </w:rPr>
        <w:t xml:space="preserve"> </w:t>
      </w:r>
      <w:proofErr w:type="spellStart"/>
      <w:r>
        <w:rPr>
          <w:rFonts w:ascii="Arial" w:eastAsiaTheme="minorHAnsi" w:hAnsi="Arial" w:cs="Courier New"/>
          <w:color w:val="1F1F1F"/>
          <w:lang w:val="en-ID" w:eastAsia="en-US"/>
        </w:rPr>
        <w:t>Tahun</w:t>
      </w:r>
      <w:proofErr w:type="spellEnd"/>
      <w:r>
        <w:rPr>
          <w:rFonts w:ascii="Arial" w:eastAsiaTheme="minorHAnsi" w:hAnsi="Arial" w:cs="Courier New"/>
          <w:color w:val="1F1F1F"/>
          <w:lang w:val="en-ID" w:eastAsia="en-US"/>
        </w:rPr>
        <w:t xml:space="preserve"> 2024</w:t>
      </w:r>
    </w:p>
    <w:p w14:paraId="570B9DC2" w14:textId="77777777" w:rsidR="00E22862" w:rsidRPr="00DF7982" w:rsidRDefault="00BC37EC" w:rsidP="00445283">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F7982">
        <w:rPr>
          <w:rFonts w:ascii="Arial" w:eastAsiaTheme="minorHAnsi" w:hAnsi="Arial" w:cs="Courier New"/>
          <w:color w:val="1F1F1F"/>
          <w:sz w:val="24"/>
          <w:szCs w:val="24"/>
          <w:lang w:val="en-ID" w:eastAsia="en-US"/>
        </w:rPr>
        <w:t>Berdasarkan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tabel</w:t>
      </w:r>
      <w:proofErr w:type="spellEnd"/>
      <w:r w:rsidRPr="00DF7982">
        <w:rPr>
          <w:rFonts w:ascii="Arial" w:eastAsiaTheme="minorHAnsi" w:hAnsi="Arial" w:cs="Courier New"/>
          <w:color w:val="1F1F1F"/>
          <w:sz w:val="24"/>
          <w:szCs w:val="24"/>
          <w:lang w:val="en-ID" w:eastAsia="en-US"/>
        </w:rPr>
        <w:t xml:space="preserve"> V.1 </w:t>
      </w:r>
      <w:proofErr w:type="spellStart"/>
      <w:r w:rsidRPr="00DF7982">
        <w:rPr>
          <w:rFonts w:ascii="Arial" w:eastAsiaTheme="minorHAnsi" w:hAnsi="Arial" w:cs="Courier New"/>
          <w:color w:val="1F1F1F"/>
          <w:sz w:val="24"/>
          <w:szCs w:val="24"/>
          <w:lang w:val="en-ID" w:eastAsia="en-US"/>
        </w:rPr>
        <w:t>diatas</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dapat</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diketahui</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bahwa</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sebagian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besar</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informan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berjenis</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kelamin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laki-laki</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sebanyak</w:t>
      </w:r>
      <w:proofErr w:type="spellEnd"/>
      <w:r w:rsidRPr="00DF7982">
        <w:rPr>
          <w:rFonts w:ascii="Arial" w:eastAsiaTheme="minorHAnsi" w:hAnsi="Arial" w:cs="Courier New"/>
          <w:color w:val="1F1F1F"/>
          <w:sz w:val="24"/>
          <w:szCs w:val="24"/>
          <w:lang w:val="en-ID" w:eastAsia="en-US"/>
        </w:rPr>
        <w:t xml:space="preserve"> 5 orang </w:t>
      </w:r>
      <w:proofErr w:type="spellStart"/>
      <w:r w:rsidRPr="00DF7982">
        <w:rPr>
          <w:rFonts w:ascii="Arial" w:eastAsiaTheme="minorHAnsi" w:hAnsi="Arial" w:cs="Courier New"/>
          <w:color w:val="1F1F1F"/>
          <w:sz w:val="24"/>
          <w:szCs w:val="24"/>
          <w:lang w:val="en-ID" w:eastAsia="en-US"/>
        </w:rPr>
        <w:t>dengan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persentase</w:t>
      </w:r>
      <w:proofErr w:type="spellEnd"/>
      <w:r w:rsidRPr="00DF7982">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71,42</w:t>
      </w:r>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Pr="00DF7982">
        <w:rPr>
          <w:rFonts w:ascii="Arial" w:eastAsiaTheme="minorHAnsi" w:hAnsi="Arial" w:cs="Courier New"/>
          <w:color w:val="1F1F1F"/>
          <w:sz w:val="24"/>
          <w:szCs w:val="24"/>
          <w:lang w:val="en-ID" w:eastAsia="en-US"/>
        </w:rPr>
        <w:t>gkan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informan</w:t>
      </w:r>
      <w:proofErr w:type="spellEnd"/>
      <w:r w:rsidRPr="00DF7982">
        <w:rPr>
          <w:rFonts w:ascii="Arial" w:eastAsiaTheme="minorHAnsi" w:hAnsi="Arial" w:cs="Courier New"/>
          <w:color w:val="1F1F1F"/>
          <w:sz w:val="24"/>
          <w:szCs w:val="24"/>
          <w:lang w:val="en-ID" w:eastAsia="en-US"/>
        </w:rPr>
        <w:t xml:space="preserve"> yang </w:t>
      </w:r>
      <w:proofErr w:type="spellStart"/>
      <w:r w:rsidRPr="00DF7982">
        <w:rPr>
          <w:rFonts w:ascii="Arial" w:eastAsiaTheme="minorHAnsi" w:hAnsi="Arial" w:cs="Courier New"/>
          <w:color w:val="1F1F1F"/>
          <w:sz w:val="24"/>
          <w:szCs w:val="24"/>
          <w:lang w:val="en-ID" w:eastAsia="en-US"/>
        </w:rPr>
        <w:t>berjenis</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kelamin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perempuan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hanya</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berjumlah</w:t>
      </w:r>
      <w:proofErr w:type="spellEnd"/>
      <w:r w:rsidRPr="00DF7982">
        <w:rPr>
          <w:rFonts w:ascii="Arial" w:eastAsiaTheme="minorHAnsi" w:hAnsi="Arial" w:cs="Courier New"/>
          <w:color w:val="1F1F1F"/>
          <w:sz w:val="24"/>
          <w:szCs w:val="24"/>
          <w:lang w:val="en-ID" w:eastAsia="en-US"/>
        </w:rPr>
        <w:t xml:space="preserve"> 3 orang </w:t>
      </w:r>
      <w:proofErr w:type="spellStart"/>
      <w:r w:rsidRPr="00DF7982">
        <w:rPr>
          <w:rFonts w:ascii="Arial" w:eastAsiaTheme="minorHAnsi" w:hAnsi="Arial" w:cs="Courier New"/>
          <w:color w:val="1F1F1F"/>
          <w:sz w:val="24"/>
          <w:szCs w:val="24"/>
          <w:lang w:val="en-ID" w:eastAsia="en-US"/>
        </w:rPr>
        <w:t>dengan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persentase</w:t>
      </w:r>
      <w:proofErr w:type="spellEnd"/>
      <w:r w:rsidRPr="00DF7982">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28,58</w:t>
      </w:r>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dari</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keterangan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tersebut</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dapat</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dilihat</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bahwa</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informan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dalam</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penelitian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ini</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lebih</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banyak</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laki-laki</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dibandingkan</w:t>
      </w:r>
      <w:proofErr w:type="spellEnd"/>
      <w:r w:rsidRPr="00DF7982">
        <w:rPr>
          <w:rFonts w:ascii="Arial" w:eastAsiaTheme="minorHAnsi" w:hAnsi="Arial" w:cs="Courier New"/>
          <w:color w:val="1F1F1F"/>
          <w:sz w:val="24"/>
          <w:szCs w:val="24"/>
          <w:lang w:val="en-ID" w:eastAsia="en-US"/>
        </w:rPr>
        <w:t xml:space="preserve"> </w:t>
      </w:r>
      <w:proofErr w:type="spellStart"/>
      <w:r w:rsidRPr="00DF7982">
        <w:rPr>
          <w:rFonts w:ascii="Arial" w:eastAsiaTheme="minorHAnsi" w:hAnsi="Arial" w:cs="Courier New"/>
          <w:color w:val="1F1F1F"/>
          <w:sz w:val="24"/>
          <w:szCs w:val="24"/>
          <w:lang w:val="en-ID" w:eastAsia="en-US"/>
        </w:rPr>
        <w:t>perempuan</w:t>
      </w:r>
      <w:proofErr w:type="spellEnd"/>
      <w:r w:rsidRPr="00DF7982">
        <w:rPr>
          <w:rFonts w:ascii="Arial" w:eastAsiaTheme="minorHAnsi" w:hAnsi="Arial" w:cs="Courier New"/>
          <w:color w:val="1F1F1F"/>
          <w:sz w:val="24"/>
          <w:szCs w:val="24"/>
          <w:lang w:val="en-ID" w:eastAsia="en-US"/>
        </w:rPr>
        <w:t>.</w:t>
      </w:r>
    </w:p>
    <w:p w14:paraId="73AFF9CF" w14:textId="77777777" w:rsidR="00E22862" w:rsidRDefault="00BC37EC" w:rsidP="00BC37EC">
      <w:pPr>
        <w:pStyle w:val="ListParagraph"/>
        <w:numPr>
          <w:ilvl w:val="0"/>
          <w:numId w:val="6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Tingkat </w:t>
      </w: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w:t>
      </w:r>
    </w:p>
    <w:p w14:paraId="410F6E57" w14:textId="77777777" w:rsidR="001D1CD2" w:rsidRDefault="00BC37EC" w:rsidP="00A21A78">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sangat </w:t>
      </w:r>
      <w:proofErr w:type="spellStart"/>
      <w:r>
        <w:rPr>
          <w:rFonts w:ascii="Arial" w:eastAsiaTheme="minorHAnsi" w:hAnsi="Arial" w:cs="Courier New"/>
          <w:color w:val="1F1F1F"/>
          <w:sz w:val="24"/>
          <w:szCs w:val="24"/>
          <w:lang w:val="en-ID" w:eastAsia="en-US"/>
        </w:rPr>
        <w:t>mempengaruhi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kematangan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seseorang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tindakan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berpikir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mengambil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sebuah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keputusan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Biasanya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berumur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bekerja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berpikir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menentukan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sikap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kondisi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layak</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merespon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sesuai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kebijakan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usia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menggambarkan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perbedaan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mengetahui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perbedaan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dilihat</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tabel</w:t>
      </w:r>
      <w:proofErr w:type="spellEnd"/>
      <w:r w:rsidR="00405112">
        <w:rPr>
          <w:rFonts w:ascii="Arial" w:eastAsiaTheme="minorHAnsi" w:hAnsi="Arial" w:cs="Courier New"/>
          <w:color w:val="1F1F1F"/>
          <w:sz w:val="24"/>
          <w:szCs w:val="24"/>
          <w:lang w:val="en-ID" w:eastAsia="en-US"/>
        </w:rPr>
        <w:t xml:space="preserve"> V.2</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dibawah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sidR="00A21A78">
        <w:rPr>
          <w:rFonts w:ascii="Arial" w:eastAsiaTheme="minorHAnsi" w:hAnsi="Arial" w:cs="Courier New"/>
          <w:color w:val="1F1F1F"/>
          <w:sz w:val="24"/>
          <w:szCs w:val="24"/>
          <w:lang w:val="en-ID" w:eastAsia="en-US"/>
        </w:rPr>
        <w:t>:</w:t>
      </w:r>
    </w:p>
    <w:p w14:paraId="0808C811" w14:textId="77777777" w:rsidR="00A21A78" w:rsidRDefault="00A21A78" w:rsidP="00A21A78">
      <w:pPr>
        <w:spacing w:after="0" w:line="480" w:lineRule="auto"/>
        <w:ind w:firstLine="720"/>
        <w:jc w:val="both"/>
        <w:rPr>
          <w:rFonts w:ascii="Arial" w:eastAsiaTheme="minorHAnsi" w:hAnsi="Arial" w:cs="Courier New"/>
          <w:color w:val="1F1F1F"/>
          <w:sz w:val="24"/>
          <w:szCs w:val="24"/>
          <w:lang w:val="en-ID" w:eastAsia="en-US"/>
        </w:rPr>
      </w:pPr>
    </w:p>
    <w:p w14:paraId="53EFDA17" w14:textId="77777777" w:rsidR="00A21A78" w:rsidRDefault="00A21A78" w:rsidP="00A21A78">
      <w:pPr>
        <w:spacing w:after="0" w:line="480" w:lineRule="auto"/>
        <w:ind w:firstLine="720"/>
        <w:jc w:val="both"/>
        <w:rPr>
          <w:rFonts w:ascii="Arial" w:eastAsiaTheme="minorHAnsi" w:hAnsi="Arial" w:cs="Courier New"/>
          <w:color w:val="1F1F1F"/>
          <w:sz w:val="24"/>
          <w:szCs w:val="24"/>
          <w:lang w:val="en-ID" w:eastAsia="en-US"/>
        </w:rPr>
      </w:pPr>
    </w:p>
    <w:p w14:paraId="7C07DBC8" w14:textId="77777777" w:rsidR="00A21A78" w:rsidRDefault="00A21A78" w:rsidP="00EB21F6">
      <w:pPr>
        <w:spacing w:after="0" w:line="480" w:lineRule="auto"/>
        <w:jc w:val="both"/>
        <w:rPr>
          <w:rFonts w:ascii="Arial" w:eastAsiaTheme="minorHAnsi" w:hAnsi="Arial" w:cs="Courier New"/>
          <w:color w:val="1F1F1F"/>
          <w:sz w:val="24"/>
          <w:szCs w:val="24"/>
          <w:lang w:val="en-ID" w:eastAsia="en-US"/>
        </w:rPr>
      </w:pPr>
    </w:p>
    <w:p w14:paraId="54878529" w14:textId="77777777" w:rsidR="00E22862" w:rsidRDefault="00BC37EC" w:rsidP="002F4936">
      <w:pPr>
        <w:spacing w:after="0" w:line="24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lastRenderedPageBreak/>
        <w:t xml:space="preserve">Tabel V.2 </w:t>
      </w:r>
    </w:p>
    <w:p w14:paraId="6E0C5952" w14:textId="77777777" w:rsidR="00E22862" w:rsidRPr="00B7624D" w:rsidRDefault="00BC37EC" w:rsidP="002F4936">
      <w:pPr>
        <w:spacing w:after="0" w:line="240" w:lineRule="auto"/>
        <w:jc w:val="center"/>
        <w:rPr>
          <w:rFonts w:ascii="Arial" w:eastAsiaTheme="minorHAnsi" w:hAnsi="Arial" w:cs="Courier New"/>
          <w:b/>
          <w:bCs/>
          <w:color w:val="1F1F1F"/>
          <w:sz w:val="24"/>
          <w:szCs w:val="24"/>
          <w:lang w:val="en-ID" w:eastAsia="en-US"/>
        </w:rPr>
      </w:pPr>
      <w:proofErr w:type="spellStart"/>
      <w:r>
        <w:rPr>
          <w:rFonts w:ascii="Arial" w:eastAsiaTheme="minorHAnsi" w:hAnsi="Arial" w:cs="Courier New"/>
          <w:b/>
          <w:bCs/>
          <w:color w:val="1F1F1F"/>
          <w:sz w:val="24"/>
          <w:szCs w:val="24"/>
          <w:lang w:val="en-ID" w:eastAsia="en-US"/>
        </w:rPr>
        <w:t>Identitas</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Informan</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berdasarkan</w:t>
      </w:r>
      <w:proofErr w:type="spellEnd"/>
      <w:r>
        <w:rPr>
          <w:rFonts w:ascii="Arial" w:eastAsiaTheme="minorHAnsi" w:hAnsi="Arial" w:cs="Courier New"/>
          <w:b/>
          <w:bCs/>
          <w:color w:val="1F1F1F"/>
          <w:sz w:val="24"/>
          <w:szCs w:val="24"/>
          <w:lang w:val="en-ID" w:eastAsia="en-US"/>
        </w:rPr>
        <w:t xml:space="preserve"> Tingkat </w:t>
      </w:r>
      <w:proofErr w:type="spellStart"/>
      <w:r>
        <w:rPr>
          <w:rFonts w:ascii="Arial" w:eastAsiaTheme="minorHAnsi" w:hAnsi="Arial" w:cs="Courier New"/>
          <w:b/>
          <w:bCs/>
          <w:color w:val="1F1F1F"/>
          <w:sz w:val="24"/>
          <w:szCs w:val="24"/>
          <w:lang w:val="en-ID" w:eastAsia="en-US"/>
        </w:rPr>
        <w:t>Usia</w:t>
      </w:r>
      <w:proofErr w:type="spellEnd"/>
      <w:r>
        <w:rPr>
          <w:rFonts w:ascii="Arial" w:eastAsiaTheme="minorHAnsi" w:hAnsi="Arial" w:cs="Courier New"/>
          <w:b/>
          <w:bCs/>
          <w:color w:val="1F1F1F"/>
          <w:sz w:val="24"/>
          <w:szCs w:val="24"/>
          <w:lang w:val="en-ID" w:eastAsia="en-US"/>
        </w:rPr>
        <w:t xml:space="preserve"> </w:t>
      </w:r>
    </w:p>
    <w:tbl>
      <w:tblPr>
        <w:tblStyle w:val="TableGrid3"/>
        <w:tblW w:w="7933" w:type="dxa"/>
        <w:tblInd w:w="108" w:type="dxa"/>
        <w:tblLayout w:type="fixed"/>
        <w:tblLook w:val="04A0" w:firstRow="1" w:lastRow="0" w:firstColumn="1" w:lastColumn="0" w:noHBand="0" w:noVBand="1"/>
      </w:tblPr>
      <w:tblGrid>
        <w:gridCol w:w="675"/>
        <w:gridCol w:w="1611"/>
        <w:gridCol w:w="1390"/>
        <w:gridCol w:w="1564"/>
        <w:gridCol w:w="1134"/>
        <w:gridCol w:w="1559"/>
      </w:tblGrid>
      <w:tr w:rsidR="00EE107F" w14:paraId="46D18F2B" w14:textId="77777777" w:rsidTr="00CE7B8D">
        <w:trPr>
          <w:trHeight w:val="340"/>
        </w:trPr>
        <w:tc>
          <w:tcPr>
            <w:tcW w:w="675" w:type="dxa"/>
            <w:vMerge w:val="restart"/>
            <w:vAlign w:val="center"/>
          </w:tcPr>
          <w:p w14:paraId="6ACBA06A" w14:textId="77777777" w:rsidR="00E22862" w:rsidRPr="00B7624D" w:rsidRDefault="00BC37EC" w:rsidP="00E22862">
            <w:pPr>
              <w:spacing w:after="0" w:line="240" w:lineRule="auto"/>
              <w:jc w:val="both"/>
              <w:rPr>
                <w:rFonts w:ascii="Arial" w:eastAsiaTheme="minorHAnsi" w:hAnsi="Arial"/>
                <w:b/>
                <w:bCs/>
                <w:color w:val="1F1F1F"/>
                <w:sz w:val="24"/>
                <w:lang w:val="en-ID" w:eastAsia="en-US"/>
              </w:rPr>
            </w:pPr>
            <w:r w:rsidRPr="00B7624D">
              <w:rPr>
                <w:rFonts w:ascii="Arial" w:eastAsiaTheme="minorHAnsi" w:hAnsi="Arial"/>
                <w:b/>
                <w:bCs/>
                <w:color w:val="1F1F1F"/>
                <w:sz w:val="24"/>
                <w:lang w:val="en-ID" w:eastAsia="en-US"/>
              </w:rPr>
              <w:t>No</w:t>
            </w:r>
          </w:p>
        </w:tc>
        <w:tc>
          <w:tcPr>
            <w:tcW w:w="1611" w:type="dxa"/>
            <w:vMerge w:val="restart"/>
            <w:vAlign w:val="center"/>
          </w:tcPr>
          <w:p w14:paraId="20D5E5A4"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r w:rsidRPr="00B7624D">
              <w:rPr>
                <w:rFonts w:ascii="Arial" w:eastAsiaTheme="minorHAnsi" w:hAnsi="Arial"/>
                <w:b/>
                <w:bCs/>
                <w:color w:val="1F1F1F"/>
                <w:sz w:val="24"/>
                <w:lang w:val="en-ID" w:eastAsia="en-US"/>
              </w:rPr>
              <w:t xml:space="preserve">Tingkat </w:t>
            </w:r>
            <w:proofErr w:type="spellStart"/>
            <w:r w:rsidRPr="00B7624D">
              <w:rPr>
                <w:rFonts w:ascii="Arial" w:eastAsiaTheme="minorHAnsi" w:hAnsi="Arial"/>
                <w:b/>
                <w:bCs/>
                <w:color w:val="1F1F1F"/>
                <w:sz w:val="24"/>
                <w:lang w:val="en-ID" w:eastAsia="en-US"/>
              </w:rPr>
              <w:t>umur</w:t>
            </w:r>
            <w:proofErr w:type="spellEnd"/>
            <w:r w:rsidRPr="00B7624D">
              <w:rPr>
                <w:rFonts w:ascii="Arial" w:eastAsiaTheme="minorHAnsi" w:hAnsi="Arial"/>
                <w:b/>
                <w:bCs/>
                <w:color w:val="1F1F1F"/>
                <w:sz w:val="24"/>
                <w:lang w:val="en-ID" w:eastAsia="en-US"/>
              </w:rPr>
              <w:t xml:space="preserve"> (</w:t>
            </w:r>
            <w:proofErr w:type="spellStart"/>
            <w:r w:rsidRPr="00B7624D">
              <w:rPr>
                <w:rFonts w:ascii="Arial" w:eastAsiaTheme="minorHAnsi" w:hAnsi="Arial"/>
                <w:b/>
                <w:bCs/>
                <w:color w:val="1F1F1F"/>
                <w:sz w:val="24"/>
                <w:lang w:val="en-ID" w:eastAsia="en-US"/>
              </w:rPr>
              <w:t>Tahun</w:t>
            </w:r>
            <w:proofErr w:type="spellEnd"/>
            <w:r w:rsidRPr="00B7624D">
              <w:rPr>
                <w:rFonts w:ascii="Arial" w:eastAsiaTheme="minorHAnsi" w:hAnsi="Arial"/>
                <w:b/>
                <w:bCs/>
                <w:color w:val="1F1F1F"/>
                <w:sz w:val="24"/>
                <w:lang w:val="en-ID" w:eastAsia="en-US"/>
              </w:rPr>
              <w:t>)</w:t>
            </w:r>
          </w:p>
        </w:tc>
        <w:tc>
          <w:tcPr>
            <w:tcW w:w="2954" w:type="dxa"/>
            <w:gridSpan w:val="2"/>
            <w:vAlign w:val="center"/>
          </w:tcPr>
          <w:p w14:paraId="48D7840B"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proofErr w:type="spellStart"/>
            <w:r w:rsidRPr="00B7624D">
              <w:rPr>
                <w:rFonts w:ascii="Arial" w:eastAsiaTheme="minorHAnsi" w:hAnsi="Arial"/>
                <w:b/>
                <w:bCs/>
                <w:color w:val="1F1F1F"/>
                <w:sz w:val="24"/>
                <w:lang w:val="en-ID" w:eastAsia="en-US"/>
              </w:rPr>
              <w:t>Informan</w:t>
            </w:r>
            <w:proofErr w:type="spellEnd"/>
          </w:p>
        </w:tc>
        <w:tc>
          <w:tcPr>
            <w:tcW w:w="1134" w:type="dxa"/>
            <w:vMerge w:val="restart"/>
            <w:vAlign w:val="center"/>
          </w:tcPr>
          <w:p w14:paraId="0EF16E12" w14:textId="77777777" w:rsidR="00E22862" w:rsidRPr="00B7624D" w:rsidRDefault="00BC37EC" w:rsidP="00E22862">
            <w:pPr>
              <w:spacing w:after="0" w:line="240" w:lineRule="auto"/>
              <w:jc w:val="both"/>
              <w:rPr>
                <w:rFonts w:ascii="Arial" w:eastAsiaTheme="minorHAnsi" w:hAnsi="Arial"/>
                <w:b/>
                <w:bCs/>
                <w:color w:val="1F1F1F"/>
                <w:sz w:val="24"/>
                <w:lang w:val="en-ID" w:eastAsia="en-US"/>
              </w:rPr>
            </w:pPr>
            <w:proofErr w:type="spellStart"/>
            <w:r w:rsidRPr="00B7624D">
              <w:rPr>
                <w:rFonts w:ascii="Arial" w:eastAsiaTheme="minorHAnsi" w:hAnsi="Arial"/>
                <w:b/>
                <w:bCs/>
                <w:color w:val="1F1F1F"/>
                <w:sz w:val="24"/>
                <w:lang w:val="en-ID" w:eastAsia="en-US"/>
              </w:rPr>
              <w:t>Jumlah</w:t>
            </w:r>
            <w:proofErr w:type="spellEnd"/>
            <w:r w:rsidRPr="00B7624D">
              <w:rPr>
                <w:rFonts w:ascii="Arial" w:eastAsiaTheme="minorHAnsi" w:hAnsi="Arial"/>
                <w:b/>
                <w:bCs/>
                <w:color w:val="1F1F1F"/>
                <w:sz w:val="24"/>
                <w:lang w:val="en-ID" w:eastAsia="en-US"/>
              </w:rPr>
              <w:t xml:space="preserve"> (Orang)</w:t>
            </w:r>
          </w:p>
        </w:tc>
        <w:tc>
          <w:tcPr>
            <w:tcW w:w="1559" w:type="dxa"/>
            <w:vMerge w:val="restart"/>
            <w:vAlign w:val="center"/>
          </w:tcPr>
          <w:p w14:paraId="5F18545F"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proofErr w:type="spellStart"/>
            <w:r w:rsidRPr="00B7624D">
              <w:rPr>
                <w:rFonts w:ascii="Arial" w:eastAsiaTheme="minorHAnsi" w:hAnsi="Arial"/>
                <w:b/>
                <w:bCs/>
                <w:color w:val="1F1F1F"/>
                <w:sz w:val="24"/>
                <w:lang w:val="en-ID" w:eastAsia="en-US"/>
              </w:rPr>
              <w:t>Persentase</w:t>
            </w:r>
            <w:proofErr w:type="spellEnd"/>
          </w:p>
          <w:p w14:paraId="4369A451"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r w:rsidRPr="00B7624D">
              <w:rPr>
                <w:rFonts w:ascii="Arial" w:eastAsiaTheme="minorHAnsi" w:hAnsi="Arial"/>
                <w:b/>
                <w:bCs/>
                <w:color w:val="1F1F1F"/>
                <w:sz w:val="24"/>
                <w:lang w:val="en-ID" w:eastAsia="en-US"/>
              </w:rPr>
              <w:t>(%)</w:t>
            </w:r>
          </w:p>
        </w:tc>
      </w:tr>
      <w:tr w:rsidR="00EE107F" w14:paraId="2D983D9E" w14:textId="77777777" w:rsidTr="00CE7B8D">
        <w:trPr>
          <w:trHeight w:val="340"/>
        </w:trPr>
        <w:tc>
          <w:tcPr>
            <w:tcW w:w="675" w:type="dxa"/>
            <w:vMerge/>
            <w:vAlign w:val="center"/>
          </w:tcPr>
          <w:p w14:paraId="706E32FE" w14:textId="77777777" w:rsidR="00E22862" w:rsidRPr="00B7624D" w:rsidRDefault="00E22862" w:rsidP="00E22862">
            <w:pPr>
              <w:spacing w:after="0" w:line="240" w:lineRule="auto"/>
              <w:jc w:val="both"/>
              <w:rPr>
                <w:rFonts w:ascii="Arial" w:eastAsiaTheme="minorHAnsi" w:hAnsi="Arial"/>
                <w:b/>
                <w:bCs/>
                <w:color w:val="1F1F1F"/>
                <w:sz w:val="24"/>
                <w:lang w:val="en-ID" w:eastAsia="en-US"/>
              </w:rPr>
            </w:pPr>
          </w:p>
        </w:tc>
        <w:tc>
          <w:tcPr>
            <w:tcW w:w="1611" w:type="dxa"/>
            <w:vMerge/>
            <w:vAlign w:val="center"/>
          </w:tcPr>
          <w:p w14:paraId="4EA73A53" w14:textId="77777777" w:rsidR="00E22862" w:rsidRPr="00B7624D" w:rsidRDefault="00E22862" w:rsidP="00E22862">
            <w:pPr>
              <w:spacing w:after="0" w:line="240" w:lineRule="auto"/>
              <w:jc w:val="both"/>
              <w:rPr>
                <w:rFonts w:ascii="Arial" w:eastAsiaTheme="minorHAnsi" w:hAnsi="Arial"/>
                <w:b/>
                <w:bCs/>
                <w:color w:val="1F1F1F"/>
                <w:sz w:val="24"/>
                <w:lang w:val="en-ID" w:eastAsia="en-US"/>
              </w:rPr>
            </w:pPr>
          </w:p>
        </w:tc>
        <w:tc>
          <w:tcPr>
            <w:tcW w:w="1390" w:type="dxa"/>
            <w:vAlign w:val="center"/>
          </w:tcPr>
          <w:p w14:paraId="00756C54"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proofErr w:type="spellStart"/>
            <w:r w:rsidRPr="00B7624D">
              <w:rPr>
                <w:rFonts w:ascii="Arial" w:eastAsiaTheme="minorHAnsi" w:hAnsi="Arial"/>
                <w:b/>
                <w:bCs/>
                <w:color w:val="1F1F1F"/>
                <w:sz w:val="24"/>
                <w:lang w:val="en-ID" w:eastAsia="en-US"/>
              </w:rPr>
              <w:t>Perangkat</w:t>
            </w:r>
            <w:proofErr w:type="spellEnd"/>
            <w:r w:rsidRPr="00B7624D">
              <w:rPr>
                <w:rFonts w:ascii="Arial" w:eastAsiaTheme="minorHAnsi" w:hAnsi="Arial"/>
                <w:b/>
                <w:bCs/>
                <w:color w:val="1F1F1F"/>
                <w:sz w:val="24"/>
                <w:lang w:val="en-ID" w:eastAsia="en-US"/>
              </w:rPr>
              <w:t xml:space="preserve"> </w:t>
            </w:r>
            <w:r w:rsidR="00A3655D">
              <w:rPr>
                <w:rFonts w:ascii="Arial" w:eastAsiaTheme="minorHAnsi" w:hAnsi="Arial"/>
                <w:b/>
                <w:bCs/>
                <w:color w:val="1F1F1F"/>
                <w:sz w:val="24"/>
                <w:lang w:val="en-ID" w:eastAsia="en-US"/>
              </w:rPr>
              <w:t>Desa</w:t>
            </w:r>
          </w:p>
        </w:tc>
        <w:tc>
          <w:tcPr>
            <w:tcW w:w="1564" w:type="dxa"/>
            <w:vAlign w:val="center"/>
          </w:tcPr>
          <w:p w14:paraId="33C994C1" w14:textId="77777777" w:rsidR="00E22862" w:rsidRPr="00B7624D" w:rsidRDefault="00BC37EC" w:rsidP="00E22862">
            <w:pPr>
              <w:spacing w:after="0" w:line="240" w:lineRule="auto"/>
              <w:jc w:val="center"/>
              <w:rPr>
                <w:rFonts w:ascii="Arial" w:eastAsiaTheme="minorHAnsi" w:hAnsi="Arial"/>
                <w:b/>
                <w:bCs/>
                <w:color w:val="1F1F1F"/>
                <w:sz w:val="24"/>
                <w:lang w:val="en-ID" w:eastAsia="en-US"/>
              </w:rPr>
            </w:pPr>
            <w:proofErr w:type="spellStart"/>
            <w:r>
              <w:rPr>
                <w:rFonts w:ascii="Arial" w:eastAsiaTheme="minorHAnsi" w:hAnsi="Arial"/>
                <w:b/>
                <w:bCs/>
                <w:color w:val="1F1F1F"/>
                <w:sz w:val="24"/>
                <w:lang w:val="en-ID" w:eastAsia="en-US"/>
              </w:rPr>
              <w:t>Kelompok</w:t>
            </w:r>
            <w:proofErr w:type="spellEnd"/>
            <w:r>
              <w:rPr>
                <w:rFonts w:ascii="Arial" w:eastAsiaTheme="minorHAnsi" w:hAnsi="Arial"/>
                <w:b/>
                <w:bCs/>
                <w:color w:val="1F1F1F"/>
                <w:sz w:val="24"/>
                <w:lang w:val="en-ID" w:eastAsia="en-US"/>
              </w:rPr>
              <w:t xml:space="preserve"> </w:t>
            </w:r>
            <w:r w:rsidRPr="00B7624D">
              <w:rPr>
                <w:rFonts w:ascii="Arial" w:eastAsiaTheme="minorHAnsi" w:hAnsi="Arial"/>
                <w:b/>
                <w:bCs/>
                <w:color w:val="1F1F1F"/>
                <w:sz w:val="24"/>
                <w:lang w:val="en-ID" w:eastAsia="en-US"/>
              </w:rPr>
              <w:t>Masyarakat</w:t>
            </w:r>
          </w:p>
        </w:tc>
        <w:tc>
          <w:tcPr>
            <w:tcW w:w="1134" w:type="dxa"/>
            <w:vMerge/>
            <w:vAlign w:val="center"/>
          </w:tcPr>
          <w:p w14:paraId="575C7978" w14:textId="77777777" w:rsidR="00E22862" w:rsidRDefault="00E22862" w:rsidP="00E22862">
            <w:pPr>
              <w:spacing w:after="0" w:line="240" w:lineRule="auto"/>
              <w:jc w:val="both"/>
              <w:rPr>
                <w:rFonts w:ascii="Arial" w:eastAsiaTheme="minorHAnsi" w:hAnsi="Arial"/>
                <w:color w:val="1F1F1F"/>
                <w:sz w:val="24"/>
                <w:lang w:val="en-ID" w:eastAsia="en-US"/>
              </w:rPr>
            </w:pPr>
          </w:p>
        </w:tc>
        <w:tc>
          <w:tcPr>
            <w:tcW w:w="1559" w:type="dxa"/>
            <w:vMerge/>
            <w:vAlign w:val="center"/>
          </w:tcPr>
          <w:p w14:paraId="11ACCF45" w14:textId="77777777" w:rsidR="00E22862" w:rsidRDefault="00E22862" w:rsidP="00E22862">
            <w:pPr>
              <w:spacing w:after="0" w:line="240" w:lineRule="auto"/>
              <w:jc w:val="both"/>
              <w:rPr>
                <w:rFonts w:ascii="Arial" w:eastAsiaTheme="minorHAnsi" w:hAnsi="Arial"/>
                <w:color w:val="1F1F1F"/>
                <w:sz w:val="24"/>
                <w:lang w:val="en-ID" w:eastAsia="en-US"/>
              </w:rPr>
            </w:pPr>
          </w:p>
        </w:tc>
      </w:tr>
      <w:tr w:rsidR="00EE107F" w14:paraId="65FACBBB" w14:textId="77777777" w:rsidTr="00CE7B8D">
        <w:trPr>
          <w:trHeight w:val="340"/>
        </w:trPr>
        <w:tc>
          <w:tcPr>
            <w:tcW w:w="675" w:type="dxa"/>
            <w:vAlign w:val="center"/>
          </w:tcPr>
          <w:p w14:paraId="4480AF0A"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611" w:type="dxa"/>
            <w:vAlign w:val="center"/>
          </w:tcPr>
          <w:p w14:paraId="17C7E7E7" w14:textId="77777777" w:rsidR="00E22862" w:rsidRDefault="00BC37EC" w:rsidP="00E22862">
            <w:pPr>
              <w:spacing w:after="0" w:line="240" w:lineRule="auto"/>
              <w:jc w:val="both"/>
              <w:rPr>
                <w:rFonts w:ascii="Arial" w:eastAsiaTheme="minorHAnsi" w:hAnsi="Arial"/>
                <w:color w:val="1F1F1F"/>
                <w:sz w:val="24"/>
                <w:lang w:val="en-ID" w:eastAsia="en-US"/>
              </w:rPr>
            </w:pPr>
            <w:r>
              <w:rPr>
                <w:rFonts w:ascii="Arial" w:eastAsiaTheme="minorHAnsi" w:hAnsi="Arial"/>
                <w:color w:val="1F1F1F"/>
                <w:sz w:val="24"/>
                <w:lang w:val="en-ID" w:eastAsia="en-US"/>
              </w:rPr>
              <w:t>20-29</w:t>
            </w:r>
          </w:p>
        </w:tc>
        <w:tc>
          <w:tcPr>
            <w:tcW w:w="1390" w:type="dxa"/>
            <w:vAlign w:val="center"/>
          </w:tcPr>
          <w:p w14:paraId="6B185784"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564" w:type="dxa"/>
            <w:vAlign w:val="center"/>
          </w:tcPr>
          <w:p w14:paraId="1FE2518D"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w:t>
            </w:r>
          </w:p>
        </w:tc>
        <w:tc>
          <w:tcPr>
            <w:tcW w:w="1134" w:type="dxa"/>
            <w:vAlign w:val="center"/>
          </w:tcPr>
          <w:p w14:paraId="485F4598"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559" w:type="dxa"/>
            <w:vAlign w:val="center"/>
          </w:tcPr>
          <w:p w14:paraId="09FDBAFA"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14,29</w:t>
            </w:r>
          </w:p>
        </w:tc>
      </w:tr>
      <w:tr w:rsidR="00EE107F" w14:paraId="503A39E0" w14:textId="77777777" w:rsidTr="00CE7B8D">
        <w:trPr>
          <w:trHeight w:val="340"/>
        </w:trPr>
        <w:tc>
          <w:tcPr>
            <w:tcW w:w="675" w:type="dxa"/>
            <w:vAlign w:val="center"/>
          </w:tcPr>
          <w:p w14:paraId="6166A6A3"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611" w:type="dxa"/>
            <w:vAlign w:val="center"/>
          </w:tcPr>
          <w:p w14:paraId="3A13B606" w14:textId="77777777" w:rsidR="00E22862" w:rsidRDefault="00BC37EC" w:rsidP="00E22862">
            <w:pPr>
              <w:spacing w:after="0" w:line="240" w:lineRule="auto"/>
              <w:jc w:val="both"/>
              <w:rPr>
                <w:rFonts w:ascii="Arial" w:eastAsiaTheme="minorHAnsi" w:hAnsi="Arial"/>
                <w:color w:val="1F1F1F"/>
                <w:sz w:val="24"/>
                <w:lang w:val="en-ID" w:eastAsia="en-US"/>
              </w:rPr>
            </w:pPr>
            <w:r>
              <w:rPr>
                <w:rFonts w:ascii="Arial" w:eastAsiaTheme="minorHAnsi" w:hAnsi="Arial"/>
                <w:color w:val="1F1F1F"/>
                <w:sz w:val="24"/>
                <w:lang w:val="en-ID" w:eastAsia="en-US"/>
              </w:rPr>
              <w:t>30-39</w:t>
            </w:r>
          </w:p>
        </w:tc>
        <w:tc>
          <w:tcPr>
            <w:tcW w:w="1390" w:type="dxa"/>
            <w:vAlign w:val="center"/>
          </w:tcPr>
          <w:p w14:paraId="213AD2DB"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564" w:type="dxa"/>
            <w:vAlign w:val="center"/>
          </w:tcPr>
          <w:p w14:paraId="68B7EAC1"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134" w:type="dxa"/>
            <w:vAlign w:val="center"/>
          </w:tcPr>
          <w:p w14:paraId="72B5EE17"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559" w:type="dxa"/>
            <w:vAlign w:val="center"/>
          </w:tcPr>
          <w:p w14:paraId="487BCB7C"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28,57</w:t>
            </w:r>
          </w:p>
        </w:tc>
      </w:tr>
      <w:tr w:rsidR="00EE107F" w14:paraId="192B11CD" w14:textId="77777777" w:rsidTr="00CE7B8D">
        <w:trPr>
          <w:trHeight w:val="340"/>
        </w:trPr>
        <w:tc>
          <w:tcPr>
            <w:tcW w:w="675" w:type="dxa"/>
            <w:vAlign w:val="center"/>
          </w:tcPr>
          <w:p w14:paraId="64CB1A71"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3</w:t>
            </w:r>
          </w:p>
        </w:tc>
        <w:tc>
          <w:tcPr>
            <w:tcW w:w="1611" w:type="dxa"/>
            <w:vAlign w:val="center"/>
          </w:tcPr>
          <w:p w14:paraId="5EC2599C" w14:textId="77777777" w:rsidR="00E22862" w:rsidRDefault="00BC37EC" w:rsidP="00E22862">
            <w:pPr>
              <w:spacing w:after="0" w:line="240" w:lineRule="auto"/>
              <w:jc w:val="both"/>
              <w:rPr>
                <w:rFonts w:ascii="Arial" w:eastAsiaTheme="minorHAnsi" w:hAnsi="Arial"/>
                <w:color w:val="1F1F1F"/>
                <w:sz w:val="24"/>
                <w:lang w:val="en-ID" w:eastAsia="en-US"/>
              </w:rPr>
            </w:pPr>
            <w:r>
              <w:rPr>
                <w:rFonts w:ascii="Arial" w:eastAsiaTheme="minorHAnsi" w:hAnsi="Arial"/>
                <w:color w:val="1F1F1F"/>
                <w:sz w:val="24"/>
                <w:lang w:val="en-ID" w:eastAsia="en-US"/>
              </w:rPr>
              <w:t>40-49</w:t>
            </w:r>
          </w:p>
        </w:tc>
        <w:tc>
          <w:tcPr>
            <w:tcW w:w="1390" w:type="dxa"/>
            <w:vAlign w:val="center"/>
          </w:tcPr>
          <w:p w14:paraId="60F4997A"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564" w:type="dxa"/>
            <w:vAlign w:val="center"/>
          </w:tcPr>
          <w:p w14:paraId="22B0B510"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1134" w:type="dxa"/>
            <w:vAlign w:val="center"/>
          </w:tcPr>
          <w:p w14:paraId="701EF52F"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559" w:type="dxa"/>
            <w:vAlign w:val="center"/>
          </w:tcPr>
          <w:p w14:paraId="6EB10C20"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28,57</w:t>
            </w:r>
          </w:p>
        </w:tc>
      </w:tr>
      <w:tr w:rsidR="00EE107F" w14:paraId="3D65DA57" w14:textId="77777777" w:rsidTr="00CE7B8D">
        <w:trPr>
          <w:trHeight w:val="340"/>
        </w:trPr>
        <w:tc>
          <w:tcPr>
            <w:tcW w:w="675" w:type="dxa"/>
            <w:vAlign w:val="center"/>
          </w:tcPr>
          <w:p w14:paraId="2456A7C9"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4</w:t>
            </w:r>
          </w:p>
        </w:tc>
        <w:tc>
          <w:tcPr>
            <w:tcW w:w="1611" w:type="dxa"/>
            <w:vAlign w:val="center"/>
          </w:tcPr>
          <w:p w14:paraId="2B6F9A58" w14:textId="77777777" w:rsidR="00E22862" w:rsidRDefault="00BC37EC" w:rsidP="00E22862">
            <w:pPr>
              <w:spacing w:after="0" w:line="240" w:lineRule="auto"/>
              <w:jc w:val="both"/>
              <w:rPr>
                <w:rFonts w:ascii="Arial" w:eastAsiaTheme="minorHAnsi" w:hAnsi="Arial"/>
                <w:color w:val="1F1F1F"/>
                <w:sz w:val="24"/>
                <w:lang w:val="en-ID" w:eastAsia="en-US"/>
              </w:rPr>
            </w:pPr>
            <w:r>
              <w:rPr>
                <w:rFonts w:ascii="Arial" w:eastAsiaTheme="minorHAnsi" w:hAnsi="Arial"/>
                <w:color w:val="1F1F1F"/>
                <w:sz w:val="24"/>
                <w:lang w:val="en-ID" w:eastAsia="en-US"/>
              </w:rPr>
              <w:t>50-59</w:t>
            </w:r>
          </w:p>
        </w:tc>
        <w:tc>
          <w:tcPr>
            <w:tcW w:w="1390" w:type="dxa"/>
            <w:vAlign w:val="center"/>
          </w:tcPr>
          <w:p w14:paraId="7380F104"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w:t>
            </w:r>
          </w:p>
        </w:tc>
        <w:tc>
          <w:tcPr>
            <w:tcW w:w="1564" w:type="dxa"/>
            <w:vAlign w:val="center"/>
          </w:tcPr>
          <w:p w14:paraId="34AB187F"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134" w:type="dxa"/>
            <w:vAlign w:val="center"/>
          </w:tcPr>
          <w:p w14:paraId="22D7854C"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1559" w:type="dxa"/>
            <w:vAlign w:val="center"/>
          </w:tcPr>
          <w:p w14:paraId="41218130"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28,57</w:t>
            </w:r>
          </w:p>
        </w:tc>
      </w:tr>
      <w:tr w:rsidR="00EE107F" w14:paraId="4B4FCA73" w14:textId="77777777" w:rsidTr="00CE7B8D">
        <w:trPr>
          <w:trHeight w:val="340"/>
        </w:trPr>
        <w:tc>
          <w:tcPr>
            <w:tcW w:w="2286" w:type="dxa"/>
            <w:gridSpan w:val="2"/>
            <w:vAlign w:val="center"/>
          </w:tcPr>
          <w:p w14:paraId="07761586" w14:textId="77777777" w:rsidR="00396229" w:rsidRDefault="00BC37EC" w:rsidP="00396229">
            <w:pPr>
              <w:spacing w:after="0" w:line="240" w:lineRule="auto"/>
              <w:jc w:val="center"/>
              <w:rPr>
                <w:rFonts w:ascii="Arial" w:eastAsiaTheme="minorHAnsi" w:hAnsi="Arial"/>
                <w:color w:val="1F1F1F"/>
                <w:sz w:val="24"/>
                <w:lang w:val="en-ID" w:eastAsia="en-US"/>
              </w:rPr>
            </w:pPr>
            <w:proofErr w:type="spellStart"/>
            <w:r>
              <w:rPr>
                <w:rFonts w:ascii="Arial" w:eastAsiaTheme="minorHAnsi" w:hAnsi="Arial"/>
                <w:color w:val="1F1F1F"/>
                <w:sz w:val="24"/>
                <w:lang w:val="en-ID" w:eastAsia="en-US"/>
              </w:rPr>
              <w:t>Jumlah</w:t>
            </w:r>
            <w:proofErr w:type="spellEnd"/>
            <w:r>
              <w:rPr>
                <w:rFonts w:ascii="Arial" w:eastAsiaTheme="minorHAnsi" w:hAnsi="Arial"/>
                <w:color w:val="1F1F1F"/>
                <w:sz w:val="24"/>
                <w:lang w:val="en-ID" w:eastAsia="en-US"/>
              </w:rPr>
              <w:t xml:space="preserve"> </w:t>
            </w:r>
          </w:p>
        </w:tc>
        <w:tc>
          <w:tcPr>
            <w:tcW w:w="1390" w:type="dxa"/>
            <w:vAlign w:val="center"/>
          </w:tcPr>
          <w:p w14:paraId="582467F5" w14:textId="77777777" w:rsidR="00396229"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3</w:t>
            </w:r>
          </w:p>
        </w:tc>
        <w:tc>
          <w:tcPr>
            <w:tcW w:w="1564" w:type="dxa"/>
            <w:vAlign w:val="center"/>
          </w:tcPr>
          <w:p w14:paraId="07B4F747" w14:textId="77777777" w:rsidR="00396229"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4</w:t>
            </w:r>
          </w:p>
        </w:tc>
        <w:tc>
          <w:tcPr>
            <w:tcW w:w="1134" w:type="dxa"/>
            <w:vAlign w:val="center"/>
          </w:tcPr>
          <w:p w14:paraId="447F0708" w14:textId="77777777" w:rsidR="00396229"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7</w:t>
            </w:r>
          </w:p>
        </w:tc>
        <w:tc>
          <w:tcPr>
            <w:tcW w:w="1559" w:type="dxa"/>
            <w:vAlign w:val="center"/>
          </w:tcPr>
          <w:p w14:paraId="583D8623" w14:textId="77777777" w:rsidR="00396229"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100</w:t>
            </w:r>
          </w:p>
        </w:tc>
      </w:tr>
    </w:tbl>
    <w:p w14:paraId="4F168088" w14:textId="77777777" w:rsidR="00E22862" w:rsidRDefault="00BC37EC" w:rsidP="00E22862">
      <w:pPr>
        <w:spacing w:after="0" w:line="480" w:lineRule="auto"/>
        <w:jc w:val="both"/>
        <w:rPr>
          <w:rFonts w:ascii="Arial" w:eastAsiaTheme="minorHAnsi" w:hAnsi="Arial" w:cs="Courier New"/>
          <w:color w:val="1F1F1F"/>
          <w:lang w:val="en-ID" w:eastAsia="en-US"/>
        </w:rPr>
      </w:pPr>
      <w:proofErr w:type="spellStart"/>
      <w:r>
        <w:rPr>
          <w:rFonts w:ascii="Arial" w:eastAsiaTheme="minorHAnsi" w:hAnsi="Arial" w:cs="Courier New"/>
          <w:color w:val="1F1F1F"/>
          <w:lang w:val="en-ID" w:eastAsia="en-US"/>
        </w:rPr>
        <w:t>Sumber</w:t>
      </w:r>
      <w:proofErr w:type="spellEnd"/>
      <w:r>
        <w:rPr>
          <w:rFonts w:ascii="Arial" w:eastAsiaTheme="minorHAnsi" w:hAnsi="Arial" w:cs="Courier New"/>
          <w:color w:val="1F1F1F"/>
          <w:lang w:val="en-ID" w:eastAsia="en-US"/>
        </w:rPr>
        <w:t xml:space="preserve"> Data: Hasil </w:t>
      </w:r>
      <w:proofErr w:type="spellStart"/>
      <w:r>
        <w:rPr>
          <w:rFonts w:ascii="Arial" w:eastAsiaTheme="minorHAnsi" w:hAnsi="Arial" w:cs="Courier New"/>
          <w:color w:val="1F1F1F"/>
          <w:lang w:val="en-ID" w:eastAsia="en-US"/>
        </w:rPr>
        <w:t>Olahan</w:t>
      </w:r>
      <w:proofErr w:type="spellEnd"/>
      <w:r>
        <w:rPr>
          <w:rFonts w:ascii="Arial" w:eastAsiaTheme="minorHAnsi" w:hAnsi="Arial" w:cs="Courier New"/>
          <w:color w:val="1F1F1F"/>
          <w:lang w:val="en-ID" w:eastAsia="en-US"/>
        </w:rPr>
        <w:t xml:space="preserve"> Data </w:t>
      </w:r>
      <w:proofErr w:type="spellStart"/>
      <w:r>
        <w:rPr>
          <w:rFonts w:ascii="Arial" w:eastAsiaTheme="minorHAnsi" w:hAnsi="Arial" w:cs="Courier New"/>
          <w:color w:val="1F1F1F"/>
          <w:lang w:val="en-ID" w:eastAsia="en-US"/>
        </w:rPr>
        <w:t>lapangan</w:t>
      </w:r>
      <w:proofErr w:type="spellEnd"/>
      <w:r>
        <w:rPr>
          <w:rFonts w:ascii="Arial" w:eastAsiaTheme="minorHAnsi" w:hAnsi="Arial" w:cs="Courier New"/>
          <w:color w:val="1F1F1F"/>
          <w:lang w:val="en-ID" w:eastAsia="en-US"/>
        </w:rPr>
        <w:t xml:space="preserve"> </w:t>
      </w:r>
      <w:proofErr w:type="spellStart"/>
      <w:r>
        <w:rPr>
          <w:rFonts w:ascii="Arial" w:eastAsiaTheme="minorHAnsi" w:hAnsi="Arial" w:cs="Courier New"/>
          <w:color w:val="1F1F1F"/>
          <w:lang w:val="en-ID" w:eastAsia="en-US"/>
        </w:rPr>
        <w:t>Tahun</w:t>
      </w:r>
      <w:proofErr w:type="spellEnd"/>
      <w:r>
        <w:rPr>
          <w:rFonts w:ascii="Arial" w:eastAsiaTheme="minorHAnsi" w:hAnsi="Arial" w:cs="Courier New"/>
          <w:color w:val="1F1F1F"/>
          <w:lang w:val="en-ID" w:eastAsia="en-US"/>
        </w:rPr>
        <w:t xml:space="preserve"> 2024</w:t>
      </w:r>
    </w:p>
    <w:p w14:paraId="2D4DCAAF" w14:textId="77777777" w:rsidR="00E22862" w:rsidRDefault="00BC37EC" w:rsidP="00E22862">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tabel</w:t>
      </w:r>
      <w:proofErr w:type="spellEnd"/>
      <w:r>
        <w:rPr>
          <w:rFonts w:ascii="Arial" w:eastAsiaTheme="minorHAnsi" w:hAnsi="Arial" w:cs="Courier New"/>
          <w:color w:val="1F1F1F"/>
          <w:sz w:val="24"/>
          <w:szCs w:val="24"/>
          <w:lang w:val="en-ID" w:eastAsia="en-US"/>
        </w:rPr>
        <w:t xml:space="preserve"> V.2 </w:t>
      </w:r>
      <w:proofErr w:type="spellStart"/>
      <w:r>
        <w:rPr>
          <w:rFonts w:ascii="Arial" w:eastAsiaTheme="minorHAnsi" w:hAnsi="Arial" w:cs="Courier New"/>
          <w:color w:val="1F1F1F"/>
          <w:sz w:val="24"/>
          <w:szCs w:val="24"/>
          <w:lang w:val="en-ID" w:eastAsia="en-US"/>
        </w:rPr>
        <w:t>diatas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bahwa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berada</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usia</w:t>
      </w:r>
      <w:proofErr w:type="spellEnd"/>
      <w:r>
        <w:rPr>
          <w:rFonts w:ascii="Arial" w:eastAsiaTheme="minorHAnsi" w:hAnsi="Arial" w:cs="Courier New"/>
          <w:color w:val="1F1F1F"/>
          <w:sz w:val="24"/>
          <w:szCs w:val="24"/>
          <w:lang w:val="en-ID" w:eastAsia="en-US"/>
        </w:rPr>
        <w:t xml:space="preserve"> 20-29 </w:t>
      </w:r>
      <w:proofErr w:type="spellStart"/>
      <w:r>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1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14,29%,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berumur</w:t>
      </w:r>
      <w:proofErr w:type="spellEnd"/>
      <w:r>
        <w:rPr>
          <w:rFonts w:ascii="Arial" w:eastAsiaTheme="minorHAnsi" w:hAnsi="Arial" w:cs="Courier New"/>
          <w:color w:val="1F1F1F"/>
          <w:sz w:val="24"/>
          <w:szCs w:val="24"/>
          <w:lang w:val="en-ID" w:eastAsia="en-US"/>
        </w:rPr>
        <w:t xml:space="preserve"> 30-39 </w:t>
      </w:r>
      <w:proofErr w:type="spellStart"/>
      <w:r>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2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28,57%, </w:t>
      </w:r>
      <w:proofErr w:type="spellStart"/>
      <w:r>
        <w:rPr>
          <w:rFonts w:ascii="Arial" w:eastAsiaTheme="minorHAnsi" w:hAnsi="Arial" w:cs="Courier New"/>
          <w:color w:val="1F1F1F"/>
          <w:sz w:val="24"/>
          <w:szCs w:val="24"/>
          <w:lang w:val="en-ID" w:eastAsia="en-US"/>
        </w:rPr>
        <w:t>selanjutnya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berumur</w:t>
      </w:r>
      <w:proofErr w:type="spellEnd"/>
      <w:r>
        <w:rPr>
          <w:rFonts w:ascii="Arial" w:eastAsiaTheme="minorHAnsi" w:hAnsi="Arial" w:cs="Courier New"/>
          <w:color w:val="1F1F1F"/>
          <w:sz w:val="24"/>
          <w:szCs w:val="24"/>
          <w:lang w:val="en-ID" w:eastAsia="en-US"/>
        </w:rPr>
        <w:t xml:space="preserve"> 40-49 </w:t>
      </w:r>
      <w:proofErr w:type="spellStart"/>
      <w:r>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2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28,57%, </w:t>
      </w:r>
      <w:proofErr w:type="spellStart"/>
      <w:r>
        <w:rPr>
          <w:rFonts w:ascii="Arial" w:eastAsiaTheme="minorHAnsi" w:hAnsi="Arial" w:cs="Courier New"/>
          <w:color w:val="1F1F1F"/>
          <w:sz w:val="24"/>
          <w:szCs w:val="24"/>
          <w:lang w:val="en-ID" w:eastAsia="en-US"/>
        </w:rPr>
        <w:t>kemudian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berumur</w:t>
      </w:r>
      <w:proofErr w:type="spellEnd"/>
      <w:r>
        <w:rPr>
          <w:rFonts w:ascii="Arial" w:eastAsiaTheme="minorHAnsi" w:hAnsi="Arial" w:cs="Courier New"/>
          <w:color w:val="1F1F1F"/>
          <w:sz w:val="24"/>
          <w:szCs w:val="24"/>
          <w:lang w:val="en-ID" w:eastAsia="en-US"/>
        </w:rPr>
        <w:t xml:space="preserve"> 50-59 </w:t>
      </w:r>
      <w:proofErr w:type="spellStart"/>
      <w:r>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2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28,57%.</w:t>
      </w:r>
    </w:p>
    <w:p w14:paraId="1C6556EC" w14:textId="77777777" w:rsidR="00E22862" w:rsidRDefault="00BC37EC" w:rsidP="00BC37EC">
      <w:pPr>
        <w:pStyle w:val="ListParagraph"/>
        <w:numPr>
          <w:ilvl w:val="0"/>
          <w:numId w:val="6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Tingkat Pendidikan </w:t>
      </w:r>
    </w:p>
    <w:p w14:paraId="76C449D0" w14:textId="77777777" w:rsidR="00E22862" w:rsidRDefault="00BC37EC" w:rsidP="00E22862">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individu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berada</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organisasi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maupun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menganggap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bahwa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keterampilan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faktor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mutlak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menjalankan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tugas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pekerjaan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melaksanakan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pekerjaan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latar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sangat </w:t>
      </w:r>
      <w:proofErr w:type="spellStart"/>
      <w:r>
        <w:rPr>
          <w:rFonts w:ascii="Arial" w:eastAsiaTheme="minorHAnsi" w:hAnsi="Arial" w:cs="Courier New"/>
          <w:color w:val="1F1F1F"/>
          <w:sz w:val="24"/>
          <w:szCs w:val="24"/>
          <w:lang w:val="en-ID" w:eastAsia="en-US"/>
        </w:rPr>
        <w:t>menentukan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keberhasilan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pelaksanaan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tugas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pekerjaan</w:t>
      </w:r>
      <w:proofErr w:type="spellEnd"/>
      <w:r>
        <w:rPr>
          <w:rFonts w:ascii="Arial" w:eastAsiaTheme="minorHAnsi" w:hAnsi="Arial" w:cs="Courier New"/>
          <w:color w:val="1F1F1F"/>
          <w:sz w:val="24"/>
          <w:szCs w:val="24"/>
          <w:lang w:val="en-ID" w:eastAsia="en-US"/>
        </w:rPr>
        <w:t>.</w:t>
      </w:r>
    </w:p>
    <w:p w14:paraId="6350A599" w14:textId="77777777" w:rsidR="00AD04F8" w:rsidRDefault="00BC37EC" w:rsidP="001D1CD2">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Tingkat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menunjukan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pengetahuan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dimiliki</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seseorang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berkenaan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tentunya</w:t>
      </w:r>
      <w:proofErr w:type="spellEnd"/>
      <w:r>
        <w:rPr>
          <w:rFonts w:ascii="Arial" w:eastAsiaTheme="minorHAnsi" w:hAnsi="Arial" w:cs="Courier New"/>
          <w:color w:val="1F1F1F"/>
          <w:sz w:val="24"/>
          <w:szCs w:val="24"/>
          <w:lang w:val="en-ID" w:eastAsia="en-US"/>
        </w:rPr>
        <w:t xml:space="preserve"> sangat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pengaruh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terkait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verbatin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wawancara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ajukan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lastRenderedPageBreak/>
        <w:t>latar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belakang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dilihat</w:t>
      </w:r>
      <w:proofErr w:type="spellEnd"/>
      <w:r w:rsidR="001D1CD2">
        <w:rPr>
          <w:rFonts w:ascii="Arial" w:eastAsiaTheme="minorHAnsi" w:hAnsi="Arial" w:cs="Courier New"/>
          <w:color w:val="1F1F1F"/>
          <w:sz w:val="24"/>
          <w:szCs w:val="24"/>
          <w:lang w:val="en-ID" w:eastAsia="en-US"/>
        </w:rPr>
        <w:t xml:space="preserve"> pada </w:t>
      </w:r>
      <w:proofErr w:type="spellStart"/>
      <w:r w:rsidR="001D1CD2">
        <w:rPr>
          <w:rFonts w:ascii="Arial" w:eastAsiaTheme="minorHAnsi" w:hAnsi="Arial" w:cs="Courier New"/>
          <w:color w:val="1F1F1F"/>
          <w:sz w:val="24"/>
          <w:szCs w:val="24"/>
          <w:lang w:val="en-ID" w:eastAsia="en-US"/>
        </w:rPr>
        <w:t>tabel</w:t>
      </w:r>
      <w:proofErr w:type="spellEnd"/>
      <w:r w:rsidR="001D1CD2">
        <w:rPr>
          <w:rFonts w:ascii="Arial" w:eastAsiaTheme="minorHAnsi" w:hAnsi="Arial" w:cs="Courier New"/>
          <w:color w:val="1F1F1F"/>
          <w:sz w:val="24"/>
          <w:szCs w:val="24"/>
          <w:lang w:val="en-ID" w:eastAsia="en-US"/>
        </w:rPr>
        <w:t xml:space="preserve"> V.</w:t>
      </w:r>
      <w:r w:rsidR="00931776">
        <w:rPr>
          <w:rFonts w:ascii="Arial" w:eastAsiaTheme="minorHAnsi" w:hAnsi="Arial" w:cs="Courier New"/>
          <w:color w:val="1F1F1F"/>
          <w:sz w:val="24"/>
          <w:szCs w:val="24"/>
          <w:lang w:val="en-ID" w:eastAsia="en-US"/>
        </w:rPr>
        <w:t>3</w:t>
      </w:r>
      <w:r>
        <w:rPr>
          <w:rFonts w:ascii="Arial" w:eastAsiaTheme="minorHAnsi" w:hAnsi="Arial" w:cs="Courier New"/>
          <w:color w:val="1F1F1F"/>
          <w:sz w:val="24"/>
          <w:szCs w:val="24"/>
          <w:lang w:val="en-ID" w:eastAsia="en-US"/>
        </w:rPr>
        <w:t xml:space="preserve"> </w:t>
      </w:r>
      <w:proofErr w:type="spellStart"/>
      <w:r w:rsidR="006B618F">
        <w:rPr>
          <w:rFonts w:ascii="Arial" w:eastAsiaTheme="minorHAnsi" w:hAnsi="Arial" w:cs="Courier New"/>
          <w:color w:val="1F1F1F"/>
          <w:sz w:val="24"/>
          <w:szCs w:val="24"/>
          <w:lang w:val="en-ID" w:eastAsia="en-US"/>
        </w:rPr>
        <w:t>dibawah</w:t>
      </w:r>
      <w:proofErr w:type="spellEnd"/>
      <w:r w:rsidR="006B618F">
        <w:rPr>
          <w:rFonts w:ascii="Arial" w:eastAsiaTheme="minorHAnsi" w:hAnsi="Arial" w:cs="Courier New"/>
          <w:color w:val="1F1F1F"/>
          <w:sz w:val="24"/>
          <w:szCs w:val="24"/>
          <w:lang w:val="en-ID" w:eastAsia="en-US"/>
        </w:rPr>
        <w:t xml:space="preserve"> </w:t>
      </w:r>
      <w:proofErr w:type="spellStart"/>
      <w:r w:rsidR="006B618F">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27EDD44C" w14:textId="77777777" w:rsidR="00E22862" w:rsidRDefault="00BC37EC" w:rsidP="000213B3">
      <w:pPr>
        <w:spacing w:after="0" w:line="24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 xml:space="preserve">Tabel V.3 </w:t>
      </w:r>
    </w:p>
    <w:p w14:paraId="69F628CB" w14:textId="77777777" w:rsidR="00E22862" w:rsidRDefault="00BC37EC" w:rsidP="000213B3">
      <w:pPr>
        <w:spacing w:after="0" w:line="240" w:lineRule="auto"/>
        <w:jc w:val="center"/>
        <w:rPr>
          <w:rFonts w:ascii="Arial" w:eastAsiaTheme="minorHAnsi" w:hAnsi="Arial" w:cs="Courier New"/>
          <w:b/>
          <w:bCs/>
          <w:color w:val="1F1F1F"/>
          <w:sz w:val="24"/>
          <w:szCs w:val="24"/>
          <w:lang w:val="en-ID" w:eastAsia="en-US"/>
        </w:rPr>
      </w:pPr>
      <w:proofErr w:type="spellStart"/>
      <w:r>
        <w:rPr>
          <w:rFonts w:ascii="Arial" w:eastAsiaTheme="minorHAnsi" w:hAnsi="Arial" w:cs="Courier New"/>
          <w:b/>
          <w:bCs/>
          <w:color w:val="1F1F1F"/>
          <w:sz w:val="24"/>
          <w:szCs w:val="24"/>
          <w:lang w:val="en-ID" w:eastAsia="en-US"/>
        </w:rPr>
        <w:t>Identitas</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Informan</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berdasarkan</w:t>
      </w:r>
      <w:proofErr w:type="spellEnd"/>
      <w:r>
        <w:rPr>
          <w:rFonts w:ascii="Arial" w:eastAsiaTheme="minorHAnsi" w:hAnsi="Arial" w:cs="Courier New"/>
          <w:b/>
          <w:bCs/>
          <w:color w:val="1F1F1F"/>
          <w:sz w:val="24"/>
          <w:szCs w:val="24"/>
          <w:lang w:val="en-ID" w:eastAsia="en-US"/>
        </w:rPr>
        <w:t xml:space="preserve"> </w:t>
      </w:r>
      <w:r w:rsidR="001C74CA">
        <w:rPr>
          <w:rFonts w:ascii="Arial" w:eastAsiaTheme="minorHAnsi" w:hAnsi="Arial" w:cs="Courier New"/>
          <w:b/>
          <w:bCs/>
          <w:color w:val="1F1F1F"/>
          <w:sz w:val="24"/>
          <w:szCs w:val="24"/>
          <w:lang w:val="en-ID" w:eastAsia="en-US"/>
        </w:rPr>
        <w:t>P</w:t>
      </w:r>
      <w:r>
        <w:rPr>
          <w:rFonts w:ascii="Arial" w:eastAsiaTheme="minorHAnsi" w:hAnsi="Arial" w:cs="Courier New"/>
          <w:b/>
          <w:bCs/>
          <w:color w:val="1F1F1F"/>
          <w:sz w:val="24"/>
          <w:szCs w:val="24"/>
          <w:lang w:val="en-ID" w:eastAsia="en-US"/>
        </w:rPr>
        <w:t xml:space="preserve">endidikan </w:t>
      </w:r>
    </w:p>
    <w:tbl>
      <w:tblPr>
        <w:tblStyle w:val="TableGrid3"/>
        <w:tblW w:w="7937" w:type="dxa"/>
        <w:tblInd w:w="108" w:type="dxa"/>
        <w:tblLook w:val="04A0" w:firstRow="1" w:lastRow="0" w:firstColumn="1" w:lastColumn="0" w:noHBand="0" w:noVBand="1"/>
      </w:tblPr>
      <w:tblGrid>
        <w:gridCol w:w="589"/>
        <w:gridCol w:w="2990"/>
        <w:gridCol w:w="2179"/>
        <w:gridCol w:w="2179"/>
      </w:tblGrid>
      <w:tr w:rsidR="00EE107F" w14:paraId="7225043F" w14:textId="77777777" w:rsidTr="00CE7B8D">
        <w:trPr>
          <w:trHeight w:val="340"/>
        </w:trPr>
        <w:tc>
          <w:tcPr>
            <w:tcW w:w="589" w:type="dxa"/>
            <w:vAlign w:val="center"/>
          </w:tcPr>
          <w:p w14:paraId="2387F500" w14:textId="77777777" w:rsidR="00E22862" w:rsidRPr="00C52C95" w:rsidRDefault="00BC37EC" w:rsidP="00E22862">
            <w:pPr>
              <w:spacing w:after="0" w:line="240" w:lineRule="auto"/>
              <w:jc w:val="both"/>
              <w:rPr>
                <w:rFonts w:ascii="Arial" w:eastAsiaTheme="minorHAnsi" w:hAnsi="Arial"/>
                <w:b/>
                <w:bCs/>
                <w:color w:val="1F1F1F"/>
                <w:sz w:val="24"/>
                <w:lang w:val="en-ID" w:eastAsia="en-US"/>
              </w:rPr>
            </w:pPr>
            <w:r>
              <w:rPr>
                <w:rFonts w:ascii="Arial" w:eastAsiaTheme="minorHAnsi" w:hAnsi="Arial"/>
                <w:b/>
                <w:bCs/>
                <w:color w:val="1F1F1F"/>
                <w:sz w:val="24"/>
                <w:lang w:val="en-ID" w:eastAsia="en-US"/>
              </w:rPr>
              <w:t>No</w:t>
            </w:r>
          </w:p>
        </w:tc>
        <w:tc>
          <w:tcPr>
            <w:tcW w:w="2990" w:type="dxa"/>
            <w:vAlign w:val="center"/>
          </w:tcPr>
          <w:p w14:paraId="31CEC124" w14:textId="77777777" w:rsidR="00E22862" w:rsidRPr="00C52C95" w:rsidRDefault="00BC37EC" w:rsidP="00E22862">
            <w:pPr>
              <w:spacing w:after="0" w:line="240" w:lineRule="auto"/>
              <w:jc w:val="center"/>
              <w:rPr>
                <w:rFonts w:ascii="Arial" w:eastAsiaTheme="minorHAnsi" w:hAnsi="Arial"/>
                <w:b/>
                <w:bCs/>
                <w:color w:val="1F1F1F"/>
                <w:sz w:val="24"/>
                <w:lang w:val="en-ID" w:eastAsia="en-US"/>
              </w:rPr>
            </w:pPr>
            <w:r>
              <w:rPr>
                <w:rFonts w:ascii="Arial" w:eastAsiaTheme="minorHAnsi" w:hAnsi="Arial"/>
                <w:b/>
                <w:bCs/>
                <w:color w:val="1F1F1F"/>
                <w:sz w:val="24"/>
                <w:lang w:val="en-ID" w:eastAsia="en-US"/>
              </w:rPr>
              <w:t>Tingkat Pendidikan</w:t>
            </w:r>
          </w:p>
        </w:tc>
        <w:tc>
          <w:tcPr>
            <w:tcW w:w="2179" w:type="dxa"/>
            <w:vAlign w:val="center"/>
          </w:tcPr>
          <w:p w14:paraId="63D44822" w14:textId="77777777" w:rsidR="00E22862" w:rsidRPr="00C52C95" w:rsidRDefault="00BC37EC" w:rsidP="00E22862">
            <w:pPr>
              <w:spacing w:after="0" w:line="240" w:lineRule="auto"/>
              <w:jc w:val="center"/>
              <w:rPr>
                <w:rFonts w:ascii="Arial" w:eastAsiaTheme="minorHAnsi" w:hAnsi="Arial"/>
                <w:b/>
                <w:bCs/>
                <w:color w:val="1F1F1F"/>
                <w:sz w:val="24"/>
                <w:lang w:val="en-ID" w:eastAsia="en-US"/>
              </w:rPr>
            </w:pPr>
            <w:proofErr w:type="spellStart"/>
            <w:r>
              <w:rPr>
                <w:rFonts w:ascii="Arial" w:eastAsiaTheme="minorHAnsi" w:hAnsi="Arial"/>
                <w:b/>
                <w:bCs/>
                <w:color w:val="1F1F1F"/>
                <w:sz w:val="24"/>
                <w:lang w:val="en-ID" w:eastAsia="en-US"/>
              </w:rPr>
              <w:t>Jumlah</w:t>
            </w:r>
            <w:proofErr w:type="spellEnd"/>
            <w:r>
              <w:rPr>
                <w:rFonts w:ascii="Arial" w:eastAsiaTheme="minorHAnsi" w:hAnsi="Arial"/>
                <w:b/>
                <w:bCs/>
                <w:color w:val="1F1F1F"/>
                <w:sz w:val="24"/>
                <w:lang w:val="en-ID" w:eastAsia="en-US"/>
              </w:rPr>
              <w:t xml:space="preserve"> (orang)</w:t>
            </w:r>
          </w:p>
        </w:tc>
        <w:tc>
          <w:tcPr>
            <w:tcW w:w="2179" w:type="dxa"/>
            <w:vAlign w:val="center"/>
          </w:tcPr>
          <w:p w14:paraId="61E03A2F" w14:textId="77777777" w:rsidR="00E22862" w:rsidRPr="00C52C95" w:rsidRDefault="00BC37EC" w:rsidP="00E22862">
            <w:pPr>
              <w:spacing w:after="0" w:line="240" w:lineRule="auto"/>
              <w:jc w:val="center"/>
              <w:rPr>
                <w:rFonts w:ascii="Arial" w:eastAsiaTheme="minorHAnsi" w:hAnsi="Arial"/>
                <w:b/>
                <w:bCs/>
                <w:color w:val="1F1F1F"/>
                <w:sz w:val="24"/>
                <w:lang w:val="en-ID" w:eastAsia="en-US"/>
              </w:rPr>
            </w:pPr>
            <w:proofErr w:type="spellStart"/>
            <w:r>
              <w:rPr>
                <w:rFonts w:ascii="Arial" w:eastAsiaTheme="minorHAnsi" w:hAnsi="Arial"/>
                <w:b/>
                <w:bCs/>
                <w:color w:val="1F1F1F"/>
                <w:sz w:val="24"/>
                <w:lang w:val="en-ID" w:eastAsia="en-US"/>
              </w:rPr>
              <w:t>Persentase</w:t>
            </w:r>
            <w:proofErr w:type="spellEnd"/>
            <w:r>
              <w:rPr>
                <w:rFonts w:ascii="Arial" w:eastAsiaTheme="minorHAnsi" w:hAnsi="Arial"/>
                <w:b/>
                <w:bCs/>
                <w:color w:val="1F1F1F"/>
                <w:sz w:val="24"/>
                <w:lang w:val="en-ID" w:eastAsia="en-US"/>
              </w:rPr>
              <w:t xml:space="preserve"> (%)</w:t>
            </w:r>
          </w:p>
        </w:tc>
      </w:tr>
      <w:tr w:rsidR="00EE107F" w14:paraId="430EE8FC" w14:textId="77777777" w:rsidTr="00CE7B8D">
        <w:trPr>
          <w:trHeight w:val="340"/>
        </w:trPr>
        <w:tc>
          <w:tcPr>
            <w:tcW w:w="589" w:type="dxa"/>
            <w:vAlign w:val="center"/>
          </w:tcPr>
          <w:p w14:paraId="1120E9AA"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2990" w:type="dxa"/>
            <w:vAlign w:val="center"/>
          </w:tcPr>
          <w:p w14:paraId="36B0CD24" w14:textId="77777777" w:rsidR="00E22862" w:rsidRDefault="00BC37EC" w:rsidP="00E22862">
            <w:pPr>
              <w:spacing w:after="0" w:line="240" w:lineRule="auto"/>
              <w:jc w:val="both"/>
              <w:rPr>
                <w:rFonts w:ascii="Arial" w:eastAsiaTheme="minorHAnsi" w:hAnsi="Arial"/>
                <w:color w:val="1F1F1F"/>
                <w:sz w:val="24"/>
                <w:lang w:val="en-ID" w:eastAsia="en-US"/>
              </w:rPr>
            </w:pPr>
            <w:proofErr w:type="spellStart"/>
            <w:r>
              <w:rPr>
                <w:rFonts w:ascii="Arial" w:eastAsiaTheme="minorHAnsi" w:hAnsi="Arial"/>
                <w:color w:val="1F1F1F"/>
                <w:sz w:val="24"/>
                <w:lang w:val="en-ID" w:eastAsia="en-US"/>
              </w:rPr>
              <w:t>Sekolah</w:t>
            </w:r>
            <w:proofErr w:type="spellEnd"/>
            <w:r>
              <w:rPr>
                <w:rFonts w:ascii="Arial" w:eastAsiaTheme="minorHAnsi" w:hAnsi="Arial"/>
                <w:color w:val="1F1F1F"/>
                <w:sz w:val="24"/>
                <w:lang w:val="en-ID" w:eastAsia="en-US"/>
              </w:rPr>
              <w:t xml:space="preserve"> Dasar </w:t>
            </w:r>
          </w:p>
        </w:tc>
        <w:tc>
          <w:tcPr>
            <w:tcW w:w="2179" w:type="dxa"/>
            <w:vAlign w:val="center"/>
          </w:tcPr>
          <w:p w14:paraId="37BAA244"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2179" w:type="dxa"/>
            <w:vAlign w:val="center"/>
          </w:tcPr>
          <w:p w14:paraId="0DEFC96C"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28,57</w:t>
            </w:r>
          </w:p>
        </w:tc>
      </w:tr>
      <w:tr w:rsidR="00EE107F" w14:paraId="66D091E7" w14:textId="77777777" w:rsidTr="00CE7B8D">
        <w:trPr>
          <w:trHeight w:val="340"/>
        </w:trPr>
        <w:tc>
          <w:tcPr>
            <w:tcW w:w="589" w:type="dxa"/>
            <w:vAlign w:val="center"/>
          </w:tcPr>
          <w:p w14:paraId="2E0CE098"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2</w:t>
            </w:r>
          </w:p>
        </w:tc>
        <w:tc>
          <w:tcPr>
            <w:tcW w:w="2990" w:type="dxa"/>
            <w:vAlign w:val="center"/>
          </w:tcPr>
          <w:p w14:paraId="3F10E0EA" w14:textId="77777777" w:rsidR="00E22862" w:rsidRDefault="00BC37EC" w:rsidP="00E22862">
            <w:pPr>
              <w:spacing w:after="0" w:line="240" w:lineRule="auto"/>
              <w:jc w:val="both"/>
              <w:rPr>
                <w:rFonts w:ascii="Arial" w:eastAsiaTheme="minorHAnsi" w:hAnsi="Arial"/>
                <w:color w:val="1F1F1F"/>
                <w:sz w:val="24"/>
                <w:lang w:val="en-ID" w:eastAsia="en-US"/>
              </w:rPr>
            </w:pPr>
            <w:proofErr w:type="spellStart"/>
            <w:r>
              <w:rPr>
                <w:rFonts w:ascii="Arial" w:eastAsiaTheme="minorHAnsi" w:hAnsi="Arial"/>
                <w:color w:val="1F1F1F"/>
                <w:sz w:val="24"/>
                <w:lang w:val="en-ID" w:eastAsia="en-US"/>
              </w:rPr>
              <w:t>Sekolah</w:t>
            </w:r>
            <w:proofErr w:type="spellEnd"/>
            <w:r>
              <w:rPr>
                <w:rFonts w:ascii="Arial" w:eastAsiaTheme="minorHAnsi" w:hAnsi="Arial"/>
                <w:color w:val="1F1F1F"/>
                <w:sz w:val="24"/>
                <w:lang w:val="en-ID" w:eastAsia="en-US"/>
              </w:rPr>
              <w:t xml:space="preserve"> </w:t>
            </w:r>
            <w:proofErr w:type="spellStart"/>
            <w:r>
              <w:rPr>
                <w:rFonts w:ascii="Arial" w:eastAsiaTheme="minorHAnsi" w:hAnsi="Arial"/>
                <w:color w:val="1F1F1F"/>
                <w:sz w:val="24"/>
                <w:lang w:val="en-ID" w:eastAsia="en-US"/>
              </w:rPr>
              <w:t>menengah</w:t>
            </w:r>
            <w:proofErr w:type="spellEnd"/>
            <w:r>
              <w:rPr>
                <w:rFonts w:ascii="Arial" w:eastAsiaTheme="minorHAnsi" w:hAnsi="Arial"/>
                <w:color w:val="1F1F1F"/>
                <w:sz w:val="24"/>
                <w:lang w:val="en-ID" w:eastAsia="en-US"/>
              </w:rPr>
              <w:t xml:space="preserve"> </w:t>
            </w:r>
            <w:proofErr w:type="spellStart"/>
            <w:r>
              <w:rPr>
                <w:rFonts w:ascii="Arial" w:eastAsiaTheme="minorHAnsi" w:hAnsi="Arial"/>
                <w:color w:val="1F1F1F"/>
                <w:sz w:val="24"/>
                <w:lang w:val="en-ID" w:eastAsia="en-US"/>
              </w:rPr>
              <w:t>atas</w:t>
            </w:r>
            <w:proofErr w:type="spellEnd"/>
          </w:p>
        </w:tc>
        <w:tc>
          <w:tcPr>
            <w:tcW w:w="2179" w:type="dxa"/>
            <w:vAlign w:val="center"/>
          </w:tcPr>
          <w:p w14:paraId="0591459B"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w:t>
            </w:r>
          </w:p>
        </w:tc>
        <w:tc>
          <w:tcPr>
            <w:tcW w:w="2179" w:type="dxa"/>
            <w:vAlign w:val="center"/>
          </w:tcPr>
          <w:p w14:paraId="3128018F"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14,29</w:t>
            </w:r>
          </w:p>
        </w:tc>
      </w:tr>
      <w:tr w:rsidR="00EE107F" w14:paraId="4C2AFF97" w14:textId="77777777" w:rsidTr="00CE7B8D">
        <w:trPr>
          <w:trHeight w:val="340"/>
        </w:trPr>
        <w:tc>
          <w:tcPr>
            <w:tcW w:w="589" w:type="dxa"/>
            <w:vAlign w:val="center"/>
          </w:tcPr>
          <w:p w14:paraId="6A7A4BA4" w14:textId="77777777" w:rsidR="00E22862" w:rsidRDefault="00BC37EC" w:rsidP="001C74CA">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3</w:t>
            </w:r>
          </w:p>
        </w:tc>
        <w:tc>
          <w:tcPr>
            <w:tcW w:w="2990" w:type="dxa"/>
            <w:vAlign w:val="center"/>
          </w:tcPr>
          <w:p w14:paraId="70B4D507" w14:textId="77777777" w:rsidR="00E22862" w:rsidRDefault="00BC37EC" w:rsidP="00E22862">
            <w:pPr>
              <w:spacing w:after="0" w:line="240" w:lineRule="auto"/>
              <w:jc w:val="both"/>
              <w:rPr>
                <w:rFonts w:ascii="Arial" w:eastAsiaTheme="minorHAnsi" w:hAnsi="Arial"/>
                <w:color w:val="1F1F1F"/>
                <w:sz w:val="24"/>
                <w:lang w:val="en-ID" w:eastAsia="en-US"/>
              </w:rPr>
            </w:pPr>
            <w:r>
              <w:rPr>
                <w:rFonts w:ascii="Arial" w:eastAsiaTheme="minorHAnsi" w:hAnsi="Arial"/>
                <w:color w:val="1F1F1F"/>
                <w:sz w:val="24"/>
                <w:lang w:val="en-ID" w:eastAsia="en-US"/>
              </w:rPr>
              <w:t>Strata 1</w:t>
            </w:r>
          </w:p>
        </w:tc>
        <w:tc>
          <w:tcPr>
            <w:tcW w:w="2179" w:type="dxa"/>
            <w:vAlign w:val="center"/>
          </w:tcPr>
          <w:p w14:paraId="645D5072"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4</w:t>
            </w:r>
          </w:p>
        </w:tc>
        <w:tc>
          <w:tcPr>
            <w:tcW w:w="2179" w:type="dxa"/>
            <w:vAlign w:val="center"/>
          </w:tcPr>
          <w:p w14:paraId="6AE41C9F"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57,14</w:t>
            </w:r>
          </w:p>
        </w:tc>
      </w:tr>
      <w:tr w:rsidR="00EE107F" w14:paraId="244013EA" w14:textId="77777777" w:rsidTr="00CE7B8D">
        <w:trPr>
          <w:trHeight w:val="340"/>
        </w:trPr>
        <w:tc>
          <w:tcPr>
            <w:tcW w:w="3579" w:type="dxa"/>
            <w:gridSpan w:val="2"/>
            <w:vAlign w:val="center"/>
          </w:tcPr>
          <w:p w14:paraId="289C1933" w14:textId="77777777" w:rsidR="00E22862" w:rsidRPr="009C3CAF" w:rsidRDefault="00BC37EC" w:rsidP="00E22862">
            <w:pPr>
              <w:spacing w:after="0" w:line="240" w:lineRule="auto"/>
              <w:jc w:val="center"/>
              <w:rPr>
                <w:rFonts w:ascii="Arial" w:eastAsiaTheme="minorHAnsi" w:hAnsi="Arial"/>
                <w:color w:val="1F1F1F"/>
                <w:sz w:val="24"/>
                <w:lang w:val="en-ID" w:eastAsia="en-US"/>
              </w:rPr>
            </w:pPr>
            <w:proofErr w:type="spellStart"/>
            <w:r w:rsidRPr="009C3CAF">
              <w:rPr>
                <w:rFonts w:ascii="Arial" w:eastAsiaTheme="minorHAnsi" w:hAnsi="Arial"/>
                <w:color w:val="1F1F1F"/>
                <w:sz w:val="24"/>
                <w:lang w:val="en-ID" w:eastAsia="en-US"/>
              </w:rPr>
              <w:t>Jumlah</w:t>
            </w:r>
            <w:proofErr w:type="spellEnd"/>
            <w:r w:rsidRPr="009C3CAF">
              <w:rPr>
                <w:rFonts w:ascii="Arial" w:eastAsiaTheme="minorHAnsi" w:hAnsi="Arial"/>
                <w:color w:val="1F1F1F"/>
                <w:sz w:val="24"/>
                <w:lang w:val="en-ID" w:eastAsia="en-US"/>
              </w:rPr>
              <w:t xml:space="preserve"> </w:t>
            </w:r>
          </w:p>
        </w:tc>
        <w:tc>
          <w:tcPr>
            <w:tcW w:w="2179" w:type="dxa"/>
            <w:vAlign w:val="center"/>
          </w:tcPr>
          <w:p w14:paraId="077F8F19"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7</w:t>
            </w:r>
          </w:p>
        </w:tc>
        <w:tc>
          <w:tcPr>
            <w:tcW w:w="2179" w:type="dxa"/>
            <w:vAlign w:val="center"/>
          </w:tcPr>
          <w:p w14:paraId="43A17631" w14:textId="77777777" w:rsidR="00E22862" w:rsidRDefault="00BC37EC" w:rsidP="00E22862">
            <w:pPr>
              <w:spacing w:after="0" w:line="240" w:lineRule="auto"/>
              <w:jc w:val="center"/>
              <w:rPr>
                <w:rFonts w:ascii="Arial" w:eastAsiaTheme="minorHAnsi" w:hAnsi="Arial"/>
                <w:color w:val="1F1F1F"/>
                <w:sz w:val="24"/>
                <w:lang w:val="en-ID" w:eastAsia="en-US"/>
              </w:rPr>
            </w:pPr>
            <w:r>
              <w:rPr>
                <w:rFonts w:ascii="Arial" w:eastAsiaTheme="minorHAnsi" w:hAnsi="Arial"/>
                <w:color w:val="1F1F1F"/>
                <w:sz w:val="24"/>
                <w:lang w:val="en-ID" w:eastAsia="en-US"/>
              </w:rPr>
              <w:t>100</w:t>
            </w:r>
          </w:p>
        </w:tc>
      </w:tr>
    </w:tbl>
    <w:p w14:paraId="4948B0E1" w14:textId="77777777" w:rsidR="00E22862" w:rsidRDefault="00BC37EC" w:rsidP="00E22862">
      <w:pPr>
        <w:spacing w:after="0" w:line="480" w:lineRule="auto"/>
        <w:jc w:val="both"/>
        <w:rPr>
          <w:rFonts w:ascii="Arial" w:eastAsiaTheme="minorHAnsi" w:hAnsi="Arial" w:cs="Courier New"/>
          <w:color w:val="1F1F1F"/>
          <w:lang w:val="en-ID" w:eastAsia="en-US"/>
        </w:rPr>
      </w:pPr>
      <w:proofErr w:type="spellStart"/>
      <w:r w:rsidRPr="00B718AB">
        <w:rPr>
          <w:rFonts w:ascii="Arial" w:eastAsiaTheme="minorHAnsi" w:hAnsi="Arial" w:cs="Courier New"/>
          <w:color w:val="1F1F1F"/>
          <w:lang w:val="en-ID" w:eastAsia="en-US"/>
        </w:rPr>
        <w:t>Sumber</w:t>
      </w:r>
      <w:proofErr w:type="spellEnd"/>
      <w:r w:rsidRPr="00B718AB">
        <w:rPr>
          <w:rFonts w:ascii="Arial" w:eastAsiaTheme="minorHAnsi" w:hAnsi="Arial" w:cs="Courier New"/>
          <w:color w:val="1F1F1F"/>
          <w:lang w:val="en-ID" w:eastAsia="en-US"/>
        </w:rPr>
        <w:t xml:space="preserve"> Data: Hasil </w:t>
      </w:r>
      <w:proofErr w:type="spellStart"/>
      <w:r w:rsidRPr="00B718AB">
        <w:rPr>
          <w:rFonts w:ascii="Arial" w:eastAsiaTheme="minorHAnsi" w:hAnsi="Arial" w:cs="Courier New"/>
          <w:color w:val="1F1F1F"/>
          <w:lang w:val="en-ID" w:eastAsia="en-US"/>
        </w:rPr>
        <w:t>Olahan</w:t>
      </w:r>
      <w:proofErr w:type="spellEnd"/>
      <w:r w:rsidRPr="00B718AB">
        <w:rPr>
          <w:rFonts w:ascii="Arial" w:eastAsiaTheme="minorHAnsi" w:hAnsi="Arial" w:cs="Courier New"/>
          <w:color w:val="1F1F1F"/>
          <w:lang w:val="en-ID" w:eastAsia="en-US"/>
        </w:rPr>
        <w:t xml:space="preserve"> Data </w:t>
      </w:r>
      <w:proofErr w:type="spellStart"/>
      <w:r w:rsidRPr="00B718AB">
        <w:rPr>
          <w:rFonts w:ascii="Arial" w:eastAsiaTheme="minorHAnsi" w:hAnsi="Arial" w:cs="Courier New"/>
          <w:color w:val="1F1F1F"/>
          <w:lang w:val="en-ID" w:eastAsia="en-US"/>
        </w:rPr>
        <w:t>lapangan</w:t>
      </w:r>
      <w:proofErr w:type="spellEnd"/>
      <w:r w:rsidRPr="00B718AB">
        <w:rPr>
          <w:rFonts w:ascii="Arial" w:eastAsiaTheme="minorHAnsi" w:hAnsi="Arial" w:cs="Courier New"/>
          <w:color w:val="1F1F1F"/>
          <w:lang w:val="en-ID" w:eastAsia="en-US"/>
        </w:rPr>
        <w:t xml:space="preserve"> </w:t>
      </w:r>
      <w:proofErr w:type="spellStart"/>
      <w:r w:rsidRPr="00B718AB">
        <w:rPr>
          <w:rFonts w:ascii="Arial" w:eastAsiaTheme="minorHAnsi" w:hAnsi="Arial" w:cs="Courier New"/>
          <w:color w:val="1F1F1F"/>
          <w:lang w:val="en-ID" w:eastAsia="en-US"/>
        </w:rPr>
        <w:t>Tahun</w:t>
      </w:r>
      <w:proofErr w:type="spellEnd"/>
      <w:r w:rsidRPr="00B718AB">
        <w:rPr>
          <w:rFonts w:ascii="Arial" w:eastAsiaTheme="minorHAnsi" w:hAnsi="Arial" w:cs="Courier New"/>
          <w:color w:val="1F1F1F"/>
          <w:lang w:val="en-ID" w:eastAsia="en-US"/>
        </w:rPr>
        <w:t xml:space="preserve"> 2024</w:t>
      </w:r>
    </w:p>
    <w:p w14:paraId="04B67C69" w14:textId="4AC73205" w:rsidR="00E22862" w:rsidRPr="00AB74F0" w:rsidRDefault="00BC37EC" w:rsidP="00E22862">
      <w:pPr>
        <w:spacing w:after="0" w:line="480" w:lineRule="auto"/>
        <w:ind w:firstLine="720"/>
        <w:jc w:val="both"/>
        <w:rPr>
          <w:rFonts w:ascii="Arial" w:eastAsiaTheme="minorHAnsi" w:hAnsi="Arial" w:cs="Courier New"/>
          <w:color w:val="1F1F1F"/>
          <w:sz w:val="24"/>
          <w:szCs w:val="24"/>
          <w:lang w:val="en-ID" w:eastAsia="en-US"/>
        </w:rPr>
      </w:pPr>
      <w:proofErr w:type="spellStart"/>
      <w:r w:rsidRPr="00AB74F0">
        <w:rPr>
          <w:rFonts w:ascii="Arial" w:eastAsiaTheme="minorHAnsi" w:hAnsi="Arial" w:cs="Courier New"/>
          <w:color w:val="1F1F1F"/>
          <w:sz w:val="24"/>
          <w:szCs w:val="24"/>
          <w:lang w:val="en-ID" w:eastAsia="en-US"/>
        </w:rPr>
        <w:t>Berdasarkan</w:t>
      </w:r>
      <w:proofErr w:type="spellEnd"/>
      <w:r w:rsidRPr="00AB74F0">
        <w:rPr>
          <w:rFonts w:ascii="Arial" w:eastAsiaTheme="minorHAnsi" w:hAnsi="Arial" w:cs="Courier New"/>
          <w:color w:val="1F1F1F"/>
          <w:sz w:val="24"/>
          <w:szCs w:val="24"/>
          <w:lang w:val="en-ID" w:eastAsia="en-US"/>
        </w:rPr>
        <w:t xml:space="preserve"> </w:t>
      </w:r>
      <w:proofErr w:type="spellStart"/>
      <w:r w:rsidRPr="00AB74F0">
        <w:rPr>
          <w:rFonts w:ascii="Arial" w:eastAsiaTheme="minorHAnsi" w:hAnsi="Arial" w:cs="Courier New"/>
          <w:color w:val="1F1F1F"/>
          <w:sz w:val="24"/>
          <w:szCs w:val="24"/>
          <w:lang w:val="en-ID" w:eastAsia="en-US"/>
        </w:rPr>
        <w:t>tabel</w:t>
      </w:r>
      <w:proofErr w:type="spellEnd"/>
      <w:r w:rsidRPr="00AB74F0">
        <w:rPr>
          <w:rFonts w:ascii="Arial" w:eastAsiaTheme="minorHAnsi" w:hAnsi="Arial" w:cs="Courier New"/>
          <w:color w:val="1F1F1F"/>
          <w:sz w:val="24"/>
          <w:szCs w:val="24"/>
          <w:lang w:val="en-ID" w:eastAsia="en-US"/>
        </w:rPr>
        <w:t xml:space="preserve"> V.3 </w:t>
      </w:r>
      <w:proofErr w:type="spellStart"/>
      <w:r w:rsidRPr="00AB74F0">
        <w:rPr>
          <w:rFonts w:ascii="Arial" w:eastAsiaTheme="minorHAnsi" w:hAnsi="Arial" w:cs="Courier New"/>
          <w:color w:val="1F1F1F"/>
          <w:sz w:val="24"/>
          <w:szCs w:val="24"/>
          <w:lang w:val="en-ID" w:eastAsia="en-US"/>
        </w:rPr>
        <w:t>diatas</w:t>
      </w:r>
      <w:proofErr w:type="spellEnd"/>
      <w:r w:rsidRPr="00AB74F0">
        <w:rPr>
          <w:rFonts w:ascii="Arial" w:eastAsiaTheme="minorHAnsi" w:hAnsi="Arial" w:cs="Courier New"/>
          <w:color w:val="1F1F1F"/>
          <w:sz w:val="24"/>
          <w:szCs w:val="24"/>
          <w:lang w:val="en-ID" w:eastAsia="en-US"/>
        </w:rPr>
        <w:t xml:space="preserve">, </w:t>
      </w:r>
      <w:proofErr w:type="spellStart"/>
      <w:r w:rsidRPr="00AB74F0">
        <w:rPr>
          <w:rFonts w:ascii="Arial" w:eastAsiaTheme="minorHAnsi" w:hAnsi="Arial" w:cs="Courier New"/>
          <w:color w:val="1F1F1F"/>
          <w:sz w:val="24"/>
          <w:szCs w:val="24"/>
          <w:lang w:val="en-ID" w:eastAsia="en-US"/>
        </w:rPr>
        <w:t>dapat</w:t>
      </w:r>
      <w:proofErr w:type="spellEnd"/>
      <w:r w:rsidRPr="00AB74F0">
        <w:rPr>
          <w:rFonts w:ascii="Arial" w:eastAsiaTheme="minorHAnsi" w:hAnsi="Arial" w:cs="Courier New"/>
          <w:color w:val="1F1F1F"/>
          <w:sz w:val="24"/>
          <w:szCs w:val="24"/>
          <w:lang w:val="en-ID" w:eastAsia="en-US"/>
        </w:rPr>
        <w:t xml:space="preserve"> </w:t>
      </w:r>
      <w:proofErr w:type="spellStart"/>
      <w:r w:rsidRPr="00AB74F0">
        <w:rPr>
          <w:rFonts w:ascii="Arial" w:eastAsiaTheme="minorHAnsi" w:hAnsi="Arial" w:cs="Courier New"/>
          <w:color w:val="1F1F1F"/>
          <w:sz w:val="24"/>
          <w:szCs w:val="24"/>
          <w:lang w:val="en-ID" w:eastAsia="en-US"/>
        </w:rPr>
        <w:t>dilihat</w:t>
      </w:r>
      <w:proofErr w:type="spellEnd"/>
      <w:r w:rsidRPr="00AB74F0">
        <w:rPr>
          <w:rFonts w:ascii="Arial" w:eastAsiaTheme="minorHAnsi" w:hAnsi="Arial" w:cs="Courier New"/>
          <w:color w:val="1F1F1F"/>
          <w:sz w:val="24"/>
          <w:szCs w:val="24"/>
          <w:lang w:val="en-ID" w:eastAsia="en-US"/>
        </w:rPr>
        <w:t xml:space="preserve"> </w:t>
      </w:r>
      <w:proofErr w:type="spellStart"/>
      <w:r w:rsidRPr="00AB74F0">
        <w:rPr>
          <w:rFonts w:ascii="Arial" w:eastAsiaTheme="minorHAnsi" w:hAnsi="Arial" w:cs="Courier New"/>
          <w:color w:val="1F1F1F"/>
          <w:sz w:val="24"/>
          <w:szCs w:val="24"/>
          <w:lang w:val="en-ID" w:eastAsia="en-US"/>
        </w:rPr>
        <w:t>bahwa</w:t>
      </w:r>
      <w:proofErr w:type="spellEnd"/>
      <w:r w:rsidRPr="00AB74F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identitas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informan</w:t>
      </w:r>
      <w:proofErr w:type="spellEnd"/>
      <w:r w:rsidR="00D97BA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dasar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2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28,57%, </w:t>
      </w:r>
      <w:proofErr w:type="spellStart"/>
      <w:r>
        <w:rPr>
          <w:rFonts w:ascii="Arial" w:eastAsiaTheme="minorHAnsi" w:hAnsi="Arial" w:cs="Courier New"/>
          <w:color w:val="1F1F1F"/>
          <w:sz w:val="24"/>
          <w:szCs w:val="24"/>
          <w:lang w:val="en-ID" w:eastAsia="en-US"/>
        </w:rPr>
        <w:t>kemudian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sekolah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menengah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1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14,29%, </w:t>
      </w:r>
      <w:proofErr w:type="spellStart"/>
      <w:r>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pendidikan</w:t>
      </w:r>
      <w:proofErr w:type="spellEnd"/>
      <w:r>
        <w:rPr>
          <w:rFonts w:ascii="Arial" w:eastAsiaTheme="minorHAnsi" w:hAnsi="Arial" w:cs="Courier New"/>
          <w:color w:val="1F1F1F"/>
          <w:sz w:val="24"/>
          <w:szCs w:val="24"/>
          <w:lang w:val="en-ID" w:eastAsia="en-US"/>
        </w:rPr>
        <w:t xml:space="preserve"> strata 1 </w:t>
      </w:r>
      <w:proofErr w:type="spellStart"/>
      <w:r>
        <w:rPr>
          <w:rFonts w:ascii="Arial" w:eastAsiaTheme="minorHAnsi" w:hAnsi="Arial" w:cs="Courier New"/>
          <w:color w:val="1F1F1F"/>
          <w:sz w:val="24"/>
          <w:szCs w:val="24"/>
          <w:lang w:val="en-ID" w:eastAsia="en-US"/>
        </w:rPr>
        <w:t>berjumlah</w:t>
      </w:r>
      <w:proofErr w:type="spellEnd"/>
      <w:r>
        <w:rPr>
          <w:rFonts w:ascii="Arial" w:eastAsiaTheme="minorHAnsi" w:hAnsi="Arial" w:cs="Courier New"/>
          <w:color w:val="1F1F1F"/>
          <w:sz w:val="24"/>
          <w:szCs w:val="24"/>
          <w:lang w:val="en-ID" w:eastAsia="en-US"/>
        </w:rPr>
        <w:t xml:space="preserve"> 4 orang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persentase</w:t>
      </w:r>
      <w:proofErr w:type="spellEnd"/>
      <w:r>
        <w:rPr>
          <w:rFonts w:ascii="Arial" w:eastAsiaTheme="minorHAnsi" w:hAnsi="Arial" w:cs="Courier New"/>
          <w:color w:val="1F1F1F"/>
          <w:sz w:val="24"/>
          <w:szCs w:val="24"/>
          <w:lang w:val="en-ID" w:eastAsia="en-US"/>
        </w:rPr>
        <w:t xml:space="preserve"> 57,14%. </w:t>
      </w:r>
    </w:p>
    <w:p w14:paraId="67CF855C" w14:textId="77777777" w:rsidR="00E22862" w:rsidRPr="002C43CC" w:rsidRDefault="00BC37EC" w:rsidP="00BC37EC">
      <w:pPr>
        <w:pStyle w:val="ListParagraph"/>
        <w:numPr>
          <w:ilvl w:val="0"/>
          <w:numId w:val="59"/>
        </w:numPr>
        <w:spacing w:after="0" w:line="480" w:lineRule="auto"/>
        <w:ind w:left="426" w:hanging="426"/>
        <w:jc w:val="both"/>
        <w:rPr>
          <w:rFonts w:ascii="Arial" w:eastAsiaTheme="minorHAnsi" w:hAnsi="Arial" w:cs="Courier New"/>
          <w:b/>
          <w:bCs/>
          <w:color w:val="1F1F1F"/>
          <w:sz w:val="24"/>
          <w:szCs w:val="24"/>
          <w:lang w:val="en-ID" w:eastAsia="en-US"/>
        </w:rPr>
      </w:pPr>
      <w:proofErr w:type="spellStart"/>
      <w:r>
        <w:rPr>
          <w:rFonts w:ascii="Arial" w:eastAsiaTheme="minorHAnsi" w:hAnsi="Arial" w:cs="Courier New"/>
          <w:b/>
          <w:bCs/>
          <w:color w:val="1F1F1F"/>
          <w:sz w:val="24"/>
          <w:szCs w:val="24"/>
          <w:lang w:val="en-ID" w:eastAsia="en-US"/>
        </w:rPr>
        <w:t>Pemberdayaan</w:t>
      </w:r>
      <w:proofErr w:type="spellEnd"/>
      <w:r>
        <w:rPr>
          <w:rFonts w:ascii="Arial" w:eastAsiaTheme="minorHAnsi" w:hAnsi="Arial" w:cs="Courier New"/>
          <w:b/>
          <w:bCs/>
          <w:color w:val="1F1F1F"/>
          <w:sz w:val="24"/>
          <w:szCs w:val="24"/>
          <w:lang w:val="en-ID" w:eastAsia="en-US"/>
        </w:rPr>
        <w:t xml:space="preserve"> Masyarakat pada </w:t>
      </w:r>
      <w:r w:rsidR="00B72AC3">
        <w:rPr>
          <w:rFonts w:ascii="Arial" w:eastAsiaTheme="minorHAnsi" w:hAnsi="Arial" w:cs="Courier New"/>
          <w:b/>
          <w:bCs/>
          <w:color w:val="1F1F1F"/>
          <w:sz w:val="24"/>
          <w:szCs w:val="24"/>
          <w:lang w:val="en-ID" w:eastAsia="en-US"/>
        </w:rPr>
        <w:t>Desa Puteri Sembilan</w:t>
      </w:r>
      <w:r w:rsidR="00915081">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Kecamatan</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Rupat</w:t>
      </w:r>
      <w:proofErr w:type="spellEnd"/>
      <w:r>
        <w:rPr>
          <w:rFonts w:ascii="Arial" w:eastAsiaTheme="minorHAnsi" w:hAnsi="Arial" w:cs="Courier New"/>
          <w:b/>
          <w:bCs/>
          <w:color w:val="1F1F1F"/>
          <w:sz w:val="24"/>
          <w:szCs w:val="24"/>
          <w:lang w:val="en-ID" w:eastAsia="en-US"/>
        </w:rPr>
        <w:t xml:space="preserve"> Utara </w:t>
      </w:r>
      <w:proofErr w:type="spellStart"/>
      <w:r>
        <w:rPr>
          <w:rFonts w:ascii="Arial" w:eastAsiaTheme="minorHAnsi" w:hAnsi="Arial" w:cs="Courier New"/>
          <w:b/>
          <w:bCs/>
          <w:color w:val="1F1F1F"/>
          <w:sz w:val="24"/>
          <w:szCs w:val="24"/>
          <w:lang w:val="en-ID" w:eastAsia="en-US"/>
        </w:rPr>
        <w:t>Kabupaten</w:t>
      </w:r>
      <w:proofErr w:type="spellEnd"/>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b/>
          <w:bCs/>
          <w:color w:val="1F1F1F"/>
          <w:sz w:val="24"/>
          <w:szCs w:val="24"/>
          <w:lang w:val="en-ID" w:eastAsia="en-US"/>
        </w:rPr>
        <w:t>Bengkalis</w:t>
      </w:r>
      <w:proofErr w:type="spellEnd"/>
      <w:r>
        <w:rPr>
          <w:rFonts w:ascii="Arial" w:eastAsiaTheme="minorHAnsi" w:hAnsi="Arial" w:cs="Courier New"/>
          <w:b/>
          <w:bCs/>
          <w:color w:val="1F1F1F"/>
          <w:sz w:val="24"/>
          <w:szCs w:val="24"/>
          <w:lang w:val="en-ID" w:eastAsia="en-US"/>
        </w:rPr>
        <w:t xml:space="preserve"> </w:t>
      </w:r>
    </w:p>
    <w:p w14:paraId="1F3C03A0" w14:textId="77777777" w:rsidR="00E22862" w:rsidRDefault="00BC37EC" w:rsidP="00E22862">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memperoleh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martabat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individu</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menempatkan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kompetensi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permasalahan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secara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Pemerintah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andil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peluang</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sumber-sumber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w:t>
      </w:r>
    </w:p>
    <w:p w14:paraId="5C63C580" w14:textId="77777777" w:rsidR="00E22862" w:rsidRDefault="00BC37EC" w:rsidP="00E22862">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lastRenderedPageBreak/>
        <w:t xml:space="preserve">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wilayah </w:t>
      </w:r>
      <w:proofErr w:type="spellStart"/>
      <w:r>
        <w:rPr>
          <w:rFonts w:ascii="Arial" w:eastAsiaTheme="minorHAnsi" w:hAnsi="Arial" w:cs="Courier New"/>
          <w:color w:val="1F1F1F"/>
          <w:sz w:val="24"/>
          <w:szCs w:val="24"/>
          <w:lang w:val="en-ID" w:eastAsia="en-US"/>
        </w:rPr>
        <w:t>per</w:t>
      </w:r>
      <w:r w:rsidR="005F1E14">
        <w:rPr>
          <w:rFonts w:ascii="Arial" w:eastAsiaTheme="minorHAnsi" w:hAnsi="Arial" w:cs="Courier New"/>
          <w:color w:val="1F1F1F"/>
          <w:sz w:val="24"/>
          <w:szCs w:val="24"/>
          <w:lang w:val="en-ID" w:eastAsia="en-US"/>
        </w:rPr>
        <w:t>d</w:t>
      </w:r>
      <w:r w:rsidR="00A3655D">
        <w:rPr>
          <w:rFonts w:ascii="Arial" w:eastAsiaTheme="minorHAnsi" w:hAnsi="Arial" w:cs="Courier New"/>
          <w:color w:val="1F1F1F"/>
          <w:sz w:val="24"/>
          <w:szCs w:val="24"/>
          <w:lang w:val="en-ID" w:eastAsia="en-US"/>
        </w:rPr>
        <w:t>esa</w:t>
      </w:r>
      <w:r>
        <w:rPr>
          <w:rFonts w:ascii="Arial" w:eastAsiaTheme="minorHAnsi" w:hAnsi="Arial" w:cs="Courier New"/>
          <w:color w:val="1F1F1F"/>
          <w:sz w:val="24"/>
          <w:szCs w:val="24"/>
          <w:lang w:val="en-ID" w:eastAsia="en-US"/>
        </w:rPr>
        <w: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5F1E1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5F1E1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daerah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pesisir</w:t>
      </w:r>
      <w:proofErr w:type="spellEnd"/>
      <w:r>
        <w:rPr>
          <w:rFonts w:ascii="Arial" w:eastAsiaTheme="minorHAnsi" w:hAnsi="Arial" w:cs="Courier New"/>
          <w:color w:val="1F1F1F"/>
          <w:sz w:val="24"/>
          <w:szCs w:val="24"/>
          <w:lang w:val="en-ID" w:eastAsia="en-US"/>
        </w:rPr>
        <w:t xml:space="preserve"> yang mana </w:t>
      </w:r>
      <w:proofErr w:type="spellStart"/>
      <w:r>
        <w:rPr>
          <w:rFonts w:ascii="Arial" w:eastAsiaTheme="minorHAnsi" w:hAnsi="Arial" w:cs="Courier New"/>
          <w:color w:val="1F1F1F"/>
          <w:sz w:val="24"/>
          <w:szCs w:val="24"/>
          <w:lang w:val="en-ID" w:eastAsia="en-US"/>
        </w:rPr>
        <w:t>mayoritas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pencaharian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petani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bergantung</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sumber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alamnya</w:t>
      </w:r>
      <w:proofErr w:type="spellEnd"/>
      <w:r>
        <w:rPr>
          <w:rFonts w:ascii="Arial" w:eastAsiaTheme="minorHAnsi" w:hAnsi="Arial" w:cs="Courier New"/>
          <w:color w:val="1F1F1F"/>
          <w:sz w:val="24"/>
          <w:szCs w:val="24"/>
          <w:lang w:val="en-ID" w:eastAsia="en-US"/>
        </w:rPr>
        <w:t xml:space="preserve">. Masyarakat </w:t>
      </w:r>
      <w:r w:rsidR="00B72AC3">
        <w:rPr>
          <w:rFonts w:ascii="Arial" w:eastAsiaTheme="minorHAnsi" w:hAnsi="Arial" w:cs="Courier New"/>
          <w:color w:val="1F1F1F"/>
          <w:sz w:val="24"/>
          <w:szCs w:val="24"/>
          <w:lang w:val="en-ID" w:eastAsia="en-US"/>
        </w:rPr>
        <w:t>Desa Puteri Sembilan</w:t>
      </w:r>
      <w:r w:rsidR="002B052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kondisi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rendah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g-ka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memenuhi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sehari-hari</w:t>
      </w:r>
      <w:proofErr w:type="spellEnd"/>
      <w:r>
        <w:rPr>
          <w:rFonts w:ascii="Arial" w:eastAsiaTheme="minorHAnsi" w:hAnsi="Arial" w:cs="Courier New"/>
          <w:color w:val="1F1F1F"/>
          <w:sz w:val="24"/>
          <w:szCs w:val="24"/>
          <w:lang w:val="en-ID" w:eastAsia="en-US"/>
        </w:rPr>
        <w:t xml:space="preserve">. Maka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Puteri Sembilan.</w:t>
      </w:r>
    </w:p>
    <w:p w14:paraId="7A9C9810" w14:textId="77777777" w:rsidR="00E22862" w:rsidRDefault="00BC37EC" w:rsidP="00E22862">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Sehubungan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terhadap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w:t>
      </w:r>
      <w:r w:rsidR="00B72AC3">
        <w:rPr>
          <w:rFonts w:ascii="Arial" w:eastAsiaTheme="minorHAnsi" w:hAnsi="Arial" w:cs="Courier New"/>
          <w:color w:val="1F1F1F"/>
          <w:sz w:val="24"/>
          <w:szCs w:val="24"/>
          <w:lang w:val="en-ID" w:eastAsia="en-US"/>
        </w:rPr>
        <w:t>Desa Puteri Sembilan</w:t>
      </w:r>
      <w:r w:rsidR="002B052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menggunakan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teori</w:t>
      </w:r>
      <w:proofErr w:type="spellEnd"/>
      <w:r>
        <w:rPr>
          <w:rFonts w:ascii="Arial" w:eastAsiaTheme="minorHAnsi" w:hAnsi="Arial" w:cs="Courier New"/>
          <w:color w:val="1F1F1F"/>
          <w:sz w:val="24"/>
          <w:szCs w:val="24"/>
          <w:lang w:val="en-ID" w:eastAsia="en-US"/>
        </w:rPr>
        <w:t xml:space="preserve"> Suharto </w:t>
      </w:r>
      <w:r w:rsidR="002D2E35">
        <w:rPr>
          <w:rFonts w:ascii="Arial" w:eastAsiaTheme="minorHAnsi" w:hAnsi="Arial" w:cs="Courier New"/>
          <w:color w:val="1F1F1F"/>
          <w:sz w:val="24"/>
          <w:szCs w:val="24"/>
          <w:lang w:val="en-ID" w:eastAsia="en-US"/>
        </w:rPr>
        <w:fldChar w:fldCharType="begin" w:fldLock="1"/>
      </w:r>
      <w:r w:rsidR="002D2E35">
        <w:rPr>
          <w:rFonts w:ascii="Arial" w:eastAsiaTheme="minorHAnsi" w:hAnsi="Arial" w:cs="Courier New"/>
          <w:color w:val="1F1F1F"/>
          <w:sz w:val="24"/>
          <w:szCs w:val="24"/>
          <w:lang w:val="en-ID"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2D2E35">
        <w:rPr>
          <w:rFonts w:ascii="Arial" w:eastAsiaTheme="minorHAnsi" w:hAnsi="Arial" w:cs="Courier New"/>
          <w:color w:val="1F1F1F"/>
          <w:sz w:val="24"/>
          <w:szCs w:val="24"/>
          <w:lang w:val="en-ID" w:eastAsia="en-US"/>
        </w:rPr>
        <w:fldChar w:fldCharType="separate"/>
      </w:r>
      <w:r w:rsidR="002D2E35" w:rsidRPr="002D2E35">
        <w:rPr>
          <w:rFonts w:ascii="Arial" w:eastAsiaTheme="minorHAnsi" w:hAnsi="Arial" w:cs="Courier New"/>
          <w:noProof/>
          <w:color w:val="1F1F1F"/>
          <w:sz w:val="24"/>
          <w:szCs w:val="24"/>
          <w:lang w:val="en-ID" w:eastAsia="en-US"/>
        </w:rPr>
        <w:t>(Anwas, 2019)</w:t>
      </w:r>
      <w:r w:rsidR="002D2E35">
        <w:rPr>
          <w:rFonts w:ascii="Arial" w:eastAsiaTheme="minorHAnsi" w:hAnsi="Arial" w:cs="Courier New"/>
          <w:color w:val="1F1F1F"/>
          <w:sz w:val="24"/>
          <w:szCs w:val="24"/>
          <w:lang w:val="en-ID" w:eastAsia="en-US"/>
        </w:rPr>
        <w:fldChar w:fldCharType="end"/>
      </w:r>
      <w:r w:rsidR="002D2E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Peraturan</w:t>
      </w:r>
      <w:proofErr w:type="spellEnd"/>
      <w:r w:rsidR="00FC55FA">
        <w:rPr>
          <w:rFonts w:ascii="Arial" w:eastAsiaTheme="minorHAnsi" w:hAnsi="Arial" w:cs="Courier New"/>
          <w:color w:val="1F1F1F"/>
          <w:sz w:val="24"/>
          <w:szCs w:val="24"/>
          <w:lang w:val="en-ID" w:eastAsia="en-US"/>
        </w:rPr>
        <w:t xml:space="preserve"> Daerah </w:t>
      </w:r>
      <w:proofErr w:type="spellStart"/>
      <w:r w:rsidR="00FC55FA">
        <w:rPr>
          <w:rFonts w:ascii="Arial" w:eastAsiaTheme="minorHAnsi" w:hAnsi="Arial" w:cs="Courier New"/>
          <w:color w:val="1F1F1F"/>
          <w:sz w:val="24"/>
          <w:szCs w:val="24"/>
          <w:lang w:val="en-ID" w:eastAsia="en-US"/>
        </w:rPr>
        <w:t>Kabupaten</w:t>
      </w:r>
      <w:proofErr w:type="spellEnd"/>
      <w:r w:rsidR="00FC55FA">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nomor</w:t>
      </w:r>
      <w:proofErr w:type="spellEnd"/>
      <w:r>
        <w:rPr>
          <w:rFonts w:ascii="Arial" w:eastAsiaTheme="minorHAnsi" w:hAnsi="Arial" w:cs="Courier New"/>
          <w:color w:val="1F1F1F"/>
          <w:sz w:val="24"/>
          <w:szCs w:val="24"/>
          <w:lang w:val="en-ID" w:eastAsia="en-US"/>
        </w:rPr>
        <w:t xml:space="preserve"> 11 </w:t>
      </w:r>
      <w:proofErr w:type="spellStart"/>
      <w:r>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2017 </w:t>
      </w:r>
      <w:proofErr w:type="spellStart"/>
      <w:r>
        <w:rPr>
          <w:rFonts w:ascii="Arial" w:eastAsiaTheme="minorHAnsi" w:hAnsi="Arial" w:cs="Courier New"/>
          <w:color w:val="1F1F1F"/>
          <w:sz w:val="24"/>
          <w:szCs w:val="24"/>
          <w:lang w:val="en-ID" w:eastAsia="en-US"/>
        </w:rPr>
        <w:t>tentang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tugas</w:t>
      </w:r>
      <w:proofErr w:type="spellEnd"/>
      <w:r>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Kepala</w:t>
      </w:r>
      <w:proofErr w:type="spellEnd"/>
      <w:r w:rsidR="00FC55F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acuan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Puteri Sembilan. </w:t>
      </w:r>
    </w:p>
    <w:p w14:paraId="64829279" w14:textId="77777777" w:rsidR="00855FF7" w:rsidRDefault="00BC37EC" w:rsidP="00CE7B8D">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Desa Puteri Sembilan</w:t>
      </w:r>
      <w:r w:rsidR="002B052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8 (</w:t>
      </w:r>
      <w:proofErr w:type="spellStart"/>
      <w:r>
        <w:rPr>
          <w:rFonts w:ascii="Arial" w:eastAsiaTheme="minorHAnsi" w:hAnsi="Arial" w:cs="Courier New"/>
          <w:color w:val="1F1F1F"/>
          <w:sz w:val="24"/>
          <w:szCs w:val="24"/>
          <w:lang w:val="en-ID" w:eastAsia="en-US"/>
        </w:rPr>
        <w:t>delapan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w:t>
      </w:r>
    </w:p>
    <w:p w14:paraId="003A251F" w14:textId="77777777" w:rsidR="001F12CA"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lastRenderedPageBreak/>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A32258">
        <w:rPr>
          <w:rFonts w:ascii="Arial" w:eastAsiaTheme="minorHAnsi" w:hAnsi="Arial" w:cs="Courier New"/>
          <w:color w:val="1F1F1F"/>
          <w:sz w:val="24"/>
          <w:szCs w:val="24"/>
          <w:lang w:val="en-ID" w:eastAsia="en-US"/>
        </w:rPr>
        <w:t>B</w:t>
      </w:r>
      <w:r>
        <w:rPr>
          <w:rFonts w:ascii="Arial" w:eastAsiaTheme="minorHAnsi" w:hAnsi="Arial" w:cs="Courier New"/>
          <w:color w:val="1F1F1F"/>
          <w:sz w:val="24"/>
          <w:szCs w:val="24"/>
          <w:lang w:val="en-ID" w:eastAsia="en-US"/>
        </w:rPr>
        <w:t>udaya</w:t>
      </w:r>
      <w:proofErr w:type="spellEnd"/>
      <w:r>
        <w:rPr>
          <w:rFonts w:ascii="Arial" w:eastAsiaTheme="minorHAnsi" w:hAnsi="Arial" w:cs="Courier New"/>
          <w:color w:val="1F1F1F"/>
          <w:sz w:val="24"/>
          <w:szCs w:val="24"/>
          <w:lang w:val="en-ID" w:eastAsia="en-US"/>
        </w:rPr>
        <w:t xml:space="preserve"> </w:t>
      </w:r>
    </w:p>
    <w:p w14:paraId="51AEBEB9" w14:textId="77777777" w:rsidR="001F12CA" w:rsidRDefault="00BC37EC" w:rsidP="00BC37EC">
      <w:pPr>
        <w:pStyle w:val="ListParagraph"/>
        <w:numPr>
          <w:ilvl w:val="0"/>
          <w:numId w:val="62"/>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37D79C58" w14:textId="77777777" w:rsidR="001F12CA" w:rsidRDefault="00BC37EC" w:rsidP="001F12CA">
      <w:pPr>
        <w:spacing w:after="0" w:line="480" w:lineRule="auto"/>
        <w:ind w:firstLine="720"/>
        <w:jc w:val="both"/>
        <w:rPr>
          <w:rFonts w:ascii="Arial" w:eastAsiaTheme="minorHAnsi" w:hAnsi="Arial" w:cs="Courier New"/>
          <w:color w:val="1F1F1F"/>
          <w:sz w:val="24"/>
          <w:szCs w:val="24"/>
          <w:lang w:val="en-ID" w:eastAsia="en-US"/>
        </w:rPr>
      </w:pPr>
      <w:proofErr w:type="spellStart"/>
      <w:r w:rsidRPr="00F953A0">
        <w:rPr>
          <w:rFonts w:ascii="Arial" w:eastAsiaTheme="minorHAnsi" w:hAnsi="Arial" w:cs="Courier New"/>
          <w:sz w:val="24"/>
          <w:szCs w:val="24"/>
          <w:lang w:val="en-ID" w:eastAsia="en-US"/>
        </w:rPr>
        <w:t>Berdasarkan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Faizal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AC14C8" w:rsidRPr="00F953A0">
        <w:rPr>
          <w:rFonts w:ascii="Arial" w:eastAsiaTheme="minorHAnsi" w:hAnsi="Arial" w:cs="Courier New"/>
          <w:sz w:val="24"/>
          <w:szCs w:val="24"/>
          <w:lang w:val="en-ID" w:eastAsia="en-US"/>
        </w:rPr>
        <w:t>Sekretaris</w:t>
      </w:r>
      <w:proofErr w:type="spellEnd"/>
      <w:r w:rsidR="00AC14C8" w:rsidRPr="00F953A0">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A464CB">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w:t>
      </w:r>
    </w:p>
    <w:p w14:paraId="6595BBBA" w14:textId="77777777" w:rsidR="00517AD9" w:rsidRPr="00B73CA8" w:rsidRDefault="00BC37EC" w:rsidP="005F1E14">
      <w:pPr>
        <w:spacing w:before="240" w:after="24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“Pak</w:t>
      </w:r>
      <w:r w:rsidR="00F773CE">
        <w:rPr>
          <w:rFonts w:ascii="Arial" w:eastAsiaTheme="minorHAnsi" w:hAnsi="Arial" w:cs="Courier New"/>
          <w:i/>
          <w:iCs/>
          <w:color w:val="1F1F1F"/>
          <w:sz w:val="24"/>
          <w:szCs w:val="24"/>
          <w:lang w:val="en-ID" w:eastAsia="en-US"/>
        </w:rPr>
        <w:t xml:space="preserve"> di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pemberdayaan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masyarakat</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aspek</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budaya</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apa</w:t>
      </w:r>
      <w:proofErr w:type="spellEnd"/>
      <w:r w:rsidR="00F773CE">
        <w:rPr>
          <w:rFonts w:ascii="Arial" w:eastAsiaTheme="minorHAnsi" w:hAnsi="Arial" w:cs="Courier New"/>
          <w:i/>
          <w:iCs/>
          <w:color w:val="1F1F1F"/>
          <w:sz w:val="24"/>
          <w:szCs w:val="24"/>
          <w:lang w:val="en-ID" w:eastAsia="en-US"/>
        </w:rPr>
        <w:t xml:space="preserve"> yang </w:t>
      </w:r>
      <w:proofErr w:type="spellStart"/>
      <w:r w:rsidR="00F773CE">
        <w:rPr>
          <w:rFonts w:ascii="Arial" w:eastAsiaTheme="minorHAnsi" w:hAnsi="Arial" w:cs="Courier New"/>
          <w:i/>
          <w:iCs/>
          <w:color w:val="1F1F1F"/>
          <w:sz w:val="24"/>
          <w:szCs w:val="24"/>
          <w:lang w:val="en-ID" w:eastAsia="en-US"/>
        </w:rPr>
        <w:t>dilakukan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Kepala</w:t>
      </w:r>
      <w:proofErr w:type="spellEnd"/>
      <w:r w:rsidR="00F773CE">
        <w:rPr>
          <w:rFonts w:ascii="Arial" w:eastAsiaTheme="minorHAnsi" w:hAnsi="Arial" w:cs="Courier New"/>
          <w:i/>
          <w:iCs/>
          <w:color w:val="1F1F1F"/>
          <w:sz w:val="24"/>
          <w:szCs w:val="24"/>
          <w:lang w:val="en-ID" w:eastAsia="en-US"/>
        </w:rPr>
        <w:t xml:space="preserve"> Desa</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F773CE">
        <w:rPr>
          <w:rFonts w:ascii="Arial" w:eastAsiaTheme="minorHAnsi" w:hAnsi="Arial" w:cs="Courier New"/>
          <w:color w:val="1F1F1F"/>
          <w:sz w:val="24"/>
          <w:szCs w:val="24"/>
          <w:lang w:val="en-ID" w:eastAsia="en-US"/>
        </w:rPr>
        <w:t xml:space="preserve">Pak, di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pemberdayaan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masyarakat</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aspek</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budaya</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apa</w:t>
      </w:r>
      <w:proofErr w:type="spellEnd"/>
      <w:r w:rsidR="00F773CE">
        <w:rPr>
          <w:rFonts w:ascii="Arial" w:eastAsiaTheme="minorHAnsi" w:hAnsi="Arial" w:cs="Courier New"/>
          <w:color w:val="1F1F1F"/>
          <w:sz w:val="24"/>
          <w:szCs w:val="24"/>
          <w:lang w:val="en-ID" w:eastAsia="en-US"/>
        </w:rPr>
        <w:t xml:space="preserve"> yang </w:t>
      </w:r>
      <w:proofErr w:type="spellStart"/>
      <w:r w:rsidR="00F773CE">
        <w:rPr>
          <w:rFonts w:ascii="Arial" w:eastAsiaTheme="minorHAnsi" w:hAnsi="Arial" w:cs="Courier New"/>
          <w:color w:val="1F1F1F"/>
          <w:sz w:val="24"/>
          <w:szCs w:val="24"/>
          <w:lang w:val="en-ID" w:eastAsia="en-US"/>
        </w:rPr>
        <w:t>dilakukan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Kepala</w:t>
      </w:r>
      <w:proofErr w:type="spellEnd"/>
      <w:r w:rsidR="00F773CE">
        <w:rPr>
          <w:rFonts w:ascii="Arial" w:eastAsiaTheme="minorHAnsi" w:hAnsi="Arial" w:cs="Courier New"/>
          <w:color w:val="1F1F1F"/>
          <w:sz w:val="24"/>
          <w:szCs w:val="24"/>
          <w:lang w:val="en-ID" w:eastAsia="en-US"/>
        </w:rPr>
        <w:t xml:space="preserve"> Desa</w:t>
      </w:r>
      <w:r w:rsidR="00D7234A">
        <w:rPr>
          <w:rFonts w:ascii="Arial" w:eastAsiaTheme="minorHAnsi" w:hAnsi="Arial" w:cs="Courier New"/>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melestarikan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sidR="00F92118">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kat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sidR="00E94E9D">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r w:rsidR="00F92118">
        <w:rPr>
          <w:rFonts w:ascii="Arial" w:eastAsiaTheme="minorHAnsi" w:hAnsi="Arial" w:cs="Courier New"/>
          <w:i/>
          <w:iCs/>
          <w:color w:val="1F1F1F"/>
          <w:sz w:val="24"/>
          <w:szCs w:val="24"/>
          <w:lang w:val="en-ID" w:eastAsia="en-US"/>
        </w:rPr>
        <w:t xml:space="preserve">Puteri </w:t>
      </w:r>
      <w:proofErr w:type="spellStart"/>
      <w:r w:rsidR="00F92118">
        <w:rPr>
          <w:rFonts w:ascii="Arial" w:eastAsiaTheme="minorHAnsi" w:hAnsi="Arial" w:cs="Courier New"/>
          <w:i/>
          <w:iCs/>
          <w:color w:val="1F1F1F"/>
          <w:sz w:val="24"/>
          <w:szCs w:val="24"/>
          <w:lang w:val="en-ID" w:eastAsia="en-US"/>
        </w:rPr>
        <w:t>Kencane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tilawatil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qur’an</w:t>
      </w:r>
      <w:proofErr w:type="spellEnd"/>
      <w:r w:rsidR="00F9211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bio die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sidRPr="00767AC9">
        <w:rPr>
          <w:rFonts w:ascii="Arial" w:eastAsiaTheme="minorHAnsi" w:hAnsi="Arial" w:cs="Courier New"/>
          <w:i/>
          <w:iCs/>
          <w:color w:val="1F1F1F"/>
          <w:sz w:val="24"/>
          <w:szCs w:val="24"/>
          <w:lang w:val="en-ID" w:eastAsia="en-US"/>
        </w:rPr>
        <w:t>pengetahuan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sidR="00F9211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sidRPr="00767AC9">
        <w:rPr>
          <w:rFonts w:ascii="Arial" w:eastAsiaTheme="minorHAnsi" w:hAnsi="Arial" w:cs="Courier New"/>
          <w:i/>
          <w:iCs/>
          <w:color w:val="1F1F1F"/>
          <w:sz w:val="24"/>
          <w:szCs w:val="24"/>
          <w:lang w:val="en-ID" w:eastAsia="en-US"/>
        </w:rPr>
        <w:t>keterampilan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akan</w:t>
      </w:r>
      <w:proofErr w:type="spellEnd"/>
      <w:r>
        <w:rPr>
          <w:rFonts w:ascii="Arial" w:eastAsiaTheme="minorHAnsi" w:hAnsi="Arial" w:cs="Courier New"/>
          <w:i/>
          <w:iCs/>
          <w:color w:val="1F1F1F"/>
          <w:sz w:val="24"/>
          <w:szCs w:val="24"/>
          <w:lang w:val="en-ID" w:eastAsia="en-US"/>
        </w:rPr>
        <w:t xml:space="preserve"> tau nak </w:t>
      </w:r>
      <w:proofErr w:type="spellStart"/>
      <w:r>
        <w:rPr>
          <w:rFonts w:ascii="Arial" w:eastAsiaTheme="minorHAnsi" w:hAnsi="Arial" w:cs="Courier New"/>
          <w:i/>
          <w:iCs/>
          <w:color w:val="1F1F1F"/>
          <w:sz w:val="24"/>
          <w:szCs w:val="24"/>
          <w:lang w:val="en-ID" w:eastAsia="en-US"/>
        </w:rPr>
        <w:t>melestarikan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perencanaan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sebelum</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mtq</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kat mane nak </w:t>
      </w:r>
      <w:proofErr w:type="spellStart"/>
      <w:r>
        <w:rPr>
          <w:rFonts w:ascii="Arial" w:eastAsiaTheme="minorHAnsi" w:hAnsi="Arial" w:cs="Courier New"/>
          <w:i/>
          <w:iCs/>
          <w:color w:val="1F1F1F"/>
          <w:sz w:val="24"/>
          <w:szCs w:val="24"/>
          <w:lang w:val="en-ID" w:eastAsia="en-US"/>
        </w:rPr>
        <w:t>dimainkan</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nye bile,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4C0C43">
        <w:rPr>
          <w:rFonts w:ascii="Arial" w:eastAsiaTheme="minorHAnsi" w:hAnsi="Arial" w:cs="Courier New"/>
          <w:i/>
          <w:iCs/>
          <w:color w:val="1F1F1F"/>
          <w:sz w:val="24"/>
          <w:szCs w:val="24"/>
          <w:lang w:val="en-ID" w:eastAsia="en-US"/>
        </w:rPr>
        <w:t>n</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acara-acara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pernikahan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sunat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penyambutan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 </w:t>
      </w:r>
      <w:proofErr w:type="spellStart"/>
      <w:r>
        <w:rPr>
          <w:rFonts w:ascii="Arial" w:eastAsiaTheme="minorHAnsi" w:hAnsi="Arial" w:cs="Courier New"/>
          <w:i/>
          <w:iCs/>
          <w:color w:val="1F1F1F"/>
          <w:sz w:val="24"/>
          <w:szCs w:val="24"/>
          <w:lang w:val="en-ID" w:eastAsia="en-US"/>
        </w:rPr>
        <w:t>resmi</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bookmarkStart w:id="13" w:name="_Hlk178812829"/>
      <w:r w:rsidR="00A8376E" w:rsidRPr="00D7234A">
        <w:rPr>
          <w:rFonts w:ascii="Arial" w:eastAsiaTheme="minorHAnsi" w:hAnsi="Arial" w:cs="Courier New"/>
          <w:sz w:val="24"/>
          <w:szCs w:val="24"/>
          <w:lang w:val="en-ID" w:eastAsia="en-US"/>
        </w:rPr>
        <w:t xml:space="preserve">Dalam </w:t>
      </w:r>
      <w:proofErr w:type="spellStart"/>
      <w:r w:rsidR="00A8376E" w:rsidRPr="00D7234A">
        <w:rPr>
          <w:rFonts w:ascii="Arial" w:eastAsiaTheme="minorHAnsi" w:hAnsi="Arial" w:cs="Courier New"/>
          <w:sz w:val="24"/>
          <w:szCs w:val="24"/>
          <w:lang w:val="en-ID" w:eastAsia="en-US"/>
        </w:rPr>
        <w:t>hal</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budaya</w:t>
      </w:r>
      <w:proofErr w:type="spellEnd"/>
      <w:r w:rsidR="00A8376E" w:rsidRPr="00D7234A">
        <w:rPr>
          <w:rFonts w:ascii="Arial" w:eastAsiaTheme="minorHAnsi" w:hAnsi="Arial" w:cs="Courier New"/>
          <w:sz w:val="24"/>
          <w:szCs w:val="24"/>
          <w:lang w:val="en-ID" w:eastAsia="en-US"/>
        </w:rPr>
        <w:t xml:space="preserve"> </w:t>
      </w:r>
      <w:proofErr w:type="spellStart"/>
      <w:r w:rsidR="00386A16" w:rsidRPr="00D7234A">
        <w:rPr>
          <w:rFonts w:ascii="Arial" w:eastAsiaTheme="minorHAnsi" w:hAnsi="Arial" w:cs="Courier New"/>
          <w:sz w:val="24"/>
          <w:szCs w:val="24"/>
          <w:lang w:val="en-ID" w:eastAsia="en-US"/>
        </w:rPr>
        <w:t>Kepala</w:t>
      </w:r>
      <w:proofErr w:type="spellEnd"/>
      <w:r w:rsidR="00386A16" w:rsidRPr="00D7234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berfokus</w:t>
      </w:r>
      <w:proofErr w:type="spellEnd"/>
      <w:r w:rsidR="00A8376E" w:rsidRPr="00D7234A">
        <w:rPr>
          <w:rFonts w:ascii="Arial" w:eastAsiaTheme="minorHAnsi" w:hAnsi="Arial" w:cs="Courier New"/>
          <w:sz w:val="24"/>
          <w:szCs w:val="24"/>
          <w:lang w:val="en-ID" w:eastAsia="en-US"/>
        </w:rPr>
        <w:t xml:space="preserve"> pada </w:t>
      </w:r>
      <w:proofErr w:type="spellStart"/>
      <w:r w:rsidR="00A8376E" w:rsidRPr="00D7234A">
        <w:rPr>
          <w:rFonts w:ascii="Arial" w:eastAsiaTheme="minorHAnsi" w:hAnsi="Arial" w:cs="Courier New"/>
          <w:sz w:val="24"/>
          <w:szCs w:val="24"/>
          <w:lang w:val="en-ID" w:eastAsia="en-US"/>
        </w:rPr>
        <w:t>pelestarian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tradisi</w:t>
      </w:r>
      <w:proofErr w:type="spellEnd"/>
      <w:r w:rsidR="00A8376E" w:rsidRPr="00D7234A">
        <w:rPr>
          <w:rFonts w:ascii="Arial" w:eastAsiaTheme="minorHAnsi" w:hAnsi="Arial" w:cs="Courier New"/>
          <w:sz w:val="24"/>
          <w:szCs w:val="24"/>
          <w:lang w:val="en-ID" w:eastAsia="en-US"/>
        </w:rPr>
        <w:t xml:space="preserve"> </w:t>
      </w:r>
      <w:proofErr w:type="spellStart"/>
      <w:r w:rsidR="00D1493F">
        <w:rPr>
          <w:rFonts w:ascii="Arial" w:eastAsiaTheme="minorHAnsi" w:hAnsi="Arial" w:cs="Courier New"/>
          <w:sz w:val="24"/>
          <w:szCs w:val="24"/>
          <w:lang w:val="en-ID" w:eastAsia="en-US"/>
        </w:rPr>
        <w:t>gasing</w:t>
      </w:r>
      <w:proofErr w:type="spellEnd"/>
      <w:r w:rsidR="00D1493F">
        <w:rPr>
          <w:rFonts w:ascii="Arial" w:eastAsiaTheme="minorHAnsi" w:hAnsi="Arial" w:cs="Courier New"/>
          <w:sz w:val="24"/>
          <w:szCs w:val="24"/>
          <w:lang w:val="en-ID" w:eastAsia="en-US"/>
        </w:rPr>
        <w:t xml:space="preserve">, </w:t>
      </w:r>
      <w:proofErr w:type="spellStart"/>
      <w:r w:rsidR="00D1493F">
        <w:rPr>
          <w:rFonts w:ascii="Arial" w:eastAsiaTheme="minorHAnsi" w:hAnsi="Arial" w:cs="Courier New"/>
          <w:sz w:val="24"/>
          <w:szCs w:val="24"/>
          <w:lang w:val="en-ID" w:eastAsia="en-US"/>
        </w:rPr>
        <w:t>kompang</w:t>
      </w:r>
      <w:proofErr w:type="spellEnd"/>
      <w:r w:rsidR="00D1493F">
        <w:rPr>
          <w:rFonts w:ascii="Arial" w:eastAsiaTheme="minorHAnsi" w:hAnsi="Arial" w:cs="Courier New"/>
          <w:sz w:val="24"/>
          <w:szCs w:val="24"/>
          <w:lang w:val="en-ID" w:eastAsia="en-US"/>
        </w:rPr>
        <w:t>,</w:t>
      </w:r>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sanggar</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seni</w:t>
      </w:r>
      <w:proofErr w:type="spellEnd"/>
      <w:r w:rsidR="00A8376E" w:rsidRPr="00D7234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musabaqah</w:t>
      </w:r>
      <w:proofErr w:type="spellEnd"/>
      <w:r w:rsidR="00A8376E" w:rsidRPr="00D7234A">
        <w:rPr>
          <w:rFonts w:ascii="Arial" w:eastAsiaTheme="minorHAnsi" w:hAnsi="Arial" w:cs="Courier New"/>
          <w:sz w:val="24"/>
          <w:szCs w:val="24"/>
          <w:lang w:val="en-ID" w:eastAsia="en-US"/>
        </w:rPr>
        <w:t xml:space="preserve">. Tujuan </w:t>
      </w:r>
      <w:proofErr w:type="spellStart"/>
      <w:r w:rsidR="00A8376E" w:rsidRPr="00D7234A">
        <w:rPr>
          <w:rFonts w:ascii="Arial" w:eastAsiaTheme="minorHAnsi" w:hAnsi="Arial" w:cs="Courier New"/>
          <w:sz w:val="24"/>
          <w:szCs w:val="24"/>
          <w:lang w:val="en-ID" w:eastAsia="en-US"/>
        </w:rPr>
        <w:t>nya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adalah</w:t>
      </w:r>
      <w:proofErr w:type="spellEnd"/>
      <w:r w:rsidR="00A8376E" w:rsidRPr="00D7234A">
        <w:rPr>
          <w:rFonts w:ascii="Arial" w:eastAsiaTheme="minorHAnsi" w:hAnsi="Arial" w:cs="Courier New"/>
          <w:sz w:val="24"/>
          <w:szCs w:val="24"/>
          <w:lang w:val="en-ID" w:eastAsia="en-US"/>
        </w:rPr>
        <w:t xml:space="preserve"> agar </w:t>
      </w:r>
      <w:proofErr w:type="spellStart"/>
      <w:r w:rsidR="00A8376E" w:rsidRPr="00D7234A">
        <w:rPr>
          <w:rFonts w:ascii="Arial" w:eastAsiaTheme="minorHAnsi" w:hAnsi="Arial" w:cs="Courier New"/>
          <w:sz w:val="24"/>
          <w:szCs w:val="24"/>
          <w:lang w:val="en-ID" w:eastAsia="en-US"/>
        </w:rPr>
        <w:t>masyarakat</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terutama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generasi</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muda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memiliki</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pengetahuan</w:t>
      </w:r>
      <w:proofErr w:type="spellEnd"/>
      <w:r w:rsidR="00A8376E" w:rsidRPr="00D7234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keterampilan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serta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menjaga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seni</w:t>
      </w:r>
      <w:proofErr w:type="spellEnd"/>
      <w:r w:rsidR="00A8376E" w:rsidRPr="00D7234A">
        <w:rPr>
          <w:rFonts w:ascii="Arial" w:eastAsiaTheme="minorHAnsi" w:hAnsi="Arial" w:cs="Courier New"/>
          <w:sz w:val="24"/>
          <w:szCs w:val="24"/>
          <w:lang w:val="en-ID" w:eastAsia="en-US"/>
        </w:rPr>
        <w:t xml:space="preserve"> yang </w:t>
      </w:r>
      <w:proofErr w:type="spellStart"/>
      <w:r w:rsidR="00A8376E" w:rsidRPr="00D7234A">
        <w:rPr>
          <w:rFonts w:ascii="Arial" w:eastAsiaTheme="minorHAnsi" w:hAnsi="Arial" w:cs="Courier New"/>
          <w:sz w:val="24"/>
          <w:szCs w:val="24"/>
          <w:lang w:val="en-ID" w:eastAsia="en-US"/>
        </w:rPr>
        <w:t>ada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Setiap</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kegiatan</w:t>
      </w:r>
      <w:proofErr w:type="spellEnd"/>
      <w:r w:rsidR="00A8376E" w:rsidRPr="00D7234A">
        <w:rPr>
          <w:rFonts w:ascii="Arial" w:eastAsiaTheme="minorHAnsi" w:hAnsi="Arial" w:cs="Courier New"/>
          <w:sz w:val="24"/>
          <w:szCs w:val="24"/>
          <w:lang w:val="en-ID" w:eastAsia="en-US"/>
        </w:rPr>
        <w:t xml:space="preserve"> yang </w:t>
      </w:r>
      <w:proofErr w:type="spellStart"/>
      <w:r w:rsidR="00A8376E" w:rsidRPr="00D7234A">
        <w:rPr>
          <w:rFonts w:ascii="Arial" w:eastAsiaTheme="minorHAnsi" w:hAnsi="Arial" w:cs="Courier New"/>
          <w:sz w:val="24"/>
          <w:szCs w:val="24"/>
          <w:lang w:val="en-ID" w:eastAsia="en-US"/>
        </w:rPr>
        <w:t>dilakukan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sudah</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direncanakan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seperti</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musabaqah</w:t>
      </w:r>
      <w:proofErr w:type="spellEnd"/>
      <w:r w:rsidR="00A8376E" w:rsidRPr="00D7234A">
        <w:rPr>
          <w:rFonts w:ascii="Arial" w:eastAsiaTheme="minorHAnsi" w:hAnsi="Arial" w:cs="Courier New"/>
          <w:sz w:val="24"/>
          <w:szCs w:val="24"/>
          <w:lang w:val="en-ID" w:eastAsia="en-US"/>
        </w:rPr>
        <w:t xml:space="preserve"> yang </w:t>
      </w:r>
      <w:proofErr w:type="spellStart"/>
      <w:r w:rsidR="00A8376E" w:rsidRPr="00D7234A">
        <w:rPr>
          <w:rFonts w:ascii="Arial" w:eastAsiaTheme="minorHAnsi" w:hAnsi="Arial" w:cs="Courier New"/>
          <w:sz w:val="24"/>
          <w:szCs w:val="24"/>
          <w:lang w:val="en-ID" w:eastAsia="en-US"/>
        </w:rPr>
        <w:t>melibatkan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musyawarah</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untuk</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menentukan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biaya</w:t>
      </w:r>
      <w:proofErr w:type="spellEnd"/>
      <w:r w:rsidR="00A8376E" w:rsidRPr="00D7234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cabang</w:t>
      </w:r>
      <w:proofErr w:type="spellEnd"/>
      <w:r w:rsidR="00A8376E" w:rsidRPr="00D7234A">
        <w:rPr>
          <w:rFonts w:ascii="Arial" w:eastAsiaTheme="minorHAnsi" w:hAnsi="Arial" w:cs="Courier New"/>
          <w:sz w:val="24"/>
          <w:szCs w:val="24"/>
          <w:lang w:val="en-ID" w:eastAsia="en-US"/>
        </w:rPr>
        <w:t xml:space="preserve"> yang </w:t>
      </w:r>
      <w:proofErr w:type="spellStart"/>
      <w:r w:rsidR="00A8376E" w:rsidRPr="00D7234A">
        <w:rPr>
          <w:rFonts w:ascii="Arial" w:eastAsiaTheme="minorHAnsi" w:hAnsi="Arial" w:cs="Courier New"/>
          <w:sz w:val="24"/>
          <w:szCs w:val="24"/>
          <w:lang w:val="en-ID" w:eastAsia="en-US"/>
        </w:rPr>
        <w:t>akan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diselenggarakan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Permainan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kompang</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hanya</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dimainkan</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seperti</w:t>
      </w:r>
      <w:proofErr w:type="spellEnd"/>
      <w:r w:rsidR="00A8376E" w:rsidRPr="00D7234A">
        <w:rPr>
          <w:rFonts w:ascii="Arial" w:eastAsiaTheme="minorHAnsi" w:hAnsi="Arial" w:cs="Courier New"/>
          <w:sz w:val="24"/>
          <w:szCs w:val="24"/>
          <w:lang w:val="en-ID" w:eastAsia="en-US"/>
        </w:rPr>
        <w:t xml:space="preserve"> </w:t>
      </w:r>
      <w:proofErr w:type="spellStart"/>
      <w:r w:rsidR="00A8376E" w:rsidRPr="00D7234A">
        <w:rPr>
          <w:rFonts w:ascii="Arial" w:eastAsiaTheme="minorHAnsi" w:hAnsi="Arial" w:cs="Courier New"/>
          <w:sz w:val="24"/>
          <w:szCs w:val="24"/>
          <w:lang w:val="en-ID" w:eastAsia="en-US"/>
        </w:rPr>
        <w:t>pernikahan</w:t>
      </w:r>
      <w:proofErr w:type="spellEnd"/>
      <w:r w:rsidR="00A8376E" w:rsidRPr="00D7234A">
        <w:rPr>
          <w:rFonts w:ascii="Arial" w:eastAsiaTheme="minorHAnsi" w:hAnsi="Arial" w:cs="Courier New"/>
          <w:sz w:val="24"/>
          <w:szCs w:val="24"/>
          <w:lang w:val="en-ID" w:eastAsia="en-US"/>
        </w:rPr>
        <w:t>,</w:t>
      </w:r>
      <w:r w:rsidR="00D7234A" w:rsidRPr="00D7234A">
        <w:rPr>
          <w:rFonts w:ascii="Arial" w:eastAsiaTheme="minorHAnsi" w:hAnsi="Arial" w:cs="Courier New"/>
          <w:sz w:val="24"/>
          <w:szCs w:val="24"/>
          <w:lang w:val="en-ID" w:eastAsia="en-US"/>
        </w:rPr>
        <w:t xml:space="preserve"> </w:t>
      </w:r>
      <w:proofErr w:type="spellStart"/>
      <w:r w:rsidR="00D7234A" w:rsidRPr="00D7234A">
        <w:rPr>
          <w:rFonts w:ascii="Arial" w:eastAsiaTheme="minorHAnsi" w:hAnsi="Arial" w:cs="Courier New"/>
          <w:sz w:val="24"/>
          <w:szCs w:val="24"/>
          <w:lang w:val="en-ID" w:eastAsia="en-US"/>
        </w:rPr>
        <w:t>khitanan</w:t>
      </w:r>
      <w:proofErr w:type="spellEnd"/>
      <w:r w:rsidR="00D7234A" w:rsidRPr="00D7234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7234A" w:rsidRPr="00D7234A">
        <w:rPr>
          <w:rFonts w:ascii="Arial" w:eastAsiaTheme="minorHAnsi" w:hAnsi="Arial" w:cs="Courier New"/>
          <w:sz w:val="24"/>
          <w:szCs w:val="24"/>
          <w:lang w:val="en-ID" w:eastAsia="en-US"/>
        </w:rPr>
        <w:t xml:space="preserve"> acara </w:t>
      </w:r>
      <w:proofErr w:type="spellStart"/>
      <w:r w:rsidR="00D7234A" w:rsidRPr="00D7234A">
        <w:rPr>
          <w:rFonts w:ascii="Arial" w:eastAsiaTheme="minorHAnsi" w:hAnsi="Arial" w:cs="Courier New"/>
          <w:sz w:val="24"/>
          <w:szCs w:val="24"/>
          <w:lang w:val="en-ID" w:eastAsia="en-US"/>
        </w:rPr>
        <w:t>resmi</w:t>
      </w:r>
      <w:proofErr w:type="spellEnd"/>
      <w:r w:rsidR="00D7234A" w:rsidRPr="00D7234A">
        <w:rPr>
          <w:rFonts w:ascii="Arial" w:eastAsiaTheme="minorHAnsi" w:hAnsi="Arial" w:cs="Courier New"/>
          <w:sz w:val="24"/>
          <w:szCs w:val="24"/>
          <w:lang w:val="en-ID" w:eastAsia="en-US"/>
        </w:rPr>
        <w:t xml:space="preserve"> </w:t>
      </w:r>
      <w:proofErr w:type="spellStart"/>
      <w:r w:rsidR="00D7234A" w:rsidRPr="00D7234A">
        <w:rPr>
          <w:rFonts w:ascii="Arial" w:eastAsiaTheme="minorHAnsi" w:hAnsi="Arial" w:cs="Courier New"/>
          <w:sz w:val="24"/>
          <w:szCs w:val="24"/>
          <w:lang w:val="en-ID" w:eastAsia="en-US"/>
        </w:rPr>
        <w:t>lainnya</w:t>
      </w:r>
      <w:bookmarkEnd w:id="13"/>
      <w:proofErr w:type="spellEnd"/>
      <w:r>
        <w:rPr>
          <w:rFonts w:ascii="Arial" w:eastAsiaTheme="minorHAnsi" w:hAnsi="Arial" w:cs="Courier New"/>
          <w:sz w:val="24"/>
          <w:szCs w:val="24"/>
          <w:lang w:val="en-ID" w:eastAsia="en-US"/>
        </w:rPr>
        <w:t>).</w:t>
      </w:r>
    </w:p>
    <w:p w14:paraId="3C4FADA8" w14:textId="77777777" w:rsidR="00A8376E" w:rsidRDefault="00BC37EC" w:rsidP="00FA67C9">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DD488A">
        <w:rPr>
          <w:rFonts w:ascii="Arial" w:eastAsiaTheme="minorHAnsi" w:hAnsi="Arial" w:cs="Courier New"/>
          <w:color w:val="1F1F1F"/>
          <w:sz w:val="24"/>
          <w:szCs w:val="24"/>
          <w:lang w:val="en-ID" w:eastAsia="en-US"/>
        </w:rPr>
        <w:t>Selanjutnya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berdasarkan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wawancara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penulis</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dengan</w:t>
      </w:r>
      <w:proofErr w:type="spellEnd"/>
      <w:r w:rsidRPr="00DD488A">
        <w:rPr>
          <w:rFonts w:ascii="Arial" w:eastAsiaTheme="minorHAnsi" w:hAnsi="Arial" w:cs="Courier New"/>
          <w:color w:val="1F1F1F"/>
          <w:sz w:val="24"/>
          <w:szCs w:val="24"/>
          <w:lang w:val="en-ID" w:eastAsia="en-US"/>
        </w:rPr>
        <w:t xml:space="preserve"> Bang Muhamad Nazeri</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Kasi </w:t>
      </w:r>
      <w:proofErr w:type="spellStart"/>
      <w:r w:rsidR="00FA67C9">
        <w:rPr>
          <w:rFonts w:ascii="Arial" w:eastAsiaTheme="minorHAnsi" w:hAnsi="Arial" w:cs="Courier New"/>
          <w:color w:val="1F1F1F"/>
          <w:sz w:val="24"/>
          <w:szCs w:val="24"/>
          <w:lang w:val="en-ID" w:eastAsia="en-US"/>
        </w:rPr>
        <w:t>K</w:t>
      </w:r>
      <w:r>
        <w:rPr>
          <w:rFonts w:ascii="Arial" w:eastAsiaTheme="minorHAnsi" w:hAnsi="Arial" w:cs="Courier New"/>
          <w:color w:val="1F1F1F"/>
          <w:sz w:val="24"/>
          <w:szCs w:val="24"/>
          <w:lang w:val="en-ID" w:eastAsia="en-US"/>
        </w:rPr>
        <w:t>esejahteraan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7C5CCC3" w14:textId="77777777" w:rsidR="001F12CA" w:rsidRDefault="00BC37EC" w:rsidP="001F41A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“Bang</w:t>
      </w:r>
      <w:r w:rsidR="00F773CE">
        <w:rPr>
          <w:rFonts w:ascii="Arial" w:eastAsiaTheme="minorHAnsi" w:hAnsi="Arial" w:cs="Courier New"/>
          <w:i/>
          <w:iCs/>
          <w:color w:val="1F1F1F"/>
          <w:sz w:val="24"/>
          <w:szCs w:val="24"/>
          <w:lang w:val="en-ID" w:eastAsia="en-US"/>
        </w:rPr>
        <w:t xml:space="preserve"> di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pemberdayaan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masyarakat</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aspek</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budaya</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apa</w:t>
      </w:r>
      <w:proofErr w:type="spellEnd"/>
      <w:r w:rsidR="00F773CE">
        <w:rPr>
          <w:rFonts w:ascii="Arial" w:eastAsiaTheme="minorHAnsi" w:hAnsi="Arial" w:cs="Courier New"/>
          <w:i/>
          <w:iCs/>
          <w:color w:val="1F1F1F"/>
          <w:sz w:val="24"/>
          <w:szCs w:val="24"/>
          <w:lang w:val="en-ID" w:eastAsia="en-US"/>
        </w:rPr>
        <w:t xml:space="preserve"> yang </w:t>
      </w:r>
      <w:proofErr w:type="spellStart"/>
      <w:r w:rsidR="00F773CE">
        <w:rPr>
          <w:rFonts w:ascii="Arial" w:eastAsiaTheme="minorHAnsi" w:hAnsi="Arial" w:cs="Courier New"/>
          <w:i/>
          <w:iCs/>
          <w:color w:val="1F1F1F"/>
          <w:sz w:val="24"/>
          <w:szCs w:val="24"/>
          <w:lang w:val="en-ID" w:eastAsia="en-US"/>
        </w:rPr>
        <w:t>dilakukan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Kepala</w:t>
      </w:r>
      <w:proofErr w:type="spellEnd"/>
      <w:r w:rsidR="00F773CE">
        <w:rPr>
          <w:rFonts w:ascii="Arial" w:eastAsiaTheme="minorHAnsi" w:hAnsi="Arial" w:cs="Courier New"/>
          <w:i/>
          <w:iCs/>
          <w:color w:val="1F1F1F"/>
          <w:sz w:val="24"/>
          <w:szCs w:val="24"/>
          <w:lang w:val="en-ID" w:eastAsia="en-US"/>
        </w:rPr>
        <w:t xml:space="preserve"> Desa</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D7234A">
        <w:rPr>
          <w:rFonts w:ascii="Arial" w:eastAsiaTheme="minorHAnsi" w:hAnsi="Arial" w:cs="Courier New"/>
          <w:color w:val="1F1F1F"/>
          <w:sz w:val="24"/>
          <w:szCs w:val="24"/>
          <w:lang w:val="en-ID" w:eastAsia="en-US"/>
        </w:rPr>
        <w:t>Bang</w:t>
      </w:r>
      <w:r w:rsidR="00F773CE">
        <w:rPr>
          <w:rFonts w:ascii="Arial" w:eastAsiaTheme="minorHAnsi" w:hAnsi="Arial" w:cs="Courier New"/>
          <w:color w:val="1F1F1F"/>
          <w:sz w:val="24"/>
          <w:szCs w:val="24"/>
          <w:lang w:val="en-ID" w:eastAsia="en-US"/>
        </w:rPr>
        <w:t xml:space="preserve"> di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aspek</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budaya</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apa</w:t>
      </w:r>
      <w:proofErr w:type="spellEnd"/>
      <w:r w:rsidR="00F773CE">
        <w:rPr>
          <w:rFonts w:ascii="Arial" w:eastAsiaTheme="minorHAnsi" w:hAnsi="Arial" w:cs="Courier New"/>
          <w:color w:val="1F1F1F"/>
          <w:sz w:val="24"/>
          <w:szCs w:val="24"/>
          <w:lang w:val="en-ID" w:eastAsia="en-US"/>
        </w:rPr>
        <w:t xml:space="preserve"> yang </w:t>
      </w:r>
      <w:proofErr w:type="spellStart"/>
      <w:r w:rsidR="00F773CE">
        <w:rPr>
          <w:rFonts w:ascii="Arial" w:eastAsiaTheme="minorHAnsi" w:hAnsi="Arial" w:cs="Courier New"/>
          <w:color w:val="1F1F1F"/>
          <w:sz w:val="24"/>
          <w:szCs w:val="24"/>
          <w:lang w:val="en-ID" w:eastAsia="en-US"/>
        </w:rPr>
        <w:t>dilakukan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Kepala</w:t>
      </w:r>
      <w:proofErr w:type="spellEnd"/>
      <w:r w:rsidR="00F773CE">
        <w:rPr>
          <w:rFonts w:ascii="Arial" w:eastAsiaTheme="minorHAnsi" w:hAnsi="Arial" w:cs="Courier New"/>
          <w:color w:val="1F1F1F"/>
          <w:sz w:val="24"/>
          <w:szCs w:val="24"/>
          <w:lang w:val="en-ID" w:eastAsia="en-US"/>
        </w:rPr>
        <w:t xml:space="preserve"> Desa</w:t>
      </w:r>
      <w:r w:rsidRPr="00341FEE">
        <w:rPr>
          <w:rFonts w:ascii="Arial" w:eastAsiaTheme="minorHAnsi" w:hAnsi="Arial" w:cs="Courier New"/>
          <w:sz w:val="24"/>
          <w:szCs w:val="24"/>
          <w:lang w:val="en-ID" w:eastAsia="en-US"/>
        </w:rPr>
        <w:t>)</w:t>
      </w:r>
      <w:r w:rsidRPr="00341FEE">
        <w:rPr>
          <w:rFonts w:ascii="Arial" w:eastAsiaTheme="minorHAnsi" w:hAnsi="Arial" w:cs="Courier New"/>
          <w:i/>
          <w:iCs/>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kebudayaan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kebiasaan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B0D0D">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buat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sidR="00866E77">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name die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tari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name die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tari </w:t>
      </w:r>
      <w:proofErr w:type="spellStart"/>
      <w:r>
        <w:rPr>
          <w:rFonts w:ascii="Arial" w:eastAsiaTheme="minorHAnsi" w:hAnsi="Arial" w:cs="Courier New"/>
          <w:i/>
          <w:iCs/>
          <w:color w:val="1F1F1F"/>
          <w:sz w:val="24"/>
          <w:szCs w:val="24"/>
          <w:lang w:val="en-ID" w:eastAsia="en-US"/>
        </w:rPr>
        <w:t>puteri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kencana</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keagamaan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kite buat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wajib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dah lame </w:t>
      </w:r>
      <w:proofErr w:type="spellStart"/>
      <w:r>
        <w:rPr>
          <w:rFonts w:ascii="Arial" w:eastAsiaTheme="minorHAnsi" w:hAnsi="Arial" w:cs="Courier New"/>
          <w:i/>
          <w:iCs/>
          <w:color w:val="1F1F1F"/>
          <w:sz w:val="24"/>
          <w:szCs w:val="24"/>
          <w:lang w:val="en-ID" w:eastAsia="en-US"/>
        </w:rPr>
        <w:t>direncanakan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keterampilan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sendiri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dimainkan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pas acara </w:t>
      </w:r>
      <w:proofErr w:type="spellStart"/>
      <w:r>
        <w:rPr>
          <w:rFonts w:ascii="Arial" w:eastAsiaTheme="minorHAnsi" w:hAnsi="Arial" w:cs="Courier New"/>
          <w:i/>
          <w:iCs/>
          <w:color w:val="1F1F1F"/>
          <w:sz w:val="24"/>
          <w:szCs w:val="24"/>
          <w:lang w:val="en-ID" w:eastAsia="en-US"/>
        </w:rPr>
        <w:t>penyambutan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sapo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daerah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bengkalis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teluk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lecah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camat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sendiri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bukak</w:t>
      </w:r>
      <w:proofErr w:type="spellEnd"/>
      <w:r>
        <w:rPr>
          <w:rFonts w:ascii="Arial" w:eastAsiaTheme="minorHAnsi" w:hAnsi="Arial" w:cs="Courier New"/>
          <w:i/>
          <w:iCs/>
          <w:color w:val="1F1F1F"/>
          <w:sz w:val="24"/>
          <w:szCs w:val="24"/>
          <w:lang w:val="en-ID" w:eastAsia="en-US"/>
        </w:rPr>
        <w:t xml:space="preserve"> acara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acara nye di </w:t>
      </w:r>
      <w:r w:rsidR="00B72AC3">
        <w:rPr>
          <w:rFonts w:ascii="Arial" w:eastAsiaTheme="minorHAnsi" w:hAnsi="Arial" w:cs="Courier New"/>
          <w:i/>
          <w:iCs/>
          <w:color w:val="1F1F1F"/>
          <w:sz w:val="24"/>
          <w:szCs w:val="24"/>
          <w:lang w:val="en-ID" w:eastAsia="en-US"/>
        </w:rPr>
        <w:t xml:space="preserve">Desa Puteri </w:t>
      </w:r>
      <w:proofErr w:type="spellStart"/>
      <w:r w:rsidR="00B72AC3">
        <w:rPr>
          <w:rFonts w:ascii="Arial" w:eastAsiaTheme="minorHAnsi" w:hAnsi="Arial" w:cs="Courier New"/>
          <w:i/>
          <w:iCs/>
          <w:color w:val="1F1F1F"/>
          <w:sz w:val="24"/>
          <w:szCs w:val="24"/>
          <w:lang w:val="en-ID" w:eastAsia="en-US"/>
        </w:rPr>
        <w:t>Sembilan</w:t>
      </w:r>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w:t>
      </w:r>
      <w:r w:rsidR="004B226C">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4B226C">
        <w:rPr>
          <w:rFonts w:ascii="Arial" w:eastAsiaTheme="minorHAnsi" w:hAnsi="Arial" w:cs="Courier New"/>
          <w:sz w:val="24"/>
          <w:szCs w:val="24"/>
          <w:lang w:val="en-ID" w:eastAsia="en-US"/>
        </w:rPr>
        <w:t xml:space="preserve">Kalau </w:t>
      </w:r>
      <w:proofErr w:type="spellStart"/>
      <w:r w:rsidRPr="004B226C">
        <w:rPr>
          <w:rFonts w:ascii="Arial" w:eastAsiaTheme="minorHAnsi" w:hAnsi="Arial" w:cs="Courier New"/>
          <w:sz w:val="24"/>
          <w:szCs w:val="24"/>
          <w:lang w:val="en-ID" w:eastAsia="en-US"/>
        </w:rPr>
        <w:t>aspek</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budaya</w:t>
      </w:r>
      <w:proofErr w:type="spellEnd"/>
      <w:r w:rsidRPr="004B226C">
        <w:rPr>
          <w:rFonts w:ascii="Arial" w:eastAsiaTheme="minorHAnsi" w:hAnsi="Arial" w:cs="Courier New"/>
          <w:sz w:val="24"/>
          <w:szCs w:val="24"/>
          <w:lang w:val="en-ID" w:eastAsia="en-US"/>
        </w:rPr>
        <w:t xml:space="preserve"> yang </w:t>
      </w:r>
      <w:proofErr w:type="spellStart"/>
      <w:r w:rsidRPr="004B226C">
        <w:rPr>
          <w:rFonts w:ascii="Arial" w:eastAsiaTheme="minorHAnsi" w:hAnsi="Arial" w:cs="Courier New"/>
          <w:sz w:val="24"/>
          <w:szCs w:val="24"/>
          <w:lang w:val="en-ID" w:eastAsia="en-US"/>
        </w:rPr>
        <w:t>biasa</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dilakukan</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kepala</w:t>
      </w:r>
      <w:proofErr w:type="spellEnd"/>
      <w:r w:rsidRPr="004B226C">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yaitu</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dari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segi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kesenian</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seperti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kompang</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sanggar</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musabaqah</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tilawatil</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qur’an</w:t>
      </w:r>
      <w:proofErr w:type="spellEnd"/>
      <w:r w:rsidR="00D7234A" w:rsidRPr="004B226C">
        <w:rPr>
          <w:rFonts w:ascii="Arial" w:eastAsiaTheme="minorHAnsi" w:hAnsi="Arial" w:cs="Courier New"/>
          <w:sz w:val="24"/>
          <w:szCs w:val="24"/>
          <w:lang w:val="en-ID" w:eastAsia="en-US"/>
        </w:rPr>
        <w:t xml:space="preserve">. </w:t>
      </w:r>
      <w:proofErr w:type="spellStart"/>
      <w:r w:rsidR="00D7234A" w:rsidRPr="004B226C">
        <w:rPr>
          <w:rFonts w:ascii="Arial" w:eastAsiaTheme="minorHAnsi" w:hAnsi="Arial" w:cs="Courier New"/>
          <w:sz w:val="24"/>
          <w:szCs w:val="24"/>
          <w:lang w:val="en-ID" w:eastAsia="en-US"/>
        </w:rPr>
        <w:t>Kegiatan</w:t>
      </w:r>
      <w:proofErr w:type="spellEnd"/>
      <w:r w:rsidR="00D7234A" w:rsidRPr="004B226C">
        <w:rPr>
          <w:rFonts w:ascii="Arial" w:eastAsiaTheme="minorHAnsi" w:hAnsi="Arial" w:cs="Courier New"/>
          <w:sz w:val="24"/>
          <w:szCs w:val="24"/>
          <w:lang w:val="en-ID" w:eastAsia="en-US"/>
        </w:rPr>
        <w:t xml:space="preserve"> yan</w:t>
      </w:r>
      <w:r w:rsidR="00341FEE">
        <w:rPr>
          <w:rFonts w:ascii="Arial" w:eastAsiaTheme="minorHAnsi" w:hAnsi="Arial" w:cs="Courier New"/>
          <w:sz w:val="24"/>
          <w:szCs w:val="24"/>
          <w:lang w:val="en-ID" w:eastAsia="en-US"/>
        </w:rPr>
        <w:t>g</w:t>
      </w:r>
      <w:r w:rsidR="00D7234A" w:rsidRPr="004B226C">
        <w:rPr>
          <w:rFonts w:ascii="Arial" w:eastAsiaTheme="minorHAnsi" w:hAnsi="Arial" w:cs="Courier New"/>
          <w:sz w:val="24"/>
          <w:szCs w:val="24"/>
          <w:lang w:val="en-ID" w:eastAsia="en-US"/>
        </w:rPr>
        <w:t xml:space="preserve"> </w:t>
      </w:r>
      <w:proofErr w:type="spellStart"/>
      <w:r w:rsidR="00D7234A" w:rsidRPr="004B226C">
        <w:rPr>
          <w:rFonts w:ascii="Arial" w:eastAsiaTheme="minorHAnsi" w:hAnsi="Arial" w:cs="Courier New"/>
          <w:sz w:val="24"/>
          <w:szCs w:val="24"/>
          <w:lang w:val="en-ID" w:eastAsia="en-US"/>
        </w:rPr>
        <w:t>dilaksanakan</w:t>
      </w:r>
      <w:proofErr w:type="spellEnd"/>
      <w:r w:rsidR="00D7234A"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sudah</w:t>
      </w:r>
      <w:proofErr w:type="spellEnd"/>
      <w:r w:rsidR="004B226C" w:rsidRPr="004B226C">
        <w:rPr>
          <w:rFonts w:ascii="Arial" w:eastAsiaTheme="minorHAnsi" w:hAnsi="Arial" w:cs="Courier New"/>
          <w:sz w:val="24"/>
          <w:szCs w:val="24"/>
          <w:lang w:val="en-ID" w:eastAsia="en-US"/>
        </w:rPr>
        <w:t xml:space="preserve"> lama di </w:t>
      </w:r>
      <w:proofErr w:type="spellStart"/>
      <w:r w:rsidR="004B226C" w:rsidRPr="004B226C">
        <w:rPr>
          <w:rFonts w:ascii="Arial" w:eastAsiaTheme="minorHAnsi" w:hAnsi="Arial" w:cs="Courier New"/>
          <w:sz w:val="24"/>
          <w:szCs w:val="24"/>
          <w:lang w:val="en-ID" w:eastAsia="en-US"/>
        </w:rPr>
        <w:t>ren</w:t>
      </w:r>
      <w:r w:rsidR="00341FEE">
        <w:rPr>
          <w:rFonts w:ascii="Arial" w:eastAsiaTheme="minorHAnsi" w:hAnsi="Arial" w:cs="Courier New"/>
          <w:sz w:val="24"/>
          <w:szCs w:val="24"/>
          <w:lang w:val="en-ID" w:eastAsia="en-US"/>
        </w:rPr>
        <w:t>canakan</w:t>
      </w:r>
      <w:proofErr w:type="spellEnd"/>
      <w:r w:rsidR="004B226C" w:rsidRPr="004B226C">
        <w:rPr>
          <w:rFonts w:ascii="Arial" w:eastAsiaTheme="minorHAnsi" w:hAnsi="Arial" w:cs="Courier New"/>
          <w:sz w:val="24"/>
          <w:szCs w:val="24"/>
          <w:lang w:val="en-ID" w:eastAsia="en-US"/>
        </w:rPr>
        <w:t xml:space="preserve"> agar </w:t>
      </w:r>
      <w:proofErr w:type="spellStart"/>
      <w:r w:rsidR="004B226C" w:rsidRPr="004B226C">
        <w:rPr>
          <w:rFonts w:ascii="Arial" w:eastAsiaTheme="minorHAnsi" w:hAnsi="Arial" w:cs="Courier New"/>
          <w:sz w:val="24"/>
          <w:szCs w:val="24"/>
          <w:lang w:val="en-ID" w:eastAsia="en-US"/>
        </w:rPr>
        <w:t>masyarakat</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dapat</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melestarikan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budaya</w:t>
      </w:r>
      <w:proofErr w:type="spellEnd"/>
      <w:r w:rsidR="004B226C" w:rsidRPr="004B226C">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mengembangkan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keterampilan</w:t>
      </w:r>
      <w:proofErr w:type="spellEnd"/>
      <w:r w:rsidR="004B226C" w:rsidRPr="004B226C">
        <w:rPr>
          <w:rFonts w:ascii="Arial" w:eastAsiaTheme="minorHAnsi" w:hAnsi="Arial" w:cs="Courier New"/>
          <w:sz w:val="24"/>
          <w:szCs w:val="24"/>
          <w:lang w:val="en-ID" w:eastAsia="en-US"/>
        </w:rPr>
        <w:t xml:space="preserve">. Selain </w:t>
      </w:r>
      <w:proofErr w:type="spellStart"/>
      <w:r w:rsidR="004B226C" w:rsidRPr="004B226C">
        <w:rPr>
          <w:rFonts w:ascii="Arial" w:eastAsiaTheme="minorHAnsi" w:hAnsi="Arial" w:cs="Courier New"/>
          <w:sz w:val="24"/>
          <w:szCs w:val="24"/>
          <w:lang w:val="en-ID" w:eastAsia="en-US"/>
        </w:rPr>
        <w:t>itu</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permainan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gasing</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biasanya</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dimainkan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saat</w:t>
      </w:r>
      <w:proofErr w:type="spellEnd"/>
      <w:r w:rsidR="004B226C" w:rsidRPr="004B226C">
        <w:rPr>
          <w:rFonts w:ascii="Arial" w:eastAsiaTheme="minorHAnsi" w:hAnsi="Arial" w:cs="Courier New"/>
          <w:sz w:val="24"/>
          <w:szCs w:val="24"/>
          <w:lang w:val="en-ID" w:eastAsia="en-US"/>
        </w:rPr>
        <w:t xml:space="preserve"> acara </w:t>
      </w:r>
      <w:proofErr w:type="spellStart"/>
      <w:r w:rsidR="004B226C" w:rsidRPr="004B226C">
        <w:rPr>
          <w:rFonts w:ascii="Arial" w:eastAsiaTheme="minorHAnsi" w:hAnsi="Arial" w:cs="Courier New"/>
          <w:sz w:val="24"/>
          <w:szCs w:val="24"/>
          <w:lang w:val="en-ID" w:eastAsia="en-US"/>
        </w:rPr>
        <w:t>penyambutan</w:t>
      </w:r>
      <w:proofErr w:type="spellEnd"/>
      <w:r w:rsidR="004B226C" w:rsidRPr="004B226C">
        <w:rPr>
          <w:rFonts w:ascii="Arial" w:eastAsiaTheme="minorHAnsi" w:hAnsi="Arial" w:cs="Courier New"/>
          <w:sz w:val="24"/>
          <w:szCs w:val="24"/>
          <w:lang w:val="en-ID" w:eastAsia="en-US"/>
        </w:rPr>
        <w:t xml:space="preserve"> yang </w:t>
      </w:r>
      <w:proofErr w:type="spellStart"/>
      <w:r w:rsidR="004B226C" w:rsidRPr="004B226C">
        <w:rPr>
          <w:rFonts w:ascii="Arial" w:eastAsiaTheme="minorHAnsi" w:hAnsi="Arial" w:cs="Courier New"/>
          <w:sz w:val="24"/>
          <w:szCs w:val="24"/>
          <w:lang w:val="en-ID" w:eastAsia="en-US"/>
        </w:rPr>
        <w:t>diadakan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dalam</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bentuk</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turnamen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baik</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dari</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dumai</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bengkalis</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maupun</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teluk</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lecah</w:t>
      </w:r>
      <w:proofErr w:type="spellEnd"/>
      <w:r w:rsidR="004B226C" w:rsidRPr="004B226C">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4B226C" w:rsidRPr="004B226C">
        <w:rPr>
          <w:rFonts w:ascii="Arial" w:eastAsiaTheme="minorHAnsi" w:hAnsi="Arial" w:cs="Courier New"/>
          <w:sz w:val="24"/>
          <w:szCs w:val="24"/>
          <w:lang w:val="en-ID" w:eastAsia="en-US"/>
        </w:rPr>
        <w:t xml:space="preserve"> acara </w:t>
      </w:r>
      <w:proofErr w:type="spellStart"/>
      <w:r w:rsidR="004B226C" w:rsidRPr="004B226C">
        <w:rPr>
          <w:rFonts w:ascii="Arial" w:eastAsiaTheme="minorHAnsi" w:hAnsi="Arial" w:cs="Courier New"/>
          <w:sz w:val="24"/>
          <w:szCs w:val="24"/>
          <w:lang w:val="en-ID" w:eastAsia="en-US"/>
        </w:rPr>
        <w:t>tersebut</w:t>
      </w:r>
      <w:proofErr w:type="spellEnd"/>
      <w:r w:rsidR="004B226C" w:rsidRPr="004B226C">
        <w:rPr>
          <w:rFonts w:ascii="Arial" w:eastAsiaTheme="minorHAnsi" w:hAnsi="Arial" w:cs="Courier New"/>
          <w:sz w:val="24"/>
          <w:szCs w:val="24"/>
          <w:lang w:val="en-ID" w:eastAsia="en-US"/>
        </w:rPr>
        <w:t xml:space="preserve"> </w:t>
      </w:r>
      <w:proofErr w:type="spellStart"/>
      <w:r w:rsidR="004B226C" w:rsidRPr="004B226C">
        <w:rPr>
          <w:rFonts w:ascii="Arial" w:eastAsiaTheme="minorHAnsi" w:hAnsi="Arial" w:cs="Courier New"/>
          <w:sz w:val="24"/>
          <w:szCs w:val="24"/>
          <w:lang w:val="en-ID" w:eastAsia="en-US"/>
        </w:rPr>
        <w:t>d</w:t>
      </w:r>
      <w:r w:rsidR="008F748C">
        <w:rPr>
          <w:rFonts w:ascii="Arial" w:eastAsiaTheme="minorHAnsi" w:hAnsi="Arial" w:cs="Courier New"/>
          <w:sz w:val="24"/>
          <w:szCs w:val="24"/>
          <w:lang w:val="en-ID" w:eastAsia="en-US"/>
        </w:rPr>
        <w:t>Ibuk</w:t>
      </w:r>
      <w:r w:rsidR="004B226C" w:rsidRPr="004B226C">
        <w:rPr>
          <w:rFonts w:ascii="Arial" w:eastAsiaTheme="minorHAnsi" w:hAnsi="Arial" w:cs="Courier New"/>
          <w:sz w:val="24"/>
          <w:szCs w:val="24"/>
          <w:lang w:val="en-ID" w:eastAsia="en-US"/>
        </w:rPr>
        <w:t>a</w:t>
      </w:r>
      <w:proofErr w:type="spellEnd"/>
      <w:r w:rsidR="004B226C" w:rsidRPr="004B226C">
        <w:rPr>
          <w:rFonts w:ascii="Arial" w:eastAsiaTheme="minorHAnsi" w:hAnsi="Arial" w:cs="Courier New"/>
          <w:sz w:val="24"/>
          <w:szCs w:val="24"/>
          <w:lang w:val="en-ID" w:eastAsia="en-US"/>
        </w:rPr>
        <w:t xml:space="preserve"> oleh </w:t>
      </w:r>
      <w:proofErr w:type="spellStart"/>
      <w:r w:rsidR="004B226C" w:rsidRPr="004B226C">
        <w:rPr>
          <w:rFonts w:ascii="Arial" w:eastAsiaTheme="minorHAnsi" w:hAnsi="Arial" w:cs="Courier New"/>
          <w:sz w:val="24"/>
          <w:szCs w:val="24"/>
          <w:lang w:val="en-ID" w:eastAsia="en-US"/>
        </w:rPr>
        <w:t>camat</w:t>
      </w:r>
      <w:proofErr w:type="spellEnd"/>
      <w:r>
        <w:rPr>
          <w:rFonts w:ascii="Arial" w:eastAsiaTheme="minorHAnsi" w:hAnsi="Arial" w:cs="Courier New"/>
          <w:color w:val="1F1F1F"/>
          <w:sz w:val="24"/>
          <w:szCs w:val="24"/>
          <w:lang w:val="en-ID" w:eastAsia="en-US"/>
        </w:rPr>
        <w:t>)</w:t>
      </w:r>
      <w:r w:rsidR="00517AD9">
        <w:rPr>
          <w:rFonts w:ascii="Arial" w:eastAsiaTheme="minorHAnsi" w:hAnsi="Arial" w:cs="Courier New"/>
          <w:color w:val="1F1F1F"/>
          <w:sz w:val="24"/>
          <w:szCs w:val="24"/>
          <w:lang w:val="en-ID" w:eastAsia="en-US"/>
        </w:rPr>
        <w:t>.</w:t>
      </w:r>
    </w:p>
    <w:p w14:paraId="5A4D40A9" w14:textId="77777777" w:rsidR="001F12CA"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Pr="00DD488A">
        <w:rPr>
          <w:rFonts w:ascii="Arial" w:eastAsiaTheme="minorHAnsi" w:hAnsi="Arial" w:cs="Courier New"/>
          <w:color w:val="1F1F1F"/>
          <w:sz w:val="24"/>
          <w:szCs w:val="24"/>
          <w:lang w:val="en-ID" w:eastAsia="en-US"/>
        </w:rPr>
        <w:t>Kemudian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pertanyaan</w:t>
      </w:r>
      <w:proofErr w:type="spellEnd"/>
      <w:r w:rsidRPr="00DD488A">
        <w:rPr>
          <w:rFonts w:ascii="Arial" w:eastAsiaTheme="minorHAnsi" w:hAnsi="Arial" w:cs="Courier New"/>
          <w:color w:val="1F1F1F"/>
          <w:sz w:val="24"/>
          <w:szCs w:val="24"/>
          <w:lang w:val="en-ID" w:eastAsia="en-US"/>
        </w:rPr>
        <w:t xml:space="preserve"> yang </w:t>
      </w:r>
      <w:proofErr w:type="spellStart"/>
      <w:r w:rsidRPr="00DD488A">
        <w:rPr>
          <w:rFonts w:ascii="Arial" w:eastAsiaTheme="minorHAnsi" w:hAnsi="Arial" w:cs="Courier New"/>
          <w:color w:val="1F1F1F"/>
          <w:sz w:val="24"/>
          <w:szCs w:val="24"/>
          <w:lang w:val="en-ID" w:eastAsia="en-US"/>
        </w:rPr>
        <w:t>sama</w:t>
      </w:r>
      <w:proofErr w:type="spellEnd"/>
      <w:r w:rsidRPr="00DD488A">
        <w:rPr>
          <w:rFonts w:ascii="Arial" w:eastAsiaTheme="minorHAnsi" w:hAnsi="Arial" w:cs="Courier New"/>
          <w:color w:val="1F1F1F"/>
          <w:sz w:val="24"/>
          <w:szCs w:val="24"/>
          <w:lang w:val="en-ID" w:eastAsia="en-US"/>
        </w:rPr>
        <w:t xml:space="preserve"> di </w:t>
      </w:r>
      <w:proofErr w:type="spellStart"/>
      <w:r w:rsidRPr="00DD488A">
        <w:rPr>
          <w:rFonts w:ascii="Arial" w:eastAsiaTheme="minorHAnsi" w:hAnsi="Arial" w:cs="Courier New"/>
          <w:color w:val="1F1F1F"/>
          <w:sz w:val="24"/>
          <w:szCs w:val="24"/>
          <w:lang w:val="en-ID" w:eastAsia="en-US"/>
        </w:rPr>
        <w:t>ajukan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kepada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kak</w:t>
      </w:r>
      <w:proofErr w:type="spellEnd"/>
      <w:r w:rsidRPr="00DD488A">
        <w:rPr>
          <w:rFonts w:ascii="Arial" w:eastAsiaTheme="minorHAnsi" w:hAnsi="Arial" w:cs="Courier New"/>
          <w:color w:val="1F1F1F"/>
          <w:sz w:val="24"/>
          <w:szCs w:val="24"/>
          <w:lang w:val="en-ID" w:eastAsia="en-US"/>
        </w:rPr>
        <w:t xml:space="preserve"> Suryani </w:t>
      </w:r>
      <w:proofErr w:type="spellStart"/>
      <w:r w:rsidRPr="00DD488A">
        <w:rPr>
          <w:rFonts w:ascii="Arial" w:eastAsiaTheme="minorHAnsi" w:hAnsi="Arial" w:cs="Courier New"/>
          <w:color w:val="1F1F1F"/>
          <w:sz w:val="24"/>
          <w:szCs w:val="24"/>
          <w:lang w:val="en-ID" w:eastAsia="en-US"/>
        </w:rPr>
        <w:t>selaku</w:t>
      </w:r>
      <w:proofErr w:type="spellEnd"/>
      <w:r w:rsidRPr="00DD488A">
        <w:rPr>
          <w:rFonts w:ascii="Arial" w:eastAsiaTheme="minorHAnsi" w:hAnsi="Arial" w:cs="Courier New"/>
          <w:color w:val="1F1F1F"/>
          <w:sz w:val="24"/>
          <w:szCs w:val="24"/>
          <w:lang w:val="en-ID" w:eastAsia="en-US"/>
        </w:rPr>
        <w:t xml:space="preserve"> </w:t>
      </w:r>
      <w:r w:rsidR="001049FD" w:rsidRPr="00DD488A">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1049FD" w:rsidRPr="00DD488A">
        <w:rPr>
          <w:rFonts w:ascii="Arial" w:eastAsiaTheme="minorHAnsi" w:hAnsi="Arial" w:cs="Courier New"/>
          <w:color w:val="1F1F1F"/>
          <w:sz w:val="24"/>
          <w:szCs w:val="24"/>
          <w:lang w:val="en-ID" w:eastAsia="en-US"/>
        </w:rPr>
        <w:t xml:space="preserve"> </w:t>
      </w:r>
      <w:proofErr w:type="spellStart"/>
      <w:r w:rsidR="001049FD" w:rsidRPr="00DD488A">
        <w:rPr>
          <w:rFonts w:ascii="Arial" w:eastAsiaTheme="minorHAnsi" w:hAnsi="Arial" w:cs="Courier New"/>
          <w:color w:val="1F1F1F"/>
          <w:sz w:val="24"/>
          <w:szCs w:val="24"/>
          <w:lang w:val="en-ID" w:eastAsia="en-US"/>
        </w:rPr>
        <w:t>Perencanaan</w:t>
      </w:r>
      <w:proofErr w:type="spellEnd"/>
      <w:r w:rsidR="001049F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0B67BD8" w14:textId="77777777" w:rsidR="00517AD9" w:rsidRPr="00095779" w:rsidRDefault="00BC37EC" w:rsidP="0050787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F773CE">
        <w:rPr>
          <w:rFonts w:ascii="Arial" w:eastAsiaTheme="minorHAnsi" w:hAnsi="Arial" w:cs="Courier New"/>
          <w:i/>
          <w:iCs/>
          <w:color w:val="1F1F1F"/>
          <w:sz w:val="24"/>
          <w:szCs w:val="24"/>
          <w:lang w:val="en-ID" w:eastAsia="en-US"/>
        </w:rPr>
        <w:t xml:space="preserve">Kak di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pemberdayaan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masyarakat</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aspek</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budaya</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apa</w:t>
      </w:r>
      <w:proofErr w:type="spellEnd"/>
      <w:r w:rsidR="00F773CE">
        <w:rPr>
          <w:rFonts w:ascii="Arial" w:eastAsiaTheme="minorHAnsi" w:hAnsi="Arial" w:cs="Courier New"/>
          <w:i/>
          <w:iCs/>
          <w:color w:val="1F1F1F"/>
          <w:sz w:val="24"/>
          <w:szCs w:val="24"/>
          <w:lang w:val="en-ID" w:eastAsia="en-US"/>
        </w:rPr>
        <w:t xml:space="preserve"> yang </w:t>
      </w:r>
      <w:proofErr w:type="spellStart"/>
      <w:r w:rsidR="00F773CE">
        <w:rPr>
          <w:rFonts w:ascii="Arial" w:eastAsiaTheme="minorHAnsi" w:hAnsi="Arial" w:cs="Courier New"/>
          <w:i/>
          <w:iCs/>
          <w:color w:val="1F1F1F"/>
          <w:sz w:val="24"/>
          <w:szCs w:val="24"/>
          <w:lang w:val="en-ID" w:eastAsia="en-US"/>
        </w:rPr>
        <w:t>dilakukan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Kepala</w:t>
      </w:r>
      <w:proofErr w:type="spellEnd"/>
      <w:r w:rsidR="00F773CE">
        <w:rPr>
          <w:rFonts w:ascii="Arial" w:eastAsiaTheme="minorHAnsi" w:hAnsi="Arial" w:cs="Courier New"/>
          <w:i/>
          <w:iCs/>
          <w:color w:val="1F1F1F"/>
          <w:sz w:val="24"/>
          <w:szCs w:val="24"/>
          <w:lang w:val="en-ID" w:eastAsia="en-US"/>
        </w:rPr>
        <w:t xml:space="preserve"> Desa</w:t>
      </w:r>
      <w:r w:rsidR="00B62AC7">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B52D00">
        <w:rPr>
          <w:rFonts w:ascii="Arial" w:eastAsiaTheme="minorHAnsi" w:hAnsi="Arial" w:cs="Courier New"/>
          <w:color w:val="1F1F1F"/>
          <w:sz w:val="24"/>
          <w:szCs w:val="24"/>
          <w:lang w:val="en-ID" w:eastAsia="en-US"/>
        </w:rPr>
        <w:t xml:space="preserve">Kak </w:t>
      </w:r>
      <w:proofErr w:type="spellStart"/>
      <w:r w:rsidR="00B52D00">
        <w:rPr>
          <w:rFonts w:ascii="Arial" w:eastAsiaTheme="minorHAnsi" w:hAnsi="Arial" w:cs="Courier New"/>
          <w:color w:val="1F1F1F"/>
          <w:sz w:val="24"/>
          <w:szCs w:val="24"/>
          <w:lang w:val="en-ID" w:eastAsia="en-US"/>
        </w:rPr>
        <w:t>dalam</w:t>
      </w:r>
      <w:proofErr w:type="spellEnd"/>
      <w:r w:rsidR="00B52D00">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pemberdayaan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masyarakat</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aspek</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budaya</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apa</w:t>
      </w:r>
      <w:proofErr w:type="spellEnd"/>
      <w:r w:rsidR="00F773CE">
        <w:rPr>
          <w:rFonts w:ascii="Arial" w:eastAsiaTheme="minorHAnsi" w:hAnsi="Arial" w:cs="Courier New"/>
          <w:color w:val="1F1F1F"/>
          <w:sz w:val="24"/>
          <w:szCs w:val="24"/>
          <w:lang w:val="en-ID" w:eastAsia="en-US"/>
        </w:rPr>
        <w:t xml:space="preserve"> yang </w:t>
      </w:r>
      <w:proofErr w:type="spellStart"/>
      <w:r w:rsidR="00F773CE">
        <w:rPr>
          <w:rFonts w:ascii="Arial" w:eastAsiaTheme="minorHAnsi" w:hAnsi="Arial" w:cs="Courier New"/>
          <w:color w:val="1F1F1F"/>
          <w:sz w:val="24"/>
          <w:szCs w:val="24"/>
          <w:lang w:val="en-ID" w:eastAsia="en-US"/>
        </w:rPr>
        <w:t>dilakukan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Kepala</w:t>
      </w:r>
      <w:proofErr w:type="spellEnd"/>
      <w:r w:rsidR="00F773CE">
        <w:rPr>
          <w:rFonts w:ascii="Arial" w:eastAsiaTheme="minorHAnsi" w:hAnsi="Arial" w:cs="Courier New"/>
          <w:color w:val="1F1F1F"/>
          <w:sz w:val="24"/>
          <w:szCs w:val="24"/>
          <w:lang w:val="en-ID" w:eastAsia="en-US"/>
        </w:rPr>
        <w:t xml:space="preserve"> Desa</w:t>
      </w:r>
      <w:r w:rsidR="00B52D0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disini</w:t>
      </w:r>
      <w:proofErr w:type="spellEnd"/>
      <w:r>
        <w:rPr>
          <w:rFonts w:ascii="Arial" w:eastAsiaTheme="minorHAnsi" w:hAnsi="Arial" w:cs="Courier New"/>
          <w:i/>
          <w:iCs/>
          <w:color w:val="1F1F1F"/>
          <w:sz w:val="24"/>
          <w:szCs w:val="24"/>
          <w:lang w:val="en-ID" w:eastAsia="en-US"/>
        </w:rPr>
        <w:t xml:space="preserve"> die tari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lepas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name die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puteri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kencane</w:t>
      </w:r>
      <w:proofErr w:type="spellEnd"/>
      <w:r>
        <w:rPr>
          <w:rFonts w:ascii="Arial" w:eastAsiaTheme="minorHAnsi" w:hAnsi="Arial" w:cs="Courier New"/>
          <w:i/>
          <w:iCs/>
          <w:color w:val="1F1F1F"/>
          <w:sz w:val="24"/>
          <w:szCs w:val="24"/>
          <w:lang w:val="en-ID" w:eastAsia="en-US"/>
        </w:rPr>
        <w:t xml:space="preserve">. </w:t>
      </w:r>
      <w:proofErr w:type="spellStart"/>
      <w:r w:rsidR="00B62AC7">
        <w:rPr>
          <w:rFonts w:ascii="Arial" w:eastAsiaTheme="minorHAnsi" w:hAnsi="Arial" w:cs="Courier New"/>
          <w:i/>
          <w:iCs/>
          <w:color w:val="1F1F1F"/>
          <w:sz w:val="24"/>
          <w:szCs w:val="24"/>
          <w:lang w:val="en-ID" w:eastAsia="en-US"/>
        </w:rPr>
        <w:t>U</w:t>
      </w:r>
      <w:r>
        <w:rPr>
          <w:rFonts w:ascii="Arial" w:eastAsiaTheme="minorHAnsi" w:hAnsi="Arial" w:cs="Courier New"/>
          <w:i/>
          <w:iCs/>
          <w:color w:val="1F1F1F"/>
          <w:sz w:val="24"/>
          <w:szCs w:val="24"/>
          <w:lang w:val="en-ID" w:eastAsia="en-US"/>
        </w:rPr>
        <w:t>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dah lame </w:t>
      </w:r>
      <w:proofErr w:type="spellStart"/>
      <w:r>
        <w:rPr>
          <w:rFonts w:ascii="Arial" w:eastAsiaTheme="minorHAnsi" w:hAnsi="Arial" w:cs="Courier New"/>
          <w:i/>
          <w:iCs/>
          <w:color w:val="1F1F1F"/>
          <w:sz w:val="24"/>
          <w:szCs w:val="24"/>
          <w:lang w:val="en-ID" w:eastAsia="en-US"/>
        </w:rPr>
        <w:t>direncanakan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wajib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ibarat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pun pas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acara-acara </w:t>
      </w:r>
      <w:proofErr w:type="spellStart"/>
      <w:r>
        <w:rPr>
          <w:rFonts w:ascii="Arial" w:eastAsiaTheme="minorHAnsi" w:hAnsi="Arial" w:cs="Courier New"/>
          <w:i/>
          <w:iCs/>
          <w:color w:val="1F1F1F"/>
          <w:sz w:val="24"/>
          <w:szCs w:val="24"/>
          <w:lang w:val="en-ID" w:eastAsia="en-US"/>
        </w:rPr>
        <w:t>tertentu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pas acara 17san, </w:t>
      </w:r>
      <w:proofErr w:type="spellStart"/>
      <w:r>
        <w:rPr>
          <w:rFonts w:ascii="Arial" w:eastAsiaTheme="minorHAnsi" w:hAnsi="Arial" w:cs="Courier New"/>
          <w:i/>
          <w:iCs/>
          <w:color w:val="1F1F1F"/>
          <w:sz w:val="24"/>
          <w:szCs w:val="24"/>
          <w:lang w:val="en-ID" w:eastAsia="en-US"/>
        </w:rPr>
        <w:t>penyambutan</w:t>
      </w:r>
      <w:proofErr w:type="spellEnd"/>
      <w:r>
        <w:rPr>
          <w:rFonts w:ascii="Arial" w:eastAsiaTheme="minorHAnsi" w:hAnsi="Arial" w:cs="Courier New"/>
          <w:i/>
          <w:iCs/>
          <w:color w:val="1F1F1F"/>
          <w:sz w:val="24"/>
          <w:szCs w:val="24"/>
          <w:lang w:val="en-ID" w:eastAsia="en-US"/>
        </w:rPr>
        <w:t xml:space="preserve"> nikah </w:t>
      </w:r>
      <w:proofErr w:type="spellStart"/>
      <w:r>
        <w:rPr>
          <w:rFonts w:ascii="Arial" w:eastAsiaTheme="minorHAnsi" w:hAnsi="Arial" w:cs="Courier New"/>
          <w:i/>
          <w:iCs/>
          <w:color w:val="1F1F1F"/>
          <w:sz w:val="24"/>
          <w:szCs w:val="24"/>
          <w:lang w:val="en-ID" w:eastAsia="en-US"/>
        </w:rPr>
        <w:t>gitu-gitu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507879">
        <w:rPr>
          <w:rFonts w:ascii="Arial" w:eastAsiaTheme="minorHAnsi" w:hAnsi="Arial" w:cs="Courier New"/>
          <w:sz w:val="24"/>
          <w:szCs w:val="24"/>
          <w:lang w:val="en-ID" w:eastAsia="en-US"/>
        </w:rPr>
        <w:t>Untuk</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aspek</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budaya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itu</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dilakukan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kepala</w:t>
      </w:r>
      <w:proofErr w:type="spellEnd"/>
      <w:r w:rsidRPr="0050787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lebih</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kepada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kesenian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seperti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sanggar</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seni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yaitu</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sanggat</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seni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puteri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kencana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Kegiatan</w:t>
      </w:r>
      <w:proofErr w:type="spellEnd"/>
      <w:r w:rsidRPr="00507879">
        <w:rPr>
          <w:rFonts w:ascii="Arial" w:eastAsiaTheme="minorHAnsi" w:hAnsi="Arial" w:cs="Courier New"/>
          <w:sz w:val="24"/>
          <w:szCs w:val="24"/>
          <w:lang w:val="en-ID" w:eastAsia="en-US"/>
        </w:rPr>
        <w:t xml:space="preserve"> yang </w:t>
      </w:r>
      <w:proofErr w:type="spellStart"/>
      <w:r w:rsidRPr="00507879">
        <w:rPr>
          <w:rFonts w:ascii="Arial" w:eastAsiaTheme="minorHAnsi" w:hAnsi="Arial" w:cs="Courier New"/>
          <w:sz w:val="24"/>
          <w:szCs w:val="24"/>
          <w:lang w:val="en-ID" w:eastAsia="en-US"/>
        </w:rPr>
        <w:t>d</w:t>
      </w:r>
      <w:r w:rsidR="00507879" w:rsidRPr="00507879">
        <w:rPr>
          <w:rFonts w:ascii="Arial" w:eastAsiaTheme="minorHAnsi" w:hAnsi="Arial" w:cs="Courier New"/>
          <w:sz w:val="24"/>
          <w:szCs w:val="24"/>
          <w:lang w:val="en-ID" w:eastAsia="en-US"/>
        </w:rPr>
        <w:t>ilakukan</w:t>
      </w:r>
      <w:proofErr w:type="spellEnd"/>
      <w:r w:rsidR="00507879"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memang</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sudah</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ada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perencanaan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seperti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507879">
        <w:rPr>
          <w:rFonts w:ascii="Arial" w:eastAsiaTheme="minorHAnsi" w:hAnsi="Arial" w:cs="Courier New"/>
          <w:sz w:val="24"/>
          <w:szCs w:val="24"/>
          <w:lang w:val="en-ID" w:eastAsia="en-US"/>
        </w:rPr>
        <w:t>ya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musabaqah</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kegiata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tersebut</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memang</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wajib</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setiap</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tahun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kemudian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kompang</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dimainkan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dilakukan</w:t>
      </w:r>
      <w:proofErr w:type="spellEnd"/>
      <w:r w:rsidRPr="00507879">
        <w:rPr>
          <w:rFonts w:ascii="Arial" w:eastAsiaTheme="minorHAnsi" w:hAnsi="Arial" w:cs="Courier New"/>
          <w:sz w:val="24"/>
          <w:szCs w:val="24"/>
          <w:lang w:val="en-ID" w:eastAsia="en-US"/>
        </w:rPr>
        <w:t xml:space="preserve"> di acara </w:t>
      </w:r>
      <w:proofErr w:type="spellStart"/>
      <w:r w:rsidRPr="00507879">
        <w:rPr>
          <w:rFonts w:ascii="Arial" w:eastAsiaTheme="minorHAnsi" w:hAnsi="Arial" w:cs="Courier New"/>
          <w:sz w:val="24"/>
          <w:szCs w:val="24"/>
          <w:lang w:val="en-ID" w:eastAsia="en-US"/>
        </w:rPr>
        <w:t>tertentu</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saja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seperti</w:t>
      </w:r>
      <w:proofErr w:type="spellEnd"/>
      <w:r w:rsidRPr="00507879">
        <w:rPr>
          <w:rFonts w:ascii="Arial" w:eastAsiaTheme="minorHAnsi" w:hAnsi="Arial" w:cs="Courier New"/>
          <w:sz w:val="24"/>
          <w:szCs w:val="24"/>
          <w:lang w:val="en-ID" w:eastAsia="en-US"/>
        </w:rPr>
        <w:t xml:space="preserve"> acara 17 </w:t>
      </w:r>
      <w:r w:rsidR="00F90489">
        <w:rPr>
          <w:rFonts w:ascii="Arial" w:eastAsiaTheme="minorHAnsi" w:hAnsi="Arial" w:cs="Courier New"/>
          <w:sz w:val="24"/>
          <w:szCs w:val="24"/>
          <w:lang w:val="en-ID" w:eastAsia="en-US"/>
        </w:rPr>
        <w:t>A</w:t>
      </w:r>
      <w:r w:rsidRPr="00507879">
        <w:rPr>
          <w:rFonts w:ascii="Arial" w:eastAsiaTheme="minorHAnsi" w:hAnsi="Arial" w:cs="Courier New"/>
          <w:sz w:val="24"/>
          <w:szCs w:val="24"/>
          <w:lang w:val="en-ID" w:eastAsia="en-US"/>
        </w:rPr>
        <w:t xml:space="preserve">gustus </w:t>
      </w:r>
      <w:proofErr w:type="spellStart"/>
      <w:r w:rsidRPr="00507879">
        <w:rPr>
          <w:rFonts w:ascii="Arial" w:eastAsiaTheme="minorHAnsi" w:hAnsi="Arial" w:cs="Courier New"/>
          <w:sz w:val="24"/>
          <w:szCs w:val="24"/>
          <w:lang w:val="en-ID" w:eastAsia="en-US"/>
        </w:rPr>
        <w:t>untuk</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penyambutan</w:t>
      </w:r>
      <w:proofErr w:type="spellEnd"/>
      <w:r w:rsidRPr="005078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07879">
        <w:rPr>
          <w:rFonts w:ascii="Arial" w:eastAsiaTheme="minorHAnsi" w:hAnsi="Arial" w:cs="Courier New"/>
          <w:sz w:val="24"/>
          <w:szCs w:val="24"/>
          <w:lang w:val="en-ID" w:eastAsia="en-US"/>
        </w:rPr>
        <w:t xml:space="preserve"> acara</w:t>
      </w:r>
      <w:r w:rsidR="001358B4">
        <w:rPr>
          <w:rFonts w:ascii="Arial" w:eastAsiaTheme="minorHAnsi" w:hAnsi="Arial" w:cs="Courier New"/>
          <w:sz w:val="24"/>
          <w:szCs w:val="24"/>
          <w:lang w:val="en-ID" w:eastAsia="en-US"/>
        </w:rPr>
        <w:t>).</w:t>
      </w:r>
    </w:p>
    <w:p w14:paraId="53B9EF40" w14:textId="77777777" w:rsidR="00507879"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r w:rsidRPr="00214C54">
        <w:rPr>
          <w:rFonts w:ascii="Arial" w:eastAsiaTheme="minorHAnsi" w:hAnsi="Arial" w:cs="Courier New"/>
          <w:color w:val="1F1F1F"/>
          <w:sz w:val="24"/>
          <w:szCs w:val="24"/>
          <w:lang w:val="en-ID" w:eastAsia="en-US"/>
        </w:rPr>
        <w:t>Sel</w:t>
      </w:r>
      <w:r w:rsidR="00DD488A">
        <w:rPr>
          <w:rFonts w:ascii="Arial" w:eastAsiaTheme="minorHAnsi" w:hAnsi="Arial" w:cs="Courier New"/>
          <w:color w:val="1F1F1F"/>
          <w:sz w:val="24"/>
          <w:szCs w:val="24"/>
          <w:lang w:val="en-ID" w:eastAsia="en-US"/>
        </w:rPr>
        <w:t xml:space="preserve">ain </w:t>
      </w:r>
      <w:proofErr w:type="spellStart"/>
      <w:r w:rsidR="00DD488A">
        <w:rPr>
          <w:rFonts w:ascii="Arial" w:eastAsiaTheme="minorHAnsi" w:hAnsi="Arial" w:cs="Courier New"/>
          <w:color w:val="1F1F1F"/>
          <w:sz w:val="24"/>
          <w:szCs w:val="24"/>
          <w:lang w:val="en-ID" w:eastAsia="en-US"/>
        </w:rPr>
        <w:t>itu</w:t>
      </w:r>
      <w:proofErr w:type="spellEnd"/>
      <w:r w:rsidR="00DD488A">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sidR="00DD488A">
        <w:rPr>
          <w:rFonts w:ascii="Arial" w:eastAsiaTheme="minorHAnsi" w:hAnsi="Arial" w:cs="Courier New"/>
          <w:color w:val="1F1F1F"/>
          <w:sz w:val="24"/>
          <w:szCs w:val="24"/>
          <w:lang w:val="en-ID" w:eastAsia="en-US"/>
        </w:rPr>
        <w:t xml:space="preserve"> juga </w:t>
      </w:r>
      <w:proofErr w:type="spellStart"/>
      <w:r w:rsidRPr="00214C54">
        <w:rPr>
          <w:rFonts w:ascii="Arial" w:eastAsiaTheme="minorHAnsi" w:hAnsi="Arial" w:cs="Courier New"/>
          <w:color w:val="1F1F1F"/>
          <w:sz w:val="24"/>
          <w:szCs w:val="24"/>
          <w:lang w:val="en-ID" w:eastAsia="en-US"/>
        </w:rPr>
        <w:t>mengajukan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pertanyaan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Sy</w:t>
      </w:r>
      <w:r w:rsidR="00795D4F">
        <w:rPr>
          <w:rFonts w:ascii="Arial" w:eastAsiaTheme="minorHAnsi" w:hAnsi="Arial" w:cs="Courier New"/>
          <w:color w:val="1F1F1F"/>
          <w:sz w:val="24"/>
          <w:szCs w:val="24"/>
          <w:lang w:val="en-ID" w:eastAsia="en-US"/>
        </w:rPr>
        <w:t>a</w:t>
      </w:r>
      <w:r w:rsidRPr="00214C54">
        <w:rPr>
          <w:rFonts w:ascii="Arial" w:eastAsiaTheme="minorHAnsi" w:hAnsi="Arial" w:cs="Courier New"/>
          <w:color w:val="1F1F1F"/>
          <w:sz w:val="24"/>
          <w:szCs w:val="24"/>
          <w:lang w:val="en-ID" w:eastAsia="en-US"/>
        </w:rPr>
        <w:t>miansyah</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selaku</w:t>
      </w:r>
      <w:proofErr w:type="spellEnd"/>
      <w:r w:rsidRPr="00214C5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petani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w:t>
      </w:r>
      <w:r w:rsidR="004D5208">
        <w:rPr>
          <w:rFonts w:ascii="Arial" w:eastAsiaTheme="minorHAnsi" w:hAnsi="Arial" w:cs="Courier New"/>
          <w:color w:val="1F1F1F"/>
          <w:sz w:val="24"/>
          <w:szCs w:val="24"/>
          <w:lang w:val="en-ID" w:eastAsia="en-US"/>
        </w:rPr>
        <w:t>r</w:t>
      </w:r>
      <w:r w:rsidRPr="00214C54">
        <w:rPr>
          <w:rFonts w:ascii="Arial" w:eastAsiaTheme="minorHAnsi" w:hAnsi="Arial" w:cs="Courier New"/>
          <w:color w:val="1F1F1F"/>
          <w:sz w:val="24"/>
          <w:szCs w:val="24"/>
          <w:lang w:val="en-ID" w:eastAsia="en-US"/>
        </w:rPr>
        <w:t>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nya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sebagai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berikut</w:t>
      </w:r>
      <w:proofErr w:type="spellEnd"/>
      <w:r w:rsidRPr="00214C54">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1F1C45AA" w14:textId="77777777" w:rsidR="001F12CA" w:rsidRPr="00507879" w:rsidRDefault="00BC37EC" w:rsidP="0050787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F92F9F">
        <w:rPr>
          <w:rFonts w:ascii="Arial" w:eastAsiaTheme="minorHAnsi" w:hAnsi="Arial" w:cs="Courier New"/>
          <w:i/>
          <w:iCs/>
          <w:color w:val="1F1F1F"/>
          <w:sz w:val="24"/>
          <w:szCs w:val="24"/>
          <w:lang w:val="en-ID" w:eastAsia="en-US"/>
        </w:rPr>
        <w:t xml:space="preserve">Pak </w:t>
      </w:r>
      <w:proofErr w:type="spellStart"/>
      <w:r w:rsidR="00F92F9F">
        <w:rPr>
          <w:rFonts w:ascii="Arial" w:eastAsiaTheme="minorHAnsi" w:hAnsi="Arial" w:cs="Courier New"/>
          <w:i/>
          <w:iCs/>
          <w:color w:val="1F1F1F"/>
          <w:sz w:val="24"/>
          <w:szCs w:val="24"/>
          <w:lang w:val="en-ID" w:eastAsia="en-US"/>
        </w:rPr>
        <w:t>kalau</w:t>
      </w:r>
      <w:proofErr w:type="spellEnd"/>
      <w:r w:rsidR="00F92F9F">
        <w:rPr>
          <w:rFonts w:ascii="Arial" w:eastAsiaTheme="minorHAnsi" w:hAnsi="Arial" w:cs="Courier New"/>
          <w:i/>
          <w:iCs/>
          <w:color w:val="1F1F1F"/>
          <w:sz w:val="24"/>
          <w:szCs w:val="24"/>
          <w:lang w:val="en-ID" w:eastAsia="en-US"/>
        </w:rPr>
        <w:t xml:space="preserve"> di Desa Puteri Sembilan </w:t>
      </w:r>
      <w:proofErr w:type="spellStart"/>
      <w:r w:rsidR="00F92F9F">
        <w:rPr>
          <w:rFonts w:ascii="Arial" w:eastAsiaTheme="minorHAnsi" w:hAnsi="Arial" w:cs="Courier New"/>
          <w:i/>
          <w:iCs/>
          <w:color w:val="1F1F1F"/>
          <w:sz w:val="24"/>
          <w:szCs w:val="24"/>
          <w:lang w:val="en-ID" w:eastAsia="en-US"/>
        </w:rPr>
        <w:t>ni</w:t>
      </w:r>
      <w:proofErr w:type="spellEnd"/>
      <w:r w:rsidR="00F92F9F">
        <w:rPr>
          <w:rFonts w:ascii="Arial" w:eastAsiaTheme="minorHAnsi" w:hAnsi="Arial" w:cs="Courier New"/>
          <w:i/>
          <w:iCs/>
          <w:color w:val="1F1F1F"/>
          <w:sz w:val="24"/>
          <w:szCs w:val="24"/>
          <w:lang w:val="en-ID" w:eastAsia="en-US"/>
        </w:rPr>
        <w:t xml:space="preserve"> </w:t>
      </w:r>
      <w:proofErr w:type="spellStart"/>
      <w:r w:rsidR="00F92F9F">
        <w:rPr>
          <w:rFonts w:ascii="Arial" w:eastAsiaTheme="minorHAnsi" w:hAnsi="Arial" w:cs="Courier New"/>
          <w:i/>
          <w:iCs/>
          <w:color w:val="1F1F1F"/>
          <w:sz w:val="24"/>
          <w:szCs w:val="24"/>
          <w:lang w:val="en-ID" w:eastAsia="en-US"/>
        </w:rPr>
        <w:t>kalau</w:t>
      </w:r>
      <w:proofErr w:type="spellEnd"/>
      <w:r w:rsidR="00F92F9F">
        <w:rPr>
          <w:rFonts w:ascii="Arial" w:eastAsiaTheme="minorHAnsi" w:hAnsi="Arial" w:cs="Courier New"/>
          <w:i/>
          <w:iCs/>
          <w:color w:val="1F1F1F"/>
          <w:sz w:val="24"/>
          <w:szCs w:val="24"/>
          <w:lang w:val="en-ID" w:eastAsia="en-US"/>
        </w:rPr>
        <w:t xml:space="preserve"> </w:t>
      </w:r>
      <w:proofErr w:type="spellStart"/>
      <w:r w:rsidR="00F92F9F">
        <w:rPr>
          <w:rFonts w:ascii="Arial" w:eastAsiaTheme="minorHAnsi" w:hAnsi="Arial" w:cs="Courier New"/>
          <w:i/>
          <w:iCs/>
          <w:color w:val="1F1F1F"/>
          <w:sz w:val="24"/>
          <w:szCs w:val="24"/>
          <w:lang w:val="en-ID" w:eastAsia="en-US"/>
        </w:rPr>
        <w:t>budaya</w:t>
      </w:r>
      <w:proofErr w:type="spellEnd"/>
      <w:r w:rsidR="00F92F9F">
        <w:rPr>
          <w:rFonts w:ascii="Arial" w:eastAsiaTheme="minorHAnsi" w:hAnsi="Arial" w:cs="Courier New"/>
          <w:i/>
          <w:iCs/>
          <w:color w:val="1F1F1F"/>
          <w:sz w:val="24"/>
          <w:szCs w:val="24"/>
          <w:lang w:val="en-ID" w:eastAsia="en-US"/>
        </w:rPr>
        <w:t xml:space="preserve"> </w:t>
      </w:r>
      <w:proofErr w:type="spellStart"/>
      <w:r w:rsidR="00F92F9F">
        <w:rPr>
          <w:rFonts w:ascii="Arial" w:eastAsiaTheme="minorHAnsi" w:hAnsi="Arial" w:cs="Courier New"/>
          <w:i/>
          <w:iCs/>
          <w:color w:val="1F1F1F"/>
          <w:sz w:val="24"/>
          <w:szCs w:val="24"/>
          <w:lang w:val="en-ID" w:eastAsia="en-US"/>
        </w:rPr>
        <w:t>gitu</w:t>
      </w:r>
      <w:proofErr w:type="spellEnd"/>
      <w:r w:rsidR="00F92F9F">
        <w:rPr>
          <w:rFonts w:ascii="Arial" w:eastAsiaTheme="minorHAnsi" w:hAnsi="Arial" w:cs="Courier New"/>
          <w:i/>
          <w:iCs/>
          <w:color w:val="1F1F1F"/>
          <w:sz w:val="24"/>
          <w:szCs w:val="24"/>
          <w:lang w:val="en-ID" w:eastAsia="en-US"/>
        </w:rPr>
        <w:t xml:space="preserve"> ape yang </w:t>
      </w:r>
      <w:proofErr w:type="spellStart"/>
      <w:r w:rsidR="00F92F9F">
        <w:rPr>
          <w:rFonts w:ascii="Arial" w:eastAsiaTheme="minorHAnsi" w:hAnsi="Arial" w:cs="Courier New"/>
          <w:i/>
          <w:iCs/>
          <w:color w:val="1F1F1F"/>
          <w:sz w:val="24"/>
          <w:szCs w:val="24"/>
          <w:lang w:val="en-ID" w:eastAsia="en-US"/>
        </w:rPr>
        <w:t>penah</w:t>
      </w:r>
      <w:proofErr w:type="spellEnd"/>
      <w:r w:rsidR="00F92F9F">
        <w:rPr>
          <w:rFonts w:ascii="Arial" w:eastAsiaTheme="minorHAnsi" w:hAnsi="Arial" w:cs="Courier New"/>
          <w:i/>
          <w:iCs/>
          <w:color w:val="1F1F1F"/>
          <w:sz w:val="24"/>
          <w:szCs w:val="24"/>
          <w:lang w:val="en-ID" w:eastAsia="en-US"/>
        </w:rPr>
        <w:t xml:space="preserve"> </w:t>
      </w:r>
      <w:proofErr w:type="spellStart"/>
      <w:r w:rsidR="00F92F9F">
        <w:rPr>
          <w:rFonts w:ascii="Arial" w:eastAsiaTheme="minorHAnsi" w:hAnsi="Arial" w:cs="Courier New"/>
          <w:i/>
          <w:iCs/>
          <w:color w:val="1F1F1F"/>
          <w:sz w:val="24"/>
          <w:szCs w:val="24"/>
          <w:lang w:val="en-ID" w:eastAsia="en-US"/>
        </w:rPr>
        <w:t>Kepala</w:t>
      </w:r>
      <w:proofErr w:type="spellEnd"/>
      <w:r w:rsidR="00F92F9F">
        <w:rPr>
          <w:rFonts w:ascii="Arial" w:eastAsiaTheme="minorHAnsi" w:hAnsi="Arial" w:cs="Courier New"/>
          <w:i/>
          <w:iCs/>
          <w:color w:val="1F1F1F"/>
          <w:sz w:val="24"/>
          <w:szCs w:val="24"/>
          <w:lang w:val="en-ID" w:eastAsia="en-US"/>
        </w:rPr>
        <w:t xml:space="preserve"> Desa?</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r w:rsidR="00507879" w:rsidRPr="00214C54">
        <w:rPr>
          <w:rFonts w:ascii="Arial" w:eastAsiaTheme="minorHAnsi" w:hAnsi="Arial" w:cs="Courier New"/>
          <w:color w:val="1F1F1F"/>
          <w:sz w:val="24"/>
          <w:szCs w:val="24"/>
          <w:lang w:val="en-ID" w:eastAsia="en-US"/>
        </w:rPr>
        <w:t>Pak</w:t>
      </w:r>
      <w:r w:rsidR="00F90489">
        <w:rPr>
          <w:rFonts w:ascii="Arial" w:eastAsiaTheme="minorHAnsi" w:hAnsi="Arial" w:cs="Courier New"/>
          <w:color w:val="1F1F1F"/>
          <w:sz w:val="24"/>
          <w:szCs w:val="24"/>
          <w:lang w:val="en-ID" w:eastAsia="en-US"/>
        </w:rPr>
        <w:t xml:space="preserve"> di Desa Puteri Sembilan </w:t>
      </w:r>
      <w:proofErr w:type="spellStart"/>
      <w:r w:rsidR="00F90489">
        <w:rPr>
          <w:rFonts w:ascii="Arial" w:eastAsiaTheme="minorHAnsi" w:hAnsi="Arial" w:cs="Courier New"/>
          <w:color w:val="1F1F1F"/>
          <w:sz w:val="24"/>
          <w:szCs w:val="24"/>
          <w:lang w:val="en-ID" w:eastAsia="en-US"/>
        </w:rPr>
        <w:t>kalau</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dilakukan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sidRPr="00214C54">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proofErr w:type="spellStart"/>
      <w:r w:rsidR="00C22DAF">
        <w:rPr>
          <w:rFonts w:ascii="Arial" w:eastAsiaTheme="minorHAnsi" w:hAnsi="Arial" w:cs="Courier New"/>
          <w:i/>
          <w:iCs/>
          <w:color w:val="1F1F1F"/>
          <w:sz w:val="24"/>
          <w:szCs w:val="24"/>
          <w:lang w:val="en-ID" w:eastAsia="en-US"/>
        </w:rPr>
        <w:t>S</w:t>
      </w:r>
      <w:r>
        <w:rPr>
          <w:rFonts w:ascii="Arial" w:eastAsiaTheme="minorHAnsi" w:hAnsi="Arial" w:cs="Courier New"/>
          <w:i/>
          <w:iCs/>
          <w:color w:val="1F1F1F"/>
          <w:sz w:val="24"/>
          <w:szCs w:val="24"/>
          <w:lang w:val="en-ID" w:eastAsia="en-US"/>
        </w:rPr>
        <w:t>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kebiasaan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w:t>
      </w:r>
      <w:r w:rsidR="00F9048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yang main </w:t>
      </w:r>
      <w:proofErr w:type="spellStart"/>
      <w:r>
        <w:rPr>
          <w:rFonts w:ascii="Arial" w:eastAsiaTheme="minorHAnsi" w:hAnsi="Arial" w:cs="Courier New"/>
          <w:i/>
          <w:iCs/>
          <w:color w:val="1F1F1F"/>
          <w:sz w:val="24"/>
          <w:szCs w:val="24"/>
          <w:lang w:val="en-ID" w:eastAsia="en-US"/>
        </w:rPr>
        <w:t>campou-campou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proofErr w:type="spellStart"/>
      <w:r w:rsidR="00214C54" w:rsidRPr="00214C54">
        <w:rPr>
          <w:rFonts w:ascii="Arial" w:eastAsiaTheme="minorHAnsi" w:hAnsi="Arial" w:cs="Courier New"/>
          <w:color w:val="1F1F1F"/>
          <w:sz w:val="24"/>
          <w:szCs w:val="24"/>
          <w:lang w:val="en-ID" w:eastAsia="en-US"/>
        </w:rPr>
        <w:t>Menurut</w:t>
      </w:r>
      <w:proofErr w:type="spellEnd"/>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saya</w:t>
      </w:r>
      <w:proofErr w:type="spellEnd"/>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kebiasaan</w:t>
      </w:r>
      <w:proofErr w:type="spellEnd"/>
      <w:r w:rsidR="00214C54" w:rsidRPr="00214C54">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ini</w:t>
      </w:r>
      <w:proofErr w:type="spellEnd"/>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meliputi</w:t>
      </w:r>
      <w:proofErr w:type="spellEnd"/>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kompang</w:t>
      </w:r>
      <w:proofErr w:type="spellEnd"/>
      <w:r w:rsidR="00F90489">
        <w:rPr>
          <w:rFonts w:ascii="Arial" w:eastAsiaTheme="minorHAnsi" w:hAnsi="Arial" w:cs="Courier New"/>
          <w:color w:val="1F1F1F"/>
          <w:sz w:val="24"/>
          <w:szCs w:val="24"/>
          <w:lang w:val="en-ID" w:eastAsia="en-US"/>
        </w:rPr>
        <w:t xml:space="preserve"> dan </w:t>
      </w:r>
      <w:proofErr w:type="spellStart"/>
      <w:r w:rsidR="00214C54" w:rsidRPr="00214C54">
        <w:rPr>
          <w:rFonts w:ascii="Arial" w:eastAsiaTheme="minorHAnsi" w:hAnsi="Arial" w:cs="Courier New"/>
          <w:color w:val="1F1F1F"/>
          <w:sz w:val="24"/>
          <w:szCs w:val="24"/>
          <w:lang w:val="en-ID" w:eastAsia="en-US"/>
        </w:rPr>
        <w:t>gasing</w:t>
      </w:r>
      <w:proofErr w:type="spellEnd"/>
      <w:r w:rsidR="00F90489">
        <w:rPr>
          <w:rFonts w:ascii="Arial" w:eastAsiaTheme="minorHAnsi" w:hAnsi="Arial" w:cs="Courier New"/>
          <w:color w:val="1F1F1F"/>
          <w:sz w:val="24"/>
          <w:szCs w:val="24"/>
          <w:lang w:val="en-ID" w:eastAsia="en-US"/>
        </w:rPr>
        <w:t xml:space="preserve"> dan</w:t>
      </w:r>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kegiatan</w:t>
      </w:r>
      <w:proofErr w:type="spellEnd"/>
      <w:r w:rsidR="00214C54" w:rsidRPr="00214C54">
        <w:rPr>
          <w:rFonts w:ascii="Arial" w:eastAsiaTheme="minorHAnsi" w:hAnsi="Arial" w:cs="Courier New"/>
          <w:color w:val="1F1F1F"/>
          <w:sz w:val="24"/>
          <w:szCs w:val="24"/>
          <w:lang w:val="en-ID" w:eastAsia="en-US"/>
        </w:rPr>
        <w:t xml:space="preserve"> </w:t>
      </w:r>
      <w:proofErr w:type="spellStart"/>
      <w:r w:rsidR="00214C54" w:rsidRPr="00214C54">
        <w:rPr>
          <w:rFonts w:ascii="Arial" w:eastAsiaTheme="minorHAnsi" w:hAnsi="Arial" w:cs="Courier New"/>
          <w:color w:val="1F1F1F"/>
          <w:sz w:val="24"/>
          <w:szCs w:val="24"/>
          <w:lang w:val="en-ID" w:eastAsia="en-US"/>
        </w:rPr>
        <w:t>tersebut</w:t>
      </w:r>
      <w:proofErr w:type="spellEnd"/>
      <w:r w:rsidR="00214C54" w:rsidRPr="00214C54">
        <w:rPr>
          <w:rFonts w:ascii="Arial" w:eastAsiaTheme="minorHAnsi" w:hAnsi="Arial" w:cs="Courier New"/>
          <w:color w:val="1F1F1F"/>
          <w:sz w:val="24"/>
          <w:szCs w:val="24"/>
          <w:lang w:val="en-ID" w:eastAsia="en-US"/>
        </w:rPr>
        <w:t xml:space="preserve"> di </w:t>
      </w:r>
      <w:proofErr w:type="spellStart"/>
      <w:r w:rsidR="00214C54" w:rsidRPr="00214C54">
        <w:rPr>
          <w:rFonts w:ascii="Arial" w:eastAsiaTheme="minorHAnsi" w:hAnsi="Arial" w:cs="Courier New"/>
          <w:color w:val="1F1F1F"/>
          <w:sz w:val="24"/>
          <w:szCs w:val="24"/>
          <w:lang w:val="en-ID" w:eastAsia="en-US"/>
        </w:rPr>
        <w:t>ikuti</w:t>
      </w:r>
      <w:proofErr w:type="spellEnd"/>
      <w:r w:rsidR="00214C54" w:rsidRPr="00214C54">
        <w:rPr>
          <w:rFonts w:ascii="Arial" w:eastAsiaTheme="minorHAnsi" w:hAnsi="Arial" w:cs="Courier New"/>
          <w:color w:val="1F1F1F"/>
          <w:sz w:val="24"/>
          <w:szCs w:val="24"/>
          <w:lang w:val="en-ID" w:eastAsia="en-US"/>
        </w:rPr>
        <w:t xml:space="preserve"> oleh pemuda </w:t>
      </w:r>
      <w:r w:rsidR="00F90489">
        <w:rPr>
          <w:rFonts w:ascii="Arial" w:eastAsiaTheme="minorHAnsi" w:hAnsi="Arial" w:cs="Courier New"/>
          <w:color w:val="1F1F1F"/>
          <w:sz w:val="24"/>
          <w:szCs w:val="24"/>
          <w:lang w:val="en-ID" w:eastAsia="en-US"/>
        </w:rPr>
        <w:t>dan</w:t>
      </w:r>
      <w:r w:rsidR="00214C54"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214C54" w:rsidRPr="00214C54">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w:t>
      </w:r>
      <w:r w:rsidR="00145BBA">
        <w:rPr>
          <w:rFonts w:ascii="Arial" w:eastAsiaTheme="minorHAnsi" w:hAnsi="Arial" w:cs="Courier New"/>
          <w:color w:val="1F1F1F"/>
          <w:sz w:val="24"/>
          <w:szCs w:val="24"/>
          <w:lang w:val="en-ID" w:eastAsia="en-US"/>
        </w:rPr>
        <w:t>.</w:t>
      </w:r>
    </w:p>
    <w:p w14:paraId="1AA95550" w14:textId="77777777" w:rsidR="00214C54" w:rsidRDefault="00BC37EC" w:rsidP="00214C54">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lastRenderedPageBreak/>
        <w:tab/>
      </w:r>
      <w:proofErr w:type="spellStart"/>
      <w:r w:rsidRPr="00214C54">
        <w:rPr>
          <w:rFonts w:ascii="Arial" w:eastAsiaTheme="minorHAnsi" w:hAnsi="Arial" w:cs="Courier New"/>
          <w:color w:val="1F1F1F"/>
          <w:sz w:val="24"/>
          <w:szCs w:val="24"/>
          <w:lang w:val="en-ID" w:eastAsia="en-US"/>
        </w:rPr>
        <w:t>Kemudian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bertanya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lagi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Samsir</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selaku</w:t>
      </w:r>
      <w:proofErr w:type="spellEnd"/>
      <w:r w:rsidRPr="00214C5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D3AADA2" w14:textId="77777777" w:rsidR="001F12CA" w:rsidRDefault="00BC37EC" w:rsidP="001F12C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F90489">
        <w:rPr>
          <w:rFonts w:ascii="Arial" w:eastAsiaTheme="minorHAnsi" w:hAnsi="Arial" w:cs="Courier New"/>
          <w:i/>
          <w:iCs/>
          <w:color w:val="1F1F1F"/>
          <w:sz w:val="24"/>
          <w:szCs w:val="24"/>
          <w:lang w:val="en-ID" w:eastAsia="en-US"/>
        </w:rPr>
        <w:t xml:space="preserve">Pak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di Desa Puteri Sembilan </w:t>
      </w:r>
      <w:proofErr w:type="spellStart"/>
      <w:r w:rsidR="00F90489">
        <w:rPr>
          <w:rFonts w:ascii="Arial" w:eastAsiaTheme="minorHAnsi" w:hAnsi="Arial" w:cs="Courier New"/>
          <w:i/>
          <w:iCs/>
          <w:color w:val="1F1F1F"/>
          <w:sz w:val="24"/>
          <w:szCs w:val="24"/>
          <w:lang w:val="en-ID" w:eastAsia="en-US"/>
        </w:rPr>
        <w:t>ni</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budaya</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gitu</w:t>
      </w:r>
      <w:proofErr w:type="spellEnd"/>
      <w:r w:rsidR="00F90489">
        <w:rPr>
          <w:rFonts w:ascii="Arial" w:eastAsiaTheme="minorHAnsi" w:hAnsi="Arial" w:cs="Courier New"/>
          <w:i/>
          <w:iCs/>
          <w:color w:val="1F1F1F"/>
          <w:sz w:val="24"/>
          <w:szCs w:val="24"/>
          <w:lang w:val="en-ID" w:eastAsia="en-US"/>
        </w:rPr>
        <w:t xml:space="preserve"> ape yang </w:t>
      </w:r>
      <w:proofErr w:type="spellStart"/>
      <w:r w:rsidR="00F90489">
        <w:rPr>
          <w:rFonts w:ascii="Arial" w:eastAsiaTheme="minorHAnsi" w:hAnsi="Arial" w:cs="Courier New"/>
          <w:i/>
          <w:iCs/>
          <w:color w:val="1F1F1F"/>
          <w:sz w:val="24"/>
          <w:szCs w:val="24"/>
          <w:lang w:val="en-ID" w:eastAsia="en-US"/>
        </w:rPr>
        <w:t>penah</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Kepala</w:t>
      </w:r>
      <w:proofErr w:type="spellEnd"/>
      <w:r w:rsidR="00F90489">
        <w:rPr>
          <w:rFonts w:ascii="Arial" w:eastAsiaTheme="minorHAnsi" w:hAnsi="Arial" w:cs="Courier New"/>
          <w:i/>
          <w:iCs/>
          <w:color w:val="1F1F1F"/>
          <w:sz w:val="24"/>
          <w:szCs w:val="24"/>
          <w:lang w:val="en-ID" w:eastAsia="en-US"/>
        </w:rPr>
        <w:t xml:space="preserve"> Desa?”</w:t>
      </w:r>
      <w:r w:rsidR="00F90489">
        <w:rPr>
          <w:rFonts w:ascii="Arial" w:eastAsiaTheme="minorHAnsi" w:hAnsi="Arial" w:cs="Courier New"/>
          <w:color w:val="1F1F1F"/>
          <w:sz w:val="24"/>
          <w:szCs w:val="24"/>
          <w:lang w:val="en-ID" w:eastAsia="en-US"/>
        </w:rPr>
        <w:t xml:space="preserve"> </w:t>
      </w:r>
      <w:r w:rsidR="00F90489" w:rsidRPr="00214C54">
        <w:rPr>
          <w:rFonts w:ascii="Arial" w:eastAsiaTheme="minorHAnsi" w:hAnsi="Arial" w:cs="Courier New"/>
          <w:color w:val="1F1F1F"/>
          <w:sz w:val="24"/>
          <w:szCs w:val="24"/>
          <w:lang w:val="en-ID" w:eastAsia="en-US"/>
        </w:rPr>
        <w:t>(Pak</w:t>
      </w:r>
      <w:r w:rsidR="00F90489">
        <w:rPr>
          <w:rFonts w:ascii="Arial" w:eastAsiaTheme="minorHAnsi" w:hAnsi="Arial" w:cs="Courier New"/>
          <w:color w:val="1F1F1F"/>
          <w:sz w:val="24"/>
          <w:szCs w:val="24"/>
          <w:lang w:val="en-ID" w:eastAsia="en-US"/>
        </w:rPr>
        <w:t xml:space="preserve"> di Desa Puteri Sembilan </w:t>
      </w:r>
      <w:proofErr w:type="spellStart"/>
      <w:r w:rsidR="00F90489">
        <w:rPr>
          <w:rFonts w:ascii="Arial" w:eastAsiaTheme="minorHAnsi" w:hAnsi="Arial" w:cs="Courier New"/>
          <w:color w:val="1F1F1F"/>
          <w:sz w:val="24"/>
          <w:szCs w:val="24"/>
          <w:lang w:val="en-ID" w:eastAsia="en-US"/>
        </w:rPr>
        <w:t>kalau</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dilakukan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sidR="00F90489" w:rsidRPr="00214C54">
        <w:rPr>
          <w:rFonts w:ascii="Arial" w:eastAsiaTheme="minorHAnsi" w:hAnsi="Arial" w:cs="Courier New"/>
          <w:color w:val="1F1F1F"/>
          <w:sz w:val="24"/>
          <w:szCs w:val="24"/>
          <w:lang w:val="en-ID" w:eastAsia="en-US"/>
        </w:rPr>
        <w:t>)</w:t>
      </w:r>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acara-acara </w:t>
      </w:r>
      <w:proofErr w:type="spellStart"/>
      <w:r>
        <w:rPr>
          <w:rFonts w:ascii="Arial" w:eastAsiaTheme="minorHAnsi" w:hAnsi="Arial" w:cs="Courier New"/>
          <w:i/>
          <w:iCs/>
          <w:color w:val="1F1F1F"/>
          <w:sz w:val="24"/>
          <w:szCs w:val="24"/>
          <w:lang w:val="en-ID" w:eastAsia="en-US"/>
        </w:rPr>
        <w:t>beso</w:t>
      </w:r>
      <w:proofErr w:type="spellEnd"/>
      <w:r w:rsidR="00F92F9F">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penyambutan</w:t>
      </w:r>
      <w:proofErr w:type="spellEnd"/>
      <w:r>
        <w:rPr>
          <w:rFonts w:ascii="Arial" w:eastAsiaTheme="minorHAnsi" w:hAnsi="Arial" w:cs="Courier New"/>
          <w:i/>
          <w:iCs/>
          <w:color w:val="1F1F1F"/>
          <w:sz w:val="24"/>
          <w:szCs w:val="24"/>
          <w:lang w:val="en-ID" w:eastAsia="en-US"/>
        </w:rPr>
        <w:t xml:space="preserve"> pas acara-acara </w:t>
      </w:r>
      <w:proofErr w:type="spellStart"/>
      <w:r>
        <w:rPr>
          <w:rFonts w:ascii="Arial" w:eastAsiaTheme="minorHAnsi" w:hAnsi="Arial" w:cs="Courier New"/>
          <w:i/>
          <w:iCs/>
          <w:color w:val="1F1F1F"/>
          <w:sz w:val="24"/>
          <w:szCs w:val="24"/>
          <w:lang w:val="en-ID" w:eastAsia="en-US"/>
        </w:rPr>
        <w:t>beso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acara nikah,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acara </w:t>
      </w:r>
      <w:proofErr w:type="spellStart"/>
      <w:r>
        <w:rPr>
          <w:rFonts w:ascii="Arial" w:eastAsiaTheme="minorHAnsi" w:hAnsi="Arial" w:cs="Courier New"/>
          <w:i/>
          <w:iCs/>
          <w:color w:val="1F1F1F"/>
          <w:sz w:val="24"/>
          <w:szCs w:val="24"/>
          <w:lang w:val="en-ID" w:eastAsia="en-US"/>
        </w:rPr>
        <w:t>sunat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kate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melayu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begarak</w:t>
      </w:r>
      <w:proofErr w:type="spellEnd"/>
      <w:r>
        <w:rPr>
          <w:rFonts w:ascii="Arial" w:eastAsiaTheme="minorHAnsi" w:hAnsi="Arial" w:cs="Courier New"/>
          <w:i/>
          <w:iCs/>
          <w:color w:val="1F1F1F"/>
          <w:sz w:val="24"/>
          <w:szCs w:val="24"/>
          <w:lang w:val="en-ID" w:eastAsia="en-US"/>
        </w:rPr>
        <w:t xml:space="preserve">, 17 </w:t>
      </w:r>
      <w:r w:rsidR="00F90489">
        <w:rPr>
          <w:rFonts w:ascii="Arial" w:eastAsiaTheme="minorHAnsi" w:hAnsi="Arial" w:cs="Courier New"/>
          <w:i/>
          <w:iCs/>
          <w:color w:val="1F1F1F"/>
          <w:sz w:val="24"/>
          <w:szCs w:val="24"/>
          <w:lang w:val="en-ID" w:eastAsia="en-US"/>
        </w:rPr>
        <w:t>A</w:t>
      </w:r>
      <w:r>
        <w:rPr>
          <w:rFonts w:ascii="Arial" w:eastAsiaTheme="minorHAnsi" w:hAnsi="Arial" w:cs="Courier New"/>
          <w:i/>
          <w:iCs/>
          <w:color w:val="1F1F1F"/>
          <w:sz w:val="24"/>
          <w:szCs w:val="24"/>
          <w:lang w:val="en-ID" w:eastAsia="en-US"/>
        </w:rPr>
        <w:t xml:space="preserve">gustus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nye yang main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sidRPr="00214C54">
        <w:rPr>
          <w:rFonts w:ascii="Arial" w:eastAsiaTheme="minorHAnsi" w:hAnsi="Arial" w:cs="Courier New"/>
          <w:i/>
          <w:iCs/>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proofErr w:type="spellStart"/>
      <w:r w:rsidR="00214C54">
        <w:rPr>
          <w:rFonts w:ascii="Arial" w:eastAsiaTheme="minorHAnsi" w:hAnsi="Arial" w:cs="Courier New"/>
          <w:color w:val="1F1F1F"/>
          <w:sz w:val="24"/>
          <w:szCs w:val="24"/>
          <w:lang w:val="en-ID" w:eastAsia="en-US"/>
        </w:rPr>
        <w:t>Menurut</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saya</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kesenian</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seperti</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kompang</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selalu</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ada</w:t>
      </w:r>
      <w:proofErr w:type="spellEnd"/>
      <w:r w:rsidR="00214C54">
        <w:rPr>
          <w:rFonts w:ascii="Arial" w:eastAsiaTheme="minorHAnsi" w:hAnsi="Arial" w:cs="Courier New"/>
          <w:color w:val="1F1F1F"/>
          <w:sz w:val="24"/>
          <w:szCs w:val="24"/>
          <w:lang w:val="en-ID" w:eastAsia="en-US"/>
        </w:rPr>
        <w:t xml:space="preserve"> pada acara-acara </w:t>
      </w:r>
      <w:proofErr w:type="spellStart"/>
      <w:r w:rsidR="00214C54">
        <w:rPr>
          <w:rFonts w:ascii="Arial" w:eastAsiaTheme="minorHAnsi" w:hAnsi="Arial" w:cs="Courier New"/>
          <w:color w:val="1F1F1F"/>
          <w:sz w:val="24"/>
          <w:szCs w:val="24"/>
          <w:lang w:val="en-ID" w:eastAsia="en-US"/>
        </w:rPr>
        <w:t>besar</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seperti</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penyambutan</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turnamen</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gasing</w:t>
      </w:r>
      <w:proofErr w:type="spellEnd"/>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pernikahan</w:t>
      </w:r>
      <w:proofErr w:type="spellEnd"/>
      <w:r w:rsidR="00214C5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14C54">
        <w:rPr>
          <w:rFonts w:ascii="Arial" w:eastAsiaTheme="minorHAnsi" w:hAnsi="Arial" w:cs="Courier New"/>
          <w:color w:val="1F1F1F"/>
          <w:sz w:val="24"/>
          <w:szCs w:val="24"/>
          <w:lang w:val="en-ID" w:eastAsia="en-US"/>
        </w:rPr>
        <w:t xml:space="preserve"> </w:t>
      </w:r>
      <w:proofErr w:type="spellStart"/>
      <w:r w:rsidR="00214C54">
        <w:rPr>
          <w:rFonts w:ascii="Arial" w:eastAsiaTheme="minorHAnsi" w:hAnsi="Arial" w:cs="Courier New"/>
          <w:color w:val="1F1F1F"/>
          <w:sz w:val="24"/>
          <w:szCs w:val="24"/>
          <w:lang w:val="en-ID" w:eastAsia="en-US"/>
        </w:rPr>
        <w:t>perayaan</w:t>
      </w:r>
      <w:proofErr w:type="spellEnd"/>
      <w:r w:rsidR="00214C54">
        <w:rPr>
          <w:rFonts w:ascii="Arial" w:eastAsiaTheme="minorHAnsi" w:hAnsi="Arial" w:cs="Courier New"/>
          <w:color w:val="1F1F1F"/>
          <w:sz w:val="24"/>
          <w:szCs w:val="24"/>
          <w:lang w:val="en-ID" w:eastAsia="en-US"/>
        </w:rPr>
        <w:t xml:space="preserve"> 17 </w:t>
      </w:r>
      <w:r w:rsidR="00F92F9F">
        <w:rPr>
          <w:rFonts w:ascii="Arial" w:eastAsiaTheme="minorHAnsi" w:hAnsi="Arial" w:cs="Courier New"/>
          <w:color w:val="1F1F1F"/>
          <w:sz w:val="24"/>
          <w:szCs w:val="24"/>
          <w:lang w:val="en-ID" w:eastAsia="en-US"/>
        </w:rPr>
        <w:t>A</w:t>
      </w:r>
      <w:r w:rsidR="00214C54">
        <w:rPr>
          <w:rFonts w:ascii="Arial" w:eastAsiaTheme="minorHAnsi" w:hAnsi="Arial" w:cs="Courier New"/>
          <w:color w:val="1F1F1F"/>
          <w:sz w:val="24"/>
          <w:szCs w:val="24"/>
          <w:lang w:val="en-ID" w:eastAsia="en-US"/>
        </w:rPr>
        <w:t>gustus</w:t>
      </w:r>
      <w:r w:rsidRPr="00214C54">
        <w:rPr>
          <w:rFonts w:ascii="Arial" w:eastAsiaTheme="minorHAnsi" w:hAnsi="Arial" w:cs="Courier New"/>
          <w:color w:val="1F1F1F"/>
          <w:sz w:val="24"/>
          <w:szCs w:val="24"/>
          <w:lang w:val="en-ID" w:eastAsia="en-US"/>
        </w:rPr>
        <w:t>)</w:t>
      </w:r>
    </w:p>
    <w:p w14:paraId="7F241C4E" w14:textId="77777777" w:rsidR="00214C54"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214C54">
        <w:rPr>
          <w:rFonts w:ascii="Arial" w:eastAsiaTheme="minorHAnsi" w:hAnsi="Arial" w:cs="Courier New"/>
          <w:color w:val="1F1F1F"/>
          <w:sz w:val="24"/>
          <w:szCs w:val="24"/>
          <w:lang w:val="en-ID" w:eastAsia="en-US"/>
        </w:rPr>
        <w:t>Untuk</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memperkuat</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hasil</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wawancara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mengajukan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pertanyaan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Suhaida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kesejaht</w:t>
      </w:r>
      <w:r w:rsidR="0007436A">
        <w:rPr>
          <w:rFonts w:ascii="Arial" w:eastAsiaTheme="minorHAnsi" w:hAnsi="Arial" w:cs="Courier New"/>
          <w:color w:val="1F1F1F"/>
          <w:sz w:val="24"/>
          <w:szCs w:val="24"/>
          <w:lang w:val="en-ID" w:eastAsia="en-US"/>
        </w:rPr>
        <w:t>e</w:t>
      </w:r>
      <w:r>
        <w:rPr>
          <w:rFonts w:ascii="Arial" w:eastAsiaTheme="minorHAnsi" w:hAnsi="Arial" w:cs="Courier New"/>
          <w:color w:val="1F1F1F"/>
          <w:sz w:val="24"/>
          <w:szCs w:val="24"/>
          <w:lang w:val="en-ID" w:eastAsia="en-US"/>
        </w:rPr>
        <w:t>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75ED14D" w14:textId="77777777" w:rsidR="00145BBA" w:rsidRPr="00095779" w:rsidRDefault="00BC37EC" w:rsidP="001F12C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di </w:t>
      </w:r>
      <w:r w:rsidR="00B72AC3">
        <w:rPr>
          <w:rFonts w:ascii="Arial" w:eastAsiaTheme="minorHAnsi" w:hAnsi="Arial" w:cs="Courier New"/>
          <w:i/>
          <w:iCs/>
          <w:color w:val="1F1F1F"/>
          <w:sz w:val="24"/>
          <w:szCs w:val="24"/>
          <w:lang w:val="en-ID" w:eastAsia="en-US"/>
        </w:rPr>
        <w:t>Desa Puteri Sembilan</w:t>
      </w:r>
      <w:r w:rsidR="0009577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w:t>
      </w:r>
      <w:r w:rsidR="00AD7AAA">
        <w:rPr>
          <w:rFonts w:ascii="Arial" w:eastAsiaTheme="minorHAnsi" w:hAnsi="Arial" w:cs="Courier New"/>
          <w:i/>
          <w:iCs/>
          <w:color w:val="1F1F1F"/>
          <w:sz w:val="24"/>
          <w:szCs w:val="24"/>
          <w:lang w:val="en-ID" w:eastAsia="en-US"/>
        </w:rPr>
        <w:t>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Pr="00F92132">
        <w:rPr>
          <w:rFonts w:ascii="Arial" w:eastAsiaTheme="minorHAnsi" w:hAnsi="Arial" w:cs="Courier New"/>
          <w:color w:val="1F1F1F"/>
          <w:sz w:val="24"/>
          <w:szCs w:val="24"/>
          <w:lang w:val="en-ID" w:eastAsia="en-US"/>
        </w:rPr>
        <w:t>(</w:t>
      </w:r>
      <w:r w:rsidR="0057304C">
        <w:rPr>
          <w:rFonts w:ascii="Arial" w:eastAsiaTheme="minorHAnsi" w:hAnsi="Arial" w:cs="Courier New"/>
          <w:color w:val="1F1F1F"/>
          <w:sz w:val="24"/>
          <w:szCs w:val="24"/>
          <w:lang w:val="en-ID" w:eastAsia="en-US"/>
        </w:rPr>
        <w:t xml:space="preserve">Bu di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budaya</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apa</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saja</w:t>
      </w:r>
      <w:proofErr w:type="spellEnd"/>
      <w:r w:rsidR="0057304C">
        <w:rPr>
          <w:rFonts w:ascii="Arial" w:eastAsiaTheme="minorHAnsi" w:hAnsi="Arial" w:cs="Courier New"/>
          <w:color w:val="1F1F1F"/>
          <w:sz w:val="24"/>
          <w:szCs w:val="24"/>
          <w:lang w:val="en-ID" w:eastAsia="en-US"/>
        </w:rPr>
        <w:t xml:space="preserve"> yang </w:t>
      </w:r>
      <w:proofErr w:type="spellStart"/>
      <w:r w:rsidR="0057304C">
        <w:rPr>
          <w:rFonts w:ascii="Arial" w:eastAsiaTheme="minorHAnsi" w:hAnsi="Arial" w:cs="Courier New"/>
          <w:color w:val="1F1F1F"/>
          <w:sz w:val="24"/>
          <w:szCs w:val="24"/>
          <w:lang w:val="en-ID" w:eastAsia="en-US"/>
        </w:rPr>
        <w:t>pernah</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dibuat</w:t>
      </w:r>
      <w:proofErr w:type="spellEnd"/>
      <w:r w:rsidR="0057304C">
        <w:rPr>
          <w:rFonts w:ascii="Arial" w:eastAsiaTheme="minorHAnsi" w:hAnsi="Arial" w:cs="Courier New"/>
          <w:color w:val="1F1F1F"/>
          <w:sz w:val="24"/>
          <w:szCs w:val="24"/>
          <w:lang w:val="en-ID" w:eastAsia="en-US"/>
        </w:rPr>
        <w:t xml:space="preserve"> oleh </w:t>
      </w:r>
      <w:proofErr w:type="spellStart"/>
      <w:r w:rsidR="0057304C">
        <w:rPr>
          <w:rFonts w:ascii="Arial" w:eastAsiaTheme="minorHAnsi" w:hAnsi="Arial" w:cs="Courier New"/>
          <w:color w:val="1F1F1F"/>
          <w:sz w:val="24"/>
          <w:szCs w:val="24"/>
          <w:lang w:val="en-ID" w:eastAsia="en-US"/>
        </w:rPr>
        <w:t>kepala</w:t>
      </w:r>
      <w:proofErr w:type="spellEnd"/>
      <w:r w:rsidR="0057304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92132">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sidR="00F90489">
        <w:rPr>
          <w:rFonts w:ascii="Arial" w:eastAsiaTheme="minorHAnsi" w:hAnsi="Arial" w:cs="Courier New"/>
          <w:i/>
          <w:iCs/>
          <w:color w:val="1F1F1F"/>
          <w:sz w:val="24"/>
          <w:szCs w:val="24"/>
          <w:lang w:val="en-ID" w:eastAsia="en-US"/>
        </w:rPr>
        <w:t>S</w:t>
      </w:r>
      <w:r>
        <w:rPr>
          <w:rFonts w:ascii="Arial" w:eastAsiaTheme="minorHAnsi" w:hAnsi="Arial" w:cs="Courier New"/>
          <w:i/>
          <w:iCs/>
          <w:color w:val="1F1F1F"/>
          <w:sz w:val="24"/>
          <w:szCs w:val="24"/>
          <w:lang w:val="en-ID" w:eastAsia="en-US"/>
        </w:rPr>
        <w:t>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sidR="00F90489">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dimainkan</w:t>
      </w:r>
      <w:proofErr w:type="spellEnd"/>
      <w:r>
        <w:rPr>
          <w:rFonts w:ascii="Arial" w:eastAsiaTheme="minorHAnsi" w:hAnsi="Arial" w:cs="Courier New"/>
          <w:i/>
          <w:iCs/>
          <w:color w:val="1F1F1F"/>
          <w:sz w:val="24"/>
          <w:szCs w:val="24"/>
          <w:lang w:val="en-ID" w:eastAsia="en-US"/>
        </w:rPr>
        <w:t xml:space="preserve"> pas acara-acara </w:t>
      </w:r>
      <w:proofErr w:type="spellStart"/>
      <w:r>
        <w:rPr>
          <w:rFonts w:ascii="Arial" w:eastAsiaTheme="minorHAnsi" w:hAnsi="Arial" w:cs="Courier New"/>
          <w:i/>
          <w:iCs/>
          <w:color w:val="1F1F1F"/>
          <w:sz w:val="24"/>
          <w:szCs w:val="24"/>
          <w:lang w:val="en-ID" w:eastAsia="en-US"/>
        </w:rPr>
        <w:t>tertentu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main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di buat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57304C">
        <w:rPr>
          <w:rFonts w:ascii="Arial" w:eastAsiaTheme="minorHAnsi" w:hAnsi="Arial" w:cs="Courier New"/>
          <w:color w:val="1F1F1F"/>
          <w:sz w:val="24"/>
          <w:szCs w:val="24"/>
          <w:lang w:val="en-ID" w:eastAsia="en-US"/>
        </w:rPr>
        <w:t>(</w:t>
      </w:r>
      <w:proofErr w:type="spellStart"/>
      <w:r w:rsidR="0057304C">
        <w:rPr>
          <w:rFonts w:ascii="Arial" w:eastAsiaTheme="minorHAnsi" w:hAnsi="Arial" w:cs="Courier New"/>
          <w:color w:val="1F1F1F"/>
          <w:sz w:val="24"/>
          <w:szCs w:val="24"/>
          <w:lang w:val="en-ID" w:eastAsia="en-US"/>
        </w:rPr>
        <w:t>Menurut</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saya</w:t>
      </w:r>
      <w:proofErr w:type="spellEnd"/>
      <w:r w:rsidR="0057304C">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itu</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kompang</w:t>
      </w:r>
      <w:proofErr w:type="spellEnd"/>
      <w:r w:rsidR="00F90489">
        <w:rPr>
          <w:rFonts w:ascii="Arial" w:eastAsiaTheme="minorHAnsi" w:hAnsi="Arial" w:cs="Courier New"/>
          <w:color w:val="1F1F1F"/>
          <w:sz w:val="24"/>
          <w:szCs w:val="24"/>
          <w:lang w:val="en-ID" w:eastAsia="en-US"/>
        </w:rPr>
        <w:t xml:space="preserve"> dan</w:t>
      </w:r>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turnamen</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gasing</w:t>
      </w:r>
      <w:proofErr w:type="spellEnd"/>
      <w:r w:rsidR="0057304C">
        <w:rPr>
          <w:rFonts w:ascii="Arial" w:eastAsiaTheme="minorHAnsi" w:hAnsi="Arial" w:cs="Courier New"/>
          <w:color w:val="1F1F1F"/>
          <w:sz w:val="24"/>
          <w:szCs w:val="24"/>
          <w:lang w:val="en-ID" w:eastAsia="en-US"/>
        </w:rPr>
        <w:t xml:space="preserve"> yang </w:t>
      </w:r>
      <w:proofErr w:type="spellStart"/>
      <w:r w:rsidR="0057304C">
        <w:rPr>
          <w:rFonts w:ascii="Arial" w:eastAsiaTheme="minorHAnsi" w:hAnsi="Arial" w:cs="Courier New"/>
          <w:color w:val="1F1F1F"/>
          <w:sz w:val="24"/>
          <w:szCs w:val="24"/>
          <w:lang w:val="en-ID" w:eastAsia="en-US"/>
        </w:rPr>
        <w:t>selalu</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diikuti</w:t>
      </w:r>
      <w:proofErr w:type="spellEnd"/>
      <w:r w:rsidR="0057304C">
        <w:rPr>
          <w:rFonts w:ascii="Arial" w:eastAsiaTheme="minorHAnsi" w:hAnsi="Arial" w:cs="Courier New"/>
          <w:color w:val="1F1F1F"/>
          <w:sz w:val="24"/>
          <w:szCs w:val="24"/>
          <w:lang w:val="en-ID" w:eastAsia="en-US"/>
        </w:rPr>
        <w:t xml:space="preserve"> oleh </w:t>
      </w:r>
      <w:proofErr w:type="spellStart"/>
      <w:r w:rsidR="0057304C">
        <w:rPr>
          <w:rFonts w:ascii="Arial" w:eastAsiaTheme="minorHAnsi" w:hAnsi="Arial" w:cs="Courier New"/>
          <w:color w:val="1F1F1F"/>
          <w:sz w:val="24"/>
          <w:szCs w:val="24"/>
          <w:lang w:val="en-ID" w:eastAsia="en-US"/>
        </w:rPr>
        <w:t>masyarakat</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setempat</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itu</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saja</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lah</w:t>
      </w:r>
      <w:proofErr w:type="spellEnd"/>
      <w:r w:rsidR="0057304C">
        <w:rPr>
          <w:rFonts w:ascii="Arial" w:eastAsiaTheme="minorHAnsi" w:hAnsi="Arial" w:cs="Courier New"/>
          <w:color w:val="1F1F1F"/>
          <w:sz w:val="24"/>
          <w:szCs w:val="24"/>
          <w:lang w:val="en-ID" w:eastAsia="en-US"/>
        </w:rPr>
        <w:t xml:space="preserve"> </w:t>
      </w:r>
      <w:proofErr w:type="spellStart"/>
      <w:r w:rsidR="0057304C">
        <w:rPr>
          <w:rFonts w:ascii="Arial" w:eastAsiaTheme="minorHAnsi" w:hAnsi="Arial" w:cs="Courier New"/>
          <w:color w:val="1F1F1F"/>
          <w:sz w:val="24"/>
          <w:szCs w:val="24"/>
          <w:lang w:val="en-ID" w:eastAsia="en-US"/>
        </w:rPr>
        <w:t>kegiatan</w:t>
      </w:r>
      <w:proofErr w:type="spellEnd"/>
      <w:r w:rsidR="0057304C">
        <w:rPr>
          <w:rFonts w:ascii="Arial" w:eastAsiaTheme="minorHAnsi" w:hAnsi="Arial" w:cs="Courier New"/>
          <w:color w:val="1F1F1F"/>
          <w:sz w:val="24"/>
          <w:szCs w:val="24"/>
          <w:lang w:val="en-ID" w:eastAsia="en-US"/>
        </w:rPr>
        <w:t xml:space="preserve"> yang </w:t>
      </w:r>
      <w:proofErr w:type="spellStart"/>
      <w:r w:rsidR="004E34B9">
        <w:rPr>
          <w:rFonts w:ascii="Arial" w:eastAsiaTheme="minorHAnsi" w:hAnsi="Arial" w:cs="Courier New"/>
          <w:color w:val="1F1F1F"/>
          <w:sz w:val="24"/>
          <w:szCs w:val="24"/>
          <w:lang w:val="en-ID" w:eastAsia="en-US"/>
        </w:rPr>
        <w:t>dilakukan</w:t>
      </w:r>
      <w:proofErr w:type="spellEnd"/>
      <w:r w:rsidR="0057304C">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w:t>
      </w:r>
    </w:p>
    <w:p w14:paraId="7B903F46" w14:textId="77777777" w:rsidR="001F12CA"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B64E7">
        <w:rPr>
          <w:rFonts w:ascii="Arial" w:eastAsiaTheme="minorHAnsi" w:hAnsi="Arial" w:cs="Courier New"/>
          <w:color w:val="1F1F1F"/>
          <w:sz w:val="24"/>
          <w:szCs w:val="24"/>
          <w:lang w:val="en-ID" w:eastAsia="en-US"/>
        </w:rPr>
        <w:t>Selanjutnya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penulis</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melakukan</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wawancara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dengan</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pertanyaan</w:t>
      </w:r>
      <w:proofErr w:type="spellEnd"/>
      <w:r w:rsidRPr="00BB64E7">
        <w:rPr>
          <w:rFonts w:ascii="Arial" w:eastAsiaTheme="minorHAnsi" w:hAnsi="Arial" w:cs="Courier New"/>
          <w:color w:val="1F1F1F"/>
          <w:sz w:val="24"/>
          <w:szCs w:val="24"/>
          <w:lang w:val="en-ID" w:eastAsia="en-US"/>
        </w:rPr>
        <w:t xml:space="preserve"> yang </w:t>
      </w:r>
      <w:proofErr w:type="spellStart"/>
      <w:r w:rsidRPr="00BB64E7">
        <w:rPr>
          <w:rFonts w:ascii="Arial" w:eastAsiaTheme="minorHAnsi" w:hAnsi="Arial" w:cs="Courier New"/>
          <w:color w:val="1F1F1F"/>
          <w:sz w:val="24"/>
          <w:szCs w:val="24"/>
          <w:lang w:val="en-ID" w:eastAsia="en-US"/>
        </w:rPr>
        <w:t>sama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dengan</w:t>
      </w:r>
      <w:proofErr w:type="spellEnd"/>
      <w:r w:rsidRPr="00BB64E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B64E7">
        <w:rPr>
          <w:rFonts w:ascii="Arial" w:eastAsiaTheme="minorHAnsi" w:hAnsi="Arial" w:cs="Courier New"/>
          <w:color w:val="1F1F1F"/>
          <w:sz w:val="24"/>
          <w:szCs w:val="24"/>
          <w:lang w:val="en-ID" w:eastAsia="en-US"/>
        </w:rPr>
        <w:t xml:space="preserve"> Nazam </w:t>
      </w:r>
      <w:proofErr w:type="spellStart"/>
      <w:r w:rsidRPr="00BB64E7">
        <w:rPr>
          <w:rFonts w:ascii="Arial" w:eastAsiaTheme="minorHAnsi" w:hAnsi="Arial" w:cs="Courier New"/>
          <w:color w:val="1F1F1F"/>
          <w:sz w:val="24"/>
          <w:szCs w:val="24"/>
          <w:lang w:val="en-ID" w:eastAsia="en-US"/>
        </w:rPr>
        <w:t>selaku</w:t>
      </w:r>
      <w:proofErr w:type="spellEnd"/>
      <w:r w:rsidRPr="00BB64E7">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7D86B7F" w14:textId="77777777" w:rsidR="00F92118" w:rsidRDefault="00BC37EC" w:rsidP="00F163D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F90489">
        <w:rPr>
          <w:rFonts w:ascii="Arial" w:eastAsiaTheme="minorHAnsi" w:hAnsi="Arial" w:cs="Courier New"/>
          <w:i/>
          <w:iCs/>
          <w:color w:val="1F1F1F"/>
          <w:sz w:val="24"/>
          <w:szCs w:val="24"/>
          <w:lang w:val="en-ID" w:eastAsia="en-US"/>
        </w:rPr>
        <w:t xml:space="preserve">Pak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di Desa Puteri Sembilan </w:t>
      </w:r>
      <w:proofErr w:type="spellStart"/>
      <w:r w:rsidR="00F90489">
        <w:rPr>
          <w:rFonts w:ascii="Arial" w:eastAsiaTheme="minorHAnsi" w:hAnsi="Arial" w:cs="Courier New"/>
          <w:i/>
          <w:iCs/>
          <w:color w:val="1F1F1F"/>
          <w:sz w:val="24"/>
          <w:szCs w:val="24"/>
          <w:lang w:val="en-ID" w:eastAsia="en-US"/>
        </w:rPr>
        <w:t>ni</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budaya</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gitu</w:t>
      </w:r>
      <w:proofErr w:type="spellEnd"/>
      <w:r w:rsidR="00F90489">
        <w:rPr>
          <w:rFonts w:ascii="Arial" w:eastAsiaTheme="minorHAnsi" w:hAnsi="Arial" w:cs="Courier New"/>
          <w:i/>
          <w:iCs/>
          <w:color w:val="1F1F1F"/>
          <w:sz w:val="24"/>
          <w:szCs w:val="24"/>
          <w:lang w:val="en-ID" w:eastAsia="en-US"/>
        </w:rPr>
        <w:t xml:space="preserve"> ape yang </w:t>
      </w:r>
      <w:proofErr w:type="spellStart"/>
      <w:r w:rsidR="00F90489">
        <w:rPr>
          <w:rFonts w:ascii="Arial" w:eastAsiaTheme="minorHAnsi" w:hAnsi="Arial" w:cs="Courier New"/>
          <w:i/>
          <w:iCs/>
          <w:color w:val="1F1F1F"/>
          <w:sz w:val="24"/>
          <w:szCs w:val="24"/>
          <w:lang w:val="en-ID" w:eastAsia="en-US"/>
        </w:rPr>
        <w:t>penah</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Kepala</w:t>
      </w:r>
      <w:proofErr w:type="spellEnd"/>
      <w:r w:rsidR="00F90489">
        <w:rPr>
          <w:rFonts w:ascii="Arial" w:eastAsiaTheme="minorHAnsi" w:hAnsi="Arial" w:cs="Courier New"/>
          <w:i/>
          <w:iCs/>
          <w:color w:val="1F1F1F"/>
          <w:sz w:val="24"/>
          <w:szCs w:val="24"/>
          <w:lang w:val="en-ID" w:eastAsia="en-US"/>
        </w:rPr>
        <w:t xml:space="preserve"> Desa?”</w:t>
      </w:r>
      <w:r w:rsidR="00F90489">
        <w:rPr>
          <w:rFonts w:ascii="Arial" w:eastAsiaTheme="minorHAnsi" w:hAnsi="Arial" w:cs="Courier New"/>
          <w:color w:val="1F1F1F"/>
          <w:sz w:val="24"/>
          <w:szCs w:val="24"/>
          <w:lang w:val="en-ID" w:eastAsia="en-US"/>
        </w:rPr>
        <w:t xml:space="preserve"> </w:t>
      </w:r>
      <w:r w:rsidR="00F90489" w:rsidRPr="00214C54">
        <w:rPr>
          <w:rFonts w:ascii="Arial" w:eastAsiaTheme="minorHAnsi" w:hAnsi="Arial" w:cs="Courier New"/>
          <w:color w:val="1F1F1F"/>
          <w:sz w:val="24"/>
          <w:szCs w:val="24"/>
          <w:lang w:val="en-ID" w:eastAsia="en-US"/>
        </w:rPr>
        <w:t>(Pak</w:t>
      </w:r>
      <w:r w:rsidR="00F90489">
        <w:rPr>
          <w:rFonts w:ascii="Arial" w:eastAsiaTheme="minorHAnsi" w:hAnsi="Arial" w:cs="Courier New"/>
          <w:color w:val="1F1F1F"/>
          <w:sz w:val="24"/>
          <w:szCs w:val="24"/>
          <w:lang w:val="en-ID" w:eastAsia="en-US"/>
        </w:rPr>
        <w:t xml:space="preserve"> di Desa Puteri Sembilan </w:t>
      </w:r>
      <w:proofErr w:type="spellStart"/>
      <w:r w:rsidR="00F90489">
        <w:rPr>
          <w:rFonts w:ascii="Arial" w:eastAsiaTheme="minorHAnsi" w:hAnsi="Arial" w:cs="Courier New"/>
          <w:color w:val="1F1F1F"/>
          <w:sz w:val="24"/>
          <w:szCs w:val="24"/>
          <w:lang w:val="en-ID" w:eastAsia="en-US"/>
        </w:rPr>
        <w:t>kalau</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dilakukan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sidR="00F90489" w:rsidRPr="00214C54">
        <w:rPr>
          <w:rFonts w:ascii="Arial" w:eastAsiaTheme="minorHAnsi" w:hAnsi="Arial" w:cs="Courier New"/>
          <w:color w:val="1F1F1F"/>
          <w:sz w:val="24"/>
          <w:szCs w:val="24"/>
          <w:lang w:val="en-ID" w:eastAsia="en-US"/>
        </w:rPr>
        <w:t>)</w:t>
      </w:r>
      <w:r w:rsidR="0006464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acara-acara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acara nikah,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penting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datang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pastu</w:t>
      </w:r>
      <w:proofErr w:type="spellEnd"/>
      <w:r>
        <w:rPr>
          <w:rFonts w:ascii="Arial" w:eastAsiaTheme="minorHAnsi" w:hAnsi="Arial" w:cs="Courier New"/>
          <w:i/>
          <w:iCs/>
          <w:color w:val="1F1F1F"/>
          <w:sz w:val="24"/>
          <w:szCs w:val="24"/>
          <w:lang w:val="en-ID" w:eastAsia="en-US"/>
        </w:rPr>
        <w:t xml:space="preserve"> acara 17 </w:t>
      </w:r>
      <w:proofErr w:type="spellStart"/>
      <w:r>
        <w:rPr>
          <w:rFonts w:ascii="Arial" w:eastAsiaTheme="minorHAnsi" w:hAnsi="Arial" w:cs="Courier New"/>
          <w:i/>
          <w:iCs/>
          <w:color w:val="1F1F1F"/>
          <w:sz w:val="24"/>
          <w:szCs w:val="24"/>
          <w:lang w:val="en-ID" w:eastAsia="en-US"/>
        </w:rPr>
        <w:t>pon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melayu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sah</w:t>
      </w:r>
      <w:proofErr w:type="spellEnd"/>
      <w:r>
        <w:rPr>
          <w:rFonts w:ascii="Arial" w:eastAsiaTheme="minorHAnsi" w:hAnsi="Arial" w:cs="Courier New"/>
          <w:i/>
          <w:iCs/>
          <w:color w:val="1F1F1F"/>
          <w:sz w:val="24"/>
          <w:szCs w:val="24"/>
          <w:lang w:val="en-ID" w:eastAsia="en-US"/>
        </w:rPr>
        <w:t xml:space="preserve"> de,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sidR="00F9048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bengkalis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betembung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mike </w:t>
      </w:r>
      <w:proofErr w:type="spellStart"/>
      <w:r>
        <w:rPr>
          <w:rFonts w:ascii="Arial" w:eastAsiaTheme="minorHAnsi" w:hAnsi="Arial" w:cs="Courier New"/>
          <w:i/>
          <w:iCs/>
          <w:color w:val="1F1F1F"/>
          <w:sz w:val="24"/>
          <w:szCs w:val="24"/>
          <w:lang w:val="en-ID" w:eastAsia="en-US"/>
        </w:rPr>
        <w:t>pon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geng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gaseng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w:t>
      </w:r>
      <w:r w:rsidR="00E25B0F">
        <w:rPr>
          <w:rFonts w:ascii="Arial" w:eastAsiaTheme="minorHAnsi" w:hAnsi="Arial" w:cs="Courier New"/>
          <w:i/>
          <w:iCs/>
          <w:color w:val="1F1F1F"/>
          <w:sz w:val="24"/>
          <w:szCs w:val="24"/>
          <w:lang w:val="en-ID" w:eastAsia="en-US"/>
        </w:rPr>
        <w:t xml:space="preserve"> </w:t>
      </w:r>
      <w:r w:rsidR="00E25B0F">
        <w:rPr>
          <w:rFonts w:ascii="Arial" w:eastAsiaTheme="minorHAnsi" w:hAnsi="Arial" w:cs="Courier New"/>
          <w:color w:val="1F1F1F"/>
          <w:sz w:val="24"/>
          <w:szCs w:val="24"/>
          <w:lang w:val="en-ID" w:eastAsia="en-US"/>
        </w:rPr>
        <w:t>(</w:t>
      </w:r>
      <w:proofErr w:type="spellStart"/>
      <w:r w:rsidR="00AE34AF">
        <w:rPr>
          <w:rFonts w:ascii="Arial" w:eastAsiaTheme="minorHAnsi" w:hAnsi="Arial" w:cs="Courier New"/>
          <w:color w:val="1F1F1F"/>
          <w:sz w:val="24"/>
          <w:szCs w:val="24"/>
          <w:lang w:val="en-ID" w:eastAsia="en-US"/>
        </w:rPr>
        <w:t>Kesenian</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seperti</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kompang</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selalu</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ada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disini</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terutama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saat</w:t>
      </w:r>
      <w:proofErr w:type="spellEnd"/>
      <w:r w:rsidR="00AE34AF">
        <w:rPr>
          <w:rFonts w:ascii="Arial" w:eastAsiaTheme="minorHAnsi" w:hAnsi="Arial" w:cs="Courier New"/>
          <w:color w:val="1F1F1F"/>
          <w:sz w:val="24"/>
          <w:szCs w:val="24"/>
          <w:lang w:val="en-ID" w:eastAsia="en-US"/>
        </w:rPr>
        <w:t xml:space="preserve"> acara </w:t>
      </w:r>
      <w:proofErr w:type="spellStart"/>
      <w:r w:rsidR="00AE34AF">
        <w:rPr>
          <w:rFonts w:ascii="Arial" w:eastAsiaTheme="minorHAnsi" w:hAnsi="Arial" w:cs="Courier New"/>
          <w:color w:val="1F1F1F"/>
          <w:sz w:val="24"/>
          <w:szCs w:val="24"/>
          <w:lang w:val="en-ID" w:eastAsia="en-US"/>
        </w:rPr>
        <w:t>seperti</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pernikahan</w:t>
      </w:r>
      <w:proofErr w:type="spellEnd"/>
      <w:r w:rsidR="00F90489">
        <w:rPr>
          <w:rFonts w:ascii="Arial" w:eastAsiaTheme="minorHAnsi" w:hAnsi="Arial" w:cs="Courier New"/>
          <w:color w:val="1F1F1F"/>
          <w:sz w:val="24"/>
          <w:szCs w:val="24"/>
          <w:lang w:val="en-ID" w:eastAsia="en-US"/>
        </w:rPr>
        <w:t>, p</w:t>
      </w:r>
      <w:r w:rsidR="00AE34AF">
        <w:rPr>
          <w:rFonts w:ascii="Arial" w:eastAsiaTheme="minorHAnsi" w:hAnsi="Arial" w:cs="Courier New"/>
          <w:color w:val="1F1F1F"/>
          <w:sz w:val="24"/>
          <w:szCs w:val="24"/>
          <w:lang w:val="en-ID" w:eastAsia="en-US"/>
        </w:rPr>
        <w:t xml:space="preserve">ada </w:t>
      </w:r>
      <w:proofErr w:type="spellStart"/>
      <w:r w:rsidR="00AE34AF">
        <w:rPr>
          <w:rFonts w:ascii="Arial" w:eastAsiaTheme="minorHAnsi" w:hAnsi="Arial" w:cs="Courier New"/>
          <w:color w:val="1F1F1F"/>
          <w:sz w:val="24"/>
          <w:szCs w:val="24"/>
          <w:lang w:val="en-ID" w:eastAsia="en-US"/>
        </w:rPr>
        <w:t>perayaan</w:t>
      </w:r>
      <w:proofErr w:type="spellEnd"/>
      <w:r w:rsidR="00AE34AF">
        <w:rPr>
          <w:rFonts w:ascii="Arial" w:eastAsiaTheme="minorHAnsi" w:hAnsi="Arial" w:cs="Courier New"/>
          <w:color w:val="1F1F1F"/>
          <w:sz w:val="24"/>
          <w:szCs w:val="24"/>
          <w:lang w:val="en-ID" w:eastAsia="en-US"/>
        </w:rPr>
        <w:t xml:space="preserve"> 17 </w:t>
      </w:r>
      <w:r w:rsidR="00F90489">
        <w:rPr>
          <w:rFonts w:ascii="Arial" w:eastAsiaTheme="minorHAnsi" w:hAnsi="Arial" w:cs="Courier New"/>
          <w:color w:val="1F1F1F"/>
          <w:sz w:val="24"/>
          <w:szCs w:val="24"/>
          <w:lang w:val="en-ID" w:eastAsia="en-US"/>
        </w:rPr>
        <w:t>A</w:t>
      </w:r>
      <w:r w:rsidR="00AE34AF">
        <w:rPr>
          <w:rFonts w:ascii="Arial" w:eastAsiaTheme="minorHAnsi" w:hAnsi="Arial" w:cs="Courier New"/>
          <w:color w:val="1F1F1F"/>
          <w:sz w:val="24"/>
          <w:szCs w:val="24"/>
          <w:lang w:val="en-ID" w:eastAsia="en-US"/>
        </w:rPr>
        <w:t xml:space="preserve">gustus pun </w:t>
      </w:r>
      <w:proofErr w:type="spellStart"/>
      <w:r w:rsidR="00AE34AF">
        <w:rPr>
          <w:rFonts w:ascii="Arial" w:eastAsiaTheme="minorHAnsi" w:hAnsi="Arial" w:cs="Courier New"/>
          <w:color w:val="1F1F1F"/>
          <w:sz w:val="24"/>
          <w:szCs w:val="24"/>
          <w:lang w:val="en-ID" w:eastAsia="en-US"/>
        </w:rPr>
        <w:t>biasa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nya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ada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kompang</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karena</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bagi</w:t>
      </w:r>
      <w:proofErr w:type="spellEnd"/>
      <w:r w:rsidR="00AE34AF">
        <w:rPr>
          <w:rFonts w:ascii="Arial" w:eastAsiaTheme="minorHAnsi" w:hAnsi="Arial" w:cs="Courier New"/>
          <w:color w:val="1F1F1F"/>
          <w:sz w:val="24"/>
          <w:szCs w:val="24"/>
          <w:lang w:val="en-ID" w:eastAsia="en-US"/>
        </w:rPr>
        <w:t xml:space="preserve"> orang </w:t>
      </w:r>
      <w:proofErr w:type="spellStart"/>
      <w:r w:rsidR="00AE34AF">
        <w:rPr>
          <w:rFonts w:ascii="Arial" w:eastAsiaTheme="minorHAnsi" w:hAnsi="Arial" w:cs="Courier New"/>
          <w:color w:val="1F1F1F"/>
          <w:sz w:val="24"/>
          <w:szCs w:val="24"/>
          <w:lang w:val="en-ID" w:eastAsia="en-US"/>
        </w:rPr>
        <w:t>melayu</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kompang</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merupakan</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hal</w:t>
      </w:r>
      <w:proofErr w:type="spellEnd"/>
      <w:r w:rsidR="00AE34AF">
        <w:rPr>
          <w:rFonts w:ascii="Arial" w:eastAsiaTheme="minorHAnsi" w:hAnsi="Arial" w:cs="Courier New"/>
          <w:color w:val="1F1F1F"/>
          <w:sz w:val="24"/>
          <w:szCs w:val="24"/>
          <w:lang w:val="en-ID" w:eastAsia="en-US"/>
        </w:rPr>
        <w:t xml:space="preserve"> yang </w:t>
      </w:r>
      <w:proofErr w:type="spellStart"/>
      <w:r w:rsidR="00AE34AF">
        <w:rPr>
          <w:rFonts w:ascii="Arial" w:eastAsiaTheme="minorHAnsi" w:hAnsi="Arial" w:cs="Courier New"/>
          <w:color w:val="1F1F1F"/>
          <w:sz w:val="24"/>
          <w:szCs w:val="24"/>
          <w:lang w:val="en-ID" w:eastAsia="en-US"/>
        </w:rPr>
        <w:t>penting</w:t>
      </w:r>
      <w:proofErr w:type="spellEnd"/>
      <w:r w:rsidR="00AE34AF">
        <w:rPr>
          <w:rFonts w:ascii="Arial" w:eastAsiaTheme="minorHAnsi" w:hAnsi="Arial" w:cs="Courier New"/>
          <w:color w:val="1F1F1F"/>
          <w:sz w:val="24"/>
          <w:szCs w:val="24"/>
          <w:lang w:val="en-ID" w:eastAsia="en-US"/>
        </w:rPr>
        <w:t>. Sel</w:t>
      </w:r>
      <w:r w:rsidR="00E63D21">
        <w:rPr>
          <w:rFonts w:ascii="Arial" w:eastAsiaTheme="minorHAnsi" w:hAnsi="Arial" w:cs="Courier New"/>
          <w:color w:val="1F1F1F"/>
          <w:sz w:val="24"/>
          <w:szCs w:val="24"/>
          <w:lang w:val="en-ID" w:eastAsia="en-US"/>
        </w:rPr>
        <w:t xml:space="preserve">ain </w:t>
      </w:r>
      <w:proofErr w:type="spellStart"/>
      <w:r w:rsidR="00AE34AF">
        <w:rPr>
          <w:rFonts w:ascii="Arial" w:eastAsiaTheme="minorHAnsi" w:hAnsi="Arial" w:cs="Courier New"/>
          <w:color w:val="1F1F1F"/>
          <w:sz w:val="24"/>
          <w:szCs w:val="24"/>
          <w:lang w:val="en-ID" w:eastAsia="en-US"/>
        </w:rPr>
        <w:t>itu</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lastRenderedPageBreak/>
        <w:t>permainan</w:t>
      </w:r>
      <w:proofErr w:type="spellEnd"/>
      <w:r w:rsidR="00AE34AF">
        <w:rPr>
          <w:rFonts w:ascii="Arial" w:eastAsiaTheme="minorHAnsi" w:hAnsi="Arial" w:cs="Courier New"/>
          <w:color w:val="1F1F1F"/>
          <w:sz w:val="24"/>
          <w:szCs w:val="24"/>
          <w:lang w:val="en-ID" w:eastAsia="en-US"/>
        </w:rPr>
        <w:t xml:space="preserve"> </w:t>
      </w:r>
      <w:proofErr w:type="spellStart"/>
      <w:r w:rsidR="00AE34AF">
        <w:rPr>
          <w:rFonts w:ascii="Arial" w:eastAsiaTheme="minorHAnsi" w:hAnsi="Arial" w:cs="Courier New"/>
          <w:color w:val="1F1F1F"/>
          <w:sz w:val="24"/>
          <w:szCs w:val="24"/>
          <w:lang w:val="en-ID" w:eastAsia="en-US"/>
        </w:rPr>
        <w:t>kompang</w:t>
      </w:r>
      <w:proofErr w:type="spellEnd"/>
      <w:r w:rsidR="00AE34AF">
        <w:rPr>
          <w:rFonts w:ascii="Arial" w:eastAsiaTheme="minorHAnsi" w:hAnsi="Arial" w:cs="Courier New"/>
          <w:color w:val="1F1F1F"/>
          <w:sz w:val="24"/>
          <w:szCs w:val="24"/>
          <w:lang w:val="en-ID" w:eastAsia="en-US"/>
        </w:rPr>
        <w:t xml:space="preserve"> </w:t>
      </w:r>
      <w:r w:rsidR="00E63D21">
        <w:rPr>
          <w:rFonts w:ascii="Arial" w:eastAsiaTheme="minorHAnsi" w:hAnsi="Arial" w:cs="Courier New"/>
          <w:color w:val="1F1F1F"/>
          <w:sz w:val="24"/>
          <w:szCs w:val="24"/>
          <w:lang w:val="en-ID" w:eastAsia="en-US"/>
        </w:rPr>
        <w:t xml:space="preserve">juga </w:t>
      </w:r>
      <w:proofErr w:type="spellStart"/>
      <w:r w:rsidR="00E63D21">
        <w:rPr>
          <w:rFonts w:ascii="Arial" w:eastAsiaTheme="minorHAnsi" w:hAnsi="Arial" w:cs="Courier New"/>
          <w:color w:val="1F1F1F"/>
          <w:sz w:val="24"/>
          <w:szCs w:val="24"/>
          <w:lang w:val="en-ID" w:eastAsia="en-US"/>
        </w:rPr>
        <w:t>ada</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terka</w:t>
      </w:r>
      <w:r w:rsidR="00F90489">
        <w:rPr>
          <w:rFonts w:ascii="Arial" w:eastAsiaTheme="minorHAnsi" w:hAnsi="Arial" w:cs="Courier New"/>
          <w:color w:val="1F1F1F"/>
          <w:sz w:val="24"/>
          <w:szCs w:val="24"/>
          <w:lang w:val="en-ID" w:eastAsia="en-US"/>
        </w:rPr>
        <w:t>dan</w:t>
      </w:r>
      <w:r w:rsidR="00E63D21">
        <w:rPr>
          <w:rFonts w:ascii="Arial" w:eastAsiaTheme="minorHAnsi" w:hAnsi="Arial" w:cs="Courier New"/>
          <w:color w:val="1F1F1F"/>
          <w:sz w:val="24"/>
          <w:szCs w:val="24"/>
          <w:lang w:val="en-ID" w:eastAsia="en-US"/>
        </w:rPr>
        <w:t>g</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dari</w:t>
      </w:r>
      <w:proofErr w:type="spellEnd"/>
      <w:r w:rsidR="00E63D21">
        <w:rPr>
          <w:rFonts w:ascii="Arial" w:eastAsiaTheme="minorHAnsi" w:hAnsi="Arial" w:cs="Courier New"/>
          <w:color w:val="1F1F1F"/>
          <w:sz w:val="24"/>
          <w:szCs w:val="24"/>
          <w:lang w:val="en-ID" w:eastAsia="en-US"/>
        </w:rPr>
        <w:t xml:space="preserve"> orang </w:t>
      </w:r>
      <w:proofErr w:type="spellStart"/>
      <w:r w:rsidR="00E63D21">
        <w:rPr>
          <w:rFonts w:ascii="Arial" w:eastAsiaTheme="minorHAnsi" w:hAnsi="Arial" w:cs="Courier New"/>
          <w:color w:val="1F1F1F"/>
          <w:sz w:val="24"/>
          <w:szCs w:val="24"/>
          <w:lang w:val="en-ID" w:eastAsia="en-US"/>
        </w:rPr>
        <w:t>bengkalis</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bertemu</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dengan</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warga</w:t>
      </w:r>
      <w:proofErr w:type="spellEnd"/>
      <w:r w:rsidR="00E63D21">
        <w:rPr>
          <w:rFonts w:ascii="Arial" w:eastAsiaTheme="minorHAnsi" w:hAnsi="Arial" w:cs="Courier New"/>
          <w:color w:val="1F1F1F"/>
          <w:sz w:val="24"/>
          <w:szCs w:val="24"/>
          <w:lang w:val="en-ID" w:eastAsia="en-US"/>
        </w:rPr>
        <w:t xml:space="preserve"> </w:t>
      </w:r>
      <w:proofErr w:type="spellStart"/>
      <w:r w:rsidR="00E63D21">
        <w:rPr>
          <w:rFonts w:ascii="Arial" w:eastAsiaTheme="minorHAnsi" w:hAnsi="Arial" w:cs="Courier New"/>
          <w:color w:val="1F1F1F"/>
          <w:sz w:val="24"/>
          <w:szCs w:val="24"/>
          <w:lang w:val="en-ID" w:eastAsia="en-US"/>
        </w:rPr>
        <w:t>sini</w:t>
      </w:r>
      <w:proofErr w:type="spellEnd"/>
      <w:r w:rsidR="00860012">
        <w:rPr>
          <w:rFonts w:ascii="Arial" w:eastAsiaTheme="minorHAnsi" w:hAnsi="Arial" w:cs="Courier New"/>
          <w:color w:val="1F1F1F"/>
          <w:sz w:val="24"/>
          <w:szCs w:val="24"/>
          <w:lang w:val="en-ID" w:eastAsia="en-US"/>
        </w:rPr>
        <w:t>)</w:t>
      </w:r>
      <w:r w:rsidR="00145BBA">
        <w:rPr>
          <w:rFonts w:ascii="Arial" w:eastAsiaTheme="minorHAnsi" w:hAnsi="Arial" w:cs="Courier New"/>
          <w:color w:val="1F1F1F"/>
          <w:sz w:val="24"/>
          <w:szCs w:val="24"/>
          <w:lang w:val="en-ID" w:eastAsia="en-US"/>
        </w:rPr>
        <w:t>.</w:t>
      </w:r>
    </w:p>
    <w:p w14:paraId="74A0C5C5" w14:textId="77777777" w:rsidR="00145BBA" w:rsidRDefault="00145BBA" w:rsidP="00F163D2">
      <w:pPr>
        <w:spacing w:after="0" w:line="240" w:lineRule="auto"/>
        <w:jc w:val="both"/>
        <w:rPr>
          <w:rFonts w:ascii="Arial" w:eastAsiaTheme="minorHAnsi" w:hAnsi="Arial" w:cs="Courier New"/>
          <w:color w:val="1F1F1F"/>
          <w:sz w:val="24"/>
          <w:szCs w:val="24"/>
          <w:lang w:val="en-ID" w:eastAsia="en-US"/>
        </w:rPr>
      </w:pPr>
    </w:p>
    <w:p w14:paraId="56D00037" w14:textId="77777777" w:rsidR="00FC41D4" w:rsidRDefault="00BC37EC" w:rsidP="00BC37EC">
      <w:pPr>
        <w:pStyle w:val="ListParagraph"/>
        <w:numPr>
          <w:ilvl w:val="0"/>
          <w:numId w:val="62"/>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04A51C52" w14:textId="77777777" w:rsidR="00FC41D4" w:rsidRDefault="00BC37EC" w:rsidP="00FC41D4">
      <w:pPr>
        <w:spacing w:after="0" w:line="480" w:lineRule="auto"/>
        <w:ind w:firstLine="720"/>
        <w:jc w:val="both"/>
        <w:rPr>
          <w:rFonts w:ascii="Arial" w:eastAsiaTheme="minorHAnsi" w:hAnsi="Arial" w:cs="Courier New"/>
          <w:color w:val="1F1F1F"/>
          <w:sz w:val="24"/>
          <w:szCs w:val="24"/>
          <w:lang w:val="en-ID" w:eastAsia="en-US"/>
        </w:rPr>
      </w:pPr>
      <w:r w:rsidRPr="00F953A0">
        <w:rPr>
          <w:rFonts w:ascii="Arial" w:eastAsiaTheme="minorHAnsi" w:hAnsi="Arial" w:cs="Courier New"/>
          <w:sz w:val="24"/>
          <w:szCs w:val="24"/>
          <w:lang w:val="en-ID" w:eastAsia="en-US"/>
        </w:rPr>
        <w:t xml:space="preserve">Hal </w:t>
      </w:r>
      <w:proofErr w:type="spellStart"/>
      <w:r w:rsidRPr="00F953A0">
        <w:rPr>
          <w:rFonts w:ascii="Arial" w:eastAsiaTheme="minorHAnsi" w:hAnsi="Arial" w:cs="Courier New"/>
          <w:sz w:val="24"/>
          <w:szCs w:val="24"/>
          <w:lang w:val="en-ID" w:eastAsia="en-US"/>
        </w:rPr>
        <w:t>ini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berdasarkan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Faizal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363600" w:rsidRPr="00F953A0">
        <w:rPr>
          <w:rFonts w:ascii="Arial" w:eastAsiaTheme="minorHAnsi" w:hAnsi="Arial" w:cs="Courier New"/>
          <w:sz w:val="24"/>
          <w:szCs w:val="24"/>
          <w:lang w:val="en-ID" w:eastAsia="en-US"/>
        </w:rPr>
        <w:t>Sekretaris</w:t>
      </w:r>
      <w:proofErr w:type="spellEnd"/>
      <w:r w:rsidR="00363600" w:rsidRPr="00F953A0">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145BBA">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proofErr w:type="spellEnd"/>
      <w:r w:rsidRPr="00FC41D4">
        <w:rPr>
          <w:rFonts w:ascii="Arial" w:eastAsiaTheme="minorHAnsi" w:hAnsi="Arial" w:cs="Courier New"/>
          <w:color w:val="1F1F1F"/>
          <w:sz w:val="24"/>
          <w:szCs w:val="24"/>
          <w:lang w:val="en-ID" w:eastAsia="en-US"/>
        </w:rPr>
        <w:t>:</w:t>
      </w:r>
    </w:p>
    <w:p w14:paraId="4D3C1D33" w14:textId="77777777" w:rsidR="00145BBA" w:rsidRPr="003927CF"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pemberdayaan</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masyarakat</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dalam</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aspek</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w:t>
      </w:r>
      <w:r w:rsidR="00A00450">
        <w:rPr>
          <w:rFonts w:ascii="Arial" w:eastAsiaTheme="minorHAnsi" w:hAnsi="Arial" w:cs="Courier New"/>
          <w:i/>
          <w:iCs/>
          <w:color w:val="1F1F1F"/>
          <w:sz w:val="24"/>
          <w:szCs w:val="24"/>
          <w:lang w:val="en-ID" w:eastAsia="en-US"/>
        </w:rPr>
        <w:t xml:space="preserve"> </w:t>
      </w:r>
      <w:proofErr w:type="spellStart"/>
      <w:r w:rsidR="00A00450">
        <w:rPr>
          <w:rFonts w:ascii="Arial" w:eastAsiaTheme="minorHAnsi" w:hAnsi="Arial" w:cs="Courier New"/>
          <w:i/>
          <w:iCs/>
          <w:color w:val="1F1F1F"/>
          <w:sz w:val="24"/>
          <w:szCs w:val="24"/>
          <w:lang w:val="en-ID" w:eastAsia="en-US"/>
        </w:rPr>
        <w:t>Kepala</w:t>
      </w:r>
      <w:proofErr w:type="spellEnd"/>
      <w:r w:rsidR="00A00450">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A00450">
        <w:rPr>
          <w:rFonts w:ascii="Arial" w:eastAsiaTheme="minorHAnsi" w:hAnsi="Arial" w:cs="Courier New"/>
          <w:i/>
          <w:iCs/>
          <w:color w:val="1F1F1F"/>
          <w:sz w:val="24"/>
          <w:szCs w:val="24"/>
          <w:lang w:val="en-ID" w:eastAsia="en-US"/>
        </w:rPr>
        <w:t xml:space="preserve">kasi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3927CF">
        <w:rPr>
          <w:rFonts w:ascii="Arial" w:eastAsiaTheme="minorHAnsi" w:hAnsi="Arial" w:cs="Courier New"/>
          <w:color w:val="1F1F1F"/>
          <w:sz w:val="24"/>
          <w:szCs w:val="24"/>
          <w:lang w:val="en-ID" w:eastAsia="en-US"/>
        </w:rPr>
        <w:t>Pak</w:t>
      </w:r>
      <w:r w:rsidR="00F90489">
        <w:rPr>
          <w:rFonts w:ascii="Arial" w:eastAsiaTheme="minorHAnsi" w:hAnsi="Arial" w:cs="Courier New"/>
          <w:color w:val="1F1F1F"/>
          <w:sz w:val="24"/>
          <w:szCs w:val="24"/>
          <w:lang w:val="en-ID" w:eastAsia="en-US"/>
        </w:rPr>
        <w:t xml:space="preserve"> di </w:t>
      </w:r>
      <w:proofErr w:type="spellStart"/>
      <w:r w:rsidR="00F90489">
        <w:rPr>
          <w:rFonts w:ascii="Arial" w:eastAsiaTheme="minorHAnsi" w:hAnsi="Arial" w:cs="Courier New"/>
          <w:color w:val="1F1F1F"/>
          <w:sz w:val="24"/>
          <w:szCs w:val="24"/>
          <w:lang w:val="en-ID" w:eastAsia="en-US"/>
        </w:rPr>
        <w:t>dalam</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pemberdayaan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masyarakat</w:t>
      </w:r>
      <w:proofErr w:type="spellEnd"/>
      <w:r w:rsidR="00F90489">
        <w:rPr>
          <w:rFonts w:ascii="Arial" w:eastAsiaTheme="minorHAnsi" w:hAnsi="Arial" w:cs="Courier New"/>
          <w:color w:val="1F1F1F"/>
          <w:sz w:val="24"/>
          <w:szCs w:val="24"/>
          <w:lang w:val="en-ID" w:eastAsia="en-US"/>
        </w:rPr>
        <w:t xml:space="preserve"> pada </w:t>
      </w:r>
      <w:proofErr w:type="spellStart"/>
      <w:r w:rsidR="00F90489">
        <w:rPr>
          <w:rFonts w:ascii="Arial" w:eastAsiaTheme="minorHAnsi" w:hAnsi="Arial" w:cs="Courier New"/>
          <w:color w:val="1F1F1F"/>
          <w:sz w:val="24"/>
          <w:szCs w:val="24"/>
          <w:lang w:val="en-ID" w:eastAsia="en-US"/>
        </w:rPr>
        <w:t>aspek</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apakah</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ada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bantuan</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diberikan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sidR="003927C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kasi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belajo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sidR="00811B0B">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kami </w:t>
      </w:r>
      <w:proofErr w:type="spellStart"/>
      <w:r>
        <w:rPr>
          <w:rFonts w:ascii="Arial" w:eastAsiaTheme="minorHAnsi" w:hAnsi="Arial" w:cs="Courier New"/>
          <w:i/>
          <w:iCs/>
          <w:color w:val="1F1F1F"/>
          <w:sz w:val="24"/>
          <w:szCs w:val="24"/>
          <w:lang w:val="en-ID" w:eastAsia="en-US"/>
        </w:rPr>
        <w:t>buatkan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remaja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belajo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sekaligus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menunjukan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bakat</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minat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mereka</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tari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pribadi</w:t>
      </w:r>
      <w:proofErr w:type="spellEnd"/>
      <w:r>
        <w:rPr>
          <w:rFonts w:ascii="Arial" w:eastAsiaTheme="minorHAnsi" w:hAnsi="Arial" w:cs="Courier New"/>
          <w:i/>
          <w:iCs/>
          <w:color w:val="1F1F1F"/>
          <w:sz w:val="24"/>
          <w:szCs w:val="24"/>
          <w:lang w:val="en-ID" w:eastAsia="en-US"/>
        </w:rPr>
        <w:t xml:space="preserve"> masing-masing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bookmarkStart w:id="14" w:name="_Hlk178812975"/>
      <w:r w:rsidR="003927CF">
        <w:rPr>
          <w:rFonts w:ascii="Arial" w:eastAsiaTheme="minorHAnsi" w:hAnsi="Arial" w:cs="Courier New"/>
          <w:color w:val="1F1F1F"/>
          <w:sz w:val="24"/>
          <w:szCs w:val="24"/>
          <w:lang w:val="en-ID" w:eastAsia="en-US"/>
        </w:rPr>
        <w:t xml:space="preserve">(Di </w:t>
      </w:r>
      <w:proofErr w:type="spellStart"/>
      <w:r w:rsidR="003927CF">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3927CF">
        <w:rPr>
          <w:rFonts w:ascii="Arial" w:eastAsiaTheme="minorHAnsi" w:hAnsi="Arial" w:cs="Courier New"/>
          <w:color w:val="1F1F1F"/>
          <w:sz w:val="24"/>
          <w:szCs w:val="24"/>
          <w:lang w:val="en-ID" w:eastAsia="en-US"/>
        </w:rPr>
        <w:t>g</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keseni</w:t>
      </w:r>
      <w:r w:rsidR="00363600">
        <w:rPr>
          <w:rFonts w:ascii="Arial" w:eastAsiaTheme="minorHAnsi" w:hAnsi="Arial" w:cs="Courier New"/>
          <w:color w:val="1F1F1F"/>
          <w:sz w:val="24"/>
          <w:szCs w:val="24"/>
          <w:lang w:val="en-ID" w:eastAsia="en-US"/>
        </w:rPr>
        <w:t>an</w:t>
      </w:r>
      <w:proofErr w:type="spellEnd"/>
      <w:r w:rsidR="003927CF">
        <w:rPr>
          <w:rFonts w:ascii="Arial" w:eastAsiaTheme="minorHAnsi" w:hAnsi="Arial" w:cs="Courier New"/>
          <w:color w:val="1F1F1F"/>
          <w:sz w:val="24"/>
          <w:szCs w:val="24"/>
          <w:lang w:val="en-ID" w:eastAsia="en-US"/>
        </w:rPr>
        <w:t xml:space="preserve"> kami </w:t>
      </w:r>
      <w:proofErr w:type="spellStart"/>
      <w:r w:rsidR="003927CF">
        <w:rPr>
          <w:rFonts w:ascii="Arial" w:eastAsiaTheme="minorHAnsi" w:hAnsi="Arial" w:cs="Courier New"/>
          <w:color w:val="1F1F1F"/>
          <w:sz w:val="24"/>
          <w:szCs w:val="24"/>
          <w:lang w:val="en-ID" w:eastAsia="en-US"/>
        </w:rPr>
        <w:t>memberikan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kompang</w:t>
      </w:r>
      <w:proofErr w:type="spellEnd"/>
      <w:r w:rsidR="003927CF">
        <w:rPr>
          <w:rFonts w:ascii="Arial" w:eastAsiaTheme="minorHAnsi" w:hAnsi="Arial" w:cs="Courier New"/>
          <w:color w:val="1F1F1F"/>
          <w:sz w:val="24"/>
          <w:szCs w:val="24"/>
          <w:lang w:val="en-ID" w:eastAsia="en-US"/>
        </w:rPr>
        <w:t xml:space="preserve"> agar </w:t>
      </w:r>
      <w:proofErr w:type="spellStart"/>
      <w:r w:rsidR="003927CF">
        <w:rPr>
          <w:rFonts w:ascii="Arial" w:eastAsiaTheme="minorHAnsi" w:hAnsi="Arial" w:cs="Courier New"/>
          <w:color w:val="1F1F1F"/>
          <w:sz w:val="24"/>
          <w:szCs w:val="24"/>
          <w:lang w:val="en-ID" w:eastAsia="en-US"/>
        </w:rPr>
        <w:t>masyarakat</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lebih</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mudah</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belajar</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untuk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musabaqah</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memang</w:t>
      </w:r>
      <w:proofErr w:type="spellEnd"/>
      <w:r w:rsidR="003927CF">
        <w:rPr>
          <w:rFonts w:ascii="Arial" w:eastAsiaTheme="minorHAnsi" w:hAnsi="Arial" w:cs="Courier New"/>
          <w:color w:val="1F1F1F"/>
          <w:sz w:val="24"/>
          <w:szCs w:val="24"/>
          <w:lang w:val="en-ID" w:eastAsia="en-US"/>
        </w:rPr>
        <w:t xml:space="preserve"> kami </w:t>
      </w:r>
      <w:proofErr w:type="spellStart"/>
      <w:r w:rsidR="003927CF">
        <w:rPr>
          <w:rFonts w:ascii="Arial" w:eastAsiaTheme="minorHAnsi" w:hAnsi="Arial" w:cs="Courier New"/>
          <w:color w:val="1F1F1F"/>
          <w:sz w:val="24"/>
          <w:szCs w:val="24"/>
          <w:lang w:val="en-ID" w:eastAsia="en-US"/>
        </w:rPr>
        <w:t>adakan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setiap</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tahun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Kepala</w:t>
      </w:r>
      <w:proofErr w:type="spellEnd"/>
      <w:r w:rsidR="003927C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mengajak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masyarakat</w:t>
      </w:r>
      <w:proofErr w:type="spellEnd"/>
      <w:r w:rsidR="003927CF">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terutama</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remaja</w:t>
      </w:r>
      <w:proofErr w:type="spellEnd"/>
      <w:r w:rsidR="003927C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3927CF">
        <w:rPr>
          <w:rFonts w:ascii="Arial" w:eastAsiaTheme="minorHAnsi" w:hAnsi="Arial" w:cs="Courier New"/>
          <w:color w:val="1F1F1F"/>
          <w:sz w:val="24"/>
          <w:szCs w:val="24"/>
          <w:lang w:val="en-ID" w:eastAsia="en-US"/>
        </w:rPr>
        <w:t xml:space="preserve"> pemuda </w:t>
      </w:r>
      <w:proofErr w:type="spellStart"/>
      <w:r w:rsidR="003927CF">
        <w:rPr>
          <w:rFonts w:ascii="Arial" w:eastAsiaTheme="minorHAnsi" w:hAnsi="Arial" w:cs="Courier New"/>
          <w:color w:val="1F1F1F"/>
          <w:sz w:val="24"/>
          <w:szCs w:val="24"/>
          <w:lang w:val="en-ID" w:eastAsia="en-US"/>
        </w:rPr>
        <w:t>untuk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memiliki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kesadaran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untuk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belajar</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melalui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kegiatan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ini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siapa</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tahu</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dengan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kegiatan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ini</w:t>
      </w:r>
      <w:proofErr w:type="spellEnd"/>
      <w:r w:rsidR="003927CF">
        <w:rPr>
          <w:rFonts w:ascii="Arial" w:eastAsiaTheme="minorHAnsi" w:hAnsi="Arial" w:cs="Courier New"/>
          <w:color w:val="1F1F1F"/>
          <w:sz w:val="24"/>
          <w:szCs w:val="24"/>
          <w:lang w:val="en-ID" w:eastAsia="en-US"/>
        </w:rPr>
        <w:t xml:space="preserve"> kami </w:t>
      </w:r>
      <w:proofErr w:type="spellStart"/>
      <w:r w:rsidR="003927CF">
        <w:rPr>
          <w:rFonts w:ascii="Arial" w:eastAsiaTheme="minorHAnsi" w:hAnsi="Arial" w:cs="Courier New"/>
          <w:color w:val="1F1F1F"/>
          <w:sz w:val="24"/>
          <w:szCs w:val="24"/>
          <w:lang w:val="en-ID" w:eastAsia="en-US"/>
        </w:rPr>
        <w:t>bisa</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berprestasi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hingga</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tingkat</w:t>
      </w:r>
      <w:proofErr w:type="spellEnd"/>
      <w:r w:rsidR="003927C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w:t>
      </w:r>
      <w:r w:rsidR="003927CF">
        <w:rPr>
          <w:rFonts w:ascii="Arial" w:eastAsiaTheme="minorHAnsi" w:hAnsi="Arial" w:cs="Courier New"/>
          <w:color w:val="1F1F1F"/>
          <w:sz w:val="24"/>
          <w:szCs w:val="24"/>
          <w:lang w:val="en-ID" w:eastAsia="en-US"/>
        </w:rPr>
        <w:t>abupaten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atau</w:t>
      </w:r>
      <w:proofErr w:type="spellEnd"/>
      <w:r w:rsidR="003927CF">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N</w:t>
      </w:r>
      <w:r w:rsidR="003927CF">
        <w:rPr>
          <w:rFonts w:ascii="Arial" w:eastAsiaTheme="minorHAnsi" w:hAnsi="Arial" w:cs="Courier New"/>
          <w:color w:val="1F1F1F"/>
          <w:sz w:val="24"/>
          <w:szCs w:val="24"/>
          <w:lang w:val="en-ID" w:eastAsia="en-US"/>
        </w:rPr>
        <w:t xml:space="preserve">asional, </w:t>
      </w:r>
      <w:proofErr w:type="spellStart"/>
      <w:r w:rsidR="003927CF">
        <w:rPr>
          <w:rFonts w:ascii="Arial" w:eastAsiaTheme="minorHAnsi" w:hAnsi="Arial" w:cs="Courier New"/>
          <w:color w:val="1F1F1F"/>
          <w:sz w:val="24"/>
          <w:szCs w:val="24"/>
          <w:lang w:val="en-ID" w:eastAsia="en-US"/>
        </w:rPr>
        <w:t>tapi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alhamdulilah</w:t>
      </w:r>
      <w:proofErr w:type="spellEnd"/>
      <w:r w:rsidR="003927CF">
        <w:rPr>
          <w:rFonts w:ascii="Arial" w:eastAsiaTheme="minorHAnsi" w:hAnsi="Arial" w:cs="Courier New"/>
          <w:color w:val="1F1F1F"/>
          <w:sz w:val="24"/>
          <w:szCs w:val="24"/>
          <w:lang w:val="en-ID" w:eastAsia="en-US"/>
        </w:rPr>
        <w:t xml:space="preserve"> di </w:t>
      </w:r>
      <w:proofErr w:type="spellStart"/>
      <w:r w:rsidR="003927CF">
        <w:rPr>
          <w:rFonts w:ascii="Arial" w:eastAsiaTheme="minorHAnsi" w:hAnsi="Arial" w:cs="Courier New"/>
          <w:color w:val="1F1F1F"/>
          <w:sz w:val="24"/>
          <w:szCs w:val="24"/>
          <w:lang w:val="en-ID" w:eastAsia="en-US"/>
        </w:rPr>
        <w:t>tingkat</w:t>
      </w:r>
      <w:proofErr w:type="spellEnd"/>
      <w:r w:rsidR="003927C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w:t>
      </w:r>
      <w:r w:rsidR="003927CF">
        <w:rPr>
          <w:rFonts w:ascii="Arial" w:eastAsiaTheme="minorHAnsi" w:hAnsi="Arial" w:cs="Courier New"/>
          <w:color w:val="1F1F1F"/>
          <w:sz w:val="24"/>
          <w:szCs w:val="24"/>
          <w:lang w:val="en-ID" w:eastAsia="en-US"/>
        </w:rPr>
        <w:t>ecamatan</w:t>
      </w:r>
      <w:proofErr w:type="spellEnd"/>
      <w:r w:rsidR="003927CF">
        <w:rPr>
          <w:rFonts w:ascii="Arial" w:eastAsiaTheme="minorHAnsi" w:hAnsi="Arial" w:cs="Courier New"/>
          <w:color w:val="1F1F1F"/>
          <w:sz w:val="24"/>
          <w:szCs w:val="24"/>
          <w:lang w:val="en-ID" w:eastAsia="en-US"/>
        </w:rPr>
        <w:t xml:space="preserve"> kami </w:t>
      </w:r>
      <w:proofErr w:type="spellStart"/>
      <w:r w:rsidR="003927CF">
        <w:rPr>
          <w:rFonts w:ascii="Arial" w:eastAsiaTheme="minorHAnsi" w:hAnsi="Arial" w:cs="Courier New"/>
          <w:color w:val="1F1F1F"/>
          <w:sz w:val="24"/>
          <w:szCs w:val="24"/>
          <w:lang w:val="en-ID" w:eastAsia="en-US"/>
        </w:rPr>
        <w:t>meraih</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juara</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umum</w:t>
      </w:r>
      <w:proofErr w:type="spellEnd"/>
      <w:r w:rsidR="003927C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untuk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sanggar</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seni</w:t>
      </w:r>
      <w:proofErr w:type="spellEnd"/>
      <w:r w:rsidR="003927CF">
        <w:rPr>
          <w:rFonts w:ascii="Arial" w:eastAsiaTheme="minorHAnsi" w:hAnsi="Arial" w:cs="Courier New"/>
          <w:color w:val="1F1F1F"/>
          <w:sz w:val="24"/>
          <w:szCs w:val="24"/>
          <w:lang w:val="en-ID" w:eastAsia="en-US"/>
        </w:rPr>
        <w:t xml:space="preserve"> kami </w:t>
      </w:r>
      <w:proofErr w:type="spellStart"/>
      <w:r w:rsidR="003927CF">
        <w:rPr>
          <w:rFonts w:ascii="Arial" w:eastAsiaTheme="minorHAnsi" w:hAnsi="Arial" w:cs="Courier New"/>
          <w:color w:val="1F1F1F"/>
          <w:sz w:val="24"/>
          <w:szCs w:val="24"/>
          <w:lang w:val="en-ID" w:eastAsia="en-US"/>
        </w:rPr>
        <w:t>menyediakan</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tempat</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untuk</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belajar</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kalau</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gasing</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itu</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dari</w:t>
      </w:r>
      <w:proofErr w:type="spellEnd"/>
      <w:r w:rsidR="003927CF">
        <w:rPr>
          <w:rFonts w:ascii="Arial" w:eastAsiaTheme="minorHAnsi" w:hAnsi="Arial" w:cs="Courier New"/>
          <w:color w:val="1F1F1F"/>
          <w:sz w:val="24"/>
          <w:szCs w:val="24"/>
          <w:lang w:val="en-ID" w:eastAsia="en-US"/>
        </w:rPr>
        <w:t xml:space="preserve"> </w:t>
      </w:r>
      <w:proofErr w:type="spellStart"/>
      <w:r w:rsidR="003927CF">
        <w:rPr>
          <w:rFonts w:ascii="Arial" w:eastAsiaTheme="minorHAnsi" w:hAnsi="Arial" w:cs="Courier New"/>
          <w:color w:val="1F1F1F"/>
          <w:sz w:val="24"/>
          <w:szCs w:val="24"/>
          <w:lang w:val="en-ID" w:eastAsia="en-US"/>
        </w:rPr>
        <w:t>pribadi</w:t>
      </w:r>
      <w:proofErr w:type="spellEnd"/>
      <w:r w:rsidR="003927CF">
        <w:rPr>
          <w:rFonts w:ascii="Arial" w:eastAsiaTheme="minorHAnsi" w:hAnsi="Arial" w:cs="Courier New"/>
          <w:color w:val="1F1F1F"/>
          <w:sz w:val="24"/>
          <w:szCs w:val="24"/>
          <w:lang w:val="en-ID" w:eastAsia="en-US"/>
        </w:rPr>
        <w:t xml:space="preserve"> masing-masing </w:t>
      </w:r>
      <w:proofErr w:type="spellStart"/>
      <w:r w:rsidR="003927CF">
        <w:rPr>
          <w:rFonts w:ascii="Arial" w:eastAsiaTheme="minorHAnsi" w:hAnsi="Arial" w:cs="Courier New"/>
          <w:color w:val="1F1F1F"/>
          <w:sz w:val="24"/>
          <w:szCs w:val="24"/>
          <w:lang w:val="en-ID" w:eastAsia="en-US"/>
        </w:rPr>
        <w:t>lah</w:t>
      </w:r>
      <w:bookmarkEnd w:id="14"/>
      <w:proofErr w:type="spellEnd"/>
      <w:r w:rsidR="003927C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w:t>
      </w:r>
      <w:r w:rsidR="003927CF">
        <w:rPr>
          <w:rFonts w:ascii="Arial" w:eastAsiaTheme="minorHAnsi" w:hAnsi="Arial" w:cs="Courier New"/>
          <w:color w:val="1F1F1F"/>
          <w:sz w:val="24"/>
          <w:szCs w:val="24"/>
          <w:lang w:val="en-ID" w:eastAsia="en-US"/>
        </w:rPr>
        <w:t xml:space="preserve"> </w:t>
      </w:r>
    </w:p>
    <w:p w14:paraId="16391C33" w14:textId="77777777" w:rsidR="003927CF"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F163D2">
        <w:rPr>
          <w:rFonts w:ascii="Arial" w:eastAsiaTheme="minorHAnsi" w:hAnsi="Arial" w:cs="Courier New"/>
          <w:color w:val="1F1F1F"/>
          <w:sz w:val="24"/>
          <w:szCs w:val="24"/>
          <w:lang w:val="en-ID" w:eastAsia="en-US"/>
        </w:rPr>
        <w:t>Selanjutnya</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berdasarkan</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wawancara</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penulis</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dengan</w:t>
      </w:r>
      <w:proofErr w:type="spellEnd"/>
      <w:r w:rsidRPr="00F163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163D2">
        <w:rPr>
          <w:rFonts w:ascii="Arial" w:eastAsiaTheme="minorHAnsi" w:hAnsi="Arial" w:cs="Courier New"/>
          <w:color w:val="1F1F1F"/>
          <w:sz w:val="24"/>
          <w:szCs w:val="24"/>
          <w:lang w:val="en-ID" w:eastAsia="en-US"/>
        </w:rPr>
        <w:t xml:space="preserve"> Muhamad Nazeri</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7FB8EDF" w14:textId="77777777" w:rsidR="00145BBA" w:rsidRPr="00F163D2"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F90489">
        <w:rPr>
          <w:rFonts w:ascii="Arial" w:eastAsiaTheme="minorHAnsi" w:hAnsi="Arial" w:cs="Courier New"/>
          <w:i/>
          <w:iCs/>
          <w:color w:val="1F1F1F"/>
          <w:sz w:val="24"/>
          <w:szCs w:val="24"/>
          <w:lang w:val="en-ID" w:eastAsia="en-US"/>
        </w:rPr>
        <w:t xml:space="preserve">Bang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dalam</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pemberdayaan</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masyarakat</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dalam</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aspek</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budaya</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ade</w:t>
      </w:r>
      <w:proofErr w:type="spellEnd"/>
      <w:r w:rsidR="00F90489">
        <w:rPr>
          <w:rFonts w:ascii="Arial" w:eastAsiaTheme="minorHAnsi" w:hAnsi="Arial" w:cs="Courier New"/>
          <w:i/>
          <w:iCs/>
          <w:color w:val="1F1F1F"/>
          <w:sz w:val="24"/>
          <w:szCs w:val="24"/>
          <w:lang w:val="en-ID" w:eastAsia="en-US"/>
        </w:rPr>
        <w:t xml:space="preserve"> dak </w:t>
      </w:r>
      <w:proofErr w:type="spellStart"/>
      <w:r w:rsidR="00F90489">
        <w:rPr>
          <w:rFonts w:ascii="Arial" w:eastAsiaTheme="minorHAnsi" w:hAnsi="Arial" w:cs="Courier New"/>
          <w:i/>
          <w:iCs/>
          <w:color w:val="1F1F1F"/>
          <w:sz w:val="24"/>
          <w:szCs w:val="24"/>
          <w:lang w:val="en-ID" w:eastAsia="en-US"/>
        </w:rPr>
        <w:t>Kepala</w:t>
      </w:r>
      <w:proofErr w:type="spellEnd"/>
      <w:r w:rsidR="00F90489">
        <w:rPr>
          <w:rFonts w:ascii="Arial" w:eastAsiaTheme="minorHAnsi" w:hAnsi="Arial" w:cs="Courier New"/>
          <w:i/>
          <w:iCs/>
          <w:color w:val="1F1F1F"/>
          <w:sz w:val="24"/>
          <w:szCs w:val="24"/>
          <w:lang w:val="en-ID" w:eastAsia="en-US"/>
        </w:rPr>
        <w:t xml:space="preserve"> Desa kasi </w:t>
      </w:r>
      <w:proofErr w:type="spellStart"/>
      <w:r w:rsidR="00F90489">
        <w:rPr>
          <w:rFonts w:ascii="Arial" w:eastAsiaTheme="minorHAnsi" w:hAnsi="Arial" w:cs="Courier New"/>
          <w:i/>
          <w:iCs/>
          <w:color w:val="1F1F1F"/>
          <w:sz w:val="24"/>
          <w:szCs w:val="24"/>
          <w:lang w:val="en-ID" w:eastAsia="en-US"/>
        </w:rPr>
        <w:t>bantuan</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gitu</w:t>
      </w:r>
      <w:proofErr w:type="spellEnd"/>
      <w:r w:rsidR="00F90489">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color w:val="1F1F1F"/>
          <w:sz w:val="24"/>
          <w:szCs w:val="24"/>
          <w:lang w:val="en-ID" w:eastAsia="en-US"/>
        </w:rPr>
        <w:t xml:space="preserve">(Pak di </w:t>
      </w:r>
      <w:proofErr w:type="spellStart"/>
      <w:r w:rsidR="00F90489">
        <w:rPr>
          <w:rFonts w:ascii="Arial" w:eastAsiaTheme="minorHAnsi" w:hAnsi="Arial" w:cs="Courier New"/>
          <w:color w:val="1F1F1F"/>
          <w:sz w:val="24"/>
          <w:szCs w:val="24"/>
          <w:lang w:val="en-ID" w:eastAsia="en-US"/>
        </w:rPr>
        <w:t>dalam</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pemberdayaan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masyarakat</w:t>
      </w:r>
      <w:proofErr w:type="spellEnd"/>
      <w:r w:rsidR="00F90489">
        <w:rPr>
          <w:rFonts w:ascii="Arial" w:eastAsiaTheme="minorHAnsi" w:hAnsi="Arial" w:cs="Courier New"/>
          <w:color w:val="1F1F1F"/>
          <w:sz w:val="24"/>
          <w:szCs w:val="24"/>
          <w:lang w:val="en-ID" w:eastAsia="en-US"/>
        </w:rPr>
        <w:t xml:space="preserve"> pada </w:t>
      </w:r>
      <w:proofErr w:type="spellStart"/>
      <w:r w:rsidR="00F90489">
        <w:rPr>
          <w:rFonts w:ascii="Arial" w:eastAsiaTheme="minorHAnsi" w:hAnsi="Arial" w:cs="Courier New"/>
          <w:color w:val="1F1F1F"/>
          <w:sz w:val="24"/>
          <w:szCs w:val="24"/>
          <w:lang w:val="en-ID" w:eastAsia="en-US"/>
        </w:rPr>
        <w:t>aspek</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apakah</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ada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bantuan</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diberikan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“Bantuan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r w:rsidR="00C65036">
        <w:rPr>
          <w:rFonts w:ascii="Arial" w:eastAsiaTheme="minorHAnsi" w:hAnsi="Arial" w:cs="Courier New"/>
          <w:i/>
          <w:iCs/>
          <w:color w:val="1F1F1F"/>
          <w:sz w:val="24"/>
          <w:szCs w:val="24"/>
          <w:lang w:val="en-ID" w:eastAsia="en-US"/>
        </w:rPr>
        <w:t xml:space="preserve">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65036">
        <w:rPr>
          <w:rFonts w:ascii="Arial" w:eastAsiaTheme="minorHAnsi" w:hAnsi="Arial" w:cs="Courier New"/>
          <w:i/>
          <w:iCs/>
          <w:color w:val="1F1F1F"/>
          <w:sz w:val="24"/>
          <w:szCs w:val="24"/>
          <w:lang w:val="en-ID" w:eastAsia="en-US"/>
        </w:rPr>
        <w:t xml:space="preserve"> </w:t>
      </w:r>
      <w:proofErr w:type="spellStart"/>
      <w:r w:rsidR="00C65036">
        <w:rPr>
          <w:rFonts w:ascii="Arial" w:eastAsiaTheme="minorHAnsi" w:hAnsi="Arial" w:cs="Courier New"/>
          <w:i/>
          <w:iCs/>
          <w:color w:val="1F1F1F"/>
          <w:sz w:val="24"/>
          <w:szCs w:val="24"/>
          <w:lang w:val="en-ID" w:eastAsia="en-US"/>
        </w:rPr>
        <w:t>bagi</w:t>
      </w:r>
      <w:proofErr w:type="spellEnd"/>
      <w:r w:rsidR="00C65036">
        <w:rPr>
          <w:rFonts w:ascii="Arial" w:eastAsiaTheme="minorHAnsi" w:hAnsi="Arial" w:cs="Courier New"/>
          <w:i/>
          <w:iCs/>
          <w:color w:val="1F1F1F"/>
          <w:sz w:val="24"/>
          <w:szCs w:val="24"/>
          <w:lang w:val="en-ID" w:eastAsia="en-US"/>
        </w:rPr>
        <w:t xml:space="preserve"> </w:t>
      </w:r>
      <w:proofErr w:type="spellStart"/>
      <w:r w:rsidR="00C65036">
        <w:rPr>
          <w:rFonts w:ascii="Arial" w:eastAsiaTheme="minorHAnsi" w:hAnsi="Arial" w:cs="Courier New"/>
          <w:i/>
          <w:iCs/>
          <w:color w:val="1F1F1F"/>
          <w:sz w:val="24"/>
          <w:szCs w:val="24"/>
          <w:lang w:val="en-ID" w:eastAsia="en-US"/>
        </w:rPr>
        <w:t>tu</w:t>
      </w:r>
      <w:proofErr w:type="spellEnd"/>
      <w:r w:rsidR="00C65036">
        <w:rPr>
          <w:rFonts w:ascii="Arial" w:eastAsiaTheme="minorHAnsi" w:hAnsi="Arial" w:cs="Courier New"/>
          <w:i/>
          <w:iCs/>
          <w:color w:val="1F1F1F"/>
          <w:sz w:val="24"/>
          <w:szCs w:val="24"/>
          <w:lang w:val="en-ID" w:eastAsia="en-US"/>
        </w:rPr>
        <w:t xml:space="preserve"> di </w:t>
      </w:r>
      <w:r>
        <w:rPr>
          <w:rFonts w:ascii="Arial" w:eastAsiaTheme="minorHAnsi" w:hAnsi="Arial" w:cs="Courier New"/>
          <w:i/>
          <w:iCs/>
          <w:color w:val="1F1F1F"/>
          <w:sz w:val="24"/>
          <w:szCs w:val="24"/>
          <w:lang w:val="en-ID" w:eastAsia="en-US"/>
        </w:rPr>
        <w:t xml:space="preserve">buat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khusus</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remaja-remaja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menunjukkan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bakat</w:t>
      </w:r>
      <w:proofErr w:type="spellEnd"/>
      <w:r>
        <w:rPr>
          <w:rFonts w:ascii="Arial" w:eastAsiaTheme="minorHAnsi" w:hAnsi="Arial" w:cs="Courier New"/>
          <w:i/>
          <w:iCs/>
          <w:color w:val="1F1F1F"/>
          <w:sz w:val="24"/>
          <w:szCs w:val="24"/>
          <w:lang w:val="en-ID" w:eastAsia="en-US"/>
        </w:rPr>
        <w:t xml:space="preserve"> nye di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tari, </w:t>
      </w:r>
      <w:proofErr w:type="spellStart"/>
      <w:r>
        <w:rPr>
          <w:rFonts w:ascii="Arial" w:eastAsiaTheme="minorHAnsi" w:hAnsi="Arial" w:cs="Courier New"/>
          <w:i/>
          <w:iCs/>
          <w:color w:val="1F1F1F"/>
          <w:sz w:val="24"/>
          <w:szCs w:val="24"/>
          <w:lang w:val="en-ID" w:eastAsia="en-US"/>
        </w:rPr>
        <w:t>Kemudian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diadakan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sidR="00F92118">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remaja-remaja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berkontribusi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belajar</w:t>
      </w:r>
      <w:proofErr w:type="spellEnd"/>
      <w:r>
        <w:rPr>
          <w:rFonts w:ascii="Arial" w:eastAsiaTheme="minorHAnsi" w:hAnsi="Arial" w:cs="Courier New"/>
          <w:i/>
          <w:iCs/>
          <w:color w:val="1F1F1F"/>
          <w:sz w:val="24"/>
          <w:szCs w:val="24"/>
          <w:lang w:val="en-ID" w:eastAsia="en-US"/>
        </w:rPr>
        <w:t xml:space="preserve"> al-</w:t>
      </w:r>
      <w:proofErr w:type="spellStart"/>
      <w:r>
        <w:rPr>
          <w:rFonts w:ascii="Arial" w:eastAsiaTheme="minorHAnsi" w:hAnsi="Arial" w:cs="Courier New"/>
          <w:i/>
          <w:iCs/>
          <w:color w:val="1F1F1F"/>
          <w:sz w:val="24"/>
          <w:szCs w:val="24"/>
          <w:lang w:val="en-ID" w:eastAsia="en-US"/>
        </w:rPr>
        <w:t>qur’a</w:t>
      </w:r>
      <w:r w:rsidR="00F92118">
        <w:rPr>
          <w:rFonts w:ascii="Arial" w:eastAsiaTheme="minorHAnsi" w:hAnsi="Arial" w:cs="Courier New"/>
          <w:i/>
          <w:iCs/>
          <w:color w:val="1F1F1F"/>
          <w:sz w:val="24"/>
          <w:szCs w:val="24"/>
          <w:lang w:val="en-ID" w:eastAsia="en-US"/>
        </w:rPr>
        <w:t>n</w:t>
      </w:r>
      <w:proofErr w:type="spellEnd"/>
      <w:r w:rsidR="00F92118">
        <w:rPr>
          <w:rFonts w:ascii="Arial" w:eastAsiaTheme="minorHAnsi" w:hAnsi="Arial" w:cs="Courier New"/>
          <w:i/>
          <w:iCs/>
          <w:color w:val="1F1F1F"/>
          <w:sz w:val="24"/>
          <w:szCs w:val="24"/>
          <w:lang w:val="en-ID" w:eastAsia="en-US"/>
        </w:rPr>
        <w:t xml:space="preserve">. </w:t>
      </w:r>
      <w:proofErr w:type="spellStart"/>
      <w:r w:rsidR="00F92118">
        <w:rPr>
          <w:rFonts w:ascii="Arial" w:eastAsiaTheme="minorHAnsi" w:hAnsi="Arial" w:cs="Courier New"/>
          <w:i/>
          <w:iCs/>
          <w:color w:val="1F1F1F"/>
          <w:sz w:val="24"/>
          <w:szCs w:val="24"/>
          <w:lang w:val="en-ID" w:eastAsia="en-US"/>
        </w:rPr>
        <w:t>Kompang</w:t>
      </w:r>
      <w:proofErr w:type="spellEnd"/>
      <w:r w:rsidR="00F9211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yang lain dah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tue-tue</w:t>
      </w:r>
      <w:proofErr w:type="spellEnd"/>
      <w:r>
        <w:rPr>
          <w:rFonts w:ascii="Arial" w:eastAsiaTheme="minorHAnsi" w:hAnsi="Arial" w:cs="Courier New"/>
          <w:i/>
          <w:iCs/>
          <w:color w:val="1F1F1F"/>
          <w:sz w:val="24"/>
          <w:szCs w:val="24"/>
          <w:lang w:val="en-ID" w:eastAsia="en-US"/>
        </w:rPr>
        <w:t xml:space="preserve"> yang lain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melestari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nye.”</w:t>
      </w:r>
      <w:r w:rsidR="00F163D2">
        <w:rPr>
          <w:rFonts w:ascii="Arial" w:eastAsiaTheme="minorHAnsi" w:hAnsi="Arial" w:cs="Courier New"/>
          <w:color w:val="1F1F1F"/>
          <w:sz w:val="24"/>
          <w:szCs w:val="24"/>
          <w:lang w:val="en-ID" w:eastAsia="en-US"/>
        </w:rPr>
        <w:t xml:space="preserve"> (</w:t>
      </w:r>
      <w:r w:rsidR="005437D4">
        <w:rPr>
          <w:rFonts w:ascii="Arial" w:eastAsiaTheme="minorHAnsi" w:hAnsi="Arial" w:cs="Courier New"/>
          <w:color w:val="1F1F1F"/>
          <w:sz w:val="24"/>
          <w:szCs w:val="24"/>
          <w:lang w:val="en-ID" w:eastAsia="en-US"/>
        </w:rPr>
        <w:t xml:space="preserve">Bantuan yang </w:t>
      </w:r>
      <w:proofErr w:type="spellStart"/>
      <w:r w:rsidR="005437D4">
        <w:rPr>
          <w:rFonts w:ascii="Arial" w:eastAsiaTheme="minorHAnsi" w:hAnsi="Arial" w:cs="Courier New"/>
          <w:color w:val="1F1F1F"/>
          <w:sz w:val="24"/>
          <w:szCs w:val="24"/>
          <w:lang w:val="en-ID" w:eastAsia="en-US"/>
        </w:rPr>
        <w:t>berfungsi</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untuk</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manfaat</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misal</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nya</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kepala</w:t>
      </w:r>
      <w:proofErr w:type="spellEnd"/>
      <w:r w:rsidR="005437D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membuat</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sanggar</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seni</w:t>
      </w:r>
      <w:proofErr w:type="spellEnd"/>
      <w:r w:rsidR="005437D4">
        <w:rPr>
          <w:rFonts w:ascii="Arial" w:eastAsiaTheme="minorHAnsi" w:hAnsi="Arial" w:cs="Courier New"/>
          <w:color w:val="1F1F1F"/>
          <w:sz w:val="24"/>
          <w:szCs w:val="24"/>
          <w:lang w:val="en-ID" w:eastAsia="en-US"/>
        </w:rPr>
        <w:t xml:space="preserve"> agar </w:t>
      </w:r>
      <w:proofErr w:type="spellStart"/>
      <w:r w:rsidR="005437D4">
        <w:rPr>
          <w:rFonts w:ascii="Arial" w:eastAsiaTheme="minorHAnsi" w:hAnsi="Arial" w:cs="Courier New"/>
          <w:color w:val="1F1F1F"/>
          <w:sz w:val="24"/>
          <w:szCs w:val="24"/>
          <w:lang w:val="en-ID" w:eastAsia="en-US"/>
        </w:rPr>
        <w:t>remaja</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disini</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dapat</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menunjukkan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bakat</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mereka</w:t>
      </w:r>
      <w:proofErr w:type="spellEnd"/>
      <w:r w:rsidR="005437D4">
        <w:rPr>
          <w:rFonts w:ascii="Arial" w:eastAsiaTheme="minorHAnsi" w:hAnsi="Arial" w:cs="Courier New"/>
          <w:color w:val="1F1F1F"/>
          <w:sz w:val="24"/>
          <w:szCs w:val="24"/>
          <w:lang w:val="en-ID" w:eastAsia="en-US"/>
        </w:rPr>
        <w:t xml:space="preserve"> di </w:t>
      </w:r>
      <w:proofErr w:type="spellStart"/>
      <w:r w:rsidR="005437D4">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5437D4">
        <w:rPr>
          <w:rFonts w:ascii="Arial" w:eastAsiaTheme="minorHAnsi" w:hAnsi="Arial" w:cs="Courier New"/>
          <w:color w:val="1F1F1F"/>
          <w:sz w:val="24"/>
          <w:szCs w:val="24"/>
          <w:lang w:val="en-ID" w:eastAsia="en-US"/>
        </w:rPr>
        <w:t>g</w:t>
      </w:r>
      <w:proofErr w:type="spellEnd"/>
      <w:r w:rsidR="005437D4">
        <w:rPr>
          <w:rFonts w:ascii="Arial" w:eastAsiaTheme="minorHAnsi" w:hAnsi="Arial" w:cs="Courier New"/>
          <w:color w:val="1F1F1F"/>
          <w:sz w:val="24"/>
          <w:szCs w:val="24"/>
          <w:lang w:val="en-ID" w:eastAsia="en-US"/>
        </w:rPr>
        <w:t xml:space="preserve"> tari. Selain </w:t>
      </w:r>
      <w:proofErr w:type="spellStart"/>
      <w:r w:rsidR="005437D4">
        <w:rPr>
          <w:rFonts w:ascii="Arial" w:eastAsiaTheme="minorHAnsi" w:hAnsi="Arial" w:cs="Courier New"/>
          <w:color w:val="1F1F1F"/>
          <w:sz w:val="24"/>
          <w:szCs w:val="24"/>
          <w:lang w:val="en-ID" w:eastAsia="en-US"/>
        </w:rPr>
        <w:t>itu</w:t>
      </w:r>
      <w:proofErr w:type="spellEnd"/>
      <w:r w:rsidR="005437D4">
        <w:rPr>
          <w:rFonts w:ascii="Arial" w:eastAsiaTheme="minorHAnsi" w:hAnsi="Arial" w:cs="Courier New"/>
          <w:color w:val="1F1F1F"/>
          <w:sz w:val="24"/>
          <w:szCs w:val="24"/>
          <w:lang w:val="en-ID" w:eastAsia="en-US"/>
        </w:rPr>
        <w:t xml:space="preserve"> kami </w:t>
      </w:r>
      <w:proofErr w:type="spellStart"/>
      <w:r w:rsidR="005437D4">
        <w:rPr>
          <w:rFonts w:ascii="Arial" w:eastAsiaTheme="minorHAnsi" w:hAnsi="Arial" w:cs="Courier New"/>
          <w:color w:val="1F1F1F"/>
          <w:sz w:val="24"/>
          <w:szCs w:val="24"/>
          <w:lang w:val="en-ID" w:eastAsia="en-US"/>
        </w:rPr>
        <w:t>mengadakan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musabaqah</w:t>
      </w:r>
      <w:proofErr w:type="spellEnd"/>
      <w:r w:rsidR="005437D4">
        <w:rPr>
          <w:rFonts w:ascii="Arial" w:eastAsiaTheme="minorHAnsi" w:hAnsi="Arial" w:cs="Courier New"/>
          <w:color w:val="1F1F1F"/>
          <w:sz w:val="24"/>
          <w:szCs w:val="24"/>
          <w:lang w:val="en-ID" w:eastAsia="en-US"/>
        </w:rPr>
        <w:t xml:space="preserve"> yang </w:t>
      </w:r>
      <w:proofErr w:type="spellStart"/>
      <w:r w:rsidR="005437D4">
        <w:rPr>
          <w:rFonts w:ascii="Arial" w:eastAsiaTheme="minorHAnsi" w:hAnsi="Arial" w:cs="Courier New"/>
          <w:color w:val="1F1F1F"/>
          <w:sz w:val="24"/>
          <w:szCs w:val="24"/>
          <w:lang w:val="en-ID" w:eastAsia="en-US"/>
        </w:rPr>
        <w:t>wajib</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dilaksanakan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seti</w:t>
      </w:r>
      <w:r w:rsidR="00C65036">
        <w:rPr>
          <w:rFonts w:ascii="Arial" w:eastAsiaTheme="minorHAnsi" w:hAnsi="Arial" w:cs="Courier New"/>
          <w:color w:val="1F1F1F"/>
          <w:sz w:val="24"/>
          <w:szCs w:val="24"/>
          <w:lang w:val="en-ID" w:eastAsia="en-US"/>
        </w:rPr>
        <w:t>ap</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tahun</w:t>
      </w:r>
      <w:proofErr w:type="spellEnd"/>
      <w:r w:rsidR="00F92118">
        <w:rPr>
          <w:rFonts w:ascii="Arial" w:eastAsiaTheme="minorHAnsi" w:hAnsi="Arial" w:cs="Courier New"/>
          <w:color w:val="1F1F1F"/>
          <w:sz w:val="24"/>
          <w:szCs w:val="24"/>
          <w:lang w:val="en-ID" w:eastAsia="en-US"/>
        </w:rPr>
        <w:t xml:space="preserve">, </w:t>
      </w:r>
      <w:proofErr w:type="spellStart"/>
      <w:r w:rsidR="00C65036">
        <w:rPr>
          <w:rFonts w:ascii="Arial" w:eastAsiaTheme="minorHAnsi" w:hAnsi="Arial" w:cs="Courier New"/>
          <w:color w:val="1F1F1F"/>
          <w:sz w:val="24"/>
          <w:szCs w:val="24"/>
          <w:lang w:val="en-ID" w:eastAsia="en-US"/>
        </w:rPr>
        <w:t>Kepala</w:t>
      </w:r>
      <w:proofErr w:type="spellEnd"/>
      <w:r w:rsidR="00C6503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lastRenderedPageBreak/>
        <w:t>Desa</w:t>
      </w:r>
      <w:r w:rsidR="00C65036">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mendorong</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remaja</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untuk</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berkont</w:t>
      </w:r>
      <w:r w:rsidR="00C65036">
        <w:rPr>
          <w:rFonts w:ascii="Arial" w:eastAsiaTheme="minorHAnsi" w:hAnsi="Arial" w:cs="Courier New"/>
          <w:color w:val="1F1F1F"/>
          <w:sz w:val="24"/>
          <w:szCs w:val="24"/>
          <w:lang w:val="en-ID" w:eastAsia="en-US"/>
        </w:rPr>
        <w:t>ribusi</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dalam</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kegiatan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belajar</w:t>
      </w:r>
      <w:proofErr w:type="spellEnd"/>
      <w:r w:rsidR="005437D4">
        <w:rPr>
          <w:rFonts w:ascii="Arial" w:eastAsiaTheme="minorHAnsi" w:hAnsi="Arial" w:cs="Courier New"/>
          <w:color w:val="1F1F1F"/>
          <w:sz w:val="24"/>
          <w:szCs w:val="24"/>
          <w:lang w:val="en-ID" w:eastAsia="en-US"/>
        </w:rPr>
        <w:t xml:space="preserve"> al-</w:t>
      </w:r>
      <w:proofErr w:type="spellStart"/>
      <w:r w:rsidR="005437D4">
        <w:rPr>
          <w:rFonts w:ascii="Arial" w:eastAsiaTheme="minorHAnsi" w:hAnsi="Arial" w:cs="Courier New"/>
          <w:color w:val="1F1F1F"/>
          <w:sz w:val="24"/>
          <w:szCs w:val="24"/>
          <w:lang w:val="en-ID" w:eastAsia="en-US"/>
        </w:rPr>
        <w:t>qur’an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5437D4">
        <w:rPr>
          <w:rFonts w:ascii="Arial" w:eastAsiaTheme="minorHAnsi" w:hAnsi="Arial" w:cs="Courier New"/>
          <w:color w:val="1F1F1F"/>
          <w:sz w:val="24"/>
          <w:szCs w:val="24"/>
          <w:lang w:val="en-ID" w:eastAsia="en-US"/>
        </w:rPr>
        <w:t>gkan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kompan</w:t>
      </w:r>
      <w:r w:rsidR="00F92118">
        <w:rPr>
          <w:rFonts w:ascii="Arial" w:eastAsiaTheme="minorHAnsi" w:hAnsi="Arial" w:cs="Courier New"/>
          <w:color w:val="1F1F1F"/>
          <w:sz w:val="24"/>
          <w:szCs w:val="24"/>
          <w:lang w:val="en-ID" w:eastAsia="en-US"/>
        </w:rPr>
        <w:t>g</w:t>
      </w:r>
      <w:proofErr w:type="spellEnd"/>
      <w:r w:rsidR="00F92118">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mengingat</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banyak</w:t>
      </w:r>
      <w:proofErr w:type="spellEnd"/>
      <w:r w:rsidR="005437D4">
        <w:rPr>
          <w:rFonts w:ascii="Arial" w:eastAsiaTheme="minorHAnsi" w:hAnsi="Arial" w:cs="Courier New"/>
          <w:color w:val="1F1F1F"/>
          <w:sz w:val="24"/>
          <w:szCs w:val="24"/>
          <w:lang w:val="en-ID" w:eastAsia="en-US"/>
        </w:rPr>
        <w:t xml:space="preserve"> yang </w:t>
      </w:r>
      <w:proofErr w:type="spellStart"/>
      <w:r w:rsidR="005437D4">
        <w:rPr>
          <w:rFonts w:ascii="Arial" w:eastAsiaTheme="minorHAnsi" w:hAnsi="Arial" w:cs="Courier New"/>
          <w:color w:val="1F1F1F"/>
          <w:sz w:val="24"/>
          <w:szCs w:val="24"/>
          <w:lang w:val="en-ID" w:eastAsia="en-US"/>
        </w:rPr>
        <w:t>sudah</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tua</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jadi</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dengan</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itu</w:t>
      </w:r>
      <w:proofErr w:type="spellEnd"/>
      <w:r w:rsidR="005437D4">
        <w:rPr>
          <w:rFonts w:ascii="Arial" w:eastAsiaTheme="minorHAnsi" w:hAnsi="Arial" w:cs="Courier New"/>
          <w:color w:val="1F1F1F"/>
          <w:sz w:val="24"/>
          <w:szCs w:val="24"/>
          <w:lang w:val="en-ID" w:eastAsia="en-US"/>
        </w:rPr>
        <w:t xml:space="preserve"> </w:t>
      </w:r>
      <w:proofErr w:type="spellStart"/>
      <w:r w:rsidR="005437D4">
        <w:rPr>
          <w:rFonts w:ascii="Arial" w:eastAsiaTheme="minorHAnsi" w:hAnsi="Arial" w:cs="Courier New"/>
          <w:color w:val="1F1F1F"/>
          <w:sz w:val="24"/>
          <w:szCs w:val="24"/>
          <w:lang w:val="en-ID" w:eastAsia="en-US"/>
        </w:rPr>
        <w:t>lah</w:t>
      </w:r>
      <w:proofErr w:type="spellEnd"/>
      <w:r w:rsidR="005437D4">
        <w:rPr>
          <w:rFonts w:ascii="Arial" w:eastAsiaTheme="minorHAnsi" w:hAnsi="Arial" w:cs="Courier New"/>
          <w:color w:val="1F1F1F"/>
          <w:sz w:val="24"/>
          <w:szCs w:val="24"/>
          <w:lang w:val="en-ID" w:eastAsia="en-US"/>
        </w:rPr>
        <w:t xml:space="preserve"> kami </w:t>
      </w:r>
      <w:proofErr w:type="spellStart"/>
      <w:r w:rsidR="005437D4">
        <w:rPr>
          <w:rFonts w:ascii="Arial" w:eastAsiaTheme="minorHAnsi" w:hAnsi="Arial" w:cs="Courier New"/>
          <w:color w:val="1F1F1F"/>
          <w:sz w:val="24"/>
          <w:szCs w:val="24"/>
          <w:lang w:val="en-ID" w:eastAsia="en-US"/>
        </w:rPr>
        <w:t>lestarikan</w:t>
      </w:r>
      <w:proofErr w:type="spellEnd"/>
      <w:r w:rsidR="005437D4">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w:t>
      </w:r>
    </w:p>
    <w:p w14:paraId="78A4B948" w14:textId="77777777" w:rsidR="003927CF"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FF3E30">
        <w:rPr>
          <w:rFonts w:ascii="Arial" w:eastAsiaTheme="minorHAnsi" w:hAnsi="Arial" w:cs="Courier New"/>
          <w:color w:val="1F1F1F"/>
          <w:sz w:val="24"/>
          <w:szCs w:val="24"/>
          <w:lang w:val="en-ID" w:eastAsia="en-US"/>
        </w:rPr>
        <w:t>Kemudian</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pertanyaan</w:t>
      </w:r>
      <w:proofErr w:type="spellEnd"/>
      <w:r w:rsidRPr="00FF3E30">
        <w:rPr>
          <w:rFonts w:ascii="Arial" w:eastAsiaTheme="minorHAnsi" w:hAnsi="Arial" w:cs="Courier New"/>
          <w:color w:val="1F1F1F"/>
          <w:sz w:val="24"/>
          <w:szCs w:val="24"/>
          <w:lang w:val="en-ID" w:eastAsia="en-US"/>
        </w:rPr>
        <w:t xml:space="preserve"> yang </w:t>
      </w:r>
      <w:proofErr w:type="spellStart"/>
      <w:r w:rsidRPr="00FF3E30">
        <w:rPr>
          <w:rFonts w:ascii="Arial" w:eastAsiaTheme="minorHAnsi" w:hAnsi="Arial" w:cs="Courier New"/>
          <w:color w:val="1F1F1F"/>
          <w:sz w:val="24"/>
          <w:szCs w:val="24"/>
          <w:lang w:val="en-ID" w:eastAsia="en-US"/>
        </w:rPr>
        <w:t>sama</w:t>
      </w:r>
      <w:proofErr w:type="spellEnd"/>
      <w:r w:rsidRPr="00FF3E30">
        <w:rPr>
          <w:rFonts w:ascii="Arial" w:eastAsiaTheme="minorHAnsi" w:hAnsi="Arial" w:cs="Courier New"/>
          <w:color w:val="1F1F1F"/>
          <w:sz w:val="24"/>
          <w:szCs w:val="24"/>
          <w:lang w:val="en-ID" w:eastAsia="en-US"/>
        </w:rPr>
        <w:t xml:space="preserve"> di </w:t>
      </w:r>
      <w:proofErr w:type="spellStart"/>
      <w:r w:rsidRPr="00FF3E30">
        <w:rPr>
          <w:rFonts w:ascii="Arial" w:eastAsiaTheme="minorHAnsi" w:hAnsi="Arial" w:cs="Courier New"/>
          <w:color w:val="1F1F1F"/>
          <w:sz w:val="24"/>
          <w:szCs w:val="24"/>
          <w:lang w:val="en-ID" w:eastAsia="en-US"/>
        </w:rPr>
        <w:t>ajukan</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kepada</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kak</w:t>
      </w:r>
      <w:proofErr w:type="spellEnd"/>
      <w:r w:rsidRPr="00FF3E30">
        <w:rPr>
          <w:rFonts w:ascii="Arial" w:eastAsiaTheme="minorHAnsi" w:hAnsi="Arial" w:cs="Courier New"/>
          <w:color w:val="1F1F1F"/>
          <w:sz w:val="24"/>
          <w:szCs w:val="24"/>
          <w:lang w:val="en-ID" w:eastAsia="en-US"/>
        </w:rPr>
        <w:t xml:space="preserve"> Suryani </w:t>
      </w:r>
      <w:proofErr w:type="spellStart"/>
      <w:r w:rsidRPr="00FF3E30">
        <w:rPr>
          <w:rFonts w:ascii="Arial" w:eastAsiaTheme="minorHAnsi" w:hAnsi="Arial" w:cs="Courier New"/>
          <w:color w:val="1F1F1F"/>
          <w:sz w:val="24"/>
          <w:szCs w:val="24"/>
          <w:lang w:val="en-ID" w:eastAsia="en-US"/>
        </w:rPr>
        <w:t>selaku</w:t>
      </w:r>
      <w:proofErr w:type="spellEnd"/>
      <w:r w:rsidRPr="00FF3E30">
        <w:rPr>
          <w:rFonts w:ascii="Arial" w:eastAsiaTheme="minorHAnsi" w:hAnsi="Arial" w:cs="Courier New"/>
          <w:color w:val="1F1F1F"/>
          <w:sz w:val="24"/>
          <w:szCs w:val="24"/>
          <w:lang w:val="en-ID" w:eastAsia="en-US"/>
        </w:rPr>
        <w:t xml:space="preserve"> </w:t>
      </w:r>
      <w:r w:rsidR="001049FD" w:rsidRPr="00FF3E30">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1049FD" w:rsidRPr="00FF3E30">
        <w:rPr>
          <w:rFonts w:ascii="Arial" w:eastAsiaTheme="minorHAnsi" w:hAnsi="Arial" w:cs="Courier New"/>
          <w:color w:val="1F1F1F"/>
          <w:sz w:val="24"/>
          <w:szCs w:val="24"/>
          <w:lang w:val="en-ID" w:eastAsia="en-US"/>
        </w:rPr>
        <w:t xml:space="preserve"> </w:t>
      </w:r>
      <w:proofErr w:type="spellStart"/>
      <w:r w:rsidR="001049FD" w:rsidRPr="00FF3E30">
        <w:rPr>
          <w:rFonts w:ascii="Arial" w:eastAsiaTheme="minorHAnsi" w:hAnsi="Arial" w:cs="Courier New"/>
          <w:color w:val="1F1F1F"/>
          <w:sz w:val="24"/>
          <w:szCs w:val="24"/>
          <w:lang w:val="en-ID" w:eastAsia="en-US"/>
        </w:rPr>
        <w:t>Perencanaan</w:t>
      </w:r>
      <w:proofErr w:type="spellEnd"/>
      <w:r w:rsidR="001049F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264E8CE" w14:textId="77777777" w:rsidR="003C09F6" w:rsidRPr="00FF3E30"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F90489">
        <w:rPr>
          <w:rFonts w:ascii="Arial" w:eastAsiaTheme="minorHAnsi" w:hAnsi="Arial" w:cs="Courier New"/>
          <w:i/>
          <w:iCs/>
          <w:color w:val="1F1F1F"/>
          <w:sz w:val="24"/>
          <w:szCs w:val="24"/>
          <w:lang w:val="en-ID" w:eastAsia="en-US"/>
        </w:rPr>
        <w:t xml:space="preserve">Kak </w:t>
      </w:r>
      <w:proofErr w:type="spellStart"/>
      <w:r w:rsidR="00F90489">
        <w:rPr>
          <w:rFonts w:ascii="Arial" w:eastAsiaTheme="minorHAnsi" w:hAnsi="Arial" w:cs="Courier New"/>
          <w:i/>
          <w:iCs/>
          <w:color w:val="1F1F1F"/>
          <w:sz w:val="24"/>
          <w:szCs w:val="24"/>
          <w:lang w:val="en-ID" w:eastAsia="en-US"/>
        </w:rPr>
        <w:t>kalau</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dalam</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pemberdayaan</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masyarakat</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dalam</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aspek</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budaya</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ade</w:t>
      </w:r>
      <w:proofErr w:type="spellEnd"/>
      <w:r w:rsidR="00F90489">
        <w:rPr>
          <w:rFonts w:ascii="Arial" w:eastAsiaTheme="minorHAnsi" w:hAnsi="Arial" w:cs="Courier New"/>
          <w:i/>
          <w:iCs/>
          <w:color w:val="1F1F1F"/>
          <w:sz w:val="24"/>
          <w:szCs w:val="24"/>
          <w:lang w:val="en-ID" w:eastAsia="en-US"/>
        </w:rPr>
        <w:t xml:space="preserve"> dak </w:t>
      </w:r>
      <w:proofErr w:type="spellStart"/>
      <w:r w:rsidR="00F90489">
        <w:rPr>
          <w:rFonts w:ascii="Arial" w:eastAsiaTheme="minorHAnsi" w:hAnsi="Arial" w:cs="Courier New"/>
          <w:i/>
          <w:iCs/>
          <w:color w:val="1F1F1F"/>
          <w:sz w:val="24"/>
          <w:szCs w:val="24"/>
          <w:lang w:val="en-ID" w:eastAsia="en-US"/>
        </w:rPr>
        <w:t>Kepala</w:t>
      </w:r>
      <w:proofErr w:type="spellEnd"/>
      <w:r w:rsidR="00F90489">
        <w:rPr>
          <w:rFonts w:ascii="Arial" w:eastAsiaTheme="minorHAnsi" w:hAnsi="Arial" w:cs="Courier New"/>
          <w:i/>
          <w:iCs/>
          <w:color w:val="1F1F1F"/>
          <w:sz w:val="24"/>
          <w:szCs w:val="24"/>
          <w:lang w:val="en-ID" w:eastAsia="en-US"/>
        </w:rPr>
        <w:t xml:space="preserve"> Desa kasi </w:t>
      </w:r>
      <w:proofErr w:type="spellStart"/>
      <w:r w:rsidR="00F90489">
        <w:rPr>
          <w:rFonts w:ascii="Arial" w:eastAsiaTheme="minorHAnsi" w:hAnsi="Arial" w:cs="Courier New"/>
          <w:i/>
          <w:iCs/>
          <w:color w:val="1F1F1F"/>
          <w:sz w:val="24"/>
          <w:szCs w:val="24"/>
          <w:lang w:val="en-ID" w:eastAsia="en-US"/>
        </w:rPr>
        <w:t>bantuan</w:t>
      </w:r>
      <w:proofErr w:type="spellEnd"/>
      <w:r w:rsidR="00F90489">
        <w:rPr>
          <w:rFonts w:ascii="Arial" w:eastAsiaTheme="minorHAnsi" w:hAnsi="Arial" w:cs="Courier New"/>
          <w:i/>
          <w:iCs/>
          <w:color w:val="1F1F1F"/>
          <w:sz w:val="24"/>
          <w:szCs w:val="24"/>
          <w:lang w:val="en-ID" w:eastAsia="en-US"/>
        </w:rPr>
        <w:t xml:space="preserve"> </w:t>
      </w:r>
      <w:proofErr w:type="spellStart"/>
      <w:r w:rsidR="00F90489">
        <w:rPr>
          <w:rFonts w:ascii="Arial" w:eastAsiaTheme="minorHAnsi" w:hAnsi="Arial" w:cs="Courier New"/>
          <w:i/>
          <w:iCs/>
          <w:color w:val="1F1F1F"/>
          <w:sz w:val="24"/>
          <w:szCs w:val="24"/>
          <w:lang w:val="en-ID" w:eastAsia="en-US"/>
        </w:rPr>
        <w:t>gitu</w:t>
      </w:r>
      <w:proofErr w:type="spellEnd"/>
      <w:r w:rsidR="00F90489">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color w:val="1F1F1F"/>
          <w:sz w:val="24"/>
          <w:szCs w:val="24"/>
          <w:lang w:val="en-ID" w:eastAsia="en-US"/>
        </w:rPr>
        <w:t xml:space="preserve">(Kak di </w:t>
      </w:r>
      <w:proofErr w:type="spellStart"/>
      <w:r w:rsidR="00F90489">
        <w:rPr>
          <w:rFonts w:ascii="Arial" w:eastAsiaTheme="minorHAnsi" w:hAnsi="Arial" w:cs="Courier New"/>
          <w:color w:val="1F1F1F"/>
          <w:sz w:val="24"/>
          <w:szCs w:val="24"/>
          <w:lang w:val="en-ID" w:eastAsia="en-US"/>
        </w:rPr>
        <w:t>dalam</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pemberdayaan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masyarakat</w:t>
      </w:r>
      <w:proofErr w:type="spellEnd"/>
      <w:r w:rsidR="00F90489">
        <w:rPr>
          <w:rFonts w:ascii="Arial" w:eastAsiaTheme="minorHAnsi" w:hAnsi="Arial" w:cs="Courier New"/>
          <w:color w:val="1F1F1F"/>
          <w:sz w:val="24"/>
          <w:szCs w:val="24"/>
          <w:lang w:val="en-ID" w:eastAsia="en-US"/>
        </w:rPr>
        <w:t xml:space="preserve"> pada </w:t>
      </w:r>
      <w:proofErr w:type="spellStart"/>
      <w:r w:rsidR="00F90489">
        <w:rPr>
          <w:rFonts w:ascii="Arial" w:eastAsiaTheme="minorHAnsi" w:hAnsi="Arial" w:cs="Courier New"/>
          <w:color w:val="1F1F1F"/>
          <w:sz w:val="24"/>
          <w:szCs w:val="24"/>
          <w:lang w:val="en-ID" w:eastAsia="en-US"/>
        </w:rPr>
        <w:t>aspek</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budaya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apakah</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ada</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bantuan</w:t>
      </w:r>
      <w:proofErr w:type="spellEnd"/>
      <w:r w:rsidR="00F90489">
        <w:rPr>
          <w:rFonts w:ascii="Arial" w:eastAsiaTheme="minorHAnsi" w:hAnsi="Arial" w:cs="Courier New"/>
          <w:color w:val="1F1F1F"/>
          <w:sz w:val="24"/>
          <w:szCs w:val="24"/>
          <w:lang w:val="en-ID" w:eastAsia="en-US"/>
        </w:rPr>
        <w:t xml:space="preserve"> yang </w:t>
      </w:r>
      <w:proofErr w:type="spellStart"/>
      <w:r w:rsidR="00F90489">
        <w:rPr>
          <w:rFonts w:ascii="Arial" w:eastAsiaTheme="minorHAnsi" w:hAnsi="Arial" w:cs="Courier New"/>
          <w:color w:val="1F1F1F"/>
          <w:sz w:val="24"/>
          <w:szCs w:val="24"/>
          <w:lang w:val="en-ID" w:eastAsia="en-US"/>
        </w:rPr>
        <w:t>diberikan</w:t>
      </w:r>
      <w:proofErr w:type="spellEnd"/>
      <w:r w:rsidR="00F90489">
        <w:rPr>
          <w:rFonts w:ascii="Arial" w:eastAsiaTheme="minorHAnsi" w:hAnsi="Arial" w:cs="Courier New"/>
          <w:color w:val="1F1F1F"/>
          <w:sz w:val="24"/>
          <w:szCs w:val="24"/>
          <w:lang w:val="en-ID" w:eastAsia="en-US"/>
        </w:rPr>
        <w:t xml:space="preserve"> </w:t>
      </w:r>
      <w:proofErr w:type="spellStart"/>
      <w:r w:rsidR="00F90489">
        <w:rPr>
          <w:rFonts w:ascii="Arial" w:eastAsiaTheme="minorHAnsi" w:hAnsi="Arial" w:cs="Courier New"/>
          <w:color w:val="1F1F1F"/>
          <w:sz w:val="24"/>
          <w:szCs w:val="24"/>
          <w:lang w:val="en-ID" w:eastAsia="en-US"/>
        </w:rPr>
        <w:t>Kepala</w:t>
      </w:r>
      <w:proofErr w:type="spellEnd"/>
      <w:r w:rsidR="00F90489">
        <w:rPr>
          <w:rFonts w:ascii="Arial" w:eastAsiaTheme="minorHAnsi" w:hAnsi="Arial" w:cs="Courier New"/>
          <w:color w:val="1F1F1F"/>
          <w:sz w:val="24"/>
          <w:szCs w:val="24"/>
          <w:lang w:val="en-ID" w:eastAsia="en-US"/>
        </w:rPr>
        <w:t xml:space="preserve"> Desa)</w:t>
      </w:r>
      <w:r w:rsidR="00FF3E3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peruntukkan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nye </w:t>
      </w:r>
      <w:proofErr w:type="spellStart"/>
      <w:r>
        <w:rPr>
          <w:rFonts w:ascii="Arial" w:eastAsiaTheme="minorHAnsi" w:hAnsi="Arial" w:cs="Courier New"/>
          <w:i/>
          <w:iCs/>
          <w:color w:val="1F1F1F"/>
          <w:sz w:val="24"/>
          <w:szCs w:val="24"/>
          <w:lang w:val="en-ID" w:eastAsia="en-US"/>
        </w:rPr>
        <w:t>misal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w:t>
      </w:r>
      <w:r w:rsidR="00FF3E30">
        <w:rPr>
          <w:rFonts w:ascii="Arial" w:eastAsiaTheme="minorHAnsi" w:hAnsi="Arial" w:cs="Courier New"/>
          <w:i/>
          <w:iCs/>
          <w:color w:val="1F1F1F"/>
          <w:sz w:val="24"/>
          <w:szCs w:val="24"/>
          <w:lang w:val="en-ID" w:eastAsia="en-US"/>
        </w:rPr>
        <w:t>a</w:t>
      </w:r>
      <w:r>
        <w:rPr>
          <w:rFonts w:ascii="Arial" w:eastAsiaTheme="minorHAnsi" w:hAnsi="Arial" w:cs="Courier New"/>
          <w:i/>
          <w:iCs/>
          <w:color w:val="1F1F1F"/>
          <w:sz w:val="24"/>
          <w:szCs w:val="24"/>
          <w:lang w:val="en-ID" w:eastAsia="en-US"/>
        </w:rPr>
        <w:t>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dah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nye </w:t>
      </w:r>
      <w:proofErr w:type="spellStart"/>
      <w:r>
        <w:rPr>
          <w:rFonts w:ascii="Arial" w:eastAsiaTheme="minorHAnsi" w:hAnsi="Arial" w:cs="Courier New"/>
          <w:i/>
          <w:iCs/>
          <w:color w:val="1F1F1F"/>
          <w:sz w:val="24"/>
          <w:szCs w:val="24"/>
          <w:lang w:val="en-ID" w:eastAsia="en-US"/>
        </w:rPr>
        <w:t>sekian-sekian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tingkat</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andil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dewasa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remaja-remaja</w:t>
      </w:r>
      <w:proofErr w:type="spellEnd"/>
      <w:r>
        <w:rPr>
          <w:rFonts w:ascii="Arial" w:eastAsiaTheme="minorHAnsi" w:hAnsi="Arial" w:cs="Courier New"/>
          <w:i/>
          <w:iCs/>
          <w:color w:val="1F1F1F"/>
          <w:sz w:val="24"/>
          <w:szCs w:val="24"/>
          <w:lang w:val="en-ID" w:eastAsia="en-US"/>
        </w:rPr>
        <w:t xml:space="preserve">. Nah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situ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upaya</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mendorong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menunjukan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baca</w:t>
      </w:r>
      <w:proofErr w:type="spellEnd"/>
      <w:r>
        <w:rPr>
          <w:rFonts w:ascii="Arial" w:eastAsiaTheme="minorHAnsi" w:hAnsi="Arial" w:cs="Courier New"/>
          <w:i/>
          <w:iCs/>
          <w:color w:val="1F1F1F"/>
          <w:sz w:val="24"/>
          <w:szCs w:val="24"/>
          <w:lang w:val="en-ID" w:eastAsia="en-US"/>
        </w:rPr>
        <w:t xml:space="preserve"> al-</w:t>
      </w:r>
      <w:proofErr w:type="spellStart"/>
      <w:r>
        <w:rPr>
          <w:rFonts w:ascii="Arial" w:eastAsiaTheme="minorHAnsi" w:hAnsi="Arial" w:cs="Courier New"/>
          <w:i/>
          <w:iCs/>
          <w:color w:val="1F1F1F"/>
          <w:sz w:val="24"/>
          <w:szCs w:val="24"/>
          <w:lang w:val="en-ID" w:eastAsia="en-US"/>
        </w:rPr>
        <w:t>qur’an</w:t>
      </w:r>
      <w:proofErr w:type="spellEnd"/>
      <w:r w:rsidR="00047D8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yang lain yang </w:t>
      </w:r>
      <w:proofErr w:type="spellStart"/>
      <w:r>
        <w:rPr>
          <w:rFonts w:ascii="Arial" w:eastAsiaTheme="minorHAnsi" w:hAnsi="Arial" w:cs="Courier New"/>
          <w:i/>
          <w:iCs/>
          <w:color w:val="1F1F1F"/>
          <w:sz w:val="24"/>
          <w:szCs w:val="24"/>
          <w:lang w:val="en-ID" w:eastAsia="en-US"/>
        </w:rPr>
        <w:t>akak</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melestarikan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w:t>
      </w:r>
      <w:r w:rsidR="00FF3E30">
        <w:rPr>
          <w:rFonts w:ascii="Arial" w:eastAsiaTheme="minorHAnsi" w:hAnsi="Arial" w:cs="Courier New"/>
          <w:color w:val="1F1F1F"/>
          <w:sz w:val="24"/>
          <w:szCs w:val="24"/>
          <w:lang w:val="en-ID" w:eastAsia="en-US"/>
        </w:rPr>
        <w:t xml:space="preserve"> (</w:t>
      </w:r>
      <w:r w:rsidR="00047D80">
        <w:rPr>
          <w:rFonts w:ascii="Arial" w:eastAsiaTheme="minorHAnsi" w:hAnsi="Arial" w:cs="Courier New"/>
          <w:color w:val="1F1F1F"/>
          <w:sz w:val="24"/>
          <w:szCs w:val="24"/>
          <w:lang w:val="en-ID" w:eastAsia="en-US"/>
        </w:rPr>
        <w:t xml:space="preserve">Ada </w:t>
      </w:r>
      <w:proofErr w:type="spellStart"/>
      <w:r w:rsidR="00047D80">
        <w:rPr>
          <w:rFonts w:ascii="Arial" w:eastAsiaTheme="minorHAnsi" w:hAnsi="Arial" w:cs="Courier New"/>
          <w:color w:val="1F1F1F"/>
          <w:sz w:val="24"/>
          <w:szCs w:val="24"/>
          <w:lang w:val="en-ID" w:eastAsia="en-US"/>
        </w:rPr>
        <w:t>bantuan</w:t>
      </w:r>
      <w:proofErr w:type="spellEnd"/>
      <w:r w:rsidR="00047D80">
        <w:rPr>
          <w:rFonts w:ascii="Arial" w:eastAsiaTheme="minorHAnsi" w:hAnsi="Arial" w:cs="Courier New"/>
          <w:color w:val="1F1F1F"/>
          <w:sz w:val="24"/>
          <w:szCs w:val="24"/>
          <w:lang w:val="en-ID" w:eastAsia="en-US"/>
        </w:rPr>
        <w:t xml:space="preserve"> yang </w:t>
      </w:r>
      <w:proofErr w:type="spellStart"/>
      <w:r w:rsidR="00047D80">
        <w:rPr>
          <w:rFonts w:ascii="Arial" w:eastAsiaTheme="minorHAnsi" w:hAnsi="Arial" w:cs="Courier New"/>
          <w:color w:val="1F1F1F"/>
          <w:sz w:val="24"/>
          <w:szCs w:val="24"/>
          <w:lang w:val="en-ID" w:eastAsia="en-US"/>
        </w:rPr>
        <w:t>diberikan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karena</w:t>
      </w:r>
      <w:proofErr w:type="spellEnd"/>
      <w:r w:rsidR="00047D8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47D80">
        <w:rPr>
          <w:rFonts w:ascii="Arial" w:eastAsiaTheme="minorHAnsi" w:hAnsi="Arial" w:cs="Courier New"/>
          <w:color w:val="1F1F1F"/>
          <w:sz w:val="24"/>
          <w:szCs w:val="24"/>
          <w:lang w:val="en-ID" w:eastAsia="en-US"/>
        </w:rPr>
        <w:t xml:space="preserve">a </w:t>
      </w:r>
      <w:proofErr w:type="spellStart"/>
      <w:r w:rsidR="00047D80">
        <w:rPr>
          <w:rFonts w:ascii="Arial" w:eastAsiaTheme="minorHAnsi" w:hAnsi="Arial" w:cs="Courier New"/>
          <w:color w:val="1F1F1F"/>
          <w:sz w:val="24"/>
          <w:szCs w:val="24"/>
          <w:lang w:val="en-ID" w:eastAsia="en-US"/>
        </w:rPr>
        <w:t>tersebut</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sudah</w:t>
      </w:r>
      <w:proofErr w:type="spellEnd"/>
      <w:r w:rsidR="00047D80">
        <w:rPr>
          <w:rFonts w:ascii="Arial" w:eastAsiaTheme="minorHAnsi" w:hAnsi="Arial" w:cs="Courier New"/>
          <w:color w:val="1F1F1F"/>
          <w:sz w:val="24"/>
          <w:szCs w:val="24"/>
          <w:lang w:val="en-ID" w:eastAsia="en-US"/>
        </w:rPr>
        <w:t xml:space="preserve"> di </w:t>
      </w:r>
      <w:proofErr w:type="spellStart"/>
      <w:r w:rsidR="00047D80">
        <w:rPr>
          <w:rFonts w:ascii="Arial" w:eastAsiaTheme="minorHAnsi" w:hAnsi="Arial" w:cs="Courier New"/>
          <w:color w:val="1F1F1F"/>
          <w:sz w:val="24"/>
          <w:szCs w:val="24"/>
          <w:lang w:val="en-ID" w:eastAsia="en-US"/>
        </w:rPr>
        <w:t>peruntukkan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untuk</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mengadakan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berbagai</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pertandingan</w:t>
      </w:r>
      <w:proofErr w:type="spellEnd"/>
      <w:r w:rsidR="00047D80">
        <w:rPr>
          <w:rFonts w:ascii="Arial" w:eastAsiaTheme="minorHAnsi" w:hAnsi="Arial" w:cs="Courier New"/>
          <w:color w:val="1F1F1F"/>
          <w:sz w:val="24"/>
          <w:szCs w:val="24"/>
          <w:lang w:val="en-ID" w:eastAsia="en-US"/>
        </w:rPr>
        <w:t xml:space="preserve"> agar </w:t>
      </w:r>
      <w:proofErr w:type="spellStart"/>
      <w:r w:rsidR="00047D80">
        <w:rPr>
          <w:rFonts w:ascii="Arial" w:eastAsiaTheme="minorHAnsi" w:hAnsi="Arial" w:cs="Courier New"/>
          <w:color w:val="1F1F1F"/>
          <w:sz w:val="24"/>
          <w:szCs w:val="24"/>
          <w:lang w:val="en-ID" w:eastAsia="en-US"/>
        </w:rPr>
        <w:t>masyarakat</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bisa</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berpartisipasi</w:t>
      </w:r>
      <w:proofErr w:type="spellEnd"/>
      <w:r w:rsidR="00F90489">
        <w:rPr>
          <w:rFonts w:ascii="Arial" w:eastAsiaTheme="minorHAnsi" w:hAnsi="Arial" w:cs="Courier New"/>
          <w:color w:val="1F1F1F"/>
          <w:sz w:val="24"/>
          <w:szCs w:val="24"/>
          <w:lang w:val="en-ID" w:eastAsia="en-US"/>
        </w:rPr>
        <w:t xml:space="preserve">, dan </w:t>
      </w:r>
      <w:proofErr w:type="spellStart"/>
      <w:r w:rsidR="00047D80">
        <w:rPr>
          <w:rFonts w:ascii="Arial" w:eastAsiaTheme="minorHAnsi" w:hAnsi="Arial" w:cs="Courier New"/>
          <w:color w:val="1F1F1F"/>
          <w:sz w:val="24"/>
          <w:szCs w:val="24"/>
          <w:lang w:val="en-ID" w:eastAsia="en-US"/>
        </w:rPr>
        <w:t>dari</w:t>
      </w:r>
      <w:proofErr w:type="spellEnd"/>
      <w:r w:rsidR="00047D80">
        <w:rPr>
          <w:rFonts w:ascii="Arial" w:eastAsiaTheme="minorHAnsi" w:hAnsi="Arial" w:cs="Courier New"/>
          <w:color w:val="1F1F1F"/>
          <w:sz w:val="24"/>
          <w:szCs w:val="24"/>
          <w:lang w:val="en-ID" w:eastAsia="en-US"/>
        </w:rPr>
        <w:t xml:space="preserve"> situ </w:t>
      </w:r>
      <w:proofErr w:type="spellStart"/>
      <w:r w:rsidR="00047D80">
        <w:rPr>
          <w:rFonts w:ascii="Arial" w:eastAsiaTheme="minorHAnsi" w:hAnsi="Arial" w:cs="Courier New"/>
          <w:color w:val="1F1F1F"/>
          <w:sz w:val="24"/>
          <w:szCs w:val="24"/>
          <w:lang w:val="en-ID" w:eastAsia="en-US"/>
        </w:rPr>
        <w:t>upaya</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kepala</w:t>
      </w:r>
      <w:proofErr w:type="spellEnd"/>
      <w:r w:rsidR="00047D8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untuk</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mendorong</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masyarakat</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untuk</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menunjukkan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bakat</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terampil</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membaca</w:t>
      </w:r>
      <w:proofErr w:type="spellEnd"/>
      <w:r w:rsidR="00047D80">
        <w:rPr>
          <w:rFonts w:ascii="Arial" w:eastAsiaTheme="minorHAnsi" w:hAnsi="Arial" w:cs="Courier New"/>
          <w:color w:val="1F1F1F"/>
          <w:sz w:val="24"/>
          <w:szCs w:val="24"/>
          <w:lang w:val="en-ID" w:eastAsia="en-US"/>
        </w:rPr>
        <w:t xml:space="preserve"> al-</w:t>
      </w:r>
      <w:proofErr w:type="spellStart"/>
      <w:r w:rsidR="00047D80">
        <w:rPr>
          <w:rFonts w:ascii="Arial" w:eastAsiaTheme="minorHAnsi" w:hAnsi="Arial" w:cs="Courier New"/>
          <w:color w:val="1F1F1F"/>
          <w:sz w:val="24"/>
          <w:szCs w:val="24"/>
          <w:lang w:val="en-ID" w:eastAsia="en-US"/>
        </w:rPr>
        <w:t>qur’an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047D80">
        <w:rPr>
          <w:rFonts w:ascii="Arial" w:eastAsiaTheme="minorHAnsi" w:hAnsi="Arial" w:cs="Courier New"/>
          <w:color w:val="1F1F1F"/>
          <w:sz w:val="24"/>
          <w:szCs w:val="24"/>
          <w:lang w:val="en-ID" w:eastAsia="en-US"/>
        </w:rPr>
        <w:t>gkan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untuk</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kompang</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uga</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disediakan</w:t>
      </w:r>
      <w:proofErr w:type="spellEnd"/>
      <w:r w:rsidR="00047D80">
        <w:rPr>
          <w:rFonts w:ascii="Arial" w:eastAsiaTheme="minorHAnsi" w:hAnsi="Arial" w:cs="Courier New"/>
          <w:color w:val="1F1F1F"/>
          <w:sz w:val="24"/>
          <w:szCs w:val="24"/>
          <w:lang w:val="en-ID" w:eastAsia="en-US"/>
        </w:rPr>
        <w:t xml:space="preserve"> </w:t>
      </w:r>
      <w:proofErr w:type="spellStart"/>
      <w:r w:rsidR="00047D80">
        <w:rPr>
          <w:rFonts w:ascii="Arial" w:eastAsiaTheme="minorHAnsi" w:hAnsi="Arial" w:cs="Courier New"/>
          <w:color w:val="1F1F1F"/>
          <w:sz w:val="24"/>
          <w:szCs w:val="24"/>
          <w:lang w:val="en-ID" w:eastAsia="en-US"/>
        </w:rPr>
        <w:t>dari</w:t>
      </w:r>
      <w:proofErr w:type="spellEnd"/>
      <w:r w:rsidR="00047D8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47D80">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w:t>
      </w:r>
    </w:p>
    <w:p w14:paraId="5444052B" w14:textId="77777777" w:rsidR="00FC41D4" w:rsidRDefault="00BC37EC" w:rsidP="00B0278E">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r w:rsidRPr="00DE710F">
        <w:rPr>
          <w:rFonts w:ascii="Arial" w:eastAsiaTheme="minorHAnsi" w:hAnsi="Arial" w:cs="Courier New"/>
          <w:color w:val="1F1F1F"/>
          <w:sz w:val="24"/>
          <w:szCs w:val="24"/>
          <w:lang w:val="en-ID" w:eastAsia="en-US"/>
        </w:rPr>
        <w:t>Sela</w:t>
      </w:r>
      <w:r w:rsidR="003927CF" w:rsidRPr="00DE710F">
        <w:rPr>
          <w:rFonts w:ascii="Arial" w:eastAsiaTheme="minorHAnsi" w:hAnsi="Arial" w:cs="Courier New"/>
          <w:color w:val="1F1F1F"/>
          <w:sz w:val="24"/>
          <w:szCs w:val="24"/>
          <w:lang w:val="en-ID" w:eastAsia="en-US"/>
        </w:rPr>
        <w:t xml:space="preserve">in </w:t>
      </w:r>
      <w:proofErr w:type="spellStart"/>
      <w:r w:rsidR="003927CF" w:rsidRPr="00DE710F">
        <w:rPr>
          <w:rFonts w:ascii="Arial" w:eastAsiaTheme="minorHAnsi" w:hAnsi="Arial" w:cs="Courier New"/>
          <w:color w:val="1F1F1F"/>
          <w:sz w:val="24"/>
          <w:szCs w:val="24"/>
          <w:lang w:val="en-ID" w:eastAsia="en-US"/>
        </w:rPr>
        <w:t>itu</w:t>
      </w:r>
      <w:proofErr w:type="spellEnd"/>
      <w:r w:rsidR="003927CF" w:rsidRPr="00DE710F">
        <w:rPr>
          <w:rFonts w:ascii="Arial" w:eastAsiaTheme="minorHAnsi" w:hAnsi="Arial" w:cs="Courier New"/>
          <w:color w:val="1F1F1F"/>
          <w:sz w:val="24"/>
          <w:szCs w:val="24"/>
          <w:lang w:val="en-ID" w:eastAsia="en-US"/>
        </w:rPr>
        <w:t xml:space="preserve"> juga</w:t>
      </w:r>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penulis</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mengajukan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pertanyaan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Syamiansyah</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selaku</w:t>
      </w:r>
      <w:proofErr w:type="spellEnd"/>
      <w:r w:rsidRPr="00DE710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petani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petanyaannya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sebagai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berikut</w:t>
      </w:r>
      <w:proofErr w:type="spellEnd"/>
      <w:r w:rsidRPr="00DE710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508736C2" w14:textId="77777777" w:rsidR="00FC41D4" w:rsidRPr="00DE710F"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D62F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 xml:space="preserve">?” </w:t>
      </w:r>
      <w:r w:rsidR="00DE710F">
        <w:rPr>
          <w:rFonts w:ascii="Arial" w:eastAsiaTheme="minorHAnsi" w:hAnsi="Arial" w:cs="Courier New"/>
          <w:color w:val="1F1F1F"/>
          <w:sz w:val="24"/>
          <w:szCs w:val="24"/>
          <w:lang w:val="en-ID" w:eastAsia="en-US"/>
        </w:rPr>
        <w:t xml:space="preserve">(Pak </w:t>
      </w:r>
      <w:proofErr w:type="spellStart"/>
      <w:r w:rsidR="00F90489">
        <w:rPr>
          <w:rFonts w:ascii="Arial" w:eastAsiaTheme="minorHAnsi" w:hAnsi="Arial" w:cs="Courier New"/>
          <w:color w:val="1F1F1F"/>
          <w:sz w:val="24"/>
          <w:szCs w:val="24"/>
          <w:lang w:val="en-ID" w:eastAsia="en-US"/>
        </w:rPr>
        <w:t>setau</w:t>
      </w:r>
      <w:proofErr w:type="spellEnd"/>
      <w:r w:rsidR="00F90489">
        <w:rPr>
          <w:rFonts w:ascii="Arial" w:eastAsiaTheme="minorHAnsi" w:hAnsi="Arial" w:cs="Courier New"/>
          <w:color w:val="1F1F1F"/>
          <w:sz w:val="24"/>
          <w:szCs w:val="24"/>
          <w:lang w:val="en-ID" w:eastAsia="en-US"/>
        </w:rPr>
        <w:t xml:space="preserve"> </w:t>
      </w:r>
      <w:r w:rsidR="00797A4B">
        <w:rPr>
          <w:rFonts w:ascii="Arial" w:eastAsiaTheme="minorHAnsi" w:hAnsi="Arial" w:cs="Courier New"/>
          <w:color w:val="1F1F1F"/>
          <w:sz w:val="24"/>
          <w:szCs w:val="24"/>
          <w:lang w:val="en-ID" w:eastAsia="en-US"/>
        </w:rPr>
        <w:t xml:space="preserve">Bapak </w:t>
      </w:r>
      <w:proofErr w:type="spellStart"/>
      <w:r w:rsidR="00DE710F">
        <w:rPr>
          <w:rFonts w:ascii="Arial" w:eastAsiaTheme="minorHAnsi" w:hAnsi="Arial" w:cs="Courier New"/>
          <w:color w:val="1F1F1F"/>
          <w:sz w:val="24"/>
          <w:szCs w:val="24"/>
          <w:lang w:val="en-ID" w:eastAsia="en-US"/>
        </w:rPr>
        <w:t>apakah</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ada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bantuan</w:t>
      </w:r>
      <w:proofErr w:type="spellEnd"/>
      <w:r w:rsidR="00DE710F">
        <w:rPr>
          <w:rFonts w:ascii="Arial" w:eastAsiaTheme="minorHAnsi" w:hAnsi="Arial" w:cs="Courier New"/>
          <w:color w:val="1F1F1F"/>
          <w:sz w:val="24"/>
          <w:szCs w:val="24"/>
          <w:lang w:val="en-ID" w:eastAsia="en-US"/>
        </w:rPr>
        <w:t xml:space="preserve"> yang </w:t>
      </w:r>
      <w:proofErr w:type="spellStart"/>
      <w:r w:rsidR="00DE710F">
        <w:rPr>
          <w:rFonts w:ascii="Arial" w:eastAsiaTheme="minorHAnsi" w:hAnsi="Arial" w:cs="Courier New"/>
          <w:color w:val="1F1F1F"/>
          <w:sz w:val="24"/>
          <w:szCs w:val="24"/>
          <w:lang w:val="en-ID" w:eastAsia="en-US"/>
        </w:rPr>
        <w:t>diberikan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kepala</w:t>
      </w:r>
      <w:proofErr w:type="spellEnd"/>
      <w:r w:rsidR="00DE710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E710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dalam</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bentuk</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apa</w:t>
      </w:r>
      <w:proofErr w:type="spellEnd"/>
      <w:r w:rsidR="00DE710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yang lain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r w:rsidR="00DE710F">
        <w:rPr>
          <w:rFonts w:ascii="Arial" w:eastAsiaTheme="minorHAnsi" w:hAnsi="Arial" w:cs="Courier New"/>
          <w:color w:val="1F1F1F"/>
          <w:sz w:val="24"/>
          <w:szCs w:val="24"/>
          <w:lang w:val="en-ID" w:eastAsia="en-US"/>
        </w:rPr>
        <w:t>(</w:t>
      </w:r>
      <w:proofErr w:type="spellStart"/>
      <w:r w:rsidR="00DE710F">
        <w:rPr>
          <w:rFonts w:ascii="Arial" w:eastAsiaTheme="minorHAnsi" w:hAnsi="Arial" w:cs="Courier New"/>
          <w:color w:val="1F1F1F"/>
          <w:sz w:val="24"/>
          <w:szCs w:val="24"/>
          <w:lang w:val="en-ID" w:eastAsia="en-US"/>
        </w:rPr>
        <w:t>Menurut</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saya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kalau</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bantuan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untuk</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kesenian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itu</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kompang</w:t>
      </w:r>
      <w:proofErr w:type="spellEnd"/>
      <w:r w:rsidR="00DE710F">
        <w:rPr>
          <w:rFonts w:ascii="Arial" w:eastAsiaTheme="minorHAnsi" w:hAnsi="Arial" w:cs="Courier New"/>
          <w:color w:val="1F1F1F"/>
          <w:sz w:val="24"/>
          <w:szCs w:val="24"/>
          <w:lang w:val="en-ID" w:eastAsia="en-US"/>
        </w:rPr>
        <w:t xml:space="preserve"> yang </w:t>
      </w:r>
      <w:proofErr w:type="spellStart"/>
      <w:r w:rsidR="00DE710F">
        <w:rPr>
          <w:rFonts w:ascii="Arial" w:eastAsiaTheme="minorHAnsi" w:hAnsi="Arial" w:cs="Courier New"/>
          <w:color w:val="1F1F1F"/>
          <w:sz w:val="24"/>
          <w:szCs w:val="24"/>
          <w:lang w:val="en-ID" w:eastAsia="en-US"/>
        </w:rPr>
        <w:t>diberikan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kepala</w:t>
      </w:r>
      <w:proofErr w:type="spellEnd"/>
      <w:r w:rsidR="00DE710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E710F">
        <w:rPr>
          <w:rFonts w:ascii="Arial" w:eastAsiaTheme="minorHAnsi" w:hAnsi="Arial" w:cs="Courier New"/>
          <w:color w:val="1F1F1F"/>
          <w:sz w:val="24"/>
          <w:szCs w:val="24"/>
          <w:lang w:val="en-ID" w:eastAsia="en-US"/>
        </w:rPr>
        <w:t xml:space="preserve"> yang lain </w:t>
      </w:r>
      <w:proofErr w:type="spellStart"/>
      <w:r w:rsidR="00DE710F">
        <w:rPr>
          <w:rFonts w:ascii="Arial" w:eastAsiaTheme="minorHAnsi" w:hAnsi="Arial" w:cs="Courier New"/>
          <w:color w:val="1F1F1F"/>
          <w:sz w:val="24"/>
          <w:szCs w:val="24"/>
          <w:lang w:val="en-ID" w:eastAsia="en-US"/>
        </w:rPr>
        <w:t>saya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kurang</w:t>
      </w:r>
      <w:proofErr w:type="spellEnd"/>
      <w:r w:rsidR="00DE710F">
        <w:rPr>
          <w:rFonts w:ascii="Arial" w:eastAsiaTheme="minorHAnsi" w:hAnsi="Arial" w:cs="Courier New"/>
          <w:color w:val="1F1F1F"/>
          <w:sz w:val="24"/>
          <w:szCs w:val="24"/>
          <w:lang w:val="en-ID" w:eastAsia="en-US"/>
        </w:rPr>
        <w:t xml:space="preserve"> tau)</w:t>
      </w:r>
      <w:r w:rsidR="002F1A0A">
        <w:rPr>
          <w:rFonts w:ascii="Arial" w:eastAsiaTheme="minorHAnsi" w:hAnsi="Arial" w:cs="Courier New"/>
          <w:color w:val="1F1F1F"/>
          <w:sz w:val="24"/>
          <w:szCs w:val="24"/>
          <w:lang w:val="en-ID" w:eastAsia="en-US"/>
        </w:rPr>
        <w:t>.</w:t>
      </w:r>
    </w:p>
    <w:p w14:paraId="6E4C9F25" w14:textId="77777777" w:rsidR="00FC41D4" w:rsidRDefault="00BC37EC" w:rsidP="00B0278E">
      <w:pPr>
        <w:spacing w:after="0" w:line="480" w:lineRule="auto"/>
        <w:ind w:firstLine="720"/>
        <w:jc w:val="both"/>
        <w:rPr>
          <w:rFonts w:ascii="Arial" w:eastAsiaTheme="minorHAnsi" w:hAnsi="Arial" w:cs="Courier New"/>
          <w:color w:val="1F1F1F"/>
          <w:sz w:val="24"/>
          <w:szCs w:val="24"/>
          <w:lang w:val="en-ID" w:eastAsia="en-US"/>
        </w:rPr>
      </w:pPr>
      <w:proofErr w:type="spellStart"/>
      <w:r w:rsidRPr="00DE710F">
        <w:rPr>
          <w:rFonts w:ascii="Arial" w:eastAsiaTheme="minorHAnsi" w:hAnsi="Arial" w:cs="Courier New"/>
          <w:color w:val="1F1F1F"/>
          <w:sz w:val="24"/>
          <w:szCs w:val="24"/>
          <w:lang w:val="en-ID" w:eastAsia="en-US"/>
        </w:rPr>
        <w:t>Kemudian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penulis</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bertanya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lagi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Samsir</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selaku</w:t>
      </w:r>
      <w:proofErr w:type="spellEnd"/>
      <w:r w:rsidRPr="00DE710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nelayan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pertanyaan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sebagai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berikut</w:t>
      </w:r>
      <w:proofErr w:type="spellEnd"/>
      <w:r w:rsidRPr="00DE710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0C823326" w14:textId="77777777" w:rsidR="00FC41D4" w:rsidRPr="00DE710F"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00797A4B">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4D520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w:t>
      </w:r>
      <w:r w:rsidR="00DE710F" w:rsidRPr="00DE710F">
        <w:rPr>
          <w:rFonts w:ascii="Arial" w:eastAsiaTheme="minorHAnsi" w:hAnsi="Arial" w:cs="Courier New"/>
          <w:color w:val="1F1F1F"/>
          <w:sz w:val="24"/>
          <w:szCs w:val="24"/>
          <w:lang w:val="en-ID" w:eastAsia="en-US"/>
        </w:rPr>
        <w:t xml:space="preserve"> </w:t>
      </w:r>
      <w:r w:rsidR="00DE710F">
        <w:rPr>
          <w:rFonts w:ascii="Arial" w:eastAsiaTheme="minorHAnsi" w:hAnsi="Arial" w:cs="Courier New"/>
          <w:color w:val="1F1F1F"/>
          <w:sz w:val="24"/>
          <w:szCs w:val="24"/>
          <w:lang w:val="en-ID" w:eastAsia="en-US"/>
        </w:rPr>
        <w:t xml:space="preserve">(Pak </w:t>
      </w:r>
      <w:proofErr w:type="spellStart"/>
      <w:r w:rsidR="00DE710F">
        <w:rPr>
          <w:rFonts w:ascii="Arial" w:eastAsiaTheme="minorHAnsi" w:hAnsi="Arial" w:cs="Courier New"/>
          <w:color w:val="1F1F1F"/>
          <w:sz w:val="24"/>
          <w:szCs w:val="24"/>
          <w:lang w:val="en-ID" w:eastAsia="en-US"/>
        </w:rPr>
        <w:t>apakah</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ada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bantuan</w:t>
      </w:r>
      <w:proofErr w:type="spellEnd"/>
      <w:r w:rsidR="00DE710F">
        <w:rPr>
          <w:rFonts w:ascii="Arial" w:eastAsiaTheme="minorHAnsi" w:hAnsi="Arial" w:cs="Courier New"/>
          <w:color w:val="1F1F1F"/>
          <w:sz w:val="24"/>
          <w:szCs w:val="24"/>
          <w:lang w:val="en-ID" w:eastAsia="en-US"/>
        </w:rPr>
        <w:t xml:space="preserve"> yang </w:t>
      </w:r>
      <w:proofErr w:type="spellStart"/>
      <w:r w:rsidR="00DE710F">
        <w:rPr>
          <w:rFonts w:ascii="Arial" w:eastAsiaTheme="minorHAnsi" w:hAnsi="Arial" w:cs="Courier New"/>
          <w:color w:val="1F1F1F"/>
          <w:sz w:val="24"/>
          <w:szCs w:val="24"/>
          <w:lang w:val="en-ID" w:eastAsia="en-US"/>
        </w:rPr>
        <w:t>diberikan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kepala</w:t>
      </w:r>
      <w:proofErr w:type="spellEnd"/>
      <w:r w:rsidR="00DE710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E710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dalam</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bentuk</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apa</w:t>
      </w:r>
      <w:proofErr w:type="spellEnd"/>
      <w:r w:rsidR="00DE710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rase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mtq</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bace</w:t>
      </w:r>
      <w:proofErr w:type="spellEnd"/>
      <w:r>
        <w:rPr>
          <w:rFonts w:ascii="Arial" w:eastAsiaTheme="minorHAnsi" w:hAnsi="Arial" w:cs="Courier New"/>
          <w:i/>
          <w:iCs/>
          <w:color w:val="1F1F1F"/>
          <w:sz w:val="24"/>
          <w:szCs w:val="24"/>
          <w:lang w:val="en-ID" w:eastAsia="en-US"/>
        </w:rPr>
        <w:t xml:space="preserve"> al-</w:t>
      </w:r>
      <w:proofErr w:type="spellStart"/>
      <w:r>
        <w:rPr>
          <w:rFonts w:ascii="Arial" w:eastAsiaTheme="minorHAnsi" w:hAnsi="Arial" w:cs="Courier New"/>
          <w:i/>
          <w:iCs/>
          <w:color w:val="1F1F1F"/>
          <w:sz w:val="24"/>
          <w:szCs w:val="24"/>
          <w:lang w:val="en-ID" w:eastAsia="en-US"/>
        </w:rPr>
        <w:t>quran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dibahas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anggarannye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setahun</w:t>
      </w:r>
      <w:proofErr w:type="spellEnd"/>
      <w:r>
        <w:rPr>
          <w:rFonts w:ascii="Arial" w:eastAsiaTheme="minorHAnsi" w:hAnsi="Arial" w:cs="Courier New"/>
          <w:i/>
          <w:iCs/>
          <w:color w:val="1F1F1F"/>
          <w:sz w:val="24"/>
          <w:szCs w:val="24"/>
          <w:lang w:val="en-ID" w:eastAsia="en-US"/>
        </w:rPr>
        <w:t xml:space="preserve"> Kalau yang lain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tanding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bawak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sendiri-sendiri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nye.”</w:t>
      </w:r>
      <w:r w:rsidR="00DE710F">
        <w:rPr>
          <w:rFonts w:ascii="Arial" w:eastAsiaTheme="minorHAnsi" w:hAnsi="Arial" w:cs="Courier New"/>
          <w:color w:val="1F1F1F"/>
          <w:sz w:val="24"/>
          <w:szCs w:val="24"/>
          <w:lang w:val="en-ID" w:eastAsia="en-US"/>
        </w:rPr>
        <w:t xml:space="preserve"> (Kalau </w:t>
      </w:r>
      <w:proofErr w:type="spellStart"/>
      <w:r w:rsidR="00DE710F">
        <w:rPr>
          <w:rFonts w:ascii="Arial" w:eastAsiaTheme="minorHAnsi" w:hAnsi="Arial" w:cs="Courier New"/>
          <w:color w:val="1F1F1F"/>
          <w:sz w:val="24"/>
          <w:szCs w:val="24"/>
          <w:lang w:val="en-ID" w:eastAsia="en-US"/>
        </w:rPr>
        <w:t>bantuan</w:t>
      </w:r>
      <w:proofErr w:type="spellEnd"/>
      <w:r w:rsidR="00DE710F">
        <w:rPr>
          <w:rFonts w:ascii="Arial" w:eastAsiaTheme="minorHAnsi" w:hAnsi="Arial" w:cs="Courier New"/>
          <w:color w:val="1F1F1F"/>
          <w:sz w:val="24"/>
          <w:szCs w:val="24"/>
          <w:lang w:val="en-ID" w:eastAsia="en-US"/>
        </w:rPr>
        <w:t xml:space="preserve"> yang </w:t>
      </w:r>
      <w:proofErr w:type="spellStart"/>
      <w:r w:rsidR="00DE710F">
        <w:rPr>
          <w:rFonts w:ascii="Arial" w:eastAsiaTheme="minorHAnsi" w:hAnsi="Arial" w:cs="Courier New"/>
          <w:color w:val="1F1F1F"/>
          <w:sz w:val="24"/>
          <w:szCs w:val="24"/>
          <w:lang w:val="en-ID" w:eastAsia="en-US"/>
        </w:rPr>
        <w:t>kepala</w:t>
      </w:r>
      <w:proofErr w:type="spellEnd"/>
      <w:r w:rsidR="00DE710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berikan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untuk</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kesenian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saya</w:t>
      </w:r>
      <w:proofErr w:type="spellEnd"/>
      <w:r w:rsidR="00DE710F">
        <w:rPr>
          <w:rFonts w:ascii="Arial" w:eastAsiaTheme="minorHAnsi" w:hAnsi="Arial" w:cs="Courier New"/>
          <w:color w:val="1F1F1F"/>
          <w:sz w:val="24"/>
          <w:szCs w:val="24"/>
          <w:lang w:val="en-ID" w:eastAsia="en-US"/>
        </w:rPr>
        <w:t xml:space="preserve"> rasa </w:t>
      </w:r>
      <w:proofErr w:type="spellStart"/>
      <w:r w:rsidR="00DE710F">
        <w:rPr>
          <w:rFonts w:ascii="Arial" w:eastAsiaTheme="minorHAnsi" w:hAnsi="Arial" w:cs="Courier New"/>
          <w:color w:val="1F1F1F"/>
          <w:sz w:val="24"/>
          <w:szCs w:val="24"/>
          <w:lang w:val="en-ID" w:eastAsia="en-US"/>
        </w:rPr>
        <w:t>hanya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kompang</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sama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musabaqah</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kalau</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musyawarah</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itu</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pasti</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dibahas</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anggaran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nya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setahun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sekali</w:t>
      </w:r>
      <w:proofErr w:type="spellEnd"/>
      <w:r w:rsidR="00DE710F">
        <w:rPr>
          <w:rFonts w:ascii="Arial" w:eastAsiaTheme="minorHAnsi" w:hAnsi="Arial" w:cs="Courier New"/>
          <w:color w:val="1F1F1F"/>
          <w:sz w:val="24"/>
          <w:szCs w:val="24"/>
          <w:lang w:val="en-ID" w:eastAsia="en-US"/>
        </w:rPr>
        <w:t xml:space="preserve"> di </w:t>
      </w:r>
      <w:proofErr w:type="spellStart"/>
      <w:r w:rsidR="00DE710F">
        <w:rPr>
          <w:rFonts w:ascii="Arial" w:eastAsiaTheme="minorHAnsi" w:hAnsi="Arial" w:cs="Courier New"/>
          <w:color w:val="1F1F1F"/>
          <w:sz w:val="24"/>
          <w:szCs w:val="24"/>
          <w:lang w:val="en-ID" w:eastAsia="en-US"/>
        </w:rPr>
        <w:t>sediakan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tempat</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supaya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masyarakat</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bisa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mengikuti</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pertandingan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DE710F">
        <w:rPr>
          <w:rFonts w:ascii="Arial" w:eastAsiaTheme="minorHAnsi" w:hAnsi="Arial" w:cs="Courier New"/>
          <w:color w:val="1F1F1F"/>
          <w:sz w:val="24"/>
          <w:szCs w:val="24"/>
          <w:lang w:val="en-ID" w:eastAsia="en-US"/>
        </w:rPr>
        <w:t>gkan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gasing</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untuk</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turnamen</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itu</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bawa</w:t>
      </w:r>
      <w:proofErr w:type="spellEnd"/>
      <w:r w:rsidR="00DE710F">
        <w:rPr>
          <w:rFonts w:ascii="Arial" w:eastAsiaTheme="minorHAnsi" w:hAnsi="Arial" w:cs="Courier New"/>
          <w:color w:val="1F1F1F"/>
          <w:sz w:val="24"/>
          <w:szCs w:val="24"/>
          <w:lang w:val="en-ID" w:eastAsia="en-US"/>
        </w:rPr>
        <w:t xml:space="preserve"> </w:t>
      </w:r>
      <w:proofErr w:type="spellStart"/>
      <w:r w:rsidR="00DE710F">
        <w:rPr>
          <w:rFonts w:ascii="Arial" w:eastAsiaTheme="minorHAnsi" w:hAnsi="Arial" w:cs="Courier New"/>
          <w:color w:val="1F1F1F"/>
          <w:sz w:val="24"/>
          <w:szCs w:val="24"/>
          <w:lang w:val="en-ID" w:eastAsia="en-US"/>
        </w:rPr>
        <w:t>sendiri</w:t>
      </w:r>
      <w:proofErr w:type="spellEnd"/>
      <w:r w:rsidR="00DE710F">
        <w:rPr>
          <w:rFonts w:ascii="Arial" w:eastAsiaTheme="minorHAnsi" w:hAnsi="Arial" w:cs="Courier New"/>
          <w:color w:val="1F1F1F"/>
          <w:sz w:val="24"/>
          <w:szCs w:val="24"/>
          <w:lang w:val="en-ID" w:eastAsia="en-US"/>
        </w:rPr>
        <w:t>)</w:t>
      </w:r>
      <w:r w:rsidR="00036AB0">
        <w:rPr>
          <w:rFonts w:ascii="Arial" w:eastAsiaTheme="minorHAnsi" w:hAnsi="Arial" w:cs="Courier New"/>
          <w:color w:val="1F1F1F"/>
          <w:sz w:val="24"/>
          <w:szCs w:val="24"/>
          <w:lang w:val="en-ID" w:eastAsia="en-US"/>
        </w:rPr>
        <w:t>.</w:t>
      </w:r>
    </w:p>
    <w:p w14:paraId="79F0F113" w14:textId="77777777" w:rsidR="00FC41D4"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503FA2">
        <w:rPr>
          <w:rFonts w:ascii="Arial" w:eastAsiaTheme="minorHAnsi" w:hAnsi="Arial" w:cs="Courier New"/>
          <w:color w:val="1F1F1F"/>
          <w:sz w:val="24"/>
          <w:szCs w:val="24"/>
          <w:lang w:val="en-ID" w:eastAsia="en-US"/>
        </w:rPr>
        <w:t>Untuk</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memperkuat</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hasil</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wawancara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penulis</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mengajukan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pertanyaan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dengan</w:t>
      </w:r>
      <w:proofErr w:type="spellEnd"/>
      <w:r w:rsidRPr="00503FA2">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Suhaida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selaku</w:t>
      </w:r>
      <w:proofErr w:type="spellEnd"/>
      <w:r w:rsidRPr="00503FA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03FA2">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503FA2">
        <w:rPr>
          <w:rFonts w:ascii="Arial" w:eastAsiaTheme="minorHAnsi" w:hAnsi="Arial" w:cs="Courier New"/>
          <w:color w:val="1F1F1F"/>
          <w:sz w:val="24"/>
          <w:szCs w:val="24"/>
          <w:lang w:val="en-ID" w:eastAsia="en-US"/>
        </w:rPr>
        <w:t>(</w:t>
      </w:r>
      <w:proofErr w:type="spellStart"/>
      <w:r w:rsidRPr="00503FA2">
        <w:rPr>
          <w:rFonts w:ascii="Arial" w:eastAsiaTheme="minorHAnsi" w:hAnsi="Arial" w:cs="Courier New"/>
          <w:color w:val="1F1F1F"/>
          <w:sz w:val="24"/>
          <w:szCs w:val="24"/>
          <w:lang w:val="en-ID" w:eastAsia="en-US"/>
        </w:rPr>
        <w:t>pemberdayaan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kesejahtraan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keluarga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dengan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pertanyaan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sebagai</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berikut</w:t>
      </w:r>
      <w:proofErr w:type="spellEnd"/>
      <w:r w:rsidRPr="00503FA2">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2B5D4F8E" w14:textId="77777777" w:rsidR="00FC41D4" w:rsidRPr="00503FA2"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4D520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w:t>
      </w:r>
      <w:r w:rsidR="00503FA2">
        <w:rPr>
          <w:rFonts w:ascii="Arial" w:eastAsiaTheme="minorHAnsi" w:hAnsi="Arial" w:cs="Courier New"/>
          <w:color w:val="1F1F1F"/>
          <w:sz w:val="24"/>
          <w:szCs w:val="24"/>
          <w:lang w:val="en-ID" w:eastAsia="en-US"/>
        </w:rPr>
        <w:t xml:space="preserve"> (Pak </w:t>
      </w:r>
      <w:proofErr w:type="spellStart"/>
      <w:r w:rsidR="00503FA2">
        <w:rPr>
          <w:rFonts w:ascii="Arial" w:eastAsiaTheme="minorHAnsi" w:hAnsi="Arial" w:cs="Courier New"/>
          <w:color w:val="1F1F1F"/>
          <w:sz w:val="24"/>
          <w:szCs w:val="24"/>
          <w:lang w:val="en-ID" w:eastAsia="en-US"/>
        </w:rPr>
        <w:t>apakah</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ada</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bantuan</w:t>
      </w:r>
      <w:proofErr w:type="spellEnd"/>
      <w:r w:rsidR="00503FA2">
        <w:rPr>
          <w:rFonts w:ascii="Arial" w:eastAsiaTheme="minorHAnsi" w:hAnsi="Arial" w:cs="Courier New"/>
          <w:color w:val="1F1F1F"/>
          <w:sz w:val="24"/>
          <w:szCs w:val="24"/>
          <w:lang w:val="en-ID" w:eastAsia="en-US"/>
        </w:rPr>
        <w:t xml:space="preserve"> yang </w:t>
      </w:r>
      <w:proofErr w:type="spellStart"/>
      <w:r w:rsidR="00503FA2">
        <w:rPr>
          <w:rFonts w:ascii="Arial" w:eastAsiaTheme="minorHAnsi" w:hAnsi="Arial" w:cs="Courier New"/>
          <w:color w:val="1F1F1F"/>
          <w:sz w:val="24"/>
          <w:szCs w:val="24"/>
          <w:lang w:val="en-ID" w:eastAsia="en-US"/>
        </w:rPr>
        <w:t>diberikan</w:t>
      </w:r>
      <w:proofErr w:type="spellEnd"/>
      <w:r w:rsidR="00503FA2">
        <w:rPr>
          <w:rFonts w:ascii="Arial" w:eastAsiaTheme="minorHAnsi" w:hAnsi="Arial" w:cs="Courier New"/>
          <w:color w:val="1F1F1F"/>
          <w:sz w:val="24"/>
          <w:szCs w:val="24"/>
          <w:lang w:val="en-ID" w:eastAsia="en-US"/>
        </w:rPr>
        <w:t xml:space="preserve"> </w:t>
      </w:r>
      <w:proofErr w:type="spellStart"/>
      <w:r w:rsidR="006E4DFF">
        <w:rPr>
          <w:rFonts w:ascii="Arial" w:eastAsiaTheme="minorHAnsi" w:hAnsi="Arial" w:cs="Courier New"/>
          <w:color w:val="1F1F1F"/>
          <w:sz w:val="24"/>
          <w:szCs w:val="24"/>
          <w:lang w:val="en-ID" w:eastAsia="en-US"/>
        </w:rPr>
        <w:t>Kepala</w:t>
      </w:r>
      <w:proofErr w:type="spellEnd"/>
      <w:r w:rsidR="006E4DF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E4DF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dalam</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bentuk</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apa</w:t>
      </w:r>
      <w:proofErr w:type="spellEnd"/>
      <w:r w:rsidR="00503FA2">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6E4DF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pkh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eem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w:t>
      </w:r>
      <w:r w:rsidR="00503FA2">
        <w:rPr>
          <w:rFonts w:ascii="Arial" w:eastAsiaTheme="minorHAnsi" w:hAnsi="Arial" w:cs="Courier New"/>
          <w:color w:val="1F1F1F"/>
          <w:sz w:val="24"/>
          <w:szCs w:val="24"/>
          <w:lang w:val="en-ID" w:eastAsia="en-US"/>
        </w:rPr>
        <w:t xml:space="preserve"> (Kalau </w:t>
      </w:r>
      <w:proofErr w:type="spellStart"/>
      <w:r w:rsidR="00503FA2">
        <w:rPr>
          <w:rFonts w:ascii="Arial" w:eastAsiaTheme="minorHAnsi" w:hAnsi="Arial" w:cs="Courier New"/>
          <w:color w:val="1F1F1F"/>
          <w:sz w:val="24"/>
          <w:szCs w:val="24"/>
          <w:lang w:val="en-ID" w:eastAsia="en-US"/>
        </w:rPr>
        <w:t>bantuan</w:t>
      </w:r>
      <w:proofErr w:type="spellEnd"/>
      <w:r w:rsidR="00503FA2">
        <w:rPr>
          <w:rFonts w:ascii="Arial" w:eastAsiaTheme="minorHAnsi" w:hAnsi="Arial" w:cs="Courier New"/>
          <w:color w:val="1F1F1F"/>
          <w:sz w:val="24"/>
          <w:szCs w:val="24"/>
          <w:lang w:val="en-ID" w:eastAsia="en-US"/>
        </w:rPr>
        <w:t xml:space="preserve"> yang </w:t>
      </w:r>
      <w:proofErr w:type="spellStart"/>
      <w:r w:rsidR="004D5208">
        <w:rPr>
          <w:rFonts w:ascii="Arial" w:eastAsiaTheme="minorHAnsi" w:hAnsi="Arial" w:cs="Courier New"/>
          <w:color w:val="1F1F1F"/>
          <w:sz w:val="24"/>
          <w:szCs w:val="24"/>
          <w:lang w:val="en-ID" w:eastAsia="en-US"/>
        </w:rPr>
        <w:t>Kepala</w:t>
      </w:r>
      <w:proofErr w:type="spellEnd"/>
      <w:r w:rsidR="004D520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D5208">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berikan</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itu</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banyak</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tapi</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kalau</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untuk</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kesenian</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setau</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saya</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hanya</w:t>
      </w:r>
      <w:proofErr w:type="spellEnd"/>
      <w:r w:rsidR="00503FA2">
        <w:rPr>
          <w:rFonts w:ascii="Arial" w:eastAsiaTheme="minorHAnsi" w:hAnsi="Arial" w:cs="Courier New"/>
          <w:color w:val="1F1F1F"/>
          <w:sz w:val="24"/>
          <w:szCs w:val="24"/>
          <w:lang w:val="en-ID" w:eastAsia="en-US"/>
        </w:rPr>
        <w:t xml:space="preserve"> </w:t>
      </w:r>
      <w:proofErr w:type="spellStart"/>
      <w:r w:rsidR="00503FA2">
        <w:rPr>
          <w:rFonts w:ascii="Arial" w:eastAsiaTheme="minorHAnsi" w:hAnsi="Arial" w:cs="Courier New"/>
          <w:color w:val="1F1F1F"/>
          <w:sz w:val="24"/>
          <w:szCs w:val="24"/>
          <w:lang w:val="en-ID" w:eastAsia="en-US"/>
        </w:rPr>
        <w:t>kompang</w:t>
      </w:r>
      <w:proofErr w:type="spellEnd"/>
      <w:r w:rsidR="00503FA2">
        <w:rPr>
          <w:rFonts w:ascii="Arial" w:eastAsiaTheme="minorHAnsi" w:hAnsi="Arial" w:cs="Courier New"/>
          <w:color w:val="1F1F1F"/>
          <w:sz w:val="24"/>
          <w:szCs w:val="24"/>
          <w:lang w:val="en-ID" w:eastAsia="en-US"/>
        </w:rPr>
        <w:t>)</w:t>
      </w:r>
    </w:p>
    <w:p w14:paraId="35C1B28F" w14:textId="77777777" w:rsidR="00FC41D4" w:rsidRDefault="00BC37EC" w:rsidP="00BA24F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A010F2">
        <w:rPr>
          <w:rFonts w:ascii="Arial" w:eastAsiaTheme="minorHAnsi" w:hAnsi="Arial" w:cs="Courier New"/>
          <w:color w:val="1F1F1F"/>
          <w:sz w:val="24"/>
          <w:szCs w:val="24"/>
          <w:lang w:val="en-ID" w:eastAsia="en-US"/>
        </w:rPr>
        <w:t>Selanjutnya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penulis</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melakukan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wawancara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pertanyaan</w:t>
      </w:r>
      <w:proofErr w:type="spellEnd"/>
      <w:r w:rsidRPr="00A010F2">
        <w:rPr>
          <w:rFonts w:ascii="Arial" w:eastAsiaTheme="minorHAnsi" w:hAnsi="Arial" w:cs="Courier New"/>
          <w:color w:val="1F1F1F"/>
          <w:sz w:val="24"/>
          <w:szCs w:val="24"/>
          <w:lang w:val="en-ID" w:eastAsia="en-US"/>
        </w:rPr>
        <w:t xml:space="preserve"> yang </w:t>
      </w:r>
      <w:proofErr w:type="spellStart"/>
      <w:r w:rsidRPr="00A010F2">
        <w:rPr>
          <w:rFonts w:ascii="Arial" w:eastAsiaTheme="minorHAnsi" w:hAnsi="Arial" w:cs="Courier New"/>
          <w:color w:val="1F1F1F"/>
          <w:sz w:val="24"/>
          <w:szCs w:val="24"/>
          <w:lang w:val="en-ID" w:eastAsia="en-US"/>
        </w:rPr>
        <w:t>sama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A010F2">
        <w:rPr>
          <w:rFonts w:ascii="Arial" w:eastAsiaTheme="minorHAnsi" w:hAnsi="Arial" w:cs="Courier New"/>
          <w:color w:val="1F1F1F"/>
          <w:sz w:val="24"/>
          <w:szCs w:val="24"/>
          <w:lang w:val="en-ID" w:eastAsia="en-US"/>
        </w:rPr>
        <w:t xml:space="preserve"> Nazam </w:t>
      </w:r>
      <w:proofErr w:type="spellStart"/>
      <w:r w:rsidRPr="00A010F2">
        <w:rPr>
          <w:rFonts w:ascii="Arial" w:eastAsiaTheme="minorHAnsi" w:hAnsi="Arial" w:cs="Courier New"/>
          <w:color w:val="1F1F1F"/>
          <w:sz w:val="24"/>
          <w:szCs w:val="24"/>
          <w:lang w:val="en-ID" w:eastAsia="en-US"/>
        </w:rPr>
        <w:t>selaku</w:t>
      </w:r>
      <w:proofErr w:type="spellEnd"/>
      <w:r w:rsidRPr="00A010F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ternak</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pertanyaan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sebagai</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berikut</w:t>
      </w:r>
      <w:proofErr w:type="spellEnd"/>
      <w:r w:rsidRPr="00A010F2">
        <w:rPr>
          <w:rFonts w:ascii="Arial" w:eastAsiaTheme="minorHAnsi" w:hAnsi="Arial" w:cs="Courier New"/>
          <w:color w:val="1F1F1F"/>
          <w:sz w:val="24"/>
          <w:szCs w:val="24"/>
          <w:lang w:val="en-ID" w:eastAsia="en-US"/>
        </w:rPr>
        <w:t>:</w:t>
      </w:r>
    </w:p>
    <w:p w14:paraId="62EBE5B9" w14:textId="77777777" w:rsidR="006125CB"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sidR="004D5208">
        <w:rPr>
          <w:rFonts w:ascii="Arial" w:eastAsiaTheme="minorHAnsi" w:hAnsi="Arial" w:cs="Courier New"/>
          <w:color w:val="1F1F1F"/>
          <w:sz w:val="24"/>
          <w:szCs w:val="24"/>
          <w:lang w:val="en-ID" w:eastAsia="en-US"/>
        </w:rPr>
        <w:t>Kepala</w:t>
      </w:r>
      <w:proofErr w:type="spellEnd"/>
      <w:r w:rsidR="004D520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D520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sidR="00FC41D4">
        <w:rPr>
          <w:rFonts w:ascii="Arial" w:eastAsiaTheme="minorHAnsi" w:hAnsi="Arial" w:cs="Courier New"/>
          <w:color w:val="1F1F1F"/>
          <w:sz w:val="24"/>
          <w:szCs w:val="24"/>
          <w:lang w:val="en-ID" w:eastAsia="en-US"/>
        </w:rPr>
        <w:t>beliau</w:t>
      </w:r>
      <w:proofErr w:type="spellEnd"/>
      <w:r w:rsidR="00FC41D4">
        <w:rPr>
          <w:rFonts w:ascii="Arial" w:eastAsiaTheme="minorHAnsi" w:hAnsi="Arial" w:cs="Courier New"/>
          <w:color w:val="1F1F1F"/>
          <w:sz w:val="24"/>
          <w:szCs w:val="24"/>
          <w:lang w:val="en-ID" w:eastAsia="en-US"/>
        </w:rPr>
        <w:t xml:space="preserve"> </w:t>
      </w:r>
      <w:proofErr w:type="spellStart"/>
      <w:r w:rsidR="00FC41D4">
        <w:rPr>
          <w:rFonts w:ascii="Arial" w:eastAsiaTheme="minorHAnsi" w:hAnsi="Arial" w:cs="Courier New"/>
          <w:color w:val="1F1F1F"/>
          <w:sz w:val="24"/>
          <w:szCs w:val="24"/>
          <w:lang w:val="en-ID" w:eastAsia="en-US"/>
        </w:rPr>
        <w:t>menjawab</w:t>
      </w:r>
      <w:proofErr w:type="spellEnd"/>
      <w:r w:rsidR="00FC41D4">
        <w:rPr>
          <w:rFonts w:ascii="Arial" w:eastAsiaTheme="minorHAnsi" w:hAnsi="Arial" w:cs="Courier New"/>
          <w:color w:val="1F1F1F"/>
          <w:sz w:val="24"/>
          <w:szCs w:val="24"/>
          <w:lang w:val="en-ID" w:eastAsia="en-US"/>
        </w:rPr>
        <w:t xml:space="preserve"> </w:t>
      </w:r>
      <w:r w:rsidR="00FC41D4">
        <w:rPr>
          <w:rFonts w:ascii="Arial" w:eastAsiaTheme="minorHAnsi" w:hAnsi="Arial" w:cs="Courier New"/>
          <w:i/>
          <w:iCs/>
          <w:color w:val="1F1F1F"/>
          <w:sz w:val="24"/>
          <w:szCs w:val="24"/>
          <w:lang w:val="en-ID" w:eastAsia="en-US"/>
        </w:rPr>
        <w:t xml:space="preserve">“Kalau </w:t>
      </w:r>
      <w:proofErr w:type="spellStart"/>
      <w:r w:rsidR="00FC41D4">
        <w:rPr>
          <w:rFonts w:ascii="Arial" w:eastAsiaTheme="minorHAnsi" w:hAnsi="Arial" w:cs="Courier New"/>
          <w:i/>
          <w:iCs/>
          <w:color w:val="1F1F1F"/>
          <w:sz w:val="24"/>
          <w:szCs w:val="24"/>
          <w:lang w:val="en-ID" w:eastAsia="en-US"/>
        </w:rPr>
        <w:t>setau</w:t>
      </w:r>
      <w:proofErr w:type="spellEnd"/>
      <w:r w:rsidR="00FC41D4">
        <w:rPr>
          <w:rFonts w:ascii="Arial" w:eastAsiaTheme="minorHAnsi" w:hAnsi="Arial" w:cs="Courier New"/>
          <w:i/>
          <w:iCs/>
          <w:color w:val="1F1F1F"/>
          <w:sz w:val="24"/>
          <w:szCs w:val="24"/>
          <w:lang w:val="en-ID" w:eastAsia="en-US"/>
        </w:rPr>
        <w:t xml:space="preserve"> </w:t>
      </w:r>
      <w:r w:rsidR="00FD62F8">
        <w:rPr>
          <w:rFonts w:ascii="Arial" w:eastAsiaTheme="minorHAnsi" w:hAnsi="Arial" w:cs="Courier New"/>
          <w:i/>
          <w:iCs/>
          <w:color w:val="1F1F1F"/>
          <w:sz w:val="24"/>
          <w:szCs w:val="24"/>
          <w:lang w:val="en-ID" w:eastAsia="en-US"/>
        </w:rPr>
        <w:t>P</w:t>
      </w:r>
      <w:r w:rsidR="00FC41D4">
        <w:rPr>
          <w:rFonts w:ascii="Arial" w:eastAsiaTheme="minorHAnsi" w:hAnsi="Arial" w:cs="Courier New"/>
          <w:i/>
          <w:iCs/>
          <w:color w:val="1F1F1F"/>
          <w:sz w:val="24"/>
          <w:szCs w:val="24"/>
          <w:lang w:val="en-ID" w:eastAsia="en-US"/>
        </w:rPr>
        <w:t xml:space="preserve">ak </w:t>
      </w:r>
      <w:r w:rsidR="00FD62F8">
        <w:rPr>
          <w:rFonts w:ascii="Arial" w:eastAsiaTheme="minorHAnsi" w:hAnsi="Arial" w:cs="Courier New"/>
          <w:i/>
          <w:iCs/>
          <w:color w:val="1F1F1F"/>
          <w:sz w:val="24"/>
          <w:szCs w:val="24"/>
          <w:lang w:val="en-ID" w:eastAsia="en-US"/>
        </w:rPr>
        <w:t>T</w:t>
      </w:r>
      <w:r w:rsidR="00FC41D4">
        <w:rPr>
          <w:rFonts w:ascii="Arial" w:eastAsiaTheme="minorHAnsi" w:hAnsi="Arial" w:cs="Courier New"/>
          <w:i/>
          <w:iCs/>
          <w:color w:val="1F1F1F"/>
          <w:sz w:val="24"/>
          <w:szCs w:val="24"/>
          <w:lang w:val="en-ID" w:eastAsia="en-US"/>
        </w:rPr>
        <w:t xml:space="preserve">am </w:t>
      </w:r>
      <w:proofErr w:type="spellStart"/>
      <w:r w:rsidR="00FC41D4">
        <w:rPr>
          <w:rFonts w:ascii="Arial" w:eastAsiaTheme="minorHAnsi" w:hAnsi="Arial" w:cs="Courier New"/>
          <w:i/>
          <w:iCs/>
          <w:color w:val="1F1F1F"/>
          <w:sz w:val="24"/>
          <w:szCs w:val="24"/>
          <w:lang w:val="en-ID" w:eastAsia="en-US"/>
        </w:rPr>
        <w:t>lah</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cume</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kompang</w:t>
      </w:r>
      <w:proofErr w:type="spellEnd"/>
      <w:r w:rsidR="00FC41D4">
        <w:rPr>
          <w:rFonts w:ascii="Arial" w:eastAsiaTheme="minorHAnsi" w:hAnsi="Arial" w:cs="Courier New"/>
          <w:i/>
          <w:iCs/>
          <w:color w:val="1F1F1F"/>
          <w:sz w:val="24"/>
          <w:szCs w:val="24"/>
          <w:lang w:val="en-ID" w:eastAsia="en-US"/>
        </w:rPr>
        <w:t xml:space="preserve"> je yang di kasi </w:t>
      </w:r>
      <w:proofErr w:type="spellStart"/>
      <w:r w:rsidR="00FC41D4">
        <w:rPr>
          <w:rFonts w:ascii="Arial" w:eastAsiaTheme="minorHAnsi" w:hAnsi="Arial" w:cs="Courier New"/>
          <w:i/>
          <w:iCs/>
          <w:color w:val="1F1F1F"/>
          <w:sz w:val="24"/>
          <w:szCs w:val="24"/>
          <w:lang w:val="en-ID" w:eastAsia="en-US"/>
        </w:rPr>
        <w:t>entah</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begape</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bijik</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hari</w:t>
      </w:r>
      <w:proofErr w:type="spellEnd"/>
      <w:r w:rsidR="00FC41D4">
        <w:rPr>
          <w:rFonts w:ascii="Arial" w:eastAsiaTheme="minorHAnsi" w:hAnsi="Arial" w:cs="Courier New"/>
          <w:i/>
          <w:iCs/>
          <w:color w:val="1F1F1F"/>
          <w:sz w:val="24"/>
          <w:szCs w:val="24"/>
          <w:lang w:val="en-ID" w:eastAsia="en-US"/>
        </w:rPr>
        <w:t xml:space="preserve"> </w:t>
      </w:r>
      <w:proofErr w:type="spellStart"/>
      <w:r w:rsidR="00FC41D4">
        <w:rPr>
          <w:rFonts w:ascii="Arial" w:eastAsiaTheme="minorHAnsi" w:hAnsi="Arial" w:cs="Courier New"/>
          <w:i/>
          <w:iCs/>
          <w:color w:val="1F1F1F"/>
          <w:sz w:val="24"/>
          <w:szCs w:val="24"/>
          <w:lang w:val="en-ID" w:eastAsia="en-US"/>
        </w:rPr>
        <w:t>tu.</w:t>
      </w:r>
      <w:proofErr w:type="spellEnd"/>
      <w:r w:rsidR="00FC41D4">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(Kalau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kompang</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w:t>
      </w:r>
      <w:r w:rsidR="002F1A0A">
        <w:rPr>
          <w:rFonts w:ascii="Arial" w:eastAsiaTheme="minorHAnsi" w:hAnsi="Arial" w:cs="Courier New"/>
          <w:color w:val="1F1F1F"/>
          <w:sz w:val="24"/>
          <w:szCs w:val="24"/>
          <w:lang w:val="en-ID" w:eastAsia="en-US"/>
        </w:rPr>
        <w:t>.</w:t>
      </w:r>
    </w:p>
    <w:p w14:paraId="0ED8D8E1" w14:textId="77777777" w:rsidR="002F1A0A" w:rsidRPr="00A010F2" w:rsidRDefault="00BC37EC" w:rsidP="00FC41D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w:t>
      </w:r>
    </w:p>
    <w:p w14:paraId="3004EE14" w14:textId="77777777" w:rsidR="00497EBF" w:rsidRPr="00F953A0" w:rsidRDefault="00BC37EC" w:rsidP="00BC37EC">
      <w:pPr>
        <w:pStyle w:val="ListParagraph"/>
        <w:numPr>
          <w:ilvl w:val="0"/>
          <w:numId w:val="62"/>
        </w:numPr>
        <w:spacing w:after="0" w:line="480" w:lineRule="auto"/>
        <w:jc w:val="both"/>
        <w:rPr>
          <w:rFonts w:ascii="Arial" w:eastAsiaTheme="minorHAnsi" w:hAnsi="Arial" w:cs="Courier New"/>
          <w:sz w:val="24"/>
          <w:szCs w:val="24"/>
          <w:lang w:val="en-ID" w:eastAsia="en-US"/>
        </w:rPr>
      </w:pPr>
      <w:bookmarkStart w:id="15" w:name="_Hlk178342282"/>
      <w:proofErr w:type="spellStart"/>
      <w:r w:rsidRPr="00F953A0">
        <w:rPr>
          <w:rFonts w:ascii="Arial" w:eastAsiaTheme="minorHAnsi" w:hAnsi="Arial" w:cs="Courier New"/>
          <w:sz w:val="24"/>
          <w:szCs w:val="24"/>
          <w:lang w:val="en-ID" w:eastAsia="en-US"/>
        </w:rPr>
        <w:t>Prioritas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bagi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kelompok</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lemah</w:t>
      </w:r>
      <w:proofErr w:type="spellEnd"/>
      <w:r w:rsidRPr="00F953A0">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kurang</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beruntung</w:t>
      </w:r>
      <w:proofErr w:type="spellEnd"/>
      <w:r w:rsidRPr="00F953A0">
        <w:rPr>
          <w:rFonts w:ascii="Arial" w:eastAsiaTheme="minorHAnsi" w:hAnsi="Arial" w:cs="Courier New"/>
          <w:sz w:val="24"/>
          <w:szCs w:val="24"/>
          <w:lang w:val="en-ID" w:eastAsia="en-US"/>
        </w:rPr>
        <w:t xml:space="preserve"> </w:t>
      </w:r>
    </w:p>
    <w:p w14:paraId="482E53E6" w14:textId="77777777" w:rsidR="00497EBF" w:rsidRPr="00F953A0" w:rsidRDefault="00BC37EC" w:rsidP="00497EBF">
      <w:pPr>
        <w:spacing w:after="0" w:line="480" w:lineRule="auto"/>
        <w:ind w:firstLine="720"/>
        <w:jc w:val="both"/>
        <w:rPr>
          <w:rFonts w:ascii="Arial" w:eastAsiaTheme="minorHAnsi" w:hAnsi="Arial" w:cs="Courier New"/>
          <w:sz w:val="24"/>
          <w:szCs w:val="24"/>
          <w:lang w:val="en-ID" w:eastAsia="en-US"/>
        </w:rPr>
      </w:pPr>
      <w:bookmarkStart w:id="16" w:name="_Hlk178283569"/>
      <w:proofErr w:type="spellStart"/>
      <w:r w:rsidRPr="00F953A0">
        <w:rPr>
          <w:rFonts w:ascii="Arial" w:eastAsiaTheme="minorHAnsi" w:hAnsi="Arial" w:cs="Courier New"/>
          <w:sz w:val="24"/>
          <w:szCs w:val="24"/>
          <w:lang w:val="en-ID" w:eastAsia="en-US"/>
        </w:rPr>
        <w:t>Berdasarkan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Faizal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4D5208" w:rsidRPr="00F953A0">
        <w:rPr>
          <w:rFonts w:ascii="Arial" w:eastAsiaTheme="minorHAnsi" w:hAnsi="Arial" w:cs="Courier New"/>
          <w:sz w:val="24"/>
          <w:szCs w:val="24"/>
          <w:lang w:val="en-ID" w:eastAsia="en-US"/>
        </w:rPr>
        <w:t>Sekretaris</w:t>
      </w:r>
      <w:proofErr w:type="spellEnd"/>
      <w:r w:rsidR="004D5208" w:rsidRPr="00F953A0">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16"/>
      <w:proofErr w:type="spellEnd"/>
      <w:r w:rsidRPr="00F953A0">
        <w:rPr>
          <w:rFonts w:ascii="Arial" w:eastAsiaTheme="minorHAnsi" w:hAnsi="Arial" w:cs="Courier New"/>
          <w:sz w:val="24"/>
          <w:szCs w:val="24"/>
          <w:lang w:val="en-ID" w:eastAsia="en-US"/>
        </w:rPr>
        <w:t xml:space="preserve">: </w:t>
      </w:r>
    </w:p>
    <w:p w14:paraId="34558834" w14:textId="77777777" w:rsidR="00497EBF" w:rsidRPr="00F953A0" w:rsidRDefault="00BC37EC" w:rsidP="00497EBF">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 xml:space="preserve">“Pak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dalam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melestarikan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budaya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apa</w:t>
      </w:r>
      <w:proofErr w:type="spellEnd"/>
      <w:r w:rsidR="00BA24FB">
        <w:rPr>
          <w:rFonts w:ascii="Arial" w:eastAsiaTheme="minorHAnsi" w:hAnsi="Arial" w:cs="Courier New"/>
          <w:i/>
          <w:iCs/>
          <w:sz w:val="24"/>
          <w:szCs w:val="24"/>
          <w:lang w:val="en-ID" w:eastAsia="en-US"/>
        </w:rPr>
        <w:t xml:space="preserve"> yang </w:t>
      </w:r>
      <w:proofErr w:type="spellStart"/>
      <w:r w:rsidR="00BA24FB">
        <w:rPr>
          <w:rFonts w:ascii="Arial" w:eastAsiaTheme="minorHAnsi" w:hAnsi="Arial" w:cs="Courier New"/>
          <w:i/>
          <w:iCs/>
          <w:sz w:val="24"/>
          <w:szCs w:val="24"/>
          <w:lang w:val="en-ID" w:eastAsia="en-US"/>
        </w:rPr>
        <w:t>dilakukan</w:t>
      </w:r>
      <w:proofErr w:type="spellEnd"/>
      <w:r w:rsidR="00BA24FB">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Kepala</w:t>
      </w:r>
      <w:proofErr w:type="spellEnd"/>
      <w:r w:rsidR="00BA24FB">
        <w:rPr>
          <w:rFonts w:ascii="Arial" w:eastAsiaTheme="minorHAnsi" w:hAnsi="Arial" w:cs="Courier New"/>
          <w:i/>
          <w:iCs/>
          <w:sz w:val="24"/>
          <w:szCs w:val="24"/>
          <w:lang w:val="en-ID" w:eastAsia="en-US"/>
        </w:rPr>
        <w:t xml:space="preserve"> Desa</w:t>
      </w:r>
      <w:r w:rsidRPr="00F953A0">
        <w:rPr>
          <w:rFonts w:ascii="Arial" w:eastAsiaTheme="minorHAnsi" w:hAnsi="Arial" w:cs="Courier New"/>
          <w:i/>
          <w:iCs/>
          <w:sz w:val="24"/>
          <w:szCs w:val="24"/>
          <w:lang w:val="en-ID" w:eastAsia="en-US"/>
        </w:rPr>
        <w:t xml:space="preserve">?” </w:t>
      </w:r>
      <w:r w:rsidRPr="00F953A0">
        <w:rPr>
          <w:rFonts w:ascii="Arial" w:eastAsiaTheme="minorHAnsi" w:hAnsi="Arial" w:cs="Courier New"/>
          <w:sz w:val="24"/>
          <w:szCs w:val="24"/>
          <w:lang w:val="en-ID" w:eastAsia="en-US"/>
        </w:rPr>
        <w:t xml:space="preserve">(Pak </w:t>
      </w:r>
      <w:proofErr w:type="spellStart"/>
      <w:r w:rsidRPr="00F953A0">
        <w:rPr>
          <w:rFonts w:ascii="Arial" w:eastAsiaTheme="minorHAnsi" w:hAnsi="Arial" w:cs="Courier New"/>
          <w:sz w:val="24"/>
          <w:szCs w:val="24"/>
          <w:lang w:val="en-ID" w:eastAsia="en-US"/>
        </w:rPr>
        <w:t>apa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dukungan</w:t>
      </w:r>
      <w:proofErr w:type="spellEnd"/>
      <w:r w:rsidRPr="00F953A0">
        <w:rPr>
          <w:rFonts w:ascii="Arial" w:eastAsiaTheme="minorHAnsi" w:hAnsi="Arial" w:cs="Courier New"/>
          <w:sz w:val="24"/>
          <w:szCs w:val="24"/>
          <w:lang w:val="en-ID" w:eastAsia="en-US"/>
        </w:rPr>
        <w:t xml:space="preserve"> yang </w:t>
      </w:r>
      <w:proofErr w:type="spellStart"/>
      <w:r w:rsidR="006E4DFF" w:rsidRPr="00F953A0">
        <w:rPr>
          <w:rFonts w:ascii="Arial" w:eastAsiaTheme="minorHAnsi" w:hAnsi="Arial" w:cs="Courier New"/>
          <w:sz w:val="24"/>
          <w:szCs w:val="24"/>
          <w:lang w:val="en-ID" w:eastAsia="en-US"/>
        </w:rPr>
        <w:t>Kepala</w:t>
      </w:r>
      <w:proofErr w:type="spellEnd"/>
      <w:r w:rsidR="006E4DFF"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E4DFF"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kepada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masayarakat</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untuk</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melestarikan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gasing</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permainan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ni</w:t>
      </w:r>
      <w:proofErr w:type="spellEnd"/>
      <w:r w:rsidRPr="00F953A0">
        <w:rPr>
          <w:rFonts w:ascii="Arial" w:eastAsiaTheme="minorHAnsi" w:hAnsi="Arial" w:cs="Courier New"/>
          <w:i/>
          <w:iCs/>
          <w:sz w:val="24"/>
          <w:szCs w:val="24"/>
          <w:lang w:val="en-ID" w:eastAsia="en-US"/>
        </w:rPr>
        <w:t xml:space="preserve"> kami </w:t>
      </w:r>
      <w:proofErr w:type="spellStart"/>
      <w:r w:rsidRPr="00F953A0">
        <w:rPr>
          <w:rFonts w:ascii="Arial" w:eastAsiaTheme="minorHAnsi" w:hAnsi="Arial" w:cs="Courier New"/>
          <w:i/>
          <w:iCs/>
          <w:sz w:val="24"/>
          <w:szCs w:val="24"/>
          <w:lang w:val="en-ID" w:eastAsia="en-US"/>
        </w:rPr>
        <w:t>terbatas</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pade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gelanggang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main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sebab</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kendala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Kalau pun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pertandingan</w:t>
      </w:r>
      <w:proofErr w:type="spellEnd"/>
      <w:r w:rsidRPr="00F953A0">
        <w:rPr>
          <w:rFonts w:ascii="Arial" w:eastAsiaTheme="minorHAnsi" w:hAnsi="Arial" w:cs="Courier New"/>
          <w:i/>
          <w:iCs/>
          <w:sz w:val="24"/>
          <w:szCs w:val="24"/>
          <w:lang w:val="en-ID" w:eastAsia="en-US"/>
        </w:rPr>
        <w:t xml:space="preserve"> kami </w:t>
      </w:r>
      <w:proofErr w:type="spellStart"/>
      <w:r w:rsidRPr="00F953A0">
        <w:rPr>
          <w:rFonts w:ascii="Arial" w:eastAsiaTheme="minorHAnsi" w:hAnsi="Arial" w:cs="Courier New"/>
          <w:i/>
          <w:iCs/>
          <w:sz w:val="24"/>
          <w:szCs w:val="24"/>
          <w:lang w:val="en-ID" w:eastAsia="en-US"/>
        </w:rPr>
        <w:t>pakai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halaman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gumah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w:t>
      </w:r>
      <w:r w:rsidR="008548BE" w:rsidRPr="00F953A0">
        <w:rPr>
          <w:rFonts w:ascii="Arial" w:eastAsiaTheme="minorHAnsi" w:hAnsi="Arial" w:cs="Courier New"/>
          <w:i/>
          <w:iCs/>
          <w:sz w:val="24"/>
          <w:szCs w:val="24"/>
          <w:lang w:val="en-ID" w:eastAsia="en-US"/>
        </w:rPr>
        <w:t xml:space="preserve"> </w:t>
      </w:r>
      <w:r w:rsidR="008548BE" w:rsidRPr="00F953A0">
        <w:rPr>
          <w:rFonts w:ascii="Arial" w:eastAsiaTheme="minorHAnsi" w:hAnsi="Arial" w:cs="Courier New"/>
          <w:sz w:val="24"/>
          <w:szCs w:val="24"/>
          <w:lang w:val="en-ID" w:eastAsia="en-US"/>
        </w:rPr>
        <w:t>(</w:t>
      </w:r>
      <w:proofErr w:type="spellStart"/>
      <w:r w:rsidR="008548BE" w:rsidRPr="00F953A0">
        <w:rPr>
          <w:rFonts w:ascii="Arial" w:eastAsiaTheme="minorHAnsi" w:hAnsi="Arial" w:cs="Courier New"/>
          <w:sz w:val="24"/>
          <w:szCs w:val="24"/>
          <w:lang w:val="en-ID" w:eastAsia="en-US"/>
        </w:rPr>
        <w:t>Untuk</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mendukung</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permainan</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gasing</w:t>
      </w:r>
      <w:proofErr w:type="spellEnd"/>
      <w:r w:rsidR="008548BE" w:rsidRPr="00F953A0">
        <w:rPr>
          <w:rFonts w:ascii="Arial" w:eastAsiaTheme="minorHAnsi" w:hAnsi="Arial" w:cs="Courier New"/>
          <w:sz w:val="24"/>
          <w:szCs w:val="24"/>
          <w:lang w:val="en-ID" w:eastAsia="en-US"/>
        </w:rPr>
        <w:t xml:space="preserve"> kami </w:t>
      </w:r>
      <w:proofErr w:type="spellStart"/>
      <w:r w:rsidR="008548BE" w:rsidRPr="00F953A0">
        <w:rPr>
          <w:rFonts w:ascii="Arial" w:eastAsiaTheme="minorHAnsi" w:hAnsi="Arial" w:cs="Courier New"/>
          <w:sz w:val="24"/>
          <w:szCs w:val="24"/>
          <w:lang w:val="en-ID" w:eastAsia="en-US"/>
        </w:rPr>
        <w:t>tebatas</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nya</w:t>
      </w:r>
      <w:proofErr w:type="spellEnd"/>
      <w:r w:rsidR="008548BE" w:rsidRPr="00F953A0">
        <w:rPr>
          <w:rFonts w:ascii="Arial" w:eastAsiaTheme="minorHAnsi" w:hAnsi="Arial" w:cs="Courier New"/>
          <w:sz w:val="24"/>
          <w:szCs w:val="24"/>
          <w:lang w:val="en-ID" w:eastAsia="en-US"/>
        </w:rPr>
        <w:t xml:space="preserve"> pada </w:t>
      </w:r>
      <w:proofErr w:type="spellStart"/>
      <w:r w:rsidR="008548BE" w:rsidRPr="00F953A0">
        <w:rPr>
          <w:rFonts w:ascii="Arial" w:eastAsiaTheme="minorHAnsi" w:hAnsi="Arial" w:cs="Courier New"/>
          <w:sz w:val="24"/>
          <w:szCs w:val="24"/>
          <w:lang w:val="en-ID" w:eastAsia="en-US"/>
        </w:rPr>
        <w:t>gelanggang</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gasing</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lastRenderedPageBreak/>
        <w:t>karena</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kendala</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nya</w:t>
      </w:r>
      <w:proofErr w:type="spellEnd"/>
      <w:r w:rsidR="008548BE" w:rsidRPr="00F953A0">
        <w:rPr>
          <w:rFonts w:ascii="Arial" w:eastAsiaTheme="minorHAnsi" w:hAnsi="Arial" w:cs="Courier New"/>
          <w:sz w:val="24"/>
          <w:szCs w:val="24"/>
          <w:lang w:val="en-ID" w:eastAsia="en-US"/>
        </w:rPr>
        <w:t xml:space="preserve"> pada </w:t>
      </w:r>
      <w:proofErr w:type="spellStart"/>
      <w:r w:rsidR="008548BE" w:rsidRPr="00F953A0">
        <w:rPr>
          <w:rFonts w:ascii="Arial" w:eastAsiaTheme="minorHAnsi" w:hAnsi="Arial" w:cs="Courier New"/>
          <w:sz w:val="24"/>
          <w:szCs w:val="24"/>
          <w:lang w:val="en-ID" w:eastAsia="en-US"/>
        </w:rPr>
        <w:t>biaya</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sehingga</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kalau</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ada</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turnamen</w:t>
      </w:r>
      <w:proofErr w:type="spellEnd"/>
      <w:r w:rsidR="008548BE" w:rsidRPr="00F953A0">
        <w:rPr>
          <w:rFonts w:ascii="Arial" w:eastAsiaTheme="minorHAnsi" w:hAnsi="Arial" w:cs="Courier New"/>
          <w:sz w:val="24"/>
          <w:szCs w:val="24"/>
          <w:lang w:val="en-ID" w:eastAsia="en-US"/>
        </w:rPr>
        <w:t xml:space="preserve"> kami </w:t>
      </w:r>
      <w:proofErr w:type="spellStart"/>
      <w:r w:rsidR="008548BE" w:rsidRPr="00F953A0">
        <w:rPr>
          <w:rFonts w:ascii="Arial" w:eastAsiaTheme="minorHAnsi" w:hAnsi="Arial" w:cs="Courier New"/>
          <w:sz w:val="24"/>
          <w:szCs w:val="24"/>
          <w:lang w:val="en-ID" w:eastAsia="en-US"/>
        </w:rPr>
        <w:t>menggunakan</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halaman</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rumah</w:t>
      </w:r>
      <w:proofErr w:type="spellEnd"/>
      <w:r w:rsidR="008548BE" w:rsidRPr="00F953A0">
        <w:rPr>
          <w:rFonts w:ascii="Arial" w:eastAsiaTheme="minorHAnsi" w:hAnsi="Arial" w:cs="Courier New"/>
          <w:sz w:val="24"/>
          <w:szCs w:val="24"/>
          <w:lang w:val="en-ID" w:eastAsia="en-US"/>
        </w:rPr>
        <w:t xml:space="preserve"> </w:t>
      </w:r>
      <w:proofErr w:type="spellStart"/>
      <w:r w:rsidR="008548BE" w:rsidRPr="00F953A0">
        <w:rPr>
          <w:rFonts w:ascii="Arial" w:eastAsiaTheme="minorHAnsi" w:hAnsi="Arial" w:cs="Courier New"/>
          <w:sz w:val="24"/>
          <w:szCs w:val="24"/>
          <w:lang w:val="en-ID" w:eastAsia="en-US"/>
        </w:rPr>
        <w:t>masyarakat</w:t>
      </w:r>
      <w:proofErr w:type="spellEnd"/>
      <w:r w:rsidR="008548BE" w:rsidRPr="00F953A0">
        <w:rPr>
          <w:rFonts w:ascii="Arial" w:eastAsiaTheme="minorHAnsi" w:hAnsi="Arial" w:cs="Courier New"/>
          <w:sz w:val="24"/>
          <w:szCs w:val="24"/>
          <w:lang w:val="en-ID" w:eastAsia="en-US"/>
        </w:rPr>
        <w:t>)</w:t>
      </w:r>
    </w:p>
    <w:p w14:paraId="50571113" w14:textId="77777777" w:rsidR="004D5208" w:rsidRDefault="00BC37EC" w:rsidP="00B0278E">
      <w:pPr>
        <w:spacing w:before="240" w:after="0" w:line="480" w:lineRule="auto"/>
        <w:ind w:firstLine="720"/>
        <w:jc w:val="both"/>
        <w:rPr>
          <w:rFonts w:ascii="Arial" w:eastAsiaTheme="minorHAnsi" w:hAnsi="Arial" w:cs="Courier New"/>
          <w:sz w:val="24"/>
          <w:szCs w:val="24"/>
          <w:lang w:val="en-ID" w:eastAsia="en-US"/>
        </w:rPr>
      </w:pPr>
      <w:bookmarkStart w:id="17" w:name="_Hlk178283587"/>
      <w:bookmarkEnd w:id="15"/>
      <w:proofErr w:type="spellStart"/>
      <w:r w:rsidRPr="00F953A0">
        <w:rPr>
          <w:rFonts w:ascii="Arial" w:eastAsiaTheme="minorHAnsi" w:hAnsi="Arial" w:cs="Courier New"/>
          <w:sz w:val="24"/>
          <w:szCs w:val="24"/>
          <w:lang w:val="en-ID" w:eastAsia="en-US"/>
        </w:rPr>
        <w:t>Selanjutnya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berdasarkan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Muhamad Nazeri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17"/>
      <w:proofErr w:type="spellEnd"/>
      <w:r w:rsidRPr="00F953A0">
        <w:rPr>
          <w:rFonts w:ascii="Arial" w:eastAsiaTheme="minorHAnsi" w:hAnsi="Arial" w:cs="Courier New"/>
          <w:sz w:val="24"/>
          <w:szCs w:val="24"/>
          <w:lang w:val="en-ID" w:eastAsia="en-US"/>
        </w:rPr>
        <w:t>:</w:t>
      </w:r>
    </w:p>
    <w:p w14:paraId="3736EC1B" w14:textId="77777777" w:rsidR="00F001D3" w:rsidRPr="00F953A0" w:rsidRDefault="00BC37EC" w:rsidP="004D5208">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w:t>
      </w:r>
      <w:r w:rsidR="00BA24FB">
        <w:rPr>
          <w:rFonts w:ascii="Arial" w:eastAsiaTheme="minorHAnsi" w:hAnsi="Arial" w:cs="Courier New"/>
          <w:i/>
          <w:iCs/>
          <w:sz w:val="24"/>
          <w:szCs w:val="24"/>
          <w:lang w:val="en-ID" w:eastAsia="en-US"/>
        </w:rPr>
        <w:t xml:space="preserve">Bang </w:t>
      </w:r>
      <w:proofErr w:type="spellStart"/>
      <w:r w:rsidR="00BA24FB" w:rsidRPr="00F953A0">
        <w:rPr>
          <w:rFonts w:ascii="Arial" w:eastAsiaTheme="minorHAnsi" w:hAnsi="Arial" w:cs="Courier New"/>
          <w:i/>
          <w:iCs/>
          <w:sz w:val="24"/>
          <w:szCs w:val="24"/>
          <w:lang w:val="en-ID" w:eastAsia="en-US"/>
        </w:rPr>
        <w:t>untuk</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mendukung</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masyarakat</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dalam</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melestarikan</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budaya</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gasing</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apa</w:t>
      </w:r>
      <w:proofErr w:type="spellEnd"/>
      <w:r w:rsidR="00BA24FB">
        <w:rPr>
          <w:rFonts w:ascii="Arial" w:eastAsiaTheme="minorHAnsi" w:hAnsi="Arial" w:cs="Courier New"/>
          <w:i/>
          <w:iCs/>
          <w:sz w:val="24"/>
          <w:szCs w:val="24"/>
          <w:lang w:val="en-ID" w:eastAsia="en-US"/>
        </w:rPr>
        <w:t xml:space="preserve"> yang </w:t>
      </w:r>
      <w:proofErr w:type="spellStart"/>
      <w:r w:rsidR="00BA24FB">
        <w:rPr>
          <w:rFonts w:ascii="Arial" w:eastAsiaTheme="minorHAnsi" w:hAnsi="Arial" w:cs="Courier New"/>
          <w:i/>
          <w:iCs/>
          <w:sz w:val="24"/>
          <w:szCs w:val="24"/>
          <w:lang w:val="en-ID" w:eastAsia="en-US"/>
        </w:rPr>
        <w:t>dilakukan</w:t>
      </w:r>
      <w:proofErr w:type="spellEnd"/>
      <w:r w:rsidR="00BA24FB">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Kepala</w:t>
      </w:r>
      <w:proofErr w:type="spellEnd"/>
      <w:r w:rsidR="00BA24FB">
        <w:rPr>
          <w:rFonts w:ascii="Arial" w:eastAsiaTheme="minorHAnsi" w:hAnsi="Arial" w:cs="Courier New"/>
          <w:i/>
          <w:iCs/>
          <w:sz w:val="24"/>
          <w:szCs w:val="24"/>
          <w:lang w:val="en-ID" w:eastAsia="en-US"/>
        </w:rPr>
        <w:t xml:space="preserve"> Desa</w:t>
      </w:r>
      <w:r w:rsidR="00BA24FB" w:rsidRPr="00F953A0">
        <w:rPr>
          <w:rFonts w:ascii="Arial" w:eastAsiaTheme="minorHAnsi" w:hAnsi="Arial" w:cs="Courier New"/>
          <w:i/>
          <w:iCs/>
          <w:sz w:val="24"/>
          <w:szCs w:val="24"/>
          <w:lang w:val="en-ID" w:eastAsia="en-US"/>
        </w:rPr>
        <w:t xml:space="preserve">?” </w:t>
      </w:r>
      <w:r w:rsidR="00BA24FB" w:rsidRPr="00F953A0">
        <w:rPr>
          <w:rFonts w:ascii="Arial" w:eastAsiaTheme="minorHAnsi" w:hAnsi="Arial" w:cs="Courier New"/>
          <w:sz w:val="24"/>
          <w:szCs w:val="24"/>
          <w:lang w:val="en-ID" w:eastAsia="en-US"/>
        </w:rPr>
        <w:t>(</w:t>
      </w:r>
      <w:r w:rsidR="00BA24FB">
        <w:rPr>
          <w:rFonts w:ascii="Arial" w:eastAsiaTheme="minorHAnsi" w:hAnsi="Arial" w:cs="Courier New"/>
          <w:sz w:val="24"/>
          <w:szCs w:val="24"/>
          <w:lang w:val="en-ID" w:eastAsia="en-US"/>
        </w:rPr>
        <w:t xml:space="preserve">Bang </w:t>
      </w:r>
      <w:proofErr w:type="spellStart"/>
      <w:r w:rsidR="00BA24FB" w:rsidRPr="00F953A0">
        <w:rPr>
          <w:rFonts w:ascii="Arial" w:eastAsiaTheme="minorHAnsi" w:hAnsi="Arial" w:cs="Courier New"/>
          <w:sz w:val="24"/>
          <w:szCs w:val="24"/>
          <w:lang w:val="en-ID" w:eastAsia="en-US"/>
        </w:rPr>
        <w:t>apa</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dukungan</w:t>
      </w:r>
      <w:proofErr w:type="spellEnd"/>
      <w:r w:rsidR="00BA24FB" w:rsidRPr="00F953A0">
        <w:rPr>
          <w:rFonts w:ascii="Arial" w:eastAsiaTheme="minorHAnsi" w:hAnsi="Arial" w:cs="Courier New"/>
          <w:sz w:val="24"/>
          <w:szCs w:val="24"/>
          <w:lang w:val="en-ID" w:eastAsia="en-US"/>
        </w:rPr>
        <w:t xml:space="preserve"> yang </w:t>
      </w:r>
      <w:proofErr w:type="spellStart"/>
      <w:r w:rsidR="00BA24FB" w:rsidRPr="00F953A0">
        <w:rPr>
          <w:rFonts w:ascii="Arial" w:eastAsiaTheme="minorHAnsi" w:hAnsi="Arial" w:cs="Courier New"/>
          <w:sz w:val="24"/>
          <w:szCs w:val="24"/>
          <w:lang w:val="en-ID" w:eastAsia="en-US"/>
        </w:rPr>
        <w:t>Kepala</w:t>
      </w:r>
      <w:proofErr w:type="spellEnd"/>
      <w:r w:rsidR="00BA24FB" w:rsidRPr="00F953A0">
        <w:rPr>
          <w:rFonts w:ascii="Arial" w:eastAsiaTheme="minorHAnsi" w:hAnsi="Arial" w:cs="Courier New"/>
          <w:sz w:val="24"/>
          <w:szCs w:val="24"/>
          <w:lang w:val="en-ID" w:eastAsia="en-US"/>
        </w:rPr>
        <w:t xml:space="preserve"> </w:t>
      </w:r>
      <w:r w:rsidR="00BA24FB">
        <w:rPr>
          <w:rFonts w:ascii="Arial" w:eastAsiaTheme="minorHAnsi" w:hAnsi="Arial" w:cs="Courier New"/>
          <w:sz w:val="24"/>
          <w:szCs w:val="24"/>
          <w:lang w:val="en-ID" w:eastAsia="en-US"/>
        </w:rPr>
        <w:t>Desa</w:t>
      </w:r>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berikan</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kepada</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masayarakat</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untuk</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melestarikan</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gasing</w:t>
      </w:r>
      <w:proofErr w:type="spellEnd"/>
      <w:r w:rsidR="00BA24FB" w:rsidRPr="00F953A0">
        <w:rPr>
          <w:rFonts w:ascii="Arial" w:eastAsiaTheme="minorHAnsi" w:hAnsi="Arial" w:cs="Courier New"/>
          <w:sz w:val="24"/>
          <w:szCs w:val="24"/>
          <w:lang w:val="en-ID" w:eastAsia="en-US"/>
        </w:rPr>
        <w:t>)</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w:t>
      </w:r>
      <w:proofErr w:type="spellStart"/>
      <w:r w:rsidRPr="00F953A0">
        <w:rPr>
          <w:rFonts w:ascii="Arial" w:eastAsiaTheme="minorHAnsi" w:hAnsi="Arial" w:cs="Courier New"/>
          <w:i/>
          <w:iCs/>
          <w:sz w:val="24"/>
          <w:szCs w:val="24"/>
          <w:lang w:val="en-ID" w:eastAsia="en-US"/>
        </w:rPr>
        <w:t>Sebetol</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dukungan</w:t>
      </w:r>
      <w:proofErr w:type="spellEnd"/>
      <w:r w:rsidRPr="00F953A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lebih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sokongan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turnamen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gelanggang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 xml:space="preserve"> main </w:t>
      </w:r>
      <w:proofErr w:type="spellStart"/>
      <w:r w:rsidRPr="00F953A0">
        <w:rPr>
          <w:rFonts w:ascii="Arial" w:eastAsiaTheme="minorHAnsi" w:hAnsi="Arial" w:cs="Courier New"/>
          <w:i/>
          <w:iCs/>
          <w:sz w:val="24"/>
          <w:szCs w:val="24"/>
          <w:lang w:val="en-ID" w:eastAsia="en-US"/>
        </w:rPr>
        <w:t>atau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turnamen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belum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sebab</w:t>
      </w:r>
      <w:proofErr w:type="spellEnd"/>
      <w:r w:rsidRPr="00F953A0">
        <w:rPr>
          <w:rFonts w:ascii="Arial" w:eastAsiaTheme="minorHAnsi" w:hAnsi="Arial" w:cs="Courier New"/>
          <w:i/>
          <w:iCs/>
          <w:sz w:val="24"/>
          <w:szCs w:val="24"/>
          <w:lang w:val="en-ID" w:eastAsia="en-US"/>
        </w:rPr>
        <w:t xml:space="preserve"> salah </w:t>
      </w:r>
      <w:proofErr w:type="spellStart"/>
      <w:r w:rsidRPr="00F953A0">
        <w:rPr>
          <w:rFonts w:ascii="Arial" w:eastAsiaTheme="minorHAnsi" w:hAnsi="Arial" w:cs="Courier New"/>
          <w:i/>
          <w:iCs/>
          <w:sz w:val="24"/>
          <w:szCs w:val="24"/>
          <w:lang w:val="en-ID" w:eastAsia="en-US"/>
        </w:rPr>
        <w:t>satu</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kekurangan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buat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Sebenar</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kalau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dukungan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kepala</w:t>
      </w:r>
      <w:proofErr w:type="spellEnd"/>
      <w:r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lebih</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kepada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mendukung</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F953A0">
        <w:rPr>
          <w:rFonts w:ascii="Arial" w:eastAsiaTheme="minorHAnsi" w:hAnsi="Arial" w:cs="Courier New"/>
          <w:sz w:val="24"/>
          <w:szCs w:val="24"/>
          <w:lang w:val="en-ID" w:eastAsia="en-US"/>
        </w:rPr>
        <w:t>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turnamen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kalau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gelanggang</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gasing</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belum</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ada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karena</w:t>
      </w:r>
      <w:proofErr w:type="spellEnd"/>
      <w:r w:rsidRPr="00F953A0">
        <w:rPr>
          <w:rFonts w:ascii="Arial" w:eastAsiaTheme="minorHAnsi" w:hAnsi="Arial" w:cs="Courier New"/>
          <w:sz w:val="24"/>
          <w:szCs w:val="24"/>
          <w:lang w:val="en-ID" w:eastAsia="en-US"/>
        </w:rPr>
        <w:t xml:space="preserve"> salah </w:t>
      </w:r>
      <w:proofErr w:type="spellStart"/>
      <w:r w:rsidRPr="00F953A0">
        <w:rPr>
          <w:rFonts w:ascii="Arial" w:eastAsiaTheme="minorHAnsi" w:hAnsi="Arial" w:cs="Courier New"/>
          <w:sz w:val="24"/>
          <w:szCs w:val="24"/>
          <w:lang w:val="en-ID" w:eastAsia="en-US"/>
        </w:rPr>
        <w:t>satu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kekurangan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biaya</w:t>
      </w:r>
      <w:proofErr w:type="spellEnd"/>
      <w:r w:rsidRPr="00F953A0">
        <w:rPr>
          <w:rFonts w:ascii="Arial" w:eastAsiaTheme="minorHAnsi" w:hAnsi="Arial" w:cs="Courier New"/>
          <w:sz w:val="24"/>
          <w:szCs w:val="24"/>
          <w:lang w:val="en-ID" w:eastAsia="en-US"/>
        </w:rPr>
        <w:t>)</w:t>
      </w:r>
    </w:p>
    <w:p w14:paraId="510C985B" w14:textId="77777777" w:rsidR="00497EBF" w:rsidRPr="00F953A0" w:rsidRDefault="00BC37EC" w:rsidP="005F1E14">
      <w:pPr>
        <w:spacing w:before="240" w:after="0" w:line="480" w:lineRule="auto"/>
        <w:ind w:firstLine="720"/>
        <w:jc w:val="both"/>
        <w:rPr>
          <w:rFonts w:ascii="Arial" w:eastAsiaTheme="minorHAnsi" w:hAnsi="Arial" w:cs="Courier New"/>
          <w:sz w:val="24"/>
          <w:szCs w:val="24"/>
          <w:lang w:val="en-ID" w:eastAsia="en-US"/>
        </w:rPr>
      </w:pPr>
      <w:bookmarkStart w:id="18" w:name="_Hlk178283604"/>
      <w:proofErr w:type="spellStart"/>
      <w:r w:rsidRPr="00F953A0">
        <w:rPr>
          <w:rFonts w:ascii="Arial" w:eastAsiaTheme="minorHAnsi" w:hAnsi="Arial" w:cs="Courier New"/>
          <w:sz w:val="24"/>
          <w:szCs w:val="24"/>
          <w:lang w:val="en-ID" w:eastAsia="en-US"/>
        </w:rPr>
        <w:t>Kemudian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yang </w:t>
      </w:r>
      <w:proofErr w:type="spellStart"/>
      <w:r w:rsidRPr="00F953A0">
        <w:rPr>
          <w:rFonts w:ascii="Arial" w:eastAsiaTheme="minorHAnsi" w:hAnsi="Arial" w:cs="Courier New"/>
          <w:sz w:val="24"/>
          <w:szCs w:val="24"/>
          <w:lang w:val="en-ID" w:eastAsia="en-US"/>
        </w:rPr>
        <w:t>sama</w:t>
      </w:r>
      <w:proofErr w:type="spellEnd"/>
      <w:r w:rsidRPr="00F953A0">
        <w:rPr>
          <w:rFonts w:ascii="Arial" w:eastAsiaTheme="minorHAnsi" w:hAnsi="Arial" w:cs="Courier New"/>
          <w:sz w:val="24"/>
          <w:szCs w:val="24"/>
          <w:lang w:val="en-ID" w:eastAsia="en-US"/>
        </w:rPr>
        <w:t xml:space="preserve"> di </w:t>
      </w:r>
      <w:proofErr w:type="spellStart"/>
      <w:r w:rsidRPr="00F953A0">
        <w:rPr>
          <w:rFonts w:ascii="Arial" w:eastAsiaTheme="minorHAnsi" w:hAnsi="Arial" w:cs="Courier New"/>
          <w:sz w:val="24"/>
          <w:szCs w:val="24"/>
          <w:lang w:val="en-ID" w:eastAsia="en-US"/>
        </w:rPr>
        <w:t>ajukan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kepada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kak</w:t>
      </w:r>
      <w:proofErr w:type="spellEnd"/>
      <w:r w:rsidRPr="00F953A0">
        <w:rPr>
          <w:rFonts w:ascii="Arial" w:eastAsiaTheme="minorHAnsi" w:hAnsi="Arial" w:cs="Courier New"/>
          <w:sz w:val="24"/>
          <w:szCs w:val="24"/>
          <w:lang w:val="en-ID" w:eastAsia="en-US"/>
        </w:rPr>
        <w:t xml:space="preserve"> Suryani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r w:rsidR="001049FD" w:rsidRPr="00F953A0">
        <w:rPr>
          <w:rFonts w:ascii="Arial" w:eastAsiaTheme="minorHAnsi" w:hAnsi="Arial" w:cs="Courier New"/>
          <w:sz w:val="24"/>
          <w:szCs w:val="24"/>
          <w:lang w:val="en-ID" w:eastAsia="en-US"/>
        </w:rPr>
        <w:t xml:space="preserve">Kaur Umum </w:t>
      </w:r>
      <w:r w:rsidR="00BA24FB">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1049FD" w:rsidRPr="00F953A0">
        <w:rPr>
          <w:rFonts w:ascii="Arial" w:eastAsiaTheme="minorHAnsi" w:hAnsi="Arial" w:cs="Courier New"/>
          <w:sz w:val="24"/>
          <w:szCs w:val="24"/>
          <w:lang w:val="en-ID" w:eastAsia="en-US"/>
        </w:rPr>
        <w:t xml:space="preserve"> </w:t>
      </w:r>
      <w:proofErr w:type="spellStart"/>
      <w:r w:rsidR="001049FD" w:rsidRPr="00F953A0">
        <w:rPr>
          <w:rFonts w:ascii="Arial" w:eastAsiaTheme="minorHAnsi" w:hAnsi="Arial" w:cs="Courier New"/>
          <w:sz w:val="24"/>
          <w:szCs w:val="24"/>
          <w:lang w:val="en-ID" w:eastAsia="en-US"/>
        </w:rPr>
        <w:t>Perencanaan</w:t>
      </w:r>
      <w:proofErr w:type="spellEnd"/>
      <w:r w:rsidR="001049FD"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18"/>
      <w:proofErr w:type="spellEnd"/>
      <w:r w:rsidRPr="00F953A0">
        <w:rPr>
          <w:rFonts w:ascii="Arial" w:eastAsiaTheme="minorHAnsi" w:hAnsi="Arial" w:cs="Courier New"/>
          <w:sz w:val="24"/>
          <w:szCs w:val="24"/>
          <w:lang w:val="en-ID" w:eastAsia="en-US"/>
        </w:rPr>
        <w:t>:</w:t>
      </w:r>
    </w:p>
    <w:p w14:paraId="6B3DBF03" w14:textId="77777777" w:rsidR="00497EBF" w:rsidRPr="00F953A0" w:rsidRDefault="00BC37EC" w:rsidP="008D5102">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w:t>
      </w:r>
      <w:r w:rsidR="00BA24FB">
        <w:rPr>
          <w:rFonts w:ascii="Arial" w:eastAsiaTheme="minorHAnsi" w:hAnsi="Arial" w:cs="Courier New"/>
          <w:i/>
          <w:iCs/>
          <w:sz w:val="24"/>
          <w:szCs w:val="24"/>
          <w:lang w:val="en-ID" w:eastAsia="en-US"/>
        </w:rPr>
        <w:t>K</w:t>
      </w:r>
      <w:r w:rsidR="00BA24FB" w:rsidRPr="00F953A0">
        <w:rPr>
          <w:rFonts w:ascii="Arial" w:eastAsiaTheme="minorHAnsi" w:hAnsi="Arial" w:cs="Courier New"/>
          <w:i/>
          <w:iCs/>
          <w:sz w:val="24"/>
          <w:szCs w:val="24"/>
          <w:lang w:val="en-ID" w:eastAsia="en-US"/>
        </w:rPr>
        <w:t xml:space="preserve">ak </w:t>
      </w:r>
      <w:proofErr w:type="spellStart"/>
      <w:r w:rsidR="00BA24FB" w:rsidRPr="00F953A0">
        <w:rPr>
          <w:rFonts w:ascii="Arial" w:eastAsiaTheme="minorHAnsi" w:hAnsi="Arial" w:cs="Courier New"/>
          <w:i/>
          <w:iCs/>
          <w:sz w:val="24"/>
          <w:szCs w:val="24"/>
          <w:lang w:val="en-ID" w:eastAsia="en-US"/>
        </w:rPr>
        <w:t>untuk</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mendukung</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masyarakat</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dalam</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melestarikan</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budaya</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sidRPr="00F953A0">
        <w:rPr>
          <w:rFonts w:ascii="Arial" w:eastAsiaTheme="minorHAnsi" w:hAnsi="Arial" w:cs="Courier New"/>
          <w:i/>
          <w:iCs/>
          <w:sz w:val="24"/>
          <w:szCs w:val="24"/>
          <w:lang w:val="en-ID" w:eastAsia="en-US"/>
        </w:rPr>
        <w:t>gasing</w:t>
      </w:r>
      <w:proofErr w:type="spellEnd"/>
      <w:r w:rsidR="00BA24FB" w:rsidRPr="00F953A0">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apa</w:t>
      </w:r>
      <w:proofErr w:type="spellEnd"/>
      <w:r w:rsidR="00BA24FB">
        <w:rPr>
          <w:rFonts w:ascii="Arial" w:eastAsiaTheme="minorHAnsi" w:hAnsi="Arial" w:cs="Courier New"/>
          <w:i/>
          <w:iCs/>
          <w:sz w:val="24"/>
          <w:szCs w:val="24"/>
          <w:lang w:val="en-ID" w:eastAsia="en-US"/>
        </w:rPr>
        <w:t xml:space="preserve"> yang </w:t>
      </w:r>
      <w:proofErr w:type="spellStart"/>
      <w:r w:rsidR="00BA24FB">
        <w:rPr>
          <w:rFonts w:ascii="Arial" w:eastAsiaTheme="minorHAnsi" w:hAnsi="Arial" w:cs="Courier New"/>
          <w:i/>
          <w:iCs/>
          <w:sz w:val="24"/>
          <w:szCs w:val="24"/>
          <w:lang w:val="en-ID" w:eastAsia="en-US"/>
        </w:rPr>
        <w:t>dilakukan</w:t>
      </w:r>
      <w:proofErr w:type="spellEnd"/>
      <w:r w:rsidR="00BA24FB">
        <w:rPr>
          <w:rFonts w:ascii="Arial" w:eastAsiaTheme="minorHAnsi" w:hAnsi="Arial" w:cs="Courier New"/>
          <w:i/>
          <w:iCs/>
          <w:sz w:val="24"/>
          <w:szCs w:val="24"/>
          <w:lang w:val="en-ID" w:eastAsia="en-US"/>
        </w:rPr>
        <w:t xml:space="preserve"> </w:t>
      </w:r>
      <w:proofErr w:type="spellStart"/>
      <w:r w:rsidR="00BA24FB">
        <w:rPr>
          <w:rFonts w:ascii="Arial" w:eastAsiaTheme="minorHAnsi" w:hAnsi="Arial" w:cs="Courier New"/>
          <w:i/>
          <w:iCs/>
          <w:sz w:val="24"/>
          <w:szCs w:val="24"/>
          <w:lang w:val="en-ID" w:eastAsia="en-US"/>
        </w:rPr>
        <w:t>Kepala</w:t>
      </w:r>
      <w:proofErr w:type="spellEnd"/>
      <w:r w:rsidR="00BA24FB">
        <w:rPr>
          <w:rFonts w:ascii="Arial" w:eastAsiaTheme="minorHAnsi" w:hAnsi="Arial" w:cs="Courier New"/>
          <w:i/>
          <w:iCs/>
          <w:sz w:val="24"/>
          <w:szCs w:val="24"/>
          <w:lang w:val="en-ID" w:eastAsia="en-US"/>
        </w:rPr>
        <w:t xml:space="preserve"> Desa</w:t>
      </w:r>
      <w:r w:rsidR="00BA24FB" w:rsidRPr="00F953A0">
        <w:rPr>
          <w:rFonts w:ascii="Arial" w:eastAsiaTheme="minorHAnsi" w:hAnsi="Arial" w:cs="Courier New"/>
          <w:i/>
          <w:iCs/>
          <w:sz w:val="24"/>
          <w:szCs w:val="24"/>
          <w:lang w:val="en-ID" w:eastAsia="en-US"/>
        </w:rPr>
        <w:t xml:space="preserve">?” </w:t>
      </w:r>
      <w:r w:rsidR="00BA24FB" w:rsidRPr="00F953A0">
        <w:rPr>
          <w:rFonts w:ascii="Arial" w:eastAsiaTheme="minorHAnsi" w:hAnsi="Arial" w:cs="Courier New"/>
          <w:sz w:val="24"/>
          <w:szCs w:val="24"/>
          <w:lang w:val="en-ID" w:eastAsia="en-US"/>
        </w:rPr>
        <w:t xml:space="preserve">(Pak </w:t>
      </w:r>
      <w:proofErr w:type="spellStart"/>
      <w:r w:rsidR="00BA24FB" w:rsidRPr="00F953A0">
        <w:rPr>
          <w:rFonts w:ascii="Arial" w:eastAsiaTheme="minorHAnsi" w:hAnsi="Arial" w:cs="Courier New"/>
          <w:sz w:val="24"/>
          <w:szCs w:val="24"/>
          <w:lang w:val="en-ID" w:eastAsia="en-US"/>
        </w:rPr>
        <w:t>apa</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dukungan</w:t>
      </w:r>
      <w:proofErr w:type="spellEnd"/>
      <w:r w:rsidR="00BA24FB" w:rsidRPr="00F953A0">
        <w:rPr>
          <w:rFonts w:ascii="Arial" w:eastAsiaTheme="minorHAnsi" w:hAnsi="Arial" w:cs="Courier New"/>
          <w:sz w:val="24"/>
          <w:szCs w:val="24"/>
          <w:lang w:val="en-ID" w:eastAsia="en-US"/>
        </w:rPr>
        <w:t xml:space="preserve"> yang </w:t>
      </w:r>
      <w:proofErr w:type="spellStart"/>
      <w:r w:rsidR="00BA24FB" w:rsidRPr="00F953A0">
        <w:rPr>
          <w:rFonts w:ascii="Arial" w:eastAsiaTheme="minorHAnsi" w:hAnsi="Arial" w:cs="Courier New"/>
          <w:sz w:val="24"/>
          <w:szCs w:val="24"/>
          <w:lang w:val="en-ID" w:eastAsia="en-US"/>
        </w:rPr>
        <w:t>Kepala</w:t>
      </w:r>
      <w:proofErr w:type="spellEnd"/>
      <w:r w:rsidR="00BA24FB" w:rsidRPr="00F953A0">
        <w:rPr>
          <w:rFonts w:ascii="Arial" w:eastAsiaTheme="minorHAnsi" w:hAnsi="Arial" w:cs="Courier New"/>
          <w:sz w:val="24"/>
          <w:szCs w:val="24"/>
          <w:lang w:val="en-ID" w:eastAsia="en-US"/>
        </w:rPr>
        <w:t xml:space="preserve"> </w:t>
      </w:r>
      <w:r w:rsidR="00BA24FB">
        <w:rPr>
          <w:rFonts w:ascii="Arial" w:eastAsiaTheme="minorHAnsi" w:hAnsi="Arial" w:cs="Courier New"/>
          <w:sz w:val="24"/>
          <w:szCs w:val="24"/>
          <w:lang w:val="en-ID" w:eastAsia="en-US"/>
        </w:rPr>
        <w:t>Desa</w:t>
      </w:r>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berikan</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kepada</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masayarakat</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untuk</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melestarikan</w:t>
      </w:r>
      <w:proofErr w:type="spellEnd"/>
      <w:r w:rsidR="00BA24FB" w:rsidRPr="00F953A0">
        <w:rPr>
          <w:rFonts w:ascii="Arial" w:eastAsiaTheme="minorHAnsi" w:hAnsi="Arial" w:cs="Courier New"/>
          <w:sz w:val="24"/>
          <w:szCs w:val="24"/>
          <w:lang w:val="en-ID" w:eastAsia="en-US"/>
        </w:rPr>
        <w:t xml:space="preserve"> </w:t>
      </w:r>
      <w:proofErr w:type="spellStart"/>
      <w:r w:rsidR="00BA24FB" w:rsidRPr="00F953A0">
        <w:rPr>
          <w:rFonts w:ascii="Arial" w:eastAsiaTheme="minorHAnsi" w:hAnsi="Arial" w:cs="Courier New"/>
          <w:sz w:val="24"/>
          <w:szCs w:val="24"/>
          <w:lang w:val="en-ID" w:eastAsia="en-US"/>
        </w:rPr>
        <w:t>gasing</w:t>
      </w:r>
      <w:proofErr w:type="spellEnd"/>
      <w:r w:rsidR="00BA24FB" w:rsidRPr="00F953A0">
        <w:rPr>
          <w:rFonts w:ascii="Arial" w:eastAsiaTheme="minorHAnsi" w:hAnsi="Arial" w:cs="Courier New"/>
          <w:sz w:val="24"/>
          <w:szCs w:val="24"/>
          <w:lang w:val="en-ID" w:eastAsia="en-US"/>
        </w:rPr>
        <w:t>)</w:t>
      </w:r>
      <w:r w:rsidR="00F001D3"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w:t>
      </w:r>
      <w:proofErr w:type="spellStart"/>
      <w:r w:rsidRPr="00F953A0">
        <w:rPr>
          <w:rFonts w:ascii="Arial" w:eastAsiaTheme="minorHAnsi" w:hAnsi="Arial" w:cs="Courier New"/>
          <w:i/>
          <w:iCs/>
          <w:sz w:val="24"/>
          <w:szCs w:val="24"/>
          <w:lang w:val="en-ID" w:eastAsia="en-US"/>
        </w:rPr>
        <w:t>Dukungan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turnamen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dek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tapi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00BA24FB">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belom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lah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sebab</w:t>
      </w:r>
      <w:proofErr w:type="spellEnd"/>
      <w:r w:rsidRPr="00F953A0">
        <w:rPr>
          <w:rFonts w:ascii="Arial" w:eastAsiaTheme="minorHAnsi" w:hAnsi="Arial" w:cs="Courier New"/>
          <w:i/>
          <w:iCs/>
          <w:sz w:val="24"/>
          <w:szCs w:val="24"/>
          <w:lang w:val="en-ID" w:eastAsia="en-US"/>
        </w:rPr>
        <w:t xml:space="preserve"> kami </w:t>
      </w:r>
      <w:proofErr w:type="spellStart"/>
      <w:r w:rsidRPr="00F953A0">
        <w:rPr>
          <w:rFonts w:ascii="Arial" w:eastAsiaTheme="minorHAnsi" w:hAnsi="Arial" w:cs="Courier New"/>
          <w:i/>
          <w:iCs/>
          <w:sz w:val="24"/>
          <w:szCs w:val="24"/>
          <w:lang w:val="en-ID" w:eastAsia="en-US"/>
        </w:rPr>
        <w:t>keterbatasan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buat </w:t>
      </w:r>
      <w:proofErr w:type="spellStart"/>
      <w:r w:rsidRPr="00F953A0">
        <w:rPr>
          <w:rFonts w:ascii="Arial" w:eastAsiaTheme="minorHAnsi" w:hAnsi="Arial" w:cs="Courier New"/>
          <w:i/>
          <w:iCs/>
          <w:sz w:val="24"/>
          <w:szCs w:val="24"/>
          <w:lang w:val="en-ID" w:eastAsia="en-US"/>
        </w:rPr>
        <w:t>gelanggang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tadi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nak </w:t>
      </w:r>
      <w:proofErr w:type="spellStart"/>
      <w:r w:rsidRPr="00F953A0">
        <w:rPr>
          <w:rFonts w:ascii="Arial" w:eastAsiaTheme="minorHAnsi" w:hAnsi="Arial" w:cs="Courier New"/>
          <w:i/>
          <w:iCs/>
          <w:sz w:val="24"/>
          <w:szCs w:val="24"/>
          <w:lang w:val="en-ID" w:eastAsia="en-US"/>
        </w:rPr>
        <w:t>dibuat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juge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belom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w:t>
      </w:r>
      <w:r w:rsidR="00F001D3" w:rsidRPr="00F953A0">
        <w:rPr>
          <w:rFonts w:ascii="Arial" w:eastAsiaTheme="minorHAnsi" w:hAnsi="Arial" w:cs="Courier New"/>
          <w:sz w:val="24"/>
          <w:szCs w:val="24"/>
          <w:lang w:val="en-ID" w:eastAsia="en-US"/>
        </w:rPr>
        <w:t xml:space="preserve"> (Ada </w:t>
      </w:r>
      <w:proofErr w:type="spellStart"/>
      <w:r w:rsidR="00F001D3" w:rsidRPr="00F953A0">
        <w:rPr>
          <w:rFonts w:ascii="Arial" w:eastAsiaTheme="minorHAnsi" w:hAnsi="Arial" w:cs="Courier New"/>
          <w:sz w:val="24"/>
          <w:szCs w:val="24"/>
          <w:lang w:val="en-ID" w:eastAsia="en-US"/>
        </w:rPr>
        <w:t>dukungan</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untuk</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turnamen</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tapi</w:t>
      </w:r>
      <w:proofErr w:type="spellEnd"/>
      <w:r w:rsidR="00F001D3" w:rsidRPr="00F953A0">
        <w:rPr>
          <w:rFonts w:ascii="Arial" w:eastAsiaTheme="minorHAnsi" w:hAnsi="Arial" w:cs="Courier New"/>
          <w:sz w:val="24"/>
          <w:szCs w:val="24"/>
          <w:lang w:val="en-ID" w:eastAsia="en-US"/>
        </w:rPr>
        <w:t xml:space="preserve"> kami </w:t>
      </w:r>
      <w:proofErr w:type="spellStart"/>
      <w:r w:rsidR="00F001D3" w:rsidRPr="00F953A0">
        <w:rPr>
          <w:rFonts w:ascii="Arial" w:eastAsiaTheme="minorHAnsi" w:hAnsi="Arial" w:cs="Courier New"/>
          <w:sz w:val="24"/>
          <w:szCs w:val="24"/>
          <w:lang w:val="en-ID" w:eastAsia="en-US"/>
        </w:rPr>
        <w:t>belum</w:t>
      </w:r>
      <w:proofErr w:type="spellEnd"/>
      <w:r w:rsidR="00F001D3" w:rsidRPr="00F953A0">
        <w:rPr>
          <w:rFonts w:ascii="Arial" w:eastAsiaTheme="minorHAnsi" w:hAnsi="Arial" w:cs="Courier New"/>
          <w:sz w:val="24"/>
          <w:szCs w:val="24"/>
          <w:lang w:val="en-ID" w:eastAsia="en-US"/>
        </w:rPr>
        <w:t xml:space="preserve"> punya </w:t>
      </w:r>
      <w:proofErr w:type="spellStart"/>
      <w:r w:rsidR="00F001D3" w:rsidRPr="00F953A0">
        <w:rPr>
          <w:rFonts w:ascii="Arial" w:eastAsiaTheme="minorHAnsi" w:hAnsi="Arial" w:cs="Courier New"/>
          <w:sz w:val="24"/>
          <w:szCs w:val="24"/>
          <w:lang w:val="en-ID" w:eastAsia="en-US"/>
        </w:rPr>
        <w:t>tempat</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khusus</w:t>
      </w:r>
      <w:proofErr w:type="spellEnd"/>
      <w:r w:rsidR="00F001D3" w:rsidRPr="00F953A0">
        <w:rPr>
          <w:rFonts w:ascii="Arial" w:eastAsiaTheme="minorHAnsi" w:hAnsi="Arial" w:cs="Courier New"/>
          <w:sz w:val="24"/>
          <w:szCs w:val="24"/>
          <w:lang w:val="en-ID" w:eastAsia="en-US"/>
        </w:rPr>
        <w:t xml:space="preserve"> main </w:t>
      </w:r>
      <w:proofErr w:type="spellStart"/>
      <w:r w:rsidR="00F001D3" w:rsidRPr="00F953A0">
        <w:rPr>
          <w:rFonts w:ascii="Arial" w:eastAsiaTheme="minorHAnsi" w:hAnsi="Arial" w:cs="Courier New"/>
          <w:sz w:val="24"/>
          <w:szCs w:val="24"/>
          <w:lang w:val="en-ID" w:eastAsia="en-US"/>
        </w:rPr>
        <w:t>gasing</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karena</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keterbatasan</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biaya</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untuk</w:t>
      </w:r>
      <w:proofErr w:type="spellEnd"/>
      <w:r w:rsidR="00F001D3" w:rsidRPr="00F953A0">
        <w:rPr>
          <w:rFonts w:ascii="Arial" w:eastAsiaTheme="minorHAnsi" w:hAnsi="Arial" w:cs="Courier New"/>
          <w:sz w:val="24"/>
          <w:szCs w:val="24"/>
          <w:lang w:val="en-ID" w:eastAsia="en-US"/>
        </w:rPr>
        <w:t xml:space="preserve"> buat </w:t>
      </w:r>
      <w:proofErr w:type="spellStart"/>
      <w:r w:rsidR="00F001D3" w:rsidRPr="00F953A0">
        <w:rPr>
          <w:rFonts w:ascii="Arial" w:eastAsiaTheme="minorHAnsi" w:hAnsi="Arial" w:cs="Courier New"/>
          <w:sz w:val="24"/>
          <w:szCs w:val="24"/>
          <w:lang w:val="en-ID" w:eastAsia="en-US"/>
        </w:rPr>
        <w:t>gelanggang</w:t>
      </w:r>
      <w:proofErr w:type="spellEnd"/>
      <w:r w:rsidR="00F001D3" w:rsidRPr="00F953A0">
        <w:rPr>
          <w:rFonts w:ascii="Arial" w:eastAsiaTheme="minorHAnsi" w:hAnsi="Arial" w:cs="Courier New"/>
          <w:sz w:val="24"/>
          <w:szCs w:val="24"/>
          <w:lang w:val="en-ID" w:eastAsia="en-US"/>
        </w:rPr>
        <w:t xml:space="preserve"> </w:t>
      </w:r>
      <w:proofErr w:type="spellStart"/>
      <w:r w:rsidR="00F001D3" w:rsidRPr="00F953A0">
        <w:rPr>
          <w:rFonts w:ascii="Arial" w:eastAsiaTheme="minorHAnsi" w:hAnsi="Arial" w:cs="Courier New"/>
          <w:sz w:val="24"/>
          <w:szCs w:val="24"/>
          <w:lang w:val="en-ID" w:eastAsia="en-US"/>
        </w:rPr>
        <w:t>gasing</w:t>
      </w:r>
      <w:proofErr w:type="spellEnd"/>
      <w:r w:rsidR="00F001D3" w:rsidRPr="00F953A0">
        <w:rPr>
          <w:rFonts w:ascii="Arial" w:eastAsiaTheme="minorHAnsi" w:hAnsi="Arial" w:cs="Courier New"/>
          <w:sz w:val="24"/>
          <w:szCs w:val="24"/>
          <w:lang w:val="en-ID" w:eastAsia="en-US"/>
        </w:rPr>
        <w:t>)</w:t>
      </w:r>
    </w:p>
    <w:p w14:paraId="3AD5BBC5" w14:textId="77777777" w:rsidR="006125CB" w:rsidRPr="00F953A0" w:rsidRDefault="00BC37EC" w:rsidP="005F1E14">
      <w:pPr>
        <w:spacing w:before="240" w:after="0" w:line="480" w:lineRule="auto"/>
        <w:ind w:firstLine="720"/>
        <w:jc w:val="both"/>
        <w:rPr>
          <w:rFonts w:ascii="Arial" w:eastAsiaTheme="minorHAnsi" w:hAnsi="Arial" w:cs="Courier New"/>
          <w:sz w:val="24"/>
          <w:szCs w:val="24"/>
          <w:lang w:val="en-ID" w:eastAsia="en-US"/>
        </w:rPr>
      </w:pPr>
      <w:bookmarkStart w:id="19" w:name="_Hlk178283622"/>
      <w:proofErr w:type="spellStart"/>
      <w:r w:rsidRPr="00F953A0">
        <w:rPr>
          <w:rFonts w:ascii="Arial" w:eastAsiaTheme="minorHAnsi" w:hAnsi="Arial" w:cs="Courier New"/>
          <w:sz w:val="24"/>
          <w:szCs w:val="24"/>
          <w:lang w:val="en-ID" w:eastAsia="en-US"/>
        </w:rPr>
        <w:t>Selanjutnya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mengajukan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Syamiansyah</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petani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w:t>
      </w:r>
      <w:r w:rsidR="003B7733">
        <w:rPr>
          <w:rFonts w:ascii="Arial" w:eastAsiaTheme="minorHAnsi" w:hAnsi="Arial" w:cs="Courier New"/>
          <w:sz w:val="24"/>
          <w:szCs w:val="24"/>
          <w:lang w:val="en-ID" w:eastAsia="en-US"/>
        </w:rPr>
        <w:t>r</w:t>
      </w:r>
      <w:r w:rsidRPr="00F953A0">
        <w:rPr>
          <w:rFonts w:ascii="Arial" w:eastAsiaTheme="minorHAnsi" w:hAnsi="Arial" w:cs="Courier New"/>
          <w:sz w:val="24"/>
          <w:szCs w:val="24"/>
          <w:lang w:val="en-ID" w:eastAsia="en-US"/>
        </w:rPr>
        <w:t>tanyaannya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19"/>
      <w:proofErr w:type="spellEnd"/>
      <w:r w:rsidRPr="00F953A0">
        <w:rPr>
          <w:rFonts w:ascii="Arial" w:eastAsiaTheme="minorHAnsi" w:hAnsi="Arial" w:cs="Courier New"/>
          <w:sz w:val="24"/>
          <w:szCs w:val="24"/>
          <w:lang w:val="en-ID" w:eastAsia="en-US"/>
        </w:rPr>
        <w:t xml:space="preserve">: </w:t>
      </w:r>
    </w:p>
    <w:p w14:paraId="34913AC6" w14:textId="77777777" w:rsidR="00497EBF" w:rsidRPr="00F953A0" w:rsidRDefault="00BC37EC" w:rsidP="006125CB">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 xml:space="preserve">“Pak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kesenian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budaya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ni</w:t>
      </w:r>
      <w:proofErr w:type="spellEnd"/>
      <w:r w:rsidRPr="00F953A0">
        <w:rPr>
          <w:rFonts w:ascii="Arial" w:eastAsiaTheme="minorHAnsi" w:hAnsi="Arial" w:cs="Courier New"/>
          <w:i/>
          <w:iCs/>
          <w:sz w:val="24"/>
          <w:szCs w:val="24"/>
          <w:lang w:val="en-ID" w:eastAsia="en-US"/>
        </w:rPr>
        <w:t xml:space="preserve"> ape yang di buat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953A0">
        <w:rPr>
          <w:rFonts w:ascii="Arial" w:eastAsiaTheme="minorHAnsi" w:hAnsi="Arial" w:cs="Courier New"/>
          <w:i/>
          <w:iCs/>
          <w:sz w:val="24"/>
          <w:szCs w:val="24"/>
          <w:lang w:val="en-ID" w:eastAsia="en-US"/>
        </w:rPr>
        <w:t xml:space="preserve">?” </w:t>
      </w:r>
      <w:r w:rsidR="00EB79EC" w:rsidRPr="00F953A0">
        <w:rPr>
          <w:rFonts w:ascii="Arial" w:eastAsiaTheme="minorHAnsi" w:hAnsi="Arial" w:cs="Courier New"/>
          <w:sz w:val="24"/>
          <w:szCs w:val="24"/>
          <w:lang w:val="en-ID" w:eastAsia="en-US"/>
        </w:rPr>
        <w:t xml:space="preserve">(Pak </w:t>
      </w:r>
      <w:proofErr w:type="spellStart"/>
      <w:r w:rsidR="00EB79EC" w:rsidRPr="00F953A0">
        <w:rPr>
          <w:rFonts w:ascii="Arial" w:eastAsiaTheme="minorHAnsi" w:hAnsi="Arial" w:cs="Courier New"/>
          <w:sz w:val="24"/>
          <w:szCs w:val="24"/>
          <w:lang w:val="en-ID" w:eastAsia="en-US"/>
        </w:rPr>
        <w:t>apa</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dukungan</w:t>
      </w:r>
      <w:proofErr w:type="spellEnd"/>
      <w:r w:rsidR="00EB79EC" w:rsidRPr="00F953A0">
        <w:rPr>
          <w:rFonts w:ascii="Arial" w:eastAsiaTheme="minorHAnsi" w:hAnsi="Arial" w:cs="Courier New"/>
          <w:sz w:val="24"/>
          <w:szCs w:val="24"/>
          <w:lang w:val="en-ID" w:eastAsia="en-US"/>
        </w:rPr>
        <w:t xml:space="preserve"> yang </w:t>
      </w:r>
      <w:proofErr w:type="spellStart"/>
      <w:r w:rsidR="00EB79EC" w:rsidRPr="00F953A0">
        <w:rPr>
          <w:rFonts w:ascii="Arial" w:eastAsiaTheme="minorHAnsi" w:hAnsi="Arial" w:cs="Courier New"/>
          <w:sz w:val="24"/>
          <w:szCs w:val="24"/>
          <w:lang w:val="en-ID" w:eastAsia="en-US"/>
        </w:rPr>
        <w:t>kepala</w:t>
      </w:r>
      <w:proofErr w:type="spellEnd"/>
      <w:r w:rsidR="00EB79EC"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berikan</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kepada</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masyarakat</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untuk</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melestarikan</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gasing</w:t>
      </w:r>
      <w:proofErr w:type="spellEnd"/>
      <w:r w:rsidR="00EB79EC"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 xml:space="preserve">“Paling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turnamen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yang </w:t>
      </w:r>
      <w:proofErr w:type="spellStart"/>
      <w:r w:rsidRPr="00F953A0">
        <w:rPr>
          <w:rFonts w:ascii="Arial" w:eastAsiaTheme="minorHAnsi" w:hAnsi="Arial" w:cs="Courier New"/>
          <w:i/>
          <w:iCs/>
          <w:sz w:val="24"/>
          <w:szCs w:val="24"/>
          <w:lang w:val="en-ID" w:eastAsia="en-US"/>
        </w:rPr>
        <w:t>dibuat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tapi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itu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lah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padahal</w:t>
      </w:r>
      <w:proofErr w:type="spellEnd"/>
      <w:r w:rsidRPr="00F953A0">
        <w:rPr>
          <w:rFonts w:ascii="Arial" w:eastAsiaTheme="minorHAnsi" w:hAnsi="Arial" w:cs="Courier New"/>
          <w:i/>
          <w:iCs/>
          <w:sz w:val="24"/>
          <w:szCs w:val="24"/>
          <w:lang w:val="en-ID" w:eastAsia="en-US"/>
        </w:rPr>
        <w:t xml:space="preserve"> buat </w:t>
      </w:r>
      <w:proofErr w:type="spellStart"/>
      <w:r w:rsidRPr="00F953A0">
        <w:rPr>
          <w:rFonts w:ascii="Arial" w:eastAsiaTheme="minorHAnsi" w:hAnsi="Arial" w:cs="Courier New"/>
          <w:i/>
          <w:iCs/>
          <w:sz w:val="24"/>
          <w:szCs w:val="24"/>
          <w:lang w:val="en-ID" w:eastAsia="en-US"/>
        </w:rPr>
        <w:t>turnamen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bisa</w:t>
      </w:r>
      <w:proofErr w:type="spellEnd"/>
      <w:r w:rsidRPr="00F953A0">
        <w:rPr>
          <w:rFonts w:ascii="Arial" w:eastAsiaTheme="minorHAnsi" w:hAnsi="Arial" w:cs="Courier New"/>
          <w:i/>
          <w:iCs/>
          <w:sz w:val="24"/>
          <w:szCs w:val="24"/>
          <w:lang w:val="en-ID" w:eastAsia="en-US"/>
        </w:rPr>
        <w:t xml:space="preserve"> buat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gelanggang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belom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dapat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mungkin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ta</w:t>
      </w:r>
      <w:r w:rsidR="00EB79EC" w:rsidRPr="00F953A0">
        <w:rPr>
          <w:rFonts w:ascii="Arial" w:eastAsiaTheme="minorHAnsi" w:hAnsi="Arial" w:cs="Courier New"/>
          <w:i/>
          <w:iCs/>
          <w:sz w:val="24"/>
          <w:szCs w:val="24"/>
          <w:lang w:val="en-ID" w:eastAsia="en-US"/>
        </w:rPr>
        <w:t>k</w:t>
      </w:r>
      <w:proofErr w:type="spellEnd"/>
      <w:r w:rsidR="00EB79EC" w:rsidRPr="00F953A0">
        <w:rPr>
          <w:rFonts w:ascii="Arial" w:eastAsiaTheme="minorHAnsi" w:hAnsi="Arial" w:cs="Courier New"/>
          <w:i/>
          <w:iCs/>
          <w:sz w:val="24"/>
          <w:szCs w:val="24"/>
          <w:lang w:val="en-ID" w:eastAsia="en-US"/>
        </w:rPr>
        <w:t xml:space="preserve"> </w:t>
      </w:r>
      <w:proofErr w:type="spellStart"/>
      <w:r w:rsidR="00EB79EC" w:rsidRPr="00F953A0">
        <w:rPr>
          <w:rFonts w:ascii="Arial" w:eastAsiaTheme="minorHAnsi" w:hAnsi="Arial" w:cs="Courier New"/>
          <w:i/>
          <w:iCs/>
          <w:sz w:val="24"/>
          <w:szCs w:val="24"/>
          <w:lang w:val="en-ID" w:eastAsia="en-US"/>
        </w:rPr>
        <w:t>a</w:t>
      </w:r>
      <w:r w:rsidRPr="00F953A0">
        <w:rPr>
          <w:rFonts w:ascii="Arial" w:eastAsiaTheme="minorHAnsi" w:hAnsi="Arial" w:cs="Courier New"/>
          <w:i/>
          <w:iCs/>
          <w:sz w:val="24"/>
          <w:szCs w:val="24"/>
          <w:lang w:val="en-ID" w:eastAsia="en-US"/>
        </w:rPr>
        <w:t>de</w:t>
      </w:r>
      <w:proofErr w:type="spellEnd"/>
      <w:r w:rsidRPr="00F953A0">
        <w:rPr>
          <w:rFonts w:ascii="Arial" w:eastAsiaTheme="minorHAnsi" w:hAnsi="Arial" w:cs="Courier New"/>
          <w:i/>
          <w:iCs/>
          <w:sz w:val="24"/>
          <w:szCs w:val="24"/>
          <w:lang w:val="en-ID" w:eastAsia="en-US"/>
        </w:rPr>
        <w:t>.”</w:t>
      </w:r>
      <w:r w:rsidR="00EB79EC" w:rsidRPr="00F953A0">
        <w:rPr>
          <w:rFonts w:ascii="Arial" w:eastAsiaTheme="minorHAnsi" w:hAnsi="Arial" w:cs="Courier New"/>
          <w:i/>
          <w:iCs/>
          <w:sz w:val="24"/>
          <w:szCs w:val="24"/>
          <w:lang w:val="en-ID" w:eastAsia="en-US"/>
        </w:rPr>
        <w:t xml:space="preserve"> </w:t>
      </w:r>
      <w:r w:rsidR="00EB79EC" w:rsidRPr="00F953A0">
        <w:rPr>
          <w:rFonts w:ascii="Arial" w:eastAsiaTheme="minorHAnsi" w:hAnsi="Arial" w:cs="Courier New"/>
          <w:sz w:val="24"/>
          <w:szCs w:val="24"/>
          <w:lang w:val="en-ID" w:eastAsia="en-US"/>
        </w:rPr>
        <w:t xml:space="preserve">(Ada di </w:t>
      </w:r>
      <w:proofErr w:type="spellStart"/>
      <w:r w:rsidR="00EB79EC" w:rsidRPr="00F953A0">
        <w:rPr>
          <w:rFonts w:ascii="Arial" w:eastAsiaTheme="minorHAnsi" w:hAnsi="Arial" w:cs="Courier New"/>
          <w:sz w:val="24"/>
          <w:szCs w:val="24"/>
          <w:lang w:val="en-ID" w:eastAsia="en-US"/>
        </w:rPr>
        <w:t>adakan</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turnamen</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gasing</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tapi</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tidak</w:t>
      </w:r>
      <w:proofErr w:type="spellEnd"/>
      <w:r w:rsidR="00EB79EC" w:rsidRPr="00F953A0">
        <w:rPr>
          <w:rFonts w:ascii="Arial" w:eastAsiaTheme="minorHAnsi" w:hAnsi="Arial" w:cs="Courier New"/>
          <w:sz w:val="24"/>
          <w:szCs w:val="24"/>
          <w:lang w:val="en-ID" w:eastAsia="en-US"/>
        </w:rPr>
        <w:t xml:space="preserve"> punya </w:t>
      </w:r>
      <w:proofErr w:type="spellStart"/>
      <w:r w:rsidR="00EB79EC" w:rsidRPr="00F953A0">
        <w:rPr>
          <w:rFonts w:ascii="Arial" w:eastAsiaTheme="minorHAnsi" w:hAnsi="Arial" w:cs="Courier New"/>
          <w:sz w:val="24"/>
          <w:szCs w:val="24"/>
          <w:lang w:val="en-ID" w:eastAsia="en-US"/>
        </w:rPr>
        <w:t>tempat</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padahal</w:t>
      </w:r>
      <w:proofErr w:type="spellEnd"/>
      <w:r w:rsidR="00EB79EC" w:rsidRPr="00F953A0">
        <w:rPr>
          <w:rFonts w:ascii="Arial" w:eastAsiaTheme="minorHAnsi" w:hAnsi="Arial" w:cs="Courier New"/>
          <w:sz w:val="24"/>
          <w:szCs w:val="24"/>
          <w:lang w:val="en-ID" w:eastAsia="en-US"/>
        </w:rPr>
        <w:t xml:space="preserve"> buat yang lain </w:t>
      </w:r>
      <w:proofErr w:type="spellStart"/>
      <w:r w:rsidR="00EB79EC" w:rsidRPr="00F953A0">
        <w:rPr>
          <w:rFonts w:ascii="Arial" w:eastAsiaTheme="minorHAnsi" w:hAnsi="Arial" w:cs="Courier New"/>
          <w:sz w:val="24"/>
          <w:szCs w:val="24"/>
          <w:lang w:val="en-ID" w:eastAsia="en-US"/>
        </w:rPr>
        <w:t>bisa</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tapi</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untuk</w:t>
      </w:r>
      <w:proofErr w:type="spellEnd"/>
      <w:r w:rsidR="00EB79EC" w:rsidRPr="00F953A0">
        <w:rPr>
          <w:rFonts w:ascii="Arial" w:eastAsiaTheme="minorHAnsi" w:hAnsi="Arial" w:cs="Courier New"/>
          <w:sz w:val="24"/>
          <w:szCs w:val="24"/>
          <w:lang w:val="en-ID" w:eastAsia="en-US"/>
        </w:rPr>
        <w:t xml:space="preserve"> buat </w:t>
      </w:r>
      <w:proofErr w:type="spellStart"/>
      <w:r w:rsidR="00EB79EC" w:rsidRPr="00F953A0">
        <w:rPr>
          <w:rFonts w:ascii="Arial" w:eastAsiaTheme="minorHAnsi" w:hAnsi="Arial" w:cs="Courier New"/>
          <w:sz w:val="24"/>
          <w:szCs w:val="24"/>
          <w:lang w:val="en-ID" w:eastAsia="en-US"/>
        </w:rPr>
        <w:t>gelanggang</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kekurangan</w:t>
      </w:r>
      <w:proofErr w:type="spellEnd"/>
      <w:r w:rsidR="00EB79EC" w:rsidRPr="00F953A0">
        <w:rPr>
          <w:rFonts w:ascii="Arial" w:eastAsiaTheme="minorHAnsi" w:hAnsi="Arial" w:cs="Courier New"/>
          <w:sz w:val="24"/>
          <w:szCs w:val="24"/>
          <w:lang w:val="en-ID" w:eastAsia="en-US"/>
        </w:rPr>
        <w:t xml:space="preserve"> </w:t>
      </w:r>
      <w:proofErr w:type="spellStart"/>
      <w:r w:rsidR="00EB79EC" w:rsidRPr="00F953A0">
        <w:rPr>
          <w:rFonts w:ascii="Arial" w:eastAsiaTheme="minorHAnsi" w:hAnsi="Arial" w:cs="Courier New"/>
          <w:sz w:val="24"/>
          <w:szCs w:val="24"/>
          <w:lang w:val="en-ID" w:eastAsia="en-US"/>
        </w:rPr>
        <w:t>biaya</w:t>
      </w:r>
      <w:proofErr w:type="spellEnd"/>
      <w:r w:rsidR="00EB79EC" w:rsidRPr="00F953A0">
        <w:rPr>
          <w:rFonts w:ascii="Arial" w:eastAsiaTheme="minorHAnsi" w:hAnsi="Arial" w:cs="Courier New"/>
          <w:sz w:val="24"/>
          <w:szCs w:val="24"/>
          <w:lang w:val="en-ID" w:eastAsia="en-US"/>
        </w:rPr>
        <w:t>)</w:t>
      </w:r>
    </w:p>
    <w:p w14:paraId="42889F56" w14:textId="77777777" w:rsidR="006125CB" w:rsidRPr="00F953A0" w:rsidRDefault="00BC37EC" w:rsidP="005F1E14">
      <w:pPr>
        <w:spacing w:before="240" w:after="0" w:line="480" w:lineRule="auto"/>
        <w:ind w:firstLine="720"/>
        <w:jc w:val="both"/>
        <w:rPr>
          <w:rFonts w:ascii="Arial" w:eastAsiaTheme="minorHAnsi" w:hAnsi="Arial" w:cs="Courier New"/>
          <w:sz w:val="24"/>
          <w:szCs w:val="24"/>
          <w:lang w:val="en-ID" w:eastAsia="en-US"/>
        </w:rPr>
      </w:pPr>
      <w:bookmarkStart w:id="20" w:name="_Hlk178283646"/>
      <w:proofErr w:type="spellStart"/>
      <w:r w:rsidRPr="00F953A0">
        <w:rPr>
          <w:rFonts w:ascii="Arial" w:eastAsiaTheme="minorHAnsi" w:hAnsi="Arial" w:cs="Courier New"/>
          <w:sz w:val="24"/>
          <w:szCs w:val="24"/>
          <w:lang w:val="en-ID" w:eastAsia="en-US"/>
        </w:rPr>
        <w:t>Kemudian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bertanya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lagi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Samsir</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nelayan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20"/>
      <w:proofErr w:type="spellEnd"/>
      <w:r w:rsidRPr="00F953A0">
        <w:rPr>
          <w:rFonts w:ascii="Arial" w:eastAsiaTheme="minorHAnsi" w:hAnsi="Arial" w:cs="Courier New"/>
          <w:sz w:val="24"/>
          <w:szCs w:val="24"/>
          <w:lang w:val="en-ID" w:eastAsia="en-US"/>
        </w:rPr>
        <w:t xml:space="preserve">: </w:t>
      </w:r>
    </w:p>
    <w:p w14:paraId="0E55852E" w14:textId="77777777" w:rsidR="00497EBF" w:rsidRPr="00F953A0" w:rsidRDefault="00BC37EC" w:rsidP="006125CB">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lastRenderedPageBreak/>
        <w:t xml:space="preserve">“Pak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kesenian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budaya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ape yang di buat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953A0">
        <w:rPr>
          <w:rFonts w:ascii="Arial" w:eastAsiaTheme="minorHAnsi" w:hAnsi="Arial" w:cs="Courier New"/>
          <w:i/>
          <w:iCs/>
          <w:sz w:val="24"/>
          <w:szCs w:val="24"/>
          <w:lang w:val="en-ID" w:eastAsia="en-US"/>
        </w:rPr>
        <w:t>?”</w:t>
      </w:r>
      <w:r w:rsidR="00663C48" w:rsidRPr="00F953A0">
        <w:rPr>
          <w:rFonts w:ascii="Arial" w:eastAsiaTheme="minorHAnsi" w:hAnsi="Arial" w:cs="Courier New"/>
          <w:i/>
          <w:iCs/>
          <w:sz w:val="24"/>
          <w:szCs w:val="24"/>
          <w:lang w:val="en-ID" w:eastAsia="en-US"/>
        </w:rPr>
        <w:t xml:space="preserve"> </w:t>
      </w:r>
      <w:r w:rsidR="00663C48" w:rsidRPr="00F953A0">
        <w:rPr>
          <w:rFonts w:ascii="Arial" w:eastAsiaTheme="minorHAnsi" w:hAnsi="Arial" w:cs="Courier New"/>
          <w:sz w:val="24"/>
          <w:szCs w:val="24"/>
          <w:lang w:val="en-ID" w:eastAsia="en-US"/>
        </w:rPr>
        <w:t xml:space="preserve">(Pak </w:t>
      </w:r>
      <w:proofErr w:type="spellStart"/>
      <w:r w:rsidR="00663C48" w:rsidRPr="00F953A0">
        <w:rPr>
          <w:rFonts w:ascii="Arial" w:eastAsiaTheme="minorHAnsi" w:hAnsi="Arial" w:cs="Courier New"/>
          <w:sz w:val="24"/>
          <w:szCs w:val="24"/>
          <w:lang w:val="en-ID" w:eastAsia="en-US"/>
        </w:rPr>
        <w:t>apa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dukungan</w:t>
      </w:r>
      <w:proofErr w:type="spellEnd"/>
      <w:r w:rsidR="00663C48" w:rsidRPr="00F953A0">
        <w:rPr>
          <w:rFonts w:ascii="Arial" w:eastAsiaTheme="minorHAnsi" w:hAnsi="Arial" w:cs="Courier New"/>
          <w:sz w:val="24"/>
          <w:szCs w:val="24"/>
          <w:lang w:val="en-ID" w:eastAsia="en-US"/>
        </w:rPr>
        <w:t xml:space="preserve"> yang </w:t>
      </w:r>
      <w:proofErr w:type="spellStart"/>
      <w:r w:rsidR="00663C48" w:rsidRPr="00F953A0">
        <w:rPr>
          <w:rFonts w:ascii="Arial" w:eastAsiaTheme="minorHAnsi" w:hAnsi="Arial" w:cs="Courier New"/>
          <w:sz w:val="24"/>
          <w:szCs w:val="24"/>
          <w:lang w:val="en-ID" w:eastAsia="en-US"/>
        </w:rPr>
        <w:t>kepala</w:t>
      </w:r>
      <w:proofErr w:type="spellEnd"/>
      <w:r w:rsidR="00663C48"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berikan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kepada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masyarakat</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untuk</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melestarikan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gasing</w:t>
      </w:r>
      <w:proofErr w:type="spellEnd"/>
      <w:r w:rsidR="00663C48" w:rsidRPr="00F953A0">
        <w:rPr>
          <w:rFonts w:ascii="Arial" w:eastAsiaTheme="minorHAnsi" w:hAnsi="Arial" w:cs="Courier New"/>
          <w:sz w:val="24"/>
          <w:szCs w:val="24"/>
          <w:lang w:val="en-ID" w:eastAsia="en-US"/>
        </w:rPr>
        <w:t>)</w:t>
      </w:r>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 xml:space="preserve">“Sini </w:t>
      </w:r>
      <w:proofErr w:type="spellStart"/>
      <w:r w:rsidRPr="00F953A0">
        <w:rPr>
          <w:rFonts w:ascii="Arial" w:eastAsiaTheme="minorHAnsi" w:hAnsi="Arial" w:cs="Courier New"/>
          <w:i/>
          <w:iCs/>
          <w:sz w:val="24"/>
          <w:szCs w:val="24"/>
          <w:lang w:val="en-ID" w:eastAsia="en-US"/>
        </w:rPr>
        <w:t>memang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selalu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tanding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tapi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macam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gelanggang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pakai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gumah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sini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maen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saye</w:t>
      </w:r>
      <w:proofErr w:type="spellEnd"/>
      <w:r w:rsidRPr="00F953A0">
        <w:rPr>
          <w:rFonts w:ascii="Arial" w:eastAsiaTheme="minorHAnsi" w:hAnsi="Arial" w:cs="Courier New"/>
          <w:i/>
          <w:iCs/>
          <w:sz w:val="24"/>
          <w:szCs w:val="24"/>
          <w:lang w:val="en-ID" w:eastAsia="en-US"/>
        </w:rPr>
        <w:t xml:space="preserve"> rase </w:t>
      </w:r>
      <w:proofErr w:type="spellStart"/>
      <w:r w:rsidRPr="00F953A0">
        <w:rPr>
          <w:rFonts w:ascii="Arial" w:eastAsiaTheme="minorHAnsi" w:hAnsi="Arial" w:cs="Courier New"/>
          <w:i/>
          <w:iCs/>
          <w:sz w:val="24"/>
          <w:szCs w:val="24"/>
          <w:lang w:val="en-ID" w:eastAsia="en-US"/>
        </w:rPr>
        <w:t>terbatas</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tapi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sampai</w:t>
      </w:r>
      <w:proofErr w:type="spellEnd"/>
      <w:r w:rsidR="00663C48" w:rsidRPr="00F953A0">
        <w:rPr>
          <w:rFonts w:ascii="Arial" w:eastAsiaTheme="minorHAnsi" w:hAnsi="Arial" w:cs="Courier New"/>
          <w:i/>
          <w:iCs/>
          <w:sz w:val="24"/>
          <w:szCs w:val="24"/>
          <w:lang w:val="en-ID" w:eastAsia="en-US"/>
        </w:rPr>
        <w:t xml:space="preserve"> </w:t>
      </w:r>
      <w:r w:rsidRPr="00F953A0">
        <w:rPr>
          <w:rFonts w:ascii="Arial" w:eastAsiaTheme="minorHAnsi" w:hAnsi="Arial" w:cs="Courier New"/>
          <w:i/>
          <w:iCs/>
          <w:sz w:val="24"/>
          <w:szCs w:val="24"/>
          <w:lang w:val="en-ID" w:eastAsia="en-US"/>
        </w:rPr>
        <w:t>bile.”</w:t>
      </w:r>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Disini</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memang</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selalu</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ada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pertandingan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gasing</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tapi</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gelanggang</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gasing</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nya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belum</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ada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setiap</w:t>
      </w:r>
      <w:proofErr w:type="spellEnd"/>
      <w:r w:rsidR="00663C48" w:rsidRPr="00F953A0">
        <w:rPr>
          <w:rFonts w:ascii="Arial" w:eastAsiaTheme="minorHAnsi" w:hAnsi="Arial" w:cs="Courier New"/>
          <w:sz w:val="24"/>
          <w:szCs w:val="24"/>
          <w:lang w:val="en-ID" w:eastAsia="en-US"/>
        </w:rPr>
        <w:t xml:space="preserve"> main </w:t>
      </w:r>
      <w:proofErr w:type="spellStart"/>
      <w:r w:rsidR="00663C48" w:rsidRPr="00F953A0">
        <w:rPr>
          <w:rFonts w:ascii="Arial" w:eastAsiaTheme="minorHAnsi" w:hAnsi="Arial" w:cs="Courier New"/>
          <w:sz w:val="24"/>
          <w:szCs w:val="24"/>
          <w:lang w:val="en-ID" w:eastAsia="en-US"/>
        </w:rPr>
        <w:t>pasti</w:t>
      </w:r>
      <w:proofErr w:type="spellEnd"/>
      <w:r w:rsidR="00663C48" w:rsidRPr="00F953A0">
        <w:rPr>
          <w:rFonts w:ascii="Arial" w:eastAsiaTheme="minorHAnsi" w:hAnsi="Arial" w:cs="Courier New"/>
          <w:sz w:val="24"/>
          <w:szCs w:val="24"/>
          <w:lang w:val="en-ID" w:eastAsia="en-US"/>
        </w:rPr>
        <w:t xml:space="preserve"> di </w:t>
      </w:r>
      <w:proofErr w:type="spellStart"/>
      <w:r w:rsidR="00663C48" w:rsidRPr="00F953A0">
        <w:rPr>
          <w:rFonts w:ascii="Arial" w:eastAsiaTheme="minorHAnsi" w:hAnsi="Arial" w:cs="Courier New"/>
          <w:sz w:val="24"/>
          <w:szCs w:val="24"/>
          <w:lang w:val="en-ID" w:eastAsia="en-US"/>
        </w:rPr>
        <w:t>halaman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rumah</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masyarakat</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mugkin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penyebab</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nya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karena</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keterbatasan</w:t>
      </w:r>
      <w:proofErr w:type="spellEnd"/>
      <w:r w:rsidR="00663C48" w:rsidRPr="00F953A0">
        <w:rPr>
          <w:rFonts w:ascii="Arial" w:eastAsiaTheme="minorHAnsi" w:hAnsi="Arial" w:cs="Courier New"/>
          <w:sz w:val="24"/>
          <w:szCs w:val="24"/>
          <w:lang w:val="en-ID" w:eastAsia="en-US"/>
        </w:rPr>
        <w:t xml:space="preserve"> </w:t>
      </w:r>
      <w:proofErr w:type="spellStart"/>
      <w:r w:rsidR="00663C48" w:rsidRPr="00F953A0">
        <w:rPr>
          <w:rFonts w:ascii="Arial" w:eastAsiaTheme="minorHAnsi" w:hAnsi="Arial" w:cs="Courier New"/>
          <w:sz w:val="24"/>
          <w:szCs w:val="24"/>
          <w:lang w:val="en-ID" w:eastAsia="en-US"/>
        </w:rPr>
        <w:t>biaya</w:t>
      </w:r>
      <w:proofErr w:type="spellEnd"/>
      <w:r w:rsidR="00663C48" w:rsidRPr="00F953A0">
        <w:rPr>
          <w:rFonts w:ascii="Arial" w:eastAsiaTheme="minorHAnsi" w:hAnsi="Arial" w:cs="Courier New"/>
          <w:sz w:val="24"/>
          <w:szCs w:val="24"/>
          <w:lang w:val="en-ID" w:eastAsia="en-US"/>
        </w:rPr>
        <w:t xml:space="preserve">) </w:t>
      </w:r>
    </w:p>
    <w:p w14:paraId="01E2EE83" w14:textId="77777777" w:rsidR="006125CB" w:rsidRPr="00F953A0" w:rsidRDefault="00BC37EC" w:rsidP="005F1E14">
      <w:pPr>
        <w:spacing w:before="240" w:after="0" w:line="480" w:lineRule="auto"/>
        <w:ind w:firstLine="720"/>
        <w:jc w:val="both"/>
        <w:rPr>
          <w:rFonts w:ascii="Arial" w:eastAsiaTheme="minorHAnsi" w:hAnsi="Arial" w:cs="Courier New"/>
          <w:sz w:val="24"/>
          <w:szCs w:val="24"/>
          <w:lang w:val="en-ID" w:eastAsia="en-US"/>
        </w:rPr>
      </w:pPr>
      <w:bookmarkStart w:id="21" w:name="_Hlk178283668"/>
      <w:proofErr w:type="spellStart"/>
      <w:r w:rsidRPr="00F953A0">
        <w:rPr>
          <w:rFonts w:ascii="Arial" w:eastAsiaTheme="minorHAnsi" w:hAnsi="Arial" w:cs="Courier New"/>
          <w:sz w:val="24"/>
          <w:szCs w:val="24"/>
          <w:lang w:val="en-ID" w:eastAsia="en-US"/>
        </w:rPr>
        <w:t>Untuk</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memperkuat</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hasil</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mengajukan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Suhaida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F953A0">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036AB0">
        <w:rPr>
          <w:rFonts w:ascii="Arial" w:eastAsiaTheme="minorHAnsi" w:hAnsi="Arial" w:cs="Courier New"/>
          <w:sz w:val="24"/>
          <w:szCs w:val="24"/>
          <w:lang w:val="en-ID" w:eastAsia="en-US"/>
        </w:rPr>
        <w:t xml:space="preserve"> </w:t>
      </w:r>
      <w:r w:rsidRPr="00F953A0">
        <w:rPr>
          <w:rFonts w:ascii="Arial" w:eastAsiaTheme="minorHAnsi" w:hAnsi="Arial" w:cs="Courier New"/>
          <w:sz w:val="24"/>
          <w:szCs w:val="24"/>
          <w:lang w:val="en-ID" w:eastAsia="en-US"/>
        </w:rPr>
        <w:t>(</w:t>
      </w:r>
      <w:proofErr w:type="spellStart"/>
      <w:r w:rsidRPr="00F953A0">
        <w:rPr>
          <w:rFonts w:ascii="Arial" w:eastAsiaTheme="minorHAnsi" w:hAnsi="Arial" w:cs="Courier New"/>
          <w:sz w:val="24"/>
          <w:szCs w:val="24"/>
          <w:lang w:val="en-ID" w:eastAsia="en-US"/>
        </w:rPr>
        <w:t>pemberdayaan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kesejahteraan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keluarga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21"/>
      <w:proofErr w:type="spellEnd"/>
      <w:r w:rsidRPr="00F953A0">
        <w:rPr>
          <w:rFonts w:ascii="Arial" w:eastAsiaTheme="minorHAnsi" w:hAnsi="Arial" w:cs="Courier New"/>
          <w:sz w:val="24"/>
          <w:szCs w:val="24"/>
          <w:lang w:val="en-ID" w:eastAsia="en-US"/>
        </w:rPr>
        <w:t xml:space="preserve">: </w:t>
      </w:r>
    </w:p>
    <w:p w14:paraId="79E4BEED" w14:textId="77777777" w:rsidR="00497EBF" w:rsidRPr="00F953A0" w:rsidRDefault="00BC37EC" w:rsidP="006125CB">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 xml:space="preserve">“Buk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kesenian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budaya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ape yang di buat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953A0">
        <w:rPr>
          <w:rFonts w:ascii="Arial" w:eastAsiaTheme="minorHAnsi" w:hAnsi="Arial" w:cs="Courier New"/>
          <w:i/>
          <w:iCs/>
          <w:sz w:val="24"/>
          <w:szCs w:val="24"/>
          <w:lang w:val="en-ID" w:eastAsia="en-US"/>
        </w:rPr>
        <w:t>?”</w:t>
      </w:r>
      <w:r w:rsidR="00754ADD" w:rsidRPr="00F953A0">
        <w:rPr>
          <w:rFonts w:ascii="Arial" w:eastAsiaTheme="minorHAnsi" w:hAnsi="Arial" w:cs="Courier New"/>
          <w:sz w:val="24"/>
          <w:szCs w:val="24"/>
          <w:lang w:val="en-ID" w:eastAsia="en-US"/>
        </w:rPr>
        <w:t xml:space="preserve"> (Buk </w:t>
      </w:r>
      <w:proofErr w:type="spellStart"/>
      <w:r w:rsidR="00754ADD" w:rsidRPr="00F953A0">
        <w:rPr>
          <w:rFonts w:ascii="Arial" w:eastAsiaTheme="minorHAnsi" w:hAnsi="Arial" w:cs="Courier New"/>
          <w:sz w:val="24"/>
          <w:szCs w:val="24"/>
          <w:lang w:val="en-ID" w:eastAsia="en-US"/>
        </w:rPr>
        <w:t>apa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dukungan</w:t>
      </w:r>
      <w:proofErr w:type="spellEnd"/>
      <w:r w:rsidR="00754ADD" w:rsidRPr="00F953A0">
        <w:rPr>
          <w:rFonts w:ascii="Arial" w:eastAsiaTheme="minorHAnsi" w:hAnsi="Arial" w:cs="Courier New"/>
          <w:sz w:val="24"/>
          <w:szCs w:val="24"/>
          <w:lang w:val="en-ID" w:eastAsia="en-US"/>
        </w:rPr>
        <w:t xml:space="preserve"> yang </w:t>
      </w:r>
      <w:proofErr w:type="spellStart"/>
      <w:r w:rsidR="00754ADD" w:rsidRPr="00F953A0">
        <w:rPr>
          <w:rFonts w:ascii="Arial" w:eastAsiaTheme="minorHAnsi" w:hAnsi="Arial" w:cs="Courier New"/>
          <w:sz w:val="24"/>
          <w:szCs w:val="24"/>
          <w:lang w:val="en-ID" w:eastAsia="en-US"/>
        </w:rPr>
        <w:t>kepala</w:t>
      </w:r>
      <w:proofErr w:type="spellEnd"/>
      <w:r w:rsidR="00754ADD"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berikan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kepada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masyarakat</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untuk</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melestarikan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gasing</w:t>
      </w:r>
      <w:proofErr w:type="spellEnd"/>
      <w:r w:rsidR="00754ADD" w:rsidRPr="00F953A0">
        <w:rPr>
          <w:rFonts w:ascii="Arial" w:eastAsiaTheme="minorHAnsi" w:hAnsi="Arial" w:cs="Courier New"/>
          <w:sz w:val="24"/>
          <w:szCs w:val="24"/>
          <w:lang w:val="en-ID" w:eastAsia="en-US"/>
        </w:rPr>
        <w:t>)</w:t>
      </w:r>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 xml:space="preserve">“Ye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sokongan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lah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oang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ni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kalau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maen</w:t>
      </w:r>
      <w:proofErr w:type="spellEnd"/>
      <w:r w:rsidRPr="00F953A0">
        <w:rPr>
          <w:rFonts w:ascii="Arial" w:eastAsiaTheme="minorHAnsi" w:hAnsi="Arial" w:cs="Courier New"/>
          <w:i/>
          <w:iCs/>
          <w:sz w:val="24"/>
          <w:szCs w:val="24"/>
          <w:lang w:val="en-ID" w:eastAsia="en-US"/>
        </w:rPr>
        <w:t xml:space="preserve"> ye </w:t>
      </w:r>
      <w:proofErr w:type="spellStart"/>
      <w:r w:rsidRPr="00F953A0">
        <w:rPr>
          <w:rFonts w:ascii="Arial" w:eastAsiaTheme="minorHAnsi" w:hAnsi="Arial" w:cs="Courier New"/>
          <w:i/>
          <w:iCs/>
          <w:sz w:val="24"/>
          <w:szCs w:val="24"/>
          <w:lang w:val="en-ID" w:eastAsia="en-US"/>
        </w:rPr>
        <w:t>dekat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gumah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payah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macam</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gitu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seharus</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tu</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dibuat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lah</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main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w:t>
      </w:r>
      <w:r w:rsidR="00754ADD" w:rsidRPr="00F953A0">
        <w:rPr>
          <w:rFonts w:ascii="Arial" w:eastAsiaTheme="minorHAnsi" w:hAnsi="Arial" w:cs="Courier New"/>
          <w:sz w:val="24"/>
          <w:szCs w:val="24"/>
          <w:lang w:val="en-ID" w:eastAsia="en-US"/>
        </w:rPr>
        <w:t xml:space="preserve"> (Iya </w:t>
      </w:r>
      <w:proofErr w:type="spellStart"/>
      <w:r w:rsidR="00754ADD" w:rsidRPr="00F953A0">
        <w:rPr>
          <w:rFonts w:ascii="Arial" w:eastAsiaTheme="minorHAnsi" w:hAnsi="Arial" w:cs="Courier New"/>
          <w:sz w:val="24"/>
          <w:szCs w:val="24"/>
          <w:lang w:val="en-ID" w:eastAsia="en-US"/>
        </w:rPr>
        <w:t>jika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dukungan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pasti</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ada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tetapi</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tempat</w:t>
      </w:r>
      <w:proofErr w:type="spellEnd"/>
      <w:r w:rsidR="00754ADD" w:rsidRPr="00F953A0">
        <w:rPr>
          <w:rFonts w:ascii="Arial" w:eastAsiaTheme="minorHAnsi" w:hAnsi="Arial" w:cs="Courier New"/>
          <w:sz w:val="24"/>
          <w:szCs w:val="24"/>
          <w:lang w:val="en-ID" w:eastAsia="en-US"/>
        </w:rPr>
        <w:t xml:space="preserve"> main </w:t>
      </w:r>
      <w:proofErr w:type="spellStart"/>
      <w:r w:rsidR="00754ADD" w:rsidRPr="00F953A0">
        <w:rPr>
          <w:rFonts w:ascii="Arial" w:eastAsiaTheme="minorHAnsi" w:hAnsi="Arial" w:cs="Courier New"/>
          <w:sz w:val="24"/>
          <w:szCs w:val="24"/>
          <w:lang w:val="en-ID" w:eastAsia="en-US"/>
        </w:rPr>
        <w:t>gasing</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tidak</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tersedia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sehingga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kalau</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ada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turnamen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menggunakan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halaman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depan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rumah</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masyarakat</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seharus</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nya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kan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ada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anggaran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sedia</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kan</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lah</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tempat</w:t>
      </w:r>
      <w:proofErr w:type="spellEnd"/>
      <w:r w:rsidR="00754ADD" w:rsidRPr="00F953A0">
        <w:rPr>
          <w:rFonts w:ascii="Arial" w:eastAsiaTheme="minorHAnsi" w:hAnsi="Arial" w:cs="Courier New"/>
          <w:sz w:val="24"/>
          <w:szCs w:val="24"/>
          <w:lang w:val="en-ID" w:eastAsia="en-US"/>
        </w:rPr>
        <w:t xml:space="preserve"> </w:t>
      </w:r>
      <w:proofErr w:type="spellStart"/>
      <w:r w:rsidR="00754ADD" w:rsidRPr="00F953A0">
        <w:rPr>
          <w:rFonts w:ascii="Arial" w:eastAsiaTheme="minorHAnsi" w:hAnsi="Arial" w:cs="Courier New"/>
          <w:sz w:val="24"/>
          <w:szCs w:val="24"/>
          <w:lang w:val="en-ID" w:eastAsia="en-US"/>
        </w:rPr>
        <w:t>untuk</w:t>
      </w:r>
      <w:proofErr w:type="spellEnd"/>
      <w:r w:rsidR="00754ADD" w:rsidRPr="00F953A0">
        <w:rPr>
          <w:rFonts w:ascii="Arial" w:eastAsiaTheme="minorHAnsi" w:hAnsi="Arial" w:cs="Courier New"/>
          <w:sz w:val="24"/>
          <w:szCs w:val="24"/>
          <w:lang w:val="en-ID" w:eastAsia="en-US"/>
        </w:rPr>
        <w:t xml:space="preserve"> main </w:t>
      </w:r>
      <w:proofErr w:type="spellStart"/>
      <w:r w:rsidR="00754ADD" w:rsidRPr="00F953A0">
        <w:rPr>
          <w:rFonts w:ascii="Arial" w:eastAsiaTheme="minorHAnsi" w:hAnsi="Arial" w:cs="Courier New"/>
          <w:sz w:val="24"/>
          <w:szCs w:val="24"/>
          <w:lang w:val="en-ID" w:eastAsia="en-US"/>
        </w:rPr>
        <w:t>gasing</w:t>
      </w:r>
      <w:proofErr w:type="spellEnd"/>
      <w:r w:rsidR="00754ADD" w:rsidRPr="00F953A0">
        <w:rPr>
          <w:rFonts w:ascii="Arial" w:eastAsiaTheme="minorHAnsi" w:hAnsi="Arial" w:cs="Courier New"/>
          <w:sz w:val="24"/>
          <w:szCs w:val="24"/>
          <w:lang w:val="en-ID" w:eastAsia="en-US"/>
        </w:rPr>
        <w:t xml:space="preserve">) </w:t>
      </w:r>
    </w:p>
    <w:p w14:paraId="577D71CD" w14:textId="77777777" w:rsidR="007A20F5" w:rsidRPr="00F953A0" w:rsidRDefault="00BC37EC" w:rsidP="005F1E14">
      <w:pPr>
        <w:spacing w:before="240" w:after="0" w:line="480" w:lineRule="auto"/>
        <w:ind w:firstLine="720"/>
        <w:jc w:val="both"/>
        <w:rPr>
          <w:rFonts w:ascii="Arial" w:eastAsiaTheme="minorHAnsi" w:hAnsi="Arial" w:cs="Courier New"/>
          <w:sz w:val="24"/>
          <w:szCs w:val="24"/>
          <w:lang w:val="en-ID" w:eastAsia="en-US"/>
        </w:rPr>
      </w:pPr>
      <w:bookmarkStart w:id="22" w:name="_Hlk178283685"/>
      <w:proofErr w:type="spellStart"/>
      <w:r w:rsidRPr="00F953A0">
        <w:rPr>
          <w:rFonts w:ascii="Arial" w:eastAsiaTheme="minorHAnsi" w:hAnsi="Arial" w:cs="Courier New"/>
          <w:sz w:val="24"/>
          <w:szCs w:val="24"/>
          <w:lang w:val="en-ID" w:eastAsia="en-US"/>
        </w:rPr>
        <w:t>Selanjutnya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penulis</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melakukan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wawancara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yang </w:t>
      </w:r>
      <w:proofErr w:type="spellStart"/>
      <w:r w:rsidRPr="00F953A0">
        <w:rPr>
          <w:rFonts w:ascii="Arial" w:eastAsiaTheme="minorHAnsi" w:hAnsi="Arial" w:cs="Courier New"/>
          <w:sz w:val="24"/>
          <w:szCs w:val="24"/>
          <w:lang w:val="en-ID" w:eastAsia="en-US"/>
        </w:rPr>
        <w:t>sama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953A0">
        <w:rPr>
          <w:rFonts w:ascii="Arial" w:eastAsiaTheme="minorHAnsi" w:hAnsi="Arial" w:cs="Courier New"/>
          <w:sz w:val="24"/>
          <w:szCs w:val="24"/>
          <w:lang w:val="en-ID" w:eastAsia="en-US"/>
        </w:rPr>
        <w:t xml:space="preserve"> Nazam </w:t>
      </w:r>
      <w:proofErr w:type="spellStart"/>
      <w:r w:rsidRPr="00F953A0">
        <w:rPr>
          <w:rFonts w:ascii="Arial" w:eastAsiaTheme="minorHAnsi" w:hAnsi="Arial" w:cs="Courier New"/>
          <w:sz w:val="24"/>
          <w:szCs w:val="24"/>
          <w:lang w:val="en-ID" w:eastAsia="en-US"/>
        </w:rPr>
        <w:t>selaku</w:t>
      </w:r>
      <w:proofErr w:type="spellEnd"/>
      <w:r w:rsidRPr="00F953A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ternak</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dengan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pertanyaan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sebagai</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berikut</w:t>
      </w:r>
      <w:bookmarkEnd w:id="22"/>
      <w:proofErr w:type="spellEnd"/>
      <w:r w:rsidRPr="00F953A0">
        <w:rPr>
          <w:rFonts w:ascii="Arial" w:eastAsiaTheme="minorHAnsi" w:hAnsi="Arial" w:cs="Courier New"/>
          <w:sz w:val="24"/>
          <w:szCs w:val="24"/>
          <w:lang w:val="en-ID" w:eastAsia="en-US"/>
        </w:rPr>
        <w:t>:</w:t>
      </w:r>
    </w:p>
    <w:p w14:paraId="02839F04" w14:textId="77777777" w:rsidR="00497EBF" w:rsidRDefault="00BC37EC" w:rsidP="007A20F5">
      <w:pPr>
        <w:spacing w:after="0" w:line="240" w:lineRule="auto"/>
        <w:jc w:val="both"/>
        <w:rPr>
          <w:rFonts w:ascii="Arial" w:eastAsiaTheme="minorHAnsi" w:hAnsi="Arial" w:cs="Courier New"/>
          <w:sz w:val="24"/>
          <w:szCs w:val="24"/>
          <w:lang w:val="en-ID" w:eastAsia="en-US"/>
        </w:rPr>
      </w:pPr>
      <w:r w:rsidRPr="00F953A0">
        <w:rPr>
          <w:rFonts w:ascii="Arial" w:eastAsiaTheme="minorHAnsi" w:hAnsi="Arial" w:cs="Courier New"/>
          <w:i/>
          <w:iCs/>
          <w:sz w:val="24"/>
          <w:szCs w:val="24"/>
          <w:lang w:val="en-ID" w:eastAsia="en-US"/>
        </w:rPr>
        <w:t xml:space="preserve">“Pak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mendukung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kesenian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budaya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r w:rsidR="00BA24FB">
        <w:rPr>
          <w:rFonts w:ascii="Arial" w:eastAsiaTheme="minorHAnsi" w:hAnsi="Arial" w:cs="Courier New"/>
          <w:i/>
          <w:iCs/>
          <w:sz w:val="24"/>
          <w:szCs w:val="24"/>
          <w:lang w:val="en-ID" w:eastAsia="en-US"/>
        </w:rPr>
        <w:t xml:space="preserve">ape </w:t>
      </w:r>
      <w:r w:rsidRPr="00F953A0">
        <w:rPr>
          <w:rFonts w:ascii="Arial" w:eastAsiaTheme="minorHAnsi" w:hAnsi="Arial" w:cs="Courier New"/>
          <w:i/>
          <w:iCs/>
          <w:sz w:val="24"/>
          <w:szCs w:val="24"/>
          <w:lang w:val="en-ID" w:eastAsia="en-US"/>
        </w:rPr>
        <w:t xml:space="preserve">yang di buat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953A0">
        <w:rPr>
          <w:rFonts w:ascii="Arial" w:eastAsiaTheme="minorHAnsi" w:hAnsi="Arial" w:cs="Courier New"/>
          <w:i/>
          <w:iCs/>
          <w:sz w:val="24"/>
          <w:szCs w:val="24"/>
          <w:lang w:val="en-ID" w:eastAsia="en-US"/>
        </w:rPr>
        <w:t>?”</w:t>
      </w:r>
      <w:r w:rsidR="00C32595" w:rsidRPr="00F953A0">
        <w:rPr>
          <w:rFonts w:ascii="Arial" w:eastAsiaTheme="minorHAnsi" w:hAnsi="Arial" w:cs="Courier New"/>
          <w:i/>
          <w:iCs/>
          <w:sz w:val="24"/>
          <w:szCs w:val="24"/>
          <w:lang w:val="en-ID" w:eastAsia="en-US"/>
        </w:rPr>
        <w:t xml:space="preserve"> </w:t>
      </w:r>
      <w:r w:rsidR="00C32595" w:rsidRPr="00F953A0">
        <w:rPr>
          <w:rFonts w:ascii="Arial" w:eastAsiaTheme="minorHAnsi" w:hAnsi="Arial" w:cs="Courier New"/>
          <w:sz w:val="24"/>
          <w:szCs w:val="24"/>
          <w:lang w:val="en-ID" w:eastAsia="en-US"/>
        </w:rPr>
        <w:t xml:space="preserve">(Pak </w:t>
      </w:r>
      <w:proofErr w:type="spellStart"/>
      <w:r w:rsidR="00C32595" w:rsidRPr="00F953A0">
        <w:rPr>
          <w:rFonts w:ascii="Arial" w:eastAsiaTheme="minorHAnsi" w:hAnsi="Arial" w:cs="Courier New"/>
          <w:sz w:val="24"/>
          <w:szCs w:val="24"/>
          <w:lang w:val="en-ID" w:eastAsia="en-US"/>
        </w:rPr>
        <w:t>apa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dukungan</w:t>
      </w:r>
      <w:proofErr w:type="spellEnd"/>
      <w:r w:rsidR="00C32595" w:rsidRPr="00F953A0">
        <w:rPr>
          <w:rFonts w:ascii="Arial" w:eastAsiaTheme="minorHAnsi" w:hAnsi="Arial" w:cs="Courier New"/>
          <w:sz w:val="24"/>
          <w:szCs w:val="24"/>
          <w:lang w:val="en-ID" w:eastAsia="en-US"/>
        </w:rPr>
        <w:t xml:space="preserve"> yang </w:t>
      </w:r>
      <w:proofErr w:type="spellStart"/>
      <w:r w:rsidR="00D13D0F" w:rsidRPr="00F953A0">
        <w:rPr>
          <w:rFonts w:ascii="Arial" w:eastAsiaTheme="minorHAnsi" w:hAnsi="Arial" w:cs="Courier New"/>
          <w:sz w:val="24"/>
          <w:szCs w:val="24"/>
          <w:lang w:val="en-ID" w:eastAsia="en-US"/>
        </w:rPr>
        <w:t>Kepala</w:t>
      </w:r>
      <w:proofErr w:type="spellEnd"/>
      <w:r w:rsidR="00D13D0F" w:rsidRPr="00F953A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berikan</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kepada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masyarakat</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untuk</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melestarikan</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gasing</w:t>
      </w:r>
      <w:proofErr w:type="spellEnd"/>
      <w:r w:rsidR="00C32595"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beliau</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menjawab</w:t>
      </w:r>
      <w:proofErr w:type="spellEnd"/>
      <w:r w:rsidRPr="00F953A0">
        <w:rPr>
          <w:rFonts w:ascii="Arial" w:eastAsiaTheme="minorHAnsi" w:hAnsi="Arial" w:cs="Courier New"/>
          <w:sz w:val="24"/>
          <w:szCs w:val="24"/>
          <w:lang w:val="en-ID" w:eastAsia="en-US"/>
        </w:rPr>
        <w:t xml:space="preserve"> </w:t>
      </w:r>
      <w:r w:rsidRPr="00F953A0">
        <w:rPr>
          <w:rFonts w:ascii="Arial" w:eastAsiaTheme="minorHAnsi" w:hAnsi="Arial" w:cs="Courier New"/>
          <w:i/>
          <w:iCs/>
          <w:sz w:val="24"/>
          <w:szCs w:val="24"/>
          <w:lang w:val="en-ID" w:eastAsia="en-US"/>
        </w:rPr>
        <w:t xml:space="preserve">“Kalau </w:t>
      </w:r>
      <w:proofErr w:type="spellStart"/>
      <w:r w:rsidRPr="00F953A0">
        <w:rPr>
          <w:rFonts w:ascii="Arial" w:eastAsiaTheme="minorHAnsi" w:hAnsi="Arial" w:cs="Courier New"/>
          <w:i/>
          <w:iCs/>
          <w:sz w:val="24"/>
          <w:szCs w:val="24"/>
          <w:lang w:val="en-ID" w:eastAsia="en-US"/>
        </w:rPr>
        <w:t>untuk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tempat</w:t>
      </w:r>
      <w:proofErr w:type="spellEnd"/>
      <w:r w:rsidRPr="00F953A0">
        <w:rPr>
          <w:rFonts w:ascii="Arial" w:eastAsiaTheme="minorHAnsi" w:hAnsi="Arial" w:cs="Courier New"/>
          <w:i/>
          <w:iCs/>
          <w:sz w:val="24"/>
          <w:szCs w:val="24"/>
          <w:lang w:val="en-ID" w:eastAsia="en-US"/>
        </w:rPr>
        <w:t xml:space="preserve"> main </w:t>
      </w:r>
      <w:proofErr w:type="spellStart"/>
      <w:r w:rsidRPr="00F953A0">
        <w:rPr>
          <w:rFonts w:ascii="Arial" w:eastAsiaTheme="minorHAnsi" w:hAnsi="Arial" w:cs="Courier New"/>
          <w:i/>
          <w:iCs/>
          <w:sz w:val="24"/>
          <w:szCs w:val="24"/>
          <w:lang w:val="en-ID" w:eastAsia="en-US"/>
        </w:rPr>
        <w:t>gasing</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ni</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tak</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ade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sebab</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mungkin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keterbatasan</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biaya</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padahal</w:t>
      </w:r>
      <w:proofErr w:type="spellEnd"/>
      <w:r w:rsidRPr="00F953A0">
        <w:rPr>
          <w:rFonts w:ascii="Arial" w:eastAsiaTheme="minorHAnsi" w:hAnsi="Arial" w:cs="Courier New"/>
          <w:i/>
          <w:iCs/>
          <w:sz w:val="24"/>
          <w:szCs w:val="24"/>
          <w:lang w:val="en-ID" w:eastAsia="en-US"/>
        </w:rPr>
        <w:t xml:space="preserve"> yang lain </w:t>
      </w:r>
      <w:proofErr w:type="spellStart"/>
      <w:r w:rsidRPr="00F953A0">
        <w:rPr>
          <w:rFonts w:ascii="Arial" w:eastAsiaTheme="minorHAnsi" w:hAnsi="Arial" w:cs="Courier New"/>
          <w:i/>
          <w:iCs/>
          <w:sz w:val="24"/>
          <w:szCs w:val="24"/>
          <w:lang w:val="en-ID" w:eastAsia="en-US"/>
        </w:rPr>
        <w:t>bisa</w:t>
      </w:r>
      <w:proofErr w:type="spellEnd"/>
      <w:r w:rsidRPr="00F953A0">
        <w:rPr>
          <w:rFonts w:ascii="Arial" w:eastAsiaTheme="minorHAnsi" w:hAnsi="Arial" w:cs="Courier New"/>
          <w:i/>
          <w:iCs/>
          <w:sz w:val="24"/>
          <w:szCs w:val="24"/>
          <w:lang w:val="en-ID" w:eastAsia="en-US"/>
        </w:rPr>
        <w:t xml:space="preserve"> di buat yang </w:t>
      </w:r>
      <w:proofErr w:type="spellStart"/>
      <w:r w:rsidRPr="00F953A0">
        <w:rPr>
          <w:rFonts w:ascii="Arial" w:eastAsiaTheme="minorHAnsi" w:hAnsi="Arial" w:cs="Courier New"/>
          <w:i/>
          <w:iCs/>
          <w:sz w:val="24"/>
          <w:szCs w:val="24"/>
          <w:lang w:val="en-ID" w:eastAsia="en-US"/>
        </w:rPr>
        <w:t>susah</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masyarakat</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gumah</w:t>
      </w:r>
      <w:proofErr w:type="spellEnd"/>
      <w:r w:rsidRPr="00F953A0">
        <w:rPr>
          <w:rFonts w:ascii="Arial" w:eastAsiaTheme="minorHAnsi" w:hAnsi="Arial" w:cs="Courier New"/>
          <w:i/>
          <w:iCs/>
          <w:sz w:val="24"/>
          <w:szCs w:val="24"/>
          <w:lang w:val="en-ID" w:eastAsia="en-US"/>
        </w:rPr>
        <w:t xml:space="preserve"> nye </w:t>
      </w:r>
      <w:proofErr w:type="spellStart"/>
      <w:r w:rsidRPr="00F953A0">
        <w:rPr>
          <w:rFonts w:ascii="Arial" w:eastAsiaTheme="minorHAnsi" w:hAnsi="Arial" w:cs="Courier New"/>
          <w:i/>
          <w:iCs/>
          <w:sz w:val="24"/>
          <w:szCs w:val="24"/>
          <w:lang w:val="en-ID" w:eastAsia="en-US"/>
        </w:rPr>
        <w:t>kene</w:t>
      </w:r>
      <w:proofErr w:type="spellEnd"/>
      <w:r w:rsidRPr="00F953A0">
        <w:rPr>
          <w:rFonts w:ascii="Arial" w:eastAsiaTheme="minorHAnsi" w:hAnsi="Arial" w:cs="Courier New"/>
          <w:i/>
          <w:iCs/>
          <w:sz w:val="24"/>
          <w:szCs w:val="24"/>
          <w:lang w:val="en-ID" w:eastAsia="en-US"/>
        </w:rPr>
        <w:t xml:space="preserve"> </w:t>
      </w:r>
      <w:proofErr w:type="spellStart"/>
      <w:r w:rsidRPr="00F953A0">
        <w:rPr>
          <w:rFonts w:ascii="Arial" w:eastAsiaTheme="minorHAnsi" w:hAnsi="Arial" w:cs="Courier New"/>
          <w:i/>
          <w:iCs/>
          <w:sz w:val="24"/>
          <w:szCs w:val="24"/>
          <w:lang w:val="en-ID" w:eastAsia="en-US"/>
        </w:rPr>
        <w:t>pakai</w:t>
      </w:r>
      <w:proofErr w:type="spellEnd"/>
      <w:r w:rsidRPr="00F953A0">
        <w:rPr>
          <w:rFonts w:ascii="Arial" w:eastAsiaTheme="minorHAnsi" w:hAnsi="Arial" w:cs="Courier New"/>
          <w:i/>
          <w:iCs/>
          <w:sz w:val="24"/>
          <w:szCs w:val="24"/>
          <w:lang w:val="en-ID" w:eastAsia="en-US"/>
        </w:rPr>
        <w:t>.”</w:t>
      </w:r>
      <w:r w:rsidR="00C32595" w:rsidRPr="00F953A0">
        <w:rPr>
          <w:rFonts w:ascii="Arial" w:eastAsiaTheme="minorHAnsi" w:hAnsi="Arial" w:cs="Courier New"/>
          <w:i/>
          <w:iCs/>
          <w:sz w:val="24"/>
          <w:szCs w:val="24"/>
          <w:lang w:val="en-ID" w:eastAsia="en-US"/>
        </w:rPr>
        <w:t xml:space="preserve"> </w:t>
      </w:r>
      <w:r w:rsidR="00C32595" w:rsidRPr="00F953A0">
        <w:rPr>
          <w:rFonts w:ascii="Arial" w:eastAsiaTheme="minorHAnsi" w:hAnsi="Arial" w:cs="Courier New"/>
          <w:sz w:val="24"/>
          <w:szCs w:val="24"/>
          <w:lang w:val="en-ID" w:eastAsia="en-US"/>
        </w:rPr>
        <w:t>(</w:t>
      </w:r>
      <w:proofErr w:type="spellStart"/>
      <w:r w:rsidR="00C32595" w:rsidRPr="00F953A0">
        <w:rPr>
          <w:rFonts w:ascii="Arial" w:eastAsiaTheme="minorHAnsi" w:hAnsi="Arial" w:cs="Courier New"/>
          <w:sz w:val="24"/>
          <w:szCs w:val="24"/>
          <w:lang w:val="en-ID" w:eastAsia="en-US"/>
        </w:rPr>
        <w:t>kalau</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untuk</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tempat</w:t>
      </w:r>
      <w:proofErr w:type="spellEnd"/>
      <w:r w:rsidR="00C32595" w:rsidRPr="00F953A0">
        <w:rPr>
          <w:rFonts w:ascii="Arial" w:eastAsiaTheme="minorHAnsi" w:hAnsi="Arial" w:cs="Courier New"/>
          <w:sz w:val="24"/>
          <w:szCs w:val="24"/>
          <w:lang w:val="en-ID" w:eastAsia="en-US"/>
        </w:rPr>
        <w:t xml:space="preserve"> main </w:t>
      </w:r>
      <w:proofErr w:type="spellStart"/>
      <w:r w:rsidR="00C32595" w:rsidRPr="00F953A0">
        <w:rPr>
          <w:rFonts w:ascii="Arial" w:eastAsiaTheme="minorHAnsi" w:hAnsi="Arial" w:cs="Courier New"/>
          <w:sz w:val="24"/>
          <w:szCs w:val="24"/>
          <w:lang w:val="en-ID" w:eastAsia="en-US"/>
        </w:rPr>
        <w:t>gasing</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itu</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memang</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belum</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ada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mungkin</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karena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keterbatasan</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biaya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padahal</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untuk</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kegiatan</w:t>
      </w:r>
      <w:proofErr w:type="spellEnd"/>
      <w:r w:rsidR="00C32595" w:rsidRPr="00F953A0">
        <w:rPr>
          <w:rFonts w:ascii="Arial" w:eastAsiaTheme="minorHAnsi" w:hAnsi="Arial" w:cs="Courier New"/>
          <w:sz w:val="24"/>
          <w:szCs w:val="24"/>
          <w:lang w:val="en-ID" w:eastAsia="en-US"/>
        </w:rPr>
        <w:t xml:space="preserve"> lain </w:t>
      </w:r>
      <w:proofErr w:type="spellStart"/>
      <w:r w:rsidR="00C32595" w:rsidRPr="00F953A0">
        <w:rPr>
          <w:rFonts w:ascii="Arial" w:eastAsiaTheme="minorHAnsi" w:hAnsi="Arial" w:cs="Courier New"/>
          <w:sz w:val="24"/>
          <w:szCs w:val="24"/>
          <w:lang w:val="en-ID" w:eastAsia="en-US"/>
        </w:rPr>
        <w:t>bisa</w:t>
      </w:r>
      <w:proofErr w:type="spellEnd"/>
      <w:r w:rsidR="00C32595" w:rsidRPr="00F953A0">
        <w:rPr>
          <w:rFonts w:ascii="Arial" w:eastAsiaTheme="minorHAnsi" w:hAnsi="Arial" w:cs="Courier New"/>
          <w:sz w:val="24"/>
          <w:szCs w:val="24"/>
          <w:lang w:val="en-ID" w:eastAsia="en-US"/>
        </w:rPr>
        <w:t xml:space="preserve"> di </w:t>
      </w:r>
      <w:proofErr w:type="spellStart"/>
      <w:r w:rsidR="00C32595" w:rsidRPr="00F953A0">
        <w:rPr>
          <w:rFonts w:ascii="Arial" w:eastAsiaTheme="minorHAnsi" w:hAnsi="Arial" w:cs="Courier New"/>
          <w:sz w:val="24"/>
          <w:szCs w:val="24"/>
          <w:lang w:val="en-ID" w:eastAsia="en-US"/>
        </w:rPr>
        <w:t>lakukan</w:t>
      </w:r>
      <w:proofErr w:type="spellEnd"/>
      <w:r w:rsidR="00C32595" w:rsidRPr="00F953A0">
        <w:rPr>
          <w:rFonts w:ascii="Arial" w:eastAsiaTheme="minorHAnsi" w:hAnsi="Arial" w:cs="Courier New"/>
          <w:sz w:val="24"/>
          <w:szCs w:val="24"/>
          <w:lang w:val="en-ID" w:eastAsia="en-US"/>
        </w:rPr>
        <w:t xml:space="preserve"> yang </w:t>
      </w:r>
      <w:proofErr w:type="spellStart"/>
      <w:r w:rsidR="00C32595" w:rsidRPr="00F953A0">
        <w:rPr>
          <w:rFonts w:ascii="Arial" w:eastAsiaTheme="minorHAnsi" w:hAnsi="Arial" w:cs="Courier New"/>
          <w:sz w:val="24"/>
          <w:szCs w:val="24"/>
          <w:lang w:val="en-ID" w:eastAsia="en-US"/>
        </w:rPr>
        <w:t>sulit</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nya</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masyarakat</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halaman</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rumah</w:t>
      </w:r>
      <w:proofErr w:type="spellEnd"/>
      <w:r w:rsidR="00C32595" w:rsidRPr="00F953A0">
        <w:rPr>
          <w:rFonts w:ascii="Arial" w:eastAsiaTheme="minorHAnsi" w:hAnsi="Arial" w:cs="Courier New"/>
          <w:sz w:val="24"/>
          <w:szCs w:val="24"/>
          <w:lang w:val="en-ID" w:eastAsia="en-US"/>
        </w:rPr>
        <w:t xml:space="preserve"> </w:t>
      </w:r>
      <w:proofErr w:type="spellStart"/>
      <w:r w:rsidR="00C32595" w:rsidRPr="00F953A0">
        <w:rPr>
          <w:rFonts w:ascii="Arial" w:eastAsiaTheme="minorHAnsi" w:hAnsi="Arial" w:cs="Courier New"/>
          <w:sz w:val="24"/>
          <w:szCs w:val="24"/>
          <w:lang w:val="en-ID" w:eastAsia="en-US"/>
        </w:rPr>
        <w:t>nya</w:t>
      </w:r>
      <w:proofErr w:type="spellEnd"/>
      <w:r w:rsidR="00C32595" w:rsidRPr="00F953A0">
        <w:rPr>
          <w:rFonts w:ascii="Arial" w:eastAsiaTheme="minorHAnsi" w:hAnsi="Arial" w:cs="Courier New"/>
          <w:sz w:val="24"/>
          <w:szCs w:val="24"/>
          <w:lang w:val="en-ID" w:eastAsia="en-US"/>
        </w:rPr>
        <w:t xml:space="preserve"> di </w:t>
      </w:r>
      <w:proofErr w:type="spellStart"/>
      <w:r w:rsidR="00C32595" w:rsidRPr="00F953A0">
        <w:rPr>
          <w:rFonts w:ascii="Arial" w:eastAsiaTheme="minorHAnsi" w:hAnsi="Arial" w:cs="Courier New"/>
          <w:sz w:val="24"/>
          <w:szCs w:val="24"/>
          <w:lang w:val="en-ID" w:eastAsia="en-US"/>
        </w:rPr>
        <w:t>gunakan</w:t>
      </w:r>
      <w:proofErr w:type="spellEnd"/>
      <w:r w:rsidR="00C32595" w:rsidRPr="00F953A0">
        <w:rPr>
          <w:rFonts w:ascii="Arial" w:eastAsiaTheme="minorHAnsi" w:hAnsi="Arial" w:cs="Courier New"/>
          <w:sz w:val="24"/>
          <w:szCs w:val="24"/>
          <w:lang w:val="en-ID" w:eastAsia="en-US"/>
        </w:rPr>
        <w:t>)</w:t>
      </w:r>
      <w:r w:rsidR="00095779">
        <w:rPr>
          <w:rFonts w:ascii="Arial" w:eastAsiaTheme="minorHAnsi" w:hAnsi="Arial" w:cs="Courier New"/>
          <w:sz w:val="24"/>
          <w:szCs w:val="24"/>
          <w:lang w:val="en-ID" w:eastAsia="en-US"/>
        </w:rPr>
        <w:t>.</w:t>
      </w:r>
    </w:p>
    <w:p w14:paraId="0E781241" w14:textId="77777777" w:rsidR="00095779" w:rsidRPr="00F953A0" w:rsidRDefault="00095779" w:rsidP="007A20F5">
      <w:pPr>
        <w:spacing w:after="0" w:line="240" w:lineRule="auto"/>
        <w:jc w:val="both"/>
        <w:rPr>
          <w:rFonts w:ascii="Arial" w:eastAsiaTheme="minorHAnsi" w:hAnsi="Arial" w:cs="Courier New"/>
          <w:sz w:val="24"/>
          <w:szCs w:val="24"/>
          <w:lang w:val="en-ID" w:eastAsia="en-US"/>
        </w:rPr>
      </w:pPr>
    </w:p>
    <w:p w14:paraId="2F610B21" w14:textId="77777777" w:rsidR="00497EBF" w:rsidRPr="00F953A0" w:rsidRDefault="00BC37EC" w:rsidP="00BC37EC">
      <w:pPr>
        <w:pStyle w:val="ListParagraph"/>
        <w:numPr>
          <w:ilvl w:val="0"/>
          <w:numId w:val="62"/>
        </w:numPr>
        <w:spacing w:after="0" w:line="480" w:lineRule="auto"/>
        <w:jc w:val="both"/>
        <w:rPr>
          <w:rFonts w:ascii="Arial" w:eastAsiaTheme="minorHAnsi" w:hAnsi="Arial" w:cs="Courier New"/>
          <w:sz w:val="24"/>
          <w:szCs w:val="24"/>
          <w:lang w:val="en-ID" w:eastAsia="en-US"/>
        </w:rPr>
      </w:pPr>
      <w:bookmarkStart w:id="23" w:name="_Hlk178342339"/>
      <w:proofErr w:type="spellStart"/>
      <w:r w:rsidRPr="00F953A0">
        <w:rPr>
          <w:rFonts w:ascii="Arial" w:eastAsiaTheme="minorHAnsi" w:hAnsi="Arial" w:cs="Courier New"/>
          <w:sz w:val="24"/>
          <w:szCs w:val="24"/>
          <w:lang w:val="en-ID" w:eastAsia="en-US"/>
        </w:rPr>
        <w:t>Dilakukan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melalui</w:t>
      </w:r>
      <w:proofErr w:type="spellEnd"/>
      <w:r w:rsidRPr="00F953A0">
        <w:rPr>
          <w:rFonts w:ascii="Arial" w:eastAsiaTheme="minorHAnsi" w:hAnsi="Arial" w:cs="Courier New"/>
          <w:sz w:val="24"/>
          <w:szCs w:val="24"/>
          <w:lang w:val="en-ID" w:eastAsia="en-US"/>
        </w:rPr>
        <w:t xml:space="preserve"> program </w:t>
      </w:r>
      <w:proofErr w:type="spellStart"/>
      <w:r w:rsidRPr="00F953A0">
        <w:rPr>
          <w:rFonts w:ascii="Arial" w:eastAsiaTheme="minorHAnsi" w:hAnsi="Arial" w:cs="Courier New"/>
          <w:sz w:val="24"/>
          <w:szCs w:val="24"/>
          <w:lang w:val="en-ID" w:eastAsia="en-US"/>
        </w:rPr>
        <w:t>peningkatan</w:t>
      </w:r>
      <w:proofErr w:type="spellEnd"/>
      <w:r w:rsidRPr="00F953A0">
        <w:rPr>
          <w:rFonts w:ascii="Arial" w:eastAsiaTheme="minorHAnsi" w:hAnsi="Arial" w:cs="Courier New"/>
          <w:sz w:val="24"/>
          <w:szCs w:val="24"/>
          <w:lang w:val="en-ID" w:eastAsia="en-US"/>
        </w:rPr>
        <w:t xml:space="preserve"> </w:t>
      </w:r>
      <w:proofErr w:type="spellStart"/>
      <w:r w:rsidRPr="00F953A0">
        <w:rPr>
          <w:rFonts w:ascii="Arial" w:eastAsiaTheme="minorHAnsi" w:hAnsi="Arial" w:cs="Courier New"/>
          <w:sz w:val="24"/>
          <w:szCs w:val="24"/>
          <w:lang w:val="en-ID" w:eastAsia="en-US"/>
        </w:rPr>
        <w:t>kapasitas</w:t>
      </w:r>
      <w:proofErr w:type="spellEnd"/>
      <w:r w:rsidRPr="00F953A0">
        <w:rPr>
          <w:rFonts w:ascii="Arial" w:eastAsiaTheme="minorHAnsi" w:hAnsi="Arial" w:cs="Courier New"/>
          <w:sz w:val="24"/>
          <w:szCs w:val="24"/>
          <w:lang w:val="en-ID" w:eastAsia="en-US"/>
        </w:rPr>
        <w:t xml:space="preserve"> </w:t>
      </w:r>
    </w:p>
    <w:p w14:paraId="38F4AE5B" w14:textId="77777777" w:rsidR="00482E18" w:rsidRPr="0029578C" w:rsidRDefault="00BC37EC" w:rsidP="00482E18">
      <w:pPr>
        <w:spacing w:after="0" w:line="480" w:lineRule="auto"/>
        <w:ind w:firstLine="720"/>
        <w:jc w:val="both"/>
        <w:rPr>
          <w:rFonts w:ascii="Arial" w:eastAsiaTheme="minorHAnsi" w:hAnsi="Arial" w:cs="Courier New"/>
          <w:b/>
          <w:bCs/>
          <w:sz w:val="24"/>
          <w:szCs w:val="24"/>
          <w:lang w:val="en-ID" w:eastAsia="en-US"/>
        </w:rPr>
      </w:pPr>
      <w:proofErr w:type="spellStart"/>
      <w:r w:rsidRPr="00D13D0F">
        <w:rPr>
          <w:rFonts w:ascii="Arial" w:eastAsiaTheme="minorHAnsi" w:hAnsi="Arial" w:cs="Courier New"/>
          <w:sz w:val="24"/>
          <w:szCs w:val="24"/>
          <w:lang w:val="en-ID" w:eastAsia="en-US"/>
        </w:rPr>
        <w:t>Berdasarkan</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wawancara</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penulis</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dengan</w:t>
      </w:r>
      <w:proofErr w:type="spellEnd"/>
      <w:r w:rsidRPr="00D13D0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13D0F">
        <w:rPr>
          <w:rFonts w:ascii="Arial" w:eastAsiaTheme="minorHAnsi" w:hAnsi="Arial" w:cs="Courier New"/>
          <w:sz w:val="24"/>
          <w:szCs w:val="24"/>
          <w:lang w:val="en-ID" w:eastAsia="en-US"/>
        </w:rPr>
        <w:t xml:space="preserve"> Faizal </w:t>
      </w:r>
      <w:proofErr w:type="spellStart"/>
      <w:r w:rsidRPr="00D13D0F">
        <w:rPr>
          <w:rFonts w:ascii="Arial" w:eastAsiaTheme="minorHAnsi" w:hAnsi="Arial" w:cs="Courier New"/>
          <w:sz w:val="24"/>
          <w:szCs w:val="24"/>
          <w:lang w:val="en-ID" w:eastAsia="en-US"/>
        </w:rPr>
        <w:t>selaku</w:t>
      </w:r>
      <w:proofErr w:type="spellEnd"/>
      <w:r w:rsidRPr="00D13D0F">
        <w:rPr>
          <w:rFonts w:ascii="Arial" w:eastAsiaTheme="minorHAnsi" w:hAnsi="Arial" w:cs="Courier New"/>
          <w:sz w:val="24"/>
          <w:szCs w:val="24"/>
          <w:lang w:val="en-ID" w:eastAsia="en-US"/>
        </w:rPr>
        <w:t xml:space="preserve"> </w:t>
      </w:r>
      <w:proofErr w:type="spellStart"/>
      <w:r w:rsidR="00D13D0F" w:rsidRPr="00D13D0F">
        <w:rPr>
          <w:rFonts w:ascii="Arial" w:eastAsiaTheme="minorHAnsi" w:hAnsi="Arial" w:cs="Courier New"/>
          <w:sz w:val="24"/>
          <w:szCs w:val="24"/>
          <w:lang w:val="en-ID" w:eastAsia="en-US"/>
        </w:rPr>
        <w:t>Sekretaris</w:t>
      </w:r>
      <w:proofErr w:type="spellEnd"/>
      <w:r w:rsidR="00D13D0F" w:rsidRPr="00D13D0F">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2F1A0A">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dengan</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pertanyaan</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sebagai</w:t>
      </w:r>
      <w:proofErr w:type="spellEnd"/>
      <w:r w:rsidRPr="00D13D0F">
        <w:rPr>
          <w:rFonts w:ascii="Arial" w:eastAsiaTheme="minorHAnsi" w:hAnsi="Arial" w:cs="Courier New"/>
          <w:sz w:val="24"/>
          <w:szCs w:val="24"/>
          <w:lang w:val="en-ID" w:eastAsia="en-US"/>
        </w:rPr>
        <w:t xml:space="preserve"> </w:t>
      </w:r>
      <w:proofErr w:type="spellStart"/>
      <w:r w:rsidRPr="00D13D0F">
        <w:rPr>
          <w:rFonts w:ascii="Arial" w:eastAsiaTheme="minorHAnsi" w:hAnsi="Arial" w:cs="Courier New"/>
          <w:sz w:val="24"/>
          <w:szCs w:val="24"/>
          <w:lang w:val="en-ID" w:eastAsia="en-US"/>
        </w:rPr>
        <w:t>berikut</w:t>
      </w:r>
      <w:proofErr w:type="spellEnd"/>
      <w:r w:rsidRPr="0029578C">
        <w:rPr>
          <w:rFonts w:ascii="Arial" w:eastAsiaTheme="minorHAnsi" w:hAnsi="Arial" w:cs="Courier New"/>
          <w:b/>
          <w:bCs/>
          <w:sz w:val="24"/>
          <w:szCs w:val="24"/>
          <w:lang w:val="en-ID" w:eastAsia="en-US"/>
        </w:rPr>
        <w:t xml:space="preserve">: </w:t>
      </w:r>
    </w:p>
    <w:p w14:paraId="1DD1A9D5" w14:textId="77777777" w:rsidR="00497EBF" w:rsidRPr="005C214E" w:rsidRDefault="00BC37EC" w:rsidP="00482E18">
      <w:pPr>
        <w:spacing w:after="0" w:line="240" w:lineRule="auto"/>
        <w:jc w:val="both"/>
        <w:rPr>
          <w:rFonts w:ascii="Arial" w:eastAsiaTheme="minorHAnsi" w:hAnsi="Arial" w:cs="Courier New"/>
          <w:sz w:val="24"/>
          <w:szCs w:val="24"/>
          <w:lang w:val="en-ID" w:eastAsia="en-US"/>
        </w:rPr>
      </w:pPr>
      <w:r w:rsidRPr="00482E18">
        <w:rPr>
          <w:rFonts w:ascii="Arial" w:eastAsiaTheme="minorHAnsi" w:hAnsi="Arial" w:cs="Courier New"/>
          <w:i/>
          <w:iCs/>
          <w:sz w:val="24"/>
          <w:szCs w:val="24"/>
          <w:lang w:val="en-ID" w:eastAsia="en-US"/>
        </w:rPr>
        <w:lastRenderedPageBreak/>
        <w:t>“</w:t>
      </w:r>
      <w:r w:rsidRPr="005C214E">
        <w:rPr>
          <w:rFonts w:ascii="Arial" w:eastAsiaTheme="minorHAnsi" w:hAnsi="Arial" w:cs="Courier New"/>
          <w:i/>
          <w:iCs/>
          <w:sz w:val="24"/>
          <w:szCs w:val="24"/>
          <w:lang w:val="en-ID" w:eastAsia="en-US"/>
        </w:rPr>
        <w:t xml:space="preserve">Pak </w:t>
      </w:r>
      <w:proofErr w:type="spellStart"/>
      <w:r w:rsidRPr="005C214E">
        <w:rPr>
          <w:rFonts w:ascii="Arial" w:eastAsiaTheme="minorHAnsi" w:hAnsi="Arial" w:cs="Courier New"/>
          <w:i/>
          <w:iCs/>
          <w:sz w:val="24"/>
          <w:szCs w:val="24"/>
          <w:lang w:val="en-ID" w:eastAsia="en-US"/>
        </w:rPr>
        <w:t>apekah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untuk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kegiatan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budaya</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dibuat</w:t>
      </w:r>
      <w:proofErr w:type="spellEnd"/>
      <w:r w:rsidRPr="005C214E">
        <w:rPr>
          <w:rFonts w:ascii="Arial" w:eastAsiaTheme="minorHAnsi" w:hAnsi="Arial" w:cs="Courier New"/>
          <w:i/>
          <w:iCs/>
          <w:sz w:val="24"/>
          <w:szCs w:val="24"/>
          <w:lang w:val="en-ID" w:eastAsia="en-US"/>
        </w:rPr>
        <w:t xml:space="preserve"> oleh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214E">
        <w:rPr>
          <w:rFonts w:ascii="Arial" w:eastAsiaTheme="minorHAnsi" w:hAnsi="Arial" w:cs="Courier New"/>
          <w:i/>
          <w:iCs/>
          <w:sz w:val="24"/>
          <w:szCs w:val="24"/>
          <w:lang w:val="en-ID" w:eastAsia="en-US"/>
        </w:rPr>
        <w:t>?”</w:t>
      </w:r>
      <w:r w:rsidRPr="005C214E">
        <w:rPr>
          <w:rFonts w:ascii="Arial" w:eastAsiaTheme="minorHAnsi" w:hAnsi="Arial" w:cs="Courier New"/>
          <w:sz w:val="24"/>
          <w:szCs w:val="24"/>
          <w:lang w:val="en-ID" w:eastAsia="en-US"/>
        </w:rPr>
        <w:t xml:space="preserve"> </w:t>
      </w:r>
      <w:r w:rsidR="00482E18" w:rsidRPr="005C214E">
        <w:rPr>
          <w:rFonts w:ascii="Arial" w:eastAsiaTheme="minorHAnsi" w:hAnsi="Arial" w:cs="Courier New"/>
          <w:sz w:val="24"/>
          <w:szCs w:val="24"/>
          <w:lang w:val="en-ID" w:eastAsia="en-US"/>
        </w:rPr>
        <w:t xml:space="preserve">(Pak </w:t>
      </w:r>
      <w:proofErr w:type="spellStart"/>
      <w:r w:rsidR="00482E18" w:rsidRPr="005C214E">
        <w:rPr>
          <w:rFonts w:ascii="Arial" w:eastAsiaTheme="minorHAnsi" w:hAnsi="Arial" w:cs="Courier New"/>
          <w:sz w:val="24"/>
          <w:szCs w:val="24"/>
          <w:lang w:val="en-ID" w:eastAsia="en-US"/>
        </w:rPr>
        <w:t>apakah</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ada</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pelatihan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untuk</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kegiatan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budaya</w:t>
      </w:r>
      <w:proofErr w:type="spellEnd"/>
      <w:r w:rsidR="00482E18" w:rsidRPr="005C214E">
        <w:rPr>
          <w:rFonts w:ascii="Arial" w:eastAsiaTheme="minorHAnsi" w:hAnsi="Arial" w:cs="Courier New"/>
          <w:sz w:val="24"/>
          <w:szCs w:val="24"/>
          <w:lang w:val="en-ID" w:eastAsia="en-US"/>
        </w:rPr>
        <w:t xml:space="preserve"> yang </w:t>
      </w:r>
      <w:proofErr w:type="spellStart"/>
      <w:r w:rsidR="00482E18" w:rsidRPr="005C214E">
        <w:rPr>
          <w:rFonts w:ascii="Arial" w:eastAsiaTheme="minorHAnsi" w:hAnsi="Arial" w:cs="Courier New"/>
          <w:sz w:val="24"/>
          <w:szCs w:val="24"/>
          <w:lang w:val="en-ID" w:eastAsia="en-US"/>
        </w:rPr>
        <w:t>diberikan</w:t>
      </w:r>
      <w:proofErr w:type="spellEnd"/>
      <w:r w:rsidR="00482E18" w:rsidRPr="005C214E">
        <w:rPr>
          <w:rFonts w:ascii="Arial" w:eastAsiaTheme="minorHAnsi" w:hAnsi="Arial" w:cs="Courier New"/>
          <w:sz w:val="24"/>
          <w:szCs w:val="24"/>
          <w:lang w:val="en-ID" w:eastAsia="en-US"/>
        </w:rPr>
        <w:t xml:space="preserve"> oleh </w:t>
      </w:r>
      <w:proofErr w:type="spellStart"/>
      <w:r w:rsidR="00482E18" w:rsidRPr="005C214E">
        <w:rPr>
          <w:rFonts w:ascii="Arial" w:eastAsiaTheme="minorHAnsi" w:hAnsi="Arial" w:cs="Courier New"/>
          <w:sz w:val="24"/>
          <w:szCs w:val="24"/>
          <w:lang w:val="en-ID" w:eastAsia="en-US"/>
        </w:rPr>
        <w:t>kepala</w:t>
      </w:r>
      <w:proofErr w:type="spellEnd"/>
      <w:r w:rsidR="00482E18" w:rsidRPr="005C21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482E18"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beliau</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menjawab</w:t>
      </w:r>
      <w:proofErr w:type="spellEnd"/>
      <w:r w:rsidRPr="005C214E">
        <w:rPr>
          <w:rFonts w:ascii="Arial" w:eastAsiaTheme="minorHAnsi" w:hAnsi="Arial" w:cs="Courier New"/>
          <w:sz w:val="24"/>
          <w:szCs w:val="24"/>
          <w:lang w:val="en-ID" w:eastAsia="en-US"/>
        </w:rPr>
        <w:t xml:space="preserve"> “</w:t>
      </w:r>
      <w:r w:rsidRPr="005C214E">
        <w:rPr>
          <w:rFonts w:ascii="Arial" w:eastAsiaTheme="minorHAnsi" w:hAnsi="Arial" w:cs="Courier New"/>
          <w:i/>
          <w:iCs/>
          <w:sz w:val="24"/>
          <w:szCs w:val="24"/>
          <w:lang w:val="en-ID" w:eastAsia="en-US"/>
        </w:rPr>
        <w:t xml:space="preserve">Kalau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cume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masyarakat</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susah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untuk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berpartisipasi</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macam</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kompang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itu</w:t>
      </w:r>
      <w:proofErr w:type="spellEnd"/>
      <w:r w:rsidRPr="005C214E">
        <w:rPr>
          <w:rFonts w:ascii="Arial" w:eastAsiaTheme="minorHAnsi" w:hAnsi="Arial" w:cs="Courier New"/>
          <w:i/>
          <w:iCs/>
          <w:sz w:val="24"/>
          <w:szCs w:val="24"/>
          <w:lang w:val="en-ID" w:eastAsia="en-US"/>
        </w:rPr>
        <w:t xml:space="preserve"> di buat 2 kali nye </w:t>
      </w:r>
      <w:proofErr w:type="spellStart"/>
      <w:r w:rsidRPr="005C214E">
        <w:rPr>
          <w:rFonts w:ascii="Arial" w:eastAsiaTheme="minorHAnsi" w:hAnsi="Arial" w:cs="Courier New"/>
          <w:i/>
          <w:iCs/>
          <w:sz w:val="24"/>
          <w:szCs w:val="24"/>
          <w:lang w:val="en-ID" w:eastAsia="en-US"/>
        </w:rPr>
        <w:t>dalam</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seminggu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itu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jarang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gasing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ape </w:t>
      </w:r>
      <w:proofErr w:type="spellStart"/>
      <w:r w:rsidRPr="005C214E">
        <w:rPr>
          <w:rFonts w:ascii="Arial" w:eastAsiaTheme="minorHAnsi" w:hAnsi="Arial" w:cs="Courier New"/>
          <w:i/>
          <w:iCs/>
          <w:sz w:val="24"/>
          <w:szCs w:val="24"/>
          <w:lang w:val="en-ID" w:eastAsia="en-US"/>
        </w:rPr>
        <w:t>lagi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sebab</w:t>
      </w:r>
      <w:proofErr w:type="spellEnd"/>
      <w:r w:rsidRPr="005C214E">
        <w:rPr>
          <w:rFonts w:ascii="Arial" w:eastAsiaTheme="minorHAnsi" w:hAnsi="Arial" w:cs="Courier New"/>
          <w:i/>
          <w:iCs/>
          <w:sz w:val="24"/>
          <w:szCs w:val="24"/>
          <w:lang w:val="en-ID" w:eastAsia="en-US"/>
        </w:rPr>
        <w:t xml:space="preserve"> salah </w:t>
      </w:r>
      <w:proofErr w:type="spellStart"/>
      <w:r w:rsidRPr="005C214E">
        <w:rPr>
          <w:rFonts w:ascii="Arial" w:eastAsiaTheme="minorHAnsi" w:hAnsi="Arial" w:cs="Courier New"/>
          <w:i/>
          <w:iCs/>
          <w:sz w:val="24"/>
          <w:szCs w:val="24"/>
          <w:lang w:val="en-ID" w:eastAsia="en-US"/>
        </w:rPr>
        <w:t>satu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tempat</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tak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w:t>
      </w:r>
      <w:bookmarkEnd w:id="23"/>
      <w:r w:rsidRPr="005C214E">
        <w:rPr>
          <w:rFonts w:ascii="Arial" w:eastAsiaTheme="minorHAnsi" w:hAnsi="Arial" w:cs="Courier New"/>
          <w:sz w:val="24"/>
          <w:szCs w:val="24"/>
          <w:lang w:val="en-ID" w:eastAsia="en-US"/>
        </w:rPr>
        <w:t xml:space="preserve"> </w:t>
      </w:r>
      <w:r w:rsidR="00482E18" w:rsidRPr="005C214E">
        <w:rPr>
          <w:rFonts w:ascii="Arial" w:eastAsiaTheme="minorHAnsi" w:hAnsi="Arial" w:cs="Courier New"/>
          <w:sz w:val="24"/>
          <w:szCs w:val="24"/>
          <w:lang w:val="en-ID" w:eastAsia="en-US"/>
        </w:rPr>
        <w:t xml:space="preserve">(Latihan </w:t>
      </w:r>
      <w:proofErr w:type="spellStart"/>
      <w:r w:rsidR="00482E18" w:rsidRPr="005C214E">
        <w:rPr>
          <w:rFonts w:ascii="Arial" w:eastAsiaTheme="minorHAnsi" w:hAnsi="Arial" w:cs="Courier New"/>
          <w:sz w:val="24"/>
          <w:szCs w:val="24"/>
          <w:lang w:val="en-ID" w:eastAsia="en-US"/>
        </w:rPr>
        <w:t>ada</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tetapi</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masyarakat</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nya</w:t>
      </w:r>
      <w:proofErr w:type="spellEnd"/>
      <w:r w:rsidR="00482E18" w:rsidRPr="005C214E">
        <w:rPr>
          <w:rFonts w:ascii="Arial" w:eastAsiaTheme="minorHAnsi" w:hAnsi="Arial" w:cs="Courier New"/>
          <w:sz w:val="24"/>
          <w:szCs w:val="24"/>
          <w:lang w:val="en-ID" w:eastAsia="en-US"/>
        </w:rPr>
        <w:t xml:space="preserve"> yang </w:t>
      </w:r>
      <w:proofErr w:type="spellStart"/>
      <w:r w:rsidR="00482E18" w:rsidRPr="005C214E">
        <w:rPr>
          <w:rFonts w:ascii="Arial" w:eastAsiaTheme="minorHAnsi" w:hAnsi="Arial" w:cs="Courier New"/>
          <w:sz w:val="24"/>
          <w:szCs w:val="24"/>
          <w:lang w:val="en-ID" w:eastAsia="en-US"/>
        </w:rPr>
        <w:t>kurang</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berpartisipasi</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misal</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pelatihan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kompang</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itu</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dilakukan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hanyan</w:t>
      </w:r>
      <w:proofErr w:type="spellEnd"/>
      <w:r w:rsidR="00482E18" w:rsidRPr="005C214E">
        <w:rPr>
          <w:rFonts w:ascii="Arial" w:eastAsiaTheme="minorHAnsi" w:hAnsi="Arial" w:cs="Courier New"/>
          <w:sz w:val="24"/>
          <w:szCs w:val="24"/>
          <w:lang w:val="en-ID" w:eastAsia="en-US"/>
        </w:rPr>
        <w:t xml:space="preserve"> dua kali </w:t>
      </w:r>
      <w:proofErr w:type="spellStart"/>
      <w:r w:rsidR="00482E18" w:rsidRPr="005C214E">
        <w:rPr>
          <w:rFonts w:ascii="Arial" w:eastAsiaTheme="minorHAnsi" w:hAnsi="Arial" w:cs="Courier New"/>
          <w:sz w:val="24"/>
          <w:szCs w:val="24"/>
          <w:lang w:val="en-ID" w:eastAsia="en-US"/>
        </w:rPr>
        <w:t>dalam</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satu</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minggu</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namun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latihan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nya</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jarang</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dilakukan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kalau</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gasing</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itu</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jarang</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dilakukan</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karena</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mengingat</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tempat</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tidak</w:t>
      </w:r>
      <w:proofErr w:type="spellEnd"/>
      <w:r w:rsidR="00482E18" w:rsidRPr="005C214E">
        <w:rPr>
          <w:rFonts w:ascii="Arial" w:eastAsiaTheme="minorHAnsi" w:hAnsi="Arial" w:cs="Courier New"/>
          <w:sz w:val="24"/>
          <w:szCs w:val="24"/>
          <w:lang w:val="en-ID" w:eastAsia="en-US"/>
        </w:rPr>
        <w:t xml:space="preserve"> </w:t>
      </w:r>
      <w:proofErr w:type="spellStart"/>
      <w:r w:rsidR="00482E18" w:rsidRPr="005C214E">
        <w:rPr>
          <w:rFonts w:ascii="Arial" w:eastAsiaTheme="minorHAnsi" w:hAnsi="Arial" w:cs="Courier New"/>
          <w:sz w:val="24"/>
          <w:szCs w:val="24"/>
          <w:lang w:val="en-ID" w:eastAsia="en-US"/>
        </w:rPr>
        <w:t>ada</w:t>
      </w:r>
      <w:proofErr w:type="spellEnd"/>
      <w:r w:rsidR="00482E18" w:rsidRPr="005C214E">
        <w:rPr>
          <w:rFonts w:ascii="Arial" w:eastAsiaTheme="minorHAnsi" w:hAnsi="Arial" w:cs="Courier New"/>
          <w:sz w:val="24"/>
          <w:szCs w:val="24"/>
          <w:lang w:val="en-ID" w:eastAsia="en-US"/>
        </w:rPr>
        <w:t>)</w:t>
      </w:r>
      <w:r w:rsidR="00036AB0">
        <w:rPr>
          <w:rFonts w:ascii="Arial" w:eastAsiaTheme="minorHAnsi" w:hAnsi="Arial" w:cs="Courier New"/>
          <w:sz w:val="24"/>
          <w:szCs w:val="24"/>
          <w:lang w:val="en-ID" w:eastAsia="en-US"/>
        </w:rPr>
        <w:t>.</w:t>
      </w:r>
    </w:p>
    <w:p w14:paraId="0F6D22E1" w14:textId="77777777" w:rsidR="00E33BEC" w:rsidRPr="005C214E" w:rsidRDefault="00BC37EC" w:rsidP="00811B0B">
      <w:pPr>
        <w:spacing w:before="240" w:after="0" w:line="480" w:lineRule="auto"/>
        <w:ind w:firstLine="720"/>
        <w:jc w:val="both"/>
        <w:rPr>
          <w:rFonts w:ascii="Arial" w:eastAsiaTheme="minorHAnsi" w:hAnsi="Arial" w:cs="Courier New"/>
          <w:sz w:val="24"/>
          <w:szCs w:val="24"/>
          <w:lang w:val="en-ID" w:eastAsia="en-US"/>
        </w:rPr>
      </w:pPr>
      <w:proofErr w:type="spellStart"/>
      <w:r w:rsidRPr="005C214E">
        <w:rPr>
          <w:rFonts w:ascii="Arial" w:eastAsiaTheme="minorHAnsi" w:hAnsi="Arial" w:cs="Courier New"/>
          <w:sz w:val="24"/>
          <w:szCs w:val="24"/>
          <w:lang w:val="en-ID" w:eastAsia="en-US"/>
        </w:rPr>
        <w:t>Selanjutnya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berdasarkan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wawancara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penulis</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C214E">
        <w:rPr>
          <w:rFonts w:ascii="Arial" w:eastAsiaTheme="minorHAnsi" w:hAnsi="Arial" w:cs="Courier New"/>
          <w:sz w:val="24"/>
          <w:szCs w:val="24"/>
          <w:lang w:val="en-ID" w:eastAsia="en-US"/>
        </w:rPr>
        <w:t xml:space="preserve"> Muhamad Nazeri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sebagai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berikut</w:t>
      </w:r>
      <w:proofErr w:type="spellEnd"/>
      <w:r w:rsidRPr="005C214E">
        <w:rPr>
          <w:rFonts w:ascii="Arial" w:eastAsiaTheme="minorHAnsi" w:hAnsi="Arial" w:cs="Courier New"/>
          <w:sz w:val="24"/>
          <w:szCs w:val="24"/>
          <w:lang w:val="en-ID" w:eastAsia="en-US"/>
        </w:rPr>
        <w:t xml:space="preserve">: </w:t>
      </w:r>
    </w:p>
    <w:p w14:paraId="68DFC4B0" w14:textId="77777777" w:rsidR="00497EBF" w:rsidRPr="005C214E" w:rsidRDefault="00BC37EC" w:rsidP="0075379E">
      <w:pPr>
        <w:spacing w:after="0" w:line="240" w:lineRule="auto"/>
        <w:jc w:val="both"/>
        <w:rPr>
          <w:rFonts w:ascii="Arial" w:eastAsiaTheme="minorHAnsi" w:hAnsi="Arial" w:cs="Courier New"/>
          <w:sz w:val="24"/>
          <w:szCs w:val="24"/>
          <w:lang w:val="en-ID" w:eastAsia="en-US"/>
        </w:rPr>
      </w:pPr>
      <w:r w:rsidRPr="005C214E">
        <w:rPr>
          <w:rFonts w:ascii="Arial" w:eastAsiaTheme="minorHAnsi" w:hAnsi="Arial" w:cs="Courier New"/>
          <w:sz w:val="24"/>
          <w:szCs w:val="24"/>
          <w:lang w:val="en-ID" w:eastAsia="en-US"/>
        </w:rPr>
        <w:t>“</w:t>
      </w:r>
      <w:r w:rsidRPr="005C214E">
        <w:rPr>
          <w:rFonts w:ascii="Arial" w:eastAsiaTheme="minorHAnsi" w:hAnsi="Arial" w:cs="Courier New"/>
          <w:i/>
          <w:iCs/>
          <w:sz w:val="24"/>
          <w:szCs w:val="24"/>
          <w:lang w:val="en-ID" w:eastAsia="en-US"/>
        </w:rPr>
        <w:t xml:space="preserve">Bang </w:t>
      </w:r>
      <w:proofErr w:type="spellStart"/>
      <w:r w:rsidRPr="005C214E">
        <w:rPr>
          <w:rFonts w:ascii="Arial" w:eastAsiaTheme="minorHAnsi" w:hAnsi="Arial" w:cs="Courier New"/>
          <w:i/>
          <w:iCs/>
          <w:sz w:val="24"/>
          <w:szCs w:val="24"/>
          <w:lang w:val="en-ID" w:eastAsia="en-US"/>
        </w:rPr>
        <w:t>apekah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untuk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kegiatan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budaya</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dibuat</w:t>
      </w:r>
      <w:proofErr w:type="spellEnd"/>
      <w:r w:rsidRPr="005C214E">
        <w:rPr>
          <w:rFonts w:ascii="Arial" w:eastAsiaTheme="minorHAnsi" w:hAnsi="Arial" w:cs="Courier New"/>
          <w:i/>
          <w:iCs/>
          <w:sz w:val="24"/>
          <w:szCs w:val="24"/>
          <w:lang w:val="en-ID" w:eastAsia="en-US"/>
        </w:rPr>
        <w:t xml:space="preserve"> oleh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214E">
        <w:rPr>
          <w:rFonts w:ascii="Arial" w:eastAsiaTheme="minorHAnsi" w:hAnsi="Arial" w:cs="Courier New"/>
          <w:i/>
          <w:iCs/>
          <w:sz w:val="24"/>
          <w:szCs w:val="24"/>
          <w:lang w:val="en-ID" w:eastAsia="en-US"/>
        </w:rPr>
        <w:t>?”</w:t>
      </w:r>
      <w:r w:rsidRPr="005C214E">
        <w:rPr>
          <w:rFonts w:ascii="Arial" w:eastAsiaTheme="minorHAnsi" w:hAnsi="Arial" w:cs="Courier New"/>
          <w:sz w:val="24"/>
          <w:szCs w:val="24"/>
          <w:lang w:val="en-ID" w:eastAsia="en-US"/>
        </w:rPr>
        <w:t xml:space="preserve"> </w:t>
      </w:r>
      <w:r w:rsidR="00E33BEC" w:rsidRPr="005C214E">
        <w:rPr>
          <w:rFonts w:ascii="Arial" w:eastAsiaTheme="minorHAnsi" w:hAnsi="Arial" w:cs="Courier New"/>
          <w:i/>
          <w:iCs/>
          <w:sz w:val="24"/>
          <w:szCs w:val="24"/>
          <w:lang w:val="en-ID" w:eastAsia="en-US"/>
        </w:rPr>
        <w:t xml:space="preserve"> </w:t>
      </w:r>
      <w:r w:rsidR="00E33BEC" w:rsidRPr="005C214E">
        <w:rPr>
          <w:rFonts w:ascii="Arial" w:eastAsiaTheme="minorHAnsi" w:hAnsi="Arial" w:cs="Courier New"/>
          <w:sz w:val="24"/>
          <w:szCs w:val="24"/>
          <w:lang w:val="en-ID" w:eastAsia="en-US"/>
        </w:rPr>
        <w:t xml:space="preserve">(Pak </w:t>
      </w:r>
      <w:proofErr w:type="spellStart"/>
      <w:r w:rsidR="00E33BEC" w:rsidRPr="005C214E">
        <w:rPr>
          <w:rFonts w:ascii="Arial" w:eastAsiaTheme="minorHAnsi" w:hAnsi="Arial" w:cs="Courier New"/>
          <w:sz w:val="24"/>
          <w:szCs w:val="24"/>
          <w:lang w:val="en-ID" w:eastAsia="en-US"/>
        </w:rPr>
        <w:t>apakah</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ada</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pelatihan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untuk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kegiatan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budaya</w:t>
      </w:r>
      <w:proofErr w:type="spellEnd"/>
      <w:r w:rsidR="00E33BEC" w:rsidRPr="005C214E">
        <w:rPr>
          <w:rFonts w:ascii="Arial" w:eastAsiaTheme="minorHAnsi" w:hAnsi="Arial" w:cs="Courier New"/>
          <w:sz w:val="24"/>
          <w:szCs w:val="24"/>
          <w:lang w:val="en-ID" w:eastAsia="en-US"/>
        </w:rPr>
        <w:t xml:space="preserve"> yang </w:t>
      </w:r>
      <w:proofErr w:type="spellStart"/>
      <w:r w:rsidR="00E33BEC" w:rsidRPr="005C214E">
        <w:rPr>
          <w:rFonts w:ascii="Arial" w:eastAsiaTheme="minorHAnsi" w:hAnsi="Arial" w:cs="Courier New"/>
          <w:sz w:val="24"/>
          <w:szCs w:val="24"/>
          <w:lang w:val="en-ID" w:eastAsia="en-US"/>
        </w:rPr>
        <w:t>diberikan</w:t>
      </w:r>
      <w:proofErr w:type="spellEnd"/>
      <w:r w:rsidR="00E33BEC" w:rsidRPr="005C214E">
        <w:rPr>
          <w:rFonts w:ascii="Arial" w:eastAsiaTheme="minorHAnsi" w:hAnsi="Arial" w:cs="Courier New"/>
          <w:sz w:val="24"/>
          <w:szCs w:val="24"/>
          <w:lang w:val="en-ID" w:eastAsia="en-US"/>
        </w:rPr>
        <w:t xml:space="preserve"> oleh </w:t>
      </w:r>
      <w:proofErr w:type="spellStart"/>
      <w:r w:rsidR="001049FD" w:rsidRPr="005C214E">
        <w:rPr>
          <w:rFonts w:ascii="Arial" w:eastAsiaTheme="minorHAnsi" w:hAnsi="Arial" w:cs="Courier New"/>
          <w:sz w:val="24"/>
          <w:szCs w:val="24"/>
          <w:lang w:val="en-ID" w:eastAsia="en-US"/>
        </w:rPr>
        <w:t>Kepala</w:t>
      </w:r>
      <w:proofErr w:type="spellEnd"/>
      <w:r w:rsidR="001049FD" w:rsidRPr="005C21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E33BEC"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beliau</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menjawab</w:t>
      </w:r>
      <w:proofErr w:type="spellEnd"/>
      <w:r w:rsidRPr="005C214E">
        <w:rPr>
          <w:rFonts w:ascii="Arial" w:eastAsiaTheme="minorHAnsi" w:hAnsi="Arial" w:cs="Courier New"/>
          <w:sz w:val="24"/>
          <w:szCs w:val="24"/>
          <w:lang w:val="en-ID" w:eastAsia="en-US"/>
        </w:rPr>
        <w:t xml:space="preserve"> “</w:t>
      </w:r>
      <w:r w:rsidRPr="005C214E">
        <w:rPr>
          <w:rFonts w:ascii="Arial" w:eastAsiaTheme="minorHAnsi" w:hAnsi="Arial" w:cs="Courier New"/>
          <w:i/>
          <w:iCs/>
          <w:sz w:val="24"/>
          <w:szCs w:val="24"/>
          <w:lang w:val="en-ID" w:eastAsia="en-US"/>
        </w:rPr>
        <w:t xml:space="preserve">Kalau </w:t>
      </w:r>
      <w:proofErr w:type="spellStart"/>
      <w:r w:rsidRPr="005C214E">
        <w:rPr>
          <w:rFonts w:ascii="Arial" w:eastAsiaTheme="minorHAnsi" w:hAnsi="Arial" w:cs="Courier New"/>
          <w:i/>
          <w:iCs/>
          <w:sz w:val="24"/>
          <w:szCs w:val="24"/>
          <w:lang w:val="en-ID" w:eastAsia="en-US"/>
        </w:rPr>
        <w:t>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kompang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sebeno</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cume</w:t>
      </w:r>
      <w:proofErr w:type="spellEnd"/>
      <w:r w:rsidRPr="005C214E">
        <w:rPr>
          <w:rFonts w:ascii="Arial" w:eastAsiaTheme="minorHAnsi" w:hAnsi="Arial" w:cs="Courier New"/>
          <w:i/>
          <w:iCs/>
          <w:sz w:val="24"/>
          <w:szCs w:val="24"/>
          <w:lang w:val="en-ID" w:eastAsia="en-US"/>
        </w:rPr>
        <w:t xml:space="preserve"> pemuda-</w:t>
      </w:r>
      <w:proofErr w:type="spellStart"/>
      <w:r w:rsidRPr="005C214E">
        <w:rPr>
          <w:rFonts w:ascii="Arial" w:eastAsiaTheme="minorHAnsi" w:hAnsi="Arial" w:cs="Courier New"/>
          <w:i/>
          <w:iCs/>
          <w:sz w:val="24"/>
          <w:szCs w:val="24"/>
          <w:lang w:val="en-ID" w:eastAsia="en-US"/>
        </w:rPr>
        <w:t>pemudi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lah</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susah</w:t>
      </w:r>
      <w:proofErr w:type="spellEnd"/>
      <w:r w:rsidRPr="005C214E">
        <w:rPr>
          <w:rFonts w:ascii="Arial" w:eastAsiaTheme="minorHAnsi" w:hAnsi="Arial" w:cs="Courier New"/>
          <w:i/>
          <w:iCs/>
          <w:sz w:val="24"/>
          <w:szCs w:val="24"/>
          <w:lang w:val="en-ID" w:eastAsia="en-US"/>
        </w:rPr>
        <w:t xml:space="preserve"> di </w:t>
      </w:r>
      <w:proofErr w:type="spellStart"/>
      <w:r w:rsidRPr="005C214E">
        <w:rPr>
          <w:rFonts w:ascii="Arial" w:eastAsiaTheme="minorHAnsi" w:hAnsi="Arial" w:cs="Courier New"/>
          <w:i/>
          <w:iCs/>
          <w:sz w:val="24"/>
          <w:szCs w:val="24"/>
          <w:lang w:val="en-ID" w:eastAsia="en-US"/>
        </w:rPr>
        <w:t>ajak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ikut</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serta</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sebab</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w:t>
      </w:r>
      <w:r w:rsidR="008F748C">
        <w:rPr>
          <w:rFonts w:ascii="Arial" w:eastAsiaTheme="minorHAnsi" w:hAnsi="Arial" w:cs="Courier New"/>
          <w:i/>
          <w:iCs/>
          <w:sz w:val="24"/>
          <w:szCs w:val="24"/>
          <w:lang w:val="en-ID" w:eastAsia="en-US"/>
        </w:rPr>
        <w:t>Ibuk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atau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segale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macam</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alasan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tapi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kalau</w:t>
      </w:r>
      <w:proofErr w:type="spellEnd"/>
      <w:r w:rsidRPr="005C214E">
        <w:rPr>
          <w:rFonts w:ascii="Arial" w:eastAsiaTheme="minorHAnsi" w:hAnsi="Arial" w:cs="Courier New"/>
          <w:i/>
          <w:iCs/>
          <w:sz w:val="24"/>
          <w:szCs w:val="24"/>
          <w:lang w:val="en-ID" w:eastAsia="en-US"/>
        </w:rPr>
        <w:t xml:space="preserve"> dah pas nak acara </w:t>
      </w:r>
      <w:proofErr w:type="spellStart"/>
      <w:r w:rsidRPr="005C214E">
        <w:rPr>
          <w:rFonts w:ascii="Arial" w:eastAsiaTheme="minorHAnsi" w:hAnsi="Arial" w:cs="Courier New"/>
          <w:i/>
          <w:iCs/>
          <w:sz w:val="24"/>
          <w:szCs w:val="24"/>
          <w:lang w:val="en-ID" w:eastAsia="en-US"/>
        </w:rPr>
        <w:t>baru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w:t>
      </w:r>
      <w:r w:rsidR="008F748C">
        <w:rPr>
          <w:rFonts w:ascii="Arial" w:eastAsiaTheme="minorHAnsi" w:hAnsi="Arial" w:cs="Courier New"/>
          <w:i/>
          <w:iCs/>
          <w:sz w:val="24"/>
          <w:szCs w:val="24"/>
          <w:lang w:val="en-ID" w:eastAsia="en-US"/>
        </w:rPr>
        <w:t>Ibuk</w:t>
      </w:r>
      <w:proofErr w:type="spellEnd"/>
      <w:r w:rsidRPr="005C214E">
        <w:rPr>
          <w:rFonts w:ascii="Arial" w:eastAsiaTheme="minorHAnsi" w:hAnsi="Arial" w:cs="Courier New"/>
          <w:i/>
          <w:iCs/>
          <w:sz w:val="24"/>
          <w:szCs w:val="24"/>
          <w:lang w:val="en-ID" w:eastAsia="en-US"/>
        </w:rPr>
        <w:t xml:space="preserve"> die </w:t>
      </w:r>
      <w:proofErr w:type="spellStart"/>
      <w:r w:rsidRPr="005C214E">
        <w:rPr>
          <w:rFonts w:ascii="Arial" w:eastAsiaTheme="minorHAnsi" w:hAnsi="Arial" w:cs="Courier New"/>
          <w:i/>
          <w:iCs/>
          <w:sz w:val="24"/>
          <w:szCs w:val="24"/>
          <w:lang w:val="en-ID" w:eastAsia="en-US"/>
        </w:rPr>
        <w:t>belatih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sebab</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kan</w:t>
      </w:r>
      <w:proofErr w:type="spellEnd"/>
      <w:r w:rsidRPr="005C214E">
        <w:rPr>
          <w:rFonts w:ascii="Arial" w:eastAsiaTheme="minorHAnsi" w:hAnsi="Arial" w:cs="Courier New"/>
          <w:i/>
          <w:iCs/>
          <w:sz w:val="24"/>
          <w:szCs w:val="24"/>
          <w:lang w:val="en-ID" w:eastAsia="en-US"/>
        </w:rPr>
        <w:t xml:space="preserve"> kite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perlu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kekompakan</w:t>
      </w:r>
      <w:proofErr w:type="spellEnd"/>
      <w:r w:rsidRPr="005C214E">
        <w:rPr>
          <w:rFonts w:ascii="Arial" w:eastAsiaTheme="minorHAnsi" w:hAnsi="Arial" w:cs="Courier New"/>
          <w:i/>
          <w:iCs/>
          <w:sz w:val="24"/>
          <w:szCs w:val="24"/>
          <w:lang w:val="en-ID" w:eastAsia="en-US"/>
        </w:rPr>
        <w:t xml:space="preserve">. Kalau </w:t>
      </w:r>
      <w:proofErr w:type="spellStart"/>
      <w:r w:rsidRPr="005C214E">
        <w:rPr>
          <w:rFonts w:ascii="Arial" w:eastAsiaTheme="minorHAnsi" w:hAnsi="Arial" w:cs="Courier New"/>
          <w:i/>
          <w:iCs/>
          <w:sz w:val="24"/>
          <w:szCs w:val="24"/>
          <w:lang w:val="en-ID" w:eastAsia="en-US"/>
        </w:rPr>
        <w:t>gasing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tu</w:t>
      </w:r>
      <w:proofErr w:type="spellEnd"/>
      <w:r w:rsidRPr="005C214E">
        <w:rPr>
          <w:rFonts w:ascii="Arial" w:eastAsiaTheme="minorHAnsi" w:hAnsi="Arial" w:cs="Courier New"/>
          <w:i/>
          <w:iCs/>
          <w:sz w:val="24"/>
          <w:szCs w:val="24"/>
          <w:lang w:val="en-ID" w:eastAsia="en-US"/>
        </w:rPr>
        <w:t xml:space="preserve"> pas nak acara </w:t>
      </w:r>
      <w:proofErr w:type="spellStart"/>
      <w:r w:rsidRPr="005C214E">
        <w:rPr>
          <w:rFonts w:ascii="Arial" w:eastAsiaTheme="minorHAnsi" w:hAnsi="Arial" w:cs="Courier New"/>
          <w:i/>
          <w:iCs/>
          <w:sz w:val="24"/>
          <w:szCs w:val="24"/>
          <w:lang w:val="en-ID" w:eastAsia="en-US"/>
        </w:rPr>
        <w:t>aje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belatih</w:t>
      </w:r>
      <w:proofErr w:type="spellEnd"/>
      <w:r w:rsidRPr="005C214E">
        <w:rPr>
          <w:rFonts w:ascii="Arial" w:eastAsiaTheme="minorHAnsi" w:hAnsi="Arial" w:cs="Courier New"/>
          <w:i/>
          <w:iCs/>
          <w:sz w:val="24"/>
          <w:szCs w:val="24"/>
          <w:lang w:val="en-ID" w:eastAsia="en-US"/>
        </w:rPr>
        <w:t xml:space="preserve"> nye.”</w:t>
      </w:r>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Sebenarnya</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kalau</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untuk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pelatihan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ada</w:t>
      </w:r>
      <w:proofErr w:type="spellEnd"/>
      <w:r w:rsidR="00E33BEC" w:rsidRPr="005C214E">
        <w:rPr>
          <w:rFonts w:ascii="Arial" w:eastAsiaTheme="minorHAnsi" w:hAnsi="Arial" w:cs="Courier New"/>
          <w:sz w:val="24"/>
          <w:szCs w:val="24"/>
          <w:lang w:val="en-ID" w:eastAsia="en-US"/>
        </w:rPr>
        <w:t xml:space="preserve"> di </w:t>
      </w:r>
      <w:proofErr w:type="spellStart"/>
      <w:r w:rsidR="00E33BEC" w:rsidRPr="005C214E">
        <w:rPr>
          <w:rFonts w:ascii="Arial" w:eastAsiaTheme="minorHAnsi" w:hAnsi="Arial" w:cs="Courier New"/>
          <w:sz w:val="24"/>
          <w:szCs w:val="24"/>
          <w:lang w:val="en-ID" w:eastAsia="en-US"/>
        </w:rPr>
        <w:t>lakukan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hanya</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saja</w:t>
      </w:r>
      <w:proofErr w:type="spellEnd"/>
      <w:r w:rsidR="00E33BEC" w:rsidRPr="005C214E">
        <w:rPr>
          <w:rFonts w:ascii="Arial" w:eastAsiaTheme="minorHAnsi" w:hAnsi="Arial" w:cs="Courier New"/>
          <w:sz w:val="24"/>
          <w:szCs w:val="24"/>
          <w:lang w:val="en-ID" w:eastAsia="en-US"/>
        </w:rPr>
        <w:t xml:space="preserve"> pemuda </w:t>
      </w:r>
      <w:proofErr w:type="spellStart"/>
      <w:r w:rsidR="00E33BEC" w:rsidRPr="005C214E">
        <w:rPr>
          <w:rFonts w:ascii="Arial" w:eastAsiaTheme="minorHAnsi" w:hAnsi="Arial" w:cs="Courier New"/>
          <w:sz w:val="24"/>
          <w:szCs w:val="24"/>
          <w:lang w:val="en-ID" w:eastAsia="en-US"/>
        </w:rPr>
        <w:t>pemudi</w:t>
      </w:r>
      <w:proofErr w:type="spellEnd"/>
      <w:r w:rsidR="00E33BEC" w:rsidRPr="005C214E">
        <w:rPr>
          <w:rFonts w:ascii="Arial" w:eastAsiaTheme="minorHAnsi" w:hAnsi="Arial" w:cs="Courier New"/>
          <w:sz w:val="24"/>
          <w:szCs w:val="24"/>
          <w:lang w:val="en-ID" w:eastAsia="en-US"/>
        </w:rPr>
        <w:t xml:space="preserve"> yang malas </w:t>
      </w:r>
      <w:proofErr w:type="spellStart"/>
      <w:r w:rsidR="00E33BEC" w:rsidRPr="005C214E">
        <w:rPr>
          <w:rFonts w:ascii="Arial" w:eastAsiaTheme="minorHAnsi" w:hAnsi="Arial" w:cs="Courier New"/>
          <w:sz w:val="24"/>
          <w:szCs w:val="24"/>
          <w:lang w:val="en-ID" w:eastAsia="en-US"/>
        </w:rPr>
        <w:t>untu</w:t>
      </w:r>
      <w:r w:rsidR="00EB5C59">
        <w:rPr>
          <w:rFonts w:ascii="Arial" w:eastAsiaTheme="minorHAnsi" w:hAnsi="Arial" w:cs="Courier New"/>
          <w:sz w:val="24"/>
          <w:szCs w:val="24"/>
          <w:lang w:val="en-ID" w:eastAsia="en-US"/>
        </w:rPr>
        <w:t>k</w:t>
      </w:r>
      <w:proofErr w:type="spellEnd"/>
      <w:r w:rsidR="00E33BEC" w:rsidRPr="005C214E">
        <w:rPr>
          <w:rFonts w:ascii="Arial" w:eastAsiaTheme="minorHAnsi" w:hAnsi="Arial" w:cs="Courier New"/>
          <w:sz w:val="24"/>
          <w:szCs w:val="24"/>
          <w:lang w:val="en-ID" w:eastAsia="en-US"/>
        </w:rPr>
        <w:t xml:space="preserve"> di </w:t>
      </w:r>
      <w:proofErr w:type="spellStart"/>
      <w:r w:rsidR="00E33BEC" w:rsidRPr="005C214E">
        <w:rPr>
          <w:rFonts w:ascii="Arial" w:eastAsiaTheme="minorHAnsi" w:hAnsi="Arial" w:cs="Courier New"/>
          <w:sz w:val="24"/>
          <w:szCs w:val="24"/>
          <w:lang w:val="en-ID" w:eastAsia="en-US"/>
        </w:rPr>
        <w:t>ajak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latihan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karena</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s</w:t>
      </w:r>
      <w:r w:rsidR="008F748C">
        <w:rPr>
          <w:rFonts w:ascii="Arial" w:eastAsiaTheme="minorHAnsi" w:hAnsi="Arial" w:cs="Courier New"/>
          <w:sz w:val="24"/>
          <w:szCs w:val="24"/>
          <w:lang w:val="en-ID" w:eastAsia="en-US"/>
        </w:rPr>
        <w:t>Ibuk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atau</w:t>
      </w:r>
      <w:proofErr w:type="spellEnd"/>
      <w:r w:rsidR="00E33BEC" w:rsidRPr="005C214E">
        <w:rPr>
          <w:rFonts w:ascii="Arial" w:eastAsiaTheme="minorHAnsi" w:hAnsi="Arial" w:cs="Courier New"/>
          <w:sz w:val="24"/>
          <w:szCs w:val="24"/>
          <w:lang w:val="en-ID" w:eastAsia="en-US"/>
        </w:rPr>
        <w:t xml:space="preserve"> </w:t>
      </w:r>
      <w:proofErr w:type="spellStart"/>
      <w:r w:rsidR="00570F2B">
        <w:rPr>
          <w:rFonts w:ascii="Arial" w:eastAsiaTheme="minorHAnsi" w:hAnsi="Arial" w:cs="Courier New"/>
          <w:sz w:val="24"/>
          <w:szCs w:val="24"/>
          <w:lang w:val="en-ID" w:eastAsia="en-US"/>
        </w:rPr>
        <w:t>banyak</w:t>
      </w:r>
      <w:proofErr w:type="spellEnd"/>
      <w:r w:rsidR="00570F2B">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alasan</w:t>
      </w:r>
      <w:proofErr w:type="spellEnd"/>
      <w:r w:rsidR="00570F2B">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tetapi</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ada</w:t>
      </w:r>
      <w:proofErr w:type="spellEnd"/>
      <w:r w:rsidR="00E33BEC" w:rsidRPr="005C214E">
        <w:rPr>
          <w:rFonts w:ascii="Arial" w:eastAsiaTheme="minorHAnsi" w:hAnsi="Arial" w:cs="Courier New"/>
          <w:sz w:val="24"/>
          <w:szCs w:val="24"/>
          <w:lang w:val="en-ID" w:eastAsia="en-US"/>
        </w:rPr>
        <w:t xml:space="preserve"> acara </w:t>
      </w:r>
      <w:proofErr w:type="spellStart"/>
      <w:r w:rsidR="00E33BEC" w:rsidRPr="005C214E">
        <w:rPr>
          <w:rFonts w:ascii="Arial" w:eastAsiaTheme="minorHAnsi" w:hAnsi="Arial" w:cs="Courier New"/>
          <w:sz w:val="24"/>
          <w:szCs w:val="24"/>
          <w:lang w:val="en-ID" w:eastAsia="en-US"/>
        </w:rPr>
        <w:t>s</w:t>
      </w:r>
      <w:r w:rsidR="008F748C">
        <w:rPr>
          <w:rFonts w:ascii="Arial" w:eastAsiaTheme="minorHAnsi" w:hAnsi="Arial" w:cs="Courier New"/>
          <w:sz w:val="24"/>
          <w:szCs w:val="24"/>
          <w:lang w:val="en-ID" w:eastAsia="en-US"/>
        </w:rPr>
        <w:t>Ibuk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untuk</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latihan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sebab</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kita</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butuh</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kekompakan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se</w:t>
      </w:r>
      <w:r w:rsidR="00F90489">
        <w:rPr>
          <w:rFonts w:ascii="Arial" w:eastAsiaTheme="minorHAnsi" w:hAnsi="Arial" w:cs="Courier New"/>
          <w:sz w:val="24"/>
          <w:szCs w:val="24"/>
          <w:lang w:val="en-ID" w:eastAsia="en-US"/>
        </w:rPr>
        <w:t>dan</w:t>
      </w:r>
      <w:r w:rsidR="00E33BEC" w:rsidRPr="005C214E">
        <w:rPr>
          <w:rFonts w:ascii="Arial" w:eastAsiaTheme="minorHAnsi" w:hAnsi="Arial" w:cs="Courier New"/>
          <w:sz w:val="24"/>
          <w:szCs w:val="24"/>
          <w:lang w:val="en-ID" w:eastAsia="en-US"/>
        </w:rPr>
        <w:t>gkan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gasing</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kalau</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udah</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mau</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turnamen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baru</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latihan</w:t>
      </w:r>
      <w:proofErr w:type="spellEnd"/>
      <w:r w:rsidR="00E33BEC" w:rsidRPr="005C214E">
        <w:rPr>
          <w:rFonts w:ascii="Arial" w:eastAsiaTheme="minorHAnsi" w:hAnsi="Arial" w:cs="Courier New"/>
          <w:sz w:val="24"/>
          <w:szCs w:val="24"/>
          <w:lang w:val="en-ID" w:eastAsia="en-US"/>
        </w:rPr>
        <w:t xml:space="preserve"> </w:t>
      </w:r>
      <w:proofErr w:type="spellStart"/>
      <w:r w:rsidR="00E33BEC" w:rsidRPr="005C214E">
        <w:rPr>
          <w:rFonts w:ascii="Arial" w:eastAsiaTheme="minorHAnsi" w:hAnsi="Arial" w:cs="Courier New"/>
          <w:sz w:val="24"/>
          <w:szCs w:val="24"/>
          <w:lang w:val="en-ID" w:eastAsia="en-US"/>
        </w:rPr>
        <w:t>lagi</w:t>
      </w:r>
      <w:proofErr w:type="spellEnd"/>
      <w:r w:rsidR="00E33BEC" w:rsidRPr="005C214E">
        <w:rPr>
          <w:rFonts w:ascii="Arial" w:eastAsiaTheme="minorHAnsi" w:hAnsi="Arial" w:cs="Courier New"/>
          <w:sz w:val="24"/>
          <w:szCs w:val="24"/>
          <w:lang w:val="en-ID" w:eastAsia="en-US"/>
        </w:rPr>
        <w:t>)</w:t>
      </w:r>
    </w:p>
    <w:p w14:paraId="6B89818E" w14:textId="77777777" w:rsidR="0075379E" w:rsidRPr="005C214E" w:rsidRDefault="00BC37EC" w:rsidP="005F1E14">
      <w:pPr>
        <w:spacing w:before="240" w:after="0" w:line="480" w:lineRule="auto"/>
        <w:ind w:firstLine="720"/>
        <w:jc w:val="both"/>
        <w:rPr>
          <w:rFonts w:ascii="Arial" w:eastAsiaTheme="minorHAnsi" w:hAnsi="Arial" w:cs="Courier New"/>
          <w:sz w:val="24"/>
          <w:szCs w:val="24"/>
          <w:lang w:val="en-ID" w:eastAsia="en-US"/>
        </w:rPr>
      </w:pPr>
      <w:proofErr w:type="spellStart"/>
      <w:r w:rsidRPr="005C214E">
        <w:rPr>
          <w:rFonts w:ascii="Arial" w:eastAsiaTheme="minorHAnsi" w:hAnsi="Arial" w:cs="Courier New"/>
          <w:sz w:val="24"/>
          <w:szCs w:val="24"/>
          <w:lang w:val="en-ID" w:eastAsia="en-US"/>
        </w:rPr>
        <w:t>Kemudian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yang </w:t>
      </w:r>
      <w:proofErr w:type="spellStart"/>
      <w:r w:rsidRPr="005C214E">
        <w:rPr>
          <w:rFonts w:ascii="Arial" w:eastAsiaTheme="minorHAnsi" w:hAnsi="Arial" w:cs="Courier New"/>
          <w:sz w:val="24"/>
          <w:szCs w:val="24"/>
          <w:lang w:val="en-ID" w:eastAsia="en-US"/>
        </w:rPr>
        <w:t>sama</w:t>
      </w:r>
      <w:proofErr w:type="spellEnd"/>
      <w:r w:rsidRPr="005C214E">
        <w:rPr>
          <w:rFonts w:ascii="Arial" w:eastAsiaTheme="minorHAnsi" w:hAnsi="Arial" w:cs="Courier New"/>
          <w:sz w:val="24"/>
          <w:szCs w:val="24"/>
          <w:lang w:val="en-ID" w:eastAsia="en-US"/>
        </w:rPr>
        <w:t xml:space="preserve"> di </w:t>
      </w:r>
      <w:proofErr w:type="spellStart"/>
      <w:r w:rsidRPr="005C214E">
        <w:rPr>
          <w:rFonts w:ascii="Arial" w:eastAsiaTheme="minorHAnsi" w:hAnsi="Arial" w:cs="Courier New"/>
          <w:sz w:val="24"/>
          <w:szCs w:val="24"/>
          <w:lang w:val="en-ID" w:eastAsia="en-US"/>
        </w:rPr>
        <w:t>ajukan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kepada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kak</w:t>
      </w:r>
      <w:proofErr w:type="spellEnd"/>
      <w:r w:rsidRPr="005C214E">
        <w:rPr>
          <w:rFonts w:ascii="Arial" w:eastAsiaTheme="minorHAnsi" w:hAnsi="Arial" w:cs="Courier New"/>
          <w:sz w:val="24"/>
          <w:szCs w:val="24"/>
          <w:lang w:val="en-ID" w:eastAsia="en-US"/>
        </w:rPr>
        <w:t xml:space="preserve"> Suryani </w:t>
      </w:r>
      <w:proofErr w:type="spellStart"/>
      <w:r w:rsidRPr="005C214E">
        <w:rPr>
          <w:rFonts w:ascii="Arial" w:eastAsiaTheme="minorHAnsi" w:hAnsi="Arial" w:cs="Courier New"/>
          <w:sz w:val="24"/>
          <w:szCs w:val="24"/>
          <w:lang w:val="en-ID" w:eastAsia="en-US"/>
        </w:rPr>
        <w:t>selaku</w:t>
      </w:r>
      <w:proofErr w:type="spellEnd"/>
      <w:r w:rsidRPr="005C214E">
        <w:rPr>
          <w:rFonts w:ascii="Arial" w:eastAsiaTheme="minorHAnsi" w:hAnsi="Arial" w:cs="Courier New"/>
          <w:sz w:val="24"/>
          <w:szCs w:val="24"/>
          <w:lang w:val="en-ID" w:eastAsia="en-US"/>
        </w:rPr>
        <w:t xml:space="preserve"> </w:t>
      </w:r>
      <w:r w:rsidR="001049FD" w:rsidRPr="005C214E">
        <w:rPr>
          <w:rFonts w:ascii="Arial" w:eastAsiaTheme="minorHAnsi" w:hAnsi="Arial" w:cs="Courier New"/>
          <w:sz w:val="24"/>
          <w:szCs w:val="24"/>
          <w:lang w:val="en-ID" w:eastAsia="en-US"/>
        </w:rPr>
        <w:t xml:space="preserve">Kaur Umum </w:t>
      </w:r>
      <w:r w:rsidR="00B0278E">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1049FD" w:rsidRPr="005C214E">
        <w:rPr>
          <w:rFonts w:ascii="Arial" w:eastAsiaTheme="minorHAnsi" w:hAnsi="Arial" w:cs="Courier New"/>
          <w:sz w:val="24"/>
          <w:szCs w:val="24"/>
          <w:lang w:val="en-ID" w:eastAsia="en-US"/>
        </w:rPr>
        <w:t xml:space="preserve"> </w:t>
      </w:r>
      <w:proofErr w:type="spellStart"/>
      <w:r w:rsidR="001049FD" w:rsidRPr="005C214E">
        <w:rPr>
          <w:rFonts w:ascii="Arial" w:eastAsiaTheme="minorHAnsi" w:hAnsi="Arial" w:cs="Courier New"/>
          <w:sz w:val="24"/>
          <w:szCs w:val="24"/>
          <w:lang w:val="en-ID" w:eastAsia="en-US"/>
        </w:rPr>
        <w:t>Perencanaan</w:t>
      </w:r>
      <w:proofErr w:type="spellEnd"/>
      <w:r w:rsidR="001049FD"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sebagai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berikut</w:t>
      </w:r>
      <w:proofErr w:type="spellEnd"/>
      <w:r w:rsidRPr="005C214E">
        <w:rPr>
          <w:rFonts w:ascii="Arial" w:eastAsiaTheme="minorHAnsi" w:hAnsi="Arial" w:cs="Courier New"/>
          <w:sz w:val="24"/>
          <w:szCs w:val="24"/>
          <w:lang w:val="en-ID" w:eastAsia="en-US"/>
        </w:rPr>
        <w:t xml:space="preserve">: </w:t>
      </w:r>
    </w:p>
    <w:p w14:paraId="153C1AD3" w14:textId="77777777" w:rsidR="00497EBF" w:rsidRPr="005C214E" w:rsidRDefault="00BC37EC" w:rsidP="0075379E">
      <w:pPr>
        <w:spacing w:after="0" w:line="240" w:lineRule="auto"/>
        <w:jc w:val="both"/>
        <w:rPr>
          <w:rFonts w:ascii="Arial" w:eastAsiaTheme="minorHAnsi" w:hAnsi="Arial" w:cs="Courier New"/>
          <w:sz w:val="24"/>
          <w:szCs w:val="24"/>
          <w:lang w:val="en-ID" w:eastAsia="en-US"/>
        </w:rPr>
      </w:pPr>
      <w:r w:rsidRPr="005C214E">
        <w:rPr>
          <w:rFonts w:ascii="Arial" w:eastAsiaTheme="minorHAnsi" w:hAnsi="Arial" w:cs="Courier New"/>
          <w:sz w:val="24"/>
          <w:szCs w:val="24"/>
          <w:lang w:val="en-ID" w:eastAsia="en-US"/>
        </w:rPr>
        <w:t>“</w:t>
      </w:r>
      <w:r w:rsidRPr="005C214E">
        <w:rPr>
          <w:rFonts w:ascii="Arial" w:eastAsiaTheme="minorHAnsi" w:hAnsi="Arial" w:cs="Courier New"/>
          <w:i/>
          <w:iCs/>
          <w:sz w:val="24"/>
          <w:szCs w:val="24"/>
          <w:lang w:val="en-ID" w:eastAsia="en-US"/>
        </w:rPr>
        <w:t xml:space="preserve">Kak </w:t>
      </w:r>
      <w:proofErr w:type="spellStart"/>
      <w:r w:rsidRPr="005C214E">
        <w:rPr>
          <w:rFonts w:ascii="Arial" w:eastAsiaTheme="minorHAnsi" w:hAnsi="Arial" w:cs="Courier New"/>
          <w:i/>
          <w:iCs/>
          <w:sz w:val="24"/>
          <w:szCs w:val="24"/>
          <w:lang w:val="en-ID" w:eastAsia="en-US"/>
        </w:rPr>
        <w:t>apekah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untuk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kegiatan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budaya</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dibuat</w:t>
      </w:r>
      <w:proofErr w:type="spellEnd"/>
      <w:r w:rsidRPr="005C214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214E">
        <w:rPr>
          <w:rFonts w:ascii="Arial" w:eastAsiaTheme="minorHAnsi" w:hAnsi="Arial" w:cs="Courier New"/>
          <w:i/>
          <w:iCs/>
          <w:sz w:val="24"/>
          <w:szCs w:val="24"/>
          <w:lang w:val="en-ID" w:eastAsia="en-US"/>
        </w:rPr>
        <w:t>?”</w:t>
      </w:r>
      <w:r w:rsidRPr="005C214E">
        <w:rPr>
          <w:rFonts w:ascii="Arial" w:eastAsiaTheme="minorHAnsi" w:hAnsi="Arial" w:cs="Courier New"/>
          <w:sz w:val="24"/>
          <w:szCs w:val="24"/>
          <w:lang w:val="en-ID" w:eastAsia="en-US"/>
        </w:rPr>
        <w:t xml:space="preserve"> </w:t>
      </w:r>
      <w:r w:rsidR="0075379E" w:rsidRPr="005C214E">
        <w:rPr>
          <w:rFonts w:ascii="Arial" w:eastAsiaTheme="minorHAnsi" w:hAnsi="Arial" w:cs="Courier New"/>
          <w:sz w:val="24"/>
          <w:szCs w:val="24"/>
          <w:lang w:val="en-ID" w:eastAsia="en-US"/>
        </w:rPr>
        <w:t xml:space="preserve">(Kak </w:t>
      </w:r>
      <w:proofErr w:type="spellStart"/>
      <w:r w:rsidR="0075379E" w:rsidRPr="005C214E">
        <w:rPr>
          <w:rFonts w:ascii="Arial" w:eastAsiaTheme="minorHAnsi" w:hAnsi="Arial" w:cs="Courier New"/>
          <w:sz w:val="24"/>
          <w:szCs w:val="24"/>
          <w:lang w:val="en-ID" w:eastAsia="en-US"/>
        </w:rPr>
        <w:t>apakah</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ada</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pelatihan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untuk</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kegiatan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budaya</w:t>
      </w:r>
      <w:proofErr w:type="spellEnd"/>
      <w:r w:rsidR="0075379E" w:rsidRPr="005C214E">
        <w:rPr>
          <w:rFonts w:ascii="Arial" w:eastAsiaTheme="minorHAnsi" w:hAnsi="Arial" w:cs="Courier New"/>
          <w:sz w:val="24"/>
          <w:szCs w:val="24"/>
          <w:lang w:val="en-ID" w:eastAsia="en-US"/>
        </w:rPr>
        <w:t xml:space="preserve"> yang </w:t>
      </w:r>
      <w:proofErr w:type="spellStart"/>
      <w:r w:rsidR="0075379E" w:rsidRPr="005C214E">
        <w:rPr>
          <w:rFonts w:ascii="Arial" w:eastAsiaTheme="minorHAnsi" w:hAnsi="Arial" w:cs="Courier New"/>
          <w:sz w:val="24"/>
          <w:szCs w:val="24"/>
          <w:lang w:val="en-ID" w:eastAsia="en-US"/>
        </w:rPr>
        <w:t>diberikan</w:t>
      </w:r>
      <w:proofErr w:type="spellEnd"/>
      <w:r w:rsidR="0075379E" w:rsidRPr="005C214E">
        <w:rPr>
          <w:rFonts w:ascii="Arial" w:eastAsiaTheme="minorHAnsi" w:hAnsi="Arial" w:cs="Courier New"/>
          <w:sz w:val="24"/>
          <w:szCs w:val="24"/>
          <w:lang w:val="en-ID" w:eastAsia="en-US"/>
        </w:rPr>
        <w:t xml:space="preserve"> oleh </w:t>
      </w:r>
      <w:proofErr w:type="spellStart"/>
      <w:r w:rsidR="0075379E" w:rsidRPr="005C214E">
        <w:rPr>
          <w:rFonts w:ascii="Arial" w:eastAsiaTheme="minorHAnsi" w:hAnsi="Arial" w:cs="Courier New"/>
          <w:sz w:val="24"/>
          <w:szCs w:val="24"/>
          <w:lang w:val="en-ID" w:eastAsia="en-US"/>
        </w:rPr>
        <w:t>kepala</w:t>
      </w:r>
      <w:proofErr w:type="spellEnd"/>
      <w:r w:rsidR="0075379E" w:rsidRPr="005C21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5379E"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beliau</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menjawab</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dek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macam</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kurang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kalau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kompang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kan</w:t>
      </w:r>
      <w:proofErr w:type="spellEnd"/>
      <w:r w:rsidRPr="005C214E">
        <w:rPr>
          <w:rFonts w:ascii="Arial" w:eastAsiaTheme="minorHAnsi" w:hAnsi="Arial" w:cs="Courier New"/>
          <w:i/>
          <w:iCs/>
          <w:sz w:val="24"/>
          <w:szCs w:val="24"/>
          <w:lang w:val="en-ID" w:eastAsia="en-US"/>
        </w:rPr>
        <w:t xml:space="preserve"> die </w:t>
      </w:r>
      <w:proofErr w:type="spellStart"/>
      <w:r w:rsidRPr="005C214E">
        <w:rPr>
          <w:rFonts w:ascii="Arial" w:eastAsiaTheme="minorHAnsi" w:hAnsi="Arial" w:cs="Courier New"/>
          <w:i/>
          <w:iCs/>
          <w:sz w:val="24"/>
          <w:szCs w:val="24"/>
          <w:lang w:val="en-ID" w:eastAsia="en-US"/>
        </w:rPr>
        <w:t>memang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seminggu</w:t>
      </w:r>
      <w:proofErr w:type="spellEnd"/>
      <w:r w:rsidRPr="005C214E">
        <w:rPr>
          <w:rFonts w:ascii="Arial" w:eastAsiaTheme="minorHAnsi" w:hAnsi="Arial" w:cs="Courier New"/>
          <w:i/>
          <w:iCs/>
          <w:sz w:val="24"/>
          <w:szCs w:val="24"/>
          <w:lang w:val="en-ID" w:eastAsia="en-US"/>
        </w:rPr>
        <w:t xml:space="preserve"> 2 kali </w:t>
      </w:r>
      <w:proofErr w:type="spellStart"/>
      <w:r w:rsidRPr="005C214E">
        <w:rPr>
          <w:rFonts w:ascii="Arial" w:eastAsiaTheme="minorHAnsi" w:hAnsi="Arial" w:cs="Courier New"/>
          <w:i/>
          <w:iCs/>
          <w:sz w:val="24"/>
          <w:szCs w:val="24"/>
          <w:lang w:val="en-ID" w:eastAsia="en-US"/>
        </w:rPr>
        <w:t>tapi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susah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betol</w:t>
      </w:r>
      <w:proofErr w:type="spellEnd"/>
      <w:r w:rsidRPr="005C214E">
        <w:rPr>
          <w:rFonts w:ascii="Arial" w:eastAsiaTheme="minorHAnsi" w:hAnsi="Arial" w:cs="Courier New"/>
          <w:i/>
          <w:iCs/>
          <w:sz w:val="24"/>
          <w:szCs w:val="24"/>
          <w:lang w:val="en-ID" w:eastAsia="en-US"/>
        </w:rPr>
        <w:t xml:space="preserve"> orang </w:t>
      </w:r>
      <w:proofErr w:type="spellStart"/>
      <w:r w:rsidRPr="005C214E">
        <w:rPr>
          <w:rFonts w:ascii="Arial" w:eastAsiaTheme="minorHAnsi" w:hAnsi="Arial" w:cs="Courier New"/>
          <w:i/>
          <w:iCs/>
          <w:sz w:val="24"/>
          <w:szCs w:val="24"/>
          <w:lang w:val="en-ID" w:eastAsia="en-US"/>
        </w:rPr>
        <w:t>tu</w:t>
      </w:r>
      <w:proofErr w:type="spellEnd"/>
      <w:r w:rsidRPr="005C214E">
        <w:rPr>
          <w:rFonts w:ascii="Arial" w:eastAsiaTheme="minorHAnsi" w:hAnsi="Arial" w:cs="Courier New"/>
          <w:i/>
          <w:iCs/>
          <w:sz w:val="24"/>
          <w:szCs w:val="24"/>
          <w:lang w:val="en-ID" w:eastAsia="en-US"/>
        </w:rPr>
        <w:t xml:space="preserve"> nak </w:t>
      </w:r>
      <w:proofErr w:type="spellStart"/>
      <w:r w:rsidRPr="005C214E">
        <w:rPr>
          <w:rFonts w:ascii="Arial" w:eastAsiaTheme="minorHAnsi" w:hAnsi="Arial" w:cs="Courier New"/>
          <w:i/>
          <w:iCs/>
          <w:sz w:val="24"/>
          <w:szCs w:val="24"/>
          <w:lang w:val="en-ID" w:eastAsia="en-US"/>
        </w:rPr>
        <w:t>belatih</w:t>
      </w:r>
      <w:proofErr w:type="spellEnd"/>
      <w:r w:rsidRPr="005C214E">
        <w:rPr>
          <w:rFonts w:ascii="Arial" w:eastAsiaTheme="minorHAnsi" w:hAnsi="Arial" w:cs="Courier New"/>
          <w:i/>
          <w:iCs/>
          <w:sz w:val="24"/>
          <w:szCs w:val="24"/>
          <w:lang w:val="en-ID" w:eastAsia="en-US"/>
        </w:rPr>
        <w:t xml:space="preserve"> nye </w:t>
      </w:r>
      <w:proofErr w:type="spellStart"/>
      <w:r w:rsidRPr="005C214E">
        <w:rPr>
          <w:rFonts w:ascii="Arial" w:eastAsiaTheme="minorHAnsi" w:hAnsi="Arial" w:cs="Courier New"/>
          <w:i/>
          <w:iCs/>
          <w:sz w:val="24"/>
          <w:szCs w:val="24"/>
          <w:lang w:val="en-ID" w:eastAsia="en-US"/>
        </w:rPr>
        <w:t>tak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mau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giat</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langsung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padahal</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payah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nanti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tak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ajokan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kalau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gasing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Pr="005C214E">
        <w:rPr>
          <w:rFonts w:ascii="Arial" w:eastAsiaTheme="minorHAnsi" w:hAnsi="Arial" w:cs="Courier New"/>
          <w:i/>
          <w:iCs/>
          <w:sz w:val="24"/>
          <w:szCs w:val="24"/>
          <w:lang w:val="en-ID" w:eastAsia="en-US"/>
        </w:rPr>
        <w:t>g-ka</w:t>
      </w:r>
      <w:r w:rsidR="00F90489">
        <w:rPr>
          <w:rFonts w:ascii="Arial" w:eastAsiaTheme="minorHAnsi" w:hAnsi="Arial" w:cs="Courier New"/>
          <w:i/>
          <w:iCs/>
          <w:sz w:val="24"/>
          <w:szCs w:val="24"/>
          <w:lang w:val="en-ID" w:eastAsia="en-US"/>
        </w:rPr>
        <w:t>dan</w:t>
      </w:r>
      <w:r w:rsidRPr="005C214E">
        <w:rPr>
          <w:rFonts w:ascii="Arial" w:eastAsiaTheme="minorHAnsi" w:hAnsi="Arial" w:cs="Courier New"/>
          <w:i/>
          <w:iCs/>
          <w:sz w:val="24"/>
          <w:szCs w:val="24"/>
          <w:lang w:val="en-ID" w:eastAsia="en-US"/>
        </w:rPr>
        <w:t>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aje</w:t>
      </w:r>
      <w:proofErr w:type="spellEnd"/>
      <w:r w:rsidR="0075379E" w:rsidRPr="005C214E">
        <w:rPr>
          <w:rFonts w:ascii="Arial" w:eastAsiaTheme="minorHAnsi" w:hAnsi="Arial" w:cs="Courier New"/>
          <w:sz w:val="24"/>
          <w:szCs w:val="24"/>
          <w:lang w:val="en-ID" w:eastAsia="en-US"/>
        </w:rPr>
        <w:t>.” (</w:t>
      </w:r>
      <w:proofErr w:type="spellStart"/>
      <w:r w:rsidR="0075379E" w:rsidRPr="005C214E">
        <w:rPr>
          <w:rFonts w:ascii="Arial" w:eastAsiaTheme="minorHAnsi" w:hAnsi="Arial" w:cs="Courier New"/>
          <w:sz w:val="24"/>
          <w:szCs w:val="24"/>
          <w:lang w:val="en-ID" w:eastAsia="en-US"/>
        </w:rPr>
        <w:t>Untuk</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pelatihan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seperti</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nya</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kurang</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kompang</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pelatihan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nya</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kan</w:t>
      </w:r>
      <w:proofErr w:type="spellEnd"/>
      <w:r w:rsidR="0075379E" w:rsidRPr="005C214E">
        <w:rPr>
          <w:rFonts w:ascii="Arial" w:eastAsiaTheme="minorHAnsi" w:hAnsi="Arial" w:cs="Courier New"/>
          <w:sz w:val="24"/>
          <w:szCs w:val="24"/>
          <w:lang w:val="en-ID" w:eastAsia="en-US"/>
        </w:rPr>
        <w:t xml:space="preserve"> dua kali </w:t>
      </w:r>
      <w:proofErr w:type="spellStart"/>
      <w:r w:rsidR="0075379E" w:rsidRPr="005C214E">
        <w:rPr>
          <w:rFonts w:ascii="Arial" w:eastAsiaTheme="minorHAnsi" w:hAnsi="Arial" w:cs="Courier New"/>
          <w:sz w:val="24"/>
          <w:szCs w:val="24"/>
          <w:lang w:val="en-ID" w:eastAsia="en-US"/>
        </w:rPr>
        <w:t>dalam</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satu</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minggu</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tapi</w:t>
      </w:r>
      <w:proofErr w:type="spellEnd"/>
      <w:r w:rsidR="0075379E" w:rsidRPr="005C214E">
        <w:rPr>
          <w:rFonts w:ascii="Arial" w:eastAsiaTheme="minorHAnsi" w:hAnsi="Arial" w:cs="Courier New"/>
          <w:sz w:val="24"/>
          <w:szCs w:val="24"/>
          <w:lang w:val="en-ID" w:eastAsia="en-US"/>
        </w:rPr>
        <w:t xml:space="preserve"> malas </w:t>
      </w:r>
      <w:proofErr w:type="spellStart"/>
      <w:r w:rsidR="0075379E" w:rsidRPr="005C214E">
        <w:rPr>
          <w:rFonts w:ascii="Arial" w:eastAsiaTheme="minorHAnsi" w:hAnsi="Arial" w:cs="Courier New"/>
          <w:sz w:val="24"/>
          <w:szCs w:val="24"/>
          <w:lang w:val="en-ID" w:eastAsia="en-US"/>
        </w:rPr>
        <w:t>masyarakat</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untuk</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latihan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padahal</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nanti</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sulit</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karena</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tidak</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ada</w:t>
      </w:r>
      <w:proofErr w:type="spellEnd"/>
      <w:r w:rsidR="0075379E" w:rsidRPr="005C214E">
        <w:rPr>
          <w:rFonts w:ascii="Arial" w:eastAsiaTheme="minorHAnsi" w:hAnsi="Arial" w:cs="Courier New"/>
          <w:sz w:val="24"/>
          <w:szCs w:val="24"/>
          <w:lang w:val="en-ID" w:eastAsia="en-US"/>
        </w:rPr>
        <w:t xml:space="preserve"> yang </w:t>
      </w:r>
      <w:proofErr w:type="spellStart"/>
      <w:r w:rsidR="0075379E" w:rsidRPr="005C214E">
        <w:rPr>
          <w:rFonts w:ascii="Arial" w:eastAsiaTheme="minorHAnsi" w:hAnsi="Arial" w:cs="Courier New"/>
          <w:sz w:val="24"/>
          <w:szCs w:val="24"/>
          <w:lang w:val="en-ID" w:eastAsia="en-US"/>
        </w:rPr>
        <w:t>mau</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mengajarkan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se</w:t>
      </w:r>
      <w:r w:rsidR="00F90489">
        <w:rPr>
          <w:rFonts w:ascii="Arial" w:eastAsiaTheme="minorHAnsi" w:hAnsi="Arial" w:cs="Courier New"/>
          <w:sz w:val="24"/>
          <w:szCs w:val="24"/>
          <w:lang w:val="en-ID" w:eastAsia="en-US"/>
        </w:rPr>
        <w:t>dan</w:t>
      </w:r>
      <w:r w:rsidR="0075379E" w:rsidRPr="005C214E">
        <w:rPr>
          <w:rFonts w:ascii="Arial" w:eastAsiaTheme="minorHAnsi" w:hAnsi="Arial" w:cs="Courier New"/>
          <w:sz w:val="24"/>
          <w:szCs w:val="24"/>
          <w:lang w:val="en-ID" w:eastAsia="en-US"/>
        </w:rPr>
        <w:t>g</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gasing</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itu</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ka</w:t>
      </w:r>
      <w:r w:rsidR="00F90489">
        <w:rPr>
          <w:rFonts w:ascii="Arial" w:eastAsiaTheme="minorHAnsi" w:hAnsi="Arial" w:cs="Courier New"/>
          <w:sz w:val="24"/>
          <w:szCs w:val="24"/>
          <w:lang w:val="en-ID" w:eastAsia="en-US"/>
        </w:rPr>
        <w:t>dan</w:t>
      </w:r>
      <w:r w:rsidR="0075379E" w:rsidRPr="005C214E">
        <w:rPr>
          <w:rFonts w:ascii="Arial" w:eastAsiaTheme="minorHAnsi" w:hAnsi="Arial" w:cs="Courier New"/>
          <w:sz w:val="24"/>
          <w:szCs w:val="24"/>
          <w:lang w:val="en-ID" w:eastAsia="en-US"/>
        </w:rPr>
        <w:t>g-ka</w:t>
      </w:r>
      <w:r w:rsidR="00F90489">
        <w:rPr>
          <w:rFonts w:ascii="Arial" w:eastAsiaTheme="minorHAnsi" w:hAnsi="Arial" w:cs="Courier New"/>
          <w:sz w:val="24"/>
          <w:szCs w:val="24"/>
          <w:lang w:val="en-ID" w:eastAsia="en-US"/>
        </w:rPr>
        <w:t>dan</w:t>
      </w:r>
      <w:r w:rsidR="0075379E" w:rsidRPr="005C214E">
        <w:rPr>
          <w:rFonts w:ascii="Arial" w:eastAsiaTheme="minorHAnsi" w:hAnsi="Arial" w:cs="Courier New"/>
          <w:sz w:val="24"/>
          <w:szCs w:val="24"/>
          <w:lang w:val="en-ID" w:eastAsia="en-US"/>
        </w:rPr>
        <w:t>g</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latihan</w:t>
      </w:r>
      <w:proofErr w:type="spellEnd"/>
      <w:r w:rsidR="0075379E" w:rsidRPr="005C214E">
        <w:rPr>
          <w:rFonts w:ascii="Arial" w:eastAsiaTheme="minorHAnsi" w:hAnsi="Arial" w:cs="Courier New"/>
          <w:sz w:val="24"/>
          <w:szCs w:val="24"/>
          <w:lang w:val="en-ID" w:eastAsia="en-US"/>
        </w:rPr>
        <w:t xml:space="preserve"> </w:t>
      </w:r>
      <w:proofErr w:type="spellStart"/>
      <w:r w:rsidR="0075379E" w:rsidRPr="005C214E">
        <w:rPr>
          <w:rFonts w:ascii="Arial" w:eastAsiaTheme="minorHAnsi" w:hAnsi="Arial" w:cs="Courier New"/>
          <w:sz w:val="24"/>
          <w:szCs w:val="24"/>
          <w:lang w:val="en-ID" w:eastAsia="en-US"/>
        </w:rPr>
        <w:t>nya</w:t>
      </w:r>
      <w:proofErr w:type="spellEnd"/>
      <w:r w:rsidR="0075379E" w:rsidRPr="005C214E">
        <w:rPr>
          <w:rFonts w:ascii="Arial" w:eastAsiaTheme="minorHAnsi" w:hAnsi="Arial" w:cs="Courier New"/>
          <w:sz w:val="24"/>
          <w:szCs w:val="24"/>
          <w:lang w:val="en-ID" w:eastAsia="en-US"/>
        </w:rPr>
        <w:t>)</w:t>
      </w:r>
    </w:p>
    <w:p w14:paraId="3DDDDC68" w14:textId="77777777" w:rsidR="003E5F6F" w:rsidRPr="005C214E" w:rsidRDefault="00BC37EC" w:rsidP="005F1E14">
      <w:pPr>
        <w:spacing w:before="240" w:after="0" w:line="480" w:lineRule="auto"/>
        <w:ind w:firstLine="720"/>
        <w:jc w:val="both"/>
        <w:rPr>
          <w:rFonts w:ascii="Arial" w:eastAsiaTheme="minorHAnsi" w:hAnsi="Arial" w:cs="Courier New"/>
          <w:sz w:val="24"/>
          <w:szCs w:val="24"/>
          <w:lang w:val="en-ID" w:eastAsia="en-US"/>
        </w:rPr>
      </w:pPr>
      <w:r w:rsidRPr="005C214E">
        <w:rPr>
          <w:rFonts w:ascii="Arial" w:eastAsiaTheme="minorHAnsi" w:hAnsi="Arial" w:cs="Courier New"/>
          <w:sz w:val="24"/>
          <w:szCs w:val="24"/>
          <w:lang w:val="en-ID" w:eastAsia="en-US"/>
        </w:rPr>
        <w:t>Se</w:t>
      </w:r>
      <w:r w:rsidR="00160AD9" w:rsidRPr="005C214E">
        <w:rPr>
          <w:rFonts w:ascii="Arial" w:eastAsiaTheme="minorHAnsi" w:hAnsi="Arial" w:cs="Courier New"/>
          <w:sz w:val="24"/>
          <w:szCs w:val="24"/>
          <w:lang w:val="en-ID" w:eastAsia="en-US"/>
        </w:rPr>
        <w:t xml:space="preserve">lain </w:t>
      </w:r>
      <w:proofErr w:type="spellStart"/>
      <w:r w:rsidR="00160AD9" w:rsidRPr="005C214E">
        <w:rPr>
          <w:rFonts w:ascii="Arial" w:eastAsiaTheme="minorHAnsi" w:hAnsi="Arial" w:cs="Courier New"/>
          <w:sz w:val="24"/>
          <w:szCs w:val="24"/>
          <w:lang w:val="en-ID" w:eastAsia="en-US"/>
        </w:rPr>
        <w:t>itu</w:t>
      </w:r>
      <w:proofErr w:type="spellEnd"/>
      <w:r w:rsidR="00160AD9" w:rsidRPr="005C214E">
        <w:rPr>
          <w:rFonts w:ascii="Arial" w:eastAsiaTheme="minorHAnsi" w:hAnsi="Arial" w:cs="Courier New"/>
          <w:sz w:val="24"/>
          <w:szCs w:val="24"/>
          <w:lang w:val="en-ID" w:eastAsia="en-US"/>
        </w:rPr>
        <w:t xml:space="preserve"> juga </w:t>
      </w:r>
      <w:proofErr w:type="spellStart"/>
      <w:r w:rsidRPr="005C214E">
        <w:rPr>
          <w:rFonts w:ascii="Arial" w:eastAsiaTheme="minorHAnsi" w:hAnsi="Arial" w:cs="Courier New"/>
          <w:sz w:val="24"/>
          <w:szCs w:val="24"/>
          <w:lang w:val="en-ID" w:eastAsia="en-US"/>
        </w:rPr>
        <w:t>penulis</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mengajukan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Syamiansyah</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selaku</w:t>
      </w:r>
      <w:proofErr w:type="spellEnd"/>
      <w:r w:rsidRPr="005C214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petani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petanyaannya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sebagai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berikut</w:t>
      </w:r>
      <w:proofErr w:type="spellEnd"/>
      <w:r w:rsidRPr="005C214E">
        <w:rPr>
          <w:rFonts w:ascii="Arial" w:eastAsiaTheme="minorHAnsi" w:hAnsi="Arial" w:cs="Courier New"/>
          <w:sz w:val="24"/>
          <w:szCs w:val="24"/>
          <w:lang w:val="en-ID" w:eastAsia="en-US"/>
        </w:rPr>
        <w:t>:</w:t>
      </w:r>
    </w:p>
    <w:p w14:paraId="035D4DC3" w14:textId="77777777" w:rsidR="00497EBF" w:rsidRPr="005C214E" w:rsidRDefault="00BC37EC" w:rsidP="003E5F6F">
      <w:pPr>
        <w:spacing w:after="0" w:line="240" w:lineRule="auto"/>
        <w:jc w:val="both"/>
        <w:rPr>
          <w:rFonts w:ascii="Arial" w:eastAsiaTheme="minorHAnsi" w:hAnsi="Arial" w:cs="Courier New"/>
          <w:sz w:val="24"/>
          <w:szCs w:val="24"/>
          <w:lang w:val="en-ID" w:eastAsia="en-US"/>
        </w:rPr>
      </w:pPr>
      <w:r w:rsidRPr="005C214E">
        <w:rPr>
          <w:rFonts w:ascii="Arial" w:eastAsiaTheme="minorHAnsi" w:hAnsi="Arial" w:cs="Courier New"/>
          <w:sz w:val="24"/>
          <w:szCs w:val="24"/>
          <w:lang w:val="en-ID" w:eastAsia="en-US"/>
        </w:rPr>
        <w:lastRenderedPageBreak/>
        <w:t xml:space="preserve"> “</w:t>
      </w:r>
      <w:r w:rsidRPr="005C214E">
        <w:rPr>
          <w:rFonts w:ascii="Arial" w:eastAsiaTheme="minorHAnsi" w:hAnsi="Arial" w:cs="Courier New"/>
          <w:i/>
          <w:iCs/>
          <w:sz w:val="24"/>
          <w:szCs w:val="24"/>
          <w:lang w:val="en-ID" w:eastAsia="en-US"/>
        </w:rPr>
        <w:t xml:space="preserve">Pak </w:t>
      </w:r>
      <w:proofErr w:type="spellStart"/>
      <w:r w:rsidRPr="005C214E">
        <w:rPr>
          <w:rFonts w:ascii="Arial" w:eastAsiaTheme="minorHAnsi" w:hAnsi="Arial" w:cs="Courier New"/>
          <w:i/>
          <w:iCs/>
          <w:sz w:val="24"/>
          <w:szCs w:val="24"/>
          <w:lang w:val="en-ID" w:eastAsia="en-US"/>
        </w:rPr>
        <w:t>apekah</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pelatihan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untuk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kegiatan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budaya</w:t>
      </w:r>
      <w:proofErr w:type="spellEnd"/>
      <w:r w:rsidRPr="005C214E">
        <w:rPr>
          <w:rFonts w:ascii="Arial" w:eastAsiaTheme="minorHAnsi" w:hAnsi="Arial" w:cs="Courier New"/>
          <w:i/>
          <w:iCs/>
          <w:sz w:val="24"/>
          <w:szCs w:val="24"/>
          <w:lang w:val="en-ID" w:eastAsia="en-US"/>
        </w:rPr>
        <w:t xml:space="preserve"> yang </w:t>
      </w:r>
      <w:proofErr w:type="spellStart"/>
      <w:r w:rsidRPr="005C214E">
        <w:rPr>
          <w:rFonts w:ascii="Arial" w:eastAsiaTheme="minorHAnsi" w:hAnsi="Arial" w:cs="Courier New"/>
          <w:i/>
          <w:iCs/>
          <w:sz w:val="24"/>
          <w:szCs w:val="24"/>
          <w:lang w:val="en-ID" w:eastAsia="en-US"/>
        </w:rPr>
        <w:t>dibuat</w:t>
      </w:r>
      <w:proofErr w:type="spellEnd"/>
      <w:r w:rsidRPr="005C214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214E">
        <w:rPr>
          <w:rFonts w:ascii="Arial" w:eastAsiaTheme="minorHAnsi" w:hAnsi="Arial" w:cs="Courier New"/>
          <w:i/>
          <w:iCs/>
          <w:sz w:val="24"/>
          <w:szCs w:val="24"/>
          <w:lang w:val="en-ID" w:eastAsia="en-US"/>
        </w:rPr>
        <w:t>?”</w:t>
      </w:r>
      <w:r w:rsidRPr="005C214E">
        <w:rPr>
          <w:rFonts w:ascii="Arial" w:eastAsiaTheme="minorHAnsi" w:hAnsi="Arial" w:cs="Courier New"/>
          <w:sz w:val="24"/>
          <w:szCs w:val="24"/>
          <w:lang w:val="en-ID" w:eastAsia="en-US"/>
        </w:rPr>
        <w:t xml:space="preserve"> </w:t>
      </w:r>
      <w:r w:rsidR="003E5F6F" w:rsidRPr="005C214E">
        <w:rPr>
          <w:rFonts w:ascii="Arial" w:eastAsiaTheme="minorHAnsi" w:hAnsi="Arial" w:cs="Courier New"/>
          <w:sz w:val="24"/>
          <w:szCs w:val="24"/>
          <w:lang w:val="en-ID" w:eastAsia="en-US"/>
        </w:rPr>
        <w:t xml:space="preserve">(Pak </w:t>
      </w:r>
      <w:proofErr w:type="spellStart"/>
      <w:r w:rsidR="003E5F6F" w:rsidRPr="005C214E">
        <w:rPr>
          <w:rFonts w:ascii="Arial" w:eastAsiaTheme="minorHAnsi" w:hAnsi="Arial" w:cs="Courier New"/>
          <w:sz w:val="24"/>
          <w:szCs w:val="24"/>
          <w:lang w:val="en-ID" w:eastAsia="en-US"/>
        </w:rPr>
        <w:t>apakah</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ada</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pelatihan</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untuk</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kegiatan</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budaya</w:t>
      </w:r>
      <w:proofErr w:type="spellEnd"/>
      <w:r w:rsidR="003E5F6F" w:rsidRPr="005C214E">
        <w:rPr>
          <w:rFonts w:ascii="Arial" w:eastAsiaTheme="minorHAnsi" w:hAnsi="Arial" w:cs="Courier New"/>
          <w:sz w:val="24"/>
          <w:szCs w:val="24"/>
          <w:lang w:val="en-ID" w:eastAsia="en-US"/>
        </w:rPr>
        <w:t xml:space="preserve"> yang </w:t>
      </w:r>
      <w:proofErr w:type="spellStart"/>
      <w:r w:rsidR="003E5F6F" w:rsidRPr="005C214E">
        <w:rPr>
          <w:rFonts w:ascii="Arial" w:eastAsiaTheme="minorHAnsi" w:hAnsi="Arial" w:cs="Courier New"/>
          <w:sz w:val="24"/>
          <w:szCs w:val="24"/>
          <w:lang w:val="en-ID" w:eastAsia="en-US"/>
        </w:rPr>
        <w:t>diberikan</w:t>
      </w:r>
      <w:proofErr w:type="spellEnd"/>
      <w:r w:rsidR="003E5F6F" w:rsidRPr="005C214E">
        <w:rPr>
          <w:rFonts w:ascii="Arial" w:eastAsiaTheme="minorHAnsi" w:hAnsi="Arial" w:cs="Courier New"/>
          <w:sz w:val="24"/>
          <w:szCs w:val="24"/>
          <w:lang w:val="en-ID" w:eastAsia="en-US"/>
        </w:rPr>
        <w:t xml:space="preserve"> oleh </w:t>
      </w:r>
      <w:proofErr w:type="spellStart"/>
      <w:r w:rsidR="00EB5C59" w:rsidRPr="005C214E">
        <w:rPr>
          <w:rFonts w:ascii="Arial" w:eastAsiaTheme="minorHAnsi" w:hAnsi="Arial" w:cs="Courier New"/>
          <w:sz w:val="24"/>
          <w:szCs w:val="24"/>
          <w:lang w:val="en-ID" w:eastAsia="en-US"/>
        </w:rPr>
        <w:t>Kepala</w:t>
      </w:r>
      <w:proofErr w:type="spellEnd"/>
      <w:r w:rsidR="00EB5C59" w:rsidRPr="005C21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E5F6F"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beliau</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menjawab</w:t>
      </w:r>
      <w:proofErr w:type="spellEnd"/>
      <w:r w:rsidRPr="005C214E">
        <w:rPr>
          <w:rFonts w:ascii="Arial" w:eastAsiaTheme="minorHAnsi" w:hAnsi="Arial" w:cs="Courier New"/>
          <w:sz w:val="24"/>
          <w:szCs w:val="24"/>
          <w:lang w:val="en-ID" w:eastAsia="en-US"/>
        </w:rPr>
        <w:t xml:space="preserve"> </w:t>
      </w:r>
      <w:r w:rsidRPr="005C214E">
        <w:rPr>
          <w:rFonts w:ascii="Arial" w:eastAsiaTheme="minorHAnsi" w:hAnsi="Arial" w:cs="Courier New"/>
          <w:i/>
          <w:iCs/>
          <w:sz w:val="24"/>
          <w:szCs w:val="24"/>
          <w:lang w:val="en-ID" w:eastAsia="en-US"/>
        </w:rPr>
        <w:t xml:space="preserve">“Kalau </w:t>
      </w:r>
      <w:proofErr w:type="spellStart"/>
      <w:r w:rsidRPr="005C214E">
        <w:rPr>
          <w:rFonts w:ascii="Arial" w:eastAsiaTheme="minorHAnsi" w:hAnsi="Arial" w:cs="Courier New"/>
          <w:i/>
          <w:iCs/>
          <w:sz w:val="24"/>
          <w:szCs w:val="24"/>
          <w:lang w:val="en-ID" w:eastAsia="en-US"/>
        </w:rPr>
        <w:t>latihan-latihan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ni</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tak</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beno de </w:t>
      </w:r>
      <w:proofErr w:type="spellStart"/>
      <w:r w:rsidRPr="005C214E">
        <w:rPr>
          <w:rFonts w:ascii="Arial" w:eastAsiaTheme="minorHAnsi" w:hAnsi="Arial" w:cs="Courier New"/>
          <w:i/>
          <w:iCs/>
          <w:sz w:val="24"/>
          <w:szCs w:val="24"/>
          <w:lang w:val="en-ID" w:eastAsia="en-US"/>
        </w:rPr>
        <w:t>jarang</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sebab</w:t>
      </w:r>
      <w:proofErr w:type="spellEnd"/>
      <w:r w:rsidRPr="005C214E">
        <w:rPr>
          <w:rFonts w:ascii="Arial" w:eastAsiaTheme="minorHAnsi" w:hAnsi="Arial" w:cs="Courier New"/>
          <w:i/>
          <w:iCs/>
          <w:sz w:val="24"/>
          <w:szCs w:val="24"/>
          <w:lang w:val="en-ID" w:eastAsia="en-US"/>
        </w:rPr>
        <w:t xml:space="preserve"> pemuda-</w:t>
      </w:r>
      <w:proofErr w:type="spellStart"/>
      <w:r w:rsidRPr="005C214E">
        <w:rPr>
          <w:rFonts w:ascii="Arial" w:eastAsiaTheme="minorHAnsi" w:hAnsi="Arial" w:cs="Courier New"/>
          <w:i/>
          <w:iCs/>
          <w:sz w:val="24"/>
          <w:szCs w:val="24"/>
          <w:lang w:val="en-ID" w:eastAsia="en-US"/>
        </w:rPr>
        <w:t>pemudi</w:t>
      </w:r>
      <w:proofErr w:type="spellEnd"/>
      <w:r w:rsidRPr="005C214E">
        <w:rPr>
          <w:rFonts w:ascii="Arial" w:eastAsiaTheme="minorHAnsi" w:hAnsi="Arial" w:cs="Courier New"/>
          <w:i/>
          <w:iCs/>
          <w:sz w:val="24"/>
          <w:szCs w:val="24"/>
          <w:lang w:val="en-ID" w:eastAsia="en-US"/>
        </w:rPr>
        <w:t xml:space="preserve"> malas </w:t>
      </w:r>
      <w:proofErr w:type="spellStart"/>
      <w:r w:rsidRPr="005C214E">
        <w:rPr>
          <w:rFonts w:ascii="Arial" w:eastAsiaTheme="minorHAnsi" w:hAnsi="Arial" w:cs="Courier New"/>
          <w:i/>
          <w:iCs/>
          <w:sz w:val="24"/>
          <w:szCs w:val="24"/>
          <w:lang w:val="en-ID" w:eastAsia="en-US"/>
        </w:rPr>
        <w:t>kalau</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ade</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latihan</w:t>
      </w:r>
      <w:proofErr w:type="spellEnd"/>
      <w:r w:rsidRPr="005C214E">
        <w:rPr>
          <w:rFonts w:ascii="Arial" w:eastAsiaTheme="minorHAnsi" w:hAnsi="Arial" w:cs="Courier New"/>
          <w:i/>
          <w:iCs/>
          <w:sz w:val="24"/>
          <w:szCs w:val="24"/>
          <w:lang w:val="en-ID" w:eastAsia="en-US"/>
        </w:rPr>
        <w:t xml:space="preserve"> </w:t>
      </w:r>
      <w:proofErr w:type="spellStart"/>
      <w:r w:rsidRPr="005C214E">
        <w:rPr>
          <w:rFonts w:ascii="Arial" w:eastAsiaTheme="minorHAnsi" w:hAnsi="Arial" w:cs="Courier New"/>
          <w:i/>
          <w:iCs/>
          <w:sz w:val="24"/>
          <w:szCs w:val="24"/>
          <w:lang w:val="en-ID" w:eastAsia="en-US"/>
        </w:rPr>
        <w:t>gitu</w:t>
      </w:r>
      <w:proofErr w:type="spellEnd"/>
      <w:r w:rsidRPr="005C214E">
        <w:rPr>
          <w:rFonts w:ascii="Arial" w:eastAsiaTheme="minorHAnsi" w:hAnsi="Arial" w:cs="Courier New"/>
          <w:i/>
          <w:iCs/>
          <w:sz w:val="24"/>
          <w:szCs w:val="24"/>
          <w:lang w:val="en-ID" w:eastAsia="en-US"/>
        </w:rPr>
        <w:t xml:space="preserve"> nak </w:t>
      </w:r>
      <w:proofErr w:type="spellStart"/>
      <w:r w:rsidRPr="005C214E">
        <w:rPr>
          <w:rFonts w:ascii="Arial" w:eastAsiaTheme="minorHAnsi" w:hAnsi="Arial" w:cs="Courier New"/>
          <w:i/>
          <w:iCs/>
          <w:sz w:val="24"/>
          <w:szCs w:val="24"/>
          <w:lang w:val="en-ID" w:eastAsia="en-US"/>
        </w:rPr>
        <w:t>datang</w:t>
      </w:r>
      <w:proofErr w:type="spellEnd"/>
      <w:r w:rsidRPr="005C214E">
        <w:rPr>
          <w:rFonts w:ascii="Arial" w:eastAsiaTheme="minorHAnsi" w:hAnsi="Arial" w:cs="Courier New"/>
          <w:i/>
          <w:iCs/>
          <w:sz w:val="24"/>
          <w:szCs w:val="24"/>
          <w:lang w:val="en-ID" w:eastAsia="en-US"/>
        </w:rPr>
        <w:t xml:space="preserve"> nye.”</w:t>
      </w:r>
      <w:r w:rsidR="003E5F6F" w:rsidRPr="005C214E">
        <w:rPr>
          <w:rFonts w:ascii="Arial" w:eastAsiaTheme="minorHAnsi" w:hAnsi="Arial" w:cs="Courier New"/>
          <w:i/>
          <w:iCs/>
          <w:sz w:val="24"/>
          <w:szCs w:val="24"/>
          <w:lang w:val="en-ID" w:eastAsia="en-US"/>
        </w:rPr>
        <w:t xml:space="preserve"> </w:t>
      </w:r>
      <w:r w:rsidR="003E5F6F" w:rsidRPr="005C214E">
        <w:rPr>
          <w:rFonts w:ascii="Arial" w:eastAsiaTheme="minorHAnsi" w:hAnsi="Arial" w:cs="Courier New"/>
          <w:sz w:val="24"/>
          <w:szCs w:val="24"/>
          <w:lang w:val="en-ID" w:eastAsia="en-US"/>
        </w:rPr>
        <w:t xml:space="preserve">(Kalau </w:t>
      </w:r>
      <w:proofErr w:type="spellStart"/>
      <w:r w:rsidR="003E5F6F" w:rsidRPr="005C214E">
        <w:rPr>
          <w:rFonts w:ascii="Arial" w:eastAsiaTheme="minorHAnsi" w:hAnsi="Arial" w:cs="Courier New"/>
          <w:sz w:val="24"/>
          <w:szCs w:val="24"/>
          <w:lang w:val="en-ID" w:eastAsia="en-US"/>
        </w:rPr>
        <w:t>pelatihan</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baik</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dari</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kompang</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itu</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jarang</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karena</w:t>
      </w:r>
      <w:proofErr w:type="spellEnd"/>
      <w:r w:rsidR="003E5F6F" w:rsidRPr="005C214E">
        <w:rPr>
          <w:rFonts w:ascii="Arial" w:eastAsiaTheme="minorHAnsi" w:hAnsi="Arial" w:cs="Courier New"/>
          <w:sz w:val="24"/>
          <w:szCs w:val="24"/>
          <w:lang w:val="en-ID" w:eastAsia="en-US"/>
        </w:rPr>
        <w:t xml:space="preserve"> pemuda-</w:t>
      </w:r>
      <w:proofErr w:type="spellStart"/>
      <w:r w:rsidR="003E5F6F" w:rsidRPr="005C214E">
        <w:rPr>
          <w:rFonts w:ascii="Arial" w:eastAsiaTheme="minorHAnsi" w:hAnsi="Arial" w:cs="Courier New"/>
          <w:sz w:val="24"/>
          <w:szCs w:val="24"/>
          <w:lang w:val="en-ID" w:eastAsia="en-US"/>
        </w:rPr>
        <w:t>pemudi</w:t>
      </w:r>
      <w:proofErr w:type="spellEnd"/>
      <w:r w:rsidR="003E5F6F" w:rsidRPr="005C214E">
        <w:rPr>
          <w:rFonts w:ascii="Arial" w:eastAsiaTheme="minorHAnsi" w:hAnsi="Arial" w:cs="Courier New"/>
          <w:sz w:val="24"/>
          <w:szCs w:val="24"/>
          <w:lang w:val="en-ID" w:eastAsia="en-US"/>
        </w:rPr>
        <w:t xml:space="preserve"> malas </w:t>
      </w:r>
      <w:proofErr w:type="spellStart"/>
      <w:r w:rsidR="003E5F6F" w:rsidRPr="005C214E">
        <w:rPr>
          <w:rFonts w:ascii="Arial" w:eastAsiaTheme="minorHAnsi" w:hAnsi="Arial" w:cs="Courier New"/>
          <w:sz w:val="24"/>
          <w:szCs w:val="24"/>
          <w:lang w:val="en-ID" w:eastAsia="en-US"/>
        </w:rPr>
        <w:t>untuk</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datang</w:t>
      </w:r>
      <w:proofErr w:type="spellEnd"/>
      <w:r w:rsidR="003E5F6F" w:rsidRPr="005C214E">
        <w:rPr>
          <w:rFonts w:ascii="Arial" w:eastAsiaTheme="minorHAnsi" w:hAnsi="Arial" w:cs="Courier New"/>
          <w:sz w:val="24"/>
          <w:szCs w:val="24"/>
          <w:lang w:val="en-ID" w:eastAsia="en-US"/>
        </w:rPr>
        <w:t xml:space="preserve"> </w:t>
      </w:r>
      <w:proofErr w:type="spellStart"/>
      <w:r w:rsidR="003E5F6F" w:rsidRPr="005C214E">
        <w:rPr>
          <w:rFonts w:ascii="Arial" w:eastAsiaTheme="minorHAnsi" w:hAnsi="Arial" w:cs="Courier New"/>
          <w:sz w:val="24"/>
          <w:szCs w:val="24"/>
          <w:lang w:val="en-ID" w:eastAsia="en-US"/>
        </w:rPr>
        <w:t>latihan</w:t>
      </w:r>
      <w:proofErr w:type="spellEnd"/>
      <w:r w:rsidR="003E5F6F" w:rsidRPr="005C214E">
        <w:rPr>
          <w:rFonts w:ascii="Arial" w:eastAsiaTheme="minorHAnsi" w:hAnsi="Arial" w:cs="Courier New"/>
          <w:sz w:val="24"/>
          <w:szCs w:val="24"/>
          <w:lang w:val="en-ID" w:eastAsia="en-US"/>
        </w:rPr>
        <w:t>)</w:t>
      </w:r>
    </w:p>
    <w:p w14:paraId="2D7CEC5C" w14:textId="77777777" w:rsidR="00B608C4" w:rsidRPr="0029578C" w:rsidRDefault="00BC37EC" w:rsidP="005F1E14">
      <w:pPr>
        <w:spacing w:before="240" w:after="0" w:line="480" w:lineRule="auto"/>
        <w:ind w:firstLine="720"/>
        <w:jc w:val="both"/>
        <w:rPr>
          <w:rFonts w:ascii="Arial" w:eastAsiaTheme="minorHAnsi" w:hAnsi="Arial" w:cs="Courier New"/>
          <w:color w:val="FF0000"/>
          <w:sz w:val="24"/>
          <w:szCs w:val="24"/>
          <w:lang w:val="en-ID" w:eastAsia="en-US"/>
        </w:rPr>
      </w:pPr>
      <w:proofErr w:type="spellStart"/>
      <w:r w:rsidRPr="005C214E">
        <w:rPr>
          <w:rFonts w:ascii="Arial" w:eastAsiaTheme="minorHAnsi" w:hAnsi="Arial" w:cs="Courier New"/>
          <w:sz w:val="24"/>
          <w:szCs w:val="24"/>
          <w:lang w:val="en-ID" w:eastAsia="en-US"/>
        </w:rPr>
        <w:t>Kemudian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penulis</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bertanya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lagi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Samsir</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selaku</w:t>
      </w:r>
      <w:proofErr w:type="spellEnd"/>
      <w:r w:rsidRPr="005C214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nelayan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sebagai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berikut</w:t>
      </w:r>
      <w:proofErr w:type="spellEnd"/>
      <w:r w:rsidRPr="005C214E">
        <w:rPr>
          <w:rFonts w:ascii="Arial" w:eastAsiaTheme="minorHAnsi" w:hAnsi="Arial" w:cs="Courier New"/>
          <w:sz w:val="24"/>
          <w:szCs w:val="24"/>
          <w:lang w:val="en-ID" w:eastAsia="en-US"/>
        </w:rPr>
        <w:t>:</w:t>
      </w:r>
      <w:r w:rsidRPr="0029578C">
        <w:rPr>
          <w:rFonts w:ascii="Arial" w:eastAsiaTheme="minorHAnsi" w:hAnsi="Arial" w:cs="Courier New"/>
          <w:color w:val="FF0000"/>
          <w:sz w:val="24"/>
          <w:szCs w:val="24"/>
          <w:lang w:val="en-ID" w:eastAsia="en-US"/>
        </w:rPr>
        <w:t xml:space="preserve"> </w:t>
      </w:r>
    </w:p>
    <w:p w14:paraId="2C8459F1" w14:textId="77777777" w:rsidR="00497EBF" w:rsidRPr="00842162" w:rsidRDefault="00BC37EC" w:rsidP="00160AD9">
      <w:pPr>
        <w:spacing w:after="0" w:line="240" w:lineRule="auto"/>
        <w:jc w:val="both"/>
        <w:rPr>
          <w:rFonts w:ascii="Arial" w:eastAsiaTheme="minorHAnsi" w:hAnsi="Arial" w:cs="Courier New"/>
          <w:sz w:val="24"/>
          <w:szCs w:val="24"/>
          <w:lang w:val="en-ID" w:eastAsia="en-US"/>
        </w:rPr>
      </w:pPr>
      <w:r w:rsidRPr="00842162">
        <w:rPr>
          <w:rFonts w:ascii="Arial" w:eastAsiaTheme="minorHAnsi" w:hAnsi="Arial" w:cs="Courier New"/>
          <w:i/>
          <w:iCs/>
          <w:sz w:val="24"/>
          <w:szCs w:val="24"/>
          <w:lang w:val="en-ID" w:eastAsia="en-US"/>
        </w:rPr>
        <w:t xml:space="preserve">“Pak </w:t>
      </w:r>
      <w:proofErr w:type="spellStart"/>
      <w:r w:rsidRPr="00842162">
        <w:rPr>
          <w:rFonts w:ascii="Arial" w:eastAsiaTheme="minorHAnsi" w:hAnsi="Arial" w:cs="Courier New"/>
          <w:i/>
          <w:iCs/>
          <w:sz w:val="24"/>
          <w:szCs w:val="24"/>
          <w:lang w:val="en-ID" w:eastAsia="en-US"/>
        </w:rPr>
        <w:t>apekah</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ade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untuk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kegiatan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budaya</w:t>
      </w:r>
      <w:proofErr w:type="spellEnd"/>
      <w:r w:rsidRPr="00842162">
        <w:rPr>
          <w:rFonts w:ascii="Arial" w:eastAsiaTheme="minorHAnsi" w:hAnsi="Arial" w:cs="Courier New"/>
          <w:i/>
          <w:iCs/>
          <w:sz w:val="24"/>
          <w:szCs w:val="24"/>
          <w:lang w:val="en-ID" w:eastAsia="en-US"/>
        </w:rPr>
        <w:t xml:space="preserve"> yang </w:t>
      </w:r>
      <w:proofErr w:type="spellStart"/>
      <w:r w:rsidRPr="00842162">
        <w:rPr>
          <w:rFonts w:ascii="Arial" w:eastAsiaTheme="minorHAnsi" w:hAnsi="Arial" w:cs="Courier New"/>
          <w:i/>
          <w:iCs/>
          <w:sz w:val="24"/>
          <w:szCs w:val="24"/>
          <w:lang w:val="en-ID" w:eastAsia="en-US"/>
        </w:rPr>
        <w:t>dibuat</w:t>
      </w:r>
      <w:proofErr w:type="spellEnd"/>
      <w:r w:rsidRPr="00842162">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842162">
        <w:rPr>
          <w:rFonts w:ascii="Arial" w:eastAsiaTheme="minorHAnsi" w:hAnsi="Arial" w:cs="Courier New"/>
          <w:i/>
          <w:iCs/>
          <w:sz w:val="24"/>
          <w:szCs w:val="24"/>
          <w:lang w:val="en-ID" w:eastAsia="en-US"/>
        </w:rPr>
        <w:t>?”</w:t>
      </w:r>
      <w:r w:rsidRPr="00842162">
        <w:rPr>
          <w:rFonts w:ascii="Arial" w:eastAsiaTheme="minorHAnsi" w:hAnsi="Arial" w:cs="Courier New"/>
          <w:sz w:val="24"/>
          <w:szCs w:val="24"/>
          <w:lang w:val="en-ID" w:eastAsia="en-US"/>
        </w:rPr>
        <w:t xml:space="preserve"> </w:t>
      </w:r>
      <w:r w:rsidR="00B608C4" w:rsidRPr="00842162">
        <w:rPr>
          <w:rFonts w:ascii="Arial" w:eastAsiaTheme="minorHAnsi" w:hAnsi="Arial" w:cs="Courier New"/>
          <w:sz w:val="24"/>
          <w:szCs w:val="24"/>
          <w:lang w:val="en-ID" w:eastAsia="en-US"/>
        </w:rPr>
        <w:t xml:space="preserve"> (Pak </w:t>
      </w:r>
      <w:proofErr w:type="spellStart"/>
      <w:r w:rsidR="00B608C4" w:rsidRPr="00842162">
        <w:rPr>
          <w:rFonts w:ascii="Arial" w:eastAsiaTheme="minorHAnsi" w:hAnsi="Arial" w:cs="Courier New"/>
          <w:sz w:val="24"/>
          <w:szCs w:val="24"/>
          <w:lang w:val="en-ID" w:eastAsia="en-US"/>
        </w:rPr>
        <w:t>apakah</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ada</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pelatihan</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untuk</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kegiatan</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budaya</w:t>
      </w:r>
      <w:proofErr w:type="spellEnd"/>
      <w:r w:rsidR="00B608C4" w:rsidRPr="00842162">
        <w:rPr>
          <w:rFonts w:ascii="Arial" w:eastAsiaTheme="minorHAnsi" w:hAnsi="Arial" w:cs="Courier New"/>
          <w:sz w:val="24"/>
          <w:szCs w:val="24"/>
          <w:lang w:val="en-ID" w:eastAsia="en-US"/>
        </w:rPr>
        <w:t xml:space="preserve"> yang </w:t>
      </w:r>
      <w:proofErr w:type="spellStart"/>
      <w:r w:rsidR="00B608C4" w:rsidRPr="00842162">
        <w:rPr>
          <w:rFonts w:ascii="Arial" w:eastAsiaTheme="minorHAnsi" w:hAnsi="Arial" w:cs="Courier New"/>
          <w:sz w:val="24"/>
          <w:szCs w:val="24"/>
          <w:lang w:val="en-ID" w:eastAsia="en-US"/>
        </w:rPr>
        <w:t>diberikan</w:t>
      </w:r>
      <w:proofErr w:type="spellEnd"/>
      <w:r w:rsidR="00B608C4" w:rsidRPr="00842162">
        <w:rPr>
          <w:rFonts w:ascii="Arial" w:eastAsiaTheme="minorHAnsi" w:hAnsi="Arial" w:cs="Courier New"/>
          <w:sz w:val="24"/>
          <w:szCs w:val="24"/>
          <w:lang w:val="en-ID" w:eastAsia="en-US"/>
        </w:rPr>
        <w:t xml:space="preserve"> oleh </w:t>
      </w:r>
      <w:proofErr w:type="spellStart"/>
      <w:r w:rsidR="00B608C4" w:rsidRPr="00842162">
        <w:rPr>
          <w:rFonts w:ascii="Arial" w:eastAsiaTheme="minorHAnsi" w:hAnsi="Arial" w:cs="Courier New"/>
          <w:sz w:val="24"/>
          <w:szCs w:val="24"/>
          <w:lang w:val="en-ID" w:eastAsia="en-US"/>
        </w:rPr>
        <w:t>kepala</w:t>
      </w:r>
      <w:proofErr w:type="spellEnd"/>
      <w:r w:rsidR="00B608C4" w:rsidRPr="0084216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608C4"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beliau</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menjawab</w:t>
      </w:r>
      <w:proofErr w:type="spellEnd"/>
      <w:r w:rsidRPr="00842162">
        <w:rPr>
          <w:rFonts w:ascii="Arial" w:eastAsiaTheme="minorHAnsi" w:hAnsi="Arial" w:cs="Courier New"/>
          <w:sz w:val="24"/>
          <w:szCs w:val="24"/>
          <w:lang w:val="en-ID" w:eastAsia="en-US"/>
        </w:rPr>
        <w:t xml:space="preserve"> </w:t>
      </w:r>
      <w:r w:rsidRPr="00842162">
        <w:rPr>
          <w:rFonts w:ascii="Arial" w:eastAsiaTheme="minorHAnsi" w:hAnsi="Arial" w:cs="Courier New"/>
          <w:i/>
          <w:iCs/>
          <w:sz w:val="24"/>
          <w:szCs w:val="24"/>
          <w:lang w:val="en-ID" w:eastAsia="en-US"/>
        </w:rPr>
        <w:t xml:space="preserve">“Kalau </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kompang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tu</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lah</w:t>
      </w:r>
      <w:proofErr w:type="spellEnd"/>
      <w:r w:rsidRPr="00842162">
        <w:rPr>
          <w:rFonts w:ascii="Arial" w:eastAsiaTheme="minorHAnsi" w:hAnsi="Arial" w:cs="Courier New"/>
          <w:i/>
          <w:iCs/>
          <w:sz w:val="24"/>
          <w:szCs w:val="24"/>
          <w:lang w:val="en-ID" w:eastAsia="en-US"/>
        </w:rPr>
        <w:t xml:space="preserve"> same </w:t>
      </w:r>
      <w:proofErr w:type="spellStart"/>
      <w:r w:rsidRPr="00842162">
        <w:rPr>
          <w:rFonts w:ascii="Arial" w:eastAsiaTheme="minorHAnsi" w:hAnsi="Arial" w:cs="Courier New"/>
          <w:i/>
          <w:iCs/>
          <w:sz w:val="24"/>
          <w:szCs w:val="24"/>
          <w:lang w:val="en-ID" w:eastAsia="en-US"/>
        </w:rPr>
        <w:t>gasing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tapi</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kalau</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kompang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tu</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memang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jarang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betol</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lah</w:t>
      </w:r>
      <w:proofErr w:type="spellEnd"/>
      <w:r w:rsidRPr="00842162">
        <w:rPr>
          <w:rFonts w:ascii="Arial" w:eastAsiaTheme="minorHAnsi" w:hAnsi="Arial" w:cs="Courier New"/>
          <w:i/>
          <w:iCs/>
          <w:sz w:val="24"/>
          <w:szCs w:val="24"/>
          <w:lang w:val="en-ID" w:eastAsia="en-US"/>
        </w:rPr>
        <w:t xml:space="preserve"> ape </w:t>
      </w:r>
      <w:proofErr w:type="spellStart"/>
      <w:r w:rsidRPr="00842162">
        <w:rPr>
          <w:rFonts w:ascii="Arial" w:eastAsiaTheme="minorHAnsi" w:hAnsi="Arial" w:cs="Courier New"/>
          <w:i/>
          <w:iCs/>
          <w:sz w:val="24"/>
          <w:szCs w:val="24"/>
          <w:lang w:val="en-ID" w:eastAsia="en-US"/>
        </w:rPr>
        <w:t>lagi</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gasing</w:t>
      </w:r>
      <w:proofErr w:type="spellEnd"/>
      <w:r w:rsidRPr="00842162">
        <w:rPr>
          <w:rFonts w:ascii="Arial" w:eastAsiaTheme="minorHAnsi" w:hAnsi="Arial" w:cs="Courier New"/>
          <w:i/>
          <w:iCs/>
          <w:sz w:val="24"/>
          <w:szCs w:val="24"/>
          <w:lang w:val="en-ID" w:eastAsia="en-US"/>
        </w:rPr>
        <w:t xml:space="preserve"> pas nak acara </w:t>
      </w:r>
      <w:proofErr w:type="spellStart"/>
      <w:r w:rsidRPr="00842162">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Pr="00842162">
        <w:rPr>
          <w:rFonts w:ascii="Arial" w:eastAsiaTheme="minorHAnsi" w:hAnsi="Arial" w:cs="Courier New"/>
          <w:i/>
          <w:iCs/>
          <w:sz w:val="24"/>
          <w:szCs w:val="24"/>
          <w:lang w:val="en-ID" w:eastAsia="en-US"/>
        </w:rPr>
        <w:t>g</w:t>
      </w:r>
      <w:proofErr w:type="spellEnd"/>
      <w:r w:rsidRPr="00842162">
        <w:rPr>
          <w:rFonts w:ascii="Arial" w:eastAsiaTheme="minorHAnsi" w:hAnsi="Arial" w:cs="Courier New"/>
          <w:i/>
          <w:iCs/>
          <w:sz w:val="24"/>
          <w:szCs w:val="24"/>
          <w:lang w:val="en-ID" w:eastAsia="en-US"/>
        </w:rPr>
        <w:t xml:space="preserve"> orang </w:t>
      </w:r>
      <w:proofErr w:type="spellStart"/>
      <w:r w:rsidRPr="00842162">
        <w:rPr>
          <w:rFonts w:ascii="Arial" w:eastAsiaTheme="minorHAnsi" w:hAnsi="Arial" w:cs="Courier New"/>
          <w:i/>
          <w:iCs/>
          <w:sz w:val="24"/>
          <w:szCs w:val="24"/>
          <w:lang w:val="en-ID" w:eastAsia="en-US"/>
        </w:rPr>
        <w:t>ni</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s</w:t>
      </w:r>
      <w:r w:rsidR="008F748C">
        <w:rPr>
          <w:rFonts w:ascii="Arial" w:eastAsiaTheme="minorHAnsi" w:hAnsi="Arial" w:cs="Courier New"/>
          <w:i/>
          <w:iCs/>
          <w:sz w:val="24"/>
          <w:szCs w:val="24"/>
          <w:lang w:val="en-ID" w:eastAsia="en-US"/>
        </w:rPr>
        <w:t>Ibuk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juge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tak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aktif</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lah</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ibarat</w:t>
      </w:r>
      <w:proofErr w:type="spellEnd"/>
      <w:r w:rsidRPr="00842162">
        <w:rPr>
          <w:rFonts w:ascii="Arial" w:eastAsiaTheme="minorHAnsi" w:hAnsi="Arial" w:cs="Courier New"/>
          <w:i/>
          <w:iCs/>
          <w:sz w:val="24"/>
          <w:szCs w:val="24"/>
          <w:lang w:val="en-ID" w:eastAsia="en-US"/>
        </w:rPr>
        <w:t xml:space="preserve"> nye.”</w:t>
      </w:r>
      <w:r w:rsidR="00B608C4" w:rsidRPr="00842162">
        <w:rPr>
          <w:rFonts w:ascii="Arial" w:eastAsiaTheme="minorHAnsi" w:hAnsi="Arial" w:cs="Courier New"/>
          <w:i/>
          <w:iCs/>
          <w:sz w:val="24"/>
          <w:szCs w:val="24"/>
          <w:lang w:val="en-ID" w:eastAsia="en-US"/>
        </w:rPr>
        <w:t xml:space="preserve"> </w:t>
      </w:r>
      <w:r w:rsidR="00B608C4" w:rsidRPr="00842162">
        <w:rPr>
          <w:rFonts w:ascii="Arial" w:eastAsiaTheme="minorHAnsi" w:hAnsi="Arial" w:cs="Courier New"/>
          <w:sz w:val="24"/>
          <w:szCs w:val="24"/>
          <w:lang w:val="en-ID" w:eastAsia="en-US"/>
        </w:rPr>
        <w:t>(</w:t>
      </w:r>
      <w:proofErr w:type="spellStart"/>
      <w:r w:rsidR="00B608C4" w:rsidRPr="00842162">
        <w:rPr>
          <w:rFonts w:ascii="Arial" w:eastAsiaTheme="minorHAnsi" w:hAnsi="Arial" w:cs="Courier New"/>
          <w:sz w:val="24"/>
          <w:szCs w:val="24"/>
          <w:lang w:val="en-ID" w:eastAsia="en-US"/>
        </w:rPr>
        <w:t>Untuk</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pelatihan</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ada</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kompang</w:t>
      </w:r>
      <w:proofErr w:type="spellEnd"/>
      <w:r w:rsidR="00B608C4" w:rsidRPr="0084216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gasing</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tapi</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memang</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jarang</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ada</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latihan</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nya</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mungkin</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karena</w:t>
      </w:r>
      <w:proofErr w:type="spellEnd"/>
      <w:r w:rsidR="00B608C4" w:rsidRPr="00842162">
        <w:rPr>
          <w:rFonts w:ascii="Arial" w:eastAsiaTheme="minorHAnsi" w:hAnsi="Arial" w:cs="Courier New"/>
          <w:sz w:val="24"/>
          <w:szCs w:val="24"/>
          <w:lang w:val="en-ID" w:eastAsia="en-US"/>
        </w:rPr>
        <w:t xml:space="preserve"> </w:t>
      </w:r>
      <w:proofErr w:type="spellStart"/>
      <w:r w:rsidR="00B608C4" w:rsidRPr="00842162">
        <w:rPr>
          <w:rFonts w:ascii="Arial" w:eastAsiaTheme="minorHAnsi" w:hAnsi="Arial" w:cs="Courier New"/>
          <w:sz w:val="24"/>
          <w:szCs w:val="24"/>
          <w:lang w:val="en-ID" w:eastAsia="en-US"/>
        </w:rPr>
        <w:t>kes</w:t>
      </w:r>
      <w:r w:rsidR="008F748C">
        <w:rPr>
          <w:rFonts w:ascii="Arial" w:eastAsiaTheme="minorHAnsi" w:hAnsi="Arial" w:cs="Courier New"/>
          <w:sz w:val="24"/>
          <w:szCs w:val="24"/>
          <w:lang w:val="en-ID" w:eastAsia="en-US"/>
        </w:rPr>
        <w:t>Ibuk</w:t>
      </w:r>
      <w:r w:rsidR="00B608C4" w:rsidRPr="00842162">
        <w:rPr>
          <w:rFonts w:ascii="Arial" w:eastAsiaTheme="minorHAnsi" w:hAnsi="Arial" w:cs="Courier New"/>
          <w:sz w:val="24"/>
          <w:szCs w:val="24"/>
          <w:lang w:val="en-ID" w:eastAsia="en-US"/>
        </w:rPr>
        <w:t>an</w:t>
      </w:r>
      <w:proofErr w:type="spellEnd"/>
      <w:r w:rsidR="00B608C4" w:rsidRPr="00842162">
        <w:rPr>
          <w:rFonts w:ascii="Arial" w:eastAsiaTheme="minorHAnsi" w:hAnsi="Arial" w:cs="Courier New"/>
          <w:sz w:val="24"/>
          <w:szCs w:val="24"/>
          <w:lang w:val="en-ID" w:eastAsia="en-US"/>
        </w:rPr>
        <w:t xml:space="preserve"> masing-masing)</w:t>
      </w:r>
    </w:p>
    <w:p w14:paraId="6C7B4831" w14:textId="77777777" w:rsidR="00160AD9" w:rsidRPr="00842162" w:rsidRDefault="00BC37EC" w:rsidP="005F1E14">
      <w:pPr>
        <w:spacing w:before="240" w:after="0" w:line="480" w:lineRule="auto"/>
        <w:ind w:firstLine="720"/>
        <w:jc w:val="both"/>
        <w:rPr>
          <w:rFonts w:ascii="Arial" w:eastAsiaTheme="minorHAnsi" w:hAnsi="Arial" w:cs="Courier New"/>
          <w:sz w:val="24"/>
          <w:szCs w:val="24"/>
          <w:lang w:val="en-ID" w:eastAsia="en-US"/>
        </w:rPr>
      </w:pPr>
      <w:proofErr w:type="spellStart"/>
      <w:r w:rsidRPr="00842162">
        <w:rPr>
          <w:rFonts w:ascii="Arial" w:eastAsiaTheme="minorHAnsi" w:hAnsi="Arial" w:cs="Courier New"/>
          <w:sz w:val="24"/>
          <w:szCs w:val="24"/>
          <w:lang w:val="en-ID" w:eastAsia="en-US"/>
        </w:rPr>
        <w:t>Untuk</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memperkuat</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hasil</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wawancara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penulis</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mengajukan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pertanyaan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dengan</w:t>
      </w:r>
      <w:proofErr w:type="spellEnd"/>
      <w:r w:rsidRPr="00842162">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Suhaida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selaku</w:t>
      </w:r>
      <w:proofErr w:type="spellEnd"/>
      <w:r w:rsidRPr="0084216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4216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9D48A7">
        <w:rPr>
          <w:rFonts w:ascii="Arial" w:eastAsiaTheme="minorHAnsi" w:hAnsi="Arial" w:cs="Courier New"/>
          <w:sz w:val="24"/>
          <w:szCs w:val="24"/>
          <w:lang w:val="en-ID" w:eastAsia="en-US"/>
        </w:rPr>
        <w:t xml:space="preserve"> </w:t>
      </w:r>
      <w:r w:rsidRPr="00842162">
        <w:rPr>
          <w:rFonts w:ascii="Arial" w:eastAsiaTheme="minorHAnsi" w:hAnsi="Arial" w:cs="Courier New"/>
          <w:sz w:val="24"/>
          <w:szCs w:val="24"/>
          <w:lang w:val="en-ID" w:eastAsia="en-US"/>
        </w:rPr>
        <w:t>(</w:t>
      </w:r>
      <w:proofErr w:type="spellStart"/>
      <w:r w:rsidRPr="00842162">
        <w:rPr>
          <w:rFonts w:ascii="Arial" w:eastAsiaTheme="minorHAnsi" w:hAnsi="Arial" w:cs="Courier New"/>
          <w:sz w:val="24"/>
          <w:szCs w:val="24"/>
          <w:lang w:val="en-ID" w:eastAsia="en-US"/>
        </w:rPr>
        <w:t>pemberdayaan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kesejahteraan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keluarga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dengan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pertanyaan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sebagai</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berikut</w:t>
      </w:r>
      <w:proofErr w:type="spellEnd"/>
      <w:r w:rsidRPr="00842162">
        <w:rPr>
          <w:rFonts w:ascii="Arial" w:eastAsiaTheme="minorHAnsi" w:hAnsi="Arial" w:cs="Courier New"/>
          <w:sz w:val="24"/>
          <w:szCs w:val="24"/>
          <w:lang w:val="en-ID" w:eastAsia="en-US"/>
        </w:rPr>
        <w:t>:</w:t>
      </w:r>
    </w:p>
    <w:p w14:paraId="508D713E" w14:textId="77777777" w:rsidR="00497EBF" w:rsidRPr="00842162" w:rsidRDefault="00BC37EC" w:rsidP="00D51327">
      <w:pPr>
        <w:spacing w:after="0" w:line="240" w:lineRule="auto"/>
        <w:jc w:val="both"/>
        <w:rPr>
          <w:rFonts w:ascii="Arial" w:eastAsiaTheme="minorHAnsi" w:hAnsi="Arial" w:cs="Courier New"/>
          <w:sz w:val="24"/>
          <w:szCs w:val="24"/>
          <w:lang w:val="en-ID" w:eastAsia="en-US"/>
        </w:rPr>
      </w:pPr>
      <w:r w:rsidRPr="00842162">
        <w:rPr>
          <w:rFonts w:ascii="Arial" w:eastAsiaTheme="minorHAnsi" w:hAnsi="Arial" w:cs="Courier New"/>
          <w:i/>
          <w:iCs/>
          <w:sz w:val="24"/>
          <w:szCs w:val="24"/>
          <w:lang w:val="en-ID" w:eastAsia="en-US"/>
        </w:rPr>
        <w:t xml:space="preserve">“Buk </w:t>
      </w:r>
      <w:proofErr w:type="spellStart"/>
      <w:r w:rsidRPr="00842162">
        <w:rPr>
          <w:rFonts w:ascii="Arial" w:eastAsiaTheme="minorHAnsi" w:hAnsi="Arial" w:cs="Courier New"/>
          <w:i/>
          <w:iCs/>
          <w:sz w:val="24"/>
          <w:szCs w:val="24"/>
          <w:lang w:val="en-ID" w:eastAsia="en-US"/>
        </w:rPr>
        <w:t>apekah</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ade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untuk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kegiatan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budaya</w:t>
      </w:r>
      <w:proofErr w:type="spellEnd"/>
      <w:r w:rsidRPr="00842162">
        <w:rPr>
          <w:rFonts w:ascii="Arial" w:eastAsiaTheme="minorHAnsi" w:hAnsi="Arial" w:cs="Courier New"/>
          <w:i/>
          <w:iCs/>
          <w:sz w:val="24"/>
          <w:szCs w:val="24"/>
          <w:lang w:val="en-ID" w:eastAsia="en-US"/>
        </w:rPr>
        <w:t xml:space="preserve"> yang </w:t>
      </w:r>
      <w:proofErr w:type="spellStart"/>
      <w:r w:rsidRPr="00842162">
        <w:rPr>
          <w:rFonts w:ascii="Arial" w:eastAsiaTheme="minorHAnsi" w:hAnsi="Arial" w:cs="Courier New"/>
          <w:i/>
          <w:iCs/>
          <w:sz w:val="24"/>
          <w:szCs w:val="24"/>
          <w:lang w:val="en-ID" w:eastAsia="en-US"/>
        </w:rPr>
        <w:t>dibuat</w:t>
      </w:r>
      <w:proofErr w:type="spellEnd"/>
      <w:r w:rsidRPr="00842162">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842162">
        <w:rPr>
          <w:rFonts w:ascii="Arial" w:eastAsiaTheme="minorHAnsi" w:hAnsi="Arial" w:cs="Courier New"/>
          <w:i/>
          <w:iCs/>
          <w:sz w:val="24"/>
          <w:szCs w:val="24"/>
          <w:lang w:val="en-ID" w:eastAsia="en-US"/>
        </w:rPr>
        <w:t>?”</w:t>
      </w:r>
      <w:r w:rsidRPr="00842162">
        <w:rPr>
          <w:rFonts w:ascii="Arial" w:eastAsiaTheme="minorHAnsi" w:hAnsi="Arial" w:cs="Courier New"/>
          <w:sz w:val="24"/>
          <w:szCs w:val="24"/>
          <w:lang w:val="en-ID" w:eastAsia="en-US"/>
        </w:rPr>
        <w:t xml:space="preserve"> </w:t>
      </w:r>
      <w:r w:rsidR="00160AD9" w:rsidRPr="00842162">
        <w:rPr>
          <w:rFonts w:ascii="Arial" w:eastAsiaTheme="minorHAnsi" w:hAnsi="Arial" w:cs="Courier New"/>
          <w:sz w:val="24"/>
          <w:szCs w:val="24"/>
          <w:lang w:val="en-ID" w:eastAsia="en-US"/>
        </w:rPr>
        <w:t xml:space="preserve">(Bu </w:t>
      </w:r>
      <w:proofErr w:type="spellStart"/>
      <w:r w:rsidR="00160AD9" w:rsidRPr="00842162">
        <w:rPr>
          <w:rFonts w:ascii="Arial" w:eastAsiaTheme="minorHAnsi" w:hAnsi="Arial" w:cs="Courier New"/>
          <w:sz w:val="24"/>
          <w:szCs w:val="24"/>
          <w:lang w:val="en-ID" w:eastAsia="en-US"/>
        </w:rPr>
        <w:t>apakah</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ada</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pelatihan</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untuk</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kegiatan</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budaya</w:t>
      </w:r>
      <w:proofErr w:type="spellEnd"/>
      <w:r w:rsidR="00160AD9" w:rsidRPr="00842162">
        <w:rPr>
          <w:rFonts w:ascii="Arial" w:eastAsiaTheme="minorHAnsi" w:hAnsi="Arial" w:cs="Courier New"/>
          <w:sz w:val="24"/>
          <w:szCs w:val="24"/>
          <w:lang w:val="en-ID" w:eastAsia="en-US"/>
        </w:rPr>
        <w:t xml:space="preserve"> yang </w:t>
      </w:r>
      <w:proofErr w:type="spellStart"/>
      <w:r w:rsidR="00160AD9" w:rsidRPr="00842162">
        <w:rPr>
          <w:rFonts w:ascii="Arial" w:eastAsiaTheme="minorHAnsi" w:hAnsi="Arial" w:cs="Courier New"/>
          <w:sz w:val="24"/>
          <w:szCs w:val="24"/>
          <w:lang w:val="en-ID" w:eastAsia="en-US"/>
        </w:rPr>
        <w:t>diberikan</w:t>
      </w:r>
      <w:proofErr w:type="spellEnd"/>
      <w:r w:rsidR="00160AD9" w:rsidRPr="00842162">
        <w:rPr>
          <w:rFonts w:ascii="Arial" w:eastAsiaTheme="minorHAnsi" w:hAnsi="Arial" w:cs="Courier New"/>
          <w:sz w:val="24"/>
          <w:szCs w:val="24"/>
          <w:lang w:val="en-ID" w:eastAsia="en-US"/>
        </w:rPr>
        <w:t xml:space="preserve"> oleh </w:t>
      </w:r>
      <w:proofErr w:type="spellStart"/>
      <w:r w:rsidR="00160AD9" w:rsidRPr="00842162">
        <w:rPr>
          <w:rFonts w:ascii="Arial" w:eastAsiaTheme="minorHAnsi" w:hAnsi="Arial" w:cs="Courier New"/>
          <w:sz w:val="24"/>
          <w:szCs w:val="24"/>
          <w:lang w:val="en-ID" w:eastAsia="en-US"/>
        </w:rPr>
        <w:t>kepala</w:t>
      </w:r>
      <w:proofErr w:type="spellEnd"/>
      <w:r w:rsidR="00160AD9" w:rsidRPr="0084216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60AD9"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beliau</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menjawab</w:t>
      </w:r>
      <w:proofErr w:type="spellEnd"/>
      <w:r w:rsidRPr="00842162">
        <w:rPr>
          <w:rFonts w:ascii="Arial" w:eastAsiaTheme="minorHAnsi" w:hAnsi="Arial" w:cs="Courier New"/>
          <w:sz w:val="24"/>
          <w:szCs w:val="24"/>
          <w:lang w:val="en-ID" w:eastAsia="en-US"/>
        </w:rPr>
        <w:t xml:space="preserve"> </w:t>
      </w:r>
      <w:r w:rsidRPr="00842162">
        <w:rPr>
          <w:rFonts w:ascii="Arial" w:eastAsiaTheme="minorHAnsi" w:hAnsi="Arial" w:cs="Courier New"/>
          <w:i/>
          <w:iCs/>
          <w:sz w:val="24"/>
          <w:szCs w:val="24"/>
          <w:lang w:val="en-ID" w:eastAsia="en-US"/>
        </w:rPr>
        <w:t xml:space="preserve">“Kalau </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nye </w:t>
      </w:r>
      <w:proofErr w:type="spellStart"/>
      <w:r w:rsidRPr="00842162">
        <w:rPr>
          <w:rFonts w:ascii="Arial" w:eastAsiaTheme="minorHAnsi" w:hAnsi="Arial" w:cs="Courier New"/>
          <w:i/>
          <w:iCs/>
          <w:sz w:val="24"/>
          <w:szCs w:val="24"/>
          <w:lang w:val="en-ID" w:eastAsia="en-US"/>
        </w:rPr>
        <w:t>ade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cume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masyarakat</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tu</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jarang</w:t>
      </w:r>
      <w:proofErr w:type="spellEnd"/>
      <w:r w:rsidRPr="00842162">
        <w:rPr>
          <w:rFonts w:ascii="Arial" w:eastAsiaTheme="minorHAnsi" w:hAnsi="Arial" w:cs="Courier New"/>
          <w:i/>
          <w:iCs/>
          <w:sz w:val="24"/>
          <w:szCs w:val="24"/>
          <w:lang w:val="en-ID" w:eastAsia="en-US"/>
        </w:rPr>
        <w:t xml:space="preserve"> nak </w:t>
      </w:r>
      <w:proofErr w:type="spellStart"/>
      <w:r w:rsidRPr="00842162">
        <w:rPr>
          <w:rFonts w:ascii="Arial" w:eastAsiaTheme="minorHAnsi" w:hAnsi="Arial" w:cs="Courier New"/>
          <w:i/>
          <w:iCs/>
          <w:sz w:val="24"/>
          <w:szCs w:val="24"/>
          <w:lang w:val="en-ID" w:eastAsia="en-US"/>
        </w:rPr>
        <w:t>ikot</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berpartisipasi</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lah</w:t>
      </w:r>
      <w:proofErr w:type="spellEnd"/>
      <w:r w:rsidRPr="00842162">
        <w:rPr>
          <w:rFonts w:ascii="Arial" w:eastAsiaTheme="minorHAnsi" w:hAnsi="Arial" w:cs="Courier New"/>
          <w:i/>
          <w:iCs/>
          <w:sz w:val="24"/>
          <w:szCs w:val="24"/>
          <w:lang w:val="en-ID" w:eastAsia="en-US"/>
        </w:rPr>
        <w:t>.”</w:t>
      </w:r>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Pelatihan</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nya</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memang</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ada</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namun</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masyarakat</w:t>
      </w:r>
      <w:proofErr w:type="spellEnd"/>
      <w:r w:rsidR="00160AD9" w:rsidRPr="00842162">
        <w:rPr>
          <w:rFonts w:ascii="Arial" w:eastAsiaTheme="minorHAnsi" w:hAnsi="Arial" w:cs="Courier New"/>
          <w:sz w:val="24"/>
          <w:szCs w:val="24"/>
          <w:lang w:val="en-ID" w:eastAsia="en-US"/>
        </w:rPr>
        <w:t xml:space="preserve"> yang </w:t>
      </w:r>
      <w:proofErr w:type="spellStart"/>
      <w:r w:rsidR="00160AD9" w:rsidRPr="00842162">
        <w:rPr>
          <w:rFonts w:ascii="Arial" w:eastAsiaTheme="minorHAnsi" w:hAnsi="Arial" w:cs="Courier New"/>
          <w:sz w:val="24"/>
          <w:szCs w:val="24"/>
          <w:lang w:val="en-ID" w:eastAsia="en-US"/>
        </w:rPr>
        <w:t>kurang</w:t>
      </w:r>
      <w:proofErr w:type="spellEnd"/>
      <w:r w:rsidR="00160AD9" w:rsidRPr="00842162">
        <w:rPr>
          <w:rFonts w:ascii="Arial" w:eastAsiaTheme="minorHAnsi" w:hAnsi="Arial" w:cs="Courier New"/>
          <w:sz w:val="24"/>
          <w:szCs w:val="24"/>
          <w:lang w:val="en-ID" w:eastAsia="en-US"/>
        </w:rPr>
        <w:t xml:space="preserve"> </w:t>
      </w:r>
      <w:proofErr w:type="spellStart"/>
      <w:r w:rsidR="00160AD9" w:rsidRPr="00842162">
        <w:rPr>
          <w:rFonts w:ascii="Arial" w:eastAsiaTheme="minorHAnsi" w:hAnsi="Arial" w:cs="Courier New"/>
          <w:sz w:val="24"/>
          <w:szCs w:val="24"/>
          <w:lang w:val="en-ID" w:eastAsia="en-US"/>
        </w:rPr>
        <w:t>berpartisipasi</w:t>
      </w:r>
      <w:proofErr w:type="spellEnd"/>
      <w:r w:rsidR="00160AD9" w:rsidRPr="00842162">
        <w:rPr>
          <w:rFonts w:ascii="Arial" w:eastAsiaTheme="minorHAnsi" w:hAnsi="Arial" w:cs="Courier New"/>
          <w:sz w:val="24"/>
          <w:szCs w:val="24"/>
          <w:lang w:val="en-ID" w:eastAsia="en-US"/>
        </w:rPr>
        <w:t>)</w:t>
      </w:r>
      <w:r w:rsidR="003B760E">
        <w:rPr>
          <w:rFonts w:ascii="Arial" w:eastAsiaTheme="minorHAnsi" w:hAnsi="Arial" w:cs="Courier New"/>
          <w:sz w:val="24"/>
          <w:szCs w:val="24"/>
          <w:lang w:val="en-ID" w:eastAsia="en-US"/>
        </w:rPr>
        <w:t>.</w:t>
      </w:r>
    </w:p>
    <w:p w14:paraId="5D3E31A9" w14:textId="77777777" w:rsidR="006D07FA" w:rsidRPr="00842162" w:rsidRDefault="00BC37EC" w:rsidP="005F1E14">
      <w:pPr>
        <w:spacing w:before="240" w:after="0" w:line="480" w:lineRule="auto"/>
        <w:ind w:firstLine="720"/>
        <w:jc w:val="both"/>
        <w:rPr>
          <w:rFonts w:ascii="Arial" w:eastAsiaTheme="minorHAnsi" w:hAnsi="Arial" w:cs="Courier New"/>
          <w:sz w:val="24"/>
          <w:szCs w:val="24"/>
          <w:lang w:val="en-ID" w:eastAsia="en-US"/>
        </w:rPr>
      </w:pPr>
      <w:proofErr w:type="spellStart"/>
      <w:r w:rsidRPr="00842162">
        <w:rPr>
          <w:rFonts w:ascii="Arial" w:eastAsiaTheme="minorHAnsi" w:hAnsi="Arial" w:cs="Courier New"/>
          <w:sz w:val="24"/>
          <w:szCs w:val="24"/>
          <w:lang w:val="en-ID" w:eastAsia="en-US"/>
        </w:rPr>
        <w:t>Selanjutnya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penulis</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melakukan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wawancara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dengan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pertanyaan</w:t>
      </w:r>
      <w:proofErr w:type="spellEnd"/>
      <w:r w:rsidRPr="00842162">
        <w:rPr>
          <w:rFonts w:ascii="Arial" w:eastAsiaTheme="minorHAnsi" w:hAnsi="Arial" w:cs="Courier New"/>
          <w:sz w:val="24"/>
          <w:szCs w:val="24"/>
          <w:lang w:val="en-ID" w:eastAsia="en-US"/>
        </w:rPr>
        <w:t xml:space="preserve"> yang </w:t>
      </w:r>
      <w:proofErr w:type="spellStart"/>
      <w:r w:rsidRPr="00842162">
        <w:rPr>
          <w:rFonts w:ascii="Arial" w:eastAsiaTheme="minorHAnsi" w:hAnsi="Arial" w:cs="Courier New"/>
          <w:sz w:val="24"/>
          <w:szCs w:val="24"/>
          <w:lang w:val="en-ID" w:eastAsia="en-US"/>
        </w:rPr>
        <w:t>sama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dengan</w:t>
      </w:r>
      <w:proofErr w:type="spellEnd"/>
      <w:r w:rsidRPr="0084216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42162">
        <w:rPr>
          <w:rFonts w:ascii="Arial" w:eastAsiaTheme="minorHAnsi" w:hAnsi="Arial" w:cs="Courier New"/>
          <w:sz w:val="24"/>
          <w:szCs w:val="24"/>
          <w:lang w:val="en-ID" w:eastAsia="en-US"/>
        </w:rPr>
        <w:t xml:space="preserve"> Nazam </w:t>
      </w:r>
      <w:proofErr w:type="spellStart"/>
      <w:r w:rsidRPr="00842162">
        <w:rPr>
          <w:rFonts w:ascii="Arial" w:eastAsiaTheme="minorHAnsi" w:hAnsi="Arial" w:cs="Courier New"/>
          <w:sz w:val="24"/>
          <w:szCs w:val="24"/>
          <w:lang w:val="en-ID" w:eastAsia="en-US"/>
        </w:rPr>
        <w:t>selaku</w:t>
      </w:r>
      <w:proofErr w:type="spellEnd"/>
      <w:r w:rsidRPr="0084216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ternak</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dengan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pertanyaan</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sebagai</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berikut</w:t>
      </w:r>
      <w:proofErr w:type="spellEnd"/>
      <w:r w:rsidRPr="00842162">
        <w:rPr>
          <w:rFonts w:ascii="Arial" w:eastAsiaTheme="minorHAnsi" w:hAnsi="Arial" w:cs="Courier New"/>
          <w:sz w:val="24"/>
          <w:szCs w:val="24"/>
          <w:lang w:val="en-ID" w:eastAsia="en-US"/>
        </w:rPr>
        <w:t>:</w:t>
      </w:r>
    </w:p>
    <w:p w14:paraId="36040DF1" w14:textId="77777777" w:rsidR="00497EBF" w:rsidRDefault="00BC37EC" w:rsidP="007A20F5">
      <w:pPr>
        <w:spacing w:after="0" w:line="240" w:lineRule="auto"/>
        <w:jc w:val="both"/>
        <w:rPr>
          <w:rFonts w:ascii="Arial" w:eastAsiaTheme="minorHAnsi" w:hAnsi="Arial" w:cs="Courier New"/>
          <w:sz w:val="24"/>
          <w:szCs w:val="24"/>
          <w:lang w:val="en-ID" w:eastAsia="en-US"/>
        </w:rPr>
      </w:pPr>
      <w:r w:rsidRPr="00842162">
        <w:rPr>
          <w:rFonts w:ascii="Arial" w:eastAsiaTheme="minorHAnsi" w:hAnsi="Arial" w:cs="Courier New"/>
          <w:sz w:val="24"/>
          <w:szCs w:val="24"/>
          <w:lang w:val="en-ID" w:eastAsia="en-US"/>
        </w:rPr>
        <w:t>“</w:t>
      </w:r>
      <w:r w:rsidRPr="00842162">
        <w:rPr>
          <w:rFonts w:ascii="Arial" w:eastAsiaTheme="minorHAnsi" w:hAnsi="Arial" w:cs="Courier New"/>
          <w:i/>
          <w:iCs/>
          <w:sz w:val="24"/>
          <w:szCs w:val="24"/>
          <w:lang w:val="en-ID" w:eastAsia="en-US"/>
        </w:rPr>
        <w:t xml:space="preserve">Pak </w:t>
      </w:r>
      <w:proofErr w:type="spellStart"/>
      <w:r w:rsidRPr="00842162">
        <w:rPr>
          <w:rFonts w:ascii="Arial" w:eastAsiaTheme="minorHAnsi" w:hAnsi="Arial" w:cs="Courier New"/>
          <w:i/>
          <w:iCs/>
          <w:sz w:val="24"/>
          <w:szCs w:val="24"/>
          <w:lang w:val="en-ID" w:eastAsia="en-US"/>
        </w:rPr>
        <w:t>apekah</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ade</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untuk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kegiatan</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budaya</w:t>
      </w:r>
      <w:proofErr w:type="spellEnd"/>
      <w:r w:rsidRPr="00842162">
        <w:rPr>
          <w:rFonts w:ascii="Arial" w:eastAsiaTheme="minorHAnsi" w:hAnsi="Arial" w:cs="Courier New"/>
          <w:i/>
          <w:iCs/>
          <w:sz w:val="24"/>
          <w:szCs w:val="24"/>
          <w:lang w:val="en-ID" w:eastAsia="en-US"/>
        </w:rPr>
        <w:t xml:space="preserve"> yang </w:t>
      </w:r>
      <w:proofErr w:type="spellStart"/>
      <w:r w:rsidRPr="00842162">
        <w:rPr>
          <w:rFonts w:ascii="Arial" w:eastAsiaTheme="minorHAnsi" w:hAnsi="Arial" w:cs="Courier New"/>
          <w:i/>
          <w:iCs/>
          <w:sz w:val="24"/>
          <w:szCs w:val="24"/>
          <w:lang w:val="en-ID" w:eastAsia="en-US"/>
        </w:rPr>
        <w:t>dibuat</w:t>
      </w:r>
      <w:proofErr w:type="spellEnd"/>
      <w:r w:rsidRPr="00842162">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842162">
        <w:rPr>
          <w:rFonts w:ascii="Arial" w:eastAsiaTheme="minorHAnsi" w:hAnsi="Arial" w:cs="Courier New"/>
          <w:i/>
          <w:iCs/>
          <w:sz w:val="24"/>
          <w:szCs w:val="24"/>
          <w:lang w:val="en-ID" w:eastAsia="en-US"/>
        </w:rPr>
        <w:t>?”</w:t>
      </w:r>
      <w:r w:rsidR="006D07FA" w:rsidRPr="00842162">
        <w:rPr>
          <w:rFonts w:ascii="Arial" w:eastAsiaTheme="minorHAnsi" w:hAnsi="Arial" w:cs="Courier New"/>
          <w:i/>
          <w:iCs/>
          <w:sz w:val="24"/>
          <w:szCs w:val="24"/>
          <w:lang w:val="en-ID" w:eastAsia="en-US"/>
        </w:rPr>
        <w:t xml:space="preserve"> </w:t>
      </w:r>
      <w:r w:rsidR="006D07FA" w:rsidRPr="00842162">
        <w:rPr>
          <w:rFonts w:ascii="Arial" w:eastAsiaTheme="minorHAnsi" w:hAnsi="Arial" w:cs="Courier New"/>
          <w:sz w:val="24"/>
          <w:szCs w:val="24"/>
          <w:lang w:val="en-ID" w:eastAsia="en-US"/>
        </w:rPr>
        <w:t xml:space="preserve">(Pak </w:t>
      </w:r>
      <w:proofErr w:type="spellStart"/>
      <w:r w:rsidR="006D07FA" w:rsidRPr="00842162">
        <w:rPr>
          <w:rFonts w:ascii="Arial" w:eastAsiaTheme="minorHAnsi" w:hAnsi="Arial" w:cs="Courier New"/>
          <w:sz w:val="24"/>
          <w:szCs w:val="24"/>
          <w:lang w:val="en-ID" w:eastAsia="en-US"/>
        </w:rPr>
        <w:t>apakah</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ada</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pelatihan</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untuk</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kegiatan</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budaya</w:t>
      </w:r>
      <w:proofErr w:type="spellEnd"/>
      <w:r w:rsidR="006D07FA" w:rsidRPr="00842162">
        <w:rPr>
          <w:rFonts w:ascii="Arial" w:eastAsiaTheme="minorHAnsi" w:hAnsi="Arial" w:cs="Courier New"/>
          <w:sz w:val="24"/>
          <w:szCs w:val="24"/>
          <w:lang w:val="en-ID" w:eastAsia="en-US"/>
        </w:rPr>
        <w:t xml:space="preserve"> yang </w:t>
      </w:r>
      <w:proofErr w:type="spellStart"/>
      <w:r w:rsidR="006D07FA" w:rsidRPr="00842162">
        <w:rPr>
          <w:rFonts w:ascii="Arial" w:eastAsiaTheme="minorHAnsi" w:hAnsi="Arial" w:cs="Courier New"/>
          <w:sz w:val="24"/>
          <w:szCs w:val="24"/>
          <w:lang w:val="en-ID" w:eastAsia="en-US"/>
        </w:rPr>
        <w:t>diberikan</w:t>
      </w:r>
      <w:proofErr w:type="spellEnd"/>
      <w:r w:rsidR="006D07FA" w:rsidRPr="00842162">
        <w:rPr>
          <w:rFonts w:ascii="Arial" w:eastAsiaTheme="minorHAnsi" w:hAnsi="Arial" w:cs="Courier New"/>
          <w:sz w:val="24"/>
          <w:szCs w:val="24"/>
          <w:lang w:val="en-ID" w:eastAsia="en-US"/>
        </w:rPr>
        <w:t xml:space="preserve"> oleh </w:t>
      </w:r>
      <w:proofErr w:type="spellStart"/>
      <w:r w:rsidR="006D07FA" w:rsidRPr="00842162">
        <w:rPr>
          <w:rFonts w:ascii="Arial" w:eastAsiaTheme="minorHAnsi" w:hAnsi="Arial" w:cs="Courier New"/>
          <w:sz w:val="24"/>
          <w:szCs w:val="24"/>
          <w:lang w:val="en-ID" w:eastAsia="en-US"/>
        </w:rPr>
        <w:t>kepala</w:t>
      </w:r>
      <w:proofErr w:type="spellEnd"/>
      <w:r w:rsidR="006D07FA" w:rsidRPr="0084216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D07FA"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beliau</w:t>
      </w:r>
      <w:proofErr w:type="spellEnd"/>
      <w:r w:rsidRPr="00842162">
        <w:rPr>
          <w:rFonts w:ascii="Arial" w:eastAsiaTheme="minorHAnsi" w:hAnsi="Arial" w:cs="Courier New"/>
          <w:sz w:val="24"/>
          <w:szCs w:val="24"/>
          <w:lang w:val="en-ID" w:eastAsia="en-US"/>
        </w:rPr>
        <w:t xml:space="preserve"> </w:t>
      </w:r>
      <w:proofErr w:type="spellStart"/>
      <w:r w:rsidRPr="00842162">
        <w:rPr>
          <w:rFonts w:ascii="Arial" w:eastAsiaTheme="minorHAnsi" w:hAnsi="Arial" w:cs="Courier New"/>
          <w:sz w:val="24"/>
          <w:szCs w:val="24"/>
          <w:lang w:val="en-ID" w:eastAsia="en-US"/>
        </w:rPr>
        <w:t>menjawab</w:t>
      </w:r>
      <w:proofErr w:type="spellEnd"/>
      <w:r w:rsidRPr="00842162">
        <w:rPr>
          <w:rFonts w:ascii="Arial" w:eastAsiaTheme="minorHAnsi" w:hAnsi="Arial" w:cs="Courier New"/>
          <w:sz w:val="24"/>
          <w:szCs w:val="24"/>
          <w:lang w:val="en-ID" w:eastAsia="en-US"/>
        </w:rPr>
        <w:t xml:space="preserve"> </w:t>
      </w:r>
      <w:r w:rsidRPr="00842162">
        <w:rPr>
          <w:rFonts w:ascii="Arial" w:eastAsiaTheme="minorHAnsi" w:hAnsi="Arial" w:cs="Courier New"/>
          <w:i/>
          <w:iCs/>
          <w:sz w:val="24"/>
          <w:szCs w:val="24"/>
          <w:lang w:val="en-ID" w:eastAsia="en-US"/>
        </w:rPr>
        <w:t>“</w:t>
      </w:r>
      <w:proofErr w:type="spellStart"/>
      <w:r w:rsidRPr="00842162">
        <w:rPr>
          <w:rFonts w:ascii="Arial" w:eastAsiaTheme="minorHAnsi" w:hAnsi="Arial" w:cs="Courier New"/>
          <w:i/>
          <w:iCs/>
          <w:sz w:val="24"/>
          <w:szCs w:val="24"/>
          <w:lang w:val="en-ID" w:eastAsia="en-US"/>
        </w:rPr>
        <w:t>Pelatihan</w:t>
      </w:r>
      <w:proofErr w:type="spellEnd"/>
      <w:r w:rsidRPr="00842162">
        <w:rPr>
          <w:rFonts w:ascii="Arial" w:eastAsiaTheme="minorHAnsi" w:hAnsi="Arial" w:cs="Courier New"/>
          <w:i/>
          <w:iCs/>
          <w:sz w:val="24"/>
          <w:szCs w:val="24"/>
          <w:lang w:val="en-ID" w:eastAsia="en-US"/>
        </w:rPr>
        <w:t xml:space="preserve"> nye </w:t>
      </w:r>
      <w:proofErr w:type="spellStart"/>
      <w:r w:rsidRPr="00842162">
        <w:rPr>
          <w:rFonts w:ascii="Arial" w:eastAsiaTheme="minorHAnsi" w:hAnsi="Arial" w:cs="Courier New"/>
          <w:i/>
          <w:iCs/>
          <w:sz w:val="24"/>
          <w:szCs w:val="24"/>
          <w:lang w:val="en-ID" w:eastAsia="en-US"/>
        </w:rPr>
        <w:t>tu</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kurang</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lah</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masyarakat</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ikot</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baik</w:t>
      </w:r>
      <w:proofErr w:type="spellEnd"/>
      <w:r w:rsidRPr="00842162">
        <w:rPr>
          <w:rFonts w:ascii="Arial" w:eastAsiaTheme="minorHAnsi" w:hAnsi="Arial" w:cs="Courier New"/>
          <w:i/>
          <w:iCs/>
          <w:sz w:val="24"/>
          <w:szCs w:val="24"/>
          <w:lang w:val="en-ID" w:eastAsia="en-US"/>
        </w:rPr>
        <w:t xml:space="preserve"> </w:t>
      </w:r>
      <w:proofErr w:type="spellStart"/>
      <w:r w:rsidRPr="00842162">
        <w:rPr>
          <w:rFonts w:ascii="Arial" w:eastAsiaTheme="minorHAnsi" w:hAnsi="Arial" w:cs="Courier New"/>
          <w:i/>
          <w:iCs/>
          <w:sz w:val="24"/>
          <w:szCs w:val="24"/>
          <w:lang w:val="en-ID" w:eastAsia="en-US"/>
        </w:rPr>
        <w:t>kompang</w:t>
      </w:r>
      <w:proofErr w:type="spellEnd"/>
      <w:r w:rsidRPr="00842162">
        <w:rPr>
          <w:rFonts w:ascii="Arial" w:eastAsiaTheme="minorHAnsi" w:hAnsi="Arial" w:cs="Courier New"/>
          <w:i/>
          <w:iCs/>
          <w:sz w:val="24"/>
          <w:szCs w:val="24"/>
          <w:lang w:val="en-ID" w:eastAsia="en-US"/>
        </w:rPr>
        <w:t xml:space="preserve"> pas nak acara </w:t>
      </w:r>
      <w:proofErr w:type="spellStart"/>
      <w:r w:rsidRPr="00842162">
        <w:rPr>
          <w:rFonts w:ascii="Arial" w:eastAsiaTheme="minorHAnsi" w:hAnsi="Arial" w:cs="Courier New"/>
          <w:i/>
          <w:iCs/>
          <w:sz w:val="24"/>
          <w:szCs w:val="24"/>
          <w:lang w:val="en-ID" w:eastAsia="en-US"/>
        </w:rPr>
        <w:t>aje</w:t>
      </w:r>
      <w:proofErr w:type="spellEnd"/>
      <w:r w:rsidRPr="00842162">
        <w:rPr>
          <w:rFonts w:ascii="Arial" w:eastAsiaTheme="minorHAnsi" w:hAnsi="Arial" w:cs="Courier New"/>
          <w:i/>
          <w:iCs/>
          <w:sz w:val="24"/>
          <w:szCs w:val="24"/>
          <w:lang w:val="en-ID" w:eastAsia="en-US"/>
        </w:rPr>
        <w:t>.”</w:t>
      </w:r>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Pelatihan</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nya</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kurang</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karena</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pelatiha</w:t>
      </w:r>
      <w:r w:rsidR="006401F9" w:rsidRPr="00842162">
        <w:rPr>
          <w:rFonts w:ascii="Arial" w:eastAsiaTheme="minorHAnsi" w:hAnsi="Arial" w:cs="Courier New"/>
          <w:sz w:val="24"/>
          <w:szCs w:val="24"/>
          <w:lang w:val="en-ID" w:eastAsia="en-US"/>
        </w:rPr>
        <w:t>n</w:t>
      </w:r>
      <w:proofErr w:type="spellEnd"/>
      <w:r w:rsidR="006401F9"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nya</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saat</w:t>
      </w:r>
      <w:proofErr w:type="spellEnd"/>
      <w:r w:rsidR="006D07FA" w:rsidRPr="00842162">
        <w:rPr>
          <w:rFonts w:ascii="Arial" w:eastAsiaTheme="minorHAnsi" w:hAnsi="Arial" w:cs="Courier New"/>
          <w:sz w:val="24"/>
          <w:szCs w:val="24"/>
          <w:lang w:val="en-ID" w:eastAsia="en-US"/>
        </w:rPr>
        <w:t xml:space="preserve"> </w:t>
      </w:r>
      <w:proofErr w:type="spellStart"/>
      <w:r w:rsidR="006D07FA" w:rsidRPr="00842162">
        <w:rPr>
          <w:rFonts w:ascii="Arial" w:eastAsiaTheme="minorHAnsi" w:hAnsi="Arial" w:cs="Courier New"/>
          <w:sz w:val="24"/>
          <w:szCs w:val="24"/>
          <w:lang w:val="en-ID" w:eastAsia="en-US"/>
        </w:rPr>
        <w:t>ada</w:t>
      </w:r>
      <w:proofErr w:type="spellEnd"/>
      <w:r w:rsidR="006D07FA" w:rsidRPr="00842162">
        <w:rPr>
          <w:rFonts w:ascii="Arial" w:eastAsiaTheme="minorHAnsi" w:hAnsi="Arial" w:cs="Courier New"/>
          <w:sz w:val="24"/>
          <w:szCs w:val="24"/>
          <w:lang w:val="en-ID" w:eastAsia="en-US"/>
        </w:rPr>
        <w:t xml:space="preserve"> acara </w:t>
      </w:r>
      <w:proofErr w:type="spellStart"/>
      <w:r w:rsidR="006D07FA" w:rsidRPr="00842162">
        <w:rPr>
          <w:rFonts w:ascii="Arial" w:eastAsiaTheme="minorHAnsi" w:hAnsi="Arial" w:cs="Courier New"/>
          <w:sz w:val="24"/>
          <w:szCs w:val="24"/>
          <w:lang w:val="en-ID" w:eastAsia="en-US"/>
        </w:rPr>
        <w:t>saja</w:t>
      </w:r>
      <w:proofErr w:type="spellEnd"/>
      <w:r w:rsidR="006D07FA" w:rsidRPr="00842162">
        <w:rPr>
          <w:rFonts w:ascii="Arial" w:eastAsiaTheme="minorHAnsi" w:hAnsi="Arial" w:cs="Courier New"/>
          <w:sz w:val="24"/>
          <w:szCs w:val="24"/>
          <w:lang w:val="en-ID" w:eastAsia="en-US"/>
        </w:rPr>
        <w:t>)</w:t>
      </w:r>
      <w:r w:rsidR="00842162">
        <w:rPr>
          <w:rFonts w:ascii="Arial" w:eastAsiaTheme="minorHAnsi" w:hAnsi="Arial" w:cs="Courier New"/>
          <w:sz w:val="24"/>
          <w:szCs w:val="24"/>
          <w:lang w:val="en-ID" w:eastAsia="en-US"/>
        </w:rPr>
        <w:t>.</w:t>
      </w:r>
    </w:p>
    <w:p w14:paraId="54979F75" w14:textId="77777777" w:rsidR="00036AB0" w:rsidRPr="006D07FA" w:rsidRDefault="00036AB0" w:rsidP="007A20F5">
      <w:pPr>
        <w:spacing w:after="0" w:line="240" w:lineRule="auto"/>
        <w:jc w:val="both"/>
        <w:rPr>
          <w:rFonts w:ascii="Arial" w:eastAsiaTheme="minorHAnsi" w:hAnsi="Arial" w:cs="Courier New"/>
          <w:sz w:val="24"/>
          <w:szCs w:val="24"/>
          <w:lang w:val="en-ID" w:eastAsia="en-US"/>
        </w:rPr>
      </w:pPr>
    </w:p>
    <w:p w14:paraId="57CD1B3A" w14:textId="77777777" w:rsidR="00D92AEF"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r w:rsidR="005C214E">
        <w:rPr>
          <w:rFonts w:ascii="Arial" w:eastAsiaTheme="minorHAnsi" w:hAnsi="Arial" w:cs="Courier New"/>
          <w:color w:val="1F1F1F"/>
          <w:sz w:val="24"/>
          <w:szCs w:val="24"/>
          <w:lang w:val="en-ID" w:eastAsia="en-US"/>
        </w:rPr>
        <w:t>E</w:t>
      </w:r>
      <w:r>
        <w:rPr>
          <w:rFonts w:ascii="Arial" w:eastAsiaTheme="minorHAnsi" w:hAnsi="Arial" w:cs="Courier New"/>
          <w:color w:val="1F1F1F"/>
          <w:sz w:val="24"/>
          <w:szCs w:val="24"/>
          <w:lang w:val="en-ID" w:eastAsia="en-US"/>
        </w:rPr>
        <w:t xml:space="preserve">konomi </w:t>
      </w:r>
    </w:p>
    <w:p w14:paraId="729A6419" w14:textId="77777777" w:rsidR="00D92AEF" w:rsidRDefault="00BC37EC" w:rsidP="00BC37EC">
      <w:pPr>
        <w:pStyle w:val="ListParagraph"/>
        <w:numPr>
          <w:ilvl w:val="0"/>
          <w:numId w:val="6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27FEFFBB" w14:textId="77777777" w:rsidR="005D0B8B" w:rsidRDefault="00BC37EC" w:rsidP="005D0B8B">
      <w:pPr>
        <w:spacing w:after="0" w:line="480" w:lineRule="auto"/>
        <w:ind w:firstLine="720"/>
        <w:jc w:val="both"/>
        <w:rPr>
          <w:rFonts w:ascii="Arial" w:eastAsiaTheme="minorHAnsi" w:hAnsi="Arial" w:cs="Courier New"/>
          <w:color w:val="1F1F1F"/>
          <w:sz w:val="24"/>
          <w:szCs w:val="24"/>
          <w:lang w:val="en-ID" w:eastAsia="en-US"/>
        </w:rPr>
      </w:pPr>
      <w:bookmarkStart w:id="24" w:name="_Hlk178342825"/>
      <w:proofErr w:type="spellStart"/>
      <w:r w:rsidRPr="005C214E">
        <w:rPr>
          <w:rFonts w:ascii="Arial" w:eastAsiaTheme="minorHAnsi" w:hAnsi="Arial" w:cs="Courier New"/>
          <w:sz w:val="24"/>
          <w:szCs w:val="24"/>
          <w:lang w:val="en-ID" w:eastAsia="en-US"/>
        </w:rPr>
        <w:lastRenderedPageBreak/>
        <w:t>Berdasarkan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wawancara</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penulis</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C214E">
        <w:rPr>
          <w:rFonts w:ascii="Arial" w:eastAsiaTheme="minorHAnsi" w:hAnsi="Arial" w:cs="Courier New"/>
          <w:sz w:val="24"/>
          <w:szCs w:val="24"/>
          <w:lang w:val="en-ID" w:eastAsia="en-US"/>
        </w:rPr>
        <w:t xml:space="preserve"> Faizal </w:t>
      </w:r>
      <w:proofErr w:type="spellStart"/>
      <w:r w:rsidRPr="005C214E">
        <w:rPr>
          <w:rFonts w:ascii="Arial" w:eastAsiaTheme="minorHAnsi" w:hAnsi="Arial" w:cs="Courier New"/>
          <w:sz w:val="24"/>
          <w:szCs w:val="24"/>
          <w:lang w:val="en-ID" w:eastAsia="en-US"/>
        </w:rPr>
        <w:t>selaku</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sekretaris</w:t>
      </w:r>
      <w:proofErr w:type="spellEnd"/>
      <w:r w:rsidRPr="005C214E">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dengan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pertanyaan</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sebagai</w:t>
      </w:r>
      <w:proofErr w:type="spellEnd"/>
      <w:r w:rsidRPr="005C214E">
        <w:rPr>
          <w:rFonts w:ascii="Arial" w:eastAsiaTheme="minorHAnsi" w:hAnsi="Arial" w:cs="Courier New"/>
          <w:sz w:val="24"/>
          <w:szCs w:val="24"/>
          <w:lang w:val="en-ID" w:eastAsia="en-US"/>
        </w:rPr>
        <w:t xml:space="preserve"> </w:t>
      </w:r>
      <w:proofErr w:type="spellStart"/>
      <w:r w:rsidRPr="005C214E">
        <w:rPr>
          <w:rFonts w:ascii="Arial" w:eastAsiaTheme="minorHAnsi" w:hAnsi="Arial" w:cs="Courier New"/>
          <w:sz w:val="24"/>
          <w:szCs w:val="24"/>
          <w:lang w:val="en-ID" w:eastAsia="en-US"/>
        </w:rPr>
        <w:t>berikut</w:t>
      </w:r>
      <w:proofErr w:type="spellEnd"/>
      <w:r w:rsidRPr="005C214E">
        <w:rPr>
          <w:rFonts w:ascii="Arial" w:eastAsiaTheme="minorHAnsi" w:hAnsi="Arial" w:cs="Courier New"/>
          <w:sz w:val="24"/>
          <w:szCs w:val="24"/>
          <w:lang w:val="en-ID" w:eastAsia="en-US"/>
        </w:rPr>
        <w:t>:</w:t>
      </w:r>
    </w:p>
    <w:p w14:paraId="7CA56B18" w14:textId="77777777" w:rsidR="00D92AEF" w:rsidRPr="007C3270" w:rsidRDefault="00BC37EC" w:rsidP="005D0B8B">
      <w:pPr>
        <w:spacing w:after="0"/>
        <w:jc w:val="both"/>
        <w:rPr>
          <w:rFonts w:ascii="Arial" w:eastAsiaTheme="minorHAnsi" w:hAnsi="Arial" w:cs="Courier New"/>
          <w:color w:val="FF0000"/>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84236B" w:rsidRPr="00377EF6">
        <w:rPr>
          <w:rFonts w:ascii="Arial" w:eastAsiaTheme="minorHAnsi" w:hAnsi="Arial" w:cs="Courier New"/>
          <w:sz w:val="24"/>
          <w:szCs w:val="24"/>
          <w:lang w:val="en-ID" w:eastAsia="en-US"/>
        </w:rPr>
        <w:t>(Pak</w:t>
      </w:r>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dalam</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hal</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ekonomi</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apa</w:t>
      </w:r>
      <w:proofErr w:type="spellEnd"/>
      <w:r w:rsidR="00377EF6" w:rsidRPr="00377EF6">
        <w:rPr>
          <w:rFonts w:ascii="Arial" w:eastAsiaTheme="minorHAnsi" w:hAnsi="Arial" w:cs="Courier New"/>
          <w:sz w:val="24"/>
          <w:szCs w:val="24"/>
          <w:lang w:val="en-ID" w:eastAsia="en-US"/>
        </w:rPr>
        <w:t xml:space="preserve"> yang </w:t>
      </w:r>
      <w:proofErr w:type="spellStart"/>
      <w:r w:rsidR="00377EF6" w:rsidRPr="00377EF6">
        <w:rPr>
          <w:rFonts w:ascii="Arial" w:eastAsiaTheme="minorHAnsi" w:hAnsi="Arial" w:cs="Courier New"/>
          <w:sz w:val="24"/>
          <w:szCs w:val="24"/>
          <w:lang w:val="en-ID" w:eastAsia="en-US"/>
        </w:rPr>
        <w:t>telah</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dilakukan</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kepala</w:t>
      </w:r>
      <w:proofErr w:type="spellEnd"/>
      <w:r w:rsidR="00377EF6" w:rsidRPr="00377EF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untuk</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meningkatkan</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perekonomiann</w:t>
      </w:r>
      <w:proofErr w:type="spellEnd"/>
      <w:r w:rsidR="00377EF6" w:rsidRPr="00377EF6">
        <w:rPr>
          <w:rFonts w:ascii="Arial" w:eastAsiaTheme="minorHAnsi" w:hAnsi="Arial" w:cs="Courier New"/>
          <w:sz w:val="24"/>
          <w:szCs w:val="24"/>
          <w:lang w:val="en-ID" w:eastAsia="en-US"/>
        </w:rPr>
        <w:t xml:space="preserve"> </w:t>
      </w:r>
      <w:proofErr w:type="spellStart"/>
      <w:r w:rsidR="00377EF6" w:rsidRPr="00377EF6">
        <w:rPr>
          <w:rFonts w:ascii="Arial" w:eastAsiaTheme="minorHAnsi" w:hAnsi="Arial" w:cs="Courier New"/>
          <w:sz w:val="24"/>
          <w:szCs w:val="24"/>
          <w:lang w:val="en-ID" w:eastAsia="en-US"/>
        </w:rPr>
        <w:t>masyarakat</w:t>
      </w:r>
      <w:proofErr w:type="spellEnd"/>
      <w:r w:rsidR="007A20F5">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program </w:t>
      </w:r>
      <w:proofErr w:type="spellStart"/>
      <w:r>
        <w:rPr>
          <w:rFonts w:ascii="Arial" w:eastAsiaTheme="minorHAnsi" w:hAnsi="Arial" w:cs="Courier New"/>
          <w:i/>
          <w:iCs/>
          <w:color w:val="1F1F1F"/>
          <w:sz w:val="24"/>
          <w:szCs w:val="24"/>
          <w:lang w:val="en-ID" w:eastAsia="en-US"/>
        </w:rPr>
        <w:t>ketahanan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diadekan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mane program </w:t>
      </w:r>
      <w:proofErr w:type="spellStart"/>
      <w:r>
        <w:rPr>
          <w:rFonts w:ascii="Arial" w:eastAsiaTheme="minorHAnsi" w:hAnsi="Arial" w:cs="Courier New"/>
          <w:i/>
          <w:iCs/>
          <w:color w:val="1F1F1F"/>
          <w:sz w:val="24"/>
          <w:szCs w:val="24"/>
          <w:lang w:val="en-ID" w:eastAsia="en-US"/>
        </w:rPr>
        <w:t>ketahanan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berlangsung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saja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perlu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377EF6">
        <w:rPr>
          <w:rFonts w:ascii="Arial" w:eastAsiaTheme="minorHAnsi" w:hAnsi="Arial" w:cs="Courier New"/>
          <w:i/>
          <w:iCs/>
          <w:color w:val="1F1F1F"/>
          <w:sz w:val="24"/>
          <w:szCs w:val="24"/>
          <w:lang w:val="en-ID" w:eastAsia="en-US"/>
        </w:rPr>
        <w:t>kepele</w:t>
      </w:r>
      <w:proofErr w:type="spellEnd"/>
      <w:r w:rsidR="00377EF6">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377EF6">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4A3FAB">
        <w:rPr>
          <w:rFonts w:ascii="Arial" w:eastAsiaTheme="minorHAnsi" w:hAnsi="Arial" w:cs="Courier New"/>
          <w:i/>
          <w:iCs/>
          <w:color w:val="1F1F1F"/>
          <w:sz w:val="24"/>
          <w:szCs w:val="24"/>
          <w:lang w:val="en-ID" w:eastAsia="en-US"/>
        </w:rPr>
        <w:t>J</w:t>
      </w:r>
      <w:r>
        <w:rPr>
          <w:rFonts w:ascii="Arial" w:eastAsiaTheme="minorHAnsi" w:hAnsi="Arial" w:cs="Courier New"/>
          <w:i/>
          <w:iCs/>
          <w:color w:val="1F1F1F"/>
          <w:sz w:val="24"/>
          <w:szCs w:val="24"/>
          <w:lang w:val="en-ID" w:eastAsia="en-US"/>
        </w:rPr>
        <w:t xml:space="preserve">adi </w:t>
      </w:r>
      <w:proofErr w:type="spellStart"/>
      <w:r w:rsidR="00CE63B5">
        <w:rPr>
          <w:rFonts w:ascii="Arial" w:eastAsiaTheme="minorHAnsi" w:hAnsi="Arial" w:cs="Courier New"/>
          <w:i/>
          <w:iCs/>
          <w:color w:val="1F1F1F"/>
          <w:sz w:val="24"/>
          <w:szCs w:val="24"/>
          <w:lang w:val="en-ID" w:eastAsia="en-US"/>
        </w:rPr>
        <w:t>macam</w:t>
      </w:r>
      <w:proofErr w:type="spellEnd"/>
      <w:r w:rsidR="00CE63B5">
        <w:rPr>
          <w:rFonts w:ascii="Arial" w:eastAsiaTheme="minorHAnsi" w:hAnsi="Arial" w:cs="Courier New"/>
          <w:i/>
          <w:iCs/>
          <w:color w:val="1F1F1F"/>
          <w:sz w:val="24"/>
          <w:szCs w:val="24"/>
          <w:lang w:val="en-ID" w:eastAsia="en-US"/>
        </w:rPr>
        <w:t xml:space="preserve"> mane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E63B5">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melihat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apa-apa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dibutuhkan</w:t>
      </w:r>
      <w:proofErr w:type="spellEnd"/>
      <w:r>
        <w:rPr>
          <w:rFonts w:ascii="Arial" w:eastAsiaTheme="minorHAnsi" w:hAnsi="Arial" w:cs="Courier New"/>
          <w:i/>
          <w:iCs/>
          <w:color w:val="1F1F1F"/>
          <w:sz w:val="24"/>
          <w:szCs w:val="24"/>
          <w:lang w:val="en-ID" w:eastAsia="en-US"/>
        </w:rPr>
        <w:t xml:space="preserve"> oleh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make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mengun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memberikan</w:t>
      </w:r>
      <w:proofErr w:type="spellEnd"/>
      <w:r>
        <w:rPr>
          <w:rFonts w:ascii="Arial" w:eastAsiaTheme="minorHAnsi" w:hAnsi="Arial" w:cs="Courier New"/>
          <w:i/>
          <w:iCs/>
          <w:color w:val="1F1F1F"/>
          <w:sz w:val="24"/>
          <w:szCs w:val="24"/>
          <w:lang w:val="en-ID" w:eastAsia="en-US"/>
        </w:rPr>
        <w:t xml:space="preserve"> saran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masukan</w:t>
      </w:r>
      <w:proofErr w:type="spellEnd"/>
      <w:r>
        <w:rPr>
          <w:rFonts w:ascii="Arial" w:eastAsiaTheme="minorHAnsi" w:hAnsi="Arial" w:cs="Courier New"/>
          <w:i/>
          <w:iCs/>
          <w:color w:val="1F1F1F"/>
          <w:sz w:val="24"/>
          <w:szCs w:val="24"/>
          <w:lang w:val="en-ID" w:eastAsia="en-US"/>
        </w:rPr>
        <w:t xml:space="preserve"> nye.</w:t>
      </w:r>
      <w:bookmarkEnd w:id="24"/>
      <w:r w:rsidR="007A20F5">
        <w:rPr>
          <w:rFonts w:ascii="Arial" w:eastAsiaTheme="minorHAnsi" w:hAnsi="Arial" w:cs="Courier New"/>
          <w:i/>
          <w:iCs/>
          <w:color w:val="1F1F1F"/>
          <w:sz w:val="24"/>
          <w:szCs w:val="24"/>
          <w:lang w:val="en-ID" w:eastAsia="en-US"/>
        </w:rPr>
        <w:t xml:space="preserve"> </w:t>
      </w:r>
      <w:r w:rsidR="00377EF6">
        <w:rPr>
          <w:rFonts w:ascii="Arial" w:eastAsiaTheme="minorHAnsi" w:hAnsi="Arial" w:cs="Courier New"/>
          <w:sz w:val="24"/>
          <w:szCs w:val="24"/>
          <w:lang w:val="en-ID" w:eastAsia="en-US"/>
        </w:rPr>
        <w:t xml:space="preserve">(Dalam </w:t>
      </w:r>
      <w:proofErr w:type="spellStart"/>
      <w:r w:rsidR="00377EF6">
        <w:rPr>
          <w:rFonts w:ascii="Arial" w:eastAsiaTheme="minorHAnsi" w:hAnsi="Arial" w:cs="Courier New"/>
          <w:sz w:val="24"/>
          <w:szCs w:val="24"/>
          <w:lang w:val="en-ID" w:eastAsia="en-US"/>
        </w:rPr>
        <w:t>aspek</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ekonomi</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lebih</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kepada</w:t>
      </w:r>
      <w:proofErr w:type="spellEnd"/>
      <w:r w:rsidR="00377EF6">
        <w:rPr>
          <w:rFonts w:ascii="Arial" w:eastAsiaTheme="minorHAnsi" w:hAnsi="Arial" w:cs="Courier New"/>
          <w:sz w:val="24"/>
          <w:szCs w:val="24"/>
          <w:lang w:val="en-ID" w:eastAsia="en-US"/>
        </w:rPr>
        <w:t xml:space="preserve"> program </w:t>
      </w:r>
      <w:proofErr w:type="spellStart"/>
      <w:r w:rsidR="00377EF6">
        <w:rPr>
          <w:rFonts w:ascii="Arial" w:eastAsiaTheme="minorHAnsi" w:hAnsi="Arial" w:cs="Courier New"/>
          <w:sz w:val="24"/>
          <w:szCs w:val="24"/>
          <w:lang w:val="en-ID" w:eastAsia="en-US"/>
        </w:rPr>
        <w:t>ketahanan</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pangan</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sebelum</w:t>
      </w:r>
      <w:proofErr w:type="spellEnd"/>
      <w:r w:rsidR="00377EF6">
        <w:rPr>
          <w:rFonts w:ascii="Arial" w:eastAsiaTheme="minorHAnsi" w:hAnsi="Arial" w:cs="Courier New"/>
          <w:sz w:val="24"/>
          <w:szCs w:val="24"/>
          <w:lang w:val="en-ID" w:eastAsia="en-US"/>
        </w:rPr>
        <w:t xml:space="preserve"> </w:t>
      </w:r>
      <w:proofErr w:type="spellStart"/>
      <w:r w:rsidR="007A20F5">
        <w:rPr>
          <w:rFonts w:ascii="Arial" w:eastAsiaTheme="minorHAnsi" w:hAnsi="Arial" w:cs="Courier New"/>
          <w:sz w:val="24"/>
          <w:szCs w:val="24"/>
          <w:lang w:val="en-ID" w:eastAsia="en-US"/>
        </w:rPr>
        <w:t>itu</w:t>
      </w:r>
      <w:proofErr w:type="spellEnd"/>
      <w:r w:rsidR="007A20F5">
        <w:rPr>
          <w:rFonts w:ascii="Arial" w:eastAsiaTheme="minorHAnsi" w:hAnsi="Arial" w:cs="Courier New"/>
          <w:sz w:val="24"/>
          <w:szCs w:val="24"/>
          <w:lang w:val="en-ID" w:eastAsia="en-US"/>
        </w:rPr>
        <w:t xml:space="preserve"> </w:t>
      </w:r>
      <w:r w:rsidR="00377EF6">
        <w:rPr>
          <w:rFonts w:ascii="Arial" w:eastAsiaTheme="minorHAnsi" w:hAnsi="Arial" w:cs="Courier New"/>
          <w:sz w:val="24"/>
          <w:szCs w:val="24"/>
          <w:lang w:val="en-ID" w:eastAsia="en-US"/>
        </w:rPr>
        <w:t xml:space="preserve">kami juga </w:t>
      </w:r>
      <w:proofErr w:type="spellStart"/>
      <w:r w:rsidR="00377EF6">
        <w:rPr>
          <w:rFonts w:ascii="Arial" w:eastAsiaTheme="minorHAnsi" w:hAnsi="Arial" w:cs="Courier New"/>
          <w:sz w:val="24"/>
          <w:szCs w:val="24"/>
          <w:lang w:val="en-ID" w:eastAsia="en-US"/>
        </w:rPr>
        <w:t>melakukan</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musyawarah</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untuk</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membahas</w:t>
      </w:r>
      <w:proofErr w:type="spellEnd"/>
      <w:r w:rsidR="00377EF6">
        <w:rPr>
          <w:rFonts w:ascii="Arial" w:eastAsiaTheme="minorHAnsi" w:hAnsi="Arial" w:cs="Courier New"/>
          <w:sz w:val="24"/>
          <w:szCs w:val="24"/>
          <w:lang w:val="en-ID" w:eastAsia="en-US"/>
        </w:rPr>
        <w:t xml:space="preserve"> </w:t>
      </w:r>
      <w:proofErr w:type="spellStart"/>
      <w:r w:rsidR="00377EF6">
        <w:rPr>
          <w:rFonts w:ascii="Arial" w:eastAsiaTheme="minorHAnsi" w:hAnsi="Arial" w:cs="Courier New"/>
          <w:sz w:val="24"/>
          <w:szCs w:val="24"/>
          <w:lang w:val="en-ID" w:eastAsia="en-US"/>
        </w:rPr>
        <w:t>pelaksanaan</w:t>
      </w:r>
      <w:proofErr w:type="spellEnd"/>
      <w:r w:rsidR="00377EF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377EF6">
        <w:rPr>
          <w:rFonts w:ascii="Arial" w:eastAsiaTheme="minorHAnsi" w:hAnsi="Arial" w:cs="Courier New"/>
          <w:sz w:val="24"/>
          <w:szCs w:val="24"/>
          <w:lang w:val="en-ID" w:eastAsia="en-US"/>
        </w:rPr>
        <w:t xml:space="preserve"> Langkah-</w:t>
      </w:r>
      <w:proofErr w:type="spellStart"/>
      <w:r w:rsidR="00377EF6">
        <w:rPr>
          <w:rFonts w:ascii="Arial" w:eastAsiaTheme="minorHAnsi" w:hAnsi="Arial" w:cs="Courier New"/>
          <w:sz w:val="24"/>
          <w:szCs w:val="24"/>
          <w:lang w:val="en-ID" w:eastAsia="en-US"/>
        </w:rPr>
        <w:t>langkah</w:t>
      </w:r>
      <w:proofErr w:type="spellEnd"/>
      <w:r w:rsidR="00377EF6">
        <w:rPr>
          <w:rFonts w:ascii="Arial" w:eastAsiaTheme="minorHAnsi" w:hAnsi="Arial" w:cs="Courier New"/>
          <w:sz w:val="24"/>
          <w:szCs w:val="24"/>
          <w:lang w:val="en-ID" w:eastAsia="en-US"/>
        </w:rPr>
        <w:t xml:space="preserve"> yang </w:t>
      </w:r>
      <w:proofErr w:type="spellStart"/>
      <w:r w:rsidR="00377EF6">
        <w:rPr>
          <w:rFonts w:ascii="Arial" w:eastAsiaTheme="minorHAnsi" w:hAnsi="Arial" w:cs="Courier New"/>
          <w:sz w:val="24"/>
          <w:szCs w:val="24"/>
          <w:lang w:val="en-ID" w:eastAsia="en-US"/>
        </w:rPr>
        <w:t>perlu</w:t>
      </w:r>
      <w:proofErr w:type="spellEnd"/>
      <w:r w:rsidR="00377EF6">
        <w:rPr>
          <w:rFonts w:ascii="Arial" w:eastAsiaTheme="minorHAnsi" w:hAnsi="Arial" w:cs="Courier New"/>
          <w:sz w:val="24"/>
          <w:szCs w:val="24"/>
          <w:lang w:val="en-ID" w:eastAsia="en-US"/>
        </w:rPr>
        <w:t xml:space="preserve"> di </w:t>
      </w:r>
      <w:proofErr w:type="spellStart"/>
      <w:r w:rsidR="00377EF6">
        <w:rPr>
          <w:rFonts w:ascii="Arial" w:eastAsiaTheme="minorHAnsi" w:hAnsi="Arial" w:cs="Courier New"/>
          <w:sz w:val="24"/>
          <w:szCs w:val="24"/>
          <w:lang w:val="en-ID" w:eastAsia="en-US"/>
        </w:rPr>
        <w:t>ambil</w:t>
      </w:r>
      <w:proofErr w:type="spellEnd"/>
      <w:r w:rsidR="00377EF6">
        <w:rPr>
          <w:rFonts w:ascii="Arial" w:eastAsiaTheme="minorHAnsi" w:hAnsi="Arial" w:cs="Courier New"/>
          <w:sz w:val="24"/>
          <w:szCs w:val="24"/>
          <w:lang w:val="en-ID" w:eastAsia="en-US"/>
        </w:rPr>
        <w:t xml:space="preserve"> oleh </w:t>
      </w:r>
      <w:proofErr w:type="spellStart"/>
      <w:r w:rsidR="00377EF6">
        <w:rPr>
          <w:rFonts w:ascii="Arial" w:eastAsiaTheme="minorHAnsi" w:hAnsi="Arial" w:cs="Courier New"/>
          <w:sz w:val="24"/>
          <w:szCs w:val="24"/>
          <w:lang w:val="en-ID" w:eastAsia="en-US"/>
        </w:rPr>
        <w:t>kepala</w:t>
      </w:r>
      <w:proofErr w:type="spellEnd"/>
      <w:r w:rsidR="00377EF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77EF6">
        <w:rPr>
          <w:rFonts w:ascii="Arial" w:eastAsiaTheme="minorHAnsi" w:hAnsi="Arial" w:cs="Courier New"/>
          <w:sz w:val="24"/>
          <w:szCs w:val="24"/>
          <w:lang w:val="en-ID" w:eastAsia="en-US"/>
        </w:rPr>
        <w:t xml:space="preserve">. </w:t>
      </w:r>
      <w:r w:rsidR="007C3270">
        <w:rPr>
          <w:rFonts w:ascii="Arial" w:eastAsiaTheme="minorHAnsi" w:hAnsi="Arial" w:cs="Courier New"/>
          <w:sz w:val="24"/>
          <w:szCs w:val="24"/>
          <w:lang w:val="en-ID" w:eastAsia="en-US"/>
        </w:rPr>
        <w:t xml:space="preserve">Jadi </w:t>
      </w:r>
      <w:proofErr w:type="spellStart"/>
      <w:r w:rsidR="007C3270">
        <w:rPr>
          <w:rFonts w:ascii="Arial" w:eastAsiaTheme="minorHAnsi" w:hAnsi="Arial" w:cs="Courier New"/>
          <w:sz w:val="24"/>
          <w:szCs w:val="24"/>
          <w:lang w:val="en-ID" w:eastAsia="en-US"/>
        </w:rPr>
        <w:t>dengan</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7C3270">
        <w:rPr>
          <w:rFonts w:ascii="Arial" w:eastAsiaTheme="minorHAnsi" w:hAnsi="Arial" w:cs="Courier New"/>
          <w:sz w:val="24"/>
          <w:szCs w:val="24"/>
          <w:lang w:val="en-ID" w:eastAsia="en-US"/>
        </w:rPr>
        <w:t>ya</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musyawarah</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tersebut</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kepala</w:t>
      </w:r>
      <w:proofErr w:type="spellEnd"/>
      <w:r w:rsidR="007C327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bisa</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melihat</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apa</w:t>
      </w:r>
      <w:proofErr w:type="spellEnd"/>
      <w:r w:rsidR="007C3270">
        <w:rPr>
          <w:rFonts w:ascii="Arial" w:eastAsiaTheme="minorHAnsi" w:hAnsi="Arial" w:cs="Courier New"/>
          <w:sz w:val="24"/>
          <w:szCs w:val="24"/>
          <w:lang w:val="en-ID" w:eastAsia="en-US"/>
        </w:rPr>
        <w:t xml:space="preserve"> </w:t>
      </w:r>
      <w:proofErr w:type="spellStart"/>
      <w:r w:rsidR="007C3270">
        <w:rPr>
          <w:rFonts w:ascii="Arial" w:eastAsiaTheme="minorHAnsi" w:hAnsi="Arial" w:cs="Courier New"/>
          <w:sz w:val="24"/>
          <w:szCs w:val="24"/>
          <w:lang w:val="en-ID" w:eastAsia="en-US"/>
        </w:rPr>
        <w:t>saja</w:t>
      </w:r>
      <w:proofErr w:type="spellEnd"/>
      <w:r w:rsidR="007C3270">
        <w:rPr>
          <w:rFonts w:ascii="Arial" w:eastAsiaTheme="minorHAnsi" w:hAnsi="Arial" w:cs="Courier New"/>
          <w:sz w:val="24"/>
          <w:szCs w:val="24"/>
          <w:lang w:val="en-ID" w:eastAsia="en-US"/>
        </w:rPr>
        <w:t xml:space="preserve"> yang </w:t>
      </w:r>
      <w:proofErr w:type="spellStart"/>
      <w:r w:rsidR="007C3270">
        <w:rPr>
          <w:rFonts w:ascii="Arial" w:eastAsiaTheme="minorHAnsi" w:hAnsi="Arial" w:cs="Courier New"/>
          <w:sz w:val="24"/>
          <w:szCs w:val="24"/>
          <w:lang w:val="en-ID" w:eastAsia="en-US"/>
        </w:rPr>
        <w:t>dibutuhkan</w:t>
      </w:r>
      <w:proofErr w:type="spellEnd"/>
      <w:r w:rsidR="007C3270">
        <w:rPr>
          <w:rFonts w:ascii="Arial" w:eastAsiaTheme="minorHAnsi" w:hAnsi="Arial" w:cs="Courier New"/>
          <w:sz w:val="24"/>
          <w:szCs w:val="24"/>
          <w:lang w:val="en-ID" w:eastAsia="en-US"/>
        </w:rPr>
        <w:t xml:space="preserve"> oleh </w:t>
      </w:r>
      <w:proofErr w:type="spellStart"/>
      <w:r w:rsidR="007C3270">
        <w:rPr>
          <w:rFonts w:ascii="Arial" w:eastAsiaTheme="minorHAnsi" w:hAnsi="Arial" w:cs="Courier New"/>
          <w:sz w:val="24"/>
          <w:szCs w:val="24"/>
          <w:lang w:val="en-ID" w:eastAsia="en-US"/>
        </w:rPr>
        <w:t>masyarakat</w:t>
      </w:r>
      <w:proofErr w:type="spellEnd"/>
      <w:r w:rsidR="007A20F5">
        <w:rPr>
          <w:rFonts w:ascii="Arial" w:eastAsiaTheme="minorHAnsi" w:hAnsi="Arial" w:cs="Courier New"/>
          <w:sz w:val="24"/>
          <w:szCs w:val="24"/>
          <w:lang w:val="en-ID" w:eastAsia="en-US"/>
        </w:rPr>
        <w:t>).</w:t>
      </w:r>
    </w:p>
    <w:p w14:paraId="710A6077" w14:textId="77777777" w:rsidR="0084236B"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7A20F5">
        <w:rPr>
          <w:rFonts w:ascii="Arial" w:eastAsiaTheme="minorHAnsi" w:hAnsi="Arial" w:cs="Courier New"/>
          <w:sz w:val="24"/>
          <w:szCs w:val="24"/>
          <w:lang w:val="en-ID" w:eastAsia="en-US"/>
        </w:rPr>
        <w:t>Selanjutnya</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berdasarkan</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wawancara</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penulis</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dengan</w:t>
      </w:r>
      <w:proofErr w:type="spellEnd"/>
      <w:r w:rsidRPr="007A20F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7A20F5">
        <w:rPr>
          <w:rFonts w:ascii="Arial" w:eastAsiaTheme="minorHAnsi" w:hAnsi="Arial" w:cs="Courier New"/>
          <w:sz w:val="24"/>
          <w:szCs w:val="24"/>
          <w:lang w:val="en-ID" w:eastAsia="en-US"/>
        </w:rPr>
        <w:t xml:space="preserve"> Muhamad Nazeri </w:t>
      </w:r>
      <w:proofErr w:type="spellStart"/>
      <w:r w:rsidRPr="007A20F5">
        <w:rPr>
          <w:rFonts w:ascii="Arial" w:eastAsiaTheme="minorHAnsi" w:hAnsi="Arial" w:cs="Courier New"/>
          <w:sz w:val="24"/>
          <w:szCs w:val="24"/>
          <w:lang w:val="en-ID" w:eastAsia="en-US"/>
        </w:rPr>
        <w:t>dengan</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pertanyaan</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sebagai</w:t>
      </w:r>
      <w:proofErr w:type="spellEnd"/>
      <w:r w:rsidRPr="007A20F5">
        <w:rPr>
          <w:rFonts w:ascii="Arial" w:eastAsiaTheme="minorHAnsi" w:hAnsi="Arial" w:cs="Courier New"/>
          <w:sz w:val="24"/>
          <w:szCs w:val="24"/>
          <w:lang w:val="en-ID" w:eastAsia="en-US"/>
        </w:rPr>
        <w:t xml:space="preserve"> </w:t>
      </w:r>
      <w:proofErr w:type="spellStart"/>
      <w:r w:rsidRPr="007A20F5">
        <w:rPr>
          <w:rFonts w:ascii="Arial" w:eastAsiaTheme="minorHAnsi" w:hAnsi="Arial" w:cs="Courier New"/>
          <w:sz w:val="24"/>
          <w:szCs w:val="24"/>
          <w:lang w:val="en-ID" w:eastAsia="en-US"/>
        </w:rPr>
        <w:t>berikut</w:t>
      </w:r>
      <w:proofErr w:type="spellEnd"/>
      <w:r w:rsidRPr="007A20F5">
        <w:rPr>
          <w:rFonts w:ascii="Arial" w:eastAsiaTheme="minorHAnsi" w:hAnsi="Arial" w:cs="Courier New"/>
          <w:sz w:val="24"/>
          <w:szCs w:val="24"/>
          <w:lang w:val="en-ID" w:eastAsia="en-US"/>
        </w:rPr>
        <w:t xml:space="preserve">: </w:t>
      </w:r>
    </w:p>
    <w:p w14:paraId="3623B309" w14:textId="77777777" w:rsidR="00D92AEF" w:rsidRPr="00AC1592" w:rsidRDefault="00BC37EC" w:rsidP="00D92AEF">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84236B">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r w:rsidRPr="00DF335A">
        <w:rPr>
          <w:rFonts w:ascii="Arial" w:eastAsiaTheme="minorHAnsi" w:hAnsi="Arial" w:cs="Courier New"/>
          <w:i/>
          <w:iCs/>
          <w:sz w:val="24"/>
          <w:szCs w:val="24"/>
          <w:lang w:val="en-ID" w:eastAsia="en-US"/>
        </w:rPr>
        <w:t xml:space="preserve">yang </w:t>
      </w:r>
      <w:proofErr w:type="spellStart"/>
      <w:r w:rsidRPr="00DF335A">
        <w:rPr>
          <w:rFonts w:ascii="Arial" w:eastAsiaTheme="minorHAnsi" w:hAnsi="Arial" w:cs="Courier New"/>
          <w:i/>
          <w:iCs/>
          <w:sz w:val="24"/>
          <w:szCs w:val="24"/>
          <w:lang w:val="en-ID" w:eastAsia="en-US"/>
        </w:rPr>
        <w:t>penah</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dilakukan</w:t>
      </w:r>
      <w:proofErr w:type="spellEnd"/>
      <w:r w:rsidRPr="00DF335A">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untuk</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ekonomi</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masyarakat</w:t>
      </w:r>
      <w:proofErr w:type="spellEnd"/>
      <w:r w:rsidRPr="00DF335A">
        <w:rPr>
          <w:rFonts w:ascii="Arial" w:eastAsiaTheme="minorHAnsi" w:hAnsi="Arial" w:cs="Courier New"/>
          <w:i/>
          <w:iCs/>
          <w:sz w:val="24"/>
          <w:szCs w:val="24"/>
          <w:lang w:val="en-ID" w:eastAsia="en-US"/>
        </w:rPr>
        <w:t>?”</w:t>
      </w:r>
      <w:r w:rsidR="00BF438F" w:rsidRPr="00BF438F">
        <w:rPr>
          <w:rFonts w:ascii="Arial" w:eastAsiaTheme="minorHAnsi" w:hAnsi="Arial" w:cs="Courier New"/>
          <w:sz w:val="24"/>
          <w:szCs w:val="24"/>
          <w:lang w:val="en-ID" w:eastAsia="en-US"/>
        </w:rPr>
        <w:t xml:space="preserve"> </w:t>
      </w:r>
      <w:r w:rsidR="009D28CE">
        <w:rPr>
          <w:rFonts w:ascii="Arial" w:eastAsiaTheme="minorHAnsi" w:hAnsi="Arial" w:cs="Courier New"/>
          <w:sz w:val="24"/>
          <w:szCs w:val="24"/>
          <w:lang w:val="en-ID" w:eastAsia="en-US"/>
        </w:rPr>
        <w:t>(</w:t>
      </w:r>
      <w:r w:rsidR="00AC1592">
        <w:rPr>
          <w:rFonts w:ascii="Arial" w:eastAsiaTheme="minorHAnsi" w:hAnsi="Arial" w:cs="Courier New"/>
          <w:sz w:val="24"/>
          <w:szCs w:val="24"/>
          <w:lang w:val="en-ID" w:eastAsia="en-US"/>
        </w:rPr>
        <w:t xml:space="preserve">Bang </w:t>
      </w:r>
      <w:proofErr w:type="spellStart"/>
      <w:r w:rsidR="00BF438F" w:rsidRPr="00377EF6">
        <w:rPr>
          <w:rFonts w:ascii="Arial" w:eastAsiaTheme="minorHAnsi" w:hAnsi="Arial" w:cs="Courier New"/>
          <w:sz w:val="24"/>
          <w:szCs w:val="24"/>
          <w:lang w:val="en-ID" w:eastAsia="en-US"/>
        </w:rPr>
        <w:t>dalam</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hal</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ekonomi</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apa</w:t>
      </w:r>
      <w:proofErr w:type="spellEnd"/>
      <w:r w:rsidR="00BF438F" w:rsidRPr="00377EF6">
        <w:rPr>
          <w:rFonts w:ascii="Arial" w:eastAsiaTheme="minorHAnsi" w:hAnsi="Arial" w:cs="Courier New"/>
          <w:sz w:val="24"/>
          <w:szCs w:val="24"/>
          <w:lang w:val="en-ID" w:eastAsia="en-US"/>
        </w:rPr>
        <w:t xml:space="preserve"> yang </w:t>
      </w:r>
      <w:proofErr w:type="spellStart"/>
      <w:r w:rsidR="00BF438F" w:rsidRPr="00377EF6">
        <w:rPr>
          <w:rFonts w:ascii="Arial" w:eastAsiaTheme="minorHAnsi" w:hAnsi="Arial" w:cs="Courier New"/>
          <w:sz w:val="24"/>
          <w:szCs w:val="24"/>
          <w:lang w:val="en-ID" w:eastAsia="en-US"/>
        </w:rPr>
        <w:t>telah</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dilakukan</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kepala</w:t>
      </w:r>
      <w:proofErr w:type="spellEnd"/>
      <w:r w:rsidR="00BF438F" w:rsidRPr="00377EF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untuk</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meningkatkan</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perekonomiann</w:t>
      </w:r>
      <w:proofErr w:type="spellEnd"/>
      <w:r w:rsidR="00BF438F" w:rsidRPr="00377EF6">
        <w:rPr>
          <w:rFonts w:ascii="Arial" w:eastAsiaTheme="minorHAnsi" w:hAnsi="Arial" w:cs="Courier New"/>
          <w:sz w:val="24"/>
          <w:szCs w:val="24"/>
          <w:lang w:val="en-ID" w:eastAsia="en-US"/>
        </w:rPr>
        <w:t xml:space="preserve"> </w:t>
      </w:r>
      <w:proofErr w:type="spellStart"/>
      <w:r w:rsidR="00BF438F" w:rsidRPr="00377EF6">
        <w:rPr>
          <w:rFonts w:ascii="Arial" w:eastAsiaTheme="minorHAnsi" w:hAnsi="Arial" w:cs="Courier New"/>
          <w:sz w:val="24"/>
          <w:szCs w:val="24"/>
          <w:lang w:val="en-ID" w:eastAsia="en-US"/>
        </w:rPr>
        <w:t>masyarakat</w:t>
      </w:r>
      <w:proofErr w:type="spellEnd"/>
      <w:r w:rsidR="00BF438F" w:rsidRPr="009D28CE">
        <w:rPr>
          <w:rFonts w:ascii="Arial" w:eastAsiaTheme="minorHAnsi" w:hAnsi="Arial" w:cs="Courier New"/>
          <w:sz w:val="24"/>
          <w:szCs w:val="24"/>
          <w:lang w:val="en-ID" w:eastAsia="en-US"/>
        </w:rPr>
        <w:t>)</w:t>
      </w:r>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sz w:val="24"/>
          <w:szCs w:val="24"/>
          <w:lang w:val="en-ID" w:eastAsia="en-US"/>
        </w:rPr>
        <w:t>beliau</w:t>
      </w:r>
      <w:proofErr w:type="spellEnd"/>
      <w:r w:rsidRPr="00DF335A">
        <w:rPr>
          <w:rFonts w:ascii="Arial" w:eastAsiaTheme="minorHAnsi" w:hAnsi="Arial" w:cs="Courier New"/>
          <w:sz w:val="24"/>
          <w:szCs w:val="24"/>
          <w:lang w:val="en-ID" w:eastAsia="en-US"/>
        </w:rPr>
        <w:t xml:space="preserve"> </w:t>
      </w:r>
      <w:proofErr w:type="spellStart"/>
      <w:r w:rsidRPr="00DF335A">
        <w:rPr>
          <w:rFonts w:ascii="Arial" w:eastAsiaTheme="minorHAnsi" w:hAnsi="Arial" w:cs="Courier New"/>
          <w:sz w:val="24"/>
          <w:szCs w:val="24"/>
          <w:lang w:val="en-ID" w:eastAsia="en-US"/>
        </w:rPr>
        <w:t>menjawab</w:t>
      </w:r>
      <w:proofErr w:type="spellEnd"/>
      <w:r w:rsidRPr="00DF335A">
        <w:rPr>
          <w:rFonts w:ascii="Arial" w:eastAsiaTheme="minorHAnsi" w:hAnsi="Arial" w:cs="Courier New"/>
          <w:sz w:val="24"/>
          <w:szCs w:val="24"/>
          <w:lang w:val="en-ID" w:eastAsia="en-US"/>
        </w:rPr>
        <w:t xml:space="preserve"> </w:t>
      </w:r>
      <w:r w:rsidRPr="00DF335A">
        <w:rPr>
          <w:rFonts w:ascii="Arial" w:eastAsiaTheme="minorHAnsi" w:hAnsi="Arial" w:cs="Courier New"/>
          <w:i/>
          <w:iCs/>
          <w:sz w:val="24"/>
          <w:szCs w:val="24"/>
          <w:lang w:val="en-ID" w:eastAsia="en-US"/>
        </w:rPr>
        <w:t>“</w:t>
      </w:r>
      <w:proofErr w:type="spellStart"/>
      <w:r w:rsidR="00AC1592">
        <w:rPr>
          <w:rFonts w:ascii="Arial" w:eastAsiaTheme="minorHAnsi" w:hAnsi="Arial" w:cs="Courier New"/>
          <w:i/>
          <w:iCs/>
          <w:sz w:val="24"/>
          <w:szCs w:val="24"/>
          <w:lang w:val="en-ID" w:eastAsia="en-US"/>
        </w:rPr>
        <w:t>U</w:t>
      </w:r>
      <w:r>
        <w:rPr>
          <w:rFonts w:ascii="Arial" w:eastAsiaTheme="minorHAnsi" w:hAnsi="Arial" w:cs="Courier New"/>
          <w:i/>
          <w:iCs/>
          <w:sz w:val="24"/>
          <w:szCs w:val="24"/>
          <w:lang w:val="en-ID" w:eastAsia="en-US"/>
        </w:rPr>
        <w:t>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ekonomi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program </w:t>
      </w:r>
      <w:proofErr w:type="spellStart"/>
      <w:r>
        <w:rPr>
          <w:rFonts w:ascii="Arial" w:eastAsiaTheme="minorHAnsi" w:hAnsi="Arial" w:cs="Courier New"/>
          <w:i/>
          <w:iCs/>
          <w:sz w:val="24"/>
          <w:szCs w:val="24"/>
          <w:lang w:val="en-ID" w:eastAsia="en-US"/>
        </w:rPr>
        <w:t>ketahanan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pangan</w:t>
      </w:r>
      <w:proofErr w:type="spellEnd"/>
      <w:r>
        <w:rPr>
          <w:rFonts w:ascii="Arial" w:eastAsiaTheme="minorHAnsi" w:hAnsi="Arial" w:cs="Courier New"/>
          <w:i/>
          <w:iCs/>
          <w:sz w:val="24"/>
          <w:szCs w:val="24"/>
          <w:lang w:val="en-ID" w:eastAsia="en-US"/>
        </w:rPr>
        <w:t xml:space="preserve"> yang di support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AC1592">
        <w:rPr>
          <w:rFonts w:ascii="Arial" w:eastAsiaTheme="minorHAnsi" w:hAnsi="Arial" w:cs="Courier New"/>
          <w:i/>
          <w:iCs/>
          <w:sz w:val="24"/>
          <w:szCs w:val="24"/>
          <w:lang w:val="en-ID" w:eastAsia="en-US"/>
        </w:rPr>
        <w:t>Pemerintah</w:t>
      </w:r>
      <w:proofErr w:type="spellEnd"/>
      <w:r w:rsidR="00AC1592">
        <w:rPr>
          <w:rFonts w:ascii="Arial" w:eastAsiaTheme="minorHAnsi" w:hAnsi="Arial" w:cs="Courier New"/>
          <w:i/>
          <w:iCs/>
          <w:sz w:val="24"/>
          <w:szCs w:val="24"/>
          <w:lang w:val="en-ID" w:eastAsia="en-US"/>
        </w:rPr>
        <w:t xml:space="preserve"> </w:t>
      </w:r>
      <w:proofErr w:type="spellStart"/>
      <w:r w:rsidR="00AC1592">
        <w:rPr>
          <w:rFonts w:ascii="Arial" w:eastAsiaTheme="minorHAnsi" w:hAnsi="Arial" w:cs="Courier New"/>
          <w:i/>
          <w:iCs/>
          <w:sz w:val="24"/>
          <w:szCs w:val="24"/>
          <w:lang w:val="en-ID" w:eastAsia="en-US"/>
        </w:rPr>
        <w:t>Kabupaten</w:t>
      </w:r>
      <w:proofErr w:type="spellEnd"/>
      <w:r w:rsidR="00AC1592">
        <w:rPr>
          <w:rFonts w:ascii="Arial" w:eastAsiaTheme="minorHAnsi" w:hAnsi="Arial" w:cs="Courier New"/>
          <w:i/>
          <w:iCs/>
          <w:sz w:val="24"/>
          <w:szCs w:val="24"/>
          <w:lang w:val="en-ID" w:eastAsia="en-US"/>
        </w:rPr>
        <w:t xml:space="preserve"> </w:t>
      </w:r>
      <w:proofErr w:type="spellStart"/>
      <w:r w:rsidR="00AC1592">
        <w:rPr>
          <w:rFonts w:ascii="Arial" w:eastAsiaTheme="minorHAnsi" w:hAnsi="Arial" w:cs="Courier New"/>
          <w:i/>
          <w:iCs/>
          <w:sz w:val="24"/>
          <w:szCs w:val="24"/>
          <w:lang w:val="en-ID" w:eastAsia="en-US"/>
        </w:rPr>
        <w:t>Bengkalis</w:t>
      </w:r>
      <w:proofErr w:type="spellEnd"/>
      <w:r w:rsidR="00AC1592">
        <w:rPr>
          <w:rFonts w:ascii="Arial" w:eastAsiaTheme="minorHAnsi" w:hAnsi="Arial" w:cs="Courier New"/>
          <w:i/>
          <w:iCs/>
          <w:sz w:val="24"/>
          <w:szCs w:val="24"/>
          <w:lang w:val="en-ID" w:eastAsia="en-US"/>
        </w:rPr>
        <w:t>. J</w:t>
      </w:r>
      <w:r>
        <w:rPr>
          <w:rFonts w:ascii="Arial" w:eastAsiaTheme="minorHAnsi" w:hAnsi="Arial" w:cs="Courier New"/>
          <w:i/>
          <w:iCs/>
          <w:sz w:val="24"/>
          <w:szCs w:val="24"/>
          <w:lang w:val="en-ID" w:eastAsia="en-US"/>
        </w:rPr>
        <w:t xml:space="preserve">adi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menjadi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tugas</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mengelola</w:t>
      </w:r>
      <w:proofErr w:type="spellEnd"/>
      <w:r>
        <w:rPr>
          <w:rFonts w:ascii="Arial" w:eastAsiaTheme="minorHAnsi" w:hAnsi="Arial" w:cs="Courier New"/>
          <w:i/>
          <w:iCs/>
          <w:sz w:val="24"/>
          <w:szCs w:val="24"/>
          <w:lang w:val="en-ID" w:eastAsia="en-US"/>
        </w:rPr>
        <w:t xml:space="preserve"> n</w:t>
      </w:r>
      <w:r w:rsidR="00AC1592">
        <w:rPr>
          <w:rFonts w:ascii="Arial" w:eastAsiaTheme="minorHAnsi" w:hAnsi="Arial" w:cs="Courier New"/>
          <w:i/>
          <w:iCs/>
          <w:sz w:val="24"/>
          <w:szCs w:val="24"/>
          <w:lang w:val="en-ID" w:eastAsia="en-US"/>
        </w:rPr>
        <w:t>ye</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kebutuhan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sidR="00AC1592">
        <w:rPr>
          <w:rFonts w:ascii="Arial" w:eastAsiaTheme="minorHAnsi" w:hAnsi="Arial" w:cs="Courier New"/>
          <w:i/>
          <w:iCs/>
          <w:sz w:val="24"/>
          <w:szCs w:val="24"/>
          <w:lang w:val="en-ID" w:eastAsia="en-US"/>
        </w:rPr>
        <w:t xml:space="preserve">.” </w:t>
      </w:r>
      <w:r w:rsidR="00AC1592">
        <w:rPr>
          <w:rFonts w:ascii="Arial" w:eastAsiaTheme="minorHAnsi" w:hAnsi="Arial" w:cs="Courier New"/>
          <w:sz w:val="24"/>
          <w:szCs w:val="24"/>
          <w:lang w:val="en-ID" w:eastAsia="en-US"/>
        </w:rPr>
        <w:t>(</w:t>
      </w:r>
      <w:proofErr w:type="spellStart"/>
      <w:r w:rsidR="00AC1592">
        <w:rPr>
          <w:rFonts w:ascii="Arial" w:eastAsiaTheme="minorHAnsi" w:hAnsi="Arial" w:cs="Courier New"/>
          <w:sz w:val="24"/>
          <w:szCs w:val="24"/>
          <w:lang w:val="en-ID" w:eastAsia="en-US"/>
        </w:rPr>
        <w:t>Untuk</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perekonomian</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masyarakat</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ada</w:t>
      </w:r>
      <w:proofErr w:type="spellEnd"/>
      <w:r w:rsidR="00AC1592">
        <w:rPr>
          <w:rFonts w:ascii="Arial" w:eastAsiaTheme="minorHAnsi" w:hAnsi="Arial" w:cs="Courier New"/>
          <w:sz w:val="24"/>
          <w:szCs w:val="24"/>
          <w:lang w:val="en-ID" w:eastAsia="en-US"/>
        </w:rPr>
        <w:t xml:space="preserve"> program </w:t>
      </w:r>
      <w:proofErr w:type="spellStart"/>
      <w:r w:rsidR="00AC1592">
        <w:rPr>
          <w:rFonts w:ascii="Arial" w:eastAsiaTheme="minorHAnsi" w:hAnsi="Arial" w:cs="Courier New"/>
          <w:sz w:val="24"/>
          <w:szCs w:val="24"/>
          <w:lang w:val="en-ID" w:eastAsia="en-US"/>
        </w:rPr>
        <w:t>ketahanan</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pangan</w:t>
      </w:r>
      <w:proofErr w:type="spellEnd"/>
      <w:r w:rsidR="00AC1592">
        <w:rPr>
          <w:rFonts w:ascii="Arial" w:eastAsiaTheme="minorHAnsi" w:hAnsi="Arial" w:cs="Courier New"/>
          <w:sz w:val="24"/>
          <w:szCs w:val="24"/>
          <w:lang w:val="en-ID" w:eastAsia="en-US"/>
        </w:rPr>
        <w:t xml:space="preserve"> yang di </w:t>
      </w:r>
      <w:proofErr w:type="spellStart"/>
      <w:r w:rsidR="00AC1592">
        <w:rPr>
          <w:rFonts w:ascii="Arial" w:eastAsiaTheme="minorHAnsi" w:hAnsi="Arial" w:cs="Courier New"/>
          <w:sz w:val="24"/>
          <w:szCs w:val="24"/>
          <w:lang w:val="en-ID" w:eastAsia="en-US"/>
        </w:rPr>
        <w:t>dukung</w:t>
      </w:r>
      <w:proofErr w:type="spellEnd"/>
      <w:r w:rsidR="00AC1592">
        <w:rPr>
          <w:rFonts w:ascii="Arial" w:eastAsiaTheme="minorHAnsi" w:hAnsi="Arial" w:cs="Courier New"/>
          <w:sz w:val="24"/>
          <w:szCs w:val="24"/>
          <w:lang w:val="en-ID" w:eastAsia="en-US"/>
        </w:rPr>
        <w:t xml:space="preserve"> oleh </w:t>
      </w:r>
      <w:proofErr w:type="spellStart"/>
      <w:r w:rsidR="00AC1592">
        <w:rPr>
          <w:rFonts w:ascii="Arial" w:eastAsiaTheme="minorHAnsi" w:hAnsi="Arial" w:cs="Courier New"/>
          <w:sz w:val="24"/>
          <w:szCs w:val="24"/>
          <w:lang w:val="en-ID" w:eastAsia="en-US"/>
        </w:rPr>
        <w:t>Pemerintah</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Kabupaten</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Bengkalis</w:t>
      </w:r>
      <w:proofErr w:type="spellEnd"/>
      <w:r w:rsidR="00AC1592">
        <w:rPr>
          <w:rFonts w:ascii="Arial" w:eastAsiaTheme="minorHAnsi" w:hAnsi="Arial" w:cs="Courier New"/>
          <w:sz w:val="24"/>
          <w:szCs w:val="24"/>
          <w:lang w:val="en-ID" w:eastAsia="en-US"/>
        </w:rPr>
        <w:t xml:space="preserve"> oleh </w:t>
      </w:r>
      <w:proofErr w:type="spellStart"/>
      <w:r w:rsidR="00AC1592">
        <w:rPr>
          <w:rFonts w:ascii="Arial" w:eastAsiaTheme="minorHAnsi" w:hAnsi="Arial" w:cs="Courier New"/>
          <w:sz w:val="24"/>
          <w:szCs w:val="24"/>
          <w:lang w:val="en-ID" w:eastAsia="en-US"/>
        </w:rPr>
        <w:t>karena</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itu</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kepala</w:t>
      </w:r>
      <w:proofErr w:type="spellEnd"/>
      <w:r w:rsidR="00AC159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bertanggung</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jawab</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untuk</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mengelola</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nya</w:t>
      </w:r>
      <w:proofErr w:type="spellEnd"/>
      <w:r w:rsidR="00AC1592">
        <w:rPr>
          <w:rFonts w:ascii="Arial" w:eastAsiaTheme="minorHAnsi" w:hAnsi="Arial" w:cs="Courier New"/>
          <w:sz w:val="24"/>
          <w:szCs w:val="24"/>
          <w:lang w:val="en-ID" w:eastAsia="en-US"/>
        </w:rPr>
        <w:t xml:space="preserve"> demi </w:t>
      </w:r>
      <w:proofErr w:type="spellStart"/>
      <w:r w:rsidR="00AC1592">
        <w:rPr>
          <w:rFonts w:ascii="Arial" w:eastAsiaTheme="minorHAnsi" w:hAnsi="Arial" w:cs="Courier New"/>
          <w:sz w:val="24"/>
          <w:szCs w:val="24"/>
          <w:lang w:val="en-ID" w:eastAsia="en-US"/>
        </w:rPr>
        <w:t>kebutuhan</w:t>
      </w:r>
      <w:proofErr w:type="spellEnd"/>
      <w:r w:rsidR="00AC1592">
        <w:rPr>
          <w:rFonts w:ascii="Arial" w:eastAsiaTheme="minorHAnsi" w:hAnsi="Arial" w:cs="Courier New"/>
          <w:sz w:val="24"/>
          <w:szCs w:val="24"/>
          <w:lang w:val="en-ID" w:eastAsia="en-US"/>
        </w:rPr>
        <w:t xml:space="preserve"> </w:t>
      </w:r>
      <w:proofErr w:type="spellStart"/>
      <w:r w:rsidR="00AC1592">
        <w:rPr>
          <w:rFonts w:ascii="Arial" w:eastAsiaTheme="minorHAnsi" w:hAnsi="Arial" w:cs="Courier New"/>
          <w:sz w:val="24"/>
          <w:szCs w:val="24"/>
          <w:lang w:val="en-ID" w:eastAsia="en-US"/>
        </w:rPr>
        <w:t>masyarakat</w:t>
      </w:r>
      <w:proofErr w:type="spellEnd"/>
      <w:r w:rsidR="00F16FC3">
        <w:rPr>
          <w:rFonts w:ascii="Arial" w:eastAsiaTheme="minorHAnsi" w:hAnsi="Arial" w:cs="Courier New"/>
          <w:sz w:val="24"/>
          <w:szCs w:val="24"/>
          <w:lang w:val="en-ID" w:eastAsia="en-US"/>
        </w:rPr>
        <w:t>).</w:t>
      </w:r>
      <w:r w:rsidR="00AC1592">
        <w:rPr>
          <w:rFonts w:ascii="Arial" w:eastAsiaTheme="minorHAnsi" w:hAnsi="Arial" w:cs="Courier New"/>
          <w:sz w:val="24"/>
          <w:szCs w:val="24"/>
          <w:lang w:val="en-ID" w:eastAsia="en-US"/>
        </w:rPr>
        <w:t xml:space="preserve"> </w:t>
      </w:r>
    </w:p>
    <w:p w14:paraId="12983936" w14:textId="77777777" w:rsidR="00D92AEF"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sz w:val="24"/>
          <w:szCs w:val="24"/>
          <w:lang w:val="en-ID" w:eastAsia="en-US"/>
        </w:rPr>
        <w:tab/>
      </w:r>
      <w:proofErr w:type="spellStart"/>
      <w:r w:rsidRPr="007A20F5">
        <w:rPr>
          <w:rFonts w:ascii="Arial" w:eastAsiaTheme="minorHAnsi" w:hAnsi="Arial" w:cs="Courier New"/>
          <w:color w:val="1F1F1F"/>
          <w:sz w:val="24"/>
          <w:szCs w:val="24"/>
          <w:lang w:val="en-ID" w:eastAsia="en-US"/>
        </w:rPr>
        <w:t>Kemudian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pertanyaan</w:t>
      </w:r>
      <w:proofErr w:type="spellEnd"/>
      <w:r w:rsidRPr="007A20F5">
        <w:rPr>
          <w:rFonts w:ascii="Arial" w:eastAsiaTheme="minorHAnsi" w:hAnsi="Arial" w:cs="Courier New"/>
          <w:color w:val="1F1F1F"/>
          <w:sz w:val="24"/>
          <w:szCs w:val="24"/>
          <w:lang w:val="en-ID" w:eastAsia="en-US"/>
        </w:rPr>
        <w:t xml:space="preserve"> yang </w:t>
      </w:r>
      <w:proofErr w:type="spellStart"/>
      <w:r w:rsidRPr="007A20F5">
        <w:rPr>
          <w:rFonts w:ascii="Arial" w:eastAsiaTheme="minorHAnsi" w:hAnsi="Arial" w:cs="Courier New"/>
          <w:color w:val="1F1F1F"/>
          <w:sz w:val="24"/>
          <w:szCs w:val="24"/>
          <w:lang w:val="en-ID" w:eastAsia="en-US"/>
        </w:rPr>
        <w:t>sama</w:t>
      </w:r>
      <w:proofErr w:type="spellEnd"/>
      <w:r w:rsidRPr="007A20F5">
        <w:rPr>
          <w:rFonts w:ascii="Arial" w:eastAsiaTheme="minorHAnsi" w:hAnsi="Arial" w:cs="Courier New"/>
          <w:color w:val="1F1F1F"/>
          <w:sz w:val="24"/>
          <w:szCs w:val="24"/>
          <w:lang w:val="en-ID" w:eastAsia="en-US"/>
        </w:rPr>
        <w:t xml:space="preserve"> di </w:t>
      </w:r>
      <w:proofErr w:type="spellStart"/>
      <w:r w:rsidRPr="007A20F5">
        <w:rPr>
          <w:rFonts w:ascii="Arial" w:eastAsiaTheme="minorHAnsi" w:hAnsi="Arial" w:cs="Courier New"/>
          <w:color w:val="1F1F1F"/>
          <w:sz w:val="24"/>
          <w:szCs w:val="24"/>
          <w:lang w:val="en-ID" w:eastAsia="en-US"/>
        </w:rPr>
        <w:t>ajukan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kepada</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kak</w:t>
      </w:r>
      <w:proofErr w:type="spellEnd"/>
      <w:r w:rsidRPr="007A20F5">
        <w:rPr>
          <w:rFonts w:ascii="Arial" w:eastAsiaTheme="minorHAnsi" w:hAnsi="Arial" w:cs="Courier New"/>
          <w:color w:val="1F1F1F"/>
          <w:sz w:val="24"/>
          <w:szCs w:val="24"/>
          <w:lang w:val="en-ID" w:eastAsia="en-US"/>
        </w:rPr>
        <w:t xml:space="preserve"> Suryani </w:t>
      </w:r>
      <w:proofErr w:type="spellStart"/>
      <w:r w:rsidRPr="007A20F5">
        <w:rPr>
          <w:rFonts w:ascii="Arial" w:eastAsiaTheme="minorHAnsi" w:hAnsi="Arial" w:cs="Courier New"/>
          <w:color w:val="1F1F1F"/>
          <w:sz w:val="24"/>
          <w:szCs w:val="24"/>
          <w:lang w:val="en-ID" w:eastAsia="en-US"/>
        </w:rPr>
        <w:t>selaku</w:t>
      </w:r>
      <w:proofErr w:type="spellEnd"/>
      <w:r w:rsidRPr="007A20F5">
        <w:rPr>
          <w:rFonts w:ascii="Arial" w:eastAsiaTheme="minorHAnsi" w:hAnsi="Arial" w:cs="Courier New"/>
          <w:color w:val="1F1F1F"/>
          <w:sz w:val="24"/>
          <w:szCs w:val="24"/>
          <w:lang w:val="en-ID" w:eastAsia="en-US"/>
        </w:rPr>
        <w:t xml:space="preserve"> </w:t>
      </w:r>
      <w:r w:rsidR="001049FD" w:rsidRPr="007A20F5">
        <w:rPr>
          <w:rFonts w:ascii="Arial" w:eastAsiaTheme="minorHAnsi" w:hAnsi="Arial" w:cs="Courier New"/>
          <w:color w:val="1F1F1F"/>
          <w:sz w:val="24"/>
          <w:szCs w:val="24"/>
          <w:lang w:val="en-ID" w:eastAsia="en-US"/>
        </w:rPr>
        <w:t xml:space="preserve">Kaur Umum </w:t>
      </w:r>
      <w:r w:rsidR="00B0278E">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1049FD" w:rsidRPr="007A20F5">
        <w:rPr>
          <w:rFonts w:ascii="Arial" w:eastAsiaTheme="minorHAnsi" w:hAnsi="Arial" w:cs="Courier New"/>
          <w:color w:val="1F1F1F"/>
          <w:sz w:val="24"/>
          <w:szCs w:val="24"/>
          <w:lang w:val="en-ID" w:eastAsia="en-US"/>
        </w:rPr>
        <w:t xml:space="preserve"> </w:t>
      </w:r>
      <w:proofErr w:type="spellStart"/>
      <w:r w:rsidR="001049FD" w:rsidRPr="007A20F5">
        <w:rPr>
          <w:rFonts w:ascii="Arial" w:eastAsiaTheme="minorHAnsi" w:hAnsi="Arial" w:cs="Courier New"/>
          <w:color w:val="1F1F1F"/>
          <w:sz w:val="24"/>
          <w:szCs w:val="24"/>
          <w:lang w:val="en-ID" w:eastAsia="en-US"/>
        </w:rPr>
        <w:t>Perencanaan</w:t>
      </w:r>
      <w:proofErr w:type="spellEnd"/>
      <w:r w:rsidR="001049FD"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dengan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pertanyaan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sebagai</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berikut</w:t>
      </w:r>
      <w:proofErr w:type="spellEnd"/>
      <w:r w:rsidRPr="007A20F5">
        <w:rPr>
          <w:rFonts w:ascii="Arial" w:eastAsiaTheme="minorHAnsi" w:hAnsi="Arial" w:cs="Courier New"/>
          <w:color w:val="1F1F1F"/>
          <w:sz w:val="24"/>
          <w:szCs w:val="24"/>
          <w:lang w:val="en-ID" w:eastAsia="en-US"/>
        </w:rPr>
        <w:t>:</w:t>
      </w:r>
    </w:p>
    <w:p w14:paraId="74D79765" w14:textId="77777777" w:rsidR="00D92AEF" w:rsidRPr="0083486F" w:rsidRDefault="00BC37EC" w:rsidP="005F1E14">
      <w:pPr>
        <w:spacing w:after="24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r w:rsidRPr="00DF335A">
        <w:rPr>
          <w:rFonts w:ascii="Arial" w:eastAsiaTheme="minorHAnsi" w:hAnsi="Arial" w:cs="Courier New"/>
          <w:i/>
          <w:iCs/>
          <w:sz w:val="24"/>
          <w:szCs w:val="24"/>
          <w:lang w:val="en-ID" w:eastAsia="en-US"/>
        </w:rPr>
        <w:t xml:space="preserve">yang </w:t>
      </w:r>
      <w:proofErr w:type="spellStart"/>
      <w:r w:rsidRPr="00DF335A">
        <w:rPr>
          <w:rFonts w:ascii="Arial" w:eastAsiaTheme="minorHAnsi" w:hAnsi="Arial" w:cs="Courier New"/>
          <w:i/>
          <w:iCs/>
          <w:sz w:val="24"/>
          <w:szCs w:val="24"/>
          <w:lang w:val="en-ID" w:eastAsia="en-US"/>
        </w:rPr>
        <w:t>penah</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dilakukan</w:t>
      </w:r>
      <w:proofErr w:type="spellEnd"/>
      <w:r w:rsidRPr="00DF335A">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untuk</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ekonomi</w:t>
      </w:r>
      <w:proofErr w:type="spellEnd"/>
      <w:r w:rsidRPr="00DF335A">
        <w:rPr>
          <w:rFonts w:ascii="Arial" w:eastAsiaTheme="minorHAnsi" w:hAnsi="Arial" w:cs="Courier New"/>
          <w:i/>
          <w:iCs/>
          <w:sz w:val="24"/>
          <w:szCs w:val="24"/>
          <w:lang w:val="en-ID" w:eastAsia="en-US"/>
        </w:rPr>
        <w:t xml:space="preserve"> </w:t>
      </w:r>
      <w:proofErr w:type="spellStart"/>
      <w:r w:rsidRPr="00DF335A">
        <w:rPr>
          <w:rFonts w:ascii="Arial" w:eastAsiaTheme="minorHAnsi" w:hAnsi="Arial" w:cs="Courier New"/>
          <w:i/>
          <w:iCs/>
          <w:sz w:val="24"/>
          <w:szCs w:val="24"/>
          <w:lang w:val="en-ID" w:eastAsia="en-US"/>
        </w:rPr>
        <w:t>masyarakat</w:t>
      </w:r>
      <w:proofErr w:type="spellEnd"/>
      <w:r w:rsidR="00F16FC3">
        <w:rPr>
          <w:rFonts w:ascii="Arial" w:eastAsiaTheme="minorHAnsi" w:hAnsi="Arial" w:cs="Courier New"/>
          <w:i/>
          <w:iCs/>
          <w:sz w:val="24"/>
          <w:szCs w:val="24"/>
          <w:lang w:val="en-ID" w:eastAsia="en-US"/>
        </w:rPr>
        <w:t xml:space="preserve">?” </w:t>
      </w:r>
      <w:r w:rsidR="00F16FC3">
        <w:rPr>
          <w:rFonts w:ascii="Arial" w:eastAsiaTheme="minorHAnsi" w:hAnsi="Arial" w:cs="Courier New"/>
          <w:sz w:val="24"/>
          <w:szCs w:val="24"/>
          <w:lang w:val="en-ID" w:eastAsia="en-US"/>
        </w:rPr>
        <w:t>(</w:t>
      </w:r>
      <w:r w:rsidR="0083486F">
        <w:rPr>
          <w:rFonts w:ascii="Arial" w:eastAsiaTheme="minorHAnsi" w:hAnsi="Arial" w:cs="Courier New"/>
          <w:sz w:val="24"/>
          <w:szCs w:val="24"/>
          <w:lang w:val="en-ID" w:eastAsia="en-US"/>
        </w:rPr>
        <w:t xml:space="preserve">Kak </w:t>
      </w:r>
      <w:proofErr w:type="spellStart"/>
      <w:r w:rsidR="00F16FC3" w:rsidRPr="00377EF6">
        <w:rPr>
          <w:rFonts w:ascii="Arial" w:eastAsiaTheme="minorHAnsi" w:hAnsi="Arial" w:cs="Courier New"/>
          <w:sz w:val="24"/>
          <w:szCs w:val="24"/>
          <w:lang w:val="en-ID" w:eastAsia="en-US"/>
        </w:rPr>
        <w:t>dalam</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hal</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ekonomi</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apa</w:t>
      </w:r>
      <w:proofErr w:type="spellEnd"/>
      <w:r w:rsidR="00F16FC3" w:rsidRPr="00377EF6">
        <w:rPr>
          <w:rFonts w:ascii="Arial" w:eastAsiaTheme="minorHAnsi" w:hAnsi="Arial" w:cs="Courier New"/>
          <w:sz w:val="24"/>
          <w:szCs w:val="24"/>
          <w:lang w:val="en-ID" w:eastAsia="en-US"/>
        </w:rPr>
        <w:t xml:space="preserve"> yang </w:t>
      </w:r>
      <w:proofErr w:type="spellStart"/>
      <w:r w:rsidR="00F16FC3" w:rsidRPr="00377EF6">
        <w:rPr>
          <w:rFonts w:ascii="Arial" w:eastAsiaTheme="minorHAnsi" w:hAnsi="Arial" w:cs="Courier New"/>
          <w:sz w:val="24"/>
          <w:szCs w:val="24"/>
          <w:lang w:val="en-ID" w:eastAsia="en-US"/>
        </w:rPr>
        <w:t>telah</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dilakukan</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kepala</w:t>
      </w:r>
      <w:proofErr w:type="spellEnd"/>
      <w:r w:rsidR="00F16FC3" w:rsidRPr="00377EF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unt</w:t>
      </w:r>
      <w:r w:rsidR="00F16FC3">
        <w:rPr>
          <w:rFonts w:ascii="Arial" w:eastAsiaTheme="minorHAnsi" w:hAnsi="Arial" w:cs="Courier New"/>
          <w:sz w:val="24"/>
          <w:szCs w:val="24"/>
          <w:lang w:val="en-ID" w:eastAsia="en-US"/>
        </w:rPr>
        <w:t>uk</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meningkatkan</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perekonomiann</w:t>
      </w:r>
      <w:proofErr w:type="spellEnd"/>
      <w:r w:rsidR="00F16FC3" w:rsidRPr="00377EF6">
        <w:rPr>
          <w:rFonts w:ascii="Arial" w:eastAsiaTheme="minorHAnsi" w:hAnsi="Arial" w:cs="Courier New"/>
          <w:sz w:val="24"/>
          <w:szCs w:val="24"/>
          <w:lang w:val="en-ID" w:eastAsia="en-US"/>
        </w:rPr>
        <w:t xml:space="preserve"> </w:t>
      </w:r>
      <w:proofErr w:type="spellStart"/>
      <w:r w:rsidR="00F16FC3" w:rsidRPr="00377EF6">
        <w:rPr>
          <w:rFonts w:ascii="Arial" w:eastAsiaTheme="minorHAnsi" w:hAnsi="Arial" w:cs="Courier New"/>
          <w:sz w:val="24"/>
          <w:szCs w:val="24"/>
          <w:lang w:val="en-ID" w:eastAsia="en-US"/>
        </w:rPr>
        <w:t>masyarakat</w:t>
      </w:r>
      <w:proofErr w:type="spellEnd"/>
      <w:r w:rsidR="00F16FC3" w:rsidRPr="009D28CE">
        <w:rPr>
          <w:rFonts w:ascii="Arial" w:eastAsiaTheme="minorHAnsi" w:hAnsi="Arial" w:cs="Courier New"/>
          <w:sz w:val="24"/>
          <w:szCs w:val="24"/>
          <w:lang w:val="en-ID" w:eastAsia="en-US"/>
        </w:rPr>
        <w:t>)</w:t>
      </w:r>
      <w:r w:rsidR="00F16FC3">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ekonomi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lebih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fokus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bantuan-bantuan</w:t>
      </w:r>
      <w:proofErr w:type="spellEnd"/>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83486F">
        <w:rPr>
          <w:rFonts w:ascii="Arial" w:eastAsiaTheme="minorHAnsi" w:hAnsi="Arial" w:cs="Courier New"/>
          <w:i/>
          <w:iCs/>
          <w:sz w:val="24"/>
          <w:szCs w:val="24"/>
          <w:lang w:val="en-ID" w:eastAsia="en-US"/>
        </w:rPr>
        <w:t>. P</w:t>
      </w:r>
      <w:r>
        <w:rPr>
          <w:rFonts w:ascii="Arial" w:eastAsiaTheme="minorHAnsi" w:hAnsi="Arial" w:cs="Courier New"/>
          <w:i/>
          <w:iCs/>
          <w:sz w:val="24"/>
          <w:szCs w:val="24"/>
          <w:lang w:val="en-ID" w:eastAsia="en-US"/>
        </w:rPr>
        <w:t xml:space="preserve">rogram </w:t>
      </w:r>
      <w:proofErr w:type="spellStart"/>
      <w:r>
        <w:rPr>
          <w:rFonts w:ascii="Arial" w:eastAsiaTheme="minorHAnsi" w:hAnsi="Arial" w:cs="Courier New"/>
          <w:i/>
          <w:iCs/>
          <w:sz w:val="24"/>
          <w:szCs w:val="24"/>
          <w:lang w:val="en-ID" w:eastAsia="en-US"/>
        </w:rPr>
        <w:t>ketahanan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pangan</w:t>
      </w:r>
      <w:proofErr w:type="spellEnd"/>
      <w:r>
        <w:rPr>
          <w:rFonts w:ascii="Arial" w:eastAsiaTheme="minorHAnsi" w:hAnsi="Arial" w:cs="Courier New"/>
          <w:i/>
          <w:iCs/>
          <w:sz w:val="24"/>
          <w:szCs w:val="24"/>
          <w:lang w:val="en-ID" w:eastAsia="en-US"/>
        </w:rPr>
        <w:t xml:space="preserve"> yang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a nye </w:t>
      </w:r>
      <w:proofErr w:type="spellStart"/>
      <w:r>
        <w:rPr>
          <w:rFonts w:ascii="Arial" w:eastAsiaTheme="minorHAnsi" w:hAnsi="Arial" w:cs="Courier New"/>
          <w:i/>
          <w:iCs/>
          <w:sz w:val="24"/>
          <w:szCs w:val="24"/>
          <w:lang w:val="en-ID" w:eastAsia="en-US"/>
        </w:rPr>
        <w:t>sudah</w:t>
      </w:r>
      <w:proofErr w:type="spellEnd"/>
      <w:r>
        <w:rPr>
          <w:rFonts w:ascii="Arial" w:eastAsiaTheme="minorHAnsi" w:hAnsi="Arial" w:cs="Courier New"/>
          <w:i/>
          <w:iCs/>
          <w:sz w:val="24"/>
          <w:szCs w:val="24"/>
          <w:lang w:val="en-ID" w:eastAsia="en-US"/>
        </w:rPr>
        <w:t xml:space="preserve"> di </w:t>
      </w:r>
      <w:proofErr w:type="spellStart"/>
      <w:r>
        <w:rPr>
          <w:rFonts w:ascii="Arial" w:eastAsiaTheme="minorHAnsi" w:hAnsi="Arial" w:cs="Courier New"/>
          <w:i/>
          <w:iCs/>
          <w:sz w:val="24"/>
          <w:szCs w:val="24"/>
          <w:lang w:val="en-ID" w:eastAsia="en-US"/>
        </w:rPr>
        <w:t>khususkan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pemerintah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lastRenderedPageBreak/>
        <w:t>kabupaten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bengkalis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Sebelum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bantuan-bantuan</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ikut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rapat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kasi saran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ape </w:t>
      </w:r>
      <w:proofErr w:type="spellStart"/>
      <w:r>
        <w:rPr>
          <w:rFonts w:ascii="Arial" w:eastAsiaTheme="minorHAnsi" w:hAnsi="Arial" w:cs="Courier New"/>
          <w:i/>
          <w:iCs/>
          <w:sz w:val="24"/>
          <w:szCs w:val="24"/>
          <w:lang w:val="en-ID" w:eastAsia="en-US"/>
        </w:rPr>
        <w:t>aje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menjadi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kebutuhan</w:t>
      </w:r>
      <w:proofErr w:type="spellEnd"/>
      <w:r>
        <w:rPr>
          <w:rFonts w:ascii="Arial" w:eastAsiaTheme="minorHAnsi" w:hAnsi="Arial" w:cs="Courier New"/>
          <w:i/>
          <w:iCs/>
          <w:sz w:val="24"/>
          <w:szCs w:val="24"/>
          <w:lang w:val="en-ID" w:eastAsia="en-US"/>
        </w:rPr>
        <w:t xml:space="preserve"> die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ape </w:t>
      </w:r>
      <w:proofErr w:type="spellStart"/>
      <w:r>
        <w:rPr>
          <w:rFonts w:ascii="Arial" w:eastAsiaTheme="minorHAnsi" w:hAnsi="Arial" w:cs="Courier New"/>
          <w:i/>
          <w:iCs/>
          <w:sz w:val="24"/>
          <w:szCs w:val="24"/>
          <w:lang w:val="en-ID" w:eastAsia="en-US"/>
        </w:rPr>
        <w:t>aje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perlu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dibuat</w:t>
      </w:r>
      <w:proofErr w:type="spellEnd"/>
      <w:r w:rsidR="008E6E8A">
        <w:rPr>
          <w:rFonts w:ascii="Arial" w:eastAsiaTheme="minorHAnsi" w:hAnsi="Arial" w:cs="Courier New"/>
          <w:sz w:val="24"/>
          <w:szCs w:val="24"/>
          <w:lang w:val="en-ID" w:eastAsia="en-US"/>
        </w:rPr>
        <w:t>).</w:t>
      </w:r>
    </w:p>
    <w:p w14:paraId="0DD7E22C" w14:textId="77777777" w:rsidR="008E6E8A" w:rsidRDefault="00BC37EC" w:rsidP="00D92AEF">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sz w:val="24"/>
          <w:szCs w:val="24"/>
          <w:lang w:val="en-ID" w:eastAsia="en-US"/>
        </w:rPr>
        <w:tab/>
      </w:r>
      <w:r w:rsidRPr="007A20F5">
        <w:rPr>
          <w:rFonts w:ascii="Arial" w:eastAsiaTheme="minorHAnsi" w:hAnsi="Arial" w:cs="Courier New"/>
          <w:color w:val="1F1F1F"/>
          <w:sz w:val="24"/>
          <w:szCs w:val="24"/>
          <w:lang w:val="en-ID" w:eastAsia="en-US"/>
        </w:rPr>
        <w:t>Sela</w:t>
      </w:r>
      <w:r w:rsidR="0083486F" w:rsidRPr="007A20F5">
        <w:rPr>
          <w:rFonts w:ascii="Arial" w:eastAsiaTheme="minorHAnsi" w:hAnsi="Arial" w:cs="Courier New"/>
          <w:color w:val="1F1F1F"/>
          <w:sz w:val="24"/>
          <w:szCs w:val="24"/>
          <w:lang w:val="en-ID" w:eastAsia="en-US"/>
        </w:rPr>
        <w:t xml:space="preserve">in </w:t>
      </w:r>
      <w:proofErr w:type="spellStart"/>
      <w:r w:rsidR="0083486F" w:rsidRPr="007A20F5">
        <w:rPr>
          <w:rFonts w:ascii="Arial" w:eastAsiaTheme="minorHAnsi" w:hAnsi="Arial" w:cs="Courier New"/>
          <w:color w:val="1F1F1F"/>
          <w:sz w:val="24"/>
          <w:szCs w:val="24"/>
          <w:lang w:val="en-ID" w:eastAsia="en-US"/>
        </w:rPr>
        <w:t>itu</w:t>
      </w:r>
      <w:proofErr w:type="spellEnd"/>
      <w:r w:rsidR="0083486F" w:rsidRPr="007A20F5">
        <w:rPr>
          <w:rFonts w:ascii="Arial" w:eastAsiaTheme="minorHAnsi" w:hAnsi="Arial" w:cs="Courier New"/>
          <w:color w:val="1F1F1F"/>
          <w:sz w:val="24"/>
          <w:szCs w:val="24"/>
          <w:lang w:val="en-ID" w:eastAsia="en-US"/>
        </w:rPr>
        <w:t xml:space="preserve"> juga </w:t>
      </w:r>
      <w:proofErr w:type="spellStart"/>
      <w:r w:rsidRPr="007A20F5">
        <w:rPr>
          <w:rFonts w:ascii="Arial" w:eastAsiaTheme="minorHAnsi" w:hAnsi="Arial" w:cs="Courier New"/>
          <w:color w:val="1F1F1F"/>
          <w:sz w:val="24"/>
          <w:szCs w:val="24"/>
          <w:lang w:val="en-ID" w:eastAsia="en-US"/>
        </w:rPr>
        <w:t>penulis</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mengajukan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pertanyaan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dengan</w:t>
      </w:r>
      <w:proofErr w:type="spellEnd"/>
      <w:r w:rsidRPr="007A20F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Syamiansyah</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selaku</w:t>
      </w:r>
      <w:proofErr w:type="spellEnd"/>
      <w:r w:rsidRPr="007A20F5">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petani</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dengan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petanyaannya</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sebagai</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berikut</w:t>
      </w:r>
      <w:proofErr w:type="spellEnd"/>
      <w:r w:rsidR="007A20F5">
        <w:rPr>
          <w:rFonts w:ascii="Arial" w:eastAsiaTheme="minorHAnsi" w:hAnsi="Arial" w:cs="Courier New"/>
          <w:color w:val="1F1F1F"/>
          <w:sz w:val="24"/>
          <w:szCs w:val="24"/>
          <w:lang w:val="en-ID" w:eastAsia="en-US"/>
        </w:rPr>
        <w:t>:</w:t>
      </w:r>
    </w:p>
    <w:p w14:paraId="2E0C7BCA" w14:textId="77777777" w:rsidR="00D92AEF" w:rsidRPr="008E6E8A" w:rsidRDefault="00BC37EC" w:rsidP="00945E9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pendapatan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w:t>
      </w:r>
      <w:r w:rsidR="004F0A90">
        <w:rPr>
          <w:rFonts w:ascii="Arial" w:eastAsiaTheme="minorHAnsi" w:hAnsi="Arial" w:cs="Courier New"/>
          <w:i/>
          <w:iCs/>
          <w:color w:val="1F1F1F"/>
          <w:sz w:val="24"/>
          <w:szCs w:val="24"/>
          <w:lang w:val="en-ID" w:eastAsia="en-US"/>
        </w:rPr>
        <w:t xml:space="preserve"> </w:t>
      </w:r>
      <w:r w:rsidR="006937A6">
        <w:rPr>
          <w:rFonts w:ascii="Arial" w:eastAsiaTheme="minorHAnsi" w:hAnsi="Arial" w:cs="Courier New"/>
          <w:color w:val="1F1F1F"/>
          <w:sz w:val="24"/>
          <w:szCs w:val="24"/>
          <w:lang w:val="en-ID" w:eastAsia="en-US"/>
        </w:rPr>
        <w:t xml:space="preserve">(Pak </w:t>
      </w:r>
      <w:proofErr w:type="spellStart"/>
      <w:r w:rsidR="006937A6">
        <w:rPr>
          <w:rFonts w:ascii="Arial" w:eastAsiaTheme="minorHAnsi" w:hAnsi="Arial" w:cs="Courier New"/>
          <w:color w:val="1F1F1F"/>
          <w:sz w:val="24"/>
          <w:szCs w:val="24"/>
          <w:lang w:val="en-ID" w:eastAsia="en-US"/>
        </w:rPr>
        <w:t>apa</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saja</w:t>
      </w:r>
      <w:proofErr w:type="spellEnd"/>
      <w:r w:rsidR="006937A6">
        <w:rPr>
          <w:rFonts w:ascii="Arial" w:eastAsiaTheme="minorHAnsi" w:hAnsi="Arial" w:cs="Courier New"/>
          <w:color w:val="1F1F1F"/>
          <w:sz w:val="24"/>
          <w:szCs w:val="24"/>
          <w:lang w:val="en-ID" w:eastAsia="en-US"/>
        </w:rPr>
        <w:t xml:space="preserve"> yang </w:t>
      </w:r>
      <w:proofErr w:type="spellStart"/>
      <w:r w:rsidR="006937A6">
        <w:rPr>
          <w:rFonts w:ascii="Arial" w:eastAsiaTheme="minorHAnsi" w:hAnsi="Arial" w:cs="Courier New"/>
          <w:color w:val="1F1F1F"/>
          <w:sz w:val="24"/>
          <w:szCs w:val="24"/>
          <w:lang w:val="en-ID" w:eastAsia="en-US"/>
        </w:rPr>
        <w:t>telah</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dilakukan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kepala</w:t>
      </w:r>
      <w:proofErr w:type="spellEnd"/>
      <w:r w:rsidR="006937A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untuk</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meningkatkan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pendapatan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masyarakat</w:t>
      </w:r>
      <w:proofErr w:type="spellEnd"/>
      <w:r w:rsidR="006937A6">
        <w:rPr>
          <w:rFonts w:ascii="Arial" w:eastAsiaTheme="minorHAnsi" w:hAnsi="Arial" w:cs="Courier New"/>
          <w:color w:val="1F1F1F"/>
          <w:sz w:val="24"/>
          <w:szCs w:val="24"/>
          <w:lang w:val="en-ID" w:eastAsia="en-US"/>
        </w:rPr>
        <w:t xml:space="preserve"> di </w:t>
      </w:r>
      <w:proofErr w:type="spellStart"/>
      <w:r w:rsidR="006937A6">
        <w:rPr>
          <w:rFonts w:ascii="Arial" w:eastAsiaTheme="minorHAnsi" w:hAnsi="Arial" w:cs="Courier New"/>
          <w:color w:val="1F1F1F"/>
          <w:sz w:val="24"/>
          <w:szCs w:val="24"/>
          <w:lang w:val="en-ID" w:eastAsia="en-US"/>
        </w:rPr>
        <w:t>sini</w:t>
      </w:r>
      <w:proofErr w:type="spellEnd"/>
      <w:r w:rsidR="006937A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buatlah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bantuan-bantuan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program </w:t>
      </w:r>
      <w:proofErr w:type="spellStart"/>
      <w:r>
        <w:rPr>
          <w:rFonts w:ascii="Arial" w:eastAsiaTheme="minorHAnsi" w:hAnsi="Arial" w:cs="Courier New"/>
          <w:i/>
          <w:iCs/>
          <w:color w:val="1F1F1F"/>
          <w:sz w:val="24"/>
          <w:szCs w:val="24"/>
          <w:lang w:val="en-ID" w:eastAsia="en-US"/>
        </w:rPr>
        <w:t>ketahanan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pangan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bengkalis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tu</w:t>
      </w:r>
      <w:r w:rsidR="008E6E8A">
        <w:rPr>
          <w:rFonts w:ascii="Arial" w:eastAsiaTheme="minorHAnsi" w:hAnsi="Arial" w:cs="Courier New"/>
          <w:i/>
          <w:iCs/>
          <w:color w:val="1F1F1F"/>
          <w:sz w:val="24"/>
          <w:szCs w:val="24"/>
          <w:lang w:val="en-ID" w:eastAsia="en-US"/>
        </w:rPr>
        <w:t>.</w:t>
      </w:r>
      <w:proofErr w:type="spellEnd"/>
      <w:r w:rsidR="008E6E8A">
        <w:rPr>
          <w:rFonts w:ascii="Arial" w:eastAsiaTheme="minorHAnsi" w:hAnsi="Arial" w:cs="Courier New"/>
          <w:i/>
          <w:iCs/>
          <w:color w:val="1F1F1F"/>
          <w:sz w:val="24"/>
          <w:szCs w:val="24"/>
          <w:lang w:val="en-ID" w:eastAsia="en-US"/>
        </w:rPr>
        <w:t xml:space="preserve">” </w:t>
      </w:r>
      <w:r w:rsidR="008E6E8A">
        <w:rPr>
          <w:rFonts w:ascii="Arial" w:eastAsiaTheme="minorHAnsi" w:hAnsi="Arial" w:cs="Courier New"/>
          <w:color w:val="1F1F1F"/>
          <w:sz w:val="24"/>
          <w:szCs w:val="24"/>
          <w:lang w:val="en-ID" w:eastAsia="en-US"/>
        </w:rPr>
        <w:t>(</w:t>
      </w:r>
      <w:proofErr w:type="spellStart"/>
      <w:r w:rsidR="006937A6">
        <w:rPr>
          <w:rFonts w:ascii="Arial" w:eastAsiaTheme="minorHAnsi" w:hAnsi="Arial" w:cs="Courier New"/>
          <w:color w:val="1F1F1F"/>
          <w:sz w:val="24"/>
          <w:szCs w:val="24"/>
          <w:lang w:val="en-ID" w:eastAsia="en-US"/>
        </w:rPr>
        <w:t>Sebenarnya</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kepala</w:t>
      </w:r>
      <w:proofErr w:type="spellEnd"/>
      <w:r w:rsidR="006937A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telah</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memberikan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berbagai</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bantuan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kepada</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masyarakat</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saya</w:t>
      </w:r>
      <w:proofErr w:type="spellEnd"/>
      <w:r w:rsidR="006937A6">
        <w:rPr>
          <w:rFonts w:ascii="Arial" w:eastAsiaTheme="minorHAnsi" w:hAnsi="Arial" w:cs="Courier New"/>
          <w:color w:val="1F1F1F"/>
          <w:sz w:val="24"/>
          <w:szCs w:val="24"/>
          <w:lang w:val="en-ID" w:eastAsia="en-US"/>
        </w:rPr>
        <w:t xml:space="preserve"> pun </w:t>
      </w:r>
      <w:proofErr w:type="spellStart"/>
      <w:r w:rsidR="006937A6">
        <w:rPr>
          <w:rFonts w:ascii="Arial" w:eastAsiaTheme="minorHAnsi" w:hAnsi="Arial" w:cs="Courier New"/>
          <w:color w:val="1F1F1F"/>
          <w:sz w:val="24"/>
          <w:szCs w:val="24"/>
          <w:lang w:val="en-ID" w:eastAsia="en-US"/>
        </w:rPr>
        <w:t>pernah</w:t>
      </w:r>
      <w:proofErr w:type="spellEnd"/>
      <w:r w:rsidR="006937A6">
        <w:rPr>
          <w:rFonts w:ascii="Arial" w:eastAsiaTheme="minorHAnsi" w:hAnsi="Arial" w:cs="Courier New"/>
          <w:color w:val="1F1F1F"/>
          <w:sz w:val="24"/>
          <w:szCs w:val="24"/>
          <w:lang w:val="en-ID" w:eastAsia="en-US"/>
        </w:rPr>
        <w:t xml:space="preserve"> di </w:t>
      </w:r>
      <w:proofErr w:type="spellStart"/>
      <w:r w:rsidR="006937A6">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6937A6">
        <w:rPr>
          <w:rFonts w:ascii="Arial" w:eastAsiaTheme="minorHAnsi" w:hAnsi="Arial" w:cs="Courier New"/>
          <w:color w:val="1F1F1F"/>
          <w:sz w:val="24"/>
          <w:szCs w:val="24"/>
          <w:lang w:val="en-ID" w:eastAsia="en-US"/>
        </w:rPr>
        <w:t>g</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untuk</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ikut</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musyawarah</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mengenai</w:t>
      </w:r>
      <w:proofErr w:type="spellEnd"/>
      <w:r w:rsidR="006937A6">
        <w:rPr>
          <w:rFonts w:ascii="Arial" w:eastAsiaTheme="minorHAnsi" w:hAnsi="Arial" w:cs="Courier New"/>
          <w:color w:val="1F1F1F"/>
          <w:sz w:val="24"/>
          <w:szCs w:val="24"/>
          <w:lang w:val="en-ID" w:eastAsia="en-US"/>
        </w:rPr>
        <w:t xml:space="preserve"> program </w:t>
      </w:r>
      <w:proofErr w:type="spellStart"/>
      <w:r w:rsidR="006937A6">
        <w:rPr>
          <w:rFonts w:ascii="Arial" w:eastAsiaTheme="minorHAnsi" w:hAnsi="Arial" w:cs="Courier New"/>
          <w:color w:val="1F1F1F"/>
          <w:sz w:val="24"/>
          <w:szCs w:val="24"/>
          <w:lang w:val="en-ID" w:eastAsia="en-US"/>
        </w:rPr>
        <w:t>ketahanan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pangan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dari</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Kabupaten</w:t>
      </w:r>
      <w:proofErr w:type="spellEnd"/>
      <w:r w:rsidR="006937A6">
        <w:rPr>
          <w:rFonts w:ascii="Arial" w:eastAsiaTheme="minorHAnsi" w:hAnsi="Arial" w:cs="Courier New"/>
          <w:color w:val="1F1F1F"/>
          <w:sz w:val="24"/>
          <w:szCs w:val="24"/>
          <w:lang w:val="en-ID" w:eastAsia="en-US"/>
        </w:rPr>
        <w:t xml:space="preserve"> </w:t>
      </w:r>
      <w:proofErr w:type="spellStart"/>
      <w:r w:rsidR="006937A6">
        <w:rPr>
          <w:rFonts w:ascii="Arial" w:eastAsiaTheme="minorHAnsi" w:hAnsi="Arial" w:cs="Courier New"/>
          <w:color w:val="1F1F1F"/>
          <w:sz w:val="24"/>
          <w:szCs w:val="24"/>
          <w:lang w:val="en-ID" w:eastAsia="en-US"/>
        </w:rPr>
        <w:t>Bengkalis</w:t>
      </w:r>
      <w:proofErr w:type="spellEnd"/>
      <w:r w:rsidR="006937A6">
        <w:rPr>
          <w:rFonts w:ascii="Arial" w:eastAsiaTheme="minorHAnsi" w:hAnsi="Arial" w:cs="Courier New"/>
          <w:color w:val="1F1F1F"/>
          <w:sz w:val="24"/>
          <w:szCs w:val="24"/>
          <w:lang w:val="en-ID" w:eastAsia="en-US"/>
        </w:rPr>
        <w:t>).</w:t>
      </w:r>
    </w:p>
    <w:p w14:paraId="2FF5CB00" w14:textId="77777777" w:rsidR="006937A6"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t xml:space="preserve"> </w:t>
      </w:r>
      <w:proofErr w:type="spellStart"/>
      <w:r w:rsidRPr="007A20F5">
        <w:rPr>
          <w:rFonts w:ascii="Arial" w:eastAsiaTheme="minorHAnsi" w:hAnsi="Arial" w:cs="Courier New"/>
          <w:color w:val="1F1F1F"/>
          <w:sz w:val="24"/>
          <w:szCs w:val="24"/>
          <w:lang w:val="en-ID" w:eastAsia="en-US"/>
        </w:rPr>
        <w:t>Kemudian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penulis</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bertanya</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lagi</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dengan</w:t>
      </w:r>
      <w:proofErr w:type="spellEnd"/>
      <w:r w:rsidRPr="007A20F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Samsir</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selaku</w:t>
      </w:r>
      <w:proofErr w:type="spellEnd"/>
      <w:r w:rsidRPr="007A20F5">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nelayan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dengan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pertanyaan</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sebagai</w:t>
      </w:r>
      <w:proofErr w:type="spellEnd"/>
      <w:r w:rsidRPr="007A20F5">
        <w:rPr>
          <w:rFonts w:ascii="Arial" w:eastAsiaTheme="minorHAnsi" w:hAnsi="Arial" w:cs="Courier New"/>
          <w:color w:val="1F1F1F"/>
          <w:sz w:val="24"/>
          <w:szCs w:val="24"/>
          <w:lang w:val="en-ID" w:eastAsia="en-US"/>
        </w:rPr>
        <w:t xml:space="preserve"> </w:t>
      </w:r>
      <w:proofErr w:type="spellStart"/>
      <w:r w:rsidRPr="007A20F5">
        <w:rPr>
          <w:rFonts w:ascii="Arial" w:eastAsiaTheme="minorHAnsi" w:hAnsi="Arial" w:cs="Courier New"/>
          <w:color w:val="1F1F1F"/>
          <w:sz w:val="24"/>
          <w:szCs w:val="24"/>
          <w:lang w:val="en-ID" w:eastAsia="en-US"/>
        </w:rPr>
        <w:t>berikut</w:t>
      </w:r>
      <w:proofErr w:type="spellEnd"/>
      <w:r w:rsidR="007A20F5">
        <w:rPr>
          <w:rFonts w:ascii="Arial" w:eastAsiaTheme="minorHAnsi" w:hAnsi="Arial" w:cs="Courier New"/>
          <w:color w:val="1F1F1F"/>
          <w:sz w:val="24"/>
          <w:szCs w:val="24"/>
          <w:lang w:val="en-ID" w:eastAsia="en-US"/>
        </w:rPr>
        <w:t>:</w:t>
      </w:r>
    </w:p>
    <w:p w14:paraId="037997F2" w14:textId="77777777" w:rsidR="002F1A0A" w:rsidRPr="006937A6" w:rsidRDefault="00BC37EC" w:rsidP="00E01BE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w:t>
      </w:r>
      <w:r w:rsidR="007A20F5">
        <w:rPr>
          <w:rFonts w:ascii="Arial" w:eastAsiaTheme="minorHAnsi" w:hAnsi="Arial" w:cs="Courier New"/>
          <w:i/>
          <w:iCs/>
          <w:color w:val="1F1F1F"/>
          <w:sz w:val="24"/>
          <w:szCs w:val="24"/>
          <w:lang w:val="en-ID" w:eastAsia="en-US"/>
        </w:rPr>
        <w:t>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pendapatan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w:t>
      </w:r>
      <w:r w:rsidR="00E465A7" w:rsidRPr="00E465A7">
        <w:rPr>
          <w:rFonts w:ascii="Arial" w:eastAsiaTheme="minorHAnsi" w:hAnsi="Arial" w:cs="Courier New"/>
          <w:color w:val="1F1F1F"/>
          <w:sz w:val="24"/>
          <w:szCs w:val="24"/>
          <w:lang w:val="en-ID" w:eastAsia="en-US"/>
        </w:rPr>
        <w:t xml:space="preserve"> </w:t>
      </w:r>
      <w:r w:rsidR="00E465A7">
        <w:rPr>
          <w:rFonts w:ascii="Arial" w:eastAsiaTheme="minorHAnsi" w:hAnsi="Arial" w:cs="Courier New"/>
          <w:color w:val="1F1F1F"/>
          <w:sz w:val="24"/>
          <w:szCs w:val="24"/>
          <w:lang w:val="en-ID" w:eastAsia="en-US"/>
        </w:rPr>
        <w:t xml:space="preserve">(Pak </w:t>
      </w:r>
      <w:proofErr w:type="spellStart"/>
      <w:r w:rsidR="00E465A7">
        <w:rPr>
          <w:rFonts w:ascii="Arial" w:eastAsiaTheme="minorHAnsi" w:hAnsi="Arial" w:cs="Courier New"/>
          <w:color w:val="1F1F1F"/>
          <w:sz w:val="24"/>
          <w:szCs w:val="24"/>
          <w:lang w:val="en-ID" w:eastAsia="en-US"/>
        </w:rPr>
        <w:t>apa</w:t>
      </w:r>
      <w:proofErr w:type="spellEnd"/>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saja</w:t>
      </w:r>
      <w:proofErr w:type="spellEnd"/>
      <w:r w:rsidR="00E465A7">
        <w:rPr>
          <w:rFonts w:ascii="Arial" w:eastAsiaTheme="minorHAnsi" w:hAnsi="Arial" w:cs="Courier New"/>
          <w:color w:val="1F1F1F"/>
          <w:sz w:val="24"/>
          <w:szCs w:val="24"/>
          <w:lang w:val="en-ID" w:eastAsia="en-US"/>
        </w:rPr>
        <w:t xml:space="preserve"> yang </w:t>
      </w:r>
      <w:proofErr w:type="spellStart"/>
      <w:r w:rsidR="00E465A7">
        <w:rPr>
          <w:rFonts w:ascii="Arial" w:eastAsiaTheme="minorHAnsi" w:hAnsi="Arial" w:cs="Courier New"/>
          <w:color w:val="1F1F1F"/>
          <w:sz w:val="24"/>
          <w:szCs w:val="24"/>
          <w:lang w:val="en-ID" w:eastAsia="en-US"/>
        </w:rPr>
        <w:t>telah</w:t>
      </w:r>
      <w:proofErr w:type="spellEnd"/>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dilakukan</w:t>
      </w:r>
      <w:proofErr w:type="spellEnd"/>
      <w:r w:rsidR="007A20F5">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kepala</w:t>
      </w:r>
      <w:proofErr w:type="spellEnd"/>
      <w:r w:rsidR="00E465A7">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untuk</w:t>
      </w:r>
      <w:proofErr w:type="spellEnd"/>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meningkatkan</w:t>
      </w:r>
      <w:proofErr w:type="spellEnd"/>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pendapatan</w:t>
      </w:r>
      <w:proofErr w:type="spellEnd"/>
      <w:r w:rsidR="00E465A7">
        <w:rPr>
          <w:rFonts w:ascii="Arial" w:eastAsiaTheme="minorHAnsi" w:hAnsi="Arial" w:cs="Courier New"/>
          <w:color w:val="1F1F1F"/>
          <w:sz w:val="24"/>
          <w:szCs w:val="24"/>
          <w:lang w:val="en-ID" w:eastAsia="en-US"/>
        </w:rPr>
        <w:t xml:space="preserve"> </w:t>
      </w:r>
      <w:proofErr w:type="spellStart"/>
      <w:r w:rsidR="00E465A7">
        <w:rPr>
          <w:rFonts w:ascii="Arial" w:eastAsiaTheme="minorHAnsi" w:hAnsi="Arial" w:cs="Courier New"/>
          <w:color w:val="1F1F1F"/>
          <w:sz w:val="24"/>
          <w:szCs w:val="24"/>
          <w:lang w:val="en-ID" w:eastAsia="en-US"/>
        </w:rPr>
        <w:t>masyarakat</w:t>
      </w:r>
      <w:proofErr w:type="spellEnd"/>
      <w:r w:rsidR="00E465A7">
        <w:rPr>
          <w:rFonts w:ascii="Arial" w:eastAsiaTheme="minorHAnsi" w:hAnsi="Arial" w:cs="Courier New"/>
          <w:color w:val="1F1F1F"/>
          <w:sz w:val="24"/>
          <w:szCs w:val="24"/>
          <w:lang w:val="en-ID" w:eastAsia="en-US"/>
        </w:rPr>
        <w:t xml:space="preserve"> di </w:t>
      </w:r>
      <w:proofErr w:type="spellStart"/>
      <w:r w:rsidR="00E465A7">
        <w:rPr>
          <w:rFonts w:ascii="Arial" w:eastAsiaTheme="minorHAnsi" w:hAnsi="Arial" w:cs="Courier New"/>
          <w:color w:val="1F1F1F"/>
          <w:sz w:val="24"/>
          <w:szCs w:val="24"/>
          <w:lang w:val="en-ID" w:eastAsia="en-US"/>
        </w:rPr>
        <w:t>sini</w:t>
      </w:r>
      <w:proofErr w:type="spellEnd"/>
      <w:r w:rsidR="00C3460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Kebetulan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RT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pembahasan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pasal</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saje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kebutuhan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ditunjukan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nelayan</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dibutuhkan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nelayan</w:t>
      </w:r>
      <w:proofErr w:type="spellEnd"/>
      <w:r w:rsidR="00945E92">
        <w:rPr>
          <w:rFonts w:ascii="Arial" w:eastAsiaTheme="minorHAnsi" w:hAnsi="Arial" w:cs="Courier New"/>
          <w:i/>
          <w:iCs/>
          <w:color w:val="1F1F1F"/>
          <w:sz w:val="24"/>
          <w:szCs w:val="24"/>
          <w:lang w:val="en-ID" w:eastAsia="en-US"/>
        </w:rPr>
        <w:t>.</w:t>
      </w:r>
      <w:r w:rsidR="007A20F5">
        <w:rPr>
          <w:rFonts w:ascii="Arial" w:eastAsiaTheme="minorHAnsi" w:hAnsi="Arial" w:cs="Courier New"/>
          <w:i/>
          <w:iCs/>
          <w:color w:val="1F1F1F"/>
          <w:sz w:val="24"/>
          <w:szCs w:val="24"/>
          <w:lang w:val="en-ID" w:eastAsia="en-US"/>
        </w:rPr>
        <w:t>”</w:t>
      </w:r>
      <w:r w:rsidR="006937A6" w:rsidRPr="006937A6">
        <w:rPr>
          <w:rFonts w:ascii="Arial" w:eastAsiaTheme="minorHAnsi" w:hAnsi="Arial" w:cs="Courier New"/>
          <w:i/>
          <w:iCs/>
          <w:color w:val="FF0000"/>
          <w:sz w:val="24"/>
          <w:szCs w:val="24"/>
          <w:lang w:val="en-ID" w:eastAsia="en-US"/>
        </w:rPr>
        <w:t xml:space="preserve"> </w:t>
      </w:r>
      <w:r w:rsidR="006937A6">
        <w:rPr>
          <w:rFonts w:ascii="Arial" w:eastAsiaTheme="minorHAnsi" w:hAnsi="Arial" w:cs="Courier New"/>
          <w:color w:val="1F1F1F"/>
          <w:sz w:val="24"/>
          <w:szCs w:val="24"/>
          <w:lang w:val="en-ID" w:eastAsia="en-US"/>
        </w:rPr>
        <w:t>(</w:t>
      </w:r>
      <w:proofErr w:type="spellStart"/>
      <w:r w:rsidR="00C3460C">
        <w:rPr>
          <w:rFonts w:ascii="Arial" w:eastAsiaTheme="minorHAnsi" w:hAnsi="Arial" w:cs="Courier New"/>
          <w:color w:val="1F1F1F"/>
          <w:sz w:val="24"/>
          <w:szCs w:val="24"/>
          <w:lang w:val="en-ID" w:eastAsia="en-US"/>
        </w:rPr>
        <w:t>Kebetulan</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saya</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sebagai</w:t>
      </w:r>
      <w:proofErr w:type="spellEnd"/>
      <w:r w:rsidR="00C3460C">
        <w:rPr>
          <w:rFonts w:ascii="Arial" w:eastAsiaTheme="minorHAnsi" w:hAnsi="Arial" w:cs="Courier New"/>
          <w:color w:val="1F1F1F"/>
          <w:sz w:val="24"/>
          <w:szCs w:val="24"/>
          <w:lang w:val="en-ID" w:eastAsia="en-US"/>
        </w:rPr>
        <w:t xml:space="preserve"> RT </w:t>
      </w:r>
      <w:proofErr w:type="spellStart"/>
      <w:r w:rsidR="00C3460C">
        <w:rPr>
          <w:rFonts w:ascii="Arial" w:eastAsiaTheme="minorHAnsi" w:hAnsi="Arial" w:cs="Courier New"/>
          <w:color w:val="1F1F1F"/>
          <w:sz w:val="24"/>
          <w:szCs w:val="24"/>
          <w:lang w:val="en-ID" w:eastAsia="en-US"/>
        </w:rPr>
        <w:t>saya</w:t>
      </w:r>
      <w:proofErr w:type="spellEnd"/>
      <w:r w:rsidR="00C3460C">
        <w:rPr>
          <w:rFonts w:ascii="Arial" w:eastAsiaTheme="minorHAnsi" w:hAnsi="Arial" w:cs="Courier New"/>
          <w:color w:val="1F1F1F"/>
          <w:sz w:val="24"/>
          <w:szCs w:val="24"/>
          <w:lang w:val="en-ID" w:eastAsia="en-US"/>
        </w:rPr>
        <w:t xml:space="preserve"> di </w:t>
      </w:r>
      <w:proofErr w:type="spellStart"/>
      <w:r w:rsidR="00C3460C">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C3460C">
        <w:rPr>
          <w:rFonts w:ascii="Arial" w:eastAsiaTheme="minorHAnsi" w:hAnsi="Arial" w:cs="Courier New"/>
          <w:color w:val="1F1F1F"/>
          <w:sz w:val="24"/>
          <w:szCs w:val="24"/>
          <w:lang w:val="en-ID" w:eastAsia="en-US"/>
        </w:rPr>
        <w:t>g</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untuk</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rapat</w:t>
      </w:r>
      <w:proofErr w:type="spellEnd"/>
      <w:r w:rsidR="00C3460C">
        <w:rPr>
          <w:rFonts w:ascii="Arial" w:eastAsiaTheme="minorHAnsi" w:hAnsi="Arial" w:cs="Courier New"/>
          <w:color w:val="1F1F1F"/>
          <w:sz w:val="24"/>
          <w:szCs w:val="24"/>
          <w:lang w:val="en-ID" w:eastAsia="en-US"/>
        </w:rPr>
        <w:t xml:space="preserve"> di Kantor </w:t>
      </w:r>
      <w:r w:rsidR="00A3655D">
        <w:rPr>
          <w:rFonts w:ascii="Arial" w:eastAsiaTheme="minorHAnsi" w:hAnsi="Arial" w:cs="Courier New"/>
          <w:color w:val="1F1F1F"/>
          <w:sz w:val="24"/>
          <w:szCs w:val="24"/>
          <w:lang w:val="en-ID" w:eastAsia="en-US"/>
        </w:rPr>
        <w:t>Desa</w:t>
      </w:r>
      <w:r w:rsidR="00C3460C">
        <w:rPr>
          <w:rFonts w:ascii="Arial" w:eastAsiaTheme="minorHAnsi" w:hAnsi="Arial" w:cs="Courier New"/>
          <w:color w:val="1F1F1F"/>
          <w:sz w:val="24"/>
          <w:szCs w:val="24"/>
          <w:lang w:val="en-ID" w:eastAsia="en-US"/>
        </w:rPr>
        <w:t xml:space="preserve"> yang </w:t>
      </w:r>
      <w:proofErr w:type="spellStart"/>
      <w:r w:rsidR="00C3460C">
        <w:rPr>
          <w:rFonts w:ascii="Arial" w:eastAsiaTheme="minorHAnsi" w:hAnsi="Arial" w:cs="Courier New"/>
          <w:color w:val="1F1F1F"/>
          <w:sz w:val="24"/>
          <w:szCs w:val="24"/>
          <w:lang w:val="en-ID" w:eastAsia="en-US"/>
        </w:rPr>
        <w:t>membahas</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kebutuhan</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masyarakat</w:t>
      </w:r>
      <w:proofErr w:type="spellEnd"/>
      <w:r w:rsidR="00C3460C">
        <w:rPr>
          <w:rFonts w:ascii="Arial" w:eastAsiaTheme="minorHAnsi" w:hAnsi="Arial" w:cs="Courier New"/>
          <w:color w:val="1F1F1F"/>
          <w:sz w:val="24"/>
          <w:szCs w:val="24"/>
          <w:lang w:val="en-ID" w:eastAsia="en-US"/>
        </w:rPr>
        <w:t xml:space="preserve">. Saya </w:t>
      </w:r>
      <w:proofErr w:type="spellStart"/>
      <w:r w:rsidR="00C3460C">
        <w:rPr>
          <w:rFonts w:ascii="Arial" w:eastAsiaTheme="minorHAnsi" w:hAnsi="Arial" w:cs="Courier New"/>
          <w:color w:val="1F1F1F"/>
          <w:sz w:val="24"/>
          <w:szCs w:val="24"/>
          <w:lang w:val="en-ID" w:eastAsia="en-US"/>
        </w:rPr>
        <w:t>kan</w:t>
      </w:r>
      <w:proofErr w:type="spellEnd"/>
      <w:r w:rsidR="00C3460C">
        <w:rPr>
          <w:rFonts w:ascii="Arial" w:eastAsiaTheme="minorHAnsi" w:hAnsi="Arial" w:cs="Courier New"/>
          <w:color w:val="1F1F1F"/>
          <w:sz w:val="24"/>
          <w:szCs w:val="24"/>
          <w:lang w:val="en-ID" w:eastAsia="en-US"/>
        </w:rPr>
        <w:t xml:space="preserve"> juga </w:t>
      </w:r>
      <w:proofErr w:type="spellStart"/>
      <w:r w:rsidR="00C3460C">
        <w:rPr>
          <w:rFonts w:ascii="Arial" w:eastAsiaTheme="minorHAnsi" w:hAnsi="Arial" w:cs="Courier New"/>
          <w:color w:val="1F1F1F"/>
          <w:sz w:val="24"/>
          <w:szCs w:val="24"/>
          <w:lang w:val="en-ID" w:eastAsia="en-US"/>
        </w:rPr>
        <w:t>ditunjuk</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sebagai</w:t>
      </w:r>
      <w:proofErr w:type="spellEnd"/>
      <w:r w:rsidR="00C3460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nelayan</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jadi</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saya</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menyampaikan</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apa</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saja</w:t>
      </w:r>
      <w:proofErr w:type="spellEnd"/>
      <w:r w:rsidR="00C3460C">
        <w:rPr>
          <w:rFonts w:ascii="Arial" w:eastAsiaTheme="minorHAnsi" w:hAnsi="Arial" w:cs="Courier New"/>
          <w:color w:val="1F1F1F"/>
          <w:sz w:val="24"/>
          <w:szCs w:val="24"/>
          <w:lang w:val="en-ID" w:eastAsia="en-US"/>
        </w:rPr>
        <w:t xml:space="preserve"> yang di </w:t>
      </w:r>
      <w:proofErr w:type="spellStart"/>
      <w:r w:rsidR="00C3460C">
        <w:rPr>
          <w:rFonts w:ascii="Arial" w:eastAsiaTheme="minorHAnsi" w:hAnsi="Arial" w:cs="Courier New"/>
          <w:color w:val="1F1F1F"/>
          <w:sz w:val="24"/>
          <w:szCs w:val="24"/>
          <w:lang w:val="en-ID" w:eastAsia="en-US"/>
        </w:rPr>
        <w:t>inginkan</w:t>
      </w:r>
      <w:proofErr w:type="spellEnd"/>
      <w:r w:rsidR="00C3460C">
        <w:rPr>
          <w:rFonts w:ascii="Arial" w:eastAsiaTheme="minorHAnsi" w:hAnsi="Arial" w:cs="Courier New"/>
          <w:color w:val="1F1F1F"/>
          <w:sz w:val="24"/>
          <w:szCs w:val="24"/>
          <w:lang w:val="en-ID" w:eastAsia="en-US"/>
        </w:rPr>
        <w:t xml:space="preserve"> oleh </w:t>
      </w:r>
      <w:proofErr w:type="spellStart"/>
      <w:r w:rsidR="00C3460C">
        <w:rPr>
          <w:rFonts w:ascii="Arial" w:eastAsiaTheme="minorHAnsi" w:hAnsi="Arial" w:cs="Courier New"/>
          <w:color w:val="1F1F1F"/>
          <w:sz w:val="24"/>
          <w:szCs w:val="24"/>
          <w:lang w:val="en-ID" w:eastAsia="en-US"/>
        </w:rPr>
        <w:t>kelompok</w:t>
      </w:r>
      <w:proofErr w:type="spellEnd"/>
      <w:r w:rsidR="00C3460C">
        <w:rPr>
          <w:rFonts w:ascii="Arial" w:eastAsiaTheme="minorHAnsi" w:hAnsi="Arial" w:cs="Courier New"/>
          <w:color w:val="1F1F1F"/>
          <w:sz w:val="24"/>
          <w:szCs w:val="24"/>
          <w:lang w:val="en-ID" w:eastAsia="en-US"/>
        </w:rPr>
        <w:t xml:space="preserve"> </w:t>
      </w:r>
      <w:proofErr w:type="spellStart"/>
      <w:r w:rsidR="00C3460C">
        <w:rPr>
          <w:rFonts w:ascii="Arial" w:eastAsiaTheme="minorHAnsi" w:hAnsi="Arial" w:cs="Courier New"/>
          <w:color w:val="1F1F1F"/>
          <w:sz w:val="24"/>
          <w:szCs w:val="24"/>
          <w:lang w:val="en-ID" w:eastAsia="en-US"/>
        </w:rPr>
        <w:t>nelayan</w:t>
      </w:r>
      <w:proofErr w:type="spellEnd"/>
      <w:r w:rsidR="00C3460C">
        <w:rPr>
          <w:rFonts w:ascii="Arial" w:eastAsiaTheme="minorHAnsi" w:hAnsi="Arial" w:cs="Courier New"/>
          <w:color w:val="1F1F1F"/>
          <w:sz w:val="24"/>
          <w:szCs w:val="24"/>
          <w:lang w:val="en-ID" w:eastAsia="en-US"/>
        </w:rPr>
        <w:t>).</w:t>
      </w:r>
    </w:p>
    <w:p w14:paraId="6AC6C354" w14:textId="77777777" w:rsidR="00E01BE2" w:rsidRDefault="00BC37EC" w:rsidP="005F1E14">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29578C">
        <w:rPr>
          <w:rFonts w:ascii="Arial" w:eastAsiaTheme="minorHAnsi" w:hAnsi="Arial" w:cs="Courier New"/>
          <w:color w:val="1F1F1F"/>
          <w:sz w:val="24"/>
          <w:szCs w:val="24"/>
          <w:lang w:val="en-ID" w:eastAsia="en-US"/>
        </w:rPr>
        <w:t>Untuk</w:t>
      </w:r>
      <w:proofErr w:type="spellEnd"/>
      <w:r w:rsidRPr="0029578C">
        <w:rPr>
          <w:rFonts w:ascii="Arial" w:eastAsiaTheme="minorHAnsi" w:hAnsi="Arial" w:cs="Courier New"/>
          <w:color w:val="1F1F1F"/>
          <w:sz w:val="24"/>
          <w:szCs w:val="24"/>
          <w:lang w:val="en-ID" w:eastAsia="en-US"/>
        </w:rPr>
        <w:t xml:space="preserve"> </w:t>
      </w:r>
      <w:proofErr w:type="spellStart"/>
      <w:r w:rsidRPr="0029578C">
        <w:rPr>
          <w:rFonts w:ascii="Arial" w:eastAsiaTheme="minorHAnsi" w:hAnsi="Arial" w:cs="Courier New"/>
          <w:color w:val="1F1F1F"/>
          <w:sz w:val="24"/>
          <w:szCs w:val="24"/>
          <w:lang w:val="en-ID" w:eastAsia="en-US"/>
        </w:rPr>
        <w:t>memperkuat</w:t>
      </w:r>
      <w:proofErr w:type="spellEnd"/>
      <w:r w:rsidRPr="0029578C">
        <w:rPr>
          <w:rFonts w:ascii="Arial" w:eastAsiaTheme="minorHAnsi" w:hAnsi="Arial" w:cs="Courier New"/>
          <w:color w:val="1F1F1F"/>
          <w:sz w:val="24"/>
          <w:szCs w:val="24"/>
          <w:lang w:val="en-ID" w:eastAsia="en-US"/>
        </w:rPr>
        <w:t xml:space="preserve"> </w:t>
      </w:r>
      <w:proofErr w:type="spellStart"/>
      <w:r w:rsidRPr="0029578C">
        <w:rPr>
          <w:rFonts w:ascii="Arial" w:eastAsiaTheme="minorHAnsi" w:hAnsi="Arial" w:cs="Courier New"/>
          <w:color w:val="1F1F1F"/>
          <w:sz w:val="24"/>
          <w:szCs w:val="24"/>
          <w:lang w:val="en-ID" w:eastAsia="en-US"/>
        </w:rPr>
        <w:t>hasil</w:t>
      </w:r>
      <w:proofErr w:type="spellEnd"/>
      <w:r w:rsidRPr="0029578C">
        <w:rPr>
          <w:rFonts w:ascii="Arial" w:eastAsiaTheme="minorHAnsi" w:hAnsi="Arial" w:cs="Courier New"/>
          <w:color w:val="1F1F1F"/>
          <w:sz w:val="24"/>
          <w:szCs w:val="24"/>
          <w:lang w:val="en-ID" w:eastAsia="en-US"/>
        </w:rPr>
        <w:t xml:space="preserve"> </w:t>
      </w:r>
      <w:proofErr w:type="spellStart"/>
      <w:r w:rsidRPr="0029578C">
        <w:rPr>
          <w:rFonts w:ascii="Arial" w:eastAsiaTheme="minorHAnsi" w:hAnsi="Arial" w:cs="Courier New"/>
          <w:color w:val="1F1F1F"/>
          <w:sz w:val="24"/>
          <w:szCs w:val="24"/>
          <w:lang w:val="en-ID" w:eastAsia="en-US"/>
        </w:rPr>
        <w:t>wawancara</w:t>
      </w:r>
      <w:proofErr w:type="spellEnd"/>
      <w:r w:rsidRPr="0029578C">
        <w:rPr>
          <w:rFonts w:ascii="Arial" w:eastAsiaTheme="minorHAnsi" w:hAnsi="Arial" w:cs="Courier New"/>
          <w:color w:val="1F1F1F"/>
          <w:sz w:val="24"/>
          <w:szCs w:val="24"/>
          <w:lang w:val="en-ID" w:eastAsia="en-US"/>
        </w:rPr>
        <w:t xml:space="preserve"> </w:t>
      </w:r>
      <w:proofErr w:type="spellStart"/>
      <w:r w:rsidRPr="0029578C">
        <w:rPr>
          <w:rFonts w:ascii="Arial" w:eastAsiaTheme="minorHAnsi" w:hAnsi="Arial" w:cs="Courier New"/>
          <w:color w:val="1F1F1F"/>
          <w:sz w:val="24"/>
          <w:szCs w:val="24"/>
          <w:lang w:val="en-ID" w:eastAsia="en-US"/>
        </w:rPr>
        <w:t>penulis</w:t>
      </w:r>
      <w:proofErr w:type="spellEnd"/>
      <w:r w:rsidRPr="0029578C">
        <w:rPr>
          <w:rFonts w:ascii="Arial" w:eastAsiaTheme="minorHAnsi" w:hAnsi="Arial" w:cs="Courier New"/>
          <w:color w:val="1F1F1F"/>
          <w:sz w:val="24"/>
          <w:szCs w:val="24"/>
          <w:lang w:val="en-ID" w:eastAsia="en-US"/>
        </w:rPr>
        <w:t xml:space="preserve"> </w:t>
      </w:r>
      <w:proofErr w:type="spellStart"/>
      <w:r w:rsidRPr="0029578C">
        <w:rPr>
          <w:rFonts w:ascii="Arial" w:eastAsiaTheme="minorHAnsi" w:hAnsi="Arial" w:cs="Courier New"/>
          <w:color w:val="1F1F1F"/>
          <w:sz w:val="24"/>
          <w:szCs w:val="24"/>
          <w:lang w:val="en-ID" w:eastAsia="en-US"/>
        </w:rPr>
        <w:t>mengajukan</w:t>
      </w:r>
      <w:proofErr w:type="spellEnd"/>
      <w:r w:rsidRPr="0029578C">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pertanyaan</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dengan</w:t>
      </w:r>
      <w:proofErr w:type="spellEnd"/>
      <w:r w:rsidRPr="008D1903">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Suhaida</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selaku</w:t>
      </w:r>
      <w:proofErr w:type="spellEnd"/>
      <w:r w:rsidRPr="008D190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8D1903">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EF306E">
        <w:rPr>
          <w:rFonts w:ascii="Arial" w:eastAsiaTheme="minorHAnsi" w:hAnsi="Arial" w:cs="Courier New"/>
          <w:color w:val="1F1F1F"/>
          <w:sz w:val="24"/>
          <w:szCs w:val="24"/>
          <w:lang w:val="en-ID" w:eastAsia="en-US"/>
        </w:rPr>
        <w:t xml:space="preserve"> </w:t>
      </w:r>
      <w:r w:rsidRPr="008D1903">
        <w:rPr>
          <w:rFonts w:ascii="Arial" w:eastAsiaTheme="minorHAnsi" w:hAnsi="Arial" w:cs="Courier New"/>
          <w:color w:val="1F1F1F"/>
          <w:sz w:val="24"/>
          <w:szCs w:val="24"/>
          <w:lang w:val="en-ID" w:eastAsia="en-US"/>
        </w:rPr>
        <w:t>(</w:t>
      </w:r>
      <w:proofErr w:type="spellStart"/>
      <w:r w:rsidRPr="008D1903">
        <w:rPr>
          <w:rFonts w:ascii="Arial" w:eastAsiaTheme="minorHAnsi" w:hAnsi="Arial" w:cs="Courier New"/>
          <w:color w:val="1F1F1F"/>
          <w:sz w:val="24"/>
          <w:szCs w:val="24"/>
          <w:lang w:val="en-ID" w:eastAsia="en-US"/>
        </w:rPr>
        <w:t>pemberdayaan</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kesejahteraan</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keluarga</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dengan</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pertanyaan</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sebagai</w:t>
      </w:r>
      <w:proofErr w:type="spellEnd"/>
      <w:r w:rsidRPr="008D1903">
        <w:rPr>
          <w:rFonts w:ascii="Arial" w:eastAsiaTheme="minorHAnsi" w:hAnsi="Arial" w:cs="Courier New"/>
          <w:color w:val="1F1F1F"/>
          <w:sz w:val="24"/>
          <w:szCs w:val="24"/>
          <w:lang w:val="en-ID" w:eastAsia="en-US"/>
        </w:rPr>
        <w:t xml:space="preserve"> </w:t>
      </w:r>
      <w:proofErr w:type="spellStart"/>
      <w:r w:rsidRPr="008D1903">
        <w:rPr>
          <w:rFonts w:ascii="Arial" w:eastAsiaTheme="minorHAnsi" w:hAnsi="Arial" w:cs="Courier New"/>
          <w:color w:val="1F1F1F"/>
          <w:sz w:val="24"/>
          <w:szCs w:val="24"/>
          <w:lang w:val="en-ID" w:eastAsia="en-US"/>
        </w:rPr>
        <w:t>berikut</w:t>
      </w:r>
      <w:proofErr w:type="spellEnd"/>
      <w:r w:rsidRPr="008D1903">
        <w:rPr>
          <w:rFonts w:ascii="Arial" w:eastAsiaTheme="minorHAnsi" w:hAnsi="Arial" w:cs="Courier New"/>
          <w:color w:val="1F1F1F"/>
          <w:sz w:val="24"/>
          <w:szCs w:val="24"/>
          <w:lang w:val="en-ID" w:eastAsia="en-US"/>
        </w:rPr>
        <w:t>:</w:t>
      </w:r>
    </w:p>
    <w:p w14:paraId="664051FE" w14:textId="77777777" w:rsidR="00D92AEF" w:rsidRPr="00C57E59" w:rsidRDefault="00BC37EC" w:rsidP="00C57E5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pendapatan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E01BE2">
        <w:rPr>
          <w:rFonts w:ascii="Arial" w:eastAsiaTheme="minorHAnsi" w:hAnsi="Arial" w:cs="Courier New"/>
          <w:sz w:val="24"/>
          <w:szCs w:val="24"/>
          <w:lang w:val="en-ID" w:eastAsia="en-US"/>
        </w:rPr>
        <w:t>(</w:t>
      </w:r>
      <w:r w:rsidR="00E01BE2">
        <w:rPr>
          <w:rFonts w:ascii="Arial" w:eastAsiaTheme="minorHAnsi" w:hAnsi="Arial" w:cs="Courier New"/>
          <w:color w:val="1F1F1F"/>
          <w:sz w:val="24"/>
          <w:szCs w:val="24"/>
          <w:lang w:val="en-ID" w:eastAsia="en-US"/>
        </w:rPr>
        <w:t xml:space="preserve">Buk </w:t>
      </w:r>
      <w:proofErr w:type="spellStart"/>
      <w:r w:rsidR="00E01BE2">
        <w:rPr>
          <w:rFonts w:ascii="Arial" w:eastAsiaTheme="minorHAnsi" w:hAnsi="Arial" w:cs="Courier New"/>
          <w:color w:val="1F1F1F"/>
          <w:sz w:val="24"/>
          <w:szCs w:val="24"/>
          <w:lang w:val="en-ID" w:eastAsia="en-US"/>
        </w:rPr>
        <w:t>apa</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saja</w:t>
      </w:r>
      <w:proofErr w:type="spellEnd"/>
      <w:r w:rsidR="00E01BE2">
        <w:rPr>
          <w:rFonts w:ascii="Arial" w:eastAsiaTheme="minorHAnsi" w:hAnsi="Arial" w:cs="Courier New"/>
          <w:color w:val="1F1F1F"/>
          <w:sz w:val="24"/>
          <w:szCs w:val="24"/>
          <w:lang w:val="en-ID" w:eastAsia="en-US"/>
        </w:rPr>
        <w:t xml:space="preserve"> yang </w:t>
      </w:r>
      <w:proofErr w:type="spellStart"/>
      <w:r w:rsidR="00E01BE2">
        <w:rPr>
          <w:rFonts w:ascii="Arial" w:eastAsiaTheme="minorHAnsi" w:hAnsi="Arial" w:cs="Courier New"/>
          <w:color w:val="1F1F1F"/>
          <w:sz w:val="24"/>
          <w:szCs w:val="24"/>
          <w:lang w:val="en-ID" w:eastAsia="en-US"/>
        </w:rPr>
        <w:t>telah</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dilakukan</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kepala</w:t>
      </w:r>
      <w:proofErr w:type="spellEnd"/>
      <w:r w:rsidR="00E01BE2">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untuk</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meningkatkan</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pendapatan</w:t>
      </w:r>
      <w:proofErr w:type="spellEnd"/>
      <w:r w:rsidR="00E01BE2">
        <w:rPr>
          <w:rFonts w:ascii="Arial" w:eastAsiaTheme="minorHAnsi" w:hAnsi="Arial" w:cs="Courier New"/>
          <w:color w:val="1F1F1F"/>
          <w:sz w:val="24"/>
          <w:szCs w:val="24"/>
          <w:lang w:val="en-ID" w:eastAsia="en-US"/>
        </w:rPr>
        <w:t xml:space="preserve"> </w:t>
      </w:r>
      <w:proofErr w:type="spellStart"/>
      <w:r w:rsidR="00E01BE2">
        <w:rPr>
          <w:rFonts w:ascii="Arial" w:eastAsiaTheme="minorHAnsi" w:hAnsi="Arial" w:cs="Courier New"/>
          <w:color w:val="1F1F1F"/>
          <w:sz w:val="24"/>
          <w:szCs w:val="24"/>
          <w:lang w:val="en-ID" w:eastAsia="en-US"/>
        </w:rPr>
        <w:t>masyarakat</w:t>
      </w:r>
      <w:proofErr w:type="spellEnd"/>
      <w:r w:rsidR="00E01BE2">
        <w:rPr>
          <w:rFonts w:ascii="Arial" w:eastAsiaTheme="minorHAnsi" w:hAnsi="Arial" w:cs="Courier New"/>
          <w:color w:val="1F1F1F"/>
          <w:sz w:val="24"/>
          <w:szCs w:val="24"/>
          <w:lang w:val="en-ID" w:eastAsia="en-US"/>
        </w:rPr>
        <w:t xml:space="preserve"> di </w:t>
      </w:r>
      <w:proofErr w:type="spellStart"/>
      <w:r w:rsidR="00E01BE2">
        <w:rPr>
          <w:rFonts w:ascii="Arial" w:eastAsiaTheme="minorHAnsi" w:hAnsi="Arial" w:cs="Courier New"/>
          <w:color w:val="1F1F1F"/>
          <w:sz w:val="24"/>
          <w:szCs w:val="24"/>
          <w:lang w:val="en-ID" w:eastAsia="en-US"/>
        </w:rPr>
        <w:t>sini</w:t>
      </w:r>
      <w:proofErr w:type="spellEnd"/>
      <w:r w:rsidR="00E01BE2">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ade</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juge</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lah</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bantuan</w:t>
      </w:r>
      <w:proofErr w:type="spellEnd"/>
      <w:r w:rsidR="003759B8">
        <w:rPr>
          <w:rFonts w:ascii="Arial" w:eastAsiaTheme="minorHAnsi" w:hAnsi="Arial" w:cs="Courier New"/>
          <w:i/>
          <w:iCs/>
          <w:color w:val="1F1F1F"/>
          <w:sz w:val="24"/>
          <w:szCs w:val="24"/>
          <w:lang w:val="en-ID" w:eastAsia="en-US"/>
        </w:rPr>
        <w:t xml:space="preserve"> yang </w:t>
      </w:r>
      <w:proofErr w:type="spellStart"/>
      <w:r w:rsidR="003759B8">
        <w:rPr>
          <w:rFonts w:ascii="Arial" w:eastAsiaTheme="minorHAnsi" w:hAnsi="Arial" w:cs="Courier New"/>
          <w:i/>
          <w:iCs/>
          <w:color w:val="1F1F1F"/>
          <w:sz w:val="24"/>
          <w:szCs w:val="24"/>
          <w:lang w:val="en-ID" w:eastAsia="en-US"/>
        </w:rPr>
        <w:t>diberikan</w:t>
      </w:r>
      <w:proofErr w:type="spellEnd"/>
      <w:r w:rsidR="003759B8">
        <w:rPr>
          <w:rFonts w:ascii="Arial" w:eastAsiaTheme="minorHAnsi" w:hAnsi="Arial" w:cs="Courier New"/>
          <w:i/>
          <w:iCs/>
          <w:color w:val="1F1F1F"/>
          <w:sz w:val="24"/>
          <w:szCs w:val="24"/>
          <w:lang w:val="en-ID" w:eastAsia="en-US"/>
        </w:rPr>
        <w:t xml:space="preserve"> salah </w:t>
      </w:r>
      <w:proofErr w:type="spellStart"/>
      <w:r w:rsidR="003759B8">
        <w:rPr>
          <w:rFonts w:ascii="Arial" w:eastAsiaTheme="minorHAnsi" w:hAnsi="Arial" w:cs="Courier New"/>
          <w:i/>
          <w:iCs/>
          <w:color w:val="1F1F1F"/>
          <w:sz w:val="24"/>
          <w:szCs w:val="24"/>
          <w:lang w:val="en-ID" w:eastAsia="en-US"/>
        </w:rPr>
        <w:t>satu</w:t>
      </w:r>
      <w:proofErr w:type="spellEnd"/>
      <w:r w:rsidR="003759B8">
        <w:rPr>
          <w:rFonts w:ascii="Arial" w:eastAsiaTheme="minorHAnsi" w:hAnsi="Arial" w:cs="Courier New"/>
          <w:i/>
          <w:iCs/>
          <w:color w:val="1F1F1F"/>
          <w:sz w:val="24"/>
          <w:szCs w:val="24"/>
          <w:lang w:val="en-ID" w:eastAsia="en-US"/>
        </w:rPr>
        <w:t xml:space="preserve"> nye </w:t>
      </w:r>
      <w:proofErr w:type="spellStart"/>
      <w:r w:rsidR="003759B8">
        <w:rPr>
          <w:rFonts w:ascii="Arial" w:eastAsiaTheme="minorHAnsi" w:hAnsi="Arial" w:cs="Courier New"/>
          <w:i/>
          <w:iCs/>
          <w:color w:val="1F1F1F"/>
          <w:sz w:val="24"/>
          <w:szCs w:val="24"/>
          <w:lang w:val="en-ID" w:eastAsia="en-US"/>
        </w:rPr>
        <w:t>bantuan</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bibit</w:t>
      </w:r>
      <w:proofErr w:type="spellEnd"/>
      <w:r w:rsidR="003759B8">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banyak</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bantuan</w:t>
      </w:r>
      <w:proofErr w:type="spellEnd"/>
      <w:r w:rsidR="003759B8">
        <w:rPr>
          <w:rFonts w:ascii="Arial" w:eastAsiaTheme="minorHAnsi" w:hAnsi="Arial" w:cs="Courier New"/>
          <w:i/>
          <w:iCs/>
          <w:color w:val="1F1F1F"/>
          <w:sz w:val="24"/>
          <w:szCs w:val="24"/>
          <w:lang w:val="en-ID" w:eastAsia="en-US"/>
        </w:rPr>
        <w:t xml:space="preserve"> lain </w:t>
      </w:r>
      <w:proofErr w:type="spellStart"/>
      <w:r w:rsidR="003759B8">
        <w:rPr>
          <w:rFonts w:ascii="Arial" w:eastAsiaTheme="minorHAnsi" w:hAnsi="Arial" w:cs="Courier New"/>
          <w:i/>
          <w:iCs/>
          <w:color w:val="1F1F1F"/>
          <w:sz w:val="24"/>
          <w:szCs w:val="24"/>
          <w:lang w:val="en-ID" w:eastAsia="en-US"/>
        </w:rPr>
        <w:t>lagi</w:t>
      </w:r>
      <w:proofErr w:type="spellEnd"/>
      <w:r w:rsidR="003759B8">
        <w:rPr>
          <w:rFonts w:ascii="Arial" w:eastAsiaTheme="minorHAnsi" w:hAnsi="Arial" w:cs="Courier New"/>
          <w:i/>
          <w:iCs/>
          <w:color w:val="1F1F1F"/>
          <w:sz w:val="24"/>
          <w:szCs w:val="24"/>
          <w:lang w:val="en-ID" w:eastAsia="en-US"/>
        </w:rPr>
        <w:t xml:space="preserve"> yang </w:t>
      </w:r>
      <w:proofErr w:type="spellStart"/>
      <w:r w:rsidR="003759B8">
        <w:rPr>
          <w:rFonts w:ascii="Arial" w:eastAsiaTheme="minorHAnsi" w:hAnsi="Arial" w:cs="Courier New"/>
          <w:i/>
          <w:iCs/>
          <w:color w:val="1F1F1F"/>
          <w:sz w:val="24"/>
          <w:szCs w:val="24"/>
          <w:lang w:val="en-ID" w:eastAsia="en-US"/>
        </w:rPr>
        <w:t>bisa</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meningkatkan</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ekonomi</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masyarakat</w:t>
      </w:r>
      <w:proofErr w:type="spellEnd"/>
      <w:r w:rsidR="003759B8">
        <w:rPr>
          <w:rFonts w:ascii="Arial" w:eastAsiaTheme="minorHAnsi" w:hAnsi="Arial" w:cs="Courier New"/>
          <w:i/>
          <w:iCs/>
          <w:color w:val="1F1F1F"/>
          <w:sz w:val="24"/>
          <w:szCs w:val="24"/>
          <w:lang w:val="en-ID" w:eastAsia="en-US"/>
        </w:rPr>
        <w:t xml:space="preserve"> </w:t>
      </w:r>
      <w:proofErr w:type="spellStart"/>
      <w:r w:rsidR="003759B8">
        <w:rPr>
          <w:rFonts w:ascii="Arial" w:eastAsiaTheme="minorHAnsi" w:hAnsi="Arial" w:cs="Courier New"/>
          <w:i/>
          <w:iCs/>
          <w:color w:val="1F1F1F"/>
          <w:sz w:val="24"/>
          <w:szCs w:val="24"/>
          <w:lang w:val="en-ID" w:eastAsia="en-US"/>
        </w:rPr>
        <w:t>sini</w:t>
      </w:r>
      <w:proofErr w:type="spellEnd"/>
      <w:r w:rsidR="003759B8">
        <w:rPr>
          <w:rFonts w:ascii="Arial" w:eastAsiaTheme="minorHAnsi" w:hAnsi="Arial" w:cs="Courier New"/>
          <w:i/>
          <w:iCs/>
          <w:color w:val="1F1F1F"/>
          <w:sz w:val="24"/>
          <w:szCs w:val="24"/>
          <w:lang w:val="en-ID" w:eastAsia="en-US"/>
        </w:rPr>
        <w:t>.”</w:t>
      </w:r>
      <w:r w:rsidR="003759B8">
        <w:rPr>
          <w:rFonts w:ascii="Arial" w:eastAsiaTheme="minorHAnsi" w:hAnsi="Arial" w:cs="Courier New"/>
          <w:color w:val="1F1F1F"/>
          <w:sz w:val="24"/>
          <w:szCs w:val="24"/>
          <w:lang w:val="en-ID" w:eastAsia="en-US"/>
        </w:rPr>
        <w:t xml:space="preserve"> (Ya </w:t>
      </w:r>
      <w:proofErr w:type="spellStart"/>
      <w:r w:rsidR="003759B8">
        <w:rPr>
          <w:rFonts w:ascii="Arial" w:eastAsiaTheme="minorHAnsi" w:hAnsi="Arial" w:cs="Courier New"/>
          <w:color w:val="1F1F1F"/>
          <w:sz w:val="24"/>
          <w:szCs w:val="24"/>
          <w:lang w:val="en-ID" w:eastAsia="en-US"/>
        </w:rPr>
        <w:t>ada</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beberapa</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bantuan</w:t>
      </w:r>
      <w:proofErr w:type="spellEnd"/>
      <w:r w:rsidR="003759B8">
        <w:rPr>
          <w:rFonts w:ascii="Arial" w:eastAsiaTheme="minorHAnsi" w:hAnsi="Arial" w:cs="Courier New"/>
          <w:color w:val="1F1F1F"/>
          <w:sz w:val="24"/>
          <w:szCs w:val="24"/>
          <w:lang w:val="en-ID" w:eastAsia="en-US"/>
        </w:rPr>
        <w:t xml:space="preserve"> yang </w:t>
      </w:r>
      <w:proofErr w:type="spellStart"/>
      <w:r w:rsidR="003759B8">
        <w:rPr>
          <w:rFonts w:ascii="Arial" w:eastAsiaTheme="minorHAnsi" w:hAnsi="Arial" w:cs="Courier New"/>
          <w:color w:val="1F1F1F"/>
          <w:sz w:val="24"/>
          <w:szCs w:val="24"/>
          <w:lang w:val="en-ID" w:eastAsia="en-US"/>
        </w:rPr>
        <w:t>diberikan</w:t>
      </w:r>
      <w:proofErr w:type="spellEnd"/>
      <w:r w:rsidR="003759B8">
        <w:rPr>
          <w:rFonts w:ascii="Arial" w:eastAsiaTheme="minorHAnsi" w:hAnsi="Arial" w:cs="Courier New"/>
          <w:color w:val="1F1F1F"/>
          <w:sz w:val="24"/>
          <w:szCs w:val="24"/>
          <w:lang w:val="en-ID" w:eastAsia="en-US"/>
        </w:rPr>
        <w:t xml:space="preserve"> </w:t>
      </w:r>
      <w:r w:rsidR="003759B8">
        <w:rPr>
          <w:rFonts w:ascii="Arial" w:eastAsiaTheme="minorHAnsi" w:hAnsi="Arial" w:cs="Courier New"/>
          <w:color w:val="1F1F1F"/>
          <w:sz w:val="24"/>
          <w:szCs w:val="24"/>
          <w:lang w:val="en-ID" w:eastAsia="en-US"/>
        </w:rPr>
        <w:lastRenderedPageBreak/>
        <w:t xml:space="preserve">salah </w:t>
      </w:r>
      <w:proofErr w:type="spellStart"/>
      <w:r w:rsidR="003759B8">
        <w:rPr>
          <w:rFonts w:ascii="Arial" w:eastAsiaTheme="minorHAnsi" w:hAnsi="Arial" w:cs="Courier New"/>
          <w:color w:val="1F1F1F"/>
          <w:sz w:val="24"/>
          <w:szCs w:val="24"/>
          <w:lang w:val="en-ID" w:eastAsia="en-US"/>
        </w:rPr>
        <w:t>satunya</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adalah</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bantuan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bibit</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serta</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bantuan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lainnya</w:t>
      </w:r>
      <w:proofErr w:type="spellEnd"/>
      <w:r w:rsidR="003759B8">
        <w:rPr>
          <w:rFonts w:ascii="Arial" w:eastAsiaTheme="minorHAnsi" w:hAnsi="Arial" w:cs="Courier New"/>
          <w:color w:val="1F1F1F"/>
          <w:sz w:val="24"/>
          <w:szCs w:val="24"/>
          <w:lang w:val="en-ID" w:eastAsia="en-US"/>
        </w:rPr>
        <w:t xml:space="preserve"> yang </w:t>
      </w:r>
      <w:proofErr w:type="spellStart"/>
      <w:r w:rsidR="003759B8">
        <w:rPr>
          <w:rFonts w:ascii="Arial" w:eastAsiaTheme="minorHAnsi" w:hAnsi="Arial" w:cs="Courier New"/>
          <w:color w:val="1F1F1F"/>
          <w:sz w:val="24"/>
          <w:szCs w:val="24"/>
          <w:lang w:val="en-ID" w:eastAsia="en-US"/>
        </w:rPr>
        <w:t>dapat</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meningkatkan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ekonomi</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masyarakat</w:t>
      </w:r>
      <w:proofErr w:type="spellEnd"/>
      <w:r w:rsidR="00C57E59">
        <w:rPr>
          <w:rFonts w:ascii="Arial" w:eastAsiaTheme="minorHAnsi" w:hAnsi="Arial" w:cs="Courier New"/>
          <w:sz w:val="24"/>
          <w:szCs w:val="24"/>
          <w:lang w:val="en-ID" w:eastAsia="en-US"/>
        </w:rPr>
        <w:t>).</w:t>
      </w:r>
    </w:p>
    <w:p w14:paraId="4C966D71" w14:textId="77777777" w:rsidR="00D92AEF" w:rsidRDefault="00BC37EC" w:rsidP="00B0278E">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r w:rsidRPr="008D1903">
        <w:rPr>
          <w:rFonts w:ascii="Arial" w:eastAsiaTheme="minorHAnsi" w:hAnsi="Arial" w:cs="Courier New"/>
          <w:i/>
          <w:iCs/>
          <w:sz w:val="24"/>
          <w:szCs w:val="24"/>
          <w:lang w:val="en-ID" w:eastAsia="en-US"/>
        </w:rPr>
        <w:t xml:space="preserve"> </w:t>
      </w:r>
      <w:proofErr w:type="spellStart"/>
      <w:r w:rsidRPr="008D1903">
        <w:rPr>
          <w:rFonts w:ascii="Arial" w:eastAsiaTheme="minorHAnsi" w:hAnsi="Arial" w:cs="Courier New"/>
          <w:sz w:val="24"/>
          <w:szCs w:val="24"/>
          <w:lang w:val="en-ID" w:eastAsia="en-US"/>
        </w:rPr>
        <w:t>Selanjutnya</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penulis</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melakukan</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wawancara</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dengan</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pertanyaan</w:t>
      </w:r>
      <w:proofErr w:type="spellEnd"/>
      <w:r w:rsidRPr="008D1903">
        <w:rPr>
          <w:rFonts w:ascii="Arial" w:eastAsiaTheme="minorHAnsi" w:hAnsi="Arial" w:cs="Courier New"/>
          <w:sz w:val="24"/>
          <w:szCs w:val="24"/>
          <w:lang w:val="en-ID" w:eastAsia="en-US"/>
        </w:rPr>
        <w:t xml:space="preserve"> yang </w:t>
      </w:r>
      <w:proofErr w:type="spellStart"/>
      <w:r w:rsidRPr="008D1903">
        <w:rPr>
          <w:rFonts w:ascii="Arial" w:eastAsiaTheme="minorHAnsi" w:hAnsi="Arial" w:cs="Courier New"/>
          <w:sz w:val="24"/>
          <w:szCs w:val="24"/>
          <w:lang w:val="en-ID" w:eastAsia="en-US"/>
        </w:rPr>
        <w:t>sama</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dengan</w:t>
      </w:r>
      <w:proofErr w:type="spellEnd"/>
      <w:r w:rsidRPr="008D1903">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D1903">
        <w:rPr>
          <w:rFonts w:ascii="Arial" w:eastAsiaTheme="minorHAnsi" w:hAnsi="Arial" w:cs="Courier New"/>
          <w:sz w:val="24"/>
          <w:szCs w:val="24"/>
          <w:lang w:val="en-ID" w:eastAsia="en-US"/>
        </w:rPr>
        <w:t xml:space="preserve"> Nazam </w:t>
      </w:r>
      <w:proofErr w:type="spellStart"/>
      <w:r w:rsidRPr="008D1903">
        <w:rPr>
          <w:rFonts w:ascii="Arial" w:eastAsiaTheme="minorHAnsi" w:hAnsi="Arial" w:cs="Courier New"/>
          <w:sz w:val="24"/>
          <w:szCs w:val="24"/>
          <w:lang w:val="en-ID" w:eastAsia="en-US"/>
        </w:rPr>
        <w:t>selaku</w:t>
      </w:r>
      <w:proofErr w:type="spellEnd"/>
      <w:r w:rsidRPr="008D1903">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ternak</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dengan</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pertanyaan</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sebagai</w:t>
      </w:r>
      <w:proofErr w:type="spellEnd"/>
      <w:r w:rsidRPr="008D1903">
        <w:rPr>
          <w:rFonts w:ascii="Arial" w:eastAsiaTheme="minorHAnsi" w:hAnsi="Arial" w:cs="Courier New"/>
          <w:sz w:val="24"/>
          <w:szCs w:val="24"/>
          <w:lang w:val="en-ID" w:eastAsia="en-US"/>
        </w:rPr>
        <w:t xml:space="preserve"> </w:t>
      </w:r>
      <w:proofErr w:type="spellStart"/>
      <w:r w:rsidRPr="008D1903">
        <w:rPr>
          <w:rFonts w:ascii="Arial" w:eastAsiaTheme="minorHAnsi" w:hAnsi="Arial" w:cs="Courier New"/>
          <w:sz w:val="24"/>
          <w:szCs w:val="24"/>
          <w:lang w:val="en-ID" w:eastAsia="en-US"/>
        </w:rPr>
        <w:t>berikut</w:t>
      </w:r>
      <w:proofErr w:type="spellEnd"/>
      <w:r w:rsidRPr="008D1903">
        <w:rPr>
          <w:rFonts w:ascii="Arial" w:eastAsiaTheme="minorHAnsi" w:hAnsi="Arial" w:cs="Courier New"/>
          <w:sz w:val="24"/>
          <w:szCs w:val="24"/>
          <w:lang w:val="en-ID" w:eastAsia="en-US"/>
        </w:rPr>
        <w:t>:</w:t>
      </w:r>
      <w:r>
        <w:rPr>
          <w:rFonts w:ascii="Arial" w:eastAsiaTheme="minorHAnsi" w:hAnsi="Arial" w:cs="Courier New"/>
          <w:color w:val="1F1F1F"/>
          <w:sz w:val="24"/>
          <w:szCs w:val="24"/>
          <w:lang w:val="en-ID" w:eastAsia="en-US"/>
        </w:rPr>
        <w:t xml:space="preserve"> </w:t>
      </w:r>
    </w:p>
    <w:p w14:paraId="41F15EAB" w14:textId="77777777" w:rsidR="00095779" w:rsidRDefault="00BC37EC" w:rsidP="00C57E5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pendapatan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w:t>
      </w:r>
      <w:r w:rsidR="003759B8">
        <w:rPr>
          <w:rFonts w:ascii="Arial" w:eastAsiaTheme="minorHAnsi" w:hAnsi="Arial" w:cs="Courier New"/>
          <w:i/>
          <w:iCs/>
          <w:color w:val="1F1F1F"/>
          <w:sz w:val="24"/>
          <w:szCs w:val="24"/>
          <w:lang w:val="en-ID" w:eastAsia="en-US"/>
        </w:rPr>
        <w:t xml:space="preserve"> </w:t>
      </w:r>
      <w:r w:rsidR="003759B8">
        <w:rPr>
          <w:rFonts w:ascii="Arial" w:eastAsiaTheme="minorHAnsi" w:hAnsi="Arial" w:cs="Courier New"/>
          <w:color w:val="1F1F1F"/>
          <w:sz w:val="24"/>
          <w:szCs w:val="24"/>
          <w:lang w:val="en-ID" w:eastAsia="en-US"/>
        </w:rPr>
        <w:t>(</w:t>
      </w:r>
      <w:r w:rsidR="003759B8">
        <w:rPr>
          <w:rFonts w:ascii="Arial" w:eastAsiaTheme="minorHAnsi" w:hAnsi="Arial" w:cs="Courier New"/>
          <w:i/>
          <w:iCs/>
          <w:color w:val="1F1F1F"/>
          <w:sz w:val="24"/>
          <w:szCs w:val="24"/>
          <w:lang w:val="en-ID" w:eastAsia="en-US"/>
        </w:rPr>
        <w:t>P</w:t>
      </w:r>
      <w:r w:rsidR="003759B8">
        <w:rPr>
          <w:rFonts w:ascii="Arial" w:eastAsiaTheme="minorHAnsi" w:hAnsi="Arial" w:cs="Courier New"/>
          <w:color w:val="1F1F1F"/>
          <w:sz w:val="24"/>
          <w:szCs w:val="24"/>
          <w:lang w:val="en-ID" w:eastAsia="en-US"/>
        </w:rPr>
        <w:t xml:space="preserve">ak Tam </w:t>
      </w:r>
      <w:proofErr w:type="spellStart"/>
      <w:r w:rsidR="003759B8">
        <w:rPr>
          <w:rFonts w:ascii="Arial" w:eastAsiaTheme="minorHAnsi" w:hAnsi="Arial" w:cs="Courier New"/>
          <w:color w:val="1F1F1F"/>
          <w:sz w:val="24"/>
          <w:szCs w:val="24"/>
          <w:lang w:val="en-ID" w:eastAsia="en-US"/>
        </w:rPr>
        <w:t>apa</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saja</w:t>
      </w:r>
      <w:proofErr w:type="spellEnd"/>
      <w:r w:rsidR="003759B8">
        <w:rPr>
          <w:rFonts w:ascii="Arial" w:eastAsiaTheme="minorHAnsi" w:hAnsi="Arial" w:cs="Courier New"/>
          <w:color w:val="1F1F1F"/>
          <w:sz w:val="24"/>
          <w:szCs w:val="24"/>
          <w:lang w:val="en-ID" w:eastAsia="en-US"/>
        </w:rPr>
        <w:t xml:space="preserve"> yang </w:t>
      </w:r>
      <w:proofErr w:type="spellStart"/>
      <w:r w:rsidR="003759B8">
        <w:rPr>
          <w:rFonts w:ascii="Arial" w:eastAsiaTheme="minorHAnsi" w:hAnsi="Arial" w:cs="Courier New"/>
          <w:color w:val="1F1F1F"/>
          <w:sz w:val="24"/>
          <w:szCs w:val="24"/>
          <w:lang w:val="en-ID" w:eastAsia="en-US"/>
        </w:rPr>
        <w:t>telah</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dilakukan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kepala</w:t>
      </w:r>
      <w:proofErr w:type="spellEnd"/>
      <w:r w:rsidR="003759B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untuk</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meningkatkan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pendapatan</w:t>
      </w:r>
      <w:proofErr w:type="spellEnd"/>
      <w:r w:rsidR="003759B8">
        <w:rPr>
          <w:rFonts w:ascii="Arial" w:eastAsiaTheme="minorHAnsi" w:hAnsi="Arial" w:cs="Courier New"/>
          <w:color w:val="1F1F1F"/>
          <w:sz w:val="24"/>
          <w:szCs w:val="24"/>
          <w:lang w:val="en-ID" w:eastAsia="en-US"/>
        </w:rPr>
        <w:t xml:space="preserve"> </w:t>
      </w:r>
      <w:proofErr w:type="spellStart"/>
      <w:r w:rsidR="003759B8">
        <w:rPr>
          <w:rFonts w:ascii="Arial" w:eastAsiaTheme="minorHAnsi" w:hAnsi="Arial" w:cs="Courier New"/>
          <w:color w:val="1F1F1F"/>
          <w:sz w:val="24"/>
          <w:szCs w:val="24"/>
          <w:lang w:val="en-ID" w:eastAsia="en-US"/>
        </w:rPr>
        <w:t>masyarakat</w:t>
      </w:r>
      <w:proofErr w:type="spellEnd"/>
      <w:r w:rsidR="003759B8">
        <w:rPr>
          <w:rFonts w:ascii="Arial" w:eastAsiaTheme="minorHAnsi" w:hAnsi="Arial" w:cs="Courier New"/>
          <w:color w:val="1F1F1F"/>
          <w:sz w:val="24"/>
          <w:szCs w:val="24"/>
          <w:lang w:val="en-ID" w:eastAsia="en-US"/>
        </w:rPr>
        <w:t xml:space="preserve"> di </w:t>
      </w:r>
      <w:proofErr w:type="spellStart"/>
      <w:r w:rsidR="003759B8">
        <w:rPr>
          <w:rFonts w:ascii="Arial" w:eastAsiaTheme="minorHAnsi" w:hAnsi="Arial" w:cs="Courier New"/>
          <w:color w:val="1F1F1F"/>
          <w:sz w:val="24"/>
          <w:szCs w:val="24"/>
          <w:lang w:val="en-ID" w:eastAsia="en-US"/>
        </w:rPr>
        <w:t>sini</w:t>
      </w:r>
      <w:proofErr w:type="spellEnd"/>
      <w:r w:rsidR="003759B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ternak</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w:t>
      </w:r>
      <w:r w:rsidR="003A5BD3">
        <w:rPr>
          <w:rFonts w:ascii="Arial" w:eastAsiaTheme="minorHAnsi" w:hAnsi="Arial" w:cs="Courier New"/>
          <w:i/>
          <w:iCs/>
          <w:color w:val="1F1F1F"/>
          <w:sz w:val="24"/>
          <w:szCs w:val="24"/>
          <w:lang w:val="en-ID" w:eastAsia="en-US"/>
        </w:rPr>
        <w:t>i</w:t>
      </w:r>
      <w:r>
        <w:rPr>
          <w:rFonts w:ascii="Arial" w:eastAsiaTheme="minorHAnsi" w:hAnsi="Arial" w:cs="Courier New"/>
          <w:i/>
          <w:iCs/>
          <w:color w:val="1F1F1F"/>
          <w:sz w:val="24"/>
          <w:szCs w:val="24"/>
          <w:lang w:val="en-ID" w:eastAsia="en-US"/>
        </w:rPr>
        <w:t>jual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sidR="003A5BD3">
        <w:rPr>
          <w:rFonts w:ascii="Arial" w:eastAsiaTheme="minorHAnsi" w:hAnsi="Arial" w:cs="Courier New"/>
          <w:i/>
          <w:iCs/>
          <w:color w:val="1F1F1F"/>
          <w:sz w:val="24"/>
          <w:szCs w:val="24"/>
          <w:lang w:val="en-ID" w:eastAsia="en-US"/>
        </w:rPr>
        <w:t>.</w:t>
      </w:r>
      <w:r w:rsidR="004D447C">
        <w:rPr>
          <w:rFonts w:ascii="Arial" w:eastAsiaTheme="minorHAnsi" w:hAnsi="Arial" w:cs="Courier New"/>
          <w:i/>
          <w:iCs/>
          <w:color w:val="1F1F1F"/>
          <w:sz w:val="24"/>
          <w:szCs w:val="24"/>
          <w:lang w:val="en-ID" w:eastAsia="en-US"/>
        </w:rPr>
        <w:t xml:space="preserve">” </w:t>
      </w:r>
      <w:r w:rsidR="004D447C">
        <w:rPr>
          <w:rFonts w:ascii="Arial" w:eastAsiaTheme="minorHAnsi" w:hAnsi="Arial" w:cs="Courier New"/>
          <w:color w:val="1F1F1F"/>
          <w:sz w:val="24"/>
          <w:szCs w:val="24"/>
          <w:lang w:val="en-ID" w:eastAsia="en-US"/>
        </w:rPr>
        <w:t xml:space="preserve">(Dari </w:t>
      </w:r>
      <w:proofErr w:type="spellStart"/>
      <w:r w:rsidR="004D447C">
        <w:rPr>
          <w:rFonts w:ascii="Arial" w:eastAsiaTheme="minorHAnsi" w:hAnsi="Arial" w:cs="Courier New"/>
          <w:color w:val="1F1F1F"/>
          <w:sz w:val="24"/>
          <w:szCs w:val="24"/>
          <w:lang w:val="en-ID" w:eastAsia="en-US"/>
        </w:rPr>
        <w:t>segi</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ekonomi</w:t>
      </w:r>
      <w:proofErr w:type="spellEnd"/>
      <w:r w:rsidR="004D447C">
        <w:rPr>
          <w:rFonts w:ascii="Arial" w:eastAsiaTheme="minorHAnsi" w:hAnsi="Arial" w:cs="Courier New"/>
          <w:color w:val="1F1F1F"/>
          <w:sz w:val="24"/>
          <w:szCs w:val="24"/>
          <w:lang w:val="en-ID" w:eastAsia="en-US"/>
        </w:rPr>
        <w:t xml:space="preserve">, kami </w:t>
      </w:r>
      <w:proofErr w:type="spellStart"/>
      <w:r w:rsidR="004D447C">
        <w:rPr>
          <w:rFonts w:ascii="Arial" w:eastAsiaTheme="minorHAnsi" w:hAnsi="Arial" w:cs="Courier New"/>
          <w:color w:val="1F1F1F"/>
          <w:sz w:val="24"/>
          <w:szCs w:val="24"/>
          <w:lang w:val="en-ID" w:eastAsia="en-US"/>
        </w:rPr>
        <w:t>sebagai</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kelompok</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ternak</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menerima</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bantuan</w:t>
      </w:r>
      <w:proofErr w:type="spellEnd"/>
      <w:r w:rsidR="004D447C">
        <w:rPr>
          <w:rFonts w:ascii="Arial" w:eastAsiaTheme="minorHAnsi" w:hAnsi="Arial" w:cs="Courier New"/>
          <w:color w:val="1F1F1F"/>
          <w:sz w:val="24"/>
          <w:szCs w:val="24"/>
          <w:lang w:val="en-ID" w:eastAsia="en-US"/>
        </w:rPr>
        <w:t xml:space="preserve"> </w:t>
      </w:r>
      <w:proofErr w:type="spellStart"/>
      <w:r w:rsidR="004D447C">
        <w:rPr>
          <w:rFonts w:ascii="Arial" w:eastAsiaTheme="minorHAnsi" w:hAnsi="Arial" w:cs="Courier New"/>
          <w:color w:val="1F1F1F"/>
          <w:sz w:val="24"/>
          <w:szCs w:val="24"/>
          <w:lang w:val="en-ID" w:eastAsia="en-US"/>
        </w:rPr>
        <w:t>ternak</w:t>
      </w:r>
      <w:proofErr w:type="spellEnd"/>
      <w:r w:rsidR="004D447C">
        <w:rPr>
          <w:rFonts w:ascii="Arial" w:eastAsiaTheme="minorHAnsi" w:hAnsi="Arial" w:cs="Courier New"/>
          <w:color w:val="1F1F1F"/>
          <w:sz w:val="24"/>
          <w:szCs w:val="24"/>
          <w:lang w:val="en-ID" w:eastAsia="en-US"/>
        </w:rPr>
        <w:t xml:space="preserve"> yang </w:t>
      </w:r>
      <w:proofErr w:type="spellStart"/>
      <w:r w:rsidR="004D447C">
        <w:rPr>
          <w:rFonts w:ascii="Arial" w:eastAsiaTheme="minorHAnsi" w:hAnsi="Arial" w:cs="Courier New"/>
          <w:color w:val="1F1F1F"/>
          <w:sz w:val="24"/>
          <w:szCs w:val="24"/>
          <w:lang w:val="en-ID" w:eastAsia="en-US"/>
        </w:rPr>
        <w:t>bisa</w:t>
      </w:r>
      <w:proofErr w:type="spellEnd"/>
      <w:r w:rsidR="004D447C">
        <w:rPr>
          <w:rFonts w:ascii="Arial" w:eastAsiaTheme="minorHAnsi" w:hAnsi="Arial" w:cs="Courier New"/>
          <w:color w:val="1F1F1F"/>
          <w:sz w:val="24"/>
          <w:szCs w:val="24"/>
          <w:lang w:val="en-ID" w:eastAsia="en-US"/>
        </w:rPr>
        <w:t xml:space="preserve"> kami </w:t>
      </w:r>
      <w:proofErr w:type="spellStart"/>
      <w:r w:rsidR="004D447C">
        <w:rPr>
          <w:rFonts w:ascii="Arial" w:eastAsiaTheme="minorHAnsi" w:hAnsi="Arial" w:cs="Courier New"/>
          <w:color w:val="1F1F1F"/>
          <w:sz w:val="24"/>
          <w:szCs w:val="24"/>
          <w:lang w:val="en-ID" w:eastAsia="en-US"/>
        </w:rPr>
        <w:t>jual</w:t>
      </w:r>
      <w:proofErr w:type="spellEnd"/>
      <w:r w:rsidR="008D1903">
        <w:rPr>
          <w:rFonts w:ascii="Arial" w:eastAsiaTheme="minorHAnsi" w:hAnsi="Arial" w:cs="Courier New"/>
          <w:color w:val="1F1F1F"/>
          <w:sz w:val="24"/>
          <w:szCs w:val="24"/>
          <w:lang w:val="en-ID" w:eastAsia="en-US"/>
        </w:rPr>
        <w:t>).</w:t>
      </w:r>
    </w:p>
    <w:p w14:paraId="63C99F0F" w14:textId="77777777" w:rsidR="00095779" w:rsidRPr="004D447C" w:rsidRDefault="00095779" w:rsidP="00C57E59">
      <w:pPr>
        <w:spacing w:after="0" w:line="240" w:lineRule="auto"/>
        <w:jc w:val="both"/>
        <w:rPr>
          <w:rFonts w:ascii="Arial" w:eastAsiaTheme="minorHAnsi" w:hAnsi="Arial" w:cs="Courier New"/>
          <w:color w:val="1F1F1F"/>
          <w:sz w:val="24"/>
          <w:szCs w:val="24"/>
          <w:lang w:val="en-ID" w:eastAsia="en-US"/>
        </w:rPr>
      </w:pPr>
    </w:p>
    <w:p w14:paraId="48E7F397" w14:textId="77777777" w:rsidR="006E536F" w:rsidRPr="00ED7D24" w:rsidRDefault="00BC37EC" w:rsidP="00BC37EC">
      <w:pPr>
        <w:pStyle w:val="ListParagraph"/>
        <w:numPr>
          <w:ilvl w:val="0"/>
          <w:numId w:val="6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0578CC57" w14:textId="77777777" w:rsidR="00BE364D" w:rsidRDefault="00BC37EC" w:rsidP="006E536F">
      <w:pPr>
        <w:spacing w:after="0" w:line="480" w:lineRule="auto"/>
        <w:ind w:firstLine="720"/>
        <w:jc w:val="both"/>
        <w:rPr>
          <w:rFonts w:ascii="Arial" w:eastAsiaTheme="minorHAnsi" w:hAnsi="Arial" w:cs="Courier New"/>
          <w:color w:val="1F1F1F"/>
          <w:sz w:val="24"/>
          <w:szCs w:val="24"/>
          <w:lang w:val="en-ID" w:eastAsia="en-US"/>
        </w:rPr>
      </w:pPr>
      <w:proofErr w:type="spellStart"/>
      <w:r w:rsidRPr="00EB5C59">
        <w:rPr>
          <w:rFonts w:ascii="Arial" w:eastAsiaTheme="minorHAnsi" w:hAnsi="Arial" w:cs="Courier New"/>
          <w:color w:val="1F1F1F"/>
          <w:sz w:val="24"/>
          <w:szCs w:val="24"/>
          <w:lang w:val="en-ID" w:eastAsia="en-US"/>
        </w:rPr>
        <w:t>Berdasarkan</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wawancara</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penulis</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dengan</w:t>
      </w:r>
      <w:proofErr w:type="spellEnd"/>
      <w:r w:rsidRPr="00EB5C5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B5C59">
        <w:rPr>
          <w:rFonts w:ascii="Arial" w:eastAsiaTheme="minorHAnsi" w:hAnsi="Arial" w:cs="Courier New"/>
          <w:color w:val="1F1F1F"/>
          <w:sz w:val="24"/>
          <w:szCs w:val="24"/>
          <w:lang w:val="en-ID" w:eastAsia="en-US"/>
        </w:rPr>
        <w:t xml:space="preserve"> Faizal </w:t>
      </w:r>
      <w:proofErr w:type="spellStart"/>
      <w:r w:rsidRPr="00EB5C59">
        <w:rPr>
          <w:rFonts w:ascii="Arial" w:eastAsiaTheme="minorHAnsi" w:hAnsi="Arial" w:cs="Courier New"/>
          <w:color w:val="1F1F1F"/>
          <w:sz w:val="24"/>
          <w:szCs w:val="24"/>
          <w:lang w:val="en-ID" w:eastAsia="en-US"/>
        </w:rPr>
        <w:t>selaku</w:t>
      </w:r>
      <w:proofErr w:type="spellEnd"/>
      <w:r w:rsidRPr="00EB5C59">
        <w:rPr>
          <w:rFonts w:ascii="Arial" w:eastAsiaTheme="minorHAnsi" w:hAnsi="Arial" w:cs="Courier New"/>
          <w:color w:val="1F1F1F"/>
          <w:sz w:val="24"/>
          <w:szCs w:val="24"/>
          <w:lang w:val="en-ID" w:eastAsia="en-US"/>
        </w:rPr>
        <w:t xml:space="preserve"> </w:t>
      </w:r>
      <w:proofErr w:type="spellStart"/>
      <w:r w:rsidR="005C214E" w:rsidRPr="00EB5C59">
        <w:rPr>
          <w:rFonts w:ascii="Arial" w:eastAsiaTheme="minorHAnsi" w:hAnsi="Arial" w:cs="Courier New"/>
          <w:color w:val="1F1F1F"/>
          <w:sz w:val="24"/>
          <w:szCs w:val="24"/>
          <w:lang w:val="en-ID" w:eastAsia="en-US"/>
        </w:rPr>
        <w:t>Sekretaris</w:t>
      </w:r>
      <w:proofErr w:type="spellEnd"/>
      <w:r w:rsidR="005C214E" w:rsidRPr="00EB5C59">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375CF8">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dengan</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pertanyaan</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sebagai</w:t>
      </w:r>
      <w:proofErr w:type="spellEnd"/>
      <w:r w:rsidRPr="00EB5C59">
        <w:rPr>
          <w:rFonts w:ascii="Arial" w:eastAsiaTheme="minorHAnsi" w:hAnsi="Arial" w:cs="Courier New"/>
          <w:color w:val="1F1F1F"/>
          <w:sz w:val="24"/>
          <w:szCs w:val="24"/>
          <w:lang w:val="en-ID" w:eastAsia="en-US"/>
        </w:rPr>
        <w:t xml:space="preserve"> </w:t>
      </w:r>
      <w:proofErr w:type="spellStart"/>
      <w:r w:rsidRPr="00EB5C59">
        <w:rPr>
          <w:rFonts w:ascii="Arial" w:eastAsiaTheme="minorHAnsi" w:hAnsi="Arial" w:cs="Courier New"/>
          <w:color w:val="1F1F1F"/>
          <w:sz w:val="24"/>
          <w:szCs w:val="24"/>
          <w:lang w:val="en-ID" w:eastAsia="en-US"/>
        </w:rPr>
        <w:t>berikut</w:t>
      </w:r>
      <w:proofErr w:type="spellEnd"/>
      <w:r w:rsidRPr="00EB5C5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0643C8FA" w14:textId="77777777" w:rsidR="00FA79CE" w:rsidRPr="00036AB0" w:rsidRDefault="00BC37EC" w:rsidP="007B02C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95344D">
        <w:rPr>
          <w:rFonts w:ascii="Arial" w:eastAsiaTheme="minorHAnsi" w:hAnsi="Arial" w:cs="Courier New"/>
          <w:i/>
          <w:iCs/>
          <w:sz w:val="24"/>
          <w:szCs w:val="24"/>
          <w:lang w:val="en-ID" w:eastAsia="en-US"/>
        </w:rPr>
        <w:t xml:space="preserve">Pak </w:t>
      </w:r>
      <w:proofErr w:type="spellStart"/>
      <w:r w:rsidRPr="0095344D">
        <w:rPr>
          <w:rFonts w:ascii="Arial" w:eastAsiaTheme="minorHAnsi" w:hAnsi="Arial" w:cs="Courier New"/>
          <w:i/>
          <w:iCs/>
          <w:sz w:val="24"/>
          <w:szCs w:val="24"/>
          <w:lang w:val="en-ID" w:eastAsia="en-US"/>
        </w:rPr>
        <w:t>setelah</w:t>
      </w:r>
      <w:proofErr w:type="spellEnd"/>
      <w:r w:rsidRPr="0095344D">
        <w:rPr>
          <w:rFonts w:ascii="Arial" w:eastAsiaTheme="minorHAnsi" w:hAnsi="Arial" w:cs="Courier New"/>
          <w:i/>
          <w:iCs/>
          <w:sz w:val="24"/>
          <w:szCs w:val="24"/>
          <w:lang w:val="en-ID" w:eastAsia="en-US"/>
        </w:rPr>
        <w:t xml:space="preserve"> </w:t>
      </w:r>
      <w:proofErr w:type="spellStart"/>
      <w:r w:rsidRPr="0095344D">
        <w:rPr>
          <w:rFonts w:ascii="Arial" w:eastAsiaTheme="minorHAnsi" w:hAnsi="Arial" w:cs="Courier New"/>
          <w:i/>
          <w:iCs/>
          <w:sz w:val="24"/>
          <w:szCs w:val="24"/>
          <w:lang w:val="en-ID" w:eastAsia="en-US"/>
        </w:rPr>
        <w:t>ade</w:t>
      </w:r>
      <w:proofErr w:type="spellEnd"/>
      <w:r w:rsidRPr="0095344D">
        <w:rPr>
          <w:rFonts w:ascii="Arial" w:eastAsiaTheme="minorHAnsi" w:hAnsi="Arial" w:cs="Courier New"/>
          <w:i/>
          <w:iCs/>
          <w:sz w:val="24"/>
          <w:szCs w:val="24"/>
          <w:lang w:val="en-ID" w:eastAsia="en-US"/>
        </w:rPr>
        <w:t xml:space="preserve"> nye </w:t>
      </w:r>
      <w:proofErr w:type="spellStart"/>
      <w:r w:rsidRPr="0095344D">
        <w:rPr>
          <w:rFonts w:ascii="Arial" w:eastAsiaTheme="minorHAnsi" w:hAnsi="Arial" w:cs="Courier New"/>
          <w:i/>
          <w:iCs/>
          <w:sz w:val="24"/>
          <w:szCs w:val="24"/>
          <w:lang w:val="en-ID" w:eastAsia="en-US"/>
        </w:rPr>
        <w:t>musyawarah</w:t>
      </w:r>
      <w:proofErr w:type="spellEnd"/>
      <w:r w:rsidRPr="0095344D">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dilakukan</w:t>
      </w:r>
      <w:proofErr w:type="spellEnd"/>
      <w:r w:rsidR="0095344D">
        <w:rPr>
          <w:rFonts w:ascii="Arial" w:eastAsiaTheme="minorHAnsi" w:hAnsi="Arial" w:cs="Courier New"/>
          <w:i/>
          <w:iCs/>
          <w:color w:val="1F1F1F"/>
          <w:sz w:val="24"/>
          <w:szCs w:val="24"/>
          <w:lang w:val="en-ID" w:eastAsia="en-US"/>
        </w:rPr>
        <w:t xml:space="preserve"> </w:t>
      </w:r>
      <w:proofErr w:type="spellStart"/>
      <w:r w:rsidR="0095344D">
        <w:rPr>
          <w:rFonts w:ascii="Arial" w:eastAsiaTheme="minorHAnsi" w:hAnsi="Arial" w:cs="Courier New"/>
          <w:i/>
          <w:iCs/>
          <w:color w:val="1F1F1F"/>
          <w:sz w:val="24"/>
          <w:szCs w:val="24"/>
          <w:lang w:val="en-ID" w:eastAsia="en-US"/>
        </w:rPr>
        <w:t>Kepala</w:t>
      </w:r>
      <w:proofErr w:type="spellEnd"/>
      <w:r w:rsidR="0095344D">
        <w:rPr>
          <w:rFonts w:ascii="Arial" w:eastAsiaTheme="minorHAnsi" w:hAnsi="Arial" w:cs="Courier New"/>
          <w:i/>
          <w:iCs/>
          <w:color w:val="1F1F1F"/>
          <w:sz w:val="24"/>
          <w:szCs w:val="24"/>
          <w:lang w:val="en-ID" w:eastAsia="en-US"/>
        </w:rPr>
        <w:t xml:space="preserve"> Desa</w:t>
      </w:r>
      <w:r w:rsidR="00C931D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7B02C6">
        <w:rPr>
          <w:rFonts w:ascii="Arial" w:eastAsiaTheme="minorHAnsi" w:hAnsi="Arial" w:cs="Courier New"/>
          <w:i/>
          <w:iCs/>
          <w:color w:val="1F1F1F"/>
          <w:sz w:val="24"/>
          <w:szCs w:val="24"/>
          <w:lang w:val="en-ID" w:eastAsia="en-US"/>
        </w:rPr>
        <w:t>?”</w:t>
      </w:r>
      <w:r w:rsidR="007B02C6">
        <w:rPr>
          <w:rFonts w:ascii="Arial" w:eastAsiaTheme="minorHAnsi" w:hAnsi="Arial" w:cs="Courier New"/>
          <w:color w:val="1F1F1F"/>
          <w:sz w:val="24"/>
          <w:szCs w:val="24"/>
          <w:lang w:val="en-ID" w:eastAsia="en-US"/>
        </w:rPr>
        <w:t xml:space="preserve"> (Pak </w:t>
      </w:r>
      <w:proofErr w:type="spellStart"/>
      <w:r w:rsidR="007B02C6">
        <w:rPr>
          <w:rFonts w:ascii="Arial" w:eastAsiaTheme="minorHAnsi" w:hAnsi="Arial" w:cs="Courier New"/>
          <w:color w:val="1F1F1F"/>
          <w:sz w:val="24"/>
          <w:szCs w:val="24"/>
          <w:lang w:val="en-ID" w:eastAsia="en-US"/>
        </w:rPr>
        <w:t>se</w:t>
      </w:r>
      <w:r w:rsidR="00C1744D">
        <w:rPr>
          <w:rFonts w:ascii="Arial" w:eastAsiaTheme="minorHAnsi" w:hAnsi="Arial" w:cs="Courier New"/>
          <w:color w:val="1F1F1F"/>
          <w:sz w:val="24"/>
          <w:szCs w:val="24"/>
          <w:lang w:val="en-ID" w:eastAsia="en-US"/>
        </w:rPr>
        <w:t>t</w:t>
      </w:r>
      <w:r w:rsidR="007B02C6">
        <w:rPr>
          <w:rFonts w:ascii="Arial" w:eastAsiaTheme="minorHAnsi" w:hAnsi="Arial" w:cs="Courier New"/>
          <w:color w:val="1F1F1F"/>
          <w:sz w:val="24"/>
          <w:szCs w:val="24"/>
          <w:lang w:val="en-ID" w:eastAsia="en-US"/>
        </w:rPr>
        <w:t>elah</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musyawarah</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apa</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saja</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langkah</w:t>
      </w:r>
      <w:proofErr w:type="spellEnd"/>
      <w:r w:rsidR="007B02C6">
        <w:rPr>
          <w:rFonts w:ascii="Arial" w:eastAsiaTheme="minorHAnsi" w:hAnsi="Arial" w:cs="Courier New"/>
          <w:color w:val="1F1F1F"/>
          <w:sz w:val="24"/>
          <w:szCs w:val="24"/>
          <w:lang w:val="en-ID" w:eastAsia="en-US"/>
        </w:rPr>
        <w:t xml:space="preserve"> yang </w:t>
      </w:r>
      <w:proofErr w:type="spellStart"/>
      <w:r w:rsidR="007B02C6">
        <w:rPr>
          <w:rFonts w:ascii="Arial" w:eastAsiaTheme="minorHAnsi" w:hAnsi="Arial" w:cs="Courier New"/>
          <w:color w:val="1F1F1F"/>
          <w:sz w:val="24"/>
          <w:szCs w:val="24"/>
          <w:lang w:val="en-ID" w:eastAsia="en-US"/>
        </w:rPr>
        <w:t>diambil</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Kepala</w:t>
      </w:r>
      <w:proofErr w:type="spellEnd"/>
      <w:r w:rsidR="007B02C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untuk</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meningkatkan</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ekonomi</w:t>
      </w:r>
      <w:proofErr w:type="spellEnd"/>
      <w:r w:rsidR="007B02C6">
        <w:rPr>
          <w:rFonts w:ascii="Arial" w:eastAsiaTheme="minorHAnsi" w:hAnsi="Arial" w:cs="Courier New"/>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masyarakat</w:t>
      </w:r>
      <w:proofErr w:type="spellEnd"/>
      <w:r w:rsidR="007B02C6">
        <w:rPr>
          <w:rFonts w:ascii="Arial" w:eastAsiaTheme="minorHAnsi" w:hAnsi="Arial" w:cs="Courier New"/>
          <w:sz w:val="24"/>
          <w:szCs w:val="24"/>
          <w:lang w:val="en-ID" w:eastAsia="en-US"/>
        </w:rPr>
        <w:t>)</w:t>
      </w:r>
      <w:r w:rsidR="007B02C6">
        <w:rPr>
          <w:rFonts w:ascii="Arial" w:eastAsiaTheme="minorHAnsi" w:hAnsi="Arial" w:cs="Courier New"/>
          <w:i/>
          <w:iCs/>
          <w:color w:val="1F1F1F"/>
          <w:sz w:val="24"/>
          <w:szCs w:val="24"/>
          <w:lang w:val="en-ID" w:eastAsia="en-US"/>
        </w:rPr>
        <w:t xml:space="preserve"> </w:t>
      </w:r>
      <w:proofErr w:type="spellStart"/>
      <w:r w:rsidR="007B02C6">
        <w:rPr>
          <w:rFonts w:ascii="Arial" w:eastAsiaTheme="minorHAnsi" w:hAnsi="Arial" w:cs="Courier New"/>
          <w:color w:val="1F1F1F"/>
          <w:sz w:val="24"/>
          <w:szCs w:val="24"/>
          <w:lang w:val="en-ID" w:eastAsia="en-US"/>
        </w:rPr>
        <w:t>be</w:t>
      </w:r>
      <w:r>
        <w:rPr>
          <w:rFonts w:ascii="Arial" w:eastAsiaTheme="minorHAnsi" w:hAnsi="Arial" w:cs="Courier New"/>
          <w:color w:val="1F1F1F"/>
          <w:sz w:val="24"/>
          <w:szCs w:val="24"/>
          <w:lang w:val="en-ID" w:eastAsia="en-US"/>
        </w:rPr>
        <w:t>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kami kasi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sidR="00BE364D">
        <w:rPr>
          <w:rFonts w:ascii="Arial" w:eastAsiaTheme="minorHAnsi" w:hAnsi="Arial" w:cs="Courier New"/>
          <w:i/>
          <w:iCs/>
          <w:color w:val="1F1F1F"/>
          <w:sz w:val="24"/>
          <w:szCs w:val="24"/>
          <w:lang w:val="en-ID" w:eastAsia="en-US"/>
        </w:rPr>
        <w:t>untuk</w:t>
      </w:r>
      <w:proofErr w:type="spellEnd"/>
      <w:r w:rsidR="00BE364D">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UMKM</w:t>
      </w:r>
      <w:r w:rsidR="00095779">
        <w:rPr>
          <w:rFonts w:ascii="Arial" w:eastAsiaTheme="minorHAnsi" w:hAnsi="Arial" w:cs="Courier New"/>
          <w:i/>
          <w:iCs/>
          <w:color w:val="1F1F1F"/>
          <w:sz w:val="24"/>
          <w:szCs w:val="24"/>
          <w:lang w:val="en-ID" w:eastAsia="en-US"/>
        </w:rPr>
        <w:t>,</w:t>
      </w:r>
      <w:r w:rsidR="00BE364D">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kami </w:t>
      </w:r>
      <w:proofErr w:type="spellStart"/>
      <w:r>
        <w:rPr>
          <w:rFonts w:ascii="Arial" w:eastAsiaTheme="minorHAnsi" w:hAnsi="Arial" w:cs="Courier New"/>
          <w:i/>
          <w:iCs/>
          <w:color w:val="1F1F1F"/>
          <w:sz w:val="24"/>
          <w:szCs w:val="24"/>
          <w:lang w:val="en-ID" w:eastAsia="en-US"/>
        </w:rPr>
        <w:t>kumpulkan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beberape</w:t>
      </w:r>
      <w:proofErr w:type="spellEnd"/>
      <w:r>
        <w:rPr>
          <w:rFonts w:ascii="Arial" w:eastAsiaTheme="minorHAnsi" w:hAnsi="Arial" w:cs="Courier New"/>
          <w:i/>
          <w:iCs/>
          <w:color w:val="1F1F1F"/>
          <w:sz w:val="24"/>
          <w:szCs w:val="24"/>
          <w:lang w:val="en-ID" w:eastAsia="en-US"/>
        </w:rPr>
        <w:t xml:space="preserve"> orang yang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berhenti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motivasi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kemudian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kami kasi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boot container yang </w:t>
      </w:r>
      <w:proofErr w:type="spellStart"/>
      <w:r>
        <w:rPr>
          <w:rFonts w:ascii="Arial" w:eastAsiaTheme="minorHAnsi" w:hAnsi="Arial" w:cs="Courier New"/>
          <w:i/>
          <w:iCs/>
          <w:color w:val="1F1F1F"/>
          <w:sz w:val="24"/>
          <w:szCs w:val="24"/>
          <w:lang w:val="en-ID" w:eastAsia="en-US"/>
        </w:rPr>
        <w:t>terbuat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BE364D">
        <w:rPr>
          <w:rFonts w:ascii="Arial" w:eastAsiaTheme="minorHAnsi" w:hAnsi="Arial" w:cs="Courier New"/>
          <w:i/>
          <w:iCs/>
          <w:color w:val="1F1F1F"/>
          <w:sz w:val="24"/>
          <w:szCs w:val="24"/>
          <w:lang w:val="en-ID" w:eastAsia="en-US"/>
        </w:rPr>
        <w:t>. T</w:t>
      </w:r>
      <w:r>
        <w:rPr>
          <w:rFonts w:ascii="Arial" w:eastAsiaTheme="minorHAnsi" w:hAnsi="Arial" w:cs="Courier New"/>
          <w:i/>
          <w:iCs/>
          <w:color w:val="1F1F1F"/>
          <w:sz w:val="24"/>
          <w:szCs w:val="24"/>
          <w:lang w:val="en-ID" w:eastAsia="en-US"/>
        </w:rPr>
        <w:t xml:space="preserve">api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disewakan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sekitar</w:t>
      </w:r>
      <w:proofErr w:type="spellEnd"/>
      <w:r>
        <w:rPr>
          <w:rFonts w:ascii="Arial" w:eastAsiaTheme="minorHAnsi" w:hAnsi="Arial" w:cs="Courier New"/>
          <w:i/>
          <w:iCs/>
          <w:color w:val="1F1F1F"/>
          <w:sz w:val="24"/>
          <w:szCs w:val="24"/>
          <w:lang w:val="en-ID" w:eastAsia="en-US"/>
        </w:rPr>
        <w:t xml:space="preserve"> lima ratus </w:t>
      </w:r>
      <w:proofErr w:type="spellStart"/>
      <w:r>
        <w:rPr>
          <w:rFonts w:ascii="Arial" w:eastAsiaTheme="minorHAnsi" w:hAnsi="Arial" w:cs="Courier New"/>
          <w:i/>
          <w:iCs/>
          <w:color w:val="1F1F1F"/>
          <w:sz w:val="24"/>
          <w:szCs w:val="24"/>
          <w:lang w:val="en-ID" w:eastAsia="en-US"/>
        </w:rPr>
        <w:t>ribu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dah </w:t>
      </w:r>
      <w:proofErr w:type="spellStart"/>
      <w:r>
        <w:rPr>
          <w:rFonts w:ascii="Arial" w:eastAsiaTheme="minorHAnsi" w:hAnsi="Arial" w:cs="Courier New"/>
          <w:i/>
          <w:iCs/>
          <w:color w:val="1F1F1F"/>
          <w:sz w:val="24"/>
          <w:szCs w:val="24"/>
          <w:lang w:val="en-ID" w:eastAsia="en-US"/>
        </w:rPr>
        <w:t>bertahan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hanye</w:t>
      </w:r>
      <w:proofErr w:type="spellEnd"/>
      <w:r>
        <w:rPr>
          <w:rFonts w:ascii="Arial" w:eastAsiaTheme="minorHAnsi" w:hAnsi="Arial" w:cs="Courier New"/>
          <w:i/>
          <w:iCs/>
          <w:color w:val="1F1F1F"/>
          <w:sz w:val="24"/>
          <w:szCs w:val="24"/>
          <w:lang w:val="en-ID" w:eastAsia="en-US"/>
        </w:rPr>
        <w:t xml:space="preserve"> </w:t>
      </w:r>
      <w:proofErr w:type="spellStart"/>
      <w:r w:rsidR="00BE364D">
        <w:rPr>
          <w:rFonts w:ascii="Arial" w:eastAsiaTheme="minorHAnsi" w:hAnsi="Arial" w:cs="Courier New"/>
          <w:i/>
          <w:iCs/>
          <w:color w:val="1F1F1F"/>
          <w:sz w:val="24"/>
          <w:szCs w:val="24"/>
          <w:lang w:val="en-ID" w:eastAsia="en-US"/>
        </w:rPr>
        <w:t>satu</w:t>
      </w:r>
      <w:proofErr w:type="spellEnd"/>
      <w:r w:rsidR="00BE364D">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sidR="00BE364D">
        <w:rPr>
          <w:rFonts w:ascii="Arial" w:eastAsiaTheme="minorHAnsi" w:hAnsi="Arial" w:cs="Courier New"/>
          <w:i/>
          <w:iCs/>
          <w:color w:val="1F1F1F"/>
          <w:sz w:val="24"/>
          <w:szCs w:val="24"/>
          <w:lang w:val="en-ID" w:eastAsia="en-US"/>
        </w:rPr>
        <w:t>.</w:t>
      </w:r>
      <w:r w:rsidR="00C1744D">
        <w:rPr>
          <w:rFonts w:ascii="Arial" w:eastAsiaTheme="minorHAnsi" w:hAnsi="Arial" w:cs="Courier New"/>
          <w:i/>
          <w:iCs/>
          <w:color w:val="1F1F1F"/>
          <w:sz w:val="24"/>
          <w:szCs w:val="24"/>
          <w:lang w:val="en-ID" w:eastAsia="en-US"/>
        </w:rPr>
        <w:t xml:space="preserve">” </w:t>
      </w:r>
      <w:r w:rsidR="007B02C6">
        <w:rPr>
          <w:rFonts w:ascii="Arial" w:eastAsiaTheme="minorHAnsi" w:hAnsi="Arial" w:cs="Courier New"/>
          <w:color w:val="1F1F1F"/>
          <w:sz w:val="24"/>
          <w:szCs w:val="24"/>
          <w:lang w:val="en-ID" w:eastAsia="en-US"/>
        </w:rPr>
        <w:t>(</w:t>
      </w:r>
      <w:r w:rsidR="00C1744D">
        <w:rPr>
          <w:rFonts w:ascii="Arial" w:eastAsiaTheme="minorHAnsi" w:hAnsi="Arial" w:cs="Courier New"/>
          <w:color w:val="1F1F1F"/>
          <w:sz w:val="24"/>
          <w:szCs w:val="24"/>
          <w:lang w:val="en-ID" w:eastAsia="en-US"/>
        </w:rPr>
        <w:t xml:space="preserve">Kami </w:t>
      </w:r>
      <w:proofErr w:type="spellStart"/>
      <w:r w:rsidR="00C1744D">
        <w:rPr>
          <w:rFonts w:ascii="Arial" w:eastAsiaTheme="minorHAnsi" w:hAnsi="Arial" w:cs="Courier New"/>
          <w:color w:val="1F1F1F"/>
          <w:sz w:val="24"/>
          <w:szCs w:val="24"/>
          <w:lang w:val="en-ID" w:eastAsia="en-US"/>
        </w:rPr>
        <w:t>mengadakan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pelatihan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untuk</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kelompok</w:t>
      </w:r>
      <w:proofErr w:type="spellEnd"/>
      <w:r w:rsidR="00C1744D">
        <w:rPr>
          <w:rFonts w:ascii="Arial" w:eastAsiaTheme="minorHAnsi" w:hAnsi="Arial" w:cs="Courier New"/>
          <w:color w:val="1F1F1F"/>
          <w:sz w:val="24"/>
          <w:szCs w:val="24"/>
          <w:lang w:val="en-ID" w:eastAsia="en-US"/>
        </w:rPr>
        <w:t xml:space="preserve"> UMKM, </w:t>
      </w:r>
      <w:proofErr w:type="spellStart"/>
      <w:r w:rsidR="00C1744D">
        <w:rPr>
          <w:rFonts w:ascii="Arial" w:eastAsiaTheme="minorHAnsi" w:hAnsi="Arial" w:cs="Courier New"/>
          <w:color w:val="1F1F1F"/>
          <w:sz w:val="24"/>
          <w:szCs w:val="24"/>
          <w:lang w:val="en-ID" w:eastAsia="en-US"/>
        </w:rPr>
        <w:t>dimana</w:t>
      </w:r>
      <w:proofErr w:type="spellEnd"/>
      <w:r w:rsidR="00C1744D">
        <w:rPr>
          <w:rFonts w:ascii="Arial" w:eastAsiaTheme="minorHAnsi" w:hAnsi="Arial" w:cs="Courier New"/>
          <w:color w:val="1F1F1F"/>
          <w:sz w:val="24"/>
          <w:szCs w:val="24"/>
          <w:lang w:val="en-ID" w:eastAsia="en-US"/>
        </w:rPr>
        <w:t xml:space="preserve"> kami </w:t>
      </w:r>
      <w:proofErr w:type="spellStart"/>
      <w:r w:rsidR="00C1744D">
        <w:rPr>
          <w:rFonts w:ascii="Arial" w:eastAsiaTheme="minorHAnsi" w:hAnsi="Arial" w:cs="Courier New"/>
          <w:color w:val="1F1F1F"/>
          <w:sz w:val="24"/>
          <w:szCs w:val="24"/>
          <w:lang w:val="en-ID" w:eastAsia="en-US"/>
        </w:rPr>
        <w:t>mengumpulkan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beberapa</w:t>
      </w:r>
      <w:proofErr w:type="spellEnd"/>
      <w:r w:rsidR="00C1744D">
        <w:rPr>
          <w:rFonts w:ascii="Arial" w:eastAsiaTheme="minorHAnsi" w:hAnsi="Arial" w:cs="Courier New"/>
          <w:color w:val="1F1F1F"/>
          <w:sz w:val="24"/>
          <w:szCs w:val="24"/>
          <w:lang w:val="en-ID" w:eastAsia="en-US"/>
        </w:rPr>
        <w:t xml:space="preserve"> orang yang </w:t>
      </w:r>
      <w:proofErr w:type="spellStart"/>
      <w:r w:rsidR="00C1744D">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C1744D">
        <w:rPr>
          <w:rFonts w:ascii="Arial" w:eastAsiaTheme="minorHAnsi" w:hAnsi="Arial" w:cs="Courier New"/>
          <w:color w:val="1F1F1F"/>
          <w:sz w:val="24"/>
          <w:szCs w:val="24"/>
          <w:lang w:val="en-ID" w:eastAsia="en-US"/>
        </w:rPr>
        <w:t>g</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menjalankan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usaha</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atau</w:t>
      </w:r>
      <w:proofErr w:type="spellEnd"/>
      <w:r w:rsidR="00C1744D">
        <w:rPr>
          <w:rFonts w:ascii="Arial" w:eastAsiaTheme="minorHAnsi" w:hAnsi="Arial" w:cs="Courier New"/>
          <w:color w:val="1F1F1F"/>
          <w:sz w:val="24"/>
          <w:szCs w:val="24"/>
          <w:lang w:val="en-ID" w:eastAsia="en-US"/>
        </w:rPr>
        <w:t xml:space="preserve"> pun yang </w:t>
      </w:r>
      <w:proofErr w:type="spellStart"/>
      <w:r w:rsidR="00C1744D">
        <w:rPr>
          <w:rFonts w:ascii="Arial" w:eastAsiaTheme="minorHAnsi" w:hAnsi="Arial" w:cs="Courier New"/>
          <w:color w:val="1F1F1F"/>
          <w:sz w:val="24"/>
          <w:szCs w:val="24"/>
          <w:lang w:val="en-ID" w:eastAsia="en-US"/>
        </w:rPr>
        <w:t>sudah</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berhenti</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Pelatihan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nya</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meliputi</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pemberian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motivasi</w:t>
      </w:r>
      <w:proofErr w:type="spellEnd"/>
      <w:r w:rsidR="00C1744D">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D175F">
        <w:rPr>
          <w:rFonts w:ascii="Arial" w:eastAsiaTheme="minorHAnsi" w:hAnsi="Arial" w:cs="Courier New"/>
          <w:color w:val="1F1F1F"/>
          <w:sz w:val="24"/>
          <w:szCs w:val="24"/>
          <w:lang w:val="en-ID" w:eastAsia="en-US"/>
        </w:rPr>
        <w:t xml:space="preserve"> </w:t>
      </w:r>
      <w:r w:rsidR="00C1744D">
        <w:rPr>
          <w:rFonts w:ascii="Arial" w:eastAsiaTheme="minorHAnsi" w:hAnsi="Arial" w:cs="Courier New"/>
          <w:color w:val="1F1F1F"/>
          <w:sz w:val="24"/>
          <w:szCs w:val="24"/>
          <w:lang w:val="en-ID" w:eastAsia="en-US"/>
        </w:rPr>
        <w:t xml:space="preserve">juga </w:t>
      </w:r>
      <w:proofErr w:type="spellStart"/>
      <w:r w:rsidR="00C1744D">
        <w:rPr>
          <w:rFonts w:ascii="Arial" w:eastAsiaTheme="minorHAnsi" w:hAnsi="Arial" w:cs="Courier New"/>
          <w:color w:val="1F1F1F"/>
          <w:sz w:val="24"/>
          <w:szCs w:val="24"/>
          <w:lang w:val="en-ID" w:eastAsia="en-US"/>
        </w:rPr>
        <w:t>menyediakan</w:t>
      </w:r>
      <w:proofErr w:type="spellEnd"/>
      <w:r w:rsidR="00C1744D">
        <w:rPr>
          <w:rFonts w:ascii="Arial" w:eastAsiaTheme="minorHAnsi" w:hAnsi="Arial" w:cs="Courier New"/>
          <w:color w:val="1F1F1F"/>
          <w:sz w:val="24"/>
          <w:szCs w:val="24"/>
          <w:lang w:val="en-ID" w:eastAsia="en-US"/>
        </w:rPr>
        <w:t xml:space="preserve"> container yang </w:t>
      </w:r>
      <w:proofErr w:type="spellStart"/>
      <w:r w:rsidR="00C1744D">
        <w:rPr>
          <w:rFonts w:ascii="Arial" w:eastAsiaTheme="minorHAnsi" w:hAnsi="Arial" w:cs="Courier New"/>
          <w:color w:val="1F1F1F"/>
          <w:sz w:val="24"/>
          <w:szCs w:val="24"/>
          <w:lang w:val="en-ID" w:eastAsia="en-US"/>
        </w:rPr>
        <w:t>terbuat</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dari</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seng</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untuk</w:t>
      </w:r>
      <w:proofErr w:type="spellEnd"/>
      <w:r w:rsidR="00C1744D">
        <w:rPr>
          <w:rFonts w:ascii="Arial" w:eastAsiaTheme="minorHAnsi" w:hAnsi="Arial" w:cs="Courier New"/>
          <w:color w:val="1F1F1F"/>
          <w:sz w:val="24"/>
          <w:szCs w:val="24"/>
          <w:lang w:val="en-ID" w:eastAsia="en-US"/>
        </w:rPr>
        <w:t xml:space="preserve"> </w:t>
      </w:r>
      <w:r w:rsidR="00432C48">
        <w:rPr>
          <w:rFonts w:ascii="Arial" w:eastAsiaTheme="minorHAnsi" w:hAnsi="Arial" w:cs="Courier New"/>
          <w:color w:val="1F1F1F"/>
          <w:sz w:val="24"/>
          <w:szCs w:val="24"/>
          <w:lang w:val="en-ID" w:eastAsia="en-US"/>
        </w:rPr>
        <w:t xml:space="preserve">di </w:t>
      </w:r>
      <w:proofErr w:type="spellStart"/>
      <w:r w:rsidR="00432C48">
        <w:rPr>
          <w:rFonts w:ascii="Arial" w:eastAsiaTheme="minorHAnsi" w:hAnsi="Arial" w:cs="Courier New"/>
          <w:color w:val="1F1F1F"/>
          <w:sz w:val="24"/>
          <w:szCs w:val="24"/>
          <w:lang w:val="en-ID" w:eastAsia="en-US"/>
        </w:rPr>
        <w:t>sewakan</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sekitar</w:t>
      </w:r>
      <w:proofErr w:type="spellEnd"/>
      <w:r w:rsidR="00432C48">
        <w:rPr>
          <w:rFonts w:ascii="Arial" w:eastAsiaTheme="minorHAnsi" w:hAnsi="Arial" w:cs="Courier New"/>
          <w:color w:val="1F1F1F"/>
          <w:sz w:val="24"/>
          <w:szCs w:val="24"/>
          <w:lang w:val="en-ID" w:eastAsia="en-US"/>
        </w:rPr>
        <w:t xml:space="preserve"> lima ratus </w:t>
      </w:r>
      <w:proofErr w:type="spellStart"/>
      <w:r w:rsidR="00432C48">
        <w:rPr>
          <w:rFonts w:ascii="Arial" w:eastAsiaTheme="minorHAnsi" w:hAnsi="Arial" w:cs="Courier New"/>
          <w:color w:val="1F1F1F"/>
          <w:sz w:val="24"/>
          <w:szCs w:val="24"/>
          <w:lang w:val="en-ID" w:eastAsia="en-US"/>
        </w:rPr>
        <w:t>ribu</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Namun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kegiatan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itu</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hanya</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berjalan</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satu</w:t>
      </w:r>
      <w:proofErr w:type="spellEnd"/>
      <w:r w:rsidR="00C1744D">
        <w:rPr>
          <w:rFonts w:ascii="Arial" w:eastAsiaTheme="minorHAnsi" w:hAnsi="Arial" w:cs="Courier New"/>
          <w:color w:val="1F1F1F"/>
          <w:sz w:val="24"/>
          <w:szCs w:val="24"/>
          <w:lang w:val="en-ID" w:eastAsia="en-US"/>
        </w:rPr>
        <w:t xml:space="preserve"> </w:t>
      </w:r>
      <w:proofErr w:type="spellStart"/>
      <w:r w:rsidR="00C1744D">
        <w:rPr>
          <w:rFonts w:ascii="Arial" w:eastAsiaTheme="minorHAnsi" w:hAnsi="Arial" w:cs="Courier New"/>
          <w:color w:val="1F1F1F"/>
          <w:sz w:val="24"/>
          <w:szCs w:val="24"/>
          <w:lang w:val="en-ID" w:eastAsia="en-US"/>
        </w:rPr>
        <w:t>tahun</w:t>
      </w:r>
      <w:proofErr w:type="spellEnd"/>
      <w:r w:rsidR="00C1744D">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w:t>
      </w:r>
    </w:p>
    <w:p w14:paraId="7181C81A" w14:textId="77777777" w:rsidR="00C1744D"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C1744D">
        <w:rPr>
          <w:rFonts w:ascii="Arial" w:eastAsiaTheme="minorHAnsi" w:hAnsi="Arial" w:cs="Courier New"/>
          <w:color w:val="1F1F1F"/>
          <w:sz w:val="24"/>
          <w:szCs w:val="24"/>
          <w:lang w:val="en-ID" w:eastAsia="en-US"/>
        </w:rPr>
        <w:t>Selanjutnya</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berdasarkan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wawancara</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w:t>
      </w:r>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dengan</w:t>
      </w:r>
      <w:proofErr w:type="spellEnd"/>
      <w:r w:rsidRPr="00C1744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1744D">
        <w:rPr>
          <w:rFonts w:ascii="Arial" w:eastAsiaTheme="minorHAnsi" w:hAnsi="Arial" w:cs="Courier New"/>
          <w:color w:val="1F1F1F"/>
          <w:sz w:val="24"/>
          <w:szCs w:val="24"/>
          <w:lang w:val="en-ID" w:eastAsia="en-US"/>
        </w:rPr>
        <w:t xml:space="preserve"> Muhamad Nazeri </w:t>
      </w:r>
      <w:proofErr w:type="spellStart"/>
      <w:r w:rsidRPr="00C1744D">
        <w:rPr>
          <w:rFonts w:ascii="Arial" w:eastAsiaTheme="minorHAnsi" w:hAnsi="Arial" w:cs="Courier New"/>
          <w:color w:val="1F1F1F"/>
          <w:sz w:val="24"/>
          <w:szCs w:val="24"/>
          <w:lang w:val="en-ID" w:eastAsia="en-US"/>
        </w:rPr>
        <w:t>dengan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pertanyaan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sebagai</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berikut</w:t>
      </w:r>
      <w:proofErr w:type="spellEnd"/>
      <w:r w:rsidRPr="00C1744D">
        <w:rPr>
          <w:rFonts w:ascii="Arial" w:eastAsiaTheme="minorHAnsi" w:hAnsi="Arial" w:cs="Courier New"/>
          <w:color w:val="1F1F1F"/>
          <w:sz w:val="24"/>
          <w:szCs w:val="24"/>
          <w:lang w:val="en-ID" w:eastAsia="en-US"/>
        </w:rPr>
        <w:t>:</w:t>
      </w:r>
    </w:p>
    <w:p w14:paraId="1AE690DF" w14:textId="77777777" w:rsidR="006E536F" w:rsidRPr="00432C48" w:rsidRDefault="00BC37EC" w:rsidP="0056209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C931DC">
        <w:rPr>
          <w:rFonts w:ascii="Arial" w:eastAsiaTheme="minorHAnsi" w:hAnsi="Arial" w:cs="Courier New"/>
          <w:i/>
          <w:iCs/>
          <w:sz w:val="24"/>
          <w:szCs w:val="24"/>
          <w:lang w:val="en-ID" w:eastAsia="en-US"/>
        </w:rPr>
        <w:t xml:space="preserve">Bang </w:t>
      </w:r>
      <w:proofErr w:type="spellStart"/>
      <w:r w:rsidR="00C931DC" w:rsidRPr="0095344D">
        <w:rPr>
          <w:rFonts w:ascii="Arial" w:eastAsiaTheme="minorHAnsi" w:hAnsi="Arial" w:cs="Courier New"/>
          <w:i/>
          <w:iCs/>
          <w:sz w:val="24"/>
          <w:szCs w:val="24"/>
          <w:lang w:val="en-ID" w:eastAsia="en-US"/>
        </w:rPr>
        <w:t>setelah</w:t>
      </w:r>
      <w:proofErr w:type="spellEnd"/>
      <w:r w:rsidR="00C931DC" w:rsidRPr="0095344D">
        <w:rPr>
          <w:rFonts w:ascii="Arial" w:eastAsiaTheme="minorHAnsi" w:hAnsi="Arial" w:cs="Courier New"/>
          <w:i/>
          <w:iCs/>
          <w:sz w:val="24"/>
          <w:szCs w:val="24"/>
          <w:lang w:val="en-ID" w:eastAsia="en-US"/>
        </w:rPr>
        <w:t xml:space="preserve"> </w:t>
      </w:r>
      <w:proofErr w:type="spellStart"/>
      <w:r w:rsidR="00C931DC" w:rsidRPr="0095344D">
        <w:rPr>
          <w:rFonts w:ascii="Arial" w:eastAsiaTheme="minorHAnsi" w:hAnsi="Arial" w:cs="Courier New"/>
          <w:i/>
          <w:iCs/>
          <w:sz w:val="24"/>
          <w:szCs w:val="24"/>
          <w:lang w:val="en-ID" w:eastAsia="en-US"/>
        </w:rPr>
        <w:t>ade</w:t>
      </w:r>
      <w:proofErr w:type="spellEnd"/>
      <w:r w:rsidR="00C931DC" w:rsidRPr="0095344D">
        <w:rPr>
          <w:rFonts w:ascii="Arial" w:eastAsiaTheme="minorHAnsi" w:hAnsi="Arial" w:cs="Courier New"/>
          <w:i/>
          <w:iCs/>
          <w:sz w:val="24"/>
          <w:szCs w:val="24"/>
          <w:lang w:val="en-ID" w:eastAsia="en-US"/>
        </w:rPr>
        <w:t xml:space="preserve"> nye </w:t>
      </w:r>
      <w:proofErr w:type="spellStart"/>
      <w:r w:rsidR="00C931DC" w:rsidRPr="0095344D">
        <w:rPr>
          <w:rFonts w:ascii="Arial" w:eastAsiaTheme="minorHAnsi" w:hAnsi="Arial" w:cs="Courier New"/>
          <w:i/>
          <w:iCs/>
          <w:sz w:val="24"/>
          <w:szCs w:val="24"/>
          <w:lang w:val="en-ID" w:eastAsia="en-US"/>
        </w:rPr>
        <w:t>musyawarah</w:t>
      </w:r>
      <w:proofErr w:type="spellEnd"/>
      <w:r w:rsidR="00C931DC" w:rsidRPr="0095344D">
        <w:rPr>
          <w:rFonts w:ascii="Arial" w:eastAsiaTheme="minorHAnsi" w:hAnsi="Arial" w:cs="Courier New"/>
          <w:i/>
          <w:iCs/>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itu</w:t>
      </w:r>
      <w:proofErr w:type="spellEnd"/>
      <w:r w:rsidR="00C931DC">
        <w:rPr>
          <w:rFonts w:ascii="Arial" w:eastAsiaTheme="minorHAnsi" w:hAnsi="Arial" w:cs="Courier New"/>
          <w:i/>
          <w:iCs/>
          <w:color w:val="1F1F1F"/>
          <w:sz w:val="24"/>
          <w:szCs w:val="24"/>
          <w:lang w:val="en-ID" w:eastAsia="en-US"/>
        </w:rPr>
        <w:t xml:space="preserve"> ape </w:t>
      </w:r>
      <w:proofErr w:type="spellStart"/>
      <w:r w:rsidR="00C931DC">
        <w:rPr>
          <w:rFonts w:ascii="Arial" w:eastAsiaTheme="minorHAnsi" w:hAnsi="Arial" w:cs="Courier New"/>
          <w:i/>
          <w:iCs/>
          <w:color w:val="1F1F1F"/>
          <w:sz w:val="24"/>
          <w:szCs w:val="24"/>
          <w:lang w:val="en-ID" w:eastAsia="en-US"/>
        </w:rPr>
        <w:t>aje</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usaha</w:t>
      </w:r>
      <w:proofErr w:type="spellEnd"/>
      <w:r w:rsidR="00C931DC">
        <w:rPr>
          <w:rFonts w:ascii="Arial" w:eastAsiaTheme="minorHAnsi" w:hAnsi="Arial" w:cs="Courier New"/>
          <w:i/>
          <w:iCs/>
          <w:color w:val="1F1F1F"/>
          <w:sz w:val="24"/>
          <w:szCs w:val="24"/>
          <w:lang w:val="en-ID" w:eastAsia="en-US"/>
        </w:rPr>
        <w:t xml:space="preserve"> yang </w:t>
      </w:r>
      <w:proofErr w:type="spellStart"/>
      <w:r w:rsidR="00C931DC">
        <w:rPr>
          <w:rFonts w:ascii="Arial" w:eastAsiaTheme="minorHAnsi" w:hAnsi="Arial" w:cs="Courier New"/>
          <w:i/>
          <w:iCs/>
          <w:color w:val="1F1F1F"/>
          <w:sz w:val="24"/>
          <w:szCs w:val="24"/>
          <w:lang w:val="en-ID" w:eastAsia="en-US"/>
        </w:rPr>
        <w:t>dilakukan</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Kepala</w:t>
      </w:r>
      <w:proofErr w:type="spellEnd"/>
      <w:r w:rsidR="00C931DC">
        <w:rPr>
          <w:rFonts w:ascii="Arial" w:eastAsiaTheme="minorHAnsi" w:hAnsi="Arial" w:cs="Courier New"/>
          <w:i/>
          <w:iCs/>
          <w:color w:val="1F1F1F"/>
          <w:sz w:val="24"/>
          <w:szCs w:val="24"/>
          <w:lang w:val="en-ID" w:eastAsia="en-US"/>
        </w:rPr>
        <w:t xml:space="preserve"> Desa </w:t>
      </w:r>
      <w:proofErr w:type="spellStart"/>
      <w:r w:rsidR="00C931DC">
        <w:rPr>
          <w:rFonts w:ascii="Arial" w:eastAsiaTheme="minorHAnsi" w:hAnsi="Arial" w:cs="Courier New"/>
          <w:i/>
          <w:iCs/>
          <w:color w:val="1F1F1F"/>
          <w:sz w:val="24"/>
          <w:szCs w:val="24"/>
          <w:lang w:val="en-ID" w:eastAsia="en-US"/>
        </w:rPr>
        <w:t>untuk</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meningkatkan</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ekonomi</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masyarakat</w:t>
      </w:r>
      <w:proofErr w:type="spellEnd"/>
      <w:r w:rsidR="00C931DC">
        <w:rPr>
          <w:rFonts w:ascii="Arial" w:eastAsiaTheme="minorHAnsi" w:hAnsi="Arial" w:cs="Courier New"/>
          <w:i/>
          <w:iCs/>
          <w:color w:val="1F1F1F"/>
          <w:sz w:val="24"/>
          <w:szCs w:val="24"/>
          <w:lang w:val="en-ID" w:eastAsia="en-US"/>
        </w:rPr>
        <w:t>?”</w:t>
      </w:r>
      <w:r w:rsidR="00C931DC">
        <w:rPr>
          <w:rFonts w:ascii="Arial" w:eastAsiaTheme="minorHAnsi" w:hAnsi="Arial" w:cs="Courier New"/>
          <w:color w:val="1F1F1F"/>
          <w:sz w:val="24"/>
          <w:szCs w:val="24"/>
          <w:lang w:val="en-ID" w:eastAsia="en-US"/>
        </w:rPr>
        <w:t xml:space="preserve"> (Bang </w:t>
      </w:r>
      <w:proofErr w:type="spellStart"/>
      <w:r w:rsidR="00C931DC">
        <w:rPr>
          <w:rFonts w:ascii="Arial" w:eastAsiaTheme="minorHAnsi" w:hAnsi="Arial" w:cs="Courier New"/>
          <w:color w:val="1F1F1F"/>
          <w:sz w:val="24"/>
          <w:szCs w:val="24"/>
          <w:lang w:val="en-ID" w:eastAsia="en-US"/>
        </w:rPr>
        <w:t>setelah</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lastRenderedPageBreak/>
        <w:t>musyawarah</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apa</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saja</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langkah</w:t>
      </w:r>
      <w:proofErr w:type="spellEnd"/>
      <w:r w:rsidR="00C931DC">
        <w:rPr>
          <w:rFonts w:ascii="Arial" w:eastAsiaTheme="minorHAnsi" w:hAnsi="Arial" w:cs="Courier New"/>
          <w:color w:val="1F1F1F"/>
          <w:sz w:val="24"/>
          <w:szCs w:val="24"/>
          <w:lang w:val="en-ID" w:eastAsia="en-US"/>
        </w:rPr>
        <w:t xml:space="preserve"> yang </w:t>
      </w:r>
      <w:proofErr w:type="spellStart"/>
      <w:r w:rsidR="00C931DC">
        <w:rPr>
          <w:rFonts w:ascii="Arial" w:eastAsiaTheme="minorHAnsi" w:hAnsi="Arial" w:cs="Courier New"/>
          <w:color w:val="1F1F1F"/>
          <w:sz w:val="24"/>
          <w:szCs w:val="24"/>
          <w:lang w:val="en-ID" w:eastAsia="en-US"/>
        </w:rPr>
        <w:t>diambil</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Kepala</w:t>
      </w:r>
      <w:proofErr w:type="spellEnd"/>
      <w:r w:rsidR="00C931DC">
        <w:rPr>
          <w:rFonts w:ascii="Arial" w:eastAsiaTheme="minorHAnsi" w:hAnsi="Arial" w:cs="Courier New"/>
          <w:color w:val="1F1F1F"/>
          <w:sz w:val="24"/>
          <w:szCs w:val="24"/>
          <w:lang w:val="en-ID" w:eastAsia="en-US"/>
        </w:rPr>
        <w:t xml:space="preserve"> Desa </w:t>
      </w:r>
      <w:proofErr w:type="spellStart"/>
      <w:r w:rsidR="00C931DC">
        <w:rPr>
          <w:rFonts w:ascii="Arial" w:eastAsiaTheme="minorHAnsi" w:hAnsi="Arial" w:cs="Courier New"/>
          <w:color w:val="1F1F1F"/>
          <w:sz w:val="24"/>
          <w:szCs w:val="24"/>
          <w:lang w:val="en-ID" w:eastAsia="en-US"/>
        </w:rPr>
        <w:t>untuk</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meningkatkan</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ekonomi</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masyarakat</w:t>
      </w:r>
      <w:proofErr w:type="spellEnd"/>
      <w:r w:rsidR="00C931DC">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setelah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9E48F1">
        <w:rPr>
          <w:rFonts w:ascii="Arial" w:eastAsiaTheme="minorHAnsi" w:hAnsi="Arial" w:cs="Courier New"/>
          <w:i/>
          <w:iCs/>
          <w:color w:val="1F1F1F"/>
          <w:sz w:val="24"/>
          <w:szCs w:val="24"/>
          <w:lang w:val="en-ID" w:eastAsia="en-US"/>
        </w:rPr>
        <w:t xml:space="preserve">?” </w:t>
      </w:r>
      <w:r w:rsidR="009E48F1">
        <w:rPr>
          <w:rFonts w:ascii="Arial" w:eastAsiaTheme="minorHAnsi" w:hAnsi="Arial" w:cs="Courier New"/>
          <w:color w:val="1F1F1F"/>
          <w:sz w:val="24"/>
          <w:szCs w:val="24"/>
          <w:lang w:val="en-ID" w:eastAsia="en-US"/>
        </w:rPr>
        <w:t>(</w:t>
      </w:r>
      <w:r w:rsidR="00927E84">
        <w:rPr>
          <w:rFonts w:ascii="Arial" w:eastAsiaTheme="minorHAnsi" w:hAnsi="Arial" w:cs="Courier New"/>
          <w:color w:val="1F1F1F"/>
          <w:sz w:val="24"/>
          <w:szCs w:val="24"/>
          <w:lang w:val="en-ID" w:eastAsia="en-US"/>
        </w:rPr>
        <w:t xml:space="preserve">Bang </w:t>
      </w:r>
      <w:proofErr w:type="spellStart"/>
      <w:r w:rsidR="0056209A">
        <w:rPr>
          <w:rFonts w:ascii="Arial" w:eastAsiaTheme="minorHAnsi" w:hAnsi="Arial" w:cs="Courier New"/>
          <w:color w:val="1F1F1F"/>
          <w:sz w:val="24"/>
          <w:szCs w:val="24"/>
          <w:lang w:val="en-ID" w:eastAsia="en-US"/>
        </w:rPr>
        <w:t>setelah</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musyawarah</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apa</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saja</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langkah</w:t>
      </w:r>
      <w:proofErr w:type="spellEnd"/>
      <w:r w:rsidR="0056209A">
        <w:rPr>
          <w:rFonts w:ascii="Arial" w:eastAsiaTheme="minorHAnsi" w:hAnsi="Arial" w:cs="Courier New"/>
          <w:color w:val="1F1F1F"/>
          <w:sz w:val="24"/>
          <w:szCs w:val="24"/>
          <w:lang w:val="en-ID" w:eastAsia="en-US"/>
        </w:rPr>
        <w:t xml:space="preserve"> yang </w:t>
      </w:r>
      <w:proofErr w:type="spellStart"/>
      <w:r w:rsidR="0056209A">
        <w:rPr>
          <w:rFonts w:ascii="Arial" w:eastAsiaTheme="minorHAnsi" w:hAnsi="Arial" w:cs="Courier New"/>
          <w:color w:val="1F1F1F"/>
          <w:sz w:val="24"/>
          <w:szCs w:val="24"/>
          <w:lang w:val="en-ID" w:eastAsia="en-US"/>
        </w:rPr>
        <w:t>diambil</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Kepala</w:t>
      </w:r>
      <w:proofErr w:type="spellEnd"/>
      <w:r w:rsidR="0056209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untuk</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meningkatkan</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ekonomi</w:t>
      </w:r>
      <w:proofErr w:type="spellEnd"/>
      <w:r w:rsidR="0056209A">
        <w:rPr>
          <w:rFonts w:ascii="Arial" w:eastAsiaTheme="minorHAnsi" w:hAnsi="Arial" w:cs="Courier New"/>
          <w:color w:val="1F1F1F"/>
          <w:sz w:val="24"/>
          <w:szCs w:val="24"/>
          <w:lang w:val="en-ID" w:eastAsia="en-US"/>
        </w:rPr>
        <w:t xml:space="preserve"> </w:t>
      </w:r>
      <w:proofErr w:type="spellStart"/>
      <w:r w:rsidR="0056209A">
        <w:rPr>
          <w:rFonts w:ascii="Arial" w:eastAsiaTheme="minorHAnsi" w:hAnsi="Arial" w:cs="Courier New"/>
          <w:color w:val="1F1F1F"/>
          <w:sz w:val="24"/>
          <w:szCs w:val="24"/>
          <w:lang w:val="en-ID" w:eastAsia="en-US"/>
        </w:rPr>
        <w:t>masyarakat</w:t>
      </w:r>
      <w:proofErr w:type="spellEnd"/>
      <w:r w:rsidR="0056209A">
        <w:rPr>
          <w:rFonts w:ascii="Arial" w:eastAsiaTheme="minorHAnsi" w:hAnsi="Arial" w:cs="Courier New"/>
          <w:sz w:val="24"/>
          <w:szCs w:val="24"/>
          <w:lang w:val="en-ID" w:eastAsia="en-US"/>
        </w:rPr>
        <w:t>)</w:t>
      </w:r>
      <w:r w:rsidR="0056209A">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UMKM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stimulus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proofErr w:type="spellStart"/>
      <w:r>
        <w:rPr>
          <w:rFonts w:ascii="Arial" w:eastAsiaTheme="minorHAnsi" w:hAnsi="Arial" w:cs="Courier New"/>
          <w:i/>
          <w:iCs/>
          <w:color w:val="1F1F1F"/>
          <w:sz w:val="24"/>
          <w:szCs w:val="24"/>
          <w:lang w:val="en-ID" w:eastAsia="en-US"/>
        </w:rPr>
        <w:t>bermasa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UMKM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mencari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orang yang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online kite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orang-orang </w:t>
      </w:r>
      <w:proofErr w:type="spellStart"/>
      <w:r>
        <w:rPr>
          <w:rFonts w:ascii="Arial" w:eastAsiaTheme="minorHAnsi" w:hAnsi="Arial" w:cs="Courier New"/>
          <w:i/>
          <w:iCs/>
          <w:color w:val="1F1F1F"/>
          <w:sz w:val="24"/>
          <w:szCs w:val="24"/>
          <w:lang w:val="en-ID" w:eastAsia="en-US"/>
        </w:rPr>
        <w:t>tu</w:t>
      </w:r>
      <w:r w:rsidR="00580084">
        <w:rPr>
          <w:rFonts w:ascii="Arial" w:eastAsiaTheme="minorHAnsi" w:hAnsi="Arial" w:cs="Courier New"/>
          <w:i/>
          <w:iCs/>
          <w:color w:val="1F1F1F"/>
          <w:sz w:val="24"/>
          <w:szCs w:val="24"/>
          <w:lang w:val="en-ID" w:eastAsia="en-US"/>
        </w:rPr>
        <w:t>.</w:t>
      </w:r>
      <w:proofErr w:type="spellEnd"/>
      <w:r w:rsidR="00580084">
        <w:rPr>
          <w:rFonts w:ascii="Arial" w:eastAsiaTheme="minorHAnsi" w:hAnsi="Arial" w:cs="Courier New"/>
          <w:i/>
          <w:iCs/>
          <w:color w:val="1F1F1F"/>
          <w:sz w:val="24"/>
          <w:szCs w:val="24"/>
          <w:lang w:val="en-ID" w:eastAsia="en-US"/>
        </w:rPr>
        <w:t xml:space="preserve">” </w:t>
      </w:r>
      <w:r w:rsidR="00432C48">
        <w:rPr>
          <w:rFonts w:ascii="Arial" w:eastAsiaTheme="minorHAnsi" w:hAnsi="Arial" w:cs="Courier New"/>
          <w:color w:val="1F1F1F"/>
          <w:sz w:val="24"/>
          <w:szCs w:val="24"/>
          <w:lang w:val="en-ID" w:eastAsia="en-US"/>
        </w:rPr>
        <w:t xml:space="preserve">(Ada </w:t>
      </w:r>
      <w:proofErr w:type="spellStart"/>
      <w:r w:rsidR="00432C48">
        <w:rPr>
          <w:rFonts w:ascii="Arial" w:eastAsiaTheme="minorHAnsi" w:hAnsi="Arial" w:cs="Courier New"/>
          <w:color w:val="1F1F1F"/>
          <w:sz w:val="24"/>
          <w:szCs w:val="24"/>
          <w:lang w:val="en-ID" w:eastAsia="en-US"/>
        </w:rPr>
        <w:t>pelatihan</w:t>
      </w:r>
      <w:proofErr w:type="spellEnd"/>
      <w:r w:rsidR="00432C48">
        <w:rPr>
          <w:rFonts w:ascii="Arial" w:eastAsiaTheme="minorHAnsi" w:hAnsi="Arial" w:cs="Courier New"/>
          <w:color w:val="1F1F1F"/>
          <w:sz w:val="24"/>
          <w:szCs w:val="24"/>
          <w:lang w:val="en-ID" w:eastAsia="en-US"/>
        </w:rPr>
        <w:t xml:space="preserve"> yang </w:t>
      </w:r>
      <w:proofErr w:type="spellStart"/>
      <w:r w:rsidR="00EB223A">
        <w:rPr>
          <w:rFonts w:ascii="Arial" w:eastAsiaTheme="minorHAnsi" w:hAnsi="Arial" w:cs="Courier New"/>
          <w:color w:val="1F1F1F"/>
          <w:sz w:val="24"/>
          <w:szCs w:val="24"/>
          <w:lang w:val="en-ID" w:eastAsia="en-US"/>
        </w:rPr>
        <w:t>seperti</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pemberian</w:t>
      </w:r>
      <w:proofErr w:type="spellEnd"/>
      <w:r w:rsidR="00EB223A">
        <w:rPr>
          <w:rFonts w:ascii="Arial" w:eastAsiaTheme="minorHAnsi" w:hAnsi="Arial" w:cs="Courier New"/>
          <w:color w:val="1F1F1F"/>
          <w:sz w:val="24"/>
          <w:szCs w:val="24"/>
          <w:lang w:val="en-ID" w:eastAsia="en-US"/>
        </w:rPr>
        <w:t xml:space="preserve"> stimulus </w:t>
      </w:r>
      <w:proofErr w:type="spellStart"/>
      <w:r w:rsidR="00EB223A">
        <w:rPr>
          <w:rFonts w:ascii="Arial" w:eastAsiaTheme="minorHAnsi" w:hAnsi="Arial" w:cs="Courier New"/>
          <w:color w:val="1F1F1F"/>
          <w:sz w:val="24"/>
          <w:szCs w:val="24"/>
          <w:lang w:val="en-ID" w:eastAsia="en-US"/>
        </w:rPr>
        <w:t>dari</w:t>
      </w:r>
      <w:proofErr w:type="spellEnd"/>
      <w:r w:rsidR="00EB223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B223A">
        <w:rPr>
          <w:rFonts w:ascii="Arial" w:eastAsiaTheme="minorHAnsi" w:hAnsi="Arial" w:cs="Courier New"/>
          <w:color w:val="1F1F1F"/>
          <w:sz w:val="24"/>
          <w:szCs w:val="24"/>
          <w:lang w:val="en-ID" w:eastAsia="en-US"/>
        </w:rPr>
        <w:t xml:space="preserve">a </w:t>
      </w:r>
      <w:proofErr w:type="spellStart"/>
      <w:r w:rsidR="00EB223A">
        <w:rPr>
          <w:rFonts w:ascii="Arial" w:eastAsiaTheme="minorHAnsi" w:hAnsi="Arial" w:cs="Courier New"/>
          <w:color w:val="1F1F1F"/>
          <w:sz w:val="24"/>
          <w:szCs w:val="24"/>
          <w:lang w:val="en-ID" w:eastAsia="en-US"/>
        </w:rPr>
        <w:t>bermasa</w:t>
      </w:r>
      <w:proofErr w:type="spellEnd"/>
      <w:r w:rsidR="00435D8A">
        <w:rPr>
          <w:rFonts w:ascii="Arial" w:eastAsiaTheme="minorHAnsi" w:hAnsi="Arial" w:cs="Courier New"/>
          <w:color w:val="1F1F1F"/>
          <w:sz w:val="24"/>
          <w:szCs w:val="24"/>
          <w:lang w:val="en-ID" w:eastAsia="en-US"/>
        </w:rPr>
        <w:t xml:space="preserve">, </w:t>
      </w:r>
      <w:proofErr w:type="spellStart"/>
      <w:r w:rsidR="00435D8A">
        <w:rPr>
          <w:rFonts w:ascii="Arial" w:eastAsiaTheme="minorHAnsi" w:hAnsi="Arial" w:cs="Courier New"/>
          <w:color w:val="1F1F1F"/>
          <w:sz w:val="24"/>
          <w:szCs w:val="24"/>
          <w:lang w:val="en-ID" w:eastAsia="en-US"/>
        </w:rPr>
        <w:t>s</w:t>
      </w:r>
      <w:r w:rsidR="00432C48">
        <w:rPr>
          <w:rFonts w:ascii="Arial" w:eastAsiaTheme="minorHAnsi" w:hAnsi="Arial" w:cs="Courier New"/>
          <w:color w:val="1F1F1F"/>
          <w:sz w:val="24"/>
          <w:szCs w:val="24"/>
          <w:lang w:val="en-ID" w:eastAsia="en-US"/>
        </w:rPr>
        <w:t>eperti</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kelompok</w:t>
      </w:r>
      <w:proofErr w:type="spellEnd"/>
      <w:r w:rsidR="00432C48">
        <w:rPr>
          <w:rFonts w:ascii="Arial" w:eastAsiaTheme="minorHAnsi" w:hAnsi="Arial" w:cs="Courier New"/>
          <w:color w:val="1F1F1F"/>
          <w:sz w:val="24"/>
          <w:szCs w:val="24"/>
          <w:lang w:val="en-ID" w:eastAsia="en-US"/>
        </w:rPr>
        <w:t xml:space="preserve"> UMKM </w:t>
      </w:r>
      <w:proofErr w:type="spellStart"/>
      <w:r w:rsidR="00432C48">
        <w:rPr>
          <w:rFonts w:ascii="Arial" w:eastAsiaTheme="minorHAnsi" w:hAnsi="Arial" w:cs="Courier New"/>
          <w:color w:val="1F1F1F"/>
          <w:sz w:val="24"/>
          <w:szCs w:val="24"/>
          <w:lang w:val="en-ID" w:eastAsia="en-US"/>
        </w:rPr>
        <w:t>itu</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diberikan</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motivasi</w:t>
      </w:r>
      <w:proofErr w:type="spellEnd"/>
      <w:r w:rsidR="00432C4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gerai</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untuk</w:t>
      </w:r>
      <w:proofErr w:type="spellEnd"/>
      <w:r w:rsidR="00432C48">
        <w:rPr>
          <w:rFonts w:ascii="Arial" w:eastAsiaTheme="minorHAnsi" w:hAnsi="Arial" w:cs="Courier New"/>
          <w:color w:val="1F1F1F"/>
          <w:sz w:val="24"/>
          <w:szCs w:val="24"/>
          <w:lang w:val="en-ID" w:eastAsia="en-US"/>
        </w:rPr>
        <w:t xml:space="preserve"> </w:t>
      </w:r>
      <w:proofErr w:type="spellStart"/>
      <w:r w:rsidR="00432C48">
        <w:rPr>
          <w:rFonts w:ascii="Arial" w:eastAsiaTheme="minorHAnsi" w:hAnsi="Arial" w:cs="Courier New"/>
          <w:color w:val="1F1F1F"/>
          <w:sz w:val="24"/>
          <w:szCs w:val="24"/>
          <w:lang w:val="en-ID" w:eastAsia="en-US"/>
        </w:rPr>
        <w:t>berjualan</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Untuk</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kelompok</w:t>
      </w:r>
      <w:proofErr w:type="spellEnd"/>
      <w:r w:rsidR="00EB223A">
        <w:rPr>
          <w:rFonts w:ascii="Arial" w:eastAsiaTheme="minorHAnsi" w:hAnsi="Arial" w:cs="Courier New"/>
          <w:color w:val="1F1F1F"/>
          <w:sz w:val="24"/>
          <w:szCs w:val="24"/>
          <w:lang w:val="en-ID" w:eastAsia="en-US"/>
        </w:rPr>
        <w:t xml:space="preserve"> UMKM </w:t>
      </w:r>
      <w:proofErr w:type="spellStart"/>
      <w:r w:rsidR="00EB223A">
        <w:rPr>
          <w:rFonts w:ascii="Arial" w:eastAsiaTheme="minorHAnsi" w:hAnsi="Arial" w:cs="Courier New"/>
          <w:color w:val="1F1F1F"/>
          <w:sz w:val="24"/>
          <w:szCs w:val="24"/>
          <w:lang w:val="en-ID" w:eastAsia="en-US"/>
        </w:rPr>
        <w:t>itu</w:t>
      </w:r>
      <w:proofErr w:type="spellEnd"/>
      <w:r w:rsidR="00EB223A">
        <w:rPr>
          <w:rFonts w:ascii="Arial" w:eastAsiaTheme="minorHAnsi" w:hAnsi="Arial" w:cs="Courier New"/>
          <w:color w:val="1F1F1F"/>
          <w:sz w:val="24"/>
          <w:szCs w:val="24"/>
          <w:lang w:val="en-ID" w:eastAsia="en-US"/>
        </w:rPr>
        <w:t xml:space="preserve"> kami </w:t>
      </w:r>
      <w:proofErr w:type="spellStart"/>
      <w:r w:rsidR="00EB223A">
        <w:rPr>
          <w:rFonts w:ascii="Arial" w:eastAsiaTheme="minorHAnsi" w:hAnsi="Arial" w:cs="Courier New"/>
          <w:color w:val="1F1F1F"/>
          <w:sz w:val="24"/>
          <w:szCs w:val="24"/>
          <w:lang w:val="en-ID" w:eastAsia="en-US"/>
        </w:rPr>
        <w:t>mencari</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kedai-kedai</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kecil</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untuk</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diberikan</w:t>
      </w:r>
      <w:proofErr w:type="spellEnd"/>
      <w:r w:rsidR="00EB223A">
        <w:rPr>
          <w:rFonts w:ascii="Arial" w:eastAsiaTheme="minorHAnsi" w:hAnsi="Arial" w:cs="Courier New"/>
          <w:color w:val="1F1F1F"/>
          <w:sz w:val="24"/>
          <w:szCs w:val="24"/>
          <w:lang w:val="en-ID" w:eastAsia="en-US"/>
        </w:rPr>
        <w:t xml:space="preserve"> </w:t>
      </w:r>
      <w:proofErr w:type="spellStart"/>
      <w:r w:rsidR="00EB223A">
        <w:rPr>
          <w:rFonts w:ascii="Arial" w:eastAsiaTheme="minorHAnsi" w:hAnsi="Arial" w:cs="Courier New"/>
          <w:color w:val="1F1F1F"/>
          <w:sz w:val="24"/>
          <w:szCs w:val="24"/>
          <w:lang w:val="en-ID" w:eastAsia="en-US"/>
        </w:rPr>
        <w:t>pelatihan</w:t>
      </w:r>
      <w:proofErr w:type="spellEnd"/>
      <w:r w:rsidR="00EB223A">
        <w:rPr>
          <w:rFonts w:ascii="Arial" w:eastAsiaTheme="minorHAnsi" w:hAnsi="Arial" w:cs="Courier New"/>
          <w:color w:val="1F1F1F"/>
          <w:sz w:val="24"/>
          <w:szCs w:val="24"/>
          <w:lang w:val="en-ID" w:eastAsia="en-US"/>
        </w:rPr>
        <w:t>).</w:t>
      </w:r>
    </w:p>
    <w:p w14:paraId="1A508591" w14:textId="77777777" w:rsidR="005E4964"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65753">
        <w:rPr>
          <w:rFonts w:ascii="Arial" w:eastAsiaTheme="minorHAnsi" w:hAnsi="Arial" w:cs="Courier New"/>
          <w:color w:val="1F1F1F"/>
          <w:sz w:val="24"/>
          <w:szCs w:val="24"/>
          <w:lang w:val="en-ID" w:eastAsia="en-US"/>
        </w:rPr>
        <w:t>Kemudian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pertanyaan</w:t>
      </w:r>
      <w:proofErr w:type="spellEnd"/>
      <w:r w:rsidRPr="00065753">
        <w:rPr>
          <w:rFonts w:ascii="Arial" w:eastAsiaTheme="minorHAnsi" w:hAnsi="Arial" w:cs="Courier New"/>
          <w:color w:val="1F1F1F"/>
          <w:sz w:val="24"/>
          <w:szCs w:val="24"/>
          <w:lang w:val="en-ID" w:eastAsia="en-US"/>
        </w:rPr>
        <w:t xml:space="preserve"> yang </w:t>
      </w:r>
      <w:proofErr w:type="spellStart"/>
      <w:r w:rsidRPr="00065753">
        <w:rPr>
          <w:rFonts w:ascii="Arial" w:eastAsiaTheme="minorHAnsi" w:hAnsi="Arial" w:cs="Courier New"/>
          <w:color w:val="1F1F1F"/>
          <w:sz w:val="24"/>
          <w:szCs w:val="24"/>
          <w:lang w:val="en-ID" w:eastAsia="en-US"/>
        </w:rPr>
        <w:t>sama</w:t>
      </w:r>
      <w:proofErr w:type="spellEnd"/>
      <w:r w:rsidRPr="00065753">
        <w:rPr>
          <w:rFonts w:ascii="Arial" w:eastAsiaTheme="minorHAnsi" w:hAnsi="Arial" w:cs="Courier New"/>
          <w:color w:val="1F1F1F"/>
          <w:sz w:val="24"/>
          <w:szCs w:val="24"/>
          <w:lang w:val="en-ID" w:eastAsia="en-US"/>
        </w:rPr>
        <w:t xml:space="preserve"> di </w:t>
      </w:r>
      <w:proofErr w:type="spellStart"/>
      <w:r w:rsidRPr="00065753">
        <w:rPr>
          <w:rFonts w:ascii="Arial" w:eastAsiaTheme="minorHAnsi" w:hAnsi="Arial" w:cs="Courier New"/>
          <w:color w:val="1F1F1F"/>
          <w:sz w:val="24"/>
          <w:szCs w:val="24"/>
          <w:lang w:val="en-ID" w:eastAsia="en-US"/>
        </w:rPr>
        <w:t>ajukan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kepada</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kak</w:t>
      </w:r>
      <w:proofErr w:type="spellEnd"/>
      <w:r w:rsidRPr="00065753">
        <w:rPr>
          <w:rFonts w:ascii="Arial" w:eastAsiaTheme="minorHAnsi" w:hAnsi="Arial" w:cs="Courier New"/>
          <w:color w:val="1F1F1F"/>
          <w:sz w:val="24"/>
          <w:szCs w:val="24"/>
          <w:lang w:val="en-ID" w:eastAsia="en-US"/>
        </w:rPr>
        <w:t xml:space="preserve"> Suryani </w:t>
      </w:r>
      <w:proofErr w:type="spellStart"/>
      <w:r w:rsidRPr="00065753">
        <w:rPr>
          <w:rFonts w:ascii="Arial" w:eastAsiaTheme="minorHAnsi" w:hAnsi="Arial" w:cs="Courier New"/>
          <w:color w:val="1F1F1F"/>
          <w:sz w:val="24"/>
          <w:szCs w:val="24"/>
          <w:lang w:val="en-ID" w:eastAsia="en-US"/>
        </w:rPr>
        <w:t>selaku</w:t>
      </w:r>
      <w:proofErr w:type="spellEnd"/>
      <w:r w:rsidRPr="00065753">
        <w:rPr>
          <w:rFonts w:ascii="Arial" w:eastAsiaTheme="minorHAnsi" w:hAnsi="Arial" w:cs="Courier New"/>
          <w:color w:val="1F1F1F"/>
          <w:sz w:val="24"/>
          <w:szCs w:val="24"/>
          <w:lang w:val="en-ID" w:eastAsia="en-US"/>
        </w:rPr>
        <w:t xml:space="preserve"> </w:t>
      </w:r>
      <w:r w:rsidR="001049FD" w:rsidRPr="00065753">
        <w:rPr>
          <w:rFonts w:ascii="Arial" w:eastAsiaTheme="minorHAnsi" w:hAnsi="Arial" w:cs="Courier New"/>
          <w:color w:val="1F1F1F"/>
          <w:sz w:val="24"/>
          <w:szCs w:val="24"/>
          <w:lang w:val="en-ID" w:eastAsia="en-US"/>
        </w:rPr>
        <w:t xml:space="preserve">Kaur Umum </w:t>
      </w:r>
      <w:r w:rsidR="00C931DC">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1049FD" w:rsidRPr="00065753">
        <w:rPr>
          <w:rFonts w:ascii="Arial" w:eastAsiaTheme="minorHAnsi" w:hAnsi="Arial" w:cs="Courier New"/>
          <w:color w:val="1F1F1F"/>
          <w:sz w:val="24"/>
          <w:szCs w:val="24"/>
          <w:lang w:val="en-ID" w:eastAsia="en-US"/>
        </w:rPr>
        <w:t xml:space="preserve"> </w:t>
      </w:r>
      <w:proofErr w:type="spellStart"/>
      <w:r w:rsidR="001049FD" w:rsidRPr="00065753">
        <w:rPr>
          <w:rFonts w:ascii="Arial" w:eastAsiaTheme="minorHAnsi" w:hAnsi="Arial" w:cs="Courier New"/>
          <w:color w:val="1F1F1F"/>
          <w:sz w:val="24"/>
          <w:szCs w:val="24"/>
          <w:lang w:val="en-ID" w:eastAsia="en-US"/>
        </w:rPr>
        <w:t>Perencanaan</w:t>
      </w:r>
      <w:proofErr w:type="spellEnd"/>
      <w:r w:rsidR="001049FD"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dengan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pertanyaan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sebagai</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berikut</w:t>
      </w:r>
      <w:proofErr w:type="spellEnd"/>
      <w:r w:rsidRPr="00065753">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1E20DB41" w14:textId="77777777" w:rsidR="00036AB0" w:rsidRPr="00036AB0" w:rsidRDefault="00BC37EC" w:rsidP="005E4964">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Pr="008A7900">
        <w:rPr>
          <w:rFonts w:ascii="Arial" w:eastAsiaTheme="minorHAnsi" w:hAnsi="Arial" w:cs="Courier New"/>
          <w:i/>
          <w:iCs/>
          <w:sz w:val="24"/>
          <w:szCs w:val="24"/>
          <w:lang w:val="en-ID" w:eastAsia="en-US"/>
        </w:rPr>
        <w:t>Kak</w:t>
      </w:r>
      <w:r w:rsidR="00C931DC">
        <w:rPr>
          <w:rFonts w:ascii="Arial" w:eastAsiaTheme="minorHAnsi" w:hAnsi="Arial" w:cs="Courier New"/>
          <w:i/>
          <w:iCs/>
          <w:sz w:val="24"/>
          <w:szCs w:val="24"/>
          <w:lang w:val="en-ID" w:eastAsia="en-US"/>
        </w:rPr>
        <w:t xml:space="preserve"> </w:t>
      </w:r>
      <w:proofErr w:type="spellStart"/>
      <w:r w:rsidR="00C931DC" w:rsidRPr="0095344D">
        <w:rPr>
          <w:rFonts w:ascii="Arial" w:eastAsiaTheme="minorHAnsi" w:hAnsi="Arial" w:cs="Courier New"/>
          <w:i/>
          <w:iCs/>
          <w:sz w:val="24"/>
          <w:szCs w:val="24"/>
          <w:lang w:val="en-ID" w:eastAsia="en-US"/>
        </w:rPr>
        <w:t>setelah</w:t>
      </w:r>
      <w:proofErr w:type="spellEnd"/>
      <w:r w:rsidR="00C931DC" w:rsidRPr="0095344D">
        <w:rPr>
          <w:rFonts w:ascii="Arial" w:eastAsiaTheme="minorHAnsi" w:hAnsi="Arial" w:cs="Courier New"/>
          <w:i/>
          <w:iCs/>
          <w:sz w:val="24"/>
          <w:szCs w:val="24"/>
          <w:lang w:val="en-ID" w:eastAsia="en-US"/>
        </w:rPr>
        <w:t xml:space="preserve"> </w:t>
      </w:r>
      <w:proofErr w:type="spellStart"/>
      <w:r w:rsidR="00C931DC" w:rsidRPr="0095344D">
        <w:rPr>
          <w:rFonts w:ascii="Arial" w:eastAsiaTheme="minorHAnsi" w:hAnsi="Arial" w:cs="Courier New"/>
          <w:i/>
          <w:iCs/>
          <w:sz w:val="24"/>
          <w:szCs w:val="24"/>
          <w:lang w:val="en-ID" w:eastAsia="en-US"/>
        </w:rPr>
        <w:t>ade</w:t>
      </w:r>
      <w:proofErr w:type="spellEnd"/>
      <w:r w:rsidR="00C931DC" w:rsidRPr="0095344D">
        <w:rPr>
          <w:rFonts w:ascii="Arial" w:eastAsiaTheme="minorHAnsi" w:hAnsi="Arial" w:cs="Courier New"/>
          <w:i/>
          <w:iCs/>
          <w:sz w:val="24"/>
          <w:szCs w:val="24"/>
          <w:lang w:val="en-ID" w:eastAsia="en-US"/>
        </w:rPr>
        <w:t xml:space="preserve"> nye </w:t>
      </w:r>
      <w:proofErr w:type="spellStart"/>
      <w:r w:rsidR="00C931DC" w:rsidRPr="0095344D">
        <w:rPr>
          <w:rFonts w:ascii="Arial" w:eastAsiaTheme="minorHAnsi" w:hAnsi="Arial" w:cs="Courier New"/>
          <w:i/>
          <w:iCs/>
          <w:sz w:val="24"/>
          <w:szCs w:val="24"/>
          <w:lang w:val="en-ID" w:eastAsia="en-US"/>
        </w:rPr>
        <w:t>musyawarah</w:t>
      </w:r>
      <w:proofErr w:type="spellEnd"/>
      <w:r w:rsidR="00C931DC" w:rsidRPr="0095344D">
        <w:rPr>
          <w:rFonts w:ascii="Arial" w:eastAsiaTheme="minorHAnsi" w:hAnsi="Arial" w:cs="Courier New"/>
          <w:i/>
          <w:iCs/>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itu</w:t>
      </w:r>
      <w:proofErr w:type="spellEnd"/>
      <w:r w:rsidR="00C931DC">
        <w:rPr>
          <w:rFonts w:ascii="Arial" w:eastAsiaTheme="minorHAnsi" w:hAnsi="Arial" w:cs="Courier New"/>
          <w:i/>
          <w:iCs/>
          <w:color w:val="1F1F1F"/>
          <w:sz w:val="24"/>
          <w:szCs w:val="24"/>
          <w:lang w:val="en-ID" w:eastAsia="en-US"/>
        </w:rPr>
        <w:t xml:space="preserve"> ape </w:t>
      </w:r>
      <w:proofErr w:type="spellStart"/>
      <w:r w:rsidR="00C931DC">
        <w:rPr>
          <w:rFonts w:ascii="Arial" w:eastAsiaTheme="minorHAnsi" w:hAnsi="Arial" w:cs="Courier New"/>
          <w:i/>
          <w:iCs/>
          <w:color w:val="1F1F1F"/>
          <w:sz w:val="24"/>
          <w:szCs w:val="24"/>
          <w:lang w:val="en-ID" w:eastAsia="en-US"/>
        </w:rPr>
        <w:t>aje</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usaha</w:t>
      </w:r>
      <w:proofErr w:type="spellEnd"/>
      <w:r w:rsidR="00C931DC">
        <w:rPr>
          <w:rFonts w:ascii="Arial" w:eastAsiaTheme="minorHAnsi" w:hAnsi="Arial" w:cs="Courier New"/>
          <w:i/>
          <w:iCs/>
          <w:color w:val="1F1F1F"/>
          <w:sz w:val="24"/>
          <w:szCs w:val="24"/>
          <w:lang w:val="en-ID" w:eastAsia="en-US"/>
        </w:rPr>
        <w:t xml:space="preserve"> yang </w:t>
      </w:r>
      <w:proofErr w:type="spellStart"/>
      <w:r w:rsidR="00C931DC">
        <w:rPr>
          <w:rFonts w:ascii="Arial" w:eastAsiaTheme="minorHAnsi" w:hAnsi="Arial" w:cs="Courier New"/>
          <w:i/>
          <w:iCs/>
          <w:color w:val="1F1F1F"/>
          <w:sz w:val="24"/>
          <w:szCs w:val="24"/>
          <w:lang w:val="en-ID" w:eastAsia="en-US"/>
        </w:rPr>
        <w:t>dilakukan</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Kepala</w:t>
      </w:r>
      <w:proofErr w:type="spellEnd"/>
      <w:r w:rsidR="00C931DC">
        <w:rPr>
          <w:rFonts w:ascii="Arial" w:eastAsiaTheme="minorHAnsi" w:hAnsi="Arial" w:cs="Courier New"/>
          <w:i/>
          <w:iCs/>
          <w:color w:val="1F1F1F"/>
          <w:sz w:val="24"/>
          <w:szCs w:val="24"/>
          <w:lang w:val="en-ID" w:eastAsia="en-US"/>
        </w:rPr>
        <w:t xml:space="preserve"> Desa </w:t>
      </w:r>
      <w:proofErr w:type="spellStart"/>
      <w:r w:rsidR="00C931DC">
        <w:rPr>
          <w:rFonts w:ascii="Arial" w:eastAsiaTheme="minorHAnsi" w:hAnsi="Arial" w:cs="Courier New"/>
          <w:i/>
          <w:iCs/>
          <w:color w:val="1F1F1F"/>
          <w:sz w:val="24"/>
          <w:szCs w:val="24"/>
          <w:lang w:val="en-ID" w:eastAsia="en-US"/>
        </w:rPr>
        <w:t>untuk</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meningkatkan</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ekonomi</w:t>
      </w:r>
      <w:proofErr w:type="spellEnd"/>
      <w:r w:rsidR="00C931DC">
        <w:rPr>
          <w:rFonts w:ascii="Arial" w:eastAsiaTheme="minorHAnsi" w:hAnsi="Arial" w:cs="Courier New"/>
          <w:i/>
          <w:iCs/>
          <w:color w:val="1F1F1F"/>
          <w:sz w:val="24"/>
          <w:szCs w:val="24"/>
          <w:lang w:val="en-ID" w:eastAsia="en-US"/>
        </w:rPr>
        <w:t xml:space="preserve"> </w:t>
      </w:r>
      <w:proofErr w:type="spellStart"/>
      <w:r w:rsidR="00C931DC">
        <w:rPr>
          <w:rFonts w:ascii="Arial" w:eastAsiaTheme="minorHAnsi" w:hAnsi="Arial" w:cs="Courier New"/>
          <w:i/>
          <w:iCs/>
          <w:color w:val="1F1F1F"/>
          <w:sz w:val="24"/>
          <w:szCs w:val="24"/>
          <w:lang w:val="en-ID" w:eastAsia="en-US"/>
        </w:rPr>
        <w:t>masyarakat</w:t>
      </w:r>
      <w:proofErr w:type="spellEnd"/>
      <w:r w:rsidR="00C931DC">
        <w:rPr>
          <w:rFonts w:ascii="Arial" w:eastAsiaTheme="minorHAnsi" w:hAnsi="Arial" w:cs="Courier New"/>
          <w:i/>
          <w:iCs/>
          <w:color w:val="1F1F1F"/>
          <w:sz w:val="24"/>
          <w:szCs w:val="24"/>
          <w:lang w:val="en-ID" w:eastAsia="en-US"/>
        </w:rPr>
        <w:t>?”</w:t>
      </w:r>
      <w:r w:rsidR="00C931DC">
        <w:rPr>
          <w:rFonts w:ascii="Arial" w:eastAsiaTheme="minorHAnsi" w:hAnsi="Arial" w:cs="Courier New"/>
          <w:color w:val="1F1F1F"/>
          <w:sz w:val="24"/>
          <w:szCs w:val="24"/>
          <w:lang w:val="en-ID" w:eastAsia="en-US"/>
        </w:rPr>
        <w:t xml:space="preserve"> (Kak </w:t>
      </w:r>
      <w:proofErr w:type="spellStart"/>
      <w:r w:rsidR="00C931DC">
        <w:rPr>
          <w:rFonts w:ascii="Arial" w:eastAsiaTheme="minorHAnsi" w:hAnsi="Arial" w:cs="Courier New"/>
          <w:color w:val="1F1F1F"/>
          <w:sz w:val="24"/>
          <w:szCs w:val="24"/>
          <w:lang w:val="en-ID" w:eastAsia="en-US"/>
        </w:rPr>
        <w:t>setelah</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musyawarah</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apa</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saja</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langkah</w:t>
      </w:r>
      <w:proofErr w:type="spellEnd"/>
      <w:r w:rsidR="00C931DC">
        <w:rPr>
          <w:rFonts w:ascii="Arial" w:eastAsiaTheme="minorHAnsi" w:hAnsi="Arial" w:cs="Courier New"/>
          <w:color w:val="1F1F1F"/>
          <w:sz w:val="24"/>
          <w:szCs w:val="24"/>
          <w:lang w:val="en-ID" w:eastAsia="en-US"/>
        </w:rPr>
        <w:t xml:space="preserve"> yang </w:t>
      </w:r>
      <w:proofErr w:type="spellStart"/>
      <w:r w:rsidR="00C931DC">
        <w:rPr>
          <w:rFonts w:ascii="Arial" w:eastAsiaTheme="minorHAnsi" w:hAnsi="Arial" w:cs="Courier New"/>
          <w:color w:val="1F1F1F"/>
          <w:sz w:val="24"/>
          <w:szCs w:val="24"/>
          <w:lang w:val="en-ID" w:eastAsia="en-US"/>
        </w:rPr>
        <w:t>diambil</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Kepala</w:t>
      </w:r>
      <w:proofErr w:type="spellEnd"/>
      <w:r w:rsidR="00C931DC">
        <w:rPr>
          <w:rFonts w:ascii="Arial" w:eastAsiaTheme="minorHAnsi" w:hAnsi="Arial" w:cs="Courier New"/>
          <w:color w:val="1F1F1F"/>
          <w:sz w:val="24"/>
          <w:szCs w:val="24"/>
          <w:lang w:val="en-ID" w:eastAsia="en-US"/>
        </w:rPr>
        <w:t xml:space="preserve"> Desa </w:t>
      </w:r>
      <w:proofErr w:type="spellStart"/>
      <w:r w:rsidR="00C931DC">
        <w:rPr>
          <w:rFonts w:ascii="Arial" w:eastAsiaTheme="minorHAnsi" w:hAnsi="Arial" w:cs="Courier New"/>
          <w:color w:val="1F1F1F"/>
          <w:sz w:val="24"/>
          <w:szCs w:val="24"/>
          <w:lang w:val="en-ID" w:eastAsia="en-US"/>
        </w:rPr>
        <w:t>untuk</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meningkatkan</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ekonomi</w:t>
      </w:r>
      <w:proofErr w:type="spellEnd"/>
      <w:r w:rsidR="00C931DC">
        <w:rPr>
          <w:rFonts w:ascii="Arial" w:eastAsiaTheme="minorHAnsi" w:hAnsi="Arial" w:cs="Courier New"/>
          <w:color w:val="1F1F1F"/>
          <w:sz w:val="24"/>
          <w:szCs w:val="24"/>
          <w:lang w:val="en-ID" w:eastAsia="en-US"/>
        </w:rPr>
        <w:t xml:space="preserve"> </w:t>
      </w:r>
      <w:proofErr w:type="spellStart"/>
      <w:r w:rsidR="00C931DC">
        <w:rPr>
          <w:rFonts w:ascii="Arial" w:eastAsiaTheme="minorHAnsi" w:hAnsi="Arial" w:cs="Courier New"/>
          <w:color w:val="1F1F1F"/>
          <w:sz w:val="24"/>
          <w:szCs w:val="24"/>
          <w:lang w:val="en-ID" w:eastAsia="en-US"/>
        </w:rPr>
        <w:t>masyarakat</w:t>
      </w:r>
      <w:proofErr w:type="spellEnd"/>
      <w:r w:rsidR="00C931DC">
        <w:rPr>
          <w:rFonts w:ascii="Arial" w:eastAsiaTheme="minorHAnsi" w:hAnsi="Arial" w:cs="Courier New"/>
          <w:sz w:val="24"/>
          <w:szCs w:val="24"/>
          <w:lang w:val="en-ID" w:eastAsia="en-US"/>
        </w:rPr>
        <w:t>)</w:t>
      </w:r>
      <w:r w:rsidR="00065753"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beliau</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menjawab</w:t>
      </w:r>
      <w:proofErr w:type="spellEnd"/>
      <w:r w:rsidRPr="008A7900">
        <w:rPr>
          <w:rFonts w:ascii="Arial" w:eastAsiaTheme="minorHAnsi" w:hAnsi="Arial" w:cs="Courier New"/>
          <w:sz w:val="24"/>
          <w:szCs w:val="24"/>
          <w:lang w:val="en-ID" w:eastAsia="en-US"/>
        </w:rPr>
        <w:t xml:space="preserve"> </w:t>
      </w:r>
      <w:r w:rsidR="00065753" w:rsidRPr="008A7900">
        <w:rPr>
          <w:rFonts w:ascii="Arial" w:eastAsiaTheme="minorHAnsi" w:hAnsi="Arial" w:cs="Courier New"/>
          <w:i/>
          <w:iCs/>
          <w:sz w:val="24"/>
          <w:szCs w:val="24"/>
          <w:lang w:val="en-ID" w:eastAsia="en-US"/>
        </w:rPr>
        <w:t>“</w:t>
      </w:r>
      <w:proofErr w:type="spellStart"/>
      <w:r w:rsidRPr="008A7900">
        <w:rPr>
          <w:rFonts w:ascii="Arial" w:eastAsiaTheme="minorHAnsi" w:hAnsi="Arial" w:cs="Courier New"/>
          <w:i/>
          <w:iCs/>
          <w:sz w:val="24"/>
          <w:szCs w:val="24"/>
          <w:lang w:val="en-ID" w:eastAsia="en-US"/>
        </w:rPr>
        <w:t>Untuk</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meningkat</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kan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ekonomi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masyarakat</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ade</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pelatihan</w:t>
      </w:r>
      <w:proofErr w:type="spellEnd"/>
      <w:r w:rsidRPr="008A7900">
        <w:rPr>
          <w:rFonts w:ascii="Arial" w:eastAsiaTheme="minorHAnsi" w:hAnsi="Arial" w:cs="Courier New"/>
          <w:i/>
          <w:iCs/>
          <w:sz w:val="24"/>
          <w:szCs w:val="24"/>
          <w:lang w:val="en-ID" w:eastAsia="en-US"/>
        </w:rPr>
        <w:t xml:space="preserve"> nye </w:t>
      </w:r>
      <w:proofErr w:type="spellStart"/>
      <w:r w:rsidRPr="008A7900">
        <w:rPr>
          <w:rFonts w:ascii="Arial" w:eastAsiaTheme="minorHAnsi" w:hAnsi="Arial" w:cs="Courier New"/>
          <w:i/>
          <w:iCs/>
          <w:sz w:val="24"/>
          <w:szCs w:val="24"/>
          <w:lang w:val="en-ID" w:eastAsia="en-US"/>
        </w:rPr>
        <w:t>macam</w:t>
      </w:r>
      <w:proofErr w:type="spellEnd"/>
      <w:r w:rsidRPr="008A7900">
        <w:rPr>
          <w:rFonts w:ascii="Arial" w:eastAsiaTheme="minorHAnsi" w:hAnsi="Arial" w:cs="Courier New"/>
          <w:i/>
          <w:iCs/>
          <w:sz w:val="24"/>
          <w:szCs w:val="24"/>
          <w:lang w:val="en-ID" w:eastAsia="en-US"/>
        </w:rPr>
        <w:t xml:space="preserve"> UMKM yang </w:t>
      </w:r>
      <w:proofErr w:type="spellStart"/>
      <w:r w:rsidRPr="008A7900">
        <w:rPr>
          <w:rFonts w:ascii="Arial" w:eastAsiaTheme="minorHAnsi" w:hAnsi="Arial" w:cs="Courier New"/>
          <w:i/>
          <w:iCs/>
          <w:sz w:val="24"/>
          <w:szCs w:val="24"/>
          <w:lang w:val="en-ID" w:eastAsia="en-US"/>
        </w:rPr>
        <w:t>biase</w:t>
      </w:r>
      <w:r w:rsidR="00065753" w:rsidRPr="008A7900">
        <w:rPr>
          <w:rFonts w:ascii="Arial" w:eastAsiaTheme="minorHAnsi" w:hAnsi="Arial" w:cs="Courier New"/>
          <w:i/>
          <w:iCs/>
          <w:sz w:val="24"/>
          <w:szCs w:val="24"/>
          <w:lang w:val="en-ID" w:eastAsia="en-US"/>
        </w:rPr>
        <w:t>n</w:t>
      </w:r>
      <w:r w:rsidRPr="008A7900">
        <w:rPr>
          <w:rFonts w:ascii="Arial" w:eastAsiaTheme="minorHAnsi" w:hAnsi="Arial" w:cs="Courier New"/>
          <w:i/>
          <w:iCs/>
          <w:sz w:val="24"/>
          <w:szCs w:val="24"/>
          <w:lang w:val="en-ID" w:eastAsia="en-US"/>
        </w:rPr>
        <w:t>ye</w:t>
      </w:r>
      <w:proofErr w:type="spellEnd"/>
      <w:r w:rsidRPr="008A7900">
        <w:rPr>
          <w:rFonts w:ascii="Arial" w:eastAsiaTheme="minorHAnsi" w:hAnsi="Arial" w:cs="Courier New"/>
          <w:i/>
          <w:iCs/>
          <w:sz w:val="24"/>
          <w:szCs w:val="24"/>
          <w:lang w:val="en-ID" w:eastAsia="en-US"/>
        </w:rPr>
        <w:t xml:space="preserve"> yang </w:t>
      </w:r>
      <w:proofErr w:type="spellStart"/>
      <w:r w:rsidRPr="008A7900">
        <w:rPr>
          <w:rFonts w:ascii="Arial" w:eastAsiaTheme="minorHAnsi" w:hAnsi="Arial" w:cs="Courier New"/>
          <w:i/>
          <w:iCs/>
          <w:sz w:val="24"/>
          <w:szCs w:val="24"/>
          <w:lang w:val="en-ID" w:eastAsia="en-US"/>
        </w:rPr>
        <w:t>dari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kedai-kedai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kecil</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tu</w:t>
      </w:r>
      <w:proofErr w:type="spellEnd"/>
      <w:r w:rsidRPr="008A7900">
        <w:rPr>
          <w:rFonts w:ascii="Arial" w:eastAsiaTheme="minorHAnsi" w:hAnsi="Arial" w:cs="Courier New"/>
          <w:i/>
          <w:iCs/>
          <w:sz w:val="24"/>
          <w:szCs w:val="24"/>
          <w:lang w:val="en-ID" w:eastAsia="en-US"/>
        </w:rPr>
        <w:t xml:space="preserve"> </w:t>
      </w:r>
      <w:r w:rsidR="003D54A3">
        <w:rPr>
          <w:rFonts w:ascii="Arial" w:eastAsiaTheme="minorHAnsi" w:hAnsi="Arial" w:cs="Courier New"/>
          <w:i/>
          <w:iCs/>
          <w:sz w:val="24"/>
          <w:szCs w:val="24"/>
          <w:lang w:val="en-ID" w:eastAsia="en-US"/>
        </w:rPr>
        <w:t xml:space="preserve">kami </w:t>
      </w:r>
      <w:proofErr w:type="spellStart"/>
      <w:r w:rsidRPr="008A7900">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8A7900">
        <w:rPr>
          <w:rFonts w:ascii="Arial" w:eastAsiaTheme="minorHAnsi" w:hAnsi="Arial" w:cs="Courier New"/>
          <w:i/>
          <w:iCs/>
          <w:sz w:val="24"/>
          <w:szCs w:val="24"/>
          <w:lang w:val="en-ID" w:eastAsia="en-US"/>
        </w:rPr>
        <w:t>g</w:t>
      </w:r>
      <w:proofErr w:type="spellEnd"/>
      <w:r w:rsidRPr="008A7900">
        <w:rPr>
          <w:rFonts w:ascii="Arial" w:eastAsiaTheme="minorHAnsi" w:hAnsi="Arial" w:cs="Courier New"/>
          <w:i/>
          <w:iCs/>
          <w:sz w:val="24"/>
          <w:szCs w:val="24"/>
          <w:lang w:val="en-ID" w:eastAsia="en-US"/>
        </w:rPr>
        <w:t xml:space="preserve"> die </w:t>
      </w:r>
      <w:proofErr w:type="spellStart"/>
      <w:r w:rsidRPr="008A7900">
        <w:rPr>
          <w:rFonts w:ascii="Arial" w:eastAsiaTheme="minorHAnsi" w:hAnsi="Arial" w:cs="Courier New"/>
          <w:i/>
          <w:iCs/>
          <w:sz w:val="24"/>
          <w:szCs w:val="24"/>
          <w:lang w:val="en-ID" w:eastAsia="en-US"/>
        </w:rPr>
        <w:t>untuk</w:t>
      </w:r>
      <w:proofErr w:type="spellEnd"/>
      <w:r w:rsidRPr="008A7900">
        <w:rPr>
          <w:rFonts w:ascii="Arial" w:eastAsiaTheme="minorHAnsi" w:hAnsi="Arial" w:cs="Courier New"/>
          <w:i/>
          <w:iCs/>
          <w:sz w:val="24"/>
          <w:szCs w:val="24"/>
          <w:lang w:val="en-ID" w:eastAsia="en-US"/>
        </w:rPr>
        <w:t xml:space="preserve"> kasi </w:t>
      </w:r>
      <w:proofErr w:type="spellStart"/>
      <w:r w:rsidRPr="008A7900">
        <w:rPr>
          <w:rFonts w:ascii="Arial" w:eastAsiaTheme="minorHAnsi" w:hAnsi="Arial" w:cs="Courier New"/>
          <w:i/>
          <w:iCs/>
          <w:sz w:val="24"/>
          <w:szCs w:val="24"/>
          <w:lang w:val="en-ID" w:eastAsia="en-US"/>
        </w:rPr>
        <w:t>pelatihan</w:t>
      </w:r>
      <w:proofErr w:type="spellEnd"/>
      <w:r w:rsidRPr="008A7900">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8A7900">
        <w:rPr>
          <w:rFonts w:ascii="Arial" w:eastAsiaTheme="minorHAnsi" w:hAnsi="Arial" w:cs="Courier New"/>
          <w:i/>
          <w:iCs/>
          <w:sz w:val="24"/>
          <w:szCs w:val="24"/>
          <w:lang w:val="en-ID" w:eastAsia="en-US"/>
        </w:rPr>
        <w:t xml:space="preserve"> kami kasi die </w:t>
      </w:r>
      <w:proofErr w:type="spellStart"/>
      <w:r w:rsidRPr="008A7900">
        <w:rPr>
          <w:rFonts w:ascii="Arial" w:eastAsiaTheme="minorHAnsi" w:hAnsi="Arial" w:cs="Courier New"/>
          <w:i/>
          <w:iCs/>
          <w:sz w:val="24"/>
          <w:szCs w:val="24"/>
          <w:lang w:val="en-ID" w:eastAsia="en-US"/>
        </w:rPr>
        <w:t>semacam</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tempat</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kedai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tu</w:t>
      </w:r>
      <w:proofErr w:type="spellEnd"/>
      <w:r w:rsidRPr="008A7900">
        <w:rPr>
          <w:rFonts w:ascii="Arial" w:eastAsiaTheme="minorHAnsi" w:hAnsi="Arial" w:cs="Courier New"/>
          <w:i/>
          <w:iCs/>
          <w:sz w:val="24"/>
          <w:szCs w:val="24"/>
          <w:lang w:val="en-ID" w:eastAsia="en-US"/>
        </w:rPr>
        <w:t xml:space="preserve"> yang </w:t>
      </w:r>
      <w:proofErr w:type="spellStart"/>
      <w:r w:rsidRPr="008A7900">
        <w:rPr>
          <w:rFonts w:ascii="Arial" w:eastAsiaTheme="minorHAnsi" w:hAnsi="Arial" w:cs="Courier New"/>
          <w:i/>
          <w:iCs/>
          <w:sz w:val="24"/>
          <w:szCs w:val="24"/>
          <w:lang w:val="en-ID" w:eastAsia="en-US"/>
        </w:rPr>
        <w:t>dari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seng</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tapi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disewakan</w:t>
      </w:r>
      <w:proofErr w:type="spellEnd"/>
      <w:r w:rsidR="00065753" w:rsidRPr="008A7900">
        <w:rPr>
          <w:rFonts w:ascii="Arial" w:eastAsiaTheme="minorHAnsi" w:hAnsi="Arial" w:cs="Courier New"/>
          <w:i/>
          <w:iCs/>
          <w:sz w:val="24"/>
          <w:szCs w:val="24"/>
          <w:lang w:val="en-ID" w:eastAsia="en-US"/>
        </w:rPr>
        <w:t xml:space="preserve"> lima ratus </w:t>
      </w:r>
      <w:proofErr w:type="spellStart"/>
      <w:r w:rsidR="00065753" w:rsidRPr="008A7900">
        <w:rPr>
          <w:rFonts w:ascii="Arial" w:eastAsiaTheme="minorHAnsi" w:hAnsi="Arial" w:cs="Courier New"/>
          <w:i/>
          <w:iCs/>
          <w:sz w:val="24"/>
          <w:szCs w:val="24"/>
          <w:lang w:val="en-ID" w:eastAsia="en-US"/>
        </w:rPr>
        <w:t>ribu</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untuk</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satu</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bulan</w:t>
      </w:r>
      <w:proofErr w:type="spellEnd"/>
      <w:r w:rsidR="0083755D" w:rsidRPr="008A7900">
        <w:rPr>
          <w:rFonts w:ascii="Arial" w:eastAsiaTheme="minorHAnsi" w:hAnsi="Arial" w:cs="Courier New"/>
          <w:i/>
          <w:iCs/>
          <w:sz w:val="24"/>
          <w:szCs w:val="24"/>
          <w:lang w:val="en-ID" w:eastAsia="en-US"/>
        </w:rPr>
        <w:t xml:space="preserve">. </w:t>
      </w:r>
      <w:r w:rsidR="00532700" w:rsidRPr="008A7900">
        <w:rPr>
          <w:rFonts w:ascii="Arial" w:eastAsiaTheme="minorHAnsi" w:hAnsi="Arial" w:cs="Courier New"/>
          <w:i/>
          <w:iCs/>
          <w:sz w:val="24"/>
          <w:szCs w:val="24"/>
          <w:lang w:val="en-ID" w:eastAsia="en-US"/>
        </w:rPr>
        <w:t>T</w:t>
      </w:r>
      <w:r w:rsidRPr="008A7900">
        <w:rPr>
          <w:rFonts w:ascii="Arial" w:eastAsiaTheme="minorHAnsi" w:hAnsi="Arial" w:cs="Courier New"/>
          <w:i/>
          <w:iCs/>
          <w:sz w:val="24"/>
          <w:szCs w:val="24"/>
          <w:lang w:val="en-ID" w:eastAsia="en-US"/>
        </w:rPr>
        <w:t xml:space="preserve">api </w:t>
      </w:r>
      <w:proofErr w:type="spellStart"/>
      <w:r w:rsidRPr="008A7900">
        <w:rPr>
          <w:rFonts w:ascii="Arial" w:eastAsiaTheme="minorHAnsi" w:hAnsi="Arial" w:cs="Courier New"/>
          <w:i/>
          <w:iCs/>
          <w:sz w:val="24"/>
          <w:szCs w:val="24"/>
          <w:lang w:val="en-ID" w:eastAsia="en-US"/>
        </w:rPr>
        <w:t>tak</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ade</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lagi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mungkin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sebab</w:t>
      </w:r>
      <w:proofErr w:type="spellEnd"/>
      <w:r w:rsidRPr="008A7900">
        <w:rPr>
          <w:rFonts w:ascii="Arial" w:eastAsiaTheme="minorHAnsi" w:hAnsi="Arial" w:cs="Courier New"/>
          <w:i/>
          <w:iCs/>
          <w:sz w:val="24"/>
          <w:szCs w:val="24"/>
          <w:lang w:val="en-ID" w:eastAsia="en-US"/>
        </w:rPr>
        <w:t xml:space="preserve"> mahal </w:t>
      </w:r>
      <w:proofErr w:type="spellStart"/>
      <w:r w:rsidRPr="008A7900">
        <w:rPr>
          <w:rFonts w:ascii="Arial" w:eastAsiaTheme="minorHAnsi" w:hAnsi="Arial" w:cs="Courier New"/>
          <w:i/>
          <w:iCs/>
          <w:sz w:val="24"/>
          <w:szCs w:val="24"/>
          <w:lang w:val="en-ID" w:eastAsia="en-US"/>
        </w:rPr>
        <w:t>tapi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hari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tu</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pak</w:t>
      </w:r>
      <w:proofErr w:type="spellEnd"/>
      <w:r w:rsidRPr="008A790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D54A3"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kasian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kan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sebab</w:t>
      </w:r>
      <w:proofErr w:type="spellEnd"/>
      <w:r w:rsidRPr="008A7900">
        <w:rPr>
          <w:rFonts w:ascii="Arial" w:eastAsiaTheme="minorHAnsi" w:hAnsi="Arial" w:cs="Courier New"/>
          <w:i/>
          <w:iCs/>
          <w:sz w:val="24"/>
          <w:szCs w:val="24"/>
          <w:lang w:val="en-ID" w:eastAsia="en-US"/>
        </w:rPr>
        <w:t xml:space="preserve"> yang </w:t>
      </w:r>
      <w:proofErr w:type="spellStart"/>
      <w:r w:rsidRPr="008A7900">
        <w:rPr>
          <w:rFonts w:ascii="Arial" w:eastAsiaTheme="minorHAnsi" w:hAnsi="Arial" w:cs="Courier New"/>
          <w:i/>
          <w:iCs/>
          <w:sz w:val="24"/>
          <w:szCs w:val="24"/>
          <w:lang w:val="en-ID" w:eastAsia="en-US"/>
        </w:rPr>
        <w:t>sewa</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kan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tu</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masyarakat</w:t>
      </w:r>
      <w:proofErr w:type="spellEnd"/>
      <w:r w:rsidRPr="008A7900">
        <w:rPr>
          <w:rFonts w:ascii="Arial" w:eastAsiaTheme="minorHAnsi" w:hAnsi="Arial" w:cs="Courier New"/>
          <w:i/>
          <w:iCs/>
          <w:sz w:val="24"/>
          <w:szCs w:val="24"/>
          <w:lang w:val="en-ID" w:eastAsia="en-US"/>
        </w:rPr>
        <w:t xml:space="preserve"> yang </w:t>
      </w:r>
      <w:proofErr w:type="spellStart"/>
      <w:r w:rsidRPr="008A7900">
        <w:rPr>
          <w:rFonts w:ascii="Arial" w:eastAsiaTheme="minorHAnsi" w:hAnsi="Arial" w:cs="Courier New"/>
          <w:i/>
          <w:iCs/>
          <w:sz w:val="24"/>
          <w:szCs w:val="24"/>
          <w:lang w:val="en-ID" w:eastAsia="en-US"/>
        </w:rPr>
        <w:t>kurang</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mampu</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jadi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dikasi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lah</w:t>
      </w:r>
      <w:proofErr w:type="spellEnd"/>
      <w:r w:rsidRPr="008A7900">
        <w:rPr>
          <w:rFonts w:ascii="Arial" w:eastAsiaTheme="minorHAnsi" w:hAnsi="Arial" w:cs="Courier New"/>
          <w:i/>
          <w:iCs/>
          <w:sz w:val="24"/>
          <w:szCs w:val="24"/>
          <w:lang w:val="en-ID" w:eastAsia="en-US"/>
        </w:rPr>
        <w:t xml:space="preserve"> </w:t>
      </w:r>
      <w:r w:rsidR="00065753" w:rsidRPr="008A7900">
        <w:rPr>
          <w:rFonts w:ascii="Arial" w:eastAsiaTheme="minorHAnsi" w:hAnsi="Arial" w:cs="Courier New"/>
          <w:i/>
          <w:iCs/>
          <w:sz w:val="24"/>
          <w:szCs w:val="24"/>
          <w:lang w:val="en-ID" w:eastAsia="en-US"/>
        </w:rPr>
        <w:t xml:space="preserve">tige ratus </w:t>
      </w:r>
      <w:proofErr w:type="spellStart"/>
      <w:r w:rsidR="00065753" w:rsidRPr="008A7900">
        <w:rPr>
          <w:rFonts w:ascii="Arial" w:eastAsiaTheme="minorHAnsi" w:hAnsi="Arial" w:cs="Courier New"/>
          <w:i/>
          <w:iCs/>
          <w:sz w:val="24"/>
          <w:szCs w:val="24"/>
          <w:lang w:val="en-ID" w:eastAsia="en-US"/>
        </w:rPr>
        <w:t>ribu</w:t>
      </w:r>
      <w:proofErr w:type="spellEnd"/>
      <w:r w:rsidRPr="008A7900">
        <w:rPr>
          <w:rFonts w:ascii="Arial" w:eastAsiaTheme="minorHAnsi" w:hAnsi="Arial" w:cs="Courier New"/>
          <w:i/>
          <w:iCs/>
          <w:sz w:val="24"/>
          <w:szCs w:val="24"/>
          <w:lang w:val="en-ID" w:eastAsia="en-US"/>
        </w:rPr>
        <w:t>.”</w:t>
      </w:r>
      <w:r w:rsidR="00065753"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Untuk</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meningkat</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kan</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ekonomi</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masyarakat</w:t>
      </w:r>
      <w:proofErr w:type="spellEnd"/>
      <w:r w:rsidR="00532700" w:rsidRPr="008A7900">
        <w:rPr>
          <w:rFonts w:ascii="Arial" w:eastAsiaTheme="minorHAnsi" w:hAnsi="Arial" w:cs="Courier New"/>
          <w:sz w:val="24"/>
          <w:szCs w:val="24"/>
          <w:lang w:val="en-ID" w:eastAsia="en-US"/>
        </w:rPr>
        <w:t xml:space="preserve"> kami </w:t>
      </w:r>
      <w:proofErr w:type="spellStart"/>
      <w:r w:rsidR="00532700" w:rsidRPr="008A7900">
        <w:rPr>
          <w:rFonts w:ascii="Arial" w:eastAsiaTheme="minorHAnsi" w:hAnsi="Arial" w:cs="Courier New"/>
          <w:sz w:val="24"/>
          <w:szCs w:val="24"/>
          <w:lang w:val="en-ID" w:eastAsia="en-US"/>
        </w:rPr>
        <w:t>mengadakan</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pelatihan</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bagi</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kelompok</w:t>
      </w:r>
      <w:proofErr w:type="spellEnd"/>
      <w:r w:rsidR="00532700" w:rsidRPr="008A7900">
        <w:rPr>
          <w:rFonts w:ascii="Arial" w:eastAsiaTheme="minorHAnsi" w:hAnsi="Arial" w:cs="Courier New"/>
          <w:sz w:val="24"/>
          <w:szCs w:val="24"/>
          <w:lang w:val="en-ID" w:eastAsia="en-US"/>
        </w:rPr>
        <w:t xml:space="preserve"> UMKM yang punya </w:t>
      </w:r>
      <w:proofErr w:type="spellStart"/>
      <w:r w:rsidR="00532700" w:rsidRPr="008A7900">
        <w:rPr>
          <w:rFonts w:ascii="Arial" w:eastAsiaTheme="minorHAnsi" w:hAnsi="Arial" w:cs="Courier New"/>
          <w:sz w:val="24"/>
          <w:szCs w:val="24"/>
          <w:lang w:val="en-ID" w:eastAsia="en-US"/>
        </w:rPr>
        <w:t>kedai-kedai</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kecil</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Kemudian</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menyediakan</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tempat</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jualan</w:t>
      </w:r>
      <w:proofErr w:type="spellEnd"/>
      <w:r w:rsidR="00532700" w:rsidRPr="008A7900">
        <w:rPr>
          <w:rFonts w:ascii="Arial" w:eastAsiaTheme="minorHAnsi" w:hAnsi="Arial" w:cs="Courier New"/>
          <w:sz w:val="24"/>
          <w:szCs w:val="24"/>
          <w:lang w:val="en-ID" w:eastAsia="en-US"/>
        </w:rPr>
        <w:t xml:space="preserve"> yang </w:t>
      </w:r>
      <w:proofErr w:type="spellStart"/>
      <w:r w:rsidR="00532700" w:rsidRPr="008A7900">
        <w:rPr>
          <w:rFonts w:ascii="Arial" w:eastAsiaTheme="minorHAnsi" w:hAnsi="Arial" w:cs="Courier New"/>
          <w:sz w:val="24"/>
          <w:szCs w:val="24"/>
          <w:lang w:val="en-ID" w:eastAsia="en-US"/>
        </w:rPr>
        <w:t>terbuat</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dari</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seng</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seharga</w:t>
      </w:r>
      <w:proofErr w:type="spellEnd"/>
      <w:r w:rsidR="00532700" w:rsidRPr="008A7900">
        <w:rPr>
          <w:rFonts w:ascii="Arial" w:eastAsiaTheme="minorHAnsi" w:hAnsi="Arial" w:cs="Courier New"/>
          <w:sz w:val="24"/>
          <w:szCs w:val="24"/>
          <w:lang w:val="en-ID" w:eastAsia="en-US"/>
        </w:rPr>
        <w:t xml:space="preserve"> lima ratus </w:t>
      </w:r>
      <w:proofErr w:type="spellStart"/>
      <w:r w:rsidR="00532700" w:rsidRPr="008A7900">
        <w:rPr>
          <w:rFonts w:ascii="Arial" w:eastAsiaTheme="minorHAnsi" w:hAnsi="Arial" w:cs="Courier New"/>
          <w:sz w:val="24"/>
          <w:szCs w:val="24"/>
          <w:lang w:val="en-ID" w:eastAsia="en-US"/>
        </w:rPr>
        <w:t>ribu</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namun</w:t>
      </w:r>
      <w:proofErr w:type="spellEnd"/>
      <w:r w:rsidR="00532700" w:rsidRPr="008A7900">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karena</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masyarakat</w:t>
      </w:r>
      <w:proofErr w:type="spellEnd"/>
      <w:r w:rsidR="009C7B1F">
        <w:rPr>
          <w:rFonts w:ascii="Arial" w:eastAsiaTheme="minorHAnsi" w:hAnsi="Arial" w:cs="Courier New"/>
          <w:sz w:val="24"/>
          <w:szCs w:val="24"/>
          <w:lang w:val="en-ID" w:eastAsia="en-US"/>
        </w:rPr>
        <w:t xml:space="preserve"> yang </w:t>
      </w:r>
      <w:proofErr w:type="spellStart"/>
      <w:r w:rsidR="009C7B1F">
        <w:rPr>
          <w:rFonts w:ascii="Arial" w:eastAsiaTheme="minorHAnsi" w:hAnsi="Arial" w:cs="Courier New"/>
          <w:sz w:val="24"/>
          <w:szCs w:val="24"/>
          <w:lang w:val="en-ID" w:eastAsia="en-US"/>
        </w:rPr>
        <w:t>menyewakan</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itu</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kurang</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mampu</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jadi</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Kepala</w:t>
      </w:r>
      <w:proofErr w:type="spellEnd"/>
      <w:r w:rsidR="009C7B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menuru</w:t>
      </w:r>
      <w:r w:rsidR="00EB0966">
        <w:rPr>
          <w:rFonts w:ascii="Arial" w:eastAsiaTheme="minorHAnsi" w:hAnsi="Arial" w:cs="Courier New"/>
          <w:sz w:val="24"/>
          <w:szCs w:val="24"/>
          <w:lang w:val="en-ID" w:eastAsia="en-US"/>
        </w:rPr>
        <w:t>n</w:t>
      </w:r>
      <w:r w:rsidR="009C7B1F">
        <w:rPr>
          <w:rFonts w:ascii="Arial" w:eastAsiaTheme="minorHAnsi" w:hAnsi="Arial" w:cs="Courier New"/>
          <w:sz w:val="24"/>
          <w:szCs w:val="24"/>
          <w:lang w:val="en-ID" w:eastAsia="en-US"/>
        </w:rPr>
        <w:t>kan</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harga</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sewa</w:t>
      </w:r>
      <w:proofErr w:type="spellEnd"/>
      <w:r w:rsidR="009C7B1F">
        <w:rPr>
          <w:rFonts w:ascii="Arial" w:eastAsiaTheme="minorHAnsi" w:hAnsi="Arial" w:cs="Courier New"/>
          <w:sz w:val="24"/>
          <w:szCs w:val="24"/>
          <w:lang w:val="en-ID" w:eastAsia="en-US"/>
        </w:rPr>
        <w:t xml:space="preserve"> </w:t>
      </w:r>
      <w:proofErr w:type="spellStart"/>
      <w:r w:rsidR="009C7B1F">
        <w:rPr>
          <w:rFonts w:ascii="Arial" w:eastAsiaTheme="minorHAnsi" w:hAnsi="Arial" w:cs="Courier New"/>
          <w:sz w:val="24"/>
          <w:szCs w:val="24"/>
          <w:lang w:val="en-ID" w:eastAsia="en-US"/>
        </w:rPr>
        <w:t>men</w:t>
      </w:r>
      <w:r w:rsidR="00532700" w:rsidRPr="008A7900">
        <w:rPr>
          <w:rFonts w:ascii="Arial" w:eastAsiaTheme="minorHAnsi" w:hAnsi="Arial" w:cs="Courier New"/>
          <w:sz w:val="24"/>
          <w:szCs w:val="24"/>
          <w:lang w:val="en-ID" w:eastAsia="en-US"/>
        </w:rPr>
        <w:t>jadi</w:t>
      </w:r>
      <w:proofErr w:type="spellEnd"/>
      <w:r w:rsidR="00532700" w:rsidRPr="008A7900">
        <w:rPr>
          <w:rFonts w:ascii="Arial" w:eastAsiaTheme="minorHAnsi" w:hAnsi="Arial" w:cs="Courier New"/>
          <w:sz w:val="24"/>
          <w:szCs w:val="24"/>
          <w:lang w:val="en-ID" w:eastAsia="en-US"/>
        </w:rPr>
        <w:t xml:space="preserve"> </w:t>
      </w:r>
      <w:proofErr w:type="spellStart"/>
      <w:r w:rsidR="00532700" w:rsidRPr="008A7900">
        <w:rPr>
          <w:rFonts w:ascii="Arial" w:eastAsiaTheme="minorHAnsi" w:hAnsi="Arial" w:cs="Courier New"/>
          <w:sz w:val="24"/>
          <w:szCs w:val="24"/>
          <w:lang w:val="en-ID" w:eastAsia="en-US"/>
        </w:rPr>
        <w:t>tiga</w:t>
      </w:r>
      <w:proofErr w:type="spellEnd"/>
      <w:r w:rsidR="00532700" w:rsidRPr="008A7900">
        <w:rPr>
          <w:rFonts w:ascii="Arial" w:eastAsiaTheme="minorHAnsi" w:hAnsi="Arial" w:cs="Courier New"/>
          <w:sz w:val="24"/>
          <w:szCs w:val="24"/>
          <w:lang w:val="en-ID" w:eastAsia="en-US"/>
        </w:rPr>
        <w:t xml:space="preserve"> ratus</w:t>
      </w:r>
      <w:r w:rsidR="0056442E">
        <w:rPr>
          <w:rFonts w:ascii="Arial" w:eastAsiaTheme="minorHAnsi" w:hAnsi="Arial" w:cs="Courier New"/>
          <w:sz w:val="24"/>
          <w:szCs w:val="24"/>
          <w:lang w:val="en-ID" w:eastAsia="en-US"/>
        </w:rPr>
        <w:t xml:space="preserve"> </w:t>
      </w:r>
      <w:proofErr w:type="spellStart"/>
      <w:r w:rsidR="0056442E">
        <w:rPr>
          <w:rFonts w:ascii="Arial" w:eastAsiaTheme="minorHAnsi" w:hAnsi="Arial" w:cs="Courier New"/>
          <w:sz w:val="24"/>
          <w:szCs w:val="24"/>
          <w:lang w:val="en-ID" w:eastAsia="en-US"/>
        </w:rPr>
        <w:t>ribu</w:t>
      </w:r>
      <w:proofErr w:type="spellEnd"/>
      <w:r w:rsidR="000E11E8" w:rsidRPr="0050533E">
        <w:rPr>
          <w:rFonts w:ascii="Arial" w:eastAsiaTheme="minorHAnsi" w:hAnsi="Arial" w:cs="Courier New"/>
          <w:sz w:val="24"/>
          <w:szCs w:val="24"/>
          <w:lang w:val="en-ID" w:eastAsia="en-US"/>
        </w:rPr>
        <w:t>).</w:t>
      </w:r>
    </w:p>
    <w:p w14:paraId="6D87FC57" w14:textId="77777777" w:rsidR="005E4964"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310B9">
        <w:rPr>
          <w:rFonts w:ascii="Arial" w:eastAsiaTheme="minorHAnsi" w:hAnsi="Arial" w:cs="Courier New"/>
          <w:color w:val="1F1F1F"/>
          <w:sz w:val="24"/>
          <w:szCs w:val="24"/>
          <w:lang w:val="en-ID" w:eastAsia="en-US"/>
        </w:rPr>
        <w:t>Selanjutnya</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penulis</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mengajukan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pertanyaan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dengan</w:t>
      </w:r>
      <w:proofErr w:type="spellEnd"/>
      <w:r w:rsidRPr="00D310B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Syamiansyah</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selaku</w:t>
      </w:r>
      <w:proofErr w:type="spellEnd"/>
      <w:r w:rsidRPr="00D310B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petani</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dengan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pertanyaannya</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sebagai</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berikut</w:t>
      </w:r>
      <w:proofErr w:type="spellEnd"/>
      <w:r w:rsidRPr="00D310B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14E88A7F" w14:textId="77777777" w:rsidR="00036AB0" w:rsidRPr="00036AB0" w:rsidRDefault="00BC37EC" w:rsidP="005E4964">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6068DA">
        <w:rPr>
          <w:rFonts w:ascii="Arial" w:eastAsiaTheme="minorHAnsi" w:hAnsi="Arial" w:cs="Courier New"/>
          <w:i/>
          <w:iCs/>
          <w:color w:val="1F1F1F"/>
          <w:sz w:val="24"/>
          <w:szCs w:val="24"/>
          <w:lang w:val="en-ID" w:eastAsia="en-US"/>
        </w:rPr>
        <w:t xml:space="preserve">?” </w:t>
      </w:r>
      <w:r w:rsidR="0013771B">
        <w:rPr>
          <w:rFonts w:ascii="Arial" w:eastAsiaTheme="minorHAnsi" w:hAnsi="Arial" w:cs="Courier New"/>
          <w:color w:val="1F1F1F"/>
          <w:sz w:val="24"/>
          <w:szCs w:val="24"/>
          <w:lang w:val="en-ID" w:eastAsia="en-US"/>
        </w:rPr>
        <w:t>(</w:t>
      </w:r>
      <w:proofErr w:type="spellStart"/>
      <w:r w:rsidR="00FE64CD">
        <w:rPr>
          <w:rFonts w:ascii="Arial" w:eastAsiaTheme="minorHAnsi" w:hAnsi="Arial" w:cs="Courier New"/>
          <w:color w:val="1F1F1F"/>
          <w:sz w:val="24"/>
          <w:szCs w:val="24"/>
          <w:lang w:val="en-ID" w:eastAsia="en-US"/>
        </w:rPr>
        <w:t>Apakah</w:t>
      </w:r>
      <w:proofErr w:type="spellEnd"/>
      <w:r w:rsidR="00FE64C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tahu</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mengenai</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pelatihan</w:t>
      </w:r>
      <w:proofErr w:type="spellEnd"/>
      <w:r w:rsidR="00FE64CD">
        <w:rPr>
          <w:rFonts w:ascii="Arial" w:eastAsiaTheme="minorHAnsi" w:hAnsi="Arial" w:cs="Courier New"/>
          <w:color w:val="1F1F1F"/>
          <w:sz w:val="24"/>
          <w:szCs w:val="24"/>
          <w:lang w:val="en-ID" w:eastAsia="en-US"/>
        </w:rPr>
        <w:t xml:space="preserve"> yang </w:t>
      </w:r>
      <w:proofErr w:type="spellStart"/>
      <w:r w:rsidR="00FE64CD">
        <w:rPr>
          <w:rFonts w:ascii="Arial" w:eastAsiaTheme="minorHAnsi" w:hAnsi="Arial" w:cs="Courier New"/>
          <w:color w:val="1F1F1F"/>
          <w:sz w:val="24"/>
          <w:szCs w:val="24"/>
          <w:lang w:val="en-ID" w:eastAsia="en-US"/>
        </w:rPr>
        <w:t>diadakan</w:t>
      </w:r>
      <w:proofErr w:type="spellEnd"/>
      <w:r w:rsidR="00FE64CD">
        <w:rPr>
          <w:rFonts w:ascii="Arial" w:eastAsiaTheme="minorHAnsi" w:hAnsi="Arial" w:cs="Courier New"/>
          <w:color w:val="1F1F1F"/>
          <w:sz w:val="24"/>
          <w:szCs w:val="24"/>
          <w:lang w:val="en-ID" w:eastAsia="en-US"/>
        </w:rPr>
        <w:t xml:space="preserve"> oleh </w:t>
      </w:r>
      <w:proofErr w:type="spellStart"/>
      <w:r w:rsidR="00BA47B2">
        <w:rPr>
          <w:rFonts w:ascii="Arial" w:eastAsiaTheme="minorHAnsi" w:hAnsi="Arial" w:cs="Courier New"/>
          <w:color w:val="1F1F1F"/>
          <w:sz w:val="24"/>
          <w:szCs w:val="24"/>
          <w:lang w:val="en-ID" w:eastAsia="en-US"/>
        </w:rPr>
        <w:t>Kepala</w:t>
      </w:r>
      <w:proofErr w:type="spellEnd"/>
      <w:r w:rsidR="00BA47B2">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A47B2">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untuk</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masyarakat</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sini</w:t>
      </w:r>
      <w:proofErr w:type="spellEnd"/>
      <w:r w:rsidR="00FE64CD">
        <w:rPr>
          <w:rFonts w:ascii="Arial" w:eastAsiaTheme="minorHAnsi" w:hAnsi="Arial" w:cs="Courier New"/>
          <w:color w:val="1F1F1F"/>
          <w:sz w:val="24"/>
          <w:szCs w:val="24"/>
          <w:lang w:val="en-ID" w:eastAsia="en-US"/>
        </w:rPr>
        <w:t xml:space="preserve"> yang </w:t>
      </w:r>
      <w:proofErr w:type="spellStart"/>
      <w:r w:rsidR="00FE64CD">
        <w:rPr>
          <w:rFonts w:ascii="Arial" w:eastAsiaTheme="minorHAnsi" w:hAnsi="Arial" w:cs="Courier New"/>
          <w:color w:val="1F1F1F"/>
          <w:sz w:val="24"/>
          <w:szCs w:val="24"/>
          <w:lang w:val="en-ID" w:eastAsia="en-US"/>
        </w:rPr>
        <w:t>memiliki</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usaha</w:t>
      </w:r>
      <w:proofErr w:type="spellEnd"/>
      <w:r w:rsidR="00FE64CD">
        <w:rPr>
          <w:rFonts w:ascii="Arial" w:eastAsiaTheme="minorHAnsi" w:hAnsi="Arial" w:cs="Courier New"/>
          <w:color w:val="1F1F1F"/>
          <w:sz w:val="24"/>
          <w:szCs w:val="24"/>
          <w:lang w:val="en-ID" w:eastAsia="en-US"/>
        </w:rPr>
        <w:t xml:space="preserve"> </w:t>
      </w:r>
      <w:proofErr w:type="spellStart"/>
      <w:r w:rsidR="00FE64CD">
        <w:rPr>
          <w:rFonts w:ascii="Arial" w:eastAsiaTheme="minorHAnsi" w:hAnsi="Arial" w:cs="Courier New"/>
          <w:color w:val="1F1F1F"/>
          <w:sz w:val="24"/>
          <w:szCs w:val="24"/>
          <w:lang w:val="en-ID" w:eastAsia="en-US"/>
        </w:rPr>
        <w:t>kedai</w:t>
      </w:r>
      <w:proofErr w:type="spellEnd"/>
      <w:r w:rsidR="00FE64CD">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D310B9">
        <w:rPr>
          <w:rFonts w:ascii="Arial" w:eastAsiaTheme="minorHAnsi" w:hAnsi="Arial" w:cs="Courier New"/>
          <w:i/>
          <w:iCs/>
          <w:color w:val="1F1F1F"/>
          <w:sz w:val="24"/>
          <w:szCs w:val="24"/>
          <w:lang w:val="en-ID" w:eastAsia="en-US"/>
        </w:rPr>
        <w:t xml:space="preserve">Ye </w:t>
      </w:r>
      <w:proofErr w:type="spellStart"/>
      <w:r w:rsidR="00D310B9">
        <w:rPr>
          <w:rFonts w:ascii="Arial" w:eastAsiaTheme="minorHAnsi" w:hAnsi="Arial" w:cs="Courier New"/>
          <w:i/>
          <w:iCs/>
          <w:color w:val="1F1F1F"/>
          <w:sz w:val="24"/>
          <w:szCs w:val="24"/>
          <w:lang w:val="en-ID" w:eastAsia="en-US"/>
        </w:rPr>
        <w:t>ade</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oang</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tu</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macam</w:t>
      </w:r>
      <w:proofErr w:type="spellEnd"/>
      <w:r w:rsidR="00D310B9">
        <w:rPr>
          <w:rFonts w:ascii="Arial" w:eastAsiaTheme="minorHAnsi" w:hAnsi="Arial" w:cs="Courier New"/>
          <w:i/>
          <w:iCs/>
          <w:color w:val="1F1F1F"/>
          <w:sz w:val="24"/>
          <w:szCs w:val="24"/>
          <w:lang w:val="en-ID" w:eastAsia="en-US"/>
        </w:rPr>
        <w:t xml:space="preserve"> di kasi </w:t>
      </w:r>
      <w:proofErr w:type="spellStart"/>
      <w:r w:rsidR="00D310B9">
        <w:rPr>
          <w:rFonts w:ascii="Arial" w:eastAsiaTheme="minorHAnsi" w:hAnsi="Arial" w:cs="Courier New"/>
          <w:i/>
          <w:iCs/>
          <w:color w:val="1F1F1F"/>
          <w:sz w:val="24"/>
          <w:szCs w:val="24"/>
          <w:lang w:val="en-ID" w:eastAsia="en-US"/>
        </w:rPr>
        <w:t>tempat</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jualan</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gitu</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ade</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dekat</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tempat</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BUMDes</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tapi</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sekarang</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macam</w:t>
      </w:r>
      <w:proofErr w:type="spellEnd"/>
      <w:r w:rsidR="00D310B9">
        <w:rPr>
          <w:rFonts w:ascii="Arial" w:eastAsiaTheme="minorHAnsi" w:hAnsi="Arial" w:cs="Courier New"/>
          <w:i/>
          <w:iCs/>
          <w:color w:val="1F1F1F"/>
          <w:sz w:val="24"/>
          <w:szCs w:val="24"/>
          <w:lang w:val="en-ID" w:eastAsia="en-US"/>
        </w:rPr>
        <w:t xml:space="preserve"> dah </w:t>
      </w:r>
      <w:proofErr w:type="spellStart"/>
      <w:r w:rsidR="00D310B9">
        <w:rPr>
          <w:rFonts w:ascii="Arial" w:eastAsiaTheme="minorHAnsi" w:hAnsi="Arial" w:cs="Courier New"/>
          <w:i/>
          <w:iCs/>
          <w:color w:val="1F1F1F"/>
          <w:sz w:val="24"/>
          <w:szCs w:val="24"/>
          <w:lang w:val="en-ID" w:eastAsia="en-US"/>
        </w:rPr>
        <w:t>tak</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ade</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lagi</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oang</w:t>
      </w:r>
      <w:proofErr w:type="spellEnd"/>
      <w:r w:rsidR="00D310B9">
        <w:rPr>
          <w:rFonts w:ascii="Arial" w:eastAsiaTheme="minorHAnsi" w:hAnsi="Arial" w:cs="Courier New"/>
          <w:i/>
          <w:iCs/>
          <w:color w:val="1F1F1F"/>
          <w:sz w:val="24"/>
          <w:szCs w:val="24"/>
          <w:lang w:val="en-ID" w:eastAsia="en-US"/>
        </w:rPr>
        <w:t xml:space="preserve"> </w:t>
      </w:r>
      <w:proofErr w:type="spellStart"/>
      <w:r w:rsidR="00D310B9">
        <w:rPr>
          <w:rFonts w:ascii="Arial" w:eastAsiaTheme="minorHAnsi" w:hAnsi="Arial" w:cs="Courier New"/>
          <w:i/>
          <w:iCs/>
          <w:color w:val="1F1F1F"/>
          <w:sz w:val="24"/>
          <w:szCs w:val="24"/>
          <w:lang w:val="en-ID" w:eastAsia="en-US"/>
        </w:rPr>
        <w:t>jualan</w:t>
      </w:r>
      <w:proofErr w:type="spellEnd"/>
      <w:r w:rsidR="00D310B9">
        <w:rPr>
          <w:rFonts w:ascii="Arial" w:eastAsiaTheme="minorHAnsi" w:hAnsi="Arial" w:cs="Courier New"/>
          <w:i/>
          <w:iCs/>
          <w:color w:val="1F1F1F"/>
          <w:sz w:val="24"/>
          <w:szCs w:val="24"/>
          <w:lang w:val="en-ID" w:eastAsia="en-US"/>
        </w:rPr>
        <w:t xml:space="preserve"> situ.</w:t>
      </w:r>
      <w:r w:rsidR="00BA47B2">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FE64CD">
        <w:rPr>
          <w:rFonts w:ascii="Arial" w:eastAsiaTheme="minorHAnsi" w:hAnsi="Arial" w:cs="Courier New"/>
          <w:color w:val="1F1F1F"/>
          <w:sz w:val="24"/>
          <w:szCs w:val="24"/>
          <w:lang w:val="en-ID" w:eastAsia="en-US"/>
        </w:rPr>
        <w:t>(</w:t>
      </w:r>
      <w:proofErr w:type="spellStart"/>
      <w:r w:rsidR="00C931DC">
        <w:rPr>
          <w:rFonts w:ascii="Arial" w:eastAsiaTheme="minorHAnsi" w:hAnsi="Arial" w:cs="Courier New"/>
          <w:sz w:val="24"/>
          <w:szCs w:val="24"/>
          <w:lang w:val="en-ID" w:eastAsia="en-US"/>
        </w:rPr>
        <w:t>Setau</w:t>
      </w:r>
      <w:proofErr w:type="spellEnd"/>
      <w:r w:rsidR="00C931DC">
        <w:rPr>
          <w:rFonts w:ascii="Arial" w:eastAsiaTheme="minorHAnsi" w:hAnsi="Arial" w:cs="Courier New"/>
          <w:sz w:val="24"/>
          <w:szCs w:val="24"/>
          <w:lang w:val="en-ID" w:eastAsia="en-US"/>
        </w:rPr>
        <w:t xml:space="preserve"> </w:t>
      </w:r>
      <w:proofErr w:type="spellStart"/>
      <w:r w:rsidR="00C931DC">
        <w:rPr>
          <w:rFonts w:ascii="Arial" w:eastAsiaTheme="minorHAnsi" w:hAnsi="Arial" w:cs="Courier New"/>
          <w:sz w:val="24"/>
          <w:szCs w:val="24"/>
          <w:lang w:val="en-ID" w:eastAsia="en-US"/>
        </w:rPr>
        <w:t>saya</w:t>
      </w:r>
      <w:proofErr w:type="spellEnd"/>
      <w:r w:rsidR="00C931D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masyarakat</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tersebut</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diberikan</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tempat</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untuk</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jualan</w:t>
      </w:r>
      <w:proofErr w:type="spellEnd"/>
      <w:r w:rsidR="00FE64CD" w:rsidRPr="002737CC">
        <w:rPr>
          <w:rFonts w:ascii="Arial" w:eastAsiaTheme="minorHAnsi" w:hAnsi="Arial" w:cs="Courier New"/>
          <w:sz w:val="24"/>
          <w:szCs w:val="24"/>
          <w:lang w:val="en-ID" w:eastAsia="en-US"/>
        </w:rPr>
        <w:t xml:space="preserve">, yang </w:t>
      </w:r>
      <w:proofErr w:type="spellStart"/>
      <w:r w:rsidR="00FE64CD" w:rsidRPr="002737CC">
        <w:rPr>
          <w:rFonts w:ascii="Arial" w:eastAsiaTheme="minorHAnsi" w:hAnsi="Arial" w:cs="Courier New"/>
          <w:sz w:val="24"/>
          <w:szCs w:val="24"/>
          <w:lang w:val="en-ID" w:eastAsia="en-US"/>
        </w:rPr>
        <w:t>tempat</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nya</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dekat</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dengan</w:t>
      </w:r>
      <w:proofErr w:type="spellEnd"/>
      <w:r w:rsidR="00FE64CD" w:rsidRPr="002737CC">
        <w:rPr>
          <w:rFonts w:ascii="Arial" w:eastAsiaTheme="minorHAnsi" w:hAnsi="Arial" w:cs="Courier New"/>
          <w:sz w:val="24"/>
          <w:szCs w:val="24"/>
          <w:lang w:val="en-ID" w:eastAsia="en-US"/>
        </w:rPr>
        <w:t xml:space="preserve"> Kantor </w:t>
      </w:r>
      <w:proofErr w:type="spellStart"/>
      <w:r w:rsidR="00FE64CD" w:rsidRPr="002737CC">
        <w:rPr>
          <w:rFonts w:ascii="Arial" w:eastAsiaTheme="minorHAnsi" w:hAnsi="Arial" w:cs="Courier New"/>
          <w:sz w:val="24"/>
          <w:szCs w:val="24"/>
          <w:lang w:val="en-ID" w:eastAsia="en-US"/>
        </w:rPr>
        <w:t>BUMDes</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tapi</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sekarang</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sudah</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tidak</w:t>
      </w:r>
      <w:proofErr w:type="spellEnd"/>
      <w:r w:rsidR="00FE64CD" w:rsidRPr="002737CC">
        <w:rPr>
          <w:rFonts w:ascii="Arial" w:eastAsiaTheme="minorHAnsi" w:hAnsi="Arial" w:cs="Courier New"/>
          <w:sz w:val="24"/>
          <w:szCs w:val="24"/>
          <w:lang w:val="en-ID" w:eastAsia="en-US"/>
        </w:rPr>
        <w:t xml:space="preserve"> </w:t>
      </w:r>
      <w:proofErr w:type="spellStart"/>
      <w:r w:rsidR="00FE64CD" w:rsidRPr="002737CC">
        <w:rPr>
          <w:rFonts w:ascii="Arial" w:eastAsiaTheme="minorHAnsi" w:hAnsi="Arial" w:cs="Courier New"/>
          <w:sz w:val="24"/>
          <w:szCs w:val="24"/>
          <w:lang w:val="en-ID" w:eastAsia="en-US"/>
        </w:rPr>
        <w:t>ada</w:t>
      </w:r>
      <w:proofErr w:type="spellEnd"/>
      <w:r w:rsidR="00FE64CD" w:rsidRPr="002737CC">
        <w:rPr>
          <w:rFonts w:ascii="Arial" w:eastAsiaTheme="minorHAnsi" w:hAnsi="Arial" w:cs="Courier New"/>
          <w:sz w:val="24"/>
          <w:szCs w:val="24"/>
          <w:lang w:val="en-ID" w:eastAsia="en-US"/>
        </w:rPr>
        <w:t xml:space="preserve"> yang </w:t>
      </w:r>
      <w:proofErr w:type="spellStart"/>
      <w:r w:rsidR="00FE64CD" w:rsidRPr="002737CC">
        <w:rPr>
          <w:rFonts w:ascii="Arial" w:eastAsiaTheme="minorHAnsi" w:hAnsi="Arial" w:cs="Courier New"/>
          <w:sz w:val="24"/>
          <w:szCs w:val="24"/>
          <w:lang w:val="en-ID" w:eastAsia="en-US"/>
        </w:rPr>
        <w:t>berjualan</w:t>
      </w:r>
      <w:proofErr w:type="spellEnd"/>
      <w:r w:rsidR="006068DA">
        <w:rPr>
          <w:rFonts w:ascii="Arial" w:eastAsiaTheme="minorHAnsi" w:hAnsi="Arial" w:cs="Courier New"/>
          <w:sz w:val="24"/>
          <w:szCs w:val="24"/>
          <w:lang w:val="en-ID" w:eastAsia="en-US"/>
        </w:rPr>
        <w:t>).</w:t>
      </w:r>
    </w:p>
    <w:p w14:paraId="3815EB66" w14:textId="77777777" w:rsidR="00BE364D" w:rsidRDefault="00BC37EC" w:rsidP="00C931DC">
      <w:pPr>
        <w:spacing w:before="240" w:after="240" w:line="480" w:lineRule="auto"/>
        <w:ind w:firstLine="720"/>
        <w:jc w:val="both"/>
        <w:rPr>
          <w:rFonts w:ascii="Arial" w:eastAsiaTheme="minorHAnsi" w:hAnsi="Arial" w:cs="Courier New"/>
          <w:color w:val="1F1F1F"/>
          <w:sz w:val="24"/>
          <w:szCs w:val="24"/>
          <w:lang w:val="en-ID" w:eastAsia="en-US"/>
        </w:rPr>
      </w:pPr>
      <w:proofErr w:type="spellStart"/>
      <w:r w:rsidRPr="005C214E">
        <w:rPr>
          <w:rFonts w:ascii="Arial" w:eastAsiaTheme="minorHAnsi" w:hAnsi="Arial" w:cs="Courier New"/>
          <w:color w:val="1F1F1F"/>
          <w:sz w:val="24"/>
          <w:szCs w:val="24"/>
          <w:lang w:val="en-ID" w:eastAsia="en-US"/>
        </w:rPr>
        <w:lastRenderedPageBreak/>
        <w:t>Kemudian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penulis</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bertanya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lagi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Samsir</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selaku</w:t>
      </w:r>
      <w:proofErr w:type="spellEnd"/>
      <w:r w:rsidRPr="005C214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nelayan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sebagai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berikut</w:t>
      </w:r>
      <w:proofErr w:type="spellEnd"/>
      <w:r w:rsidRPr="005C214E">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3BF489E9" w14:textId="77777777" w:rsidR="006E536F" w:rsidRPr="0050533E" w:rsidRDefault="00BC37EC" w:rsidP="00BE364D">
      <w:pPr>
        <w:spacing w:after="0" w:line="240" w:lineRule="auto"/>
        <w:jc w:val="both"/>
        <w:rPr>
          <w:rFonts w:ascii="Arial" w:eastAsiaTheme="minorHAnsi" w:hAnsi="Arial" w:cs="Courier New"/>
          <w:color w:val="FF0000"/>
          <w:sz w:val="24"/>
          <w:szCs w:val="24"/>
          <w:lang w:val="en-ID" w:eastAsia="en-US"/>
        </w:rPr>
      </w:pPr>
      <w:r w:rsidRPr="00BE364D">
        <w:rPr>
          <w:rFonts w:ascii="Arial" w:eastAsiaTheme="minorHAnsi" w:hAnsi="Arial" w:cs="Courier New"/>
          <w:i/>
          <w:iCs/>
          <w:color w:val="1F1F1F"/>
          <w:sz w:val="24"/>
          <w:szCs w:val="24"/>
          <w:lang w:val="en-ID" w:eastAsia="en-US"/>
        </w:rPr>
        <w:t xml:space="preserve">“Pak </w:t>
      </w:r>
      <w:proofErr w:type="spellStart"/>
      <w:r w:rsidRPr="00BE364D">
        <w:rPr>
          <w:rFonts w:ascii="Arial" w:eastAsiaTheme="minorHAnsi" w:hAnsi="Arial" w:cs="Courier New"/>
          <w:i/>
          <w:iCs/>
          <w:color w:val="1F1F1F"/>
          <w:sz w:val="24"/>
          <w:szCs w:val="24"/>
          <w:lang w:val="en-ID" w:eastAsia="en-US"/>
        </w:rPr>
        <w:t>setau</w:t>
      </w:r>
      <w:proofErr w:type="spellEnd"/>
      <w:r w:rsidRPr="00BE364D">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lah</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ade</w:t>
      </w:r>
      <w:proofErr w:type="spellEnd"/>
      <w:r w:rsidRPr="00BE364D">
        <w:rPr>
          <w:rFonts w:ascii="Arial" w:eastAsiaTheme="minorHAnsi" w:hAnsi="Arial" w:cs="Courier New"/>
          <w:i/>
          <w:iCs/>
          <w:color w:val="1F1F1F"/>
          <w:sz w:val="24"/>
          <w:szCs w:val="24"/>
          <w:lang w:val="en-ID" w:eastAsia="en-US"/>
        </w:rPr>
        <w:t xml:space="preserve"> dak </w:t>
      </w:r>
      <w:proofErr w:type="spellStart"/>
      <w:r w:rsidRPr="00BE364D">
        <w:rPr>
          <w:rFonts w:ascii="Arial" w:eastAsiaTheme="minorHAnsi" w:hAnsi="Arial" w:cs="Courier New"/>
          <w:i/>
          <w:iCs/>
          <w:color w:val="1F1F1F"/>
          <w:sz w:val="24"/>
          <w:szCs w:val="24"/>
          <w:lang w:val="en-ID" w:eastAsia="en-US"/>
        </w:rPr>
        <w:t>macam</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pelatihan</w:t>
      </w:r>
      <w:proofErr w:type="spellEnd"/>
      <w:r w:rsidRPr="00BE364D">
        <w:rPr>
          <w:rFonts w:ascii="Arial" w:eastAsiaTheme="minorHAnsi" w:hAnsi="Arial" w:cs="Courier New"/>
          <w:i/>
          <w:iCs/>
          <w:color w:val="1F1F1F"/>
          <w:sz w:val="24"/>
          <w:szCs w:val="24"/>
          <w:lang w:val="en-ID" w:eastAsia="en-US"/>
        </w:rPr>
        <w:t xml:space="preserve"> yang </w:t>
      </w:r>
      <w:proofErr w:type="spellStart"/>
      <w:r w:rsidRPr="00BE364D">
        <w:rPr>
          <w:rFonts w:ascii="Arial" w:eastAsiaTheme="minorHAnsi" w:hAnsi="Arial" w:cs="Courier New"/>
          <w:i/>
          <w:iCs/>
          <w:color w:val="1F1F1F"/>
          <w:sz w:val="24"/>
          <w:szCs w:val="24"/>
          <w:lang w:val="en-ID" w:eastAsia="en-US"/>
        </w:rPr>
        <w:t>dibuat</w:t>
      </w:r>
      <w:proofErr w:type="spellEnd"/>
      <w:r w:rsidRPr="00BE364D">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B5C59"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untuk</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masyarakat</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sini</w:t>
      </w:r>
      <w:proofErr w:type="spellEnd"/>
      <w:r w:rsidRPr="00BE364D">
        <w:rPr>
          <w:rFonts w:ascii="Arial" w:eastAsiaTheme="minorHAnsi" w:hAnsi="Arial" w:cs="Courier New"/>
          <w:i/>
          <w:iCs/>
          <w:color w:val="1F1F1F"/>
          <w:sz w:val="24"/>
          <w:szCs w:val="24"/>
          <w:lang w:val="en-ID" w:eastAsia="en-US"/>
        </w:rPr>
        <w:t xml:space="preserve"> yang </w:t>
      </w:r>
      <w:proofErr w:type="spellStart"/>
      <w:r w:rsidRPr="00BE364D">
        <w:rPr>
          <w:rFonts w:ascii="Arial" w:eastAsiaTheme="minorHAnsi" w:hAnsi="Arial" w:cs="Courier New"/>
          <w:i/>
          <w:iCs/>
          <w:color w:val="1F1F1F"/>
          <w:sz w:val="24"/>
          <w:szCs w:val="24"/>
          <w:lang w:val="en-ID" w:eastAsia="en-US"/>
        </w:rPr>
        <w:t>ade</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usaha</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entah</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kedai-kedai</w:t>
      </w:r>
      <w:proofErr w:type="spellEnd"/>
      <w:r w:rsidRPr="00BE364D">
        <w:rPr>
          <w:rFonts w:ascii="Arial" w:eastAsiaTheme="minorHAnsi" w:hAnsi="Arial" w:cs="Courier New"/>
          <w:i/>
          <w:iCs/>
          <w:color w:val="1F1F1F"/>
          <w:sz w:val="24"/>
          <w:szCs w:val="24"/>
          <w:lang w:val="en-ID" w:eastAsia="en-US"/>
        </w:rPr>
        <w:t>?”</w:t>
      </w:r>
      <w:r w:rsidR="0050533E">
        <w:rPr>
          <w:rFonts w:ascii="Arial" w:eastAsiaTheme="minorHAnsi" w:hAnsi="Arial" w:cs="Courier New"/>
          <w:color w:val="1F1F1F"/>
          <w:sz w:val="24"/>
          <w:szCs w:val="24"/>
          <w:lang w:val="en-ID" w:eastAsia="en-US"/>
        </w:rPr>
        <w:t xml:space="preserve"> </w:t>
      </w:r>
      <w:r w:rsidR="00567A8C">
        <w:rPr>
          <w:rFonts w:ascii="Arial" w:eastAsiaTheme="minorHAnsi" w:hAnsi="Arial" w:cs="Courier New"/>
          <w:color w:val="1F1F1F"/>
          <w:sz w:val="24"/>
          <w:szCs w:val="24"/>
          <w:lang w:val="en-ID" w:eastAsia="en-US"/>
        </w:rPr>
        <w:t>(</w:t>
      </w:r>
      <w:proofErr w:type="spellStart"/>
      <w:r w:rsidR="0050533E">
        <w:rPr>
          <w:rFonts w:ascii="Arial" w:eastAsiaTheme="minorHAnsi" w:hAnsi="Arial" w:cs="Courier New"/>
          <w:color w:val="1F1F1F"/>
          <w:sz w:val="24"/>
          <w:szCs w:val="24"/>
          <w:lang w:val="en-ID" w:eastAsia="en-US"/>
        </w:rPr>
        <w:t>Apakah</w:t>
      </w:r>
      <w:proofErr w:type="spellEnd"/>
      <w:r w:rsidR="0050533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tahu</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mengenai</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pelatihan</w:t>
      </w:r>
      <w:proofErr w:type="spellEnd"/>
      <w:r w:rsidR="0050533E">
        <w:rPr>
          <w:rFonts w:ascii="Arial" w:eastAsiaTheme="minorHAnsi" w:hAnsi="Arial" w:cs="Courier New"/>
          <w:color w:val="1F1F1F"/>
          <w:sz w:val="24"/>
          <w:szCs w:val="24"/>
          <w:lang w:val="en-ID" w:eastAsia="en-US"/>
        </w:rPr>
        <w:t xml:space="preserve"> yang </w:t>
      </w:r>
      <w:proofErr w:type="spellStart"/>
      <w:r w:rsidR="0050533E">
        <w:rPr>
          <w:rFonts w:ascii="Arial" w:eastAsiaTheme="minorHAnsi" w:hAnsi="Arial" w:cs="Courier New"/>
          <w:color w:val="1F1F1F"/>
          <w:sz w:val="24"/>
          <w:szCs w:val="24"/>
          <w:lang w:val="en-ID" w:eastAsia="en-US"/>
        </w:rPr>
        <w:t>diadakan</w:t>
      </w:r>
      <w:proofErr w:type="spellEnd"/>
      <w:r w:rsidR="0050533E">
        <w:rPr>
          <w:rFonts w:ascii="Arial" w:eastAsiaTheme="minorHAnsi" w:hAnsi="Arial" w:cs="Courier New"/>
          <w:color w:val="1F1F1F"/>
          <w:sz w:val="24"/>
          <w:szCs w:val="24"/>
          <w:lang w:val="en-ID" w:eastAsia="en-US"/>
        </w:rPr>
        <w:t xml:space="preserve"> oleh </w:t>
      </w:r>
      <w:proofErr w:type="spellStart"/>
      <w:r w:rsidR="00EB5C59">
        <w:rPr>
          <w:rFonts w:ascii="Arial" w:eastAsiaTheme="minorHAnsi" w:hAnsi="Arial" w:cs="Courier New"/>
          <w:color w:val="1F1F1F"/>
          <w:sz w:val="24"/>
          <w:szCs w:val="24"/>
          <w:lang w:val="en-ID" w:eastAsia="en-US"/>
        </w:rPr>
        <w:t>Kepala</w:t>
      </w:r>
      <w:proofErr w:type="spellEnd"/>
      <w:r w:rsidR="00EB5C5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B5C59">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untuk</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masyarakat</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sini</w:t>
      </w:r>
      <w:proofErr w:type="spellEnd"/>
      <w:r w:rsidR="0050533E">
        <w:rPr>
          <w:rFonts w:ascii="Arial" w:eastAsiaTheme="minorHAnsi" w:hAnsi="Arial" w:cs="Courier New"/>
          <w:color w:val="1F1F1F"/>
          <w:sz w:val="24"/>
          <w:szCs w:val="24"/>
          <w:lang w:val="en-ID" w:eastAsia="en-US"/>
        </w:rPr>
        <w:t xml:space="preserve"> yang </w:t>
      </w:r>
      <w:proofErr w:type="spellStart"/>
      <w:r w:rsidR="0050533E">
        <w:rPr>
          <w:rFonts w:ascii="Arial" w:eastAsiaTheme="minorHAnsi" w:hAnsi="Arial" w:cs="Courier New"/>
          <w:color w:val="1F1F1F"/>
          <w:sz w:val="24"/>
          <w:szCs w:val="24"/>
          <w:lang w:val="en-ID" w:eastAsia="en-US"/>
        </w:rPr>
        <w:t>memiliki</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usaha</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kedai</w:t>
      </w:r>
      <w:proofErr w:type="spellEnd"/>
      <w:r w:rsidR="0050533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apa</w:t>
      </w:r>
      <w:proofErr w:type="spellEnd"/>
      <w:r w:rsidR="0050533E">
        <w:rPr>
          <w:rFonts w:ascii="Arial" w:eastAsiaTheme="minorHAnsi" w:hAnsi="Arial" w:cs="Courier New"/>
          <w:color w:val="1F1F1F"/>
          <w:sz w:val="24"/>
          <w:szCs w:val="24"/>
          <w:lang w:val="en-ID" w:eastAsia="en-US"/>
        </w:rPr>
        <w:t xml:space="preserve"> </w:t>
      </w:r>
      <w:proofErr w:type="spellStart"/>
      <w:r w:rsidR="0050533E">
        <w:rPr>
          <w:rFonts w:ascii="Arial" w:eastAsiaTheme="minorHAnsi" w:hAnsi="Arial" w:cs="Courier New"/>
          <w:color w:val="1F1F1F"/>
          <w:sz w:val="24"/>
          <w:szCs w:val="24"/>
          <w:lang w:val="en-ID" w:eastAsia="en-US"/>
        </w:rPr>
        <w:t>manfaatnya</w:t>
      </w:r>
      <w:proofErr w:type="spellEnd"/>
      <w:r w:rsidR="0050533E">
        <w:rPr>
          <w:rFonts w:ascii="Arial" w:eastAsiaTheme="minorHAnsi" w:hAnsi="Arial" w:cs="Courier New"/>
          <w:color w:val="1F1F1F"/>
          <w:sz w:val="24"/>
          <w:szCs w:val="24"/>
          <w:lang w:val="en-ID" w:eastAsia="en-US"/>
        </w:rPr>
        <w:t>)</w:t>
      </w:r>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color w:val="1F1F1F"/>
          <w:sz w:val="24"/>
          <w:szCs w:val="24"/>
          <w:lang w:val="en-ID" w:eastAsia="en-US"/>
        </w:rPr>
        <w:t>beliau</w:t>
      </w:r>
      <w:proofErr w:type="spellEnd"/>
      <w:r w:rsidRPr="00BE364D">
        <w:rPr>
          <w:rFonts w:ascii="Arial" w:eastAsiaTheme="minorHAnsi" w:hAnsi="Arial" w:cs="Courier New"/>
          <w:color w:val="1F1F1F"/>
          <w:sz w:val="24"/>
          <w:szCs w:val="24"/>
          <w:lang w:val="en-ID" w:eastAsia="en-US"/>
        </w:rPr>
        <w:t xml:space="preserve"> </w:t>
      </w:r>
      <w:proofErr w:type="spellStart"/>
      <w:r w:rsidRPr="00BE364D">
        <w:rPr>
          <w:rFonts w:ascii="Arial" w:eastAsiaTheme="minorHAnsi" w:hAnsi="Arial" w:cs="Courier New"/>
          <w:color w:val="1F1F1F"/>
          <w:sz w:val="24"/>
          <w:szCs w:val="24"/>
          <w:lang w:val="en-ID" w:eastAsia="en-US"/>
        </w:rPr>
        <w:t>menjawab</w:t>
      </w:r>
      <w:proofErr w:type="spellEnd"/>
      <w:r w:rsidRPr="00BE364D">
        <w:rPr>
          <w:rFonts w:ascii="Arial" w:eastAsiaTheme="minorHAnsi" w:hAnsi="Arial" w:cs="Courier New"/>
          <w:color w:val="1F1F1F"/>
          <w:sz w:val="24"/>
          <w:szCs w:val="24"/>
          <w:lang w:val="en-ID" w:eastAsia="en-US"/>
        </w:rPr>
        <w:t xml:space="preserve"> </w:t>
      </w:r>
      <w:r w:rsidRPr="00BE364D">
        <w:rPr>
          <w:rFonts w:ascii="Arial" w:eastAsiaTheme="minorHAnsi" w:hAnsi="Arial" w:cs="Courier New"/>
          <w:i/>
          <w:iCs/>
          <w:color w:val="1F1F1F"/>
          <w:sz w:val="24"/>
          <w:szCs w:val="24"/>
          <w:lang w:val="en-ID" w:eastAsia="en-US"/>
        </w:rPr>
        <w:t xml:space="preserve">“Kalau </w:t>
      </w:r>
      <w:proofErr w:type="spellStart"/>
      <w:r w:rsidRPr="00BE364D">
        <w:rPr>
          <w:rFonts w:ascii="Arial" w:eastAsiaTheme="minorHAnsi" w:hAnsi="Arial" w:cs="Courier New"/>
          <w:i/>
          <w:iCs/>
          <w:color w:val="1F1F1F"/>
          <w:sz w:val="24"/>
          <w:szCs w:val="24"/>
          <w:lang w:val="en-ID" w:eastAsia="en-US"/>
        </w:rPr>
        <w:t>pelatihan</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pasti</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ade</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sebab</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memang</w:t>
      </w:r>
      <w:proofErr w:type="spellEnd"/>
      <w:r w:rsidRPr="00BE364D">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BE364D">
        <w:rPr>
          <w:rFonts w:ascii="Arial" w:eastAsiaTheme="minorHAnsi" w:hAnsi="Arial" w:cs="Courier New"/>
          <w:i/>
          <w:iCs/>
          <w:color w:val="1F1F1F"/>
          <w:sz w:val="24"/>
          <w:szCs w:val="24"/>
          <w:lang w:val="en-ID" w:eastAsia="en-US"/>
        </w:rPr>
        <w:t xml:space="preserve"> yang </w:t>
      </w:r>
      <w:proofErr w:type="spellStart"/>
      <w:r w:rsidRPr="00BE364D">
        <w:rPr>
          <w:rFonts w:ascii="Arial" w:eastAsiaTheme="minorHAnsi" w:hAnsi="Arial" w:cs="Courier New"/>
          <w:i/>
          <w:iCs/>
          <w:color w:val="1F1F1F"/>
          <w:sz w:val="24"/>
          <w:szCs w:val="24"/>
          <w:lang w:val="en-ID" w:eastAsia="en-US"/>
        </w:rPr>
        <w:t>lebih</w:t>
      </w:r>
      <w:proofErr w:type="spellEnd"/>
      <w:r w:rsidRPr="00BE364D">
        <w:rPr>
          <w:rFonts w:ascii="Arial" w:eastAsiaTheme="minorHAnsi" w:hAnsi="Arial" w:cs="Courier New"/>
          <w:i/>
          <w:iCs/>
          <w:color w:val="1F1F1F"/>
          <w:sz w:val="24"/>
          <w:szCs w:val="24"/>
          <w:lang w:val="en-ID" w:eastAsia="en-US"/>
        </w:rPr>
        <w:t xml:space="preserve"> tau, </w:t>
      </w:r>
      <w:proofErr w:type="spellStart"/>
      <w:r w:rsidRPr="00BE364D">
        <w:rPr>
          <w:rFonts w:ascii="Arial" w:eastAsiaTheme="minorHAnsi" w:hAnsi="Arial" w:cs="Courier New"/>
          <w:i/>
          <w:iCs/>
          <w:color w:val="1F1F1F"/>
          <w:sz w:val="24"/>
          <w:szCs w:val="24"/>
          <w:lang w:val="en-ID" w:eastAsia="en-US"/>
        </w:rPr>
        <w:t>kalau</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untuk</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usaha</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ni</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kemaren</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masyarakat</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sini</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ade</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dikasi</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tempat</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jualan</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tapi</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memang</w:t>
      </w:r>
      <w:proofErr w:type="spellEnd"/>
      <w:r w:rsidRPr="00BE364D">
        <w:rPr>
          <w:rFonts w:ascii="Arial" w:eastAsiaTheme="minorHAnsi" w:hAnsi="Arial" w:cs="Courier New"/>
          <w:i/>
          <w:iCs/>
          <w:color w:val="1F1F1F"/>
          <w:sz w:val="24"/>
          <w:szCs w:val="24"/>
          <w:lang w:val="en-ID" w:eastAsia="en-US"/>
        </w:rPr>
        <w:t xml:space="preserve"> </w:t>
      </w:r>
      <w:proofErr w:type="spellStart"/>
      <w:r w:rsidRPr="00BE364D">
        <w:rPr>
          <w:rFonts w:ascii="Arial" w:eastAsiaTheme="minorHAnsi" w:hAnsi="Arial" w:cs="Courier New"/>
          <w:i/>
          <w:iCs/>
          <w:color w:val="1F1F1F"/>
          <w:sz w:val="24"/>
          <w:szCs w:val="24"/>
          <w:lang w:val="en-ID" w:eastAsia="en-US"/>
        </w:rPr>
        <w:t>sewe</w:t>
      </w:r>
      <w:proofErr w:type="spellEnd"/>
      <w:r w:rsidR="00A4362C">
        <w:rPr>
          <w:rFonts w:ascii="Arial" w:eastAsiaTheme="minorHAnsi" w:hAnsi="Arial" w:cs="Courier New"/>
          <w:i/>
          <w:iCs/>
          <w:color w:val="1F1F1F"/>
          <w:sz w:val="24"/>
          <w:szCs w:val="24"/>
          <w:lang w:val="en-ID" w:eastAsia="en-US"/>
        </w:rPr>
        <w:t>.</w:t>
      </w:r>
      <w:r w:rsidR="0050533E">
        <w:rPr>
          <w:rFonts w:ascii="Arial" w:eastAsiaTheme="minorHAnsi" w:hAnsi="Arial" w:cs="Courier New"/>
          <w:i/>
          <w:iCs/>
          <w:color w:val="1F1F1F"/>
          <w:sz w:val="24"/>
          <w:szCs w:val="24"/>
          <w:lang w:val="en-ID" w:eastAsia="en-US"/>
        </w:rPr>
        <w:t>”</w:t>
      </w:r>
      <w:r w:rsidR="0050533E">
        <w:rPr>
          <w:rFonts w:ascii="Arial" w:eastAsiaTheme="minorHAnsi" w:hAnsi="Arial" w:cs="Courier New"/>
          <w:color w:val="1F1F1F"/>
          <w:sz w:val="24"/>
          <w:szCs w:val="24"/>
          <w:lang w:val="en-ID" w:eastAsia="en-US"/>
        </w:rPr>
        <w:t xml:space="preserve"> </w:t>
      </w:r>
      <w:r w:rsidR="0050533E" w:rsidRPr="003D7D51">
        <w:rPr>
          <w:rFonts w:ascii="Arial" w:eastAsiaTheme="minorHAnsi" w:hAnsi="Arial" w:cs="Courier New"/>
          <w:sz w:val="24"/>
          <w:szCs w:val="24"/>
          <w:lang w:val="en-ID" w:eastAsia="en-US"/>
        </w:rPr>
        <w:t>(</w:t>
      </w:r>
      <w:r w:rsidR="00A4362C">
        <w:rPr>
          <w:rFonts w:ascii="Arial" w:eastAsiaTheme="minorHAnsi" w:hAnsi="Arial" w:cs="Courier New"/>
          <w:sz w:val="24"/>
          <w:szCs w:val="24"/>
          <w:lang w:val="en-ID" w:eastAsia="en-US"/>
        </w:rPr>
        <w:t xml:space="preserve">Kalau </w:t>
      </w:r>
      <w:proofErr w:type="spellStart"/>
      <w:r w:rsidR="00A4362C">
        <w:rPr>
          <w:rFonts w:ascii="Arial" w:eastAsiaTheme="minorHAnsi" w:hAnsi="Arial" w:cs="Courier New"/>
          <w:sz w:val="24"/>
          <w:szCs w:val="24"/>
          <w:lang w:val="en-ID" w:eastAsia="en-US"/>
        </w:rPr>
        <w:t>pelatihan</w:t>
      </w:r>
      <w:proofErr w:type="spellEnd"/>
      <w:r w:rsidR="00A4362C">
        <w:rPr>
          <w:rFonts w:ascii="Arial" w:eastAsiaTheme="minorHAnsi" w:hAnsi="Arial" w:cs="Courier New"/>
          <w:sz w:val="24"/>
          <w:szCs w:val="24"/>
          <w:lang w:val="en-ID" w:eastAsia="en-US"/>
        </w:rPr>
        <w:t xml:space="preserve"> Desa yang </w:t>
      </w:r>
      <w:proofErr w:type="spellStart"/>
      <w:r w:rsidR="00A4362C">
        <w:rPr>
          <w:rFonts w:ascii="Arial" w:eastAsiaTheme="minorHAnsi" w:hAnsi="Arial" w:cs="Courier New"/>
          <w:sz w:val="24"/>
          <w:szCs w:val="24"/>
          <w:lang w:val="en-ID" w:eastAsia="en-US"/>
        </w:rPr>
        <w:t>lebih</w:t>
      </w:r>
      <w:proofErr w:type="spellEnd"/>
      <w:r w:rsidR="00A4362C">
        <w:rPr>
          <w:rFonts w:ascii="Arial" w:eastAsiaTheme="minorHAnsi" w:hAnsi="Arial" w:cs="Courier New"/>
          <w:sz w:val="24"/>
          <w:szCs w:val="24"/>
          <w:lang w:val="en-ID" w:eastAsia="en-US"/>
        </w:rPr>
        <w:t xml:space="preserve"> tau </w:t>
      </w:r>
      <w:proofErr w:type="spellStart"/>
      <w:r w:rsidR="00A4362C">
        <w:rPr>
          <w:rFonts w:ascii="Arial" w:eastAsiaTheme="minorHAnsi" w:hAnsi="Arial" w:cs="Courier New"/>
          <w:sz w:val="24"/>
          <w:szCs w:val="24"/>
          <w:lang w:val="en-ID" w:eastAsia="en-US"/>
        </w:rPr>
        <w:t>tapi</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kemaren</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ada</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diberikan</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seperti</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tempat</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jualan</w:t>
      </w:r>
      <w:proofErr w:type="spellEnd"/>
      <w:r w:rsidR="00A4362C">
        <w:rPr>
          <w:rFonts w:ascii="Arial" w:eastAsiaTheme="minorHAnsi" w:hAnsi="Arial" w:cs="Courier New"/>
          <w:sz w:val="24"/>
          <w:szCs w:val="24"/>
          <w:lang w:val="en-ID" w:eastAsia="en-US"/>
        </w:rPr>
        <w:t xml:space="preserve"> yang di </w:t>
      </w:r>
      <w:proofErr w:type="spellStart"/>
      <w:r w:rsidR="00A4362C">
        <w:rPr>
          <w:rFonts w:ascii="Arial" w:eastAsiaTheme="minorHAnsi" w:hAnsi="Arial" w:cs="Courier New"/>
          <w:sz w:val="24"/>
          <w:szCs w:val="24"/>
          <w:lang w:val="en-ID" w:eastAsia="en-US"/>
        </w:rPr>
        <w:t>sewa</w:t>
      </w:r>
      <w:proofErr w:type="spellEnd"/>
      <w:r w:rsidR="00A4362C">
        <w:rPr>
          <w:rFonts w:ascii="Arial" w:eastAsiaTheme="minorHAnsi" w:hAnsi="Arial" w:cs="Courier New"/>
          <w:sz w:val="24"/>
          <w:szCs w:val="24"/>
          <w:lang w:val="en-ID" w:eastAsia="en-US"/>
        </w:rPr>
        <w:t xml:space="preserve"> </w:t>
      </w:r>
      <w:proofErr w:type="spellStart"/>
      <w:r w:rsidR="00A4362C">
        <w:rPr>
          <w:rFonts w:ascii="Arial" w:eastAsiaTheme="minorHAnsi" w:hAnsi="Arial" w:cs="Courier New"/>
          <w:sz w:val="24"/>
          <w:szCs w:val="24"/>
          <w:lang w:val="en-ID" w:eastAsia="en-US"/>
        </w:rPr>
        <w:t>kan</w:t>
      </w:r>
      <w:proofErr w:type="spellEnd"/>
      <w:r w:rsidR="00614EB0">
        <w:rPr>
          <w:rFonts w:ascii="Arial" w:eastAsiaTheme="minorHAnsi" w:hAnsi="Arial" w:cs="Courier New"/>
          <w:sz w:val="24"/>
          <w:szCs w:val="24"/>
          <w:lang w:val="en-ID" w:eastAsia="en-US"/>
        </w:rPr>
        <w:t>).</w:t>
      </w:r>
      <w:r w:rsidR="00571CFE" w:rsidRPr="00571CFE">
        <w:rPr>
          <w:rFonts w:ascii="Arial" w:eastAsiaTheme="minorHAnsi" w:hAnsi="Arial" w:cs="Courier New"/>
          <w:color w:val="FF0000"/>
          <w:sz w:val="24"/>
          <w:szCs w:val="24"/>
          <w:lang w:val="en-ID" w:eastAsia="en-US"/>
        </w:rPr>
        <w:t xml:space="preserve"> </w:t>
      </w:r>
    </w:p>
    <w:p w14:paraId="2F5B9207" w14:textId="77777777" w:rsidR="006E536F"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E536F">
        <w:rPr>
          <w:rFonts w:ascii="Arial" w:eastAsiaTheme="minorHAnsi" w:hAnsi="Arial" w:cs="Courier New"/>
          <w:color w:val="1F1F1F"/>
          <w:sz w:val="24"/>
          <w:szCs w:val="24"/>
          <w:lang w:val="en-ID" w:eastAsia="en-US"/>
        </w:rPr>
        <w:t>Untuk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memperkuat</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hasil</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wawancara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penulis</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mengajukan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Suhaida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selaku</w:t>
      </w:r>
      <w:proofErr w:type="spellEnd"/>
      <w:r w:rsidRPr="006E536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E536F">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6E536F">
        <w:rPr>
          <w:rFonts w:ascii="Arial" w:eastAsiaTheme="minorHAnsi" w:hAnsi="Arial" w:cs="Courier New"/>
          <w:color w:val="1F1F1F"/>
          <w:sz w:val="24"/>
          <w:szCs w:val="24"/>
          <w:lang w:val="en-ID" w:eastAsia="en-US"/>
        </w:rPr>
        <w:t>(</w:t>
      </w:r>
      <w:proofErr w:type="spellStart"/>
      <w:r w:rsidRPr="006E536F">
        <w:rPr>
          <w:rFonts w:ascii="Arial" w:eastAsiaTheme="minorHAnsi" w:hAnsi="Arial" w:cs="Courier New"/>
          <w:color w:val="1F1F1F"/>
          <w:sz w:val="24"/>
          <w:szCs w:val="24"/>
          <w:lang w:val="en-ID" w:eastAsia="en-US"/>
        </w:rPr>
        <w:t>pemberdayaan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kesejaht</w:t>
      </w:r>
      <w:r w:rsidR="00865794">
        <w:rPr>
          <w:rFonts w:ascii="Arial" w:eastAsiaTheme="minorHAnsi" w:hAnsi="Arial" w:cs="Courier New"/>
          <w:color w:val="1F1F1F"/>
          <w:sz w:val="24"/>
          <w:szCs w:val="24"/>
          <w:lang w:val="en-ID" w:eastAsia="en-US"/>
        </w:rPr>
        <w:t>e</w:t>
      </w:r>
      <w:r w:rsidRPr="006E536F">
        <w:rPr>
          <w:rFonts w:ascii="Arial" w:eastAsiaTheme="minorHAnsi" w:hAnsi="Arial" w:cs="Courier New"/>
          <w:color w:val="1F1F1F"/>
          <w:sz w:val="24"/>
          <w:szCs w:val="24"/>
          <w:lang w:val="en-ID" w:eastAsia="en-US"/>
        </w:rPr>
        <w:t>raan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keluarga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sebagai</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berikut</w:t>
      </w:r>
      <w:proofErr w:type="spellEnd"/>
      <w:r w:rsidRPr="006E536F">
        <w:rPr>
          <w:rFonts w:ascii="Arial" w:eastAsiaTheme="minorHAnsi" w:hAnsi="Arial" w:cs="Courier New"/>
          <w:color w:val="1F1F1F"/>
          <w:sz w:val="24"/>
          <w:szCs w:val="24"/>
          <w:lang w:val="en-ID" w:eastAsia="en-US"/>
        </w:rPr>
        <w:t>:</w:t>
      </w:r>
    </w:p>
    <w:p w14:paraId="66FDDCF9" w14:textId="77777777" w:rsidR="006E536F" w:rsidRPr="00614EB0" w:rsidRDefault="00BC37EC" w:rsidP="00BE364D">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37C94">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buat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orang yang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kat </w:t>
      </w:r>
      <w:proofErr w:type="spellStart"/>
      <w:r>
        <w:rPr>
          <w:rFonts w:ascii="Arial" w:eastAsiaTheme="minorHAnsi" w:hAnsi="Arial" w:cs="Courier New"/>
          <w:i/>
          <w:iCs/>
          <w:color w:val="1F1F1F"/>
          <w:sz w:val="24"/>
          <w:szCs w:val="24"/>
          <w:lang w:val="en-ID" w:eastAsia="en-US"/>
        </w:rPr>
        <w:t>sini</w:t>
      </w:r>
      <w:proofErr w:type="spellEnd"/>
      <w:r w:rsidR="00614EB0">
        <w:rPr>
          <w:rFonts w:ascii="Arial" w:eastAsiaTheme="minorHAnsi" w:hAnsi="Arial" w:cs="Courier New"/>
          <w:i/>
          <w:iCs/>
          <w:color w:val="1F1F1F"/>
          <w:sz w:val="24"/>
          <w:szCs w:val="24"/>
          <w:lang w:val="en-ID" w:eastAsia="en-US"/>
        </w:rPr>
        <w:t xml:space="preserve">?” </w:t>
      </w:r>
      <w:r w:rsidR="00567A8C">
        <w:rPr>
          <w:rFonts w:ascii="Arial" w:eastAsiaTheme="minorHAnsi" w:hAnsi="Arial" w:cs="Courier New"/>
          <w:color w:val="1F1F1F"/>
          <w:sz w:val="24"/>
          <w:szCs w:val="24"/>
          <w:lang w:val="en-ID" w:eastAsia="en-US"/>
        </w:rPr>
        <w:t>(</w:t>
      </w:r>
      <w:proofErr w:type="spellStart"/>
      <w:r w:rsidR="00567A8C">
        <w:rPr>
          <w:rFonts w:ascii="Arial" w:eastAsiaTheme="minorHAnsi" w:hAnsi="Arial" w:cs="Courier New"/>
          <w:color w:val="1F1F1F"/>
          <w:sz w:val="24"/>
          <w:szCs w:val="24"/>
          <w:lang w:val="en-ID" w:eastAsia="en-US"/>
        </w:rPr>
        <w:t>Apakah</w:t>
      </w:r>
      <w:proofErr w:type="spellEnd"/>
      <w:r w:rsidR="00567A8C">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tahu</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mengenai</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pelatihan</w:t>
      </w:r>
      <w:proofErr w:type="spellEnd"/>
      <w:r w:rsidR="00567A8C">
        <w:rPr>
          <w:rFonts w:ascii="Arial" w:eastAsiaTheme="minorHAnsi" w:hAnsi="Arial" w:cs="Courier New"/>
          <w:color w:val="1F1F1F"/>
          <w:sz w:val="24"/>
          <w:szCs w:val="24"/>
          <w:lang w:val="en-ID" w:eastAsia="en-US"/>
        </w:rPr>
        <w:t xml:space="preserve"> yang </w:t>
      </w:r>
      <w:proofErr w:type="spellStart"/>
      <w:r w:rsidR="00567A8C">
        <w:rPr>
          <w:rFonts w:ascii="Arial" w:eastAsiaTheme="minorHAnsi" w:hAnsi="Arial" w:cs="Courier New"/>
          <w:color w:val="1F1F1F"/>
          <w:sz w:val="24"/>
          <w:szCs w:val="24"/>
          <w:lang w:val="en-ID" w:eastAsia="en-US"/>
        </w:rPr>
        <w:t>diadakan</w:t>
      </w:r>
      <w:proofErr w:type="spellEnd"/>
      <w:r w:rsidR="00567A8C">
        <w:rPr>
          <w:rFonts w:ascii="Arial" w:eastAsiaTheme="minorHAnsi" w:hAnsi="Arial" w:cs="Courier New"/>
          <w:color w:val="1F1F1F"/>
          <w:sz w:val="24"/>
          <w:szCs w:val="24"/>
          <w:lang w:val="en-ID" w:eastAsia="en-US"/>
        </w:rPr>
        <w:t xml:space="preserve"> oleh </w:t>
      </w:r>
      <w:proofErr w:type="spellStart"/>
      <w:r w:rsidR="00580084">
        <w:rPr>
          <w:rFonts w:ascii="Arial" w:eastAsiaTheme="minorHAnsi" w:hAnsi="Arial" w:cs="Courier New"/>
          <w:color w:val="1F1F1F"/>
          <w:sz w:val="24"/>
          <w:szCs w:val="24"/>
          <w:lang w:val="en-ID" w:eastAsia="en-US"/>
        </w:rPr>
        <w:t>Kepala</w:t>
      </w:r>
      <w:proofErr w:type="spellEnd"/>
      <w:r w:rsidR="005800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untuk</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masyarakat</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sini</w:t>
      </w:r>
      <w:proofErr w:type="spellEnd"/>
      <w:r w:rsidR="00567A8C">
        <w:rPr>
          <w:rFonts w:ascii="Arial" w:eastAsiaTheme="minorHAnsi" w:hAnsi="Arial" w:cs="Courier New"/>
          <w:color w:val="1F1F1F"/>
          <w:sz w:val="24"/>
          <w:szCs w:val="24"/>
          <w:lang w:val="en-ID" w:eastAsia="en-US"/>
        </w:rPr>
        <w:t xml:space="preserve"> yang </w:t>
      </w:r>
      <w:proofErr w:type="spellStart"/>
      <w:r w:rsidR="00567A8C">
        <w:rPr>
          <w:rFonts w:ascii="Arial" w:eastAsiaTheme="minorHAnsi" w:hAnsi="Arial" w:cs="Courier New"/>
          <w:color w:val="1F1F1F"/>
          <w:sz w:val="24"/>
          <w:szCs w:val="24"/>
          <w:lang w:val="en-ID" w:eastAsia="en-US"/>
        </w:rPr>
        <w:t>memiliki</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usaha</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kedai</w:t>
      </w:r>
      <w:proofErr w:type="spellEnd"/>
      <w:r w:rsidR="00567A8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apa</w:t>
      </w:r>
      <w:proofErr w:type="spellEnd"/>
      <w:r w:rsidR="00567A8C">
        <w:rPr>
          <w:rFonts w:ascii="Arial" w:eastAsiaTheme="minorHAnsi" w:hAnsi="Arial" w:cs="Courier New"/>
          <w:color w:val="1F1F1F"/>
          <w:sz w:val="24"/>
          <w:szCs w:val="24"/>
          <w:lang w:val="en-ID" w:eastAsia="en-US"/>
        </w:rPr>
        <w:t xml:space="preserve"> </w:t>
      </w:r>
      <w:proofErr w:type="spellStart"/>
      <w:r w:rsidR="00567A8C">
        <w:rPr>
          <w:rFonts w:ascii="Arial" w:eastAsiaTheme="minorHAnsi" w:hAnsi="Arial" w:cs="Courier New"/>
          <w:color w:val="1F1F1F"/>
          <w:sz w:val="24"/>
          <w:szCs w:val="24"/>
          <w:lang w:val="en-ID" w:eastAsia="en-US"/>
        </w:rPr>
        <w:t>manfaatnya</w:t>
      </w:r>
      <w:proofErr w:type="spellEnd"/>
      <w:r w:rsidR="00567A8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sendiri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UMKM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situ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nampak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de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boleh</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w:t>
      </w:r>
      <w:r w:rsidR="00C32680">
        <w:rPr>
          <w:rFonts w:ascii="Arial" w:eastAsiaTheme="minorHAnsi" w:hAnsi="Arial" w:cs="Courier New"/>
          <w:color w:val="FF0000"/>
          <w:sz w:val="24"/>
          <w:szCs w:val="24"/>
          <w:lang w:val="en-ID" w:eastAsia="en-US"/>
        </w:rPr>
        <w:t xml:space="preserve"> </w:t>
      </w:r>
      <w:r w:rsidR="00C32680" w:rsidRPr="00567A8C">
        <w:rPr>
          <w:rFonts w:ascii="Arial" w:eastAsiaTheme="minorHAnsi" w:hAnsi="Arial" w:cs="Courier New"/>
          <w:sz w:val="24"/>
          <w:szCs w:val="24"/>
          <w:lang w:val="en-ID" w:eastAsia="en-US"/>
        </w:rPr>
        <w:t>(</w:t>
      </w:r>
      <w:proofErr w:type="spellStart"/>
      <w:r w:rsidR="00C32680" w:rsidRPr="00567A8C">
        <w:rPr>
          <w:rFonts w:ascii="Arial" w:eastAsiaTheme="minorHAnsi" w:hAnsi="Arial" w:cs="Courier New"/>
          <w:sz w:val="24"/>
          <w:szCs w:val="24"/>
          <w:lang w:val="en-ID" w:eastAsia="en-US"/>
        </w:rPr>
        <w:t>Disini</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ada</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pelatihan</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untuk</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kelompok</w:t>
      </w:r>
      <w:proofErr w:type="spellEnd"/>
      <w:r w:rsidR="00C32680" w:rsidRPr="00567A8C">
        <w:rPr>
          <w:rFonts w:ascii="Arial" w:eastAsiaTheme="minorHAnsi" w:hAnsi="Arial" w:cs="Courier New"/>
          <w:sz w:val="24"/>
          <w:szCs w:val="24"/>
          <w:lang w:val="en-ID" w:eastAsia="en-US"/>
        </w:rPr>
        <w:t xml:space="preserve"> UMKM, </w:t>
      </w:r>
      <w:proofErr w:type="spellStart"/>
      <w:r w:rsidR="00C32680" w:rsidRPr="00567A8C">
        <w:rPr>
          <w:rFonts w:ascii="Arial" w:eastAsiaTheme="minorHAnsi" w:hAnsi="Arial" w:cs="Courier New"/>
          <w:sz w:val="24"/>
          <w:szCs w:val="24"/>
          <w:lang w:val="en-ID" w:eastAsia="en-US"/>
        </w:rPr>
        <w:t>termasuk</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penyediaan</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tempat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jualan</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Beberapa</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masyarakat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sebelumnya</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sempat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berjualan</w:t>
      </w:r>
      <w:proofErr w:type="spellEnd"/>
      <w:r w:rsidR="00C32680" w:rsidRPr="00567A8C">
        <w:rPr>
          <w:rFonts w:ascii="Arial" w:eastAsiaTheme="minorHAnsi" w:hAnsi="Arial" w:cs="Courier New"/>
          <w:sz w:val="24"/>
          <w:szCs w:val="24"/>
          <w:lang w:val="en-ID" w:eastAsia="en-US"/>
        </w:rPr>
        <w:t xml:space="preserve"> di </w:t>
      </w:r>
      <w:proofErr w:type="spellStart"/>
      <w:r w:rsidR="00C32680" w:rsidRPr="00567A8C">
        <w:rPr>
          <w:rFonts w:ascii="Arial" w:eastAsiaTheme="minorHAnsi" w:hAnsi="Arial" w:cs="Courier New"/>
          <w:sz w:val="24"/>
          <w:szCs w:val="24"/>
          <w:lang w:val="en-ID" w:eastAsia="en-US"/>
        </w:rPr>
        <w:t>dekat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lokasi</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tersebut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tetapi</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kini</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belum</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terlihat</w:t>
      </w:r>
      <w:proofErr w:type="spellEnd"/>
      <w:r w:rsidR="00C32680" w:rsidRPr="00567A8C">
        <w:rPr>
          <w:rFonts w:ascii="Arial" w:eastAsiaTheme="minorHAnsi" w:hAnsi="Arial" w:cs="Courier New"/>
          <w:sz w:val="24"/>
          <w:szCs w:val="24"/>
          <w:lang w:val="en-ID" w:eastAsia="en-US"/>
        </w:rPr>
        <w:t xml:space="preserve"> </w:t>
      </w:r>
      <w:proofErr w:type="spellStart"/>
      <w:r w:rsidR="00C32680" w:rsidRPr="00567A8C">
        <w:rPr>
          <w:rFonts w:ascii="Arial" w:eastAsiaTheme="minorHAnsi" w:hAnsi="Arial" w:cs="Courier New"/>
          <w:sz w:val="24"/>
          <w:szCs w:val="24"/>
          <w:lang w:val="en-ID" w:eastAsia="en-US"/>
        </w:rPr>
        <w:t>lagi</w:t>
      </w:r>
      <w:proofErr w:type="spellEnd"/>
      <w:r w:rsidR="00614EB0">
        <w:rPr>
          <w:rFonts w:ascii="Arial" w:eastAsiaTheme="minorHAnsi" w:hAnsi="Arial" w:cs="Courier New"/>
          <w:sz w:val="24"/>
          <w:szCs w:val="24"/>
          <w:lang w:val="en-ID" w:eastAsia="en-US"/>
        </w:rPr>
        <w:t>).</w:t>
      </w:r>
    </w:p>
    <w:p w14:paraId="341332C5" w14:textId="77777777" w:rsidR="006E536F"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E536F">
        <w:rPr>
          <w:rFonts w:ascii="Arial" w:eastAsiaTheme="minorHAnsi" w:hAnsi="Arial" w:cs="Courier New"/>
          <w:color w:val="1F1F1F"/>
          <w:sz w:val="24"/>
          <w:szCs w:val="24"/>
          <w:lang w:val="en-ID" w:eastAsia="en-US"/>
        </w:rPr>
        <w:t>Selanjutnya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penulis</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melakukan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wawancara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yang </w:t>
      </w:r>
      <w:proofErr w:type="spellStart"/>
      <w:r w:rsidRPr="006E536F">
        <w:rPr>
          <w:rFonts w:ascii="Arial" w:eastAsiaTheme="minorHAnsi" w:hAnsi="Arial" w:cs="Courier New"/>
          <w:color w:val="1F1F1F"/>
          <w:sz w:val="24"/>
          <w:szCs w:val="24"/>
          <w:lang w:val="en-ID" w:eastAsia="en-US"/>
        </w:rPr>
        <w:t>sama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E536F">
        <w:rPr>
          <w:rFonts w:ascii="Arial" w:eastAsiaTheme="minorHAnsi" w:hAnsi="Arial" w:cs="Courier New"/>
          <w:color w:val="1F1F1F"/>
          <w:sz w:val="24"/>
          <w:szCs w:val="24"/>
          <w:lang w:val="en-ID" w:eastAsia="en-US"/>
        </w:rPr>
        <w:t xml:space="preserve"> Nazam </w:t>
      </w:r>
      <w:proofErr w:type="spellStart"/>
      <w:r w:rsidRPr="006E536F">
        <w:rPr>
          <w:rFonts w:ascii="Arial" w:eastAsiaTheme="minorHAnsi" w:hAnsi="Arial" w:cs="Courier New"/>
          <w:color w:val="1F1F1F"/>
          <w:sz w:val="24"/>
          <w:szCs w:val="24"/>
          <w:lang w:val="en-ID" w:eastAsia="en-US"/>
        </w:rPr>
        <w:t>selaku</w:t>
      </w:r>
      <w:proofErr w:type="spellEnd"/>
      <w:r w:rsidRPr="006E536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ternak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sebagai</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berikut</w:t>
      </w:r>
      <w:proofErr w:type="spellEnd"/>
      <w:r w:rsidRPr="006E536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5F8F8223" w14:textId="77777777" w:rsidR="005F1E14" w:rsidRDefault="00BC37EC" w:rsidP="00614EB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37C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614EB0">
        <w:rPr>
          <w:rFonts w:ascii="Arial" w:eastAsiaTheme="minorHAnsi" w:hAnsi="Arial" w:cs="Courier New"/>
          <w:i/>
          <w:iCs/>
          <w:color w:val="1F1F1F"/>
          <w:sz w:val="24"/>
          <w:szCs w:val="24"/>
          <w:lang w:val="en-ID" w:eastAsia="en-US"/>
        </w:rPr>
        <w:t xml:space="preserve">?” </w:t>
      </w:r>
      <w:r w:rsidR="00865794">
        <w:rPr>
          <w:rFonts w:ascii="Arial" w:eastAsiaTheme="minorHAnsi" w:hAnsi="Arial" w:cs="Courier New"/>
          <w:color w:val="1F1F1F"/>
          <w:sz w:val="24"/>
          <w:szCs w:val="24"/>
          <w:lang w:val="en-ID" w:eastAsia="en-US"/>
        </w:rPr>
        <w:t>(</w:t>
      </w:r>
      <w:proofErr w:type="spellStart"/>
      <w:r w:rsidR="00865794">
        <w:rPr>
          <w:rFonts w:ascii="Arial" w:eastAsiaTheme="minorHAnsi" w:hAnsi="Arial" w:cs="Courier New"/>
          <w:color w:val="1F1F1F"/>
          <w:sz w:val="24"/>
          <w:szCs w:val="24"/>
          <w:lang w:val="en-ID" w:eastAsia="en-US"/>
        </w:rPr>
        <w:t>Apakah</w:t>
      </w:r>
      <w:proofErr w:type="spellEnd"/>
      <w:r w:rsidR="0086579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tahu</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mengenai</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pelatihan</w:t>
      </w:r>
      <w:proofErr w:type="spellEnd"/>
      <w:r w:rsidR="00865794">
        <w:rPr>
          <w:rFonts w:ascii="Arial" w:eastAsiaTheme="minorHAnsi" w:hAnsi="Arial" w:cs="Courier New"/>
          <w:color w:val="1F1F1F"/>
          <w:sz w:val="24"/>
          <w:szCs w:val="24"/>
          <w:lang w:val="en-ID" w:eastAsia="en-US"/>
        </w:rPr>
        <w:t xml:space="preserve"> yang </w:t>
      </w:r>
      <w:proofErr w:type="spellStart"/>
      <w:r w:rsidR="00865794">
        <w:rPr>
          <w:rFonts w:ascii="Arial" w:eastAsiaTheme="minorHAnsi" w:hAnsi="Arial" w:cs="Courier New"/>
          <w:color w:val="1F1F1F"/>
          <w:sz w:val="24"/>
          <w:szCs w:val="24"/>
          <w:lang w:val="en-ID" w:eastAsia="en-US"/>
        </w:rPr>
        <w:t>diadakan</w:t>
      </w:r>
      <w:proofErr w:type="spellEnd"/>
      <w:r w:rsidR="00865794">
        <w:rPr>
          <w:rFonts w:ascii="Arial" w:eastAsiaTheme="minorHAnsi" w:hAnsi="Arial" w:cs="Courier New"/>
          <w:color w:val="1F1F1F"/>
          <w:sz w:val="24"/>
          <w:szCs w:val="24"/>
          <w:lang w:val="en-ID" w:eastAsia="en-US"/>
        </w:rPr>
        <w:t xml:space="preserve"> oleh </w:t>
      </w:r>
      <w:proofErr w:type="spellStart"/>
      <w:r w:rsidR="00865794">
        <w:rPr>
          <w:rFonts w:ascii="Arial" w:eastAsiaTheme="minorHAnsi" w:hAnsi="Arial" w:cs="Courier New"/>
          <w:color w:val="1F1F1F"/>
          <w:sz w:val="24"/>
          <w:szCs w:val="24"/>
          <w:lang w:val="en-ID" w:eastAsia="en-US"/>
        </w:rPr>
        <w:t>kepala</w:t>
      </w:r>
      <w:proofErr w:type="spellEnd"/>
      <w:r w:rsidR="0086579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untuk</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masyarakat</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sini</w:t>
      </w:r>
      <w:proofErr w:type="spellEnd"/>
      <w:r w:rsidR="00865794">
        <w:rPr>
          <w:rFonts w:ascii="Arial" w:eastAsiaTheme="minorHAnsi" w:hAnsi="Arial" w:cs="Courier New"/>
          <w:color w:val="1F1F1F"/>
          <w:sz w:val="24"/>
          <w:szCs w:val="24"/>
          <w:lang w:val="en-ID" w:eastAsia="en-US"/>
        </w:rPr>
        <w:t xml:space="preserve"> yang </w:t>
      </w:r>
      <w:proofErr w:type="spellStart"/>
      <w:r w:rsidR="00865794">
        <w:rPr>
          <w:rFonts w:ascii="Arial" w:eastAsiaTheme="minorHAnsi" w:hAnsi="Arial" w:cs="Courier New"/>
          <w:color w:val="1F1F1F"/>
          <w:sz w:val="24"/>
          <w:szCs w:val="24"/>
          <w:lang w:val="en-ID" w:eastAsia="en-US"/>
        </w:rPr>
        <w:t>memiliki</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usaha</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kedai</w:t>
      </w:r>
      <w:proofErr w:type="spellEnd"/>
      <w:r w:rsidR="0086579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pelatihan-pelatihan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tau</w:t>
      </w:r>
      <w:r w:rsidR="0056056D">
        <w:rPr>
          <w:rFonts w:ascii="Arial" w:eastAsiaTheme="minorHAnsi" w:hAnsi="Arial" w:cs="Courier New"/>
          <w:i/>
          <w:iCs/>
          <w:color w:val="1F1F1F"/>
          <w:sz w:val="24"/>
          <w:szCs w:val="24"/>
          <w:lang w:val="en-ID" w:eastAsia="en-US"/>
        </w:rPr>
        <w:t xml:space="preserve"> </w:t>
      </w:r>
      <w:proofErr w:type="spellStart"/>
      <w:r w:rsidR="00865794">
        <w:rPr>
          <w:rFonts w:ascii="Arial" w:eastAsiaTheme="minorHAnsi" w:hAnsi="Arial" w:cs="Courier New"/>
          <w:i/>
          <w:iCs/>
          <w:color w:val="1F1F1F"/>
          <w:sz w:val="24"/>
          <w:szCs w:val="24"/>
          <w:lang w:val="en-ID" w:eastAsia="en-US"/>
        </w:rPr>
        <w:t>tapi</w:t>
      </w:r>
      <w:proofErr w:type="spellEnd"/>
      <w:r w:rsidR="00865794">
        <w:rPr>
          <w:rFonts w:ascii="Arial" w:eastAsiaTheme="minorHAnsi" w:hAnsi="Arial" w:cs="Courier New"/>
          <w:i/>
          <w:iCs/>
          <w:color w:val="1F1F1F"/>
          <w:sz w:val="24"/>
          <w:szCs w:val="24"/>
          <w:lang w:val="en-ID" w:eastAsia="en-US"/>
        </w:rPr>
        <w:t xml:space="preserve"> </w:t>
      </w:r>
      <w:proofErr w:type="spellStart"/>
      <w:r w:rsidR="00865794">
        <w:rPr>
          <w:rFonts w:ascii="Arial" w:eastAsiaTheme="minorHAnsi" w:hAnsi="Arial" w:cs="Courier New"/>
          <w:i/>
          <w:iCs/>
          <w:color w:val="1F1F1F"/>
          <w:sz w:val="24"/>
          <w:szCs w:val="24"/>
          <w:lang w:val="en-ID" w:eastAsia="en-US"/>
        </w:rPr>
        <w:t>bantuan</w:t>
      </w:r>
      <w:proofErr w:type="spellEnd"/>
      <w:r w:rsidR="008657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jualan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sidR="009D48A7">
        <w:rPr>
          <w:rFonts w:ascii="Arial" w:eastAsiaTheme="minorHAnsi" w:hAnsi="Arial" w:cs="Courier New"/>
          <w:i/>
          <w:iCs/>
          <w:color w:val="1F1F1F"/>
          <w:sz w:val="24"/>
          <w:szCs w:val="24"/>
          <w:lang w:val="en-ID" w:eastAsia="en-US"/>
        </w:rPr>
        <w:t xml:space="preserve"> </w:t>
      </w:r>
      <w:proofErr w:type="spellStart"/>
      <w:r w:rsidR="009D48A7">
        <w:rPr>
          <w:rFonts w:ascii="Arial" w:eastAsiaTheme="minorHAnsi" w:hAnsi="Arial" w:cs="Courier New"/>
          <w:i/>
          <w:iCs/>
          <w:color w:val="1F1F1F"/>
          <w:sz w:val="24"/>
          <w:szCs w:val="24"/>
          <w:lang w:val="en-ID" w:eastAsia="en-US"/>
        </w:rPr>
        <w:t>macam</w:t>
      </w:r>
      <w:proofErr w:type="spellEnd"/>
      <w:r w:rsidR="009D48A7">
        <w:rPr>
          <w:rFonts w:ascii="Arial" w:eastAsiaTheme="minorHAnsi" w:hAnsi="Arial" w:cs="Courier New"/>
          <w:i/>
          <w:iCs/>
          <w:color w:val="1F1F1F"/>
          <w:sz w:val="24"/>
          <w:szCs w:val="24"/>
          <w:lang w:val="en-ID" w:eastAsia="en-US"/>
        </w:rPr>
        <w:t xml:space="preserve"> </w:t>
      </w:r>
      <w:proofErr w:type="spellStart"/>
      <w:r w:rsidR="009D48A7">
        <w:rPr>
          <w:rFonts w:ascii="Arial" w:eastAsiaTheme="minorHAnsi" w:hAnsi="Arial" w:cs="Courier New"/>
          <w:i/>
          <w:iCs/>
          <w:color w:val="1F1F1F"/>
          <w:sz w:val="24"/>
          <w:szCs w:val="24"/>
          <w:lang w:val="en-ID" w:eastAsia="en-US"/>
        </w:rPr>
        <w:t>tem</w:t>
      </w:r>
      <w:r w:rsidR="0056056D">
        <w:rPr>
          <w:rFonts w:ascii="Arial" w:eastAsiaTheme="minorHAnsi" w:hAnsi="Arial" w:cs="Courier New"/>
          <w:i/>
          <w:iCs/>
          <w:color w:val="1F1F1F"/>
          <w:sz w:val="24"/>
          <w:szCs w:val="24"/>
          <w:lang w:val="en-ID" w:eastAsia="en-US"/>
        </w:rPr>
        <w:t>p</w:t>
      </w:r>
      <w:r w:rsidR="009D48A7">
        <w:rPr>
          <w:rFonts w:ascii="Arial" w:eastAsiaTheme="minorHAnsi" w:hAnsi="Arial" w:cs="Courier New"/>
          <w:i/>
          <w:iCs/>
          <w:color w:val="1F1F1F"/>
          <w:sz w:val="24"/>
          <w:szCs w:val="24"/>
          <w:lang w:val="en-ID" w:eastAsia="en-US"/>
        </w:rPr>
        <w:t>at</w:t>
      </w:r>
      <w:proofErr w:type="spellEnd"/>
      <w:r w:rsidR="009D48A7">
        <w:rPr>
          <w:rFonts w:ascii="Arial" w:eastAsiaTheme="minorHAnsi" w:hAnsi="Arial" w:cs="Courier New"/>
          <w:i/>
          <w:iCs/>
          <w:color w:val="1F1F1F"/>
          <w:sz w:val="24"/>
          <w:szCs w:val="24"/>
          <w:lang w:val="en-ID" w:eastAsia="en-US"/>
        </w:rPr>
        <w:t xml:space="preserve"> </w:t>
      </w:r>
      <w:proofErr w:type="spellStart"/>
      <w:r w:rsidR="009D48A7">
        <w:rPr>
          <w:rFonts w:ascii="Arial" w:eastAsiaTheme="minorHAnsi" w:hAnsi="Arial" w:cs="Courier New"/>
          <w:i/>
          <w:iCs/>
          <w:color w:val="1F1F1F"/>
          <w:sz w:val="24"/>
          <w:szCs w:val="24"/>
          <w:lang w:val="en-ID" w:eastAsia="en-US"/>
        </w:rPr>
        <w:t>jualan</w:t>
      </w:r>
      <w:proofErr w:type="spellEnd"/>
      <w:r w:rsidR="009D48A7">
        <w:rPr>
          <w:rFonts w:ascii="Arial" w:eastAsiaTheme="minorHAnsi" w:hAnsi="Arial" w:cs="Courier New"/>
          <w:i/>
          <w:iCs/>
          <w:color w:val="1F1F1F"/>
          <w:sz w:val="24"/>
          <w:szCs w:val="24"/>
          <w:lang w:val="en-ID" w:eastAsia="en-US"/>
        </w:rPr>
        <w:t xml:space="preserve"> </w:t>
      </w:r>
      <w:proofErr w:type="spellStart"/>
      <w:r w:rsidR="009D48A7">
        <w:rPr>
          <w:rFonts w:ascii="Arial" w:eastAsiaTheme="minorHAnsi" w:hAnsi="Arial" w:cs="Courier New"/>
          <w:i/>
          <w:iCs/>
          <w:color w:val="1F1F1F"/>
          <w:sz w:val="24"/>
          <w:szCs w:val="24"/>
          <w:lang w:val="en-ID" w:eastAsia="en-US"/>
        </w:rPr>
        <w:t>gitu</w:t>
      </w:r>
      <w:proofErr w:type="spellEnd"/>
      <w:r w:rsidR="009D48A7">
        <w:rPr>
          <w:rFonts w:ascii="Arial" w:eastAsiaTheme="minorHAnsi" w:hAnsi="Arial" w:cs="Courier New"/>
          <w:i/>
          <w:iCs/>
          <w:color w:val="1F1F1F"/>
          <w:sz w:val="24"/>
          <w:szCs w:val="24"/>
          <w:lang w:val="en-ID" w:eastAsia="en-US"/>
        </w:rPr>
        <w:t xml:space="preserve"> yang </w:t>
      </w:r>
      <w:proofErr w:type="spellStart"/>
      <w:r w:rsidR="009D48A7">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r w:rsidR="000431C4">
        <w:rPr>
          <w:rFonts w:ascii="Arial" w:eastAsiaTheme="minorHAnsi" w:hAnsi="Arial" w:cs="Courier New"/>
          <w:i/>
          <w:iCs/>
          <w:color w:val="1F1F1F"/>
          <w:sz w:val="24"/>
          <w:szCs w:val="24"/>
          <w:lang w:val="en-ID" w:eastAsia="en-US"/>
        </w:rPr>
        <w:t xml:space="preserve">Selat Kering </w:t>
      </w:r>
      <w:r w:rsidR="00865794">
        <w:rPr>
          <w:rFonts w:ascii="Arial" w:eastAsiaTheme="minorHAnsi" w:hAnsi="Arial" w:cs="Courier New"/>
          <w:i/>
          <w:iCs/>
          <w:color w:val="1F1F1F"/>
          <w:sz w:val="24"/>
          <w:szCs w:val="24"/>
          <w:lang w:val="en-ID" w:eastAsia="en-US"/>
        </w:rPr>
        <w:t xml:space="preserve">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865794">
        <w:rPr>
          <w:rFonts w:ascii="Arial" w:eastAsiaTheme="minorHAnsi" w:hAnsi="Arial" w:cs="Courier New"/>
          <w:i/>
          <w:iCs/>
          <w:color w:val="1F1F1F"/>
          <w:sz w:val="24"/>
          <w:szCs w:val="24"/>
          <w:lang w:val="en-ID" w:eastAsia="en-US"/>
        </w:rPr>
        <w:t xml:space="preserve"> </w:t>
      </w:r>
      <w:proofErr w:type="spellStart"/>
      <w:r w:rsidR="00865794">
        <w:rPr>
          <w:rFonts w:ascii="Arial" w:eastAsiaTheme="minorHAnsi" w:hAnsi="Arial" w:cs="Courier New"/>
          <w:i/>
          <w:iCs/>
          <w:color w:val="1F1F1F"/>
          <w:sz w:val="24"/>
          <w:szCs w:val="24"/>
          <w:lang w:val="en-ID" w:eastAsia="en-US"/>
        </w:rPr>
        <w:t>bagi</w:t>
      </w:r>
      <w:proofErr w:type="spellEnd"/>
      <w:r w:rsidR="00865794">
        <w:rPr>
          <w:rFonts w:ascii="Arial" w:eastAsiaTheme="minorHAnsi" w:hAnsi="Arial" w:cs="Courier New"/>
          <w:i/>
          <w:iCs/>
          <w:color w:val="1F1F1F"/>
          <w:sz w:val="24"/>
          <w:szCs w:val="24"/>
          <w:lang w:val="en-ID" w:eastAsia="en-US"/>
        </w:rPr>
        <w:t>.</w:t>
      </w:r>
      <w:r w:rsidR="00580084">
        <w:rPr>
          <w:rFonts w:ascii="Arial" w:eastAsiaTheme="minorHAnsi" w:hAnsi="Arial" w:cs="Courier New"/>
          <w:i/>
          <w:iCs/>
          <w:color w:val="1F1F1F"/>
          <w:sz w:val="24"/>
          <w:szCs w:val="24"/>
          <w:lang w:val="en-ID" w:eastAsia="en-US"/>
        </w:rPr>
        <w:t xml:space="preserve">” </w:t>
      </w:r>
      <w:r w:rsidR="00865794">
        <w:rPr>
          <w:rFonts w:ascii="Arial" w:eastAsiaTheme="minorHAnsi" w:hAnsi="Arial" w:cs="Courier New"/>
          <w:color w:val="1F1F1F"/>
          <w:sz w:val="24"/>
          <w:szCs w:val="24"/>
          <w:lang w:val="en-ID" w:eastAsia="en-US"/>
        </w:rPr>
        <w:t>(</w:t>
      </w:r>
      <w:proofErr w:type="spellStart"/>
      <w:r w:rsidR="00865794">
        <w:rPr>
          <w:rFonts w:ascii="Arial" w:eastAsiaTheme="minorHAnsi" w:hAnsi="Arial" w:cs="Courier New"/>
          <w:color w:val="1F1F1F"/>
          <w:sz w:val="24"/>
          <w:szCs w:val="24"/>
          <w:lang w:val="en-ID" w:eastAsia="en-US"/>
        </w:rPr>
        <w:t>Sebenarnya</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kalau</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untuk</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pelatihan</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itu</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saya</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kurang</w:t>
      </w:r>
      <w:proofErr w:type="spellEnd"/>
      <w:r w:rsidR="00865794">
        <w:rPr>
          <w:rFonts w:ascii="Arial" w:eastAsiaTheme="minorHAnsi" w:hAnsi="Arial" w:cs="Courier New"/>
          <w:color w:val="1F1F1F"/>
          <w:sz w:val="24"/>
          <w:szCs w:val="24"/>
          <w:lang w:val="en-ID" w:eastAsia="en-US"/>
        </w:rPr>
        <w:t xml:space="preserve"> tau, </w:t>
      </w:r>
      <w:proofErr w:type="spellStart"/>
      <w:r w:rsidR="00865794">
        <w:rPr>
          <w:rFonts w:ascii="Arial" w:eastAsiaTheme="minorHAnsi" w:hAnsi="Arial" w:cs="Courier New"/>
          <w:color w:val="1F1F1F"/>
          <w:sz w:val="24"/>
          <w:szCs w:val="24"/>
          <w:lang w:val="en-ID" w:eastAsia="en-US"/>
        </w:rPr>
        <w:t>tapi</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bantuan</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untuk</w:t>
      </w:r>
      <w:proofErr w:type="spellEnd"/>
      <w:r w:rsidR="00865794">
        <w:rPr>
          <w:rFonts w:ascii="Arial" w:eastAsiaTheme="minorHAnsi" w:hAnsi="Arial" w:cs="Courier New"/>
          <w:color w:val="1F1F1F"/>
          <w:sz w:val="24"/>
          <w:szCs w:val="24"/>
          <w:lang w:val="en-ID" w:eastAsia="en-US"/>
        </w:rPr>
        <w:t xml:space="preserve"> orang </w:t>
      </w:r>
      <w:proofErr w:type="spellStart"/>
      <w:r w:rsidR="00865794">
        <w:rPr>
          <w:rFonts w:ascii="Arial" w:eastAsiaTheme="minorHAnsi" w:hAnsi="Arial" w:cs="Courier New"/>
          <w:color w:val="1F1F1F"/>
          <w:sz w:val="24"/>
          <w:szCs w:val="24"/>
          <w:lang w:val="en-ID" w:eastAsia="en-US"/>
        </w:rPr>
        <w:t>berjulalan</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memang</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ada</w:t>
      </w:r>
      <w:proofErr w:type="spellEnd"/>
      <w:r w:rsidR="00865794">
        <w:rPr>
          <w:rFonts w:ascii="Arial" w:eastAsiaTheme="minorHAnsi" w:hAnsi="Arial" w:cs="Courier New"/>
          <w:color w:val="1F1F1F"/>
          <w:sz w:val="24"/>
          <w:szCs w:val="24"/>
          <w:lang w:val="en-ID" w:eastAsia="en-US"/>
        </w:rPr>
        <w:t xml:space="preserve"> yang </w:t>
      </w:r>
      <w:proofErr w:type="spellStart"/>
      <w:r w:rsidR="00865794">
        <w:rPr>
          <w:rFonts w:ascii="Arial" w:eastAsiaTheme="minorHAnsi" w:hAnsi="Arial" w:cs="Courier New"/>
          <w:color w:val="1F1F1F"/>
          <w:sz w:val="24"/>
          <w:szCs w:val="24"/>
          <w:lang w:val="en-ID" w:eastAsia="en-US"/>
        </w:rPr>
        <w:t>diberikan</w:t>
      </w:r>
      <w:proofErr w:type="spellEnd"/>
      <w:r w:rsidR="00865794">
        <w:rPr>
          <w:rFonts w:ascii="Arial" w:eastAsiaTheme="minorHAnsi" w:hAnsi="Arial" w:cs="Courier New"/>
          <w:color w:val="1F1F1F"/>
          <w:sz w:val="24"/>
          <w:szCs w:val="24"/>
          <w:lang w:val="en-ID" w:eastAsia="en-US"/>
        </w:rPr>
        <w:t xml:space="preserve"> </w:t>
      </w:r>
      <w:proofErr w:type="spellStart"/>
      <w:r w:rsidR="00865794">
        <w:rPr>
          <w:rFonts w:ascii="Arial" w:eastAsiaTheme="minorHAnsi" w:hAnsi="Arial" w:cs="Courier New"/>
          <w:color w:val="1F1F1F"/>
          <w:sz w:val="24"/>
          <w:szCs w:val="24"/>
          <w:lang w:val="en-ID" w:eastAsia="en-US"/>
        </w:rPr>
        <w:t>Kepala</w:t>
      </w:r>
      <w:proofErr w:type="spellEnd"/>
      <w:r w:rsidR="0086579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6056D">
        <w:rPr>
          <w:rFonts w:ascii="Arial" w:eastAsiaTheme="minorHAnsi" w:hAnsi="Arial" w:cs="Courier New"/>
          <w:color w:val="1F1F1F"/>
          <w:sz w:val="24"/>
          <w:szCs w:val="24"/>
          <w:lang w:val="en-ID" w:eastAsia="en-US"/>
        </w:rPr>
        <w:t xml:space="preserve"> yang </w:t>
      </w:r>
      <w:proofErr w:type="spellStart"/>
      <w:r w:rsidR="0056056D">
        <w:rPr>
          <w:rFonts w:ascii="Arial" w:eastAsiaTheme="minorHAnsi" w:hAnsi="Arial" w:cs="Courier New"/>
          <w:color w:val="1F1F1F"/>
          <w:sz w:val="24"/>
          <w:szCs w:val="24"/>
          <w:lang w:val="en-ID" w:eastAsia="en-US"/>
        </w:rPr>
        <w:t>ada</w:t>
      </w:r>
      <w:proofErr w:type="spellEnd"/>
      <w:r w:rsidR="0056056D">
        <w:rPr>
          <w:rFonts w:ascii="Arial" w:eastAsiaTheme="minorHAnsi" w:hAnsi="Arial" w:cs="Courier New"/>
          <w:color w:val="1F1F1F"/>
          <w:sz w:val="24"/>
          <w:szCs w:val="24"/>
          <w:lang w:val="en-ID" w:eastAsia="en-US"/>
        </w:rPr>
        <w:t xml:space="preserve"> di Selat Kering</w:t>
      </w:r>
      <w:r w:rsidR="00614EB0">
        <w:rPr>
          <w:rFonts w:ascii="Arial" w:eastAsiaTheme="minorHAnsi" w:hAnsi="Arial" w:cs="Courier New"/>
          <w:color w:val="1F1F1F"/>
          <w:sz w:val="24"/>
          <w:szCs w:val="24"/>
          <w:lang w:val="en-ID" w:eastAsia="en-US"/>
        </w:rPr>
        <w:t>).</w:t>
      </w:r>
    </w:p>
    <w:p w14:paraId="1F805900" w14:textId="77777777" w:rsidR="00067D62" w:rsidRDefault="00067D62" w:rsidP="00614EB0">
      <w:pPr>
        <w:spacing w:after="0" w:line="240" w:lineRule="auto"/>
        <w:jc w:val="both"/>
        <w:rPr>
          <w:rFonts w:ascii="Arial" w:eastAsiaTheme="minorHAnsi" w:hAnsi="Arial" w:cs="Courier New"/>
          <w:i/>
          <w:iCs/>
          <w:color w:val="1F1F1F"/>
          <w:sz w:val="24"/>
          <w:szCs w:val="24"/>
          <w:lang w:val="en-ID" w:eastAsia="en-US"/>
        </w:rPr>
      </w:pPr>
    </w:p>
    <w:p w14:paraId="19E31823" w14:textId="77777777" w:rsidR="006125CB" w:rsidRDefault="00BC37EC" w:rsidP="00BC37EC">
      <w:pPr>
        <w:pStyle w:val="ListParagraph"/>
        <w:numPr>
          <w:ilvl w:val="0"/>
          <w:numId w:val="6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p>
    <w:p w14:paraId="3821C6F7" w14:textId="77777777" w:rsidR="00A27661" w:rsidRDefault="00BC37EC" w:rsidP="00A27661">
      <w:pPr>
        <w:spacing w:after="0" w:line="480" w:lineRule="auto"/>
        <w:ind w:firstLine="720"/>
        <w:jc w:val="both"/>
        <w:rPr>
          <w:rFonts w:ascii="Arial" w:eastAsiaTheme="minorHAnsi" w:hAnsi="Arial" w:cs="Courier New"/>
          <w:color w:val="1F1F1F"/>
          <w:sz w:val="24"/>
          <w:szCs w:val="24"/>
          <w:lang w:val="en-ID" w:eastAsia="en-US"/>
        </w:rPr>
      </w:pPr>
      <w:proofErr w:type="spellStart"/>
      <w:r w:rsidRPr="005C214E">
        <w:rPr>
          <w:rFonts w:ascii="Arial" w:eastAsiaTheme="minorHAnsi" w:hAnsi="Arial" w:cs="Courier New"/>
          <w:color w:val="1F1F1F"/>
          <w:sz w:val="24"/>
          <w:szCs w:val="24"/>
          <w:lang w:val="en-ID" w:eastAsia="en-US"/>
        </w:rPr>
        <w:t>Berdasarkan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wawancara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penulis</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C214E">
        <w:rPr>
          <w:rFonts w:ascii="Arial" w:eastAsiaTheme="minorHAnsi" w:hAnsi="Arial" w:cs="Courier New"/>
          <w:color w:val="1F1F1F"/>
          <w:sz w:val="24"/>
          <w:szCs w:val="24"/>
          <w:lang w:val="en-ID" w:eastAsia="en-US"/>
        </w:rPr>
        <w:t xml:space="preserve"> Faizal </w:t>
      </w:r>
      <w:proofErr w:type="spellStart"/>
      <w:r w:rsidRPr="005C214E">
        <w:rPr>
          <w:rFonts w:ascii="Arial" w:eastAsiaTheme="minorHAnsi" w:hAnsi="Arial" w:cs="Courier New"/>
          <w:color w:val="1F1F1F"/>
          <w:sz w:val="24"/>
          <w:szCs w:val="24"/>
          <w:lang w:val="en-ID" w:eastAsia="en-US"/>
        </w:rPr>
        <w:t>selaku</w:t>
      </w:r>
      <w:proofErr w:type="spellEnd"/>
      <w:r w:rsidRPr="005C214E">
        <w:rPr>
          <w:rFonts w:ascii="Arial" w:eastAsiaTheme="minorHAnsi" w:hAnsi="Arial" w:cs="Courier New"/>
          <w:color w:val="1F1F1F"/>
          <w:sz w:val="24"/>
          <w:szCs w:val="24"/>
          <w:lang w:val="en-ID" w:eastAsia="en-US"/>
        </w:rPr>
        <w:t xml:space="preserve"> </w:t>
      </w:r>
      <w:proofErr w:type="spellStart"/>
      <w:r w:rsidR="00580084" w:rsidRPr="005C214E">
        <w:rPr>
          <w:rFonts w:ascii="Arial" w:eastAsiaTheme="minorHAnsi" w:hAnsi="Arial" w:cs="Courier New"/>
          <w:color w:val="1F1F1F"/>
          <w:sz w:val="24"/>
          <w:szCs w:val="24"/>
          <w:lang w:val="en-ID" w:eastAsia="en-US"/>
        </w:rPr>
        <w:t>Sekretaris</w:t>
      </w:r>
      <w:proofErr w:type="spellEnd"/>
      <w:r w:rsidR="00580084" w:rsidRPr="005C214E">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sebagai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berikut</w:t>
      </w:r>
      <w:proofErr w:type="spellEnd"/>
      <w:r w:rsidRPr="005C214E">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02DAB9D1" w14:textId="77777777" w:rsidR="00A27661" w:rsidRPr="009F142F" w:rsidRDefault="00BC37EC" w:rsidP="00A27661">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37C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095779">
        <w:rPr>
          <w:rFonts w:ascii="Arial" w:eastAsiaTheme="minorHAnsi" w:hAnsi="Arial" w:cs="Courier New"/>
          <w:i/>
          <w:iCs/>
          <w:color w:val="1F1F1F"/>
          <w:sz w:val="24"/>
          <w:szCs w:val="24"/>
          <w:lang w:val="en-ID" w:eastAsia="en-US"/>
        </w:rPr>
        <w:t xml:space="preserve">?” </w:t>
      </w:r>
      <w:r w:rsidR="00C03BEF">
        <w:rPr>
          <w:rFonts w:ascii="Arial" w:eastAsiaTheme="minorHAnsi" w:hAnsi="Arial" w:cs="Courier New"/>
          <w:color w:val="1F1F1F"/>
          <w:sz w:val="24"/>
          <w:szCs w:val="24"/>
          <w:lang w:val="en-ID" w:eastAsia="en-US"/>
        </w:rPr>
        <w:t xml:space="preserve">(Pak </w:t>
      </w:r>
      <w:proofErr w:type="spellStart"/>
      <w:r w:rsidR="00C03BEF">
        <w:rPr>
          <w:rFonts w:ascii="Arial" w:eastAsiaTheme="minorHAnsi" w:hAnsi="Arial" w:cs="Courier New"/>
          <w:color w:val="1F1F1F"/>
          <w:sz w:val="24"/>
          <w:szCs w:val="24"/>
          <w:lang w:val="en-ID" w:eastAsia="en-US"/>
        </w:rPr>
        <w:t>bantuan</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apa</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saja</w:t>
      </w:r>
      <w:proofErr w:type="spellEnd"/>
      <w:r w:rsidR="00C03BEF">
        <w:rPr>
          <w:rFonts w:ascii="Arial" w:eastAsiaTheme="minorHAnsi" w:hAnsi="Arial" w:cs="Courier New"/>
          <w:color w:val="1F1F1F"/>
          <w:sz w:val="24"/>
          <w:szCs w:val="24"/>
          <w:lang w:val="en-ID" w:eastAsia="en-US"/>
        </w:rPr>
        <w:t xml:space="preserve"> yang </w:t>
      </w:r>
      <w:proofErr w:type="spellStart"/>
      <w:r w:rsidR="00C03BEF">
        <w:rPr>
          <w:rFonts w:ascii="Arial" w:eastAsiaTheme="minorHAnsi" w:hAnsi="Arial" w:cs="Courier New"/>
          <w:color w:val="1F1F1F"/>
          <w:sz w:val="24"/>
          <w:szCs w:val="24"/>
          <w:lang w:val="en-ID" w:eastAsia="en-US"/>
        </w:rPr>
        <w:t>diberikan</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Kepala</w:t>
      </w:r>
      <w:proofErr w:type="spellEnd"/>
      <w:r w:rsidR="00C03BE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untuk</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meningkatkan</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ekonomi</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masyarakat</w:t>
      </w:r>
      <w:proofErr w:type="spellEnd"/>
      <w:r w:rsidR="00C03BE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apa</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manfaat</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dari</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bantuan</w:t>
      </w:r>
      <w:proofErr w:type="spellEnd"/>
      <w:r w:rsidR="00C03BEF">
        <w:rPr>
          <w:rFonts w:ascii="Arial" w:eastAsiaTheme="minorHAnsi" w:hAnsi="Arial" w:cs="Courier New"/>
          <w:color w:val="1F1F1F"/>
          <w:sz w:val="24"/>
          <w:szCs w:val="24"/>
          <w:lang w:val="en-ID" w:eastAsia="en-US"/>
        </w:rPr>
        <w:t xml:space="preserve"> </w:t>
      </w:r>
      <w:proofErr w:type="spellStart"/>
      <w:r w:rsidR="00C03BEF">
        <w:rPr>
          <w:rFonts w:ascii="Arial" w:eastAsiaTheme="minorHAnsi" w:hAnsi="Arial" w:cs="Courier New"/>
          <w:color w:val="1F1F1F"/>
          <w:sz w:val="24"/>
          <w:szCs w:val="24"/>
          <w:lang w:val="en-ID" w:eastAsia="en-US"/>
        </w:rPr>
        <w:t>tersebut</w:t>
      </w:r>
      <w:proofErr w:type="spellEnd"/>
      <w:r w:rsidR="00C03BE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9F142F">
        <w:rPr>
          <w:rFonts w:ascii="Arial" w:eastAsiaTheme="minorHAnsi" w:hAnsi="Arial" w:cs="Courier New"/>
          <w:i/>
          <w:iCs/>
          <w:color w:val="1F1F1F"/>
          <w:sz w:val="24"/>
          <w:szCs w:val="24"/>
          <w:lang w:val="en-ID" w:eastAsia="en-US"/>
        </w:rPr>
        <w:t xml:space="preserve">Macam </w:t>
      </w:r>
      <w:proofErr w:type="spellStart"/>
      <w:r w:rsidR="009F142F">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lembu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ikan same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ye.</w:t>
      </w:r>
      <w:r w:rsidR="005769AA">
        <w:rPr>
          <w:rFonts w:ascii="Arial" w:eastAsiaTheme="minorHAnsi" w:hAnsi="Arial" w:cs="Courier New"/>
          <w:i/>
          <w:iCs/>
          <w:color w:val="1F1F1F"/>
          <w:sz w:val="24"/>
          <w:szCs w:val="24"/>
          <w:lang w:val="en-ID" w:eastAsia="en-US"/>
        </w:rPr>
        <w:t>”</w:t>
      </w:r>
      <w:r w:rsidR="0046262A">
        <w:rPr>
          <w:rFonts w:ascii="Arial" w:eastAsiaTheme="minorHAnsi" w:hAnsi="Arial" w:cs="Courier New"/>
          <w:i/>
          <w:iCs/>
          <w:color w:val="1F1F1F"/>
          <w:sz w:val="24"/>
          <w:szCs w:val="24"/>
          <w:lang w:val="en-ID" w:eastAsia="en-US"/>
        </w:rPr>
        <w:t xml:space="preserve"> </w:t>
      </w:r>
      <w:r w:rsidR="009F142F">
        <w:rPr>
          <w:rFonts w:ascii="Arial" w:eastAsiaTheme="minorHAnsi" w:hAnsi="Arial" w:cs="Courier New"/>
          <w:color w:val="1F1F1F"/>
          <w:sz w:val="24"/>
          <w:szCs w:val="24"/>
          <w:lang w:val="en-ID" w:eastAsia="en-US"/>
        </w:rPr>
        <w:t>(</w:t>
      </w:r>
      <w:proofErr w:type="spellStart"/>
      <w:r w:rsidR="009E72AB">
        <w:rPr>
          <w:rFonts w:ascii="Arial" w:eastAsiaTheme="minorHAnsi" w:hAnsi="Arial" w:cs="Courier New"/>
          <w:color w:val="1F1F1F"/>
          <w:sz w:val="24"/>
          <w:szCs w:val="24"/>
          <w:lang w:val="en-ID" w:eastAsia="en-US"/>
        </w:rPr>
        <w:t>Seperti</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bantuan</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langsung</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tunai</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bantuan</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sapi</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bantuan</w:t>
      </w:r>
      <w:proofErr w:type="spellEnd"/>
      <w:r w:rsidR="009E72AB">
        <w:rPr>
          <w:rFonts w:ascii="Arial" w:eastAsiaTheme="minorHAnsi" w:hAnsi="Arial" w:cs="Courier New"/>
          <w:color w:val="1F1F1F"/>
          <w:sz w:val="24"/>
          <w:szCs w:val="24"/>
          <w:lang w:val="en-ID" w:eastAsia="en-US"/>
        </w:rPr>
        <w:t xml:space="preserve"> </w:t>
      </w:r>
      <w:proofErr w:type="spellStart"/>
      <w:r w:rsidR="009E72AB">
        <w:rPr>
          <w:rFonts w:ascii="Arial" w:eastAsiaTheme="minorHAnsi" w:hAnsi="Arial" w:cs="Courier New"/>
          <w:color w:val="1F1F1F"/>
          <w:sz w:val="24"/>
          <w:szCs w:val="24"/>
          <w:lang w:val="en-ID" w:eastAsia="en-US"/>
        </w:rPr>
        <w:t>jaring</w:t>
      </w:r>
      <w:proofErr w:type="spellEnd"/>
      <w:r w:rsidR="009E72AB">
        <w:rPr>
          <w:rFonts w:ascii="Arial" w:eastAsiaTheme="minorHAnsi" w:hAnsi="Arial" w:cs="Courier New"/>
          <w:color w:val="1F1F1F"/>
          <w:sz w:val="24"/>
          <w:szCs w:val="24"/>
          <w:lang w:val="en-ID" w:eastAsia="en-US"/>
        </w:rPr>
        <w:t xml:space="preserve"> ikan </w:t>
      </w:r>
      <w:r w:rsidR="00337E94">
        <w:rPr>
          <w:rFonts w:ascii="Arial" w:eastAsiaTheme="minorHAnsi" w:hAnsi="Arial" w:cs="Courier New"/>
          <w:color w:val="1F1F1F"/>
          <w:sz w:val="24"/>
          <w:szCs w:val="24"/>
          <w:lang w:val="en-ID" w:eastAsia="en-US"/>
        </w:rPr>
        <w:t>sam</w:t>
      </w:r>
      <w:r w:rsidR="009D76AD">
        <w:rPr>
          <w:rFonts w:ascii="Arial" w:eastAsiaTheme="minorHAnsi" w:hAnsi="Arial" w:cs="Courier New"/>
          <w:color w:val="1F1F1F"/>
          <w:sz w:val="24"/>
          <w:szCs w:val="24"/>
          <w:lang w:val="en-ID" w:eastAsia="en-US"/>
        </w:rPr>
        <w:t>e</w:t>
      </w:r>
      <w:r w:rsidR="00337E94">
        <w:rPr>
          <w:rFonts w:ascii="Arial" w:eastAsiaTheme="minorHAnsi" w:hAnsi="Arial" w:cs="Courier New"/>
          <w:color w:val="1F1F1F"/>
          <w:sz w:val="24"/>
          <w:szCs w:val="24"/>
          <w:lang w:val="en-ID" w:eastAsia="en-US"/>
        </w:rPr>
        <w:t xml:space="preserve"> </w:t>
      </w:r>
      <w:proofErr w:type="spellStart"/>
      <w:r w:rsidR="00337E94">
        <w:rPr>
          <w:rFonts w:ascii="Arial" w:eastAsiaTheme="minorHAnsi" w:hAnsi="Arial" w:cs="Courier New"/>
          <w:color w:val="1F1F1F"/>
          <w:sz w:val="24"/>
          <w:szCs w:val="24"/>
          <w:lang w:val="en-ID" w:eastAsia="en-US"/>
        </w:rPr>
        <w:t>bantuan</w:t>
      </w:r>
      <w:proofErr w:type="spellEnd"/>
      <w:r w:rsidR="00337E94">
        <w:rPr>
          <w:rFonts w:ascii="Arial" w:eastAsiaTheme="minorHAnsi" w:hAnsi="Arial" w:cs="Courier New"/>
          <w:color w:val="1F1F1F"/>
          <w:sz w:val="24"/>
          <w:szCs w:val="24"/>
          <w:lang w:val="en-ID" w:eastAsia="en-US"/>
        </w:rPr>
        <w:t xml:space="preserve"> </w:t>
      </w:r>
      <w:proofErr w:type="spellStart"/>
      <w:r w:rsidR="00337E94">
        <w:rPr>
          <w:rFonts w:ascii="Arial" w:eastAsiaTheme="minorHAnsi" w:hAnsi="Arial" w:cs="Courier New"/>
          <w:color w:val="1F1F1F"/>
          <w:sz w:val="24"/>
          <w:szCs w:val="24"/>
          <w:lang w:val="en-ID" w:eastAsia="en-US"/>
        </w:rPr>
        <w:t>bibit</w:t>
      </w:r>
      <w:proofErr w:type="spellEnd"/>
      <w:r w:rsidR="00337E94">
        <w:rPr>
          <w:rFonts w:ascii="Arial" w:eastAsiaTheme="minorHAnsi" w:hAnsi="Arial" w:cs="Courier New"/>
          <w:color w:val="1F1F1F"/>
          <w:sz w:val="24"/>
          <w:szCs w:val="24"/>
          <w:lang w:val="en-ID" w:eastAsia="en-US"/>
        </w:rPr>
        <w:t xml:space="preserve"> </w:t>
      </w:r>
      <w:proofErr w:type="spellStart"/>
      <w:r w:rsidR="00337E94">
        <w:rPr>
          <w:rFonts w:ascii="Arial" w:eastAsiaTheme="minorHAnsi" w:hAnsi="Arial" w:cs="Courier New"/>
          <w:color w:val="1F1F1F"/>
          <w:sz w:val="24"/>
          <w:szCs w:val="24"/>
          <w:lang w:val="en-ID" w:eastAsia="en-US"/>
        </w:rPr>
        <w:t>untuk</w:t>
      </w:r>
      <w:proofErr w:type="spellEnd"/>
      <w:r w:rsidR="00337E94">
        <w:rPr>
          <w:rFonts w:ascii="Arial" w:eastAsiaTheme="minorHAnsi" w:hAnsi="Arial" w:cs="Courier New"/>
          <w:color w:val="1F1F1F"/>
          <w:sz w:val="24"/>
          <w:szCs w:val="24"/>
          <w:lang w:val="en-ID" w:eastAsia="en-US"/>
        </w:rPr>
        <w:t xml:space="preserve"> </w:t>
      </w:r>
      <w:proofErr w:type="spellStart"/>
      <w:r w:rsidR="00337E94">
        <w:rPr>
          <w:rFonts w:ascii="Arial" w:eastAsiaTheme="minorHAnsi" w:hAnsi="Arial" w:cs="Courier New"/>
          <w:color w:val="1F1F1F"/>
          <w:sz w:val="24"/>
          <w:szCs w:val="24"/>
          <w:lang w:val="en-ID" w:eastAsia="en-US"/>
        </w:rPr>
        <w:t>ekonomi</w:t>
      </w:r>
      <w:proofErr w:type="spellEnd"/>
      <w:r w:rsidR="00DC484F">
        <w:rPr>
          <w:rFonts w:ascii="Arial" w:eastAsiaTheme="minorHAnsi" w:hAnsi="Arial" w:cs="Courier New"/>
          <w:color w:val="1F1F1F"/>
          <w:sz w:val="24"/>
          <w:szCs w:val="24"/>
          <w:lang w:val="en-ID" w:eastAsia="en-US"/>
        </w:rPr>
        <w:t>)</w:t>
      </w:r>
    </w:p>
    <w:p w14:paraId="1C17305D" w14:textId="77777777" w:rsidR="006E3874" w:rsidRDefault="00BC37EC" w:rsidP="005F1E1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D175F">
        <w:rPr>
          <w:rFonts w:ascii="Arial" w:eastAsiaTheme="minorHAnsi" w:hAnsi="Arial" w:cs="Courier New"/>
          <w:color w:val="1F1F1F"/>
          <w:sz w:val="24"/>
          <w:szCs w:val="24"/>
          <w:lang w:val="en-ID" w:eastAsia="en-US"/>
        </w:rPr>
        <w:t>Selanjutnya</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berdasarkan</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wawancara</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penulis</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dengan</w:t>
      </w:r>
      <w:proofErr w:type="spellEnd"/>
      <w:r w:rsidRPr="00DD175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D175F">
        <w:rPr>
          <w:rFonts w:ascii="Arial" w:eastAsiaTheme="minorHAnsi" w:hAnsi="Arial" w:cs="Courier New"/>
          <w:color w:val="1F1F1F"/>
          <w:sz w:val="24"/>
          <w:szCs w:val="24"/>
          <w:lang w:val="en-ID" w:eastAsia="en-US"/>
        </w:rPr>
        <w:t xml:space="preserve"> Muhamad Nazeri </w:t>
      </w:r>
      <w:proofErr w:type="spellStart"/>
      <w:r w:rsidRPr="00DD175F">
        <w:rPr>
          <w:rFonts w:ascii="Arial" w:eastAsiaTheme="minorHAnsi" w:hAnsi="Arial" w:cs="Courier New"/>
          <w:color w:val="1F1F1F"/>
          <w:sz w:val="24"/>
          <w:szCs w:val="24"/>
          <w:lang w:val="en-ID" w:eastAsia="en-US"/>
        </w:rPr>
        <w:t>dengan</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pertanyaan</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sebagai</w:t>
      </w:r>
      <w:proofErr w:type="spellEnd"/>
      <w:r w:rsidRPr="00DD175F">
        <w:rPr>
          <w:rFonts w:ascii="Arial" w:eastAsiaTheme="minorHAnsi" w:hAnsi="Arial" w:cs="Courier New"/>
          <w:color w:val="1F1F1F"/>
          <w:sz w:val="24"/>
          <w:szCs w:val="24"/>
          <w:lang w:val="en-ID" w:eastAsia="en-US"/>
        </w:rPr>
        <w:t xml:space="preserve"> </w:t>
      </w:r>
      <w:proofErr w:type="spellStart"/>
      <w:r w:rsidRPr="00DD175F">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40A7246C" w14:textId="77777777" w:rsidR="00173E8D" w:rsidRDefault="00BC37EC" w:rsidP="00173E8D">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37C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w:t>
      </w:r>
      <w:r w:rsidR="000A59E4" w:rsidRPr="000A59E4">
        <w:rPr>
          <w:rFonts w:ascii="Arial" w:eastAsiaTheme="minorHAnsi" w:hAnsi="Arial" w:cs="Courier New"/>
          <w:color w:val="1F1F1F"/>
          <w:sz w:val="24"/>
          <w:szCs w:val="24"/>
          <w:lang w:val="en-ID" w:eastAsia="en-US"/>
        </w:rPr>
        <w:t xml:space="preserve"> </w:t>
      </w:r>
      <w:r w:rsidR="000A59E4">
        <w:rPr>
          <w:rFonts w:ascii="Arial" w:eastAsiaTheme="minorHAnsi" w:hAnsi="Arial" w:cs="Courier New"/>
          <w:color w:val="1F1F1F"/>
          <w:sz w:val="24"/>
          <w:szCs w:val="24"/>
          <w:lang w:val="en-ID" w:eastAsia="en-US"/>
        </w:rPr>
        <w:t xml:space="preserve">(Bang </w:t>
      </w:r>
      <w:proofErr w:type="spellStart"/>
      <w:r w:rsidR="000A59E4">
        <w:rPr>
          <w:rFonts w:ascii="Arial" w:eastAsiaTheme="minorHAnsi" w:hAnsi="Arial" w:cs="Courier New"/>
          <w:color w:val="1F1F1F"/>
          <w:sz w:val="24"/>
          <w:szCs w:val="24"/>
          <w:lang w:val="en-ID" w:eastAsia="en-US"/>
        </w:rPr>
        <w:t>bantuan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apa</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saja</w:t>
      </w:r>
      <w:proofErr w:type="spellEnd"/>
      <w:r w:rsidR="000A59E4">
        <w:rPr>
          <w:rFonts w:ascii="Arial" w:eastAsiaTheme="minorHAnsi" w:hAnsi="Arial" w:cs="Courier New"/>
          <w:color w:val="1F1F1F"/>
          <w:sz w:val="24"/>
          <w:szCs w:val="24"/>
          <w:lang w:val="en-ID" w:eastAsia="en-US"/>
        </w:rPr>
        <w:t xml:space="preserve"> yang </w:t>
      </w:r>
      <w:proofErr w:type="spellStart"/>
      <w:r w:rsidR="000A59E4">
        <w:rPr>
          <w:rFonts w:ascii="Arial" w:eastAsiaTheme="minorHAnsi" w:hAnsi="Arial" w:cs="Courier New"/>
          <w:color w:val="1F1F1F"/>
          <w:sz w:val="24"/>
          <w:szCs w:val="24"/>
          <w:lang w:val="en-ID" w:eastAsia="en-US"/>
        </w:rPr>
        <w:t>diberikan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Kepala</w:t>
      </w:r>
      <w:proofErr w:type="spellEnd"/>
      <w:r w:rsidR="000A59E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untuk</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meningkatkan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ekonomi</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masyarakat</w:t>
      </w:r>
      <w:proofErr w:type="spellEnd"/>
      <w:r w:rsidR="000A59E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apa</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manfaat</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dari</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bantuan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tersebut</w:t>
      </w:r>
      <w:proofErr w:type="spellEnd"/>
      <w:r w:rsidR="000A59E4">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“Dari program </w:t>
      </w:r>
      <w:proofErr w:type="spellStart"/>
      <w:r>
        <w:rPr>
          <w:rFonts w:ascii="Arial" w:eastAsiaTheme="minorHAnsi" w:hAnsi="Arial" w:cs="Courier New"/>
          <w:i/>
          <w:iCs/>
          <w:color w:val="1F1F1F"/>
          <w:sz w:val="24"/>
          <w:szCs w:val="24"/>
          <w:lang w:val="en-ID" w:eastAsia="en-US"/>
        </w:rPr>
        <w:t>ketahahan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di kasi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2022 </w:t>
      </w:r>
      <w:proofErr w:type="spellStart"/>
      <w:r>
        <w:rPr>
          <w:rFonts w:ascii="Arial" w:eastAsiaTheme="minorHAnsi" w:hAnsi="Arial" w:cs="Courier New"/>
          <w:i/>
          <w:iCs/>
          <w:color w:val="1F1F1F"/>
          <w:sz w:val="24"/>
          <w:szCs w:val="24"/>
          <w:lang w:val="en-ID" w:eastAsia="en-US"/>
        </w:rPr>
        <w:t>sampai</w:t>
      </w:r>
      <w:proofErr w:type="spellEnd"/>
      <w:r>
        <w:rPr>
          <w:rFonts w:ascii="Arial" w:eastAsiaTheme="minorHAnsi" w:hAnsi="Arial" w:cs="Courier New"/>
          <w:i/>
          <w:iCs/>
          <w:color w:val="1F1F1F"/>
          <w:sz w:val="24"/>
          <w:szCs w:val="24"/>
          <w:lang w:val="en-ID" w:eastAsia="en-US"/>
        </w:rPr>
        <w:t xml:space="preserve"> 2023. Di kasi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ikan.</w:t>
      </w:r>
      <w:r w:rsidR="00C1661D">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Bantuan yang di kasi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mengelola</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sehingge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tersebot</w:t>
      </w:r>
      <w:proofErr w:type="spellEnd"/>
      <w:r w:rsidR="00986A94">
        <w:rPr>
          <w:rFonts w:ascii="Arial" w:eastAsiaTheme="minorHAnsi" w:hAnsi="Arial" w:cs="Courier New"/>
          <w:i/>
          <w:iCs/>
          <w:color w:val="1F1F1F"/>
          <w:sz w:val="24"/>
          <w:szCs w:val="24"/>
          <w:lang w:val="en-ID" w:eastAsia="en-US"/>
        </w:rPr>
        <w:t>.”</w:t>
      </w:r>
      <w:r w:rsidR="000A59E4">
        <w:rPr>
          <w:rFonts w:ascii="Arial" w:eastAsiaTheme="minorHAnsi" w:hAnsi="Arial" w:cs="Courier New"/>
          <w:color w:val="1F1F1F"/>
          <w:sz w:val="24"/>
          <w:szCs w:val="24"/>
          <w:lang w:val="en-ID" w:eastAsia="en-US"/>
        </w:rPr>
        <w:t xml:space="preserve"> (Dari program </w:t>
      </w:r>
      <w:proofErr w:type="spellStart"/>
      <w:r w:rsidR="000A59E4">
        <w:rPr>
          <w:rFonts w:ascii="Arial" w:eastAsiaTheme="minorHAnsi" w:hAnsi="Arial" w:cs="Courier New"/>
          <w:color w:val="1F1F1F"/>
          <w:sz w:val="24"/>
          <w:szCs w:val="24"/>
          <w:lang w:val="en-ID" w:eastAsia="en-US"/>
        </w:rPr>
        <w:t>ketahanan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pangan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itu</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diberikan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berupa</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bibit</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tahun</w:t>
      </w:r>
      <w:proofErr w:type="spellEnd"/>
      <w:r w:rsidR="000A59E4">
        <w:rPr>
          <w:rFonts w:ascii="Arial" w:eastAsiaTheme="minorHAnsi" w:hAnsi="Arial" w:cs="Courier New"/>
          <w:color w:val="1F1F1F"/>
          <w:sz w:val="24"/>
          <w:szCs w:val="24"/>
          <w:lang w:val="en-ID" w:eastAsia="en-US"/>
        </w:rPr>
        <w:t xml:space="preserve"> 2022 </w:t>
      </w:r>
      <w:proofErr w:type="spellStart"/>
      <w:r w:rsidR="000A59E4">
        <w:rPr>
          <w:rFonts w:ascii="Arial" w:eastAsiaTheme="minorHAnsi" w:hAnsi="Arial" w:cs="Courier New"/>
          <w:color w:val="1F1F1F"/>
          <w:sz w:val="24"/>
          <w:szCs w:val="24"/>
          <w:lang w:val="en-ID" w:eastAsia="en-US"/>
        </w:rPr>
        <w:t>sampai</w:t>
      </w:r>
      <w:proofErr w:type="spellEnd"/>
      <w:r w:rsidR="000A59E4">
        <w:rPr>
          <w:rFonts w:ascii="Arial" w:eastAsiaTheme="minorHAnsi" w:hAnsi="Arial" w:cs="Courier New"/>
          <w:color w:val="1F1F1F"/>
          <w:sz w:val="24"/>
          <w:szCs w:val="24"/>
          <w:lang w:val="en-ID" w:eastAsia="en-US"/>
        </w:rPr>
        <w:t xml:space="preserve"> 2023, </w:t>
      </w:r>
      <w:proofErr w:type="spellStart"/>
      <w:r w:rsidR="000A59E4">
        <w:rPr>
          <w:rFonts w:ascii="Arial" w:eastAsiaTheme="minorHAnsi" w:hAnsi="Arial" w:cs="Courier New"/>
          <w:color w:val="1F1F1F"/>
          <w:sz w:val="24"/>
          <w:szCs w:val="24"/>
          <w:lang w:val="en-ID" w:eastAsia="en-US"/>
        </w:rPr>
        <w:t>kemudian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diberikan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bantuan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langsung</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tunai</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bantuan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sapi</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enam</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ekor</w:t>
      </w:r>
      <w:proofErr w:type="spellEnd"/>
      <w:r w:rsidR="000A59E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bantuan</w:t>
      </w:r>
      <w:proofErr w:type="spellEnd"/>
      <w:r w:rsidR="000A59E4">
        <w:rPr>
          <w:rFonts w:ascii="Arial" w:eastAsiaTheme="minorHAnsi" w:hAnsi="Arial" w:cs="Courier New"/>
          <w:color w:val="1F1F1F"/>
          <w:sz w:val="24"/>
          <w:szCs w:val="24"/>
          <w:lang w:val="en-ID" w:eastAsia="en-US"/>
        </w:rPr>
        <w:t xml:space="preserve"> </w:t>
      </w:r>
      <w:proofErr w:type="spellStart"/>
      <w:r w:rsidR="000A59E4">
        <w:rPr>
          <w:rFonts w:ascii="Arial" w:eastAsiaTheme="minorHAnsi" w:hAnsi="Arial" w:cs="Courier New"/>
          <w:color w:val="1F1F1F"/>
          <w:sz w:val="24"/>
          <w:szCs w:val="24"/>
          <w:lang w:val="en-ID" w:eastAsia="en-US"/>
        </w:rPr>
        <w:t>jaring</w:t>
      </w:r>
      <w:proofErr w:type="spellEnd"/>
      <w:r w:rsidR="000A59E4">
        <w:rPr>
          <w:rFonts w:ascii="Arial" w:eastAsiaTheme="minorHAnsi" w:hAnsi="Arial" w:cs="Courier New"/>
          <w:color w:val="1F1F1F"/>
          <w:sz w:val="24"/>
          <w:szCs w:val="24"/>
          <w:lang w:val="en-ID" w:eastAsia="en-US"/>
        </w:rPr>
        <w:t xml:space="preserve"> ikan</w:t>
      </w:r>
      <w:r w:rsidR="00DC484F">
        <w:rPr>
          <w:rFonts w:ascii="Arial" w:eastAsiaTheme="minorHAnsi" w:hAnsi="Arial" w:cs="Courier New"/>
          <w:color w:val="1F1F1F"/>
          <w:sz w:val="24"/>
          <w:szCs w:val="24"/>
          <w:lang w:val="en-ID" w:eastAsia="en-US"/>
        </w:rPr>
        <w:t>).</w:t>
      </w:r>
    </w:p>
    <w:p w14:paraId="672D1C66" w14:textId="77777777" w:rsidR="00D03A7D" w:rsidRPr="000A59E4" w:rsidRDefault="00D03A7D" w:rsidP="00173E8D">
      <w:pPr>
        <w:spacing w:after="0" w:line="240" w:lineRule="auto"/>
        <w:jc w:val="both"/>
        <w:rPr>
          <w:rFonts w:ascii="Arial" w:eastAsiaTheme="minorHAnsi" w:hAnsi="Arial" w:cs="Courier New"/>
          <w:color w:val="1F1F1F"/>
          <w:sz w:val="24"/>
          <w:szCs w:val="24"/>
          <w:lang w:val="en-ID" w:eastAsia="en-US"/>
        </w:rPr>
      </w:pPr>
    </w:p>
    <w:p w14:paraId="48A754BD" w14:textId="77777777" w:rsidR="00986A94" w:rsidRDefault="00BC37EC" w:rsidP="00BB21C6">
      <w:pPr>
        <w:spacing w:after="0" w:line="480" w:lineRule="auto"/>
        <w:ind w:firstLine="720"/>
        <w:jc w:val="both"/>
        <w:rPr>
          <w:rFonts w:ascii="Arial" w:eastAsiaTheme="minorHAnsi" w:hAnsi="Arial" w:cs="Courier New"/>
          <w:color w:val="1F1F1F"/>
          <w:sz w:val="24"/>
          <w:szCs w:val="24"/>
          <w:lang w:val="en-ID" w:eastAsia="en-US"/>
        </w:rPr>
      </w:pPr>
      <w:proofErr w:type="spellStart"/>
      <w:r w:rsidRPr="00613DE9">
        <w:rPr>
          <w:rFonts w:ascii="Arial" w:eastAsiaTheme="minorHAnsi" w:hAnsi="Arial" w:cs="Courier New"/>
          <w:color w:val="1F1F1F"/>
          <w:sz w:val="24"/>
          <w:szCs w:val="24"/>
          <w:lang w:val="en-ID" w:eastAsia="en-US"/>
        </w:rPr>
        <w:t>Kemudian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pertanyaan</w:t>
      </w:r>
      <w:proofErr w:type="spellEnd"/>
      <w:r w:rsidRPr="00613DE9">
        <w:rPr>
          <w:rFonts w:ascii="Arial" w:eastAsiaTheme="minorHAnsi" w:hAnsi="Arial" w:cs="Courier New"/>
          <w:color w:val="1F1F1F"/>
          <w:sz w:val="24"/>
          <w:szCs w:val="24"/>
          <w:lang w:val="en-ID" w:eastAsia="en-US"/>
        </w:rPr>
        <w:t xml:space="preserve"> yang </w:t>
      </w:r>
      <w:proofErr w:type="spellStart"/>
      <w:r w:rsidRPr="00613DE9">
        <w:rPr>
          <w:rFonts w:ascii="Arial" w:eastAsiaTheme="minorHAnsi" w:hAnsi="Arial" w:cs="Courier New"/>
          <w:color w:val="1F1F1F"/>
          <w:sz w:val="24"/>
          <w:szCs w:val="24"/>
          <w:lang w:val="en-ID" w:eastAsia="en-US"/>
        </w:rPr>
        <w:t>sama</w:t>
      </w:r>
      <w:proofErr w:type="spellEnd"/>
      <w:r w:rsidRPr="00613DE9">
        <w:rPr>
          <w:rFonts w:ascii="Arial" w:eastAsiaTheme="minorHAnsi" w:hAnsi="Arial" w:cs="Courier New"/>
          <w:color w:val="1F1F1F"/>
          <w:sz w:val="24"/>
          <w:szCs w:val="24"/>
          <w:lang w:val="en-ID" w:eastAsia="en-US"/>
        </w:rPr>
        <w:t xml:space="preserve"> di </w:t>
      </w:r>
      <w:proofErr w:type="spellStart"/>
      <w:r w:rsidRPr="00613DE9">
        <w:rPr>
          <w:rFonts w:ascii="Arial" w:eastAsiaTheme="minorHAnsi" w:hAnsi="Arial" w:cs="Courier New"/>
          <w:color w:val="1F1F1F"/>
          <w:sz w:val="24"/>
          <w:szCs w:val="24"/>
          <w:lang w:val="en-ID" w:eastAsia="en-US"/>
        </w:rPr>
        <w:t>ajukan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kepada</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kak</w:t>
      </w:r>
      <w:proofErr w:type="spellEnd"/>
      <w:r w:rsidRPr="00613DE9">
        <w:rPr>
          <w:rFonts w:ascii="Arial" w:eastAsiaTheme="minorHAnsi" w:hAnsi="Arial" w:cs="Courier New"/>
          <w:color w:val="1F1F1F"/>
          <w:sz w:val="24"/>
          <w:szCs w:val="24"/>
          <w:lang w:val="en-ID" w:eastAsia="en-US"/>
        </w:rPr>
        <w:t xml:space="preserve"> Suryani </w:t>
      </w:r>
      <w:proofErr w:type="spellStart"/>
      <w:r w:rsidR="00F64389" w:rsidRPr="00613DE9">
        <w:rPr>
          <w:rFonts w:ascii="Arial" w:eastAsiaTheme="minorHAnsi" w:hAnsi="Arial" w:cs="Courier New"/>
          <w:color w:val="1F1F1F"/>
          <w:sz w:val="24"/>
          <w:szCs w:val="24"/>
          <w:lang w:val="en-ID" w:eastAsia="en-US"/>
        </w:rPr>
        <w:t>Selaku</w:t>
      </w:r>
      <w:proofErr w:type="spellEnd"/>
      <w:r w:rsidR="00F64389" w:rsidRPr="00613DE9">
        <w:rPr>
          <w:rFonts w:ascii="Arial" w:eastAsiaTheme="minorHAnsi" w:hAnsi="Arial" w:cs="Courier New"/>
          <w:color w:val="1F1F1F"/>
          <w:sz w:val="24"/>
          <w:szCs w:val="24"/>
          <w:lang w:val="en-ID" w:eastAsia="en-US"/>
        </w:rPr>
        <w:t xml:space="preserve"> Kaur Umum </w:t>
      </w:r>
      <w:r w:rsidR="00F90489">
        <w:rPr>
          <w:rFonts w:ascii="Arial" w:eastAsiaTheme="minorHAnsi" w:hAnsi="Arial" w:cs="Courier New"/>
          <w:color w:val="1F1F1F"/>
          <w:sz w:val="24"/>
          <w:szCs w:val="24"/>
          <w:lang w:val="en-ID" w:eastAsia="en-US"/>
        </w:rPr>
        <w:t>dan</w:t>
      </w:r>
      <w:r w:rsidR="00F64389" w:rsidRPr="00613DE9">
        <w:rPr>
          <w:rFonts w:ascii="Arial" w:eastAsiaTheme="minorHAnsi" w:hAnsi="Arial" w:cs="Courier New"/>
          <w:color w:val="1F1F1F"/>
          <w:sz w:val="24"/>
          <w:szCs w:val="24"/>
          <w:lang w:val="en-ID" w:eastAsia="en-US"/>
        </w:rPr>
        <w:t xml:space="preserve"> </w:t>
      </w:r>
      <w:proofErr w:type="spellStart"/>
      <w:r w:rsidR="00F64389" w:rsidRPr="00613DE9">
        <w:rPr>
          <w:rFonts w:ascii="Arial" w:eastAsiaTheme="minorHAnsi" w:hAnsi="Arial" w:cs="Courier New"/>
          <w:color w:val="1F1F1F"/>
          <w:sz w:val="24"/>
          <w:szCs w:val="24"/>
          <w:lang w:val="en-ID" w:eastAsia="en-US"/>
        </w:rPr>
        <w:t>Perencanaan</w:t>
      </w:r>
      <w:proofErr w:type="spellEnd"/>
      <w:r w:rsidR="00F64389"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dengan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pertanyaan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sebagai</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566AAEC6" w14:textId="77777777" w:rsidR="00D03A7D" w:rsidRPr="00375CF8" w:rsidRDefault="00BC37EC" w:rsidP="00986A9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37C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BA77F8">
        <w:rPr>
          <w:rFonts w:ascii="Arial" w:eastAsiaTheme="minorHAnsi" w:hAnsi="Arial" w:cs="Courier New"/>
          <w:color w:val="1F1F1F"/>
          <w:sz w:val="24"/>
          <w:szCs w:val="24"/>
          <w:lang w:val="en-ID" w:eastAsia="en-US"/>
        </w:rPr>
        <w:t xml:space="preserve">(Kak </w:t>
      </w:r>
      <w:proofErr w:type="spellStart"/>
      <w:r w:rsidR="00BA77F8">
        <w:rPr>
          <w:rFonts w:ascii="Arial" w:eastAsiaTheme="minorHAnsi" w:hAnsi="Arial" w:cs="Courier New"/>
          <w:color w:val="1F1F1F"/>
          <w:sz w:val="24"/>
          <w:szCs w:val="24"/>
          <w:lang w:val="en-ID" w:eastAsia="en-US"/>
        </w:rPr>
        <w:t>bantuan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apa</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saja</w:t>
      </w:r>
      <w:proofErr w:type="spellEnd"/>
      <w:r w:rsidR="00BA77F8">
        <w:rPr>
          <w:rFonts w:ascii="Arial" w:eastAsiaTheme="minorHAnsi" w:hAnsi="Arial" w:cs="Courier New"/>
          <w:color w:val="1F1F1F"/>
          <w:sz w:val="24"/>
          <w:szCs w:val="24"/>
          <w:lang w:val="en-ID" w:eastAsia="en-US"/>
        </w:rPr>
        <w:t xml:space="preserve"> yang </w:t>
      </w:r>
      <w:proofErr w:type="spellStart"/>
      <w:r w:rsidR="00BA77F8">
        <w:rPr>
          <w:rFonts w:ascii="Arial" w:eastAsiaTheme="minorHAnsi" w:hAnsi="Arial" w:cs="Courier New"/>
          <w:color w:val="1F1F1F"/>
          <w:sz w:val="24"/>
          <w:szCs w:val="24"/>
          <w:lang w:val="en-ID" w:eastAsia="en-US"/>
        </w:rPr>
        <w:t>diberikan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Kepala</w:t>
      </w:r>
      <w:proofErr w:type="spellEnd"/>
      <w:r w:rsidR="00BA77F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untuk</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meningkatkan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ekonomi</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masyarakat</w:t>
      </w:r>
      <w:proofErr w:type="spellEnd"/>
      <w:r w:rsidR="00BA77F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apa</w:t>
      </w:r>
      <w:proofErr w:type="spellEnd"/>
      <w:r w:rsidR="00BA77F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“Itu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pkh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lembu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tani</w:t>
      </w:r>
      <w:proofErr w:type="spellEnd"/>
      <w:r w:rsidR="005769AA">
        <w:rPr>
          <w:rFonts w:ascii="Arial" w:eastAsiaTheme="minorHAnsi" w:hAnsi="Arial" w:cs="Courier New"/>
          <w:i/>
          <w:iCs/>
          <w:color w:val="1F1F1F"/>
          <w:sz w:val="24"/>
          <w:szCs w:val="24"/>
          <w:lang w:val="en-ID" w:eastAsia="en-US"/>
        </w:rPr>
        <w:t xml:space="preserve">.” </w:t>
      </w:r>
      <w:r w:rsidR="00BA77F8">
        <w:rPr>
          <w:rFonts w:ascii="Arial" w:eastAsiaTheme="minorHAnsi" w:hAnsi="Arial" w:cs="Courier New"/>
          <w:color w:val="1F1F1F"/>
          <w:sz w:val="24"/>
          <w:szCs w:val="24"/>
          <w:lang w:val="en-ID" w:eastAsia="en-US"/>
        </w:rPr>
        <w:t xml:space="preserve">(Bantuan yang </w:t>
      </w:r>
      <w:proofErr w:type="spellStart"/>
      <w:r w:rsidR="00BA77F8">
        <w:rPr>
          <w:rFonts w:ascii="Arial" w:eastAsiaTheme="minorHAnsi" w:hAnsi="Arial" w:cs="Courier New"/>
          <w:color w:val="1F1F1F"/>
          <w:sz w:val="24"/>
          <w:szCs w:val="24"/>
          <w:lang w:val="en-ID" w:eastAsia="en-US"/>
        </w:rPr>
        <w:t>diberikan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seperti</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bantuan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langsung</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tunai</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bantuan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pkh</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jaring</w:t>
      </w:r>
      <w:proofErr w:type="spellEnd"/>
      <w:r w:rsidR="00BA77F8">
        <w:rPr>
          <w:rFonts w:ascii="Arial" w:eastAsiaTheme="minorHAnsi" w:hAnsi="Arial" w:cs="Courier New"/>
          <w:color w:val="1F1F1F"/>
          <w:sz w:val="24"/>
          <w:szCs w:val="24"/>
          <w:lang w:val="en-ID" w:eastAsia="en-US"/>
        </w:rPr>
        <w:t xml:space="preserve"> ikan, </w:t>
      </w:r>
      <w:proofErr w:type="spellStart"/>
      <w:r w:rsidR="00BA77F8">
        <w:rPr>
          <w:rFonts w:ascii="Arial" w:eastAsiaTheme="minorHAnsi" w:hAnsi="Arial" w:cs="Courier New"/>
          <w:color w:val="1F1F1F"/>
          <w:sz w:val="24"/>
          <w:szCs w:val="24"/>
          <w:lang w:val="en-ID" w:eastAsia="en-US"/>
        </w:rPr>
        <w:t>bantuan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sapi</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bantuan</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bibit</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untuk</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kelompok</w:t>
      </w:r>
      <w:proofErr w:type="spellEnd"/>
      <w:r w:rsidR="00BA77F8">
        <w:rPr>
          <w:rFonts w:ascii="Arial" w:eastAsiaTheme="minorHAnsi" w:hAnsi="Arial" w:cs="Courier New"/>
          <w:color w:val="1F1F1F"/>
          <w:sz w:val="24"/>
          <w:szCs w:val="24"/>
          <w:lang w:val="en-ID" w:eastAsia="en-US"/>
        </w:rPr>
        <w:t xml:space="preserve"> </w:t>
      </w:r>
      <w:proofErr w:type="spellStart"/>
      <w:r w:rsidR="00BA77F8">
        <w:rPr>
          <w:rFonts w:ascii="Arial" w:eastAsiaTheme="minorHAnsi" w:hAnsi="Arial" w:cs="Courier New"/>
          <w:color w:val="1F1F1F"/>
          <w:sz w:val="24"/>
          <w:szCs w:val="24"/>
          <w:lang w:val="en-ID" w:eastAsia="en-US"/>
        </w:rPr>
        <w:t>tani</w:t>
      </w:r>
      <w:proofErr w:type="spellEnd"/>
      <w:r w:rsidR="007D6D6E">
        <w:rPr>
          <w:rFonts w:ascii="Arial" w:eastAsiaTheme="minorHAnsi" w:hAnsi="Arial" w:cs="Courier New"/>
          <w:color w:val="1F1F1F"/>
          <w:sz w:val="24"/>
          <w:szCs w:val="24"/>
          <w:lang w:val="en-ID" w:eastAsia="en-US"/>
        </w:rPr>
        <w:t xml:space="preserve">). </w:t>
      </w:r>
    </w:p>
    <w:p w14:paraId="55BFD325" w14:textId="77777777" w:rsidR="000E72A7"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r w:rsidRPr="00613DE9">
        <w:rPr>
          <w:rFonts w:ascii="Arial" w:eastAsiaTheme="minorHAnsi" w:hAnsi="Arial" w:cs="Courier New"/>
          <w:color w:val="1F1F1F"/>
          <w:sz w:val="24"/>
          <w:szCs w:val="24"/>
          <w:lang w:val="en-ID" w:eastAsia="en-US"/>
        </w:rPr>
        <w:lastRenderedPageBreak/>
        <w:t xml:space="preserve">Selain </w:t>
      </w:r>
      <w:proofErr w:type="spellStart"/>
      <w:r w:rsidRPr="00613DE9">
        <w:rPr>
          <w:rFonts w:ascii="Arial" w:eastAsiaTheme="minorHAnsi" w:hAnsi="Arial" w:cs="Courier New"/>
          <w:color w:val="1F1F1F"/>
          <w:sz w:val="24"/>
          <w:szCs w:val="24"/>
          <w:lang w:val="en-ID" w:eastAsia="en-US"/>
        </w:rPr>
        <w:t>itu</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penulis</w:t>
      </w:r>
      <w:proofErr w:type="spellEnd"/>
      <w:r w:rsidRPr="00613DE9">
        <w:rPr>
          <w:rFonts w:ascii="Arial" w:eastAsiaTheme="minorHAnsi" w:hAnsi="Arial" w:cs="Courier New"/>
          <w:color w:val="1F1F1F"/>
          <w:sz w:val="24"/>
          <w:szCs w:val="24"/>
          <w:lang w:val="en-ID" w:eastAsia="en-US"/>
        </w:rPr>
        <w:t xml:space="preserve"> juga </w:t>
      </w:r>
      <w:proofErr w:type="spellStart"/>
      <w:r w:rsidRPr="00613DE9">
        <w:rPr>
          <w:rFonts w:ascii="Arial" w:eastAsiaTheme="minorHAnsi" w:hAnsi="Arial" w:cs="Courier New"/>
          <w:color w:val="1F1F1F"/>
          <w:sz w:val="24"/>
          <w:szCs w:val="24"/>
          <w:lang w:val="en-ID" w:eastAsia="en-US"/>
        </w:rPr>
        <w:t>mengajukan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pertanyaan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dengan</w:t>
      </w:r>
      <w:proofErr w:type="spellEnd"/>
      <w:r w:rsidRPr="00613DE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Syamiansyah</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selaku</w:t>
      </w:r>
      <w:proofErr w:type="spellEnd"/>
      <w:r w:rsidRPr="00613DE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petani</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dengan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pertanyaannya</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sebagai</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3B141DE4" w14:textId="77777777" w:rsidR="00453523" w:rsidRPr="001904CC" w:rsidRDefault="00BC37EC" w:rsidP="000E72A7">
      <w:pPr>
        <w:spacing w:after="0" w:line="240" w:lineRule="auto"/>
        <w:jc w:val="both"/>
        <w:rPr>
          <w:rFonts w:ascii="Arial" w:eastAsiaTheme="minorHAnsi" w:hAnsi="Arial" w:cs="Courier New"/>
          <w:color w:val="000000" w:themeColor="text1"/>
          <w:sz w:val="24"/>
          <w:szCs w:val="24"/>
          <w:lang w:val="en-ID" w:eastAsia="en-US"/>
        </w:rPr>
      </w:pPr>
      <w:r>
        <w:rPr>
          <w:rFonts w:ascii="Arial" w:eastAsiaTheme="minorHAnsi" w:hAnsi="Arial" w:cs="Courier New"/>
          <w:i/>
          <w:iCs/>
          <w:color w:val="1F1F1F"/>
          <w:sz w:val="24"/>
          <w:szCs w:val="24"/>
          <w:lang w:val="en-ID" w:eastAsia="en-US"/>
        </w:rPr>
        <w:t>“</w:t>
      </w:r>
      <w:r w:rsidR="00375CF8" w:rsidRPr="00457502">
        <w:rPr>
          <w:rFonts w:ascii="Arial" w:eastAsiaTheme="minorHAnsi" w:hAnsi="Arial" w:cs="Courier New"/>
          <w:i/>
          <w:iCs/>
          <w:color w:val="1F1F1F"/>
          <w:sz w:val="24"/>
          <w:szCs w:val="24"/>
          <w:lang w:val="en-ID" w:eastAsia="en-US"/>
        </w:rPr>
        <w:t xml:space="preserve">Pak </w:t>
      </w:r>
      <w:proofErr w:type="spellStart"/>
      <w:r w:rsidR="00375CF8" w:rsidRPr="00457502">
        <w:rPr>
          <w:rFonts w:ascii="Arial" w:eastAsiaTheme="minorHAnsi" w:hAnsi="Arial" w:cs="Courier New"/>
          <w:i/>
          <w:iCs/>
          <w:color w:val="1F1F1F"/>
          <w:sz w:val="24"/>
          <w:szCs w:val="24"/>
          <w:lang w:val="en-ID" w:eastAsia="en-US"/>
        </w:rPr>
        <w:t>semalam</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kan</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ditunjuk</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sebagai</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Pr>
          <w:rFonts w:ascii="Arial" w:eastAsiaTheme="minorHAnsi" w:hAnsi="Arial" w:cs="Courier New"/>
          <w:i/>
          <w:iCs/>
          <w:color w:val="1F1F1F"/>
          <w:sz w:val="24"/>
          <w:szCs w:val="24"/>
          <w:lang w:val="en-ID" w:eastAsia="en-US"/>
        </w:rPr>
        <w:t>Ketua</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petani</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penah</w:t>
      </w:r>
      <w:proofErr w:type="spellEnd"/>
      <w:r w:rsidR="00375CF8" w:rsidRPr="00457502">
        <w:rPr>
          <w:rFonts w:ascii="Arial" w:eastAsiaTheme="minorHAnsi" w:hAnsi="Arial" w:cs="Courier New"/>
          <w:i/>
          <w:iCs/>
          <w:color w:val="1F1F1F"/>
          <w:sz w:val="24"/>
          <w:szCs w:val="24"/>
          <w:lang w:val="en-ID" w:eastAsia="en-US"/>
        </w:rPr>
        <w:t xml:space="preserve"> dak </w:t>
      </w:r>
      <w:proofErr w:type="spellStart"/>
      <w:r w:rsidR="00375CF8" w:rsidRPr="00457502">
        <w:rPr>
          <w:rFonts w:ascii="Arial" w:eastAsiaTheme="minorHAnsi" w:hAnsi="Arial" w:cs="Courier New"/>
          <w:i/>
          <w:iCs/>
          <w:color w:val="1F1F1F"/>
          <w:sz w:val="24"/>
          <w:szCs w:val="24"/>
          <w:lang w:val="en-ID" w:eastAsia="en-US"/>
        </w:rPr>
        <w:t>dapat</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bantuan</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gitu</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dari</w:t>
      </w:r>
      <w:proofErr w:type="spellEnd"/>
      <w:r w:rsidR="004502B1">
        <w:rPr>
          <w:rFonts w:ascii="Arial" w:eastAsiaTheme="minorHAnsi" w:hAnsi="Arial" w:cs="Courier New"/>
          <w:i/>
          <w:iCs/>
          <w:color w:val="1F1F1F"/>
          <w:sz w:val="24"/>
          <w:szCs w:val="24"/>
          <w:lang w:val="en-ID" w:eastAsia="en-US"/>
        </w:rPr>
        <w:t xml:space="preserve"> </w:t>
      </w:r>
      <w:proofErr w:type="spellStart"/>
      <w:r w:rsidR="004502B1">
        <w:rPr>
          <w:rFonts w:ascii="Arial" w:eastAsiaTheme="minorHAnsi" w:hAnsi="Arial" w:cs="Courier New"/>
          <w:i/>
          <w:iCs/>
          <w:color w:val="1F1F1F"/>
          <w:sz w:val="24"/>
          <w:szCs w:val="24"/>
          <w:lang w:val="en-ID" w:eastAsia="en-US"/>
        </w:rPr>
        <w:t>Kepala</w:t>
      </w:r>
      <w:proofErr w:type="spellEnd"/>
      <w:r w:rsidR="004502B1">
        <w:rPr>
          <w:rFonts w:ascii="Arial" w:eastAsiaTheme="minorHAnsi" w:hAnsi="Arial" w:cs="Courier New"/>
          <w:i/>
          <w:iCs/>
          <w:color w:val="1F1F1F"/>
          <w:sz w:val="24"/>
          <w:szCs w:val="24"/>
          <w:lang w:val="en-ID" w:eastAsia="en-US"/>
        </w:rPr>
        <w:t xml:space="preserve"> Desa</w:t>
      </w:r>
      <w:r w:rsidR="00375CF8" w:rsidRPr="00457502">
        <w:rPr>
          <w:rFonts w:ascii="Arial" w:eastAsiaTheme="minorHAnsi" w:hAnsi="Arial" w:cs="Courier New"/>
          <w:i/>
          <w:iCs/>
          <w:color w:val="1F1F1F"/>
          <w:sz w:val="24"/>
          <w:szCs w:val="24"/>
          <w:lang w:val="en-ID" w:eastAsia="en-US"/>
        </w:rPr>
        <w:t xml:space="preserve">?” </w:t>
      </w:r>
      <w:r w:rsidR="00375CF8">
        <w:rPr>
          <w:rFonts w:ascii="Arial" w:eastAsiaTheme="minorHAnsi" w:hAnsi="Arial" w:cs="Courier New"/>
          <w:color w:val="1F1F1F"/>
          <w:sz w:val="24"/>
          <w:szCs w:val="24"/>
          <w:lang w:val="en-ID" w:eastAsia="en-US"/>
        </w:rPr>
        <w:t>(</w:t>
      </w:r>
      <w:r w:rsidR="00375CF8" w:rsidRPr="00457502">
        <w:rPr>
          <w:rFonts w:ascii="Arial" w:eastAsiaTheme="minorHAnsi" w:hAnsi="Arial" w:cs="Courier New"/>
          <w:color w:val="000000" w:themeColor="text1"/>
          <w:sz w:val="24"/>
          <w:szCs w:val="24"/>
          <w:lang w:val="en-ID" w:eastAsia="en-US"/>
        </w:rPr>
        <w:t xml:space="preserve">Pak </w:t>
      </w:r>
      <w:proofErr w:type="spellStart"/>
      <w:r w:rsidR="00375CF8" w:rsidRPr="00457502">
        <w:rPr>
          <w:rFonts w:ascii="Arial" w:eastAsiaTheme="minorHAnsi" w:hAnsi="Arial" w:cs="Courier New"/>
          <w:color w:val="000000" w:themeColor="text1"/>
          <w:sz w:val="24"/>
          <w:szCs w:val="24"/>
          <w:lang w:val="en-ID" w:eastAsia="en-US"/>
        </w:rPr>
        <w:t>kemarin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kan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dipilih</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sebagai</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Pr>
          <w:rFonts w:ascii="Arial" w:eastAsiaTheme="minorHAnsi" w:hAnsi="Arial" w:cs="Courier New"/>
          <w:color w:val="000000" w:themeColor="text1"/>
          <w:sz w:val="24"/>
          <w:szCs w:val="24"/>
          <w:lang w:val="en-ID" w:eastAsia="en-US"/>
        </w:rPr>
        <w:t>Ketua</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petani</w:t>
      </w:r>
      <w:proofErr w:type="spellEnd"/>
      <w:r w:rsidR="00375CF8">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apakah</w:t>
      </w:r>
      <w:proofErr w:type="spellEnd"/>
      <w:r w:rsidR="00375CF8" w:rsidRPr="00457502">
        <w:rPr>
          <w:rFonts w:ascii="Arial" w:eastAsiaTheme="minorHAnsi" w:hAnsi="Arial" w:cs="Courier New"/>
          <w:color w:val="000000" w:themeColor="text1"/>
          <w:sz w:val="24"/>
          <w:szCs w:val="24"/>
          <w:lang w:val="en-ID" w:eastAsia="en-US"/>
        </w:rPr>
        <w:t xml:space="preserve"> </w:t>
      </w:r>
      <w:r w:rsidR="00375CF8">
        <w:rPr>
          <w:rFonts w:ascii="Arial" w:eastAsiaTheme="minorHAnsi" w:hAnsi="Arial" w:cs="Courier New"/>
          <w:color w:val="000000" w:themeColor="text1"/>
          <w:sz w:val="24"/>
          <w:szCs w:val="24"/>
          <w:lang w:val="en-ID" w:eastAsia="en-US"/>
        </w:rPr>
        <w:t>Bapak</w:t>
      </w:r>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pernah</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mendapatkan</w:t>
      </w:r>
      <w:proofErr w:type="spellEnd"/>
      <w:r w:rsidR="00375CF8">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bantuan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dari</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Kepala</w:t>
      </w:r>
      <w:proofErr w:type="spellEnd"/>
      <w:r w:rsidR="00375CF8" w:rsidRPr="00457502">
        <w:rPr>
          <w:rFonts w:ascii="Arial" w:eastAsiaTheme="minorHAnsi" w:hAnsi="Arial" w:cs="Courier New"/>
          <w:color w:val="000000" w:themeColor="text1"/>
          <w:sz w:val="24"/>
          <w:szCs w:val="24"/>
          <w:lang w:val="en-ID" w:eastAsia="en-US"/>
        </w:rPr>
        <w:t xml:space="preserve"> </w:t>
      </w:r>
      <w:r w:rsidR="00375CF8">
        <w:rPr>
          <w:rFonts w:ascii="Arial" w:eastAsiaTheme="minorHAnsi" w:hAnsi="Arial" w:cs="Courier New"/>
          <w:color w:val="000000" w:themeColor="text1"/>
          <w:sz w:val="24"/>
          <w:szCs w:val="24"/>
          <w:lang w:val="en-ID" w:eastAsia="en-US"/>
        </w:rPr>
        <w:t>Desa)</w:t>
      </w:r>
      <w:r w:rsidR="006B4A03">
        <w:rPr>
          <w:rFonts w:ascii="Arial" w:eastAsiaTheme="minorHAnsi" w:hAnsi="Arial" w:cs="Courier New"/>
          <w:color w:val="FF0000"/>
          <w:sz w:val="24"/>
          <w:szCs w:val="24"/>
          <w:lang w:val="en-ID" w:eastAsia="en-US"/>
        </w:rPr>
        <w:t xml:space="preserve"> </w:t>
      </w:r>
      <w:proofErr w:type="spellStart"/>
      <w:r w:rsidRPr="006B4A03">
        <w:rPr>
          <w:rFonts w:ascii="Arial" w:eastAsiaTheme="minorHAnsi" w:hAnsi="Arial" w:cs="Courier New"/>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sasaran</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dasar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kepentingan</w:t>
      </w:r>
      <w:proofErr w:type="spellEnd"/>
      <w:r>
        <w:rPr>
          <w:rFonts w:ascii="Arial" w:eastAsiaTheme="minorHAnsi" w:hAnsi="Arial" w:cs="Courier New"/>
          <w:i/>
          <w:iCs/>
          <w:color w:val="1F1F1F"/>
          <w:sz w:val="24"/>
          <w:szCs w:val="24"/>
          <w:lang w:val="en-ID" w:eastAsia="en-US"/>
        </w:rPr>
        <w:t xml:space="preserve"> nye ye </w:t>
      </w:r>
      <w:proofErr w:type="spellStart"/>
      <w:r>
        <w:rPr>
          <w:rFonts w:ascii="Arial" w:eastAsiaTheme="minorHAnsi" w:hAnsi="Arial" w:cs="Courier New"/>
          <w:i/>
          <w:iCs/>
          <w:color w:val="1F1F1F"/>
          <w:sz w:val="24"/>
          <w:szCs w:val="24"/>
          <w:lang w:val="en-ID" w:eastAsia="en-US"/>
        </w:rPr>
        <w:t>kepentingan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petame</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aturan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difokuskan</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petani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akhirnye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dibagikan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apekan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tebuang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petani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dasaran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kepentingan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terjun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tidak</w:t>
      </w:r>
      <w:proofErr w:type="spellEnd"/>
      <w:r>
        <w:rPr>
          <w:rFonts w:ascii="Arial" w:eastAsiaTheme="minorHAnsi" w:hAnsi="Arial" w:cs="Courier New"/>
          <w:i/>
          <w:iCs/>
          <w:color w:val="1F1F1F"/>
          <w:sz w:val="24"/>
          <w:szCs w:val="24"/>
          <w:lang w:val="en-ID" w:eastAsia="en-US"/>
        </w:rPr>
        <w:t xml:space="preserve">. Macam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tu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nye kami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timun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kacang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ngasinye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1 </w:t>
      </w:r>
      <w:proofErr w:type="spellStart"/>
      <w:r>
        <w:rPr>
          <w:rFonts w:ascii="Arial" w:eastAsiaTheme="minorHAnsi" w:hAnsi="Arial" w:cs="Courier New"/>
          <w:i/>
          <w:iCs/>
          <w:color w:val="1F1F1F"/>
          <w:sz w:val="24"/>
          <w:szCs w:val="24"/>
          <w:lang w:val="en-ID" w:eastAsia="en-US"/>
        </w:rPr>
        <w:t>bungkus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sikit</w:t>
      </w:r>
      <w:proofErr w:type="spellEnd"/>
      <w:r>
        <w:rPr>
          <w:rFonts w:ascii="Arial" w:eastAsiaTheme="minorHAnsi" w:hAnsi="Arial" w:cs="Courier New"/>
          <w:i/>
          <w:iCs/>
          <w:color w:val="1F1F1F"/>
          <w:sz w:val="24"/>
          <w:szCs w:val="24"/>
          <w:lang w:val="en-ID" w:eastAsia="en-US"/>
        </w:rPr>
        <w:t xml:space="preserve"> beno yang </w:t>
      </w:r>
      <w:proofErr w:type="spellStart"/>
      <w:r>
        <w:rPr>
          <w:rFonts w:ascii="Arial" w:eastAsiaTheme="minorHAnsi" w:hAnsi="Arial" w:cs="Courier New"/>
          <w:i/>
          <w:iCs/>
          <w:color w:val="1F1F1F"/>
          <w:sz w:val="24"/>
          <w:szCs w:val="24"/>
          <w:lang w:val="en-ID" w:eastAsia="en-US"/>
        </w:rPr>
        <w:t>dibagi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pasti</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tebuang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merpati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betul-betul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kelompokkan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merpati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mike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sitilah</w:t>
      </w:r>
      <w:proofErr w:type="spellEnd"/>
      <w:r>
        <w:rPr>
          <w:rFonts w:ascii="Arial" w:eastAsiaTheme="minorHAnsi" w:hAnsi="Arial" w:cs="Courier New"/>
          <w:i/>
          <w:iCs/>
          <w:color w:val="1F1F1F"/>
          <w:sz w:val="24"/>
          <w:szCs w:val="24"/>
          <w:lang w:val="en-ID" w:eastAsia="en-US"/>
        </w:rPr>
        <w:t xml:space="preserve"> nye kasi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mike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sasaran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betul-betul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keje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petani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pekebun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SDM nye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baik</w:t>
      </w:r>
      <w:proofErr w:type="spellEnd"/>
      <w:r>
        <w:rPr>
          <w:rFonts w:ascii="Arial" w:eastAsiaTheme="minorHAnsi" w:hAnsi="Arial" w:cs="Courier New"/>
          <w:i/>
          <w:iCs/>
          <w:color w:val="1F1F1F"/>
          <w:sz w:val="24"/>
          <w:szCs w:val="24"/>
          <w:lang w:val="en-ID" w:eastAsia="en-US"/>
        </w:rPr>
        <w:t xml:space="preserve"> kasi kami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modal bio kami </w:t>
      </w:r>
      <w:proofErr w:type="spellStart"/>
      <w:r>
        <w:rPr>
          <w:rFonts w:ascii="Arial" w:eastAsiaTheme="minorHAnsi" w:hAnsi="Arial" w:cs="Courier New"/>
          <w:i/>
          <w:iCs/>
          <w:color w:val="1F1F1F"/>
          <w:sz w:val="24"/>
          <w:szCs w:val="24"/>
          <w:lang w:val="en-ID" w:eastAsia="en-US"/>
        </w:rPr>
        <w:t>beso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tanamkan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hasil</w:t>
      </w:r>
      <w:proofErr w:type="spellEnd"/>
      <w:r>
        <w:rPr>
          <w:rFonts w:ascii="Arial" w:eastAsiaTheme="minorHAnsi" w:hAnsi="Arial" w:cs="Courier New"/>
          <w:i/>
          <w:iCs/>
          <w:color w:val="1F1F1F"/>
          <w:sz w:val="24"/>
          <w:szCs w:val="24"/>
          <w:lang w:val="en-ID" w:eastAsia="en-US"/>
        </w:rPr>
        <w:t xml:space="preserve"> nye kami kasi </w:t>
      </w:r>
      <w:proofErr w:type="spellStart"/>
      <w:r>
        <w:rPr>
          <w:rFonts w:ascii="Arial" w:eastAsiaTheme="minorHAnsi" w:hAnsi="Arial" w:cs="Courier New"/>
          <w:i/>
          <w:iCs/>
          <w:color w:val="1F1F1F"/>
          <w:sz w:val="24"/>
          <w:szCs w:val="24"/>
          <w:lang w:val="en-ID" w:eastAsia="en-US"/>
        </w:rPr>
        <w:t>balek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ngasi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sikit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anggota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kami pun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pkh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blt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sidR="00DC484F">
        <w:rPr>
          <w:rFonts w:ascii="Arial" w:eastAsiaTheme="minorHAnsi" w:hAnsi="Arial" w:cs="Courier New"/>
          <w:i/>
          <w:iCs/>
          <w:color w:val="1F1F1F"/>
          <w:sz w:val="24"/>
          <w:szCs w:val="24"/>
          <w:lang w:val="en-ID" w:eastAsia="en-US"/>
        </w:rPr>
        <w:t>.”</w:t>
      </w:r>
      <w:r w:rsidR="00C01B30">
        <w:rPr>
          <w:rFonts w:ascii="Arial" w:eastAsiaTheme="minorHAnsi" w:hAnsi="Arial" w:cs="Courier New"/>
          <w:color w:val="1F1F1F"/>
          <w:sz w:val="24"/>
          <w:szCs w:val="24"/>
          <w:lang w:val="en-ID" w:eastAsia="en-US"/>
        </w:rPr>
        <w:t xml:space="preserve"> (</w:t>
      </w:r>
      <w:r w:rsidR="001904CC">
        <w:rPr>
          <w:rFonts w:ascii="Arial" w:eastAsiaTheme="minorHAnsi" w:hAnsi="Arial" w:cs="Courier New"/>
          <w:color w:val="000000" w:themeColor="text1"/>
          <w:sz w:val="24"/>
          <w:szCs w:val="24"/>
          <w:lang w:val="en-ID" w:eastAsia="en-US"/>
        </w:rPr>
        <w:t xml:space="preserve">Dari </w:t>
      </w:r>
      <w:r w:rsidR="00A3655D">
        <w:rPr>
          <w:rFonts w:ascii="Arial" w:eastAsiaTheme="minorHAnsi" w:hAnsi="Arial" w:cs="Courier New"/>
          <w:color w:val="000000" w:themeColor="text1"/>
          <w:sz w:val="24"/>
          <w:szCs w:val="24"/>
          <w:lang w:val="en-ID" w:eastAsia="en-US"/>
        </w:rPr>
        <w:t>Desa</w:t>
      </w:r>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memang</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saya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mendapatkan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bantuan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tapi</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bantuan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tersebut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saya</w:t>
      </w:r>
      <w:proofErr w:type="spellEnd"/>
      <w:r w:rsidR="001904CC">
        <w:rPr>
          <w:rFonts w:ascii="Arial" w:eastAsiaTheme="minorHAnsi" w:hAnsi="Arial" w:cs="Courier New"/>
          <w:color w:val="000000" w:themeColor="text1"/>
          <w:sz w:val="24"/>
          <w:szCs w:val="24"/>
          <w:lang w:val="en-ID" w:eastAsia="en-US"/>
        </w:rPr>
        <w:t xml:space="preserve"> rasa </w:t>
      </w:r>
      <w:proofErr w:type="spellStart"/>
      <w:r w:rsidR="001904CC">
        <w:rPr>
          <w:rFonts w:ascii="Arial" w:eastAsiaTheme="minorHAnsi" w:hAnsi="Arial" w:cs="Courier New"/>
          <w:color w:val="000000" w:themeColor="text1"/>
          <w:sz w:val="24"/>
          <w:szCs w:val="24"/>
          <w:lang w:val="en-ID" w:eastAsia="en-US"/>
        </w:rPr>
        <w:t>tidak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tepat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sasaran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karena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memang</w:t>
      </w:r>
      <w:proofErr w:type="spellEnd"/>
      <w:r w:rsidR="001904CC">
        <w:rPr>
          <w:rFonts w:ascii="Arial" w:eastAsiaTheme="minorHAnsi" w:hAnsi="Arial" w:cs="Courier New"/>
          <w:color w:val="000000" w:themeColor="text1"/>
          <w:sz w:val="24"/>
          <w:szCs w:val="24"/>
          <w:lang w:val="en-ID" w:eastAsia="en-US"/>
        </w:rPr>
        <w:t xml:space="preserve"> yang </w:t>
      </w:r>
      <w:proofErr w:type="spellStart"/>
      <w:r w:rsidR="001904CC">
        <w:rPr>
          <w:rFonts w:ascii="Arial" w:eastAsiaTheme="minorHAnsi" w:hAnsi="Arial" w:cs="Courier New"/>
          <w:color w:val="000000" w:themeColor="text1"/>
          <w:sz w:val="24"/>
          <w:szCs w:val="24"/>
          <w:lang w:val="en-ID" w:eastAsia="en-US"/>
        </w:rPr>
        <w:t>bukan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petani</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dimasuk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ke</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kelompok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petani</w:t>
      </w:r>
      <w:proofErr w:type="spellEnd"/>
      <w:r w:rsidR="001904CC">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bibit</w:t>
      </w:r>
      <w:proofErr w:type="spellEnd"/>
      <w:r w:rsidR="001904CC">
        <w:rPr>
          <w:rFonts w:ascii="Arial" w:eastAsiaTheme="minorHAnsi" w:hAnsi="Arial" w:cs="Courier New"/>
          <w:color w:val="000000" w:themeColor="text1"/>
          <w:sz w:val="24"/>
          <w:szCs w:val="24"/>
          <w:lang w:val="en-ID" w:eastAsia="en-US"/>
        </w:rPr>
        <w:t xml:space="preserve"> yang </w:t>
      </w:r>
      <w:proofErr w:type="spellStart"/>
      <w:r w:rsidR="001904CC">
        <w:rPr>
          <w:rFonts w:ascii="Arial" w:eastAsiaTheme="minorHAnsi" w:hAnsi="Arial" w:cs="Courier New"/>
          <w:color w:val="000000" w:themeColor="text1"/>
          <w:sz w:val="24"/>
          <w:szCs w:val="24"/>
          <w:lang w:val="en-ID" w:eastAsia="en-US"/>
        </w:rPr>
        <w:t>diberikan</w:t>
      </w:r>
      <w:proofErr w:type="spellEnd"/>
      <w:r w:rsidR="001904CC">
        <w:rPr>
          <w:rFonts w:ascii="Arial" w:eastAsiaTheme="minorHAnsi" w:hAnsi="Arial" w:cs="Courier New"/>
          <w:color w:val="000000" w:themeColor="text1"/>
          <w:sz w:val="24"/>
          <w:szCs w:val="24"/>
          <w:lang w:val="en-ID" w:eastAsia="en-US"/>
        </w:rPr>
        <w:t xml:space="preserve"> juga </w:t>
      </w:r>
      <w:proofErr w:type="spellStart"/>
      <w:r w:rsidR="001904CC">
        <w:rPr>
          <w:rFonts w:ascii="Arial" w:eastAsiaTheme="minorHAnsi" w:hAnsi="Arial" w:cs="Courier New"/>
          <w:color w:val="000000" w:themeColor="text1"/>
          <w:sz w:val="24"/>
          <w:szCs w:val="24"/>
          <w:lang w:val="en-ID" w:eastAsia="en-US"/>
        </w:rPr>
        <w:t>sedikit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sekali</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sehingga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tidak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ada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hasil</w:t>
      </w:r>
      <w:proofErr w:type="spellEnd"/>
      <w:r w:rsidR="001904CC">
        <w:rPr>
          <w:rFonts w:ascii="Arial" w:eastAsiaTheme="minorHAnsi" w:hAnsi="Arial" w:cs="Courier New"/>
          <w:color w:val="000000" w:themeColor="text1"/>
          <w:sz w:val="24"/>
          <w:szCs w:val="24"/>
          <w:lang w:val="en-ID" w:eastAsia="en-US"/>
        </w:rPr>
        <w:t xml:space="preserve"> yang kami </w:t>
      </w:r>
      <w:proofErr w:type="spellStart"/>
      <w:r w:rsidR="001904CC">
        <w:rPr>
          <w:rFonts w:ascii="Arial" w:eastAsiaTheme="minorHAnsi" w:hAnsi="Arial" w:cs="Courier New"/>
          <w:color w:val="000000" w:themeColor="text1"/>
          <w:sz w:val="24"/>
          <w:szCs w:val="24"/>
          <w:lang w:val="en-ID" w:eastAsia="en-US"/>
        </w:rPr>
        <w:t>dapat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kan</w:t>
      </w:r>
      <w:proofErr w:type="spellEnd"/>
      <w:r w:rsidR="001904CC">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ada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sebagaian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bantuan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bibit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tersebut</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tidak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ditanam</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sama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sekali</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karena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mereka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tidak</w:t>
      </w:r>
      <w:proofErr w:type="spellEnd"/>
      <w:r w:rsidR="001904CC">
        <w:rPr>
          <w:rFonts w:ascii="Arial" w:eastAsiaTheme="minorHAnsi" w:hAnsi="Arial" w:cs="Courier New"/>
          <w:color w:val="000000" w:themeColor="text1"/>
          <w:sz w:val="24"/>
          <w:szCs w:val="24"/>
          <w:lang w:val="en-ID" w:eastAsia="en-US"/>
        </w:rPr>
        <w:t xml:space="preserve"> punya </w:t>
      </w:r>
      <w:proofErr w:type="spellStart"/>
      <w:r w:rsidR="001904CC">
        <w:rPr>
          <w:rFonts w:ascii="Arial" w:eastAsiaTheme="minorHAnsi" w:hAnsi="Arial" w:cs="Courier New"/>
          <w:color w:val="000000" w:themeColor="text1"/>
          <w:sz w:val="24"/>
          <w:szCs w:val="24"/>
          <w:lang w:val="en-ID" w:eastAsia="en-US"/>
        </w:rPr>
        <w:t>lahan</w:t>
      </w:r>
      <w:proofErr w:type="spellEnd"/>
      <w:r w:rsidR="001904CC">
        <w:rPr>
          <w:rFonts w:ascii="Arial" w:eastAsiaTheme="minorHAnsi" w:hAnsi="Arial" w:cs="Courier New"/>
          <w:color w:val="000000" w:themeColor="text1"/>
          <w:sz w:val="24"/>
          <w:szCs w:val="24"/>
          <w:lang w:val="en-ID" w:eastAsia="en-US"/>
        </w:rPr>
        <w:t xml:space="preserve">. Jika pun </w:t>
      </w:r>
      <w:proofErr w:type="spellStart"/>
      <w:r w:rsidR="001904CC">
        <w:rPr>
          <w:rFonts w:ascii="Arial" w:eastAsiaTheme="minorHAnsi" w:hAnsi="Arial" w:cs="Courier New"/>
          <w:color w:val="000000" w:themeColor="text1"/>
          <w:sz w:val="24"/>
          <w:szCs w:val="24"/>
          <w:lang w:val="en-ID" w:eastAsia="en-US"/>
        </w:rPr>
        <w:t>ingin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memberikan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bantuan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setidaknya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berikan</w:t>
      </w:r>
      <w:proofErr w:type="spellEnd"/>
      <w:r w:rsidR="001904CC">
        <w:rPr>
          <w:rFonts w:ascii="Arial" w:eastAsiaTheme="minorHAnsi" w:hAnsi="Arial" w:cs="Courier New"/>
          <w:color w:val="000000" w:themeColor="text1"/>
          <w:sz w:val="24"/>
          <w:szCs w:val="24"/>
          <w:lang w:val="en-ID" w:eastAsia="en-US"/>
        </w:rPr>
        <w:t xml:space="preserve"> kami </w:t>
      </w:r>
      <w:r w:rsidR="00F90489">
        <w:rPr>
          <w:rFonts w:ascii="Arial" w:eastAsiaTheme="minorHAnsi" w:hAnsi="Arial" w:cs="Courier New"/>
          <w:color w:val="000000" w:themeColor="text1"/>
          <w:sz w:val="24"/>
          <w:szCs w:val="24"/>
          <w:lang w:val="en-ID" w:eastAsia="en-US"/>
        </w:rPr>
        <w:t>dan</w:t>
      </w:r>
      <w:r w:rsidR="001904CC">
        <w:rPr>
          <w:rFonts w:ascii="Arial" w:eastAsiaTheme="minorHAnsi" w:hAnsi="Arial" w:cs="Courier New"/>
          <w:color w:val="000000" w:themeColor="text1"/>
          <w:sz w:val="24"/>
          <w:szCs w:val="24"/>
          <w:lang w:val="en-ID" w:eastAsia="en-US"/>
        </w:rPr>
        <w:t xml:space="preserve">a </w:t>
      </w:r>
      <w:proofErr w:type="spellStart"/>
      <w:r w:rsidR="001904CC">
        <w:rPr>
          <w:rFonts w:ascii="Arial" w:eastAsiaTheme="minorHAnsi" w:hAnsi="Arial" w:cs="Courier New"/>
          <w:color w:val="000000" w:themeColor="text1"/>
          <w:sz w:val="24"/>
          <w:szCs w:val="24"/>
          <w:lang w:val="en-ID" w:eastAsia="en-US"/>
        </w:rPr>
        <w:t>nya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untuk</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besarkan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lahan</w:t>
      </w:r>
      <w:proofErr w:type="spellEnd"/>
      <w:r w:rsidR="001904CC">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hasilnya</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bisa</w:t>
      </w:r>
      <w:proofErr w:type="spellEnd"/>
      <w:r w:rsidR="001904CC">
        <w:rPr>
          <w:rFonts w:ascii="Arial" w:eastAsiaTheme="minorHAnsi" w:hAnsi="Arial" w:cs="Courier New"/>
          <w:color w:val="000000" w:themeColor="text1"/>
          <w:sz w:val="24"/>
          <w:szCs w:val="24"/>
          <w:lang w:val="en-ID" w:eastAsia="en-US"/>
        </w:rPr>
        <w:t xml:space="preserve"> kami </w:t>
      </w:r>
      <w:proofErr w:type="spellStart"/>
      <w:r w:rsidR="001904CC">
        <w:rPr>
          <w:rFonts w:ascii="Arial" w:eastAsiaTheme="minorHAnsi" w:hAnsi="Arial" w:cs="Courier New"/>
          <w:color w:val="000000" w:themeColor="text1"/>
          <w:sz w:val="24"/>
          <w:szCs w:val="24"/>
          <w:lang w:val="en-ID" w:eastAsia="en-US"/>
        </w:rPr>
        <w:t>berikan</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lagi</w:t>
      </w:r>
      <w:proofErr w:type="spellEnd"/>
      <w:r w:rsidR="001904CC">
        <w:rPr>
          <w:rFonts w:ascii="Arial" w:eastAsiaTheme="minorHAnsi" w:hAnsi="Arial" w:cs="Courier New"/>
          <w:color w:val="000000" w:themeColor="text1"/>
          <w:sz w:val="24"/>
          <w:szCs w:val="24"/>
          <w:lang w:val="en-ID" w:eastAsia="en-US"/>
        </w:rPr>
        <w:t xml:space="preserve"> </w:t>
      </w:r>
      <w:proofErr w:type="spellStart"/>
      <w:r w:rsidR="001904CC">
        <w:rPr>
          <w:rFonts w:ascii="Arial" w:eastAsiaTheme="minorHAnsi" w:hAnsi="Arial" w:cs="Courier New"/>
          <w:color w:val="000000" w:themeColor="text1"/>
          <w:sz w:val="24"/>
          <w:szCs w:val="24"/>
          <w:lang w:val="en-ID" w:eastAsia="en-US"/>
        </w:rPr>
        <w:t>ke</w:t>
      </w:r>
      <w:proofErr w:type="spellEnd"/>
      <w:r w:rsidR="001904CC">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1904CC">
        <w:rPr>
          <w:rFonts w:ascii="Arial" w:eastAsiaTheme="minorHAnsi" w:hAnsi="Arial" w:cs="Courier New"/>
          <w:color w:val="000000" w:themeColor="text1"/>
          <w:sz w:val="24"/>
          <w:szCs w:val="24"/>
          <w:lang w:val="en-ID" w:eastAsia="en-US"/>
        </w:rPr>
        <w:t>.)</w:t>
      </w:r>
    </w:p>
    <w:p w14:paraId="0DCB7971" w14:textId="77777777" w:rsidR="00AA3501"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13DE9">
        <w:rPr>
          <w:rFonts w:ascii="Arial" w:eastAsiaTheme="minorHAnsi" w:hAnsi="Arial" w:cs="Courier New"/>
          <w:color w:val="1F1F1F"/>
          <w:sz w:val="24"/>
          <w:szCs w:val="24"/>
          <w:lang w:val="en-ID" w:eastAsia="en-US"/>
        </w:rPr>
        <w:t>Kemudian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penulis</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bertanya</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lagi</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dengan</w:t>
      </w:r>
      <w:proofErr w:type="spellEnd"/>
      <w:r w:rsidRPr="00613DE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Samsir</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selaku</w:t>
      </w:r>
      <w:proofErr w:type="spellEnd"/>
      <w:r w:rsidRPr="00613DE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nelayan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dengan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pertanyaan</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sebagai</w:t>
      </w:r>
      <w:proofErr w:type="spellEnd"/>
      <w:r w:rsidRPr="00613DE9">
        <w:rPr>
          <w:rFonts w:ascii="Arial" w:eastAsiaTheme="minorHAnsi" w:hAnsi="Arial" w:cs="Courier New"/>
          <w:color w:val="1F1F1F"/>
          <w:sz w:val="24"/>
          <w:szCs w:val="24"/>
          <w:lang w:val="en-ID" w:eastAsia="en-US"/>
        </w:rPr>
        <w:t xml:space="preserve"> </w:t>
      </w:r>
      <w:proofErr w:type="spellStart"/>
      <w:r w:rsidRPr="00613DE9">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51FE8DB6" w14:textId="77777777" w:rsidR="00453523" w:rsidRPr="00CE5E2E" w:rsidRDefault="00BC37EC" w:rsidP="000E72A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375CF8" w:rsidRPr="00457502">
        <w:rPr>
          <w:rFonts w:ascii="Arial" w:eastAsiaTheme="minorHAnsi" w:hAnsi="Arial" w:cs="Courier New"/>
          <w:i/>
          <w:iCs/>
          <w:color w:val="1F1F1F"/>
          <w:sz w:val="24"/>
          <w:szCs w:val="24"/>
          <w:lang w:val="en-ID" w:eastAsia="en-US"/>
        </w:rPr>
        <w:t xml:space="preserve">Pak </w:t>
      </w:r>
      <w:proofErr w:type="spellStart"/>
      <w:r w:rsidR="00375CF8" w:rsidRPr="00457502">
        <w:rPr>
          <w:rFonts w:ascii="Arial" w:eastAsiaTheme="minorHAnsi" w:hAnsi="Arial" w:cs="Courier New"/>
          <w:i/>
          <w:iCs/>
          <w:color w:val="1F1F1F"/>
          <w:sz w:val="24"/>
          <w:szCs w:val="24"/>
          <w:lang w:val="en-ID" w:eastAsia="en-US"/>
        </w:rPr>
        <w:t>semalam</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kan</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ditunjuk</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sebagai</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Pr>
          <w:rFonts w:ascii="Arial" w:eastAsiaTheme="minorHAnsi" w:hAnsi="Arial" w:cs="Courier New"/>
          <w:i/>
          <w:iCs/>
          <w:color w:val="1F1F1F"/>
          <w:sz w:val="24"/>
          <w:szCs w:val="24"/>
          <w:lang w:val="en-ID" w:eastAsia="en-US"/>
        </w:rPr>
        <w:t>Ketua</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095779">
        <w:rPr>
          <w:rFonts w:ascii="Arial" w:eastAsiaTheme="minorHAnsi" w:hAnsi="Arial" w:cs="Courier New"/>
          <w:i/>
          <w:iCs/>
          <w:color w:val="1F1F1F"/>
          <w:sz w:val="24"/>
          <w:szCs w:val="24"/>
          <w:lang w:val="en-ID" w:eastAsia="en-US"/>
        </w:rPr>
        <w:t>nelayan</w:t>
      </w:r>
      <w:proofErr w:type="spellEnd"/>
      <w:r w:rsidR="00095779">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penah</w:t>
      </w:r>
      <w:proofErr w:type="spellEnd"/>
      <w:r w:rsidR="00375CF8" w:rsidRPr="00457502">
        <w:rPr>
          <w:rFonts w:ascii="Arial" w:eastAsiaTheme="minorHAnsi" w:hAnsi="Arial" w:cs="Courier New"/>
          <w:i/>
          <w:iCs/>
          <w:color w:val="1F1F1F"/>
          <w:sz w:val="24"/>
          <w:szCs w:val="24"/>
          <w:lang w:val="en-ID" w:eastAsia="en-US"/>
        </w:rPr>
        <w:t xml:space="preserve"> dak </w:t>
      </w:r>
      <w:proofErr w:type="spellStart"/>
      <w:r w:rsidR="00375CF8" w:rsidRPr="00457502">
        <w:rPr>
          <w:rFonts w:ascii="Arial" w:eastAsiaTheme="minorHAnsi" w:hAnsi="Arial" w:cs="Courier New"/>
          <w:i/>
          <w:iCs/>
          <w:color w:val="1F1F1F"/>
          <w:sz w:val="24"/>
          <w:szCs w:val="24"/>
          <w:lang w:val="en-ID" w:eastAsia="en-US"/>
        </w:rPr>
        <w:t>dapat</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bantuan</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gitu</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375CF8" w:rsidRPr="00457502">
        <w:rPr>
          <w:rFonts w:ascii="Arial" w:eastAsiaTheme="minorHAnsi" w:hAnsi="Arial" w:cs="Courier New"/>
          <w:i/>
          <w:iCs/>
          <w:color w:val="1F1F1F"/>
          <w:sz w:val="24"/>
          <w:szCs w:val="24"/>
          <w:lang w:val="en-ID" w:eastAsia="en-US"/>
        </w:rPr>
        <w:t>dari</w:t>
      </w:r>
      <w:proofErr w:type="spellEnd"/>
      <w:r w:rsidR="00375CF8" w:rsidRPr="00457502">
        <w:rPr>
          <w:rFonts w:ascii="Arial" w:eastAsiaTheme="minorHAnsi" w:hAnsi="Arial" w:cs="Courier New"/>
          <w:i/>
          <w:iCs/>
          <w:color w:val="1F1F1F"/>
          <w:sz w:val="24"/>
          <w:szCs w:val="24"/>
          <w:lang w:val="en-ID" w:eastAsia="en-US"/>
        </w:rPr>
        <w:t xml:space="preserve"> </w:t>
      </w:r>
      <w:proofErr w:type="spellStart"/>
      <w:r w:rsidR="004502B1">
        <w:rPr>
          <w:rFonts w:ascii="Arial" w:eastAsiaTheme="minorHAnsi" w:hAnsi="Arial" w:cs="Courier New"/>
          <w:i/>
          <w:iCs/>
          <w:color w:val="1F1F1F"/>
          <w:sz w:val="24"/>
          <w:szCs w:val="24"/>
          <w:lang w:val="en-ID" w:eastAsia="en-US"/>
        </w:rPr>
        <w:t>Kepala</w:t>
      </w:r>
      <w:proofErr w:type="spellEnd"/>
      <w:r w:rsidR="004502B1">
        <w:rPr>
          <w:rFonts w:ascii="Arial" w:eastAsiaTheme="minorHAnsi" w:hAnsi="Arial" w:cs="Courier New"/>
          <w:i/>
          <w:iCs/>
          <w:color w:val="1F1F1F"/>
          <w:sz w:val="24"/>
          <w:szCs w:val="24"/>
          <w:lang w:val="en-ID" w:eastAsia="en-US"/>
        </w:rPr>
        <w:t xml:space="preserve"> </w:t>
      </w:r>
      <w:r w:rsidR="00375CF8">
        <w:rPr>
          <w:rFonts w:ascii="Arial" w:eastAsiaTheme="minorHAnsi" w:hAnsi="Arial" w:cs="Courier New"/>
          <w:i/>
          <w:iCs/>
          <w:color w:val="1F1F1F"/>
          <w:sz w:val="24"/>
          <w:szCs w:val="24"/>
          <w:lang w:val="en-ID" w:eastAsia="en-US"/>
        </w:rPr>
        <w:t>Desa</w:t>
      </w:r>
      <w:r w:rsidR="00375CF8" w:rsidRPr="00457502">
        <w:rPr>
          <w:rFonts w:ascii="Arial" w:eastAsiaTheme="minorHAnsi" w:hAnsi="Arial" w:cs="Courier New"/>
          <w:i/>
          <w:iCs/>
          <w:color w:val="1F1F1F"/>
          <w:sz w:val="24"/>
          <w:szCs w:val="24"/>
          <w:lang w:val="en-ID" w:eastAsia="en-US"/>
        </w:rPr>
        <w:t xml:space="preserve">?” </w:t>
      </w:r>
      <w:r w:rsidR="00375CF8">
        <w:rPr>
          <w:rFonts w:ascii="Arial" w:eastAsiaTheme="minorHAnsi" w:hAnsi="Arial" w:cs="Courier New"/>
          <w:color w:val="1F1F1F"/>
          <w:sz w:val="24"/>
          <w:szCs w:val="24"/>
          <w:lang w:val="en-ID" w:eastAsia="en-US"/>
        </w:rPr>
        <w:t>(</w:t>
      </w:r>
      <w:r w:rsidR="00375CF8" w:rsidRPr="00457502">
        <w:rPr>
          <w:rFonts w:ascii="Arial" w:eastAsiaTheme="minorHAnsi" w:hAnsi="Arial" w:cs="Courier New"/>
          <w:color w:val="000000" w:themeColor="text1"/>
          <w:sz w:val="24"/>
          <w:szCs w:val="24"/>
          <w:lang w:val="en-ID" w:eastAsia="en-US"/>
        </w:rPr>
        <w:t xml:space="preserve">Pak </w:t>
      </w:r>
      <w:proofErr w:type="spellStart"/>
      <w:r w:rsidR="00375CF8" w:rsidRPr="00457502">
        <w:rPr>
          <w:rFonts w:ascii="Arial" w:eastAsiaTheme="minorHAnsi" w:hAnsi="Arial" w:cs="Courier New"/>
          <w:color w:val="000000" w:themeColor="text1"/>
          <w:sz w:val="24"/>
          <w:szCs w:val="24"/>
          <w:lang w:val="en-ID" w:eastAsia="en-US"/>
        </w:rPr>
        <w:t>kemarin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kan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dipilih</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sebagai</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Pr>
          <w:rFonts w:ascii="Arial" w:eastAsiaTheme="minorHAnsi" w:hAnsi="Arial" w:cs="Courier New"/>
          <w:color w:val="000000" w:themeColor="text1"/>
          <w:sz w:val="24"/>
          <w:szCs w:val="24"/>
          <w:lang w:val="en-ID" w:eastAsia="en-US"/>
        </w:rPr>
        <w:t>Ketua</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petani</w:t>
      </w:r>
      <w:proofErr w:type="spellEnd"/>
      <w:r w:rsidR="00375CF8">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apakah</w:t>
      </w:r>
      <w:proofErr w:type="spellEnd"/>
      <w:r w:rsidR="00375CF8" w:rsidRPr="00457502">
        <w:rPr>
          <w:rFonts w:ascii="Arial" w:eastAsiaTheme="minorHAnsi" w:hAnsi="Arial" w:cs="Courier New"/>
          <w:color w:val="000000" w:themeColor="text1"/>
          <w:sz w:val="24"/>
          <w:szCs w:val="24"/>
          <w:lang w:val="en-ID" w:eastAsia="en-US"/>
        </w:rPr>
        <w:t xml:space="preserve"> </w:t>
      </w:r>
      <w:r w:rsidR="00375CF8">
        <w:rPr>
          <w:rFonts w:ascii="Arial" w:eastAsiaTheme="minorHAnsi" w:hAnsi="Arial" w:cs="Courier New"/>
          <w:color w:val="000000" w:themeColor="text1"/>
          <w:sz w:val="24"/>
          <w:szCs w:val="24"/>
          <w:lang w:val="en-ID" w:eastAsia="en-US"/>
        </w:rPr>
        <w:t>Bapak</w:t>
      </w:r>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pernah</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mendapatkan</w:t>
      </w:r>
      <w:proofErr w:type="spellEnd"/>
      <w:r w:rsidR="00375CF8">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bantuan</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dari</w:t>
      </w:r>
      <w:proofErr w:type="spellEnd"/>
      <w:r w:rsidR="00375CF8" w:rsidRPr="00457502">
        <w:rPr>
          <w:rFonts w:ascii="Arial" w:eastAsiaTheme="minorHAnsi" w:hAnsi="Arial" w:cs="Courier New"/>
          <w:color w:val="000000" w:themeColor="text1"/>
          <w:sz w:val="24"/>
          <w:szCs w:val="24"/>
          <w:lang w:val="en-ID" w:eastAsia="en-US"/>
        </w:rPr>
        <w:t xml:space="preserve"> </w:t>
      </w:r>
      <w:proofErr w:type="spellStart"/>
      <w:r w:rsidR="00375CF8" w:rsidRPr="00457502">
        <w:rPr>
          <w:rFonts w:ascii="Arial" w:eastAsiaTheme="minorHAnsi" w:hAnsi="Arial" w:cs="Courier New"/>
          <w:color w:val="000000" w:themeColor="text1"/>
          <w:sz w:val="24"/>
          <w:szCs w:val="24"/>
          <w:lang w:val="en-ID" w:eastAsia="en-US"/>
        </w:rPr>
        <w:t>Kepala</w:t>
      </w:r>
      <w:proofErr w:type="spellEnd"/>
      <w:r w:rsidR="00375CF8" w:rsidRPr="00457502">
        <w:rPr>
          <w:rFonts w:ascii="Arial" w:eastAsiaTheme="minorHAnsi" w:hAnsi="Arial" w:cs="Courier New"/>
          <w:color w:val="000000" w:themeColor="text1"/>
          <w:sz w:val="24"/>
          <w:szCs w:val="24"/>
          <w:lang w:val="en-ID" w:eastAsia="en-US"/>
        </w:rPr>
        <w:t xml:space="preserve"> </w:t>
      </w:r>
      <w:r w:rsidR="00375CF8">
        <w:rPr>
          <w:rFonts w:ascii="Arial" w:eastAsiaTheme="minorHAnsi" w:hAnsi="Arial" w:cs="Courier New"/>
          <w:color w:val="000000" w:themeColor="text1"/>
          <w:sz w:val="24"/>
          <w:szCs w:val="24"/>
          <w:lang w:val="en-ID" w:eastAsia="en-US"/>
        </w:rPr>
        <w:t>Desa)</w:t>
      </w:r>
      <w:r w:rsidR="00973CBD">
        <w:rPr>
          <w:rFonts w:ascii="Arial" w:eastAsiaTheme="minorHAnsi" w:hAnsi="Arial" w:cs="Courier New"/>
          <w:color w:val="000000" w:themeColor="text1"/>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ikan dah lame dah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belom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nampak</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kemaghen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Jaring</w:t>
      </w:r>
      <w:proofErr w:type="spellEnd"/>
      <w:r>
        <w:rPr>
          <w:rFonts w:ascii="Arial" w:eastAsiaTheme="minorHAnsi" w:hAnsi="Arial" w:cs="Courier New"/>
          <w:i/>
          <w:iCs/>
          <w:color w:val="1F1F1F"/>
          <w:sz w:val="24"/>
          <w:szCs w:val="24"/>
          <w:lang w:val="en-ID" w:eastAsia="en-US"/>
        </w:rPr>
        <w:t xml:space="preserve"> ikan yang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3 </w:t>
      </w:r>
      <w:proofErr w:type="spellStart"/>
      <w:r>
        <w:rPr>
          <w:rFonts w:ascii="Arial" w:eastAsiaTheme="minorHAnsi" w:hAnsi="Arial" w:cs="Courier New"/>
          <w:i/>
          <w:iCs/>
          <w:color w:val="1F1F1F"/>
          <w:sz w:val="24"/>
          <w:szCs w:val="24"/>
          <w:lang w:val="en-ID" w:eastAsia="en-US"/>
        </w:rPr>
        <w:t>keping</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dibawak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kemane</w:t>
      </w:r>
      <w:proofErr w:type="spellEnd"/>
      <w:r>
        <w:rPr>
          <w:rFonts w:ascii="Arial" w:eastAsiaTheme="minorHAnsi" w:hAnsi="Arial" w:cs="Courier New"/>
          <w:i/>
          <w:iCs/>
          <w:color w:val="1F1F1F"/>
          <w:sz w:val="24"/>
          <w:szCs w:val="24"/>
          <w:lang w:val="en-ID" w:eastAsia="en-US"/>
        </w:rPr>
        <w:t>-mane</w:t>
      </w:r>
      <w:r w:rsidR="00933FF7">
        <w:rPr>
          <w:rFonts w:ascii="Arial" w:eastAsiaTheme="minorHAnsi" w:hAnsi="Arial" w:cs="Courier New"/>
          <w:i/>
          <w:iCs/>
          <w:color w:val="1F1F1F"/>
          <w:sz w:val="24"/>
          <w:szCs w:val="24"/>
          <w:lang w:val="en-ID" w:eastAsia="en-US"/>
        </w:rPr>
        <w:t>.”</w:t>
      </w:r>
      <w:r w:rsidR="002F0193">
        <w:rPr>
          <w:rFonts w:ascii="Arial" w:eastAsiaTheme="minorHAnsi" w:hAnsi="Arial" w:cs="Courier New"/>
          <w:i/>
          <w:iCs/>
          <w:color w:val="1F1F1F"/>
          <w:sz w:val="24"/>
          <w:szCs w:val="24"/>
          <w:lang w:val="en-ID" w:eastAsia="en-US"/>
        </w:rPr>
        <w:t xml:space="preserve"> </w:t>
      </w:r>
      <w:r w:rsidR="002F0193">
        <w:rPr>
          <w:rFonts w:ascii="Arial" w:eastAsiaTheme="minorHAnsi" w:hAnsi="Arial" w:cs="Courier New"/>
          <w:color w:val="1F1F1F"/>
          <w:sz w:val="24"/>
          <w:szCs w:val="24"/>
          <w:lang w:val="en-ID" w:eastAsia="en-US"/>
        </w:rPr>
        <w:t>(</w:t>
      </w:r>
      <w:r w:rsidR="0026367B">
        <w:rPr>
          <w:rFonts w:ascii="Arial" w:eastAsiaTheme="minorHAnsi" w:hAnsi="Arial" w:cs="Courier New"/>
          <w:color w:val="1F1F1F"/>
          <w:sz w:val="24"/>
          <w:szCs w:val="24"/>
          <w:lang w:val="en-ID" w:eastAsia="en-US"/>
        </w:rPr>
        <w:t xml:space="preserve">Saya </w:t>
      </w:r>
      <w:proofErr w:type="spellStart"/>
      <w:r w:rsidR="0026367B">
        <w:rPr>
          <w:rFonts w:ascii="Arial" w:eastAsiaTheme="minorHAnsi" w:hAnsi="Arial" w:cs="Courier New"/>
          <w:color w:val="1F1F1F"/>
          <w:sz w:val="24"/>
          <w:szCs w:val="24"/>
          <w:lang w:val="en-ID" w:eastAsia="en-US"/>
        </w:rPr>
        <w:t>pernah</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dapat</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bantuan</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berupa</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jaring</w:t>
      </w:r>
      <w:proofErr w:type="spellEnd"/>
      <w:r w:rsidR="0026367B">
        <w:rPr>
          <w:rFonts w:ascii="Arial" w:eastAsiaTheme="minorHAnsi" w:hAnsi="Arial" w:cs="Courier New"/>
          <w:color w:val="1F1F1F"/>
          <w:sz w:val="24"/>
          <w:szCs w:val="24"/>
          <w:lang w:val="en-ID" w:eastAsia="en-US"/>
        </w:rPr>
        <w:t xml:space="preserve"> ikan </w:t>
      </w:r>
      <w:proofErr w:type="spellStart"/>
      <w:r w:rsidR="0026367B">
        <w:rPr>
          <w:rFonts w:ascii="Arial" w:eastAsiaTheme="minorHAnsi" w:hAnsi="Arial" w:cs="Courier New"/>
          <w:color w:val="1F1F1F"/>
          <w:sz w:val="24"/>
          <w:szCs w:val="24"/>
          <w:lang w:val="en-ID" w:eastAsia="en-US"/>
        </w:rPr>
        <w:t>sebanyak</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tiga</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buah</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tapi</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bantuan</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itu</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tidak</w:t>
      </w:r>
      <w:proofErr w:type="spellEnd"/>
      <w:r w:rsidR="0026367B">
        <w:rPr>
          <w:rFonts w:ascii="Arial" w:eastAsiaTheme="minorHAnsi" w:hAnsi="Arial" w:cs="Courier New"/>
          <w:color w:val="1F1F1F"/>
          <w:sz w:val="24"/>
          <w:szCs w:val="24"/>
          <w:lang w:val="en-ID" w:eastAsia="en-US"/>
        </w:rPr>
        <w:t xml:space="preserve"> </w:t>
      </w:r>
      <w:proofErr w:type="spellStart"/>
      <w:r w:rsidR="0026367B">
        <w:rPr>
          <w:rFonts w:ascii="Arial" w:eastAsiaTheme="minorHAnsi" w:hAnsi="Arial" w:cs="Courier New"/>
          <w:color w:val="1F1F1F"/>
          <w:sz w:val="24"/>
          <w:szCs w:val="24"/>
          <w:lang w:val="en-ID" w:eastAsia="en-US"/>
        </w:rPr>
        <w:t>cukup</w:t>
      </w:r>
      <w:proofErr w:type="spellEnd"/>
      <w:r w:rsidR="0026367B">
        <w:rPr>
          <w:rFonts w:ascii="Arial" w:eastAsiaTheme="minorHAnsi" w:hAnsi="Arial" w:cs="Courier New"/>
          <w:color w:val="1F1F1F"/>
          <w:sz w:val="24"/>
          <w:szCs w:val="24"/>
          <w:lang w:val="en-ID" w:eastAsia="en-US"/>
        </w:rPr>
        <w:t xml:space="preserve"> </w:t>
      </w:r>
      <w:proofErr w:type="spellStart"/>
      <w:r w:rsidR="0049286B">
        <w:rPr>
          <w:rFonts w:ascii="Arial" w:eastAsiaTheme="minorHAnsi" w:hAnsi="Arial" w:cs="Courier New"/>
          <w:color w:val="1F1F1F"/>
          <w:sz w:val="24"/>
          <w:szCs w:val="24"/>
          <w:lang w:val="en-ID" w:eastAsia="en-US"/>
        </w:rPr>
        <w:t>untuk</w:t>
      </w:r>
      <w:proofErr w:type="spellEnd"/>
      <w:r w:rsidR="0049286B">
        <w:rPr>
          <w:rFonts w:ascii="Arial" w:eastAsiaTheme="minorHAnsi" w:hAnsi="Arial" w:cs="Courier New"/>
          <w:color w:val="1F1F1F"/>
          <w:sz w:val="24"/>
          <w:szCs w:val="24"/>
          <w:lang w:val="en-ID" w:eastAsia="en-US"/>
        </w:rPr>
        <w:t xml:space="preserve"> kami </w:t>
      </w:r>
      <w:proofErr w:type="spellStart"/>
      <w:r w:rsidR="0049286B">
        <w:rPr>
          <w:rFonts w:ascii="Arial" w:eastAsiaTheme="minorHAnsi" w:hAnsi="Arial" w:cs="Courier New"/>
          <w:color w:val="1F1F1F"/>
          <w:sz w:val="24"/>
          <w:szCs w:val="24"/>
          <w:lang w:val="en-ID" w:eastAsia="en-US"/>
        </w:rPr>
        <w:t>sebagai</w:t>
      </w:r>
      <w:proofErr w:type="spellEnd"/>
      <w:r w:rsidR="0049286B">
        <w:rPr>
          <w:rFonts w:ascii="Arial" w:eastAsiaTheme="minorHAnsi" w:hAnsi="Arial" w:cs="Courier New"/>
          <w:color w:val="1F1F1F"/>
          <w:sz w:val="24"/>
          <w:szCs w:val="24"/>
          <w:lang w:val="en-ID" w:eastAsia="en-US"/>
        </w:rPr>
        <w:t xml:space="preserve"> </w:t>
      </w:r>
      <w:proofErr w:type="spellStart"/>
      <w:r w:rsidR="0049286B">
        <w:rPr>
          <w:rFonts w:ascii="Arial" w:eastAsiaTheme="minorHAnsi" w:hAnsi="Arial" w:cs="Courier New"/>
          <w:color w:val="1F1F1F"/>
          <w:sz w:val="24"/>
          <w:szCs w:val="24"/>
          <w:lang w:val="en-ID" w:eastAsia="en-US"/>
        </w:rPr>
        <w:t>nelayan</w:t>
      </w:r>
      <w:proofErr w:type="spellEnd"/>
      <w:r w:rsidR="0049286B">
        <w:rPr>
          <w:rFonts w:ascii="Arial" w:eastAsiaTheme="minorHAnsi" w:hAnsi="Arial" w:cs="Courier New"/>
          <w:color w:val="1F1F1F"/>
          <w:sz w:val="24"/>
          <w:szCs w:val="24"/>
          <w:lang w:val="en-ID" w:eastAsia="en-US"/>
        </w:rPr>
        <w:t>)</w:t>
      </w:r>
      <w:r w:rsidR="00973CBD">
        <w:rPr>
          <w:rFonts w:ascii="Arial" w:eastAsiaTheme="minorHAnsi" w:hAnsi="Arial" w:cs="Courier New"/>
          <w:color w:val="1F1F1F"/>
          <w:sz w:val="24"/>
          <w:szCs w:val="24"/>
          <w:lang w:val="en-ID" w:eastAsia="en-US"/>
        </w:rPr>
        <w:t>.</w:t>
      </w:r>
    </w:p>
    <w:p w14:paraId="2D8F58A8" w14:textId="77777777" w:rsidR="000E72A7"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5C214E">
        <w:rPr>
          <w:rFonts w:ascii="Arial" w:eastAsiaTheme="minorHAnsi" w:hAnsi="Arial" w:cs="Courier New"/>
          <w:color w:val="1F1F1F"/>
          <w:sz w:val="24"/>
          <w:szCs w:val="24"/>
          <w:lang w:val="en-ID" w:eastAsia="en-US"/>
        </w:rPr>
        <w:lastRenderedPageBreak/>
        <w:t>Untuk</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memperkuat</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hasil</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wawancara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penulis</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mengajukan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Suhaida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selaku</w:t>
      </w:r>
      <w:proofErr w:type="spellEnd"/>
      <w:r w:rsidRPr="005C214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C214E">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5C214E">
        <w:rPr>
          <w:rFonts w:ascii="Arial" w:eastAsiaTheme="minorHAnsi" w:hAnsi="Arial" w:cs="Courier New"/>
          <w:color w:val="1F1F1F"/>
          <w:sz w:val="24"/>
          <w:szCs w:val="24"/>
          <w:lang w:val="en-ID" w:eastAsia="en-US"/>
        </w:rPr>
        <w:t>(</w:t>
      </w:r>
      <w:proofErr w:type="spellStart"/>
      <w:r w:rsidRPr="005C214E">
        <w:rPr>
          <w:rFonts w:ascii="Arial" w:eastAsiaTheme="minorHAnsi" w:hAnsi="Arial" w:cs="Courier New"/>
          <w:color w:val="1F1F1F"/>
          <w:sz w:val="24"/>
          <w:szCs w:val="24"/>
          <w:lang w:val="en-ID" w:eastAsia="en-US"/>
        </w:rPr>
        <w:t>pemberdayaan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kesejahtraan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keluarga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sebagai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6F490131" w14:textId="77777777" w:rsidR="00737DF2" w:rsidRPr="007E4E03" w:rsidRDefault="00BC37EC" w:rsidP="000E72A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bantuan-bantuan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r w:rsidR="00CC2CD1">
        <w:rPr>
          <w:rFonts w:ascii="Arial" w:eastAsiaTheme="minorHAnsi" w:hAnsi="Arial" w:cs="Courier New"/>
          <w:color w:val="1F1F1F"/>
          <w:sz w:val="24"/>
          <w:szCs w:val="24"/>
          <w:lang w:val="en-ID" w:eastAsia="en-US"/>
        </w:rPr>
        <w:t>(</w:t>
      </w:r>
      <w:proofErr w:type="spellStart"/>
      <w:r w:rsidR="00CC2CD1">
        <w:rPr>
          <w:rFonts w:ascii="Arial" w:eastAsiaTheme="minorHAnsi" w:hAnsi="Arial" w:cs="Courier New"/>
          <w:color w:val="1F1F1F"/>
          <w:sz w:val="24"/>
          <w:szCs w:val="24"/>
          <w:lang w:val="en-ID" w:eastAsia="en-US"/>
        </w:rPr>
        <w:t>Menurut</w:t>
      </w:r>
      <w:proofErr w:type="spellEnd"/>
      <w:r w:rsidR="00CC2CD1">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00CC2CD1">
        <w:rPr>
          <w:rFonts w:ascii="Arial" w:eastAsiaTheme="minorHAnsi" w:hAnsi="Arial" w:cs="Courier New"/>
          <w:color w:val="1F1F1F"/>
          <w:sz w:val="24"/>
          <w:szCs w:val="24"/>
          <w:lang w:val="en-ID" w:eastAsia="en-US"/>
        </w:rPr>
        <w:t xml:space="preserve"> </w:t>
      </w:r>
      <w:proofErr w:type="spellStart"/>
      <w:r w:rsidR="00CC2CD1">
        <w:rPr>
          <w:rFonts w:ascii="Arial" w:eastAsiaTheme="minorHAnsi" w:hAnsi="Arial" w:cs="Courier New"/>
          <w:color w:val="1F1F1F"/>
          <w:sz w:val="24"/>
          <w:szCs w:val="24"/>
          <w:lang w:val="en-ID" w:eastAsia="en-US"/>
        </w:rPr>
        <w:t>apa</w:t>
      </w:r>
      <w:proofErr w:type="spellEnd"/>
      <w:r w:rsidR="00CC2CD1">
        <w:rPr>
          <w:rFonts w:ascii="Arial" w:eastAsiaTheme="minorHAnsi" w:hAnsi="Arial" w:cs="Courier New"/>
          <w:color w:val="1F1F1F"/>
          <w:sz w:val="24"/>
          <w:szCs w:val="24"/>
          <w:lang w:val="en-ID" w:eastAsia="en-US"/>
        </w:rPr>
        <w:t xml:space="preserve"> </w:t>
      </w:r>
      <w:proofErr w:type="spellStart"/>
      <w:r w:rsidR="00CC2CD1">
        <w:rPr>
          <w:rFonts w:ascii="Arial" w:eastAsiaTheme="minorHAnsi" w:hAnsi="Arial" w:cs="Courier New"/>
          <w:color w:val="1F1F1F"/>
          <w:sz w:val="24"/>
          <w:szCs w:val="24"/>
          <w:lang w:val="en-ID" w:eastAsia="en-US"/>
        </w:rPr>
        <w:t>saja</w:t>
      </w:r>
      <w:proofErr w:type="spellEnd"/>
      <w:r w:rsidR="00CC2CD1">
        <w:rPr>
          <w:rFonts w:ascii="Arial" w:eastAsiaTheme="minorHAnsi" w:hAnsi="Arial" w:cs="Courier New"/>
          <w:color w:val="1F1F1F"/>
          <w:sz w:val="24"/>
          <w:szCs w:val="24"/>
          <w:lang w:val="en-ID" w:eastAsia="en-US"/>
        </w:rPr>
        <w:t xml:space="preserve"> </w:t>
      </w:r>
      <w:proofErr w:type="spellStart"/>
      <w:r w:rsidR="00CC2CD1">
        <w:rPr>
          <w:rFonts w:ascii="Arial" w:eastAsiaTheme="minorHAnsi" w:hAnsi="Arial" w:cs="Courier New"/>
          <w:color w:val="1F1F1F"/>
          <w:sz w:val="24"/>
          <w:szCs w:val="24"/>
          <w:lang w:val="en-ID" w:eastAsia="en-US"/>
        </w:rPr>
        <w:t>bentuk</w:t>
      </w:r>
      <w:proofErr w:type="spellEnd"/>
      <w:r w:rsidR="00CC2CD1">
        <w:rPr>
          <w:rFonts w:ascii="Arial" w:eastAsiaTheme="minorHAnsi" w:hAnsi="Arial" w:cs="Courier New"/>
          <w:color w:val="1F1F1F"/>
          <w:sz w:val="24"/>
          <w:szCs w:val="24"/>
          <w:lang w:val="en-ID" w:eastAsia="en-US"/>
        </w:rPr>
        <w:t xml:space="preserve"> </w:t>
      </w:r>
      <w:proofErr w:type="spellStart"/>
      <w:r w:rsidR="00CC2CD1">
        <w:rPr>
          <w:rFonts w:ascii="Arial" w:eastAsiaTheme="minorHAnsi" w:hAnsi="Arial" w:cs="Courier New"/>
          <w:color w:val="1F1F1F"/>
          <w:sz w:val="24"/>
          <w:szCs w:val="24"/>
          <w:lang w:val="en-ID" w:eastAsia="en-US"/>
        </w:rPr>
        <w:t>bantuan</w:t>
      </w:r>
      <w:proofErr w:type="spellEnd"/>
      <w:r w:rsidR="00CC2CD1">
        <w:rPr>
          <w:rFonts w:ascii="Arial" w:eastAsiaTheme="minorHAnsi" w:hAnsi="Arial" w:cs="Courier New"/>
          <w:color w:val="1F1F1F"/>
          <w:sz w:val="24"/>
          <w:szCs w:val="24"/>
          <w:lang w:val="en-ID" w:eastAsia="en-US"/>
        </w:rPr>
        <w:t xml:space="preserve"> yang </w:t>
      </w:r>
      <w:proofErr w:type="spellStart"/>
      <w:r w:rsidR="00CC2CD1">
        <w:rPr>
          <w:rFonts w:ascii="Arial" w:eastAsiaTheme="minorHAnsi" w:hAnsi="Arial" w:cs="Courier New"/>
          <w:color w:val="1F1F1F"/>
          <w:sz w:val="24"/>
          <w:szCs w:val="24"/>
          <w:lang w:val="en-ID" w:eastAsia="en-US"/>
        </w:rPr>
        <w:t>diberikan</w:t>
      </w:r>
      <w:proofErr w:type="spellEnd"/>
      <w:r w:rsidR="00CC2CD1">
        <w:rPr>
          <w:rFonts w:ascii="Arial" w:eastAsiaTheme="minorHAnsi" w:hAnsi="Arial" w:cs="Courier New"/>
          <w:color w:val="1F1F1F"/>
          <w:sz w:val="24"/>
          <w:szCs w:val="24"/>
          <w:lang w:val="en-ID" w:eastAsia="en-US"/>
        </w:rPr>
        <w:t xml:space="preserve"> </w:t>
      </w:r>
      <w:proofErr w:type="spellStart"/>
      <w:r w:rsidR="00CC2CD1">
        <w:rPr>
          <w:rFonts w:ascii="Arial" w:eastAsiaTheme="minorHAnsi" w:hAnsi="Arial" w:cs="Courier New"/>
          <w:color w:val="1F1F1F"/>
          <w:sz w:val="24"/>
          <w:szCs w:val="24"/>
          <w:lang w:val="en-ID" w:eastAsia="en-US"/>
        </w:rPr>
        <w:t>kepala</w:t>
      </w:r>
      <w:proofErr w:type="spellEnd"/>
      <w:r w:rsidR="00CC2CD1">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C2CD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000346B2">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Bantuan duet yang </w:t>
      </w:r>
      <w:proofErr w:type="spellStart"/>
      <w:r>
        <w:rPr>
          <w:rFonts w:ascii="Arial" w:eastAsiaTheme="minorHAnsi" w:hAnsi="Arial" w:cs="Courier New"/>
          <w:i/>
          <w:iCs/>
          <w:color w:val="1F1F1F"/>
          <w:sz w:val="24"/>
          <w:szCs w:val="24"/>
          <w:lang w:val="en-ID" w:eastAsia="en-US"/>
        </w:rPr>
        <w:t>secara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tanaman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bibit</w:t>
      </w:r>
      <w:proofErr w:type="spellEnd"/>
      <w:r>
        <w:rPr>
          <w:rFonts w:ascii="Arial" w:eastAsiaTheme="minorHAnsi" w:hAnsi="Arial" w:cs="Courier New"/>
          <w:i/>
          <w:iCs/>
          <w:color w:val="1F1F1F"/>
          <w:sz w:val="24"/>
          <w:szCs w:val="24"/>
          <w:lang w:val="en-ID" w:eastAsia="en-US"/>
        </w:rPr>
        <w:t xml:space="preserve"> rambutan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w:t>
      </w:r>
      <w:r w:rsidR="007E4E03">
        <w:rPr>
          <w:rFonts w:ascii="Arial" w:eastAsiaTheme="minorHAnsi" w:hAnsi="Arial" w:cs="Courier New"/>
          <w:color w:val="1F1F1F"/>
          <w:sz w:val="24"/>
          <w:szCs w:val="24"/>
          <w:lang w:val="en-ID" w:eastAsia="en-US"/>
        </w:rPr>
        <w:t xml:space="preserve"> (Banyak </w:t>
      </w:r>
      <w:r w:rsidR="00497650">
        <w:rPr>
          <w:rFonts w:ascii="Arial" w:eastAsiaTheme="minorHAnsi" w:hAnsi="Arial" w:cs="Courier New"/>
          <w:color w:val="1F1F1F"/>
          <w:sz w:val="24"/>
          <w:szCs w:val="24"/>
          <w:lang w:val="en-ID" w:eastAsia="en-US"/>
        </w:rPr>
        <w:t xml:space="preserve">juga </w:t>
      </w:r>
      <w:proofErr w:type="spellStart"/>
      <w:r w:rsidR="00497650">
        <w:rPr>
          <w:rFonts w:ascii="Arial" w:eastAsiaTheme="minorHAnsi" w:hAnsi="Arial" w:cs="Courier New"/>
          <w:color w:val="1F1F1F"/>
          <w:sz w:val="24"/>
          <w:szCs w:val="24"/>
          <w:lang w:val="en-ID" w:eastAsia="en-US"/>
        </w:rPr>
        <w:t>masyarakat</w:t>
      </w:r>
      <w:proofErr w:type="spellEnd"/>
      <w:r w:rsidR="00497650">
        <w:rPr>
          <w:rFonts w:ascii="Arial" w:eastAsiaTheme="minorHAnsi" w:hAnsi="Arial" w:cs="Courier New"/>
          <w:color w:val="1F1F1F"/>
          <w:sz w:val="24"/>
          <w:szCs w:val="24"/>
          <w:lang w:val="en-ID" w:eastAsia="en-US"/>
        </w:rPr>
        <w:t xml:space="preserve"> </w:t>
      </w:r>
      <w:r w:rsidR="007E4E03">
        <w:rPr>
          <w:rFonts w:ascii="Arial" w:eastAsiaTheme="minorHAnsi" w:hAnsi="Arial" w:cs="Courier New"/>
          <w:color w:val="1F1F1F"/>
          <w:sz w:val="24"/>
          <w:szCs w:val="24"/>
          <w:lang w:val="en-ID" w:eastAsia="en-US"/>
        </w:rPr>
        <w:t xml:space="preserve">yang </w:t>
      </w:r>
      <w:proofErr w:type="spellStart"/>
      <w:r w:rsidR="007E4E03">
        <w:rPr>
          <w:rFonts w:ascii="Arial" w:eastAsiaTheme="minorHAnsi" w:hAnsi="Arial" w:cs="Courier New"/>
          <w:color w:val="1F1F1F"/>
          <w:sz w:val="24"/>
          <w:szCs w:val="24"/>
          <w:lang w:val="en-ID" w:eastAsia="en-US"/>
        </w:rPr>
        <w:t>menerima</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bantuan</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langsung</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tunai</w:t>
      </w:r>
      <w:proofErr w:type="spellEnd"/>
      <w:r w:rsidR="007E4E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kemarin</w:t>
      </w:r>
      <w:proofErr w:type="spellEnd"/>
      <w:r w:rsidR="007E4E03">
        <w:rPr>
          <w:rFonts w:ascii="Arial" w:eastAsiaTheme="minorHAnsi" w:hAnsi="Arial" w:cs="Courier New"/>
          <w:color w:val="1F1F1F"/>
          <w:sz w:val="24"/>
          <w:szCs w:val="24"/>
          <w:lang w:val="en-ID" w:eastAsia="en-US"/>
        </w:rPr>
        <w:t xml:space="preserve"> kami juga </w:t>
      </w:r>
      <w:proofErr w:type="spellStart"/>
      <w:r w:rsidR="007E4E03">
        <w:rPr>
          <w:rFonts w:ascii="Arial" w:eastAsiaTheme="minorHAnsi" w:hAnsi="Arial" w:cs="Courier New"/>
          <w:color w:val="1F1F1F"/>
          <w:sz w:val="24"/>
          <w:szCs w:val="24"/>
          <w:lang w:val="en-ID" w:eastAsia="en-US"/>
        </w:rPr>
        <w:t>mendapatkan</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bantuan</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untuk</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tanaman</w:t>
      </w:r>
      <w:proofErr w:type="spellEnd"/>
      <w:r w:rsidR="004502B1">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seperti</w:t>
      </w:r>
      <w:proofErr w:type="spellEnd"/>
      <w:r w:rsidR="007E4E03">
        <w:rPr>
          <w:rFonts w:ascii="Arial" w:eastAsiaTheme="minorHAnsi" w:hAnsi="Arial" w:cs="Courier New"/>
          <w:color w:val="1F1F1F"/>
          <w:sz w:val="24"/>
          <w:szCs w:val="24"/>
          <w:lang w:val="en-ID" w:eastAsia="en-US"/>
        </w:rPr>
        <w:t xml:space="preserve"> </w:t>
      </w:r>
      <w:proofErr w:type="spellStart"/>
      <w:r w:rsidR="007E4E03">
        <w:rPr>
          <w:rFonts w:ascii="Arial" w:eastAsiaTheme="minorHAnsi" w:hAnsi="Arial" w:cs="Courier New"/>
          <w:color w:val="1F1F1F"/>
          <w:sz w:val="24"/>
          <w:szCs w:val="24"/>
          <w:lang w:val="en-ID" w:eastAsia="en-US"/>
        </w:rPr>
        <w:t>bibit</w:t>
      </w:r>
      <w:proofErr w:type="spellEnd"/>
      <w:r w:rsidR="007E4E03">
        <w:rPr>
          <w:rFonts w:ascii="Arial" w:eastAsiaTheme="minorHAnsi" w:hAnsi="Arial" w:cs="Courier New"/>
          <w:color w:val="1F1F1F"/>
          <w:sz w:val="24"/>
          <w:szCs w:val="24"/>
          <w:lang w:val="en-ID" w:eastAsia="en-US"/>
        </w:rPr>
        <w:t xml:space="preserve"> rambutan</w:t>
      </w:r>
      <w:r w:rsidR="007E4E03">
        <w:rPr>
          <w:rFonts w:ascii="Arial" w:eastAsiaTheme="minorHAnsi" w:hAnsi="Arial" w:cs="Courier New"/>
          <w:sz w:val="24"/>
          <w:szCs w:val="24"/>
          <w:lang w:val="en-ID" w:eastAsia="en-US"/>
        </w:rPr>
        <w:t>).</w:t>
      </w:r>
    </w:p>
    <w:p w14:paraId="5EBF9EAC" w14:textId="77777777" w:rsidR="000E72A7" w:rsidRDefault="00BC37EC" w:rsidP="00721D90">
      <w:pPr>
        <w:spacing w:after="0" w:line="480" w:lineRule="auto"/>
        <w:ind w:firstLine="720"/>
        <w:jc w:val="both"/>
        <w:rPr>
          <w:rFonts w:ascii="Arial" w:eastAsiaTheme="minorHAnsi" w:hAnsi="Arial" w:cs="Courier New"/>
          <w:color w:val="1F1F1F"/>
          <w:sz w:val="24"/>
          <w:szCs w:val="24"/>
          <w:lang w:val="en-ID" w:eastAsia="en-US"/>
        </w:rPr>
      </w:pPr>
      <w:proofErr w:type="spellStart"/>
      <w:r w:rsidRPr="005C214E">
        <w:rPr>
          <w:rFonts w:ascii="Arial" w:eastAsiaTheme="minorHAnsi" w:hAnsi="Arial" w:cs="Courier New"/>
          <w:color w:val="1F1F1F"/>
          <w:sz w:val="24"/>
          <w:szCs w:val="24"/>
          <w:lang w:val="en-ID" w:eastAsia="en-US"/>
        </w:rPr>
        <w:t>Selanjutnya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penulis</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melakukan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wawancara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yang </w:t>
      </w:r>
      <w:proofErr w:type="spellStart"/>
      <w:r w:rsidRPr="005C214E">
        <w:rPr>
          <w:rFonts w:ascii="Arial" w:eastAsiaTheme="minorHAnsi" w:hAnsi="Arial" w:cs="Courier New"/>
          <w:color w:val="1F1F1F"/>
          <w:sz w:val="24"/>
          <w:szCs w:val="24"/>
          <w:lang w:val="en-ID" w:eastAsia="en-US"/>
        </w:rPr>
        <w:t>sama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C214E">
        <w:rPr>
          <w:rFonts w:ascii="Arial" w:eastAsiaTheme="minorHAnsi" w:hAnsi="Arial" w:cs="Courier New"/>
          <w:color w:val="1F1F1F"/>
          <w:sz w:val="24"/>
          <w:szCs w:val="24"/>
          <w:lang w:val="en-ID" w:eastAsia="en-US"/>
        </w:rPr>
        <w:t xml:space="preserve"> Nazam </w:t>
      </w:r>
      <w:proofErr w:type="spellStart"/>
      <w:r w:rsidRPr="005C214E">
        <w:rPr>
          <w:rFonts w:ascii="Arial" w:eastAsiaTheme="minorHAnsi" w:hAnsi="Arial" w:cs="Courier New"/>
          <w:color w:val="1F1F1F"/>
          <w:sz w:val="24"/>
          <w:szCs w:val="24"/>
          <w:lang w:val="en-ID" w:eastAsia="en-US"/>
        </w:rPr>
        <w:t>selaku</w:t>
      </w:r>
      <w:proofErr w:type="spellEnd"/>
      <w:r w:rsidRPr="005C214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ternak</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sebagai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78371FA5" w14:textId="77777777" w:rsidR="000E72A7" w:rsidRDefault="00BC37EC" w:rsidP="000E72A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457502">
        <w:rPr>
          <w:rFonts w:ascii="Arial" w:eastAsiaTheme="minorHAnsi" w:hAnsi="Arial" w:cs="Courier New"/>
          <w:i/>
          <w:iCs/>
          <w:color w:val="1F1F1F"/>
          <w:sz w:val="24"/>
          <w:szCs w:val="24"/>
          <w:lang w:val="en-ID" w:eastAsia="en-US"/>
        </w:rPr>
        <w:t xml:space="preserve">Pak </w:t>
      </w:r>
      <w:proofErr w:type="spellStart"/>
      <w:r w:rsidRPr="00457502">
        <w:rPr>
          <w:rFonts w:ascii="Arial" w:eastAsiaTheme="minorHAnsi" w:hAnsi="Arial" w:cs="Courier New"/>
          <w:i/>
          <w:iCs/>
          <w:color w:val="1F1F1F"/>
          <w:sz w:val="24"/>
          <w:szCs w:val="24"/>
          <w:lang w:val="en-ID" w:eastAsia="en-US"/>
        </w:rPr>
        <w:t>semalam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ditunjuk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sebagai</w:t>
      </w:r>
      <w:proofErr w:type="spellEnd"/>
      <w:r w:rsidRPr="0045750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Ketua</w:t>
      </w:r>
      <w:proofErr w:type="spellEnd"/>
      <w:r w:rsidRPr="0045750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ternak</w:t>
      </w:r>
      <w:proofErr w:type="spellEnd"/>
      <w:r>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penah</w:t>
      </w:r>
      <w:proofErr w:type="spellEnd"/>
      <w:r w:rsidRPr="00457502">
        <w:rPr>
          <w:rFonts w:ascii="Arial" w:eastAsiaTheme="minorHAnsi" w:hAnsi="Arial" w:cs="Courier New"/>
          <w:i/>
          <w:iCs/>
          <w:color w:val="1F1F1F"/>
          <w:sz w:val="24"/>
          <w:szCs w:val="24"/>
          <w:lang w:val="en-ID" w:eastAsia="en-US"/>
        </w:rPr>
        <w:t xml:space="preserve"> dak </w:t>
      </w:r>
      <w:proofErr w:type="spellStart"/>
      <w:r w:rsidRPr="00457502">
        <w:rPr>
          <w:rFonts w:ascii="Arial" w:eastAsiaTheme="minorHAnsi" w:hAnsi="Arial" w:cs="Courier New"/>
          <w:i/>
          <w:iCs/>
          <w:color w:val="1F1F1F"/>
          <w:sz w:val="24"/>
          <w:szCs w:val="24"/>
          <w:lang w:val="en-ID" w:eastAsia="en-US"/>
        </w:rPr>
        <w:t>dapat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gitu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dari</w:t>
      </w:r>
      <w:proofErr w:type="spellEnd"/>
      <w:r w:rsidRPr="00457502">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Kepala</w:t>
      </w:r>
      <w:proofErr w:type="spellEnd"/>
      <w:r w:rsidR="00B21303">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Desa</w:t>
      </w:r>
      <w:r w:rsidRPr="00457502">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457502">
        <w:rPr>
          <w:rFonts w:ascii="Arial" w:eastAsiaTheme="minorHAnsi" w:hAnsi="Arial" w:cs="Courier New"/>
          <w:color w:val="000000" w:themeColor="text1"/>
          <w:sz w:val="24"/>
          <w:szCs w:val="24"/>
          <w:lang w:val="en-ID" w:eastAsia="en-US"/>
        </w:rPr>
        <w:t xml:space="preserve">Pak </w:t>
      </w:r>
      <w:proofErr w:type="spellStart"/>
      <w:r w:rsidRPr="00457502">
        <w:rPr>
          <w:rFonts w:ascii="Arial" w:eastAsiaTheme="minorHAnsi" w:hAnsi="Arial" w:cs="Courier New"/>
          <w:color w:val="000000" w:themeColor="text1"/>
          <w:sz w:val="24"/>
          <w:szCs w:val="24"/>
          <w:lang w:val="en-ID" w:eastAsia="en-US"/>
        </w:rPr>
        <w:t>kemarin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dipilih</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sebagai</w:t>
      </w:r>
      <w:proofErr w:type="spellEnd"/>
      <w:r w:rsidRPr="00457502">
        <w:rPr>
          <w:rFonts w:ascii="Arial" w:eastAsiaTheme="minorHAnsi" w:hAnsi="Arial" w:cs="Courier New"/>
          <w:color w:val="000000" w:themeColor="text1"/>
          <w:sz w:val="24"/>
          <w:szCs w:val="24"/>
          <w:lang w:val="en-ID" w:eastAsia="en-US"/>
        </w:rPr>
        <w:t xml:space="preserve"> </w:t>
      </w:r>
      <w:proofErr w:type="spellStart"/>
      <w:r>
        <w:rPr>
          <w:rFonts w:ascii="Arial" w:eastAsiaTheme="minorHAnsi" w:hAnsi="Arial" w:cs="Courier New"/>
          <w:color w:val="000000" w:themeColor="text1"/>
          <w:sz w:val="24"/>
          <w:szCs w:val="24"/>
          <w:lang w:val="en-ID" w:eastAsia="en-US"/>
        </w:rPr>
        <w:t>Ketua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petani</w:t>
      </w:r>
      <w:proofErr w:type="spellEnd"/>
      <w:r>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apakah</w:t>
      </w:r>
      <w:proofErr w:type="spellEnd"/>
      <w:r w:rsidRPr="00457502">
        <w:rPr>
          <w:rFonts w:ascii="Arial" w:eastAsiaTheme="minorHAnsi" w:hAnsi="Arial" w:cs="Courier New"/>
          <w:color w:val="000000" w:themeColor="text1"/>
          <w:sz w:val="24"/>
          <w:szCs w:val="24"/>
          <w:lang w:val="en-ID" w:eastAsia="en-US"/>
        </w:rPr>
        <w:t xml:space="preserve"> </w:t>
      </w:r>
      <w:r>
        <w:rPr>
          <w:rFonts w:ascii="Arial" w:eastAsiaTheme="minorHAnsi" w:hAnsi="Arial" w:cs="Courier New"/>
          <w:color w:val="000000" w:themeColor="text1"/>
          <w:sz w:val="24"/>
          <w:szCs w:val="24"/>
          <w:lang w:val="en-ID" w:eastAsia="en-US"/>
        </w:rPr>
        <w:t>Bapak</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pernah</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mendapatkan</w:t>
      </w:r>
      <w:proofErr w:type="spellEnd"/>
      <w:r>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bantuan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dari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Kepala</w:t>
      </w:r>
      <w:proofErr w:type="spellEnd"/>
      <w:r w:rsidRPr="00457502">
        <w:rPr>
          <w:rFonts w:ascii="Arial" w:eastAsiaTheme="minorHAnsi" w:hAnsi="Arial" w:cs="Courier New"/>
          <w:color w:val="000000" w:themeColor="text1"/>
          <w:sz w:val="24"/>
          <w:szCs w:val="24"/>
          <w:lang w:val="en-ID" w:eastAsia="en-US"/>
        </w:rPr>
        <w:t xml:space="preserve"> </w:t>
      </w:r>
      <w:r>
        <w:rPr>
          <w:rFonts w:ascii="Arial" w:eastAsiaTheme="minorHAnsi" w:hAnsi="Arial" w:cs="Courier New"/>
          <w:color w:val="000000" w:themeColor="text1"/>
          <w:sz w:val="24"/>
          <w:szCs w:val="24"/>
          <w:lang w:val="en-ID" w:eastAsia="en-US"/>
        </w:rPr>
        <w:t xml:space="preserve">Desa)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bantua</w:t>
      </w:r>
      <w:r w:rsidR="00613512">
        <w:rPr>
          <w:rFonts w:ascii="Arial" w:eastAsiaTheme="minorHAnsi" w:hAnsi="Arial" w:cs="Courier New"/>
          <w:i/>
          <w:iCs/>
          <w:color w:val="1F1F1F"/>
          <w:sz w:val="24"/>
          <w:szCs w:val="24"/>
          <w:lang w:val="en-ID" w:eastAsia="en-US"/>
        </w:rPr>
        <w:t>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lembu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begilei</w:t>
      </w:r>
      <w:proofErr w:type="spellEnd"/>
      <w:r>
        <w:rPr>
          <w:rFonts w:ascii="Arial" w:eastAsiaTheme="minorHAnsi" w:hAnsi="Arial" w:cs="Courier New"/>
          <w:i/>
          <w:iCs/>
          <w:color w:val="1F1F1F"/>
          <w:sz w:val="24"/>
          <w:szCs w:val="24"/>
          <w:lang w:val="en-ID" w:eastAsia="en-US"/>
        </w:rPr>
        <w:t xml:space="preserve">, </w:t>
      </w:r>
      <w:proofErr w:type="spellStart"/>
      <w:r w:rsidR="00613512">
        <w:rPr>
          <w:rFonts w:ascii="Arial" w:eastAsiaTheme="minorHAnsi" w:hAnsi="Arial" w:cs="Courier New"/>
          <w:i/>
          <w:iCs/>
          <w:color w:val="1F1F1F"/>
          <w:sz w:val="24"/>
          <w:szCs w:val="24"/>
          <w:lang w:val="en-ID" w:eastAsia="en-US"/>
        </w:rPr>
        <w:t>tapi</w:t>
      </w:r>
      <w:proofErr w:type="spellEnd"/>
      <w:r w:rsidR="00613512">
        <w:rPr>
          <w:rFonts w:ascii="Arial" w:eastAsiaTheme="minorHAnsi" w:hAnsi="Arial" w:cs="Courier New"/>
          <w:i/>
          <w:iCs/>
          <w:color w:val="1F1F1F"/>
          <w:sz w:val="24"/>
          <w:szCs w:val="24"/>
          <w:lang w:val="en-ID" w:eastAsia="en-US"/>
        </w:rPr>
        <w:t xml:space="preserve"> </w:t>
      </w:r>
      <w:proofErr w:type="spellStart"/>
      <w:r w:rsidR="00613512">
        <w:rPr>
          <w:rFonts w:ascii="Arial" w:eastAsiaTheme="minorHAnsi" w:hAnsi="Arial" w:cs="Courier New"/>
          <w:i/>
          <w:iCs/>
          <w:color w:val="1F1F1F"/>
          <w:sz w:val="24"/>
          <w:szCs w:val="24"/>
          <w:lang w:val="en-ID" w:eastAsia="en-US"/>
        </w:rPr>
        <w:t>saye</w:t>
      </w:r>
      <w:proofErr w:type="spellEnd"/>
      <w:r w:rsidR="0061351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due </w:t>
      </w:r>
      <w:proofErr w:type="spellStart"/>
      <w:r w:rsidR="00613512">
        <w:rPr>
          <w:rFonts w:ascii="Arial" w:eastAsiaTheme="minorHAnsi" w:hAnsi="Arial" w:cs="Courier New"/>
          <w:i/>
          <w:iCs/>
          <w:color w:val="1F1F1F"/>
          <w:sz w:val="24"/>
          <w:szCs w:val="24"/>
          <w:lang w:val="en-ID" w:eastAsia="en-US"/>
        </w:rPr>
        <w:t>tunggu</w:t>
      </w:r>
      <w:proofErr w:type="spellEnd"/>
      <w:r w:rsidR="0061351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lembu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dah </w:t>
      </w:r>
      <w:proofErr w:type="spellStart"/>
      <w:r>
        <w:rPr>
          <w:rFonts w:ascii="Arial" w:eastAsiaTheme="minorHAnsi" w:hAnsi="Arial" w:cs="Courier New"/>
          <w:i/>
          <w:iCs/>
          <w:color w:val="1F1F1F"/>
          <w:sz w:val="24"/>
          <w:szCs w:val="24"/>
          <w:lang w:val="en-ID" w:eastAsia="en-US"/>
        </w:rPr>
        <w:t>beganak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sidR="00E0207D">
        <w:rPr>
          <w:rFonts w:ascii="Arial" w:eastAsiaTheme="minorHAnsi" w:hAnsi="Arial" w:cs="Courier New"/>
          <w:i/>
          <w:iCs/>
          <w:color w:val="1F1F1F"/>
          <w:sz w:val="24"/>
          <w:szCs w:val="24"/>
          <w:lang w:val="en-ID" w:eastAsia="en-US"/>
        </w:rPr>
        <w:t>.”</w:t>
      </w:r>
      <w:r w:rsidR="00497650">
        <w:rPr>
          <w:rFonts w:ascii="Arial" w:eastAsiaTheme="minorHAnsi" w:hAnsi="Arial" w:cs="Courier New"/>
          <w:i/>
          <w:iCs/>
          <w:color w:val="1F1F1F"/>
          <w:sz w:val="24"/>
          <w:szCs w:val="24"/>
          <w:lang w:val="en-ID" w:eastAsia="en-US"/>
        </w:rPr>
        <w:t xml:space="preserve"> </w:t>
      </w:r>
      <w:r w:rsidR="00497650">
        <w:rPr>
          <w:rFonts w:ascii="Arial" w:eastAsiaTheme="minorHAnsi" w:hAnsi="Arial" w:cs="Courier New"/>
          <w:color w:val="1F1F1F"/>
          <w:sz w:val="24"/>
          <w:szCs w:val="24"/>
          <w:lang w:val="en-ID" w:eastAsia="en-US"/>
        </w:rPr>
        <w:t>(</w:t>
      </w:r>
      <w:r w:rsidR="002E553B">
        <w:rPr>
          <w:rFonts w:ascii="Arial" w:eastAsiaTheme="minorHAnsi" w:hAnsi="Arial" w:cs="Courier New"/>
          <w:color w:val="1F1F1F"/>
          <w:sz w:val="24"/>
          <w:szCs w:val="24"/>
          <w:lang w:val="en-ID" w:eastAsia="en-US"/>
        </w:rPr>
        <w:t xml:space="preserve">Kami </w:t>
      </w:r>
      <w:proofErr w:type="spellStart"/>
      <w:r w:rsidR="002E553B">
        <w:rPr>
          <w:rFonts w:ascii="Arial" w:eastAsiaTheme="minorHAnsi" w:hAnsi="Arial" w:cs="Courier New"/>
          <w:color w:val="1F1F1F"/>
          <w:sz w:val="24"/>
          <w:szCs w:val="24"/>
          <w:lang w:val="en-ID" w:eastAsia="en-US"/>
        </w:rPr>
        <w:t>memang</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dapat</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bantuan</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sapi</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tapi</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karena</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saya</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kelompok</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kedua</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jadi</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sapi</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nya</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belum</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saya</w:t>
      </w:r>
      <w:proofErr w:type="spellEnd"/>
      <w:r w:rsidR="002E553B">
        <w:rPr>
          <w:rFonts w:ascii="Arial" w:eastAsiaTheme="minorHAnsi" w:hAnsi="Arial" w:cs="Courier New"/>
          <w:color w:val="1F1F1F"/>
          <w:sz w:val="24"/>
          <w:szCs w:val="24"/>
          <w:lang w:val="en-ID" w:eastAsia="en-US"/>
        </w:rPr>
        <w:t xml:space="preserve"> </w:t>
      </w:r>
      <w:proofErr w:type="spellStart"/>
      <w:r w:rsidR="002E553B">
        <w:rPr>
          <w:rFonts w:ascii="Arial" w:eastAsiaTheme="minorHAnsi" w:hAnsi="Arial" w:cs="Courier New"/>
          <w:color w:val="1F1F1F"/>
          <w:sz w:val="24"/>
          <w:szCs w:val="24"/>
          <w:lang w:val="en-ID" w:eastAsia="en-US"/>
        </w:rPr>
        <w:t>terima</w:t>
      </w:r>
      <w:proofErr w:type="spellEnd"/>
      <w:r w:rsidR="002E553B">
        <w:rPr>
          <w:rFonts w:ascii="Arial" w:eastAsiaTheme="minorHAnsi" w:hAnsi="Arial" w:cs="Courier New"/>
          <w:color w:val="1F1F1F"/>
          <w:sz w:val="24"/>
          <w:szCs w:val="24"/>
          <w:lang w:val="en-ID" w:eastAsia="en-US"/>
        </w:rPr>
        <w:t>).</w:t>
      </w:r>
    </w:p>
    <w:p w14:paraId="75C6041C" w14:textId="77777777" w:rsidR="005D47C0" w:rsidRPr="002E553B" w:rsidRDefault="005D47C0" w:rsidP="000E72A7">
      <w:pPr>
        <w:spacing w:after="0" w:line="240" w:lineRule="auto"/>
        <w:jc w:val="both"/>
        <w:rPr>
          <w:rFonts w:ascii="Arial" w:eastAsiaTheme="minorHAnsi" w:hAnsi="Arial" w:cs="Courier New"/>
          <w:color w:val="1F1F1F"/>
          <w:sz w:val="24"/>
          <w:szCs w:val="24"/>
          <w:lang w:val="en-ID" w:eastAsia="en-US"/>
        </w:rPr>
      </w:pPr>
    </w:p>
    <w:p w14:paraId="48989A16" w14:textId="77777777" w:rsidR="0046262A" w:rsidRDefault="00BC37EC" w:rsidP="00BC37EC">
      <w:pPr>
        <w:pStyle w:val="ListParagraph"/>
        <w:numPr>
          <w:ilvl w:val="0"/>
          <w:numId w:val="6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215C17D5" w14:textId="77777777" w:rsidR="0046262A" w:rsidRDefault="00BC37EC" w:rsidP="0046262A">
      <w:pPr>
        <w:spacing w:after="0" w:line="480" w:lineRule="auto"/>
        <w:ind w:firstLine="720"/>
        <w:jc w:val="both"/>
        <w:rPr>
          <w:rFonts w:ascii="Arial" w:eastAsiaTheme="minorHAnsi" w:hAnsi="Arial" w:cs="Courier New"/>
          <w:color w:val="1F1F1F"/>
          <w:sz w:val="24"/>
          <w:szCs w:val="24"/>
          <w:lang w:val="en-ID" w:eastAsia="en-US"/>
        </w:rPr>
      </w:pPr>
      <w:proofErr w:type="spellStart"/>
      <w:r w:rsidRPr="005C214E">
        <w:rPr>
          <w:rFonts w:ascii="Arial" w:eastAsiaTheme="minorHAnsi" w:hAnsi="Arial" w:cs="Courier New"/>
          <w:color w:val="1F1F1F"/>
          <w:sz w:val="24"/>
          <w:szCs w:val="24"/>
          <w:lang w:val="en-ID" w:eastAsia="en-US"/>
        </w:rPr>
        <w:t>Berdasarkan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wawancara</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penulis</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C214E">
        <w:rPr>
          <w:rFonts w:ascii="Arial" w:eastAsiaTheme="minorHAnsi" w:hAnsi="Arial" w:cs="Courier New"/>
          <w:color w:val="1F1F1F"/>
          <w:sz w:val="24"/>
          <w:szCs w:val="24"/>
          <w:lang w:val="en-ID" w:eastAsia="en-US"/>
        </w:rPr>
        <w:t xml:space="preserve"> Faizal </w:t>
      </w:r>
      <w:proofErr w:type="spellStart"/>
      <w:r w:rsidRPr="005C214E">
        <w:rPr>
          <w:rFonts w:ascii="Arial" w:eastAsiaTheme="minorHAnsi" w:hAnsi="Arial" w:cs="Courier New"/>
          <w:color w:val="1F1F1F"/>
          <w:sz w:val="24"/>
          <w:szCs w:val="24"/>
          <w:lang w:val="en-ID" w:eastAsia="en-US"/>
        </w:rPr>
        <w:t>selaku</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sekretaris</w:t>
      </w:r>
      <w:proofErr w:type="spellEnd"/>
      <w:r w:rsidRPr="005C214E">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dengan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pertanyaan</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sebagai</w:t>
      </w:r>
      <w:proofErr w:type="spellEnd"/>
      <w:r w:rsidRPr="005C214E">
        <w:rPr>
          <w:rFonts w:ascii="Arial" w:eastAsiaTheme="minorHAnsi" w:hAnsi="Arial" w:cs="Courier New"/>
          <w:color w:val="1F1F1F"/>
          <w:sz w:val="24"/>
          <w:szCs w:val="24"/>
          <w:lang w:val="en-ID" w:eastAsia="en-US"/>
        </w:rPr>
        <w:t xml:space="preserve"> </w:t>
      </w:r>
      <w:proofErr w:type="spellStart"/>
      <w:r w:rsidRPr="005C214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50B180C" w14:textId="77777777" w:rsidR="0046262A" w:rsidRPr="00D7643D" w:rsidRDefault="00BC37EC" w:rsidP="00B965C7">
      <w:pPr>
        <w:spacing w:after="0" w:line="240" w:lineRule="auto"/>
        <w:jc w:val="both"/>
        <w:rPr>
          <w:rFonts w:ascii="Arial" w:eastAsiaTheme="minorHAnsi" w:hAnsi="Arial" w:cs="Courier New"/>
          <w:sz w:val="24"/>
          <w:szCs w:val="24"/>
          <w:lang w:val="en-ID" w:eastAsia="en-US"/>
        </w:rPr>
      </w:pPr>
      <w:r w:rsidRPr="009D54A5">
        <w:rPr>
          <w:rFonts w:ascii="Arial" w:eastAsiaTheme="minorHAnsi" w:hAnsi="Arial" w:cs="Courier New"/>
          <w:i/>
          <w:iCs/>
          <w:sz w:val="24"/>
          <w:szCs w:val="24"/>
          <w:lang w:val="en-ID" w:eastAsia="en-US"/>
        </w:rPr>
        <w:t xml:space="preserve">“Pak </w:t>
      </w:r>
      <w:proofErr w:type="spellStart"/>
      <w:r w:rsidRPr="009D54A5">
        <w:rPr>
          <w:rFonts w:ascii="Arial" w:eastAsiaTheme="minorHAnsi" w:hAnsi="Arial" w:cs="Courier New"/>
          <w:i/>
          <w:iCs/>
          <w:sz w:val="24"/>
          <w:szCs w:val="24"/>
          <w:lang w:val="en-ID" w:eastAsia="en-US"/>
        </w:rPr>
        <w:t>kalau</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pelatihan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keterampilan</w:t>
      </w:r>
      <w:proofErr w:type="spellEnd"/>
      <w:r w:rsidRPr="009D54A5">
        <w:rPr>
          <w:rFonts w:ascii="Arial" w:eastAsiaTheme="minorHAnsi" w:hAnsi="Arial" w:cs="Courier New"/>
          <w:i/>
          <w:iCs/>
          <w:sz w:val="24"/>
          <w:szCs w:val="24"/>
          <w:lang w:val="en-ID" w:eastAsia="en-US"/>
        </w:rPr>
        <w:t xml:space="preserve"> yang </w:t>
      </w:r>
      <w:proofErr w:type="spellStart"/>
      <w:r w:rsidRPr="009D54A5">
        <w:rPr>
          <w:rFonts w:ascii="Arial" w:eastAsiaTheme="minorHAnsi" w:hAnsi="Arial" w:cs="Courier New"/>
          <w:i/>
          <w:iCs/>
          <w:sz w:val="24"/>
          <w:szCs w:val="24"/>
          <w:lang w:val="en-ID" w:eastAsia="en-US"/>
        </w:rPr>
        <w:t>memanfaatkan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bahan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lokal</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gitu</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ade</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tak</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pak</w:t>
      </w:r>
      <w:proofErr w:type="spellEnd"/>
      <w:r w:rsidR="008677D2" w:rsidRPr="009D54A5">
        <w:rPr>
          <w:rFonts w:ascii="Arial" w:eastAsiaTheme="minorHAnsi" w:hAnsi="Arial" w:cs="Courier New"/>
          <w:i/>
          <w:iCs/>
          <w:sz w:val="24"/>
          <w:szCs w:val="24"/>
          <w:lang w:val="en-ID" w:eastAsia="en-US"/>
        </w:rPr>
        <w:t xml:space="preserve"> yang </w:t>
      </w:r>
      <w:proofErr w:type="spellStart"/>
      <w:r w:rsidR="008677D2" w:rsidRPr="009D54A5">
        <w:rPr>
          <w:rFonts w:ascii="Arial" w:eastAsiaTheme="minorHAnsi" w:hAnsi="Arial" w:cs="Courier New"/>
          <w:i/>
          <w:iCs/>
          <w:sz w:val="24"/>
          <w:szCs w:val="24"/>
          <w:lang w:val="en-ID" w:eastAsia="en-US"/>
        </w:rPr>
        <w:t>diberikan</w:t>
      </w:r>
      <w:proofErr w:type="spellEnd"/>
      <w:r w:rsidR="008677D2" w:rsidRPr="009D54A5">
        <w:rPr>
          <w:rFonts w:ascii="Arial" w:eastAsiaTheme="minorHAnsi" w:hAnsi="Arial" w:cs="Courier New"/>
          <w:i/>
          <w:iCs/>
          <w:sz w:val="24"/>
          <w:szCs w:val="24"/>
          <w:lang w:val="en-ID" w:eastAsia="en-US"/>
        </w:rPr>
        <w:t xml:space="preserve"> </w:t>
      </w:r>
      <w:proofErr w:type="spellStart"/>
      <w:r w:rsidR="00B965C7" w:rsidRPr="009D54A5">
        <w:rPr>
          <w:rFonts w:ascii="Arial" w:eastAsiaTheme="minorHAnsi" w:hAnsi="Arial" w:cs="Courier New"/>
          <w:i/>
          <w:iCs/>
          <w:sz w:val="24"/>
          <w:szCs w:val="24"/>
          <w:lang w:val="en-ID" w:eastAsia="en-US"/>
        </w:rPr>
        <w:t>Kepala</w:t>
      </w:r>
      <w:proofErr w:type="spellEnd"/>
      <w:r w:rsidR="00B965C7" w:rsidRPr="009D54A5">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9D54A5">
        <w:rPr>
          <w:rFonts w:ascii="Arial" w:eastAsiaTheme="minorHAnsi" w:hAnsi="Arial" w:cs="Courier New"/>
          <w:i/>
          <w:iCs/>
          <w:sz w:val="24"/>
          <w:szCs w:val="24"/>
          <w:lang w:val="en-ID" w:eastAsia="en-US"/>
        </w:rPr>
        <w:t xml:space="preserve">?” </w:t>
      </w:r>
      <w:r w:rsidR="008677D2" w:rsidRPr="009D54A5">
        <w:rPr>
          <w:rFonts w:ascii="Arial" w:eastAsiaTheme="minorHAnsi" w:hAnsi="Arial" w:cs="Courier New"/>
          <w:sz w:val="24"/>
          <w:szCs w:val="24"/>
          <w:lang w:val="en-ID" w:eastAsia="en-US"/>
        </w:rPr>
        <w:t>(</w:t>
      </w:r>
      <w:r w:rsidR="008C173D" w:rsidRPr="009D54A5">
        <w:rPr>
          <w:rFonts w:ascii="Arial" w:eastAsiaTheme="minorHAnsi" w:hAnsi="Arial" w:cs="Courier New"/>
          <w:sz w:val="24"/>
          <w:szCs w:val="24"/>
          <w:lang w:val="en-ID" w:eastAsia="en-US"/>
        </w:rPr>
        <w:t xml:space="preserve">Pak </w:t>
      </w:r>
      <w:proofErr w:type="spellStart"/>
      <w:r w:rsidR="008C173D" w:rsidRPr="009D54A5">
        <w:rPr>
          <w:rFonts w:ascii="Arial" w:eastAsiaTheme="minorHAnsi" w:hAnsi="Arial" w:cs="Courier New"/>
          <w:sz w:val="24"/>
          <w:szCs w:val="24"/>
          <w:lang w:val="en-ID" w:eastAsia="en-US"/>
        </w:rPr>
        <w:t>apakah</w:t>
      </w:r>
      <w:proofErr w:type="spellEnd"/>
      <w:r w:rsidR="008C173D" w:rsidRPr="009D54A5">
        <w:rPr>
          <w:rFonts w:ascii="Arial" w:eastAsiaTheme="minorHAnsi" w:hAnsi="Arial" w:cs="Courier New"/>
          <w:sz w:val="24"/>
          <w:szCs w:val="24"/>
          <w:lang w:val="en-ID" w:eastAsia="en-US"/>
        </w:rPr>
        <w:t xml:space="preserve"> </w:t>
      </w:r>
      <w:proofErr w:type="spellStart"/>
      <w:r w:rsidR="008C173D" w:rsidRPr="009D54A5">
        <w:rPr>
          <w:rFonts w:ascii="Arial" w:eastAsiaTheme="minorHAnsi" w:hAnsi="Arial" w:cs="Courier New"/>
          <w:sz w:val="24"/>
          <w:szCs w:val="24"/>
          <w:lang w:val="en-ID" w:eastAsia="en-US"/>
        </w:rPr>
        <w:t>ada</w:t>
      </w:r>
      <w:proofErr w:type="spellEnd"/>
      <w:r w:rsidR="008C173D" w:rsidRPr="009D54A5">
        <w:rPr>
          <w:rFonts w:ascii="Arial" w:eastAsiaTheme="minorHAnsi" w:hAnsi="Arial" w:cs="Courier New"/>
          <w:sz w:val="24"/>
          <w:szCs w:val="24"/>
          <w:lang w:val="en-ID" w:eastAsia="en-US"/>
        </w:rPr>
        <w:t xml:space="preserve"> </w:t>
      </w:r>
      <w:proofErr w:type="spellStart"/>
      <w:r w:rsidR="008C173D" w:rsidRPr="009D54A5">
        <w:rPr>
          <w:rFonts w:ascii="Arial" w:eastAsiaTheme="minorHAnsi" w:hAnsi="Arial" w:cs="Courier New"/>
          <w:sz w:val="24"/>
          <w:szCs w:val="24"/>
          <w:lang w:val="en-ID" w:eastAsia="en-US"/>
        </w:rPr>
        <w:t>pelatihan</w:t>
      </w:r>
      <w:proofErr w:type="spellEnd"/>
      <w:r w:rsidR="008C173D" w:rsidRPr="009D54A5">
        <w:rPr>
          <w:rFonts w:ascii="Arial" w:eastAsiaTheme="minorHAnsi" w:hAnsi="Arial" w:cs="Courier New"/>
          <w:sz w:val="24"/>
          <w:szCs w:val="24"/>
          <w:lang w:val="en-ID" w:eastAsia="en-US"/>
        </w:rPr>
        <w:t xml:space="preserve"> yang </w:t>
      </w:r>
      <w:proofErr w:type="spellStart"/>
      <w:r w:rsidR="008C173D" w:rsidRPr="009D54A5">
        <w:rPr>
          <w:rFonts w:ascii="Arial" w:eastAsiaTheme="minorHAnsi" w:hAnsi="Arial" w:cs="Courier New"/>
          <w:sz w:val="24"/>
          <w:szCs w:val="24"/>
          <w:lang w:val="en-ID" w:eastAsia="en-US"/>
        </w:rPr>
        <w:t>diberikan</w:t>
      </w:r>
      <w:proofErr w:type="spellEnd"/>
      <w:r w:rsidR="008C173D" w:rsidRPr="009D54A5">
        <w:rPr>
          <w:rFonts w:ascii="Arial" w:eastAsiaTheme="minorHAnsi" w:hAnsi="Arial" w:cs="Courier New"/>
          <w:sz w:val="24"/>
          <w:szCs w:val="24"/>
          <w:lang w:val="en-ID" w:eastAsia="en-US"/>
        </w:rPr>
        <w:t xml:space="preserve"> oleh </w:t>
      </w:r>
      <w:proofErr w:type="spellStart"/>
      <w:r w:rsidR="008C173D" w:rsidRPr="009D54A5">
        <w:rPr>
          <w:rFonts w:ascii="Arial" w:eastAsiaTheme="minorHAnsi" w:hAnsi="Arial" w:cs="Courier New"/>
          <w:sz w:val="24"/>
          <w:szCs w:val="24"/>
          <w:lang w:val="en-ID" w:eastAsia="en-US"/>
        </w:rPr>
        <w:t>Kepala</w:t>
      </w:r>
      <w:proofErr w:type="spellEnd"/>
      <w:r w:rsidR="008C173D" w:rsidRPr="009D54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8C173D" w:rsidRPr="009D54A5">
        <w:rPr>
          <w:rFonts w:ascii="Arial" w:eastAsiaTheme="minorHAnsi" w:hAnsi="Arial" w:cs="Courier New"/>
          <w:sz w:val="24"/>
          <w:szCs w:val="24"/>
          <w:lang w:val="en-ID" w:eastAsia="en-US"/>
        </w:rPr>
        <w:t xml:space="preserve"> yang </w:t>
      </w:r>
      <w:proofErr w:type="spellStart"/>
      <w:r w:rsidR="008C173D" w:rsidRPr="009D54A5">
        <w:rPr>
          <w:rFonts w:ascii="Arial" w:eastAsiaTheme="minorHAnsi" w:hAnsi="Arial" w:cs="Courier New"/>
          <w:sz w:val="24"/>
          <w:szCs w:val="24"/>
          <w:lang w:val="en-ID" w:eastAsia="en-US"/>
        </w:rPr>
        <w:t>menggunakan</w:t>
      </w:r>
      <w:proofErr w:type="spellEnd"/>
      <w:r w:rsidR="008C173D" w:rsidRPr="009D54A5">
        <w:rPr>
          <w:rFonts w:ascii="Arial" w:eastAsiaTheme="minorHAnsi" w:hAnsi="Arial" w:cs="Courier New"/>
          <w:sz w:val="24"/>
          <w:szCs w:val="24"/>
          <w:lang w:val="en-ID" w:eastAsia="en-US"/>
        </w:rPr>
        <w:t xml:space="preserve"> </w:t>
      </w:r>
      <w:proofErr w:type="spellStart"/>
      <w:r w:rsidR="008C173D" w:rsidRPr="009D54A5">
        <w:rPr>
          <w:rFonts w:ascii="Arial" w:eastAsiaTheme="minorHAnsi" w:hAnsi="Arial" w:cs="Courier New"/>
          <w:sz w:val="24"/>
          <w:szCs w:val="24"/>
          <w:lang w:val="en-ID" w:eastAsia="en-US"/>
        </w:rPr>
        <w:t>bahan</w:t>
      </w:r>
      <w:proofErr w:type="spellEnd"/>
      <w:r w:rsidR="008C173D" w:rsidRPr="009D54A5">
        <w:rPr>
          <w:rFonts w:ascii="Arial" w:eastAsiaTheme="minorHAnsi" w:hAnsi="Arial" w:cs="Courier New"/>
          <w:sz w:val="24"/>
          <w:szCs w:val="24"/>
          <w:lang w:val="en-ID" w:eastAsia="en-US"/>
        </w:rPr>
        <w:t xml:space="preserve"> </w:t>
      </w:r>
      <w:proofErr w:type="spellStart"/>
      <w:r w:rsidR="008C173D" w:rsidRPr="009D54A5">
        <w:rPr>
          <w:rFonts w:ascii="Arial" w:eastAsiaTheme="minorHAnsi" w:hAnsi="Arial" w:cs="Courier New"/>
          <w:sz w:val="24"/>
          <w:szCs w:val="24"/>
          <w:lang w:val="en-ID" w:eastAsia="en-US"/>
        </w:rPr>
        <w:t>lokal</w:t>
      </w:r>
      <w:proofErr w:type="spellEnd"/>
      <w:r w:rsidR="008C173D" w:rsidRPr="009D54A5">
        <w:rPr>
          <w:rFonts w:ascii="Arial" w:eastAsiaTheme="minorHAnsi" w:hAnsi="Arial" w:cs="Courier New"/>
          <w:sz w:val="24"/>
          <w:szCs w:val="24"/>
          <w:lang w:val="en-ID" w:eastAsia="en-US"/>
        </w:rPr>
        <w:t xml:space="preserve">) </w:t>
      </w:r>
      <w:proofErr w:type="spellStart"/>
      <w:r w:rsidRPr="009D54A5">
        <w:rPr>
          <w:rFonts w:ascii="Arial" w:eastAsiaTheme="minorHAnsi" w:hAnsi="Arial" w:cs="Courier New"/>
          <w:sz w:val="24"/>
          <w:szCs w:val="24"/>
          <w:lang w:val="en-ID" w:eastAsia="en-US"/>
        </w:rPr>
        <w:t>beliau</w:t>
      </w:r>
      <w:proofErr w:type="spellEnd"/>
      <w:r w:rsidRPr="009D54A5">
        <w:rPr>
          <w:rFonts w:ascii="Arial" w:eastAsiaTheme="minorHAnsi" w:hAnsi="Arial" w:cs="Courier New"/>
          <w:sz w:val="24"/>
          <w:szCs w:val="24"/>
          <w:lang w:val="en-ID" w:eastAsia="en-US"/>
        </w:rPr>
        <w:t xml:space="preserve"> </w:t>
      </w:r>
      <w:proofErr w:type="spellStart"/>
      <w:r w:rsidRPr="009D54A5">
        <w:rPr>
          <w:rFonts w:ascii="Arial" w:eastAsiaTheme="minorHAnsi" w:hAnsi="Arial" w:cs="Courier New"/>
          <w:sz w:val="24"/>
          <w:szCs w:val="24"/>
          <w:lang w:val="en-ID" w:eastAsia="en-US"/>
        </w:rPr>
        <w:t>menjawab</w:t>
      </w:r>
      <w:proofErr w:type="spellEnd"/>
      <w:r w:rsidRPr="009D54A5">
        <w:rPr>
          <w:rFonts w:ascii="Arial" w:eastAsiaTheme="minorHAnsi" w:hAnsi="Arial" w:cs="Courier New"/>
          <w:sz w:val="24"/>
          <w:szCs w:val="24"/>
          <w:lang w:val="en-ID" w:eastAsia="en-US"/>
        </w:rPr>
        <w:t xml:space="preserve"> </w:t>
      </w:r>
      <w:r w:rsidRPr="009D54A5">
        <w:rPr>
          <w:rFonts w:ascii="Arial" w:eastAsiaTheme="minorHAnsi" w:hAnsi="Arial" w:cs="Courier New"/>
          <w:i/>
          <w:iCs/>
          <w:sz w:val="24"/>
          <w:szCs w:val="24"/>
          <w:lang w:val="en-ID" w:eastAsia="en-US"/>
        </w:rPr>
        <w:t xml:space="preserve">“Ade </w:t>
      </w:r>
      <w:proofErr w:type="spellStart"/>
      <w:r w:rsidRPr="009D54A5">
        <w:rPr>
          <w:rFonts w:ascii="Arial" w:eastAsiaTheme="minorHAnsi" w:hAnsi="Arial" w:cs="Courier New"/>
          <w:i/>
          <w:iCs/>
          <w:sz w:val="24"/>
          <w:szCs w:val="24"/>
          <w:lang w:val="en-ID" w:eastAsia="en-US"/>
        </w:rPr>
        <w:t>pelatihan</w:t>
      </w:r>
      <w:proofErr w:type="spellEnd"/>
      <w:r w:rsidRPr="009D54A5">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9D54A5">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9D54A5">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biase</w:t>
      </w:r>
      <w:proofErr w:type="spellEnd"/>
      <w:r w:rsidRPr="009D54A5">
        <w:rPr>
          <w:rFonts w:ascii="Arial" w:eastAsiaTheme="minorHAnsi" w:hAnsi="Arial" w:cs="Courier New"/>
          <w:i/>
          <w:iCs/>
          <w:sz w:val="24"/>
          <w:szCs w:val="24"/>
          <w:lang w:val="en-ID" w:eastAsia="en-US"/>
        </w:rPr>
        <w:t xml:space="preserve"> nye</w:t>
      </w:r>
      <w:r w:rsid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kelompok</w:t>
      </w:r>
      <w:proofErr w:type="spellEnd"/>
      <w:r w:rsidRPr="009D54A5">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ade</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beberape</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bi</w:t>
      </w:r>
      <w:r w:rsidR="00F90489">
        <w:rPr>
          <w:rFonts w:ascii="Arial" w:eastAsiaTheme="minorHAnsi" w:hAnsi="Arial" w:cs="Courier New"/>
          <w:i/>
          <w:iCs/>
          <w:sz w:val="24"/>
          <w:szCs w:val="24"/>
          <w:lang w:val="en-ID" w:eastAsia="en-US"/>
        </w:rPr>
        <w:t>dan</w:t>
      </w:r>
      <w:r w:rsidRPr="009D54A5">
        <w:rPr>
          <w:rFonts w:ascii="Arial" w:eastAsiaTheme="minorHAnsi" w:hAnsi="Arial" w:cs="Courier New"/>
          <w:i/>
          <w:iCs/>
          <w:sz w:val="24"/>
          <w:szCs w:val="24"/>
          <w:lang w:val="en-ID" w:eastAsia="en-US"/>
        </w:rPr>
        <w:t>g</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ade</w:t>
      </w:r>
      <w:proofErr w:type="spellEnd"/>
      <w:r w:rsidRPr="009D54A5">
        <w:rPr>
          <w:rFonts w:ascii="Arial" w:eastAsiaTheme="minorHAnsi" w:hAnsi="Arial" w:cs="Courier New"/>
          <w:i/>
          <w:iCs/>
          <w:sz w:val="24"/>
          <w:szCs w:val="24"/>
          <w:lang w:val="en-ID" w:eastAsia="en-US"/>
        </w:rPr>
        <w:t xml:space="preserve"> yang </w:t>
      </w:r>
      <w:proofErr w:type="spellStart"/>
      <w:r w:rsidRPr="009D54A5">
        <w:rPr>
          <w:rFonts w:ascii="Arial" w:eastAsiaTheme="minorHAnsi" w:hAnsi="Arial" w:cs="Courier New"/>
          <w:i/>
          <w:iCs/>
          <w:sz w:val="24"/>
          <w:szCs w:val="24"/>
          <w:lang w:val="en-ID" w:eastAsia="en-US"/>
        </w:rPr>
        <w:t>pokja</w:t>
      </w:r>
      <w:proofErr w:type="spellEnd"/>
      <w:r w:rsidRPr="009D54A5">
        <w:rPr>
          <w:rFonts w:ascii="Arial" w:eastAsiaTheme="minorHAnsi" w:hAnsi="Arial" w:cs="Courier New"/>
          <w:i/>
          <w:iCs/>
          <w:sz w:val="24"/>
          <w:szCs w:val="24"/>
          <w:lang w:val="en-ID" w:eastAsia="en-US"/>
        </w:rPr>
        <w:t xml:space="preserve"> yang </w:t>
      </w:r>
      <w:proofErr w:type="spellStart"/>
      <w:r w:rsidRPr="009D54A5">
        <w:rPr>
          <w:rFonts w:ascii="Arial" w:eastAsiaTheme="minorHAnsi" w:hAnsi="Arial" w:cs="Courier New"/>
          <w:i/>
          <w:iCs/>
          <w:sz w:val="24"/>
          <w:szCs w:val="24"/>
          <w:lang w:val="en-ID" w:eastAsia="en-US"/>
        </w:rPr>
        <w:t>khusus</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kuliner</w:t>
      </w:r>
      <w:proofErr w:type="spellEnd"/>
      <w:r w:rsidRPr="009D54A5">
        <w:rPr>
          <w:rFonts w:ascii="Arial" w:eastAsiaTheme="minorHAnsi" w:hAnsi="Arial" w:cs="Courier New"/>
          <w:i/>
          <w:iCs/>
          <w:sz w:val="24"/>
          <w:szCs w:val="24"/>
          <w:lang w:val="en-ID" w:eastAsia="en-US"/>
        </w:rPr>
        <w:t xml:space="preserve"> yang </w:t>
      </w:r>
      <w:proofErr w:type="spellStart"/>
      <w:r w:rsidRPr="009D54A5">
        <w:rPr>
          <w:rFonts w:ascii="Arial" w:eastAsiaTheme="minorHAnsi" w:hAnsi="Arial" w:cs="Courier New"/>
          <w:i/>
          <w:iCs/>
          <w:sz w:val="24"/>
          <w:szCs w:val="24"/>
          <w:lang w:val="en-ID" w:eastAsia="en-US"/>
        </w:rPr>
        <w:t>memang</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khusus</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untuk</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pengolahan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makanan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entah</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itu</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lagi</w:t>
      </w:r>
      <w:proofErr w:type="spellEnd"/>
      <w:r w:rsidRPr="009D54A5">
        <w:rPr>
          <w:rFonts w:ascii="Arial" w:eastAsiaTheme="minorHAnsi" w:hAnsi="Arial" w:cs="Courier New"/>
          <w:i/>
          <w:iCs/>
          <w:sz w:val="24"/>
          <w:szCs w:val="24"/>
          <w:lang w:val="en-ID" w:eastAsia="en-US"/>
        </w:rPr>
        <w:t xml:space="preserve"> ikan </w:t>
      </w:r>
      <w:proofErr w:type="spellStart"/>
      <w:r w:rsidRPr="009D54A5">
        <w:rPr>
          <w:rFonts w:ascii="Arial" w:eastAsiaTheme="minorHAnsi" w:hAnsi="Arial" w:cs="Courier New"/>
          <w:i/>
          <w:iCs/>
          <w:sz w:val="24"/>
          <w:szCs w:val="24"/>
          <w:lang w:val="en-ID" w:eastAsia="en-US"/>
        </w:rPr>
        <w:t>kemaren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ade</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tu</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pelatihan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keterampilan</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membuat</w:t>
      </w:r>
      <w:proofErr w:type="spellEnd"/>
      <w:r w:rsidRPr="009D54A5">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bakso</w:t>
      </w:r>
      <w:proofErr w:type="spellEnd"/>
      <w:r w:rsidR="00B965C7">
        <w:rPr>
          <w:rFonts w:ascii="Arial" w:eastAsiaTheme="minorHAnsi" w:hAnsi="Arial" w:cs="Courier New"/>
          <w:i/>
          <w:iCs/>
          <w:sz w:val="24"/>
          <w:szCs w:val="24"/>
          <w:lang w:val="en-ID" w:eastAsia="en-US"/>
        </w:rPr>
        <w:t>.”</w:t>
      </w:r>
      <w:r w:rsidR="00DE49A0" w:rsidRPr="009D54A5">
        <w:rPr>
          <w:rFonts w:ascii="Arial" w:eastAsiaTheme="minorHAnsi" w:hAnsi="Arial" w:cs="Courier New"/>
          <w:i/>
          <w:iCs/>
          <w:color w:val="FF0000"/>
          <w:sz w:val="24"/>
          <w:szCs w:val="24"/>
          <w:lang w:val="en-ID" w:eastAsia="en-US"/>
        </w:rPr>
        <w:t xml:space="preserve"> </w:t>
      </w:r>
      <w:r w:rsidR="00323613">
        <w:rPr>
          <w:rFonts w:ascii="Arial" w:eastAsiaTheme="minorHAnsi" w:hAnsi="Arial" w:cs="Courier New"/>
          <w:sz w:val="24"/>
          <w:szCs w:val="24"/>
          <w:lang w:val="en-ID" w:eastAsia="en-US"/>
        </w:rPr>
        <w:t>(</w:t>
      </w:r>
      <w:r w:rsidR="009D54A5">
        <w:rPr>
          <w:rFonts w:ascii="Arial" w:eastAsiaTheme="minorHAnsi" w:hAnsi="Arial" w:cs="Courier New"/>
          <w:sz w:val="24"/>
          <w:szCs w:val="24"/>
          <w:lang w:val="en-ID" w:eastAsia="en-US"/>
        </w:rPr>
        <w:t xml:space="preserve">Ada </w:t>
      </w:r>
      <w:proofErr w:type="spellStart"/>
      <w:r w:rsidR="009D54A5">
        <w:rPr>
          <w:rFonts w:ascii="Arial" w:eastAsiaTheme="minorHAnsi" w:hAnsi="Arial" w:cs="Courier New"/>
          <w:sz w:val="24"/>
          <w:szCs w:val="24"/>
          <w:lang w:val="en-ID" w:eastAsia="en-US"/>
        </w:rPr>
        <w:t>pelatihan</w:t>
      </w:r>
      <w:proofErr w:type="spellEnd"/>
      <w:r w:rsidR="004F61D6">
        <w:rPr>
          <w:rFonts w:ascii="Arial" w:eastAsiaTheme="minorHAnsi" w:hAnsi="Arial" w:cs="Courier New"/>
          <w:sz w:val="24"/>
          <w:szCs w:val="24"/>
          <w:lang w:val="en-ID" w:eastAsia="en-US"/>
        </w:rPr>
        <w:t xml:space="preserve"> yang </w:t>
      </w:r>
      <w:proofErr w:type="spellStart"/>
      <w:r w:rsidR="004F61D6">
        <w:rPr>
          <w:rFonts w:ascii="Arial" w:eastAsiaTheme="minorHAnsi" w:hAnsi="Arial" w:cs="Courier New"/>
          <w:sz w:val="24"/>
          <w:szCs w:val="24"/>
          <w:lang w:val="en-ID" w:eastAsia="en-US"/>
        </w:rPr>
        <w:t>yang</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diberikan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tapi</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biasanya</w:t>
      </w:r>
      <w:proofErr w:type="spellEnd"/>
      <w:r w:rsidR="004F61D6">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4F61D6">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untuk</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kelompok</w:t>
      </w:r>
      <w:proofErr w:type="spellEnd"/>
      <w:r w:rsidR="004F61D6">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4F61D6">
        <w:rPr>
          <w:rFonts w:ascii="Arial" w:eastAsiaTheme="minorHAnsi" w:hAnsi="Arial" w:cs="Courier New"/>
          <w:sz w:val="24"/>
          <w:szCs w:val="24"/>
          <w:lang w:val="en-ID" w:eastAsia="en-US"/>
        </w:rPr>
        <w:t>itu</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terdiri</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dari</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beberapa</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4F61D6">
        <w:rPr>
          <w:rFonts w:ascii="Arial" w:eastAsiaTheme="minorHAnsi" w:hAnsi="Arial" w:cs="Courier New"/>
          <w:sz w:val="24"/>
          <w:szCs w:val="24"/>
          <w:lang w:val="en-ID" w:eastAsia="en-US"/>
        </w:rPr>
        <w:t>g</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pokja</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ada</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pokja</w:t>
      </w:r>
      <w:proofErr w:type="spellEnd"/>
      <w:r w:rsidR="004F61D6">
        <w:rPr>
          <w:rFonts w:ascii="Arial" w:eastAsiaTheme="minorHAnsi" w:hAnsi="Arial" w:cs="Courier New"/>
          <w:sz w:val="24"/>
          <w:szCs w:val="24"/>
          <w:lang w:val="en-ID" w:eastAsia="en-US"/>
        </w:rPr>
        <w:t xml:space="preserve"> yang </w:t>
      </w:r>
      <w:proofErr w:type="spellStart"/>
      <w:r w:rsidR="004F61D6">
        <w:rPr>
          <w:rFonts w:ascii="Arial" w:eastAsiaTheme="minorHAnsi" w:hAnsi="Arial" w:cs="Courier New"/>
          <w:sz w:val="24"/>
          <w:szCs w:val="24"/>
          <w:lang w:val="en-ID" w:eastAsia="en-US"/>
        </w:rPr>
        <w:t>khusus</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kuliner</w:t>
      </w:r>
      <w:proofErr w:type="spellEnd"/>
      <w:r w:rsidR="004F61D6">
        <w:rPr>
          <w:rFonts w:ascii="Arial" w:eastAsiaTheme="minorHAnsi" w:hAnsi="Arial" w:cs="Courier New"/>
          <w:sz w:val="24"/>
          <w:szCs w:val="24"/>
          <w:lang w:val="en-ID" w:eastAsia="en-US"/>
        </w:rPr>
        <w:t xml:space="preserve"> yang </w:t>
      </w:r>
      <w:proofErr w:type="spellStart"/>
      <w:r w:rsidR="004F61D6">
        <w:rPr>
          <w:rFonts w:ascii="Arial" w:eastAsiaTheme="minorHAnsi" w:hAnsi="Arial" w:cs="Courier New"/>
          <w:sz w:val="24"/>
          <w:szCs w:val="24"/>
          <w:lang w:val="en-ID" w:eastAsia="en-US"/>
        </w:rPr>
        <w:t>memang</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untuk</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pengolahan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makanan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entah</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itu</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dari</w:t>
      </w:r>
      <w:proofErr w:type="spellEnd"/>
      <w:r w:rsidR="004F61D6">
        <w:rPr>
          <w:rFonts w:ascii="Arial" w:eastAsiaTheme="minorHAnsi" w:hAnsi="Arial" w:cs="Courier New"/>
          <w:sz w:val="24"/>
          <w:szCs w:val="24"/>
          <w:lang w:val="en-ID" w:eastAsia="en-US"/>
        </w:rPr>
        <w:t xml:space="preserve"> ikan. </w:t>
      </w:r>
      <w:proofErr w:type="spellStart"/>
      <w:r w:rsidR="004F61D6">
        <w:rPr>
          <w:rFonts w:ascii="Arial" w:eastAsiaTheme="minorHAnsi" w:hAnsi="Arial" w:cs="Courier New"/>
          <w:sz w:val="24"/>
          <w:szCs w:val="24"/>
          <w:lang w:val="en-ID" w:eastAsia="en-US"/>
        </w:rPr>
        <w:t>Kemarin</w:t>
      </w:r>
      <w:proofErr w:type="spellEnd"/>
      <w:r w:rsidR="004F61D6">
        <w:rPr>
          <w:rFonts w:ascii="Arial" w:eastAsiaTheme="minorHAnsi" w:hAnsi="Arial" w:cs="Courier New"/>
          <w:sz w:val="24"/>
          <w:szCs w:val="24"/>
          <w:lang w:val="en-ID" w:eastAsia="en-US"/>
        </w:rPr>
        <w:t xml:space="preserve"> kami </w:t>
      </w:r>
      <w:proofErr w:type="spellStart"/>
      <w:r w:rsidR="004F61D6">
        <w:rPr>
          <w:rFonts w:ascii="Arial" w:eastAsiaTheme="minorHAnsi" w:hAnsi="Arial" w:cs="Courier New"/>
          <w:sz w:val="24"/>
          <w:szCs w:val="24"/>
          <w:lang w:val="en-ID" w:eastAsia="en-US"/>
        </w:rPr>
        <w:t>mengadakan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pelatihan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untuk</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keterampilan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pengolahan</w:t>
      </w:r>
      <w:proofErr w:type="spellEnd"/>
      <w:r w:rsidR="004F61D6">
        <w:rPr>
          <w:rFonts w:ascii="Arial" w:eastAsiaTheme="minorHAnsi" w:hAnsi="Arial" w:cs="Courier New"/>
          <w:sz w:val="24"/>
          <w:szCs w:val="24"/>
          <w:lang w:val="en-ID" w:eastAsia="en-US"/>
        </w:rPr>
        <w:t xml:space="preserve"> </w:t>
      </w:r>
      <w:proofErr w:type="spellStart"/>
      <w:r w:rsidR="004F61D6">
        <w:rPr>
          <w:rFonts w:ascii="Arial" w:eastAsiaTheme="minorHAnsi" w:hAnsi="Arial" w:cs="Courier New"/>
          <w:sz w:val="24"/>
          <w:szCs w:val="24"/>
          <w:lang w:val="en-ID" w:eastAsia="en-US"/>
        </w:rPr>
        <w:t>bakso</w:t>
      </w:r>
      <w:proofErr w:type="spellEnd"/>
      <w:r w:rsidR="00D7643D">
        <w:rPr>
          <w:rFonts w:ascii="Arial" w:eastAsiaTheme="minorHAnsi" w:hAnsi="Arial" w:cs="Courier New"/>
          <w:sz w:val="24"/>
          <w:szCs w:val="24"/>
          <w:lang w:val="en-ID" w:eastAsia="en-US"/>
        </w:rPr>
        <w:t>).</w:t>
      </w:r>
    </w:p>
    <w:p w14:paraId="75A6841C" w14:textId="77777777" w:rsidR="006C2B16" w:rsidRDefault="00BC37EC" w:rsidP="00B21303">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13438">
        <w:rPr>
          <w:rFonts w:ascii="Arial" w:eastAsiaTheme="minorHAnsi" w:hAnsi="Arial" w:cs="Courier New"/>
          <w:color w:val="1F1F1F"/>
          <w:sz w:val="24"/>
          <w:szCs w:val="24"/>
          <w:lang w:val="en-ID" w:eastAsia="en-US"/>
        </w:rPr>
        <w:lastRenderedPageBreak/>
        <w:t>Selanjutnya</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berdasarkan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wawancara</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penulis</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dengan</w:t>
      </w:r>
      <w:proofErr w:type="spellEnd"/>
      <w:r w:rsidRPr="00D13438">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3438">
        <w:rPr>
          <w:rFonts w:ascii="Arial" w:eastAsiaTheme="minorHAnsi" w:hAnsi="Arial" w:cs="Courier New"/>
          <w:color w:val="1F1F1F"/>
          <w:sz w:val="24"/>
          <w:szCs w:val="24"/>
          <w:lang w:val="en-ID" w:eastAsia="en-US"/>
        </w:rPr>
        <w:t xml:space="preserve"> Muhamad Nazeri </w:t>
      </w:r>
      <w:proofErr w:type="spellStart"/>
      <w:r w:rsidRPr="00D13438">
        <w:rPr>
          <w:rFonts w:ascii="Arial" w:eastAsiaTheme="minorHAnsi" w:hAnsi="Arial" w:cs="Courier New"/>
          <w:color w:val="1F1F1F"/>
          <w:sz w:val="24"/>
          <w:szCs w:val="24"/>
          <w:lang w:val="en-ID" w:eastAsia="en-US"/>
        </w:rPr>
        <w:t>dengan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pertanyaan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sebagai</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berikut</w:t>
      </w:r>
      <w:proofErr w:type="spellEnd"/>
      <w:r w:rsidRPr="00D13438">
        <w:rPr>
          <w:rFonts w:ascii="Arial" w:eastAsiaTheme="minorHAnsi" w:hAnsi="Arial" w:cs="Courier New"/>
          <w:color w:val="1F1F1F"/>
          <w:sz w:val="24"/>
          <w:szCs w:val="24"/>
          <w:lang w:val="en-ID" w:eastAsia="en-US"/>
        </w:rPr>
        <w:t>:</w:t>
      </w:r>
    </w:p>
    <w:p w14:paraId="10271AC3" w14:textId="77777777" w:rsidR="005D47C0" w:rsidRPr="007B067A" w:rsidRDefault="00BC37EC" w:rsidP="006F2A9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keterampilan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memanfaatkan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49343A" w:rsidRPr="0049343A">
        <w:rPr>
          <w:rFonts w:ascii="Arial" w:eastAsiaTheme="minorHAnsi" w:hAnsi="Arial" w:cs="Courier New"/>
          <w:i/>
          <w:iCs/>
          <w:sz w:val="24"/>
          <w:szCs w:val="24"/>
          <w:lang w:val="en-ID" w:eastAsia="en-US"/>
        </w:rPr>
        <w:t xml:space="preserve"> </w:t>
      </w:r>
      <w:proofErr w:type="spellStart"/>
      <w:r w:rsidR="0049343A">
        <w:rPr>
          <w:rFonts w:ascii="Arial" w:eastAsiaTheme="minorHAnsi" w:hAnsi="Arial" w:cs="Courier New"/>
          <w:i/>
          <w:iCs/>
          <w:sz w:val="24"/>
          <w:szCs w:val="24"/>
          <w:lang w:val="en-ID" w:eastAsia="en-US"/>
        </w:rPr>
        <w:t>ade</w:t>
      </w:r>
      <w:proofErr w:type="spellEnd"/>
      <w:r w:rsidR="0049343A">
        <w:rPr>
          <w:rFonts w:ascii="Arial" w:eastAsiaTheme="minorHAnsi" w:hAnsi="Arial" w:cs="Courier New"/>
          <w:i/>
          <w:iCs/>
          <w:sz w:val="24"/>
          <w:szCs w:val="24"/>
          <w:lang w:val="en-ID" w:eastAsia="en-US"/>
        </w:rPr>
        <w:t xml:space="preserve"> </w:t>
      </w:r>
      <w:proofErr w:type="spellStart"/>
      <w:r w:rsidR="0049343A" w:rsidRPr="009D54A5">
        <w:rPr>
          <w:rFonts w:ascii="Arial" w:eastAsiaTheme="minorHAnsi" w:hAnsi="Arial" w:cs="Courier New"/>
          <w:i/>
          <w:iCs/>
          <w:sz w:val="24"/>
          <w:szCs w:val="24"/>
          <w:lang w:val="en-ID" w:eastAsia="en-US"/>
        </w:rPr>
        <w:t>tak</w:t>
      </w:r>
      <w:proofErr w:type="spellEnd"/>
      <w:r w:rsidR="0049343A">
        <w:rPr>
          <w:rFonts w:ascii="Arial" w:eastAsiaTheme="minorHAnsi" w:hAnsi="Arial" w:cs="Courier New"/>
          <w:i/>
          <w:iCs/>
          <w:sz w:val="24"/>
          <w:szCs w:val="24"/>
          <w:lang w:val="en-ID" w:eastAsia="en-US"/>
        </w:rPr>
        <w:t xml:space="preserve"> bang </w:t>
      </w:r>
      <w:r w:rsidR="0049343A" w:rsidRPr="009D54A5">
        <w:rPr>
          <w:rFonts w:ascii="Arial" w:eastAsiaTheme="minorHAnsi" w:hAnsi="Arial" w:cs="Courier New"/>
          <w:i/>
          <w:iCs/>
          <w:sz w:val="24"/>
          <w:szCs w:val="24"/>
          <w:lang w:val="en-ID" w:eastAsia="en-US"/>
        </w:rPr>
        <w:t xml:space="preserve">yang </w:t>
      </w:r>
      <w:proofErr w:type="spellStart"/>
      <w:r w:rsidR="0049343A" w:rsidRPr="009D54A5">
        <w:rPr>
          <w:rFonts w:ascii="Arial" w:eastAsiaTheme="minorHAnsi" w:hAnsi="Arial" w:cs="Courier New"/>
          <w:i/>
          <w:iCs/>
          <w:sz w:val="24"/>
          <w:szCs w:val="24"/>
          <w:lang w:val="en-ID" w:eastAsia="en-US"/>
        </w:rPr>
        <w:t>diberikan</w:t>
      </w:r>
      <w:proofErr w:type="spellEnd"/>
      <w:r w:rsidR="0049343A" w:rsidRPr="009D54A5">
        <w:rPr>
          <w:rFonts w:ascii="Arial" w:eastAsiaTheme="minorHAnsi" w:hAnsi="Arial" w:cs="Courier New"/>
          <w:i/>
          <w:iCs/>
          <w:sz w:val="24"/>
          <w:szCs w:val="24"/>
          <w:lang w:val="en-ID" w:eastAsia="en-US"/>
        </w:rPr>
        <w:t xml:space="preserve"> </w:t>
      </w:r>
      <w:proofErr w:type="spellStart"/>
      <w:r w:rsidR="005B720B" w:rsidRPr="009D54A5">
        <w:rPr>
          <w:rFonts w:ascii="Arial" w:eastAsiaTheme="minorHAnsi" w:hAnsi="Arial" w:cs="Courier New"/>
          <w:i/>
          <w:iCs/>
          <w:sz w:val="24"/>
          <w:szCs w:val="24"/>
          <w:lang w:val="en-ID" w:eastAsia="en-US"/>
        </w:rPr>
        <w:t>Kepala</w:t>
      </w:r>
      <w:proofErr w:type="spellEnd"/>
      <w:r w:rsidR="005B720B" w:rsidRPr="009D54A5">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color w:val="1F1F1F"/>
          <w:sz w:val="24"/>
          <w:szCs w:val="24"/>
          <w:lang w:val="en-ID" w:eastAsia="en-US"/>
        </w:rPr>
        <w:t>?”</w:t>
      </w:r>
      <w:r w:rsidR="0049343A">
        <w:rPr>
          <w:rFonts w:ascii="Arial" w:eastAsiaTheme="minorHAnsi" w:hAnsi="Arial" w:cs="Courier New"/>
          <w:color w:val="1F1F1F"/>
          <w:sz w:val="24"/>
          <w:szCs w:val="24"/>
          <w:lang w:val="en-ID" w:eastAsia="en-US"/>
        </w:rPr>
        <w:t xml:space="preserve"> (</w:t>
      </w:r>
      <w:r w:rsidR="00D13438">
        <w:rPr>
          <w:rFonts w:ascii="Arial" w:eastAsiaTheme="minorHAnsi" w:hAnsi="Arial" w:cs="Courier New"/>
          <w:sz w:val="24"/>
          <w:szCs w:val="24"/>
          <w:lang w:val="en-ID" w:eastAsia="en-US"/>
        </w:rPr>
        <w:t>Bang</w:t>
      </w:r>
      <w:r w:rsidR="000C16F6" w:rsidRPr="009D54A5">
        <w:rPr>
          <w:rFonts w:ascii="Arial" w:eastAsiaTheme="minorHAnsi" w:hAnsi="Arial" w:cs="Courier New"/>
          <w:sz w:val="24"/>
          <w:szCs w:val="24"/>
          <w:lang w:val="en-ID" w:eastAsia="en-US"/>
        </w:rPr>
        <w:t xml:space="preserve"> </w:t>
      </w:r>
      <w:proofErr w:type="spellStart"/>
      <w:r w:rsidR="000C16F6" w:rsidRPr="009D54A5">
        <w:rPr>
          <w:rFonts w:ascii="Arial" w:eastAsiaTheme="minorHAnsi" w:hAnsi="Arial" w:cs="Courier New"/>
          <w:sz w:val="24"/>
          <w:szCs w:val="24"/>
          <w:lang w:val="en-ID" w:eastAsia="en-US"/>
        </w:rPr>
        <w:t>apakah</w:t>
      </w:r>
      <w:proofErr w:type="spellEnd"/>
      <w:r w:rsidR="000C16F6" w:rsidRPr="009D54A5">
        <w:rPr>
          <w:rFonts w:ascii="Arial" w:eastAsiaTheme="minorHAnsi" w:hAnsi="Arial" w:cs="Courier New"/>
          <w:sz w:val="24"/>
          <w:szCs w:val="24"/>
          <w:lang w:val="en-ID" w:eastAsia="en-US"/>
        </w:rPr>
        <w:t xml:space="preserve"> </w:t>
      </w:r>
      <w:proofErr w:type="spellStart"/>
      <w:r w:rsidR="000C16F6" w:rsidRPr="009D54A5">
        <w:rPr>
          <w:rFonts w:ascii="Arial" w:eastAsiaTheme="minorHAnsi" w:hAnsi="Arial" w:cs="Courier New"/>
          <w:sz w:val="24"/>
          <w:szCs w:val="24"/>
          <w:lang w:val="en-ID" w:eastAsia="en-US"/>
        </w:rPr>
        <w:t>ada</w:t>
      </w:r>
      <w:proofErr w:type="spellEnd"/>
      <w:r w:rsidR="000C16F6" w:rsidRPr="009D54A5">
        <w:rPr>
          <w:rFonts w:ascii="Arial" w:eastAsiaTheme="minorHAnsi" w:hAnsi="Arial" w:cs="Courier New"/>
          <w:sz w:val="24"/>
          <w:szCs w:val="24"/>
          <w:lang w:val="en-ID" w:eastAsia="en-US"/>
        </w:rPr>
        <w:t xml:space="preserve"> </w:t>
      </w:r>
      <w:proofErr w:type="spellStart"/>
      <w:r w:rsidR="000C16F6" w:rsidRPr="009D54A5">
        <w:rPr>
          <w:rFonts w:ascii="Arial" w:eastAsiaTheme="minorHAnsi" w:hAnsi="Arial" w:cs="Courier New"/>
          <w:sz w:val="24"/>
          <w:szCs w:val="24"/>
          <w:lang w:val="en-ID" w:eastAsia="en-US"/>
        </w:rPr>
        <w:t>pelatihan</w:t>
      </w:r>
      <w:proofErr w:type="spellEnd"/>
      <w:r w:rsidR="000C16F6" w:rsidRPr="009D54A5">
        <w:rPr>
          <w:rFonts w:ascii="Arial" w:eastAsiaTheme="minorHAnsi" w:hAnsi="Arial" w:cs="Courier New"/>
          <w:sz w:val="24"/>
          <w:szCs w:val="24"/>
          <w:lang w:val="en-ID" w:eastAsia="en-US"/>
        </w:rPr>
        <w:t xml:space="preserve"> yang </w:t>
      </w:r>
      <w:proofErr w:type="spellStart"/>
      <w:r w:rsidR="000C16F6" w:rsidRPr="009D54A5">
        <w:rPr>
          <w:rFonts w:ascii="Arial" w:eastAsiaTheme="minorHAnsi" w:hAnsi="Arial" w:cs="Courier New"/>
          <w:sz w:val="24"/>
          <w:szCs w:val="24"/>
          <w:lang w:val="en-ID" w:eastAsia="en-US"/>
        </w:rPr>
        <w:t>diberikan</w:t>
      </w:r>
      <w:proofErr w:type="spellEnd"/>
      <w:r w:rsidR="000C16F6" w:rsidRPr="009D54A5">
        <w:rPr>
          <w:rFonts w:ascii="Arial" w:eastAsiaTheme="minorHAnsi" w:hAnsi="Arial" w:cs="Courier New"/>
          <w:sz w:val="24"/>
          <w:szCs w:val="24"/>
          <w:lang w:val="en-ID" w:eastAsia="en-US"/>
        </w:rPr>
        <w:t xml:space="preserve"> oleh </w:t>
      </w:r>
      <w:proofErr w:type="spellStart"/>
      <w:r w:rsidR="000C16F6" w:rsidRPr="009D54A5">
        <w:rPr>
          <w:rFonts w:ascii="Arial" w:eastAsiaTheme="minorHAnsi" w:hAnsi="Arial" w:cs="Courier New"/>
          <w:sz w:val="24"/>
          <w:szCs w:val="24"/>
          <w:lang w:val="en-ID" w:eastAsia="en-US"/>
        </w:rPr>
        <w:t>Kepala</w:t>
      </w:r>
      <w:proofErr w:type="spellEnd"/>
      <w:r w:rsidR="000C16F6" w:rsidRPr="009D54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C16F6" w:rsidRPr="009D54A5">
        <w:rPr>
          <w:rFonts w:ascii="Arial" w:eastAsiaTheme="minorHAnsi" w:hAnsi="Arial" w:cs="Courier New"/>
          <w:sz w:val="24"/>
          <w:szCs w:val="24"/>
          <w:lang w:val="en-ID" w:eastAsia="en-US"/>
        </w:rPr>
        <w:t xml:space="preserve"> yang </w:t>
      </w:r>
      <w:proofErr w:type="spellStart"/>
      <w:r w:rsidR="000C16F6" w:rsidRPr="009D54A5">
        <w:rPr>
          <w:rFonts w:ascii="Arial" w:eastAsiaTheme="minorHAnsi" w:hAnsi="Arial" w:cs="Courier New"/>
          <w:sz w:val="24"/>
          <w:szCs w:val="24"/>
          <w:lang w:val="en-ID" w:eastAsia="en-US"/>
        </w:rPr>
        <w:t>menggunakan</w:t>
      </w:r>
      <w:proofErr w:type="spellEnd"/>
      <w:r w:rsidR="000C16F6" w:rsidRPr="009D54A5">
        <w:rPr>
          <w:rFonts w:ascii="Arial" w:eastAsiaTheme="minorHAnsi" w:hAnsi="Arial" w:cs="Courier New"/>
          <w:sz w:val="24"/>
          <w:szCs w:val="24"/>
          <w:lang w:val="en-ID" w:eastAsia="en-US"/>
        </w:rPr>
        <w:t xml:space="preserve"> </w:t>
      </w:r>
      <w:proofErr w:type="spellStart"/>
      <w:r w:rsidR="000C16F6" w:rsidRPr="009D54A5">
        <w:rPr>
          <w:rFonts w:ascii="Arial" w:eastAsiaTheme="minorHAnsi" w:hAnsi="Arial" w:cs="Courier New"/>
          <w:sz w:val="24"/>
          <w:szCs w:val="24"/>
          <w:lang w:val="en-ID" w:eastAsia="en-US"/>
        </w:rPr>
        <w:t>bahan</w:t>
      </w:r>
      <w:proofErr w:type="spellEnd"/>
      <w:r w:rsidR="000C16F6" w:rsidRPr="009D54A5">
        <w:rPr>
          <w:rFonts w:ascii="Arial" w:eastAsiaTheme="minorHAnsi" w:hAnsi="Arial" w:cs="Courier New"/>
          <w:sz w:val="24"/>
          <w:szCs w:val="24"/>
          <w:lang w:val="en-ID" w:eastAsia="en-US"/>
        </w:rPr>
        <w:t xml:space="preserve"> </w:t>
      </w:r>
      <w:proofErr w:type="spellStart"/>
      <w:r w:rsidR="000C16F6" w:rsidRPr="009D54A5">
        <w:rPr>
          <w:rFonts w:ascii="Arial" w:eastAsiaTheme="minorHAnsi" w:hAnsi="Arial" w:cs="Courier New"/>
          <w:sz w:val="24"/>
          <w:szCs w:val="24"/>
          <w:lang w:val="en-ID" w:eastAsia="en-US"/>
        </w:rPr>
        <w:t>lokal</w:t>
      </w:r>
      <w:proofErr w:type="spellEnd"/>
      <w:r w:rsidR="000C16F6">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“Itu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yang buat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nye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lame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buat </w:t>
      </w:r>
      <w:proofErr w:type="spellStart"/>
      <w:r w:rsidR="00D13438">
        <w:rPr>
          <w:rFonts w:ascii="Arial" w:eastAsiaTheme="minorHAnsi" w:hAnsi="Arial" w:cs="Courier New"/>
          <w:i/>
          <w:iCs/>
          <w:color w:val="1F1F1F"/>
          <w:sz w:val="24"/>
          <w:szCs w:val="24"/>
          <w:lang w:val="en-ID" w:eastAsia="en-US"/>
        </w:rPr>
        <w:t>pengolahan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bakso</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jelah</w:t>
      </w:r>
      <w:proofErr w:type="spellEnd"/>
      <w:r>
        <w:rPr>
          <w:rFonts w:ascii="Arial" w:eastAsiaTheme="minorHAnsi" w:hAnsi="Arial" w:cs="Courier New"/>
          <w:i/>
          <w:iCs/>
          <w:color w:val="1F1F1F"/>
          <w:sz w:val="24"/>
          <w:szCs w:val="24"/>
          <w:lang w:val="en-ID" w:eastAsia="en-US"/>
        </w:rPr>
        <w:t xml:space="preserve"> yang </w:t>
      </w:r>
      <w:proofErr w:type="spellStart"/>
      <w:r w:rsidR="00D13438">
        <w:rPr>
          <w:rFonts w:ascii="Arial" w:eastAsiaTheme="minorHAnsi" w:hAnsi="Arial" w:cs="Courier New"/>
          <w:i/>
          <w:iCs/>
          <w:color w:val="1F1F1F"/>
          <w:sz w:val="24"/>
          <w:szCs w:val="24"/>
          <w:lang w:val="en-ID" w:eastAsia="en-US"/>
        </w:rPr>
        <w:t>saye</w:t>
      </w:r>
      <w:proofErr w:type="spellEnd"/>
      <w:r w:rsidR="00D13438">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tau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5B720B">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7B067A">
        <w:rPr>
          <w:rFonts w:ascii="Arial" w:eastAsiaTheme="minorHAnsi" w:hAnsi="Arial" w:cs="Courier New"/>
          <w:color w:val="1F1F1F"/>
          <w:sz w:val="24"/>
          <w:szCs w:val="24"/>
          <w:lang w:val="en-ID" w:eastAsia="en-US"/>
        </w:rPr>
        <w:t xml:space="preserve"> (</w:t>
      </w:r>
      <w:r w:rsidR="00D13438">
        <w:rPr>
          <w:rFonts w:ascii="Arial" w:eastAsiaTheme="minorHAnsi" w:hAnsi="Arial" w:cs="Courier New"/>
          <w:color w:val="1F1F1F"/>
          <w:sz w:val="24"/>
          <w:szCs w:val="24"/>
          <w:lang w:val="en-ID" w:eastAsia="en-US"/>
        </w:rPr>
        <w:t xml:space="preserve">Itu </w:t>
      </w:r>
      <w:proofErr w:type="spellStart"/>
      <w:r w:rsidR="00D13438">
        <w:rPr>
          <w:rFonts w:ascii="Arial" w:eastAsiaTheme="minorHAnsi" w:hAnsi="Arial" w:cs="Courier New"/>
          <w:color w:val="1F1F1F"/>
          <w:sz w:val="24"/>
          <w:szCs w:val="24"/>
          <w:lang w:val="en-ID" w:eastAsia="en-US"/>
        </w:rPr>
        <w:t>biasanya</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dibuat</w:t>
      </w:r>
      <w:proofErr w:type="spellEnd"/>
      <w:r w:rsidR="00D13438">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00D1343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0C056F">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tapi</w:t>
      </w:r>
      <w:proofErr w:type="spellEnd"/>
      <w:r w:rsidR="00D1343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13438">
        <w:rPr>
          <w:rFonts w:ascii="Arial" w:eastAsiaTheme="minorHAnsi" w:hAnsi="Arial" w:cs="Courier New"/>
          <w:color w:val="1F1F1F"/>
          <w:sz w:val="24"/>
          <w:szCs w:val="24"/>
          <w:lang w:val="en-ID" w:eastAsia="en-US"/>
        </w:rPr>
        <w:t xml:space="preserve">a </w:t>
      </w:r>
      <w:proofErr w:type="spellStart"/>
      <w:r w:rsidR="00D13438">
        <w:rPr>
          <w:rFonts w:ascii="Arial" w:eastAsiaTheme="minorHAnsi" w:hAnsi="Arial" w:cs="Courier New"/>
          <w:color w:val="1F1F1F"/>
          <w:sz w:val="24"/>
          <w:szCs w:val="24"/>
          <w:lang w:val="en-ID" w:eastAsia="en-US"/>
        </w:rPr>
        <w:t>nya</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berasal</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dari</w:t>
      </w:r>
      <w:proofErr w:type="spellEnd"/>
      <w:r w:rsidR="00D1343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9610B">
        <w:rPr>
          <w:rFonts w:ascii="Arial" w:eastAsiaTheme="minorHAnsi" w:hAnsi="Arial" w:cs="Courier New"/>
          <w:color w:val="1F1F1F"/>
          <w:sz w:val="24"/>
          <w:szCs w:val="24"/>
          <w:lang w:val="en-ID" w:eastAsia="en-US"/>
        </w:rPr>
        <w:t>,</w:t>
      </w:r>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baru-baru</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ini</w:t>
      </w:r>
      <w:proofErr w:type="spellEnd"/>
      <w:r w:rsidR="00D13438">
        <w:rPr>
          <w:rFonts w:ascii="Arial" w:eastAsiaTheme="minorHAnsi" w:hAnsi="Arial" w:cs="Courier New"/>
          <w:color w:val="1F1F1F"/>
          <w:sz w:val="24"/>
          <w:szCs w:val="24"/>
          <w:lang w:val="en-ID" w:eastAsia="en-US"/>
        </w:rPr>
        <w:t xml:space="preserve"> pun </w:t>
      </w:r>
      <w:proofErr w:type="spellStart"/>
      <w:r w:rsidR="00D13438">
        <w:rPr>
          <w:rFonts w:ascii="Arial" w:eastAsiaTheme="minorHAnsi" w:hAnsi="Arial" w:cs="Courier New"/>
          <w:color w:val="1F1F1F"/>
          <w:sz w:val="24"/>
          <w:szCs w:val="24"/>
          <w:lang w:val="en-ID" w:eastAsia="en-US"/>
        </w:rPr>
        <w:t>mengadakan</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pelatihan</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pengolahan</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bakso</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dari</w:t>
      </w:r>
      <w:proofErr w:type="spellEnd"/>
      <w:r w:rsidR="00D13438">
        <w:rPr>
          <w:rFonts w:ascii="Arial" w:eastAsiaTheme="minorHAnsi" w:hAnsi="Arial" w:cs="Courier New"/>
          <w:color w:val="1F1F1F"/>
          <w:sz w:val="24"/>
          <w:szCs w:val="24"/>
          <w:lang w:val="en-ID" w:eastAsia="en-US"/>
        </w:rPr>
        <w:t xml:space="preserve"> ikan, </w:t>
      </w:r>
      <w:proofErr w:type="spellStart"/>
      <w:r w:rsidR="00D13438">
        <w:rPr>
          <w:rFonts w:ascii="Arial" w:eastAsiaTheme="minorHAnsi" w:hAnsi="Arial" w:cs="Courier New"/>
          <w:color w:val="1F1F1F"/>
          <w:sz w:val="24"/>
          <w:szCs w:val="24"/>
          <w:lang w:val="en-ID" w:eastAsia="en-US"/>
        </w:rPr>
        <w:t>itu</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saja</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lah</w:t>
      </w:r>
      <w:proofErr w:type="spellEnd"/>
      <w:r w:rsidR="00D13438">
        <w:rPr>
          <w:rFonts w:ascii="Arial" w:eastAsiaTheme="minorHAnsi" w:hAnsi="Arial" w:cs="Courier New"/>
          <w:color w:val="1F1F1F"/>
          <w:sz w:val="24"/>
          <w:szCs w:val="24"/>
          <w:lang w:val="en-ID" w:eastAsia="en-US"/>
        </w:rPr>
        <w:t xml:space="preserve"> yang </w:t>
      </w:r>
      <w:proofErr w:type="spellStart"/>
      <w:r w:rsidR="00D13438">
        <w:rPr>
          <w:rFonts w:ascii="Arial" w:eastAsiaTheme="minorHAnsi" w:hAnsi="Arial" w:cs="Courier New"/>
          <w:color w:val="1F1F1F"/>
          <w:sz w:val="24"/>
          <w:szCs w:val="24"/>
          <w:lang w:val="en-ID" w:eastAsia="en-US"/>
        </w:rPr>
        <w:t>saya</w:t>
      </w:r>
      <w:proofErr w:type="spellEnd"/>
      <w:r w:rsidR="00D13438">
        <w:rPr>
          <w:rFonts w:ascii="Arial" w:eastAsiaTheme="minorHAnsi" w:hAnsi="Arial" w:cs="Courier New"/>
          <w:color w:val="1F1F1F"/>
          <w:sz w:val="24"/>
          <w:szCs w:val="24"/>
          <w:lang w:val="en-ID" w:eastAsia="en-US"/>
        </w:rPr>
        <w:t xml:space="preserve"> tau </w:t>
      </w:r>
      <w:proofErr w:type="spellStart"/>
      <w:r w:rsidR="00D13438">
        <w:rPr>
          <w:rFonts w:ascii="Arial" w:eastAsiaTheme="minorHAnsi" w:hAnsi="Arial" w:cs="Courier New"/>
          <w:color w:val="1F1F1F"/>
          <w:sz w:val="24"/>
          <w:szCs w:val="24"/>
          <w:lang w:val="en-ID" w:eastAsia="en-US"/>
        </w:rPr>
        <w:t>karena</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itu</w:t>
      </w:r>
      <w:proofErr w:type="spellEnd"/>
      <w:r w:rsidR="00D13438">
        <w:rPr>
          <w:rFonts w:ascii="Arial" w:eastAsiaTheme="minorHAnsi" w:hAnsi="Arial" w:cs="Courier New"/>
          <w:color w:val="1F1F1F"/>
          <w:sz w:val="24"/>
          <w:szCs w:val="24"/>
          <w:lang w:val="en-ID" w:eastAsia="en-US"/>
        </w:rPr>
        <w:t xml:space="preserve"> </w:t>
      </w:r>
      <w:proofErr w:type="spellStart"/>
      <w:r w:rsidR="00D13438">
        <w:rPr>
          <w:rFonts w:ascii="Arial" w:eastAsiaTheme="minorHAnsi" w:hAnsi="Arial" w:cs="Courier New"/>
          <w:color w:val="1F1F1F"/>
          <w:sz w:val="24"/>
          <w:szCs w:val="24"/>
          <w:lang w:val="en-ID" w:eastAsia="en-US"/>
        </w:rPr>
        <w:t>pelatihan</w:t>
      </w:r>
      <w:proofErr w:type="spellEnd"/>
      <w:r w:rsidR="00D13438">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D1343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A1117E">
        <w:rPr>
          <w:rFonts w:ascii="Arial" w:eastAsiaTheme="minorHAnsi" w:hAnsi="Arial" w:cs="Courier New"/>
          <w:color w:val="1F1F1F"/>
          <w:sz w:val="24"/>
          <w:szCs w:val="24"/>
          <w:lang w:val="en-ID" w:eastAsia="en-US"/>
        </w:rPr>
        <w:t>)</w:t>
      </w:r>
      <w:r w:rsidR="000C056F">
        <w:rPr>
          <w:rFonts w:ascii="Arial" w:eastAsiaTheme="minorHAnsi" w:hAnsi="Arial" w:cs="Courier New"/>
          <w:color w:val="1F1F1F"/>
          <w:sz w:val="24"/>
          <w:szCs w:val="24"/>
          <w:lang w:val="en-ID" w:eastAsia="en-US"/>
        </w:rPr>
        <w:t>.</w:t>
      </w:r>
    </w:p>
    <w:p w14:paraId="473A7698" w14:textId="46360E40" w:rsidR="0049343A" w:rsidRDefault="00BC37EC" w:rsidP="001F7E08">
      <w:pPr>
        <w:spacing w:before="240" w:after="0" w:line="480" w:lineRule="auto"/>
        <w:ind w:firstLine="720"/>
        <w:jc w:val="both"/>
        <w:rPr>
          <w:rFonts w:ascii="Arial" w:eastAsiaTheme="minorHAnsi" w:hAnsi="Arial" w:cs="Courier New"/>
          <w:i/>
          <w:iCs/>
          <w:color w:val="1F1F1F"/>
          <w:sz w:val="24"/>
          <w:szCs w:val="24"/>
          <w:lang w:val="en-ID" w:eastAsia="en-US"/>
        </w:rPr>
      </w:pPr>
      <w:proofErr w:type="spellStart"/>
      <w:r w:rsidRPr="00382813">
        <w:rPr>
          <w:rFonts w:ascii="Arial" w:eastAsiaTheme="minorHAnsi" w:hAnsi="Arial" w:cs="Courier New"/>
          <w:color w:val="1F1F1F"/>
          <w:sz w:val="24"/>
          <w:szCs w:val="24"/>
          <w:lang w:val="en-ID" w:eastAsia="en-US"/>
        </w:rPr>
        <w:t>Kemudian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pertanyaan</w:t>
      </w:r>
      <w:proofErr w:type="spellEnd"/>
      <w:r w:rsidRPr="00382813">
        <w:rPr>
          <w:rFonts w:ascii="Arial" w:eastAsiaTheme="minorHAnsi" w:hAnsi="Arial" w:cs="Courier New"/>
          <w:color w:val="1F1F1F"/>
          <w:sz w:val="24"/>
          <w:szCs w:val="24"/>
          <w:lang w:val="en-ID" w:eastAsia="en-US"/>
        </w:rPr>
        <w:t xml:space="preserve"> yang </w:t>
      </w:r>
      <w:proofErr w:type="spellStart"/>
      <w:r w:rsidRPr="00382813">
        <w:rPr>
          <w:rFonts w:ascii="Arial" w:eastAsiaTheme="minorHAnsi" w:hAnsi="Arial" w:cs="Courier New"/>
          <w:color w:val="1F1F1F"/>
          <w:sz w:val="24"/>
          <w:szCs w:val="24"/>
          <w:lang w:val="en-ID" w:eastAsia="en-US"/>
        </w:rPr>
        <w:t>sama</w:t>
      </w:r>
      <w:proofErr w:type="spellEnd"/>
      <w:r w:rsidRPr="00382813">
        <w:rPr>
          <w:rFonts w:ascii="Arial" w:eastAsiaTheme="minorHAnsi" w:hAnsi="Arial" w:cs="Courier New"/>
          <w:color w:val="1F1F1F"/>
          <w:sz w:val="24"/>
          <w:szCs w:val="24"/>
          <w:lang w:val="en-ID" w:eastAsia="en-US"/>
        </w:rPr>
        <w:t xml:space="preserve"> di </w:t>
      </w:r>
      <w:proofErr w:type="spellStart"/>
      <w:r w:rsidRPr="00382813">
        <w:rPr>
          <w:rFonts w:ascii="Arial" w:eastAsiaTheme="minorHAnsi" w:hAnsi="Arial" w:cs="Courier New"/>
          <w:color w:val="1F1F1F"/>
          <w:sz w:val="24"/>
          <w:szCs w:val="24"/>
          <w:lang w:val="en-ID" w:eastAsia="en-US"/>
        </w:rPr>
        <w:t>ajukan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kepada</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kak</w:t>
      </w:r>
      <w:proofErr w:type="spellEnd"/>
      <w:r w:rsidRPr="00382813">
        <w:rPr>
          <w:rFonts w:ascii="Arial" w:eastAsiaTheme="minorHAnsi" w:hAnsi="Arial" w:cs="Courier New"/>
          <w:color w:val="1F1F1F"/>
          <w:sz w:val="24"/>
          <w:szCs w:val="24"/>
          <w:lang w:val="en-ID" w:eastAsia="en-US"/>
        </w:rPr>
        <w:t xml:space="preserve"> Suryani </w:t>
      </w:r>
      <w:proofErr w:type="spellStart"/>
      <w:r w:rsidRPr="00382813">
        <w:rPr>
          <w:rFonts w:ascii="Arial" w:eastAsiaTheme="minorHAnsi" w:hAnsi="Arial" w:cs="Courier New"/>
          <w:color w:val="1F1F1F"/>
          <w:sz w:val="24"/>
          <w:szCs w:val="24"/>
          <w:lang w:val="en-ID" w:eastAsia="en-US"/>
        </w:rPr>
        <w:t>selaku</w:t>
      </w:r>
      <w:proofErr w:type="spellEnd"/>
      <w:r w:rsidRPr="00382813">
        <w:rPr>
          <w:rFonts w:ascii="Arial" w:eastAsiaTheme="minorHAnsi" w:hAnsi="Arial" w:cs="Courier New"/>
          <w:color w:val="1F1F1F"/>
          <w:sz w:val="24"/>
          <w:szCs w:val="24"/>
          <w:lang w:val="en-ID" w:eastAsia="en-US"/>
        </w:rPr>
        <w:t xml:space="preserve"> </w:t>
      </w:r>
      <w:r w:rsidR="001049FD" w:rsidRPr="00382813">
        <w:rPr>
          <w:rFonts w:ascii="Arial" w:eastAsiaTheme="minorHAnsi" w:hAnsi="Arial" w:cs="Courier New"/>
          <w:color w:val="1F1F1F"/>
          <w:sz w:val="24"/>
          <w:szCs w:val="24"/>
          <w:lang w:val="en-ID" w:eastAsia="en-US"/>
        </w:rPr>
        <w:t xml:space="preserve">Kaur Umum </w:t>
      </w:r>
      <w:r w:rsidR="001F7E08">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1049FD" w:rsidRPr="00382813">
        <w:rPr>
          <w:rFonts w:ascii="Arial" w:eastAsiaTheme="minorHAnsi" w:hAnsi="Arial" w:cs="Courier New"/>
          <w:color w:val="1F1F1F"/>
          <w:sz w:val="24"/>
          <w:szCs w:val="24"/>
          <w:lang w:val="en-ID" w:eastAsia="en-US"/>
        </w:rPr>
        <w:t xml:space="preserve"> </w:t>
      </w:r>
      <w:proofErr w:type="spellStart"/>
      <w:r w:rsidR="001049FD" w:rsidRPr="00382813">
        <w:rPr>
          <w:rFonts w:ascii="Arial" w:eastAsiaTheme="minorHAnsi" w:hAnsi="Arial" w:cs="Courier New"/>
          <w:color w:val="1F1F1F"/>
          <w:sz w:val="24"/>
          <w:szCs w:val="24"/>
          <w:lang w:val="en-ID" w:eastAsia="en-US"/>
        </w:rPr>
        <w:t>Perencanaan</w:t>
      </w:r>
      <w:proofErr w:type="spellEnd"/>
      <w:r w:rsidR="001049FD"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dengan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pertanyaan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sebagai</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8E47133" w14:textId="77777777" w:rsidR="005D47C0" w:rsidRPr="006F2A9F" w:rsidRDefault="00BC37EC" w:rsidP="001311B4">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w:t>
      </w:r>
      <w:r w:rsidR="000732F0">
        <w:rPr>
          <w:rFonts w:ascii="Arial" w:eastAsiaTheme="minorHAnsi" w:hAnsi="Arial" w:cs="Courier New"/>
          <w:i/>
          <w:iCs/>
          <w:color w:val="1F1F1F"/>
          <w:sz w:val="24"/>
          <w:szCs w:val="24"/>
          <w:lang w:val="en-ID" w:eastAsia="en-US"/>
        </w:rPr>
        <w:t>ngolahan</w:t>
      </w:r>
      <w:proofErr w:type="spellEnd"/>
      <w:r w:rsidR="000732F0">
        <w:rPr>
          <w:rFonts w:ascii="Arial" w:eastAsiaTheme="minorHAnsi" w:hAnsi="Arial" w:cs="Courier New"/>
          <w:i/>
          <w:iCs/>
          <w:color w:val="1F1F1F"/>
          <w:sz w:val="24"/>
          <w:szCs w:val="24"/>
          <w:lang w:val="en-ID" w:eastAsia="en-US"/>
        </w:rPr>
        <w:t xml:space="preserve"> </w:t>
      </w:r>
      <w:proofErr w:type="spellStart"/>
      <w:r w:rsidR="000732F0">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memanfaatkan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sidRPr="0049343A">
        <w:rPr>
          <w:rFonts w:ascii="Arial" w:eastAsiaTheme="minorHAnsi" w:hAnsi="Arial" w:cs="Courier New"/>
          <w:i/>
          <w:iCs/>
          <w:sz w:val="24"/>
          <w:szCs w:val="24"/>
          <w:lang w:val="en-ID" w:eastAsia="en-US"/>
        </w:rPr>
        <w:t xml:space="preserve"> </w:t>
      </w:r>
      <w:proofErr w:type="spellStart"/>
      <w:r w:rsidRPr="009D54A5">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kak</w:t>
      </w:r>
      <w:proofErr w:type="spellEnd"/>
      <w:r>
        <w:rPr>
          <w:rFonts w:ascii="Arial" w:eastAsiaTheme="minorHAnsi" w:hAnsi="Arial" w:cs="Courier New"/>
          <w:i/>
          <w:iCs/>
          <w:sz w:val="24"/>
          <w:szCs w:val="24"/>
          <w:lang w:val="en-ID" w:eastAsia="en-US"/>
        </w:rPr>
        <w:t xml:space="preserve"> </w:t>
      </w:r>
      <w:r w:rsidRPr="009D54A5">
        <w:rPr>
          <w:rFonts w:ascii="Arial" w:eastAsiaTheme="minorHAnsi" w:hAnsi="Arial" w:cs="Courier New"/>
          <w:i/>
          <w:iCs/>
          <w:sz w:val="24"/>
          <w:szCs w:val="24"/>
          <w:lang w:val="en-ID" w:eastAsia="en-US"/>
        </w:rPr>
        <w:t xml:space="preserve">yang </w:t>
      </w:r>
      <w:proofErr w:type="spellStart"/>
      <w:r w:rsidRPr="009D54A5">
        <w:rPr>
          <w:rFonts w:ascii="Arial" w:eastAsiaTheme="minorHAnsi" w:hAnsi="Arial" w:cs="Courier New"/>
          <w:i/>
          <w:iCs/>
          <w:sz w:val="24"/>
          <w:szCs w:val="24"/>
          <w:lang w:val="en-ID" w:eastAsia="en-US"/>
        </w:rPr>
        <w:t>diberikan</w:t>
      </w:r>
      <w:proofErr w:type="spellEnd"/>
      <w:r w:rsidRPr="009D54A5">
        <w:rPr>
          <w:rFonts w:ascii="Arial" w:eastAsiaTheme="minorHAnsi" w:hAnsi="Arial" w:cs="Courier New"/>
          <w:i/>
          <w:iCs/>
          <w:sz w:val="24"/>
          <w:szCs w:val="24"/>
          <w:lang w:val="en-ID" w:eastAsia="en-US"/>
        </w:rPr>
        <w:t xml:space="preserve"> </w:t>
      </w:r>
      <w:proofErr w:type="spellStart"/>
      <w:r w:rsidR="001311B4" w:rsidRPr="009D54A5">
        <w:rPr>
          <w:rFonts w:ascii="Arial" w:eastAsiaTheme="minorHAnsi" w:hAnsi="Arial" w:cs="Courier New"/>
          <w:i/>
          <w:iCs/>
          <w:sz w:val="24"/>
          <w:szCs w:val="24"/>
          <w:lang w:val="en-ID" w:eastAsia="en-US"/>
        </w:rPr>
        <w:t>Kepala</w:t>
      </w:r>
      <w:proofErr w:type="spellEnd"/>
      <w:r w:rsidR="001311B4" w:rsidRPr="009D54A5">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46262A">
        <w:rPr>
          <w:rFonts w:ascii="Arial" w:eastAsiaTheme="minorHAnsi" w:hAnsi="Arial" w:cs="Courier New"/>
          <w:i/>
          <w:iCs/>
          <w:color w:val="1F1F1F"/>
          <w:sz w:val="24"/>
          <w:szCs w:val="24"/>
          <w:lang w:val="en-ID" w:eastAsia="en-US"/>
        </w:rPr>
        <w:t>?”</w:t>
      </w:r>
      <w:r w:rsidR="006F2A9F">
        <w:rPr>
          <w:rFonts w:ascii="Arial" w:eastAsiaTheme="minorHAnsi" w:hAnsi="Arial" w:cs="Courier New"/>
          <w:i/>
          <w:iCs/>
          <w:color w:val="1F1F1F"/>
          <w:sz w:val="24"/>
          <w:szCs w:val="24"/>
          <w:lang w:val="en-ID" w:eastAsia="en-US"/>
        </w:rPr>
        <w:t xml:space="preserve"> </w:t>
      </w:r>
      <w:r w:rsidR="006F2A9F">
        <w:rPr>
          <w:rFonts w:ascii="Arial" w:eastAsiaTheme="minorHAnsi" w:hAnsi="Arial" w:cs="Courier New"/>
          <w:color w:val="1F1F1F"/>
          <w:sz w:val="24"/>
          <w:szCs w:val="24"/>
          <w:lang w:val="en-ID" w:eastAsia="en-US"/>
        </w:rPr>
        <w:t>(Kak</w:t>
      </w:r>
      <w:r w:rsidR="006F2A9F" w:rsidRPr="009D54A5">
        <w:rPr>
          <w:rFonts w:ascii="Arial" w:eastAsiaTheme="minorHAnsi" w:hAnsi="Arial" w:cs="Courier New"/>
          <w:sz w:val="24"/>
          <w:szCs w:val="24"/>
          <w:lang w:val="en-ID" w:eastAsia="en-US"/>
        </w:rPr>
        <w:t xml:space="preserve"> </w:t>
      </w:r>
      <w:proofErr w:type="spellStart"/>
      <w:r w:rsidR="006F2A9F" w:rsidRPr="009D54A5">
        <w:rPr>
          <w:rFonts w:ascii="Arial" w:eastAsiaTheme="minorHAnsi" w:hAnsi="Arial" w:cs="Courier New"/>
          <w:sz w:val="24"/>
          <w:szCs w:val="24"/>
          <w:lang w:val="en-ID" w:eastAsia="en-US"/>
        </w:rPr>
        <w:t>apakah</w:t>
      </w:r>
      <w:proofErr w:type="spellEnd"/>
      <w:r w:rsidR="006F2A9F" w:rsidRPr="009D54A5">
        <w:rPr>
          <w:rFonts w:ascii="Arial" w:eastAsiaTheme="minorHAnsi" w:hAnsi="Arial" w:cs="Courier New"/>
          <w:sz w:val="24"/>
          <w:szCs w:val="24"/>
          <w:lang w:val="en-ID" w:eastAsia="en-US"/>
        </w:rPr>
        <w:t xml:space="preserve"> </w:t>
      </w:r>
      <w:proofErr w:type="spellStart"/>
      <w:r w:rsidR="006F2A9F" w:rsidRPr="009D54A5">
        <w:rPr>
          <w:rFonts w:ascii="Arial" w:eastAsiaTheme="minorHAnsi" w:hAnsi="Arial" w:cs="Courier New"/>
          <w:sz w:val="24"/>
          <w:szCs w:val="24"/>
          <w:lang w:val="en-ID" w:eastAsia="en-US"/>
        </w:rPr>
        <w:t>ada</w:t>
      </w:r>
      <w:proofErr w:type="spellEnd"/>
      <w:r w:rsidR="006F2A9F" w:rsidRPr="009D54A5">
        <w:rPr>
          <w:rFonts w:ascii="Arial" w:eastAsiaTheme="minorHAnsi" w:hAnsi="Arial" w:cs="Courier New"/>
          <w:sz w:val="24"/>
          <w:szCs w:val="24"/>
          <w:lang w:val="en-ID" w:eastAsia="en-US"/>
        </w:rPr>
        <w:t xml:space="preserve"> </w:t>
      </w:r>
      <w:proofErr w:type="spellStart"/>
      <w:r w:rsidR="006F2A9F" w:rsidRPr="009D54A5">
        <w:rPr>
          <w:rFonts w:ascii="Arial" w:eastAsiaTheme="minorHAnsi" w:hAnsi="Arial" w:cs="Courier New"/>
          <w:sz w:val="24"/>
          <w:szCs w:val="24"/>
          <w:lang w:val="en-ID" w:eastAsia="en-US"/>
        </w:rPr>
        <w:t>pe</w:t>
      </w:r>
      <w:r w:rsidR="0086628F">
        <w:rPr>
          <w:rFonts w:ascii="Arial" w:eastAsiaTheme="minorHAnsi" w:hAnsi="Arial" w:cs="Courier New"/>
          <w:sz w:val="24"/>
          <w:szCs w:val="24"/>
          <w:lang w:val="en-ID" w:eastAsia="en-US"/>
        </w:rPr>
        <w:t>ngolahan</w:t>
      </w:r>
      <w:proofErr w:type="spellEnd"/>
      <w:r w:rsidR="0086628F">
        <w:rPr>
          <w:rFonts w:ascii="Arial" w:eastAsiaTheme="minorHAnsi" w:hAnsi="Arial" w:cs="Courier New"/>
          <w:sz w:val="24"/>
          <w:szCs w:val="24"/>
          <w:lang w:val="en-ID" w:eastAsia="en-US"/>
        </w:rPr>
        <w:t xml:space="preserve"> </w:t>
      </w:r>
      <w:r w:rsidR="006F2A9F" w:rsidRPr="009D54A5">
        <w:rPr>
          <w:rFonts w:ascii="Arial" w:eastAsiaTheme="minorHAnsi" w:hAnsi="Arial" w:cs="Courier New"/>
          <w:sz w:val="24"/>
          <w:szCs w:val="24"/>
          <w:lang w:val="en-ID" w:eastAsia="en-US"/>
        </w:rPr>
        <w:t xml:space="preserve">yang </w:t>
      </w:r>
      <w:proofErr w:type="spellStart"/>
      <w:r w:rsidR="006F2A9F" w:rsidRPr="009D54A5">
        <w:rPr>
          <w:rFonts w:ascii="Arial" w:eastAsiaTheme="minorHAnsi" w:hAnsi="Arial" w:cs="Courier New"/>
          <w:sz w:val="24"/>
          <w:szCs w:val="24"/>
          <w:lang w:val="en-ID" w:eastAsia="en-US"/>
        </w:rPr>
        <w:t>diberikan</w:t>
      </w:r>
      <w:proofErr w:type="spellEnd"/>
      <w:r w:rsidR="006F2A9F" w:rsidRPr="009D54A5">
        <w:rPr>
          <w:rFonts w:ascii="Arial" w:eastAsiaTheme="minorHAnsi" w:hAnsi="Arial" w:cs="Courier New"/>
          <w:sz w:val="24"/>
          <w:szCs w:val="24"/>
          <w:lang w:val="en-ID" w:eastAsia="en-US"/>
        </w:rPr>
        <w:t xml:space="preserve"> oleh </w:t>
      </w:r>
      <w:proofErr w:type="spellStart"/>
      <w:r w:rsidR="006F2A9F" w:rsidRPr="009D54A5">
        <w:rPr>
          <w:rFonts w:ascii="Arial" w:eastAsiaTheme="minorHAnsi" w:hAnsi="Arial" w:cs="Courier New"/>
          <w:sz w:val="24"/>
          <w:szCs w:val="24"/>
          <w:lang w:val="en-ID" w:eastAsia="en-US"/>
        </w:rPr>
        <w:t>Kepala</w:t>
      </w:r>
      <w:proofErr w:type="spellEnd"/>
      <w:r w:rsidR="006F2A9F" w:rsidRPr="009D54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F2A9F" w:rsidRPr="009D54A5">
        <w:rPr>
          <w:rFonts w:ascii="Arial" w:eastAsiaTheme="minorHAnsi" w:hAnsi="Arial" w:cs="Courier New"/>
          <w:sz w:val="24"/>
          <w:szCs w:val="24"/>
          <w:lang w:val="en-ID" w:eastAsia="en-US"/>
        </w:rPr>
        <w:t xml:space="preserve"> yang </w:t>
      </w:r>
      <w:proofErr w:type="spellStart"/>
      <w:r w:rsidR="006F2A9F" w:rsidRPr="009D54A5">
        <w:rPr>
          <w:rFonts w:ascii="Arial" w:eastAsiaTheme="minorHAnsi" w:hAnsi="Arial" w:cs="Courier New"/>
          <w:sz w:val="24"/>
          <w:szCs w:val="24"/>
          <w:lang w:val="en-ID" w:eastAsia="en-US"/>
        </w:rPr>
        <w:t>menggunakan</w:t>
      </w:r>
      <w:proofErr w:type="spellEnd"/>
      <w:r w:rsidR="006F2A9F" w:rsidRPr="009D54A5">
        <w:rPr>
          <w:rFonts w:ascii="Arial" w:eastAsiaTheme="minorHAnsi" w:hAnsi="Arial" w:cs="Courier New"/>
          <w:sz w:val="24"/>
          <w:szCs w:val="24"/>
          <w:lang w:val="en-ID" w:eastAsia="en-US"/>
        </w:rPr>
        <w:t xml:space="preserve"> </w:t>
      </w:r>
      <w:proofErr w:type="spellStart"/>
      <w:r w:rsidR="006F2A9F" w:rsidRPr="009D54A5">
        <w:rPr>
          <w:rFonts w:ascii="Arial" w:eastAsiaTheme="minorHAnsi" w:hAnsi="Arial" w:cs="Courier New"/>
          <w:sz w:val="24"/>
          <w:szCs w:val="24"/>
          <w:lang w:val="en-ID" w:eastAsia="en-US"/>
        </w:rPr>
        <w:t>bahan</w:t>
      </w:r>
      <w:proofErr w:type="spellEnd"/>
      <w:r w:rsidR="006F2A9F" w:rsidRPr="009D54A5">
        <w:rPr>
          <w:rFonts w:ascii="Arial" w:eastAsiaTheme="minorHAnsi" w:hAnsi="Arial" w:cs="Courier New"/>
          <w:sz w:val="24"/>
          <w:szCs w:val="24"/>
          <w:lang w:val="en-ID" w:eastAsia="en-US"/>
        </w:rPr>
        <w:t xml:space="preserve"> </w:t>
      </w:r>
      <w:proofErr w:type="spellStart"/>
      <w:r w:rsidR="006F2A9F" w:rsidRPr="009D54A5">
        <w:rPr>
          <w:rFonts w:ascii="Arial" w:eastAsiaTheme="minorHAnsi" w:hAnsi="Arial" w:cs="Courier New"/>
          <w:sz w:val="24"/>
          <w:szCs w:val="24"/>
          <w:lang w:val="en-ID" w:eastAsia="en-US"/>
        </w:rPr>
        <w:t>lokal</w:t>
      </w:r>
      <w:proofErr w:type="spellEnd"/>
      <w:r w:rsidR="006F2A9F">
        <w:rPr>
          <w:rFonts w:ascii="Arial" w:eastAsiaTheme="minorHAnsi" w:hAnsi="Arial" w:cs="Courier New"/>
          <w:sz w:val="24"/>
          <w:szCs w:val="24"/>
          <w:lang w:val="en-ID" w:eastAsia="en-US"/>
        </w:rPr>
        <w:t>)</w:t>
      </w:r>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color w:val="1F1F1F"/>
          <w:sz w:val="24"/>
          <w:szCs w:val="24"/>
          <w:lang w:val="en-ID" w:eastAsia="en-US"/>
        </w:rPr>
        <w:t>beliau</w:t>
      </w:r>
      <w:proofErr w:type="spellEnd"/>
      <w:r w:rsidR="0046262A">
        <w:rPr>
          <w:rFonts w:ascii="Arial" w:eastAsiaTheme="minorHAnsi" w:hAnsi="Arial" w:cs="Courier New"/>
          <w:color w:val="1F1F1F"/>
          <w:sz w:val="24"/>
          <w:szCs w:val="24"/>
          <w:lang w:val="en-ID" w:eastAsia="en-US"/>
        </w:rPr>
        <w:t xml:space="preserve"> </w:t>
      </w:r>
      <w:proofErr w:type="spellStart"/>
      <w:r w:rsidR="0046262A">
        <w:rPr>
          <w:rFonts w:ascii="Arial" w:eastAsiaTheme="minorHAnsi" w:hAnsi="Arial" w:cs="Courier New"/>
          <w:color w:val="1F1F1F"/>
          <w:sz w:val="24"/>
          <w:szCs w:val="24"/>
          <w:lang w:val="en-ID" w:eastAsia="en-US"/>
        </w:rPr>
        <w:t>menjawab</w:t>
      </w:r>
      <w:proofErr w:type="spellEnd"/>
      <w:r w:rsidR="0046262A">
        <w:rPr>
          <w:rFonts w:ascii="Arial" w:eastAsiaTheme="minorHAnsi" w:hAnsi="Arial" w:cs="Courier New"/>
          <w:color w:val="1F1F1F"/>
          <w:sz w:val="24"/>
          <w:szCs w:val="24"/>
          <w:lang w:val="en-ID" w:eastAsia="en-US"/>
        </w:rPr>
        <w:t xml:space="preserve"> </w:t>
      </w:r>
      <w:r w:rsidR="0046262A">
        <w:rPr>
          <w:rFonts w:ascii="Arial" w:eastAsiaTheme="minorHAnsi" w:hAnsi="Arial" w:cs="Courier New"/>
          <w:i/>
          <w:iCs/>
          <w:color w:val="1F1F1F"/>
          <w:sz w:val="24"/>
          <w:szCs w:val="24"/>
          <w:lang w:val="en-ID" w:eastAsia="en-US"/>
        </w:rPr>
        <w:t xml:space="preserve">“Kalau </w:t>
      </w:r>
      <w:proofErr w:type="spellStart"/>
      <w:r w:rsidR="0046262A">
        <w:rPr>
          <w:rFonts w:ascii="Arial" w:eastAsiaTheme="minorHAnsi" w:hAnsi="Arial" w:cs="Courier New"/>
          <w:i/>
          <w:iCs/>
          <w:color w:val="1F1F1F"/>
          <w:sz w:val="24"/>
          <w:szCs w:val="24"/>
          <w:lang w:val="en-ID" w:eastAsia="en-US"/>
        </w:rPr>
        <w:t>pelatihan</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keterampilan</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tu</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ade</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dek</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tapi</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itu</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untuk</w:t>
      </w:r>
      <w:proofErr w:type="spellEnd"/>
      <w:r w:rsidR="0046262A">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sidR="0046262A">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sidR="0046262A">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0046262A">
        <w:rPr>
          <w:rFonts w:ascii="Arial" w:eastAsiaTheme="minorHAnsi" w:hAnsi="Arial" w:cs="Courier New"/>
          <w:i/>
          <w:iCs/>
          <w:color w:val="1F1F1F"/>
          <w:sz w:val="24"/>
          <w:szCs w:val="24"/>
          <w:lang w:val="en-ID" w:eastAsia="en-US"/>
        </w:rPr>
        <w:t>macam</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semalam</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tu</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kan</w:t>
      </w:r>
      <w:proofErr w:type="spellEnd"/>
      <w:r w:rsidR="0046262A">
        <w:rPr>
          <w:rFonts w:ascii="Arial" w:eastAsiaTheme="minorHAnsi" w:hAnsi="Arial" w:cs="Courier New"/>
          <w:i/>
          <w:iCs/>
          <w:color w:val="1F1F1F"/>
          <w:sz w:val="24"/>
          <w:szCs w:val="24"/>
          <w:lang w:val="en-ID" w:eastAsia="en-US"/>
        </w:rPr>
        <w:t xml:space="preserve"> die buat </w:t>
      </w:r>
      <w:proofErr w:type="spellStart"/>
      <w:r w:rsidR="0046262A">
        <w:rPr>
          <w:rFonts w:ascii="Arial" w:eastAsiaTheme="minorHAnsi" w:hAnsi="Arial" w:cs="Courier New"/>
          <w:i/>
          <w:iCs/>
          <w:color w:val="1F1F1F"/>
          <w:sz w:val="24"/>
          <w:szCs w:val="24"/>
          <w:lang w:val="en-ID" w:eastAsia="en-US"/>
        </w:rPr>
        <w:t>bakso</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dari</w:t>
      </w:r>
      <w:proofErr w:type="spellEnd"/>
      <w:r w:rsidR="0046262A">
        <w:rPr>
          <w:rFonts w:ascii="Arial" w:eastAsiaTheme="minorHAnsi" w:hAnsi="Arial" w:cs="Courier New"/>
          <w:i/>
          <w:iCs/>
          <w:color w:val="1F1F1F"/>
          <w:sz w:val="24"/>
          <w:szCs w:val="24"/>
          <w:lang w:val="en-ID" w:eastAsia="en-US"/>
        </w:rPr>
        <w:t xml:space="preserve"> ikan </w:t>
      </w:r>
      <w:proofErr w:type="spellStart"/>
      <w:r w:rsidR="0046262A">
        <w:rPr>
          <w:rFonts w:ascii="Arial" w:eastAsiaTheme="minorHAnsi" w:hAnsi="Arial" w:cs="Courier New"/>
          <w:i/>
          <w:iCs/>
          <w:color w:val="1F1F1F"/>
          <w:sz w:val="24"/>
          <w:szCs w:val="24"/>
          <w:lang w:val="en-ID" w:eastAsia="en-US"/>
        </w:rPr>
        <w:t>tenggiri</w:t>
      </w:r>
      <w:proofErr w:type="spellEnd"/>
      <w:r w:rsidR="0046262A">
        <w:rPr>
          <w:rFonts w:ascii="Arial" w:eastAsiaTheme="minorHAnsi" w:hAnsi="Arial" w:cs="Courier New"/>
          <w:i/>
          <w:iCs/>
          <w:color w:val="1F1F1F"/>
          <w:sz w:val="24"/>
          <w:szCs w:val="24"/>
          <w:lang w:val="en-ID" w:eastAsia="en-US"/>
        </w:rPr>
        <w:t xml:space="preserve">, buat nugget, buat </w:t>
      </w:r>
      <w:proofErr w:type="spellStart"/>
      <w:r w:rsidR="0046262A">
        <w:rPr>
          <w:rFonts w:ascii="Arial" w:eastAsiaTheme="minorHAnsi" w:hAnsi="Arial" w:cs="Courier New"/>
          <w:i/>
          <w:iCs/>
          <w:color w:val="1F1F1F"/>
          <w:sz w:val="24"/>
          <w:szCs w:val="24"/>
          <w:lang w:val="en-ID" w:eastAsia="en-US"/>
        </w:rPr>
        <w:t>kerupuk</w:t>
      </w:r>
      <w:proofErr w:type="spellEnd"/>
      <w:r w:rsidR="0046262A">
        <w:rPr>
          <w:rFonts w:ascii="Arial" w:eastAsiaTheme="minorHAnsi" w:hAnsi="Arial" w:cs="Courier New"/>
          <w:i/>
          <w:iCs/>
          <w:color w:val="1F1F1F"/>
          <w:sz w:val="24"/>
          <w:szCs w:val="24"/>
          <w:lang w:val="en-ID" w:eastAsia="en-US"/>
        </w:rPr>
        <w:t xml:space="preserve"> ikan pas </w:t>
      </w:r>
      <w:proofErr w:type="spellStart"/>
      <w:r w:rsidR="0046262A">
        <w:rPr>
          <w:rFonts w:ascii="Arial" w:eastAsiaTheme="minorHAnsi" w:hAnsi="Arial" w:cs="Courier New"/>
          <w:i/>
          <w:iCs/>
          <w:color w:val="1F1F1F"/>
          <w:sz w:val="24"/>
          <w:szCs w:val="24"/>
          <w:lang w:val="en-ID" w:eastAsia="en-US"/>
        </w:rPr>
        <w:t>tu</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diletakkan</w:t>
      </w:r>
      <w:proofErr w:type="spellEnd"/>
      <w:r w:rsidR="0046262A">
        <w:rPr>
          <w:rFonts w:ascii="Arial" w:eastAsiaTheme="minorHAnsi" w:hAnsi="Arial" w:cs="Courier New"/>
          <w:i/>
          <w:iCs/>
          <w:color w:val="1F1F1F"/>
          <w:sz w:val="24"/>
          <w:szCs w:val="24"/>
          <w:lang w:val="en-ID" w:eastAsia="en-US"/>
        </w:rPr>
        <w:t xml:space="preserve"> di </w:t>
      </w:r>
      <w:proofErr w:type="spellStart"/>
      <w:r w:rsidR="0046262A">
        <w:rPr>
          <w:rFonts w:ascii="Arial" w:eastAsiaTheme="minorHAnsi" w:hAnsi="Arial" w:cs="Courier New"/>
          <w:i/>
          <w:iCs/>
          <w:color w:val="1F1F1F"/>
          <w:sz w:val="24"/>
          <w:szCs w:val="24"/>
          <w:lang w:val="en-ID" w:eastAsia="en-US"/>
        </w:rPr>
        <w:t>kedai-kedai</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gitu</w:t>
      </w:r>
      <w:proofErr w:type="spellEnd"/>
      <w:r w:rsidR="0046262A">
        <w:rPr>
          <w:rFonts w:ascii="Arial" w:eastAsiaTheme="minorHAnsi" w:hAnsi="Arial" w:cs="Courier New"/>
          <w:i/>
          <w:iCs/>
          <w:color w:val="1F1F1F"/>
          <w:sz w:val="24"/>
          <w:szCs w:val="24"/>
          <w:lang w:val="en-ID" w:eastAsia="en-US"/>
        </w:rPr>
        <w:t xml:space="preserve">. Tapi </w:t>
      </w:r>
      <w:proofErr w:type="spellStart"/>
      <w:r w:rsidR="0046262A">
        <w:rPr>
          <w:rFonts w:ascii="Arial" w:eastAsiaTheme="minorHAnsi" w:hAnsi="Arial" w:cs="Courier New"/>
          <w:i/>
          <w:iCs/>
          <w:color w:val="1F1F1F"/>
          <w:sz w:val="24"/>
          <w:szCs w:val="24"/>
          <w:lang w:val="en-ID" w:eastAsia="en-US"/>
        </w:rPr>
        <w:t>sebetolnye</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kan</w:t>
      </w:r>
      <w:proofErr w:type="spellEnd"/>
      <w:r w:rsidR="0046262A">
        <w:rPr>
          <w:rFonts w:ascii="Arial" w:eastAsiaTheme="minorHAnsi" w:hAnsi="Arial" w:cs="Courier New"/>
          <w:i/>
          <w:iCs/>
          <w:color w:val="1F1F1F"/>
          <w:sz w:val="24"/>
          <w:szCs w:val="24"/>
          <w:lang w:val="en-ID" w:eastAsia="en-US"/>
        </w:rPr>
        <w:t xml:space="preserve"> yang </w:t>
      </w:r>
      <w:proofErr w:type="spellStart"/>
      <w:r w:rsidR="0046262A">
        <w:rPr>
          <w:rFonts w:ascii="Arial" w:eastAsiaTheme="minorHAnsi" w:hAnsi="Arial" w:cs="Courier New"/>
          <w:i/>
          <w:iCs/>
          <w:color w:val="1F1F1F"/>
          <w:sz w:val="24"/>
          <w:szCs w:val="24"/>
          <w:lang w:val="en-ID" w:eastAsia="en-US"/>
        </w:rPr>
        <w:t>memasarkan</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tu</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bumdes</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cume</w:t>
      </w:r>
      <w:proofErr w:type="spellEnd"/>
      <w:r w:rsidR="0046262A">
        <w:rPr>
          <w:rFonts w:ascii="Arial" w:eastAsiaTheme="minorHAnsi" w:hAnsi="Arial" w:cs="Courier New"/>
          <w:i/>
          <w:iCs/>
          <w:color w:val="1F1F1F"/>
          <w:sz w:val="24"/>
          <w:szCs w:val="24"/>
          <w:lang w:val="en-ID" w:eastAsia="en-US"/>
        </w:rPr>
        <w:t xml:space="preserve"> </w:t>
      </w:r>
      <w:proofErr w:type="spellStart"/>
      <w:r w:rsidR="00BE2332">
        <w:rPr>
          <w:rFonts w:ascii="Arial" w:eastAsiaTheme="minorHAnsi" w:hAnsi="Arial" w:cs="Courier New"/>
          <w:i/>
          <w:iCs/>
          <w:color w:val="1F1F1F"/>
          <w:sz w:val="24"/>
          <w:szCs w:val="24"/>
          <w:lang w:val="en-ID" w:eastAsia="en-US"/>
        </w:rPr>
        <w:t>BUMD</w:t>
      </w:r>
      <w:r w:rsidR="0046262A">
        <w:rPr>
          <w:rFonts w:ascii="Arial" w:eastAsiaTheme="minorHAnsi" w:hAnsi="Arial" w:cs="Courier New"/>
          <w:i/>
          <w:iCs/>
          <w:color w:val="1F1F1F"/>
          <w:sz w:val="24"/>
          <w:szCs w:val="24"/>
          <w:lang w:val="en-ID" w:eastAsia="en-US"/>
        </w:rPr>
        <w:t>es</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tempat</w:t>
      </w:r>
      <w:proofErr w:type="spellEnd"/>
      <w:r w:rsidR="0046262A">
        <w:rPr>
          <w:rFonts w:ascii="Arial" w:eastAsiaTheme="minorHAnsi" w:hAnsi="Arial" w:cs="Courier New"/>
          <w:i/>
          <w:iCs/>
          <w:color w:val="1F1F1F"/>
          <w:sz w:val="24"/>
          <w:szCs w:val="24"/>
          <w:lang w:val="en-ID" w:eastAsia="en-US"/>
        </w:rPr>
        <w:t xml:space="preserve"> kami </w:t>
      </w:r>
      <w:proofErr w:type="spellStart"/>
      <w:r w:rsidR="0046262A">
        <w:rPr>
          <w:rFonts w:ascii="Arial" w:eastAsiaTheme="minorHAnsi" w:hAnsi="Arial" w:cs="Courier New"/>
          <w:i/>
          <w:iCs/>
          <w:color w:val="1F1F1F"/>
          <w:sz w:val="24"/>
          <w:szCs w:val="24"/>
          <w:lang w:val="en-ID" w:eastAsia="en-US"/>
        </w:rPr>
        <w:t>agak</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kurang</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aktif</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jadi</w:t>
      </w:r>
      <w:proofErr w:type="spellEnd"/>
      <w:r w:rsidR="0046262A">
        <w:rPr>
          <w:rFonts w:ascii="Arial" w:eastAsiaTheme="minorHAnsi" w:hAnsi="Arial" w:cs="Courier New"/>
          <w:i/>
          <w:iCs/>
          <w:color w:val="1F1F1F"/>
          <w:sz w:val="24"/>
          <w:szCs w:val="24"/>
          <w:lang w:val="en-ID" w:eastAsia="en-US"/>
        </w:rPr>
        <w:t xml:space="preserve"> di </w:t>
      </w:r>
      <w:proofErr w:type="spellStart"/>
      <w:r w:rsidR="0046262A">
        <w:rPr>
          <w:rFonts w:ascii="Arial" w:eastAsiaTheme="minorHAnsi" w:hAnsi="Arial" w:cs="Courier New"/>
          <w:i/>
          <w:iCs/>
          <w:color w:val="1F1F1F"/>
          <w:sz w:val="24"/>
          <w:szCs w:val="24"/>
          <w:lang w:val="en-ID" w:eastAsia="en-US"/>
        </w:rPr>
        <w:t>letak</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kan</w:t>
      </w:r>
      <w:proofErr w:type="spellEnd"/>
      <w:r w:rsidR="0046262A">
        <w:rPr>
          <w:rFonts w:ascii="Arial" w:eastAsiaTheme="minorHAnsi" w:hAnsi="Arial" w:cs="Courier New"/>
          <w:i/>
          <w:iCs/>
          <w:color w:val="1F1F1F"/>
          <w:sz w:val="24"/>
          <w:szCs w:val="24"/>
          <w:lang w:val="en-ID" w:eastAsia="en-US"/>
        </w:rPr>
        <w:t xml:space="preserve"> </w:t>
      </w:r>
      <w:proofErr w:type="spellStart"/>
      <w:r w:rsidR="0046262A">
        <w:rPr>
          <w:rFonts w:ascii="Arial" w:eastAsiaTheme="minorHAnsi" w:hAnsi="Arial" w:cs="Courier New"/>
          <w:i/>
          <w:iCs/>
          <w:color w:val="1F1F1F"/>
          <w:sz w:val="24"/>
          <w:szCs w:val="24"/>
          <w:lang w:val="en-ID" w:eastAsia="en-US"/>
        </w:rPr>
        <w:t>dikedai</w:t>
      </w:r>
      <w:proofErr w:type="spellEnd"/>
      <w:r w:rsidR="0046262A">
        <w:rPr>
          <w:rFonts w:ascii="Arial" w:eastAsiaTheme="minorHAnsi" w:hAnsi="Arial" w:cs="Courier New"/>
          <w:i/>
          <w:iCs/>
          <w:color w:val="1F1F1F"/>
          <w:sz w:val="24"/>
          <w:szCs w:val="24"/>
          <w:lang w:val="en-ID" w:eastAsia="en-US"/>
        </w:rPr>
        <w:t>.”</w:t>
      </w:r>
      <w:r w:rsidR="006F2A9F">
        <w:rPr>
          <w:rFonts w:ascii="Arial" w:eastAsiaTheme="minorHAnsi" w:hAnsi="Arial" w:cs="Courier New"/>
          <w:i/>
          <w:iCs/>
          <w:color w:val="1F1F1F"/>
          <w:sz w:val="24"/>
          <w:szCs w:val="24"/>
          <w:lang w:val="en-ID" w:eastAsia="en-US"/>
        </w:rPr>
        <w:t xml:space="preserve"> </w:t>
      </w:r>
      <w:r w:rsidR="006F2A9F">
        <w:rPr>
          <w:rFonts w:ascii="Arial" w:eastAsiaTheme="minorHAnsi" w:hAnsi="Arial" w:cs="Courier New"/>
          <w:color w:val="1F1F1F"/>
          <w:sz w:val="24"/>
          <w:szCs w:val="24"/>
          <w:lang w:val="en-ID" w:eastAsia="en-US"/>
        </w:rPr>
        <w:t>(</w:t>
      </w:r>
      <w:proofErr w:type="spellStart"/>
      <w:r w:rsidR="006F2A9F">
        <w:rPr>
          <w:rFonts w:ascii="Arial" w:eastAsiaTheme="minorHAnsi" w:hAnsi="Arial" w:cs="Courier New"/>
          <w:color w:val="1F1F1F"/>
          <w:sz w:val="24"/>
          <w:szCs w:val="24"/>
          <w:lang w:val="en-ID" w:eastAsia="en-US"/>
        </w:rPr>
        <w:t>Pelatihan</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tersebut</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memang</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ada</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diadakan</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untuk</w:t>
      </w:r>
      <w:proofErr w:type="spellEnd"/>
      <w:r w:rsidR="006F2A9F">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6F2A9F">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seperti</w:t>
      </w:r>
      <w:proofErr w:type="spellEnd"/>
      <w:r w:rsidR="006F2A9F">
        <w:rPr>
          <w:rFonts w:ascii="Arial" w:eastAsiaTheme="minorHAnsi" w:hAnsi="Arial" w:cs="Courier New"/>
          <w:color w:val="1F1F1F"/>
          <w:sz w:val="24"/>
          <w:szCs w:val="24"/>
          <w:lang w:val="en-ID" w:eastAsia="en-US"/>
        </w:rPr>
        <w:t xml:space="preserve"> yang </w:t>
      </w:r>
      <w:proofErr w:type="spellStart"/>
      <w:r w:rsidR="006F2A9F">
        <w:rPr>
          <w:rFonts w:ascii="Arial" w:eastAsiaTheme="minorHAnsi" w:hAnsi="Arial" w:cs="Courier New"/>
          <w:color w:val="1F1F1F"/>
          <w:sz w:val="24"/>
          <w:szCs w:val="24"/>
          <w:lang w:val="en-ID" w:eastAsia="en-US"/>
        </w:rPr>
        <w:t>dilakukan</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kemarin</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dimana</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mereka</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membuat</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bakso</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dari</w:t>
      </w:r>
      <w:proofErr w:type="spellEnd"/>
      <w:r w:rsidR="006F2A9F">
        <w:rPr>
          <w:rFonts w:ascii="Arial" w:eastAsiaTheme="minorHAnsi" w:hAnsi="Arial" w:cs="Courier New"/>
          <w:color w:val="1F1F1F"/>
          <w:sz w:val="24"/>
          <w:szCs w:val="24"/>
          <w:lang w:val="en-ID" w:eastAsia="en-US"/>
        </w:rPr>
        <w:t xml:space="preserve"> ikan </w:t>
      </w:r>
      <w:proofErr w:type="spellStart"/>
      <w:r w:rsidR="006F2A9F">
        <w:rPr>
          <w:rFonts w:ascii="Arial" w:eastAsiaTheme="minorHAnsi" w:hAnsi="Arial" w:cs="Courier New"/>
          <w:color w:val="1F1F1F"/>
          <w:sz w:val="24"/>
          <w:szCs w:val="24"/>
          <w:lang w:val="en-ID" w:eastAsia="en-US"/>
        </w:rPr>
        <w:t>tenggiri</w:t>
      </w:r>
      <w:proofErr w:type="spellEnd"/>
      <w:r w:rsidR="006F2A9F">
        <w:rPr>
          <w:rFonts w:ascii="Arial" w:eastAsiaTheme="minorHAnsi" w:hAnsi="Arial" w:cs="Courier New"/>
          <w:color w:val="1F1F1F"/>
          <w:sz w:val="24"/>
          <w:szCs w:val="24"/>
          <w:lang w:val="en-ID" w:eastAsia="en-US"/>
        </w:rPr>
        <w:t xml:space="preserve">, nugget, </w:t>
      </w:r>
      <w:r w:rsidR="00F90489">
        <w:rPr>
          <w:rFonts w:ascii="Arial" w:eastAsiaTheme="minorHAnsi" w:hAnsi="Arial" w:cs="Courier New"/>
          <w:color w:val="1F1F1F"/>
          <w:sz w:val="24"/>
          <w:szCs w:val="24"/>
          <w:lang w:val="en-ID" w:eastAsia="en-US"/>
        </w:rPr>
        <w:t>dan</w:t>
      </w:r>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kerupuk</w:t>
      </w:r>
      <w:proofErr w:type="spellEnd"/>
      <w:r w:rsidR="006F2A9F">
        <w:rPr>
          <w:rFonts w:ascii="Arial" w:eastAsiaTheme="minorHAnsi" w:hAnsi="Arial" w:cs="Courier New"/>
          <w:color w:val="1F1F1F"/>
          <w:sz w:val="24"/>
          <w:szCs w:val="24"/>
          <w:lang w:val="en-ID" w:eastAsia="en-US"/>
        </w:rPr>
        <w:t xml:space="preserve"> ikan yang </w:t>
      </w:r>
      <w:proofErr w:type="spellStart"/>
      <w:r w:rsidR="006F2A9F">
        <w:rPr>
          <w:rFonts w:ascii="Arial" w:eastAsiaTheme="minorHAnsi" w:hAnsi="Arial" w:cs="Courier New"/>
          <w:color w:val="1F1F1F"/>
          <w:sz w:val="24"/>
          <w:szCs w:val="24"/>
          <w:lang w:val="en-ID" w:eastAsia="en-US"/>
        </w:rPr>
        <w:t>kemudian</w:t>
      </w:r>
      <w:proofErr w:type="spellEnd"/>
      <w:r w:rsidR="006F2A9F">
        <w:rPr>
          <w:rFonts w:ascii="Arial" w:eastAsiaTheme="minorHAnsi" w:hAnsi="Arial" w:cs="Courier New"/>
          <w:color w:val="1F1F1F"/>
          <w:sz w:val="24"/>
          <w:szCs w:val="24"/>
          <w:lang w:val="en-ID" w:eastAsia="en-US"/>
        </w:rPr>
        <w:t xml:space="preserve"> di </w:t>
      </w:r>
      <w:proofErr w:type="spellStart"/>
      <w:r w:rsidR="006F2A9F">
        <w:rPr>
          <w:rFonts w:ascii="Arial" w:eastAsiaTheme="minorHAnsi" w:hAnsi="Arial" w:cs="Courier New"/>
          <w:color w:val="1F1F1F"/>
          <w:sz w:val="24"/>
          <w:szCs w:val="24"/>
          <w:lang w:val="en-ID" w:eastAsia="en-US"/>
        </w:rPr>
        <w:t>jual</w:t>
      </w:r>
      <w:proofErr w:type="spellEnd"/>
      <w:r w:rsidR="006F2A9F">
        <w:rPr>
          <w:rFonts w:ascii="Arial" w:eastAsiaTheme="minorHAnsi" w:hAnsi="Arial" w:cs="Courier New"/>
          <w:color w:val="1F1F1F"/>
          <w:sz w:val="24"/>
          <w:szCs w:val="24"/>
          <w:lang w:val="en-ID" w:eastAsia="en-US"/>
        </w:rPr>
        <w:t xml:space="preserve"> di </w:t>
      </w:r>
      <w:proofErr w:type="spellStart"/>
      <w:r w:rsidR="006F2A9F">
        <w:rPr>
          <w:rFonts w:ascii="Arial" w:eastAsiaTheme="minorHAnsi" w:hAnsi="Arial" w:cs="Courier New"/>
          <w:color w:val="1F1F1F"/>
          <w:sz w:val="24"/>
          <w:szCs w:val="24"/>
          <w:lang w:val="en-ID" w:eastAsia="en-US"/>
        </w:rPr>
        <w:t>kedai</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color w:val="1F1F1F"/>
          <w:sz w:val="24"/>
          <w:szCs w:val="24"/>
          <w:lang w:val="en-ID" w:eastAsia="en-US"/>
        </w:rPr>
        <w:t>kedai</w:t>
      </w:r>
      <w:proofErr w:type="spellEnd"/>
      <w:r w:rsidR="006F2A9F">
        <w:rPr>
          <w:rFonts w:ascii="Arial" w:eastAsiaTheme="minorHAnsi" w:hAnsi="Arial" w:cs="Courier New"/>
          <w:color w:val="1F1F1F"/>
          <w:sz w:val="24"/>
          <w:szCs w:val="24"/>
          <w:lang w:val="en-ID" w:eastAsia="en-US"/>
        </w:rPr>
        <w:t xml:space="preserve">. </w:t>
      </w:r>
      <w:proofErr w:type="spellStart"/>
      <w:r w:rsidR="006F2A9F">
        <w:rPr>
          <w:rFonts w:ascii="Arial" w:eastAsiaTheme="minorHAnsi" w:hAnsi="Arial" w:cs="Courier New"/>
          <w:sz w:val="24"/>
          <w:szCs w:val="24"/>
          <w:lang w:val="en-ID" w:eastAsia="en-US"/>
        </w:rPr>
        <w:t>Namun</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seharusnya</w:t>
      </w:r>
      <w:proofErr w:type="spellEnd"/>
      <w:r w:rsidR="006F2A9F">
        <w:rPr>
          <w:rFonts w:ascii="Arial" w:eastAsiaTheme="minorHAnsi" w:hAnsi="Arial" w:cs="Courier New"/>
          <w:sz w:val="24"/>
          <w:szCs w:val="24"/>
          <w:lang w:val="en-ID" w:eastAsia="en-US"/>
        </w:rPr>
        <w:t xml:space="preserve"> yang </w:t>
      </w:r>
      <w:proofErr w:type="spellStart"/>
      <w:r w:rsidR="006F2A9F">
        <w:rPr>
          <w:rFonts w:ascii="Arial" w:eastAsiaTheme="minorHAnsi" w:hAnsi="Arial" w:cs="Courier New"/>
          <w:sz w:val="24"/>
          <w:szCs w:val="24"/>
          <w:lang w:val="en-ID" w:eastAsia="en-US"/>
        </w:rPr>
        <w:t>memasarkan</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BUMdes</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karena</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BUMdes</w:t>
      </w:r>
      <w:proofErr w:type="spellEnd"/>
      <w:r w:rsidR="006F2A9F">
        <w:rPr>
          <w:rFonts w:ascii="Arial" w:eastAsiaTheme="minorHAnsi" w:hAnsi="Arial" w:cs="Courier New"/>
          <w:sz w:val="24"/>
          <w:szCs w:val="24"/>
          <w:lang w:val="en-ID" w:eastAsia="en-US"/>
        </w:rPr>
        <w:t xml:space="preserve"> di </w:t>
      </w:r>
      <w:proofErr w:type="spellStart"/>
      <w:r w:rsidR="006F2A9F">
        <w:rPr>
          <w:rFonts w:ascii="Arial" w:eastAsiaTheme="minorHAnsi" w:hAnsi="Arial" w:cs="Courier New"/>
          <w:sz w:val="24"/>
          <w:szCs w:val="24"/>
          <w:lang w:val="en-ID" w:eastAsia="en-US"/>
        </w:rPr>
        <w:t>tempat</w:t>
      </w:r>
      <w:proofErr w:type="spellEnd"/>
      <w:r w:rsidR="006F2A9F">
        <w:rPr>
          <w:rFonts w:ascii="Arial" w:eastAsiaTheme="minorHAnsi" w:hAnsi="Arial" w:cs="Courier New"/>
          <w:sz w:val="24"/>
          <w:szCs w:val="24"/>
          <w:lang w:val="en-ID" w:eastAsia="en-US"/>
        </w:rPr>
        <w:t xml:space="preserve"> kami </w:t>
      </w:r>
      <w:proofErr w:type="spellStart"/>
      <w:r w:rsidR="006F2A9F">
        <w:rPr>
          <w:rFonts w:ascii="Arial" w:eastAsiaTheme="minorHAnsi" w:hAnsi="Arial" w:cs="Courier New"/>
          <w:sz w:val="24"/>
          <w:szCs w:val="24"/>
          <w:lang w:val="en-ID" w:eastAsia="en-US"/>
        </w:rPr>
        <w:t>kurang</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aktif</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jadi</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produk</w:t>
      </w:r>
      <w:proofErr w:type="spellEnd"/>
      <w:r w:rsidR="006F2A9F">
        <w:rPr>
          <w:rFonts w:ascii="Arial" w:eastAsiaTheme="minorHAnsi" w:hAnsi="Arial" w:cs="Courier New"/>
          <w:sz w:val="24"/>
          <w:szCs w:val="24"/>
          <w:lang w:val="en-ID" w:eastAsia="en-US"/>
        </w:rPr>
        <w:t xml:space="preserve"> </w:t>
      </w:r>
      <w:proofErr w:type="spellStart"/>
      <w:r w:rsidR="006F2A9F">
        <w:rPr>
          <w:rFonts w:ascii="Arial" w:eastAsiaTheme="minorHAnsi" w:hAnsi="Arial" w:cs="Courier New"/>
          <w:sz w:val="24"/>
          <w:szCs w:val="24"/>
          <w:lang w:val="en-ID" w:eastAsia="en-US"/>
        </w:rPr>
        <w:t>tersebut</w:t>
      </w:r>
      <w:proofErr w:type="spellEnd"/>
      <w:r w:rsidR="006F2A9F">
        <w:rPr>
          <w:rFonts w:ascii="Arial" w:eastAsiaTheme="minorHAnsi" w:hAnsi="Arial" w:cs="Courier New"/>
          <w:sz w:val="24"/>
          <w:szCs w:val="24"/>
          <w:lang w:val="en-ID" w:eastAsia="en-US"/>
        </w:rPr>
        <w:t xml:space="preserve"> di </w:t>
      </w:r>
      <w:proofErr w:type="spellStart"/>
      <w:r w:rsidR="006F2A9F">
        <w:rPr>
          <w:rFonts w:ascii="Arial" w:eastAsiaTheme="minorHAnsi" w:hAnsi="Arial" w:cs="Courier New"/>
          <w:sz w:val="24"/>
          <w:szCs w:val="24"/>
          <w:lang w:val="en-ID" w:eastAsia="en-US"/>
        </w:rPr>
        <w:t>jual</w:t>
      </w:r>
      <w:proofErr w:type="spellEnd"/>
      <w:r w:rsidR="006F2A9F">
        <w:rPr>
          <w:rFonts w:ascii="Arial" w:eastAsiaTheme="minorHAnsi" w:hAnsi="Arial" w:cs="Courier New"/>
          <w:sz w:val="24"/>
          <w:szCs w:val="24"/>
          <w:lang w:val="en-ID" w:eastAsia="en-US"/>
        </w:rPr>
        <w:t xml:space="preserve"> di </w:t>
      </w:r>
      <w:proofErr w:type="spellStart"/>
      <w:r w:rsidR="006F2A9F">
        <w:rPr>
          <w:rFonts w:ascii="Arial" w:eastAsiaTheme="minorHAnsi" w:hAnsi="Arial" w:cs="Courier New"/>
          <w:sz w:val="24"/>
          <w:szCs w:val="24"/>
          <w:lang w:val="en-ID" w:eastAsia="en-US"/>
        </w:rPr>
        <w:t>kedai-kedai</w:t>
      </w:r>
      <w:proofErr w:type="spellEnd"/>
      <w:r w:rsidR="001311B4">
        <w:rPr>
          <w:rFonts w:ascii="Arial" w:eastAsiaTheme="minorHAnsi" w:hAnsi="Arial" w:cs="Courier New"/>
          <w:sz w:val="24"/>
          <w:szCs w:val="24"/>
          <w:lang w:val="en-ID" w:eastAsia="en-US"/>
        </w:rPr>
        <w:t>).</w:t>
      </w:r>
    </w:p>
    <w:p w14:paraId="5ED76C0B" w14:textId="77777777" w:rsidR="008677D2" w:rsidRDefault="00BC37EC" w:rsidP="00B21303">
      <w:pPr>
        <w:spacing w:before="240" w:after="0" w:line="480" w:lineRule="auto"/>
        <w:ind w:firstLine="720"/>
        <w:jc w:val="both"/>
        <w:rPr>
          <w:rFonts w:ascii="Arial" w:eastAsiaTheme="minorHAnsi" w:hAnsi="Arial" w:cs="Courier New"/>
          <w:color w:val="1F1F1F"/>
          <w:sz w:val="24"/>
          <w:szCs w:val="24"/>
          <w:lang w:val="en-ID" w:eastAsia="en-US"/>
        </w:rPr>
      </w:pPr>
      <w:r w:rsidRPr="00B104D6">
        <w:rPr>
          <w:rFonts w:ascii="Arial" w:eastAsiaTheme="minorHAnsi" w:hAnsi="Arial" w:cs="Courier New"/>
          <w:color w:val="1F1F1F"/>
          <w:sz w:val="24"/>
          <w:szCs w:val="24"/>
          <w:lang w:val="en-ID" w:eastAsia="en-US"/>
        </w:rPr>
        <w:t>Sela</w:t>
      </w:r>
      <w:r w:rsidR="001311B4">
        <w:rPr>
          <w:rFonts w:ascii="Arial" w:eastAsiaTheme="minorHAnsi" w:hAnsi="Arial" w:cs="Courier New"/>
          <w:color w:val="1F1F1F"/>
          <w:sz w:val="24"/>
          <w:szCs w:val="24"/>
          <w:lang w:val="en-ID" w:eastAsia="en-US"/>
        </w:rPr>
        <w:t xml:space="preserve">in </w:t>
      </w:r>
      <w:proofErr w:type="spellStart"/>
      <w:r w:rsidR="001311B4">
        <w:rPr>
          <w:rFonts w:ascii="Arial" w:eastAsiaTheme="minorHAnsi" w:hAnsi="Arial" w:cs="Courier New"/>
          <w:color w:val="1F1F1F"/>
          <w:sz w:val="24"/>
          <w:szCs w:val="24"/>
          <w:lang w:val="en-ID" w:eastAsia="en-US"/>
        </w:rPr>
        <w:t>itu</w:t>
      </w:r>
      <w:proofErr w:type="spellEnd"/>
      <w:r w:rsidR="001311B4">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penulis</w:t>
      </w:r>
      <w:proofErr w:type="spellEnd"/>
      <w:r w:rsidRPr="00B104D6">
        <w:rPr>
          <w:rFonts w:ascii="Arial" w:eastAsiaTheme="minorHAnsi" w:hAnsi="Arial" w:cs="Courier New"/>
          <w:color w:val="1F1F1F"/>
          <w:sz w:val="24"/>
          <w:szCs w:val="24"/>
          <w:lang w:val="en-ID" w:eastAsia="en-US"/>
        </w:rPr>
        <w:t xml:space="preserve"> </w:t>
      </w:r>
      <w:r w:rsidR="001311B4">
        <w:rPr>
          <w:rFonts w:ascii="Arial" w:eastAsiaTheme="minorHAnsi" w:hAnsi="Arial" w:cs="Courier New"/>
          <w:color w:val="1F1F1F"/>
          <w:sz w:val="24"/>
          <w:szCs w:val="24"/>
          <w:lang w:val="en-ID" w:eastAsia="en-US"/>
        </w:rPr>
        <w:t xml:space="preserve">juga </w:t>
      </w:r>
      <w:proofErr w:type="spellStart"/>
      <w:r w:rsidRPr="00B104D6">
        <w:rPr>
          <w:rFonts w:ascii="Arial" w:eastAsiaTheme="minorHAnsi" w:hAnsi="Arial" w:cs="Courier New"/>
          <w:color w:val="1F1F1F"/>
          <w:sz w:val="24"/>
          <w:szCs w:val="24"/>
          <w:lang w:val="en-ID" w:eastAsia="en-US"/>
        </w:rPr>
        <w:t>mengajukan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pertanyaan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dengan</w:t>
      </w:r>
      <w:proofErr w:type="spellEnd"/>
      <w:r w:rsidRPr="00B104D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Syamiansyah</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selaku</w:t>
      </w:r>
      <w:proofErr w:type="spellEnd"/>
      <w:r w:rsidRPr="00B104D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petani</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dengan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pertanyaannya</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sebagai</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berikut</w:t>
      </w:r>
      <w:proofErr w:type="spellEnd"/>
      <w:r w:rsidRPr="00B104D6">
        <w:rPr>
          <w:rFonts w:ascii="Arial" w:eastAsiaTheme="minorHAnsi" w:hAnsi="Arial" w:cs="Courier New"/>
          <w:color w:val="1F1F1F"/>
          <w:sz w:val="24"/>
          <w:szCs w:val="24"/>
          <w:lang w:val="en-ID" w:eastAsia="en-US"/>
        </w:rPr>
        <w:t>:</w:t>
      </w:r>
    </w:p>
    <w:p w14:paraId="0958DCE2" w14:textId="77777777" w:rsidR="005D47C0" w:rsidRPr="00095779" w:rsidRDefault="00BC37EC" w:rsidP="001311B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D7643D">
        <w:rPr>
          <w:rFonts w:ascii="Arial" w:eastAsiaTheme="minorHAnsi" w:hAnsi="Arial" w:cs="Courier New"/>
          <w:i/>
          <w:iCs/>
          <w:sz w:val="24"/>
          <w:szCs w:val="24"/>
          <w:lang w:val="en-ID" w:eastAsia="en-US"/>
        </w:rPr>
        <w:t xml:space="preserve">Pak </w:t>
      </w:r>
      <w:proofErr w:type="spellStart"/>
      <w:r w:rsidRPr="00D7643D">
        <w:rPr>
          <w:rFonts w:ascii="Arial" w:eastAsiaTheme="minorHAnsi" w:hAnsi="Arial" w:cs="Courier New"/>
          <w:i/>
          <w:iCs/>
          <w:sz w:val="24"/>
          <w:szCs w:val="24"/>
          <w:lang w:val="en-ID" w:eastAsia="en-US"/>
        </w:rPr>
        <w:t>kalau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kegiatan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macam</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olahan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makanan</w:t>
      </w:r>
      <w:proofErr w:type="spellEnd"/>
      <w:r>
        <w:rPr>
          <w:rFonts w:ascii="Arial" w:eastAsiaTheme="minorHAnsi" w:hAnsi="Arial" w:cs="Courier New"/>
          <w:i/>
          <w:iCs/>
          <w:sz w:val="24"/>
          <w:szCs w:val="24"/>
          <w:lang w:val="en-ID" w:eastAsia="en-US"/>
        </w:rPr>
        <w:t xml:space="preserve"> </w:t>
      </w:r>
      <w:r w:rsidRPr="00D7643D">
        <w:rPr>
          <w:rFonts w:ascii="Arial" w:eastAsiaTheme="minorHAnsi" w:hAnsi="Arial" w:cs="Courier New"/>
          <w:i/>
          <w:iCs/>
          <w:sz w:val="24"/>
          <w:szCs w:val="24"/>
          <w:lang w:val="en-ID" w:eastAsia="en-US"/>
        </w:rPr>
        <w:t xml:space="preserve">buat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penah</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da</w:t>
      </w:r>
      <w:r>
        <w:rPr>
          <w:rFonts w:ascii="Arial" w:eastAsiaTheme="minorHAnsi" w:hAnsi="Arial" w:cs="Courier New"/>
          <w:i/>
          <w:iCs/>
          <w:sz w:val="24"/>
          <w:szCs w:val="24"/>
          <w:lang w:val="en-ID" w:eastAsia="en-US"/>
        </w:rPr>
        <w:t xml:space="preserve">k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Kepala</w:t>
      </w:r>
      <w:proofErr w:type="spellEnd"/>
      <w:r>
        <w:rPr>
          <w:rFonts w:ascii="Arial" w:eastAsiaTheme="minorHAnsi" w:hAnsi="Arial" w:cs="Courier New"/>
          <w:i/>
          <w:iCs/>
          <w:sz w:val="24"/>
          <w:szCs w:val="24"/>
          <w:lang w:val="en-ID" w:eastAsia="en-US"/>
        </w:rPr>
        <w:t xml:space="preserve"> Desa</w:t>
      </w:r>
      <w:r w:rsidRPr="00D7643D">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 xml:space="preserve">(Pak </w:t>
      </w:r>
      <w:proofErr w:type="spellStart"/>
      <w:r w:rsidRPr="00D7643D">
        <w:rPr>
          <w:rFonts w:ascii="Arial" w:eastAsiaTheme="minorHAnsi" w:hAnsi="Arial" w:cs="Courier New"/>
          <w:sz w:val="24"/>
          <w:szCs w:val="24"/>
          <w:lang w:val="en-ID" w:eastAsia="en-US"/>
        </w:rPr>
        <w:t>apakah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pernah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diadakan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kegiatan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w:t>
      </w:r>
      <w:r w:rsidR="00F62D9B">
        <w:rPr>
          <w:rFonts w:ascii="Arial" w:eastAsiaTheme="minorHAnsi" w:hAnsi="Arial" w:cs="Courier New"/>
          <w:sz w:val="24"/>
          <w:szCs w:val="24"/>
          <w:lang w:val="en-ID" w:eastAsia="en-US"/>
        </w:rPr>
        <w:t>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w:t>
      </w:r>
      <w:r>
        <w:rPr>
          <w:rFonts w:ascii="Arial" w:eastAsiaTheme="minorHAnsi" w:hAnsi="Arial" w:cs="Courier New"/>
          <w:sz w:val="24"/>
          <w:szCs w:val="24"/>
          <w:lang w:val="en-ID" w:eastAsia="en-US"/>
        </w:rPr>
        <w:t>a</w:t>
      </w:r>
      <w:r w:rsidRPr="00D7643D">
        <w:rPr>
          <w:rFonts w:ascii="Arial" w:eastAsiaTheme="minorHAnsi" w:hAnsi="Arial" w:cs="Courier New"/>
          <w:sz w:val="24"/>
          <w:szCs w:val="24"/>
          <w:lang w:val="en-ID" w:eastAsia="en-US"/>
        </w:rPr>
        <w:t>kso</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oleh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Desa)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w:t>
      </w:r>
      <w:r w:rsidR="0099610B">
        <w:rPr>
          <w:rFonts w:ascii="Arial" w:eastAsiaTheme="minorHAnsi" w:hAnsi="Arial" w:cs="Courier New"/>
          <w:i/>
          <w:iCs/>
          <w:color w:val="1F1F1F"/>
          <w:sz w:val="24"/>
          <w:szCs w:val="24"/>
          <w:lang w:val="en-ID" w:eastAsia="en-US"/>
        </w:rPr>
        <w:t>K</w:t>
      </w:r>
      <w:r w:rsidR="008677D2">
        <w:rPr>
          <w:rFonts w:ascii="Arial" w:eastAsiaTheme="minorHAnsi" w:hAnsi="Arial" w:cs="Courier New"/>
          <w:i/>
          <w:iCs/>
          <w:color w:val="1F1F1F"/>
          <w:sz w:val="24"/>
          <w:szCs w:val="24"/>
          <w:lang w:val="en-ID" w:eastAsia="en-US"/>
        </w:rPr>
        <w:t>.”</w:t>
      </w:r>
      <w:r w:rsidR="00D30702">
        <w:rPr>
          <w:rFonts w:ascii="Arial" w:eastAsiaTheme="minorHAnsi" w:hAnsi="Arial" w:cs="Courier New"/>
          <w:i/>
          <w:iCs/>
          <w:color w:val="1F1F1F"/>
          <w:sz w:val="24"/>
          <w:szCs w:val="24"/>
          <w:lang w:val="en-ID" w:eastAsia="en-US"/>
        </w:rPr>
        <w:t xml:space="preserve"> </w:t>
      </w:r>
      <w:r w:rsidR="00D30702">
        <w:rPr>
          <w:rFonts w:ascii="Arial" w:eastAsiaTheme="minorHAnsi" w:hAnsi="Arial" w:cs="Courier New"/>
          <w:color w:val="1F1F1F"/>
          <w:sz w:val="24"/>
          <w:szCs w:val="24"/>
          <w:lang w:val="en-ID" w:eastAsia="en-US"/>
        </w:rPr>
        <w:t xml:space="preserve">(Ada </w:t>
      </w:r>
      <w:proofErr w:type="spellStart"/>
      <w:r w:rsidR="00D30702">
        <w:rPr>
          <w:rFonts w:ascii="Arial" w:eastAsiaTheme="minorHAnsi" w:hAnsi="Arial" w:cs="Courier New"/>
          <w:color w:val="1F1F1F"/>
          <w:sz w:val="24"/>
          <w:szCs w:val="24"/>
          <w:lang w:val="en-ID" w:eastAsia="en-US"/>
        </w:rPr>
        <w:t>pelatihan</w:t>
      </w:r>
      <w:proofErr w:type="spellEnd"/>
      <w:r w:rsidR="00D30702">
        <w:rPr>
          <w:rFonts w:ascii="Arial" w:eastAsiaTheme="minorHAnsi" w:hAnsi="Arial" w:cs="Courier New"/>
          <w:color w:val="1F1F1F"/>
          <w:sz w:val="24"/>
          <w:szCs w:val="24"/>
          <w:lang w:val="en-ID" w:eastAsia="en-US"/>
        </w:rPr>
        <w:t xml:space="preserve"> </w:t>
      </w:r>
      <w:proofErr w:type="spellStart"/>
      <w:r w:rsidR="00D30702">
        <w:rPr>
          <w:rFonts w:ascii="Arial" w:eastAsiaTheme="minorHAnsi" w:hAnsi="Arial" w:cs="Courier New"/>
          <w:color w:val="1F1F1F"/>
          <w:sz w:val="24"/>
          <w:szCs w:val="24"/>
          <w:lang w:val="en-ID" w:eastAsia="en-US"/>
        </w:rPr>
        <w:t>tersebut</w:t>
      </w:r>
      <w:proofErr w:type="spellEnd"/>
      <w:r w:rsidR="00D30702">
        <w:rPr>
          <w:rFonts w:ascii="Arial" w:eastAsiaTheme="minorHAnsi" w:hAnsi="Arial" w:cs="Courier New"/>
          <w:color w:val="1F1F1F"/>
          <w:sz w:val="24"/>
          <w:szCs w:val="24"/>
          <w:lang w:val="en-ID" w:eastAsia="en-US"/>
        </w:rPr>
        <w:t xml:space="preserve"> yang </w:t>
      </w:r>
      <w:proofErr w:type="spellStart"/>
      <w:r w:rsidR="00D30702">
        <w:rPr>
          <w:rFonts w:ascii="Arial" w:eastAsiaTheme="minorHAnsi" w:hAnsi="Arial" w:cs="Courier New"/>
          <w:color w:val="1F1F1F"/>
          <w:sz w:val="24"/>
          <w:szCs w:val="24"/>
          <w:lang w:val="en-ID" w:eastAsia="en-US"/>
        </w:rPr>
        <w:t>memang</w:t>
      </w:r>
      <w:proofErr w:type="spellEnd"/>
      <w:r w:rsidR="00D30702">
        <w:rPr>
          <w:rFonts w:ascii="Arial" w:eastAsiaTheme="minorHAnsi" w:hAnsi="Arial" w:cs="Courier New"/>
          <w:color w:val="1F1F1F"/>
          <w:sz w:val="24"/>
          <w:szCs w:val="24"/>
          <w:lang w:val="en-ID" w:eastAsia="en-US"/>
        </w:rPr>
        <w:t xml:space="preserve"> </w:t>
      </w:r>
      <w:proofErr w:type="spellStart"/>
      <w:r w:rsidR="00D30702">
        <w:rPr>
          <w:rFonts w:ascii="Arial" w:eastAsiaTheme="minorHAnsi" w:hAnsi="Arial" w:cs="Courier New"/>
          <w:color w:val="1F1F1F"/>
          <w:sz w:val="24"/>
          <w:szCs w:val="24"/>
          <w:lang w:val="en-ID" w:eastAsia="en-US"/>
        </w:rPr>
        <w:t>ditujukan</w:t>
      </w:r>
      <w:proofErr w:type="spellEnd"/>
      <w:r w:rsidR="00D30702">
        <w:rPr>
          <w:rFonts w:ascii="Arial" w:eastAsiaTheme="minorHAnsi" w:hAnsi="Arial" w:cs="Courier New"/>
          <w:color w:val="1F1F1F"/>
          <w:sz w:val="24"/>
          <w:szCs w:val="24"/>
          <w:lang w:val="en-ID" w:eastAsia="en-US"/>
        </w:rPr>
        <w:t xml:space="preserve"> </w:t>
      </w:r>
      <w:proofErr w:type="spellStart"/>
      <w:r w:rsidR="00D30702">
        <w:rPr>
          <w:rFonts w:ascii="Arial" w:eastAsiaTheme="minorHAnsi" w:hAnsi="Arial" w:cs="Courier New"/>
          <w:color w:val="1F1F1F"/>
          <w:sz w:val="24"/>
          <w:szCs w:val="24"/>
          <w:lang w:val="en-ID" w:eastAsia="en-US"/>
        </w:rPr>
        <w:t>untuk</w:t>
      </w:r>
      <w:proofErr w:type="spellEnd"/>
      <w:r w:rsidR="00D30702">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D30702">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1311B4">
        <w:rPr>
          <w:rFonts w:ascii="Arial" w:eastAsiaTheme="minorHAnsi" w:hAnsi="Arial" w:cs="Courier New"/>
          <w:color w:val="1F1F1F"/>
          <w:sz w:val="24"/>
          <w:szCs w:val="24"/>
          <w:lang w:val="en-ID" w:eastAsia="en-US"/>
        </w:rPr>
        <w:t>).</w:t>
      </w:r>
    </w:p>
    <w:p w14:paraId="311E7962" w14:textId="77777777" w:rsidR="003F5ED8" w:rsidRDefault="00BC37EC" w:rsidP="00B21303">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1311B4">
        <w:rPr>
          <w:rFonts w:ascii="Arial" w:eastAsiaTheme="minorHAnsi" w:hAnsi="Arial" w:cs="Courier New"/>
          <w:color w:val="1F1F1F"/>
          <w:sz w:val="24"/>
          <w:szCs w:val="24"/>
          <w:lang w:val="en-ID" w:eastAsia="en-US"/>
        </w:rPr>
        <w:t>Kemudian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penulis</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bertanya</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lagi</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dengan</w:t>
      </w:r>
      <w:proofErr w:type="spellEnd"/>
      <w:r w:rsidRPr="001311B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Samsir</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selaku</w:t>
      </w:r>
      <w:proofErr w:type="spellEnd"/>
      <w:r w:rsidRPr="001311B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nelayan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dengan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pertanyaan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sebagai</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9236FAD" w14:textId="77777777" w:rsidR="005D47C0" w:rsidRPr="00F413D4" w:rsidRDefault="00BC37EC" w:rsidP="001311B4">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lastRenderedPageBreak/>
        <w:t>“</w:t>
      </w:r>
      <w:r w:rsidR="00F62D9B" w:rsidRPr="00D7643D">
        <w:rPr>
          <w:rFonts w:ascii="Arial" w:eastAsiaTheme="minorHAnsi" w:hAnsi="Arial" w:cs="Courier New"/>
          <w:i/>
          <w:iCs/>
          <w:sz w:val="24"/>
          <w:szCs w:val="24"/>
          <w:lang w:val="en-ID" w:eastAsia="en-US"/>
        </w:rPr>
        <w:t xml:space="preserve">Pak </w:t>
      </w:r>
      <w:proofErr w:type="spellStart"/>
      <w:r w:rsidR="00F62D9B" w:rsidRPr="00D7643D">
        <w:rPr>
          <w:rFonts w:ascii="Arial" w:eastAsiaTheme="minorHAnsi" w:hAnsi="Arial" w:cs="Courier New"/>
          <w:i/>
          <w:iCs/>
          <w:sz w:val="24"/>
          <w:szCs w:val="24"/>
          <w:lang w:val="en-ID" w:eastAsia="en-US"/>
        </w:rPr>
        <w:t>kalau</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kegiatan</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macam</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olahan</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makanan</w:t>
      </w:r>
      <w:proofErr w:type="spellEnd"/>
      <w:r w:rsidR="00F62D9B">
        <w:rPr>
          <w:rFonts w:ascii="Arial" w:eastAsiaTheme="minorHAnsi" w:hAnsi="Arial" w:cs="Courier New"/>
          <w:i/>
          <w:iCs/>
          <w:sz w:val="24"/>
          <w:szCs w:val="24"/>
          <w:lang w:val="en-ID" w:eastAsia="en-US"/>
        </w:rPr>
        <w:t xml:space="preserve"> </w:t>
      </w:r>
      <w:r w:rsidR="00F62D9B" w:rsidRPr="00D7643D">
        <w:rPr>
          <w:rFonts w:ascii="Arial" w:eastAsiaTheme="minorHAnsi" w:hAnsi="Arial" w:cs="Courier New"/>
          <w:i/>
          <w:iCs/>
          <w:sz w:val="24"/>
          <w:szCs w:val="24"/>
          <w:lang w:val="en-ID" w:eastAsia="en-US"/>
        </w:rPr>
        <w:t xml:space="preserve">buat </w:t>
      </w:r>
      <w:proofErr w:type="spellStart"/>
      <w:r w:rsidR="00F62D9B" w:rsidRPr="00D7643D">
        <w:rPr>
          <w:rFonts w:ascii="Arial" w:eastAsiaTheme="minorHAnsi" w:hAnsi="Arial" w:cs="Courier New"/>
          <w:i/>
          <w:iCs/>
          <w:sz w:val="24"/>
          <w:szCs w:val="24"/>
          <w:lang w:val="en-ID" w:eastAsia="en-US"/>
        </w:rPr>
        <w:t>bakso</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penah</w:t>
      </w:r>
      <w:proofErr w:type="spellEnd"/>
      <w:r w:rsidR="00F62D9B" w:rsidRPr="00D7643D">
        <w:rPr>
          <w:rFonts w:ascii="Arial" w:eastAsiaTheme="minorHAnsi" w:hAnsi="Arial" w:cs="Courier New"/>
          <w:i/>
          <w:iCs/>
          <w:sz w:val="24"/>
          <w:szCs w:val="24"/>
          <w:lang w:val="en-ID" w:eastAsia="en-US"/>
        </w:rPr>
        <w:t xml:space="preserve"> </w:t>
      </w:r>
      <w:proofErr w:type="spellStart"/>
      <w:r w:rsidR="00F62D9B" w:rsidRPr="00D7643D">
        <w:rPr>
          <w:rFonts w:ascii="Arial" w:eastAsiaTheme="minorHAnsi" w:hAnsi="Arial" w:cs="Courier New"/>
          <w:i/>
          <w:iCs/>
          <w:sz w:val="24"/>
          <w:szCs w:val="24"/>
          <w:lang w:val="en-ID" w:eastAsia="en-US"/>
        </w:rPr>
        <w:t>ade</w:t>
      </w:r>
      <w:proofErr w:type="spellEnd"/>
      <w:r w:rsidR="00F62D9B" w:rsidRPr="00D7643D">
        <w:rPr>
          <w:rFonts w:ascii="Arial" w:eastAsiaTheme="minorHAnsi" w:hAnsi="Arial" w:cs="Courier New"/>
          <w:i/>
          <w:iCs/>
          <w:sz w:val="24"/>
          <w:szCs w:val="24"/>
          <w:lang w:val="en-ID" w:eastAsia="en-US"/>
        </w:rPr>
        <w:t xml:space="preserve"> da</w:t>
      </w:r>
      <w:r w:rsidR="00F62D9B">
        <w:rPr>
          <w:rFonts w:ascii="Arial" w:eastAsiaTheme="minorHAnsi" w:hAnsi="Arial" w:cs="Courier New"/>
          <w:i/>
          <w:iCs/>
          <w:sz w:val="24"/>
          <w:szCs w:val="24"/>
          <w:lang w:val="en-ID" w:eastAsia="en-US"/>
        </w:rPr>
        <w:t xml:space="preserve">k yang </w:t>
      </w:r>
      <w:proofErr w:type="spellStart"/>
      <w:r w:rsidR="00F62D9B">
        <w:rPr>
          <w:rFonts w:ascii="Arial" w:eastAsiaTheme="minorHAnsi" w:hAnsi="Arial" w:cs="Courier New"/>
          <w:i/>
          <w:iCs/>
          <w:sz w:val="24"/>
          <w:szCs w:val="24"/>
          <w:lang w:val="en-ID" w:eastAsia="en-US"/>
        </w:rPr>
        <w:t>dibuat</w:t>
      </w:r>
      <w:proofErr w:type="spellEnd"/>
      <w:r w:rsidR="00F62D9B">
        <w:rPr>
          <w:rFonts w:ascii="Arial" w:eastAsiaTheme="minorHAnsi" w:hAnsi="Arial" w:cs="Courier New"/>
          <w:i/>
          <w:iCs/>
          <w:sz w:val="24"/>
          <w:szCs w:val="24"/>
          <w:lang w:val="en-ID" w:eastAsia="en-US"/>
        </w:rPr>
        <w:t xml:space="preserve"> </w:t>
      </w:r>
      <w:proofErr w:type="spellStart"/>
      <w:r w:rsidR="00F62D9B">
        <w:rPr>
          <w:rFonts w:ascii="Arial" w:eastAsiaTheme="minorHAnsi" w:hAnsi="Arial" w:cs="Courier New"/>
          <w:i/>
          <w:iCs/>
          <w:sz w:val="24"/>
          <w:szCs w:val="24"/>
          <w:lang w:val="en-ID" w:eastAsia="en-US"/>
        </w:rPr>
        <w:t>Kepala</w:t>
      </w:r>
      <w:proofErr w:type="spellEnd"/>
      <w:r w:rsidR="00F62D9B">
        <w:rPr>
          <w:rFonts w:ascii="Arial" w:eastAsiaTheme="minorHAnsi" w:hAnsi="Arial" w:cs="Courier New"/>
          <w:i/>
          <w:iCs/>
          <w:sz w:val="24"/>
          <w:szCs w:val="24"/>
          <w:lang w:val="en-ID" w:eastAsia="en-US"/>
        </w:rPr>
        <w:t xml:space="preserve"> Desa</w:t>
      </w:r>
      <w:r w:rsidR="00F62D9B" w:rsidRPr="00D7643D">
        <w:rPr>
          <w:rFonts w:ascii="Arial" w:eastAsiaTheme="minorHAnsi" w:hAnsi="Arial" w:cs="Courier New"/>
          <w:i/>
          <w:iCs/>
          <w:sz w:val="24"/>
          <w:szCs w:val="24"/>
          <w:lang w:val="en-ID" w:eastAsia="en-US"/>
        </w:rPr>
        <w:t xml:space="preserve">?” </w:t>
      </w:r>
      <w:r w:rsidR="00F62D9B" w:rsidRPr="00D7643D">
        <w:rPr>
          <w:rFonts w:ascii="Arial" w:eastAsiaTheme="minorHAnsi" w:hAnsi="Arial" w:cs="Courier New"/>
          <w:sz w:val="24"/>
          <w:szCs w:val="24"/>
          <w:lang w:val="en-ID" w:eastAsia="en-US"/>
        </w:rPr>
        <w:t xml:space="preserve">(Pak </w:t>
      </w:r>
      <w:proofErr w:type="spellStart"/>
      <w:r w:rsidR="00F62D9B" w:rsidRPr="00D7643D">
        <w:rPr>
          <w:rFonts w:ascii="Arial" w:eastAsiaTheme="minorHAnsi" w:hAnsi="Arial" w:cs="Courier New"/>
          <w:sz w:val="24"/>
          <w:szCs w:val="24"/>
          <w:lang w:val="en-ID" w:eastAsia="en-US"/>
        </w:rPr>
        <w:t>apakah</w:t>
      </w:r>
      <w:proofErr w:type="spellEnd"/>
      <w:r w:rsidR="00F62D9B" w:rsidRPr="00D7643D">
        <w:rPr>
          <w:rFonts w:ascii="Arial" w:eastAsiaTheme="minorHAnsi" w:hAnsi="Arial" w:cs="Courier New"/>
          <w:sz w:val="24"/>
          <w:szCs w:val="24"/>
          <w:lang w:val="en-ID" w:eastAsia="en-US"/>
        </w:rPr>
        <w:t xml:space="preserve"> </w:t>
      </w:r>
      <w:proofErr w:type="spellStart"/>
      <w:r w:rsidR="00F62D9B" w:rsidRPr="00D7643D">
        <w:rPr>
          <w:rFonts w:ascii="Arial" w:eastAsiaTheme="minorHAnsi" w:hAnsi="Arial" w:cs="Courier New"/>
          <w:sz w:val="24"/>
          <w:szCs w:val="24"/>
          <w:lang w:val="en-ID" w:eastAsia="en-US"/>
        </w:rPr>
        <w:t>pernah</w:t>
      </w:r>
      <w:proofErr w:type="spellEnd"/>
      <w:r w:rsidR="00F62D9B" w:rsidRPr="00D7643D">
        <w:rPr>
          <w:rFonts w:ascii="Arial" w:eastAsiaTheme="minorHAnsi" w:hAnsi="Arial" w:cs="Courier New"/>
          <w:sz w:val="24"/>
          <w:szCs w:val="24"/>
          <w:lang w:val="en-ID" w:eastAsia="en-US"/>
        </w:rPr>
        <w:t xml:space="preserve"> </w:t>
      </w:r>
      <w:proofErr w:type="spellStart"/>
      <w:r w:rsidR="00F62D9B" w:rsidRPr="00D7643D">
        <w:rPr>
          <w:rFonts w:ascii="Arial" w:eastAsiaTheme="minorHAnsi" w:hAnsi="Arial" w:cs="Courier New"/>
          <w:sz w:val="24"/>
          <w:szCs w:val="24"/>
          <w:lang w:val="en-ID" w:eastAsia="en-US"/>
        </w:rPr>
        <w:t>diadakan</w:t>
      </w:r>
      <w:proofErr w:type="spellEnd"/>
      <w:r w:rsidR="00F62D9B" w:rsidRPr="00D7643D">
        <w:rPr>
          <w:rFonts w:ascii="Arial" w:eastAsiaTheme="minorHAnsi" w:hAnsi="Arial" w:cs="Courier New"/>
          <w:sz w:val="24"/>
          <w:szCs w:val="24"/>
          <w:lang w:val="en-ID" w:eastAsia="en-US"/>
        </w:rPr>
        <w:t xml:space="preserve"> </w:t>
      </w:r>
      <w:proofErr w:type="spellStart"/>
      <w:r w:rsidR="00F62D9B" w:rsidRPr="00D7643D">
        <w:rPr>
          <w:rFonts w:ascii="Arial" w:eastAsiaTheme="minorHAnsi" w:hAnsi="Arial" w:cs="Courier New"/>
          <w:sz w:val="24"/>
          <w:szCs w:val="24"/>
          <w:lang w:val="en-ID" w:eastAsia="en-US"/>
        </w:rPr>
        <w:t>kegiatan</w:t>
      </w:r>
      <w:proofErr w:type="spellEnd"/>
      <w:r w:rsidR="00F62D9B" w:rsidRPr="00D7643D">
        <w:rPr>
          <w:rFonts w:ascii="Arial" w:eastAsiaTheme="minorHAnsi" w:hAnsi="Arial" w:cs="Courier New"/>
          <w:sz w:val="24"/>
          <w:szCs w:val="24"/>
          <w:lang w:val="en-ID" w:eastAsia="en-US"/>
        </w:rPr>
        <w:t xml:space="preserve"> </w:t>
      </w:r>
      <w:proofErr w:type="spellStart"/>
      <w:r w:rsidR="00F62D9B" w:rsidRPr="00D7643D">
        <w:rPr>
          <w:rFonts w:ascii="Arial" w:eastAsiaTheme="minorHAnsi" w:hAnsi="Arial" w:cs="Courier New"/>
          <w:sz w:val="24"/>
          <w:szCs w:val="24"/>
          <w:lang w:val="en-ID" w:eastAsia="en-US"/>
        </w:rPr>
        <w:t>pengolaha</w:t>
      </w:r>
      <w:r w:rsidR="00F62D9B">
        <w:rPr>
          <w:rFonts w:ascii="Arial" w:eastAsiaTheme="minorHAnsi" w:hAnsi="Arial" w:cs="Courier New"/>
          <w:sz w:val="24"/>
          <w:szCs w:val="24"/>
          <w:lang w:val="en-ID" w:eastAsia="en-US"/>
        </w:rPr>
        <w:t>n</w:t>
      </w:r>
      <w:proofErr w:type="spellEnd"/>
      <w:r w:rsidR="00F62D9B" w:rsidRPr="00D7643D">
        <w:rPr>
          <w:rFonts w:ascii="Arial" w:eastAsiaTheme="minorHAnsi" w:hAnsi="Arial" w:cs="Courier New"/>
          <w:sz w:val="24"/>
          <w:szCs w:val="24"/>
          <w:lang w:val="en-ID" w:eastAsia="en-US"/>
        </w:rPr>
        <w:t xml:space="preserve"> </w:t>
      </w:r>
      <w:proofErr w:type="spellStart"/>
      <w:r w:rsidR="00F62D9B" w:rsidRPr="00D7643D">
        <w:rPr>
          <w:rFonts w:ascii="Arial" w:eastAsiaTheme="minorHAnsi" w:hAnsi="Arial" w:cs="Courier New"/>
          <w:sz w:val="24"/>
          <w:szCs w:val="24"/>
          <w:lang w:val="en-ID" w:eastAsia="en-US"/>
        </w:rPr>
        <w:t>b</w:t>
      </w:r>
      <w:r w:rsidR="00F62D9B">
        <w:rPr>
          <w:rFonts w:ascii="Arial" w:eastAsiaTheme="minorHAnsi" w:hAnsi="Arial" w:cs="Courier New"/>
          <w:sz w:val="24"/>
          <w:szCs w:val="24"/>
          <w:lang w:val="en-ID" w:eastAsia="en-US"/>
        </w:rPr>
        <w:t>a</w:t>
      </w:r>
      <w:r w:rsidR="00F62D9B" w:rsidRPr="00D7643D">
        <w:rPr>
          <w:rFonts w:ascii="Arial" w:eastAsiaTheme="minorHAnsi" w:hAnsi="Arial" w:cs="Courier New"/>
          <w:sz w:val="24"/>
          <w:szCs w:val="24"/>
          <w:lang w:val="en-ID" w:eastAsia="en-US"/>
        </w:rPr>
        <w:t>kso</w:t>
      </w:r>
      <w:proofErr w:type="spellEnd"/>
      <w:r w:rsidR="00F62D9B">
        <w:rPr>
          <w:rFonts w:ascii="Arial" w:eastAsiaTheme="minorHAnsi" w:hAnsi="Arial" w:cs="Courier New"/>
          <w:sz w:val="24"/>
          <w:szCs w:val="24"/>
          <w:lang w:val="en-ID" w:eastAsia="en-US"/>
        </w:rPr>
        <w:t xml:space="preserve"> yang </w:t>
      </w:r>
      <w:proofErr w:type="spellStart"/>
      <w:r w:rsidR="00F62D9B">
        <w:rPr>
          <w:rFonts w:ascii="Arial" w:eastAsiaTheme="minorHAnsi" w:hAnsi="Arial" w:cs="Courier New"/>
          <w:sz w:val="24"/>
          <w:szCs w:val="24"/>
          <w:lang w:val="en-ID" w:eastAsia="en-US"/>
        </w:rPr>
        <w:t>diberikan</w:t>
      </w:r>
      <w:proofErr w:type="spellEnd"/>
      <w:r w:rsidR="00F62D9B">
        <w:rPr>
          <w:rFonts w:ascii="Arial" w:eastAsiaTheme="minorHAnsi" w:hAnsi="Arial" w:cs="Courier New"/>
          <w:sz w:val="24"/>
          <w:szCs w:val="24"/>
          <w:lang w:val="en-ID" w:eastAsia="en-US"/>
        </w:rPr>
        <w:t xml:space="preserve"> oleh </w:t>
      </w:r>
      <w:proofErr w:type="spellStart"/>
      <w:r w:rsidR="00F62D9B">
        <w:rPr>
          <w:rFonts w:ascii="Arial" w:eastAsiaTheme="minorHAnsi" w:hAnsi="Arial" w:cs="Courier New"/>
          <w:sz w:val="24"/>
          <w:szCs w:val="24"/>
          <w:lang w:val="en-ID" w:eastAsia="en-US"/>
        </w:rPr>
        <w:t>Kepala</w:t>
      </w:r>
      <w:proofErr w:type="spellEnd"/>
      <w:r w:rsidR="00F62D9B">
        <w:rPr>
          <w:rFonts w:ascii="Arial" w:eastAsiaTheme="minorHAnsi" w:hAnsi="Arial" w:cs="Courier New"/>
          <w:sz w:val="24"/>
          <w:szCs w:val="24"/>
          <w:lang w:val="en-ID" w:eastAsia="en-US"/>
        </w:rPr>
        <w:t xml:space="preserve"> Desa</w:t>
      </w:r>
      <w:r w:rsidR="00DD7E33">
        <w:rPr>
          <w:rFonts w:ascii="Arial" w:eastAsiaTheme="minorHAnsi" w:hAnsi="Arial" w:cs="Courier New"/>
          <w:sz w:val="24"/>
          <w:szCs w:val="24"/>
          <w:lang w:val="en-ID" w:eastAsia="en-US"/>
        </w:rPr>
        <w:t>)</w:t>
      </w:r>
      <w:r w:rsidR="00F62D9B" w:rsidRPr="00D7643D">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“Kalau</w:t>
      </w:r>
      <w:r w:rsidR="00F413D4">
        <w:rPr>
          <w:rFonts w:ascii="Arial" w:eastAsiaTheme="minorHAnsi" w:hAnsi="Arial" w:cs="Courier New"/>
          <w:i/>
          <w:iCs/>
          <w:color w:val="1F1F1F"/>
          <w:sz w:val="24"/>
          <w:szCs w:val="24"/>
          <w:lang w:val="en-ID" w:eastAsia="en-US"/>
        </w:rPr>
        <w:t xml:space="preserve"> </w:t>
      </w:r>
      <w:proofErr w:type="spellStart"/>
      <w:r w:rsidR="00F413D4">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nye</w:t>
      </w:r>
      <w:r w:rsidR="001311B4">
        <w:rPr>
          <w:rFonts w:ascii="Arial" w:eastAsiaTheme="minorHAnsi" w:hAnsi="Arial" w:cs="Courier New"/>
          <w:i/>
          <w:iCs/>
          <w:color w:val="1F1F1F"/>
          <w:sz w:val="24"/>
          <w:szCs w:val="24"/>
          <w:lang w:val="en-ID" w:eastAsia="en-US"/>
        </w:rPr>
        <w:t>.”</w:t>
      </w:r>
      <w:r w:rsidR="00F413D4">
        <w:rPr>
          <w:rFonts w:ascii="Arial" w:eastAsiaTheme="minorHAnsi" w:hAnsi="Arial" w:cs="Courier New"/>
          <w:i/>
          <w:iCs/>
          <w:color w:val="1F1F1F"/>
          <w:sz w:val="24"/>
          <w:szCs w:val="24"/>
          <w:lang w:val="en-ID" w:eastAsia="en-US"/>
        </w:rPr>
        <w:t xml:space="preserve"> </w:t>
      </w:r>
      <w:r w:rsidR="00F413D4">
        <w:rPr>
          <w:rFonts w:ascii="Arial" w:eastAsiaTheme="minorHAnsi" w:hAnsi="Arial" w:cs="Courier New"/>
          <w:color w:val="1F1F1F"/>
          <w:sz w:val="24"/>
          <w:szCs w:val="24"/>
          <w:lang w:val="en-ID" w:eastAsia="en-US"/>
        </w:rPr>
        <w:t xml:space="preserve">(Kalau </w:t>
      </w:r>
      <w:proofErr w:type="spellStart"/>
      <w:r w:rsidR="00F413D4">
        <w:rPr>
          <w:rFonts w:ascii="Arial" w:eastAsiaTheme="minorHAnsi" w:hAnsi="Arial" w:cs="Courier New"/>
          <w:color w:val="1F1F1F"/>
          <w:sz w:val="24"/>
          <w:szCs w:val="24"/>
          <w:lang w:val="en-ID" w:eastAsia="en-US"/>
        </w:rPr>
        <w:t>untuk</w:t>
      </w:r>
      <w:proofErr w:type="spellEnd"/>
      <w:r w:rsidR="00F413D4">
        <w:rPr>
          <w:rFonts w:ascii="Arial" w:eastAsiaTheme="minorHAnsi" w:hAnsi="Arial" w:cs="Courier New"/>
          <w:color w:val="1F1F1F"/>
          <w:sz w:val="24"/>
          <w:szCs w:val="24"/>
          <w:lang w:val="en-ID" w:eastAsia="en-US"/>
        </w:rPr>
        <w:t xml:space="preserve"> </w:t>
      </w:r>
      <w:proofErr w:type="spellStart"/>
      <w:r w:rsidR="00F413D4">
        <w:rPr>
          <w:rFonts w:ascii="Arial" w:eastAsiaTheme="minorHAnsi" w:hAnsi="Arial" w:cs="Courier New"/>
          <w:color w:val="1F1F1F"/>
          <w:sz w:val="24"/>
          <w:szCs w:val="24"/>
          <w:lang w:val="en-ID" w:eastAsia="en-US"/>
        </w:rPr>
        <w:t>olahan</w:t>
      </w:r>
      <w:proofErr w:type="spellEnd"/>
      <w:r w:rsidR="00F413D4">
        <w:rPr>
          <w:rFonts w:ascii="Arial" w:eastAsiaTheme="minorHAnsi" w:hAnsi="Arial" w:cs="Courier New"/>
          <w:color w:val="1F1F1F"/>
          <w:sz w:val="24"/>
          <w:szCs w:val="24"/>
          <w:lang w:val="en-ID" w:eastAsia="en-US"/>
        </w:rPr>
        <w:t xml:space="preserve"> </w:t>
      </w:r>
      <w:proofErr w:type="spellStart"/>
      <w:r w:rsidR="00F413D4">
        <w:rPr>
          <w:rFonts w:ascii="Arial" w:eastAsiaTheme="minorHAnsi" w:hAnsi="Arial" w:cs="Courier New"/>
          <w:color w:val="1F1F1F"/>
          <w:sz w:val="24"/>
          <w:szCs w:val="24"/>
          <w:lang w:val="en-ID" w:eastAsia="en-US"/>
        </w:rPr>
        <w:t>makana</w:t>
      </w:r>
      <w:r w:rsidR="00DD7E33">
        <w:rPr>
          <w:rFonts w:ascii="Arial" w:eastAsiaTheme="minorHAnsi" w:hAnsi="Arial" w:cs="Courier New"/>
          <w:color w:val="1F1F1F"/>
          <w:sz w:val="24"/>
          <w:szCs w:val="24"/>
          <w:lang w:val="en-ID" w:eastAsia="en-US"/>
        </w:rPr>
        <w:t>n</w:t>
      </w:r>
      <w:proofErr w:type="spellEnd"/>
      <w:r w:rsidR="00F413D4">
        <w:rPr>
          <w:rFonts w:ascii="Arial" w:eastAsiaTheme="minorHAnsi" w:hAnsi="Arial" w:cs="Courier New"/>
          <w:color w:val="1F1F1F"/>
          <w:sz w:val="24"/>
          <w:szCs w:val="24"/>
          <w:lang w:val="en-ID" w:eastAsia="en-US"/>
        </w:rPr>
        <w:t xml:space="preserve"> </w:t>
      </w:r>
      <w:proofErr w:type="spellStart"/>
      <w:r w:rsidR="00F413D4">
        <w:rPr>
          <w:rFonts w:ascii="Arial" w:eastAsiaTheme="minorHAnsi" w:hAnsi="Arial" w:cs="Courier New"/>
          <w:color w:val="1F1F1F"/>
          <w:sz w:val="24"/>
          <w:szCs w:val="24"/>
          <w:lang w:val="en-ID" w:eastAsia="en-US"/>
        </w:rPr>
        <w:t>itu</w:t>
      </w:r>
      <w:proofErr w:type="spellEnd"/>
      <w:r w:rsidR="00F413D4">
        <w:rPr>
          <w:rFonts w:ascii="Arial" w:eastAsiaTheme="minorHAnsi" w:hAnsi="Arial" w:cs="Courier New"/>
          <w:color w:val="1F1F1F"/>
          <w:sz w:val="24"/>
          <w:szCs w:val="24"/>
          <w:lang w:val="en-ID" w:eastAsia="en-US"/>
        </w:rPr>
        <w:t xml:space="preserve"> </w:t>
      </w:r>
      <w:proofErr w:type="spellStart"/>
      <w:r w:rsidR="00F413D4">
        <w:rPr>
          <w:rFonts w:ascii="Arial" w:eastAsiaTheme="minorHAnsi" w:hAnsi="Arial" w:cs="Courier New"/>
          <w:color w:val="1F1F1F"/>
          <w:sz w:val="24"/>
          <w:szCs w:val="24"/>
          <w:lang w:val="en-ID" w:eastAsia="en-US"/>
        </w:rPr>
        <w:t>biasanya</w:t>
      </w:r>
      <w:proofErr w:type="spellEnd"/>
      <w:r w:rsidR="00F413D4">
        <w:rPr>
          <w:rFonts w:ascii="Arial" w:eastAsiaTheme="minorHAnsi" w:hAnsi="Arial" w:cs="Courier New"/>
          <w:color w:val="1F1F1F"/>
          <w:sz w:val="24"/>
          <w:szCs w:val="24"/>
          <w:lang w:val="en-ID" w:eastAsia="en-US"/>
        </w:rPr>
        <w:t xml:space="preserve"> </w:t>
      </w:r>
      <w:proofErr w:type="spellStart"/>
      <w:r w:rsidR="00F413D4">
        <w:rPr>
          <w:rFonts w:ascii="Arial" w:eastAsiaTheme="minorHAnsi" w:hAnsi="Arial" w:cs="Courier New"/>
          <w:color w:val="1F1F1F"/>
          <w:sz w:val="24"/>
          <w:szCs w:val="24"/>
          <w:lang w:val="en-ID" w:eastAsia="en-US"/>
        </w:rPr>
        <w:t>memang</w:t>
      </w:r>
      <w:proofErr w:type="spellEnd"/>
      <w:r w:rsidR="00F413D4">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F413D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F413D4">
        <w:rPr>
          <w:rFonts w:ascii="Arial" w:eastAsiaTheme="minorHAnsi" w:hAnsi="Arial" w:cs="Courier New"/>
          <w:sz w:val="24"/>
          <w:szCs w:val="24"/>
          <w:lang w:val="en-ID" w:eastAsia="en-US"/>
        </w:rPr>
        <w:t>).</w:t>
      </w:r>
    </w:p>
    <w:p w14:paraId="5F804033" w14:textId="77777777" w:rsidR="00DE1A44" w:rsidRDefault="00BC37EC" w:rsidP="00B21303">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1311B4">
        <w:rPr>
          <w:rFonts w:ascii="Arial" w:eastAsiaTheme="minorHAnsi" w:hAnsi="Arial" w:cs="Courier New"/>
          <w:color w:val="1F1F1F"/>
          <w:sz w:val="24"/>
          <w:szCs w:val="24"/>
          <w:lang w:val="en-ID" w:eastAsia="en-US"/>
        </w:rPr>
        <w:t>Untuk</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memperkuat</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hasil</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wawancara</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penulis</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mengajukan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pertanyaan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dengan</w:t>
      </w:r>
      <w:proofErr w:type="spellEnd"/>
      <w:r w:rsidRPr="001311B4">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Suhaida</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selaku</w:t>
      </w:r>
      <w:proofErr w:type="spellEnd"/>
      <w:r w:rsidRPr="001311B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1311B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1311B4">
        <w:rPr>
          <w:rFonts w:ascii="Arial" w:eastAsiaTheme="minorHAnsi" w:hAnsi="Arial" w:cs="Courier New"/>
          <w:color w:val="1F1F1F"/>
          <w:sz w:val="24"/>
          <w:szCs w:val="24"/>
          <w:lang w:val="en-ID" w:eastAsia="en-US"/>
        </w:rPr>
        <w:t>(</w:t>
      </w:r>
      <w:proofErr w:type="spellStart"/>
      <w:r w:rsidRPr="001311B4">
        <w:rPr>
          <w:rFonts w:ascii="Arial" w:eastAsiaTheme="minorHAnsi" w:hAnsi="Arial" w:cs="Courier New"/>
          <w:color w:val="1F1F1F"/>
          <w:sz w:val="24"/>
          <w:szCs w:val="24"/>
          <w:lang w:val="en-ID" w:eastAsia="en-US"/>
        </w:rPr>
        <w:t>pemberdayaan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kesejaht</w:t>
      </w:r>
      <w:r w:rsidR="001311B4">
        <w:rPr>
          <w:rFonts w:ascii="Arial" w:eastAsiaTheme="minorHAnsi" w:hAnsi="Arial" w:cs="Courier New"/>
          <w:color w:val="1F1F1F"/>
          <w:sz w:val="24"/>
          <w:szCs w:val="24"/>
          <w:lang w:val="en-ID" w:eastAsia="en-US"/>
        </w:rPr>
        <w:t>e</w:t>
      </w:r>
      <w:r w:rsidRPr="001311B4">
        <w:rPr>
          <w:rFonts w:ascii="Arial" w:eastAsiaTheme="minorHAnsi" w:hAnsi="Arial" w:cs="Courier New"/>
          <w:color w:val="1F1F1F"/>
          <w:sz w:val="24"/>
          <w:szCs w:val="24"/>
          <w:lang w:val="en-ID" w:eastAsia="en-US"/>
        </w:rPr>
        <w:t>raan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keluarga</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dengan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pertanyaan</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sebagai</w:t>
      </w:r>
      <w:proofErr w:type="spellEnd"/>
      <w:r w:rsidRPr="001311B4">
        <w:rPr>
          <w:rFonts w:ascii="Arial" w:eastAsiaTheme="minorHAnsi" w:hAnsi="Arial" w:cs="Courier New"/>
          <w:color w:val="1F1F1F"/>
          <w:sz w:val="24"/>
          <w:szCs w:val="24"/>
          <w:lang w:val="en-ID" w:eastAsia="en-US"/>
        </w:rPr>
        <w:t xml:space="preserve"> </w:t>
      </w:r>
      <w:proofErr w:type="spellStart"/>
      <w:r w:rsidRPr="001311B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62BC436" w14:textId="77777777" w:rsidR="0046262A" w:rsidRPr="00FB0163" w:rsidRDefault="00BC37EC" w:rsidP="00442334">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tunjuk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ketue</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 xml:space="preserve">nah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sidR="006879C7">
        <w:rPr>
          <w:rFonts w:ascii="Arial" w:eastAsiaTheme="minorHAnsi" w:hAnsi="Arial" w:cs="Courier New"/>
          <w:i/>
          <w:iCs/>
          <w:color w:val="1F1F1F"/>
          <w:sz w:val="24"/>
          <w:szCs w:val="24"/>
          <w:lang w:val="en-ID" w:eastAsia="en-US"/>
        </w:rPr>
        <w:t xml:space="preserve"> </w:t>
      </w:r>
      <w:proofErr w:type="spellStart"/>
      <w:r w:rsidR="006879C7">
        <w:rPr>
          <w:rFonts w:ascii="Arial" w:eastAsiaTheme="minorHAnsi" w:hAnsi="Arial" w:cs="Courier New"/>
          <w:i/>
          <w:iCs/>
          <w:color w:val="1F1F1F"/>
          <w:sz w:val="24"/>
          <w:szCs w:val="24"/>
          <w:lang w:val="en-ID" w:eastAsia="en-US"/>
        </w:rPr>
        <w:t>pelatihan</w:t>
      </w:r>
      <w:proofErr w:type="spellEnd"/>
      <w:r w:rsidR="006879C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buk</w:t>
      </w:r>
      <w:proofErr w:type="spellEnd"/>
      <w:r>
        <w:rPr>
          <w:rFonts w:ascii="Arial" w:eastAsiaTheme="minorHAnsi" w:hAnsi="Arial" w:cs="Courier New"/>
          <w:i/>
          <w:iCs/>
          <w:color w:val="1F1F1F"/>
          <w:sz w:val="24"/>
          <w:szCs w:val="24"/>
          <w:lang w:val="en-ID" w:eastAsia="en-US"/>
        </w:rPr>
        <w:t xml:space="preserve">?” </w:t>
      </w:r>
      <w:r w:rsidR="006879C7">
        <w:rPr>
          <w:rFonts w:ascii="Arial" w:eastAsiaTheme="minorHAnsi" w:hAnsi="Arial" w:cs="Courier New"/>
          <w:color w:val="1F1F1F"/>
          <w:sz w:val="24"/>
          <w:szCs w:val="24"/>
          <w:lang w:val="en-ID" w:eastAsia="en-US"/>
        </w:rPr>
        <w:t xml:space="preserve">(Ibu </w:t>
      </w:r>
      <w:proofErr w:type="spellStart"/>
      <w:r w:rsidR="006879C7">
        <w:rPr>
          <w:rFonts w:ascii="Arial" w:eastAsiaTheme="minorHAnsi" w:hAnsi="Arial" w:cs="Courier New"/>
          <w:color w:val="1F1F1F"/>
          <w:sz w:val="24"/>
          <w:szCs w:val="24"/>
          <w:lang w:val="en-ID" w:eastAsia="en-US"/>
        </w:rPr>
        <w:t>kan</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dipilih</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sebagai</w:t>
      </w:r>
      <w:proofErr w:type="spellEnd"/>
      <w:r w:rsidR="006879C7">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006879C7">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6879C7">
        <w:rPr>
          <w:rFonts w:ascii="Arial" w:eastAsiaTheme="minorHAnsi" w:hAnsi="Arial" w:cs="Courier New"/>
          <w:color w:val="1F1F1F"/>
          <w:sz w:val="24"/>
          <w:szCs w:val="24"/>
          <w:lang w:val="en-ID" w:eastAsia="en-US"/>
        </w:rPr>
        <w:t>untuk</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pengolahan</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makanan</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itu</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apa</w:t>
      </w:r>
      <w:proofErr w:type="spellEnd"/>
      <w:r w:rsidR="006879C7">
        <w:rPr>
          <w:rFonts w:ascii="Arial" w:eastAsiaTheme="minorHAnsi" w:hAnsi="Arial" w:cs="Courier New"/>
          <w:color w:val="1F1F1F"/>
          <w:sz w:val="24"/>
          <w:szCs w:val="24"/>
          <w:lang w:val="en-ID" w:eastAsia="en-US"/>
        </w:rPr>
        <w:t xml:space="preserve"> </w:t>
      </w:r>
      <w:proofErr w:type="spellStart"/>
      <w:r w:rsidR="006879C7">
        <w:rPr>
          <w:rFonts w:ascii="Arial" w:eastAsiaTheme="minorHAnsi" w:hAnsi="Arial" w:cs="Courier New"/>
          <w:color w:val="1F1F1F"/>
          <w:sz w:val="24"/>
          <w:szCs w:val="24"/>
          <w:lang w:val="en-ID" w:eastAsia="en-US"/>
        </w:rPr>
        <w:t>saja</w:t>
      </w:r>
      <w:proofErr w:type="spellEnd"/>
      <w:r w:rsidR="006879C7">
        <w:rPr>
          <w:rFonts w:ascii="Arial" w:eastAsiaTheme="minorHAnsi" w:hAnsi="Arial" w:cs="Courier New"/>
          <w:color w:val="1F1F1F"/>
          <w:sz w:val="24"/>
          <w:szCs w:val="24"/>
          <w:lang w:val="en-ID" w:eastAsia="en-US"/>
        </w:rPr>
        <w:t xml:space="preserve"> yang </w:t>
      </w:r>
      <w:proofErr w:type="spellStart"/>
      <w:r w:rsidR="006879C7">
        <w:rPr>
          <w:rFonts w:ascii="Arial" w:eastAsiaTheme="minorHAnsi" w:hAnsi="Arial" w:cs="Courier New"/>
          <w:color w:val="1F1F1F"/>
          <w:sz w:val="24"/>
          <w:szCs w:val="24"/>
          <w:lang w:val="en-ID" w:eastAsia="en-US"/>
        </w:rPr>
        <w:t>dibuat</w:t>
      </w:r>
      <w:proofErr w:type="spellEnd"/>
      <w:r w:rsidR="006879C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6879C7">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kuliner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tempatan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6879C7">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di </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 xml:space="preserve">kami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beberape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pokja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masing-masing </w:t>
      </w:r>
      <w:proofErr w:type="spellStart"/>
      <w:r>
        <w:rPr>
          <w:rFonts w:ascii="Arial" w:eastAsiaTheme="minorHAnsi" w:hAnsi="Arial" w:cs="Courier New"/>
          <w:i/>
          <w:iCs/>
          <w:color w:val="1F1F1F"/>
          <w:sz w:val="24"/>
          <w:szCs w:val="24"/>
          <w:lang w:val="en-ID" w:eastAsia="en-US"/>
        </w:rPr>
        <w:t>pengurusan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misal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pokja</w:t>
      </w:r>
      <w:proofErr w:type="spellEnd"/>
      <w:r>
        <w:rPr>
          <w:rFonts w:ascii="Arial" w:eastAsiaTheme="minorHAnsi" w:hAnsi="Arial" w:cs="Courier New"/>
          <w:i/>
          <w:iCs/>
          <w:color w:val="1F1F1F"/>
          <w:sz w:val="24"/>
          <w:szCs w:val="24"/>
          <w:lang w:val="en-ID" w:eastAsia="en-US"/>
        </w:rPr>
        <w:t xml:space="preserve"> agama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wirid</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yasin</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arisan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pokja</w:t>
      </w:r>
      <w:proofErr w:type="spellEnd"/>
      <w:r>
        <w:rPr>
          <w:rFonts w:ascii="Arial" w:eastAsiaTheme="minorHAnsi" w:hAnsi="Arial" w:cs="Courier New"/>
          <w:i/>
          <w:iCs/>
          <w:color w:val="1F1F1F"/>
          <w:sz w:val="24"/>
          <w:szCs w:val="24"/>
          <w:lang w:val="en-ID" w:eastAsia="en-US"/>
        </w:rPr>
        <w:t xml:space="preserve"> </w:t>
      </w:r>
      <w:r w:rsidR="001311B4">
        <w:rPr>
          <w:rFonts w:ascii="Arial" w:eastAsiaTheme="minorHAnsi" w:hAnsi="Arial" w:cs="Courier New"/>
          <w:i/>
          <w:iCs/>
          <w:color w:val="1F1F1F"/>
          <w:sz w:val="24"/>
          <w:szCs w:val="24"/>
          <w:lang w:val="en-ID" w:eastAsia="en-US"/>
        </w:rPr>
        <w:t>dua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tentang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pendidikan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paud</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ke</w:t>
      </w:r>
      <w:r w:rsidR="001311B4">
        <w:rPr>
          <w:rFonts w:ascii="Arial" w:eastAsiaTheme="minorHAnsi" w:hAnsi="Arial" w:cs="Courier New"/>
          <w:i/>
          <w:iCs/>
          <w:color w:val="1F1F1F"/>
          <w:sz w:val="24"/>
          <w:szCs w:val="24"/>
          <w:lang w:val="en-ID" w:eastAsia="en-US"/>
        </w:rPr>
        <w:t>tiga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tadi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kuliner</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mayoritas</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nelayan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ambek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kesempatan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jadikan</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tenggiri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bakso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empek-empek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nungget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bahkan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kerupuk</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tenggiri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pemasaran</w:t>
      </w:r>
      <w:proofErr w:type="spellEnd"/>
      <w:r>
        <w:rPr>
          <w:rFonts w:ascii="Arial" w:eastAsiaTheme="minorHAnsi" w:hAnsi="Arial" w:cs="Courier New"/>
          <w:i/>
          <w:iCs/>
          <w:color w:val="1F1F1F"/>
          <w:sz w:val="24"/>
          <w:szCs w:val="24"/>
          <w:lang w:val="en-ID" w:eastAsia="en-US"/>
        </w:rPr>
        <w:t xml:space="preserve"> nye kami </w:t>
      </w:r>
      <w:proofErr w:type="spellStart"/>
      <w:r>
        <w:rPr>
          <w:rFonts w:ascii="Arial" w:eastAsiaTheme="minorHAnsi" w:hAnsi="Arial" w:cs="Courier New"/>
          <w:i/>
          <w:iCs/>
          <w:color w:val="1F1F1F"/>
          <w:sz w:val="24"/>
          <w:szCs w:val="24"/>
          <w:lang w:val="en-ID" w:eastAsia="en-US"/>
        </w:rPr>
        <w:t>tolak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w:t>
      </w:r>
      <w:proofErr w:type="spellEnd"/>
      <w:r>
        <w:rPr>
          <w:rFonts w:ascii="Arial" w:eastAsiaTheme="minorHAnsi" w:hAnsi="Arial" w:cs="Courier New"/>
          <w:i/>
          <w:iCs/>
          <w:color w:val="1F1F1F"/>
          <w:sz w:val="24"/>
          <w:szCs w:val="24"/>
          <w:lang w:val="en-ID" w:eastAsia="en-US"/>
        </w:rPr>
        <w:t xml:space="preserve"> nye yang </w:t>
      </w:r>
      <w:proofErr w:type="spellStart"/>
      <w:r>
        <w:rPr>
          <w:rFonts w:ascii="Arial" w:eastAsiaTheme="minorHAnsi" w:hAnsi="Arial" w:cs="Courier New"/>
          <w:i/>
          <w:iCs/>
          <w:color w:val="1F1F1F"/>
          <w:sz w:val="24"/>
          <w:szCs w:val="24"/>
          <w:lang w:val="en-ID" w:eastAsia="en-US"/>
        </w:rPr>
        <w:t>memasarkan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produk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sidR="009468FE">
        <w:rPr>
          <w:rFonts w:ascii="Arial" w:eastAsiaTheme="minorHAnsi" w:hAnsi="Arial" w:cs="Courier New"/>
          <w:i/>
          <w:iCs/>
          <w:color w:val="1F1F1F"/>
          <w:sz w:val="24"/>
          <w:szCs w:val="24"/>
          <w:lang w:val="en-ID" w:eastAsia="en-US"/>
        </w:rPr>
        <w:t>BUMD</w:t>
      </w:r>
      <w:r>
        <w:rPr>
          <w:rFonts w:ascii="Arial" w:eastAsiaTheme="minorHAnsi" w:hAnsi="Arial" w:cs="Courier New"/>
          <w:i/>
          <w:iCs/>
          <w:color w:val="1F1F1F"/>
          <w:sz w:val="24"/>
          <w:szCs w:val="24"/>
          <w:lang w:val="en-ID" w:eastAsia="en-US"/>
        </w:rPr>
        <w:t>es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kami yang </w:t>
      </w:r>
      <w:proofErr w:type="spellStart"/>
      <w:r>
        <w:rPr>
          <w:rFonts w:ascii="Arial" w:eastAsiaTheme="minorHAnsi" w:hAnsi="Arial" w:cs="Courier New"/>
          <w:i/>
          <w:iCs/>
          <w:color w:val="1F1F1F"/>
          <w:sz w:val="24"/>
          <w:szCs w:val="24"/>
          <w:lang w:val="en-ID" w:eastAsia="en-US"/>
        </w:rPr>
        <w:t>anto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hasilnye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balek</w:t>
      </w:r>
      <w:proofErr w:type="spellEnd"/>
      <w:r>
        <w:rPr>
          <w:rFonts w:ascii="Arial" w:eastAsiaTheme="minorHAnsi" w:hAnsi="Arial" w:cs="Courier New"/>
          <w:i/>
          <w:iCs/>
          <w:color w:val="1F1F1F"/>
          <w:sz w:val="24"/>
          <w:szCs w:val="24"/>
          <w:lang w:val="en-ID" w:eastAsia="en-US"/>
        </w:rPr>
        <w:t xml:space="preserve"> modal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masuk</w:t>
      </w:r>
      <w:proofErr w:type="spellEnd"/>
      <w:r>
        <w:rPr>
          <w:rFonts w:ascii="Arial" w:eastAsiaTheme="minorHAnsi" w:hAnsi="Arial" w:cs="Courier New"/>
          <w:i/>
          <w:iCs/>
          <w:color w:val="1F1F1F"/>
          <w:sz w:val="24"/>
          <w:szCs w:val="24"/>
          <w:lang w:val="en-ID" w:eastAsia="en-US"/>
        </w:rPr>
        <w:t xml:space="preserve"> kas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modal nye </w:t>
      </w:r>
      <w:proofErr w:type="spellStart"/>
      <w:r>
        <w:rPr>
          <w:rFonts w:ascii="Arial" w:eastAsiaTheme="minorHAnsi" w:hAnsi="Arial" w:cs="Courier New"/>
          <w:i/>
          <w:iCs/>
          <w:color w:val="1F1F1F"/>
          <w:sz w:val="24"/>
          <w:szCs w:val="24"/>
          <w:lang w:val="en-ID" w:eastAsia="en-US"/>
        </w:rPr>
        <w:t>diputar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balek</w:t>
      </w:r>
      <w:proofErr w:type="spellEnd"/>
      <w:r w:rsidR="00DE1A44" w:rsidRPr="00DE1A44">
        <w:rPr>
          <w:rFonts w:ascii="Arial" w:eastAsiaTheme="minorHAnsi" w:hAnsi="Arial" w:cs="Courier New"/>
          <w:i/>
          <w:iCs/>
          <w:color w:val="FF0000"/>
          <w:sz w:val="24"/>
          <w:szCs w:val="24"/>
          <w:lang w:val="en-ID" w:eastAsia="en-US"/>
        </w:rPr>
        <w:t xml:space="preserve">. </w:t>
      </w:r>
      <w:r w:rsidR="00231E49">
        <w:rPr>
          <w:rFonts w:ascii="Arial" w:eastAsiaTheme="minorHAnsi" w:hAnsi="Arial" w:cs="Courier New"/>
          <w:sz w:val="24"/>
          <w:szCs w:val="24"/>
          <w:lang w:val="en-ID" w:eastAsia="en-US"/>
        </w:rPr>
        <w:t>(</w:t>
      </w:r>
      <w:r w:rsidR="0089516A">
        <w:rPr>
          <w:rFonts w:ascii="Arial" w:eastAsiaTheme="minorHAnsi" w:hAnsi="Arial" w:cs="Courier New"/>
          <w:sz w:val="24"/>
          <w:szCs w:val="24"/>
          <w:lang w:val="en-ID" w:eastAsia="en-US"/>
        </w:rPr>
        <w:t xml:space="preserve">Kami </w:t>
      </w:r>
      <w:proofErr w:type="spellStart"/>
      <w:r w:rsidR="0089516A">
        <w:rPr>
          <w:rFonts w:ascii="Arial" w:eastAsiaTheme="minorHAnsi" w:hAnsi="Arial" w:cs="Courier New"/>
          <w:sz w:val="24"/>
          <w:szCs w:val="24"/>
          <w:lang w:val="en-ID" w:eastAsia="en-US"/>
        </w:rPr>
        <w:t>mengadakan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kuliner</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lokal</w:t>
      </w:r>
      <w:proofErr w:type="spellEnd"/>
      <w:r w:rsidR="0089516A">
        <w:rPr>
          <w:rFonts w:ascii="Arial" w:eastAsiaTheme="minorHAnsi" w:hAnsi="Arial" w:cs="Courier New"/>
          <w:sz w:val="24"/>
          <w:szCs w:val="24"/>
          <w:lang w:val="en-ID" w:eastAsia="en-US"/>
        </w:rPr>
        <w:t xml:space="preserve"> di </w:t>
      </w:r>
      <w:r w:rsidR="000C4D4B">
        <w:rPr>
          <w:rFonts w:ascii="Arial" w:eastAsiaTheme="minorHAnsi" w:hAnsi="Arial" w:cs="Courier New"/>
          <w:sz w:val="24"/>
          <w:szCs w:val="24"/>
          <w:lang w:val="en-ID" w:eastAsia="en-US"/>
        </w:rPr>
        <w:t>PKK</w:t>
      </w:r>
      <w:r w:rsidR="0089516A">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6A1B54">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memiliki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beberap</w:t>
      </w:r>
      <w:r w:rsidR="006A1B54">
        <w:rPr>
          <w:rFonts w:ascii="Arial" w:eastAsiaTheme="minorHAnsi" w:hAnsi="Arial" w:cs="Courier New"/>
          <w:sz w:val="24"/>
          <w:szCs w:val="24"/>
          <w:lang w:val="en-ID" w:eastAsia="en-US"/>
        </w:rPr>
        <w:t>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pokja</w:t>
      </w:r>
      <w:proofErr w:type="spellEnd"/>
      <w:r w:rsidR="0089516A">
        <w:rPr>
          <w:rFonts w:ascii="Arial" w:eastAsiaTheme="minorHAnsi" w:hAnsi="Arial" w:cs="Courier New"/>
          <w:sz w:val="24"/>
          <w:szCs w:val="24"/>
          <w:lang w:val="en-ID" w:eastAsia="en-US"/>
        </w:rPr>
        <w:t xml:space="preserve"> yang </w:t>
      </w:r>
      <w:proofErr w:type="spellStart"/>
      <w:r w:rsidR="0089516A">
        <w:rPr>
          <w:rFonts w:ascii="Arial" w:eastAsiaTheme="minorHAnsi" w:hAnsi="Arial" w:cs="Courier New"/>
          <w:sz w:val="24"/>
          <w:szCs w:val="24"/>
          <w:lang w:val="en-ID" w:eastAsia="en-US"/>
        </w:rPr>
        <w:t>memiliki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fokus</w:t>
      </w:r>
      <w:proofErr w:type="spellEnd"/>
      <w:r w:rsidR="0089516A">
        <w:rPr>
          <w:rFonts w:ascii="Arial" w:eastAsiaTheme="minorHAnsi" w:hAnsi="Arial" w:cs="Courier New"/>
          <w:sz w:val="24"/>
          <w:szCs w:val="24"/>
          <w:lang w:val="en-ID" w:eastAsia="en-US"/>
        </w:rPr>
        <w:t xml:space="preserve"> masing-masing, </w:t>
      </w:r>
      <w:proofErr w:type="spellStart"/>
      <w:r w:rsidR="006A1B54">
        <w:rPr>
          <w:rFonts w:ascii="Arial" w:eastAsiaTheme="minorHAnsi" w:hAnsi="Arial" w:cs="Courier New"/>
          <w:sz w:val="24"/>
          <w:szCs w:val="24"/>
          <w:lang w:val="en-ID" w:eastAsia="en-US"/>
        </w:rPr>
        <w:t>m</w:t>
      </w:r>
      <w:r w:rsidR="0089516A" w:rsidRPr="00442334">
        <w:rPr>
          <w:rFonts w:ascii="Arial" w:eastAsiaTheme="minorHAnsi" w:hAnsi="Arial" w:cs="Courier New"/>
          <w:sz w:val="24"/>
          <w:szCs w:val="24"/>
          <w:lang w:val="en-ID" w:eastAsia="en-US"/>
        </w:rPr>
        <w:t>isalnya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pokja</w:t>
      </w:r>
      <w:proofErr w:type="spellEnd"/>
      <w:r w:rsidR="0089516A">
        <w:rPr>
          <w:rFonts w:ascii="Arial" w:eastAsiaTheme="minorHAnsi" w:hAnsi="Arial" w:cs="Courier New"/>
          <w:sz w:val="24"/>
          <w:szCs w:val="24"/>
          <w:lang w:val="en-ID" w:eastAsia="en-US"/>
        </w:rPr>
        <w:t xml:space="preserve"> agama </w:t>
      </w:r>
      <w:proofErr w:type="spellStart"/>
      <w:r w:rsidR="0089516A">
        <w:rPr>
          <w:rFonts w:ascii="Arial" w:eastAsiaTheme="minorHAnsi" w:hAnsi="Arial" w:cs="Courier New"/>
          <w:sz w:val="24"/>
          <w:szCs w:val="24"/>
          <w:lang w:val="en-ID" w:eastAsia="en-US"/>
        </w:rPr>
        <w:t>mengadakan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wirid</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yasin</w:t>
      </w:r>
      <w:proofErr w:type="spellEnd"/>
      <w:r w:rsidR="0089516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arisan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pokja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pendidikan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itu</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turun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ke</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paud</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se</w:t>
      </w:r>
      <w:r w:rsidR="00F90489">
        <w:rPr>
          <w:rFonts w:ascii="Arial" w:eastAsiaTheme="minorHAnsi" w:hAnsi="Arial" w:cs="Courier New"/>
          <w:sz w:val="24"/>
          <w:szCs w:val="24"/>
          <w:lang w:val="en-ID" w:eastAsia="en-US"/>
        </w:rPr>
        <w:t>dan</w:t>
      </w:r>
      <w:r w:rsidR="0089516A">
        <w:rPr>
          <w:rFonts w:ascii="Arial" w:eastAsiaTheme="minorHAnsi" w:hAnsi="Arial" w:cs="Courier New"/>
          <w:sz w:val="24"/>
          <w:szCs w:val="24"/>
          <w:lang w:val="en-ID" w:eastAsia="en-US"/>
        </w:rPr>
        <w:t>gkan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pokja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ketiga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mengadakan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pelatihan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kuliner</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berbahan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lokal</w:t>
      </w:r>
      <w:proofErr w:type="spellEnd"/>
      <w:r w:rsidR="0089516A">
        <w:rPr>
          <w:rFonts w:ascii="Arial" w:eastAsiaTheme="minorHAnsi" w:hAnsi="Arial" w:cs="Courier New"/>
          <w:sz w:val="24"/>
          <w:szCs w:val="24"/>
          <w:lang w:val="en-ID" w:eastAsia="en-US"/>
        </w:rPr>
        <w:t>.</w:t>
      </w:r>
      <w:r w:rsidR="00811B0B">
        <w:rPr>
          <w:rFonts w:ascii="Arial" w:eastAsiaTheme="minorHAnsi" w:hAnsi="Arial" w:cs="Courier New"/>
          <w:sz w:val="24"/>
          <w:szCs w:val="24"/>
          <w:lang w:val="en-ID" w:eastAsia="en-US"/>
        </w:rPr>
        <w:t xml:space="preserve"> </w:t>
      </w:r>
      <w:r w:rsidR="0089516A">
        <w:rPr>
          <w:rFonts w:ascii="Arial" w:eastAsiaTheme="minorHAnsi" w:hAnsi="Arial" w:cs="Courier New"/>
          <w:sz w:val="24"/>
          <w:szCs w:val="24"/>
          <w:lang w:val="en-ID" w:eastAsia="en-US"/>
        </w:rPr>
        <w:t xml:space="preserve">Masyarakat </w:t>
      </w:r>
      <w:proofErr w:type="spellStart"/>
      <w:r w:rsidR="0089516A">
        <w:rPr>
          <w:rFonts w:ascii="Arial" w:eastAsiaTheme="minorHAnsi" w:hAnsi="Arial" w:cs="Courier New"/>
          <w:sz w:val="24"/>
          <w:szCs w:val="24"/>
          <w:lang w:val="en-ID" w:eastAsia="en-US"/>
        </w:rPr>
        <w:t>disini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mayoritas</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nelayan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sehingga</w:t>
      </w:r>
      <w:proofErr w:type="spellEnd"/>
      <w:r w:rsidR="0089516A">
        <w:rPr>
          <w:rFonts w:ascii="Arial" w:eastAsiaTheme="minorHAnsi" w:hAnsi="Arial" w:cs="Courier New"/>
          <w:sz w:val="24"/>
          <w:szCs w:val="24"/>
          <w:lang w:val="en-ID" w:eastAsia="en-US"/>
        </w:rPr>
        <w:t xml:space="preserve"> kami </w:t>
      </w:r>
      <w:proofErr w:type="spellStart"/>
      <w:r w:rsidR="0089516A">
        <w:rPr>
          <w:rFonts w:ascii="Arial" w:eastAsiaTheme="minorHAnsi" w:hAnsi="Arial" w:cs="Courier New"/>
          <w:sz w:val="24"/>
          <w:szCs w:val="24"/>
          <w:lang w:val="en-ID" w:eastAsia="en-US"/>
        </w:rPr>
        <w:t>memanfaat</w:t>
      </w:r>
      <w:r w:rsidR="0068743F">
        <w:rPr>
          <w:rFonts w:ascii="Arial" w:eastAsiaTheme="minorHAnsi" w:hAnsi="Arial" w:cs="Courier New"/>
          <w:sz w:val="24"/>
          <w:szCs w:val="24"/>
          <w:lang w:val="en-ID" w:eastAsia="en-US"/>
        </w:rPr>
        <w:t>k</w:t>
      </w:r>
      <w:r w:rsidR="0089516A">
        <w:rPr>
          <w:rFonts w:ascii="Arial" w:eastAsiaTheme="minorHAnsi" w:hAnsi="Arial" w:cs="Courier New"/>
          <w:sz w:val="24"/>
          <w:szCs w:val="24"/>
          <w:lang w:val="en-ID" w:eastAsia="en-US"/>
        </w:rPr>
        <w:t>an</w:t>
      </w:r>
      <w:proofErr w:type="spellEnd"/>
      <w:r w:rsidR="0089516A">
        <w:rPr>
          <w:rFonts w:ascii="Arial" w:eastAsiaTheme="minorHAnsi" w:hAnsi="Arial" w:cs="Courier New"/>
          <w:sz w:val="24"/>
          <w:szCs w:val="24"/>
          <w:lang w:val="en-ID" w:eastAsia="en-US"/>
        </w:rPr>
        <w:t xml:space="preserve"> ikan </w:t>
      </w:r>
      <w:proofErr w:type="spellStart"/>
      <w:r w:rsidR="0089516A">
        <w:rPr>
          <w:rFonts w:ascii="Arial" w:eastAsiaTheme="minorHAnsi" w:hAnsi="Arial" w:cs="Courier New"/>
          <w:sz w:val="24"/>
          <w:szCs w:val="24"/>
          <w:lang w:val="en-ID" w:eastAsia="en-US"/>
        </w:rPr>
        <w:t>tenggiri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untuk</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olahan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seperti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bakso</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empek-empek</w:t>
      </w:r>
      <w:proofErr w:type="spellEnd"/>
      <w:r w:rsidR="0089516A">
        <w:rPr>
          <w:rFonts w:ascii="Arial" w:eastAsiaTheme="minorHAnsi" w:hAnsi="Arial" w:cs="Courier New"/>
          <w:sz w:val="24"/>
          <w:szCs w:val="24"/>
          <w:lang w:val="en-ID" w:eastAsia="en-US"/>
        </w:rPr>
        <w:t xml:space="preserve">, nugget </w:t>
      </w:r>
      <w:r w:rsidR="00F90489">
        <w:rPr>
          <w:rFonts w:ascii="Arial" w:eastAsiaTheme="minorHAnsi" w:hAnsi="Arial" w:cs="Courier New"/>
          <w:sz w:val="24"/>
          <w:szCs w:val="24"/>
          <w:lang w:val="en-ID" w:eastAsia="en-US"/>
        </w:rPr>
        <w:t>dan</w:t>
      </w:r>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kripik</w:t>
      </w:r>
      <w:proofErr w:type="spellEnd"/>
      <w:r w:rsidR="0089516A">
        <w:rPr>
          <w:rFonts w:ascii="Arial" w:eastAsiaTheme="minorHAnsi" w:hAnsi="Arial" w:cs="Courier New"/>
          <w:sz w:val="24"/>
          <w:szCs w:val="24"/>
          <w:lang w:val="en-ID" w:eastAsia="en-US"/>
        </w:rPr>
        <w:t xml:space="preserve"> ikan. </w:t>
      </w:r>
      <w:proofErr w:type="spellStart"/>
      <w:r w:rsidR="0089516A">
        <w:rPr>
          <w:rFonts w:ascii="Arial" w:eastAsiaTheme="minorHAnsi" w:hAnsi="Arial" w:cs="Courier New"/>
          <w:sz w:val="24"/>
          <w:szCs w:val="24"/>
          <w:lang w:val="en-ID" w:eastAsia="en-US"/>
        </w:rPr>
        <w:t>Untuk</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pemasaran</w:t>
      </w:r>
      <w:proofErr w:type="spellEnd"/>
      <w:r w:rsidR="0089516A">
        <w:rPr>
          <w:rFonts w:ascii="Arial" w:eastAsiaTheme="minorHAnsi" w:hAnsi="Arial" w:cs="Courier New"/>
          <w:sz w:val="24"/>
          <w:szCs w:val="24"/>
          <w:lang w:val="en-ID" w:eastAsia="en-US"/>
        </w:rPr>
        <w:t xml:space="preserve"> kami </w:t>
      </w:r>
      <w:proofErr w:type="spellStart"/>
      <w:r w:rsidR="0089516A">
        <w:rPr>
          <w:rFonts w:ascii="Arial" w:eastAsiaTheme="minorHAnsi" w:hAnsi="Arial" w:cs="Courier New"/>
          <w:sz w:val="24"/>
          <w:szCs w:val="24"/>
          <w:lang w:val="en-ID" w:eastAsia="en-US"/>
        </w:rPr>
        <w:t>menjual</w:t>
      </w:r>
      <w:proofErr w:type="spellEnd"/>
      <w:r w:rsidR="0089516A">
        <w:rPr>
          <w:rFonts w:ascii="Arial" w:eastAsiaTheme="minorHAnsi" w:hAnsi="Arial" w:cs="Courier New"/>
          <w:sz w:val="24"/>
          <w:szCs w:val="24"/>
          <w:lang w:val="en-ID" w:eastAsia="en-US"/>
        </w:rPr>
        <w:t xml:space="preserve"> di </w:t>
      </w:r>
      <w:proofErr w:type="spellStart"/>
      <w:r w:rsidR="0089516A">
        <w:rPr>
          <w:rFonts w:ascii="Arial" w:eastAsiaTheme="minorHAnsi" w:hAnsi="Arial" w:cs="Courier New"/>
          <w:sz w:val="24"/>
          <w:szCs w:val="24"/>
          <w:lang w:val="en-ID" w:eastAsia="en-US"/>
        </w:rPr>
        <w:t>kedai-kedai</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kecil</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namun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seharusnya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BUMdes</w:t>
      </w:r>
      <w:proofErr w:type="spellEnd"/>
      <w:r w:rsidR="0089516A">
        <w:rPr>
          <w:rFonts w:ascii="Arial" w:eastAsiaTheme="minorHAnsi" w:hAnsi="Arial" w:cs="Courier New"/>
          <w:sz w:val="24"/>
          <w:szCs w:val="24"/>
          <w:lang w:val="en-ID" w:eastAsia="en-US"/>
        </w:rPr>
        <w:t xml:space="preserve"> yang </w:t>
      </w:r>
      <w:proofErr w:type="spellStart"/>
      <w:r w:rsidR="0089516A">
        <w:rPr>
          <w:rFonts w:ascii="Arial" w:eastAsiaTheme="minorHAnsi" w:hAnsi="Arial" w:cs="Courier New"/>
          <w:sz w:val="24"/>
          <w:szCs w:val="24"/>
          <w:lang w:val="en-ID" w:eastAsia="en-US"/>
        </w:rPr>
        <w:t>memasarkan</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karena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kurang</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aktif</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jadi</w:t>
      </w:r>
      <w:proofErr w:type="spellEnd"/>
      <w:r w:rsidR="0089516A">
        <w:rPr>
          <w:rFonts w:ascii="Arial" w:eastAsiaTheme="minorHAnsi" w:hAnsi="Arial" w:cs="Courier New"/>
          <w:sz w:val="24"/>
          <w:szCs w:val="24"/>
          <w:lang w:val="en-ID" w:eastAsia="en-US"/>
        </w:rPr>
        <w:t xml:space="preserve"> kami </w:t>
      </w:r>
      <w:proofErr w:type="spellStart"/>
      <w:r w:rsidR="0089516A">
        <w:rPr>
          <w:rFonts w:ascii="Arial" w:eastAsiaTheme="minorHAnsi" w:hAnsi="Arial" w:cs="Courier New"/>
          <w:sz w:val="24"/>
          <w:szCs w:val="24"/>
          <w:lang w:val="en-ID" w:eastAsia="en-US"/>
        </w:rPr>
        <w:t>pasarkan</w:t>
      </w:r>
      <w:proofErr w:type="spellEnd"/>
      <w:r w:rsidR="0089516A">
        <w:rPr>
          <w:rFonts w:ascii="Arial" w:eastAsiaTheme="minorHAnsi" w:hAnsi="Arial" w:cs="Courier New"/>
          <w:sz w:val="24"/>
          <w:szCs w:val="24"/>
          <w:lang w:val="en-ID" w:eastAsia="en-US"/>
        </w:rPr>
        <w:t xml:space="preserve"> di </w:t>
      </w:r>
      <w:proofErr w:type="spellStart"/>
      <w:r w:rsidR="0089516A">
        <w:rPr>
          <w:rFonts w:ascii="Arial" w:eastAsiaTheme="minorHAnsi" w:hAnsi="Arial" w:cs="Courier New"/>
          <w:sz w:val="24"/>
          <w:szCs w:val="24"/>
          <w:lang w:val="en-ID" w:eastAsia="en-US"/>
        </w:rPr>
        <w:t>kedai</w:t>
      </w:r>
      <w:proofErr w:type="spellEnd"/>
      <w:r w:rsidR="0089516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hasilnya</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cukup</w:t>
      </w:r>
      <w:proofErr w:type="spellEnd"/>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untuk</w:t>
      </w:r>
      <w:proofErr w:type="spellEnd"/>
      <w:r w:rsidR="0089516A">
        <w:rPr>
          <w:rFonts w:ascii="Arial" w:eastAsiaTheme="minorHAnsi" w:hAnsi="Arial" w:cs="Courier New"/>
          <w:sz w:val="24"/>
          <w:szCs w:val="24"/>
          <w:lang w:val="en-ID" w:eastAsia="en-US"/>
        </w:rPr>
        <w:t xml:space="preserve"> modal </w:t>
      </w:r>
      <w:r w:rsidR="00F90489">
        <w:rPr>
          <w:rFonts w:ascii="Arial" w:eastAsiaTheme="minorHAnsi" w:hAnsi="Arial" w:cs="Courier New"/>
          <w:sz w:val="24"/>
          <w:szCs w:val="24"/>
          <w:lang w:val="en-ID" w:eastAsia="en-US"/>
        </w:rPr>
        <w:t>dan</w:t>
      </w:r>
      <w:r w:rsidR="0089516A">
        <w:rPr>
          <w:rFonts w:ascii="Arial" w:eastAsiaTheme="minorHAnsi" w:hAnsi="Arial" w:cs="Courier New"/>
          <w:sz w:val="24"/>
          <w:szCs w:val="24"/>
          <w:lang w:val="en-ID" w:eastAsia="en-US"/>
        </w:rPr>
        <w:t xml:space="preserve"> </w:t>
      </w:r>
      <w:proofErr w:type="spellStart"/>
      <w:r w:rsidR="0089516A">
        <w:rPr>
          <w:rFonts w:ascii="Arial" w:eastAsiaTheme="minorHAnsi" w:hAnsi="Arial" w:cs="Courier New"/>
          <w:sz w:val="24"/>
          <w:szCs w:val="24"/>
          <w:lang w:val="en-ID" w:eastAsia="en-US"/>
        </w:rPr>
        <w:t>masuk</w:t>
      </w:r>
      <w:proofErr w:type="spellEnd"/>
      <w:r w:rsidR="0089516A">
        <w:rPr>
          <w:rFonts w:ascii="Arial" w:eastAsiaTheme="minorHAnsi" w:hAnsi="Arial" w:cs="Courier New"/>
          <w:sz w:val="24"/>
          <w:szCs w:val="24"/>
          <w:lang w:val="en-ID" w:eastAsia="en-US"/>
        </w:rPr>
        <w:t xml:space="preserve"> di kas </w:t>
      </w:r>
      <w:r w:rsidR="000C4D4B">
        <w:rPr>
          <w:rFonts w:ascii="Arial" w:eastAsiaTheme="minorHAnsi" w:hAnsi="Arial" w:cs="Courier New"/>
          <w:sz w:val="24"/>
          <w:szCs w:val="24"/>
          <w:lang w:val="en-ID" w:eastAsia="en-US"/>
        </w:rPr>
        <w:t>PKK</w:t>
      </w:r>
      <w:r w:rsidR="00FB0163">
        <w:rPr>
          <w:rFonts w:ascii="Arial" w:eastAsiaTheme="minorHAnsi" w:hAnsi="Arial" w:cs="Courier New"/>
          <w:sz w:val="24"/>
          <w:szCs w:val="24"/>
          <w:lang w:val="en-ID" w:eastAsia="en-US"/>
        </w:rPr>
        <w:t>).</w:t>
      </w:r>
    </w:p>
    <w:p w14:paraId="681323BB" w14:textId="77777777" w:rsidR="00DE1A44"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C60F74">
        <w:rPr>
          <w:rFonts w:ascii="Arial" w:eastAsiaTheme="minorHAnsi" w:hAnsi="Arial" w:cs="Courier New"/>
          <w:color w:val="1F1F1F"/>
          <w:sz w:val="24"/>
          <w:szCs w:val="24"/>
          <w:lang w:val="en-ID" w:eastAsia="en-US"/>
        </w:rPr>
        <w:t>Selanjutnya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penulis</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melakukan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wawancara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pertanyaan</w:t>
      </w:r>
      <w:proofErr w:type="spellEnd"/>
      <w:r w:rsidRPr="00C60F74">
        <w:rPr>
          <w:rFonts w:ascii="Arial" w:eastAsiaTheme="minorHAnsi" w:hAnsi="Arial" w:cs="Courier New"/>
          <w:color w:val="1F1F1F"/>
          <w:sz w:val="24"/>
          <w:szCs w:val="24"/>
          <w:lang w:val="en-ID" w:eastAsia="en-US"/>
        </w:rPr>
        <w:t xml:space="preserve"> yang </w:t>
      </w:r>
      <w:proofErr w:type="spellStart"/>
      <w:r w:rsidRPr="00C60F74">
        <w:rPr>
          <w:rFonts w:ascii="Arial" w:eastAsiaTheme="minorHAnsi" w:hAnsi="Arial" w:cs="Courier New"/>
          <w:color w:val="1F1F1F"/>
          <w:sz w:val="24"/>
          <w:szCs w:val="24"/>
          <w:lang w:val="en-ID" w:eastAsia="en-US"/>
        </w:rPr>
        <w:t>sama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60F74">
        <w:rPr>
          <w:rFonts w:ascii="Arial" w:eastAsiaTheme="minorHAnsi" w:hAnsi="Arial" w:cs="Courier New"/>
          <w:color w:val="1F1F1F"/>
          <w:sz w:val="24"/>
          <w:szCs w:val="24"/>
          <w:lang w:val="en-ID" w:eastAsia="en-US"/>
        </w:rPr>
        <w:t xml:space="preserve"> Nazam </w:t>
      </w:r>
      <w:proofErr w:type="spellStart"/>
      <w:r w:rsidRPr="00C60F74">
        <w:rPr>
          <w:rFonts w:ascii="Arial" w:eastAsiaTheme="minorHAnsi" w:hAnsi="Arial" w:cs="Courier New"/>
          <w:color w:val="1F1F1F"/>
          <w:sz w:val="24"/>
          <w:szCs w:val="24"/>
          <w:lang w:val="en-ID" w:eastAsia="en-US"/>
        </w:rPr>
        <w:t>selaku</w:t>
      </w:r>
      <w:proofErr w:type="spellEnd"/>
      <w:r w:rsidRPr="00C60F7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ternak</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pertanyaan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sebagai</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14EAE27" w14:textId="77777777" w:rsidR="009E7530" w:rsidRDefault="00BC37EC" w:rsidP="003F5ED8">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7F24DF" w:rsidRPr="00D7643D">
        <w:rPr>
          <w:rFonts w:ascii="Arial" w:eastAsiaTheme="minorHAnsi" w:hAnsi="Arial" w:cs="Courier New"/>
          <w:i/>
          <w:iCs/>
          <w:sz w:val="24"/>
          <w:szCs w:val="24"/>
          <w:lang w:val="en-ID" w:eastAsia="en-US"/>
        </w:rPr>
        <w:t xml:space="preserve">Pak </w:t>
      </w:r>
      <w:r w:rsidR="00EF6CF1">
        <w:rPr>
          <w:rFonts w:ascii="Arial" w:eastAsiaTheme="minorHAnsi" w:hAnsi="Arial" w:cs="Courier New"/>
          <w:i/>
          <w:iCs/>
          <w:sz w:val="24"/>
          <w:szCs w:val="24"/>
          <w:lang w:val="en-ID" w:eastAsia="en-US"/>
        </w:rPr>
        <w:t xml:space="preserve">Tam </w:t>
      </w:r>
      <w:proofErr w:type="spellStart"/>
      <w:r w:rsidR="007F24DF" w:rsidRPr="00D7643D">
        <w:rPr>
          <w:rFonts w:ascii="Arial" w:eastAsiaTheme="minorHAnsi" w:hAnsi="Arial" w:cs="Courier New"/>
          <w:i/>
          <w:iCs/>
          <w:sz w:val="24"/>
          <w:szCs w:val="24"/>
          <w:lang w:val="en-ID" w:eastAsia="en-US"/>
        </w:rPr>
        <w:t>kalau</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kegiatan</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macam</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olahan</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makanan</w:t>
      </w:r>
      <w:proofErr w:type="spellEnd"/>
      <w:r w:rsidR="007F24DF">
        <w:rPr>
          <w:rFonts w:ascii="Arial" w:eastAsiaTheme="minorHAnsi" w:hAnsi="Arial" w:cs="Courier New"/>
          <w:i/>
          <w:iCs/>
          <w:sz w:val="24"/>
          <w:szCs w:val="24"/>
          <w:lang w:val="en-ID" w:eastAsia="en-US"/>
        </w:rPr>
        <w:t xml:space="preserve"> </w:t>
      </w:r>
      <w:r w:rsidR="007F24DF" w:rsidRPr="00D7643D">
        <w:rPr>
          <w:rFonts w:ascii="Arial" w:eastAsiaTheme="minorHAnsi" w:hAnsi="Arial" w:cs="Courier New"/>
          <w:i/>
          <w:iCs/>
          <w:sz w:val="24"/>
          <w:szCs w:val="24"/>
          <w:lang w:val="en-ID" w:eastAsia="en-US"/>
        </w:rPr>
        <w:t xml:space="preserve">buat </w:t>
      </w:r>
      <w:proofErr w:type="spellStart"/>
      <w:r w:rsidR="007F24DF" w:rsidRPr="00D7643D">
        <w:rPr>
          <w:rFonts w:ascii="Arial" w:eastAsiaTheme="minorHAnsi" w:hAnsi="Arial" w:cs="Courier New"/>
          <w:i/>
          <w:iCs/>
          <w:sz w:val="24"/>
          <w:szCs w:val="24"/>
          <w:lang w:val="en-ID" w:eastAsia="en-US"/>
        </w:rPr>
        <w:t>bakso</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penah</w:t>
      </w:r>
      <w:proofErr w:type="spellEnd"/>
      <w:r w:rsidR="007F24DF" w:rsidRPr="00D7643D">
        <w:rPr>
          <w:rFonts w:ascii="Arial" w:eastAsiaTheme="minorHAnsi" w:hAnsi="Arial" w:cs="Courier New"/>
          <w:i/>
          <w:iCs/>
          <w:sz w:val="24"/>
          <w:szCs w:val="24"/>
          <w:lang w:val="en-ID" w:eastAsia="en-US"/>
        </w:rPr>
        <w:t xml:space="preserve"> </w:t>
      </w:r>
      <w:proofErr w:type="spellStart"/>
      <w:r w:rsidR="007F24DF" w:rsidRPr="00D7643D">
        <w:rPr>
          <w:rFonts w:ascii="Arial" w:eastAsiaTheme="minorHAnsi" w:hAnsi="Arial" w:cs="Courier New"/>
          <w:i/>
          <w:iCs/>
          <w:sz w:val="24"/>
          <w:szCs w:val="24"/>
          <w:lang w:val="en-ID" w:eastAsia="en-US"/>
        </w:rPr>
        <w:t>ade</w:t>
      </w:r>
      <w:proofErr w:type="spellEnd"/>
      <w:r w:rsidR="007F24DF" w:rsidRPr="00D7643D">
        <w:rPr>
          <w:rFonts w:ascii="Arial" w:eastAsiaTheme="minorHAnsi" w:hAnsi="Arial" w:cs="Courier New"/>
          <w:i/>
          <w:iCs/>
          <w:sz w:val="24"/>
          <w:szCs w:val="24"/>
          <w:lang w:val="en-ID" w:eastAsia="en-US"/>
        </w:rPr>
        <w:t xml:space="preserve"> da</w:t>
      </w:r>
      <w:r w:rsidR="007F24DF">
        <w:rPr>
          <w:rFonts w:ascii="Arial" w:eastAsiaTheme="minorHAnsi" w:hAnsi="Arial" w:cs="Courier New"/>
          <w:i/>
          <w:iCs/>
          <w:sz w:val="24"/>
          <w:szCs w:val="24"/>
          <w:lang w:val="en-ID" w:eastAsia="en-US"/>
        </w:rPr>
        <w:t xml:space="preserve">k yang </w:t>
      </w:r>
      <w:proofErr w:type="spellStart"/>
      <w:r w:rsidR="007F24DF">
        <w:rPr>
          <w:rFonts w:ascii="Arial" w:eastAsiaTheme="minorHAnsi" w:hAnsi="Arial" w:cs="Courier New"/>
          <w:i/>
          <w:iCs/>
          <w:sz w:val="24"/>
          <w:szCs w:val="24"/>
          <w:lang w:val="en-ID" w:eastAsia="en-US"/>
        </w:rPr>
        <w:t>dibuat</w:t>
      </w:r>
      <w:proofErr w:type="spellEnd"/>
      <w:r w:rsidR="007F24DF">
        <w:rPr>
          <w:rFonts w:ascii="Arial" w:eastAsiaTheme="minorHAnsi" w:hAnsi="Arial" w:cs="Courier New"/>
          <w:i/>
          <w:iCs/>
          <w:sz w:val="24"/>
          <w:szCs w:val="24"/>
          <w:lang w:val="en-ID" w:eastAsia="en-US"/>
        </w:rPr>
        <w:t xml:space="preserve"> </w:t>
      </w:r>
      <w:proofErr w:type="spellStart"/>
      <w:r w:rsidR="007F24DF">
        <w:rPr>
          <w:rFonts w:ascii="Arial" w:eastAsiaTheme="minorHAnsi" w:hAnsi="Arial" w:cs="Courier New"/>
          <w:i/>
          <w:iCs/>
          <w:sz w:val="24"/>
          <w:szCs w:val="24"/>
          <w:lang w:val="en-ID" w:eastAsia="en-US"/>
        </w:rPr>
        <w:t>Kepala</w:t>
      </w:r>
      <w:proofErr w:type="spellEnd"/>
      <w:r w:rsidR="007F24DF">
        <w:rPr>
          <w:rFonts w:ascii="Arial" w:eastAsiaTheme="minorHAnsi" w:hAnsi="Arial" w:cs="Courier New"/>
          <w:i/>
          <w:iCs/>
          <w:sz w:val="24"/>
          <w:szCs w:val="24"/>
          <w:lang w:val="en-ID" w:eastAsia="en-US"/>
        </w:rPr>
        <w:t xml:space="preserve"> Desa</w:t>
      </w:r>
      <w:r w:rsidR="007F24DF" w:rsidRPr="00D7643D">
        <w:rPr>
          <w:rFonts w:ascii="Arial" w:eastAsiaTheme="minorHAnsi" w:hAnsi="Arial" w:cs="Courier New"/>
          <w:i/>
          <w:iCs/>
          <w:sz w:val="24"/>
          <w:szCs w:val="24"/>
          <w:lang w:val="en-ID" w:eastAsia="en-US"/>
        </w:rPr>
        <w:t xml:space="preserve">?” </w:t>
      </w:r>
      <w:r w:rsidR="007F24DF" w:rsidRPr="00D7643D">
        <w:rPr>
          <w:rFonts w:ascii="Arial" w:eastAsiaTheme="minorHAnsi" w:hAnsi="Arial" w:cs="Courier New"/>
          <w:sz w:val="24"/>
          <w:szCs w:val="24"/>
          <w:lang w:val="en-ID" w:eastAsia="en-US"/>
        </w:rPr>
        <w:t xml:space="preserve">(Pak </w:t>
      </w:r>
      <w:proofErr w:type="spellStart"/>
      <w:r w:rsidR="007F24DF" w:rsidRPr="00D7643D">
        <w:rPr>
          <w:rFonts w:ascii="Arial" w:eastAsiaTheme="minorHAnsi" w:hAnsi="Arial" w:cs="Courier New"/>
          <w:sz w:val="24"/>
          <w:szCs w:val="24"/>
          <w:lang w:val="en-ID" w:eastAsia="en-US"/>
        </w:rPr>
        <w:t>apakah</w:t>
      </w:r>
      <w:proofErr w:type="spellEnd"/>
      <w:r w:rsidR="007F24DF" w:rsidRPr="00D7643D">
        <w:rPr>
          <w:rFonts w:ascii="Arial" w:eastAsiaTheme="minorHAnsi" w:hAnsi="Arial" w:cs="Courier New"/>
          <w:sz w:val="24"/>
          <w:szCs w:val="24"/>
          <w:lang w:val="en-ID" w:eastAsia="en-US"/>
        </w:rPr>
        <w:t xml:space="preserve"> </w:t>
      </w:r>
      <w:proofErr w:type="spellStart"/>
      <w:r w:rsidR="007F24DF" w:rsidRPr="00D7643D">
        <w:rPr>
          <w:rFonts w:ascii="Arial" w:eastAsiaTheme="minorHAnsi" w:hAnsi="Arial" w:cs="Courier New"/>
          <w:sz w:val="24"/>
          <w:szCs w:val="24"/>
          <w:lang w:val="en-ID" w:eastAsia="en-US"/>
        </w:rPr>
        <w:t>pernah</w:t>
      </w:r>
      <w:proofErr w:type="spellEnd"/>
      <w:r w:rsidR="007F24DF" w:rsidRPr="00D7643D">
        <w:rPr>
          <w:rFonts w:ascii="Arial" w:eastAsiaTheme="minorHAnsi" w:hAnsi="Arial" w:cs="Courier New"/>
          <w:sz w:val="24"/>
          <w:szCs w:val="24"/>
          <w:lang w:val="en-ID" w:eastAsia="en-US"/>
        </w:rPr>
        <w:t xml:space="preserve"> </w:t>
      </w:r>
      <w:proofErr w:type="spellStart"/>
      <w:r w:rsidR="007F24DF" w:rsidRPr="00D7643D">
        <w:rPr>
          <w:rFonts w:ascii="Arial" w:eastAsiaTheme="minorHAnsi" w:hAnsi="Arial" w:cs="Courier New"/>
          <w:sz w:val="24"/>
          <w:szCs w:val="24"/>
          <w:lang w:val="en-ID" w:eastAsia="en-US"/>
        </w:rPr>
        <w:t>diadakan</w:t>
      </w:r>
      <w:proofErr w:type="spellEnd"/>
      <w:r w:rsidR="007F24DF" w:rsidRPr="00D7643D">
        <w:rPr>
          <w:rFonts w:ascii="Arial" w:eastAsiaTheme="minorHAnsi" w:hAnsi="Arial" w:cs="Courier New"/>
          <w:sz w:val="24"/>
          <w:szCs w:val="24"/>
          <w:lang w:val="en-ID" w:eastAsia="en-US"/>
        </w:rPr>
        <w:t xml:space="preserve"> </w:t>
      </w:r>
      <w:proofErr w:type="spellStart"/>
      <w:r w:rsidR="007F24DF" w:rsidRPr="00D7643D">
        <w:rPr>
          <w:rFonts w:ascii="Arial" w:eastAsiaTheme="minorHAnsi" w:hAnsi="Arial" w:cs="Courier New"/>
          <w:sz w:val="24"/>
          <w:szCs w:val="24"/>
          <w:lang w:val="en-ID" w:eastAsia="en-US"/>
        </w:rPr>
        <w:t>kegiatan</w:t>
      </w:r>
      <w:proofErr w:type="spellEnd"/>
      <w:r w:rsidR="007F24DF" w:rsidRPr="00D7643D">
        <w:rPr>
          <w:rFonts w:ascii="Arial" w:eastAsiaTheme="minorHAnsi" w:hAnsi="Arial" w:cs="Courier New"/>
          <w:sz w:val="24"/>
          <w:szCs w:val="24"/>
          <w:lang w:val="en-ID" w:eastAsia="en-US"/>
        </w:rPr>
        <w:t xml:space="preserve"> </w:t>
      </w:r>
      <w:proofErr w:type="spellStart"/>
      <w:r w:rsidR="007F24DF" w:rsidRPr="00D7643D">
        <w:rPr>
          <w:rFonts w:ascii="Arial" w:eastAsiaTheme="minorHAnsi" w:hAnsi="Arial" w:cs="Courier New"/>
          <w:sz w:val="24"/>
          <w:szCs w:val="24"/>
          <w:lang w:val="en-ID" w:eastAsia="en-US"/>
        </w:rPr>
        <w:t>pengolaha</w:t>
      </w:r>
      <w:r w:rsidR="007F24DF">
        <w:rPr>
          <w:rFonts w:ascii="Arial" w:eastAsiaTheme="minorHAnsi" w:hAnsi="Arial" w:cs="Courier New"/>
          <w:sz w:val="24"/>
          <w:szCs w:val="24"/>
          <w:lang w:val="en-ID" w:eastAsia="en-US"/>
        </w:rPr>
        <w:t>n</w:t>
      </w:r>
      <w:proofErr w:type="spellEnd"/>
      <w:r w:rsidR="007F24DF" w:rsidRPr="00D7643D">
        <w:rPr>
          <w:rFonts w:ascii="Arial" w:eastAsiaTheme="minorHAnsi" w:hAnsi="Arial" w:cs="Courier New"/>
          <w:sz w:val="24"/>
          <w:szCs w:val="24"/>
          <w:lang w:val="en-ID" w:eastAsia="en-US"/>
        </w:rPr>
        <w:t xml:space="preserve"> </w:t>
      </w:r>
      <w:proofErr w:type="spellStart"/>
      <w:r w:rsidR="007F24DF" w:rsidRPr="00D7643D">
        <w:rPr>
          <w:rFonts w:ascii="Arial" w:eastAsiaTheme="minorHAnsi" w:hAnsi="Arial" w:cs="Courier New"/>
          <w:sz w:val="24"/>
          <w:szCs w:val="24"/>
          <w:lang w:val="en-ID" w:eastAsia="en-US"/>
        </w:rPr>
        <w:t>b</w:t>
      </w:r>
      <w:r w:rsidR="007F24DF">
        <w:rPr>
          <w:rFonts w:ascii="Arial" w:eastAsiaTheme="minorHAnsi" w:hAnsi="Arial" w:cs="Courier New"/>
          <w:sz w:val="24"/>
          <w:szCs w:val="24"/>
          <w:lang w:val="en-ID" w:eastAsia="en-US"/>
        </w:rPr>
        <w:t>a</w:t>
      </w:r>
      <w:r w:rsidR="007F24DF" w:rsidRPr="00D7643D">
        <w:rPr>
          <w:rFonts w:ascii="Arial" w:eastAsiaTheme="minorHAnsi" w:hAnsi="Arial" w:cs="Courier New"/>
          <w:sz w:val="24"/>
          <w:szCs w:val="24"/>
          <w:lang w:val="en-ID" w:eastAsia="en-US"/>
        </w:rPr>
        <w:t>kso</w:t>
      </w:r>
      <w:proofErr w:type="spellEnd"/>
      <w:r w:rsidR="007F24DF">
        <w:rPr>
          <w:rFonts w:ascii="Arial" w:eastAsiaTheme="minorHAnsi" w:hAnsi="Arial" w:cs="Courier New"/>
          <w:sz w:val="24"/>
          <w:szCs w:val="24"/>
          <w:lang w:val="en-ID" w:eastAsia="en-US"/>
        </w:rPr>
        <w:t xml:space="preserve"> yang </w:t>
      </w:r>
      <w:proofErr w:type="spellStart"/>
      <w:r w:rsidR="007F24DF">
        <w:rPr>
          <w:rFonts w:ascii="Arial" w:eastAsiaTheme="minorHAnsi" w:hAnsi="Arial" w:cs="Courier New"/>
          <w:sz w:val="24"/>
          <w:szCs w:val="24"/>
          <w:lang w:val="en-ID" w:eastAsia="en-US"/>
        </w:rPr>
        <w:t>diberikan</w:t>
      </w:r>
      <w:proofErr w:type="spellEnd"/>
      <w:r w:rsidR="007F24DF">
        <w:rPr>
          <w:rFonts w:ascii="Arial" w:eastAsiaTheme="minorHAnsi" w:hAnsi="Arial" w:cs="Courier New"/>
          <w:sz w:val="24"/>
          <w:szCs w:val="24"/>
          <w:lang w:val="en-ID" w:eastAsia="en-US"/>
        </w:rPr>
        <w:t xml:space="preserve"> oleh </w:t>
      </w:r>
      <w:proofErr w:type="spellStart"/>
      <w:r w:rsidR="007F24DF">
        <w:rPr>
          <w:rFonts w:ascii="Arial" w:eastAsiaTheme="minorHAnsi" w:hAnsi="Arial" w:cs="Courier New"/>
          <w:sz w:val="24"/>
          <w:szCs w:val="24"/>
          <w:lang w:val="en-ID" w:eastAsia="en-US"/>
        </w:rPr>
        <w:t>Kepala</w:t>
      </w:r>
      <w:proofErr w:type="spellEnd"/>
      <w:r w:rsidR="007F24DF">
        <w:rPr>
          <w:rFonts w:ascii="Arial" w:eastAsiaTheme="minorHAnsi" w:hAnsi="Arial" w:cs="Courier New"/>
          <w:sz w:val="24"/>
          <w:szCs w:val="24"/>
          <w:lang w:val="en-ID" w:eastAsia="en-US"/>
        </w:rPr>
        <w:t xml:space="preserve"> Desa)</w:t>
      </w:r>
      <w:r w:rsidR="00045E88">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lastRenderedPageBreak/>
        <w:t xml:space="preserve">“Ade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yang tau.”</w:t>
      </w:r>
      <w:r w:rsidR="00045E88">
        <w:rPr>
          <w:rFonts w:ascii="Arial" w:eastAsiaTheme="minorHAnsi" w:hAnsi="Arial" w:cs="Courier New"/>
          <w:i/>
          <w:iCs/>
          <w:color w:val="1F1F1F"/>
          <w:sz w:val="24"/>
          <w:szCs w:val="24"/>
          <w:lang w:val="en-ID" w:eastAsia="en-US"/>
        </w:rPr>
        <w:t xml:space="preserve"> </w:t>
      </w:r>
      <w:r w:rsidR="00045E88">
        <w:rPr>
          <w:rFonts w:ascii="Arial" w:eastAsiaTheme="minorHAnsi" w:hAnsi="Arial" w:cs="Courier New"/>
          <w:color w:val="1F1F1F"/>
          <w:sz w:val="24"/>
          <w:szCs w:val="24"/>
          <w:lang w:val="en-ID" w:eastAsia="en-US"/>
        </w:rPr>
        <w:t>(</w:t>
      </w:r>
      <w:r w:rsidR="001348B5">
        <w:rPr>
          <w:rFonts w:ascii="Arial" w:eastAsiaTheme="minorHAnsi" w:hAnsi="Arial" w:cs="Courier New"/>
          <w:color w:val="1F1F1F"/>
          <w:sz w:val="24"/>
          <w:szCs w:val="24"/>
          <w:lang w:val="en-ID" w:eastAsia="en-US"/>
        </w:rPr>
        <w:t xml:space="preserve">Ada </w:t>
      </w:r>
      <w:proofErr w:type="spellStart"/>
      <w:r w:rsidR="001348B5">
        <w:rPr>
          <w:rFonts w:ascii="Arial" w:eastAsiaTheme="minorHAnsi" w:hAnsi="Arial" w:cs="Courier New"/>
          <w:color w:val="1F1F1F"/>
          <w:sz w:val="24"/>
          <w:szCs w:val="24"/>
          <w:lang w:val="en-ID" w:eastAsia="en-US"/>
        </w:rPr>
        <w:t>kegiatan</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tersebut</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tapi</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biasanya</w:t>
      </w:r>
      <w:proofErr w:type="spellEnd"/>
      <w:r w:rsidR="001348B5">
        <w:rPr>
          <w:rFonts w:ascii="Arial" w:eastAsiaTheme="minorHAnsi" w:hAnsi="Arial" w:cs="Courier New"/>
          <w:color w:val="1F1F1F"/>
          <w:sz w:val="24"/>
          <w:szCs w:val="24"/>
          <w:lang w:val="en-ID" w:eastAsia="en-US"/>
        </w:rPr>
        <w:t xml:space="preserve"> yang </w:t>
      </w:r>
      <w:proofErr w:type="spellStart"/>
      <w:r w:rsidR="001348B5">
        <w:rPr>
          <w:rFonts w:ascii="Arial" w:eastAsiaTheme="minorHAnsi" w:hAnsi="Arial" w:cs="Courier New"/>
          <w:color w:val="1F1F1F"/>
          <w:sz w:val="24"/>
          <w:szCs w:val="24"/>
          <w:lang w:val="en-ID" w:eastAsia="en-US"/>
        </w:rPr>
        <w:t>lebih</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paham</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itu</w:t>
      </w:r>
      <w:proofErr w:type="spellEnd"/>
      <w:r w:rsidR="001348B5">
        <w:rPr>
          <w:rFonts w:ascii="Arial" w:eastAsiaTheme="minorHAnsi" w:hAnsi="Arial" w:cs="Courier New"/>
          <w:color w:val="1F1F1F"/>
          <w:sz w:val="24"/>
          <w:szCs w:val="24"/>
          <w:lang w:val="en-ID" w:eastAsia="en-US"/>
        </w:rPr>
        <w:t xml:space="preserve"> </w:t>
      </w:r>
      <w:proofErr w:type="spellStart"/>
      <w:r w:rsidR="001348B5">
        <w:rPr>
          <w:rFonts w:ascii="Arial" w:eastAsiaTheme="minorHAnsi" w:hAnsi="Arial" w:cs="Courier New"/>
          <w:color w:val="1F1F1F"/>
          <w:sz w:val="24"/>
          <w:szCs w:val="24"/>
          <w:lang w:val="en-ID" w:eastAsia="en-US"/>
        </w:rPr>
        <w:t>ibu</w:t>
      </w:r>
      <w:proofErr w:type="spellEnd"/>
      <w:r w:rsidR="001348B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1348B5">
        <w:rPr>
          <w:rFonts w:ascii="Arial" w:eastAsiaTheme="minorHAnsi" w:hAnsi="Arial" w:cs="Courier New"/>
          <w:color w:val="1F1F1F"/>
          <w:sz w:val="24"/>
          <w:szCs w:val="24"/>
          <w:lang w:val="en-ID" w:eastAsia="en-US"/>
        </w:rPr>
        <w:t>).</w:t>
      </w:r>
    </w:p>
    <w:p w14:paraId="027BD342" w14:textId="77777777" w:rsidR="009468FE" w:rsidRPr="001348B5" w:rsidRDefault="009468FE" w:rsidP="003F5ED8">
      <w:pPr>
        <w:spacing w:after="0" w:line="240" w:lineRule="auto"/>
        <w:jc w:val="both"/>
        <w:rPr>
          <w:rFonts w:ascii="Arial" w:eastAsiaTheme="minorHAnsi" w:hAnsi="Arial" w:cs="Courier New"/>
          <w:color w:val="FF0000"/>
          <w:sz w:val="24"/>
          <w:szCs w:val="24"/>
          <w:lang w:val="en-ID" w:eastAsia="en-US"/>
        </w:rPr>
      </w:pPr>
    </w:p>
    <w:p w14:paraId="63642A38" w14:textId="77777777" w:rsidR="00935952"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A6350A">
        <w:rPr>
          <w:rFonts w:ascii="Arial" w:eastAsiaTheme="minorHAnsi" w:hAnsi="Arial" w:cs="Courier New"/>
          <w:color w:val="1F1F1F"/>
          <w:sz w:val="24"/>
          <w:szCs w:val="24"/>
          <w:lang w:val="en-ID" w:eastAsia="en-US"/>
        </w:rPr>
        <w:t>P</w:t>
      </w:r>
      <w:r>
        <w:rPr>
          <w:rFonts w:ascii="Arial" w:eastAsiaTheme="minorHAnsi" w:hAnsi="Arial" w:cs="Courier New"/>
          <w:color w:val="1F1F1F"/>
          <w:sz w:val="24"/>
          <w:szCs w:val="24"/>
          <w:lang w:val="en-ID" w:eastAsia="en-US"/>
        </w:rPr>
        <w:t>olitik</w:t>
      </w:r>
      <w:proofErr w:type="spellEnd"/>
    </w:p>
    <w:p w14:paraId="14B49CBC" w14:textId="77777777" w:rsidR="00935952" w:rsidRDefault="00BC37EC" w:rsidP="00BC37EC">
      <w:pPr>
        <w:pStyle w:val="ListParagraph"/>
        <w:numPr>
          <w:ilvl w:val="0"/>
          <w:numId w:val="64"/>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6FEDA279" w14:textId="77777777" w:rsidR="00935952" w:rsidRDefault="00BC37EC" w:rsidP="00935952">
      <w:pPr>
        <w:spacing w:after="0" w:line="480" w:lineRule="auto"/>
        <w:ind w:firstLine="709"/>
        <w:jc w:val="both"/>
        <w:rPr>
          <w:rFonts w:ascii="Arial" w:eastAsiaTheme="minorHAnsi" w:hAnsi="Arial" w:cs="Courier New"/>
          <w:color w:val="1F1F1F"/>
          <w:sz w:val="24"/>
          <w:szCs w:val="24"/>
          <w:lang w:val="en-ID" w:eastAsia="en-US"/>
        </w:rPr>
      </w:pPr>
      <w:proofErr w:type="spellStart"/>
      <w:r w:rsidRPr="005451AF">
        <w:rPr>
          <w:rFonts w:ascii="Arial" w:eastAsiaTheme="minorHAnsi" w:hAnsi="Arial" w:cs="Courier New"/>
          <w:color w:val="1F1F1F"/>
          <w:sz w:val="24"/>
          <w:szCs w:val="24"/>
          <w:lang w:val="en-ID" w:eastAsia="en-US"/>
        </w:rPr>
        <w:t>Berdasarkan</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wawancara</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penulis</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dengan</w:t>
      </w:r>
      <w:proofErr w:type="spellEnd"/>
      <w:r w:rsidRPr="005451A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451AF">
        <w:rPr>
          <w:rFonts w:ascii="Arial" w:eastAsiaTheme="minorHAnsi" w:hAnsi="Arial" w:cs="Courier New"/>
          <w:color w:val="1F1F1F"/>
          <w:sz w:val="24"/>
          <w:szCs w:val="24"/>
          <w:lang w:val="en-ID" w:eastAsia="en-US"/>
        </w:rPr>
        <w:t xml:space="preserve"> Faizal </w:t>
      </w:r>
      <w:proofErr w:type="spellStart"/>
      <w:r w:rsidRPr="005451AF">
        <w:rPr>
          <w:rFonts w:ascii="Arial" w:eastAsiaTheme="minorHAnsi" w:hAnsi="Arial" w:cs="Courier New"/>
          <w:color w:val="1F1F1F"/>
          <w:sz w:val="24"/>
          <w:szCs w:val="24"/>
          <w:lang w:val="en-ID" w:eastAsia="en-US"/>
        </w:rPr>
        <w:t>selaku</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sekretaris</w:t>
      </w:r>
      <w:proofErr w:type="spellEnd"/>
      <w:r w:rsidRPr="005451AF">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dengan</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pertanyaan</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sebagai</w:t>
      </w:r>
      <w:proofErr w:type="spellEnd"/>
      <w:r w:rsidRPr="005451AF">
        <w:rPr>
          <w:rFonts w:ascii="Arial" w:eastAsiaTheme="minorHAnsi" w:hAnsi="Arial" w:cs="Courier New"/>
          <w:color w:val="1F1F1F"/>
          <w:sz w:val="24"/>
          <w:szCs w:val="24"/>
          <w:lang w:val="en-ID" w:eastAsia="en-US"/>
        </w:rPr>
        <w:t xml:space="preserve"> </w:t>
      </w:r>
      <w:proofErr w:type="spellStart"/>
      <w:r w:rsidRPr="005451A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A7EF56B" w14:textId="77777777" w:rsidR="008A250E" w:rsidRPr="005D41C4" w:rsidRDefault="00BC37EC" w:rsidP="00EF668D">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saje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sz w:val="24"/>
          <w:szCs w:val="24"/>
          <w:lang w:val="en-ID" w:eastAsia="en-US"/>
        </w:rPr>
        <w:t xml:space="preserve">) </w:t>
      </w:r>
      <w:proofErr w:type="spellStart"/>
      <w:r w:rsidRPr="00935952">
        <w:rPr>
          <w:rFonts w:ascii="Arial" w:eastAsiaTheme="minorHAnsi" w:hAnsi="Arial" w:cs="Courier New"/>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terkait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di </w:t>
      </w:r>
      <w:r w:rsidR="00B72AC3">
        <w:rPr>
          <w:rFonts w:ascii="Arial" w:eastAsiaTheme="minorHAnsi" w:hAnsi="Arial" w:cs="Courier New"/>
          <w:i/>
          <w:iCs/>
          <w:color w:val="1F1F1F"/>
          <w:sz w:val="24"/>
          <w:szCs w:val="24"/>
          <w:lang w:val="en-ID" w:eastAsia="en-US"/>
        </w:rPr>
        <w:t>Desa Puteri Sembilan</w:t>
      </w:r>
      <w:r w:rsidR="00B21303">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mencalonkan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kemudian</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pembentukan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mencalonkan</w:t>
      </w:r>
      <w:proofErr w:type="spellEnd"/>
      <w:r>
        <w:rPr>
          <w:rFonts w:ascii="Arial" w:eastAsiaTheme="minorHAnsi" w:hAnsi="Arial" w:cs="Courier New"/>
          <w:i/>
          <w:iCs/>
          <w:color w:val="1F1F1F"/>
          <w:sz w:val="24"/>
          <w:szCs w:val="24"/>
          <w:lang w:val="en-ID" w:eastAsia="en-US"/>
        </w:rPr>
        <w:t xml:space="preserve">, bile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cara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memilih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mane</w:t>
      </w:r>
      <w:r w:rsidR="00F33B5E">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860AAD">
        <w:rPr>
          <w:rFonts w:ascii="Arial" w:eastAsiaTheme="minorHAnsi" w:hAnsi="Arial" w:cs="Courier New"/>
          <w:color w:val="1F1F1F"/>
          <w:sz w:val="24"/>
          <w:szCs w:val="24"/>
          <w:lang w:val="en-ID" w:eastAsia="en-US"/>
        </w:rPr>
        <w:t xml:space="preserve">Dalam </w:t>
      </w:r>
      <w:proofErr w:type="spellStart"/>
      <w:r w:rsidR="00860AAD">
        <w:rPr>
          <w:rFonts w:ascii="Arial" w:eastAsiaTheme="minorHAnsi" w:hAnsi="Arial" w:cs="Courier New"/>
          <w:color w:val="1F1F1F"/>
          <w:sz w:val="24"/>
          <w:szCs w:val="24"/>
          <w:lang w:val="en-ID" w:eastAsia="en-US"/>
        </w:rPr>
        <w:t>konteks</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politik</w:t>
      </w:r>
      <w:proofErr w:type="spellEnd"/>
      <w:r w:rsidR="00860AAD">
        <w:rPr>
          <w:rFonts w:ascii="Arial" w:eastAsiaTheme="minorHAnsi" w:hAnsi="Arial" w:cs="Courier New"/>
          <w:color w:val="1F1F1F"/>
          <w:sz w:val="24"/>
          <w:szCs w:val="24"/>
          <w:lang w:val="en-ID" w:eastAsia="en-US"/>
        </w:rPr>
        <w:t xml:space="preserve"> yang </w:t>
      </w:r>
      <w:proofErr w:type="spellStart"/>
      <w:r w:rsidR="00860AAD">
        <w:rPr>
          <w:rFonts w:ascii="Arial" w:eastAsiaTheme="minorHAnsi" w:hAnsi="Arial" w:cs="Courier New"/>
          <w:color w:val="1F1F1F"/>
          <w:sz w:val="24"/>
          <w:szCs w:val="24"/>
          <w:lang w:val="en-ID" w:eastAsia="en-US"/>
        </w:rPr>
        <w:t>terkait</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dengan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pemiu</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misal</w:t>
      </w:r>
      <w:proofErr w:type="spellEnd"/>
      <w:r w:rsidR="00860AAD">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00860AAD">
        <w:rPr>
          <w:rFonts w:ascii="Arial" w:eastAsiaTheme="minorHAnsi" w:hAnsi="Arial" w:cs="Courier New"/>
          <w:color w:val="1F1F1F"/>
          <w:sz w:val="24"/>
          <w:szCs w:val="24"/>
          <w:lang w:val="en-ID" w:eastAsia="en-US"/>
        </w:rPr>
        <w:t>ada</w:t>
      </w:r>
      <w:proofErr w:type="spellEnd"/>
      <w:r w:rsidR="00860AAD">
        <w:rPr>
          <w:rFonts w:ascii="Arial" w:eastAsiaTheme="minorHAnsi" w:hAnsi="Arial" w:cs="Courier New"/>
          <w:color w:val="1F1F1F"/>
          <w:sz w:val="24"/>
          <w:szCs w:val="24"/>
          <w:lang w:val="en-ID" w:eastAsia="en-US"/>
        </w:rPr>
        <w:t xml:space="preserve"> yang </w:t>
      </w:r>
      <w:proofErr w:type="spellStart"/>
      <w:r w:rsidR="00860AAD">
        <w:rPr>
          <w:rFonts w:ascii="Arial" w:eastAsiaTheme="minorHAnsi" w:hAnsi="Arial" w:cs="Courier New"/>
          <w:color w:val="1F1F1F"/>
          <w:sz w:val="24"/>
          <w:szCs w:val="24"/>
          <w:lang w:val="en-ID" w:eastAsia="en-US"/>
        </w:rPr>
        <w:t>mencalonkan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diri</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sebagai</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Kepala</w:t>
      </w:r>
      <w:proofErr w:type="spellEnd"/>
      <w:r w:rsidR="00860AAD">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tentu</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kita</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ada</w:t>
      </w:r>
      <w:r w:rsidR="00C85682">
        <w:rPr>
          <w:rFonts w:ascii="Arial" w:eastAsiaTheme="minorHAnsi" w:hAnsi="Arial" w:cs="Courier New"/>
          <w:color w:val="1F1F1F"/>
          <w:sz w:val="24"/>
          <w:szCs w:val="24"/>
          <w:lang w:val="en-ID" w:eastAsia="en-US"/>
        </w:rPr>
        <w:t>k</w:t>
      </w:r>
      <w:r w:rsidR="00860AAD">
        <w:rPr>
          <w:rFonts w:ascii="Arial" w:eastAsiaTheme="minorHAnsi" w:hAnsi="Arial" w:cs="Courier New"/>
          <w:color w:val="1F1F1F"/>
          <w:sz w:val="24"/>
          <w:szCs w:val="24"/>
          <w:lang w:val="en-ID" w:eastAsia="en-US"/>
        </w:rPr>
        <w:t>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dulu</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musyawarah</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untuk</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menentukan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panitia</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saat</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pemlihan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Kepala</w:t>
      </w:r>
      <w:proofErr w:type="spellEnd"/>
      <w:r w:rsidR="00860AAD">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nanti</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kemudian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siapa</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calon</w:t>
      </w:r>
      <w:proofErr w:type="spellEnd"/>
      <w:r w:rsidR="00860AAD">
        <w:rPr>
          <w:rFonts w:ascii="Arial" w:eastAsiaTheme="minorHAnsi" w:hAnsi="Arial" w:cs="Courier New"/>
          <w:color w:val="1F1F1F"/>
          <w:sz w:val="24"/>
          <w:szCs w:val="24"/>
          <w:lang w:val="en-ID" w:eastAsia="en-US"/>
        </w:rPr>
        <w:t xml:space="preserve"> yang </w:t>
      </w:r>
      <w:proofErr w:type="spellStart"/>
      <w:r w:rsidR="00860AAD">
        <w:rPr>
          <w:rFonts w:ascii="Arial" w:eastAsiaTheme="minorHAnsi" w:hAnsi="Arial" w:cs="Courier New"/>
          <w:color w:val="1F1F1F"/>
          <w:sz w:val="24"/>
          <w:szCs w:val="24"/>
          <w:lang w:val="en-ID" w:eastAsia="en-US"/>
        </w:rPr>
        <w:t>kan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mencalonkan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diri</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waktu</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pelaksanaan</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nya</w:t>
      </w:r>
      <w:proofErr w:type="spellEnd"/>
      <w:r w:rsidR="00860AAD">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metode</w:t>
      </w:r>
      <w:proofErr w:type="spellEnd"/>
      <w:r w:rsidR="00860AAD">
        <w:rPr>
          <w:rFonts w:ascii="Arial" w:eastAsiaTheme="minorHAnsi" w:hAnsi="Arial" w:cs="Courier New"/>
          <w:color w:val="1F1F1F"/>
          <w:sz w:val="24"/>
          <w:szCs w:val="24"/>
          <w:lang w:val="en-ID" w:eastAsia="en-US"/>
        </w:rPr>
        <w:t xml:space="preserve"> </w:t>
      </w:r>
      <w:proofErr w:type="spellStart"/>
      <w:r w:rsidR="00860AAD">
        <w:rPr>
          <w:rFonts w:ascii="Arial" w:eastAsiaTheme="minorHAnsi" w:hAnsi="Arial" w:cs="Courier New"/>
          <w:color w:val="1F1F1F"/>
          <w:sz w:val="24"/>
          <w:szCs w:val="24"/>
          <w:lang w:val="en-ID" w:eastAsia="en-US"/>
        </w:rPr>
        <w:t>pemilihan</w:t>
      </w:r>
      <w:proofErr w:type="spellEnd"/>
      <w:r w:rsidR="00F33B5E">
        <w:rPr>
          <w:rFonts w:ascii="Arial" w:eastAsiaTheme="minorHAnsi" w:hAnsi="Arial" w:cs="Courier New"/>
          <w:color w:val="1F1F1F"/>
          <w:sz w:val="24"/>
          <w:szCs w:val="24"/>
          <w:lang w:val="en-ID" w:eastAsia="en-US"/>
        </w:rPr>
        <w:t>)</w:t>
      </w:r>
      <w:r w:rsidR="005D41C4">
        <w:rPr>
          <w:rFonts w:ascii="Arial" w:eastAsiaTheme="minorHAnsi" w:hAnsi="Arial" w:cs="Courier New"/>
          <w:sz w:val="24"/>
          <w:szCs w:val="24"/>
          <w:lang w:val="en-ID" w:eastAsia="en-US"/>
        </w:rPr>
        <w:t>.</w:t>
      </w:r>
    </w:p>
    <w:p w14:paraId="4399CE48" w14:textId="77777777" w:rsidR="00130E84" w:rsidRDefault="00BC37EC" w:rsidP="00B21303">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460287">
        <w:rPr>
          <w:rFonts w:ascii="Arial" w:eastAsiaTheme="minorHAnsi" w:hAnsi="Arial" w:cs="Courier New"/>
          <w:color w:val="1F1F1F"/>
          <w:sz w:val="24"/>
          <w:szCs w:val="24"/>
          <w:lang w:val="en-ID" w:eastAsia="en-US"/>
        </w:rPr>
        <w:t>Selanjutnya</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berdasarkan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wawancara</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penulis</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dengan</w:t>
      </w:r>
      <w:proofErr w:type="spellEnd"/>
      <w:r w:rsidRPr="0046028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60287">
        <w:rPr>
          <w:rFonts w:ascii="Arial" w:eastAsiaTheme="minorHAnsi" w:hAnsi="Arial" w:cs="Courier New"/>
          <w:color w:val="1F1F1F"/>
          <w:sz w:val="24"/>
          <w:szCs w:val="24"/>
          <w:lang w:val="en-ID" w:eastAsia="en-US"/>
        </w:rPr>
        <w:t xml:space="preserve"> Muhamad Nazeri </w:t>
      </w:r>
      <w:proofErr w:type="spellStart"/>
      <w:r w:rsidRPr="00460287">
        <w:rPr>
          <w:rFonts w:ascii="Arial" w:eastAsiaTheme="minorHAnsi" w:hAnsi="Arial" w:cs="Courier New"/>
          <w:color w:val="1F1F1F"/>
          <w:sz w:val="24"/>
          <w:szCs w:val="24"/>
          <w:lang w:val="en-ID" w:eastAsia="en-US"/>
        </w:rPr>
        <w:t>dengan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pertanyaan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sebagai</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E8B73C6" w14:textId="77777777" w:rsidR="008A250E" w:rsidRPr="00474401" w:rsidRDefault="00BC37EC" w:rsidP="00130E84">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kalo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pernah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193259" w:rsidRPr="00193259">
        <w:rPr>
          <w:rFonts w:ascii="Arial" w:eastAsiaTheme="minorHAnsi" w:hAnsi="Arial" w:cs="Courier New"/>
          <w:color w:val="1F1F1F"/>
          <w:sz w:val="24"/>
          <w:szCs w:val="24"/>
          <w:lang w:val="en-ID" w:eastAsia="en-US"/>
        </w:rPr>
        <w:t xml:space="preserve"> </w:t>
      </w:r>
      <w:r w:rsidR="00193259">
        <w:rPr>
          <w:rFonts w:ascii="Arial" w:eastAsiaTheme="minorHAnsi" w:hAnsi="Arial" w:cs="Courier New"/>
          <w:color w:val="1F1F1F"/>
          <w:sz w:val="24"/>
          <w:szCs w:val="24"/>
          <w:lang w:val="en-ID" w:eastAsia="en-US"/>
        </w:rPr>
        <w:t xml:space="preserve">(Bang </w:t>
      </w:r>
      <w:proofErr w:type="spellStart"/>
      <w:r w:rsidR="00193259">
        <w:rPr>
          <w:rFonts w:ascii="Arial" w:eastAsiaTheme="minorHAnsi" w:hAnsi="Arial" w:cs="Courier New"/>
          <w:color w:val="1F1F1F"/>
          <w:sz w:val="24"/>
          <w:szCs w:val="24"/>
          <w:lang w:val="en-ID" w:eastAsia="en-US"/>
        </w:rPr>
        <w:t>dalam</w:t>
      </w:r>
      <w:proofErr w:type="spellEnd"/>
      <w:r w:rsidR="00193259">
        <w:rPr>
          <w:rFonts w:ascii="Arial" w:eastAsiaTheme="minorHAnsi" w:hAnsi="Arial" w:cs="Courier New"/>
          <w:color w:val="1F1F1F"/>
          <w:sz w:val="24"/>
          <w:szCs w:val="24"/>
          <w:lang w:val="en-ID" w:eastAsia="en-US"/>
        </w:rPr>
        <w:t xml:space="preserve"> </w:t>
      </w:r>
      <w:proofErr w:type="spellStart"/>
      <w:r w:rsidR="00193259">
        <w:rPr>
          <w:rFonts w:ascii="Arial" w:eastAsiaTheme="minorHAnsi" w:hAnsi="Arial" w:cs="Courier New"/>
          <w:color w:val="1F1F1F"/>
          <w:sz w:val="24"/>
          <w:szCs w:val="24"/>
          <w:lang w:val="en-ID" w:eastAsia="en-US"/>
        </w:rPr>
        <w:t>hal</w:t>
      </w:r>
      <w:proofErr w:type="spellEnd"/>
      <w:r w:rsidR="00193259">
        <w:rPr>
          <w:rFonts w:ascii="Arial" w:eastAsiaTheme="minorHAnsi" w:hAnsi="Arial" w:cs="Courier New"/>
          <w:color w:val="1F1F1F"/>
          <w:sz w:val="24"/>
          <w:szCs w:val="24"/>
          <w:lang w:val="en-ID" w:eastAsia="en-US"/>
        </w:rPr>
        <w:t xml:space="preserve"> </w:t>
      </w:r>
      <w:proofErr w:type="spellStart"/>
      <w:r w:rsidR="00193259">
        <w:rPr>
          <w:rFonts w:ascii="Arial" w:eastAsiaTheme="minorHAnsi" w:hAnsi="Arial" w:cs="Courier New"/>
          <w:color w:val="1F1F1F"/>
          <w:sz w:val="24"/>
          <w:szCs w:val="24"/>
          <w:lang w:val="en-ID" w:eastAsia="en-US"/>
        </w:rPr>
        <w:t>politik</w:t>
      </w:r>
      <w:proofErr w:type="spellEnd"/>
      <w:r w:rsidR="00193259">
        <w:rPr>
          <w:rFonts w:ascii="Arial" w:eastAsiaTheme="minorHAnsi" w:hAnsi="Arial" w:cs="Courier New"/>
          <w:color w:val="1F1F1F"/>
          <w:sz w:val="24"/>
          <w:szCs w:val="24"/>
          <w:lang w:val="en-ID" w:eastAsia="en-US"/>
        </w:rPr>
        <w:t xml:space="preserve"> </w:t>
      </w:r>
      <w:proofErr w:type="spellStart"/>
      <w:r w:rsidR="00193259">
        <w:rPr>
          <w:rFonts w:ascii="Arial" w:eastAsiaTheme="minorHAnsi" w:hAnsi="Arial" w:cs="Courier New"/>
          <w:color w:val="1F1F1F"/>
          <w:sz w:val="24"/>
          <w:szCs w:val="24"/>
          <w:lang w:val="en-ID" w:eastAsia="en-US"/>
        </w:rPr>
        <w:t>apa</w:t>
      </w:r>
      <w:proofErr w:type="spellEnd"/>
      <w:r w:rsidR="00193259">
        <w:rPr>
          <w:rFonts w:ascii="Arial" w:eastAsiaTheme="minorHAnsi" w:hAnsi="Arial" w:cs="Courier New"/>
          <w:color w:val="1F1F1F"/>
          <w:sz w:val="24"/>
          <w:szCs w:val="24"/>
          <w:lang w:val="en-ID" w:eastAsia="en-US"/>
        </w:rPr>
        <w:t xml:space="preserve"> </w:t>
      </w:r>
      <w:proofErr w:type="spellStart"/>
      <w:r w:rsidR="00193259">
        <w:rPr>
          <w:rFonts w:ascii="Arial" w:eastAsiaTheme="minorHAnsi" w:hAnsi="Arial" w:cs="Courier New"/>
          <w:color w:val="1F1F1F"/>
          <w:sz w:val="24"/>
          <w:szCs w:val="24"/>
          <w:lang w:val="en-ID" w:eastAsia="en-US"/>
        </w:rPr>
        <w:t>saja</w:t>
      </w:r>
      <w:proofErr w:type="spellEnd"/>
      <w:r w:rsidR="00193259">
        <w:rPr>
          <w:rFonts w:ascii="Arial" w:eastAsiaTheme="minorHAnsi" w:hAnsi="Arial" w:cs="Courier New"/>
          <w:color w:val="1F1F1F"/>
          <w:sz w:val="24"/>
          <w:szCs w:val="24"/>
          <w:lang w:val="en-ID" w:eastAsia="en-US"/>
        </w:rPr>
        <w:t xml:space="preserve"> yang </w:t>
      </w:r>
      <w:proofErr w:type="spellStart"/>
      <w:r w:rsidR="00193259">
        <w:rPr>
          <w:rFonts w:ascii="Arial" w:eastAsiaTheme="minorHAnsi" w:hAnsi="Arial" w:cs="Courier New"/>
          <w:color w:val="1F1F1F"/>
          <w:sz w:val="24"/>
          <w:szCs w:val="24"/>
          <w:lang w:val="en-ID" w:eastAsia="en-US"/>
        </w:rPr>
        <w:t>telah</w:t>
      </w:r>
      <w:proofErr w:type="spellEnd"/>
      <w:r w:rsidR="00193259">
        <w:rPr>
          <w:rFonts w:ascii="Arial" w:eastAsiaTheme="minorHAnsi" w:hAnsi="Arial" w:cs="Courier New"/>
          <w:color w:val="1F1F1F"/>
          <w:sz w:val="24"/>
          <w:szCs w:val="24"/>
          <w:lang w:val="en-ID" w:eastAsia="en-US"/>
        </w:rPr>
        <w:t xml:space="preserve"> </w:t>
      </w:r>
      <w:proofErr w:type="spellStart"/>
      <w:r w:rsidR="00193259">
        <w:rPr>
          <w:rFonts w:ascii="Arial" w:eastAsiaTheme="minorHAnsi" w:hAnsi="Arial" w:cs="Courier New"/>
          <w:color w:val="1F1F1F"/>
          <w:sz w:val="24"/>
          <w:szCs w:val="24"/>
          <w:lang w:val="en-ID" w:eastAsia="en-US"/>
        </w:rPr>
        <w:t>dilakukan</w:t>
      </w:r>
      <w:proofErr w:type="spellEnd"/>
      <w:r w:rsidR="00193259">
        <w:rPr>
          <w:rFonts w:ascii="Arial" w:eastAsiaTheme="minorHAnsi" w:hAnsi="Arial" w:cs="Courier New"/>
          <w:color w:val="1F1F1F"/>
          <w:sz w:val="24"/>
          <w:szCs w:val="24"/>
          <w:lang w:val="en-ID" w:eastAsia="en-US"/>
        </w:rPr>
        <w:t xml:space="preserve"> oleh </w:t>
      </w:r>
      <w:proofErr w:type="spellStart"/>
      <w:r w:rsidR="00193259">
        <w:rPr>
          <w:rFonts w:ascii="Arial" w:eastAsiaTheme="minorHAnsi" w:hAnsi="Arial" w:cs="Courier New"/>
          <w:color w:val="1F1F1F"/>
          <w:sz w:val="24"/>
          <w:szCs w:val="24"/>
          <w:lang w:val="en-ID" w:eastAsia="en-US"/>
        </w:rPr>
        <w:t>Kepala</w:t>
      </w:r>
      <w:proofErr w:type="spellEnd"/>
      <w:r w:rsidR="0019325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193259">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pilkada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menyangkut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mencalonkan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waktunye</w:t>
      </w:r>
      <w:proofErr w:type="spellEnd"/>
      <w:r>
        <w:rPr>
          <w:rFonts w:ascii="Arial" w:eastAsiaTheme="minorHAnsi" w:hAnsi="Arial" w:cs="Courier New"/>
          <w:i/>
          <w:iCs/>
          <w:color w:val="1F1F1F"/>
          <w:sz w:val="24"/>
          <w:szCs w:val="24"/>
          <w:lang w:val="en-ID" w:eastAsia="en-US"/>
        </w:rPr>
        <w:t xml:space="preserve"> bile,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visi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misi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calon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rapatkan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pun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menilai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calon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dipilih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menentukan</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berape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kedepan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kepemimpinan</w:t>
      </w:r>
      <w:proofErr w:type="spellEnd"/>
      <w:r>
        <w:rPr>
          <w:rFonts w:ascii="Arial" w:eastAsiaTheme="minorHAnsi" w:hAnsi="Arial" w:cs="Courier New"/>
          <w:i/>
          <w:iCs/>
          <w:color w:val="1F1F1F"/>
          <w:sz w:val="24"/>
          <w:szCs w:val="24"/>
          <w:lang w:val="en-ID" w:eastAsia="en-US"/>
        </w:rPr>
        <w:t xml:space="preserve"> die.”</w:t>
      </w:r>
      <w:r w:rsidR="00474401">
        <w:rPr>
          <w:rFonts w:ascii="Arial" w:eastAsiaTheme="minorHAnsi" w:hAnsi="Arial" w:cs="Courier New"/>
          <w:i/>
          <w:iCs/>
          <w:color w:val="1F1F1F"/>
          <w:sz w:val="24"/>
          <w:szCs w:val="24"/>
          <w:lang w:val="en-ID" w:eastAsia="en-US"/>
        </w:rPr>
        <w:t xml:space="preserve"> </w:t>
      </w:r>
      <w:r w:rsidR="00474401">
        <w:rPr>
          <w:rFonts w:ascii="Arial" w:eastAsiaTheme="minorHAnsi" w:hAnsi="Arial" w:cs="Courier New"/>
          <w:color w:val="1F1F1F"/>
          <w:sz w:val="24"/>
          <w:szCs w:val="24"/>
          <w:lang w:val="en-ID" w:eastAsia="en-US"/>
        </w:rPr>
        <w:t>(</w:t>
      </w:r>
      <w:proofErr w:type="spellStart"/>
      <w:r w:rsidR="00474401">
        <w:rPr>
          <w:rFonts w:ascii="Arial" w:eastAsiaTheme="minorHAnsi" w:hAnsi="Arial" w:cs="Courier New"/>
          <w:color w:val="1F1F1F"/>
          <w:sz w:val="24"/>
          <w:szCs w:val="24"/>
          <w:lang w:val="en-ID" w:eastAsia="en-US"/>
        </w:rPr>
        <w:t>Untuk</w:t>
      </w:r>
      <w:proofErr w:type="spellEnd"/>
      <w:r w:rsidR="00474401">
        <w:rPr>
          <w:rFonts w:ascii="Arial" w:eastAsiaTheme="minorHAnsi" w:hAnsi="Arial" w:cs="Courier New"/>
          <w:color w:val="1F1F1F"/>
          <w:sz w:val="24"/>
          <w:szCs w:val="24"/>
          <w:lang w:val="en-ID" w:eastAsia="en-US"/>
        </w:rPr>
        <w:t xml:space="preserve"> </w:t>
      </w:r>
      <w:proofErr w:type="spellStart"/>
      <w:r w:rsidR="00474401">
        <w:rPr>
          <w:rFonts w:ascii="Arial" w:eastAsiaTheme="minorHAnsi" w:hAnsi="Arial" w:cs="Courier New"/>
          <w:color w:val="1F1F1F"/>
          <w:sz w:val="24"/>
          <w:szCs w:val="24"/>
          <w:lang w:val="en-ID" w:eastAsia="en-US"/>
        </w:rPr>
        <w:t>aspek</w:t>
      </w:r>
      <w:proofErr w:type="spellEnd"/>
      <w:r w:rsidR="00474401">
        <w:rPr>
          <w:rFonts w:ascii="Arial" w:eastAsiaTheme="minorHAnsi" w:hAnsi="Arial" w:cs="Courier New"/>
          <w:color w:val="1F1F1F"/>
          <w:sz w:val="24"/>
          <w:szCs w:val="24"/>
          <w:lang w:val="en-ID" w:eastAsia="en-US"/>
        </w:rPr>
        <w:t xml:space="preserve"> </w:t>
      </w:r>
      <w:proofErr w:type="spellStart"/>
      <w:r w:rsidR="00474401">
        <w:rPr>
          <w:rFonts w:ascii="Arial" w:eastAsiaTheme="minorHAnsi" w:hAnsi="Arial" w:cs="Courier New"/>
          <w:color w:val="1F1F1F"/>
          <w:sz w:val="24"/>
          <w:szCs w:val="24"/>
          <w:lang w:val="en-ID" w:eastAsia="en-US"/>
        </w:rPr>
        <w:t>politik</w:t>
      </w:r>
      <w:proofErr w:type="spellEnd"/>
      <w:r w:rsidR="00474401">
        <w:rPr>
          <w:rFonts w:ascii="Arial" w:eastAsiaTheme="minorHAnsi" w:hAnsi="Arial" w:cs="Courier New"/>
          <w:color w:val="1F1F1F"/>
          <w:sz w:val="24"/>
          <w:szCs w:val="24"/>
          <w:lang w:val="en-ID" w:eastAsia="en-US"/>
        </w:rPr>
        <w:t xml:space="preserve"> </w:t>
      </w:r>
      <w:proofErr w:type="spellStart"/>
      <w:r w:rsidR="00474401">
        <w:rPr>
          <w:rFonts w:ascii="Arial" w:eastAsiaTheme="minorHAnsi" w:hAnsi="Arial" w:cs="Courier New"/>
          <w:color w:val="1F1F1F"/>
          <w:sz w:val="24"/>
          <w:szCs w:val="24"/>
          <w:lang w:val="en-ID" w:eastAsia="en-US"/>
        </w:rPr>
        <w:t>seperti</w:t>
      </w:r>
      <w:proofErr w:type="spellEnd"/>
      <w:r w:rsidR="00474401">
        <w:rPr>
          <w:rFonts w:ascii="Arial" w:eastAsiaTheme="minorHAnsi" w:hAnsi="Arial" w:cs="Courier New"/>
          <w:color w:val="1F1F1F"/>
          <w:sz w:val="24"/>
          <w:szCs w:val="24"/>
          <w:lang w:val="en-ID" w:eastAsia="en-US"/>
        </w:rPr>
        <w:t xml:space="preserve"> </w:t>
      </w:r>
      <w:proofErr w:type="spellStart"/>
      <w:r w:rsidR="00474401">
        <w:rPr>
          <w:rFonts w:ascii="Arial" w:eastAsiaTheme="minorHAnsi" w:hAnsi="Arial" w:cs="Courier New"/>
          <w:color w:val="1F1F1F"/>
          <w:sz w:val="24"/>
          <w:szCs w:val="24"/>
          <w:lang w:val="en-ID" w:eastAsia="en-US"/>
        </w:rPr>
        <w:t>pemilihan</w:t>
      </w:r>
      <w:proofErr w:type="spellEnd"/>
      <w:r w:rsidR="00474401">
        <w:rPr>
          <w:rFonts w:ascii="Arial" w:eastAsiaTheme="minorHAnsi" w:hAnsi="Arial" w:cs="Courier New"/>
          <w:color w:val="1F1F1F"/>
          <w:sz w:val="24"/>
          <w:szCs w:val="24"/>
          <w:lang w:val="en-ID" w:eastAsia="en-US"/>
        </w:rPr>
        <w:t xml:space="preserve"> </w:t>
      </w:r>
      <w:proofErr w:type="spellStart"/>
      <w:r w:rsidR="00474401">
        <w:rPr>
          <w:rFonts w:ascii="Arial" w:eastAsiaTheme="minorHAnsi" w:hAnsi="Arial" w:cs="Courier New"/>
          <w:color w:val="1F1F1F"/>
          <w:sz w:val="24"/>
          <w:szCs w:val="24"/>
          <w:lang w:val="en-ID" w:eastAsia="en-US"/>
        </w:rPr>
        <w:t>pilkada</w:t>
      </w:r>
      <w:proofErr w:type="spellEnd"/>
      <w:r w:rsidR="00D91DF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untuk</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pemilihan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Kepala</w:t>
      </w:r>
      <w:proofErr w:type="spellEnd"/>
      <w:r w:rsidR="00D91DF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91DF9">
        <w:rPr>
          <w:rFonts w:ascii="Arial" w:eastAsiaTheme="minorHAnsi" w:hAnsi="Arial" w:cs="Courier New"/>
          <w:color w:val="1F1F1F"/>
          <w:sz w:val="24"/>
          <w:szCs w:val="24"/>
          <w:lang w:val="en-ID" w:eastAsia="en-US"/>
        </w:rPr>
        <w:t xml:space="preserve"> juga </w:t>
      </w:r>
      <w:proofErr w:type="spellStart"/>
      <w:r w:rsidR="00D91DF9">
        <w:rPr>
          <w:rFonts w:ascii="Arial" w:eastAsiaTheme="minorHAnsi" w:hAnsi="Arial" w:cs="Courier New"/>
          <w:color w:val="1F1F1F"/>
          <w:sz w:val="24"/>
          <w:szCs w:val="24"/>
          <w:lang w:val="en-ID" w:eastAsia="en-US"/>
        </w:rPr>
        <w:t>melibatkan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musyawarah</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untuk</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menetapkan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calon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jadwal</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panitia</w:t>
      </w:r>
      <w:proofErr w:type="spellEnd"/>
      <w:r w:rsidR="00D91DF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visi-misi</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mereka</w:t>
      </w:r>
      <w:proofErr w:type="spellEnd"/>
      <w:r w:rsidR="00D91DF9">
        <w:rPr>
          <w:rFonts w:ascii="Arial" w:eastAsiaTheme="minorHAnsi" w:hAnsi="Arial" w:cs="Courier New"/>
          <w:color w:val="1F1F1F"/>
          <w:sz w:val="24"/>
          <w:szCs w:val="24"/>
          <w:lang w:val="en-ID" w:eastAsia="en-US"/>
        </w:rPr>
        <w:t xml:space="preserve">. Masyarakat juga di </w:t>
      </w:r>
      <w:proofErr w:type="spellStart"/>
      <w:r w:rsidR="00D91DF9">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D91DF9">
        <w:rPr>
          <w:rFonts w:ascii="Arial" w:eastAsiaTheme="minorHAnsi" w:hAnsi="Arial" w:cs="Courier New"/>
          <w:color w:val="1F1F1F"/>
          <w:sz w:val="24"/>
          <w:szCs w:val="24"/>
          <w:lang w:val="en-ID" w:eastAsia="en-US"/>
        </w:rPr>
        <w:t>g</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untuk</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menentukan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calon</w:t>
      </w:r>
      <w:proofErr w:type="spellEnd"/>
      <w:r w:rsidR="00D91DF9">
        <w:rPr>
          <w:rFonts w:ascii="Arial" w:eastAsiaTheme="minorHAnsi" w:hAnsi="Arial" w:cs="Courier New"/>
          <w:color w:val="1F1F1F"/>
          <w:sz w:val="24"/>
          <w:szCs w:val="24"/>
          <w:lang w:val="en-ID" w:eastAsia="en-US"/>
        </w:rPr>
        <w:t xml:space="preserve"> yang </w:t>
      </w:r>
      <w:proofErr w:type="spellStart"/>
      <w:r w:rsidR="00D91DF9">
        <w:rPr>
          <w:rFonts w:ascii="Arial" w:eastAsiaTheme="minorHAnsi" w:hAnsi="Arial" w:cs="Courier New"/>
          <w:color w:val="1F1F1F"/>
          <w:sz w:val="24"/>
          <w:szCs w:val="24"/>
          <w:lang w:val="en-ID" w:eastAsia="en-US"/>
        </w:rPr>
        <w:t>akan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dipilih</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ka</w:t>
      </w:r>
      <w:r w:rsidR="00B707F8">
        <w:rPr>
          <w:rFonts w:ascii="Arial" w:eastAsiaTheme="minorHAnsi" w:hAnsi="Arial" w:cs="Courier New"/>
          <w:color w:val="1F1F1F"/>
          <w:sz w:val="24"/>
          <w:szCs w:val="24"/>
          <w:lang w:val="en-ID" w:eastAsia="en-US"/>
        </w:rPr>
        <w:t>r</w:t>
      </w:r>
      <w:r w:rsidR="00D91DF9">
        <w:rPr>
          <w:rFonts w:ascii="Arial" w:eastAsiaTheme="minorHAnsi" w:hAnsi="Arial" w:cs="Courier New"/>
          <w:color w:val="1F1F1F"/>
          <w:sz w:val="24"/>
          <w:szCs w:val="24"/>
          <w:lang w:val="en-ID" w:eastAsia="en-US"/>
        </w:rPr>
        <w:t>ena</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keputusan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ini</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akan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mempengaruhi</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kepemimpinan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dalam</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beberap</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tahun</w:t>
      </w:r>
      <w:proofErr w:type="spellEnd"/>
      <w:r w:rsidR="00D91DF9">
        <w:rPr>
          <w:rFonts w:ascii="Arial" w:eastAsiaTheme="minorHAnsi" w:hAnsi="Arial" w:cs="Courier New"/>
          <w:color w:val="1F1F1F"/>
          <w:sz w:val="24"/>
          <w:szCs w:val="24"/>
          <w:lang w:val="en-ID" w:eastAsia="en-US"/>
        </w:rPr>
        <w:t xml:space="preserve"> </w:t>
      </w:r>
      <w:proofErr w:type="spellStart"/>
      <w:r w:rsidR="00D91DF9">
        <w:rPr>
          <w:rFonts w:ascii="Arial" w:eastAsiaTheme="minorHAnsi" w:hAnsi="Arial" w:cs="Courier New"/>
          <w:color w:val="1F1F1F"/>
          <w:sz w:val="24"/>
          <w:szCs w:val="24"/>
          <w:lang w:val="en-ID" w:eastAsia="en-US"/>
        </w:rPr>
        <w:t>kedepan</w:t>
      </w:r>
      <w:proofErr w:type="spellEnd"/>
      <w:r w:rsidR="00351E31">
        <w:rPr>
          <w:rFonts w:ascii="Arial" w:eastAsiaTheme="minorHAnsi" w:hAnsi="Arial" w:cs="Courier New"/>
          <w:color w:val="1F1F1F"/>
          <w:sz w:val="24"/>
          <w:szCs w:val="24"/>
          <w:lang w:val="en-ID" w:eastAsia="en-US"/>
        </w:rPr>
        <w:t>).</w:t>
      </w:r>
    </w:p>
    <w:p w14:paraId="46E5680B" w14:textId="77777777" w:rsidR="000432AD" w:rsidRDefault="00BC37EC" w:rsidP="00B21303">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130E84">
        <w:rPr>
          <w:rFonts w:ascii="Arial" w:eastAsiaTheme="minorHAnsi" w:hAnsi="Arial" w:cs="Courier New"/>
          <w:color w:val="1F1F1F"/>
          <w:sz w:val="24"/>
          <w:szCs w:val="24"/>
          <w:lang w:val="en-ID" w:eastAsia="en-US"/>
        </w:rPr>
        <w:t>Kemudian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pertanyaan</w:t>
      </w:r>
      <w:proofErr w:type="spellEnd"/>
      <w:r w:rsidRPr="00130E84">
        <w:rPr>
          <w:rFonts w:ascii="Arial" w:eastAsiaTheme="minorHAnsi" w:hAnsi="Arial" w:cs="Courier New"/>
          <w:color w:val="1F1F1F"/>
          <w:sz w:val="24"/>
          <w:szCs w:val="24"/>
          <w:lang w:val="en-ID" w:eastAsia="en-US"/>
        </w:rPr>
        <w:t xml:space="preserve"> yang </w:t>
      </w:r>
      <w:proofErr w:type="spellStart"/>
      <w:r w:rsidRPr="00130E84">
        <w:rPr>
          <w:rFonts w:ascii="Arial" w:eastAsiaTheme="minorHAnsi" w:hAnsi="Arial" w:cs="Courier New"/>
          <w:color w:val="1F1F1F"/>
          <w:sz w:val="24"/>
          <w:szCs w:val="24"/>
          <w:lang w:val="en-ID" w:eastAsia="en-US"/>
        </w:rPr>
        <w:t>sama</w:t>
      </w:r>
      <w:proofErr w:type="spellEnd"/>
      <w:r w:rsidRPr="00130E84">
        <w:rPr>
          <w:rFonts w:ascii="Arial" w:eastAsiaTheme="minorHAnsi" w:hAnsi="Arial" w:cs="Courier New"/>
          <w:color w:val="1F1F1F"/>
          <w:sz w:val="24"/>
          <w:szCs w:val="24"/>
          <w:lang w:val="en-ID" w:eastAsia="en-US"/>
        </w:rPr>
        <w:t xml:space="preserve"> di </w:t>
      </w:r>
      <w:proofErr w:type="spellStart"/>
      <w:r w:rsidRPr="00130E84">
        <w:rPr>
          <w:rFonts w:ascii="Arial" w:eastAsiaTheme="minorHAnsi" w:hAnsi="Arial" w:cs="Courier New"/>
          <w:color w:val="1F1F1F"/>
          <w:sz w:val="24"/>
          <w:szCs w:val="24"/>
          <w:lang w:val="en-ID" w:eastAsia="en-US"/>
        </w:rPr>
        <w:t>ajukan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kepada</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kak</w:t>
      </w:r>
      <w:proofErr w:type="spellEnd"/>
      <w:r w:rsidRPr="00130E84">
        <w:rPr>
          <w:rFonts w:ascii="Arial" w:eastAsiaTheme="minorHAnsi" w:hAnsi="Arial" w:cs="Courier New"/>
          <w:color w:val="1F1F1F"/>
          <w:sz w:val="24"/>
          <w:szCs w:val="24"/>
          <w:lang w:val="en-ID" w:eastAsia="en-US"/>
        </w:rPr>
        <w:t xml:space="preserve"> Suryani </w:t>
      </w:r>
      <w:proofErr w:type="spellStart"/>
      <w:r w:rsidRPr="00130E84">
        <w:rPr>
          <w:rFonts w:ascii="Arial" w:eastAsiaTheme="minorHAnsi" w:hAnsi="Arial" w:cs="Courier New"/>
          <w:color w:val="1F1F1F"/>
          <w:sz w:val="24"/>
          <w:szCs w:val="24"/>
          <w:lang w:val="en-ID" w:eastAsia="en-US"/>
        </w:rPr>
        <w:t>selaku</w:t>
      </w:r>
      <w:proofErr w:type="spellEnd"/>
      <w:r w:rsidRPr="00130E84">
        <w:rPr>
          <w:rFonts w:ascii="Arial" w:eastAsiaTheme="minorHAnsi" w:hAnsi="Arial" w:cs="Courier New"/>
          <w:color w:val="1F1F1F"/>
          <w:sz w:val="24"/>
          <w:szCs w:val="24"/>
          <w:lang w:val="en-ID" w:eastAsia="en-US"/>
        </w:rPr>
        <w:t xml:space="preserve"> Kaur Umum </w:t>
      </w:r>
      <w:r w:rsidR="00B21303">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Perencanaan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dengan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pertanyaan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sebagai</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9D5443D" w14:textId="77777777" w:rsidR="008A250E" w:rsidRPr="00CA4562" w:rsidRDefault="00BC37EC" w:rsidP="00351E31">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k?”</w:t>
      </w:r>
      <w:r w:rsidR="00917041">
        <w:rPr>
          <w:rFonts w:ascii="Arial" w:eastAsiaTheme="minorHAnsi" w:hAnsi="Arial" w:cs="Courier New"/>
          <w:i/>
          <w:iCs/>
          <w:color w:val="1F1F1F"/>
          <w:sz w:val="24"/>
          <w:szCs w:val="24"/>
          <w:lang w:val="en-ID" w:eastAsia="en-US"/>
        </w:rPr>
        <w:t xml:space="preserve"> </w:t>
      </w:r>
      <w:r w:rsidR="00917041">
        <w:rPr>
          <w:rFonts w:ascii="Arial" w:eastAsiaTheme="minorHAnsi" w:hAnsi="Arial" w:cs="Courier New"/>
          <w:color w:val="1F1F1F"/>
          <w:sz w:val="24"/>
          <w:szCs w:val="24"/>
          <w:lang w:val="en-ID" w:eastAsia="en-US"/>
        </w:rPr>
        <w:t xml:space="preserve">(Kak </w:t>
      </w:r>
      <w:proofErr w:type="spellStart"/>
      <w:r w:rsidR="00917041">
        <w:rPr>
          <w:rFonts w:ascii="Arial" w:eastAsiaTheme="minorHAnsi" w:hAnsi="Arial" w:cs="Courier New"/>
          <w:color w:val="1F1F1F"/>
          <w:sz w:val="24"/>
          <w:szCs w:val="24"/>
          <w:lang w:val="en-ID" w:eastAsia="en-US"/>
        </w:rPr>
        <w:t>dalam</w:t>
      </w:r>
      <w:proofErr w:type="spellEnd"/>
      <w:r w:rsidR="00917041">
        <w:rPr>
          <w:rFonts w:ascii="Arial" w:eastAsiaTheme="minorHAnsi" w:hAnsi="Arial" w:cs="Courier New"/>
          <w:color w:val="1F1F1F"/>
          <w:sz w:val="24"/>
          <w:szCs w:val="24"/>
          <w:lang w:val="en-ID" w:eastAsia="en-US"/>
        </w:rPr>
        <w:t xml:space="preserve"> </w:t>
      </w:r>
      <w:proofErr w:type="spellStart"/>
      <w:r w:rsidR="00917041">
        <w:rPr>
          <w:rFonts w:ascii="Arial" w:eastAsiaTheme="minorHAnsi" w:hAnsi="Arial" w:cs="Courier New"/>
          <w:color w:val="1F1F1F"/>
          <w:sz w:val="24"/>
          <w:szCs w:val="24"/>
          <w:lang w:val="en-ID" w:eastAsia="en-US"/>
        </w:rPr>
        <w:t>hal</w:t>
      </w:r>
      <w:proofErr w:type="spellEnd"/>
      <w:r w:rsidR="00917041">
        <w:rPr>
          <w:rFonts w:ascii="Arial" w:eastAsiaTheme="minorHAnsi" w:hAnsi="Arial" w:cs="Courier New"/>
          <w:color w:val="1F1F1F"/>
          <w:sz w:val="24"/>
          <w:szCs w:val="24"/>
          <w:lang w:val="en-ID" w:eastAsia="en-US"/>
        </w:rPr>
        <w:t xml:space="preserve"> </w:t>
      </w:r>
      <w:proofErr w:type="spellStart"/>
      <w:r w:rsidR="00917041">
        <w:rPr>
          <w:rFonts w:ascii="Arial" w:eastAsiaTheme="minorHAnsi" w:hAnsi="Arial" w:cs="Courier New"/>
          <w:color w:val="1F1F1F"/>
          <w:sz w:val="24"/>
          <w:szCs w:val="24"/>
          <w:lang w:val="en-ID" w:eastAsia="en-US"/>
        </w:rPr>
        <w:t>politik</w:t>
      </w:r>
      <w:proofErr w:type="spellEnd"/>
      <w:r w:rsidR="00917041">
        <w:rPr>
          <w:rFonts w:ascii="Arial" w:eastAsiaTheme="minorHAnsi" w:hAnsi="Arial" w:cs="Courier New"/>
          <w:color w:val="1F1F1F"/>
          <w:sz w:val="24"/>
          <w:szCs w:val="24"/>
          <w:lang w:val="en-ID" w:eastAsia="en-US"/>
        </w:rPr>
        <w:t xml:space="preserve"> </w:t>
      </w:r>
      <w:proofErr w:type="spellStart"/>
      <w:r w:rsidR="00917041">
        <w:rPr>
          <w:rFonts w:ascii="Arial" w:eastAsiaTheme="minorHAnsi" w:hAnsi="Arial" w:cs="Courier New"/>
          <w:color w:val="1F1F1F"/>
          <w:sz w:val="24"/>
          <w:szCs w:val="24"/>
          <w:lang w:val="en-ID" w:eastAsia="en-US"/>
        </w:rPr>
        <w:t>apa</w:t>
      </w:r>
      <w:proofErr w:type="spellEnd"/>
      <w:r w:rsidR="00917041">
        <w:rPr>
          <w:rFonts w:ascii="Arial" w:eastAsiaTheme="minorHAnsi" w:hAnsi="Arial" w:cs="Courier New"/>
          <w:color w:val="1F1F1F"/>
          <w:sz w:val="24"/>
          <w:szCs w:val="24"/>
          <w:lang w:val="en-ID" w:eastAsia="en-US"/>
        </w:rPr>
        <w:t xml:space="preserve"> </w:t>
      </w:r>
      <w:proofErr w:type="spellStart"/>
      <w:r w:rsidR="00917041">
        <w:rPr>
          <w:rFonts w:ascii="Arial" w:eastAsiaTheme="minorHAnsi" w:hAnsi="Arial" w:cs="Courier New"/>
          <w:color w:val="1F1F1F"/>
          <w:sz w:val="24"/>
          <w:szCs w:val="24"/>
          <w:lang w:val="en-ID" w:eastAsia="en-US"/>
        </w:rPr>
        <w:t>saja</w:t>
      </w:r>
      <w:proofErr w:type="spellEnd"/>
      <w:r w:rsidR="00917041">
        <w:rPr>
          <w:rFonts w:ascii="Arial" w:eastAsiaTheme="minorHAnsi" w:hAnsi="Arial" w:cs="Courier New"/>
          <w:color w:val="1F1F1F"/>
          <w:sz w:val="24"/>
          <w:szCs w:val="24"/>
          <w:lang w:val="en-ID" w:eastAsia="en-US"/>
        </w:rPr>
        <w:t xml:space="preserve"> yang </w:t>
      </w:r>
      <w:proofErr w:type="spellStart"/>
      <w:r w:rsidR="00917041">
        <w:rPr>
          <w:rFonts w:ascii="Arial" w:eastAsiaTheme="minorHAnsi" w:hAnsi="Arial" w:cs="Courier New"/>
          <w:color w:val="1F1F1F"/>
          <w:sz w:val="24"/>
          <w:szCs w:val="24"/>
          <w:lang w:val="en-ID" w:eastAsia="en-US"/>
        </w:rPr>
        <w:t>telah</w:t>
      </w:r>
      <w:proofErr w:type="spellEnd"/>
      <w:r w:rsidR="00917041">
        <w:rPr>
          <w:rFonts w:ascii="Arial" w:eastAsiaTheme="minorHAnsi" w:hAnsi="Arial" w:cs="Courier New"/>
          <w:color w:val="1F1F1F"/>
          <w:sz w:val="24"/>
          <w:szCs w:val="24"/>
          <w:lang w:val="en-ID" w:eastAsia="en-US"/>
        </w:rPr>
        <w:t xml:space="preserve"> </w:t>
      </w:r>
      <w:proofErr w:type="spellStart"/>
      <w:r w:rsidR="00917041">
        <w:rPr>
          <w:rFonts w:ascii="Arial" w:eastAsiaTheme="minorHAnsi" w:hAnsi="Arial" w:cs="Courier New"/>
          <w:color w:val="1F1F1F"/>
          <w:sz w:val="24"/>
          <w:szCs w:val="24"/>
          <w:lang w:val="en-ID" w:eastAsia="en-US"/>
        </w:rPr>
        <w:t>dilakukan</w:t>
      </w:r>
      <w:proofErr w:type="spellEnd"/>
      <w:r w:rsidR="00917041">
        <w:rPr>
          <w:rFonts w:ascii="Arial" w:eastAsiaTheme="minorHAnsi" w:hAnsi="Arial" w:cs="Courier New"/>
          <w:color w:val="1F1F1F"/>
          <w:sz w:val="24"/>
          <w:szCs w:val="24"/>
          <w:lang w:val="en-ID" w:eastAsia="en-US"/>
        </w:rPr>
        <w:t xml:space="preserve"> oleh </w:t>
      </w:r>
      <w:proofErr w:type="spellStart"/>
      <w:r w:rsidR="00917041">
        <w:rPr>
          <w:rFonts w:ascii="Arial" w:eastAsiaTheme="minorHAnsi" w:hAnsi="Arial" w:cs="Courier New"/>
          <w:color w:val="1F1F1F"/>
          <w:sz w:val="24"/>
          <w:szCs w:val="24"/>
          <w:lang w:val="en-ID" w:eastAsia="en-US"/>
        </w:rPr>
        <w:t>Kepala</w:t>
      </w:r>
      <w:proofErr w:type="spellEnd"/>
      <w:r w:rsidR="00917041">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w:t>
      </w:r>
      <w:r w:rsidR="00B21303">
        <w:rPr>
          <w:rFonts w:ascii="Arial" w:eastAsiaTheme="minorHAnsi" w:hAnsi="Arial" w:cs="Courier New"/>
          <w:color w:val="1F1F1F"/>
          <w:sz w:val="24"/>
          <w:szCs w:val="24"/>
          <w:lang w:val="en-ID" w:eastAsia="en-US"/>
        </w:rPr>
        <w:t>a</w:t>
      </w:r>
      <w:r w:rsidR="00917041">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sebetolnye</w:t>
      </w:r>
      <w:proofErr w:type="spellEnd"/>
      <w:r>
        <w:rPr>
          <w:rFonts w:ascii="Arial" w:eastAsiaTheme="minorHAnsi" w:hAnsi="Arial" w:cs="Courier New"/>
          <w:i/>
          <w:iCs/>
          <w:color w:val="1F1F1F"/>
          <w:sz w:val="24"/>
          <w:szCs w:val="24"/>
          <w:lang w:val="en-ID" w:eastAsia="en-US"/>
        </w:rPr>
        <w:t xml:space="preserve"> orang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boleh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terlibat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terkait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misal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terjun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langsung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diadekan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mengenai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mencalonkan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mane </w:t>
      </w:r>
      <w:proofErr w:type="spellStart"/>
      <w:r>
        <w:rPr>
          <w:rFonts w:ascii="Arial" w:eastAsiaTheme="minorHAnsi" w:hAnsi="Arial" w:cs="Courier New"/>
          <w:i/>
          <w:iCs/>
          <w:color w:val="1F1F1F"/>
          <w:sz w:val="24"/>
          <w:szCs w:val="24"/>
          <w:lang w:val="en-ID" w:eastAsia="en-US"/>
        </w:rPr>
        <w:t>cara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memilih</w:t>
      </w:r>
      <w:proofErr w:type="spellEnd"/>
      <w:r>
        <w:rPr>
          <w:rFonts w:ascii="Arial" w:eastAsiaTheme="minorHAnsi" w:hAnsi="Arial" w:cs="Courier New"/>
          <w:i/>
          <w:iCs/>
          <w:color w:val="1F1F1F"/>
          <w:sz w:val="24"/>
          <w:szCs w:val="24"/>
          <w:lang w:val="en-ID" w:eastAsia="en-US"/>
        </w:rPr>
        <w:t xml:space="preserve"> nye</w:t>
      </w:r>
      <w:r w:rsidR="00E00FE4">
        <w:rPr>
          <w:rFonts w:ascii="Arial" w:eastAsiaTheme="minorHAnsi" w:hAnsi="Arial" w:cs="Courier New"/>
          <w:i/>
          <w:iCs/>
          <w:color w:val="1F1F1F"/>
          <w:sz w:val="24"/>
          <w:szCs w:val="24"/>
          <w:lang w:val="en-ID" w:eastAsia="en-US"/>
        </w:rPr>
        <w:t>. M</w:t>
      </w:r>
      <w:r>
        <w:rPr>
          <w:rFonts w:ascii="Arial" w:eastAsiaTheme="minorHAnsi" w:hAnsi="Arial" w:cs="Courier New"/>
          <w:i/>
          <w:iCs/>
          <w:color w:val="1F1F1F"/>
          <w:sz w:val="24"/>
          <w:szCs w:val="24"/>
          <w:lang w:val="en-ID" w:eastAsia="en-US"/>
        </w:rPr>
        <w:t xml:space="preserve">asyarakat pun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andil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memilih</w:t>
      </w:r>
      <w:proofErr w:type="spellEnd"/>
      <w:r>
        <w:rPr>
          <w:rFonts w:ascii="Arial" w:eastAsiaTheme="minorHAnsi" w:hAnsi="Arial" w:cs="Courier New"/>
          <w:i/>
          <w:iCs/>
          <w:color w:val="1F1F1F"/>
          <w:sz w:val="24"/>
          <w:szCs w:val="24"/>
          <w:lang w:val="en-ID" w:eastAsia="en-US"/>
        </w:rPr>
        <w:t>.”</w:t>
      </w:r>
      <w:r w:rsidR="00CA4562">
        <w:rPr>
          <w:rFonts w:ascii="Arial" w:eastAsiaTheme="minorHAnsi" w:hAnsi="Arial" w:cs="Courier New"/>
          <w:color w:val="1F1F1F"/>
          <w:sz w:val="24"/>
          <w:szCs w:val="24"/>
          <w:lang w:val="en-ID" w:eastAsia="en-US"/>
        </w:rPr>
        <w:t xml:space="preserve"> (Dal</w:t>
      </w:r>
      <w:r w:rsidR="00025FF0">
        <w:rPr>
          <w:rFonts w:ascii="Arial" w:eastAsiaTheme="minorHAnsi" w:hAnsi="Arial" w:cs="Courier New"/>
          <w:color w:val="1F1F1F"/>
          <w:sz w:val="24"/>
          <w:szCs w:val="24"/>
          <w:lang w:val="en-ID" w:eastAsia="en-US"/>
        </w:rPr>
        <w:t xml:space="preserve">am </w:t>
      </w:r>
      <w:proofErr w:type="spellStart"/>
      <w:r w:rsidR="00025FF0">
        <w:rPr>
          <w:rFonts w:ascii="Arial" w:eastAsiaTheme="minorHAnsi" w:hAnsi="Arial" w:cs="Courier New"/>
          <w:color w:val="1F1F1F"/>
          <w:sz w:val="24"/>
          <w:szCs w:val="24"/>
          <w:lang w:val="en-ID" w:eastAsia="en-US"/>
        </w:rPr>
        <w:t>politik</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ni</w:t>
      </w:r>
      <w:proofErr w:type="spellEnd"/>
      <w:r w:rsidR="00025FF0">
        <w:rPr>
          <w:rFonts w:ascii="Arial" w:eastAsiaTheme="minorHAnsi" w:hAnsi="Arial" w:cs="Courier New"/>
          <w:color w:val="1F1F1F"/>
          <w:sz w:val="24"/>
          <w:szCs w:val="24"/>
          <w:lang w:val="en-ID" w:eastAsia="en-US"/>
        </w:rPr>
        <w:t xml:space="preserve"> kami </w:t>
      </w:r>
      <w:proofErr w:type="spellStart"/>
      <w:r w:rsidR="00025FF0">
        <w:rPr>
          <w:rFonts w:ascii="Arial" w:eastAsiaTheme="minorHAnsi" w:hAnsi="Arial" w:cs="Courier New"/>
          <w:color w:val="1F1F1F"/>
          <w:sz w:val="24"/>
          <w:szCs w:val="24"/>
          <w:lang w:val="en-ID" w:eastAsia="en-US"/>
        </w:rPr>
        <w:t>sebagai</w:t>
      </w:r>
      <w:proofErr w:type="spellEnd"/>
      <w:r w:rsidR="00025FF0">
        <w:rPr>
          <w:rFonts w:ascii="Arial" w:eastAsiaTheme="minorHAnsi" w:hAnsi="Arial" w:cs="Courier New"/>
          <w:color w:val="1F1F1F"/>
          <w:sz w:val="24"/>
          <w:szCs w:val="24"/>
          <w:lang w:val="en-ID" w:eastAsia="en-US"/>
        </w:rPr>
        <w:t xml:space="preserve"> orang </w:t>
      </w:r>
      <w:r w:rsidR="00A3655D">
        <w:rPr>
          <w:rFonts w:ascii="Arial" w:eastAsiaTheme="minorHAnsi" w:hAnsi="Arial" w:cs="Courier New"/>
          <w:color w:val="1F1F1F"/>
          <w:sz w:val="24"/>
          <w:szCs w:val="24"/>
          <w:lang w:val="en-ID" w:eastAsia="en-US"/>
        </w:rPr>
        <w:t>Desa</w:t>
      </w:r>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sebenarnya</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tidak</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seharusnya</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ikut</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kampaye</w:t>
      </w:r>
      <w:proofErr w:type="spellEnd"/>
      <w:r w:rsidR="00025FF0">
        <w:rPr>
          <w:rFonts w:ascii="Arial" w:eastAsiaTheme="minorHAnsi" w:hAnsi="Arial" w:cs="Courier New"/>
          <w:color w:val="1F1F1F"/>
          <w:sz w:val="24"/>
          <w:szCs w:val="24"/>
          <w:lang w:val="en-ID" w:eastAsia="en-US"/>
        </w:rPr>
        <w:t xml:space="preserve">. </w:t>
      </w:r>
      <w:proofErr w:type="spellStart"/>
      <w:r w:rsidR="00025FF0">
        <w:rPr>
          <w:rFonts w:ascii="Arial" w:eastAsiaTheme="minorHAnsi" w:hAnsi="Arial" w:cs="Courier New"/>
          <w:color w:val="1F1F1F"/>
          <w:sz w:val="24"/>
          <w:szCs w:val="24"/>
          <w:lang w:val="en-ID" w:eastAsia="en-US"/>
        </w:rPr>
        <w:t>Namun</w:t>
      </w:r>
      <w:proofErr w:type="spellEnd"/>
      <w:r w:rsid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untuk</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pemilihan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kepala</w:t>
      </w:r>
      <w:proofErr w:type="spellEnd"/>
      <w:r w:rsidR="00025FF0" w:rsidRPr="00025FF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25FF0" w:rsidRPr="00025FF0">
        <w:rPr>
          <w:rFonts w:ascii="Arial" w:eastAsiaTheme="minorHAnsi" w:hAnsi="Arial" w:cs="Courier New"/>
          <w:color w:val="1F1F1F"/>
          <w:sz w:val="24"/>
          <w:szCs w:val="24"/>
          <w:lang w:val="en-ID" w:eastAsia="en-US"/>
        </w:rPr>
        <w:t xml:space="preserve">, kami </w:t>
      </w:r>
      <w:proofErr w:type="spellStart"/>
      <w:r w:rsidR="00025FF0" w:rsidRPr="00025FF0">
        <w:rPr>
          <w:rFonts w:ascii="Arial" w:eastAsiaTheme="minorHAnsi" w:hAnsi="Arial" w:cs="Courier New"/>
          <w:color w:val="1F1F1F"/>
          <w:sz w:val="24"/>
          <w:szCs w:val="24"/>
          <w:lang w:val="en-ID" w:eastAsia="en-US"/>
        </w:rPr>
        <w:t>ikut</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berpartisipasi</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dengan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mengadakan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rapat</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untuk</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membahas</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calon</w:t>
      </w:r>
      <w:proofErr w:type="spellEnd"/>
      <w:r w:rsidR="00025FF0" w:rsidRPr="00025FF0">
        <w:rPr>
          <w:rFonts w:ascii="Arial" w:eastAsiaTheme="minorHAnsi" w:hAnsi="Arial" w:cs="Courier New"/>
          <w:color w:val="1F1F1F"/>
          <w:sz w:val="24"/>
          <w:szCs w:val="24"/>
          <w:lang w:val="en-ID" w:eastAsia="en-US"/>
        </w:rPr>
        <w:t xml:space="preserve"> yang </w:t>
      </w:r>
      <w:proofErr w:type="spellStart"/>
      <w:r w:rsidR="00025FF0" w:rsidRPr="00025FF0">
        <w:rPr>
          <w:rFonts w:ascii="Arial" w:eastAsiaTheme="minorHAnsi" w:hAnsi="Arial" w:cs="Courier New"/>
          <w:color w:val="1F1F1F"/>
          <w:sz w:val="24"/>
          <w:szCs w:val="24"/>
          <w:lang w:val="en-ID" w:eastAsia="en-US"/>
        </w:rPr>
        <w:t>akan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mencalonkan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diri</w:t>
      </w:r>
      <w:proofErr w:type="spellEnd"/>
      <w:r w:rsidR="00025FF0" w:rsidRPr="00025FF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cara</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pemilihannya</w:t>
      </w:r>
      <w:proofErr w:type="spellEnd"/>
      <w:r w:rsidR="00095779">
        <w:rPr>
          <w:rFonts w:ascii="Arial" w:eastAsiaTheme="minorHAnsi" w:hAnsi="Arial" w:cs="Courier New"/>
          <w:color w:val="1F1F1F"/>
          <w:sz w:val="24"/>
          <w:szCs w:val="24"/>
          <w:lang w:val="en-ID" w:eastAsia="en-US"/>
        </w:rPr>
        <w:t xml:space="preserve"> </w:t>
      </w:r>
      <w:proofErr w:type="spellStart"/>
      <w:r w:rsidR="00095779">
        <w:rPr>
          <w:rFonts w:ascii="Arial" w:eastAsiaTheme="minorHAnsi" w:hAnsi="Arial" w:cs="Courier New"/>
          <w:color w:val="1F1F1F"/>
          <w:sz w:val="24"/>
          <w:szCs w:val="24"/>
          <w:lang w:val="en-ID" w:eastAsia="en-US"/>
        </w:rPr>
        <w:t>m</w:t>
      </w:r>
      <w:r w:rsidR="00025FF0" w:rsidRPr="00025FF0">
        <w:rPr>
          <w:rFonts w:ascii="Arial" w:eastAsiaTheme="minorHAnsi" w:hAnsi="Arial" w:cs="Courier New"/>
          <w:color w:val="1F1F1F"/>
          <w:sz w:val="24"/>
          <w:szCs w:val="24"/>
          <w:lang w:val="en-ID" w:eastAsia="en-US"/>
        </w:rPr>
        <w:t>asyarakat</w:t>
      </w:r>
      <w:proofErr w:type="spellEnd"/>
      <w:r w:rsidR="00025FF0" w:rsidRPr="00025FF0">
        <w:rPr>
          <w:rFonts w:ascii="Arial" w:eastAsiaTheme="minorHAnsi" w:hAnsi="Arial" w:cs="Courier New"/>
          <w:color w:val="1F1F1F"/>
          <w:sz w:val="24"/>
          <w:szCs w:val="24"/>
          <w:lang w:val="en-ID" w:eastAsia="en-US"/>
        </w:rPr>
        <w:t xml:space="preserve"> juga </w:t>
      </w:r>
      <w:proofErr w:type="spellStart"/>
      <w:r w:rsidR="00025FF0" w:rsidRPr="00025FF0">
        <w:rPr>
          <w:rFonts w:ascii="Arial" w:eastAsiaTheme="minorHAnsi" w:hAnsi="Arial" w:cs="Courier New"/>
          <w:color w:val="1F1F1F"/>
          <w:sz w:val="24"/>
          <w:szCs w:val="24"/>
          <w:lang w:val="en-ID" w:eastAsia="en-US"/>
        </w:rPr>
        <w:t>dilibatkan</w:t>
      </w:r>
      <w:proofErr w:type="spellEnd"/>
      <w:r w:rsidR="00025FF0" w:rsidRPr="00025FF0">
        <w:rPr>
          <w:rFonts w:ascii="Arial" w:eastAsiaTheme="minorHAnsi" w:hAnsi="Arial" w:cs="Courier New"/>
          <w:color w:val="1F1F1F"/>
          <w:sz w:val="24"/>
          <w:szCs w:val="24"/>
          <w:lang w:val="en-ID" w:eastAsia="en-US"/>
        </w:rPr>
        <w:t xml:space="preserve"> </w:t>
      </w:r>
      <w:proofErr w:type="spellStart"/>
      <w:r w:rsidR="00025FF0" w:rsidRPr="00025FF0">
        <w:rPr>
          <w:rFonts w:ascii="Arial" w:eastAsiaTheme="minorHAnsi" w:hAnsi="Arial" w:cs="Courier New"/>
          <w:color w:val="1F1F1F"/>
          <w:sz w:val="24"/>
          <w:szCs w:val="24"/>
          <w:lang w:val="en-ID" w:eastAsia="en-US"/>
        </w:rPr>
        <w:t>dalam</w:t>
      </w:r>
      <w:proofErr w:type="spellEnd"/>
      <w:r w:rsidR="00025FF0" w:rsidRPr="00025FF0">
        <w:rPr>
          <w:rFonts w:ascii="Arial" w:eastAsiaTheme="minorHAnsi" w:hAnsi="Arial" w:cs="Courier New"/>
          <w:color w:val="1F1F1F"/>
          <w:sz w:val="24"/>
          <w:szCs w:val="24"/>
          <w:lang w:val="en-ID" w:eastAsia="en-US"/>
        </w:rPr>
        <w:t xml:space="preserve"> proses </w:t>
      </w:r>
      <w:proofErr w:type="spellStart"/>
      <w:r w:rsidR="00025FF0" w:rsidRPr="00025FF0">
        <w:rPr>
          <w:rFonts w:ascii="Arial" w:eastAsiaTheme="minorHAnsi" w:hAnsi="Arial" w:cs="Courier New"/>
          <w:color w:val="1F1F1F"/>
          <w:sz w:val="24"/>
          <w:szCs w:val="24"/>
          <w:lang w:val="en-ID" w:eastAsia="en-US"/>
        </w:rPr>
        <w:t>pemilihan</w:t>
      </w:r>
      <w:proofErr w:type="spellEnd"/>
      <w:r w:rsidR="00351E31">
        <w:rPr>
          <w:rFonts w:ascii="Arial" w:eastAsiaTheme="minorHAnsi" w:hAnsi="Arial" w:cs="Courier New"/>
          <w:color w:val="1F1F1F"/>
          <w:sz w:val="24"/>
          <w:szCs w:val="24"/>
          <w:lang w:val="en-ID" w:eastAsia="en-US"/>
        </w:rPr>
        <w:t>)</w:t>
      </w:r>
      <w:r w:rsidR="00025FF0">
        <w:rPr>
          <w:rFonts w:ascii="Arial" w:eastAsiaTheme="minorHAnsi" w:hAnsi="Arial" w:cs="Courier New"/>
          <w:color w:val="1F1F1F"/>
          <w:sz w:val="24"/>
          <w:szCs w:val="24"/>
          <w:lang w:val="en-ID" w:eastAsia="en-US"/>
        </w:rPr>
        <w:t>.</w:t>
      </w:r>
    </w:p>
    <w:p w14:paraId="35A7B49F" w14:textId="77777777" w:rsidR="00E00FE4" w:rsidRDefault="00BC37EC" w:rsidP="006168AC">
      <w:pPr>
        <w:spacing w:before="240" w:after="0" w:line="480" w:lineRule="auto"/>
        <w:ind w:firstLine="720"/>
        <w:jc w:val="both"/>
        <w:rPr>
          <w:rFonts w:ascii="Arial" w:eastAsiaTheme="minorHAnsi" w:hAnsi="Arial" w:cs="Courier New"/>
          <w:color w:val="1F1F1F"/>
          <w:sz w:val="24"/>
          <w:szCs w:val="24"/>
          <w:lang w:val="en-ID" w:eastAsia="en-US"/>
        </w:rPr>
      </w:pPr>
      <w:r w:rsidRPr="00E00FE4">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mengajukan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pertanyaan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dengan</w:t>
      </w:r>
      <w:proofErr w:type="spellEnd"/>
      <w:r w:rsidRPr="00E00FE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Syamiansyah</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selaku</w:t>
      </w:r>
      <w:proofErr w:type="spellEnd"/>
      <w:r w:rsidRPr="00E00FE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petani</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dengan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pertanyaannya</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sebagai</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DC91724" w14:textId="77777777" w:rsidR="00935952" w:rsidRPr="00C577A8" w:rsidRDefault="00BC37EC" w:rsidP="00351E31">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sidR="006168AC">
        <w:rPr>
          <w:rFonts w:ascii="Arial" w:eastAsiaTheme="minorHAnsi" w:hAnsi="Arial" w:cs="Courier New"/>
          <w:i/>
          <w:iCs/>
          <w:color w:val="1F1F1F"/>
          <w:sz w:val="24"/>
          <w:szCs w:val="24"/>
          <w:lang w:val="en-ID" w:eastAsia="en-US"/>
        </w:rPr>
        <w:t>mengikuti</w:t>
      </w:r>
      <w:proofErr w:type="spellEnd"/>
      <w:r w:rsidR="006168AC">
        <w:rPr>
          <w:rFonts w:ascii="Arial" w:eastAsiaTheme="minorHAnsi" w:hAnsi="Arial" w:cs="Courier New"/>
          <w:i/>
          <w:iCs/>
          <w:color w:val="1F1F1F"/>
          <w:sz w:val="24"/>
          <w:szCs w:val="24"/>
          <w:lang w:val="en-ID" w:eastAsia="en-US"/>
        </w:rPr>
        <w:t xml:space="preserve"> </w:t>
      </w:r>
      <w:proofErr w:type="spellStart"/>
      <w:r w:rsidR="006168AC">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C577A8">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apakah</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pernah</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C577A8" w:rsidRPr="00C577A8">
        <w:rPr>
          <w:rFonts w:ascii="Arial" w:eastAsiaTheme="minorHAnsi" w:hAnsi="Arial" w:cs="Courier New"/>
          <w:color w:val="1F1F1F"/>
          <w:sz w:val="24"/>
          <w:szCs w:val="24"/>
          <w:lang w:val="en-ID" w:eastAsia="en-US"/>
        </w:rPr>
        <w:t>g</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ke</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kantor</w:t>
      </w:r>
      <w:proofErr w:type="spellEnd"/>
      <w:r w:rsidR="00C577A8"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untuk</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rapat</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pemilihan</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Kepala</w:t>
      </w:r>
      <w:proofErr w:type="spellEnd"/>
      <w:r w:rsidR="00C577A8"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577A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kalo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577A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nengok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siape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mencalonkan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kedepannye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ye ape yang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rase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w:t>
      </w:r>
      <w:r w:rsidR="00C577A8">
        <w:rPr>
          <w:rFonts w:ascii="Arial" w:eastAsiaTheme="minorHAnsi" w:hAnsi="Arial" w:cs="Courier New"/>
          <w:i/>
          <w:iCs/>
          <w:color w:val="1F1F1F"/>
          <w:sz w:val="24"/>
          <w:szCs w:val="24"/>
          <w:lang w:val="en-ID" w:eastAsia="en-US"/>
        </w:rPr>
        <w:t xml:space="preserve"> </w:t>
      </w:r>
      <w:r w:rsidR="00C577A8">
        <w:rPr>
          <w:rFonts w:ascii="Arial" w:eastAsiaTheme="minorHAnsi" w:hAnsi="Arial" w:cs="Courier New"/>
          <w:color w:val="1F1F1F"/>
          <w:sz w:val="24"/>
          <w:szCs w:val="24"/>
          <w:lang w:val="en-ID" w:eastAsia="en-US"/>
        </w:rPr>
        <w:t>(S</w:t>
      </w:r>
      <w:r w:rsidR="00C577A8" w:rsidRPr="00C577A8">
        <w:rPr>
          <w:rFonts w:ascii="Arial" w:eastAsiaTheme="minorHAnsi" w:hAnsi="Arial" w:cs="Courier New"/>
          <w:color w:val="1F1F1F"/>
          <w:sz w:val="24"/>
          <w:szCs w:val="24"/>
          <w:lang w:val="en-ID" w:eastAsia="en-US"/>
        </w:rPr>
        <w:t xml:space="preserve">aya </w:t>
      </w:r>
      <w:proofErr w:type="spellStart"/>
      <w:r w:rsidR="00C577A8" w:rsidRPr="00C577A8">
        <w:rPr>
          <w:rFonts w:ascii="Arial" w:eastAsiaTheme="minorHAnsi" w:hAnsi="Arial" w:cs="Courier New"/>
          <w:color w:val="1F1F1F"/>
          <w:sz w:val="24"/>
          <w:szCs w:val="24"/>
          <w:lang w:val="en-ID" w:eastAsia="en-US"/>
        </w:rPr>
        <w:t>pernah</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C577A8" w:rsidRPr="00C577A8">
        <w:rPr>
          <w:rFonts w:ascii="Arial" w:eastAsiaTheme="minorHAnsi" w:hAnsi="Arial" w:cs="Courier New"/>
          <w:color w:val="1F1F1F"/>
          <w:sz w:val="24"/>
          <w:szCs w:val="24"/>
          <w:lang w:val="en-ID" w:eastAsia="en-US"/>
        </w:rPr>
        <w:t>g</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ke</w:t>
      </w:r>
      <w:proofErr w:type="spellEnd"/>
      <w:r w:rsidR="00C577A8" w:rsidRPr="00C577A8">
        <w:rPr>
          <w:rFonts w:ascii="Arial" w:eastAsiaTheme="minorHAnsi" w:hAnsi="Arial" w:cs="Courier New"/>
          <w:color w:val="1F1F1F"/>
          <w:sz w:val="24"/>
          <w:szCs w:val="24"/>
          <w:lang w:val="en-ID" w:eastAsia="en-US"/>
        </w:rPr>
        <w:t xml:space="preserve"> Kantor </w:t>
      </w:r>
      <w:r w:rsidR="00A3655D">
        <w:rPr>
          <w:rFonts w:ascii="Arial" w:eastAsiaTheme="minorHAnsi" w:hAnsi="Arial" w:cs="Courier New"/>
          <w:color w:val="1F1F1F"/>
          <w:sz w:val="24"/>
          <w:szCs w:val="24"/>
          <w:lang w:val="en-ID" w:eastAsia="en-US"/>
        </w:rPr>
        <w:t>Desa</w:t>
      </w:r>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karena</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ingin</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mengetahui</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siapa</w:t>
      </w:r>
      <w:proofErr w:type="spellEnd"/>
      <w:r w:rsidR="00C577A8" w:rsidRPr="00C577A8">
        <w:rPr>
          <w:rFonts w:ascii="Arial" w:eastAsiaTheme="minorHAnsi" w:hAnsi="Arial" w:cs="Courier New"/>
          <w:color w:val="1F1F1F"/>
          <w:sz w:val="24"/>
          <w:szCs w:val="24"/>
          <w:lang w:val="en-ID" w:eastAsia="en-US"/>
        </w:rPr>
        <w:t xml:space="preserve"> yang </w:t>
      </w:r>
      <w:proofErr w:type="spellStart"/>
      <w:r w:rsidR="00C577A8" w:rsidRPr="00C577A8">
        <w:rPr>
          <w:rFonts w:ascii="Arial" w:eastAsiaTheme="minorHAnsi" w:hAnsi="Arial" w:cs="Courier New"/>
          <w:color w:val="1F1F1F"/>
          <w:sz w:val="24"/>
          <w:szCs w:val="24"/>
          <w:lang w:val="en-ID" w:eastAsia="en-US"/>
        </w:rPr>
        <w:t>mencalonkan</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diri</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sebagai</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Kepala</w:t>
      </w:r>
      <w:proofErr w:type="spellEnd"/>
      <w:r w:rsidR="00C577A8"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577A8" w:rsidRPr="00C577A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577A8" w:rsidRPr="00C577A8">
        <w:rPr>
          <w:rFonts w:ascii="Arial" w:eastAsiaTheme="minorHAnsi" w:hAnsi="Arial" w:cs="Courier New"/>
          <w:color w:val="1F1F1F"/>
          <w:sz w:val="24"/>
          <w:szCs w:val="24"/>
          <w:lang w:val="en-ID" w:eastAsia="en-US"/>
        </w:rPr>
        <w:t xml:space="preserve"> program yang </w:t>
      </w:r>
      <w:proofErr w:type="spellStart"/>
      <w:r w:rsidR="00C577A8" w:rsidRPr="00C577A8">
        <w:rPr>
          <w:rFonts w:ascii="Arial" w:eastAsiaTheme="minorHAnsi" w:hAnsi="Arial" w:cs="Courier New"/>
          <w:color w:val="1F1F1F"/>
          <w:sz w:val="24"/>
          <w:szCs w:val="24"/>
          <w:lang w:val="en-ID" w:eastAsia="en-US"/>
        </w:rPr>
        <w:t>akan</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mereka</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tawarkan</w:t>
      </w:r>
      <w:proofErr w:type="spellEnd"/>
      <w:r w:rsidR="00C577A8" w:rsidRPr="00C577A8">
        <w:rPr>
          <w:rFonts w:ascii="Arial" w:eastAsiaTheme="minorHAnsi" w:hAnsi="Arial" w:cs="Courier New"/>
          <w:color w:val="1F1F1F"/>
          <w:sz w:val="24"/>
          <w:szCs w:val="24"/>
          <w:lang w:val="en-ID" w:eastAsia="en-US"/>
        </w:rPr>
        <w:t xml:space="preserve"> </w:t>
      </w:r>
      <w:proofErr w:type="spellStart"/>
      <w:r w:rsidR="00C577A8" w:rsidRPr="00C577A8">
        <w:rPr>
          <w:rFonts w:ascii="Arial" w:eastAsiaTheme="minorHAnsi" w:hAnsi="Arial" w:cs="Courier New"/>
          <w:color w:val="1F1F1F"/>
          <w:sz w:val="24"/>
          <w:szCs w:val="24"/>
          <w:lang w:val="en-ID" w:eastAsia="en-US"/>
        </w:rPr>
        <w:t>untuk</w:t>
      </w:r>
      <w:proofErr w:type="spellEnd"/>
      <w:r w:rsidR="00C577A8"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306340">
        <w:rPr>
          <w:rFonts w:ascii="Arial" w:eastAsiaTheme="minorHAnsi" w:hAnsi="Arial" w:cs="Courier New"/>
          <w:color w:val="1F1F1F"/>
          <w:sz w:val="24"/>
          <w:szCs w:val="24"/>
          <w:lang w:val="en-ID" w:eastAsia="en-US"/>
        </w:rPr>
        <w:t>).</w:t>
      </w:r>
      <w:r w:rsidR="00C577A8" w:rsidRPr="00C577A8">
        <w:rPr>
          <w:rFonts w:ascii="Arial" w:eastAsiaTheme="minorHAnsi" w:hAnsi="Arial" w:cs="Courier New"/>
          <w:color w:val="FF0000"/>
          <w:sz w:val="24"/>
          <w:szCs w:val="24"/>
          <w:lang w:val="en-ID" w:eastAsia="en-US"/>
        </w:rPr>
        <w:t xml:space="preserve"> </w:t>
      </w:r>
    </w:p>
    <w:p w14:paraId="2689C90D" w14:textId="77777777" w:rsidR="00306340" w:rsidRDefault="00BC37EC" w:rsidP="006168A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DD1C19">
        <w:rPr>
          <w:rFonts w:ascii="Arial" w:eastAsiaTheme="minorHAnsi" w:hAnsi="Arial" w:cs="Courier New"/>
          <w:color w:val="1F1F1F"/>
          <w:sz w:val="24"/>
          <w:szCs w:val="24"/>
          <w:lang w:val="en-ID" w:eastAsia="en-US"/>
        </w:rPr>
        <w:t>Kemudian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penulis</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bertanya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lagi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Samsir</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selaku</w:t>
      </w:r>
      <w:proofErr w:type="spellEnd"/>
      <w:r w:rsidRPr="00DD1C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nelayan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sebagai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EF2ACB3" w14:textId="77777777" w:rsidR="008A250E" w:rsidRPr="008B47EE" w:rsidRDefault="00BC37EC" w:rsidP="0030634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Pr>
          <w:rFonts w:ascii="Arial" w:eastAsiaTheme="minorHAnsi" w:hAnsi="Arial" w:cs="Courier New"/>
          <w:i/>
          <w:iCs/>
          <w:color w:val="1F1F1F"/>
          <w:sz w:val="24"/>
          <w:szCs w:val="24"/>
          <w:lang w:val="en-ID" w:eastAsia="en-US"/>
        </w:rPr>
        <w:t xml:space="preserve">Pak </w:t>
      </w:r>
      <w:proofErr w:type="spellStart"/>
      <w:r w:rsidR="00B21303">
        <w:rPr>
          <w:rFonts w:ascii="Arial" w:eastAsiaTheme="minorHAnsi" w:hAnsi="Arial" w:cs="Courier New"/>
          <w:i/>
          <w:iCs/>
          <w:color w:val="1F1F1F"/>
          <w:sz w:val="24"/>
          <w:szCs w:val="24"/>
          <w:lang w:val="en-ID" w:eastAsia="en-US"/>
        </w:rPr>
        <w:t>penah</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tak</w:t>
      </w:r>
      <w:proofErr w:type="spellEnd"/>
      <w:r w:rsidR="00B21303">
        <w:rPr>
          <w:rFonts w:ascii="Arial" w:eastAsiaTheme="minorHAnsi" w:hAnsi="Arial" w:cs="Courier New"/>
          <w:i/>
          <w:iCs/>
          <w:color w:val="1F1F1F"/>
          <w:sz w:val="24"/>
          <w:szCs w:val="24"/>
          <w:lang w:val="en-ID" w:eastAsia="en-US"/>
        </w:rPr>
        <w:t xml:space="preserve"> di </w:t>
      </w:r>
      <w:proofErr w:type="spellStart"/>
      <w:r w:rsidR="00B21303">
        <w:rPr>
          <w:rFonts w:ascii="Arial" w:eastAsiaTheme="minorHAnsi" w:hAnsi="Arial" w:cs="Courier New"/>
          <w:i/>
          <w:iCs/>
          <w:color w:val="1F1F1F"/>
          <w:sz w:val="24"/>
          <w:szCs w:val="24"/>
          <w:lang w:val="en-ID" w:eastAsia="en-US"/>
        </w:rPr>
        <w:t>undang</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untuk</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mengikuti</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rapat</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pemilihan</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Kepala</w:t>
      </w:r>
      <w:proofErr w:type="spellEnd"/>
      <w:r w:rsidR="00B21303">
        <w:rPr>
          <w:rFonts w:ascii="Arial" w:eastAsiaTheme="minorHAnsi" w:hAnsi="Arial" w:cs="Courier New"/>
          <w:i/>
          <w:iCs/>
          <w:color w:val="1F1F1F"/>
          <w:sz w:val="24"/>
          <w:szCs w:val="24"/>
          <w:lang w:val="en-ID" w:eastAsia="en-US"/>
        </w:rPr>
        <w:t xml:space="preserve"> Desa?” </w:t>
      </w:r>
      <w:r w:rsidR="00B21303">
        <w:rPr>
          <w:rFonts w:ascii="Arial" w:eastAsiaTheme="minorHAnsi" w:hAnsi="Arial" w:cs="Courier New"/>
          <w:color w:val="1F1F1F"/>
          <w:sz w:val="24"/>
          <w:szCs w:val="24"/>
          <w:lang w:val="en-ID" w:eastAsia="en-US"/>
        </w:rPr>
        <w:t>(Bapak</w:t>
      </w:r>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apakah</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pernah</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diun</w:t>
      </w:r>
      <w:r w:rsidR="00B21303">
        <w:rPr>
          <w:rFonts w:ascii="Arial" w:eastAsiaTheme="minorHAnsi" w:hAnsi="Arial" w:cs="Courier New"/>
          <w:color w:val="1F1F1F"/>
          <w:sz w:val="24"/>
          <w:szCs w:val="24"/>
          <w:lang w:val="en-ID" w:eastAsia="en-US"/>
        </w:rPr>
        <w:t>dan</w:t>
      </w:r>
      <w:r w:rsidR="00B21303" w:rsidRPr="00C577A8">
        <w:rPr>
          <w:rFonts w:ascii="Arial" w:eastAsiaTheme="minorHAnsi" w:hAnsi="Arial" w:cs="Courier New"/>
          <w:color w:val="1F1F1F"/>
          <w:sz w:val="24"/>
          <w:szCs w:val="24"/>
          <w:lang w:val="en-ID" w:eastAsia="en-US"/>
        </w:rPr>
        <w:t>g</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ke</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kantor</w:t>
      </w:r>
      <w:proofErr w:type="spellEnd"/>
      <w:r w:rsidR="00B21303" w:rsidRPr="00C577A8">
        <w:rPr>
          <w:rFonts w:ascii="Arial" w:eastAsiaTheme="minorHAnsi" w:hAnsi="Arial" w:cs="Courier New"/>
          <w:color w:val="1F1F1F"/>
          <w:sz w:val="24"/>
          <w:szCs w:val="24"/>
          <w:lang w:val="en-ID" w:eastAsia="en-US"/>
        </w:rPr>
        <w:t xml:space="preserve"> </w:t>
      </w:r>
      <w:r w:rsidR="00B21303">
        <w:rPr>
          <w:rFonts w:ascii="Arial" w:eastAsiaTheme="minorHAnsi" w:hAnsi="Arial" w:cs="Courier New"/>
          <w:color w:val="1F1F1F"/>
          <w:sz w:val="24"/>
          <w:szCs w:val="24"/>
          <w:lang w:val="en-ID" w:eastAsia="en-US"/>
        </w:rPr>
        <w:t>Desa</w:t>
      </w:r>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untuk</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rapat</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pemilihan</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Kepala</w:t>
      </w:r>
      <w:proofErr w:type="spellEnd"/>
      <w:r w:rsidR="00B21303" w:rsidRPr="00C577A8">
        <w:rPr>
          <w:rFonts w:ascii="Arial" w:eastAsiaTheme="minorHAnsi" w:hAnsi="Arial" w:cs="Courier New"/>
          <w:color w:val="1F1F1F"/>
          <w:sz w:val="24"/>
          <w:szCs w:val="24"/>
          <w:lang w:val="en-ID" w:eastAsia="en-US"/>
        </w:rPr>
        <w:t xml:space="preserve"> </w:t>
      </w:r>
      <w:r w:rsidR="00B21303">
        <w:rPr>
          <w:rFonts w:ascii="Arial" w:eastAsiaTheme="minorHAnsi" w:hAnsi="Arial" w:cs="Courier New"/>
          <w:color w:val="1F1F1F"/>
          <w:sz w:val="24"/>
          <w:szCs w:val="24"/>
          <w:lang w:val="en-ID" w:eastAsia="en-US"/>
        </w:rPr>
        <w:t>Desa)</w:t>
      </w:r>
      <w:r w:rsidR="008B47E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“Sering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w:t>
      </w:r>
      <w:r w:rsidR="008B47EE">
        <w:rPr>
          <w:rFonts w:ascii="Arial" w:eastAsiaTheme="minorHAnsi" w:hAnsi="Arial" w:cs="Courier New"/>
          <w:color w:val="1F1F1F"/>
          <w:sz w:val="24"/>
          <w:szCs w:val="24"/>
          <w:lang w:val="en-ID" w:eastAsia="en-US"/>
        </w:rPr>
        <w:t xml:space="preserve"> (</w:t>
      </w:r>
      <w:r w:rsidR="008B47EE" w:rsidRPr="008B47EE">
        <w:rPr>
          <w:rFonts w:ascii="Arial" w:eastAsiaTheme="minorHAnsi" w:hAnsi="Arial" w:cs="Courier New"/>
          <w:color w:val="1F1F1F"/>
          <w:sz w:val="24"/>
          <w:szCs w:val="24"/>
          <w:lang w:val="en-ID" w:eastAsia="en-US"/>
        </w:rPr>
        <w:t xml:space="preserve">Saya </w:t>
      </w:r>
      <w:proofErr w:type="spellStart"/>
      <w:r w:rsidR="008B47EE" w:rsidRPr="008B47EE">
        <w:rPr>
          <w:rFonts w:ascii="Arial" w:eastAsiaTheme="minorHAnsi" w:hAnsi="Arial" w:cs="Courier New"/>
          <w:color w:val="1F1F1F"/>
          <w:sz w:val="24"/>
          <w:szCs w:val="24"/>
          <w:lang w:val="en-ID" w:eastAsia="en-US"/>
        </w:rPr>
        <w:t>sering</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8B47EE" w:rsidRPr="008B47EE">
        <w:rPr>
          <w:rFonts w:ascii="Arial" w:eastAsiaTheme="minorHAnsi" w:hAnsi="Arial" w:cs="Courier New"/>
          <w:color w:val="1F1F1F"/>
          <w:sz w:val="24"/>
          <w:szCs w:val="24"/>
          <w:lang w:val="en-ID" w:eastAsia="en-US"/>
        </w:rPr>
        <w:t>g</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ke</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kantor</w:t>
      </w:r>
      <w:proofErr w:type="spellEnd"/>
      <w:r w:rsidR="008B47EE" w:rsidRPr="008B47E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terutama</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saat</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rapat</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pemilihan</w:t>
      </w:r>
      <w:proofErr w:type="spellEnd"/>
      <w:r w:rsidR="008B47EE" w:rsidRPr="008B47EE">
        <w:rPr>
          <w:rFonts w:ascii="Arial" w:eastAsiaTheme="minorHAnsi" w:hAnsi="Arial" w:cs="Courier New"/>
          <w:color w:val="1F1F1F"/>
          <w:sz w:val="24"/>
          <w:szCs w:val="24"/>
          <w:lang w:val="en-ID" w:eastAsia="en-US"/>
        </w:rPr>
        <w:t xml:space="preserve"> </w:t>
      </w:r>
      <w:proofErr w:type="spellStart"/>
      <w:r w:rsidR="008B47EE" w:rsidRPr="008B47EE">
        <w:rPr>
          <w:rFonts w:ascii="Arial" w:eastAsiaTheme="minorHAnsi" w:hAnsi="Arial" w:cs="Courier New"/>
          <w:color w:val="1F1F1F"/>
          <w:sz w:val="24"/>
          <w:szCs w:val="24"/>
          <w:lang w:val="en-ID" w:eastAsia="en-US"/>
        </w:rPr>
        <w:t>kepala</w:t>
      </w:r>
      <w:proofErr w:type="spellEnd"/>
      <w:r w:rsidR="008B47EE" w:rsidRPr="008B47E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B47EE">
        <w:rPr>
          <w:rFonts w:ascii="Arial" w:eastAsiaTheme="minorHAnsi" w:hAnsi="Arial" w:cs="Courier New"/>
          <w:color w:val="1F1F1F"/>
          <w:sz w:val="24"/>
          <w:szCs w:val="24"/>
          <w:lang w:val="en-ID" w:eastAsia="en-US"/>
        </w:rPr>
        <w:t>).</w:t>
      </w:r>
    </w:p>
    <w:p w14:paraId="0ED8129E" w14:textId="77777777" w:rsidR="00A720FC" w:rsidRDefault="00BC37EC" w:rsidP="006168A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DD1C19">
        <w:rPr>
          <w:rFonts w:ascii="Arial" w:eastAsiaTheme="minorHAnsi" w:hAnsi="Arial" w:cs="Courier New"/>
          <w:color w:val="1F1F1F"/>
          <w:sz w:val="24"/>
          <w:szCs w:val="24"/>
          <w:lang w:val="en-ID" w:eastAsia="en-US"/>
        </w:rPr>
        <w:t>Untuk</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memperkuat</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hasil</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wawancara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penulis</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mengajukan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Suhaida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selaku</w:t>
      </w:r>
      <w:proofErr w:type="spellEnd"/>
      <w:r w:rsidRPr="00DD1C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D1C19">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DD1C19">
        <w:rPr>
          <w:rFonts w:ascii="Arial" w:eastAsiaTheme="minorHAnsi" w:hAnsi="Arial" w:cs="Courier New"/>
          <w:color w:val="1F1F1F"/>
          <w:sz w:val="24"/>
          <w:szCs w:val="24"/>
          <w:lang w:val="en-ID" w:eastAsia="en-US"/>
        </w:rPr>
        <w:t>(</w:t>
      </w:r>
      <w:proofErr w:type="spellStart"/>
      <w:r w:rsidRPr="00DD1C19">
        <w:rPr>
          <w:rFonts w:ascii="Arial" w:eastAsiaTheme="minorHAnsi" w:hAnsi="Arial" w:cs="Courier New"/>
          <w:color w:val="1F1F1F"/>
          <w:sz w:val="24"/>
          <w:szCs w:val="24"/>
          <w:lang w:val="en-ID" w:eastAsia="en-US"/>
        </w:rPr>
        <w:t>pemberdayaan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kesejaht</w:t>
      </w:r>
      <w:r>
        <w:rPr>
          <w:rFonts w:ascii="Arial" w:eastAsiaTheme="minorHAnsi" w:hAnsi="Arial" w:cs="Courier New"/>
          <w:color w:val="1F1F1F"/>
          <w:sz w:val="24"/>
          <w:szCs w:val="24"/>
          <w:lang w:val="en-ID" w:eastAsia="en-US"/>
        </w:rPr>
        <w:t>e</w:t>
      </w:r>
      <w:r w:rsidRPr="00DD1C19">
        <w:rPr>
          <w:rFonts w:ascii="Arial" w:eastAsiaTheme="minorHAnsi" w:hAnsi="Arial" w:cs="Courier New"/>
          <w:color w:val="1F1F1F"/>
          <w:sz w:val="24"/>
          <w:szCs w:val="24"/>
          <w:lang w:val="en-ID" w:eastAsia="en-US"/>
        </w:rPr>
        <w:t>raan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keluarga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sebagai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berikut</w:t>
      </w:r>
      <w:proofErr w:type="spellEnd"/>
      <w:r w:rsidRPr="00850FAA">
        <w:rPr>
          <w:rFonts w:ascii="Arial" w:eastAsiaTheme="minorHAnsi" w:hAnsi="Arial" w:cs="Courier New"/>
          <w:color w:val="1F1F1F"/>
          <w:sz w:val="24"/>
          <w:szCs w:val="24"/>
          <w:lang w:val="en-ID" w:eastAsia="en-US"/>
        </w:rPr>
        <w:t>:</w:t>
      </w:r>
      <w:r w:rsidR="00F15D15">
        <w:rPr>
          <w:rFonts w:ascii="Arial" w:eastAsiaTheme="minorHAnsi" w:hAnsi="Arial" w:cs="Courier New"/>
          <w:color w:val="1F1F1F"/>
          <w:sz w:val="24"/>
          <w:szCs w:val="24"/>
          <w:lang w:val="en-ID" w:eastAsia="en-US"/>
        </w:rPr>
        <w:t xml:space="preserve"> </w:t>
      </w:r>
    </w:p>
    <w:p w14:paraId="124EE4BC" w14:textId="77777777" w:rsidR="008A250E" w:rsidRPr="00095779" w:rsidRDefault="00BC37EC" w:rsidP="00A720F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dak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datang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rangka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F15D15">
        <w:rPr>
          <w:rFonts w:ascii="Arial" w:eastAsiaTheme="minorHAnsi" w:hAnsi="Arial" w:cs="Courier New"/>
          <w:i/>
          <w:iCs/>
          <w:color w:val="1F1F1F"/>
          <w:sz w:val="24"/>
          <w:szCs w:val="24"/>
          <w:lang w:val="en-ID" w:eastAsia="en-US"/>
        </w:rPr>
        <w:t xml:space="preserve"> </w:t>
      </w:r>
      <w:r w:rsidR="00F15D15">
        <w:rPr>
          <w:rFonts w:ascii="Arial" w:eastAsiaTheme="minorHAnsi" w:hAnsi="Arial" w:cs="Courier New"/>
          <w:color w:val="1F1F1F"/>
          <w:sz w:val="24"/>
          <w:szCs w:val="24"/>
          <w:lang w:val="en-ID" w:eastAsia="en-US"/>
        </w:rPr>
        <w:t xml:space="preserve">(Buk, </w:t>
      </w:r>
      <w:proofErr w:type="spellStart"/>
      <w:r w:rsidR="00F15D15" w:rsidRPr="00C577A8">
        <w:rPr>
          <w:rFonts w:ascii="Arial" w:eastAsiaTheme="minorHAnsi" w:hAnsi="Arial" w:cs="Courier New"/>
          <w:color w:val="1F1F1F"/>
          <w:sz w:val="24"/>
          <w:szCs w:val="24"/>
          <w:lang w:val="en-ID" w:eastAsia="en-US"/>
        </w:rPr>
        <w:t>apakah</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pernah</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F15D15" w:rsidRPr="00C577A8">
        <w:rPr>
          <w:rFonts w:ascii="Arial" w:eastAsiaTheme="minorHAnsi" w:hAnsi="Arial" w:cs="Courier New"/>
          <w:color w:val="1F1F1F"/>
          <w:sz w:val="24"/>
          <w:szCs w:val="24"/>
          <w:lang w:val="en-ID" w:eastAsia="en-US"/>
        </w:rPr>
        <w:t>g</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ke</w:t>
      </w:r>
      <w:proofErr w:type="spellEnd"/>
      <w:r w:rsidR="00F15D15" w:rsidRPr="00C577A8">
        <w:rPr>
          <w:rFonts w:ascii="Arial" w:eastAsiaTheme="minorHAnsi" w:hAnsi="Arial" w:cs="Courier New"/>
          <w:color w:val="1F1F1F"/>
          <w:sz w:val="24"/>
          <w:szCs w:val="24"/>
          <w:lang w:val="en-ID" w:eastAsia="en-US"/>
        </w:rPr>
        <w:t xml:space="preserve"> Kantor </w:t>
      </w:r>
      <w:r w:rsidR="00A3655D">
        <w:rPr>
          <w:rFonts w:ascii="Arial" w:eastAsiaTheme="minorHAnsi" w:hAnsi="Arial" w:cs="Courier New"/>
          <w:color w:val="1F1F1F"/>
          <w:sz w:val="24"/>
          <w:szCs w:val="24"/>
          <w:lang w:val="en-ID" w:eastAsia="en-US"/>
        </w:rPr>
        <w:t>Desa</w:t>
      </w:r>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untuk</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rapat</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pemilihan</w:t>
      </w:r>
      <w:proofErr w:type="spellEnd"/>
      <w:r w:rsidR="00F15D15" w:rsidRPr="00C577A8">
        <w:rPr>
          <w:rFonts w:ascii="Arial" w:eastAsiaTheme="minorHAnsi" w:hAnsi="Arial" w:cs="Courier New"/>
          <w:color w:val="1F1F1F"/>
          <w:sz w:val="24"/>
          <w:szCs w:val="24"/>
          <w:lang w:val="en-ID" w:eastAsia="en-US"/>
        </w:rPr>
        <w:t xml:space="preserve"> </w:t>
      </w:r>
      <w:proofErr w:type="spellStart"/>
      <w:r w:rsidR="00F15D15" w:rsidRPr="00C577A8">
        <w:rPr>
          <w:rFonts w:ascii="Arial" w:eastAsiaTheme="minorHAnsi" w:hAnsi="Arial" w:cs="Courier New"/>
          <w:color w:val="1F1F1F"/>
          <w:sz w:val="24"/>
          <w:szCs w:val="24"/>
          <w:lang w:val="en-ID" w:eastAsia="en-US"/>
        </w:rPr>
        <w:t>Kepala</w:t>
      </w:r>
      <w:proofErr w:type="spellEnd"/>
      <w:r w:rsidR="00F15D15"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15D15">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panggil</w:t>
      </w:r>
      <w:proofErr w:type="spellEnd"/>
      <w:r>
        <w:rPr>
          <w:rFonts w:ascii="Arial" w:eastAsiaTheme="minorHAnsi" w:hAnsi="Arial" w:cs="Courier New"/>
          <w:i/>
          <w:iCs/>
          <w:color w:val="1F1F1F"/>
          <w:sz w:val="24"/>
          <w:szCs w:val="24"/>
          <w:lang w:val="en-ID" w:eastAsia="en-US"/>
        </w:rPr>
        <w:t xml:space="preserve"> ye ape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kades</w:t>
      </w:r>
      <w:proofErr w:type="spellEnd"/>
      <w:r w:rsidR="009B54BD">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40337B">
        <w:rPr>
          <w:rFonts w:ascii="Arial" w:eastAsiaTheme="minorHAnsi" w:hAnsi="Arial" w:cs="Courier New"/>
          <w:color w:val="1F1F1F"/>
          <w:sz w:val="24"/>
          <w:szCs w:val="24"/>
          <w:lang w:val="en-ID" w:eastAsia="en-US"/>
        </w:rPr>
        <w:t xml:space="preserve"> </w:t>
      </w:r>
      <w:r w:rsidR="00D340EF">
        <w:rPr>
          <w:rFonts w:ascii="Arial" w:eastAsiaTheme="minorHAnsi" w:hAnsi="Arial" w:cs="Courier New"/>
          <w:color w:val="1F1F1F"/>
          <w:sz w:val="24"/>
          <w:szCs w:val="24"/>
          <w:lang w:val="en-ID" w:eastAsia="en-US"/>
        </w:rPr>
        <w:t>(</w:t>
      </w:r>
      <w:r w:rsidR="00D340EF" w:rsidRPr="00D340EF">
        <w:rPr>
          <w:rFonts w:ascii="Arial" w:eastAsiaTheme="minorHAnsi" w:hAnsi="Arial" w:cs="Courier New"/>
          <w:color w:val="1F1F1F"/>
          <w:sz w:val="24"/>
          <w:szCs w:val="24"/>
          <w:lang w:val="en-ID" w:eastAsia="en-US"/>
        </w:rPr>
        <w:t xml:space="preserve">Dalam </w:t>
      </w:r>
      <w:proofErr w:type="spellStart"/>
      <w:r w:rsidR="00D340EF" w:rsidRPr="00D340EF">
        <w:rPr>
          <w:rFonts w:ascii="Arial" w:eastAsiaTheme="minorHAnsi" w:hAnsi="Arial" w:cs="Courier New"/>
          <w:color w:val="1F1F1F"/>
          <w:sz w:val="24"/>
          <w:szCs w:val="24"/>
          <w:lang w:val="en-ID" w:eastAsia="en-US"/>
        </w:rPr>
        <w:t>rapat</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saya</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sering</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D340EF" w:rsidRPr="00D340EF">
        <w:rPr>
          <w:rFonts w:ascii="Arial" w:eastAsiaTheme="minorHAnsi" w:hAnsi="Arial" w:cs="Courier New"/>
          <w:color w:val="1F1F1F"/>
          <w:sz w:val="24"/>
          <w:szCs w:val="24"/>
          <w:lang w:val="en-ID" w:eastAsia="en-US"/>
        </w:rPr>
        <w:t>g</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terutama</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untuk</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pemilihan</w:t>
      </w:r>
      <w:proofErr w:type="spellEnd"/>
      <w:r w:rsidR="00D340EF" w:rsidRPr="00D340EF">
        <w:rPr>
          <w:rFonts w:ascii="Arial" w:eastAsiaTheme="minorHAnsi" w:hAnsi="Arial" w:cs="Courier New"/>
          <w:color w:val="1F1F1F"/>
          <w:sz w:val="24"/>
          <w:szCs w:val="24"/>
          <w:lang w:val="en-ID" w:eastAsia="en-US"/>
        </w:rPr>
        <w:t xml:space="preserve"> </w:t>
      </w:r>
      <w:proofErr w:type="spellStart"/>
      <w:r w:rsidR="00D340EF" w:rsidRPr="00D340EF">
        <w:rPr>
          <w:rFonts w:ascii="Arial" w:eastAsiaTheme="minorHAnsi" w:hAnsi="Arial" w:cs="Courier New"/>
          <w:color w:val="1F1F1F"/>
          <w:sz w:val="24"/>
          <w:szCs w:val="24"/>
          <w:lang w:val="en-ID" w:eastAsia="en-US"/>
        </w:rPr>
        <w:t>kepala</w:t>
      </w:r>
      <w:proofErr w:type="spellEnd"/>
      <w:r w:rsidR="00D340EF" w:rsidRPr="00D340E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340EF">
        <w:rPr>
          <w:rFonts w:ascii="Arial" w:eastAsiaTheme="minorHAnsi" w:hAnsi="Arial" w:cs="Courier New"/>
          <w:color w:val="1F1F1F"/>
          <w:sz w:val="24"/>
          <w:szCs w:val="24"/>
          <w:lang w:val="en-ID" w:eastAsia="en-US"/>
        </w:rPr>
        <w:t>).</w:t>
      </w:r>
    </w:p>
    <w:p w14:paraId="77A9AFA6" w14:textId="77777777" w:rsidR="00DD1C19" w:rsidRDefault="00BC37EC" w:rsidP="006168A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D1C19">
        <w:rPr>
          <w:rFonts w:ascii="Arial" w:eastAsiaTheme="minorHAnsi" w:hAnsi="Arial" w:cs="Courier New"/>
          <w:color w:val="1F1F1F"/>
          <w:sz w:val="24"/>
          <w:szCs w:val="24"/>
          <w:lang w:val="en-ID" w:eastAsia="en-US"/>
        </w:rPr>
        <w:t>Selanjutnya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penulis</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melakukan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wawancara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yang </w:t>
      </w:r>
      <w:proofErr w:type="spellStart"/>
      <w:r w:rsidRPr="00DD1C19">
        <w:rPr>
          <w:rFonts w:ascii="Arial" w:eastAsiaTheme="minorHAnsi" w:hAnsi="Arial" w:cs="Courier New"/>
          <w:color w:val="1F1F1F"/>
          <w:sz w:val="24"/>
          <w:szCs w:val="24"/>
          <w:lang w:val="en-ID" w:eastAsia="en-US"/>
        </w:rPr>
        <w:t>sama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D1C19">
        <w:rPr>
          <w:rFonts w:ascii="Arial" w:eastAsiaTheme="minorHAnsi" w:hAnsi="Arial" w:cs="Courier New"/>
          <w:color w:val="1F1F1F"/>
          <w:sz w:val="24"/>
          <w:szCs w:val="24"/>
          <w:lang w:val="en-ID" w:eastAsia="en-US"/>
        </w:rPr>
        <w:t xml:space="preserve"> Nazam </w:t>
      </w:r>
      <w:proofErr w:type="spellStart"/>
      <w:r w:rsidRPr="00DD1C19">
        <w:rPr>
          <w:rFonts w:ascii="Arial" w:eastAsiaTheme="minorHAnsi" w:hAnsi="Arial" w:cs="Courier New"/>
          <w:color w:val="1F1F1F"/>
          <w:sz w:val="24"/>
          <w:szCs w:val="24"/>
          <w:lang w:val="en-ID" w:eastAsia="en-US"/>
        </w:rPr>
        <w:t>selaku</w:t>
      </w:r>
      <w:proofErr w:type="spellEnd"/>
      <w:r w:rsidRPr="00DD1C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ternak</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sebagai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082E555" w14:textId="7360D97B" w:rsidR="00095779" w:rsidRDefault="00BC37EC" w:rsidP="0046028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Pr>
          <w:rFonts w:ascii="Arial" w:eastAsiaTheme="minorHAnsi" w:hAnsi="Arial" w:cs="Courier New"/>
          <w:i/>
          <w:iCs/>
          <w:color w:val="1F1F1F"/>
          <w:sz w:val="24"/>
          <w:szCs w:val="24"/>
          <w:lang w:val="en-ID" w:eastAsia="en-US"/>
        </w:rPr>
        <w:t xml:space="preserve">Pak </w:t>
      </w:r>
      <w:proofErr w:type="spellStart"/>
      <w:r w:rsidR="00B21303">
        <w:rPr>
          <w:rFonts w:ascii="Arial" w:eastAsiaTheme="minorHAnsi" w:hAnsi="Arial" w:cs="Courier New"/>
          <w:i/>
          <w:iCs/>
          <w:color w:val="1F1F1F"/>
          <w:sz w:val="24"/>
          <w:szCs w:val="24"/>
          <w:lang w:val="en-ID" w:eastAsia="en-US"/>
        </w:rPr>
        <w:t>penah</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tak</w:t>
      </w:r>
      <w:proofErr w:type="spellEnd"/>
      <w:r w:rsidR="00B21303">
        <w:rPr>
          <w:rFonts w:ascii="Arial" w:eastAsiaTheme="minorHAnsi" w:hAnsi="Arial" w:cs="Courier New"/>
          <w:i/>
          <w:iCs/>
          <w:color w:val="1F1F1F"/>
          <w:sz w:val="24"/>
          <w:szCs w:val="24"/>
          <w:lang w:val="en-ID" w:eastAsia="en-US"/>
        </w:rPr>
        <w:t xml:space="preserve"> di </w:t>
      </w:r>
      <w:proofErr w:type="spellStart"/>
      <w:r w:rsidR="00B21303">
        <w:rPr>
          <w:rFonts w:ascii="Arial" w:eastAsiaTheme="minorHAnsi" w:hAnsi="Arial" w:cs="Courier New"/>
          <w:i/>
          <w:iCs/>
          <w:color w:val="1F1F1F"/>
          <w:sz w:val="24"/>
          <w:szCs w:val="24"/>
          <w:lang w:val="en-ID" w:eastAsia="en-US"/>
        </w:rPr>
        <w:t>undang</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untuk</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mengikuti</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rapat</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pemilihan</w:t>
      </w:r>
      <w:proofErr w:type="spellEnd"/>
      <w:r w:rsidR="00B21303">
        <w:rPr>
          <w:rFonts w:ascii="Arial" w:eastAsiaTheme="minorHAnsi" w:hAnsi="Arial" w:cs="Courier New"/>
          <w:i/>
          <w:iCs/>
          <w:color w:val="1F1F1F"/>
          <w:sz w:val="24"/>
          <w:szCs w:val="24"/>
          <w:lang w:val="en-ID" w:eastAsia="en-US"/>
        </w:rPr>
        <w:t xml:space="preserve"> </w:t>
      </w:r>
      <w:proofErr w:type="spellStart"/>
      <w:r w:rsidR="00B21303">
        <w:rPr>
          <w:rFonts w:ascii="Arial" w:eastAsiaTheme="minorHAnsi" w:hAnsi="Arial" w:cs="Courier New"/>
          <w:i/>
          <w:iCs/>
          <w:color w:val="1F1F1F"/>
          <w:sz w:val="24"/>
          <w:szCs w:val="24"/>
          <w:lang w:val="en-ID" w:eastAsia="en-US"/>
        </w:rPr>
        <w:t>Kepala</w:t>
      </w:r>
      <w:proofErr w:type="spellEnd"/>
      <w:r w:rsidR="00B21303">
        <w:rPr>
          <w:rFonts w:ascii="Arial" w:eastAsiaTheme="minorHAnsi" w:hAnsi="Arial" w:cs="Courier New"/>
          <w:i/>
          <w:iCs/>
          <w:color w:val="1F1F1F"/>
          <w:sz w:val="24"/>
          <w:szCs w:val="24"/>
          <w:lang w:val="en-ID" w:eastAsia="en-US"/>
        </w:rPr>
        <w:t xml:space="preserve"> Desa?” </w:t>
      </w:r>
      <w:r w:rsidR="00B21303">
        <w:rPr>
          <w:rFonts w:ascii="Arial" w:eastAsiaTheme="minorHAnsi" w:hAnsi="Arial" w:cs="Courier New"/>
          <w:color w:val="1F1F1F"/>
          <w:sz w:val="24"/>
          <w:szCs w:val="24"/>
          <w:lang w:val="en-ID" w:eastAsia="en-US"/>
        </w:rPr>
        <w:t>(Bapak</w:t>
      </w:r>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apakah</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pernah</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diun</w:t>
      </w:r>
      <w:r w:rsidR="00B21303">
        <w:rPr>
          <w:rFonts w:ascii="Arial" w:eastAsiaTheme="minorHAnsi" w:hAnsi="Arial" w:cs="Courier New"/>
          <w:color w:val="1F1F1F"/>
          <w:sz w:val="24"/>
          <w:szCs w:val="24"/>
          <w:lang w:val="en-ID" w:eastAsia="en-US"/>
        </w:rPr>
        <w:t>dan</w:t>
      </w:r>
      <w:r w:rsidR="00B21303" w:rsidRPr="00C577A8">
        <w:rPr>
          <w:rFonts w:ascii="Arial" w:eastAsiaTheme="minorHAnsi" w:hAnsi="Arial" w:cs="Courier New"/>
          <w:color w:val="1F1F1F"/>
          <w:sz w:val="24"/>
          <w:szCs w:val="24"/>
          <w:lang w:val="en-ID" w:eastAsia="en-US"/>
        </w:rPr>
        <w:t>g</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ke</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kantor</w:t>
      </w:r>
      <w:proofErr w:type="spellEnd"/>
      <w:r w:rsidR="00B21303" w:rsidRPr="00C577A8">
        <w:rPr>
          <w:rFonts w:ascii="Arial" w:eastAsiaTheme="minorHAnsi" w:hAnsi="Arial" w:cs="Courier New"/>
          <w:color w:val="1F1F1F"/>
          <w:sz w:val="24"/>
          <w:szCs w:val="24"/>
          <w:lang w:val="en-ID" w:eastAsia="en-US"/>
        </w:rPr>
        <w:t xml:space="preserve"> </w:t>
      </w:r>
      <w:r w:rsidR="00B21303">
        <w:rPr>
          <w:rFonts w:ascii="Arial" w:eastAsiaTheme="minorHAnsi" w:hAnsi="Arial" w:cs="Courier New"/>
          <w:color w:val="1F1F1F"/>
          <w:sz w:val="24"/>
          <w:szCs w:val="24"/>
          <w:lang w:val="en-ID" w:eastAsia="en-US"/>
        </w:rPr>
        <w:t>Desa</w:t>
      </w:r>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untuk</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rapat</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pemilihan</w:t>
      </w:r>
      <w:proofErr w:type="spellEnd"/>
      <w:r w:rsidR="00B21303" w:rsidRPr="00C577A8">
        <w:rPr>
          <w:rFonts w:ascii="Arial" w:eastAsiaTheme="minorHAnsi" w:hAnsi="Arial" w:cs="Courier New"/>
          <w:color w:val="1F1F1F"/>
          <w:sz w:val="24"/>
          <w:szCs w:val="24"/>
          <w:lang w:val="en-ID" w:eastAsia="en-US"/>
        </w:rPr>
        <w:t xml:space="preserve"> </w:t>
      </w:r>
      <w:proofErr w:type="spellStart"/>
      <w:r w:rsidR="00B21303" w:rsidRPr="00C577A8">
        <w:rPr>
          <w:rFonts w:ascii="Arial" w:eastAsiaTheme="minorHAnsi" w:hAnsi="Arial" w:cs="Courier New"/>
          <w:color w:val="1F1F1F"/>
          <w:sz w:val="24"/>
          <w:szCs w:val="24"/>
          <w:lang w:val="en-ID" w:eastAsia="en-US"/>
        </w:rPr>
        <w:t>Kepala</w:t>
      </w:r>
      <w:proofErr w:type="spellEnd"/>
      <w:r w:rsidR="00B21303" w:rsidRPr="00C577A8">
        <w:rPr>
          <w:rFonts w:ascii="Arial" w:eastAsiaTheme="minorHAnsi" w:hAnsi="Arial" w:cs="Courier New"/>
          <w:color w:val="1F1F1F"/>
          <w:sz w:val="24"/>
          <w:szCs w:val="24"/>
          <w:lang w:val="en-ID" w:eastAsia="en-US"/>
        </w:rPr>
        <w:t xml:space="preserve"> </w:t>
      </w:r>
      <w:r w:rsidR="00B21303">
        <w:rPr>
          <w:rFonts w:ascii="Arial" w:eastAsiaTheme="minorHAnsi" w:hAnsi="Arial" w:cs="Courier New"/>
          <w:color w:val="1F1F1F"/>
          <w:sz w:val="24"/>
          <w:szCs w:val="24"/>
          <w:lang w:val="en-ID" w:eastAsia="en-US"/>
        </w:rPr>
        <w:t>Desa)</w:t>
      </w:r>
      <w:r w:rsidR="00F15D15">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A37A1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r w:rsidR="00F15D15">
        <w:rPr>
          <w:rFonts w:ascii="Arial" w:eastAsiaTheme="minorHAnsi" w:hAnsi="Arial" w:cs="Courier New"/>
          <w:i/>
          <w:iCs/>
          <w:color w:val="1F1F1F"/>
          <w:sz w:val="24"/>
          <w:szCs w:val="24"/>
          <w:lang w:val="en-ID" w:eastAsia="en-US"/>
        </w:rPr>
        <w:t>.</w:t>
      </w:r>
      <w:proofErr w:type="spellEnd"/>
      <w:r>
        <w:rPr>
          <w:rFonts w:ascii="Arial" w:eastAsiaTheme="minorHAnsi" w:hAnsi="Arial" w:cs="Courier New"/>
          <w:i/>
          <w:iCs/>
          <w:color w:val="1F1F1F"/>
          <w:sz w:val="24"/>
          <w:szCs w:val="24"/>
          <w:lang w:val="en-ID" w:eastAsia="en-US"/>
        </w:rPr>
        <w:t>”</w:t>
      </w:r>
      <w:r w:rsidR="008B47EE">
        <w:rPr>
          <w:rFonts w:ascii="Arial" w:eastAsiaTheme="minorHAnsi" w:hAnsi="Arial" w:cs="Courier New"/>
          <w:color w:val="1F1F1F"/>
          <w:sz w:val="24"/>
          <w:szCs w:val="24"/>
          <w:lang w:val="en-ID" w:eastAsia="en-US"/>
        </w:rPr>
        <w:t xml:space="preserve"> (</w:t>
      </w:r>
      <w:r w:rsidR="0040337B" w:rsidRPr="0040337B">
        <w:rPr>
          <w:rFonts w:ascii="Arial" w:eastAsiaTheme="minorHAnsi" w:hAnsi="Arial" w:cs="Courier New"/>
          <w:color w:val="1F1F1F"/>
          <w:sz w:val="24"/>
          <w:szCs w:val="24"/>
          <w:lang w:val="en-ID" w:eastAsia="en-US"/>
        </w:rPr>
        <w:t xml:space="preserve">Saya </w:t>
      </w:r>
      <w:proofErr w:type="spellStart"/>
      <w:r w:rsidR="0040337B" w:rsidRPr="0040337B">
        <w:rPr>
          <w:rFonts w:ascii="Arial" w:eastAsiaTheme="minorHAnsi" w:hAnsi="Arial" w:cs="Courier New"/>
          <w:color w:val="1F1F1F"/>
          <w:sz w:val="24"/>
          <w:szCs w:val="24"/>
          <w:lang w:val="en-ID" w:eastAsia="en-US"/>
        </w:rPr>
        <w:t>pernah</w:t>
      </w:r>
      <w:proofErr w:type="spellEnd"/>
      <w:r w:rsidR="0040337B" w:rsidRPr="0040337B">
        <w:rPr>
          <w:rFonts w:ascii="Arial" w:eastAsiaTheme="minorHAnsi" w:hAnsi="Arial" w:cs="Courier New"/>
          <w:color w:val="1F1F1F"/>
          <w:sz w:val="24"/>
          <w:szCs w:val="24"/>
          <w:lang w:val="en-ID" w:eastAsia="en-US"/>
        </w:rPr>
        <w:t xml:space="preserve"> </w:t>
      </w:r>
      <w:proofErr w:type="spellStart"/>
      <w:r w:rsidR="0040337B" w:rsidRPr="0040337B">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40337B" w:rsidRPr="0040337B">
        <w:rPr>
          <w:rFonts w:ascii="Arial" w:eastAsiaTheme="minorHAnsi" w:hAnsi="Arial" w:cs="Courier New"/>
          <w:color w:val="1F1F1F"/>
          <w:sz w:val="24"/>
          <w:szCs w:val="24"/>
          <w:lang w:val="en-ID" w:eastAsia="en-US"/>
        </w:rPr>
        <w:t>g</w:t>
      </w:r>
      <w:proofErr w:type="spellEnd"/>
      <w:r w:rsidR="0040337B" w:rsidRPr="0040337B">
        <w:rPr>
          <w:rFonts w:ascii="Arial" w:eastAsiaTheme="minorHAnsi" w:hAnsi="Arial" w:cs="Courier New"/>
          <w:color w:val="1F1F1F"/>
          <w:sz w:val="24"/>
          <w:szCs w:val="24"/>
          <w:lang w:val="en-ID" w:eastAsia="en-US"/>
        </w:rPr>
        <w:t xml:space="preserve"> </w:t>
      </w:r>
      <w:proofErr w:type="spellStart"/>
      <w:r w:rsidR="0040337B" w:rsidRPr="0040337B">
        <w:rPr>
          <w:rFonts w:ascii="Arial" w:eastAsiaTheme="minorHAnsi" w:hAnsi="Arial" w:cs="Courier New"/>
          <w:color w:val="1F1F1F"/>
          <w:sz w:val="24"/>
          <w:szCs w:val="24"/>
          <w:lang w:val="en-ID" w:eastAsia="en-US"/>
        </w:rPr>
        <w:t>ke</w:t>
      </w:r>
      <w:proofErr w:type="spellEnd"/>
      <w:r w:rsidR="0040337B" w:rsidRPr="0040337B">
        <w:rPr>
          <w:rFonts w:ascii="Arial" w:eastAsiaTheme="minorHAnsi" w:hAnsi="Arial" w:cs="Courier New"/>
          <w:color w:val="1F1F1F"/>
          <w:sz w:val="24"/>
          <w:szCs w:val="24"/>
          <w:lang w:val="en-ID" w:eastAsia="en-US"/>
        </w:rPr>
        <w:t xml:space="preserve"> </w:t>
      </w:r>
      <w:proofErr w:type="spellStart"/>
      <w:r w:rsidR="0040337B" w:rsidRPr="0040337B">
        <w:rPr>
          <w:rFonts w:ascii="Arial" w:eastAsiaTheme="minorHAnsi" w:hAnsi="Arial" w:cs="Courier New"/>
          <w:color w:val="1F1F1F"/>
          <w:sz w:val="24"/>
          <w:szCs w:val="24"/>
          <w:lang w:val="en-ID" w:eastAsia="en-US"/>
        </w:rPr>
        <w:t>kantor</w:t>
      </w:r>
      <w:proofErr w:type="spellEnd"/>
      <w:r w:rsidR="0040337B" w:rsidRPr="0040337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0337B">
        <w:rPr>
          <w:rFonts w:ascii="Arial" w:eastAsiaTheme="minorHAnsi" w:hAnsi="Arial" w:cs="Courier New"/>
          <w:color w:val="1F1F1F"/>
          <w:sz w:val="24"/>
          <w:szCs w:val="24"/>
          <w:lang w:val="en-ID" w:eastAsia="en-US"/>
        </w:rPr>
        <w:t xml:space="preserve"> </w:t>
      </w:r>
      <w:proofErr w:type="spellStart"/>
      <w:r w:rsidR="0040337B">
        <w:rPr>
          <w:rFonts w:ascii="Arial" w:eastAsiaTheme="minorHAnsi" w:hAnsi="Arial" w:cs="Courier New"/>
          <w:color w:val="1F1F1F"/>
          <w:sz w:val="24"/>
          <w:szCs w:val="24"/>
          <w:lang w:val="en-ID" w:eastAsia="en-US"/>
        </w:rPr>
        <w:t>kalau</w:t>
      </w:r>
      <w:proofErr w:type="spellEnd"/>
      <w:r w:rsidR="0040337B">
        <w:rPr>
          <w:rFonts w:ascii="Arial" w:eastAsiaTheme="minorHAnsi" w:hAnsi="Arial" w:cs="Courier New"/>
          <w:color w:val="1F1F1F"/>
          <w:sz w:val="24"/>
          <w:szCs w:val="24"/>
          <w:lang w:val="en-ID" w:eastAsia="en-US"/>
        </w:rPr>
        <w:t xml:space="preserve"> </w:t>
      </w:r>
      <w:proofErr w:type="spellStart"/>
      <w:r w:rsidR="0040337B">
        <w:rPr>
          <w:rFonts w:ascii="Arial" w:eastAsiaTheme="minorHAnsi" w:hAnsi="Arial" w:cs="Courier New"/>
          <w:color w:val="1F1F1F"/>
          <w:sz w:val="24"/>
          <w:szCs w:val="24"/>
          <w:lang w:val="en-ID" w:eastAsia="en-US"/>
        </w:rPr>
        <w:t>untuk</w:t>
      </w:r>
      <w:proofErr w:type="spellEnd"/>
      <w:r w:rsidR="0040337B">
        <w:rPr>
          <w:rFonts w:ascii="Arial" w:eastAsiaTheme="minorHAnsi" w:hAnsi="Arial" w:cs="Courier New"/>
          <w:color w:val="1F1F1F"/>
          <w:sz w:val="24"/>
          <w:szCs w:val="24"/>
          <w:lang w:val="en-ID" w:eastAsia="en-US"/>
        </w:rPr>
        <w:t xml:space="preserve"> </w:t>
      </w:r>
      <w:proofErr w:type="spellStart"/>
      <w:r w:rsidR="0040337B">
        <w:rPr>
          <w:rFonts w:ascii="Arial" w:eastAsiaTheme="minorHAnsi" w:hAnsi="Arial" w:cs="Courier New"/>
          <w:color w:val="1F1F1F"/>
          <w:sz w:val="24"/>
          <w:szCs w:val="24"/>
          <w:lang w:val="en-ID" w:eastAsia="en-US"/>
        </w:rPr>
        <w:t>rapat</w:t>
      </w:r>
      <w:proofErr w:type="spellEnd"/>
      <w:r w:rsidR="0040337B">
        <w:rPr>
          <w:rFonts w:ascii="Arial" w:eastAsiaTheme="minorHAnsi" w:hAnsi="Arial" w:cs="Courier New"/>
          <w:color w:val="1F1F1F"/>
          <w:sz w:val="24"/>
          <w:szCs w:val="24"/>
          <w:lang w:val="en-ID" w:eastAsia="en-US"/>
        </w:rPr>
        <w:t xml:space="preserve"> </w:t>
      </w:r>
      <w:proofErr w:type="spellStart"/>
      <w:r w:rsidR="0040337B">
        <w:rPr>
          <w:rFonts w:ascii="Arial" w:eastAsiaTheme="minorHAnsi" w:hAnsi="Arial" w:cs="Courier New"/>
          <w:color w:val="1F1F1F"/>
          <w:sz w:val="24"/>
          <w:szCs w:val="24"/>
          <w:lang w:val="en-ID" w:eastAsia="en-US"/>
        </w:rPr>
        <w:t>pemilihan</w:t>
      </w:r>
      <w:proofErr w:type="spellEnd"/>
      <w:r w:rsidR="0040337B">
        <w:rPr>
          <w:rFonts w:ascii="Arial" w:eastAsiaTheme="minorHAnsi" w:hAnsi="Arial" w:cs="Courier New"/>
          <w:color w:val="1F1F1F"/>
          <w:sz w:val="24"/>
          <w:szCs w:val="24"/>
          <w:lang w:val="en-ID" w:eastAsia="en-US"/>
        </w:rPr>
        <w:t xml:space="preserve"> </w:t>
      </w:r>
      <w:proofErr w:type="spellStart"/>
      <w:r w:rsidR="0040337B">
        <w:rPr>
          <w:rFonts w:ascii="Arial" w:eastAsiaTheme="minorHAnsi" w:hAnsi="Arial" w:cs="Courier New"/>
          <w:color w:val="1F1F1F"/>
          <w:sz w:val="24"/>
          <w:szCs w:val="24"/>
          <w:lang w:val="en-ID" w:eastAsia="en-US"/>
        </w:rPr>
        <w:t>Kepala</w:t>
      </w:r>
      <w:proofErr w:type="spellEnd"/>
      <w:r w:rsidR="0040337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15D15">
        <w:rPr>
          <w:rFonts w:ascii="Arial" w:eastAsiaTheme="minorHAnsi" w:hAnsi="Arial" w:cs="Courier New"/>
          <w:color w:val="1F1F1F"/>
          <w:sz w:val="24"/>
          <w:szCs w:val="24"/>
          <w:lang w:val="en-ID" w:eastAsia="en-US"/>
        </w:rPr>
        <w:t>)</w:t>
      </w:r>
      <w:r w:rsidR="00B21303">
        <w:rPr>
          <w:rFonts w:ascii="Arial" w:eastAsiaTheme="minorHAnsi" w:hAnsi="Arial" w:cs="Courier New"/>
          <w:color w:val="1F1F1F"/>
          <w:sz w:val="24"/>
          <w:szCs w:val="24"/>
          <w:lang w:val="en-ID" w:eastAsia="en-US"/>
        </w:rPr>
        <w:t>.</w:t>
      </w:r>
    </w:p>
    <w:p w14:paraId="1F01E3A5" w14:textId="77777777" w:rsidR="00FD2C1B" w:rsidRPr="008B47EE" w:rsidRDefault="00FD2C1B" w:rsidP="00460287">
      <w:pPr>
        <w:spacing w:after="0" w:line="240" w:lineRule="auto"/>
        <w:jc w:val="both"/>
        <w:rPr>
          <w:rFonts w:ascii="Arial" w:eastAsiaTheme="minorHAnsi" w:hAnsi="Arial" w:cs="Courier New"/>
          <w:color w:val="1F1F1F"/>
          <w:sz w:val="24"/>
          <w:szCs w:val="24"/>
          <w:lang w:val="en-ID" w:eastAsia="en-US"/>
        </w:rPr>
      </w:pPr>
    </w:p>
    <w:p w14:paraId="38A48CAD" w14:textId="77777777" w:rsidR="00EF716B" w:rsidRDefault="00BC37EC" w:rsidP="00BC37EC">
      <w:pPr>
        <w:pStyle w:val="ListParagraph"/>
        <w:numPr>
          <w:ilvl w:val="0"/>
          <w:numId w:val="64"/>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1BB5956E" w14:textId="77777777" w:rsidR="00FB0E6C" w:rsidRDefault="00BC37EC" w:rsidP="00FB0E6C">
      <w:pPr>
        <w:spacing w:after="0" w:line="480" w:lineRule="auto"/>
        <w:ind w:firstLine="709"/>
        <w:jc w:val="both"/>
        <w:rPr>
          <w:rFonts w:ascii="Arial" w:eastAsiaTheme="minorHAnsi" w:hAnsi="Arial" w:cs="Courier New"/>
          <w:color w:val="1F1F1F"/>
          <w:sz w:val="24"/>
          <w:szCs w:val="24"/>
          <w:lang w:val="en-ID" w:eastAsia="en-US"/>
        </w:rPr>
      </w:pPr>
      <w:proofErr w:type="spellStart"/>
      <w:r w:rsidRPr="00FB0E6C">
        <w:rPr>
          <w:rFonts w:ascii="Arial" w:eastAsiaTheme="minorHAnsi" w:hAnsi="Arial" w:cs="Courier New"/>
          <w:color w:val="1F1F1F"/>
          <w:sz w:val="24"/>
          <w:szCs w:val="24"/>
          <w:lang w:val="en-ID" w:eastAsia="en-US"/>
        </w:rPr>
        <w:t>Berdasarkan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wawancara</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penulis</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0E6C">
        <w:rPr>
          <w:rFonts w:ascii="Arial" w:eastAsiaTheme="minorHAnsi" w:hAnsi="Arial" w:cs="Courier New"/>
          <w:color w:val="1F1F1F"/>
          <w:sz w:val="24"/>
          <w:szCs w:val="24"/>
          <w:lang w:val="en-ID" w:eastAsia="en-US"/>
        </w:rPr>
        <w:t xml:space="preserve"> Faizal </w:t>
      </w:r>
      <w:proofErr w:type="spellStart"/>
      <w:r w:rsidRPr="00FB0E6C">
        <w:rPr>
          <w:rFonts w:ascii="Arial" w:eastAsiaTheme="minorHAnsi" w:hAnsi="Arial" w:cs="Courier New"/>
          <w:color w:val="1F1F1F"/>
          <w:sz w:val="24"/>
          <w:szCs w:val="24"/>
          <w:lang w:val="en-ID" w:eastAsia="en-US"/>
        </w:rPr>
        <w:t>selaku</w:t>
      </w:r>
      <w:proofErr w:type="spellEnd"/>
      <w:r w:rsidRPr="00FB0E6C">
        <w:rPr>
          <w:rFonts w:ascii="Arial" w:eastAsiaTheme="minorHAnsi" w:hAnsi="Arial" w:cs="Courier New"/>
          <w:color w:val="1F1F1F"/>
          <w:sz w:val="24"/>
          <w:szCs w:val="24"/>
          <w:lang w:val="en-ID" w:eastAsia="en-US"/>
        </w:rPr>
        <w:t xml:space="preserve"> </w:t>
      </w:r>
      <w:proofErr w:type="spellStart"/>
      <w:r w:rsidR="001049FD" w:rsidRPr="00FB0E6C">
        <w:rPr>
          <w:rFonts w:ascii="Arial" w:eastAsiaTheme="minorHAnsi" w:hAnsi="Arial" w:cs="Courier New"/>
          <w:color w:val="1F1F1F"/>
          <w:sz w:val="24"/>
          <w:szCs w:val="24"/>
          <w:lang w:val="en-ID" w:eastAsia="en-US"/>
        </w:rPr>
        <w:t>Sekretaris</w:t>
      </w:r>
      <w:proofErr w:type="spellEnd"/>
      <w:r w:rsidR="001049FD" w:rsidRPr="00FB0E6C">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pertanyaan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sebagai</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0324DF7" w14:textId="77777777" w:rsidR="00EF716B" w:rsidRPr="00B55785" w:rsidRDefault="00BC37EC" w:rsidP="00FB0E6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sidRPr="00EE76AD">
        <w:rPr>
          <w:rFonts w:ascii="Arial" w:eastAsiaTheme="minorHAnsi" w:hAnsi="Arial" w:cs="Courier New"/>
          <w:i/>
          <w:iCs/>
          <w:sz w:val="24"/>
          <w:szCs w:val="24"/>
          <w:lang w:val="en-ID" w:eastAsia="en-US"/>
        </w:rPr>
        <w:t xml:space="preserve">Pak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6168AC" w:rsidRPr="00B21303">
        <w:rPr>
          <w:rFonts w:ascii="Arial" w:eastAsiaTheme="minorHAnsi" w:hAnsi="Arial" w:cs="Courier New"/>
          <w:i/>
          <w:iCs/>
          <w:sz w:val="24"/>
          <w:szCs w:val="24"/>
          <w:lang w:val="en-ID" w:eastAsia="en-US"/>
        </w:rPr>
        <w:t>?”</w:t>
      </w:r>
      <w:r w:rsidR="006168AC" w:rsidRPr="00B21303">
        <w:rPr>
          <w:rFonts w:ascii="Arial" w:eastAsiaTheme="minorHAnsi" w:hAnsi="Arial" w:cs="Courier New"/>
          <w:i/>
          <w:iCs/>
          <w:color w:val="FF0000"/>
          <w:sz w:val="24"/>
          <w:szCs w:val="24"/>
          <w:lang w:val="en-ID" w:eastAsia="en-US"/>
        </w:rPr>
        <w:t xml:space="preserve"> </w:t>
      </w:r>
      <w:r w:rsidR="006168AC"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Bapak</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sosialiasi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pilkada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babinkantibnas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terkait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w:t>
      </w:r>
      <w:r w:rsidR="00B55785">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B55785">
        <w:rPr>
          <w:rFonts w:ascii="Arial" w:eastAsiaTheme="minorHAnsi" w:hAnsi="Arial" w:cs="Courier New"/>
          <w:color w:val="1F1F1F"/>
          <w:sz w:val="24"/>
          <w:szCs w:val="24"/>
          <w:lang w:val="en-ID" w:eastAsia="en-US"/>
        </w:rPr>
        <w:t xml:space="preserve">(Ada, kami </w:t>
      </w:r>
      <w:proofErr w:type="spellStart"/>
      <w:r w:rsidR="00B55785">
        <w:rPr>
          <w:rFonts w:ascii="Arial" w:eastAsiaTheme="minorHAnsi" w:hAnsi="Arial" w:cs="Courier New"/>
          <w:color w:val="1F1F1F"/>
          <w:sz w:val="24"/>
          <w:szCs w:val="24"/>
          <w:lang w:val="en-ID" w:eastAsia="en-US"/>
        </w:rPr>
        <w:t>mengadakan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sosialisasi</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pilkada</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dengan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mengun</w:t>
      </w:r>
      <w:r w:rsidR="00F90489">
        <w:rPr>
          <w:rFonts w:ascii="Arial" w:eastAsiaTheme="minorHAnsi" w:hAnsi="Arial" w:cs="Courier New"/>
          <w:color w:val="1F1F1F"/>
          <w:sz w:val="24"/>
          <w:szCs w:val="24"/>
          <w:lang w:val="en-ID" w:eastAsia="en-US"/>
        </w:rPr>
        <w:t>dan</w:t>
      </w:r>
      <w:r w:rsidR="00B55785">
        <w:rPr>
          <w:rFonts w:ascii="Arial" w:eastAsiaTheme="minorHAnsi" w:hAnsi="Arial" w:cs="Courier New"/>
          <w:color w:val="1F1F1F"/>
          <w:sz w:val="24"/>
          <w:szCs w:val="24"/>
          <w:lang w:val="en-ID" w:eastAsia="en-US"/>
        </w:rPr>
        <w:t>g</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Babinkamtibmas</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untuk</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membahas</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pemilhan</w:t>
      </w:r>
      <w:proofErr w:type="spellEnd"/>
      <w:r w:rsidR="00B55785">
        <w:rPr>
          <w:rFonts w:ascii="Arial" w:eastAsiaTheme="minorHAnsi" w:hAnsi="Arial" w:cs="Courier New"/>
          <w:color w:val="1F1F1F"/>
          <w:sz w:val="24"/>
          <w:szCs w:val="24"/>
          <w:lang w:val="en-ID" w:eastAsia="en-US"/>
        </w:rPr>
        <w:t>)</w:t>
      </w:r>
      <w:r w:rsidR="00835B79">
        <w:rPr>
          <w:rFonts w:ascii="Arial" w:eastAsiaTheme="minorHAnsi" w:hAnsi="Arial" w:cs="Courier New"/>
          <w:color w:val="1F1F1F"/>
          <w:sz w:val="24"/>
          <w:szCs w:val="24"/>
          <w:lang w:val="en-ID" w:eastAsia="en-US"/>
        </w:rPr>
        <w:t>.</w:t>
      </w:r>
    </w:p>
    <w:p w14:paraId="44E5CEA1" w14:textId="77777777" w:rsidR="00B55785" w:rsidRDefault="00BC37EC" w:rsidP="006168A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55785">
        <w:rPr>
          <w:rFonts w:ascii="Arial" w:eastAsiaTheme="minorHAnsi" w:hAnsi="Arial" w:cs="Courier New"/>
          <w:color w:val="1F1F1F"/>
          <w:sz w:val="24"/>
          <w:szCs w:val="24"/>
          <w:lang w:val="en-ID" w:eastAsia="en-US"/>
        </w:rPr>
        <w:t>Selanjutnya</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berdasarkan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wawancara</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penulis</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dengan</w:t>
      </w:r>
      <w:proofErr w:type="spellEnd"/>
      <w:r w:rsidRPr="00B5578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785">
        <w:rPr>
          <w:rFonts w:ascii="Arial" w:eastAsiaTheme="minorHAnsi" w:hAnsi="Arial" w:cs="Courier New"/>
          <w:color w:val="1F1F1F"/>
          <w:sz w:val="24"/>
          <w:szCs w:val="24"/>
          <w:lang w:val="en-ID" w:eastAsia="en-US"/>
        </w:rPr>
        <w:t xml:space="preserve"> Muhamad Nazeri </w:t>
      </w:r>
      <w:proofErr w:type="spellStart"/>
      <w:r w:rsidRPr="00B55785">
        <w:rPr>
          <w:rFonts w:ascii="Arial" w:eastAsiaTheme="minorHAnsi" w:hAnsi="Arial" w:cs="Courier New"/>
          <w:color w:val="1F1F1F"/>
          <w:sz w:val="24"/>
          <w:szCs w:val="24"/>
          <w:lang w:val="en-ID" w:eastAsia="en-US"/>
        </w:rPr>
        <w:t>dengan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pertanyaan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sebagai</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3F34BE6B" w14:textId="77777777" w:rsidR="00EF716B" w:rsidRPr="00B55785" w:rsidRDefault="00BC37EC" w:rsidP="00835B7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B21303">
        <w:rPr>
          <w:rFonts w:ascii="Arial" w:eastAsiaTheme="minorHAnsi" w:hAnsi="Arial" w:cs="Courier New"/>
          <w:i/>
          <w:iCs/>
          <w:sz w:val="24"/>
          <w:szCs w:val="24"/>
          <w:lang w:val="en-ID" w:eastAsia="en-US"/>
        </w:rPr>
        <w:t>Bang</w:t>
      </w:r>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21303">
        <w:rPr>
          <w:rFonts w:ascii="Arial" w:eastAsiaTheme="minorHAnsi" w:hAnsi="Arial" w:cs="Courier New"/>
          <w:i/>
          <w:iCs/>
          <w:sz w:val="24"/>
          <w:szCs w:val="24"/>
          <w:lang w:val="en-ID" w:eastAsia="en-US"/>
        </w:rPr>
        <w:t>?”</w:t>
      </w:r>
      <w:r w:rsidR="00B21303" w:rsidRPr="00B21303">
        <w:rPr>
          <w:rFonts w:ascii="Arial" w:eastAsiaTheme="minorHAnsi" w:hAnsi="Arial" w:cs="Courier New"/>
          <w:i/>
          <w:iCs/>
          <w:color w:val="FF0000"/>
          <w:sz w:val="24"/>
          <w:szCs w:val="24"/>
          <w:lang w:val="en-ID" w:eastAsia="en-US"/>
        </w:rPr>
        <w:t xml:space="preserve"> </w:t>
      </w:r>
      <w:r w:rsidR="00B21303"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Bang</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w:t>
      </w:r>
      <w:r w:rsidR="006168A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pilkada</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pilih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gubenur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yang kite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babinkantibnas</w:t>
      </w:r>
      <w:proofErr w:type="spellEnd"/>
      <w:r>
        <w:rPr>
          <w:rFonts w:ascii="Arial" w:eastAsiaTheme="minorHAnsi" w:hAnsi="Arial" w:cs="Courier New"/>
          <w:i/>
          <w:iCs/>
          <w:color w:val="1F1F1F"/>
          <w:sz w:val="24"/>
          <w:szCs w:val="24"/>
          <w:lang w:val="en-ID" w:eastAsia="en-US"/>
        </w:rPr>
        <w:t>.”</w:t>
      </w:r>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Terkait</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dengan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politik</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baru-baru</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ini</w:t>
      </w:r>
      <w:proofErr w:type="spellEnd"/>
      <w:r w:rsidR="00B55785">
        <w:rPr>
          <w:rFonts w:ascii="Arial" w:eastAsiaTheme="minorHAnsi" w:hAnsi="Arial" w:cs="Courier New"/>
          <w:color w:val="1F1F1F"/>
          <w:sz w:val="24"/>
          <w:szCs w:val="24"/>
          <w:lang w:val="en-ID" w:eastAsia="en-US"/>
        </w:rPr>
        <w:t xml:space="preserve"> kami juga </w:t>
      </w:r>
      <w:proofErr w:type="spellStart"/>
      <w:r w:rsidR="00B55785">
        <w:rPr>
          <w:rFonts w:ascii="Arial" w:eastAsiaTheme="minorHAnsi" w:hAnsi="Arial" w:cs="Courier New"/>
          <w:color w:val="1F1F1F"/>
          <w:sz w:val="24"/>
          <w:szCs w:val="24"/>
          <w:lang w:val="en-ID" w:eastAsia="en-US"/>
        </w:rPr>
        <w:t>melakukan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sosialisasi</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untuk</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pilkada</w:t>
      </w:r>
      <w:proofErr w:type="spellEnd"/>
      <w:r w:rsidR="00B5578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pemilihan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Gubernur</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dengan</w:t>
      </w:r>
      <w:proofErr w:type="spellEnd"/>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mengun</w:t>
      </w:r>
      <w:r w:rsidR="00F90489">
        <w:rPr>
          <w:rFonts w:ascii="Arial" w:eastAsiaTheme="minorHAnsi" w:hAnsi="Arial" w:cs="Courier New"/>
          <w:color w:val="1F1F1F"/>
          <w:sz w:val="24"/>
          <w:szCs w:val="24"/>
          <w:lang w:val="en-ID" w:eastAsia="en-US"/>
        </w:rPr>
        <w:t>dan</w:t>
      </w:r>
      <w:r w:rsidR="00B55785">
        <w:rPr>
          <w:rFonts w:ascii="Arial" w:eastAsiaTheme="minorHAnsi" w:hAnsi="Arial" w:cs="Courier New"/>
          <w:color w:val="1F1F1F"/>
          <w:sz w:val="24"/>
          <w:szCs w:val="24"/>
          <w:lang w:val="en-ID" w:eastAsia="en-US"/>
        </w:rPr>
        <w:t>g</w:t>
      </w:r>
      <w:proofErr w:type="spellEnd"/>
      <w:r w:rsidR="00B5578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B55785">
        <w:rPr>
          <w:rFonts w:ascii="Arial" w:eastAsiaTheme="minorHAnsi" w:hAnsi="Arial" w:cs="Courier New"/>
          <w:color w:val="1F1F1F"/>
          <w:sz w:val="24"/>
          <w:szCs w:val="24"/>
          <w:lang w:val="en-ID" w:eastAsia="en-US"/>
        </w:rPr>
        <w:t xml:space="preserve"> </w:t>
      </w:r>
      <w:proofErr w:type="spellStart"/>
      <w:r w:rsidR="00B55785">
        <w:rPr>
          <w:rFonts w:ascii="Arial" w:eastAsiaTheme="minorHAnsi" w:hAnsi="Arial" w:cs="Courier New"/>
          <w:color w:val="1F1F1F"/>
          <w:sz w:val="24"/>
          <w:szCs w:val="24"/>
          <w:lang w:val="en-ID" w:eastAsia="en-US"/>
        </w:rPr>
        <w:t>Babinkantibmas</w:t>
      </w:r>
      <w:proofErr w:type="spellEnd"/>
      <w:r w:rsidR="00B55785">
        <w:rPr>
          <w:rFonts w:ascii="Arial" w:eastAsiaTheme="minorHAnsi" w:hAnsi="Arial" w:cs="Courier New"/>
          <w:sz w:val="24"/>
          <w:szCs w:val="24"/>
          <w:lang w:val="en-ID" w:eastAsia="en-US"/>
        </w:rPr>
        <w:t>).</w:t>
      </w:r>
    </w:p>
    <w:p w14:paraId="6579F718" w14:textId="77777777" w:rsidR="00835B79" w:rsidRDefault="00BC37EC" w:rsidP="006168A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835B79">
        <w:rPr>
          <w:rFonts w:ascii="Arial" w:eastAsiaTheme="minorHAnsi" w:hAnsi="Arial" w:cs="Courier New"/>
          <w:color w:val="1F1F1F"/>
          <w:sz w:val="24"/>
          <w:szCs w:val="24"/>
          <w:lang w:val="en-ID" w:eastAsia="en-US"/>
        </w:rPr>
        <w:t>Kemudian</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pertanyaan</w:t>
      </w:r>
      <w:proofErr w:type="spellEnd"/>
      <w:r w:rsidRPr="00835B79">
        <w:rPr>
          <w:rFonts w:ascii="Arial" w:eastAsiaTheme="minorHAnsi" w:hAnsi="Arial" w:cs="Courier New"/>
          <w:color w:val="1F1F1F"/>
          <w:sz w:val="24"/>
          <w:szCs w:val="24"/>
          <w:lang w:val="en-ID" w:eastAsia="en-US"/>
        </w:rPr>
        <w:t xml:space="preserve"> yang </w:t>
      </w:r>
      <w:proofErr w:type="spellStart"/>
      <w:r w:rsidRPr="00835B79">
        <w:rPr>
          <w:rFonts w:ascii="Arial" w:eastAsiaTheme="minorHAnsi" w:hAnsi="Arial" w:cs="Courier New"/>
          <w:color w:val="1F1F1F"/>
          <w:sz w:val="24"/>
          <w:szCs w:val="24"/>
          <w:lang w:val="en-ID" w:eastAsia="en-US"/>
        </w:rPr>
        <w:t>sama</w:t>
      </w:r>
      <w:proofErr w:type="spellEnd"/>
      <w:r w:rsidRPr="00835B79">
        <w:rPr>
          <w:rFonts w:ascii="Arial" w:eastAsiaTheme="minorHAnsi" w:hAnsi="Arial" w:cs="Courier New"/>
          <w:color w:val="1F1F1F"/>
          <w:sz w:val="24"/>
          <w:szCs w:val="24"/>
          <w:lang w:val="en-ID" w:eastAsia="en-US"/>
        </w:rPr>
        <w:t xml:space="preserve"> di </w:t>
      </w:r>
      <w:proofErr w:type="spellStart"/>
      <w:r w:rsidRPr="00835B79">
        <w:rPr>
          <w:rFonts w:ascii="Arial" w:eastAsiaTheme="minorHAnsi" w:hAnsi="Arial" w:cs="Courier New"/>
          <w:color w:val="1F1F1F"/>
          <w:sz w:val="24"/>
          <w:szCs w:val="24"/>
          <w:lang w:val="en-ID" w:eastAsia="en-US"/>
        </w:rPr>
        <w:t>ajukan</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kepada</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kak</w:t>
      </w:r>
      <w:proofErr w:type="spellEnd"/>
      <w:r w:rsidRPr="00835B79">
        <w:rPr>
          <w:rFonts w:ascii="Arial" w:eastAsiaTheme="minorHAnsi" w:hAnsi="Arial" w:cs="Courier New"/>
          <w:color w:val="1F1F1F"/>
          <w:sz w:val="24"/>
          <w:szCs w:val="24"/>
          <w:lang w:val="en-ID" w:eastAsia="en-US"/>
        </w:rPr>
        <w:t xml:space="preserve"> Suryani </w:t>
      </w:r>
      <w:proofErr w:type="spellStart"/>
      <w:r w:rsidRPr="00835B79">
        <w:rPr>
          <w:rFonts w:ascii="Arial" w:eastAsiaTheme="minorHAnsi" w:hAnsi="Arial" w:cs="Courier New"/>
          <w:color w:val="1F1F1F"/>
          <w:sz w:val="24"/>
          <w:szCs w:val="24"/>
          <w:lang w:val="en-ID" w:eastAsia="en-US"/>
        </w:rPr>
        <w:t>selaku</w:t>
      </w:r>
      <w:proofErr w:type="spellEnd"/>
      <w:r w:rsidRPr="00835B79">
        <w:rPr>
          <w:rFonts w:ascii="Arial" w:eastAsiaTheme="minorHAnsi" w:hAnsi="Arial" w:cs="Courier New"/>
          <w:color w:val="1F1F1F"/>
          <w:sz w:val="24"/>
          <w:szCs w:val="24"/>
          <w:lang w:val="en-ID" w:eastAsia="en-US"/>
        </w:rPr>
        <w:t xml:space="preserve"> </w:t>
      </w:r>
      <w:r w:rsidR="001049FD" w:rsidRPr="00835B79">
        <w:rPr>
          <w:rFonts w:ascii="Arial" w:eastAsiaTheme="minorHAnsi" w:hAnsi="Arial" w:cs="Courier New"/>
          <w:color w:val="1F1F1F"/>
          <w:sz w:val="24"/>
          <w:szCs w:val="24"/>
          <w:lang w:val="en-ID" w:eastAsia="en-US"/>
        </w:rPr>
        <w:t xml:space="preserve">Kaur Umum </w:t>
      </w:r>
      <w:r w:rsidR="006168AC">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1049FD" w:rsidRPr="00835B79">
        <w:rPr>
          <w:rFonts w:ascii="Arial" w:eastAsiaTheme="minorHAnsi" w:hAnsi="Arial" w:cs="Courier New"/>
          <w:color w:val="1F1F1F"/>
          <w:sz w:val="24"/>
          <w:szCs w:val="24"/>
          <w:lang w:val="en-ID" w:eastAsia="en-US"/>
        </w:rPr>
        <w:t xml:space="preserve"> </w:t>
      </w:r>
      <w:proofErr w:type="spellStart"/>
      <w:r w:rsidR="001049FD" w:rsidRPr="00835B79">
        <w:rPr>
          <w:rFonts w:ascii="Arial" w:eastAsiaTheme="minorHAnsi" w:hAnsi="Arial" w:cs="Courier New"/>
          <w:color w:val="1F1F1F"/>
          <w:sz w:val="24"/>
          <w:szCs w:val="24"/>
          <w:lang w:val="en-ID" w:eastAsia="en-US"/>
        </w:rPr>
        <w:t>Perencanaan</w:t>
      </w:r>
      <w:proofErr w:type="spellEnd"/>
      <w:r w:rsidR="001049FD"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dengan</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pertanyaan</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sebagai</w:t>
      </w:r>
      <w:proofErr w:type="spellEnd"/>
      <w:r w:rsidRPr="00835B79">
        <w:rPr>
          <w:rFonts w:ascii="Arial" w:eastAsiaTheme="minorHAnsi" w:hAnsi="Arial" w:cs="Courier New"/>
          <w:color w:val="1F1F1F"/>
          <w:sz w:val="24"/>
          <w:szCs w:val="24"/>
          <w:lang w:val="en-ID" w:eastAsia="en-US"/>
        </w:rPr>
        <w:t xml:space="preserve"> </w:t>
      </w:r>
      <w:proofErr w:type="spellStart"/>
      <w:r w:rsidRPr="00835B7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30946F6" w14:textId="77777777" w:rsidR="00EF716B" w:rsidRDefault="00BC37EC" w:rsidP="00835B7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B21303">
        <w:rPr>
          <w:rFonts w:ascii="Arial" w:eastAsiaTheme="minorHAnsi" w:hAnsi="Arial" w:cs="Courier New"/>
          <w:i/>
          <w:iCs/>
          <w:sz w:val="24"/>
          <w:szCs w:val="24"/>
          <w:lang w:val="en-ID" w:eastAsia="en-US"/>
        </w:rPr>
        <w:t>Kak</w:t>
      </w:r>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21303">
        <w:rPr>
          <w:rFonts w:ascii="Arial" w:eastAsiaTheme="minorHAnsi" w:hAnsi="Arial" w:cs="Courier New"/>
          <w:i/>
          <w:iCs/>
          <w:sz w:val="24"/>
          <w:szCs w:val="24"/>
          <w:lang w:val="en-ID" w:eastAsia="en-US"/>
        </w:rPr>
        <w:t>?”</w:t>
      </w:r>
      <w:r w:rsidR="00B21303" w:rsidRPr="00B21303">
        <w:rPr>
          <w:rFonts w:ascii="Arial" w:eastAsiaTheme="minorHAnsi" w:hAnsi="Arial" w:cs="Courier New"/>
          <w:i/>
          <w:iCs/>
          <w:color w:val="FF0000"/>
          <w:sz w:val="24"/>
          <w:szCs w:val="24"/>
          <w:lang w:val="en-ID" w:eastAsia="en-US"/>
        </w:rPr>
        <w:t xml:space="preserve"> </w:t>
      </w:r>
      <w:r w:rsidR="00B21303"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Bapak</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w:t>
      </w:r>
      <w:r w:rsidR="00115AE5">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sosialiasi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lastRenderedPageBreak/>
        <w:t>biasenye</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ngun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polsek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sidR="00115AE5">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abinkantibnas</w:t>
      </w:r>
      <w:proofErr w:type="spellEnd"/>
      <w:r>
        <w:rPr>
          <w:rFonts w:ascii="Arial" w:eastAsiaTheme="minorHAnsi" w:hAnsi="Arial" w:cs="Courier New"/>
          <w:i/>
          <w:iCs/>
          <w:color w:val="1F1F1F"/>
          <w:sz w:val="24"/>
          <w:szCs w:val="24"/>
          <w:lang w:val="en-ID" w:eastAsia="en-US"/>
        </w:rPr>
        <w:t xml:space="preserve"> yang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masyarakatlah</w:t>
      </w:r>
      <w:proofErr w:type="spellEnd"/>
      <w:r>
        <w:rPr>
          <w:rFonts w:ascii="Arial" w:eastAsiaTheme="minorHAnsi" w:hAnsi="Arial" w:cs="Courier New"/>
          <w:i/>
          <w:iCs/>
          <w:color w:val="1F1F1F"/>
          <w:sz w:val="24"/>
          <w:szCs w:val="24"/>
          <w:lang w:val="en-ID" w:eastAsia="en-US"/>
        </w:rPr>
        <w:t>.”</w:t>
      </w:r>
      <w:r w:rsidR="00115AE5">
        <w:rPr>
          <w:rFonts w:ascii="Arial" w:eastAsiaTheme="minorHAnsi" w:hAnsi="Arial" w:cs="Courier New"/>
          <w:i/>
          <w:iCs/>
          <w:color w:val="1F1F1F"/>
          <w:sz w:val="24"/>
          <w:szCs w:val="24"/>
          <w:lang w:val="en-ID" w:eastAsia="en-US"/>
        </w:rPr>
        <w:t xml:space="preserve"> </w:t>
      </w:r>
      <w:r w:rsidR="00115AE5">
        <w:rPr>
          <w:rFonts w:ascii="Arial" w:eastAsiaTheme="minorHAnsi" w:hAnsi="Arial" w:cs="Courier New"/>
          <w:color w:val="1F1F1F"/>
          <w:sz w:val="24"/>
          <w:szCs w:val="24"/>
          <w:lang w:val="en-ID" w:eastAsia="en-US"/>
        </w:rPr>
        <w:t>(</w:t>
      </w:r>
      <w:r w:rsidR="00F15D15">
        <w:rPr>
          <w:rFonts w:ascii="Arial" w:eastAsiaTheme="minorHAnsi" w:hAnsi="Arial" w:cs="Courier New"/>
          <w:sz w:val="24"/>
          <w:szCs w:val="24"/>
          <w:lang w:val="en-ID" w:eastAsia="en-US"/>
        </w:rPr>
        <w:t xml:space="preserve">Ada kami </w:t>
      </w:r>
      <w:proofErr w:type="spellStart"/>
      <w:r w:rsidR="00F15D15">
        <w:rPr>
          <w:rFonts w:ascii="Arial" w:eastAsiaTheme="minorHAnsi" w:hAnsi="Arial" w:cs="Courier New"/>
          <w:sz w:val="24"/>
          <w:szCs w:val="24"/>
          <w:lang w:val="en-ID" w:eastAsia="en-US"/>
        </w:rPr>
        <w:t>mengadakan</w:t>
      </w:r>
      <w:proofErr w:type="spellEnd"/>
      <w:r w:rsidR="00F15D15">
        <w:rPr>
          <w:rFonts w:ascii="Arial" w:eastAsiaTheme="minorHAnsi" w:hAnsi="Arial" w:cs="Courier New"/>
          <w:sz w:val="24"/>
          <w:szCs w:val="24"/>
          <w:lang w:val="en-ID" w:eastAsia="en-US"/>
        </w:rPr>
        <w:t xml:space="preserve"> </w:t>
      </w:r>
      <w:proofErr w:type="spellStart"/>
      <w:r w:rsidR="00F15D15">
        <w:rPr>
          <w:rFonts w:ascii="Arial" w:eastAsiaTheme="minorHAnsi" w:hAnsi="Arial" w:cs="Courier New"/>
          <w:sz w:val="24"/>
          <w:szCs w:val="24"/>
          <w:lang w:val="en-ID" w:eastAsia="en-US"/>
        </w:rPr>
        <w:t>sosialisasi</w:t>
      </w:r>
      <w:proofErr w:type="spellEnd"/>
      <w:r w:rsidR="00F15D15">
        <w:rPr>
          <w:rFonts w:ascii="Arial" w:eastAsiaTheme="minorHAnsi" w:hAnsi="Arial" w:cs="Courier New"/>
          <w:sz w:val="24"/>
          <w:szCs w:val="24"/>
          <w:lang w:val="en-ID" w:eastAsia="en-US"/>
        </w:rPr>
        <w:t xml:space="preserve"> </w:t>
      </w:r>
      <w:proofErr w:type="spellStart"/>
      <w:r w:rsidR="00F15D15">
        <w:rPr>
          <w:rFonts w:ascii="Arial" w:eastAsiaTheme="minorHAnsi" w:hAnsi="Arial" w:cs="Courier New"/>
          <w:sz w:val="24"/>
          <w:szCs w:val="24"/>
          <w:lang w:val="en-ID" w:eastAsia="en-US"/>
        </w:rPr>
        <w:t>seperrti</w:t>
      </w:r>
      <w:proofErr w:type="spellEnd"/>
      <w:r w:rsidR="00F15D15">
        <w:rPr>
          <w:rFonts w:ascii="Arial" w:eastAsiaTheme="minorHAnsi" w:hAnsi="Arial" w:cs="Courier New"/>
          <w:sz w:val="24"/>
          <w:szCs w:val="24"/>
          <w:lang w:val="en-ID" w:eastAsia="en-US"/>
        </w:rPr>
        <w:t xml:space="preserve"> </w:t>
      </w:r>
      <w:proofErr w:type="spellStart"/>
      <w:r w:rsidR="00F15D15">
        <w:rPr>
          <w:rFonts w:ascii="Arial" w:eastAsiaTheme="minorHAnsi" w:hAnsi="Arial" w:cs="Courier New"/>
          <w:sz w:val="24"/>
          <w:szCs w:val="24"/>
          <w:lang w:val="en-ID" w:eastAsia="en-US"/>
        </w:rPr>
        <w:t>pemilu</w:t>
      </w:r>
      <w:proofErr w:type="spellEnd"/>
      <w:r w:rsidR="00F15D15">
        <w:rPr>
          <w:rFonts w:ascii="Arial" w:eastAsiaTheme="minorHAnsi" w:hAnsi="Arial" w:cs="Courier New"/>
          <w:sz w:val="24"/>
          <w:szCs w:val="24"/>
          <w:lang w:val="en-ID" w:eastAsia="en-US"/>
        </w:rPr>
        <w:t xml:space="preserve"> kami </w:t>
      </w:r>
      <w:proofErr w:type="spellStart"/>
      <w:r w:rsidR="00F15D15">
        <w:rPr>
          <w:rFonts w:ascii="Arial" w:eastAsiaTheme="minorHAnsi" w:hAnsi="Arial" w:cs="Courier New"/>
          <w:sz w:val="24"/>
          <w:szCs w:val="24"/>
          <w:lang w:val="en-ID" w:eastAsia="en-US"/>
        </w:rPr>
        <w:t>mengun</w:t>
      </w:r>
      <w:r w:rsidR="00F90489">
        <w:rPr>
          <w:rFonts w:ascii="Arial" w:eastAsiaTheme="minorHAnsi" w:hAnsi="Arial" w:cs="Courier New"/>
          <w:sz w:val="24"/>
          <w:szCs w:val="24"/>
          <w:lang w:val="en-ID" w:eastAsia="en-US"/>
        </w:rPr>
        <w:t>dan</w:t>
      </w:r>
      <w:r w:rsidR="00F15D15">
        <w:rPr>
          <w:rFonts w:ascii="Arial" w:eastAsiaTheme="minorHAnsi" w:hAnsi="Arial" w:cs="Courier New"/>
          <w:sz w:val="24"/>
          <w:szCs w:val="24"/>
          <w:lang w:val="en-ID" w:eastAsia="en-US"/>
        </w:rPr>
        <w:t>g</w:t>
      </w:r>
      <w:proofErr w:type="spellEnd"/>
      <w:r w:rsidR="00F15D15">
        <w:rPr>
          <w:rFonts w:ascii="Arial" w:eastAsiaTheme="minorHAnsi" w:hAnsi="Arial" w:cs="Courier New"/>
          <w:sz w:val="24"/>
          <w:szCs w:val="24"/>
          <w:lang w:val="en-ID" w:eastAsia="en-US"/>
        </w:rPr>
        <w:t xml:space="preserve"> </w:t>
      </w:r>
      <w:proofErr w:type="spellStart"/>
      <w:r w:rsidR="00F15D15">
        <w:rPr>
          <w:rFonts w:ascii="Arial" w:eastAsiaTheme="minorHAnsi" w:hAnsi="Arial" w:cs="Courier New"/>
          <w:sz w:val="24"/>
          <w:szCs w:val="24"/>
          <w:lang w:val="en-ID" w:eastAsia="en-US"/>
        </w:rPr>
        <w:t>Babinkamtibmas</w:t>
      </w:r>
      <w:proofErr w:type="spellEnd"/>
      <w:r w:rsidR="00F15D1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F15D15">
        <w:rPr>
          <w:rFonts w:ascii="Arial" w:eastAsiaTheme="minorHAnsi" w:hAnsi="Arial" w:cs="Courier New"/>
          <w:sz w:val="24"/>
          <w:szCs w:val="24"/>
          <w:lang w:val="en-ID" w:eastAsia="en-US"/>
        </w:rPr>
        <w:t xml:space="preserve"> </w:t>
      </w:r>
      <w:proofErr w:type="spellStart"/>
      <w:r w:rsidR="00F15D15">
        <w:rPr>
          <w:rFonts w:ascii="Arial" w:eastAsiaTheme="minorHAnsi" w:hAnsi="Arial" w:cs="Courier New"/>
          <w:sz w:val="24"/>
          <w:szCs w:val="24"/>
          <w:lang w:val="en-ID" w:eastAsia="en-US"/>
        </w:rPr>
        <w:t>masyarakat</w:t>
      </w:r>
      <w:proofErr w:type="spellEnd"/>
      <w:r w:rsidR="00F15D15">
        <w:rPr>
          <w:rFonts w:ascii="Arial" w:eastAsiaTheme="minorHAnsi" w:hAnsi="Arial" w:cs="Courier New"/>
          <w:sz w:val="24"/>
          <w:szCs w:val="24"/>
          <w:lang w:val="en-ID" w:eastAsia="en-US"/>
        </w:rPr>
        <w:t>).</w:t>
      </w:r>
    </w:p>
    <w:p w14:paraId="65F40CC7" w14:textId="77777777" w:rsidR="008A250E" w:rsidRPr="00835B79" w:rsidRDefault="008A250E" w:rsidP="00835B79">
      <w:pPr>
        <w:spacing w:after="0" w:line="240" w:lineRule="auto"/>
        <w:jc w:val="both"/>
        <w:rPr>
          <w:rFonts w:ascii="Arial" w:eastAsiaTheme="minorHAnsi" w:hAnsi="Arial" w:cs="Courier New"/>
          <w:color w:val="1F1F1F"/>
          <w:sz w:val="24"/>
          <w:szCs w:val="24"/>
          <w:lang w:val="en-ID" w:eastAsia="en-US"/>
        </w:rPr>
      </w:pPr>
    </w:p>
    <w:p w14:paraId="5E9B1E16" w14:textId="77777777" w:rsidR="00B559FF" w:rsidRDefault="00BC37EC" w:rsidP="00B559FF">
      <w:pPr>
        <w:spacing w:after="0" w:line="480" w:lineRule="auto"/>
        <w:ind w:firstLine="709"/>
        <w:jc w:val="both"/>
        <w:rPr>
          <w:rFonts w:ascii="Arial" w:eastAsiaTheme="minorHAnsi" w:hAnsi="Arial" w:cs="Courier New"/>
          <w:color w:val="1F1F1F"/>
          <w:sz w:val="24"/>
          <w:szCs w:val="24"/>
          <w:lang w:val="en-ID" w:eastAsia="en-US"/>
        </w:rPr>
      </w:pPr>
      <w:r w:rsidRPr="00B559FF">
        <w:rPr>
          <w:rFonts w:ascii="Arial" w:eastAsiaTheme="minorHAnsi" w:hAnsi="Arial" w:cs="Courier New"/>
          <w:color w:val="1F1F1F"/>
          <w:sz w:val="24"/>
          <w:szCs w:val="24"/>
          <w:lang w:val="en-ID" w:eastAsia="en-US"/>
        </w:rPr>
        <w:t>Sela</w:t>
      </w:r>
      <w:r w:rsidR="002B66AA" w:rsidRPr="00B559FF">
        <w:rPr>
          <w:rFonts w:ascii="Arial" w:eastAsiaTheme="minorHAnsi" w:hAnsi="Arial" w:cs="Courier New"/>
          <w:color w:val="1F1F1F"/>
          <w:sz w:val="24"/>
          <w:szCs w:val="24"/>
          <w:lang w:val="en-ID" w:eastAsia="en-US"/>
        </w:rPr>
        <w:t xml:space="preserve">in </w:t>
      </w:r>
      <w:proofErr w:type="spellStart"/>
      <w:r w:rsidR="002B66AA" w:rsidRPr="00B559FF">
        <w:rPr>
          <w:rFonts w:ascii="Arial" w:eastAsiaTheme="minorHAnsi" w:hAnsi="Arial" w:cs="Courier New"/>
          <w:color w:val="1F1F1F"/>
          <w:sz w:val="24"/>
          <w:szCs w:val="24"/>
          <w:lang w:val="en-ID" w:eastAsia="en-US"/>
        </w:rPr>
        <w:t>itu</w:t>
      </w:r>
      <w:proofErr w:type="spellEnd"/>
      <w:r w:rsidR="002B66AA" w:rsidRPr="00B559FF">
        <w:rPr>
          <w:rFonts w:ascii="Arial" w:eastAsiaTheme="minorHAnsi" w:hAnsi="Arial" w:cs="Courier New"/>
          <w:color w:val="1F1F1F"/>
          <w:sz w:val="24"/>
          <w:szCs w:val="24"/>
          <w:lang w:val="en-ID" w:eastAsia="en-US"/>
        </w:rPr>
        <w:t xml:space="preserve"> juga </w:t>
      </w:r>
      <w:proofErr w:type="spellStart"/>
      <w:r w:rsidR="002B66AA" w:rsidRPr="00B559FF">
        <w:rPr>
          <w:rFonts w:ascii="Arial" w:eastAsiaTheme="minorHAnsi" w:hAnsi="Arial" w:cs="Courier New"/>
          <w:color w:val="1F1F1F"/>
          <w:sz w:val="24"/>
          <w:szCs w:val="24"/>
          <w:lang w:val="en-ID" w:eastAsia="en-US"/>
        </w:rPr>
        <w:t>penulis</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mengajukan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Syamiansyah</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selaku</w:t>
      </w:r>
      <w:proofErr w:type="spellEnd"/>
      <w:r w:rsidRPr="00B559F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petani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pertanyaannya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sebagai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FDE0C21" w14:textId="77777777" w:rsidR="008A250E" w:rsidRPr="002B66AA" w:rsidRDefault="00BC37EC" w:rsidP="00B559F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sidRPr="00EE76AD">
        <w:rPr>
          <w:rFonts w:ascii="Arial" w:eastAsiaTheme="minorHAnsi" w:hAnsi="Arial" w:cs="Courier New"/>
          <w:i/>
          <w:iCs/>
          <w:sz w:val="24"/>
          <w:szCs w:val="24"/>
          <w:lang w:val="en-ID" w:eastAsia="en-US"/>
        </w:rPr>
        <w:t xml:space="preserve">Pak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21303">
        <w:rPr>
          <w:rFonts w:ascii="Arial" w:eastAsiaTheme="minorHAnsi" w:hAnsi="Arial" w:cs="Courier New"/>
          <w:i/>
          <w:iCs/>
          <w:sz w:val="24"/>
          <w:szCs w:val="24"/>
          <w:lang w:val="en-ID" w:eastAsia="en-US"/>
        </w:rPr>
        <w:t>?”</w:t>
      </w:r>
      <w:r w:rsidR="00B21303" w:rsidRPr="00B21303">
        <w:rPr>
          <w:rFonts w:ascii="Arial" w:eastAsiaTheme="minorHAnsi" w:hAnsi="Arial" w:cs="Courier New"/>
          <w:i/>
          <w:iCs/>
          <w:color w:val="FF0000"/>
          <w:sz w:val="24"/>
          <w:szCs w:val="24"/>
          <w:lang w:val="en-ID" w:eastAsia="en-US"/>
        </w:rPr>
        <w:t xml:space="preserve"> </w:t>
      </w:r>
      <w:r w:rsidR="00B21303"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Bapak</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dengo</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sidR="002B66AA">
        <w:rPr>
          <w:rFonts w:ascii="Arial" w:eastAsiaTheme="minorHAnsi" w:hAnsi="Arial" w:cs="Courier New"/>
          <w:i/>
          <w:iCs/>
          <w:color w:val="1F1F1F"/>
          <w:sz w:val="24"/>
          <w:szCs w:val="24"/>
          <w:lang w:val="en-ID" w:eastAsia="en-US"/>
        </w:rPr>
        <w:t>pasal</w:t>
      </w:r>
      <w:proofErr w:type="spellEnd"/>
      <w:r w:rsidR="002B66AA">
        <w:rPr>
          <w:rFonts w:ascii="Arial" w:eastAsiaTheme="minorHAnsi" w:hAnsi="Arial" w:cs="Courier New"/>
          <w:i/>
          <w:iCs/>
          <w:color w:val="1F1F1F"/>
          <w:sz w:val="24"/>
          <w:szCs w:val="24"/>
          <w:lang w:val="en-ID" w:eastAsia="en-US"/>
        </w:rPr>
        <w:t xml:space="preserve"> </w:t>
      </w:r>
      <w:proofErr w:type="spellStart"/>
      <w:r w:rsidR="002B66AA">
        <w:rPr>
          <w:rFonts w:ascii="Arial" w:eastAsiaTheme="minorHAnsi" w:hAnsi="Arial" w:cs="Courier New"/>
          <w:i/>
          <w:iCs/>
          <w:color w:val="1F1F1F"/>
          <w:sz w:val="24"/>
          <w:szCs w:val="24"/>
          <w:lang w:val="en-ID" w:eastAsia="en-US"/>
        </w:rPr>
        <w:t>pemilihan</w:t>
      </w:r>
      <w:proofErr w:type="spellEnd"/>
      <w:r w:rsidR="002B66AA">
        <w:rPr>
          <w:rFonts w:ascii="Arial" w:eastAsiaTheme="minorHAnsi" w:hAnsi="Arial" w:cs="Courier New"/>
          <w:i/>
          <w:iCs/>
          <w:color w:val="1F1F1F"/>
          <w:sz w:val="24"/>
          <w:szCs w:val="24"/>
          <w:lang w:val="en-ID" w:eastAsia="en-US"/>
        </w:rPr>
        <w:t xml:space="preserve"> </w:t>
      </w:r>
      <w:proofErr w:type="spellStart"/>
      <w:r w:rsidR="002B66AA">
        <w:rPr>
          <w:rFonts w:ascii="Arial" w:eastAsiaTheme="minorHAnsi" w:hAnsi="Arial" w:cs="Courier New"/>
          <w:i/>
          <w:iCs/>
          <w:color w:val="1F1F1F"/>
          <w:sz w:val="24"/>
          <w:szCs w:val="24"/>
          <w:lang w:val="en-ID" w:eastAsia="en-US"/>
        </w:rPr>
        <w:t>Kepala</w:t>
      </w:r>
      <w:proofErr w:type="spellEnd"/>
      <w:r w:rsidR="002B66AA">
        <w:rPr>
          <w:rFonts w:ascii="Arial" w:eastAsiaTheme="minorHAnsi" w:hAnsi="Arial" w:cs="Courier New"/>
          <w:i/>
          <w:iCs/>
          <w:color w:val="1F1F1F"/>
          <w:sz w:val="24"/>
          <w:szCs w:val="24"/>
          <w:lang w:val="en-ID" w:eastAsia="en-US"/>
        </w:rPr>
        <w:t xml:space="preserve"> Daerah.” </w:t>
      </w:r>
      <w:r w:rsidR="002B66AA">
        <w:rPr>
          <w:rFonts w:ascii="Arial" w:eastAsiaTheme="minorHAnsi" w:hAnsi="Arial" w:cs="Courier New"/>
          <w:color w:val="1F1F1F"/>
          <w:sz w:val="24"/>
          <w:szCs w:val="24"/>
          <w:lang w:val="en-ID" w:eastAsia="en-US"/>
        </w:rPr>
        <w:t xml:space="preserve"> (Ada </w:t>
      </w:r>
      <w:proofErr w:type="spellStart"/>
      <w:r w:rsidR="002B66AA">
        <w:rPr>
          <w:rFonts w:ascii="Arial" w:eastAsiaTheme="minorHAnsi" w:hAnsi="Arial" w:cs="Courier New"/>
          <w:color w:val="1F1F1F"/>
          <w:sz w:val="24"/>
          <w:szCs w:val="24"/>
          <w:lang w:val="en-ID" w:eastAsia="en-US"/>
        </w:rPr>
        <w:t>waktu</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itu</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saya</w:t>
      </w:r>
      <w:proofErr w:type="spellEnd"/>
      <w:r w:rsidR="002B66AA">
        <w:rPr>
          <w:rFonts w:ascii="Arial" w:eastAsiaTheme="minorHAnsi" w:hAnsi="Arial" w:cs="Courier New"/>
          <w:color w:val="1F1F1F"/>
          <w:sz w:val="24"/>
          <w:szCs w:val="24"/>
          <w:lang w:val="en-ID" w:eastAsia="en-US"/>
        </w:rPr>
        <w:t xml:space="preserve"> juga di </w:t>
      </w:r>
      <w:proofErr w:type="spellStart"/>
      <w:r w:rsidR="002B66AA">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2B66AA">
        <w:rPr>
          <w:rFonts w:ascii="Arial" w:eastAsiaTheme="minorHAnsi" w:hAnsi="Arial" w:cs="Courier New"/>
          <w:color w:val="1F1F1F"/>
          <w:sz w:val="24"/>
          <w:szCs w:val="24"/>
          <w:lang w:val="en-ID" w:eastAsia="en-US"/>
        </w:rPr>
        <w:t>g</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dalam</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sosialisasi</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tersebut</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mengenai</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pemilihan</w:t>
      </w:r>
      <w:proofErr w:type="spellEnd"/>
      <w:r w:rsidR="002B66AA">
        <w:rPr>
          <w:rFonts w:ascii="Arial" w:eastAsiaTheme="minorHAnsi" w:hAnsi="Arial" w:cs="Courier New"/>
          <w:color w:val="1F1F1F"/>
          <w:sz w:val="24"/>
          <w:szCs w:val="24"/>
          <w:lang w:val="en-ID" w:eastAsia="en-US"/>
        </w:rPr>
        <w:t xml:space="preserve"> </w:t>
      </w:r>
      <w:proofErr w:type="spellStart"/>
      <w:r w:rsidR="002B66AA">
        <w:rPr>
          <w:rFonts w:ascii="Arial" w:eastAsiaTheme="minorHAnsi" w:hAnsi="Arial" w:cs="Courier New"/>
          <w:color w:val="1F1F1F"/>
          <w:sz w:val="24"/>
          <w:szCs w:val="24"/>
          <w:lang w:val="en-ID" w:eastAsia="en-US"/>
        </w:rPr>
        <w:t>Kepala</w:t>
      </w:r>
      <w:proofErr w:type="spellEnd"/>
      <w:r w:rsidR="002B66AA">
        <w:rPr>
          <w:rFonts w:ascii="Arial" w:eastAsiaTheme="minorHAnsi" w:hAnsi="Arial" w:cs="Courier New"/>
          <w:color w:val="1F1F1F"/>
          <w:sz w:val="24"/>
          <w:szCs w:val="24"/>
          <w:lang w:val="en-ID" w:eastAsia="en-US"/>
        </w:rPr>
        <w:t xml:space="preserve"> Daerah)</w:t>
      </w:r>
      <w:r w:rsidR="00414570">
        <w:rPr>
          <w:rFonts w:ascii="Arial" w:eastAsiaTheme="minorHAnsi" w:hAnsi="Arial" w:cs="Courier New"/>
          <w:color w:val="1F1F1F"/>
          <w:sz w:val="24"/>
          <w:szCs w:val="24"/>
          <w:lang w:val="en-ID" w:eastAsia="en-US"/>
        </w:rPr>
        <w:t>.</w:t>
      </w:r>
    </w:p>
    <w:p w14:paraId="04843B8A" w14:textId="77777777" w:rsidR="00B559FF" w:rsidRDefault="00BC37EC" w:rsidP="002B3D9E">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559FF">
        <w:rPr>
          <w:rFonts w:ascii="Arial" w:eastAsiaTheme="minorHAnsi" w:hAnsi="Arial" w:cs="Courier New"/>
          <w:color w:val="1F1F1F"/>
          <w:sz w:val="24"/>
          <w:szCs w:val="24"/>
          <w:lang w:val="en-ID" w:eastAsia="en-US"/>
        </w:rPr>
        <w:t>Kemudian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penulis</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bertanya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lagi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Samsir</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selaku</w:t>
      </w:r>
      <w:proofErr w:type="spellEnd"/>
      <w:r w:rsidRPr="00B559F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nelayan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sebagai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FECBFD3" w14:textId="77777777" w:rsidR="00EF716B" w:rsidRPr="002338CA" w:rsidRDefault="00BC37EC" w:rsidP="00835B7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sidRPr="00EE76AD">
        <w:rPr>
          <w:rFonts w:ascii="Arial" w:eastAsiaTheme="minorHAnsi" w:hAnsi="Arial" w:cs="Courier New"/>
          <w:i/>
          <w:iCs/>
          <w:sz w:val="24"/>
          <w:szCs w:val="24"/>
          <w:lang w:val="en-ID" w:eastAsia="en-US"/>
        </w:rPr>
        <w:t xml:space="preserve">Pak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21303">
        <w:rPr>
          <w:rFonts w:ascii="Arial" w:eastAsiaTheme="minorHAnsi" w:hAnsi="Arial" w:cs="Courier New"/>
          <w:i/>
          <w:iCs/>
          <w:sz w:val="24"/>
          <w:szCs w:val="24"/>
          <w:lang w:val="en-ID" w:eastAsia="en-US"/>
        </w:rPr>
        <w:t>?”</w:t>
      </w:r>
      <w:r w:rsidR="00B21303" w:rsidRPr="00B21303">
        <w:rPr>
          <w:rFonts w:ascii="Arial" w:eastAsiaTheme="minorHAnsi" w:hAnsi="Arial" w:cs="Courier New"/>
          <w:i/>
          <w:iCs/>
          <w:color w:val="FF0000"/>
          <w:sz w:val="24"/>
          <w:szCs w:val="24"/>
          <w:lang w:val="en-ID" w:eastAsia="en-US"/>
        </w:rPr>
        <w:t xml:space="preserve"> </w:t>
      </w:r>
      <w:r w:rsidR="00B21303"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Bapak</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w:t>
      </w:r>
      <w:r w:rsidR="002B3D9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pilkada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awak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ajelah</w:t>
      </w:r>
      <w:proofErr w:type="spellEnd"/>
      <w:r>
        <w:rPr>
          <w:rFonts w:ascii="Arial" w:eastAsiaTheme="minorHAnsi" w:hAnsi="Arial" w:cs="Courier New"/>
          <w:i/>
          <w:iCs/>
          <w:color w:val="1F1F1F"/>
          <w:sz w:val="24"/>
          <w:szCs w:val="24"/>
          <w:lang w:val="en-ID" w:eastAsia="en-US"/>
        </w:rPr>
        <w:t>.”</w:t>
      </w:r>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Sosialisasi</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seperti</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itu</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sering</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ada</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jika</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ada</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pemilihan</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Kepala</w:t>
      </w:r>
      <w:proofErr w:type="spellEnd"/>
      <w:r w:rsidR="002338CA">
        <w:rPr>
          <w:rFonts w:ascii="Arial" w:eastAsiaTheme="minorHAnsi" w:hAnsi="Arial" w:cs="Courier New"/>
          <w:color w:val="1F1F1F"/>
          <w:sz w:val="24"/>
          <w:szCs w:val="24"/>
          <w:lang w:val="en-ID" w:eastAsia="en-US"/>
        </w:rPr>
        <w:t xml:space="preserve"> Daerah </w:t>
      </w:r>
      <w:r w:rsidR="00F90489">
        <w:rPr>
          <w:rFonts w:ascii="Arial" w:eastAsiaTheme="minorHAnsi" w:hAnsi="Arial" w:cs="Courier New"/>
          <w:color w:val="1F1F1F"/>
          <w:sz w:val="24"/>
          <w:szCs w:val="24"/>
          <w:lang w:val="en-ID" w:eastAsia="en-US"/>
        </w:rPr>
        <w:t>dan</w:t>
      </w:r>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saya</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kalau</w:t>
      </w:r>
      <w:proofErr w:type="spellEnd"/>
      <w:r w:rsidR="002338CA">
        <w:rPr>
          <w:rFonts w:ascii="Arial" w:eastAsiaTheme="minorHAnsi" w:hAnsi="Arial" w:cs="Courier New"/>
          <w:color w:val="1F1F1F"/>
          <w:sz w:val="24"/>
          <w:szCs w:val="24"/>
          <w:lang w:val="en-ID" w:eastAsia="en-US"/>
        </w:rPr>
        <w:t xml:space="preserve"> di </w:t>
      </w:r>
      <w:proofErr w:type="spellStart"/>
      <w:r w:rsidR="002338CA">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2338CA">
        <w:rPr>
          <w:rFonts w:ascii="Arial" w:eastAsiaTheme="minorHAnsi" w:hAnsi="Arial" w:cs="Courier New"/>
          <w:color w:val="1F1F1F"/>
          <w:sz w:val="24"/>
          <w:szCs w:val="24"/>
          <w:lang w:val="en-ID" w:eastAsia="en-US"/>
        </w:rPr>
        <w:t>g</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ke</w:t>
      </w:r>
      <w:proofErr w:type="spellEnd"/>
      <w:r w:rsidR="002338CA">
        <w:rPr>
          <w:rFonts w:ascii="Arial" w:eastAsiaTheme="minorHAnsi" w:hAnsi="Arial" w:cs="Courier New"/>
          <w:color w:val="1F1F1F"/>
          <w:sz w:val="24"/>
          <w:szCs w:val="24"/>
          <w:lang w:val="en-ID" w:eastAsia="en-US"/>
        </w:rPr>
        <w:t xml:space="preserve"> Kantor </w:t>
      </w:r>
      <w:r w:rsidR="00A3655D">
        <w:rPr>
          <w:rFonts w:ascii="Arial" w:eastAsiaTheme="minorHAnsi" w:hAnsi="Arial" w:cs="Courier New"/>
          <w:color w:val="1F1F1F"/>
          <w:sz w:val="24"/>
          <w:szCs w:val="24"/>
          <w:lang w:val="en-ID" w:eastAsia="en-US"/>
        </w:rPr>
        <w:t>Desa</w:t>
      </w:r>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pasti</w:t>
      </w:r>
      <w:proofErr w:type="spellEnd"/>
      <w:r w:rsidR="002338CA">
        <w:rPr>
          <w:rFonts w:ascii="Arial" w:eastAsiaTheme="minorHAnsi" w:hAnsi="Arial" w:cs="Courier New"/>
          <w:color w:val="1F1F1F"/>
          <w:sz w:val="24"/>
          <w:szCs w:val="24"/>
          <w:lang w:val="en-ID" w:eastAsia="en-US"/>
        </w:rPr>
        <w:t xml:space="preserve"> </w:t>
      </w:r>
      <w:proofErr w:type="spellStart"/>
      <w:r w:rsidR="002338CA">
        <w:rPr>
          <w:rFonts w:ascii="Arial" w:eastAsiaTheme="minorHAnsi" w:hAnsi="Arial" w:cs="Courier New"/>
          <w:color w:val="1F1F1F"/>
          <w:sz w:val="24"/>
          <w:szCs w:val="24"/>
          <w:lang w:val="en-ID" w:eastAsia="en-US"/>
        </w:rPr>
        <w:t>ikut</w:t>
      </w:r>
      <w:proofErr w:type="spellEnd"/>
      <w:r w:rsidR="002338CA">
        <w:rPr>
          <w:rFonts w:ascii="Arial" w:eastAsiaTheme="minorHAnsi" w:hAnsi="Arial" w:cs="Courier New"/>
          <w:color w:val="1F1F1F"/>
          <w:sz w:val="24"/>
          <w:szCs w:val="24"/>
          <w:lang w:val="en-ID" w:eastAsia="en-US"/>
        </w:rPr>
        <w:t>)</w:t>
      </w:r>
      <w:r w:rsidR="00414570">
        <w:rPr>
          <w:rFonts w:ascii="Arial" w:eastAsiaTheme="minorHAnsi" w:hAnsi="Arial" w:cs="Courier New"/>
          <w:color w:val="1F1F1F"/>
          <w:sz w:val="24"/>
          <w:szCs w:val="24"/>
          <w:lang w:val="en-ID" w:eastAsia="en-US"/>
        </w:rPr>
        <w:t>.</w:t>
      </w:r>
    </w:p>
    <w:p w14:paraId="1887DF51" w14:textId="77777777" w:rsidR="00947FC4" w:rsidRDefault="00BC37EC" w:rsidP="002B3D9E">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947FC4">
        <w:rPr>
          <w:rFonts w:ascii="Arial" w:eastAsiaTheme="minorHAnsi" w:hAnsi="Arial" w:cs="Courier New"/>
          <w:color w:val="1F1F1F"/>
          <w:sz w:val="24"/>
          <w:szCs w:val="24"/>
          <w:lang w:val="en-ID" w:eastAsia="en-US"/>
        </w:rPr>
        <w:t>Untuk</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memperkuat</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hasil</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wawancara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penulis</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mengajukan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pertanyaan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dengan</w:t>
      </w:r>
      <w:proofErr w:type="spellEnd"/>
      <w:r w:rsidRPr="00947FC4">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Suhaida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selaku</w:t>
      </w:r>
      <w:proofErr w:type="spellEnd"/>
      <w:r w:rsidRPr="00947FC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47FC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1302A4">
        <w:rPr>
          <w:rFonts w:ascii="Arial" w:eastAsiaTheme="minorHAnsi" w:hAnsi="Arial" w:cs="Courier New"/>
          <w:color w:val="1F1F1F"/>
          <w:sz w:val="24"/>
          <w:szCs w:val="24"/>
          <w:lang w:val="en-ID" w:eastAsia="en-US"/>
        </w:rPr>
        <w:t xml:space="preserve"> </w:t>
      </w:r>
      <w:r w:rsidRPr="00947FC4">
        <w:rPr>
          <w:rFonts w:ascii="Arial" w:eastAsiaTheme="minorHAnsi" w:hAnsi="Arial" w:cs="Courier New"/>
          <w:color w:val="1F1F1F"/>
          <w:sz w:val="24"/>
          <w:szCs w:val="24"/>
          <w:lang w:val="en-ID" w:eastAsia="en-US"/>
        </w:rPr>
        <w:t>(</w:t>
      </w:r>
      <w:proofErr w:type="spellStart"/>
      <w:r w:rsidRPr="00947FC4">
        <w:rPr>
          <w:rFonts w:ascii="Arial" w:eastAsiaTheme="minorHAnsi" w:hAnsi="Arial" w:cs="Courier New"/>
          <w:color w:val="1F1F1F"/>
          <w:sz w:val="24"/>
          <w:szCs w:val="24"/>
          <w:lang w:val="en-ID" w:eastAsia="en-US"/>
        </w:rPr>
        <w:t>pemberdayaan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kesejahteraan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keluarga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dengan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pertanyaan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sebagai</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F8EDBDA" w14:textId="77777777" w:rsidR="001302A4" w:rsidRPr="00DB75EE" w:rsidRDefault="00BC37EC" w:rsidP="00B559F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B21303">
        <w:rPr>
          <w:rFonts w:ascii="Arial" w:eastAsiaTheme="minorHAnsi" w:hAnsi="Arial" w:cs="Courier New"/>
          <w:i/>
          <w:iCs/>
          <w:sz w:val="24"/>
          <w:szCs w:val="24"/>
          <w:lang w:val="en-ID" w:eastAsia="en-US"/>
        </w:rPr>
        <w:t>Buk</w:t>
      </w:r>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dalam</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aspek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politik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ade</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tak</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sosialiasi</w:t>
      </w:r>
      <w:proofErr w:type="spellEnd"/>
      <w:r w:rsidR="00B21303" w:rsidRPr="00EE76AD">
        <w:rPr>
          <w:rFonts w:ascii="Arial" w:eastAsiaTheme="minorHAnsi" w:hAnsi="Arial" w:cs="Courier New"/>
          <w:i/>
          <w:iCs/>
          <w:sz w:val="24"/>
          <w:szCs w:val="24"/>
          <w:lang w:val="en-ID" w:eastAsia="en-US"/>
        </w:rPr>
        <w:t xml:space="preserve"> </w:t>
      </w:r>
      <w:proofErr w:type="spellStart"/>
      <w:r w:rsidR="00B21303" w:rsidRPr="00EE76AD">
        <w:rPr>
          <w:rFonts w:ascii="Arial" w:eastAsiaTheme="minorHAnsi" w:hAnsi="Arial" w:cs="Courier New"/>
          <w:i/>
          <w:iCs/>
          <w:sz w:val="24"/>
          <w:szCs w:val="24"/>
          <w:lang w:val="en-ID" w:eastAsia="en-US"/>
        </w:rPr>
        <w:t>pilkada</w:t>
      </w:r>
      <w:proofErr w:type="spellEnd"/>
      <w:r w:rsidR="00B21303" w:rsidRPr="00EE76AD">
        <w:rPr>
          <w:rFonts w:ascii="Arial" w:eastAsiaTheme="minorHAnsi" w:hAnsi="Arial" w:cs="Courier New"/>
          <w:i/>
          <w:iCs/>
          <w:sz w:val="24"/>
          <w:szCs w:val="24"/>
          <w:lang w:val="en-ID" w:eastAsia="en-US"/>
        </w:rPr>
        <w:t xml:space="preserve"> yang </w:t>
      </w:r>
      <w:proofErr w:type="spellStart"/>
      <w:r w:rsidR="00B21303" w:rsidRPr="00EE76AD">
        <w:rPr>
          <w:rFonts w:ascii="Arial" w:eastAsiaTheme="minorHAnsi" w:hAnsi="Arial" w:cs="Courier New"/>
          <w:i/>
          <w:iCs/>
          <w:sz w:val="24"/>
          <w:szCs w:val="24"/>
          <w:lang w:val="en-ID" w:eastAsia="en-US"/>
        </w:rPr>
        <w:t>diadakan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21303">
        <w:rPr>
          <w:rFonts w:ascii="Arial" w:eastAsiaTheme="minorHAnsi" w:hAnsi="Arial" w:cs="Courier New"/>
          <w:i/>
          <w:iCs/>
          <w:sz w:val="24"/>
          <w:szCs w:val="24"/>
          <w:lang w:val="en-ID" w:eastAsia="en-US"/>
        </w:rPr>
        <w:t>?”</w:t>
      </w:r>
      <w:r w:rsidR="00B21303" w:rsidRPr="00B21303">
        <w:rPr>
          <w:rFonts w:ascii="Arial" w:eastAsiaTheme="minorHAnsi" w:hAnsi="Arial" w:cs="Courier New"/>
          <w:i/>
          <w:iCs/>
          <w:color w:val="FF0000"/>
          <w:sz w:val="24"/>
          <w:szCs w:val="24"/>
          <w:lang w:val="en-ID" w:eastAsia="en-US"/>
        </w:rPr>
        <w:t xml:space="preserve"> </w:t>
      </w:r>
      <w:r w:rsidR="00B21303" w:rsidRPr="00B21303">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Buk</w:t>
      </w:r>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dalam</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aspek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politik</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apakah</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ada</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sosialisasi</w:t>
      </w:r>
      <w:proofErr w:type="spellEnd"/>
      <w:r w:rsidR="00B21303" w:rsidRPr="00EE76AD">
        <w:rPr>
          <w:rFonts w:ascii="Arial" w:eastAsiaTheme="minorHAnsi" w:hAnsi="Arial" w:cs="Courier New"/>
          <w:sz w:val="24"/>
          <w:szCs w:val="24"/>
          <w:lang w:val="en-ID" w:eastAsia="en-US"/>
        </w:rPr>
        <w:t xml:space="preserve"> </w:t>
      </w:r>
      <w:proofErr w:type="spellStart"/>
      <w:r w:rsidR="00B21303" w:rsidRPr="00EE76AD">
        <w:rPr>
          <w:rFonts w:ascii="Arial" w:eastAsiaTheme="minorHAnsi" w:hAnsi="Arial" w:cs="Courier New"/>
          <w:sz w:val="24"/>
          <w:szCs w:val="24"/>
          <w:lang w:val="en-ID" w:eastAsia="en-US"/>
        </w:rPr>
        <w:t>pilkada</w:t>
      </w:r>
      <w:proofErr w:type="spellEnd"/>
      <w:r w:rsidR="00B21303" w:rsidRPr="00EE76AD">
        <w:rPr>
          <w:rFonts w:ascii="Arial" w:eastAsiaTheme="minorHAnsi" w:hAnsi="Arial" w:cs="Courier New"/>
          <w:sz w:val="24"/>
          <w:szCs w:val="24"/>
          <w:lang w:val="en-ID" w:eastAsia="en-US"/>
        </w:rPr>
        <w:t xml:space="preserve"> yang </w:t>
      </w:r>
      <w:proofErr w:type="spellStart"/>
      <w:r w:rsidR="00B21303" w:rsidRPr="00EE76AD">
        <w:rPr>
          <w:rFonts w:ascii="Arial" w:eastAsiaTheme="minorHAnsi" w:hAnsi="Arial" w:cs="Courier New"/>
          <w:sz w:val="24"/>
          <w:szCs w:val="24"/>
          <w:lang w:val="en-ID" w:eastAsia="en-US"/>
        </w:rPr>
        <w:t>diadakan</w:t>
      </w:r>
      <w:proofErr w:type="spellEnd"/>
      <w:r w:rsidR="00B21303" w:rsidRPr="00EE76AD">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oleh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w:t>
      </w:r>
      <w:r w:rsidR="00B21303">
        <w:rPr>
          <w:rFonts w:ascii="Arial" w:eastAsiaTheme="minorHAnsi" w:hAnsi="Arial" w:cs="Courier New"/>
          <w:color w:val="1F1F1F"/>
          <w:sz w:val="24"/>
          <w:szCs w:val="24"/>
          <w:lang w:val="en-ID" w:eastAsia="en-US"/>
        </w:rPr>
        <w:t>)</w:t>
      </w:r>
      <w:r w:rsidR="002B3D9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yang orang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w:t>
      </w:r>
      <w:r w:rsidR="002B3D9E">
        <w:rPr>
          <w:rFonts w:ascii="Arial" w:eastAsiaTheme="minorHAnsi" w:hAnsi="Arial" w:cs="Courier New"/>
          <w:i/>
          <w:iCs/>
          <w:color w:val="1F1F1F"/>
          <w:sz w:val="24"/>
          <w:szCs w:val="24"/>
          <w:lang w:val="en-ID" w:eastAsia="en-US"/>
        </w:rPr>
        <w:t xml:space="preserve">.” </w:t>
      </w:r>
      <w:r w:rsidR="00DB75EE">
        <w:rPr>
          <w:rFonts w:ascii="Arial" w:eastAsiaTheme="minorHAnsi" w:hAnsi="Arial" w:cs="Courier New"/>
          <w:color w:val="1F1F1F"/>
          <w:sz w:val="24"/>
          <w:szCs w:val="24"/>
          <w:lang w:val="en-ID" w:eastAsia="en-US"/>
        </w:rPr>
        <w:t>(</w:t>
      </w:r>
      <w:proofErr w:type="spellStart"/>
      <w:r w:rsidR="00DB75EE">
        <w:rPr>
          <w:rFonts w:ascii="Arial" w:eastAsiaTheme="minorHAnsi" w:hAnsi="Arial" w:cs="Courier New"/>
          <w:color w:val="1F1F1F"/>
          <w:sz w:val="24"/>
          <w:szCs w:val="24"/>
          <w:lang w:val="en-ID" w:eastAsia="en-US"/>
        </w:rPr>
        <w:t>Menur</w:t>
      </w:r>
      <w:r w:rsidR="00947FC4">
        <w:rPr>
          <w:rFonts w:ascii="Arial" w:eastAsiaTheme="minorHAnsi" w:hAnsi="Arial" w:cs="Courier New"/>
          <w:color w:val="1F1F1F"/>
          <w:sz w:val="24"/>
          <w:szCs w:val="24"/>
          <w:lang w:val="en-ID" w:eastAsia="en-US"/>
        </w:rPr>
        <w:t>ut</w:t>
      </w:r>
      <w:proofErr w:type="spellEnd"/>
      <w:r w:rsidR="00947FC4">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saya</w:t>
      </w:r>
      <w:proofErr w:type="spellEnd"/>
      <w:r w:rsidR="00DB75EE">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untuk</w:t>
      </w:r>
      <w:proofErr w:type="spellEnd"/>
      <w:r w:rsidR="00DB75EE">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sosialisasi</w:t>
      </w:r>
      <w:proofErr w:type="spellEnd"/>
      <w:r w:rsidR="00DB75EE">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pasti</w:t>
      </w:r>
      <w:proofErr w:type="spellEnd"/>
      <w:r w:rsidR="00DB75EE">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ada</w:t>
      </w:r>
      <w:proofErr w:type="spellEnd"/>
      <w:r w:rsidR="00DB75E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B75EE">
        <w:rPr>
          <w:rFonts w:ascii="Arial" w:eastAsiaTheme="minorHAnsi" w:hAnsi="Arial" w:cs="Courier New"/>
          <w:color w:val="1F1F1F"/>
          <w:sz w:val="24"/>
          <w:szCs w:val="24"/>
          <w:lang w:val="en-ID" w:eastAsia="en-US"/>
        </w:rPr>
        <w:t xml:space="preserve"> </w:t>
      </w:r>
      <w:proofErr w:type="spellStart"/>
      <w:r w:rsidR="00DB75EE">
        <w:rPr>
          <w:rFonts w:ascii="Arial" w:eastAsiaTheme="minorHAnsi" w:hAnsi="Arial" w:cs="Courier New"/>
          <w:color w:val="1F1F1F"/>
          <w:sz w:val="24"/>
          <w:szCs w:val="24"/>
          <w:lang w:val="en-ID" w:eastAsia="en-US"/>
        </w:rPr>
        <w:t>biasanya</w:t>
      </w:r>
      <w:proofErr w:type="spellEnd"/>
      <w:r w:rsidR="00DB75EE">
        <w:rPr>
          <w:rFonts w:ascii="Arial" w:eastAsiaTheme="minorHAnsi" w:hAnsi="Arial" w:cs="Courier New"/>
          <w:color w:val="1F1F1F"/>
          <w:sz w:val="24"/>
          <w:szCs w:val="24"/>
          <w:lang w:val="en-ID" w:eastAsia="en-US"/>
        </w:rPr>
        <w:t xml:space="preserve"> pun orang </w:t>
      </w:r>
      <w:r w:rsidR="00A3655D">
        <w:rPr>
          <w:rFonts w:ascii="Arial" w:eastAsiaTheme="minorHAnsi" w:hAnsi="Arial" w:cs="Courier New"/>
          <w:color w:val="1F1F1F"/>
          <w:sz w:val="24"/>
          <w:szCs w:val="24"/>
          <w:lang w:val="en-ID" w:eastAsia="en-US"/>
        </w:rPr>
        <w:t>Desa</w:t>
      </w:r>
      <w:r w:rsidR="00DB75EE">
        <w:rPr>
          <w:rFonts w:ascii="Arial" w:eastAsiaTheme="minorHAnsi" w:hAnsi="Arial" w:cs="Courier New"/>
          <w:color w:val="1F1F1F"/>
          <w:sz w:val="24"/>
          <w:szCs w:val="24"/>
          <w:lang w:val="en-ID" w:eastAsia="en-US"/>
        </w:rPr>
        <w:t xml:space="preserve"> yang </w:t>
      </w:r>
      <w:proofErr w:type="spellStart"/>
      <w:r w:rsidR="00DB75EE">
        <w:rPr>
          <w:rFonts w:ascii="Arial" w:eastAsiaTheme="minorHAnsi" w:hAnsi="Arial" w:cs="Courier New"/>
          <w:color w:val="1F1F1F"/>
          <w:sz w:val="24"/>
          <w:szCs w:val="24"/>
          <w:lang w:val="en-ID" w:eastAsia="en-US"/>
        </w:rPr>
        <w:t>melakukan</w:t>
      </w:r>
      <w:proofErr w:type="spellEnd"/>
      <w:r w:rsidR="00DB75EE">
        <w:rPr>
          <w:rFonts w:ascii="Arial" w:eastAsiaTheme="minorHAnsi" w:hAnsi="Arial" w:cs="Courier New"/>
          <w:color w:val="1F1F1F"/>
          <w:sz w:val="24"/>
          <w:szCs w:val="24"/>
          <w:lang w:val="en-ID" w:eastAsia="en-US"/>
        </w:rPr>
        <w:t>).</w:t>
      </w:r>
    </w:p>
    <w:p w14:paraId="1695013B" w14:textId="77777777" w:rsidR="00DB75EE" w:rsidRDefault="00BC37EC" w:rsidP="002B3D9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B75EE">
        <w:rPr>
          <w:rFonts w:ascii="Arial" w:eastAsiaTheme="minorHAnsi" w:hAnsi="Arial" w:cs="Courier New"/>
          <w:color w:val="1F1F1F"/>
          <w:sz w:val="24"/>
          <w:szCs w:val="24"/>
          <w:lang w:val="en-ID" w:eastAsia="en-US"/>
        </w:rPr>
        <w:t>Selanjutnya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penulis</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melakukan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wawancara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pertanyaan</w:t>
      </w:r>
      <w:proofErr w:type="spellEnd"/>
      <w:r w:rsidRPr="00DB75EE">
        <w:rPr>
          <w:rFonts w:ascii="Arial" w:eastAsiaTheme="minorHAnsi" w:hAnsi="Arial" w:cs="Courier New"/>
          <w:color w:val="1F1F1F"/>
          <w:sz w:val="24"/>
          <w:szCs w:val="24"/>
          <w:lang w:val="en-ID" w:eastAsia="en-US"/>
        </w:rPr>
        <w:t xml:space="preserve"> yang </w:t>
      </w:r>
      <w:proofErr w:type="spellStart"/>
      <w:r w:rsidRPr="00DB75EE">
        <w:rPr>
          <w:rFonts w:ascii="Arial" w:eastAsiaTheme="minorHAnsi" w:hAnsi="Arial" w:cs="Courier New"/>
          <w:color w:val="1F1F1F"/>
          <w:sz w:val="24"/>
          <w:szCs w:val="24"/>
          <w:lang w:val="en-ID" w:eastAsia="en-US"/>
        </w:rPr>
        <w:t>sama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B75EE">
        <w:rPr>
          <w:rFonts w:ascii="Arial" w:eastAsiaTheme="minorHAnsi" w:hAnsi="Arial" w:cs="Courier New"/>
          <w:color w:val="1F1F1F"/>
          <w:sz w:val="24"/>
          <w:szCs w:val="24"/>
          <w:lang w:val="en-ID" w:eastAsia="en-US"/>
        </w:rPr>
        <w:t xml:space="preserve"> Nazam </w:t>
      </w:r>
      <w:proofErr w:type="spellStart"/>
      <w:r w:rsidRPr="00DB75EE">
        <w:rPr>
          <w:rFonts w:ascii="Arial" w:eastAsiaTheme="minorHAnsi" w:hAnsi="Arial" w:cs="Courier New"/>
          <w:color w:val="1F1F1F"/>
          <w:sz w:val="24"/>
          <w:szCs w:val="24"/>
          <w:lang w:val="en-ID" w:eastAsia="en-US"/>
        </w:rPr>
        <w:t>selaku</w:t>
      </w:r>
      <w:proofErr w:type="spellEnd"/>
      <w:r w:rsidRPr="00DB75E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ternak</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pertanyaan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sebagai</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D5CEF66" w14:textId="77777777" w:rsidR="009E7530" w:rsidRDefault="00BC37EC" w:rsidP="0041457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6244AE" w:rsidRPr="00EE76AD">
        <w:rPr>
          <w:rFonts w:ascii="Arial" w:eastAsiaTheme="minorHAnsi" w:hAnsi="Arial" w:cs="Courier New"/>
          <w:i/>
          <w:iCs/>
          <w:sz w:val="24"/>
          <w:szCs w:val="24"/>
          <w:lang w:val="en-ID" w:eastAsia="en-US"/>
        </w:rPr>
        <w:t xml:space="preserve">Pak </w:t>
      </w:r>
      <w:proofErr w:type="spellStart"/>
      <w:r w:rsidR="006244AE" w:rsidRPr="00EE76AD">
        <w:rPr>
          <w:rFonts w:ascii="Arial" w:eastAsiaTheme="minorHAnsi" w:hAnsi="Arial" w:cs="Courier New"/>
          <w:i/>
          <w:iCs/>
          <w:sz w:val="24"/>
          <w:szCs w:val="24"/>
          <w:lang w:val="en-ID" w:eastAsia="en-US"/>
        </w:rPr>
        <w:t>dalam</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aspek</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politik</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ade</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tak</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sosialiasi</w:t>
      </w:r>
      <w:proofErr w:type="spellEnd"/>
      <w:r w:rsidR="006244AE" w:rsidRPr="00EE76AD">
        <w:rPr>
          <w:rFonts w:ascii="Arial" w:eastAsiaTheme="minorHAnsi" w:hAnsi="Arial" w:cs="Courier New"/>
          <w:i/>
          <w:iCs/>
          <w:sz w:val="24"/>
          <w:szCs w:val="24"/>
          <w:lang w:val="en-ID" w:eastAsia="en-US"/>
        </w:rPr>
        <w:t xml:space="preserve"> </w:t>
      </w:r>
      <w:proofErr w:type="spellStart"/>
      <w:r w:rsidR="006244AE" w:rsidRPr="00EE76AD">
        <w:rPr>
          <w:rFonts w:ascii="Arial" w:eastAsiaTheme="minorHAnsi" w:hAnsi="Arial" w:cs="Courier New"/>
          <w:i/>
          <w:iCs/>
          <w:sz w:val="24"/>
          <w:szCs w:val="24"/>
          <w:lang w:val="en-ID" w:eastAsia="en-US"/>
        </w:rPr>
        <w:t>pilkada</w:t>
      </w:r>
      <w:proofErr w:type="spellEnd"/>
      <w:r w:rsidR="006244AE" w:rsidRPr="00EE76AD">
        <w:rPr>
          <w:rFonts w:ascii="Arial" w:eastAsiaTheme="minorHAnsi" w:hAnsi="Arial" w:cs="Courier New"/>
          <w:i/>
          <w:iCs/>
          <w:sz w:val="24"/>
          <w:szCs w:val="24"/>
          <w:lang w:val="en-ID" w:eastAsia="en-US"/>
        </w:rPr>
        <w:t xml:space="preserve"> yang </w:t>
      </w:r>
      <w:proofErr w:type="spellStart"/>
      <w:r w:rsidR="006244AE" w:rsidRPr="00EE76AD">
        <w:rPr>
          <w:rFonts w:ascii="Arial" w:eastAsiaTheme="minorHAnsi" w:hAnsi="Arial" w:cs="Courier New"/>
          <w:i/>
          <w:iCs/>
          <w:sz w:val="24"/>
          <w:szCs w:val="24"/>
          <w:lang w:val="en-ID" w:eastAsia="en-US"/>
        </w:rPr>
        <w:t>diadakan</w:t>
      </w:r>
      <w:proofErr w:type="spellEnd"/>
      <w:r w:rsidR="006244AE">
        <w:rPr>
          <w:rFonts w:ascii="Arial" w:eastAsiaTheme="minorHAnsi" w:hAnsi="Arial" w:cs="Courier New"/>
          <w:i/>
          <w:iCs/>
          <w:sz w:val="24"/>
          <w:szCs w:val="24"/>
          <w:lang w:val="en-ID" w:eastAsia="en-US"/>
        </w:rPr>
        <w:t xml:space="preserve"> </w:t>
      </w:r>
      <w:proofErr w:type="spellStart"/>
      <w:r w:rsidR="006244AE">
        <w:rPr>
          <w:rFonts w:ascii="Arial" w:eastAsiaTheme="minorHAnsi" w:hAnsi="Arial" w:cs="Courier New"/>
          <w:i/>
          <w:iCs/>
          <w:sz w:val="24"/>
          <w:szCs w:val="24"/>
          <w:lang w:val="en-ID" w:eastAsia="en-US"/>
        </w:rPr>
        <w:t>Kepala</w:t>
      </w:r>
      <w:proofErr w:type="spellEnd"/>
      <w:r w:rsidR="006244AE">
        <w:rPr>
          <w:rFonts w:ascii="Arial" w:eastAsiaTheme="minorHAnsi" w:hAnsi="Arial" w:cs="Courier New"/>
          <w:i/>
          <w:iCs/>
          <w:sz w:val="24"/>
          <w:szCs w:val="24"/>
          <w:lang w:val="en-ID" w:eastAsia="en-US"/>
        </w:rPr>
        <w:t xml:space="preserve"> Desa</w:t>
      </w:r>
      <w:r w:rsidR="006244AE" w:rsidRPr="00B21303">
        <w:rPr>
          <w:rFonts w:ascii="Arial" w:eastAsiaTheme="minorHAnsi" w:hAnsi="Arial" w:cs="Courier New"/>
          <w:i/>
          <w:iCs/>
          <w:sz w:val="24"/>
          <w:szCs w:val="24"/>
          <w:lang w:val="en-ID" w:eastAsia="en-US"/>
        </w:rPr>
        <w:t>?”</w:t>
      </w:r>
      <w:r w:rsidR="006244AE" w:rsidRPr="00B21303">
        <w:rPr>
          <w:rFonts w:ascii="Arial" w:eastAsiaTheme="minorHAnsi" w:hAnsi="Arial" w:cs="Courier New"/>
          <w:i/>
          <w:iCs/>
          <w:color w:val="FF0000"/>
          <w:sz w:val="24"/>
          <w:szCs w:val="24"/>
          <w:lang w:val="en-ID" w:eastAsia="en-US"/>
        </w:rPr>
        <w:t xml:space="preserve"> </w:t>
      </w:r>
      <w:r w:rsidR="006244AE" w:rsidRPr="00B21303">
        <w:rPr>
          <w:rFonts w:ascii="Arial" w:eastAsiaTheme="minorHAnsi" w:hAnsi="Arial" w:cs="Courier New"/>
          <w:sz w:val="24"/>
          <w:szCs w:val="24"/>
          <w:lang w:val="en-ID" w:eastAsia="en-US"/>
        </w:rPr>
        <w:t>(</w:t>
      </w:r>
      <w:r w:rsidR="006244AE">
        <w:rPr>
          <w:rFonts w:ascii="Arial" w:eastAsiaTheme="minorHAnsi" w:hAnsi="Arial" w:cs="Courier New"/>
          <w:sz w:val="24"/>
          <w:szCs w:val="24"/>
          <w:lang w:val="en-ID" w:eastAsia="en-US"/>
        </w:rPr>
        <w:t>Bapak</w:t>
      </w:r>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dalam</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aspek</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politik</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apakah</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ada</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sosialisasi</w:t>
      </w:r>
      <w:proofErr w:type="spellEnd"/>
      <w:r w:rsidR="006244AE" w:rsidRPr="00EE76AD">
        <w:rPr>
          <w:rFonts w:ascii="Arial" w:eastAsiaTheme="minorHAnsi" w:hAnsi="Arial" w:cs="Courier New"/>
          <w:sz w:val="24"/>
          <w:szCs w:val="24"/>
          <w:lang w:val="en-ID" w:eastAsia="en-US"/>
        </w:rPr>
        <w:t xml:space="preserve"> </w:t>
      </w:r>
      <w:proofErr w:type="spellStart"/>
      <w:r w:rsidR="006244AE" w:rsidRPr="00EE76AD">
        <w:rPr>
          <w:rFonts w:ascii="Arial" w:eastAsiaTheme="minorHAnsi" w:hAnsi="Arial" w:cs="Courier New"/>
          <w:sz w:val="24"/>
          <w:szCs w:val="24"/>
          <w:lang w:val="en-ID" w:eastAsia="en-US"/>
        </w:rPr>
        <w:t>pilkada</w:t>
      </w:r>
      <w:proofErr w:type="spellEnd"/>
      <w:r w:rsidR="006244AE" w:rsidRPr="00EE76AD">
        <w:rPr>
          <w:rFonts w:ascii="Arial" w:eastAsiaTheme="minorHAnsi" w:hAnsi="Arial" w:cs="Courier New"/>
          <w:sz w:val="24"/>
          <w:szCs w:val="24"/>
          <w:lang w:val="en-ID" w:eastAsia="en-US"/>
        </w:rPr>
        <w:t xml:space="preserve"> yang </w:t>
      </w:r>
      <w:proofErr w:type="spellStart"/>
      <w:r w:rsidR="006244AE" w:rsidRPr="00EE76AD">
        <w:rPr>
          <w:rFonts w:ascii="Arial" w:eastAsiaTheme="minorHAnsi" w:hAnsi="Arial" w:cs="Courier New"/>
          <w:sz w:val="24"/>
          <w:szCs w:val="24"/>
          <w:lang w:val="en-ID" w:eastAsia="en-US"/>
        </w:rPr>
        <w:lastRenderedPageBreak/>
        <w:t>diadakan</w:t>
      </w:r>
      <w:proofErr w:type="spellEnd"/>
      <w:r w:rsidR="006244AE" w:rsidRPr="00EE76AD">
        <w:rPr>
          <w:rFonts w:ascii="Arial" w:eastAsiaTheme="minorHAnsi" w:hAnsi="Arial" w:cs="Courier New"/>
          <w:sz w:val="24"/>
          <w:szCs w:val="24"/>
          <w:lang w:val="en-ID" w:eastAsia="en-US"/>
        </w:rPr>
        <w:t xml:space="preserve"> </w:t>
      </w:r>
      <w:r w:rsidR="006244AE">
        <w:rPr>
          <w:rFonts w:ascii="Arial" w:eastAsiaTheme="minorHAnsi" w:hAnsi="Arial" w:cs="Courier New"/>
          <w:sz w:val="24"/>
          <w:szCs w:val="24"/>
          <w:lang w:val="en-ID" w:eastAsia="en-US"/>
        </w:rPr>
        <w:t xml:space="preserve">oleh </w:t>
      </w:r>
      <w:proofErr w:type="spellStart"/>
      <w:r w:rsidR="006244AE">
        <w:rPr>
          <w:rFonts w:ascii="Arial" w:eastAsiaTheme="minorHAnsi" w:hAnsi="Arial" w:cs="Courier New"/>
          <w:sz w:val="24"/>
          <w:szCs w:val="24"/>
          <w:lang w:val="en-ID" w:eastAsia="en-US"/>
        </w:rPr>
        <w:t>Kepala</w:t>
      </w:r>
      <w:proofErr w:type="spellEnd"/>
      <w:r w:rsidR="006244AE">
        <w:rPr>
          <w:rFonts w:ascii="Arial" w:eastAsiaTheme="minorHAnsi" w:hAnsi="Arial" w:cs="Courier New"/>
          <w:sz w:val="24"/>
          <w:szCs w:val="24"/>
          <w:lang w:val="en-ID" w:eastAsia="en-US"/>
        </w:rPr>
        <w:t xml:space="preserve"> Desa</w:t>
      </w:r>
      <w:r w:rsidR="006244AE">
        <w:rPr>
          <w:rFonts w:ascii="Arial" w:eastAsiaTheme="minorHAnsi" w:hAnsi="Arial" w:cs="Courier New"/>
          <w:color w:val="1F1F1F"/>
          <w:sz w:val="24"/>
          <w:szCs w:val="24"/>
          <w:lang w:val="en-ID" w:eastAsia="en-US"/>
        </w:rPr>
        <w:t>)</w:t>
      </w:r>
      <w:r w:rsidR="002B3D9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orang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yang buat</w:t>
      </w:r>
      <w:r w:rsidR="002B3D9E">
        <w:rPr>
          <w:rFonts w:ascii="Arial" w:eastAsiaTheme="minorHAnsi" w:hAnsi="Arial" w:cs="Courier New"/>
          <w:i/>
          <w:iCs/>
          <w:color w:val="1F1F1F"/>
          <w:sz w:val="24"/>
          <w:szCs w:val="24"/>
          <w:lang w:val="en-ID" w:eastAsia="en-US"/>
        </w:rPr>
        <w:t>.”</w:t>
      </w:r>
      <w:r w:rsidR="00DB75EE">
        <w:rPr>
          <w:rFonts w:ascii="Arial" w:eastAsiaTheme="minorHAnsi" w:hAnsi="Arial" w:cs="Courier New"/>
          <w:i/>
          <w:iCs/>
          <w:color w:val="1F1F1F"/>
          <w:sz w:val="24"/>
          <w:szCs w:val="24"/>
          <w:lang w:val="en-ID" w:eastAsia="en-US"/>
        </w:rPr>
        <w:t xml:space="preserve"> </w:t>
      </w:r>
      <w:r w:rsidR="00DB75EE">
        <w:rPr>
          <w:rFonts w:ascii="Arial" w:eastAsiaTheme="minorHAnsi" w:hAnsi="Arial" w:cs="Courier New"/>
          <w:color w:val="1F1F1F"/>
          <w:sz w:val="24"/>
          <w:szCs w:val="24"/>
          <w:lang w:val="en-ID" w:eastAsia="en-US"/>
        </w:rPr>
        <w:t xml:space="preserve">(Ada </w:t>
      </w:r>
      <w:proofErr w:type="spellStart"/>
      <w:r w:rsidR="00DB75EE">
        <w:rPr>
          <w:rFonts w:ascii="Arial" w:eastAsiaTheme="minorHAnsi" w:hAnsi="Arial" w:cs="Courier New"/>
          <w:color w:val="1F1F1F"/>
          <w:sz w:val="24"/>
          <w:szCs w:val="24"/>
          <w:lang w:val="en-ID" w:eastAsia="en-US"/>
        </w:rPr>
        <w:t>sebab</w:t>
      </w:r>
      <w:proofErr w:type="spellEnd"/>
      <w:r w:rsidR="00DB75EE">
        <w:rPr>
          <w:rFonts w:ascii="Arial" w:eastAsiaTheme="minorHAnsi" w:hAnsi="Arial" w:cs="Courier New"/>
          <w:color w:val="1F1F1F"/>
          <w:sz w:val="24"/>
          <w:szCs w:val="24"/>
          <w:lang w:val="en-ID" w:eastAsia="en-US"/>
        </w:rPr>
        <w:t xml:space="preserve"> orang </w:t>
      </w:r>
      <w:r w:rsidR="00A3655D">
        <w:rPr>
          <w:rFonts w:ascii="Arial" w:eastAsiaTheme="minorHAnsi" w:hAnsi="Arial" w:cs="Courier New"/>
          <w:color w:val="1F1F1F"/>
          <w:sz w:val="24"/>
          <w:szCs w:val="24"/>
          <w:lang w:val="en-ID" w:eastAsia="en-US"/>
        </w:rPr>
        <w:t>Desa</w:t>
      </w:r>
      <w:r w:rsidR="00DB75EE">
        <w:rPr>
          <w:rFonts w:ascii="Arial" w:eastAsiaTheme="minorHAnsi" w:hAnsi="Arial" w:cs="Courier New"/>
          <w:color w:val="1F1F1F"/>
          <w:sz w:val="24"/>
          <w:szCs w:val="24"/>
          <w:lang w:val="en-ID" w:eastAsia="en-US"/>
        </w:rPr>
        <w:t xml:space="preserve"> yang buat</w:t>
      </w:r>
      <w:r w:rsidR="00414570">
        <w:rPr>
          <w:rFonts w:ascii="Arial" w:eastAsiaTheme="minorHAnsi" w:hAnsi="Arial" w:cs="Courier New"/>
          <w:color w:val="1F1F1F"/>
          <w:sz w:val="24"/>
          <w:szCs w:val="24"/>
          <w:lang w:val="en-ID" w:eastAsia="en-US"/>
        </w:rPr>
        <w:t>)</w:t>
      </w:r>
      <w:r w:rsidR="00095779">
        <w:rPr>
          <w:rFonts w:ascii="Arial" w:eastAsiaTheme="minorHAnsi" w:hAnsi="Arial" w:cs="Courier New"/>
          <w:color w:val="1F1F1F"/>
          <w:sz w:val="24"/>
          <w:szCs w:val="24"/>
          <w:lang w:val="en-ID" w:eastAsia="en-US"/>
        </w:rPr>
        <w:t>.</w:t>
      </w:r>
    </w:p>
    <w:p w14:paraId="21591A63" w14:textId="77777777" w:rsidR="00095779" w:rsidRDefault="00095779" w:rsidP="00414570">
      <w:pPr>
        <w:spacing w:after="0" w:line="240" w:lineRule="auto"/>
        <w:jc w:val="both"/>
        <w:rPr>
          <w:rFonts w:ascii="Arial" w:eastAsiaTheme="minorHAnsi" w:hAnsi="Arial" w:cs="Courier New"/>
          <w:i/>
          <w:iCs/>
          <w:color w:val="1F1F1F"/>
          <w:sz w:val="24"/>
          <w:szCs w:val="24"/>
          <w:lang w:val="en-ID" w:eastAsia="en-US"/>
        </w:rPr>
      </w:pPr>
    </w:p>
    <w:p w14:paraId="72560507" w14:textId="77777777" w:rsidR="009E7530" w:rsidRDefault="00BC37EC" w:rsidP="00BC37EC">
      <w:pPr>
        <w:pStyle w:val="ListParagraph"/>
        <w:numPr>
          <w:ilvl w:val="0"/>
          <w:numId w:val="64"/>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p>
    <w:p w14:paraId="690BDF2B" w14:textId="77777777" w:rsidR="00D77139" w:rsidRPr="00D77139" w:rsidRDefault="00BC37EC" w:rsidP="00D77139">
      <w:pPr>
        <w:spacing w:after="0" w:line="480" w:lineRule="auto"/>
        <w:ind w:firstLine="720"/>
        <w:jc w:val="both"/>
        <w:rPr>
          <w:rFonts w:ascii="Arial" w:eastAsiaTheme="minorHAnsi" w:hAnsi="Arial" w:cs="Courier New"/>
          <w:i/>
          <w:iCs/>
          <w:sz w:val="24"/>
          <w:szCs w:val="24"/>
          <w:lang w:val="en-ID" w:eastAsia="en-US"/>
        </w:rPr>
      </w:pPr>
      <w:proofErr w:type="spellStart"/>
      <w:r w:rsidRPr="00FB0E6C">
        <w:rPr>
          <w:rFonts w:ascii="Arial" w:eastAsiaTheme="minorHAnsi" w:hAnsi="Arial" w:cs="Courier New"/>
          <w:sz w:val="24"/>
          <w:szCs w:val="24"/>
          <w:lang w:val="en-ID" w:eastAsia="en-US"/>
        </w:rPr>
        <w:t>Berdasarkan</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wawancara</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penulis</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dengan</w:t>
      </w:r>
      <w:proofErr w:type="spellEnd"/>
      <w:r w:rsidRPr="00FB0E6C">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B0E6C">
        <w:rPr>
          <w:rFonts w:ascii="Arial" w:eastAsiaTheme="minorHAnsi" w:hAnsi="Arial" w:cs="Courier New"/>
          <w:sz w:val="24"/>
          <w:szCs w:val="24"/>
          <w:lang w:val="en-ID" w:eastAsia="en-US"/>
        </w:rPr>
        <w:t xml:space="preserve"> Faizal </w:t>
      </w:r>
      <w:proofErr w:type="spellStart"/>
      <w:r w:rsidRPr="00FB0E6C">
        <w:rPr>
          <w:rFonts w:ascii="Arial" w:eastAsiaTheme="minorHAnsi" w:hAnsi="Arial" w:cs="Courier New"/>
          <w:sz w:val="24"/>
          <w:szCs w:val="24"/>
          <w:lang w:val="en-ID" w:eastAsia="en-US"/>
        </w:rPr>
        <w:t>selaku</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Sekretaris</w:t>
      </w:r>
      <w:proofErr w:type="spellEnd"/>
      <w:r w:rsidRPr="00FB0E6C">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dengan</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pertanyaan</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sebagai</w:t>
      </w:r>
      <w:proofErr w:type="spellEnd"/>
      <w:r w:rsidRPr="00FB0E6C">
        <w:rPr>
          <w:rFonts w:ascii="Arial" w:eastAsiaTheme="minorHAnsi" w:hAnsi="Arial" w:cs="Courier New"/>
          <w:sz w:val="24"/>
          <w:szCs w:val="24"/>
          <w:lang w:val="en-ID" w:eastAsia="en-US"/>
        </w:rPr>
        <w:t xml:space="preserve"> </w:t>
      </w:r>
      <w:proofErr w:type="spellStart"/>
      <w:r w:rsidRPr="00FB0E6C">
        <w:rPr>
          <w:rFonts w:ascii="Arial" w:eastAsiaTheme="minorHAnsi" w:hAnsi="Arial" w:cs="Courier New"/>
          <w:sz w:val="24"/>
          <w:szCs w:val="24"/>
          <w:lang w:val="en-ID" w:eastAsia="en-US"/>
        </w:rPr>
        <w:t>berikut</w:t>
      </w:r>
      <w:proofErr w:type="spellEnd"/>
      <w:r w:rsidRPr="00D77139">
        <w:rPr>
          <w:rFonts w:ascii="Arial" w:eastAsiaTheme="minorHAnsi" w:hAnsi="Arial" w:cs="Courier New"/>
          <w:sz w:val="24"/>
          <w:szCs w:val="24"/>
          <w:lang w:val="en-ID" w:eastAsia="en-US"/>
        </w:rPr>
        <w:t xml:space="preserve">: </w:t>
      </w:r>
    </w:p>
    <w:p w14:paraId="077D57C1" w14:textId="77777777" w:rsidR="00835B79" w:rsidRPr="00D77139" w:rsidRDefault="00BC37EC" w:rsidP="004E6F9C">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w:t>
      </w:r>
      <w:r w:rsidR="00B21303">
        <w:rPr>
          <w:rFonts w:ascii="Arial" w:eastAsiaTheme="minorHAnsi" w:hAnsi="Arial" w:cs="Courier New"/>
          <w:i/>
          <w:iCs/>
          <w:sz w:val="24"/>
          <w:szCs w:val="24"/>
          <w:lang w:val="en-ID" w:eastAsia="en-US"/>
        </w:rPr>
        <w:t xml:space="preserve">Pak </w:t>
      </w:r>
      <w:proofErr w:type="spellStart"/>
      <w:r w:rsidR="00B21303" w:rsidRPr="00BC0E80">
        <w:rPr>
          <w:rFonts w:ascii="Arial" w:eastAsiaTheme="minorHAnsi" w:hAnsi="Arial" w:cs="Courier New"/>
          <w:i/>
          <w:iCs/>
          <w:sz w:val="24"/>
          <w:szCs w:val="24"/>
          <w:lang w:val="en-ID" w:eastAsia="en-US"/>
        </w:rPr>
        <w:t>kalau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dalam</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pemilu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ade</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tak</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kemudahan</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untuk</w:t>
      </w:r>
      <w:proofErr w:type="spellEnd"/>
      <w:r w:rsidR="00B21303" w:rsidRPr="00BC0E80">
        <w:rPr>
          <w:rFonts w:ascii="Arial" w:eastAsiaTheme="minorHAnsi" w:hAnsi="Arial" w:cs="Courier New"/>
          <w:i/>
          <w:iCs/>
          <w:sz w:val="24"/>
          <w:szCs w:val="24"/>
          <w:lang w:val="en-ID" w:eastAsia="en-US"/>
        </w:rPr>
        <w:t xml:space="preserve"> orang </w:t>
      </w:r>
      <w:proofErr w:type="spellStart"/>
      <w:r w:rsidR="00B21303" w:rsidRPr="00BC0E80">
        <w:rPr>
          <w:rFonts w:ascii="Arial" w:eastAsiaTheme="minorHAnsi" w:hAnsi="Arial" w:cs="Courier New"/>
          <w:i/>
          <w:iCs/>
          <w:sz w:val="24"/>
          <w:szCs w:val="24"/>
          <w:lang w:val="en-ID" w:eastAsia="en-US"/>
        </w:rPr>
        <w:t>sakit</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atau</w:t>
      </w:r>
      <w:proofErr w:type="spellEnd"/>
      <w:r w:rsidR="00B21303" w:rsidRPr="00BC0E80">
        <w:rPr>
          <w:rFonts w:ascii="Arial" w:eastAsiaTheme="minorHAnsi" w:hAnsi="Arial" w:cs="Courier New"/>
          <w:i/>
          <w:iCs/>
          <w:sz w:val="24"/>
          <w:szCs w:val="24"/>
          <w:lang w:val="en-ID" w:eastAsia="en-US"/>
        </w:rPr>
        <w:t xml:space="preserve"> orang dah </w:t>
      </w:r>
      <w:proofErr w:type="spellStart"/>
      <w:r w:rsidR="00B21303" w:rsidRPr="00BC0E80">
        <w:rPr>
          <w:rFonts w:ascii="Arial" w:eastAsiaTheme="minorHAnsi" w:hAnsi="Arial" w:cs="Courier New"/>
          <w:i/>
          <w:iCs/>
          <w:sz w:val="24"/>
          <w:szCs w:val="24"/>
          <w:lang w:val="en-ID" w:eastAsia="en-US"/>
        </w:rPr>
        <w:t>tue</w:t>
      </w:r>
      <w:proofErr w:type="spellEnd"/>
      <w:r w:rsidR="00B21303">
        <w:rPr>
          <w:rFonts w:ascii="Arial" w:eastAsiaTheme="minorHAnsi" w:hAnsi="Arial" w:cs="Courier New"/>
          <w:i/>
          <w:iCs/>
          <w:sz w:val="24"/>
          <w:szCs w:val="24"/>
          <w:lang w:val="en-ID" w:eastAsia="en-US"/>
        </w:rPr>
        <w:t xml:space="preserve"> yang </w:t>
      </w:r>
      <w:proofErr w:type="spellStart"/>
      <w:r w:rsidR="00B21303">
        <w:rPr>
          <w:rFonts w:ascii="Arial" w:eastAsiaTheme="minorHAnsi" w:hAnsi="Arial" w:cs="Courier New"/>
          <w:i/>
          <w:iCs/>
          <w:sz w:val="24"/>
          <w:szCs w:val="24"/>
          <w:lang w:val="en-ID" w:eastAsia="en-US"/>
        </w:rPr>
        <w:t>diberikan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C0E80">
        <w:rPr>
          <w:rFonts w:ascii="Arial" w:eastAsiaTheme="minorHAnsi" w:hAnsi="Arial" w:cs="Courier New"/>
          <w:i/>
          <w:iCs/>
          <w:sz w:val="24"/>
          <w:szCs w:val="24"/>
          <w:lang w:val="en-ID" w:eastAsia="en-US"/>
        </w:rPr>
        <w:t xml:space="preserve">?” </w:t>
      </w:r>
      <w:r w:rsidR="00B21303" w:rsidRPr="00BC0E80">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Pak</w:t>
      </w:r>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apakah</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dalam</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pemilu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ada</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kemudahan</w:t>
      </w:r>
      <w:proofErr w:type="spellEnd"/>
      <w:r w:rsidR="00B21303" w:rsidRPr="00BC0E80">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yang </w:t>
      </w:r>
      <w:proofErr w:type="spellStart"/>
      <w:r w:rsidR="00B21303">
        <w:rPr>
          <w:rFonts w:ascii="Arial" w:eastAsiaTheme="minorHAnsi" w:hAnsi="Arial" w:cs="Courier New"/>
          <w:sz w:val="24"/>
          <w:szCs w:val="24"/>
          <w:lang w:val="en-ID" w:eastAsia="en-US"/>
        </w:rPr>
        <w:t>diberikan</w:t>
      </w:r>
      <w:proofErr w:type="spellEnd"/>
      <w:r w:rsidR="00B21303">
        <w:rPr>
          <w:rFonts w:ascii="Arial" w:eastAsiaTheme="minorHAnsi" w:hAnsi="Arial" w:cs="Courier New"/>
          <w:sz w:val="24"/>
          <w:szCs w:val="24"/>
          <w:lang w:val="en-ID" w:eastAsia="en-US"/>
        </w:rPr>
        <w:t xml:space="preserve">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 </w:t>
      </w:r>
      <w:proofErr w:type="spellStart"/>
      <w:r w:rsidR="00B21303" w:rsidRPr="00BC0E80">
        <w:rPr>
          <w:rFonts w:ascii="Arial" w:eastAsiaTheme="minorHAnsi" w:hAnsi="Arial" w:cs="Courier New"/>
          <w:sz w:val="24"/>
          <w:szCs w:val="24"/>
          <w:lang w:val="en-ID" w:eastAsia="en-US"/>
        </w:rPr>
        <w:t>untuk</w:t>
      </w:r>
      <w:proofErr w:type="spellEnd"/>
      <w:r w:rsidR="00B21303" w:rsidRPr="00BC0E80">
        <w:rPr>
          <w:rFonts w:ascii="Arial" w:eastAsiaTheme="minorHAnsi" w:hAnsi="Arial" w:cs="Courier New"/>
          <w:sz w:val="24"/>
          <w:szCs w:val="24"/>
          <w:lang w:val="en-ID" w:eastAsia="en-US"/>
        </w:rPr>
        <w:t xml:space="preserve"> orang yang </w:t>
      </w:r>
      <w:proofErr w:type="spellStart"/>
      <w:r w:rsidR="00B21303" w:rsidRPr="00BC0E80">
        <w:rPr>
          <w:rFonts w:ascii="Arial" w:eastAsiaTheme="minorHAnsi" w:hAnsi="Arial" w:cs="Courier New"/>
          <w:sz w:val="24"/>
          <w:szCs w:val="24"/>
          <w:lang w:val="en-ID" w:eastAsia="en-US"/>
        </w:rPr>
        <w:t>sakit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atau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lanjut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usi</w:t>
      </w:r>
      <w:r w:rsidR="00B21303">
        <w:rPr>
          <w:rFonts w:ascii="Arial" w:eastAsiaTheme="minorHAnsi" w:hAnsi="Arial" w:cs="Courier New"/>
          <w:sz w:val="24"/>
          <w:szCs w:val="24"/>
          <w:lang w:val="en-ID" w:eastAsia="en-US"/>
        </w:rPr>
        <w:t>a</w:t>
      </w:r>
      <w:proofErr w:type="spellEnd"/>
      <w:r w:rsidR="00B21303">
        <w:rPr>
          <w:rFonts w:ascii="Arial" w:eastAsiaTheme="minorHAnsi" w:hAnsi="Arial" w:cs="Courier New"/>
          <w:color w:val="1F1F1F"/>
          <w:sz w:val="24"/>
          <w:szCs w:val="24"/>
          <w:lang w:val="en-ID" w:eastAsia="en-US"/>
        </w:rPr>
        <w:t>)</w:t>
      </w:r>
      <w:r w:rsid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“Ade </w:t>
      </w:r>
      <w:proofErr w:type="spellStart"/>
      <w:r w:rsidRPr="00D77139">
        <w:rPr>
          <w:rFonts w:ascii="Arial" w:eastAsiaTheme="minorHAnsi" w:hAnsi="Arial" w:cs="Courier New"/>
          <w:i/>
          <w:iCs/>
          <w:sz w:val="24"/>
          <w:szCs w:val="24"/>
          <w:lang w:val="en-ID" w:eastAsia="en-US"/>
        </w:rPr>
        <w:t>kemudahan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untuk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lansia</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atau</w:t>
      </w:r>
      <w:proofErr w:type="spellEnd"/>
      <w:r w:rsidRPr="00D77139">
        <w:rPr>
          <w:rFonts w:ascii="Arial" w:eastAsiaTheme="minorHAnsi" w:hAnsi="Arial" w:cs="Courier New"/>
          <w:i/>
          <w:iCs/>
          <w:sz w:val="24"/>
          <w:szCs w:val="24"/>
          <w:lang w:val="en-ID" w:eastAsia="en-US"/>
        </w:rPr>
        <w:t xml:space="preserve"> orang </w:t>
      </w:r>
      <w:proofErr w:type="spellStart"/>
      <w:r w:rsidRPr="00D77139">
        <w:rPr>
          <w:rFonts w:ascii="Arial" w:eastAsiaTheme="minorHAnsi" w:hAnsi="Arial" w:cs="Courier New"/>
          <w:i/>
          <w:iCs/>
          <w:sz w:val="24"/>
          <w:szCs w:val="24"/>
          <w:lang w:val="en-ID" w:eastAsia="en-US"/>
        </w:rPr>
        <w:t>sakit</w:t>
      </w:r>
      <w:proofErr w:type="spellEnd"/>
      <w:r w:rsidR="00CF20C4">
        <w:rPr>
          <w:rFonts w:ascii="Arial" w:eastAsiaTheme="minorHAnsi" w:hAnsi="Arial" w:cs="Courier New"/>
          <w:i/>
          <w:iCs/>
          <w:sz w:val="24"/>
          <w:szCs w:val="24"/>
          <w:lang w:val="en-ID" w:eastAsia="en-US"/>
        </w:rPr>
        <w:t>.</w:t>
      </w:r>
      <w:r w:rsidRPr="00D77139">
        <w:rPr>
          <w:rFonts w:ascii="Arial" w:eastAsiaTheme="minorHAnsi" w:hAnsi="Arial" w:cs="Courier New"/>
          <w:i/>
          <w:iCs/>
          <w:sz w:val="24"/>
          <w:szCs w:val="24"/>
          <w:lang w:val="en-ID" w:eastAsia="en-US"/>
        </w:rPr>
        <w:t>”</w:t>
      </w:r>
      <w:r w:rsidR="00D77139">
        <w:rPr>
          <w:rFonts w:ascii="Arial" w:eastAsiaTheme="minorHAnsi" w:hAnsi="Arial" w:cs="Courier New"/>
          <w:sz w:val="24"/>
          <w:szCs w:val="24"/>
          <w:lang w:val="en-ID" w:eastAsia="en-US"/>
        </w:rPr>
        <w:t xml:space="preserve"> (Ada </w:t>
      </w:r>
      <w:proofErr w:type="spellStart"/>
      <w:r w:rsidR="00D77139">
        <w:rPr>
          <w:rFonts w:ascii="Arial" w:eastAsiaTheme="minorHAnsi" w:hAnsi="Arial" w:cs="Courier New"/>
          <w:sz w:val="24"/>
          <w:szCs w:val="24"/>
          <w:lang w:val="en-ID" w:eastAsia="en-US"/>
        </w:rPr>
        <w:t>kemudahan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pelayanan</w:t>
      </w:r>
      <w:proofErr w:type="spellEnd"/>
      <w:r w:rsidR="00D77139">
        <w:rPr>
          <w:rFonts w:ascii="Arial" w:eastAsiaTheme="minorHAnsi" w:hAnsi="Arial" w:cs="Courier New"/>
          <w:sz w:val="24"/>
          <w:szCs w:val="24"/>
          <w:lang w:val="en-ID" w:eastAsia="en-US"/>
        </w:rPr>
        <w:t xml:space="preserve"> yang kami </w:t>
      </w:r>
      <w:proofErr w:type="spellStart"/>
      <w:r w:rsidR="00D77139">
        <w:rPr>
          <w:rFonts w:ascii="Arial" w:eastAsiaTheme="minorHAnsi" w:hAnsi="Arial" w:cs="Courier New"/>
          <w:sz w:val="24"/>
          <w:szCs w:val="24"/>
          <w:lang w:val="en-ID" w:eastAsia="en-US"/>
        </w:rPr>
        <w:t>berikan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kepada</w:t>
      </w:r>
      <w:proofErr w:type="spellEnd"/>
      <w:r w:rsidR="00D77139">
        <w:rPr>
          <w:rFonts w:ascii="Arial" w:eastAsiaTheme="minorHAnsi" w:hAnsi="Arial" w:cs="Courier New"/>
          <w:sz w:val="24"/>
          <w:szCs w:val="24"/>
          <w:lang w:val="en-ID" w:eastAsia="en-US"/>
        </w:rPr>
        <w:t xml:space="preserve"> orang yang </w:t>
      </w:r>
      <w:proofErr w:type="spellStart"/>
      <w:r w:rsidR="00D77139">
        <w:rPr>
          <w:rFonts w:ascii="Arial" w:eastAsiaTheme="minorHAnsi" w:hAnsi="Arial" w:cs="Courier New"/>
          <w:sz w:val="24"/>
          <w:szCs w:val="24"/>
          <w:lang w:val="en-ID" w:eastAsia="en-US"/>
        </w:rPr>
        <w:t>sakit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atau</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sudah</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lanjut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usia</w:t>
      </w:r>
      <w:proofErr w:type="spellEnd"/>
      <w:r w:rsidR="00D77139">
        <w:rPr>
          <w:rFonts w:ascii="Arial" w:eastAsiaTheme="minorHAnsi" w:hAnsi="Arial" w:cs="Courier New"/>
          <w:sz w:val="24"/>
          <w:szCs w:val="24"/>
          <w:lang w:val="en-ID" w:eastAsia="en-US"/>
        </w:rPr>
        <w:t>).</w:t>
      </w:r>
    </w:p>
    <w:p w14:paraId="6E9C4680" w14:textId="77777777" w:rsidR="00D77139" w:rsidRPr="00D77139" w:rsidRDefault="00BC37EC" w:rsidP="00D77139">
      <w:pPr>
        <w:spacing w:after="0" w:line="480" w:lineRule="auto"/>
        <w:ind w:firstLine="720"/>
        <w:jc w:val="both"/>
        <w:rPr>
          <w:rFonts w:ascii="Arial" w:eastAsiaTheme="minorHAnsi" w:hAnsi="Arial" w:cs="Courier New"/>
          <w:i/>
          <w:iCs/>
          <w:sz w:val="24"/>
          <w:szCs w:val="24"/>
          <w:lang w:val="en-ID" w:eastAsia="en-US"/>
        </w:rPr>
      </w:pPr>
      <w:proofErr w:type="spellStart"/>
      <w:r w:rsidRPr="00D77139">
        <w:rPr>
          <w:rFonts w:ascii="Arial" w:eastAsiaTheme="minorHAnsi" w:hAnsi="Arial" w:cs="Courier New"/>
          <w:sz w:val="24"/>
          <w:szCs w:val="24"/>
          <w:lang w:val="en-ID" w:eastAsia="en-US"/>
        </w:rPr>
        <w:t>Selanjutnya</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berdasarkan</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wawancara</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penulis</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dengan</w:t>
      </w:r>
      <w:proofErr w:type="spellEnd"/>
      <w:r w:rsidRPr="00D7713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77139">
        <w:rPr>
          <w:rFonts w:ascii="Arial" w:eastAsiaTheme="minorHAnsi" w:hAnsi="Arial" w:cs="Courier New"/>
          <w:sz w:val="24"/>
          <w:szCs w:val="24"/>
          <w:lang w:val="en-ID" w:eastAsia="en-US"/>
        </w:rPr>
        <w:t xml:space="preserve"> Muhamad Nazeri </w:t>
      </w:r>
      <w:proofErr w:type="spellStart"/>
      <w:r w:rsidRPr="00D77139">
        <w:rPr>
          <w:rFonts w:ascii="Arial" w:eastAsiaTheme="minorHAnsi" w:hAnsi="Arial" w:cs="Courier New"/>
          <w:sz w:val="24"/>
          <w:szCs w:val="24"/>
          <w:lang w:val="en-ID" w:eastAsia="en-US"/>
        </w:rPr>
        <w:t>dengan</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pertanyaan</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sebagai</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berikut</w:t>
      </w:r>
      <w:proofErr w:type="spellEnd"/>
      <w:r w:rsidRPr="00D77139">
        <w:rPr>
          <w:rFonts w:ascii="Arial" w:eastAsiaTheme="minorHAnsi" w:hAnsi="Arial" w:cs="Courier New"/>
          <w:sz w:val="24"/>
          <w:szCs w:val="24"/>
          <w:lang w:val="en-ID" w:eastAsia="en-US"/>
        </w:rPr>
        <w:t>:</w:t>
      </w:r>
    </w:p>
    <w:p w14:paraId="7C498FF6" w14:textId="77777777" w:rsidR="00835B79" w:rsidRPr="00D77139" w:rsidRDefault="00BC37EC" w:rsidP="00181D71">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w:t>
      </w:r>
      <w:r w:rsidR="00B21303">
        <w:rPr>
          <w:rFonts w:ascii="Arial" w:eastAsiaTheme="minorHAnsi" w:hAnsi="Arial" w:cs="Courier New"/>
          <w:i/>
          <w:iCs/>
          <w:sz w:val="24"/>
          <w:szCs w:val="24"/>
          <w:lang w:val="en-ID" w:eastAsia="en-US"/>
        </w:rPr>
        <w:t xml:space="preserve">Bang </w:t>
      </w:r>
      <w:proofErr w:type="spellStart"/>
      <w:r w:rsidR="00B21303" w:rsidRPr="00BC0E80">
        <w:rPr>
          <w:rFonts w:ascii="Arial" w:eastAsiaTheme="minorHAnsi" w:hAnsi="Arial" w:cs="Courier New"/>
          <w:i/>
          <w:iCs/>
          <w:sz w:val="24"/>
          <w:szCs w:val="24"/>
          <w:lang w:val="en-ID" w:eastAsia="en-US"/>
        </w:rPr>
        <w:t>kalau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dalam</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pemilu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ade</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tak</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kemudahan</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untuk</w:t>
      </w:r>
      <w:proofErr w:type="spellEnd"/>
      <w:r w:rsidR="00B21303" w:rsidRPr="00BC0E80">
        <w:rPr>
          <w:rFonts w:ascii="Arial" w:eastAsiaTheme="minorHAnsi" w:hAnsi="Arial" w:cs="Courier New"/>
          <w:i/>
          <w:iCs/>
          <w:sz w:val="24"/>
          <w:szCs w:val="24"/>
          <w:lang w:val="en-ID" w:eastAsia="en-US"/>
        </w:rPr>
        <w:t xml:space="preserve"> orang </w:t>
      </w:r>
      <w:proofErr w:type="spellStart"/>
      <w:r w:rsidR="00B21303" w:rsidRPr="00BC0E80">
        <w:rPr>
          <w:rFonts w:ascii="Arial" w:eastAsiaTheme="minorHAnsi" w:hAnsi="Arial" w:cs="Courier New"/>
          <w:i/>
          <w:iCs/>
          <w:sz w:val="24"/>
          <w:szCs w:val="24"/>
          <w:lang w:val="en-ID" w:eastAsia="en-US"/>
        </w:rPr>
        <w:t>sakit</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atau</w:t>
      </w:r>
      <w:proofErr w:type="spellEnd"/>
      <w:r w:rsidR="00B21303" w:rsidRPr="00BC0E80">
        <w:rPr>
          <w:rFonts w:ascii="Arial" w:eastAsiaTheme="minorHAnsi" w:hAnsi="Arial" w:cs="Courier New"/>
          <w:i/>
          <w:iCs/>
          <w:sz w:val="24"/>
          <w:szCs w:val="24"/>
          <w:lang w:val="en-ID" w:eastAsia="en-US"/>
        </w:rPr>
        <w:t xml:space="preserve"> orang dah </w:t>
      </w:r>
      <w:proofErr w:type="spellStart"/>
      <w:r w:rsidR="00B21303" w:rsidRPr="00BC0E80">
        <w:rPr>
          <w:rFonts w:ascii="Arial" w:eastAsiaTheme="minorHAnsi" w:hAnsi="Arial" w:cs="Courier New"/>
          <w:i/>
          <w:iCs/>
          <w:sz w:val="24"/>
          <w:szCs w:val="24"/>
          <w:lang w:val="en-ID" w:eastAsia="en-US"/>
        </w:rPr>
        <w:t>tue</w:t>
      </w:r>
      <w:proofErr w:type="spellEnd"/>
      <w:r w:rsidR="00B21303">
        <w:rPr>
          <w:rFonts w:ascii="Arial" w:eastAsiaTheme="minorHAnsi" w:hAnsi="Arial" w:cs="Courier New"/>
          <w:i/>
          <w:iCs/>
          <w:sz w:val="24"/>
          <w:szCs w:val="24"/>
          <w:lang w:val="en-ID" w:eastAsia="en-US"/>
        </w:rPr>
        <w:t xml:space="preserve"> yang </w:t>
      </w:r>
      <w:proofErr w:type="spellStart"/>
      <w:r w:rsidR="00B21303">
        <w:rPr>
          <w:rFonts w:ascii="Arial" w:eastAsiaTheme="minorHAnsi" w:hAnsi="Arial" w:cs="Courier New"/>
          <w:i/>
          <w:iCs/>
          <w:sz w:val="24"/>
          <w:szCs w:val="24"/>
          <w:lang w:val="en-ID" w:eastAsia="en-US"/>
        </w:rPr>
        <w:t>diberikan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C0E80">
        <w:rPr>
          <w:rFonts w:ascii="Arial" w:eastAsiaTheme="minorHAnsi" w:hAnsi="Arial" w:cs="Courier New"/>
          <w:i/>
          <w:iCs/>
          <w:sz w:val="24"/>
          <w:szCs w:val="24"/>
          <w:lang w:val="en-ID" w:eastAsia="en-US"/>
        </w:rPr>
        <w:t xml:space="preserve">?” </w:t>
      </w:r>
      <w:r w:rsidR="00B21303" w:rsidRPr="00BC0E80">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 xml:space="preserve">Bang </w:t>
      </w:r>
      <w:proofErr w:type="spellStart"/>
      <w:r w:rsidR="00B21303" w:rsidRPr="00BC0E80">
        <w:rPr>
          <w:rFonts w:ascii="Arial" w:eastAsiaTheme="minorHAnsi" w:hAnsi="Arial" w:cs="Courier New"/>
          <w:sz w:val="24"/>
          <w:szCs w:val="24"/>
          <w:lang w:val="en-ID" w:eastAsia="en-US"/>
        </w:rPr>
        <w:t>apakah</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dalam</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pemilu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ada</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kemudahan</w:t>
      </w:r>
      <w:proofErr w:type="spellEnd"/>
      <w:r w:rsidR="00B21303" w:rsidRPr="00BC0E80">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yang </w:t>
      </w:r>
      <w:proofErr w:type="spellStart"/>
      <w:r w:rsidR="00B21303">
        <w:rPr>
          <w:rFonts w:ascii="Arial" w:eastAsiaTheme="minorHAnsi" w:hAnsi="Arial" w:cs="Courier New"/>
          <w:sz w:val="24"/>
          <w:szCs w:val="24"/>
          <w:lang w:val="en-ID" w:eastAsia="en-US"/>
        </w:rPr>
        <w:t>diberikan</w:t>
      </w:r>
      <w:proofErr w:type="spellEnd"/>
      <w:r w:rsidR="00B21303">
        <w:rPr>
          <w:rFonts w:ascii="Arial" w:eastAsiaTheme="minorHAnsi" w:hAnsi="Arial" w:cs="Courier New"/>
          <w:sz w:val="24"/>
          <w:szCs w:val="24"/>
          <w:lang w:val="en-ID" w:eastAsia="en-US"/>
        </w:rPr>
        <w:t xml:space="preserve">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 </w:t>
      </w:r>
      <w:proofErr w:type="spellStart"/>
      <w:r w:rsidR="00B21303" w:rsidRPr="00BC0E80">
        <w:rPr>
          <w:rFonts w:ascii="Arial" w:eastAsiaTheme="minorHAnsi" w:hAnsi="Arial" w:cs="Courier New"/>
          <w:sz w:val="24"/>
          <w:szCs w:val="24"/>
          <w:lang w:val="en-ID" w:eastAsia="en-US"/>
        </w:rPr>
        <w:t>untuk</w:t>
      </w:r>
      <w:proofErr w:type="spellEnd"/>
      <w:r w:rsidR="00B21303" w:rsidRPr="00BC0E80">
        <w:rPr>
          <w:rFonts w:ascii="Arial" w:eastAsiaTheme="minorHAnsi" w:hAnsi="Arial" w:cs="Courier New"/>
          <w:sz w:val="24"/>
          <w:szCs w:val="24"/>
          <w:lang w:val="en-ID" w:eastAsia="en-US"/>
        </w:rPr>
        <w:t xml:space="preserve"> orang yang </w:t>
      </w:r>
      <w:proofErr w:type="spellStart"/>
      <w:r w:rsidR="00B21303" w:rsidRPr="00BC0E80">
        <w:rPr>
          <w:rFonts w:ascii="Arial" w:eastAsiaTheme="minorHAnsi" w:hAnsi="Arial" w:cs="Courier New"/>
          <w:sz w:val="24"/>
          <w:szCs w:val="24"/>
          <w:lang w:val="en-ID" w:eastAsia="en-US"/>
        </w:rPr>
        <w:t>sakit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atau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lanjut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usi</w:t>
      </w:r>
      <w:r w:rsidR="00B21303">
        <w:rPr>
          <w:rFonts w:ascii="Arial" w:eastAsiaTheme="minorHAnsi" w:hAnsi="Arial" w:cs="Courier New"/>
          <w:sz w:val="24"/>
          <w:szCs w:val="24"/>
          <w:lang w:val="en-ID" w:eastAsia="en-US"/>
        </w:rPr>
        <w:t>a</w:t>
      </w:r>
      <w:proofErr w:type="spellEnd"/>
      <w:r w:rsidR="00B21303">
        <w:rPr>
          <w:rFonts w:ascii="Arial" w:eastAsiaTheme="minorHAnsi" w:hAnsi="Arial" w:cs="Courier New"/>
          <w:color w:val="1F1F1F"/>
          <w:sz w:val="24"/>
          <w:szCs w:val="24"/>
          <w:lang w:val="en-ID" w:eastAsia="en-US"/>
        </w:rPr>
        <w:t>)</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“Ade kami kasi </w:t>
      </w:r>
      <w:proofErr w:type="spellStart"/>
      <w:r w:rsidRPr="00D77139">
        <w:rPr>
          <w:rFonts w:ascii="Arial" w:eastAsiaTheme="minorHAnsi" w:hAnsi="Arial" w:cs="Courier New"/>
          <w:i/>
          <w:iCs/>
          <w:sz w:val="24"/>
          <w:szCs w:val="24"/>
          <w:lang w:val="en-ID" w:eastAsia="en-US"/>
        </w:rPr>
        <w:t>kemudahan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supaye</w:t>
      </w:r>
      <w:proofErr w:type="spellEnd"/>
      <w:r w:rsidRPr="00D77139">
        <w:rPr>
          <w:rFonts w:ascii="Arial" w:eastAsiaTheme="minorHAnsi" w:hAnsi="Arial" w:cs="Courier New"/>
          <w:i/>
          <w:iCs/>
          <w:sz w:val="24"/>
          <w:szCs w:val="24"/>
          <w:lang w:val="en-ID" w:eastAsia="en-US"/>
        </w:rPr>
        <w:t xml:space="preserve"> die </w:t>
      </w:r>
      <w:proofErr w:type="spellStart"/>
      <w:r w:rsidRPr="00D77139">
        <w:rPr>
          <w:rFonts w:ascii="Arial" w:eastAsiaTheme="minorHAnsi" w:hAnsi="Arial" w:cs="Courier New"/>
          <w:i/>
          <w:iCs/>
          <w:sz w:val="24"/>
          <w:szCs w:val="24"/>
          <w:lang w:val="en-ID" w:eastAsia="en-US"/>
        </w:rPr>
        <w:t>tetap</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memilih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tapi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perlu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datang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tps</w:t>
      </w:r>
      <w:proofErr w:type="spellEnd"/>
      <w:r w:rsidR="00D77139">
        <w:rPr>
          <w:rFonts w:ascii="Arial" w:eastAsiaTheme="minorHAnsi" w:hAnsi="Arial" w:cs="Courier New"/>
          <w:i/>
          <w:iCs/>
          <w:sz w:val="24"/>
          <w:szCs w:val="24"/>
          <w:lang w:val="en-ID" w:eastAsia="en-US"/>
        </w:rPr>
        <w:t xml:space="preserve">, </w:t>
      </w:r>
      <w:proofErr w:type="spellStart"/>
      <w:r w:rsidR="00D77139">
        <w:rPr>
          <w:rFonts w:ascii="Arial" w:eastAsiaTheme="minorHAnsi" w:hAnsi="Arial" w:cs="Courier New"/>
          <w:i/>
          <w:iCs/>
          <w:sz w:val="24"/>
          <w:szCs w:val="24"/>
          <w:lang w:val="en-ID" w:eastAsia="en-US"/>
        </w:rPr>
        <w:t>jadi</w:t>
      </w:r>
      <w:proofErr w:type="spellEnd"/>
      <w:r w:rsidR="00D77139">
        <w:rPr>
          <w:rFonts w:ascii="Arial" w:eastAsiaTheme="minorHAnsi" w:hAnsi="Arial" w:cs="Courier New"/>
          <w:i/>
          <w:iCs/>
          <w:sz w:val="24"/>
          <w:szCs w:val="24"/>
          <w:lang w:val="en-ID" w:eastAsia="en-US"/>
        </w:rPr>
        <w:t xml:space="preserve"> </w:t>
      </w:r>
      <w:proofErr w:type="spellStart"/>
      <w:r w:rsidR="00D77139">
        <w:rPr>
          <w:rFonts w:ascii="Arial" w:eastAsiaTheme="minorHAnsi" w:hAnsi="Arial" w:cs="Courier New"/>
          <w:i/>
          <w:iCs/>
          <w:sz w:val="24"/>
          <w:szCs w:val="24"/>
          <w:lang w:val="en-ID" w:eastAsia="en-US"/>
        </w:rPr>
        <w:t>ade</w:t>
      </w:r>
      <w:proofErr w:type="spellEnd"/>
      <w:r w:rsidR="00D77139">
        <w:rPr>
          <w:rFonts w:ascii="Arial" w:eastAsiaTheme="minorHAnsi" w:hAnsi="Arial" w:cs="Courier New"/>
          <w:i/>
          <w:iCs/>
          <w:sz w:val="24"/>
          <w:szCs w:val="24"/>
          <w:lang w:val="en-ID" w:eastAsia="en-US"/>
        </w:rPr>
        <w:t xml:space="preserve"> </w:t>
      </w:r>
      <w:proofErr w:type="spellStart"/>
      <w:r w:rsidR="00D77139">
        <w:rPr>
          <w:rFonts w:ascii="Arial" w:eastAsiaTheme="minorHAnsi" w:hAnsi="Arial" w:cs="Courier New"/>
          <w:i/>
          <w:iCs/>
          <w:sz w:val="24"/>
          <w:szCs w:val="24"/>
          <w:lang w:val="en-ID" w:eastAsia="en-US"/>
        </w:rPr>
        <w:t>perwakilan</w:t>
      </w:r>
      <w:proofErr w:type="spellEnd"/>
      <w:r w:rsidR="00D77139">
        <w:rPr>
          <w:rFonts w:ascii="Arial" w:eastAsiaTheme="minorHAnsi" w:hAnsi="Arial" w:cs="Courier New"/>
          <w:i/>
          <w:iCs/>
          <w:sz w:val="24"/>
          <w:szCs w:val="24"/>
          <w:lang w:val="en-ID" w:eastAsia="en-US"/>
        </w:rPr>
        <w:t xml:space="preserve"> yang </w:t>
      </w:r>
      <w:proofErr w:type="spellStart"/>
      <w:r w:rsidR="00D77139">
        <w:rPr>
          <w:rFonts w:ascii="Arial" w:eastAsiaTheme="minorHAnsi" w:hAnsi="Arial" w:cs="Courier New"/>
          <w:i/>
          <w:iCs/>
          <w:sz w:val="24"/>
          <w:szCs w:val="24"/>
          <w:lang w:val="en-ID" w:eastAsia="en-US"/>
        </w:rPr>
        <w:t>datang</w:t>
      </w:r>
      <w:proofErr w:type="spellEnd"/>
      <w:r w:rsidR="00D77139">
        <w:rPr>
          <w:rFonts w:ascii="Arial" w:eastAsiaTheme="minorHAnsi" w:hAnsi="Arial" w:cs="Courier New"/>
          <w:i/>
          <w:iCs/>
          <w:sz w:val="24"/>
          <w:szCs w:val="24"/>
          <w:lang w:val="en-ID" w:eastAsia="en-US"/>
        </w:rPr>
        <w:t xml:space="preserve"> </w:t>
      </w:r>
      <w:proofErr w:type="spellStart"/>
      <w:r w:rsidR="00D77139">
        <w:rPr>
          <w:rFonts w:ascii="Arial" w:eastAsiaTheme="minorHAnsi" w:hAnsi="Arial" w:cs="Courier New"/>
          <w:i/>
          <w:iCs/>
          <w:sz w:val="24"/>
          <w:szCs w:val="24"/>
          <w:lang w:val="en-ID" w:eastAsia="en-US"/>
        </w:rPr>
        <w:t>ke</w:t>
      </w:r>
      <w:proofErr w:type="spellEnd"/>
      <w:r w:rsidR="00D77139">
        <w:rPr>
          <w:rFonts w:ascii="Arial" w:eastAsiaTheme="minorHAnsi" w:hAnsi="Arial" w:cs="Courier New"/>
          <w:i/>
          <w:iCs/>
          <w:sz w:val="24"/>
          <w:szCs w:val="24"/>
          <w:lang w:val="en-ID" w:eastAsia="en-US"/>
        </w:rPr>
        <w:t xml:space="preserve"> </w:t>
      </w:r>
      <w:proofErr w:type="spellStart"/>
      <w:r w:rsidR="00D77139">
        <w:rPr>
          <w:rFonts w:ascii="Arial" w:eastAsiaTheme="minorHAnsi" w:hAnsi="Arial" w:cs="Courier New"/>
          <w:i/>
          <w:iCs/>
          <w:sz w:val="24"/>
          <w:szCs w:val="24"/>
          <w:lang w:val="en-ID" w:eastAsia="en-US"/>
        </w:rPr>
        <w:t>umah</w:t>
      </w:r>
      <w:proofErr w:type="spellEnd"/>
      <w:r w:rsidR="00D77139">
        <w:rPr>
          <w:rFonts w:ascii="Arial" w:eastAsiaTheme="minorHAnsi" w:hAnsi="Arial" w:cs="Courier New"/>
          <w:i/>
          <w:iCs/>
          <w:sz w:val="24"/>
          <w:szCs w:val="24"/>
          <w:lang w:val="en-ID" w:eastAsia="en-US"/>
        </w:rPr>
        <w:t xml:space="preserve"> die </w:t>
      </w:r>
      <w:proofErr w:type="spellStart"/>
      <w:r w:rsidR="00D77139">
        <w:rPr>
          <w:rFonts w:ascii="Arial" w:eastAsiaTheme="minorHAnsi" w:hAnsi="Arial" w:cs="Courier New"/>
          <w:i/>
          <w:iCs/>
          <w:sz w:val="24"/>
          <w:szCs w:val="24"/>
          <w:lang w:val="en-ID" w:eastAsia="en-US"/>
        </w:rPr>
        <w:t>manfaat</w:t>
      </w:r>
      <w:proofErr w:type="spellEnd"/>
      <w:r w:rsidR="00D77139">
        <w:rPr>
          <w:rFonts w:ascii="Arial" w:eastAsiaTheme="minorHAnsi" w:hAnsi="Arial" w:cs="Courier New"/>
          <w:i/>
          <w:iCs/>
          <w:sz w:val="24"/>
          <w:szCs w:val="24"/>
          <w:lang w:val="en-ID" w:eastAsia="en-US"/>
        </w:rPr>
        <w:t xml:space="preserve"> nye </w:t>
      </w:r>
      <w:proofErr w:type="spellStart"/>
      <w:r w:rsidRPr="00D77139">
        <w:rPr>
          <w:rFonts w:ascii="Arial" w:eastAsiaTheme="minorHAnsi" w:hAnsi="Arial" w:cs="Courier New"/>
          <w:i/>
          <w:iCs/>
          <w:sz w:val="24"/>
          <w:szCs w:val="24"/>
          <w:lang w:val="en-ID" w:eastAsia="en-US"/>
        </w:rPr>
        <w:t>supaye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tetap</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menjalan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kewajiban</w:t>
      </w:r>
      <w:proofErr w:type="spellEnd"/>
      <w:r w:rsidRPr="00D77139">
        <w:rPr>
          <w:rFonts w:ascii="Arial" w:eastAsiaTheme="minorHAnsi" w:hAnsi="Arial" w:cs="Courier New"/>
          <w:i/>
          <w:iCs/>
          <w:sz w:val="24"/>
          <w:szCs w:val="24"/>
          <w:lang w:val="en-ID" w:eastAsia="en-US"/>
        </w:rPr>
        <w:t xml:space="preserve"> die </w:t>
      </w:r>
      <w:proofErr w:type="spellStart"/>
      <w:r w:rsidRPr="00D77139">
        <w:rPr>
          <w:rFonts w:ascii="Arial" w:eastAsiaTheme="minorHAnsi" w:hAnsi="Arial" w:cs="Courier New"/>
          <w:i/>
          <w:iCs/>
          <w:sz w:val="24"/>
          <w:szCs w:val="24"/>
          <w:lang w:val="en-ID" w:eastAsia="en-US"/>
        </w:rPr>
        <w:t>sebagai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warga</w:t>
      </w:r>
      <w:proofErr w:type="spellEnd"/>
      <w:r w:rsidRPr="00D77139">
        <w:rPr>
          <w:rFonts w:ascii="Arial" w:eastAsiaTheme="minorHAnsi" w:hAnsi="Arial" w:cs="Courier New"/>
          <w:i/>
          <w:iCs/>
          <w:sz w:val="24"/>
          <w:szCs w:val="24"/>
          <w:lang w:val="en-ID" w:eastAsia="en-US"/>
        </w:rPr>
        <w:t xml:space="preserve"> negara </w:t>
      </w:r>
      <w:r w:rsidR="00F90489">
        <w:rPr>
          <w:rFonts w:ascii="Arial" w:eastAsiaTheme="minorHAnsi" w:hAnsi="Arial" w:cs="Courier New"/>
          <w:i/>
          <w:iCs/>
          <w:sz w:val="24"/>
          <w:szCs w:val="24"/>
          <w:lang w:val="en-ID" w:eastAsia="en-US"/>
        </w:rPr>
        <w:t>dan</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golput</w:t>
      </w:r>
      <w:proofErr w:type="spellEnd"/>
      <w:r w:rsidRPr="00D77139">
        <w:rPr>
          <w:rFonts w:ascii="Arial" w:eastAsiaTheme="minorHAnsi" w:hAnsi="Arial" w:cs="Courier New"/>
          <w:i/>
          <w:iCs/>
          <w:sz w:val="24"/>
          <w:szCs w:val="24"/>
          <w:lang w:val="en-ID" w:eastAsia="en-US"/>
        </w:rPr>
        <w:t>.”</w:t>
      </w:r>
      <w:r w:rsidR="00D77139">
        <w:rPr>
          <w:rFonts w:ascii="Arial" w:eastAsiaTheme="minorHAnsi" w:hAnsi="Arial" w:cs="Courier New"/>
          <w:sz w:val="24"/>
          <w:szCs w:val="24"/>
          <w:lang w:val="en-ID" w:eastAsia="en-US"/>
        </w:rPr>
        <w:t xml:space="preserve"> (Ada kami </w:t>
      </w:r>
      <w:proofErr w:type="spellStart"/>
      <w:r w:rsidR="00D77139">
        <w:rPr>
          <w:rFonts w:ascii="Arial" w:eastAsiaTheme="minorHAnsi" w:hAnsi="Arial" w:cs="Courier New"/>
          <w:sz w:val="24"/>
          <w:szCs w:val="24"/>
          <w:lang w:val="en-ID" w:eastAsia="en-US"/>
        </w:rPr>
        <w:t>berikan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kemudahan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supaya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masyarakat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tetap</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memilih</w:t>
      </w:r>
      <w:proofErr w:type="spellEnd"/>
      <w:r w:rsidR="00D7713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tidak</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perlu</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datang</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ke</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tempat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pemungutan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suara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tetapi</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pengawas</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tps</w:t>
      </w:r>
      <w:proofErr w:type="spellEnd"/>
      <w:r w:rsidR="00D77139">
        <w:rPr>
          <w:rFonts w:ascii="Arial" w:eastAsiaTheme="minorHAnsi" w:hAnsi="Arial" w:cs="Courier New"/>
          <w:sz w:val="24"/>
          <w:szCs w:val="24"/>
          <w:lang w:val="en-ID" w:eastAsia="en-US"/>
        </w:rPr>
        <w:t xml:space="preserve"> yang </w:t>
      </w:r>
      <w:proofErr w:type="spellStart"/>
      <w:r w:rsidR="00D77139">
        <w:rPr>
          <w:rFonts w:ascii="Arial" w:eastAsiaTheme="minorHAnsi" w:hAnsi="Arial" w:cs="Courier New"/>
          <w:sz w:val="24"/>
          <w:szCs w:val="24"/>
          <w:lang w:val="en-ID" w:eastAsia="en-US"/>
        </w:rPr>
        <w:t>datang</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kesana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Manfaatnya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supaya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masyarakat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tersebut</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tetap</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memilih</w:t>
      </w:r>
      <w:proofErr w:type="spellEnd"/>
      <w:r w:rsidR="00D7713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menjalankan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kewajiban</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nya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sebaga</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warga</w:t>
      </w:r>
      <w:proofErr w:type="spellEnd"/>
      <w:r w:rsidR="00D77139">
        <w:rPr>
          <w:rFonts w:ascii="Arial" w:eastAsiaTheme="minorHAnsi" w:hAnsi="Arial" w:cs="Courier New"/>
          <w:sz w:val="24"/>
          <w:szCs w:val="24"/>
          <w:lang w:val="en-ID" w:eastAsia="en-US"/>
        </w:rPr>
        <w:t xml:space="preserve"> negara </w:t>
      </w:r>
      <w:r w:rsidR="00F90489">
        <w:rPr>
          <w:rFonts w:ascii="Arial" w:eastAsiaTheme="minorHAnsi" w:hAnsi="Arial" w:cs="Courier New"/>
          <w:sz w:val="24"/>
          <w:szCs w:val="24"/>
          <w:lang w:val="en-ID" w:eastAsia="en-US"/>
        </w:rPr>
        <w:t>dan</w:t>
      </w:r>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tidak</w:t>
      </w:r>
      <w:proofErr w:type="spellEnd"/>
      <w:r w:rsidR="00D77139">
        <w:rPr>
          <w:rFonts w:ascii="Arial" w:eastAsiaTheme="minorHAnsi" w:hAnsi="Arial" w:cs="Courier New"/>
          <w:sz w:val="24"/>
          <w:szCs w:val="24"/>
          <w:lang w:val="en-ID" w:eastAsia="en-US"/>
        </w:rPr>
        <w:t xml:space="preserve"> </w:t>
      </w:r>
      <w:proofErr w:type="spellStart"/>
      <w:r w:rsidR="00D77139">
        <w:rPr>
          <w:rFonts w:ascii="Arial" w:eastAsiaTheme="minorHAnsi" w:hAnsi="Arial" w:cs="Courier New"/>
          <w:sz w:val="24"/>
          <w:szCs w:val="24"/>
          <w:lang w:val="en-ID" w:eastAsia="en-US"/>
        </w:rPr>
        <w:t>golput</w:t>
      </w:r>
      <w:proofErr w:type="spellEnd"/>
      <w:r w:rsidR="00D77139">
        <w:rPr>
          <w:rFonts w:ascii="Arial" w:eastAsiaTheme="minorHAnsi" w:hAnsi="Arial" w:cs="Courier New"/>
          <w:sz w:val="24"/>
          <w:szCs w:val="24"/>
          <w:lang w:val="en-ID" w:eastAsia="en-US"/>
        </w:rPr>
        <w:t>)</w:t>
      </w:r>
    </w:p>
    <w:p w14:paraId="2D24CD20" w14:textId="77777777" w:rsidR="00D77139" w:rsidRPr="00D77139" w:rsidRDefault="00BC37EC" w:rsidP="00C83E3A">
      <w:pPr>
        <w:spacing w:before="240" w:after="0" w:line="480" w:lineRule="auto"/>
        <w:ind w:firstLine="720"/>
        <w:jc w:val="both"/>
        <w:rPr>
          <w:rFonts w:ascii="Arial" w:eastAsiaTheme="minorHAnsi" w:hAnsi="Arial" w:cs="Courier New"/>
          <w:i/>
          <w:iCs/>
          <w:sz w:val="24"/>
          <w:szCs w:val="24"/>
          <w:lang w:val="en-ID" w:eastAsia="en-US"/>
        </w:rPr>
      </w:pPr>
      <w:proofErr w:type="spellStart"/>
      <w:r w:rsidRPr="00400361">
        <w:rPr>
          <w:rFonts w:ascii="Arial" w:eastAsiaTheme="minorHAnsi" w:hAnsi="Arial" w:cs="Courier New"/>
          <w:sz w:val="24"/>
          <w:szCs w:val="24"/>
          <w:lang w:val="en-ID" w:eastAsia="en-US"/>
        </w:rPr>
        <w:t>Kemudian</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pertanyaan</w:t>
      </w:r>
      <w:proofErr w:type="spellEnd"/>
      <w:r w:rsidRPr="00400361">
        <w:rPr>
          <w:rFonts w:ascii="Arial" w:eastAsiaTheme="minorHAnsi" w:hAnsi="Arial" w:cs="Courier New"/>
          <w:sz w:val="24"/>
          <w:szCs w:val="24"/>
          <w:lang w:val="en-ID" w:eastAsia="en-US"/>
        </w:rPr>
        <w:t xml:space="preserve"> yang </w:t>
      </w:r>
      <w:proofErr w:type="spellStart"/>
      <w:r w:rsidRPr="00400361">
        <w:rPr>
          <w:rFonts w:ascii="Arial" w:eastAsiaTheme="minorHAnsi" w:hAnsi="Arial" w:cs="Courier New"/>
          <w:sz w:val="24"/>
          <w:szCs w:val="24"/>
          <w:lang w:val="en-ID" w:eastAsia="en-US"/>
        </w:rPr>
        <w:t>sama</w:t>
      </w:r>
      <w:proofErr w:type="spellEnd"/>
      <w:r w:rsidRPr="00400361">
        <w:rPr>
          <w:rFonts w:ascii="Arial" w:eastAsiaTheme="minorHAnsi" w:hAnsi="Arial" w:cs="Courier New"/>
          <w:sz w:val="24"/>
          <w:szCs w:val="24"/>
          <w:lang w:val="en-ID" w:eastAsia="en-US"/>
        </w:rPr>
        <w:t xml:space="preserve"> di </w:t>
      </w:r>
      <w:proofErr w:type="spellStart"/>
      <w:r w:rsidRPr="00400361">
        <w:rPr>
          <w:rFonts w:ascii="Arial" w:eastAsiaTheme="minorHAnsi" w:hAnsi="Arial" w:cs="Courier New"/>
          <w:sz w:val="24"/>
          <w:szCs w:val="24"/>
          <w:lang w:val="en-ID" w:eastAsia="en-US"/>
        </w:rPr>
        <w:t>ajukan</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kepada</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kak</w:t>
      </w:r>
      <w:proofErr w:type="spellEnd"/>
      <w:r w:rsidRPr="00400361">
        <w:rPr>
          <w:rFonts w:ascii="Arial" w:eastAsiaTheme="minorHAnsi" w:hAnsi="Arial" w:cs="Courier New"/>
          <w:sz w:val="24"/>
          <w:szCs w:val="24"/>
          <w:lang w:val="en-ID" w:eastAsia="en-US"/>
        </w:rPr>
        <w:t xml:space="preserve"> Suryani </w:t>
      </w:r>
      <w:proofErr w:type="spellStart"/>
      <w:r w:rsidRPr="00400361">
        <w:rPr>
          <w:rFonts w:ascii="Arial" w:eastAsiaTheme="minorHAnsi" w:hAnsi="Arial" w:cs="Courier New"/>
          <w:sz w:val="24"/>
          <w:szCs w:val="24"/>
          <w:lang w:val="en-ID" w:eastAsia="en-US"/>
        </w:rPr>
        <w:t>selaku</w:t>
      </w:r>
      <w:proofErr w:type="spellEnd"/>
      <w:r w:rsidRPr="00400361">
        <w:rPr>
          <w:rFonts w:ascii="Arial" w:eastAsiaTheme="minorHAnsi" w:hAnsi="Arial" w:cs="Courier New"/>
          <w:sz w:val="24"/>
          <w:szCs w:val="24"/>
          <w:lang w:val="en-ID" w:eastAsia="en-US"/>
        </w:rPr>
        <w:t xml:space="preserve"> </w:t>
      </w:r>
      <w:r w:rsidR="00866963" w:rsidRPr="00400361">
        <w:rPr>
          <w:rFonts w:ascii="Arial" w:eastAsiaTheme="minorHAnsi" w:hAnsi="Arial" w:cs="Courier New"/>
          <w:sz w:val="24"/>
          <w:szCs w:val="24"/>
          <w:lang w:val="en-ID" w:eastAsia="en-US"/>
        </w:rPr>
        <w:t xml:space="preserve">Kaur Umum </w:t>
      </w:r>
      <w:r w:rsidR="00B21303">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866963" w:rsidRPr="00400361">
        <w:rPr>
          <w:rFonts w:ascii="Arial" w:eastAsiaTheme="minorHAnsi" w:hAnsi="Arial" w:cs="Courier New"/>
          <w:sz w:val="24"/>
          <w:szCs w:val="24"/>
          <w:lang w:val="en-ID" w:eastAsia="en-US"/>
        </w:rPr>
        <w:t xml:space="preserve"> </w:t>
      </w:r>
      <w:proofErr w:type="spellStart"/>
      <w:r w:rsidR="00866963" w:rsidRPr="00400361">
        <w:rPr>
          <w:rFonts w:ascii="Arial" w:eastAsiaTheme="minorHAnsi" w:hAnsi="Arial" w:cs="Courier New"/>
          <w:sz w:val="24"/>
          <w:szCs w:val="24"/>
          <w:lang w:val="en-ID" w:eastAsia="en-US"/>
        </w:rPr>
        <w:t>Perencanaan</w:t>
      </w:r>
      <w:proofErr w:type="spellEnd"/>
      <w:r w:rsidR="00866963"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dengan</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pertanyaan</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sebagai</w:t>
      </w:r>
      <w:proofErr w:type="spellEnd"/>
      <w:r w:rsidRPr="00400361">
        <w:rPr>
          <w:rFonts w:ascii="Arial" w:eastAsiaTheme="minorHAnsi" w:hAnsi="Arial" w:cs="Courier New"/>
          <w:sz w:val="24"/>
          <w:szCs w:val="24"/>
          <w:lang w:val="en-ID" w:eastAsia="en-US"/>
        </w:rPr>
        <w:t xml:space="preserve"> </w:t>
      </w:r>
      <w:proofErr w:type="spellStart"/>
      <w:r w:rsidRPr="00400361">
        <w:rPr>
          <w:rFonts w:ascii="Arial" w:eastAsiaTheme="minorHAnsi" w:hAnsi="Arial" w:cs="Courier New"/>
          <w:sz w:val="24"/>
          <w:szCs w:val="24"/>
          <w:lang w:val="en-ID" w:eastAsia="en-US"/>
        </w:rPr>
        <w:t>berikut</w:t>
      </w:r>
      <w:proofErr w:type="spellEnd"/>
      <w:r w:rsidRPr="00400361">
        <w:rPr>
          <w:rFonts w:ascii="Arial" w:eastAsiaTheme="minorHAnsi" w:hAnsi="Arial" w:cs="Courier New"/>
          <w:sz w:val="24"/>
          <w:szCs w:val="24"/>
          <w:lang w:val="en-ID" w:eastAsia="en-US"/>
        </w:rPr>
        <w:t>:</w:t>
      </w:r>
      <w:r w:rsidRPr="00D77139">
        <w:rPr>
          <w:rFonts w:ascii="Arial" w:eastAsiaTheme="minorHAnsi" w:hAnsi="Arial" w:cs="Courier New"/>
          <w:sz w:val="24"/>
          <w:szCs w:val="24"/>
          <w:lang w:val="en-ID" w:eastAsia="en-US"/>
        </w:rPr>
        <w:t xml:space="preserve"> </w:t>
      </w:r>
    </w:p>
    <w:p w14:paraId="77DE08BB" w14:textId="77777777" w:rsidR="00835B79" w:rsidRPr="00400361" w:rsidRDefault="00BC37EC" w:rsidP="00181D71">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w:t>
      </w:r>
      <w:r w:rsidR="00B21303">
        <w:rPr>
          <w:rFonts w:ascii="Arial" w:eastAsiaTheme="minorHAnsi" w:hAnsi="Arial" w:cs="Courier New"/>
          <w:i/>
          <w:iCs/>
          <w:sz w:val="24"/>
          <w:szCs w:val="24"/>
          <w:lang w:val="en-ID" w:eastAsia="en-US"/>
        </w:rPr>
        <w:t xml:space="preserve">Kak </w:t>
      </w:r>
      <w:proofErr w:type="spellStart"/>
      <w:r w:rsidR="00B21303" w:rsidRPr="00BC0E80">
        <w:rPr>
          <w:rFonts w:ascii="Arial" w:eastAsiaTheme="minorHAnsi" w:hAnsi="Arial" w:cs="Courier New"/>
          <w:i/>
          <w:iCs/>
          <w:sz w:val="24"/>
          <w:szCs w:val="24"/>
          <w:lang w:val="en-ID" w:eastAsia="en-US"/>
        </w:rPr>
        <w:t>kalau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dalam</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pemilu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ade</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tak</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kemudahan</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untuk</w:t>
      </w:r>
      <w:proofErr w:type="spellEnd"/>
      <w:r w:rsidR="00B21303" w:rsidRPr="00BC0E80">
        <w:rPr>
          <w:rFonts w:ascii="Arial" w:eastAsiaTheme="minorHAnsi" w:hAnsi="Arial" w:cs="Courier New"/>
          <w:i/>
          <w:iCs/>
          <w:sz w:val="24"/>
          <w:szCs w:val="24"/>
          <w:lang w:val="en-ID" w:eastAsia="en-US"/>
        </w:rPr>
        <w:t xml:space="preserve"> orang </w:t>
      </w:r>
      <w:proofErr w:type="spellStart"/>
      <w:r w:rsidR="00B21303" w:rsidRPr="00BC0E80">
        <w:rPr>
          <w:rFonts w:ascii="Arial" w:eastAsiaTheme="minorHAnsi" w:hAnsi="Arial" w:cs="Courier New"/>
          <w:i/>
          <w:iCs/>
          <w:sz w:val="24"/>
          <w:szCs w:val="24"/>
          <w:lang w:val="en-ID" w:eastAsia="en-US"/>
        </w:rPr>
        <w:t>sakit</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atau</w:t>
      </w:r>
      <w:proofErr w:type="spellEnd"/>
      <w:r w:rsidR="00B21303" w:rsidRPr="00BC0E80">
        <w:rPr>
          <w:rFonts w:ascii="Arial" w:eastAsiaTheme="minorHAnsi" w:hAnsi="Arial" w:cs="Courier New"/>
          <w:i/>
          <w:iCs/>
          <w:sz w:val="24"/>
          <w:szCs w:val="24"/>
          <w:lang w:val="en-ID" w:eastAsia="en-US"/>
        </w:rPr>
        <w:t xml:space="preserve"> orang dah </w:t>
      </w:r>
      <w:proofErr w:type="spellStart"/>
      <w:r w:rsidR="00B21303" w:rsidRPr="00BC0E80">
        <w:rPr>
          <w:rFonts w:ascii="Arial" w:eastAsiaTheme="minorHAnsi" w:hAnsi="Arial" w:cs="Courier New"/>
          <w:i/>
          <w:iCs/>
          <w:sz w:val="24"/>
          <w:szCs w:val="24"/>
          <w:lang w:val="en-ID" w:eastAsia="en-US"/>
        </w:rPr>
        <w:t>tue</w:t>
      </w:r>
      <w:proofErr w:type="spellEnd"/>
      <w:r w:rsidR="00B21303">
        <w:rPr>
          <w:rFonts w:ascii="Arial" w:eastAsiaTheme="minorHAnsi" w:hAnsi="Arial" w:cs="Courier New"/>
          <w:i/>
          <w:iCs/>
          <w:sz w:val="24"/>
          <w:szCs w:val="24"/>
          <w:lang w:val="en-ID" w:eastAsia="en-US"/>
        </w:rPr>
        <w:t xml:space="preserve"> yang </w:t>
      </w:r>
      <w:proofErr w:type="spellStart"/>
      <w:r w:rsidR="00B21303">
        <w:rPr>
          <w:rFonts w:ascii="Arial" w:eastAsiaTheme="minorHAnsi" w:hAnsi="Arial" w:cs="Courier New"/>
          <w:i/>
          <w:iCs/>
          <w:sz w:val="24"/>
          <w:szCs w:val="24"/>
          <w:lang w:val="en-ID" w:eastAsia="en-US"/>
        </w:rPr>
        <w:t>diberikan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C0E80">
        <w:rPr>
          <w:rFonts w:ascii="Arial" w:eastAsiaTheme="minorHAnsi" w:hAnsi="Arial" w:cs="Courier New"/>
          <w:i/>
          <w:iCs/>
          <w:sz w:val="24"/>
          <w:szCs w:val="24"/>
          <w:lang w:val="en-ID" w:eastAsia="en-US"/>
        </w:rPr>
        <w:t xml:space="preserve">?” </w:t>
      </w:r>
      <w:r w:rsidR="00B21303" w:rsidRPr="00BC0E80">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Pak</w:t>
      </w:r>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apakah</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dalam</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pemilu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ada</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kemudahan</w:t>
      </w:r>
      <w:proofErr w:type="spellEnd"/>
      <w:r w:rsidR="00B21303" w:rsidRPr="00BC0E80">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yang </w:t>
      </w:r>
      <w:proofErr w:type="spellStart"/>
      <w:r w:rsidR="00B21303">
        <w:rPr>
          <w:rFonts w:ascii="Arial" w:eastAsiaTheme="minorHAnsi" w:hAnsi="Arial" w:cs="Courier New"/>
          <w:sz w:val="24"/>
          <w:szCs w:val="24"/>
          <w:lang w:val="en-ID" w:eastAsia="en-US"/>
        </w:rPr>
        <w:t>diberikan</w:t>
      </w:r>
      <w:proofErr w:type="spellEnd"/>
      <w:r w:rsidR="00B21303">
        <w:rPr>
          <w:rFonts w:ascii="Arial" w:eastAsiaTheme="minorHAnsi" w:hAnsi="Arial" w:cs="Courier New"/>
          <w:sz w:val="24"/>
          <w:szCs w:val="24"/>
          <w:lang w:val="en-ID" w:eastAsia="en-US"/>
        </w:rPr>
        <w:t xml:space="preserve">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 </w:t>
      </w:r>
      <w:proofErr w:type="spellStart"/>
      <w:r w:rsidR="00B21303" w:rsidRPr="00BC0E80">
        <w:rPr>
          <w:rFonts w:ascii="Arial" w:eastAsiaTheme="minorHAnsi" w:hAnsi="Arial" w:cs="Courier New"/>
          <w:sz w:val="24"/>
          <w:szCs w:val="24"/>
          <w:lang w:val="en-ID" w:eastAsia="en-US"/>
        </w:rPr>
        <w:t>untuk</w:t>
      </w:r>
      <w:proofErr w:type="spellEnd"/>
      <w:r w:rsidR="00B21303" w:rsidRPr="00BC0E80">
        <w:rPr>
          <w:rFonts w:ascii="Arial" w:eastAsiaTheme="minorHAnsi" w:hAnsi="Arial" w:cs="Courier New"/>
          <w:sz w:val="24"/>
          <w:szCs w:val="24"/>
          <w:lang w:val="en-ID" w:eastAsia="en-US"/>
        </w:rPr>
        <w:t xml:space="preserve"> orang yang </w:t>
      </w:r>
      <w:proofErr w:type="spellStart"/>
      <w:r w:rsidR="00B21303" w:rsidRPr="00BC0E80">
        <w:rPr>
          <w:rFonts w:ascii="Arial" w:eastAsiaTheme="minorHAnsi" w:hAnsi="Arial" w:cs="Courier New"/>
          <w:sz w:val="24"/>
          <w:szCs w:val="24"/>
          <w:lang w:val="en-ID" w:eastAsia="en-US"/>
        </w:rPr>
        <w:t>sakit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atau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lanjut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usi</w:t>
      </w:r>
      <w:r w:rsidR="00B21303">
        <w:rPr>
          <w:rFonts w:ascii="Arial" w:eastAsiaTheme="minorHAnsi" w:hAnsi="Arial" w:cs="Courier New"/>
          <w:sz w:val="24"/>
          <w:szCs w:val="24"/>
          <w:lang w:val="en-ID" w:eastAsia="en-US"/>
        </w:rPr>
        <w:t>a</w:t>
      </w:r>
      <w:proofErr w:type="spellEnd"/>
      <w:r w:rsidR="00B21303">
        <w:rPr>
          <w:rFonts w:ascii="Arial" w:eastAsiaTheme="minorHAnsi" w:hAnsi="Arial" w:cs="Courier New"/>
          <w:color w:val="1F1F1F"/>
          <w:sz w:val="24"/>
          <w:szCs w:val="24"/>
          <w:lang w:val="en-ID" w:eastAsia="en-US"/>
        </w:rPr>
        <w:t>)</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“Ade </w:t>
      </w:r>
      <w:proofErr w:type="spellStart"/>
      <w:r w:rsidRPr="00D77139">
        <w:rPr>
          <w:rFonts w:ascii="Arial" w:eastAsiaTheme="minorHAnsi" w:hAnsi="Arial" w:cs="Courier New"/>
          <w:i/>
          <w:iCs/>
          <w:sz w:val="24"/>
          <w:szCs w:val="24"/>
          <w:lang w:val="en-ID" w:eastAsia="en-US"/>
        </w:rPr>
        <w:t>kemudahan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pelayanan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macam</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gitu</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dek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misal</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masyarakat</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tu</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tak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bisa</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datang</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mungkin</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sebab</w:t>
      </w:r>
      <w:proofErr w:type="spellEnd"/>
      <w:r w:rsidR="00400361">
        <w:rPr>
          <w:rFonts w:ascii="Arial" w:eastAsiaTheme="minorHAnsi" w:hAnsi="Arial" w:cs="Courier New"/>
          <w:i/>
          <w:iCs/>
          <w:sz w:val="24"/>
          <w:szCs w:val="24"/>
          <w:lang w:val="en-ID" w:eastAsia="en-US"/>
        </w:rPr>
        <w:t xml:space="preserve"> kaki </w:t>
      </w:r>
      <w:proofErr w:type="spellStart"/>
      <w:r w:rsidR="00400361">
        <w:rPr>
          <w:rFonts w:ascii="Arial" w:eastAsiaTheme="minorHAnsi" w:hAnsi="Arial" w:cs="Courier New"/>
          <w:i/>
          <w:iCs/>
          <w:sz w:val="24"/>
          <w:szCs w:val="24"/>
          <w:lang w:val="en-ID" w:eastAsia="en-US"/>
        </w:rPr>
        <w:t>sakit</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tak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bisa</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jalan</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jauh</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lagi</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jadi</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pengawas</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tps</w:t>
      </w:r>
      <w:proofErr w:type="spellEnd"/>
      <w:r w:rsidR="00400361">
        <w:rPr>
          <w:rFonts w:ascii="Arial" w:eastAsiaTheme="minorHAnsi" w:hAnsi="Arial" w:cs="Courier New"/>
          <w:i/>
          <w:iCs/>
          <w:sz w:val="24"/>
          <w:szCs w:val="24"/>
          <w:lang w:val="en-ID" w:eastAsia="en-US"/>
        </w:rPr>
        <w:t xml:space="preserve"> tu yang </w:t>
      </w:r>
      <w:proofErr w:type="spellStart"/>
      <w:r w:rsidR="00400361">
        <w:rPr>
          <w:rFonts w:ascii="Arial" w:eastAsiaTheme="minorHAnsi" w:hAnsi="Arial" w:cs="Courier New"/>
          <w:i/>
          <w:iCs/>
          <w:sz w:val="24"/>
          <w:szCs w:val="24"/>
          <w:lang w:val="en-ID" w:eastAsia="en-US"/>
        </w:rPr>
        <w:t>datang</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tapi</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tengok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keadaan</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oang</w:t>
      </w:r>
      <w:proofErr w:type="spellEnd"/>
      <w:r w:rsidR="00400361">
        <w:rPr>
          <w:rFonts w:ascii="Arial" w:eastAsiaTheme="minorHAnsi" w:hAnsi="Arial" w:cs="Courier New"/>
          <w:i/>
          <w:iCs/>
          <w:sz w:val="24"/>
          <w:szCs w:val="24"/>
          <w:lang w:val="en-ID" w:eastAsia="en-US"/>
        </w:rPr>
        <w:t xml:space="preserve"> yang </w:t>
      </w:r>
      <w:proofErr w:type="spellStart"/>
      <w:r w:rsidR="00400361">
        <w:rPr>
          <w:rFonts w:ascii="Arial" w:eastAsiaTheme="minorHAnsi" w:hAnsi="Arial" w:cs="Courier New"/>
          <w:i/>
          <w:iCs/>
          <w:sz w:val="24"/>
          <w:szCs w:val="24"/>
          <w:lang w:val="en-ID" w:eastAsia="en-US"/>
        </w:rPr>
        <w:t>sakit</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juge</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kalau</w:t>
      </w:r>
      <w:proofErr w:type="spellEnd"/>
      <w:r w:rsidR="00400361">
        <w:rPr>
          <w:rFonts w:ascii="Arial" w:eastAsiaTheme="minorHAnsi" w:hAnsi="Arial" w:cs="Courier New"/>
          <w:i/>
          <w:iCs/>
          <w:sz w:val="24"/>
          <w:szCs w:val="24"/>
          <w:lang w:val="en-ID" w:eastAsia="en-US"/>
        </w:rPr>
        <w:t xml:space="preserve"> dah </w:t>
      </w:r>
      <w:proofErr w:type="spellStart"/>
      <w:r w:rsidR="00400361">
        <w:rPr>
          <w:rFonts w:ascii="Arial" w:eastAsiaTheme="minorHAnsi" w:hAnsi="Arial" w:cs="Courier New"/>
          <w:i/>
          <w:iCs/>
          <w:sz w:val="24"/>
          <w:szCs w:val="24"/>
          <w:lang w:val="en-ID" w:eastAsia="en-US"/>
        </w:rPr>
        <w:t>tak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bisa</w:t>
      </w:r>
      <w:proofErr w:type="spellEnd"/>
      <w:r w:rsidR="00400361">
        <w:rPr>
          <w:rFonts w:ascii="Arial" w:eastAsiaTheme="minorHAnsi" w:hAnsi="Arial" w:cs="Courier New"/>
          <w:i/>
          <w:iCs/>
          <w:sz w:val="24"/>
          <w:szCs w:val="24"/>
          <w:lang w:val="en-ID" w:eastAsia="en-US"/>
        </w:rPr>
        <w:t xml:space="preserve"> ape-ape </w:t>
      </w:r>
      <w:proofErr w:type="spellStart"/>
      <w:r w:rsidR="00400361">
        <w:rPr>
          <w:rFonts w:ascii="Arial" w:eastAsiaTheme="minorHAnsi" w:hAnsi="Arial" w:cs="Courier New"/>
          <w:i/>
          <w:iCs/>
          <w:sz w:val="24"/>
          <w:szCs w:val="24"/>
          <w:lang w:val="en-ID" w:eastAsia="en-US"/>
        </w:rPr>
        <w:t>tak</w:t>
      </w:r>
      <w:proofErr w:type="spellEnd"/>
      <w:r w:rsidR="00400361">
        <w:rPr>
          <w:rFonts w:ascii="Arial" w:eastAsiaTheme="minorHAnsi" w:hAnsi="Arial" w:cs="Courier New"/>
          <w:i/>
          <w:iCs/>
          <w:sz w:val="24"/>
          <w:szCs w:val="24"/>
          <w:lang w:val="en-ID" w:eastAsia="en-US"/>
        </w:rPr>
        <w:t xml:space="preserve"> </w:t>
      </w:r>
      <w:proofErr w:type="spellStart"/>
      <w:r w:rsidR="00400361">
        <w:rPr>
          <w:rFonts w:ascii="Arial" w:eastAsiaTheme="minorHAnsi" w:hAnsi="Arial" w:cs="Courier New"/>
          <w:i/>
          <w:iCs/>
          <w:sz w:val="24"/>
          <w:szCs w:val="24"/>
          <w:lang w:val="en-ID" w:eastAsia="en-US"/>
        </w:rPr>
        <w:t>mungkin</w:t>
      </w:r>
      <w:proofErr w:type="spellEnd"/>
      <w:r w:rsidR="00400361">
        <w:rPr>
          <w:rFonts w:ascii="Arial" w:eastAsiaTheme="minorHAnsi" w:hAnsi="Arial" w:cs="Courier New"/>
          <w:i/>
          <w:iCs/>
          <w:sz w:val="24"/>
          <w:szCs w:val="24"/>
          <w:lang w:val="en-ID" w:eastAsia="en-US"/>
        </w:rPr>
        <w:t xml:space="preserve"> nak </w:t>
      </w:r>
      <w:proofErr w:type="spellStart"/>
      <w:r w:rsidR="00400361">
        <w:rPr>
          <w:rFonts w:ascii="Arial" w:eastAsiaTheme="minorHAnsi" w:hAnsi="Arial" w:cs="Courier New"/>
          <w:i/>
          <w:iCs/>
          <w:sz w:val="24"/>
          <w:szCs w:val="24"/>
          <w:lang w:val="en-ID" w:eastAsia="en-US"/>
        </w:rPr>
        <w:t>dipakse</w:t>
      </w:r>
      <w:proofErr w:type="spellEnd"/>
      <w:r w:rsidR="00400361">
        <w:rPr>
          <w:rFonts w:ascii="Arial" w:eastAsiaTheme="minorHAnsi" w:hAnsi="Arial" w:cs="Courier New"/>
          <w:i/>
          <w:iCs/>
          <w:sz w:val="24"/>
          <w:szCs w:val="24"/>
          <w:lang w:val="en-ID" w:eastAsia="en-US"/>
        </w:rPr>
        <w:t xml:space="preserve">.” </w:t>
      </w:r>
      <w:r w:rsidR="00400361">
        <w:rPr>
          <w:rFonts w:ascii="Arial" w:eastAsiaTheme="minorHAnsi" w:hAnsi="Arial" w:cs="Courier New"/>
          <w:sz w:val="24"/>
          <w:szCs w:val="24"/>
          <w:lang w:val="en-ID" w:eastAsia="en-US"/>
        </w:rPr>
        <w:t xml:space="preserve">(Ada </w:t>
      </w:r>
      <w:proofErr w:type="spellStart"/>
      <w:r w:rsidR="00400361">
        <w:rPr>
          <w:rFonts w:ascii="Arial" w:eastAsiaTheme="minorHAnsi" w:hAnsi="Arial" w:cs="Courier New"/>
          <w:sz w:val="24"/>
          <w:szCs w:val="24"/>
          <w:lang w:val="en-ID" w:eastAsia="en-US"/>
        </w:rPr>
        <w:t>kemudahan</w:t>
      </w:r>
      <w:proofErr w:type="spellEnd"/>
      <w:r w:rsidR="00400361">
        <w:rPr>
          <w:rFonts w:ascii="Arial" w:eastAsiaTheme="minorHAnsi" w:hAnsi="Arial" w:cs="Courier New"/>
          <w:sz w:val="24"/>
          <w:szCs w:val="24"/>
          <w:lang w:val="en-ID" w:eastAsia="en-US"/>
        </w:rPr>
        <w:t xml:space="preserve"> </w:t>
      </w:r>
      <w:proofErr w:type="spellStart"/>
      <w:r w:rsidR="00400361">
        <w:rPr>
          <w:rFonts w:ascii="Arial" w:eastAsiaTheme="minorHAnsi" w:hAnsi="Arial" w:cs="Courier New"/>
          <w:sz w:val="24"/>
          <w:szCs w:val="24"/>
          <w:lang w:val="en-ID" w:eastAsia="en-US"/>
        </w:rPr>
        <w:t>pelayanan</w:t>
      </w:r>
      <w:proofErr w:type="spellEnd"/>
      <w:r w:rsidR="00400361">
        <w:rPr>
          <w:rFonts w:ascii="Arial" w:eastAsiaTheme="minorHAnsi" w:hAnsi="Arial" w:cs="Courier New"/>
          <w:sz w:val="24"/>
          <w:szCs w:val="24"/>
          <w:lang w:val="en-ID" w:eastAsia="en-US"/>
        </w:rPr>
        <w:t xml:space="preserve"> ya</w:t>
      </w:r>
      <w:r w:rsidR="001724BC">
        <w:rPr>
          <w:rFonts w:ascii="Arial" w:eastAsiaTheme="minorHAnsi" w:hAnsi="Arial" w:cs="Courier New"/>
          <w:sz w:val="24"/>
          <w:szCs w:val="24"/>
          <w:lang w:val="en-ID" w:eastAsia="en-US"/>
        </w:rPr>
        <w:t xml:space="preserve">ng </w:t>
      </w:r>
      <w:proofErr w:type="spellStart"/>
      <w:r w:rsidR="001724BC">
        <w:rPr>
          <w:rFonts w:ascii="Arial" w:eastAsiaTheme="minorHAnsi" w:hAnsi="Arial" w:cs="Courier New"/>
          <w:sz w:val="24"/>
          <w:szCs w:val="24"/>
          <w:lang w:val="en-ID" w:eastAsia="en-US"/>
        </w:rPr>
        <w:t>diberikan</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bagi</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masyarakat</w:t>
      </w:r>
      <w:proofErr w:type="spellEnd"/>
      <w:r w:rsidR="001724BC">
        <w:rPr>
          <w:rFonts w:ascii="Arial" w:eastAsiaTheme="minorHAnsi" w:hAnsi="Arial" w:cs="Courier New"/>
          <w:sz w:val="24"/>
          <w:szCs w:val="24"/>
          <w:lang w:val="en-ID" w:eastAsia="en-US"/>
        </w:rPr>
        <w:t xml:space="preserve"> yang </w:t>
      </w:r>
      <w:proofErr w:type="spellStart"/>
      <w:r w:rsidR="001724BC">
        <w:rPr>
          <w:rFonts w:ascii="Arial" w:eastAsiaTheme="minorHAnsi" w:hAnsi="Arial" w:cs="Courier New"/>
          <w:sz w:val="24"/>
          <w:szCs w:val="24"/>
          <w:lang w:val="en-ID" w:eastAsia="en-US"/>
        </w:rPr>
        <w:t>lanjut</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usia</w:t>
      </w:r>
      <w:proofErr w:type="spellEnd"/>
      <w:r w:rsidR="001724BC">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mungkin</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sudah</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tidak</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bisa</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jalan</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jauh</w:t>
      </w:r>
      <w:proofErr w:type="spellEnd"/>
      <w:r w:rsidR="001724BC">
        <w:rPr>
          <w:rFonts w:ascii="Arial" w:eastAsiaTheme="minorHAnsi" w:hAnsi="Arial" w:cs="Courier New"/>
          <w:sz w:val="24"/>
          <w:szCs w:val="24"/>
          <w:lang w:val="en-ID" w:eastAsia="en-US"/>
        </w:rPr>
        <w:t xml:space="preserve">, kami </w:t>
      </w:r>
      <w:proofErr w:type="spellStart"/>
      <w:r w:rsidR="001724BC">
        <w:rPr>
          <w:rFonts w:ascii="Arial" w:eastAsiaTheme="minorHAnsi" w:hAnsi="Arial" w:cs="Courier New"/>
          <w:sz w:val="24"/>
          <w:szCs w:val="24"/>
          <w:lang w:val="en-ID" w:eastAsia="en-US"/>
        </w:rPr>
        <w:t>datangi</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rumah</w:t>
      </w:r>
      <w:proofErr w:type="spellEnd"/>
      <w:r w:rsidR="001724BC">
        <w:rPr>
          <w:rFonts w:ascii="Arial" w:eastAsiaTheme="minorHAnsi" w:hAnsi="Arial" w:cs="Courier New"/>
          <w:sz w:val="24"/>
          <w:szCs w:val="24"/>
          <w:lang w:val="en-ID" w:eastAsia="en-US"/>
        </w:rPr>
        <w:t xml:space="preserve"> </w:t>
      </w:r>
      <w:proofErr w:type="spellStart"/>
      <w:r w:rsidR="001724BC">
        <w:rPr>
          <w:rFonts w:ascii="Arial" w:eastAsiaTheme="minorHAnsi" w:hAnsi="Arial" w:cs="Courier New"/>
          <w:sz w:val="24"/>
          <w:szCs w:val="24"/>
          <w:lang w:val="en-ID" w:eastAsia="en-US"/>
        </w:rPr>
        <w:t>nya</w:t>
      </w:r>
      <w:proofErr w:type="spellEnd"/>
      <w:r w:rsidR="001724BC">
        <w:rPr>
          <w:rFonts w:ascii="Arial" w:eastAsiaTheme="minorHAnsi" w:hAnsi="Arial" w:cs="Courier New"/>
          <w:sz w:val="24"/>
          <w:szCs w:val="24"/>
          <w:lang w:val="en-ID" w:eastAsia="en-US"/>
        </w:rPr>
        <w:t>)</w:t>
      </w:r>
      <w:r w:rsidR="003933A8">
        <w:rPr>
          <w:rFonts w:ascii="Arial" w:eastAsiaTheme="minorHAnsi" w:hAnsi="Arial" w:cs="Courier New"/>
          <w:sz w:val="24"/>
          <w:szCs w:val="24"/>
          <w:lang w:val="en-ID" w:eastAsia="en-US"/>
        </w:rPr>
        <w:t>.</w:t>
      </w:r>
    </w:p>
    <w:p w14:paraId="1C01F269" w14:textId="77777777" w:rsidR="00D77139" w:rsidRDefault="00BC37EC" w:rsidP="00193653">
      <w:pPr>
        <w:spacing w:before="240" w:after="0" w:line="480" w:lineRule="auto"/>
        <w:ind w:firstLine="720"/>
        <w:jc w:val="both"/>
        <w:rPr>
          <w:rFonts w:ascii="Arial" w:eastAsiaTheme="minorHAnsi" w:hAnsi="Arial" w:cs="Courier New"/>
          <w:sz w:val="24"/>
          <w:szCs w:val="24"/>
          <w:lang w:val="en-ID" w:eastAsia="en-US"/>
        </w:rPr>
      </w:pPr>
      <w:r w:rsidRPr="008462BF">
        <w:rPr>
          <w:rFonts w:ascii="Arial" w:eastAsiaTheme="minorHAnsi" w:hAnsi="Arial" w:cs="Courier New"/>
          <w:sz w:val="24"/>
          <w:szCs w:val="24"/>
          <w:lang w:val="en-ID" w:eastAsia="en-US"/>
        </w:rPr>
        <w:lastRenderedPageBreak/>
        <w:t xml:space="preserve">Selain </w:t>
      </w:r>
      <w:proofErr w:type="spellStart"/>
      <w:r w:rsidRPr="008462BF">
        <w:rPr>
          <w:rFonts w:ascii="Arial" w:eastAsiaTheme="minorHAnsi" w:hAnsi="Arial" w:cs="Courier New"/>
          <w:sz w:val="24"/>
          <w:szCs w:val="24"/>
          <w:lang w:val="en-ID" w:eastAsia="en-US"/>
        </w:rPr>
        <w:t>itu</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penulis</w:t>
      </w:r>
      <w:proofErr w:type="spellEnd"/>
      <w:r w:rsidRPr="008462BF">
        <w:rPr>
          <w:rFonts w:ascii="Arial" w:eastAsiaTheme="minorHAnsi" w:hAnsi="Arial" w:cs="Courier New"/>
          <w:sz w:val="24"/>
          <w:szCs w:val="24"/>
          <w:lang w:val="en-ID" w:eastAsia="en-US"/>
        </w:rPr>
        <w:t xml:space="preserve"> juga </w:t>
      </w:r>
      <w:proofErr w:type="spellStart"/>
      <w:r w:rsidRPr="008462BF">
        <w:rPr>
          <w:rFonts w:ascii="Arial" w:eastAsiaTheme="minorHAnsi" w:hAnsi="Arial" w:cs="Courier New"/>
          <w:sz w:val="24"/>
          <w:szCs w:val="24"/>
          <w:lang w:val="en-ID" w:eastAsia="en-US"/>
        </w:rPr>
        <w:t>mengajukan</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pertanyaan</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dengan</w:t>
      </w:r>
      <w:proofErr w:type="spellEnd"/>
      <w:r w:rsidRPr="008462B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Syamiansyah</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selaku</w:t>
      </w:r>
      <w:proofErr w:type="spellEnd"/>
      <w:r w:rsidRPr="008462B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petani</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dengan</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petanyaannya</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sebagai</w:t>
      </w:r>
      <w:proofErr w:type="spellEnd"/>
      <w:r w:rsidRPr="008462BF">
        <w:rPr>
          <w:rFonts w:ascii="Arial" w:eastAsiaTheme="minorHAnsi" w:hAnsi="Arial" w:cs="Courier New"/>
          <w:sz w:val="24"/>
          <w:szCs w:val="24"/>
          <w:lang w:val="en-ID" w:eastAsia="en-US"/>
        </w:rPr>
        <w:t xml:space="preserve"> </w:t>
      </w:r>
      <w:proofErr w:type="spellStart"/>
      <w:r w:rsidRPr="008462BF">
        <w:rPr>
          <w:rFonts w:ascii="Arial" w:eastAsiaTheme="minorHAnsi" w:hAnsi="Arial" w:cs="Courier New"/>
          <w:sz w:val="24"/>
          <w:szCs w:val="24"/>
          <w:lang w:val="en-ID" w:eastAsia="en-US"/>
        </w:rPr>
        <w:t>berikut</w:t>
      </w:r>
      <w:proofErr w:type="spellEnd"/>
      <w:r w:rsidRPr="008462BF">
        <w:rPr>
          <w:rFonts w:ascii="Arial" w:eastAsiaTheme="minorHAnsi" w:hAnsi="Arial" w:cs="Courier New"/>
          <w:sz w:val="24"/>
          <w:szCs w:val="24"/>
          <w:lang w:val="en-ID" w:eastAsia="en-US"/>
        </w:rPr>
        <w:t>:</w:t>
      </w:r>
      <w:r w:rsidRPr="00D77139">
        <w:rPr>
          <w:rFonts w:ascii="Arial" w:eastAsiaTheme="minorHAnsi" w:hAnsi="Arial" w:cs="Courier New"/>
          <w:sz w:val="24"/>
          <w:szCs w:val="24"/>
          <w:lang w:val="en-ID" w:eastAsia="en-US"/>
        </w:rPr>
        <w:t xml:space="preserve"> </w:t>
      </w:r>
    </w:p>
    <w:p w14:paraId="11BD5F05" w14:textId="77777777" w:rsidR="00835B79" w:rsidRPr="0065198D" w:rsidRDefault="00BC37EC" w:rsidP="00181D71">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w:t>
      </w:r>
      <w:r w:rsidR="00B21303">
        <w:rPr>
          <w:rFonts w:ascii="Arial" w:eastAsiaTheme="minorHAnsi" w:hAnsi="Arial" w:cs="Courier New"/>
          <w:i/>
          <w:iCs/>
          <w:sz w:val="24"/>
          <w:szCs w:val="24"/>
          <w:lang w:val="en-ID" w:eastAsia="en-US"/>
        </w:rPr>
        <w:t xml:space="preserve">Pak </w:t>
      </w:r>
      <w:proofErr w:type="spellStart"/>
      <w:r w:rsidR="00B21303" w:rsidRPr="00BC0E80">
        <w:rPr>
          <w:rFonts w:ascii="Arial" w:eastAsiaTheme="minorHAnsi" w:hAnsi="Arial" w:cs="Courier New"/>
          <w:i/>
          <w:iCs/>
          <w:sz w:val="24"/>
          <w:szCs w:val="24"/>
          <w:lang w:val="en-ID" w:eastAsia="en-US"/>
        </w:rPr>
        <w:t>kalau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dalam</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pemilu</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ade</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tak</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kemudahan</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untuk</w:t>
      </w:r>
      <w:proofErr w:type="spellEnd"/>
      <w:r w:rsidR="00B21303" w:rsidRPr="00BC0E80">
        <w:rPr>
          <w:rFonts w:ascii="Arial" w:eastAsiaTheme="minorHAnsi" w:hAnsi="Arial" w:cs="Courier New"/>
          <w:i/>
          <w:iCs/>
          <w:sz w:val="24"/>
          <w:szCs w:val="24"/>
          <w:lang w:val="en-ID" w:eastAsia="en-US"/>
        </w:rPr>
        <w:t xml:space="preserve"> orang </w:t>
      </w:r>
      <w:proofErr w:type="spellStart"/>
      <w:r w:rsidR="00B21303" w:rsidRPr="00BC0E80">
        <w:rPr>
          <w:rFonts w:ascii="Arial" w:eastAsiaTheme="minorHAnsi" w:hAnsi="Arial" w:cs="Courier New"/>
          <w:i/>
          <w:iCs/>
          <w:sz w:val="24"/>
          <w:szCs w:val="24"/>
          <w:lang w:val="en-ID" w:eastAsia="en-US"/>
        </w:rPr>
        <w:t>sakit</w:t>
      </w:r>
      <w:proofErr w:type="spellEnd"/>
      <w:r w:rsidR="00B21303" w:rsidRPr="00BC0E80">
        <w:rPr>
          <w:rFonts w:ascii="Arial" w:eastAsiaTheme="minorHAnsi" w:hAnsi="Arial" w:cs="Courier New"/>
          <w:i/>
          <w:iCs/>
          <w:sz w:val="24"/>
          <w:szCs w:val="24"/>
          <w:lang w:val="en-ID" w:eastAsia="en-US"/>
        </w:rPr>
        <w:t xml:space="preserve"> </w:t>
      </w:r>
      <w:proofErr w:type="spellStart"/>
      <w:r w:rsidR="00B21303" w:rsidRPr="00BC0E80">
        <w:rPr>
          <w:rFonts w:ascii="Arial" w:eastAsiaTheme="minorHAnsi" w:hAnsi="Arial" w:cs="Courier New"/>
          <w:i/>
          <w:iCs/>
          <w:sz w:val="24"/>
          <w:szCs w:val="24"/>
          <w:lang w:val="en-ID" w:eastAsia="en-US"/>
        </w:rPr>
        <w:t>atau</w:t>
      </w:r>
      <w:proofErr w:type="spellEnd"/>
      <w:r w:rsidR="00B21303" w:rsidRPr="00BC0E80">
        <w:rPr>
          <w:rFonts w:ascii="Arial" w:eastAsiaTheme="minorHAnsi" w:hAnsi="Arial" w:cs="Courier New"/>
          <w:i/>
          <w:iCs/>
          <w:sz w:val="24"/>
          <w:szCs w:val="24"/>
          <w:lang w:val="en-ID" w:eastAsia="en-US"/>
        </w:rPr>
        <w:t xml:space="preserve"> orang dah </w:t>
      </w:r>
      <w:proofErr w:type="spellStart"/>
      <w:r w:rsidR="00B21303" w:rsidRPr="00BC0E80">
        <w:rPr>
          <w:rFonts w:ascii="Arial" w:eastAsiaTheme="minorHAnsi" w:hAnsi="Arial" w:cs="Courier New"/>
          <w:i/>
          <w:iCs/>
          <w:sz w:val="24"/>
          <w:szCs w:val="24"/>
          <w:lang w:val="en-ID" w:eastAsia="en-US"/>
        </w:rPr>
        <w:t>tue</w:t>
      </w:r>
      <w:proofErr w:type="spellEnd"/>
      <w:r w:rsidR="00B21303">
        <w:rPr>
          <w:rFonts w:ascii="Arial" w:eastAsiaTheme="minorHAnsi" w:hAnsi="Arial" w:cs="Courier New"/>
          <w:i/>
          <w:iCs/>
          <w:sz w:val="24"/>
          <w:szCs w:val="24"/>
          <w:lang w:val="en-ID" w:eastAsia="en-US"/>
        </w:rPr>
        <w:t xml:space="preserve"> yang </w:t>
      </w:r>
      <w:proofErr w:type="spellStart"/>
      <w:r w:rsidR="00B21303">
        <w:rPr>
          <w:rFonts w:ascii="Arial" w:eastAsiaTheme="minorHAnsi" w:hAnsi="Arial" w:cs="Courier New"/>
          <w:i/>
          <w:iCs/>
          <w:sz w:val="24"/>
          <w:szCs w:val="24"/>
          <w:lang w:val="en-ID" w:eastAsia="en-US"/>
        </w:rPr>
        <w:t>diberikan</w:t>
      </w:r>
      <w:proofErr w:type="spellEnd"/>
      <w:r w:rsidR="00B21303">
        <w:rPr>
          <w:rFonts w:ascii="Arial" w:eastAsiaTheme="minorHAnsi" w:hAnsi="Arial" w:cs="Courier New"/>
          <w:i/>
          <w:iCs/>
          <w:sz w:val="24"/>
          <w:szCs w:val="24"/>
          <w:lang w:val="en-ID" w:eastAsia="en-US"/>
        </w:rPr>
        <w:t xml:space="preserve"> </w:t>
      </w:r>
      <w:proofErr w:type="spellStart"/>
      <w:r w:rsidR="00B21303">
        <w:rPr>
          <w:rFonts w:ascii="Arial" w:eastAsiaTheme="minorHAnsi" w:hAnsi="Arial" w:cs="Courier New"/>
          <w:i/>
          <w:iCs/>
          <w:sz w:val="24"/>
          <w:szCs w:val="24"/>
          <w:lang w:val="en-ID" w:eastAsia="en-US"/>
        </w:rPr>
        <w:t>Kepala</w:t>
      </w:r>
      <w:proofErr w:type="spellEnd"/>
      <w:r w:rsidR="00B21303">
        <w:rPr>
          <w:rFonts w:ascii="Arial" w:eastAsiaTheme="minorHAnsi" w:hAnsi="Arial" w:cs="Courier New"/>
          <w:i/>
          <w:iCs/>
          <w:sz w:val="24"/>
          <w:szCs w:val="24"/>
          <w:lang w:val="en-ID" w:eastAsia="en-US"/>
        </w:rPr>
        <w:t xml:space="preserve"> Desa</w:t>
      </w:r>
      <w:r w:rsidR="00B21303" w:rsidRPr="00BC0E80">
        <w:rPr>
          <w:rFonts w:ascii="Arial" w:eastAsiaTheme="minorHAnsi" w:hAnsi="Arial" w:cs="Courier New"/>
          <w:i/>
          <w:iCs/>
          <w:sz w:val="24"/>
          <w:szCs w:val="24"/>
          <w:lang w:val="en-ID" w:eastAsia="en-US"/>
        </w:rPr>
        <w:t xml:space="preserve">?” </w:t>
      </w:r>
      <w:r w:rsidR="00B21303" w:rsidRPr="00BC0E80">
        <w:rPr>
          <w:rFonts w:ascii="Arial" w:eastAsiaTheme="minorHAnsi" w:hAnsi="Arial" w:cs="Courier New"/>
          <w:sz w:val="24"/>
          <w:szCs w:val="24"/>
          <w:lang w:val="en-ID" w:eastAsia="en-US"/>
        </w:rPr>
        <w:t>(</w:t>
      </w:r>
      <w:r w:rsidR="00B21303">
        <w:rPr>
          <w:rFonts w:ascii="Arial" w:eastAsiaTheme="minorHAnsi" w:hAnsi="Arial" w:cs="Courier New"/>
          <w:sz w:val="24"/>
          <w:szCs w:val="24"/>
          <w:lang w:val="en-ID" w:eastAsia="en-US"/>
        </w:rPr>
        <w:t>Pak</w:t>
      </w:r>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apakah</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dalam</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pemilu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ada</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kemudahan</w:t>
      </w:r>
      <w:proofErr w:type="spellEnd"/>
      <w:r w:rsidR="00B21303" w:rsidRPr="00BC0E80">
        <w:rPr>
          <w:rFonts w:ascii="Arial" w:eastAsiaTheme="minorHAnsi" w:hAnsi="Arial" w:cs="Courier New"/>
          <w:sz w:val="24"/>
          <w:szCs w:val="24"/>
          <w:lang w:val="en-ID" w:eastAsia="en-US"/>
        </w:rPr>
        <w:t xml:space="preserve"> </w:t>
      </w:r>
      <w:r w:rsidR="00B21303">
        <w:rPr>
          <w:rFonts w:ascii="Arial" w:eastAsiaTheme="minorHAnsi" w:hAnsi="Arial" w:cs="Courier New"/>
          <w:sz w:val="24"/>
          <w:szCs w:val="24"/>
          <w:lang w:val="en-ID" w:eastAsia="en-US"/>
        </w:rPr>
        <w:t xml:space="preserve">yang </w:t>
      </w:r>
      <w:proofErr w:type="spellStart"/>
      <w:r w:rsidR="00B21303">
        <w:rPr>
          <w:rFonts w:ascii="Arial" w:eastAsiaTheme="minorHAnsi" w:hAnsi="Arial" w:cs="Courier New"/>
          <w:sz w:val="24"/>
          <w:szCs w:val="24"/>
          <w:lang w:val="en-ID" w:eastAsia="en-US"/>
        </w:rPr>
        <w:t>diberikan</w:t>
      </w:r>
      <w:proofErr w:type="spellEnd"/>
      <w:r w:rsidR="00B21303">
        <w:rPr>
          <w:rFonts w:ascii="Arial" w:eastAsiaTheme="minorHAnsi" w:hAnsi="Arial" w:cs="Courier New"/>
          <w:sz w:val="24"/>
          <w:szCs w:val="24"/>
          <w:lang w:val="en-ID" w:eastAsia="en-US"/>
        </w:rPr>
        <w:t xml:space="preserve"> </w:t>
      </w:r>
      <w:proofErr w:type="spellStart"/>
      <w:r w:rsidR="00B21303">
        <w:rPr>
          <w:rFonts w:ascii="Arial" w:eastAsiaTheme="minorHAnsi" w:hAnsi="Arial" w:cs="Courier New"/>
          <w:sz w:val="24"/>
          <w:szCs w:val="24"/>
          <w:lang w:val="en-ID" w:eastAsia="en-US"/>
        </w:rPr>
        <w:t>Kepala</w:t>
      </w:r>
      <w:proofErr w:type="spellEnd"/>
      <w:r w:rsidR="00B21303">
        <w:rPr>
          <w:rFonts w:ascii="Arial" w:eastAsiaTheme="minorHAnsi" w:hAnsi="Arial" w:cs="Courier New"/>
          <w:sz w:val="24"/>
          <w:szCs w:val="24"/>
          <w:lang w:val="en-ID" w:eastAsia="en-US"/>
        </w:rPr>
        <w:t xml:space="preserve"> Desa </w:t>
      </w:r>
      <w:proofErr w:type="spellStart"/>
      <w:r w:rsidR="00B21303" w:rsidRPr="00BC0E80">
        <w:rPr>
          <w:rFonts w:ascii="Arial" w:eastAsiaTheme="minorHAnsi" w:hAnsi="Arial" w:cs="Courier New"/>
          <w:sz w:val="24"/>
          <w:szCs w:val="24"/>
          <w:lang w:val="en-ID" w:eastAsia="en-US"/>
        </w:rPr>
        <w:t>untuk</w:t>
      </w:r>
      <w:proofErr w:type="spellEnd"/>
      <w:r w:rsidR="00B21303" w:rsidRPr="00BC0E80">
        <w:rPr>
          <w:rFonts w:ascii="Arial" w:eastAsiaTheme="minorHAnsi" w:hAnsi="Arial" w:cs="Courier New"/>
          <w:sz w:val="24"/>
          <w:szCs w:val="24"/>
          <w:lang w:val="en-ID" w:eastAsia="en-US"/>
        </w:rPr>
        <w:t xml:space="preserve"> orang yang </w:t>
      </w:r>
      <w:proofErr w:type="spellStart"/>
      <w:r w:rsidR="00B21303" w:rsidRPr="00BC0E80">
        <w:rPr>
          <w:rFonts w:ascii="Arial" w:eastAsiaTheme="minorHAnsi" w:hAnsi="Arial" w:cs="Courier New"/>
          <w:sz w:val="24"/>
          <w:szCs w:val="24"/>
          <w:lang w:val="en-ID" w:eastAsia="en-US"/>
        </w:rPr>
        <w:t>sakit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atau</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lanjut</w:t>
      </w:r>
      <w:proofErr w:type="spellEnd"/>
      <w:r w:rsidR="00B21303" w:rsidRPr="00BC0E80">
        <w:rPr>
          <w:rFonts w:ascii="Arial" w:eastAsiaTheme="minorHAnsi" w:hAnsi="Arial" w:cs="Courier New"/>
          <w:sz w:val="24"/>
          <w:szCs w:val="24"/>
          <w:lang w:val="en-ID" w:eastAsia="en-US"/>
        </w:rPr>
        <w:t xml:space="preserve"> </w:t>
      </w:r>
      <w:proofErr w:type="spellStart"/>
      <w:r w:rsidR="00B21303" w:rsidRPr="00BC0E80">
        <w:rPr>
          <w:rFonts w:ascii="Arial" w:eastAsiaTheme="minorHAnsi" w:hAnsi="Arial" w:cs="Courier New"/>
          <w:sz w:val="24"/>
          <w:szCs w:val="24"/>
          <w:lang w:val="en-ID" w:eastAsia="en-US"/>
        </w:rPr>
        <w:t>usi</w:t>
      </w:r>
      <w:r w:rsidR="00B21303">
        <w:rPr>
          <w:rFonts w:ascii="Arial" w:eastAsiaTheme="minorHAnsi" w:hAnsi="Arial" w:cs="Courier New"/>
          <w:sz w:val="24"/>
          <w:szCs w:val="24"/>
          <w:lang w:val="en-ID" w:eastAsia="en-US"/>
        </w:rPr>
        <w:t>a</w:t>
      </w:r>
      <w:proofErr w:type="spellEnd"/>
      <w:r w:rsidR="00B21303">
        <w:rPr>
          <w:rFonts w:ascii="Arial" w:eastAsiaTheme="minorHAnsi" w:hAnsi="Arial" w:cs="Courier New"/>
          <w:color w:val="1F1F1F"/>
          <w:sz w:val="24"/>
          <w:szCs w:val="24"/>
          <w:lang w:val="en-ID" w:eastAsia="en-US"/>
        </w:rPr>
        <w:t>)</w:t>
      </w:r>
      <w:r w:rsidR="003C6C1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00192F2A">
        <w:rPr>
          <w:rFonts w:ascii="Arial" w:eastAsiaTheme="minorHAnsi" w:hAnsi="Arial" w:cs="Courier New"/>
          <w:i/>
          <w:iCs/>
          <w:sz w:val="24"/>
          <w:szCs w:val="24"/>
          <w:lang w:val="en-ID" w:eastAsia="en-US"/>
        </w:rPr>
        <w:t>“</w:t>
      </w:r>
      <w:r w:rsidRPr="00D77139">
        <w:rPr>
          <w:rFonts w:ascii="Arial" w:eastAsiaTheme="minorHAnsi" w:hAnsi="Arial" w:cs="Courier New"/>
          <w:i/>
          <w:iCs/>
          <w:sz w:val="24"/>
          <w:szCs w:val="24"/>
          <w:lang w:val="en-ID" w:eastAsia="en-US"/>
        </w:rPr>
        <w:t xml:space="preserve">Ade </w:t>
      </w:r>
      <w:proofErr w:type="spellStart"/>
      <w:r w:rsidRPr="00D77139">
        <w:rPr>
          <w:rFonts w:ascii="Arial" w:eastAsiaTheme="minorHAnsi" w:hAnsi="Arial" w:cs="Courier New"/>
          <w:i/>
          <w:iCs/>
          <w:sz w:val="24"/>
          <w:szCs w:val="24"/>
          <w:lang w:val="en-ID" w:eastAsia="en-US"/>
        </w:rPr>
        <w:t>saye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tengok</w:t>
      </w:r>
      <w:proofErr w:type="spellEnd"/>
      <w:r w:rsidRPr="00D77139">
        <w:rPr>
          <w:rFonts w:ascii="Arial" w:eastAsiaTheme="minorHAnsi" w:hAnsi="Arial" w:cs="Courier New"/>
          <w:i/>
          <w:iCs/>
          <w:sz w:val="24"/>
          <w:szCs w:val="24"/>
          <w:lang w:val="en-ID" w:eastAsia="en-US"/>
        </w:rPr>
        <w:t xml:space="preserve"> orang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datang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kerumah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oang</w:t>
      </w:r>
      <w:proofErr w:type="spellEnd"/>
      <w:r w:rsidRPr="00D77139">
        <w:rPr>
          <w:rFonts w:ascii="Arial" w:eastAsiaTheme="minorHAnsi" w:hAnsi="Arial" w:cs="Courier New"/>
          <w:i/>
          <w:iCs/>
          <w:sz w:val="24"/>
          <w:szCs w:val="24"/>
          <w:lang w:val="en-ID" w:eastAsia="en-US"/>
        </w:rPr>
        <w:t xml:space="preserve"> yang </w:t>
      </w:r>
      <w:r w:rsidR="0065198D">
        <w:rPr>
          <w:rFonts w:ascii="Arial" w:eastAsiaTheme="minorHAnsi" w:hAnsi="Arial" w:cs="Courier New"/>
          <w:i/>
          <w:iCs/>
          <w:sz w:val="24"/>
          <w:szCs w:val="24"/>
          <w:lang w:val="en-ID" w:eastAsia="en-US"/>
        </w:rPr>
        <w:t xml:space="preserve">dah </w:t>
      </w:r>
      <w:proofErr w:type="spellStart"/>
      <w:r w:rsidR="0065198D">
        <w:rPr>
          <w:rFonts w:ascii="Arial" w:eastAsiaTheme="minorHAnsi" w:hAnsi="Arial" w:cs="Courier New"/>
          <w:i/>
          <w:iCs/>
          <w:sz w:val="24"/>
          <w:szCs w:val="24"/>
          <w:lang w:val="en-ID" w:eastAsia="en-US"/>
        </w:rPr>
        <w:t>tue</w:t>
      </w:r>
      <w:proofErr w:type="spellEnd"/>
      <w:r w:rsidR="0065198D">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tu</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memang</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ade</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kalau</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saye</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selagi</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masih</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bisa</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ke</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tps</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tu</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saye</w:t>
      </w:r>
      <w:proofErr w:type="spellEnd"/>
      <w:r w:rsidR="0065198D">
        <w:rPr>
          <w:rFonts w:ascii="Arial" w:eastAsiaTheme="minorHAnsi" w:hAnsi="Arial" w:cs="Courier New"/>
          <w:i/>
          <w:iCs/>
          <w:sz w:val="24"/>
          <w:szCs w:val="24"/>
          <w:lang w:val="en-ID" w:eastAsia="en-US"/>
        </w:rPr>
        <w:t xml:space="preserve"> </w:t>
      </w:r>
      <w:proofErr w:type="spellStart"/>
      <w:r w:rsidR="0065198D">
        <w:rPr>
          <w:rFonts w:ascii="Arial" w:eastAsiaTheme="minorHAnsi" w:hAnsi="Arial" w:cs="Courier New"/>
          <w:i/>
          <w:iCs/>
          <w:sz w:val="24"/>
          <w:szCs w:val="24"/>
          <w:lang w:val="en-ID" w:eastAsia="en-US"/>
        </w:rPr>
        <w:t>datang</w:t>
      </w:r>
      <w:proofErr w:type="spellEnd"/>
      <w:r w:rsidR="0065198D">
        <w:rPr>
          <w:rFonts w:ascii="Arial" w:eastAsiaTheme="minorHAnsi" w:hAnsi="Arial" w:cs="Courier New"/>
          <w:i/>
          <w:iCs/>
          <w:sz w:val="24"/>
          <w:szCs w:val="24"/>
          <w:lang w:val="en-ID" w:eastAsia="en-US"/>
        </w:rPr>
        <w:t xml:space="preserve">.” </w:t>
      </w:r>
      <w:r w:rsidR="0065198D">
        <w:rPr>
          <w:rFonts w:ascii="Arial" w:eastAsiaTheme="minorHAnsi" w:hAnsi="Arial" w:cs="Courier New"/>
          <w:sz w:val="24"/>
          <w:szCs w:val="24"/>
          <w:lang w:val="en-ID" w:eastAsia="en-US"/>
        </w:rPr>
        <w:t xml:space="preserve">(Ada </w:t>
      </w:r>
      <w:proofErr w:type="spellStart"/>
      <w:r w:rsidR="0065198D">
        <w:rPr>
          <w:rFonts w:ascii="Arial" w:eastAsiaTheme="minorHAnsi" w:hAnsi="Arial" w:cs="Courier New"/>
          <w:sz w:val="24"/>
          <w:szCs w:val="24"/>
          <w:lang w:val="en-ID" w:eastAsia="en-US"/>
        </w:rPr>
        <w:t>kemudahan</w:t>
      </w:r>
      <w:proofErr w:type="spellEnd"/>
      <w:r w:rsidR="0065198D">
        <w:rPr>
          <w:rFonts w:ascii="Arial" w:eastAsiaTheme="minorHAnsi" w:hAnsi="Arial" w:cs="Courier New"/>
          <w:sz w:val="24"/>
          <w:szCs w:val="24"/>
          <w:lang w:val="en-ID" w:eastAsia="en-US"/>
        </w:rPr>
        <w:t xml:space="preserve"> yang </w:t>
      </w:r>
      <w:r w:rsidR="00A3655D">
        <w:rPr>
          <w:rFonts w:ascii="Arial" w:eastAsiaTheme="minorHAnsi" w:hAnsi="Arial" w:cs="Courier New"/>
          <w:sz w:val="24"/>
          <w:szCs w:val="24"/>
          <w:lang w:val="en-ID" w:eastAsia="en-US"/>
        </w:rPr>
        <w:t>Desa</w:t>
      </w:r>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berikan</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kepada</w:t>
      </w:r>
      <w:proofErr w:type="spellEnd"/>
      <w:r w:rsidR="0065198D">
        <w:rPr>
          <w:rFonts w:ascii="Arial" w:eastAsiaTheme="minorHAnsi" w:hAnsi="Arial" w:cs="Courier New"/>
          <w:sz w:val="24"/>
          <w:szCs w:val="24"/>
          <w:lang w:val="en-ID" w:eastAsia="en-US"/>
        </w:rPr>
        <w:t xml:space="preserve"> orang yang </w:t>
      </w:r>
      <w:proofErr w:type="spellStart"/>
      <w:r w:rsidR="0065198D">
        <w:rPr>
          <w:rFonts w:ascii="Arial" w:eastAsiaTheme="minorHAnsi" w:hAnsi="Arial" w:cs="Courier New"/>
          <w:sz w:val="24"/>
          <w:szCs w:val="24"/>
          <w:lang w:val="en-ID" w:eastAsia="en-US"/>
        </w:rPr>
        <w:t>lanjut</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usia</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tapi</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kalau</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saya</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selagi</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masih</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bisa</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saya</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akan</w:t>
      </w:r>
      <w:proofErr w:type="spellEnd"/>
      <w:r w:rsidR="0065198D">
        <w:rPr>
          <w:rFonts w:ascii="Arial" w:eastAsiaTheme="minorHAnsi" w:hAnsi="Arial" w:cs="Courier New"/>
          <w:sz w:val="24"/>
          <w:szCs w:val="24"/>
          <w:lang w:val="en-ID" w:eastAsia="en-US"/>
        </w:rPr>
        <w:t xml:space="preserve"> </w:t>
      </w:r>
      <w:proofErr w:type="spellStart"/>
      <w:r w:rsidR="0065198D">
        <w:rPr>
          <w:rFonts w:ascii="Arial" w:eastAsiaTheme="minorHAnsi" w:hAnsi="Arial" w:cs="Courier New"/>
          <w:sz w:val="24"/>
          <w:szCs w:val="24"/>
          <w:lang w:val="en-ID" w:eastAsia="en-US"/>
        </w:rPr>
        <w:t>datang</w:t>
      </w:r>
      <w:proofErr w:type="spellEnd"/>
      <w:r w:rsidR="0065198D">
        <w:rPr>
          <w:rFonts w:ascii="Arial" w:eastAsiaTheme="minorHAnsi" w:hAnsi="Arial" w:cs="Courier New"/>
          <w:sz w:val="24"/>
          <w:szCs w:val="24"/>
          <w:lang w:val="en-ID" w:eastAsia="en-US"/>
        </w:rPr>
        <w:t>).</w:t>
      </w:r>
    </w:p>
    <w:p w14:paraId="28F2F120" w14:textId="77777777" w:rsidR="00D77139" w:rsidRPr="00D77139" w:rsidRDefault="00BC37EC" w:rsidP="00193653">
      <w:pPr>
        <w:spacing w:before="240" w:after="0" w:line="480" w:lineRule="auto"/>
        <w:ind w:firstLine="720"/>
        <w:jc w:val="both"/>
        <w:rPr>
          <w:rFonts w:ascii="Arial" w:eastAsiaTheme="minorHAnsi" w:hAnsi="Arial" w:cs="Courier New"/>
          <w:i/>
          <w:iCs/>
          <w:sz w:val="24"/>
          <w:szCs w:val="24"/>
          <w:lang w:val="en-ID" w:eastAsia="en-US"/>
        </w:rPr>
      </w:pPr>
      <w:proofErr w:type="spellStart"/>
      <w:r w:rsidRPr="00E334C7">
        <w:rPr>
          <w:rFonts w:ascii="Arial" w:eastAsiaTheme="minorHAnsi" w:hAnsi="Arial" w:cs="Courier New"/>
          <w:sz w:val="24"/>
          <w:szCs w:val="24"/>
          <w:lang w:val="en-ID" w:eastAsia="en-US"/>
        </w:rPr>
        <w:t>Kemudian</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penulis</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bertanya</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lagi</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dengan</w:t>
      </w:r>
      <w:proofErr w:type="spellEnd"/>
      <w:r w:rsidRPr="00E334C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Samsir</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selaku</w:t>
      </w:r>
      <w:proofErr w:type="spellEnd"/>
      <w:r w:rsidRPr="00E334C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nelayan</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dengan</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pertanyaan</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sebagai</w:t>
      </w:r>
      <w:proofErr w:type="spellEnd"/>
      <w:r w:rsidRPr="00E334C7">
        <w:rPr>
          <w:rFonts w:ascii="Arial" w:eastAsiaTheme="minorHAnsi" w:hAnsi="Arial" w:cs="Courier New"/>
          <w:sz w:val="24"/>
          <w:szCs w:val="24"/>
          <w:lang w:val="en-ID" w:eastAsia="en-US"/>
        </w:rPr>
        <w:t xml:space="preserve"> </w:t>
      </w:r>
      <w:proofErr w:type="spellStart"/>
      <w:r w:rsidRPr="00E334C7">
        <w:rPr>
          <w:rFonts w:ascii="Arial" w:eastAsiaTheme="minorHAnsi" w:hAnsi="Arial" w:cs="Courier New"/>
          <w:sz w:val="24"/>
          <w:szCs w:val="24"/>
          <w:lang w:val="en-ID" w:eastAsia="en-US"/>
        </w:rPr>
        <w:t>berikut</w:t>
      </w:r>
      <w:proofErr w:type="spellEnd"/>
      <w:r w:rsidRPr="00E334C7">
        <w:rPr>
          <w:rFonts w:ascii="Arial" w:eastAsiaTheme="minorHAnsi" w:hAnsi="Arial" w:cs="Courier New"/>
          <w:sz w:val="24"/>
          <w:szCs w:val="24"/>
          <w:lang w:val="en-ID" w:eastAsia="en-US"/>
        </w:rPr>
        <w:t>:</w:t>
      </w:r>
    </w:p>
    <w:p w14:paraId="0B1915D8" w14:textId="77777777" w:rsidR="00835B79" w:rsidRPr="0064673A" w:rsidRDefault="00BC37EC" w:rsidP="00181D71">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w:t>
      </w:r>
      <w:r w:rsidR="00BE1056" w:rsidRPr="009F0EC5">
        <w:rPr>
          <w:rFonts w:ascii="Arial" w:eastAsiaTheme="minorHAnsi" w:hAnsi="Arial" w:cs="Courier New"/>
          <w:i/>
          <w:iCs/>
          <w:sz w:val="24"/>
          <w:szCs w:val="24"/>
          <w:lang w:val="en-ID" w:eastAsia="en-US"/>
        </w:rPr>
        <w:t xml:space="preserve">Pak </w:t>
      </w:r>
      <w:proofErr w:type="spellStart"/>
      <w:r w:rsidR="00BE1056" w:rsidRPr="009F0EC5">
        <w:rPr>
          <w:rFonts w:ascii="Arial" w:eastAsiaTheme="minorHAnsi" w:hAnsi="Arial" w:cs="Courier New"/>
          <w:i/>
          <w:iCs/>
          <w:sz w:val="24"/>
          <w:szCs w:val="24"/>
          <w:lang w:val="en-ID" w:eastAsia="en-US"/>
        </w:rPr>
        <w:t>kalau</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kalau</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dalam</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pemilu</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ade</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tak</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kemudahan</w:t>
      </w:r>
      <w:proofErr w:type="spellEnd"/>
      <w:r w:rsidR="00BE1056" w:rsidRPr="009F0EC5">
        <w:rPr>
          <w:rFonts w:ascii="Arial" w:eastAsiaTheme="minorHAnsi" w:hAnsi="Arial" w:cs="Courier New"/>
          <w:i/>
          <w:iCs/>
          <w:sz w:val="24"/>
          <w:szCs w:val="24"/>
          <w:lang w:val="en-ID" w:eastAsia="en-US"/>
        </w:rPr>
        <w:t xml:space="preserve"> </w:t>
      </w:r>
      <w:proofErr w:type="spellStart"/>
      <w:r w:rsidR="00BE1056" w:rsidRPr="009F0EC5">
        <w:rPr>
          <w:rFonts w:ascii="Arial" w:eastAsiaTheme="minorHAnsi" w:hAnsi="Arial" w:cs="Courier New"/>
          <w:i/>
          <w:iCs/>
          <w:sz w:val="24"/>
          <w:szCs w:val="24"/>
          <w:lang w:val="en-ID" w:eastAsia="en-US"/>
        </w:rPr>
        <w:t>untuk</w:t>
      </w:r>
      <w:proofErr w:type="spellEnd"/>
      <w:r w:rsidR="00BE1056" w:rsidRPr="009F0EC5">
        <w:rPr>
          <w:rFonts w:ascii="Arial" w:eastAsiaTheme="minorHAnsi" w:hAnsi="Arial" w:cs="Courier New"/>
          <w:i/>
          <w:iCs/>
          <w:sz w:val="24"/>
          <w:szCs w:val="24"/>
          <w:lang w:val="en-ID" w:eastAsia="en-US"/>
        </w:rPr>
        <w:t xml:space="preserve"> orang </w:t>
      </w:r>
      <w:proofErr w:type="spellStart"/>
      <w:r w:rsidR="00BE1056" w:rsidRPr="009F0EC5">
        <w:rPr>
          <w:rFonts w:ascii="Arial" w:eastAsiaTheme="minorHAnsi" w:hAnsi="Arial" w:cs="Courier New"/>
          <w:i/>
          <w:iCs/>
          <w:sz w:val="24"/>
          <w:szCs w:val="24"/>
          <w:lang w:val="en-ID" w:eastAsia="en-US"/>
        </w:rPr>
        <w:t>sakit</w:t>
      </w:r>
      <w:proofErr w:type="spellEnd"/>
      <w:r w:rsidR="00BE1056" w:rsidRPr="009F0EC5">
        <w:rPr>
          <w:rFonts w:ascii="Arial" w:eastAsiaTheme="minorHAnsi" w:hAnsi="Arial" w:cs="Courier New"/>
          <w:i/>
          <w:iCs/>
          <w:sz w:val="24"/>
          <w:szCs w:val="24"/>
          <w:lang w:val="en-ID" w:eastAsia="en-US"/>
        </w:rPr>
        <w:t xml:space="preserve"> </w:t>
      </w:r>
      <w:r w:rsidR="00BE1056">
        <w:rPr>
          <w:rFonts w:ascii="Arial" w:eastAsiaTheme="minorHAnsi" w:hAnsi="Arial" w:cs="Courier New"/>
          <w:i/>
          <w:iCs/>
          <w:sz w:val="24"/>
          <w:szCs w:val="24"/>
          <w:lang w:val="en-ID" w:eastAsia="en-US"/>
        </w:rPr>
        <w:t xml:space="preserve">yang </w:t>
      </w:r>
      <w:proofErr w:type="spellStart"/>
      <w:r w:rsidR="00BE1056">
        <w:rPr>
          <w:rFonts w:ascii="Arial" w:eastAsiaTheme="minorHAnsi" w:hAnsi="Arial" w:cs="Courier New"/>
          <w:i/>
          <w:iCs/>
          <w:sz w:val="24"/>
          <w:szCs w:val="24"/>
          <w:lang w:val="en-ID" w:eastAsia="en-US"/>
        </w:rPr>
        <w:t>diberikan</w:t>
      </w:r>
      <w:proofErr w:type="spellEnd"/>
      <w:r w:rsidR="00BE1056">
        <w:rPr>
          <w:rFonts w:ascii="Arial" w:eastAsiaTheme="minorHAnsi" w:hAnsi="Arial" w:cs="Courier New"/>
          <w:i/>
          <w:iCs/>
          <w:sz w:val="24"/>
          <w:szCs w:val="24"/>
          <w:lang w:val="en-ID" w:eastAsia="en-US"/>
        </w:rPr>
        <w:t xml:space="preserve"> </w:t>
      </w:r>
      <w:proofErr w:type="spellStart"/>
      <w:r w:rsidR="00BE1056">
        <w:rPr>
          <w:rFonts w:ascii="Arial" w:eastAsiaTheme="minorHAnsi" w:hAnsi="Arial" w:cs="Courier New"/>
          <w:i/>
          <w:iCs/>
          <w:sz w:val="24"/>
          <w:szCs w:val="24"/>
          <w:lang w:val="en-ID" w:eastAsia="en-US"/>
        </w:rPr>
        <w:t>Kepala</w:t>
      </w:r>
      <w:proofErr w:type="spellEnd"/>
      <w:r w:rsidR="00BE1056">
        <w:rPr>
          <w:rFonts w:ascii="Arial" w:eastAsiaTheme="minorHAnsi" w:hAnsi="Arial" w:cs="Courier New"/>
          <w:i/>
          <w:iCs/>
          <w:sz w:val="24"/>
          <w:szCs w:val="24"/>
          <w:lang w:val="en-ID" w:eastAsia="en-US"/>
        </w:rPr>
        <w:t xml:space="preserve"> Desa</w:t>
      </w:r>
      <w:r w:rsidR="00BE1056" w:rsidRPr="00D77139">
        <w:rPr>
          <w:rFonts w:ascii="Arial" w:eastAsiaTheme="minorHAnsi" w:hAnsi="Arial" w:cs="Courier New"/>
          <w:i/>
          <w:iCs/>
          <w:sz w:val="24"/>
          <w:szCs w:val="24"/>
          <w:lang w:val="en-ID" w:eastAsia="en-US"/>
        </w:rPr>
        <w:t xml:space="preserve">?” </w:t>
      </w:r>
      <w:r w:rsidR="00BE1056">
        <w:rPr>
          <w:rFonts w:ascii="Arial" w:eastAsiaTheme="minorHAnsi" w:hAnsi="Arial" w:cs="Courier New"/>
          <w:sz w:val="24"/>
          <w:szCs w:val="24"/>
          <w:lang w:val="en-ID" w:eastAsia="en-US"/>
        </w:rPr>
        <w:t xml:space="preserve">(Pak, </w:t>
      </w:r>
      <w:proofErr w:type="spellStart"/>
      <w:r w:rsidR="00BE1056">
        <w:rPr>
          <w:rFonts w:ascii="Arial" w:eastAsiaTheme="minorHAnsi" w:hAnsi="Arial" w:cs="Courier New"/>
          <w:sz w:val="24"/>
          <w:szCs w:val="24"/>
          <w:lang w:val="en-ID" w:eastAsia="en-US"/>
        </w:rPr>
        <w:t>apakah</w:t>
      </w:r>
      <w:proofErr w:type="spellEnd"/>
      <w:r w:rsidR="00BE1056">
        <w:rPr>
          <w:rFonts w:ascii="Arial" w:eastAsiaTheme="minorHAnsi" w:hAnsi="Arial" w:cs="Courier New"/>
          <w:sz w:val="24"/>
          <w:szCs w:val="24"/>
          <w:lang w:val="en-ID" w:eastAsia="en-US"/>
        </w:rPr>
        <w:t xml:space="preserve"> </w:t>
      </w:r>
      <w:proofErr w:type="spellStart"/>
      <w:r w:rsidR="00BE1056">
        <w:rPr>
          <w:rFonts w:ascii="Arial" w:eastAsiaTheme="minorHAnsi" w:hAnsi="Arial" w:cs="Courier New"/>
          <w:sz w:val="24"/>
          <w:szCs w:val="24"/>
          <w:lang w:val="en-ID" w:eastAsia="en-US"/>
        </w:rPr>
        <w:t>dalam</w:t>
      </w:r>
      <w:proofErr w:type="spellEnd"/>
      <w:r w:rsidR="00BE1056">
        <w:rPr>
          <w:rFonts w:ascii="Arial" w:eastAsiaTheme="minorHAnsi" w:hAnsi="Arial" w:cs="Courier New"/>
          <w:sz w:val="24"/>
          <w:szCs w:val="24"/>
          <w:lang w:val="en-ID" w:eastAsia="en-US"/>
        </w:rPr>
        <w:t xml:space="preserve"> </w:t>
      </w:r>
      <w:proofErr w:type="spellStart"/>
      <w:r w:rsidR="00BE1056">
        <w:rPr>
          <w:rFonts w:ascii="Arial" w:eastAsiaTheme="minorHAnsi" w:hAnsi="Arial" w:cs="Courier New"/>
          <w:sz w:val="24"/>
          <w:szCs w:val="24"/>
          <w:lang w:val="en-ID" w:eastAsia="en-US"/>
        </w:rPr>
        <w:t>pemilu</w:t>
      </w:r>
      <w:proofErr w:type="spellEnd"/>
      <w:r w:rsidR="00BE1056">
        <w:rPr>
          <w:rFonts w:ascii="Arial" w:eastAsiaTheme="minorHAnsi" w:hAnsi="Arial" w:cs="Courier New"/>
          <w:sz w:val="24"/>
          <w:szCs w:val="24"/>
          <w:lang w:val="en-ID" w:eastAsia="en-US"/>
        </w:rPr>
        <w:t xml:space="preserve"> </w:t>
      </w:r>
      <w:proofErr w:type="spellStart"/>
      <w:r w:rsidR="00BE1056">
        <w:rPr>
          <w:rFonts w:ascii="Arial" w:eastAsiaTheme="minorHAnsi" w:hAnsi="Arial" w:cs="Courier New"/>
          <w:sz w:val="24"/>
          <w:szCs w:val="24"/>
          <w:lang w:val="en-ID" w:eastAsia="en-US"/>
        </w:rPr>
        <w:t>ada</w:t>
      </w:r>
      <w:proofErr w:type="spellEnd"/>
      <w:r w:rsidR="00BE1056">
        <w:rPr>
          <w:rFonts w:ascii="Arial" w:eastAsiaTheme="minorHAnsi" w:hAnsi="Arial" w:cs="Courier New"/>
          <w:sz w:val="24"/>
          <w:szCs w:val="24"/>
          <w:lang w:val="en-ID" w:eastAsia="en-US"/>
        </w:rPr>
        <w:t xml:space="preserve"> </w:t>
      </w:r>
      <w:proofErr w:type="spellStart"/>
      <w:r w:rsidR="00BE1056">
        <w:rPr>
          <w:rFonts w:ascii="Arial" w:eastAsiaTheme="minorHAnsi" w:hAnsi="Arial" w:cs="Courier New"/>
          <w:sz w:val="24"/>
          <w:szCs w:val="24"/>
          <w:lang w:val="en-ID" w:eastAsia="en-US"/>
        </w:rPr>
        <w:t>kemudahan</w:t>
      </w:r>
      <w:proofErr w:type="spellEnd"/>
      <w:r w:rsidR="00BE1056">
        <w:rPr>
          <w:rFonts w:ascii="Arial" w:eastAsiaTheme="minorHAnsi" w:hAnsi="Arial" w:cs="Courier New"/>
          <w:sz w:val="24"/>
          <w:szCs w:val="24"/>
          <w:lang w:val="en-ID" w:eastAsia="en-US"/>
        </w:rPr>
        <w:t xml:space="preserve"> </w:t>
      </w:r>
      <w:proofErr w:type="spellStart"/>
      <w:r w:rsidR="00BE1056">
        <w:rPr>
          <w:rFonts w:ascii="Arial" w:eastAsiaTheme="minorHAnsi" w:hAnsi="Arial" w:cs="Courier New"/>
          <w:sz w:val="24"/>
          <w:szCs w:val="24"/>
          <w:lang w:val="en-ID" w:eastAsia="en-US"/>
        </w:rPr>
        <w:t>untuk</w:t>
      </w:r>
      <w:proofErr w:type="spellEnd"/>
      <w:r w:rsidR="00BE1056">
        <w:rPr>
          <w:rFonts w:ascii="Arial" w:eastAsiaTheme="minorHAnsi" w:hAnsi="Arial" w:cs="Courier New"/>
          <w:sz w:val="24"/>
          <w:szCs w:val="24"/>
          <w:lang w:val="en-ID" w:eastAsia="en-US"/>
        </w:rPr>
        <w:t xml:space="preserve"> orang yang </w:t>
      </w:r>
      <w:proofErr w:type="spellStart"/>
      <w:r w:rsidR="00BE1056">
        <w:rPr>
          <w:rFonts w:ascii="Arial" w:eastAsiaTheme="minorHAnsi" w:hAnsi="Arial" w:cs="Courier New"/>
          <w:sz w:val="24"/>
          <w:szCs w:val="24"/>
          <w:lang w:val="en-ID" w:eastAsia="en-US"/>
        </w:rPr>
        <w:t>sakit</w:t>
      </w:r>
      <w:proofErr w:type="spellEnd"/>
      <w:r w:rsidR="00BE1056">
        <w:rPr>
          <w:rFonts w:ascii="Arial" w:eastAsiaTheme="minorHAnsi" w:hAnsi="Arial" w:cs="Courier New"/>
          <w:sz w:val="24"/>
          <w:szCs w:val="24"/>
          <w:lang w:val="en-ID" w:eastAsia="en-US"/>
        </w:rPr>
        <w:t xml:space="preserve"> yang </w:t>
      </w:r>
      <w:proofErr w:type="spellStart"/>
      <w:r w:rsidR="00BE1056">
        <w:rPr>
          <w:rFonts w:ascii="Arial" w:eastAsiaTheme="minorHAnsi" w:hAnsi="Arial" w:cs="Courier New"/>
          <w:sz w:val="24"/>
          <w:szCs w:val="24"/>
          <w:lang w:val="en-ID" w:eastAsia="en-US"/>
        </w:rPr>
        <w:t>diberikan</w:t>
      </w:r>
      <w:proofErr w:type="spellEnd"/>
      <w:r w:rsidR="00BE1056">
        <w:rPr>
          <w:rFonts w:ascii="Arial" w:eastAsiaTheme="minorHAnsi" w:hAnsi="Arial" w:cs="Courier New"/>
          <w:sz w:val="24"/>
          <w:szCs w:val="24"/>
          <w:lang w:val="en-ID" w:eastAsia="en-US"/>
        </w:rPr>
        <w:t xml:space="preserve"> oleh </w:t>
      </w:r>
      <w:proofErr w:type="spellStart"/>
      <w:r w:rsidR="00BE1056">
        <w:rPr>
          <w:rFonts w:ascii="Arial" w:eastAsiaTheme="minorHAnsi" w:hAnsi="Arial" w:cs="Courier New"/>
          <w:sz w:val="24"/>
          <w:szCs w:val="24"/>
          <w:lang w:val="en-ID" w:eastAsia="en-US"/>
        </w:rPr>
        <w:t>Kepala</w:t>
      </w:r>
      <w:proofErr w:type="spellEnd"/>
      <w:r w:rsidR="00BE1056">
        <w:rPr>
          <w:rFonts w:ascii="Arial" w:eastAsiaTheme="minorHAnsi" w:hAnsi="Arial" w:cs="Courier New"/>
          <w:sz w:val="24"/>
          <w:szCs w:val="24"/>
          <w:lang w:val="en-ID" w:eastAsia="en-US"/>
        </w:rPr>
        <w:t xml:space="preserve"> Desa)</w:t>
      </w:r>
      <w:r w:rsidR="00C555D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“Kalau </w:t>
      </w:r>
      <w:proofErr w:type="spellStart"/>
      <w:r w:rsidRPr="00D77139">
        <w:rPr>
          <w:rFonts w:ascii="Arial" w:eastAsiaTheme="minorHAnsi" w:hAnsi="Arial" w:cs="Courier New"/>
          <w:i/>
          <w:iCs/>
          <w:sz w:val="24"/>
          <w:szCs w:val="24"/>
          <w:lang w:val="en-ID" w:eastAsia="en-US"/>
        </w:rPr>
        <w:t>disini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ade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macam</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gitu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sebab</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oang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mungkin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lagi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sakit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dapat</w:t>
      </w:r>
      <w:proofErr w:type="spellEnd"/>
      <w:r w:rsidRPr="00D77139">
        <w:rPr>
          <w:rFonts w:ascii="Arial" w:eastAsiaTheme="minorHAnsi" w:hAnsi="Arial" w:cs="Courier New"/>
          <w:i/>
          <w:iCs/>
          <w:sz w:val="24"/>
          <w:szCs w:val="24"/>
          <w:lang w:val="en-ID" w:eastAsia="en-US"/>
        </w:rPr>
        <w:t xml:space="preserve"> nak </w:t>
      </w:r>
      <w:proofErr w:type="spellStart"/>
      <w:r w:rsidRPr="00D77139">
        <w:rPr>
          <w:rFonts w:ascii="Arial" w:eastAsiaTheme="minorHAnsi" w:hAnsi="Arial" w:cs="Courier New"/>
          <w:i/>
          <w:iCs/>
          <w:sz w:val="24"/>
          <w:szCs w:val="24"/>
          <w:lang w:val="en-ID" w:eastAsia="en-US"/>
        </w:rPr>
        <w:t>bejalan</w:t>
      </w:r>
      <w:proofErr w:type="spellEnd"/>
      <w:r w:rsidRPr="00D77139">
        <w:rPr>
          <w:rFonts w:ascii="Arial" w:eastAsiaTheme="minorHAnsi" w:hAnsi="Arial" w:cs="Courier New"/>
          <w:i/>
          <w:iCs/>
          <w:sz w:val="24"/>
          <w:szCs w:val="24"/>
          <w:lang w:val="en-ID" w:eastAsia="en-US"/>
        </w:rPr>
        <w:t xml:space="preserve"> dah </w:t>
      </w:r>
      <w:proofErr w:type="spellStart"/>
      <w:r w:rsidRPr="00D77139">
        <w:rPr>
          <w:rFonts w:ascii="Arial" w:eastAsiaTheme="minorHAnsi" w:hAnsi="Arial" w:cs="Courier New"/>
          <w:i/>
          <w:iCs/>
          <w:sz w:val="24"/>
          <w:szCs w:val="24"/>
          <w:lang w:val="en-ID" w:eastAsia="en-US"/>
        </w:rPr>
        <w:t>tue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juge</w:t>
      </w:r>
      <w:proofErr w:type="spellEnd"/>
      <w:r w:rsidR="00072232">
        <w:rPr>
          <w:rFonts w:ascii="Arial" w:eastAsiaTheme="minorHAnsi" w:hAnsi="Arial" w:cs="Courier New"/>
          <w:i/>
          <w:iCs/>
          <w:sz w:val="24"/>
          <w:szCs w:val="24"/>
          <w:lang w:val="en-ID" w:eastAsia="en-US"/>
        </w:rPr>
        <w:t>.</w:t>
      </w:r>
      <w:r w:rsidRPr="00D77139">
        <w:rPr>
          <w:rFonts w:ascii="Arial" w:eastAsiaTheme="minorHAnsi" w:hAnsi="Arial" w:cs="Courier New"/>
          <w:i/>
          <w:iCs/>
          <w:sz w:val="24"/>
          <w:szCs w:val="24"/>
          <w:lang w:val="en-ID" w:eastAsia="en-US"/>
        </w:rPr>
        <w:t>”</w:t>
      </w:r>
      <w:r w:rsidR="0064673A">
        <w:rPr>
          <w:rFonts w:ascii="Arial" w:eastAsiaTheme="minorHAnsi" w:hAnsi="Arial" w:cs="Courier New"/>
          <w:i/>
          <w:iCs/>
          <w:sz w:val="24"/>
          <w:szCs w:val="24"/>
          <w:lang w:val="en-ID" w:eastAsia="en-US"/>
        </w:rPr>
        <w:t xml:space="preserve"> </w:t>
      </w:r>
      <w:r w:rsidR="0064673A">
        <w:rPr>
          <w:rFonts w:ascii="Arial" w:eastAsiaTheme="minorHAnsi" w:hAnsi="Arial" w:cs="Courier New"/>
          <w:sz w:val="24"/>
          <w:szCs w:val="24"/>
          <w:lang w:val="en-ID" w:eastAsia="en-US"/>
        </w:rPr>
        <w:t xml:space="preserve"> (</w:t>
      </w:r>
      <w:r w:rsidR="004A143F">
        <w:rPr>
          <w:rFonts w:ascii="Arial" w:eastAsiaTheme="minorHAnsi" w:hAnsi="Arial" w:cs="Courier New"/>
          <w:sz w:val="24"/>
          <w:szCs w:val="24"/>
          <w:lang w:val="en-ID" w:eastAsia="en-US"/>
        </w:rPr>
        <w:t xml:space="preserve">Ada </w:t>
      </w:r>
      <w:proofErr w:type="spellStart"/>
      <w:r w:rsidR="004A143F">
        <w:rPr>
          <w:rFonts w:ascii="Arial" w:eastAsiaTheme="minorHAnsi" w:hAnsi="Arial" w:cs="Courier New"/>
          <w:sz w:val="24"/>
          <w:szCs w:val="24"/>
          <w:lang w:val="en-ID" w:eastAsia="en-US"/>
        </w:rPr>
        <w:t>kemudahan</w:t>
      </w:r>
      <w:proofErr w:type="spellEnd"/>
      <w:r w:rsidR="004A143F">
        <w:rPr>
          <w:rFonts w:ascii="Arial" w:eastAsiaTheme="minorHAnsi" w:hAnsi="Arial" w:cs="Courier New"/>
          <w:sz w:val="24"/>
          <w:szCs w:val="24"/>
          <w:lang w:val="en-ID" w:eastAsia="en-US"/>
        </w:rPr>
        <w:t xml:space="preserve"> yang </w:t>
      </w:r>
      <w:proofErr w:type="spellStart"/>
      <w:r w:rsidR="004A143F">
        <w:rPr>
          <w:rFonts w:ascii="Arial" w:eastAsiaTheme="minorHAnsi" w:hAnsi="Arial" w:cs="Courier New"/>
          <w:sz w:val="24"/>
          <w:szCs w:val="24"/>
          <w:lang w:val="en-ID" w:eastAsia="en-US"/>
        </w:rPr>
        <w:t>diberikan</w:t>
      </w:r>
      <w:proofErr w:type="spellEnd"/>
      <w:r w:rsidR="004A143F">
        <w:rPr>
          <w:rFonts w:ascii="Arial" w:eastAsiaTheme="minorHAnsi" w:hAnsi="Arial" w:cs="Courier New"/>
          <w:sz w:val="24"/>
          <w:szCs w:val="24"/>
          <w:lang w:val="en-ID" w:eastAsia="en-US"/>
        </w:rPr>
        <w:t xml:space="preserve"> oleh </w:t>
      </w:r>
      <w:r w:rsidR="00A3655D">
        <w:rPr>
          <w:rFonts w:ascii="Arial" w:eastAsiaTheme="minorHAnsi" w:hAnsi="Arial" w:cs="Courier New"/>
          <w:sz w:val="24"/>
          <w:szCs w:val="24"/>
          <w:lang w:val="en-ID" w:eastAsia="en-US"/>
        </w:rPr>
        <w:t>Desa</w:t>
      </w:r>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karena</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kan</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ada</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masyarakat</w:t>
      </w:r>
      <w:proofErr w:type="spellEnd"/>
      <w:r w:rsidR="004A143F">
        <w:rPr>
          <w:rFonts w:ascii="Arial" w:eastAsiaTheme="minorHAnsi" w:hAnsi="Arial" w:cs="Courier New"/>
          <w:sz w:val="24"/>
          <w:szCs w:val="24"/>
          <w:lang w:val="en-ID" w:eastAsia="en-US"/>
        </w:rPr>
        <w:t xml:space="preserve"> yang </w:t>
      </w:r>
      <w:proofErr w:type="spellStart"/>
      <w:r w:rsidR="004A143F">
        <w:rPr>
          <w:rFonts w:ascii="Arial" w:eastAsiaTheme="minorHAnsi" w:hAnsi="Arial" w:cs="Courier New"/>
          <w:sz w:val="24"/>
          <w:szCs w:val="24"/>
          <w:lang w:val="en-ID" w:eastAsia="en-US"/>
        </w:rPr>
        <w:t>mungkin</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karena</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sakit</w:t>
      </w:r>
      <w:proofErr w:type="spellEnd"/>
      <w:r w:rsidR="004A143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mungkin</w:t>
      </w:r>
      <w:proofErr w:type="spellEnd"/>
      <w:r w:rsidR="004A143F">
        <w:rPr>
          <w:rFonts w:ascii="Arial" w:eastAsiaTheme="minorHAnsi" w:hAnsi="Arial" w:cs="Courier New"/>
          <w:sz w:val="24"/>
          <w:szCs w:val="24"/>
          <w:lang w:val="en-ID" w:eastAsia="en-US"/>
        </w:rPr>
        <w:t xml:space="preserve"> juga </w:t>
      </w:r>
      <w:proofErr w:type="spellStart"/>
      <w:r w:rsidR="004A143F">
        <w:rPr>
          <w:rFonts w:ascii="Arial" w:eastAsiaTheme="minorHAnsi" w:hAnsi="Arial" w:cs="Courier New"/>
          <w:sz w:val="24"/>
          <w:szCs w:val="24"/>
          <w:lang w:val="en-ID" w:eastAsia="en-US"/>
        </w:rPr>
        <w:t>karena</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faktor</w:t>
      </w:r>
      <w:proofErr w:type="spellEnd"/>
      <w:r w:rsidR="004A143F">
        <w:rPr>
          <w:rFonts w:ascii="Arial" w:eastAsiaTheme="minorHAnsi" w:hAnsi="Arial" w:cs="Courier New"/>
          <w:sz w:val="24"/>
          <w:szCs w:val="24"/>
          <w:lang w:val="en-ID" w:eastAsia="en-US"/>
        </w:rPr>
        <w:t xml:space="preserve"> </w:t>
      </w:r>
      <w:proofErr w:type="spellStart"/>
      <w:r w:rsidR="004A143F">
        <w:rPr>
          <w:rFonts w:ascii="Arial" w:eastAsiaTheme="minorHAnsi" w:hAnsi="Arial" w:cs="Courier New"/>
          <w:sz w:val="24"/>
          <w:szCs w:val="24"/>
          <w:lang w:val="en-ID" w:eastAsia="en-US"/>
        </w:rPr>
        <w:t>usia</w:t>
      </w:r>
      <w:proofErr w:type="spellEnd"/>
      <w:r w:rsidR="004A143F">
        <w:rPr>
          <w:rFonts w:ascii="Arial" w:eastAsiaTheme="minorHAnsi" w:hAnsi="Arial" w:cs="Courier New"/>
          <w:sz w:val="24"/>
          <w:szCs w:val="24"/>
          <w:lang w:val="en-ID" w:eastAsia="en-US"/>
        </w:rPr>
        <w:t>).</w:t>
      </w:r>
    </w:p>
    <w:p w14:paraId="5C67C24E" w14:textId="77777777" w:rsidR="00D77139" w:rsidRDefault="00BC37EC" w:rsidP="009B76F1">
      <w:pPr>
        <w:spacing w:before="240" w:after="0" w:line="480" w:lineRule="auto"/>
        <w:ind w:firstLine="720"/>
        <w:jc w:val="both"/>
        <w:rPr>
          <w:rFonts w:ascii="Arial" w:eastAsiaTheme="minorHAnsi" w:hAnsi="Arial" w:cs="Courier New"/>
          <w:sz w:val="24"/>
          <w:szCs w:val="24"/>
          <w:lang w:val="en-ID" w:eastAsia="en-US"/>
        </w:rPr>
      </w:pPr>
      <w:proofErr w:type="spellStart"/>
      <w:r w:rsidRPr="00F57173">
        <w:rPr>
          <w:rFonts w:ascii="Arial" w:eastAsiaTheme="minorHAnsi" w:hAnsi="Arial" w:cs="Courier New"/>
          <w:sz w:val="24"/>
          <w:szCs w:val="24"/>
          <w:lang w:val="en-ID" w:eastAsia="en-US"/>
        </w:rPr>
        <w:t>Untuk</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memperkuat</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hasil</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wawancara</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penulis</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mengajukan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pertanyaan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dengan</w:t>
      </w:r>
      <w:proofErr w:type="spellEnd"/>
      <w:r w:rsidRPr="00F57173">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Suhaida</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selaku</w:t>
      </w:r>
      <w:proofErr w:type="spellEnd"/>
      <w:r w:rsidRPr="00F57173">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F57173">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F57173">
        <w:rPr>
          <w:rFonts w:ascii="Arial" w:eastAsiaTheme="minorHAnsi" w:hAnsi="Arial" w:cs="Courier New"/>
          <w:sz w:val="24"/>
          <w:szCs w:val="24"/>
          <w:lang w:val="en-ID" w:eastAsia="en-US"/>
        </w:rPr>
        <w:t>(</w:t>
      </w:r>
      <w:proofErr w:type="spellStart"/>
      <w:r w:rsidRPr="00F57173">
        <w:rPr>
          <w:rFonts w:ascii="Arial" w:eastAsiaTheme="minorHAnsi" w:hAnsi="Arial" w:cs="Courier New"/>
          <w:sz w:val="24"/>
          <w:szCs w:val="24"/>
          <w:lang w:val="en-ID" w:eastAsia="en-US"/>
        </w:rPr>
        <w:t>pemberdayaan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kesejahteraan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keluarga</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dengan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pertanyaan</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sebagai</w:t>
      </w:r>
      <w:proofErr w:type="spellEnd"/>
      <w:r w:rsidRPr="00F57173">
        <w:rPr>
          <w:rFonts w:ascii="Arial" w:eastAsiaTheme="minorHAnsi" w:hAnsi="Arial" w:cs="Courier New"/>
          <w:sz w:val="24"/>
          <w:szCs w:val="24"/>
          <w:lang w:val="en-ID" w:eastAsia="en-US"/>
        </w:rPr>
        <w:t xml:space="preserve"> </w:t>
      </w:r>
      <w:proofErr w:type="spellStart"/>
      <w:r w:rsidRPr="00F57173">
        <w:rPr>
          <w:rFonts w:ascii="Arial" w:eastAsiaTheme="minorHAnsi" w:hAnsi="Arial" w:cs="Courier New"/>
          <w:sz w:val="24"/>
          <w:szCs w:val="24"/>
          <w:lang w:val="en-ID" w:eastAsia="en-US"/>
        </w:rPr>
        <w:t>berikut</w:t>
      </w:r>
      <w:proofErr w:type="spellEnd"/>
      <w:r w:rsidRPr="00F57173">
        <w:rPr>
          <w:rFonts w:ascii="Arial" w:eastAsiaTheme="minorHAnsi" w:hAnsi="Arial" w:cs="Courier New"/>
          <w:sz w:val="24"/>
          <w:szCs w:val="24"/>
          <w:lang w:val="en-ID" w:eastAsia="en-US"/>
        </w:rPr>
        <w:t>:</w:t>
      </w:r>
      <w:r w:rsidRPr="00D77139">
        <w:rPr>
          <w:rFonts w:ascii="Arial" w:eastAsiaTheme="minorHAnsi" w:hAnsi="Arial" w:cs="Courier New"/>
          <w:sz w:val="24"/>
          <w:szCs w:val="24"/>
          <w:lang w:val="en-ID" w:eastAsia="en-US"/>
        </w:rPr>
        <w:t xml:space="preserve"> </w:t>
      </w:r>
    </w:p>
    <w:p w14:paraId="13960514" w14:textId="77777777" w:rsidR="00835B79" w:rsidRPr="00A41E4F" w:rsidRDefault="00BC37EC" w:rsidP="00181D71">
      <w:pPr>
        <w:spacing w:after="0" w:line="240" w:lineRule="auto"/>
        <w:jc w:val="both"/>
        <w:rPr>
          <w:rFonts w:ascii="Arial" w:eastAsiaTheme="minorHAnsi" w:hAnsi="Arial" w:cs="Courier New"/>
          <w:sz w:val="24"/>
          <w:szCs w:val="24"/>
          <w:lang w:val="en-ID" w:eastAsia="en-US"/>
        </w:rPr>
      </w:pPr>
      <w:r w:rsidRPr="00D77139">
        <w:rPr>
          <w:rFonts w:ascii="Arial" w:eastAsiaTheme="minorHAnsi" w:hAnsi="Arial" w:cs="Courier New"/>
          <w:i/>
          <w:iCs/>
          <w:sz w:val="24"/>
          <w:szCs w:val="24"/>
          <w:lang w:val="en-ID" w:eastAsia="en-US"/>
        </w:rPr>
        <w:t xml:space="preserve">“Buk </w:t>
      </w:r>
      <w:proofErr w:type="spellStart"/>
      <w:r w:rsidRPr="00D77139">
        <w:rPr>
          <w:rFonts w:ascii="Arial" w:eastAsiaTheme="minorHAnsi" w:hAnsi="Arial" w:cs="Courier New"/>
          <w:i/>
          <w:iCs/>
          <w:sz w:val="24"/>
          <w:szCs w:val="24"/>
          <w:lang w:val="en-ID" w:eastAsia="en-US"/>
        </w:rPr>
        <w:t>kalau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kalau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dalam</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pemilu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ade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kemudahan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untuk</w:t>
      </w:r>
      <w:proofErr w:type="spellEnd"/>
      <w:r w:rsidRPr="00D77139">
        <w:rPr>
          <w:rFonts w:ascii="Arial" w:eastAsiaTheme="minorHAnsi" w:hAnsi="Arial" w:cs="Courier New"/>
          <w:i/>
          <w:iCs/>
          <w:sz w:val="24"/>
          <w:szCs w:val="24"/>
          <w:lang w:val="en-ID" w:eastAsia="en-US"/>
        </w:rPr>
        <w:t xml:space="preserve"> orang </w:t>
      </w:r>
      <w:proofErr w:type="spellStart"/>
      <w:r w:rsidRPr="00D77139">
        <w:rPr>
          <w:rFonts w:ascii="Arial" w:eastAsiaTheme="minorHAnsi" w:hAnsi="Arial" w:cs="Courier New"/>
          <w:i/>
          <w:iCs/>
          <w:sz w:val="24"/>
          <w:szCs w:val="24"/>
          <w:lang w:val="en-ID" w:eastAsia="en-US"/>
        </w:rPr>
        <w:t>sakit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atau</w:t>
      </w:r>
      <w:proofErr w:type="spellEnd"/>
      <w:r w:rsidRPr="00D77139">
        <w:rPr>
          <w:rFonts w:ascii="Arial" w:eastAsiaTheme="minorHAnsi" w:hAnsi="Arial" w:cs="Courier New"/>
          <w:i/>
          <w:iCs/>
          <w:sz w:val="24"/>
          <w:szCs w:val="24"/>
          <w:lang w:val="en-ID" w:eastAsia="en-US"/>
        </w:rPr>
        <w:t xml:space="preserve"> orang dah </w:t>
      </w:r>
      <w:proofErr w:type="spellStart"/>
      <w:r w:rsidRPr="00D77139">
        <w:rPr>
          <w:rFonts w:ascii="Arial" w:eastAsiaTheme="minorHAnsi" w:hAnsi="Arial" w:cs="Courier New"/>
          <w:i/>
          <w:iCs/>
          <w:sz w:val="24"/>
          <w:szCs w:val="24"/>
          <w:lang w:val="en-ID" w:eastAsia="en-US"/>
        </w:rPr>
        <w:t>tue</w:t>
      </w:r>
      <w:proofErr w:type="spellEnd"/>
      <w:r w:rsidRPr="00D77139">
        <w:rPr>
          <w:rFonts w:ascii="Arial" w:eastAsiaTheme="minorHAnsi" w:hAnsi="Arial" w:cs="Courier New"/>
          <w:i/>
          <w:iCs/>
          <w:sz w:val="24"/>
          <w:szCs w:val="24"/>
          <w:lang w:val="en-ID" w:eastAsia="en-US"/>
        </w:rPr>
        <w:t xml:space="preserve">?” </w:t>
      </w:r>
      <w:r w:rsidR="00F57173">
        <w:rPr>
          <w:rFonts w:ascii="Arial" w:eastAsiaTheme="minorHAnsi" w:hAnsi="Arial" w:cs="Courier New"/>
          <w:sz w:val="24"/>
          <w:szCs w:val="24"/>
          <w:lang w:val="en-ID" w:eastAsia="en-US"/>
        </w:rPr>
        <w:t>(</w:t>
      </w:r>
      <w:r w:rsidR="00094743">
        <w:rPr>
          <w:rFonts w:ascii="Arial" w:eastAsiaTheme="minorHAnsi" w:hAnsi="Arial" w:cs="Courier New"/>
          <w:sz w:val="24"/>
          <w:szCs w:val="24"/>
          <w:lang w:val="en-ID" w:eastAsia="en-US"/>
        </w:rPr>
        <w:t xml:space="preserve">Buk, </w:t>
      </w:r>
      <w:proofErr w:type="spellStart"/>
      <w:r w:rsidR="00F57173">
        <w:rPr>
          <w:rFonts w:ascii="Arial" w:eastAsiaTheme="minorHAnsi" w:hAnsi="Arial" w:cs="Courier New"/>
          <w:sz w:val="24"/>
          <w:szCs w:val="24"/>
          <w:lang w:val="en-ID" w:eastAsia="en-US"/>
        </w:rPr>
        <w:t>apakah</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dalam</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pemilu</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ada</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kemudahan</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untuk</w:t>
      </w:r>
      <w:proofErr w:type="spellEnd"/>
      <w:r w:rsidR="00F57173">
        <w:rPr>
          <w:rFonts w:ascii="Arial" w:eastAsiaTheme="minorHAnsi" w:hAnsi="Arial" w:cs="Courier New"/>
          <w:sz w:val="24"/>
          <w:szCs w:val="24"/>
          <w:lang w:val="en-ID" w:eastAsia="en-US"/>
        </w:rPr>
        <w:t xml:space="preserve"> orang yang </w:t>
      </w:r>
      <w:proofErr w:type="spellStart"/>
      <w:r w:rsidR="00F57173">
        <w:rPr>
          <w:rFonts w:ascii="Arial" w:eastAsiaTheme="minorHAnsi" w:hAnsi="Arial" w:cs="Courier New"/>
          <w:sz w:val="24"/>
          <w:szCs w:val="24"/>
          <w:lang w:val="en-ID" w:eastAsia="en-US"/>
        </w:rPr>
        <w:t>sakit</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atau</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lanjut</w:t>
      </w:r>
      <w:proofErr w:type="spellEnd"/>
      <w:r w:rsidR="00F57173">
        <w:rPr>
          <w:rFonts w:ascii="Arial" w:eastAsiaTheme="minorHAnsi" w:hAnsi="Arial" w:cs="Courier New"/>
          <w:sz w:val="24"/>
          <w:szCs w:val="24"/>
          <w:lang w:val="en-ID" w:eastAsia="en-US"/>
        </w:rPr>
        <w:t xml:space="preserve"> </w:t>
      </w:r>
      <w:proofErr w:type="spellStart"/>
      <w:r w:rsidR="00F57173">
        <w:rPr>
          <w:rFonts w:ascii="Arial" w:eastAsiaTheme="minorHAnsi" w:hAnsi="Arial" w:cs="Courier New"/>
          <w:sz w:val="24"/>
          <w:szCs w:val="24"/>
          <w:lang w:val="en-ID" w:eastAsia="en-US"/>
        </w:rPr>
        <w:t>usia</w:t>
      </w:r>
      <w:proofErr w:type="spellEnd"/>
      <w:r w:rsidR="00F57173">
        <w:rPr>
          <w:rFonts w:ascii="Arial" w:eastAsiaTheme="minorHAnsi" w:hAnsi="Arial" w:cs="Courier New"/>
          <w:sz w:val="24"/>
          <w:szCs w:val="24"/>
          <w:lang w:val="en-ID" w:eastAsia="en-US"/>
        </w:rPr>
        <w:t>)</w:t>
      </w:r>
      <w:r w:rsidR="00094743">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“Kalau </w:t>
      </w:r>
      <w:proofErr w:type="spellStart"/>
      <w:r w:rsidRPr="00D77139">
        <w:rPr>
          <w:rFonts w:ascii="Arial" w:eastAsiaTheme="minorHAnsi" w:hAnsi="Arial" w:cs="Courier New"/>
          <w:i/>
          <w:iCs/>
          <w:sz w:val="24"/>
          <w:szCs w:val="24"/>
          <w:lang w:val="en-ID" w:eastAsia="en-US"/>
        </w:rPr>
        <w:t>dekat</w:t>
      </w:r>
      <w:proofErr w:type="spellEnd"/>
      <w:r w:rsidRPr="00D7713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ni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sebab</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Pr="00D77139">
        <w:rPr>
          <w:rFonts w:ascii="Arial" w:eastAsiaTheme="minorHAnsi" w:hAnsi="Arial" w:cs="Courier New"/>
          <w:i/>
          <w:iCs/>
          <w:sz w:val="24"/>
          <w:szCs w:val="24"/>
          <w:lang w:val="en-ID" w:eastAsia="en-US"/>
        </w:rPr>
        <w:t>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ade</w:t>
      </w:r>
      <w:proofErr w:type="spellEnd"/>
      <w:r w:rsidRPr="00D77139">
        <w:rPr>
          <w:rFonts w:ascii="Arial" w:eastAsiaTheme="minorHAnsi" w:hAnsi="Arial" w:cs="Courier New"/>
          <w:i/>
          <w:iCs/>
          <w:sz w:val="24"/>
          <w:szCs w:val="24"/>
          <w:lang w:val="en-ID" w:eastAsia="en-US"/>
        </w:rPr>
        <w:t xml:space="preserve"> yang </w:t>
      </w:r>
      <w:proofErr w:type="spellStart"/>
      <w:r w:rsidRPr="00D77139">
        <w:rPr>
          <w:rFonts w:ascii="Arial" w:eastAsiaTheme="minorHAnsi" w:hAnsi="Arial" w:cs="Courier New"/>
          <w:i/>
          <w:iCs/>
          <w:sz w:val="24"/>
          <w:szCs w:val="24"/>
          <w:lang w:val="en-ID" w:eastAsia="en-US"/>
        </w:rPr>
        <w:t>sakit</w:t>
      </w:r>
      <w:proofErr w:type="spellEnd"/>
      <w:r w:rsidRPr="00D7713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memang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dapat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pegi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jadi</w:t>
      </w:r>
      <w:proofErr w:type="spellEnd"/>
      <w:r w:rsidRPr="00D77139">
        <w:rPr>
          <w:rFonts w:ascii="Arial" w:eastAsiaTheme="minorHAnsi" w:hAnsi="Arial" w:cs="Courier New"/>
          <w:i/>
          <w:iCs/>
          <w:sz w:val="24"/>
          <w:szCs w:val="24"/>
          <w:lang w:val="en-ID" w:eastAsia="en-US"/>
        </w:rPr>
        <w:t xml:space="preserve"> orang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lah</w:t>
      </w:r>
      <w:proofErr w:type="spellEnd"/>
      <w:r w:rsidRPr="00D77139">
        <w:rPr>
          <w:rFonts w:ascii="Arial" w:eastAsiaTheme="minorHAnsi" w:hAnsi="Arial" w:cs="Courier New"/>
          <w:i/>
          <w:iCs/>
          <w:sz w:val="24"/>
          <w:szCs w:val="24"/>
          <w:lang w:val="en-ID" w:eastAsia="en-US"/>
        </w:rPr>
        <w:t xml:space="preserve"> yang </w:t>
      </w:r>
      <w:proofErr w:type="spellStart"/>
      <w:r w:rsidRPr="00D77139">
        <w:rPr>
          <w:rFonts w:ascii="Arial" w:eastAsiaTheme="minorHAnsi" w:hAnsi="Arial" w:cs="Courier New"/>
          <w:i/>
          <w:iCs/>
          <w:sz w:val="24"/>
          <w:szCs w:val="24"/>
          <w:lang w:val="en-ID" w:eastAsia="en-US"/>
        </w:rPr>
        <w:t>datang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ke</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rumah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masyarakat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w:t>
      </w:r>
      <w:r w:rsidR="00A41E4F">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A41E4F">
        <w:rPr>
          <w:rFonts w:ascii="Arial" w:eastAsiaTheme="minorHAnsi" w:hAnsi="Arial" w:cs="Courier New"/>
          <w:sz w:val="24"/>
          <w:szCs w:val="24"/>
          <w:lang w:val="en-ID" w:eastAsia="en-US"/>
        </w:rPr>
        <w:t xml:space="preserve"> kami </w:t>
      </w:r>
      <w:proofErr w:type="spellStart"/>
      <w:r w:rsidR="00A41E4F">
        <w:rPr>
          <w:rFonts w:ascii="Arial" w:eastAsiaTheme="minorHAnsi" w:hAnsi="Arial" w:cs="Courier New"/>
          <w:sz w:val="24"/>
          <w:szCs w:val="24"/>
          <w:lang w:val="en-ID" w:eastAsia="en-US"/>
        </w:rPr>
        <w:t>memang</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ada</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hal</w:t>
      </w:r>
      <w:proofErr w:type="spellEnd"/>
      <w:r w:rsidR="00A41E4F">
        <w:rPr>
          <w:rFonts w:ascii="Arial" w:eastAsiaTheme="minorHAnsi" w:hAnsi="Arial" w:cs="Courier New"/>
          <w:sz w:val="24"/>
          <w:szCs w:val="24"/>
          <w:lang w:val="en-ID" w:eastAsia="en-US"/>
        </w:rPr>
        <w:t xml:space="preserve"> yang </w:t>
      </w:r>
      <w:proofErr w:type="spellStart"/>
      <w:r w:rsidR="00A41E4F">
        <w:rPr>
          <w:rFonts w:ascii="Arial" w:eastAsiaTheme="minorHAnsi" w:hAnsi="Arial" w:cs="Courier New"/>
          <w:sz w:val="24"/>
          <w:szCs w:val="24"/>
          <w:lang w:val="en-ID" w:eastAsia="en-US"/>
        </w:rPr>
        <w:t>seperti</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itu</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karena</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ada</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masyarakat</w:t>
      </w:r>
      <w:proofErr w:type="spellEnd"/>
      <w:r w:rsidR="00A41E4F">
        <w:rPr>
          <w:rFonts w:ascii="Arial" w:eastAsiaTheme="minorHAnsi" w:hAnsi="Arial" w:cs="Courier New"/>
          <w:sz w:val="24"/>
          <w:szCs w:val="24"/>
          <w:lang w:val="en-ID" w:eastAsia="en-US"/>
        </w:rPr>
        <w:t xml:space="preserve"> yang </w:t>
      </w:r>
      <w:proofErr w:type="spellStart"/>
      <w:r w:rsidR="00A41E4F">
        <w:rPr>
          <w:rFonts w:ascii="Arial" w:eastAsiaTheme="minorHAnsi" w:hAnsi="Arial" w:cs="Courier New"/>
          <w:sz w:val="24"/>
          <w:szCs w:val="24"/>
          <w:lang w:val="en-ID" w:eastAsia="en-US"/>
        </w:rPr>
        <w:t>tidak</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bisa</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datang</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mungkin</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karena</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sakit</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jadi</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pengawas</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tempat</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pemungutan</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suara</w:t>
      </w:r>
      <w:proofErr w:type="spellEnd"/>
      <w:r w:rsidR="00A41E4F">
        <w:rPr>
          <w:rFonts w:ascii="Arial" w:eastAsiaTheme="minorHAnsi" w:hAnsi="Arial" w:cs="Courier New"/>
          <w:sz w:val="24"/>
          <w:szCs w:val="24"/>
          <w:lang w:val="en-ID" w:eastAsia="en-US"/>
        </w:rPr>
        <w:t xml:space="preserve"> yang </w:t>
      </w:r>
      <w:proofErr w:type="spellStart"/>
      <w:r w:rsidR="00A41E4F">
        <w:rPr>
          <w:rFonts w:ascii="Arial" w:eastAsiaTheme="minorHAnsi" w:hAnsi="Arial" w:cs="Courier New"/>
          <w:sz w:val="24"/>
          <w:szCs w:val="24"/>
          <w:lang w:val="en-ID" w:eastAsia="en-US"/>
        </w:rPr>
        <w:t>dtang</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kerumah</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masyarakat</w:t>
      </w:r>
      <w:proofErr w:type="spellEnd"/>
      <w:r w:rsidR="00A41E4F">
        <w:rPr>
          <w:rFonts w:ascii="Arial" w:eastAsiaTheme="minorHAnsi" w:hAnsi="Arial" w:cs="Courier New"/>
          <w:sz w:val="24"/>
          <w:szCs w:val="24"/>
          <w:lang w:val="en-ID" w:eastAsia="en-US"/>
        </w:rPr>
        <w:t xml:space="preserve"> </w:t>
      </w:r>
      <w:proofErr w:type="spellStart"/>
      <w:r w:rsidR="00A41E4F">
        <w:rPr>
          <w:rFonts w:ascii="Arial" w:eastAsiaTheme="minorHAnsi" w:hAnsi="Arial" w:cs="Courier New"/>
          <w:sz w:val="24"/>
          <w:szCs w:val="24"/>
          <w:lang w:val="en-ID" w:eastAsia="en-US"/>
        </w:rPr>
        <w:t>tersebut</w:t>
      </w:r>
      <w:proofErr w:type="spellEnd"/>
      <w:r w:rsidR="00E27FAD">
        <w:rPr>
          <w:rFonts w:ascii="Arial" w:eastAsiaTheme="minorHAnsi" w:hAnsi="Arial" w:cs="Courier New"/>
          <w:sz w:val="24"/>
          <w:szCs w:val="24"/>
          <w:lang w:val="en-ID" w:eastAsia="en-US"/>
        </w:rPr>
        <w:t>).</w:t>
      </w:r>
    </w:p>
    <w:p w14:paraId="7D4D8277" w14:textId="77777777" w:rsidR="00D77139" w:rsidRDefault="00BC37EC" w:rsidP="009B76F1">
      <w:pPr>
        <w:spacing w:before="240" w:after="0" w:line="600" w:lineRule="auto"/>
        <w:ind w:firstLine="720"/>
        <w:jc w:val="both"/>
        <w:rPr>
          <w:rFonts w:ascii="Arial" w:eastAsiaTheme="minorHAnsi" w:hAnsi="Arial" w:cs="Courier New"/>
          <w:sz w:val="24"/>
          <w:szCs w:val="24"/>
          <w:lang w:val="en-ID" w:eastAsia="en-US"/>
        </w:rPr>
      </w:pPr>
      <w:r>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Selanjutnya</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penulis</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melakukan</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wawancara</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dengan</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pertanyaan</w:t>
      </w:r>
      <w:proofErr w:type="spellEnd"/>
      <w:r w:rsidR="00835B79" w:rsidRPr="00E27FAD">
        <w:rPr>
          <w:rFonts w:ascii="Arial" w:eastAsiaTheme="minorHAnsi" w:hAnsi="Arial" w:cs="Courier New"/>
          <w:sz w:val="24"/>
          <w:szCs w:val="24"/>
          <w:lang w:val="en-ID" w:eastAsia="en-US"/>
        </w:rPr>
        <w:t xml:space="preserve"> yang </w:t>
      </w:r>
      <w:proofErr w:type="spellStart"/>
      <w:r w:rsidR="00835B79" w:rsidRPr="00E27FAD">
        <w:rPr>
          <w:rFonts w:ascii="Arial" w:eastAsiaTheme="minorHAnsi" w:hAnsi="Arial" w:cs="Courier New"/>
          <w:sz w:val="24"/>
          <w:szCs w:val="24"/>
          <w:lang w:val="en-ID" w:eastAsia="en-US"/>
        </w:rPr>
        <w:t>sama</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dengan</w:t>
      </w:r>
      <w:proofErr w:type="spellEnd"/>
      <w:r w:rsidR="00835B79" w:rsidRPr="00E27FA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00835B79" w:rsidRPr="00E27FAD">
        <w:rPr>
          <w:rFonts w:ascii="Arial" w:eastAsiaTheme="minorHAnsi" w:hAnsi="Arial" w:cs="Courier New"/>
          <w:sz w:val="24"/>
          <w:szCs w:val="24"/>
          <w:lang w:val="en-ID" w:eastAsia="en-US"/>
        </w:rPr>
        <w:t xml:space="preserve"> Nazam </w:t>
      </w:r>
      <w:proofErr w:type="spellStart"/>
      <w:r w:rsidR="00835B79" w:rsidRPr="00E27FAD">
        <w:rPr>
          <w:rFonts w:ascii="Arial" w:eastAsiaTheme="minorHAnsi" w:hAnsi="Arial" w:cs="Courier New"/>
          <w:sz w:val="24"/>
          <w:szCs w:val="24"/>
          <w:lang w:val="en-ID" w:eastAsia="en-US"/>
        </w:rPr>
        <w:t>selaku</w:t>
      </w:r>
      <w:proofErr w:type="spellEnd"/>
      <w:r w:rsidR="00835B79" w:rsidRPr="00E27FAD">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ternak</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dengan</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pertanyaan</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sebagai</w:t>
      </w:r>
      <w:proofErr w:type="spellEnd"/>
      <w:r w:rsidR="00835B79" w:rsidRPr="00E27FAD">
        <w:rPr>
          <w:rFonts w:ascii="Arial" w:eastAsiaTheme="minorHAnsi" w:hAnsi="Arial" w:cs="Courier New"/>
          <w:sz w:val="24"/>
          <w:szCs w:val="24"/>
          <w:lang w:val="en-ID" w:eastAsia="en-US"/>
        </w:rPr>
        <w:t xml:space="preserve"> </w:t>
      </w:r>
      <w:proofErr w:type="spellStart"/>
      <w:r w:rsidR="00835B79" w:rsidRPr="00E27FAD">
        <w:rPr>
          <w:rFonts w:ascii="Arial" w:eastAsiaTheme="minorHAnsi" w:hAnsi="Arial" w:cs="Courier New"/>
          <w:sz w:val="24"/>
          <w:szCs w:val="24"/>
          <w:lang w:val="en-ID" w:eastAsia="en-US"/>
        </w:rPr>
        <w:t>berikut</w:t>
      </w:r>
      <w:proofErr w:type="spellEnd"/>
      <w:r w:rsidRPr="00E27FAD">
        <w:rPr>
          <w:rFonts w:ascii="Arial" w:eastAsiaTheme="minorHAnsi" w:hAnsi="Arial" w:cs="Courier New"/>
          <w:sz w:val="24"/>
          <w:szCs w:val="24"/>
          <w:lang w:val="en-ID" w:eastAsia="en-US"/>
        </w:rPr>
        <w:t>:</w:t>
      </w:r>
    </w:p>
    <w:p w14:paraId="219303E5" w14:textId="77777777" w:rsidR="00835B79" w:rsidRDefault="00BC37EC" w:rsidP="00181D71">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lastRenderedPageBreak/>
        <w:t>“</w:t>
      </w:r>
      <w:r w:rsidRPr="009F0EC5">
        <w:rPr>
          <w:rFonts w:ascii="Arial" w:eastAsiaTheme="minorHAnsi" w:hAnsi="Arial" w:cs="Courier New"/>
          <w:i/>
          <w:iCs/>
          <w:sz w:val="24"/>
          <w:szCs w:val="24"/>
          <w:lang w:val="en-ID" w:eastAsia="en-US"/>
        </w:rPr>
        <w:t xml:space="preserve">Pak </w:t>
      </w:r>
      <w:proofErr w:type="spellStart"/>
      <w:r w:rsidRPr="009F0EC5">
        <w:rPr>
          <w:rFonts w:ascii="Arial" w:eastAsiaTheme="minorHAnsi" w:hAnsi="Arial" w:cs="Courier New"/>
          <w:i/>
          <w:iCs/>
          <w:sz w:val="24"/>
          <w:szCs w:val="24"/>
          <w:lang w:val="en-ID" w:eastAsia="en-US"/>
        </w:rPr>
        <w:t>kalau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kalau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dalam</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pemilu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ade</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tak</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kemudahan</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untuk</w:t>
      </w:r>
      <w:proofErr w:type="spellEnd"/>
      <w:r w:rsidRPr="009F0EC5">
        <w:rPr>
          <w:rFonts w:ascii="Arial" w:eastAsiaTheme="minorHAnsi" w:hAnsi="Arial" w:cs="Courier New"/>
          <w:i/>
          <w:iCs/>
          <w:sz w:val="24"/>
          <w:szCs w:val="24"/>
          <w:lang w:val="en-ID" w:eastAsia="en-US"/>
        </w:rPr>
        <w:t xml:space="preserve"> orang </w:t>
      </w:r>
      <w:proofErr w:type="spellStart"/>
      <w:r w:rsidRPr="009F0EC5">
        <w:rPr>
          <w:rFonts w:ascii="Arial" w:eastAsiaTheme="minorHAnsi" w:hAnsi="Arial" w:cs="Courier New"/>
          <w:i/>
          <w:iCs/>
          <w:sz w:val="24"/>
          <w:szCs w:val="24"/>
          <w:lang w:val="en-ID" w:eastAsia="en-US"/>
        </w:rPr>
        <w:t>sakit</w:t>
      </w:r>
      <w:proofErr w:type="spellEnd"/>
      <w:r w:rsidRPr="009F0EC5">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yang </w:t>
      </w:r>
      <w:proofErr w:type="spellStart"/>
      <w:r>
        <w:rPr>
          <w:rFonts w:ascii="Arial" w:eastAsiaTheme="minorHAnsi" w:hAnsi="Arial" w:cs="Courier New"/>
          <w:i/>
          <w:iCs/>
          <w:sz w:val="24"/>
          <w:szCs w:val="24"/>
          <w:lang w:val="en-ID" w:eastAsia="en-US"/>
        </w:rPr>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Kepala</w:t>
      </w:r>
      <w:proofErr w:type="spellEnd"/>
      <w:r>
        <w:rPr>
          <w:rFonts w:ascii="Arial" w:eastAsiaTheme="minorHAnsi" w:hAnsi="Arial" w:cs="Courier New"/>
          <w:i/>
          <w:iCs/>
          <w:sz w:val="24"/>
          <w:szCs w:val="24"/>
          <w:lang w:val="en-ID" w:eastAsia="en-US"/>
        </w:rPr>
        <w:t xml:space="preserve"> Desa</w:t>
      </w:r>
      <w:r w:rsidRPr="00D77139">
        <w:rPr>
          <w:rFonts w:ascii="Arial" w:eastAsiaTheme="minorHAnsi" w:hAnsi="Arial" w:cs="Courier New"/>
          <w:i/>
          <w:iCs/>
          <w:sz w:val="24"/>
          <w:szCs w:val="24"/>
          <w:lang w:val="en-ID" w:eastAsia="en-US"/>
        </w:rPr>
        <w:t xml:space="preserve">?” </w:t>
      </w:r>
      <w:r w:rsidR="00E27FAD">
        <w:rPr>
          <w:rFonts w:ascii="Arial" w:eastAsiaTheme="minorHAnsi" w:hAnsi="Arial" w:cs="Courier New"/>
          <w:sz w:val="24"/>
          <w:szCs w:val="24"/>
          <w:lang w:val="en-ID" w:eastAsia="en-US"/>
        </w:rPr>
        <w:t xml:space="preserve">(Pak, </w:t>
      </w:r>
      <w:proofErr w:type="spellStart"/>
      <w:r w:rsidR="00E27FAD">
        <w:rPr>
          <w:rFonts w:ascii="Arial" w:eastAsiaTheme="minorHAnsi" w:hAnsi="Arial" w:cs="Courier New"/>
          <w:sz w:val="24"/>
          <w:szCs w:val="24"/>
          <w:lang w:val="en-ID" w:eastAsia="en-US"/>
        </w:rPr>
        <w:t>apakah</w:t>
      </w:r>
      <w:proofErr w:type="spellEnd"/>
      <w:r w:rsidR="00E27FAD">
        <w:rPr>
          <w:rFonts w:ascii="Arial" w:eastAsiaTheme="minorHAnsi" w:hAnsi="Arial" w:cs="Courier New"/>
          <w:sz w:val="24"/>
          <w:szCs w:val="24"/>
          <w:lang w:val="en-ID" w:eastAsia="en-US"/>
        </w:rPr>
        <w:t xml:space="preserve"> </w:t>
      </w:r>
      <w:proofErr w:type="spellStart"/>
      <w:r w:rsidR="00E27FAD">
        <w:rPr>
          <w:rFonts w:ascii="Arial" w:eastAsiaTheme="minorHAnsi" w:hAnsi="Arial" w:cs="Courier New"/>
          <w:sz w:val="24"/>
          <w:szCs w:val="24"/>
          <w:lang w:val="en-ID" w:eastAsia="en-US"/>
        </w:rPr>
        <w:t>dalam</w:t>
      </w:r>
      <w:proofErr w:type="spellEnd"/>
      <w:r w:rsidR="00E27FAD">
        <w:rPr>
          <w:rFonts w:ascii="Arial" w:eastAsiaTheme="minorHAnsi" w:hAnsi="Arial" w:cs="Courier New"/>
          <w:sz w:val="24"/>
          <w:szCs w:val="24"/>
          <w:lang w:val="en-ID" w:eastAsia="en-US"/>
        </w:rPr>
        <w:t xml:space="preserve"> </w:t>
      </w:r>
      <w:proofErr w:type="spellStart"/>
      <w:r w:rsidR="00E27FAD">
        <w:rPr>
          <w:rFonts w:ascii="Arial" w:eastAsiaTheme="minorHAnsi" w:hAnsi="Arial" w:cs="Courier New"/>
          <w:sz w:val="24"/>
          <w:szCs w:val="24"/>
          <w:lang w:val="en-ID" w:eastAsia="en-US"/>
        </w:rPr>
        <w:t>pemilu</w:t>
      </w:r>
      <w:proofErr w:type="spellEnd"/>
      <w:r w:rsidR="00E27FAD">
        <w:rPr>
          <w:rFonts w:ascii="Arial" w:eastAsiaTheme="minorHAnsi" w:hAnsi="Arial" w:cs="Courier New"/>
          <w:sz w:val="24"/>
          <w:szCs w:val="24"/>
          <w:lang w:val="en-ID" w:eastAsia="en-US"/>
        </w:rPr>
        <w:t xml:space="preserve"> </w:t>
      </w:r>
      <w:proofErr w:type="spellStart"/>
      <w:r w:rsidR="00E27FAD">
        <w:rPr>
          <w:rFonts w:ascii="Arial" w:eastAsiaTheme="minorHAnsi" w:hAnsi="Arial" w:cs="Courier New"/>
          <w:sz w:val="24"/>
          <w:szCs w:val="24"/>
          <w:lang w:val="en-ID" w:eastAsia="en-US"/>
        </w:rPr>
        <w:t>ada</w:t>
      </w:r>
      <w:proofErr w:type="spellEnd"/>
      <w:r w:rsidR="00E27FAD">
        <w:rPr>
          <w:rFonts w:ascii="Arial" w:eastAsiaTheme="minorHAnsi" w:hAnsi="Arial" w:cs="Courier New"/>
          <w:sz w:val="24"/>
          <w:szCs w:val="24"/>
          <w:lang w:val="en-ID" w:eastAsia="en-US"/>
        </w:rPr>
        <w:t xml:space="preserve"> </w:t>
      </w:r>
      <w:proofErr w:type="spellStart"/>
      <w:r w:rsidR="00E27FAD">
        <w:rPr>
          <w:rFonts w:ascii="Arial" w:eastAsiaTheme="minorHAnsi" w:hAnsi="Arial" w:cs="Courier New"/>
          <w:sz w:val="24"/>
          <w:szCs w:val="24"/>
          <w:lang w:val="en-ID" w:eastAsia="en-US"/>
        </w:rPr>
        <w:t>kemudahan</w:t>
      </w:r>
      <w:proofErr w:type="spellEnd"/>
      <w:r w:rsidR="00E27FAD">
        <w:rPr>
          <w:rFonts w:ascii="Arial" w:eastAsiaTheme="minorHAnsi" w:hAnsi="Arial" w:cs="Courier New"/>
          <w:sz w:val="24"/>
          <w:szCs w:val="24"/>
          <w:lang w:val="en-ID" w:eastAsia="en-US"/>
        </w:rPr>
        <w:t xml:space="preserve"> </w:t>
      </w:r>
      <w:proofErr w:type="spellStart"/>
      <w:r w:rsidR="00E27FAD">
        <w:rPr>
          <w:rFonts w:ascii="Arial" w:eastAsiaTheme="minorHAnsi" w:hAnsi="Arial" w:cs="Courier New"/>
          <w:sz w:val="24"/>
          <w:szCs w:val="24"/>
          <w:lang w:val="en-ID" w:eastAsia="en-US"/>
        </w:rPr>
        <w:t>untuk</w:t>
      </w:r>
      <w:proofErr w:type="spellEnd"/>
      <w:r w:rsidR="00E27FAD">
        <w:rPr>
          <w:rFonts w:ascii="Arial" w:eastAsiaTheme="minorHAnsi" w:hAnsi="Arial" w:cs="Courier New"/>
          <w:sz w:val="24"/>
          <w:szCs w:val="24"/>
          <w:lang w:val="en-ID" w:eastAsia="en-US"/>
        </w:rPr>
        <w:t xml:space="preserve"> orang yang </w:t>
      </w:r>
      <w:proofErr w:type="spellStart"/>
      <w:r w:rsidR="00E27FAD">
        <w:rPr>
          <w:rFonts w:ascii="Arial" w:eastAsiaTheme="minorHAnsi" w:hAnsi="Arial" w:cs="Courier New"/>
          <w:sz w:val="24"/>
          <w:szCs w:val="24"/>
          <w:lang w:val="en-ID" w:eastAsia="en-US"/>
        </w:rPr>
        <w:t>sakit</w:t>
      </w:r>
      <w:proofErr w:type="spellEnd"/>
      <w:r w:rsidR="00E27FAD">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oleh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Desa</w:t>
      </w:r>
      <w:r w:rsidR="00E27FAD">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beliau</w:t>
      </w:r>
      <w:proofErr w:type="spellEnd"/>
      <w:r w:rsidRPr="00D77139">
        <w:rPr>
          <w:rFonts w:ascii="Arial" w:eastAsiaTheme="minorHAnsi" w:hAnsi="Arial" w:cs="Courier New"/>
          <w:sz w:val="24"/>
          <w:szCs w:val="24"/>
          <w:lang w:val="en-ID" w:eastAsia="en-US"/>
        </w:rPr>
        <w:t xml:space="preserve"> </w:t>
      </w:r>
      <w:proofErr w:type="spellStart"/>
      <w:r w:rsidRPr="00D77139">
        <w:rPr>
          <w:rFonts w:ascii="Arial" w:eastAsiaTheme="minorHAnsi" w:hAnsi="Arial" w:cs="Courier New"/>
          <w:sz w:val="24"/>
          <w:szCs w:val="24"/>
          <w:lang w:val="en-ID" w:eastAsia="en-US"/>
        </w:rPr>
        <w:t>menjawab</w:t>
      </w:r>
      <w:proofErr w:type="spellEnd"/>
      <w:r w:rsidRPr="00D77139">
        <w:rPr>
          <w:rFonts w:ascii="Arial" w:eastAsiaTheme="minorHAnsi" w:hAnsi="Arial" w:cs="Courier New"/>
          <w:sz w:val="24"/>
          <w:szCs w:val="24"/>
          <w:lang w:val="en-ID" w:eastAsia="en-US"/>
        </w:rPr>
        <w:t xml:space="preserve"> </w:t>
      </w:r>
      <w:r w:rsidRPr="00D77139">
        <w:rPr>
          <w:rFonts w:ascii="Arial" w:eastAsiaTheme="minorHAnsi" w:hAnsi="Arial" w:cs="Courier New"/>
          <w:i/>
          <w:iCs/>
          <w:sz w:val="24"/>
          <w:szCs w:val="24"/>
          <w:lang w:val="en-ID" w:eastAsia="en-US"/>
        </w:rPr>
        <w:t xml:space="preserve">“Kalau </w:t>
      </w:r>
      <w:r w:rsidR="00A3655D">
        <w:rPr>
          <w:rFonts w:ascii="Arial" w:eastAsiaTheme="minorHAnsi" w:hAnsi="Arial" w:cs="Courier New"/>
          <w:i/>
          <w:iCs/>
          <w:sz w:val="24"/>
          <w:szCs w:val="24"/>
          <w:lang w:val="en-ID" w:eastAsia="en-US"/>
        </w:rPr>
        <w:t>Desa</w:t>
      </w:r>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sini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oang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macam</w:t>
      </w:r>
      <w:proofErr w:type="spellEnd"/>
      <w:r w:rsidRPr="00D77139">
        <w:rPr>
          <w:rFonts w:ascii="Arial" w:eastAsiaTheme="minorHAnsi" w:hAnsi="Arial" w:cs="Courier New"/>
          <w:i/>
          <w:iCs/>
          <w:sz w:val="24"/>
          <w:szCs w:val="24"/>
          <w:lang w:val="en-ID" w:eastAsia="en-US"/>
        </w:rPr>
        <w:t xml:space="preserve"> dah </w:t>
      </w:r>
      <w:proofErr w:type="spellStart"/>
      <w:r w:rsidRPr="00D77139">
        <w:rPr>
          <w:rFonts w:ascii="Arial" w:eastAsiaTheme="minorHAnsi" w:hAnsi="Arial" w:cs="Courier New"/>
          <w:i/>
          <w:iCs/>
          <w:sz w:val="24"/>
          <w:szCs w:val="24"/>
          <w:lang w:val="en-ID" w:eastAsia="en-US"/>
        </w:rPr>
        <w:t>tue</w:t>
      </w:r>
      <w:proofErr w:type="spellEnd"/>
      <w:r w:rsidRPr="00D77139">
        <w:rPr>
          <w:rFonts w:ascii="Arial" w:eastAsiaTheme="minorHAnsi" w:hAnsi="Arial" w:cs="Courier New"/>
          <w:i/>
          <w:iCs/>
          <w:sz w:val="24"/>
          <w:szCs w:val="24"/>
          <w:lang w:val="en-ID" w:eastAsia="en-US"/>
        </w:rPr>
        <w:t xml:space="preserve"> kaki dah </w:t>
      </w:r>
      <w:proofErr w:type="spellStart"/>
      <w:r w:rsidRPr="00D77139">
        <w:rPr>
          <w:rFonts w:ascii="Arial" w:eastAsiaTheme="minorHAnsi" w:hAnsi="Arial" w:cs="Courier New"/>
          <w:i/>
          <w:iCs/>
          <w:sz w:val="24"/>
          <w:szCs w:val="24"/>
          <w:lang w:val="en-ID" w:eastAsia="en-US"/>
        </w:rPr>
        <w:t>sakit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dapat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datang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misal</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oang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tu</w:t>
      </w:r>
      <w:proofErr w:type="spellEnd"/>
      <w:r w:rsidRPr="00D77139">
        <w:rPr>
          <w:rFonts w:ascii="Arial" w:eastAsiaTheme="minorHAnsi" w:hAnsi="Arial" w:cs="Courier New"/>
          <w:i/>
          <w:iCs/>
          <w:sz w:val="24"/>
          <w:szCs w:val="24"/>
          <w:lang w:val="en-ID" w:eastAsia="en-US"/>
        </w:rPr>
        <w:t xml:space="preserve"> yang </w:t>
      </w:r>
      <w:proofErr w:type="spellStart"/>
      <w:r w:rsidRPr="00D77139">
        <w:rPr>
          <w:rFonts w:ascii="Arial" w:eastAsiaTheme="minorHAnsi" w:hAnsi="Arial" w:cs="Courier New"/>
          <w:i/>
          <w:iCs/>
          <w:sz w:val="24"/>
          <w:szCs w:val="24"/>
          <w:lang w:val="en-ID" w:eastAsia="en-US"/>
        </w:rPr>
        <w:t>datang</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bawak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kotak</w:t>
      </w:r>
      <w:proofErr w:type="spellEnd"/>
      <w:r w:rsidRPr="00D77139">
        <w:rPr>
          <w:rFonts w:ascii="Arial" w:eastAsiaTheme="minorHAnsi" w:hAnsi="Arial" w:cs="Courier New"/>
          <w:i/>
          <w:iCs/>
          <w:sz w:val="24"/>
          <w:szCs w:val="24"/>
          <w:lang w:val="en-ID" w:eastAsia="en-US"/>
        </w:rPr>
        <w:t xml:space="preserve"> nye </w:t>
      </w:r>
      <w:proofErr w:type="spellStart"/>
      <w:r w:rsidRPr="00D77139">
        <w:rPr>
          <w:rFonts w:ascii="Arial" w:eastAsiaTheme="minorHAnsi" w:hAnsi="Arial" w:cs="Courier New"/>
          <w:i/>
          <w:iCs/>
          <w:sz w:val="24"/>
          <w:szCs w:val="24"/>
          <w:lang w:val="en-ID" w:eastAsia="en-US"/>
        </w:rPr>
        <w:t>sekali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untuk</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pencoblosan</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kalau</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awak</w:t>
      </w:r>
      <w:proofErr w:type="spellEnd"/>
      <w:r w:rsidRPr="00D77139">
        <w:rPr>
          <w:rFonts w:ascii="Arial" w:eastAsiaTheme="minorHAnsi" w:hAnsi="Arial" w:cs="Courier New"/>
          <w:i/>
          <w:iCs/>
          <w:sz w:val="24"/>
          <w:szCs w:val="24"/>
          <w:lang w:val="en-ID" w:eastAsia="en-US"/>
        </w:rPr>
        <w:t xml:space="preserve"> yang </w:t>
      </w:r>
      <w:proofErr w:type="spellStart"/>
      <w:r w:rsidRPr="00D77139">
        <w:rPr>
          <w:rFonts w:ascii="Arial" w:eastAsiaTheme="minorHAnsi" w:hAnsi="Arial" w:cs="Courier New"/>
          <w:i/>
          <w:iCs/>
          <w:sz w:val="24"/>
          <w:szCs w:val="24"/>
          <w:lang w:val="en-ID" w:eastAsia="en-US"/>
        </w:rPr>
        <w:t>sehat</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ni</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harus</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lah</w:t>
      </w:r>
      <w:proofErr w:type="spellEnd"/>
      <w:r w:rsidRPr="00D77139">
        <w:rPr>
          <w:rFonts w:ascii="Arial" w:eastAsiaTheme="minorHAnsi" w:hAnsi="Arial" w:cs="Courier New"/>
          <w:i/>
          <w:iCs/>
          <w:sz w:val="24"/>
          <w:szCs w:val="24"/>
          <w:lang w:val="en-ID" w:eastAsia="en-US"/>
        </w:rPr>
        <w:t xml:space="preserve"> </w:t>
      </w:r>
      <w:proofErr w:type="spellStart"/>
      <w:r w:rsidRPr="00D77139">
        <w:rPr>
          <w:rFonts w:ascii="Arial" w:eastAsiaTheme="minorHAnsi" w:hAnsi="Arial" w:cs="Courier New"/>
          <w:i/>
          <w:iCs/>
          <w:sz w:val="24"/>
          <w:szCs w:val="24"/>
          <w:lang w:val="en-ID" w:eastAsia="en-US"/>
        </w:rPr>
        <w:t>pegi</w:t>
      </w:r>
      <w:proofErr w:type="spellEnd"/>
      <w:r w:rsidR="00302B40">
        <w:rPr>
          <w:rFonts w:ascii="Arial" w:eastAsiaTheme="minorHAnsi" w:hAnsi="Arial" w:cs="Courier New"/>
          <w:i/>
          <w:iCs/>
          <w:sz w:val="24"/>
          <w:szCs w:val="24"/>
          <w:lang w:val="en-ID" w:eastAsia="en-US"/>
        </w:rPr>
        <w:t>.</w:t>
      </w:r>
      <w:r w:rsidRPr="00D77139">
        <w:rPr>
          <w:rFonts w:ascii="Arial" w:eastAsiaTheme="minorHAnsi" w:hAnsi="Arial" w:cs="Courier New"/>
          <w:i/>
          <w:iCs/>
          <w:sz w:val="24"/>
          <w:szCs w:val="24"/>
          <w:lang w:val="en-ID" w:eastAsia="en-US"/>
        </w:rPr>
        <w:t>”</w:t>
      </w:r>
      <w:r w:rsidR="00302B40">
        <w:rPr>
          <w:rFonts w:ascii="Arial" w:eastAsiaTheme="minorHAnsi" w:hAnsi="Arial" w:cs="Courier New"/>
          <w:sz w:val="24"/>
          <w:szCs w:val="24"/>
          <w:lang w:val="en-ID" w:eastAsia="en-US"/>
        </w:rPr>
        <w:t xml:space="preserve"> (Kalau </w:t>
      </w:r>
      <w:proofErr w:type="spellStart"/>
      <w:r w:rsidR="00302B40">
        <w:rPr>
          <w:rFonts w:ascii="Arial" w:eastAsiaTheme="minorHAnsi" w:hAnsi="Arial" w:cs="Courier New"/>
          <w:sz w:val="24"/>
          <w:szCs w:val="24"/>
          <w:lang w:val="en-ID" w:eastAsia="en-US"/>
        </w:rPr>
        <w:t>disini</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memang</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ada</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hal</w:t>
      </w:r>
      <w:proofErr w:type="spellEnd"/>
      <w:r w:rsidR="00302B40">
        <w:rPr>
          <w:rFonts w:ascii="Arial" w:eastAsiaTheme="minorHAnsi" w:hAnsi="Arial" w:cs="Courier New"/>
          <w:sz w:val="24"/>
          <w:szCs w:val="24"/>
          <w:lang w:val="en-ID" w:eastAsia="en-US"/>
        </w:rPr>
        <w:t xml:space="preserve"> yang </w:t>
      </w:r>
      <w:proofErr w:type="spellStart"/>
      <w:r w:rsidR="00302B40">
        <w:rPr>
          <w:rFonts w:ascii="Arial" w:eastAsiaTheme="minorHAnsi" w:hAnsi="Arial" w:cs="Courier New"/>
          <w:sz w:val="24"/>
          <w:szCs w:val="24"/>
          <w:lang w:val="en-ID" w:eastAsia="en-US"/>
        </w:rPr>
        <w:t>seperti</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itu</w:t>
      </w:r>
      <w:proofErr w:type="spellEnd"/>
      <w:r w:rsidR="00302B40">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302B40">
        <w:rPr>
          <w:rFonts w:ascii="Arial" w:eastAsiaTheme="minorHAnsi" w:hAnsi="Arial" w:cs="Courier New"/>
          <w:sz w:val="24"/>
          <w:szCs w:val="24"/>
          <w:lang w:val="en-ID" w:eastAsia="en-US"/>
        </w:rPr>
        <w:t xml:space="preserve"> orang </w:t>
      </w:r>
      <w:r w:rsidR="00A3655D">
        <w:rPr>
          <w:rFonts w:ascii="Arial" w:eastAsiaTheme="minorHAnsi" w:hAnsi="Arial" w:cs="Courier New"/>
          <w:sz w:val="24"/>
          <w:szCs w:val="24"/>
          <w:lang w:val="en-ID" w:eastAsia="en-US"/>
        </w:rPr>
        <w:t>Desa</w:t>
      </w:r>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atau</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pengawas</w:t>
      </w:r>
      <w:proofErr w:type="spellEnd"/>
      <w:r w:rsidR="00302B40">
        <w:rPr>
          <w:rFonts w:ascii="Arial" w:eastAsiaTheme="minorHAnsi" w:hAnsi="Arial" w:cs="Courier New"/>
          <w:sz w:val="24"/>
          <w:szCs w:val="24"/>
          <w:lang w:val="en-ID" w:eastAsia="en-US"/>
        </w:rPr>
        <w:t xml:space="preserve"> yang </w:t>
      </w:r>
      <w:proofErr w:type="spellStart"/>
      <w:r w:rsidR="00302B40">
        <w:rPr>
          <w:rFonts w:ascii="Arial" w:eastAsiaTheme="minorHAnsi" w:hAnsi="Arial" w:cs="Courier New"/>
          <w:sz w:val="24"/>
          <w:szCs w:val="24"/>
          <w:lang w:val="en-ID" w:eastAsia="en-US"/>
        </w:rPr>
        <w:t>membawa</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kotak</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untuk</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pencoblosan</w:t>
      </w:r>
      <w:proofErr w:type="spellEnd"/>
      <w:r w:rsidR="00302B40">
        <w:rPr>
          <w:rFonts w:ascii="Arial" w:eastAsiaTheme="minorHAnsi" w:hAnsi="Arial" w:cs="Courier New"/>
          <w:sz w:val="24"/>
          <w:szCs w:val="24"/>
          <w:lang w:val="en-ID" w:eastAsia="en-US"/>
        </w:rPr>
        <w:t xml:space="preserve"> </w:t>
      </w:r>
      <w:proofErr w:type="spellStart"/>
      <w:r w:rsidR="00302B40">
        <w:rPr>
          <w:rFonts w:ascii="Arial" w:eastAsiaTheme="minorHAnsi" w:hAnsi="Arial" w:cs="Courier New"/>
          <w:sz w:val="24"/>
          <w:szCs w:val="24"/>
          <w:lang w:val="en-ID" w:eastAsia="en-US"/>
        </w:rPr>
        <w:t>te</w:t>
      </w:r>
      <w:r w:rsidR="00E7007B">
        <w:rPr>
          <w:rFonts w:ascii="Arial" w:eastAsiaTheme="minorHAnsi" w:hAnsi="Arial" w:cs="Courier New"/>
          <w:sz w:val="24"/>
          <w:szCs w:val="24"/>
          <w:lang w:val="en-ID" w:eastAsia="en-US"/>
        </w:rPr>
        <w:t>rsebut</w:t>
      </w:r>
      <w:proofErr w:type="spellEnd"/>
      <w:r w:rsidR="006506D5">
        <w:rPr>
          <w:rFonts w:ascii="Arial" w:eastAsiaTheme="minorHAnsi" w:hAnsi="Arial" w:cs="Courier New"/>
          <w:sz w:val="24"/>
          <w:szCs w:val="24"/>
          <w:lang w:val="en-ID" w:eastAsia="en-US"/>
        </w:rPr>
        <w:t>).</w:t>
      </w:r>
    </w:p>
    <w:p w14:paraId="20093AFD" w14:textId="77777777" w:rsidR="00095779" w:rsidRPr="00302B40" w:rsidRDefault="00095779" w:rsidP="00181D71">
      <w:pPr>
        <w:spacing w:after="0" w:line="240" w:lineRule="auto"/>
        <w:jc w:val="both"/>
        <w:rPr>
          <w:rFonts w:ascii="Arial" w:eastAsiaTheme="minorHAnsi" w:hAnsi="Arial" w:cs="Courier New"/>
          <w:color w:val="1F1F1F"/>
          <w:sz w:val="24"/>
          <w:szCs w:val="24"/>
          <w:lang w:val="en-ID" w:eastAsia="en-US"/>
        </w:rPr>
      </w:pPr>
    </w:p>
    <w:p w14:paraId="1D28CABD" w14:textId="77777777" w:rsidR="00B64BD6" w:rsidRDefault="00BC37EC" w:rsidP="00B64BD6">
      <w:pPr>
        <w:pStyle w:val="ListParagraph"/>
        <w:spacing w:after="0" w:line="480" w:lineRule="auto"/>
        <w:ind w:left="993" w:hanging="284"/>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40F66B6F" w14:textId="77777777" w:rsidR="00B64BD6" w:rsidRDefault="00BC37EC" w:rsidP="00B64BD6">
      <w:pPr>
        <w:spacing w:after="0" w:line="480" w:lineRule="auto"/>
        <w:ind w:firstLine="709"/>
        <w:jc w:val="both"/>
        <w:rPr>
          <w:rFonts w:ascii="Arial" w:eastAsiaTheme="minorHAnsi" w:hAnsi="Arial" w:cs="Courier New"/>
          <w:color w:val="1F1F1F"/>
          <w:sz w:val="24"/>
          <w:szCs w:val="24"/>
          <w:lang w:val="en-ID" w:eastAsia="en-US"/>
        </w:rPr>
      </w:pPr>
      <w:proofErr w:type="spellStart"/>
      <w:r w:rsidRPr="00FB0E6C">
        <w:rPr>
          <w:rFonts w:ascii="Arial" w:eastAsiaTheme="minorHAnsi" w:hAnsi="Arial" w:cs="Courier New"/>
          <w:color w:val="1F1F1F"/>
          <w:sz w:val="24"/>
          <w:szCs w:val="24"/>
          <w:lang w:val="en-ID" w:eastAsia="en-US"/>
        </w:rPr>
        <w:t>Berdasarkan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wawancara</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penulis</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0E6C">
        <w:rPr>
          <w:rFonts w:ascii="Arial" w:eastAsiaTheme="minorHAnsi" w:hAnsi="Arial" w:cs="Courier New"/>
          <w:color w:val="1F1F1F"/>
          <w:sz w:val="24"/>
          <w:szCs w:val="24"/>
          <w:lang w:val="en-ID" w:eastAsia="en-US"/>
        </w:rPr>
        <w:t xml:space="preserve"> Faizal </w:t>
      </w:r>
      <w:proofErr w:type="spellStart"/>
      <w:r w:rsidRPr="00FB0E6C">
        <w:rPr>
          <w:rFonts w:ascii="Arial" w:eastAsiaTheme="minorHAnsi" w:hAnsi="Arial" w:cs="Courier New"/>
          <w:color w:val="1F1F1F"/>
          <w:sz w:val="24"/>
          <w:szCs w:val="24"/>
          <w:lang w:val="en-ID" w:eastAsia="en-US"/>
        </w:rPr>
        <w:t>selaku</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sekretaris</w:t>
      </w:r>
      <w:proofErr w:type="spellEnd"/>
      <w:r w:rsidRPr="00FB0E6C">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F42E2E">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pertanyaan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sebagai</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88452B2" w14:textId="77777777" w:rsidR="00B64BD6" w:rsidRPr="007A1A5B" w:rsidRDefault="00BC37EC" w:rsidP="00764BE8">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di </w:t>
      </w:r>
      <w:r w:rsidR="00B72AC3">
        <w:rPr>
          <w:rFonts w:ascii="Arial" w:eastAsiaTheme="minorHAnsi" w:hAnsi="Arial" w:cs="Courier New"/>
          <w:i/>
          <w:iCs/>
          <w:color w:val="1F1F1F"/>
          <w:sz w:val="24"/>
          <w:szCs w:val="24"/>
          <w:lang w:val="en-ID" w:eastAsia="en-US"/>
        </w:rPr>
        <w:t>Desa Puteri Sembilan</w:t>
      </w:r>
      <w:r w:rsidR="009B76F1">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penyelenggaraan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7A1A5B">
        <w:rPr>
          <w:rFonts w:ascii="Arial" w:eastAsiaTheme="minorHAnsi" w:hAnsi="Arial" w:cs="Courier New"/>
          <w:color w:val="1F1F1F"/>
          <w:sz w:val="24"/>
          <w:szCs w:val="24"/>
          <w:lang w:val="en-ID" w:eastAsia="en-US"/>
        </w:rPr>
        <w:t>P</w:t>
      </w:r>
      <w:r>
        <w:rPr>
          <w:rFonts w:ascii="Arial" w:eastAsiaTheme="minorHAnsi" w:hAnsi="Arial" w:cs="Courier New"/>
          <w:color w:val="1F1F1F"/>
          <w:sz w:val="24"/>
          <w:szCs w:val="24"/>
          <w:lang w:val="en-ID" w:eastAsia="en-US"/>
        </w:rPr>
        <w:t xml:space="preserve">ak, di </w:t>
      </w:r>
      <w:r w:rsidR="00B72AC3">
        <w:rPr>
          <w:rFonts w:ascii="Arial" w:eastAsiaTheme="minorHAnsi" w:hAnsi="Arial" w:cs="Courier New"/>
          <w:color w:val="1F1F1F"/>
          <w:sz w:val="24"/>
          <w:szCs w:val="24"/>
          <w:lang w:val="en-ID" w:eastAsia="en-US"/>
        </w:rPr>
        <w:t>Desa Puteri Sembilan</w:t>
      </w:r>
      <w:r w:rsidR="009B76F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sosialisasi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penyelenggaraan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pemilu</w:t>
      </w:r>
      <w:proofErr w:type="spellEnd"/>
      <w:r>
        <w:rPr>
          <w:rFonts w:ascii="Arial" w:eastAsiaTheme="minorHAnsi" w:hAnsi="Arial" w:cs="Courier New"/>
          <w:color w:val="1F1F1F"/>
          <w:sz w:val="24"/>
          <w:szCs w:val="24"/>
          <w:lang w:val="en-ID" w:eastAsia="en-US"/>
        </w:rPr>
        <w:t xml:space="preserve"> </w:t>
      </w:r>
      <w:r w:rsidR="007A1A5B">
        <w:rPr>
          <w:rFonts w:ascii="Arial" w:eastAsiaTheme="minorHAnsi" w:hAnsi="Arial" w:cs="Courier New"/>
          <w:color w:val="1F1F1F"/>
          <w:sz w:val="24"/>
          <w:szCs w:val="24"/>
          <w:lang w:val="en-ID" w:eastAsia="en-US"/>
        </w:rPr>
        <w:t xml:space="preserve">yang </w:t>
      </w:r>
      <w:proofErr w:type="spellStart"/>
      <w:r w:rsidR="007A1A5B">
        <w:rPr>
          <w:rFonts w:ascii="Arial" w:eastAsiaTheme="minorHAnsi" w:hAnsi="Arial" w:cs="Courier New"/>
          <w:color w:val="1F1F1F"/>
          <w:sz w:val="24"/>
          <w:szCs w:val="24"/>
          <w:lang w:val="en-ID" w:eastAsia="en-US"/>
        </w:rPr>
        <w:t>dia</w:t>
      </w:r>
      <w:r w:rsidR="009B76F1">
        <w:rPr>
          <w:rFonts w:ascii="Arial" w:eastAsiaTheme="minorHAnsi" w:hAnsi="Arial" w:cs="Courier New"/>
          <w:color w:val="1F1F1F"/>
          <w:sz w:val="24"/>
          <w:szCs w:val="24"/>
          <w:lang w:val="en-ID" w:eastAsia="en-US"/>
        </w:rPr>
        <w:t>dakan</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Kepala</w:t>
      </w:r>
      <w:proofErr w:type="spellEnd"/>
      <w:r w:rsidR="009B76F1">
        <w:rPr>
          <w:rFonts w:ascii="Arial" w:eastAsiaTheme="minorHAnsi" w:hAnsi="Arial" w:cs="Courier New"/>
          <w:color w:val="1F1F1F"/>
          <w:sz w:val="24"/>
          <w:szCs w:val="24"/>
          <w:lang w:val="en-ID" w:eastAsia="en-US"/>
        </w:rPr>
        <w:t xml:space="preserve"> 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penyelenggaraan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w:t>
      </w:r>
      <w:r w:rsidR="007A1A5B">
        <w:rPr>
          <w:rFonts w:ascii="Arial" w:eastAsiaTheme="minorHAnsi" w:hAnsi="Arial" w:cs="Courier New"/>
          <w:i/>
          <w:iCs/>
          <w:color w:val="1F1F1F"/>
          <w:sz w:val="24"/>
          <w:szCs w:val="24"/>
          <w:lang w:val="en-ID" w:eastAsia="en-US"/>
        </w:rPr>
        <w:t xml:space="preserve">yang </w:t>
      </w:r>
      <w:proofErr w:type="spellStart"/>
      <w:r w:rsidR="007A1A5B">
        <w:rPr>
          <w:rFonts w:ascii="Arial" w:eastAsiaTheme="minorHAnsi" w:hAnsi="Arial" w:cs="Courier New"/>
          <w:i/>
          <w:iCs/>
          <w:color w:val="1F1F1F"/>
          <w:sz w:val="24"/>
          <w:szCs w:val="24"/>
          <w:lang w:val="en-ID" w:eastAsia="en-US"/>
        </w:rPr>
        <w:t>diadakan</w:t>
      </w:r>
      <w:proofErr w:type="spellEnd"/>
      <w:r w:rsidR="007A1A5B">
        <w:rPr>
          <w:rFonts w:ascii="Arial" w:eastAsiaTheme="minorHAnsi" w:hAnsi="Arial" w:cs="Courier New"/>
          <w:i/>
          <w:iCs/>
          <w:color w:val="1F1F1F"/>
          <w:sz w:val="24"/>
          <w:szCs w:val="24"/>
          <w:lang w:val="en-ID" w:eastAsia="en-US"/>
        </w:rPr>
        <w:t xml:space="preserve"> oleh </w:t>
      </w:r>
      <w:proofErr w:type="spellStart"/>
      <w:r w:rsidR="007A1A5B">
        <w:rPr>
          <w:rFonts w:ascii="Arial" w:eastAsiaTheme="minorHAnsi" w:hAnsi="Arial" w:cs="Courier New"/>
          <w:i/>
          <w:iCs/>
          <w:color w:val="1F1F1F"/>
          <w:sz w:val="24"/>
          <w:szCs w:val="24"/>
          <w:lang w:val="en-ID" w:eastAsia="en-US"/>
        </w:rPr>
        <w:t>Kepala</w:t>
      </w:r>
      <w:proofErr w:type="spellEnd"/>
      <w:r w:rsidR="007A1A5B">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7A1A5B">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pembentukan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w:t>
      </w:r>
      <w:r w:rsidR="00082DA0">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7A1A5B">
        <w:rPr>
          <w:rFonts w:ascii="Arial" w:eastAsiaTheme="minorHAnsi" w:hAnsi="Arial" w:cs="Courier New"/>
          <w:i/>
          <w:iCs/>
          <w:color w:val="1F1F1F"/>
          <w:sz w:val="24"/>
          <w:szCs w:val="24"/>
          <w:lang w:val="en-ID" w:eastAsia="en-US"/>
        </w:rPr>
        <w:t xml:space="preserve"> </w:t>
      </w:r>
      <w:r w:rsidR="007A1A5B">
        <w:rPr>
          <w:rFonts w:ascii="Arial" w:eastAsiaTheme="minorHAnsi" w:hAnsi="Arial" w:cs="Courier New"/>
          <w:color w:val="1F1F1F"/>
          <w:sz w:val="24"/>
          <w:szCs w:val="24"/>
          <w:lang w:val="en-ID" w:eastAsia="en-US"/>
        </w:rPr>
        <w:t xml:space="preserve">(Ada </w:t>
      </w:r>
      <w:proofErr w:type="spellStart"/>
      <w:r w:rsidR="007A1A5B">
        <w:rPr>
          <w:rFonts w:ascii="Arial" w:eastAsiaTheme="minorHAnsi" w:hAnsi="Arial" w:cs="Courier New"/>
          <w:color w:val="1F1F1F"/>
          <w:sz w:val="24"/>
          <w:szCs w:val="24"/>
          <w:lang w:val="en-ID" w:eastAsia="en-US"/>
        </w:rPr>
        <w:t>pelatihan</w:t>
      </w:r>
      <w:proofErr w:type="spellEnd"/>
      <w:r w:rsidR="007A1A5B">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penyelenggaraan</w:t>
      </w:r>
      <w:proofErr w:type="spellEnd"/>
      <w:r w:rsidR="007A1A5B">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pemilu</w:t>
      </w:r>
      <w:proofErr w:type="spellEnd"/>
      <w:r w:rsidR="007A1A5B">
        <w:rPr>
          <w:rFonts w:ascii="Arial" w:eastAsiaTheme="minorHAnsi" w:hAnsi="Arial" w:cs="Courier New"/>
          <w:color w:val="1F1F1F"/>
          <w:sz w:val="24"/>
          <w:szCs w:val="24"/>
          <w:lang w:val="en-ID" w:eastAsia="en-US"/>
        </w:rPr>
        <w:t xml:space="preserve"> yang </w:t>
      </w:r>
      <w:proofErr w:type="spellStart"/>
      <w:r w:rsidR="007A1A5B">
        <w:rPr>
          <w:rFonts w:ascii="Arial" w:eastAsiaTheme="minorHAnsi" w:hAnsi="Arial" w:cs="Courier New"/>
          <w:color w:val="1F1F1F"/>
          <w:sz w:val="24"/>
          <w:szCs w:val="24"/>
          <w:lang w:val="en-ID" w:eastAsia="en-US"/>
        </w:rPr>
        <w:t>diadakan</w:t>
      </w:r>
      <w:proofErr w:type="spellEnd"/>
      <w:r w:rsidR="007A1A5B">
        <w:rPr>
          <w:rFonts w:ascii="Arial" w:eastAsiaTheme="minorHAnsi" w:hAnsi="Arial" w:cs="Courier New"/>
          <w:color w:val="1F1F1F"/>
          <w:sz w:val="24"/>
          <w:szCs w:val="24"/>
          <w:lang w:val="en-ID" w:eastAsia="en-US"/>
        </w:rPr>
        <w:t xml:space="preserve"> oleh </w:t>
      </w:r>
      <w:proofErr w:type="spellStart"/>
      <w:r w:rsidR="007A1A5B">
        <w:rPr>
          <w:rFonts w:ascii="Arial" w:eastAsiaTheme="minorHAnsi" w:hAnsi="Arial" w:cs="Courier New"/>
          <w:color w:val="1F1F1F"/>
          <w:sz w:val="24"/>
          <w:szCs w:val="24"/>
          <w:lang w:val="en-ID" w:eastAsia="en-US"/>
        </w:rPr>
        <w:t>Kepala</w:t>
      </w:r>
      <w:proofErr w:type="spellEnd"/>
      <w:r w:rsidR="007A1A5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A1A5B">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seperti</w:t>
      </w:r>
      <w:proofErr w:type="spellEnd"/>
      <w:r w:rsidR="007A1A5B">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dalam</w:t>
      </w:r>
      <w:proofErr w:type="spellEnd"/>
      <w:r w:rsidR="007A1A5B">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pembentukan</w:t>
      </w:r>
      <w:proofErr w:type="spellEnd"/>
      <w:r w:rsidR="00DA4217">
        <w:rPr>
          <w:rFonts w:ascii="Arial" w:eastAsiaTheme="minorHAnsi" w:hAnsi="Arial" w:cs="Courier New"/>
          <w:color w:val="1F1F1F"/>
          <w:sz w:val="24"/>
          <w:szCs w:val="24"/>
          <w:lang w:val="en-ID" w:eastAsia="en-US"/>
        </w:rPr>
        <w:t xml:space="preserve"> </w:t>
      </w:r>
      <w:proofErr w:type="spellStart"/>
      <w:r w:rsidR="007A1A5B">
        <w:rPr>
          <w:rFonts w:ascii="Arial" w:eastAsiaTheme="minorHAnsi" w:hAnsi="Arial" w:cs="Courier New"/>
          <w:color w:val="1F1F1F"/>
          <w:sz w:val="24"/>
          <w:szCs w:val="24"/>
          <w:lang w:val="en-ID" w:eastAsia="en-US"/>
        </w:rPr>
        <w:t>panitia</w:t>
      </w:r>
      <w:proofErr w:type="spellEnd"/>
      <w:r w:rsidR="007B3B40">
        <w:rPr>
          <w:rFonts w:ascii="Arial" w:eastAsiaTheme="minorHAnsi" w:hAnsi="Arial" w:cs="Courier New"/>
          <w:color w:val="1F1F1F"/>
          <w:sz w:val="24"/>
          <w:szCs w:val="24"/>
          <w:lang w:val="en-ID" w:eastAsia="en-US"/>
        </w:rPr>
        <w:t>)</w:t>
      </w:r>
      <w:r w:rsidR="00E05D1B">
        <w:rPr>
          <w:rFonts w:ascii="Arial" w:eastAsiaTheme="minorHAnsi" w:hAnsi="Arial" w:cs="Courier New"/>
          <w:color w:val="1F1F1F"/>
          <w:sz w:val="24"/>
          <w:szCs w:val="24"/>
          <w:lang w:val="en-ID" w:eastAsia="en-US"/>
        </w:rPr>
        <w:t>.</w:t>
      </w:r>
    </w:p>
    <w:p w14:paraId="17655A8C" w14:textId="77777777" w:rsidR="00B64BD6" w:rsidRDefault="00BC37EC" w:rsidP="00F42E2E">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64BD6">
        <w:rPr>
          <w:rFonts w:ascii="Arial" w:eastAsiaTheme="minorHAnsi" w:hAnsi="Arial" w:cs="Courier New"/>
          <w:color w:val="1F1F1F"/>
          <w:sz w:val="24"/>
          <w:szCs w:val="24"/>
          <w:lang w:val="en-ID" w:eastAsia="en-US"/>
        </w:rPr>
        <w:t>Selanjutnya</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berdasarkan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wawancara</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penulis</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dengan</w:t>
      </w:r>
      <w:proofErr w:type="spellEnd"/>
      <w:r w:rsidRPr="00B64BD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64BD6">
        <w:rPr>
          <w:rFonts w:ascii="Arial" w:eastAsiaTheme="minorHAnsi" w:hAnsi="Arial" w:cs="Courier New"/>
          <w:color w:val="1F1F1F"/>
          <w:sz w:val="24"/>
          <w:szCs w:val="24"/>
          <w:lang w:val="en-ID" w:eastAsia="en-US"/>
        </w:rPr>
        <w:t xml:space="preserve"> Muhamad Nazeri </w:t>
      </w:r>
      <w:proofErr w:type="spellStart"/>
      <w:r w:rsidRPr="00B64BD6">
        <w:rPr>
          <w:rFonts w:ascii="Arial" w:eastAsiaTheme="minorHAnsi" w:hAnsi="Arial" w:cs="Courier New"/>
          <w:color w:val="1F1F1F"/>
          <w:sz w:val="24"/>
          <w:szCs w:val="24"/>
          <w:lang w:val="en-ID" w:eastAsia="en-US"/>
        </w:rPr>
        <w:t>dengan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pertanyaan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sebagai</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64F6535" w14:textId="77777777" w:rsidR="00B64BD6" w:rsidRPr="007A2621" w:rsidRDefault="00BC37EC" w:rsidP="00764BE8">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“Bang di </w:t>
      </w:r>
      <w:r w:rsidR="00B72AC3">
        <w:rPr>
          <w:rFonts w:ascii="Arial" w:eastAsiaTheme="minorHAnsi" w:hAnsi="Arial" w:cs="Courier New"/>
          <w:i/>
          <w:iCs/>
          <w:color w:val="1F1F1F"/>
          <w:sz w:val="24"/>
          <w:szCs w:val="24"/>
          <w:lang w:val="en-ID" w:eastAsia="en-US"/>
        </w:rPr>
        <w:t>Desa Puteri Sembilan</w:t>
      </w:r>
      <w:r w:rsidR="009B76F1">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sidRPr="00112715">
        <w:rPr>
          <w:rFonts w:ascii="Arial" w:eastAsiaTheme="minorHAnsi" w:hAnsi="Arial" w:cs="Courier New"/>
          <w:i/>
          <w:iCs/>
          <w:sz w:val="24"/>
          <w:szCs w:val="24"/>
          <w:lang w:val="en-ID" w:eastAsia="en-US"/>
        </w:rPr>
        <w:t>penyelenggaraan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yang </w:t>
      </w:r>
      <w:proofErr w:type="spellStart"/>
      <w:r w:rsidRPr="00112715">
        <w:rPr>
          <w:rFonts w:ascii="Arial" w:eastAsiaTheme="minorHAnsi" w:hAnsi="Arial" w:cs="Courier New"/>
          <w:i/>
          <w:iCs/>
          <w:sz w:val="24"/>
          <w:szCs w:val="24"/>
          <w:lang w:val="en-ID" w:eastAsia="en-US"/>
        </w:rPr>
        <w:t>dibuat</w:t>
      </w:r>
      <w:proofErr w:type="spellEnd"/>
      <w:r w:rsidRPr="00112715">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color w:val="1F1F1F"/>
          <w:sz w:val="24"/>
          <w:szCs w:val="24"/>
          <w:lang w:val="en-ID" w:eastAsia="en-US"/>
        </w:rPr>
        <w:t>?”</w:t>
      </w:r>
      <w:r w:rsidR="00E05D1B">
        <w:rPr>
          <w:rFonts w:ascii="Arial" w:eastAsiaTheme="minorHAnsi" w:hAnsi="Arial" w:cs="Courier New"/>
          <w:i/>
          <w:iCs/>
          <w:color w:val="1F1F1F"/>
          <w:sz w:val="24"/>
          <w:szCs w:val="24"/>
          <w:lang w:val="en-ID" w:eastAsia="en-US"/>
        </w:rPr>
        <w:t xml:space="preserve"> </w:t>
      </w:r>
      <w:r w:rsidR="00E05D1B">
        <w:rPr>
          <w:rFonts w:ascii="Arial" w:eastAsiaTheme="minorHAnsi" w:hAnsi="Arial" w:cs="Courier New"/>
          <w:color w:val="1F1F1F"/>
          <w:sz w:val="24"/>
          <w:szCs w:val="24"/>
          <w:lang w:val="en-ID" w:eastAsia="en-US"/>
        </w:rPr>
        <w:t xml:space="preserve">(Pak, di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00E05D1B">
        <w:rPr>
          <w:rFonts w:ascii="Arial" w:eastAsiaTheme="minorHAnsi" w:hAnsi="Arial" w:cs="Courier New"/>
          <w:color w:val="1F1F1F"/>
          <w:sz w:val="24"/>
          <w:szCs w:val="24"/>
          <w:lang w:val="en-ID" w:eastAsia="en-US"/>
        </w:rPr>
        <w:t>selain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sosialisasi</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apakah</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ada</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pelatihan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penyelenggaraan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pemilu</w:t>
      </w:r>
      <w:proofErr w:type="spellEnd"/>
      <w:r w:rsidR="00E05D1B">
        <w:rPr>
          <w:rFonts w:ascii="Arial" w:eastAsiaTheme="minorHAnsi" w:hAnsi="Arial" w:cs="Courier New"/>
          <w:color w:val="1F1F1F"/>
          <w:sz w:val="24"/>
          <w:szCs w:val="24"/>
          <w:lang w:val="en-ID" w:eastAsia="en-US"/>
        </w:rPr>
        <w:t xml:space="preserve"> yang </w:t>
      </w:r>
      <w:proofErr w:type="spellStart"/>
      <w:r w:rsidR="00E05D1B">
        <w:rPr>
          <w:rFonts w:ascii="Arial" w:eastAsiaTheme="minorHAnsi" w:hAnsi="Arial" w:cs="Courier New"/>
          <w:color w:val="1F1F1F"/>
          <w:sz w:val="24"/>
          <w:szCs w:val="24"/>
          <w:lang w:val="en-ID" w:eastAsia="en-US"/>
        </w:rPr>
        <w:t>diadakan</w:t>
      </w:r>
      <w:proofErr w:type="spellEnd"/>
      <w:r w:rsidR="00E05D1B">
        <w:rPr>
          <w:rFonts w:ascii="Arial" w:eastAsiaTheme="minorHAnsi" w:hAnsi="Arial" w:cs="Courier New"/>
          <w:color w:val="1F1F1F"/>
          <w:sz w:val="24"/>
          <w:szCs w:val="24"/>
          <w:lang w:val="en-ID" w:eastAsia="en-US"/>
        </w:rPr>
        <w:t xml:space="preserve"> oleh </w:t>
      </w:r>
      <w:proofErr w:type="spellStart"/>
      <w:r w:rsidR="00E05D1B">
        <w:rPr>
          <w:rFonts w:ascii="Arial" w:eastAsiaTheme="minorHAnsi" w:hAnsi="Arial" w:cs="Courier New"/>
          <w:color w:val="1F1F1F"/>
          <w:sz w:val="24"/>
          <w:szCs w:val="24"/>
          <w:lang w:val="en-ID" w:eastAsia="en-US"/>
        </w:rPr>
        <w:t>Kepala</w:t>
      </w:r>
      <w:proofErr w:type="spellEnd"/>
      <w:r w:rsidR="00E05D1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05D1B">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fokus</w:t>
      </w:r>
      <w:proofErr w:type="spellEnd"/>
      <w:r>
        <w:rPr>
          <w:rFonts w:ascii="Arial" w:eastAsiaTheme="minorHAnsi" w:hAnsi="Arial" w:cs="Courier New"/>
          <w:i/>
          <w:iCs/>
          <w:color w:val="1F1F1F"/>
          <w:sz w:val="24"/>
          <w:szCs w:val="24"/>
          <w:lang w:val="en-ID" w:eastAsia="en-US"/>
        </w:rPr>
        <w:t xml:space="preserve"> nye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tps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pembentukan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prosedur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pemungutan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suara</w:t>
      </w:r>
      <w:proofErr w:type="spellEnd"/>
      <w:r>
        <w:rPr>
          <w:rFonts w:ascii="Arial" w:eastAsiaTheme="minorHAnsi" w:hAnsi="Arial" w:cs="Courier New"/>
          <w:i/>
          <w:iCs/>
          <w:color w:val="1F1F1F"/>
          <w:sz w:val="24"/>
          <w:szCs w:val="24"/>
          <w:lang w:val="en-ID" w:eastAsia="en-US"/>
        </w:rPr>
        <w:t xml:space="preserve"> nye, ye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nyoblos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berjalan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lancar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dah di </w:t>
      </w:r>
      <w:proofErr w:type="spellStart"/>
      <w:r>
        <w:rPr>
          <w:rFonts w:ascii="Arial" w:eastAsiaTheme="minorHAnsi" w:hAnsi="Arial" w:cs="Courier New"/>
          <w:i/>
          <w:iCs/>
          <w:color w:val="1F1F1F"/>
          <w:sz w:val="24"/>
          <w:szCs w:val="24"/>
          <w:lang w:val="en-ID" w:eastAsia="en-US"/>
        </w:rPr>
        <w:t>atou</w:t>
      </w:r>
      <w:proofErr w:type="spellEnd"/>
      <w:r>
        <w:rPr>
          <w:rFonts w:ascii="Arial" w:eastAsiaTheme="minorHAnsi" w:hAnsi="Arial" w:cs="Courier New"/>
          <w:i/>
          <w:iCs/>
          <w:color w:val="1F1F1F"/>
          <w:sz w:val="24"/>
          <w:szCs w:val="24"/>
          <w:lang w:val="en-ID" w:eastAsia="en-US"/>
        </w:rPr>
        <w:t xml:space="preserve">.” </w:t>
      </w:r>
      <w:r w:rsidR="00E05D1B">
        <w:rPr>
          <w:rFonts w:ascii="Arial" w:eastAsiaTheme="minorHAnsi" w:hAnsi="Arial" w:cs="Courier New"/>
          <w:color w:val="1F1F1F"/>
          <w:sz w:val="24"/>
          <w:szCs w:val="24"/>
          <w:lang w:val="en-ID" w:eastAsia="en-US"/>
        </w:rPr>
        <w:t xml:space="preserve">(Jika </w:t>
      </w:r>
      <w:proofErr w:type="spellStart"/>
      <w:r w:rsidR="00E05D1B">
        <w:rPr>
          <w:rFonts w:ascii="Arial" w:eastAsiaTheme="minorHAnsi" w:hAnsi="Arial" w:cs="Courier New"/>
          <w:color w:val="1F1F1F"/>
          <w:sz w:val="24"/>
          <w:szCs w:val="24"/>
          <w:lang w:val="en-ID" w:eastAsia="en-US"/>
        </w:rPr>
        <w:t>pelatihan</w:t>
      </w:r>
      <w:proofErr w:type="spellEnd"/>
      <w:r w:rsidR="00E05D1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lebih</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fokus</w:t>
      </w:r>
      <w:proofErr w:type="spellEnd"/>
      <w:r w:rsidR="00E05D1B">
        <w:rPr>
          <w:rFonts w:ascii="Arial" w:eastAsiaTheme="minorHAnsi" w:hAnsi="Arial" w:cs="Courier New"/>
          <w:color w:val="1F1F1F"/>
          <w:sz w:val="24"/>
          <w:szCs w:val="24"/>
          <w:lang w:val="en-ID" w:eastAsia="en-US"/>
        </w:rPr>
        <w:t xml:space="preserve"> pada </w:t>
      </w:r>
      <w:proofErr w:type="spellStart"/>
      <w:r w:rsidR="00E05D1B">
        <w:rPr>
          <w:rFonts w:ascii="Arial" w:eastAsiaTheme="minorHAnsi" w:hAnsi="Arial" w:cs="Courier New"/>
          <w:color w:val="1F1F1F"/>
          <w:sz w:val="24"/>
          <w:szCs w:val="24"/>
          <w:lang w:val="en-ID" w:eastAsia="en-US"/>
        </w:rPr>
        <w:t>tempat</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pemungutan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suara</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dimana</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panitia</w:t>
      </w:r>
      <w:proofErr w:type="spellEnd"/>
      <w:r w:rsidR="00E05D1B">
        <w:rPr>
          <w:rFonts w:ascii="Arial" w:eastAsiaTheme="minorHAnsi" w:hAnsi="Arial" w:cs="Courier New"/>
          <w:color w:val="1F1F1F"/>
          <w:sz w:val="24"/>
          <w:szCs w:val="24"/>
          <w:lang w:val="en-ID" w:eastAsia="en-US"/>
        </w:rPr>
        <w:t xml:space="preserve"> di </w:t>
      </w:r>
      <w:proofErr w:type="spellStart"/>
      <w:r w:rsidR="00E05D1B">
        <w:rPr>
          <w:rFonts w:ascii="Arial" w:eastAsiaTheme="minorHAnsi" w:hAnsi="Arial" w:cs="Courier New"/>
          <w:color w:val="1F1F1F"/>
          <w:sz w:val="24"/>
          <w:szCs w:val="24"/>
          <w:lang w:val="en-ID" w:eastAsia="en-US"/>
        </w:rPr>
        <w:t>bentuk</w:t>
      </w:r>
      <w:proofErr w:type="spellEnd"/>
      <w:r w:rsidR="00E05D1B">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bagaimana</w:t>
      </w:r>
      <w:proofErr w:type="spellEnd"/>
      <w:r w:rsidR="00E05D1B">
        <w:rPr>
          <w:rFonts w:ascii="Arial" w:eastAsiaTheme="minorHAnsi" w:hAnsi="Arial" w:cs="Courier New"/>
          <w:color w:val="1F1F1F"/>
          <w:sz w:val="24"/>
          <w:szCs w:val="24"/>
          <w:lang w:val="en-ID" w:eastAsia="en-US"/>
        </w:rPr>
        <w:t xml:space="preserve"> proses </w:t>
      </w:r>
      <w:proofErr w:type="spellStart"/>
      <w:r w:rsidR="00E05D1B">
        <w:rPr>
          <w:rFonts w:ascii="Arial" w:eastAsiaTheme="minorHAnsi" w:hAnsi="Arial" w:cs="Courier New"/>
          <w:color w:val="1F1F1F"/>
          <w:sz w:val="24"/>
          <w:szCs w:val="24"/>
          <w:lang w:val="en-ID" w:eastAsia="en-US"/>
        </w:rPr>
        <w:t>pemungutan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suara</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nya</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berjalan</w:t>
      </w:r>
      <w:proofErr w:type="spellEnd"/>
      <w:r w:rsidR="00E05D1B">
        <w:rPr>
          <w:rFonts w:ascii="Arial" w:eastAsiaTheme="minorHAnsi" w:hAnsi="Arial" w:cs="Courier New"/>
          <w:color w:val="1F1F1F"/>
          <w:sz w:val="24"/>
          <w:szCs w:val="24"/>
          <w:lang w:val="en-ID" w:eastAsia="en-US"/>
        </w:rPr>
        <w:t xml:space="preserve"> </w:t>
      </w:r>
      <w:proofErr w:type="spellStart"/>
      <w:r w:rsidR="00E05D1B">
        <w:rPr>
          <w:rFonts w:ascii="Arial" w:eastAsiaTheme="minorHAnsi" w:hAnsi="Arial" w:cs="Courier New"/>
          <w:color w:val="1F1F1F"/>
          <w:sz w:val="24"/>
          <w:szCs w:val="24"/>
          <w:lang w:val="en-ID" w:eastAsia="en-US"/>
        </w:rPr>
        <w:t>lancar</w:t>
      </w:r>
      <w:proofErr w:type="spellEnd"/>
      <w:r w:rsidR="007A2621">
        <w:rPr>
          <w:rFonts w:ascii="Arial" w:eastAsiaTheme="minorHAnsi" w:hAnsi="Arial" w:cs="Courier New"/>
          <w:sz w:val="24"/>
          <w:szCs w:val="24"/>
          <w:lang w:val="en-ID" w:eastAsia="en-US"/>
        </w:rPr>
        <w:t>).</w:t>
      </w:r>
    </w:p>
    <w:p w14:paraId="4EEA6C82" w14:textId="77777777" w:rsidR="00B64BD6" w:rsidRDefault="00BC37EC" w:rsidP="00F42E2E">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Kemudian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yang </w:t>
      </w:r>
      <w:proofErr w:type="spellStart"/>
      <w:r w:rsidRPr="00EA3B8E">
        <w:rPr>
          <w:rFonts w:ascii="Arial" w:eastAsiaTheme="minorHAnsi" w:hAnsi="Arial" w:cs="Courier New"/>
          <w:color w:val="1F1F1F"/>
          <w:sz w:val="24"/>
          <w:szCs w:val="24"/>
          <w:lang w:val="en-ID" w:eastAsia="en-US"/>
        </w:rPr>
        <w:t>sama</w:t>
      </w:r>
      <w:proofErr w:type="spellEnd"/>
      <w:r w:rsidRPr="00EA3B8E">
        <w:rPr>
          <w:rFonts w:ascii="Arial" w:eastAsiaTheme="minorHAnsi" w:hAnsi="Arial" w:cs="Courier New"/>
          <w:color w:val="1F1F1F"/>
          <w:sz w:val="24"/>
          <w:szCs w:val="24"/>
          <w:lang w:val="en-ID" w:eastAsia="en-US"/>
        </w:rPr>
        <w:t xml:space="preserve"> di </w:t>
      </w:r>
      <w:proofErr w:type="spellStart"/>
      <w:r w:rsidRPr="00EA3B8E">
        <w:rPr>
          <w:rFonts w:ascii="Arial" w:eastAsiaTheme="minorHAnsi" w:hAnsi="Arial" w:cs="Courier New"/>
          <w:color w:val="1F1F1F"/>
          <w:sz w:val="24"/>
          <w:szCs w:val="24"/>
          <w:lang w:val="en-ID" w:eastAsia="en-US"/>
        </w:rPr>
        <w:t>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kepada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kak</w:t>
      </w:r>
      <w:proofErr w:type="spellEnd"/>
      <w:r w:rsidRPr="00EA3B8E">
        <w:rPr>
          <w:rFonts w:ascii="Arial" w:eastAsiaTheme="minorHAnsi" w:hAnsi="Arial" w:cs="Courier New"/>
          <w:color w:val="1F1F1F"/>
          <w:sz w:val="24"/>
          <w:szCs w:val="24"/>
          <w:lang w:val="en-ID" w:eastAsia="en-US"/>
        </w:rPr>
        <w:t xml:space="preserve"> Suryani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r w:rsidR="00EA3B8E" w:rsidRPr="00EA3B8E">
        <w:rPr>
          <w:rFonts w:ascii="Arial" w:eastAsiaTheme="minorHAnsi" w:hAnsi="Arial" w:cs="Courier New"/>
          <w:color w:val="1F1F1F"/>
          <w:sz w:val="24"/>
          <w:szCs w:val="24"/>
          <w:lang w:val="en-ID" w:eastAsia="en-US"/>
        </w:rPr>
        <w:t xml:space="preserve">Kaur Umum </w:t>
      </w:r>
      <w:r w:rsidR="00824B9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EA3B8E" w:rsidRPr="00EA3B8E">
        <w:rPr>
          <w:rFonts w:ascii="Arial" w:eastAsiaTheme="minorHAnsi" w:hAnsi="Arial" w:cs="Courier New"/>
          <w:color w:val="1F1F1F"/>
          <w:sz w:val="24"/>
          <w:szCs w:val="24"/>
          <w:lang w:val="en-ID" w:eastAsia="en-US"/>
        </w:rPr>
        <w:t xml:space="preserve"> </w:t>
      </w:r>
      <w:proofErr w:type="spellStart"/>
      <w:r w:rsidR="00EA3B8E" w:rsidRPr="00EA3B8E">
        <w:rPr>
          <w:rFonts w:ascii="Arial" w:eastAsiaTheme="minorHAnsi" w:hAnsi="Arial" w:cs="Courier New"/>
          <w:color w:val="1F1F1F"/>
          <w:sz w:val="24"/>
          <w:szCs w:val="24"/>
          <w:lang w:val="en-ID" w:eastAsia="en-US"/>
        </w:rPr>
        <w:t>Perencanaan</w:t>
      </w:r>
      <w:proofErr w:type="spellEnd"/>
      <w:r w:rsidR="00EA3B8E"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251914B" w14:textId="77777777" w:rsidR="00B64BD6" w:rsidRPr="00E14CCC" w:rsidRDefault="00BC37EC" w:rsidP="00764BE8">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“Kak</w:t>
      </w:r>
      <w:r w:rsidRPr="00EA7A1D">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FB0E6C">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uteri </w:t>
      </w:r>
      <w:r w:rsidR="00095779">
        <w:rPr>
          <w:rFonts w:ascii="Arial" w:eastAsiaTheme="minorHAnsi" w:hAnsi="Arial" w:cs="Courier New"/>
          <w:i/>
          <w:iCs/>
          <w:color w:val="1F1F1F"/>
          <w:sz w:val="24"/>
          <w:szCs w:val="24"/>
          <w:lang w:val="en-ID" w:eastAsia="en-US"/>
        </w:rPr>
        <w:t>S</w:t>
      </w:r>
      <w:r>
        <w:rPr>
          <w:rFonts w:ascii="Arial" w:eastAsiaTheme="minorHAnsi" w:hAnsi="Arial" w:cs="Courier New"/>
          <w:i/>
          <w:iCs/>
          <w:color w:val="1F1F1F"/>
          <w:sz w:val="24"/>
          <w:szCs w:val="24"/>
          <w:lang w:val="en-ID" w:eastAsia="en-US"/>
        </w:rPr>
        <w:t xml:space="preserve">embilan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penyelenggaraan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EA3B8E">
        <w:rPr>
          <w:rFonts w:ascii="Arial" w:eastAsiaTheme="minorHAnsi" w:hAnsi="Arial" w:cs="Courier New"/>
          <w:i/>
          <w:iCs/>
          <w:color w:val="1F1F1F"/>
          <w:sz w:val="24"/>
          <w:szCs w:val="24"/>
          <w:lang w:val="en-ID" w:eastAsia="en-US"/>
        </w:rPr>
        <w:t xml:space="preserve"> </w:t>
      </w:r>
      <w:r w:rsidR="00EA3B8E">
        <w:rPr>
          <w:rFonts w:ascii="Arial" w:eastAsiaTheme="minorHAnsi" w:hAnsi="Arial" w:cs="Courier New"/>
          <w:color w:val="1F1F1F"/>
          <w:sz w:val="24"/>
          <w:szCs w:val="24"/>
          <w:lang w:val="en-ID" w:eastAsia="en-US"/>
        </w:rPr>
        <w:t xml:space="preserve">(Kak, di </w:t>
      </w:r>
      <w:r w:rsidR="00B72AC3">
        <w:rPr>
          <w:rFonts w:ascii="Arial" w:eastAsiaTheme="minorHAnsi" w:hAnsi="Arial" w:cs="Courier New"/>
          <w:color w:val="1F1F1F"/>
          <w:sz w:val="24"/>
          <w:szCs w:val="24"/>
          <w:lang w:val="en-ID" w:eastAsia="en-US"/>
        </w:rPr>
        <w:t>Desa Puteri Sembilan</w:t>
      </w:r>
      <w:r w:rsidR="009B76F1">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selain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sosialisasi</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apakah</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ada</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pelatihan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penyelenggaraan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pemilu</w:t>
      </w:r>
      <w:proofErr w:type="spellEnd"/>
      <w:r w:rsidR="00EA3B8E">
        <w:rPr>
          <w:rFonts w:ascii="Arial" w:eastAsiaTheme="minorHAnsi" w:hAnsi="Arial" w:cs="Courier New"/>
          <w:color w:val="1F1F1F"/>
          <w:sz w:val="24"/>
          <w:szCs w:val="24"/>
          <w:lang w:val="en-ID" w:eastAsia="en-US"/>
        </w:rPr>
        <w:t xml:space="preserve"> yang </w:t>
      </w:r>
      <w:proofErr w:type="spellStart"/>
      <w:r w:rsidR="00EA3B8E">
        <w:rPr>
          <w:rFonts w:ascii="Arial" w:eastAsiaTheme="minorHAnsi" w:hAnsi="Arial" w:cs="Courier New"/>
          <w:color w:val="1F1F1F"/>
          <w:sz w:val="24"/>
          <w:szCs w:val="24"/>
          <w:lang w:val="en-ID" w:eastAsia="en-US"/>
        </w:rPr>
        <w:t>diadakan</w:t>
      </w:r>
      <w:proofErr w:type="spellEnd"/>
      <w:r w:rsidR="00EA3B8E">
        <w:rPr>
          <w:rFonts w:ascii="Arial" w:eastAsiaTheme="minorHAnsi" w:hAnsi="Arial" w:cs="Courier New"/>
          <w:color w:val="1F1F1F"/>
          <w:sz w:val="24"/>
          <w:szCs w:val="24"/>
          <w:lang w:val="en-ID" w:eastAsia="en-US"/>
        </w:rPr>
        <w:t xml:space="preserve"> oleh </w:t>
      </w:r>
      <w:proofErr w:type="spellStart"/>
      <w:r w:rsidR="00EA3B8E">
        <w:rPr>
          <w:rFonts w:ascii="Arial" w:eastAsiaTheme="minorHAnsi" w:hAnsi="Arial" w:cs="Courier New"/>
          <w:color w:val="1F1F1F"/>
          <w:sz w:val="24"/>
          <w:szCs w:val="24"/>
          <w:lang w:val="en-ID" w:eastAsia="en-US"/>
        </w:rPr>
        <w:t>Kepal</w:t>
      </w:r>
      <w:r w:rsidR="00EC4BDE">
        <w:rPr>
          <w:rFonts w:ascii="Arial" w:eastAsiaTheme="minorHAnsi" w:hAnsi="Arial" w:cs="Courier New"/>
          <w:color w:val="1F1F1F"/>
          <w:sz w:val="24"/>
          <w:szCs w:val="24"/>
          <w:lang w:val="en-ID" w:eastAsia="en-US"/>
        </w:rPr>
        <w:t>a</w:t>
      </w:r>
      <w:proofErr w:type="spellEnd"/>
      <w:r w:rsidR="00EC4BD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A3B8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pembentukan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pemungutan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suara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tingkat</w:t>
      </w:r>
      <w:proofErr w:type="spellEnd"/>
      <w:r>
        <w:rPr>
          <w:rFonts w:ascii="Arial" w:eastAsiaTheme="minorHAnsi" w:hAnsi="Arial" w:cs="Courier New"/>
          <w:i/>
          <w:iCs/>
          <w:color w:val="1F1F1F"/>
          <w:sz w:val="24"/>
          <w:szCs w:val="24"/>
          <w:lang w:val="en-ID" w:eastAsia="en-US"/>
        </w:rPr>
        <w:t xml:space="preserve"> </w:t>
      </w:r>
      <w:proofErr w:type="spellStart"/>
      <w:r w:rsidR="00A3655D">
        <w:rPr>
          <w:rFonts w:ascii="Arial" w:eastAsiaTheme="minorHAnsi" w:hAnsi="Arial" w:cs="Courier New"/>
          <w:i/>
          <w:iCs/>
          <w:color w:val="1F1F1F"/>
          <w:sz w:val="24"/>
          <w:szCs w:val="24"/>
          <w:lang w:val="en-ID" w:eastAsia="en-US"/>
        </w:rPr>
        <w:t>Desa</w:t>
      </w:r>
      <w:r w:rsidR="00E14CCC">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bejalan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lancar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pencoblosan</w:t>
      </w:r>
      <w:proofErr w:type="spellEnd"/>
      <w:r>
        <w:rPr>
          <w:rFonts w:ascii="Arial" w:eastAsiaTheme="minorHAnsi" w:hAnsi="Arial" w:cs="Courier New"/>
          <w:i/>
          <w:iCs/>
          <w:color w:val="1F1F1F"/>
          <w:sz w:val="24"/>
          <w:szCs w:val="24"/>
          <w:lang w:val="en-ID" w:eastAsia="en-US"/>
        </w:rPr>
        <w:t xml:space="preserve"> nye”</w:t>
      </w:r>
      <w:r w:rsidR="00E14CCC">
        <w:rPr>
          <w:rFonts w:ascii="Arial" w:eastAsiaTheme="minorHAnsi" w:hAnsi="Arial" w:cs="Courier New"/>
          <w:i/>
          <w:iCs/>
          <w:color w:val="1F1F1F"/>
          <w:sz w:val="24"/>
          <w:szCs w:val="24"/>
          <w:lang w:val="en-ID" w:eastAsia="en-US"/>
        </w:rPr>
        <w:t xml:space="preserve"> </w:t>
      </w:r>
      <w:r w:rsidR="00E14CCC">
        <w:rPr>
          <w:rFonts w:ascii="Arial" w:eastAsiaTheme="minorHAnsi" w:hAnsi="Arial" w:cs="Courier New"/>
          <w:color w:val="1F1F1F"/>
          <w:sz w:val="24"/>
          <w:szCs w:val="24"/>
          <w:lang w:val="en-ID" w:eastAsia="en-US"/>
        </w:rPr>
        <w:t>(</w:t>
      </w:r>
      <w:proofErr w:type="spellStart"/>
      <w:r w:rsidR="00E14CCC">
        <w:rPr>
          <w:rFonts w:ascii="Arial" w:eastAsiaTheme="minorHAnsi" w:hAnsi="Arial" w:cs="Courier New"/>
          <w:color w:val="1F1F1F"/>
          <w:sz w:val="24"/>
          <w:szCs w:val="24"/>
          <w:lang w:val="en-ID" w:eastAsia="en-US"/>
        </w:rPr>
        <w:t>Kepala</w:t>
      </w:r>
      <w:proofErr w:type="spellEnd"/>
      <w:r w:rsidR="00E14CC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14CCC">
        <w:rPr>
          <w:rFonts w:ascii="Arial" w:eastAsiaTheme="minorHAnsi" w:hAnsi="Arial" w:cs="Courier New"/>
          <w:color w:val="1F1F1F"/>
          <w:sz w:val="24"/>
          <w:szCs w:val="24"/>
          <w:lang w:val="en-ID" w:eastAsia="en-US"/>
        </w:rPr>
        <w:t xml:space="preserve"> </w:t>
      </w:r>
      <w:proofErr w:type="spellStart"/>
      <w:r w:rsidR="00E14CCC">
        <w:rPr>
          <w:rFonts w:ascii="Arial" w:eastAsiaTheme="minorHAnsi" w:hAnsi="Arial" w:cs="Courier New"/>
          <w:color w:val="1F1F1F"/>
          <w:sz w:val="24"/>
          <w:szCs w:val="24"/>
          <w:lang w:val="en-ID" w:eastAsia="en-US"/>
        </w:rPr>
        <w:t>memang</w:t>
      </w:r>
      <w:proofErr w:type="spellEnd"/>
      <w:r w:rsidR="00E14CCC">
        <w:rPr>
          <w:rFonts w:ascii="Arial" w:eastAsiaTheme="minorHAnsi" w:hAnsi="Arial" w:cs="Courier New"/>
          <w:color w:val="1F1F1F"/>
          <w:sz w:val="24"/>
          <w:szCs w:val="24"/>
          <w:lang w:val="en-ID" w:eastAsia="en-US"/>
        </w:rPr>
        <w:t xml:space="preserve"> </w:t>
      </w:r>
      <w:proofErr w:type="spellStart"/>
      <w:r w:rsidR="00E14CCC">
        <w:rPr>
          <w:rFonts w:ascii="Arial" w:eastAsiaTheme="minorHAnsi" w:hAnsi="Arial" w:cs="Courier New"/>
          <w:color w:val="1F1F1F"/>
          <w:sz w:val="24"/>
          <w:szCs w:val="24"/>
          <w:lang w:val="en-ID" w:eastAsia="en-US"/>
        </w:rPr>
        <w:t>mengadakan</w:t>
      </w:r>
      <w:proofErr w:type="spellEnd"/>
      <w:r w:rsidR="00E14CCC">
        <w:rPr>
          <w:rFonts w:ascii="Arial" w:eastAsiaTheme="minorHAnsi" w:hAnsi="Arial" w:cs="Courier New"/>
          <w:color w:val="1F1F1F"/>
          <w:sz w:val="24"/>
          <w:szCs w:val="24"/>
          <w:lang w:val="en-ID" w:eastAsia="en-US"/>
        </w:rPr>
        <w:t xml:space="preserve"> </w:t>
      </w:r>
      <w:proofErr w:type="spellStart"/>
      <w:r w:rsidR="00E14CCC">
        <w:rPr>
          <w:rFonts w:ascii="Arial" w:eastAsiaTheme="minorHAnsi" w:hAnsi="Arial" w:cs="Courier New"/>
          <w:color w:val="1F1F1F"/>
          <w:sz w:val="24"/>
          <w:szCs w:val="24"/>
          <w:lang w:val="en-ID" w:eastAsia="en-US"/>
        </w:rPr>
        <w:t>pelatihan</w:t>
      </w:r>
      <w:proofErr w:type="spellEnd"/>
      <w:r w:rsidR="00E14CCC">
        <w:rPr>
          <w:rFonts w:ascii="Arial" w:eastAsiaTheme="minorHAnsi" w:hAnsi="Arial" w:cs="Courier New"/>
          <w:color w:val="1F1F1F"/>
          <w:sz w:val="24"/>
          <w:szCs w:val="24"/>
          <w:lang w:val="en-ID" w:eastAsia="en-US"/>
        </w:rPr>
        <w:t xml:space="preserve"> </w:t>
      </w:r>
      <w:proofErr w:type="spellStart"/>
      <w:r w:rsidR="00E14CCC">
        <w:rPr>
          <w:rFonts w:ascii="Arial" w:eastAsiaTheme="minorHAnsi" w:hAnsi="Arial" w:cs="Courier New"/>
          <w:color w:val="1F1F1F"/>
          <w:sz w:val="24"/>
          <w:szCs w:val="24"/>
          <w:lang w:val="en-ID" w:eastAsia="en-US"/>
        </w:rPr>
        <w:t>penyelenggaraan</w:t>
      </w:r>
      <w:proofErr w:type="spellEnd"/>
      <w:r w:rsidR="00E14CCC">
        <w:rPr>
          <w:rFonts w:ascii="Arial" w:eastAsiaTheme="minorHAnsi" w:hAnsi="Arial" w:cs="Courier New"/>
          <w:color w:val="1F1F1F"/>
          <w:sz w:val="24"/>
          <w:szCs w:val="24"/>
          <w:lang w:val="en-ID" w:eastAsia="en-US"/>
        </w:rPr>
        <w:t xml:space="preserve"> </w:t>
      </w:r>
      <w:proofErr w:type="spellStart"/>
      <w:r w:rsidR="00E14CCC">
        <w:rPr>
          <w:rFonts w:ascii="Arial" w:eastAsiaTheme="minorHAnsi" w:hAnsi="Arial" w:cs="Courier New"/>
          <w:color w:val="1F1F1F"/>
          <w:sz w:val="24"/>
          <w:szCs w:val="24"/>
          <w:lang w:val="en-ID" w:eastAsia="en-US"/>
        </w:rPr>
        <w:t>pemilu</w:t>
      </w:r>
      <w:proofErr w:type="spellEnd"/>
      <w:r w:rsidR="00E14CCC">
        <w:rPr>
          <w:rFonts w:ascii="Arial" w:eastAsiaTheme="minorHAnsi" w:hAnsi="Arial" w:cs="Courier New"/>
          <w:color w:val="1F1F1F"/>
          <w:sz w:val="24"/>
          <w:szCs w:val="24"/>
          <w:lang w:val="en-ID" w:eastAsia="en-US"/>
        </w:rPr>
        <w:t>)</w:t>
      </w:r>
      <w:r w:rsidR="0063228F">
        <w:rPr>
          <w:rFonts w:ascii="Arial" w:eastAsiaTheme="minorHAnsi" w:hAnsi="Arial" w:cs="Courier New"/>
          <w:color w:val="1F1F1F"/>
          <w:sz w:val="24"/>
          <w:szCs w:val="24"/>
          <w:lang w:val="en-ID" w:eastAsia="en-US"/>
        </w:rPr>
        <w:t>.</w:t>
      </w:r>
    </w:p>
    <w:p w14:paraId="5E3FAA75" w14:textId="77777777" w:rsidR="00B64BD6" w:rsidRDefault="00BC37EC" w:rsidP="009B76F1">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Selanjutnya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mengajukan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Syamiansyah</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petani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4B7B3DE5" w14:textId="77777777" w:rsidR="00B64BD6" w:rsidRPr="00EA7A1D" w:rsidRDefault="00BC37EC" w:rsidP="00764BE8">
      <w:pPr>
        <w:spacing w:after="0" w:line="240" w:lineRule="auto"/>
        <w:jc w:val="both"/>
        <w:rPr>
          <w:rFonts w:ascii="Arial" w:eastAsiaTheme="minorHAnsi" w:hAnsi="Arial" w:cs="Courier New"/>
          <w:i/>
          <w:iCs/>
          <w:color w:val="1F1F1F"/>
          <w:sz w:val="24"/>
          <w:szCs w:val="24"/>
          <w:lang w:val="en-ID" w:eastAsia="en-US"/>
        </w:rPr>
      </w:pPr>
      <w:r>
        <w:rPr>
          <w:rFonts w:ascii="Arial" w:eastAsiaTheme="minorHAnsi" w:hAnsi="Arial" w:cs="Courier New"/>
          <w:i/>
          <w:iCs/>
          <w:color w:val="1F1F1F"/>
          <w:sz w:val="24"/>
          <w:szCs w:val="24"/>
          <w:lang w:val="en-ID" w:eastAsia="en-US"/>
        </w:rPr>
        <w:t>“</w:t>
      </w:r>
      <w:r w:rsidR="009B76F1">
        <w:rPr>
          <w:rFonts w:ascii="Arial" w:eastAsiaTheme="minorHAnsi" w:hAnsi="Arial" w:cs="Courier New"/>
          <w:i/>
          <w:iCs/>
          <w:color w:val="1F1F1F"/>
          <w:sz w:val="24"/>
          <w:szCs w:val="24"/>
          <w:lang w:val="en-ID" w:eastAsia="en-US"/>
        </w:rPr>
        <w:t xml:space="preserve">Pak di Desa Puteri Sembilan </w:t>
      </w:r>
      <w:proofErr w:type="spellStart"/>
      <w:r w:rsidR="009B76F1">
        <w:rPr>
          <w:rFonts w:ascii="Arial" w:eastAsiaTheme="minorHAnsi" w:hAnsi="Arial" w:cs="Courier New"/>
          <w:i/>
          <w:iCs/>
          <w:color w:val="1F1F1F"/>
          <w:sz w:val="24"/>
          <w:szCs w:val="24"/>
          <w:lang w:val="en-ID" w:eastAsia="en-US"/>
        </w:rPr>
        <w:t>selain</w:t>
      </w:r>
      <w:proofErr w:type="spellEnd"/>
      <w:r w:rsidR="009B76F1">
        <w:rPr>
          <w:rFonts w:ascii="Arial" w:eastAsiaTheme="minorHAnsi" w:hAnsi="Arial" w:cs="Courier New"/>
          <w:i/>
          <w:iCs/>
          <w:color w:val="1F1F1F"/>
          <w:sz w:val="24"/>
          <w:szCs w:val="24"/>
          <w:lang w:val="en-ID" w:eastAsia="en-US"/>
        </w:rPr>
        <w:t xml:space="preserve"> </w:t>
      </w:r>
      <w:proofErr w:type="spellStart"/>
      <w:r w:rsidR="009B76F1">
        <w:rPr>
          <w:rFonts w:ascii="Arial" w:eastAsiaTheme="minorHAnsi" w:hAnsi="Arial" w:cs="Courier New"/>
          <w:i/>
          <w:iCs/>
          <w:color w:val="1F1F1F"/>
          <w:sz w:val="24"/>
          <w:szCs w:val="24"/>
          <w:lang w:val="en-ID" w:eastAsia="en-US"/>
        </w:rPr>
        <w:t>sosialisasi</w:t>
      </w:r>
      <w:proofErr w:type="spellEnd"/>
      <w:r w:rsidR="009B76F1">
        <w:rPr>
          <w:rFonts w:ascii="Arial" w:eastAsiaTheme="minorHAnsi" w:hAnsi="Arial" w:cs="Courier New"/>
          <w:i/>
          <w:iCs/>
          <w:color w:val="1F1F1F"/>
          <w:sz w:val="24"/>
          <w:szCs w:val="24"/>
          <w:lang w:val="en-ID" w:eastAsia="en-US"/>
        </w:rPr>
        <w:t xml:space="preserve"> </w:t>
      </w:r>
      <w:proofErr w:type="spellStart"/>
      <w:r w:rsidR="009B76F1">
        <w:rPr>
          <w:rFonts w:ascii="Arial" w:eastAsiaTheme="minorHAnsi" w:hAnsi="Arial" w:cs="Courier New"/>
          <w:i/>
          <w:iCs/>
          <w:color w:val="1F1F1F"/>
          <w:sz w:val="24"/>
          <w:szCs w:val="24"/>
          <w:lang w:val="en-ID" w:eastAsia="en-US"/>
        </w:rPr>
        <w:t>ade</w:t>
      </w:r>
      <w:proofErr w:type="spellEnd"/>
      <w:r w:rsidR="009B76F1">
        <w:rPr>
          <w:rFonts w:ascii="Arial" w:eastAsiaTheme="minorHAnsi" w:hAnsi="Arial" w:cs="Courier New"/>
          <w:i/>
          <w:iCs/>
          <w:color w:val="1F1F1F"/>
          <w:sz w:val="24"/>
          <w:szCs w:val="24"/>
          <w:lang w:val="en-ID" w:eastAsia="en-US"/>
        </w:rPr>
        <w:t xml:space="preserve"> dak </w:t>
      </w:r>
      <w:proofErr w:type="spellStart"/>
      <w:r w:rsidR="009B76F1">
        <w:rPr>
          <w:rFonts w:ascii="Arial" w:eastAsiaTheme="minorHAnsi" w:hAnsi="Arial" w:cs="Courier New"/>
          <w:i/>
          <w:iCs/>
          <w:color w:val="1F1F1F"/>
          <w:sz w:val="24"/>
          <w:szCs w:val="24"/>
          <w:lang w:val="en-ID" w:eastAsia="en-US"/>
        </w:rPr>
        <w:t>pelatihan</w:t>
      </w:r>
      <w:proofErr w:type="spellEnd"/>
      <w:r w:rsidR="009B76F1">
        <w:rPr>
          <w:rFonts w:ascii="Arial" w:eastAsiaTheme="minorHAnsi" w:hAnsi="Arial" w:cs="Courier New"/>
          <w:i/>
          <w:iCs/>
          <w:color w:val="1F1F1F"/>
          <w:sz w:val="24"/>
          <w:szCs w:val="24"/>
          <w:lang w:val="en-ID" w:eastAsia="en-US"/>
        </w:rPr>
        <w:t xml:space="preserve"> </w:t>
      </w:r>
      <w:proofErr w:type="spellStart"/>
      <w:r w:rsidR="009B76F1">
        <w:rPr>
          <w:rFonts w:ascii="Arial" w:eastAsiaTheme="minorHAnsi" w:hAnsi="Arial" w:cs="Courier New"/>
          <w:i/>
          <w:iCs/>
          <w:color w:val="1F1F1F"/>
          <w:sz w:val="24"/>
          <w:szCs w:val="24"/>
          <w:lang w:val="en-ID" w:eastAsia="en-US"/>
        </w:rPr>
        <w:t>penyelenggaraan</w:t>
      </w:r>
      <w:proofErr w:type="spellEnd"/>
      <w:r w:rsidR="009B76F1">
        <w:rPr>
          <w:rFonts w:ascii="Arial" w:eastAsiaTheme="minorHAnsi" w:hAnsi="Arial" w:cs="Courier New"/>
          <w:i/>
          <w:iCs/>
          <w:color w:val="1F1F1F"/>
          <w:sz w:val="24"/>
          <w:szCs w:val="24"/>
          <w:lang w:val="en-ID" w:eastAsia="en-US"/>
        </w:rPr>
        <w:t xml:space="preserve"> </w:t>
      </w:r>
      <w:proofErr w:type="spellStart"/>
      <w:r w:rsidR="009B76F1">
        <w:rPr>
          <w:rFonts w:ascii="Arial" w:eastAsiaTheme="minorHAnsi" w:hAnsi="Arial" w:cs="Courier New"/>
          <w:i/>
          <w:iCs/>
          <w:color w:val="1F1F1F"/>
          <w:sz w:val="24"/>
          <w:szCs w:val="24"/>
          <w:lang w:val="en-ID" w:eastAsia="en-US"/>
        </w:rPr>
        <w:t>pemilu</w:t>
      </w:r>
      <w:proofErr w:type="spellEnd"/>
      <w:r w:rsidR="009B76F1">
        <w:rPr>
          <w:rFonts w:ascii="Arial" w:eastAsiaTheme="minorHAnsi" w:hAnsi="Arial" w:cs="Courier New"/>
          <w:i/>
          <w:iCs/>
          <w:color w:val="1F1F1F"/>
          <w:sz w:val="24"/>
          <w:szCs w:val="24"/>
          <w:lang w:val="en-ID" w:eastAsia="en-US"/>
        </w:rPr>
        <w:t xml:space="preserve"> yang </w:t>
      </w:r>
      <w:proofErr w:type="spellStart"/>
      <w:r w:rsidR="009B76F1">
        <w:rPr>
          <w:rFonts w:ascii="Arial" w:eastAsiaTheme="minorHAnsi" w:hAnsi="Arial" w:cs="Courier New"/>
          <w:i/>
          <w:iCs/>
          <w:color w:val="1F1F1F"/>
          <w:sz w:val="24"/>
          <w:szCs w:val="24"/>
          <w:lang w:val="en-ID" w:eastAsia="en-US"/>
        </w:rPr>
        <w:t>dibuat</w:t>
      </w:r>
      <w:proofErr w:type="spellEnd"/>
      <w:r w:rsidR="009B76F1">
        <w:rPr>
          <w:rFonts w:ascii="Arial" w:eastAsiaTheme="minorHAnsi" w:hAnsi="Arial" w:cs="Courier New"/>
          <w:i/>
          <w:iCs/>
          <w:color w:val="1F1F1F"/>
          <w:sz w:val="24"/>
          <w:szCs w:val="24"/>
          <w:lang w:val="en-ID" w:eastAsia="en-US"/>
        </w:rPr>
        <w:t xml:space="preserve"> </w:t>
      </w:r>
      <w:proofErr w:type="spellStart"/>
      <w:r w:rsidR="009B76F1">
        <w:rPr>
          <w:rFonts w:ascii="Arial" w:eastAsiaTheme="minorHAnsi" w:hAnsi="Arial" w:cs="Courier New"/>
          <w:i/>
          <w:iCs/>
          <w:color w:val="1F1F1F"/>
          <w:sz w:val="24"/>
          <w:szCs w:val="24"/>
          <w:lang w:val="en-ID" w:eastAsia="en-US"/>
        </w:rPr>
        <w:t>Kepala</w:t>
      </w:r>
      <w:proofErr w:type="spellEnd"/>
      <w:r w:rsidR="009B76F1">
        <w:rPr>
          <w:rFonts w:ascii="Arial" w:eastAsiaTheme="minorHAnsi" w:hAnsi="Arial" w:cs="Courier New"/>
          <w:i/>
          <w:iCs/>
          <w:color w:val="1F1F1F"/>
          <w:sz w:val="24"/>
          <w:szCs w:val="24"/>
          <w:lang w:val="en-ID" w:eastAsia="en-US"/>
        </w:rPr>
        <w:t xml:space="preserve"> Desa?” </w:t>
      </w:r>
      <w:r w:rsidR="009B76F1">
        <w:rPr>
          <w:rFonts w:ascii="Arial" w:eastAsiaTheme="minorHAnsi" w:hAnsi="Arial" w:cs="Courier New"/>
          <w:color w:val="1F1F1F"/>
          <w:sz w:val="24"/>
          <w:szCs w:val="24"/>
          <w:lang w:val="en-ID" w:eastAsia="en-US"/>
        </w:rPr>
        <w:t xml:space="preserve">(Pak, di Desa Puteri Sembilan </w:t>
      </w:r>
      <w:proofErr w:type="spellStart"/>
      <w:r w:rsidR="009B76F1">
        <w:rPr>
          <w:rFonts w:ascii="Arial" w:eastAsiaTheme="minorHAnsi" w:hAnsi="Arial" w:cs="Courier New"/>
          <w:color w:val="1F1F1F"/>
          <w:sz w:val="24"/>
          <w:szCs w:val="24"/>
          <w:lang w:val="en-ID" w:eastAsia="en-US"/>
        </w:rPr>
        <w:t>selain</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sosialisasi</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apakah</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ada</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pelatihan</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penyelenggaraan</w:t>
      </w:r>
      <w:proofErr w:type="spellEnd"/>
      <w:r w:rsidR="009B76F1">
        <w:rPr>
          <w:rFonts w:ascii="Arial" w:eastAsiaTheme="minorHAnsi" w:hAnsi="Arial" w:cs="Courier New"/>
          <w:color w:val="1F1F1F"/>
          <w:sz w:val="24"/>
          <w:szCs w:val="24"/>
          <w:lang w:val="en-ID" w:eastAsia="en-US"/>
        </w:rPr>
        <w:t xml:space="preserve"> </w:t>
      </w:r>
      <w:proofErr w:type="spellStart"/>
      <w:r w:rsidR="009B76F1">
        <w:rPr>
          <w:rFonts w:ascii="Arial" w:eastAsiaTheme="minorHAnsi" w:hAnsi="Arial" w:cs="Courier New"/>
          <w:color w:val="1F1F1F"/>
          <w:sz w:val="24"/>
          <w:szCs w:val="24"/>
          <w:lang w:val="en-ID" w:eastAsia="en-US"/>
        </w:rPr>
        <w:t>pemilu</w:t>
      </w:r>
      <w:proofErr w:type="spellEnd"/>
      <w:r w:rsidR="009B76F1">
        <w:rPr>
          <w:rFonts w:ascii="Arial" w:eastAsiaTheme="minorHAnsi" w:hAnsi="Arial" w:cs="Courier New"/>
          <w:color w:val="1F1F1F"/>
          <w:sz w:val="24"/>
          <w:szCs w:val="24"/>
          <w:lang w:val="en-ID" w:eastAsia="en-US"/>
        </w:rPr>
        <w:t xml:space="preserve"> yang </w:t>
      </w:r>
      <w:proofErr w:type="spellStart"/>
      <w:r w:rsidR="009B76F1">
        <w:rPr>
          <w:rFonts w:ascii="Arial" w:eastAsiaTheme="minorHAnsi" w:hAnsi="Arial" w:cs="Courier New"/>
          <w:color w:val="1F1F1F"/>
          <w:sz w:val="24"/>
          <w:szCs w:val="24"/>
          <w:lang w:val="en-ID" w:eastAsia="en-US"/>
        </w:rPr>
        <w:t>diadakan</w:t>
      </w:r>
      <w:proofErr w:type="spellEnd"/>
      <w:r w:rsidR="009B76F1">
        <w:rPr>
          <w:rFonts w:ascii="Arial" w:eastAsiaTheme="minorHAnsi" w:hAnsi="Arial" w:cs="Courier New"/>
          <w:color w:val="1F1F1F"/>
          <w:sz w:val="24"/>
          <w:szCs w:val="24"/>
          <w:lang w:val="en-ID" w:eastAsia="en-US"/>
        </w:rPr>
        <w:t xml:space="preserve"> oleh </w:t>
      </w:r>
      <w:proofErr w:type="spellStart"/>
      <w:r w:rsidR="009B76F1">
        <w:rPr>
          <w:rFonts w:ascii="Arial" w:eastAsiaTheme="minorHAnsi" w:hAnsi="Arial" w:cs="Courier New"/>
          <w:color w:val="1F1F1F"/>
          <w:sz w:val="24"/>
          <w:szCs w:val="24"/>
          <w:lang w:val="en-ID" w:eastAsia="en-US"/>
        </w:rPr>
        <w:t>Kepala</w:t>
      </w:r>
      <w:proofErr w:type="spellEnd"/>
      <w:r w:rsidR="009B76F1">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2D737C">
        <w:rPr>
          <w:rFonts w:ascii="Arial" w:eastAsiaTheme="minorHAnsi" w:hAnsi="Arial" w:cs="Courier New"/>
          <w:i/>
          <w:iCs/>
          <w:color w:val="1F1F1F"/>
          <w:sz w:val="24"/>
          <w:szCs w:val="24"/>
          <w:lang w:val="en-ID" w:eastAsia="en-US"/>
        </w:rPr>
        <w:t xml:space="preserve">Biase nye </w:t>
      </w:r>
      <w:proofErr w:type="spellStart"/>
      <w:r w:rsidR="002D737C">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1A4AB8">
        <w:rPr>
          <w:rFonts w:ascii="Arial" w:eastAsiaTheme="minorHAnsi" w:hAnsi="Arial" w:cs="Courier New"/>
          <w:i/>
          <w:iCs/>
          <w:color w:val="1F1F1F"/>
          <w:sz w:val="24"/>
          <w:szCs w:val="24"/>
          <w:lang w:val="en-ID" w:eastAsia="en-US"/>
        </w:rPr>
        <w:t>”</w:t>
      </w:r>
      <w:r w:rsidR="00091290">
        <w:rPr>
          <w:rFonts w:ascii="Arial" w:eastAsiaTheme="minorHAnsi" w:hAnsi="Arial" w:cs="Courier New"/>
          <w:i/>
          <w:iCs/>
          <w:color w:val="1F1F1F"/>
          <w:sz w:val="24"/>
          <w:szCs w:val="24"/>
          <w:lang w:val="en-ID" w:eastAsia="en-US"/>
        </w:rPr>
        <w:t xml:space="preserve"> </w:t>
      </w:r>
      <w:r w:rsidR="002D737C">
        <w:rPr>
          <w:rFonts w:ascii="Arial" w:eastAsiaTheme="minorHAnsi" w:hAnsi="Arial" w:cs="Courier New"/>
          <w:sz w:val="24"/>
          <w:szCs w:val="24"/>
          <w:lang w:val="en-ID" w:eastAsia="en-US"/>
        </w:rPr>
        <w:t>(</w:t>
      </w:r>
      <w:proofErr w:type="spellStart"/>
      <w:r w:rsidR="002D737C">
        <w:rPr>
          <w:rFonts w:ascii="Arial" w:eastAsiaTheme="minorHAnsi" w:hAnsi="Arial" w:cs="Courier New"/>
          <w:sz w:val="24"/>
          <w:szCs w:val="24"/>
          <w:lang w:val="en-ID" w:eastAsia="en-US"/>
        </w:rPr>
        <w:t>Biasanya</w:t>
      </w:r>
      <w:proofErr w:type="spellEnd"/>
      <w:r w:rsidR="002D737C">
        <w:rPr>
          <w:rFonts w:ascii="Arial" w:eastAsiaTheme="minorHAnsi" w:hAnsi="Arial" w:cs="Courier New"/>
          <w:sz w:val="24"/>
          <w:szCs w:val="24"/>
          <w:lang w:val="en-ID" w:eastAsia="en-US"/>
        </w:rPr>
        <w:t xml:space="preserve"> </w:t>
      </w:r>
      <w:proofErr w:type="spellStart"/>
      <w:r w:rsidR="002D737C">
        <w:rPr>
          <w:rFonts w:ascii="Arial" w:eastAsiaTheme="minorHAnsi" w:hAnsi="Arial" w:cs="Courier New"/>
          <w:sz w:val="24"/>
          <w:szCs w:val="24"/>
          <w:lang w:val="en-ID" w:eastAsia="en-US"/>
        </w:rPr>
        <w:t>ada</w:t>
      </w:r>
      <w:proofErr w:type="spellEnd"/>
      <w:r w:rsidR="007A3CF6">
        <w:rPr>
          <w:rFonts w:ascii="Arial" w:eastAsiaTheme="minorHAnsi" w:hAnsi="Arial" w:cs="Courier New"/>
          <w:color w:val="1F1F1F"/>
          <w:sz w:val="24"/>
          <w:szCs w:val="24"/>
          <w:lang w:val="en-ID" w:eastAsia="en-US"/>
        </w:rPr>
        <w:t>).</w:t>
      </w:r>
    </w:p>
    <w:p w14:paraId="5202498A" w14:textId="77777777" w:rsidR="00B64BD6" w:rsidRDefault="00BC37EC" w:rsidP="002D737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Kemudian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bertanya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lagi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Samsir</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nelayan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CCC1AAF" w14:textId="77777777" w:rsidR="00B64BD6" w:rsidRPr="00BD419C" w:rsidRDefault="00BC37EC" w:rsidP="00764BE8">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2D737C">
        <w:rPr>
          <w:rFonts w:ascii="Arial" w:eastAsiaTheme="minorHAnsi" w:hAnsi="Arial" w:cs="Courier New"/>
          <w:i/>
          <w:iCs/>
          <w:color w:val="1F1F1F"/>
          <w:sz w:val="24"/>
          <w:szCs w:val="24"/>
          <w:lang w:val="en-ID" w:eastAsia="en-US"/>
        </w:rPr>
        <w:t xml:space="preserve">Pak di Desa Puteri Sembilan </w:t>
      </w:r>
      <w:proofErr w:type="spellStart"/>
      <w:r w:rsidR="002D737C">
        <w:rPr>
          <w:rFonts w:ascii="Arial" w:eastAsiaTheme="minorHAnsi" w:hAnsi="Arial" w:cs="Courier New"/>
          <w:i/>
          <w:iCs/>
          <w:color w:val="1F1F1F"/>
          <w:sz w:val="24"/>
          <w:szCs w:val="24"/>
          <w:lang w:val="en-ID" w:eastAsia="en-US"/>
        </w:rPr>
        <w:t>selain</w:t>
      </w:r>
      <w:proofErr w:type="spellEnd"/>
      <w:r w:rsidR="002D737C">
        <w:rPr>
          <w:rFonts w:ascii="Arial" w:eastAsiaTheme="minorHAnsi" w:hAnsi="Arial" w:cs="Courier New"/>
          <w:i/>
          <w:iCs/>
          <w:color w:val="1F1F1F"/>
          <w:sz w:val="24"/>
          <w:szCs w:val="24"/>
          <w:lang w:val="en-ID" w:eastAsia="en-US"/>
        </w:rPr>
        <w:t xml:space="preserve"> </w:t>
      </w:r>
      <w:proofErr w:type="spellStart"/>
      <w:r w:rsidR="002D737C">
        <w:rPr>
          <w:rFonts w:ascii="Arial" w:eastAsiaTheme="minorHAnsi" w:hAnsi="Arial" w:cs="Courier New"/>
          <w:i/>
          <w:iCs/>
          <w:color w:val="1F1F1F"/>
          <w:sz w:val="24"/>
          <w:szCs w:val="24"/>
          <w:lang w:val="en-ID" w:eastAsia="en-US"/>
        </w:rPr>
        <w:t>sosialisasi</w:t>
      </w:r>
      <w:proofErr w:type="spellEnd"/>
      <w:r w:rsidR="002D737C">
        <w:rPr>
          <w:rFonts w:ascii="Arial" w:eastAsiaTheme="minorHAnsi" w:hAnsi="Arial" w:cs="Courier New"/>
          <w:i/>
          <w:iCs/>
          <w:color w:val="1F1F1F"/>
          <w:sz w:val="24"/>
          <w:szCs w:val="24"/>
          <w:lang w:val="en-ID" w:eastAsia="en-US"/>
        </w:rPr>
        <w:t xml:space="preserve"> </w:t>
      </w:r>
      <w:proofErr w:type="spellStart"/>
      <w:r w:rsidR="002D737C">
        <w:rPr>
          <w:rFonts w:ascii="Arial" w:eastAsiaTheme="minorHAnsi" w:hAnsi="Arial" w:cs="Courier New"/>
          <w:i/>
          <w:iCs/>
          <w:color w:val="1F1F1F"/>
          <w:sz w:val="24"/>
          <w:szCs w:val="24"/>
          <w:lang w:val="en-ID" w:eastAsia="en-US"/>
        </w:rPr>
        <w:t>ade</w:t>
      </w:r>
      <w:proofErr w:type="spellEnd"/>
      <w:r w:rsidR="002D737C">
        <w:rPr>
          <w:rFonts w:ascii="Arial" w:eastAsiaTheme="minorHAnsi" w:hAnsi="Arial" w:cs="Courier New"/>
          <w:i/>
          <w:iCs/>
          <w:color w:val="1F1F1F"/>
          <w:sz w:val="24"/>
          <w:szCs w:val="24"/>
          <w:lang w:val="en-ID" w:eastAsia="en-US"/>
        </w:rPr>
        <w:t xml:space="preserve"> dak </w:t>
      </w:r>
      <w:proofErr w:type="spellStart"/>
      <w:r w:rsidR="002D737C">
        <w:rPr>
          <w:rFonts w:ascii="Arial" w:eastAsiaTheme="minorHAnsi" w:hAnsi="Arial" w:cs="Courier New"/>
          <w:i/>
          <w:iCs/>
          <w:color w:val="1F1F1F"/>
          <w:sz w:val="24"/>
          <w:szCs w:val="24"/>
          <w:lang w:val="en-ID" w:eastAsia="en-US"/>
        </w:rPr>
        <w:t>pelatihan</w:t>
      </w:r>
      <w:proofErr w:type="spellEnd"/>
      <w:r w:rsidR="002D737C">
        <w:rPr>
          <w:rFonts w:ascii="Arial" w:eastAsiaTheme="minorHAnsi" w:hAnsi="Arial" w:cs="Courier New"/>
          <w:i/>
          <w:iCs/>
          <w:color w:val="1F1F1F"/>
          <w:sz w:val="24"/>
          <w:szCs w:val="24"/>
          <w:lang w:val="en-ID" w:eastAsia="en-US"/>
        </w:rPr>
        <w:t xml:space="preserve"> </w:t>
      </w:r>
      <w:proofErr w:type="spellStart"/>
      <w:r w:rsidR="002D737C">
        <w:rPr>
          <w:rFonts w:ascii="Arial" w:eastAsiaTheme="minorHAnsi" w:hAnsi="Arial" w:cs="Courier New"/>
          <w:i/>
          <w:iCs/>
          <w:color w:val="1F1F1F"/>
          <w:sz w:val="24"/>
          <w:szCs w:val="24"/>
          <w:lang w:val="en-ID" w:eastAsia="en-US"/>
        </w:rPr>
        <w:t>penyelenggaraan</w:t>
      </w:r>
      <w:proofErr w:type="spellEnd"/>
      <w:r w:rsidR="002D737C">
        <w:rPr>
          <w:rFonts w:ascii="Arial" w:eastAsiaTheme="minorHAnsi" w:hAnsi="Arial" w:cs="Courier New"/>
          <w:i/>
          <w:iCs/>
          <w:color w:val="1F1F1F"/>
          <w:sz w:val="24"/>
          <w:szCs w:val="24"/>
          <w:lang w:val="en-ID" w:eastAsia="en-US"/>
        </w:rPr>
        <w:t xml:space="preserve"> </w:t>
      </w:r>
      <w:proofErr w:type="spellStart"/>
      <w:r w:rsidR="002D737C">
        <w:rPr>
          <w:rFonts w:ascii="Arial" w:eastAsiaTheme="minorHAnsi" w:hAnsi="Arial" w:cs="Courier New"/>
          <w:i/>
          <w:iCs/>
          <w:color w:val="1F1F1F"/>
          <w:sz w:val="24"/>
          <w:szCs w:val="24"/>
          <w:lang w:val="en-ID" w:eastAsia="en-US"/>
        </w:rPr>
        <w:t>pemilu</w:t>
      </w:r>
      <w:proofErr w:type="spellEnd"/>
      <w:r w:rsidR="002D737C">
        <w:rPr>
          <w:rFonts w:ascii="Arial" w:eastAsiaTheme="minorHAnsi" w:hAnsi="Arial" w:cs="Courier New"/>
          <w:i/>
          <w:iCs/>
          <w:color w:val="1F1F1F"/>
          <w:sz w:val="24"/>
          <w:szCs w:val="24"/>
          <w:lang w:val="en-ID" w:eastAsia="en-US"/>
        </w:rPr>
        <w:t xml:space="preserve"> yang </w:t>
      </w:r>
      <w:proofErr w:type="spellStart"/>
      <w:r w:rsidR="002D737C">
        <w:rPr>
          <w:rFonts w:ascii="Arial" w:eastAsiaTheme="minorHAnsi" w:hAnsi="Arial" w:cs="Courier New"/>
          <w:i/>
          <w:iCs/>
          <w:color w:val="1F1F1F"/>
          <w:sz w:val="24"/>
          <w:szCs w:val="24"/>
          <w:lang w:val="en-ID" w:eastAsia="en-US"/>
        </w:rPr>
        <w:t>dibuat</w:t>
      </w:r>
      <w:proofErr w:type="spellEnd"/>
      <w:r w:rsidR="002D737C">
        <w:rPr>
          <w:rFonts w:ascii="Arial" w:eastAsiaTheme="minorHAnsi" w:hAnsi="Arial" w:cs="Courier New"/>
          <w:i/>
          <w:iCs/>
          <w:color w:val="1F1F1F"/>
          <w:sz w:val="24"/>
          <w:szCs w:val="24"/>
          <w:lang w:val="en-ID" w:eastAsia="en-US"/>
        </w:rPr>
        <w:t xml:space="preserve"> </w:t>
      </w:r>
      <w:proofErr w:type="spellStart"/>
      <w:r w:rsidR="002D737C">
        <w:rPr>
          <w:rFonts w:ascii="Arial" w:eastAsiaTheme="minorHAnsi" w:hAnsi="Arial" w:cs="Courier New"/>
          <w:i/>
          <w:iCs/>
          <w:color w:val="1F1F1F"/>
          <w:sz w:val="24"/>
          <w:szCs w:val="24"/>
          <w:lang w:val="en-ID" w:eastAsia="en-US"/>
        </w:rPr>
        <w:t>Kepala</w:t>
      </w:r>
      <w:proofErr w:type="spellEnd"/>
      <w:r w:rsidR="002D737C">
        <w:rPr>
          <w:rFonts w:ascii="Arial" w:eastAsiaTheme="minorHAnsi" w:hAnsi="Arial" w:cs="Courier New"/>
          <w:i/>
          <w:iCs/>
          <w:color w:val="1F1F1F"/>
          <w:sz w:val="24"/>
          <w:szCs w:val="24"/>
          <w:lang w:val="en-ID" w:eastAsia="en-US"/>
        </w:rPr>
        <w:t xml:space="preserve"> Desa?” </w:t>
      </w:r>
      <w:r w:rsidR="002D737C">
        <w:rPr>
          <w:rFonts w:ascii="Arial" w:eastAsiaTheme="minorHAnsi" w:hAnsi="Arial" w:cs="Courier New"/>
          <w:color w:val="1F1F1F"/>
          <w:sz w:val="24"/>
          <w:szCs w:val="24"/>
          <w:lang w:val="en-ID" w:eastAsia="en-US"/>
        </w:rPr>
        <w:t xml:space="preserve">(Pak di Desa Puteri Sembilan </w:t>
      </w:r>
      <w:proofErr w:type="spellStart"/>
      <w:r w:rsidR="002D737C">
        <w:rPr>
          <w:rFonts w:ascii="Arial" w:eastAsiaTheme="minorHAnsi" w:hAnsi="Arial" w:cs="Courier New"/>
          <w:color w:val="1F1F1F"/>
          <w:sz w:val="24"/>
          <w:szCs w:val="24"/>
          <w:lang w:val="en-ID" w:eastAsia="en-US"/>
        </w:rPr>
        <w:t>selain</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sosialisasi</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apakah</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ada</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pelatihan</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penyelenggaraan</w:t>
      </w:r>
      <w:proofErr w:type="spellEnd"/>
      <w:r w:rsidR="002D737C">
        <w:rPr>
          <w:rFonts w:ascii="Arial" w:eastAsiaTheme="minorHAnsi" w:hAnsi="Arial" w:cs="Courier New"/>
          <w:color w:val="1F1F1F"/>
          <w:sz w:val="24"/>
          <w:szCs w:val="24"/>
          <w:lang w:val="en-ID" w:eastAsia="en-US"/>
        </w:rPr>
        <w:t xml:space="preserve"> </w:t>
      </w:r>
      <w:proofErr w:type="spellStart"/>
      <w:r w:rsidR="002D737C">
        <w:rPr>
          <w:rFonts w:ascii="Arial" w:eastAsiaTheme="minorHAnsi" w:hAnsi="Arial" w:cs="Courier New"/>
          <w:color w:val="1F1F1F"/>
          <w:sz w:val="24"/>
          <w:szCs w:val="24"/>
          <w:lang w:val="en-ID" w:eastAsia="en-US"/>
        </w:rPr>
        <w:t>pemilu</w:t>
      </w:r>
      <w:proofErr w:type="spellEnd"/>
      <w:r w:rsidR="002D737C">
        <w:rPr>
          <w:rFonts w:ascii="Arial" w:eastAsiaTheme="minorHAnsi" w:hAnsi="Arial" w:cs="Courier New"/>
          <w:color w:val="1F1F1F"/>
          <w:sz w:val="24"/>
          <w:szCs w:val="24"/>
          <w:lang w:val="en-ID" w:eastAsia="en-US"/>
        </w:rPr>
        <w:t xml:space="preserve"> yang </w:t>
      </w:r>
      <w:proofErr w:type="spellStart"/>
      <w:r w:rsidR="002D737C">
        <w:rPr>
          <w:rFonts w:ascii="Arial" w:eastAsiaTheme="minorHAnsi" w:hAnsi="Arial" w:cs="Courier New"/>
          <w:color w:val="1F1F1F"/>
          <w:sz w:val="24"/>
          <w:szCs w:val="24"/>
          <w:lang w:val="en-ID" w:eastAsia="en-US"/>
        </w:rPr>
        <w:t>diadakan</w:t>
      </w:r>
      <w:proofErr w:type="spellEnd"/>
      <w:r w:rsidR="002D737C">
        <w:rPr>
          <w:rFonts w:ascii="Arial" w:eastAsiaTheme="minorHAnsi" w:hAnsi="Arial" w:cs="Courier New"/>
          <w:color w:val="1F1F1F"/>
          <w:sz w:val="24"/>
          <w:szCs w:val="24"/>
          <w:lang w:val="en-ID" w:eastAsia="en-US"/>
        </w:rPr>
        <w:t xml:space="preserve"> oleh </w:t>
      </w:r>
      <w:proofErr w:type="spellStart"/>
      <w:r w:rsidR="002D737C">
        <w:rPr>
          <w:rFonts w:ascii="Arial" w:eastAsiaTheme="minorHAnsi" w:hAnsi="Arial" w:cs="Courier New"/>
          <w:color w:val="1F1F1F"/>
          <w:sz w:val="24"/>
          <w:szCs w:val="24"/>
          <w:lang w:val="en-ID" w:eastAsia="en-US"/>
        </w:rPr>
        <w:t>Kepala</w:t>
      </w:r>
      <w:proofErr w:type="spellEnd"/>
      <w:r w:rsidR="002D737C">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Untuk</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pelatihan</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penyelenggaraan</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pemilu</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ada</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Kepala</w:t>
      </w:r>
      <w:proofErr w:type="spellEnd"/>
      <w:r w:rsidR="00BD419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lakukan</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untuk</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pembentukan</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panitia</w:t>
      </w:r>
      <w:proofErr w:type="spellEnd"/>
      <w:r w:rsidR="00BD419C">
        <w:rPr>
          <w:rFonts w:ascii="Arial" w:eastAsiaTheme="minorHAnsi" w:hAnsi="Arial" w:cs="Courier New"/>
          <w:color w:val="1F1F1F"/>
          <w:sz w:val="24"/>
          <w:szCs w:val="24"/>
          <w:lang w:val="en-ID" w:eastAsia="en-US"/>
        </w:rPr>
        <w:t xml:space="preserve"> </w:t>
      </w:r>
      <w:proofErr w:type="spellStart"/>
      <w:r w:rsidR="00BD419C">
        <w:rPr>
          <w:rFonts w:ascii="Arial" w:eastAsiaTheme="minorHAnsi" w:hAnsi="Arial" w:cs="Courier New"/>
          <w:color w:val="1F1F1F"/>
          <w:sz w:val="24"/>
          <w:szCs w:val="24"/>
          <w:lang w:val="en-ID" w:eastAsia="en-US"/>
        </w:rPr>
        <w:t>nya</w:t>
      </w:r>
      <w:proofErr w:type="spellEnd"/>
      <w:r w:rsidR="00BD419C">
        <w:rPr>
          <w:rFonts w:ascii="Arial" w:eastAsiaTheme="minorHAnsi" w:hAnsi="Arial" w:cs="Courier New"/>
          <w:color w:val="1F1F1F"/>
          <w:sz w:val="24"/>
          <w:szCs w:val="24"/>
          <w:lang w:val="en-ID" w:eastAsia="en-US"/>
        </w:rPr>
        <w:t>).</w:t>
      </w:r>
    </w:p>
    <w:p w14:paraId="7D288675" w14:textId="77777777" w:rsidR="00B64BD6" w:rsidRDefault="00BC37EC" w:rsidP="00574224">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Untuk</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memperkuat</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hasil</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wawancara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mengajukan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Suhaida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EA3B8E">
        <w:rPr>
          <w:rFonts w:ascii="Arial" w:eastAsiaTheme="minorHAnsi" w:hAnsi="Arial" w:cs="Courier New"/>
          <w:color w:val="1F1F1F"/>
          <w:sz w:val="24"/>
          <w:szCs w:val="24"/>
          <w:lang w:val="en-ID" w:eastAsia="en-US"/>
        </w:rPr>
        <w:t>(</w:t>
      </w:r>
      <w:proofErr w:type="spellStart"/>
      <w:r w:rsidRPr="00EA3B8E">
        <w:rPr>
          <w:rFonts w:ascii="Arial" w:eastAsiaTheme="minorHAnsi" w:hAnsi="Arial" w:cs="Courier New"/>
          <w:color w:val="1F1F1F"/>
          <w:sz w:val="24"/>
          <w:szCs w:val="24"/>
          <w:lang w:val="en-ID" w:eastAsia="en-US"/>
        </w:rPr>
        <w:t>pemberdayaan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kesejahteraan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keluarga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6BB435F" w14:textId="77777777" w:rsidR="00B64BD6" w:rsidRPr="00082DA0" w:rsidRDefault="00BC37EC" w:rsidP="00764BE8">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penyelenggaraan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EA3B8E">
        <w:rPr>
          <w:rFonts w:ascii="Arial" w:eastAsiaTheme="minorHAnsi" w:hAnsi="Arial" w:cs="Courier New"/>
          <w:i/>
          <w:iCs/>
          <w:color w:val="1F1F1F"/>
          <w:sz w:val="24"/>
          <w:szCs w:val="24"/>
          <w:lang w:val="en-ID" w:eastAsia="en-US"/>
        </w:rPr>
        <w:t xml:space="preserve">  </w:t>
      </w:r>
      <w:r w:rsidR="00EA3B8E">
        <w:rPr>
          <w:rFonts w:ascii="Arial" w:eastAsiaTheme="minorHAnsi" w:hAnsi="Arial" w:cs="Courier New"/>
          <w:color w:val="1F1F1F"/>
          <w:sz w:val="24"/>
          <w:szCs w:val="24"/>
          <w:lang w:val="en-ID" w:eastAsia="en-US"/>
        </w:rPr>
        <w:t>(</w:t>
      </w:r>
      <w:r w:rsidR="002F56E2">
        <w:rPr>
          <w:rFonts w:ascii="Arial" w:eastAsiaTheme="minorHAnsi" w:hAnsi="Arial" w:cs="Courier New"/>
          <w:color w:val="1F1F1F"/>
          <w:sz w:val="24"/>
          <w:szCs w:val="24"/>
          <w:lang w:val="en-ID" w:eastAsia="en-US"/>
        </w:rPr>
        <w:t>Buk</w:t>
      </w:r>
      <w:r w:rsidR="00EA3B8E">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Desa Puteri Sembilan</w:t>
      </w:r>
      <w:r w:rsidR="00574224">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selain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sosialisasi</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apakah</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ada</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pelatihan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penyelenggaraan</w:t>
      </w:r>
      <w:proofErr w:type="spellEnd"/>
      <w:r w:rsidR="00EA3B8E">
        <w:rPr>
          <w:rFonts w:ascii="Arial" w:eastAsiaTheme="minorHAnsi" w:hAnsi="Arial" w:cs="Courier New"/>
          <w:color w:val="1F1F1F"/>
          <w:sz w:val="24"/>
          <w:szCs w:val="24"/>
          <w:lang w:val="en-ID" w:eastAsia="en-US"/>
        </w:rPr>
        <w:t xml:space="preserve"> </w:t>
      </w:r>
      <w:proofErr w:type="spellStart"/>
      <w:r w:rsidR="00EA3B8E">
        <w:rPr>
          <w:rFonts w:ascii="Arial" w:eastAsiaTheme="minorHAnsi" w:hAnsi="Arial" w:cs="Courier New"/>
          <w:color w:val="1F1F1F"/>
          <w:sz w:val="24"/>
          <w:szCs w:val="24"/>
          <w:lang w:val="en-ID" w:eastAsia="en-US"/>
        </w:rPr>
        <w:t>pemilu</w:t>
      </w:r>
      <w:proofErr w:type="spellEnd"/>
      <w:r w:rsidR="00EA3B8E">
        <w:rPr>
          <w:rFonts w:ascii="Arial" w:eastAsiaTheme="minorHAnsi" w:hAnsi="Arial" w:cs="Courier New"/>
          <w:color w:val="1F1F1F"/>
          <w:sz w:val="24"/>
          <w:szCs w:val="24"/>
          <w:lang w:val="en-ID" w:eastAsia="en-US"/>
        </w:rPr>
        <w:t xml:space="preserve"> yang </w:t>
      </w:r>
      <w:proofErr w:type="spellStart"/>
      <w:r w:rsidR="00EA3B8E">
        <w:rPr>
          <w:rFonts w:ascii="Arial" w:eastAsiaTheme="minorHAnsi" w:hAnsi="Arial" w:cs="Courier New"/>
          <w:color w:val="1F1F1F"/>
          <w:sz w:val="24"/>
          <w:szCs w:val="24"/>
          <w:lang w:val="en-ID" w:eastAsia="en-US"/>
        </w:rPr>
        <w:t>diadakan</w:t>
      </w:r>
      <w:proofErr w:type="spellEnd"/>
      <w:r w:rsidR="00EA3B8E">
        <w:rPr>
          <w:rFonts w:ascii="Arial" w:eastAsiaTheme="minorHAnsi" w:hAnsi="Arial" w:cs="Courier New"/>
          <w:color w:val="1F1F1F"/>
          <w:sz w:val="24"/>
          <w:szCs w:val="24"/>
          <w:lang w:val="en-ID" w:eastAsia="en-US"/>
        </w:rPr>
        <w:t xml:space="preserve"> oleh </w:t>
      </w:r>
      <w:proofErr w:type="spellStart"/>
      <w:r w:rsidR="00EA3B8E">
        <w:rPr>
          <w:rFonts w:ascii="Arial" w:eastAsiaTheme="minorHAnsi" w:hAnsi="Arial" w:cs="Courier New"/>
          <w:color w:val="1F1F1F"/>
          <w:sz w:val="24"/>
          <w:szCs w:val="24"/>
          <w:lang w:val="en-ID" w:eastAsia="en-US"/>
        </w:rPr>
        <w:t>Kepala</w:t>
      </w:r>
      <w:proofErr w:type="spellEnd"/>
      <w:r w:rsidR="00EA3B8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A3B8E">
        <w:rPr>
          <w:rFonts w:ascii="Arial" w:eastAsiaTheme="minorHAnsi" w:hAnsi="Arial" w:cs="Courier New"/>
          <w:color w:val="1F1F1F"/>
          <w:sz w:val="24"/>
          <w:szCs w:val="24"/>
          <w:lang w:val="en-ID" w:eastAsia="en-US"/>
        </w:rPr>
        <w:t>)</w:t>
      </w:r>
      <w:r w:rsidR="00E14CC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dah </w:t>
      </w:r>
      <w:proofErr w:type="spellStart"/>
      <w:r>
        <w:rPr>
          <w:rFonts w:ascii="Arial" w:eastAsiaTheme="minorHAnsi" w:hAnsi="Arial" w:cs="Courier New"/>
          <w:i/>
          <w:iCs/>
          <w:color w:val="1F1F1F"/>
          <w:sz w:val="24"/>
          <w:szCs w:val="24"/>
          <w:lang w:val="en-ID" w:eastAsia="en-US"/>
        </w:rPr>
        <w:t>jelas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pembentukan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pemilu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lanc</w:t>
      </w:r>
      <w:r w:rsidR="00082DA0">
        <w:rPr>
          <w:rFonts w:ascii="Arial" w:eastAsiaTheme="minorHAnsi" w:hAnsi="Arial" w:cs="Courier New"/>
          <w:i/>
          <w:iCs/>
          <w:color w:val="1F1F1F"/>
          <w:sz w:val="24"/>
          <w:szCs w:val="24"/>
          <w:lang w:val="en-ID" w:eastAsia="en-US"/>
        </w:rPr>
        <w: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berjalan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tanpa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kecurangan</w:t>
      </w:r>
      <w:proofErr w:type="spellEnd"/>
      <w:r>
        <w:rPr>
          <w:rFonts w:ascii="Arial" w:eastAsiaTheme="minorHAnsi" w:hAnsi="Arial" w:cs="Courier New"/>
          <w:i/>
          <w:iCs/>
          <w:color w:val="1F1F1F"/>
          <w:sz w:val="24"/>
          <w:szCs w:val="24"/>
          <w:lang w:val="en-ID" w:eastAsia="en-US"/>
        </w:rPr>
        <w:t>.”</w:t>
      </w:r>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Untuk</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kegiatan</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pembentukan</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panitia</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nya</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ada</w:t>
      </w:r>
      <w:proofErr w:type="spellEnd"/>
      <w:r w:rsidR="00082DA0">
        <w:rPr>
          <w:rFonts w:ascii="Arial" w:eastAsiaTheme="minorHAnsi" w:hAnsi="Arial" w:cs="Courier New"/>
          <w:color w:val="1F1F1F"/>
          <w:sz w:val="24"/>
          <w:szCs w:val="24"/>
          <w:lang w:val="en-ID" w:eastAsia="en-US"/>
        </w:rPr>
        <w:t xml:space="preserve"> </w:t>
      </w:r>
      <w:proofErr w:type="spellStart"/>
      <w:r w:rsidR="00082DA0">
        <w:rPr>
          <w:rFonts w:ascii="Arial" w:eastAsiaTheme="minorHAnsi" w:hAnsi="Arial" w:cs="Courier New"/>
          <w:color w:val="1F1F1F"/>
          <w:sz w:val="24"/>
          <w:szCs w:val="24"/>
          <w:lang w:val="en-ID" w:eastAsia="en-US"/>
        </w:rPr>
        <w:t>diberikan</w:t>
      </w:r>
      <w:proofErr w:type="spellEnd"/>
      <w:r w:rsidR="00082DA0">
        <w:rPr>
          <w:rFonts w:ascii="Arial" w:eastAsiaTheme="minorHAnsi" w:hAnsi="Arial" w:cs="Courier New"/>
          <w:color w:val="1F1F1F"/>
          <w:sz w:val="24"/>
          <w:szCs w:val="24"/>
          <w:lang w:val="en-ID" w:eastAsia="en-US"/>
        </w:rPr>
        <w:t xml:space="preserve"> oleh </w:t>
      </w:r>
      <w:proofErr w:type="spellStart"/>
      <w:r w:rsidR="00082DA0">
        <w:rPr>
          <w:rFonts w:ascii="Arial" w:eastAsiaTheme="minorHAnsi" w:hAnsi="Arial" w:cs="Courier New"/>
          <w:color w:val="1F1F1F"/>
          <w:sz w:val="24"/>
          <w:szCs w:val="24"/>
          <w:lang w:val="en-ID" w:eastAsia="en-US"/>
        </w:rPr>
        <w:t>Kepala</w:t>
      </w:r>
      <w:proofErr w:type="spellEnd"/>
      <w:r w:rsidR="00082DA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F2AC9">
        <w:rPr>
          <w:rFonts w:ascii="Arial" w:eastAsiaTheme="minorHAnsi" w:hAnsi="Arial" w:cs="Courier New"/>
          <w:color w:val="1F1F1F"/>
          <w:sz w:val="24"/>
          <w:szCs w:val="24"/>
          <w:lang w:val="en-ID" w:eastAsia="en-US"/>
        </w:rPr>
        <w:t>).</w:t>
      </w:r>
    </w:p>
    <w:p w14:paraId="29145992" w14:textId="77777777" w:rsidR="00B64BD6" w:rsidRDefault="00BC37EC" w:rsidP="0057422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E14CCC">
        <w:rPr>
          <w:rFonts w:ascii="Arial" w:eastAsiaTheme="minorHAnsi" w:hAnsi="Arial" w:cs="Courier New"/>
          <w:color w:val="1F1F1F"/>
          <w:sz w:val="24"/>
          <w:szCs w:val="24"/>
          <w:lang w:val="en-ID" w:eastAsia="en-US"/>
        </w:rPr>
        <w:t>Selanjutnya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penulis</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melakukan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wawancara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pertanyaan</w:t>
      </w:r>
      <w:proofErr w:type="spellEnd"/>
      <w:r w:rsidRPr="00E14CCC">
        <w:rPr>
          <w:rFonts w:ascii="Arial" w:eastAsiaTheme="minorHAnsi" w:hAnsi="Arial" w:cs="Courier New"/>
          <w:color w:val="1F1F1F"/>
          <w:sz w:val="24"/>
          <w:szCs w:val="24"/>
          <w:lang w:val="en-ID" w:eastAsia="en-US"/>
        </w:rPr>
        <w:t xml:space="preserve"> yang </w:t>
      </w:r>
      <w:proofErr w:type="spellStart"/>
      <w:r w:rsidRPr="00E14CCC">
        <w:rPr>
          <w:rFonts w:ascii="Arial" w:eastAsiaTheme="minorHAnsi" w:hAnsi="Arial" w:cs="Courier New"/>
          <w:color w:val="1F1F1F"/>
          <w:sz w:val="24"/>
          <w:szCs w:val="24"/>
          <w:lang w:val="en-ID" w:eastAsia="en-US"/>
        </w:rPr>
        <w:t>sama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14CCC">
        <w:rPr>
          <w:rFonts w:ascii="Arial" w:eastAsiaTheme="minorHAnsi" w:hAnsi="Arial" w:cs="Courier New"/>
          <w:color w:val="1F1F1F"/>
          <w:sz w:val="24"/>
          <w:szCs w:val="24"/>
          <w:lang w:val="en-ID" w:eastAsia="en-US"/>
        </w:rPr>
        <w:t xml:space="preserve"> Nazam </w:t>
      </w:r>
      <w:proofErr w:type="spellStart"/>
      <w:r w:rsidRPr="00E14CCC">
        <w:rPr>
          <w:rFonts w:ascii="Arial" w:eastAsiaTheme="minorHAnsi" w:hAnsi="Arial" w:cs="Courier New"/>
          <w:color w:val="1F1F1F"/>
          <w:sz w:val="24"/>
          <w:szCs w:val="24"/>
          <w:lang w:val="en-ID" w:eastAsia="en-US"/>
        </w:rPr>
        <w:t>selaku</w:t>
      </w:r>
      <w:proofErr w:type="spellEnd"/>
      <w:r w:rsidRPr="00E14CC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ternak</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pertanyaan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sebagai</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CBD0983" w14:textId="77777777" w:rsidR="009E7530" w:rsidRDefault="00BC37EC" w:rsidP="00764BE8">
      <w:pPr>
        <w:spacing w:after="0" w:line="240" w:lineRule="auto"/>
        <w:jc w:val="both"/>
        <w:rPr>
          <w:rFonts w:ascii="Arial" w:eastAsiaTheme="minorHAnsi" w:hAnsi="Arial" w:cs="Courier New"/>
          <w:color w:val="1F1F1F"/>
          <w:sz w:val="24"/>
          <w:szCs w:val="24"/>
          <w:lang w:val="en-ID" w:eastAsia="en-US"/>
        </w:rPr>
      </w:pPr>
      <w:r w:rsidRPr="00586CBB">
        <w:rPr>
          <w:rFonts w:ascii="Arial" w:eastAsiaTheme="minorHAnsi" w:hAnsi="Arial" w:cs="Courier New"/>
          <w:i/>
          <w:iCs/>
          <w:color w:val="1F1F1F"/>
          <w:sz w:val="24"/>
          <w:szCs w:val="24"/>
          <w:lang w:val="en-ID" w:eastAsia="en-US"/>
        </w:rPr>
        <w:lastRenderedPageBreak/>
        <w:t>“</w:t>
      </w:r>
      <w:r w:rsidR="00034D86">
        <w:rPr>
          <w:rFonts w:ascii="Arial" w:eastAsiaTheme="minorHAnsi" w:hAnsi="Arial" w:cs="Courier New"/>
          <w:i/>
          <w:iCs/>
          <w:color w:val="1F1F1F"/>
          <w:sz w:val="24"/>
          <w:szCs w:val="24"/>
          <w:lang w:val="en-ID" w:eastAsia="en-US"/>
        </w:rPr>
        <w:t xml:space="preserve">Pak </w:t>
      </w:r>
      <w:r w:rsidR="00574224">
        <w:rPr>
          <w:rFonts w:ascii="Arial" w:eastAsiaTheme="minorHAnsi" w:hAnsi="Arial" w:cs="Courier New"/>
          <w:i/>
          <w:iCs/>
          <w:color w:val="1F1F1F"/>
          <w:sz w:val="24"/>
          <w:szCs w:val="24"/>
          <w:lang w:val="en-ID" w:eastAsia="en-US"/>
        </w:rPr>
        <w:t xml:space="preserve">di Desa Puteri Sembilan </w:t>
      </w:r>
      <w:proofErr w:type="spellStart"/>
      <w:r w:rsidR="00574224">
        <w:rPr>
          <w:rFonts w:ascii="Arial" w:eastAsiaTheme="minorHAnsi" w:hAnsi="Arial" w:cs="Courier New"/>
          <w:i/>
          <w:iCs/>
          <w:color w:val="1F1F1F"/>
          <w:sz w:val="24"/>
          <w:szCs w:val="24"/>
          <w:lang w:val="en-ID" w:eastAsia="en-US"/>
        </w:rPr>
        <w:t>selain</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sosialisasi</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ade</w:t>
      </w:r>
      <w:proofErr w:type="spellEnd"/>
      <w:r w:rsidR="00574224">
        <w:rPr>
          <w:rFonts w:ascii="Arial" w:eastAsiaTheme="minorHAnsi" w:hAnsi="Arial" w:cs="Courier New"/>
          <w:i/>
          <w:iCs/>
          <w:color w:val="1F1F1F"/>
          <w:sz w:val="24"/>
          <w:szCs w:val="24"/>
          <w:lang w:val="en-ID" w:eastAsia="en-US"/>
        </w:rPr>
        <w:t xml:space="preserve"> dak </w:t>
      </w:r>
      <w:proofErr w:type="spellStart"/>
      <w:r w:rsidR="00574224">
        <w:rPr>
          <w:rFonts w:ascii="Arial" w:eastAsiaTheme="minorHAnsi" w:hAnsi="Arial" w:cs="Courier New"/>
          <w:i/>
          <w:iCs/>
          <w:color w:val="1F1F1F"/>
          <w:sz w:val="24"/>
          <w:szCs w:val="24"/>
          <w:lang w:val="en-ID" w:eastAsia="en-US"/>
        </w:rPr>
        <w:t>pelatihan</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penyelenggaraan</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pemilu</w:t>
      </w:r>
      <w:proofErr w:type="spellEnd"/>
      <w:r w:rsidR="00574224">
        <w:rPr>
          <w:rFonts w:ascii="Arial" w:eastAsiaTheme="minorHAnsi" w:hAnsi="Arial" w:cs="Courier New"/>
          <w:i/>
          <w:iCs/>
          <w:color w:val="1F1F1F"/>
          <w:sz w:val="24"/>
          <w:szCs w:val="24"/>
          <w:lang w:val="en-ID" w:eastAsia="en-US"/>
        </w:rPr>
        <w:t xml:space="preserve"> yang </w:t>
      </w:r>
      <w:proofErr w:type="spellStart"/>
      <w:r w:rsidR="00574224">
        <w:rPr>
          <w:rFonts w:ascii="Arial" w:eastAsiaTheme="minorHAnsi" w:hAnsi="Arial" w:cs="Courier New"/>
          <w:i/>
          <w:iCs/>
          <w:color w:val="1F1F1F"/>
          <w:sz w:val="24"/>
          <w:szCs w:val="24"/>
          <w:lang w:val="en-ID" w:eastAsia="en-US"/>
        </w:rPr>
        <w:t>dibuat</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Kepala</w:t>
      </w:r>
      <w:proofErr w:type="spellEnd"/>
      <w:r w:rsidR="00574224">
        <w:rPr>
          <w:rFonts w:ascii="Arial" w:eastAsiaTheme="minorHAnsi" w:hAnsi="Arial" w:cs="Courier New"/>
          <w:i/>
          <w:iCs/>
          <w:color w:val="1F1F1F"/>
          <w:sz w:val="24"/>
          <w:szCs w:val="24"/>
          <w:lang w:val="en-ID" w:eastAsia="en-US"/>
        </w:rPr>
        <w:t xml:space="preserve"> Desa?” </w:t>
      </w:r>
      <w:r w:rsidR="00574224">
        <w:rPr>
          <w:rFonts w:ascii="Arial" w:eastAsiaTheme="minorHAnsi" w:hAnsi="Arial" w:cs="Courier New"/>
          <w:color w:val="1F1F1F"/>
          <w:sz w:val="24"/>
          <w:szCs w:val="24"/>
          <w:lang w:val="en-ID" w:eastAsia="en-US"/>
        </w:rPr>
        <w:t>(</w:t>
      </w:r>
      <w:r w:rsidR="00034D86">
        <w:rPr>
          <w:rFonts w:ascii="Arial" w:eastAsiaTheme="minorHAnsi" w:hAnsi="Arial" w:cs="Courier New"/>
          <w:color w:val="1F1F1F"/>
          <w:sz w:val="24"/>
          <w:szCs w:val="24"/>
          <w:lang w:val="en-ID" w:eastAsia="en-US"/>
        </w:rPr>
        <w:t>Pak</w:t>
      </w:r>
      <w:r w:rsidR="00574224">
        <w:rPr>
          <w:rFonts w:ascii="Arial" w:eastAsiaTheme="minorHAnsi" w:hAnsi="Arial" w:cs="Courier New"/>
          <w:color w:val="1F1F1F"/>
          <w:sz w:val="24"/>
          <w:szCs w:val="24"/>
          <w:lang w:val="en-ID" w:eastAsia="en-US"/>
        </w:rPr>
        <w:t xml:space="preserve">, di Desa Puteri Sembilan </w:t>
      </w:r>
      <w:proofErr w:type="spellStart"/>
      <w:r w:rsidR="00574224">
        <w:rPr>
          <w:rFonts w:ascii="Arial" w:eastAsiaTheme="minorHAnsi" w:hAnsi="Arial" w:cs="Courier New"/>
          <w:color w:val="1F1F1F"/>
          <w:sz w:val="24"/>
          <w:szCs w:val="24"/>
          <w:lang w:val="en-ID" w:eastAsia="en-US"/>
        </w:rPr>
        <w:t>selain</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sosialisasi</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apakah</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ada</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pelatihan</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penyelenggaraan</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pemilu</w:t>
      </w:r>
      <w:proofErr w:type="spellEnd"/>
      <w:r w:rsidR="00574224">
        <w:rPr>
          <w:rFonts w:ascii="Arial" w:eastAsiaTheme="minorHAnsi" w:hAnsi="Arial" w:cs="Courier New"/>
          <w:color w:val="1F1F1F"/>
          <w:sz w:val="24"/>
          <w:szCs w:val="24"/>
          <w:lang w:val="en-ID" w:eastAsia="en-US"/>
        </w:rPr>
        <w:t xml:space="preserve"> yang </w:t>
      </w:r>
      <w:proofErr w:type="spellStart"/>
      <w:r w:rsidR="00574224">
        <w:rPr>
          <w:rFonts w:ascii="Arial" w:eastAsiaTheme="minorHAnsi" w:hAnsi="Arial" w:cs="Courier New"/>
          <w:color w:val="1F1F1F"/>
          <w:sz w:val="24"/>
          <w:szCs w:val="24"/>
          <w:lang w:val="en-ID" w:eastAsia="en-US"/>
        </w:rPr>
        <w:t>diadakan</w:t>
      </w:r>
      <w:proofErr w:type="spellEnd"/>
      <w:r w:rsidR="00574224">
        <w:rPr>
          <w:rFonts w:ascii="Arial" w:eastAsiaTheme="minorHAnsi" w:hAnsi="Arial" w:cs="Courier New"/>
          <w:color w:val="1F1F1F"/>
          <w:sz w:val="24"/>
          <w:szCs w:val="24"/>
          <w:lang w:val="en-ID" w:eastAsia="en-US"/>
        </w:rPr>
        <w:t xml:space="preserve"> oleh </w:t>
      </w:r>
      <w:proofErr w:type="spellStart"/>
      <w:r w:rsidR="00574224">
        <w:rPr>
          <w:rFonts w:ascii="Arial" w:eastAsiaTheme="minorHAnsi" w:hAnsi="Arial" w:cs="Courier New"/>
          <w:color w:val="1F1F1F"/>
          <w:sz w:val="24"/>
          <w:szCs w:val="24"/>
          <w:lang w:val="en-ID" w:eastAsia="en-US"/>
        </w:rPr>
        <w:t>Kepala</w:t>
      </w:r>
      <w:proofErr w:type="spellEnd"/>
      <w:r w:rsidR="00574224">
        <w:rPr>
          <w:rFonts w:ascii="Arial" w:eastAsiaTheme="minorHAnsi" w:hAnsi="Arial" w:cs="Courier New"/>
          <w:color w:val="1F1F1F"/>
          <w:sz w:val="24"/>
          <w:szCs w:val="24"/>
          <w:lang w:val="en-ID" w:eastAsia="en-US"/>
        </w:rPr>
        <w:t xml:space="preserve"> Desa)</w:t>
      </w:r>
      <w:r w:rsidR="00E14CC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86CBB">
        <w:rPr>
          <w:rFonts w:ascii="Arial" w:eastAsiaTheme="minorHAnsi" w:hAnsi="Arial" w:cs="Courier New"/>
          <w:i/>
          <w:iCs/>
          <w:color w:val="1F1F1F"/>
          <w:sz w:val="24"/>
          <w:szCs w:val="24"/>
          <w:lang w:val="en-ID" w:eastAsia="en-US"/>
        </w:rPr>
        <w:t xml:space="preserve">“Ade </w:t>
      </w:r>
      <w:proofErr w:type="spellStart"/>
      <w:r w:rsidR="00574224">
        <w:rPr>
          <w:rFonts w:ascii="Arial" w:eastAsiaTheme="minorHAnsi" w:hAnsi="Arial" w:cs="Courier New"/>
          <w:i/>
          <w:iCs/>
          <w:color w:val="1F1F1F"/>
          <w:sz w:val="24"/>
          <w:szCs w:val="24"/>
          <w:lang w:val="en-ID" w:eastAsia="en-US"/>
        </w:rPr>
        <w:t>pelatihan</w:t>
      </w:r>
      <w:proofErr w:type="spellEnd"/>
      <w:r w:rsidR="00574224">
        <w:rPr>
          <w:rFonts w:ascii="Arial" w:eastAsiaTheme="minorHAnsi" w:hAnsi="Arial" w:cs="Courier New"/>
          <w:i/>
          <w:iCs/>
          <w:color w:val="1F1F1F"/>
          <w:sz w:val="24"/>
          <w:szCs w:val="24"/>
          <w:lang w:val="en-ID" w:eastAsia="en-US"/>
        </w:rPr>
        <w:t xml:space="preserve"> yang </w:t>
      </w:r>
      <w:proofErr w:type="spellStart"/>
      <w:r w:rsidR="00574224">
        <w:rPr>
          <w:rFonts w:ascii="Arial" w:eastAsiaTheme="minorHAnsi" w:hAnsi="Arial" w:cs="Courier New"/>
          <w:i/>
          <w:iCs/>
          <w:color w:val="1F1F1F"/>
          <w:sz w:val="24"/>
          <w:szCs w:val="24"/>
          <w:lang w:val="en-ID" w:eastAsia="en-US"/>
        </w:rPr>
        <w:t>dikasi</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Kepala</w:t>
      </w:r>
      <w:proofErr w:type="spellEnd"/>
      <w:r w:rsidR="00574224">
        <w:rPr>
          <w:rFonts w:ascii="Arial" w:eastAsiaTheme="minorHAnsi" w:hAnsi="Arial" w:cs="Courier New"/>
          <w:i/>
          <w:iCs/>
          <w:color w:val="1F1F1F"/>
          <w:sz w:val="24"/>
          <w:szCs w:val="24"/>
          <w:lang w:val="en-ID" w:eastAsia="en-US"/>
        </w:rPr>
        <w:t xml:space="preserve"> Desa </w:t>
      </w:r>
      <w:proofErr w:type="spellStart"/>
      <w:r w:rsidRPr="00586CBB">
        <w:rPr>
          <w:rFonts w:ascii="Arial" w:eastAsiaTheme="minorHAnsi" w:hAnsi="Arial" w:cs="Courier New"/>
          <w:i/>
          <w:iCs/>
          <w:color w:val="1F1F1F"/>
          <w:sz w:val="24"/>
          <w:szCs w:val="24"/>
          <w:lang w:val="en-ID" w:eastAsia="en-US"/>
        </w:rPr>
        <w:t>masyarakat</w:t>
      </w:r>
      <w:proofErr w:type="spellEnd"/>
      <w:r w:rsidRPr="00586CBB">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juge</w:t>
      </w:r>
      <w:proofErr w:type="spellEnd"/>
      <w:r w:rsidR="00574224">
        <w:rPr>
          <w:rFonts w:ascii="Arial" w:eastAsiaTheme="minorHAnsi" w:hAnsi="Arial" w:cs="Courier New"/>
          <w:i/>
          <w:iCs/>
          <w:color w:val="1F1F1F"/>
          <w:sz w:val="24"/>
          <w:szCs w:val="24"/>
          <w:lang w:val="en-ID" w:eastAsia="en-US"/>
        </w:rPr>
        <w:t xml:space="preserve"> </w:t>
      </w:r>
      <w:proofErr w:type="spellStart"/>
      <w:r w:rsidR="00574224">
        <w:rPr>
          <w:rFonts w:ascii="Arial" w:eastAsiaTheme="minorHAnsi" w:hAnsi="Arial" w:cs="Courier New"/>
          <w:i/>
          <w:iCs/>
          <w:color w:val="1F1F1F"/>
          <w:sz w:val="24"/>
          <w:szCs w:val="24"/>
          <w:lang w:val="en-ID" w:eastAsia="en-US"/>
        </w:rPr>
        <w:t>ade</w:t>
      </w:r>
      <w:proofErr w:type="spellEnd"/>
      <w:r w:rsidR="00574224">
        <w:rPr>
          <w:rFonts w:ascii="Arial" w:eastAsiaTheme="minorHAnsi" w:hAnsi="Arial" w:cs="Courier New"/>
          <w:i/>
          <w:iCs/>
          <w:color w:val="1F1F1F"/>
          <w:sz w:val="24"/>
          <w:szCs w:val="24"/>
          <w:lang w:val="en-ID" w:eastAsia="en-US"/>
        </w:rPr>
        <w:t xml:space="preserve"> </w:t>
      </w:r>
      <w:r w:rsidRPr="00586CBB">
        <w:rPr>
          <w:rFonts w:ascii="Arial" w:eastAsiaTheme="minorHAnsi" w:hAnsi="Arial" w:cs="Courier New"/>
          <w:i/>
          <w:iCs/>
          <w:color w:val="1F1F1F"/>
          <w:sz w:val="24"/>
          <w:szCs w:val="24"/>
          <w:lang w:val="en-ID" w:eastAsia="en-US"/>
        </w:rPr>
        <w:t xml:space="preserve">yang </w:t>
      </w:r>
      <w:proofErr w:type="spellStart"/>
      <w:r w:rsidRPr="00586CBB">
        <w:rPr>
          <w:rFonts w:ascii="Arial" w:eastAsiaTheme="minorHAnsi" w:hAnsi="Arial" w:cs="Courier New"/>
          <w:i/>
          <w:iCs/>
          <w:color w:val="1F1F1F"/>
          <w:sz w:val="24"/>
          <w:szCs w:val="24"/>
          <w:lang w:val="en-ID" w:eastAsia="en-US"/>
        </w:rPr>
        <w:t>ikut</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kalau</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jadi</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saksi</w:t>
      </w:r>
      <w:proofErr w:type="spellEnd"/>
      <w:r w:rsidR="00693400">
        <w:rPr>
          <w:rFonts w:ascii="Arial" w:eastAsiaTheme="minorHAnsi" w:hAnsi="Arial" w:cs="Courier New"/>
          <w:i/>
          <w:iCs/>
          <w:color w:val="1F1F1F"/>
          <w:sz w:val="24"/>
          <w:szCs w:val="24"/>
          <w:lang w:val="en-ID" w:eastAsia="en-US"/>
        </w:rPr>
        <w:t>.</w:t>
      </w:r>
      <w:r w:rsidRPr="00586CBB">
        <w:rPr>
          <w:rFonts w:ascii="Arial" w:eastAsiaTheme="minorHAnsi" w:hAnsi="Arial" w:cs="Courier New"/>
          <w:i/>
          <w:iCs/>
          <w:color w:val="1F1F1F"/>
          <w:sz w:val="24"/>
          <w:szCs w:val="24"/>
          <w:lang w:val="en-ID" w:eastAsia="en-US"/>
        </w:rPr>
        <w:t>”</w:t>
      </w:r>
      <w:r w:rsidR="002F12DC">
        <w:rPr>
          <w:rFonts w:ascii="Arial" w:eastAsiaTheme="minorHAnsi" w:hAnsi="Arial" w:cs="Courier New"/>
          <w:i/>
          <w:iCs/>
          <w:color w:val="1F1F1F"/>
          <w:sz w:val="24"/>
          <w:szCs w:val="24"/>
          <w:lang w:val="en-ID" w:eastAsia="en-US"/>
        </w:rPr>
        <w:t xml:space="preserve"> </w:t>
      </w:r>
      <w:r w:rsidR="002F12DC">
        <w:rPr>
          <w:rFonts w:ascii="Arial" w:eastAsiaTheme="minorHAnsi" w:hAnsi="Arial" w:cs="Courier New"/>
          <w:color w:val="1F1F1F"/>
          <w:sz w:val="24"/>
          <w:szCs w:val="24"/>
          <w:lang w:val="en-ID" w:eastAsia="en-US"/>
        </w:rPr>
        <w:t>(</w:t>
      </w:r>
      <w:r w:rsidR="00574224">
        <w:rPr>
          <w:rFonts w:ascii="Arial" w:eastAsiaTheme="minorHAnsi" w:hAnsi="Arial" w:cs="Courier New"/>
          <w:color w:val="1F1F1F"/>
          <w:sz w:val="24"/>
          <w:szCs w:val="24"/>
          <w:lang w:val="en-ID" w:eastAsia="en-US"/>
        </w:rPr>
        <w:t xml:space="preserve">Ada </w:t>
      </w:r>
      <w:proofErr w:type="spellStart"/>
      <w:r w:rsidR="00574224">
        <w:rPr>
          <w:rFonts w:ascii="Arial" w:eastAsiaTheme="minorHAnsi" w:hAnsi="Arial" w:cs="Courier New"/>
          <w:color w:val="1F1F1F"/>
          <w:sz w:val="24"/>
          <w:szCs w:val="24"/>
          <w:lang w:val="en-ID" w:eastAsia="en-US"/>
        </w:rPr>
        <w:t>pelatihan</w:t>
      </w:r>
      <w:proofErr w:type="spellEnd"/>
      <w:r w:rsidR="00574224">
        <w:rPr>
          <w:rFonts w:ascii="Arial" w:eastAsiaTheme="minorHAnsi" w:hAnsi="Arial" w:cs="Courier New"/>
          <w:color w:val="1F1F1F"/>
          <w:sz w:val="24"/>
          <w:szCs w:val="24"/>
          <w:lang w:val="en-ID" w:eastAsia="en-US"/>
        </w:rPr>
        <w:t xml:space="preserve"> yang </w:t>
      </w:r>
      <w:proofErr w:type="spellStart"/>
      <w:r w:rsidR="00574224">
        <w:rPr>
          <w:rFonts w:ascii="Arial" w:eastAsiaTheme="minorHAnsi" w:hAnsi="Arial" w:cs="Courier New"/>
          <w:color w:val="1F1F1F"/>
          <w:sz w:val="24"/>
          <w:szCs w:val="24"/>
          <w:lang w:val="en-ID" w:eastAsia="en-US"/>
        </w:rPr>
        <w:t>diberikan</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masyarakat</w:t>
      </w:r>
      <w:proofErr w:type="spellEnd"/>
      <w:r w:rsidR="00574224">
        <w:rPr>
          <w:rFonts w:ascii="Arial" w:eastAsiaTheme="minorHAnsi" w:hAnsi="Arial" w:cs="Courier New"/>
          <w:color w:val="1F1F1F"/>
          <w:sz w:val="24"/>
          <w:szCs w:val="24"/>
          <w:lang w:val="en-ID" w:eastAsia="en-US"/>
        </w:rPr>
        <w:t xml:space="preserve"> pun </w:t>
      </w:r>
      <w:proofErr w:type="spellStart"/>
      <w:r w:rsidR="00574224">
        <w:rPr>
          <w:rFonts w:ascii="Arial" w:eastAsiaTheme="minorHAnsi" w:hAnsi="Arial" w:cs="Courier New"/>
          <w:color w:val="1F1F1F"/>
          <w:sz w:val="24"/>
          <w:szCs w:val="24"/>
          <w:lang w:val="en-ID" w:eastAsia="en-US"/>
        </w:rPr>
        <w:t>ada</w:t>
      </w:r>
      <w:proofErr w:type="spellEnd"/>
      <w:r w:rsidR="00574224">
        <w:rPr>
          <w:rFonts w:ascii="Arial" w:eastAsiaTheme="minorHAnsi" w:hAnsi="Arial" w:cs="Courier New"/>
          <w:color w:val="1F1F1F"/>
          <w:sz w:val="24"/>
          <w:szCs w:val="24"/>
          <w:lang w:val="en-ID" w:eastAsia="en-US"/>
        </w:rPr>
        <w:t xml:space="preserve"> yang </w:t>
      </w:r>
      <w:proofErr w:type="spellStart"/>
      <w:r w:rsidR="00574224">
        <w:rPr>
          <w:rFonts w:ascii="Arial" w:eastAsiaTheme="minorHAnsi" w:hAnsi="Arial" w:cs="Courier New"/>
          <w:color w:val="1F1F1F"/>
          <w:sz w:val="24"/>
          <w:szCs w:val="24"/>
          <w:lang w:val="en-ID" w:eastAsia="en-US"/>
        </w:rPr>
        <w:t>ikut</w:t>
      </w:r>
      <w:proofErr w:type="spellEnd"/>
      <w:r w:rsidR="00574224">
        <w:rPr>
          <w:rFonts w:ascii="Arial" w:eastAsiaTheme="minorHAnsi" w:hAnsi="Arial" w:cs="Courier New"/>
          <w:color w:val="1F1F1F"/>
          <w:sz w:val="24"/>
          <w:szCs w:val="24"/>
          <w:lang w:val="en-ID" w:eastAsia="en-US"/>
        </w:rPr>
        <w:t xml:space="preserve"> </w:t>
      </w:r>
      <w:proofErr w:type="spellStart"/>
      <w:r w:rsidR="00574224">
        <w:rPr>
          <w:rFonts w:ascii="Arial" w:eastAsiaTheme="minorHAnsi" w:hAnsi="Arial" w:cs="Courier New"/>
          <w:color w:val="1F1F1F"/>
          <w:sz w:val="24"/>
          <w:szCs w:val="24"/>
          <w:lang w:val="en-ID" w:eastAsia="en-US"/>
        </w:rPr>
        <w:t>jadi</w:t>
      </w:r>
      <w:proofErr w:type="spellEnd"/>
      <w:r w:rsidR="00574224">
        <w:rPr>
          <w:rFonts w:ascii="Arial" w:eastAsiaTheme="minorHAnsi" w:hAnsi="Arial" w:cs="Courier New"/>
          <w:color w:val="1F1F1F"/>
          <w:sz w:val="24"/>
          <w:szCs w:val="24"/>
          <w:lang w:val="en-ID" w:eastAsia="en-US"/>
        </w:rPr>
        <w:t xml:space="preserve"> </w:t>
      </w:r>
      <w:proofErr w:type="spellStart"/>
      <w:r w:rsidR="002F12DC">
        <w:rPr>
          <w:rFonts w:ascii="Arial" w:eastAsiaTheme="minorHAnsi" w:hAnsi="Arial" w:cs="Courier New"/>
          <w:color w:val="1F1F1F"/>
          <w:sz w:val="24"/>
          <w:szCs w:val="24"/>
          <w:lang w:val="en-ID" w:eastAsia="en-US"/>
        </w:rPr>
        <w:t>saksi</w:t>
      </w:r>
      <w:proofErr w:type="spellEnd"/>
      <w:r w:rsidR="002F12DC">
        <w:rPr>
          <w:rFonts w:ascii="Arial" w:eastAsiaTheme="minorHAnsi" w:hAnsi="Arial" w:cs="Courier New"/>
          <w:color w:val="1F1F1F"/>
          <w:sz w:val="24"/>
          <w:szCs w:val="24"/>
          <w:lang w:val="en-ID" w:eastAsia="en-US"/>
        </w:rPr>
        <w:t>).</w:t>
      </w:r>
    </w:p>
    <w:p w14:paraId="4B22A767" w14:textId="77777777" w:rsidR="00095779" w:rsidRPr="002F12DC" w:rsidRDefault="00095779" w:rsidP="00764BE8">
      <w:pPr>
        <w:spacing w:after="0" w:line="240" w:lineRule="auto"/>
        <w:jc w:val="both"/>
        <w:rPr>
          <w:rFonts w:ascii="Arial" w:eastAsiaTheme="minorHAnsi" w:hAnsi="Arial" w:cs="Courier New"/>
          <w:color w:val="1F1F1F"/>
          <w:sz w:val="24"/>
          <w:szCs w:val="24"/>
          <w:lang w:val="en-ID" w:eastAsia="en-US"/>
        </w:rPr>
      </w:pPr>
    </w:p>
    <w:p w14:paraId="0B7CF8D5" w14:textId="77777777" w:rsidR="000F017D"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FB0E6C">
        <w:rPr>
          <w:rFonts w:ascii="Arial" w:eastAsiaTheme="minorHAnsi" w:hAnsi="Arial" w:cs="Courier New"/>
          <w:color w:val="1F1F1F"/>
          <w:sz w:val="24"/>
          <w:szCs w:val="24"/>
          <w:lang w:val="en-ID" w:eastAsia="en-US"/>
        </w:rPr>
        <w:t>Lingkungan</w:t>
      </w:r>
      <w:proofErr w:type="spellEnd"/>
      <w:r w:rsidR="00FB0E6C">
        <w:rPr>
          <w:rFonts w:ascii="Arial" w:eastAsiaTheme="minorHAnsi" w:hAnsi="Arial" w:cs="Courier New"/>
          <w:color w:val="1F1F1F"/>
          <w:sz w:val="24"/>
          <w:szCs w:val="24"/>
          <w:lang w:val="en-ID" w:eastAsia="en-US"/>
        </w:rPr>
        <w:t xml:space="preserve"> Hidup</w:t>
      </w:r>
    </w:p>
    <w:p w14:paraId="5462B1C2" w14:textId="77777777" w:rsidR="000F017D" w:rsidRDefault="00BC37EC" w:rsidP="00BC37EC">
      <w:pPr>
        <w:pStyle w:val="ListParagraph"/>
        <w:numPr>
          <w:ilvl w:val="0"/>
          <w:numId w:val="65"/>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694A4A06" w14:textId="77777777" w:rsidR="000F017D" w:rsidRDefault="00BC37EC" w:rsidP="000F017D">
      <w:pPr>
        <w:spacing w:after="0" w:line="480" w:lineRule="auto"/>
        <w:ind w:firstLine="709"/>
        <w:jc w:val="both"/>
        <w:rPr>
          <w:rFonts w:ascii="Arial" w:eastAsiaTheme="minorHAnsi" w:hAnsi="Arial" w:cs="Courier New"/>
          <w:color w:val="1F1F1F"/>
          <w:sz w:val="24"/>
          <w:szCs w:val="24"/>
          <w:lang w:val="en-ID" w:eastAsia="en-US"/>
        </w:rPr>
      </w:pPr>
      <w:proofErr w:type="spellStart"/>
      <w:r w:rsidRPr="00FB0E6C">
        <w:rPr>
          <w:rFonts w:ascii="Arial" w:eastAsiaTheme="minorHAnsi" w:hAnsi="Arial" w:cs="Courier New"/>
          <w:color w:val="1F1F1F"/>
          <w:sz w:val="24"/>
          <w:szCs w:val="24"/>
          <w:lang w:val="en-ID" w:eastAsia="en-US"/>
        </w:rPr>
        <w:t>Berdasarkan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wawancara</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penulis</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0E6C">
        <w:rPr>
          <w:rFonts w:ascii="Arial" w:eastAsiaTheme="minorHAnsi" w:hAnsi="Arial" w:cs="Courier New"/>
          <w:color w:val="1F1F1F"/>
          <w:sz w:val="24"/>
          <w:szCs w:val="24"/>
          <w:lang w:val="en-ID" w:eastAsia="en-US"/>
        </w:rPr>
        <w:t xml:space="preserve"> Faizal </w:t>
      </w:r>
      <w:proofErr w:type="spellStart"/>
      <w:r w:rsidRPr="00FB0E6C">
        <w:rPr>
          <w:rFonts w:ascii="Arial" w:eastAsiaTheme="minorHAnsi" w:hAnsi="Arial" w:cs="Courier New"/>
          <w:color w:val="1F1F1F"/>
          <w:sz w:val="24"/>
          <w:szCs w:val="24"/>
          <w:lang w:val="en-ID" w:eastAsia="en-US"/>
        </w:rPr>
        <w:t>selaku</w:t>
      </w:r>
      <w:proofErr w:type="spellEnd"/>
      <w:r w:rsidRPr="00FB0E6C">
        <w:rPr>
          <w:rFonts w:ascii="Arial" w:eastAsiaTheme="minorHAnsi" w:hAnsi="Arial" w:cs="Courier New"/>
          <w:color w:val="1F1F1F"/>
          <w:sz w:val="24"/>
          <w:szCs w:val="24"/>
          <w:lang w:val="en-ID" w:eastAsia="en-US"/>
        </w:rPr>
        <w:t xml:space="preserve"> </w:t>
      </w:r>
      <w:proofErr w:type="spellStart"/>
      <w:r w:rsidR="00866963" w:rsidRPr="00FB0E6C">
        <w:rPr>
          <w:rFonts w:ascii="Arial" w:eastAsiaTheme="minorHAnsi" w:hAnsi="Arial" w:cs="Courier New"/>
          <w:color w:val="1F1F1F"/>
          <w:sz w:val="24"/>
          <w:szCs w:val="24"/>
          <w:lang w:val="en-ID" w:eastAsia="en-US"/>
        </w:rPr>
        <w:t>Sekretaris</w:t>
      </w:r>
      <w:proofErr w:type="spellEnd"/>
      <w:r w:rsidR="00866963" w:rsidRPr="00FB0E6C">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dengan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pertanyaan</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sebagai</w:t>
      </w:r>
      <w:proofErr w:type="spellEnd"/>
      <w:r w:rsidRPr="00FB0E6C">
        <w:rPr>
          <w:rFonts w:ascii="Arial" w:eastAsiaTheme="minorHAnsi" w:hAnsi="Arial" w:cs="Courier New"/>
          <w:color w:val="1F1F1F"/>
          <w:sz w:val="24"/>
          <w:szCs w:val="24"/>
          <w:lang w:val="en-ID" w:eastAsia="en-US"/>
        </w:rPr>
        <w:t xml:space="preserve"> </w:t>
      </w:r>
      <w:proofErr w:type="spellStart"/>
      <w:r w:rsidRPr="00FB0E6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206AD42" w14:textId="77777777" w:rsidR="000F017D" w:rsidRPr="003820D2" w:rsidRDefault="00BC37EC" w:rsidP="003820D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sekitar</w:t>
      </w:r>
      <w:proofErr w:type="spellEnd"/>
      <w:r>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Desa Puteri Sembilan</w:t>
      </w:r>
      <w:r w:rsidR="00034D8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6F1EFF">
        <w:rPr>
          <w:rFonts w:ascii="Arial" w:eastAsiaTheme="minorHAnsi" w:hAnsi="Arial" w:cs="Courier New"/>
          <w:i/>
          <w:iCs/>
          <w:color w:val="1F1F1F"/>
          <w:sz w:val="24"/>
          <w:szCs w:val="24"/>
          <w:lang w:val="en-ID" w:eastAsia="en-US"/>
        </w:rPr>
        <w:t xml:space="preserve"> </w:t>
      </w:r>
      <w:r w:rsidR="006F1EFF">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dalam</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aspek</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lingkungan</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hidup</w:t>
      </w:r>
      <w:proofErr w:type="spellEnd"/>
      <w:r w:rsidR="006F1EFF">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006F1EFF">
        <w:rPr>
          <w:rFonts w:ascii="Arial" w:eastAsiaTheme="minorHAnsi" w:hAnsi="Arial" w:cs="Courier New"/>
          <w:color w:val="1F1F1F"/>
          <w:sz w:val="24"/>
          <w:szCs w:val="24"/>
          <w:lang w:val="en-ID" w:eastAsia="en-US"/>
        </w:rPr>
        <w:t>tind</w:t>
      </w:r>
      <w:r w:rsidR="0046114A">
        <w:rPr>
          <w:rFonts w:ascii="Arial" w:eastAsiaTheme="minorHAnsi" w:hAnsi="Arial" w:cs="Courier New"/>
          <w:color w:val="1F1F1F"/>
          <w:sz w:val="24"/>
          <w:szCs w:val="24"/>
          <w:lang w:val="en-ID" w:eastAsia="en-US"/>
        </w:rPr>
        <w:t>aka</w:t>
      </w:r>
      <w:r w:rsidR="006F1EFF">
        <w:rPr>
          <w:rFonts w:ascii="Arial" w:eastAsiaTheme="minorHAnsi" w:hAnsi="Arial" w:cs="Courier New"/>
          <w:color w:val="1F1F1F"/>
          <w:sz w:val="24"/>
          <w:szCs w:val="24"/>
          <w:lang w:val="en-ID" w:eastAsia="en-US"/>
        </w:rPr>
        <w:t>n</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apa</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saja</w:t>
      </w:r>
      <w:proofErr w:type="spellEnd"/>
      <w:r w:rsidR="006F1EFF">
        <w:rPr>
          <w:rFonts w:ascii="Arial" w:eastAsiaTheme="minorHAnsi" w:hAnsi="Arial" w:cs="Courier New"/>
          <w:color w:val="1F1F1F"/>
          <w:sz w:val="24"/>
          <w:szCs w:val="24"/>
          <w:lang w:val="en-ID" w:eastAsia="en-US"/>
        </w:rPr>
        <w:t xml:space="preserve"> yang </w:t>
      </w:r>
      <w:proofErr w:type="spellStart"/>
      <w:r w:rsidR="006F1EFF">
        <w:rPr>
          <w:rFonts w:ascii="Arial" w:eastAsiaTheme="minorHAnsi" w:hAnsi="Arial" w:cs="Courier New"/>
          <w:color w:val="1F1F1F"/>
          <w:sz w:val="24"/>
          <w:szCs w:val="24"/>
          <w:lang w:val="en-ID" w:eastAsia="en-US"/>
        </w:rPr>
        <w:t>pernah</w:t>
      </w:r>
      <w:proofErr w:type="spellEnd"/>
      <w:r w:rsidR="006F1EFF">
        <w:rPr>
          <w:rFonts w:ascii="Arial" w:eastAsiaTheme="minorHAnsi" w:hAnsi="Arial" w:cs="Courier New"/>
          <w:color w:val="1F1F1F"/>
          <w:sz w:val="24"/>
          <w:szCs w:val="24"/>
          <w:lang w:val="en-ID" w:eastAsia="en-US"/>
        </w:rPr>
        <w:t xml:space="preserve"> </w:t>
      </w:r>
      <w:proofErr w:type="spellStart"/>
      <w:r w:rsidR="006F1EFF">
        <w:rPr>
          <w:rFonts w:ascii="Arial" w:eastAsiaTheme="minorHAnsi" w:hAnsi="Arial" w:cs="Courier New"/>
          <w:color w:val="1F1F1F"/>
          <w:sz w:val="24"/>
          <w:szCs w:val="24"/>
          <w:lang w:val="en-ID" w:eastAsia="en-US"/>
        </w:rPr>
        <w:t>diambil</w:t>
      </w:r>
      <w:proofErr w:type="spellEnd"/>
      <w:r w:rsidR="006F1EFF">
        <w:rPr>
          <w:rFonts w:ascii="Arial" w:eastAsiaTheme="minorHAnsi" w:hAnsi="Arial" w:cs="Courier New"/>
          <w:color w:val="1F1F1F"/>
          <w:sz w:val="24"/>
          <w:szCs w:val="24"/>
          <w:lang w:val="en-ID" w:eastAsia="en-US"/>
        </w:rPr>
        <w:t xml:space="preserve"> oleh </w:t>
      </w:r>
      <w:proofErr w:type="spellStart"/>
      <w:r w:rsidR="006F1EFF">
        <w:rPr>
          <w:rFonts w:ascii="Arial" w:eastAsiaTheme="minorHAnsi" w:hAnsi="Arial" w:cs="Courier New"/>
          <w:color w:val="1F1F1F"/>
          <w:sz w:val="24"/>
          <w:szCs w:val="24"/>
          <w:lang w:val="en-ID" w:eastAsia="en-US"/>
        </w:rPr>
        <w:t>Kepala</w:t>
      </w:r>
      <w:proofErr w:type="spellEnd"/>
      <w:r w:rsidR="006F1EF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40A19">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“Biase nye kami buat agenda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bersihkan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mane yang dah </w:t>
      </w:r>
      <w:proofErr w:type="spellStart"/>
      <w:r>
        <w:rPr>
          <w:rFonts w:ascii="Arial" w:eastAsiaTheme="minorHAnsi" w:hAnsi="Arial" w:cs="Courier New"/>
          <w:i/>
          <w:iCs/>
          <w:color w:val="1F1F1F"/>
          <w:sz w:val="24"/>
          <w:szCs w:val="24"/>
          <w:lang w:val="en-ID" w:eastAsia="en-US"/>
        </w:rPr>
        <w:t>semak</w:t>
      </w:r>
      <w:proofErr w:type="spellEnd"/>
      <w:r>
        <w:rPr>
          <w:rFonts w:ascii="Arial" w:eastAsiaTheme="minorHAnsi" w:hAnsi="Arial" w:cs="Courier New"/>
          <w:i/>
          <w:iCs/>
          <w:color w:val="1F1F1F"/>
          <w:sz w:val="24"/>
          <w:szCs w:val="24"/>
          <w:lang w:val="en-ID" w:eastAsia="en-US"/>
        </w:rPr>
        <w:t xml:space="preserve">, Belum lame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mangge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penghijauan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sekitar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daerah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alhamdulilah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w:t>
      </w:r>
      <w:r w:rsidR="0046114A">
        <w:rPr>
          <w:rFonts w:ascii="Arial" w:eastAsiaTheme="minorHAnsi" w:hAnsi="Arial" w:cs="Courier New"/>
          <w:i/>
          <w:iCs/>
          <w:color w:val="1F1F1F"/>
          <w:sz w:val="24"/>
          <w:szCs w:val="24"/>
          <w:lang w:val="en-ID" w:eastAsia="en-US"/>
        </w:rPr>
        <w:t xml:space="preserve">” </w:t>
      </w:r>
      <w:r w:rsidR="003820D2">
        <w:rPr>
          <w:rFonts w:ascii="Arial" w:eastAsiaTheme="minorHAnsi" w:hAnsi="Arial" w:cs="Courier New"/>
          <w:color w:val="1F1F1F"/>
          <w:sz w:val="24"/>
          <w:szCs w:val="24"/>
          <w:lang w:val="en-ID" w:eastAsia="en-US"/>
        </w:rPr>
        <w:t>(</w:t>
      </w:r>
      <w:proofErr w:type="spellStart"/>
      <w:r w:rsidR="004A0FD6">
        <w:rPr>
          <w:rFonts w:ascii="Arial" w:eastAsiaTheme="minorHAnsi" w:hAnsi="Arial" w:cs="Courier New"/>
          <w:color w:val="1F1F1F"/>
          <w:sz w:val="24"/>
          <w:szCs w:val="24"/>
          <w:lang w:val="en-ID" w:eastAsia="en-US"/>
        </w:rPr>
        <w:t>Biasanya</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Kepala</w:t>
      </w:r>
      <w:proofErr w:type="spellEnd"/>
      <w:r w:rsidR="004A0FD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membuat</w:t>
      </w:r>
      <w:proofErr w:type="spellEnd"/>
      <w:r w:rsidR="004A0FD6">
        <w:rPr>
          <w:rFonts w:ascii="Arial" w:eastAsiaTheme="minorHAnsi" w:hAnsi="Arial" w:cs="Courier New"/>
          <w:color w:val="1F1F1F"/>
          <w:sz w:val="24"/>
          <w:szCs w:val="24"/>
          <w:lang w:val="en-ID" w:eastAsia="en-US"/>
        </w:rPr>
        <w:t xml:space="preserve"> agenda gotong royong </w:t>
      </w:r>
      <w:proofErr w:type="spellStart"/>
      <w:r w:rsidR="004A0FD6">
        <w:rPr>
          <w:rFonts w:ascii="Arial" w:eastAsiaTheme="minorHAnsi" w:hAnsi="Arial" w:cs="Courier New"/>
          <w:color w:val="1F1F1F"/>
          <w:sz w:val="24"/>
          <w:szCs w:val="24"/>
          <w:lang w:val="en-ID" w:eastAsia="en-US"/>
        </w:rPr>
        <w:t>setiap</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bulan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untuk</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member</w:t>
      </w:r>
      <w:r w:rsidR="00A85634">
        <w:rPr>
          <w:rFonts w:ascii="Arial" w:eastAsiaTheme="minorHAnsi" w:hAnsi="Arial" w:cs="Courier New"/>
          <w:color w:val="1F1F1F"/>
          <w:sz w:val="24"/>
          <w:szCs w:val="24"/>
          <w:lang w:val="en-ID" w:eastAsia="en-US"/>
        </w:rPr>
        <w:t>si</w:t>
      </w:r>
      <w:r w:rsidR="004A0FD6">
        <w:rPr>
          <w:rFonts w:ascii="Arial" w:eastAsiaTheme="minorHAnsi" w:hAnsi="Arial" w:cs="Courier New"/>
          <w:color w:val="1F1F1F"/>
          <w:sz w:val="24"/>
          <w:szCs w:val="24"/>
          <w:lang w:val="en-ID" w:eastAsia="en-US"/>
        </w:rPr>
        <w:t>hkan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lingkungan</w:t>
      </w:r>
      <w:proofErr w:type="spellEnd"/>
      <w:r w:rsidR="004A0FD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melakukan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penghijauan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dengan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menaman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pohon</w:t>
      </w:r>
      <w:proofErr w:type="spellEnd"/>
      <w:r w:rsidR="004A0FD6">
        <w:rPr>
          <w:rFonts w:ascii="Arial" w:eastAsiaTheme="minorHAnsi" w:hAnsi="Arial" w:cs="Courier New"/>
          <w:color w:val="1F1F1F"/>
          <w:sz w:val="24"/>
          <w:szCs w:val="24"/>
          <w:lang w:val="en-ID" w:eastAsia="en-US"/>
        </w:rPr>
        <w:t xml:space="preserve"> </w:t>
      </w:r>
      <w:proofErr w:type="spellStart"/>
      <w:r w:rsidR="004A0FD6">
        <w:rPr>
          <w:rFonts w:ascii="Arial" w:eastAsiaTheme="minorHAnsi" w:hAnsi="Arial" w:cs="Courier New"/>
          <w:color w:val="1F1F1F"/>
          <w:sz w:val="24"/>
          <w:szCs w:val="24"/>
          <w:lang w:val="en-ID" w:eastAsia="en-US"/>
        </w:rPr>
        <w:t>mangga</w:t>
      </w:r>
      <w:proofErr w:type="spellEnd"/>
      <w:r w:rsidR="00DA4217">
        <w:rPr>
          <w:rFonts w:ascii="Arial" w:eastAsiaTheme="minorHAnsi" w:hAnsi="Arial" w:cs="Courier New"/>
          <w:color w:val="1F1F1F"/>
          <w:sz w:val="24"/>
          <w:szCs w:val="24"/>
          <w:lang w:val="en-ID" w:eastAsia="en-US"/>
        </w:rPr>
        <w:t xml:space="preserve"> </w:t>
      </w:r>
      <w:r w:rsidR="004A0FD6">
        <w:rPr>
          <w:rFonts w:ascii="Arial" w:eastAsiaTheme="minorHAnsi" w:hAnsi="Arial" w:cs="Courier New"/>
          <w:color w:val="1F1F1F"/>
          <w:sz w:val="24"/>
          <w:szCs w:val="24"/>
          <w:lang w:val="en-ID" w:eastAsia="en-US"/>
        </w:rPr>
        <w:t xml:space="preserve">di </w:t>
      </w:r>
      <w:proofErr w:type="spellStart"/>
      <w:r w:rsidR="004A0FD6">
        <w:rPr>
          <w:rFonts w:ascii="Arial" w:eastAsiaTheme="minorHAnsi" w:hAnsi="Arial" w:cs="Courier New"/>
          <w:color w:val="1F1F1F"/>
          <w:sz w:val="24"/>
          <w:szCs w:val="24"/>
          <w:lang w:val="en-ID" w:eastAsia="en-US"/>
        </w:rPr>
        <w:t>sekitar</w:t>
      </w:r>
      <w:proofErr w:type="spellEnd"/>
      <w:r w:rsidR="004A0FD6">
        <w:rPr>
          <w:rFonts w:ascii="Arial" w:eastAsiaTheme="minorHAnsi" w:hAnsi="Arial" w:cs="Courier New"/>
          <w:color w:val="1F1F1F"/>
          <w:sz w:val="24"/>
          <w:szCs w:val="24"/>
          <w:lang w:val="en-ID" w:eastAsia="en-US"/>
        </w:rPr>
        <w:t xml:space="preserve"> </w:t>
      </w:r>
      <w:r w:rsidR="00DA4217">
        <w:rPr>
          <w:rFonts w:ascii="Arial" w:eastAsiaTheme="minorHAnsi" w:hAnsi="Arial" w:cs="Courier New"/>
          <w:color w:val="1F1F1F"/>
          <w:sz w:val="24"/>
          <w:szCs w:val="24"/>
          <w:lang w:val="en-ID" w:eastAsia="en-US"/>
        </w:rPr>
        <w:t>K</w:t>
      </w:r>
      <w:r w:rsidR="004A0FD6">
        <w:rPr>
          <w:rFonts w:ascii="Arial" w:eastAsiaTheme="minorHAnsi" w:hAnsi="Arial" w:cs="Courier New"/>
          <w:color w:val="1F1F1F"/>
          <w:sz w:val="24"/>
          <w:szCs w:val="24"/>
          <w:lang w:val="en-ID" w:eastAsia="en-US"/>
        </w:rPr>
        <w:t xml:space="preserve">antor </w:t>
      </w:r>
      <w:r w:rsidR="00A3655D">
        <w:rPr>
          <w:rFonts w:ascii="Arial" w:eastAsiaTheme="minorHAnsi" w:hAnsi="Arial" w:cs="Courier New"/>
          <w:color w:val="1F1F1F"/>
          <w:sz w:val="24"/>
          <w:szCs w:val="24"/>
          <w:lang w:val="en-ID" w:eastAsia="en-US"/>
        </w:rPr>
        <w:t>Desa</w:t>
      </w:r>
      <w:r w:rsidR="004A0FD6">
        <w:rPr>
          <w:rFonts w:ascii="Arial" w:eastAsiaTheme="minorHAnsi" w:hAnsi="Arial" w:cs="Courier New"/>
          <w:color w:val="1F1F1F"/>
          <w:sz w:val="24"/>
          <w:szCs w:val="24"/>
          <w:lang w:val="en-ID" w:eastAsia="en-US"/>
        </w:rPr>
        <w:t>).</w:t>
      </w:r>
    </w:p>
    <w:p w14:paraId="35319817" w14:textId="77777777" w:rsidR="003820D2" w:rsidRDefault="00BC37EC" w:rsidP="00034D86">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3820D2">
        <w:rPr>
          <w:rFonts w:ascii="Arial" w:eastAsiaTheme="minorHAnsi" w:hAnsi="Arial" w:cs="Courier New"/>
          <w:color w:val="1F1F1F"/>
          <w:sz w:val="24"/>
          <w:szCs w:val="24"/>
          <w:lang w:val="en-ID" w:eastAsia="en-US"/>
        </w:rPr>
        <w:t>Selanjutnya</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berdasarkan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wawancara</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penulis</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dengan</w:t>
      </w:r>
      <w:proofErr w:type="spellEnd"/>
      <w:r w:rsidRPr="003820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820D2">
        <w:rPr>
          <w:rFonts w:ascii="Arial" w:eastAsiaTheme="minorHAnsi" w:hAnsi="Arial" w:cs="Courier New"/>
          <w:color w:val="1F1F1F"/>
          <w:sz w:val="24"/>
          <w:szCs w:val="24"/>
          <w:lang w:val="en-ID" w:eastAsia="en-US"/>
        </w:rPr>
        <w:t xml:space="preserve"> Muhamad Nazeri </w:t>
      </w:r>
      <w:proofErr w:type="spellStart"/>
      <w:r w:rsidRPr="003820D2">
        <w:rPr>
          <w:rFonts w:ascii="Arial" w:eastAsiaTheme="minorHAnsi" w:hAnsi="Arial" w:cs="Courier New"/>
          <w:color w:val="1F1F1F"/>
          <w:sz w:val="24"/>
          <w:szCs w:val="24"/>
          <w:lang w:val="en-ID" w:eastAsia="en-US"/>
        </w:rPr>
        <w:t>dengan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pertanyaan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sebagai</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4AA47F66" w14:textId="77777777" w:rsidR="000F017D" w:rsidRPr="00FC29DD" w:rsidRDefault="00BC37EC" w:rsidP="00020D4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pulak</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FC29DD">
        <w:rPr>
          <w:rFonts w:ascii="Arial" w:eastAsiaTheme="minorHAnsi" w:hAnsi="Arial" w:cs="Courier New"/>
          <w:color w:val="1F1F1F"/>
          <w:sz w:val="24"/>
          <w:szCs w:val="24"/>
          <w:lang w:val="en-ID" w:eastAsia="en-US"/>
        </w:rPr>
        <w:t xml:space="preserve">(Bang, </w:t>
      </w:r>
      <w:proofErr w:type="spellStart"/>
      <w:r w:rsidR="00FC29DD">
        <w:rPr>
          <w:rFonts w:ascii="Arial" w:eastAsiaTheme="minorHAnsi" w:hAnsi="Arial" w:cs="Courier New"/>
          <w:color w:val="1F1F1F"/>
          <w:sz w:val="24"/>
          <w:szCs w:val="24"/>
          <w:lang w:val="en-ID" w:eastAsia="en-US"/>
        </w:rPr>
        <w:t>dalam</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aspek</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lingkungan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hidup</w:t>
      </w:r>
      <w:proofErr w:type="spellEnd"/>
      <w:r w:rsidR="00FC29DD">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Desa Puteri Sembilan</w:t>
      </w:r>
      <w:r w:rsidR="00D24433">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tindakan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apa</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saja</w:t>
      </w:r>
      <w:proofErr w:type="spellEnd"/>
      <w:r w:rsidR="00FC29DD">
        <w:rPr>
          <w:rFonts w:ascii="Arial" w:eastAsiaTheme="minorHAnsi" w:hAnsi="Arial" w:cs="Courier New"/>
          <w:color w:val="1F1F1F"/>
          <w:sz w:val="24"/>
          <w:szCs w:val="24"/>
          <w:lang w:val="en-ID" w:eastAsia="en-US"/>
        </w:rPr>
        <w:t xml:space="preserve"> yang </w:t>
      </w:r>
      <w:proofErr w:type="spellStart"/>
      <w:r w:rsidR="00FC29DD">
        <w:rPr>
          <w:rFonts w:ascii="Arial" w:eastAsiaTheme="minorHAnsi" w:hAnsi="Arial" w:cs="Courier New"/>
          <w:color w:val="1F1F1F"/>
          <w:sz w:val="24"/>
          <w:szCs w:val="24"/>
          <w:lang w:val="en-ID" w:eastAsia="en-US"/>
        </w:rPr>
        <w:t>pernah</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diambil</w:t>
      </w:r>
      <w:proofErr w:type="spellEnd"/>
      <w:r w:rsidR="00FC29DD">
        <w:rPr>
          <w:rFonts w:ascii="Arial" w:eastAsiaTheme="minorHAnsi" w:hAnsi="Arial" w:cs="Courier New"/>
          <w:color w:val="1F1F1F"/>
          <w:sz w:val="24"/>
          <w:szCs w:val="24"/>
          <w:lang w:val="en-ID" w:eastAsia="en-US"/>
        </w:rPr>
        <w:t xml:space="preserve"> oleh </w:t>
      </w:r>
      <w:proofErr w:type="spellStart"/>
      <w:r w:rsidR="00FC29DD">
        <w:rPr>
          <w:rFonts w:ascii="Arial" w:eastAsiaTheme="minorHAnsi" w:hAnsi="Arial" w:cs="Courier New"/>
          <w:color w:val="1F1F1F"/>
          <w:sz w:val="24"/>
          <w:szCs w:val="24"/>
          <w:lang w:val="en-ID" w:eastAsia="en-US"/>
        </w:rPr>
        <w:t>Kepala</w:t>
      </w:r>
      <w:proofErr w:type="spellEnd"/>
      <w:r w:rsidR="00FC29DD">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C29D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ini</w:t>
      </w:r>
      <w:proofErr w:type="spellEnd"/>
      <w:r>
        <w:rPr>
          <w:rFonts w:ascii="Arial" w:eastAsiaTheme="minorHAnsi" w:hAnsi="Arial" w:cs="Courier New"/>
          <w:i/>
          <w:iCs/>
          <w:color w:val="1F1F1F"/>
          <w:sz w:val="24"/>
          <w:szCs w:val="24"/>
          <w:lang w:val="en-ID" w:eastAsia="en-US"/>
        </w:rPr>
        <w:t xml:space="preserve"> kite buat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bukan</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mengadakan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penanaman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hijau</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dusun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parit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dah kite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2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w:t>
      </w:r>
      <w:r w:rsidR="00FC29DD">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kalo gotong royong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w:t>
      </w:r>
      <w:r w:rsidR="0046114A">
        <w:rPr>
          <w:rFonts w:ascii="Arial" w:eastAsiaTheme="minorHAnsi" w:hAnsi="Arial" w:cs="Courier New"/>
          <w:i/>
          <w:iCs/>
          <w:color w:val="1F1F1F"/>
          <w:sz w:val="24"/>
          <w:szCs w:val="24"/>
          <w:lang w:val="en-ID" w:eastAsia="en-US"/>
        </w:rPr>
        <w:t xml:space="preserve">” </w:t>
      </w:r>
      <w:r w:rsidR="00FC29DD">
        <w:rPr>
          <w:rFonts w:ascii="Arial" w:eastAsiaTheme="minorHAnsi" w:hAnsi="Arial" w:cs="Courier New"/>
          <w:color w:val="1F1F1F"/>
          <w:sz w:val="24"/>
          <w:szCs w:val="24"/>
          <w:lang w:val="en-ID" w:eastAsia="en-US"/>
        </w:rPr>
        <w:t>(</w:t>
      </w:r>
      <w:proofErr w:type="spellStart"/>
      <w:r w:rsidR="00FC29DD">
        <w:rPr>
          <w:rFonts w:ascii="Arial" w:eastAsiaTheme="minorHAnsi" w:hAnsi="Arial" w:cs="Courier New"/>
          <w:color w:val="1F1F1F"/>
          <w:sz w:val="24"/>
          <w:szCs w:val="24"/>
          <w:lang w:val="en-ID" w:eastAsia="en-US"/>
        </w:rPr>
        <w:t>Untuk</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lingkungan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hidup</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Kepala</w:t>
      </w:r>
      <w:proofErr w:type="spellEnd"/>
      <w:r w:rsidR="00FC29DD">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mengadakan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seperti</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kegiatan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penghijauan</w:t>
      </w:r>
      <w:proofErr w:type="spellEnd"/>
      <w:r w:rsidR="00FC29DD">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FC29DD">
        <w:rPr>
          <w:rFonts w:ascii="Arial" w:eastAsiaTheme="minorHAnsi" w:hAnsi="Arial" w:cs="Courier New"/>
          <w:color w:val="1F1F1F"/>
          <w:sz w:val="24"/>
          <w:szCs w:val="24"/>
          <w:lang w:val="en-ID" w:eastAsia="en-US"/>
        </w:rPr>
        <w:t xml:space="preserve"> gotong royong yang </w:t>
      </w:r>
      <w:proofErr w:type="spellStart"/>
      <w:r w:rsidR="00FC29DD">
        <w:rPr>
          <w:rFonts w:ascii="Arial" w:eastAsiaTheme="minorHAnsi" w:hAnsi="Arial" w:cs="Courier New"/>
          <w:color w:val="1F1F1F"/>
          <w:sz w:val="24"/>
          <w:szCs w:val="24"/>
          <w:lang w:val="en-ID" w:eastAsia="en-US"/>
        </w:rPr>
        <w:t>dilakukan</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setiap</w:t>
      </w:r>
      <w:proofErr w:type="spellEnd"/>
      <w:r w:rsidR="00FC29DD">
        <w:rPr>
          <w:rFonts w:ascii="Arial" w:eastAsiaTheme="minorHAnsi" w:hAnsi="Arial" w:cs="Courier New"/>
          <w:color w:val="1F1F1F"/>
          <w:sz w:val="24"/>
          <w:szCs w:val="24"/>
          <w:lang w:val="en-ID" w:eastAsia="en-US"/>
        </w:rPr>
        <w:t xml:space="preserve"> </w:t>
      </w:r>
      <w:proofErr w:type="spellStart"/>
      <w:r w:rsidR="00FC29DD">
        <w:rPr>
          <w:rFonts w:ascii="Arial" w:eastAsiaTheme="minorHAnsi" w:hAnsi="Arial" w:cs="Courier New"/>
          <w:color w:val="1F1F1F"/>
          <w:sz w:val="24"/>
          <w:szCs w:val="24"/>
          <w:lang w:val="en-ID" w:eastAsia="en-US"/>
        </w:rPr>
        <w:t>bulan</w:t>
      </w:r>
      <w:proofErr w:type="spellEnd"/>
      <w:r w:rsidR="00FC29DD">
        <w:rPr>
          <w:rFonts w:ascii="Arial" w:eastAsiaTheme="minorHAnsi" w:hAnsi="Arial" w:cs="Courier New"/>
          <w:color w:val="1F1F1F"/>
          <w:sz w:val="24"/>
          <w:szCs w:val="24"/>
          <w:lang w:val="en-ID" w:eastAsia="en-US"/>
        </w:rPr>
        <w:t>).</w:t>
      </w:r>
    </w:p>
    <w:p w14:paraId="23B84C1D" w14:textId="77777777" w:rsidR="0050550C" w:rsidRDefault="00BC37EC" w:rsidP="00034D86">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FC29DD">
        <w:rPr>
          <w:rFonts w:ascii="Arial" w:eastAsiaTheme="minorHAnsi" w:hAnsi="Arial" w:cs="Courier New"/>
          <w:color w:val="1F1F1F"/>
          <w:sz w:val="24"/>
          <w:szCs w:val="24"/>
          <w:lang w:val="en-ID" w:eastAsia="en-US"/>
        </w:rPr>
        <w:t>Kemudian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pertanyaan</w:t>
      </w:r>
      <w:proofErr w:type="spellEnd"/>
      <w:r w:rsidRPr="00FC29DD">
        <w:rPr>
          <w:rFonts w:ascii="Arial" w:eastAsiaTheme="minorHAnsi" w:hAnsi="Arial" w:cs="Courier New"/>
          <w:color w:val="1F1F1F"/>
          <w:sz w:val="24"/>
          <w:szCs w:val="24"/>
          <w:lang w:val="en-ID" w:eastAsia="en-US"/>
        </w:rPr>
        <w:t xml:space="preserve"> yang </w:t>
      </w:r>
      <w:proofErr w:type="spellStart"/>
      <w:r w:rsidRPr="00FC29DD">
        <w:rPr>
          <w:rFonts w:ascii="Arial" w:eastAsiaTheme="minorHAnsi" w:hAnsi="Arial" w:cs="Courier New"/>
          <w:color w:val="1F1F1F"/>
          <w:sz w:val="24"/>
          <w:szCs w:val="24"/>
          <w:lang w:val="en-ID" w:eastAsia="en-US"/>
        </w:rPr>
        <w:t>sama</w:t>
      </w:r>
      <w:proofErr w:type="spellEnd"/>
      <w:r w:rsidRPr="00FC29DD">
        <w:rPr>
          <w:rFonts w:ascii="Arial" w:eastAsiaTheme="minorHAnsi" w:hAnsi="Arial" w:cs="Courier New"/>
          <w:color w:val="1F1F1F"/>
          <w:sz w:val="24"/>
          <w:szCs w:val="24"/>
          <w:lang w:val="en-ID" w:eastAsia="en-US"/>
        </w:rPr>
        <w:t xml:space="preserve"> di </w:t>
      </w:r>
      <w:proofErr w:type="spellStart"/>
      <w:r w:rsidRPr="00FC29DD">
        <w:rPr>
          <w:rFonts w:ascii="Arial" w:eastAsiaTheme="minorHAnsi" w:hAnsi="Arial" w:cs="Courier New"/>
          <w:color w:val="1F1F1F"/>
          <w:sz w:val="24"/>
          <w:szCs w:val="24"/>
          <w:lang w:val="en-ID" w:eastAsia="en-US"/>
        </w:rPr>
        <w:t>ajukan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kepada</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kak</w:t>
      </w:r>
      <w:proofErr w:type="spellEnd"/>
      <w:r w:rsidRPr="00FC29DD">
        <w:rPr>
          <w:rFonts w:ascii="Arial" w:eastAsiaTheme="minorHAnsi" w:hAnsi="Arial" w:cs="Courier New"/>
          <w:color w:val="1F1F1F"/>
          <w:sz w:val="24"/>
          <w:szCs w:val="24"/>
          <w:lang w:val="en-ID" w:eastAsia="en-US"/>
        </w:rPr>
        <w:t xml:space="preserve"> Suryani </w:t>
      </w:r>
      <w:proofErr w:type="spellStart"/>
      <w:r w:rsidRPr="00FC29DD">
        <w:rPr>
          <w:rFonts w:ascii="Arial" w:eastAsiaTheme="minorHAnsi" w:hAnsi="Arial" w:cs="Courier New"/>
          <w:color w:val="1F1F1F"/>
          <w:sz w:val="24"/>
          <w:szCs w:val="24"/>
          <w:lang w:val="en-ID" w:eastAsia="en-US"/>
        </w:rPr>
        <w:t>selaku</w:t>
      </w:r>
      <w:proofErr w:type="spellEnd"/>
      <w:r w:rsidRPr="00FC29DD">
        <w:rPr>
          <w:rFonts w:ascii="Arial" w:eastAsiaTheme="minorHAnsi" w:hAnsi="Arial" w:cs="Courier New"/>
          <w:color w:val="1F1F1F"/>
          <w:sz w:val="24"/>
          <w:szCs w:val="24"/>
          <w:lang w:val="en-ID" w:eastAsia="en-US"/>
        </w:rPr>
        <w:t xml:space="preserve"> </w:t>
      </w:r>
      <w:r w:rsidR="00FC29DD" w:rsidRPr="00FC29DD">
        <w:rPr>
          <w:rFonts w:ascii="Arial" w:eastAsiaTheme="minorHAnsi" w:hAnsi="Arial" w:cs="Courier New"/>
          <w:color w:val="1F1F1F"/>
          <w:sz w:val="24"/>
          <w:szCs w:val="24"/>
          <w:lang w:val="en-ID" w:eastAsia="en-US"/>
        </w:rPr>
        <w:t xml:space="preserve">Kaur Umum </w:t>
      </w:r>
      <w:r w:rsidR="00034D8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FC29DD" w:rsidRPr="00FC29DD">
        <w:rPr>
          <w:rFonts w:ascii="Arial" w:eastAsiaTheme="minorHAnsi" w:hAnsi="Arial" w:cs="Courier New"/>
          <w:color w:val="1F1F1F"/>
          <w:sz w:val="24"/>
          <w:szCs w:val="24"/>
          <w:lang w:val="en-ID" w:eastAsia="en-US"/>
        </w:rPr>
        <w:t xml:space="preserve"> </w:t>
      </w:r>
      <w:proofErr w:type="spellStart"/>
      <w:r w:rsidR="00FC29DD" w:rsidRPr="00FC29DD">
        <w:rPr>
          <w:rFonts w:ascii="Arial" w:eastAsiaTheme="minorHAnsi" w:hAnsi="Arial" w:cs="Courier New"/>
          <w:color w:val="1F1F1F"/>
          <w:sz w:val="24"/>
          <w:szCs w:val="24"/>
          <w:lang w:val="en-ID" w:eastAsia="en-US"/>
        </w:rPr>
        <w:t>Perencanaan</w:t>
      </w:r>
      <w:proofErr w:type="spellEnd"/>
      <w:r w:rsidR="00FC29DD"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dengan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pertanyaan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sebagai</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04CC920" w14:textId="77777777" w:rsidR="000F017D" w:rsidRPr="0050550C" w:rsidRDefault="00BC37EC" w:rsidP="00020D42">
      <w:pPr>
        <w:spacing w:after="0" w:line="240" w:lineRule="auto"/>
        <w:jc w:val="both"/>
        <w:rPr>
          <w:rFonts w:ascii="Arial" w:eastAsiaTheme="minorHAnsi" w:hAnsi="Arial" w:cs="Courier New"/>
          <w:color w:val="FF0000"/>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50550C">
        <w:rPr>
          <w:rFonts w:ascii="Arial" w:eastAsiaTheme="minorHAnsi" w:hAnsi="Arial" w:cs="Courier New"/>
          <w:i/>
          <w:iCs/>
          <w:color w:val="1F1F1F"/>
          <w:sz w:val="24"/>
          <w:szCs w:val="24"/>
          <w:lang w:val="en-ID" w:eastAsia="en-US"/>
        </w:rPr>
        <w:t xml:space="preserve"> </w:t>
      </w:r>
      <w:r w:rsidR="0050550C">
        <w:rPr>
          <w:rFonts w:ascii="Arial" w:eastAsiaTheme="minorHAnsi" w:hAnsi="Arial" w:cs="Courier New"/>
          <w:color w:val="1F1F1F"/>
          <w:sz w:val="24"/>
          <w:szCs w:val="24"/>
          <w:lang w:val="en-ID" w:eastAsia="en-US"/>
        </w:rPr>
        <w:t xml:space="preserve">(Kak, </w:t>
      </w:r>
      <w:proofErr w:type="spellStart"/>
      <w:r w:rsidR="0050550C">
        <w:rPr>
          <w:rFonts w:ascii="Arial" w:eastAsiaTheme="minorHAnsi" w:hAnsi="Arial" w:cs="Courier New"/>
          <w:color w:val="1F1F1F"/>
          <w:sz w:val="24"/>
          <w:szCs w:val="24"/>
          <w:lang w:val="en-ID" w:eastAsia="en-US"/>
        </w:rPr>
        <w:t>dalam</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aspek</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lingkungan</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hidup</w:t>
      </w:r>
      <w:proofErr w:type="spellEnd"/>
      <w:r w:rsidR="0050550C">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 xml:space="preserve">Desa </w:t>
      </w:r>
      <w:r w:rsidR="00B72AC3">
        <w:rPr>
          <w:rFonts w:ascii="Arial" w:eastAsiaTheme="minorHAnsi" w:hAnsi="Arial" w:cs="Courier New"/>
          <w:color w:val="1F1F1F"/>
          <w:sz w:val="24"/>
          <w:szCs w:val="24"/>
          <w:lang w:val="en-ID" w:eastAsia="en-US"/>
        </w:rPr>
        <w:lastRenderedPageBreak/>
        <w:t xml:space="preserve">Puteri </w:t>
      </w:r>
      <w:proofErr w:type="spellStart"/>
      <w:r w:rsidR="00B72AC3">
        <w:rPr>
          <w:rFonts w:ascii="Arial" w:eastAsiaTheme="minorHAnsi" w:hAnsi="Arial" w:cs="Courier New"/>
          <w:color w:val="1F1F1F"/>
          <w:sz w:val="24"/>
          <w:szCs w:val="24"/>
          <w:lang w:val="en-ID" w:eastAsia="en-US"/>
        </w:rPr>
        <w:t>Sembilan</w:t>
      </w:r>
      <w:r w:rsidR="0050550C">
        <w:rPr>
          <w:rFonts w:ascii="Arial" w:eastAsiaTheme="minorHAnsi" w:hAnsi="Arial" w:cs="Courier New"/>
          <w:color w:val="1F1F1F"/>
          <w:sz w:val="24"/>
          <w:szCs w:val="24"/>
          <w:lang w:val="en-ID" w:eastAsia="en-US"/>
        </w:rPr>
        <w:t>tinda</w:t>
      </w:r>
      <w:r w:rsidR="00924300">
        <w:rPr>
          <w:rFonts w:ascii="Arial" w:eastAsiaTheme="minorHAnsi" w:hAnsi="Arial" w:cs="Courier New"/>
          <w:color w:val="1F1F1F"/>
          <w:sz w:val="24"/>
          <w:szCs w:val="24"/>
          <w:lang w:val="en-ID" w:eastAsia="en-US"/>
        </w:rPr>
        <w:t>k</w:t>
      </w:r>
      <w:r w:rsidR="0050550C">
        <w:rPr>
          <w:rFonts w:ascii="Arial" w:eastAsiaTheme="minorHAnsi" w:hAnsi="Arial" w:cs="Courier New"/>
          <w:color w:val="1F1F1F"/>
          <w:sz w:val="24"/>
          <w:szCs w:val="24"/>
          <w:lang w:val="en-ID" w:eastAsia="en-US"/>
        </w:rPr>
        <w:t>an</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apa</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saja</w:t>
      </w:r>
      <w:proofErr w:type="spellEnd"/>
      <w:r w:rsidR="0050550C">
        <w:rPr>
          <w:rFonts w:ascii="Arial" w:eastAsiaTheme="minorHAnsi" w:hAnsi="Arial" w:cs="Courier New"/>
          <w:color w:val="1F1F1F"/>
          <w:sz w:val="24"/>
          <w:szCs w:val="24"/>
          <w:lang w:val="en-ID" w:eastAsia="en-US"/>
        </w:rPr>
        <w:t xml:space="preserve"> yang </w:t>
      </w:r>
      <w:proofErr w:type="spellStart"/>
      <w:r w:rsidR="0050550C">
        <w:rPr>
          <w:rFonts w:ascii="Arial" w:eastAsiaTheme="minorHAnsi" w:hAnsi="Arial" w:cs="Courier New"/>
          <w:color w:val="1F1F1F"/>
          <w:sz w:val="24"/>
          <w:szCs w:val="24"/>
          <w:lang w:val="en-ID" w:eastAsia="en-US"/>
        </w:rPr>
        <w:t>pernah</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diambil</w:t>
      </w:r>
      <w:proofErr w:type="spellEnd"/>
      <w:r w:rsidR="0050550C">
        <w:rPr>
          <w:rFonts w:ascii="Arial" w:eastAsiaTheme="minorHAnsi" w:hAnsi="Arial" w:cs="Courier New"/>
          <w:color w:val="1F1F1F"/>
          <w:sz w:val="24"/>
          <w:szCs w:val="24"/>
          <w:lang w:val="en-ID" w:eastAsia="en-US"/>
        </w:rPr>
        <w:t xml:space="preserve"> oleh </w:t>
      </w:r>
      <w:proofErr w:type="spellStart"/>
      <w:r w:rsidR="0050550C">
        <w:rPr>
          <w:rFonts w:ascii="Arial" w:eastAsiaTheme="minorHAnsi" w:hAnsi="Arial" w:cs="Courier New"/>
          <w:color w:val="1F1F1F"/>
          <w:sz w:val="24"/>
          <w:szCs w:val="24"/>
          <w:lang w:val="en-ID" w:eastAsia="en-US"/>
        </w:rPr>
        <w:t>Kepala</w:t>
      </w:r>
      <w:proofErr w:type="spellEnd"/>
      <w:r w:rsidR="0050550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0550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apa</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manfaatnya</w:t>
      </w:r>
      <w:proofErr w:type="spellEnd"/>
      <w:r w:rsidR="0050550C">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penghijauan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penghijauan</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rutinitas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sidR="00020D42">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50550C">
        <w:rPr>
          <w:rFonts w:ascii="Arial" w:eastAsiaTheme="minorHAnsi" w:hAnsi="Arial" w:cs="Courier New"/>
          <w:i/>
          <w:iCs/>
          <w:color w:val="1F1F1F"/>
          <w:sz w:val="24"/>
          <w:szCs w:val="24"/>
          <w:lang w:val="en-ID" w:eastAsia="en-US"/>
        </w:rPr>
        <w:t xml:space="preserve"> </w:t>
      </w:r>
      <w:r w:rsidR="0050550C">
        <w:rPr>
          <w:rFonts w:ascii="Arial" w:eastAsiaTheme="minorHAnsi" w:hAnsi="Arial" w:cs="Courier New"/>
          <w:color w:val="1F1F1F"/>
          <w:sz w:val="24"/>
          <w:szCs w:val="24"/>
          <w:lang w:val="en-ID" w:eastAsia="en-US"/>
        </w:rPr>
        <w:t xml:space="preserve"> (Ada </w:t>
      </w:r>
      <w:proofErr w:type="spellStart"/>
      <w:r w:rsidR="0050550C">
        <w:rPr>
          <w:rFonts w:ascii="Arial" w:eastAsiaTheme="minorHAnsi" w:hAnsi="Arial" w:cs="Courier New"/>
          <w:color w:val="1F1F1F"/>
          <w:sz w:val="24"/>
          <w:szCs w:val="24"/>
          <w:lang w:val="en-ID" w:eastAsia="en-US"/>
        </w:rPr>
        <w:t>kegiatan</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penghijauan</w:t>
      </w:r>
      <w:proofErr w:type="spellEnd"/>
      <w:r w:rsidR="0050550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0550C">
        <w:rPr>
          <w:rFonts w:ascii="Arial" w:eastAsiaTheme="minorHAnsi" w:hAnsi="Arial" w:cs="Courier New"/>
          <w:color w:val="1F1F1F"/>
          <w:sz w:val="24"/>
          <w:szCs w:val="24"/>
          <w:lang w:val="en-ID" w:eastAsia="en-US"/>
        </w:rPr>
        <w:t xml:space="preserve"> gotong royong yang </w:t>
      </w:r>
      <w:proofErr w:type="spellStart"/>
      <w:r w:rsidR="0050550C">
        <w:rPr>
          <w:rFonts w:ascii="Arial" w:eastAsiaTheme="minorHAnsi" w:hAnsi="Arial" w:cs="Courier New"/>
          <w:color w:val="1F1F1F"/>
          <w:sz w:val="24"/>
          <w:szCs w:val="24"/>
          <w:lang w:val="en-ID" w:eastAsia="en-US"/>
        </w:rPr>
        <w:t>dilakukan</w:t>
      </w:r>
      <w:proofErr w:type="spell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setiap</w:t>
      </w:r>
      <w:proofErr w:type="spellEnd"/>
      <w:r w:rsidR="0050550C">
        <w:rPr>
          <w:rFonts w:ascii="Arial" w:eastAsiaTheme="minorHAnsi" w:hAnsi="Arial" w:cs="Courier New"/>
          <w:color w:val="1F1F1F"/>
          <w:sz w:val="24"/>
          <w:szCs w:val="24"/>
          <w:lang w:val="en-ID" w:eastAsia="en-US"/>
        </w:rPr>
        <w:t xml:space="preserve"> </w:t>
      </w:r>
      <w:proofErr w:type="spellStart"/>
      <w:proofErr w:type="gramStart"/>
      <w:r w:rsidR="0050550C">
        <w:rPr>
          <w:rFonts w:ascii="Arial" w:eastAsiaTheme="minorHAnsi" w:hAnsi="Arial" w:cs="Courier New"/>
          <w:color w:val="1F1F1F"/>
          <w:sz w:val="24"/>
          <w:szCs w:val="24"/>
          <w:lang w:val="en-ID" w:eastAsia="en-US"/>
        </w:rPr>
        <w:t>bulan</w:t>
      </w:r>
      <w:proofErr w:type="spellEnd"/>
      <w:r w:rsidR="0050550C">
        <w:rPr>
          <w:rFonts w:ascii="Arial" w:eastAsiaTheme="minorHAnsi" w:hAnsi="Arial" w:cs="Courier New"/>
          <w:color w:val="1F1F1F"/>
          <w:sz w:val="24"/>
          <w:szCs w:val="24"/>
          <w:lang w:val="en-ID" w:eastAsia="en-US"/>
        </w:rPr>
        <w:t xml:space="preserve">  oleh</w:t>
      </w:r>
      <w:proofErr w:type="gramEnd"/>
      <w:r w:rsidR="0050550C">
        <w:rPr>
          <w:rFonts w:ascii="Arial" w:eastAsiaTheme="minorHAnsi" w:hAnsi="Arial" w:cs="Courier New"/>
          <w:color w:val="1F1F1F"/>
          <w:sz w:val="24"/>
          <w:szCs w:val="24"/>
          <w:lang w:val="en-ID" w:eastAsia="en-US"/>
        </w:rPr>
        <w:t xml:space="preserve"> </w:t>
      </w:r>
      <w:proofErr w:type="spellStart"/>
      <w:r w:rsidR="0050550C">
        <w:rPr>
          <w:rFonts w:ascii="Arial" w:eastAsiaTheme="minorHAnsi" w:hAnsi="Arial" w:cs="Courier New"/>
          <w:color w:val="1F1F1F"/>
          <w:sz w:val="24"/>
          <w:szCs w:val="24"/>
          <w:lang w:val="en-ID" w:eastAsia="en-US"/>
        </w:rPr>
        <w:t>Kepala</w:t>
      </w:r>
      <w:proofErr w:type="spellEnd"/>
      <w:r w:rsidR="0050550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20D42">
        <w:rPr>
          <w:rFonts w:ascii="Arial" w:eastAsiaTheme="minorHAnsi" w:hAnsi="Arial" w:cs="Courier New"/>
          <w:color w:val="1F1F1F"/>
          <w:sz w:val="24"/>
          <w:szCs w:val="24"/>
          <w:lang w:val="en-ID" w:eastAsia="en-US"/>
        </w:rPr>
        <w:t>).</w:t>
      </w:r>
    </w:p>
    <w:p w14:paraId="4CCCD399" w14:textId="77777777" w:rsidR="00020D42" w:rsidRDefault="00BC37EC" w:rsidP="00034D86">
      <w:pPr>
        <w:spacing w:before="240" w:after="0" w:line="480" w:lineRule="auto"/>
        <w:ind w:firstLine="709"/>
        <w:jc w:val="both"/>
        <w:rPr>
          <w:rFonts w:ascii="Arial" w:eastAsiaTheme="minorHAnsi" w:hAnsi="Arial" w:cs="Courier New"/>
          <w:color w:val="1F1F1F"/>
          <w:sz w:val="24"/>
          <w:szCs w:val="24"/>
          <w:lang w:val="en-ID" w:eastAsia="en-US"/>
        </w:rPr>
      </w:pPr>
      <w:r w:rsidRPr="00C555E0">
        <w:rPr>
          <w:rFonts w:ascii="Arial" w:eastAsiaTheme="minorHAnsi" w:hAnsi="Arial" w:cs="Courier New"/>
          <w:color w:val="1F1F1F"/>
          <w:sz w:val="24"/>
          <w:szCs w:val="24"/>
          <w:lang w:val="en-ID" w:eastAsia="en-US"/>
        </w:rPr>
        <w:t>Sela</w:t>
      </w:r>
      <w:r w:rsidR="001C1807" w:rsidRPr="00C555E0">
        <w:rPr>
          <w:rFonts w:ascii="Arial" w:eastAsiaTheme="minorHAnsi" w:hAnsi="Arial" w:cs="Courier New"/>
          <w:color w:val="1F1F1F"/>
          <w:sz w:val="24"/>
          <w:szCs w:val="24"/>
          <w:lang w:val="en-ID" w:eastAsia="en-US"/>
        </w:rPr>
        <w:t xml:space="preserve">in </w:t>
      </w:r>
      <w:proofErr w:type="spellStart"/>
      <w:r w:rsidR="001C1807" w:rsidRPr="00C555E0">
        <w:rPr>
          <w:rFonts w:ascii="Arial" w:eastAsiaTheme="minorHAnsi" w:hAnsi="Arial" w:cs="Courier New"/>
          <w:color w:val="1F1F1F"/>
          <w:sz w:val="24"/>
          <w:szCs w:val="24"/>
          <w:lang w:val="en-ID" w:eastAsia="en-US"/>
        </w:rPr>
        <w:t>itu</w:t>
      </w:r>
      <w:proofErr w:type="spellEnd"/>
      <w:r w:rsidR="001C1807" w:rsidRPr="00C555E0">
        <w:rPr>
          <w:rFonts w:ascii="Arial" w:eastAsiaTheme="minorHAnsi" w:hAnsi="Arial" w:cs="Courier New"/>
          <w:color w:val="1F1F1F"/>
          <w:sz w:val="24"/>
          <w:szCs w:val="24"/>
          <w:lang w:val="en-ID" w:eastAsia="en-US"/>
        </w:rPr>
        <w:t xml:space="preserve"> </w:t>
      </w:r>
      <w:proofErr w:type="spellStart"/>
      <w:r w:rsidR="001C1807" w:rsidRPr="00C555E0">
        <w:rPr>
          <w:rFonts w:ascii="Arial" w:eastAsiaTheme="minorHAnsi" w:hAnsi="Arial" w:cs="Courier New"/>
          <w:color w:val="1F1F1F"/>
          <w:sz w:val="24"/>
          <w:szCs w:val="24"/>
          <w:lang w:val="en-ID" w:eastAsia="en-US"/>
        </w:rPr>
        <w:t>penulis</w:t>
      </w:r>
      <w:proofErr w:type="spellEnd"/>
      <w:r w:rsidR="001C1807" w:rsidRPr="00C555E0">
        <w:rPr>
          <w:rFonts w:ascii="Arial" w:eastAsiaTheme="minorHAnsi" w:hAnsi="Arial" w:cs="Courier New"/>
          <w:color w:val="1F1F1F"/>
          <w:sz w:val="24"/>
          <w:szCs w:val="24"/>
          <w:lang w:val="en-ID" w:eastAsia="en-US"/>
        </w:rPr>
        <w:t xml:space="preserve"> juga </w:t>
      </w:r>
      <w:proofErr w:type="spellStart"/>
      <w:r w:rsidRPr="00C555E0">
        <w:rPr>
          <w:rFonts w:ascii="Arial" w:eastAsiaTheme="minorHAnsi" w:hAnsi="Arial" w:cs="Courier New"/>
          <w:color w:val="1F1F1F"/>
          <w:sz w:val="24"/>
          <w:szCs w:val="24"/>
          <w:lang w:val="en-ID" w:eastAsia="en-US"/>
        </w:rPr>
        <w:t>mengajukan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pertanyaan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dengan</w:t>
      </w:r>
      <w:proofErr w:type="spellEnd"/>
      <w:r w:rsidRPr="00C555E0">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Syamiansyah</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selaku</w:t>
      </w:r>
      <w:proofErr w:type="spellEnd"/>
      <w:r w:rsidRPr="00C555E0">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petani</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dengan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pertanyaannya</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sebagai</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8DE81E6" w14:textId="77777777" w:rsidR="000F017D" w:rsidRPr="00C555E0" w:rsidRDefault="00BC37EC" w:rsidP="007B209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0E6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034D8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C555E0">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seberapa</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sering</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Kepala</w:t>
      </w:r>
      <w:proofErr w:type="spellEnd"/>
      <w:r w:rsidR="00C555E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mengajak</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masyarakat</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untuk</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ikut</w:t>
      </w:r>
      <w:proofErr w:type="spellEnd"/>
      <w:r w:rsidR="00C555E0">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gotong royong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belom</w:t>
      </w:r>
      <w:proofErr w:type="spellEnd"/>
      <w:r>
        <w:rPr>
          <w:rFonts w:ascii="Arial" w:eastAsiaTheme="minorHAnsi" w:hAnsi="Arial" w:cs="Courier New"/>
          <w:i/>
          <w:iCs/>
          <w:color w:val="1F1F1F"/>
          <w:sz w:val="24"/>
          <w:szCs w:val="24"/>
          <w:lang w:val="en-ID" w:eastAsia="en-US"/>
        </w:rPr>
        <w:t xml:space="preserve"> lame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nanam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daerah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555E0">
        <w:rPr>
          <w:rFonts w:ascii="Arial" w:eastAsiaTheme="minorHAnsi" w:hAnsi="Arial" w:cs="Courier New"/>
          <w:i/>
          <w:iCs/>
          <w:color w:val="1F1F1F"/>
          <w:sz w:val="24"/>
          <w:szCs w:val="24"/>
          <w:lang w:val="en-ID" w:eastAsia="en-US"/>
        </w:rPr>
        <w:t>.</w:t>
      </w:r>
      <w:r w:rsidR="002F1A0A">
        <w:rPr>
          <w:rFonts w:ascii="Arial" w:eastAsiaTheme="minorHAnsi" w:hAnsi="Arial" w:cs="Courier New"/>
          <w:i/>
          <w:iCs/>
          <w:color w:val="1F1F1F"/>
          <w:sz w:val="24"/>
          <w:szCs w:val="24"/>
          <w:lang w:val="en-ID" w:eastAsia="en-US"/>
        </w:rPr>
        <w:t xml:space="preserve">” </w:t>
      </w:r>
      <w:r w:rsidR="00C555E0">
        <w:rPr>
          <w:rFonts w:ascii="Arial" w:eastAsiaTheme="minorHAnsi" w:hAnsi="Arial" w:cs="Courier New"/>
          <w:color w:val="1F1F1F"/>
          <w:sz w:val="24"/>
          <w:szCs w:val="24"/>
          <w:lang w:val="en-ID" w:eastAsia="en-US"/>
        </w:rPr>
        <w:t>(</w:t>
      </w:r>
      <w:proofErr w:type="spellStart"/>
      <w:r w:rsidR="00C555E0">
        <w:rPr>
          <w:rFonts w:ascii="Arial" w:eastAsiaTheme="minorHAnsi" w:hAnsi="Arial" w:cs="Courier New"/>
          <w:color w:val="1F1F1F"/>
          <w:sz w:val="24"/>
          <w:szCs w:val="24"/>
          <w:lang w:val="en-ID" w:eastAsia="en-US"/>
        </w:rPr>
        <w:t>Kegiatan</w:t>
      </w:r>
      <w:proofErr w:type="spellEnd"/>
      <w:r w:rsidR="00C555E0">
        <w:rPr>
          <w:rFonts w:ascii="Arial" w:eastAsiaTheme="minorHAnsi" w:hAnsi="Arial" w:cs="Courier New"/>
          <w:color w:val="1F1F1F"/>
          <w:sz w:val="24"/>
          <w:szCs w:val="24"/>
          <w:lang w:val="en-ID" w:eastAsia="en-US"/>
        </w:rPr>
        <w:t xml:space="preserve"> gotong royong </w:t>
      </w:r>
      <w:proofErr w:type="spellStart"/>
      <w:r w:rsidR="00C555E0">
        <w:rPr>
          <w:rFonts w:ascii="Arial" w:eastAsiaTheme="minorHAnsi" w:hAnsi="Arial" w:cs="Courier New"/>
          <w:color w:val="1F1F1F"/>
          <w:sz w:val="24"/>
          <w:szCs w:val="24"/>
          <w:lang w:val="en-ID" w:eastAsia="en-US"/>
        </w:rPr>
        <w:t>memang</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ada</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dilakukan</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setiap</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bulan</w:t>
      </w:r>
      <w:proofErr w:type="spellEnd"/>
      <w:r w:rsidR="00C555E0">
        <w:rPr>
          <w:rFonts w:ascii="Arial" w:eastAsiaTheme="minorHAnsi" w:hAnsi="Arial" w:cs="Courier New"/>
          <w:color w:val="1F1F1F"/>
          <w:sz w:val="24"/>
          <w:szCs w:val="24"/>
          <w:lang w:val="en-ID" w:eastAsia="en-US"/>
        </w:rPr>
        <w:t xml:space="preserve"> oleh </w:t>
      </w:r>
      <w:proofErr w:type="spellStart"/>
      <w:r w:rsidR="00C555E0">
        <w:rPr>
          <w:rFonts w:ascii="Arial" w:eastAsiaTheme="minorHAnsi" w:hAnsi="Arial" w:cs="Courier New"/>
          <w:color w:val="1F1F1F"/>
          <w:sz w:val="24"/>
          <w:szCs w:val="24"/>
          <w:lang w:val="en-ID" w:eastAsia="en-US"/>
        </w:rPr>
        <w:t>Kepala</w:t>
      </w:r>
      <w:proofErr w:type="spellEnd"/>
      <w:r w:rsidR="00C555E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seperti</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penanaman</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pohon</w:t>
      </w:r>
      <w:proofErr w:type="spellEnd"/>
      <w:r w:rsidR="00C555E0">
        <w:rPr>
          <w:rFonts w:ascii="Arial" w:eastAsiaTheme="minorHAnsi" w:hAnsi="Arial" w:cs="Courier New"/>
          <w:color w:val="1F1F1F"/>
          <w:sz w:val="24"/>
          <w:szCs w:val="24"/>
          <w:lang w:val="en-ID" w:eastAsia="en-US"/>
        </w:rPr>
        <w:t xml:space="preserve"> di </w:t>
      </w:r>
      <w:proofErr w:type="spellStart"/>
      <w:r w:rsidR="00C555E0">
        <w:rPr>
          <w:rFonts w:ascii="Arial" w:eastAsiaTheme="minorHAnsi" w:hAnsi="Arial" w:cs="Courier New"/>
          <w:color w:val="1F1F1F"/>
          <w:sz w:val="24"/>
          <w:szCs w:val="24"/>
          <w:lang w:val="en-ID" w:eastAsia="en-US"/>
        </w:rPr>
        <w:t>sekitaran</w:t>
      </w:r>
      <w:proofErr w:type="spellEnd"/>
      <w:r w:rsidR="00C555E0">
        <w:rPr>
          <w:rFonts w:ascii="Arial" w:eastAsiaTheme="minorHAnsi" w:hAnsi="Arial" w:cs="Courier New"/>
          <w:color w:val="1F1F1F"/>
          <w:sz w:val="24"/>
          <w:szCs w:val="24"/>
          <w:lang w:val="en-ID" w:eastAsia="en-US"/>
        </w:rPr>
        <w:t xml:space="preserve"> </w:t>
      </w:r>
      <w:proofErr w:type="spellStart"/>
      <w:r w:rsidR="00C555E0">
        <w:rPr>
          <w:rFonts w:ascii="Arial" w:eastAsiaTheme="minorHAnsi" w:hAnsi="Arial" w:cs="Courier New"/>
          <w:color w:val="1F1F1F"/>
          <w:sz w:val="24"/>
          <w:szCs w:val="24"/>
          <w:lang w:val="en-ID" w:eastAsia="en-US"/>
        </w:rPr>
        <w:t>kantor</w:t>
      </w:r>
      <w:proofErr w:type="spellEnd"/>
      <w:r w:rsidR="00C555E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20D42">
        <w:rPr>
          <w:rFonts w:ascii="Arial" w:eastAsiaTheme="minorHAnsi" w:hAnsi="Arial" w:cs="Courier New"/>
          <w:color w:val="1F1F1F"/>
          <w:sz w:val="24"/>
          <w:szCs w:val="24"/>
          <w:lang w:val="en-ID" w:eastAsia="en-US"/>
        </w:rPr>
        <w:t>).</w:t>
      </w:r>
    </w:p>
    <w:p w14:paraId="3B2A5548" w14:textId="77777777" w:rsidR="00020D42" w:rsidRDefault="00BC37EC" w:rsidP="000F017D">
      <w:pPr>
        <w:spacing w:after="0" w:line="480" w:lineRule="auto"/>
        <w:ind w:firstLine="709"/>
        <w:jc w:val="both"/>
        <w:rPr>
          <w:rFonts w:ascii="Arial" w:eastAsiaTheme="minorHAnsi" w:hAnsi="Arial" w:cs="Courier New"/>
          <w:color w:val="1F1F1F"/>
          <w:sz w:val="24"/>
          <w:szCs w:val="24"/>
          <w:lang w:val="en-ID" w:eastAsia="en-US"/>
        </w:rPr>
      </w:pPr>
      <w:proofErr w:type="spellStart"/>
      <w:r w:rsidRPr="00020D42">
        <w:rPr>
          <w:rFonts w:ascii="Arial" w:eastAsiaTheme="minorHAnsi" w:hAnsi="Arial" w:cs="Courier New"/>
          <w:color w:val="1F1F1F"/>
          <w:sz w:val="24"/>
          <w:szCs w:val="24"/>
          <w:lang w:val="en-ID" w:eastAsia="en-US"/>
        </w:rPr>
        <w:t>Kemudian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penulis</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bertanya</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lagi</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dengan</w:t>
      </w:r>
      <w:proofErr w:type="spellEnd"/>
      <w:r w:rsidRPr="00020D4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Samsir</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selaku</w:t>
      </w:r>
      <w:proofErr w:type="spellEnd"/>
      <w:r w:rsidRPr="00020D4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nelayan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dengan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pertanyaan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sebagai</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216873E" w14:textId="77777777" w:rsidR="000F017D" w:rsidRPr="007B2090" w:rsidRDefault="00BC37EC" w:rsidP="003F505E">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0E6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FB0E6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7B2090">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seberapa</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sering</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Kepala</w:t>
      </w:r>
      <w:proofErr w:type="spellEnd"/>
      <w:r w:rsidR="007B209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mengajak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masyarakat</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untuk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ikut</w:t>
      </w:r>
      <w:proofErr w:type="spellEnd"/>
      <w:r w:rsidR="007B2090">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kelaut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r w:rsidR="007B2090">
        <w:rPr>
          <w:rFonts w:ascii="Arial" w:eastAsiaTheme="minorHAnsi" w:hAnsi="Arial" w:cs="Courier New"/>
          <w:color w:val="1F1F1F"/>
          <w:sz w:val="24"/>
          <w:szCs w:val="24"/>
          <w:lang w:val="en-ID" w:eastAsia="en-US"/>
        </w:rPr>
        <w:t xml:space="preserve">(Sering </w:t>
      </w:r>
      <w:proofErr w:type="spellStart"/>
      <w:r w:rsidR="007B2090">
        <w:rPr>
          <w:rFonts w:ascii="Arial" w:eastAsiaTheme="minorHAnsi" w:hAnsi="Arial" w:cs="Courier New"/>
          <w:color w:val="1F1F1F"/>
          <w:sz w:val="24"/>
          <w:szCs w:val="24"/>
          <w:lang w:val="en-ID" w:eastAsia="en-US"/>
        </w:rPr>
        <w:t>masyarakat</w:t>
      </w:r>
      <w:proofErr w:type="spellEnd"/>
      <w:r w:rsidR="007B2090">
        <w:rPr>
          <w:rFonts w:ascii="Arial" w:eastAsiaTheme="minorHAnsi" w:hAnsi="Arial" w:cs="Courier New"/>
          <w:color w:val="1F1F1F"/>
          <w:sz w:val="24"/>
          <w:szCs w:val="24"/>
          <w:lang w:val="en-ID" w:eastAsia="en-US"/>
        </w:rPr>
        <w:t xml:space="preserve"> di </w:t>
      </w:r>
      <w:proofErr w:type="spellStart"/>
      <w:r w:rsidR="007B2090">
        <w:rPr>
          <w:rFonts w:ascii="Arial" w:eastAsiaTheme="minorHAnsi" w:hAnsi="Arial" w:cs="Courier New"/>
          <w:color w:val="1F1F1F"/>
          <w:sz w:val="24"/>
          <w:szCs w:val="24"/>
          <w:lang w:val="en-ID" w:eastAsia="en-US"/>
        </w:rPr>
        <w:t>ajak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untuk</w:t>
      </w:r>
      <w:proofErr w:type="spellEnd"/>
      <w:r w:rsidR="007B2090">
        <w:rPr>
          <w:rFonts w:ascii="Arial" w:eastAsiaTheme="minorHAnsi" w:hAnsi="Arial" w:cs="Courier New"/>
          <w:color w:val="1F1F1F"/>
          <w:sz w:val="24"/>
          <w:szCs w:val="24"/>
          <w:lang w:val="en-ID" w:eastAsia="en-US"/>
        </w:rPr>
        <w:t xml:space="preserve"> gotong royong </w:t>
      </w:r>
      <w:r w:rsidR="00F90489">
        <w:rPr>
          <w:rFonts w:ascii="Arial" w:eastAsiaTheme="minorHAnsi" w:hAnsi="Arial" w:cs="Courier New"/>
          <w:color w:val="1F1F1F"/>
          <w:sz w:val="24"/>
          <w:szCs w:val="24"/>
          <w:lang w:val="en-ID" w:eastAsia="en-US"/>
        </w:rPr>
        <w:t>dan</w:t>
      </w:r>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kalau</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saya</w:t>
      </w:r>
      <w:proofErr w:type="spellEnd"/>
      <w:r w:rsidR="007B2090">
        <w:rPr>
          <w:rFonts w:ascii="Arial" w:eastAsiaTheme="minorHAnsi" w:hAnsi="Arial" w:cs="Courier New"/>
          <w:color w:val="1F1F1F"/>
          <w:sz w:val="24"/>
          <w:szCs w:val="24"/>
          <w:lang w:val="en-ID" w:eastAsia="en-US"/>
        </w:rPr>
        <w:t xml:space="preserve"> punya </w:t>
      </w:r>
      <w:proofErr w:type="spellStart"/>
      <w:r w:rsidR="007B2090">
        <w:rPr>
          <w:rFonts w:ascii="Arial" w:eastAsiaTheme="minorHAnsi" w:hAnsi="Arial" w:cs="Courier New"/>
          <w:color w:val="1F1F1F"/>
          <w:sz w:val="24"/>
          <w:szCs w:val="24"/>
          <w:lang w:val="en-ID" w:eastAsia="en-US"/>
        </w:rPr>
        <w:t>waktu</w:t>
      </w:r>
      <w:proofErr w:type="spellEnd"/>
      <w:r w:rsidR="007B209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tidak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bekerja</w:t>
      </w:r>
      <w:proofErr w:type="spellEnd"/>
      <w:r w:rsidR="007B2090">
        <w:rPr>
          <w:rFonts w:ascii="Arial" w:eastAsiaTheme="minorHAnsi" w:hAnsi="Arial" w:cs="Courier New"/>
          <w:color w:val="1F1F1F"/>
          <w:sz w:val="24"/>
          <w:szCs w:val="24"/>
          <w:lang w:val="en-ID" w:eastAsia="en-US"/>
        </w:rPr>
        <w:t>).</w:t>
      </w:r>
    </w:p>
    <w:p w14:paraId="154F386F" w14:textId="77777777" w:rsidR="007B2090"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7B2090">
        <w:rPr>
          <w:rFonts w:ascii="Arial" w:eastAsiaTheme="minorHAnsi" w:hAnsi="Arial" w:cs="Courier New"/>
          <w:color w:val="1F1F1F"/>
          <w:sz w:val="24"/>
          <w:szCs w:val="24"/>
          <w:lang w:val="en-ID" w:eastAsia="en-US"/>
        </w:rPr>
        <w:t>Untuk</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memperkuat</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hasil</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wawancara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penulis</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mengajukan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pertanyaan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dengan</w:t>
      </w:r>
      <w:proofErr w:type="spellEnd"/>
      <w:r w:rsidRPr="007B2090">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Suhaida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selaku</w:t>
      </w:r>
      <w:proofErr w:type="spellEnd"/>
      <w:r w:rsidRPr="007B2090">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B2090">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B2090">
        <w:rPr>
          <w:rFonts w:ascii="Arial" w:eastAsiaTheme="minorHAnsi" w:hAnsi="Arial" w:cs="Courier New"/>
          <w:color w:val="1F1F1F"/>
          <w:sz w:val="24"/>
          <w:szCs w:val="24"/>
          <w:lang w:val="en-ID" w:eastAsia="en-US"/>
        </w:rPr>
        <w:t>(</w:t>
      </w:r>
      <w:proofErr w:type="spellStart"/>
      <w:r w:rsidRPr="007B2090">
        <w:rPr>
          <w:rFonts w:ascii="Arial" w:eastAsiaTheme="minorHAnsi" w:hAnsi="Arial" w:cs="Courier New"/>
          <w:color w:val="1F1F1F"/>
          <w:sz w:val="24"/>
          <w:szCs w:val="24"/>
          <w:lang w:val="en-ID" w:eastAsia="en-US"/>
        </w:rPr>
        <w:t>pemberdayaan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kesejahteraan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keluarga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dengan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pertanyaan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sebagai</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B34A4D0" w14:textId="77777777" w:rsidR="000F017D" w:rsidRDefault="00BC37EC" w:rsidP="003F505E">
      <w:pPr>
        <w:spacing w:after="0" w:line="240" w:lineRule="auto"/>
        <w:jc w:val="both"/>
        <w:rPr>
          <w:rFonts w:ascii="Arial" w:eastAsiaTheme="minorHAnsi" w:hAnsi="Arial" w:cs="Courier New"/>
          <w:i/>
          <w:iCs/>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gotong royong yang </w:t>
      </w:r>
      <w:proofErr w:type="spellStart"/>
      <w:r>
        <w:rPr>
          <w:rFonts w:ascii="Arial" w:eastAsiaTheme="minorHAnsi" w:hAnsi="Arial" w:cs="Courier New"/>
          <w:i/>
          <w:iCs/>
          <w:color w:val="1F1F1F"/>
          <w:sz w:val="24"/>
          <w:szCs w:val="24"/>
          <w:lang w:val="en-ID" w:eastAsia="en-US"/>
        </w:rPr>
        <w:t>diadakan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7B2090">
        <w:rPr>
          <w:rFonts w:ascii="Arial" w:eastAsiaTheme="minorHAnsi" w:hAnsi="Arial" w:cs="Courier New"/>
          <w:i/>
          <w:iCs/>
          <w:color w:val="1F1F1F"/>
          <w:sz w:val="24"/>
          <w:szCs w:val="24"/>
          <w:lang w:val="en-ID" w:eastAsia="en-US"/>
        </w:rPr>
        <w:t xml:space="preserve"> </w:t>
      </w:r>
      <w:r w:rsidR="007B2090">
        <w:rPr>
          <w:rFonts w:ascii="Arial" w:eastAsiaTheme="minorHAnsi" w:hAnsi="Arial" w:cs="Courier New"/>
          <w:color w:val="1F1F1F"/>
          <w:sz w:val="24"/>
          <w:szCs w:val="24"/>
          <w:lang w:val="en-ID" w:eastAsia="en-US"/>
        </w:rPr>
        <w:t xml:space="preserve">(Buk </w:t>
      </w:r>
      <w:proofErr w:type="spellStart"/>
      <w:r w:rsidR="007B2090">
        <w:rPr>
          <w:rFonts w:ascii="Arial" w:eastAsiaTheme="minorHAnsi" w:hAnsi="Arial" w:cs="Courier New"/>
          <w:color w:val="1F1F1F"/>
          <w:sz w:val="24"/>
          <w:szCs w:val="24"/>
          <w:lang w:val="en-ID" w:eastAsia="en-US"/>
        </w:rPr>
        <w:t>menurut</w:t>
      </w:r>
      <w:proofErr w:type="spellEnd"/>
      <w:r w:rsidR="007B2090">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seberapa</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sering</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kegiatan</w:t>
      </w:r>
      <w:proofErr w:type="spellEnd"/>
      <w:r w:rsidR="007B2090">
        <w:rPr>
          <w:rFonts w:ascii="Arial" w:eastAsiaTheme="minorHAnsi" w:hAnsi="Arial" w:cs="Courier New"/>
          <w:color w:val="1F1F1F"/>
          <w:sz w:val="24"/>
          <w:szCs w:val="24"/>
          <w:lang w:val="en-ID" w:eastAsia="en-US"/>
        </w:rPr>
        <w:t xml:space="preserve"> gotong royong yang </w:t>
      </w:r>
      <w:proofErr w:type="spellStart"/>
      <w:r w:rsidR="007B2090">
        <w:rPr>
          <w:rFonts w:ascii="Arial" w:eastAsiaTheme="minorHAnsi" w:hAnsi="Arial" w:cs="Courier New"/>
          <w:color w:val="1F1F1F"/>
          <w:sz w:val="24"/>
          <w:szCs w:val="24"/>
          <w:lang w:val="en-ID" w:eastAsia="en-US"/>
        </w:rPr>
        <w:t>diadakan</w:t>
      </w:r>
      <w:proofErr w:type="spellEnd"/>
      <w:r w:rsidR="007B2090">
        <w:rPr>
          <w:rFonts w:ascii="Arial" w:eastAsiaTheme="minorHAnsi" w:hAnsi="Arial" w:cs="Courier New"/>
          <w:color w:val="1F1F1F"/>
          <w:sz w:val="24"/>
          <w:szCs w:val="24"/>
          <w:lang w:val="en-ID" w:eastAsia="en-US"/>
        </w:rPr>
        <w:t xml:space="preserve"> oleh </w:t>
      </w:r>
      <w:proofErr w:type="spellStart"/>
      <w:r w:rsidR="007B2090">
        <w:rPr>
          <w:rFonts w:ascii="Arial" w:eastAsiaTheme="minorHAnsi" w:hAnsi="Arial" w:cs="Courier New"/>
          <w:color w:val="1F1F1F"/>
          <w:sz w:val="24"/>
          <w:szCs w:val="24"/>
          <w:lang w:val="en-ID" w:eastAsia="en-US"/>
        </w:rPr>
        <w:t>Kepala</w:t>
      </w:r>
      <w:proofErr w:type="spellEnd"/>
      <w:r w:rsidR="007B209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B2090">
        <w:rPr>
          <w:rFonts w:ascii="Arial" w:eastAsiaTheme="minorHAnsi" w:hAnsi="Arial" w:cs="Courier New"/>
          <w:color w:val="1F1F1F"/>
          <w:sz w:val="24"/>
          <w:szCs w:val="24"/>
          <w:lang w:val="en-ID" w:eastAsia="en-US"/>
        </w:rPr>
        <w:t>)</w:t>
      </w:r>
      <w:r w:rsidR="007B209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“Yang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hampei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sidR="0063302F">
        <w:rPr>
          <w:rFonts w:ascii="Arial" w:eastAsiaTheme="minorHAnsi" w:hAnsi="Arial" w:cs="Courier New"/>
          <w:i/>
          <w:iCs/>
          <w:color w:val="1F1F1F"/>
          <w:sz w:val="24"/>
          <w:szCs w:val="24"/>
          <w:lang w:val="en-ID" w:eastAsia="en-US"/>
        </w:rPr>
        <w:t xml:space="preserve">.” </w:t>
      </w:r>
      <w:r w:rsidR="007B2090">
        <w:rPr>
          <w:rFonts w:ascii="Arial" w:eastAsiaTheme="minorHAnsi" w:hAnsi="Arial" w:cs="Courier New"/>
          <w:color w:val="1F1F1F"/>
          <w:sz w:val="24"/>
          <w:szCs w:val="24"/>
          <w:lang w:val="en-ID" w:eastAsia="en-US"/>
        </w:rPr>
        <w:t>(</w:t>
      </w:r>
      <w:proofErr w:type="spellStart"/>
      <w:r w:rsidR="007B2090">
        <w:rPr>
          <w:rFonts w:ascii="Arial" w:eastAsiaTheme="minorHAnsi" w:hAnsi="Arial" w:cs="Courier New"/>
          <w:color w:val="1F1F1F"/>
          <w:sz w:val="24"/>
          <w:szCs w:val="24"/>
          <w:lang w:val="en-ID" w:eastAsia="en-US"/>
        </w:rPr>
        <w:t>Menurut</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saya</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kalau</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untuk</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kegiatan</w:t>
      </w:r>
      <w:proofErr w:type="spellEnd"/>
      <w:r w:rsidR="007B2090">
        <w:rPr>
          <w:rFonts w:ascii="Arial" w:eastAsiaTheme="minorHAnsi" w:hAnsi="Arial" w:cs="Courier New"/>
          <w:color w:val="1F1F1F"/>
          <w:sz w:val="24"/>
          <w:szCs w:val="24"/>
          <w:lang w:val="en-ID" w:eastAsia="en-US"/>
        </w:rPr>
        <w:t xml:space="preserve"> gotong royong </w:t>
      </w:r>
      <w:proofErr w:type="spellStart"/>
      <w:r w:rsidR="007B2090">
        <w:rPr>
          <w:rFonts w:ascii="Arial" w:eastAsiaTheme="minorHAnsi" w:hAnsi="Arial" w:cs="Courier New"/>
          <w:color w:val="1F1F1F"/>
          <w:sz w:val="24"/>
          <w:szCs w:val="24"/>
          <w:lang w:val="en-ID" w:eastAsia="en-US"/>
        </w:rPr>
        <w:t>itu</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dilakukan</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hampir</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setiap</w:t>
      </w:r>
      <w:proofErr w:type="spellEnd"/>
      <w:r w:rsidR="007B2090">
        <w:rPr>
          <w:rFonts w:ascii="Arial" w:eastAsiaTheme="minorHAnsi" w:hAnsi="Arial" w:cs="Courier New"/>
          <w:color w:val="1F1F1F"/>
          <w:sz w:val="24"/>
          <w:szCs w:val="24"/>
          <w:lang w:val="en-ID" w:eastAsia="en-US"/>
        </w:rPr>
        <w:t xml:space="preserve"> </w:t>
      </w:r>
      <w:proofErr w:type="spellStart"/>
      <w:r w:rsidR="007B2090">
        <w:rPr>
          <w:rFonts w:ascii="Arial" w:eastAsiaTheme="minorHAnsi" w:hAnsi="Arial" w:cs="Courier New"/>
          <w:color w:val="1F1F1F"/>
          <w:sz w:val="24"/>
          <w:szCs w:val="24"/>
          <w:lang w:val="en-ID" w:eastAsia="en-US"/>
        </w:rPr>
        <w:t>bulan</w:t>
      </w:r>
      <w:proofErr w:type="spellEnd"/>
      <w:r w:rsidR="0063302F">
        <w:rPr>
          <w:rFonts w:ascii="Arial" w:eastAsiaTheme="minorHAnsi" w:hAnsi="Arial" w:cs="Courier New"/>
          <w:color w:val="1F1F1F"/>
          <w:sz w:val="24"/>
          <w:szCs w:val="24"/>
          <w:lang w:val="en-ID" w:eastAsia="en-US"/>
        </w:rPr>
        <w:t>).</w:t>
      </w:r>
    </w:p>
    <w:p w14:paraId="4DA372AA" w14:textId="77777777" w:rsidR="000F017D"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26903">
        <w:rPr>
          <w:rFonts w:ascii="Arial" w:eastAsiaTheme="minorHAnsi" w:hAnsi="Arial" w:cs="Courier New"/>
          <w:color w:val="1F1F1F"/>
          <w:sz w:val="24"/>
          <w:szCs w:val="24"/>
          <w:lang w:val="en-ID" w:eastAsia="en-US"/>
        </w:rPr>
        <w:t>Selanjutnya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penulis</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melakukan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wawancara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pertanyaan</w:t>
      </w:r>
      <w:proofErr w:type="spellEnd"/>
      <w:r w:rsidRPr="00926903">
        <w:rPr>
          <w:rFonts w:ascii="Arial" w:eastAsiaTheme="minorHAnsi" w:hAnsi="Arial" w:cs="Courier New"/>
          <w:color w:val="1F1F1F"/>
          <w:sz w:val="24"/>
          <w:szCs w:val="24"/>
          <w:lang w:val="en-ID" w:eastAsia="en-US"/>
        </w:rPr>
        <w:t xml:space="preserve"> yang </w:t>
      </w:r>
      <w:proofErr w:type="spellStart"/>
      <w:r w:rsidRPr="00926903">
        <w:rPr>
          <w:rFonts w:ascii="Arial" w:eastAsiaTheme="minorHAnsi" w:hAnsi="Arial" w:cs="Courier New"/>
          <w:color w:val="1F1F1F"/>
          <w:sz w:val="24"/>
          <w:szCs w:val="24"/>
          <w:lang w:val="en-ID" w:eastAsia="en-US"/>
        </w:rPr>
        <w:t>sama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26903">
        <w:rPr>
          <w:rFonts w:ascii="Arial" w:eastAsiaTheme="minorHAnsi" w:hAnsi="Arial" w:cs="Courier New"/>
          <w:color w:val="1F1F1F"/>
          <w:sz w:val="24"/>
          <w:szCs w:val="24"/>
          <w:lang w:val="en-ID" w:eastAsia="en-US"/>
        </w:rPr>
        <w:t xml:space="preserve"> Nazam </w:t>
      </w:r>
      <w:proofErr w:type="spellStart"/>
      <w:r w:rsidRPr="00926903">
        <w:rPr>
          <w:rFonts w:ascii="Arial" w:eastAsiaTheme="minorHAnsi" w:hAnsi="Arial" w:cs="Courier New"/>
          <w:color w:val="1F1F1F"/>
          <w:sz w:val="24"/>
          <w:szCs w:val="24"/>
          <w:lang w:val="en-ID" w:eastAsia="en-US"/>
        </w:rPr>
        <w:t>selaku</w:t>
      </w:r>
      <w:proofErr w:type="spellEnd"/>
      <w:r w:rsidRPr="0092690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ternak</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pertanyaan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sebagai</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272B8F4" w14:textId="77777777" w:rsidR="00095779" w:rsidRDefault="00BC37EC" w:rsidP="003F505E">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w:t>
      </w:r>
      <w:r w:rsidR="00926903" w:rsidRPr="00926903">
        <w:rPr>
          <w:rFonts w:ascii="Arial" w:eastAsiaTheme="minorHAnsi" w:hAnsi="Arial" w:cs="Courier New"/>
          <w:color w:val="1F1F1F"/>
          <w:sz w:val="24"/>
          <w:szCs w:val="24"/>
          <w:lang w:val="en-ID" w:eastAsia="en-US"/>
        </w:rPr>
        <w:t xml:space="preserve"> </w:t>
      </w:r>
      <w:r w:rsidR="00926903">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seberapa</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sering</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Kepala</w:t>
      </w:r>
      <w:proofErr w:type="spellEnd"/>
      <w:r w:rsidR="009269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mengajak</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lastRenderedPageBreak/>
        <w:t>masyarakat</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untuk</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ikut</w:t>
      </w:r>
      <w:proofErr w:type="spellEnd"/>
      <w:r w:rsidR="00926903">
        <w:rPr>
          <w:rFonts w:ascii="Arial" w:eastAsiaTheme="minorHAnsi" w:hAnsi="Arial" w:cs="Courier New"/>
          <w:color w:val="1F1F1F"/>
          <w:sz w:val="24"/>
          <w:szCs w:val="24"/>
          <w:lang w:val="en-ID" w:eastAsia="en-US"/>
        </w:rPr>
        <w:t xml:space="preserve"> Gotong Royong)</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w:t>
      </w:r>
      <w:r w:rsidR="00540CD4">
        <w:rPr>
          <w:rFonts w:ascii="Arial" w:eastAsiaTheme="minorHAnsi" w:hAnsi="Arial" w:cs="Courier New"/>
          <w:i/>
          <w:iCs/>
          <w:color w:val="1F1F1F"/>
          <w:sz w:val="24"/>
          <w:szCs w:val="24"/>
          <w:lang w:val="en-ID" w:eastAsia="en-US"/>
        </w:rPr>
        <w:t>e</w:t>
      </w:r>
      <w:proofErr w:type="spellEnd"/>
      <w:r w:rsidR="00540CD4">
        <w:rPr>
          <w:rFonts w:ascii="Arial" w:eastAsiaTheme="minorHAnsi" w:hAnsi="Arial" w:cs="Courier New"/>
          <w:i/>
          <w:iCs/>
          <w:color w:val="1F1F1F"/>
          <w:sz w:val="24"/>
          <w:szCs w:val="24"/>
          <w:lang w:val="en-ID" w:eastAsia="en-US"/>
        </w:rPr>
        <w:t xml:space="preserve"> </w:t>
      </w:r>
      <w:proofErr w:type="spellStart"/>
      <w:r w:rsidR="00926903">
        <w:rPr>
          <w:rFonts w:ascii="Arial" w:eastAsiaTheme="minorHAnsi" w:hAnsi="Arial" w:cs="Courier New"/>
          <w:i/>
          <w:iCs/>
          <w:color w:val="1F1F1F"/>
          <w:sz w:val="24"/>
          <w:szCs w:val="24"/>
          <w:lang w:val="en-ID" w:eastAsia="en-US"/>
        </w:rPr>
        <w:t>kalau</w:t>
      </w:r>
      <w:proofErr w:type="spellEnd"/>
      <w:r w:rsidR="00926903">
        <w:rPr>
          <w:rFonts w:ascii="Arial" w:eastAsiaTheme="minorHAnsi" w:hAnsi="Arial" w:cs="Courier New"/>
          <w:i/>
          <w:iCs/>
          <w:color w:val="1F1F1F"/>
          <w:sz w:val="24"/>
          <w:szCs w:val="24"/>
          <w:lang w:val="en-ID" w:eastAsia="en-US"/>
        </w:rPr>
        <w:t xml:space="preserve"> </w:t>
      </w:r>
      <w:proofErr w:type="spellStart"/>
      <w:r w:rsidR="00926903">
        <w:rPr>
          <w:rFonts w:ascii="Arial" w:eastAsiaTheme="minorHAnsi" w:hAnsi="Arial" w:cs="Courier New"/>
          <w:i/>
          <w:iCs/>
          <w:color w:val="1F1F1F"/>
          <w:sz w:val="24"/>
          <w:szCs w:val="24"/>
          <w:lang w:val="en-ID" w:eastAsia="en-US"/>
        </w:rPr>
        <w:t>lagi</w:t>
      </w:r>
      <w:proofErr w:type="spellEnd"/>
      <w:r w:rsidR="00926903">
        <w:rPr>
          <w:rFonts w:ascii="Arial" w:eastAsiaTheme="minorHAnsi" w:hAnsi="Arial" w:cs="Courier New"/>
          <w:i/>
          <w:iCs/>
          <w:color w:val="1F1F1F"/>
          <w:sz w:val="24"/>
          <w:szCs w:val="24"/>
          <w:lang w:val="en-ID" w:eastAsia="en-US"/>
        </w:rPr>
        <w:t xml:space="preserve"> </w:t>
      </w:r>
      <w:proofErr w:type="spellStart"/>
      <w:r w:rsidR="00926903">
        <w:rPr>
          <w:rFonts w:ascii="Arial" w:eastAsiaTheme="minorHAnsi" w:hAnsi="Arial" w:cs="Courier New"/>
          <w:i/>
          <w:iCs/>
          <w:color w:val="1F1F1F"/>
          <w:sz w:val="24"/>
          <w:szCs w:val="24"/>
          <w:lang w:val="en-ID" w:eastAsia="en-US"/>
        </w:rPr>
        <w:t>Kepala</w:t>
      </w:r>
      <w:proofErr w:type="spellEnd"/>
      <w:r w:rsidR="00926903">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926903">
        <w:rPr>
          <w:rFonts w:ascii="Arial" w:eastAsiaTheme="minorHAnsi" w:hAnsi="Arial" w:cs="Courier New"/>
          <w:i/>
          <w:iCs/>
          <w:color w:val="1F1F1F"/>
          <w:sz w:val="24"/>
          <w:szCs w:val="24"/>
          <w:lang w:val="en-ID" w:eastAsia="en-US"/>
        </w:rPr>
        <w:t xml:space="preserve"> </w:t>
      </w:r>
      <w:proofErr w:type="spellStart"/>
      <w:r w:rsidR="00926903">
        <w:rPr>
          <w:rFonts w:ascii="Arial" w:eastAsiaTheme="minorHAnsi" w:hAnsi="Arial" w:cs="Courier New"/>
          <w:i/>
          <w:iCs/>
          <w:color w:val="1F1F1F"/>
          <w:sz w:val="24"/>
          <w:szCs w:val="24"/>
          <w:lang w:val="en-ID" w:eastAsia="en-US"/>
        </w:rPr>
        <w:t>setiap</w:t>
      </w:r>
      <w:proofErr w:type="spellEnd"/>
      <w:r w:rsidR="00926903">
        <w:rPr>
          <w:rFonts w:ascii="Arial" w:eastAsiaTheme="minorHAnsi" w:hAnsi="Arial" w:cs="Courier New"/>
          <w:i/>
          <w:iCs/>
          <w:color w:val="1F1F1F"/>
          <w:sz w:val="24"/>
          <w:szCs w:val="24"/>
          <w:lang w:val="en-ID" w:eastAsia="en-US"/>
        </w:rPr>
        <w:t xml:space="preserve"> </w:t>
      </w:r>
      <w:proofErr w:type="spellStart"/>
      <w:r w:rsidR="00926903">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w:t>
      </w:r>
      <w:r w:rsidR="00926903">
        <w:rPr>
          <w:rFonts w:ascii="Arial" w:eastAsiaTheme="minorHAnsi" w:hAnsi="Arial" w:cs="Courier New"/>
          <w:color w:val="1F1F1F"/>
          <w:sz w:val="24"/>
          <w:szCs w:val="24"/>
          <w:lang w:val="en-ID" w:eastAsia="en-US"/>
        </w:rPr>
        <w:t xml:space="preserve"> (Dari </w:t>
      </w:r>
      <w:proofErr w:type="spellStart"/>
      <w:r w:rsidR="00926903">
        <w:rPr>
          <w:rFonts w:ascii="Arial" w:eastAsiaTheme="minorHAnsi" w:hAnsi="Arial" w:cs="Courier New"/>
          <w:color w:val="1F1F1F"/>
          <w:sz w:val="24"/>
          <w:szCs w:val="24"/>
          <w:lang w:val="en-ID" w:eastAsia="en-US"/>
        </w:rPr>
        <w:t>Kepala</w:t>
      </w:r>
      <w:proofErr w:type="spellEnd"/>
      <w:r w:rsidR="009269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sendiri</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memang</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mengadakan</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kegiatan</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untuk</w:t>
      </w:r>
      <w:proofErr w:type="spellEnd"/>
      <w:r w:rsidR="00926903">
        <w:rPr>
          <w:rFonts w:ascii="Arial" w:eastAsiaTheme="minorHAnsi" w:hAnsi="Arial" w:cs="Courier New"/>
          <w:color w:val="1F1F1F"/>
          <w:sz w:val="24"/>
          <w:szCs w:val="24"/>
          <w:lang w:val="en-ID" w:eastAsia="en-US"/>
        </w:rPr>
        <w:t xml:space="preserve"> gotong royong </w:t>
      </w:r>
      <w:proofErr w:type="spellStart"/>
      <w:r w:rsidR="00926903">
        <w:rPr>
          <w:rFonts w:ascii="Arial" w:eastAsiaTheme="minorHAnsi" w:hAnsi="Arial" w:cs="Courier New"/>
          <w:color w:val="1F1F1F"/>
          <w:sz w:val="24"/>
          <w:szCs w:val="24"/>
          <w:lang w:val="en-ID" w:eastAsia="en-US"/>
        </w:rPr>
        <w:t>setiap</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bulan</w:t>
      </w:r>
      <w:proofErr w:type="spellEnd"/>
      <w:r w:rsidR="00926903">
        <w:rPr>
          <w:rFonts w:ascii="Arial" w:eastAsiaTheme="minorHAnsi" w:hAnsi="Arial" w:cs="Courier New"/>
          <w:color w:val="1F1F1F"/>
          <w:sz w:val="24"/>
          <w:szCs w:val="24"/>
          <w:lang w:val="en-ID" w:eastAsia="en-US"/>
        </w:rPr>
        <w:t xml:space="preserve"> </w:t>
      </w:r>
      <w:proofErr w:type="spellStart"/>
      <w:r w:rsidR="00926903">
        <w:rPr>
          <w:rFonts w:ascii="Arial" w:eastAsiaTheme="minorHAnsi" w:hAnsi="Arial" w:cs="Courier New"/>
          <w:color w:val="1F1F1F"/>
          <w:sz w:val="24"/>
          <w:szCs w:val="24"/>
          <w:lang w:val="en-ID" w:eastAsia="en-US"/>
        </w:rPr>
        <w:t>nya</w:t>
      </w:r>
      <w:proofErr w:type="spellEnd"/>
      <w:r w:rsidR="00926903">
        <w:rPr>
          <w:rFonts w:ascii="Arial" w:eastAsiaTheme="minorHAnsi" w:hAnsi="Arial" w:cs="Courier New"/>
          <w:color w:val="1F1F1F"/>
          <w:sz w:val="24"/>
          <w:szCs w:val="24"/>
          <w:lang w:val="en-ID" w:eastAsia="en-US"/>
        </w:rPr>
        <w:t>).</w:t>
      </w:r>
    </w:p>
    <w:p w14:paraId="562E3045" w14:textId="77777777" w:rsidR="00ED7B1A" w:rsidRPr="00926903" w:rsidRDefault="00ED7B1A" w:rsidP="003F505E">
      <w:pPr>
        <w:spacing w:after="0" w:line="240" w:lineRule="auto"/>
        <w:jc w:val="both"/>
        <w:rPr>
          <w:rFonts w:ascii="Arial" w:eastAsiaTheme="minorHAnsi" w:hAnsi="Arial" w:cs="Courier New"/>
          <w:color w:val="1F1F1F"/>
          <w:sz w:val="24"/>
          <w:szCs w:val="24"/>
          <w:lang w:val="en-ID" w:eastAsia="en-US"/>
        </w:rPr>
      </w:pPr>
    </w:p>
    <w:p w14:paraId="44FEB9C8" w14:textId="77777777" w:rsidR="0029578C" w:rsidRPr="00031087" w:rsidRDefault="00BC37EC" w:rsidP="00BC37EC">
      <w:pPr>
        <w:pStyle w:val="ListParagraph"/>
        <w:numPr>
          <w:ilvl w:val="0"/>
          <w:numId w:val="65"/>
        </w:numPr>
        <w:spacing w:after="0" w:line="480" w:lineRule="auto"/>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Memperbaiki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kehidupan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masyarakat</w:t>
      </w:r>
      <w:proofErr w:type="spellEnd"/>
      <w:r w:rsidRPr="00031087">
        <w:rPr>
          <w:rFonts w:ascii="Arial" w:eastAsiaTheme="minorHAnsi" w:hAnsi="Arial" w:cs="Courier New"/>
          <w:sz w:val="24"/>
          <w:szCs w:val="24"/>
          <w:lang w:val="en-ID" w:eastAsia="en-US"/>
        </w:rPr>
        <w:t xml:space="preserve"> </w:t>
      </w:r>
    </w:p>
    <w:p w14:paraId="7B2A0B03" w14:textId="77777777" w:rsidR="00962549" w:rsidRDefault="00BC37EC" w:rsidP="00395C4C">
      <w:pPr>
        <w:spacing w:after="0" w:line="480" w:lineRule="auto"/>
        <w:ind w:firstLine="720"/>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Sekretaris</w:t>
      </w:r>
      <w:proofErr w:type="spellEnd"/>
      <w:r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sidRPr="00A6293F">
        <w:rPr>
          <w:rFonts w:ascii="Arial" w:eastAsiaTheme="minorHAnsi" w:hAnsi="Arial" w:cs="Courier New"/>
          <w:sz w:val="24"/>
          <w:szCs w:val="24"/>
          <w:lang w:val="en-ID" w:eastAsia="en-US"/>
        </w:rPr>
        <w:t xml:space="preserve">: </w:t>
      </w:r>
    </w:p>
    <w:p w14:paraId="16F57EBC" w14:textId="77777777" w:rsidR="00A6293F" w:rsidRPr="00962549" w:rsidRDefault="00BC37EC" w:rsidP="00962549">
      <w:pPr>
        <w:spacing w:after="0" w:line="240" w:lineRule="auto"/>
        <w:jc w:val="both"/>
        <w:rPr>
          <w:rFonts w:ascii="Arial" w:eastAsiaTheme="minorHAnsi" w:hAnsi="Arial" w:cs="Courier New"/>
          <w:color w:val="000000" w:themeColor="text1"/>
          <w:sz w:val="24"/>
          <w:szCs w:val="24"/>
          <w:lang w:val="en-ID" w:eastAsia="en-US"/>
        </w:rPr>
      </w:pPr>
      <w:r w:rsidRPr="00962549">
        <w:rPr>
          <w:rFonts w:ascii="Arial" w:eastAsiaTheme="minorHAnsi" w:hAnsi="Arial" w:cs="Courier New"/>
          <w:i/>
          <w:iCs/>
          <w:color w:val="000000" w:themeColor="text1"/>
          <w:sz w:val="24"/>
          <w:szCs w:val="24"/>
          <w:lang w:val="en-ID" w:eastAsia="en-US"/>
        </w:rPr>
        <w:t xml:space="preserve">“Pak </w:t>
      </w:r>
      <w:proofErr w:type="spellStart"/>
      <w:r w:rsidRPr="00962549">
        <w:rPr>
          <w:rFonts w:ascii="Arial" w:eastAsiaTheme="minorHAnsi" w:hAnsi="Arial" w:cs="Courier New"/>
          <w:i/>
          <w:iCs/>
          <w:color w:val="000000" w:themeColor="text1"/>
          <w:sz w:val="24"/>
          <w:szCs w:val="24"/>
          <w:lang w:val="en-ID" w:eastAsia="en-US"/>
        </w:rPr>
        <w:t>kan</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kegiatan</w:t>
      </w:r>
      <w:proofErr w:type="spellEnd"/>
      <w:r w:rsidRPr="00962549">
        <w:rPr>
          <w:rFonts w:ascii="Arial" w:eastAsiaTheme="minorHAnsi" w:hAnsi="Arial" w:cs="Courier New"/>
          <w:i/>
          <w:iCs/>
          <w:color w:val="000000" w:themeColor="text1"/>
          <w:sz w:val="24"/>
          <w:szCs w:val="24"/>
          <w:lang w:val="en-ID" w:eastAsia="en-US"/>
        </w:rPr>
        <w:t xml:space="preserve"> gotong royong </w:t>
      </w:r>
      <w:proofErr w:type="spellStart"/>
      <w:r w:rsidRPr="00962549">
        <w:rPr>
          <w:rFonts w:ascii="Arial" w:eastAsiaTheme="minorHAnsi" w:hAnsi="Arial" w:cs="Courier New"/>
          <w:i/>
          <w:iCs/>
          <w:color w:val="000000" w:themeColor="text1"/>
          <w:sz w:val="24"/>
          <w:szCs w:val="24"/>
          <w:lang w:val="en-ID" w:eastAsia="en-US"/>
        </w:rPr>
        <w:t>dilakukan</w:t>
      </w:r>
      <w:proofErr w:type="spellEnd"/>
      <w:r w:rsidR="00962549">
        <w:rPr>
          <w:rFonts w:ascii="Arial" w:eastAsiaTheme="minorHAnsi" w:hAnsi="Arial" w:cs="Courier New"/>
          <w:i/>
          <w:iCs/>
          <w:color w:val="000000" w:themeColor="text1"/>
          <w:sz w:val="24"/>
          <w:szCs w:val="24"/>
          <w:lang w:val="en-ID" w:eastAsia="en-US"/>
        </w:rPr>
        <w:t xml:space="preserve"> </w:t>
      </w:r>
      <w:proofErr w:type="spellStart"/>
      <w:r w:rsidR="00393622">
        <w:rPr>
          <w:rFonts w:ascii="Arial" w:eastAsiaTheme="minorHAnsi" w:hAnsi="Arial" w:cs="Courier New"/>
          <w:i/>
          <w:iCs/>
          <w:color w:val="000000" w:themeColor="text1"/>
          <w:sz w:val="24"/>
          <w:szCs w:val="24"/>
          <w:lang w:val="en-ID" w:eastAsia="en-US"/>
        </w:rPr>
        <w:t>K</w:t>
      </w:r>
      <w:r w:rsidR="00962549">
        <w:rPr>
          <w:rFonts w:ascii="Arial" w:eastAsiaTheme="minorHAnsi" w:hAnsi="Arial" w:cs="Courier New"/>
          <w:i/>
          <w:iCs/>
          <w:color w:val="000000" w:themeColor="text1"/>
          <w:sz w:val="24"/>
          <w:szCs w:val="24"/>
          <w:lang w:val="en-ID" w:eastAsia="en-US"/>
        </w:rPr>
        <w:t>epala</w:t>
      </w:r>
      <w:proofErr w:type="spellEnd"/>
      <w:r w:rsidR="00962549">
        <w:rPr>
          <w:rFonts w:ascii="Arial" w:eastAsiaTheme="minorHAnsi" w:hAnsi="Arial" w:cs="Courier New"/>
          <w:i/>
          <w:iCs/>
          <w:color w:val="000000" w:themeColor="text1"/>
          <w:sz w:val="24"/>
          <w:szCs w:val="24"/>
          <w:lang w:val="en-ID" w:eastAsia="en-US"/>
        </w:rPr>
        <w:t xml:space="preserve"> </w:t>
      </w:r>
      <w:r w:rsidR="00A3655D">
        <w:rPr>
          <w:rFonts w:ascii="Arial" w:eastAsiaTheme="minorHAnsi" w:hAnsi="Arial" w:cs="Courier New"/>
          <w:i/>
          <w:iCs/>
          <w:color w:val="000000" w:themeColor="text1"/>
          <w:sz w:val="24"/>
          <w:szCs w:val="24"/>
          <w:lang w:val="en-ID" w:eastAsia="en-US"/>
        </w:rPr>
        <w:t>Desa</w:t>
      </w:r>
      <w:r w:rsid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apekah</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masyarakat</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ikut</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andil</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didalam</w:t>
      </w:r>
      <w:proofErr w:type="spellEnd"/>
      <w:r w:rsidRPr="00962549">
        <w:rPr>
          <w:rFonts w:ascii="Arial" w:eastAsiaTheme="minorHAnsi" w:hAnsi="Arial" w:cs="Courier New"/>
          <w:i/>
          <w:iCs/>
          <w:color w:val="000000" w:themeColor="text1"/>
          <w:sz w:val="24"/>
          <w:szCs w:val="24"/>
          <w:lang w:val="en-ID" w:eastAsia="en-US"/>
        </w:rPr>
        <w:t xml:space="preserve"> nye </w:t>
      </w:r>
      <w:proofErr w:type="spellStart"/>
      <w:r w:rsidRPr="00962549">
        <w:rPr>
          <w:rFonts w:ascii="Arial" w:eastAsiaTheme="minorHAnsi" w:hAnsi="Arial" w:cs="Courier New"/>
          <w:i/>
          <w:iCs/>
          <w:color w:val="000000" w:themeColor="text1"/>
          <w:sz w:val="24"/>
          <w:szCs w:val="24"/>
          <w:lang w:val="en-ID" w:eastAsia="en-US"/>
        </w:rPr>
        <w:t>sebab</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kan</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untuk</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lingkungan</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sekitar</w:t>
      </w:r>
      <w:proofErr w:type="spellEnd"/>
      <w:r w:rsidRPr="00962549">
        <w:rPr>
          <w:rFonts w:ascii="Arial" w:eastAsiaTheme="minorHAnsi" w:hAnsi="Arial" w:cs="Courier New"/>
          <w:i/>
          <w:iCs/>
          <w:color w:val="000000" w:themeColor="text1"/>
          <w:sz w:val="24"/>
          <w:szCs w:val="24"/>
          <w:lang w:val="en-ID" w:eastAsia="en-US"/>
        </w:rPr>
        <w:t>?”</w:t>
      </w:r>
      <w:r w:rsidR="00962549">
        <w:rPr>
          <w:rFonts w:ascii="Arial" w:eastAsiaTheme="minorHAnsi" w:hAnsi="Arial" w:cs="Courier New"/>
          <w:i/>
          <w:iCs/>
          <w:color w:val="000000" w:themeColor="text1"/>
          <w:sz w:val="24"/>
          <w:szCs w:val="24"/>
          <w:lang w:val="en-ID" w:eastAsia="en-US"/>
        </w:rPr>
        <w:t xml:space="preserve"> </w:t>
      </w:r>
      <w:r w:rsidR="00962549">
        <w:rPr>
          <w:rFonts w:ascii="Arial" w:eastAsiaTheme="minorHAnsi" w:hAnsi="Arial" w:cs="Courier New"/>
          <w:color w:val="000000" w:themeColor="text1"/>
          <w:sz w:val="24"/>
          <w:szCs w:val="24"/>
          <w:lang w:val="en-ID" w:eastAsia="en-US"/>
        </w:rPr>
        <w:t>(</w:t>
      </w:r>
      <w:r w:rsidR="008F748C">
        <w:rPr>
          <w:rFonts w:ascii="Arial" w:eastAsiaTheme="minorHAnsi" w:hAnsi="Arial" w:cs="Courier New"/>
          <w:color w:val="000000" w:themeColor="text1"/>
          <w:sz w:val="24"/>
          <w:szCs w:val="24"/>
          <w:lang w:val="en-ID" w:eastAsia="en-US"/>
        </w:rPr>
        <w:t>Bapak</w:t>
      </w:r>
      <w:r w:rsidR="00C24204">
        <w:rPr>
          <w:rFonts w:ascii="Arial" w:eastAsiaTheme="minorHAnsi" w:hAnsi="Arial" w:cs="Courier New"/>
          <w:color w:val="000000" w:themeColor="text1"/>
          <w:sz w:val="24"/>
          <w:szCs w:val="24"/>
          <w:lang w:val="en-ID" w:eastAsia="en-US"/>
        </w:rPr>
        <w:t>,</w:t>
      </w:r>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dalam</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kegiatan</w:t>
      </w:r>
      <w:proofErr w:type="spellEnd"/>
      <w:r w:rsidR="00962549">
        <w:rPr>
          <w:rFonts w:ascii="Arial" w:eastAsiaTheme="minorHAnsi" w:hAnsi="Arial" w:cs="Courier New"/>
          <w:color w:val="000000" w:themeColor="text1"/>
          <w:sz w:val="24"/>
          <w:szCs w:val="24"/>
          <w:lang w:val="en-ID" w:eastAsia="en-US"/>
        </w:rPr>
        <w:t xml:space="preserve"> gotong royong yang </w:t>
      </w:r>
      <w:proofErr w:type="spellStart"/>
      <w:r w:rsidR="00962549">
        <w:rPr>
          <w:rFonts w:ascii="Arial" w:eastAsiaTheme="minorHAnsi" w:hAnsi="Arial" w:cs="Courier New"/>
          <w:color w:val="000000" w:themeColor="text1"/>
          <w:sz w:val="24"/>
          <w:szCs w:val="24"/>
          <w:lang w:val="en-ID" w:eastAsia="en-US"/>
        </w:rPr>
        <w:t>diadakan</w:t>
      </w:r>
      <w:proofErr w:type="spellEnd"/>
      <w:r w:rsidR="00962549">
        <w:rPr>
          <w:rFonts w:ascii="Arial" w:eastAsiaTheme="minorHAnsi" w:hAnsi="Arial" w:cs="Courier New"/>
          <w:color w:val="000000" w:themeColor="text1"/>
          <w:sz w:val="24"/>
          <w:szCs w:val="24"/>
          <w:lang w:val="en-ID" w:eastAsia="en-US"/>
        </w:rPr>
        <w:t xml:space="preserve"> oleh </w:t>
      </w:r>
      <w:proofErr w:type="spellStart"/>
      <w:r w:rsidR="00962549">
        <w:rPr>
          <w:rFonts w:ascii="Arial" w:eastAsiaTheme="minorHAnsi" w:hAnsi="Arial" w:cs="Courier New"/>
          <w:color w:val="000000" w:themeColor="text1"/>
          <w:sz w:val="24"/>
          <w:szCs w:val="24"/>
          <w:lang w:val="en-ID" w:eastAsia="en-US"/>
        </w:rPr>
        <w:t>Kepala</w:t>
      </w:r>
      <w:proofErr w:type="spellEnd"/>
      <w:r w:rsidR="00962549">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apakah</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masyarakat</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turut</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berpartisipasi</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mengingat</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kegiatan</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ini</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berkaitan</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dengan</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lingkungan</w:t>
      </w:r>
      <w:proofErr w:type="spellEnd"/>
      <w:r w:rsidR="00962549">
        <w:rPr>
          <w:rFonts w:ascii="Arial" w:eastAsiaTheme="minorHAnsi" w:hAnsi="Arial" w:cs="Courier New"/>
          <w:color w:val="000000" w:themeColor="text1"/>
          <w:sz w:val="24"/>
          <w:szCs w:val="24"/>
          <w:lang w:val="en-ID" w:eastAsia="en-US"/>
        </w:rPr>
        <w:t xml:space="preserve"> </w:t>
      </w:r>
      <w:proofErr w:type="spellStart"/>
      <w:r w:rsidR="00962549">
        <w:rPr>
          <w:rFonts w:ascii="Arial" w:eastAsiaTheme="minorHAnsi" w:hAnsi="Arial" w:cs="Courier New"/>
          <w:color w:val="000000" w:themeColor="text1"/>
          <w:sz w:val="24"/>
          <w:szCs w:val="24"/>
          <w:lang w:val="en-ID" w:eastAsia="en-US"/>
        </w:rPr>
        <w:t>sekitar</w:t>
      </w:r>
      <w:proofErr w:type="spellEnd"/>
      <w:r w:rsidR="00962549">
        <w:rPr>
          <w:rFonts w:ascii="Arial" w:eastAsiaTheme="minorHAnsi" w:hAnsi="Arial" w:cs="Courier New"/>
          <w:color w:val="000000" w:themeColor="text1"/>
          <w:sz w:val="24"/>
          <w:szCs w:val="24"/>
          <w:lang w:val="en-ID" w:eastAsia="en-US"/>
        </w:rPr>
        <w:t>)</w:t>
      </w:r>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beliau</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menjawab</w:t>
      </w:r>
      <w:proofErr w:type="spellEnd"/>
      <w:r w:rsidRPr="00962549">
        <w:rPr>
          <w:rFonts w:ascii="Arial" w:eastAsiaTheme="minorHAnsi" w:hAnsi="Arial" w:cs="Courier New"/>
          <w:color w:val="000000" w:themeColor="text1"/>
          <w:sz w:val="24"/>
          <w:szCs w:val="24"/>
          <w:lang w:val="en-ID" w:eastAsia="en-US"/>
        </w:rPr>
        <w:t xml:space="preserve"> </w:t>
      </w:r>
      <w:r w:rsidRPr="00962549">
        <w:rPr>
          <w:rFonts w:ascii="Arial" w:eastAsiaTheme="minorHAnsi" w:hAnsi="Arial" w:cs="Courier New"/>
          <w:i/>
          <w:iCs/>
          <w:color w:val="000000" w:themeColor="text1"/>
          <w:sz w:val="24"/>
          <w:szCs w:val="24"/>
          <w:lang w:val="en-ID" w:eastAsia="en-US"/>
        </w:rPr>
        <w:t>“</w:t>
      </w:r>
      <w:proofErr w:type="spellStart"/>
      <w:r w:rsidRPr="00962549">
        <w:rPr>
          <w:rFonts w:ascii="Arial" w:eastAsiaTheme="minorHAnsi" w:hAnsi="Arial" w:cs="Courier New"/>
          <w:i/>
          <w:iCs/>
          <w:color w:val="000000" w:themeColor="text1"/>
          <w:sz w:val="24"/>
          <w:szCs w:val="24"/>
          <w:lang w:val="en-ID" w:eastAsia="en-US"/>
        </w:rPr>
        <w:t>Kegiatan</w:t>
      </w:r>
      <w:proofErr w:type="spellEnd"/>
      <w:r w:rsidRPr="00962549">
        <w:rPr>
          <w:rFonts w:ascii="Arial" w:eastAsiaTheme="minorHAnsi" w:hAnsi="Arial" w:cs="Courier New"/>
          <w:i/>
          <w:iCs/>
          <w:color w:val="000000" w:themeColor="text1"/>
          <w:sz w:val="24"/>
          <w:szCs w:val="24"/>
          <w:lang w:val="en-ID" w:eastAsia="en-US"/>
        </w:rPr>
        <w:t xml:space="preserve"> gotong royong </w:t>
      </w:r>
      <w:proofErr w:type="spellStart"/>
      <w:r w:rsidRPr="00962549">
        <w:rPr>
          <w:rFonts w:ascii="Arial" w:eastAsiaTheme="minorHAnsi" w:hAnsi="Arial" w:cs="Courier New"/>
          <w:i/>
          <w:iCs/>
          <w:color w:val="000000" w:themeColor="text1"/>
          <w:sz w:val="24"/>
          <w:szCs w:val="24"/>
          <w:lang w:val="en-ID" w:eastAsia="en-US"/>
        </w:rPr>
        <w:t>ni</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paham-paham</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aje</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lah</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masyarakat</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ni</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bukan</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antusias</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betol</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kurang</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partisipasi</w:t>
      </w:r>
      <w:proofErr w:type="spellEnd"/>
      <w:r w:rsidRPr="00962549">
        <w:rPr>
          <w:rFonts w:ascii="Arial" w:eastAsiaTheme="minorHAnsi" w:hAnsi="Arial" w:cs="Courier New"/>
          <w:i/>
          <w:iCs/>
          <w:color w:val="000000" w:themeColor="text1"/>
          <w:sz w:val="24"/>
          <w:szCs w:val="24"/>
          <w:lang w:val="en-ID" w:eastAsia="en-US"/>
        </w:rPr>
        <w:t xml:space="preserve"> nye, </w:t>
      </w:r>
      <w:proofErr w:type="spellStart"/>
      <w:r w:rsidRPr="00962549">
        <w:rPr>
          <w:rFonts w:ascii="Arial" w:eastAsiaTheme="minorHAnsi" w:hAnsi="Arial" w:cs="Courier New"/>
          <w:i/>
          <w:iCs/>
          <w:color w:val="000000" w:themeColor="text1"/>
          <w:sz w:val="24"/>
          <w:szCs w:val="24"/>
          <w:lang w:val="en-ID" w:eastAsia="en-US"/>
        </w:rPr>
        <w:t>padahal</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semue</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kalau</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lingkungan</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sehat</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jauh</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dari</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penyakit</w:t>
      </w:r>
      <w:proofErr w:type="spellEnd"/>
      <w:r w:rsidRPr="00962549">
        <w:rPr>
          <w:rFonts w:ascii="Arial" w:eastAsiaTheme="minorHAnsi" w:hAnsi="Arial" w:cs="Courier New"/>
          <w:i/>
          <w:iCs/>
          <w:color w:val="000000" w:themeColor="text1"/>
          <w:sz w:val="24"/>
          <w:szCs w:val="24"/>
          <w:lang w:val="en-ID" w:eastAsia="en-US"/>
        </w:rPr>
        <w:t xml:space="preserve"> </w:t>
      </w:r>
      <w:r w:rsidR="00F90489">
        <w:rPr>
          <w:rFonts w:ascii="Arial" w:eastAsiaTheme="minorHAnsi" w:hAnsi="Arial" w:cs="Courier New"/>
          <w:i/>
          <w:iCs/>
          <w:color w:val="000000" w:themeColor="text1"/>
          <w:sz w:val="24"/>
          <w:szCs w:val="24"/>
          <w:lang w:val="en-ID" w:eastAsia="en-US"/>
        </w:rPr>
        <w:t>dan</w:t>
      </w:r>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untuk</w:t>
      </w:r>
      <w:proofErr w:type="spellEnd"/>
      <w:r w:rsidRPr="00962549">
        <w:rPr>
          <w:rFonts w:ascii="Arial" w:eastAsiaTheme="minorHAnsi" w:hAnsi="Arial" w:cs="Courier New"/>
          <w:i/>
          <w:iCs/>
          <w:color w:val="000000" w:themeColor="text1"/>
          <w:sz w:val="24"/>
          <w:szCs w:val="24"/>
          <w:lang w:val="en-ID" w:eastAsia="en-US"/>
        </w:rPr>
        <w:t xml:space="preserve"> </w:t>
      </w:r>
      <w:proofErr w:type="spellStart"/>
      <w:r w:rsidRPr="00962549">
        <w:rPr>
          <w:rFonts w:ascii="Arial" w:eastAsiaTheme="minorHAnsi" w:hAnsi="Arial" w:cs="Courier New"/>
          <w:i/>
          <w:iCs/>
          <w:color w:val="000000" w:themeColor="text1"/>
          <w:sz w:val="24"/>
          <w:szCs w:val="24"/>
          <w:lang w:val="en-ID" w:eastAsia="en-US"/>
        </w:rPr>
        <w:t>ekosistem</w:t>
      </w:r>
      <w:proofErr w:type="spellEnd"/>
      <w:r w:rsidRPr="00962549">
        <w:rPr>
          <w:rFonts w:ascii="Arial" w:eastAsiaTheme="minorHAnsi" w:hAnsi="Arial" w:cs="Courier New"/>
          <w:i/>
          <w:iCs/>
          <w:color w:val="000000" w:themeColor="text1"/>
          <w:sz w:val="24"/>
          <w:szCs w:val="24"/>
          <w:lang w:val="en-ID" w:eastAsia="en-US"/>
        </w:rPr>
        <w:t>.”</w:t>
      </w:r>
      <w:r w:rsidR="00962549">
        <w:rPr>
          <w:rFonts w:ascii="Arial" w:eastAsiaTheme="minorHAnsi" w:hAnsi="Arial" w:cs="Courier New"/>
          <w:color w:val="000000" w:themeColor="text1"/>
          <w:sz w:val="24"/>
          <w:szCs w:val="24"/>
          <w:lang w:val="en-ID" w:eastAsia="en-US"/>
        </w:rPr>
        <w:t xml:space="preserve"> (</w:t>
      </w:r>
      <w:r w:rsidR="00395C4C">
        <w:rPr>
          <w:rFonts w:ascii="Arial" w:eastAsiaTheme="minorHAnsi" w:hAnsi="Arial" w:cs="Courier New"/>
          <w:color w:val="000000" w:themeColor="text1"/>
          <w:sz w:val="24"/>
          <w:szCs w:val="24"/>
          <w:lang w:val="en-ID" w:eastAsia="en-US"/>
        </w:rPr>
        <w:t xml:space="preserve">Dalam </w:t>
      </w:r>
      <w:proofErr w:type="spellStart"/>
      <w:r w:rsidR="00395C4C">
        <w:rPr>
          <w:rFonts w:ascii="Arial" w:eastAsiaTheme="minorHAnsi" w:hAnsi="Arial" w:cs="Courier New"/>
          <w:color w:val="000000" w:themeColor="text1"/>
          <w:sz w:val="24"/>
          <w:szCs w:val="24"/>
          <w:lang w:val="en-ID" w:eastAsia="en-US"/>
        </w:rPr>
        <w:t>kegiatan</w:t>
      </w:r>
      <w:proofErr w:type="spellEnd"/>
      <w:r w:rsidR="00395C4C">
        <w:rPr>
          <w:rFonts w:ascii="Arial" w:eastAsiaTheme="minorHAnsi" w:hAnsi="Arial" w:cs="Courier New"/>
          <w:color w:val="000000" w:themeColor="text1"/>
          <w:sz w:val="24"/>
          <w:szCs w:val="24"/>
          <w:lang w:val="en-ID" w:eastAsia="en-US"/>
        </w:rPr>
        <w:t xml:space="preserve"> gotong ro</w:t>
      </w:r>
      <w:r w:rsidR="00DA4217">
        <w:rPr>
          <w:rFonts w:ascii="Arial" w:eastAsiaTheme="minorHAnsi" w:hAnsi="Arial" w:cs="Courier New"/>
          <w:color w:val="000000" w:themeColor="text1"/>
          <w:sz w:val="24"/>
          <w:szCs w:val="24"/>
          <w:lang w:val="en-ID" w:eastAsia="en-US"/>
        </w:rPr>
        <w:t>y</w:t>
      </w:r>
      <w:r w:rsidR="00395C4C">
        <w:rPr>
          <w:rFonts w:ascii="Arial" w:eastAsiaTheme="minorHAnsi" w:hAnsi="Arial" w:cs="Courier New"/>
          <w:color w:val="000000" w:themeColor="text1"/>
          <w:sz w:val="24"/>
          <w:szCs w:val="24"/>
          <w:lang w:val="en-ID" w:eastAsia="en-US"/>
        </w:rPr>
        <w:t xml:space="preserve">ong </w:t>
      </w:r>
      <w:proofErr w:type="spellStart"/>
      <w:r w:rsidR="00395C4C">
        <w:rPr>
          <w:rFonts w:ascii="Arial" w:eastAsiaTheme="minorHAnsi" w:hAnsi="Arial" w:cs="Courier New"/>
          <w:color w:val="000000" w:themeColor="text1"/>
          <w:sz w:val="24"/>
          <w:szCs w:val="24"/>
          <w:lang w:val="en-ID" w:eastAsia="en-US"/>
        </w:rPr>
        <w:t>masyarakat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tidak</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terlalu</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antusias</w:t>
      </w:r>
      <w:proofErr w:type="spellEnd"/>
      <w:r w:rsidR="00395C4C">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kurang</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berpartisipasi</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padahal</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kalau</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ekosistem</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lingkungan</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sehat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maka</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penyakit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tidak</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ada</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penyakit</w:t>
      </w:r>
      <w:proofErr w:type="spellEnd"/>
      <w:r w:rsidR="00395C4C">
        <w:rPr>
          <w:rFonts w:ascii="Arial" w:eastAsiaTheme="minorHAnsi" w:hAnsi="Arial" w:cs="Courier New"/>
          <w:color w:val="000000" w:themeColor="text1"/>
          <w:sz w:val="24"/>
          <w:szCs w:val="24"/>
          <w:lang w:val="en-ID" w:eastAsia="en-US"/>
        </w:rPr>
        <w:t xml:space="preserve">). </w:t>
      </w:r>
    </w:p>
    <w:p w14:paraId="630BA386" w14:textId="77777777" w:rsidR="00A6293F"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962549">
        <w:rPr>
          <w:rFonts w:ascii="Arial" w:eastAsiaTheme="minorHAnsi" w:hAnsi="Arial" w:cs="Courier New"/>
          <w:color w:val="000000" w:themeColor="text1"/>
          <w:sz w:val="24"/>
          <w:szCs w:val="24"/>
          <w:lang w:val="en-ID" w:eastAsia="en-US"/>
        </w:rPr>
        <w:t>Selanjutnya</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berdasarkan</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wawancara</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penulis</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dengan</w:t>
      </w:r>
      <w:proofErr w:type="spellEnd"/>
      <w:r w:rsidRPr="00962549">
        <w:rPr>
          <w:rFonts w:ascii="Arial" w:eastAsiaTheme="minorHAnsi" w:hAnsi="Arial" w:cs="Courier New"/>
          <w:color w:val="000000" w:themeColor="text1"/>
          <w:sz w:val="24"/>
          <w:szCs w:val="24"/>
          <w:lang w:val="en-ID" w:eastAsia="en-US"/>
        </w:rPr>
        <w:t xml:space="preserve"> </w:t>
      </w:r>
      <w:r w:rsidR="008F748C">
        <w:rPr>
          <w:rFonts w:ascii="Arial" w:eastAsiaTheme="minorHAnsi" w:hAnsi="Arial" w:cs="Courier New"/>
          <w:color w:val="000000" w:themeColor="text1"/>
          <w:sz w:val="24"/>
          <w:szCs w:val="24"/>
          <w:lang w:val="en-ID" w:eastAsia="en-US"/>
        </w:rPr>
        <w:t>Bapak</w:t>
      </w:r>
      <w:r w:rsidRPr="00962549">
        <w:rPr>
          <w:rFonts w:ascii="Arial" w:eastAsiaTheme="minorHAnsi" w:hAnsi="Arial" w:cs="Courier New"/>
          <w:color w:val="000000" w:themeColor="text1"/>
          <w:sz w:val="24"/>
          <w:szCs w:val="24"/>
          <w:lang w:val="en-ID" w:eastAsia="en-US"/>
        </w:rPr>
        <w:t xml:space="preserve"> Muhamad Nazeri </w:t>
      </w:r>
      <w:proofErr w:type="spellStart"/>
      <w:r w:rsidRPr="00962549">
        <w:rPr>
          <w:rFonts w:ascii="Arial" w:eastAsiaTheme="minorHAnsi" w:hAnsi="Arial" w:cs="Courier New"/>
          <w:color w:val="000000" w:themeColor="text1"/>
          <w:sz w:val="24"/>
          <w:szCs w:val="24"/>
          <w:lang w:val="en-ID" w:eastAsia="en-US"/>
        </w:rPr>
        <w:t>dengan</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pertanyaan</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sebagai</w:t>
      </w:r>
      <w:proofErr w:type="spellEnd"/>
      <w:r w:rsidRPr="00962549">
        <w:rPr>
          <w:rFonts w:ascii="Arial" w:eastAsiaTheme="minorHAnsi" w:hAnsi="Arial" w:cs="Courier New"/>
          <w:color w:val="000000" w:themeColor="text1"/>
          <w:sz w:val="24"/>
          <w:szCs w:val="24"/>
          <w:lang w:val="en-ID" w:eastAsia="en-US"/>
        </w:rPr>
        <w:t xml:space="preserve"> </w:t>
      </w:r>
      <w:proofErr w:type="spellStart"/>
      <w:r w:rsidRPr="00962549">
        <w:rPr>
          <w:rFonts w:ascii="Arial" w:eastAsiaTheme="minorHAnsi" w:hAnsi="Arial" w:cs="Courier New"/>
          <w:color w:val="000000" w:themeColor="text1"/>
          <w:sz w:val="24"/>
          <w:szCs w:val="24"/>
          <w:lang w:val="en-ID" w:eastAsia="en-US"/>
        </w:rPr>
        <w:t>berikut</w:t>
      </w:r>
      <w:proofErr w:type="spellEnd"/>
      <w:r w:rsidRPr="00962549">
        <w:rPr>
          <w:rFonts w:ascii="Arial" w:eastAsiaTheme="minorHAnsi" w:hAnsi="Arial" w:cs="Courier New"/>
          <w:color w:val="000000" w:themeColor="text1"/>
          <w:sz w:val="24"/>
          <w:szCs w:val="24"/>
          <w:lang w:val="en-ID" w:eastAsia="en-US"/>
        </w:rPr>
        <w:t>:</w:t>
      </w:r>
      <w:r w:rsidRPr="00A6293F">
        <w:rPr>
          <w:rFonts w:ascii="Arial" w:eastAsiaTheme="minorHAnsi" w:hAnsi="Arial" w:cs="Courier New"/>
          <w:sz w:val="24"/>
          <w:szCs w:val="24"/>
          <w:lang w:val="en-ID" w:eastAsia="en-US"/>
        </w:rPr>
        <w:t xml:space="preserve"> </w:t>
      </w:r>
    </w:p>
    <w:p w14:paraId="508D327B" w14:textId="77777777" w:rsidR="00A6293F" w:rsidRPr="009E3DB3"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t xml:space="preserve">“Bang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dilakukan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andil</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didalam</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r w:rsidR="00C24204">
        <w:rPr>
          <w:rFonts w:ascii="Arial" w:eastAsiaTheme="minorHAnsi" w:hAnsi="Arial" w:cs="Courier New"/>
          <w:color w:val="000000" w:themeColor="text1"/>
          <w:sz w:val="24"/>
          <w:szCs w:val="24"/>
          <w:lang w:val="en-ID" w:eastAsia="en-US"/>
        </w:rPr>
        <w:t xml:space="preserve">(Bang, </w:t>
      </w:r>
      <w:proofErr w:type="spellStart"/>
      <w:r w:rsidR="00C24204">
        <w:rPr>
          <w:rFonts w:ascii="Arial" w:eastAsiaTheme="minorHAnsi" w:hAnsi="Arial" w:cs="Courier New"/>
          <w:color w:val="000000" w:themeColor="text1"/>
          <w:sz w:val="24"/>
          <w:szCs w:val="24"/>
          <w:lang w:val="en-ID" w:eastAsia="en-US"/>
        </w:rPr>
        <w:t>dalam</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kegiatan</w:t>
      </w:r>
      <w:proofErr w:type="spellEnd"/>
      <w:r w:rsidR="00C24204">
        <w:rPr>
          <w:rFonts w:ascii="Arial" w:eastAsiaTheme="minorHAnsi" w:hAnsi="Arial" w:cs="Courier New"/>
          <w:color w:val="000000" w:themeColor="text1"/>
          <w:sz w:val="24"/>
          <w:szCs w:val="24"/>
          <w:lang w:val="en-ID" w:eastAsia="en-US"/>
        </w:rPr>
        <w:t xml:space="preserve"> gotong royong yang </w:t>
      </w:r>
      <w:proofErr w:type="spellStart"/>
      <w:r w:rsidR="00C24204">
        <w:rPr>
          <w:rFonts w:ascii="Arial" w:eastAsiaTheme="minorHAnsi" w:hAnsi="Arial" w:cs="Courier New"/>
          <w:color w:val="000000" w:themeColor="text1"/>
          <w:sz w:val="24"/>
          <w:szCs w:val="24"/>
          <w:lang w:val="en-ID" w:eastAsia="en-US"/>
        </w:rPr>
        <w:t>diadakan</w:t>
      </w:r>
      <w:proofErr w:type="spellEnd"/>
      <w:r w:rsidR="00C24204">
        <w:rPr>
          <w:rFonts w:ascii="Arial" w:eastAsiaTheme="minorHAnsi" w:hAnsi="Arial" w:cs="Courier New"/>
          <w:color w:val="000000" w:themeColor="text1"/>
          <w:sz w:val="24"/>
          <w:szCs w:val="24"/>
          <w:lang w:val="en-ID" w:eastAsia="en-US"/>
        </w:rPr>
        <w:t xml:space="preserve"> oleh </w:t>
      </w:r>
      <w:proofErr w:type="spellStart"/>
      <w:r w:rsidR="00C24204">
        <w:rPr>
          <w:rFonts w:ascii="Arial" w:eastAsiaTheme="minorHAnsi" w:hAnsi="Arial" w:cs="Courier New"/>
          <w:color w:val="000000" w:themeColor="text1"/>
          <w:sz w:val="24"/>
          <w:szCs w:val="24"/>
          <w:lang w:val="en-ID" w:eastAsia="en-US"/>
        </w:rPr>
        <w:t>Kepala</w:t>
      </w:r>
      <w:proofErr w:type="spellEnd"/>
      <w:r w:rsidR="00C24204">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apakah</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masyarakat</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turut</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berpartisipasi</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mengingat</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kegiatan</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ini</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berkaitan</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dengan</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lingkungan</w:t>
      </w:r>
      <w:proofErr w:type="spellEnd"/>
      <w:r w:rsidR="00C24204">
        <w:rPr>
          <w:rFonts w:ascii="Arial" w:eastAsiaTheme="minorHAnsi" w:hAnsi="Arial" w:cs="Courier New"/>
          <w:color w:val="000000" w:themeColor="text1"/>
          <w:sz w:val="24"/>
          <w:szCs w:val="24"/>
          <w:lang w:val="en-ID" w:eastAsia="en-US"/>
        </w:rPr>
        <w:t xml:space="preserve"> </w:t>
      </w:r>
      <w:proofErr w:type="spellStart"/>
      <w:r w:rsidR="00C24204">
        <w:rPr>
          <w:rFonts w:ascii="Arial" w:eastAsiaTheme="minorHAnsi" w:hAnsi="Arial" w:cs="Courier New"/>
          <w:color w:val="000000" w:themeColor="text1"/>
          <w:sz w:val="24"/>
          <w:szCs w:val="24"/>
          <w:lang w:val="en-ID" w:eastAsia="en-US"/>
        </w:rPr>
        <w:t>sekitar</w:t>
      </w:r>
      <w:proofErr w:type="spellEnd"/>
      <w:r w:rsidR="00C24204">
        <w:rPr>
          <w:rFonts w:ascii="Arial" w:eastAsiaTheme="minorHAnsi" w:hAnsi="Arial" w:cs="Courier New"/>
          <w:color w:val="000000" w:themeColor="text1"/>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 xml:space="preserve">“Payah nak </w:t>
      </w:r>
      <w:proofErr w:type="spellStart"/>
      <w:r w:rsidRPr="00A6293F">
        <w:rPr>
          <w:rFonts w:ascii="Arial" w:eastAsiaTheme="minorHAnsi" w:hAnsi="Arial" w:cs="Courier New"/>
          <w:i/>
          <w:iCs/>
          <w:sz w:val="24"/>
          <w:szCs w:val="24"/>
          <w:lang w:val="en-ID" w:eastAsia="en-US"/>
        </w:rPr>
        <w:t>cakap</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dek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kalau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ni</w:t>
      </w:r>
      <w:proofErr w:type="spellEnd"/>
      <w:r w:rsidRPr="00A6293F">
        <w:rPr>
          <w:rFonts w:ascii="Arial" w:eastAsiaTheme="minorHAnsi" w:hAnsi="Arial" w:cs="Courier New"/>
          <w:i/>
          <w:iCs/>
          <w:sz w:val="24"/>
          <w:szCs w:val="24"/>
          <w:lang w:val="en-ID" w:eastAsia="en-US"/>
        </w:rPr>
        <w:t xml:space="preserve"> paling </w:t>
      </w:r>
      <w:proofErr w:type="spellStart"/>
      <w:r w:rsidRPr="00A6293F">
        <w:rPr>
          <w:rFonts w:ascii="Arial" w:eastAsiaTheme="minorHAnsi" w:hAnsi="Arial" w:cs="Courier New"/>
          <w:i/>
          <w:iCs/>
          <w:sz w:val="24"/>
          <w:szCs w:val="24"/>
          <w:lang w:val="en-ID" w:eastAsia="en-US"/>
        </w:rPr>
        <w:t>payah</w:t>
      </w:r>
      <w:proofErr w:type="spellEnd"/>
      <w:r w:rsidRPr="00A6293F">
        <w:rPr>
          <w:rFonts w:ascii="Arial" w:eastAsiaTheme="minorHAnsi" w:hAnsi="Arial" w:cs="Courier New"/>
          <w:i/>
          <w:iCs/>
          <w:sz w:val="24"/>
          <w:szCs w:val="24"/>
          <w:lang w:val="en-ID" w:eastAsia="en-US"/>
        </w:rPr>
        <w:t xml:space="preserve"> di </w:t>
      </w:r>
      <w:proofErr w:type="spellStart"/>
      <w:r w:rsidRPr="00A6293F">
        <w:rPr>
          <w:rFonts w:ascii="Arial" w:eastAsiaTheme="minorHAnsi" w:hAnsi="Arial" w:cs="Courier New"/>
          <w:i/>
          <w:iCs/>
          <w:sz w:val="24"/>
          <w:szCs w:val="24"/>
          <w:lang w:val="en-ID" w:eastAsia="en-US"/>
        </w:rPr>
        <w:t>ajak</w:t>
      </w:r>
      <w:proofErr w:type="spellEnd"/>
      <w:r w:rsidRPr="00A6293F">
        <w:rPr>
          <w:rFonts w:ascii="Arial" w:eastAsiaTheme="minorHAnsi" w:hAnsi="Arial" w:cs="Courier New"/>
          <w:i/>
          <w:iCs/>
          <w:sz w:val="24"/>
          <w:szCs w:val="24"/>
          <w:lang w:val="en-ID" w:eastAsia="en-US"/>
        </w:rPr>
        <w:t xml:space="preserve"> paling </w:t>
      </w:r>
      <w:proofErr w:type="spellStart"/>
      <w:r w:rsidRPr="00A6293F">
        <w:rPr>
          <w:rFonts w:ascii="Arial" w:eastAsiaTheme="minorHAnsi" w:hAnsi="Arial" w:cs="Courier New"/>
          <w:i/>
          <w:iCs/>
          <w:sz w:val="24"/>
          <w:szCs w:val="24"/>
          <w:lang w:val="en-ID" w:eastAsia="en-US"/>
        </w:rPr>
        <w:t>awak</w:t>
      </w:r>
      <w:proofErr w:type="spellEnd"/>
      <w:r w:rsidRPr="00A6293F">
        <w:rPr>
          <w:rFonts w:ascii="Arial" w:eastAsiaTheme="minorHAnsi" w:hAnsi="Arial" w:cs="Courier New"/>
          <w:i/>
          <w:iCs/>
          <w:sz w:val="24"/>
          <w:szCs w:val="24"/>
          <w:lang w:val="en-ID" w:eastAsia="en-US"/>
        </w:rPr>
        <w:t xml:space="preserve"> orang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padahal</w:t>
      </w:r>
      <w:proofErr w:type="spellEnd"/>
      <w:r w:rsidRPr="00A6293F">
        <w:rPr>
          <w:rFonts w:ascii="Arial" w:eastAsiaTheme="minorHAnsi" w:hAnsi="Arial" w:cs="Courier New"/>
          <w:i/>
          <w:iCs/>
          <w:sz w:val="24"/>
          <w:szCs w:val="24"/>
          <w:lang w:val="en-ID" w:eastAsia="en-US"/>
        </w:rPr>
        <w:t xml:space="preserve"> dah </w:t>
      </w:r>
      <w:proofErr w:type="spellStart"/>
      <w:r w:rsidRPr="00A6293F">
        <w:rPr>
          <w:rFonts w:ascii="Arial" w:eastAsiaTheme="minorHAnsi" w:hAnsi="Arial" w:cs="Courier New"/>
          <w:i/>
          <w:iCs/>
          <w:sz w:val="24"/>
          <w:szCs w:val="24"/>
          <w:lang w:val="en-ID" w:eastAsia="en-US"/>
        </w:rPr>
        <w:t>dikasi</w:t>
      </w:r>
      <w:proofErr w:type="spellEnd"/>
      <w:r w:rsidRPr="00A6293F">
        <w:rPr>
          <w:rFonts w:ascii="Arial" w:eastAsiaTheme="minorHAnsi" w:hAnsi="Arial" w:cs="Courier New"/>
          <w:i/>
          <w:iCs/>
          <w:sz w:val="24"/>
          <w:szCs w:val="24"/>
          <w:lang w:val="en-ID" w:eastAsia="en-US"/>
        </w:rPr>
        <w:t xml:space="preserve"> tau same </w:t>
      </w:r>
      <w:proofErr w:type="spellStart"/>
      <w:r w:rsidRPr="00A6293F">
        <w:rPr>
          <w:rFonts w:ascii="Arial" w:eastAsiaTheme="minorHAnsi" w:hAnsi="Arial" w:cs="Courier New"/>
          <w:i/>
          <w:iCs/>
          <w:sz w:val="24"/>
          <w:szCs w:val="24"/>
          <w:lang w:val="en-ID" w:eastAsia="en-US"/>
        </w:rPr>
        <w:t>pak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kades</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setiap</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bulan</w:t>
      </w:r>
      <w:proofErr w:type="spellEnd"/>
      <w:r w:rsidRPr="00A6293F">
        <w:rPr>
          <w:rFonts w:ascii="Arial" w:eastAsiaTheme="minorHAnsi" w:hAnsi="Arial" w:cs="Courier New"/>
          <w:i/>
          <w:iCs/>
          <w:sz w:val="24"/>
          <w:szCs w:val="24"/>
          <w:lang w:val="en-ID" w:eastAsia="en-US"/>
        </w:rPr>
        <w:t xml:space="preserve"> ape </w:t>
      </w:r>
      <w:proofErr w:type="spellStart"/>
      <w:r w:rsidRPr="00A6293F">
        <w:rPr>
          <w:rFonts w:ascii="Arial" w:eastAsiaTheme="minorHAnsi" w:hAnsi="Arial" w:cs="Courier New"/>
          <w:i/>
          <w:iCs/>
          <w:sz w:val="24"/>
          <w:szCs w:val="24"/>
          <w:lang w:val="en-ID" w:eastAsia="en-US"/>
        </w:rPr>
        <w:t>lagi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bersih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tempat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tinggal</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tujuan</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bukan</w:t>
      </w:r>
      <w:proofErr w:type="spellEnd"/>
      <w:r w:rsidRPr="00A6293F">
        <w:rPr>
          <w:rFonts w:ascii="Arial" w:eastAsiaTheme="minorHAnsi" w:hAnsi="Arial" w:cs="Courier New"/>
          <w:i/>
          <w:iCs/>
          <w:sz w:val="24"/>
          <w:szCs w:val="24"/>
          <w:lang w:val="en-ID" w:eastAsia="en-US"/>
        </w:rPr>
        <w:t xml:space="preserve"> ape </w:t>
      </w:r>
      <w:proofErr w:type="spellStart"/>
      <w:r w:rsidRPr="00A6293F">
        <w:rPr>
          <w:rFonts w:ascii="Arial" w:eastAsiaTheme="minorHAnsi" w:hAnsi="Arial" w:cs="Courier New"/>
          <w:i/>
          <w:iCs/>
          <w:sz w:val="24"/>
          <w:szCs w:val="24"/>
          <w:lang w:val="en-ID" w:eastAsia="en-US"/>
        </w:rPr>
        <w:t>supaye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bersih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nyaman</w:t>
      </w:r>
      <w:proofErr w:type="spellEnd"/>
      <w:r w:rsidRPr="00A6293F">
        <w:rPr>
          <w:rFonts w:ascii="Arial" w:eastAsiaTheme="minorHAnsi" w:hAnsi="Arial" w:cs="Courier New"/>
          <w:i/>
          <w:iCs/>
          <w:sz w:val="24"/>
          <w:szCs w:val="24"/>
          <w:lang w:val="en-ID" w:eastAsia="en-US"/>
        </w:rPr>
        <w:t xml:space="preserve">, dah </w:t>
      </w:r>
      <w:proofErr w:type="spellStart"/>
      <w:r w:rsidRPr="00A6293F">
        <w:rPr>
          <w:rFonts w:ascii="Arial" w:eastAsiaTheme="minorHAnsi" w:hAnsi="Arial" w:cs="Courier New"/>
          <w:i/>
          <w:iCs/>
          <w:sz w:val="24"/>
          <w:szCs w:val="24"/>
          <w:lang w:val="en-ID" w:eastAsia="en-US"/>
        </w:rPr>
        <w:t>jauh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dari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penyakit</w:t>
      </w:r>
      <w:proofErr w:type="spellEnd"/>
      <w:r w:rsidRPr="00A6293F">
        <w:rPr>
          <w:rFonts w:ascii="Arial" w:eastAsiaTheme="minorHAnsi" w:hAnsi="Arial" w:cs="Courier New"/>
          <w:i/>
          <w:iCs/>
          <w:sz w:val="24"/>
          <w:szCs w:val="24"/>
          <w:lang w:val="en-ID" w:eastAsia="en-US"/>
        </w:rPr>
        <w:t xml:space="preserve"> tau </w:t>
      </w:r>
      <w:proofErr w:type="spellStart"/>
      <w:r w:rsidRPr="00A6293F">
        <w:rPr>
          <w:rFonts w:ascii="Arial" w:eastAsiaTheme="minorHAnsi" w:hAnsi="Arial" w:cs="Courier New"/>
          <w:i/>
          <w:iCs/>
          <w:sz w:val="24"/>
          <w:szCs w:val="24"/>
          <w:lang w:val="en-ID" w:eastAsia="en-US"/>
        </w:rPr>
        <w:t>lah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penyakit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demam</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berdarah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ni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nyamuk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w:t>
      </w:r>
      <w:r w:rsidR="009E3DB3">
        <w:rPr>
          <w:rFonts w:ascii="Arial" w:eastAsiaTheme="minorHAnsi" w:hAnsi="Arial" w:cs="Courier New"/>
          <w:sz w:val="24"/>
          <w:szCs w:val="24"/>
          <w:lang w:val="en-ID" w:eastAsia="en-US"/>
        </w:rPr>
        <w:t xml:space="preserve"> (Masyarakat </w:t>
      </w:r>
      <w:proofErr w:type="spellStart"/>
      <w:r w:rsidR="009E3DB3">
        <w:rPr>
          <w:rFonts w:ascii="Arial" w:eastAsiaTheme="minorHAnsi" w:hAnsi="Arial" w:cs="Courier New"/>
          <w:sz w:val="24"/>
          <w:szCs w:val="24"/>
          <w:lang w:val="en-ID" w:eastAsia="en-US"/>
        </w:rPr>
        <w:t>kalau</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untuk</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kegiatan</w:t>
      </w:r>
      <w:proofErr w:type="spellEnd"/>
      <w:r w:rsidR="009E3DB3">
        <w:rPr>
          <w:rFonts w:ascii="Arial" w:eastAsiaTheme="minorHAnsi" w:hAnsi="Arial" w:cs="Courier New"/>
          <w:sz w:val="24"/>
          <w:szCs w:val="24"/>
          <w:lang w:val="en-ID" w:eastAsia="en-US"/>
        </w:rPr>
        <w:t xml:space="preserve"> gotong royong </w:t>
      </w:r>
      <w:proofErr w:type="spellStart"/>
      <w:r w:rsidR="009E3DB3">
        <w:rPr>
          <w:rFonts w:ascii="Arial" w:eastAsiaTheme="minorHAnsi" w:hAnsi="Arial" w:cs="Courier New"/>
          <w:sz w:val="24"/>
          <w:szCs w:val="24"/>
          <w:lang w:val="en-ID" w:eastAsia="en-US"/>
        </w:rPr>
        <w:t>memang</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kurang</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partisipasi</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nya</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padahal</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semua</w:t>
      </w:r>
      <w:proofErr w:type="spellEnd"/>
      <w:r w:rsidR="009E3DB3">
        <w:rPr>
          <w:rFonts w:ascii="Arial" w:eastAsiaTheme="minorHAnsi" w:hAnsi="Arial" w:cs="Courier New"/>
          <w:sz w:val="24"/>
          <w:szCs w:val="24"/>
          <w:lang w:val="en-ID" w:eastAsia="en-US"/>
        </w:rPr>
        <w:t xml:space="preserve"> yang </w:t>
      </w:r>
      <w:proofErr w:type="spellStart"/>
      <w:r w:rsidR="009E3DB3">
        <w:rPr>
          <w:rFonts w:ascii="Arial" w:eastAsiaTheme="minorHAnsi" w:hAnsi="Arial" w:cs="Courier New"/>
          <w:sz w:val="24"/>
          <w:szCs w:val="24"/>
          <w:lang w:val="en-ID" w:eastAsia="en-US"/>
        </w:rPr>
        <w:t>dilakukan</w:t>
      </w:r>
      <w:proofErr w:type="spellEnd"/>
      <w:r w:rsidR="009E3DB3">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Kepala</w:t>
      </w:r>
      <w:proofErr w:type="spellEnd"/>
      <w:r w:rsidR="009E3DB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pasti</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ada</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tujuan</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nya</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untuk</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membersihkan</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ligkungan</w:t>
      </w:r>
      <w:proofErr w:type="spellEnd"/>
      <w:r w:rsidR="009E3DB3">
        <w:rPr>
          <w:rFonts w:ascii="Arial" w:eastAsiaTheme="minorHAnsi" w:hAnsi="Arial" w:cs="Courier New"/>
          <w:sz w:val="24"/>
          <w:szCs w:val="24"/>
          <w:lang w:val="en-ID" w:eastAsia="en-US"/>
        </w:rPr>
        <w:t xml:space="preserve"> agar </w:t>
      </w:r>
      <w:proofErr w:type="spellStart"/>
      <w:r w:rsidR="009E3DB3">
        <w:rPr>
          <w:rFonts w:ascii="Arial" w:eastAsiaTheme="minorHAnsi" w:hAnsi="Arial" w:cs="Courier New"/>
          <w:sz w:val="24"/>
          <w:szCs w:val="24"/>
          <w:lang w:val="en-ID" w:eastAsia="en-US"/>
        </w:rPr>
        <w:t>menjadi</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bersih</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nyaman</w:t>
      </w:r>
      <w:proofErr w:type="spellEnd"/>
      <w:r w:rsidR="009E3DB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jauh</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dari</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penyakit</w:t>
      </w:r>
      <w:proofErr w:type="spellEnd"/>
      <w:r w:rsidR="009E3DB3">
        <w:rPr>
          <w:rFonts w:ascii="Arial" w:eastAsiaTheme="minorHAnsi" w:hAnsi="Arial" w:cs="Courier New"/>
          <w:sz w:val="24"/>
          <w:szCs w:val="24"/>
          <w:lang w:val="en-ID" w:eastAsia="en-US"/>
        </w:rPr>
        <w:t>).</w:t>
      </w:r>
    </w:p>
    <w:p w14:paraId="53D67A9D" w14:textId="77777777" w:rsidR="009E3DB3"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395C4C">
        <w:rPr>
          <w:rFonts w:ascii="Arial" w:eastAsiaTheme="minorHAnsi" w:hAnsi="Arial" w:cs="Courier New"/>
          <w:color w:val="000000" w:themeColor="text1"/>
          <w:sz w:val="24"/>
          <w:szCs w:val="24"/>
          <w:lang w:val="en-ID" w:eastAsia="en-US"/>
        </w:rPr>
        <w:t>Kemudian</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pertanyaan</w:t>
      </w:r>
      <w:proofErr w:type="spellEnd"/>
      <w:r w:rsidRPr="00395C4C">
        <w:rPr>
          <w:rFonts w:ascii="Arial" w:eastAsiaTheme="minorHAnsi" w:hAnsi="Arial" w:cs="Courier New"/>
          <w:color w:val="000000" w:themeColor="text1"/>
          <w:sz w:val="24"/>
          <w:szCs w:val="24"/>
          <w:lang w:val="en-ID" w:eastAsia="en-US"/>
        </w:rPr>
        <w:t xml:space="preserve"> yang </w:t>
      </w:r>
      <w:proofErr w:type="spellStart"/>
      <w:r w:rsidRPr="00395C4C">
        <w:rPr>
          <w:rFonts w:ascii="Arial" w:eastAsiaTheme="minorHAnsi" w:hAnsi="Arial" w:cs="Courier New"/>
          <w:color w:val="000000" w:themeColor="text1"/>
          <w:sz w:val="24"/>
          <w:szCs w:val="24"/>
          <w:lang w:val="en-ID" w:eastAsia="en-US"/>
        </w:rPr>
        <w:t>sama</w:t>
      </w:r>
      <w:proofErr w:type="spellEnd"/>
      <w:r w:rsidRPr="00395C4C">
        <w:rPr>
          <w:rFonts w:ascii="Arial" w:eastAsiaTheme="minorHAnsi" w:hAnsi="Arial" w:cs="Courier New"/>
          <w:color w:val="000000" w:themeColor="text1"/>
          <w:sz w:val="24"/>
          <w:szCs w:val="24"/>
          <w:lang w:val="en-ID" w:eastAsia="en-US"/>
        </w:rPr>
        <w:t xml:space="preserve"> di </w:t>
      </w:r>
      <w:proofErr w:type="spellStart"/>
      <w:r w:rsidRPr="00395C4C">
        <w:rPr>
          <w:rFonts w:ascii="Arial" w:eastAsiaTheme="minorHAnsi" w:hAnsi="Arial" w:cs="Courier New"/>
          <w:color w:val="000000" w:themeColor="text1"/>
          <w:sz w:val="24"/>
          <w:szCs w:val="24"/>
          <w:lang w:val="en-ID" w:eastAsia="en-US"/>
        </w:rPr>
        <w:t>ajukan</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kepada</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kak</w:t>
      </w:r>
      <w:proofErr w:type="spellEnd"/>
      <w:r w:rsidRPr="00395C4C">
        <w:rPr>
          <w:rFonts w:ascii="Arial" w:eastAsiaTheme="minorHAnsi" w:hAnsi="Arial" w:cs="Courier New"/>
          <w:color w:val="000000" w:themeColor="text1"/>
          <w:sz w:val="24"/>
          <w:szCs w:val="24"/>
          <w:lang w:val="en-ID" w:eastAsia="en-US"/>
        </w:rPr>
        <w:t xml:space="preserve"> Suryani </w:t>
      </w:r>
      <w:proofErr w:type="spellStart"/>
      <w:r w:rsidRPr="00395C4C">
        <w:rPr>
          <w:rFonts w:ascii="Arial" w:eastAsiaTheme="minorHAnsi" w:hAnsi="Arial" w:cs="Courier New"/>
          <w:color w:val="000000" w:themeColor="text1"/>
          <w:sz w:val="24"/>
          <w:szCs w:val="24"/>
          <w:lang w:val="en-ID" w:eastAsia="en-US"/>
        </w:rPr>
        <w:t>selaku</w:t>
      </w:r>
      <w:proofErr w:type="spellEnd"/>
      <w:r w:rsidRPr="00395C4C">
        <w:rPr>
          <w:rFonts w:ascii="Arial" w:eastAsiaTheme="minorHAnsi" w:hAnsi="Arial" w:cs="Courier New"/>
          <w:color w:val="000000" w:themeColor="text1"/>
          <w:sz w:val="24"/>
          <w:szCs w:val="24"/>
          <w:lang w:val="en-ID" w:eastAsia="en-US"/>
        </w:rPr>
        <w:t xml:space="preserve"> Kaur Umum </w:t>
      </w:r>
      <w:r w:rsidR="00CB3E11">
        <w:rPr>
          <w:rFonts w:ascii="Arial" w:eastAsiaTheme="minorHAnsi" w:hAnsi="Arial" w:cs="Courier New"/>
          <w:color w:val="000000" w:themeColor="text1"/>
          <w:sz w:val="24"/>
          <w:szCs w:val="24"/>
          <w:lang w:val="en-ID" w:eastAsia="en-US"/>
        </w:rPr>
        <w:t>d</w:t>
      </w:r>
      <w:r w:rsidR="00F90489">
        <w:rPr>
          <w:rFonts w:ascii="Arial" w:eastAsiaTheme="minorHAnsi" w:hAnsi="Arial" w:cs="Courier New"/>
          <w:color w:val="000000" w:themeColor="text1"/>
          <w:sz w:val="24"/>
          <w:szCs w:val="24"/>
          <w:lang w:val="en-ID" w:eastAsia="en-US"/>
        </w:rPr>
        <w:t>an</w:t>
      </w:r>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Perencanaan</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dengan</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pertanyaan</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sebagai</w:t>
      </w:r>
      <w:proofErr w:type="spellEnd"/>
      <w:r w:rsidRPr="00395C4C">
        <w:rPr>
          <w:rFonts w:ascii="Arial" w:eastAsiaTheme="minorHAnsi" w:hAnsi="Arial" w:cs="Courier New"/>
          <w:color w:val="000000" w:themeColor="text1"/>
          <w:sz w:val="24"/>
          <w:szCs w:val="24"/>
          <w:lang w:val="en-ID" w:eastAsia="en-US"/>
        </w:rPr>
        <w:t xml:space="preserve"> </w:t>
      </w:r>
      <w:proofErr w:type="spellStart"/>
      <w:r w:rsidRPr="00395C4C">
        <w:rPr>
          <w:rFonts w:ascii="Arial" w:eastAsiaTheme="minorHAnsi" w:hAnsi="Arial" w:cs="Courier New"/>
          <w:color w:val="000000" w:themeColor="text1"/>
          <w:sz w:val="24"/>
          <w:szCs w:val="24"/>
          <w:lang w:val="en-ID" w:eastAsia="en-US"/>
        </w:rPr>
        <w:t>berikut</w:t>
      </w:r>
      <w:proofErr w:type="spellEnd"/>
      <w:r w:rsidRPr="00A6293F">
        <w:rPr>
          <w:rFonts w:ascii="Arial" w:eastAsiaTheme="minorHAnsi" w:hAnsi="Arial" w:cs="Courier New"/>
          <w:sz w:val="24"/>
          <w:szCs w:val="24"/>
          <w:lang w:val="en-ID" w:eastAsia="en-US"/>
        </w:rPr>
        <w:t>:</w:t>
      </w:r>
    </w:p>
    <w:p w14:paraId="662AC262" w14:textId="77777777" w:rsidR="00A6293F" w:rsidRPr="009E3DB3"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lastRenderedPageBreak/>
        <w:t xml:space="preserve">“Kak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dilakukan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andil</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didalam</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r w:rsidR="00395C4C">
        <w:rPr>
          <w:rFonts w:ascii="Arial" w:eastAsiaTheme="minorHAnsi" w:hAnsi="Arial" w:cs="Courier New"/>
          <w:color w:val="000000" w:themeColor="text1"/>
          <w:sz w:val="24"/>
          <w:szCs w:val="24"/>
          <w:lang w:val="en-ID" w:eastAsia="en-US"/>
        </w:rPr>
        <w:t xml:space="preserve">(Kak, </w:t>
      </w:r>
      <w:proofErr w:type="spellStart"/>
      <w:r w:rsidR="00395C4C">
        <w:rPr>
          <w:rFonts w:ascii="Arial" w:eastAsiaTheme="minorHAnsi" w:hAnsi="Arial" w:cs="Courier New"/>
          <w:color w:val="000000" w:themeColor="text1"/>
          <w:sz w:val="24"/>
          <w:szCs w:val="24"/>
          <w:lang w:val="en-ID" w:eastAsia="en-US"/>
        </w:rPr>
        <w:t>dalam</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kegiatan</w:t>
      </w:r>
      <w:proofErr w:type="spellEnd"/>
      <w:r w:rsidR="00395C4C">
        <w:rPr>
          <w:rFonts w:ascii="Arial" w:eastAsiaTheme="minorHAnsi" w:hAnsi="Arial" w:cs="Courier New"/>
          <w:color w:val="000000" w:themeColor="text1"/>
          <w:sz w:val="24"/>
          <w:szCs w:val="24"/>
          <w:lang w:val="en-ID" w:eastAsia="en-US"/>
        </w:rPr>
        <w:t xml:space="preserve"> gotong royong yang </w:t>
      </w:r>
      <w:proofErr w:type="spellStart"/>
      <w:r w:rsidR="00395C4C">
        <w:rPr>
          <w:rFonts w:ascii="Arial" w:eastAsiaTheme="minorHAnsi" w:hAnsi="Arial" w:cs="Courier New"/>
          <w:color w:val="000000" w:themeColor="text1"/>
          <w:sz w:val="24"/>
          <w:szCs w:val="24"/>
          <w:lang w:val="en-ID" w:eastAsia="en-US"/>
        </w:rPr>
        <w:t>diadakan</w:t>
      </w:r>
      <w:proofErr w:type="spellEnd"/>
      <w:r w:rsidR="00395C4C">
        <w:rPr>
          <w:rFonts w:ascii="Arial" w:eastAsiaTheme="minorHAnsi" w:hAnsi="Arial" w:cs="Courier New"/>
          <w:color w:val="000000" w:themeColor="text1"/>
          <w:sz w:val="24"/>
          <w:szCs w:val="24"/>
          <w:lang w:val="en-ID" w:eastAsia="en-US"/>
        </w:rPr>
        <w:t xml:space="preserve"> oleh </w:t>
      </w:r>
      <w:proofErr w:type="spellStart"/>
      <w:r w:rsidR="00395C4C">
        <w:rPr>
          <w:rFonts w:ascii="Arial" w:eastAsiaTheme="minorHAnsi" w:hAnsi="Arial" w:cs="Courier New"/>
          <w:color w:val="000000" w:themeColor="text1"/>
          <w:sz w:val="24"/>
          <w:szCs w:val="24"/>
          <w:lang w:val="en-ID" w:eastAsia="en-US"/>
        </w:rPr>
        <w:t>Kepala</w:t>
      </w:r>
      <w:proofErr w:type="spellEnd"/>
      <w:r w:rsidR="00395C4C">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apakah</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masyarakat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turut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berpartisipasi</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mengingat</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kegiatan</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ini</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berkaitan</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dengan</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lingkungan</w:t>
      </w:r>
      <w:proofErr w:type="spellEnd"/>
      <w:r w:rsidR="00395C4C">
        <w:rPr>
          <w:rFonts w:ascii="Arial" w:eastAsiaTheme="minorHAnsi" w:hAnsi="Arial" w:cs="Courier New"/>
          <w:color w:val="000000" w:themeColor="text1"/>
          <w:sz w:val="24"/>
          <w:szCs w:val="24"/>
          <w:lang w:val="en-ID" w:eastAsia="en-US"/>
        </w:rPr>
        <w:t xml:space="preserve"> </w:t>
      </w:r>
      <w:proofErr w:type="spellStart"/>
      <w:r w:rsidR="00395C4C">
        <w:rPr>
          <w:rFonts w:ascii="Arial" w:eastAsiaTheme="minorHAnsi" w:hAnsi="Arial" w:cs="Courier New"/>
          <w:color w:val="000000" w:themeColor="text1"/>
          <w:sz w:val="24"/>
          <w:szCs w:val="24"/>
          <w:lang w:val="en-ID" w:eastAsia="en-US"/>
        </w:rPr>
        <w:t>sekitar</w:t>
      </w:r>
      <w:proofErr w:type="spellEnd"/>
      <w:r w:rsidR="00395C4C">
        <w:rPr>
          <w:rFonts w:ascii="Arial" w:eastAsiaTheme="minorHAnsi" w:hAnsi="Arial" w:cs="Courier New"/>
          <w:color w:val="000000" w:themeColor="text1"/>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 xml:space="preserve">“gotong royong </w:t>
      </w:r>
      <w:proofErr w:type="spellStart"/>
      <w:r w:rsidRPr="00A6293F">
        <w:rPr>
          <w:rFonts w:ascii="Arial" w:eastAsiaTheme="minorHAnsi" w:hAnsi="Arial" w:cs="Courier New"/>
          <w:i/>
          <w:iCs/>
          <w:sz w:val="24"/>
          <w:szCs w:val="24"/>
          <w:lang w:val="en-ID" w:eastAsia="en-US"/>
        </w:rPr>
        <w:t>d</w:t>
      </w:r>
      <w:r w:rsidR="008B66E0">
        <w:rPr>
          <w:rFonts w:ascii="Arial" w:eastAsiaTheme="minorHAnsi" w:hAnsi="Arial" w:cs="Courier New"/>
          <w:i/>
          <w:iCs/>
          <w:sz w:val="24"/>
          <w:szCs w:val="24"/>
          <w:lang w:val="en-ID" w:eastAsia="en-US"/>
        </w:rPr>
        <w:t>ek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payah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paleng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lembaga</w:t>
      </w:r>
      <w:proofErr w:type="spellEnd"/>
      <w:r w:rsidRPr="00A6293F">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aje</w:t>
      </w:r>
      <w:proofErr w:type="spellEnd"/>
      <w:r w:rsidRPr="00A6293F">
        <w:rPr>
          <w:rFonts w:ascii="Arial" w:eastAsiaTheme="minorHAnsi" w:hAnsi="Arial" w:cs="Courier New"/>
          <w:i/>
          <w:iCs/>
          <w:sz w:val="24"/>
          <w:szCs w:val="24"/>
          <w:lang w:val="en-ID" w:eastAsia="en-US"/>
        </w:rPr>
        <w:t xml:space="preserve"> yang </w:t>
      </w:r>
      <w:proofErr w:type="spellStart"/>
      <w:r w:rsidRPr="00A6293F">
        <w:rPr>
          <w:rFonts w:ascii="Arial" w:eastAsiaTheme="minorHAnsi" w:hAnsi="Arial" w:cs="Courier New"/>
          <w:i/>
          <w:iCs/>
          <w:sz w:val="24"/>
          <w:szCs w:val="24"/>
          <w:lang w:val="en-ID" w:eastAsia="en-US"/>
        </w:rPr>
        <w:t>turun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kalau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msyarakat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ni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kurang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partisipasi</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entah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die </w:t>
      </w:r>
      <w:proofErr w:type="spellStart"/>
      <w:r w:rsidRPr="00A6293F">
        <w:rPr>
          <w:rFonts w:ascii="Arial" w:eastAsiaTheme="minorHAnsi" w:hAnsi="Arial" w:cs="Courier New"/>
          <w:i/>
          <w:iCs/>
          <w:sz w:val="24"/>
          <w:szCs w:val="24"/>
          <w:lang w:val="en-ID" w:eastAsia="en-US"/>
        </w:rPr>
        <w:t>keje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atau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memang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kelese</w:t>
      </w:r>
      <w:proofErr w:type="spellEnd"/>
      <w:r w:rsidRPr="00A6293F">
        <w:rPr>
          <w:rFonts w:ascii="Arial" w:eastAsiaTheme="minorHAnsi" w:hAnsi="Arial" w:cs="Courier New"/>
          <w:i/>
          <w:iCs/>
          <w:sz w:val="24"/>
          <w:szCs w:val="24"/>
          <w:lang w:val="en-ID" w:eastAsia="en-US"/>
        </w:rPr>
        <w:t xml:space="preserve"> nak </w:t>
      </w:r>
      <w:proofErr w:type="spellStart"/>
      <w:r w:rsidRPr="00A6293F">
        <w:rPr>
          <w:rFonts w:ascii="Arial" w:eastAsiaTheme="minorHAnsi" w:hAnsi="Arial" w:cs="Courier New"/>
          <w:i/>
          <w:iCs/>
          <w:sz w:val="24"/>
          <w:szCs w:val="24"/>
          <w:lang w:val="en-ID" w:eastAsia="en-US"/>
        </w:rPr>
        <w:t>ikot</w:t>
      </w:r>
      <w:proofErr w:type="spellEnd"/>
      <w:r w:rsidRPr="00A6293F">
        <w:rPr>
          <w:rFonts w:ascii="Arial" w:eastAsiaTheme="minorHAnsi" w:hAnsi="Arial" w:cs="Courier New"/>
          <w:i/>
          <w:iCs/>
          <w:sz w:val="24"/>
          <w:szCs w:val="24"/>
          <w:lang w:val="en-ID" w:eastAsia="en-US"/>
        </w:rPr>
        <w:t>.”</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Untuk</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kegiatan</w:t>
      </w:r>
      <w:proofErr w:type="spellEnd"/>
      <w:r w:rsidR="009E3DB3">
        <w:rPr>
          <w:rFonts w:ascii="Arial" w:eastAsiaTheme="minorHAnsi" w:hAnsi="Arial" w:cs="Courier New"/>
          <w:sz w:val="24"/>
          <w:szCs w:val="24"/>
          <w:lang w:val="en-ID" w:eastAsia="en-US"/>
        </w:rPr>
        <w:t xml:space="preserve"> gotong royong </w:t>
      </w:r>
      <w:proofErr w:type="spellStart"/>
      <w:r w:rsidR="009E3DB3">
        <w:rPr>
          <w:rFonts w:ascii="Arial" w:eastAsiaTheme="minorHAnsi" w:hAnsi="Arial" w:cs="Courier New"/>
          <w:sz w:val="24"/>
          <w:szCs w:val="24"/>
          <w:lang w:val="en-ID" w:eastAsia="en-US"/>
        </w:rPr>
        <w:t>masyarakat</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memang</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kurang</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partisipasi</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nya</w:t>
      </w:r>
      <w:proofErr w:type="spellEnd"/>
      <w:r w:rsidR="009E3DB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biasa</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nya</w:t>
      </w:r>
      <w:proofErr w:type="spellEnd"/>
      <w:r w:rsidR="009E3DB3">
        <w:rPr>
          <w:rFonts w:ascii="Arial" w:eastAsiaTheme="minorHAnsi" w:hAnsi="Arial" w:cs="Courier New"/>
          <w:sz w:val="24"/>
          <w:szCs w:val="24"/>
          <w:lang w:val="en-ID" w:eastAsia="en-US"/>
        </w:rPr>
        <w:t xml:space="preserve"> yang </w:t>
      </w:r>
      <w:proofErr w:type="spellStart"/>
      <w:r w:rsidR="009E3DB3">
        <w:rPr>
          <w:rFonts w:ascii="Arial" w:eastAsiaTheme="minorHAnsi" w:hAnsi="Arial" w:cs="Courier New"/>
          <w:sz w:val="24"/>
          <w:szCs w:val="24"/>
          <w:lang w:val="en-ID" w:eastAsia="en-US"/>
        </w:rPr>
        <w:t>ikut</w:t>
      </w:r>
      <w:proofErr w:type="spellEnd"/>
      <w:r w:rsidR="009E3DB3">
        <w:rPr>
          <w:rFonts w:ascii="Arial" w:eastAsiaTheme="minorHAnsi" w:hAnsi="Arial" w:cs="Courier New"/>
          <w:sz w:val="24"/>
          <w:szCs w:val="24"/>
          <w:lang w:val="en-ID" w:eastAsia="en-US"/>
        </w:rPr>
        <w:t xml:space="preserve"> pun </w:t>
      </w:r>
      <w:proofErr w:type="spellStart"/>
      <w:r w:rsidR="009E3DB3">
        <w:rPr>
          <w:rFonts w:ascii="Arial" w:eastAsiaTheme="minorHAnsi" w:hAnsi="Arial" w:cs="Courier New"/>
          <w:sz w:val="24"/>
          <w:szCs w:val="24"/>
          <w:lang w:val="en-ID" w:eastAsia="en-US"/>
        </w:rPr>
        <w:t>hanya</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lembaga</w:t>
      </w:r>
      <w:proofErr w:type="spellEnd"/>
      <w:r w:rsidR="009E3DB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kemungkinan</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masyarakat</w:t>
      </w:r>
      <w:proofErr w:type="spellEnd"/>
      <w:r w:rsidR="009E3DB3">
        <w:rPr>
          <w:rFonts w:ascii="Arial" w:eastAsiaTheme="minorHAnsi" w:hAnsi="Arial" w:cs="Courier New"/>
          <w:sz w:val="24"/>
          <w:szCs w:val="24"/>
          <w:lang w:val="en-ID" w:eastAsia="en-US"/>
        </w:rPr>
        <w:t xml:space="preserve"> juga </w:t>
      </w:r>
      <w:proofErr w:type="spellStart"/>
      <w:r w:rsidR="009E3DB3">
        <w:rPr>
          <w:rFonts w:ascii="Arial" w:eastAsiaTheme="minorHAnsi" w:hAnsi="Arial" w:cs="Courier New"/>
          <w:sz w:val="24"/>
          <w:szCs w:val="24"/>
          <w:lang w:val="en-ID" w:eastAsia="en-US"/>
        </w:rPr>
        <w:t>s</w:t>
      </w:r>
      <w:r w:rsidR="008F748C">
        <w:rPr>
          <w:rFonts w:ascii="Arial" w:eastAsiaTheme="minorHAnsi" w:hAnsi="Arial" w:cs="Courier New"/>
          <w:sz w:val="24"/>
          <w:szCs w:val="24"/>
          <w:lang w:val="en-ID" w:eastAsia="en-US"/>
        </w:rPr>
        <w:t>Ibuk</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dengan</w:t>
      </w:r>
      <w:proofErr w:type="spellEnd"/>
      <w:r w:rsidR="009E3DB3">
        <w:rPr>
          <w:rFonts w:ascii="Arial" w:eastAsiaTheme="minorHAnsi" w:hAnsi="Arial" w:cs="Courier New"/>
          <w:sz w:val="24"/>
          <w:szCs w:val="24"/>
          <w:lang w:val="en-ID" w:eastAsia="en-US"/>
        </w:rPr>
        <w:t xml:space="preserve"> </w:t>
      </w:r>
      <w:proofErr w:type="spellStart"/>
      <w:r w:rsidR="009E3DB3">
        <w:rPr>
          <w:rFonts w:ascii="Arial" w:eastAsiaTheme="minorHAnsi" w:hAnsi="Arial" w:cs="Courier New"/>
          <w:sz w:val="24"/>
          <w:szCs w:val="24"/>
          <w:lang w:val="en-ID" w:eastAsia="en-US"/>
        </w:rPr>
        <w:t>pekerjaan</w:t>
      </w:r>
      <w:proofErr w:type="spellEnd"/>
      <w:r w:rsidR="009E3DB3">
        <w:rPr>
          <w:rFonts w:ascii="Arial" w:eastAsiaTheme="minorHAnsi" w:hAnsi="Arial" w:cs="Courier New"/>
          <w:sz w:val="24"/>
          <w:szCs w:val="24"/>
          <w:lang w:val="en-ID" w:eastAsia="en-US"/>
        </w:rPr>
        <w:t xml:space="preserve">). </w:t>
      </w:r>
    </w:p>
    <w:p w14:paraId="11701248" w14:textId="77777777" w:rsidR="00A6293F" w:rsidRPr="00A6293F" w:rsidRDefault="00BC37EC" w:rsidP="00ED7B1A">
      <w:pPr>
        <w:spacing w:before="240" w:after="0" w:line="480" w:lineRule="auto"/>
        <w:ind w:firstLine="720"/>
        <w:jc w:val="both"/>
        <w:rPr>
          <w:rFonts w:ascii="Arial" w:eastAsiaTheme="minorHAnsi" w:hAnsi="Arial" w:cs="Courier New"/>
          <w:i/>
          <w:iCs/>
          <w:sz w:val="24"/>
          <w:szCs w:val="24"/>
          <w:lang w:val="en-ID" w:eastAsia="en-US"/>
        </w:rPr>
      </w:pPr>
      <w:r w:rsidRPr="00A6293F">
        <w:rPr>
          <w:rFonts w:ascii="Arial" w:eastAsiaTheme="minorHAnsi" w:hAnsi="Arial" w:cs="Courier New"/>
          <w:sz w:val="24"/>
          <w:szCs w:val="24"/>
          <w:lang w:val="en-ID" w:eastAsia="en-US"/>
        </w:rPr>
        <w:t>Sela</w:t>
      </w:r>
      <w:r w:rsidR="00AA4D18">
        <w:rPr>
          <w:rFonts w:ascii="Arial" w:eastAsiaTheme="minorHAnsi" w:hAnsi="Arial" w:cs="Courier New"/>
          <w:sz w:val="24"/>
          <w:szCs w:val="24"/>
          <w:lang w:val="en-ID" w:eastAsia="en-US"/>
        </w:rPr>
        <w:t xml:space="preserve">in </w:t>
      </w:r>
      <w:proofErr w:type="spellStart"/>
      <w:r w:rsidR="00AA4D18">
        <w:rPr>
          <w:rFonts w:ascii="Arial" w:eastAsiaTheme="minorHAnsi" w:hAnsi="Arial" w:cs="Courier New"/>
          <w:sz w:val="24"/>
          <w:szCs w:val="24"/>
          <w:lang w:val="en-ID" w:eastAsia="en-US"/>
        </w:rPr>
        <w:t>itu</w:t>
      </w:r>
      <w:proofErr w:type="spellEnd"/>
      <w:r w:rsidR="00AA4D18">
        <w:rPr>
          <w:rFonts w:ascii="Arial" w:eastAsiaTheme="minorHAnsi" w:hAnsi="Arial" w:cs="Courier New"/>
          <w:sz w:val="24"/>
          <w:szCs w:val="24"/>
          <w:lang w:val="en-ID" w:eastAsia="en-US"/>
        </w:rPr>
        <w:t xml:space="preserve"> </w:t>
      </w:r>
      <w:proofErr w:type="spellStart"/>
      <w:r w:rsidR="00AA4D18">
        <w:rPr>
          <w:rFonts w:ascii="Arial" w:eastAsiaTheme="minorHAnsi" w:hAnsi="Arial" w:cs="Courier New"/>
          <w:sz w:val="24"/>
          <w:szCs w:val="24"/>
          <w:lang w:val="en-ID" w:eastAsia="en-US"/>
        </w:rPr>
        <w:t>penulis</w:t>
      </w:r>
      <w:proofErr w:type="spellEnd"/>
      <w:r w:rsidR="00AA4D18">
        <w:rPr>
          <w:rFonts w:ascii="Arial" w:eastAsiaTheme="minorHAnsi" w:hAnsi="Arial" w:cs="Courier New"/>
          <w:sz w:val="24"/>
          <w:szCs w:val="24"/>
          <w:lang w:val="en-ID" w:eastAsia="en-US"/>
        </w:rPr>
        <w:t xml:space="preserve"> juga</w:t>
      </w:r>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mengajukan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Syamiansyah</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selaku</w:t>
      </w:r>
      <w:proofErr w:type="spellEnd"/>
      <w:r w:rsidRPr="00A6293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petani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petanyaannya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sebagai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berikut</w:t>
      </w:r>
      <w:proofErr w:type="spellEnd"/>
      <w:r w:rsidRPr="00A6293F">
        <w:rPr>
          <w:rFonts w:ascii="Arial" w:eastAsiaTheme="minorHAnsi" w:hAnsi="Arial" w:cs="Courier New"/>
          <w:sz w:val="24"/>
          <w:szCs w:val="24"/>
          <w:lang w:val="en-ID" w:eastAsia="en-US"/>
        </w:rPr>
        <w:t xml:space="preserve">: </w:t>
      </w:r>
    </w:p>
    <w:p w14:paraId="1379FE1F" w14:textId="77777777" w:rsidR="00A6293F" w:rsidRPr="00797AB7"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t xml:space="preserve">“Pak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dilakukan</w:t>
      </w:r>
      <w:proofErr w:type="spellEnd"/>
      <w:r w:rsidR="00F67879">
        <w:rPr>
          <w:rFonts w:ascii="Arial" w:eastAsiaTheme="minorHAnsi" w:hAnsi="Arial" w:cs="Courier New"/>
          <w:i/>
          <w:iCs/>
          <w:sz w:val="24"/>
          <w:szCs w:val="24"/>
          <w:lang w:val="en-ID" w:eastAsia="en-US"/>
        </w:rPr>
        <w:t xml:space="preserve"> oleh </w:t>
      </w:r>
      <w:proofErr w:type="spellStart"/>
      <w:r w:rsidR="00F67879">
        <w:rPr>
          <w:rFonts w:ascii="Arial" w:eastAsiaTheme="minorHAnsi" w:hAnsi="Arial" w:cs="Courier New"/>
          <w:i/>
          <w:iCs/>
          <w:sz w:val="24"/>
          <w:szCs w:val="24"/>
          <w:lang w:val="en-ID" w:eastAsia="en-US"/>
        </w:rPr>
        <w:t>Kepala</w:t>
      </w:r>
      <w:proofErr w:type="spellEnd"/>
      <w:r w:rsidR="00F6787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yang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r w:rsidR="00797AB7">
        <w:rPr>
          <w:rFonts w:ascii="Arial" w:eastAsiaTheme="minorHAnsi" w:hAnsi="Arial" w:cs="Courier New"/>
          <w:color w:val="000000" w:themeColor="text1"/>
          <w:sz w:val="24"/>
          <w:szCs w:val="24"/>
          <w:lang w:val="en-ID" w:eastAsia="en-US"/>
        </w:rPr>
        <w:t>(</w:t>
      </w:r>
      <w:r w:rsidR="008F748C">
        <w:rPr>
          <w:rFonts w:ascii="Arial" w:eastAsiaTheme="minorHAnsi" w:hAnsi="Arial" w:cs="Courier New"/>
          <w:color w:val="000000" w:themeColor="text1"/>
          <w:sz w:val="24"/>
          <w:szCs w:val="24"/>
          <w:lang w:val="en-ID" w:eastAsia="en-US"/>
        </w:rPr>
        <w:t>Bapak</w:t>
      </w:r>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dalam</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kegiatan</w:t>
      </w:r>
      <w:proofErr w:type="spellEnd"/>
      <w:r w:rsidR="00797AB7">
        <w:rPr>
          <w:rFonts w:ascii="Arial" w:eastAsiaTheme="minorHAnsi" w:hAnsi="Arial" w:cs="Courier New"/>
          <w:color w:val="000000" w:themeColor="text1"/>
          <w:sz w:val="24"/>
          <w:szCs w:val="24"/>
          <w:lang w:val="en-ID" w:eastAsia="en-US"/>
        </w:rPr>
        <w:t xml:space="preserve"> gotong royong yang </w:t>
      </w:r>
      <w:proofErr w:type="spellStart"/>
      <w:r w:rsidR="00797AB7">
        <w:rPr>
          <w:rFonts w:ascii="Arial" w:eastAsiaTheme="minorHAnsi" w:hAnsi="Arial" w:cs="Courier New"/>
          <w:color w:val="000000" w:themeColor="text1"/>
          <w:sz w:val="24"/>
          <w:szCs w:val="24"/>
          <w:lang w:val="en-ID" w:eastAsia="en-US"/>
        </w:rPr>
        <w:t>diadakan</w:t>
      </w:r>
      <w:proofErr w:type="spellEnd"/>
      <w:r w:rsidR="00797AB7">
        <w:rPr>
          <w:rFonts w:ascii="Arial" w:eastAsiaTheme="minorHAnsi" w:hAnsi="Arial" w:cs="Courier New"/>
          <w:color w:val="000000" w:themeColor="text1"/>
          <w:sz w:val="24"/>
          <w:szCs w:val="24"/>
          <w:lang w:val="en-ID" w:eastAsia="en-US"/>
        </w:rPr>
        <w:t xml:space="preserve"> oleh </w:t>
      </w:r>
      <w:proofErr w:type="spellStart"/>
      <w:r w:rsidR="00797AB7">
        <w:rPr>
          <w:rFonts w:ascii="Arial" w:eastAsiaTheme="minorHAnsi" w:hAnsi="Arial" w:cs="Courier New"/>
          <w:color w:val="000000" w:themeColor="text1"/>
          <w:sz w:val="24"/>
          <w:szCs w:val="24"/>
          <w:lang w:val="en-ID" w:eastAsia="en-US"/>
        </w:rPr>
        <w:t>Kepala</w:t>
      </w:r>
      <w:proofErr w:type="spellEnd"/>
      <w:r w:rsidR="00797AB7">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apakah</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masyarakat</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turut</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berpartisipasi</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mengingat</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kegiatan</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ini</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berkaitan</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dengan</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lingkungan</w:t>
      </w:r>
      <w:proofErr w:type="spellEnd"/>
      <w:r w:rsidR="00797AB7">
        <w:rPr>
          <w:rFonts w:ascii="Arial" w:eastAsiaTheme="minorHAnsi" w:hAnsi="Arial" w:cs="Courier New"/>
          <w:color w:val="000000" w:themeColor="text1"/>
          <w:sz w:val="24"/>
          <w:szCs w:val="24"/>
          <w:lang w:val="en-ID" w:eastAsia="en-US"/>
        </w:rPr>
        <w:t xml:space="preserve"> </w:t>
      </w:r>
      <w:proofErr w:type="spellStart"/>
      <w:r w:rsidR="00797AB7">
        <w:rPr>
          <w:rFonts w:ascii="Arial" w:eastAsiaTheme="minorHAnsi" w:hAnsi="Arial" w:cs="Courier New"/>
          <w:color w:val="000000" w:themeColor="text1"/>
          <w:sz w:val="24"/>
          <w:szCs w:val="24"/>
          <w:lang w:val="en-ID" w:eastAsia="en-US"/>
        </w:rPr>
        <w:t>sekitar</w:t>
      </w:r>
      <w:proofErr w:type="spellEnd"/>
      <w:r w:rsidR="00797AB7">
        <w:rPr>
          <w:rFonts w:ascii="Arial" w:eastAsiaTheme="minorHAnsi" w:hAnsi="Arial" w:cs="Courier New"/>
          <w:color w:val="000000" w:themeColor="text1"/>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w:t>
      </w:r>
      <w:r w:rsidR="00797AB7">
        <w:rPr>
          <w:rFonts w:ascii="Arial" w:eastAsiaTheme="minorHAnsi" w:hAnsi="Arial" w:cs="Courier New"/>
          <w:i/>
          <w:iCs/>
          <w:sz w:val="24"/>
          <w:szCs w:val="24"/>
          <w:lang w:val="en-ID" w:eastAsia="en-US"/>
        </w:rPr>
        <w:t xml:space="preserve">Kurang yang nak </w:t>
      </w:r>
      <w:proofErr w:type="spellStart"/>
      <w:r w:rsidR="00797AB7">
        <w:rPr>
          <w:rFonts w:ascii="Arial" w:eastAsiaTheme="minorHAnsi" w:hAnsi="Arial" w:cs="Courier New"/>
          <w:i/>
          <w:iCs/>
          <w:sz w:val="24"/>
          <w:szCs w:val="24"/>
          <w:lang w:val="en-ID" w:eastAsia="en-US"/>
        </w:rPr>
        <w:t>ikut</w:t>
      </w:r>
      <w:proofErr w:type="spellEnd"/>
      <w:r w:rsidR="00797AB7">
        <w:rPr>
          <w:rFonts w:ascii="Arial" w:eastAsiaTheme="minorHAnsi" w:hAnsi="Arial" w:cs="Courier New"/>
          <w:i/>
          <w:iCs/>
          <w:sz w:val="24"/>
          <w:szCs w:val="24"/>
          <w:lang w:val="en-ID" w:eastAsia="en-US"/>
        </w:rPr>
        <w:t xml:space="preserve">, </w:t>
      </w:r>
      <w:proofErr w:type="spellStart"/>
      <w:r w:rsidR="00797AB7">
        <w:rPr>
          <w:rFonts w:ascii="Arial" w:eastAsiaTheme="minorHAnsi" w:hAnsi="Arial" w:cs="Courier New"/>
          <w:i/>
          <w:iCs/>
          <w:sz w:val="24"/>
          <w:szCs w:val="24"/>
          <w:lang w:val="en-ID" w:eastAsia="en-US"/>
        </w:rPr>
        <w:t>sebab</w:t>
      </w:r>
      <w:proofErr w:type="spellEnd"/>
      <w:r w:rsidR="00797AB7">
        <w:rPr>
          <w:rFonts w:ascii="Arial" w:eastAsiaTheme="minorHAnsi" w:hAnsi="Arial" w:cs="Courier New"/>
          <w:i/>
          <w:iCs/>
          <w:sz w:val="24"/>
          <w:szCs w:val="24"/>
          <w:lang w:val="en-ID" w:eastAsia="en-US"/>
        </w:rPr>
        <w:t xml:space="preserve"> </w:t>
      </w:r>
      <w:proofErr w:type="spellStart"/>
      <w:r w:rsidR="00797AB7">
        <w:rPr>
          <w:rFonts w:ascii="Arial" w:eastAsiaTheme="minorHAnsi" w:hAnsi="Arial" w:cs="Courier New"/>
          <w:i/>
          <w:iCs/>
          <w:sz w:val="24"/>
          <w:szCs w:val="24"/>
          <w:lang w:val="en-ID" w:eastAsia="en-US"/>
        </w:rPr>
        <w:t>s</w:t>
      </w:r>
      <w:r w:rsidRPr="00A6293F">
        <w:rPr>
          <w:rFonts w:ascii="Arial" w:eastAsiaTheme="minorHAnsi" w:hAnsi="Arial" w:cs="Courier New"/>
          <w:i/>
          <w:iCs/>
          <w:sz w:val="24"/>
          <w:szCs w:val="24"/>
          <w:lang w:val="en-ID" w:eastAsia="en-US"/>
        </w:rPr>
        <w:t>aye</w:t>
      </w:r>
      <w:proofErr w:type="spellEnd"/>
      <w:r w:rsidRPr="00A6293F">
        <w:rPr>
          <w:rFonts w:ascii="Arial" w:eastAsiaTheme="minorHAnsi" w:hAnsi="Arial" w:cs="Courier New"/>
          <w:i/>
          <w:iCs/>
          <w:sz w:val="24"/>
          <w:szCs w:val="24"/>
          <w:lang w:val="en-ID" w:eastAsia="en-US"/>
        </w:rPr>
        <w:t xml:space="preserve"> </w:t>
      </w:r>
      <w:proofErr w:type="spellStart"/>
      <w:r w:rsidR="00797AB7">
        <w:rPr>
          <w:rFonts w:ascii="Arial" w:eastAsiaTheme="minorHAnsi" w:hAnsi="Arial" w:cs="Courier New"/>
          <w:i/>
          <w:iCs/>
          <w:sz w:val="24"/>
          <w:szCs w:val="24"/>
          <w:lang w:val="en-ID" w:eastAsia="en-US"/>
        </w:rPr>
        <w:t>sebagai</w:t>
      </w:r>
      <w:proofErr w:type="spellEnd"/>
      <w:r w:rsidR="00797AB7">
        <w:rPr>
          <w:rFonts w:ascii="Arial" w:eastAsiaTheme="minorHAnsi" w:hAnsi="Arial" w:cs="Courier New"/>
          <w:i/>
          <w:iCs/>
          <w:sz w:val="24"/>
          <w:szCs w:val="24"/>
          <w:lang w:val="en-ID" w:eastAsia="en-US"/>
        </w:rPr>
        <w:t xml:space="preserve"> </w:t>
      </w:r>
      <w:proofErr w:type="spellStart"/>
      <w:r w:rsidR="00797AB7">
        <w:rPr>
          <w:rFonts w:ascii="Arial" w:eastAsiaTheme="minorHAnsi" w:hAnsi="Arial" w:cs="Courier New"/>
          <w:i/>
          <w:iCs/>
          <w:sz w:val="24"/>
          <w:szCs w:val="24"/>
          <w:lang w:val="en-ID" w:eastAsia="en-US"/>
        </w:rPr>
        <w:t>masyarakat</w:t>
      </w:r>
      <w:proofErr w:type="spellEnd"/>
      <w:r w:rsidR="00797AB7">
        <w:rPr>
          <w:rFonts w:ascii="Arial" w:eastAsiaTheme="minorHAnsi" w:hAnsi="Arial" w:cs="Courier New"/>
          <w:i/>
          <w:iCs/>
          <w:sz w:val="24"/>
          <w:szCs w:val="24"/>
          <w:lang w:val="en-ID" w:eastAsia="en-US"/>
        </w:rPr>
        <w:t xml:space="preserve"> pun </w:t>
      </w:r>
      <w:proofErr w:type="spellStart"/>
      <w:r w:rsidRPr="00A6293F">
        <w:rPr>
          <w:rFonts w:ascii="Arial" w:eastAsiaTheme="minorHAnsi" w:hAnsi="Arial" w:cs="Courier New"/>
          <w:i/>
          <w:iCs/>
          <w:sz w:val="24"/>
          <w:szCs w:val="24"/>
          <w:lang w:val="en-ID" w:eastAsia="en-US"/>
        </w:rPr>
        <w:t>kalau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kalau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tak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w:t>
      </w:r>
      <w:r w:rsidR="008F748C">
        <w:rPr>
          <w:rFonts w:ascii="Arial" w:eastAsiaTheme="minorHAnsi" w:hAnsi="Arial" w:cs="Courier New"/>
          <w:i/>
          <w:iCs/>
          <w:sz w:val="24"/>
          <w:szCs w:val="24"/>
          <w:lang w:val="en-ID" w:eastAsia="en-US"/>
        </w:rPr>
        <w:t>Ibuk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saye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ikut</w:t>
      </w:r>
      <w:proofErr w:type="spellEnd"/>
      <w:r w:rsidR="00A5028E">
        <w:rPr>
          <w:rFonts w:ascii="Arial" w:eastAsiaTheme="minorHAnsi" w:hAnsi="Arial" w:cs="Courier New"/>
          <w:i/>
          <w:iCs/>
          <w:sz w:val="24"/>
          <w:szCs w:val="24"/>
          <w:lang w:val="en-ID" w:eastAsia="en-US"/>
        </w:rPr>
        <w:t xml:space="preserve">.”  </w:t>
      </w:r>
      <w:r w:rsidR="008730B4">
        <w:rPr>
          <w:rFonts w:ascii="Arial" w:eastAsiaTheme="minorHAnsi" w:hAnsi="Arial" w:cs="Courier New"/>
          <w:sz w:val="24"/>
          <w:szCs w:val="24"/>
          <w:lang w:val="en-ID" w:eastAsia="en-US"/>
        </w:rPr>
        <w:t>(</w:t>
      </w:r>
      <w:proofErr w:type="spellStart"/>
      <w:r w:rsidR="008730B4">
        <w:rPr>
          <w:rFonts w:ascii="Arial" w:eastAsiaTheme="minorHAnsi" w:hAnsi="Arial" w:cs="Courier New"/>
          <w:sz w:val="24"/>
          <w:szCs w:val="24"/>
          <w:lang w:val="en-ID" w:eastAsia="en-US"/>
        </w:rPr>
        <w:t>Partisipasi</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nya</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masih</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kurang</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karena</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saya</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sebagai</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masyarakat</w:t>
      </w:r>
      <w:proofErr w:type="spellEnd"/>
      <w:r w:rsidR="008730B4">
        <w:rPr>
          <w:rFonts w:ascii="Arial" w:eastAsiaTheme="minorHAnsi" w:hAnsi="Arial" w:cs="Courier New"/>
          <w:sz w:val="24"/>
          <w:szCs w:val="24"/>
          <w:lang w:val="en-ID" w:eastAsia="en-US"/>
        </w:rPr>
        <w:t xml:space="preserve"> </w:t>
      </w:r>
      <w:r w:rsidR="00A5028E">
        <w:rPr>
          <w:rFonts w:ascii="Arial" w:eastAsiaTheme="minorHAnsi" w:hAnsi="Arial" w:cs="Courier New"/>
          <w:sz w:val="24"/>
          <w:szCs w:val="24"/>
          <w:lang w:val="en-ID" w:eastAsia="en-US"/>
        </w:rPr>
        <w:t xml:space="preserve">pun </w:t>
      </w:r>
      <w:proofErr w:type="spellStart"/>
      <w:r w:rsidR="008730B4">
        <w:rPr>
          <w:rFonts w:ascii="Arial" w:eastAsiaTheme="minorHAnsi" w:hAnsi="Arial" w:cs="Courier New"/>
          <w:sz w:val="24"/>
          <w:szCs w:val="24"/>
          <w:lang w:val="en-ID" w:eastAsia="en-US"/>
        </w:rPr>
        <w:t>jika</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tidak</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mempunyai</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kes</w:t>
      </w:r>
      <w:r w:rsidR="002032FF">
        <w:rPr>
          <w:rFonts w:ascii="Arial" w:eastAsiaTheme="minorHAnsi" w:hAnsi="Arial" w:cs="Courier New"/>
          <w:sz w:val="24"/>
          <w:szCs w:val="24"/>
          <w:lang w:val="en-ID" w:eastAsia="en-US"/>
        </w:rPr>
        <w:t>i</w:t>
      </w:r>
      <w:r w:rsidR="008F748C">
        <w:rPr>
          <w:rFonts w:ascii="Arial" w:eastAsiaTheme="minorHAnsi" w:hAnsi="Arial" w:cs="Courier New"/>
          <w:sz w:val="24"/>
          <w:szCs w:val="24"/>
          <w:lang w:val="en-ID" w:eastAsia="en-US"/>
        </w:rPr>
        <w:t>buk</w:t>
      </w:r>
      <w:r w:rsidR="008730B4">
        <w:rPr>
          <w:rFonts w:ascii="Arial" w:eastAsiaTheme="minorHAnsi" w:hAnsi="Arial" w:cs="Courier New"/>
          <w:sz w:val="24"/>
          <w:szCs w:val="24"/>
          <w:lang w:val="en-ID" w:eastAsia="en-US"/>
        </w:rPr>
        <w:t>an</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saya</w:t>
      </w:r>
      <w:proofErr w:type="spellEnd"/>
      <w:r w:rsidR="008730B4">
        <w:rPr>
          <w:rFonts w:ascii="Arial" w:eastAsiaTheme="minorHAnsi" w:hAnsi="Arial" w:cs="Courier New"/>
          <w:sz w:val="24"/>
          <w:szCs w:val="24"/>
          <w:lang w:val="en-ID" w:eastAsia="en-US"/>
        </w:rPr>
        <w:t xml:space="preserve"> juga </w:t>
      </w:r>
      <w:proofErr w:type="spellStart"/>
      <w:r w:rsidR="008730B4">
        <w:rPr>
          <w:rFonts w:ascii="Arial" w:eastAsiaTheme="minorHAnsi" w:hAnsi="Arial" w:cs="Courier New"/>
          <w:sz w:val="24"/>
          <w:szCs w:val="24"/>
          <w:lang w:val="en-ID" w:eastAsia="en-US"/>
        </w:rPr>
        <w:t>akan</w:t>
      </w:r>
      <w:proofErr w:type="spellEnd"/>
      <w:r w:rsidR="008730B4">
        <w:rPr>
          <w:rFonts w:ascii="Arial" w:eastAsiaTheme="minorHAnsi" w:hAnsi="Arial" w:cs="Courier New"/>
          <w:sz w:val="24"/>
          <w:szCs w:val="24"/>
          <w:lang w:val="en-ID" w:eastAsia="en-US"/>
        </w:rPr>
        <w:t xml:space="preserve"> </w:t>
      </w:r>
      <w:proofErr w:type="spellStart"/>
      <w:r w:rsidR="008730B4">
        <w:rPr>
          <w:rFonts w:ascii="Arial" w:eastAsiaTheme="minorHAnsi" w:hAnsi="Arial" w:cs="Courier New"/>
          <w:sz w:val="24"/>
          <w:szCs w:val="24"/>
          <w:lang w:val="en-ID" w:eastAsia="en-US"/>
        </w:rPr>
        <w:t>ikut</w:t>
      </w:r>
      <w:proofErr w:type="spellEnd"/>
      <w:r w:rsidR="008730B4">
        <w:rPr>
          <w:rFonts w:ascii="Arial" w:eastAsiaTheme="minorHAnsi" w:hAnsi="Arial" w:cs="Courier New"/>
          <w:sz w:val="24"/>
          <w:szCs w:val="24"/>
          <w:lang w:val="en-ID" w:eastAsia="en-US"/>
        </w:rPr>
        <w:t xml:space="preserve"> gotong royong</w:t>
      </w:r>
      <w:r w:rsidR="00A5028E">
        <w:rPr>
          <w:rFonts w:ascii="Arial" w:eastAsiaTheme="minorHAnsi" w:hAnsi="Arial" w:cs="Courier New"/>
          <w:sz w:val="24"/>
          <w:szCs w:val="24"/>
          <w:lang w:val="en-ID" w:eastAsia="en-US"/>
        </w:rPr>
        <w:t>).</w:t>
      </w:r>
    </w:p>
    <w:p w14:paraId="4A1693F3" w14:textId="77777777" w:rsidR="00A6293F" w:rsidRDefault="00BC37EC" w:rsidP="00811B0B">
      <w:pPr>
        <w:spacing w:before="240" w:after="0" w:line="480" w:lineRule="auto"/>
        <w:ind w:firstLine="720"/>
        <w:jc w:val="both"/>
        <w:rPr>
          <w:rFonts w:ascii="Arial" w:eastAsiaTheme="minorHAnsi" w:hAnsi="Arial" w:cs="Courier New"/>
          <w:sz w:val="24"/>
          <w:szCs w:val="24"/>
          <w:lang w:val="en-ID" w:eastAsia="en-US"/>
        </w:rPr>
      </w:pPr>
      <w:proofErr w:type="spellStart"/>
      <w:r w:rsidRPr="00A6293F">
        <w:rPr>
          <w:rFonts w:ascii="Arial" w:eastAsiaTheme="minorHAnsi" w:hAnsi="Arial" w:cs="Courier New"/>
          <w:sz w:val="24"/>
          <w:szCs w:val="24"/>
          <w:lang w:val="en-ID" w:eastAsia="en-US"/>
        </w:rPr>
        <w:t>Kemudian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penulis</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bertanya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lagi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Samsir</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selaku</w:t>
      </w:r>
      <w:proofErr w:type="spellEnd"/>
      <w:r w:rsidRPr="00A6293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nelayan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sebagai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berikut</w:t>
      </w:r>
      <w:proofErr w:type="spellEnd"/>
      <w:r w:rsidRPr="00A6293F">
        <w:rPr>
          <w:rFonts w:ascii="Arial" w:eastAsiaTheme="minorHAnsi" w:hAnsi="Arial" w:cs="Courier New"/>
          <w:sz w:val="24"/>
          <w:szCs w:val="24"/>
          <w:lang w:val="en-ID" w:eastAsia="en-US"/>
        </w:rPr>
        <w:t>:</w:t>
      </w:r>
    </w:p>
    <w:p w14:paraId="5F369CF4" w14:textId="77777777" w:rsidR="00A6293F" w:rsidRPr="00F67879"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t xml:space="preserve">“Pak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dilakukan</w:t>
      </w:r>
      <w:proofErr w:type="spellEnd"/>
      <w:r w:rsidR="00F67879">
        <w:rPr>
          <w:rFonts w:ascii="Arial" w:eastAsiaTheme="minorHAnsi" w:hAnsi="Arial" w:cs="Courier New"/>
          <w:i/>
          <w:iCs/>
          <w:sz w:val="24"/>
          <w:szCs w:val="24"/>
          <w:lang w:val="en-ID" w:eastAsia="en-US"/>
        </w:rPr>
        <w:t xml:space="preserve"> oleh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yang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r w:rsidR="00F67879">
        <w:rPr>
          <w:rFonts w:ascii="Arial" w:eastAsiaTheme="minorHAnsi" w:hAnsi="Arial" w:cs="Courier New"/>
          <w:color w:val="000000" w:themeColor="text1"/>
          <w:sz w:val="24"/>
          <w:szCs w:val="24"/>
          <w:lang w:val="en-ID" w:eastAsia="en-US"/>
        </w:rPr>
        <w:t>(</w:t>
      </w:r>
      <w:r w:rsidR="008F748C">
        <w:rPr>
          <w:rFonts w:ascii="Arial" w:eastAsiaTheme="minorHAnsi" w:hAnsi="Arial" w:cs="Courier New"/>
          <w:color w:val="000000" w:themeColor="text1"/>
          <w:sz w:val="24"/>
          <w:szCs w:val="24"/>
          <w:lang w:val="en-ID" w:eastAsia="en-US"/>
        </w:rPr>
        <w:t>Bapak</w:t>
      </w:r>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dalam</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kegiatan</w:t>
      </w:r>
      <w:proofErr w:type="spellEnd"/>
      <w:r w:rsidR="00F67879">
        <w:rPr>
          <w:rFonts w:ascii="Arial" w:eastAsiaTheme="minorHAnsi" w:hAnsi="Arial" w:cs="Courier New"/>
          <w:color w:val="000000" w:themeColor="text1"/>
          <w:sz w:val="24"/>
          <w:szCs w:val="24"/>
          <w:lang w:val="en-ID" w:eastAsia="en-US"/>
        </w:rPr>
        <w:t xml:space="preserve"> gotong royong yang </w:t>
      </w:r>
      <w:proofErr w:type="spellStart"/>
      <w:r w:rsidR="00F67879">
        <w:rPr>
          <w:rFonts w:ascii="Arial" w:eastAsiaTheme="minorHAnsi" w:hAnsi="Arial" w:cs="Courier New"/>
          <w:color w:val="000000" w:themeColor="text1"/>
          <w:sz w:val="24"/>
          <w:szCs w:val="24"/>
          <w:lang w:val="en-ID" w:eastAsia="en-US"/>
        </w:rPr>
        <w:t>diadakan</w:t>
      </w:r>
      <w:proofErr w:type="spellEnd"/>
      <w:r w:rsidR="00F67879">
        <w:rPr>
          <w:rFonts w:ascii="Arial" w:eastAsiaTheme="minorHAnsi" w:hAnsi="Arial" w:cs="Courier New"/>
          <w:color w:val="000000" w:themeColor="text1"/>
          <w:sz w:val="24"/>
          <w:szCs w:val="24"/>
          <w:lang w:val="en-ID" w:eastAsia="en-US"/>
        </w:rPr>
        <w:t xml:space="preserve"> oleh </w:t>
      </w:r>
      <w:proofErr w:type="spellStart"/>
      <w:r w:rsidR="00F67879">
        <w:rPr>
          <w:rFonts w:ascii="Arial" w:eastAsiaTheme="minorHAnsi" w:hAnsi="Arial" w:cs="Courier New"/>
          <w:color w:val="000000" w:themeColor="text1"/>
          <w:sz w:val="24"/>
          <w:szCs w:val="24"/>
          <w:lang w:val="en-ID" w:eastAsia="en-US"/>
        </w:rPr>
        <w:t>Kepala</w:t>
      </w:r>
      <w:proofErr w:type="spellEnd"/>
      <w:r w:rsidR="00F67879">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apakah</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masyarakat</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turut</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berpartisipasi</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mengingat</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kegiatan</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ini</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berkaitan</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dengan</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lingkungan</w:t>
      </w:r>
      <w:proofErr w:type="spellEnd"/>
      <w:r w:rsidR="00F67879">
        <w:rPr>
          <w:rFonts w:ascii="Arial" w:eastAsiaTheme="minorHAnsi" w:hAnsi="Arial" w:cs="Courier New"/>
          <w:color w:val="000000" w:themeColor="text1"/>
          <w:sz w:val="24"/>
          <w:szCs w:val="24"/>
          <w:lang w:val="en-ID" w:eastAsia="en-US"/>
        </w:rPr>
        <w:t xml:space="preserve"> </w:t>
      </w:r>
      <w:proofErr w:type="spellStart"/>
      <w:r w:rsidR="00F67879">
        <w:rPr>
          <w:rFonts w:ascii="Arial" w:eastAsiaTheme="minorHAnsi" w:hAnsi="Arial" w:cs="Courier New"/>
          <w:color w:val="000000" w:themeColor="text1"/>
          <w:sz w:val="24"/>
          <w:szCs w:val="24"/>
          <w:lang w:val="en-ID" w:eastAsia="en-US"/>
        </w:rPr>
        <w:t>sekitar</w:t>
      </w:r>
      <w:proofErr w:type="spellEnd"/>
      <w:r w:rsidR="00F67879">
        <w:rPr>
          <w:rFonts w:ascii="Arial" w:eastAsiaTheme="minorHAnsi" w:hAnsi="Arial" w:cs="Courier New"/>
          <w:color w:val="000000" w:themeColor="text1"/>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 xml:space="preserve">“Tak </w:t>
      </w:r>
      <w:proofErr w:type="spellStart"/>
      <w:r w:rsidRPr="00A6293F">
        <w:rPr>
          <w:rFonts w:ascii="Arial" w:eastAsiaTheme="minorHAnsi" w:hAnsi="Arial" w:cs="Courier New"/>
          <w:i/>
          <w:iCs/>
          <w:sz w:val="24"/>
          <w:szCs w:val="24"/>
          <w:lang w:val="en-ID" w:eastAsia="en-US"/>
        </w:rPr>
        <w:t>banyak</w:t>
      </w:r>
      <w:proofErr w:type="spellEnd"/>
      <w:r w:rsidR="008D714D">
        <w:rPr>
          <w:rFonts w:ascii="Arial" w:eastAsiaTheme="minorHAnsi" w:hAnsi="Arial" w:cs="Courier New"/>
          <w:i/>
          <w:iCs/>
          <w:sz w:val="24"/>
          <w:szCs w:val="24"/>
          <w:lang w:val="en-ID" w:eastAsia="en-US"/>
        </w:rPr>
        <w:t xml:space="preserve"> </w:t>
      </w:r>
      <w:proofErr w:type="spellStart"/>
      <w:r w:rsidR="008D714D">
        <w:rPr>
          <w:rFonts w:ascii="Arial" w:eastAsiaTheme="minorHAnsi" w:hAnsi="Arial" w:cs="Courier New"/>
          <w:i/>
          <w:iCs/>
          <w:sz w:val="24"/>
          <w:szCs w:val="24"/>
          <w:lang w:val="en-ID" w:eastAsia="en-US"/>
        </w:rPr>
        <w:t>masyarakat</w:t>
      </w:r>
      <w:proofErr w:type="spellEnd"/>
      <w:r w:rsidR="008D714D">
        <w:rPr>
          <w:rFonts w:ascii="Arial" w:eastAsiaTheme="minorHAnsi" w:hAnsi="Arial" w:cs="Courier New"/>
          <w:i/>
          <w:iCs/>
          <w:sz w:val="24"/>
          <w:szCs w:val="24"/>
          <w:lang w:val="en-ID" w:eastAsia="en-US"/>
        </w:rPr>
        <w:t xml:space="preserve"> </w:t>
      </w:r>
      <w:r w:rsidR="00F67879">
        <w:rPr>
          <w:rFonts w:ascii="Arial" w:eastAsiaTheme="minorHAnsi" w:hAnsi="Arial" w:cs="Courier New"/>
          <w:i/>
          <w:iCs/>
          <w:sz w:val="24"/>
          <w:szCs w:val="24"/>
          <w:lang w:val="en-ID" w:eastAsia="en-US"/>
        </w:rPr>
        <w:t xml:space="preserve">yang </w:t>
      </w:r>
      <w:proofErr w:type="spellStart"/>
      <w:r w:rsidR="00F67879">
        <w:rPr>
          <w:rFonts w:ascii="Arial" w:eastAsiaTheme="minorHAnsi" w:hAnsi="Arial" w:cs="Courier New"/>
          <w:i/>
          <w:iCs/>
          <w:sz w:val="24"/>
          <w:szCs w:val="24"/>
          <w:lang w:val="en-ID" w:eastAsia="en-US"/>
        </w:rPr>
        <w:t>ikut</w:t>
      </w:r>
      <w:proofErr w:type="spellEnd"/>
      <w:r w:rsidR="00F67879">
        <w:rPr>
          <w:rFonts w:ascii="Arial" w:eastAsiaTheme="minorHAnsi" w:hAnsi="Arial" w:cs="Courier New"/>
          <w:i/>
          <w:iCs/>
          <w:sz w:val="24"/>
          <w:szCs w:val="24"/>
          <w:lang w:val="en-ID" w:eastAsia="en-US"/>
        </w:rPr>
        <w:t xml:space="preserve"> gotong royong</w:t>
      </w:r>
      <w:r w:rsidR="00DA2018">
        <w:rPr>
          <w:rFonts w:ascii="Arial" w:eastAsiaTheme="minorHAnsi" w:hAnsi="Arial" w:cs="Courier New"/>
          <w:i/>
          <w:iCs/>
          <w:sz w:val="24"/>
          <w:szCs w:val="24"/>
          <w:lang w:val="en-ID" w:eastAsia="en-US"/>
        </w:rPr>
        <w:t xml:space="preserve">, </w:t>
      </w:r>
      <w:proofErr w:type="spellStart"/>
      <w:r w:rsidR="00DA2018">
        <w:rPr>
          <w:rFonts w:ascii="Arial" w:eastAsiaTheme="minorHAnsi" w:hAnsi="Arial" w:cs="Courier New"/>
          <w:i/>
          <w:iCs/>
          <w:sz w:val="24"/>
          <w:szCs w:val="24"/>
          <w:lang w:val="en-ID" w:eastAsia="en-US"/>
        </w:rPr>
        <w:t>karena</w:t>
      </w:r>
      <w:proofErr w:type="spellEnd"/>
      <w:r w:rsidR="00DA2018">
        <w:rPr>
          <w:rFonts w:ascii="Arial" w:eastAsiaTheme="minorHAnsi" w:hAnsi="Arial" w:cs="Courier New"/>
          <w:i/>
          <w:iCs/>
          <w:sz w:val="24"/>
          <w:szCs w:val="24"/>
          <w:lang w:val="en-ID" w:eastAsia="en-US"/>
        </w:rPr>
        <w:t xml:space="preserve"> </w:t>
      </w:r>
      <w:proofErr w:type="spellStart"/>
      <w:r w:rsidR="00DA2018">
        <w:rPr>
          <w:rFonts w:ascii="Arial" w:eastAsiaTheme="minorHAnsi" w:hAnsi="Arial" w:cs="Courier New"/>
          <w:i/>
          <w:iCs/>
          <w:sz w:val="24"/>
          <w:szCs w:val="24"/>
          <w:lang w:val="en-ID" w:eastAsia="en-US"/>
        </w:rPr>
        <w:t>mungkin</w:t>
      </w:r>
      <w:proofErr w:type="spellEnd"/>
      <w:r w:rsidR="00DA2018">
        <w:rPr>
          <w:rFonts w:ascii="Arial" w:eastAsiaTheme="minorHAnsi" w:hAnsi="Arial" w:cs="Courier New"/>
          <w:i/>
          <w:iCs/>
          <w:sz w:val="24"/>
          <w:szCs w:val="24"/>
          <w:lang w:val="en-ID" w:eastAsia="en-US"/>
        </w:rPr>
        <w:t xml:space="preserve"> </w:t>
      </w:r>
      <w:proofErr w:type="spellStart"/>
      <w:r w:rsidR="00DA2018">
        <w:rPr>
          <w:rFonts w:ascii="Arial" w:eastAsiaTheme="minorHAnsi" w:hAnsi="Arial" w:cs="Courier New"/>
          <w:i/>
          <w:iCs/>
          <w:sz w:val="24"/>
          <w:szCs w:val="24"/>
          <w:lang w:val="en-ID" w:eastAsia="en-US"/>
        </w:rPr>
        <w:t>waktu</w:t>
      </w:r>
      <w:proofErr w:type="spellEnd"/>
      <w:r w:rsidR="00DA201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DA2018">
        <w:rPr>
          <w:rFonts w:ascii="Arial" w:eastAsiaTheme="minorHAnsi" w:hAnsi="Arial" w:cs="Courier New"/>
          <w:i/>
          <w:iCs/>
          <w:sz w:val="24"/>
          <w:szCs w:val="24"/>
          <w:lang w:val="en-ID" w:eastAsia="en-US"/>
        </w:rPr>
        <w:t xml:space="preserve"> </w:t>
      </w:r>
      <w:proofErr w:type="spellStart"/>
      <w:r w:rsidR="00DA2018">
        <w:rPr>
          <w:rFonts w:ascii="Arial" w:eastAsiaTheme="minorHAnsi" w:hAnsi="Arial" w:cs="Courier New"/>
          <w:i/>
          <w:iCs/>
          <w:sz w:val="24"/>
          <w:szCs w:val="24"/>
          <w:lang w:val="en-ID" w:eastAsia="en-US"/>
        </w:rPr>
        <w:t>keje</w:t>
      </w:r>
      <w:proofErr w:type="spellEnd"/>
      <w:r w:rsidR="00DA2018">
        <w:rPr>
          <w:rFonts w:ascii="Arial" w:eastAsiaTheme="minorHAnsi" w:hAnsi="Arial" w:cs="Courier New"/>
          <w:i/>
          <w:iCs/>
          <w:sz w:val="24"/>
          <w:szCs w:val="24"/>
          <w:lang w:val="en-ID" w:eastAsia="en-US"/>
        </w:rPr>
        <w:t xml:space="preserve"> </w:t>
      </w:r>
      <w:proofErr w:type="spellStart"/>
      <w:r w:rsidR="00DA2018">
        <w:rPr>
          <w:rFonts w:ascii="Arial" w:eastAsiaTheme="minorHAnsi" w:hAnsi="Arial" w:cs="Courier New"/>
          <w:i/>
          <w:iCs/>
          <w:sz w:val="24"/>
          <w:szCs w:val="24"/>
          <w:lang w:val="en-ID" w:eastAsia="en-US"/>
        </w:rPr>
        <w:t>juge</w:t>
      </w:r>
      <w:proofErr w:type="spellEnd"/>
      <w:r w:rsidR="00DA2018">
        <w:rPr>
          <w:rFonts w:ascii="Arial" w:eastAsiaTheme="minorHAnsi" w:hAnsi="Arial" w:cs="Courier New"/>
          <w:i/>
          <w:iCs/>
          <w:sz w:val="24"/>
          <w:szCs w:val="24"/>
          <w:lang w:val="en-ID" w:eastAsia="en-US"/>
        </w:rPr>
        <w:t>.”</w:t>
      </w:r>
      <w:r w:rsidR="00F67879">
        <w:rPr>
          <w:rFonts w:ascii="Arial" w:eastAsiaTheme="minorHAnsi" w:hAnsi="Arial" w:cs="Courier New"/>
          <w:i/>
          <w:iCs/>
          <w:sz w:val="24"/>
          <w:szCs w:val="24"/>
          <w:lang w:val="en-ID" w:eastAsia="en-US"/>
        </w:rPr>
        <w:t xml:space="preserve"> </w:t>
      </w:r>
      <w:r w:rsidR="00F67879">
        <w:rPr>
          <w:rFonts w:ascii="Arial" w:eastAsiaTheme="minorHAnsi" w:hAnsi="Arial" w:cs="Courier New"/>
          <w:sz w:val="24"/>
          <w:szCs w:val="24"/>
          <w:lang w:val="en-ID" w:eastAsia="en-US"/>
        </w:rPr>
        <w:t xml:space="preserve">(Tidak </w:t>
      </w:r>
      <w:proofErr w:type="spellStart"/>
      <w:r w:rsidR="00F67879">
        <w:rPr>
          <w:rFonts w:ascii="Arial" w:eastAsiaTheme="minorHAnsi" w:hAnsi="Arial" w:cs="Courier New"/>
          <w:sz w:val="24"/>
          <w:szCs w:val="24"/>
          <w:lang w:val="en-ID" w:eastAsia="en-US"/>
        </w:rPr>
        <w:t>banyak</w:t>
      </w:r>
      <w:proofErr w:type="spellEnd"/>
      <w:r w:rsidR="00F67879">
        <w:rPr>
          <w:rFonts w:ascii="Arial" w:eastAsiaTheme="minorHAnsi" w:hAnsi="Arial" w:cs="Courier New"/>
          <w:sz w:val="24"/>
          <w:szCs w:val="24"/>
          <w:lang w:val="en-ID" w:eastAsia="en-US"/>
        </w:rPr>
        <w:t xml:space="preserve"> </w:t>
      </w:r>
      <w:proofErr w:type="spellStart"/>
      <w:r w:rsidR="008D714D">
        <w:rPr>
          <w:rFonts w:ascii="Arial" w:eastAsiaTheme="minorHAnsi" w:hAnsi="Arial" w:cs="Courier New"/>
          <w:sz w:val="24"/>
          <w:szCs w:val="24"/>
          <w:lang w:val="en-ID" w:eastAsia="en-US"/>
        </w:rPr>
        <w:t>masyarakat</w:t>
      </w:r>
      <w:proofErr w:type="spellEnd"/>
      <w:r w:rsidR="008D714D">
        <w:rPr>
          <w:rFonts w:ascii="Arial" w:eastAsiaTheme="minorHAnsi" w:hAnsi="Arial" w:cs="Courier New"/>
          <w:sz w:val="24"/>
          <w:szCs w:val="24"/>
          <w:lang w:val="en-ID" w:eastAsia="en-US"/>
        </w:rPr>
        <w:t xml:space="preserve"> </w:t>
      </w:r>
      <w:r w:rsidR="00F67879">
        <w:rPr>
          <w:rFonts w:ascii="Arial" w:eastAsiaTheme="minorHAnsi" w:hAnsi="Arial" w:cs="Courier New"/>
          <w:sz w:val="24"/>
          <w:szCs w:val="24"/>
          <w:lang w:val="en-ID" w:eastAsia="en-US"/>
        </w:rPr>
        <w:t xml:space="preserve">yang </w:t>
      </w:r>
      <w:proofErr w:type="spellStart"/>
      <w:r w:rsidR="00F67879">
        <w:rPr>
          <w:rFonts w:ascii="Arial" w:eastAsiaTheme="minorHAnsi" w:hAnsi="Arial" w:cs="Courier New"/>
          <w:sz w:val="24"/>
          <w:szCs w:val="24"/>
          <w:lang w:val="en-ID" w:eastAsia="en-US"/>
        </w:rPr>
        <w:t>mengikuti</w:t>
      </w:r>
      <w:proofErr w:type="spellEnd"/>
      <w:r w:rsidR="00F67879">
        <w:rPr>
          <w:rFonts w:ascii="Arial" w:eastAsiaTheme="minorHAnsi" w:hAnsi="Arial" w:cs="Courier New"/>
          <w:sz w:val="24"/>
          <w:szCs w:val="24"/>
          <w:lang w:val="en-ID" w:eastAsia="en-US"/>
        </w:rPr>
        <w:t xml:space="preserve"> gotong royong</w:t>
      </w:r>
      <w:r w:rsidR="00DA2018">
        <w:rPr>
          <w:rFonts w:ascii="Arial" w:eastAsiaTheme="minorHAnsi" w:hAnsi="Arial" w:cs="Courier New"/>
          <w:sz w:val="24"/>
          <w:szCs w:val="24"/>
          <w:lang w:val="en-ID" w:eastAsia="en-US"/>
        </w:rPr>
        <w:t xml:space="preserve"> </w:t>
      </w:r>
      <w:proofErr w:type="spellStart"/>
      <w:r w:rsidR="00DA2018">
        <w:rPr>
          <w:rFonts w:ascii="Arial" w:eastAsiaTheme="minorHAnsi" w:hAnsi="Arial" w:cs="Courier New"/>
          <w:sz w:val="24"/>
          <w:szCs w:val="24"/>
          <w:lang w:val="en-ID" w:eastAsia="en-US"/>
        </w:rPr>
        <w:t>karena</w:t>
      </w:r>
      <w:proofErr w:type="spellEnd"/>
      <w:r w:rsidR="00DA2018">
        <w:rPr>
          <w:rFonts w:ascii="Arial" w:eastAsiaTheme="minorHAnsi" w:hAnsi="Arial" w:cs="Courier New"/>
          <w:sz w:val="24"/>
          <w:szCs w:val="24"/>
          <w:lang w:val="en-ID" w:eastAsia="en-US"/>
        </w:rPr>
        <w:t xml:space="preserve"> </w:t>
      </w:r>
      <w:proofErr w:type="spellStart"/>
      <w:r w:rsidR="00DA2018">
        <w:rPr>
          <w:rFonts w:ascii="Arial" w:eastAsiaTheme="minorHAnsi" w:hAnsi="Arial" w:cs="Courier New"/>
          <w:sz w:val="24"/>
          <w:szCs w:val="24"/>
          <w:lang w:val="en-ID" w:eastAsia="en-US"/>
        </w:rPr>
        <w:t>keterbatasan</w:t>
      </w:r>
      <w:proofErr w:type="spellEnd"/>
      <w:r w:rsidR="00DA2018">
        <w:rPr>
          <w:rFonts w:ascii="Arial" w:eastAsiaTheme="minorHAnsi" w:hAnsi="Arial" w:cs="Courier New"/>
          <w:sz w:val="24"/>
          <w:szCs w:val="24"/>
          <w:lang w:val="en-ID" w:eastAsia="en-US"/>
        </w:rPr>
        <w:t xml:space="preserve"> </w:t>
      </w:r>
      <w:proofErr w:type="spellStart"/>
      <w:r w:rsidR="00DA2018">
        <w:rPr>
          <w:rFonts w:ascii="Arial" w:eastAsiaTheme="minorHAnsi" w:hAnsi="Arial" w:cs="Courier New"/>
          <w:sz w:val="24"/>
          <w:szCs w:val="24"/>
          <w:lang w:val="en-ID" w:eastAsia="en-US"/>
        </w:rPr>
        <w:t>waktu</w:t>
      </w:r>
      <w:proofErr w:type="spellEnd"/>
      <w:r w:rsidR="00DA201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A2018">
        <w:rPr>
          <w:rFonts w:ascii="Arial" w:eastAsiaTheme="minorHAnsi" w:hAnsi="Arial" w:cs="Courier New"/>
          <w:sz w:val="24"/>
          <w:szCs w:val="24"/>
          <w:lang w:val="en-ID" w:eastAsia="en-US"/>
        </w:rPr>
        <w:t xml:space="preserve"> </w:t>
      </w:r>
      <w:proofErr w:type="spellStart"/>
      <w:r w:rsidR="00DA2018">
        <w:rPr>
          <w:rFonts w:ascii="Arial" w:eastAsiaTheme="minorHAnsi" w:hAnsi="Arial" w:cs="Courier New"/>
          <w:sz w:val="24"/>
          <w:szCs w:val="24"/>
          <w:lang w:val="en-ID" w:eastAsia="en-US"/>
        </w:rPr>
        <w:t>pekerjaan</w:t>
      </w:r>
      <w:proofErr w:type="spellEnd"/>
      <w:r w:rsidR="00F67879">
        <w:rPr>
          <w:rFonts w:ascii="Arial" w:eastAsiaTheme="minorHAnsi" w:hAnsi="Arial" w:cs="Courier New"/>
          <w:sz w:val="24"/>
          <w:szCs w:val="24"/>
          <w:lang w:val="en-ID" w:eastAsia="en-US"/>
        </w:rPr>
        <w:t>)</w:t>
      </w:r>
      <w:r w:rsidR="00335D8F">
        <w:rPr>
          <w:rFonts w:ascii="Arial" w:eastAsiaTheme="minorHAnsi" w:hAnsi="Arial" w:cs="Courier New"/>
          <w:sz w:val="24"/>
          <w:szCs w:val="24"/>
          <w:lang w:val="en-ID" w:eastAsia="en-US"/>
        </w:rPr>
        <w:t>.</w:t>
      </w:r>
    </w:p>
    <w:p w14:paraId="4D302803" w14:textId="77777777" w:rsidR="00A6293F" w:rsidRDefault="00BC37EC" w:rsidP="00811B0B">
      <w:pPr>
        <w:spacing w:before="240" w:after="0" w:line="480" w:lineRule="auto"/>
        <w:ind w:firstLine="720"/>
        <w:jc w:val="both"/>
        <w:rPr>
          <w:rFonts w:ascii="Arial" w:eastAsiaTheme="minorHAnsi" w:hAnsi="Arial" w:cs="Courier New"/>
          <w:sz w:val="24"/>
          <w:szCs w:val="24"/>
          <w:lang w:val="en-ID" w:eastAsia="en-US"/>
        </w:rPr>
      </w:pPr>
      <w:proofErr w:type="spellStart"/>
      <w:r w:rsidRPr="00A6293F">
        <w:rPr>
          <w:rFonts w:ascii="Arial" w:eastAsiaTheme="minorHAnsi" w:hAnsi="Arial" w:cs="Courier New"/>
          <w:sz w:val="24"/>
          <w:szCs w:val="24"/>
          <w:lang w:val="en-ID" w:eastAsia="en-US"/>
        </w:rPr>
        <w:t>Untuk</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memperkuat</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hasil</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wawancara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penulis</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mengajukan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Suhaida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selaku</w:t>
      </w:r>
      <w:proofErr w:type="spellEnd"/>
      <w:r w:rsidRPr="00A6293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6293F">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pemberdayaan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kesejahteraan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keluarga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sebagai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berikut</w:t>
      </w:r>
      <w:proofErr w:type="spellEnd"/>
      <w:r w:rsidRPr="00A6293F">
        <w:rPr>
          <w:rFonts w:ascii="Arial" w:eastAsiaTheme="minorHAnsi" w:hAnsi="Arial" w:cs="Courier New"/>
          <w:sz w:val="24"/>
          <w:szCs w:val="24"/>
          <w:lang w:val="en-ID" w:eastAsia="en-US"/>
        </w:rPr>
        <w:t xml:space="preserve">: </w:t>
      </w:r>
    </w:p>
    <w:p w14:paraId="4B7BE018" w14:textId="77777777" w:rsidR="00A6293F" w:rsidRPr="008D714D"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t xml:space="preserve">“Buk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dilakukan</w:t>
      </w:r>
      <w:proofErr w:type="spellEnd"/>
      <w:r w:rsidR="008D714D">
        <w:rPr>
          <w:rFonts w:ascii="Arial" w:eastAsiaTheme="minorHAnsi" w:hAnsi="Arial" w:cs="Courier New"/>
          <w:i/>
          <w:iCs/>
          <w:sz w:val="24"/>
          <w:szCs w:val="24"/>
          <w:lang w:val="en-ID" w:eastAsia="en-US"/>
        </w:rPr>
        <w:t xml:space="preserve"> oleh </w:t>
      </w:r>
      <w:proofErr w:type="spellStart"/>
      <w:r w:rsidR="008D714D">
        <w:rPr>
          <w:rFonts w:ascii="Arial" w:eastAsiaTheme="minorHAnsi" w:hAnsi="Arial" w:cs="Courier New"/>
          <w:i/>
          <w:iCs/>
          <w:sz w:val="24"/>
          <w:szCs w:val="24"/>
          <w:lang w:val="en-ID" w:eastAsia="en-US"/>
        </w:rPr>
        <w:t>Kepala</w:t>
      </w:r>
      <w:proofErr w:type="spellEnd"/>
      <w:r w:rsidR="008D714D">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yang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 xml:space="preserve">“Tak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de paling </w:t>
      </w:r>
      <w:proofErr w:type="spellStart"/>
      <w:r w:rsidRPr="00A6293F">
        <w:rPr>
          <w:rFonts w:ascii="Arial" w:eastAsiaTheme="minorHAnsi" w:hAnsi="Arial" w:cs="Courier New"/>
          <w:i/>
          <w:iCs/>
          <w:sz w:val="24"/>
          <w:szCs w:val="24"/>
          <w:lang w:val="en-ID" w:eastAsia="en-US"/>
        </w:rPr>
        <w:t>lembaga</w:t>
      </w:r>
      <w:proofErr w:type="spellEnd"/>
      <w:r w:rsidRPr="00A6293F">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nye yang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lastRenderedPageBreak/>
        <w:t>pegi</w:t>
      </w:r>
      <w:proofErr w:type="spellEnd"/>
      <w:r w:rsidRPr="00A6293F">
        <w:rPr>
          <w:rFonts w:ascii="Arial" w:eastAsiaTheme="minorHAnsi" w:hAnsi="Arial" w:cs="Courier New"/>
          <w:i/>
          <w:iCs/>
          <w:sz w:val="24"/>
          <w:szCs w:val="24"/>
          <w:lang w:val="en-ID" w:eastAsia="en-US"/>
        </w:rPr>
        <w:t xml:space="preserve"> yang lain </w:t>
      </w:r>
      <w:proofErr w:type="spellStart"/>
      <w:r w:rsidRPr="00A6293F">
        <w:rPr>
          <w:rFonts w:ascii="Arial" w:eastAsiaTheme="minorHAnsi" w:hAnsi="Arial" w:cs="Courier New"/>
          <w:i/>
          <w:iCs/>
          <w:sz w:val="24"/>
          <w:szCs w:val="24"/>
          <w:lang w:val="en-ID" w:eastAsia="en-US"/>
        </w:rPr>
        <w:t>jarang</w:t>
      </w:r>
      <w:proofErr w:type="spellEnd"/>
      <w:r w:rsidRPr="00A6293F">
        <w:rPr>
          <w:rFonts w:ascii="Arial" w:eastAsiaTheme="minorHAnsi" w:hAnsi="Arial" w:cs="Courier New"/>
          <w:i/>
          <w:iCs/>
          <w:sz w:val="24"/>
          <w:szCs w:val="24"/>
          <w:lang w:val="en-ID" w:eastAsia="en-US"/>
        </w:rPr>
        <w:t>.”</w:t>
      </w:r>
      <w:r w:rsidR="008D714D">
        <w:rPr>
          <w:rFonts w:ascii="Arial" w:eastAsiaTheme="minorHAnsi" w:hAnsi="Arial" w:cs="Courier New"/>
          <w:sz w:val="24"/>
          <w:szCs w:val="24"/>
          <w:lang w:val="en-ID" w:eastAsia="en-US"/>
        </w:rPr>
        <w:t xml:space="preserve"> (</w:t>
      </w:r>
      <w:r w:rsidR="003522FC">
        <w:rPr>
          <w:rFonts w:ascii="Arial" w:eastAsiaTheme="minorHAnsi" w:hAnsi="Arial" w:cs="Courier New"/>
          <w:sz w:val="24"/>
          <w:szCs w:val="24"/>
          <w:lang w:val="en-ID" w:eastAsia="en-US"/>
        </w:rPr>
        <w:t xml:space="preserve">Tidak </w:t>
      </w:r>
      <w:proofErr w:type="spellStart"/>
      <w:r w:rsidR="003522FC">
        <w:rPr>
          <w:rFonts w:ascii="Arial" w:eastAsiaTheme="minorHAnsi" w:hAnsi="Arial" w:cs="Courier New"/>
          <w:sz w:val="24"/>
          <w:szCs w:val="24"/>
          <w:lang w:val="en-ID" w:eastAsia="en-US"/>
        </w:rPr>
        <w:t>banyak</w:t>
      </w:r>
      <w:proofErr w:type="spellEnd"/>
      <w:r w:rsidR="003522FC">
        <w:rPr>
          <w:rFonts w:ascii="Arial" w:eastAsiaTheme="minorHAnsi" w:hAnsi="Arial" w:cs="Courier New"/>
          <w:sz w:val="24"/>
          <w:szCs w:val="24"/>
          <w:lang w:val="en-ID" w:eastAsia="en-US"/>
        </w:rPr>
        <w:t xml:space="preserve"> </w:t>
      </w:r>
      <w:proofErr w:type="spellStart"/>
      <w:r w:rsidR="003522FC">
        <w:rPr>
          <w:rFonts w:ascii="Arial" w:eastAsiaTheme="minorHAnsi" w:hAnsi="Arial" w:cs="Courier New"/>
          <w:sz w:val="24"/>
          <w:szCs w:val="24"/>
          <w:lang w:val="en-ID" w:eastAsia="en-US"/>
        </w:rPr>
        <w:t>banyak</w:t>
      </w:r>
      <w:proofErr w:type="spellEnd"/>
      <w:r w:rsidR="003522FC">
        <w:rPr>
          <w:rFonts w:ascii="Arial" w:eastAsiaTheme="minorHAnsi" w:hAnsi="Arial" w:cs="Courier New"/>
          <w:sz w:val="24"/>
          <w:szCs w:val="24"/>
          <w:lang w:val="en-ID" w:eastAsia="en-US"/>
        </w:rPr>
        <w:t xml:space="preserve"> yang </w:t>
      </w:r>
      <w:proofErr w:type="spellStart"/>
      <w:r w:rsidR="003522FC">
        <w:rPr>
          <w:rFonts w:ascii="Arial" w:eastAsiaTheme="minorHAnsi" w:hAnsi="Arial" w:cs="Courier New"/>
          <w:sz w:val="24"/>
          <w:szCs w:val="24"/>
          <w:lang w:val="en-ID" w:eastAsia="en-US"/>
        </w:rPr>
        <w:t>ikut</w:t>
      </w:r>
      <w:proofErr w:type="spellEnd"/>
      <w:r w:rsidR="003522FC">
        <w:rPr>
          <w:rFonts w:ascii="Arial" w:eastAsiaTheme="minorHAnsi" w:hAnsi="Arial" w:cs="Courier New"/>
          <w:sz w:val="24"/>
          <w:szCs w:val="24"/>
          <w:lang w:val="en-ID" w:eastAsia="en-US"/>
        </w:rPr>
        <w:t xml:space="preserve">, </w:t>
      </w:r>
      <w:proofErr w:type="spellStart"/>
      <w:r w:rsidR="003522FC">
        <w:rPr>
          <w:rFonts w:ascii="Arial" w:eastAsiaTheme="minorHAnsi" w:hAnsi="Arial" w:cs="Courier New"/>
          <w:sz w:val="24"/>
          <w:szCs w:val="24"/>
          <w:lang w:val="en-ID" w:eastAsia="en-US"/>
        </w:rPr>
        <w:t>biasanya</w:t>
      </w:r>
      <w:proofErr w:type="spellEnd"/>
      <w:r w:rsidR="003522FC">
        <w:rPr>
          <w:rFonts w:ascii="Arial" w:eastAsiaTheme="minorHAnsi" w:hAnsi="Arial" w:cs="Courier New"/>
          <w:sz w:val="24"/>
          <w:szCs w:val="24"/>
          <w:lang w:val="en-ID" w:eastAsia="en-US"/>
        </w:rPr>
        <w:t xml:space="preserve"> </w:t>
      </w:r>
      <w:proofErr w:type="spellStart"/>
      <w:r w:rsidR="003522FC">
        <w:rPr>
          <w:rFonts w:ascii="Arial" w:eastAsiaTheme="minorHAnsi" w:hAnsi="Arial" w:cs="Courier New"/>
          <w:sz w:val="24"/>
          <w:szCs w:val="24"/>
          <w:lang w:val="en-ID" w:eastAsia="en-US"/>
        </w:rPr>
        <w:t>hanya</w:t>
      </w:r>
      <w:proofErr w:type="spellEnd"/>
      <w:r w:rsidR="003522FC">
        <w:rPr>
          <w:rFonts w:ascii="Arial" w:eastAsiaTheme="minorHAnsi" w:hAnsi="Arial" w:cs="Courier New"/>
          <w:sz w:val="24"/>
          <w:szCs w:val="24"/>
          <w:lang w:val="en-ID" w:eastAsia="en-US"/>
        </w:rPr>
        <w:t xml:space="preserve"> </w:t>
      </w:r>
      <w:proofErr w:type="spellStart"/>
      <w:r w:rsidR="003522FC">
        <w:rPr>
          <w:rFonts w:ascii="Arial" w:eastAsiaTheme="minorHAnsi" w:hAnsi="Arial" w:cs="Courier New"/>
          <w:sz w:val="24"/>
          <w:szCs w:val="24"/>
          <w:lang w:val="en-ID" w:eastAsia="en-US"/>
        </w:rPr>
        <w:t>lembaga</w:t>
      </w:r>
      <w:proofErr w:type="spellEnd"/>
      <w:r w:rsidR="003522FC">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522FC">
        <w:rPr>
          <w:rFonts w:ascii="Arial" w:eastAsiaTheme="minorHAnsi" w:hAnsi="Arial" w:cs="Courier New"/>
          <w:sz w:val="24"/>
          <w:szCs w:val="24"/>
          <w:lang w:val="en-ID" w:eastAsia="en-US"/>
        </w:rPr>
        <w:t xml:space="preserve"> yang paling </w:t>
      </w:r>
      <w:proofErr w:type="spellStart"/>
      <w:r w:rsidR="003522FC">
        <w:rPr>
          <w:rFonts w:ascii="Arial" w:eastAsiaTheme="minorHAnsi" w:hAnsi="Arial" w:cs="Courier New"/>
          <w:sz w:val="24"/>
          <w:szCs w:val="24"/>
          <w:lang w:val="en-ID" w:eastAsia="en-US"/>
        </w:rPr>
        <w:t>banyak</w:t>
      </w:r>
      <w:proofErr w:type="spellEnd"/>
      <w:r w:rsidR="003522FC">
        <w:rPr>
          <w:rFonts w:ascii="Arial" w:eastAsiaTheme="minorHAnsi" w:hAnsi="Arial" w:cs="Courier New"/>
          <w:sz w:val="24"/>
          <w:szCs w:val="24"/>
          <w:lang w:val="en-ID" w:eastAsia="en-US"/>
        </w:rPr>
        <w:t xml:space="preserve"> </w:t>
      </w:r>
      <w:proofErr w:type="spellStart"/>
      <w:r w:rsidR="003522FC">
        <w:rPr>
          <w:rFonts w:ascii="Arial" w:eastAsiaTheme="minorHAnsi" w:hAnsi="Arial" w:cs="Courier New"/>
          <w:sz w:val="24"/>
          <w:szCs w:val="24"/>
          <w:lang w:val="en-ID" w:eastAsia="en-US"/>
        </w:rPr>
        <w:t>berpartisipasi</w:t>
      </w:r>
      <w:proofErr w:type="spellEnd"/>
      <w:r w:rsidR="003522FC">
        <w:rPr>
          <w:rFonts w:ascii="Arial" w:eastAsiaTheme="minorHAnsi" w:hAnsi="Arial" w:cs="Courier New"/>
          <w:sz w:val="24"/>
          <w:szCs w:val="24"/>
          <w:lang w:val="en-ID" w:eastAsia="en-US"/>
        </w:rPr>
        <w:t>).</w:t>
      </w:r>
    </w:p>
    <w:p w14:paraId="6A50CCDC" w14:textId="77777777" w:rsidR="00A6293F" w:rsidRDefault="00BC37EC" w:rsidP="00811B0B">
      <w:pPr>
        <w:spacing w:before="240" w:after="0" w:line="480" w:lineRule="auto"/>
        <w:ind w:firstLine="720"/>
        <w:jc w:val="both"/>
        <w:rPr>
          <w:rFonts w:ascii="Arial" w:eastAsiaTheme="minorHAnsi" w:hAnsi="Arial" w:cs="Courier New"/>
          <w:sz w:val="24"/>
          <w:szCs w:val="24"/>
          <w:lang w:val="en-ID" w:eastAsia="en-US"/>
        </w:rPr>
      </w:pPr>
      <w:proofErr w:type="spellStart"/>
      <w:r w:rsidRPr="00A6293F">
        <w:rPr>
          <w:rFonts w:ascii="Arial" w:eastAsiaTheme="minorHAnsi" w:hAnsi="Arial" w:cs="Courier New"/>
          <w:sz w:val="24"/>
          <w:szCs w:val="24"/>
          <w:lang w:val="en-ID" w:eastAsia="en-US"/>
        </w:rPr>
        <w:t>Selanjutnya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penulis</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melakukan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wawancara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yang </w:t>
      </w:r>
      <w:proofErr w:type="spellStart"/>
      <w:r w:rsidRPr="00A6293F">
        <w:rPr>
          <w:rFonts w:ascii="Arial" w:eastAsiaTheme="minorHAnsi" w:hAnsi="Arial" w:cs="Courier New"/>
          <w:sz w:val="24"/>
          <w:szCs w:val="24"/>
          <w:lang w:val="en-ID" w:eastAsia="en-US"/>
        </w:rPr>
        <w:t>sama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6293F">
        <w:rPr>
          <w:rFonts w:ascii="Arial" w:eastAsiaTheme="minorHAnsi" w:hAnsi="Arial" w:cs="Courier New"/>
          <w:sz w:val="24"/>
          <w:szCs w:val="24"/>
          <w:lang w:val="en-ID" w:eastAsia="en-US"/>
        </w:rPr>
        <w:t xml:space="preserve"> Nazam </w:t>
      </w:r>
      <w:proofErr w:type="spellStart"/>
      <w:r w:rsidRPr="00A6293F">
        <w:rPr>
          <w:rFonts w:ascii="Arial" w:eastAsiaTheme="minorHAnsi" w:hAnsi="Arial" w:cs="Courier New"/>
          <w:sz w:val="24"/>
          <w:szCs w:val="24"/>
          <w:lang w:val="en-ID" w:eastAsia="en-US"/>
        </w:rPr>
        <w:t>selaku</w:t>
      </w:r>
      <w:proofErr w:type="spellEnd"/>
      <w:r w:rsidRPr="00A6293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ternak</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dengan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pertanyaan</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sebagai</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berikut</w:t>
      </w:r>
      <w:proofErr w:type="spellEnd"/>
      <w:r w:rsidRPr="00A6293F">
        <w:rPr>
          <w:rFonts w:ascii="Arial" w:eastAsiaTheme="minorHAnsi" w:hAnsi="Arial" w:cs="Courier New"/>
          <w:sz w:val="24"/>
          <w:szCs w:val="24"/>
          <w:lang w:val="en-ID" w:eastAsia="en-US"/>
        </w:rPr>
        <w:t>:</w:t>
      </w:r>
    </w:p>
    <w:p w14:paraId="06EDBCA0" w14:textId="2686ECE3" w:rsidR="008B66E0" w:rsidRDefault="00BC37EC" w:rsidP="00D03911">
      <w:pPr>
        <w:spacing w:after="0" w:line="240" w:lineRule="auto"/>
        <w:jc w:val="both"/>
        <w:rPr>
          <w:rFonts w:ascii="Arial" w:eastAsiaTheme="minorHAnsi" w:hAnsi="Arial" w:cs="Courier New"/>
          <w:sz w:val="24"/>
          <w:szCs w:val="24"/>
          <w:lang w:val="en-ID" w:eastAsia="en-US"/>
        </w:rPr>
      </w:pPr>
      <w:r w:rsidRPr="00A6293F">
        <w:rPr>
          <w:rFonts w:ascii="Arial" w:eastAsiaTheme="minorHAnsi" w:hAnsi="Arial" w:cs="Courier New"/>
          <w:i/>
          <w:iCs/>
          <w:sz w:val="24"/>
          <w:szCs w:val="24"/>
          <w:lang w:val="en-ID" w:eastAsia="en-US"/>
        </w:rPr>
        <w:t xml:space="preserve">“Pak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kegiatan</w:t>
      </w:r>
      <w:proofErr w:type="spellEnd"/>
      <w:r w:rsidRPr="00A6293F">
        <w:rPr>
          <w:rFonts w:ascii="Arial" w:eastAsiaTheme="minorHAnsi" w:hAnsi="Arial" w:cs="Courier New"/>
          <w:i/>
          <w:iCs/>
          <w:sz w:val="24"/>
          <w:szCs w:val="24"/>
          <w:lang w:val="en-ID" w:eastAsia="en-US"/>
        </w:rPr>
        <w:t xml:space="preserve"> gotong royong </w:t>
      </w:r>
      <w:proofErr w:type="spellStart"/>
      <w:r w:rsidRPr="00A6293F">
        <w:rPr>
          <w:rFonts w:ascii="Arial" w:eastAsiaTheme="minorHAnsi" w:hAnsi="Arial" w:cs="Courier New"/>
          <w:i/>
          <w:iCs/>
          <w:sz w:val="24"/>
          <w:szCs w:val="24"/>
          <w:lang w:val="en-ID" w:eastAsia="en-US"/>
        </w:rPr>
        <w:t>di</w:t>
      </w:r>
      <w:r w:rsidR="0056390A">
        <w:rPr>
          <w:rFonts w:ascii="Arial" w:eastAsiaTheme="minorHAnsi" w:hAnsi="Arial" w:cs="Courier New"/>
          <w:i/>
          <w:iCs/>
          <w:sz w:val="24"/>
          <w:szCs w:val="24"/>
          <w:lang w:val="en-ID" w:eastAsia="en-US"/>
        </w:rPr>
        <w:t>adakan</w:t>
      </w:r>
      <w:proofErr w:type="spellEnd"/>
      <w:r w:rsidR="0056390A">
        <w:rPr>
          <w:rFonts w:ascii="Arial" w:eastAsiaTheme="minorHAnsi" w:hAnsi="Arial" w:cs="Courier New"/>
          <w:i/>
          <w:iCs/>
          <w:sz w:val="24"/>
          <w:szCs w:val="24"/>
          <w:lang w:val="en-ID" w:eastAsia="en-US"/>
        </w:rPr>
        <w:t xml:space="preserve"> oleh </w:t>
      </w:r>
      <w:proofErr w:type="spellStart"/>
      <w:r w:rsidR="0056390A">
        <w:rPr>
          <w:rFonts w:ascii="Arial" w:eastAsiaTheme="minorHAnsi" w:hAnsi="Arial" w:cs="Courier New"/>
          <w:i/>
          <w:iCs/>
          <w:sz w:val="24"/>
          <w:szCs w:val="24"/>
          <w:lang w:val="en-ID" w:eastAsia="en-US"/>
        </w:rPr>
        <w:t>Kepala</w:t>
      </w:r>
      <w:proofErr w:type="spellEnd"/>
      <w:r w:rsidR="0056390A">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tu</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apekah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nye </w:t>
      </w:r>
      <w:proofErr w:type="spellStart"/>
      <w:r w:rsidRPr="00A6293F">
        <w:rPr>
          <w:rFonts w:ascii="Arial" w:eastAsiaTheme="minorHAnsi" w:hAnsi="Arial" w:cs="Courier New"/>
          <w:i/>
          <w:iCs/>
          <w:sz w:val="24"/>
          <w:szCs w:val="24"/>
          <w:lang w:val="en-ID" w:eastAsia="en-US"/>
        </w:rPr>
        <w:t>banyak</w:t>
      </w:r>
      <w:proofErr w:type="spellEnd"/>
      <w:r w:rsidRPr="00A6293F">
        <w:rPr>
          <w:rFonts w:ascii="Arial" w:eastAsiaTheme="minorHAnsi" w:hAnsi="Arial" w:cs="Courier New"/>
          <w:i/>
          <w:iCs/>
          <w:sz w:val="24"/>
          <w:szCs w:val="24"/>
          <w:lang w:val="en-ID" w:eastAsia="en-US"/>
        </w:rPr>
        <w:t xml:space="preserve"> yang </w:t>
      </w:r>
      <w:proofErr w:type="spellStart"/>
      <w:r w:rsidRPr="00A6293F">
        <w:rPr>
          <w:rFonts w:ascii="Arial" w:eastAsiaTheme="minorHAnsi" w:hAnsi="Arial" w:cs="Courier New"/>
          <w:i/>
          <w:iCs/>
          <w:sz w:val="24"/>
          <w:szCs w:val="24"/>
          <w:lang w:val="en-ID" w:eastAsia="en-US"/>
        </w:rPr>
        <w:t>ikut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untuk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lingkungan</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sekitar</w:t>
      </w:r>
      <w:proofErr w:type="spellEnd"/>
      <w:r w:rsidRPr="00A6293F">
        <w:rPr>
          <w:rFonts w:ascii="Arial" w:eastAsiaTheme="minorHAnsi" w:hAnsi="Arial" w:cs="Courier New"/>
          <w:i/>
          <w:iCs/>
          <w:sz w:val="24"/>
          <w:szCs w:val="24"/>
          <w:lang w:val="en-ID" w:eastAsia="en-US"/>
        </w:rPr>
        <w:t>?”</w:t>
      </w:r>
      <w:r w:rsidR="0056390A" w:rsidRPr="0056390A">
        <w:rPr>
          <w:rFonts w:ascii="Arial" w:eastAsiaTheme="minorHAnsi" w:hAnsi="Arial" w:cs="Courier New"/>
          <w:color w:val="000000" w:themeColor="text1"/>
          <w:sz w:val="24"/>
          <w:szCs w:val="24"/>
          <w:lang w:val="en-ID" w:eastAsia="en-US"/>
        </w:rPr>
        <w:t xml:space="preserve"> </w:t>
      </w:r>
      <w:r w:rsidR="0056390A">
        <w:rPr>
          <w:rFonts w:ascii="Arial" w:eastAsiaTheme="minorHAnsi" w:hAnsi="Arial" w:cs="Courier New"/>
          <w:color w:val="000000" w:themeColor="text1"/>
          <w:sz w:val="24"/>
          <w:szCs w:val="24"/>
          <w:lang w:val="en-ID" w:eastAsia="en-US"/>
        </w:rPr>
        <w:t>(</w:t>
      </w:r>
      <w:r w:rsidR="008F748C">
        <w:rPr>
          <w:rFonts w:ascii="Arial" w:eastAsiaTheme="minorHAnsi" w:hAnsi="Arial" w:cs="Courier New"/>
          <w:color w:val="000000" w:themeColor="text1"/>
          <w:sz w:val="24"/>
          <w:szCs w:val="24"/>
          <w:lang w:val="en-ID" w:eastAsia="en-US"/>
        </w:rPr>
        <w:t>Bapak</w:t>
      </w:r>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dalam</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kegiatan</w:t>
      </w:r>
      <w:proofErr w:type="spellEnd"/>
      <w:r w:rsidR="0056390A">
        <w:rPr>
          <w:rFonts w:ascii="Arial" w:eastAsiaTheme="minorHAnsi" w:hAnsi="Arial" w:cs="Courier New"/>
          <w:color w:val="000000" w:themeColor="text1"/>
          <w:sz w:val="24"/>
          <w:szCs w:val="24"/>
          <w:lang w:val="en-ID" w:eastAsia="en-US"/>
        </w:rPr>
        <w:t xml:space="preserve"> gotong royong yang </w:t>
      </w:r>
      <w:proofErr w:type="spellStart"/>
      <w:r w:rsidR="0056390A">
        <w:rPr>
          <w:rFonts w:ascii="Arial" w:eastAsiaTheme="minorHAnsi" w:hAnsi="Arial" w:cs="Courier New"/>
          <w:color w:val="000000" w:themeColor="text1"/>
          <w:sz w:val="24"/>
          <w:szCs w:val="24"/>
          <w:lang w:val="en-ID" w:eastAsia="en-US"/>
        </w:rPr>
        <w:t>diadakan</w:t>
      </w:r>
      <w:proofErr w:type="spellEnd"/>
      <w:r w:rsidR="0056390A">
        <w:rPr>
          <w:rFonts w:ascii="Arial" w:eastAsiaTheme="minorHAnsi" w:hAnsi="Arial" w:cs="Courier New"/>
          <w:color w:val="000000" w:themeColor="text1"/>
          <w:sz w:val="24"/>
          <w:szCs w:val="24"/>
          <w:lang w:val="en-ID" w:eastAsia="en-US"/>
        </w:rPr>
        <w:t xml:space="preserve"> oleh </w:t>
      </w:r>
      <w:proofErr w:type="spellStart"/>
      <w:r w:rsidR="0056390A">
        <w:rPr>
          <w:rFonts w:ascii="Arial" w:eastAsiaTheme="minorHAnsi" w:hAnsi="Arial" w:cs="Courier New"/>
          <w:color w:val="000000" w:themeColor="text1"/>
          <w:sz w:val="24"/>
          <w:szCs w:val="24"/>
          <w:lang w:val="en-ID" w:eastAsia="en-US"/>
        </w:rPr>
        <w:t>Kepala</w:t>
      </w:r>
      <w:proofErr w:type="spellEnd"/>
      <w:r w:rsidR="0056390A">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apakah</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masyarakat</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turut</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berpartisipasi</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mengingat</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kegiatan</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ini</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berkaitan</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dengan</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lingkungan</w:t>
      </w:r>
      <w:proofErr w:type="spellEnd"/>
      <w:r w:rsidR="0056390A">
        <w:rPr>
          <w:rFonts w:ascii="Arial" w:eastAsiaTheme="minorHAnsi" w:hAnsi="Arial" w:cs="Courier New"/>
          <w:color w:val="000000" w:themeColor="text1"/>
          <w:sz w:val="24"/>
          <w:szCs w:val="24"/>
          <w:lang w:val="en-ID" w:eastAsia="en-US"/>
        </w:rPr>
        <w:t xml:space="preserve"> </w:t>
      </w:r>
      <w:proofErr w:type="spellStart"/>
      <w:r w:rsidR="0056390A">
        <w:rPr>
          <w:rFonts w:ascii="Arial" w:eastAsiaTheme="minorHAnsi" w:hAnsi="Arial" w:cs="Courier New"/>
          <w:color w:val="000000" w:themeColor="text1"/>
          <w:sz w:val="24"/>
          <w:szCs w:val="24"/>
          <w:lang w:val="en-ID" w:eastAsia="en-US"/>
        </w:rPr>
        <w:t>sekitar</w:t>
      </w:r>
      <w:proofErr w:type="spellEnd"/>
      <w:r w:rsidR="0056390A">
        <w:rPr>
          <w:rFonts w:ascii="Arial" w:eastAsiaTheme="minorHAnsi" w:hAnsi="Arial" w:cs="Courier New"/>
          <w:color w:val="000000" w:themeColor="text1"/>
          <w:sz w:val="24"/>
          <w:szCs w:val="24"/>
          <w:lang w:val="en-ID" w:eastAsia="en-US"/>
        </w:rPr>
        <w:t>)</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sz w:val="24"/>
          <w:szCs w:val="24"/>
          <w:lang w:val="en-ID" w:eastAsia="en-US"/>
        </w:rPr>
        <w:t>beliau</w:t>
      </w:r>
      <w:proofErr w:type="spellEnd"/>
      <w:r w:rsidRPr="00A6293F">
        <w:rPr>
          <w:rFonts w:ascii="Arial" w:eastAsiaTheme="minorHAnsi" w:hAnsi="Arial" w:cs="Courier New"/>
          <w:sz w:val="24"/>
          <w:szCs w:val="24"/>
          <w:lang w:val="en-ID" w:eastAsia="en-US"/>
        </w:rPr>
        <w:t xml:space="preserve"> </w:t>
      </w:r>
      <w:proofErr w:type="spellStart"/>
      <w:r w:rsidRPr="00A6293F">
        <w:rPr>
          <w:rFonts w:ascii="Arial" w:eastAsiaTheme="minorHAnsi" w:hAnsi="Arial" w:cs="Courier New"/>
          <w:sz w:val="24"/>
          <w:szCs w:val="24"/>
          <w:lang w:val="en-ID" w:eastAsia="en-US"/>
        </w:rPr>
        <w:t>menjawab</w:t>
      </w:r>
      <w:proofErr w:type="spellEnd"/>
      <w:r w:rsidRPr="00A6293F">
        <w:rPr>
          <w:rFonts w:ascii="Arial" w:eastAsiaTheme="minorHAnsi" w:hAnsi="Arial" w:cs="Courier New"/>
          <w:sz w:val="24"/>
          <w:szCs w:val="24"/>
          <w:lang w:val="en-ID" w:eastAsia="en-US"/>
        </w:rPr>
        <w:t xml:space="preserve"> </w:t>
      </w:r>
      <w:r w:rsidRPr="00A6293F">
        <w:rPr>
          <w:rFonts w:ascii="Arial" w:eastAsiaTheme="minorHAnsi" w:hAnsi="Arial" w:cs="Courier New"/>
          <w:i/>
          <w:iCs/>
          <w:sz w:val="24"/>
          <w:szCs w:val="24"/>
          <w:lang w:val="en-ID" w:eastAsia="en-US"/>
        </w:rPr>
        <w:t>“</w:t>
      </w:r>
      <w:proofErr w:type="spellStart"/>
      <w:r w:rsidRPr="00A6293F">
        <w:rPr>
          <w:rFonts w:ascii="Arial" w:eastAsiaTheme="minorHAnsi" w:hAnsi="Arial" w:cs="Courier New"/>
          <w:i/>
          <w:iCs/>
          <w:sz w:val="24"/>
          <w:szCs w:val="24"/>
          <w:lang w:val="en-ID" w:eastAsia="en-US"/>
        </w:rPr>
        <w:t>Aii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payah</w:t>
      </w:r>
      <w:proofErr w:type="spellEnd"/>
      <w:r w:rsidRPr="00A6293F">
        <w:rPr>
          <w:rFonts w:ascii="Arial" w:eastAsiaTheme="minorHAnsi" w:hAnsi="Arial" w:cs="Courier New"/>
          <w:i/>
          <w:iCs/>
          <w:sz w:val="24"/>
          <w:szCs w:val="24"/>
          <w:lang w:val="en-ID" w:eastAsia="en-US"/>
        </w:rPr>
        <w:t xml:space="preserve"> nak </w:t>
      </w:r>
      <w:proofErr w:type="spellStart"/>
      <w:r w:rsidRPr="00A6293F">
        <w:rPr>
          <w:rFonts w:ascii="Arial" w:eastAsiaTheme="minorHAnsi" w:hAnsi="Arial" w:cs="Courier New"/>
          <w:i/>
          <w:iCs/>
          <w:sz w:val="24"/>
          <w:szCs w:val="24"/>
          <w:lang w:val="en-ID" w:eastAsia="en-US"/>
        </w:rPr>
        <w:t>cakap</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sebab</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saye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aje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lah</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Pr="00A6293F">
        <w:rPr>
          <w:rFonts w:ascii="Arial" w:eastAsiaTheme="minorHAnsi" w:hAnsi="Arial" w:cs="Courier New"/>
          <w:i/>
          <w:iCs/>
          <w:sz w:val="24"/>
          <w:szCs w:val="24"/>
          <w:lang w:val="en-ID" w:eastAsia="en-US"/>
        </w:rPr>
        <w:t>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kalau</w:t>
      </w:r>
      <w:proofErr w:type="spellEnd"/>
      <w:r w:rsidRPr="00A6293F">
        <w:rPr>
          <w:rFonts w:ascii="Arial" w:eastAsiaTheme="minorHAnsi" w:hAnsi="Arial" w:cs="Courier New"/>
          <w:i/>
          <w:iCs/>
          <w:sz w:val="24"/>
          <w:szCs w:val="24"/>
          <w:lang w:val="en-ID" w:eastAsia="en-US"/>
        </w:rPr>
        <w:t xml:space="preserve"> dah </w:t>
      </w:r>
      <w:proofErr w:type="spellStart"/>
      <w:r w:rsidRPr="00A6293F">
        <w:rPr>
          <w:rFonts w:ascii="Arial" w:eastAsiaTheme="minorHAnsi" w:hAnsi="Arial" w:cs="Courier New"/>
          <w:i/>
          <w:iCs/>
          <w:sz w:val="24"/>
          <w:szCs w:val="24"/>
          <w:lang w:val="en-ID" w:eastAsia="en-US"/>
        </w:rPr>
        <w:t>penat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balek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lagi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laot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Pr="00A6293F">
        <w:rPr>
          <w:rFonts w:ascii="Arial" w:eastAsiaTheme="minorHAnsi" w:hAnsi="Arial" w:cs="Courier New"/>
          <w:i/>
          <w:iCs/>
          <w:sz w:val="24"/>
          <w:szCs w:val="24"/>
          <w:lang w:val="en-ID" w:eastAsia="en-US"/>
        </w:rPr>
        <w:t>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tak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sempat</w:t>
      </w:r>
      <w:proofErr w:type="spellEnd"/>
      <w:r w:rsidRPr="00A6293F">
        <w:rPr>
          <w:rFonts w:ascii="Arial" w:eastAsiaTheme="minorHAnsi" w:hAnsi="Arial" w:cs="Courier New"/>
          <w:i/>
          <w:iCs/>
          <w:sz w:val="24"/>
          <w:szCs w:val="24"/>
          <w:lang w:val="en-ID" w:eastAsia="en-US"/>
        </w:rPr>
        <w:t xml:space="preserve"> nak </w:t>
      </w:r>
      <w:proofErr w:type="spellStart"/>
      <w:r w:rsidRPr="00A6293F">
        <w:rPr>
          <w:rFonts w:ascii="Arial" w:eastAsiaTheme="minorHAnsi" w:hAnsi="Arial" w:cs="Courier New"/>
          <w:i/>
          <w:iCs/>
          <w:sz w:val="24"/>
          <w:szCs w:val="24"/>
          <w:lang w:val="en-ID" w:eastAsia="en-US"/>
        </w:rPr>
        <w:t>ikot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tapi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memang</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ade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juge</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masyarakat</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ikot</w:t>
      </w:r>
      <w:proofErr w:type="spellEnd"/>
      <w:r w:rsidR="0056390A">
        <w:rPr>
          <w:rFonts w:ascii="Arial" w:eastAsiaTheme="minorHAnsi" w:hAnsi="Arial" w:cs="Courier New"/>
          <w:i/>
          <w:iCs/>
          <w:sz w:val="24"/>
          <w:szCs w:val="24"/>
          <w:lang w:val="en-ID" w:eastAsia="en-US"/>
        </w:rPr>
        <w:t xml:space="preserve"> gotong royong</w:t>
      </w:r>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tapi</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tak</w:t>
      </w:r>
      <w:proofErr w:type="spellEnd"/>
      <w:r w:rsidRPr="00A6293F">
        <w:rPr>
          <w:rFonts w:ascii="Arial" w:eastAsiaTheme="minorHAnsi" w:hAnsi="Arial" w:cs="Courier New"/>
          <w:i/>
          <w:iCs/>
          <w:sz w:val="24"/>
          <w:szCs w:val="24"/>
          <w:lang w:val="en-ID" w:eastAsia="en-US"/>
        </w:rPr>
        <w:t xml:space="preserve"> </w:t>
      </w:r>
      <w:proofErr w:type="spellStart"/>
      <w:r w:rsidRPr="00A6293F">
        <w:rPr>
          <w:rFonts w:ascii="Arial" w:eastAsiaTheme="minorHAnsi" w:hAnsi="Arial" w:cs="Courier New"/>
          <w:i/>
          <w:iCs/>
          <w:sz w:val="24"/>
          <w:szCs w:val="24"/>
          <w:lang w:val="en-ID" w:eastAsia="en-US"/>
        </w:rPr>
        <w:t>banyak</w:t>
      </w:r>
      <w:proofErr w:type="spellEnd"/>
      <w:r w:rsidR="00132825">
        <w:rPr>
          <w:rFonts w:ascii="Arial" w:eastAsiaTheme="minorHAnsi" w:hAnsi="Arial" w:cs="Courier New"/>
          <w:i/>
          <w:iCs/>
          <w:sz w:val="24"/>
          <w:szCs w:val="24"/>
          <w:lang w:val="en-ID" w:eastAsia="en-US"/>
        </w:rPr>
        <w:t xml:space="preserve"> </w:t>
      </w:r>
      <w:proofErr w:type="spellStart"/>
      <w:r w:rsidR="00132825">
        <w:rPr>
          <w:rFonts w:ascii="Arial" w:eastAsiaTheme="minorHAnsi" w:hAnsi="Arial" w:cs="Courier New"/>
          <w:i/>
          <w:iCs/>
          <w:sz w:val="24"/>
          <w:szCs w:val="24"/>
          <w:lang w:val="en-ID" w:eastAsia="en-US"/>
        </w:rPr>
        <w:t>sebab</w:t>
      </w:r>
      <w:proofErr w:type="spellEnd"/>
      <w:r w:rsidR="00132825">
        <w:rPr>
          <w:rFonts w:ascii="Arial" w:eastAsiaTheme="minorHAnsi" w:hAnsi="Arial" w:cs="Courier New"/>
          <w:i/>
          <w:iCs/>
          <w:sz w:val="24"/>
          <w:szCs w:val="24"/>
          <w:lang w:val="en-ID" w:eastAsia="en-US"/>
        </w:rPr>
        <w:t xml:space="preserve"> </w:t>
      </w:r>
      <w:proofErr w:type="spellStart"/>
      <w:r w:rsidR="00132825">
        <w:rPr>
          <w:rFonts w:ascii="Arial" w:eastAsiaTheme="minorHAnsi" w:hAnsi="Arial" w:cs="Courier New"/>
          <w:i/>
          <w:iCs/>
          <w:sz w:val="24"/>
          <w:szCs w:val="24"/>
          <w:lang w:val="en-ID" w:eastAsia="en-US"/>
        </w:rPr>
        <w:t>waktu</w:t>
      </w:r>
      <w:proofErr w:type="spellEnd"/>
      <w:r w:rsidR="00132825">
        <w:rPr>
          <w:rFonts w:ascii="Arial" w:eastAsiaTheme="minorHAnsi" w:hAnsi="Arial" w:cs="Courier New"/>
          <w:i/>
          <w:iCs/>
          <w:sz w:val="24"/>
          <w:szCs w:val="24"/>
          <w:lang w:val="en-ID" w:eastAsia="en-US"/>
        </w:rPr>
        <w:t xml:space="preserve"> </w:t>
      </w:r>
      <w:proofErr w:type="spellStart"/>
      <w:r w:rsidR="00132825">
        <w:rPr>
          <w:rFonts w:ascii="Arial" w:eastAsiaTheme="minorHAnsi" w:hAnsi="Arial" w:cs="Courier New"/>
          <w:i/>
          <w:iCs/>
          <w:sz w:val="24"/>
          <w:szCs w:val="24"/>
          <w:lang w:val="en-ID" w:eastAsia="en-US"/>
        </w:rPr>
        <w:t>juge</w:t>
      </w:r>
      <w:proofErr w:type="spellEnd"/>
      <w:r w:rsidR="00132825">
        <w:rPr>
          <w:rFonts w:ascii="Arial" w:eastAsiaTheme="minorHAnsi" w:hAnsi="Arial" w:cs="Courier New"/>
          <w:i/>
          <w:iCs/>
          <w:sz w:val="24"/>
          <w:szCs w:val="24"/>
          <w:lang w:val="en-ID" w:eastAsia="en-US"/>
        </w:rPr>
        <w:t>.</w:t>
      </w:r>
      <w:r w:rsidRPr="00A6293F">
        <w:rPr>
          <w:rFonts w:ascii="Arial" w:eastAsiaTheme="minorHAnsi" w:hAnsi="Arial" w:cs="Courier New"/>
          <w:i/>
          <w:iCs/>
          <w:sz w:val="24"/>
          <w:szCs w:val="24"/>
          <w:lang w:val="en-ID" w:eastAsia="en-US"/>
        </w:rPr>
        <w:t>”</w:t>
      </w:r>
      <w:r w:rsidR="0056390A">
        <w:rPr>
          <w:rFonts w:ascii="Arial" w:eastAsiaTheme="minorHAnsi" w:hAnsi="Arial" w:cs="Courier New"/>
          <w:i/>
          <w:iCs/>
          <w:sz w:val="24"/>
          <w:szCs w:val="24"/>
          <w:lang w:val="en-ID" w:eastAsia="en-US"/>
        </w:rPr>
        <w:t xml:space="preserve"> </w:t>
      </w:r>
      <w:r w:rsidR="0056390A">
        <w:rPr>
          <w:rFonts w:ascii="Arial" w:eastAsiaTheme="minorHAnsi" w:hAnsi="Arial" w:cs="Courier New"/>
          <w:sz w:val="24"/>
          <w:szCs w:val="24"/>
          <w:lang w:val="en-ID" w:eastAsia="en-US"/>
        </w:rPr>
        <w:t>(</w:t>
      </w:r>
      <w:r w:rsidR="00132825">
        <w:rPr>
          <w:rFonts w:ascii="Arial" w:eastAsiaTheme="minorHAnsi" w:hAnsi="Arial" w:cs="Courier New"/>
          <w:sz w:val="24"/>
          <w:szCs w:val="24"/>
          <w:lang w:val="en-ID" w:eastAsia="en-US"/>
        </w:rPr>
        <w:t xml:space="preserve">Hanya </w:t>
      </w:r>
      <w:proofErr w:type="spellStart"/>
      <w:r w:rsidR="00132825">
        <w:rPr>
          <w:rFonts w:ascii="Arial" w:eastAsiaTheme="minorHAnsi" w:hAnsi="Arial" w:cs="Courier New"/>
          <w:sz w:val="24"/>
          <w:szCs w:val="24"/>
          <w:lang w:val="en-ID" w:eastAsia="en-US"/>
        </w:rPr>
        <w:t>sebagian</w:t>
      </w:r>
      <w:proofErr w:type="spellEnd"/>
      <w:r w:rsidR="00132825">
        <w:rPr>
          <w:rFonts w:ascii="Arial" w:eastAsiaTheme="minorHAnsi" w:hAnsi="Arial" w:cs="Courier New"/>
          <w:sz w:val="24"/>
          <w:szCs w:val="24"/>
          <w:lang w:val="en-ID" w:eastAsia="en-US"/>
        </w:rPr>
        <w:t xml:space="preserve"> yang </w:t>
      </w:r>
      <w:proofErr w:type="spellStart"/>
      <w:r w:rsidR="00132825">
        <w:rPr>
          <w:rFonts w:ascii="Arial" w:eastAsiaTheme="minorHAnsi" w:hAnsi="Arial" w:cs="Courier New"/>
          <w:sz w:val="24"/>
          <w:szCs w:val="24"/>
          <w:lang w:val="en-ID" w:eastAsia="en-US"/>
        </w:rPr>
        <w:t>ikut</w:t>
      </w:r>
      <w:proofErr w:type="spellEnd"/>
      <w:r w:rsidR="00132825">
        <w:rPr>
          <w:rFonts w:ascii="Arial" w:eastAsiaTheme="minorHAnsi" w:hAnsi="Arial" w:cs="Courier New"/>
          <w:sz w:val="24"/>
          <w:szCs w:val="24"/>
          <w:lang w:val="en-ID" w:eastAsia="en-US"/>
        </w:rPr>
        <w:t xml:space="preserve"> </w:t>
      </w:r>
      <w:proofErr w:type="spellStart"/>
      <w:r w:rsidR="00132825">
        <w:rPr>
          <w:rFonts w:ascii="Arial" w:eastAsiaTheme="minorHAnsi" w:hAnsi="Arial" w:cs="Courier New"/>
          <w:sz w:val="24"/>
          <w:szCs w:val="24"/>
          <w:lang w:val="en-ID" w:eastAsia="en-US"/>
        </w:rPr>
        <w:t>dalam</w:t>
      </w:r>
      <w:proofErr w:type="spellEnd"/>
      <w:r w:rsidR="00132825">
        <w:rPr>
          <w:rFonts w:ascii="Arial" w:eastAsiaTheme="minorHAnsi" w:hAnsi="Arial" w:cs="Courier New"/>
          <w:sz w:val="24"/>
          <w:szCs w:val="24"/>
          <w:lang w:val="en-ID" w:eastAsia="en-US"/>
        </w:rPr>
        <w:t xml:space="preserve"> gotong royong </w:t>
      </w:r>
      <w:proofErr w:type="spellStart"/>
      <w:r w:rsidR="00132825">
        <w:rPr>
          <w:rFonts w:ascii="Arial" w:eastAsiaTheme="minorHAnsi" w:hAnsi="Arial" w:cs="Courier New"/>
          <w:sz w:val="24"/>
          <w:szCs w:val="24"/>
          <w:lang w:val="en-ID" w:eastAsia="en-US"/>
        </w:rPr>
        <w:t>karena</w:t>
      </w:r>
      <w:proofErr w:type="spellEnd"/>
      <w:r w:rsidR="00132825">
        <w:rPr>
          <w:rFonts w:ascii="Arial" w:eastAsiaTheme="minorHAnsi" w:hAnsi="Arial" w:cs="Courier New"/>
          <w:sz w:val="24"/>
          <w:szCs w:val="24"/>
          <w:lang w:val="en-ID" w:eastAsia="en-US"/>
        </w:rPr>
        <w:t xml:space="preserve"> </w:t>
      </w:r>
      <w:proofErr w:type="spellStart"/>
      <w:r w:rsidR="00132825">
        <w:rPr>
          <w:rFonts w:ascii="Arial" w:eastAsiaTheme="minorHAnsi" w:hAnsi="Arial" w:cs="Courier New"/>
          <w:sz w:val="24"/>
          <w:szCs w:val="24"/>
          <w:lang w:val="en-ID" w:eastAsia="en-US"/>
        </w:rPr>
        <w:t>mungkin</w:t>
      </w:r>
      <w:proofErr w:type="spellEnd"/>
      <w:r w:rsidR="00132825">
        <w:rPr>
          <w:rFonts w:ascii="Arial" w:eastAsiaTheme="minorHAnsi" w:hAnsi="Arial" w:cs="Courier New"/>
          <w:sz w:val="24"/>
          <w:szCs w:val="24"/>
          <w:lang w:val="en-ID" w:eastAsia="en-US"/>
        </w:rPr>
        <w:t xml:space="preserve"> </w:t>
      </w:r>
      <w:proofErr w:type="spellStart"/>
      <w:r w:rsidR="00132825">
        <w:rPr>
          <w:rFonts w:ascii="Arial" w:eastAsiaTheme="minorHAnsi" w:hAnsi="Arial" w:cs="Courier New"/>
          <w:sz w:val="24"/>
          <w:szCs w:val="24"/>
          <w:lang w:val="en-ID" w:eastAsia="en-US"/>
        </w:rPr>
        <w:t>keterbatasa</w:t>
      </w:r>
      <w:proofErr w:type="spellEnd"/>
      <w:r w:rsidR="00132825">
        <w:rPr>
          <w:rFonts w:ascii="Arial" w:eastAsiaTheme="minorHAnsi" w:hAnsi="Arial" w:cs="Courier New"/>
          <w:sz w:val="24"/>
          <w:szCs w:val="24"/>
          <w:lang w:val="en-ID" w:eastAsia="en-US"/>
        </w:rPr>
        <w:t xml:space="preserve"> </w:t>
      </w:r>
      <w:proofErr w:type="spellStart"/>
      <w:r w:rsidR="00132825">
        <w:rPr>
          <w:rFonts w:ascii="Arial" w:eastAsiaTheme="minorHAnsi" w:hAnsi="Arial" w:cs="Courier New"/>
          <w:sz w:val="24"/>
          <w:szCs w:val="24"/>
          <w:lang w:val="en-ID" w:eastAsia="en-US"/>
        </w:rPr>
        <w:t>waktu</w:t>
      </w:r>
      <w:proofErr w:type="spellEnd"/>
      <w:r w:rsidR="00132825">
        <w:rPr>
          <w:rFonts w:ascii="Arial" w:eastAsiaTheme="minorHAnsi" w:hAnsi="Arial" w:cs="Courier New"/>
          <w:sz w:val="24"/>
          <w:szCs w:val="24"/>
          <w:lang w:val="en-ID" w:eastAsia="en-US"/>
        </w:rPr>
        <w:t>)</w:t>
      </w:r>
      <w:r w:rsidR="00D03911">
        <w:rPr>
          <w:rFonts w:ascii="Arial" w:eastAsiaTheme="minorHAnsi" w:hAnsi="Arial" w:cs="Courier New"/>
          <w:sz w:val="24"/>
          <w:szCs w:val="24"/>
          <w:lang w:val="en-ID" w:eastAsia="en-US"/>
        </w:rPr>
        <w:t>.</w:t>
      </w:r>
    </w:p>
    <w:p w14:paraId="5C4AA187" w14:textId="77777777" w:rsidR="00FD2C1B" w:rsidRPr="0056390A" w:rsidRDefault="00FD2C1B" w:rsidP="00D03911">
      <w:pPr>
        <w:spacing w:after="0" w:line="240" w:lineRule="auto"/>
        <w:jc w:val="both"/>
        <w:rPr>
          <w:rFonts w:ascii="Arial" w:eastAsiaTheme="minorHAnsi" w:hAnsi="Arial" w:cs="Courier New"/>
          <w:sz w:val="24"/>
          <w:szCs w:val="24"/>
          <w:lang w:val="en-ID" w:eastAsia="en-US"/>
        </w:rPr>
      </w:pPr>
    </w:p>
    <w:p w14:paraId="6969FDB8" w14:textId="77777777" w:rsidR="00A53683" w:rsidRDefault="00BC37EC" w:rsidP="00BC37EC">
      <w:pPr>
        <w:pStyle w:val="ListParagraph"/>
        <w:numPr>
          <w:ilvl w:val="0"/>
          <w:numId w:val="65"/>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r>
        <w:rPr>
          <w:rFonts w:ascii="Arial" w:eastAsiaTheme="minorHAnsi" w:hAnsi="Arial" w:cs="Courier New"/>
          <w:color w:val="1F1F1F"/>
          <w:sz w:val="24"/>
          <w:szCs w:val="24"/>
          <w:lang w:val="en-ID" w:eastAsia="en-US"/>
        </w:rPr>
        <w:t xml:space="preserve"> </w:t>
      </w:r>
    </w:p>
    <w:p w14:paraId="22377382" w14:textId="77777777" w:rsidR="00A53683" w:rsidRDefault="00BC37EC" w:rsidP="00A53683">
      <w:pPr>
        <w:spacing w:after="0" w:line="480" w:lineRule="auto"/>
        <w:ind w:firstLine="720"/>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sekretaris</w:t>
      </w:r>
      <w:proofErr w:type="spellEnd"/>
      <w:r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sidRPr="00A53683">
        <w:rPr>
          <w:rFonts w:ascii="Arial" w:eastAsiaTheme="minorHAnsi" w:hAnsi="Arial" w:cs="Courier New"/>
          <w:sz w:val="24"/>
          <w:szCs w:val="24"/>
          <w:lang w:val="en-ID" w:eastAsia="en-US"/>
        </w:rPr>
        <w:t>:</w:t>
      </w:r>
    </w:p>
    <w:p w14:paraId="4456F8C6" w14:textId="77777777" w:rsidR="00A53683" w:rsidRPr="002C79D4" w:rsidRDefault="00BC37EC" w:rsidP="006B5896">
      <w:pPr>
        <w:spacing w:after="0" w:line="240" w:lineRule="auto"/>
        <w:jc w:val="both"/>
        <w:rPr>
          <w:rFonts w:ascii="Arial" w:eastAsiaTheme="minorHAnsi" w:hAnsi="Arial" w:cs="Courier New"/>
          <w:sz w:val="24"/>
          <w:szCs w:val="24"/>
          <w:lang w:val="en-ID" w:eastAsia="en-US"/>
        </w:rPr>
      </w:pPr>
      <w:r w:rsidRPr="00A53683">
        <w:rPr>
          <w:rFonts w:ascii="Arial" w:eastAsiaTheme="minorHAnsi" w:hAnsi="Arial" w:cs="Courier New"/>
          <w:i/>
          <w:iCs/>
          <w:sz w:val="24"/>
          <w:szCs w:val="24"/>
          <w:lang w:val="en-ID" w:eastAsia="en-US"/>
        </w:rPr>
        <w:t xml:space="preserve">“Pak </w:t>
      </w:r>
      <w:proofErr w:type="spellStart"/>
      <w:r w:rsidRPr="00A53683">
        <w:rPr>
          <w:rFonts w:ascii="Arial" w:eastAsiaTheme="minorHAnsi" w:hAnsi="Arial" w:cs="Courier New"/>
          <w:i/>
          <w:iCs/>
          <w:sz w:val="24"/>
          <w:szCs w:val="24"/>
          <w:lang w:val="en-ID" w:eastAsia="en-US"/>
        </w:rPr>
        <w:t>kalau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bantuan</w:t>
      </w:r>
      <w:proofErr w:type="spellEnd"/>
      <w:r w:rsidRPr="00A53683">
        <w:rPr>
          <w:rFonts w:ascii="Arial" w:eastAsiaTheme="minorHAnsi" w:hAnsi="Arial" w:cs="Courier New"/>
          <w:i/>
          <w:iCs/>
          <w:sz w:val="24"/>
          <w:szCs w:val="24"/>
          <w:lang w:val="en-ID" w:eastAsia="en-US"/>
        </w:rPr>
        <w:t xml:space="preserve"> yang </w:t>
      </w:r>
      <w:proofErr w:type="spellStart"/>
      <w:r w:rsidRPr="00A53683">
        <w:rPr>
          <w:rFonts w:ascii="Arial" w:eastAsiaTheme="minorHAnsi" w:hAnsi="Arial" w:cs="Courier New"/>
          <w:i/>
          <w:iCs/>
          <w:sz w:val="24"/>
          <w:szCs w:val="24"/>
          <w:lang w:val="en-ID" w:eastAsia="en-US"/>
        </w:rPr>
        <w:t>diberikan</w:t>
      </w:r>
      <w:proofErr w:type="spellEnd"/>
      <w:r w:rsidRPr="00A5368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9047A7"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kepade</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lingkungan</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ade</w:t>
      </w:r>
      <w:proofErr w:type="spellEnd"/>
      <w:r w:rsidRPr="00A53683">
        <w:rPr>
          <w:rFonts w:ascii="Arial" w:eastAsiaTheme="minorHAnsi" w:hAnsi="Arial" w:cs="Courier New"/>
          <w:i/>
          <w:iCs/>
          <w:sz w:val="24"/>
          <w:szCs w:val="24"/>
          <w:lang w:val="en-ID" w:eastAsia="en-US"/>
        </w:rPr>
        <w:t xml:space="preserve"> dak </w:t>
      </w:r>
      <w:proofErr w:type="spellStart"/>
      <w:r w:rsidRPr="00A53683">
        <w:rPr>
          <w:rFonts w:ascii="Arial" w:eastAsiaTheme="minorHAnsi" w:hAnsi="Arial" w:cs="Courier New"/>
          <w:i/>
          <w:iCs/>
          <w:sz w:val="24"/>
          <w:szCs w:val="24"/>
          <w:lang w:val="en-ID" w:eastAsia="en-US"/>
        </w:rPr>
        <w:t>pak</w:t>
      </w:r>
      <w:proofErr w:type="spellEnd"/>
      <w:r w:rsidRPr="00A53683">
        <w:rPr>
          <w:rFonts w:ascii="Arial" w:eastAsiaTheme="minorHAnsi" w:hAnsi="Arial" w:cs="Courier New"/>
          <w:i/>
          <w:iCs/>
          <w:sz w:val="24"/>
          <w:szCs w:val="24"/>
          <w:lang w:val="en-ID" w:eastAsia="en-US"/>
        </w:rPr>
        <w:t>?”</w:t>
      </w:r>
      <w:r w:rsidR="00AB6EB3">
        <w:rPr>
          <w:rFonts w:ascii="Arial" w:eastAsiaTheme="minorHAnsi" w:hAnsi="Arial" w:cs="Courier New"/>
          <w:sz w:val="24"/>
          <w:szCs w:val="24"/>
          <w:lang w:val="en-ID" w:eastAsia="en-US"/>
        </w:rPr>
        <w:t xml:space="preserve"> </w:t>
      </w:r>
      <w:r w:rsidR="006C3F10">
        <w:rPr>
          <w:rFonts w:ascii="Arial" w:eastAsiaTheme="minorHAnsi" w:hAnsi="Arial" w:cs="Courier New"/>
          <w:sz w:val="24"/>
          <w:szCs w:val="24"/>
          <w:lang w:val="en-ID" w:eastAsia="en-US"/>
        </w:rPr>
        <w:t xml:space="preserve">(Pak, </w:t>
      </w:r>
      <w:proofErr w:type="spellStart"/>
      <w:r w:rsidR="006C3F10">
        <w:rPr>
          <w:rFonts w:ascii="Arial" w:eastAsiaTheme="minorHAnsi" w:hAnsi="Arial" w:cs="Courier New"/>
          <w:sz w:val="24"/>
          <w:szCs w:val="24"/>
          <w:lang w:val="en-ID" w:eastAsia="en-US"/>
        </w:rPr>
        <w:t>apakah</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ada</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bantuan</w:t>
      </w:r>
      <w:proofErr w:type="spellEnd"/>
      <w:r w:rsidR="006C3F10">
        <w:rPr>
          <w:rFonts w:ascii="Arial" w:eastAsiaTheme="minorHAnsi" w:hAnsi="Arial" w:cs="Courier New"/>
          <w:sz w:val="24"/>
          <w:szCs w:val="24"/>
          <w:lang w:val="en-ID" w:eastAsia="en-US"/>
        </w:rPr>
        <w:t xml:space="preserve"> yang </w:t>
      </w:r>
      <w:proofErr w:type="spellStart"/>
      <w:r w:rsidR="006C3F10">
        <w:rPr>
          <w:rFonts w:ascii="Arial" w:eastAsiaTheme="minorHAnsi" w:hAnsi="Arial" w:cs="Courier New"/>
          <w:sz w:val="24"/>
          <w:szCs w:val="24"/>
          <w:lang w:val="en-ID" w:eastAsia="en-US"/>
        </w:rPr>
        <w:t>diberikan</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Kepala</w:t>
      </w:r>
      <w:proofErr w:type="spellEnd"/>
      <w:r w:rsidR="006C3F1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kepada</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masyarakat</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untuk</w:t>
      </w:r>
      <w:proofErr w:type="spellEnd"/>
      <w:r w:rsidR="006C3F10">
        <w:rPr>
          <w:rFonts w:ascii="Arial" w:eastAsiaTheme="minorHAnsi" w:hAnsi="Arial" w:cs="Courier New"/>
          <w:sz w:val="24"/>
          <w:szCs w:val="24"/>
          <w:lang w:val="en-ID" w:eastAsia="en-US"/>
        </w:rPr>
        <w:t xml:space="preserve"> </w:t>
      </w:r>
      <w:proofErr w:type="spellStart"/>
      <w:r w:rsidR="006C3F10">
        <w:rPr>
          <w:rFonts w:ascii="Arial" w:eastAsiaTheme="minorHAnsi" w:hAnsi="Arial" w:cs="Courier New"/>
          <w:sz w:val="24"/>
          <w:szCs w:val="24"/>
          <w:lang w:val="en-ID" w:eastAsia="en-US"/>
        </w:rPr>
        <w:t>lingkung</w:t>
      </w:r>
      <w:r w:rsidR="00FC5268">
        <w:rPr>
          <w:rFonts w:ascii="Arial" w:eastAsiaTheme="minorHAnsi" w:hAnsi="Arial" w:cs="Courier New"/>
          <w:sz w:val="24"/>
          <w:szCs w:val="24"/>
          <w:lang w:val="en-ID" w:eastAsia="en-US"/>
        </w:rPr>
        <w:t>an</w:t>
      </w:r>
      <w:proofErr w:type="spellEnd"/>
      <w:r w:rsidR="006C3F10">
        <w:rPr>
          <w:rFonts w:ascii="Arial" w:eastAsiaTheme="minorHAnsi" w:hAnsi="Arial" w:cs="Courier New"/>
          <w:sz w:val="24"/>
          <w:szCs w:val="24"/>
          <w:lang w:val="en-ID" w:eastAsia="en-US"/>
        </w:rPr>
        <w:t xml:space="preserve">) </w:t>
      </w:r>
      <w:proofErr w:type="spellStart"/>
      <w:r w:rsidRPr="00A53683">
        <w:rPr>
          <w:rFonts w:ascii="Arial" w:eastAsiaTheme="minorHAnsi" w:hAnsi="Arial" w:cs="Courier New"/>
          <w:sz w:val="24"/>
          <w:szCs w:val="24"/>
          <w:lang w:val="en-ID" w:eastAsia="en-US"/>
        </w:rPr>
        <w:t>beliau</w:t>
      </w:r>
      <w:proofErr w:type="spellEnd"/>
      <w:r w:rsidRPr="00A53683">
        <w:rPr>
          <w:rFonts w:ascii="Arial" w:eastAsiaTheme="minorHAnsi" w:hAnsi="Arial" w:cs="Courier New"/>
          <w:sz w:val="24"/>
          <w:szCs w:val="24"/>
          <w:lang w:val="en-ID" w:eastAsia="en-US"/>
        </w:rPr>
        <w:t xml:space="preserve"> </w:t>
      </w:r>
      <w:proofErr w:type="spellStart"/>
      <w:r w:rsidRPr="00A53683">
        <w:rPr>
          <w:rFonts w:ascii="Arial" w:eastAsiaTheme="minorHAnsi" w:hAnsi="Arial" w:cs="Courier New"/>
          <w:sz w:val="24"/>
          <w:szCs w:val="24"/>
          <w:lang w:val="en-ID" w:eastAsia="en-US"/>
        </w:rPr>
        <w:t>menjawab</w:t>
      </w:r>
      <w:proofErr w:type="spellEnd"/>
      <w:r w:rsidRPr="00A53683">
        <w:rPr>
          <w:rFonts w:ascii="Arial" w:eastAsiaTheme="minorHAnsi" w:hAnsi="Arial" w:cs="Courier New"/>
          <w:sz w:val="24"/>
          <w:szCs w:val="24"/>
          <w:lang w:val="en-ID" w:eastAsia="en-US"/>
        </w:rPr>
        <w:t xml:space="preserve"> </w:t>
      </w:r>
      <w:r w:rsidRPr="00A53683">
        <w:rPr>
          <w:rFonts w:ascii="Arial" w:eastAsiaTheme="minorHAnsi" w:hAnsi="Arial" w:cs="Courier New"/>
          <w:i/>
          <w:iCs/>
          <w:sz w:val="24"/>
          <w:szCs w:val="24"/>
          <w:lang w:val="en-ID" w:eastAsia="en-US"/>
        </w:rPr>
        <w:t xml:space="preserve">“Bantuan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lingkungan</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hidup</w:t>
      </w:r>
      <w:proofErr w:type="spellEnd"/>
      <w:r w:rsidR="006C3F10">
        <w:rPr>
          <w:rFonts w:ascii="Arial" w:eastAsiaTheme="minorHAnsi" w:hAnsi="Arial" w:cs="Courier New"/>
          <w:i/>
          <w:iCs/>
          <w:sz w:val="24"/>
          <w:szCs w:val="24"/>
          <w:lang w:val="en-ID" w:eastAsia="en-US"/>
        </w:rPr>
        <w:t xml:space="preserve"> </w:t>
      </w:r>
      <w:proofErr w:type="spellStart"/>
      <w:r w:rsidR="006C3F10">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tu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biase</w:t>
      </w:r>
      <w:proofErr w:type="spellEnd"/>
      <w:r w:rsidRPr="00A53683">
        <w:rPr>
          <w:rFonts w:ascii="Arial" w:eastAsiaTheme="minorHAnsi" w:hAnsi="Arial" w:cs="Courier New"/>
          <w:i/>
          <w:iCs/>
          <w:sz w:val="24"/>
          <w:szCs w:val="24"/>
          <w:lang w:val="en-ID" w:eastAsia="en-US"/>
        </w:rPr>
        <w:t xml:space="preserve"> nye </w:t>
      </w:r>
      <w:proofErr w:type="spellStart"/>
      <w:r w:rsidRPr="00A53683">
        <w:rPr>
          <w:rFonts w:ascii="Arial" w:eastAsiaTheme="minorHAnsi" w:hAnsi="Arial" w:cs="Courier New"/>
          <w:i/>
          <w:iCs/>
          <w:sz w:val="24"/>
          <w:szCs w:val="24"/>
          <w:lang w:val="en-ID" w:eastAsia="en-US"/>
        </w:rPr>
        <w:t>rumah</w:t>
      </w:r>
      <w:proofErr w:type="spellEnd"/>
      <w:r w:rsidRPr="00A53683">
        <w:rPr>
          <w:rFonts w:ascii="Arial" w:eastAsiaTheme="minorHAnsi" w:hAnsi="Arial" w:cs="Courier New"/>
          <w:i/>
          <w:iCs/>
          <w:sz w:val="24"/>
          <w:szCs w:val="24"/>
          <w:lang w:val="en-ID" w:eastAsia="en-US"/>
        </w:rPr>
        <w:t xml:space="preserve"> rehab </w:t>
      </w:r>
      <w:proofErr w:type="spellStart"/>
      <w:r w:rsidRPr="00A53683">
        <w:rPr>
          <w:rFonts w:ascii="Arial" w:eastAsiaTheme="minorHAnsi" w:hAnsi="Arial" w:cs="Courier New"/>
          <w:i/>
          <w:iCs/>
          <w:sz w:val="24"/>
          <w:szCs w:val="24"/>
          <w:lang w:val="en-ID" w:eastAsia="en-US"/>
        </w:rPr>
        <w:t>la</w:t>
      </w:r>
      <w:r w:rsidR="006C3F10">
        <w:rPr>
          <w:rFonts w:ascii="Arial" w:eastAsiaTheme="minorHAnsi" w:hAnsi="Arial" w:cs="Courier New"/>
          <w:i/>
          <w:iCs/>
          <w:sz w:val="24"/>
          <w:szCs w:val="24"/>
          <w:lang w:val="en-ID" w:eastAsia="en-US"/>
        </w:rPr>
        <w:t>h</w:t>
      </w:r>
      <w:proofErr w:type="spellEnd"/>
      <w:r w:rsidR="006C3F10">
        <w:rPr>
          <w:rFonts w:ascii="Arial" w:eastAsiaTheme="minorHAnsi" w:hAnsi="Arial" w:cs="Courier New"/>
          <w:i/>
          <w:iCs/>
          <w:sz w:val="24"/>
          <w:szCs w:val="24"/>
          <w:lang w:val="en-ID" w:eastAsia="en-US"/>
        </w:rPr>
        <w:t xml:space="preserve"> yang </w:t>
      </w:r>
      <w:proofErr w:type="spellStart"/>
      <w:r w:rsidR="006C3F10">
        <w:rPr>
          <w:rFonts w:ascii="Arial" w:eastAsiaTheme="minorHAnsi" w:hAnsi="Arial" w:cs="Courier New"/>
          <w:i/>
          <w:iCs/>
          <w:sz w:val="24"/>
          <w:szCs w:val="24"/>
          <w:lang w:val="en-ID" w:eastAsia="en-US"/>
        </w:rPr>
        <w:t>dikasi</w:t>
      </w:r>
      <w:proofErr w:type="spellEnd"/>
      <w:r w:rsidR="006C3F1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C3F10">
        <w:rPr>
          <w:rFonts w:ascii="Arial" w:eastAsiaTheme="minorHAnsi" w:hAnsi="Arial" w:cs="Courier New"/>
          <w:i/>
          <w:iCs/>
          <w:sz w:val="24"/>
          <w:szCs w:val="24"/>
          <w:lang w:val="en-ID" w:eastAsia="en-US"/>
        </w:rPr>
        <w:t xml:space="preserve">. </w:t>
      </w:r>
      <w:proofErr w:type="spellStart"/>
      <w:r w:rsidR="006C3F10">
        <w:rPr>
          <w:rFonts w:ascii="Arial" w:eastAsiaTheme="minorHAnsi" w:hAnsi="Arial" w:cs="Courier New"/>
          <w:i/>
          <w:iCs/>
          <w:sz w:val="24"/>
          <w:szCs w:val="24"/>
          <w:lang w:val="en-ID" w:eastAsia="en-US"/>
        </w:rPr>
        <w:t>D</w:t>
      </w:r>
      <w:r w:rsidRPr="00A53683">
        <w:rPr>
          <w:rFonts w:ascii="Arial" w:eastAsiaTheme="minorHAnsi" w:hAnsi="Arial" w:cs="Courier New"/>
          <w:i/>
          <w:iCs/>
          <w:sz w:val="24"/>
          <w:szCs w:val="24"/>
          <w:lang w:val="en-ID" w:eastAsia="en-US"/>
        </w:rPr>
        <w:t>ikasi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kepade</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yang </w:t>
      </w:r>
      <w:proofErr w:type="spellStart"/>
      <w:r w:rsidRPr="00A53683">
        <w:rPr>
          <w:rFonts w:ascii="Arial" w:eastAsiaTheme="minorHAnsi" w:hAnsi="Arial" w:cs="Courier New"/>
          <w:i/>
          <w:iCs/>
          <w:sz w:val="24"/>
          <w:szCs w:val="24"/>
          <w:lang w:val="en-ID" w:eastAsia="en-US"/>
        </w:rPr>
        <w:t>rumah</w:t>
      </w:r>
      <w:proofErr w:type="spellEnd"/>
      <w:r w:rsidRPr="00A53683">
        <w:rPr>
          <w:rFonts w:ascii="Arial" w:eastAsiaTheme="minorHAnsi" w:hAnsi="Arial" w:cs="Courier New"/>
          <w:i/>
          <w:iCs/>
          <w:sz w:val="24"/>
          <w:szCs w:val="24"/>
          <w:lang w:val="en-ID" w:eastAsia="en-US"/>
        </w:rPr>
        <w:t xml:space="preserve"> nye </w:t>
      </w:r>
      <w:proofErr w:type="spellStart"/>
      <w:r w:rsidRPr="00A53683">
        <w:rPr>
          <w:rFonts w:ascii="Arial" w:eastAsiaTheme="minorHAnsi" w:hAnsi="Arial" w:cs="Courier New"/>
          <w:i/>
          <w:iCs/>
          <w:sz w:val="24"/>
          <w:szCs w:val="24"/>
          <w:lang w:val="en-ID" w:eastAsia="en-US"/>
        </w:rPr>
        <w:t>macam</w:t>
      </w:r>
      <w:proofErr w:type="spellEnd"/>
      <w:r w:rsidRPr="00A53683">
        <w:rPr>
          <w:rFonts w:ascii="Arial" w:eastAsiaTheme="minorHAnsi" w:hAnsi="Arial" w:cs="Courier New"/>
          <w:i/>
          <w:iCs/>
          <w:sz w:val="24"/>
          <w:szCs w:val="24"/>
          <w:lang w:val="en-ID" w:eastAsia="en-US"/>
        </w:rPr>
        <w:t xml:space="preserve"> dah </w:t>
      </w:r>
      <w:proofErr w:type="spellStart"/>
      <w:r w:rsidR="002C79D4">
        <w:rPr>
          <w:rFonts w:ascii="Arial" w:eastAsiaTheme="minorHAnsi" w:hAnsi="Arial" w:cs="Courier New"/>
          <w:i/>
          <w:iCs/>
          <w:sz w:val="24"/>
          <w:szCs w:val="24"/>
          <w:lang w:val="en-ID" w:eastAsia="en-US"/>
        </w:rPr>
        <w:t>macam</w:t>
      </w:r>
      <w:proofErr w:type="spellEnd"/>
      <w:r w:rsidR="002C79D4">
        <w:rPr>
          <w:rFonts w:ascii="Arial" w:eastAsiaTheme="minorHAnsi" w:hAnsi="Arial" w:cs="Courier New"/>
          <w:i/>
          <w:iCs/>
          <w:sz w:val="24"/>
          <w:szCs w:val="24"/>
          <w:lang w:val="en-ID" w:eastAsia="en-US"/>
        </w:rPr>
        <w:t xml:space="preserve"> </w:t>
      </w:r>
      <w:proofErr w:type="spellStart"/>
      <w:r w:rsidR="002C79D4">
        <w:rPr>
          <w:rFonts w:ascii="Arial" w:eastAsiaTheme="minorHAnsi" w:hAnsi="Arial" w:cs="Courier New"/>
          <w:i/>
          <w:iCs/>
          <w:sz w:val="24"/>
          <w:szCs w:val="24"/>
          <w:lang w:val="en-ID" w:eastAsia="en-US"/>
        </w:rPr>
        <w:t>tidak</w:t>
      </w:r>
      <w:proofErr w:type="spellEnd"/>
      <w:r w:rsidR="002C79D4">
        <w:rPr>
          <w:rFonts w:ascii="Arial" w:eastAsiaTheme="minorHAnsi" w:hAnsi="Arial" w:cs="Courier New"/>
          <w:i/>
          <w:iCs/>
          <w:sz w:val="24"/>
          <w:szCs w:val="24"/>
          <w:lang w:val="en-ID" w:eastAsia="en-US"/>
        </w:rPr>
        <w:t xml:space="preserve"> </w:t>
      </w:r>
      <w:proofErr w:type="spellStart"/>
      <w:r w:rsidR="002C79D4">
        <w:rPr>
          <w:rFonts w:ascii="Arial" w:eastAsiaTheme="minorHAnsi" w:hAnsi="Arial" w:cs="Courier New"/>
          <w:i/>
          <w:iCs/>
          <w:sz w:val="24"/>
          <w:szCs w:val="24"/>
          <w:lang w:val="en-ID" w:eastAsia="en-US"/>
        </w:rPr>
        <w:t>layak</w:t>
      </w:r>
      <w:proofErr w:type="spellEnd"/>
      <w:r w:rsidR="002C79D4">
        <w:rPr>
          <w:rFonts w:ascii="Arial" w:eastAsiaTheme="minorHAnsi" w:hAnsi="Arial" w:cs="Courier New"/>
          <w:i/>
          <w:iCs/>
          <w:sz w:val="24"/>
          <w:szCs w:val="24"/>
          <w:lang w:val="en-ID" w:eastAsia="en-US"/>
        </w:rPr>
        <w:t xml:space="preserve"> </w:t>
      </w:r>
      <w:proofErr w:type="spellStart"/>
      <w:r w:rsidR="002C79D4">
        <w:rPr>
          <w:rFonts w:ascii="Arial" w:eastAsiaTheme="minorHAnsi" w:hAnsi="Arial" w:cs="Courier New"/>
          <w:i/>
          <w:iCs/>
          <w:sz w:val="24"/>
          <w:szCs w:val="24"/>
          <w:lang w:val="en-ID" w:eastAsia="en-US"/>
        </w:rPr>
        <w:t>dihuni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ekonomi</w:t>
      </w:r>
      <w:proofErr w:type="spellEnd"/>
      <w:r w:rsidRPr="00A53683">
        <w:rPr>
          <w:rFonts w:ascii="Arial" w:eastAsiaTheme="minorHAnsi" w:hAnsi="Arial" w:cs="Courier New"/>
          <w:i/>
          <w:iCs/>
          <w:sz w:val="24"/>
          <w:szCs w:val="24"/>
          <w:lang w:val="en-ID" w:eastAsia="en-US"/>
        </w:rPr>
        <w:t xml:space="preserve"> die </w:t>
      </w:r>
      <w:proofErr w:type="spellStart"/>
      <w:r w:rsidRPr="00A53683">
        <w:rPr>
          <w:rFonts w:ascii="Arial" w:eastAsiaTheme="minorHAnsi" w:hAnsi="Arial" w:cs="Courier New"/>
          <w:i/>
          <w:iCs/>
          <w:sz w:val="24"/>
          <w:szCs w:val="24"/>
          <w:lang w:val="en-ID" w:eastAsia="en-US"/>
        </w:rPr>
        <w:t>kategori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kuang</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mampu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itu</w:t>
      </w:r>
      <w:proofErr w:type="spellEnd"/>
      <w:r w:rsidRPr="00A53683">
        <w:rPr>
          <w:rFonts w:ascii="Arial" w:eastAsiaTheme="minorHAnsi" w:hAnsi="Arial" w:cs="Courier New"/>
          <w:i/>
          <w:iCs/>
          <w:sz w:val="24"/>
          <w:szCs w:val="24"/>
          <w:lang w:val="en-ID" w:eastAsia="en-US"/>
        </w:rPr>
        <w:t xml:space="preserve"> yang </w:t>
      </w:r>
      <w:proofErr w:type="spellStart"/>
      <w:r w:rsidR="002C79D4">
        <w:rPr>
          <w:rFonts w:ascii="Arial" w:eastAsiaTheme="minorHAnsi" w:hAnsi="Arial" w:cs="Courier New"/>
          <w:i/>
          <w:iCs/>
          <w:sz w:val="24"/>
          <w:szCs w:val="24"/>
          <w:lang w:val="en-ID" w:eastAsia="en-US"/>
        </w:rPr>
        <w:t>dberi</w:t>
      </w:r>
      <w:proofErr w:type="spellEnd"/>
      <w:r w:rsidR="002C79D4">
        <w:rPr>
          <w:rFonts w:ascii="Arial" w:eastAsiaTheme="minorHAnsi" w:hAnsi="Arial" w:cs="Courier New"/>
          <w:i/>
          <w:iCs/>
          <w:sz w:val="24"/>
          <w:szCs w:val="24"/>
          <w:lang w:val="en-ID" w:eastAsia="en-US"/>
        </w:rPr>
        <w:t xml:space="preserve"> </w:t>
      </w:r>
      <w:proofErr w:type="spellStart"/>
      <w:r w:rsidR="002C79D4">
        <w:rPr>
          <w:rFonts w:ascii="Arial" w:eastAsiaTheme="minorHAnsi" w:hAnsi="Arial" w:cs="Courier New"/>
          <w:i/>
          <w:iCs/>
          <w:sz w:val="24"/>
          <w:szCs w:val="24"/>
          <w:lang w:val="en-ID" w:eastAsia="en-US"/>
        </w:rPr>
        <w:t>bantuan</w:t>
      </w:r>
      <w:proofErr w:type="spellEnd"/>
      <w:r w:rsidR="002C79D4">
        <w:rPr>
          <w:rFonts w:ascii="Arial" w:eastAsiaTheme="minorHAnsi" w:hAnsi="Arial" w:cs="Courier New"/>
          <w:i/>
          <w:iCs/>
          <w:sz w:val="24"/>
          <w:szCs w:val="24"/>
          <w:lang w:val="en-ID" w:eastAsia="en-US"/>
        </w:rPr>
        <w:t>.</w:t>
      </w:r>
      <w:r w:rsidR="00FC5268">
        <w:rPr>
          <w:rFonts w:ascii="Arial" w:eastAsiaTheme="minorHAnsi" w:hAnsi="Arial" w:cs="Courier New"/>
          <w:i/>
          <w:iCs/>
          <w:sz w:val="24"/>
          <w:szCs w:val="24"/>
          <w:lang w:val="en-ID" w:eastAsia="en-US"/>
        </w:rPr>
        <w:t xml:space="preserve">” </w:t>
      </w:r>
      <w:r w:rsidR="002C79D4">
        <w:rPr>
          <w:rFonts w:ascii="Arial" w:eastAsiaTheme="minorHAnsi" w:hAnsi="Arial" w:cs="Courier New"/>
          <w:sz w:val="24"/>
          <w:szCs w:val="24"/>
          <w:lang w:val="en-ID" w:eastAsia="en-US"/>
        </w:rPr>
        <w:t xml:space="preserve">(Bantuan </w:t>
      </w:r>
      <w:proofErr w:type="spellStart"/>
      <w:r w:rsidR="002C79D4">
        <w:rPr>
          <w:rFonts w:ascii="Arial" w:eastAsiaTheme="minorHAnsi" w:hAnsi="Arial" w:cs="Courier New"/>
          <w:sz w:val="24"/>
          <w:szCs w:val="24"/>
          <w:lang w:val="en-ID" w:eastAsia="en-US"/>
        </w:rPr>
        <w:t>untuk</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lingkungan</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hidup</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biasanya</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Kepala</w:t>
      </w:r>
      <w:proofErr w:type="spellEnd"/>
      <w:r w:rsidR="002C79D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memberikan</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bantuan</w:t>
      </w:r>
      <w:proofErr w:type="spellEnd"/>
      <w:r w:rsidR="002C79D4">
        <w:rPr>
          <w:rFonts w:ascii="Arial" w:eastAsiaTheme="minorHAnsi" w:hAnsi="Arial" w:cs="Courier New"/>
          <w:sz w:val="24"/>
          <w:szCs w:val="24"/>
          <w:lang w:val="en-ID" w:eastAsia="en-US"/>
        </w:rPr>
        <w:t xml:space="preserve"> reha</w:t>
      </w:r>
      <w:r w:rsidR="00DA4217">
        <w:rPr>
          <w:rFonts w:ascii="Arial" w:eastAsiaTheme="minorHAnsi" w:hAnsi="Arial" w:cs="Courier New"/>
          <w:sz w:val="24"/>
          <w:szCs w:val="24"/>
          <w:lang w:val="en-ID" w:eastAsia="en-US"/>
        </w:rPr>
        <w:t>b</w:t>
      </w:r>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rumah</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Untuk</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kategori</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peneriman</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bantua</w:t>
      </w:r>
      <w:r w:rsidR="00DA4217">
        <w:rPr>
          <w:rFonts w:ascii="Arial" w:eastAsiaTheme="minorHAnsi" w:hAnsi="Arial" w:cs="Courier New"/>
          <w:sz w:val="24"/>
          <w:szCs w:val="24"/>
          <w:lang w:val="en-ID" w:eastAsia="en-US"/>
        </w:rPr>
        <w:t>n</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tersebut</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seperti</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masyarakat</w:t>
      </w:r>
      <w:proofErr w:type="spellEnd"/>
      <w:r w:rsidR="002C79D4">
        <w:rPr>
          <w:rFonts w:ascii="Arial" w:eastAsiaTheme="minorHAnsi" w:hAnsi="Arial" w:cs="Courier New"/>
          <w:sz w:val="24"/>
          <w:szCs w:val="24"/>
          <w:lang w:val="en-ID" w:eastAsia="en-US"/>
        </w:rPr>
        <w:t xml:space="preserve"> yang </w:t>
      </w:r>
      <w:proofErr w:type="spellStart"/>
      <w:r w:rsidR="002C79D4">
        <w:rPr>
          <w:rFonts w:ascii="Arial" w:eastAsiaTheme="minorHAnsi" w:hAnsi="Arial" w:cs="Courier New"/>
          <w:sz w:val="24"/>
          <w:szCs w:val="24"/>
          <w:lang w:val="en-ID" w:eastAsia="en-US"/>
        </w:rPr>
        <w:t>ekonomi</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nya</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kurang</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mampu</w:t>
      </w:r>
      <w:proofErr w:type="spellEnd"/>
      <w:r w:rsidR="002C79D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keadaan</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rumah</w:t>
      </w:r>
      <w:proofErr w:type="spellEnd"/>
      <w:r w:rsidR="002C79D4">
        <w:rPr>
          <w:rFonts w:ascii="Arial" w:eastAsiaTheme="minorHAnsi" w:hAnsi="Arial" w:cs="Courier New"/>
          <w:sz w:val="24"/>
          <w:szCs w:val="24"/>
          <w:lang w:val="en-ID" w:eastAsia="en-US"/>
        </w:rPr>
        <w:t xml:space="preserve"> yang </w:t>
      </w:r>
      <w:proofErr w:type="spellStart"/>
      <w:r w:rsidR="002C79D4">
        <w:rPr>
          <w:rFonts w:ascii="Arial" w:eastAsiaTheme="minorHAnsi" w:hAnsi="Arial" w:cs="Courier New"/>
          <w:sz w:val="24"/>
          <w:szCs w:val="24"/>
          <w:lang w:val="en-ID" w:eastAsia="en-US"/>
        </w:rPr>
        <w:t>sudah</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tidak</w:t>
      </w:r>
      <w:proofErr w:type="spellEnd"/>
      <w:r w:rsidR="002C79D4">
        <w:rPr>
          <w:rFonts w:ascii="Arial" w:eastAsiaTheme="minorHAnsi" w:hAnsi="Arial" w:cs="Courier New"/>
          <w:sz w:val="24"/>
          <w:szCs w:val="24"/>
          <w:lang w:val="en-ID" w:eastAsia="en-US"/>
        </w:rPr>
        <w:t xml:space="preserve"> </w:t>
      </w:r>
      <w:proofErr w:type="spellStart"/>
      <w:r w:rsidR="002C79D4">
        <w:rPr>
          <w:rFonts w:ascii="Arial" w:eastAsiaTheme="minorHAnsi" w:hAnsi="Arial" w:cs="Courier New"/>
          <w:sz w:val="24"/>
          <w:szCs w:val="24"/>
          <w:lang w:val="en-ID" w:eastAsia="en-US"/>
        </w:rPr>
        <w:t>layak</w:t>
      </w:r>
      <w:proofErr w:type="spellEnd"/>
      <w:r w:rsidR="002C79D4">
        <w:rPr>
          <w:rFonts w:ascii="Arial" w:eastAsiaTheme="minorHAnsi" w:hAnsi="Arial" w:cs="Courier New"/>
          <w:sz w:val="24"/>
          <w:szCs w:val="24"/>
          <w:lang w:val="en-ID" w:eastAsia="en-US"/>
        </w:rPr>
        <w:t xml:space="preserve"> di </w:t>
      </w:r>
      <w:proofErr w:type="spellStart"/>
      <w:r w:rsidR="002C79D4">
        <w:rPr>
          <w:rFonts w:ascii="Arial" w:eastAsiaTheme="minorHAnsi" w:hAnsi="Arial" w:cs="Courier New"/>
          <w:sz w:val="24"/>
          <w:szCs w:val="24"/>
          <w:lang w:val="en-ID" w:eastAsia="en-US"/>
        </w:rPr>
        <w:t>huni</w:t>
      </w:r>
      <w:proofErr w:type="spellEnd"/>
      <w:r w:rsidR="00B93A2B">
        <w:rPr>
          <w:rFonts w:ascii="Arial" w:eastAsiaTheme="minorHAnsi" w:hAnsi="Arial" w:cs="Courier New"/>
          <w:sz w:val="24"/>
          <w:szCs w:val="24"/>
          <w:lang w:val="en-ID" w:eastAsia="en-US"/>
        </w:rPr>
        <w:t>).</w:t>
      </w:r>
    </w:p>
    <w:p w14:paraId="5792A6C2" w14:textId="77777777" w:rsidR="00A53683"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742535">
        <w:rPr>
          <w:rFonts w:ascii="Arial" w:eastAsiaTheme="minorHAnsi" w:hAnsi="Arial" w:cs="Courier New"/>
          <w:sz w:val="24"/>
          <w:szCs w:val="24"/>
          <w:lang w:val="en-ID" w:eastAsia="en-US"/>
        </w:rPr>
        <w:t>Selanjutnya</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berdasarkan</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wawancara</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penulis</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dengan</w:t>
      </w:r>
      <w:proofErr w:type="spellEnd"/>
      <w:r w:rsidRPr="0074253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742535">
        <w:rPr>
          <w:rFonts w:ascii="Arial" w:eastAsiaTheme="minorHAnsi" w:hAnsi="Arial" w:cs="Courier New"/>
          <w:sz w:val="24"/>
          <w:szCs w:val="24"/>
          <w:lang w:val="en-ID" w:eastAsia="en-US"/>
        </w:rPr>
        <w:t xml:space="preserve"> Muhamad Nazeri </w:t>
      </w:r>
      <w:proofErr w:type="spellStart"/>
      <w:r w:rsidRPr="00742535">
        <w:rPr>
          <w:rFonts w:ascii="Arial" w:eastAsiaTheme="minorHAnsi" w:hAnsi="Arial" w:cs="Courier New"/>
          <w:sz w:val="24"/>
          <w:szCs w:val="24"/>
          <w:lang w:val="en-ID" w:eastAsia="en-US"/>
        </w:rPr>
        <w:t>dengan</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pertanyaan</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sebagai</w:t>
      </w:r>
      <w:proofErr w:type="spellEnd"/>
      <w:r w:rsidRPr="00742535">
        <w:rPr>
          <w:rFonts w:ascii="Arial" w:eastAsiaTheme="minorHAnsi" w:hAnsi="Arial" w:cs="Courier New"/>
          <w:sz w:val="24"/>
          <w:szCs w:val="24"/>
          <w:lang w:val="en-ID" w:eastAsia="en-US"/>
        </w:rPr>
        <w:t xml:space="preserve"> </w:t>
      </w:r>
      <w:proofErr w:type="spellStart"/>
      <w:r w:rsidRPr="00742535">
        <w:rPr>
          <w:rFonts w:ascii="Arial" w:eastAsiaTheme="minorHAnsi" w:hAnsi="Arial" w:cs="Courier New"/>
          <w:sz w:val="24"/>
          <w:szCs w:val="24"/>
          <w:lang w:val="en-ID" w:eastAsia="en-US"/>
        </w:rPr>
        <w:t>berikut</w:t>
      </w:r>
      <w:proofErr w:type="spellEnd"/>
      <w:r w:rsidRPr="00742535">
        <w:rPr>
          <w:rFonts w:ascii="Arial" w:eastAsiaTheme="minorHAnsi" w:hAnsi="Arial" w:cs="Courier New"/>
          <w:sz w:val="24"/>
          <w:szCs w:val="24"/>
          <w:lang w:val="en-ID" w:eastAsia="en-US"/>
        </w:rPr>
        <w:t>:</w:t>
      </w:r>
      <w:r w:rsidRPr="00A53683">
        <w:rPr>
          <w:rFonts w:ascii="Arial" w:eastAsiaTheme="minorHAnsi" w:hAnsi="Arial" w:cs="Courier New"/>
          <w:sz w:val="24"/>
          <w:szCs w:val="24"/>
          <w:lang w:val="en-ID" w:eastAsia="en-US"/>
        </w:rPr>
        <w:t xml:space="preserve"> </w:t>
      </w:r>
    </w:p>
    <w:p w14:paraId="301450B8" w14:textId="77777777" w:rsidR="000E2BDE" w:rsidRDefault="00BC37EC" w:rsidP="00B93A2B">
      <w:pPr>
        <w:spacing w:after="0" w:line="240" w:lineRule="auto"/>
        <w:jc w:val="both"/>
        <w:rPr>
          <w:rFonts w:ascii="Arial" w:eastAsiaTheme="minorHAnsi" w:hAnsi="Arial" w:cs="Courier New"/>
          <w:sz w:val="24"/>
          <w:szCs w:val="24"/>
          <w:lang w:val="en-ID" w:eastAsia="en-US"/>
        </w:rPr>
      </w:pPr>
      <w:r w:rsidRPr="00A53683">
        <w:rPr>
          <w:rFonts w:ascii="Arial" w:eastAsiaTheme="minorHAnsi" w:hAnsi="Arial" w:cs="Courier New"/>
          <w:i/>
          <w:iCs/>
          <w:sz w:val="24"/>
          <w:szCs w:val="24"/>
          <w:lang w:val="en-ID" w:eastAsia="en-US"/>
        </w:rPr>
        <w:t>“Bang</w:t>
      </w:r>
      <w:r w:rsidRPr="00A53683">
        <w:rPr>
          <w:rFonts w:ascii="Arial" w:eastAsiaTheme="minorHAnsi" w:hAnsi="Arial" w:cs="Courier New"/>
          <w:sz w:val="24"/>
          <w:szCs w:val="24"/>
          <w:lang w:val="en-ID" w:eastAsia="en-US"/>
        </w:rPr>
        <w:t xml:space="preserve"> </w:t>
      </w:r>
      <w:proofErr w:type="spellStart"/>
      <w:r w:rsidRPr="00A53683">
        <w:rPr>
          <w:rFonts w:ascii="Arial" w:eastAsiaTheme="minorHAnsi" w:hAnsi="Arial" w:cs="Courier New"/>
          <w:i/>
          <w:iCs/>
          <w:sz w:val="24"/>
          <w:szCs w:val="24"/>
          <w:lang w:val="en-ID" w:eastAsia="en-US"/>
        </w:rPr>
        <w:t>kalau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bantuan</w:t>
      </w:r>
      <w:proofErr w:type="spellEnd"/>
      <w:r w:rsidRPr="00A53683">
        <w:rPr>
          <w:rFonts w:ascii="Arial" w:eastAsiaTheme="minorHAnsi" w:hAnsi="Arial" w:cs="Courier New"/>
          <w:i/>
          <w:iCs/>
          <w:sz w:val="24"/>
          <w:szCs w:val="24"/>
          <w:lang w:val="en-ID" w:eastAsia="en-US"/>
        </w:rPr>
        <w:t xml:space="preserve"> yang </w:t>
      </w:r>
      <w:proofErr w:type="spellStart"/>
      <w:r w:rsidRPr="00A53683">
        <w:rPr>
          <w:rFonts w:ascii="Arial" w:eastAsiaTheme="minorHAnsi" w:hAnsi="Arial" w:cs="Courier New"/>
          <w:i/>
          <w:iCs/>
          <w:sz w:val="24"/>
          <w:szCs w:val="24"/>
          <w:lang w:val="en-ID" w:eastAsia="en-US"/>
        </w:rPr>
        <w:t>diberikan</w:t>
      </w:r>
      <w:proofErr w:type="spellEnd"/>
      <w:r w:rsidRPr="00A5368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kepade</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lingkungan</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ade</w:t>
      </w:r>
      <w:proofErr w:type="spellEnd"/>
      <w:r w:rsidRPr="00A53683">
        <w:rPr>
          <w:rFonts w:ascii="Arial" w:eastAsiaTheme="minorHAnsi" w:hAnsi="Arial" w:cs="Courier New"/>
          <w:i/>
          <w:iCs/>
          <w:sz w:val="24"/>
          <w:szCs w:val="24"/>
          <w:lang w:val="en-ID" w:eastAsia="en-US"/>
        </w:rPr>
        <w:t xml:space="preserve"> dak?”</w:t>
      </w:r>
      <w:r w:rsidR="00881E72" w:rsidRPr="00881E72">
        <w:rPr>
          <w:rFonts w:ascii="Arial" w:eastAsiaTheme="minorHAnsi" w:hAnsi="Arial" w:cs="Courier New"/>
          <w:sz w:val="24"/>
          <w:szCs w:val="24"/>
          <w:lang w:val="en-ID" w:eastAsia="en-US"/>
        </w:rPr>
        <w:t xml:space="preserve"> </w:t>
      </w:r>
      <w:r w:rsidR="00881E72">
        <w:rPr>
          <w:rFonts w:ascii="Arial" w:eastAsiaTheme="minorHAnsi" w:hAnsi="Arial" w:cs="Courier New"/>
          <w:sz w:val="24"/>
          <w:szCs w:val="24"/>
          <w:lang w:val="en-ID" w:eastAsia="en-US"/>
        </w:rPr>
        <w:t xml:space="preserve">Pak, </w:t>
      </w:r>
      <w:proofErr w:type="spellStart"/>
      <w:r w:rsidR="00881E72">
        <w:rPr>
          <w:rFonts w:ascii="Arial" w:eastAsiaTheme="minorHAnsi" w:hAnsi="Arial" w:cs="Courier New"/>
          <w:sz w:val="24"/>
          <w:szCs w:val="24"/>
          <w:lang w:val="en-ID" w:eastAsia="en-US"/>
        </w:rPr>
        <w:t>apakah</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ada</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bantuan</w:t>
      </w:r>
      <w:proofErr w:type="spellEnd"/>
      <w:r w:rsidR="00881E72">
        <w:rPr>
          <w:rFonts w:ascii="Arial" w:eastAsiaTheme="minorHAnsi" w:hAnsi="Arial" w:cs="Courier New"/>
          <w:sz w:val="24"/>
          <w:szCs w:val="24"/>
          <w:lang w:val="en-ID" w:eastAsia="en-US"/>
        </w:rPr>
        <w:t xml:space="preserve"> yang </w:t>
      </w:r>
      <w:proofErr w:type="spellStart"/>
      <w:r w:rsidR="00881E72">
        <w:rPr>
          <w:rFonts w:ascii="Arial" w:eastAsiaTheme="minorHAnsi" w:hAnsi="Arial" w:cs="Courier New"/>
          <w:sz w:val="24"/>
          <w:szCs w:val="24"/>
          <w:lang w:val="en-ID" w:eastAsia="en-US"/>
        </w:rPr>
        <w:t>diberikan</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Kepala</w:t>
      </w:r>
      <w:proofErr w:type="spellEnd"/>
      <w:r w:rsidR="00881E7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kepada</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masyarakat</w:t>
      </w:r>
      <w:proofErr w:type="spellEnd"/>
      <w:r w:rsidR="00881E72">
        <w:rPr>
          <w:rFonts w:ascii="Arial" w:eastAsiaTheme="minorHAnsi" w:hAnsi="Arial" w:cs="Courier New"/>
          <w:sz w:val="24"/>
          <w:szCs w:val="24"/>
          <w:lang w:val="en-ID" w:eastAsia="en-US"/>
        </w:rPr>
        <w:t>)</w:t>
      </w:r>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sz w:val="24"/>
          <w:szCs w:val="24"/>
          <w:lang w:val="en-ID" w:eastAsia="en-US"/>
        </w:rPr>
        <w:t>beliau</w:t>
      </w:r>
      <w:proofErr w:type="spellEnd"/>
      <w:r w:rsidRPr="00A53683">
        <w:rPr>
          <w:rFonts w:ascii="Arial" w:eastAsiaTheme="minorHAnsi" w:hAnsi="Arial" w:cs="Courier New"/>
          <w:sz w:val="24"/>
          <w:szCs w:val="24"/>
          <w:lang w:val="en-ID" w:eastAsia="en-US"/>
        </w:rPr>
        <w:t xml:space="preserve"> </w:t>
      </w:r>
      <w:proofErr w:type="spellStart"/>
      <w:r w:rsidRPr="00A53683">
        <w:rPr>
          <w:rFonts w:ascii="Arial" w:eastAsiaTheme="minorHAnsi" w:hAnsi="Arial" w:cs="Courier New"/>
          <w:sz w:val="24"/>
          <w:szCs w:val="24"/>
          <w:lang w:val="en-ID" w:eastAsia="en-US"/>
        </w:rPr>
        <w:t>menjawab</w:t>
      </w:r>
      <w:proofErr w:type="spellEnd"/>
      <w:r w:rsidRPr="00A53683">
        <w:rPr>
          <w:rFonts w:ascii="Arial" w:eastAsiaTheme="minorHAnsi" w:hAnsi="Arial" w:cs="Courier New"/>
          <w:sz w:val="24"/>
          <w:szCs w:val="24"/>
          <w:lang w:val="en-ID" w:eastAsia="en-US"/>
        </w:rPr>
        <w:t xml:space="preserve"> </w:t>
      </w:r>
      <w:r w:rsidRPr="00A53683">
        <w:rPr>
          <w:rFonts w:ascii="Arial" w:eastAsiaTheme="minorHAnsi" w:hAnsi="Arial" w:cs="Courier New"/>
          <w:i/>
          <w:iCs/>
          <w:sz w:val="24"/>
          <w:szCs w:val="24"/>
          <w:lang w:val="en-ID" w:eastAsia="en-US"/>
        </w:rPr>
        <w:t>“</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kalau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lingkungan</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ni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memberikan</w:t>
      </w:r>
      <w:proofErr w:type="spellEnd"/>
      <w:r w:rsidRPr="00A53683">
        <w:rPr>
          <w:rFonts w:ascii="Arial" w:eastAsiaTheme="minorHAnsi" w:hAnsi="Arial" w:cs="Courier New"/>
          <w:i/>
          <w:iCs/>
          <w:sz w:val="24"/>
          <w:szCs w:val="24"/>
          <w:lang w:val="en-ID" w:eastAsia="en-US"/>
        </w:rPr>
        <w:t xml:space="preserve"> </w:t>
      </w:r>
      <w:r w:rsidR="00881E72">
        <w:rPr>
          <w:rFonts w:ascii="Arial" w:eastAsiaTheme="minorHAnsi" w:hAnsi="Arial" w:cs="Courier New"/>
          <w:i/>
          <w:iCs/>
          <w:sz w:val="24"/>
          <w:szCs w:val="24"/>
          <w:lang w:val="en-ID" w:eastAsia="en-US"/>
        </w:rPr>
        <w:t xml:space="preserve">program </w:t>
      </w:r>
      <w:proofErr w:type="spellStart"/>
      <w:r w:rsidRPr="00A53683">
        <w:rPr>
          <w:rFonts w:ascii="Arial" w:eastAsiaTheme="minorHAnsi" w:hAnsi="Arial" w:cs="Courier New"/>
          <w:i/>
          <w:iCs/>
          <w:sz w:val="24"/>
          <w:szCs w:val="24"/>
          <w:lang w:val="en-ID" w:eastAsia="en-US"/>
        </w:rPr>
        <w:t>rumah</w:t>
      </w:r>
      <w:proofErr w:type="spellEnd"/>
      <w:r w:rsidRPr="00A53683">
        <w:rPr>
          <w:rFonts w:ascii="Arial" w:eastAsiaTheme="minorHAnsi" w:hAnsi="Arial" w:cs="Courier New"/>
          <w:i/>
          <w:iCs/>
          <w:sz w:val="24"/>
          <w:szCs w:val="24"/>
          <w:lang w:val="en-ID" w:eastAsia="en-US"/>
        </w:rPr>
        <w:t xml:space="preserve"> rehab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yang </w:t>
      </w:r>
      <w:proofErr w:type="spellStart"/>
      <w:r w:rsidRPr="00A53683">
        <w:rPr>
          <w:rFonts w:ascii="Arial" w:eastAsiaTheme="minorHAnsi" w:hAnsi="Arial" w:cs="Courier New"/>
          <w:i/>
          <w:iCs/>
          <w:sz w:val="24"/>
          <w:szCs w:val="24"/>
          <w:lang w:val="en-ID" w:eastAsia="en-US"/>
        </w:rPr>
        <w:t>kategori</w:t>
      </w:r>
      <w:proofErr w:type="spellEnd"/>
      <w:r w:rsidRPr="00A53683">
        <w:rPr>
          <w:rFonts w:ascii="Arial" w:eastAsiaTheme="minorHAnsi" w:hAnsi="Arial" w:cs="Courier New"/>
          <w:i/>
          <w:iCs/>
          <w:sz w:val="24"/>
          <w:szCs w:val="24"/>
          <w:lang w:val="en-ID" w:eastAsia="en-US"/>
        </w:rPr>
        <w:t xml:space="preserve"> nye </w:t>
      </w:r>
      <w:proofErr w:type="spellStart"/>
      <w:r w:rsidRPr="00A53683">
        <w:rPr>
          <w:rFonts w:ascii="Arial" w:eastAsiaTheme="minorHAnsi" w:hAnsi="Arial" w:cs="Courier New"/>
          <w:i/>
          <w:iCs/>
          <w:sz w:val="24"/>
          <w:szCs w:val="24"/>
          <w:lang w:val="en-ID" w:eastAsia="en-US"/>
        </w:rPr>
        <w:t>lemah</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macam</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kurang</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mampu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dalam</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lastRenderedPageBreak/>
        <w:t>ekonomi</w:t>
      </w:r>
      <w:proofErr w:type="spellEnd"/>
      <w:r w:rsidRPr="00A53683">
        <w:rPr>
          <w:rFonts w:ascii="Arial" w:eastAsiaTheme="minorHAnsi" w:hAnsi="Arial" w:cs="Courier New"/>
          <w:i/>
          <w:iCs/>
          <w:sz w:val="24"/>
          <w:szCs w:val="24"/>
          <w:lang w:val="en-ID" w:eastAsia="en-US"/>
        </w:rPr>
        <w:t xml:space="preserve"> die, </w:t>
      </w:r>
      <w:proofErr w:type="spellStart"/>
      <w:r w:rsidRPr="00A53683">
        <w:rPr>
          <w:rFonts w:ascii="Arial" w:eastAsiaTheme="minorHAnsi" w:hAnsi="Arial" w:cs="Courier New"/>
          <w:i/>
          <w:iCs/>
          <w:sz w:val="24"/>
          <w:szCs w:val="24"/>
          <w:lang w:val="en-ID" w:eastAsia="en-US"/>
        </w:rPr>
        <w:t>umah</w:t>
      </w:r>
      <w:proofErr w:type="spellEnd"/>
      <w:r w:rsidRPr="00A53683">
        <w:rPr>
          <w:rFonts w:ascii="Arial" w:eastAsiaTheme="minorHAnsi" w:hAnsi="Arial" w:cs="Courier New"/>
          <w:i/>
          <w:iCs/>
          <w:sz w:val="24"/>
          <w:szCs w:val="24"/>
          <w:lang w:val="en-ID" w:eastAsia="en-US"/>
        </w:rPr>
        <w:t xml:space="preserve"> nye atap nye </w:t>
      </w:r>
      <w:proofErr w:type="spellStart"/>
      <w:r w:rsidRPr="00A53683">
        <w:rPr>
          <w:rFonts w:ascii="Arial" w:eastAsiaTheme="minorHAnsi" w:hAnsi="Arial" w:cs="Courier New"/>
          <w:i/>
          <w:iCs/>
          <w:sz w:val="24"/>
          <w:szCs w:val="24"/>
          <w:lang w:val="en-ID" w:eastAsia="en-US"/>
        </w:rPr>
        <w:t>bocou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macam</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tak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dapat</w:t>
      </w:r>
      <w:proofErr w:type="spellEnd"/>
      <w:r w:rsidRPr="00A53683">
        <w:rPr>
          <w:rFonts w:ascii="Arial" w:eastAsiaTheme="minorHAnsi" w:hAnsi="Arial" w:cs="Courier New"/>
          <w:i/>
          <w:iCs/>
          <w:sz w:val="24"/>
          <w:szCs w:val="24"/>
          <w:lang w:val="en-ID" w:eastAsia="en-US"/>
        </w:rPr>
        <w:t xml:space="preserve"> di </w:t>
      </w:r>
      <w:proofErr w:type="spellStart"/>
      <w:r w:rsidRPr="00A53683">
        <w:rPr>
          <w:rFonts w:ascii="Arial" w:eastAsiaTheme="minorHAnsi" w:hAnsi="Arial" w:cs="Courier New"/>
          <w:i/>
          <w:iCs/>
          <w:sz w:val="24"/>
          <w:szCs w:val="24"/>
          <w:lang w:val="en-ID" w:eastAsia="en-US"/>
        </w:rPr>
        <w:t>tinggal</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lagi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dikasi</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bantuan</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tu.</w:t>
      </w:r>
      <w:proofErr w:type="spellEnd"/>
      <w:r w:rsidRPr="00A53683">
        <w:rPr>
          <w:rFonts w:ascii="Arial" w:eastAsiaTheme="minorHAnsi" w:hAnsi="Arial" w:cs="Courier New"/>
          <w:i/>
          <w:iCs/>
          <w:sz w:val="24"/>
          <w:szCs w:val="24"/>
          <w:lang w:val="en-ID" w:eastAsia="en-US"/>
        </w:rPr>
        <w:t xml:space="preserve"> Manfaat nye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masyarakat</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tu</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punye</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umah</w:t>
      </w:r>
      <w:proofErr w:type="spellEnd"/>
      <w:r w:rsidRPr="00A53683">
        <w:rPr>
          <w:rFonts w:ascii="Arial" w:eastAsiaTheme="minorHAnsi" w:hAnsi="Arial" w:cs="Courier New"/>
          <w:i/>
          <w:iCs/>
          <w:sz w:val="24"/>
          <w:szCs w:val="24"/>
          <w:lang w:val="en-ID" w:eastAsia="en-US"/>
        </w:rPr>
        <w:t xml:space="preserve"> yang </w:t>
      </w:r>
      <w:proofErr w:type="spellStart"/>
      <w:r w:rsidRPr="00A53683">
        <w:rPr>
          <w:rFonts w:ascii="Arial" w:eastAsiaTheme="minorHAnsi" w:hAnsi="Arial" w:cs="Courier New"/>
          <w:i/>
          <w:iCs/>
          <w:sz w:val="24"/>
          <w:szCs w:val="24"/>
          <w:lang w:val="en-ID" w:eastAsia="en-US"/>
        </w:rPr>
        <w:t>layak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lah</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untuk</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tempat</w:t>
      </w:r>
      <w:proofErr w:type="spellEnd"/>
      <w:r w:rsidRPr="00A53683">
        <w:rPr>
          <w:rFonts w:ascii="Arial" w:eastAsiaTheme="minorHAnsi" w:hAnsi="Arial" w:cs="Courier New"/>
          <w:i/>
          <w:iCs/>
          <w:sz w:val="24"/>
          <w:szCs w:val="24"/>
          <w:lang w:val="en-ID" w:eastAsia="en-US"/>
        </w:rPr>
        <w:t xml:space="preserve"> </w:t>
      </w:r>
      <w:proofErr w:type="spellStart"/>
      <w:r w:rsidRPr="00A53683">
        <w:rPr>
          <w:rFonts w:ascii="Arial" w:eastAsiaTheme="minorHAnsi" w:hAnsi="Arial" w:cs="Courier New"/>
          <w:i/>
          <w:iCs/>
          <w:sz w:val="24"/>
          <w:szCs w:val="24"/>
          <w:lang w:val="en-ID" w:eastAsia="en-US"/>
        </w:rPr>
        <w:t>berteduh</w:t>
      </w:r>
      <w:proofErr w:type="spellEnd"/>
      <w:r w:rsidRPr="00A53683">
        <w:rPr>
          <w:rFonts w:ascii="Arial" w:eastAsiaTheme="minorHAnsi" w:hAnsi="Arial" w:cs="Courier New"/>
          <w:i/>
          <w:iCs/>
          <w:sz w:val="24"/>
          <w:szCs w:val="24"/>
          <w:lang w:val="en-ID" w:eastAsia="en-US"/>
        </w:rPr>
        <w:t>.”</w:t>
      </w:r>
      <w:r w:rsidR="00881E72">
        <w:rPr>
          <w:rFonts w:ascii="Arial" w:eastAsiaTheme="minorHAnsi" w:hAnsi="Arial" w:cs="Courier New"/>
          <w:i/>
          <w:iCs/>
          <w:sz w:val="24"/>
          <w:szCs w:val="24"/>
          <w:lang w:val="en-ID" w:eastAsia="en-US"/>
        </w:rPr>
        <w:t xml:space="preserve"> </w:t>
      </w:r>
      <w:r w:rsidR="00881E72">
        <w:rPr>
          <w:rFonts w:ascii="Arial" w:eastAsiaTheme="minorHAnsi" w:hAnsi="Arial" w:cs="Courier New"/>
          <w:sz w:val="24"/>
          <w:szCs w:val="24"/>
          <w:lang w:val="en-ID" w:eastAsia="en-US"/>
        </w:rPr>
        <w:t xml:space="preserve">(Dalam </w:t>
      </w:r>
      <w:proofErr w:type="spellStart"/>
      <w:r w:rsidR="00881E72">
        <w:rPr>
          <w:rFonts w:ascii="Arial" w:eastAsiaTheme="minorHAnsi" w:hAnsi="Arial" w:cs="Courier New"/>
          <w:sz w:val="24"/>
          <w:szCs w:val="24"/>
          <w:lang w:val="en-ID" w:eastAsia="en-US"/>
        </w:rPr>
        <w:t>hal</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lingkungan</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biasanya</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Kepala</w:t>
      </w:r>
      <w:proofErr w:type="spellEnd"/>
      <w:r w:rsidR="00881E7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memberikan</w:t>
      </w:r>
      <w:proofErr w:type="spellEnd"/>
      <w:r w:rsidR="00881E72">
        <w:rPr>
          <w:rFonts w:ascii="Arial" w:eastAsiaTheme="minorHAnsi" w:hAnsi="Arial" w:cs="Courier New"/>
          <w:sz w:val="24"/>
          <w:szCs w:val="24"/>
          <w:lang w:val="en-ID" w:eastAsia="en-US"/>
        </w:rPr>
        <w:t xml:space="preserve"> program </w:t>
      </w:r>
      <w:proofErr w:type="spellStart"/>
      <w:r w:rsidR="00881E72">
        <w:rPr>
          <w:rFonts w:ascii="Arial" w:eastAsiaTheme="minorHAnsi" w:hAnsi="Arial" w:cs="Courier New"/>
          <w:sz w:val="24"/>
          <w:szCs w:val="24"/>
          <w:lang w:val="en-ID" w:eastAsia="en-US"/>
        </w:rPr>
        <w:t>rumah</w:t>
      </w:r>
      <w:proofErr w:type="spellEnd"/>
      <w:r w:rsidR="00881E72">
        <w:rPr>
          <w:rFonts w:ascii="Arial" w:eastAsiaTheme="minorHAnsi" w:hAnsi="Arial" w:cs="Courier New"/>
          <w:sz w:val="24"/>
          <w:szCs w:val="24"/>
          <w:lang w:val="en-ID" w:eastAsia="en-US"/>
        </w:rPr>
        <w:t xml:space="preserve"> rehab </w:t>
      </w:r>
      <w:proofErr w:type="spellStart"/>
      <w:r w:rsidR="00881E72">
        <w:rPr>
          <w:rFonts w:ascii="Arial" w:eastAsiaTheme="minorHAnsi" w:hAnsi="Arial" w:cs="Courier New"/>
          <w:sz w:val="24"/>
          <w:szCs w:val="24"/>
          <w:lang w:val="en-ID" w:eastAsia="en-US"/>
        </w:rPr>
        <w:t>untuk</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masyarakat</w:t>
      </w:r>
      <w:proofErr w:type="spellEnd"/>
      <w:r w:rsidR="00881E72">
        <w:rPr>
          <w:rFonts w:ascii="Arial" w:eastAsiaTheme="minorHAnsi" w:hAnsi="Arial" w:cs="Courier New"/>
          <w:sz w:val="24"/>
          <w:szCs w:val="24"/>
          <w:lang w:val="en-ID" w:eastAsia="en-US"/>
        </w:rPr>
        <w:t xml:space="preserve"> yang </w:t>
      </w:r>
      <w:proofErr w:type="spellStart"/>
      <w:r w:rsidR="00881E72">
        <w:rPr>
          <w:rFonts w:ascii="Arial" w:eastAsiaTheme="minorHAnsi" w:hAnsi="Arial" w:cs="Courier New"/>
          <w:sz w:val="24"/>
          <w:szCs w:val="24"/>
          <w:lang w:val="en-ID" w:eastAsia="en-US"/>
        </w:rPr>
        <w:t>kategori</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kurang</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mampu</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dalam</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ekonomi</w:t>
      </w:r>
      <w:proofErr w:type="spellEnd"/>
      <w:r w:rsidR="00881E7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keadaan</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rumah</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nya</w:t>
      </w:r>
      <w:proofErr w:type="spellEnd"/>
      <w:r w:rsidR="00881E72">
        <w:rPr>
          <w:rFonts w:ascii="Arial" w:eastAsiaTheme="minorHAnsi" w:hAnsi="Arial" w:cs="Courier New"/>
          <w:sz w:val="24"/>
          <w:szCs w:val="24"/>
          <w:lang w:val="en-ID" w:eastAsia="en-US"/>
        </w:rPr>
        <w:t xml:space="preserve"> yang </w:t>
      </w:r>
      <w:proofErr w:type="spellStart"/>
      <w:r w:rsidR="00881E72">
        <w:rPr>
          <w:rFonts w:ascii="Arial" w:eastAsiaTheme="minorHAnsi" w:hAnsi="Arial" w:cs="Courier New"/>
          <w:sz w:val="24"/>
          <w:szCs w:val="24"/>
          <w:lang w:val="en-ID" w:eastAsia="en-US"/>
        </w:rPr>
        <w:t>sudah</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tidak</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layak</w:t>
      </w:r>
      <w:proofErr w:type="spellEnd"/>
      <w:r w:rsidR="00881E72">
        <w:rPr>
          <w:rFonts w:ascii="Arial" w:eastAsiaTheme="minorHAnsi" w:hAnsi="Arial" w:cs="Courier New"/>
          <w:sz w:val="24"/>
          <w:szCs w:val="24"/>
          <w:lang w:val="en-ID" w:eastAsia="en-US"/>
        </w:rPr>
        <w:t xml:space="preserve"> di </w:t>
      </w:r>
      <w:proofErr w:type="spellStart"/>
      <w:r w:rsidR="00881E72">
        <w:rPr>
          <w:rFonts w:ascii="Arial" w:eastAsiaTheme="minorHAnsi" w:hAnsi="Arial" w:cs="Courier New"/>
          <w:sz w:val="24"/>
          <w:szCs w:val="24"/>
          <w:lang w:val="en-ID" w:eastAsia="en-US"/>
        </w:rPr>
        <w:t>huni</w:t>
      </w:r>
      <w:proofErr w:type="spellEnd"/>
      <w:r w:rsidR="00881E72">
        <w:rPr>
          <w:rFonts w:ascii="Arial" w:eastAsiaTheme="minorHAnsi" w:hAnsi="Arial" w:cs="Courier New"/>
          <w:sz w:val="24"/>
          <w:szCs w:val="24"/>
          <w:lang w:val="en-ID" w:eastAsia="en-US"/>
        </w:rPr>
        <w:t xml:space="preserve"> </w:t>
      </w:r>
      <w:proofErr w:type="spellStart"/>
      <w:r w:rsidR="00881E72">
        <w:rPr>
          <w:rFonts w:ascii="Arial" w:eastAsiaTheme="minorHAnsi" w:hAnsi="Arial" w:cs="Courier New"/>
          <w:sz w:val="24"/>
          <w:szCs w:val="24"/>
          <w:lang w:val="en-ID" w:eastAsia="en-US"/>
        </w:rPr>
        <w:t>seperti</w:t>
      </w:r>
      <w:proofErr w:type="spellEnd"/>
      <w:r w:rsidR="00881E72">
        <w:rPr>
          <w:rFonts w:ascii="Arial" w:eastAsiaTheme="minorHAnsi" w:hAnsi="Arial" w:cs="Courier New"/>
          <w:sz w:val="24"/>
          <w:szCs w:val="24"/>
          <w:lang w:val="en-ID" w:eastAsia="en-US"/>
        </w:rPr>
        <w:t xml:space="preserve"> atap </w:t>
      </w:r>
      <w:proofErr w:type="spellStart"/>
      <w:r w:rsidR="00881E72">
        <w:rPr>
          <w:rFonts w:ascii="Arial" w:eastAsiaTheme="minorHAnsi" w:hAnsi="Arial" w:cs="Courier New"/>
          <w:sz w:val="24"/>
          <w:szCs w:val="24"/>
          <w:lang w:val="en-ID" w:eastAsia="en-US"/>
        </w:rPr>
        <w:t>nya</w:t>
      </w:r>
      <w:proofErr w:type="spellEnd"/>
      <w:r w:rsidR="00881E72">
        <w:rPr>
          <w:rFonts w:ascii="Arial" w:eastAsiaTheme="minorHAnsi" w:hAnsi="Arial" w:cs="Courier New"/>
          <w:sz w:val="24"/>
          <w:szCs w:val="24"/>
          <w:lang w:val="en-ID" w:eastAsia="en-US"/>
        </w:rPr>
        <w:t xml:space="preserve"> yang </w:t>
      </w:r>
      <w:proofErr w:type="spellStart"/>
      <w:r w:rsidR="00881E72">
        <w:rPr>
          <w:rFonts w:ascii="Arial" w:eastAsiaTheme="minorHAnsi" w:hAnsi="Arial" w:cs="Courier New"/>
          <w:sz w:val="24"/>
          <w:szCs w:val="24"/>
          <w:lang w:val="en-ID" w:eastAsia="en-US"/>
        </w:rPr>
        <w:t>sudah</w:t>
      </w:r>
      <w:proofErr w:type="spellEnd"/>
      <w:r w:rsidR="00881E72">
        <w:rPr>
          <w:rFonts w:ascii="Arial" w:eastAsiaTheme="minorHAnsi" w:hAnsi="Arial" w:cs="Courier New"/>
          <w:sz w:val="24"/>
          <w:szCs w:val="24"/>
          <w:lang w:val="en-ID" w:eastAsia="en-US"/>
        </w:rPr>
        <w:t xml:space="preserve"> bocor</w:t>
      </w:r>
      <w:r>
        <w:rPr>
          <w:rFonts w:ascii="Arial" w:eastAsiaTheme="minorHAnsi" w:hAnsi="Arial" w:cs="Courier New"/>
          <w:sz w:val="24"/>
          <w:szCs w:val="24"/>
          <w:lang w:val="en-ID" w:eastAsia="en-US"/>
        </w:rPr>
        <w:t>).</w:t>
      </w:r>
    </w:p>
    <w:p w14:paraId="1669806F" w14:textId="77777777" w:rsidR="00AB6EB3"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881E72">
        <w:rPr>
          <w:rFonts w:ascii="Arial" w:eastAsiaTheme="minorHAnsi" w:hAnsi="Arial" w:cs="Courier New"/>
          <w:sz w:val="24"/>
          <w:szCs w:val="24"/>
          <w:lang w:val="en-ID" w:eastAsia="en-US"/>
        </w:rPr>
        <w:t>Kemudian</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pertanyaan</w:t>
      </w:r>
      <w:proofErr w:type="spellEnd"/>
      <w:r w:rsidRPr="00881E72">
        <w:rPr>
          <w:rFonts w:ascii="Arial" w:eastAsiaTheme="minorHAnsi" w:hAnsi="Arial" w:cs="Courier New"/>
          <w:sz w:val="24"/>
          <w:szCs w:val="24"/>
          <w:lang w:val="en-ID" w:eastAsia="en-US"/>
        </w:rPr>
        <w:t xml:space="preserve"> yang </w:t>
      </w:r>
      <w:proofErr w:type="spellStart"/>
      <w:r w:rsidRPr="00881E72">
        <w:rPr>
          <w:rFonts w:ascii="Arial" w:eastAsiaTheme="minorHAnsi" w:hAnsi="Arial" w:cs="Courier New"/>
          <w:sz w:val="24"/>
          <w:szCs w:val="24"/>
          <w:lang w:val="en-ID" w:eastAsia="en-US"/>
        </w:rPr>
        <w:t>sama</w:t>
      </w:r>
      <w:proofErr w:type="spellEnd"/>
      <w:r w:rsidRPr="00881E72">
        <w:rPr>
          <w:rFonts w:ascii="Arial" w:eastAsiaTheme="minorHAnsi" w:hAnsi="Arial" w:cs="Courier New"/>
          <w:sz w:val="24"/>
          <w:szCs w:val="24"/>
          <w:lang w:val="en-ID" w:eastAsia="en-US"/>
        </w:rPr>
        <w:t xml:space="preserve"> di </w:t>
      </w:r>
      <w:proofErr w:type="spellStart"/>
      <w:r w:rsidRPr="00881E72">
        <w:rPr>
          <w:rFonts w:ascii="Arial" w:eastAsiaTheme="minorHAnsi" w:hAnsi="Arial" w:cs="Courier New"/>
          <w:sz w:val="24"/>
          <w:szCs w:val="24"/>
          <w:lang w:val="en-ID" w:eastAsia="en-US"/>
        </w:rPr>
        <w:t>ajukan</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kepada</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kak</w:t>
      </w:r>
      <w:proofErr w:type="spellEnd"/>
      <w:r w:rsidRPr="00881E72">
        <w:rPr>
          <w:rFonts w:ascii="Arial" w:eastAsiaTheme="minorHAnsi" w:hAnsi="Arial" w:cs="Courier New"/>
          <w:sz w:val="24"/>
          <w:szCs w:val="24"/>
          <w:lang w:val="en-ID" w:eastAsia="en-US"/>
        </w:rPr>
        <w:t xml:space="preserve"> Suryani </w:t>
      </w:r>
      <w:proofErr w:type="spellStart"/>
      <w:r w:rsidRPr="00881E72">
        <w:rPr>
          <w:rFonts w:ascii="Arial" w:eastAsiaTheme="minorHAnsi" w:hAnsi="Arial" w:cs="Courier New"/>
          <w:sz w:val="24"/>
          <w:szCs w:val="24"/>
          <w:lang w:val="en-ID" w:eastAsia="en-US"/>
        </w:rPr>
        <w:t>selaku</w:t>
      </w:r>
      <w:proofErr w:type="spellEnd"/>
      <w:r w:rsidRPr="00881E72">
        <w:rPr>
          <w:rFonts w:ascii="Arial" w:eastAsiaTheme="minorHAnsi" w:hAnsi="Arial" w:cs="Courier New"/>
          <w:sz w:val="24"/>
          <w:szCs w:val="24"/>
          <w:lang w:val="en-ID" w:eastAsia="en-US"/>
        </w:rPr>
        <w:t xml:space="preserve"> Kaur Umum </w:t>
      </w:r>
      <w:r w:rsidR="00811B0B">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Perencanaan</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dengan</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pertanyaan</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sebagai</w:t>
      </w:r>
      <w:proofErr w:type="spellEnd"/>
      <w:r w:rsidRPr="00881E72">
        <w:rPr>
          <w:rFonts w:ascii="Arial" w:eastAsiaTheme="minorHAnsi" w:hAnsi="Arial" w:cs="Courier New"/>
          <w:sz w:val="24"/>
          <w:szCs w:val="24"/>
          <w:lang w:val="en-ID" w:eastAsia="en-US"/>
        </w:rPr>
        <w:t xml:space="preserve"> </w:t>
      </w:r>
      <w:proofErr w:type="spellStart"/>
      <w:r w:rsidRPr="00881E72">
        <w:rPr>
          <w:rFonts w:ascii="Arial" w:eastAsiaTheme="minorHAnsi" w:hAnsi="Arial" w:cs="Courier New"/>
          <w:sz w:val="24"/>
          <w:szCs w:val="24"/>
          <w:lang w:val="en-ID" w:eastAsia="en-US"/>
        </w:rPr>
        <w:t>berikut</w:t>
      </w:r>
      <w:proofErr w:type="spellEnd"/>
      <w:r w:rsidRPr="00AB6EB3">
        <w:rPr>
          <w:rFonts w:ascii="Arial" w:eastAsiaTheme="minorHAnsi" w:hAnsi="Arial" w:cs="Courier New"/>
          <w:sz w:val="24"/>
          <w:szCs w:val="24"/>
          <w:lang w:val="en-ID" w:eastAsia="en-US"/>
        </w:rPr>
        <w:t>:</w:t>
      </w:r>
    </w:p>
    <w:p w14:paraId="6870D0C7" w14:textId="77777777" w:rsidR="00A53683" w:rsidRPr="0048225F" w:rsidRDefault="00BC37EC" w:rsidP="00B93A2B">
      <w:pPr>
        <w:spacing w:after="0" w:line="240" w:lineRule="auto"/>
        <w:jc w:val="both"/>
        <w:rPr>
          <w:rFonts w:ascii="Arial" w:eastAsiaTheme="minorHAnsi" w:hAnsi="Arial" w:cs="Courier New"/>
          <w:sz w:val="24"/>
          <w:szCs w:val="24"/>
          <w:lang w:val="en-ID" w:eastAsia="en-US"/>
        </w:rPr>
      </w:pPr>
      <w:r w:rsidRPr="00AB6EB3">
        <w:rPr>
          <w:rFonts w:ascii="Arial" w:eastAsiaTheme="minorHAnsi" w:hAnsi="Arial" w:cs="Courier New"/>
          <w:i/>
          <w:iCs/>
          <w:sz w:val="24"/>
          <w:szCs w:val="24"/>
          <w:lang w:val="en-ID" w:eastAsia="en-US"/>
        </w:rPr>
        <w:t xml:space="preserve">“Kak </w:t>
      </w:r>
      <w:proofErr w:type="spellStart"/>
      <w:r w:rsidRPr="00AB6EB3">
        <w:rPr>
          <w:rFonts w:ascii="Arial" w:eastAsiaTheme="minorHAnsi" w:hAnsi="Arial" w:cs="Courier New"/>
          <w:i/>
          <w:iCs/>
          <w:sz w:val="24"/>
          <w:szCs w:val="24"/>
          <w:lang w:val="en-ID" w:eastAsia="en-US"/>
        </w:rPr>
        <w:t>kalau</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untuk</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bantuan</w:t>
      </w:r>
      <w:proofErr w:type="spellEnd"/>
      <w:r w:rsidRPr="00AB6EB3">
        <w:rPr>
          <w:rFonts w:ascii="Arial" w:eastAsiaTheme="minorHAnsi" w:hAnsi="Arial" w:cs="Courier New"/>
          <w:i/>
          <w:iCs/>
          <w:sz w:val="24"/>
          <w:szCs w:val="24"/>
          <w:lang w:val="en-ID" w:eastAsia="en-US"/>
        </w:rPr>
        <w:t xml:space="preserve"> yang </w:t>
      </w:r>
      <w:proofErr w:type="spellStart"/>
      <w:r w:rsidRPr="00AB6EB3">
        <w:rPr>
          <w:rFonts w:ascii="Arial" w:eastAsiaTheme="minorHAnsi" w:hAnsi="Arial" w:cs="Courier New"/>
          <w:i/>
          <w:iCs/>
          <w:sz w:val="24"/>
          <w:szCs w:val="24"/>
          <w:lang w:val="en-ID" w:eastAsia="en-US"/>
        </w:rPr>
        <w:t>diberikan</w:t>
      </w:r>
      <w:proofErr w:type="spellEnd"/>
      <w:r w:rsidRPr="00AB6EB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kepade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masyarakat</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untuk</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lingkungan</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ade</w:t>
      </w:r>
      <w:proofErr w:type="spellEnd"/>
      <w:r w:rsidRPr="00AB6EB3">
        <w:rPr>
          <w:rFonts w:ascii="Arial" w:eastAsiaTheme="minorHAnsi" w:hAnsi="Arial" w:cs="Courier New"/>
          <w:i/>
          <w:iCs/>
          <w:sz w:val="24"/>
          <w:szCs w:val="24"/>
          <w:lang w:val="en-ID" w:eastAsia="en-US"/>
        </w:rPr>
        <w:t xml:space="preserve"> dak </w:t>
      </w:r>
      <w:proofErr w:type="spellStart"/>
      <w:r w:rsidRPr="00AB6EB3">
        <w:rPr>
          <w:rFonts w:ascii="Arial" w:eastAsiaTheme="minorHAnsi" w:hAnsi="Arial" w:cs="Courier New"/>
          <w:i/>
          <w:iCs/>
          <w:sz w:val="24"/>
          <w:szCs w:val="24"/>
          <w:lang w:val="en-ID" w:eastAsia="en-US"/>
        </w:rPr>
        <w:t>pak</w:t>
      </w:r>
      <w:proofErr w:type="spellEnd"/>
      <w:r w:rsidRPr="00AB6EB3">
        <w:rPr>
          <w:rFonts w:ascii="Arial" w:eastAsiaTheme="minorHAnsi" w:hAnsi="Arial" w:cs="Courier New"/>
          <w:i/>
          <w:iCs/>
          <w:sz w:val="24"/>
          <w:szCs w:val="24"/>
          <w:lang w:val="en-ID" w:eastAsia="en-US"/>
        </w:rPr>
        <w:t xml:space="preserve">?” </w:t>
      </w:r>
      <w:r w:rsidR="00BA568F">
        <w:rPr>
          <w:rFonts w:ascii="Arial" w:eastAsiaTheme="minorHAnsi" w:hAnsi="Arial" w:cs="Courier New"/>
          <w:sz w:val="24"/>
          <w:szCs w:val="24"/>
          <w:lang w:val="en-ID" w:eastAsia="en-US"/>
        </w:rPr>
        <w:t xml:space="preserve">(Kak, </w:t>
      </w:r>
      <w:proofErr w:type="spellStart"/>
      <w:r w:rsidR="00BA568F">
        <w:rPr>
          <w:rFonts w:ascii="Arial" w:eastAsiaTheme="minorHAnsi" w:hAnsi="Arial" w:cs="Courier New"/>
          <w:sz w:val="24"/>
          <w:szCs w:val="24"/>
          <w:lang w:val="en-ID" w:eastAsia="en-US"/>
        </w:rPr>
        <w:t>apakah</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ada</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bantuan</w:t>
      </w:r>
      <w:proofErr w:type="spellEnd"/>
      <w:r w:rsidR="00BA568F">
        <w:rPr>
          <w:rFonts w:ascii="Arial" w:eastAsiaTheme="minorHAnsi" w:hAnsi="Arial" w:cs="Courier New"/>
          <w:sz w:val="24"/>
          <w:szCs w:val="24"/>
          <w:lang w:val="en-ID" w:eastAsia="en-US"/>
        </w:rPr>
        <w:t xml:space="preserve"> yang </w:t>
      </w:r>
      <w:proofErr w:type="spellStart"/>
      <w:r w:rsidR="00BA568F">
        <w:rPr>
          <w:rFonts w:ascii="Arial" w:eastAsiaTheme="minorHAnsi" w:hAnsi="Arial" w:cs="Courier New"/>
          <w:sz w:val="24"/>
          <w:szCs w:val="24"/>
          <w:lang w:val="en-ID" w:eastAsia="en-US"/>
        </w:rPr>
        <w:t>diberikan</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Kepala</w:t>
      </w:r>
      <w:proofErr w:type="spellEnd"/>
      <w:r w:rsidR="00BA568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kepada</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masyarakat</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untuk</w:t>
      </w:r>
      <w:proofErr w:type="spellEnd"/>
      <w:r w:rsidR="00BA568F">
        <w:rPr>
          <w:rFonts w:ascii="Arial" w:eastAsiaTheme="minorHAnsi" w:hAnsi="Arial" w:cs="Courier New"/>
          <w:sz w:val="24"/>
          <w:szCs w:val="24"/>
          <w:lang w:val="en-ID" w:eastAsia="en-US"/>
        </w:rPr>
        <w:t xml:space="preserve"> </w:t>
      </w:r>
      <w:proofErr w:type="spellStart"/>
      <w:r w:rsidR="00BA568F">
        <w:rPr>
          <w:rFonts w:ascii="Arial" w:eastAsiaTheme="minorHAnsi" w:hAnsi="Arial" w:cs="Courier New"/>
          <w:sz w:val="24"/>
          <w:szCs w:val="24"/>
          <w:lang w:val="en-ID" w:eastAsia="en-US"/>
        </w:rPr>
        <w:t>lingkungan</w:t>
      </w:r>
      <w:proofErr w:type="spellEnd"/>
      <w:r w:rsidR="00BA568F">
        <w:rPr>
          <w:rFonts w:ascii="Arial" w:eastAsiaTheme="minorHAnsi" w:hAnsi="Arial" w:cs="Courier New"/>
          <w:sz w:val="24"/>
          <w:szCs w:val="24"/>
          <w:lang w:val="en-ID" w:eastAsia="en-US"/>
        </w:rPr>
        <w:t xml:space="preserve">) </w:t>
      </w:r>
      <w:proofErr w:type="spellStart"/>
      <w:r w:rsidRPr="00AB6EB3">
        <w:rPr>
          <w:rFonts w:ascii="Arial" w:eastAsiaTheme="minorHAnsi" w:hAnsi="Arial" w:cs="Courier New"/>
          <w:sz w:val="24"/>
          <w:szCs w:val="24"/>
          <w:lang w:val="en-ID" w:eastAsia="en-US"/>
        </w:rPr>
        <w:t>beliau</w:t>
      </w:r>
      <w:proofErr w:type="spellEnd"/>
      <w:r w:rsidRPr="00AB6EB3">
        <w:rPr>
          <w:rFonts w:ascii="Arial" w:eastAsiaTheme="minorHAnsi" w:hAnsi="Arial" w:cs="Courier New"/>
          <w:sz w:val="24"/>
          <w:szCs w:val="24"/>
          <w:lang w:val="en-ID" w:eastAsia="en-US"/>
        </w:rPr>
        <w:t xml:space="preserve"> </w:t>
      </w:r>
      <w:proofErr w:type="spellStart"/>
      <w:r w:rsidRPr="00AB6EB3">
        <w:rPr>
          <w:rFonts w:ascii="Arial" w:eastAsiaTheme="minorHAnsi" w:hAnsi="Arial" w:cs="Courier New"/>
          <w:sz w:val="24"/>
          <w:szCs w:val="24"/>
          <w:lang w:val="en-ID" w:eastAsia="en-US"/>
        </w:rPr>
        <w:t>menjawab</w:t>
      </w:r>
      <w:proofErr w:type="spellEnd"/>
      <w:r w:rsidRPr="00AB6EB3">
        <w:rPr>
          <w:rFonts w:ascii="Arial" w:eastAsiaTheme="minorHAnsi" w:hAnsi="Arial" w:cs="Courier New"/>
          <w:sz w:val="24"/>
          <w:szCs w:val="24"/>
          <w:lang w:val="en-ID" w:eastAsia="en-US"/>
        </w:rPr>
        <w:t xml:space="preserve"> </w:t>
      </w:r>
      <w:r w:rsidRPr="00AB6EB3">
        <w:rPr>
          <w:rFonts w:ascii="Arial" w:eastAsiaTheme="minorHAnsi" w:hAnsi="Arial" w:cs="Courier New"/>
          <w:i/>
          <w:iCs/>
          <w:sz w:val="24"/>
          <w:szCs w:val="24"/>
          <w:lang w:val="en-ID" w:eastAsia="en-US"/>
        </w:rPr>
        <w:t xml:space="preserve">“Bantuan </w:t>
      </w:r>
      <w:proofErr w:type="spellStart"/>
      <w:r w:rsidRPr="00AB6EB3">
        <w:rPr>
          <w:rFonts w:ascii="Arial" w:eastAsiaTheme="minorHAnsi" w:hAnsi="Arial" w:cs="Courier New"/>
          <w:i/>
          <w:iCs/>
          <w:sz w:val="24"/>
          <w:szCs w:val="24"/>
          <w:lang w:val="en-ID" w:eastAsia="en-US"/>
        </w:rPr>
        <w:t>lingkungan</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hidup</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masyarakat</w:t>
      </w:r>
      <w:proofErr w:type="spellEnd"/>
      <w:r w:rsidRPr="00AB6EB3">
        <w:rPr>
          <w:rFonts w:ascii="Arial" w:eastAsiaTheme="minorHAnsi" w:hAnsi="Arial" w:cs="Courier New"/>
          <w:i/>
          <w:iCs/>
          <w:sz w:val="24"/>
          <w:szCs w:val="24"/>
          <w:lang w:val="en-ID" w:eastAsia="en-US"/>
        </w:rPr>
        <w:t xml:space="preserve"> ye </w:t>
      </w:r>
      <w:proofErr w:type="spellStart"/>
      <w:r w:rsidRPr="00AB6EB3">
        <w:rPr>
          <w:rFonts w:ascii="Arial" w:eastAsiaTheme="minorHAnsi" w:hAnsi="Arial" w:cs="Courier New"/>
          <w:i/>
          <w:iCs/>
          <w:sz w:val="24"/>
          <w:szCs w:val="24"/>
          <w:lang w:val="en-ID" w:eastAsia="en-US"/>
        </w:rPr>
        <w:t>dek</w:t>
      </w:r>
      <w:proofErr w:type="spellEnd"/>
      <w:r w:rsidR="0035765C">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5765C">
        <w:rPr>
          <w:rFonts w:ascii="Arial" w:eastAsiaTheme="minorHAnsi" w:hAnsi="Arial" w:cs="Courier New"/>
          <w:i/>
          <w:iCs/>
          <w:sz w:val="24"/>
          <w:szCs w:val="24"/>
          <w:lang w:val="en-ID" w:eastAsia="en-US"/>
        </w:rPr>
        <w:t xml:space="preserve"> </w:t>
      </w:r>
      <w:proofErr w:type="spellStart"/>
      <w:r w:rsidR="0035765C">
        <w:rPr>
          <w:rFonts w:ascii="Arial" w:eastAsiaTheme="minorHAnsi" w:hAnsi="Arial" w:cs="Courier New"/>
          <w:i/>
          <w:iCs/>
          <w:sz w:val="24"/>
          <w:szCs w:val="24"/>
          <w:lang w:val="en-ID" w:eastAsia="en-US"/>
        </w:rPr>
        <w:t>biase</w:t>
      </w:r>
      <w:proofErr w:type="spellEnd"/>
      <w:r w:rsidR="0035765C">
        <w:rPr>
          <w:rFonts w:ascii="Arial" w:eastAsiaTheme="minorHAnsi" w:hAnsi="Arial" w:cs="Courier New"/>
          <w:i/>
          <w:iCs/>
          <w:sz w:val="24"/>
          <w:szCs w:val="24"/>
          <w:lang w:val="en-ID" w:eastAsia="en-US"/>
        </w:rPr>
        <w:t xml:space="preserve"> nye kasi</w:t>
      </w:r>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lebih</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kepade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bantuan</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tempat</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tinggal</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masyarakat</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tu</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sendiri</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macam</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rumah</w:t>
      </w:r>
      <w:proofErr w:type="spellEnd"/>
      <w:r w:rsidRPr="00AB6EB3">
        <w:rPr>
          <w:rFonts w:ascii="Arial" w:eastAsiaTheme="minorHAnsi" w:hAnsi="Arial" w:cs="Courier New"/>
          <w:i/>
          <w:iCs/>
          <w:sz w:val="24"/>
          <w:szCs w:val="24"/>
          <w:lang w:val="en-ID" w:eastAsia="en-US"/>
        </w:rPr>
        <w:t xml:space="preserve"> rehab.”</w:t>
      </w:r>
      <w:r w:rsidR="0048225F">
        <w:rPr>
          <w:rFonts w:ascii="Arial" w:eastAsiaTheme="minorHAnsi" w:hAnsi="Arial" w:cs="Courier New"/>
          <w:i/>
          <w:iCs/>
          <w:sz w:val="24"/>
          <w:szCs w:val="24"/>
          <w:lang w:val="en-ID" w:eastAsia="en-US"/>
        </w:rPr>
        <w:t xml:space="preserve"> </w:t>
      </w:r>
      <w:r w:rsidR="0048225F">
        <w:rPr>
          <w:rFonts w:ascii="Arial" w:eastAsiaTheme="minorHAnsi" w:hAnsi="Arial" w:cs="Courier New"/>
          <w:sz w:val="24"/>
          <w:szCs w:val="24"/>
          <w:lang w:val="en-ID" w:eastAsia="en-US"/>
        </w:rPr>
        <w:t>(</w:t>
      </w:r>
      <w:r w:rsidR="00794DB0" w:rsidRPr="00794DB0">
        <w:rPr>
          <w:rFonts w:ascii="Arial" w:eastAsiaTheme="minorHAnsi" w:hAnsi="Arial" w:cs="Courier New"/>
          <w:sz w:val="24"/>
          <w:szCs w:val="24"/>
          <w:lang w:val="en-ID" w:eastAsia="en-US"/>
        </w:rPr>
        <w:t xml:space="preserve">Bantuan </w:t>
      </w:r>
      <w:proofErr w:type="spellStart"/>
      <w:r w:rsidR="00794DB0" w:rsidRPr="00794DB0">
        <w:rPr>
          <w:rFonts w:ascii="Arial" w:eastAsiaTheme="minorHAnsi" w:hAnsi="Arial" w:cs="Courier New"/>
          <w:sz w:val="24"/>
          <w:szCs w:val="24"/>
          <w:lang w:val="en-ID" w:eastAsia="en-US"/>
        </w:rPr>
        <w:t>lingkungan</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hidup</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dari</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Kepala</w:t>
      </w:r>
      <w:proofErr w:type="spellEnd"/>
      <w:r w:rsidR="00794DB0" w:rsidRPr="00794DB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biasanya</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difokuskan</w:t>
      </w:r>
      <w:proofErr w:type="spellEnd"/>
      <w:r w:rsidR="00794DB0" w:rsidRPr="00794DB0">
        <w:rPr>
          <w:rFonts w:ascii="Arial" w:eastAsiaTheme="minorHAnsi" w:hAnsi="Arial" w:cs="Courier New"/>
          <w:sz w:val="24"/>
          <w:szCs w:val="24"/>
          <w:lang w:val="en-ID" w:eastAsia="en-US"/>
        </w:rPr>
        <w:t xml:space="preserve"> pada</w:t>
      </w:r>
      <w:r w:rsidR="00794DB0">
        <w:rPr>
          <w:rFonts w:ascii="Arial" w:eastAsiaTheme="minorHAnsi" w:hAnsi="Arial" w:cs="Courier New"/>
          <w:sz w:val="24"/>
          <w:szCs w:val="24"/>
          <w:lang w:val="en-ID" w:eastAsia="en-US"/>
        </w:rPr>
        <w:t xml:space="preserve"> </w:t>
      </w:r>
      <w:proofErr w:type="spellStart"/>
      <w:r w:rsidR="00794DB0">
        <w:rPr>
          <w:rFonts w:ascii="Arial" w:eastAsiaTheme="minorHAnsi" w:hAnsi="Arial" w:cs="Courier New"/>
          <w:sz w:val="24"/>
          <w:szCs w:val="24"/>
          <w:lang w:val="en-ID" w:eastAsia="en-US"/>
        </w:rPr>
        <w:t>bantuan</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seperti</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renovasi</w:t>
      </w:r>
      <w:proofErr w:type="spellEnd"/>
      <w:r w:rsidR="00794DB0" w:rsidRPr="00794DB0">
        <w:rPr>
          <w:rFonts w:ascii="Arial" w:eastAsiaTheme="minorHAnsi" w:hAnsi="Arial" w:cs="Courier New"/>
          <w:sz w:val="24"/>
          <w:szCs w:val="24"/>
          <w:lang w:val="en-ID" w:eastAsia="en-US"/>
        </w:rPr>
        <w:t xml:space="preserve"> </w:t>
      </w:r>
      <w:proofErr w:type="spellStart"/>
      <w:r w:rsidR="00794DB0" w:rsidRPr="00794DB0">
        <w:rPr>
          <w:rFonts w:ascii="Arial" w:eastAsiaTheme="minorHAnsi" w:hAnsi="Arial" w:cs="Courier New"/>
          <w:sz w:val="24"/>
          <w:szCs w:val="24"/>
          <w:lang w:val="en-ID" w:eastAsia="en-US"/>
        </w:rPr>
        <w:t>rumah</w:t>
      </w:r>
      <w:proofErr w:type="spellEnd"/>
      <w:r w:rsidR="00794DB0">
        <w:rPr>
          <w:rFonts w:ascii="Arial" w:eastAsiaTheme="minorHAnsi" w:hAnsi="Arial" w:cs="Courier New"/>
          <w:sz w:val="24"/>
          <w:szCs w:val="24"/>
          <w:lang w:val="en-ID" w:eastAsia="en-US"/>
        </w:rPr>
        <w:t xml:space="preserve"> </w:t>
      </w:r>
      <w:proofErr w:type="spellStart"/>
      <w:r w:rsidR="00794DB0">
        <w:rPr>
          <w:rFonts w:ascii="Arial" w:eastAsiaTheme="minorHAnsi" w:hAnsi="Arial" w:cs="Courier New"/>
          <w:sz w:val="24"/>
          <w:szCs w:val="24"/>
          <w:lang w:val="en-ID" w:eastAsia="en-US"/>
        </w:rPr>
        <w:t>atau</w:t>
      </w:r>
      <w:proofErr w:type="spellEnd"/>
      <w:r w:rsidR="00794DB0">
        <w:rPr>
          <w:rFonts w:ascii="Arial" w:eastAsiaTheme="minorHAnsi" w:hAnsi="Arial" w:cs="Courier New"/>
          <w:sz w:val="24"/>
          <w:szCs w:val="24"/>
          <w:lang w:val="en-ID" w:eastAsia="en-US"/>
        </w:rPr>
        <w:t xml:space="preserve"> </w:t>
      </w:r>
      <w:proofErr w:type="spellStart"/>
      <w:r w:rsidR="00794DB0">
        <w:rPr>
          <w:rFonts w:ascii="Arial" w:eastAsiaTheme="minorHAnsi" w:hAnsi="Arial" w:cs="Courier New"/>
          <w:sz w:val="24"/>
          <w:szCs w:val="24"/>
          <w:lang w:val="en-ID" w:eastAsia="en-US"/>
        </w:rPr>
        <w:t>rumah</w:t>
      </w:r>
      <w:proofErr w:type="spellEnd"/>
      <w:r w:rsidR="00794DB0">
        <w:rPr>
          <w:rFonts w:ascii="Arial" w:eastAsiaTheme="minorHAnsi" w:hAnsi="Arial" w:cs="Courier New"/>
          <w:sz w:val="24"/>
          <w:szCs w:val="24"/>
          <w:lang w:val="en-ID" w:eastAsia="en-US"/>
        </w:rPr>
        <w:t xml:space="preserve"> rehab</w:t>
      </w:r>
      <w:r w:rsidR="00757D22">
        <w:rPr>
          <w:rFonts w:ascii="Arial" w:eastAsiaTheme="minorHAnsi" w:hAnsi="Arial" w:cs="Courier New"/>
          <w:sz w:val="24"/>
          <w:szCs w:val="24"/>
          <w:lang w:val="en-ID" w:eastAsia="en-US"/>
        </w:rPr>
        <w:t>).</w:t>
      </w:r>
    </w:p>
    <w:p w14:paraId="4B0653CF" w14:textId="77777777" w:rsidR="00794DB0" w:rsidRDefault="00BC37EC" w:rsidP="00B0278E">
      <w:pPr>
        <w:spacing w:before="240" w:after="0" w:line="480" w:lineRule="auto"/>
        <w:ind w:firstLine="720"/>
        <w:jc w:val="both"/>
        <w:rPr>
          <w:rFonts w:ascii="Arial" w:eastAsiaTheme="minorHAnsi" w:hAnsi="Arial" w:cs="Courier New"/>
          <w:sz w:val="24"/>
          <w:szCs w:val="24"/>
          <w:lang w:val="en-ID" w:eastAsia="en-US"/>
        </w:rPr>
      </w:pPr>
      <w:r w:rsidRPr="00794DB0">
        <w:rPr>
          <w:rFonts w:ascii="Arial" w:eastAsiaTheme="minorHAnsi" w:hAnsi="Arial" w:cs="Courier New"/>
          <w:sz w:val="24"/>
          <w:szCs w:val="24"/>
          <w:lang w:val="en-ID" w:eastAsia="en-US"/>
        </w:rPr>
        <w:t>Sela</w:t>
      </w:r>
      <w:r w:rsidR="00AB6EB3" w:rsidRPr="00794DB0">
        <w:rPr>
          <w:rFonts w:ascii="Arial" w:eastAsiaTheme="minorHAnsi" w:hAnsi="Arial" w:cs="Courier New"/>
          <w:sz w:val="24"/>
          <w:szCs w:val="24"/>
          <w:lang w:val="en-ID" w:eastAsia="en-US"/>
        </w:rPr>
        <w:t xml:space="preserve">in </w:t>
      </w:r>
      <w:proofErr w:type="spellStart"/>
      <w:r w:rsidR="00AB6EB3" w:rsidRPr="00794DB0">
        <w:rPr>
          <w:rFonts w:ascii="Arial" w:eastAsiaTheme="minorHAnsi" w:hAnsi="Arial" w:cs="Courier New"/>
          <w:sz w:val="24"/>
          <w:szCs w:val="24"/>
          <w:lang w:val="en-ID" w:eastAsia="en-US"/>
        </w:rPr>
        <w:t>itu</w:t>
      </w:r>
      <w:proofErr w:type="spellEnd"/>
      <w:r w:rsidR="00AB6EB3"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penulis</w:t>
      </w:r>
      <w:proofErr w:type="spellEnd"/>
      <w:r w:rsidR="00AB6EB3" w:rsidRPr="00794DB0">
        <w:rPr>
          <w:rFonts w:ascii="Arial" w:eastAsiaTheme="minorHAnsi" w:hAnsi="Arial" w:cs="Courier New"/>
          <w:sz w:val="24"/>
          <w:szCs w:val="24"/>
          <w:lang w:val="en-ID" w:eastAsia="en-US"/>
        </w:rPr>
        <w:t xml:space="preserve"> juga</w:t>
      </w:r>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mengajukan</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pertanyaan</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dengan</w:t>
      </w:r>
      <w:proofErr w:type="spellEnd"/>
      <w:r w:rsidRPr="00794DB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Syamiansyah</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selaku</w:t>
      </w:r>
      <w:proofErr w:type="spellEnd"/>
      <w:r w:rsidRPr="00794DB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petani</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dengan</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petanyaannya</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sebagai</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berikut</w:t>
      </w:r>
      <w:proofErr w:type="spellEnd"/>
      <w:r w:rsidRPr="00AB6EB3">
        <w:rPr>
          <w:rFonts w:ascii="Arial" w:eastAsiaTheme="minorHAnsi" w:hAnsi="Arial" w:cs="Courier New"/>
          <w:sz w:val="24"/>
          <w:szCs w:val="24"/>
          <w:lang w:val="en-ID" w:eastAsia="en-US"/>
        </w:rPr>
        <w:t xml:space="preserve">: </w:t>
      </w:r>
    </w:p>
    <w:p w14:paraId="4CCA0D28" w14:textId="77777777" w:rsidR="00794DB0" w:rsidRPr="00794DB0" w:rsidRDefault="00BC37EC" w:rsidP="00757D22">
      <w:pPr>
        <w:spacing w:after="0" w:line="240" w:lineRule="auto"/>
        <w:jc w:val="both"/>
        <w:rPr>
          <w:rFonts w:ascii="Arial" w:eastAsiaTheme="minorHAnsi" w:hAnsi="Arial" w:cs="Courier New"/>
          <w:sz w:val="24"/>
          <w:szCs w:val="24"/>
          <w:lang w:val="en-ID" w:eastAsia="en-US"/>
        </w:rPr>
      </w:pPr>
      <w:r w:rsidRPr="00AB6EB3">
        <w:rPr>
          <w:rFonts w:ascii="Arial" w:eastAsiaTheme="minorHAnsi" w:hAnsi="Arial" w:cs="Courier New"/>
          <w:i/>
          <w:iCs/>
          <w:sz w:val="24"/>
          <w:szCs w:val="24"/>
          <w:lang w:val="en-ID" w:eastAsia="en-US"/>
        </w:rPr>
        <w:t xml:space="preserve">“Pak </w:t>
      </w:r>
      <w:proofErr w:type="spellStart"/>
      <w:r w:rsidRPr="00AB6EB3">
        <w:rPr>
          <w:rFonts w:ascii="Arial" w:eastAsiaTheme="minorHAnsi" w:hAnsi="Arial" w:cs="Courier New"/>
          <w:i/>
          <w:iCs/>
          <w:sz w:val="24"/>
          <w:szCs w:val="24"/>
          <w:lang w:val="en-ID" w:eastAsia="en-US"/>
        </w:rPr>
        <w:t>kalau</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untuk</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bantuan</w:t>
      </w:r>
      <w:proofErr w:type="spellEnd"/>
      <w:r w:rsidRPr="00AB6EB3">
        <w:rPr>
          <w:rFonts w:ascii="Arial" w:eastAsiaTheme="minorHAnsi" w:hAnsi="Arial" w:cs="Courier New"/>
          <w:i/>
          <w:iCs/>
          <w:sz w:val="24"/>
          <w:szCs w:val="24"/>
          <w:lang w:val="en-ID" w:eastAsia="en-US"/>
        </w:rPr>
        <w:t xml:space="preserve"> yang </w:t>
      </w:r>
      <w:proofErr w:type="spellStart"/>
      <w:r w:rsidRPr="00AB6EB3">
        <w:rPr>
          <w:rFonts w:ascii="Arial" w:eastAsiaTheme="minorHAnsi" w:hAnsi="Arial" w:cs="Courier New"/>
          <w:i/>
          <w:iCs/>
          <w:sz w:val="24"/>
          <w:szCs w:val="24"/>
          <w:lang w:val="en-ID" w:eastAsia="en-US"/>
        </w:rPr>
        <w:t>diberikan</w:t>
      </w:r>
      <w:proofErr w:type="spellEnd"/>
      <w:r w:rsidRPr="00AB6EB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kepade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masyarakat</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dakam</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bentuk</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umah</w:t>
      </w:r>
      <w:proofErr w:type="spellEnd"/>
      <w:r w:rsidRPr="00AB6EB3">
        <w:rPr>
          <w:rFonts w:ascii="Arial" w:eastAsiaTheme="minorHAnsi" w:hAnsi="Arial" w:cs="Courier New"/>
          <w:i/>
          <w:iCs/>
          <w:sz w:val="24"/>
          <w:szCs w:val="24"/>
          <w:lang w:val="en-ID" w:eastAsia="en-US"/>
        </w:rPr>
        <w:t xml:space="preserve"> rehab </w:t>
      </w:r>
      <w:proofErr w:type="spellStart"/>
      <w:r w:rsidRPr="00AB6EB3">
        <w:rPr>
          <w:rFonts w:ascii="Arial" w:eastAsiaTheme="minorHAnsi" w:hAnsi="Arial" w:cs="Courier New"/>
          <w:i/>
          <w:iCs/>
          <w:sz w:val="24"/>
          <w:szCs w:val="24"/>
          <w:lang w:val="en-ID" w:eastAsia="en-US"/>
        </w:rPr>
        <w:t>ade</w:t>
      </w:r>
      <w:proofErr w:type="spellEnd"/>
      <w:r w:rsidRPr="00AB6EB3">
        <w:rPr>
          <w:rFonts w:ascii="Arial" w:eastAsiaTheme="minorHAnsi" w:hAnsi="Arial" w:cs="Courier New"/>
          <w:i/>
          <w:iCs/>
          <w:sz w:val="24"/>
          <w:szCs w:val="24"/>
          <w:lang w:val="en-ID" w:eastAsia="en-US"/>
        </w:rPr>
        <w:t xml:space="preserve"> dak </w:t>
      </w:r>
      <w:proofErr w:type="spellStart"/>
      <w:r w:rsidRPr="00AB6EB3">
        <w:rPr>
          <w:rFonts w:ascii="Arial" w:eastAsiaTheme="minorHAnsi" w:hAnsi="Arial" w:cs="Courier New"/>
          <w:i/>
          <w:iCs/>
          <w:sz w:val="24"/>
          <w:szCs w:val="24"/>
          <w:lang w:val="en-ID" w:eastAsia="en-US"/>
        </w:rPr>
        <w:t>pak</w:t>
      </w:r>
      <w:proofErr w:type="spellEnd"/>
      <w:r w:rsidRPr="00AB6EB3">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rumah</w:t>
      </w:r>
      <w:proofErr w:type="spellEnd"/>
      <w:r>
        <w:rPr>
          <w:rFonts w:ascii="Arial" w:eastAsiaTheme="minorHAnsi" w:hAnsi="Arial" w:cs="Courier New"/>
          <w:sz w:val="24"/>
          <w:szCs w:val="24"/>
          <w:lang w:val="en-ID" w:eastAsia="en-US"/>
        </w:rPr>
        <w:t xml:space="preserve"> rehab) </w:t>
      </w:r>
      <w:proofErr w:type="spellStart"/>
      <w:r w:rsidRPr="00AB6EB3">
        <w:rPr>
          <w:rFonts w:ascii="Arial" w:eastAsiaTheme="minorHAnsi" w:hAnsi="Arial" w:cs="Courier New"/>
          <w:sz w:val="24"/>
          <w:szCs w:val="24"/>
          <w:lang w:val="en-ID" w:eastAsia="en-US"/>
        </w:rPr>
        <w:t>beliau</w:t>
      </w:r>
      <w:proofErr w:type="spellEnd"/>
      <w:r w:rsidRPr="00AB6EB3">
        <w:rPr>
          <w:rFonts w:ascii="Arial" w:eastAsiaTheme="minorHAnsi" w:hAnsi="Arial" w:cs="Courier New"/>
          <w:sz w:val="24"/>
          <w:szCs w:val="24"/>
          <w:lang w:val="en-ID" w:eastAsia="en-US"/>
        </w:rPr>
        <w:t xml:space="preserve"> </w:t>
      </w:r>
      <w:proofErr w:type="spellStart"/>
      <w:r w:rsidRPr="00AB6EB3">
        <w:rPr>
          <w:rFonts w:ascii="Arial" w:eastAsiaTheme="minorHAnsi" w:hAnsi="Arial" w:cs="Courier New"/>
          <w:sz w:val="24"/>
          <w:szCs w:val="24"/>
          <w:lang w:val="en-ID" w:eastAsia="en-US"/>
        </w:rPr>
        <w:t>menjawab</w:t>
      </w:r>
      <w:proofErr w:type="spellEnd"/>
      <w:r w:rsidRPr="00AB6EB3">
        <w:rPr>
          <w:rFonts w:ascii="Arial" w:eastAsiaTheme="minorHAnsi" w:hAnsi="Arial" w:cs="Courier New"/>
          <w:sz w:val="24"/>
          <w:szCs w:val="24"/>
          <w:lang w:val="en-ID" w:eastAsia="en-US"/>
        </w:rPr>
        <w:t xml:space="preserve"> </w:t>
      </w:r>
      <w:r w:rsidRPr="00AB6EB3">
        <w:rPr>
          <w:rFonts w:ascii="Arial" w:eastAsiaTheme="minorHAnsi" w:hAnsi="Arial" w:cs="Courier New"/>
          <w:i/>
          <w:iCs/>
          <w:sz w:val="24"/>
          <w:szCs w:val="24"/>
          <w:lang w:val="en-ID" w:eastAsia="en-US"/>
        </w:rPr>
        <w:t>“</w:t>
      </w:r>
      <w:proofErr w:type="spellStart"/>
      <w:r w:rsidRPr="00AB6EB3">
        <w:rPr>
          <w:rFonts w:ascii="Arial" w:eastAsiaTheme="minorHAnsi" w:hAnsi="Arial" w:cs="Courier New"/>
          <w:i/>
          <w:iCs/>
          <w:sz w:val="24"/>
          <w:szCs w:val="24"/>
          <w:lang w:val="en-ID" w:eastAsia="en-US"/>
        </w:rPr>
        <w:t>Alhamdulilah</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ade</w:t>
      </w:r>
      <w:proofErr w:type="spellEnd"/>
      <w:r w:rsidRPr="00AB6EB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B6EB3">
        <w:rPr>
          <w:rFonts w:ascii="Arial" w:eastAsiaTheme="minorHAnsi" w:hAnsi="Arial" w:cs="Courier New"/>
          <w:i/>
          <w:iCs/>
          <w:sz w:val="24"/>
          <w:szCs w:val="24"/>
          <w:lang w:val="en-ID" w:eastAsia="en-US"/>
        </w:rPr>
        <w:t xml:space="preserve"> kasi </w:t>
      </w:r>
      <w:proofErr w:type="spellStart"/>
      <w:r w:rsidRPr="00AB6EB3">
        <w:rPr>
          <w:rFonts w:ascii="Arial" w:eastAsiaTheme="minorHAnsi" w:hAnsi="Arial" w:cs="Courier New"/>
          <w:i/>
          <w:iCs/>
          <w:sz w:val="24"/>
          <w:szCs w:val="24"/>
          <w:lang w:val="en-ID" w:eastAsia="en-US"/>
        </w:rPr>
        <w:t>umah</w:t>
      </w:r>
      <w:proofErr w:type="spellEnd"/>
      <w:r w:rsidRPr="00AB6EB3">
        <w:rPr>
          <w:rFonts w:ascii="Arial" w:eastAsiaTheme="minorHAnsi" w:hAnsi="Arial" w:cs="Courier New"/>
          <w:i/>
          <w:iCs/>
          <w:sz w:val="24"/>
          <w:szCs w:val="24"/>
          <w:lang w:val="en-ID" w:eastAsia="en-US"/>
        </w:rPr>
        <w:t xml:space="preserve"> rehab </w:t>
      </w:r>
      <w:proofErr w:type="spellStart"/>
      <w:r w:rsidRPr="00AB6EB3">
        <w:rPr>
          <w:rFonts w:ascii="Arial" w:eastAsiaTheme="minorHAnsi" w:hAnsi="Arial" w:cs="Courier New"/>
          <w:i/>
          <w:iCs/>
          <w:sz w:val="24"/>
          <w:szCs w:val="24"/>
          <w:lang w:val="en-ID" w:eastAsia="en-US"/>
        </w:rPr>
        <w:t>kepade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masyarakat</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sini</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kalau</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tak</w:t>
      </w:r>
      <w:proofErr w:type="spellEnd"/>
      <w:r w:rsidRPr="00AB6EB3">
        <w:rPr>
          <w:rFonts w:ascii="Arial" w:eastAsiaTheme="minorHAnsi" w:hAnsi="Arial" w:cs="Courier New"/>
          <w:i/>
          <w:iCs/>
          <w:sz w:val="24"/>
          <w:szCs w:val="24"/>
          <w:lang w:val="en-ID" w:eastAsia="en-US"/>
        </w:rPr>
        <w:t xml:space="preserve"> salah </w:t>
      </w:r>
      <w:proofErr w:type="spellStart"/>
      <w:r w:rsidRPr="00AB6EB3">
        <w:rPr>
          <w:rFonts w:ascii="Arial" w:eastAsiaTheme="minorHAnsi" w:hAnsi="Arial" w:cs="Courier New"/>
          <w:i/>
          <w:iCs/>
          <w:sz w:val="24"/>
          <w:szCs w:val="24"/>
          <w:lang w:val="en-ID" w:eastAsia="en-US"/>
        </w:rPr>
        <w:t>saye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ade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begape</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bijik</w:t>
      </w:r>
      <w:proofErr w:type="spellEnd"/>
      <w:r w:rsidRPr="00AB6EB3">
        <w:rPr>
          <w:rFonts w:ascii="Arial" w:eastAsiaTheme="minorHAnsi" w:hAnsi="Arial" w:cs="Courier New"/>
          <w:i/>
          <w:iCs/>
          <w:sz w:val="24"/>
          <w:szCs w:val="24"/>
          <w:lang w:val="en-ID" w:eastAsia="en-US"/>
        </w:rPr>
        <w:t xml:space="preserve"> </w:t>
      </w:r>
      <w:proofErr w:type="spellStart"/>
      <w:r w:rsidRPr="00AB6EB3">
        <w:rPr>
          <w:rFonts w:ascii="Arial" w:eastAsiaTheme="minorHAnsi" w:hAnsi="Arial" w:cs="Courier New"/>
          <w:i/>
          <w:iCs/>
          <w:sz w:val="24"/>
          <w:szCs w:val="24"/>
          <w:lang w:val="en-ID" w:eastAsia="en-US"/>
        </w:rPr>
        <w:t>rumah</w:t>
      </w:r>
      <w:proofErr w:type="spellEnd"/>
      <w:r w:rsidRPr="00AB6EB3">
        <w:rPr>
          <w:rFonts w:ascii="Arial" w:eastAsiaTheme="minorHAnsi" w:hAnsi="Arial" w:cs="Courier New"/>
          <w:i/>
          <w:iCs/>
          <w:sz w:val="24"/>
          <w:szCs w:val="24"/>
          <w:lang w:val="en-ID" w:eastAsia="en-US"/>
        </w:rPr>
        <w:t xml:space="preserve"> yang di kasi nye</w:t>
      </w:r>
      <w:r w:rsidR="00757D22">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sidR="001B151F">
        <w:rPr>
          <w:rFonts w:ascii="Arial" w:eastAsiaTheme="minorHAnsi" w:hAnsi="Arial" w:cs="Courier New"/>
          <w:sz w:val="24"/>
          <w:szCs w:val="24"/>
          <w:lang w:val="en-ID" w:eastAsia="en-US"/>
        </w:rPr>
        <w:t>Alhamdulilah</w:t>
      </w:r>
      <w:proofErr w:type="spellEnd"/>
      <w:r w:rsidR="001B151F">
        <w:rPr>
          <w:rFonts w:ascii="Arial" w:eastAsiaTheme="minorHAnsi" w:hAnsi="Arial" w:cs="Courier New"/>
          <w:sz w:val="24"/>
          <w:szCs w:val="24"/>
          <w:lang w:val="en-ID" w:eastAsia="en-US"/>
        </w:rPr>
        <w:t xml:space="preserve"> </w:t>
      </w:r>
      <w:proofErr w:type="spellStart"/>
      <w:r w:rsidR="001B151F">
        <w:rPr>
          <w:rFonts w:ascii="Arial" w:eastAsiaTheme="minorHAnsi" w:hAnsi="Arial" w:cs="Courier New"/>
          <w:sz w:val="24"/>
          <w:szCs w:val="24"/>
          <w:lang w:val="en-ID" w:eastAsia="en-US"/>
        </w:rPr>
        <w:t>memang</w:t>
      </w:r>
      <w:proofErr w:type="spellEnd"/>
      <w:r w:rsidR="001B151F">
        <w:rPr>
          <w:rFonts w:ascii="Arial" w:eastAsiaTheme="minorHAnsi" w:hAnsi="Arial" w:cs="Courier New"/>
          <w:sz w:val="24"/>
          <w:szCs w:val="24"/>
          <w:lang w:val="en-ID" w:eastAsia="en-US"/>
        </w:rPr>
        <w:t xml:space="preserve"> </w:t>
      </w:r>
      <w:proofErr w:type="spellStart"/>
      <w:r w:rsidR="001B151F">
        <w:rPr>
          <w:rFonts w:ascii="Arial" w:eastAsiaTheme="minorHAnsi" w:hAnsi="Arial" w:cs="Courier New"/>
          <w:sz w:val="24"/>
          <w:szCs w:val="24"/>
          <w:lang w:val="en-ID" w:eastAsia="en-US"/>
        </w:rPr>
        <w:t>ada</w:t>
      </w:r>
      <w:proofErr w:type="spellEnd"/>
      <w:r w:rsidR="001B151F">
        <w:rPr>
          <w:rFonts w:ascii="Arial" w:eastAsiaTheme="minorHAnsi" w:hAnsi="Arial" w:cs="Courier New"/>
          <w:sz w:val="24"/>
          <w:szCs w:val="24"/>
          <w:lang w:val="en-ID" w:eastAsia="en-US"/>
        </w:rPr>
        <w:t xml:space="preserve"> </w:t>
      </w:r>
      <w:proofErr w:type="spellStart"/>
      <w:r w:rsidR="001B151F">
        <w:rPr>
          <w:rFonts w:ascii="Arial" w:eastAsiaTheme="minorHAnsi" w:hAnsi="Arial" w:cs="Courier New"/>
          <w:sz w:val="24"/>
          <w:szCs w:val="24"/>
          <w:lang w:val="en-ID" w:eastAsia="en-US"/>
        </w:rPr>
        <w:t>bantuan</w:t>
      </w:r>
      <w:proofErr w:type="spellEnd"/>
      <w:r w:rsidR="001B151F">
        <w:rPr>
          <w:rFonts w:ascii="Arial" w:eastAsiaTheme="minorHAnsi" w:hAnsi="Arial" w:cs="Courier New"/>
          <w:sz w:val="24"/>
          <w:szCs w:val="24"/>
          <w:lang w:val="en-ID" w:eastAsia="en-US"/>
        </w:rPr>
        <w:t xml:space="preserve"> yang </w:t>
      </w:r>
      <w:proofErr w:type="spellStart"/>
      <w:r w:rsidR="001B151F">
        <w:rPr>
          <w:rFonts w:ascii="Arial" w:eastAsiaTheme="minorHAnsi" w:hAnsi="Arial" w:cs="Courier New"/>
          <w:sz w:val="24"/>
          <w:szCs w:val="24"/>
          <w:lang w:val="en-ID" w:eastAsia="en-US"/>
        </w:rPr>
        <w:t>diberikan</w:t>
      </w:r>
      <w:proofErr w:type="spellEnd"/>
      <w:r w:rsidR="001B151F">
        <w:rPr>
          <w:rFonts w:ascii="Arial" w:eastAsiaTheme="minorHAnsi" w:hAnsi="Arial" w:cs="Courier New"/>
          <w:sz w:val="24"/>
          <w:szCs w:val="24"/>
          <w:lang w:val="en-ID" w:eastAsia="en-US"/>
        </w:rPr>
        <w:t xml:space="preserve"> </w:t>
      </w:r>
      <w:proofErr w:type="spellStart"/>
      <w:r w:rsidR="001B151F">
        <w:rPr>
          <w:rFonts w:ascii="Arial" w:eastAsiaTheme="minorHAnsi" w:hAnsi="Arial" w:cs="Courier New"/>
          <w:sz w:val="24"/>
          <w:szCs w:val="24"/>
          <w:lang w:val="en-ID" w:eastAsia="en-US"/>
        </w:rPr>
        <w:t>Kepala</w:t>
      </w:r>
      <w:proofErr w:type="spellEnd"/>
      <w:r w:rsidR="001B15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57D22">
        <w:rPr>
          <w:rFonts w:ascii="Arial" w:eastAsiaTheme="minorHAnsi" w:hAnsi="Arial" w:cs="Courier New"/>
          <w:sz w:val="24"/>
          <w:szCs w:val="24"/>
          <w:lang w:val="en-ID" w:eastAsia="en-US"/>
        </w:rPr>
        <w:t xml:space="preserve"> </w:t>
      </w:r>
      <w:proofErr w:type="spellStart"/>
      <w:r w:rsidR="00757D22">
        <w:rPr>
          <w:rFonts w:ascii="Arial" w:eastAsiaTheme="minorHAnsi" w:hAnsi="Arial" w:cs="Courier New"/>
          <w:sz w:val="24"/>
          <w:szCs w:val="24"/>
          <w:lang w:val="en-ID" w:eastAsia="en-US"/>
        </w:rPr>
        <w:t>seperti</w:t>
      </w:r>
      <w:proofErr w:type="spellEnd"/>
      <w:r w:rsidR="00757D22">
        <w:rPr>
          <w:rFonts w:ascii="Arial" w:eastAsiaTheme="minorHAnsi" w:hAnsi="Arial" w:cs="Courier New"/>
          <w:sz w:val="24"/>
          <w:szCs w:val="24"/>
          <w:lang w:val="en-ID" w:eastAsia="en-US"/>
        </w:rPr>
        <w:t xml:space="preserve"> </w:t>
      </w:r>
      <w:proofErr w:type="spellStart"/>
      <w:r w:rsidR="00757D22">
        <w:rPr>
          <w:rFonts w:ascii="Arial" w:eastAsiaTheme="minorHAnsi" w:hAnsi="Arial" w:cs="Courier New"/>
          <w:sz w:val="24"/>
          <w:szCs w:val="24"/>
          <w:lang w:val="en-ID" w:eastAsia="en-US"/>
        </w:rPr>
        <w:t>bantuan</w:t>
      </w:r>
      <w:proofErr w:type="spellEnd"/>
      <w:r w:rsidR="00757D22">
        <w:rPr>
          <w:rFonts w:ascii="Arial" w:eastAsiaTheme="minorHAnsi" w:hAnsi="Arial" w:cs="Courier New"/>
          <w:sz w:val="24"/>
          <w:szCs w:val="24"/>
          <w:lang w:val="en-ID" w:eastAsia="en-US"/>
        </w:rPr>
        <w:t xml:space="preserve"> </w:t>
      </w:r>
      <w:proofErr w:type="spellStart"/>
      <w:r w:rsidR="00757D22">
        <w:rPr>
          <w:rFonts w:ascii="Arial" w:eastAsiaTheme="minorHAnsi" w:hAnsi="Arial" w:cs="Courier New"/>
          <w:sz w:val="24"/>
          <w:szCs w:val="24"/>
          <w:lang w:val="en-ID" w:eastAsia="en-US"/>
        </w:rPr>
        <w:t>rumah</w:t>
      </w:r>
      <w:proofErr w:type="spellEnd"/>
      <w:r w:rsidR="00757D22">
        <w:rPr>
          <w:rFonts w:ascii="Arial" w:eastAsiaTheme="minorHAnsi" w:hAnsi="Arial" w:cs="Courier New"/>
          <w:sz w:val="24"/>
          <w:szCs w:val="24"/>
          <w:lang w:val="en-ID" w:eastAsia="en-US"/>
        </w:rPr>
        <w:t xml:space="preserve"> rehab).</w:t>
      </w:r>
    </w:p>
    <w:p w14:paraId="7E679304" w14:textId="77777777" w:rsidR="00794DB0" w:rsidRPr="00794DB0" w:rsidRDefault="00BC37EC" w:rsidP="00B0278E">
      <w:pPr>
        <w:spacing w:before="240" w:after="0" w:line="480" w:lineRule="auto"/>
        <w:ind w:firstLine="720"/>
        <w:jc w:val="both"/>
        <w:rPr>
          <w:rFonts w:ascii="Arial" w:eastAsiaTheme="minorHAnsi" w:hAnsi="Arial" w:cs="Courier New"/>
          <w:i/>
          <w:iCs/>
          <w:sz w:val="24"/>
          <w:szCs w:val="24"/>
          <w:lang w:val="en-ID" w:eastAsia="en-US"/>
        </w:rPr>
      </w:pPr>
      <w:proofErr w:type="spellStart"/>
      <w:r w:rsidRPr="00E34F1F">
        <w:rPr>
          <w:rFonts w:ascii="Arial" w:eastAsiaTheme="minorHAnsi" w:hAnsi="Arial" w:cs="Courier New"/>
          <w:sz w:val="24"/>
          <w:szCs w:val="24"/>
          <w:lang w:val="en-ID" w:eastAsia="en-US"/>
        </w:rPr>
        <w:t>Kemudian</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penulis</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bertanya</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lagi</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dengan</w:t>
      </w:r>
      <w:proofErr w:type="spellEnd"/>
      <w:r w:rsidRPr="00E34F1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Samsir</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selaku</w:t>
      </w:r>
      <w:proofErr w:type="spellEnd"/>
      <w:r w:rsidRPr="00E34F1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nelayan</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dengan</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pertanyaan</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sebagai</w:t>
      </w:r>
      <w:proofErr w:type="spellEnd"/>
      <w:r w:rsidRPr="00E34F1F">
        <w:rPr>
          <w:rFonts w:ascii="Arial" w:eastAsiaTheme="minorHAnsi" w:hAnsi="Arial" w:cs="Courier New"/>
          <w:sz w:val="24"/>
          <w:szCs w:val="24"/>
          <w:lang w:val="en-ID" w:eastAsia="en-US"/>
        </w:rPr>
        <w:t xml:space="preserve"> </w:t>
      </w:r>
      <w:proofErr w:type="spellStart"/>
      <w:r w:rsidRPr="00E34F1F">
        <w:rPr>
          <w:rFonts w:ascii="Arial" w:eastAsiaTheme="minorHAnsi" w:hAnsi="Arial" w:cs="Courier New"/>
          <w:sz w:val="24"/>
          <w:szCs w:val="24"/>
          <w:lang w:val="en-ID" w:eastAsia="en-US"/>
        </w:rPr>
        <w:t>berikut</w:t>
      </w:r>
      <w:proofErr w:type="spellEnd"/>
      <w:r w:rsidRPr="00794DB0">
        <w:rPr>
          <w:rFonts w:ascii="Arial" w:eastAsiaTheme="minorHAnsi" w:hAnsi="Arial" w:cs="Courier New"/>
          <w:sz w:val="24"/>
          <w:szCs w:val="24"/>
          <w:lang w:val="en-ID" w:eastAsia="en-US"/>
        </w:rPr>
        <w:t>:</w:t>
      </w:r>
    </w:p>
    <w:p w14:paraId="667FF856" w14:textId="77777777" w:rsidR="00A53683" w:rsidRPr="00055C52" w:rsidRDefault="00BC37EC" w:rsidP="00757D22">
      <w:pPr>
        <w:spacing w:after="0" w:line="240" w:lineRule="auto"/>
        <w:jc w:val="both"/>
        <w:rPr>
          <w:rFonts w:ascii="Arial" w:eastAsiaTheme="minorHAnsi" w:hAnsi="Arial" w:cs="Courier New"/>
          <w:sz w:val="24"/>
          <w:szCs w:val="24"/>
          <w:lang w:val="en-ID" w:eastAsia="en-US"/>
        </w:rPr>
      </w:pPr>
      <w:r w:rsidRPr="00794DB0">
        <w:rPr>
          <w:rFonts w:ascii="Arial" w:eastAsiaTheme="minorHAnsi" w:hAnsi="Arial" w:cs="Courier New"/>
          <w:i/>
          <w:iCs/>
          <w:sz w:val="24"/>
          <w:szCs w:val="24"/>
          <w:lang w:val="en-ID" w:eastAsia="en-US"/>
        </w:rPr>
        <w:t xml:space="preserve"> “Pak </w:t>
      </w:r>
      <w:proofErr w:type="spellStart"/>
      <w:r w:rsidRPr="00794DB0">
        <w:rPr>
          <w:rFonts w:ascii="Arial" w:eastAsiaTheme="minorHAnsi" w:hAnsi="Arial" w:cs="Courier New"/>
          <w:i/>
          <w:iCs/>
          <w:sz w:val="24"/>
          <w:szCs w:val="24"/>
          <w:lang w:val="en-ID" w:eastAsia="en-US"/>
        </w:rPr>
        <w:t>kalau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bantuan</w:t>
      </w:r>
      <w:proofErr w:type="spellEnd"/>
      <w:r w:rsidRPr="00794DB0">
        <w:rPr>
          <w:rFonts w:ascii="Arial" w:eastAsiaTheme="minorHAnsi" w:hAnsi="Arial" w:cs="Courier New"/>
          <w:i/>
          <w:iCs/>
          <w:sz w:val="24"/>
          <w:szCs w:val="24"/>
          <w:lang w:val="en-ID" w:eastAsia="en-US"/>
        </w:rPr>
        <w:t xml:space="preserve"> yang </w:t>
      </w:r>
      <w:proofErr w:type="spellStart"/>
      <w:r w:rsidRPr="00794DB0">
        <w:rPr>
          <w:rFonts w:ascii="Arial" w:eastAsiaTheme="minorHAnsi" w:hAnsi="Arial" w:cs="Courier New"/>
          <w:i/>
          <w:iCs/>
          <w:sz w:val="24"/>
          <w:szCs w:val="24"/>
          <w:lang w:val="en-ID" w:eastAsia="en-US"/>
        </w:rPr>
        <w:t>diberikan</w:t>
      </w:r>
      <w:proofErr w:type="spellEnd"/>
      <w:r w:rsidRPr="00794DB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kepade</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masyarakat</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da</w:t>
      </w:r>
      <w:r w:rsidR="00E34F1F">
        <w:rPr>
          <w:rFonts w:ascii="Arial" w:eastAsiaTheme="minorHAnsi" w:hAnsi="Arial" w:cs="Courier New"/>
          <w:i/>
          <w:iCs/>
          <w:sz w:val="24"/>
          <w:szCs w:val="24"/>
          <w:lang w:val="en-ID" w:eastAsia="en-US"/>
        </w:rPr>
        <w:t>lam</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bentuk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umah</w:t>
      </w:r>
      <w:proofErr w:type="spellEnd"/>
      <w:r w:rsidRPr="00794DB0">
        <w:rPr>
          <w:rFonts w:ascii="Arial" w:eastAsiaTheme="minorHAnsi" w:hAnsi="Arial" w:cs="Courier New"/>
          <w:i/>
          <w:iCs/>
          <w:sz w:val="24"/>
          <w:szCs w:val="24"/>
          <w:lang w:val="en-ID" w:eastAsia="en-US"/>
        </w:rPr>
        <w:t xml:space="preserve"> rehab </w:t>
      </w:r>
      <w:proofErr w:type="spellStart"/>
      <w:r w:rsidRPr="00794DB0">
        <w:rPr>
          <w:rFonts w:ascii="Arial" w:eastAsiaTheme="minorHAnsi" w:hAnsi="Arial" w:cs="Courier New"/>
          <w:i/>
          <w:iCs/>
          <w:sz w:val="24"/>
          <w:szCs w:val="24"/>
          <w:lang w:val="en-ID" w:eastAsia="en-US"/>
        </w:rPr>
        <w:t>ade</w:t>
      </w:r>
      <w:proofErr w:type="spellEnd"/>
      <w:r w:rsidRPr="00794DB0">
        <w:rPr>
          <w:rFonts w:ascii="Arial" w:eastAsiaTheme="minorHAnsi" w:hAnsi="Arial" w:cs="Courier New"/>
          <w:i/>
          <w:iCs/>
          <w:sz w:val="24"/>
          <w:szCs w:val="24"/>
          <w:lang w:val="en-ID" w:eastAsia="en-US"/>
        </w:rPr>
        <w:t xml:space="preserve"> dak </w:t>
      </w:r>
      <w:proofErr w:type="spellStart"/>
      <w:r w:rsidRPr="00794DB0">
        <w:rPr>
          <w:rFonts w:ascii="Arial" w:eastAsiaTheme="minorHAnsi" w:hAnsi="Arial" w:cs="Courier New"/>
          <w:i/>
          <w:iCs/>
          <w:sz w:val="24"/>
          <w:szCs w:val="24"/>
          <w:lang w:val="en-ID" w:eastAsia="en-US"/>
        </w:rPr>
        <w:t>pak</w:t>
      </w:r>
      <w:proofErr w:type="spellEnd"/>
      <w:r w:rsidRPr="00794DB0">
        <w:rPr>
          <w:rFonts w:ascii="Arial" w:eastAsiaTheme="minorHAnsi" w:hAnsi="Arial" w:cs="Courier New"/>
          <w:i/>
          <w:iCs/>
          <w:sz w:val="24"/>
          <w:szCs w:val="24"/>
          <w:lang w:val="en-ID" w:eastAsia="en-US"/>
        </w:rPr>
        <w:t>?”</w:t>
      </w:r>
      <w:r w:rsidR="00E34F1F" w:rsidRPr="00E34F1F">
        <w:rPr>
          <w:rFonts w:ascii="Arial" w:eastAsiaTheme="minorHAnsi" w:hAnsi="Arial" w:cs="Courier New"/>
          <w:sz w:val="24"/>
          <w:szCs w:val="24"/>
          <w:lang w:val="en-ID" w:eastAsia="en-US"/>
        </w:rPr>
        <w:t xml:space="preserve"> </w:t>
      </w:r>
      <w:r w:rsidR="00E34F1F">
        <w:rPr>
          <w:rFonts w:ascii="Arial" w:eastAsiaTheme="minorHAnsi" w:hAnsi="Arial" w:cs="Courier New"/>
          <w:sz w:val="24"/>
          <w:szCs w:val="24"/>
          <w:lang w:val="en-ID" w:eastAsia="en-US"/>
        </w:rPr>
        <w:t xml:space="preserve">(Pak, </w:t>
      </w:r>
      <w:proofErr w:type="spellStart"/>
      <w:r w:rsidR="00E34F1F">
        <w:rPr>
          <w:rFonts w:ascii="Arial" w:eastAsiaTheme="minorHAnsi" w:hAnsi="Arial" w:cs="Courier New"/>
          <w:sz w:val="24"/>
          <w:szCs w:val="24"/>
          <w:lang w:val="en-ID" w:eastAsia="en-US"/>
        </w:rPr>
        <w:t>apakah</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ada</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bantuan</w:t>
      </w:r>
      <w:proofErr w:type="spellEnd"/>
      <w:r w:rsidR="00E34F1F">
        <w:rPr>
          <w:rFonts w:ascii="Arial" w:eastAsiaTheme="minorHAnsi" w:hAnsi="Arial" w:cs="Courier New"/>
          <w:sz w:val="24"/>
          <w:szCs w:val="24"/>
          <w:lang w:val="en-ID" w:eastAsia="en-US"/>
        </w:rPr>
        <w:t xml:space="preserve"> yang </w:t>
      </w:r>
      <w:proofErr w:type="spellStart"/>
      <w:r w:rsidR="00E34F1F">
        <w:rPr>
          <w:rFonts w:ascii="Arial" w:eastAsiaTheme="minorHAnsi" w:hAnsi="Arial" w:cs="Courier New"/>
          <w:sz w:val="24"/>
          <w:szCs w:val="24"/>
          <w:lang w:val="en-ID" w:eastAsia="en-US"/>
        </w:rPr>
        <w:t>diberikan</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Kepala</w:t>
      </w:r>
      <w:proofErr w:type="spellEnd"/>
      <w:r w:rsidR="00E34F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kepada</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masyarakat</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seperti</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bantuan</w:t>
      </w:r>
      <w:proofErr w:type="spellEnd"/>
      <w:r w:rsidR="00E34F1F">
        <w:rPr>
          <w:rFonts w:ascii="Arial" w:eastAsiaTheme="minorHAnsi" w:hAnsi="Arial" w:cs="Courier New"/>
          <w:sz w:val="24"/>
          <w:szCs w:val="24"/>
          <w:lang w:val="en-ID" w:eastAsia="en-US"/>
        </w:rPr>
        <w:t xml:space="preserve"> </w:t>
      </w:r>
      <w:proofErr w:type="spellStart"/>
      <w:r w:rsidR="00E34F1F">
        <w:rPr>
          <w:rFonts w:ascii="Arial" w:eastAsiaTheme="minorHAnsi" w:hAnsi="Arial" w:cs="Courier New"/>
          <w:sz w:val="24"/>
          <w:szCs w:val="24"/>
          <w:lang w:val="en-ID" w:eastAsia="en-US"/>
        </w:rPr>
        <w:t>rumah</w:t>
      </w:r>
      <w:proofErr w:type="spellEnd"/>
      <w:r w:rsidR="00E34F1F">
        <w:rPr>
          <w:rFonts w:ascii="Arial" w:eastAsiaTheme="minorHAnsi" w:hAnsi="Arial" w:cs="Courier New"/>
          <w:sz w:val="24"/>
          <w:szCs w:val="24"/>
          <w:lang w:val="en-ID" w:eastAsia="en-US"/>
        </w:rPr>
        <w:t xml:space="preserve"> rehab)</w:t>
      </w:r>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sz w:val="24"/>
          <w:szCs w:val="24"/>
          <w:lang w:val="en-ID" w:eastAsia="en-US"/>
        </w:rPr>
        <w:t>beliau</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menjawab</w:t>
      </w:r>
      <w:proofErr w:type="spellEnd"/>
      <w:r w:rsidRPr="00794DB0">
        <w:rPr>
          <w:rFonts w:ascii="Arial" w:eastAsiaTheme="minorHAnsi" w:hAnsi="Arial" w:cs="Courier New"/>
          <w:sz w:val="24"/>
          <w:szCs w:val="24"/>
          <w:lang w:val="en-ID" w:eastAsia="en-US"/>
        </w:rPr>
        <w:t xml:space="preserve"> </w:t>
      </w:r>
      <w:r w:rsidRPr="00794DB0">
        <w:rPr>
          <w:rFonts w:ascii="Arial" w:eastAsiaTheme="minorHAnsi" w:hAnsi="Arial" w:cs="Courier New"/>
          <w:i/>
          <w:iCs/>
          <w:sz w:val="24"/>
          <w:szCs w:val="24"/>
          <w:lang w:val="en-ID" w:eastAsia="en-US"/>
        </w:rPr>
        <w:t xml:space="preserve">“Ade </w:t>
      </w:r>
      <w:proofErr w:type="spellStart"/>
      <w:r w:rsidRPr="00794DB0">
        <w:rPr>
          <w:rFonts w:ascii="Arial" w:eastAsiaTheme="minorHAnsi" w:hAnsi="Arial" w:cs="Courier New"/>
          <w:i/>
          <w:iCs/>
          <w:sz w:val="24"/>
          <w:szCs w:val="24"/>
          <w:lang w:val="en-ID" w:eastAsia="en-US"/>
        </w:rPr>
        <w:t>kalau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umah</w:t>
      </w:r>
      <w:proofErr w:type="spellEnd"/>
      <w:r w:rsidRPr="00794DB0">
        <w:rPr>
          <w:rFonts w:ascii="Arial" w:eastAsiaTheme="minorHAnsi" w:hAnsi="Arial" w:cs="Courier New"/>
          <w:i/>
          <w:iCs/>
          <w:sz w:val="24"/>
          <w:szCs w:val="24"/>
          <w:lang w:val="en-ID" w:eastAsia="en-US"/>
        </w:rPr>
        <w:t xml:space="preserve"> rehab yang </w:t>
      </w:r>
      <w:proofErr w:type="spellStart"/>
      <w:r w:rsidRPr="00794DB0">
        <w:rPr>
          <w:rFonts w:ascii="Arial" w:eastAsiaTheme="minorHAnsi" w:hAnsi="Arial" w:cs="Courier New"/>
          <w:i/>
          <w:iCs/>
          <w:sz w:val="24"/>
          <w:szCs w:val="24"/>
          <w:lang w:val="en-ID" w:eastAsia="en-US"/>
        </w:rPr>
        <w:t>dibagi</w:t>
      </w:r>
      <w:proofErr w:type="spellEnd"/>
      <w:r w:rsidRPr="00794DB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tapi</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pilih-pilih</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lah</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sape</w:t>
      </w:r>
      <w:proofErr w:type="spellEnd"/>
      <w:r w:rsidRPr="00794DB0">
        <w:rPr>
          <w:rFonts w:ascii="Arial" w:eastAsiaTheme="minorHAnsi" w:hAnsi="Arial" w:cs="Courier New"/>
          <w:i/>
          <w:iCs/>
          <w:sz w:val="24"/>
          <w:szCs w:val="24"/>
          <w:lang w:val="en-ID" w:eastAsia="en-US"/>
        </w:rPr>
        <w:t xml:space="preserve"> yang </w:t>
      </w:r>
      <w:proofErr w:type="spellStart"/>
      <w:r w:rsidRPr="00794DB0">
        <w:rPr>
          <w:rFonts w:ascii="Arial" w:eastAsiaTheme="minorHAnsi" w:hAnsi="Arial" w:cs="Courier New"/>
          <w:i/>
          <w:iCs/>
          <w:sz w:val="24"/>
          <w:szCs w:val="24"/>
          <w:lang w:val="en-ID" w:eastAsia="en-US"/>
        </w:rPr>
        <w:t>dapat</w:t>
      </w:r>
      <w:proofErr w:type="spellEnd"/>
      <w:r w:rsidRPr="00794DB0">
        <w:rPr>
          <w:rFonts w:ascii="Arial" w:eastAsiaTheme="minorHAnsi" w:hAnsi="Arial" w:cs="Courier New"/>
          <w:i/>
          <w:iCs/>
          <w:sz w:val="24"/>
          <w:szCs w:val="24"/>
          <w:lang w:val="en-ID" w:eastAsia="en-US"/>
        </w:rPr>
        <w:t xml:space="preserve"> nye.”</w:t>
      </w:r>
      <w:r w:rsidR="00E34F1F">
        <w:rPr>
          <w:rFonts w:ascii="Arial" w:eastAsiaTheme="minorHAnsi" w:hAnsi="Arial" w:cs="Courier New"/>
          <w:i/>
          <w:iCs/>
          <w:sz w:val="24"/>
          <w:szCs w:val="24"/>
          <w:lang w:val="en-ID" w:eastAsia="en-US"/>
        </w:rPr>
        <w:t xml:space="preserve"> </w:t>
      </w:r>
      <w:r w:rsidR="00055C52">
        <w:rPr>
          <w:rFonts w:ascii="Arial" w:eastAsiaTheme="minorHAnsi" w:hAnsi="Arial" w:cs="Courier New"/>
          <w:sz w:val="24"/>
          <w:szCs w:val="24"/>
          <w:lang w:val="en-ID" w:eastAsia="en-US"/>
        </w:rPr>
        <w:t>(</w:t>
      </w:r>
      <w:r w:rsidR="00055C52" w:rsidRPr="00055C52">
        <w:rPr>
          <w:rFonts w:ascii="Arial" w:eastAsiaTheme="minorHAnsi" w:hAnsi="Arial" w:cs="Courier New"/>
          <w:sz w:val="24"/>
          <w:szCs w:val="24"/>
          <w:lang w:val="en-ID" w:eastAsia="en-US"/>
        </w:rPr>
        <w:t xml:space="preserve">Bantuan </w:t>
      </w:r>
      <w:proofErr w:type="spellStart"/>
      <w:r w:rsidR="00055C52" w:rsidRPr="00055C52">
        <w:rPr>
          <w:rFonts w:ascii="Arial" w:eastAsiaTheme="minorHAnsi" w:hAnsi="Arial" w:cs="Courier New"/>
          <w:sz w:val="24"/>
          <w:szCs w:val="24"/>
          <w:lang w:val="en-ID" w:eastAsia="en-US"/>
        </w:rPr>
        <w:t>rehabilitasi</w:t>
      </w:r>
      <w:proofErr w:type="spellEnd"/>
      <w:r w:rsidR="00055C52" w:rsidRPr="00055C52">
        <w:rPr>
          <w:rFonts w:ascii="Arial" w:eastAsiaTheme="minorHAnsi" w:hAnsi="Arial" w:cs="Courier New"/>
          <w:sz w:val="24"/>
          <w:szCs w:val="24"/>
          <w:lang w:val="en-ID" w:eastAsia="en-US"/>
        </w:rPr>
        <w:t xml:space="preserve"> </w:t>
      </w:r>
      <w:proofErr w:type="spellStart"/>
      <w:r w:rsidR="00055C52" w:rsidRPr="00055C52">
        <w:rPr>
          <w:rFonts w:ascii="Arial" w:eastAsiaTheme="minorHAnsi" w:hAnsi="Arial" w:cs="Courier New"/>
          <w:sz w:val="24"/>
          <w:szCs w:val="24"/>
          <w:lang w:val="en-ID" w:eastAsia="en-US"/>
        </w:rPr>
        <w:t>rumah</w:t>
      </w:r>
      <w:proofErr w:type="spellEnd"/>
      <w:r w:rsidR="00055C52" w:rsidRPr="00055C52">
        <w:rPr>
          <w:rFonts w:ascii="Arial" w:eastAsiaTheme="minorHAnsi" w:hAnsi="Arial" w:cs="Courier New"/>
          <w:sz w:val="24"/>
          <w:szCs w:val="24"/>
          <w:lang w:val="en-ID" w:eastAsia="en-US"/>
        </w:rPr>
        <w:t xml:space="preserve"> </w:t>
      </w:r>
      <w:proofErr w:type="spellStart"/>
      <w:r w:rsidR="00055C52" w:rsidRPr="00055C52">
        <w:rPr>
          <w:rFonts w:ascii="Arial" w:eastAsiaTheme="minorHAnsi" w:hAnsi="Arial" w:cs="Courier New"/>
          <w:sz w:val="24"/>
          <w:szCs w:val="24"/>
          <w:lang w:val="en-ID" w:eastAsia="en-US"/>
        </w:rPr>
        <w:t>diberikan</w:t>
      </w:r>
      <w:proofErr w:type="spellEnd"/>
      <w:r w:rsidR="00055C52" w:rsidRPr="00055C52">
        <w:rPr>
          <w:rFonts w:ascii="Arial" w:eastAsiaTheme="minorHAnsi" w:hAnsi="Arial" w:cs="Courier New"/>
          <w:sz w:val="24"/>
          <w:szCs w:val="24"/>
          <w:lang w:val="en-ID" w:eastAsia="en-US"/>
        </w:rPr>
        <w:t xml:space="preserve"> oleh </w:t>
      </w:r>
      <w:proofErr w:type="spellStart"/>
      <w:r w:rsidR="00055C52" w:rsidRPr="00055C52">
        <w:rPr>
          <w:rFonts w:ascii="Arial" w:eastAsiaTheme="minorHAnsi" w:hAnsi="Arial" w:cs="Courier New"/>
          <w:sz w:val="24"/>
          <w:szCs w:val="24"/>
          <w:lang w:val="en-ID" w:eastAsia="en-US"/>
        </w:rPr>
        <w:t>Kepala</w:t>
      </w:r>
      <w:proofErr w:type="spellEnd"/>
      <w:r w:rsidR="00055C52" w:rsidRPr="00055C5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55C52" w:rsidRPr="00055C52">
        <w:rPr>
          <w:rFonts w:ascii="Arial" w:eastAsiaTheme="minorHAnsi" w:hAnsi="Arial" w:cs="Courier New"/>
          <w:sz w:val="24"/>
          <w:szCs w:val="24"/>
          <w:lang w:val="en-ID" w:eastAsia="en-US"/>
        </w:rPr>
        <w:t xml:space="preserve">, </w:t>
      </w:r>
      <w:proofErr w:type="spellStart"/>
      <w:r w:rsidR="00055C52" w:rsidRPr="00055C52">
        <w:rPr>
          <w:rFonts w:ascii="Arial" w:eastAsiaTheme="minorHAnsi" w:hAnsi="Arial" w:cs="Courier New"/>
          <w:sz w:val="24"/>
          <w:szCs w:val="24"/>
          <w:lang w:val="en-ID" w:eastAsia="en-US"/>
        </w:rPr>
        <w:t>tetapi</w:t>
      </w:r>
      <w:proofErr w:type="spellEnd"/>
      <w:r w:rsidR="00055C52" w:rsidRPr="00055C52">
        <w:rPr>
          <w:rFonts w:ascii="Arial" w:eastAsiaTheme="minorHAnsi" w:hAnsi="Arial" w:cs="Courier New"/>
          <w:sz w:val="24"/>
          <w:szCs w:val="24"/>
          <w:lang w:val="en-ID" w:eastAsia="en-US"/>
        </w:rPr>
        <w:t xml:space="preserve"> </w:t>
      </w:r>
      <w:proofErr w:type="spellStart"/>
      <w:r w:rsidR="00055C52" w:rsidRPr="00055C52">
        <w:rPr>
          <w:rFonts w:ascii="Arial" w:eastAsiaTheme="minorHAnsi" w:hAnsi="Arial" w:cs="Courier New"/>
          <w:sz w:val="24"/>
          <w:szCs w:val="24"/>
          <w:lang w:val="en-ID" w:eastAsia="en-US"/>
        </w:rPr>
        <w:t>penerimanya</w:t>
      </w:r>
      <w:proofErr w:type="spellEnd"/>
      <w:r w:rsidR="00055C52" w:rsidRPr="00055C52">
        <w:rPr>
          <w:rFonts w:ascii="Arial" w:eastAsiaTheme="minorHAnsi" w:hAnsi="Arial" w:cs="Courier New"/>
          <w:sz w:val="24"/>
          <w:szCs w:val="24"/>
          <w:lang w:val="en-ID" w:eastAsia="en-US"/>
        </w:rPr>
        <w:t xml:space="preserve"> </w:t>
      </w:r>
      <w:proofErr w:type="spellStart"/>
      <w:r w:rsidR="00055C52" w:rsidRPr="00055C52">
        <w:rPr>
          <w:rFonts w:ascii="Arial" w:eastAsiaTheme="minorHAnsi" w:hAnsi="Arial" w:cs="Courier New"/>
          <w:sz w:val="24"/>
          <w:szCs w:val="24"/>
          <w:lang w:val="en-ID" w:eastAsia="en-US"/>
        </w:rPr>
        <w:t>dipilih</w:t>
      </w:r>
      <w:proofErr w:type="spellEnd"/>
      <w:r w:rsidR="00055C52">
        <w:rPr>
          <w:rFonts w:ascii="Arial" w:eastAsiaTheme="minorHAnsi" w:hAnsi="Arial" w:cs="Courier New"/>
          <w:sz w:val="24"/>
          <w:szCs w:val="24"/>
          <w:lang w:val="en-ID" w:eastAsia="en-US"/>
        </w:rPr>
        <w:t>).</w:t>
      </w:r>
    </w:p>
    <w:p w14:paraId="5666ED0F" w14:textId="77777777" w:rsidR="00794DB0"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222635">
        <w:rPr>
          <w:rFonts w:ascii="Arial" w:eastAsiaTheme="minorHAnsi" w:hAnsi="Arial" w:cs="Courier New"/>
          <w:sz w:val="24"/>
          <w:szCs w:val="24"/>
          <w:lang w:val="en-ID" w:eastAsia="en-US"/>
        </w:rPr>
        <w:lastRenderedPageBreak/>
        <w:t>Untuk</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memperkuat</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hasil</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wawancara</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penulis</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mengajukan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pertanyaan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dengan</w:t>
      </w:r>
      <w:proofErr w:type="spellEnd"/>
      <w:r w:rsidRPr="00222635">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Suhaida</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selaku</w:t>
      </w:r>
      <w:proofErr w:type="spellEnd"/>
      <w:r w:rsidRPr="0022263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22263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pemberdayaan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kesejahteraan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keluarga</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dengan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pertanyaan</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sebagai</w:t>
      </w:r>
      <w:proofErr w:type="spellEnd"/>
      <w:r w:rsidRPr="00222635">
        <w:rPr>
          <w:rFonts w:ascii="Arial" w:eastAsiaTheme="minorHAnsi" w:hAnsi="Arial" w:cs="Courier New"/>
          <w:sz w:val="24"/>
          <w:szCs w:val="24"/>
          <w:lang w:val="en-ID" w:eastAsia="en-US"/>
        </w:rPr>
        <w:t xml:space="preserve"> </w:t>
      </w:r>
      <w:proofErr w:type="spellStart"/>
      <w:r w:rsidRPr="00222635">
        <w:rPr>
          <w:rFonts w:ascii="Arial" w:eastAsiaTheme="minorHAnsi" w:hAnsi="Arial" w:cs="Courier New"/>
          <w:sz w:val="24"/>
          <w:szCs w:val="24"/>
          <w:lang w:val="en-ID" w:eastAsia="en-US"/>
        </w:rPr>
        <w:t>berikut</w:t>
      </w:r>
      <w:proofErr w:type="spellEnd"/>
      <w:r w:rsidRPr="00794DB0">
        <w:rPr>
          <w:rFonts w:ascii="Arial" w:eastAsiaTheme="minorHAnsi" w:hAnsi="Arial" w:cs="Courier New"/>
          <w:sz w:val="24"/>
          <w:szCs w:val="24"/>
          <w:lang w:val="en-ID" w:eastAsia="en-US"/>
        </w:rPr>
        <w:t xml:space="preserve">: </w:t>
      </w:r>
    </w:p>
    <w:p w14:paraId="45A12EEB" w14:textId="77777777" w:rsidR="00A53683" w:rsidRPr="00222635" w:rsidRDefault="00BC37EC" w:rsidP="00757D22">
      <w:pPr>
        <w:spacing w:after="0" w:line="240" w:lineRule="auto"/>
        <w:jc w:val="both"/>
        <w:rPr>
          <w:rFonts w:ascii="Arial" w:eastAsiaTheme="minorHAnsi" w:hAnsi="Arial" w:cs="Courier New"/>
          <w:sz w:val="24"/>
          <w:szCs w:val="24"/>
          <w:lang w:val="en-ID" w:eastAsia="en-US"/>
        </w:rPr>
      </w:pPr>
      <w:r w:rsidRPr="00794DB0">
        <w:rPr>
          <w:rFonts w:ascii="Arial" w:eastAsiaTheme="minorHAnsi" w:hAnsi="Arial" w:cs="Courier New"/>
          <w:i/>
          <w:iCs/>
          <w:sz w:val="24"/>
          <w:szCs w:val="24"/>
          <w:lang w:val="en-ID" w:eastAsia="en-US"/>
        </w:rPr>
        <w:t xml:space="preserve">“Buk </w:t>
      </w:r>
      <w:proofErr w:type="spellStart"/>
      <w:r w:rsidRPr="00794DB0">
        <w:rPr>
          <w:rFonts w:ascii="Arial" w:eastAsiaTheme="minorHAnsi" w:hAnsi="Arial" w:cs="Courier New"/>
          <w:i/>
          <w:iCs/>
          <w:sz w:val="24"/>
          <w:szCs w:val="24"/>
          <w:lang w:val="en-ID" w:eastAsia="en-US"/>
        </w:rPr>
        <w:t>kalau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bantuan</w:t>
      </w:r>
      <w:proofErr w:type="spellEnd"/>
      <w:r w:rsidRPr="00794DB0">
        <w:rPr>
          <w:rFonts w:ascii="Arial" w:eastAsiaTheme="minorHAnsi" w:hAnsi="Arial" w:cs="Courier New"/>
          <w:i/>
          <w:iCs/>
          <w:sz w:val="24"/>
          <w:szCs w:val="24"/>
          <w:lang w:val="en-ID" w:eastAsia="en-US"/>
        </w:rPr>
        <w:t xml:space="preserve"> yang </w:t>
      </w:r>
      <w:proofErr w:type="spellStart"/>
      <w:r w:rsidRPr="00794DB0">
        <w:rPr>
          <w:rFonts w:ascii="Arial" w:eastAsiaTheme="minorHAnsi" w:hAnsi="Arial" w:cs="Courier New"/>
          <w:i/>
          <w:iCs/>
          <w:sz w:val="24"/>
          <w:szCs w:val="24"/>
          <w:lang w:val="en-ID" w:eastAsia="en-US"/>
        </w:rPr>
        <w:t>diberikan</w:t>
      </w:r>
      <w:proofErr w:type="spellEnd"/>
      <w:r w:rsidRPr="00794DB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kepade</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masyarakat</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dalam</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bentuk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umah</w:t>
      </w:r>
      <w:proofErr w:type="spellEnd"/>
      <w:r w:rsidRPr="00794DB0">
        <w:rPr>
          <w:rFonts w:ascii="Arial" w:eastAsiaTheme="minorHAnsi" w:hAnsi="Arial" w:cs="Courier New"/>
          <w:i/>
          <w:iCs/>
          <w:sz w:val="24"/>
          <w:szCs w:val="24"/>
          <w:lang w:val="en-ID" w:eastAsia="en-US"/>
        </w:rPr>
        <w:t xml:space="preserve"> rehab </w:t>
      </w:r>
      <w:proofErr w:type="spellStart"/>
      <w:r w:rsidRPr="00794DB0">
        <w:rPr>
          <w:rFonts w:ascii="Arial" w:eastAsiaTheme="minorHAnsi" w:hAnsi="Arial" w:cs="Courier New"/>
          <w:i/>
          <w:iCs/>
          <w:sz w:val="24"/>
          <w:szCs w:val="24"/>
          <w:lang w:val="en-ID" w:eastAsia="en-US"/>
        </w:rPr>
        <w:t>ade</w:t>
      </w:r>
      <w:proofErr w:type="spellEnd"/>
      <w:r w:rsidRPr="00794DB0">
        <w:rPr>
          <w:rFonts w:ascii="Arial" w:eastAsiaTheme="minorHAnsi" w:hAnsi="Arial" w:cs="Courier New"/>
          <w:i/>
          <w:iCs/>
          <w:sz w:val="24"/>
          <w:szCs w:val="24"/>
          <w:lang w:val="en-ID" w:eastAsia="en-US"/>
        </w:rPr>
        <w:t xml:space="preserve"> dak </w:t>
      </w:r>
      <w:r w:rsidR="00F72050">
        <w:rPr>
          <w:rFonts w:ascii="Arial" w:eastAsiaTheme="minorHAnsi" w:hAnsi="Arial" w:cs="Courier New"/>
          <w:i/>
          <w:iCs/>
          <w:sz w:val="24"/>
          <w:szCs w:val="24"/>
          <w:lang w:val="en-ID" w:eastAsia="en-US"/>
        </w:rPr>
        <w:t>P</w:t>
      </w:r>
      <w:r w:rsidRPr="00794DB0">
        <w:rPr>
          <w:rFonts w:ascii="Arial" w:eastAsiaTheme="minorHAnsi" w:hAnsi="Arial" w:cs="Courier New"/>
          <w:i/>
          <w:iCs/>
          <w:sz w:val="24"/>
          <w:szCs w:val="24"/>
          <w:lang w:val="en-ID" w:eastAsia="en-US"/>
        </w:rPr>
        <w:t xml:space="preserve">ak?” </w:t>
      </w:r>
      <w:r w:rsidR="00222635">
        <w:rPr>
          <w:rFonts w:ascii="Arial" w:eastAsiaTheme="minorHAnsi" w:hAnsi="Arial" w:cs="Courier New"/>
          <w:sz w:val="24"/>
          <w:szCs w:val="24"/>
          <w:lang w:val="en-ID" w:eastAsia="en-US"/>
        </w:rPr>
        <w:t xml:space="preserve">(Buk, </w:t>
      </w:r>
      <w:proofErr w:type="spellStart"/>
      <w:r w:rsidR="00222635">
        <w:rPr>
          <w:rFonts w:ascii="Arial" w:eastAsiaTheme="minorHAnsi" w:hAnsi="Arial" w:cs="Courier New"/>
          <w:sz w:val="24"/>
          <w:szCs w:val="24"/>
          <w:lang w:val="en-ID" w:eastAsia="en-US"/>
        </w:rPr>
        <w:t>apakah</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ada</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bantuan</w:t>
      </w:r>
      <w:proofErr w:type="spellEnd"/>
      <w:r w:rsidR="00222635">
        <w:rPr>
          <w:rFonts w:ascii="Arial" w:eastAsiaTheme="minorHAnsi" w:hAnsi="Arial" w:cs="Courier New"/>
          <w:sz w:val="24"/>
          <w:szCs w:val="24"/>
          <w:lang w:val="en-ID" w:eastAsia="en-US"/>
        </w:rPr>
        <w:t xml:space="preserve"> yang </w:t>
      </w:r>
      <w:proofErr w:type="spellStart"/>
      <w:r w:rsidR="00222635">
        <w:rPr>
          <w:rFonts w:ascii="Arial" w:eastAsiaTheme="minorHAnsi" w:hAnsi="Arial" w:cs="Courier New"/>
          <w:sz w:val="24"/>
          <w:szCs w:val="24"/>
          <w:lang w:val="en-ID" w:eastAsia="en-US"/>
        </w:rPr>
        <w:t>diberikan</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Kepala</w:t>
      </w:r>
      <w:proofErr w:type="spellEnd"/>
      <w:r w:rsidR="0022263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kepada</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masyarakat</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seperti</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bantuan</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rumah</w:t>
      </w:r>
      <w:proofErr w:type="spellEnd"/>
      <w:r w:rsidR="00222635">
        <w:rPr>
          <w:rFonts w:ascii="Arial" w:eastAsiaTheme="minorHAnsi" w:hAnsi="Arial" w:cs="Courier New"/>
          <w:sz w:val="24"/>
          <w:szCs w:val="24"/>
          <w:lang w:val="en-ID" w:eastAsia="en-US"/>
        </w:rPr>
        <w:t xml:space="preserve"> </w:t>
      </w:r>
      <w:r w:rsidR="00757D22">
        <w:rPr>
          <w:rFonts w:ascii="Arial" w:eastAsiaTheme="minorHAnsi" w:hAnsi="Arial" w:cs="Courier New"/>
          <w:sz w:val="24"/>
          <w:szCs w:val="24"/>
          <w:lang w:val="en-ID" w:eastAsia="en-US"/>
        </w:rPr>
        <w:t xml:space="preserve">rehab) </w:t>
      </w:r>
      <w:proofErr w:type="spellStart"/>
      <w:r w:rsidRPr="00794DB0">
        <w:rPr>
          <w:rFonts w:ascii="Arial" w:eastAsiaTheme="minorHAnsi" w:hAnsi="Arial" w:cs="Courier New"/>
          <w:sz w:val="24"/>
          <w:szCs w:val="24"/>
          <w:lang w:val="en-ID" w:eastAsia="en-US"/>
        </w:rPr>
        <w:t>beliau</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menjawab</w:t>
      </w:r>
      <w:proofErr w:type="spellEnd"/>
      <w:r w:rsidRPr="00794DB0">
        <w:rPr>
          <w:rFonts w:ascii="Arial" w:eastAsiaTheme="minorHAnsi" w:hAnsi="Arial" w:cs="Courier New"/>
          <w:sz w:val="24"/>
          <w:szCs w:val="24"/>
          <w:lang w:val="en-ID" w:eastAsia="en-US"/>
        </w:rPr>
        <w:t xml:space="preserve"> </w:t>
      </w:r>
      <w:r w:rsidRPr="00794DB0">
        <w:rPr>
          <w:rFonts w:ascii="Arial" w:eastAsiaTheme="minorHAnsi" w:hAnsi="Arial" w:cs="Courier New"/>
          <w:i/>
          <w:iCs/>
          <w:sz w:val="24"/>
          <w:szCs w:val="24"/>
          <w:lang w:val="en-ID" w:eastAsia="en-US"/>
        </w:rPr>
        <w:t xml:space="preserve">“Ade </w:t>
      </w:r>
      <w:proofErr w:type="spellStart"/>
      <w:r w:rsidRPr="00794DB0">
        <w:rPr>
          <w:rFonts w:ascii="Arial" w:eastAsiaTheme="minorHAnsi" w:hAnsi="Arial" w:cs="Courier New"/>
          <w:i/>
          <w:iCs/>
          <w:sz w:val="24"/>
          <w:szCs w:val="24"/>
          <w:lang w:val="en-ID" w:eastAsia="en-US"/>
        </w:rPr>
        <w:t>tapi</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tak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lah</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banyak</w:t>
      </w:r>
      <w:proofErr w:type="spellEnd"/>
      <w:r w:rsidRPr="00794DB0">
        <w:rPr>
          <w:rFonts w:ascii="Arial" w:eastAsiaTheme="minorHAnsi" w:hAnsi="Arial" w:cs="Courier New"/>
          <w:i/>
          <w:iCs/>
          <w:sz w:val="24"/>
          <w:szCs w:val="24"/>
          <w:lang w:val="en-ID" w:eastAsia="en-US"/>
        </w:rPr>
        <w:t xml:space="preserve"> de </w:t>
      </w:r>
      <w:proofErr w:type="spellStart"/>
      <w:r w:rsidRPr="00794DB0">
        <w:rPr>
          <w:rFonts w:ascii="Arial" w:eastAsiaTheme="minorHAnsi" w:hAnsi="Arial" w:cs="Courier New"/>
          <w:i/>
          <w:iCs/>
          <w:sz w:val="24"/>
          <w:szCs w:val="24"/>
          <w:lang w:val="en-ID" w:eastAsia="en-US"/>
        </w:rPr>
        <w:t>sebab</w:t>
      </w:r>
      <w:proofErr w:type="spellEnd"/>
      <w:r w:rsidRPr="00794DB0">
        <w:rPr>
          <w:rFonts w:ascii="Arial" w:eastAsiaTheme="minorHAnsi" w:hAnsi="Arial" w:cs="Courier New"/>
          <w:i/>
          <w:iCs/>
          <w:sz w:val="24"/>
          <w:szCs w:val="24"/>
          <w:lang w:val="en-ID" w:eastAsia="en-US"/>
        </w:rPr>
        <w:t xml:space="preserve"> di </w:t>
      </w:r>
      <w:proofErr w:type="spellStart"/>
      <w:r w:rsidRPr="00794DB0">
        <w:rPr>
          <w:rFonts w:ascii="Arial" w:eastAsiaTheme="minorHAnsi" w:hAnsi="Arial" w:cs="Courier New"/>
          <w:i/>
          <w:iCs/>
          <w:sz w:val="24"/>
          <w:szCs w:val="24"/>
          <w:lang w:val="en-ID" w:eastAsia="en-US"/>
        </w:rPr>
        <w:t>pilih</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juge</w:t>
      </w:r>
      <w:proofErr w:type="spellEnd"/>
      <w:r w:rsidRPr="00794DB0">
        <w:rPr>
          <w:rFonts w:ascii="Arial" w:eastAsiaTheme="minorHAnsi" w:hAnsi="Arial" w:cs="Courier New"/>
          <w:i/>
          <w:iCs/>
          <w:sz w:val="24"/>
          <w:szCs w:val="24"/>
          <w:lang w:val="en-ID" w:eastAsia="en-US"/>
        </w:rPr>
        <w:t xml:space="preserve">, mane rase nye yang </w:t>
      </w:r>
      <w:proofErr w:type="spellStart"/>
      <w:r w:rsidRPr="00794DB0">
        <w:rPr>
          <w:rFonts w:ascii="Arial" w:eastAsiaTheme="minorHAnsi" w:hAnsi="Arial" w:cs="Courier New"/>
          <w:i/>
          <w:iCs/>
          <w:sz w:val="24"/>
          <w:szCs w:val="24"/>
          <w:lang w:val="en-ID" w:eastAsia="en-US"/>
        </w:rPr>
        <w:t>layak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itu</w:t>
      </w:r>
      <w:proofErr w:type="spellEnd"/>
      <w:r w:rsidRPr="00794DB0">
        <w:rPr>
          <w:rFonts w:ascii="Arial" w:eastAsiaTheme="minorHAnsi" w:hAnsi="Arial" w:cs="Courier New"/>
          <w:i/>
          <w:iCs/>
          <w:sz w:val="24"/>
          <w:szCs w:val="24"/>
          <w:lang w:val="en-ID" w:eastAsia="en-US"/>
        </w:rPr>
        <w:t xml:space="preserve"> yang </w:t>
      </w:r>
      <w:proofErr w:type="spellStart"/>
      <w:r w:rsidRPr="00794DB0">
        <w:rPr>
          <w:rFonts w:ascii="Arial" w:eastAsiaTheme="minorHAnsi" w:hAnsi="Arial" w:cs="Courier New"/>
          <w:i/>
          <w:iCs/>
          <w:sz w:val="24"/>
          <w:szCs w:val="24"/>
          <w:lang w:val="en-ID" w:eastAsia="en-US"/>
        </w:rPr>
        <w:t>dibagi</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Mungkin</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dengan</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ade</w:t>
      </w:r>
      <w:proofErr w:type="spellEnd"/>
      <w:r w:rsidRPr="00794DB0">
        <w:rPr>
          <w:rFonts w:ascii="Arial" w:eastAsiaTheme="minorHAnsi" w:hAnsi="Arial" w:cs="Courier New"/>
          <w:i/>
          <w:iCs/>
          <w:sz w:val="24"/>
          <w:szCs w:val="24"/>
          <w:lang w:val="en-ID" w:eastAsia="en-US"/>
        </w:rPr>
        <w:t xml:space="preserve"> nye </w:t>
      </w:r>
      <w:proofErr w:type="spellStart"/>
      <w:r w:rsidRPr="00794DB0">
        <w:rPr>
          <w:rFonts w:ascii="Arial" w:eastAsiaTheme="minorHAnsi" w:hAnsi="Arial" w:cs="Courier New"/>
          <w:i/>
          <w:iCs/>
          <w:sz w:val="24"/>
          <w:szCs w:val="24"/>
          <w:lang w:val="en-ID" w:eastAsia="en-US"/>
        </w:rPr>
        <w:t>itu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masyarakat</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bisa</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penghasilan</w:t>
      </w:r>
      <w:proofErr w:type="spellEnd"/>
      <w:r w:rsidRPr="00794DB0">
        <w:rPr>
          <w:rFonts w:ascii="Arial" w:eastAsiaTheme="minorHAnsi" w:hAnsi="Arial" w:cs="Courier New"/>
          <w:i/>
          <w:iCs/>
          <w:sz w:val="24"/>
          <w:szCs w:val="24"/>
          <w:lang w:val="en-ID" w:eastAsia="en-US"/>
        </w:rPr>
        <w:t xml:space="preserve"> die </w:t>
      </w:r>
      <w:proofErr w:type="spellStart"/>
      <w:r w:rsidRPr="00794DB0">
        <w:rPr>
          <w:rFonts w:ascii="Arial" w:eastAsiaTheme="minorHAnsi" w:hAnsi="Arial" w:cs="Courier New"/>
          <w:i/>
          <w:iCs/>
          <w:sz w:val="24"/>
          <w:szCs w:val="24"/>
          <w:lang w:val="en-ID" w:eastAsia="en-US"/>
        </w:rPr>
        <w:t>die</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beli</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kebutuhan</w:t>
      </w:r>
      <w:proofErr w:type="spellEnd"/>
      <w:r w:rsidRPr="00794DB0">
        <w:rPr>
          <w:rFonts w:ascii="Arial" w:eastAsiaTheme="minorHAnsi" w:hAnsi="Arial" w:cs="Courier New"/>
          <w:i/>
          <w:iCs/>
          <w:sz w:val="24"/>
          <w:szCs w:val="24"/>
          <w:lang w:val="en-ID" w:eastAsia="en-US"/>
        </w:rPr>
        <w:t xml:space="preserve"> yang lain </w:t>
      </w:r>
      <w:proofErr w:type="spellStart"/>
      <w:r w:rsidRPr="00794DB0">
        <w:rPr>
          <w:rFonts w:ascii="Arial" w:eastAsiaTheme="minorHAnsi" w:hAnsi="Arial" w:cs="Courier New"/>
          <w:i/>
          <w:iCs/>
          <w:sz w:val="24"/>
          <w:szCs w:val="24"/>
          <w:lang w:val="en-ID" w:eastAsia="en-US"/>
        </w:rPr>
        <w:t>sebab</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kan</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umah</w:t>
      </w:r>
      <w:proofErr w:type="spellEnd"/>
      <w:r w:rsidRPr="00794DB0">
        <w:rPr>
          <w:rFonts w:ascii="Arial" w:eastAsiaTheme="minorHAnsi" w:hAnsi="Arial" w:cs="Courier New"/>
          <w:i/>
          <w:iCs/>
          <w:sz w:val="24"/>
          <w:szCs w:val="24"/>
          <w:lang w:val="en-ID" w:eastAsia="en-US"/>
        </w:rPr>
        <w:t xml:space="preserve"> dah </w:t>
      </w:r>
      <w:proofErr w:type="spellStart"/>
      <w:r w:rsidRPr="00794DB0">
        <w:rPr>
          <w:rFonts w:ascii="Arial" w:eastAsiaTheme="minorHAnsi" w:hAnsi="Arial" w:cs="Courier New"/>
          <w:i/>
          <w:iCs/>
          <w:sz w:val="24"/>
          <w:szCs w:val="24"/>
          <w:lang w:val="en-ID" w:eastAsia="en-US"/>
        </w:rPr>
        <w:t>elok</w:t>
      </w:r>
      <w:proofErr w:type="spellEnd"/>
      <w:r w:rsidRPr="00794DB0">
        <w:rPr>
          <w:rFonts w:ascii="Arial" w:eastAsiaTheme="minorHAnsi" w:hAnsi="Arial" w:cs="Courier New"/>
          <w:i/>
          <w:iCs/>
          <w:sz w:val="24"/>
          <w:szCs w:val="24"/>
          <w:lang w:val="en-ID" w:eastAsia="en-US"/>
        </w:rPr>
        <w:t>.”</w:t>
      </w:r>
      <w:r w:rsidR="00222635">
        <w:rPr>
          <w:rFonts w:ascii="Arial" w:eastAsiaTheme="minorHAnsi" w:hAnsi="Arial" w:cs="Courier New"/>
          <w:sz w:val="24"/>
          <w:szCs w:val="24"/>
          <w:lang w:val="en-ID" w:eastAsia="en-US"/>
        </w:rPr>
        <w:t xml:space="preserve"> (Bantuan </w:t>
      </w:r>
      <w:proofErr w:type="spellStart"/>
      <w:r w:rsidR="00222635">
        <w:rPr>
          <w:rFonts w:ascii="Arial" w:eastAsiaTheme="minorHAnsi" w:hAnsi="Arial" w:cs="Courier New"/>
          <w:sz w:val="24"/>
          <w:szCs w:val="24"/>
          <w:lang w:val="en-ID" w:eastAsia="en-US"/>
        </w:rPr>
        <w:t>tersebut</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memang</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ada</w:t>
      </w:r>
      <w:proofErr w:type="spellEnd"/>
      <w:r w:rsidR="00222635">
        <w:rPr>
          <w:rFonts w:ascii="Arial" w:eastAsiaTheme="minorHAnsi" w:hAnsi="Arial" w:cs="Courier New"/>
          <w:sz w:val="24"/>
          <w:szCs w:val="24"/>
          <w:lang w:val="en-ID" w:eastAsia="en-US"/>
        </w:rPr>
        <w:t xml:space="preserve"> yang </w:t>
      </w:r>
      <w:proofErr w:type="spellStart"/>
      <w:r w:rsidR="00222635">
        <w:rPr>
          <w:rFonts w:ascii="Arial" w:eastAsiaTheme="minorHAnsi" w:hAnsi="Arial" w:cs="Courier New"/>
          <w:sz w:val="24"/>
          <w:szCs w:val="24"/>
          <w:lang w:val="en-ID" w:eastAsia="en-US"/>
        </w:rPr>
        <w:t>diberikan</w:t>
      </w:r>
      <w:proofErr w:type="spellEnd"/>
      <w:r w:rsidR="00222635">
        <w:rPr>
          <w:rFonts w:ascii="Arial" w:eastAsiaTheme="minorHAnsi" w:hAnsi="Arial" w:cs="Courier New"/>
          <w:sz w:val="24"/>
          <w:szCs w:val="24"/>
          <w:lang w:val="en-ID" w:eastAsia="en-US"/>
        </w:rPr>
        <w:t xml:space="preserve"> oleh </w:t>
      </w:r>
      <w:proofErr w:type="spellStart"/>
      <w:r w:rsidR="00222635">
        <w:rPr>
          <w:rFonts w:ascii="Arial" w:eastAsiaTheme="minorHAnsi" w:hAnsi="Arial" w:cs="Courier New"/>
          <w:sz w:val="24"/>
          <w:szCs w:val="24"/>
          <w:lang w:val="en-ID" w:eastAsia="en-US"/>
        </w:rPr>
        <w:t>Kepala</w:t>
      </w:r>
      <w:proofErr w:type="spellEnd"/>
      <w:r w:rsidR="0022263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kepada</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masyarakat</w:t>
      </w:r>
      <w:proofErr w:type="spellEnd"/>
      <w:r w:rsidR="00222635">
        <w:rPr>
          <w:rFonts w:ascii="Arial" w:eastAsiaTheme="minorHAnsi" w:hAnsi="Arial" w:cs="Courier New"/>
          <w:sz w:val="24"/>
          <w:szCs w:val="24"/>
          <w:lang w:val="en-ID" w:eastAsia="en-US"/>
        </w:rPr>
        <w:t xml:space="preserve"> yang di </w:t>
      </w:r>
      <w:proofErr w:type="spellStart"/>
      <w:r w:rsidR="00222635">
        <w:rPr>
          <w:rFonts w:ascii="Arial" w:eastAsiaTheme="minorHAnsi" w:hAnsi="Arial" w:cs="Courier New"/>
          <w:sz w:val="24"/>
          <w:szCs w:val="24"/>
          <w:lang w:val="en-ID" w:eastAsia="en-US"/>
        </w:rPr>
        <w:t>anggap</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layak</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menerima</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bantuan</w:t>
      </w:r>
      <w:proofErr w:type="spellEnd"/>
      <w:r w:rsidR="00222635">
        <w:rPr>
          <w:rFonts w:ascii="Arial" w:eastAsiaTheme="minorHAnsi" w:hAnsi="Arial" w:cs="Courier New"/>
          <w:sz w:val="24"/>
          <w:szCs w:val="24"/>
          <w:lang w:val="en-ID" w:eastAsia="en-US"/>
        </w:rPr>
        <w:t xml:space="preserve"> </w:t>
      </w:r>
      <w:proofErr w:type="spellStart"/>
      <w:r w:rsidR="00222635">
        <w:rPr>
          <w:rFonts w:ascii="Arial" w:eastAsiaTheme="minorHAnsi" w:hAnsi="Arial" w:cs="Courier New"/>
          <w:sz w:val="24"/>
          <w:szCs w:val="24"/>
          <w:lang w:val="en-ID" w:eastAsia="en-US"/>
        </w:rPr>
        <w:t>tersebut</w:t>
      </w:r>
      <w:proofErr w:type="spellEnd"/>
      <w:r w:rsidR="00222635">
        <w:rPr>
          <w:rFonts w:ascii="Arial" w:eastAsiaTheme="minorHAnsi" w:hAnsi="Arial" w:cs="Courier New"/>
          <w:sz w:val="24"/>
          <w:szCs w:val="24"/>
          <w:lang w:val="en-ID" w:eastAsia="en-US"/>
        </w:rPr>
        <w:t>).</w:t>
      </w:r>
    </w:p>
    <w:p w14:paraId="5391B860" w14:textId="77777777" w:rsidR="00794DB0"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D6413B">
        <w:rPr>
          <w:rFonts w:ascii="Arial" w:eastAsiaTheme="minorHAnsi" w:hAnsi="Arial" w:cs="Courier New"/>
          <w:sz w:val="24"/>
          <w:szCs w:val="24"/>
          <w:lang w:val="en-ID" w:eastAsia="en-US"/>
        </w:rPr>
        <w:t>Selanjutnya</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penulis</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melakukan</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wawancara</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dengan</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pertanyaan</w:t>
      </w:r>
      <w:proofErr w:type="spellEnd"/>
      <w:r w:rsidRPr="00D6413B">
        <w:rPr>
          <w:rFonts w:ascii="Arial" w:eastAsiaTheme="minorHAnsi" w:hAnsi="Arial" w:cs="Courier New"/>
          <w:sz w:val="24"/>
          <w:szCs w:val="24"/>
          <w:lang w:val="en-ID" w:eastAsia="en-US"/>
        </w:rPr>
        <w:t xml:space="preserve"> yang </w:t>
      </w:r>
      <w:proofErr w:type="spellStart"/>
      <w:r w:rsidRPr="00D6413B">
        <w:rPr>
          <w:rFonts w:ascii="Arial" w:eastAsiaTheme="minorHAnsi" w:hAnsi="Arial" w:cs="Courier New"/>
          <w:sz w:val="24"/>
          <w:szCs w:val="24"/>
          <w:lang w:val="en-ID" w:eastAsia="en-US"/>
        </w:rPr>
        <w:t>sama</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dengan</w:t>
      </w:r>
      <w:proofErr w:type="spellEnd"/>
      <w:r w:rsidRPr="00D6413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6413B">
        <w:rPr>
          <w:rFonts w:ascii="Arial" w:eastAsiaTheme="minorHAnsi" w:hAnsi="Arial" w:cs="Courier New"/>
          <w:sz w:val="24"/>
          <w:szCs w:val="24"/>
          <w:lang w:val="en-ID" w:eastAsia="en-US"/>
        </w:rPr>
        <w:t xml:space="preserve"> Nazam </w:t>
      </w:r>
      <w:proofErr w:type="spellStart"/>
      <w:r w:rsidRPr="00D6413B">
        <w:rPr>
          <w:rFonts w:ascii="Arial" w:eastAsiaTheme="minorHAnsi" w:hAnsi="Arial" w:cs="Courier New"/>
          <w:sz w:val="24"/>
          <w:szCs w:val="24"/>
          <w:lang w:val="en-ID" w:eastAsia="en-US"/>
        </w:rPr>
        <w:t>selaku</w:t>
      </w:r>
      <w:proofErr w:type="spellEnd"/>
      <w:r w:rsidRPr="00D6413B">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ternak</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dengan</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pertanyaan</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sebagai</w:t>
      </w:r>
      <w:proofErr w:type="spellEnd"/>
      <w:r w:rsidRPr="00D6413B">
        <w:rPr>
          <w:rFonts w:ascii="Arial" w:eastAsiaTheme="minorHAnsi" w:hAnsi="Arial" w:cs="Courier New"/>
          <w:sz w:val="24"/>
          <w:szCs w:val="24"/>
          <w:lang w:val="en-ID" w:eastAsia="en-US"/>
        </w:rPr>
        <w:t xml:space="preserve"> </w:t>
      </w:r>
      <w:proofErr w:type="spellStart"/>
      <w:r w:rsidRPr="00D6413B">
        <w:rPr>
          <w:rFonts w:ascii="Arial" w:eastAsiaTheme="minorHAnsi" w:hAnsi="Arial" w:cs="Courier New"/>
          <w:sz w:val="24"/>
          <w:szCs w:val="24"/>
          <w:lang w:val="en-ID" w:eastAsia="en-US"/>
        </w:rPr>
        <w:t>berikut</w:t>
      </w:r>
      <w:proofErr w:type="spellEnd"/>
      <w:r w:rsidRPr="00794DB0">
        <w:rPr>
          <w:rFonts w:ascii="Arial" w:eastAsiaTheme="minorHAnsi" w:hAnsi="Arial" w:cs="Courier New"/>
          <w:sz w:val="24"/>
          <w:szCs w:val="24"/>
          <w:lang w:val="en-ID" w:eastAsia="en-US"/>
        </w:rPr>
        <w:t xml:space="preserve">: </w:t>
      </w:r>
    </w:p>
    <w:p w14:paraId="185B0DE6" w14:textId="77777777" w:rsidR="00095779" w:rsidRDefault="00BC37EC" w:rsidP="00757D22">
      <w:pPr>
        <w:spacing w:after="0" w:line="240" w:lineRule="auto"/>
        <w:jc w:val="both"/>
        <w:rPr>
          <w:rFonts w:ascii="Arial" w:eastAsiaTheme="minorHAnsi" w:hAnsi="Arial" w:cs="Courier New"/>
          <w:sz w:val="24"/>
          <w:szCs w:val="24"/>
          <w:lang w:val="en-ID" w:eastAsia="en-US"/>
        </w:rPr>
      </w:pPr>
      <w:r w:rsidRPr="00794DB0">
        <w:rPr>
          <w:rFonts w:ascii="Arial" w:eastAsiaTheme="minorHAnsi" w:hAnsi="Arial" w:cs="Courier New"/>
          <w:i/>
          <w:iCs/>
          <w:sz w:val="24"/>
          <w:szCs w:val="24"/>
          <w:lang w:val="en-ID" w:eastAsia="en-US"/>
        </w:rPr>
        <w:t xml:space="preserve">“Pak </w:t>
      </w:r>
      <w:proofErr w:type="spellStart"/>
      <w:r w:rsidRPr="00794DB0">
        <w:rPr>
          <w:rFonts w:ascii="Arial" w:eastAsiaTheme="minorHAnsi" w:hAnsi="Arial" w:cs="Courier New"/>
          <w:i/>
          <w:iCs/>
          <w:sz w:val="24"/>
          <w:szCs w:val="24"/>
          <w:lang w:val="en-ID" w:eastAsia="en-US"/>
        </w:rPr>
        <w:t>kalau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bantuan</w:t>
      </w:r>
      <w:proofErr w:type="spellEnd"/>
      <w:r w:rsidRPr="00794DB0">
        <w:rPr>
          <w:rFonts w:ascii="Arial" w:eastAsiaTheme="minorHAnsi" w:hAnsi="Arial" w:cs="Courier New"/>
          <w:i/>
          <w:iCs/>
          <w:sz w:val="24"/>
          <w:szCs w:val="24"/>
          <w:lang w:val="en-ID" w:eastAsia="en-US"/>
        </w:rPr>
        <w:t xml:space="preserve"> yang </w:t>
      </w:r>
      <w:proofErr w:type="spellStart"/>
      <w:r w:rsidRPr="00794DB0">
        <w:rPr>
          <w:rFonts w:ascii="Arial" w:eastAsiaTheme="minorHAnsi" w:hAnsi="Arial" w:cs="Courier New"/>
          <w:i/>
          <w:iCs/>
          <w:sz w:val="24"/>
          <w:szCs w:val="24"/>
          <w:lang w:val="en-ID" w:eastAsia="en-US"/>
        </w:rPr>
        <w:t>diberikan</w:t>
      </w:r>
      <w:proofErr w:type="spellEnd"/>
      <w:r w:rsidRPr="00794DB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kepade</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masyarakat</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da</w:t>
      </w:r>
      <w:r w:rsidR="005B0D58">
        <w:rPr>
          <w:rFonts w:ascii="Arial" w:eastAsiaTheme="minorHAnsi" w:hAnsi="Arial" w:cs="Courier New"/>
          <w:i/>
          <w:iCs/>
          <w:sz w:val="24"/>
          <w:szCs w:val="24"/>
          <w:lang w:val="en-ID" w:eastAsia="en-US"/>
        </w:rPr>
        <w:t>l</w:t>
      </w:r>
      <w:r w:rsidRPr="00794DB0">
        <w:rPr>
          <w:rFonts w:ascii="Arial" w:eastAsiaTheme="minorHAnsi" w:hAnsi="Arial" w:cs="Courier New"/>
          <w:i/>
          <w:iCs/>
          <w:sz w:val="24"/>
          <w:szCs w:val="24"/>
          <w:lang w:val="en-ID" w:eastAsia="en-US"/>
        </w:rPr>
        <w:t>am</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bentuk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umah</w:t>
      </w:r>
      <w:proofErr w:type="spellEnd"/>
      <w:r w:rsidRPr="00794DB0">
        <w:rPr>
          <w:rFonts w:ascii="Arial" w:eastAsiaTheme="minorHAnsi" w:hAnsi="Arial" w:cs="Courier New"/>
          <w:i/>
          <w:iCs/>
          <w:sz w:val="24"/>
          <w:szCs w:val="24"/>
          <w:lang w:val="en-ID" w:eastAsia="en-US"/>
        </w:rPr>
        <w:t xml:space="preserve"> rehab </w:t>
      </w:r>
      <w:proofErr w:type="spellStart"/>
      <w:r w:rsidRPr="00794DB0">
        <w:rPr>
          <w:rFonts w:ascii="Arial" w:eastAsiaTheme="minorHAnsi" w:hAnsi="Arial" w:cs="Courier New"/>
          <w:i/>
          <w:iCs/>
          <w:sz w:val="24"/>
          <w:szCs w:val="24"/>
          <w:lang w:val="en-ID" w:eastAsia="en-US"/>
        </w:rPr>
        <w:t>ade</w:t>
      </w:r>
      <w:proofErr w:type="spellEnd"/>
      <w:r w:rsidRPr="00794DB0">
        <w:rPr>
          <w:rFonts w:ascii="Arial" w:eastAsiaTheme="minorHAnsi" w:hAnsi="Arial" w:cs="Courier New"/>
          <w:i/>
          <w:iCs/>
          <w:sz w:val="24"/>
          <w:szCs w:val="24"/>
          <w:lang w:val="en-ID" w:eastAsia="en-US"/>
        </w:rPr>
        <w:t xml:space="preserve"> dak </w:t>
      </w:r>
      <w:proofErr w:type="spellStart"/>
      <w:r w:rsidRPr="00794DB0">
        <w:rPr>
          <w:rFonts w:ascii="Arial" w:eastAsiaTheme="minorHAnsi" w:hAnsi="Arial" w:cs="Courier New"/>
          <w:i/>
          <w:iCs/>
          <w:sz w:val="24"/>
          <w:szCs w:val="24"/>
          <w:lang w:val="en-ID" w:eastAsia="en-US"/>
        </w:rPr>
        <w:t>pak</w:t>
      </w:r>
      <w:proofErr w:type="spellEnd"/>
      <w:r w:rsidR="008B66E0">
        <w:rPr>
          <w:rFonts w:ascii="Arial" w:eastAsiaTheme="minorHAnsi" w:hAnsi="Arial" w:cs="Courier New"/>
          <w:i/>
          <w:iCs/>
          <w:sz w:val="24"/>
          <w:szCs w:val="24"/>
          <w:lang w:val="en-ID" w:eastAsia="en-US"/>
        </w:rPr>
        <w:t xml:space="preserve">?” </w:t>
      </w:r>
      <w:r w:rsidR="00D6413B">
        <w:rPr>
          <w:rFonts w:ascii="Arial" w:eastAsiaTheme="minorHAnsi" w:hAnsi="Arial" w:cs="Courier New"/>
          <w:sz w:val="24"/>
          <w:szCs w:val="24"/>
          <w:lang w:val="en-ID" w:eastAsia="en-US"/>
        </w:rPr>
        <w:t>(</w:t>
      </w:r>
      <w:r w:rsidR="002614DC">
        <w:rPr>
          <w:rFonts w:ascii="Arial" w:eastAsiaTheme="minorHAnsi" w:hAnsi="Arial" w:cs="Courier New"/>
          <w:sz w:val="24"/>
          <w:szCs w:val="24"/>
          <w:lang w:val="en-ID" w:eastAsia="en-US"/>
        </w:rPr>
        <w:t xml:space="preserve">Pak, </w:t>
      </w:r>
      <w:proofErr w:type="spellStart"/>
      <w:r w:rsidR="002614DC">
        <w:rPr>
          <w:rFonts w:ascii="Arial" w:eastAsiaTheme="minorHAnsi" w:hAnsi="Arial" w:cs="Courier New"/>
          <w:sz w:val="24"/>
          <w:szCs w:val="24"/>
          <w:lang w:val="en-ID" w:eastAsia="en-US"/>
        </w:rPr>
        <w:t>apakah</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ada</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bantuan</w:t>
      </w:r>
      <w:proofErr w:type="spellEnd"/>
      <w:r w:rsidR="002614DC">
        <w:rPr>
          <w:rFonts w:ascii="Arial" w:eastAsiaTheme="minorHAnsi" w:hAnsi="Arial" w:cs="Courier New"/>
          <w:sz w:val="24"/>
          <w:szCs w:val="24"/>
          <w:lang w:val="en-ID" w:eastAsia="en-US"/>
        </w:rPr>
        <w:t xml:space="preserve"> yang </w:t>
      </w:r>
      <w:proofErr w:type="spellStart"/>
      <w:r w:rsidR="002614DC">
        <w:rPr>
          <w:rFonts w:ascii="Arial" w:eastAsiaTheme="minorHAnsi" w:hAnsi="Arial" w:cs="Courier New"/>
          <w:sz w:val="24"/>
          <w:szCs w:val="24"/>
          <w:lang w:val="en-ID" w:eastAsia="en-US"/>
        </w:rPr>
        <w:t>diberikan</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Kepala</w:t>
      </w:r>
      <w:proofErr w:type="spellEnd"/>
      <w:r w:rsidR="002614DC">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kepada</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masyarakat</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seperti</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bantuan</w:t>
      </w:r>
      <w:proofErr w:type="spellEnd"/>
      <w:r w:rsidR="002614DC">
        <w:rPr>
          <w:rFonts w:ascii="Arial" w:eastAsiaTheme="minorHAnsi" w:hAnsi="Arial" w:cs="Courier New"/>
          <w:sz w:val="24"/>
          <w:szCs w:val="24"/>
          <w:lang w:val="en-ID" w:eastAsia="en-US"/>
        </w:rPr>
        <w:t xml:space="preserve"> </w:t>
      </w:r>
      <w:proofErr w:type="spellStart"/>
      <w:r w:rsidR="002614DC">
        <w:rPr>
          <w:rFonts w:ascii="Arial" w:eastAsiaTheme="minorHAnsi" w:hAnsi="Arial" w:cs="Courier New"/>
          <w:sz w:val="24"/>
          <w:szCs w:val="24"/>
          <w:lang w:val="en-ID" w:eastAsia="en-US"/>
        </w:rPr>
        <w:t>rumah</w:t>
      </w:r>
      <w:proofErr w:type="spellEnd"/>
      <w:r w:rsidR="002614DC">
        <w:rPr>
          <w:rFonts w:ascii="Arial" w:eastAsiaTheme="minorHAnsi" w:hAnsi="Arial" w:cs="Courier New"/>
          <w:sz w:val="24"/>
          <w:szCs w:val="24"/>
          <w:lang w:val="en-ID" w:eastAsia="en-US"/>
        </w:rPr>
        <w:t xml:space="preserve"> rehab</w:t>
      </w:r>
      <w:r w:rsidR="008B66E0">
        <w:rPr>
          <w:rFonts w:ascii="Arial" w:eastAsiaTheme="minorHAnsi" w:hAnsi="Arial" w:cs="Courier New"/>
          <w:sz w:val="24"/>
          <w:szCs w:val="24"/>
          <w:lang w:val="en-ID" w:eastAsia="en-US"/>
        </w:rPr>
        <w:t>)</w:t>
      </w:r>
      <w:r w:rsidR="002614DC">
        <w:rPr>
          <w:rFonts w:ascii="Arial" w:eastAsiaTheme="minorHAnsi" w:hAnsi="Arial" w:cs="Courier New"/>
          <w:sz w:val="24"/>
          <w:szCs w:val="24"/>
          <w:lang w:val="en-ID" w:eastAsia="en-US"/>
        </w:rPr>
        <w:t>)</w:t>
      </w:r>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sz w:val="24"/>
          <w:szCs w:val="24"/>
          <w:lang w:val="en-ID" w:eastAsia="en-US"/>
        </w:rPr>
        <w:t>beliau</w:t>
      </w:r>
      <w:proofErr w:type="spellEnd"/>
      <w:r w:rsidRPr="00794DB0">
        <w:rPr>
          <w:rFonts w:ascii="Arial" w:eastAsiaTheme="minorHAnsi" w:hAnsi="Arial" w:cs="Courier New"/>
          <w:sz w:val="24"/>
          <w:szCs w:val="24"/>
          <w:lang w:val="en-ID" w:eastAsia="en-US"/>
        </w:rPr>
        <w:t xml:space="preserve"> </w:t>
      </w:r>
      <w:proofErr w:type="spellStart"/>
      <w:r w:rsidRPr="00794DB0">
        <w:rPr>
          <w:rFonts w:ascii="Arial" w:eastAsiaTheme="minorHAnsi" w:hAnsi="Arial" w:cs="Courier New"/>
          <w:sz w:val="24"/>
          <w:szCs w:val="24"/>
          <w:lang w:val="en-ID" w:eastAsia="en-US"/>
        </w:rPr>
        <w:t>menjawab</w:t>
      </w:r>
      <w:proofErr w:type="spellEnd"/>
      <w:r w:rsidRPr="00794DB0">
        <w:rPr>
          <w:rFonts w:ascii="Arial" w:eastAsiaTheme="minorHAnsi" w:hAnsi="Arial" w:cs="Courier New"/>
          <w:sz w:val="24"/>
          <w:szCs w:val="24"/>
          <w:lang w:val="en-ID" w:eastAsia="en-US"/>
        </w:rPr>
        <w:t xml:space="preserve"> </w:t>
      </w:r>
      <w:r w:rsidRPr="00794DB0">
        <w:rPr>
          <w:rFonts w:ascii="Arial" w:eastAsiaTheme="minorHAnsi" w:hAnsi="Arial" w:cs="Courier New"/>
          <w:i/>
          <w:iCs/>
          <w:sz w:val="24"/>
          <w:szCs w:val="24"/>
          <w:lang w:val="en-ID" w:eastAsia="en-US"/>
        </w:rPr>
        <w:t xml:space="preserve">“Ade </w:t>
      </w:r>
      <w:proofErr w:type="spellStart"/>
      <w:r w:rsidRPr="00794DB0">
        <w:rPr>
          <w:rFonts w:ascii="Arial" w:eastAsiaTheme="minorHAnsi" w:hAnsi="Arial" w:cs="Courier New"/>
          <w:i/>
          <w:iCs/>
          <w:sz w:val="24"/>
          <w:szCs w:val="24"/>
          <w:lang w:val="en-ID" w:eastAsia="en-US"/>
        </w:rPr>
        <w:t>bantuan</w:t>
      </w:r>
      <w:proofErr w:type="spellEnd"/>
      <w:r w:rsidRPr="00794DB0">
        <w:rPr>
          <w:rFonts w:ascii="Arial" w:eastAsiaTheme="minorHAnsi" w:hAnsi="Arial" w:cs="Courier New"/>
          <w:i/>
          <w:iCs/>
          <w:sz w:val="24"/>
          <w:szCs w:val="24"/>
          <w:lang w:val="en-ID" w:eastAsia="en-US"/>
        </w:rPr>
        <w:t xml:space="preserve"> nye </w:t>
      </w:r>
      <w:proofErr w:type="spellStart"/>
      <w:r w:rsidRPr="00794DB0">
        <w:rPr>
          <w:rFonts w:ascii="Arial" w:eastAsiaTheme="minorHAnsi" w:hAnsi="Arial" w:cs="Courier New"/>
          <w:i/>
          <w:iCs/>
          <w:sz w:val="24"/>
          <w:szCs w:val="24"/>
          <w:lang w:val="en-ID" w:eastAsia="en-US"/>
        </w:rPr>
        <w:t>saye</w:t>
      </w:r>
      <w:proofErr w:type="spellEnd"/>
      <w:r w:rsidRPr="00794DB0">
        <w:rPr>
          <w:rFonts w:ascii="Arial" w:eastAsiaTheme="minorHAnsi" w:hAnsi="Arial" w:cs="Courier New"/>
          <w:i/>
          <w:iCs/>
          <w:sz w:val="24"/>
          <w:szCs w:val="24"/>
          <w:lang w:val="en-ID" w:eastAsia="en-US"/>
        </w:rPr>
        <w:t xml:space="preserve"> pun </w:t>
      </w:r>
      <w:proofErr w:type="spellStart"/>
      <w:r w:rsidRPr="00794DB0">
        <w:rPr>
          <w:rFonts w:ascii="Arial" w:eastAsiaTheme="minorHAnsi" w:hAnsi="Arial" w:cs="Courier New"/>
          <w:i/>
          <w:iCs/>
          <w:sz w:val="24"/>
          <w:szCs w:val="24"/>
          <w:lang w:val="en-ID" w:eastAsia="en-US"/>
        </w:rPr>
        <w:t>termasuk</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dalam</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tu</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tapi</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belum</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ade</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lagi</w:t>
      </w:r>
      <w:proofErr w:type="spellEnd"/>
      <w:r w:rsidRPr="00794DB0">
        <w:rPr>
          <w:rFonts w:ascii="Arial" w:eastAsiaTheme="minorHAnsi" w:hAnsi="Arial" w:cs="Courier New"/>
          <w:i/>
          <w:iCs/>
          <w:sz w:val="24"/>
          <w:szCs w:val="24"/>
          <w:lang w:val="en-ID" w:eastAsia="en-US"/>
        </w:rPr>
        <w:t xml:space="preserve"> die </w:t>
      </w:r>
      <w:proofErr w:type="spellStart"/>
      <w:r w:rsidRPr="00794DB0">
        <w:rPr>
          <w:rFonts w:ascii="Arial" w:eastAsiaTheme="minorHAnsi" w:hAnsi="Arial" w:cs="Courier New"/>
          <w:i/>
          <w:iCs/>
          <w:sz w:val="24"/>
          <w:szCs w:val="24"/>
          <w:lang w:val="en-ID" w:eastAsia="en-US"/>
        </w:rPr>
        <w:t>sebab</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dapat</w:t>
      </w:r>
      <w:proofErr w:type="spellEnd"/>
      <w:r w:rsidRPr="00794DB0">
        <w:rPr>
          <w:rFonts w:ascii="Arial" w:eastAsiaTheme="minorHAnsi" w:hAnsi="Arial" w:cs="Courier New"/>
          <w:i/>
          <w:iCs/>
          <w:sz w:val="24"/>
          <w:szCs w:val="24"/>
          <w:lang w:val="en-ID" w:eastAsia="en-US"/>
        </w:rPr>
        <w:t xml:space="preserve"> nye </w:t>
      </w:r>
      <w:proofErr w:type="spellStart"/>
      <w:r w:rsidRPr="00794DB0">
        <w:rPr>
          <w:rFonts w:ascii="Arial" w:eastAsiaTheme="minorHAnsi" w:hAnsi="Arial" w:cs="Courier New"/>
          <w:i/>
          <w:iCs/>
          <w:sz w:val="24"/>
          <w:szCs w:val="24"/>
          <w:lang w:val="en-ID" w:eastAsia="en-US"/>
        </w:rPr>
        <w:t>bulan</w:t>
      </w:r>
      <w:proofErr w:type="spellEnd"/>
      <w:r w:rsidRPr="00794DB0">
        <w:rPr>
          <w:rFonts w:ascii="Arial" w:eastAsiaTheme="minorHAnsi" w:hAnsi="Arial" w:cs="Courier New"/>
          <w:i/>
          <w:iCs/>
          <w:sz w:val="24"/>
          <w:szCs w:val="24"/>
          <w:lang w:val="en-ID" w:eastAsia="en-US"/>
        </w:rPr>
        <w:t xml:space="preserve"> </w:t>
      </w:r>
      <w:proofErr w:type="spellStart"/>
      <w:r w:rsidRPr="00794DB0">
        <w:rPr>
          <w:rFonts w:ascii="Arial" w:eastAsiaTheme="minorHAnsi" w:hAnsi="Arial" w:cs="Courier New"/>
          <w:i/>
          <w:iCs/>
          <w:sz w:val="24"/>
          <w:szCs w:val="24"/>
          <w:lang w:val="en-ID" w:eastAsia="en-US"/>
        </w:rPr>
        <w:t>depan</w:t>
      </w:r>
      <w:proofErr w:type="spellEnd"/>
      <w:r w:rsidRPr="00794DB0">
        <w:rPr>
          <w:rFonts w:ascii="Arial" w:eastAsiaTheme="minorHAnsi" w:hAnsi="Arial" w:cs="Courier New"/>
          <w:i/>
          <w:iCs/>
          <w:sz w:val="24"/>
          <w:szCs w:val="24"/>
          <w:lang w:val="en-ID" w:eastAsia="en-US"/>
        </w:rPr>
        <w:t xml:space="preserve"> nye </w:t>
      </w:r>
      <w:proofErr w:type="spellStart"/>
      <w:r w:rsidRPr="00794DB0">
        <w:rPr>
          <w:rFonts w:ascii="Arial" w:eastAsiaTheme="minorHAnsi" w:hAnsi="Arial" w:cs="Courier New"/>
          <w:i/>
          <w:iCs/>
          <w:sz w:val="24"/>
          <w:szCs w:val="24"/>
          <w:lang w:val="en-ID" w:eastAsia="en-US"/>
        </w:rPr>
        <w:t>lagi</w:t>
      </w:r>
      <w:proofErr w:type="spellEnd"/>
      <w:r w:rsidR="00C66BE3">
        <w:rPr>
          <w:rFonts w:ascii="Arial" w:eastAsiaTheme="minorHAnsi" w:hAnsi="Arial" w:cs="Courier New"/>
          <w:i/>
          <w:iCs/>
          <w:sz w:val="24"/>
          <w:szCs w:val="24"/>
          <w:lang w:val="en-ID" w:eastAsia="en-US"/>
        </w:rPr>
        <w:t xml:space="preserve">.” </w:t>
      </w:r>
      <w:r w:rsidR="00C66BE3">
        <w:rPr>
          <w:rFonts w:ascii="Arial" w:eastAsiaTheme="minorHAnsi" w:hAnsi="Arial" w:cs="Courier New"/>
          <w:sz w:val="24"/>
          <w:szCs w:val="24"/>
          <w:lang w:val="en-ID" w:eastAsia="en-US"/>
        </w:rPr>
        <w:t>(</w:t>
      </w:r>
      <w:proofErr w:type="spellStart"/>
      <w:r w:rsidR="00C66BE3" w:rsidRPr="00C66BE3">
        <w:rPr>
          <w:rFonts w:ascii="Arial" w:eastAsiaTheme="minorHAnsi" w:hAnsi="Arial" w:cs="Courier New"/>
          <w:sz w:val="24"/>
          <w:szCs w:val="24"/>
          <w:lang w:val="en-ID" w:eastAsia="en-US"/>
        </w:rPr>
        <w:t>Kepala</w:t>
      </w:r>
      <w:proofErr w:type="spellEnd"/>
      <w:r w:rsidR="00C66BE3" w:rsidRPr="00C66BE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memberikan</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bantuan</w:t>
      </w:r>
      <w:proofErr w:type="spellEnd"/>
      <w:r w:rsidR="00C66BE3" w:rsidRPr="00C66BE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saya</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termasuk</w:t>
      </w:r>
      <w:proofErr w:type="spellEnd"/>
      <w:r w:rsidR="00C66BE3" w:rsidRPr="00C66BE3">
        <w:rPr>
          <w:rFonts w:ascii="Arial" w:eastAsiaTheme="minorHAnsi" w:hAnsi="Arial" w:cs="Courier New"/>
          <w:sz w:val="24"/>
          <w:szCs w:val="24"/>
          <w:lang w:val="en-ID" w:eastAsia="en-US"/>
        </w:rPr>
        <w:t xml:space="preserve"> salah </w:t>
      </w:r>
      <w:proofErr w:type="spellStart"/>
      <w:r w:rsidR="00C66BE3" w:rsidRPr="00C66BE3">
        <w:rPr>
          <w:rFonts w:ascii="Arial" w:eastAsiaTheme="minorHAnsi" w:hAnsi="Arial" w:cs="Courier New"/>
          <w:sz w:val="24"/>
          <w:szCs w:val="24"/>
          <w:lang w:val="en-ID" w:eastAsia="en-US"/>
        </w:rPr>
        <w:t>satu</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penerimanya</w:t>
      </w:r>
      <w:proofErr w:type="spellEnd"/>
      <w:r w:rsidR="00C66BE3" w:rsidRPr="00C66BE3">
        <w:rPr>
          <w:rFonts w:ascii="Arial" w:eastAsiaTheme="minorHAnsi" w:hAnsi="Arial" w:cs="Courier New"/>
          <w:sz w:val="24"/>
          <w:szCs w:val="24"/>
          <w:lang w:val="en-ID" w:eastAsia="en-US"/>
        </w:rPr>
        <w:t xml:space="preserve">. Saat </w:t>
      </w:r>
      <w:proofErr w:type="spellStart"/>
      <w:r w:rsidR="00C66BE3" w:rsidRPr="00C66BE3">
        <w:rPr>
          <w:rFonts w:ascii="Arial" w:eastAsiaTheme="minorHAnsi" w:hAnsi="Arial" w:cs="Courier New"/>
          <w:sz w:val="24"/>
          <w:szCs w:val="24"/>
          <w:lang w:val="en-ID" w:eastAsia="en-US"/>
        </w:rPr>
        <w:t>ini</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saya</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belum</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menerima</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bantuan</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lagi</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tetapi</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diperkirakan</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bulan</w:t>
      </w:r>
      <w:proofErr w:type="spellEnd"/>
      <w:r w:rsidR="00C66BE3" w:rsidRPr="00C66BE3">
        <w:rPr>
          <w:rFonts w:ascii="Arial" w:eastAsiaTheme="minorHAnsi" w:hAnsi="Arial" w:cs="Courier New"/>
          <w:sz w:val="24"/>
          <w:szCs w:val="24"/>
          <w:lang w:val="en-ID" w:eastAsia="en-US"/>
        </w:rPr>
        <w:t xml:space="preserve"> </w:t>
      </w:r>
      <w:proofErr w:type="spellStart"/>
      <w:r w:rsidR="00C66BE3" w:rsidRPr="00C66BE3">
        <w:rPr>
          <w:rFonts w:ascii="Arial" w:eastAsiaTheme="minorHAnsi" w:hAnsi="Arial" w:cs="Courier New"/>
          <w:sz w:val="24"/>
          <w:szCs w:val="24"/>
          <w:lang w:val="en-ID" w:eastAsia="en-US"/>
        </w:rPr>
        <w:t>depan</w:t>
      </w:r>
      <w:proofErr w:type="spellEnd"/>
      <w:r w:rsidR="00757D22">
        <w:rPr>
          <w:rFonts w:ascii="Arial" w:eastAsiaTheme="minorHAnsi" w:hAnsi="Arial" w:cs="Courier New"/>
          <w:sz w:val="24"/>
          <w:szCs w:val="24"/>
          <w:lang w:val="en-ID" w:eastAsia="en-US"/>
        </w:rPr>
        <w:t>).</w:t>
      </w:r>
      <w:r w:rsidR="00C66BE3" w:rsidRPr="00C66BE3">
        <w:rPr>
          <w:rFonts w:ascii="Arial" w:eastAsiaTheme="minorHAnsi" w:hAnsi="Arial" w:cs="Courier New"/>
          <w:sz w:val="24"/>
          <w:szCs w:val="24"/>
          <w:lang w:val="en-ID" w:eastAsia="en-US"/>
        </w:rPr>
        <w:t xml:space="preserve"> </w:t>
      </w:r>
    </w:p>
    <w:p w14:paraId="7830EDEB" w14:textId="77777777" w:rsidR="00B0278E" w:rsidRPr="00C66BE3" w:rsidRDefault="00B0278E" w:rsidP="00757D22">
      <w:pPr>
        <w:spacing w:after="0" w:line="240" w:lineRule="auto"/>
        <w:jc w:val="both"/>
        <w:rPr>
          <w:rFonts w:ascii="Arial" w:eastAsiaTheme="minorHAnsi" w:hAnsi="Arial" w:cs="Courier New"/>
          <w:color w:val="1F1F1F"/>
          <w:sz w:val="24"/>
          <w:szCs w:val="24"/>
          <w:lang w:val="en-ID" w:eastAsia="en-US"/>
        </w:rPr>
      </w:pPr>
    </w:p>
    <w:p w14:paraId="08244783" w14:textId="77777777" w:rsidR="00BB7E72" w:rsidRDefault="00BC37EC" w:rsidP="00BC37EC">
      <w:pPr>
        <w:pStyle w:val="ListParagraph"/>
        <w:numPr>
          <w:ilvl w:val="0"/>
          <w:numId w:val="65"/>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72D818DF" w14:textId="77777777" w:rsidR="00182E24" w:rsidRDefault="00BC37EC" w:rsidP="00182E24">
      <w:pPr>
        <w:spacing w:after="0" w:line="480" w:lineRule="auto"/>
        <w:ind w:firstLine="720"/>
        <w:jc w:val="both"/>
        <w:rPr>
          <w:rFonts w:ascii="Arial" w:eastAsiaTheme="minorHAnsi" w:hAnsi="Arial" w:cs="Courier New"/>
          <w:color w:val="1F1F1F"/>
          <w:sz w:val="24"/>
          <w:szCs w:val="24"/>
          <w:lang w:val="en-ID" w:eastAsia="en-US"/>
        </w:rPr>
      </w:pPr>
      <w:proofErr w:type="spellStart"/>
      <w:r w:rsidRPr="00DE0BD3">
        <w:rPr>
          <w:rFonts w:ascii="Arial" w:eastAsiaTheme="minorHAnsi" w:hAnsi="Arial" w:cs="Courier New"/>
          <w:color w:val="1F1F1F"/>
          <w:sz w:val="24"/>
          <w:szCs w:val="24"/>
          <w:lang w:val="en-ID" w:eastAsia="en-US"/>
        </w:rPr>
        <w:t>Berdasarkan</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wawancara</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penulis</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dengan</w:t>
      </w:r>
      <w:proofErr w:type="spellEnd"/>
      <w:r w:rsidRPr="00DE0BD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E0BD3">
        <w:rPr>
          <w:rFonts w:ascii="Arial" w:eastAsiaTheme="minorHAnsi" w:hAnsi="Arial" w:cs="Courier New"/>
          <w:color w:val="1F1F1F"/>
          <w:sz w:val="24"/>
          <w:szCs w:val="24"/>
          <w:lang w:val="en-ID" w:eastAsia="en-US"/>
        </w:rPr>
        <w:t xml:space="preserve"> Faizal </w:t>
      </w:r>
      <w:proofErr w:type="spellStart"/>
      <w:r w:rsidRPr="00DE0BD3">
        <w:rPr>
          <w:rFonts w:ascii="Arial" w:eastAsiaTheme="minorHAnsi" w:hAnsi="Arial" w:cs="Courier New"/>
          <w:color w:val="1F1F1F"/>
          <w:sz w:val="24"/>
          <w:szCs w:val="24"/>
          <w:lang w:val="en-ID" w:eastAsia="en-US"/>
        </w:rPr>
        <w:t>selaku</w:t>
      </w:r>
      <w:proofErr w:type="spellEnd"/>
      <w:r w:rsidRPr="00DE0BD3">
        <w:rPr>
          <w:rFonts w:ascii="Arial" w:eastAsiaTheme="minorHAnsi" w:hAnsi="Arial" w:cs="Courier New"/>
          <w:color w:val="1F1F1F"/>
          <w:sz w:val="24"/>
          <w:szCs w:val="24"/>
          <w:lang w:val="en-ID" w:eastAsia="en-US"/>
        </w:rPr>
        <w:t xml:space="preserve"> </w:t>
      </w:r>
      <w:proofErr w:type="spellStart"/>
      <w:r w:rsidR="00DE0BD3" w:rsidRPr="00DE0BD3">
        <w:rPr>
          <w:rFonts w:ascii="Arial" w:eastAsiaTheme="minorHAnsi" w:hAnsi="Arial" w:cs="Courier New"/>
          <w:color w:val="1F1F1F"/>
          <w:sz w:val="24"/>
          <w:szCs w:val="24"/>
          <w:lang w:val="en-ID" w:eastAsia="en-US"/>
        </w:rPr>
        <w:t>Sekretaris</w:t>
      </w:r>
      <w:proofErr w:type="spellEnd"/>
      <w:r w:rsidR="00DE0BD3" w:rsidRPr="00DE0BD3">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Pr="00DE0BD3">
        <w:rPr>
          <w:rFonts w:ascii="Arial" w:eastAsiaTheme="minorHAnsi" w:hAnsi="Arial" w:cs="Courier New"/>
          <w:color w:val="1F1F1F"/>
          <w:sz w:val="24"/>
          <w:szCs w:val="24"/>
          <w:lang w:val="en-ID" w:eastAsia="en-US"/>
        </w:rPr>
        <w:t>dengan</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pertanyaan</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sebagai</w:t>
      </w:r>
      <w:proofErr w:type="spellEnd"/>
      <w:r w:rsidRPr="00DE0BD3">
        <w:rPr>
          <w:rFonts w:ascii="Arial" w:eastAsiaTheme="minorHAnsi" w:hAnsi="Arial" w:cs="Courier New"/>
          <w:color w:val="1F1F1F"/>
          <w:sz w:val="24"/>
          <w:szCs w:val="24"/>
          <w:lang w:val="en-ID" w:eastAsia="en-US"/>
        </w:rPr>
        <w:t xml:space="preserve"> </w:t>
      </w:r>
      <w:proofErr w:type="spellStart"/>
      <w:r w:rsidRPr="00DE0BD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73F0A43" w14:textId="77777777" w:rsidR="00BB7E72" w:rsidRPr="00083394" w:rsidRDefault="00BC37EC" w:rsidP="00182E24">
      <w:pPr>
        <w:spacing w:after="0"/>
        <w:jc w:val="both"/>
        <w:rPr>
          <w:rFonts w:ascii="Arial" w:eastAsiaTheme="minorHAnsi" w:hAnsi="Arial" w:cs="Courier New"/>
          <w:color w:val="1F1F1F"/>
          <w:sz w:val="24"/>
          <w:szCs w:val="24"/>
          <w:lang w:val="en-ID" w:eastAsia="en-US"/>
        </w:rPr>
      </w:pPr>
      <w:r w:rsidRPr="00102AFC">
        <w:rPr>
          <w:rFonts w:ascii="Arial" w:eastAsiaTheme="minorHAnsi" w:hAnsi="Arial" w:cs="Courier New"/>
          <w:i/>
          <w:iCs/>
          <w:color w:val="1F1F1F"/>
          <w:sz w:val="24"/>
          <w:szCs w:val="24"/>
          <w:lang w:val="en-ID" w:eastAsia="en-US"/>
        </w:rPr>
        <w:t xml:space="preserve">“Pak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00182E24">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00182E24">
        <w:rPr>
          <w:rFonts w:ascii="Arial" w:eastAsiaTheme="minorHAnsi" w:hAnsi="Arial" w:cs="Courier New"/>
          <w:i/>
          <w:iCs/>
          <w:color w:val="1F1F1F"/>
          <w:sz w:val="24"/>
          <w:szCs w:val="24"/>
          <w:lang w:val="en-ID" w:eastAsia="en-US"/>
        </w:rPr>
        <w:t xml:space="preserve"> yang </w:t>
      </w:r>
      <w:proofErr w:type="spellStart"/>
      <w:r w:rsidR="00182E24">
        <w:rPr>
          <w:rFonts w:ascii="Arial" w:eastAsiaTheme="minorHAnsi" w:hAnsi="Arial" w:cs="Courier New"/>
          <w:i/>
          <w:iCs/>
          <w:color w:val="1F1F1F"/>
          <w:sz w:val="24"/>
          <w:szCs w:val="24"/>
          <w:lang w:val="en-ID" w:eastAsia="en-US"/>
        </w:rPr>
        <w:t>diberikan</w:t>
      </w:r>
      <w:proofErr w:type="spellEnd"/>
      <w:r w:rsidR="00182E24">
        <w:rPr>
          <w:rFonts w:ascii="Arial" w:eastAsiaTheme="minorHAnsi" w:hAnsi="Arial" w:cs="Courier New"/>
          <w:i/>
          <w:iCs/>
          <w:color w:val="1F1F1F"/>
          <w:sz w:val="24"/>
          <w:szCs w:val="24"/>
          <w:lang w:val="en-ID" w:eastAsia="en-US"/>
        </w:rPr>
        <w:t xml:space="preserve"> oleh </w:t>
      </w:r>
      <w:proofErr w:type="spellStart"/>
      <w:r w:rsidR="00182E24">
        <w:rPr>
          <w:rFonts w:ascii="Arial" w:eastAsiaTheme="minorHAnsi" w:hAnsi="Arial" w:cs="Courier New"/>
          <w:i/>
          <w:iCs/>
          <w:color w:val="1F1F1F"/>
          <w:sz w:val="24"/>
          <w:szCs w:val="24"/>
          <w:lang w:val="en-ID" w:eastAsia="en-US"/>
        </w:rPr>
        <w:t>Kepala</w:t>
      </w:r>
      <w:proofErr w:type="spellEnd"/>
      <w:r w:rsidR="00182E24">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182E24">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sidR="00182E24">
        <w:rPr>
          <w:rFonts w:ascii="Arial" w:eastAsiaTheme="minorHAnsi" w:hAnsi="Arial" w:cs="Courier New"/>
          <w:i/>
          <w:iCs/>
          <w:color w:val="1F1F1F"/>
          <w:sz w:val="24"/>
          <w:szCs w:val="24"/>
          <w:lang w:val="en-ID" w:eastAsia="en-US"/>
        </w:rPr>
        <w:t>macam</w:t>
      </w:r>
      <w:proofErr w:type="spellEnd"/>
      <w:r w:rsidR="00182E24">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182E24">
        <w:rPr>
          <w:rFonts w:ascii="Arial" w:eastAsiaTheme="minorHAnsi" w:hAnsi="Arial" w:cs="Courier New"/>
          <w:color w:val="1F1F1F"/>
          <w:sz w:val="24"/>
          <w:szCs w:val="24"/>
          <w:lang w:val="en-ID" w:eastAsia="en-US"/>
        </w:rPr>
        <w:t>(</w:t>
      </w:r>
      <w:r w:rsidR="00182E24" w:rsidRPr="00182E24">
        <w:rPr>
          <w:rFonts w:ascii="Arial" w:eastAsiaTheme="minorHAnsi" w:hAnsi="Arial" w:cs="Courier New"/>
          <w:color w:val="1F1F1F"/>
          <w:sz w:val="24"/>
          <w:szCs w:val="24"/>
          <w:lang w:val="en-ID" w:eastAsia="en-US"/>
        </w:rPr>
        <w:t xml:space="preserve">Pak, </w:t>
      </w:r>
      <w:proofErr w:type="spellStart"/>
      <w:r w:rsidR="00182E24" w:rsidRPr="00182E24">
        <w:rPr>
          <w:rFonts w:ascii="Arial" w:eastAsiaTheme="minorHAnsi" w:hAnsi="Arial" w:cs="Courier New"/>
          <w:color w:val="1F1F1F"/>
          <w:sz w:val="24"/>
          <w:szCs w:val="24"/>
          <w:lang w:val="en-ID" w:eastAsia="en-US"/>
        </w:rPr>
        <w:t>apakah</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kepala</w:t>
      </w:r>
      <w:proofErr w:type="spellEnd"/>
      <w:r w:rsidR="00182E24"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mengadakan</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pelatihan</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untuk</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masyarakat</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mengenai</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kreativitas</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menggunakan</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bahan</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plastik</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dari</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lingkungan</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sekitar</w:t>
      </w:r>
      <w:proofErr w:type="spellEnd"/>
      <w:r w:rsidR="00182E24" w:rsidRPr="00182E24">
        <w:rPr>
          <w:rFonts w:ascii="Arial" w:eastAsiaTheme="minorHAnsi" w:hAnsi="Arial" w:cs="Courier New"/>
          <w:color w:val="1F1F1F"/>
          <w:sz w:val="24"/>
          <w:szCs w:val="24"/>
          <w:lang w:val="en-ID" w:eastAsia="en-US"/>
        </w:rPr>
        <w:t xml:space="preserve">? Jika </w:t>
      </w:r>
      <w:proofErr w:type="spellStart"/>
      <w:r w:rsidR="00182E24" w:rsidRPr="00182E24">
        <w:rPr>
          <w:rFonts w:ascii="Arial" w:eastAsiaTheme="minorHAnsi" w:hAnsi="Arial" w:cs="Courier New"/>
          <w:color w:val="1F1F1F"/>
          <w:sz w:val="24"/>
          <w:szCs w:val="24"/>
          <w:lang w:val="en-ID" w:eastAsia="en-US"/>
        </w:rPr>
        <w:t>ada</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apa</w:t>
      </w:r>
      <w:proofErr w:type="spellEnd"/>
      <w:r w:rsidR="00182E24" w:rsidRPr="00182E24">
        <w:rPr>
          <w:rFonts w:ascii="Arial" w:eastAsiaTheme="minorHAnsi" w:hAnsi="Arial" w:cs="Courier New"/>
          <w:color w:val="1F1F1F"/>
          <w:sz w:val="24"/>
          <w:szCs w:val="24"/>
          <w:lang w:val="en-ID" w:eastAsia="en-US"/>
        </w:rPr>
        <w:t xml:space="preserve"> </w:t>
      </w:r>
      <w:proofErr w:type="spellStart"/>
      <w:r w:rsidR="00182E24" w:rsidRPr="00182E24">
        <w:rPr>
          <w:rFonts w:ascii="Arial" w:eastAsiaTheme="minorHAnsi" w:hAnsi="Arial" w:cs="Courier New"/>
          <w:color w:val="1F1F1F"/>
          <w:sz w:val="24"/>
          <w:szCs w:val="24"/>
          <w:lang w:val="en-ID" w:eastAsia="en-US"/>
        </w:rPr>
        <w:t>manfaatnya</w:t>
      </w:r>
      <w:proofErr w:type="spellEnd"/>
      <w:r w:rsidR="00182E24">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 xml:space="preserve">“Ade </w:t>
      </w:r>
      <w:proofErr w:type="spellStart"/>
      <w:r w:rsidRPr="00102AFC">
        <w:rPr>
          <w:rFonts w:ascii="Arial" w:eastAsiaTheme="minorHAnsi" w:hAnsi="Arial" w:cs="Courier New"/>
          <w:i/>
          <w:iCs/>
          <w:color w:val="1F1F1F"/>
          <w:sz w:val="24"/>
          <w:szCs w:val="24"/>
          <w:lang w:val="en-ID" w:eastAsia="en-US"/>
        </w:rPr>
        <w:t>pelatiha</w:t>
      </w:r>
      <w:r w:rsidR="00A36557">
        <w:rPr>
          <w:rFonts w:ascii="Arial" w:eastAsiaTheme="minorHAnsi" w:hAnsi="Arial" w:cs="Courier New"/>
          <w:i/>
          <w:iCs/>
          <w:color w:val="1F1F1F"/>
          <w:sz w:val="24"/>
          <w:szCs w:val="24"/>
          <w:lang w:val="en-ID" w:eastAsia="en-US"/>
        </w:rPr>
        <w:t>n</w:t>
      </w:r>
      <w:proofErr w:type="spellEnd"/>
      <w:r w:rsidR="00A36557">
        <w:rPr>
          <w:rFonts w:ascii="Arial" w:eastAsiaTheme="minorHAnsi" w:hAnsi="Arial" w:cs="Courier New"/>
          <w:i/>
          <w:iCs/>
          <w:color w:val="1F1F1F"/>
          <w:sz w:val="24"/>
          <w:szCs w:val="24"/>
          <w:lang w:val="en-ID" w:eastAsia="en-US"/>
        </w:rPr>
        <w:t xml:space="preserve"> </w:t>
      </w:r>
      <w:proofErr w:type="spellStart"/>
      <w:r w:rsidR="00A36557" w:rsidRPr="00102AFC">
        <w:rPr>
          <w:rFonts w:ascii="Arial" w:eastAsiaTheme="minorHAnsi" w:hAnsi="Arial" w:cs="Courier New"/>
          <w:i/>
          <w:iCs/>
          <w:color w:val="1F1F1F"/>
          <w:sz w:val="24"/>
          <w:szCs w:val="24"/>
          <w:lang w:val="en-ID" w:eastAsia="en-US"/>
        </w:rPr>
        <w:t>dibuat</w:t>
      </w:r>
      <w:proofErr w:type="spellEnd"/>
      <w:r w:rsidR="00A36557" w:rsidRPr="00102AFC">
        <w:rPr>
          <w:rFonts w:ascii="Arial" w:eastAsiaTheme="minorHAnsi" w:hAnsi="Arial" w:cs="Courier New"/>
          <w:i/>
          <w:iCs/>
          <w:color w:val="1F1F1F"/>
          <w:sz w:val="24"/>
          <w:szCs w:val="24"/>
          <w:lang w:val="en-ID" w:eastAsia="en-US"/>
        </w:rPr>
        <w:t xml:space="preserve"> oleh </w:t>
      </w:r>
      <w:proofErr w:type="spellStart"/>
      <w:r w:rsidR="008F748C">
        <w:rPr>
          <w:rFonts w:ascii="Arial" w:eastAsiaTheme="minorHAnsi" w:hAnsi="Arial" w:cs="Courier New"/>
          <w:i/>
          <w:iCs/>
          <w:color w:val="1F1F1F"/>
          <w:sz w:val="24"/>
          <w:szCs w:val="24"/>
          <w:lang w:val="en-ID" w:eastAsia="en-US"/>
        </w:rPr>
        <w:t>Ibuk</w:t>
      </w:r>
      <w:proofErr w:type="spellEnd"/>
      <w:r w:rsidR="00A36557"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A36557">
        <w:rPr>
          <w:rFonts w:ascii="Arial" w:eastAsiaTheme="minorHAnsi" w:hAnsi="Arial" w:cs="Courier New"/>
          <w:i/>
          <w:iCs/>
          <w:color w:val="1F1F1F"/>
          <w:sz w:val="24"/>
          <w:szCs w:val="24"/>
          <w:lang w:val="en-ID" w:eastAsia="en-US"/>
        </w:rPr>
        <w:t xml:space="preserve">, </w:t>
      </w:r>
      <w:proofErr w:type="spellStart"/>
      <w:r w:rsidR="00A36557">
        <w:rPr>
          <w:rFonts w:ascii="Arial" w:eastAsiaTheme="minorHAnsi" w:hAnsi="Arial" w:cs="Courier New"/>
          <w:i/>
          <w:iCs/>
          <w:color w:val="1F1F1F"/>
          <w:sz w:val="24"/>
          <w:szCs w:val="24"/>
          <w:lang w:val="en-ID" w:eastAsia="en-US"/>
        </w:rPr>
        <w:t>seperti</w:t>
      </w:r>
      <w:proofErr w:type="spellEnd"/>
      <w:r w:rsidR="00A36557">
        <w:rPr>
          <w:rFonts w:ascii="Arial" w:eastAsiaTheme="minorHAnsi" w:hAnsi="Arial" w:cs="Courier New"/>
          <w:i/>
          <w:iCs/>
          <w:color w:val="1F1F1F"/>
          <w:sz w:val="24"/>
          <w:szCs w:val="24"/>
          <w:lang w:val="en-ID" w:eastAsia="en-US"/>
        </w:rPr>
        <w:t xml:space="preserve"> </w:t>
      </w:r>
      <w:proofErr w:type="spellStart"/>
      <w:r w:rsidR="00A36557">
        <w:rPr>
          <w:rFonts w:ascii="Arial" w:eastAsiaTheme="minorHAnsi" w:hAnsi="Arial" w:cs="Courier New"/>
          <w:i/>
          <w:iCs/>
          <w:color w:val="1F1F1F"/>
          <w:sz w:val="24"/>
          <w:szCs w:val="24"/>
          <w:lang w:val="en-ID" w:eastAsia="en-US"/>
        </w:rPr>
        <w:t>anyam</w:t>
      </w:r>
      <w:proofErr w:type="spellEnd"/>
      <w:r w:rsidR="00A36557">
        <w:rPr>
          <w:rFonts w:ascii="Arial" w:eastAsiaTheme="minorHAnsi" w:hAnsi="Arial" w:cs="Courier New"/>
          <w:i/>
          <w:iCs/>
          <w:color w:val="1F1F1F"/>
          <w:sz w:val="24"/>
          <w:szCs w:val="24"/>
          <w:lang w:val="en-ID" w:eastAsia="en-US"/>
        </w:rPr>
        <w:t xml:space="preserve"> </w:t>
      </w:r>
      <w:proofErr w:type="spellStart"/>
      <w:r w:rsidR="00A36557">
        <w:rPr>
          <w:rFonts w:ascii="Arial" w:eastAsiaTheme="minorHAnsi" w:hAnsi="Arial" w:cs="Courier New"/>
          <w:i/>
          <w:iCs/>
          <w:color w:val="1F1F1F"/>
          <w:sz w:val="24"/>
          <w:szCs w:val="24"/>
          <w:lang w:val="en-ID" w:eastAsia="en-US"/>
        </w:rPr>
        <w:t>tiko</w:t>
      </w:r>
      <w:proofErr w:type="spellEnd"/>
      <w:r w:rsidR="00A36557">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A36557">
        <w:rPr>
          <w:rFonts w:ascii="Arial" w:eastAsiaTheme="minorHAnsi" w:hAnsi="Arial" w:cs="Courier New"/>
          <w:i/>
          <w:iCs/>
          <w:color w:val="1F1F1F"/>
          <w:sz w:val="24"/>
          <w:szCs w:val="24"/>
          <w:lang w:val="en-ID" w:eastAsia="en-US"/>
        </w:rPr>
        <w:t xml:space="preserve"> buat </w:t>
      </w:r>
      <w:proofErr w:type="spellStart"/>
      <w:r w:rsidR="00A36557">
        <w:rPr>
          <w:rFonts w:ascii="Arial" w:eastAsiaTheme="minorHAnsi" w:hAnsi="Arial" w:cs="Courier New"/>
          <w:i/>
          <w:iCs/>
          <w:color w:val="1F1F1F"/>
          <w:sz w:val="24"/>
          <w:szCs w:val="24"/>
          <w:lang w:val="en-ID" w:eastAsia="en-US"/>
        </w:rPr>
        <w:t>tas</w:t>
      </w:r>
      <w:proofErr w:type="spellEnd"/>
      <w:r w:rsidR="00A36557">
        <w:rPr>
          <w:rFonts w:ascii="Arial" w:eastAsiaTheme="minorHAnsi" w:hAnsi="Arial" w:cs="Courier New"/>
          <w:i/>
          <w:iCs/>
          <w:color w:val="1F1F1F"/>
          <w:sz w:val="24"/>
          <w:szCs w:val="24"/>
          <w:lang w:val="en-ID" w:eastAsia="en-US"/>
        </w:rPr>
        <w:t xml:space="preserve"> </w:t>
      </w:r>
      <w:proofErr w:type="spellStart"/>
      <w:r w:rsidR="00A36557">
        <w:rPr>
          <w:rFonts w:ascii="Arial" w:eastAsiaTheme="minorHAnsi" w:hAnsi="Arial" w:cs="Courier New"/>
          <w:i/>
          <w:iCs/>
          <w:color w:val="1F1F1F"/>
          <w:sz w:val="24"/>
          <w:szCs w:val="24"/>
          <w:lang w:val="en-ID" w:eastAsia="en-US"/>
        </w:rPr>
        <w:t>dari</w:t>
      </w:r>
      <w:proofErr w:type="spellEnd"/>
      <w:r w:rsidR="00A36557">
        <w:rPr>
          <w:rFonts w:ascii="Arial" w:eastAsiaTheme="minorHAnsi" w:hAnsi="Arial" w:cs="Courier New"/>
          <w:i/>
          <w:iCs/>
          <w:color w:val="1F1F1F"/>
          <w:sz w:val="24"/>
          <w:szCs w:val="24"/>
          <w:lang w:val="en-ID" w:eastAsia="en-US"/>
        </w:rPr>
        <w:t xml:space="preserve"> </w:t>
      </w:r>
      <w:proofErr w:type="spellStart"/>
      <w:r w:rsidR="00A36557">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sebetol</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ny</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w:t>
      </w:r>
      <w:r w:rsidR="00E04A96">
        <w:rPr>
          <w:rFonts w:ascii="Arial" w:eastAsiaTheme="minorHAnsi" w:hAnsi="Arial" w:cs="Courier New"/>
          <w:i/>
          <w:iCs/>
          <w:color w:val="1F1F1F"/>
          <w:sz w:val="24"/>
          <w:szCs w:val="24"/>
          <w:lang w:val="en-ID" w:eastAsia="en-US"/>
        </w:rPr>
        <w:t xml:space="preserve">” </w:t>
      </w:r>
      <w:r w:rsidR="00A36557">
        <w:rPr>
          <w:rFonts w:ascii="Arial" w:eastAsiaTheme="minorHAnsi" w:hAnsi="Arial" w:cs="Courier New"/>
          <w:color w:val="1F1F1F"/>
          <w:sz w:val="24"/>
          <w:szCs w:val="24"/>
          <w:lang w:val="en-ID" w:eastAsia="en-US"/>
        </w:rPr>
        <w:t>(</w:t>
      </w:r>
      <w:r w:rsidR="00A36557" w:rsidRPr="00083394">
        <w:rPr>
          <w:rFonts w:ascii="Arial" w:eastAsiaTheme="minorHAnsi" w:hAnsi="Arial" w:cs="Courier New"/>
          <w:color w:val="1F1F1F"/>
          <w:sz w:val="24"/>
          <w:szCs w:val="24"/>
          <w:lang w:val="en-ID" w:eastAsia="en-US"/>
        </w:rPr>
        <w:t xml:space="preserve">Ada </w:t>
      </w:r>
      <w:proofErr w:type="spellStart"/>
      <w:r w:rsidR="00A36557" w:rsidRPr="00083394">
        <w:rPr>
          <w:rFonts w:ascii="Arial" w:eastAsiaTheme="minorHAnsi" w:hAnsi="Arial" w:cs="Courier New"/>
          <w:color w:val="1F1F1F"/>
          <w:sz w:val="24"/>
          <w:szCs w:val="24"/>
          <w:lang w:val="en-ID" w:eastAsia="en-US"/>
        </w:rPr>
        <w:t>pelatihan</w:t>
      </w:r>
      <w:proofErr w:type="spellEnd"/>
      <w:r w:rsidR="00A36557" w:rsidRPr="00083394">
        <w:rPr>
          <w:rFonts w:ascii="Arial" w:eastAsiaTheme="minorHAnsi" w:hAnsi="Arial" w:cs="Courier New"/>
          <w:color w:val="1F1F1F"/>
          <w:sz w:val="24"/>
          <w:szCs w:val="24"/>
          <w:lang w:val="en-ID" w:eastAsia="en-US"/>
        </w:rPr>
        <w:t xml:space="preserve"> yang </w:t>
      </w:r>
      <w:proofErr w:type="spellStart"/>
      <w:r w:rsidR="00A36557" w:rsidRPr="00083394">
        <w:rPr>
          <w:rFonts w:ascii="Arial" w:eastAsiaTheme="minorHAnsi" w:hAnsi="Arial" w:cs="Courier New"/>
          <w:color w:val="1F1F1F"/>
          <w:sz w:val="24"/>
          <w:szCs w:val="24"/>
          <w:lang w:val="en-ID" w:eastAsia="en-US"/>
        </w:rPr>
        <w:t>diadakan</w:t>
      </w:r>
      <w:proofErr w:type="spellEnd"/>
      <w:r w:rsidR="00A36557" w:rsidRPr="00083394">
        <w:rPr>
          <w:rFonts w:ascii="Arial" w:eastAsiaTheme="minorHAnsi" w:hAnsi="Arial" w:cs="Courier New"/>
          <w:color w:val="1F1F1F"/>
          <w:sz w:val="24"/>
          <w:szCs w:val="24"/>
          <w:lang w:val="en-ID" w:eastAsia="en-US"/>
        </w:rPr>
        <w:t xml:space="preserve"> oleh </w:t>
      </w:r>
      <w:proofErr w:type="spellStart"/>
      <w:r w:rsidR="00A36557" w:rsidRPr="00083394">
        <w:rPr>
          <w:rFonts w:ascii="Arial" w:eastAsiaTheme="minorHAnsi" w:hAnsi="Arial" w:cs="Courier New"/>
          <w:color w:val="1F1F1F"/>
          <w:sz w:val="24"/>
          <w:szCs w:val="24"/>
          <w:lang w:val="en-ID" w:eastAsia="en-US"/>
        </w:rPr>
        <w:t>kepala</w:t>
      </w:r>
      <w:proofErr w:type="spellEnd"/>
      <w:r w:rsidR="00A36557" w:rsidRPr="0008339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seperti</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penggunaan</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plastik</w:t>
      </w:r>
      <w:proofErr w:type="spellEnd"/>
      <w:r w:rsidR="00A36557" w:rsidRPr="0008339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bahan</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dari</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lingkungan</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sekitar</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t>seperti</w:t>
      </w:r>
      <w:proofErr w:type="spellEnd"/>
      <w:r w:rsidR="00A36557" w:rsidRPr="00083394">
        <w:rPr>
          <w:rFonts w:ascii="Arial" w:eastAsiaTheme="minorHAnsi" w:hAnsi="Arial" w:cs="Courier New"/>
          <w:color w:val="1F1F1F"/>
          <w:sz w:val="24"/>
          <w:szCs w:val="24"/>
          <w:lang w:val="en-ID" w:eastAsia="en-US"/>
        </w:rPr>
        <w:t xml:space="preserve"> </w:t>
      </w:r>
      <w:proofErr w:type="spellStart"/>
      <w:r w:rsidR="00A36557" w:rsidRPr="00083394">
        <w:rPr>
          <w:rFonts w:ascii="Arial" w:eastAsiaTheme="minorHAnsi" w:hAnsi="Arial" w:cs="Courier New"/>
          <w:color w:val="1F1F1F"/>
          <w:sz w:val="24"/>
          <w:szCs w:val="24"/>
          <w:lang w:val="en-ID" w:eastAsia="en-US"/>
        </w:rPr>
        <w:lastRenderedPageBreak/>
        <w:t>daun</w:t>
      </w:r>
      <w:proofErr w:type="spellEnd"/>
      <w:r w:rsidR="00A36557" w:rsidRPr="00083394">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A36557" w:rsidRPr="00083394">
        <w:rPr>
          <w:rFonts w:ascii="Arial" w:eastAsiaTheme="minorHAnsi" w:hAnsi="Arial" w:cs="Courier New"/>
          <w:color w:val="1F1F1F"/>
          <w:sz w:val="24"/>
          <w:szCs w:val="24"/>
          <w:lang w:val="en-ID" w:eastAsia="en-US"/>
        </w:rPr>
        <w:t xml:space="preserve">, yang </w:t>
      </w:r>
      <w:proofErr w:type="spellStart"/>
      <w:r w:rsidR="00A36557" w:rsidRPr="00083394">
        <w:rPr>
          <w:rFonts w:ascii="Arial" w:eastAsiaTheme="minorHAnsi" w:hAnsi="Arial" w:cs="Courier New"/>
          <w:color w:val="1F1F1F"/>
          <w:sz w:val="24"/>
          <w:szCs w:val="24"/>
          <w:lang w:val="en-ID" w:eastAsia="en-US"/>
        </w:rPr>
        <w:t>dibuat</w:t>
      </w:r>
      <w:proofErr w:type="spellEnd"/>
      <w:r w:rsidR="00A36557" w:rsidRPr="00083394">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00A36557" w:rsidRPr="0008339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A36557">
        <w:rPr>
          <w:rFonts w:ascii="Arial" w:eastAsiaTheme="minorHAnsi" w:hAnsi="Arial" w:cs="Courier New"/>
          <w:color w:val="1F1F1F"/>
          <w:sz w:val="24"/>
          <w:szCs w:val="24"/>
          <w:lang w:val="en-ID" w:eastAsia="en-US"/>
        </w:rPr>
        <w:t>seperti</w:t>
      </w:r>
      <w:proofErr w:type="spellEnd"/>
      <w:r w:rsidR="00A36557">
        <w:rPr>
          <w:rFonts w:ascii="Arial" w:eastAsiaTheme="minorHAnsi" w:hAnsi="Arial" w:cs="Courier New"/>
          <w:color w:val="1F1F1F"/>
          <w:sz w:val="24"/>
          <w:szCs w:val="24"/>
          <w:lang w:val="en-ID" w:eastAsia="en-US"/>
        </w:rPr>
        <w:t xml:space="preserve"> </w:t>
      </w:r>
      <w:proofErr w:type="spellStart"/>
      <w:r w:rsidR="00A36557">
        <w:rPr>
          <w:rFonts w:ascii="Arial" w:eastAsiaTheme="minorHAnsi" w:hAnsi="Arial" w:cs="Courier New"/>
          <w:color w:val="1F1F1F"/>
          <w:sz w:val="24"/>
          <w:szCs w:val="24"/>
          <w:lang w:val="en-ID" w:eastAsia="en-US"/>
        </w:rPr>
        <w:t>membuat</w:t>
      </w:r>
      <w:proofErr w:type="spellEnd"/>
      <w:r w:rsidR="00A36557">
        <w:rPr>
          <w:rFonts w:ascii="Arial" w:eastAsiaTheme="minorHAnsi" w:hAnsi="Arial" w:cs="Courier New"/>
          <w:color w:val="1F1F1F"/>
          <w:sz w:val="24"/>
          <w:szCs w:val="24"/>
          <w:lang w:val="en-ID" w:eastAsia="en-US"/>
        </w:rPr>
        <w:t xml:space="preserve"> </w:t>
      </w:r>
      <w:proofErr w:type="spellStart"/>
      <w:r w:rsidR="00A36557">
        <w:rPr>
          <w:rFonts w:ascii="Arial" w:eastAsiaTheme="minorHAnsi" w:hAnsi="Arial" w:cs="Courier New"/>
          <w:color w:val="1F1F1F"/>
          <w:sz w:val="24"/>
          <w:szCs w:val="24"/>
          <w:lang w:val="en-ID" w:eastAsia="en-US"/>
        </w:rPr>
        <w:t>anyaman</w:t>
      </w:r>
      <w:proofErr w:type="spellEnd"/>
      <w:r w:rsidR="00A36557">
        <w:rPr>
          <w:rFonts w:ascii="Arial" w:eastAsiaTheme="minorHAnsi" w:hAnsi="Arial" w:cs="Courier New"/>
          <w:color w:val="1F1F1F"/>
          <w:sz w:val="24"/>
          <w:szCs w:val="24"/>
          <w:lang w:val="en-ID" w:eastAsia="en-US"/>
        </w:rPr>
        <w:t xml:space="preserve"> </w:t>
      </w:r>
      <w:proofErr w:type="spellStart"/>
      <w:r w:rsidR="00A36557">
        <w:rPr>
          <w:rFonts w:ascii="Arial" w:eastAsiaTheme="minorHAnsi" w:hAnsi="Arial" w:cs="Courier New"/>
          <w:color w:val="1F1F1F"/>
          <w:sz w:val="24"/>
          <w:szCs w:val="24"/>
          <w:lang w:val="en-ID" w:eastAsia="en-US"/>
        </w:rPr>
        <w:t>tikar</w:t>
      </w:r>
      <w:proofErr w:type="spellEnd"/>
      <w:r w:rsidR="00A36557">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A36557">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36557">
        <w:rPr>
          <w:rFonts w:ascii="Arial" w:eastAsiaTheme="minorHAnsi" w:hAnsi="Arial" w:cs="Courier New"/>
          <w:color w:val="1F1F1F"/>
          <w:sz w:val="24"/>
          <w:szCs w:val="24"/>
          <w:lang w:val="en-ID" w:eastAsia="en-US"/>
        </w:rPr>
        <w:t xml:space="preserve"> </w:t>
      </w:r>
      <w:proofErr w:type="spellStart"/>
      <w:r w:rsidR="00A36557">
        <w:rPr>
          <w:rFonts w:ascii="Arial" w:eastAsiaTheme="minorHAnsi" w:hAnsi="Arial" w:cs="Courier New"/>
          <w:color w:val="1F1F1F"/>
          <w:sz w:val="24"/>
          <w:szCs w:val="24"/>
          <w:lang w:val="en-ID" w:eastAsia="en-US"/>
        </w:rPr>
        <w:t>tas</w:t>
      </w:r>
      <w:proofErr w:type="spellEnd"/>
      <w:r w:rsidR="00A36557">
        <w:rPr>
          <w:rFonts w:ascii="Arial" w:eastAsiaTheme="minorHAnsi" w:hAnsi="Arial" w:cs="Courier New"/>
          <w:color w:val="1F1F1F"/>
          <w:sz w:val="24"/>
          <w:szCs w:val="24"/>
          <w:lang w:val="en-ID" w:eastAsia="en-US"/>
        </w:rPr>
        <w:t xml:space="preserve"> </w:t>
      </w:r>
      <w:proofErr w:type="spellStart"/>
      <w:r w:rsidR="00A36557">
        <w:rPr>
          <w:rFonts w:ascii="Arial" w:eastAsiaTheme="minorHAnsi" w:hAnsi="Arial" w:cs="Courier New"/>
          <w:color w:val="1F1F1F"/>
          <w:sz w:val="24"/>
          <w:szCs w:val="24"/>
          <w:lang w:val="en-ID" w:eastAsia="en-US"/>
        </w:rPr>
        <w:t>dari</w:t>
      </w:r>
      <w:proofErr w:type="spellEnd"/>
      <w:r w:rsidR="00A36557">
        <w:rPr>
          <w:rFonts w:ascii="Arial" w:eastAsiaTheme="minorHAnsi" w:hAnsi="Arial" w:cs="Courier New"/>
          <w:color w:val="1F1F1F"/>
          <w:sz w:val="24"/>
          <w:szCs w:val="24"/>
          <w:lang w:val="en-ID" w:eastAsia="en-US"/>
        </w:rPr>
        <w:t xml:space="preserve"> </w:t>
      </w:r>
      <w:proofErr w:type="spellStart"/>
      <w:r w:rsidR="00E04A96">
        <w:rPr>
          <w:rFonts w:ascii="Arial" w:eastAsiaTheme="minorHAnsi" w:hAnsi="Arial" w:cs="Courier New"/>
          <w:color w:val="1F1F1F"/>
          <w:sz w:val="24"/>
          <w:szCs w:val="24"/>
          <w:lang w:val="en-ID" w:eastAsia="en-US"/>
        </w:rPr>
        <w:t>plastik</w:t>
      </w:r>
      <w:proofErr w:type="spellEnd"/>
      <w:r w:rsidR="00E04A96">
        <w:rPr>
          <w:rFonts w:ascii="Arial" w:eastAsiaTheme="minorHAnsi" w:hAnsi="Arial" w:cs="Courier New"/>
          <w:color w:val="1F1F1F"/>
          <w:sz w:val="24"/>
          <w:szCs w:val="24"/>
          <w:lang w:val="en-ID" w:eastAsia="en-US"/>
        </w:rPr>
        <w:t>).</w:t>
      </w:r>
    </w:p>
    <w:p w14:paraId="787991DD" w14:textId="77777777" w:rsidR="00182E24"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182E24">
        <w:rPr>
          <w:rFonts w:ascii="Arial" w:eastAsiaTheme="minorHAnsi" w:hAnsi="Arial" w:cs="Courier New"/>
          <w:sz w:val="24"/>
          <w:szCs w:val="24"/>
          <w:lang w:val="en-ID" w:eastAsia="en-US"/>
        </w:rPr>
        <w:t>Selanjutnya</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berdasarkan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wawancara</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penulis</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dengan</w:t>
      </w:r>
      <w:proofErr w:type="spellEnd"/>
      <w:r w:rsidRPr="00182E2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82E24">
        <w:rPr>
          <w:rFonts w:ascii="Arial" w:eastAsiaTheme="minorHAnsi" w:hAnsi="Arial" w:cs="Courier New"/>
          <w:sz w:val="24"/>
          <w:szCs w:val="24"/>
          <w:lang w:val="en-ID" w:eastAsia="en-US"/>
        </w:rPr>
        <w:t xml:space="preserve"> Muhamad Nazeri </w:t>
      </w:r>
      <w:proofErr w:type="spellStart"/>
      <w:r w:rsidRPr="00182E24">
        <w:rPr>
          <w:rFonts w:ascii="Arial" w:eastAsiaTheme="minorHAnsi" w:hAnsi="Arial" w:cs="Courier New"/>
          <w:sz w:val="24"/>
          <w:szCs w:val="24"/>
          <w:lang w:val="en-ID" w:eastAsia="en-US"/>
        </w:rPr>
        <w:t>dengan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pertanyaan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sebagai</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6ADDD035" w14:textId="77777777" w:rsidR="00BB7E72" w:rsidRPr="00083394" w:rsidRDefault="00BC37EC" w:rsidP="00031087">
      <w:pPr>
        <w:spacing w:after="0" w:line="240" w:lineRule="auto"/>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“Bang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r w:rsidR="00ED44FB">
        <w:rPr>
          <w:rFonts w:ascii="Arial" w:eastAsiaTheme="minorHAnsi" w:hAnsi="Arial" w:cs="Courier New"/>
          <w:i/>
          <w:iCs/>
          <w:color w:val="1F1F1F"/>
          <w:sz w:val="24"/>
          <w:szCs w:val="24"/>
          <w:lang w:val="en-ID" w:eastAsia="en-US"/>
        </w:rPr>
        <w:t xml:space="preserve">yang </w:t>
      </w:r>
      <w:proofErr w:type="spellStart"/>
      <w:r w:rsidR="00ED44FB">
        <w:rPr>
          <w:rFonts w:ascii="Arial" w:eastAsiaTheme="minorHAnsi" w:hAnsi="Arial" w:cs="Courier New"/>
          <w:i/>
          <w:iCs/>
          <w:color w:val="1F1F1F"/>
          <w:sz w:val="24"/>
          <w:szCs w:val="24"/>
          <w:lang w:val="en-ID" w:eastAsia="en-US"/>
        </w:rPr>
        <w:t>diberikan</w:t>
      </w:r>
      <w:proofErr w:type="spellEnd"/>
      <w:r w:rsidR="00ED44FB">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D44FB">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083394">
        <w:rPr>
          <w:rFonts w:ascii="Arial" w:eastAsiaTheme="minorHAnsi" w:hAnsi="Arial" w:cs="Courier New"/>
          <w:color w:val="1F1F1F"/>
          <w:sz w:val="24"/>
          <w:szCs w:val="24"/>
          <w:lang w:val="en-ID" w:eastAsia="en-US"/>
        </w:rPr>
        <w:t>(Bang</w:t>
      </w:r>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apakah</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kepala</w:t>
      </w:r>
      <w:proofErr w:type="spellEnd"/>
      <w:r w:rsidR="00083394"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mengadakan</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pelatihan</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untuk</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masyarakat</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mengenai</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kreativitas</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menggunakan</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bahan</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plastik</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dari</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lingkungan</w:t>
      </w:r>
      <w:proofErr w:type="spellEnd"/>
      <w:r w:rsidR="00083394" w:rsidRPr="00182E24">
        <w:rPr>
          <w:rFonts w:ascii="Arial" w:eastAsiaTheme="minorHAnsi" w:hAnsi="Arial" w:cs="Courier New"/>
          <w:color w:val="1F1F1F"/>
          <w:sz w:val="24"/>
          <w:szCs w:val="24"/>
          <w:lang w:val="en-ID" w:eastAsia="en-US"/>
        </w:rPr>
        <w:t xml:space="preserve"> </w:t>
      </w:r>
      <w:proofErr w:type="spellStart"/>
      <w:r w:rsidR="00083394" w:rsidRPr="00182E24">
        <w:rPr>
          <w:rFonts w:ascii="Arial" w:eastAsiaTheme="minorHAnsi" w:hAnsi="Arial" w:cs="Courier New"/>
          <w:color w:val="1F1F1F"/>
          <w:sz w:val="24"/>
          <w:szCs w:val="24"/>
          <w:lang w:val="en-ID" w:eastAsia="en-US"/>
        </w:rPr>
        <w:t>sekitar</w:t>
      </w:r>
      <w:proofErr w:type="spellEnd"/>
      <w:r w:rsidR="00E04A9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gitu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sidRPr="00102AFC">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102AFC">
        <w:rPr>
          <w:rFonts w:ascii="Arial" w:eastAsiaTheme="minorHAnsi" w:hAnsi="Arial" w:cs="Courier New"/>
          <w:i/>
          <w:iCs/>
          <w:color w:val="1F1F1F"/>
          <w:sz w:val="24"/>
          <w:szCs w:val="24"/>
          <w:lang w:val="en-ID" w:eastAsia="en-US"/>
        </w:rPr>
        <w:t xml:space="preserve"> yang </w:t>
      </w:r>
      <w:proofErr w:type="spellStart"/>
      <w:r w:rsidRPr="00102AFC">
        <w:rPr>
          <w:rFonts w:ascii="Arial" w:eastAsiaTheme="minorHAnsi" w:hAnsi="Arial" w:cs="Courier New"/>
          <w:i/>
          <w:iCs/>
          <w:color w:val="1F1F1F"/>
          <w:sz w:val="24"/>
          <w:szCs w:val="24"/>
          <w:lang w:val="en-ID" w:eastAsia="en-US"/>
        </w:rPr>
        <w:t>punye</w:t>
      </w:r>
      <w:proofErr w:type="spellEnd"/>
      <w:r w:rsidRPr="00102AFC">
        <w:rPr>
          <w:rFonts w:ascii="Arial" w:eastAsiaTheme="minorHAnsi" w:hAnsi="Arial" w:cs="Courier New"/>
          <w:i/>
          <w:iCs/>
          <w:color w:val="1F1F1F"/>
          <w:sz w:val="24"/>
          <w:szCs w:val="24"/>
          <w:lang w:val="en-ID" w:eastAsia="en-US"/>
        </w:rPr>
        <w:t xml:space="preserve"> nye, </w:t>
      </w:r>
      <w:proofErr w:type="spellStart"/>
      <w:r w:rsidRPr="00102AFC">
        <w:rPr>
          <w:rFonts w:ascii="Arial" w:eastAsiaTheme="minorHAnsi" w:hAnsi="Arial" w:cs="Courier New"/>
          <w:i/>
          <w:iCs/>
          <w:color w:val="1F1F1F"/>
          <w:sz w:val="24"/>
          <w:szCs w:val="24"/>
          <w:lang w:val="en-ID" w:eastAsia="en-US"/>
        </w:rPr>
        <w:t>biase</w:t>
      </w:r>
      <w:proofErr w:type="spellEnd"/>
      <w:r w:rsidRPr="00102AFC">
        <w:rPr>
          <w:rFonts w:ascii="Arial" w:eastAsiaTheme="minorHAnsi" w:hAnsi="Arial" w:cs="Courier New"/>
          <w:i/>
          <w:iCs/>
          <w:color w:val="1F1F1F"/>
          <w:sz w:val="24"/>
          <w:szCs w:val="24"/>
          <w:lang w:val="en-ID" w:eastAsia="en-US"/>
        </w:rPr>
        <w:t xml:space="preserve"> nye </w:t>
      </w:r>
      <w:proofErr w:type="spellStart"/>
      <w:r w:rsidRPr="00102AFC">
        <w:rPr>
          <w:rFonts w:ascii="Arial" w:eastAsiaTheme="minorHAnsi" w:hAnsi="Arial" w:cs="Courier New"/>
          <w:i/>
          <w:iCs/>
          <w:color w:val="1F1F1F"/>
          <w:sz w:val="24"/>
          <w:szCs w:val="24"/>
          <w:lang w:val="en-ID" w:eastAsia="en-US"/>
        </w:rPr>
        <w:t>oang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membuat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pan</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w:t>
      </w:r>
      <w:r w:rsid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Pelatihan</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semacam</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itu</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biasanya</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diselenggarakan</w:t>
      </w:r>
      <w:proofErr w:type="spellEnd"/>
      <w:r w:rsidR="00083394" w:rsidRPr="00083394">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00083394" w:rsidRPr="0008339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083394" w:rsidRPr="00083394">
        <w:rPr>
          <w:rFonts w:ascii="Arial" w:eastAsiaTheme="minorHAnsi" w:hAnsi="Arial" w:cs="Courier New"/>
          <w:color w:val="1F1F1F"/>
          <w:sz w:val="24"/>
          <w:szCs w:val="24"/>
          <w:lang w:val="en-ID" w:eastAsia="en-US"/>
        </w:rPr>
        <w:t xml:space="preserve">, yang </w:t>
      </w:r>
      <w:proofErr w:type="spellStart"/>
      <w:r w:rsidR="00083394" w:rsidRPr="00083394">
        <w:rPr>
          <w:rFonts w:ascii="Arial" w:eastAsiaTheme="minorHAnsi" w:hAnsi="Arial" w:cs="Courier New"/>
          <w:color w:val="1F1F1F"/>
          <w:sz w:val="24"/>
          <w:szCs w:val="24"/>
          <w:lang w:val="en-ID" w:eastAsia="en-US"/>
        </w:rPr>
        <w:t>sering</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membuat</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tas</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dari</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plastik</w:t>
      </w:r>
      <w:proofErr w:type="spellEnd"/>
      <w:r w:rsidR="00083394" w:rsidRPr="0008339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tikar</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dari</w:t>
      </w:r>
      <w:proofErr w:type="spellEnd"/>
      <w:r w:rsidR="00083394" w:rsidRPr="00083394">
        <w:rPr>
          <w:rFonts w:ascii="Arial" w:eastAsiaTheme="minorHAnsi" w:hAnsi="Arial" w:cs="Courier New"/>
          <w:color w:val="1F1F1F"/>
          <w:sz w:val="24"/>
          <w:szCs w:val="24"/>
          <w:lang w:val="en-ID" w:eastAsia="en-US"/>
        </w:rPr>
        <w:t xml:space="preserve"> </w:t>
      </w:r>
      <w:proofErr w:type="spellStart"/>
      <w:r w:rsidR="00083394" w:rsidRPr="00083394">
        <w:rPr>
          <w:rFonts w:ascii="Arial" w:eastAsiaTheme="minorHAnsi" w:hAnsi="Arial" w:cs="Courier New"/>
          <w:color w:val="1F1F1F"/>
          <w:sz w:val="24"/>
          <w:szCs w:val="24"/>
          <w:lang w:val="en-ID" w:eastAsia="en-US"/>
        </w:rPr>
        <w:t>daun</w:t>
      </w:r>
      <w:proofErr w:type="spellEnd"/>
      <w:r w:rsidR="00083394" w:rsidRPr="00083394">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E04A96">
        <w:rPr>
          <w:rFonts w:ascii="Arial" w:eastAsiaTheme="minorHAnsi" w:hAnsi="Arial" w:cs="Courier New"/>
          <w:color w:val="1F1F1F"/>
          <w:sz w:val="24"/>
          <w:szCs w:val="24"/>
          <w:lang w:val="en-ID" w:eastAsia="en-US"/>
        </w:rPr>
        <w:t>).</w:t>
      </w:r>
    </w:p>
    <w:p w14:paraId="5A896415" w14:textId="77777777" w:rsidR="000652EF"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0652EF">
        <w:rPr>
          <w:rFonts w:ascii="Arial" w:eastAsiaTheme="minorHAnsi" w:hAnsi="Arial" w:cs="Courier New"/>
          <w:sz w:val="24"/>
          <w:szCs w:val="24"/>
          <w:lang w:val="en-ID" w:eastAsia="en-US"/>
        </w:rPr>
        <w:t>Kemudian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pertanyaan</w:t>
      </w:r>
      <w:proofErr w:type="spellEnd"/>
      <w:r w:rsidRPr="000652EF">
        <w:rPr>
          <w:rFonts w:ascii="Arial" w:eastAsiaTheme="minorHAnsi" w:hAnsi="Arial" w:cs="Courier New"/>
          <w:sz w:val="24"/>
          <w:szCs w:val="24"/>
          <w:lang w:val="en-ID" w:eastAsia="en-US"/>
        </w:rPr>
        <w:t xml:space="preserve"> yang </w:t>
      </w:r>
      <w:proofErr w:type="spellStart"/>
      <w:r w:rsidRPr="000652EF">
        <w:rPr>
          <w:rFonts w:ascii="Arial" w:eastAsiaTheme="minorHAnsi" w:hAnsi="Arial" w:cs="Courier New"/>
          <w:sz w:val="24"/>
          <w:szCs w:val="24"/>
          <w:lang w:val="en-ID" w:eastAsia="en-US"/>
        </w:rPr>
        <w:t>sama</w:t>
      </w:r>
      <w:proofErr w:type="spellEnd"/>
      <w:r w:rsidRPr="000652EF">
        <w:rPr>
          <w:rFonts w:ascii="Arial" w:eastAsiaTheme="minorHAnsi" w:hAnsi="Arial" w:cs="Courier New"/>
          <w:sz w:val="24"/>
          <w:szCs w:val="24"/>
          <w:lang w:val="en-ID" w:eastAsia="en-US"/>
        </w:rPr>
        <w:t xml:space="preserve"> di </w:t>
      </w:r>
      <w:proofErr w:type="spellStart"/>
      <w:r w:rsidRPr="000652EF">
        <w:rPr>
          <w:rFonts w:ascii="Arial" w:eastAsiaTheme="minorHAnsi" w:hAnsi="Arial" w:cs="Courier New"/>
          <w:sz w:val="24"/>
          <w:szCs w:val="24"/>
          <w:lang w:val="en-ID" w:eastAsia="en-US"/>
        </w:rPr>
        <w:t>ajukan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kepada</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kak</w:t>
      </w:r>
      <w:proofErr w:type="spellEnd"/>
      <w:r w:rsidRPr="000652EF">
        <w:rPr>
          <w:rFonts w:ascii="Arial" w:eastAsiaTheme="minorHAnsi" w:hAnsi="Arial" w:cs="Courier New"/>
          <w:sz w:val="24"/>
          <w:szCs w:val="24"/>
          <w:lang w:val="en-ID" w:eastAsia="en-US"/>
        </w:rPr>
        <w:t xml:space="preserve"> Suryani </w:t>
      </w:r>
      <w:proofErr w:type="spellStart"/>
      <w:r w:rsidRPr="000652EF">
        <w:rPr>
          <w:rFonts w:ascii="Arial" w:eastAsiaTheme="minorHAnsi" w:hAnsi="Arial" w:cs="Courier New"/>
          <w:sz w:val="24"/>
          <w:szCs w:val="24"/>
          <w:lang w:val="en-ID" w:eastAsia="en-US"/>
        </w:rPr>
        <w:t>selaku</w:t>
      </w:r>
      <w:proofErr w:type="spellEnd"/>
      <w:r w:rsidRPr="000652EF">
        <w:rPr>
          <w:rFonts w:ascii="Arial" w:eastAsiaTheme="minorHAnsi" w:hAnsi="Arial" w:cs="Courier New"/>
          <w:sz w:val="24"/>
          <w:szCs w:val="24"/>
          <w:lang w:val="en-ID" w:eastAsia="en-US"/>
        </w:rPr>
        <w:t xml:space="preserve"> </w:t>
      </w:r>
      <w:r w:rsidR="00E72582" w:rsidRPr="000652EF">
        <w:rPr>
          <w:rFonts w:ascii="Arial" w:eastAsiaTheme="minorHAnsi" w:hAnsi="Arial" w:cs="Courier New"/>
          <w:sz w:val="24"/>
          <w:szCs w:val="24"/>
          <w:lang w:val="en-ID" w:eastAsia="en-US"/>
        </w:rPr>
        <w:t xml:space="preserve">Kaur Umum </w:t>
      </w:r>
      <w:r w:rsidR="00335D96">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E72582" w:rsidRPr="000652EF">
        <w:rPr>
          <w:rFonts w:ascii="Arial" w:eastAsiaTheme="minorHAnsi" w:hAnsi="Arial" w:cs="Courier New"/>
          <w:sz w:val="24"/>
          <w:szCs w:val="24"/>
          <w:lang w:val="en-ID" w:eastAsia="en-US"/>
        </w:rPr>
        <w:t xml:space="preserve"> </w:t>
      </w:r>
      <w:proofErr w:type="spellStart"/>
      <w:r w:rsidR="00E72582" w:rsidRPr="000652EF">
        <w:rPr>
          <w:rFonts w:ascii="Arial" w:eastAsiaTheme="minorHAnsi" w:hAnsi="Arial" w:cs="Courier New"/>
          <w:sz w:val="24"/>
          <w:szCs w:val="24"/>
          <w:lang w:val="en-ID" w:eastAsia="en-US"/>
        </w:rPr>
        <w:t>Perencanaan</w:t>
      </w:r>
      <w:proofErr w:type="spellEnd"/>
      <w:r w:rsidR="00E72582"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dengan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pertanyaan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sebagai</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63D169F2" w14:textId="77777777" w:rsidR="00BB7E72" w:rsidRPr="006668FF" w:rsidRDefault="00BC37EC" w:rsidP="000652EF">
      <w:pPr>
        <w:spacing w:after="0"/>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“Kak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r w:rsidR="00E53973">
        <w:rPr>
          <w:rFonts w:ascii="Arial" w:eastAsiaTheme="minorHAnsi" w:hAnsi="Arial" w:cs="Courier New"/>
          <w:i/>
          <w:iCs/>
          <w:color w:val="1F1F1F"/>
          <w:sz w:val="24"/>
          <w:szCs w:val="24"/>
          <w:lang w:val="en-ID" w:eastAsia="en-US"/>
        </w:rPr>
        <w:t xml:space="preserve">yang </w:t>
      </w:r>
      <w:proofErr w:type="spellStart"/>
      <w:r w:rsidR="00E53973">
        <w:rPr>
          <w:rFonts w:ascii="Arial" w:eastAsiaTheme="minorHAnsi" w:hAnsi="Arial" w:cs="Courier New"/>
          <w:i/>
          <w:iCs/>
          <w:color w:val="1F1F1F"/>
          <w:sz w:val="24"/>
          <w:szCs w:val="24"/>
          <w:lang w:val="en-ID" w:eastAsia="en-US"/>
        </w:rPr>
        <w:t>diberikan</w:t>
      </w:r>
      <w:proofErr w:type="spellEnd"/>
      <w:r w:rsidR="00E53973">
        <w:rPr>
          <w:rFonts w:ascii="Arial" w:eastAsiaTheme="minorHAnsi" w:hAnsi="Arial" w:cs="Courier New"/>
          <w:i/>
          <w:iCs/>
          <w:color w:val="1F1F1F"/>
          <w:sz w:val="24"/>
          <w:szCs w:val="24"/>
          <w:lang w:val="en-ID" w:eastAsia="en-US"/>
        </w:rPr>
        <w:t xml:space="preserve"> oleh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3973">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w:t>
      </w:r>
      <w:r w:rsidR="004528A2">
        <w:rPr>
          <w:rFonts w:ascii="Arial" w:eastAsiaTheme="minorHAnsi" w:hAnsi="Arial" w:cs="Courier New"/>
          <w:color w:val="1F1F1F"/>
          <w:sz w:val="24"/>
          <w:szCs w:val="24"/>
          <w:lang w:val="en-ID" w:eastAsia="en-US"/>
        </w:rPr>
        <w:t xml:space="preserve"> (Kak</w:t>
      </w:r>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apakah</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031087" w:rsidRPr="00182E24">
        <w:rPr>
          <w:rFonts w:ascii="Arial" w:eastAsiaTheme="minorHAnsi" w:hAnsi="Arial" w:cs="Courier New"/>
          <w:color w:val="1F1F1F"/>
          <w:sz w:val="24"/>
          <w:szCs w:val="24"/>
          <w:lang w:val="en-ID" w:eastAsia="en-US"/>
        </w:rPr>
        <w:t>Kepala</w:t>
      </w:r>
      <w:proofErr w:type="spellEnd"/>
      <w:r w:rsidR="00031087"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31087"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mengadakan</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pelatihan</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untuk</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masyarakat</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mengenai</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kreativitas</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menggunakan</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bahan</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plastik</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dari</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lingkungan</w:t>
      </w:r>
      <w:proofErr w:type="spellEnd"/>
      <w:r w:rsidR="004528A2" w:rsidRPr="00182E24">
        <w:rPr>
          <w:rFonts w:ascii="Arial" w:eastAsiaTheme="minorHAnsi" w:hAnsi="Arial" w:cs="Courier New"/>
          <w:color w:val="1F1F1F"/>
          <w:sz w:val="24"/>
          <w:szCs w:val="24"/>
          <w:lang w:val="en-ID" w:eastAsia="en-US"/>
        </w:rPr>
        <w:t xml:space="preserve"> </w:t>
      </w:r>
      <w:proofErr w:type="spellStart"/>
      <w:r w:rsidR="004528A2" w:rsidRPr="00182E24">
        <w:rPr>
          <w:rFonts w:ascii="Arial" w:eastAsiaTheme="minorHAnsi" w:hAnsi="Arial" w:cs="Courier New"/>
          <w:color w:val="1F1F1F"/>
          <w:sz w:val="24"/>
          <w:szCs w:val="24"/>
          <w:lang w:val="en-ID" w:eastAsia="en-US"/>
        </w:rPr>
        <w:t>sekitar</w:t>
      </w:r>
      <w:proofErr w:type="spellEnd"/>
      <w:r w:rsidR="004528A2">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 xml:space="preserve">“Ade </w:t>
      </w:r>
      <w:proofErr w:type="spellStart"/>
      <w:r w:rsidRPr="00102AFC">
        <w:rPr>
          <w:rFonts w:ascii="Arial" w:eastAsiaTheme="minorHAnsi" w:hAnsi="Arial" w:cs="Courier New"/>
          <w:i/>
          <w:iCs/>
          <w:color w:val="1F1F1F"/>
          <w:sz w:val="24"/>
          <w:szCs w:val="24"/>
          <w:lang w:val="en-ID" w:eastAsia="en-US"/>
        </w:rPr>
        <w:t>dek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itu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memang</w:t>
      </w:r>
      <w:proofErr w:type="spellEnd"/>
      <w:r w:rsidRPr="00102AFC">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A44E95"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buat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kopi </w:t>
      </w:r>
      <w:proofErr w:type="spellStart"/>
      <w:r w:rsidRPr="00102AFC">
        <w:rPr>
          <w:rFonts w:ascii="Arial" w:eastAsiaTheme="minorHAnsi" w:hAnsi="Arial" w:cs="Courier New"/>
          <w:i/>
          <w:iCs/>
          <w:color w:val="1F1F1F"/>
          <w:sz w:val="24"/>
          <w:szCs w:val="24"/>
          <w:lang w:val="en-ID" w:eastAsia="en-US"/>
        </w:rPr>
        <w:t>dijadikan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w:t>
      </w:r>
      <w:r w:rsid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Pelatihan</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semacam</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itu</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biasanya</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diadakan</w:t>
      </w:r>
      <w:proofErr w:type="spellEnd"/>
      <w:r w:rsidR="006668FF" w:rsidRPr="006668FF">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006668FF" w:rsidRPr="006668FF">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tetapi</w:t>
      </w:r>
      <w:proofErr w:type="spellEnd"/>
      <w:r w:rsidR="006668FF" w:rsidRPr="006668FF">
        <w:rPr>
          <w:rFonts w:ascii="Arial" w:eastAsiaTheme="minorHAnsi" w:hAnsi="Arial" w:cs="Courier New"/>
          <w:color w:val="1F1F1F"/>
          <w:sz w:val="24"/>
          <w:szCs w:val="24"/>
          <w:lang w:val="en-ID" w:eastAsia="en-US"/>
        </w:rPr>
        <w:t xml:space="preserve"> juga </w:t>
      </w:r>
      <w:proofErr w:type="spellStart"/>
      <w:r w:rsidR="006668FF" w:rsidRPr="006668FF">
        <w:rPr>
          <w:rFonts w:ascii="Arial" w:eastAsiaTheme="minorHAnsi" w:hAnsi="Arial" w:cs="Courier New"/>
          <w:color w:val="1F1F1F"/>
          <w:sz w:val="24"/>
          <w:szCs w:val="24"/>
          <w:lang w:val="en-ID" w:eastAsia="en-US"/>
        </w:rPr>
        <w:t>dari</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Kepala</w:t>
      </w:r>
      <w:proofErr w:type="spellEnd"/>
      <w:r w:rsidR="006668FF" w:rsidRPr="006668F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seperti</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anyaman</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tikar</w:t>
      </w:r>
      <w:proofErr w:type="spellEnd"/>
      <w:r w:rsidR="006668FF" w:rsidRPr="006668F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pembuatan</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tas</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dari</w:t>
      </w:r>
      <w:proofErr w:type="spellEnd"/>
      <w:r w:rsidR="006668FF" w:rsidRPr="006668FF">
        <w:rPr>
          <w:rFonts w:ascii="Arial" w:eastAsiaTheme="minorHAnsi" w:hAnsi="Arial" w:cs="Courier New"/>
          <w:color w:val="1F1F1F"/>
          <w:sz w:val="24"/>
          <w:szCs w:val="24"/>
          <w:lang w:val="en-ID" w:eastAsia="en-US"/>
        </w:rPr>
        <w:t xml:space="preserve"> </w:t>
      </w:r>
      <w:proofErr w:type="spellStart"/>
      <w:r w:rsidR="006668FF" w:rsidRPr="006668FF">
        <w:rPr>
          <w:rFonts w:ascii="Arial" w:eastAsiaTheme="minorHAnsi" w:hAnsi="Arial" w:cs="Courier New"/>
          <w:color w:val="1F1F1F"/>
          <w:sz w:val="24"/>
          <w:szCs w:val="24"/>
          <w:lang w:val="en-ID" w:eastAsia="en-US"/>
        </w:rPr>
        <w:t>plastik</w:t>
      </w:r>
      <w:proofErr w:type="spellEnd"/>
      <w:r w:rsidR="006668FF" w:rsidRPr="006668FF">
        <w:rPr>
          <w:rFonts w:ascii="Arial" w:eastAsiaTheme="minorHAnsi" w:hAnsi="Arial" w:cs="Courier New"/>
          <w:color w:val="1F1F1F"/>
          <w:sz w:val="24"/>
          <w:szCs w:val="24"/>
          <w:lang w:val="en-ID" w:eastAsia="en-US"/>
        </w:rPr>
        <w:t xml:space="preserve"> kopi</w:t>
      </w:r>
      <w:r w:rsidR="00E04A96">
        <w:rPr>
          <w:rFonts w:ascii="Arial" w:eastAsiaTheme="minorHAnsi" w:hAnsi="Arial" w:cs="Courier New"/>
          <w:color w:val="1F1F1F"/>
          <w:sz w:val="24"/>
          <w:szCs w:val="24"/>
          <w:lang w:val="en-ID" w:eastAsia="en-US"/>
        </w:rPr>
        <w:t>).</w:t>
      </w:r>
    </w:p>
    <w:p w14:paraId="73DA4D77" w14:textId="77777777" w:rsidR="00912DC9" w:rsidRDefault="00BC37EC" w:rsidP="00B0278E">
      <w:pPr>
        <w:spacing w:before="240" w:after="0" w:line="480" w:lineRule="auto"/>
        <w:ind w:firstLine="720"/>
        <w:jc w:val="both"/>
        <w:rPr>
          <w:rFonts w:ascii="Arial" w:eastAsiaTheme="minorHAnsi" w:hAnsi="Arial" w:cs="Courier New"/>
          <w:sz w:val="24"/>
          <w:szCs w:val="24"/>
          <w:lang w:val="en-ID" w:eastAsia="en-US"/>
        </w:rPr>
      </w:pPr>
      <w:r w:rsidRPr="00912DC9">
        <w:rPr>
          <w:rFonts w:ascii="Arial" w:eastAsiaTheme="minorHAnsi" w:hAnsi="Arial" w:cs="Courier New"/>
          <w:sz w:val="24"/>
          <w:szCs w:val="24"/>
          <w:lang w:val="en-ID" w:eastAsia="en-US"/>
        </w:rPr>
        <w:t>Sela</w:t>
      </w:r>
      <w:r w:rsidR="006937CA" w:rsidRPr="00912DC9">
        <w:rPr>
          <w:rFonts w:ascii="Arial" w:eastAsiaTheme="minorHAnsi" w:hAnsi="Arial" w:cs="Courier New"/>
          <w:sz w:val="24"/>
          <w:szCs w:val="24"/>
          <w:lang w:val="en-ID" w:eastAsia="en-US"/>
        </w:rPr>
        <w:t xml:space="preserve">in </w:t>
      </w:r>
      <w:proofErr w:type="spellStart"/>
      <w:r w:rsidR="006937CA" w:rsidRPr="00912DC9">
        <w:rPr>
          <w:rFonts w:ascii="Arial" w:eastAsiaTheme="minorHAnsi" w:hAnsi="Arial" w:cs="Courier New"/>
          <w:sz w:val="24"/>
          <w:szCs w:val="24"/>
          <w:lang w:val="en-ID" w:eastAsia="en-US"/>
        </w:rPr>
        <w:t>itu</w:t>
      </w:r>
      <w:proofErr w:type="spellEnd"/>
      <w:r w:rsidR="006937CA"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penulis</w:t>
      </w:r>
      <w:proofErr w:type="spellEnd"/>
      <w:r w:rsidR="006937CA" w:rsidRPr="00912DC9">
        <w:rPr>
          <w:rFonts w:ascii="Arial" w:eastAsiaTheme="minorHAnsi" w:hAnsi="Arial" w:cs="Courier New"/>
          <w:sz w:val="24"/>
          <w:szCs w:val="24"/>
          <w:lang w:val="en-ID" w:eastAsia="en-US"/>
        </w:rPr>
        <w:t xml:space="preserve"> juga </w:t>
      </w:r>
      <w:proofErr w:type="spellStart"/>
      <w:r w:rsidRPr="00912DC9">
        <w:rPr>
          <w:rFonts w:ascii="Arial" w:eastAsiaTheme="minorHAnsi" w:hAnsi="Arial" w:cs="Courier New"/>
          <w:sz w:val="24"/>
          <w:szCs w:val="24"/>
          <w:lang w:val="en-ID" w:eastAsia="en-US"/>
        </w:rPr>
        <w:t>mengajukan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pertanyaan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dengan</w:t>
      </w:r>
      <w:proofErr w:type="spellEnd"/>
      <w:r w:rsidRPr="00912DC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Syamiansyah</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selaku</w:t>
      </w:r>
      <w:proofErr w:type="spellEnd"/>
      <w:r w:rsidRPr="00912DC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petani</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dengan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petanyaannya</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sebagai</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18DAC54B" w14:textId="77777777" w:rsidR="00BB7E72" w:rsidRPr="002F1DE9" w:rsidRDefault="00BC37EC" w:rsidP="009047A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t xml:space="preserve">“Pak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102AFC">
        <w:rPr>
          <w:rFonts w:ascii="Arial" w:eastAsiaTheme="minorHAnsi" w:hAnsi="Arial" w:cs="Courier New"/>
          <w:i/>
          <w:iCs/>
          <w:sz w:val="24"/>
          <w:szCs w:val="24"/>
          <w:lang w:val="en-ID" w:eastAsia="en-US"/>
        </w:rPr>
        <w:t xml:space="preserve"> same </w:t>
      </w:r>
      <w:proofErr w:type="spellStart"/>
      <w:r w:rsidRPr="00102AFC">
        <w:rPr>
          <w:rFonts w:ascii="Arial" w:eastAsiaTheme="minorHAnsi" w:hAnsi="Arial" w:cs="Courier New"/>
          <w:i/>
          <w:iCs/>
          <w:sz w:val="24"/>
          <w:szCs w:val="24"/>
          <w:lang w:val="en-ID" w:eastAsia="en-US"/>
        </w:rPr>
        <w:t>masya</w:t>
      </w:r>
      <w:r w:rsidR="002F1DE9">
        <w:rPr>
          <w:rFonts w:ascii="Arial" w:eastAsiaTheme="minorHAnsi" w:hAnsi="Arial" w:cs="Courier New"/>
          <w:i/>
          <w:iCs/>
          <w:sz w:val="24"/>
          <w:szCs w:val="24"/>
          <w:lang w:val="en-ID" w:eastAsia="en-US"/>
        </w:rPr>
        <w:t>r</w:t>
      </w:r>
      <w:r w:rsidRPr="00102AFC">
        <w:rPr>
          <w:rFonts w:ascii="Arial" w:eastAsiaTheme="minorHAnsi" w:hAnsi="Arial" w:cs="Courier New"/>
          <w:i/>
          <w:iCs/>
          <w:sz w:val="24"/>
          <w:szCs w:val="24"/>
          <w:lang w:val="en-ID" w:eastAsia="en-US"/>
        </w:rPr>
        <w:t>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w:t>
      </w:r>
      <w:r w:rsidR="002F1DE9">
        <w:rPr>
          <w:rFonts w:ascii="Arial" w:eastAsiaTheme="minorHAnsi" w:hAnsi="Arial" w:cs="Courier New"/>
          <w:sz w:val="24"/>
          <w:szCs w:val="24"/>
          <w:lang w:val="en-ID" w:eastAsia="en-US"/>
        </w:rPr>
        <w:t xml:space="preserve"> (</w:t>
      </w:r>
      <w:r w:rsidR="002F1DE9" w:rsidRPr="002F1DE9">
        <w:rPr>
          <w:rFonts w:ascii="Arial" w:eastAsiaTheme="minorHAnsi" w:hAnsi="Arial" w:cs="Courier New"/>
          <w:sz w:val="24"/>
          <w:szCs w:val="24"/>
          <w:lang w:val="en-ID" w:eastAsia="en-US"/>
        </w:rPr>
        <w:t xml:space="preserve">Pak, </w:t>
      </w:r>
      <w:proofErr w:type="spellStart"/>
      <w:r w:rsidR="002F1DE9" w:rsidRPr="002F1DE9">
        <w:rPr>
          <w:rFonts w:ascii="Arial" w:eastAsiaTheme="minorHAnsi" w:hAnsi="Arial" w:cs="Courier New"/>
          <w:sz w:val="24"/>
          <w:szCs w:val="24"/>
          <w:lang w:val="en-ID" w:eastAsia="en-US"/>
        </w:rPr>
        <w:t>apakah</w:t>
      </w:r>
      <w:proofErr w:type="spellEnd"/>
      <w:r w:rsidR="002F1DE9">
        <w:rPr>
          <w:rFonts w:ascii="Arial" w:eastAsiaTheme="minorHAnsi" w:hAnsi="Arial" w:cs="Courier New"/>
          <w:sz w:val="24"/>
          <w:szCs w:val="24"/>
          <w:lang w:val="en-ID" w:eastAsia="en-US"/>
        </w:rPr>
        <w:t xml:space="preserve"> </w:t>
      </w:r>
      <w:proofErr w:type="spellStart"/>
      <w:r w:rsidR="002F1DE9">
        <w:rPr>
          <w:rFonts w:ascii="Arial" w:eastAsiaTheme="minorHAnsi" w:hAnsi="Arial" w:cs="Courier New"/>
          <w:sz w:val="24"/>
          <w:szCs w:val="24"/>
          <w:lang w:val="en-ID" w:eastAsia="en-US"/>
        </w:rPr>
        <w:t>pernah</w:t>
      </w:r>
      <w:proofErr w:type="spellEnd"/>
      <w:r w:rsidR="002F1DE9">
        <w:rPr>
          <w:rFonts w:ascii="Arial" w:eastAsiaTheme="minorHAnsi" w:hAnsi="Arial" w:cs="Courier New"/>
          <w:sz w:val="24"/>
          <w:szCs w:val="24"/>
          <w:lang w:val="en-ID" w:eastAsia="en-US"/>
        </w:rPr>
        <w:t xml:space="preserve"> tau </w:t>
      </w:r>
      <w:proofErr w:type="spellStart"/>
      <w:r w:rsidR="002F1DE9">
        <w:rPr>
          <w:rFonts w:ascii="Arial" w:eastAsiaTheme="minorHAnsi" w:hAnsi="Arial" w:cs="Courier New"/>
          <w:sz w:val="24"/>
          <w:szCs w:val="24"/>
          <w:lang w:val="en-ID" w:eastAsia="en-US"/>
        </w:rPr>
        <w:t>atau</w:t>
      </w:r>
      <w:proofErr w:type="spellEnd"/>
      <w:r w:rsid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mendengar</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tentang</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pelatihan</w:t>
      </w:r>
      <w:proofErr w:type="spellEnd"/>
      <w:r w:rsidR="002F1DE9" w:rsidRPr="002F1DE9">
        <w:rPr>
          <w:rFonts w:ascii="Arial" w:eastAsiaTheme="minorHAnsi" w:hAnsi="Arial" w:cs="Courier New"/>
          <w:sz w:val="24"/>
          <w:szCs w:val="24"/>
          <w:lang w:val="en-ID" w:eastAsia="en-US"/>
        </w:rPr>
        <w:t xml:space="preserve"> yang </w:t>
      </w:r>
      <w:proofErr w:type="spellStart"/>
      <w:r w:rsidR="002F1DE9" w:rsidRPr="002F1DE9">
        <w:rPr>
          <w:rFonts w:ascii="Arial" w:eastAsiaTheme="minorHAnsi" w:hAnsi="Arial" w:cs="Courier New"/>
          <w:sz w:val="24"/>
          <w:szCs w:val="24"/>
          <w:lang w:val="en-ID" w:eastAsia="en-US"/>
        </w:rPr>
        <w:t>diadakan</w:t>
      </w:r>
      <w:proofErr w:type="spellEnd"/>
      <w:r w:rsidR="002F1DE9"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2F1DE9"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2F1DE9" w:rsidRPr="002F1DE9">
        <w:rPr>
          <w:rFonts w:ascii="Arial" w:eastAsiaTheme="minorHAnsi" w:hAnsi="Arial" w:cs="Courier New"/>
          <w:sz w:val="24"/>
          <w:szCs w:val="24"/>
          <w:lang w:val="en-ID" w:eastAsia="en-US"/>
        </w:rPr>
        <w:t>bersama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masyarakat</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mengenai</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anyaman</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tikar</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dari</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daun</w:t>
      </w:r>
      <w:proofErr w:type="spellEnd"/>
      <w:r w:rsidR="002F1DE9"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002F1DE9" w:rsidRPr="002F1DE9">
        <w:rPr>
          <w:rFonts w:ascii="Arial" w:eastAsiaTheme="minorHAnsi" w:hAnsi="Arial" w:cs="Courier New"/>
          <w:sz w:val="24"/>
          <w:szCs w:val="24"/>
          <w:lang w:val="en-ID" w:eastAsia="en-US"/>
        </w:rPr>
        <w:t xml:space="preserve"> </w:t>
      </w:r>
      <w:r w:rsidR="002F1DE9">
        <w:rPr>
          <w:rFonts w:ascii="Arial" w:eastAsiaTheme="minorHAnsi" w:hAnsi="Arial" w:cs="Courier New"/>
          <w:sz w:val="24"/>
          <w:szCs w:val="24"/>
          <w:lang w:val="en-ID" w:eastAsia="en-US"/>
        </w:rPr>
        <w:t xml:space="preserve">yang </w:t>
      </w:r>
      <w:proofErr w:type="spellStart"/>
      <w:r w:rsidR="002F1DE9">
        <w:rPr>
          <w:rFonts w:ascii="Arial" w:eastAsiaTheme="minorHAnsi" w:hAnsi="Arial" w:cs="Courier New"/>
          <w:sz w:val="24"/>
          <w:szCs w:val="24"/>
          <w:lang w:val="en-ID" w:eastAsia="en-US"/>
        </w:rPr>
        <w:t>ada</w:t>
      </w:r>
      <w:proofErr w:type="spellEnd"/>
      <w:r w:rsidR="002F1DE9">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2F1DE9">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w:t>
      </w:r>
      <w:proofErr w:type="spellStart"/>
      <w:r w:rsidRPr="00102AFC">
        <w:rPr>
          <w:rFonts w:ascii="Arial" w:eastAsiaTheme="minorHAnsi" w:hAnsi="Arial" w:cs="Courier New"/>
          <w:i/>
          <w:iCs/>
          <w:sz w:val="24"/>
          <w:szCs w:val="24"/>
          <w:lang w:val="en-ID" w:eastAsia="en-US"/>
        </w:rPr>
        <w:t>Setau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saye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sebab</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pas acara </w:t>
      </w:r>
      <w:proofErr w:type="spellStart"/>
      <w:r w:rsidRPr="00102AFC">
        <w:rPr>
          <w:rFonts w:ascii="Arial" w:eastAsiaTheme="minorHAnsi" w:hAnsi="Arial" w:cs="Courier New"/>
          <w:i/>
          <w:iCs/>
          <w:sz w:val="24"/>
          <w:szCs w:val="24"/>
          <w:lang w:val="en-ID" w:eastAsia="en-US"/>
        </w:rPr>
        <w:t>mtq</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atau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sapo</w:t>
      </w:r>
      <w:proofErr w:type="spellEnd"/>
      <w:r w:rsidRPr="00102AFC">
        <w:rPr>
          <w:rFonts w:ascii="Arial" w:eastAsiaTheme="minorHAnsi" w:hAnsi="Arial" w:cs="Courier New"/>
          <w:i/>
          <w:iCs/>
          <w:sz w:val="24"/>
          <w:szCs w:val="24"/>
          <w:lang w:val="en-ID" w:eastAsia="en-US"/>
        </w:rPr>
        <w:t xml:space="preserve"> di </w:t>
      </w:r>
      <w:proofErr w:type="spellStart"/>
      <w:r w:rsidRPr="00102AFC">
        <w:rPr>
          <w:rFonts w:ascii="Arial" w:eastAsiaTheme="minorHAnsi" w:hAnsi="Arial" w:cs="Courier New"/>
          <w:i/>
          <w:iCs/>
          <w:sz w:val="24"/>
          <w:szCs w:val="24"/>
          <w:lang w:val="en-ID" w:eastAsia="en-US"/>
        </w:rPr>
        <w:t>pantai</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orang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banyak</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oang</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buat bazar </w:t>
      </w:r>
      <w:proofErr w:type="spellStart"/>
      <w:r w:rsidRPr="00102AFC">
        <w:rPr>
          <w:rFonts w:ascii="Arial" w:eastAsiaTheme="minorHAnsi" w:hAnsi="Arial" w:cs="Courier New"/>
          <w:i/>
          <w:iCs/>
          <w:sz w:val="24"/>
          <w:szCs w:val="24"/>
          <w:lang w:val="en-ID" w:eastAsia="en-US"/>
        </w:rPr>
        <w:t>gitu</w:t>
      </w:r>
      <w:proofErr w:type="spellEnd"/>
      <w:r w:rsidR="00E04A96">
        <w:rPr>
          <w:rFonts w:ascii="Arial" w:eastAsiaTheme="minorHAnsi" w:hAnsi="Arial" w:cs="Courier New"/>
          <w:i/>
          <w:iCs/>
          <w:sz w:val="24"/>
          <w:szCs w:val="24"/>
          <w:lang w:val="en-ID" w:eastAsia="en-US"/>
        </w:rPr>
        <w:t xml:space="preserve">.” </w:t>
      </w:r>
      <w:r w:rsidR="00E04A96">
        <w:rPr>
          <w:rFonts w:ascii="Arial" w:eastAsiaTheme="minorHAnsi" w:hAnsi="Arial" w:cs="Courier New"/>
          <w:sz w:val="24"/>
          <w:szCs w:val="24"/>
          <w:lang w:val="en-ID" w:eastAsia="en-US"/>
        </w:rPr>
        <w:t>(</w:t>
      </w:r>
      <w:proofErr w:type="spellStart"/>
      <w:r w:rsidR="00E04A96">
        <w:rPr>
          <w:rFonts w:ascii="Arial" w:eastAsiaTheme="minorHAnsi" w:hAnsi="Arial" w:cs="Courier New"/>
          <w:sz w:val="24"/>
          <w:szCs w:val="24"/>
          <w:lang w:val="en-ID" w:eastAsia="en-US"/>
        </w:rPr>
        <w:t>M</w:t>
      </w:r>
      <w:r w:rsidR="002F1DE9" w:rsidRPr="002F1DE9">
        <w:rPr>
          <w:rFonts w:ascii="Arial" w:eastAsiaTheme="minorHAnsi" w:hAnsi="Arial" w:cs="Courier New"/>
          <w:sz w:val="24"/>
          <w:szCs w:val="24"/>
          <w:lang w:val="en-ID" w:eastAsia="en-US"/>
        </w:rPr>
        <w:t>enurut</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saya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ada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pelatihan</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tersebut</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karena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saat</w:t>
      </w:r>
      <w:proofErr w:type="spellEnd"/>
      <w:r w:rsidR="002F1DE9" w:rsidRPr="002F1DE9">
        <w:rPr>
          <w:rFonts w:ascii="Arial" w:eastAsiaTheme="minorHAnsi" w:hAnsi="Arial" w:cs="Courier New"/>
          <w:sz w:val="24"/>
          <w:szCs w:val="24"/>
          <w:lang w:val="en-ID" w:eastAsia="en-US"/>
        </w:rPr>
        <w:t xml:space="preserve"> acara </w:t>
      </w:r>
      <w:proofErr w:type="spellStart"/>
      <w:r w:rsidR="002F1DE9" w:rsidRPr="002F1DE9">
        <w:rPr>
          <w:rFonts w:ascii="Arial" w:eastAsiaTheme="minorHAnsi" w:hAnsi="Arial" w:cs="Courier New"/>
          <w:sz w:val="24"/>
          <w:szCs w:val="24"/>
          <w:lang w:val="en-ID" w:eastAsia="en-US"/>
        </w:rPr>
        <w:t>musabaqah</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atau</w:t>
      </w:r>
      <w:proofErr w:type="spellEnd"/>
      <w:r w:rsidR="002F1DE9" w:rsidRPr="002F1DE9">
        <w:rPr>
          <w:rFonts w:ascii="Arial" w:eastAsiaTheme="minorHAnsi" w:hAnsi="Arial" w:cs="Courier New"/>
          <w:sz w:val="24"/>
          <w:szCs w:val="24"/>
          <w:lang w:val="en-ID" w:eastAsia="en-US"/>
        </w:rPr>
        <w:t xml:space="preserve"> mandi </w:t>
      </w:r>
      <w:proofErr w:type="spellStart"/>
      <w:r w:rsidR="002F1DE9" w:rsidRPr="002F1DE9">
        <w:rPr>
          <w:rFonts w:ascii="Arial" w:eastAsiaTheme="minorHAnsi" w:hAnsi="Arial" w:cs="Courier New"/>
          <w:sz w:val="24"/>
          <w:szCs w:val="24"/>
          <w:lang w:val="en-ID" w:eastAsia="en-US"/>
        </w:rPr>
        <w:t>safar</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mereka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sering</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berjualan</w:t>
      </w:r>
      <w:proofErr w:type="spellEnd"/>
      <w:r w:rsidR="002F1DE9" w:rsidRPr="002F1DE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mengadakan</w:t>
      </w:r>
      <w:proofErr w:type="spellEnd"/>
      <w:r w:rsidR="002F1DE9" w:rsidRPr="002F1DE9">
        <w:rPr>
          <w:rFonts w:ascii="Arial" w:eastAsiaTheme="minorHAnsi" w:hAnsi="Arial" w:cs="Courier New"/>
          <w:sz w:val="24"/>
          <w:szCs w:val="24"/>
          <w:lang w:val="en-ID" w:eastAsia="en-US"/>
        </w:rPr>
        <w:t xml:space="preserve"> bazar di situ</w:t>
      </w:r>
      <w:r w:rsidR="00E04A96">
        <w:rPr>
          <w:rFonts w:ascii="Arial" w:eastAsiaTheme="minorHAnsi" w:hAnsi="Arial" w:cs="Courier New"/>
          <w:sz w:val="24"/>
          <w:szCs w:val="24"/>
          <w:lang w:val="en-ID" w:eastAsia="en-US"/>
        </w:rPr>
        <w:t>).</w:t>
      </w:r>
    </w:p>
    <w:p w14:paraId="1BCF99DA" w14:textId="77777777" w:rsidR="006937CA"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6937CA">
        <w:rPr>
          <w:rFonts w:ascii="Arial" w:eastAsiaTheme="minorHAnsi" w:hAnsi="Arial" w:cs="Courier New"/>
          <w:sz w:val="24"/>
          <w:szCs w:val="24"/>
          <w:lang w:val="en-ID" w:eastAsia="en-US"/>
        </w:rPr>
        <w:lastRenderedPageBreak/>
        <w:t>Kemudian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penulis</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bertanya</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lagi</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dengan</w:t>
      </w:r>
      <w:proofErr w:type="spellEnd"/>
      <w:r w:rsidRPr="006937C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Samsir</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selaku</w:t>
      </w:r>
      <w:proofErr w:type="spellEnd"/>
      <w:r w:rsidRPr="006937C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nelayan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dengan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pertanyaan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sebagai</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064DFE3D" w14:textId="77777777" w:rsidR="00BB7E72" w:rsidRPr="00F324A2" w:rsidRDefault="00BC37EC" w:rsidP="009047A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t xml:space="preserve">“Pak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102AFC">
        <w:rPr>
          <w:rFonts w:ascii="Arial" w:eastAsiaTheme="minorHAnsi" w:hAnsi="Arial" w:cs="Courier New"/>
          <w:i/>
          <w:iCs/>
          <w:sz w:val="24"/>
          <w:szCs w:val="24"/>
          <w:lang w:val="en-ID" w:eastAsia="en-US"/>
        </w:rPr>
        <w:t xml:space="preserve"> same </w:t>
      </w:r>
      <w:proofErr w:type="spellStart"/>
      <w:r w:rsidRPr="00102AFC">
        <w:rPr>
          <w:rFonts w:ascii="Arial" w:eastAsiaTheme="minorHAnsi" w:hAnsi="Arial" w:cs="Courier New"/>
          <w:i/>
          <w:iCs/>
          <w:sz w:val="24"/>
          <w:szCs w:val="24"/>
          <w:lang w:val="en-ID" w:eastAsia="en-US"/>
        </w:rPr>
        <w:t>mas</w:t>
      </w:r>
      <w:r w:rsidR="00E244A4">
        <w:rPr>
          <w:rFonts w:ascii="Arial" w:eastAsiaTheme="minorHAnsi" w:hAnsi="Arial" w:cs="Courier New"/>
          <w:i/>
          <w:iCs/>
          <w:sz w:val="24"/>
          <w:szCs w:val="24"/>
          <w:lang w:val="en-ID" w:eastAsia="en-US"/>
        </w:rPr>
        <w:t>yaraka</w:t>
      </w:r>
      <w:r w:rsidRPr="00102AFC">
        <w:rPr>
          <w:rFonts w:ascii="Arial" w:eastAsiaTheme="minorHAnsi" w:hAnsi="Arial" w:cs="Courier New"/>
          <w:i/>
          <w:iCs/>
          <w:sz w:val="24"/>
          <w:szCs w:val="24"/>
          <w:lang w:val="en-ID" w:eastAsia="en-US"/>
        </w:rPr>
        <w:t>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w:t>
      </w:r>
      <w:r w:rsidR="002F1DE9">
        <w:rPr>
          <w:rFonts w:ascii="Arial" w:eastAsiaTheme="minorHAnsi" w:hAnsi="Arial" w:cs="Courier New"/>
          <w:sz w:val="24"/>
          <w:szCs w:val="24"/>
          <w:lang w:val="en-ID" w:eastAsia="en-US"/>
        </w:rPr>
        <w:t xml:space="preserve"> (</w:t>
      </w:r>
      <w:r w:rsidR="002F1DE9" w:rsidRPr="002F1DE9">
        <w:rPr>
          <w:rFonts w:ascii="Arial" w:eastAsiaTheme="minorHAnsi" w:hAnsi="Arial" w:cs="Courier New"/>
          <w:sz w:val="24"/>
          <w:szCs w:val="24"/>
          <w:lang w:val="en-ID" w:eastAsia="en-US"/>
        </w:rPr>
        <w:t xml:space="preserve">Pak, </w:t>
      </w:r>
      <w:proofErr w:type="spellStart"/>
      <w:r w:rsidR="002F1DE9" w:rsidRPr="002F1DE9">
        <w:rPr>
          <w:rFonts w:ascii="Arial" w:eastAsiaTheme="minorHAnsi" w:hAnsi="Arial" w:cs="Courier New"/>
          <w:sz w:val="24"/>
          <w:szCs w:val="24"/>
          <w:lang w:val="en-ID" w:eastAsia="en-US"/>
        </w:rPr>
        <w:t>apakah</w:t>
      </w:r>
      <w:proofErr w:type="spellEnd"/>
      <w:r w:rsidR="002F1DE9">
        <w:rPr>
          <w:rFonts w:ascii="Arial" w:eastAsiaTheme="minorHAnsi" w:hAnsi="Arial" w:cs="Courier New"/>
          <w:sz w:val="24"/>
          <w:szCs w:val="24"/>
          <w:lang w:val="en-ID" w:eastAsia="en-US"/>
        </w:rPr>
        <w:t xml:space="preserve"> </w:t>
      </w:r>
      <w:proofErr w:type="spellStart"/>
      <w:r w:rsidR="002F1DE9">
        <w:rPr>
          <w:rFonts w:ascii="Arial" w:eastAsiaTheme="minorHAnsi" w:hAnsi="Arial" w:cs="Courier New"/>
          <w:sz w:val="24"/>
          <w:szCs w:val="24"/>
          <w:lang w:val="en-ID" w:eastAsia="en-US"/>
        </w:rPr>
        <w:t>pernah</w:t>
      </w:r>
      <w:proofErr w:type="spellEnd"/>
      <w:r w:rsidR="002F1DE9">
        <w:rPr>
          <w:rFonts w:ascii="Arial" w:eastAsiaTheme="minorHAnsi" w:hAnsi="Arial" w:cs="Courier New"/>
          <w:sz w:val="24"/>
          <w:szCs w:val="24"/>
          <w:lang w:val="en-ID" w:eastAsia="en-US"/>
        </w:rPr>
        <w:t xml:space="preserve"> tau </w:t>
      </w:r>
      <w:proofErr w:type="spellStart"/>
      <w:r w:rsidR="002F1DE9">
        <w:rPr>
          <w:rFonts w:ascii="Arial" w:eastAsiaTheme="minorHAnsi" w:hAnsi="Arial" w:cs="Courier New"/>
          <w:sz w:val="24"/>
          <w:szCs w:val="24"/>
          <w:lang w:val="en-ID" w:eastAsia="en-US"/>
        </w:rPr>
        <w:t>atau</w:t>
      </w:r>
      <w:proofErr w:type="spellEnd"/>
      <w:r w:rsid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mendengar</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tentang</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pelatihan</w:t>
      </w:r>
      <w:proofErr w:type="spellEnd"/>
      <w:r w:rsidR="002F1DE9" w:rsidRPr="002F1DE9">
        <w:rPr>
          <w:rFonts w:ascii="Arial" w:eastAsiaTheme="minorHAnsi" w:hAnsi="Arial" w:cs="Courier New"/>
          <w:sz w:val="24"/>
          <w:szCs w:val="24"/>
          <w:lang w:val="en-ID" w:eastAsia="en-US"/>
        </w:rPr>
        <w:t xml:space="preserve"> yang </w:t>
      </w:r>
      <w:proofErr w:type="spellStart"/>
      <w:r w:rsidR="002F1DE9" w:rsidRPr="002F1DE9">
        <w:rPr>
          <w:rFonts w:ascii="Arial" w:eastAsiaTheme="minorHAnsi" w:hAnsi="Arial" w:cs="Courier New"/>
          <w:sz w:val="24"/>
          <w:szCs w:val="24"/>
          <w:lang w:val="en-ID" w:eastAsia="en-US"/>
        </w:rPr>
        <w:t>diadakan</w:t>
      </w:r>
      <w:proofErr w:type="spellEnd"/>
      <w:r w:rsidR="002F1DE9"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2F1DE9"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2F1DE9" w:rsidRPr="002F1DE9">
        <w:rPr>
          <w:rFonts w:ascii="Arial" w:eastAsiaTheme="minorHAnsi" w:hAnsi="Arial" w:cs="Courier New"/>
          <w:sz w:val="24"/>
          <w:szCs w:val="24"/>
          <w:lang w:val="en-ID" w:eastAsia="en-US"/>
        </w:rPr>
        <w:t>bersama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masyarakat</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mengenai</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anyaman</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tikar</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dari</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daun</w:t>
      </w:r>
      <w:proofErr w:type="spellEnd"/>
      <w:r w:rsidR="002F1DE9"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002F1DE9" w:rsidRPr="002F1DE9">
        <w:rPr>
          <w:rFonts w:ascii="Arial" w:eastAsiaTheme="minorHAnsi" w:hAnsi="Arial" w:cs="Courier New"/>
          <w:sz w:val="24"/>
          <w:szCs w:val="24"/>
          <w:lang w:val="en-ID" w:eastAsia="en-US"/>
        </w:rPr>
        <w:t xml:space="preserve"> </w:t>
      </w:r>
      <w:r w:rsidR="002F1DE9">
        <w:rPr>
          <w:rFonts w:ascii="Arial" w:eastAsiaTheme="minorHAnsi" w:hAnsi="Arial" w:cs="Courier New"/>
          <w:sz w:val="24"/>
          <w:szCs w:val="24"/>
          <w:lang w:val="en-ID" w:eastAsia="en-US"/>
        </w:rPr>
        <w:t xml:space="preserve">yang </w:t>
      </w:r>
      <w:proofErr w:type="spellStart"/>
      <w:r w:rsidR="002F1DE9">
        <w:rPr>
          <w:rFonts w:ascii="Arial" w:eastAsiaTheme="minorHAnsi" w:hAnsi="Arial" w:cs="Courier New"/>
          <w:sz w:val="24"/>
          <w:szCs w:val="24"/>
          <w:lang w:val="en-ID" w:eastAsia="en-US"/>
        </w:rPr>
        <w:t>ada</w:t>
      </w:r>
      <w:proofErr w:type="spellEnd"/>
      <w:r w:rsidR="002F1DE9">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2F1DE9" w:rsidRPr="002F1DE9">
        <w:rPr>
          <w:rFonts w:ascii="Arial" w:eastAsiaTheme="minorHAnsi" w:hAnsi="Arial" w:cs="Courier New"/>
          <w:sz w:val="24"/>
          <w:szCs w:val="24"/>
          <w:lang w:val="en-ID" w:eastAsia="en-US"/>
        </w:rPr>
        <w:t xml:space="preserve">? Jika </w:t>
      </w:r>
      <w:proofErr w:type="spellStart"/>
      <w:r w:rsidR="002F1DE9" w:rsidRPr="002F1DE9">
        <w:rPr>
          <w:rFonts w:ascii="Arial" w:eastAsiaTheme="minorHAnsi" w:hAnsi="Arial" w:cs="Courier New"/>
          <w:sz w:val="24"/>
          <w:szCs w:val="24"/>
          <w:lang w:val="en-ID" w:eastAsia="en-US"/>
        </w:rPr>
        <w:t>ada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apa</w:t>
      </w:r>
      <w:proofErr w:type="spellEnd"/>
      <w:r w:rsidR="002F1DE9" w:rsidRPr="002F1DE9">
        <w:rPr>
          <w:rFonts w:ascii="Arial" w:eastAsiaTheme="minorHAnsi" w:hAnsi="Arial" w:cs="Courier New"/>
          <w:sz w:val="24"/>
          <w:szCs w:val="24"/>
          <w:lang w:val="en-ID" w:eastAsia="en-US"/>
        </w:rPr>
        <w:t xml:space="preserve"> </w:t>
      </w:r>
      <w:proofErr w:type="spellStart"/>
      <w:r w:rsidR="002F1DE9" w:rsidRPr="002F1DE9">
        <w:rPr>
          <w:rFonts w:ascii="Arial" w:eastAsiaTheme="minorHAnsi" w:hAnsi="Arial" w:cs="Courier New"/>
          <w:sz w:val="24"/>
          <w:szCs w:val="24"/>
          <w:lang w:val="en-ID" w:eastAsia="en-US"/>
        </w:rPr>
        <w:t>manfaatny</w:t>
      </w:r>
      <w:r w:rsidR="002F1DE9">
        <w:rPr>
          <w:rFonts w:ascii="Arial" w:eastAsiaTheme="minorHAnsi" w:hAnsi="Arial" w:cs="Courier New"/>
          <w:sz w:val="24"/>
          <w:szCs w:val="24"/>
          <w:lang w:val="en-ID" w:eastAsia="en-US"/>
        </w:rPr>
        <w:t>a</w:t>
      </w:r>
      <w:proofErr w:type="spellEnd"/>
      <w:r w:rsidR="002F1DE9">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 xml:space="preserve">“Ade </w:t>
      </w:r>
      <w:proofErr w:type="spellStart"/>
      <w:r w:rsidRPr="00102AFC">
        <w:rPr>
          <w:rFonts w:ascii="Arial" w:eastAsiaTheme="minorHAnsi" w:hAnsi="Arial" w:cs="Courier New"/>
          <w:i/>
          <w:iCs/>
          <w:sz w:val="24"/>
          <w:szCs w:val="24"/>
          <w:lang w:val="en-ID" w:eastAsia="en-US"/>
        </w:rPr>
        <w:t>itu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biase</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ye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manfaat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selain</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masyarakat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juge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kan</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bisa</w:t>
      </w:r>
      <w:proofErr w:type="spellEnd"/>
      <w:r w:rsidRPr="00102AFC">
        <w:rPr>
          <w:rFonts w:ascii="Arial" w:eastAsiaTheme="minorHAnsi" w:hAnsi="Arial" w:cs="Courier New"/>
          <w:i/>
          <w:iCs/>
          <w:sz w:val="24"/>
          <w:szCs w:val="24"/>
          <w:lang w:val="en-ID" w:eastAsia="en-US"/>
        </w:rPr>
        <w:t xml:space="preserve"> di </w:t>
      </w:r>
      <w:proofErr w:type="spellStart"/>
      <w:r w:rsidRPr="00102AFC">
        <w:rPr>
          <w:rFonts w:ascii="Arial" w:eastAsiaTheme="minorHAnsi" w:hAnsi="Arial" w:cs="Courier New"/>
          <w:i/>
          <w:iCs/>
          <w:sz w:val="24"/>
          <w:szCs w:val="24"/>
          <w:lang w:val="en-ID" w:eastAsia="en-US"/>
        </w:rPr>
        <w:t>jual</w:t>
      </w:r>
      <w:proofErr w:type="spellEnd"/>
      <w:r w:rsidRPr="00102AFC">
        <w:rPr>
          <w:rFonts w:ascii="Arial" w:eastAsiaTheme="minorHAnsi" w:hAnsi="Arial" w:cs="Courier New"/>
          <w:i/>
          <w:iCs/>
          <w:sz w:val="24"/>
          <w:szCs w:val="24"/>
          <w:lang w:val="en-ID" w:eastAsia="en-US"/>
        </w:rPr>
        <w:t>.”</w:t>
      </w:r>
      <w:r w:rsidR="00F324A2">
        <w:rPr>
          <w:rFonts w:ascii="Arial" w:eastAsiaTheme="minorHAnsi" w:hAnsi="Arial" w:cs="Courier New"/>
          <w:sz w:val="24"/>
          <w:szCs w:val="24"/>
          <w:lang w:val="en-ID" w:eastAsia="en-US"/>
        </w:rPr>
        <w:t xml:space="preserve"> (</w:t>
      </w:r>
      <w:proofErr w:type="spellStart"/>
      <w:r w:rsidR="00F324A2" w:rsidRPr="00F324A2">
        <w:rPr>
          <w:rFonts w:ascii="Arial" w:eastAsiaTheme="minorHAnsi" w:hAnsi="Arial" w:cs="Courier New"/>
          <w:sz w:val="24"/>
          <w:szCs w:val="24"/>
          <w:lang w:val="en-ID" w:eastAsia="en-US"/>
        </w:rPr>
        <w:t>Pelatihan</w:t>
      </w:r>
      <w:proofErr w:type="spellEnd"/>
      <w:r w:rsidR="00F324A2" w:rsidRPr="00F324A2">
        <w:rPr>
          <w:rFonts w:ascii="Arial" w:eastAsiaTheme="minorHAnsi" w:hAnsi="Arial" w:cs="Courier New"/>
          <w:sz w:val="24"/>
          <w:szCs w:val="24"/>
          <w:lang w:val="en-ID" w:eastAsia="en-US"/>
        </w:rPr>
        <w:t xml:space="preserve"> </w:t>
      </w:r>
      <w:proofErr w:type="spellStart"/>
      <w:r w:rsidR="00F324A2" w:rsidRPr="00F324A2">
        <w:rPr>
          <w:rFonts w:ascii="Arial" w:eastAsiaTheme="minorHAnsi" w:hAnsi="Arial" w:cs="Courier New"/>
          <w:sz w:val="24"/>
          <w:szCs w:val="24"/>
          <w:lang w:val="en-ID" w:eastAsia="en-US"/>
        </w:rPr>
        <w:t>itu</w:t>
      </w:r>
      <w:proofErr w:type="spellEnd"/>
      <w:r w:rsidR="00F324A2" w:rsidRPr="00F324A2">
        <w:rPr>
          <w:rFonts w:ascii="Arial" w:eastAsiaTheme="minorHAnsi" w:hAnsi="Arial" w:cs="Courier New"/>
          <w:sz w:val="24"/>
          <w:szCs w:val="24"/>
          <w:lang w:val="en-ID" w:eastAsia="en-US"/>
        </w:rPr>
        <w:t xml:space="preserve"> </w:t>
      </w:r>
      <w:proofErr w:type="spellStart"/>
      <w:r w:rsidR="00F324A2" w:rsidRPr="00F324A2">
        <w:rPr>
          <w:rFonts w:ascii="Arial" w:eastAsiaTheme="minorHAnsi" w:hAnsi="Arial" w:cs="Courier New"/>
          <w:sz w:val="24"/>
          <w:szCs w:val="24"/>
          <w:lang w:val="en-ID" w:eastAsia="en-US"/>
        </w:rPr>
        <w:t>biasanya</w:t>
      </w:r>
      <w:proofErr w:type="spellEnd"/>
      <w:r w:rsidR="00F324A2" w:rsidRPr="00F324A2">
        <w:rPr>
          <w:rFonts w:ascii="Arial" w:eastAsiaTheme="minorHAnsi" w:hAnsi="Arial" w:cs="Courier New"/>
          <w:sz w:val="24"/>
          <w:szCs w:val="24"/>
          <w:lang w:val="en-ID" w:eastAsia="en-US"/>
        </w:rPr>
        <w:t xml:space="preserve"> </w:t>
      </w:r>
      <w:proofErr w:type="spellStart"/>
      <w:r w:rsidR="00F324A2" w:rsidRPr="00F324A2">
        <w:rPr>
          <w:rFonts w:ascii="Arial" w:eastAsiaTheme="minorHAnsi" w:hAnsi="Arial" w:cs="Courier New"/>
          <w:sz w:val="24"/>
          <w:szCs w:val="24"/>
          <w:lang w:val="en-ID" w:eastAsia="en-US"/>
        </w:rPr>
        <w:t>dilakukan</w:t>
      </w:r>
      <w:proofErr w:type="spellEnd"/>
      <w:r w:rsidR="00F324A2" w:rsidRPr="00F324A2">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F324A2" w:rsidRPr="00F324A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F324A2">
        <w:rPr>
          <w:rFonts w:ascii="Arial" w:eastAsiaTheme="minorHAnsi" w:hAnsi="Arial" w:cs="Courier New"/>
          <w:sz w:val="24"/>
          <w:szCs w:val="24"/>
          <w:lang w:val="en-ID" w:eastAsia="en-US"/>
        </w:rPr>
        <w:t>).</w:t>
      </w:r>
    </w:p>
    <w:p w14:paraId="791F2CEB" w14:textId="77777777" w:rsidR="00BB7E72"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BB7E72">
        <w:rPr>
          <w:rFonts w:ascii="Arial" w:eastAsiaTheme="minorHAnsi" w:hAnsi="Arial" w:cs="Courier New"/>
          <w:sz w:val="24"/>
          <w:szCs w:val="24"/>
          <w:lang w:val="en-ID" w:eastAsia="en-US"/>
        </w:rPr>
        <w:t>Untuk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memperkuat</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hasil</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wawancara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penulis</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mengajukan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Suhaida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selaku</w:t>
      </w:r>
      <w:proofErr w:type="spellEnd"/>
      <w:r w:rsidRPr="00BB7E7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BB7E7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095779">
        <w:rPr>
          <w:rFonts w:ascii="Arial" w:eastAsiaTheme="minorHAnsi" w:hAnsi="Arial" w:cs="Courier New"/>
          <w:sz w:val="24"/>
          <w:szCs w:val="24"/>
          <w:lang w:val="en-ID" w:eastAsia="en-US"/>
        </w:rPr>
        <w:t xml:space="preserve"> </w:t>
      </w:r>
      <w:r w:rsidRPr="00BB7E72">
        <w:rPr>
          <w:rFonts w:ascii="Arial" w:eastAsiaTheme="minorHAnsi" w:hAnsi="Arial" w:cs="Courier New"/>
          <w:sz w:val="24"/>
          <w:szCs w:val="24"/>
          <w:lang w:val="en-ID" w:eastAsia="en-US"/>
        </w:rPr>
        <w:t>(</w:t>
      </w:r>
      <w:proofErr w:type="spellStart"/>
      <w:r w:rsidRPr="00BB7E72">
        <w:rPr>
          <w:rFonts w:ascii="Arial" w:eastAsiaTheme="minorHAnsi" w:hAnsi="Arial" w:cs="Courier New"/>
          <w:sz w:val="24"/>
          <w:szCs w:val="24"/>
          <w:lang w:val="en-ID" w:eastAsia="en-US"/>
        </w:rPr>
        <w:t>pemberdayaan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kesejahteraan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keluarga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sebagai</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3C0B2D81" w14:textId="77777777" w:rsidR="00BB7E72" w:rsidRPr="00531F9C" w:rsidRDefault="00BC37EC" w:rsidP="009047A7">
      <w:pPr>
        <w:spacing w:after="0" w:line="240" w:lineRule="auto"/>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“Buk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00E53973">
        <w:rPr>
          <w:rFonts w:ascii="Arial" w:eastAsiaTheme="minorHAnsi" w:hAnsi="Arial" w:cs="Courier New"/>
          <w:i/>
          <w:iCs/>
          <w:color w:val="1F1F1F"/>
          <w:sz w:val="24"/>
          <w:szCs w:val="24"/>
          <w:lang w:val="en-ID" w:eastAsia="en-US"/>
        </w:rPr>
        <w:t xml:space="preserve"> yang </w:t>
      </w:r>
      <w:proofErr w:type="spellStart"/>
      <w:r w:rsidR="00E53973">
        <w:rPr>
          <w:rFonts w:ascii="Arial" w:eastAsiaTheme="minorHAnsi" w:hAnsi="Arial" w:cs="Courier New"/>
          <w:i/>
          <w:iCs/>
          <w:color w:val="1F1F1F"/>
          <w:sz w:val="24"/>
          <w:szCs w:val="24"/>
          <w:lang w:val="en-ID" w:eastAsia="en-US"/>
        </w:rPr>
        <w:t>diberikan</w:t>
      </w:r>
      <w:proofErr w:type="spellEnd"/>
      <w:r w:rsidR="00E53973">
        <w:rPr>
          <w:rFonts w:ascii="Arial" w:eastAsiaTheme="minorHAnsi" w:hAnsi="Arial" w:cs="Courier New"/>
          <w:i/>
          <w:iCs/>
          <w:color w:val="1F1F1F"/>
          <w:sz w:val="24"/>
          <w:szCs w:val="24"/>
          <w:lang w:val="en-ID" w:eastAsia="en-US"/>
        </w:rPr>
        <w:t xml:space="preserve"> oleh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0A76BC">
        <w:rPr>
          <w:rFonts w:ascii="Arial" w:eastAsiaTheme="minorHAnsi" w:hAnsi="Arial" w:cs="Courier New"/>
          <w:color w:val="1F1F1F"/>
          <w:sz w:val="24"/>
          <w:szCs w:val="24"/>
          <w:lang w:val="en-ID" w:eastAsia="en-US"/>
        </w:rPr>
        <w:t>(Buk</w:t>
      </w:r>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apakah</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kepala</w:t>
      </w:r>
      <w:proofErr w:type="spellEnd"/>
      <w:r w:rsidR="000A76BC"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mengadakan</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pelatihan</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untuk</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masyarakat</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mengenai</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kreativitas</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menggunakan</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bahan</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plastik</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dari</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lingkungan</w:t>
      </w:r>
      <w:proofErr w:type="spellEnd"/>
      <w:r w:rsidR="000A76BC" w:rsidRPr="00182E24">
        <w:rPr>
          <w:rFonts w:ascii="Arial" w:eastAsiaTheme="minorHAnsi" w:hAnsi="Arial" w:cs="Courier New"/>
          <w:color w:val="1F1F1F"/>
          <w:sz w:val="24"/>
          <w:szCs w:val="24"/>
          <w:lang w:val="en-ID" w:eastAsia="en-US"/>
        </w:rPr>
        <w:t xml:space="preserve"> </w:t>
      </w:r>
      <w:proofErr w:type="spellStart"/>
      <w:r w:rsidR="000A76BC" w:rsidRPr="00182E24">
        <w:rPr>
          <w:rFonts w:ascii="Arial" w:eastAsiaTheme="minorHAnsi" w:hAnsi="Arial" w:cs="Courier New"/>
          <w:color w:val="1F1F1F"/>
          <w:sz w:val="24"/>
          <w:szCs w:val="24"/>
          <w:lang w:val="en-ID" w:eastAsia="en-US"/>
        </w:rPr>
        <w:t>sekitar</w:t>
      </w:r>
      <w:proofErr w:type="spellEnd"/>
      <w:r w:rsidR="00E244A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gitu</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memang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kucuran</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a nye </w:t>
      </w:r>
      <w:proofErr w:type="spellStart"/>
      <w:r w:rsidRPr="00102AFC">
        <w:rPr>
          <w:rFonts w:ascii="Arial" w:eastAsiaTheme="minorHAnsi" w:hAnsi="Arial" w:cs="Courier New"/>
          <w:i/>
          <w:iCs/>
          <w:color w:val="1F1F1F"/>
          <w:sz w:val="24"/>
          <w:szCs w:val="24"/>
          <w:lang w:val="en-ID" w:eastAsia="en-US"/>
        </w:rPr>
        <w:t>memang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sendiri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sebelum</w:t>
      </w:r>
      <w:proofErr w:type="spellEnd"/>
      <w:r w:rsidRPr="00102AFC">
        <w:rPr>
          <w:rFonts w:ascii="Arial" w:eastAsiaTheme="minorHAnsi" w:hAnsi="Arial" w:cs="Courier New"/>
          <w:i/>
          <w:iCs/>
          <w:color w:val="1F1F1F"/>
          <w:sz w:val="24"/>
          <w:szCs w:val="24"/>
          <w:lang w:val="en-ID" w:eastAsia="en-US"/>
        </w:rPr>
        <w:t xml:space="preserve"> nye </w:t>
      </w:r>
      <w:proofErr w:type="spellStart"/>
      <w:r w:rsidRPr="00102AFC">
        <w:rPr>
          <w:rFonts w:ascii="Arial" w:eastAsiaTheme="minorHAnsi" w:hAnsi="Arial" w:cs="Courier New"/>
          <w:i/>
          <w:iCs/>
          <w:color w:val="1F1F1F"/>
          <w:sz w:val="24"/>
          <w:szCs w:val="24"/>
          <w:lang w:val="en-ID" w:eastAsia="en-US"/>
        </w:rPr>
        <w:t>kan</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ajukan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dulu</w:t>
      </w:r>
      <w:proofErr w:type="spellEnd"/>
      <w:r w:rsidRPr="00102AFC">
        <w:rPr>
          <w:rFonts w:ascii="Arial" w:eastAsiaTheme="minorHAnsi" w:hAnsi="Arial" w:cs="Courier New"/>
          <w:i/>
          <w:iCs/>
          <w:color w:val="1F1F1F"/>
          <w:sz w:val="24"/>
          <w:szCs w:val="24"/>
          <w:lang w:val="en-ID" w:eastAsia="en-US"/>
        </w:rPr>
        <w:t xml:space="preserve"> ape yang nak </w:t>
      </w:r>
      <w:proofErr w:type="spellStart"/>
      <w:r w:rsidRPr="00102AFC">
        <w:rPr>
          <w:rFonts w:ascii="Arial" w:eastAsiaTheme="minorHAnsi" w:hAnsi="Arial" w:cs="Courier New"/>
          <w:i/>
          <w:iCs/>
          <w:color w:val="1F1F1F"/>
          <w:sz w:val="24"/>
          <w:szCs w:val="24"/>
          <w:lang w:val="en-ID" w:eastAsia="en-US"/>
        </w:rPr>
        <w:t>dibuat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jadi</w:t>
      </w:r>
      <w:proofErr w:type="spellEnd"/>
      <w:r w:rsidRPr="00102AFC">
        <w:rPr>
          <w:rFonts w:ascii="Arial" w:eastAsiaTheme="minorHAnsi" w:hAnsi="Arial" w:cs="Courier New"/>
          <w:i/>
          <w:iCs/>
          <w:color w:val="1F1F1F"/>
          <w:sz w:val="24"/>
          <w:szCs w:val="24"/>
          <w:lang w:val="en-ID" w:eastAsia="en-US"/>
        </w:rPr>
        <w:t xml:space="preserve"> dah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baru</w:t>
      </w:r>
      <w:proofErr w:type="spellEnd"/>
      <w:r w:rsidRPr="00102AFC">
        <w:rPr>
          <w:rFonts w:ascii="Arial" w:eastAsiaTheme="minorHAnsi" w:hAnsi="Arial" w:cs="Courier New"/>
          <w:i/>
          <w:iCs/>
          <w:color w:val="1F1F1F"/>
          <w:sz w:val="24"/>
          <w:szCs w:val="24"/>
          <w:lang w:val="en-ID" w:eastAsia="en-US"/>
        </w:rPr>
        <w:t xml:space="preserve"> kami buat. Hari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kami buat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buat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minuman</w:t>
      </w:r>
      <w:proofErr w:type="spellEnd"/>
      <w:r w:rsidRPr="00102AFC">
        <w:rPr>
          <w:rFonts w:ascii="Arial" w:eastAsiaTheme="minorHAnsi" w:hAnsi="Arial" w:cs="Courier New"/>
          <w:i/>
          <w:iCs/>
          <w:color w:val="1F1F1F"/>
          <w:sz w:val="24"/>
          <w:szCs w:val="24"/>
          <w:lang w:val="en-ID" w:eastAsia="en-US"/>
        </w:rPr>
        <w:t xml:space="preserve"> kopi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dijadikan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same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pan</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semue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oang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pandai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kan</w:t>
      </w:r>
      <w:proofErr w:type="spellEnd"/>
      <w:r w:rsidRPr="00102AFC">
        <w:rPr>
          <w:rFonts w:ascii="Arial" w:eastAsiaTheme="minorHAnsi" w:hAnsi="Arial" w:cs="Courier New"/>
          <w:i/>
          <w:iCs/>
          <w:color w:val="1F1F1F"/>
          <w:sz w:val="24"/>
          <w:szCs w:val="24"/>
          <w:lang w:val="en-ID" w:eastAsia="en-US"/>
        </w:rPr>
        <w:t xml:space="preserve"> yang kami </w:t>
      </w:r>
      <w:proofErr w:type="spellStart"/>
      <w:r w:rsidRPr="00102AFC">
        <w:rPr>
          <w:rFonts w:ascii="Arial" w:eastAsiaTheme="minorHAnsi" w:hAnsi="Arial" w:cs="Courier New"/>
          <w:i/>
          <w:iCs/>
          <w:color w:val="1F1F1F"/>
          <w:sz w:val="24"/>
          <w:szCs w:val="24"/>
          <w:lang w:val="en-ID" w:eastAsia="en-US"/>
        </w:rPr>
        <w:t>ajak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yang </w:t>
      </w:r>
      <w:proofErr w:type="spellStart"/>
      <w:r w:rsidRPr="00102AFC">
        <w:rPr>
          <w:rFonts w:ascii="Arial" w:eastAsiaTheme="minorHAnsi" w:hAnsi="Arial" w:cs="Courier New"/>
          <w:i/>
          <w:iCs/>
          <w:color w:val="1F1F1F"/>
          <w:sz w:val="24"/>
          <w:szCs w:val="24"/>
          <w:lang w:val="en-ID" w:eastAsia="en-US"/>
        </w:rPr>
        <w:t>dapat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pkh</w:t>
      </w:r>
      <w:proofErr w:type="spellEnd"/>
      <w:r w:rsidRPr="00102AFC">
        <w:rPr>
          <w:rFonts w:ascii="Arial" w:eastAsiaTheme="minorHAnsi" w:hAnsi="Arial" w:cs="Courier New"/>
          <w:i/>
          <w:iCs/>
          <w:color w:val="1F1F1F"/>
          <w:sz w:val="24"/>
          <w:szCs w:val="24"/>
          <w:lang w:val="en-ID" w:eastAsia="en-US"/>
        </w:rPr>
        <w:t xml:space="preserve"> yang nak </w:t>
      </w:r>
      <w:proofErr w:type="spellStart"/>
      <w:r w:rsidRPr="00102AFC">
        <w:rPr>
          <w:rFonts w:ascii="Arial" w:eastAsiaTheme="minorHAnsi" w:hAnsi="Arial" w:cs="Courier New"/>
          <w:i/>
          <w:iCs/>
          <w:color w:val="1F1F1F"/>
          <w:sz w:val="24"/>
          <w:szCs w:val="24"/>
          <w:lang w:val="en-ID" w:eastAsia="en-US"/>
        </w:rPr>
        <w:t>ikut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Setelah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jadi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itu</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 xml:space="preserve"> pas acara </w:t>
      </w:r>
      <w:proofErr w:type="spellStart"/>
      <w:r w:rsidRPr="00102AFC">
        <w:rPr>
          <w:rFonts w:ascii="Arial" w:eastAsiaTheme="minorHAnsi" w:hAnsi="Arial" w:cs="Courier New"/>
          <w:i/>
          <w:iCs/>
          <w:color w:val="1F1F1F"/>
          <w:sz w:val="24"/>
          <w:szCs w:val="24"/>
          <w:lang w:val="en-ID" w:eastAsia="en-US"/>
        </w:rPr>
        <w:t>mtq</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kan</w:t>
      </w:r>
      <w:proofErr w:type="spellEnd"/>
      <w:r w:rsidR="00E40829">
        <w:rPr>
          <w:rFonts w:ascii="Arial" w:eastAsiaTheme="minorHAnsi" w:hAnsi="Arial" w:cs="Courier New"/>
          <w:i/>
          <w:iCs/>
          <w:color w:val="1F1F1F"/>
          <w:sz w:val="24"/>
          <w:szCs w:val="24"/>
          <w:lang w:val="en-ID" w:eastAsia="en-US"/>
        </w:rPr>
        <w:t xml:space="preserve"> </w:t>
      </w:r>
      <w:proofErr w:type="spellStart"/>
      <w:r w:rsidR="00E40829">
        <w:rPr>
          <w:rFonts w:ascii="Arial" w:eastAsiaTheme="minorHAnsi" w:hAnsi="Arial" w:cs="Courier New"/>
          <w:i/>
          <w:iCs/>
          <w:color w:val="1F1F1F"/>
          <w:sz w:val="24"/>
          <w:szCs w:val="24"/>
          <w:lang w:val="en-ID" w:eastAsia="en-US"/>
        </w:rPr>
        <w:t>a</w:t>
      </w:r>
      <w:r w:rsidRPr="00102AFC">
        <w:rPr>
          <w:rFonts w:ascii="Arial" w:eastAsiaTheme="minorHAnsi" w:hAnsi="Arial" w:cs="Courier New"/>
          <w:i/>
          <w:iCs/>
          <w:color w:val="1F1F1F"/>
          <w:sz w:val="24"/>
          <w:szCs w:val="24"/>
          <w:lang w:val="en-ID" w:eastAsia="en-US"/>
        </w:rPr>
        <w:t>de</w:t>
      </w:r>
      <w:proofErr w:type="spellEnd"/>
      <w:r w:rsidRPr="00102AFC">
        <w:rPr>
          <w:rFonts w:ascii="Arial" w:eastAsiaTheme="minorHAnsi" w:hAnsi="Arial" w:cs="Courier New"/>
          <w:i/>
          <w:iCs/>
          <w:color w:val="1F1F1F"/>
          <w:sz w:val="24"/>
          <w:szCs w:val="24"/>
          <w:lang w:val="en-ID" w:eastAsia="en-US"/>
        </w:rPr>
        <w:t xml:space="preserve"> bazar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 xml:space="preserve">, acara </w:t>
      </w:r>
      <w:proofErr w:type="spellStart"/>
      <w:r w:rsidRPr="00102AFC">
        <w:rPr>
          <w:rFonts w:ascii="Arial" w:eastAsiaTheme="minorHAnsi" w:hAnsi="Arial" w:cs="Courier New"/>
          <w:i/>
          <w:iCs/>
          <w:color w:val="1F1F1F"/>
          <w:sz w:val="24"/>
          <w:szCs w:val="24"/>
          <w:lang w:val="en-ID" w:eastAsia="en-US"/>
        </w:rPr>
        <w:t>sapo</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itu</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w:t>
      </w:r>
      <w:r w:rsidR="00E244A4">
        <w:rPr>
          <w:rFonts w:ascii="Arial" w:eastAsiaTheme="minorHAnsi" w:hAnsi="Arial" w:cs="Courier New"/>
          <w:i/>
          <w:iCs/>
          <w:color w:val="1F1F1F"/>
          <w:sz w:val="24"/>
          <w:szCs w:val="24"/>
          <w:lang w:val="en-ID" w:eastAsia="en-US"/>
        </w:rPr>
        <w:t xml:space="preserve">” </w:t>
      </w:r>
      <w:r w:rsidR="00531F9C">
        <w:rPr>
          <w:rFonts w:ascii="Arial" w:eastAsiaTheme="minorHAnsi" w:hAnsi="Arial" w:cs="Courier New"/>
          <w:color w:val="1F1F1F"/>
          <w:sz w:val="24"/>
          <w:szCs w:val="24"/>
          <w:lang w:val="en-ID" w:eastAsia="en-US"/>
        </w:rPr>
        <w:t>(</w:t>
      </w:r>
      <w:proofErr w:type="spellStart"/>
      <w:r w:rsidR="00531F9C" w:rsidRPr="00531F9C">
        <w:rPr>
          <w:rFonts w:ascii="Arial" w:eastAsiaTheme="minorHAnsi" w:hAnsi="Arial" w:cs="Courier New"/>
          <w:color w:val="1F1F1F"/>
          <w:sz w:val="24"/>
          <w:szCs w:val="24"/>
          <w:lang w:val="en-ID" w:eastAsia="en-US"/>
        </w:rPr>
        <w:t>Pelatihan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seperti</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itu</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memang</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di</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ai</w:t>
      </w:r>
      <w:proofErr w:type="spellEnd"/>
      <w:r w:rsidR="00531F9C" w:rsidRPr="00531F9C">
        <w:rPr>
          <w:rFonts w:ascii="Arial" w:eastAsiaTheme="minorHAnsi" w:hAnsi="Arial" w:cs="Courier New"/>
          <w:color w:val="1F1F1F"/>
          <w:sz w:val="24"/>
          <w:szCs w:val="24"/>
          <w:lang w:val="en-ID" w:eastAsia="en-US"/>
        </w:rPr>
        <w:t xml:space="preserve"> oleh </w:t>
      </w:r>
      <w:proofErr w:type="spellStart"/>
      <w:r w:rsidR="00531F9C" w:rsidRPr="00531F9C">
        <w:rPr>
          <w:rFonts w:ascii="Arial" w:eastAsiaTheme="minorHAnsi" w:hAnsi="Arial" w:cs="Courier New"/>
          <w:color w:val="1F1F1F"/>
          <w:sz w:val="24"/>
          <w:szCs w:val="24"/>
          <w:lang w:val="en-ID" w:eastAsia="en-US"/>
        </w:rPr>
        <w:t>Kepala</w:t>
      </w:r>
      <w:proofErr w:type="spellEnd"/>
      <w:r w:rsidR="00531F9C" w:rsidRPr="00531F9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tetapi</w:t>
      </w:r>
      <w:proofErr w:type="spellEnd"/>
      <w:r w:rsidR="00531F9C" w:rsidRPr="00531F9C">
        <w:rPr>
          <w:rFonts w:ascii="Arial" w:eastAsiaTheme="minorHAnsi" w:hAnsi="Arial" w:cs="Courier New"/>
          <w:color w:val="1F1F1F"/>
          <w:sz w:val="24"/>
          <w:szCs w:val="24"/>
          <w:lang w:val="en-ID" w:eastAsia="en-US"/>
        </w:rPr>
        <w:t xml:space="preserve"> kami </w:t>
      </w:r>
      <w:proofErr w:type="spellStart"/>
      <w:r w:rsidR="00531F9C" w:rsidRPr="00531F9C">
        <w:rPr>
          <w:rFonts w:ascii="Arial" w:eastAsiaTheme="minorHAnsi" w:hAnsi="Arial" w:cs="Courier New"/>
          <w:color w:val="1F1F1F"/>
          <w:sz w:val="24"/>
          <w:szCs w:val="24"/>
          <w:lang w:val="en-ID" w:eastAsia="en-US"/>
        </w:rPr>
        <w:t>harus</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mengajukan</w:t>
      </w:r>
      <w:proofErr w:type="spellEnd"/>
      <w:r w:rsidR="00531F9C" w:rsidRPr="00531F9C">
        <w:rPr>
          <w:rFonts w:ascii="Arial" w:eastAsiaTheme="minorHAnsi" w:hAnsi="Arial" w:cs="Courier New"/>
          <w:color w:val="1F1F1F"/>
          <w:sz w:val="24"/>
          <w:szCs w:val="24"/>
          <w:lang w:val="en-ID" w:eastAsia="en-US"/>
        </w:rPr>
        <w:t xml:space="preserve"> proposal </w:t>
      </w:r>
      <w:proofErr w:type="spellStart"/>
      <w:r w:rsidR="00531F9C" w:rsidRPr="00531F9C">
        <w:rPr>
          <w:rFonts w:ascii="Arial" w:eastAsiaTheme="minorHAnsi" w:hAnsi="Arial" w:cs="Courier New"/>
          <w:color w:val="1F1F1F"/>
          <w:sz w:val="24"/>
          <w:szCs w:val="24"/>
          <w:lang w:val="en-ID" w:eastAsia="en-US"/>
        </w:rPr>
        <w:t>terlebih</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dahulu</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mengenai</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apa</w:t>
      </w:r>
      <w:proofErr w:type="spellEnd"/>
      <w:r w:rsidR="00531F9C" w:rsidRPr="00531F9C">
        <w:rPr>
          <w:rFonts w:ascii="Arial" w:eastAsiaTheme="minorHAnsi" w:hAnsi="Arial" w:cs="Courier New"/>
          <w:color w:val="1F1F1F"/>
          <w:sz w:val="24"/>
          <w:szCs w:val="24"/>
          <w:lang w:val="en-ID" w:eastAsia="en-US"/>
        </w:rPr>
        <w:t xml:space="preserve"> yang </w:t>
      </w:r>
      <w:proofErr w:type="spellStart"/>
      <w:r w:rsidR="00531F9C" w:rsidRPr="00531F9C">
        <w:rPr>
          <w:rFonts w:ascii="Arial" w:eastAsiaTheme="minorHAnsi" w:hAnsi="Arial" w:cs="Courier New"/>
          <w:color w:val="1F1F1F"/>
          <w:sz w:val="24"/>
          <w:szCs w:val="24"/>
          <w:lang w:val="en-ID" w:eastAsia="en-US"/>
        </w:rPr>
        <w:t>akan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dibuat</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Setelah</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disetujui</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baru</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pelatihan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bisa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dilaksanakan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Kemarin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ada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pelatihan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untuk</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membuat</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tas</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dari</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plastik</w:t>
      </w:r>
      <w:proofErr w:type="spellEnd"/>
      <w:r w:rsidR="00531F9C" w:rsidRPr="00531F9C">
        <w:rPr>
          <w:rFonts w:ascii="Arial" w:eastAsiaTheme="minorHAnsi" w:hAnsi="Arial" w:cs="Courier New"/>
          <w:color w:val="1F1F1F"/>
          <w:sz w:val="24"/>
          <w:szCs w:val="24"/>
          <w:lang w:val="en-ID" w:eastAsia="en-US"/>
        </w:rPr>
        <w:t xml:space="preserve"> kopi </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anyaman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tikar</w:t>
      </w:r>
      <w:proofErr w:type="spellEnd"/>
      <w:r w:rsidR="00531F9C" w:rsidRPr="00531F9C">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karena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tidak</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semua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masyarakat</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memiliki</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keterampilan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menganyam</w:t>
      </w:r>
      <w:proofErr w:type="spellEnd"/>
      <w:r w:rsidR="00531F9C" w:rsidRPr="00531F9C">
        <w:rPr>
          <w:rFonts w:ascii="Arial" w:eastAsiaTheme="minorHAnsi" w:hAnsi="Arial" w:cs="Courier New"/>
          <w:color w:val="1F1F1F"/>
          <w:sz w:val="24"/>
          <w:szCs w:val="24"/>
          <w:lang w:val="en-ID" w:eastAsia="en-US"/>
        </w:rPr>
        <w:t xml:space="preserve">. Kami </w:t>
      </w:r>
      <w:proofErr w:type="spellStart"/>
      <w:r w:rsidR="00531F9C" w:rsidRPr="00531F9C">
        <w:rPr>
          <w:rFonts w:ascii="Arial" w:eastAsiaTheme="minorHAnsi" w:hAnsi="Arial" w:cs="Courier New"/>
          <w:color w:val="1F1F1F"/>
          <w:sz w:val="24"/>
          <w:szCs w:val="24"/>
          <w:lang w:val="en-ID" w:eastAsia="en-US"/>
        </w:rPr>
        <w:t>mengun</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g</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masyarakat</w:t>
      </w:r>
      <w:proofErr w:type="spellEnd"/>
      <w:r w:rsidR="00531F9C" w:rsidRPr="00531F9C">
        <w:rPr>
          <w:rFonts w:ascii="Arial" w:eastAsiaTheme="minorHAnsi" w:hAnsi="Arial" w:cs="Courier New"/>
          <w:color w:val="1F1F1F"/>
          <w:sz w:val="24"/>
          <w:szCs w:val="24"/>
          <w:lang w:val="en-ID" w:eastAsia="en-US"/>
        </w:rPr>
        <w:t xml:space="preserve"> yang </w:t>
      </w:r>
      <w:proofErr w:type="spellStart"/>
      <w:r w:rsidR="00531F9C" w:rsidRPr="00531F9C">
        <w:rPr>
          <w:rFonts w:ascii="Arial" w:eastAsiaTheme="minorHAnsi" w:hAnsi="Arial" w:cs="Courier New"/>
          <w:color w:val="1F1F1F"/>
          <w:sz w:val="24"/>
          <w:szCs w:val="24"/>
          <w:lang w:val="en-ID" w:eastAsia="en-US"/>
        </w:rPr>
        <w:t>menerima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bantuan</w:t>
      </w:r>
      <w:proofErr w:type="spellEnd"/>
      <w:r w:rsidR="00531F9C" w:rsidRPr="00531F9C">
        <w:rPr>
          <w:rFonts w:ascii="Arial" w:eastAsiaTheme="minorHAnsi" w:hAnsi="Arial" w:cs="Courier New"/>
          <w:color w:val="1F1F1F"/>
          <w:sz w:val="24"/>
          <w:szCs w:val="24"/>
          <w:lang w:val="en-ID" w:eastAsia="en-US"/>
        </w:rPr>
        <w:t xml:space="preserve"> PKH, </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setelah</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produk</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jadi</w:t>
      </w:r>
      <w:proofErr w:type="spellEnd"/>
      <w:r w:rsidR="00531F9C" w:rsidRPr="00531F9C">
        <w:rPr>
          <w:rFonts w:ascii="Arial" w:eastAsiaTheme="minorHAnsi" w:hAnsi="Arial" w:cs="Courier New"/>
          <w:color w:val="1F1F1F"/>
          <w:sz w:val="24"/>
          <w:szCs w:val="24"/>
          <w:lang w:val="en-ID" w:eastAsia="en-US"/>
        </w:rPr>
        <w:t xml:space="preserve">, kami </w:t>
      </w:r>
      <w:proofErr w:type="spellStart"/>
      <w:r w:rsidR="00531F9C" w:rsidRPr="00531F9C">
        <w:rPr>
          <w:rFonts w:ascii="Arial" w:eastAsiaTheme="minorHAnsi" w:hAnsi="Arial" w:cs="Courier New"/>
          <w:color w:val="1F1F1F"/>
          <w:sz w:val="24"/>
          <w:szCs w:val="24"/>
          <w:lang w:val="en-ID" w:eastAsia="en-US"/>
        </w:rPr>
        <w:t>memasarkan</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hasilnya</w:t>
      </w:r>
      <w:proofErr w:type="spellEnd"/>
      <w:r w:rsidR="00531F9C" w:rsidRPr="00531F9C">
        <w:rPr>
          <w:rFonts w:ascii="Arial" w:eastAsiaTheme="minorHAnsi" w:hAnsi="Arial" w:cs="Courier New"/>
          <w:color w:val="1F1F1F"/>
          <w:sz w:val="24"/>
          <w:szCs w:val="24"/>
          <w:lang w:val="en-ID" w:eastAsia="en-US"/>
        </w:rPr>
        <w:t xml:space="preserve"> </w:t>
      </w:r>
      <w:proofErr w:type="spellStart"/>
      <w:r w:rsidR="00531F9C" w:rsidRPr="00531F9C">
        <w:rPr>
          <w:rFonts w:ascii="Arial" w:eastAsiaTheme="minorHAnsi" w:hAnsi="Arial" w:cs="Courier New"/>
          <w:color w:val="1F1F1F"/>
          <w:sz w:val="24"/>
          <w:szCs w:val="24"/>
          <w:lang w:val="en-ID" w:eastAsia="en-US"/>
        </w:rPr>
        <w:t>saat</w:t>
      </w:r>
      <w:proofErr w:type="spellEnd"/>
      <w:r w:rsidR="00531F9C" w:rsidRPr="00531F9C">
        <w:rPr>
          <w:rFonts w:ascii="Arial" w:eastAsiaTheme="minorHAnsi" w:hAnsi="Arial" w:cs="Courier New"/>
          <w:color w:val="1F1F1F"/>
          <w:sz w:val="24"/>
          <w:szCs w:val="24"/>
          <w:lang w:val="en-ID" w:eastAsia="en-US"/>
        </w:rPr>
        <w:t xml:space="preserve"> acara </w:t>
      </w:r>
      <w:proofErr w:type="spellStart"/>
      <w:r w:rsidR="00531F9C" w:rsidRPr="00531F9C">
        <w:rPr>
          <w:rFonts w:ascii="Arial" w:eastAsiaTheme="minorHAnsi" w:hAnsi="Arial" w:cs="Courier New"/>
          <w:color w:val="1F1F1F"/>
          <w:sz w:val="24"/>
          <w:szCs w:val="24"/>
          <w:lang w:val="en-ID" w:eastAsia="en-US"/>
        </w:rPr>
        <w:t>musabaqah</w:t>
      </w:r>
      <w:proofErr w:type="spellEnd"/>
      <w:r w:rsidR="00531F9C" w:rsidRPr="00531F9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31F9C" w:rsidRPr="00531F9C">
        <w:rPr>
          <w:rFonts w:ascii="Arial" w:eastAsiaTheme="minorHAnsi" w:hAnsi="Arial" w:cs="Courier New"/>
          <w:color w:val="1F1F1F"/>
          <w:sz w:val="24"/>
          <w:szCs w:val="24"/>
          <w:lang w:val="en-ID" w:eastAsia="en-US"/>
        </w:rPr>
        <w:t xml:space="preserve"> mandi </w:t>
      </w:r>
      <w:proofErr w:type="spellStart"/>
      <w:r w:rsidR="00531F9C" w:rsidRPr="00531F9C">
        <w:rPr>
          <w:rFonts w:ascii="Arial" w:eastAsiaTheme="minorHAnsi" w:hAnsi="Arial" w:cs="Courier New"/>
          <w:color w:val="1F1F1F"/>
          <w:sz w:val="24"/>
          <w:szCs w:val="24"/>
          <w:lang w:val="en-ID" w:eastAsia="en-US"/>
        </w:rPr>
        <w:t>safar</w:t>
      </w:r>
      <w:proofErr w:type="spellEnd"/>
      <w:r w:rsidR="00E244A4">
        <w:rPr>
          <w:rFonts w:ascii="Arial" w:eastAsiaTheme="minorHAnsi" w:hAnsi="Arial" w:cs="Courier New"/>
          <w:color w:val="1F1F1F"/>
          <w:sz w:val="24"/>
          <w:szCs w:val="24"/>
          <w:lang w:val="en-ID" w:eastAsia="en-US"/>
        </w:rPr>
        <w:t>).</w:t>
      </w:r>
    </w:p>
    <w:p w14:paraId="13DD8AB4" w14:textId="77777777" w:rsidR="00BB7E72" w:rsidRDefault="00BC37EC" w:rsidP="00335D96">
      <w:pPr>
        <w:spacing w:before="240" w:after="0" w:line="480" w:lineRule="auto"/>
        <w:ind w:firstLine="720"/>
        <w:jc w:val="both"/>
        <w:rPr>
          <w:rFonts w:ascii="Arial" w:eastAsiaTheme="minorHAnsi" w:hAnsi="Arial" w:cs="Courier New"/>
          <w:sz w:val="24"/>
          <w:szCs w:val="24"/>
          <w:lang w:val="en-ID" w:eastAsia="en-US"/>
        </w:rPr>
      </w:pPr>
      <w:proofErr w:type="spellStart"/>
      <w:r w:rsidRPr="00BB7E72">
        <w:rPr>
          <w:rFonts w:ascii="Arial" w:eastAsiaTheme="minorHAnsi" w:hAnsi="Arial" w:cs="Courier New"/>
          <w:sz w:val="24"/>
          <w:szCs w:val="24"/>
          <w:lang w:val="en-ID" w:eastAsia="en-US"/>
        </w:rPr>
        <w:t>Selanjutnya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penulis</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melakukan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wawancara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yang </w:t>
      </w:r>
      <w:proofErr w:type="spellStart"/>
      <w:r w:rsidRPr="00BB7E72">
        <w:rPr>
          <w:rFonts w:ascii="Arial" w:eastAsiaTheme="minorHAnsi" w:hAnsi="Arial" w:cs="Courier New"/>
          <w:sz w:val="24"/>
          <w:szCs w:val="24"/>
          <w:lang w:val="en-ID" w:eastAsia="en-US"/>
        </w:rPr>
        <w:t>sama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BB7E72">
        <w:rPr>
          <w:rFonts w:ascii="Arial" w:eastAsiaTheme="minorHAnsi" w:hAnsi="Arial" w:cs="Courier New"/>
          <w:sz w:val="24"/>
          <w:szCs w:val="24"/>
          <w:lang w:val="en-ID" w:eastAsia="en-US"/>
        </w:rPr>
        <w:t xml:space="preserve"> Nazam </w:t>
      </w:r>
      <w:proofErr w:type="spellStart"/>
      <w:r w:rsidRPr="00BB7E72">
        <w:rPr>
          <w:rFonts w:ascii="Arial" w:eastAsiaTheme="minorHAnsi" w:hAnsi="Arial" w:cs="Courier New"/>
          <w:sz w:val="24"/>
          <w:szCs w:val="24"/>
          <w:lang w:val="en-ID" w:eastAsia="en-US"/>
        </w:rPr>
        <w:t>selaku</w:t>
      </w:r>
      <w:proofErr w:type="spellEnd"/>
      <w:r w:rsidRPr="00BB7E7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ternak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sebagai</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351ED0E4" w14:textId="77777777" w:rsidR="0029578C" w:rsidRDefault="00BC37EC" w:rsidP="009047A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lastRenderedPageBreak/>
        <w:t xml:space="preserve">“Pak </w:t>
      </w:r>
      <w:r w:rsidR="009368F3">
        <w:rPr>
          <w:rFonts w:ascii="Arial" w:eastAsiaTheme="minorHAnsi" w:hAnsi="Arial" w:cs="Courier New"/>
          <w:i/>
          <w:iCs/>
          <w:sz w:val="24"/>
          <w:szCs w:val="24"/>
          <w:lang w:val="en-ID" w:eastAsia="en-US"/>
        </w:rPr>
        <w:t>T</w:t>
      </w:r>
      <w:r w:rsidRPr="00102AFC">
        <w:rPr>
          <w:rFonts w:ascii="Arial" w:eastAsiaTheme="minorHAnsi" w:hAnsi="Arial" w:cs="Courier New"/>
          <w:i/>
          <w:iCs/>
          <w:sz w:val="24"/>
          <w:szCs w:val="24"/>
          <w:lang w:val="en-ID" w:eastAsia="en-US"/>
        </w:rPr>
        <w:t xml:space="preserve">am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102AFC">
        <w:rPr>
          <w:rFonts w:ascii="Arial" w:eastAsiaTheme="minorHAnsi" w:hAnsi="Arial" w:cs="Courier New"/>
          <w:i/>
          <w:iCs/>
          <w:sz w:val="24"/>
          <w:szCs w:val="24"/>
          <w:lang w:val="en-ID" w:eastAsia="en-US"/>
        </w:rPr>
        <w:t xml:space="preserve">same </w:t>
      </w:r>
      <w:proofErr w:type="spellStart"/>
      <w:r w:rsidRPr="00102AFC">
        <w:rPr>
          <w:rFonts w:ascii="Arial" w:eastAsiaTheme="minorHAnsi" w:hAnsi="Arial" w:cs="Courier New"/>
          <w:i/>
          <w:iCs/>
          <w:sz w:val="24"/>
          <w:szCs w:val="24"/>
          <w:lang w:val="en-ID" w:eastAsia="en-US"/>
        </w:rPr>
        <w:t>masyaakat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w:t>
      </w:r>
      <w:r w:rsidR="00CB2C03">
        <w:rPr>
          <w:rFonts w:ascii="Arial" w:eastAsiaTheme="minorHAnsi" w:hAnsi="Arial" w:cs="Courier New"/>
          <w:sz w:val="24"/>
          <w:szCs w:val="24"/>
          <w:lang w:val="en-ID" w:eastAsia="en-US"/>
        </w:rPr>
        <w:t xml:space="preserve"> (</w:t>
      </w:r>
      <w:r w:rsidR="00CB2C03" w:rsidRPr="002F1DE9">
        <w:rPr>
          <w:rFonts w:ascii="Arial" w:eastAsiaTheme="minorHAnsi" w:hAnsi="Arial" w:cs="Courier New"/>
          <w:sz w:val="24"/>
          <w:szCs w:val="24"/>
          <w:lang w:val="en-ID" w:eastAsia="en-US"/>
        </w:rPr>
        <w:t xml:space="preserve">Pak, </w:t>
      </w:r>
      <w:proofErr w:type="spellStart"/>
      <w:r w:rsidR="00CB2C03" w:rsidRPr="002F1DE9">
        <w:rPr>
          <w:rFonts w:ascii="Arial" w:eastAsiaTheme="minorHAnsi" w:hAnsi="Arial" w:cs="Courier New"/>
          <w:sz w:val="24"/>
          <w:szCs w:val="24"/>
          <w:lang w:val="en-ID" w:eastAsia="en-US"/>
        </w:rPr>
        <w:t>apakah</w:t>
      </w:r>
      <w:proofErr w:type="spellEnd"/>
      <w:r w:rsidR="00CB2C03">
        <w:rPr>
          <w:rFonts w:ascii="Arial" w:eastAsiaTheme="minorHAnsi" w:hAnsi="Arial" w:cs="Courier New"/>
          <w:sz w:val="24"/>
          <w:szCs w:val="24"/>
          <w:lang w:val="en-ID" w:eastAsia="en-US"/>
        </w:rPr>
        <w:t xml:space="preserve"> </w:t>
      </w:r>
      <w:proofErr w:type="spellStart"/>
      <w:r w:rsidR="00CB2C03">
        <w:rPr>
          <w:rFonts w:ascii="Arial" w:eastAsiaTheme="minorHAnsi" w:hAnsi="Arial" w:cs="Courier New"/>
          <w:sz w:val="24"/>
          <w:szCs w:val="24"/>
          <w:lang w:val="en-ID" w:eastAsia="en-US"/>
        </w:rPr>
        <w:t>pernah</w:t>
      </w:r>
      <w:proofErr w:type="spellEnd"/>
      <w:r w:rsidR="00CB2C03">
        <w:rPr>
          <w:rFonts w:ascii="Arial" w:eastAsiaTheme="minorHAnsi" w:hAnsi="Arial" w:cs="Courier New"/>
          <w:sz w:val="24"/>
          <w:szCs w:val="24"/>
          <w:lang w:val="en-ID" w:eastAsia="en-US"/>
        </w:rPr>
        <w:t xml:space="preserve"> tau </w:t>
      </w:r>
      <w:proofErr w:type="spellStart"/>
      <w:r w:rsidR="00CB2C03">
        <w:rPr>
          <w:rFonts w:ascii="Arial" w:eastAsiaTheme="minorHAnsi" w:hAnsi="Arial" w:cs="Courier New"/>
          <w:sz w:val="24"/>
          <w:szCs w:val="24"/>
          <w:lang w:val="en-ID" w:eastAsia="en-US"/>
        </w:rPr>
        <w:t>atau</w:t>
      </w:r>
      <w:proofErr w:type="spellEnd"/>
      <w:r w:rsidR="00CB2C03">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mendengar</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tentang</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pelatihan</w:t>
      </w:r>
      <w:proofErr w:type="spellEnd"/>
      <w:r w:rsidR="00CB2C03" w:rsidRPr="002F1DE9">
        <w:rPr>
          <w:rFonts w:ascii="Arial" w:eastAsiaTheme="minorHAnsi" w:hAnsi="Arial" w:cs="Courier New"/>
          <w:sz w:val="24"/>
          <w:szCs w:val="24"/>
          <w:lang w:val="en-ID" w:eastAsia="en-US"/>
        </w:rPr>
        <w:t xml:space="preserve"> yang </w:t>
      </w:r>
      <w:proofErr w:type="spellStart"/>
      <w:r w:rsidR="00CB2C03" w:rsidRPr="002F1DE9">
        <w:rPr>
          <w:rFonts w:ascii="Arial" w:eastAsiaTheme="minorHAnsi" w:hAnsi="Arial" w:cs="Courier New"/>
          <w:sz w:val="24"/>
          <w:szCs w:val="24"/>
          <w:lang w:val="en-ID" w:eastAsia="en-US"/>
        </w:rPr>
        <w:t>diadakan</w:t>
      </w:r>
      <w:proofErr w:type="spellEnd"/>
      <w:r w:rsidR="00CB2C03"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CB2C03"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CB2C03" w:rsidRPr="002F1DE9">
        <w:rPr>
          <w:rFonts w:ascii="Arial" w:eastAsiaTheme="minorHAnsi" w:hAnsi="Arial" w:cs="Courier New"/>
          <w:sz w:val="24"/>
          <w:szCs w:val="24"/>
          <w:lang w:val="en-ID" w:eastAsia="en-US"/>
        </w:rPr>
        <w:t>bersama</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masyarakat</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mengenai</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anyaman</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tikar</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dari</w:t>
      </w:r>
      <w:proofErr w:type="spellEnd"/>
      <w:r w:rsidR="00CB2C03" w:rsidRPr="002F1DE9">
        <w:rPr>
          <w:rFonts w:ascii="Arial" w:eastAsiaTheme="minorHAnsi" w:hAnsi="Arial" w:cs="Courier New"/>
          <w:sz w:val="24"/>
          <w:szCs w:val="24"/>
          <w:lang w:val="en-ID" w:eastAsia="en-US"/>
        </w:rPr>
        <w:t xml:space="preserve"> </w:t>
      </w:r>
      <w:proofErr w:type="spellStart"/>
      <w:r w:rsidR="00CB2C03" w:rsidRPr="002F1DE9">
        <w:rPr>
          <w:rFonts w:ascii="Arial" w:eastAsiaTheme="minorHAnsi" w:hAnsi="Arial" w:cs="Courier New"/>
          <w:sz w:val="24"/>
          <w:szCs w:val="24"/>
          <w:lang w:val="en-ID" w:eastAsia="en-US"/>
        </w:rPr>
        <w:t>daun</w:t>
      </w:r>
      <w:proofErr w:type="spellEnd"/>
      <w:r w:rsidR="00CB2C03"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00CB2C03" w:rsidRPr="002F1DE9">
        <w:rPr>
          <w:rFonts w:ascii="Arial" w:eastAsiaTheme="minorHAnsi" w:hAnsi="Arial" w:cs="Courier New"/>
          <w:sz w:val="24"/>
          <w:szCs w:val="24"/>
          <w:lang w:val="en-ID" w:eastAsia="en-US"/>
        </w:rPr>
        <w:t xml:space="preserve"> </w:t>
      </w:r>
      <w:r w:rsidR="00CB2C03">
        <w:rPr>
          <w:rFonts w:ascii="Arial" w:eastAsiaTheme="minorHAnsi" w:hAnsi="Arial" w:cs="Courier New"/>
          <w:sz w:val="24"/>
          <w:szCs w:val="24"/>
          <w:lang w:val="en-ID" w:eastAsia="en-US"/>
        </w:rPr>
        <w:t xml:space="preserve">yang </w:t>
      </w:r>
      <w:proofErr w:type="spellStart"/>
      <w:r w:rsidR="00CB2C03">
        <w:rPr>
          <w:rFonts w:ascii="Arial" w:eastAsiaTheme="minorHAnsi" w:hAnsi="Arial" w:cs="Courier New"/>
          <w:sz w:val="24"/>
          <w:szCs w:val="24"/>
          <w:lang w:val="en-ID" w:eastAsia="en-US"/>
        </w:rPr>
        <w:t>ada</w:t>
      </w:r>
      <w:proofErr w:type="spellEnd"/>
      <w:r w:rsidR="00CB2C03">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CB2C03">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 xml:space="preserve">“Ade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tak</w:t>
      </w:r>
      <w:proofErr w:type="spellEnd"/>
      <w:r w:rsidRPr="00102AFC">
        <w:rPr>
          <w:rFonts w:ascii="Arial" w:eastAsiaTheme="minorHAnsi" w:hAnsi="Arial" w:cs="Courier New"/>
          <w:i/>
          <w:iCs/>
          <w:sz w:val="24"/>
          <w:szCs w:val="24"/>
          <w:lang w:val="en-ID" w:eastAsia="en-US"/>
        </w:rPr>
        <w:t xml:space="preserve"> salah buat</w:t>
      </w:r>
      <w:r w:rsidR="00CB2C03">
        <w:rPr>
          <w:rFonts w:ascii="Arial" w:eastAsiaTheme="minorHAnsi" w:hAnsi="Arial" w:cs="Courier New"/>
          <w:i/>
          <w:iCs/>
          <w:sz w:val="24"/>
          <w:szCs w:val="24"/>
          <w:lang w:val="en-ID" w:eastAsia="en-US"/>
        </w:rPr>
        <w:t xml:space="preserve"> </w:t>
      </w:r>
      <w:proofErr w:type="spellStart"/>
      <w:r w:rsidR="00CB2C03">
        <w:rPr>
          <w:rFonts w:ascii="Arial" w:eastAsiaTheme="minorHAnsi" w:hAnsi="Arial" w:cs="Courier New"/>
          <w:i/>
          <w:iCs/>
          <w:sz w:val="24"/>
          <w:szCs w:val="24"/>
          <w:lang w:val="en-ID" w:eastAsia="en-US"/>
        </w:rPr>
        <w:t>macam</w:t>
      </w:r>
      <w:proofErr w:type="spellEnd"/>
      <w:r w:rsidR="00CB2C03">
        <w:rPr>
          <w:rFonts w:ascii="Arial" w:eastAsiaTheme="minorHAnsi" w:hAnsi="Arial" w:cs="Courier New"/>
          <w:i/>
          <w:iCs/>
          <w:sz w:val="24"/>
          <w:szCs w:val="24"/>
          <w:lang w:val="en-ID" w:eastAsia="en-US"/>
        </w:rPr>
        <w:t xml:space="preserve"> </w:t>
      </w:r>
      <w:proofErr w:type="spellStart"/>
      <w:r w:rsidR="00CB2C03">
        <w:rPr>
          <w:rFonts w:ascii="Arial" w:eastAsiaTheme="minorHAnsi" w:hAnsi="Arial" w:cs="Courier New"/>
          <w:i/>
          <w:iCs/>
          <w:sz w:val="24"/>
          <w:szCs w:val="24"/>
          <w:lang w:val="en-ID" w:eastAsia="en-US"/>
        </w:rPr>
        <w:t>anyam</w:t>
      </w:r>
      <w:proofErr w:type="spellEnd"/>
      <w:r w:rsidR="00CB2C03">
        <w:rPr>
          <w:rFonts w:ascii="Arial" w:eastAsiaTheme="minorHAnsi" w:hAnsi="Arial" w:cs="Courier New"/>
          <w:i/>
          <w:iCs/>
          <w:sz w:val="24"/>
          <w:szCs w:val="24"/>
          <w:lang w:val="en-ID" w:eastAsia="en-US"/>
        </w:rPr>
        <w:t xml:space="preserve"> </w:t>
      </w:r>
      <w:proofErr w:type="spellStart"/>
      <w:r w:rsidR="00CB2C03">
        <w:rPr>
          <w:rFonts w:ascii="Arial" w:eastAsiaTheme="minorHAnsi" w:hAnsi="Arial" w:cs="Courier New"/>
          <w:i/>
          <w:iCs/>
          <w:sz w:val="24"/>
          <w:szCs w:val="24"/>
          <w:lang w:val="en-ID" w:eastAsia="en-US"/>
        </w:rPr>
        <w:t>tiko</w:t>
      </w:r>
      <w:proofErr w:type="spellEnd"/>
      <w:r w:rsidR="00CB2C03">
        <w:rPr>
          <w:rFonts w:ascii="Arial" w:eastAsiaTheme="minorHAnsi" w:hAnsi="Arial" w:cs="Courier New"/>
          <w:i/>
          <w:iCs/>
          <w:sz w:val="24"/>
          <w:szCs w:val="24"/>
          <w:lang w:val="en-ID" w:eastAsia="en-US"/>
        </w:rPr>
        <w:t xml:space="preserve"> </w:t>
      </w:r>
      <w:proofErr w:type="spellStart"/>
      <w:r w:rsidR="00CB2C03">
        <w:rPr>
          <w:rFonts w:ascii="Arial" w:eastAsiaTheme="minorHAnsi" w:hAnsi="Arial" w:cs="Courier New"/>
          <w:i/>
          <w:iCs/>
          <w:sz w:val="24"/>
          <w:szCs w:val="24"/>
          <w:lang w:val="en-ID" w:eastAsia="en-US"/>
        </w:rPr>
        <w:t>biase</w:t>
      </w:r>
      <w:proofErr w:type="spellEnd"/>
      <w:r w:rsidR="00CB2C03">
        <w:rPr>
          <w:rFonts w:ascii="Arial" w:eastAsiaTheme="minorHAnsi" w:hAnsi="Arial" w:cs="Courier New"/>
          <w:i/>
          <w:iCs/>
          <w:sz w:val="24"/>
          <w:szCs w:val="24"/>
          <w:lang w:val="en-ID" w:eastAsia="en-US"/>
        </w:rPr>
        <w:t xml:space="preserve"> nye</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00A36557">
        <w:rPr>
          <w:rFonts w:ascii="Arial" w:eastAsiaTheme="minorHAnsi" w:hAnsi="Arial" w:cs="Courier New"/>
          <w:i/>
          <w:iCs/>
          <w:sz w:val="24"/>
          <w:szCs w:val="24"/>
          <w:lang w:val="en-ID" w:eastAsia="en-US"/>
        </w:rPr>
        <w:t xml:space="preserve">.” </w:t>
      </w:r>
      <w:r w:rsidR="00CB2C03">
        <w:rPr>
          <w:rFonts w:ascii="Arial" w:eastAsiaTheme="minorHAnsi" w:hAnsi="Arial" w:cs="Courier New"/>
          <w:sz w:val="24"/>
          <w:szCs w:val="24"/>
          <w:lang w:val="en-ID" w:eastAsia="en-US"/>
        </w:rPr>
        <w:t>(</w:t>
      </w:r>
      <w:proofErr w:type="spellStart"/>
      <w:r w:rsidR="0018712A" w:rsidRPr="0018712A">
        <w:rPr>
          <w:rFonts w:ascii="Arial" w:eastAsiaTheme="minorHAnsi" w:hAnsi="Arial" w:cs="Courier New"/>
          <w:sz w:val="24"/>
          <w:szCs w:val="24"/>
          <w:lang w:val="en-ID" w:eastAsia="en-US"/>
        </w:rPr>
        <w:t>Seingat</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saya</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ada</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pelatihan</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untuk</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membuat</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anyaman</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tikar</w:t>
      </w:r>
      <w:proofErr w:type="spellEnd"/>
      <w:r w:rsidR="0018712A" w:rsidRPr="0018712A">
        <w:rPr>
          <w:rFonts w:ascii="Arial" w:eastAsiaTheme="minorHAnsi" w:hAnsi="Arial" w:cs="Courier New"/>
          <w:sz w:val="24"/>
          <w:szCs w:val="24"/>
          <w:lang w:val="en-ID" w:eastAsia="en-US"/>
        </w:rPr>
        <w:t xml:space="preserve"> yang </w:t>
      </w:r>
      <w:proofErr w:type="spellStart"/>
      <w:r w:rsidR="0018712A" w:rsidRPr="0018712A">
        <w:rPr>
          <w:rFonts w:ascii="Arial" w:eastAsiaTheme="minorHAnsi" w:hAnsi="Arial" w:cs="Courier New"/>
          <w:sz w:val="24"/>
          <w:szCs w:val="24"/>
          <w:lang w:val="en-ID" w:eastAsia="en-US"/>
        </w:rPr>
        <w:t>biasanya</w:t>
      </w:r>
      <w:proofErr w:type="spellEnd"/>
      <w:r w:rsidR="0018712A" w:rsidRPr="0018712A">
        <w:rPr>
          <w:rFonts w:ascii="Arial" w:eastAsiaTheme="minorHAnsi" w:hAnsi="Arial" w:cs="Courier New"/>
          <w:sz w:val="24"/>
          <w:szCs w:val="24"/>
          <w:lang w:val="en-ID" w:eastAsia="en-US"/>
        </w:rPr>
        <w:t xml:space="preserve"> </w:t>
      </w:r>
      <w:proofErr w:type="spellStart"/>
      <w:r w:rsidR="0018712A" w:rsidRPr="0018712A">
        <w:rPr>
          <w:rFonts w:ascii="Arial" w:eastAsiaTheme="minorHAnsi" w:hAnsi="Arial" w:cs="Courier New"/>
          <w:sz w:val="24"/>
          <w:szCs w:val="24"/>
          <w:lang w:val="en-ID" w:eastAsia="en-US"/>
        </w:rPr>
        <w:t>diadakan</w:t>
      </w:r>
      <w:proofErr w:type="spellEnd"/>
      <w:r w:rsidR="0018712A" w:rsidRPr="0018712A">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0018712A" w:rsidRPr="0018712A">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A36557">
        <w:rPr>
          <w:rFonts w:ascii="Arial" w:eastAsiaTheme="minorHAnsi" w:hAnsi="Arial" w:cs="Courier New"/>
          <w:sz w:val="24"/>
          <w:szCs w:val="24"/>
          <w:lang w:val="en-ID" w:eastAsia="en-US"/>
        </w:rPr>
        <w:t>).</w:t>
      </w:r>
    </w:p>
    <w:p w14:paraId="7A4088D3" w14:textId="77777777" w:rsidR="009047A7" w:rsidRPr="00CB2C03" w:rsidRDefault="009047A7" w:rsidP="009047A7">
      <w:pPr>
        <w:spacing w:after="0" w:line="240" w:lineRule="auto"/>
        <w:jc w:val="both"/>
        <w:rPr>
          <w:rFonts w:ascii="Arial" w:eastAsiaTheme="minorHAnsi" w:hAnsi="Arial" w:cs="Courier New"/>
          <w:color w:val="1F1F1F"/>
          <w:sz w:val="24"/>
          <w:szCs w:val="24"/>
          <w:lang w:val="en-ID" w:eastAsia="en-US"/>
        </w:rPr>
      </w:pPr>
    </w:p>
    <w:p w14:paraId="18CE0A3B" w14:textId="77777777" w:rsidR="00756D16"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7A55F1">
        <w:rPr>
          <w:rFonts w:ascii="Arial" w:eastAsiaTheme="minorHAnsi" w:hAnsi="Arial" w:cs="Courier New"/>
          <w:color w:val="1F1F1F"/>
          <w:sz w:val="24"/>
          <w:szCs w:val="24"/>
          <w:lang w:val="en-ID" w:eastAsia="en-US"/>
        </w:rPr>
        <w:t>Pemberdayaan</w:t>
      </w:r>
      <w:proofErr w:type="spellEnd"/>
      <w:r w:rsidR="007A55F1">
        <w:rPr>
          <w:rFonts w:ascii="Arial" w:eastAsiaTheme="minorHAnsi" w:hAnsi="Arial" w:cs="Courier New"/>
          <w:color w:val="1F1F1F"/>
          <w:sz w:val="24"/>
          <w:szCs w:val="24"/>
          <w:lang w:val="en-ID" w:eastAsia="en-US"/>
        </w:rPr>
        <w:t xml:space="preserve"> </w:t>
      </w:r>
      <w:proofErr w:type="spellStart"/>
      <w:r w:rsidR="007A55F1">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
    <w:p w14:paraId="336B2B69" w14:textId="77777777" w:rsidR="00756D16" w:rsidRDefault="00BC37EC" w:rsidP="00BC37EC">
      <w:pPr>
        <w:pStyle w:val="ListParagraph"/>
        <w:numPr>
          <w:ilvl w:val="0"/>
          <w:numId w:val="6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316D3AE7" w14:textId="77777777" w:rsidR="00256980" w:rsidRDefault="00BC37EC" w:rsidP="00756D16">
      <w:pPr>
        <w:spacing w:after="0" w:line="480" w:lineRule="auto"/>
        <w:ind w:firstLine="720"/>
        <w:jc w:val="both"/>
        <w:rPr>
          <w:rFonts w:ascii="Arial" w:eastAsiaTheme="minorHAnsi" w:hAnsi="Arial" w:cs="Courier New"/>
          <w:color w:val="1F1F1F"/>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009368F3" w:rsidRPr="00031087">
        <w:rPr>
          <w:rFonts w:ascii="Arial" w:eastAsiaTheme="minorHAnsi" w:hAnsi="Arial" w:cs="Courier New"/>
          <w:sz w:val="24"/>
          <w:szCs w:val="24"/>
          <w:lang w:val="en-ID" w:eastAsia="en-US"/>
        </w:rPr>
        <w:t>Sekretaris</w:t>
      </w:r>
      <w:proofErr w:type="spellEnd"/>
      <w:r w:rsidR="009368F3"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6798F00" w14:textId="77777777" w:rsidR="00756D16" w:rsidRPr="002E13C3" w:rsidRDefault="00BC37EC" w:rsidP="009047A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2E13C3">
        <w:rPr>
          <w:rFonts w:ascii="Arial" w:eastAsiaTheme="minorHAnsi" w:hAnsi="Arial" w:cs="Courier New"/>
          <w:color w:val="1F1F1F"/>
          <w:sz w:val="24"/>
          <w:szCs w:val="24"/>
          <w:lang w:val="en-ID" w:eastAsia="en-US"/>
        </w:rPr>
        <w:t xml:space="preserve"> (</w:t>
      </w:r>
      <w:r w:rsidR="002E13C3" w:rsidRPr="002E13C3">
        <w:rPr>
          <w:rFonts w:ascii="Arial" w:eastAsiaTheme="minorHAnsi" w:hAnsi="Arial" w:cs="Courier New"/>
          <w:color w:val="1F1F1F"/>
          <w:sz w:val="24"/>
          <w:szCs w:val="24"/>
          <w:lang w:val="en-ID" w:eastAsia="en-US"/>
        </w:rPr>
        <w:t xml:space="preserve">Pak, </w:t>
      </w:r>
      <w:proofErr w:type="spellStart"/>
      <w:r w:rsidR="002E13C3" w:rsidRPr="002E13C3">
        <w:rPr>
          <w:rFonts w:ascii="Arial" w:eastAsiaTheme="minorHAnsi" w:hAnsi="Arial" w:cs="Courier New"/>
          <w:color w:val="1F1F1F"/>
          <w:sz w:val="24"/>
          <w:szCs w:val="24"/>
          <w:lang w:val="en-ID" w:eastAsia="en-US"/>
        </w:rPr>
        <w:t>dalam</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hal</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pemberdayaan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keluarga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apa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saja</w:t>
      </w:r>
      <w:proofErr w:type="spellEnd"/>
      <w:r w:rsidR="002E13C3" w:rsidRPr="002E13C3">
        <w:rPr>
          <w:rFonts w:ascii="Arial" w:eastAsiaTheme="minorHAnsi" w:hAnsi="Arial" w:cs="Courier New"/>
          <w:color w:val="1F1F1F"/>
          <w:sz w:val="24"/>
          <w:szCs w:val="24"/>
          <w:lang w:val="en-ID" w:eastAsia="en-US"/>
        </w:rPr>
        <w:t xml:space="preserve"> yang </w:t>
      </w:r>
      <w:proofErr w:type="spellStart"/>
      <w:r w:rsidR="002E13C3" w:rsidRPr="002E13C3">
        <w:rPr>
          <w:rFonts w:ascii="Arial" w:eastAsiaTheme="minorHAnsi" w:hAnsi="Arial" w:cs="Courier New"/>
          <w:color w:val="1F1F1F"/>
          <w:sz w:val="24"/>
          <w:szCs w:val="24"/>
          <w:lang w:val="en-ID" w:eastAsia="en-US"/>
        </w:rPr>
        <w:t>dilakukan</w:t>
      </w:r>
      <w:proofErr w:type="spellEnd"/>
      <w:r w:rsidR="002E13C3" w:rsidRPr="002E13C3">
        <w:rPr>
          <w:rFonts w:ascii="Arial" w:eastAsiaTheme="minorHAnsi" w:hAnsi="Arial" w:cs="Courier New"/>
          <w:color w:val="1F1F1F"/>
          <w:sz w:val="24"/>
          <w:szCs w:val="24"/>
          <w:lang w:val="en-ID" w:eastAsia="en-US"/>
        </w:rPr>
        <w:t xml:space="preserve"> oleh </w:t>
      </w:r>
      <w:proofErr w:type="spellStart"/>
      <w:r w:rsidR="00CE7B80" w:rsidRPr="002E13C3">
        <w:rPr>
          <w:rFonts w:ascii="Arial" w:eastAsiaTheme="minorHAnsi" w:hAnsi="Arial" w:cs="Courier New"/>
          <w:color w:val="1F1F1F"/>
          <w:sz w:val="24"/>
          <w:szCs w:val="24"/>
          <w:lang w:val="en-ID" w:eastAsia="en-US"/>
        </w:rPr>
        <w:t>Kepala</w:t>
      </w:r>
      <w:proofErr w:type="spellEnd"/>
      <w:r w:rsidR="00CE7B80" w:rsidRPr="002E13C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E13C3">
        <w:rPr>
          <w:rFonts w:ascii="Arial" w:eastAsiaTheme="minorHAnsi" w:hAnsi="Arial" w:cs="Courier New"/>
          <w:color w:val="1F1F1F"/>
          <w:sz w:val="24"/>
          <w:szCs w:val="24"/>
          <w:lang w:val="en-ID" w:eastAsia="en-US"/>
        </w:rPr>
        <w:t>)</w:t>
      </w:r>
      <w:r w:rsidR="002E13C3">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termasuk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didalam</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nah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berarti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12 kali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tergantung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r w:rsidR="00A3655D">
        <w:rPr>
          <w:rFonts w:ascii="Arial" w:eastAsiaTheme="minorHAnsi" w:hAnsi="Arial" w:cs="Courier New"/>
          <w:i/>
          <w:iCs/>
          <w:color w:val="1F1F1F"/>
          <w:sz w:val="24"/>
          <w:szCs w:val="24"/>
          <w:lang w:val="en-ID" w:eastAsia="en-US"/>
        </w:rPr>
        <w:t>Desa</w:t>
      </w:r>
      <w:r w:rsidR="002E13C3">
        <w:rPr>
          <w:rFonts w:ascii="Arial" w:eastAsiaTheme="minorHAnsi" w:hAnsi="Arial" w:cs="Courier New"/>
          <w:i/>
          <w:iCs/>
          <w:color w:val="1F1F1F"/>
          <w:sz w:val="24"/>
          <w:szCs w:val="24"/>
          <w:lang w:val="en-ID" w:eastAsia="en-US"/>
        </w:rPr>
        <w:t>.”</w:t>
      </w:r>
      <w:r w:rsidR="002E13C3">
        <w:rPr>
          <w:rFonts w:ascii="Arial" w:eastAsiaTheme="minorHAnsi" w:hAnsi="Arial" w:cs="Courier New"/>
          <w:color w:val="1F1F1F"/>
          <w:sz w:val="24"/>
          <w:szCs w:val="24"/>
          <w:lang w:val="en-ID" w:eastAsia="en-US"/>
        </w:rPr>
        <w:t xml:space="preserve"> (</w:t>
      </w:r>
      <w:r w:rsidR="002E13C3" w:rsidRPr="002E13C3">
        <w:rPr>
          <w:rFonts w:ascii="Arial" w:eastAsiaTheme="minorHAnsi" w:hAnsi="Arial" w:cs="Courier New"/>
          <w:color w:val="1F1F1F"/>
          <w:sz w:val="24"/>
          <w:szCs w:val="24"/>
          <w:lang w:val="en-ID" w:eastAsia="en-US"/>
        </w:rPr>
        <w:t xml:space="preserve">Dalam </w:t>
      </w:r>
      <w:proofErr w:type="spellStart"/>
      <w:r w:rsidR="002E13C3" w:rsidRPr="002E13C3">
        <w:rPr>
          <w:rFonts w:ascii="Arial" w:eastAsiaTheme="minorHAnsi" w:hAnsi="Arial" w:cs="Courier New"/>
          <w:color w:val="1F1F1F"/>
          <w:sz w:val="24"/>
          <w:szCs w:val="24"/>
          <w:lang w:val="en-ID" w:eastAsia="en-US"/>
        </w:rPr>
        <w:t>pemberdayaan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keluarga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ada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kegiatan</w:t>
      </w:r>
      <w:proofErr w:type="spellEnd"/>
      <w:r w:rsidR="002E13C3" w:rsidRPr="002E13C3">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2E13C3" w:rsidRPr="002E13C3">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002E13C3" w:rsidRPr="002E13C3">
        <w:rPr>
          <w:rFonts w:ascii="Arial" w:eastAsiaTheme="minorHAnsi" w:hAnsi="Arial" w:cs="Courier New"/>
          <w:color w:val="1F1F1F"/>
          <w:sz w:val="24"/>
          <w:szCs w:val="24"/>
          <w:lang w:val="en-ID" w:eastAsia="en-US"/>
        </w:rPr>
        <w:t xml:space="preserve">yang </w:t>
      </w:r>
      <w:proofErr w:type="spellStart"/>
      <w:r w:rsidR="002E13C3" w:rsidRPr="002E13C3">
        <w:rPr>
          <w:rFonts w:ascii="Arial" w:eastAsiaTheme="minorHAnsi" w:hAnsi="Arial" w:cs="Courier New"/>
          <w:color w:val="1F1F1F"/>
          <w:sz w:val="24"/>
          <w:szCs w:val="24"/>
          <w:lang w:val="en-ID" w:eastAsia="en-US"/>
        </w:rPr>
        <w:t>termasuk</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dalam</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posyandu</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Kegiatan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tersebut</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diadakan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setiap</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bulan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sehingga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dalam</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setahun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ada</w:t>
      </w:r>
      <w:proofErr w:type="spellEnd"/>
      <w:r w:rsidR="002E13C3" w:rsidRPr="002E13C3">
        <w:rPr>
          <w:rFonts w:ascii="Arial" w:eastAsiaTheme="minorHAnsi" w:hAnsi="Arial" w:cs="Courier New"/>
          <w:color w:val="1F1F1F"/>
          <w:sz w:val="24"/>
          <w:szCs w:val="24"/>
          <w:lang w:val="en-ID" w:eastAsia="en-US"/>
        </w:rPr>
        <w:t xml:space="preserve"> dua </w:t>
      </w:r>
      <w:proofErr w:type="spellStart"/>
      <w:r w:rsidR="002E13C3" w:rsidRPr="002E13C3">
        <w:rPr>
          <w:rFonts w:ascii="Arial" w:eastAsiaTheme="minorHAnsi" w:hAnsi="Arial" w:cs="Courier New"/>
          <w:color w:val="1F1F1F"/>
          <w:sz w:val="24"/>
          <w:szCs w:val="24"/>
          <w:lang w:val="en-ID" w:eastAsia="en-US"/>
        </w:rPr>
        <w:t>belas</w:t>
      </w:r>
      <w:proofErr w:type="spellEnd"/>
      <w:r w:rsidR="002E13C3" w:rsidRPr="002E13C3">
        <w:rPr>
          <w:rFonts w:ascii="Arial" w:eastAsiaTheme="minorHAnsi" w:hAnsi="Arial" w:cs="Courier New"/>
          <w:color w:val="1F1F1F"/>
          <w:sz w:val="24"/>
          <w:szCs w:val="24"/>
          <w:lang w:val="en-ID" w:eastAsia="en-US"/>
        </w:rPr>
        <w:t xml:space="preserve"> kali. </w:t>
      </w:r>
      <w:proofErr w:type="spellStart"/>
      <w:r w:rsidR="002E13C3" w:rsidRPr="002E13C3">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2E13C3" w:rsidRPr="002E13C3">
        <w:rPr>
          <w:rFonts w:ascii="Arial" w:eastAsiaTheme="minorHAnsi" w:hAnsi="Arial" w:cs="Courier New"/>
          <w:color w:val="1F1F1F"/>
          <w:sz w:val="24"/>
          <w:szCs w:val="24"/>
          <w:lang w:val="en-ID" w:eastAsia="en-US"/>
        </w:rPr>
        <w:t>gkan</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untuk</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Pr>
          <w:rFonts w:ascii="Arial" w:eastAsiaTheme="minorHAnsi" w:hAnsi="Arial" w:cs="Courier New"/>
          <w:color w:val="1F1F1F"/>
          <w:sz w:val="24"/>
          <w:szCs w:val="24"/>
          <w:lang w:val="en-ID" w:eastAsia="en-US"/>
        </w:rPr>
        <w:t>kegiatan</w:t>
      </w:r>
      <w:proofErr w:type="spellEnd"/>
      <w:r w:rsidR="002E13C3">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002E13C3">
        <w:rPr>
          <w:rFonts w:ascii="Arial" w:eastAsiaTheme="minorHAnsi" w:hAnsi="Arial" w:cs="Courier New"/>
          <w:color w:val="1F1F1F"/>
          <w:sz w:val="24"/>
          <w:szCs w:val="24"/>
          <w:lang w:val="en-ID" w:eastAsia="en-US"/>
        </w:rPr>
        <w:t xml:space="preserve"> </w:t>
      </w:r>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pelaksanaannya</w:t>
      </w:r>
      <w:proofErr w:type="spellEnd"/>
      <w:r w:rsidR="002E13C3" w:rsidRPr="002E13C3">
        <w:rPr>
          <w:rFonts w:ascii="Arial" w:eastAsiaTheme="minorHAnsi" w:hAnsi="Arial" w:cs="Courier New"/>
          <w:color w:val="1F1F1F"/>
          <w:sz w:val="24"/>
          <w:szCs w:val="24"/>
          <w:lang w:val="en-ID" w:eastAsia="en-US"/>
        </w:rPr>
        <w:t xml:space="preserve"> </w:t>
      </w:r>
      <w:proofErr w:type="spellStart"/>
      <w:r w:rsidR="002E13C3" w:rsidRPr="002E13C3">
        <w:rPr>
          <w:rFonts w:ascii="Arial" w:eastAsiaTheme="minorHAnsi" w:hAnsi="Arial" w:cs="Courier New"/>
          <w:color w:val="1F1F1F"/>
          <w:sz w:val="24"/>
          <w:szCs w:val="24"/>
          <w:lang w:val="en-ID" w:eastAsia="en-US"/>
        </w:rPr>
        <w:t>tergantung</w:t>
      </w:r>
      <w:proofErr w:type="spellEnd"/>
      <w:r w:rsidR="002E13C3" w:rsidRPr="002E13C3">
        <w:rPr>
          <w:rFonts w:ascii="Arial" w:eastAsiaTheme="minorHAnsi" w:hAnsi="Arial" w:cs="Courier New"/>
          <w:color w:val="1F1F1F"/>
          <w:sz w:val="24"/>
          <w:szCs w:val="24"/>
          <w:lang w:val="en-ID" w:eastAsia="en-US"/>
        </w:rPr>
        <w:t xml:space="preserve"> pada </w:t>
      </w:r>
      <w:r w:rsidR="00F90489">
        <w:rPr>
          <w:rFonts w:ascii="Arial" w:eastAsiaTheme="minorHAnsi" w:hAnsi="Arial" w:cs="Courier New"/>
          <w:color w:val="1F1F1F"/>
          <w:sz w:val="24"/>
          <w:szCs w:val="24"/>
          <w:lang w:val="en-ID" w:eastAsia="en-US"/>
        </w:rPr>
        <w:t>dan</w:t>
      </w:r>
      <w:r w:rsidR="002E13C3" w:rsidRPr="002E13C3">
        <w:rPr>
          <w:rFonts w:ascii="Arial" w:eastAsiaTheme="minorHAnsi" w:hAnsi="Arial" w:cs="Courier New"/>
          <w:color w:val="1F1F1F"/>
          <w:sz w:val="24"/>
          <w:szCs w:val="24"/>
          <w:lang w:val="en-ID" w:eastAsia="en-US"/>
        </w:rPr>
        <w:t xml:space="preserve">a </w:t>
      </w:r>
      <w:r w:rsidR="00A3655D">
        <w:rPr>
          <w:rFonts w:ascii="Arial" w:eastAsiaTheme="minorHAnsi" w:hAnsi="Arial" w:cs="Courier New"/>
          <w:color w:val="1F1F1F"/>
          <w:sz w:val="24"/>
          <w:szCs w:val="24"/>
          <w:lang w:val="en-ID" w:eastAsia="en-US"/>
        </w:rPr>
        <w:t>Desa</w:t>
      </w:r>
      <w:r w:rsidR="00654808">
        <w:rPr>
          <w:rFonts w:ascii="Arial" w:eastAsiaTheme="minorHAnsi" w:hAnsi="Arial" w:cs="Courier New"/>
          <w:color w:val="1F1F1F"/>
          <w:sz w:val="24"/>
          <w:szCs w:val="24"/>
          <w:lang w:val="en-ID" w:eastAsia="en-US"/>
        </w:rPr>
        <w:t>)</w:t>
      </w:r>
      <w:r w:rsidR="009047A7">
        <w:rPr>
          <w:rFonts w:ascii="Arial" w:eastAsiaTheme="minorHAnsi" w:hAnsi="Arial" w:cs="Courier New"/>
          <w:color w:val="1F1F1F"/>
          <w:sz w:val="24"/>
          <w:szCs w:val="24"/>
          <w:lang w:val="en-ID" w:eastAsia="en-US"/>
        </w:rPr>
        <w:t>.</w:t>
      </w:r>
    </w:p>
    <w:p w14:paraId="406FE019" w14:textId="77777777" w:rsidR="00256980"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56980">
        <w:rPr>
          <w:rFonts w:ascii="Arial" w:eastAsiaTheme="minorHAnsi" w:hAnsi="Arial" w:cs="Courier New"/>
          <w:color w:val="1F1F1F"/>
          <w:sz w:val="24"/>
          <w:szCs w:val="24"/>
          <w:lang w:val="en-ID" w:eastAsia="en-US"/>
        </w:rPr>
        <w:t>Selanjutnya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berdasarkan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wawancara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penulis</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56980">
        <w:rPr>
          <w:rFonts w:ascii="Arial" w:eastAsiaTheme="minorHAnsi" w:hAnsi="Arial" w:cs="Courier New"/>
          <w:color w:val="1F1F1F"/>
          <w:sz w:val="24"/>
          <w:szCs w:val="24"/>
          <w:lang w:val="en-ID" w:eastAsia="en-US"/>
        </w:rPr>
        <w:t xml:space="preserve"> Muhamad Nazeri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sebagai</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EF4E48B" w14:textId="77777777" w:rsidR="007E2310" w:rsidRPr="00654808" w:rsidRDefault="00BC37EC" w:rsidP="007E231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kalo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bang?” </w:t>
      </w:r>
      <w:r w:rsidR="00654808">
        <w:rPr>
          <w:rFonts w:ascii="Arial" w:eastAsiaTheme="minorHAnsi" w:hAnsi="Arial" w:cs="Courier New"/>
          <w:color w:val="1F1F1F"/>
          <w:sz w:val="24"/>
          <w:szCs w:val="24"/>
          <w:lang w:val="en-ID" w:eastAsia="en-US"/>
        </w:rPr>
        <w:t>(Bang</w:t>
      </w:r>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dalam</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hal</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pemberdayaan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keluarga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apa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saja</w:t>
      </w:r>
      <w:proofErr w:type="spellEnd"/>
      <w:r w:rsidR="00654808" w:rsidRPr="00654808">
        <w:rPr>
          <w:rFonts w:ascii="Arial" w:eastAsiaTheme="minorHAnsi" w:hAnsi="Arial" w:cs="Courier New"/>
          <w:color w:val="1F1F1F"/>
          <w:sz w:val="24"/>
          <w:szCs w:val="24"/>
          <w:lang w:val="en-ID" w:eastAsia="en-US"/>
        </w:rPr>
        <w:t xml:space="preserve"> yang </w:t>
      </w:r>
      <w:proofErr w:type="spellStart"/>
      <w:r w:rsidR="00654808" w:rsidRPr="00654808">
        <w:rPr>
          <w:rFonts w:ascii="Arial" w:eastAsiaTheme="minorHAnsi" w:hAnsi="Arial" w:cs="Courier New"/>
          <w:color w:val="1F1F1F"/>
          <w:sz w:val="24"/>
          <w:szCs w:val="24"/>
          <w:lang w:val="en-ID" w:eastAsia="en-US"/>
        </w:rPr>
        <w:t>dilakukan</w:t>
      </w:r>
      <w:proofErr w:type="spellEnd"/>
      <w:r w:rsidR="00654808" w:rsidRPr="00654808">
        <w:rPr>
          <w:rFonts w:ascii="Arial" w:eastAsiaTheme="minorHAnsi" w:hAnsi="Arial" w:cs="Courier New"/>
          <w:color w:val="1F1F1F"/>
          <w:sz w:val="24"/>
          <w:szCs w:val="24"/>
          <w:lang w:val="en-ID" w:eastAsia="en-US"/>
        </w:rPr>
        <w:t xml:space="preserve"> oleh </w:t>
      </w:r>
      <w:proofErr w:type="spellStart"/>
      <w:r w:rsidR="00654808">
        <w:rPr>
          <w:rFonts w:ascii="Arial" w:eastAsiaTheme="minorHAnsi" w:hAnsi="Arial" w:cs="Courier New"/>
          <w:color w:val="1F1F1F"/>
          <w:sz w:val="24"/>
          <w:szCs w:val="24"/>
          <w:lang w:val="en-ID" w:eastAsia="en-US"/>
        </w:rPr>
        <w:t>Kepala</w:t>
      </w:r>
      <w:proofErr w:type="spellEnd"/>
      <w:r w:rsidR="0065480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5480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654808">
        <w:rPr>
          <w:rFonts w:ascii="Arial" w:eastAsiaTheme="minorHAnsi" w:hAnsi="Arial" w:cs="Courier New"/>
          <w:i/>
          <w:iCs/>
          <w:color w:val="1F1F1F"/>
          <w:sz w:val="24"/>
          <w:szCs w:val="24"/>
          <w:lang w:val="en-ID" w:eastAsia="en-US"/>
        </w:rPr>
        <w:t xml:space="preserve">Ade </w:t>
      </w:r>
      <w:proofErr w:type="spellStart"/>
      <w:r w:rsidR="00654808">
        <w:rPr>
          <w:rFonts w:ascii="Arial" w:eastAsiaTheme="minorHAnsi" w:hAnsi="Arial" w:cs="Courier New"/>
          <w:i/>
          <w:iCs/>
          <w:color w:val="1F1F1F"/>
          <w:sz w:val="24"/>
          <w:szCs w:val="24"/>
          <w:lang w:val="en-ID" w:eastAsia="en-US"/>
        </w:rPr>
        <w:t>kegiatan</w:t>
      </w:r>
      <w:proofErr w:type="spellEnd"/>
      <w:r w:rsidR="00654808">
        <w:rPr>
          <w:rFonts w:ascii="Arial" w:eastAsiaTheme="minorHAnsi" w:hAnsi="Arial" w:cs="Courier New"/>
          <w:i/>
          <w:iCs/>
          <w:color w:val="1F1F1F"/>
          <w:sz w:val="24"/>
          <w:szCs w:val="24"/>
          <w:lang w:val="en-ID" w:eastAsia="en-US"/>
        </w:rPr>
        <w:t xml:space="preserve"> </w:t>
      </w:r>
      <w:proofErr w:type="spellStart"/>
      <w:r w:rsidR="00654808">
        <w:rPr>
          <w:rFonts w:ascii="Arial" w:eastAsiaTheme="minorHAnsi" w:hAnsi="Arial" w:cs="Courier New"/>
          <w:i/>
          <w:iCs/>
          <w:color w:val="1F1F1F"/>
          <w:sz w:val="24"/>
          <w:szCs w:val="24"/>
          <w:lang w:val="en-ID" w:eastAsia="en-US"/>
        </w:rPr>
        <w:t>tu</w:t>
      </w:r>
      <w:proofErr w:type="spellEnd"/>
      <w:r w:rsidR="00654808">
        <w:rPr>
          <w:rFonts w:ascii="Arial" w:eastAsiaTheme="minorHAnsi" w:hAnsi="Arial" w:cs="Courier New"/>
          <w:i/>
          <w:iCs/>
          <w:color w:val="1F1F1F"/>
          <w:sz w:val="24"/>
          <w:szCs w:val="24"/>
          <w:lang w:val="en-ID" w:eastAsia="en-US"/>
        </w:rPr>
        <w:t xml:space="preserve"> </w:t>
      </w:r>
      <w:proofErr w:type="spellStart"/>
      <w:r w:rsidR="00654808">
        <w:rPr>
          <w:rFonts w:ascii="Arial" w:eastAsiaTheme="minorHAnsi" w:hAnsi="Arial" w:cs="Courier New"/>
          <w:i/>
          <w:iCs/>
          <w:color w:val="1F1F1F"/>
          <w:sz w:val="24"/>
          <w:szCs w:val="24"/>
          <w:lang w:val="en-ID" w:eastAsia="en-US"/>
        </w:rPr>
        <w:t>m</w:t>
      </w:r>
      <w:r>
        <w:rPr>
          <w:rFonts w:ascii="Arial" w:eastAsiaTheme="minorHAnsi" w:hAnsi="Arial" w:cs="Courier New"/>
          <w:i/>
          <w:iCs/>
          <w:color w:val="1F1F1F"/>
          <w:sz w:val="24"/>
          <w:szCs w:val="24"/>
          <w:lang w:val="en-ID" w:eastAsia="en-US"/>
        </w:rPr>
        <w:t>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selesai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pin polio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berencana</w:t>
      </w:r>
      <w:proofErr w:type="spellEnd"/>
      <w:r>
        <w:rPr>
          <w:rFonts w:ascii="Arial" w:eastAsiaTheme="minorHAnsi" w:hAnsi="Arial" w:cs="Courier New"/>
          <w:i/>
          <w:iCs/>
          <w:color w:val="1F1F1F"/>
          <w:sz w:val="24"/>
          <w:szCs w:val="24"/>
          <w:lang w:val="en-ID" w:eastAsia="en-US"/>
        </w:rPr>
        <w:t xml:space="preserve">. Tapi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tanggal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termasuk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r w:rsidR="00654808">
        <w:rPr>
          <w:rFonts w:ascii="Arial" w:eastAsiaTheme="minorHAnsi" w:hAnsi="Arial" w:cs="Courier New"/>
          <w:color w:val="1F1F1F"/>
          <w:sz w:val="24"/>
          <w:szCs w:val="24"/>
          <w:lang w:val="en-ID" w:eastAsia="en-US"/>
        </w:rPr>
        <w:t xml:space="preserve">(Ada </w:t>
      </w:r>
      <w:proofErr w:type="spellStart"/>
      <w:r w:rsidR="00654808">
        <w:rPr>
          <w:rFonts w:ascii="Arial" w:eastAsiaTheme="minorHAnsi" w:hAnsi="Arial" w:cs="Courier New"/>
          <w:color w:val="1F1F1F"/>
          <w:sz w:val="24"/>
          <w:szCs w:val="24"/>
          <w:lang w:val="en-ID" w:eastAsia="en-US"/>
        </w:rPr>
        <w:t>kegiatan</w:t>
      </w:r>
      <w:proofErr w:type="spellEnd"/>
      <w:r w:rsidR="00654808">
        <w:rPr>
          <w:rFonts w:ascii="Arial" w:eastAsiaTheme="minorHAnsi" w:hAnsi="Arial" w:cs="Courier New"/>
          <w:color w:val="1F1F1F"/>
          <w:sz w:val="24"/>
          <w:szCs w:val="24"/>
          <w:lang w:val="en-ID" w:eastAsia="en-US"/>
        </w:rPr>
        <w:t xml:space="preserve"> </w:t>
      </w:r>
      <w:proofErr w:type="spellStart"/>
      <w:r w:rsidR="00654808">
        <w:rPr>
          <w:rFonts w:ascii="Arial" w:eastAsiaTheme="minorHAnsi" w:hAnsi="Arial" w:cs="Courier New"/>
          <w:color w:val="1F1F1F"/>
          <w:sz w:val="24"/>
          <w:szCs w:val="24"/>
          <w:lang w:val="en-ID" w:eastAsia="en-US"/>
        </w:rPr>
        <w:t>tersebut</w:t>
      </w:r>
      <w:proofErr w:type="spellEnd"/>
      <w:r w:rsid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Contohnya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kemarin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baru</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saja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selesai</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kegiatan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imunisasi</w:t>
      </w:r>
      <w:proofErr w:type="spellEnd"/>
      <w:r w:rsidR="00654808" w:rsidRPr="00654808">
        <w:rPr>
          <w:rFonts w:ascii="Arial" w:eastAsiaTheme="minorHAnsi" w:hAnsi="Arial" w:cs="Courier New"/>
          <w:color w:val="1F1F1F"/>
          <w:sz w:val="24"/>
          <w:szCs w:val="24"/>
          <w:lang w:val="en-ID" w:eastAsia="en-US"/>
        </w:rPr>
        <w:t xml:space="preserve"> polio, </w:t>
      </w:r>
      <w:r w:rsidR="00F90489">
        <w:rPr>
          <w:rFonts w:ascii="Arial" w:eastAsiaTheme="minorHAnsi" w:hAnsi="Arial" w:cs="Courier New"/>
          <w:color w:val="1F1F1F"/>
          <w:sz w:val="24"/>
          <w:szCs w:val="24"/>
          <w:lang w:val="en-ID" w:eastAsia="en-US"/>
        </w:rPr>
        <w:t>dan</w:t>
      </w:r>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setelah</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itu</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ada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kegiatan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keluarga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berencana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Untuk</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kegiatan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posyandu</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memang</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diadakan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setiap</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bulan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meskipun</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tanggalnya</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tidak</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tetap</w:t>
      </w:r>
      <w:proofErr w:type="spellEnd"/>
      <w:r w:rsidR="00654808" w:rsidRPr="00654808">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00654808" w:rsidRPr="0065480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lastRenderedPageBreak/>
        <w:t xml:space="preserve">PKK </w:t>
      </w:r>
      <w:proofErr w:type="spellStart"/>
      <w:r w:rsidR="00654808" w:rsidRPr="00654808">
        <w:rPr>
          <w:rFonts w:ascii="Arial" w:eastAsiaTheme="minorHAnsi" w:hAnsi="Arial" w:cs="Courier New"/>
          <w:color w:val="1F1F1F"/>
          <w:sz w:val="24"/>
          <w:szCs w:val="24"/>
          <w:lang w:val="en-ID" w:eastAsia="en-US"/>
        </w:rPr>
        <w:t>memiliki</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berbagai</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654808" w:rsidRPr="00654808">
        <w:rPr>
          <w:rFonts w:ascii="Arial" w:eastAsiaTheme="minorHAnsi" w:hAnsi="Arial" w:cs="Courier New"/>
          <w:color w:val="1F1F1F"/>
          <w:sz w:val="24"/>
          <w:szCs w:val="24"/>
          <w:lang w:val="en-ID" w:eastAsia="en-US"/>
        </w:rPr>
        <w:t>g</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termasuk</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654808" w:rsidRPr="00654808">
        <w:rPr>
          <w:rFonts w:ascii="Arial" w:eastAsiaTheme="minorHAnsi" w:hAnsi="Arial" w:cs="Courier New"/>
          <w:color w:val="1F1F1F"/>
          <w:sz w:val="24"/>
          <w:szCs w:val="24"/>
          <w:lang w:val="en-ID" w:eastAsia="en-US"/>
        </w:rPr>
        <w:t>g</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kesehatan</w:t>
      </w:r>
      <w:proofErr w:type="spellEnd"/>
      <w:r w:rsidR="00654808" w:rsidRPr="00654808">
        <w:rPr>
          <w:rFonts w:ascii="Arial" w:eastAsiaTheme="minorHAnsi" w:hAnsi="Arial" w:cs="Courier New"/>
          <w:color w:val="1F1F1F"/>
          <w:sz w:val="24"/>
          <w:szCs w:val="24"/>
          <w:lang w:val="en-ID" w:eastAsia="en-US"/>
        </w:rPr>
        <w:t xml:space="preserve"> yang </w:t>
      </w:r>
      <w:proofErr w:type="spellStart"/>
      <w:r w:rsidR="00654808" w:rsidRPr="00654808">
        <w:rPr>
          <w:rFonts w:ascii="Arial" w:eastAsiaTheme="minorHAnsi" w:hAnsi="Arial" w:cs="Courier New"/>
          <w:color w:val="1F1F1F"/>
          <w:sz w:val="24"/>
          <w:szCs w:val="24"/>
          <w:lang w:val="en-ID" w:eastAsia="en-US"/>
        </w:rPr>
        <w:t>mencakup</w:t>
      </w:r>
      <w:proofErr w:type="spellEnd"/>
      <w:r w:rsidR="00654808" w:rsidRPr="00654808">
        <w:rPr>
          <w:rFonts w:ascii="Arial" w:eastAsiaTheme="minorHAnsi" w:hAnsi="Arial" w:cs="Courier New"/>
          <w:color w:val="1F1F1F"/>
          <w:sz w:val="24"/>
          <w:szCs w:val="24"/>
          <w:lang w:val="en-ID" w:eastAsia="en-US"/>
        </w:rPr>
        <w:t xml:space="preserve"> </w:t>
      </w:r>
      <w:proofErr w:type="spellStart"/>
      <w:r w:rsidR="00654808" w:rsidRPr="00654808">
        <w:rPr>
          <w:rFonts w:ascii="Arial" w:eastAsiaTheme="minorHAnsi" w:hAnsi="Arial" w:cs="Courier New"/>
          <w:color w:val="1F1F1F"/>
          <w:sz w:val="24"/>
          <w:szCs w:val="24"/>
          <w:lang w:val="en-ID" w:eastAsia="en-US"/>
        </w:rPr>
        <w:t>posyandu</w:t>
      </w:r>
      <w:proofErr w:type="spellEnd"/>
      <w:r w:rsidR="00654808">
        <w:rPr>
          <w:rFonts w:ascii="Arial" w:eastAsiaTheme="minorHAnsi" w:hAnsi="Arial" w:cs="Courier New"/>
          <w:color w:val="1F1F1F"/>
          <w:sz w:val="24"/>
          <w:szCs w:val="24"/>
          <w:lang w:val="en-ID" w:eastAsia="en-US"/>
        </w:rPr>
        <w:t>).</w:t>
      </w:r>
    </w:p>
    <w:p w14:paraId="33F06A95" w14:textId="77777777" w:rsidR="00256980"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56980">
        <w:rPr>
          <w:rFonts w:ascii="Arial" w:eastAsiaTheme="minorHAnsi" w:hAnsi="Arial" w:cs="Courier New"/>
          <w:color w:val="1F1F1F"/>
          <w:sz w:val="24"/>
          <w:szCs w:val="24"/>
          <w:lang w:val="en-ID" w:eastAsia="en-US"/>
        </w:rPr>
        <w:t>Kemudian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yang </w:t>
      </w:r>
      <w:proofErr w:type="spellStart"/>
      <w:r w:rsidRPr="00256980">
        <w:rPr>
          <w:rFonts w:ascii="Arial" w:eastAsiaTheme="minorHAnsi" w:hAnsi="Arial" w:cs="Courier New"/>
          <w:color w:val="1F1F1F"/>
          <w:sz w:val="24"/>
          <w:szCs w:val="24"/>
          <w:lang w:val="en-ID" w:eastAsia="en-US"/>
        </w:rPr>
        <w:t>sama</w:t>
      </w:r>
      <w:proofErr w:type="spellEnd"/>
      <w:r w:rsidRPr="00256980">
        <w:rPr>
          <w:rFonts w:ascii="Arial" w:eastAsiaTheme="minorHAnsi" w:hAnsi="Arial" w:cs="Courier New"/>
          <w:color w:val="1F1F1F"/>
          <w:sz w:val="24"/>
          <w:szCs w:val="24"/>
          <w:lang w:val="en-ID" w:eastAsia="en-US"/>
        </w:rPr>
        <w:t xml:space="preserve"> di </w:t>
      </w:r>
      <w:proofErr w:type="spellStart"/>
      <w:r w:rsidRPr="00256980">
        <w:rPr>
          <w:rFonts w:ascii="Arial" w:eastAsiaTheme="minorHAnsi" w:hAnsi="Arial" w:cs="Courier New"/>
          <w:color w:val="1F1F1F"/>
          <w:sz w:val="24"/>
          <w:szCs w:val="24"/>
          <w:lang w:val="en-ID" w:eastAsia="en-US"/>
        </w:rPr>
        <w:t>ajukan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kepada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kak</w:t>
      </w:r>
      <w:proofErr w:type="spellEnd"/>
      <w:r w:rsidRPr="00256980">
        <w:rPr>
          <w:rFonts w:ascii="Arial" w:eastAsiaTheme="minorHAnsi" w:hAnsi="Arial" w:cs="Courier New"/>
          <w:color w:val="1F1F1F"/>
          <w:sz w:val="24"/>
          <w:szCs w:val="24"/>
          <w:lang w:val="en-ID" w:eastAsia="en-US"/>
        </w:rPr>
        <w:t xml:space="preserve"> Suryani </w:t>
      </w:r>
      <w:proofErr w:type="spellStart"/>
      <w:r w:rsidRPr="00256980">
        <w:rPr>
          <w:rFonts w:ascii="Arial" w:eastAsiaTheme="minorHAnsi" w:hAnsi="Arial" w:cs="Courier New"/>
          <w:color w:val="1F1F1F"/>
          <w:sz w:val="24"/>
          <w:szCs w:val="24"/>
          <w:lang w:val="en-ID" w:eastAsia="en-US"/>
        </w:rPr>
        <w:t>selaku</w:t>
      </w:r>
      <w:proofErr w:type="spellEnd"/>
      <w:r w:rsidRPr="00256980">
        <w:rPr>
          <w:rFonts w:ascii="Arial" w:eastAsiaTheme="minorHAnsi" w:hAnsi="Arial" w:cs="Courier New"/>
          <w:color w:val="1F1F1F"/>
          <w:sz w:val="24"/>
          <w:szCs w:val="24"/>
          <w:lang w:val="en-ID" w:eastAsia="en-US"/>
        </w:rPr>
        <w:t xml:space="preserve"> </w:t>
      </w:r>
      <w:r w:rsidR="009368F3" w:rsidRPr="00256980">
        <w:rPr>
          <w:rFonts w:ascii="Arial" w:eastAsiaTheme="minorHAnsi" w:hAnsi="Arial" w:cs="Courier New"/>
          <w:color w:val="1F1F1F"/>
          <w:sz w:val="24"/>
          <w:szCs w:val="24"/>
          <w:lang w:val="en-ID" w:eastAsia="en-US"/>
        </w:rPr>
        <w:t xml:space="preserve">Kaur Umum </w:t>
      </w:r>
      <w:r w:rsidR="00335D9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9368F3" w:rsidRPr="00256980">
        <w:rPr>
          <w:rFonts w:ascii="Arial" w:eastAsiaTheme="minorHAnsi" w:hAnsi="Arial" w:cs="Courier New"/>
          <w:color w:val="1F1F1F"/>
          <w:sz w:val="24"/>
          <w:szCs w:val="24"/>
          <w:lang w:val="en-ID" w:eastAsia="en-US"/>
        </w:rPr>
        <w:t xml:space="preserve"> </w:t>
      </w:r>
      <w:proofErr w:type="spellStart"/>
      <w:r w:rsidR="009368F3" w:rsidRPr="00256980">
        <w:rPr>
          <w:rFonts w:ascii="Arial" w:eastAsiaTheme="minorHAnsi" w:hAnsi="Arial" w:cs="Courier New"/>
          <w:color w:val="1F1F1F"/>
          <w:sz w:val="24"/>
          <w:szCs w:val="24"/>
          <w:lang w:val="en-ID" w:eastAsia="en-US"/>
        </w:rPr>
        <w:t>Perencanaan</w:t>
      </w:r>
      <w:proofErr w:type="spellEnd"/>
      <w:r w:rsidR="009368F3"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sebagai</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935B7E9" w14:textId="77777777" w:rsidR="00756D16" w:rsidRPr="00C02004" w:rsidRDefault="00BC37EC" w:rsidP="007E231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kalo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02004">
        <w:rPr>
          <w:rFonts w:ascii="Arial" w:eastAsiaTheme="minorHAnsi" w:hAnsi="Arial" w:cs="Courier New"/>
          <w:i/>
          <w:iCs/>
          <w:color w:val="1F1F1F"/>
          <w:sz w:val="24"/>
          <w:szCs w:val="24"/>
          <w:lang w:val="en-ID" w:eastAsia="en-US"/>
        </w:rPr>
        <w:t>Kepala</w:t>
      </w:r>
      <w:proofErr w:type="spellEnd"/>
      <w:r w:rsidR="00C02004">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0200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kak</w:t>
      </w:r>
      <w:proofErr w:type="spellEnd"/>
      <w:r>
        <w:rPr>
          <w:rFonts w:ascii="Arial" w:eastAsiaTheme="minorHAnsi" w:hAnsi="Arial" w:cs="Courier New"/>
          <w:i/>
          <w:iCs/>
          <w:color w:val="1F1F1F"/>
          <w:sz w:val="24"/>
          <w:szCs w:val="24"/>
          <w:lang w:val="en-ID" w:eastAsia="en-US"/>
        </w:rPr>
        <w:t>?”</w:t>
      </w:r>
      <w:r w:rsidR="00C02004" w:rsidRPr="00C02004">
        <w:rPr>
          <w:rFonts w:ascii="Arial" w:eastAsiaTheme="minorHAnsi" w:hAnsi="Arial" w:cs="Courier New"/>
          <w:color w:val="1F1F1F"/>
          <w:sz w:val="24"/>
          <w:szCs w:val="24"/>
          <w:lang w:val="en-ID" w:eastAsia="en-US"/>
        </w:rPr>
        <w:t xml:space="preserve"> </w:t>
      </w:r>
      <w:r w:rsidR="00C02004">
        <w:rPr>
          <w:rFonts w:ascii="Arial" w:eastAsiaTheme="minorHAnsi" w:hAnsi="Arial" w:cs="Courier New"/>
          <w:color w:val="1F1F1F"/>
          <w:sz w:val="24"/>
          <w:szCs w:val="24"/>
          <w:lang w:val="en-ID" w:eastAsia="en-US"/>
        </w:rPr>
        <w:t>(Kak</w:t>
      </w:r>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dalam</w:t>
      </w:r>
      <w:proofErr w:type="spellEnd"/>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hal</w:t>
      </w:r>
      <w:proofErr w:type="spellEnd"/>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pemberdayaan</w:t>
      </w:r>
      <w:proofErr w:type="spellEnd"/>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keluarga</w:t>
      </w:r>
      <w:proofErr w:type="spellEnd"/>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apa</w:t>
      </w:r>
      <w:proofErr w:type="spellEnd"/>
      <w:r w:rsidR="00C02004" w:rsidRPr="00654808">
        <w:rPr>
          <w:rFonts w:ascii="Arial" w:eastAsiaTheme="minorHAnsi" w:hAnsi="Arial" w:cs="Courier New"/>
          <w:color w:val="1F1F1F"/>
          <w:sz w:val="24"/>
          <w:szCs w:val="24"/>
          <w:lang w:val="en-ID" w:eastAsia="en-US"/>
        </w:rPr>
        <w:t xml:space="preserve"> </w:t>
      </w:r>
      <w:proofErr w:type="spellStart"/>
      <w:r w:rsidR="00C02004" w:rsidRPr="00654808">
        <w:rPr>
          <w:rFonts w:ascii="Arial" w:eastAsiaTheme="minorHAnsi" w:hAnsi="Arial" w:cs="Courier New"/>
          <w:color w:val="1F1F1F"/>
          <w:sz w:val="24"/>
          <w:szCs w:val="24"/>
          <w:lang w:val="en-ID" w:eastAsia="en-US"/>
        </w:rPr>
        <w:t>saja</w:t>
      </w:r>
      <w:proofErr w:type="spellEnd"/>
      <w:r w:rsidR="00C02004" w:rsidRPr="00654808">
        <w:rPr>
          <w:rFonts w:ascii="Arial" w:eastAsiaTheme="minorHAnsi" w:hAnsi="Arial" w:cs="Courier New"/>
          <w:color w:val="1F1F1F"/>
          <w:sz w:val="24"/>
          <w:szCs w:val="24"/>
          <w:lang w:val="en-ID" w:eastAsia="en-US"/>
        </w:rPr>
        <w:t xml:space="preserve"> yang </w:t>
      </w:r>
      <w:proofErr w:type="spellStart"/>
      <w:r w:rsidR="00C02004" w:rsidRPr="00654808">
        <w:rPr>
          <w:rFonts w:ascii="Arial" w:eastAsiaTheme="minorHAnsi" w:hAnsi="Arial" w:cs="Courier New"/>
          <w:color w:val="1F1F1F"/>
          <w:sz w:val="24"/>
          <w:szCs w:val="24"/>
          <w:lang w:val="en-ID" w:eastAsia="en-US"/>
        </w:rPr>
        <w:t>dilakukan</w:t>
      </w:r>
      <w:proofErr w:type="spellEnd"/>
      <w:r w:rsidR="00C02004" w:rsidRPr="00654808">
        <w:rPr>
          <w:rFonts w:ascii="Arial" w:eastAsiaTheme="minorHAnsi" w:hAnsi="Arial" w:cs="Courier New"/>
          <w:color w:val="1F1F1F"/>
          <w:sz w:val="24"/>
          <w:szCs w:val="24"/>
          <w:lang w:val="en-ID" w:eastAsia="en-US"/>
        </w:rPr>
        <w:t xml:space="preserve"> oleh </w:t>
      </w:r>
      <w:proofErr w:type="spellStart"/>
      <w:r w:rsidR="00C02004">
        <w:rPr>
          <w:rFonts w:ascii="Arial" w:eastAsiaTheme="minorHAnsi" w:hAnsi="Arial" w:cs="Courier New"/>
          <w:color w:val="1F1F1F"/>
          <w:sz w:val="24"/>
          <w:szCs w:val="24"/>
          <w:lang w:val="en-ID" w:eastAsia="en-US"/>
        </w:rPr>
        <w:t>Kepala</w:t>
      </w:r>
      <w:proofErr w:type="spellEnd"/>
      <w:r w:rsidR="00C0200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02004">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w:t>
      </w:r>
      <w:r w:rsid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Untuk</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kesehatan</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kegiatan</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seperti</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keluarga</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berencana</w:t>
      </w:r>
      <w:proofErr w:type="spellEnd"/>
      <w:r w:rsidR="00C02004" w:rsidRPr="00C0200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pencegahan</w:t>
      </w:r>
      <w:proofErr w:type="spellEnd"/>
      <w:r w:rsidR="00C02004" w:rsidRPr="00C02004">
        <w:rPr>
          <w:rFonts w:ascii="Arial" w:eastAsiaTheme="minorHAnsi" w:hAnsi="Arial" w:cs="Courier New"/>
          <w:color w:val="1F1F1F"/>
          <w:sz w:val="24"/>
          <w:szCs w:val="24"/>
          <w:lang w:val="en-ID" w:eastAsia="en-US"/>
        </w:rPr>
        <w:t xml:space="preserve"> stunting </w:t>
      </w:r>
      <w:proofErr w:type="spellStart"/>
      <w:r w:rsidR="00C02004">
        <w:rPr>
          <w:rFonts w:ascii="Arial" w:eastAsiaTheme="minorHAnsi" w:hAnsi="Arial" w:cs="Courier New"/>
          <w:color w:val="1F1F1F"/>
          <w:sz w:val="24"/>
          <w:szCs w:val="24"/>
          <w:lang w:val="en-ID" w:eastAsia="en-US"/>
        </w:rPr>
        <w:t>memang</w:t>
      </w:r>
      <w:proofErr w:type="spellEnd"/>
      <w:r w:rsid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diadakan</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setiap</w:t>
      </w:r>
      <w:proofErr w:type="spellEnd"/>
      <w:r w:rsidR="00C02004" w:rsidRPr="00C02004">
        <w:rPr>
          <w:rFonts w:ascii="Arial" w:eastAsiaTheme="minorHAnsi" w:hAnsi="Arial" w:cs="Courier New"/>
          <w:color w:val="1F1F1F"/>
          <w:sz w:val="24"/>
          <w:szCs w:val="24"/>
          <w:lang w:val="en-ID" w:eastAsia="en-US"/>
        </w:rPr>
        <w:t xml:space="preserve"> </w:t>
      </w:r>
      <w:proofErr w:type="spellStart"/>
      <w:r w:rsidR="00C02004" w:rsidRPr="00C02004">
        <w:rPr>
          <w:rFonts w:ascii="Arial" w:eastAsiaTheme="minorHAnsi" w:hAnsi="Arial" w:cs="Courier New"/>
          <w:color w:val="1F1F1F"/>
          <w:sz w:val="24"/>
          <w:szCs w:val="24"/>
          <w:lang w:val="en-ID" w:eastAsia="en-US"/>
        </w:rPr>
        <w:t>bulan</w:t>
      </w:r>
      <w:proofErr w:type="spellEnd"/>
      <w:r w:rsidR="00C02004">
        <w:rPr>
          <w:rFonts w:ascii="Arial" w:eastAsiaTheme="minorHAnsi" w:hAnsi="Arial" w:cs="Courier New"/>
          <w:color w:val="1F1F1F"/>
          <w:sz w:val="24"/>
          <w:szCs w:val="24"/>
          <w:lang w:val="en-ID" w:eastAsia="en-US"/>
        </w:rPr>
        <w:t>)</w:t>
      </w:r>
      <w:r w:rsidR="008F128A">
        <w:rPr>
          <w:rFonts w:ascii="Arial" w:eastAsiaTheme="minorHAnsi" w:hAnsi="Arial" w:cs="Courier New"/>
          <w:color w:val="1F1F1F"/>
          <w:sz w:val="24"/>
          <w:szCs w:val="24"/>
          <w:lang w:val="en-ID" w:eastAsia="en-US"/>
        </w:rPr>
        <w:t>.</w:t>
      </w:r>
    </w:p>
    <w:p w14:paraId="0CDD410F" w14:textId="77777777" w:rsidR="00756D1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r w:rsidRPr="00756D16">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mengajukan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Syamiansyah</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petani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pertanyaannya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F15A701" w14:textId="77777777" w:rsidR="00756D16" w:rsidRPr="0046535C" w:rsidRDefault="00BC37EC" w:rsidP="007E231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w:t>
      </w:r>
      <w:r w:rsidR="00E60241">
        <w:rPr>
          <w:rFonts w:ascii="Arial" w:eastAsiaTheme="minorHAnsi" w:hAnsi="Arial" w:cs="Courier New"/>
          <w:color w:val="1F1F1F"/>
          <w:sz w:val="24"/>
          <w:szCs w:val="24"/>
          <w:lang w:val="en-ID" w:eastAsia="en-US"/>
        </w:rPr>
        <w:t xml:space="preserve"> (</w:t>
      </w:r>
      <w:r w:rsidR="00E60241" w:rsidRPr="00E60241">
        <w:rPr>
          <w:rFonts w:ascii="Arial" w:eastAsiaTheme="minorHAnsi" w:hAnsi="Arial" w:cs="Courier New"/>
          <w:color w:val="1F1F1F"/>
          <w:sz w:val="24"/>
          <w:szCs w:val="24"/>
          <w:lang w:val="en-ID" w:eastAsia="en-US"/>
        </w:rPr>
        <w:t xml:space="preserve">Pak, </w:t>
      </w:r>
      <w:proofErr w:type="spellStart"/>
      <w:r w:rsidR="00E60241" w:rsidRPr="00E60241">
        <w:rPr>
          <w:rFonts w:ascii="Arial" w:eastAsiaTheme="minorHAnsi" w:hAnsi="Arial" w:cs="Courier New"/>
          <w:color w:val="1F1F1F"/>
          <w:sz w:val="24"/>
          <w:szCs w:val="24"/>
          <w:lang w:val="en-ID" w:eastAsia="en-US"/>
        </w:rPr>
        <w:t>apakah</w:t>
      </w:r>
      <w:proofErr w:type="spellEnd"/>
      <w:r w:rsidR="00E60241" w:rsidRPr="00E60241">
        <w:rPr>
          <w:rFonts w:ascii="Arial" w:eastAsiaTheme="minorHAnsi" w:hAnsi="Arial" w:cs="Courier New"/>
          <w:color w:val="1F1F1F"/>
          <w:sz w:val="24"/>
          <w:szCs w:val="24"/>
          <w:lang w:val="en-ID" w:eastAsia="en-US"/>
        </w:rPr>
        <w:t xml:space="preserve"> di </w:t>
      </w:r>
      <w:proofErr w:type="spellStart"/>
      <w:r w:rsidR="00E60241" w:rsidRPr="00E60241">
        <w:rPr>
          <w:rFonts w:ascii="Arial" w:eastAsiaTheme="minorHAnsi" w:hAnsi="Arial" w:cs="Courier New"/>
          <w:color w:val="1F1F1F"/>
          <w:sz w:val="24"/>
          <w:szCs w:val="24"/>
          <w:lang w:val="en-ID" w:eastAsia="en-US"/>
        </w:rPr>
        <w:t>sini</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ada</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kegiatan</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posyandu</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untuk</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kesehatan</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atau</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kegiatan</w:t>
      </w:r>
      <w:proofErr w:type="spellEnd"/>
      <w:r w:rsidR="00E60241" w:rsidRPr="00E60241">
        <w:rPr>
          <w:rFonts w:ascii="Arial" w:eastAsiaTheme="minorHAnsi" w:hAnsi="Arial" w:cs="Courier New"/>
          <w:color w:val="1F1F1F"/>
          <w:sz w:val="24"/>
          <w:szCs w:val="24"/>
          <w:lang w:val="en-ID" w:eastAsia="en-US"/>
        </w:rPr>
        <w:t xml:space="preserve"> </w:t>
      </w:r>
      <w:proofErr w:type="spellStart"/>
      <w:r w:rsidR="00E60241" w:rsidRPr="00E60241">
        <w:rPr>
          <w:rFonts w:ascii="Arial" w:eastAsiaTheme="minorHAnsi" w:hAnsi="Arial" w:cs="Courier New"/>
          <w:color w:val="1F1F1F"/>
          <w:sz w:val="24"/>
          <w:szCs w:val="24"/>
          <w:lang w:val="en-ID" w:eastAsia="en-US"/>
        </w:rPr>
        <w:t>dari</w:t>
      </w:r>
      <w:proofErr w:type="spellEnd"/>
      <w:r w:rsidR="00E60241"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E60241">
        <w:rPr>
          <w:rFonts w:ascii="Arial" w:eastAsiaTheme="minorHAnsi" w:hAnsi="Arial" w:cs="Courier New"/>
          <w:color w:val="1F1F1F"/>
          <w:sz w:val="24"/>
          <w:szCs w:val="24"/>
          <w:lang w:val="en-ID" w:eastAsia="en-US"/>
        </w:rPr>
        <w:t>)</w:t>
      </w:r>
      <w:r w:rsidR="0046535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tahunan</w:t>
      </w:r>
      <w:proofErr w:type="spellEnd"/>
      <w:r>
        <w:rPr>
          <w:rFonts w:ascii="Arial" w:eastAsiaTheme="minorHAnsi" w:hAnsi="Arial" w:cs="Courier New"/>
          <w:i/>
          <w:iCs/>
          <w:color w:val="1F1F1F"/>
          <w:sz w:val="24"/>
          <w:szCs w:val="24"/>
          <w:lang w:val="en-ID" w:eastAsia="en-US"/>
        </w:rPr>
        <w:t xml:space="preserve"> je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pas acara 17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cucu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kueh die.”</w:t>
      </w:r>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Menurut</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saya</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untuk</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kegiatan</w:t>
      </w:r>
      <w:proofErr w:type="spellEnd"/>
      <w:r w:rsidR="0046535C">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46535C">
        <w:rPr>
          <w:rFonts w:ascii="Arial" w:eastAsiaTheme="minorHAnsi" w:hAnsi="Arial" w:cs="Courier New"/>
          <w:color w:val="1F1F1F"/>
          <w:sz w:val="24"/>
          <w:szCs w:val="24"/>
          <w:lang w:val="en-ID" w:eastAsia="en-US"/>
        </w:rPr>
        <w:t>itu</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hanya</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kegiatan</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tahunan</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tetapi</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posyandu</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itu</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kegiatan</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tiap</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bulan</w:t>
      </w:r>
      <w:proofErr w:type="spellEnd"/>
      <w:r w:rsidR="0046535C">
        <w:rPr>
          <w:rFonts w:ascii="Arial" w:eastAsiaTheme="minorHAnsi" w:hAnsi="Arial" w:cs="Courier New"/>
          <w:color w:val="1F1F1F"/>
          <w:sz w:val="24"/>
          <w:szCs w:val="24"/>
          <w:lang w:val="en-ID" w:eastAsia="en-US"/>
        </w:rPr>
        <w:t>)</w:t>
      </w:r>
      <w:r w:rsidR="007E2310">
        <w:rPr>
          <w:rFonts w:ascii="Arial" w:eastAsiaTheme="minorHAnsi" w:hAnsi="Arial" w:cs="Courier New"/>
          <w:color w:val="1F1F1F"/>
          <w:sz w:val="24"/>
          <w:szCs w:val="24"/>
          <w:lang w:val="en-ID" w:eastAsia="en-US"/>
        </w:rPr>
        <w:t>.</w:t>
      </w:r>
    </w:p>
    <w:p w14:paraId="1CB4A0F1" w14:textId="77777777" w:rsidR="00756D1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1C723C">
        <w:rPr>
          <w:rFonts w:ascii="Arial" w:eastAsiaTheme="minorHAnsi" w:hAnsi="Arial" w:cs="Courier New"/>
          <w:color w:val="1F1F1F"/>
          <w:sz w:val="24"/>
          <w:szCs w:val="24"/>
          <w:lang w:val="en-ID" w:eastAsia="en-US"/>
        </w:rPr>
        <w:t>Kemudian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penulis</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bertanya</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lagi</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dengan</w:t>
      </w:r>
      <w:proofErr w:type="spellEnd"/>
      <w:r w:rsidRPr="001C723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Samsir</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selaku</w:t>
      </w:r>
      <w:proofErr w:type="spellEnd"/>
      <w:r w:rsidRPr="001C723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nelayan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dengan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pertanyaan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sebagai</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88EED47" w14:textId="77777777" w:rsidR="00756D16" w:rsidRPr="0046535C" w:rsidRDefault="00BC37EC" w:rsidP="007E231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w:t>
      </w:r>
      <w:r w:rsidR="0046535C">
        <w:rPr>
          <w:rFonts w:ascii="Arial" w:eastAsiaTheme="minorHAnsi" w:hAnsi="Arial" w:cs="Courier New"/>
          <w:i/>
          <w:iCs/>
          <w:color w:val="1F1F1F"/>
          <w:sz w:val="24"/>
          <w:szCs w:val="24"/>
          <w:lang w:val="en-ID" w:eastAsia="en-US"/>
        </w:rPr>
        <w:t xml:space="preserve"> </w:t>
      </w:r>
      <w:r w:rsidR="0046535C">
        <w:rPr>
          <w:rFonts w:ascii="Arial" w:eastAsiaTheme="minorHAnsi" w:hAnsi="Arial" w:cs="Courier New"/>
          <w:color w:val="1F1F1F"/>
          <w:sz w:val="24"/>
          <w:szCs w:val="24"/>
          <w:lang w:val="en-ID" w:eastAsia="en-US"/>
        </w:rPr>
        <w:t>(</w:t>
      </w:r>
      <w:r w:rsidR="0046535C" w:rsidRPr="00E60241">
        <w:rPr>
          <w:rFonts w:ascii="Arial" w:eastAsiaTheme="minorHAnsi" w:hAnsi="Arial" w:cs="Courier New"/>
          <w:color w:val="1F1F1F"/>
          <w:sz w:val="24"/>
          <w:szCs w:val="24"/>
          <w:lang w:val="en-ID" w:eastAsia="en-US"/>
        </w:rPr>
        <w:t xml:space="preserve">Pak, </w:t>
      </w:r>
      <w:proofErr w:type="spellStart"/>
      <w:r w:rsidR="0046535C" w:rsidRPr="00E60241">
        <w:rPr>
          <w:rFonts w:ascii="Arial" w:eastAsiaTheme="minorHAnsi" w:hAnsi="Arial" w:cs="Courier New"/>
          <w:color w:val="1F1F1F"/>
          <w:sz w:val="24"/>
          <w:szCs w:val="24"/>
          <w:lang w:val="en-ID" w:eastAsia="en-US"/>
        </w:rPr>
        <w:t>apakah</w:t>
      </w:r>
      <w:proofErr w:type="spellEnd"/>
      <w:r w:rsidR="0046535C" w:rsidRPr="00E60241">
        <w:rPr>
          <w:rFonts w:ascii="Arial" w:eastAsiaTheme="minorHAnsi" w:hAnsi="Arial" w:cs="Courier New"/>
          <w:color w:val="1F1F1F"/>
          <w:sz w:val="24"/>
          <w:szCs w:val="24"/>
          <w:lang w:val="en-ID" w:eastAsia="en-US"/>
        </w:rPr>
        <w:t xml:space="preserve"> di </w:t>
      </w:r>
      <w:proofErr w:type="spellStart"/>
      <w:r w:rsidR="0046535C" w:rsidRPr="00E60241">
        <w:rPr>
          <w:rFonts w:ascii="Arial" w:eastAsiaTheme="minorHAnsi" w:hAnsi="Arial" w:cs="Courier New"/>
          <w:color w:val="1F1F1F"/>
          <w:sz w:val="24"/>
          <w:szCs w:val="24"/>
          <w:lang w:val="en-ID" w:eastAsia="en-US"/>
        </w:rPr>
        <w:t>sini</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ada</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kegiatan</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posyandu</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untuk</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kesehatan</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atau</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kegiatan</w:t>
      </w:r>
      <w:proofErr w:type="spellEnd"/>
      <w:r w:rsidR="0046535C" w:rsidRPr="00E60241">
        <w:rPr>
          <w:rFonts w:ascii="Arial" w:eastAsiaTheme="minorHAnsi" w:hAnsi="Arial" w:cs="Courier New"/>
          <w:color w:val="1F1F1F"/>
          <w:sz w:val="24"/>
          <w:szCs w:val="24"/>
          <w:lang w:val="en-ID" w:eastAsia="en-US"/>
        </w:rPr>
        <w:t xml:space="preserve"> </w:t>
      </w:r>
      <w:proofErr w:type="spellStart"/>
      <w:r w:rsidR="0046535C" w:rsidRPr="00E60241">
        <w:rPr>
          <w:rFonts w:ascii="Arial" w:eastAsiaTheme="minorHAnsi" w:hAnsi="Arial" w:cs="Courier New"/>
          <w:color w:val="1F1F1F"/>
          <w:sz w:val="24"/>
          <w:szCs w:val="24"/>
          <w:lang w:val="en-ID" w:eastAsia="en-US"/>
        </w:rPr>
        <w:t>dari</w:t>
      </w:r>
      <w:proofErr w:type="spellEnd"/>
      <w:r w:rsidR="0046535C"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46535C">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timbang-timbang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46535C">
        <w:rPr>
          <w:rFonts w:ascii="Arial" w:eastAsiaTheme="minorHAnsi" w:hAnsi="Arial" w:cs="Courier New"/>
          <w:i/>
          <w:iCs/>
          <w:color w:val="1F1F1F"/>
          <w:sz w:val="24"/>
          <w:szCs w:val="24"/>
          <w:lang w:val="en-ID" w:eastAsia="en-US"/>
        </w:rPr>
        <w:t xml:space="preserve"> </w:t>
      </w:r>
      <w:r w:rsidR="0046535C">
        <w:rPr>
          <w:rFonts w:ascii="Arial" w:eastAsiaTheme="minorHAnsi" w:hAnsi="Arial" w:cs="Courier New"/>
          <w:color w:val="1F1F1F"/>
          <w:sz w:val="24"/>
          <w:szCs w:val="24"/>
          <w:lang w:val="en-ID" w:eastAsia="en-US"/>
        </w:rPr>
        <w:t>(</w:t>
      </w:r>
      <w:proofErr w:type="spellStart"/>
      <w:r w:rsidR="0046535C">
        <w:rPr>
          <w:rFonts w:ascii="Arial" w:eastAsiaTheme="minorHAnsi" w:hAnsi="Arial" w:cs="Courier New"/>
          <w:color w:val="1F1F1F"/>
          <w:sz w:val="24"/>
          <w:szCs w:val="24"/>
          <w:lang w:val="en-ID" w:eastAsia="en-US"/>
        </w:rPr>
        <w:t>Untuk</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kegiatan</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posyandu</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itu</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memang</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ada</w:t>
      </w:r>
      <w:proofErr w:type="spellEnd"/>
      <w:r w:rsidR="0046535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46535C">
        <w:rPr>
          <w:rFonts w:ascii="Arial" w:eastAsiaTheme="minorHAnsi" w:hAnsi="Arial" w:cs="Courier New"/>
          <w:color w:val="1F1F1F"/>
          <w:sz w:val="24"/>
          <w:szCs w:val="24"/>
          <w:lang w:val="en-ID" w:eastAsia="en-US"/>
        </w:rPr>
        <w:t xml:space="preserve"> di </w:t>
      </w:r>
      <w:proofErr w:type="spellStart"/>
      <w:r w:rsidR="0046535C">
        <w:rPr>
          <w:rFonts w:ascii="Arial" w:eastAsiaTheme="minorHAnsi" w:hAnsi="Arial" w:cs="Courier New"/>
          <w:color w:val="1F1F1F"/>
          <w:sz w:val="24"/>
          <w:szCs w:val="24"/>
          <w:lang w:val="en-ID" w:eastAsia="en-US"/>
        </w:rPr>
        <w:t>adakan</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setiap</w:t>
      </w:r>
      <w:proofErr w:type="spellEnd"/>
      <w:r w:rsidR="0046535C">
        <w:rPr>
          <w:rFonts w:ascii="Arial" w:eastAsiaTheme="minorHAnsi" w:hAnsi="Arial" w:cs="Courier New"/>
          <w:color w:val="1F1F1F"/>
          <w:sz w:val="24"/>
          <w:szCs w:val="24"/>
          <w:lang w:val="en-ID" w:eastAsia="en-US"/>
        </w:rPr>
        <w:t xml:space="preserve"> </w:t>
      </w:r>
      <w:proofErr w:type="spellStart"/>
      <w:r w:rsidR="0046535C">
        <w:rPr>
          <w:rFonts w:ascii="Arial" w:eastAsiaTheme="minorHAnsi" w:hAnsi="Arial" w:cs="Courier New"/>
          <w:color w:val="1F1F1F"/>
          <w:sz w:val="24"/>
          <w:szCs w:val="24"/>
          <w:lang w:val="en-ID" w:eastAsia="en-US"/>
        </w:rPr>
        <w:t>bulan</w:t>
      </w:r>
      <w:proofErr w:type="spellEnd"/>
      <w:r w:rsidR="0046535C">
        <w:rPr>
          <w:rFonts w:ascii="Arial" w:eastAsiaTheme="minorHAnsi" w:hAnsi="Arial" w:cs="Courier New"/>
          <w:color w:val="1F1F1F"/>
          <w:sz w:val="24"/>
          <w:szCs w:val="24"/>
          <w:lang w:val="en-ID" w:eastAsia="en-US"/>
        </w:rPr>
        <w:t>)</w:t>
      </w:r>
      <w:r w:rsidR="007E2310">
        <w:rPr>
          <w:rFonts w:ascii="Arial" w:eastAsiaTheme="minorHAnsi" w:hAnsi="Arial" w:cs="Courier New"/>
          <w:color w:val="1F1F1F"/>
          <w:sz w:val="24"/>
          <w:szCs w:val="24"/>
          <w:lang w:val="en-ID" w:eastAsia="en-US"/>
        </w:rPr>
        <w:t>.</w:t>
      </w:r>
    </w:p>
    <w:p w14:paraId="7E31B1AD" w14:textId="77777777" w:rsidR="00756D1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56D16">
        <w:rPr>
          <w:rFonts w:ascii="Arial" w:eastAsiaTheme="minorHAnsi" w:hAnsi="Arial" w:cs="Courier New"/>
          <w:color w:val="1F1F1F"/>
          <w:sz w:val="24"/>
          <w:szCs w:val="24"/>
          <w:lang w:val="en-ID" w:eastAsia="en-US"/>
        </w:rPr>
        <w:t>Untuk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memperkuat</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hasil</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wawancara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mengajukan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Suhaida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56D16">
        <w:rPr>
          <w:rFonts w:ascii="Arial" w:eastAsiaTheme="minorHAnsi" w:hAnsi="Arial" w:cs="Courier New"/>
          <w:color w:val="1F1F1F"/>
          <w:sz w:val="24"/>
          <w:szCs w:val="24"/>
          <w:lang w:val="en-ID" w:eastAsia="en-US"/>
        </w:rPr>
        <w:t>(</w:t>
      </w:r>
      <w:proofErr w:type="spellStart"/>
      <w:r w:rsidRPr="00756D16">
        <w:rPr>
          <w:rFonts w:ascii="Arial" w:eastAsiaTheme="minorHAnsi" w:hAnsi="Arial" w:cs="Courier New"/>
          <w:color w:val="1F1F1F"/>
          <w:sz w:val="24"/>
          <w:szCs w:val="24"/>
          <w:lang w:val="en-ID" w:eastAsia="en-US"/>
        </w:rPr>
        <w:t>pemberdayaan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kesejahteraan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keluarga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37A47D6" w14:textId="77777777" w:rsidR="00756D16" w:rsidRPr="00210175" w:rsidRDefault="00BC37EC" w:rsidP="00CE7B80">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ditunjuk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sidR="00AB0CBD">
        <w:rPr>
          <w:rFonts w:ascii="Arial" w:eastAsiaTheme="minorHAnsi" w:hAnsi="Arial" w:cs="Courier New"/>
          <w:i/>
          <w:iCs/>
          <w:color w:val="1F1F1F"/>
          <w:sz w:val="24"/>
          <w:szCs w:val="24"/>
          <w:lang w:val="en-ID" w:eastAsia="en-US"/>
        </w:rPr>
        <w:t>Ketua</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berape</w:t>
      </w:r>
      <w:proofErr w:type="spellEnd"/>
      <w:r>
        <w:rPr>
          <w:rFonts w:ascii="Arial" w:eastAsiaTheme="minorHAnsi" w:hAnsi="Arial" w:cs="Courier New"/>
          <w:i/>
          <w:iCs/>
          <w:color w:val="1F1F1F"/>
          <w:sz w:val="24"/>
          <w:szCs w:val="24"/>
          <w:lang w:val="en-ID" w:eastAsia="en-US"/>
        </w:rPr>
        <w:t xml:space="preserve"> kali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w:t>
      </w:r>
      <w:r w:rsidR="00210175">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kan</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dipercaya</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sebagai</w:t>
      </w:r>
      <w:proofErr w:type="spellEnd"/>
      <w:r w:rsidR="00210175">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0021017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w:t>
      </w:r>
      <w:r w:rsidR="00095779">
        <w:rPr>
          <w:rFonts w:ascii="Arial" w:eastAsiaTheme="minorHAnsi" w:hAnsi="Arial" w:cs="Courier New"/>
          <w:color w:val="1F1F1F"/>
          <w:sz w:val="24"/>
          <w:szCs w:val="24"/>
          <w:lang w:val="en-ID" w:eastAsia="en-US"/>
        </w:rPr>
        <w:t>K</w:t>
      </w:r>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apa</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saja</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kegiatan</w:t>
      </w:r>
      <w:proofErr w:type="spellEnd"/>
      <w:r w:rsidR="00210175">
        <w:rPr>
          <w:rFonts w:ascii="Arial" w:eastAsiaTheme="minorHAnsi" w:hAnsi="Arial" w:cs="Courier New"/>
          <w:color w:val="1F1F1F"/>
          <w:sz w:val="24"/>
          <w:szCs w:val="24"/>
          <w:lang w:val="en-ID" w:eastAsia="en-US"/>
        </w:rPr>
        <w:t xml:space="preserve"> </w:t>
      </w:r>
      <w:r w:rsidR="00210175">
        <w:rPr>
          <w:rFonts w:ascii="Arial" w:eastAsiaTheme="minorHAnsi" w:hAnsi="Arial" w:cs="Courier New"/>
          <w:color w:val="1F1F1F"/>
          <w:sz w:val="24"/>
          <w:szCs w:val="24"/>
          <w:lang w:val="en-ID" w:eastAsia="en-US"/>
        </w:rPr>
        <w:lastRenderedPageBreak/>
        <w:t xml:space="preserve">yang </w:t>
      </w:r>
      <w:proofErr w:type="spellStart"/>
      <w:r w:rsidR="00210175">
        <w:rPr>
          <w:rFonts w:ascii="Arial" w:eastAsiaTheme="minorHAnsi" w:hAnsi="Arial" w:cs="Courier New"/>
          <w:color w:val="1F1F1F"/>
          <w:sz w:val="24"/>
          <w:szCs w:val="24"/>
          <w:lang w:val="en-ID" w:eastAsia="en-US"/>
        </w:rPr>
        <w:t>dilakukan</w:t>
      </w:r>
      <w:proofErr w:type="spellEnd"/>
      <w:r w:rsidR="0021017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berapa</w:t>
      </w:r>
      <w:proofErr w:type="spellEnd"/>
      <w:r w:rsidR="00210175">
        <w:rPr>
          <w:rFonts w:ascii="Arial" w:eastAsiaTheme="minorHAnsi" w:hAnsi="Arial" w:cs="Courier New"/>
          <w:color w:val="1F1F1F"/>
          <w:sz w:val="24"/>
          <w:szCs w:val="24"/>
          <w:lang w:val="en-ID" w:eastAsia="en-US"/>
        </w:rPr>
        <w:t xml:space="preserve"> kali)</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proofErr w:type="gramStart"/>
      <w:r>
        <w:rPr>
          <w:rFonts w:ascii="Arial" w:eastAsiaTheme="minorHAnsi" w:hAnsi="Arial" w:cs="Courier New"/>
          <w:color w:val="1F1F1F"/>
          <w:sz w:val="24"/>
          <w:szCs w:val="24"/>
          <w:lang w:val="en-ID" w:eastAsia="en-US"/>
        </w:rPr>
        <w:t>menjawab</w:t>
      </w:r>
      <w:proofErr w:type="spellEnd"/>
      <w:r w:rsidR="00210175">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proofErr w:type="gram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agama,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kuliner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misal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kendala</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nanti</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lanjutkan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berarti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12 kali kami buat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ny</w:t>
      </w:r>
      <w:r w:rsidR="00210175">
        <w:rPr>
          <w:rFonts w:ascii="Arial" w:eastAsiaTheme="minorHAnsi" w:hAnsi="Arial" w:cs="Courier New"/>
          <w:i/>
          <w:iCs/>
          <w:color w:val="1F1F1F"/>
          <w:sz w:val="24"/>
          <w:szCs w:val="24"/>
          <w:lang w:val="en-ID" w:eastAsia="en-US"/>
        </w:rPr>
        <w:t>a</w:t>
      </w:r>
      <w:proofErr w:type="spellEnd"/>
      <w:r w:rsidR="00210175">
        <w:rPr>
          <w:rFonts w:ascii="Arial" w:eastAsiaTheme="minorHAnsi" w:hAnsi="Arial" w:cs="Courier New"/>
          <w:i/>
          <w:iCs/>
          <w:color w:val="1F1F1F"/>
          <w:sz w:val="24"/>
          <w:szCs w:val="24"/>
          <w:lang w:val="en-ID" w:eastAsia="en-US"/>
        </w:rPr>
        <w:t xml:space="preserve">.” </w:t>
      </w:r>
      <w:r w:rsidR="00210175">
        <w:rPr>
          <w:rFonts w:ascii="Arial" w:eastAsiaTheme="minorHAnsi" w:hAnsi="Arial" w:cs="Courier New"/>
          <w:color w:val="1F1F1F"/>
          <w:sz w:val="24"/>
          <w:szCs w:val="24"/>
          <w:lang w:val="en-ID" w:eastAsia="en-US"/>
        </w:rPr>
        <w:t>(</w:t>
      </w:r>
      <w:proofErr w:type="spellStart"/>
      <w:r w:rsidR="00210175" w:rsidRPr="00210175">
        <w:rPr>
          <w:rFonts w:ascii="Arial" w:eastAsiaTheme="minorHAnsi" w:hAnsi="Arial" w:cs="Courier New"/>
          <w:color w:val="1F1F1F"/>
          <w:sz w:val="24"/>
          <w:szCs w:val="24"/>
          <w:lang w:val="en-ID" w:eastAsia="en-US"/>
        </w:rPr>
        <w:t>Kegiatan</w:t>
      </w:r>
      <w:proofErr w:type="spellEnd"/>
      <w:r w:rsidR="00210175" w:rsidRPr="0021017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210175" w:rsidRPr="00210175">
        <w:rPr>
          <w:rFonts w:ascii="Arial" w:eastAsiaTheme="minorHAnsi" w:hAnsi="Arial" w:cs="Courier New"/>
          <w:color w:val="1F1F1F"/>
          <w:sz w:val="24"/>
          <w:szCs w:val="24"/>
          <w:lang w:val="en-ID" w:eastAsia="en-US"/>
        </w:rPr>
        <w:t>sebenarnya</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mencakup</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banyak</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210175" w:rsidRPr="00210175">
        <w:rPr>
          <w:rFonts w:ascii="Arial" w:eastAsiaTheme="minorHAnsi" w:hAnsi="Arial" w:cs="Courier New"/>
          <w:color w:val="1F1F1F"/>
          <w:sz w:val="24"/>
          <w:szCs w:val="24"/>
          <w:lang w:val="en-ID" w:eastAsia="en-US"/>
        </w:rPr>
        <w:t>g</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seperti</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politik</w:t>
      </w:r>
      <w:proofErr w:type="spellEnd"/>
      <w:r w:rsidR="00210175" w:rsidRPr="00210175">
        <w:rPr>
          <w:rFonts w:ascii="Arial" w:eastAsiaTheme="minorHAnsi" w:hAnsi="Arial" w:cs="Courier New"/>
          <w:color w:val="1F1F1F"/>
          <w:sz w:val="24"/>
          <w:szCs w:val="24"/>
          <w:lang w:val="en-ID" w:eastAsia="en-US"/>
        </w:rPr>
        <w:t xml:space="preserve">, agama, </w:t>
      </w:r>
      <w:r w:rsidR="00F90489">
        <w:rPr>
          <w:rFonts w:ascii="Arial" w:eastAsiaTheme="minorHAnsi" w:hAnsi="Arial" w:cs="Courier New"/>
          <w:color w:val="1F1F1F"/>
          <w:sz w:val="24"/>
          <w:szCs w:val="24"/>
          <w:lang w:val="en-ID" w:eastAsia="en-US"/>
        </w:rPr>
        <w:t>dan</w:t>
      </w:r>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kuliner</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makanan</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lokal</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Sementara</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itu</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posyandu</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diadakan</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sebulan</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sekali</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sehingga</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dalam</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satu</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tahun</w:t>
      </w:r>
      <w:proofErr w:type="spellEnd"/>
      <w:r w:rsidR="00210175" w:rsidRPr="00210175">
        <w:rPr>
          <w:rFonts w:ascii="Arial" w:eastAsiaTheme="minorHAnsi" w:hAnsi="Arial" w:cs="Courier New"/>
          <w:color w:val="1F1F1F"/>
          <w:sz w:val="24"/>
          <w:szCs w:val="24"/>
          <w:lang w:val="en-ID" w:eastAsia="en-US"/>
        </w:rPr>
        <w:t xml:space="preserve"> </w:t>
      </w:r>
      <w:proofErr w:type="spellStart"/>
      <w:r w:rsidR="00210175" w:rsidRPr="00210175">
        <w:rPr>
          <w:rFonts w:ascii="Arial" w:eastAsiaTheme="minorHAnsi" w:hAnsi="Arial" w:cs="Courier New"/>
          <w:color w:val="1F1F1F"/>
          <w:sz w:val="24"/>
          <w:szCs w:val="24"/>
          <w:lang w:val="en-ID" w:eastAsia="en-US"/>
        </w:rPr>
        <w:t>ada</w:t>
      </w:r>
      <w:proofErr w:type="spellEnd"/>
      <w:r w:rsidR="00210175" w:rsidRPr="00210175">
        <w:rPr>
          <w:rFonts w:ascii="Arial" w:eastAsiaTheme="minorHAnsi" w:hAnsi="Arial" w:cs="Courier New"/>
          <w:color w:val="1F1F1F"/>
          <w:sz w:val="24"/>
          <w:szCs w:val="24"/>
          <w:lang w:val="en-ID" w:eastAsia="en-US"/>
        </w:rPr>
        <w:t xml:space="preserve"> dua </w:t>
      </w:r>
      <w:proofErr w:type="spellStart"/>
      <w:r w:rsidR="00210175" w:rsidRPr="00210175">
        <w:rPr>
          <w:rFonts w:ascii="Arial" w:eastAsiaTheme="minorHAnsi" w:hAnsi="Arial" w:cs="Courier New"/>
          <w:color w:val="1F1F1F"/>
          <w:sz w:val="24"/>
          <w:szCs w:val="24"/>
          <w:lang w:val="en-ID" w:eastAsia="en-US"/>
        </w:rPr>
        <w:t>belas</w:t>
      </w:r>
      <w:proofErr w:type="spellEnd"/>
      <w:r w:rsidR="00210175" w:rsidRPr="00210175">
        <w:rPr>
          <w:rFonts w:ascii="Arial" w:eastAsiaTheme="minorHAnsi" w:hAnsi="Arial" w:cs="Courier New"/>
          <w:color w:val="1F1F1F"/>
          <w:sz w:val="24"/>
          <w:szCs w:val="24"/>
          <w:lang w:val="en-ID" w:eastAsia="en-US"/>
        </w:rPr>
        <w:t xml:space="preserve"> kali</w:t>
      </w:r>
      <w:r w:rsidR="00210175">
        <w:rPr>
          <w:rFonts w:ascii="Arial" w:eastAsiaTheme="minorHAnsi" w:hAnsi="Arial" w:cs="Courier New"/>
          <w:color w:val="1F1F1F"/>
          <w:sz w:val="24"/>
          <w:szCs w:val="24"/>
          <w:lang w:val="en-ID" w:eastAsia="en-US"/>
        </w:rPr>
        <w:t>).</w:t>
      </w:r>
    </w:p>
    <w:p w14:paraId="1522BEAD" w14:textId="77777777" w:rsidR="00756D1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56D16">
        <w:rPr>
          <w:rFonts w:ascii="Arial" w:eastAsiaTheme="minorHAnsi" w:hAnsi="Arial" w:cs="Courier New"/>
          <w:color w:val="1F1F1F"/>
          <w:sz w:val="24"/>
          <w:szCs w:val="24"/>
          <w:lang w:val="en-ID" w:eastAsia="en-US"/>
        </w:rPr>
        <w:t>Selanjutnya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melakukan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wawancara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yang </w:t>
      </w:r>
      <w:proofErr w:type="spellStart"/>
      <w:r w:rsidRPr="00756D16">
        <w:rPr>
          <w:rFonts w:ascii="Arial" w:eastAsiaTheme="minorHAnsi" w:hAnsi="Arial" w:cs="Courier New"/>
          <w:color w:val="1F1F1F"/>
          <w:sz w:val="24"/>
          <w:szCs w:val="24"/>
          <w:lang w:val="en-ID" w:eastAsia="en-US"/>
        </w:rPr>
        <w:t>sama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56D16">
        <w:rPr>
          <w:rFonts w:ascii="Arial" w:eastAsiaTheme="minorHAnsi" w:hAnsi="Arial" w:cs="Courier New"/>
          <w:color w:val="1F1F1F"/>
          <w:sz w:val="24"/>
          <w:szCs w:val="24"/>
          <w:lang w:val="en-ID" w:eastAsia="en-US"/>
        </w:rPr>
        <w:t xml:space="preserve"> Nazam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ternak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0F9B5D5" w14:textId="77777777" w:rsidR="0029578C" w:rsidRDefault="00BC37EC" w:rsidP="00042239">
      <w:pPr>
        <w:spacing w:after="0" w:line="240" w:lineRule="auto"/>
        <w:jc w:val="both"/>
        <w:rPr>
          <w:rFonts w:ascii="Arial" w:eastAsiaTheme="minorHAnsi" w:hAnsi="Arial" w:cs="Courier New"/>
          <w:color w:val="1F1F1F"/>
          <w:sz w:val="24"/>
          <w:szCs w:val="24"/>
          <w:lang w:val="en-ID" w:eastAsia="en-US"/>
        </w:rPr>
      </w:pPr>
      <w:r w:rsidRPr="00756D16">
        <w:rPr>
          <w:rFonts w:ascii="Arial" w:eastAsiaTheme="minorHAnsi" w:hAnsi="Arial" w:cs="Courier New"/>
          <w:i/>
          <w:iCs/>
          <w:color w:val="1F1F1F"/>
          <w:sz w:val="24"/>
          <w:szCs w:val="24"/>
          <w:lang w:val="en-ID" w:eastAsia="en-US"/>
        </w:rPr>
        <w:t xml:space="preserve">“Pak tam </w:t>
      </w:r>
      <w:proofErr w:type="spellStart"/>
      <w:r w:rsidRPr="00756D16">
        <w:rPr>
          <w:rFonts w:ascii="Arial" w:eastAsiaTheme="minorHAnsi" w:hAnsi="Arial" w:cs="Courier New"/>
          <w:i/>
          <w:iCs/>
          <w:color w:val="1F1F1F"/>
          <w:sz w:val="24"/>
          <w:szCs w:val="24"/>
          <w:lang w:val="en-ID" w:eastAsia="en-US"/>
        </w:rPr>
        <w:t>dekat</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sini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dak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kegiatan</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posyandu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untuk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kesehatan</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lah</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kegiatan</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Pr="00756D16">
        <w:rPr>
          <w:rFonts w:ascii="Arial" w:eastAsiaTheme="minorHAnsi" w:hAnsi="Arial" w:cs="Courier New"/>
          <w:i/>
          <w:iCs/>
          <w:color w:val="1F1F1F"/>
          <w:sz w:val="24"/>
          <w:szCs w:val="24"/>
          <w:lang w:val="en-ID" w:eastAsia="en-US"/>
        </w:rPr>
        <w:t>gitu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pak</w:t>
      </w:r>
      <w:proofErr w:type="spellEnd"/>
      <w:r w:rsidRPr="00756D16">
        <w:rPr>
          <w:rFonts w:ascii="Arial" w:eastAsiaTheme="minorHAnsi" w:hAnsi="Arial" w:cs="Courier New"/>
          <w:i/>
          <w:iCs/>
          <w:color w:val="1F1F1F"/>
          <w:sz w:val="24"/>
          <w:szCs w:val="24"/>
          <w:lang w:val="en-ID" w:eastAsia="en-US"/>
        </w:rPr>
        <w:t>?”</w:t>
      </w:r>
      <w:r w:rsidR="00210175" w:rsidRPr="00210175">
        <w:rPr>
          <w:rFonts w:ascii="Arial" w:eastAsiaTheme="minorHAnsi" w:hAnsi="Arial" w:cs="Courier New"/>
          <w:color w:val="1F1F1F"/>
          <w:sz w:val="24"/>
          <w:szCs w:val="24"/>
          <w:lang w:val="en-ID" w:eastAsia="en-US"/>
        </w:rPr>
        <w:t xml:space="preserve"> </w:t>
      </w:r>
      <w:r w:rsidR="00210175">
        <w:rPr>
          <w:rFonts w:ascii="Arial" w:eastAsiaTheme="minorHAnsi" w:hAnsi="Arial" w:cs="Courier New"/>
          <w:color w:val="1F1F1F"/>
          <w:sz w:val="24"/>
          <w:szCs w:val="24"/>
          <w:lang w:val="en-ID" w:eastAsia="en-US"/>
        </w:rPr>
        <w:t>(</w:t>
      </w:r>
      <w:r w:rsidR="00210175" w:rsidRPr="00E60241">
        <w:rPr>
          <w:rFonts w:ascii="Arial" w:eastAsiaTheme="minorHAnsi" w:hAnsi="Arial" w:cs="Courier New"/>
          <w:color w:val="1F1F1F"/>
          <w:sz w:val="24"/>
          <w:szCs w:val="24"/>
          <w:lang w:val="en-ID" w:eastAsia="en-US"/>
        </w:rPr>
        <w:t xml:space="preserve">Pak, </w:t>
      </w:r>
      <w:proofErr w:type="spellStart"/>
      <w:r w:rsidR="00210175" w:rsidRPr="00E60241">
        <w:rPr>
          <w:rFonts w:ascii="Arial" w:eastAsiaTheme="minorHAnsi" w:hAnsi="Arial" w:cs="Courier New"/>
          <w:color w:val="1F1F1F"/>
          <w:sz w:val="24"/>
          <w:szCs w:val="24"/>
          <w:lang w:val="en-ID" w:eastAsia="en-US"/>
        </w:rPr>
        <w:t>apakah</w:t>
      </w:r>
      <w:proofErr w:type="spellEnd"/>
      <w:r w:rsidR="00210175" w:rsidRPr="00E60241">
        <w:rPr>
          <w:rFonts w:ascii="Arial" w:eastAsiaTheme="minorHAnsi" w:hAnsi="Arial" w:cs="Courier New"/>
          <w:color w:val="1F1F1F"/>
          <w:sz w:val="24"/>
          <w:szCs w:val="24"/>
          <w:lang w:val="en-ID" w:eastAsia="en-US"/>
        </w:rPr>
        <w:t xml:space="preserve"> di </w:t>
      </w:r>
      <w:proofErr w:type="spellStart"/>
      <w:r w:rsidR="00210175" w:rsidRPr="00E60241">
        <w:rPr>
          <w:rFonts w:ascii="Arial" w:eastAsiaTheme="minorHAnsi" w:hAnsi="Arial" w:cs="Courier New"/>
          <w:color w:val="1F1F1F"/>
          <w:sz w:val="24"/>
          <w:szCs w:val="24"/>
          <w:lang w:val="en-ID" w:eastAsia="en-US"/>
        </w:rPr>
        <w:t>sini</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ada</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kegiatan</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posyandu</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untuk</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kesehatan</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atau</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kegiatan</w:t>
      </w:r>
      <w:proofErr w:type="spellEnd"/>
      <w:r w:rsidR="00210175" w:rsidRPr="00E60241">
        <w:rPr>
          <w:rFonts w:ascii="Arial" w:eastAsiaTheme="minorHAnsi" w:hAnsi="Arial" w:cs="Courier New"/>
          <w:color w:val="1F1F1F"/>
          <w:sz w:val="24"/>
          <w:szCs w:val="24"/>
          <w:lang w:val="en-ID" w:eastAsia="en-US"/>
        </w:rPr>
        <w:t xml:space="preserve"> </w:t>
      </w:r>
      <w:proofErr w:type="spellStart"/>
      <w:r w:rsidR="00210175" w:rsidRPr="00E60241">
        <w:rPr>
          <w:rFonts w:ascii="Arial" w:eastAsiaTheme="minorHAnsi" w:hAnsi="Arial" w:cs="Courier New"/>
          <w:color w:val="1F1F1F"/>
          <w:sz w:val="24"/>
          <w:szCs w:val="24"/>
          <w:lang w:val="en-ID" w:eastAsia="en-US"/>
        </w:rPr>
        <w:t>dari</w:t>
      </w:r>
      <w:proofErr w:type="spellEnd"/>
      <w:r w:rsidR="00210175"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210175">
        <w:rPr>
          <w:rFonts w:ascii="Arial" w:eastAsiaTheme="minorHAnsi" w:hAnsi="Arial" w:cs="Courier New"/>
          <w:color w:val="1F1F1F"/>
          <w:sz w:val="24"/>
          <w:szCs w:val="24"/>
          <w:lang w:val="en-ID" w:eastAsia="en-US"/>
        </w:rPr>
        <w:t>)</w:t>
      </w:r>
      <w:r w:rsidRPr="00756D1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56D16">
        <w:rPr>
          <w:rFonts w:ascii="Arial" w:eastAsiaTheme="minorHAnsi" w:hAnsi="Arial" w:cs="Courier New"/>
          <w:i/>
          <w:iCs/>
          <w:color w:val="1F1F1F"/>
          <w:sz w:val="24"/>
          <w:szCs w:val="24"/>
          <w:lang w:val="en-ID" w:eastAsia="en-US"/>
        </w:rPr>
        <w:t>“</w:t>
      </w:r>
      <w:proofErr w:type="spellStart"/>
      <w:r w:rsidRPr="00756D16">
        <w:rPr>
          <w:rFonts w:ascii="Arial" w:eastAsiaTheme="minorHAnsi" w:hAnsi="Arial" w:cs="Courier New"/>
          <w:i/>
          <w:iCs/>
          <w:color w:val="1F1F1F"/>
          <w:sz w:val="24"/>
          <w:szCs w:val="24"/>
          <w:lang w:val="en-ID" w:eastAsia="en-US"/>
        </w:rPr>
        <w:t>Setau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pak</w:t>
      </w:r>
      <w:proofErr w:type="spellEnd"/>
      <w:r w:rsidRPr="00756D16">
        <w:rPr>
          <w:rFonts w:ascii="Arial" w:eastAsiaTheme="minorHAnsi" w:hAnsi="Arial" w:cs="Courier New"/>
          <w:i/>
          <w:iCs/>
          <w:color w:val="1F1F1F"/>
          <w:sz w:val="24"/>
          <w:szCs w:val="24"/>
          <w:lang w:val="en-ID" w:eastAsia="en-US"/>
        </w:rPr>
        <w:t xml:space="preserve"> tam yang </w:t>
      </w:r>
      <w:proofErr w:type="spellStart"/>
      <w:r w:rsidRPr="00756D16">
        <w:rPr>
          <w:rFonts w:ascii="Arial" w:eastAsiaTheme="minorHAnsi" w:hAnsi="Arial" w:cs="Courier New"/>
          <w:i/>
          <w:iCs/>
          <w:color w:val="1F1F1F"/>
          <w:sz w:val="24"/>
          <w:szCs w:val="24"/>
          <w:lang w:val="en-ID" w:eastAsia="en-US"/>
        </w:rPr>
        <w:t>timbang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budak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imunisasi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memang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tapi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kalau</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Pr="00756D16">
        <w:rPr>
          <w:rFonts w:ascii="Arial" w:eastAsiaTheme="minorHAnsi" w:hAnsi="Arial" w:cs="Courier New"/>
          <w:i/>
          <w:iCs/>
          <w:color w:val="1F1F1F"/>
          <w:sz w:val="24"/>
          <w:szCs w:val="24"/>
          <w:lang w:val="en-ID" w:eastAsia="en-US"/>
        </w:rPr>
        <w:t>jarang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nampak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tapi</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sini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memang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w:t>
      </w:r>
      <w:r w:rsidR="00210175">
        <w:rPr>
          <w:rFonts w:ascii="Arial" w:eastAsiaTheme="minorHAnsi" w:hAnsi="Arial" w:cs="Courier New"/>
          <w:i/>
          <w:iCs/>
          <w:color w:val="1F1F1F"/>
          <w:sz w:val="24"/>
          <w:szCs w:val="24"/>
          <w:lang w:val="en-ID" w:eastAsia="en-US"/>
        </w:rPr>
        <w:t xml:space="preserve"> </w:t>
      </w:r>
      <w:r w:rsidR="00210175">
        <w:rPr>
          <w:rFonts w:ascii="Arial" w:eastAsiaTheme="minorHAnsi" w:hAnsi="Arial" w:cs="Courier New"/>
          <w:color w:val="1F1F1F"/>
          <w:sz w:val="24"/>
          <w:szCs w:val="24"/>
          <w:lang w:val="en-ID" w:eastAsia="en-US"/>
        </w:rPr>
        <w:t>(</w:t>
      </w:r>
      <w:proofErr w:type="spellStart"/>
      <w:r w:rsidR="00210175">
        <w:rPr>
          <w:rFonts w:ascii="Arial" w:eastAsiaTheme="minorHAnsi" w:hAnsi="Arial" w:cs="Courier New"/>
          <w:color w:val="1F1F1F"/>
          <w:sz w:val="24"/>
          <w:szCs w:val="24"/>
          <w:lang w:val="en-ID" w:eastAsia="en-US"/>
        </w:rPr>
        <w:t>Menurut</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saya</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kegiatan</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posyandu</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selalu</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diadakan</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namun</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untuk</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kegiatan</w:t>
      </w:r>
      <w:proofErr w:type="spellEnd"/>
      <w:r w:rsidR="0021017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210175">
        <w:rPr>
          <w:rFonts w:ascii="Arial" w:eastAsiaTheme="minorHAnsi" w:hAnsi="Arial" w:cs="Courier New"/>
          <w:color w:val="1F1F1F"/>
          <w:sz w:val="24"/>
          <w:szCs w:val="24"/>
          <w:lang w:val="en-ID" w:eastAsia="en-US"/>
        </w:rPr>
        <w:t>jarang</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tapi</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memang</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ada</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kegiatan</w:t>
      </w:r>
      <w:proofErr w:type="spellEnd"/>
      <w:r w:rsidR="00210175">
        <w:rPr>
          <w:rFonts w:ascii="Arial" w:eastAsiaTheme="minorHAnsi" w:hAnsi="Arial" w:cs="Courier New"/>
          <w:color w:val="1F1F1F"/>
          <w:sz w:val="24"/>
          <w:szCs w:val="24"/>
          <w:lang w:val="en-ID" w:eastAsia="en-US"/>
        </w:rPr>
        <w:t xml:space="preserve"> </w:t>
      </w:r>
      <w:proofErr w:type="spellStart"/>
      <w:r w:rsidR="00210175">
        <w:rPr>
          <w:rFonts w:ascii="Arial" w:eastAsiaTheme="minorHAnsi" w:hAnsi="Arial" w:cs="Courier New"/>
          <w:color w:val="1F1F1F"/>
          <w:sz w:val="24"/>
          <w:szCs w:val="24"/>
          <w:lang w:val="en-ID" w:eastAsia="en-US"/>
        </w:rPr>
        <w:t>tersebut</w:t>
      </w:r>
      <w:proofErr w:type="spellEnd"/>
      <w:r w:rsidR="00210175">
        <w:rPr>
          <w:rFonts w:ascii="Arial" w:eastAsiaTheme="minorHAnsi" w:hAnsi="Arial" w:cs="Courier New"/>
          <w:color w:val="1F1F1F"/>
          <w:sz w:val="24"/>
          <w:szCs w:val="24"/>
          <w:lang w:val="en-ID" w:eastAsia="en-US"/>
        </w:rPr>
        <w:t>).</w:t>
      </w:r>
    </w:p>
    <w:p w14:paraId="36C1950E" w14:textId="77777777" w:rsidR="00095779" w:rsidRPr="00210175" w:rsidRDefault="00095779" w:rsidP="00042239">
      <w:pPr>
        <w:spacing w:after="0" w:line="240" w:lineRule="auto"/>
        <w:jc w:val="both"/>
        <w:rPr>
          <w:rFonts w:ascii="Arial" w:eastAsiaTheme="minorHAnsi" w:hAnsi="Arial" w:cs="Courier New"/>
          <w:color w:val="1F1F1F"/>
          <w:sz w:val="24"/>
          <w:szCs w:val="24"/>
          <w:lang w:val="en-ID" w:eastAsia="en-US"/>
        </w:rPr>
      </w:pPr>
    </w:p>
    <w:p w14:paraId="3B800A7C" w14:textId="77777777" w:rsidR="00210175" w:rsidRDefault="00BC37EC" w:rsidP="00BC37EC">
      <w:pPr>
        <w:pStyle w:val="ListParagraph"/>
        <w:numPr>
          <w:ilvl w:val="0"/>
          <w:numId w:val="6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p>
    <w:p w14:paraId="3A1F0D11" w14:textId="77777777" w:rsidR="00210175" w:rsidRDefault="00BC37EC" w:rsidP="00210175">
      <w:pPr>
        <w:spacing w:after="0" w:line="480" w:lineRule="auto"/>
        <w:ind w:firstLine="720"/>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00031087" w:rsidRPr="00031087">
        <w:rPr>
          <w:rFonts w:ascii="Arial" w:eastAsiaTheme="minorHAnsi" w:hAnsi="Arial" w:cs="Courier New"/>
          <w:sz w:val="24"/>
          <w:szCs w:val="24"/>
          <w:lang w:val="en-ID" w:eastAsia="en-US"/>
        </w:rPr>
        <w:t>Sekretaris</w:t>
      </w:r>
      <w:proofErr w:type="spellEnd"/>
      <w:r w:rsidR="00031087"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54450CBB" w14:textId="77777777" w:rsidR="00210175" w:rsidRPr="00316534"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316534">
        <w:rPr>
          <w:rFonts w:ascii="Arial" w:eastAsiaTheme="minorHAnsi" w:hAnsi="Arial" w:cs="Courier New"/>
          <w:i/>
          <w:iCs/>
          <w:sz w:val="24"/>
          <w:szCs w:val="24"/>
          <w:lang w:val="en-ID" w:eastAsia="en-US"/>
        </w:rPr>
        <w:t>bantuan</w:t>
      </w:r>
      <w:proofErr w:type="spellEnd"/>
      <w:r w:rsidR="00316534">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istilah</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nak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w:t>
      </w:r>
      <w:r w:rsidR="00316534">
        <w:rPr>
          <w:rFonts w:ascii="Arial" w:eastAsiaTheme="minorHAnsi" w:hAnsi="Arial" w:cs="Courier New"/>
          <w:i/>
          <w:iCs/>
          <w:sz w:val="24"/>
          <w:szCs w:val="24"/>
          <w:lang w:val="en-ID" w:eastAsia="en-US"/>
        </w:rPr>
        <w:t xml:space="preserve"> </w:t>
      </w:r>
      <w:r w:rsidR="00316534">
        <w:rPr>
          <w:rFonts w:ascii="Arial" w:eastAsiaTheme="minorHAnsi" w:hAnsi="Arial" w:cs="Courier New"/>
          <w:sz w:val="24"/>
          <w:szCs w:val="24"/>
          <w:lang w:val="en-ID" w:eastAsia="en-US"/>
        </w:rPr>
        <w:t>(</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memang</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ada</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dari</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Kepala</w:t>
      </w:r>
      <w:proofErr w:type="spellEnd"/>
      <w:r w:rsid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diberikan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Kepada</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masyarakat</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melakukan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pelatihan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menjahit</w:t>
      </w:r>
      <w:proofErr w:type="spellEnd"/>
      <w:r w:rsidR="00316534">
        <w:rPr>
          <w:rFonts w:ascii="Arial" w:eastAsiaTheme="minorHAnsi" w:hAnsi="Arial" w:cs="Courier New"/>
          <w:sz w:val="24"/>
          <w:szCs w:val="24"/>
          <w:lang w:val="en-ID" w:eastAsia="en-US"/>
        </w:rPr>
        <w:t>).</w:t>
      </w:r>
    </w:p>
    <w:p w14:paraId="78064DAD" w14:textId="77777777" w:rsidR="00316534"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316534">
        <w:rPr>
          <w:rFonts w:ascii="Arial" w:eastAsiaTheme="minorHAnsi" w:hAnsi="Arial" w:cs="Courier New"/>
          <w:sz w:val="24"/>
          <w:szCs w:val="24"/>
          <w:lang w:val="en-ID" w:eastAsia="en-US"/>
        </w:rPr>
        <w:t>Selanjutnya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berdasarkan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wawancara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penulis</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Muhamad Nazeri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24DEEDB2" w14:textId="77777777" w:rsidR="00210175" w:rsidRPr="00316534"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“Bang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r w:rsidR="00316534">
        <w:rPr>
          <w:rFonts w:ascii="Arial" w:eastAsiaTheme="minorHAnsi" w:hAnsi="Arial" w:cs="Courier New"/>
          <w:sz w:val="24"/>
          <w:szCs w:val="24"/>
          <w:lang w:val="en-ID" w:eastAsia="en-US"/>
        </w:rPr>
        <w:t xml:space="preserve">(Bang, </w:t>
      </w:r>
      <w:proofErr w:type="spellStart"/>
      <w:r w:rsidR="00316534">
        <w:rPr>
          <w:rFonts w:ascii="Arial" w:eastAsiaTheme="minorHAnsi" w:hAnsi="Arial" w:cs="Courier New"/>
          <w:sz w:val="24"/>
          <w:szCs w:val="24"/>
          <w:lang w:val="en-ID" w:eastAsia="en-US"/>
        </w:rPr>
        <w:t>apakah</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ada</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yang </w:t>
      </w:r>
      <w:proofErr w:type="spellStart"/>
      <w:r w:rsidR="00316534">
        <w:rPr>
          <w:rFonts w:ascii="Arial" w:eastAsiaTheme="minorHAnsi" w:hAnsi="Arial" w:cs="Courier New"/>
          <w:sz w:val="24"/>
          <w:szCs w:val="24"/>
          <w:lang w:val="en-ID" w:eastAsia="en-US"/>
        </w:rPr>
        <w:t>diberikan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Kepala</w:t>
      </w:r>
      <w:proofErr w:type="spellEnd"/>
      <w:r w:rsid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dalam</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aspek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pemberdayaan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keluarga</w:t>
      </w:r>
      <w:proofErr w:type="spellEnd"/>
      <w:r w:rsidR="00316534">
        <w:rPr>
          <w:rFonts w:ascii="Arial" w:eastAsiaTheme="minorHAnsi" w:hAnsi="Arial" w:cs="Courier New"/>
          <w:sz w:val="24"/>
          <w:szCs w:val="24"/>
          <w:lang w:val="en-ID" w:eastAsia="en-US"/>
        </w:rPr>
        <w:t>)</w:t>
      </w:r>
      <w:r w:rsidR="00C6282F">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r w:rsidR="00316534">
        <w:rPr>
          <w:rFonts w:ascii="Arial" w:eastAsiaTheme="minorHAnsi" w:hAnsi="Arial" w:cs="Courier New"/>
          <w:i/>
          <w:iCs/>
          <w:sz w:val="24"/>
          <w:szCs w:val="24"/>
          <w:lang w:val="en-ID" w:eastAsia="en-US"/>
        </w:rPr>
        <w:t>K</w:t>
      </w:r>
      <w:r>
        <w:rPr>
          <w:rFonts w:ascii="Arial" w:eastAsiaTheme="minorHAnsi" w:hAnsi="Arial" w:cs="Courier New"/>
          <w:i/>
          <w:iCs/>
          <w:sz w:val="24"/>
          <w:szCs w:val="24"/>
          <w:lang w:val="en-ID" w:eastAsia="en-US"/>
        </w:rPr>
        <w:t xml:space="preserve">alau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lastRenderedPageBreak/>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senang</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para </w:t>
      </w:r>
      <w:proofErr w:type="spellStart"/>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Pr>
          <w:rFonts w:ascii="Arial" w:eastAsiaTheme="minorHAnsi" w:hAnsi="Arial" w:cs="Courier New"/>
          <w:i/>
          <w:iCs/>
          <w:sz w:val="24"/>
          <w:szCs w:val="24"/>
          <w:lang w:val="en-ID" w:eastAsia="en-US"/>
        </w:rPr>
        <w:t>gabung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diadekan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r w:rsidR="00316534">
        <w:rPr>
          <w:rFonts w:ascii="Arial" w:eastAsiaTheme="minorHAnsi" w:hAnsi="Arial" w:cs="Courier New"/>
          <w:sz w:val="24"/>
          <w:szCs w:val="24"/>
          <w:lang w:val="en-ID" w:eastAsia="en-US"/>
        </w:rPr>
        <w:t>(</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Kepala</w:t>
      </w:r>
      <w:proofErr w:type="spellEnd"/>
      <w:r w:rsid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memberikan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mesin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jahit</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kepada</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ibu</w:t>
      </w:r>
      <w:proofErr w:type="spellEnd"/>
      <w:r w:rsid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00F90489">
        <w:rPr>
          <w:rFonts w:ascii="Arial" w:eastAsiaTheme="minorHAnsi" w:hAnsi="Arial" w:cs="Courier New"/>
          <w:sz w:val="24"/>
          <w:szCs w:val="24"/>
          <w:lang w:val="en-ID" w:eastAsia="en-US"/>
        </w:rPr>
        <w:t>dan</w:t>
      </w:r>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masyarakat</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pelatihan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menjahit</w:t>
      </w:r>
      <w:proofErr w:type="spellEnd"/>
      <w:r w:rsidR="00316534">
        <w:rPr>
          <w:rFonts w:ascii="Arial" w:eastAsiaTheme="minorHAnsi" w:hAnsi="Arial" w:cs="Courier New"/>
          <w:sz w:val="24"/>
          <w:szCs w:val="24"/>
          <w:lang w:val="en-ID" w:eastAsia="en-US"/>
        </w:rPr>
        <w:t>)</w:t>
      </w:r>
    </w:p>
    <w:p w14:paraId="17518548" w14:textId="77777777" w:rsidR="00316534"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316534">
        <w:rPr>
          <w:rFonts w:ascii="Arial" w:eastAsiaTheme="minorHAnsi" w:hAnsi="Arial" w:cs="Courier New"/>
          <w:sz w:val="24"/>
          <w:szCs w:val="24"/>
          <w:lang w:val="en-ID" w:eastAsia="en-US"/>
        </w:rPr>
        <w:t>Kemudian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yang </w:t>
      </w:r>
      <w:proofErr w:type="spellStart"/>
      <w:r w:rsidRPr="00316534">
        <w:rPr>
          <w:rFonts w:ascii="Arial" w:eastAsiaTheme="minorHAnsi" w:hAnsi="Arial" w:cs="Courier New"/>
          <w:sz w:val="24"/>
          <w:szCs w:val="24"/>
          <w:lang w:val="en-ID" w:eastAsia="en-US"/>
        </w:rPr>
        <w:t>sama</w:t>
      </w:r>
      <w:proofErr w:type="spellEnd"/>
      <w:r w:rsidRPr="00316534">
        <w:rPr>
          <w:rFonts w:ascii="Arial" w:eastAsiaTheme="minorHAnsi" w:hAnsi="Arial" w:cs="Courier New"/>
          <w:sz w:val="24"/>
          <w:szCs w:val="24"/>
          <w:lang w:val="en-ID" w:eastAsia="en-US"/>
        </w:rPr>
        <w:t xml:space="preserve"> di </w:t>
      </w:r>
      <w:proofErr w:type="spellStart"/>
      <w:r w:rsidRPr="00316534">
        <w:rPr>
          <w:rFonts w:ascii="Arial" w:eastAsiaTheme="minorHAnsi" w:hAnsi="Arial" w:cs="Courier New"/>
          <w:sz w:val="24"/>
          <w:szCs w:val="24"/>
          <w:lang w:val="en-ID" w:eastAsia="en-US"/>
        </w:rPr>
        <w:t>ajukan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kepada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kak</w:t>
      </w:r>
      <w:proofErr w:type="spellEnd"/>
      <w:r w:rsidRPr="00316534">
        <w:rPr>
          <w:rFonts w:ascii="Arial" w:eastAsiaTheme="minorHAnsi" w:hAnsi="Arial" w:cs="Courier New"/>
          <w:sz w:val="24"/>
          <w:szCs w:val="24"/>
          <w:lang w:val="en-ID" w:eastAsia="en-US"/>
        </w:rPr>
        <w:t xml:space="preserve"> Suryani </w:t>
      </w:r>
      <w:proofErr w:type="spellStart"/>
      <w:r w:rsidRPr="00316534">
        <w:rPr>
          <w:rFonts w:ascii="Arial" w:eastAsiaTheme="minorHAnsi" w:hAnsi="Arial" w:cs="Courier New"/>
          <w:sz w:val="24"/>
          <w:szCs w:val="24"/>
          <w:lang w:val="en-ID" w:eastAsia="en-US"/>
        </w:rPr>
        <w:t>selaku</w:t>
      </w:r>
      <w:proofErr w:type="spellEnd"/>
      <w:r w:rsidRPr="00316534">
        <w:rPr>
          <w:rFonts w:ascii="Arial" w:eastAsiaTheme="minorHAnsi" w:hAnsi="Arial" w:cs="Courier New"/>
          <w:sz w:val="24"/>
          <w:szCs w:val="24"/>
          <w:lang w:val="en-ID" w:eastAsia="en-US"/>
        </w:rPr>
        <w:t xml:space="preserve"> </w:t>
      </w:r>
      <w:r w:rsidR="009368F3" w:rsidRPr="00316534">
        <w:rPr>
          <w:rFonts w:ascii="Arial" w:eastAsiaTheme="minorHAnsi" w:hAnsi="Arial" w:cs="Courier New"/>
          <w:sz w:val="24"/>
          <w:szCs w:val="24"/>
          <w:lang w:val="en-ID" w:eastAsia="en-US"/>
        </w:rPr>
        <w:t xml:space="preserve">Kaur Umum </w:t>
      </w:r>
      <w:r w:rsidR="00B90EB4">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9368F3" w:rsidRPr="00316534">
        <w:rPr>
          <w:rFonts w:ascii="Arial" w:eastAsiaTheme="minorHAnsi" w:hAnsi="Arial" w:cs="Courier New"/>
          <w:sz w:val="24"/>
          <w:szCs w:val="24"/>
          <w:lang w:val="en-ID" w:eastAsia="en-US"/>
        </w:rPr>
        <w:t xml:space="preserve"> </w:t>
      </w:r>
      <w:proofErr w:type="spellStart"/>
      <w:r w:rsidR="009368F3" w:rsidRPr="00316534">
        <w:rPr>
          <w:rFonts w:ascii="Arial" w:eastAsiaTheme="minorHAnsi" w:hAnsi="Arial" w:cs="Courier New"/>
          <w:sz w:val="24"/>
          <w:szCs w:val="24"/>
          <w:lang w:val="en-ID" w:eastAsia="en-US"/>
        </w:rPr>
        <w:t>Perencanaan</w:t>
      </w:r>
      <w:proofErr w:type="spellEnd"/>
      <w:r w:rsidR="009368F3"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2D72D6CD" w14:textId="77777777" w:rsidR="00210175" w:rsidRPr="00316534"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“Kak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r w:rsidR="00316534">
        <w:rPr>
          <w:rFonts w:ascii="Arial" w:eastAsiaTheme="minorHAnsi" w:hAnsi="Arial" w:cs="Courier New"/>
          <w:sz w:val="24"/>
          <w:szCs w:val="24"/>
          <w:lang w:val="en-ID" w:eastAsia="en-US"/>
        </w:rPr>
        <w:t xml:space="preserve">(Kak, </w:t>
      </w:r>
      <w:proofErr w:type="spellStart"/>
      <w:r w:rsidR="00316534">
        <w:rPr>
          <w:rFonts w:ascii="Arial" w:eastAsiaTheme="minorHAnsi" w:hAnsi="Arial" w:cs="Courier New"/>
          <w:sz w:val="24"/>
          <w:szCs w:val="24"/>
          <w:lang w:val="en-ID" w:eastAsia="en-US"/>
        </w:rPr>
        <w:t>apakah</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ada</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yang </w:t>
      </w:r>
      <w:proofErr w:type="spellStart"/>
      <w:r w:rsidR="00316534">
        <w:rPr>
          <w:rFonts w:ascii="Arial" w:eastAsiaTheme="minorHAnsi" w:hAnsi="Arial" w:cs="Courier New"/>
          <w:sz w:val="24"/>
          <w:szCs w:val="24"/>
          <w:lang w:val="en-ID" w:eastAsia="en-US"/>
        </w:rPr>
        <w:t>diberikan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Kepala</w:t>
      </w:r>
      <w:proofErr w:type="spellEnd"/>
      <w:r w:rsid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dalam</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aspek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pemberdayaan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keluarga</w:t>
      </w:r>
      <w:proofErr w:type="spellEnd"/>
      <w:r w:rsidR="0031653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nampak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kelompok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kemudian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diadekan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w:t>
      </w:r>
      <w:r w:rsidR="00316534">
        <w:rPr>
          <w:rFonts w:ascii="Arial" w:eastAsiaTheme="minorHAnsi" w:hAnsi="Arial" w:cs="Courier New"/>
          <w:i/>
          <w:iCs/>
          <w:sz w:val="24"/>
          <w:szCs w:val="24"/>
          <w:lang w:val="en-ID" w:eastAsia="en-US"/>
        </w:rPr>
        <w:t xml:space="preserve"> </w:t>
      </w:r>
      <w:r w:rsidR="00316534">
        <w:rPr>
          <w:rFonts w:ascii="Arial" w:eastAsiaTheme="minorHAnsi" w:hAnsi="Arial" w:cs="Courier New"/>
          <w:sz w:val="24"/>
          <w:szCs w:val="24"/>
          <w:lang w:val="en-ID" w:eastAsia="en-US"/>
        </w:rPr>
        <w:t xml:space="preserve">(Ada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kelompok</w:t>
      </w:r>
      <w:proofErr w:type="spellEnd"/>
      <w:r w:rsid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316534">
        <w:rPr>
          <w:rFonts w:ascii="Arial" w:eastAsiaTheme="minorHAnsi" w:hAnsi="Arial" w:cs="Courier New"/>
          <w:sz w:val="24"/>
          <w:szCs w:val="24"/>
          <w:lang w:val="en-ID" w:eastAsia="en-US"/>
        </w:rPr>
        <w:t>seperti</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mesin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jahit</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bantuan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tersebut</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diberikan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untuk</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memberikan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pelatihan</w:t>
      </w:r>
      <w:proofErr w:type="spellEnd"/>
      <w:r w:rsidR="00316534">
        <w:rPr>
          <w:rFonts w:ascii="Arial" w:eastAsiaTheme="minorHAnsi" w:hAnsi="Arial" w:cs="Courier New"/>
          <w:sz w:val="24"/>
          <w:szCs w:val="24"/>
          <w:lang w:val="en-ID" w:eastAsia="en-US"/>
        </w:rPr>
        <w:t xml:space="preserve"> </w:t>
      </w:r>
      <w:proofErr w:type="spellStart"/>
      <w:r w:rsidR="00316534">
        <w:rPr>
          <w:rFonts w:ascii="Arial" w:eastAsiaTheme="minorHAnsi" w:hAnsi="Arial" w:cs="Courier New"/>
          <w:sz w:val="24"/>
          <w:szCs w:val="24"/>
          <w:lang w:val="en-ID" w:eastAsia="en-US"/>
        </w:rPr>
        <w:t>menjahit</w:t>
      </w:r>
      <w:proofErr w:type="spellEnd"/>
      <w:r w:rsidR="00316534">
        <w:rPr>
          <w:rFonts w:ascii="Arial" w:eastAsiaTheme="minorHAnsi" w:hAnsi="Arial" w:cs="Courier New"/>
          <w:sz w:val="24"/>
          <w:szCs w:val="24"/>
          <w:lang w:val="en-ID" w:eastAsia="en-US"/>
        </w:rPr>
        <w:t>).</w:t>
      </w:r>
    </w:p>
    <w:p w14:paraId="29A7406E" w14:textId="77777777" w:rsidR="00316534" w:rsidRDefault="00BC37EC" w:rsidP="00B0278E">
      <w:pPr>
        <w:spacing w:before="240" w:after="0" w:line="480" w:lineRule="auto"/>
        <w:ind w:firstLine="720"/>
        <w:jc w:val="both"/>
        <w:rPr>
          <w:rFonts w:ascii="Arial" w:eastAsiaTheme="minorHAnsi" w:hAnsi="Arial" w:cs="Courier New"/>
          <w:sz w:val="24"/>
          <w:szCs w:val="24"/>
          <w:lang w:val="en-ID" w:eastAsia="en-US"/>
        </w:rPr>
      </w:pPr>
      <w:r w:rsidRPr="00316534">
        <w:rPr>
          <w:rFonts w:ascii="Arial" w:eastAsiaTheme="minorHAnsi" w:hAnsi="Arial" w:cs="Courier New"/>
          <w:sz w:val="24"/>
          <w:szCs w:val="24"/>
          <w:lang w:val="en-ID" w:eastAsia="en-US"/>
        </w:rPr>
        <w:t>Sela</w:t>
      </w:r>
      <w:r>
        <w:rPr>
          <w:rFonts w:ascii="Arial" w:eastAsiaTheme="minorHAnsi" w:hAnsi="Arial" w:cs="Courier New"/>
          <w:sz w:val="24"/>
          <w:szCs w:val="24"/>
          <w:lang w:val="en-ID" w:eastAsia="en-US"/>
        </w:rPr>
        <w:t xml:space="preserve">in </w:t>
      </w:r>
      <w:proofErr w:type="spellStart"/>
      <w:r>
        <w:rPr>
          <w:rFonts w:ascii="Arial" w:eastAsiaTheme="minorHAnsi" w:hAnsi="Arial" w:cs="Courier New"/>
          <w:sz w:val="24"/>
          <w:szCs w:val="24"/>
          <w:lang w:val="en-ID" w:eastAsia="en-US"/>
        </w:rPr>
        <w:t>itu</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penulis</w:t>
      </w:r>
      <w:proofErr w:type="spellEnd"/>
      <w:r w:rsidRPr="00316534">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juga </w:t>
      </w:r>
      <w:proofErr w:type="spellStart"/>
      <w:r w:rsidRPr="00316534">
        <w:rPr>
          <w:rFonts w:ascii="Arial" w:eastAsiaTheme="minorHAnsi" w:hAnsi="Arial" w:cs="Courier New"/>
          <w:sz w:val="24"/>
          <w:szCs w:val="24"/>
          <w:lang w:val="en-ID" w:eastAsia="en-US"/>
        </w:rPr>
        <w:t>mengajukan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Syamiansyah</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selaku</w:t>
      </w:r>
      <w:proofErr w:type="spellEnd"/>
      <w:r w:rsidR="007A55F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petani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w:t>
      </w:r>
      <w:r w:rsidR="0015342A">
        <w:rPr>
          <w:rFonts w:ascii="Arial" w:eastAsiaTheme="minorHAnsi" w:hAnsi="Arial" w:cs="Courier New"/>
          <w:sz w:val="24"/>
          <w:szCs w:val="24"/>
          <w:lang w:val="en-ID" w:eastAsia="en-US"/>
        </w:rPr>
        <w:t>r</w:t>
      </w:r>
      <w:r w:rsidRPr="00316534">
        <w:rPr>
          <w:rFonts w:ascii="Arial" w:eastAsiaTheme="minorHAnsi" w:hAnsi="Arial" w:cs="Courier New"/>
          <w:sz w:val="24"/>
          <w:szCs w:val="24"/>
          <w:lang w:val="en-ID" w:eastAsia="en-US"/>
        </w:rPr>
        <w:t>tanyaan</w:t>
      </w:r>
      <w:proofErr w:type="spellEnd"/>
      <w:r w:rsidR="0015342A">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nya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105F7A28" w14:textId="77777777" w:rsidR="00210175" w:rsidRPr="00316534"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baju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w:t>
      </w:r>
      <w:r w:rsidR="00316534">
        <w:rPr>
          <w:rFonts w:ascii="Arial" w:eastAsiaTheme="minorHAnsi" w:hAnsi="Arial" w:cs="Courier New"/>
          <w:sz w:val="24"/>
          <w:szCs w:val="24"/>
          <w:lang w:val="en-ID" w:eastAsia="en-US"/>
        </w:rPr>
        <w:t xml:space="preserve"> (</w:t>
      </w:r>
      <w:r w:rsidR="00316534" w:rsidRPr="00316534">
        <w:rPr>
          <w:rFonts w:ascii="Arial" w:eastAsiaTheme="minorHAnsi" w:hAnsi="Arial" w:cs="Courier New"/>
          <w:sz w:val="24"/>
          <w:szCs w:val="24"/>
          <w:lang w:val="en-ID" w:eastAsia="en-US"/>
        </w:rPr>
        <w:t xml:space="preserve">Pak, </w:t>
      </w:r>
      <w:proofErr w:type="spellStart"/>
      <w:r w:rsidR="00316534" w:rsidRPr="00316534">
        <w:rPr>
          <w:rFonts w:ascii="Arial" w:eastAsiaTheme="minorHAnsi" w:hAnsi="Arial" w:cs="Courier New"/>
          <w:sz w:val="24"/>
          <w:szCs w:val="24"/>
          <w:lang w:val="en-ID" w:eastAsia="en-US"/>
        </w:rPr>
        <w:t>menurut</w:t>
      </w:r>
      <w:proofErr w:type="spellEnd"/>
      <w:r w:rsidR="00316534"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apakah</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ada</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kegiatan</w:t>
      </w:r>
      <w:proofErr w:type="spellEnd"/>
      <w:r w:rsidR="00316534" w:rsidRPr="00316534">
        <w:rPr>
          <w:rFonts w:ascii="Arial" w:eastAsiaTheme="minorHAnsi" w:hAnsi="Arial" w:cs="Courier New"/>
          <w:sz w:val="24"/>
          <w:szCs w:val="24"/>
          <w:lang w:val="en-ID" w:eastAsia="en-US"/>
        </w:rPr>
        <w:t xml:space="preserve"> yang </w:t>
      </w:r>
      <w:proofErr w:type="spellStart"/>
      <w:r w:rsidR="00316534" w:rsidRPr="00316534">
        <w:rPr>
          <w:rFonts w:ascii="Arial" w:eastAsiaTheme="minorHAnsi" w:hAnsi="Arial" w:cs="Courier New"/>
          <w:sz w:val="24"/>
          <w:szCs w:val="24"/>
          <w:lang w:val="en-ID" w:eastAsia="en-US"/>
        </w:rPr>
        <w:t>diadakan</w:t>
      </w:r>
      <w:proofErr w:type="spellEnd"/>
      <w:r w:rsidR="00316534" w:rsidRPr="00316534">
        <w:rPr>
          <w:rFonts w:ascii="Arial" w:eastAsiaTheme="minorHAnsi" w:hAnsi="Arial" w:cs="Courier New"/>
          <w:sz w:val="24"/>
          <w:szCs w:val="24"/>
          <w:lang w:val="en-ID" w:eastAsia="en-US"/>
        </w:rPr>
        <w:t xml:space="preserve"> oleh </w:t>
      </w:r>
      <w:proofErr w:type="spellStart"/>
      <w:r w:rsidR="00316534" w:rsidRPr="00316534">
        <w:rPr>
          <w:rFonts w:ascii="Arial" w:eastAsiaTheme="minorHAnsi" w:hAnsi="Arial" w:cs="Courier New"/>
          <w:sz w:val="24"/>
          <w:szCs w:val="24"/>
          <w:lang w:val="en-ID" w:eastAsia="en-US"/>
        </w:rPr>
        <w:t>kepala</w:t>
      </w:r>
      <w:proofErr w:type="spellEnd"/>
      <w:r w:rsidR="00316534" w:rsidRP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untuk</w:t>
      </w:r>
      <w:proofErr w:type="spellEnd"/>
      <w:r w:rsidR="00316534"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00316534"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seperti</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pelatihan</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menjahit</w:t>
      </w:r>
      <w:proofErr w:type="spellEnd"/>
      <w:r w:rsidR="00316534">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0065139F">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memang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tau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tidak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biase</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jenis</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pasti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kaum</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w:t>
      </w:r>
      <w:r w:rsidR="00316534">
        <w:rPr>
          <w:rFonts w:ascii="Arial" w:eastAsiaTheme="minorHAnsi" w:hAnsi="Arial" w:cs="Courier New"/>
          <w:sz w:val="24"/>
          <w:szCs w:val="24"/>
          <w:lang w:val="en-ID" w:eastAsia="en-US"/>
        </w:rPr>
        <w:t xml:space="preserve"> (</w:t>
      </w:r>
      <w:r w:rsidR="00316534" w:rsidRPr="00316534">
        <w:rPr>
          <w:rFonts w:ascii="Arial" w:eastAsiaTheme="minorHAnsi" w:hAnsi="Arial" w:cs="Courier New"/>
          <w:sz w:val="24"/>
          <w:szCs w:val="24"/>
          <w:lang w:val="en-ID" w:eastAsia="en-US"/>
        </w:rPr>
        <w:t xml:space="preserve">Kalau </w:t>
      </w:r>
      <w:proofErr w:type="spellStart"/>
      <w:r w:rsidR="00316534" w:rsidRPr="00316534">
        <w:rPr>
          <w:rFonts w:ascii="Arial" w:eastAsiaTheme="minorHAnsi" w:hAnsi="Arial" w:cs="Courier New"/>
          <w:sz w:val="24"/>
          <w:szCs w:val="24"/>
          <w:lang w:val="en-ID" w:eastAsia="en-US"/>
        </w:rPr>
        <w:t>pelatihan</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menjahit</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untuk</w:t>
      </w:r>
      <w:proofErr w:type="spellEnd"/>
      <w:r w:rsidR="00316534"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00316534"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saya</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memang</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tahu</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Kegiatan</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semacam</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itu</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biasanya</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memang</w:t>
      </w:r>
      <w:proofErr w:type="spellEnd"/>
      <w:r w:rsidR="00316534" w:rsidRPr="00316534">
        <w:rPr>
          <w:rFonts w:ascii="Arial" w:eastAsiaTheme="minorHAnsi" w:hAnsi="Arial" w:cs="Courier New"/>
          <w:sz w:val="24"/>
          <w:szCs w:val="24"/>
          <w:lang w:val="en-ID" w:eastAsia="en-US"/>
        </w:rPr>
        <w:t xml:space="preserve"> </w:t>
      </w:r>
      <w:proofErr w:type="spellStart"/>
      <w:r w:rsidR="00316534" w:rsidRPr="00316534">
        <w:rPr>
          <w:rFonts w:ascii="Arial" w:eastAsiaTheme="minorHAnsi" w:hAnsi="Arial" w:cs="Courier New"/>
          <w:sz w:val="24"/>
          <w:szCs w:val="24"/>
          <w:lang w:val="en-ID" w:eastAsia="en-US"/>
        </w:rPr>
        <w:t>diikuti</w:t>
      </w:r>
      <w:proofErr w:type="spellEnd"/>
      <w:r w:rsidR="00316534" w:rsidRPr="00316534">
        <w:rPr>
          <w:rFonts w:ascii="Arial" w:eastAsiaTheme="minorHAnsi" w:hAnsi="Arial" w:cs="Courier New"/>
          <w:sz w:val="24"/>
          <w:szCs w:val="24"/>
          <w:lang w:val="en-ID" w:eastAsia="en-US"/>
        </w:rPr>
        <w:t xml:space="preserve"> oleh para </w:t>
      </w:r>
      <w:proofErr w:type="spellStart"/>
      <w:r w:rsidR="00316534" w:rsidRPr="00316534">
        <w:rPr>
          <w:rFonts w:ascii="Arial" w:eastAsiaTheme="minorHAnsi" w:hAnsi="Arial" w:cs="Courier New"/>
          <w:sz w:val="24"/>
          <w:szCs w:val="24"/>
          <w:lang w:val="en-ID" w:eastAsia="en-US"/>
        </w:rPr>
        <w:t>ibu</w:t>
      </w:r>
      <w:proofErr w:type="spellEnd"/>
      <w:r w:rsidR="00316534">
        <w:rPr>
          <w:rFonts w:ascii="Arial" w:eastAsiaTheme="minorHAnsi" w:hAnsi="Arial" w:cs="Courier New"/>
          <w:sz w:val="24"/>
          <w:szCs w:val="24"/>
          <w:lang w:val="en-ID" w:eastAsia="en-US"/>
        </w:rPr>
        <w:t>).</w:t>
      </w:r>
    </w:p>
    <w:p w14:paraId="39DDFADE" w14:textId="77777777" w:rsidR="00210175"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C86F4E">
        <w:rPr>
          <w:rFonts w:ascii="Arial" w:eastAsiaTheme="minorHAnsi" w:hAnsi="Arial" w:cs="Courier New"/>
          <w:sz w:val="24"/>
          <w:szCs w:val="24"/>
          <w:lang w:val="en-ID" w:eastAsia="en-US"/>
        </w:rPr>
        <w:t>Kemudian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penulis</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bertanya</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lagi</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dengan</w:t>
      </w:r>
      <w:proofErr w:type="spellEnd"/>
      <w:r w:rsidRPr="00C86F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Samsir</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selaku</w:t>
      </w:r>
      <w:proofErr w:type="spellEnd"/>
      <w:r w:rsidRPr="00C86F4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nelayan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dengan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pertanyaan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sebagai</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13EDE22E" w14:textId="77777777" w:rsidR="00210175" w:rsidRPr="00C86F4E"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r w:rsidR="00C86F4E">
        <w:rPr>
          <w:rFonts w:ascii="Arial" w:eastAsiaTheme="minorHAnsi" w:hAnsi="Arial" w:cs="Courier New"/>
          <w:sz w:val="24"/>
          <w:szCs w:val="24"/>
          <w:lang w:val="en-ID" w:eastAsia="en-US"/>
        </w:rPr>
        <w:t xml:space="preserve"> (</w:t>
      </w:r>
      <w:r w:rsidR="00C86F4E" w:rsidRPr="00316534">
        <w:rPr>
          <w:rFonts w:ascii="Arial" w:eastAsiaTheme="minorHAnsi" w:hAnsi="Arial" w:cs="Courier New"/>
          <w:sz w:val="24"/>
          <w:szCs w:val="24"/>
          <w:lang w:val="en-ID" w:eastAsia="en-US"/>
        </w:rPr>
        <w:t xml:space="preserve">Pak, </w:t>
      </w:r>
      <w:proofErr w:type="spellStart"/>
      <w:r w:rsidR="00C86F4E" w:rsidRPr="00316534">
        <w:rPr>
          <w:rFonts w:ascii="Arial" w:eastAsiaTheme="minorHAnsi" w:hAnsi="Arial" w:cs="Courier New"/>
          <w:sz w:val="24"/>
          <w:szCs w:val="24"/>
          <w:lang w:val="en-ID" w:eastAsia="en-US"/>
        </w:rPr>
        <w:t>menurut</w:t>
      </w:r>
      <w:proofErr w:type="spellEnd"/>
      <w:r w:rsidR="00C86F4E"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apakah</w:t>
      </w:r>
      <w:proofErr w:type="spellEnd"/>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ada</w:t>
      </w:r>
      <w:proofErr w:type="spellEnd"/>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kegiatan</w:t>
      </w:r>
      <w:proofErr w:type="spellEnd"/>
      <w:r w:rsidR="00C86F4E" w:rsidRPr="00316534">
        <w:rPr>
          <w:rFonts w:ascii="Arial" w:eastAsiaTheme="minorHAnsi" w:hAnsi="Arial" w:cs="Courier New"/>
          <w:sz w:val="24"/>
          <w:szCs w:val="24"/>
          <w:lang w:val="en-ID" w:eastAsia="en-US"/>
        </w:rPr>
        <w:t xml:space="preserve"> yang </w:t>
      </w:r>
      <w:proofErr w:type="spellStart"/>
      <w:r w:rsidR="00C86F4E" w:rsidRPr="00316534">
        <w:rPr>
          <w:rFonts w:ascii="Arial" w:eastAsiaTheme="minorHAnsi" w:hAnsi="Arial" w:cs="Courier New"/>
          <w:sz w:val="24"/>
          <w:szCs w:val="24"/>
          <w:lang w:val="en-ID" w:eastAsia="en-US"/>
        </w:rPr>
        <w:t>diadakan</w:t>
      </w:r>
      <w:proofErr w:type="spellEnd"/>
      <w:r w:rsidR="00C86F4E" w:rsidRPr="00316534">
        <w:rPr>
          <w:rFonts w:ascii="Arial" w:eastAsiaTheme="minorHAnsi" w:hAnsi="Arial" w:cs="Courier New"/>
          <w:sz w:val="24"/>
          <w:szCs w:val="24"/>
          <w:lang w:val="en-ID" w:eastAsia="en-US"/>
        </w:rPr>
        <w:t xml:space="preserve"> oleh </w:t>
      </w:r>
      <w:proofErr w:type="spellStart"/>
      <w:r w:rsidR="00C86F4E" w:rsidRPr="00316534">
        <w:rPr>
          <w:rFonts w:ascii="Arial" w:eastAsiaTheme="minorHAnsi" w:hAnsi="Arial" w:cs="Courier New"/>
          <w:sz w:val="24"/>
          <w:szCs w:val="24"/>
          <w:lang w:val="en-ID" w:eastAsia="en-US"/>
        </w:rPr>
        <w:t>kepala</w:t>
      </w:r>
      <w:proofErr w:type="spellEnd"/>
      <w:r w:rsidR="00C86F4E" w:rsidRP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untuk</w:t>
      </w:r>
      <w:proofErr w:type="spellEnd"/>
      <w:r w:rsidR="00C86F4E"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00C86F4E"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seperti</w:t>
      </w:r>
      <w:proofErr w:type="spellEnd"/>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pelatihan</w:t>
      </w:r>
      <w:proofErr w:type="spellEnd"/>
      <w:r w:rsidR="00C86F4E" w:rsidRPr="00316534">
        <w:rPr>
          <w:rFonts w:ascii="Arial" w:eastAsiaTheme="minorHAnsi" w:hAnsi="Arial" w:cs="Courier New"/>
          <w:sz w:val="24"/>
          <w:szCs w:val="24"/>
          <w:lang w:val="en-ID" w:eastAsia="en-US"/>
        </w:rPr>
        <w:t xml:space="preserve"> </w:t>
      </w:r>
      <w:proofErr w:type="spellStart"/>
      <w:r w:rsidR="00C86F4E" w:rsidRPr="00316534">
        <w:rPr>
          <w:rFonts w:ascii="Arial" w:eastAsiaTheme="minorHAnsi" w:hAnsi="Arial" w:cs="Courier New"/>
          <w:sz w:val="24"/>
          <w:szCs w:val="24"/>
          <w:lang w:val="en-ID" w:eastAsia="en-US"/>
        </w:rPr>
        <w:t>menjahit</w:t>
      </w:r>
      <w:proofErr w:type="spellEnd"/>
      <w:r w:rsidR="00C86F4E">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“Ade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di </w:t>
      </w:r>
      <w:proofErr w:type="spellStart"/>
      <w:r>
        <w:rPr>
          <w:rFonts w:ascii="Arial" w:eastAsiaTheme="minorHAnsi" w:hAnsi="Arial" w:cs="Courier New"/>
          <w:i/>
          <w:iCs/>
          <w:sz w:val="24"/>
          <w:szCs w:val="24"/>
          <w:lang w:val="en-ID" w:eastAsia="en-US"/>
        </w:rPr>
        <w:t>kantor</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rase dah lame.”</w:t>
      </w:r>
      <w:r w:rsidR="00C86F4E">
        <w:rPr>
          <w:rFonts w:ascii="Arial" w:eastAsiaTheme="minorHAnsi" w:hAnsi="Arial" w:cs="Courier New"/>
          <w:sz w:val="24"/>
          <w:szCs w:val="24"/>
          <w:lang w:val="en-ID" w:eastAsia="en-US"/>
        </w:rPr>
        <w:t xml:space="preserve"> (</w:t>
      </w:r>
      <w:r w:rsidR="00C86F4E" w:rsidRPr="00C86F4E">
        <w:rPr>
          <w:rFonts w:ascii="Arial" w:eastAsiaTheme="minorHAnsi" w:hAnsi="Arial" w:cs="Courier New"/>
          <w:sz w:val="24"/>
          <w:szCs w:val="24"/>
          <w:lang w:val="en-ID" w:eastAsia="en-US"/>
        </w:rPr>
        <w:t xml:space="preserve">Ada </w:t>
      </w:r>
      <w:proofErr w:type="spellStart"/>
      <w:r w:rsidR="00C86F4E" w:rsidRPr="00C86F4E">
        <w:rPr>
          <w:rFonts w:ascii="Arial" w:eastAsiaTheme="minorHAnsi" w:hAnsi="Arial" w:cs="Courier New"/>
          <w:sz w:val="24"/>
          <w:szCs w:val="24"/>
          <w:lang w:val="en-ID" w:eastAsia="en-US"/>
        </w:rPr>
        <w:t>kegiatan</w:t>
      </w:r>
      <w:proofErr w:type="spellEnd"/>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seperti</w:t>
      </w:r>
      <w:proofErr w:type="spellEnd"/>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itu</w:t>
      </w:r>
      <w:proofErr w:type="spellEnd"/>
      <w:r w:rsidR="00C86F4E" w:rsidRPr="00C86F4E">
        <w:rPr>
          <w:rFonts w:ascii="Arial" w:eastAsiaTheme="minorHAnsi" w:hAnsi="Arial" w:cs="Courier New"/>
          <w:sz w:val="24"/>
          <w:szCs w:val="24"/>
          <w:lang w:val="en-ID" w:eastAsia="en-US"/>
        </w:rPr>
        <w:t xml:space="preserve"> di </w:t>
      </w:r>
      <w:proofErr w:type="spellStart"/>
      <w:r w:rsidR="00C86F4E" w:rsidRPr="00C86F4E">
        <w:rPr>
          <w:rFonts w:ascii="Arial" w:eastAsiaTheme="minorHAnsi" w:hAnsi="Arial" w:cs="Courier New"/>
          <w:sz w:val="24"/>
          <w:szCs w:val="24"/>
          <w:lang w:val="en-ID" w:eastAsia="en-US"/>
        </w:rPr>
        <w:t>kantor</w:t>
      </w:r>
      <w:proofErr w:type="spellEnd"/>
      <w:r w:rsidR="00C86F4E" w:rsidRPr="00C86F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tetapi</w:t>
      </w:r>
      <w:proofErr w:type="spellEnd"/>
      <w:r w:rsidR="00C86F4E" w:rsidRPr="00C86F4E">
        <w:rPr>
          <w:rFonts w:ascii="Arial" w:eastAsiaTheme="minorHAnsi" w:hAnsi="Arial" w:cs="Courier New"/>
          <w:sz w:val="24"/>
          <w:szCs w:val="24"/>
          <w:lang w:val="en-ID" w:eastAsia="en-US"/>
        </w:rPr>
        <w:t xml:space="preserve"> </w:t>
      </w:r>
      <w:proofErr w:type="spellStart"/>
      <w:r w:rsidR="00C86F4E">
        <w:rPr>
          <w:rFonts w:ascii="Arial" w:eastAsiaTheme="minorHAnsi" w:hAnsi="Arial" w:cs="Courier New"/>
          <w:sz w:val="24"/>
          <w:szCs w:val="24"/>
          <w:lang w:val="en-ID" w:eastAsia="en-US"/>
        </w:rPr>
        <w:t>seingat</w:t>
      </w:r>
      <w:proofErr w:type="spellEnd"/>
      <w:r w:rsid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saya</w:t>
      </w:r>
      <w:proofErr w:type="spellEnd"/>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itu</w:t>
      </w:r>
      <w:proofErr w:type="spellEnd"/>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sudah</w:t>
      </w:r>
      <w:proofErr w:type="spellEnd"/>
      <w:r w:rsidR="00C86F4E" w:rsidRPr="00C86F4E">
        <w:rPr>
          <w:rFonts w:ascii="Arial" w:eastAsiaTheme="minorHAnsi" w:hAnsi="Arial" w:cs="Courier New"/>
          <w:sz w:val="24"/>
          <w:szCs w:val="24"/>
          <w:lang w:val="en-ID" w:eastAsia="en-US"/>
        </w:rPr>
        <w:t xml:space="preserve"> </w:t>
      </w:r>
      <w:proofErr w:type="spellStart"/>
      <w:r w:rsidR="00C86F4E" w:rsidRPr="00C86F4E">
        <w:rPr>
          <w:rFonts w:ascii="Arial" w:eastAsiaTheme="minorHAnsi" w:hAnsi="Arial" w:cs="Courier New"/>
          <w:sz w:val="24"/>
          <w:szCs w:val="24"/>
          <w:lang w:val="en-ID" w:eastAsia="en-US"/>
        </w:rPr>
        <w:t>berlangsung</w:t>
      </w:r>
      <w:proofErr w:type="spellEnd"/>
      <w:r w:rsidR="00C86F4E" w:rsidRPr="00C86F4E">
        <w:rPr>
          <w:rFonts w:ascii="Arial" w:eastAsiaTheme="minorHAnsi" w:hAnsi="Arial" w:cs="Courier New"/>
          <w:sz w:val="24"/>
          <w:szCs w:val="24"/>
          <w:lang w:val="en-ID" w:eastAsia="en-US"/>
        </w:rPr>
        <w:t xml:space="preserve"> lama</w:t>
      </w:r>
      <w:r w:rsidR="00C86F4E">
        <w:rPr>
          <w:rFonts w:ascii="Arial" w:eastAsiaTheme="minorHAnsi" w:hAnsi="Arial" w:cs="Courier New"/>
          <w:sz w:val="24"/>
          <w:szCs w:val="24"/>
          <w:lang w:val="en-ID" w:eastAsia="en-US"/>
        </w:rPr>
        <w:t>)</w:t>
      </w:r>
    </w:p>
    <w:p w14:paraId="280AB5C9" w14:textId="77777777" w:rsidR="00210175"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C6282F">
        <w:rPr>
          <w:rFonts w:ascii="Arial" w:eastAsiaTheme="minorHAnsi" w:hAnsi="Arial" w:cs="Courier New"/>
          <w:sz w:val="24"/>
          <w:szCs w:val="24"/>
          <w:lang w:val="en-ID" w:eastAsia="en-US"/>
        </w:rPr>
        <w:lastRenderedPageBreak/>
        <w:t>Untuk</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memperkuat</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hasil</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wawancara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penulis</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mengajukan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pertanyaan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dengan</w:t>
      </w:r>
      <w:proofErr w:type="spellEnd"/>
      <w:r w:rsidRPr="00C6282F">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Suhaida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selaku</w:t>
      </w:r>
      <w:proofErr w:type="spellEnd"/>
      <w:r w:rsidRPr="00C6282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6282F">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C6282F">
        <w:rPr>
          <w:rFonts w:ascii="Arial" w:eastAsiaTheme="minorHAnsi" w:hAnsi="Arial" w:cs="Courier New"/>
          <w:sz w:val="24"/>
          <w:szCs w:val="24"/>
          <w:lang w:val="en-ID" w:eastAsia="en-US"/>
        </w:rPr>
        <w:t>(</w:t>
      </w:r>
      <w:proofErr w:type="spellStart"/>
      <w:r w:rsidRPr="00C6282F">
        <w:rPr>
          <w:rFonts w:ascii="Arial" w:eastAsiaTheme="minorHAnsi" w:hAnsi="Arial" w:cs="Courier New"/>
          <w:sz w:val="24"/>
          <w:szCs w:val="24"/>
          <w:lang w:val="en-ID" w:eastAsia="en-US"/>
        </w:rPr>
        <w:t>pemberdayaan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kesejahteraan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keluarga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dengan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pertanyaan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sebagai</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3DECA6E7" w14:textId="77777777" w:rsidR="00210175" w:rsidRPr="0014498D"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“Buk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kelompok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sendiri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banyak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bermacam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sebelum</w:t>
      </w:r>
      <w:proofErr w:type="spellEnd"/>
      <w:r>
        <w:rPr>
          <w:rFonts w:ascii="Arial" w:eastAsiaTheme="minorHAnsi" w:hAnsi="Arial" w:cs="Courier New"/>
          <w:i/>
          <w:iCs/>
          <w:sz w:val="24"/>
          <w:szCs w:val="24"/>
          <w:lang w:val="en-ID" w:eastAsia="en-US"/>
        </w:rPr>
        <w:t xml:space="preserve"> kami buat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usulkan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dulu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ape yang nak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bisa</w:t>
      </w:r>
      <w:proofErr w:type="spellEnd"/>
      <w:r>
        <w:rPr>
          <w:rFonts w:ascii="Arial" w:eastAsiaTheme="minorHAnsi" w:hAnsi="Arial" w:cs="Courier New"/>
          <w:i/>
          <w:iCs/>
          <w:sz w:val="24"/>
          <w:szCs w:val="24"/>
          <w:lang w:val="en-ID" w:eastAsia="en-US"/>
        </w:rPr>
        <w:t xml:space="preserve"> nak buat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de. Ini </w:t>
      </w:r>
      <w:proofErr w:type="spellStart"/>
      <w:r>
        <w:rPr>
          <w:rFonts w:ascii="Arial" w:eastAsiaTheme="minorHAnsi" w:hAnsi="Arial" w:cs="Courier New"/>
          <w:i/>
          <w:iCs/>
          <w:sz w:val="24"/>
          <w:szCs w:val="24"/>
          <w:lang w:val="en-ID" w:eastAsia="en-US"/>
        </w:rPr>
        <w:t>semalam</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dapat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dinas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sosial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sebetol</w:t>
      </w:r>
      <w:proofErr w:type="spellEnd"/>
      <w:r>
        <w:rPr>
          <w:rFonts w:ascii="Arial" w:eastAsiaTheme="minorHAnsi" w:hAnsi="Arial" w:cs="Courier New"/>
          <w:i/>
          <w:iCs/>
          <w:sz w:val="24"/>
          <w:szCs w:val="24"/>
          <w:lang w:val="en-ID" w:eastAsia="en-US"/>
        </w:rPr>
        <w:t xml:space="preserve"> nye kami </w:t>
      </w:r>
      <w:proofErr w:type="spellStart"/>
      <w:r>
        <w:rPr>
          <w:rFonts w:ascii="Arial" w:eastAsiaTheme="minorHAnsi" w:hAnsi="Arial" w:cs="Courier New"/>
          <w:i/>
          <w:iCs/>
          <w:sz w:val="24"/>
          <w:szCs w:val="24"/>
          <w:lang w:val="en-ID" w:eastAsia="en-US"/>
        </w:rPr>
        <w:t>ngusulkan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w:t>
      </w:r>
      <w:r w:rsidR="00A3655D">
        <w:rPr>
          <w:rFonts w:ascii="Arial" w:eastAsiaTheme="minorHAnsi" w:hAnsi="Arial" w:cs="Courier New"/>
          <w:i/>
          <w:iCs/>
          <w:sz w:val="24"/>
          <w:szCs w:val="24"/>
          <w:lang w:val="en-ID" w:eastAsia="en-US"/>
        </w:rPr>
        <w:t>Desa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dulu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oang</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mengajukan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baru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dilakukan</w:t>
      </w:r>
      <w:proofErr w:type="spellEnd"/>
      <w:r>
        <w:rPr>
          <w:rFonts w:ascii="Arial" w:eastAsiaTheme="minorHAnsi" w:hAnsi="Arial" w:cs="Courier New"/>
          <w:i/>
          <w:iCs/>
          <w:sz w:val="24"/>
          <w:szCs w:val="24"/>
          <w:lang w:val="en-ID" w:eastAsia="en-US"/>
        </w:rPr>
        <w:t xml:space="preserve"> 2 </w:t>
      </w:r>
      <w:proofErr w:type="spellStart"/>
      <w:r>
        <w:rPr>
          <w:rFonts w:ascii="Arial" w:eastAsiaTheme="minorHAnsi" w:hAnsi="Arial" w:cs="Courier New"/>
          <w:i/>
          <w:iCs/>
          <w:sz w:val="24"/>
          <w:szCs w:val="24"/>
          <w:lang w:val="en-ID" w:eastAsia="en-US"/>
        </w:rPr>
        <w:t>tahun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terakhir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tidak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menutup</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kemungkinan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dberi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w:t>
      </w:r>
      <w:r w:rsid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Kelompok</w:t>
      </w:r>
      <w:proofErr w:type="spellEnd"/>
      <w:r w:rsidR="0014498D" w:rsidRPr="0014498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0014498D" w:rsidRPr="0014498D">
        <w:rPr>
          <w:rFonts w:ascii="Arial" w:eastAsiaTheme="minorHAnsi" w:hAnsi="Arial" w:cs="Courier New"/>
          <w:sz w:val="24"/>
          <w:szCs w:val="24"/>
          <w:lang w:val="en-ID" w:eastAsia="en-US"/>
        </w:rPr>
        <w:t>memiliki</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banyak</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14498D" w:rsidRPr="0014498D">
        <w:rPr>
          <w:rFonts w:ascii="Arial" w:eastAsiaTheme="minorHAnsi" w:hAnsi="Arial" w:cs="Courier New"/>
          <w:sz w:val="24"/>
          <w:szCs w:val="24"/>
          <w:lang w:val="en-ID" w:eastAsia="en-US"/>
        </w:rPr>
        <w:t>g</w:t>
      </w:r>
      <w:proofErr w:type="spellEnd"/>
      <w:r w:rsidR="0014498D" w:rsidRPr="0014498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beragam</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kegiatan</w:t>
      </w:r>
      <w:proofErr w:type="spellEnd"/>
      <w:r w:rsidR="00095779">
        <w:rPr>
          <w:rFonts w:ascii="Arial" w:eastAsiaTheme="minorHAnsi" w:hAnsi="Arial" w:cs="Courier New"/>
          <w:sz w:val="24"/>
          <w:szCs w:val="24"/>
          <w:lang w:val="en-ID" w:eastAsia="en-US"/>
        </w:rPr>
        <w:t xml:space="preserve"> </w:t>
      </w:r>
      <w:proofErr w:type="spellStart"/>
      <w:r w:rsidR="00095779">
        <w:rPr>
          <w:rFonts w:ascii="Arial" w:eastAsiaTheme="minorHAnsi" w:hAnsi="Arial" w:cs="Courier New"/>
          <w:sz w:val="24"/>
          <w:szCs w:val="24"/>
          <w:lang w:val="en-ID" w:eastAsia="en-US"/>
        </w:rPr>
        <w:t>s</w:t>
      </w:r>
      <w:r w:rsidR="0014498D" w:rsidRPr="0014498D">
        <w:rPr>
          <w:rFonts w:ascii="Arial" w:eastAsiaTheme="minorHAnsi" w:hAnsi="Arial" w:cs="Courier New"/>
          <w:sz w:val="24"/>
          <w:szCs w:val="24"/>
          <w:lang w:val="en-ID" w:eastAsia="en-US"/>
        </w:rPr>
        <w:t>ebelum</w:t>
      </w:r>
      <w:proofErr w:type="spellEnd"/>
      <w:r w:rsidR="0014498D" w:rsidRPr="0014498D">
        <w:rPr>
          <w:rFonts w:ascii="Arial" w:eastAsiaTheme="minorHAnsi" w:hAnsi="Arial" w:cs="Courier New"/>
          <w:sz w:val="24"/>
          <w:szCs w:val="24"/>
          <w:lang w:val="en-ID" w:eastAsia="en-US"/>
        </w:rPr>
        <w:t xml:space="preserve"> kami </w:t>
      </w:r>
      <w:proofErr w:type="spellStart"/>
      <w:r w:rsidR="0014498D" w:rsidRPr="0014498D">
        <w:rPr>
          <w:rFonts w:ascii="Arial" w:eastAsiaTheme="minorHAnsi" w:hAnsi="Arial" w:cs="Courier New"/>
          <w:sz w:val="24"/>
          <w:szCs w:val="24"/>
          <w:lang w:val="en-ID" w:eastAsia="en-US"/>
        </w:rPr>
        <w:t>mengadakan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kegiatan</w:t>
      </w:r>
      <w:proofErr w:type="spellEnd"/>
      <w:r w:rsidR="0014498D" w:rsidRPr="0014498D">
        <w:rPr>
          <w:rFonts w:ascii="Arial" w:eastAsiaTheme="minorHAnsi" w:hAnsi="Arial" w:cs="Courier New"/>
          <w:sz w:val="24"/>
          <w:szCs w:val="24"/>
          <w:lang w:val="en-ID" w:eastAsia="en-US"/>
        </w:rPr>
        <w:t xml:space="preserve"> kami </w:t>
      </w:r>
      <w:proofErr w:type="spellStart"/>
      <w:r w:rsidR="0014498D" w:rsidRPr="0014498D">
        <w:rPr>
          <w:rFonts w:ascii="Arial" w:eastAsiaTheme="minorHAnsi" w:hAnsi="Arial" w:cs="Courier New"/>
          <w:sz w:val="24"/>
          <w:szCs w:val="24"/>
          <w:lang w:val="en-ID" w:eastAsia="en-US"/>
        </w:rPr>
        <w:t>harus</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mengusulkan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terlebih</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dahulu</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apa</w:t>
      </w:r>
      <w:proofErr w:type="spellEnd"/>
      <w:r w:rsidR="0014498D" w:rsidRPr="0014498D">
        <w:rPr>
          <w:rFonts w:ascii="Arial" w:eastAsiaTheme="minorHAnsi" w:hAnsi="Arial" w:cs="Courier New"/>
          <w:sz w:val="24"/>
          <w:szCs w:val="24"/>
          <w:lang w:val="en-ID" w:eastAsia="en-US"/>
        </w:rPr>
        <w:t xml:space="preserve"> yang </w:t>
      </w:r>
      <w:proofErr w:type="spellStart"/>
      <w:r w:rsidR="0014498D" w:rsidRPr="0014498D">
        <w:rPr>
          <w:rFonts w:ascii="Arial" w:eastAsiaTheme="minorHAnsi" w:hAnsi="Arial" w:cs="Courier New"/>
          <w:sz w:val="24"/>
          <w:szCs w:val="24"/>
          <w:lang w:val="en-ID" w:eastAsia="en-US"/>
        </w:rPr>
        <w:t>perlu</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dilakukan</w:t>
      </w:r>
      <w:proofErr w:type="spellEnd"/>
      <w:r w:rsidR="0014498D" w:rsidRPr="0014498D">
        <w:rPr>
          <w:rFonts w:ascii="Arial" w:eastAsiaTheme="minorHAnsi" w:hAnsi="Arial" w:cs="Courier New"/>
          <w:sz w:val="24"/>
          <w:szCs w:val="24"/>
          <w:lang w:val="en-ID" w:eastAsia="en-US"/>
        </w:rPr>
        <w:t xml:space="preserve">. Jika </w:t>
      </w:r>
      <w:proofErr w:type="spellStart"/>
      <w:r w:rsidR="0014498D" w:rsidRPr="0014498D">
        <w:rPr>
          <w:rFonts w:ascii="Arial" w:eastAsiaTheme="minorHAnsi" w:hAnsi="Arial" w:cs="Courier New"/>
          <w:sz w:val="24"/>
          <w:szCs w:val="24"/>
          <w:lang w:val="en-ID" w:eastAsia="en-US"/>
        </w:rPr>
        <w:t>tidak</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ada</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anggaran</w:t>
      </w:r>
      <w:proofErr w:type="spellEnd"/>
      <w:r w:rsidR="0014498D" w:rsidRPr="0014498D">
        <w:rPr>
          <w:rFonts w:ascii="Arial" w:eastAsiaTheme="minorHAnsi" w:hAnsi="Arial" w:cs="Courier New"/>
          <w:sz w:val="24"/>
          <w:szCs w:val="24"/>
          <w:lang w:val="en-ID" w:eastAsia="en-US"/>
        </w:rPr>
        <w:t xml:space="preserve">, kami </w:t>
      </w:r>
      <w:proofErr w:type="spellStart"/>
      <w:r w:rsidR="0014498D" w:rsidRPr="0014498D">
        <w:rPr>
          <w:rFonts w:ascii="Arial" w:eastAsiaTheme="minorHAnsi" w:hAnsi="Arial" w:cs="Courier New"/>
          <w:sz w:val="24"/>
          <w:szCs w:val="24"/>
          <w:lang w:val="en-ID" w:eastAsia="en-US"/>
        </w:rPr>
        <w:t>tidak</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bisa</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melaksanakan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kegiatan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tersebut</w:t>
      </w:r>
      <w:proofErr w:type="spellEnd"/>
      <w:r w:rsidR="0014498D" w:rsidRPr="0014498D">
        <w:rPr>
          <w:rFonts w:ascii="Arial" w:eastAsiaTheme="minorHAnsi" w:hAnsi="Arial" w:cs="Courier New"/>
          <w:sz w:val="24"/>
          <w:szCs w:val="24"/>
          <w:lang w:val="en-ID" w:eastAsia="en-US"/>
        </w:rPr>
        <w:t xml:space="preserve">. </w:t>
      </w:r>
      <w:proofErr w:type="spellStart"/>
      <w:r w:rsidR="0014498D">
        <w:rPr>
          <w:rFonts w:ascii="Arial" w:eastAsiaTheme="minorHAnsi" w:hAnsi="Arial" w:cs="Courier New"/>
          <w:sz w:val="24"/>
          <w:szCs w:val="24"/>
          <w:lang w:val="en-ID" w:eastAsia="en-US"/>
        </w:rPr>
        <w:t>Kemarin</w:t>
      </w:r>
      <w:proofErr w:type="spellEnd"/>
      <w:r w:rsidR="0014498D">
        <w:rPr>
          <w:rFonts w:ascii="Arial" w:eastAsiaTheme="minorHAnsi" w:hAnsi="Arial" w:cs="Courier New"/>
          <w:sz w:val="24"/>
          <w:szCs w:val="24"/>
          <w:lang w:val="en-ID" w:eastAsia="en-US"/>
        </w:rPr>
        <w:t xml:space="preserve"> </w:t>
      </w:r>
      <w:r w:rsidR="0014498D" w:rsidRPr="0014498D">
        <w:rPr>
          <w:rFonts w:ascii="Arial" w:eastAsiaTheme="minorHAnsi" w:hAnsi="Arial" w:cs="Courier New"/>
          <w:sz w:val="24"/>
          <w:szCs w:val="24"/>
          <w:lang w:val="en-ID" w:eastAsia="en-US"/>
        </w:rPr>
        <w:t xml:space="preserve">kami </w:t>
      </w:r>
      <w:proofErr w:type="spellStart"/>
      <w:r w:rsidR="0014498D" w:rsidRPr="0014498D">
        <w:rPr>
          <w:rFonts w:ascii="Arial" w:eastAsiaTheme="minorHAnsi" w:hAnsi="Arial" w:cs="Courier New"/>
          <w:sz w:val="24"/>
          <w:szCs w:val="24"/>
          <w:lang w:val="en-ID" w:eastAsia="en-US"/>
        </w:rPr>
        <w:t>menerima</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mesin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jahit</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dari</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dinas</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sosial</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namun</w:t>
      </w:r>
      <w:proofErr w:type="spellEnd"/>
      <w:r w:rsidR="0014498D" w:rsidRPr="0014498D">
        <w:rPr>
          <w:rFonts w:ascii="Arial" w:eastAsiaTheme="minorHAnsi" w:hAnsi="Arial" w:cs="Courier New"/>
          <w:sz w:val="24"/>
          <w:szCs w:val="24"/>
          <w:lang w:val="en-ID" w:eastAsia="en-US"/>
        </w:rPr>
        <w:t xml:space="preserve"> yang </w:t>
      </w:r>
      <w:proofErr w:type="spellStart"/>
      <w:r w:rsidR="0014498D" w:rsidRPr="0014498D">
        <w:rPr>
          <w:rFonts w:ascii="Arial" w:eastAsiaTheme="minorHAnsi" w:hAnsi="Arial" w:cs="Courier New"/>
          <w:sz w:val="24"/>
          <w:szCs w:val="24"/>
          <w:lang w:val="en-ID" w:eastAsia="en-US"/>
        </w:rPr>
        <w:t>mengajukan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adalah</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Kepala</w:t>
      </w:r>
      <w:proofErr w:type="spellEnd"/>
      <w:r w:rsidR="0014498D" w:rsidRPr="0014498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Pelatihan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menjahit</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baru</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dilaksanakan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dalam</w:t>
      </w:r>
      <w:proofErr w:type="spellEnd"/>
      <w:r w:rsidR="0014498D" w:rsidRPr="0014498D">
        <w:rPr>
          <w:rFonts w:ascii="Arial" w:eastAsiaTheme="minorHAnsi" w:hAnsi="Arial" w:cs="Courier New"/>
          <w:sz w:val="24"/>
          <w:szCs w:val="24"/>
          <w:lang w:val="en-ID" w:eastAsia="en-US"/>
        </w:rPr>
        <w:t xml:space="preserve"> dua </w:t>
      </w:r>
      <w:proofErr w:type="spellStart"/>
      <w:r w:rsidR="0014498D" w:rsidRPr="0014498D">
        <w:rPr>
          <w:rFonts w:ascii="Arial" w:eastAsiaTheme="minorHAnsi" w:hAnsi="Arial" w:cs="Courier New"/>
          <w:sz w:val="24"/>
          <w:szCs w:val="24"/>
          <w:lang w:val="en-ID" w:eastAsia="en-US"/>
        </w:rPr>
        <w:t>tahun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terakhir</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tetapi</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tidak</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menutup</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kemungkinan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masyarakat</w:t>
      </w:r>
      <w:proofErr w:type="spellEnd"/>
      <w:r w:rsidR="0014498D" w:rsidRPr="0014498D">
        <w:rPr>
          <w:rFonts w:ascii="Arial" w:eastAsiaTheme="minorHAnsi" w:hAnsi="Arial" w:cs="Courier New"/>
          <w:sz w:val="24"/>
          <w:szCs w:val="24"/>
          <w:lang w:val="en-ID" w:eastAsia="en-US"/>
        </w:rPr>
        <w:t xml:space="preserve"> yang </w:t>
      </w:r>
      <w:proofErr w:type="spellStart"/>
      <w:r w:rsidR="0014498D" w:rsidRPr="0014498D">
        <w:rPr>
          <w:rFonts w:ascii="Arial" w:eastAsiaTheme="minorHAnsi" w:hAnsi="Arial" w:cs="Courier New"/>
          <w:sz w:val="24"/>
          <w:szCs w:val="24"/>
          <w:lang w:val="en-ID" w:eastAsia="en-US"/>
        </w:rPr>
        <w:t>mengikuti</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pelatihan</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tersebut</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bisa</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belajar</w:t>
      </w:r>
      <w:proofErr w:type="spellEnd"/>
      <w:r w:rsidR="0014498D" w:rsidRPr="0014498D">
        <w:rPr>
          <w:rFonts w:ascii="Arial" w:eastAsiaTheme="minorHAnsi" w:hAnsi="Arial" w:cs="Courier New"/>
          <w:sz w:val="24"/>
          <w:szCs w:val="24"/>
          <w:lang w:val="en-ID" w:eastAsia="en-US"/>
        </w:rPr>
        <w:t xml:space="preserve"> </w:t>
      </w:r>
      <w:proofErr w:type="spellStart"/>
      <w:r w:rsidR="0014498D" w:rsidRPr="0014498D">
        <w:rPr>
          <w:rFonts w:ascii="Arial" w:eastAsiaTheme="minorHAnsi" w:hAnsi="Arial" w:cs="Courier New"/>
          <w:sz w:val="24"/>
          <w:szCs w:val="24"/>
          <w:lang w:val="en-ID" w:eastAsia="en-US"/>
        </w:rPr>
        <w:t>menjahit</w:t>
      </w:r>
      <w:proofErr w:type="spellEnd"/>
      <w:r w:rsidR="006057E5">
        <w:rPr>
          <w:rFonts w:ascii="Arial" w:eastAsiaTheme="minorHAnsi" w:hAnsi="Arial" w:cs="Courier New"/>
          <w:sz w:val="24"/>
          <w:szCs w:val="24"/>
          <w:lang w:val="en-ID" w:eastAsia="en-US"/>
        </w:rPr>
        <w:t>).</w:t>
      </w:r>
    </w:p>
    <w:p w14:paraId="3ACBBF50" w14:textId="77777777" w:rsidR="00210175"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210175">
        <w:rPr>
          <w:rFonts w:ascii="Arial" w:eastAsiaTheme="minorHAnsi" w:hAnsi="Arial" w:cs="Courier New"/>
          <w:sz w:val="24"/>
          <w:szCs w:val="24"/>
          <w:lang w:val="en-ID" w:eastAsia="en-US"/>
        </w:rPr>
        <w:t>Selanjutnya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penulis</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melakukan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wawancara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pertanyaan</w:t>
      </w:r>
      <w:proofErr w:type="spellEnd"/>
      <w:r w:rsidRPr="00210175">
        <w:rPr>
          <w:rFonts w:ascii="Arial" w:eastAsiaTheme="minorHAnsi" w:hAnsi="Arial" w:cs="Courier New"/>
          <w:sz w:val="24"/>
          <w:szCs w:val="24"/>
          <w:lang w:val="en-ID" w:eastAsia="en-US"/>
        </w:rPr>
        <w:t xml:space="preserve"> yang </w:t>
      </w:r>
      <w:proofErr w:type="spellStart"/>
      <w:r w:rsidRPr="00210175">
        <w:rPr>
          <w:rFonts w:ascii="Arial" w:eastAsiaTheme="minorHAnsi" w:hAnsi="Arial" w:cs="Courier New"/>
          <w:sz w:val="24"/>
          <w:szCs w:val="24"/>
          <w:lang w:val="en-ID" w:eastAsia="en-US"/>
        </w:rPr>
        <w:t>sama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210175">
        <w:rPr>
          <w:rFonts w:ascii="Arial" w:eastAsiaTheme="minorHAnsi" w:hAnsi="Arial" w:cs="Courier New"/>
          <w:sz w:val="24"/>
          <w:szCs w:val="24"/>
          <w:lang w:val="en-ID" w:eastAsia="en-US"/>
        </w:rPr>
        <w:t xml:space="preserve"> Nazam </w:t>
      </w:r>
      <w:proofErr w:type="spellStart"/>
      <w:r w:rsidRPr="00210175">
        <w:rPr>
          <w:rFonts w:ascii="Arial" w:eastAsiaTheme="minorHAnsi" w:hAnsi="Arial" w:cs="Courier New"/>
          <w:sz w:val="24"/>
          <w:szCs w:val="24"/>
          <w:lang w:val="en-ID" w:eastAsia="en-US"/>
        </w:rPr>
        <w:t>selaku</w:t>
      </w:r>
      <w:proofErr w:type="spellEnd"/>
      <w:r w:rsidRPr="0021017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ternak</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pertanyaan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sebagai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35774045" w14:textId="77777777" w:rsidR="0029578C" w:rsidRDefault="00BC37EC" w:rsidP="0004223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210175">
        <w:rPr>
          <w:rFonts w:ascii="Arial" w:eastAsiaTheme="minorHAnsi" w:hAnsi="Arial" w:cs="Courier New"/>
          <w:sz w:val="24"/>
          <w:szCs w:val="24"/>
          <w:lang w:val="en-ID" w:eastAsia="en-US"/>
        </w:rPr>
        <w:t xml:space="preserve">(Pak </w:t>
      </w:r>
      <w:proofErr w:type="spellStart"/>
      <w:r w:rsidRPr="00210175">
        <w:rPr>
          <w:rFonts w:ascii="Arial" w:eastAsiaTheme="minorHAnsi" w:hAnsi="Arial" w:cs="Courier New"/>
          <w:sz w:val="24"/>
          <w:szCs w:val="24"/>
          <w:lang w:val="en-ID" w:eastAsia="en-US"/>
        </w:rPr>
        <w:t>menurut</w:t>
      </w:r>
      <w:proofErr w:type="spellEnd"/>
      <w:r w:rsidRPr="0021017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apakah</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ada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kegiatan</w:t>
      </w:r>
      <w:proofErr w:type="spellEnd"/>
      <w:r w:rsidRPr="00210175">
        <w:rPr>
          <w:rFonts w:ascii="Arial" w:eastAsiaTheme="minorHAnsi" w:hAnsi="Arial" w:cs="Courier New"/>
          <w:sz w:val="24"/>
          <w:szCs w:val="24"/>
          <w:lang w:val="en-ID" w:eastAsia="en-US"/>
        </w:rPr>
        <w:t xml:space="preserve"> yang </w:t>
      </w:r>
      <w:proofErr w:type="spellStart"/>
      <w:r w:rsidRPr="00210175">
        <w:rPr>
          <w:rFonts w:ascii="Arial" w:eastAsiaTheme="minorHAnsi" w:hAnsi="Arial" w:cs="Courier New"/>
          <w:sz w:val="24"/>
          <w:szCs w:val="24"/>
          <w:lang w:val="en-ID" w:eastAsia="en-US"/>
        </w:rPr>
        <w:t>kepala</w:t>
      </w:r>
      <w:proofErr w:type="spellEnd"/>
      <w:r w:rsidRPr="0021017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210175">
        <w:rPr>
          <w:rFonts w:ascii="Arial" w:eastAsiaTheme="minorHAnsi" w:hAnsi="Arial" w:cs="Courier New"/>
          <w:sz w:val="24"/>
          <w:szCs w:val="24"/>
          <w:lang w:val="en-ID" w:eastAsia="en-US"/>
        </w:rPr>
        <w:t xml:space="preserve"> buat </w:t>
      </w:r>
      <w:proofErr w:type="spellStart"/>
      <w:r w:rsidRPr="00210175">
        <w:rPr>
          <w:rFonts w:ascii="Arial" w:eastAsiaTheme="minorHAnsi" w:hAnsi="Arial" w:cs="Courier New"/>
          <w:sz w:val="24"/>
          <w:szCs w:val="24"/>
          <w:lang w:val="en-ID" w:eastAsia="en-US"/>
        </w:rPr>
        <w:t>untuk</w:t>
      </w:r>
      <w:proofErr w:type="spellEnd"/>
      <w:r w:rsidRPr="00210175">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r w:rsidRPr="00210175">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Ibuk</w:t>
      </w:r>
      <w:proofErr w:type="spellEnd"/>
      <w:r w:rsidRPr="0021017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Pr="00210175">
        <w:rPr>
          <w:rFonts w:ascii="Arial" w:eastAsiaTheme="minorHAnsi" w:hAnsi="Arial" w:cs="Courier New"/>
          <w:sz w:val="24"/>
          <w:szCs w:val="24"/>
          <w:lang w:val="en-ID" w:eastAsia="en-US"/>
        </w:rPr>
        <w:t>seperti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pelatihan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menjahit</w:t>
      </w:r>
      <w:proofErr w:type="spellEnd"/>
      <w:r w:rsidRPr="00210175">
        <w:rPr>
          <w:rFonts w:ascii="Arial" w:eastAsiaTheme="minorHAnsi" w:hAnsi="Arial" w:cs="Courier New"/>
          <w:sz w:val="24"/>
          <w:szCs w:val="24"/>
          <w:lang w:val="en-ID" w:eastAsia="en-US"/>
        </w:rPr>
        <w:t>)</w:t>
      </w:r>
      <w:r w:rsidRPr="00B67002">
        <w:rPr>
          <w:rFonts w:ascii="Arial" w:eastAsiaTheme="minorHAnsi" w:hAnsi="Arial" w:cs="Courier New"/>
          <w:sz w:val="24"/>
          <w:szCs w:val="24"/>
          <w:lang w:val="en-ID" w:eastAsia="en-US"/>
        </w:rPr>
        <w:t>?”</w:t>
      </w:r>
      <w:r>
        <w:rPr>
          <w:rFonts w:ascii="Arial" w:eastAsiaTheme="minorHAnsi" w:hAnsi="Arial" w:cs="Courier New"/>
          <w:color w:val="ED0000"/>
          <w:sz w:val="24"/>
          <w:szCs w:val="24"/>
          <w:lang w:val="en-ID" w:eastAsia="en-US"/>
        </w:rPr>
        <w:t xml:space="preserve"> </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di buat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oang</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biasenye</w:t>
      </w:r>
      <w:proofErr w:type="spellEnd"/>
      <w:r w:rsidRPr="00210175">
        <w:rPr>
          <w:rFonts w:ascii="Arial" w:eastAsiaTheme="minorHAnsi" w:hAnsi="Arial" w:cs="Courier New"/>
          <w:i/>
          <w:iCs/>
          <w:sz w:val="24"/>
          <w:szCs w:val="24"/>
          <w:lang w:val="en-ID" w:eastAsia="en-US"/>
        </w:rPr>
        <w:t xml:space="preserve">.” </w:t>
      </w:r>
      <w:r w:rsidRPr="00210175">
        <w:rPr>
          <w:rFonts w:ascii="Arial" w:eastAsiaTheme="minorHAnsi" w:hAnsi="Arial" w:cs="Courier New"/>
          <w:sz w:val="24"/>
          <w:szCs w:val="24"/>
          <w:lang w:val="en-ID" w:eastAsia="en-US"/>
        </w:rPr>
        <w:t>(</w:t>
      </w:r>
      <w:proofErr w:type="spellStart"/>
      <w:r w:rsidRPr="00210175">
        <w:rPr>
          <w:rFonts w:ascii="Arial" w:eastAsiaTheme="minorHAnsi" w:hAnsi="Arial" w:cs="Courier New"/>
          <w:sz w:val="24"/>
          <w:szCs w:val="24"/>
          <w:lang w:val="en-ID" w:eastAsia="en-US"/>
        </w:rPr>
        <w:t>Menurut</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saya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pelatihan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seperti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itu</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ada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biasa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nya</w:t>
      </w:r>
      <w:proofErr w:type="spellEnd"/>
      <w:r w:rsidRPr="00210175">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21017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210175">
        <w:rPr>
          <w:rFonts w:ascii="Arial" w:eastAsiaTheme="minorHAnsi" w:hAnsi="Arial" w:cs="Courier New"/>
          <w:sz w:val="24"/>
          <w:szCs w:val="24"/>
          <w:lang w:val="en-ID" w:eastAsia="en-US"/>
        </w:rPr>
        <w:t>)</w:t>
      </w:r>
      <w:r w:rsidR="00095779">
        <w:rPr>
          <w:rFonts w:ascii="Arial" w:eastAsiaTheme="minorHAnsi" w:hAnsi="Arial" w:cs="Courier New"/>
          <w:sz w:val="24"/>
          <w:szCs w:val="24"/>
          <w:lang w:val="en-ID" w:eastAsia="en-US"/>
        </w:rPr>
        <w:t>.</w:t>
      </w:r>
    </w:p>
    <w:p w14:paraId="3AE97999" w14:textId="77777777" w:rsidR="00095779" w:rsidRDefault="00095779" w:rsidP="00042239">
      <w:pPr>
        <w:spacing w:after="0" w:line="240" w:lineRule="auto"/>
        <w:jc w:val="both"/>
        <w:rPr>
          <w:rFonts w:ascii="Arial" w:eastAsiaTheme="minorHAnsi" w:hAnsi="Arial" w:cs="Courier New"/>
          <w:i/>
          <w:iCs/>
          <w:color w:val="1F1F1F"/>
          <w:sz w:val="24"/>
          <w:szCs w:val="24"/>
          <w:lang w:val="en-ID" w:eastAsia="en-US"/>
        </w:rPr>
      </w:pPr>
    </w:p>
    <w:p w14:paraId="29EAB6F4" w14:textId="77777777" w:rsidR="005501CD" w:rsidRDefault="00BC37EC" w:rsidP="00BC37EC">
      <w:pPr>
        <w:pStyle w:val="ListParagraph"/>
        <w:numPr>
          <w:ilvl w:val="0"/>
          <w:numId w:val="6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r>
        <w:rPr>
          <w:rFonts w:ascii="Arial" w:eastAsiaTheme="minorHAnsi" w:hAnsi="Arial" w:cs="Courier New"/>
          <w:color w:val="1F1F1F"/>
          <w:sz w:val="24"/>
          <w:szCs w:val="24"/>
          <w:lang w:val="en-ID" w:eastAsia="en-US"/>
        </w:rPr>
        <w:t xml:space="preserve"> </w:t>
      </w:r>
    </w:p>
    <w:p w14:paraId="2C797659" w14:textId="77777777" w:rsidR="001E5411" w:rsidRDefault="00BC37EC" w:rsidP="005501CD">
      <w:pPr>
        <w:spacing w:after="0" w:line="480" w:lineRule="auto"/>
        <w:ind w:firstLine="720"/>
        <w:jc w:val="both"/>
        <w:rPr>
          <w:rFonts w:ascii="Arial" w:eastAsiaTheme="minorHAnsi" w:hAnsi="Arial" w:cs="Courier New"/>
          <w:color w:val="1F1F1F"/>
          <w:sz w:val="24"/>
          <w:szCs w:val="24"/>
          <w:lang w:val="en-ID" w:eastAsia="en-US"/>
        </w:rPr>
      </w:pPr>
      <w:proofErr w:type="spellStart"/>
      <w:r w:rsidRPr="00031087">
        <w:rPr>
          <w:rFonts w:ascii="Arial" w:eastAsiaTheme="minorHAnsi" w:hAnsi="Arial" w:cs="Courier New"/>
          <w:color w:val="1F1F1F"/>
          <w:sz w:val="24"/>
          <w:szCs w:val="24"/>
          <w:lang w:val="en-ID" w:eastAsia="en-US"/>
        </w:rPr>
        <w:t>Berdasarkan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wawancara</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penulis</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dengan</w:t>
      </w:r>
      <w:proofErr w:type="spellEnd"/>
      <w:r w:rsidRPr="0003108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31087">
        <w:rPr>
          <w:rFonts w:ascii="Arial" w:eastAsiaTheme="minorHAnsi" w:hAnsi="Arial" w:cs="Courier New"/>
          <w:color w:val="1F1F1F"/>
          <w:sz w:val="24"/>
          <w:szCs w:val="24"/>
          <w:lang w:val="en-ID" w:eastAsia="en-US"/>
        </w:rPr>
        <w:t xml:space="preserve"> Faizal </w:t>
      </w:r>
      <w:proofErr w:type="spellStart"/>
      <w:r w:rsidRPr="00031087">
        <w:rPr>
          <w:rFonts w:ascii="Arial" w:eastAsiaTheme="minorHAnsi" w:hAnsi="Arial" w:cs="Courier New"/>
          <w:color w:val="1F1F1F"/>
          <w:sz w:val="24"/>
          <w:szCs w:val="24"/>
          <w:lang w:val="en-ID" w:eastAsia="en-US"/>
        </w:rPr>
        <w:t>selaku</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sekretaris</w:t>
      </w:r>
      <w:proofErr w:type="spellEnd"/>
      <w:r w:rsidRPr="00031087">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dengan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pertanyaan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sebagai</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ABE07A7" w14:textId="77777777" w:rsidR="00352592" w:rsidRPr="001E5411" w:rsidRDefault="00BC37EC" w:rsidP="00477971">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1E5411">
        <w:rPr>
          <w:rFonts w:ascii="Arial" w:eastAsiaTheme="minorHAnsi" w:hAnsi="Arial" w:cs="Courier New"/>
          <w:color w:val="1F1F1F"/>
          <w:sz w:val="24"/>
          <w:szCs w:val="24"/>
          <w:lang w:val="en-ID" w:eastAsia="en-US"/>
        </w:rPr>
        <w:t xml:space="preserve">(Pak, </w:t>
      </w:r>
      <w:proofErr w:type="spellStart"/>
      <w:r w:rsidR="001E5411">
        <w:rPr>
          <w:rFonts w:ascii="Arial" w:eastAsiaTheme="minorHAnsi" w:hAnsi="Arial" w:cs="Courier New"/>
          <w:color w:val="1F1F1F"/>
          <w:sz w:val="24"/>
          <w:szCs w:val="24"/>
          <w:lang w:val="en-ID" w:eastAsia="en-US"/>
        </w:rPr>
        <w:t>menurut</w:t>
      </w:r>
      <w:proofErr w:type="spellEnd"/>
      <w:r w:rsidR="001E5411">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t>kegiatan</w:t>
      </w:r>
      <w:proofErr w:type="spellEnd"/>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t>posyandu</w:t>
      </w:r>
      <w:proofErr w:type="spellEnd"/>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t>itu</w:t>
      </w:r>
      <w:proofErr w:type="spellEnd"/>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t>apa</w:t>
      </w:r>
      <w:proofErr w:type="spellEnd"/>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t>saja</w:t>
      </w:r>
      <w:proofErr w:type="spellEnd"/>
      <w:r w:rsidR="001E5411">
        <w:rPr>
          <w:rFonts w:ascii="Arial" w:eastAsiaTheme="minorHAnsi" w:hAnsi="Arial" w:cs="Courier New"/>
          <w:color w:val="1F1F1F"/>
          <w:sz w:val="24"/>
          <w:szCs w:val="24"/>
          <w:lang w:val="en-ID" w:eastAsia="en-US"/>
        </w:rPr>
        <w:t xml:space="preserve"> </w:t>
      </w:r>
      <w:proofErr w:type="spellStart"/>
      <w:r w:rsidR="001E5411">
        <w:rPr>
          <w:rFonts w:ascii="Arial" w:eastAsiaTheme="minorHAnsi" w:hAnsi="Arial" w:cs="Courier New"/>
          <w:color w:val="1F1F1F"/>
          <w:sz w:val="24"/>
          <w:szCs w:val="24"/>
          <w:lang w:val="en-ID" w:eastAsia="en-US"/>
        </w:rPr>
        <w:lastRenderedPageBreak/>
        <w:t>kegiatan</w:t>
      </w:r>
      <w:proofErr w:type="spellEnd"/>
      <w:r w:rsidR="001E5411">
        <w:rPr>
          <w:rFonts w:ascii="Arial" w:eastAsiaTheme="minorHAnsi" w:hAnsi="Arial" w:cs="Courier New"/>
          <w:color w:val="1F1F1F"/>
          <w:sz w:val="24"/>
          <w:szCs w:val="24"/>
          <w:lang w:val="en-ID" w:eastAsia="en-US"/>
        </w:rPr>
        <w:t xml:space="preserve"> yang </w:t>
      </w:r>
      <w:proofErr w:type="spellStart"/>
      <w:r w:rsidR="001E5411">
        <w:rPr>
          <w:rFonts w:ascii="Arial" w:eastAsiaTheme="minorHAnsi" w:hAnsi="Arial" w:cs="Courier New"/>
          <w:color w:val="1F1F1F"/>
          <w:sz w:val="24"/>
          <w:szCs w:val="24"/>
          <w:lang w:val="en-ID" w:eastAsia="en-US"/>
        </w:rPr>
        <w:t>dilakukan</w:t>
      </w:r>
      <w:proofErr w:type="spellEnd"/>
      <w:r w:rsidR="001E541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stunting same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berencana</w:t>
      </w:r>
      <w:proofErr w:type="spellEnd"/>
      <w:r>
        <w:rPr>
          <w:rFonts w:ascii="Arial" w:eastAsiaTheme="minorHAnsi" w:hAnsi="Arial" w:cs="Courier New"/>
          <w:i/>
          <w:iCs/>
          <w:color w:val="1F1F1F"/>
          <w:sz w:val="24"/>
          <w:szCs w:val="24"/>
          <w:lang w:val="en-ID" w:eastAsia="en-US"/>
        </w:rPr>
        <w:t xml:space="preserve"> yang </w:t>
      </w:r>
      <w:proofErr w:type="spellStart"/>
      <w:r w:rsidR="001E5411">
        <w:rPr>
          <w:rFonts w:ascii="Arial" w:eastAsiaTheme="minorHAnsi" w:hAnsi="Arial" w:cs="Courier New"/>
          <w:i/>
          <w:iCs/>
          <w:color w:val="1F1F1F"/>
          <w:sz w:val="24"/>
          <w:szCs w:val="24"/>
          <w:lang w:val="en-ID" w:eastAsia="en-US"/>
        </w:rPr>
        <w:t>dilakukan</w:t>
      </w:r>
      <w:proofErr w:type="spellEnd"/>
      <w:r w:rsidR="001E5411">
        <w:rPr>
          <w:rFonts w:ascii="Arial" w:eastAsiaTheme="minorHAnsi" w:hAnsi="Arial" w:cs="Courier New"/>
          <w:i/>
          <w:iCs/>
          <w:color w:val="1F1F1F"/>
          <w:sz w:val="24"/>
          <w:szCs w:val="24"/>
          <w:lang w:val="en-ID" w:eastAsia="en-US"/>
        </w:rPr>
        <w:t xml:space="preserve"> d</w:t>
      </w:r>
      <w:r>
        <w:rPr>
          <w:rFonts w:ascii="Arial" w:eastAsiaTheme="minorHAnsi" w:hAnsi="Arial" w:cs="Courier New"/>
          <w:i/>
          <w:iCs/>
          <w:color w:val="1F1F1F"/>
          <w:sz w:val="24"/>
          <w:szCs w:val="24"/>
          <w:lang w:val="en-ID" w:eastAsia="en-US"/>
        </w:rPr>
        <w:t xml:space="preserve">i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ngasi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paket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awal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kandungan</w:t>
      </w:r>
      <w:proofErr w:type="spellEnd"/>
      <w:r>
        <w:rPr>
          <w:rFonts w:ascii="Arial" w:eastAsiaTheme="minorHAnsi" w:hAnsi="Arial" w:cs="Courier New"/>
          <w:i/>
          <w:iCs/>
          <w:color w:val="1F1F1F"/>
          <w:sz w:val="24"/>
          <w:szCs w:val="24"/>
          <w:lang w:val="en-ID" w:eastAsia="en-US"/>
        </w:rPr>
        <w:t xml:space="preserve">.” </w:t>
      </w:r>
      <w:r w:rsidR="001E5411">
        <w:rPr>
          <w:rFonts w:ascii="Arial" w:eastAsiaTheme="minorHAnsi" w:hAnsi="Arial" w:cs="Courier New"/>
          <w:sz w:val="24"/>
          <w:szCs w:val="24"/>
          <w:lang w:val="en-ID" w:eastAsia="en-US"/>
        </w:rPr>
        <w:t>(</w:t>
      </w:r>
      <w:proofErr w:type="spellStart"/>
      <w:r w:rsidR="001E5411">
        <w:rPr>
          <w:rFonts w:ascii="Arial" w:eastAsiaTheme="minorHAnsi" w:hAnsi="Arial" w:cs="Courier New"/>
          <w:sz w:val="24"/>
          <w:szCs w:val="24"/>
          <w:lang w:val="en-ID" w:eastAsia="en-US"/>
        </w:rPr>
        <w:t>Kegiatan</w:t>
      </w:r>
      <w:proofErr w:type="spellEnd"/>
      <w:r w:rsidR="001E5411">
        <w:rPr>
          <w:rFonts w:ascii="Arial" w:eastAsiaTheme="minorHAnsi" w:hAnsi="Arial" w:cs="Courier New"/>
          <w:sz w:val="24"/>
          <w:szCs w:val="24"/>
          <w:lang w:val="en-ID" w:eastAsia="en-US"/>
        </w:rPr>
        <w:t xml:space="preserve"> yang </w:t>
      </w:r>
      <w:proofErr w:type="spellStart"/>
      <w:r w:rsidR="001E5411">
        <w:rPr>
          <w:rFonts w:ascii="Arial" w:eastAsiaTheme="minorHAnsi" w:hAnsi="Arial" w:cs="Courier New"/>
          <w:sz w:val="24"/>
          <w:szCs w:val="24"/>
          <w:lang w:val="en-ID" w:eastAsia="en-US"/>
        </w:rPr>
        <w:t>dilakukan</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yaitu</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penyuluhan</w:t>
      </w:r>
      <w:proofErr w:type="spellEnd"/>
      <w:r w:rsidR="001E5411">
        <w:rPr>
          <w:rFonts w:ascii="Arial" w:eastAsiaTheme="minorHAnsi" w:hAnsi="Arial" w:cs="Courier New"/>
          <w:sz w:val="24"/>
          <w:szCs w:val="24"/>
          <w:lang w:val="en-ID" w:eastAsia="en-US"/>
        </w:rPr>
        <w:t xml:space="preserve"> stunting </w:t>
      </w:r>
      <w:r w:rsidR="00F90489">
        <w:rPr>
          <w:rFonts w:ascii="Arial" w:eastAsiaTheme="minorHAnsi" w:hAnsi="Arial" w:cs="Courier New"/>
          <w:sz w:val="24"/>
          <w:szCs w:val="24"/>
          <w:lang w:val="en-ID" w:eastAsia="en-US"/>
        </w:rPr>
        <w:t>dan</w:t>
      </w:r>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keluarga</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berencana</w:t>
      </w:r>
      <w:proofErr w:type="spellEnd"/>
      <w:r w:rsidR="001E5411">
        <w:rPr>
          <w:rFonts w:ascii="Arial" w:eastAsiaTheme="minorHAnsi" w:hAnsi="Arial" w:cs="Courier New"/>
          <w:sz w:val="24"/>
          <w:szCs w:val="24"/>
          <w:lang w:val="en-ID" w:eastAsia="en-US"/>
        </w:rPr>
        <w:t xml:space="preserve"> yang </w:t>
      </w:r>
      <w:proofErr w:type="spellStart"/>
      <w:r w:rsidR="001E5411">
        <w:rPr>
          <w:rFonts w:ascii="Arial" w:eastAsiaTheme="minorHAnsi" w:hAnsi="Arial" w:cs="Courier New"/>
          <w:sz w:val="24"/>
          <w:szCs w:val="24"/>
          <w:lang w:val="en-ID" w:eastAsia="en-US"/>
        </w:rPr>
        <w:t>dilakukan</w:t>
      </w:r>
      <w:proofErr w:type="spellEnd"/>
      <w:r w:rsidR="001E5411">
        <w:rPr>
          <w:rFonts w:ascii="Arial" w:eastAsiaTheme="minorHAnsi" w:hAnsi="Arial" w:cs="Courier New"/>
          <w:sz w:val="24"/>
          <w:szCs w:val="24"/>
          <w:lang w:val="en-ID" w:eastAsia="en-US"/>
        </w:rPr>
        <w:t xml:space="preserve"> di </w:t>
      </w:r>
      <w:proofErr w:type="spellStart"/>
      <w:r w:rsidR="001E5411">
        <w:rPr>
          <w:rFonts w:ascii="Arial" w:eastAsiaTheme="minorHAnsi" w:hAnsi="Arial" w:cs="Courier New"/>
          <w:sz w:val="24"/>
          <w:szCs w:val="24"/>
          <w:lang w:val="en-ID" w:eastAsia="en-US"/>
        </w:rPr>
        <w:t>posyandu</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Kemarin</w:t>
      </w:r>
      <w:proofErr w:type="spellEnd"/>
      <w:r w:rsidR="001E5411">
        <w:rPr>
          <w:rFonts w:ascii="Arial" w:eastAsiaTheme="minorHAnsi" w:hAnsi="Arial" w:cs="Courier New"/>
          <w:sz w:val="24"/>
          <w:szCs w:val="24"/>
          <w:lang w:val="en-ID" w:eastAsia="en-US"/>
        </w:rPr>
        <w:t xml:space="preserve"> juga </w:t>
      </w:r>
      <w:proofErr w:type="spellStart"/>
      <w:r w:rsidR="001E5411">
        <w:rPr>
          <w:rFonts w:ascii="Arial" w:eastAsiaTheme="minorHAnsi" w:hAnsi="Arial" w:cs="Courier New"/>
          <w:sz w:val="24"/>
          <w:szCs w:val="24"/>
          <w:lang w:val="en-ID" w:eastAsia="en-US"/>
        </w:rPr>
        <w:t>ada</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diberikan</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paket</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makanan</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tambahan</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kepada</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ibu</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hamil</w:t>
      </w:r>
      <w:proofErr w:type="spellEnd"/>
      <w:r w:rsidR="001E541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anak</w:t>
      </w:r>
      <w:proofErr w:type="spellEnd"/>
      <w:r w:rsidR="001E5411">
        <w:rPr>
          <w:rFonts w:ascii="Arial" w:eastAsiaTheme="minorHAnsi" w:hAnsi="Arial" w:cs="Courier New"/>
          <w:sz w:val="24"/>
          <w:szCs w:val="24"/>
          <w:lang w:val="en-ID" w:eastAsia="en-US"/>
        </w:rPr>
        <w:t xml:space="preserve"> yang </w:t>
      </w:r>
      <w:proofErr w:type="spellStart"/>
      <w:r w:rsidR="001E5411">
        <w:rPr>
          <w:rFonts w:ascii="Arial" w:eastAsiaTheme="minorHAnsi" w:hAnsi="Arial" w:cs="Courier New"/>
          <w:sz w:val="24"/>
          <w:szCs w:val="24"/>
          <w:lang w:val="en-ID" w:eastAsia="en-US"/>
        </w:rPr>
        <w:t>tergolong</w:t>
      </w:r>
      <w:proofErr w:type="spellEnd"/>
      <w:r w:rsidR="001E5411">
        <w:rPr>
          <w:rFonts w:ascii="Arial" w:eastAsiaTheme="minorHAnsi" w:hAnsi="Arial" w:cs="Courier New"/>
          <w:sz w:val="24"/>
          <w:szCs w:val="24"/>
          <w:lang w:val="en-ID" w:eastAsia="en-US"/>
        </w:rPr>
        <w:t xml:space="preserve"> stunting </w:t>
      </w:r>
      <w:proofErr w:type="spellStart"/>
      <w:r w:rsidR="001E5411">
        <w:rPr>
          <w:rFonts w:ascii="Arial" w:eastAsiaTheme="minorHAnsi" w:hAnsi="Arial" w:cs="Courier New"/>
          <w:sz w:val="24"/>
          <w:szCs w:val="24"/>
          <w:lang w:val="en-ID" w:eastAsia="en-US"/>
        </w:rPr>
        <w:t>karena</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untuk</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mencegah</w:t>
      </w:r>
      <w:proofErr w:type="spellEnd"/>
      <w:r w:rsidR="001E5411">
        <w:rPr>
          <w:rFonts w:ascii="Arial" w:eastAsiaTheme="minorHAnsi" w:hAnsi="Arial" w:cs="Courier New"/>
          <w:sz w:val="24"/>
          <w:szCs w:val="24"/>
          <w:lang w:val="en-ID" w:eastAsia="en-US"/>
        </w:rPr>
        <w:t xml:space="preserve"> stunting di </w:t>
      </w:r>
      <w:proofErr w:type="spellStart"/>
      <w:r w:rsidR="001E5411">
        <w:rPr>
          <w:rFonts w:ascii="Arial" w:eastAsiaTheme="minorHAnsi" w:hAnsi="Arial" w:cs="Courier New"/>
          <w:sz w:val="24"/>
          <w:szCs w:val="24"/>
          <w:lang w:val="en-ID" w:eastAsia="en-US"/>
        </w:rPr>
        <w:t>mulai</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dari</w:t>
      </w:r>
      <w:proofErr w:type="spellEnd"/>
      <w:r w:rsidR="001E5411">
        <w:rPr>
          <w:rFonts w:ascii="Arial" w:eastAsiaTheme="minorHAnsi" w:hAnsi="Arial" w:cs="Courier New"/>
          <w:sz w:val="24"/>
          <w:szCs w:val="24"/>
          <w:lang w:val="en-ID" w:eastAsia="en-US"/>
        </w:rPr>
        <w:t xml:space="preserve"> </w:t>
      </w:r>
      <w:proofErr w:type="spellStart"/>
      <w:r w:rsidR="001E5411">
        <w:rPr>
          <w:rFonts w:ascii="Arial" w:eastAsiaTheme="minorHAnsi" w:hAnsi="Arial" w:cs="Courier New"/>
          <w:sz w:val="24"/>
          <w:szCs w:val="24"/>
          <w:lang w:val="en-ID" w:eastAsia="en-US"/>
        </w:rPr>
        <w:t>kandungan</w:t>
      </w:r>
      <w:proofErr w:type="spellEnd"/>
      <w:r w:rsidR="00CC6979">
        <w:rPr>
          <w:rFonts w:ascii="Arial" w:eastAsiaTheme="minorHAnsi" w:hAnsi="Arial" w:cs="Courier New"/>
          <w:sz w:val="24"/>
          <w:szCs w:val="24"/>
          <w:lang w:val="en-ID" w:eastAsia="en-US"/>
        </w:rPr>
        <w:t>).</w:t>
      </w:r>
    </w:p>
    <w:p w14:paraId="77386AE8" w14:textId="77777777" w:rsidR="00921186" w:rsidRDefault="00BC37EC" w:rsidP="00601AB5">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21186">
        <w:rPr>
          <w:rFonts w:ascii="Arial" w:eastAsiaTheme="minorHAnsi" w:hAnsi="Arial" w:cs="Courier New"/>
          <w:color w:val="1F1F1F"/>
          <w:sz w:val="24"/>
          <w:szCs w:val="24"/>
          <w:lang w:val="en-ID" w:eastAsia="en-US"/>
        </w:rPr>
        <w:t>Selanjutnya</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berdasarkan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wawancara</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penulis</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dengan</w:t>
      </w:r>
      <w:proofErr w:type="spellEnd"/>
      <w:r w:rsidRPr="0092118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21186">
        <w:rPr>
          <w:rFonts w:ascii="Arial" w:eastAsiaTheme="minorHAnsi" w:hAnsi="Arial" w:cs="Courier New"/>
          <w:color w:val="1F1F1F"/>
          <w:sz w:val="24"/>
          <w:szCs w:val="24"/>
          <w:lang w:val="en-ID" w:eastAsia="en-US"/>
        </w:rPr>
        <w:t xml:space="preserve"> Muhamad Nazeri </w:t>
      </w:r>
      <w:proofErr w:type="spellStart"/>
      <w:r w:rsidRPr="00921186">
        <w:rPr>
          <w:rFonts w:ascii="Arial" w:eastAsiaTheme="minorHAnsi" w:hAnsi="Arial" w:cs="Courier New"/>
          <w:color w:val="1F1F1F"/>
          <w:sz w:val="24"/>
          <w:szCs w:val="24"/>
          <w:lang w:val="en-ID" w:eastAsia="en-US"/>
        </w:rPr>
        <w:t>dengan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pertanyaan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sebagai</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A6A2CEF" w14:textId="77777777" w:rsidR="00352592" w:rsidRPr="00B6555D" w:rsidRDefault="00BC37EC" w:rsidP="00B039EF">
      <w:pPr>
        <w:tabs>
          <w:tab w:val="left" w:pos="6096"/>
        </w:tabs>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r w:rsidR="00B6555D">
        <w:rPr>
          <w:rFonts w:ascii="Arial" w:eastAsiaTheme="minorHAnsi" w:hAnsi="Arial" w:cs="Courier New"/>
          <w:color w:val="1F1F1F"/>
          <w:sz w:val="24"/>
          <w:szCs w:val="24"/>
          <w:lang w:val="en-ID" w:eastAsia="en-US"/>
        </w:rPr>
        <w:t xml:space="preserve">(Bang, </w:t>
      </w:r>
      <w:proofErr w:type="spellStart"/>
      <w:r w:rsidR="00B6555D">
        <w:rPr>
          <w:rFonts w:ascii="Arial" w:eastAsiaTheme="minorHAnsi" w:hAnsi="Arial" w:cs="Courier New"/>
          <w:color w:val="1F1F1F"/>
          <w:sz w:val="24"/>
          <w:szCs w:val="24"/>
          <w:lang w:val="en-ID" w:eastAsia="en-US"/>
        </w:rPr>
        <w:t>menurut</w:t>
      </w:r>
      <w:proofErr w:type="spellEnd"/>
      <w:r w:rsidR="00B6555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kegiatan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posyandu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itu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apa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saja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kegiatan</w:t>
      </w:r>
      <w:proofErr w:type="spellEnd"/>
      <w:r w:rsidR="00B6555D">
        <w:rPr>
          <w:rFonts w:ascii="Arial" w:eastAsiaTheme="minorHAnsi" w:hAnsi="Arial" w:cs="Courier New"/>
          <w:color w:val="1F1F1F"/>
          <w:sz w:val="24"/>
          <w:szCs w:val="24"/>
          <w:lang w:val="en-ID" w:eastAsia="en-US"/>
        </w:rPr>
        <w:t xml:space="preserve"> yang </w:t>
      </w:r>
      <w:proofErr w:type="spellStart"/>
      <w:r w:rsidR="00B6555D">
        <w:rPr>
          <w:rFonts w:ascii="Arial" w:eastAsiaTheme="minorHAnsi" w:hAnsi="Arial" w:cs="Courier New"/>
          <w:color w:val="1F1F1F"/>
          <w:sz w:val="24"/>
          <w:szCs w:val="24"/>
          <w:lang w:val="en-ID" w:eastAsia="en-US"/>
        </w:rPr>
        <w:t>dilakukan</w:t>
      </w:r>
      <w:proofErr w:type="spellEnd"/>
      <w:r w:rsidR="00B6555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ketue</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baik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stunting same kb.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pencerahan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mane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buruk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make nye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stunting same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nugget, </w:t>
      </w:r>
      <w:proofErr w:type="spellStart"/>
      <w:r>
        <w:rPr>
          <w:rFonts w:ascii="Arial" w:eastAsiaTheme="minorHAnsi" w:hAnsi="Arial" w:cs="Courier New"/>
          <w:i/>
          <w:iCs/>
          <w:color w:val="1F1F1F"/>
          <w:sz w:val="24"/>
          <w:szCs w:val="24"/>
          <w:lang w:val="en-ID" w:eastAsia="en-US"/>
        </w:rPr>
        <w:t>ayam</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pokok</w:t>
      </w:r>
      <w:proofErr w:type="spellEnd"/>
      <w:r>
        <w:rPr>
          <w:rFonts w:ascii="Arial" w:eastAsiaTheme="minorHAnsi" w:hAnsi="Arial" w:cs="Courier New"/>
          <w:i/>
          <w:iCs/>
          <w:color w:val="1F1F1F"/>
          <w:sz w:val="24"/>
          <w:szCs w:val="24"/>
          <w:lang w:val="en-ID" w:eastAsia="en-US"/>
        </w:rPr>
        <w:t xml:space="preserve"> nye yang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hampir</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penyuluhannye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kehamilan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jarak</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terlalu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sidR="00E113F9">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Sebenarnya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untuk</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kegiatan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penyuluhan</w:t>
      </w:r>
      <w:proofErr w:type="spellEnd"/>
      <w:r w:rsidR="00B6555D">
        <w:rPr>
          <w:rFonts w:ascii="Arial" w:eastAsiaTheme="minorHAnsi" w:hAnsi="Arial" w:cs="Courier New"/>
          <w:color w:val="1F1F1F"/>
          <w:sz w:val="24"/>
          <w:szCs w:val="24"/>
          <w:lang w:val="en-ID" w:eastAsia="en-US"/>
        </w:rPr>
        <w:t xml:space="preserve"> yang </w:t>
      </w:r>
      <w:proofErr w:type="spellStart"/>
      <w:r w:rsidR="00B6555D">
        <w:rPr>
          <w:rFonts w:ascii="Arial" w:eastAsiaTheme="minorHAnsi" w:hAnsi="Arial" w:cs="Courier New"/>
          <w:color w:val="1F1F1F"/>
          <w:sz w:val="24"/>
          <w:szCs w:val="24"/>
          <w:lang w:val="en-ID" w:eastAsia="en-US"/>
        </w:rPr>
        <w:t>lebih</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paham</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adalah</w:t>
      </w:r>
      <w:proofErr w:type="spellEnd"/>
      <w:r w:rsidR="00B6555D">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00B6555D">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B6555D">
        <w:rPr>
          <w:rFonts w:ascii="Arial" w:eastAsiaTheme="minorHAnsi" w:hAnsi="Arial" w:cs="Courier New"/>
          <w:color w:val="1F1F1F"/>
          <w:sz w:val="24"/>
          <w:szCs w:val="24"/>
          <w:lang w:val="en-ID" w:eastAsia="en-US"/>
        </w:rPr>
        <w:t>atau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posyandu</w:t>
      </w:r>
      <w:proofErr w:type="spellEnd"/>
      <w:r w:rsidR="00B6555D">
        <w:rPr>
          <w:rFonts w:ascii="Arial" w:eastAsiaTheme="minorHAnsi" w:hAnsi="Arial" w:cs="Courier New"/>
          <w:color w:val="1F1F1F"/>
          <w:sz w:val="24"/>
          <w:szCs w:val="24"/>
          <w:lang w:val="en-ID" w:eastAsia="en-US"/>
        </w:rPr>
        <w:t xml:space="preserve">. Tapi </w:t>
      </w:r>
      <w:proofErr w:type="spellStart"/>
      <w:r w:rsidR="00B6555D">
        <w:rPr>
          <w:rFonts w:ascii="Arial" w:eastAsiaTheme="minorHAnsi" w:hAnsi="Arial" w:cs="Courier New"/>
          <w:color w:val="1F1F1F"/>
          <w:sz w:val="24"/>
          <w:szCs w:val="24"/>
          <w:lang w:val="en-ID" w:eastAsia="en-US"/>
        </w:rPr>
        <w:t>memang</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kegiatan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itu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dilakukan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seperti</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untuk</w:t>
      </w:r>
      <w:proofErr w:type="spellEnd"/>
      <w:r w:rsidR="00B6555D">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keluarga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berencana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Kegiatan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nya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yaitu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memberikan</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edukasi</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untuk</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begaimana</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anak</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tidak</w:t>
      </w:r>
      <w:proofErr w:type="spellEnd"/>
      <w:r w:rsidR="00B6555D">
        <w:rPr>
          <w:rFonts w:ascii="Arial" w:eastAsiaTheme="minorHAnsi" w:hAnsi="Arial" w:cs="Courier New"/>
          <w:color w:val="1F1F1F"/>
          <w:sz w:val="24"/>
          <w:szCs w:val="24"/>
          <w:lang w:val="en-ID" w:eastAsia="en-US"/>
        </w:rPr>
        <w:t xml:space="preserve"> stunting </w:t>
      </w:r>
      <w:proofErr w:type="spellStart"/>
      <w:r w:rsidR="00B6555D">
        <w:rPr>
          <w:rFonts w:ascii="Arial" w:eastAsiaTheme="minorHAnsi" w:hAnsi="Arial" w:cs="Courier New"/>
          <w:color w:val="1F1F1F"/>
          <w:sz w:val="24"/>
          <w:szCs w:val="24"/>
          <w:lang w:val="en-ID" w:eastAsia="en-US"/>
        </w:rPr>
        <w:t>atau</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gizi</w:t>
      </w:r>
      <w:proofErr w:type="spellEnd"/>
      <w:r w:rsidR="00B6555D">
        <w:rPr>
          <w:rFonts w:ascii="Arial" w:eastAsiaTheme="minorHAnsi" w:hAnsi="Arial" w:cs="Courier New"/>
          <w:color w:val="1F1F1F"/>
          <w:sz w:val="24"/>
          <w:szCs w:val="24"/>
          <w:lang w:val="en-ID" w:eastAsia="en-US"/>
        </w:rPr>
        <w:t xml:space="preserve"> </w:t>
      </w:r>
      <w:proofErr w:type="spellStart"/>
      <w:r w:rsidR="00B6555D">
        <w:rPr>
          <w:rFonts w:ascii="Arial" w:eastAsiaTheme="minorHAnsi" w:hAnsi="Arial" w:cs="Courier New"/>
          <w:color w:val="1F1F1F"/>
          <w:sz w:val="24"/>
          <w:szCs w:val="24"/>
          <w:lang w:val="en-ID" w:eastAsia="en-US"/>
        </w:rPr>
        <w:t>buruk</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karena</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dicegah</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dari</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ibu</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hamil</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dulu</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Kemarin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pemberian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makanan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tambahan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untuk</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anak</w:t>
      </w:r>
      <w:proofErr w:type="spellEnd"/>
      <w:r w:rsidR="004E4C69">
        <w:rPr>
          <w:rFonts w:ascii="Arial" w:eastAsiaTheme="minorHAnsi" w:hAnsi="Arial" w:cs="Courier New"/>
          <w:color w:val="1F1F1F"/>
          <w:sz w:val="24"/>
          <w:szCs w:val="24"/>
          <w:lang w:val="en-ID" w:eastAsia="en-US"/>
        </w:rPr>
        <w:t xml:space="preserve"> stunting </w:t>
      </w:r>
      <w:proofErr w:type="spellStart"/>
      <w:r w:rsidR="004E4C69">
        <w:rPr>
          <w:rFonts w:ascii="Arial" w:eastAsiaTheme="minorHAnsi" w:hAnsi="Arial" w:cs="Courier New"/>
          <w:color w:val="1F1F1F"/>
          <w:sz w:val="24"/>
          <w:szCs w:val="24"/>
          <w:lang w:val="en-ID" w:eastAsia="en-US"/>
        </w:rPr>
        <w:t>se</w:t>
      </w:r>
      <w:r w:rsidR="00386BB0">
        <w:rPr>
          <w:rFonts w:ascii="Arial" w:eastAsiaTheme="minorHAnsi" w:hAnsi="Arial" w:cs="Courier New"/>
          <w:color w:val="1F1F1F"/>
          <w:sz w:val="24"/>
          <w:szCs w:val="24"/>
          <w:lang w:val="en-ID" w:eastAsia="en-US"/>
        </w:rPr>
        <w:t>p</w:t>
      </w:r>
      <w:r w:rsidR="004E4C69">
        <w:rPr>
          <w:rFonts w:ascii="Arial" w:eastAsiaTheme="minorHAnsi" w:hAnsi="Arial" w:cs="Courier New"/>
          <w:color w:val="1F1F1F"/>
          <w:sz w:val="24"/>
          <w:szCs w:val="24"/>
          <w:lang w:val="en-ID" w:eastAsia="en-US"/>
        </w:rPr>
        <w:t>erti</w:t>
      </w:r>
      <w:proofErr w:type="spellEnd"/>
      <w:r w:rsidR="004E4C69">
        <w:rPr>
          <w:rFonts w:ascii="Arial" w:eastAsiaTheme="minorHAnsi" w:hAnsi="Arial" w:cs="Courier New"/>
          <w:color w:val="1F1F1F"/>
          <w:sz w:val="24"/>
          <w:szCs w:val="24"/>
          <w:lang w:val="en-ID" w:eastAsia="en-US"/>
        </w:rPr>
        <w:t xml:space="preserve"> nugget, </w:t>
      </w:r>
      <w:proofErr w:type="spellStart"/>
      <w:r w:rsidR="004E4C69">
        <w:rPr>
          <w:rFonts w:ascii="Arial" w:eastAsiaTheme="minorHAnsi" w:hAnsi="Arial" w:cs="Courier New"/>
          <w:color w:val="1F1F1F"/>
          <w:sz w:val="24"/>
          <w:szCs w:val="24"/>
          <w:lang w:val="en-ID" w:eastAsia="en-US"/>
        </w:rPr>
        <w:t>ayam</w:t>
      </w:r>
      <w:proofErr w:type="spellEnd"/>
      <w:r w:rsidR="004E4C69">
        <w:rPr>
          <w:rFonts w:ascii="Arial" w:eastAsiaTheme="minorHAnsi" w:hAnsi="Arial" w:cs="Courier New"/>
          <w:color w:val="1F1F1F"/>
          <w:sz w:val="24"/>
          <w:szCs w:val="24"/>
          <w:lang w:val="en-ID" w:eastAsia="en-US"/>
        </w:rPr>
        <w:t xml:space="preserve">, ikan </w:t>
      </w:r>
      <w:proofErr w:type="spellStart"/>
      <w:r w:rsidR="004E4C69">
        <w:rPr>
          <w:rFonts w:ascii="Arial" w:eastAsiaTheme="minorHAnsi" w:hAnsi="Arial" w:cs="Courier New"/>
          <w:color w:val="1F1F1F"/>
          <w:sz w:val="24"/>
          <w:szCs w:val="24"/>
          <w:lang w:val="en-ID" w:eastAsia="en-US"/>
        </w:rPr>
        <w:t>intinya</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makanan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tersebut</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mempunyai</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gizi</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004E4C69">
        <w:rPr>
          <w:rFonts w:ascii="Arial" w:eastAsiaTheme="minorHAnsi" w:hAnsi="Arial" w:cs="Courier New"/>
          <w:color w:val="1F1F1F"/>
          <w:sz w:val="24"/>
          <w:szCs w:val="24"/>
          <w:lang w:val="en-ID" w:eastAsia="en-US"/>
        </w:rPr>
        <w:t>gkan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untuk</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kel</w:t>
      </w:r>
      <w:r w:rsidR="00931754">
        <w:rPr>
          <w:rFonts w:ascii="Arial" w:eastAsiaTheme="minorHAnsi" w:hAnsi="Arial" w:cs="Courier New"/>
          <w:color w:val="1F1F1F"/>
          <w:sz w:val="24"/>
          <w:szCs w:val="24"/>
          <w:lang w:val="en-ID" w:eastAsia="en-US"/>
        </w:rPr>
        <w:t>uarga</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berencana</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lebih</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kepada</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pencegahan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kehamilan</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jarak</w:t>
      </w:r>
      <w:proofErr w:type="spellEnd"/>
      <w:r w:rsidR="004E4C69">
        <w:rPr>
          <w:rFonts w:ascii="Arial" w:eastAsiaTheme="minorHAnsi" w:hAnsi="Arial" w:cs="Courier New"/>
          <w:color w:val="1F1F1F"/>
          <w:sz w:val="24"/>
          <w:szCs w:val="24"/>
          <w:lang w:val="en-ID" w:eastAsia="en-US"/>
        </w:rPr>
        <w:t xml:space="preserve"> yang </w:t>
      </w:r>
      <w:proofErr w:type="spellStart"/>
      <w:r w:rsidR="004E4C69">
        <w:rPr>
          <w:rFonts w:ascii="Arial" w:eastAsiaTheme="minorHAnsi" w:hAnsi="Arial" w:cs="Courier New"/>
          <w:color w:val="1F1F1F"/>
          <w:sz w:val="24"/>
          <w:szCs w:val="24"/>
          <w:lang w:val="en-ID" w:eastAsia="en-US"/>
        </w:rPr>
        <w:t>terlalu</w:t>
      </w:r>
      <w:proofErr w:type="spellEnd"/>
      <w:r w:rsidR="004E4C69">
        <w:rPr>
          <w:rFonts w:ascii="Arial" w:eastAsiaTheme="minorHAnsi" w:hAnsi="Arial" w:cs="Courier New"/>
          <w:color w:val="1F1F1F"/>
          <w:sz w:val="24"/>
          <w:szCs w:val="24"/>
          <w:lang w:val="en-ID" w:eastAsia="en-US"/>
        </w:rPr>
        <w:t xml:space="preserve"> </w:t>
      </w:r>
      <w:proofErr w:type="spellStart"/>
      <w:r w:rsidR="004E4C69">
        <w:rPr>
          <w:rFonts w:ascii="Arial" w:eastAsiaTheme="minorHAnsi" w:hAnsi="Arial" w:cs="Courier New"/>
          <w:color w:val="1F1F1F"/>
          <w:sz w:val="24"/>
          <w:szCs w:val="24"/>
          <w:lang w:val="en-ID" w:eastAsia="en-US"/>
        </w:rPr>
        <w:t>dekat</w:t>
      </w:r>
      <w:proofErr w:type="spellEnd"/>
      <w:r w:rsidR="00B039EF">
        <w:rPr>
          <w:rFonts w:ascii="Arial" w:eastAsiaTheme="minorHAnsi" w:hAnsi="Arial" w:cs="Courier New"/>
          <w:color w:val="1F1F1F"/>
          <w:sz w:val="24"/>
          <w:szCs w:val="24"/>
          <w:lang w:val="en-ID" w:eastAsia="en-US"/>
        </w:rPr>
        <w:t>).</w:t>
      </w:r>
    </w:p>
    <w:p w14:paraId="664AA0F7" w14:textId="77777777" w:rsidR="00B6555D"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6555D">
        <w:rPr>
          <w:rFonts w:ascii="Arial" w:eastAsiaTheme="minorHAnsi" w:hAnsi="Arial" w:cs="Courier New"/>
          <w:color w:val="1F1F1F"/>
          <w:sz w:val="24"/>
          <w:szCs w:val="24"/>
          <w:lang w:val="en-ID" w:eastAsia="en-US"/>
        </w:rPr>
        <w:t>Kemudian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pertanyaan</w:t>
      </w:r>
      <w:proofErr w:type="spellEnd"/>
      <w:r w:rsidRPr="00B6555D">
        <w:rPr>
          <w:rFonts w:ascii="Arial" w:eastAsiaTheme="minorHAnsi" w:hAnsi="Arial" w:cs="Courier New"/>
          <w:color w:val="1F1F1F"/>
          <w:sz w:val="24"/>
          <w:szCs w:val="24"/>
          <w:lang w:val="en-ID" w:eastAsia="en-US"/>
        </w:rPr>
        <w:t xml:space="preserve"> yang </w:t>
      </w:r>
      <w:proofErr w:type="spellStart"/>
      <w:r w:rsidRPr="00B6555D">
        <w:rPr>
          <w:rFonts w:ascii="Arial" w:eastAsiaTheme="minorHAnsi" w:hAnsi="Arial" w:cs="Courier New"/>
          <w:color w:val="1F1F1F"/>
          <w:sz w:val="24"/>
          <w:szCs w:val="24"/>
          <w:lang w:val="en-ID" w:eastAsia="en-US"/>
        </w:rPr>
        <w:t>sama</w:t>
      </w:r>
      <w:proofErr w:type="spellEnd"/>
      <w:r w:rsidRPr="00B6555D">
        <w:rPr>
          <w:rFonts w:ascii="Arial" w:eastAsiaTheme="minorHAnsi" w:hAnsi="Arial" w:cs="Courier New"/>
          <w:color w:val="1F1F1F"/>
          <w:sz w:val="24"/>
          <w:szCs w:val="24"/>
          <w:lang w:val="en-ID" w:eastAsia="en-US"/>
        </w:rPr>
        <w:t xml:space="preserve"> di </w:t>
      </w:r>
      <w:proofErr w:type="spellStart"/>
      <w:r w:rsidRPr="00B6555D">
        <w:rPr>
          <w:rFonts w:ascii="Arial" w:eastAsiaTheme="minorHAnsi" w:hAnsi="Arial" w:cs="Courier New"/>
          <w:color w:val="1F1F1F"/>
          <w:sz w:val="24"/>
          <w:szCs w:val="24"/>
          <w:lang w:val="en-ID" w:eastAsia="en-US"/>
        </w:rPr>
        <w:t>ajukan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kepada</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kak</w:t>
      </w:r>
      <w:proofErr w:type="spellEnd"/>
      <w:r w:rsidRPr="00B6555D">
        <w:rPr>
          <w:rFonts w:ascii="Arial" w:eastAsiaTheme="minorHAnsi" w:hAnsi="Arial" w:cs="Courier New"/>
          <w:color w:val="1F1F1F"/>
          <w:sz w:val="24"/>
          <w:szCs w:val="24"/>
          <w:lang w:val="en-ID" w:eastAsia="en-US"/>
        </w:rPr>
        <w:t xml:space="preserve"> Suryani </w:t>
      </w:r>
      <w:proofErr w:type="spellStart"/>
      <w:r w:rsidRPr="00B6555D">
        <w:rPr>
          <w:rFonts w:ascii="Arial" w:eastAsiaTheme="minorHAnsi" w:hAnsi="Arial" w:cs="Courier New"/>
          <w:color w:val="1F1F1F"/>
          <w:sz w:val="24"/>
          <w:szCs w:val="24"/>
          <w:lang w:val="en-ID" w:eastAsia="en-US"/>
        </w:rPr>
        <w:t>selaku</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kaur</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umum</w:t>
      </w:r>
      <w:proofErr w:type="spellEnd"/>
      <w:r w:rsidRPr="00B6555D">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perencanaan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dengan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pertanyaan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sebagai</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80E2342" w14:textId="77777777" w:rsidR="00352592" w:rsidRPr="003B3816" w:rsidRDefault="00BC37EC" w:rsidP="00B039E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r w:rsidR="003B3816">
        <w:rPr>
          <w:rFonts w:ascii="Arial" w:eastAsiaTheme="minorHAnsi" w:hAnsi="Arial" w:cs="Courier New"/>
          <w:color w:val="1F1F1F"/>
          <w:sz w:val="24"/>
          <w:szCs w:val="24"/>
          <w:lang w:val="en-ID" w:eastAsia="en-US"/>
        </w:rPr>
        <w:t xml:space="preserve">(Kak, </w:t>
      </w:r>
      <w:proofErr w:type="spellStart"/>
      <w:r w:rsidR="003B3816">
        <w:rPr>
          <w:rFonts w:ascii="Arial" w:eastAsiaTheme="minorHAnsi" w:hAnsi="Arial" w:cs="Courier New"/>
          <w:color w:val="1F1F1F"/>
          <w:sz w:val="24"/>
          <w:szCs w:val="24"/>
          <w:lang w:val="en-ID" w:eastAsia="en-US"/>
        </w:rPr>
        <w:t>menurut</w:t>
      </w:r>
      <w:proofErr w:type="spellEnd"/>
      <w:r w:rsidR="003B3816">
        <w:rPr>
          <w:rFonts w:ascii="Arial" w:eastAsiaTheme="minorHAnsi" w:hAnsi="Arial" w:cs="Courier New"/>
          <w:color w:val="1F1F1F"/>
          <w:sz w:val="24"/>
          <w:szCs w:val="24"/>
          <w:lang w:val="en-ID" w:eastAsia="en-US"/>
        </w:rPr>
        <w:t xml:space="preserve"> </w:t>
      </w:r>
      <w:proofErr w:type="spellStart"/>
      <w:r w:rsidR="000C6619">
        <w:rPr>
          <w:rFonts w:ascii="Arial" w:eastAsiaTheme="minorHAnsi" w:hAnsi="Arial" w:cs="Courier New"/>
          <w:color w:val="1F1F1F"/>
          <w:sz w:val="24"/>
          <w:szCs w:val="24"/>
          <w:lang w:val="en-ID" w:eastAsia="en-US"/>
        </w:rPr>
        <w:t>kakak</w:t>
      </w:r>
      <w:proofErr w:type="spellEnd"/>
      <w:r w:rsidR="000C6619">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kegiatan</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posyandu</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itu</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apa</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saja</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kegiatan</w:t>
      </w:r>
      <w:proofErr w:type="spellEnd"/>
      <w:r w:rsidR="003B3816">
        <w:rPr>
          <w:rFonts w:ascii="Arial" w:eastAsiaTheme="minorHAnsi" w:hAnsi="Arial" w:cs="Courier New"/>
          <w:color w:val="1F1F1F"/>
          <w:sz w:val="24"/>
          <w:szCs w:val="24"/>
          <w:lang w:val="en-ID" w:eastAsia="en-US"/>
        </w:rPr>
        <w:t xml:space="preserve"> yang </w:t>
      </w:r>
      <w:proofErr w:type="spellStart"/>
      <w:r w:rsidR="003B3816">
        <w:rPr>
          <w:rFonts w:ascii="Arial" w:eastAsiaTheme="minorHAnsi" w:hAnsi="Arial" w:cs="Courier New"/>
          <w:color w:val="1F1F1F"/>
          <w:sz w:val="24"/>
          <w:szCs w:val="24"/>
          <w:lang w:val="en-ID" w:eastAsia="en-US"/>
        </w:rPr>
        <w:t>dilakukan</w:t>
      </w:r>
      <w:proofErr w:type="spellEnd"/>
      <w:r w:rsidR="003B381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jelas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sidR="00EC660B">
        <w:rPr>
          <w:rFonts w:ascii="Arial" w:eastAsiaTheme="minorHAnsi" w:hAnsi="Arial" w:cs="Courier New"/>
          <w:i/>
          <w:iCs/>
          <w:color w:val="1F1F1F"/>
          <w:sz w:val="24"/>
          <w:szCs w:val="24"/>
          <w:lang w:val="en-ID" w:eastAsia="en-US"/>
        </w:rPr>
        <w:t xml:space="preserve">.” </w:t>
      </w:r>
      <w:r w:rsidR="003B3816">
        <w:rPr>
          <w:rFonts w:ascii="Arial" w:eastAsiaTheme="minorHAnsi" w:hAnsi="Arial" w:cs="Courier New"/>
          <w:color w:val="1F1F1F"/>
          <w:sz w:val="24"/>
          <w:szCs w:val="24"/>
          <w:lang w:val="en-ID" w:eastAsia="en-US"/>
        </w:rPr>
        <w:t>(</w:t>
      </w:r>
      <w:proofErr w:type="spellStart"/>
      <w:r w:rsidR="003B3816">
        <w:rPr>
          <w:rFonts w:ascii="Arial" w:eastAsiaTheme="minorHAnsi" w:hAnsi="Arial" w:cs="Courier New"/>
          <w:color w:val="1F1F1F"/>
          <w:sz w:val="24"/>
          <w:szCs w:val="24"/>
          <w:lang w:val="en-ID" w:eastAsia="en-US"/>
        </w:rPr>
        <w:t>Untuk</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penyuluhan</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kesehatan</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sering</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dilakukan</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untuk</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pencegaha</w:t>
      </w:r>
      <w:r w:rsidR="00EC1700">
        <w:rPr>
          <w:rFonts w:ascii="Arial" w:eastAsiaTheme="minorHAnsi" w:hAnsi="Arial" w:cs="Courier New"/>
          <w:color w:val="1F1F1F"/>
          <w:sz w:val="24"/>
          <w:szCs w:val="24"/>
          <w:lang w:val="en-ID" w:eastAsia="en-US"/>
        </w:rPr>
        <w:t>n</w:t>
      </w:r>
      <w:proofErr w:type="spellEnd"/>
      <w:r w:rsidR="003B3816">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kegiatan</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keluarga</w:t>
      </w:r>
      <w:proofErr w:type="spellEnd"/>
      <w:r w:rsidR="003B3816">
        <w:rPr>
          <w:rFonts w:ascii="Arial" w:eastAsiaTheme="minorHAnsi" w:hAnsi="Arial" w:cs="Courier New"/>
          <w:color w:val="1F1F1F"/>
          <w:sz w:val="24"/>
          <w:szCs w:val="24"/>
          <w:lang w:val="en-ID" w:eastAsia="en-US"/>
        </w:rPr>
        <w:t xml:space="preserve"> </w:t>
      </w:r>
      <w:proofErr w:type="spellStart"/>
      <w:r w:rsidR="003B3816">
        <w:rPr>
          <w:rFonts w:ascii="Arial" w:eastAsiaTheme="minorHAnsi" w:hAnsi="Arial" w:cs="Courier New"/>
          <w:color w:val="1F1F1F"/>
          <w:sz w:val="24"/>
          <w:szCs w:val="24"/>
          <w:lang w:val="en-ID" w:eastAsia="en-US"/>
        </w:rPr>
        <w:t>berencana</w:t>
      </w:r>
      <w:proofErr w:type="spellEnd"/>
      <w:r w:rsidR="00B6555D">
        <w:rPr>
          <w:rFonts w:ascii="Arial" w:eastAsiaTheme="minorHAnsi" w:hAnsi="Arial" w:cs="Courier New"/>
          <w:color w:val="1F1F1F"/>
          <w:sz w:val="24"/>
          <w:szCs w:val="24"/>
          <w:lang w:val="en-ID" w:eastAsia="en-US"/>
        </w:rPr>
        <w:t>)</w:t>
      </w:r>
      <w:r w:rsidR="00B86C7B">
        <w:rPr>
          <w:rFonts w:ascii="Arial" w:eastAsiaTheme="minorHAnsi" w:hAnsi="Arial" w:cs="Courier New"/>
          <w:color w:val="1F1F1F"/>
          <w:sz w:val="24"/>
          <w:szCs w:val="24"/>
          <w:lang w:val="en-ID" w:eastAsia="en-US"/>
        </w:rPr>
        <w:t>.</w:t>
      </w:r>
    </w:p>
    <w:p w14:paraId="316B7AA9" w14:textId="77777777" w:rsidR="003B381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r w:rsidRPr="003B3816">
        <w:rPr>
          <w:rFonts w:ascii="Arial" w:eastAsiaTheme="minorHAnsi" w:hAnsi="Arial" w:cs="Courier New"/>
          <w:color w:val="1F1F1F"/>
          <w:sz w:val="24"/>
          <w:szCs w:val="24"/>
          <w:lang w:val="en-ID" w:eastAsia="en-US"/>
        </w:rPr>
        <w:lastRenderedPageBreak/>
        <w:t>Sela</w:t>
      </w:r>
      <w:r w:rsidR="00625FE0" w:rsidRPr="003B3816">
        <w:rPr>
          <w:rFonts w:ascii="Arial" w:eastAsiaTheme="minorHAnsi" w:hAnsi="Arial" w:cs="Courier New"/>
          <w:color w:val="1F1F1F"/>
          <w:sz w:val="24"/>
          <w:szCs w:val="24"/>
          <w:lang w:val="en-ID" w:eastAsia="en-US"/>
        </w:rPr>
        <w:t xml:space="preserve">in </w:t>
      </w:r>
      <w:proofErr w:type="spellStart"/>
      <w:r w:rsidR="00625FE0" w:rsidRPr="003B3816">
        <w:rPr>
          <w:rFonts w:ascii="Arial" w:eastAsiaTheme="minorHAnsi" w:hAnsi="Arial" w:cs="Courier New"/>
          <w:color w:val="1F1F1F"/>
          <w:sz w:val="24"/>
          <w:szCs w:val="24"/>
          <w:lang w:val="en-ID" w:eastAsia="en-US"/>
        </w:rPr>
        <w:t>itu</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penulis</w:t>
      </w:r>
      <w:proofErr w:type="spellEnd"/>
      <w:r w:rsidR="00625FE0" w:rsidRPr="003B3816">
        <w:rPr>
          <w:rFonts w:ascii="Arial" w:eastAsiaTheme="minorHAnsi" w:hAnsi="Arial" w:cs="Courier New"/>
          <w:color w:val="1F1F1F"/>
          <w:sz w:val="24"/>
          <w:szCs w:val="24"/>
          <w:lang w:val="en-ID" w:eastAsia="en-US"/>
        </w:rPr>
        <w:t xml:space="preserve"> juga </w:t>
      </w:r>
      <w:proofErr w:type="spellStart"/>
      <w:r w:rsidRPr="003B3816">
        <w:rPr>
          <w:rFonts w:ascii="Arial" w:eastAsiaTheme="minorHAnsi" w:hAnsi="Arial" w:cs="Courier New"/>
          <w:color w:val="1F1F1F"/>
          <w:sz w:val="24"/>
          <w:szCs w:val="24"/>
          <w:lang w:val="en-ID" w:eastAsia="en-US"/>
        </w:rPr>
        <w:t>mengajukan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Syamiansyah</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selaku</w:t>
      </w:r>
      <w:proofErr w:type="spellEnd"/>
      <w:r w:rsidRPr="003B38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petani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w:t>
      </w:r>
      <w:proofErr w:type="spellEnd"/>
      <w:r w:rsidR="006565F0">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nya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sebagai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34D7D84" w14:textId="77777777" w:rsidR="005501CD" w:rsidRDefault="00BC37EC" w:rsidP="00B039E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r w:rsidR="00297DD9">
        <w:rPr>
          <w:rFonts w:ascii="Arial" w:eastAsiaTheme="minorHAnsi" w:hAnsi="Arial" w:cs="Courier New"/>
          <w:color w:val="1F1F1F"/>
          <w:sz w:val="24"/>
          <w:szCs w:val="24"/>
          <w:lang w:val="en-ID" w:eastAsia="en-US"/>
        </w:rPr>
        <w:t xml:space="preserve">(Pak, </w:t>
      </w:r>
      <w:proofErr w:type="spellStart"/>
      <w:r w:rsidR="00297DD9">
        <w:rPr>
          <w:rFonts w:ascii="Arial" w:eastAsiaTheme="minorHAnsi" w:hAnsi="Arial" w:cs="Courier New"/>
          <w:color w:val="1F1F1F"/>
          <w:sz w:val="24"/>
          <w:szCs w:val="24"/>
          <w:lang w:val="en-ID" w:eastAsia="en-US"/>
        </w:rPr>
        <w:t>menurut</w:t>
      </w:r>
      <w:proofErr w:type="spellEnd"/>
      <w:r w:rsidR="00297DD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kegiatan</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posyandu</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itu</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apa</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saja</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kegiatan</w:t>
      </w:r>
      <w:proofErr w:type="spellEnd"/>
      <w:r w:rsidR="00297DD9">
        <w:rPr>
          <w:rFonts w:ascii="Arial" w:eastAsiaTheme="minorHAnsi" w:hAnsi="Arial" w:cs="Courier New"/>
          <w:color w:val="1F1F1F"/>
          <w:sz w:val="24"/>
          <w:szCs w:val="24"/>
          <w:lang w:val="en-ID" w:eastAsia="en-US"/>
        </w:rPr>
        <w:t xml:space="preserve"> yang </w:t>
      </w:r>
      <w:proofErr w:type="spellStart"/>
      <w:r w:rsidR="00297DD9">
        <w:rPr>
          <w:rFonts w:ascii="Arial" w:eastAsiaTheme="minorHAnsi" w:hAnsi="Arial" w:cs="Courier New"/>
          <w:color w:val="1F1F1F"/>
          <w:sz w:val="24"/>
          <w:szCs w:val="24"/>
          <w:lang w:val="en-ID" w:eastAsia="en-US"/>
        </w:rPr>
        <w:t>dilakuka</w:t>
      </w:r>
      <w:r w:rsidR="00B86C7B">
        <w:rPr>
          <w:rFonts w:ascii="Arial" w:eastAsiaTheme="minorHAnsi" w:hAnsi="Arial" w:cs="Courier New"/>
          <w:color w:val="1F1F1F"/>
          <w:sz w:val="24"/>
          <w:szCs w:val="24"/>
          <w:lang w:val="en-ID" w:eastAsia="en-US"/>
        </w:rPr>
        <w:t>n</w:t>
      </w:r>
      <w:proofErr w:type="spellEnd"/>
      <w:r w:rsidR="00297DD9">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timbang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mengandung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w:t>
      </w:r>
      <w:r w:rsidR="00F0577E">
        <w:rPr>
          <w:rFonts w:ascii="Arial" w:eastAsiaTheme="minorHAnsi" w:hAnsi="Arial" w:cs="Courier New"/>
          <w:i/>
          <w:iCs/>
          <w:color w:val="1F1F1F"/>
          <w:sz w:val="24"/>
          <w:szCs w:val="24"/>
          <w:lang w:val="en-ID" w:eastAsia="en-US"/>
        </w:rPr>
        <w:t>i</w:t>
      </w:r>
      <w:r>
        <w:rPr>
          <w:rFonts w:ascii="Arial" w:eastAsiaTheme="minorHAnsi" w:hAnsi="Arial" w:cs="Courier New"/>
          <w:i/>
          <w:iCs/>
          <w:color w:val="1F1F1F"/>
          <w:sz w:val="24"/>
          <w:szCs w:val="24"/>
          <w:lang w:val="en-ID" w:eastAsia="en-US"/>
        </w:rPr>
        <w:t>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625FE0">
        <w:rPr>
          <w:rFonts w:ascii="Arial" w:eastAsiaTheme="minorHAnsi" w:hAnsi="Arial" w:cs="Courier New"/>
          <w:i/>
          <w:iCs/>
          <w:color w:val="1F1F1F"/>
          <w:sz w:val="24"/>
          <w:szCs w:val="24"/>
          <w:lang w:val="en-ID" w:eastAsia="en-US"/>
        </w:rPr>
        <w:t xml:space="preserve"> </w:t>
      </w:r>
      <w:proofErr w:type="spellStart"/>
      <w:r w:rsidR="00625FE0">
        <w:rPr>
          <w:rFonts w:ascii="Arial" w:eastAsiaTheme="minorHAnsi" w:hAnsi="Arial" w:cs="Courier New"/>
          <w:i/>
          <w:iCs/>
          <w:color w:val="1F1F1F"/>
          <w:sz w:val="24"/>
          <w:szCs w:val="24"/>
          <w:lang w:val="en-ID" w:eastAsia="en-US"/>
        </w:rPr>
        <w:t>ibu</w:t>
      </w:r>
      <w:proofErr w:type="spellEnd"/>
      <w:r w:rsidR="00625FE0">
        <w:rPr>
          <w:rFonts w:ascii="Arial" w:eastAsiaTheme="minorHAnsi" w:hAnsi="Arial" w:cs="Courier New"/>
          <w:i/>
          <w:iCs/>
          <w:color w:val="1F1F1F"/>
          <w:sz w:val="24"/>
          <w:szCs w:val="24"/>
          <w:lang w:val="en-ID" w:eastAsia="en-US"/>
        </w:rPr>
        <w:t xml:space="preserve"> </w:t>
      </w:r>
      <w:proofErr w:type="spellStart"/>
      <w:r w:rsidR="00625FE0">
        <w:rPr>
          <w:rFonts w:ascii="Arial" w:eastAsiaTheme="minorHAnsi" w:hAnsi="Arial" w:cs="Courier New"/>
          <w:i/>
          <w:iCs/>
          <w:color w:val="1F1F1F"/>
          <w:sz w:val="24"/>
          <w:szCs w:val="24"/>
          <w:lang w:val="en-ID" w:eastAsia="en-US"/>
        </w:rPr>
        <w:t>hamil</w:t>
      </w:r>
      <w:proofErr w:type="spellEnd"/>
      <w:r w:rsidR="00625FE0">
        <w:rPr>
          <w:rFonts w:ascii="Arial" w:eastAsiaTheme="minorHAnsi" w:hAnsi="Arial" w:cs="Courier New"/>
          <w:i/>
          <w:iCs/>
          <w:color w:val="1F1F1F"/>
          <w:sz w:val="24"/>
          <w:szCs w:val="24"/>
          <w:lang w:val="en-ID" w:eastAsia="en-US"/>
        </w:rPr>
        <w:t xml:space="preserve"> di kasi </w:t>
      </w:r>
      <w:proofErr w:type="spellStart"/>
      <w:r w:rsidR="00625FE0">
        <w:rPr>
          <w:rFonts w:ascii="Arial" w:eastAsiaTheme="minorHAnsi" w:hAnsi="Arial" w:cs="Courier New"/>
          <w:i/>
          <w:iCs/>
          <w:color w:val="1F1F1F"/>
          <w:sz w:val="24"/>
          <w:szCs w:val="24"/>
          <w:lang w:val="en-ID" w:eastAsia="en-US"/>
        </w:rPr>
        <w:t>macam</w:t>
      </w:r>
      <w:proofErr w:type="spellEnd"/>
      <w:r w:rsidR="00625FE0">
        <w:rPr>
          <w:rFonts w:ascii="Arial" w:eastAsiaTheme="minorHAnsi" w:hAnsi="Arial" w:cs="Courier New"/>
          <w:i/>
          <w:iCs/>
          <w:color w:val="1F1F1F"/>
          <w:sz w:val="24"/>
          <w:szCs w:val="24"/>
          <w:lang w:val="en-ID" w:eastAsia="en-US"/>
        </w:rPr>
        <w:t xml:space="preserve"> vitamin.” </w:t>
      </w:r>
      <w:r w:rsidR="00297DD9">
        <w:rPr>
          <w:rFonts w:ascii="Arial" w:eastAsiaTheme="minorHAnsi" w:hAnsi="Arial" w:cs="Courier New"/>
          <w:color w:val="1F1F1F"/>
          <w:sz w:val="24"/>
          <w:szCs w:val="24"/>
          <w:lang w:val="en-ID" w:eastAsia="en-US"/>
        </w:rPr>
        <w:t>(</w:t>
      </w:r>
      <w:proofErr w:type="spellStart"/>
      <w:r w:rsidR="00625FE0">
        <w:rPr>
          <w:rFonts w:ascii="Arial" w:eastAsiaTheme="minorHAnsi" w:hAnsi="Arial" w:cs="Courier New"/>
          <w:color w:val="1F1F1F"/>
          <w:sz w:val="24"/>
          <w:szCs w:val="24"/>
          <w:lang w:val="en-ID" w:eastAsia="en-US"/>
        </w:rPr>
        <w:t>Menurut</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saya</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kegiatan</w:t>
      </w:r>
      <w:proofErr w:type="spellEnd"/>
      <w:r w:rsidR="00625FE0">
        <w:rPr>
          <w:rFonts w:ascii="Arial" w:eastAsiaTheme="minorHAnsi" w:hAnsi="Arial" w:cs="Courier New"/>
          <w:color w:val="1F1F1F"/>
          <w:sz w:val="24"/>
          <w:szCs w:val="24"/>
          <w:lang w:val="en-ID" w:eastAsia="en-US"/>
        </w:rPr>
        <w:t xml:space="preserve"> yang </w:t>
      </w:r>
      <w:proofErr w:type="spellStart"/>
      <w:r w:rsidR="00625FE0">
        <w:rPr>
          <w:rFonts w:ascii="Arial" w:eastAsiaTheme="minorHAnsi" w:hAnsi="Arial" w:cs="Courier New"/>
          <w:color w:val="1F1F1F"/>
          <w:sz w:val="24"/>
          <w:szCs w:val="24"/>
          <w:lang w:val="en-ID" w:eastAsia="en-US"/>
        </w:rPr>
        <w:t>ada</w:t>
      </w:r>
      <w:proofErr w:type="spellEnd"/>
      <w:r w:rsidR="00625FE0">
        <w:rPr>
          <w:rFonts w:ascii="Arial" w:eastAsiaTheme="minorHAnsi" w:hAnsi="Arial" w:cs="Courier New"/>
          <w:color w:val="1F1F1F"/>
          <w:sz w:val="24"/>
          <w:szCs w:val="24"/>
          <w:lang w:val="en-ID" w:eastAsia="en-US"/>
        </w:rPr>
        <w:t xml:space="preserve"> di </w:t>
      </w:r>
      <w:proofErr w:type="spellStart"/>
      <w:r w:rsidR="00625FE0">
        <w:rPr>
          <w:rFonts w:ascii="Arial" w:eastAsiaTheme="minorHAnsi" w:hAnsi="Arial" w:cs="Courier New"/>
          <w:color w:val="1F1F1F"/>
          <w:sz w:val="24"/>
          <w:szCs w:val="24"/>
          <w:lang w:val="en-ID" w:eastAsia="en-US"/>
        </w:rPr>
        <w:t>posyandu</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b</w:t>
      </w:r>
      <w:r w:rsidR="0022649F">
        <w:rPr>
          <w:rFonts w:ascii="Arial" w:eastAsiaTheme="minorHAnsi" w:hAnsi="Arial" w:cs="Courier New"/>
          <w:color w:val="1F1F1F"/>
          <w:sz w:val="24"/>
          <w:szCs w:val="24"/>
          <w:lang w:val="en-ID" w:eastAsia="en-US"/>
        </w:rPr>
        <w:t>iasanya</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hanya</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imunisasi</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untuk</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anak</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kecil</w:t>
      </w:r>
      <w:proofErr w:type="spellEnd"/>
      <w:r w:rsidR="00625FE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ibu</w:t>
      </w:r>
      <w:proofErr w:type="spellEnd"/>
      <w:r w:rsidR="00625FE0">
        <w:rPr>
          <w:rFonts w:ascii="Arial" w:eastAsiaTheme="minorHAnsi" w:hAnsi="Arial" w:cs="Courier New"/>
          <w:color w:val="1F1F1F"/>
          <w:sz w:val="24"/>
          <w:szCs w:val="24"/>
          <w:lang w:val="en-ID" w:eastAsia="en-US"/>
        </w:rPr>
        <w:t xml:space="preserve"> </w:t>
      </w:r>
      <w:proofErr w:type="spellStart"/>
      <w:r w:rsidR="00625FE0">
        <w:rPr>
          <w:rFonts w:ascii="Arial" w:eastAsiaTheme="minorHAnsi" w:hAnsi="Arial" w:cs="Courier New"/>
          <w:color w:val="1F1F1F"/>
          <w:sz w:val="24"/>
          <w:szCs w:val="24"/>
          <w:lang w:val="en-ID" w:eastAsia="en-US"/>
        </w:rPr>
        <w:t>hamil</w:t>
      </w:r>
      <w:proofErr w:type="spellEnd"/>
      <w:r w:rsidR="00B86C7B">
        <w:rPr>
          <w:rFonts w:ascii="Arial" w:eastAsiaTheme="minorHAnsi" w:hAnsi="Arial" w:cs="Courier New"/>
          <w:color w:val="1F1F1F"/>
          <w:sz w:val="24"/>
          <w:szCs w:val="24"/>
          <w:lang w:val="en-ID" w:eastAsia="en-US"/>
        </w:rPr>
        <w:t>).</w:t>
      </w:r>
    </w:p>
    <w:p w14:paraId="4ED4D571" w14:textId="77777777" w:rsidR="00AB2873"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3B3816">
        <w:rPr>
          <w:rFonts w:ascii="Arial" w:eastAsiaTheme="minorHAnsi" w:hAnsi="Arial" w:cs="Courier New"/>
          <w:color w:val="1F1F1F"/>
          <w:sz w:val="24"/>
          <w:szCs w:val="24"/>
          <w:lang w:val="en-ID" w:eastAsia="en-US"/>
        </w:rPr>
        <w:t>Kemudian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penulis</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bertanya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lagi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Samsir</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selaku</w:t>
      </w:r>
      <w:proofErr w:type="spellEnd"/>
      <w:r w:rsidRPr="003B38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nelayan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sebagai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60D3B80" w14:textId="77777777" w:rsidR="005501CD" w:rsidRDefault="00BC37EC" w:rsidP="00B039E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r w:rsidR="00AB2873">
        <w:rPr>
          <w:rFonts w:ascii="Arial" w:eastAsiaTheme="minorHAnsi" w:hAnsi="Arial" w:cs="Courier New"/>
          <w:color w:val="1F1F1F"/>
          <w:sz w:val="24"/>
          <w:szCs w:val="24"/>
          <w:lang w:val="en-ID" w:eastAsia="en-US"/>
        </w:rPr>
        <w:t xml:space="preserve">(Pak </w:t>
      </w:r>
      <w:proofErr w:type="spellStart"/>
      <w:r w:rsidR="00AB2873">
        <w:rPr>
          <w:rFonts w:ascii="Arial" w:eastAsiaTheme="minorHAnsi" w:hAnsi="Arial" w:cs="Courier New"/>
          <w:color w:val="1F1F1F"/>
          <w:sz w:val="24"/>
          <w:szCs w:val="24"/>
          <w:lang w:val="en-ID" w:eastAsia="en-US"/>
        </w:rPr>
        <w:t>menurut</w:t>
      </w:r>
      <w:proofErr w:type="spellEnd"/>
      <w:r w:rsidR="00AB287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kegiatan</w:t>
      </w:r>
      <w:proofErr w:type="spellEnd"/>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posyandu</w:t>
      </w:r>
      <w:proofErr w:type="spellEnd"/>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itu</w:t>
      </w:r>
      <w:proofErr w:type="spellEnd"/>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apa</w:t>
      </w:r>
      <w:proofErr w:type="spellEnd"/>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saja</w:t>
      </w:r>
      <w:proofErr w:type="spellEnd"/>
      <w:r w:rsidR="00AB2873">
        <w:rPr>
          <w:rFonts w:ascii="Arial" w:eastAsiaTheme="minorHAnsi" w:hAnsi="Arial" w:cs="Courier New"/>
          <w:color w:val="1F1F1F"/>
          <w:sz w:val="24"/>
          <w:szCs w:val="24"/>
          <w:lang w:val="en-ID" w:eastAsia="en-US"/>
        </w:rPr>
        <w:t xml:space="preserve"> </w:t>
      </w:r>
      <w:proofErr w:type="spellStart"/>
      <w:r w:rsidR="00AB2873">
        <w:rPr>
          <w:rFonts w:ascii="Arial" w:eastAsiaTheme="minorHAnsi" w:hAnsi="Arial" w:cs="Courier New"/>
          <w:color w:val="1F1F1F"/>
          <w:sz w:val="24"/>
          <w:szCs w:val="24"/>
          <w:lang w:val="en-ID" w:eastAsia="en-US"/>
        </w:rPr>
        <w:t>kegiatan</w:t>
      </w:r>
      <w:proofErr w:type="spellEnd"/>
      <w:r w:rsidR="00AB2873">
        <w:rPr>
          <w:rFonts w:ascii="Arial" w:eastAsiaTheme="minorHAnsi" w:hAnsi="Arial" w:cs="Courier New"/>
          <w:color w:val="1F1F1F"/>
          <w:sz w:val="24"/>
          <w:szCs w:val="24"/>
          <w:lang w:val="en-ID" w:eastAsia="en-US"/>
        </w:rPr>
        <w:t xml:space="preserve"> yang </w:t>
      </w:r>
      <w:proofErr w:type="spellStart"/>
      <w:r w:rsidR="00AB2873">
        <w:rPr>
          <w:rFonts w:ascii="Arial" w:eastAsiaTheme="minorHAnsi" w:hAnsi="Arial" w:cs="Courier New"/>
          <w:color w:val="1F1F1F"/>
          <w:sz w:val="24"/>
          <w:szCs w:val="24"/>
          <w:lang w:val="en-ID" w:eastAsia="en-US"/>
        </w:rPr>
        <w:t>dilakukan</w:t>
      </w:r>
      <w:proofErr w:type="spellEnd"/>
      <w:r w:rsidR="00AB287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satau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w:t>
      </w:r>
      <w:r w:rsidR="006B30A9">
        <w:rPr>
          <w:rFonts w:ascii="Arial" w:eastAsiaTheme="minorHAnsi" w:hAnsi="Arial" w:cs="Courier New"/>
          <w:i/>
          <w:iCs/>
          <w:color w:val="1F1F1F"/>
          <w:sz w:val="24"/>
          <w:szCs w:val="24"/>
          <w:lang w:val="en-ID" w:eastAsia="en-US"/>
        </w:rPr>
        <w:t>a</w:t>
      </w:r>
      <w:r>
        <w:rPr>
          <w:rFonts w:ascii="Arial" w:eastAsiaTheme="minorHAnsi" w:hAnsi="Arial" w:cs="Courier New"/>
          <w:i/>
          <w:iCs/>
          <w:color w:val="1F1F1F"/>
          <w:sz w:val="24"/>
          <w:szCs w:val="24"/>
          <w:lang w:val="en-ID" w:eastAsia="en-US"/>
        </w:rPr>
        <w:t>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duson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pasei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putih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memaseng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bawak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die.”</w:t>
      </w:r>
      <w:r w:rsidR="00AB2873">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Menurut</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saya</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seperti</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kegiatan</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imunisasi</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karena</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memang</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dari</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dulu</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waktu</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kegiatan</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imunisasi</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memang</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ada</w:t>
      </w:r>
      <w:proofErr w:type="spellEnd"/>
      <w:r w:rsidR="00297DD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ramai</w:t>
      </w:r>
      <w:proofErr w:type="spellEnd"/>
      <w:r w:rsidR="00297DD9">
        <w:rPr>
          <w:rFonts w:ascii="Arial" w:eastAsiaTheme="minorHAnsi" w:hAnsi="Arial" w:cs="Courier New"/>
          <w:color w:val="1F1F1F"/>
          <w:sz w:val="24"/>
          <w:szCs w:val="24"/>
          <w:lang w:val="en-ID" w:eastAsia="en-US"/>
        </w:rPr>
        <w:t xml:space="preserve"> yang </w:t>
      </w:r>
      <w:proofErr w:type="spellStart"/>
      <w:r w:rsidR="00297DD9">
        <w:rPr>
          <w:rFonts w:ascii="Arial" w:eastAsiaTheme="minorHAnsi" w:hAnsi="Arial" w:cs="Courier New"/>
          <w:color w:val="1F1F1F"/>
          <w:sz w:val="24"/>
          <w:szCs w:val="24"/>
          <w:lang w:val="en-ID" w:eastAsia="en-US"/>
        </w:rPr>
        <w:t>datang</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ke</w:t>
      </w:r>
      <w:proofErr w:type="spellEnd"/>
      <w:r w:rsidR="00297DD9">
        <w:rPr>
          <w:rFonts w:ascii="Arial" w:eastAsiaTheme="minorHAnsi" w:hAnsi="Arial" w:cs="Courier New"/>
          <w:color w:val="1F1F1F"/>
          <w:sz w:val="24"/>
          <w:szCs w:val="24"/>
          <w:lang w:val="en-ID" w:eastAsia="en-US"/>
        </w:rPr>
        <w:t xml:space="preserve"> </w:t>
      </w:r>
      <w:proofErr w:type="spellStart"/>
      <w:r w:rsidR="00297DD9">
        <w:rPr>
          <w:rFonts w:ascii="Arial" w:eastAsiaTheme="minorHAnsi" w:hAnsi="Arial" w:cs="Courier New"/>
          <w:color w:val="1F1F1F"/>
          <w:sz w:val="24"/>
          <w:szCs w:val="24"/>
          <w:lang w:val="en-ID" w:eastAsia="en-US"/>
        </w:rPr>
        <w:t>posyandu</w:t>
      </w:r>
      <w:proofErr w:type="spellEnd"/>
      <w:r w:rsidR="00297DD9">
        <w:rPr>
          <w:rFonts w:ascii="Arial" w:eastAsiaTheme="minorHAnsi" w:hAnsi="Arial" w:cs="Courier New"/>
          <w:color w:val="1F1F1F"/>
          <w:sz w:val="24"/>
          <w:szCs w:val="24"/>
          <w:lang w:val="en-ID" w:eastAsia="en-US"/>
        </w:rPr>
        <w:t>).</w:t>
      </w:r>
    </w:p>
    <w:p w14:paraId="54B07A1C" w14:textId="77777777" w:rsidR="00352592" w:rsidRPr="00AB2873" w:rsidRDefault="00352592" w:rsidP="00B039EF">
      <w:pPr>
        <w:spacing w:after="0" w:line="240" w:lineRule="auto"/>
        <w:jc w:val="both"/>
        <w:rPr>
          <w:rFonts w:ascii="Arial" w:eastAsiaTheme="minorHAnsi" w:hAnsi="Arial" w:cs="Courier New"/>
          <w:color w:val="1F1F1F"/>
          <w:sz w:val="24"/>
          <w:szCs w:val="24"/>
          <w:lang w:val="en-ID" w:eastAsia="en-US"/>
        </w:rPr>
      </w:pPr>
    </w:p>
    <w:p w14:paraId="1149717F" w14:textId="77777777" w:rsidR="005501CD" w:rsidRDefault="00BC37EC" w:rsidP="005501CD">
      <w:pPr>
        <w:spacing w:after="0" w:line="480" w:lineRule="auto"/>
        <w:ind w:firstLine="720"/>
        <w:jc w:val="both"/>
        <w:rPr>
          <w:rFonts w:ascii="Arial" w:eastAsiaTheme="minorHAnsi" w:hAnsi="Arial" w:cs="Courier New"/>
          <w:color w:val="1F1F1F"/>
          <w:sz w:val="24"/>
          <w:szCs w:val="24"/>
          <w:lang w:val="en-ID" w:eastAsia="en-US"/>
        </w:rPr>
      </w:pPr>
      <w:proofErr w:type="spellStart"/>
      <w:r w:rsidRPr="00D82FCB">
        <w:rPr>
          <w:rFonts w:ascii="Arial" w:eastAsiaTheme="minorHAnsi" w:hAnsi="Arial" w:cs="Courier New"/>
          <w:color w:val="1F1F1F"/>
          <w:sz w:val="24"/>
          <w:szCs w:val="24"/>
          <w:lang w:val="en-ID" w:eastAsia="en-US"/>
        </w:rPr>
        <w:t>Untuk</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memperkuat</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hasil</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wawancara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penulis</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mengajukan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pertanyaan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dengan</w:t>
      </w:r>
      <w:proofErr w:type="spellEnd"/>
      <w:r w:rsidRPr="00D82FCB">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Suhaida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selaku</w:t>
      </w:r>
      <w:proofErr w:type="spellEnd"/>
      <w:r w:rsidRPr="00D82FC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82FCB">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352592">
        <w:rPr>
          <w:rFonts w:ascii="Arial" w:eastAsiaTheme="minorHAnsi" w:hAnsi="Arial" w:cs="Courier New"/>
          <w:color w:val="1F1F1F"/>
          <w:sz w:val="24"/>
          <w:szCs w:val="24"/>
          <w:lang w:val="en-ID" w:eastAsia="en-US"/>
        </w:rPr>
        <w:t xml:space="preserve"> </w:t>
      </w:r>
      <w:r w:rsidRPr="00D82FCB">
        <w:rPr>
          <w:rFonts w:ascii="Arial" w:eastAsiaTheme="minorHAnsi" w:hAnsi="Arial" w:cs="Courier New"/>
          <w:color w:val="1F1F1F"/>
          <w:sz w:val="24"/>
          <w:szCs w:val="24"/>
          <w:lang w:val="en-ID" w:eastAsia="en-US"/>
        </w:rPr>
        <w:t>(</w:t>
      </w:r>
      <w:proofErr w:type="spellStart"/>
      <w:r w:rsidRPr="00D82FCB">
        <w:rPr>
          <w:rFonts w:ascii="Arial" w:eastAsiaTheme="minorHAnsi" w:hAnsi="Arial" w:cs="Courier New"/>
          <w:color w:val="1F1F1F"/>
          <w:sz w:val="24"/>
          <w:szCs w:val="24"/>
          <w:lang w:val="en-ID" w:eastAsia="en-US"/>
        </w:rPr>
        <w:t>pemberdayaan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kesejahteraan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keluarga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dengan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pertanyaan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sebagai</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berikut</w:t>
      </w:r>
      <w:proofErr w:type="spellEnd"/>
      <w:r w:rsidRPr="00D82FCB">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993C923" w14:textId="77777777" w:rsidR="005501CD" w:rsidRDefault="00BC37EC" w:rsidP="00AB2873">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 (Buk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sidR="00AB287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“Banyak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kami buat salah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stunting same kb, kalo stunting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bawah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pokja</w:t>
      </w:r>
      <w:proofErr w:type="spellEnd"/>
      <w:r>
        <w:rPr>
          <w:rFonts w:ascii="Arial" w:eastAsiaTheme="minorHAnsi" w:hAnsi="Arial" w:cs="Courier New"/>
          <w:i/>
          <w:iCs/>
          <w:color w:val="1F1F1F"/>
          <w:sz w:val="24"/>
          <w:szCs w:val="24"/>
          <w:lang w:val="en-ID" w:eastAsia="en-US"/>
        </w:rPr>
        <w:t xml:space="preserve"> 4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namenye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pokja</w:t>
      </w:r>
      <w:proofErr w:type="spellEnd"/>
      <w:r>
        <w:rPr>
          <w:rFonts w:ascii="Arial" w:eastAsiaTheme="minorHAnsi" w:hAnsi="Arial" w:cs="Courier New"/>
          <w:i/>
          <w:iCs/>
          <w:color w:val="1F1F1F"/>
          <w:sz w:val="24"/>
          <w:szCs w:val="24"/>
          <w:lang w:val="en-ID" w:eastAsia="en-US"/>
        </w:rPr>
        <w:t xml:space="preserve"> 4 </w:t>
      </w:r>
      <w:proofErr w:type="spellStart"/>
      <w:r>
        <w:rPr>
          <w:rFonts w:ascii="Arial" w:eastAsiaTheme="minorHAnsi" w:hAnsi="Arial" w:cs="Courier New"/>
          <w:i/>
          <w:iCs/>
          <w:color w:val="1F1F1F"/>
          <w:sz w:val="24"/>
          <w:szCs w:val="24"/>
          <w:lang w:val="en-ID" w:eastAsia="en-US"/>
        </w:rPr>
        <w:t>kemaren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timbang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serentak</w:t>
      </w:r>
      <w:proofErr w:type="spellEnd"/>
      <w:r>
        <w:rPr>
          <w:rFonts w:ascii="Arial" w:eastAsiaTheme="minorHAnsi" w:hAnsi="Arial" w:cs="Courier New"/>
          <w:i/>
          <w:iCs/>
          <w:color w:val="1F1F1F"/>
          <w:sz w:val="24"/>
          <w:szCs w:val="24"/>
          <w:lang w:val="en-ID" w:eastAsia="en-US"/>
        </w:rPr>
        <w:t xml:space="preserve">, polio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bawah</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edukasi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bagaimane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mencegah</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sampai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tergolong</w:t>
      </w:r>
      <w:proofErr w:type="spellEnd"/>
      <w:r>
        <w:rPr>
          <w:rFonts w:ascii="Arial" w:eastAsiaTheme="minorHAnsi" w:hAnsi="Arial" w:cs="Courier New"/>
          <w:i/>
          <w:iCs/>
          <w:color w:val="1F1F1F"/>
          <w:sz w:val="24"/>
          <w:szCs w:val="24"/>
          <w:lang w:val="en-ID" w:eastAsia="en-US"/>
        </w:rPr>
        <w:t xml:space="preserve"> stunting kite </w:t>
      </w:r>
      <w:proofErr w:type="spellStart"/>
      <w:r>
        <w:rPr>
          <w:rFonts w:ascii="Arial" w:eastAsiaTheme="minorHAnsi" w:hAnsi="Arial" w:cs="Courier New"/>
          <w:i/>
          <w:iCs/>
          <w:color w:val="1F1F1F"/>
          <w:sz w:val="24"/>
          <w:szCs w:val="24"/>
          <w:lang w:val="en-ID" w:eastAsia="en-US"/>
        </w:rPr>
        <w:t>beri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motivasi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tue</w:t>
      </w:r>
      <w:proofErr w:type="spellEnd"/>
      <w:r>
        <w:rPr>
          <w:rFonts w:ascii="Arial" w:eastAsiaTheme="minorHAnsi" w:hAnsi="Arial" w:cs="Courier New"/>
          <w:i/>
          <w:iCs/>
          <w:color w:val="1F1F1F"/>
          <w:sz w:val="24"/>
          <w:szCs w:val="24"/>
          <w:lang w:val="en-ID" w:eastAsia="en-US"/>
        </w:rPr>
        <w:t xml:space="preserve"> nye salah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pmt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tp</w:t>
      </w:r>
      <w:proofErr w:type="spellEnd"/>
      <w:r>
        <w:rPr>
          <w:rFonts w:ascii="Arial" w:eastAsiaTheme="minorHAnsi" w:hAnsi="Arial" w:cs="Courier New"/>
          <w:i/>
          <w:iCs/>
          <w:color w:val="1F1F1F"/>
          <w:sz w:val="24"/>
          <w:szCs w:val="24"/>
          <w:lang w:val="en-ID" w:eastAsia="en-US"/>
        </w:rPr>
        <w:t>-</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sidR="00095779">
        <w:rPr>
          <w:rFonts w:ascii="Arial" w:eastAsiaTheme="minorHAnsi" w:hAnsi="Arial" w:cs="Courier New"/>
          <w:i/>
          <w:iCs/>
          <w:color w:val="1F1F1F"/>
          <w:sz w:val="24"/>
          <w:szCs w:val="24"/>
          <w:lang w:val="en-ID" w:eastAsia="en-US"/>
        </w:rPr>
        <w:t>Kabupaten</w:t>
      </w:r>
      <w:proofErr w:type="spellEnd"/>
      <w:r w:rsidR="00095779">
        <w:rPr>
          <w:rFonts w:ascii="Arial" w:eastAsiaTheme="minorHAnsi" w:hAnsi="Arial" w:cs="Courier New"/>
          <w:i/>
          <w:iCs/>
          <w:color w:val="1F1F1F"/>
          <w:sz w:val="24"/>
          <w:szCs w:val="24"/>
          <w:lang w:val="en-ID" w:eastAsia="en-US"/>
        </w:rPr>
        <w:t xml:space="preserve"> </w:t>
      </w:r>
      <w:proofErr w:type="spellStart"/>
      <w:r w:rsidR="00095779">
        <w:rPr>
          <w:rFonts w:ascii="Arial" w:eastAsiaTheme="minorHAnsi" w:hAnsi="Arial" w:cs="Courier New"/>
          <w:i/>
          <w:iCs/>
          <w:color w:val="1F1F1F"/>
          <w:sz w:val="24"/>
          <w:szCs w:val="24"/>
          <w:lang w:val="en-ID" w:eastAsia="en-US"/>
        </w:rPr>
        <w:t>Bengkalis</w:t>
      </w:r>
      <w:proofErr w:type="spellEnd"/>
      <w:r w:rsidR="0009577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kegiatannye</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datangi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rumah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balita</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tergolong</w:t>
      </w:r>
      <w:proofErr w:type="spellEnd"/>
      <w:r>
        <w:rPr>
          <w:rFonts w:ascii="Arial" w:eastAsiaTheme="minorHAnsi" w:hAnsi="Arial" w:cs="Courier New"/>
          <w:i/>
          <w:iCs/>
          <w:color w:val="1F1F1F"/>
          <w:sz w:val="24"/>
          <w:szCs w:val="24"/>
          <w:lang w:val="en-ID" w:eastAsia="en-US"/>
        </w:rPr>
        <w:t xml:space="preserve"> stunting. Tujuan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yang </w:t>
      </w:r>
      <w:r>
        <w:rPr>
          <w:rFonts w:ascii="Arial" w:eastAsiaTheme="minorHAnsi" w:hAnsi="Arial" w:cs="Courier New"/>
          <w:i/>
          <w:iCs/>
          <w:color w:val="1F1F1F"/>
          <w:sz w:val="24"/>
          <w:szCs w:val="24"/>
          <w:lang w:val="en-ID" w:eastAsia="en-US"/>
        </w:rPr>
        <w:lastRenderedPageBreak/>
        <w:t xml:space="preserve">kami buat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terkena</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kandungan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vitamin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w:t>
      </w:r>
      <w:r w:rsidR="00D82FCB">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(Banyak </w:t>
      </w:r>
      <w:proofErr w:type="spellStart"/>
      <w:r>
        <w:rPr>
          <w:rFonts w:ascii="Arial" w:eastAsiaTheme="minorHAnsi" w:hAnsi="Arial" w:cs="Courier New"/>
          <w:color w:val="1F1F1F"/>
          <w:sz w:val="24"/>
          <w:szCs w:val="24"/>
          <w:lang w:val="en-ID" w:eastAsia="en-US"/>
        </w:rPr>
        <w:t>keg</w:t>
      </w:r>
      <w:r w:rsidR="009E35FA">
        <w:rPr>
          <w:rFonts w:ascii="Arial" w:eastAsiaTheme="minorHAnsi" w:hAnsi="Arial" w:cs="Courier New"/>
          <w:color w:val="1F1F1F"/>
          <w:sz w:val="24"/>
          <w:szCs w:val="24"/>
          <w:lang w:val="en-ID" w:eastAsia="en-US"/>
        </w:rPr>
        <w:t>i</w:t>
      </w:r>
      <w:r>
        <w:rPr>
          <w:rFonts w:ascii="Arial" w:eastAsiaTheme="minorHAnsi" w:hAnsi="Arial" w:cs="Courier New"/>
          <w:color w:val="1F1F1F"/>
          <w:sz w:val="24"/>
          <w:szCs w:val="24"/>
          <w:lang w:val="en-ID" w:eastAsia="en-US"/>
        </w:rPr>
        <w:t>atan</w:t>
      </w:r>
      <w:proofErr w:type="spellEnd"/>
      <w:r>
        <w:rPr>
          <w:rFonts w:ascii="Arial" w:eastAsiaTheme="minorHAnsi" w:hAnsi="Arial" w:cs="Courier New"/>
          <w:color w:val="1F1F1F"/>
          <w:sz w:val="24"/>
          <w:szCs w:val="24"/>
          <w:lang w:val="en-ID" w:eastAsia="en-US"/>
        </w:rPr>
        <w:t xml:space="preserve"> yang kami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penyuluhan</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kemarin</w:t>
      </w:r>
      <w:proofErr w:type="spellEnd"/>
      <w:r>
        <w:rPr>
          <w:rFonts w:ascii="Arial" w:eastAsiaTheme="minorHAnsi" w:hAnsi="Arial" w:cs="Courier New"/>
          <w:color w:val="1F1F1F"/>
          <w:sz w:val="24"/>
          <w:szCs w:val="24"/>
          <w:lang w:val="en-ID" w:eastAsia="en-US"/>
        </w:rPr>
        <w:t xml:space="preserve"> juga </w:t>
      </w:r>
      <w:proofErr w:type="spellStart"/>
      <w:r>
        <w:rPr>
          <w:rFonts w:ascii="Arial" w:eastAsiaTheme="minorHAnsi" w:hAnsi="Arial" w:cs="Courier New"/>
          <w:color w:val="1F1F1F"/>
          <w:sz w:val="24"/>
          <w:szCs w:val="24"/>
          <w:lang w:val="en-ID" w:eastAsia="en-US"/>
        </w:rPr>
        <w:t>melakukan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timbang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serentak</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kegiatan</w:t>
      </w:r>
      <w:proofErr w:type="spellEnd"/>
      <w:r w:rsidR="00736B28">
        <w:rPr>
          <w:rFonts w:ascii="Arial" w:eastAsiaTheme="minorHAnsi" w:hAnsi="Arial" w:cs="Courier New"/>
          <w:color w:val="1F1F1F"/>
          <w:sz w:val="24"/>
          <w:szCs w:val="24"/>
          <w:lang w:val="en-ID" w:eastAsia="en-US"/>
        </w:rPr>
        <w:t xml:space="preserve"> pin polio. </w:t>
      </w:r>
      <w:proofErr w:type="spellStart"/>
      <w:r w:rsidR="00736B28">
        <w:rPr>
          <w:rFonts w:ascii="Arial" w:eastAsiaTheme="minorHAnsi" w:hAnsi="Arial" w:cs="Courier New"/>
          <w:color w:val="1F1F1F"/>
          <w:sz w:val="24"/>
          <w:szCs w:val="24"/>
          <w:lang w:val="en-ID" w:eastAsia="en-US"/>
        </w:rPr>
        <w:t>Kegiatan</w:t>
      </w:r>
      <w:proofErr w:type="spellEnd"/>
      <w:r w:rsidR="00736B28">
        <w:rPr>
          <w:rFonts w:ascii="Arial" w:eastAsiaTheme="minorHAnsi" w:hAnsi="Arial" w:cs="Courier New"/>
          <w:color w:val="1F1F1F"/>
          <w:sz w:val="24"/>
          <w:szCs w:val="24"/>
          <w:lang w:val="en-ID" w:eastAsia="en-US"/>
        </w:rPr>
        <w:t xml:space="preserve"> yang </w:t>
      </w:r>
      <w:proofErr w:type="spellStart"/>
      <w:r w:rsidR="00736B28">
        <w:rPr>
          <w:rFonts w:ascii="Arial" w:eastAsiaTheme="minorHAnsi" w:hAnsi="Arial" w:cs="Courier New"/>
          <w:color w:val="1F1F1F"/>
          <w:sz w:val="24"/>
          <w:szCs w:val="24"/>
          <w:lang w:val="en-ID" w:eastAsia="en-US"/>
        </w:rPr>
        <w:t>dilakukan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seperti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memberi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pengetahuan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bagaimana</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mencegah</w:t>
      </w:r>
      <w:proofErr w:type="spellEnd"/>
      <w:r w:rsidR="00736B28">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dari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ibu</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hami</w:t>
      </w:r>
      <w:r w:rsidR="001020A3">
        <w:rPr>
          <w:rFonts w:ascii="Arial" w:eastAsiaTheme="minorHAnsi" w:hAnsi="Arial" w:cs="Courier New"/>
          <w:color w:val="1F1F1F"/>
          <w:sz w:val="24"/>
          <w:szCs w:val="24"/>
          <w:lang w:val="en-ID" w:eastAsia="en-US"/>
        </w:rPr>
        <w:t>l</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sampai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anak</w:t>
      </w:r>
      <w:proofErr w:type="spellEnd"/>
      <w:r w:rsidR="00736B28">
        <w:rPr>
          <w:rFonts w:ascii="Arial" w:eastAsiaTheme="minorHAnsi" w:hAnsi="Arial" w:cs="Courier New"/>
          <w:color w:val="1F1F1F"/>
          <w:sz w:val="24"/>
          <w:szCs w:val="24"/>
          <w:lang w:val="en-ID" w:eastAsia="en-US"/>
        </w:rPr>
        <w:t xml:space="preserve"> yang </w:t>
      </w:r>
      <w:proofErr w:type="spellStart"/>
      <w:r w:rsidR="00736B28">
        <w:rPr>
          <w:rFonts w:ascii="Arial" w:eastAsiaTheme="minorHAnsi" w:hAnsi="Arial" w:cs="Courier New"/>
          <w:color w:val="1F1F1F"/>
          <w:sz w:val="24"/>
          <w:szCs w:val="24"/>
          <w:lang w:val="en-ID" w:eastAsia="en-US"/>
        </w:rPr>
        <w:t>tergolong</w:t>
      </w:r>
      <w:proofErr w:type="spellEnd"/>
      <w:r w:rsidR="00736B28">
        <w:rPr>
          <w:rFonts w:ascii="Arial" w:eastAsiaTheme="minorHAnsi" w:hAnsi="Arial" w:cs="Courier New"/>
          <w:color w:val="1F1F1F"/>
          <w:sz w:val="24"/>
          <w:szCs w:val="24"/>
          <w:lang w:val="en-ID" w:eastAsia="en-US"/>
        </w:rPr>
        <w:t xml:space="preserve"> stunting </w:t>
      </w:r>
      <w:proofErr w:type="spellStart"/>
      <w:r w:rsidR="00736B28">
        <w:rPr>
          <w:rFonts w:ascii="Arial" w:eastAsiaTheme="minorHAnsi" w:hAnsi="Arial" w:cs="Courier New"/>
          <w:color w:val="1F1F1F"/>
          <w:sz w:val="24"/>
          <w:szCs w:val="24"/>
          <w:lang w:val="en-ID" w:eastAsia="en-US"/>
        </w:rPr>
        <w:t>selalu</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kita</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berikan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motivasi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kepada</w:t>
      </w:r>
      <w:proofErr w:type="spellEnd"/>
      <w:r w:rsidR="00736B28">
        <w:rPr>
          <w:rFonts w:ascii="Arial" w:eastAsiaTheme="minorHAnsi" w:hAnsi="Arial" w:cs="Courier New"/>
          <w:color w:val="1F1F1F"/>
          <w:sz w:val="24"/>
          <w:szCs w:val="24"/>
          <w:lang w:val="en-ID" w:eastAsia="en-US"/>
        </w:rPr>
        <w:t xml:space="preserve"> orang </w:t>
      </w:r>
      <w:proofErr w:type="spellStart"/>
      <w:r w:rsidR="00736B28">
        <w:rPr>
          <w:rFonts w:ascii="Arial" w:eastAsiaTheme="minorHAnsi" w:hAnsi="Arial" w:cs="Courier New"/>
          <w:color w:val="1F1F1F"/>
          <w:sz w:val="24"/>
          <w:szCs w:val="24"/>
          <w:lang w:val="en-ID" w:eastAsia="en-US"/>
        </w:rPr>
        <w:t>tua</w:t>
      </w:r>
      <w:proofErr w:type="spellEnd"/>
      <w:r w:rsidR="00736B28">
        <w:rPr>
          <w:rFonts w:ascii="Arial" w:eastAsiaTheme="minorHAnsi" w:hAnsi="Arial" w:cs="Courier New"/>
          <w:color w:val="1F1F1F"/>
          <w:sz w:val="24"/>
          <w:szCs w:val="24"/>
          <w:lang w:val="en-ID" w:eastAsia="en-US"/>
        </w:rPr>
        <w:t xml:space="preserve"> salah </w:t>
      </w:r>
      <w:proofErr w:type="spellStart"/>
      <w:r w:rsidR="00736B28">
        <w:rPr>
          <w:rFonts w:ascii="Arial" w:eastAsiaTheme="minorHAnsi" w:hAnsi="Arial" w:cs="Courier New"/>
          <w:color w:val="1F1F1F"/>
          <w:sz w:val="24"/>
          <w:szCs w:val="24"/>
          <w:lang w:val="en-ID" w:eastAsia="en-US"/>
        </w:rPr>
        <w:t>satunya</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pemberian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makanan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tambahan</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dari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tp</w:t>
      </w:r>
      <w:proofErr w:type="spellEnd"/>
      <w:r w:rsidR="00736B28">
        <w:rPr>
          <w:rFonts w:ascii="Arial" w:eastAsiaTheme="minorHAnsi" w:hAnsi="Arial" w:cs="Courier New"/>
          <w:color w:val="1F1F1F"/>
          <w:sz w:val="24"/>
          <w:szCs w:val="24"/>
          <w:lang w:val="en-ID" w:eastAsia="en-US"/>
        </w:rPr>
        <w:t>-</w:t>
      </w:r>
      <w:r w:rsidR="000C4D4B">
        <w:rPr>
          <w:rFonts w:ascii="Arial" w:eastAsiaTheme="minorHAnsi" w:hAnsi="Arial" w:cs="Courier New"/>
          <w:color w:val="1F1F1F"/>
          <w:sz w:val="24"/>
          <w:szCs w:val="24"/>
          <w:lang w:val="en-ID" w:eastAsia="en-US"/>
        </w:rPr>
        <w:t xml:space="preserve">PKK </w:t>
      </w:r>
      <w:proofErr w:type="spellStart"/>
      <w:r w:rsidR="00BF385D">
        <w:rPr>
          <w:rFonts w:ascii="Arial" w:eastAsiaTheme="minorHAnsi" w:hAnsi="Arial" w:cs="Courier New"/>
          <w:color w:val="1F1F1F"/>
          <w:sz w:val="24"/>
          <w:szCs w:val="24"/>
          <w:lang w:val="en-ID" w:eastAsia="en-US"/>
        </w:rPr>
        <w:t>K</w:t>
      </w:r>
      <w:r w:rsidR="00736B28">
        <w:rPr>
          <w:rFonts w:ascii="Arial" w:eastAsiaTheme="minorHAnsi" w:hAnsi="Arial" w:cs="Courier New"/>
          <w:color w:val="1F1F1F"/>
          <w:sz w:val="24"/>
          <w:szCs w:val="24"/>
          <w:lang w:val="en-ID" w:eastAsia="en-US"/>
        </w:rPr>
        <w:t>abupaten</w:t>
      </w:r>
      <w:proofErr w:type="spellEnd"/>
      <w:r w:rsidR="00736B28">
        <w:rPr>
          <w:rFonts w:ascii="Arial" w:eastAsiaTheme="minorHAnsi" w:hAnsi="Arial" w:cs="Courier New"/>
          <w:color w:val="1F1F1F"/>
          <w:sz w:val="24"/>
          <w:szCs w:val="24"/>
          <w:lang w:val="en-ID" w:eastAsia="en-US"/>
        </w:rPr>
        <w:t xml:space="preserve"> </w:t>
      </w:r>
      <w:proofErr w:type="spellStart"/>
      <w:r w:rsidR="001855AF">
        <w:rPr>
          <w:rFonts w:ascii="Arial" w:eastAsiaTheme="minorHAnsi" w:hAnsi="Arial" w:cs="Courier New"/>
          <w:color w:val="1F1F1F"/>
          <w:sz w:val="24"/>
          <w:szCs w:val="24"/>
          <w:lang w:val="en-ID" w:eastAsia="en-US"/>
        </w:rPr>
        <w:t>B</w:t>
      </w:r>
      <w:r w:rsidR="00736B28">
        <w:rPr>
          <w:rFonts w:ascii="Arial" w:eastAsiaTheme="minorHAnsi" w:hAnsi="Arial" w:cs="Courier New"/>
          <w:color w:val="1F1F1F"/>
          <w:sz w:val="24"/>
          <w:szCs w:val="24"/>
          <w:lang w:val="en-ID" w:eastAsia="en-US"/>
        </w:rPr>
        <w:t>engkalis</w:t>
      </w:r>
      <w:proofErr w:type="spellEnd"/>
      <w:r w:rsidR="00736B2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36B28">
        <w:rPr>
          <w:rFonts w:ascii="Arial" w:eastAsiaTheme="minorHAnsi" w:hAnsi="Arial" w:cs="Courier New"/>
          <w:color w:val="1F1F1F"/>
          <w:sz w:val="24"/>
          <w:szCs w:val="24"/>
          <w:lang w:val="en-ID" w:eastAsia="en-US"/>
        </w:rPr>
        <w:t xml:space="preserve"> kami </w:t>
      </w:r>
      <w:proofErr w:type="spellStart"/>
      <w:r w:rsidR="00736B28">
        <w:rPr>
          <w:rFonts w:ascii="Arial" w:eastAsiaTheme="minorHAnsi" w:hAnsi="Arial" w:cs="Courier New"/>
          <w:color w:val="1F1F1F"/>
          <w:sz w:val="24"/>
          <w:szCs w:val="24"/>
          <w:lang w:val="en-ID" w:eastAsia="en-US"/>
        </w:rPr>
        <w:t>datangi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rumah</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masyarakat</w:t>
      </w:r>
      <w:proofErr w:type="spellEnd"/>
      <w:r w:rsidR="00736B28">
        <w:rPr>
          <w:rFonts w:ascii="Arial" w:eastAsiaTheme="minorHAnsi" w:hAnsi="Arial" w:cs="Courier New"/>
          <w:color w:val="1F1F1F"/>
          <w:sz w:val="24"/>
          <w:szCs w:val="24"/>
          <w:lang w:val="en-ID" w:eastAsia="en-US"/>
        </w:rPr>
        <w:t xml:space="preserve"> yang </w:t>
      </w:r>
      <w:proofErr w:type="spellStart"/>
      <w:r w:rsidR="00736B28">
        <w:rPr>
          <w:rFonts w:ascii="Arial" w:eastAsiaTheme="minorHAnsi" w:hAnsi="Arial" w:cs="Courier New"/>
          <w:color w:val="1F1F1F"/>
          <w:sz w:val="24"/>
          <w:szCs w:val="24"/>
          <w:lang w:val="en-ID" w:eastAsia="en-US"/>
        </w:rPr>
        <w:t>mempunyai</w:t>
      </w:r>
      <w:proofErr w:type="spellEnd"/>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balita</w:t>
      </w:r>
      <w:proofErr w:type="spellEnd"/>
      <w:r w:rsidR="00736B2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36B28">
        <w:rPr>
          <w:rFonts w:ascii="Arial" w:eastAsiaTheme="minorHAnsi" w:hAnsi="Arial" w:cs="Courier New"/>
          <w:color w:val="1F1F1F"/>
          <w:sz w:val="24"/>
          <w:szCs w:val="24"/>
          <w:lang w:val="en-ID" w:eastAsia="en-US"/>
        </w:rPr>
        <w:t xml:space="preserve"> </w:t>
      </w:r>
      <w:proofErr w:type="spellStart"/>
      <w:r w:rsidR="00736B28">
        <w:rPr>
          <w:rFonts w:ascii="Arial" w:eastAsiaTheme="minorHAnsi" w:hAnsi="Arial" w:cs="Courier New"/>
          <w:color w:val="1F1F1F"/>
          <w:sz w:val="24"/>
          <w:szCs w:val="24"/>
          <w:lang w:val="en-ID" w:eastAsia="en-US"/>
        </w:rPr>
        <w:t>anak</w:t>
      </w:r>
      <w:proofErr w:type="spellEnd"/>
      <w:r w:rsidR="00736B28">
        <w:rPr>
          <w:rFonts w:ascii="Arial" w:eastAsiaTheme="minorHAnsi" w:hAnsi="Arial" w:cs="Courier New"/>
          <w:color w:val="1F1F1F"/>
          <w:sz w:val="24"/>
          <w:szCs w:val="24"/>
          <w:lang w:val="en-ID" w:eastAsia="en-US"/>
        </w:rPr>
        <w:t xml:space="preserve"> yang </w:t>
      </w:r>
      <w:proofErr w:type="spellStart"/>
      <w:r w:rsidR="00736B28">
        <w:rPr>
          <w:rFonts w:ascii="Arial" w:eastAsiaTheme="minorHAnsi" w:hAnsi="Arial" w:cs="Courier New"/>
          <w:color w:val="1F1F1F"/>
          <w:sz w:val="24"/>
          <w:szCs w:val="24"/>
          <w:lang w:val="en-ID" w:eastAsia="en-US"/>
        </w:rPr>
        <w:t>tergolong</w:t>
      </w:r>
      <w:proofErr w:type="spellEnd"/>
      <w:r w:rsidR="00736B28">
        <w:rPr>
          <w:rFonts w:ascii="Arial" w:eastAsiaTheme="minorHAnsi" w:hAnsi="Arial" w:cs="Courier New"/>
          <w:color w:val="1F1F1F"/>
          <w:sz w:val="24"/>
          <w:szCs w:val="24"/>
          <w:lang w:val="en-ID" w:eastAsia="en-US"/>
        </w:rPr>
        <w:t xml:space="preserve"> stunting).</w:t>
      </w:r>
    </w:p>
    <w:p w14:paraId="45981FCD" w14:textId="77777777" w:rsidR="00352592" w:rsidRPr="005501CD" w:rsidRDefault="00352592" w:rsidP="00AB2873">
      <w:pPr>
        <w:spacing w:after="0" w:line="240" w:lineRule="auto"/>
        <w:jc w:val="both"/>
        <w:rPr>
          <w:rFonts w:ascii="Arial" w:eastAsiaTheme="minorHAnsi" w:hAnsi="Arial" w:cs="Courier New"/>
          <w:color w:val="1F1F1F"/>
          <w:sz w:val="24"/>
          <w:szCs w:val="24"/>
          <w:lang w:val="en-ID" w:eastAsia="en-US"/>
        </w:rPr>
      </w:pPr>
    </w:p>
    <w:p w14:paraId="7808DE60" w14:textId="77777777" w:rsidR="005501CD" w:rsidRDefault="00BC37EC" w:rsidP="00031087">
      <w:pPr>
        <w:spacing w:after="0" w:line="480" w:lineRule="auto"/>
        <w:ind w:firstLine="720"/>
        <w:jc w:val="both"/>
        <w:rPr>
          <w:rFonts w:ascii="Arial" w:eastAsiaTheme="minorHAnsi" w:hAnsi="Arial" w:cs="Courier New"/>
          <w:color w:val="1F1F1F"/>
          <w:sz w:val="24"/>
          <w:szCs w:val="24"/>
          <w:lang w:val="en-ID" w:eastAsia="en-US"/>
        </w:rPr>
      </w:pPr>
      <w:proofErr w:type="spellStart"/>
      <w:r w:rsidRPr="00D82FCB">
        <w:rPr>
          <w:rFonts w:ascii="Arial" w:eastAsiaTheme="minorHAnsi" w:hAnsi="Arial" w:cs="Courier New"/>
          <w:color w:val="1F1F1F"/>
          <w:sz w:val="24"/>
          <w:szCs w:val="24"/>
          <w:lang w:val="en-ID" w:eastAsia="en-US"/>
        </w:rPr>
        <w:t>Selanjutnya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penulis</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melakukan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wawancara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dengan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pertanyaan</w:t>
      </w:r>
      <w:proofErr w:type="spellEnd"/>
      <w:r w:rsidRPr="00D82FCB">
        <w:rPr>
          <w:rFonts w:ascii="Arial" w:eastAsiaTheme="minorHAnsi" w:hAnsi="Arial" w:cs="Courier New"/>
          <w:color w:val="1F1F1F"/>
          <w:sz w:val="24"/>
          <w:szCs w:val="24"/>
          <w:lang w:val="en-ID" w:eastAsia="en-US"/>
        </w:rPr>
        <w:t xml:space="preserve"> yang </w:t>
      </w:r>
      <w:proofErr w:type="spellStart"/>
      <w:r w:rsidRPr="00D82FCB">
        <w:rPr>
          <w:rFonts w:ascii="Arial" w:eastAsiaTheme="minorHAnsi" w:hAnsi="Arial" w:cs="Courier New"/>
          <w:color w:val="1F1F1F"/>
          <w:sz w:val="24"/>
          <w:szCs w:val="24"/>
          <w:lang w:val="en-ID" w:eastAsia="en-US"/>
        </w:rPr>
        <w:t>sama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dengan</w:t>
      </w:r>
      <w:proofErr w:type="spellEnd"/>
      <w:r w:rsidRPr="00D82FC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82FCB">
        <w:rPr>
          <w:rFonts w:ascii="Arial" w:eastAsiaTheme="minorHAnsi" w:hAnsi="Arial" w:cs="Courier New"/>
          <w:color w:val="1F1F1F"/>
          <w:sz w:val="24"/>
          <w:szCs w:val="24"/>
          <w:lang w:val="en-ID" w:eastAsia="en-US"/>
        </w:rPr>
        <w:t xml:space="preserve"> Nazam </w:t>
      </w:r>
      <w:proofErr w:type="spellStart"/>
      <w:r w:rsidRPr="00D82FCB">
        <w:rPr>
          <w:rFonts w:ascii="Arial" w:eastAsiaTheme="minorHAnsi" w:hAnsi="Arial" w:cs="Courier New"/>
          <w:color w:val="1F1F1F"/>
          <w:sz w:val="24"/>
          <w:szCs w:val="24"/>
          <w:lang w:val="en-ID" w:eastAsia="en-US"/>
        </w:rPr>
        <w:t>selaku</w:t>
      </w:r>
      <w:proofErr w:type="spellEnd"/>
      <w:r w:rsidRPr="00D82FC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ternak</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dengan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pertanyaan</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sebagai</w:t>
      </w:r>
      <w:proofErr w:type="spellEnd"/>
      <w:r w:rsidRPr="00D82FCB">
        <w:rPr>
          <w:rFonts w:ascii="Arial" w:eastAsiaTheme="minorHAnsi" w:hAnsi="Arial" w:cs="Courier New"/>
          <w:color w:val="1F1F1F"/>
          <w:sz w:val="24"/>
          <w:szCs w:val="24"/>
          <w:lang w:val="en-ID" w:eastAsia="en-US"/>
        </w:rPr>
        <w:t xml:space="preserve"> </w:t>
      </w:r>
      <w:proofErr w:type="spellStart"/>
      <w:r w:rsidRPr="00D82FC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7480017" w14:textId="77777777" w:rsidR="0029578C" w:rsidRDefault="00BC37EC" w:rsidP="00AB2873">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00D82FCB">
        <w:rPr>
          <w:rFonts w:ascii="Arial" w:eastAsiaTheme="minorHAnsi" w:hAnsi="Arial" w:cs="Courier New"/>
          <w:i/>
          <w:iCs/>
          <w:color w:val="1F1F1F"/>
          <w:sz w:val="24"/>
          <w:szCs w:val="24"/>
          <w:lang w:val="en-ID" w:eastAsia="en-US"/>
        </w:rPr>
        <w:t xml:space="preserve"> </w:t>
      </w:r>
      <w:proofErr w:type="spellStart"/>
      <w:r w:rsidR="00D82FCB">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“Paling </w:t>
      </w:r>
      <w:proofErr w:type="spellStart"/>
      <w:r>
        <w:rPr>
          <w:rFonts w:ascii="Arial" w:eastAsiaTheme="minorHAnsi" w:hAnsi="Arial" w:cs="Courier New"/>
          <w:i/>
          <w:iCs/>
          <w:color w:val="1F1F1F"/>
          <w:sz w:val="24"/>
          <w:szCs w:val="24"/>
          <w:lang w:val="en-ID" w:eastAsia="en-US"/>
        </w:rPr>
        <w:t>imunisasi</w:t>
      </w:r>
      <w:proofErr w:type="spellEnd"/>
      <w:r w:rsidR="00FF2FBD">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00FF2FBD">
        <w:rPr>
          <w:rFonts w:ascii="Arial" w:eastAsiaTheme="minorHAnsi" w:hAnsi="Arial" w:cs="Courier New"/>
          <w:color w:val="1F1F1F"/>
          <w:sz w:val="24"/>
          <w:szCs w:val="24"/>
          <w:lang w:val="en-ID" w:eastAsia="en-US"/>
        </w:rPr>
        <w:t>Palingan</w:t>
      </w:r>
      <w:proofErr w:type="spellEnd"/>
      <w:r w:rsidR="00FF2FBD">
        <w:rPr>
          <w:rFonts w:ascii="Arial" w:eastAsiaTheme="minorHAnsi" w:hAnsi="Arial" w:cs="Courier New"/>
          <w:color w:val="1F1F1F"/>
          <w:sz w:val="24"/>
          <w:szCs w:val="24"/>
          <w:lang w:val="en-ID" w:eastAsia="en-US"/>
        </w:rPr>
        <w:t xml:space="preserve"> </w:t>
      </w:r>
      <w:proofErr w:type="spellStart"/>
      <w:r w:rsidR="00FF2FBD">
        <w:rPr>
          <w:rFonts w:ascii="Arial" w:eastAsiaTheme="minorHAnsi" w:hAnsi="Arial" w:cs="Courier New"/>
          <w:color w:val="1F1F1F"/>
          <w:sz w:val="24"/>
          <w:szCs w:val="24"/>
          <w:lang w:val="en-ID" w:eastAsia="en-US"/>
        </w:rPr>
        <w:t>imunisasi</w:t>
      </w:r>
      <w:proofErr w:type="spellEnd"/>
      <w:r>
        <w:rPr>
          <w:rFonts w:ascii="Arial" w:eastAsiaTheme="minorHAnsi" w:hAnsi="Arial" w:cs="Courier New"/>
          <w:color w:val="1F1F1F"/>
          <w:sz w:val="24"/>
          <w:szCs w:val="24"/>
          <w:lang w:val="en-ID" w:eastAsia="en-US"/>
        </w:rPr>
        <w:t>).</w:t>
      </w:r>
    </w:p>
    <w:p w14:paraId="70382587" w14:textId="77777777" w:rsidR="00830E64" w:rsidRPr="005501CD" w:rsidRDefault="00830E64" w:rsidP="00AB2873">
      <w:pPr>
        <w:spacing w:after="0" w:line="240" w:lineRule="auto"/>
        <w:jc w:val="both"/>
        <w:rPr>
          <w:rFonts w:ascii="Arial" w:eastAsiaTheme="minorHAnsi" w:hAnsi="Arial" w:cs="Courier New"/>
          <w:color w:val="1F1F1F"/>
          <w:sz w:val="24"/>
          <w:szCs w:val="24"/>
          <w:lang w:val="en-ID" w:eastAsia="en-US"/>
        </w:rPr>
      </w:pPr>
    </w:p>
    <w:p w14:paraId="3504AE92" w14:textId="77777777" w:rsidR="0035294D" w:rsidRDefault="00BC37EC" w:rsidP="00F63240">
      <w:pPr>
        <w:pStyle w:val="ListParagraph"/>
        <w:spacing w:after="0" w:line="480" w:lineRule="auto"/>
        <w:ind w:left="1080" w:hanging="371"/>
        <w:jc w:val="both"/>
        <w:rPr>
          <w:rFonts w:ascii="Arial" w:eastAsiaTheme="minorHAnsi" w:hAnsi="Arial" w:cs="Courier New"/>
          <w:color w:val="1F1F1F"/>
          <w:sz w:val="24"/>
          <w:szCs w:val="24"/>
          <w:lang w:val="en-ID" w:eastAsia="en-US"/>
        </w:rPr>
      </w:pPr>
      <w:r w:rsidRPr="00031087">
        <w:rPr>
          <w:rFonts w:ascii="Arial" w:eastAsiaTheme="minorHAnsi" w:hAnsi="Arial" w:cs="Courier New"/>
          <w:sz w:val="24"/>
          <w:szCs w:val="24"/>
          <w:lang w:val="en-ID" w:eastAsia="en-US"/>
        </w:rPr>
        <w:t>d</w:t>
      </w:r>
      <w:r w:rsidRPr="000A351E">
        <w:rPr>
          <w:rFonts w:ascii="Arial" w:eastAsiaTheme="minorHAnsi" w:hAnsi="Arial" w:cs="Courier New"/>
          <w:color w:val="FF0000"/>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sz w:val="24"/>
          <w:szCs w:val="24"/>
          <w:lang w:val="en-ID" w:eastAsia="en-US"/>
        </w:rPr>
        <w:t>Dilakukan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melalui</w:t>
      </w:r>
      <w:proofErr w:type="spellEnd"/>
      <w:r w:rsidRPr="00031087">
        <w:rPr>
          <w:rFonts w:ascii="Arial" w:eastAsiaTheme="minorHAnsi" w:hAnsi="Arial" w:cs="Courier New"/>
          <w:sz w:val="24"/>
          <w:szCs w:val="24"/>
          <w:lang w:val="en-ID" w:eastAsia="en-US"/>
        </w:rPr>
        <w:t xml:space="preserve"> program </w:t>
      </w:r>
      <w:proofErr w:type="spellStart"/>
      <w:r w:rsidRPr="00031087">
        <w:rPr>
          <w:rFonts w:ascii="Arial" w:eastAsiaTheme="minorHAnsi" w:hAnsi="Arial" w:cs="Courier New"/>
          <w:sz w:val="24"/>
          <w:szCs w:val="24"/>
          <w:lang w:val="en-ID" w:eastAsia="en-US"/>
        </w:rPr>
        <w:t>peningkatan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kapasitas</w:t>
      </w:r>
      <w:proofErr w:type="spellEnd"/>
    </w:p>
    <w:p w14:paraId="0FA9DAB4" w14:textId="77777777" w:rsidR="00C42FCB" w:rsidRDefault="00BC37EC" w:rsidP="0035294D">
      <w:pPr>
        <w:spacing w:after="0" w:line="480" w:lineRule="auto"/>
        <w:ind w:firstLine="720"/>
        <w:jc w:val="both"/>
        <w:rPr>
          <w:rFonts w:ascii="Arial" w:eastAsiaTheme="minorHAnsi" w:hAnsi="Arial" w:cs="Courier New"/>
          <w:color w:val="1F1F1F"/>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00031087" w:rsidRPr="00031087">
        <w:rPr>
          <w:rFonts w:ascii="Arial" w:eastAsiaTheme="minorHAnsi" w:hAnsi="Arial" w:cs="Courier New"/>
          <w:sz w:val="24"/>
          <w:szCs w:val="24"/>
          <w:lang w:val="en-ID" w:eastAsia="en-US"/>
        </w:rPr>
        <w:t>Sekretaris</w:t>
      </w:r>
      <w:proofErr w:type="spellEnd"/>
      <w:r w:rsidR="00031087"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w:t>
      </w:r>
    </w:p>
    <w:p w14:paraId="0237DFB2" w14:textId="77777777" w:rsidR="0035294D" w:rsidRPr="00C152FC" w:rsidRDefault="00BC37EC" w:rsidP="00C42FCB">
      <w:pPr>
        <w:spacing w:after="0" w:line="240" w:lineRule="auto"/>
        <w:jc w:val="both"/>
        <w:rPr>
          <w:rFonts w:ascii="Arial" w:eastAsiaTheme="minorHAnsi" w:hAnsi="Arial" w:cs="Courier New"/>
          <w:b/>
          <w:bCs/>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apekah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di kasi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kader-kader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sidR="00C42FCB">
        <w:rPr>
          <w:rFonts w:ascii="Arial" w:eastAsiaTheme="minorHAnsi" w:hAnsi="Arial" w:cs="Courier New"/>
          <w:i/>
          <w:iCs/>
          <w:color w:val="1F1F1F"/>
          <w:sz w:val="24"/>
          <w:szCs w:val="24"/>
          <w:lang w:val="en-ID" w:eastAsia="en-US"/>
        </w:rPr>
        <w:t xml:space="preserve">?” </w:t>
      </w:r>
      <w:r w:rsidRPr="00C42FCB">
        <w:rPr>
          <w:rFonts w:ascii="Arial" w:eastAsiaTheme="minorHAnsi" w:hAnsi="Arial" w:cs="Courier New"/>
          <w:color w:val="1F1F1F"/>
          <w:sz w:val="24"/>
          <w:szCs w:val="24"/>
          <w:lang w:val="en-ID" w:eastAsia="en-US"/>
        </w:rPr>
        <w:t xml:space="preserve">(Pak </w:t>
      </w:r>
      <w:proofErr w:type="spellStart"/>
      <w:r w:rsidRPr="00C42FCB">
        <w:rPr>
          <w:rFonts w:ascii="Arial" w:eastAsiaTheme="minorHAnsi" w:hAnsi="Arial" w:cs="Courier New"/>
          <w:color w:val="1F1F1F"/>
          <w:sz w:val="24"/>
          <w:szCs w:val="24"/>
          <w:lang w:val="en-ID" w:eastAsia="en-US"/>
        </w:rPr>
        <w:t>apakah</w:t>
      </w:r>
      <w:proofErr w:type="spellEnd"/>
      <w:r w:rsidRPr="00C42FCB">
        <w:rPr>
          <w:rFonts w:ascii="Arial" w:eastAsiaTheme="minorHAnsi" w:hAnsi="Arial" w:cs="Courier New"/>
          <w:color w:val="1F1F1F"/>
          <w:sz w:val="24"/>
          <w:szCs w:val="24"/>
          <w:lang w:val="en-ID" w:eastAsia="en-US"/>
        </w:rPr>
        <w:t xml:space="preserve"> </w:t>
      </w:r>
      <w:proofErr w:type="spellStart"/>
      <w:r w:rsidRPr="00C42FCB">
        <w:rPr>
          <w:rFonts w:ascii="Arial" w:eastAsiaTheme="minorHAnsi" w:hAnsi="Arial" w:cs="Courier New"/>
          <w:color w:val="1F1F1F"/>
          <w:sz w:val="24"/>
          <w:szCs w:val="24"/>
          <w:lang w:val="en-ID" w:eastAsia="en-US"/>
        </w:rPr>
        <w:t>ada</w:t>
      </w:r>
      <w:proofErr w:type="spellEnd"/>
      <w:r w:rsidRPr="00C42FCB">
        <w:rPr>
          <w:rFonts w:ascii="Arial" w:eastAsiaTheme="minorHAnsi" w:hAnsi="Arial" w:cs="Courier New"/>
          <w:color w:val="1F1F1F"/>
          <w:sz w:val="24"/>
          <w:szCs w:val="24"/>
          <w:lang w:val="en-ID" w:eastAsia="en-US"/>
        </w:rPr>
        <w:t xml:space="preserve"> </w:t>
      </w:r>
      <w:proofErr w:type="spellStart"/>
      <w:r w:rsidRPr="00C42FCB">
        <w:rPr>
          <w:rFonts w:ascii="Arial" w:eastAsiaTheme="minorHAnsi" w:hAnsi="Arial" w:cs="Courier New"/>
          <w:color w:val="1F1F1F"/>
          <w:sz w:val="24"/>
          <w:szCs w:val="24"/>
          <w:lang w:val="en-ID" w:eastAsia="en-US"/>
        </w:rPr>
        <w:t>pelatihan</w:t>
      </w:r>
      <w:proofErr w:type="spellEnd"/>
      <w:r w:rsidRPr="00C42FCB">
        <w:rPr>
          <w:rFonts w:ascii="Arial" w:eastAsiaTheme="minorHAnsi" w:hAnsi="Arial" w:cs="Courier New"/>
          <w:color w:val="1F1F1F"/>
          <w:sz w:val="24"/>
          <w:szCs w:val="24"/>
          <w:lang w:val="en-ID" w:eastAsia="en-US"/>
        </w:rPr>
        <w:t xml:space="preserve"> yang </w:t>
      </w:r>
      <w:proofErr w:type="spellStart"/>
      <w:r w:rsidRPr="00C42FCB">
        <w:rPr>
          <w:rFonts w:ascii="Arial" w:eastAsiaTheme="minorHAnsi" w:hAnsi="Arial" w:cs="Courier New"/>
          <w:color w:val="1F1F1F"/>
          <w:sz w:val="24"/>
          <w:szCs w:val="24"/>
          <w:lang w:val="en-ID" w:eastAsia="en-US"/>
        </w:rPr>
        <w:t>diberikan</w:t>
      </w:r>
      <w:proofErr w:type="spellEnd"/>
      <w:r w:rsidRPr="00C42FCB">
        <w:rPr>
          <w:rFonts w:ascii="Arial" w:eastAsiaTheme="minorHAnsi" w:hAnsi="Arial" w:cs="Courier New"/>
          <w:color w:val="1F1F1F"/>
          <w:sz w:val="24"/>
          <w:szCs w:val="24"/>
          <w:lang w:val="en-ID" w:eastAsia="en-US"/>
        </w:rPr>
        <w:t xml:space="preserve"> oleh </w:t>
      </w:r>
      <w:proofErr w:type="spellStart"/>
      <w:r w:rsidRPr="00C42FCB">
        <w:rPr>
          <w:rFonts w:ascii="Arial" w:eastAsiaTheme="minorHAnsi" w:hAnsi="Arial" w:cs="Courier New"/>
          <w:color w:val="1F1F1F"/>
          <w:sz w:val="24"/>
          <w:szCs w:val="24"/>
          <w:lang w:val="en-ID" w:eastAsia="en-US"/>
        </w:rPr>
        <w:t>kepala</w:t>
      </w:r>
      <w:proofErr w:type="spellEnd"/>
      <w:r w:rsidRPr="00C42FC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C42FCB">
        <w:rPr>
          <w:rFonts w:ascii="Arial" w:eastAsiaTheme="minorHAnsi" w:hAnsi="Arial" w:cs="Courier New"/>
          <w:color w:val="1F1F1F"/>
          <w:sz w:val="24"/>
          <w:szCs w:val="24"/>
          <w:lang w:val="en-ID" w:eastAsia="en-US"/>
        </w:rPr>
        <w:t xml:space="preserve"> </w:t>
      </w:r>
      <w:proofErr w:type="spellStart"/>
      <w:r w:rsidRPr="00C42FCB">
        <w:rPr>
          <w:rFonts w:ascii="Arial" w:eastAsiaTheme="minorHAnsi" w:hAnsi="Arial" w:cs="Courier New"/>
          <w:color w:val="1F1F1F"/>
          <w:sz w:val="24"/>
          <w:szCs w:val="24"/>
          <w:lang w:val="en-ID" w:eastAsia="en-US"/>
        </w:rPr>
        <w:t>untuk</w:t>
      </w:r>
      <w:proofErr w:type="spellEnd"/>
      <w:r w:rsidRPr="00C42FCB">
        <w:rPr>
          <w:rFonts w:ascii="Arial" w:eastAsiaTheme="minorHAnsi" w:hAnsi="Arial" w:cs="Courier New"/>
          <w:color w:val="1F1F1F"/>
          <w:sz w:val="24"/>
          <w:szCs w:val="24"/>
          <w:lang w:val="en-ID" w:eastAsia="en-US"/>
        </w:rPr>
        <w:t xml:space="preserve"> </w:t>
      </w:r>
      <w:proofErr w:type="spellStart"/>
      <w:r w:rsidRPr="00C42FCB">
        <w:rPr>
          <w:rFonts w:ascii="Arial" w:eastAsiaTheme="minorHAnsi" w:hAnsi="Arial" w:cs="Courier New"/>
          <w:color w:val="1F1F1F"/>
          <w:sz w:val="24"/>
          <w:szCs w:val="24"/>
          <w:lang w:val="en-ID" w:eastAsia="en-US"/>
        </w:rPr>
        <w:t>kader</w:t>
      </w:r>
      <w:proofErr w:type="spellEnd"/>
      <w:r w:rsidRPr="00C42FCB">
        <w:rPr>
          <w:rFonts w:ascii="Arial" w:eastAsiaTheme="minorHAnsi" w:hAnsi="Arial" w:cs="Courier New"/>
          <w:color w:val="1F1F1F"/>
          <w:sz w:val="24"/>
          <w:szCs w:val="24"/>
          <w:lang w:val="en-ID" w:eastAsia="en-US"/>
        </w:rPr>
        <w:t xml:space="preserve"> </w:t>
      </w:r>
      <w:proofErr w:type="spellStart"/>
      <w:r w:rsidRPr="00C42FCB">
        <w:rPr>
          <w:rFonts w:ascii="Arial" w:eastAsiaTheme="minorHAnsi" w:hAnsi="Arial" w:cs="Courier New"/>
          <w:color w:val="1F1F1F"/>
          <w:sz w:val="24"/>
          <w:szCs w:val="24"/>
          <w:lang w:val="en-ID" w:eastAsia="en-US"/>
        </w:rPr>
        <w:t>kesehatan</w:t>
      </w:r>
      <w:proofErr w:type="spellEnd"/>
      <w:r w:rsidRPr="00C42FCB">
        <w:rPr>
          <w:rFonts w:ascii="Arial" w:eastAsiaTheme="minorHAnsi" w:hAnsi="Arial" w:cs="Courier New"/>
          <w:color w:val="1F1F1F"/>
          <w:sz w:val="24"/>
          <w:szCs w:val="24"/>
          <w:lang w:val="en-ID" w:eastAsia="en-US"/>
        </w:rPr>
        <w:t>)</w:t>
      </w:r>
      <w:r>
        <w:rPr>
          <w:rFonts w:ascii="Arial" w:eastAsiaTheme="minorHAnsi" w:hAnsi="Arial" w:cs="Courier New"/>
          <w:b/>
          <w:b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maksimal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anggaran</w:t>
      </w:r>
      <w:proofErr w:type="spellEnd"/>
      <w:r>
        <w:rPr>
          <w:rFonts w:ascii="Arial" w:eastAsiaTheme="minorHAnsi" w:hAnsi="Arial" w:cs="Courier New"/>
          <w:i/>
          <w:iCs/>
          <w:color w:val="1F1F1F"/>
          <w:sz w:val="24"/>
          <w:szCs w:val="24"/>
          <w:lang w:val="en-ID" w:eastAsia="en-US"/>
        </w:rPr>
        <w:t xml:space="preserve"> nye yang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paling 1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sekalinye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2F2897">
        <w:rPr>
          <w:rFonts w:ascii="Arial" w:eastAsiaTheme="minorHAnsi" w:hAnsi="Arial" w:cs="Courier New"/>
          <w:color w:val="1F1F1F"/>
          <w:sz w:val="24"/>
          <w:szCs w:val="24"/>
          <w:lang w:val="en-ID" w:eastAsia="en-US"/>
        </w:rPr>
        <w:t>(</w:t>
      </w:r>
      <w:proofErr w:type="spellStart"/>
      <w:r w:rsidRPr="00907056">
        <w:rPr>
          <w:rFonts w:ascii="Arial" w:eastAsiaTheme="minorHAnsi" w:hAnsi="Arial" w:cs="Courier New"/>
          <w:color w:val="1F1F1F"/>
          <w:sz w:val="24"/>
          <w:szCs w:val="24"/>
          <w:lang w:val="en-ID" w:eastAsia="en-US"/>
        </w:rPr>
        <w:t>Untuk</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pelatihan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kader</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kesehatan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memang</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ada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tapi</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belum</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maksimal</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karena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anggaran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nya</w:t>
      </w:r>
      <w:proofErr w:type="spellEnd"/>
      <w:r w:rsidRPr="00907056">
        <w:rPr>
          <w:rFonts w:ascii="Arial" w:eastAsiaTheme="minorHAnsi" w:hAnsi="Arial" w:cs="Courier New"/>
          <w:color w:val="1F1F1F"/>
          <w:sz w:val="24"/>
          <w:szCs w:val="24"/>
          <w:lang w:val="en-ID" w:eastAsia="en-US"/>
        </w:rPr>
        <w:t xml:space="preserve"> yang </w:t>
      </w:r>
      <w:proofErr w:type="spellStart"/>
      <w:r w:rsidRPr="00907056">
        <w:rPr>
          <w:rFonts w:ascii="Arial" w:eastAsiaTheme="minorHAnsi" w:hAnsi="Arial" w:cs="Courier New"/>
          <w:color w:val="1F1F1F"/>
          <w:sz w:val="24"/>
          <w:szCs w:val="24"/>
          <w:lang w:val="en-ID" w:eastAsia="en-US"/>
        </w:rPr>
        <w:t>kurang</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satu</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tahun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cuma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sekali</w:t>
      </w:r>
      <w:proofErr w:type="spellEnd"/>
      <w:r w:rsidRPr="00907056">
        <w:rPr>
          <w:rFonts w:ascii="Arial" w:eastAsiaTheme="minorHAnsi" w:hAnsi="Arial" w:cs="Courier New"/>
          <w:color w:val="1F1F1F"/>
          <w:sz w:val="24"/>
          <w:szCs w:val="24"/>
          <w:lang w:val="en-ID" w:eastAsia="en-US"/>
        </w:rPr>
        <w:t>)</w:t>
      </w:r>
      <w:r w:rsidR="00907056">
        <w:rPr>
          <w:rFonts w:ascii="Arial" w:eastAsiaTheme="minorHAnsi" w:hAnsi="Arial" w:cs="Courier New"/>
          <w:color w:val="1F1F1F"/>
          <w:sz w:val="24"/>
          <w:szCs w:val="24"/>
          <w:lang w:val="en-ID" w:eastAsia="en-US"/>
        </w:rPr>
        <w:t>.</w:t>
      </w:r>
    </w:p>
    <w:p w14:paraId="348D5AE6" w14:textId="77777777" w:rsidR="00907056"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07056">
        <w:rPr>
          <w:rFonts w:ascii="Arial" w:eastAsiaTheme="minorHAnsi" w:hAnsi="Arial" w:cs="Courier New"/>
          <w:sz w:val="24"/>
          <w:szCs w:val="24"/>
          <w:lang w:val="en-ID" w:eastAsia="en-US"/>
        </w:rPr>
        <w:t>Selanjutnya</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berdasarkan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wawancara</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penulis</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dengan</w:t>
      </w:r>
      <w:proofErr w:type="spellEnd"/>
      <w:r w:rsidRPr="00907056">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07056">
        <w:rPr>
          <w:rFonts w:ascii="Arial" w:eastAsiaTheme="minorHAnsi" w:hAnsi="Arial" w:cs="Courier New"/>
          <w:sz w:val="24"/>
          <w:szCs w:val="24"/>
          <w:lang w:val="en-ID" w:eastAsia="en-US"/>
        </w:rPr>
        <w:t xml:space="preserve"> Muhamad Nazeri </w:t>
      </w:r>
      <w:proofErr w:type="spellStart"/>
      <w:r w:rsidRPr="00907056">
        <w:rPr>
          <w:rFonts w:ascii="Arial" w:eastAsiaTheme="minorHAnsi" w:hAnsi="Arial" w:cs="Courier New"/>
          <w:sz w:val="24"/>
          <w:szCs w:val="24"/>
          <w:lang w:val="en-ID" w:eastAsia="en-US"/>
        </w:rPr>
        <w:t>dengan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pertanyaan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sebagai</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DE4FBFB" w14:textId="77777777" w:rsidR="0035294D" w:rsidRPr="00907056" w:rsidRDefault="00BC37EC" w:rsidP="0090705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apekah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di kasi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kader-kader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907056">
        <w:rPr>
          <w:rFonts w:ascii="Arial" w:eastAsiaTheme="minorHAnsi" w:hAnsi="Arial" w:cs="Courier New"/>
          <w:sz w:val="24"/>
          <w:szCs w:val="24"/>
          <w:lang w:val="en-ID" w:eastAsia="en-US"/>
        </w:rPr>
        <w:t xml:space="preserve">(Bang </w:t>
      </w:r>
      <w:proofErr w:type="spellStart"/>
      <w:r w:rsidRPr="00907056">
        <w:rPr>
          <w:rFonts w:ascii="Arial" w:eastAsiaTheme="minorHAnsi" w:hAnsi="Arial" w:cs="Courier New"/>
          <w:sz w:val="24"/>
          <w:szCs w:val="24"/>
          <w:lang w:val="en-ID" w:eastAsia="en-US"/>
        </w:rPr>
        <w:t>apakah</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ada</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pelatihan</w:t>
      </w:r>
      <w:proofErr w:type="spellEnd"/>
      <w:r w:rsidRPr="00907056">
        <w:rPr>
          <w:rFonts w:ascii="Arial" w:eastAsiaTheme="minorHAnsi" w:hAnsi="Arial" w:cs="Courier New"/>
          <w:sz w:val="24"/>
          <w:szCs w:val="24"/>
          <w:lang w:val="en-ID" w:eastAsia="en-US"/>
        </w:rPr>
        <w:t xml:space="preserve"> yang </w:t>
      </w:r>
      <w:proofErr w:type="spellStart"/>
      <w:r w:rsidRPr="00907056">
        <w:rPr>
          <w:rFonts w:ascii="Arial" w:eastAsiaTheme="minorHAnsi" w:hAnsi="Arial" w:cs="Courier New"/>
          <w:sz w:val="24"/>
          <w:szCs w:val="24"/>
          <w:lang w:val="en-ID" w:eastAsia="en-US"/>
        </w:rPr>
        <w:t>diberikan</w:t>
      </w:r>
      <w:proofErr w:type="spellEnd"/>
      <w:r w:rsidRPr="00907056">
        <w:rPr>
          <w:rFonts w:ascii="Arial" w:eastAsiaTheme="minorHAnsi" w:hAnsi="Arial" w:cs="Courier New"/>
          <w:sz w:val="24"/>
          <w:szCs w:val="24"/>
          <w:lang w:val="en-ID" w:eastAsia="en-US"/>
        </w:rPr>
        <w:t xml:space="preserve"> oleh </w:t>
      </w:r>
      <w:proofErr w:type="spellStart"/>
      <w:r w:rsidRPr="00907056">
        <w:rPr>
          <w:rFonts w:ascii="Arial" w:eastAsiaTheme="minorHAnsi" w:hAnsi="Arial" w:cs="Courier New"/>
          <w:sz w:val="24"/>
          <w:szCs w:val="24"/>
          <w:lang w:val="en-ID" w:eastAsia="en-US"/>
        </w:rPr>
        <w:t>kepala</w:t>
      </w:r>
      <w:proofErr w:type="spellEnd"/>
      <w:r w:rsidRPr="0090705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untuk</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kader</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kesehatan</w:t>
      </w:r>
      <w:proofErr w:type="spellEnd"/>
      <w:r w:rsidRPr="00907056">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maksimal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anggaran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w:t>
      </w:r>
      <w:proofErr w:type="spellEnd"/>
      <w:r>
        <w:rPr>
          <w:rFonts w:ascii="Arial" w:eastAsiaTheme="minorHAnsi" w:hAnsi="Arial" w:cs="Courier New"/>
          <w:i/>
          <w:iCs/>
          <w:color w:val="1F1F1F"/>
          <w:sz w:val="24"/>
          <w:szCs w:val="24"/>
          <w:lang w:val="en-ID" w:eastAsia="en-US"/>
        </w:rPr>
        <w:t xml:space="preserve"> nye kami buat 1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2 kali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kami buat 1 kali nye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kendala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tadi</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907056">
        <w:rPr>
          <w:rFonts w:ascii="Arial" w:eastAsiaTheme="minorHAnsi" w:hAnsi="Arial" w:cs="Courier New"/>
          <w:color w:val="1F1F1F"/>
          <w:sz w:val="24"/>
          <w:szCs w:val="24"/>
          <w:lang w:val="en-ID" w:eastAsia="en-US"/>
        </w:rPr>
        <w:t xml:space="preserve">(Ada </w:t>
      </w:r>
      <w:proofErr w:type="spellStart"/>
      <w:r w:rsidRPr="00907056">
        <w:rPr>
          <w:rFonts w:ascii="Arial" w:eastAsiaTheme="minorHAnsi" w:hAnsi="Arial" w:cs="Courier New"/>
          <w:color w:val="1F1F1F"/>
          <w:sz w:val="24"/>
          <w:szCs w:val="24"/>
          <w:lang w:val="en-ID" w:eastAsia="en-US"/>
        </w:rPr>
        <w:t>tapi</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belum</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lastRenderedPageBreak/>
        <w:t>maksimal</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dikarenakan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anggaran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nya</w:t>
      </w:r>
      <w:proofErr w:type="spellEnd"/>
      <w:r w:rsidRPr="00907056">
        <w:rPr>
          <w:rFonts w:ascii="Arial" w:eastAsiaTheme="minorHAnsi" w:hAnsi="Arial" w:cs="Courier New"/>
          <w:color w:val="1F1F1F"/>
          <w:sz w:val="24"/>
          <w:szCs w:val="24"/>
          <w:lang w:val="en-ID" w:eastAsia="en-US"/>
        </w:rPr>
        <w:t xml:space="preserve"> yang </w:t>
      </w:r>
      <w:proofErr w:type="spellStart"/>
      <w:r w:rsidRPr="00907056">
        <w:rPr>
          <w:rFonts w:ascii="Arial" w:eastAsiaTheme="minorHAnsi" w:hAnsi="Arial" w:cs="Courier New"/>
          <w:color w:val="1F1F1F"/>
          <w:sz w:val="24"/>
          <w:szCs w:val="24"/>
          <w:lang w:val="en-ID" w:eastAsia="en-US"/>
        </w:rPr>
        <w:t>kurang</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seharus</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nya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dilakukan</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satu</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tahun</w:t>
      </w:r>
      <w:proofErr w:type="spellEnd"/>
      <w:r w:rsidRPr="00907056">
        <w:rPr>
          <w:rFonts w:ascii="Arial" w:eastAsiaTheme="minorHAnsi" w:hAnsi="Arial" w:cs="Courier New"/>
          <w:color w:val="1F1F1F"/>
          <w:sz w:val="24"/>
          <w:szCs w:val="24"/>
          <w:lang w:val="en-ID" w:eastAsia="en-US"/>
        </w:rPr>
        <w:t xml:space="preserve"> dua kali </w:t>
      </w:r>
      <w:proofErr w:type="spellStart"/>
      <w:r w:rsidRPr="00907056">
        <w:rPr>
          <w:rFonts w:ascii="Arial" w:eastAsiaTheme="minorHAnsi" w:hAnsi="Arial" w:cs="Courier New"/>
          <w:color w:val="1F1F1F"/>
          <w:sz w:val="24"/>
          <w:szCs w:val="24"/>
          <w:lang w:val="en-ID" w:eastAsia="en-US"/>
        </w:rPr>
        <w:t>jadi</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satu</w:t>
      </w:r>
      <w:proofErr w:type="spellEnd"/>
      <w:r w:rsidRPr="00907056">
        <w:rPr>
          <w:rFonts w:ascii="Arial" w:eastAsiaTheme="minorHAnsi" w:hAnsi="Arial" w:cs="Courier New"/>
          <w:color w:val="1F1F1F"/>
          <w:sz w:val="24"/>
          <w:szCs w:val="24"/>
          <w:lang w:val="en-ID" w:eastAsia="en-US"/>
        </w:rPr>
        <w:t xml:space="preserve"> kali </w:t>
      </w:r>
      <w:proofErr w:type="spellStart"/>
      <w:r w:rsidRPr="00907056">
        <w:rPr>
          <w:rFonts w:ascii="Arial" w:eastAsiaTheme="minorHAnsi" w:hAnsi="Arial" w:cs="Courier New"/>
          <w:color w:val="1F1F1F"/>
          <w:sz w:val="24"/>
          <w:szCs w:val="24"/>
          <w:lang w:val="en-ID" w:eastAsia="en-US"/>
        </w:rPr>
        <w:t>karena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ada</w:t>
      </w:r>
      <w:proofErr w:type="spellEnd"/>
      <w:r w:rsidRPr="00907056">
        <w:rPr>
          <w:rFonts w:ascii="Arial" w:eastAsiaTheme="minorHAnsi" w:hAnsi="Arial" w:cs="Courier New"/>
          <w:color w:val="1F1F1F"/>
          <w:sz w:val="24"/>
          <w:szCs w:val="24"/>
          <w:lang w:val="en-ID" w:eastAsia="en-US"/>
        </w:rPr>
        <w:t xml:space="preserve"> </w:t>
      </w:r>
      <w:proofErr w:type="spellStart"/>
      <w:r w:rsidRPr="00907056">
        <w:rPr>
          <w:rFonts w:ascii="Arial" w:eastAsiaTheme="minorHAnsi" w:hAnsi="Arial" w:cs="Courier New"/>
          <w:color w:val="1F1F1F"/>
          <w:sz w:val="24"/>
          <w:szCs w:val="24"/>
          <w:lang w:val="en-ID" w:eastAsia="en-US"/>
        </w:rPr>
        <w:t>kendala</w:t>
      </w:r>
      <w:proofErr w:type="spellEnd"/>
      <w:r w:rsidRPr="00907056">
        <w:rPr>
          <w:rFonts w:ascii="Arial" w:eastAsiaTheme="minorHAnsi" w:hAnsi="Arial" w:cs="Courier New"/>
          <w:color w:val="1F1F1F"/>
          <w:sz w:val="24"/>
          <w:szCs w:val="24"/>
          <w:lang w:val="en-ID" w:eastAsia="en-US"/>
        </w:rPr>
        <w:t>)</w:t>
      </w:r>
    </w:p>
    <w:p w14:paraId="44A38F2B" w14:textId="77777777" w:rsidR="00907056"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907056">
        <w:rPr>
          <w:rFonts w:ascii="Arial" w:eastAsiaTheme="minorHAnsi" w:hAnsi="Arial" w:cs="Courier New"/>
          <w:sz w:val="24"/>
          <w:szCs w:val="24"/>
          <w:lang w:val="en-ID" w:eastAsia="en-US"/>
        </w:rPr>
        <w:t>Kemudian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pertanyaan</w:t>
      </w:r>
      <w:proofErr w:type="spellEnd"/>
      <w:r w:rsidRPr="00907056">
        <w:rPr>
          <w:rFonts w:ascii="Arial" w:eastAsiaTheme="minorHAnsi" w:hAnsi="Arial" w:cs="Courier New"/>
          <w:sz w:val="24"/>
          <w:szCs w:val="24"/>
          <w:lang w:val="en-ID" w:eastAsia="en-US"/>
        </w:rPr>
        <w:t xml:space="preserve"> yang </w:t>
      </w:r>
      <w:proofErr w:type="spellStart"/>
      <w:r w:rsidRPr="00907056">
        <w:rPr>
          <w:rFonts w:ascii="Arial" w:eastAsiaTheme="minorHAnsi" w:hAnsi="Arial" w:cs="Courier New"/>
          <w:sz w:val="24"/>
          <w:szCs w:val="24"/>
          <w:lang w:val="en-ID" w:eastAsia="en-US"/>
        </w:rPr>
        <w:t>sama</w:t>
      </w:r>
      <w:proofErr w:type="spellEnd"/>
      <w:r w:rsidRPr="00907056">
        <w:rPr>
          <w:rFonts w:ascii="Arial" w:eastAsiaTheme="minorHAnsi" w:hAnsi="Arial" w:cs="Courier New"/>
          <w:sz w:val="24"/>
          <w:szCs w:val="24"/>
          <w:lang w:val="en-ID" w:eastAsia="en-US"/>
        </w:rPr>
        <w:t xml:space="preserve"> di </w:t>
      </w:r>
      <w:proofErr w:type="spellStart"/>
      <w:r w:rsidRPr="00907056">
        <w:rPr>
          <w:rFonts w:ascii="Arial" w:eastAsiaTheme="minorHAnsi" w:hAnsi="Arial" w:cs="Courier New"/>
          <w:sz w:val="24"/>
          <w:szCs w:val="24"/>
          <w:lang w:val="en-ID" w:eastAsia="en-US"/>
        </w:rPr>
        <w:t>ajukan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kepada</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kak</w:t>
      </w:r>
      <w:proofErr w:type="spellEnd"/>
      <w:r w:rsidRPr="00907056">
        <w:rPr>
          <w:rFonts w:ascii="Arial" w:eastAsiaTheme="minorHAnsi" w:hAnsi="Arial" w:cs="Courier New"/>
          <w:sz w:val="24"/>
          <w:szCs w:val="24"/>
          <w:lang w:val="en-ID" w:eastAsia="en-US"/>
        </w:rPr>
        <w:t xml:space="preserve"> Suryani </w:t>
      </w:r>
      <w:proofErr w:type="spellStart"/>
      <w:r w:rsidRPr="00907056">
        <w:rPr>
          <w:rFonts w:ascii="Arial" w:eastAsiaTheme="minorHAnsi" w:hAnsi="Arial" w:cs="Courier New"/>
          <w:sz w:val="24"/>
          <w:szCs w:val="24"/>
          <w:lang w:val="en-ID" w:eastAsia="en-US"/>
        </w:rPr>
        <w:t>selaku</w:t>
      </w:r>
      <w:proofErr w:type="spellEnd"/>
      <w:r w:rsidRPr="00907056">
        <w:rPr>
          <w:rFonts w:ascii="Arial" w:eastAsiaTheme="minorHAnsi" w:hAnsi="Arial" w:cs="Courier New"/>
          <w:sz w:val="24"/>
          <w:szCs w:val="24"/>
          <w:lang w:val="en-ID" w:eastAsia="en-US"/>
        </w:rPr>
        <w:t xml:space="preserve"> </w:t>
      </w:r>
      <w:r w:rsidR="007A55F1" w:rsidRPr="00907056">
        <w:rPr>
          <w:rFonts w:ascii="Arial" w:eastAsiaTheme="minorHAnsi" w:hAnsi="Arial" w:cs="Courier New"/>
          <w:sz w:val="24"/>
          <w:szCs w:val="24"/>
          <w:lang w:val="en-ID" w:eastAsia="en-US"/>
        </w:rPr>
        <w:t xml:space="preserve">Kaur Umum </w:t>
      </w:r>
      <w:r w:rsidR="00335D96">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7A55F1" w:rsidRPr="00907056">
        <w:rPr>
          <w:rFonts w:ascii="Arial" w:eastAsiaTheme="minorHAnsi" w:hAnsi="Arial" w:cs="Courier New"/>
          <w:sz w:val="24"/>
          <w:szCs w:val="24"/>
          <w:lang w:val="en-ID" w:eastAsia="en-US"/>
        </w:rPr>
        <w:t xml:space="preserve"> </w:t>
      </w:r>
      <w:proofErr w:type="spellStart"/>
      <w:r w:rsidR="007A55F1" w:rsidRPr="00907056">
        <w:rPr>
          <w:rFonts w:ascii="Arial" w:eastAsiaTheme="minorHAnsi" w:hAnsi="Arial" w:cs="Courier New"/>
          <w:sz w:val="24"/>
          <w:szCs w:val="24"/>
          <w:lang w:val="en-ID" w:eastAsia="en-US"/>
        </w:rPr>
        <w:t>Perencanaan</w:t>
      </w:r>
      <w:proofErr w:type="spellEnd"/>
      <w:r w:rsidR="007A55F1"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dengan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pertanyaan</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sebagai</w:t>
      </w:r>
      <w:proofErr w:type="spellEnd"/>
      <w:r w:rsidRPr="00907056">
        <w:rPr>
          <w:rFonts w:ascii="Arial" w:eastAsiaTheme="minorHAnsi" w:hAnsi="Arial" w:cs="Courier New"/>
          <w:sz w:val="24"/>
          <w:szCs w:val="24"/>
          <w:lang w:val="en-ID" w:eastAsia="en-US"/>
        </w:rPr>
        <w:t xml:space="preserve"> </w:t>
      </w:r>
      <w:proofErr w:type="spellStart"/>
      <w:r w:rsidRPr="00907056">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51B84D4C" w14:textId="77777777" w:rsidR="0035294D" w:rsidRDefault="00BC37EC" w:rsidP="00907056">
      <w:pPr>
        <w:spacing w:after="0" w:line="240" w:lineRule="auto"/>
        <w:jc w:val="both"/>
        <w:rPr>
          <w:rFonts w:ascii="Arial" w:eastAsiaTheme="minorHAnsi" w:hAnsi="Arial" w:cs="Courier New"/>
          <w:i/>
          <w:iCs/>
          <w:color w:val="1F1F1F"/>
          <w:sz w:val="24"/>
          <w:szCs w:val="24"/>
          <w:lang w:val="en-ID" w:eastAsia="en-US"/>
        </w:rPr>
      </w:pPr>
      <w:r>
        <w:rPr>
          <w:rFonts w:ascii="Arial" w:eastAsiaTheme="minorHAnsi" w:hAnsi="Arial" w:cs="Courier New"/>
          <w:i/>
          <w:iCs/>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apekah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di kasi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kader-kader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dek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begape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de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anggaran</w:t>
      </w:r>
      <w:proofErr w:type="spellEnd"/>
      <w:r>
        <w:rPr>
          <w:rFonts w:ascii="Arial" w:eastAsiaTheme="minorHAnsi" w:hAnsi="Arial" w:cs="Courier New"/>
          <w:i/>
          <w:iCs/>
          <w:color w:val="1F1F1F"/>
          <w:sz w:val="24"/>
          <w:szCs w:val="24"/>
          <w:lang w:val="en-ID" w:eastAsia="en-US"/>
        </w:rPr>
        <w:t xml:space="preserve"> nye kami </w:t>
      </w:r>
      <w:proofErr w:type="spellStart"/>
      <w:r>
        <w:rPr>
          <w:rFonts w:ascii="Arial" w:eastAsiaTheme="minorHAnsi" w:hAnsi="Arial" w:cs="Courier New"/>
          <w:i/>
          <w:iCs/>
          <w:color w:val="1F1F1F"/>
          <w:sz w:val="24"/>
          <w:szCs w:val="24"/>
          <w:lang w:val="en-ID" w:eastAsia="en-US"/>
        </w:rPr>
        <w:t>prioritas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laen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pulak</w:t>
      </w:r>
      <w:proofErr w:type="spellEnd"/>
      <w:r>
        <w:rPr>
          <w:rFonts w:ascii="Arial" w:eastAsiaTheme="minorHAnsi" w:hAnsi="Arial" w:cs="Courier New"/>
          <w:i/>
          <w:iCs/>
          <w:color w:val="1F1F1F"/>
          <w:sz w:val="24"/>
          <w:szCs w:val="24"/>
          <w:lang w:val="en-ID" w:eastAsia="en-US"/>
        </w:rPr>
        <w:t>.”</w:t>
      </w:r>
    </w:p>
    <w:p w14:paraId="267A2CEF" w14:textId="77777777" w:rsidR="00791315" w:rsidRDefault="00BC37EC" w:rsidP="00B0278E">
      <w:pPr>
        <w:spacing w:before="240" w:after="0" w:line="480" w:lineRule="auto"/>
        <w:ind w:firstLine="720"/>
        <w:jc w:val="both"/>
        <w:rPr>
          <w:rFonts w:ascii="Arial" w:eastAsiaTheme="minorHAnsi" w:hAnsi="Arial" w:cs="Courier New"/>
          <w:sz w:val="24"/>
          <w:szCs w:val="24"/>
          <w:lang w:val="en-ID" w:eastAsia="en-US"/>
        </w:rPr>
      </w:pPr>
      <w:r w:rsidRPr="00791315">
        <w:rPr>
          <w:rFonts w:ascii="Arial" w:eastAsiaTheme="minorHAnsi" w:hAnsi="Arial" w:cs="Courier New"/>
          <w:sz w:val="24"/>
          <w:szCs w:val="24"/>
          <w:lang w:val="en-ID" w:eastAsia="en-US"/>
        </w:rPr>
        <w:t xml:space="preserve">Selain </w:t>
      </w:r>
      <w:proofErr w:type="spellStart"/>
      <w:r w:rsidRPr="00791315">
        <w:rPr>
          <w:rFonts w:ascii="Arial" w:eastAsiaTheme="minorHAnsi" w:hAnsi="Arial" w:cs="Courier New"/>
          <w:sz w:val="24"/>
          <w:szCs w:val="24"/>
          <w:lang w:val="en-ID" w:eastAsia="en-US"/>
        </w:rPr>
        <w:t>itu</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penulis</w:t>
      </w:r>
      <w:proofErr w:type="spellEnd"/>
      <w:r w:rsidRPr="00791315">
        <w:rPr>
          <w:rFonts w:ascii="Arial" w:eastAsiaTheme="minorHAnsi" w:hAnsi="Arial" w:cs="Courier New"/>
          <w:sz w:val="24"/>
          <w:szCs w:val="24"/>
          <w:lang w:val="en-ID" w:eastAsia="en-US"/>
        </w:rPr>
        <w:t xml:space="preserve"> juga </w:t>
      </w:r>
      <w:proofErr w:type="spellStart"/>
      <w:r w:rsidRPr="00791315">
        <w:rPr>
          <w:rFonts w:ascii="Arial" w:eastAsiaTheme="minorHAnsi" w:hAnsi="Arial" w:cs="Courier New"/>
          <w:sz w:val="24"/>
          <w:szCs w:val="24"/>
          <w:lang w:val="en-ID" w:eastAsia="en-US"/>
        </w:rPr>
        <w:t>mengajukan</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pertanyaan</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dengan</w:t>
      </w:r>
      <w:proofErr w:type="spellEnd"/>
      <w:r w:rsidRPr="0079131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Syamiansyah</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selaku</w:t>
      </w:r>
      <w:proofErr w:type="spellEnd"/>
      <w:r w:rsidRPr="0079131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petani</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dengan</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petanyaannya</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sebagai</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381A9BE0" w14:textId="77777777" w:rsidR="0035294D" w:rsidRDefault="00BC37EC" w:rsidP="00907056">
      <w:pPr>
        <w:spacing w:after="0" w:line="240" w:lineRule="auto"/>
        <w:jc w:val="both"/>
        <w:rPr>
          <w:rFonts w:ascii="Arial" w:eastAsiaTheme="minorHAnsi" w:hAnsi="Arial" w:cs="Courier New"/>
          <w:color w:val="ED0000"/>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semacam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sidRPr="0035294D">
        <w:rPr>
          <w:rFonts w:ascii="Arial" w:eastAsiaTheme="minorHAnsi" w:hAnsi="Arial" w:cs="Courier New"/>
          <w:sz w:val="24"/>
          <w:szCs w:val="24"/>
          <w:lang w:val="en-ID" w:eastAsia="en-US"/>
        </w:rPr>
        <w:t xml:space="preserve">(Pak </w:t>
      </w:r>
      <w:proofErr w:type="spellStart"/>
      <w:r w:rsidRPr="0035294D">
        <w:rPr>
          <w:rFonts w:ascii="Arial" w:eastAsiaTheme="minorHAnsi" w:hAnsi="Arial" w:cs="Courier New"/>
          <w:sz w:val="24"/>
          <w:szCs w:val="24"/>
          <w:lang w:val="en-ID" w:eastAsia="en-US"/>
        </w:rPr>
        <w:t>menurut</w:t>
      </w:r>
      <w:proofErr w:type="spellEnd"/>
      <w:r w:rsidRPr="0035294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apakah</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ada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pelatihan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untuk</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kader</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kesehatan</w:t>
      </w:r>
      <w:proofErr w:type="spellEnd"/>
      <w:r w:rsidRPr="0035294D">
        <w:rPr>
          <w:rFonts w:ascii="Arial" w:eastAsiaTheme="minorHAnsi" w:hAnsi="Arial" w:cs="Courier New"/>
          <w:sz w:val="24"/>
          <w:szCs w:val="24"/>
          <w:lang w:val="en-ID" w:eastAsia="en-US"/>
        </w:rPr>
        <w:t xml:space="preserve"> yang </w:t>
      </w:r>
      <w:proofErr w:type="spellStart"/>
      <w:r w:rsidRPr="0035294D">
        <w:rPr>
          <w:rFonts w:ascii="Arial" w:eastAsiaTheme="minorHAnsi" w:hAnsi="Arial" w:cs="Courier New"/>
          <w:sz w:val="24"/>
          <w:szCs w:val="24"/>
          <w:lang w:val="en-ID" w:eastAsia="en-US"/>
        </w:rPr>
        <w:t>diberikan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Kepala</w:t>
      </w:r>
      <w:proofErr w:type="spellEnd"/>
      <w:r w:rsidRPr="0035294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5294D">
        <w:rPr>
          <w:rFonts w:ascii="Arial" w:eastAsiaTheme="minorHAnsi" w:hAnsi="Arial" w:cs="Courier New"/>
          <w:sz w:val="24"/>
          <w:szCs w:val="24"/>
          <w:lang w:val="en-ID" w:eastAsia="en-US"/>
        </w:rPr>
        <w:t>)</w:t>
      </w:r>
      <w:r>
        <w:rPr>
          <w:rFonts w:ascii="Arial" w:eastAsiaTheme="minorHAnsi" w:hAnsi="Arial" w:cs="Courier New"/>
          <w:color w:val="ED0000"/>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sidR="006B5CD5">
        <w:rPr>
          <w:rFonts w:ascii="Arial" w:eastAsiaTheme="minorHAnsi" w:hAnsi="Arial" w:cs="Courier New"/>
          <w:i/>
          <w:iCs/>
          <w:sz w:val="24"/>
          <w:szCs w:val="24"/>
          <w:lang w:val="en-ID" w:eastAsia="en-US"/>
        </w:rPr>
        <w:t xml:space="preserve">, </w:t>
      </w:r>
      <w:proofErr w:type="spellStart"/>
      <w:r w:rsidR="006B5CD5">
        <w:rPr>
          <w:rFonts w:ascii="Arial" w:eastAsiaTheme="minorHAnsi" w:hAnsi="Arial" w:cs="Courier New"/>
          <w:i/>
          <w:iCs/>
          <w:sz w:val="24"/>
          <w:szCs w:val="24"/>
          <w:lang w:val="en-ID" w:eastAsia="en-US"/>
        </w:rPr>
        <w:t>mungkin</w:t>
      </w:r>
      <w:proofErr w:type="spellEnd"/>
      <w:r w:rsidR="006B5CD5">
        <w:rPr>
          <w:rFonts w:ascii="Arial" w:eastAsiaTheme="minorHAnsi" w:hAnsi="Arial" w:cs="Courier New"/>
          <w:i/>
          <w:iCs/>
          <w:sz w:val="24"/>
          <w:szCs w:val="24"/>
          <w:lang w:val="en-ID" w:eastAsia="en-US"/>
        </w:rPr>
        <w:t xml:space="preserve"> </w:t>
      </w:r>
      <w:proofErr w:type="spellStart"/>
      <w:r w:rsidR="006B5CD5">
        <w:rPr>
          <w:rFonts w:ascii="Arial" w:eastAsiaTheme="minorHAnsi" w:hAnsi="Arial" w:cs="Courier New"/>
          <w:i/>
          <w:iCs/>
          <w:sz w:val="24"/>
          <w:szCs w:val="24"/>
          <w:lang w:val="en-ID" w:eastAsia="en-US"/>
        </w:rPr>
        <w:t>sebab</w:t>
      </w:r>
      <w:proofErr w:type="spellEnd"/>
      <w:r w:rsidR="006B5CD5">
        <w:rPr>
          <w:rFonts w:ascii="Arial" w:eastAsiaTheme="minorHAnsi" w:hAnsi="Arial" w:cs="Courier New"/>
          <w:i/>
          <w:iCs/>
          <w:sz w:val="24"/>
          <w:szCs w:val="24"/>
          <w:lang w:val="en-ID" w:eastAsia="en-US"/>
        </w:rPr>
        <w:t xml:space="preserve"> </w:t>
      </w:r>
      <w:proofErr w:type="spellStart"/>
      <w:r w:rsidR="006B5CD5">
        <w:rPr>
          <w:rFonts w:ascii="Arial" w:eastAsiaTheme="minorHAnsi" w:hAnsi="Arial" w:cs="Courier New"/>
          <w:i/>
          <w:iCs/>
          <w:sz w:val="24"/>
          <w:szCs w:val="24"/>
          <w:lang w:val="en-ID" w:eastAsia="en-US"/>
        </w:rPr>
        <w:t>anggaran</w:t>
      </w:r>
      <w:proofErr w:type="spellEnd"/>
      <w:r w:rsidR="006B5CD5">
        <w:rPr>
          <w:rFonts w:ascii="Arial" w:eastAsiaTheme="minorHAnsi" w:hAnsi="Arial" w:cs="Courier New"/>
          <w:i/>
          <w:iCs/>
          <w:sz w:val="24"/>
          <w:szCs w:val="24"/>
          <w:lang w:val="en-ID" w:eastAsia="en-US"/>
        </w:rPr>
        <w:t xml:space="preserve"> </w:t>
      </w:r>
      <w:proofErr w:type="spellStart"/>
      <w:r w:rsidR="006B5CD5">
        <w:rPr>
          <w:rFonts w:ascii="Arial" w:eastAsiaTheme="minorHAnsi" w:hAnsi="Arial" w:cs="Courier New"/>
          <w:i/>
          <w:iCs/>
          <w:sz w:val="24"/>
          <w:szCs w:val="24"/>
          <w:lang w:val="en-ID" w:eastAsia="en-US"/>
        </w:rPr>
        <w:t>tak</w:t>
      </w:r>
      <w:proofErr w:type="spellEnd"/>
      <w:r w:rsidR="006B5CD5">
        <w:rPr>
          <w:rFonts w:ascii="Arial" w:eastAsiaTheme="minorHAnsi" w:hAnsi="Arial" w:cs="Courier New"/>
          <w:i/>
          <w:iCs/>
          <w:sz w:val="24"/>
          <w:szCs w:val="24"/>
          <w:lang w:val="en-ID" w:eastAsia="en-US"/>
        </w:rPr>
        <w:t xml:space="preserve"> </w:t>
      </w:r>
      <w:proofErr w:type="spellStart"/>
      <w:r w:rsidR="006B5CD5">
        <w:rPr>
          <w:rFonts w:ascii="Arial" w:eastAsiaTheme="minorHAnsi" w:hAnsi="Arial" w:cs="Courier New"/>
          <w:i/>
          <w:iCs/>
          <w:sz w:val="24"/>
          <w:szCs w:val="24"/>
          <w:lang w:val="en-ID" w:eastAsia="en-US"/>
        </w:rPr>
        <w:t>ade</w:t>
      </w:r>
      <w:proofErr w:type="spellEnd"/>
      <w:r w:rsidR="006B5CD5">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791315">
        <w:rPr>
          <w:rFonts w:ascii="Arial" w:eastAsiaTheme="minorHAnsi" w:hAnsi="Arial" w:cs="Courier New"/>
          <w:sz w:val="24"/>
          <w:szCs w:val="24"/>
          <w:lang w:val="en-ID" w:eastAsia="en-US"/>
        </w:rPr>
        <w:t>(</w:t>
      </w:r>
      <w:proofErr w:type="spellStart"/>
      <w:r w:rsidRPr="00791315">
        <w:rPr>
          <w:rFonts w:ascii="Arial" w:eastAsiaTheme="minorHAnsi" w:hAnsi="Arial" w:cs="Courier New"/>
          <w:sz w:val="24"/>
          <w:szCs w:val="24"/>
          <w:lang w:val="en-ID" w:eastAsia="en-US"/>
        </w:rPr>
        <w:t>Menurut</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saya</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untuk</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pelatihan</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kader</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kesehatan</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jarang</w:t>
      </w:r>
      <w:proofErr w:type="spellEnd"/>
      <w:r w:rsidRPr="00791315">
        <w:rPr>
          <w:rFonts w:ascii="Arial" w:eastAsiaTheme="minorHAnsi" w:hAnsi="Arial" w:cs="Courier New"/>
          <w:sz w:val="24"/>
          <w:szCs w:val="24"/>
          <w:lang w:val="en-ID" w:eastAsia="en-US"/>
        </w:rPr>
        <w:t xml:space="preserve"> </w:t>
      </w:r>
      <w:proofErr w:type="spellStart"/>
      <w:r w:rsidRPr="00791315">
        <w:rPr>
          <w:rFonts w:ascii="Arial" w:eastAsiaTheme="minorHAnsi" w:hAnsi="Arial" w:cs="Courier New"/>
          <w:sz w:val="24"/>
          <w:szCs w:val="24"/>
          <w:lang w:val="en-ID" w:eastAsia="en-US"/>
        </w:rPr>
        <w:t>dilakukan</w:t>
      </w:r>
      <w:proofErr w:type="spellEnd"/>
      <w:r w:rsidR="006B5CD5" w:rsidRPr="00791315">
        <w:rPr>
          <w:rFonts w:ascii="Arial" w:eastAsiaTheme="minorHAnsi" w:hAnsi="Arial" w:cs="Courier New"/>
          <w:sz w:val="24"/>
          <w:szCs w:val="24"/>
          <w:lang w:val="en-ID" w:eastAsia="en-US"/>
        </w:rPr>
        <w:t xml:space="preserve">, </w:t>
      </w:r>
      <w:proofErr w:type="spellStart"/>
      <w:r w:rsidR="006B5CD5" w:rsidRPr="00791315">
        <w:rPr>
          <w:rFonts w:ascii="Arial" w:eastAsiaTheme="minorHAnsi" w:hAnsi="Arial" w:cs="Courier New"/>
          <w:sz w:val="24"/>
          <w:szCs w:val="24"/>
          <w:lang w:val="en-ID" w:eastAsia="en-US"/>
        </w:rPr>
        <w:t>karena</w:t>
      </w:r>
      <w:proofErr w:type="spellEnd"/>
      <w:r w:rsidR="006B5CD5" w:rsidRPr="00791315">
        <w:rPr>
          <w:rFonts w:ascii="Arial" w:eastAsiaTheme="minorHAnsi" w:hAnsi="Arial" w:cs="Courier New"/>
          <w:sz w:val="24"/>
          <w:szCs w:val="24"/>
          <w:lang w:val="en-ID" w:eastAsia="en-US"/>
        </w:rPr>
        <w:t xml:space="preserve"> </w:t>
      </w:r>
      <w:proofErr w:type="spellStart"/>
      <w:r w:rsidR="006B5CD5" w:rsidRPr="00791315">
        <w:rPr>
          <w:rFonts w:ascii="Arial" w:eastAsiaTheme="minorHAnsi" w:hAnsi="Arial" w:cs="Courier New"/>
          <w:sz w:val="24"/>
          <w:szCs w:val="24"/>
          <w:lang w:val="en-ID" w:eastAsia="en-US"/>
        </w:rPr>
        <w:t>angagaran</w:t>
      </w:r>
      <w:proofErr w:type="spellEnd"/>
      <w:r w:rsidR="006B5CD5" w:rsidRPr="00791315">
        <w:rPr>
          <w:rFonts w:ascii="Arial" w:eastAsiaTheme="minorHAnsi" w:hAnsi="Arial" w:cs="Courier New"/>
          <w:sz w:val="24"/>
          <w:szCs w:val="24"/>
          <w:lang w:val="en-ID" w:eastAsia="en-US"/>
        </w:rPr>
        <w:t xml:space="preserve"> </w:t>
      </w:r>
      <w:proofErr w:type="spellStart"/>
      <w:r w:rsidR="006B5CD5" w:rsidRPr="00791315">
        <w:rPr>
          <w:rFonts w:ascii="Arial" w:eastAsiaTheme="minorHAnsi" w:hAnsi="Arial" w:cs="Courier New"/>
          <w:sz w:val="24"/>
          <w:szCs w:val="24"/>
          <w:lang w:val="en-ID" w:eastAsia="en-US"/>
        </w:rPr>
        <w:t>nya</w:t>
      </w:r>
      <w:proofErr w:type="spellEnd"/>
      <w:r w:rsidR="006B5CD5" w:rsidRPr="00791315">
        <w:rPr>
          <w:rFonts w:ascii="Arial" w:eastAsiaTheme="minorHAnsi" w:hAnsi="Arial" w:cs="Courier New"/>
          <w:sz w:val="24"/>
          <w:szCs w:val="24"/>
          <w:lang w:val="en-ID" w:eastAsia="en-US"/>
        </w:rPr>
        <w:t xml:space="preserve"> yang </w:t>
      </w:r>
      <w:proofErr w:type="spellStart"/>
      <w:r w:rsidR="006B5CD5" w:rsidRPr="00791315">
        <w:rPr>
          <w:rFonts w:ascii="Arial" w:eastAsiaTheme="minorHAnsi" w:hAnsi="Arial" w:cs="Courier New"/>
          <w:sz w:val="24"/>
          <w:szCs w:val="24"/>
          <w:lang w:val="en-ID" w:eastAsia="en-US"/>
        </w:rPr>
        <w:t>tidak</w:t>
      </w:r>
      <w:proofErr w:type="spellEnd"/>
      <w:r w:rsidR="006B5CD5" w:rsidRPr="00791315">
        <w:rPr>
          <w:rFonts w:ascii="Arial" w:eastAsiaTheme="minorHAnsi" w:hAnsi="Arial" w:cs="Courier New"/>
          <w:sz w:val="24"/>
          <w:szCs w:val="24"/>
          <w:lang w:val="en-ID" w:eastAsia="en-US"/>
        </w:rPr>
        <w:t xml:space="preserve"> </w:t>
      </w:r>
      <w:proofErr w:type="spellStart"/>
      <w:r w:rsidR="006B5CD5" w:rsidRPr="00791315">
        <w:rPr>
          <w:rFonts w:ascii="Arial" w:eastAsiaTheme="minorHAnsi" w:hAnsi="Arial" w:cs="Courier New"/>
          <w:sz w:val="24"/>
          <w:szCs w:val="24"/>
          <w:lang w:val="en-ID" w:eastAsia="en-US"/>
        </w:rPr>
        <w:t>ada</w:t>
      </w:r>
      <w:proofErr w:type="spellEnd"/>
      <w:r w:rsidRPr="00791315">
        <w:rPr>
          <w:rFonts w:ascii="Arial" w:eastAsiaTheme="minorHAnsi" w:hAnsi="Arial" w:cs="Courier New"/>
          <w:sz w:val="24"/>
          <w:szCs w:val="24"/>
          <w:lang w:val="en-ID" w:eastAsia="en-US"/>
        </w:rPr>
        <w:t>)</w:t>
      </w:r>
      <w:r w:rsidR="00907056">
        <w:rPr>
          <w:rFonts w:ascii="Arial" w:eastAsiaTheme="minorHAnsi" w:hAnsi="Arial" w:cs="Courier New"/>
          <w:sz w:val="24"/>
          <w:szCs w:val="24"/>
          <w:lang w:val="en-ID" w:eastAsia="en-US"/>
        </w:rPr>
        <w:t>.</w:t>
      </w:r>
    </w:p>
    <w:p w14:paraId="6FDAAC0D" w14:textId="77777777" w:rsidR="006E76E1" w:rsidRDefault="00BC37EC" w:rsidP="00335D96">
      <w:pPr>
        <w:spacing w:before="240" w:after="0" w:line="480" w:lineRule="auto"/>
        <w:ind w:firstLine="720"/>
        <w:jc w:val="both"/>
        <w:rPr>
          <w:rFonts w:ascii="Arial" w:eastAsiaTheme="minorHAnsi" w:hAnsi="Arial" w:cs="Courier New"/>
          <w:sz w:val="24"/>
          <w:szCs w:val="24"/>
          <w:lang w:val="en-ID" w:eastAsia="en-US"/>
        </w:rPr>
      </w:pPr>
      <w:proofErr w:type="spellStart"/>
      <w:r w:rsidRPr="006E76E1">
        <w:rPr>
          <w:rFonts w:ascii="Arial" w:eastAsiaTheme="minorHAnsi" w:hAnsi="Arial" w:cs="Courier New"/>
          <w:sz w:val="24"/>
          <w:szCs w:val="24"/>
          <w:lang w:val="en-ID" w:eastAsia="en-US"/>
        </w:rPr>
        <w:t>Kemudian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penulis</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bertanya</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lagi</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dengan</w:t>
      </w:r>
      <w:proofErr w:type="spellEnd"/>
      <w:r w:rsidRPr="006E76E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Samsir</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selaku</w:t>
      </w:r>
      <w:proofErr w:type="spellEnd"/>
      <w:r w:rsidRPr="006E76E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nelayan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dengan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pertanyaan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sebagai</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33075A19" w14:textId="77777777" w:rsidR="0035294D" w:rsidRPr="00971883" w:rsidRDefault="00BC37EC" w:rsidP="0090705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semacam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r w:rsidR="00827A63">
        <w:rPr>
          <w:rFonts w:ascii="Arial" w:eastAsiaTheme="minorHAnsi" w:hAnsi="Arial" w:cs="Courier New"/>
          <w:sz w:val="24"/>
          <w:szCs w:val="24"/>
          <w:lang w:val="en-ID" w:eastAsia="en-US"/>
        </w:rPr>
        <w:t>(</w:t>
      </w:r>
      <w:r w:rsidR="00827A63" w:rsidRPr="0035294D">
        <w:rPr>
          <w:rFonts w:ascii="Arial" w:eastAsiaTheme="minorHAnsi" w:hAnsi="Arial" w:cs="Courier New"/>
          <w:sz w:val="24"/>
          <w:szCs w:val="24"/>
          <w:lang w:val="en-ID" w:eastAsia="en-US"/>
        </w:rPr>
        <w:t xml:space="preserve">Pak </w:t>
      </w:r>
      <w:proofErr w:type="spellStart"/>
      <w:r w:rsidR="00827A63" w:rsidRPr="0035294D">
        <w:rPr>
          <w:rFonts w:ascii="Arial" w:eastAsiaTheme="minorHAnsi" w:hAnsi="Arial" w:cs="Courier New"/>
          <w:sz w:val="24"/>
          <w:szCs w:val="24"/>
          <w:lang w:val="en-ID" w:eastAsia="en-US"/>
        </w:rPr>
        <w:t>menurut</w:t>
      </w:r>
      <w:proofErr w:type="spellEnd"/>
      <w:r w:rsidR="00827A63" w:rsidRPr="0035294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apakah</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ada</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pelatihan</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untuk</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kader</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kesehatan</w:t>
      </w:r>
      <w:proofErr w:type="spellEnd"/>
      <w:r w:rsidR="00827A63" w:rsidRPr="0035294D">
        <w:rPr>
          <w:rFonts w:ascii="Arial" w:eastAsiaTheme="minorHAnsi" w:hAnsi="Arial" w:cs="Courier New"/>
          <w:sz w:val="24"/>
          <w:szCs w:val="24"/>
          <w:lang w:val="en-ID" w:eastAsia="en-US"/>
        </w:rPr>
        <w:t xml:space="preserve"> yang </w:t>
      </w:r>
      <w:proofErr w:type="spellStart"/>
      <w:r w:rsidR="00827A63" w:rsidRPr="0035294D">
        <w:rPr>
          <w:rFonts w:ascii="Arial" w:eastAsiaTheme="minorHAnsi" w:hAnsi="Arial" w:cs="Courier New"/>
          <w:sz w:val="24"/>
          <w:szCs w:val="24"/>
          <w:lang w:val="en-ID" w:eastAsia="en-US"/>
        </w:rPr>
        <w:t>diberikan</w:t>
      </w:r>
      <w:proofErr w:type="spellEnd"/>
      <w:r w:rsidR="00827A63" w:rsidRPr="0035294D">
        <w:rPr>
          <w:rFonts w:ascii="Arial" w:eastAsiaTheme="minorHAnsi" w:hAnsi="Arial" w:cs="Courier New"/>
          <w:sz w:val="24"/>
          <w:szCs w:val="24"/>
          <w:lang w:val="en-ID" w:eastAsia="en-US"/>
        </w:rPr>
        <w:t xml:space="preserve"> </w:t>
      </w:r>
      <w:proofErr w:type="spellStart"/>
      <w:r w:rsidR="00827A63" w:rsidRPr="0035294D">
        <w:rPr>
          <w:rFonts w:ascii="Arial" w:eastAsiaTheme="minorHAnsi" w:hAnsi="Arial" w:cs="Courier New"/>
          <w:sz w:val="24"/>
          <w:szCs w:val="24"/>
          <w:lang w:val="en-ID" w:eastAsia="en-US"/>
        </w:rPr>
        <w:t>Kepala</w:t>
      </w:r>
      <w:proofErr w:type="spellEnd"/>
      <w:r w:rsidR="00827A63" w:rsidRPr="0035294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827A63">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“Macam </w:t>
      </w:r>
      <w:proofErr w:type="spellStart"/>
      <w:r>
        <w:rPr>
          <w:rFonts w:ascii="Arial" w:eastAsiaTheme="minorHAnsi" w:hAnsi="Arial" w:cs="Courier New"/>
          <w:i/>
          <w:iCs/>
          <w:sz w:val="24"/>
          <w:szCs w:val="24"/>
          <w:lang w:val="en-ID" w:eastAsia="en-US"/>
        </w:rPr>
        <w:t>jarang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tengok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mungkin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nye yang </w:t>
      </w:r>
      <w:proofErr w:type="spellStart"/>
      <w:r>
        <w:rPr>
          <w:rFonts w:ascii="Arial" w:eastAsiaTheme="minorHAnsi" w:hAnsi="Arial" w:cs="Courier New"/>
          <w:i/>
          <w:iCs/>
          <w:sz w:val="24"/>
          <w:szCs w:val="24"/>
          <w:lang w:val="en-ID" w:eastAsia="en-US"/>
        </w:rPr>
        <w:t>kurang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awak</w:t>
      </w:r>
      <w:proofErr w:type="spellEnd"/>
      <w:r>
        <w:rPr>
          <w:rFonts w:ascii="Arial" w:eastAsiaTheme="minorHAnsi" w:hAnsi="Arial" w:cs="Courier New"/>
          <w:i/>
          <w:iCs/>
          <w:sz w:val="24"/>
          <w:szCs w:val="24"/>
          <w:lang w:val="en-ID" w:eastAsia="en-US"/>
        </w:rPr>
        <w:t xml:space="preserve"> pun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tau.”</w:t>
      </w:r>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Pelatihan</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untuk</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kader</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kesehatan</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jarang</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dilakukan</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mungkin</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karena</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anggaran</w:t>
      </w:r>
      <w:proofErr w:type="spellEnd"/>
      <w:r w:rsidR="00971883">
        <w:rPr>
          <w:rFonts w:ascii="Arial" w:eastAsiaTheme="minorHAnsi" w:hAnsi="Arial" w:cs="Courier New"/>
          <w:sz w:val="24"/>
          <w:szCs w:val="24"/>
          <w:lang w:val="en-ID" w:eastAsia="en-US"/>
        </w:rPr>
        <w:t xml:space="preserve"> </w:t>
      </w:r>
      <w:proofErr w:type="spellStart"/>
      <w:r w:rsidR="00971883">
        <w:rPr>
          <w:rFonts w:ascii="Arial" w:eastAsiaTheme="minorHAnsi" w:hAnsi="Arial" w:cs="Courier New"/>
          <w:sz w:val="24"/>
          <w:szCs w:val="24"/>
          <w:lang w:val="en-ID" w:eastAsia="en-US"/>
        </w:rPr>
        <w:t>nya</w:t>
      </w:r>
      <w:proofErr w:type="spellEnd"/>
      <w:r w:rsidR="00971883">
        <w:rPr>
          <w:rFonts w:ascii="Arial" w:eastAsiaTheme="minorHAnsi" w:hAnsi="Arial" w:cs="Courier New"/>
          <w:sz w:val="24"/>
          <w:szCs w:val="24"/>
          <w:lang w:val="en-ID" w:eastAsia="en-US"/>
        </w:rPr>
        <w:t xml:space="preserve"> yang </w:t>
      </w:r>
      <w:proofErr w:type="spellStart"/>
      <w:r w:rsidR="00971883">
        <w:rPr>
          <w:rFonts w:ascii="Arial" w:eastAsiaTheme="minorHAnsi" w:hAnsi="Arial" w:cs="Courier New"/>
          <w:sz w:val="24"/>
          <w:szCs w:val="24"/>
          <w:lang w:val="en-ID" w:eastAsia="en-US"/>
        </w:rPr>
        <w:t>kurang</w:t>
      </w:r>
      <w:proofErr w:type="spellEnd"/>
      <w:r w:rsidR="00971883">
        <w:rPr>
          <w:rFonts w:ascii="Arial" w:eastAsiaTheme="minorHAnsi" w:hAnsi="Arial" w:cs="Courier New"/>
          <w:sz w:val="24"/>
          <w:szCs w:val="24"/>
          <w:lang w:val="en-ID" w:eastAsia="en-US"/>
        </w:rPr>
        <w:t>).</w:t>
      </w:r>
    </w:p>
    <w:p w14:paraId="3C182FCC" w14:textId="77777777" w:rsidR="006E76E1"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6E76E1">
        <w:rPr>
          <w:rFonts w:ascii="Arial" w:eastAsiaTheme="minorHAnsi" w:hAnsi="Arial" w:cs="Courier New"/>
          <w:sz w:val="24"/>
          <w:szCs w:val="24"/>
          <w:lang w:val="en-ID" w:eastAsia="en-US"/>
        </w:rPr>
        <w:t>Untuk</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memperkuat</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hasil</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wawancara</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penulis</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mengajukan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pertanyaan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dengan</w:t>
      </w:r>
      <w:proofErr w:type="spellEnd"/>
      <w:r w:rsidRPr="006E76E1">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Suhaida</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selaku</w:t>
      </w:r>
      <w:proofErr w:type="spellEnd"/>
      <w:r w:rsidRPr="006E76E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E76E1">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pemberdayaan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kesejahteraan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keluarga</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dengan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pertanyaan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sebagai</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06EE803A" w14:textId="77777777" w:rsidR="0035294D" w:rsidRPr="00C208DB" w:rsidRDefault="00BC37EC" w:rsidP="00E030EE">
      <w:pPr>
        <w:spacing w:after="0" w:line="240" w:lineRule="auto"/>
        <w:jc w:val="both"/>
        <w:rPr>
          <w:rFonts w:ascii="Arial" w:eastAsiaTheme="minorHAnsi" w:hAnsi="Arial" w:cs="Courier New"/>
          <w:b/>
          <w:bCs/>
          <w:sz w:val="24"/>
          <w:szCs w:val="24"/>
          <w:lang w:val="en-ID" w:eastAsia="en-US"/>
        </w:rPr>
      </w:pPr>
      <w:r>
        <w:rPr>
          <w:rFonts w:ascii="Arial" w:eastAsiaTheme="minorHAnsi" w:hAnsi="Arial" w:cs="Courier New"/>
          <w:i/>
          <w:iCs/>
          <w:sz w:val="24"/>
          <w:szCs w:val="24"/>
          <w:lang w:val="en-ID" w:eastAsia="en-US"/>
        </w:rPr>
        <w:t xml:space="preserve">“Buk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selalu</w:t>
      </w:r>
      <w:proofErr w:type="spellEnd"/>
      <w:r>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beghi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r w:rsidRPr="006E76E1">
        <w:rPr>
          <w:rFonts w:ascii="Arial" w:eastAsiaTheme="minorHAnsi" w:hAnsi="Arial" w:cs="Courier New"/>
          <w:sz w:val="24"/>
          <w:szCs w:val="24"/>
          <w:lang w:val="en-ID" w:eastAsia="en-US"/>
        </w:rPr>
        <w:t xml:space="preserve">(Buk </w:t>
      </w:r>
      <w:proofErr w:type="spellStart"/>
      <w:r w:rsidRPr="006E76E1">
        <w:rPr>
          <w:rFonts w:ascii="Arial" w:eastAsiaTheme="minorHAnsi" w:hAnsi="Arial" w:cs="Courier New"/>
          <w:sz w:val="24"/>
          <w:szCs w:val="24"/>
          <w:lang w:val="en-ID" w:eastAsia="en-US"/>
        </w:rPr>
        <w:t>apaka</w:t>
      </w:r>
      <w:r w:rsidR="006E76E1" w:rsidRPr="006E76E1">
        <w:rPr>
          <w:rFonts w:ascii="Arial" w:eastAsiaTheme="minorHAnsi" w:hAnsi="Arial" w:cs="Courier New"/>
          <w:sz w:val="24"/>
          <w:szCs w:val="24"/>
          <w:lang w:val="en-ID" w:eastAsia="en-US"/>
        </w:rPr>
        <w:t>h</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pernah</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kader</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kesehatan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diberikan</w:t>
      </w:r>
      <w:proofErr w:type="spellEnd"/>
      <w:r w:rsidRPr="006E76E1">
        <w:rPr>
          <w:rFonts w:ascii="Arial" w:eastAsiaTheme="minorHAnsi" w:hAnsi="Arial" w:cs="Courier New"/>
          <w:sz w:val="24"/>
          <w:szCs w:val="24"/>
          <w:lang w:val="en-ID" w:eastAsia="en-US"/>
        </w:rPr>
        <w:t xml:space="preserve"> </w:t>
      </w:r>
      <w:proofErr w:type="spellStart"/>
      <w:r w:rsidRPr="006E76E1">
        <w:rPr>
          <w:rFonts w:ascii="Arial" w:eastAsiaTheme="minorHAnsi" w:hAnsi="Arial" w:cs="Courier New"/>
          <w:sz w:val="24"/>
          <w:szCs w:val="24"/>
          <w:lang w:val="en-ID" w:eastAsia="en-US"/>
        </w:rPr>
        <w:t>pelatihan</w:t>
      </w:r>
      <w:proofErr w:type="spellEnd"/>
      <w:r w:rsidRPr="006E76E1">
        <w:rPr>
          <w:rFonts w:ascii="Arial" w:eastAsiaTheme="minorHAnsi" w:hAnsi="Arial" w:cs="Courier New"/>
          <w:sz w:val="24"/>
          <w:szCs w:val="24"/>
          <w:lang w:val="en-ID" w:eastAsia="en-US"/>
        </w:rPr>
        <w:t xml:space="preserve"> oleh </w:t>
      </w:r>
      <w:proofErr w:type="spellStart"/>
      <w:r w:rsidRPr="006E76E1">
        <w:rPr>
          <w:rFonts w:ascii="Arial" w:eastAsiaTheme="minorHAnsi" w:hAnsi="Arial" w:cs="Courier New"/>
          <w:sz w:val="24"/>
          <w:szCs w:val="24"/>
          <w:lang w:val="en-ID" w:eastAsia="en-US"/>
        </w:rPr>
        <w:t>kepala</w:t>
      </w:r>
      <w:proofErr w:type="spellEnd"/>
      <w:r w:rsidRPr="006E76E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E76E1">
        <w:rPr>
          <w:rFonts w:ascii="Arial" w:eastAsiaTheme="minorHAnsi" w:hAnsi="Arial" w:cs="Courier New"/>
          <w:sz w:val="24"/>
          <w:szCs w:val="24"/>
          <w:lang w:val="en-ID" w:eastAsia="en-US"/>
        </w:rPr>
        <w:t>)</w:t>
      </w:r>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Jarang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paling di </w:t>
      </w:r>
      <w:proofErr w:type="spellStart"/>
      <w:r>
        <w:rPr>
          <w:rFonts w:ascii="Arial" w:eastAsiaTheme="minorHAnsi" w:hAnsi="Arial" w:cs="Courier New"/>
          <w:i/>
          <w:iCs/>
          <w:sz w:val="24"/>
          <w:szCs w:val="24"/>
          <w:lang w:val="en-ID" w:eastAsia="en-US"/>
        </w:rPr>
        <w:t>adekan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setahun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sekali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padahal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bagus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melatih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kader-kader</w:t>
      </w:r>
      <w:proofErr w:type="spellEnd"/>
      <w:r>
        <w:rPr>
          <w:rFonts w:ascii="Arial" w:eastAsiaTheme="minorHAnsi" w:hAnsi="Arial" w:cs="Courier New"/>
          <w:i/>
          <w:iCs/>
          <w:sz w:val="24"/>
          <w:szCs w:val="24"/>
          <w:lang w:val="en-ID" w:eastAsia="en-US"/>
        </w:rPr>
        <w:t xml:space="preserve"> bio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pengetahuan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pasal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kendala</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biase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sendiri</w:t>
      </w:r>
      <w:proofErr w:type="spellEnd"/>
      <w:r>
        <w:rPr>
          <w:rFonts w:ascii="Arial" w:eastAsiaTheme="minorHAnsi" w:hAnsi="Arial" w:cs="Courier New"/>
          <w:i/>
          <w:iCs/>
          <w:sz w:val="24"/>
          <w:szCs w:val="24"/>
          <w:lang w:val="en-ID" w:eastAsia="en-US"/>
        </w:rPr>
        <w:t xml:space="preserve">.” </w:t>
      </w:r>
      <w:r w:rsidRPr="0035294D">
        <w:rPr>
          <w:rFonts w:ascii="Arial" w:eastAsiaTheme="minorHAnsi" w:hAnsi="Arial" w:cs="Courier New"/>
          <w:sz w:val="24"/>
          <w:szCs w:val="24"/>
          <w:lang w:val="en-ID" w:eastAsia="en-US"/>
        </w:rPr>
        <w:t>(</w:t>
      </w:r>
      <w:proofErr w:type="spellStart"/>
      <w:r w:rsidRPr="0035294D">
        <w:rPr>
          <w:rFonts w:ascii="Arial" w:eastAsiaTheme="minorHAnsi" w:hAnsi="Arial" w:cs="Courier New"/>
          <w:sz w:val="24"/>
          <w:szCs w:val="24"/>
          <w:lang w:val="en-ID" w:eastAsia="en-US"/>
        </w:rPr>
        <w:t>jarang</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tapi</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memang</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ada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pelatihan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nya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mungkin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dalam</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satu</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tahun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hanya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sekali</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padahal</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kegiatan</w:t>
      </w:r>
      <w:proofErr w:type="spellEnd"/>
      <w:r w:rsidRPr="0035294D">
        <w:rPr>
          <w:rFonts w:ascii="Arial" w:eastAsiaTheme="minorHAnsi" w:hAnsi="Arial" w:cs="Courier New"/>
          <w:sz w:val="24"/>
          <w:szCs w:val="24"/>
          <w:lang w:val="en-ID" w:eastAsia="en-US"/>
        </w:rPr>
        <w:t xml:space="preserve"> yang </w:t>
      </w:r>
      <w:proofErr w:type="spellStart"/>
      <w:r w:rsidRPr="0035294D">
        <w:rPr>
          <w:rFonts w:ascii="Arial" w:eastAsiaTheme="minorHAnsi" w:hAnsi="Arial" w:cs="Courier New"/>
          <w:sz w:val="24"/>
          <w:szCs w:val="24"/>
          <w:lang w:val="en-ID" w:eastAsia="en-US"/>
        </w:rPr>
        <w:t>dilakukan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itu</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baik</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untuk</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lastRenderedPageBreak/>
        <w:t>memberikan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pengetahuan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kepada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kader-kader</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mengenai</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kesehatan</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kendala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nya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biasa</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dari</w:t>
      </w:r>
      <w:proofErr w:type="spellEnd"/>
      <w:r w:rsidRPr="0035294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itu</w:t>
      </w:r>
      <w:proofErr w:type="spellEnd"/>
      <w:r w:rsidRPr="0035294D">
        <w:rPr>
          <w:rFonts w:ascii="Arial" w:eastAsiaTheme="minorHAnsi" w:hAnsi="Arial" w:cs="Courier New"/>
          <w:sz w:val="24"/>
          <w:szCs w:val="24"/>
          <w:lang w:val="en-ID" w:eastAsia="en-US"/>
        </w:rPr>
        <w:t xml:space="preserve"> </w:t>
      </w:r>
      <w:proofErr w:type="spellStart"/>
      <w:r w:rsidRPr="0035294D">
        <w:rPr>
          <w:rFonts w:ascii="Arial" w:eastAsiaTheme="minorHAnsi" w:hAnsi="Arial" w:cs="Courier New"/>
          <w:sz w:val="24"/>
          <w:szCs w:val="24"/>
          <w:lang w:val="en-ID" w:eastAsia="en-US"/>
        </w:rPr>
        <w:t>sendiri</w:t>
      </w:r>
      <w:proofErr w:type="spellEnd"/>
      <w:r w:rsidRPr="0035294D">
        <w:rPr>
          <w:rFonts w:ascii="Arial" w:eastAsiaTheme="minorHAnsi" w:hAnsi="Arial" w:cs="Courier New"/>
          <w:sz w:val="24"/>
          <w:szCs w:val="24"/>
          <w:lang w:val="en-ID" w:eastAsia="en-US"/>
        </w:rPr>
        <w:t>)</w:t>
      </w:r>
    </w:p>
    <w:p w14:paraId="06B9DFC1" w14:textId="77777777" w:rsidR="0035294D" w:rsidRDefault="00BC37EC" w:rsidP="00B0278E">
      <w:pPr>
        <w:spacing w:before="240" w:after="0" w:line="480" w:lineRule="auto"/>
        <w:ind w:firstLine="720"/>
        <w:jc w:val="both"/>
        <w:rPr>
          <w:rFonts w:ascii="Arial" w:eastAsiaTheme="minorHAnsi" w:hAnsi="Arial" w:cs="Courier New"/>
          <w:sz w:val="24"/>
          <w:szCs w:val="24"/>
          <w:lang w:val="en-ID" w:eastAsia="en-US"/>
        </w:rPr>
      </w:pPr>
      <w:proofErr w:type="spellStart"/>
      <w:r w:rsidRPr="00E030EE">
        <w:rPr>
          <w:rFonts w:ascii="Arial" w:eastAsiaTheme="minorHAnsi" w:hAnsi="Arial" w:cs="Courier New"/>
          <w:sz w:val="24"/>
          <w:szCs w:val="24"/>
          <w:lang w:val="en-ID" w:eastAsia="en-US"/>
        </w:rPr>
        <w:t>Selanjutnya</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penulis</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melakukan</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wawancara</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dengan</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pertanyaan</w:t>
      </w:r>
      <w:proofErr w:type="spellEnd"/>
      <w:r w:rsidRPr="00E030EE">
        <w:rPr>
          <w:rFonts w:ascii="Arial" w:eastAsiaTheme="minorHAnsi" w:hAnsi="Arial" w:cs="Courier New"/>
          <w:sz w:val="24"/>
          <w:szCs w:val="24"/>
          <w:lang w:val="en-ID" w:eastAsia="en-US"/>
        </w:rPr>
        <w:t xml:space="preserve"> yang </w:t>
      </w:r>
      <w:proofErr w:type="spellStart"/>
      <w:r w:rsidRPr="00E030EE">
        <w:rPr>
          <w:rFonts w:ascii="Arial" w:eastAsiaTheme="minorHAnsi" w:hAnsi="Arial" w:cs="Courier New"/>
          <w:sz w:val="24"/>
          <w:szCs w:val="24"/>
          <w:lang w:val="en-ID" w:eastAsia="en-US"/>
        </w:rPr>
        <w:t>sama</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dengan</w:t>
      </w:r>
      <w:proofErr w:type="spellEnd"/>
      <w:r w:rsidRPr="00E030E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030EE">
        <w:rPr>
          <w:rFonts w:ascii="Arial" w:eastAsiaTheme="minorHAnsi" w:hAnsi="Arial" w:cs="Courier New"/>
          <w:sz w:val="24"/>
          <w:szCs w:val="24"/>
          <w:lang w:val="en-ID" w:eastAsia="en-US"/>
        </w:rPr>
        <w:t xml:space="preserve"> Nazam </w:t>
      </w:r>
      <w:proofErr w:type="spellStart"/>
      <w:r w:rsidRPr="00E030EE">
        <w:rPr>
          <w:rFonts w:ascii="Arial" w:eastAsiaTheme="minorHAnsi" w:hAnsi="Arial" w:cs="Courier New"/>
          <w:sz w:val="24"/>
          <w:szCs w:val="24"/>
          <w:lang w:val="en-ID" w:eastAsia="en-US"/>
        </w:rPr>
        <w:t>selaku</w:t>
      </w:r>
      <w:proofErr w:type="spellEnd"/>
      <w:r w:rsidRPr="00E030E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ternak</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dengan</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pertanyaan</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sebagai</w:t>
      </w:r>
      <w:proofErr w:type="spellEnd"/>
      <w:r w:rsidRPr="00E030EE">
        <w:rPr>
          <w:rFonts w:ascii="Arial" w:eastAsiaTheme="minorHAnsi" w:hAnsi="Arial" w:cs="Courier New"/>
          <w:sz w:val="24"/>
          <w:szCs w:val="24"/>
          <w:lang w:val="en-ID" w:eastAsia="en-US"/>
        </w:rPr>
        <w:t xml:space="preserve"> </w:t>
      </w:r>
      <w:proofErr w:type="spellStart"/>
      <w:r w:rsidRPr="00E030EE">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23C9A8CF" w14:textId="77777777" w:rsidR="00095779" w:rsidRDefault="00BC37EC" w:rsidP="00E030EE">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semacam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kader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“Macam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banyak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hal</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penting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di </w:t>
      </w:r>
      <w:proofErr w:type="spellStart"/>
      <w:r>
        <w:rPr>
          <w:rFonts w:ascii="Arial" w:eastAsiaTheme="minorHAnsi" w:hAnsi="Arial" w:cs="Courier New"/>
          <w:i/>
          <w:iCs/>
          <w:sz w:val="24"/>
          <w:szCs w:val="24"/>
          <w:lang w:val="en-ID" w:eastAsia="en-US"/>
        </w:rPr>
        <w:t>dulukan</w:t>
      </w:r>
      <w:proofErr w:type="spellEnd"/>
      <w:r>
        <w:rPr>
          <w:rFonts w:ascii="Arial" w:eastAsiaTheme="minorHAnsi" w:hAnsi="Arial" w:cs="Courier New"/>
          <w:i/>
          <w:iCs/>
          <w:sz w:val="24"/>
          <w:szCs w:val="24"/>
          <w:lang w:val="en-ID" w:eastAsia="en-US"/>
        </w:rPr>
        <w:t>.”</w:t>
      </w:r>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Hampir</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tidak</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pernah</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mendengar</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untuk</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kader</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kesehatan</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diberikan</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pelatihan</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terka</w:t>
      </w:r>
      <w:r w:rsidR="00F90489">
        <w:rPr>
          <w:rFonts w:ascii="Arial" w:eastAsiaTheme="minorHAnsi" w:hAnsi="Arial" w:cs="Courier New"/>
          <w:sz w:val="24"/>
          <w:szCs w:val="24"/>
          <w:lang w:val="en-ID" w:eastAsia="en-US"/>
        </w:rPr>
        <w:t>dan</w:t>
      </w:r>
      <w:r w:rsidR="006E76E1">
        <w:rPr>
          <w:rFonts w:ascii="Arial" w:eastAsiaTheme="minorHAnsi" w:hAnsi="Arial" w:cs="Courier New"/>
          <w:sz w:val="24"/>
          <w:szCs w:val="24"/>
          <w:lang w:val="en-ID" w:eastAsia="en-US"/>
        </w:rPr>
        <w:t>g</w:t>
      </w:r>
      <w:proofErr w:type="spellEnd"/>
      <w:r w:rsidR="006E76E1">
        <w:rPr>
          <w:rFonts w:ascii="Arial" w:eastAsiaTheme="minorHAnsi" w:hAnsi="Arial" w:cs="Courier New"/>
          <w:sz w:val="24"/>
          <w:szCs w:val="24"/>
          <w:lang w:val="en-ID" w:eastAsia="en-US"/>
        </w:rPr>
        <w:t xml:space="preserve"> </w:t>
      </w:r>
      <w:proofErr w:type="spellStart"/>
      <w:r w:rsidR="006E76E1">
        <w:rPr>
          <w:rFonts w:ascii="Arial" w:eastAsiaTheme="minorHAnsi" w:hAnsi="Arial" w:cs="Courier New"/>
          <w:sz w:val="24"/>
          <w:szCs w:val="24"/>
          <w:lang w:val="en-ID" w:eastAsia="en-US"/>
        </w:rPr>
        <w:t>anggaran</w:t>
      </w:r>
      <w:r w:rsidR="00E030EE">
        <w:rPr>
          <w:rFonts w:ascii="Arial" w:eastAsiaTheme="minorHAnsi" w:hAnsi="Arial" w:cs="Courier New"/>
          <w:sz w:val="24"/>
          <w:szCs w:val="24"/>
          <w:lang w:val="en-ID" w:eastAsia="en-US"/>
        </w:rPr>
        <w:t>nya</w:t>
      </w:r>
      <w:proofErr w:type="spellEnd"/>
      <w:r w:rsidR="006E76E1">
        <w:rPr>
          <w:rFonts w:ascii="Arial" w:eastAsiaTheme="minorHAnsi" w:hAnsi="Arial" w:cs="Courier New"/>
          <w:sz w:val="24"/>
          <w:szCs w:val="24"/>
          <w:lang w:val="en-ID" w:eastAsia="en-US"/>
        </w:rPr>
        <w:t>).</w:t>
      </w:r>
    </w:p>
    <w:p w14:paraId="0A5DE1CC" w14:textId="77777777" w:rsidR="00095779" w:rsidRPr="006E76E1" w:rsidRDefault="00095779" w:rsidP="00E030EE">
      <w:pPr>
        <w:spacing w:after="0" w:line="240" w:lineRule="auto"/>
        <w:jc w:val="both"/>
        <w:rPr>
          <w:rFonts w:ascii="Arial" w:eastAsiaTheme="minorHAnsi" w:hAnsi="Arial" w:cs="Courier New"/>
          <w:color w:val="1F1F1F"/>
          <w:sz w:val="24"/>
          <w:szCs w:val="24"/>
          <w:lang w:val="en-ID" w:eastAsia="en-US"/>
        </w:rPr>
      </w:pPr>
    </w:p>
    <w:p w14:paraId="4EAC055B" w14:textId="77777777" w:rsidR="00B57051"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r w:rsidR="007A55F1">
        <w:rPr>
          <w:rFonts w:ascii="Arial" w:eastAsiaTheme="minorHAnsi" w:hAnsi="Arial" w:cs="Courier New"/>
          <w:color w:val="1F1F1F"/>
          <w:sz w:val="24"/>
          <w:szCs w:val="24"/>
          <w:lang w:val="en-ID" w:eastAsia="en-US"/>
        </w:rPr>
        <w:t>Pemuda</w:t>
      </w:r>
      <w:r>
        <w:rPr>
          <w:rFonts w:ascii="Arial" w:eastAsiaTheme="minorHAnsi" w:hAnsi="Arial" w:cs="Courier New"/>
          <w:color w:val="1F1F1F"/>
          <w:sz w:val="24"/>
          <w:szCs w:val="24"/>
          <w:lang w:val="en-ID" w:eastAsia="en-US"/>
        </w:rPr>
        <w:t xml:space="preserve"> </w:t>
      </w:r>
    </w:p>
    <w:p w14:paraId="38566161" w14:textId="77777777" w:rsidR="00B57051" w:rsidRDefault="00BC37EC" w:rsidP="00BC37EC">
      <w:pPr>
        <w:pStyle w:val="ListParagraph"/>
        <w:numPr>
          <w:ilvl w:val="0"/>
          <w:numId w:val="67"/>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64E2A09A" w14:textId="77777777" w:rsidR="005609EE" w:rsidRDefault="00BC37EC" w:rsidP="005609EE">
      <w:pPr>
        <w:spacing w:after="0" w:line="480" w:lineRule="auto"/>
        <w:ind w:firstLine="720"/>
        <w:jc w:val="both"/>
        <w:rPr>
          <w:rFonts w:ascii="Arial" w:eastAsiaTheme="minorHAnsi" w:hAnsi="Arial" w:cs="Courier New"/>
          <w:color w:val="1F1F1F"/>
          <w:sz w:val="24"/>
          <w:szCs w:val="24"/>
          <w:lang w:val="en-ID" w:eastAsia="en-US"/>
        </w:rPr>
      </w:pPr>
      <w:proofErr w:type="spellStart"/>
      <w:r w:rsidRPr="00031087">
        <w:rPr>
          <w:rFonts w:ascii="Arial" w:eastAsiaTheme="minorHAnsi" w:hAnsi="Arial" w:cs="Courier New"/>
          <w:color w:val="1F1F1F"/>
          <w:sz w:val="24"/>
          <w:szCs w:val="24"/>
          <w:lang w:val="en-ID" w:eastAsia="en-US"/>
        </w:rPr>
        <w:t>Berdasarkan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wawancara</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penulis</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dengan</w:t>
      </w:r>
      <w:proofErr w:type="spellEnd"/>
      <w:r w:rsidRPr="0003108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31087">
        <w:rPr>
          <w:rFonts w:ascii="Arial" w:eastAsiaTheme="minorHAnsi" w:hAnsi="Arial" w:cs="Courier New"/>
          <w:color w:val="1F1F1F"/>
          <w:sz w:val="24"/>
          <w:szCs w:val="24"/>
          <w:lang w:val="en-ID" w:eastAsia="en-US"/>
        </w:rPr>
        <w:t xml:space="preserve"> Faizal </w:t>
      </w:r>
      <w:proofErr w:type="spellStart"/>
      <w:r w:rsidRPr="00031087">
        <w:rPr>
          <w:rFonts w:ascii="Arial" w:eastAsiaTheme="minorHAnsi" w:hAnsi="Arial" w:cs="Courier New"/>
          <w:color w:val="1F1F1F"/>
          <w:sz w:val="24"/>
          <w:szCs w:val="24"/>
          <w:lang w:val="en-ID" w:eastAsia="en-US"/>
        </w:rPr>
        <w:t>selaku</w:t>
      </w:r>
      <w:proofErr w:type="spellEnd"/>
      <w:r w:rsidRPr="00031087">
        <w:rPr>
          <w:rFonts w:ascii="Arial" w:eastAsiaTheme="minorHAnsi" w:hAnsi="Arial" w:cs="Courier New"/>
          <w:color w:val="1F1F1F"/>
          <w:sz w:val="24"/>
          <w:szCs w:val="24"/>
          <w:lang w:val="en-ID" w:eastAsia="en-US"/>
        </w:rPr>
        <w:t xml:space="preserve"> </w:t>
      </w:r>
      <w:proofErr w:type="spellStart"/>
      <w:r w:rsidR="00031087" w:rsidRPr="00031087">
        <w:rPr>
          <w:rFonts w:ascii="Arial" w:eastAsiaTheme="minorHAnsi" w:hAnsi="Arial" w:cs="Courier New"/>
          <w:color w:val="1F1F1F"/>
          <w:sz w:val="24"/>
          <w:szCs w:val="24"/>
          <w:lang w:val="en-ID" w:eastAsia="en-US"/>
        </w:rPr>
        <w:t>Sekretaris</w:t>
      </w:r>
      <w:proofErr w:type="spellEnd"/>
      <w:r w:rsidR="00031087" w:rsidRPr="00031087">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dengan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pertanyaan</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sebagai</w:t>
      </w:r>
      <w:proofErr w:type="spellEnd"/>
      <w:r w:rsidRPr="00031087">
        <w:rPr>
          <w:rFonts w:ascii="Arial" w:eastAsiaTheme="minorHAnsi" w:hAnsi="Arial" w:cs="Courier New"/>
          <w:color w:val="1F1F1F"/>
          <w:sz w:val="24"/>
          <w:szCs w:val="24"/>
          <w:lang w:val="en-ID" w:eastAsia="en-US"/>
        </w:rPr>
        <w:t xml:space="preserve"> </w:t>
      </w:r>
      <w:proofErr w:type="spellStart"/>
      <w:r w:rsidRPr="0003108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5381008" w14:textId="77777777" w:rsidR="005609EE" w:rsidRPr="00A12329" w:rsidRDefault="00BC37EC" w:rsidP="00B7034B">
      <w:pPr>
        <w:spacing w:after="0" w:line="240" w:lineRule="auto"/>
        <w:jc w:val="both"/>
        <w:rPr>
          <w:rFonts w:ascii="Arial" w:eastAsiaTheme="minorHAnsi" w:hAnsi="Arial" w:cs="Courier New"/>
          <w:b/>
          <w:bCs/>
          <w:color w:val="1F1F1F"/>
          <w:sz w:val="24"/>
          <w:szCs w:val="24"/>
          <w:lang w:val="en-ID" w:eastAsia="en-US"/>
        </w:rPr>
      </w:pPr>
      <w:r w:rsidRPr="005609EE">
        <w:rPr>
          <w:rFonts w:ascii="Arial" w:eastAsiaTheme="minorHAnsi" w:hAnsi="Arial" w:cs="Courier New"/>
          <w:i/>
          <w:iCs/>
          <w:color w:val="1F1F1F"/>
          <w:sz w:val="24"/>
          <w:szCs w:val="24"/>
          <w:lang w:val="en-ID" w:eastAsia="en-US"/>
        </w:rPr>
        <w:t xml:space="preserve">“Pak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dalam</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aspek</w:t>
      </w:r>
      <w:proofErr w:type="spellEnd"/>
      <w:r w:rsidRPr="005609EE">
        <w:rPr>
          <w:rFonts w:ascii="Arial" w:eastAsiaTheme="minorHAnsi" w:hAnsi="Arial" w:cs="Courier New"/>
          <w:i/>
          <w:iCs/>
          <w:color w:val="1F1F1F"/>
          <w:sz w:val="24"/>
          <w:szCs w:val="24"/>
          <w:lang w:val="en-ID" w:eastAsia="en-US"/>
        </w:rPr>
        <w:t xml:space="preserve"> pemuda ape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5609EE">
        <w:rPr>
          <w:rFonts w:ascii="Arial" w:eastAsiaTheme="minorHAnsi" w:hAnsi="Arial" w:cs="Courier New"/>
          <w:i/>
          <w:iCs/>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buat?”</w:t>
      </w:r>
      <w:r>
        <w:rPr>
          <w:rFonts w:ascii="Arial" w:eastAsiaTheme="minorHAnsi" w:hAnsi="Arial" w:cs="Courier New"/>
          <w:color w:val="1F1F1F"/>
          <w:sz w:val="24"/>
          <w:szCs w:val="24"/>
          <w:lang w:val="en-ID" w:eastAsia="en-US"/>
        </w:rPr>
        <w:t xml:space="preserve"> (Pak, </w:t>
      </w:r>
      <w:proofErr w:type="spellStart"/>
      <w:r w:rsidR="00A12329">
        <w:rPr>
          <w:rFonts w:ascii="Arial" w:eastAsiaTheme="minorHAnsi" w:hAnsi="Arial" w:cs="Courier New"/>
          <w:color w:val="1F1F1F"/>
          <w:sz w:val="24"/>
          <w:szCs w:val="24"/>
          <w:lang w:val="en-ID" w:eastAsia="en-US"/>
        </w:rPr>
        <w:t>apa</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saja</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kegiatan</w:t>
      </w:r>
      <w:proofErr w:type="spellEnd"/>
      <w:r w:rsidR="00A12329">
        <w:rPr>
          <w:rFonts w:ascii="Arial" w:eastAsiaTheme="minorHAnsi" w:hAnsi="Arial" w:cs="Courier New"/>
          <w:color w:val="1F1F1F"/>
          <w:sz w:val="24"/>
          <w:szCs w:val="24"/>
          <w:lang w:val="en-ID" w:eastAsia="en-US"/>
        </w:rPr>
        <w:t xml:space="preserve"> yang </w:t>
      </w:r>
      <w:proofErr w:type="spellStart"/>
      <w:r w:rsidR="00A12329">
        <w:rPr>
          <w:rFonts w:ascii="Arial" w:eastAsiaTheme="minorHAnsi" w:hAnsi="Arial" w:cs="Courier New"/>
          <w:color w:val="1F1F1F"/>
          <w:sz w:val="24"/>
          <w:szCs w:val="24"/>
          <w:lang w:val="en-ID" w:eastAsia="en-US"/>
        </w:rPr>
        <w:t>dilakukan</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dalam</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aspek</w:t>
      </w:r>
      <w:proofErr w:type="spellEnd"/>
      <w:r w:rsidR="00A12329">
        <w:rPr>
          <w:rFonts w:ascii="Arial" w:eastAsiaTheme="minorHAnsi" w:hAnsi="Arial" w:cs="Courier New"/>
          <w:color w:val="1F1F1F"/>
          <w:sz w:val="24"/>
          <w:szCs w:val="24"/>
          <w:lang w:val="en-ID" w:eastAsia="en-US"/>
        </w:rPr>
        <w:t xml:space="preserve"> pemu</w:t>
      </w:r>
      <w:r w:rsidR="008F5945">
        <w:rPr>
          <w:rFonts w:ascii="Arial" w:eastAsiaTheme="minorHAnsi" w:hAnsi="Arial" w:cs="Courier New"/>
          <w:color w:val="1F1F1F"/>
          <w:sz w:val="24"/>
          <w:szCs w:val="24"/>
          <w:lang w:val="en-ID" w:eastAsia="en-US"/>
        </w:rPr>
        <w:t>da</w:t>
      </w:r>
      <w:r w:rsidR="00DB248F">
        <w:rPr>
          <w:rFonts w:ascii="Arial" w:eastAsiaTheme="minorHAnsi" w:hAnsi="Arial" w:cs="Courier New"/>
          <w:color w:val="1F1F1F"/>
          <w:sz w:val="24"/>
          <w:szCs w:val="24"/>
          <w:lang w:val="en-ID" w:eastAsia="en-US"/>
        </w:rPr>
        <w:t xml:space="preserve"> yang </w:t>
      </w:r>
      <w:proofErr w:type="spellStart"/>
      <w:r w:rsidR="00DB248F">
        <w:rPr>
          <w:rFonts w:ascii="Arial" w:eastAsiaTheme="minorHAnsi" w:hAnsi="Arial" w:cs="Courier New"/>
          <w:color w:val="1F1F1F"/>
          <w:sz w:val="24"/>
          <w:szCs w:val="24"/>
          <w:lang w:val="en-ID" w:eastAsia="en-US"/>
        </w:rPr>
        <w:t>diberikan</w:t>
      </w:r>
      <w:proofErr w:type="spellEnd"/>
      <w:r w:rsidR="00DB248F">
        <w:rPr>
          <w:rFonts w:ascii="Arial" w:eastAsiaTheme="minorHAnsi" w:hAnsi="Arial" w:cs="Courier New"/>
          <w:color w:val="1F1F1F"/>
          <w:sz w:val="24"/>
          <w:szCs w:val="24"/>
          <w:lang w:val="en-ID" w:eastAsia="en-US"/>
        </w:rPr>
        <w:t xml:space="preserve"> oleh </w:t>
      </w:r>
      <w:proofErr w:type="spellStart"/>
      <w:r w:rsidR="00DB248F">
        <w:rPr>
          <w:rFonts w:ascii="Arial" w:eastAsiaTheme="minorHAnsi" w:hAnsi="Arial" w:cs="Courier New"/>
          <w:color w:val="1F1F1F"/>
          <w:sz w:val="24"/>
          <w:szCs w:val="24"/>
          <w:lang w:val="en-ID" w:eastAsia="en-US"/>
        </w:rPr>
        <w:t>Kepala</w:t>
      </w:r>
      <w:proofErr w:type="spellEnd"/>
      <w:r w:rsidR="00DB248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A12329">
        <w:rPr>
          <w:rFonts w:ascii="Arial" w:eastAsiaTheme="minorHAnsi" w:hAnsi="Arial" w:cs="Courier New"/>
          <w:color w:val="1F1F1F"/>
          <w:sz w:val="24"/>
          <w:szCs w:val="24"/>
          <w:lang w:val="en-ID" w:eastAsia="en-US"/>
        </w:rPr>
        <w:t>)</w:t>
      </w:r>
      <w:r w:rsidRPr="005609E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 xml:space="preserve">“Pemuda </w:t>
      </w:r>
      <w:proofErr w:type="spellStart"/>
      <w:r w:rsidRPr="005609EE">
        <w:rPr>
          <w:rFonts w:ascii="Arial" w:eastAsiaTheme="minorHAnsi" w:hAnsi="Arial" w:cs="Courier New"/>
          <w:i/>
          <w:iCs/>
          <w:color w:val="1F1F1F"/>
          <w:sz w:val="24"/>
          <w:szCs w:val="24"/>
          <w:lang w:val="en-ID" w:eastAsia="en-US"/>
        </w:rPr>
        <w:t>ni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banyak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pokok</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nyelet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kompang</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ikot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olahraga</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ikot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pokok</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tapi</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khususkan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lah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kumpulan</w:t>
      </w:r>
      <w:proofErr w:type="spellEnd"/>
      <w:r w:rsidRPr="005609EE">
        <w:rPr>
          <w:rFonts w:ascii="Arial" w:eastAsiaTheme="minorHAnsi" w:hAnsi="Arial" w:cs="Courier New"/>
          <w:i/>
          <w:iCs/>
          <w:color w:val="1F1F1F"/>
          <w:sz w:val="24"/>
          <w:szCs w:val="24"/>
          <w:lang w:val="en-ID" w:eastAsia="en-US"/>
        </w:rPr>
        <w:t xml:space="preserve"> pemuda yang </w:t>
      </w:r>
      <w:proofErr w:type="spellStart"/>
      <w:r w:rsidRPr="005609EE">
        <w:rPr>
          <w:rFonts w:ascii="Arial" w:eastAsiaTheme="minorHAnsi" w:hAnsi="Arial" w:cs="Courier New"/>
          <w:i/>
          <w:iCs/>
          <w:color w:val="1F1F1F"/>
          <w:sz w:val="24"/>
          <w:szCs w:val="24"/>
          <w:lang w:val="en-ID" w:eastAsia="en-US"/>
        </w:rPr>
        <w:t>didalam</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ngajo</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sholawat</w:t>
      </w:r>
      <w:proofErr w:type="spellEnd"/>
      <w:r w:rsidRPr="005609EE">
        <w:rPr>
          <w:rFonts w:ascii="Arial" w:eastAsiaTheme="minorHAnsi" w:hAnsi="Arial" w:cs="Courier New"/>
          <w:i/>
          <w:iCs/>
          <w:color w:val="1F1F1F"/>
          <w:sz w:val="24"/>
          <w:szCs w:val="24"/>
          <w:lang w:val="en-ID" w:eastAsia="en-US"/>
        </w:rPr>
        <w:t xml:space="preserve">, gotong royong </w:t>
      </w:r>
      <w:proofErr w:type="spellStart"/>
      <w:r w:rsidRPr="005609EE">
        <w:rPr>
          <w:rFonts w:ascii="Arial" w:eastAsiaTheme="minorHAnsi" w:hAnsi="Arial" w:cs="Courier New"/>
          <w:i/>
          <w:iCs/>
          <w:color w:val="1F1F1F"/>
          <w:sz w:val="24"/>
          <w:szCs w:val="24"/>
          <w:lang w:val="en-ID" w:eastAsia="en-US"/>
        </w:rPr>
        <w:t>bersih</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pekan </w:t>
      </w:r>
      <w:proofErr w:type="spellStart"/>
      <w:r w:rsidRPr="005609EE">
        <w:rPr>
          <w:rFonts w:ascii="Arial" w:eastAsiaTheme="minorHAnsi" w:hAnsi="Arial" w:cs="Courier New"/>
          <w:i/>
          <w:iCs/>
          <w:color w:val="1F1F1F"/>
          <w:sz w:val="24"/>
          <w:szCs w:val="24"/>
          <w:lang w:val="en-ID" w:eastAsia="en-US"/>
        </w:rPr>
        <w:t>kreatifitas</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anak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ha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masuk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dalam</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untuk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membantu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berjalan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entah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jadi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panitia</w:t>
      </w:r>
      <w:proofErr w:type="spellEnd"/>
      <w:r w:rsidR="007460E3">
        <w:rPr>
          <w:rFonts w:ascii="Arial" w:eastAsiaTheme="minorHAnsi" w:hAnsi="Arial" w:cs="Courier New"/>
          <w:i/>
          <w:iCs/>
          <w:color w:val="1F1F1F"/>
          <w:sz w:val="24"/>
          <w:szCs w:val="24"/>
          <w:lang w:val="en-ID" w:eastAsia="en-US"/>
        </w:rPr>
        <w:t>.”</w:t>
      </w:r>
      <w:r w:rsidR="00BF0358">
        <w:rPr>
          <w:rFonts w:ascii="Arial" w:eastAsiaTheme="minorHAnsi" w:hAnsi="Arial" w:cs="Courier New"/>
          <w:i/>
          <w:iCs/>
          <w:color w:val="1F1F1F"/>
          <w:sz w:val="24"/>
          <w:szCs w:val="24"/>
          <w:lang w:val="en-ID" w:eastAsia="en-US"/>
        </w:rPr>
        <w:t xml:space="preserve"> </w:t>
      </w:r>
      <w:r w:rsidR="00A12329">
        <w:rPr>
          <w:rFonts w:ascii="Arial" w:eastAsiaTheme="minorHAnsi" w:hAnsi="Arial" w:cs="Courier New"/>
          <w:color w:val="1F1F1F"/>
          <w:sz w:val="24"/>
          <w:szCs w:val="24"/>
          <w:lang w:val="en-ID" w:eastAsia="en-US"/>
        </w:rPr>
        <w:t xml:space="preserve">(Pemuda </w:t>
      </w:r>
      <w:proofErr w:type="spellStart"/>
      <w:r w:rsidR="00A12329">
        <w:rPr>
          <w:rFonts w:ascii="Arial" w:eastAsiaTheme="minorHAnsi" w:hAnsi="Arial" w:cs="Courier New"/>
          <w:color w:val="1F1F1F"/>
          <w:sz w:val="24"/>
          <w:szCs w:val="24"/>
          <w:lang w:val="en-ID" w:eastAsia="en-US"/>
        </w:rPr>
        <w:t>memang</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aktif</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dalam</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beberapa</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kegiatan</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seperti</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olahraga</w:t>
      </w:r>
      <w:proofErr w:type="spellEnd"/>
      <w:r w:rsidR="00A1232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kegiatan</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sosial</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lainnya</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Namun</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khusus</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untuk</w:t>
      </w:r>
      <w:proofErr w:type="spellEnd"/>
      <w:r w:rsidR="00A12329">
        <w:rPr>
          <w:rFonts w:ascii="Arial" w:eastAsiaTheme="minorHAnsi" w:hAnsi="Arial" w:cs="Courier New"/>
          <w:color w:val="1F1F1F"/>
          <w:sz w:val="24"/>
          <w:szCs w:val="24"/>
          <w:lang w:val="en-ID" w:eastAsia="en-US"/>
        </w:rPr>
        <w:t xml:space="preserve"> pemuda </w:t>
      </w:r>
      <w:proofErr w:type="spellStart"/>
      <w:r w:rsidR="00A12329">
        <w:rPr>
          <w:rFonts w:ascii="Arial" w:eastAsiaTheme="minorHAnsi" w:hAnsi="Arial" w:cs="Courier New"/>
          <w:color w:val="1F1F1F"/>
          <w:sz w:val="24"/>
          <w:szCs w:val="24"/>
          <w:lang w:val="en-ID" w:eastAsia="en-US"/>
        </w:rPr>
        <w:t>Kepala</w:t>
      </w:r>
      <w:proofErr w:type="spellEnd"/>
      <w:r w:rsidR="00A1232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membuat</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kegiatan</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remaja</w:t>
      </w:r>
      <w:proofErr w:type="spellEnd"/>
      <w:r w:rsidR="00A12329">
        <w:rPr>
          <w:rFonts w:ascii="Arial" w:eastAsiaTheme="minorHAnsi" w:hAnsi="Arial" w:cs="Courier New"/>
          <w:color w:val="1F1F1F"/>
          <w:sz w:val="24"/>
          <w:szCs w:val="24"/>
          <w:lang w:val="en-ID" w:eastAsia="en-US"/>
        </w:rPr>
        <w:t xml:space="preserve"> masjid yang </w:t>
      </w:r>
      <w:proofErr w:type="spellStart"/>
      <w:r w:rsidR="00A12329">
        <w:rPr>
          <w:rFonts w:ascii="Arial" w:eastAsiaTheme="minorHAnsi" w:hAnsi="Arial" w:cs="Courier New"/>
          <w:color w:val="1F1F1F"/>
          <w:sz w:val="24"/>
          <w:szCs w:val="24"/>
          <w:lang w:val="en-ID" w:eastAsia="en-US"/>
        </w:rPr>
        <w:t>terdiri</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dari</w:t>
      </w:r>
      <w:proofErr w:type="spellEnd"/>
      <w:r w:rsidR="00A12329">
        <w:rPr>
          <w:rFonts w:ascii="Arial" w:eastAsiaTheme="minorHAnsi" w:hAnsi="Arial" w:cs="Courier New"/>
          <w:color w:val="1F1F1F"/>
          <w:sz w:val="24"/>
          <w:szCs w:val="24"/>
          <w:lang w:val="en-ID" w:eastAsia="en-US"/>
        </w:rPr>
        <w:t xml:space="preserve"> </w:t>
      </w:r>
      <w:proofErr w:type="spellStart"/>
      <w:r w:rsidR="00A12329">
        <w:rPr>
          <w:rFonts w:ascii="Arial" w:eastAsiaTheme="minorHAnsi" w:hAnsi="Arial" w:cs="Courier New"/>
          <w:color w:val="1F1F1F"/>
          <w:sz w:val="24"/>
          <w:szCs w:val="24"/>
          <w:lang w:val="en-ID" w:eastAsia="en-US"/>
        </w:rPr>
        <w:t>remaja</w:t>
      </w:r>
      <w:proofErr w:type="spellEnd"/>
      <w:r w:rsidR="00A1232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12329">
        <w:rPr>
          <w:rFonts w:ascii="Arial" w:eastAsiaTheme="minorHAnsi" w:hAnsi="Arial" w:cs="Courier New"/>
          <w:color w:val="1F1F1F"/>
          <w:sz w:val="24"/>
          <w:szCs w:val="24"/>
          <w:lang w:val="en-ID" w:eastAsia="en-US"/>
        </w:rPr>
        <w:t xml:space="preserve"> pemuda. Dimana </w:t>
      </w:r>
      <w:proofErr w:type="spellStart"/>
      <w:r w:rsidR="00E82560">
        <w:rPr>
          <w:rFonts w:ascii="Arial" w:eastAsiaTheme="minorHAnsi" w:hAnsi="Arial" w:cs="Courier New"/>
          <w:color w:val="1F1F1F"/>
          <w:sz w:val="24"/>
          <w:szCs w:val="24"/>
          <w:lang w:val="en-ID" w:eastAsia="en-US"/>
        </w:rPr>
        <w:t>mereka</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terlibat</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dalam</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aktivitas</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seperti</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sholawat</w:t>
      </w:r>
      <w:proofErr w:type="spellEnd"/>
      <w:r w:rsidR="00E8256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82560">
        <w:rPr>
          <w:rFonts w:ascii="Arial" w:eastAsiaTheme="minorHAnsi" w:hAnsi="Arial" w:cs="Courier New"/>
          <w:color w:val="1F1F1F"/>
          <w:sz w:val="24"/>
          <w:szCs w:val="24"/>
          <w:lang w:val="en-ID" w:eastAsia="en-US"/>
        </w:rPr>
        <w:t xml:space="preserve"> gotong royong, </w:t>
      </w:r>
      <w:proofErr w:type="spellStart"/>
      <w:r w:rsidR="00E82560">
        <w:rPr>
          <w:rFonts w:ascii="Arial" w:eastAsiaTheme="minorHAnsi" w:hAnsi="Arial" w:cs="Courier New"/>
          <w:color w:val="1F1F1F"/>
          <w:sz w:val="24"/>
          <w:szCs w:val="24"/>
          <w:lang w:val="en-ID" w:eastAsia="en-US"/>
        </w:rPr>
        <w:t>kemudian</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membantu</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jalan</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nya</w:t>
      </w:r>
      <w:proofErr w:type="spellEnd"/>
      <w:r w:rsidR="00E82560">
        <w:rPr>
          <w:rFonts w:ascii="Arial" w:eastAsiaTheme="minorHAnsi" w:hAnsi="Arial" w:cs="Courier New"/>
          <w:color w:val="1F1F1F"/>
          <w:sz w:val="24"/>
          <w:szCs w:val="24"/>
          <w:lang w:val="en-ID" w:eastAsia="en-US"/>
        </w:rPr>
        <w:t xml:space="preserve"> pekan </w:t>
      </w:r>
      <w:proofErr w:type="spellStart"/>
      <w:r w:rsidR="00E82560">
        <w:rPr>
          <w:rFonts w:ascii="Arial" w:eastAsiaTheme="minorHAnsi" w:hAnsi="Arial" w:cs="Courier New"/>
          <w:color w:val="1F1F1F"/>
          <w:sz w:val="24"/>
          <w:szCs w:val="24"/>
          <w:lang w:val="en-ID" w:eastAsia="en-US"/>
        </w:rPr>
        <w:t>kreatifitas</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anak</w:t>
      </w:r>
      <w:proofErr w:type="spellEnd"/>
      <w:r w:rsidR="00E82560">
        <w:rPr>
          <w:rFonts w:ascii="Arial" w:eastAsiaTheme="minorHAnsi" w:hAnsi="Arial" w:cs="Courier New"/>
          <w:color w:val="1F1F1F"/>
          <w:sz w:val="24"/>
          <w:szCs w:val="24"/>
          <w:lang w:val="en-ID" w:eastAsia="en-US"/>
        </w:rPr>
        <w:t xml:space="preserve"> yang di </w:t>
      </w:r>
      <w:proofErr w:type="spellStart"/>
      <w:r w:rsidR="00E82560">
        <w:rPr>
          <w:rFonts w:ascii="Arial" w:eastAsiaTheme="minorHAnsi" w:hAnsi="Arial" w:cs="Courier New"/>
          <w:color w:val="1F1F1F"/>
          <w:sz w:val="24"/>
          <w:szCs w:val="24"/>
          <w:lang w:val="en-ID" w:eastAsia="en-US"/>
        </w:rPr>
        <w:t>selenggarakan</w:t>
      </w:r>
      <w:proofErr w:type="spellEnd"/>
      <w:r w:rsidR="00E82560">
        <w:rPr>
          <w:rFonts w:ascii="Arial" w:eastAsiaTheme="minorHAnsi" w:hAnsi="Arial" w:cs="Courier New"/>
          <w:color w:val="1F1F1F"/>
          <w:sz w:val="24"/>
          <w:szCs w:val="24"/>
          <w:lang w:val="en-ID" w:eastAsia="en-US"/>
        </w:rPr>
        <w:t xml:space="preserve"> oleh </w:t>
      </w:r>
      <w:r w:rsidR="00A3655D">
        <w:rPr>
          <w:rFonts w:ascii="Arial" w:eastAsiaTheme="minorHAnsi" w:hAnsi="Arial" w:cs="Courier New"/>
          <w:color w:val="1F1F1F"/>
          <w:sz w:val="24"/>
          <w:szCs w:val="24"/>
          <w:lang w:val="en-ID" w:eastAsia="en-US"/>
        </w:rPr>
        <w:t>Desa</w:t>
      </w:r>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mereka</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biasanya</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menjadi</w:t>
      </w:r>
      <w:proofErr w:type="spellEnd"/>
      <w:r w:rsidR="00E82560">
        <w:rPr>
          <w:rFonts w:ascii="Arial" w:eastAsiaTheme="minorHAnsi" w:hAnsi="Arial" w:cs="Courier New"/>
          <w:color w:val="1F1F1F"/>
          <w:sz w:val="24"/>
          <w:szCs w:val="24"/>
          <w:lang w:val="en-ID" w:eastAsia="en-US"/>
        </w:rPr>
        <w:t xml:space="preserve"> </w:t>
      </w:r>
      <w:proofErr w:type="spellStart"/>
      <w:r w:rsidR="00E82560">
        <w:rPr>
          <w:rFonts w:ascii="Arial" w:eastAsiaTheme="minorHAnsi" w:hAnsi="Arial" w:cs="Courier New"/>
          <w:color w:val="1F1F1F"/>
          <w:sz w:val="24"/>
          <w:szCs w:val="24"/>
          <w:lang w:val="en-ID" w:eastAsia="en-US"/>
        </w:rPr>
        <w:t>panitia</w:t>
      </w:r>
      <w:proofErr w:type="spellEnd"/>
      <w:r w:rsidR="00BF0358">
        <w:rPr>
          <w:rFonts w:ascii="Arial" w:eastAsiaTheme="minorHAnsi" w:hAnsi="Arial" w:cs="Courier New"/>
          <w:color w:val="1F1F1F"/>
          <w:sz w:val="24"/>
          <w:szCs w:val="24"/>
          <w:lang w:val="en-ID" w:eastAsia="en-US"/>
        </w:rPr>
        <w:t>).</w:t>
      </w:r>
    </w:p>
    <w:p w14:paraId="32CBE5D0" w14:textId="77777777" w:rsidR="005609EE"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E5DF6">
        <w:rPr>
          <w:rFonts w:ascii="Arial" w:eastAsiaTheme="minorHAnsi" w:hAnsi="Arial" w:cs="Courier New"/>
          <w:color w:val="1F1F1F"/>
          <w:sz w:val="24"/>
          <w:szCs w:val="24"/>
          <w:lang w:val="en-ID" w:eastAsia="en-US"/>
        </w:rPr>
        <w:t>Selanjutnya</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berdasarkan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wawancara</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penulis</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dengan</w:t>
      </w:r>
      <w:proofErr w:type="spellEnd"/>
      <w:r w:rsidRPr="000E5DF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E5DF6">
        <w:rPr>
          <w:rFonts w:ascii="Arial" w:eastAsiaTheme="minorHAnsi" w:hAnsi="Arial" w:cs="Courier New"/>
          <w:color w:val="1F1F1F"/>
          <w:sz w:val="24"/>
          <w:szCs w:val="24"/>
          <w:lang w:val="en-ID" w:eastAsia="en-US"/>
        </w:rPr>
        <w:t xml:space="preserve"> Muhamad Nazeri </w:t>
      </w:r>
      <w:proofErr w:type="spellStart"/>
      <w:r w:rsidRPr="000E5DF6">
        <w:rPr>
          <w:rFonts w:ascii="Arial" w:eastAsiaTheme="minorHAnsi" w:hAnsi="Arial" w:cs="Courier New"/>
          <w:color w:val="1F1F1F"/>
          <w:sz w:val="24"/>
          <w:szCs w:val="24"/>
          <w:lang w:val="en-ID" w:eastAsia="en-US"/>
        </w:rPr>
        <w:t>dengan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pertanyaan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sebagai</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33C2D69" w14:textId="77777777" w:rsidR="005609EE" w:rsidRPr="000E5DF6" w:rsidRDefault="00BC37EC" w:rsidP="000E5DF6">
      <w:pPr>
        <w:spacing w:after="0" w:line="240" w:lineRule="auto"/>
        <w:jc w:val="both"/>
        <w:rPr>
          <w:rFonts w:ascii="Arial" w:eastAsiaTheme="minorHAnsi" w:hAnsi="Arial" w:cs="Courier New"/>
          <w:color w:val="1F1F1F"/>
          <w:sz w:val="24"/>
          <w:szCs w:val="24"/>
          <w:lang w:val="en-ID" w:eastAsia="en-US"/>
        </w:rPr>
      </w:pPr>
      <w:r w:rsidRPr="005609EE">
        <w:rPr>
          <w:rFonts w:ascii="Arial" w:eastAsiaTheme="minorHAnsi" w:hAnsi="Arial" w:cs="Courier New"/>
          <w:i/>
          <w:iCs/>
          <w:color w:val="1F1F1F"/>
          <w:sz w:val="24"/>
          <w:szCs w:val="24"/>
          <w:lang w:val="en-ID" w:eastAsia="en-US"/>
        </w:rPr>
        <w:t xml:space="preserve">“Bang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dalam</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aspek</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ni</w:t>
      </w:r>
      <w:proofErr w:type="spellEnd"/>
      <w:r w:rsidRPr="005609EE">
        <w:rPr>
          <w:rFonts w:ascii="Arial" w:eastAsiaTheme="minorHAnsi" w:hAnsi="Arial" w:cs="Courier New"/>
          <w:i/>
          <w:iCs/>
          <w:color w:val="1F1F1F"/>
          <w:sz w:val="24"/>
          <w:szCs w:val="24"/>
          <w:lang w:val="en-ID" w:eastAsia="en-US"/>
        </w:rPr>
        <w:t xml:space="preserve"> ape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5609EE">
        <w:rPr>
          <w:rFonts w:ascii="Arial" w:eastAsiaTheme="minorHAnsi" w:hAnsi="Arial" w:cs="Courier New"/>
          <w:i/>
          <w:iCs/>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buat?”</w:t>
      </w:r>
      <w:r w:rsidR="00955500">
        <w:rPr>
          <w:rFonts w:ascii="Arial" w:eastAsiaTheme="minorHAnsi" w:hAnsi="Arial" w:cs="Courier New"/>
          <w:color w:val="1F1F1F"/>
          <w:sz w:val="24"/>
          <w:szCs w:val="24"/>
          <w:lang w:val="en-ID" w:eastAsia="en-US"/>
        </w:rPr>
        <w:t xml:space="preserve"> (Bang, </w:t>
      </w:r>
      <w:proofErr w:type="spellStart"/>
      <w:r w:rsidR="00955500">
        <w:rPr>
          <w:rFonts w:ascii="Arial" w:eastAsiaTheme="minorHAnsi" w:hAnsi="Arial" w:cs="Courier New"/>
          <w:color w:val="1F1F1F"/>
          <w:sz w:val="24"/>
          <w:szCs w:val="24"/>
          <w:lang w:val="en-ID" w:eastAsia="en-US"/>
        </w:rPr>
        <w:t>apa</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saja</w:t>
      </w:r>
      <w:proofErr w:type="spellEnd"/>
      <w:r w:rsidR="00955500">
        <w:rPr>
          <w:rFonts w:ascii="Arial" w:eastAsiaTheme="minorHAnsi" w:hAnsi="Arial" w:cs="Courier New"/>
          <w:color w:val="1F1F1F"/>
          <w:sz w:val="24"/>
          <w:szCs w:val="24"/>
          <w:lang w:val="en-ID" w:eastAsia="en-US"/>
        </w:rPr>
        <w:t xml:space="preserve"> yang </w:t>
      </w:r>
      <w:proofErr w:type="spellStart"/>
      <w:r w:rsidR="00955500">
        <w:rPr>
          <w:rFonts w:ascii="Arial" w:eastAsiaTheme="minorHAnsi" w:hAnsi="Arial" w:cs="Courier New"/>
          <w:color w:val="1F1F1F"/>
          <w:sz w:val="24"/>
          <w:szCs w:val="24"/>
          <w:lang w:val="en-ID" w:eastAsia="en-US"/>
        </w:rPr>
        <w:t>dilakukan</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Kepala</w:t>
      </w:r>
      <w:proofErr w:type="spellEnd"/>
      <w:r w:rsidR="0095550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dalam</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aspek</w:t>
      </w:r>
      <w:proofErr w:type="spellEnd"/>
      <w:r w:rsidR="00955500">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apa</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manfaatnya</w:t>
      </w:r>
      <w:proofErr w:type="spellEnd"/>
      <w:r w:rsidR="00955500">
        <w:rPr>
          <w:rFonts w:ascii="Arial" w:eastAsiaTheme="minorHAnsi" w:hAnsi="Arial" w:cs="Courier New"/>
          <w:color w:val="1F1F1F"/>
          <w:sz w:val="24"/>
          <w:szCs w:val="24"/>
          <w:lang w:val="en-ID" w:eastAsia="en-US"/>
        </w:rPr>
        <w:t>)</w:t>
      </w:r>
      <w:r w:rsidRPr="005609E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w:t>
      </w:r>
      <w:proofErr w:type="spellStart"/>
      <w:r w:rsidRPr="005609EE">
        <w:rPr>
          <w:rFonts w:ascii="Arial" w:eastAsiaTheme="minorHAnsi" w:hAnsi="Arial" w:cs="Courier New"/>
          <w:i/>
          <w:iCs/>
          <w:color w:val="1F1F1F"/>
          <w:sz w:val="24"/>
          <w:szCs w:val="24"/>
          <w:lang w:val="en-ID" w:eastAsia="en-US"/>
        </w:rPr>
        <w:t>Khusus</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ni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lastRenderedPageBreak/>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ngajo</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sholawat</w:t>
      </w:r>
      <w:proofErr w:type="spellEnd"/>
      <w:r w:rsidRPr="005609EE">
        <w:rPr>
          <w:rFonts w:ascii="Arial" w:eastAsiaTheme="minorHAnsi" w:hAnsi="Arial" w:cs="Courier New"/>
          <w:i/>
          <w:iCs/>
          <w:color w:val="1F1F1F"/>
          <w:sz w:val="24"/>
          <w:szCs w:val="24"/>
          <w:lang w:val="en-ID" w:eastAsia="en-US"/>
        </w:rPr>
        <w:t xml:space="preserve">, gotong royong </w:t>
      </w:r>
      <w:r w:rsidR="00F90489">
        <w:rPr>
          <w:rFonts w:ascii="Arial" w:eastAsiaTheme="minorHAnsi" w:hAnsi="Arial" w:cs="Courier New"/>
          <w:i/>
          <w:iCs/>
          <w:color w:val="1F1F1F"/>
          <w:sz w:val="24"/>
          <w:szCs w:val="24"/>
          <w:lang w:val="en-ID" w:eastAsia="en-US"/>
        </w:rPr>
        <w:t>dan</w:t>
      </w:r>
      <w:r w:rsidR="000E5DF6">
        <w:rPr>
          <w:rFonts w:ascii="Arial" w:eastAsiaTheme="minorHAnsi" w:hAnsi="Arial" w:cs="Courier New"/>
          <w:i/>
          <w:iCs/>
          <w:color w:val="1F1F1F"/>
          <w:sz w:val="24"/>
          <w:szCs w:val="24"/>
          <w:lang w:val="en-ID" w:eastAsia="en-US"/>
        </w:rPr>
        <w:t xml:space="preserve"> </w:t>
      </w:r>
      <w:proofErr w:type="spellStart"/>
      <w:r w:rsidR="000E5DF6">
        <w:rPr>
          <w:rFonts w:ascii="Arial" w:eastAsiaTheme="minorHAnsi" w:hAnsi="Arial" w:cs="Courier New"/>
          <w:i/>
          <w:iCs/>
          <w:color w:val="1F1F1F"/>
          <w:sz w:val="24"/>
          <w:szCs w:val="24"/>
          <w:lang w:val="en-ID" w:eastAsia="en-US"/>
        </w:rPr>
        <w:t>ikot</w:t>
      </w:r>
      <w:proofErr w:type="spellEnd"/>
      <w:r w:rsidR="000E5DF6">
        <w:rPr>
          <w:rFonts w:ascii="Arial" w:eastAsiaTheme="minorHAnsi" w:hAnsi="Arial" w:cs="Courier New"/>
          <w:i/>
          <w:iCs/>
          <w:color w:val="1F1F1F"/>
          <w:sz w:val="24"/>
          <w:szCs w:val="24"/>
          <w:lang w:val="en-ID" w:eastAsia="en-US"/>
        </w:rPr>
        <w:t xml:space="preserve"> </w:t>
      </w:r>
      <w:proofErr w:type="spellStart"/>
      <w:r w:rsidR="000E5DF6">
        <w:rPr>
          <w:rFonts w:ascii="Arial" w:eastAsiaTheme="minorHAnsi" w:hAnsi="Arial" w:cs="Courier New"/>
          <w:i/>
          <w:iCs/>
          <w:color w:val="1F1F1F"/>
          <w:sz w:val="24"/>
          <w:szCs w:val="24"/>
          <w:lang w:val="en-ID" w:eastAsia="en-US"/>
        </w:rPr>
        <w:t>bantu</w:t>
      </w:r>
      <w:proofErr w:type="spellEnd"/>
      <w:r w:rsidR="000E5DF6">
        <w:rPr>
          <w:rFonts w:ascii="Arial" w:eastAsiaTheme="minorHAnsi" w:hAnsi="Arial" w:cs="Courier New"/>
          <w:i/>
          <w:iCs/>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 xml:space="preserve">pekan </w:t>
      </w:r>
      <w:proofErr w:type="spellStart"/>
      <w:r w:rsidRPr="005609EE">
        <w:rPr>
          <w:rFonts w:ascii="Arial" w:eastAsiaTheme="minorHAnsi" w:hAnsi="Arial" w:cs="Courier New"/>
          <w:i/>
          <w:iCs/>
          <w:color w:val="1F1F1F"/>
          <w:sz w:val="24"/>
          <w:szCs w:val="24"/>
          <w:lang w:val="en-ID" w:eastAsia="en-US"/>
        </w:rPr>
        <w:t>kreatifitas</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anak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mtq</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die </w:t>
      </w:r>
      <w:proofErr w:type="spellStart"/>
      <w:r w:rsidRPr="005609EE">
        <w:rPr>
          <w:rFonts w:ascii="Arial" w:eastAsiaTheme="minorHAnsi" w:hAnsi="Arial" w:cs="Courier New"/>
          <w:i/>
          <w:iCs/>
          <w:color w:val="1F1F1F"/>
          <w:sz w:val="24"/>
          <w:szCs w:val="24"/>
          <w:lang w:val="en-ID" w:eastAsia="en-US"/>
        </w:rPr>
        <w:t>ikut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bantu-bantu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entah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jadi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penitia</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Tahun</w:t>
      </w:r>
      <w:proofErr w:type="spellEnd"/>
      <w:r w:rsidRPr="005609EE">
        <w:rPr>
          <w:rFonts w:ascii="Arial" w:eastAsiaTheme="minorHAnsi" w:hAnsi="Arial" w:cs="Courier New"/>
          <w:i/>
          <w:iCs/>
          <w:color w:val="1F1F1F"/>
          <w:sz w:val="24"/>
          <w:szCs w:val="24"/>
          <w:lang w:val="en-ID" w:eastAsia="en-US"/>
        </w:rPr>
        <w:t xml:space="preserve"> 2023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tak</w:t>
      </w:r>
      <w:proofErr w:type="spellEnd"/>
      <w:r w:rsidRPr="005609EE">
        <w:rPr>
          <w:rFonts w:ascii="Arial" w:eastAsiaTheme="minorHAnsi" w:hAnsi="Arial" w:cs="Courier New"/>
          <w:i/>
          <w:iCs/>
          <w:color w:val="1F1F1F"/>
          <w:sz w:val="24"/>
          <w:szCs w:val="24"/>
          <w:lang w:val="en-ID" w:eastAsia="en-US"/>
        </w:rPr>
        <w:t xml:space="preserve"> salah kami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buat pekan </w:t>
      </w:r>
      <w:proofErr w:type="spellStart"/>
      <w:r w:rsidRPr="005609EE">
        <w:rPr>
          <w:rFonts w:ascii="Arial" w:eastAsiaTheme="minorHAnsi" w:hAnsi="Arial" w:cs="Courier New"/>
          <w:i/>
          <w:iCs/>
          <w:color w:val="1F1F1F"/>
          <w:sz w:val="24"/>
          <w:szCs w:val="24"/>
          <w:lang w:val="en-ID" w:eastAsia="en-US"/>
        </w:rPr>
        <w:t>kreatifitas</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anak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gabung</w:t>
      </w:r>
      <w:proofErr w:type="spellEnd"/>
      <w:r w:rsidRPr="005609EE">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manfaat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dengan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kumpulan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bisa</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membentengi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diri</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masing-masing </w:t>
      </w:r>
      <w:proofErr w:type="spellStart"/>
      <w:r w:rsidRPr="005609EE">
        <w:rPr>
          <w:rFonts w:ascii="Arial" w:eastAsiaTheme="minorHAnsi" w:hAnsi="Arial" w:cs="Courier New"/>
          <w:i/>
          <w:iCs/>
          <w:color w:val="1F1F1F"/>
          <w:sz w:val="24"/>
          <w:szCs w:val="24"/>
          <w:lang w:val="en-ID" w:eastAsia="en-US"/>
        </w:rPr>
        <w:t>dari</w:t>
      </w:r>
      <w:proofErr w:type="spellEnd"/>
      <w:r w:rsidRPr="005609EE">
        <w:rPr>
          <w:rFonts w:ascii="Arial" w:eastAsiaTheme="minorHAnsi" w:hAnsi="Arial" w:cs="Courier New"/>
          <w:i/>
          <w:iCs/>
          <w:color w:val="1F1F1F"/>
          <w:sz w:val="24"/>
          <w:szCs w:val="24"/>
          <w:lang w:val="en-ID" w:eastAsia="en-US"/>
        </w:rPr>
        <w:t xml:space="preserve"> buat </w:t>
      </w:r>
      <w:proofErr w:type="spellStart"/>
      <w:r w:rsidRPr="005609EE">
        <w:rPr>
          <w:rFonts w:ascii="Arial" w:eastAsiaTheme="minorHAnsi" w:hAnsi="Arial" w:cs="Courier New"/>
          <w:i/>
          <w:iCs/>
          <w:color w:val="1F1F1F"/>
          <w:sz w:val="24"/>
          <w:szCs w:val="24"/>
          <w:lang w:val="en-ID" w:eastAsia="en-US"/>
        </w:rPr>
        <w:t>hal</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tak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baik</w:t>
      </w:r>
      <w:proofErr w:type="spellEnd"/>
      <w:r w:rsidRPr="005609EE">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semakin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aktif</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dibuat</w:t>
      </w:r>
      <w:proofErr w:type="spellEnd"/>
      <w:r w:rsidRPr="005609EE">
        <w:rPr>
          <w:rFonts w:ascii="Arial" w:eastAsiaTheme="minorHAnsi" w:hAnsi="Arial" w:cs="Courier New"/>
          <w:i/>
          <w:iCs/>
          <w:color w:val="1F1F1F"/>
          <w:sz w:val="24"/>
          <w:szCs w:val="24"/>
          <w:lang w:val="en-ID" w:eastAsia="en-US"/>
        </w:rPr>
        <w:t xml:space="preserve">.” </w:t>
      </w:r>
      <w:r w:rsidR="000E5DF6">
        <w:rPr>
          <w:rFonts w:ascii="Arial" w:eastAsiaTheme="minorHAnsi" w:hAnsi="Arial" w:cs="Courier New"/>
          <w:color w:val="1F1F1F"/>
          <w:sz w:val="24"/>
          <w:szCs w:val="24"/>
          <w:lang w:val="en-ID" w:eastAsia="en-US"/>
        </w:rPr>
        <w:t>(</w:t>
      </w:r>
      <w:proofErr w:type="spellStart"/>
      <w:r w:rsidR="000E5DF6">
        <w:rPr>
          <w:rFonts w:ascii="Arial" w:eastAsiaTheme="minorHAnsi" w:hAnsi="Arial" w:cs="Courier New"/>
          <w:color w:val="1F1F1F"/>
          <w:sz w:val="24"/>
          <w:szCs w:val="24"/>
          <w:lang w:val="en-ID" w:eastAsia="en-US"/>
        </w:rPr>
        <w:t>Khusus</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untuk</w:t>
      </w:r>
      <w:proofErr w:type="spellEnd"/>
      <w:r w:rsidR="000E5DF6">
        <w:rPr>
          <w:rFonts w:ascii="Arial" w:eastAsiaTheme="minorHAnsi" w:hAnsi="Arial" w:cs="Courier New"/>
          <w:color w:val="1F1F1F"/>
          <w:sz w:val="24"/>
          <w:szCs w:val="24"/>
          <w:lang w:val="en-ID" w:eastAsia="en-US"/>
        </w:rPr>
        <w:t xml:space="preserve"> pemuda di buat </w:t>
      </w:r>
      <w:proofErr w:type="spellStart"/>
      <w:r w:rsidR="000E5DF6">
        <w:rPr>
          <w:rFonts w:ascii="Arial" w:eastAsiaTheme="minorHAnsi" w:hAnsi="Arial" w:cs="Courier New"/>
          <w:color w:val="1F1F1F"/>
          <w:sz w:val="24"/>
          <w:szCs w:val="24"/>
          <w:lang w:val="en-ID" w:eastAsia="en-US"/>
        </w:rPr>
        <w:t>kumpulan</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remaja</w:t>
      </w:r>
      <w:proofErr w:type="spellEnd"/>
      <w:r w:rsidR="000E5DF6">
        <w:rPr>
          <w:rFonts w:ascii="Arial" w:eastAsiaTheme="minorHAnsi" w:hAnsi="Arial" w:cs="Courier New"/>
          <w:color w:val="1F1F1F"/>
          <w:sz w:val="24"/>
          <w:szCs w:val="24"/>
          <w:lang w:val="en-ID" w:eastAsia="en-US"/>
        </w:rPr>
        <w:t xml:space="preserve"> masjid </w:t>
      </w:r>
      <w:proofErr w:type="spellStart"/>
      <w:r w:rsidR="000E5DF6">
        <w:rPr>
          <w:rFonts w:ascii="Arial" w:eastAsiaTheme="minorHAnsi" w:hAnsi="Arial" w:cs="Courier New"/>
          <w:color w:val="1F1F1F"/>
          <w:sz w:val="24"/>
          <w:szCs w:val="24"/>
          <w:lang w:val="en-ID" w:eastAsia="en-US"/>
        </w:rPr>
        <w:t>seperti</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kegiatan</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sholawat</w:t>
      </w:r>
      <w:proofErr w:type="spellEnd"/>
      <w:r w:rsidR="000E5DF6">
        <w:rPr>
          <w:rFonts w:ascii="Arial" w:eastAsiaTheme="minorHAnsi" w:hAnsi="Arial" w:cs="Courier New"/>
          <w:color w:val="1F1F1F"/>
          <w:sz w:val="24"/>
          <w:szCs w:val="24"/>
          <w:lang w:val="en-ID" w:eastAsia="en-US"/>
        </w:rPr>
        <w:t xml:space="preserve">, gotong royong, </w:t>
      </w:r>
      <w:r w:rsidR="00F90489">
        <w:rPr>
          <w:rFonts w:ascii="Arial" w:eastAsiaTheme="minorHAnsi" w:hAnsi="Arial" w:cs="Courier New"/>
          <w:color w:val="1F1F1F"/>
          <w:sz w:val="24"/>
          <w:szCs w:val="24"/>
          <w:lang w:val="en-ID" w:eastAsia="en-US"/>
        </w:rPr>
        <w:t>dan</w:t>
      </w:r>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membantu</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berjalan</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nya</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kegiatan</w:t>
      </w:r>
      <w:proofErr w:type="spellEnd"/>
      <w:r w:rsidR="000E5DF6">
        <w:rPr>
          <w:rFonts w:ascii="Arial" w:eastAsiaTheme="minorHAnsi" w:hAnsi="Arial" w:cs="Courier New"/>
          <w:color w:val="1F1F1F"/>
          <w:sz w:val="24"/>
          <w:szCs w:val="24"/>
          <w:lang w:val="en-ID" w:eastAsia="en-US"/>
        </w:rPr>
        <w:t xml:space="preserve"> pekan </w:t>
      </w:r>
      <w:proofErr w:type="spellStart"/>
      <w:r w:rsidR="000E5DF6">
        <w:rPr>
          <w:rFonts w:ascii="Arial" w:eastAsiaTheme="minorHAnsi" w:hAnsi="Arial" w:cs="Courier New"/>
          <w:color w:val="1F1F1F"/>
          <w:sz w:val="24"/>
          <w:szCs w:val="24"/>
          <w:lang w:val="en-ID" w:eastAsia="en-US"/>
        </w:rPr>
        <w:t>kreatifitas</w:t>
      </w:r>
      <w:proofErr w:type="spellEnd"/>
      <w:r w:rsidR="000E5DF6">
        <w:rPr>
          <w:rFonts w:ascii="Arial" w:eastAsiaTheme="minorHAnsi" w:hAnsi="Arial" w:cs="Courier New"/>
          <w:color w:val="1F1F1F"/>
          <w:sz w:val="24"/>
          <w:szCs w:val="24"/>
          <w:lang w:val="en-ID" w:eastAsia="en-US"/>
        </w:rPr>
        <w:t xml:space="preserve"> </w:t>
      </w:r>
      <w:proofErr w:type="spellStart"/>
      <w:r w:rsidR="000E5DF6">
        <w:rPr>
          <w:rFonts w:ascii="Arial" w:eastAsiaTheme="minorHAnsi" w:hAnsi="Arial" w:cs="Courier New"/>
          <w:color w:val="1F1F1F"/>
          <w:sz w:val="24"/>
          <w:szCs w:val="24"/>
          <w:lang w:val="en-ID" w:eastAsia="en-US"/>
        </w:rPr>
        <w:t>anak</w:t>
      </w:r>
      <w:proofErr w:type="spellEnd"/>
      <w:r w:rsidR="00D576D6">
        <w:rPr>
          <w:rFonts w:ascii="Arial" w:eastAsiaTheme="minorHAnsi" w:hAnsi="Arial" w:cs="Courier New"/>
          <w:color w:val="1F1F1F"/>
          <w:sz w:val="24"/>
          <w:szCs w:val="24"/>
          <w:lang w:val="en-ID" w:eastAsia="en-US"/>
        </w:rPr>
        <w:t>).</w:t>
      </w:r>
    </w:p>
    <w:p w14:paraId="46A6EE9C" w14:textId="77777777" w:rsidR="00955500" w:rsidRDefault="00BC37EC" w:rsidP="00601AB5">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8C0D2A">
        <w:rPr>
          <w:rFonts w:ascii="Arial" w:eastAsiaTheme="minorHAnsi" w:hAnsi="Arial" w:cs="Courier New"/>
          <w:color w:val="1F1F1F"/>
          <w:sz w:val="24"/>
          <w:szCs w:val="24"/>
          <w:lang w:val="en-ID" w:eastAsia="en-US"/>
        </w:rPr>
        <w:t>Kemudian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pertanyaan</w:t>
      </w:r>
      <w:proofErr w:type="spellEnd"/>
      <w:r w:rsidRPr="008C0D2A">
        <w:rPr>
          <w:rFonts w:ascii="Arial" w:eastAsiaTheme="minorHAnsi" w:hAnsi="Arial" w:cs="Courier New"/>
          <w:color w:val="1F1F1F"/>
          <w:sz w:val="24"/>
          <w:szCs w:val="24"/>
          <w:lang w:val="en-ID" w:eastAsia="en-US"/>
        </w:rPr>
        <w:t xml:space="preserve"> yang </w:t>
      </w:r>
      <w:proofErr w:type="spellStart"/>
      <w:r w:rsidRPr="008C0D2A">
        <w:rPr>
          <w:rFonts w:ascii="Arial" w:eastAsiaTheme="minorHAnsi" w:hAnsi="Arial" w:cs="Courier New"/>
          <w:color w:val="1F1F1F"/>
          <w:sz w:val="24"/>
          <w:szCs w:val="24"/>
          <w:lang w:val="en-ID" w:eastAsia="en-US"/>
        </w:rPr>
        <w:t>sama</w:t>
      </w:r>
      <w:proofErr w:type="spellEnd"/>
      <w:r w:rsidRPr="008C0D2A">
        <w:rPr>
          <w:rFonts w:ascii="Arial" w:eastAsiaTheme="minorHAnsi" w:hAnsi="Arial" w:cs="Courier New"/>
          <w:color w:val="1F1F1F"/>
          <w:sz w:val="24"/>
          <w:szCs w:val="24"/>
          <w:lang w:val="en-ID" w:eastAsia="en-US"/>
        </w:rPr>
        <w:t xml:space="preserve"> di </w:t>
      </w:r>
      <w:proofErr w:type="spellStart"/>
      <w:r w:rsidRPr="008C0D2A">
        <w:rPr>
          <w:rFonts w:ascii="Arial" w:eastAsiaTheme="minorHAnsi" w:hAnsi="Arial" w:cs="Courier New"/>
          <w:color w:val="1F1F1F"/>
          <w:sz w:val="24"/>
          <w:szCs w:val="24"/>
          <w:lang w:val="en-ID" w:eastAsia="en-US"/>
        </w:rPr>
        <w:t>ajukan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kepada</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kak</w:t>
      </w:r>
      <w:proofErr w:type="spellEnd"/>
      <w:r w:rsidRPr="008C0D2A">
        <w:rPr>
          <w:rFonts w:ascii="Arial" w:eastAsiaTheme="minorHAnsi" w:hAnsi="Arial" w:cs="Courier New"/>
          <w:color w:val="1F1F1F"/>
          <w:sz w:val="24"/>
          <w:szCs w:val="24"/>
          <w:lang w:val="en-ID" w:eastAsia="en-US"/>
        </w:rPr>
        <w:t xml:space="preserve"> Suryani </w:t>
      </w:r>
      <w:proofErr w:type="spellStart"/>
      <w:r w:rsidRPr="008C0D2A">
        <w:rPr>
          <w:rFonts w:ascii="Arial" w:eastAsiaTheme="minorHAnsi" w:hAnsi="Arial" w:cs="Courier New"/>
          <w:color w:val="1F1F1F"/>
          <w:sz w:val="24"/>
          <w:szCs w:val="24"/>
          <w:lang w:val="en-ID" w:eastAsia="en-US"/>
        </w:rPr>
        <w:t>selaku</w:t>
      </w:r>
      <w:proofErr w:type="spellEnd"/>
      <w:r w:rsidRPr="008C0D2A">
        <w:rPr>
          <w:rFonts w:ascii="Arial" w:eastAsiaTheme="minorHAnsi" w:hAnsi="Arial" w:cs="Courier New"/>
          <w:color w:val="1F1F1F"/>
          <w:sz w:val="24"/>
          <w:szCs w:val="24"/>
          <w:lang w:val="en-ID" w:eastAsia="en-US"/>
        </w:rPr>
        <w:t xml:space="preserve"> </w:t>
      </w:r>
      <w:r w:rsidR="007A55F1" w:rsidRPr="008C0D2A">
        <w:rPr>
          <w:rFonts w:ascii="Arial" w:eastAsiaTheme="minorHAnsi" w:hAnsi="Arial" w:cs="Courier New"/>
          <w:color w:val="1F1F1F"/>
          <w:sz w:val="24"/>
          <w:szCs w:val="24"/>
          <w:lang w:val="en-ID" w:eastAsia="en-US"/>
        </w:rPr>
        <w:t xml:space="preserve">Kaur Umum </w:t>
      </w:r>
      <w:r w:rsidR="00335D9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7A55F1" w:rsidRPr="008C0D2A">
        <w:rPr>
          <w:rFonts w:ascii="Arial" w:eastAsiaTheme="minorHAnsi" w:hAnsi="Arial" w:cs="Courier New"/>
          <w:color w:val="1F1F1F"/>
          <w:sz w:val="24"/>
          <w:szCs w:val="24"/>
          <w:lang w:val="en-ID" w:eastAsia="en-US"/>
        </w:rPr>
        <w:t xml:space="preserve"> </w:t>
      </w:r>
      <w:proofErr w:type="spellStart"/>
      <w:r w:rsidR="007A55F1" w:rsidRPr="008C0D2A">
        <w:rPr>
          <w:rFonts w:ascii="Arial" w:eastAsiaTheme="minorHAnsi" w:hAnsi="Arial" w:cs="Courier New"/>
          <w:color w:val="1F1F1F"/>
          <w:sz w:val="24"/>
          <w:szCs w:val="24"/>
          <w:lang w:val="en-ID" w:eastAsia="en-US"/>
        </w:rPr>
        <w:t>Perencanaan</w:t>
      </w:r>
      <w:proofErr w:type="spellEnd"/>
      <w:r w:rsidR="007A55F1"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dengan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pertanyaan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sebagai</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D1CABDE" w14:textId="77777777" w:rsidR="005609EE" w:rsidRPr="008C0D2A" w:rsidRDefault="00BC37EC" w:rsidP="00934C70">
      <w:pPr>
        <w:spacing w:after="0" w:line="240" w:lineRule="auto"/>
        <w:jc w:val="both"/>
        <w:rPr>
          <w:rFonts w:ascii="Arial" w:eastAsiaTheme="minorHAnsi" w:hAnsi="Arial" w:cs="Courier New"/>
          <w:color w:val="1F1F1F"/>
          <w:sz w:val="24"/>
          <w:szCs w:val="24"/>
          <w:lang w:val="en-ID" w:eastAsia="en-US"/>
        </w:rPr>
      </w:pPr>
      <w:r w:rsidRPr="00955500">
        <w:rPr>
          <w:rFonts w:ascii="Arial" w:eastAsiaTheme="minorHAnsi" w:hAnsi="Arial" w:cs="Courier New"/>
          <w:i/>
          <w:iCs/>
          <w:color w:val="1F1F1F"/>
          <w:sz w:val="24"/>
          <w:szCs w:val="24"/>
          <w:lang w:val="en-ID" w:eastAsia="en-US"/>
        </w:rPr>
        <w:t xml:space="preserve">“Kak </w:t>
      </w:r>
      <w:proofErr w:type="spellStart"/>
      <w:r w:rsidRPr="00955500">
        <w:rPr>
          <w:rFonts w:ascii="Arial" w:eastAsiaTheme="minorHAnsi" w:hAnsi="Arial" w:cs="Courier New"/>
          <w:i/>
          <w:iCs/>
          <w:color w:val="1F1F1F"/>
          <w:sz w:val="24"/>
          <w:szCs w:val="24"/>
          <w:lang w:val="en-ID" w:eastAsia="en-US"/>
        </w:rPr>
        <w:t>kalau</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dalam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aspek</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yang </w:t>
      </w:r>
      <w:proofErr w:type="spellStart"/>
      <w:r w:rsidRPr="00955500">
        <w:rPr>
          <w:rFonts w:ascii="Arial" w:eastAsiaTheme="minorHAnsi" w:hAnsi="Arial" w:cs="Courier New"/>
          <w:i/>
          <w:iCs/>
          <w:color w:val="1F1F1F"/>
          <w:sz w:val="24"/>
          <w:szCs w:val="24"/>
          <w:lang w:val="en-ID" w:eastAsia="en-US"/>
        </w:rPr>
        <w:t>dibuat</w:t>
      </w:r>
      <w:proofErr w:type="spellEnd"/>
      <w:r w:rsidRPr="0095550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khusus</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aje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tu</w:t>
      </w:r>
      <w:proofErr w:type="spellEnd"/>
      <w:r w:rsidRPr="00955500">
        <w:rPr>
          <w:rFonts w:ascii="Arial" w:eastAsiaTheme="minorHAnsi" w:hAnsi="Arial" w:cs="Courier New"/>
          <w:i/>
          <w:iCs/>
          <w:color w:val="1F1F1F"/>
          <w:sz w:val="24"/>
          <w:szCs w:val="24"/>
          <w:lang w:val="en-ID" w:eastAsia="en-US"/>
        </w:rPr>
        <w:t xml:space="preserve"> ape </w:t>
      </w:r>
      <w:proofErr w:type="spellStart"/>
      <w:r w:rsidRPr="00955500">
        <w:rPr>
          <w:rFonts w:ascii="Arial" w:eastAsiaTheme="minorHAnsi" w:hAnsi="Arial" w:cs="Courier New"/>
          <w:i/>
          <w:iCs/>
          <w:color w:val="1F1F1F"/>
          <w:sz w:val="24"/>
          <w:szCs w:val="24"/>
          <w:lang w:val="en-ID" w:eastAsia="en-US"/>
        </w:rPr>
        <w:t>kak</w:t>
      </w:r>
      <w:proofErr w:type="spellEnd"/>
      <w:r w:rsidRPr="00955500">
        <w:rPr>
          <w:rFonts w:ascii="Arial" w:eastAsiaTheme="minorHAnsi" w:hAnsi="Arial" w:cs="Courier New"/>
          <w:i/>
          <w:iCs/>
          <w:color w:val="1F1F1F"/>
          <w:sz w:val="24"/>
          <w:szCs w:val="24"/>
          <w:lang w:val="en-ID" w:eastAsia="en-US"/>
        </w:rPr>
        <w:t xml:space="preserve">?”  </w:t>
      </w:r>
      <w:r w:rsidR="00955500">
        <w:rPr>
          <w:rFonts w:ascii="Arial" w:eastAsiaTheme="minorHAnsi" w:hAnsi="Arial" w:cs="Courier New"/>
          <w:color w:val="1F1F1F"/>
          <w:sz w:val="24"/>
          <w:szCs w:val="24"/>
          <w:lang w:val="en-ID" w:eastAsia="en-US"/>
        </w:rPr>
        <w:t xml:space="preserve">(Kak, </w:t>
      </w:r>
      <w:proofErr w:type="spellStart"/>
      <w:r w:rsidR="00955500">
        <w:rPr>
          <w:rFonts w:ascii="Arial" w:eastAsiaTheme="minorHAnsi" w:hAnsi="Arial" w:cs="Courier New"/>
          <w:color w:val="1F1F1F"/>
          <w:sz w:val="24"/>
          <w:szCs w:val="24"/>
          <w:lang w:val="en-ID" w:eastAsia="en-US"/>
        </w:rPr>
        <w:t>apa</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saja</w:t>
      </w:r>
      <w:proofErr w:type="spellEnd"/>
      <w:r w:rsidR="00955500">
        <w:rPr>
          <w:rFonts w:ascii="Arial" w:eastAsiaTheme="minorHAnsi" w:hAnsi="Arial" w:cs="Courier New"/>
          <w:color w:val="1F1F1F"/>
          <w:sz w:val="24"/>
          <w:szCs w:val="24"/>
          <w:lang w:val="en-ID" w:eastAsia="en-US"/>
        </w:rPr>
        <w:t xml:space="preserve"> yang </w:t>
      </w:r>
      <w:proofErr w:type="spellStart"/>
      <w:r w:rsidR="00955500">
        <w:rPr>
          <w:rFonts w:ascii="Arial" w:eastAsiaTheme="minorHAnsi" w:hAnsi="Arial" w:cs="Courier New"/>
          <w:color w:val="1F1F1F"/>
          <w:sz w:val="24"/>
          <w:szCs w:val="24"/>
          <w:lang w:val="en-ID" w:eastAsia="en-US"/>
        </w:rPr>
        <w:t>dilakukan</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Kepala</w:t>
      </w:r>
      <w:proofErr w:type="spellEnd"/>
      <w:r w:rsidR="0095550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untuk</w:t>
      </w:r>
      <w:proofErr w:type="spellEnd"/>
      <w:r w:rsidR="00955500">
        <w:rPr>
          <w:rFonts w:ascii="Arial" w:eastAsiaTheme="minorHAnsi" w:hAnsi="Arial" w:cs="Courier New"/>
          <w:color w:val="1F1F1F"/>
          <w:sz w:val="24"/>
          <w:szCs w:val="24"/>
          <w:lang w:val="en-ID" w:eastAsia="en-US"/>
        </w:rPr>
        <w:t xml:space="preserve"> </w:t>
      </w:r>
      <w:proofErr w:type="spellStart"/>
      <w:r w:rsidR="00955500">
        <w:rPr>
          <w:rFonts w:ascii="Arial" w:eastAsiaTheme="minorHAnsi" w:hAnsi="Arial" w:cs="Courier New"/>
          <w:color w:val="1F1F1F"/>
          <w:sz w:val="24"/>
          <w:szCs w:val="24"/>
          <w:lang w:val="en-ID" w:eastAsia="en-US"/>
        </w:rPr>
        <w:t>aspek</w:t>
      </w:r>
      <w:proofErr w:type="spellEnd"/>
      <w:r w:rsidR="00955500">
        <w:rPr>
          <w:rFonts w:ascii="Arial" w:eastAsiaTheme="minorHAnsi" w:hAnsi="Arial" w:cs="Courier New"/>
          <w:color w:val="1F1F1F"/>
          <w:sz w:val="24"/>
          <w:szCs w:val="24"/>
          <w:lang w:val="en-ID" w:eastAsia="en-US"/>
        </w:rPr>
        <w:t xml:space="preserve"> pemud</w:t>
      </w:r>
      <w:r w:rsidR="0058278D">
        <w:rPr>
          <w:rFonts w:ascii="Arial" w:eastAsiaTheme="minorHAnsi" w:hAnsi="Arial" w:cs="Courier New"/>
          <w:color w:val="1F1F1F"/>
          <w:sz w:val="24"/>
          <w:szCs w:val="24"/>
          <w:lang w:val="en-ID" w:eastAsia="en-US"/>
        </w:rPr>
        <w:t>a</w:t>
      </w:r>
      <w:r w:rsidR="0095550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955500">
        <w:rPr>
          <w:rFonts w:ascii="Arial" w:eastAsiaTheme="minorHAnsi" w:hAnsi="Arial" w:cs="Courier New"/>
          <w:i/>
          <w:iCs/>
          <w:color w:val="1F1F1F"/>
          <w:sz w:val="24"/>
          <w:szCs w:val="24"/>
          <w:lang w:val="en-ID" w:eastAsia="en-US"/>
        </w:rPr>
        <w:t xml:space="preserve">“Pemuda </w:t>
      </w:r>
      <w:proofErr w:type="spellStart"/>
      <w:r w:rsidRPr="00955500">
        <w:rPr>
          <w:rFonts w:ascii="Arial" w:eastAsiaTheme="minorHAnsi" w:hAnsi="Arial" w:cs="Courier New"/>
          <w:i/>
          <w:iCs/>
          <w:color w:val="1F1F1F"/>
          <w:sz w:val="24"/>
          <w:szCs w:val="24"/>
          <w:lang w:val="en-ID" w:eastAsia="en-US"/>
        </w:rPr>
        <w:t>ni</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biase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gabung</w:t>
      </w:r>
      <w:proofErr w:type="spellEnd"/>
      <w:r w:rsidRPr="00955500">
        <w:rPr>
          <w:rFonts w:ascii="Arial" w:eastAsiaTheme="minorHAnsi" w:hAnsi="Arial" w:cs="Courier New"/>
          <w:i/>
          <w:iCs/>
          <w:color w:val="1F1F1F"/>
          <w:sz w:val="24"/>
          <w:szCs w:val="24"/>
          <w:lang w:val="en-ID" w:eastAsia="en-US"/>
        </w:rPr>
        <w:t xml:space="preserve"> die </w:t>
      </w:r>
      <w:proofErr w:type="spellStart"/>
      <w:r w:rsidRPr="00955500">
        <w:rPr>
          <w:rFonts w:ascii="Arial" w:eastAsiaTheme="minorHAnsi" w:hAnsi="Arial" w:cs="Courier New"/>
          <w:i/>
          <w:iCs/>
          <w:color w:val="1F1F1F"/>
          <w:sz w:val="24"/>
          <w:szCs w:val="24"/>
          <w:lang w:val="en-ID" w:eastAsia="en-US"/>
        </w:rPr>
        <w:t>dengan</w:t>
      </w:r>
      <w:proofErr w:type="spellEnd"/>
      <w:r w:rsidRPr="00955500">
        <w:rPr>
          <w:rFonts w:ascii="Arial" w:eastAsiaTheme="minorHAnsi" w:hAnsi="Arial" w:cs="Courier New"/>
          <w:i/>
          <w:iCs/>
          <w:color w:val="1F1F1F"/>
          <w:sz w:val="24"/>
          <w:szCs w:val="24"/>
          <w:lang w:val="en-ID" w:eastAsia="en-US"/>
        </w:rPr>
        <w:t xml:space="preserve"> yang </w:t>
      </w:r>
      <w:proofErr w:type="spellStart"/>
      <w:r w:rsidRPr="00955500">
        <w:rPr>
          <w:rFonts w:ascii="Arial" w:eastAsiaTheme="minorHAnsi" w:hAnsi="Arial" w:cs="Courier New"/>
          <w:i/>
          <w:iCs/>
          <w:color w:val="1F1F1F"/>
          <w:sz w:val="24"/>
          <w:szCs w:val="24"/>
          <w:lang w:val="en-ID" w:eastAsia="en-US"/>
        </w:rPr>
        <w:t>lainnye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kalau</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khusus</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aje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tu</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tak</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banyak</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lah</w:t>
      </w:r>
      <w:proofErr w:type="spellEnd"/>
      <w:r w:rsidRPr="00955500">
        <w:rPr>
          <w:rFonts w:ascii="Arial" w:eastAsiaTheme="minorHAnsi" w:hAnsi="Arial" w:cs="Courier New"/>
          <w:i/>
          <w:iCs/>
          <w:color w:val="1F1F1F"/>
          <w:sz w:val="24"/>
          <w:szCs w:val="24"/>
          <w:lang w:val="en-ID" w:eastAsia="en-US"/>
        </w:rPr>
        <w:t xml:space="preserve"> paling </w:t>
      </w:r>
      <w:proofErr w:type="spellStart"/>
      <w:r w:rsidRPr="00955500">
        <w:rPr>
          <w:rFonts w:ascii="Arial" w:eastAsiaTheme="minorHAnsi" w:hAnsi="Arial" w:cs="Courier New"/>
          <w:i/>
          <w:iCs/>
          <w:color w:val="1F1F1F"/>
          <w:sz w:val="24"/>
          <w:szCs w:val="24"/>
          <w:lang w:val="en-ID" w:eastAsia="en-US"/>
        </w:rPr>
        <w:t>remaja</w:t>
      </w:r>
      <w:proofErr w:type="spellEnd"/>
      <w:r w:rsidRPr="00955500">
        <w:rPr>
          <w:rFonts w:ascii="Arial" w:eastAsiaTheme="minorHAnsi" w:hAnsi="Arial" w:cs="Courier New"/>
          <w:i/>
          <w:iCs/>
          <w:color w:val="1F1F1F"/>
          <w:sz w:val="24"/>
          <w:szCs w:val="24"/>
          <w:lang w:val="en-ID" w:eastAsia="en-US"/>
        </w:rPr>
        <w:t xml:space="preserve"> masjid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macam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rutinitas</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mengaji</w:t>
      </w:r>
      <w:proofErr w:type="spellEnd"/>
      <w:r w:rsidRPr="00955500">
        <w:rPr>
          <w:rFonts w:ascii="Arial" w:eastAsiaTheme="minorHAnsi" w:hAnsi="Arial" w:cs="Courier New"/>
          <w:i/>
          <w:iCs/>
          <w:color w:val="1F1F1F"/>
          <w:sz w:val="24"/>
          <w:szCs w:val="24"/>
          <w:lang w:val="en-ID" w:eastAsia="en-US"/>
        </w:rPr>
        <w:t xml:space="preserve"> di</w:t>
      </w:r>
      <w:r w:rsidR="0058278D">
        <w:rPr>
          <w:rFonts w:ascii="Arial" w:eastAsiaTheme="minorHAnsi" w:hAnsi="Arial" w:cs="Courier New"/>
          <w:i/>
          <w:iCs/>
          <w:color w:val="1F1F1F"/>
          <w:sz w:val="24"/>
          <w:szCs w:val="24"/>
          <w:lang w:val="en-ID" w:eastAsia="en-US"/>
        </w:rPr>
        <w:t xml:space="preserve"> </w:t>
      </w:r>
      <w:r w:rsidRPr="00955500">
        <w:rPr>
          <w:rFonts w:ascii="Arial" w:eastAsiaTheme="minorHAnsi" w:hAnsi="Arial" w:cs="Courier New"/>
          <w:i/>
          <w:iCs/>
          <w:color w:val="1F1F1F"/>
          <w:sz w:val="24"/>
          <w:szCs w:val="24"/>
          <w:lang w:val="en-ID" w:eastAsia="en-US"/>
        </w:rPr>
        <w:t>masjid</w:t>
      </w:r>
      <w:proofErr w:type="gramStart"/>
      <w:r w:rsidR="0058278D">
        <w:rPr>
          <w:rFonts w:ascii="Arial" w:eastAsiaTheme="minorHAnsi" w:hAnsi="Arial" w:cs="Courier New"/>
          <w:i/>
          <w:iCs/>
          <w:color w:val="1F1F1F"/>
          <w:sz w:val="24"/>
          <w:szCs w:val="24"/>
          <w:lang w:val="en-ID" w:eastAsia="en-US"/>
        </w:rPr>
        <w:t>.”</w:t>
      </w:r>
      <w:r w:rsidR="008C0D2A">
        <w:rPr>
          <w:rFonts w:ascii="Arial" w:eastAsiaTheme="minorHAnsi" w:hAnsi="Arial" w:cs="Courier New"/>
          <w:color w:val="1F1F1F"/>
          <w:sz w:val="24"/>
          <w:szCs w:val="24"/>
          <w:lang w:val="en-ID" w:eastAsia="en-US"/>
        </w:rPr>
        <w:t>(</w:t>
      </w:r>
      <w:proofErr w:type="gramEnd"/>
      <w:r w:rsidR="008C0D2A">
        <w:rPr>
          <w:rFonts w:ascii="Arial" w:eastAsiaTheme="minorHAnsi" w:hAnsi="Arial" w:cs="Courier New"/>
          <w:color w:val="1F1F1F"/>
          <w:sz w:val="24"/>
          <w:szCs w:val="24"/>
          <w:lang w:val="en-ID" w:eastAsia="en-US"/>
        </w:rPr>
        <w:t xml:space="preserve">Pemuda </w:t>
      </w:r>
      <w:proofErr w:type="spellStart"/>
      <w:r w:rsidR="008C0D2A">
        <w:rPr>
          <w:rFonts w:ascii="Arial" w:eastAsiaTheme="minorHAnsi" w:hAnsi="Arial" w:cs="Courier New"/>
          <w:color w:val="1F1F1F"/>
          <w:sz w:val="24"/>
          <w:szCs w:val="24"/>
          <w:lang w:val="en-ID" w:eastAsia="en-US"/>
        </w:rPr>
        <w:t>biasanya</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gabung</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dengan</w:t>
      </w:r>
      <w:proofErr w:type="spellEnd"/>
      <w:r w:rsidR="008C0D2A">
        <w:rPr>
          <w:rFonts w:ascii="Arial" w:eastAsiaTheme="minorHAnsi" w:hAnsi="Arial" w:cs="Courier New"/>
          <w:color w:val="1F1F1F"/>
          <w:sz w:val="24"/>
          <w:szCs w:val="24"/>
          <w:lang w:val="en-ID" w:eastAsia="en-US"/>
        </w:rPr>
        <w:t xml:space="preserve"> yang </w:t>
      </w:r>
      <w:proofErr w:type="spellStart"/>
      <w:r w:rsidR="008C0D2A">
        <w:rPr>
          <w:rFonts w:ascii="Arial" w:eastAsiaTheme="minorHAnsi" w:hAnsi="Arial" w:cs="Courier New"/>
          <w:color w:val="1F1F1F"/>
          <w:sz w:val="24"/>
          <w:szCs w:val="24"/>
          <w:lang w:val="en-ID" w:eastAsia="en-US"/>
        </w:rPr>
        <w:t>lainnya</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tetapi</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khusus</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untuk</w:t>
      </w:r>
      <w:proofErr w:type="spellEnd"/>
      <w:r w:rsidR="008C0D2A">
        <w:rPr>
          <w:rFonts w:ascii="Arial" w:eastAsiaTheme="minorHAnsi" w:hAnsi="Arial" w:cs="Courier New"/>
          <w:color w:val="1F1F1F"/>
          <w:sz w:val="24"/>
          <w:szCs w:val="24"/>
          <w:lang w:val="en-ID" w:eastAsia="en-US"/>
        </w:rPr>
        <w:t xml:space="preserve"> pemuda </w:t>
      </w:r>
      <w:proofErr w:type="spellStart"/>
      <w:r w:rsidR="008C0D2A">
        <w:rPr>
          <w:rFonts w:ascii="Arial" w:eastAsiaTheme="minorHAnsi" w:hAnsi="Arial" w:cs="Courier New"/>
          <w:color w:val="1F1F1F"/>
          <w:sz w:val="24"/>
          <w:szCs w:val="24"/>
          <w:lang w:val="en-ID" w:eastAsia="en-US"/>
        </w:rPr>
        <w:t>seperti</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kumpulan</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remaja</w:t>
      </w:r>
      <w:proofErr w:type="spellEnd"/>
      <w:r w:rsidR="008C0D2A">
        <w:rPr>
          <w:rFonts w:ascii="Arial" w:eastAsiaTheme="minorHAnsi" w:hAnsi="Arial" w:cs="Courier New"/>
          <w:color w:val="1F1F1F"/>
          <w:sz w:val="24"/>
          <w:szCs w:val="24"/>
          <w:lang w:val="en-ID" w:eastAsia="en-US"/>
        </w:rPr>
        <w:t xml:space="preserve"> masjid </w:t>
      </w:r>
      <w:proofErr w:type="spellStart"/>
      <w:r w:rsidR="008C0D2A">
        <w:rPr>
          <w:rFonts w:ascii="Arial" w:eastAsiaTheme="minorHAnsi" w:hAnsi="Arial" w:cs="Courier New"/>
          <w:color w:val="1F1F1F"/>
          <w:sz w:val="24"/>
          <w:szCs w:val="24"/>
          <w:lang w:val="en-ID" w:eastAsia="en-US"/>
        </w:rPr>
        <w:t>seperti</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kegiatan</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rutinitas</w:t>
      </w:r>
      <w:proofErr w:type="spellEnd"/>
      <w:r w:rsidR="008C0D2A">
        <w:rPr>
          <w:rFonts w:ascii="Arial" w:eastAsiaTheme="minorHAnsi" w:hAnsi="Arial" w:cs="Courier New"/>
          <w:color w:val="1F1F1F"/>
          <w:sz w:val="24"/>
          <w:szCs w:val="24"/>
          <w:lang w:val="en-ID" w:eastAsia="en-US"/>
        </w:rPr>
        <w:t xml:space="preserve"> </w:t>
      </w:r>
      <w:proofErr w:type="spellStart"/>
      <w:r w:rsidR="008C0D2A">
        <w:rPr>
          <w:rFonts w:ascii="Arial" w:eastAsiaTheme="minorHAnsi" w:hAnsi="Arial" w:cs="Courier New"/>
          <w:color w:val="1F1F1F"/>
          <w:sz w:val="24"/>
          <w:szCs w:val="24"/>
          <w:lang w:val="en-ID" w:eastAsia="en-US"/>
        </w:rPr>
        <w:t>mengaji</w:t>
      </w:r>
      <w:proofErr w:type="spellEnd"/>
      <w:r w:rsidR="008C0D2A">
        <w:rPr>
          <w:rFonts w:ascii="Arial" w:eastAsiaTheme="minorHAnsi" w:hAnsi="Arial" w:cs="Courier New"/>
          <w:color w:val="1F1F1F"/>
          <w:sz w:val="24"/>
          <w:szCs w:val="24"/>
          <w:lang w:val="en-ID" w:eastAsia="en-US"/>
        </w:rPr>
        <w:t xml:space="preserve"> di masjid</w:t>
      </w:r>
      <w:r w:rsidR="00934C70">
        <w:rPr>
          <w:rFonts w:ascii="Arial" w:eastAsiaTheme="minorHAnsi" w:hAnsi="Arial" w:cs="Courier New"/>
          <w:color w:val="1F1F1F"/>
          <w:sz w:val="24"/>
          <w:szCs w:val="24"/>
          <w:lang w:val="en-ID" w:eastAsia="en-US"/>
        </w:rPr>
        <w:t>).</w:t>
      </w:r>
    </w:p>
    <w:p w14:paraId="1FFA2B48" w14:textId="77777777" w:rsidR="007A1997" w:rsidRPr="007A1997" w:rsidRDefault="00BC37EC" w:rsidP="00B0278E">
      <w:pPr>
        <w:spacing w:before="240" w:after="0" w:line="480" w:lineRule="auto"/>
        <w:ind w:firstLine="720"/>
        <w:jc w:val="both"/>
        <w:rPr>
          <w:rFonts w:ascii="Arial" w:eastAsiaTheme="minorHAnsi" w:hAnsi="Arial" w:cs="Courier New"/>
          <w:i/>
          <w:iCs/>
          <w:color w:val="1F1F1F"/>
          <w:sz w:val="24"/>
          <w:szCs w:val="24"/>
          <w:lang w:val="en-ID" w:eastAsia="en-US"/>
        </w:rPr>
      </w:pPr>
      <w:proofErr w:type="spellStart"/>
      <w:r w:rsidRPr="0058278D">
        <w:rPr>
          <w:rFonts w:ascii="Arial" w:eastAsiaTheme="minorHAnsi" w:hAnsi="Arial" w:cs="Courier New"/>
          <w:color w:val="1F1F1F"/>
          <w:sz w:val="24"/>
          <w:szCs w:val="24"/>
          <w:lang w:val="en-ID" w:eastAsia="en-US"/>
        </w:rPr>
        <w:t>Selanjutnya</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penulis</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mengajukan</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pertanyaan</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dengan</w:t>
      </w:r>
      <w:proofErr w:type="spellEnd"/>
      <w:r w:rsidRPr="0058278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Syamiansyah</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selaku</w:t>
      </w:r>
      <w:proofErr w:type="spellEnd"/>
      <w:r w:rsidRPr="0058278D">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petani</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dengan</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pertanyaannya</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sebagai</w:t>
      </w:r>
      <w:proofErr w:type="spellEnd"/>
      <w:r w:rsidRPr="0058278D">
        <w:rPr>
          <w:rFonts w:ascii="Arial" w:eastAsiaTheme="minorHAnsi" w:hAnsi="Arial" w:cs="Courier New"/>
          <w:color w:val="1F1F1F"/>
          <w:sz w:val="24"/>
          <w:szCs w:val="24"/>
          <w:lang w:val="en-ID" w:eastAsia="en-US"/>
        </w:rPr>
        <w:t xml:space="preserve"> </w:t>
      </w:r>
      <w:proofErr w:type="spellStart"/>
      <w:r w:rsidRPr="0058278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r w:rsidRPr="007A1997">
        <w:rPr>
          <w:rFonts w:ascii="Arial" w:eastAsiaTheme="minorHAnsi" w:hAnsi="Arial" w:cs="Courier New"/>
          <w:i/>
          <w:iCs/>
          <w:color w:val="1F1F1F"/>
          <w:sz w:val="24"/>
          <w:szCs w:val="24"/>
          <w:lang w:val="en-ID" w:eastAsia="en-US"/>
        </w:rPr>
        <w:t xml:space="preserve"> </w:t>
      </w:r>
    </w:p>
    <w:p w14:paraId="5B5B3582" w14:textId="77777777" w:rsidR="005609EE" w:rsidRPr="007A1997" w:rsidRDefault="00BC37EC" w:rsidP="00934C70">
      <w:pPr>
        <w:spacing w:after="0" w:line="240" w:lineRule="auto"/>
        <w:jc w:val="both"/>
        <w:rPr>
          <w:rFonts w:ascii="Arial" w:eastAsiaTheme="minorHAnsi" w:hAnsi="Arial" w:cs="Courier New"/>
          <w:color w:val="1F1F1F"/>
          <w:sz w:val="24"/>
          <w:szCs w:val="24"/>
          <w:lang w:val="en-ID" w:eastAsia="en-US"/>
        </w:rPr>
      </w:pPr>
      <w:r w:rsidRPr="007A1997">
        <w:rPr>
          <w:rFonts w:ascii="Arial" w:eastAsiaTheme="minorHAnsi" w:hAnsi="Arial" w:cs="Courier New"/>
          <w:i/>
          <w:iCs/>
          <w:color w:val="1F1F1F"/>
          <w:sz w:val="24"/>
          <w:szCs w:val="24"/>
          <w:lang w:val="en-ID" w:eastAsia="en-US"/>
        </w:rPr>
        <w:t xml:space="preserve">“Pak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 xml:space="preserve">Desa Puteri </w:t>
      </w:r>
      <w:proofErr w:type="spellStart"/>
      <w:r w:rsidR="00B72AC3">
        <w:rPr>
          <w:rFonts w:ascii="Arial" w:eastAsiaTheme="minorHAnsi" w:hAnsi="Arial" w:cs="Courier New"/>
          <w:i/>
          <w:iCs/>
          <w:color w:val="1F1F1F"/>
          <w:sz w:val="24"/>
          <w:szCs w:val="24"/>
          <w:lang w:val="en-ID" w:eastAsia="en-US"/>
        </w:rPr>
        <w:t>Sembilan</w:t>
      </w:r>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dibuat</w:t>
      </w:r>
      <w:proofErr w:type="spellEnd"/>
      <w:r w:rsidRPr="007A1997">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untuk</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ape</w:t>
      </w:r>
      <w:r w:rsidR="00934C70">
        <w:rPr>
          <w:rFonts w:ascii="Arial" w:eastAsiaTheme="minorHAnsi" w:hAnsi="Arial" w:cs="Courier New"/>
          <w:i/>
          <w:iCs/>
          <w:color w:val="1F1F1F"/>
          <w:sz w:val="24"/>
          <w:szCs w:val="24"/>
          <w:lang w:val="en-ID" w:eastAsia="en-US"/>
        </w:rPr>
        <w:t xml:space="preserve"> </w:t>
      </w:r>
      <w:proofErr w:type="spellStart"/>
      <w:r w:rsidR="00934C70">
        <w:rPr>
          <w:rFonts w:ascii="Arial" w:eastAsiaTheme="minorHAnsi" w:hAnsi="Arial" w:cs="Courier New"/>
          <w:i/>
          <w:iCs/>
          <w:color w:val="1F1F1F"/>
          <w:sz w:val="24"/>
          <w:szCs w:val="24"/>
          <w:lang w:val="en-ID" w:eastAsia="en-US"/>
        </w:rPr>
        <w:t>aje</w:t>
      </w:r>
      <w:proofErr w:type="spellEnd"/>
      <w:r w:rsidRPr="007A1997">
        <w:rPr>
          <w:rFonts w:ascii="Arial" w:eastAsiaTheme="minorHAnsi" w:hAnsi="Arial" w:cs="Courier New"/>
          <w:i/>
          <w:iCs/>
          <w:color w:val="1F1F1F"/>
          <w:sz w:val="24"/>
          <w:szCs w:val="24"/>
          <w:lang w:val="en-ID" w:eastAsia="en-US"/>
        </w:rPr>
        <w:t xml:space="preserve">?” </w:t>
      </w:r>
      <w:r w:rsidR="007A1997">
        <w:rPr>
          <w:rFonts w:ascii="Arial" w:eastAsiaTheme="minorHAnsi" w:hAnsi="Arial" w:cs="Courier New"/>
          <w:color w:val="1F1F1F"/>
          <w:sz w:val="24"/>
          <w:szCs w:val="24"/>
          <w:lang w:val="en-ID" w:eastAsia="en-US"/>
        </w:rPr>
        <w:t xml:space="preserve">(Pak, </w:t>
      </w:r>
      <w:proofErr w:type="spellStart"/>
      <w:r w:rsidR="007A1997">
        <w:rPr>
          <w:rFonts w:ascii="Arial" w:eastAsiaTheme="minorHAnsi" w:hAnsi="Arial" w:cs="Courier New"/>
          <w:color w:val="1F1F1F"/>
          <w:sz w:val="24"/>
          <w:szCs w:val="24"/>
          <w:lang w:val="en-ID" w:eastAsia="en-US"/>
        </w:rPr>
        <w:t>apa</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saja</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kegiatan</w:t>
      </w:r>
      <w:proofErr w:type="spellEnd"/>
      <w:r w:rsidR="007A1997">
        <w:rPr>
          <w:rFonts w:ascii="Arial" w:eastAsiaTheme="minorHAnsi" w:hAnsi="Arial" w:cs="Courier New"/>
          <w:color w:val="1F1F1F"/>
          <w:sz w:val="24"/>
          <w:szCs w:val="24"/>
          <w:lang w:val="en-ID" w:eastAsia="en-US"/>
        </w:rPr>
        <w:t xml:space="preserve"> yang </w:t>
      </w:r>
      <w:proofErr w:type="spellStart"/>
      <w:r w:rsidR="007A1997">
        <w:rPr>
          <w:rFonts w:ascii="Arial" w:eastAsiaTheme="minorHAnsi" w:hAnsi="Arial" w:cs="Courier New"/>
          <w:color w:val="1F1F1F"/>
          <w:sz w:val="24"/>
          <w:szCs w:val="24"/>
          <w:lang w:val="en-ID" w:eastAsia="en-US"/>
        </w:rPr>
        <w:t>diberikan</w:t>
      </w:r>
      <w:proofErr w:type="spellEnd"/>
      <w:r w:rsidR="007A1997">
        <w:rPr>
          <w:rFonts w:ascii="Arial" w:eastAsiaTheme="minorHAnsi" w:hAnsi="Arial" w:cs="Courier New"/>
          <w:color w:val="1F1F1F"/>
          <w:sz w:val="24"/>
          <w:szCs w:val="24"/>
          <w:lang w:val="en-ID" w:eastAsia="en-US"/>
        </w:rPr>
        <w:t xml:space="preserve"> oleh </w:t>
      </w:r>
      <w:proofErr w:type="spellStart"/>
      <w:r w:rsidR="007A1997">
        <w:rPr>
          <w:rFonts w:ascii="Arial" w:eastAsiaTheme="minorHAnsi" w:hAnsi="Arial" w:cs="Courier New"/>
          <w:color w:val="1F1F1F"/>
          <w:sz w:val="24"/>
          <w:szCs w:val="24"/>
          <w:lang w:val="en-ID" w:eastAsia="en-US"/>
        </w:rPr>
        <w:t>Kepala</w:t>
      </w:r>
      <w:proofErr w:type="spellEnd"/>
      <w:r w:rsidR="007A1997">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khusus</w:t>
      </w:r>
      <w:proofErr w:type="spellEnd"/>
      <w:r w:rsidR="007A1997">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A1997">
        <w:rPr>
          <w:rFonts w:ascii="Arial" w:eastAsiaTheme="minorHAnsi" w:hAnsi="Arial" w:cs="Courier New"/>
          <w:i/>
          <w:iCs/>
          <w:color w:val="1F1F1F"/>
          <w:sz w:val="24"/>
          <w:szCs w:val="24"/>
          <w:lang w:val="en-ID" w:eastAsia="en-US"/>
        </w:rPr>
        <w:t>“</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remaja</w:t>
      </w:r>
      <w:proofErr w:type="spellEnd"/>
      <w:r w:rsidRPr="007A1997">
        <w:rPr>
          <w:rFonts w:ascii="Arial" w:eastAsiaTheme="minorHAnsi" w:hAnsi="Arial" w:cs="Courier New"/>
          <w:i/>
          <w:iCs/>
          <w:color w:val="1F1F1F"/>
          <w:sz w:val="24"/>
          <w:szCs w:val="24"/>
          <w:lang w:val="en-ID" w:eastAsia="en-US"/>
        </w:rPr>
        <w:t xml:space="preserve"> masjid </w:t>
      </w:r>
      <w:proofErr w:type="spellStart"/>
      <w:r w:rsidRPr="007A1997">
        <w:rPr>
          <w:rFonts w:ascii="Arial" w:eastAsiaTheme="minorHAnsi" w:hAnsi="Arial" w:cs="Courier New"/>
          <w:i/>
          <w:iCs/>
          <w:color w:val="1F1F1F"/>
          <w:sz w:val="24"/>
          <w:szCs w:val="24"/>
          <w:lang w:val="en-ID" w:eastAsia="en-US"/>
        </w:rPr>
        <w:t>memang</w:t>
      </w:r>
      <w:proofErr w:type="spellEnd"/>
      <w:r w:rsidRPr="007A1997">
        <w:rPr>
          <w:rFonts w:ascii="Arial" w:eastAsiaTheme="minorHAnsi" w:hAnsi="Arial" w:cs="Courier New"/>
          <w:i/>
          <w:iCs/>
          <w:color w:val="1F1F1F"/>
          <w:sz w:val="24"/>
          <w:szCs w:val="24"/>
          <w:lang w:val="en-ID" w:eastAsia="en-US"/>
        </w:rPr>
        <w:t xml:space="preserve"> pemuda die </w:t>
      </w:r>
      <w:proofErr w:type="spellStart"/>
      <w:r w:rsidRPr="007A1997">
        <w:rPr>
          <w:rFonts w:ascii="Arial" w:eastAsiaTheme="minorHAnsi" w:hAnsi="Arial" w:cs="Courier New"/>
          <w:i/>
          <w:iCs/>
          <w:color w:val="1F1F1F"/>
          <w:sz w:val="24"/>
          <w:szCs w:val="24"/>
          <w:lang w:val="en-ID" w:eastAsia="en-US"/>
        </w:rPr>
        <w:t>macam</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gabung</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gitu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lah</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mtq</w:t>
      </w:r>
      <w:proofErr w:type="spellEnd"/>
      <w:r w:rsidRPr="007A1997">
        <w:rPr>
          <w:rFonts w:ascii="Arial" w:eastAsiaTheme="minorHAnsi" w:hAnsi="Arial" w:cs="Courier New"/>
          <w:i/>
          <w:iCs/>
          <w:color w:val="1F1F1F"/>
          <w:sz w:val="24"/>
          <w:szCs w:val="24"/>
          <w:lang w:val="en-ID" w:eastAsia="en-US"/>
        </w:rPr>
        <w:t xml:space="preserve"> pun die </w:t>
      </w:r>
      <w:proofErr w:type="spellStart"/>
      <w:r w:rsidRPr="007A1997">
        <w:rPr>
          <w:rFonts w:ascii="Arial" w:eastAsiaTheme="minorHAnsi" w:hAnsi="Arial" w:cs="Courier New"/>
          <w:i/>
          <w:iCs/>
          <w:color w:val="1F1F1F"/>
          <w:sz w:val="24"/>
          <w:szCs w:val="24"/>
          <w:lang w:val="en-ID" w:eastAsia="en-US"/>
        </w:rPr>
        <w:t>ade</w:t>
      </w:r>
      <w:proofErr w:type="spellEnd"/>
      <w:r w:rsidRPr="007A1997">
        <w:rPr>
          <w:rFonts w:ascii="Arial" w:eastAsiaTheme="minorHAnsi" w:hAnsi="Arial" w:cs="Courier New"/>
          <w:i/>
          <w:iCs/>
          <w:color w:val="1F1F1F"/>
          <w:sz w:val="24"/>
          <w:szCs w:val="24"/>
          <w:lang w:val="en-ID" w:eastAsia="en-US"/>
        </w:rPr>
        <w:t xml:space="preserve">. Tapi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pas </w:t>
      </w:r>
      <w:proofErr w:type="spellStart"/>
      <w:r w:rsidRPr="007A1997">
        <w:rPr>
          <w:rFonts w:ascii="Arial" w:eastAsiaTheme="minorHAnsi" w:hAnsi="Arial" w:cs="Courier New"/>
          <w:i/>
          <w:iCs/>
          <w:color w:val="1F1F1F"/>
          <w:sz w:val="24"/>
          <w:szCs w:val="24"/>
          <w:lang w:val="en-ID" w:eastAsia="en-US"/>
        </w:rPr>
        <w:t>bangunkan</w:t>
      </w:r>
      <w:proofErr w:type="spellEnd"/>
      <w:r w:rsidRPr="007A1997">
        <w:rPr>
          <w:rFonts w:ascii="Arial" w:eastAsiaTheme="minorHAnsi" w:hAnsi="Arial" w:cs="Courier New"/>
          <w:i/>
          <w:iCs/>
          <w:color w:val="1F1F1F"/>
          <w:sz w:val="24"/>
          <w:szCs w:val="24"/>
          <w:lang w:val="en-ID" w:eastAsia="en-US"/>
        </w:rPr>
        <w:t xml:space="preserve"> orang </w:t>
      </w:r>
      <w:proofErr w:type="spellStart"/>
      <w:r w:rsidRPr="007A1997">
        <w:rPr>
          <w:rFonts w:ascii="Arial" w:eastAsiaTheme="minorHAnsi" w:hAnsi="Arial" w:cs="Courier New"/>
          <w:i/>
          <w:iCs/>
          <w:color w:val="1F1F1F"/>
          <w:sz w:val="24"/>
          <w:szCs w:val="24"/>
          <w:lang w:val="en-ID" w:eastAsia="en-US"/>
        </w:rPr>
        <w:t>sahur</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bulan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puase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pemuda yang </w:t>
      </w:r>
      <w:proofErr w:type="spellStart"/>
      <w:r w:rsidRPr="007A1997">
        <w:rPr>
          <w:rFonts w:ascii="Arial" w:eastAsiaTheme="minorHAnsi" w:hAnsi="Arial" w:cs="Courier New"/>
          <w:i/>
          <w:iCs/>
          <w:color w:val="1F1F1F"/>
          <w:sz w:val="24"/>
          <w:szCs w:val="24"/>
          <w:lang w:val="en-ID" w:eastAsia="en-US"/>
        </w:rPr>
        <w:t>selalu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dekat</w:t>
      </w:r>
      <w:proofErr w:type="spellEnd"/>
      <w:r w:rsidRPr="007A1997">
        <w:rPr>
          <w:rFonts w:ascii="Arial" w:eastAsiaTheme="minorHAnsi" w:hAnsi="Arial" w:cs="Courier New"/>
          <w:i/>
          <w:iCs/>
          <w:color w:val="1F1F1F"/>
          <w:sz w:val="24"/>
          <w:szCs w:val="24"/>
          <w:lang w:val="en-ID" w:eastAsia="en-US"/>
        </w:rPr>
        <w:t xml:space="preserve"> masjid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lah</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tidou</w:t>
      </w:r>
      <w:proofErr w:type="spellEnd"/>
      <w:r w:rsidRPr="007A1997">
        <w:rPr>
          <w:rFonts w:ascii="Arial" w:eastAsiaTheme="minorHAnsi" w:hAnsi="Arial" w:cs="Courier New"/>
          <w:i/>
          <w:iCs/>
          <w:color w:val="1F1F1F"/>
          <w:sz w:val="24"/>
          <w:szCs w:val="24"/>
          <w:lang w:val="en-ID" w:eastAsia="en-US"/>
        </w:rPr>
        <w:t xml:space="preserve"> situ </w:t>
      </w:r>
      <w:proofErr w:type="spellStart"/>
      <w:r w:rsidRPr="007A1997">
        <w:rPr>
          <w:rFonts w:ascii="Arial" w:eastAsiaTheme="minorHAnsi" w:hAnsi="Arial" w:cs="Courier New"/>
          <w:i/>
          <w:iCs/>
          <w:color w:val="1F1F1F"/>
          <w:sz w:val="24"/>
          <w:szCs w:val="24"/>
          <w:lang w:val="en-ID" w:eastAsia="en-US"/>
        </w:rPr>
        <w:t>siang</w:t>
      </w:r>
      <w:proofErr w:type="spellEnd"/>
      <w:r w:rsidRPr="007A1997">
        <w:rPr>
          <w:rFonts w:ascii="Arial" w:eastAsiaTheme="minorHAnsi" w:hAnsi="Arial" w:cs="Courier New"/>
          <w:i/>
          <w:iCs/>
          <w:color w:val="1F1F1F"/>
          <w:sz w:val="24"/>
          <w:szCs w:val="24"/>
          <w:lang w:val="en-ID" w:eastAsia="en-US"/>
        </w:rPr>
        <w:t xml:space="preserve"> nye </w:t>
      </w:r>
      <w:proofErr w:type="spellStart"/>
      <w:r w:rsidRPr="007A1997">
        <w:rPr>
          <w:rFonts w:ascii="Arial" w:eastAsiaTheme="minorHAnsi" w:hAnsi="Arial" w:cs="Courier New"/>
          <w:i/>
          <w:iCs/>
          <w:color w:val="1F1F1F"/>
          <w:sz w:val="24"/>
          <w:szCs w:val="24"/>
          <w:lang w:val="en-ID" w:eastAsia="en-US"/>
        </w:rPr>
        <w:t>ngajo</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budak-budak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kecik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macam</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kate</w:t>
      </w:r>
      <w:proofErr w:type="spellEnd"/>
      <w:r w:rsidRPr="007A1997">
        <w:rPr>
          <w:rFonts w:ascii="Arial" w:eastAsiaTheme="minorHAnsi" w:hAnsi="Arial" w:cs="Courier New"/>
          <w:i/>
          <w:iCs/>
          <w:color w:val="1F1F1F"/>
          <w:sz w:val="24"/>
          <w:szCs w:val="24"/>
          <w:lang w:val="en-ID" w:eastAsia="en-US"/>
        </w:rPr>
        <w:t xml:space="preserve"> orang </w:t>
      </w:r>
      <w:proofErr w:type="spellStart"/>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festival </w:t>
      </w:r>
      <w:proofErr w:type="spellStart"/>
      <w:r w:rsidRPr="007A1997">
        <w:rPr>
          <w:rFonts w:ascii="Arial" w:eastAsiaTheme="minorHAnsi" w:hAnsi="Arial" w:cs="Courier New"/>
          <w:i/>
          <w:iCs/>
          <w:color w:val="1F1F1F"/>
          <w:sz w:val="24"/>
          <w:szCs w:val="24"/>
          <w:lang w:val="en-ID" w:eastAsia="en-US"/>
        </w:rPr>
        <w:t>anak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sholeh</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itu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lah</w:t>
      </w:r>
      <w:proofErr w:type="spellEnd"/>
      <w:r w:rsidRPr="007A1997">
        <w:rPr>
          <w:rFonts w:ascii="Arial" w:eastAsiaTheme="minorHAnsi" w:hAnsi="Arial" w:cs="Courier New"/>
          <w:i/>
          <w:iCs/>
          <w:color w:val="1F1F1F"/>
          <w:sz w:val="24"/>
          <w:szCs w:val="24"/>
          <w:lang w:val="en-ID" w:eastAsia="en-US"/>
        </w:rPr>
        <w:t xml:space="preserve"> die.</w:t>
      </w:r>
      <w:r w:rsidR="00934C70">
        <w:rPr>
          <w:rFonts w:ascii="Arial" w:eastAsiaTheme="minorHAnsi" w:hAnsi="Arial" w:cs="Courier New"/>
          <w:i/>
          <w:iCs/>
          <w:color w:val="1F1F1F"/>
          <w:sz w:val="24"/>
          <w:szCs w:val="24"/>
          <w:lang w:val="en-ID" w:eastAsia="en-US"/>
        </w:rPr>
        <w:t xml:space="preserve">” </w:t>
      </w:r>
      <w:r w:rsidR="007A1997">
        <w:rPr>
          <w:rFonts w:ascii="Arial" w:eastAsiaTheme="minorHAnsi" w:hAnsi="Arial" w:cs="Courier New"/>
          <w:color w:val="1F1F1F"/>
          <w:sz w:val="24"/>
          <w:szCs w:val="24"/>
          <w:lang w:val="en-ID" w:eastAsia="en-US"/>
        </w:rPr>
        <w:t>(</w:t>
      </w:r>
      <w:proofErr w:type="spellStart"/>
      <w:r w:rsidR="007A1997">
        <w:rPr>
          <w:rFonts w:ascii="Arial" w:eastAsiaTheme="minorHAnsi" w:hAnsi="Arial" w:cs="Courier New"/>
          <w:color w:val="1F1F1F"/>
          <w:sz w:val="24"/>
          <w:szCs w:val="24"/>
          <w:lang w:val="en-ID" w:eastAsia="en-US"/>
        </w:rPr>
        <w:t>Kegiatan</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remaja</w:t>
      </w:r>
      <w:proofErr w:type="spellEnd"/>
      <w:r w:rsidR="007A1997">
        <w:rPr>
          <w:rFonts w:ascii="Arial" w:eastAsiaTheme="minorHAnsi" w:hAnsi="Arial" w:cs="Courier New"/>
          <w:color w:val="1F1F1F"/>
          <w:sz w:val="24"/>
          <w:szCs w:val="24"/>
          <w:lang w:val="en-ID" w:eastAsia="en-US"/>
        </w:rPr>
        <w:t xml:space="preserve"> masjid yang </w:t>
      </w:r>
      <w:proofErr w:type="spellStart"/>
      <w:r w:rsidR="007A1997">
        <w:rPr>
          <w:rFonts w:ascii="Arial" w:eastAsiaTheme="minorHAnsi" w:hAnsi="Arial" w:cs="Courier New"/>
          <w:color w:val="1F1F1F"/>
          <w:sz w:val="24"/>
          <w:szCs w:val="24"/>
          <w:lang w:val="en-ID" w:eastAsia="en-US"/>
        </w:rPr>
        <w:t>memang</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gabung</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dengan</w:t>
      </w:r>
      <w:proofErr w:type="spellEnd"/>
      <w:r w:rsidR="007A1997">
        <w:rPr>
          <w:rFonts w:ascii="Arial" w:eastAsiaTheme="minorHAnsi" w:hAnsi="Arial" w:cs="Courier New"/>
          <w:color w:val="1F1F1F"/>
          <w:sz w:val="24"/>
          <w:szCs w:val="24"/>
          <w:lang w:val="en-ID" w:eastAsia="en-US"/>
        </w:rPr>
        <w:t xml:space="preserve"> pemuda </w:t>
      </w:r>
      <w:proofErr w:type="spellStart"/>
      <w:r w:rsidR="007A1997">
        <w:rPr>
          <w:rFonts w:ascii="Arial" w:eastAsiaTheme="minorHAnsi" w:hAnsi="Arial" w:cs="Courier New"/>
          <w:color w:val="1F1F1F"/>
          <w:sz w:val="24"/>
          <w:szCs w:val="24"/>
          <w:lang w:val="en-ID" w:eastAsia="en-US"/>
        </w:rPr>
        <w:t>seperti</w:t>
      </w:r>
      <w:proofErr w:type="spellEnd"/>
      <w:r w:rsidR="007A1997">
        <w:rPr>
          <w:rFonts w:ascii="Arial" w:eastAsiaTheme="minorHAnsi" w:hAnsi="Arial" w:cs="Courier New"/>
          <w:color w:val="1F1F1F"/>
          <w:sz w:val="24"/>
          <w:szCs w:val="24"/>
          <w:lang w:val="en-ID" w:eastAsia="en-US"/>
        </w:rPr>
        <w:t xml:space="preserve"> acara </w:t>
      </w:r>
      <w:proofErr w:type="spellStart"/>
      <w:r w:rsidR="007A1997">
        <w:rPr>
          <w:rFonts w:ascii="Arial" w:eastAsiaTheme="minorHAnsi" w:hAnsi="Arial" w:cs="Courier New"/>
          <w:color w:val="1F1F1F"/>
          <w:sz w:val="24"/>
          <w:szCs w:val="24"/>
          <w:lang w:val="en-ID" w:eastAsia="en-US"/>
        </w:rPr>
        <w:t>musabaqah</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kemudian</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bangun</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kan</w:t>
      </w:r>
      <w:proofErr w:type="spellEnd"/>
      <w:r w:rsidR="007A1997">
        <w:rPr>
          <w:rFonts w:ascii="Arial" w:eastAsiaTheme="minorHAnsi" w:hAnsi="Arial" w:cs="Courier New"/>
          <w:color w:val="1F1F1F"/>
          <w:sz w:val="24"/>
          <w:szCs w:val="24"/>
          <w:lang w:val="en-ID" w:eastAsia="en-US"/>
        </w:rPr>
        <w:t xml:space="preserve"> orang </w:t>
      </w:r>
      <w:proofErr w:type="spellStart"/>
      <w:r w:rsidR="007A1997">
        <w:rPr>
          <w:rFonts w:ascii="Arial" w:eastAsiaTheme="minorHAnsi" w:hAnsi="Arial" w:cs="Courier New"/>
          <w:color w:val="1F1F1F"/>
          <w:sz w:val="24"/>
          <w:szCs w:val="24"/>
          <w:lang w:val="en-ID" w:eastAsia="en-US"/>
        </w:rPr>
        <w:t>sahur</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mengajar</w:t>
      </w:r>
      <w:proofErr w:type="spellEnd"/>
      <w:r w:rsidR="007A1997">
        <w:rPr>
          <w:rFonts w:ascii="Arial" w:eastAsiaTheme="minorHAnsi" w:hAnsi="Arial" w:cs="Courier New"/>
          <w:color w:val="1F1F1F"/>
          <w:sz w:val="24"/>
          <w:szCs w:val="24"/>
          <w:lang w:val="en-ID" w:eastAsia="en-US"/>
        </w:rPr>
        <w:t xml:space="preserve"> </w:t>
      </w:r>
      <w:proofErr w:type="spellStart"/>
      <w:r w:rsidR="007A1997">
        <w:rPr>
          <w:rFonts w:ascii="Arial" w:eastAsiaTheme="minorHAnsi" w:hAnsi="Arial" w:cs="Courier New"/>
          <w:color w:val="1F1F1F"/>
          <w:sz w:val="24"/>
          <w:szCs w:val="24"/>
          <w:lang w:val="en-ID" w:eastAsia="en-US"/>
        </w:rPr>
        <w:t>sholawat</w:t>
      </w:r>
      <w:proofErr w:type="spellEnd"/>
      <w:r w:rsidR="00934C70">
        <w:rPr>
          <w:rFonts w:ascii="Arial" w:eastAsiaTheme="minorHAnsi" w:hAnsi="Arial" w:cs="Courier New"/>
          <w:color w:val="1F1F1F"/>
          <w:sz w:val="24"/>
          <w:szCs w:val="24"/>
          <w:lang w:val="en-ID" w:eastAsia="en-US"/>
        </w:rPr>
        <w:t>).</w:t>
      </w:r>
    </w:p>
    <w:p w14:paraId="55209996" w14:textId="77777777" w:rsidR="007A1997"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A1997">
        <w:rPr>
          <w:rFonts w:ascii="Arial" w:eastAsiaTheme="minorHAnsi" w:hAnsi="Arial" w:cs="Courier New"/>
          <w:color w:val="1F1F1F"/>
          <w:sz w:val="24"/>
          <w:szCs w:val="24"/>
          <w:lang w:val="en-ID" w:eastAsia="en-US"/>
        </w:rPr>
        <w:t>Kemudian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penulis</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bertanya</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lagi</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dengan</w:t>
      </w:r>
      <w:proofErr w:type="spellEnd"/>
      <w:r w:rsidRPr="007A199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Samsir</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selaku</w:t>
      </w:r>
      <w:proofErr w:type="spellEnd"/>
      <w:r w:rsidRPr="007A1997">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nelayan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dengan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pertanyaan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sebagai</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EB0F5C5" w14:textId="77777777" w:rsidR="005609EE" w:rsidRPr="007327D4" w:rsidRDefault="00BC37EC" w:rsidP="00934C70">
      <w:pPr>
        <w:spacing w:after="0" w:line="240" w:lineRule="auto"/>
        <w:jc w:val="both"/>
        <w:rPr>
          <w:rFonts w:ascii="Arial" w:eastAsiaTheme="minorHAnsi" w:hAnsi="Arial" w:cs="Courier New"/>
          <w:color w:val="1F1F1F"/>
          <w:sz w:val="24"/>
          <w:szCs w:val="24"/>
          <w:lang w:val="en-ID" w:eastAsia="en-US"/>
        </w:rPr>
      </w:pPr>
      <w:r w:rsidRPr="007A1997">
        <w:rPr>
          <w:rFonts w:ascii="Arial" w:eastAsiaTheme="minorHAnsi" w:hAnsi="Arial" w:cs="Courier New"/>
          <w:i/>
          <w:iCs/>
          <w:color w:val="1F1F1F"/>
          <w:sz w:val="24"/>
          <w:szCs w:val="24"/>
          <w:lang w:val="en-ID" w:eastAsia="en-US"/>
        </w:rPr>
        <w:t xml:space="preserve">“Pak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 xml:space="preserve">Desa Puteri </w:t>
      </w:r>
      <w:proofErr w:type="spellStart"/>
      <w:r w:rsidR="00B72AC3">
        <w:rPr>
          <w:rFonts w:ascii="Arial" w:eastAsiaTheme="minorHAnsi" w:hAnsi="Arial" w:cs="Courier New"/>
          <w:i/>
          <w:iCs/>
          <w:color w:val="1F1F1F"/>
          <w:sz w:val="24"/>
          <w:szCs w:val="24"/>
          <w:lang w:val="en-ID" w:eastAsia="en-US"/>
        </w:rPr>
        <w:t>Sembilan</w:t>
      </w:r>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dibuat</w:t>
      </w:r>
      <w:proofErr w:type="spellEnd"/>
      <w:r w:rsidRPr="007A1997">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untuk</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ape </w:t>
      </w:r>
      <w:proofErr w:type="spellStart"/>
      <w:r w:rsidRPr="007A1997">
        <w:rPr>
          <w:rFonts w:ascii="Arial" w:eastAsiaTheme="minorHAnsi" w:hAnsi="Arial" w:cs="Courier New"/>
          <w:i/>
          <w:iCs/>
          <w:color w:val="1F1F1F"/>
          <w:sz w:val="24"/>
          <w:szCs w:val="24"/>
          <w:lang w:val="en-ID" w:eastAsia="en-US"/>
        </w:rPr>
        <w:t>aje</w:t>
      </w:r>
      <w:proofErr w:type="spellEnd"/>
      <w:r w:rsidRPr="007A1997">
        <w:rPr>
          <w:rFonts w:ascii="Arial" w:eastAsiaTheme="minorHAnsi" w:hAnsi="Arial" w:cs="Courier New"/>
          <w:i/>
          <w:iCs/>
          <w:color w:val="1F1F1F"/>
          <w:sz w:val="24"/>
          <w:szCs w:val="24"/>
          <w:lang w:val="en-ID" w:eastAsia="en-US"/>
        </w:rPr>
        <w:t>?”</w:t>
      </w:r>
      <w:r w:rsidR="007327D4">
        <w:rPr>
          <w:rFonts w:ascii="Arial" w:eastAsiaTheme="minorHAnsi" w:hAnsi="Arial" w:cs="Courier New"/>
          <w:i/>
          <w:iCs/>
          <w:color w:val="1F1F1F"/>
          <w:sz w:val="24"/>
          <w:szCs w:val="24"/>
          <w:lang w:val="en-ID" w:eastAsia="en-US"/>
        </w:rPr>
        <w:t xml:space="preserve"> </w:t>
      </w:r>
      <w:r w:rsidR="007327D4">
        <w:rPr>
          <w:rFonts w:ascii="Arial" w:eastAsiaTheme="minorHAnsi" w:hAnsi="Arial" w:cs="Courier New"/>
          <w:color w:val="1F1F1F"/>
          <w:sz w:val="24"/>
          <w:szCs w:val="24"/>
          <w:lang w:val="en-ID" w:eastAsia="en-US"/>
        </w:rPr>
        <w:t xml:space="preserve">(Pak, </w:t>
      </w:r>
      <w:proofErr w:type="spellStart"/>
      <w:r w:rsidR="007327D4">
        <w:rPr>
          <w:rFonts w:ascii="Arial" w:eastAsiaTheme="minorHAnsi" w:hAnsi="Arial" w:cs="Courier New"/>
          <w:color w:val="1F1F1F"/>
          <w:sz w:val="24"/>
          <w:szCs w:val="24"/>
          <w:lang w:val="en-ID" w:eastAsia="en-US"/>
        </w:rPr>
        <w:t>apa</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saja</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kegiatan</w:t>
      </w:r>
      <w:proofErr w:type="spellEnd"/>
      <w:r w:rsidR="007327D4">
        <w:rPr>
          <w:rFonts w:ascii="Arial" w:eastAsiaTheme="minorHAnsi" w:hAnsi="Arial" w:cs="Courier New"/>
          <w:color w:val="1F1F1F"/>
          <w:sz w:val="24"/>
          <w:szCs w:val="24"/>
          <w:lang w:val="en-ID" w:eastAsia="en-US"/>
        </w:rPr>
        <w:t xml:space="preserve"> yang </w:t>
      </w:r>
      <w:proofErr w:type="spellStart"/>
      <w:r w:rsidR="007327D4">
        <w:rPr>
          <w:rFonts w:ascii="Arial" w:eastAsiaTheme="minorHAnsi" w:hAnsi="Arial" w:cs="Courier New"/>
          <w:color w:val="1F1F1F"/>
          <w:sz w:val="24"/>
          <w:szCs w:val="24"/>
          <w:lang w:val="en-ID" w:eastAsia="en-US"/>
        </w:rPr>
        <w:t>diberikan</w:t>
      </w:r>
      <w:proofErr w:type="spellEnd"/>
      <w:r w:rsidR="007327D4">
        <w:rPr>
          <w:rFonts w:ascii="Arial" w:eastAsiaTheme="minorHAnsi" w:hAnsi="Arial" w:cs="Courier New"/>
          <w:color w:val="1F1F1F"/>
          <w:sz w:val="24"/>
          <w:szCs w:val="24"/>
          <w:lang w:val="en-ID" w:eastAsia="en-US"/>
        </w:rPr>
        <w:t xml:space="preserve"> oleh </w:t>
      </w:r>
      <w:proofErr w:type="spellStart"/>
      <w:r w:rsidR="007327D4">
        <w:rPr>
          <w:rFonts w:ascii="Arial" w:eastAsiaTheme="minorHAnsi" w:hAnsi="Arial" w:cs="Courier New"/>
          <w:color w:val="1F1F1F"/>
          <w:sz w:val="24"/>
          <w:szCs w:val="24"/>
          <w:lang w:val="en-ID" w:eastAsia="en-US"/>
        </w:rPr>
        <w:t>Kepala</w:t>
      </w:r>
      <w:proofErr w:type="spellEnd"/>
      <w:r w:rsidR="007327D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khusus</w:t>
      </w:r>
      <w:proofErr w:type="spellEnd"/>
      <w:r w:rsidR="007327D4">
        <w:rPr>
          <w:rFonts w:ascii="Arial" w:eastAsiaTheme="minorHAnsi" w:hAnsi="Arial" w:cs="Courier New"/>
          <w:color w:val="1F1F1F"/>
          <w:sz w:val="24"/>
          <w:szCs w:val="24"/>
          <w:lang w:val="en-ID" w:eastAsia="en-US"/>
        </w:rPr>
        <w:t xml:space="preserve"> pem</w:t>
      </w:r>
      <w:r w:rsidR="00934C70">
        <w:rPr>
          <w:rFonts w:ascii="Arial" w:eastAsiaTheme="minorHAnsi" w:hAnsi="Arial" w:cs="Courier New"/>
          <w:color w:val="1F1F1F"/>
          <w:sz w:val="24"/>
          <w:szCs w:val="24"/>
          <w:lang w:val="en-ID" w:eastAsia="en-US"/>
        </w:rPr>
        <w:t>uda</w:t>
      </w:r>
      <w:r w:rsidR="007327D4">
        <w:rPr>
          <w:rFonts w:ascii="Arial" w:eastAsiaTheme="minorHAnsi" w:hAnsi="Arial" w:cs="Courier New"/>
          <w:color w:val="1F1F1F"/>
          <w:sz w:val="24"/>
          <w:szCs w:val="24"/>
          <w:lang w:val="en-ID" w:eastAsia="en-US"/>
        </w:rPr>
        <w:t>)</w:t>
      </w:r>
      <w:r w:rsidRPr="007A199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A1997">
        <w:rPr>
          <w:rFonts w:ascii="Arial" w:eastAsiaTheme="minorHAnsi" w:hAnsi="Arial" w:cs="Courier New"/>
          <w:i/>
          <w:iCs/>
          <w:color w:val="1F1F1F"/>
          <w:sz w:val="24"/>
          <w:szCs w:val="24"/>
          <w:lang w:val="en-ID" w:eastAsia="en-US"/>
        </w:rPr>
        <w:t>“</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setau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saye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remaja</w:t>
      </w:r>
      <w:proofErr w:type="spellEnd"/>
      <w:r w:rsidRPr="007A1997">
        <w:rPr>
          <w:rFonts w:ascii="Arial" w:eastAsiaTheme="minorHAnsi" w:hAnsi="Arial" w:cs="Courier New"/>
          <w:i/>
          <w:iCs/>
          <w:color w:val="1F1F1F"/>
          <w:sz w:val="24"/>
          <w:szCs w:val="24"/>
          <w:lang w:val="en-ID" w:eastAsia="en-US"/>
        </w:rPr>
        <w:t xml:space="preserve"> masjid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lah</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sidRPr="007A1997">
        <w:rPr>
          <w:rFonts w:ascii="Arial" w:eastAsiaTheme="minorHAnsi" w:hAnsi="Arial" w:cs="Courier New"/>
          <w:i/>
          <w:iCs/>
          <w:color w:val="1F1F1F"/>
          <w:sz w:val="24"/>
          <w:szCs w:val="24"/>
          <w:lang w:val="en-ID" w:eastAsia="en-US"/>
        </w:rPr>
        <w:t>g</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kegiatan-kegiatan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baik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maulid</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atau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lain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ikut</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ade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juge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ikut</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gasing</w:t>
      </w:r>
      <w:proofErr w:type="spellEnd"/>
      <w:r w:rsidRPr="007A1997">
        <w:rPr>
          <w:rFonts w:ascii="Arial" w:eastAsiaTheme="minorHAnsi" w:hAnsi="Arial" w:cs="Courier New"/>
          <w:i/>
          <w:iCs/>
          <w:color w:val="1F1F1F"/>
          <w:sz w:val="24"/>
          <w:szCs w:val="24"/>
          <w:lang w:val="en-ID" w:eastAsia="en-US"/>
        </w:rPr>
        <w:t xml:space="preserve">, bola, </w:t>
      </w:r>
      <w:proofErr w:type="spellStart"/>
      <w:r w:rsidRPr="007A1997">
        <w:rPr>
          <w:rFonts w:ascii="Arial" w:eastAsiaTheme="minorHAnsi" w:hAnsi="Arial" w:cs="Courier New"/>
          <w:i/>
          <w:iCs/>
          <w:color w:val="1F1F1F"/>
          <w:sz w:val="24"/>
          <w:szCs w:val="24"/>
          <w:lang w:val="en-ID" w:eastAsia="en-US"/>
        </w:rPr>
        <w:t>kompang</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tapi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die-die </w:t>
      </w:r>
      <w:proofErr w:type="spellStart"/>
      <w:r w:rsidRPr="007A1997">
        <w:rPr>
          <w:rFonts w:ascii="Arial" w:eastAsiaTheme="minorHAnsi" w:hAnsi="Arial" w:cs="Courier New"/>
          <w:i/>
          <w:iCs/>
          <w:color w:val="1F1F1F"/>
          <w:sz w:val="24"/>
          <w:szCs w:val="24"/>
          <w:lang w:val="en-ID" w:eastAsia="en-US"/>
        </w:rPr>
        <w:t>aje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itu</w:t>
      </w:r>
      <w:proofErr w:type="spellEnd"/>
      <w:r w:rsidRPr="007A1997">
        <w:rPr>
          <w:rFonts w:ascii="Arial" w:eastAsiaTheme="minorHAnsi" w:hAnsi="Arial" w:cs="Courier New"/>
          <w:i/>
          <w:iCs/>
          <w:color w:val="1F1F1F"/>
          <w:sz w:val="24"/>
          <w:szCs w:val="24"/>
          <w:lang w:val="en-ID" w:eastAsia="en-US"/>
        </w:rPr>
        <w:t xml:space="preserve"> nye </w:t>
      </w:r>
      <w:proofErr w:type="spellStart"/>
      <w:r w:rsidRPr="007A1997">
        <w:rPr>
          <w:rFonts w:ascii="Arial" w:eastAsiaTheme="minorHAnsi" w:hAnsi="Arial" w:cs="Courier New"/>
          <w:i/>
          <w:iCs/>
          <w:color w:val="1F1F1F"/>
          <w:sz w:val="24"/>
          <w:szCs w:val="24"/>
          <w:lang w:val="en-ID" w:eastAsia="en-US"/>
        </w:rPr>
        <w:lastRenderedPageBreak/>
        <w:t>lah</w:t>
      </w:r>
      <w:proofErr w:type="spellEnd"/>
      <w:r w:rsidR="00934C70">
        <w:rPr>
          <w:rFonts w:ascii="Arial" w:eastAsiaTheme="minorHAnsi" w:hAnsi="Arial" w:cs="Courier New"/>
          <w:i/>
          <w:iCs/>
          <w:color w:val="1F1F1F"/>
          <w:sz w:val="24"/>
          <w:szCs w:val="24"/>
          <w:lang w:val="en-ID" w:eastAsia="en-US"/>
        </w:rPr>
        <w:t>.”</w:t>
      </w:r>
      <w:r w:rsidR="007327D4">
        <w:rPr>
          <w:rFonts w:ascii="Arial" w:eastAsiaTheme="minorHAnsi" w:hAnsi="Arial" w:cs="Courier New"/>
          <w:color w:val="1F1F1F"/>
          <w:sz w:val="24"/>
          <w:szCs w:val="24"/>
          <w:lang w:val="en-ID" w:eastAsia="en-US"/>
        </w:rPr>
        <w:t xml:space="preserve"> (</w:t>
      </w:r>
      <w:proofErr w:type="spellStart"/>
      <w:r w:rsidR="00934C70">
        <w:rPr>
          <w:rFonts w:ascii="Arial" w:eastAsiaTheme="minorHAnsi" w:hAnsi="Arial" w:cs="Courier New"/>
          <w:color w:val="1F1F1F"/>
          <w:sz w:val="24"/>
          <w:szCs w:val="24"/>
          <w:lang w:val="en-ID" w:eastAsia="en-US"/>
        </w:rPr>
        <w:t>Seingat</w:t>
      </w:r>
      <w:proofErr w:type="spellEnd"/>
      <w:r w:rsidR="00934C70">
        <w:rPr>
          <w:rFonts w:ascii="Arial" w:eastAsiaTheme="minorHAnsi" w:hAnsi="Arial" w:cs="Courier New"/>
          <w:color w:val="1F1F1F"/>
          <w:sz w:val="24"/>
          <w:szCs w:val="24"/>
          <w:lang w:val="en-ID" w:eastAsia="en-US"/>
        </w:rPr>
        <w:t xml:space="preserve"> </w:t>
      </w:r>
      <w:proofErr w:type="spellStart"/>
      <w:r w:rsidR="00934C70">
        <w:rPr>
          <w:rFonts w:ascii="Arial" w:eastAsiaTheme="minorHAnsi" w:hAnsi="Arial" w:cs="Courier New"/>
          <w:color w:val="1F1F1F"/>
          <w:sz w:val="24"/>
          <w:szCs w:val="24"/>
          <w:lang w:val="en-ID" w:eastAsia="en-US"/>
        </w:rPr>
        <w:t>saya</w:t>
      </w:r>
      <w:proofErr w:type="spellEnd"/>
      <w:r w:rsidR="00934C70">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kegiatan</w:t>
      </w:r>
      <w:proofErr w:type="spellEnd"/>
      <w:r w:rsidR="007327D4">
        <w:rPr>
          <w:rFonts w:ascii="Arial" w:eastAsiaTheme="minorHAnsi" w:hAnsi="Arial" w:cs="Courier New"/>
          <w:color w:val="1F1F1F"/>
          <w:sz w:val="24"/>
          <w:szCs w:val="24"/>
          <w:lang w:val="en-ID" w:eastAsia="en-US"/>
        </w:rPr>
        <w:t xml:space="preserve"> pemuda </w:t>
      </w:r>
      <w:proofErr w:type="spellStart"/>
      <w:r w:rsidR="007327D4">
        <w:rPr>
          <w:rFonts w:ascii="Arial" w:eastAsiaTheme="minorHAnsi" w:hAnsi="Arial" w:cs="Courier New"/>
          <w:color w:val="1F1F1F"/>
          <w:sz w:val="24"/>
          <w:szCs w:val="24"/>
          <w:lang w:val="en-ID" w:eastAsia="en-US"/>
        </w:rPr>
        <w:t>seperti</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remaja</w:t>
      </w:r>
      <w:proofErr w:type="spellEnd"/>
      <w:r w:rsidR="007327D4">
        <w:rPr>
          <w:rFonts w:ascii="Arial" w:eastAsiaTheme="minorHAnsi" w:hAnsi="Arial" w:cs="Courier New"/>
          <w:color w:val="1F1F1F"/>
          <w:sz w:val="24"/>
          <w:szCs w:val="24"/>
          <w:lang w:val="en-ID" w:eastAsia="en-US"/>
        </w:rPr>
        <w:t xml:space="preserve"> masjid </w:t>
      </w:r>
      <w:proofErr w:type="spellStart"/>
      <w:r w:rsidR="007327D4">
        <w:rPr>
          <w:rFonts w:ascii="Arial" w:eastAsiaTheme="minorHAnsi" w:hAnsi="Arial" w:cs="Courier New"/>
          <w:color w:val="1F1F1F"/>
          <w:sz w:val="24"/>
          <w:szCs w:val="24"/>
          <w:lang w:val="en-ID" w:eastAsia="en-US"/>
        </w:rPr>
        <w:t>seperti</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bantu</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kegiatan</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malid</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nabi</w:t>
      </w:r>
      <w:proofErr w:type="spellEnd"/>
      <w:r w:rsidR="007327D4">
        <w:rPr>
          <w:rFonts w:ascii="Arial" w:eastAsiaTheme="minorHAnsi" w:hAnsi="Arial" w:cs="Courier New"/>
          <w:color w:val="1F1F1F"/>
          <w:sz w:val="24"/>
          <w:szCs w:val="24"/>
          <w:lang w:val="en-ID" w:eastAsia="en-US"/>
        </w:rPr>
        <w:t xml:space="preserve">, </w:t>
      </w:r>
      <w:proofErr w:type="spellStart"/>
      <w:r w:rsidR="007327D4">
        <w:rPr>
          <w:rFonts w:ascii="Arial" w:eastAsiaTheme="minorHAnsi" w:hAnsi="Arial" w:cs="Courier New"/>
          <w:color w:val="1F1F1F"/>
          <w:sz w:val="24"/>
          <w:szCs w:val="24"/>
          <w:lang w:val="en-ID" w:eastAsia="en-US"/>
        </w:rPr>
        <w:t>termasuk</w:t>
      </w:r>
      <w:proofErr w:type="spellEnd"/>
      <w:r w:rsidR="007327D4">
        <w:rPr>
          <w:rFonts w:ascii="Arial" w:eastAsiaTheme="minorHAnsi" w:hAnsi="Arial" w:cs="Courier New"/>
          <w:color w:val="1F1F1F"/>
          <w:sz w:val="24"/>
          <w:szCs w:val="24"/>
          <w:lang w:val="en-ID" w:eastAsia="en-US"/>
        </w:rPr>
        <w:t xml:space="preserve"> juga </w:t>
      </w:r>
      <w:proofErr w:type="spellStart"/>
      <w:r w:rsidR="007327D4">
        <w:rPr>
          <w:rFonts w:ascii="Arial" w:eastAsiaTheme="minorHAnsi" w:hAnsi="Arial" w:cs="Courier New"/>
          <w:color w:val="1F1F1F"/>
          <w:sz w:val="24"/>
          <w:szCs w:val="24"/>
          <w:lang w:val="en-ID" w:eastAsia="en-US"/>
        </w:rPr>
        <w:t>kompang</w:t>
      </w:r>
      <w:proofErr w:type="spellEnd"/>
      <w:r w:rsidR="00934C70">
        <w:rPr>
          <w:rFonts w:ascii="Arial" w:eastAsiaTheme="minorHAnsi" w:hAnsi="Arial" w:cs="Courier New"/>
          <w:color w:val="1F1F1F"/>
          <w:sz w:val="24"/>
          <w:szCs w:val="24"/>
          <w:lang w:val="en-ID" w:eastAsia="en-US"/>
        </w:rPr>
        <w:t>).</w:t>
      </w:r>
    </w:p>
    <w:p w14:paraId="45D15E15" w14:textId="77777777" w:rsidR="00B20585" w:rsidRDefault="00BC37EC" w:rsidP="00B0278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20585">
        <w:rPr>
          <w:rFonts w:ascii="Arial" w:eastAsiaTheme="minorHAnsi" w:hAnsi="Arial" w:cs="Courier New"/>
          <w:color w:val="1F1F1F"/>
          <w:sz w:val="24"/>
          <w:szCs w:val="24"/>
          <w:lang w:val="en-ID" w:eastAsia="en-US"/>
        </w:rPr>
        <w:t>Untuk</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memperkuat</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hasil</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wawancara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penulis</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mengajukan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pertanyaan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dengan</w:t>
      </w:r>
      <w:proofErr w:type="spellEnd"/>
      <w:r w:rsidRPr="00B20585">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Suhaida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selaku</w:t>
      </w:r>
      <w:proofErr w:type="spellEnd"/>
      <w:r w:rsidRPr="00B20585">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2058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B20585">
        <w:rPr>
          <w:rFonts w:ascii="Arial" w:eastAsiaTheme="minorHAnsi" w:hAnsi="Arial" w:cs="Courier New"/>
          <w:color w:val="1F1F1F"/>
          <w:sz w:val="24"/>
          <w:szCs w:val="24"/>
          <w:lang w:val="en-ID" w:eastAsia="en-US"/>
        </w:rPr>
        <w:t>(</w:t>
      </w:r>
      <w:proofErr w:type="spellStart"/>
      <w:r w:rsidRPr="00B20585">
        <w:rPr>
          <w:rFonts w:ascii="Arial" w:eastAsiaTheme="minorHAnsi" w:hAnsi="Arial" w:cs="Courier New"/>
          <w:color w:val="1F1F1F"/>
          <w:sz w:val="24"/>
          <w:szCs w:val="24"/>
          <w:lang w:val="en-ID" w:eastAsia="en-US"/>
        </w:rPr>
        <w:t>pemberdayaan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kesejahteraan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keluarga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dengan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pertanyaan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sebagai</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C132B77" w14:textId="77777777" w:rsidR="005609EE" w:rsidRPr="00B20585" w:rsidRDefault="00BC37EC" w:rsidP="00B20585">
      <w:pPr>
        <w:spacing w:after="0" w:line="240" w:lineRule="auto"/>
        <w:jc w:val="both"/>
        <w:rPr>
          <w:rFonts w:ascii="Arial" w:eastAsiaTheme="minorHAnsi" w:hAnsi="Arial" w:cs="Courier New"/>
          <w:color w:val="1F1F1F"/>
          <w:sz w:val="24"/>
          <w:szCs w:val="24"/>
          <w:lang w:val="en-ID" w:eastAsia="en-US"/>
        </w:rPr>
      </w:pPr>
      <w:r w:rsidRPr="00B20585">
        <w:rPr>
          <w:rFonts w:ascii="Arial" w:eastAsiaTheme="minorHAnsi" w:hAnsi="Arial" w:cs="Courier New"/>
          <w:i/>
          <w:iCs/>
          <w:color w:val="1F1F1F"/>
          <w:sz w:val="24"/>
          <w:szCs w:val="24"/>
          <w:lang w:val="en-ID" w:eastAsia="en-US"/>
        </w:rPr>
        <w:t xml:space="preserve">“Buk </w:t>
      </w:r>
      <w:proofErr w:type="spellStart"/>
      <w:r w:rsidRPr="00B20585">
        <w:rPr>
          <w:rFonts w:ascii="Arial" w:eastAsiaTheme="minorHAnsi" w:hAnsi="Arial" w:cs="Courier New"/>
          <w:i/>
          <w:iCs/>
          <w:color w:val="1F1F1F"/>
          <w:sz w:val="24"/>
          <w:szCs w:val="24"/>
          <w:lang w:val="en-ID" w:eastAsia="en-US"/>
        </w:rPr>
        <w:t>kalau</w:t>
      </w:r>
      <w:proofErr w:type="spellEnd"/>
      <w:r w:rsidRPr="00B20585">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 xml:space="preserve">Desa Puteri </w:t>
      </w:r>
      <w:proofErr w:type="spellStart"/>
      <w:r w:rsidR="00B72AC3">
        <w:rPr>
          <w:rFonts w:ascii="Arial" w:eastAsiaTheme="minorHAnsi" w:hAnsi="Arial" w:cs="Courier New"/>
          <w:i/>
          <w:iCs/>
          <w:color w:val="1F1F1F"/>
          <w:sz w:val="24"/>
          <w:szCs w:val="24"/>
          <w:lang w:val="en-ID" w:eastAsia="en-US"/>
        </w:rPr>
        <w:t>Sembilan</w:t>
      </w:r>
      <w:r w:rsidRPr="00B20585">
        <w:rPr>
          <w:rFonts w:ascii="Arial" w:eastAsiaTheme="minorHAnsi" w:hAnsi="Arial" w:cs="Courier New"/>
          <w:i/>
          <w:iCs/>
          <w:color w:val="1F1F1F"/>
          <w:sz w:val="24"/>
          <w:szCs w:val="24"/>
          <w:lang w:val="en-ID" w:eastAsia="en-US"/>
        </w:rPr>
        <w:t>ni</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B20585">
        <w:rPr>
          <w:rFonts w:ascii="Arial" w:eastAsiaTheme="minorHAnsi" w:hAnsi="Arial" w:cs="Courier New"/>
          <w:i/>
          <w:iCs/>
          <w:color w:val="1F1F1F"/>
          <w:sz w:val="24"/>
          <w:szCs w:val="24"/>
          <w:lang w:val="en-ID" w:eastAsia="en-US"/>
        </w:rPr>
        <w:t xml:space="preserve"> </w:t>
      </w:r>
      <w:r w:rsidRPr="00B20585">
        <w:rPr>
          <w:rFonts w:ascii="Arial" w:eastAsiaTheme="minorHAnsi" w:hAnsi="Arial" w:cs="Courier New"/>
          <w:i/>
          <w:iCs/>
          <w:color w:val="1F1F1F"/>
          <w:sz w:val="24"/>
          <w:szCs w:val="24"/>
          <w:lang w:val="en-ID" w:eastAsia="en-US"/>
        </w:rPr>
        <w:t xml:space="preserve">buat </w:t>
      </w:r>
      <w:proofErr w:type="spellStart"/>
      <w:r w:rsidRPr="00B20585">
        <w:rPr>
          <w:rFonts w:ascii="Arial" w:eastAsiaTheme="minorHAnsi" w:hAnsi="Arial" w:cs="Courier New"/>
          <w:i/>
          <w:iCs/>
          <w:color w:val="1F1F1F"/>
          <w:sz w:val="24"/>
          <w:szCs w:val="24"/>
          <w:lang w:val="en-ID" w:eastAsia="en-US"/>
        </w:rPr>
        <w:t>khusus</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untuk</w:t>
      </w:r>
      <w:proofErr w:type="spellEnd"/>
      <w:r w:rsidRPr="00B20585">
        <w:rPr>
          <w:rFonts w:ascii="Arial" w:eastAsiaTheme="minorHAnsi" w:hAnsi="Arial" w:cs="Courier New"/>
          <w:i/>
          <w:iCs/>
          <w:color w:val="1F1F1F"/>
          <w:sz w:val="24"/>
          <w:szCs w:val="24"/>
          <w:lang w:val="en-ID" w:eastAsia="en-US"/>
        </w:rPr>
        <w:t xml:space="preserve"> pemuda </w:t>
      </w:r>
      <w:proofErr w:type="spellStart"/>
      <w:r w:rsidRPr="00B20585">
        <w:rPr>
          <w:rFonts w:ascii="Arial" w:eastAsiaTheme="minorHAnsi" w:hAnsi="Arial" w:cs="Courier New"/>
          <w:i/>
          <w:iCs/>
          <w:color w:val="1F1F1F"/>
          <w:sz w:val="24"/>
          <w:szCs w:val="24"/>
          <w:lang w:val="en-ID" w:eastAsia="en-US"/>
        </w:rPr>
        <w:t>tu</w:t>
      </w:r>
      <w:proofErr w:type="spellEnd"/>
      <w:r w:rsidRPr="00B20585">
        <w:rPr>
          <w:rFonts w:ascii="Arial" w:eastAsiaTheme="minorHAnsi" w:hAnsi="Arial" w:cs="Courier New"/>
          <w:i/>
          <w:iCs/>
          <w:color w:val="1F1F1F"/>
          <w:sz w:val="24"/>
          <w:szCs w:val="24"/>
          <w:lang w:val="en-ID" w:eastAsia="en-US"/>
        </w:rPr>
        <w:t xml:space="preserve"> ape </w:t>
      </w:r>
      <w:proofErr w:type="spellStart"/>
      <w:r w:rsidRPr="00B20585">
        <w:rPr>
          <w:rFonts w:ascii="Arial" w:eastAsiaTheme="minorHAnsi" w:hAnsi="Arial" w:cs="Courier New"/>
          <w:i/>
          <w:iCs/>
          <w:color w:val="1F1F1F"/>
          <w:sz w:val="24"/>
          <w:szCs w:val="24"/>
          <w:lang w:val="en-ID" w:eastAsia="en-US"/>
        </w:rPr>
        <w:t>aje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bu</w:t>
      </w:r>
      <w:r w:rsidR="002543FF">
        <w:rPr>
          <w:rFonts w:ascii="Arial" w:eastAsiaTheme="minorHAnsi" w:hAnsi="Arial" w:cs="Courier New"/>
          <w:i/>
          <w:iCs/>
          <w:color w:val="1F1F1F"/>
          <w:sz w:val="24"/>
          <w:szCs w:val="24"/>
          <w:lang w:val="en-ID" w:eastAsia="en-US"/>
        </w:rPr>
        <w:t>k</w:t>
      </w:r>
      <w:proofErr w:type="spellEnd"/>
      <w:r w:rsidRPr="00B20585">
        <w:rPr>
          <w:rFonts w:ascii="Arial" w:eastAsiaTheme="minorHAnsi" w:hAnsi="Arial" w:cs="Courier New"/>
          <w:i/>
          <w:iCs/>
          <w:color w:val="1F1F1F"/>
          <w:sz w:val="24"/>
          <w:szCs w:val="24"/>
          <w:lang w:val="en-ID" w:eastAsia="en-US"/>
        </w:rPr>
        <w:t>?”</w:t>
      </w:r>
      <w:r w:rsidR="00B20585">
        <w:rPr>
          <w:rFonts w:ascii="Arial" w:eastAsiaTheme="minorHAnsi" w:hAnsi="Arial" w:cs="Courier New"/>
          <w:color w:val="1F1F1F"/>
          <w:sz w:val="24"/>
          <w:szCs w:val="24"/>
          <w:lang w:val="en-ID" w:eastAsia="en-US"/>
        </w:rPr>
        <w:t xml:space="preserve"> (Buk, </w:t>
      </w:r>
      <w:proofErr w:type="spellStart"/>
      <w:r w:rsidR="00B20585">
        <w:rPr>
          <w:rFonts w:ascii="Arial" w:eastAsiaTheme="minorHAnsi" w:hAnsi="Arial" w:cs="Courier New"/>
          <w:color w:val="1F1F1F"/>
          <w:sz w:val="24"/>
          <w:szCs w:val="24"/>
          <w:lang w:val="en-ID" w:eastAsia="en-US"/>
        </w:rPr>
        <w:t>apa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saja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kegiatan</w:t>
      </w:r>
      <w:proofErr w:type="spellEnd"/>
      <w:r w:rsidR="00B20585">
        <w:rPr>
          <w:rFonts w:ascii="Arial" w:eastAsiaTheme="minorHAnsi" w:hAnsi="Arial" w:cs="Courier New"/>
          <w:color w:val="1F1F1F"/>
          <w:sz w:val="24"/>
          <w:szCs w:val="24"/>
          <w:lang w:val="en-ID" w:eastAsia="en-US"/>
        </w:rPr>
        <w:t xml:space="preserve"> yang </w:t>
      </w:r>
      <w:proofErr w:type="spellStart"/>
      <w:r w:rsidR="00B20585">
        <w:rPr>
          <w:rFonts w:ascii="Arial" w:eastAsiaTheme="minorHAnsi" w:hAnsi="Arial" w:cs="Courier New"/>
          <w:color w:val="1F1F1F"/>
          <w:sz w:val="24"/>
          <w:szCs w:val="24"/>
          <w:lang w:val="en-ID" w:eastAsia="en-US"/>
        </w:rPr>
        <w:t>diberikan</w:t>
      </w:r>
      <w:proofErr w:type="spellEnd"/>
      <w:r w:rsidR="00B20585">
        <w:rPr>
          <w:rFonts w:ascii="Arial" w:eastAsiaTheme="minorHAnsi" w:hAnsi="Arial" w:cs="Courier New"/>
          <w:color w:val="1F1F1F"/>
          <w:sz w:val="24"/>
          <w:szCs w:val="24"/>
          <w:lang w:val="en-ID" w:eastAsia="en-US"/>
        </w:rPr>
        <w:t xml:space="preserve"> oleh </w:t>
      </w:r>
      <w:proofErr w:type="spellStart"/>
      <w:r w:rsidR="00B20585">
        <w:rPr>
          <w:rFonts w:ascii="Arial" w:eastAsiaTheme="minorHAnsi" w:hAnsi="Arial" w:cs="Courier New"/>
          <w:color w:val="1F1F1F"/>
          <w:sz w:val="24"/>
          <w:szCs w:val="24"/>
          <w:lang w:val="en-ID" w:eastAsia="en-US"/>
        </w:rPr>
        <w:t>Kepala</w:t>
      </w:r>
      <w:proofErr w:type="spellEnd"/>
      <w:r w:rsidR="00B20585">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543FF">
        <w:rPr>
          <w:rFonts w:ascii="Arial" w:eastAsiaTheme="minorHAnsi" w:hAnsi="Arial" w:cs="Courier New"/>
          <w:color w:val="1F1F1F"/>
          <w:sz w:val="24"/>
          <w:szCs w:val="24"/>
          <w:lang w:val="en-ID" w:eastAsia="en-US"/>
        </w:rPr>
        <w:t xml:space="preserve"> </w:t>
      </w:r>
      <w:proofErr w:type="spellStart"/>
      <w:r w:rsidR="002543FF">
        <w:rPr>
          <w:rFonts w:ascii="Arial" w:eastAsiaTheme="minorHAnsi" w:hAnsi="Arial" w:cs="Courier New"/>
          <w:color w:val="1F1F1F"/>
          <w:sz w:val="24"/>
          <w:szCs w:val="24"/>
          <w:lang w:val="en-ID" w:eastAsia="en-US"/>
        </w:rPr>
        <w:t>untuk</w:t>
      </w:r>
      <w:proofErr w:type="spellEnd"/>
      <w:r w:rsidR="002543FF">
        <w:rPr>
          <w:rFonts w:ascii="Arial" w:eastAsiaTheme="minorHAnsi" w:hAnsi="Arial" w:cs="Courier New"/>
          <w:color w:val="1F1F1F"/>
          <w:sz w:val="24"/>
          <w:szCs w:val="24"/>
          <w:lang w:val="en-ID" w:eastAsia="en-US"/>
        </w:rPr>
        <w:t xml:space="preserve"> pemuda</w:t>
      </w:r>
      <w:r w:rsidR="00B20585">
        <w:rPr>
          <w:rFonts w:ascii="Arial" w:eastAsiaTheme="minorHAnsi" w:hAnsi="Arial" w:cs="Courier New"/>
          <w:color w:val="1F1F1F"/>
          <w:sz w:val="24"/>
          <w:szCs w:val="24"/>
          <w:lang w:val="en-ID" w:eastAsia="en-US"/>
        </w:rPr>
        <w:t>)</w:t>
      </w:r>
      <w:r w:rsidRPr="00B20585">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B20585">
        <w:rPr>
          <w:rFonts w:ascii="Arial" w:eastAsiaTheme="minorHAnsi" w:hAnsi="Arial" w:cs="Courier New"/>
          <w:i/>
          <w:iCs/>
          <w:color w:val="1F1F1F"/>
          <w:sz w:val="24"/>
          <w:szCs w:val="24"/>
          <w:lang w:val="en-ID" w:eastAsia="en-US"/>
        </w:rPr>
        <w:t>“</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pemuda </w:t>
      </w:r>
      <w:proofErr w:type="spellStart"/>
      <w:r w:rsidRPr="00B20585">
        <w:rPr>
          <w:rFonts w:ascii="Arial" w:eastAsiaTheme="minorHAnsi" w:hAnsi="Arial" w:cs="Courier New"/>
          <w:i/>
          <w:iCs/>
          <w:color w:val="1F1F1F"/>
          <w:sz w:val="24"/>
          <w:szCs w:val="24"/>
          <w:lang w:val="en-ID" w:eastAsia="en-US"/>
        </w:rPr>
        <w:t>ni</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banyak</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lah</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macam</w:t>
      </w:r>
      <w:proofErr w:type="spellEnd"/>
      <w:r w:rsidRPr="00B20585">
        <w:rPr>
          <w:rFonts w:ascii="Arial" w:eastAsiaTheme="minorHAnsi" w:hAnsi="Arial" w:cs="Courier New"/>
          <w:i/>
          <w:iCs/>
          <w:color w:val="1F1F1F"/>
          <w:sz w:val="24"/>
          <w:szCs w:val="24"/>
          <w:lang w:val="en-ID" w:eastAsia="en-US"/>
        </w:rPr>
        <w:t xml:space="preserve"> bola, </w:t>
      </w:r>
      <w:proofErr w:type="spellStart"/>
      <w:r w:rsidRPr="00B20585">
        <w:rPr>
          <w:rFonts w:ascii="Arial" w:eastAsiaTheme="minorHAnsi" w:hAnsi="Arial" w:cs="Courier New"/>
          <w:i/>
          <w:iCs/>
          <w:color w:val="1F1F1F"/>
          <w:sz w:val="24"/>
          <w:szCs w:val="24"/>
          <w:lang w:val="en-ID" w:eastAsia="en-US"/>
        </w:rPr>
        <w:t>macam</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gasing</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mtq</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juge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ikut</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tapi</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setau</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saye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kalau</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khusus</w:t>
      </w:r>
      <w:proofErr w:type="spellEnd"/>
      <w:r w:rsidRPr="00B20585">
        <w:rPr>
          <w:rFonts w:ascii="Arial" w:eastAsiaTheme="minorHAnsi" w:hAnsi="Arial" w:cs="Courier New"/>
          <w:i/>
          <w:iCs/>
          <w:color w:val="1F1F1F"/>
          <w:sz w:val="24"/>
          <w:szCs w:val="24"/>
          <w:lang w:val="en-ID" w:eastAsia="en-US"/>
        </w:rPr>
        <w:t xml:space="preserve"> pemuda </w:t>
      </w:r>
      <w:proofErr w:type="spellStart"/>
      <w:r w:rsidRPr="00B20585">
        <w:rPr>
          <w:rFonts w:ascii="Arial" w:eastAsiaTheme="minorHAnsi" w:hAnsi="Arial" w:cs="Courier New"/>
          <w:i/>
          <w:iCs/>
          <w:color w:val="1F1F1F"/>
          <w:sz w:val="24"/>
          <w:szCs w:val="24"/>
          <w:lang w:val="en-ID" w:eastAsia="en-US"/>
        </w:rPr>
        <w:t>ni</w:t>
      </w:r>
      <w:proofErr w:type="spellEnd"/>
      <w:r w:rsidRPr="00B20585">
        <w:rPr>
          <w:rFonts w:ascii="Arial" w:eastAsiaTheme="minorHAnsi" w:hAnsi="Arial" w:cs="Courier New"/>
          <w:i/>
          <w:iCs/>
          <w:color w:val="1F1F1F"/>
          <w:sz w:val="24"/>
          <w:szCs w:val="24"/>
          <w:lang w:val="en-ID" w:eastAsia="en-US"/>
        </w:rPr>
        <w:t xml:space="preserve"> paling </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remaja</w:t>
      </w:r>
      <w:proofErr w:type="spellEnd"/>
      <w:r w:rsidRPr="00B20585">
        <w:rPr>
          <w:rFonts w:ascii="Arial" w:eastAsiaTheme="minorHAnsi" w:hAnsi="Arial" w:cs="Courier New"/>
          <w:i/>
          <w:iCs/>
          <w:color w:val="1F1F1F"/>
          <w:sz w:val="24"/>
          <w:szCs w:val="24"/>
          <w:lang w:val="en-ID" w:eastAsia="en-US"/>
        </w:rPr>
        <w:t xml:space="preserve"> masjid</w:t>
      </w:r>
      <w:r w:rsidR="002543FF">
        <w:rPr>
          <w:rFonts w:ascii="Arial" w:eastAsiaTheme="minorHAnsi" w:hAnsi="Arial" w:cs="Courier New"/>
          <w:i/>
          <w:iCs/>
          <w:color w:val="1F1F1F"/>
          <w:sz w:val="24"/>
          <w:szCs w:val="24"/>
          <w:lang w:val="en-ID" w:eastAsia="en-US"/>
        </w:rPr>
        <w:t>.”</w:t>
      </w:r>
      <w:r w:rsidRPr="00B20585">
        <w:rPr>
          <w:rFonts w:ascii="Arial" w:eastAsiaTheme="minorHAnsi" w:hAnsi="Arial" w:cs="Courier New"/>
          <w:i/>
          <w:iCs/>
          <w:color w:val="1F1F1F"/>
          <w:sz w:val="24"/>
          <w:szCs w:val="24"/>
          <w:lang w:val="en-ID" w:eastAsia="en-US"/>
        </w:rPr>
        <w:t xml:space="preserve"> </w:t>
      </w:r>
      <w:r w:rsidR="00B20585">
        <w:rPr>
          <w:rFonts w:ascii="Arial" w:eastAsiaTheme="minorHAnsi" w:hAnsi="Arial" w:cs="Courier New"/>
          <w:color w:val="1F1F1F"/>
          <w:sz w:val="24"/>
          <w:szCs w:val="24"/>
          <w:lang w:val="en-ID" w:eastAsia="en-US"/>
        </w:rPr>
        <w:t>(</w:t>
      </w:r>
      <w:proofErr w:type="spellStart"/>
      <w:r w:rsidR="00B20585">
        <w:rPr>
          <w:rFonts w:ascii="Arial" w:eastAsiaTheme="minorHAnsi" w:hAnsi="Arial" w:cs="Courier New"/>
          <w:color w:val="1F1F1F"/>
          <w:sz w:val="24"/>
          <w:szCs w:val="24"/>
          <w:lang w:val="en-ID" w:eastAsia="en-US"/>
        </w:rPr>
        <w:t>Kegiatan</w:t>
      </w:r>
      <w:proofErr w:type="spellEnd"/>
      <w:r w:rsidR="00B20585">
        <w:rPr>
          <w:rFonts w:ascii="Arial" w:eastAsiaTheme="minorHAnsi" w:hAnsi="Arial" w:cs="Courier New"/>
          <w:color w:val="1F1F1F"/>
          <w:sz w:val="24"/>
          <w:szCs w:val="24"/>
          <w:lang w:val="en-ID" w:eastAsia="en-US"/>
        </w:rPr>
        <w:t xml:space="preserve"> pemuda </w:t>
      </w:r>
      <w:proofErr w:type="spellStart"/>
      <w:r w:rsidR="00B20585">
        <w:rPr>
          <w:rFonts w:ascii="Arial" w:eastAsiaTheme="minorHAnsi" w:hAnsi="Arial" w:cs="Courier New"/>
          <w:color w:val="1F1F1F"/>
          <w:sz w:val="24"/>
          <w:szCs w:val="24"/>
          <w:lang w:val="en-ID" w:eastAsia="en-US"/>
        </w:rPr>
        <w:t>sebenarnya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banyak</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tetapi</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khusus</w:t>
      </w:r>
      <w:proofErr w:type="spellEnd"/>
      <w:r w:rsidR="00B20585">
        <w:rPr>
          <w:rFonts w:ascii="Arial" w:eastAsiaTheme="minorHAnsi" w:hAnsi="Arial" w:cs="Courier New"/>
          <w:color w:val="1F1F1F"/>
          <w:sz w:val="24"/>
          <w:szCs w:val="24"/>
          <w:lang w:val="en-ID" w:eastAsia="en-US"/>
        </w:rPr>
        <w:t xml:space="preserve"> pemuda </w:t>
      </w:r>
      <w:proofErr w:type="spellStart"/>
      <w:r w:rsidR="00B20585">
        <w:rPr>
          <w:rFonts w:ascii="Arial" w:eastAsiaTheme="minorHAnsi" w:hAnsi="Arial" w:cs="Courier New"/>
          <w:color w:val="1F1F1F"/>
          <w:sz w:val="24"/>
          <w:szCs w:val="24"/>
          <w:lang w:val="en-ID" w:eastAsia="en-US"/>
        </w:rPr>
        <w:t>ya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remaja</w:t>
      </w:r>
      <w:proofErr w:type="spellEnd"/>
      <w:r w:rsidR="00B20585">
        <w:rPr>
          <w:rFonts w:ascii="Arial" w:eastAsiaTheme="minorHAnsi" w:hAnsi="Arial" w:cs="Courier New"/>
          <w:color w:val="1F1F1F"/>
          <w:sz w:val="24"/>
          <w:szCs w:val="24"/>
          <w:lang w:val="en-ID" w:eastAsia="en-US"/>
        </w:rPr>
        <w:t xml:space="preserve"> masjid. </w:t>
      </w:r>
      <w:proofErr w:type="spellStart"/>
      <w:r w:rsidR="00B20585">
        <w:rPr>
          <w:rFonts w:ascii="Arial" w:eastAsiaTheme="minorHAnsi" w:hAnsi="Arial" w:cs="Courier New"/>
          <w:color w:val="1F1F1F"/>
          <w:sz w:val="24"/>
          <w:szCs w:val="24"/>
          <w:lang w:val="en-ID" w:eastAsia="en-US"/>
        </w:rPr>
        <w:t>Biasanya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saat</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bulan</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puasa</w:t>
      </w:r>
      <w:proofErr w:type="spellEnd"/>
      <w:r w:rsidR="00B20585">
        <w:rPr>
          <w:rFonts w:ascii="Arial" w:eastAsiaTheme="minorHAnsi" w:hAnsi="Arial" w:cs="Courier New"/>
          <w:color w:val="1F1F1F"/>
          <w:sz w:val="24"/>
          <w:szCs w:val="24"/>
          <w:lang w:val="en-ID" w:eastAsia="en-US"/>
        </w:rPr>
        <w:t xml:space="preserve"> </w:t>
      </w:r>
      <w:proofErr w:type="spellStart"/>
      <w:r w:rsidR="00B20585">
        <w:rPr>
          <w:rFonts w:ascii="Arial" w:eastAsiaTheme="minorHAnsi" w:hAnsi="Arial" w:cs="Courier New"/>
          <w:color w:val="1F1F1F"/>
          <w:sz w:val="24"/>
          <w:szCs w:val="24"/>
          <w:lang w:val="en-ID" w:eastAsia="en-US"/>
        </w:rPr>
        <w:t>bangunkan</w:t>
      </w:r>
      <w:proofErr w:type="spellEnd"/>
      <w:r w:rsidR="00B20585">
        <w:rPr>
          <w:rFonts w:ascii="Arial" w:eastAsiaTheme="minorHAnsi" w:hAnsi="Arial" w:cs="Courier New"/>
          <w:color w:val="1F1F1F"/>
          <w:sz w:val="24"/>
          <w:szCs w:val="24"/>
          <w:lang w:val="en-ID" w:eastAsia="en-US"/>
        </w:rPr>
        <w:t xml:space="preserve"> orang </w:t>
      </w:r>
      <w:proofErr w:type="spellStart"/>
      <w:r w:rsidR="00B20585">
        <w:rPr>
          <w:rFonts w:ascii="Arial" w:eastAsiaTheme="minorHAnsi" w:hAnsi="Arial" w:cs="Courier New"/>
          <w:color w:val="1F1F1F"/>
          <w:sz w:val="24"/>
          <w:szCs w:val="24"/>
          <w:lang w:val="en-ID" w:eastAsia="en-US"/>
        </w:rPr>
        <w:t>sahur</w:t>
      </w:r>
      <w:proofErr w:type="spellEnd"/>
      <w:r w:rsidR="002543FF">
        <w:rPr>
          <w:rFonts w:ascii="Arial" w:eastAsiaTheme="minorHAnsi" w:hAnsi="Arial" w:cs="Courier New"/>
          <w:color w:val="1F1F1F"/>
          <w:sz w:val="24"/>
          <w:szCs w:val="24"/>
          <w:lang w:val="en-ID" w:eastAsia="en-US"/>
        </w:rPr>
        <w:t>).</w:t>
      </w:r>
    </w:p>
    <w:p w14:paraId="567733EB" w14:textId="77777777" w:rsidR="00451D96" w:rsidRPr="00451D96" w:rsidRDefault="00BC37EC" w:rsidP="00B0278E">
      <w:pPr>
        <w:spacing w:before="240" w:after="0" w:line="480" w:lineRule="auto"/>
        <w:ind w:firstLine="720"/>
        <w:jc w:val="both"/>
        <w:rPr>
          <w:rFonts w:ascii="Arial" w:eastAsiaTheme="minorHAnsi" w:hAnsi="Arial" w:cs="Courier New"/>
          <w:i/>
          <w:iCs/>
          <w:color w:val="1F1F1F"/>
          <w:sz w:val="24"/>
          <w:szCs w:val="24"/>
          <w:lang w:val="en-ID" w:eastAsia="en-US"/>
        </w:rPr>
      </w:pPr>
      <w:proofErr w:type="spellStart"/>
      <w:r w:rsidRPr="00451D96">
        <w:rPr>
          <w:rFonts w:ascii="Arial" w:eastAsiaTheme="minorHAnsi" w:hAnsi="Arial" w:cs="Courier New"/>
          <w:color w:val="1F1F1F"/>
          <w:sz w:val="24"/>
          <w:szCs w:val="24"/>
          <w:lang w:val="en-ID" w:eastAsia="en-US"/>
        </w:rPr>
        <w:t>Selanjutnya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penulis</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melakukan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wawancara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pertanyaan</w:t>
      </w:r>
      <w:proofErr w:type="spellEnd"/>
      <w:r w:rsidRPr="00451D96">
        <w:rPr>
          <w:rFonts w:ascii="Arial" w:eastAsiaTheme="minorHAnsi" w:hAnsi="Arial" w:cs="Courier New"/>
          <w:color w:val="1F1F1F"/>
          <w:sz w:val="24"/>
          <w:szCs w:val="24"/>
          <w:lang w:val="en-ID" w:eastAsia="en-US"/>
        </w:rPr>
        <w:t xml:space="preserve"> yang </w:t>
      </w:r>
      <w:proofErr w:type="spellStart"/>
      <w:r w:rsidRPr="00451D96">
        <w:rPr>
          <w:rFonts w:ascii="Arial" w:eastAsiaTheme="minorHAnsi" w:hAnsi="Arial" w:cs="Courier New"/>
          <w:color w:val="1F1F1F"/>
          <w:sz w:val="24"/>
          <w:szCs w:val="24"/>
          <w:lang w:val="en-ID" w:eastAsia="en-US"/>
        </w:rPr>
        <w:t>sama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D96">
        <w:rPr>
          <w:rFonts w:ascii="Arial" w:eastAsiaTheme="minorHAnsi" w:hAnsi="Arial" w:cs="Courier New"/>
          <w:color w:val="1F1F1F"/>
          <w:sz w:val="24"/>
          <w:szCs w:val="24"/>
          <w:lang w:val="en-ID" w:eastAsia="en-US"/>
        </w:rPr>
        <w:t xml:space="preserve"> Nazam </w:t>
      </w:r>
      <w:proofErr w:type="spellStart"/>
      <w:r w:rsidRPr="00451D96">
        <w:rPr>
          <w:rFonts w:ascii="Arial" w:eastAsiaTheme="minorHAnsi" w:hAnsi="Arial" w:cs="Courier New"/>
          <w:color w:val="1F1F1F"/>
          <w:sz w:val="24"/>
          <w:szCs w:val="24"/>
          <w:lang w:val="en-ID" w:eastAsia="en-US"/>
        </w:rPr>
        <w:t>selaku</w:t>
      </w:r>
      <w:proofErr w:type="spellEnd"/>
      <w:r w:rsidRPr="00451D9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ternak</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pertanyaan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sebagai</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360FA759" w14:textId="77777777" w:rsidR="0029578C" w:rsidRDefault="00BC37EC" w:rsidP="002543FF">
      <w:pPr>
        <w:spacing w:after="0" w:line="240" w:lineRule="auto"/>
        <w:jc w:val="both"/>
        <w:rPr>
          <w:rFonts w:ascii="Arial" w:eastAsiaTheme="minorHAnsi" w:hAnsi="Arial" w:cs="Courier New"/>
          <w:color w:val="1F1F1F"/>
          <w:sz w:val="24"/>
          <w:szCs w:val="24"/>
          <w:lang w:val="en-ID" w:eastAsia="en-US"/>
        </w:rPr>
      </w:pPr>
      <w:r w:rsidRPr="00451D96">
        <w:rPr>
          <w:rFonts w:ascii="Arial" w:eastAsiaTheme="minorHAnsi" w:hAnsi="Arial" w:cs="Courier New"/>
          <w:i/>
          <w:iCs/>
          <w:color w:val="1F1F1F"/>
          <w:sz w:val="24"/>
          <w:szCs w:val="24"/>
          <w:lang w:val="en-ID" w:eastAsia="en-US"/>
        </w:rPr>
        <w:t xml:space="preserve">“Pak </w:t>
      </w:r>
      <w:r w:rsidR="00237C94">
        <w:rPr>
          <w:rFonts w:ascii="Arial" w:eastAsiaTheme="minorHAnsi" w:hAnsi="Arial" w:cs="Courier New"/>
          <w:i/>
          <w:iCs/>
          <w:color w:val="1F1F1F"/>
          <w:sz w:val="24"/>
          <w:szCs w:val="24"/>
          <w:lang w:val="en-ID" w:eastAsia="en-US"/>
        </w:rPr>
        <w:t>T</w:t>
      </w:r>
      <w:r w:rsidRPr="00451D96">
        <w:rPr>
          <w:rFonts w:ascii="Arial" w:eastAsiaTheme="minorHAnsi" w:hAnsi="Arial" w:cs="Courier New"/>
          <w:i/>
          <w:iCs/>
          <w:color w:val="1F1F1F"/>
          <w:sz w:val="24"/>
          <w:szCs w:val="24"/>
          <w:lang w:val="en-ID" w:eastAsia="en-US"/>
        </w:rPr>
        <w:t xml:space="preserve">am </w:t>
      </w:r>
      <w:proofErr w:type="spellStart"/>
      <w:r w:rsidRPr="00451D96">
        <w:rPr>
          <w:rFonts w:ascii="Arial" w:eastAsiaTheme="minorHAnsi" w:hAnsi="Arial" w:cs="Courier New"/>
          <w:i/>
          <w:iCs/>
          <w:color w:val="1F1F1F"/>
          <w:sz w:val="24"/>
          <w:szCs w:val="24"/>
          <w:lang w:val="en-ID" w:eastAsia="en-US"/>
        </w:rPr>
        <w:t>kalau</w:t>
      </w:r>
      <w:proofErr w:type="spellEnd"/>
      <w:r w:rsidRPr="00451D96">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 xml:space="preserve">Desa Puteri </w:t>
      </w:r>
      <w:proofErr w:type="spellStart"/>
      <w:r w:rsidR="00B72AC3">
        <w:rPr>
          <w:rFonts w:ascii="Arial" w:eastAsiaTheme="minorHAnsi" w:hAnsi="Arial" w:cs="Courier New"/>
          <w:i/>
          <w:iCs/>
          <w:color w:val="1F1F1F"/>
          <w:sz w:val="24"/>
          <w:szCs w:val="24"/>
          <w:lang w:val="en-ID" w:eastAsia="en-US"/>
        </w:rPr>
        <w:t>Sembilan</w:t>
      </w:r>
      <w:r w:rsidRPr="00451D96">
        <w:rPr>
          <w:rFonts w:ascii="Arial" w:eastAsiaTheme="minorHAnsi" w:hAnsi="Arial" w:cs="Courier New"/>
          <w:i/>
          <w:iCs/>
          <w:color w:val="1F1F1F"/>
          <w:sz w:val="24"/>
          <w:szCs w:val="24"/>
          <w:lang w:val="en-ID" w:eastAsia="en-US"/>
        </w:rPr>
        <w:t>ni</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kegiatan</w:t>
      </w:r>
      <w:proofErr w:type="spellEnd"/>
      <w:r w:rsidRPr="00451D96">
        <w:rPr>
          <w:rFonts w:ascii="Arial" w:eastAsiaTheme="minorHAnsi" w:hAnsi="Arial" w:cs="Courier New"/>
          <w:i/>
          <w:iCs/>
          <w:color w:val="1F1F1F"/>
          <w:sz w:val="24"/>
          <w:szCs w:val="24"/>
          <w:lang w:val="en-ID" w:eastAsia="en-US"/>
        </w:rPr>
        <w:t xml:space="preserve"> yang </w:t>
      </w:r>
      <w:proofErr w:type="spellStart"/>
      <w:r w:rsidRPr="00451D96">
        <w:rPr>
          <w:rFonts w:ascii="Arial" w:eastAsiaTheme="minorHAnsi" w:hAnsi="Arial" w:cs="Courier New"/>
          <w:i/>
          <w:iCs/>
          <w:color w:val="1F1F1F"/>
          <w:sz w:val="24"/>
          <w:szCs w:val="24"/>
          <w:lang w:val="en-ID" w:eastAsia="en-US"/>
        </w:rPr>
        <w:t>dibuat</w:t>
      </w:r>
      <w:proofErr w:type="spellEnd"/>
      <w:r w:rsidRPr="00451D96">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1087"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untuk</w:t>
      </w:r>
      <w:proofErr w:type="spellEnd"/>
      <w:r w:rsidRPr="00451D96">
        <w:rPr>
          <w:rFonts w:ascii="Arial" w:eastAsiaTheme="minorHAnsi" w:hAnsi="Arial" w:cs="Courier New"/>
          <w:i/>
          <w:iCs/>
          <w:color w:val="1F1F1F"/>
          <w:sz w:val="24"/>
          <w:szCs w:val="24"/>
          <w:lang w:val="en-ID" w:eastAsia="en-US"/>
        </w:rPr>
        <w:t xml:space="preserve"> pemuda ape </w:t>
      </w:r>
      <w:proofErr w:type="spellStart"/>
      <w:r w:rsidRPr="00451D96">
        <w:rPr>
          <w:rFonts w:ascii="Arial" w:eastAsiaTheme="minorHAnsi" w:hAnsi="Arial" w:cs="Courier New"/>
          <w:i/>
          <w:iCs/>
          <w:color w:val="1F1F1F"/>
          <w:sz w:val="24"/>
          <w:szCs w:val="24"/>
          <w:lang w:val="en-ID" w:eastAsia="en-US"/>
        </w:rPr>
        <w:t>aje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pak</w:t>
      </w:r>
      <w:proofErr w:type="spellEnd"/>
      <w:r w:rsidRPr="00451D96">
        <w:rPr>
          <w:rFonts w:ascii="Arial" w:eastAsiaTheme="minorHAnsi" w:hAnsi="Arial" w:cs="Courier New"/>
          <w:i/>
          <w:iCs/>
          <w:color w:val="1F1F1F"/>
          <w:sz w:val="24"/>
          <w:szCs w:val="24"/>
          <w:lang w:val="en-ID" w:eastAsia="en-US"/>
        </w:rPr>
        <w:t xml:space="preserve"> tam?” </w:t>
      </w:r>
      <w:r w:rsidR="00451D96">
        <w:rPr>
          <w:rFonts w:ascii="Arial" w:eastAsiaTheme="minorHAnsi" w:hAnsi="Arial" w:cs="Courier New"/>
          <w:color w:val="1F1F1F"/>
          <w:sz w:val="24"/>
          <w:szCs w:val="24"/>
          <w:lang w:val="en-ID" w:eastAsia="en-US"/>
        </w:rPr>
        <w:t xml:space="preserve">(Pak, </w:t>
      </w:r>
      <w:proofErr w:type="spellStart"/>
      <w:r w:rsidR="00451D96">
        <w:rPr>
          <w:rFonts w:ascii="Arial" w:eastAsiaTheme="minorHAnsi" w:hAnsi="Arial" w:cs="Courier New"/>
          <w:color w:val="1F1F1F"/>
          <w:sz w:val="24"/>
          <w:szCs w:val="24"/>
          <w:lang w:val="en-ID" w:eastAsia="en-US"/>
        </w:rPr>
        <w:t>apa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saja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kegiatan</w:t>
      </w:r>
      <w:proofErr w:type="spellEnd"/>
      <w:r w:rsidR="00451D96">
        <w:rPr>
          <w:rFonts w:ascii="Arial" w:eastAsiaTheme="minorHAnsi" w:hAnsi="Arial" w:cs="Courier New"/>
          <w:color w:val="1F1F1F"/>
          <w:sz w:val="24"/>
          <w:szCs w:val="24"/>
          <w:lang w:val="en-ID" w:eastAsia="en-US"/>
        </w:rPr>
        <w:t xml:space="preserve"> yang </w:t>
      </w:r>
      <w:proofErr w:type="spellStart"/>
      <w:r w:rsidR="00451D96">
        <w:rPr>
          <w:rFonts w:ascii="Arial" w:eastAsiaTheme="minorHAnsi" w:hAnsi="Arial" w:cs="Courier New"/>
          <w:color w:val="1F1F1F"/>
          <w:sz w:val="24"/>
          <w:szCs w:val="24"/>
          <w:lang w:val="en-ID" w:eastAsia="en-US"/>
        </w:rPr>
        <w:t>diberikan</w:t>
      </w:r>
      <w:proofErr w:type="spellEnd"/>
      <w:r w:rsidR="00451D96">
        <w:rPr>
          <w:rFonts w:ascii="Arial" w:eastAsiaTheme="minorHAnsi" w:hAnsi="Arial" w:cs="Courier New"/>
          <w:color w:val="1F1F1F"/>
          <w:sz w:val="24"/>
          <w:szCs w:val="24"/>
          <w:lang w:val="en-ID" w:eastAsia="en-US"/>
        </w:rPr>
        <w:t xml:space="preserve"> oleh </w:t>
      </w:r>
      <w:proofErr w:type="spellStart"/>
      <w:r w:rsidR="00451D96">
        <w:rPr>
          <w:rFonts w:ascii="Arial" w:eastAsiaTheme="minorHAnsi" w:hAnsi="Arial" w:cs="Courier New"/>
          <w:color w:val="1F1F1F"/>
          <w:sz w:val="24"/>
          <w:szCs w:val="24"/>
          <w:lang w:val="en-ID" w:eastAsia="en-US"/>
        </w:rPr>
        <w:t>Kepala</w:t>
      </w:r>
      <w:proofErr w:type="spellEnd"/>
      <w:r w:rsidR="00451D9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khusus</w:t>
      </w:r>
      <w:proofErr w:type="spellEnd"/>
      <w:r w:rsidR="00451D96">
        <w:rPr>
          <w:rFonts w:ascii="Arial" w:eastAsiaTheme="minorHAnsi" w:hAnsi="Arial" w:cs="Courier New"/>
          <w:color w:val="1F1F1F"/>
          <w:sz w:val="24"/>
          <w:szCs w:val="24"/>
          <w:lang w:val="en-ID" w:eastAsia="en-US"/>
        </w:rPr>
        <w:t xml:space="preserve"> pemu</w:t>
      </w:r>
      <w:r w:rsidR="00D94E48">
        <w:rPr>
          <w:rFonts w:ascii="Arial" w:eastAsiaTheme="minorHAnsi" w:hAnsi="Arial" w:cs="Courier New"/>
          <w:color w:val="1F1F1F"/>
          <w:sz w:val="24"/>
          <w:szCs w:val="24"/>
          <w:lang w:val="en-ID" w:eastAsia="en-US"/>
        </w:rPr>
        <w:t>da</w:t>
      </w:r>
      <w:r w:rsidR="00451D9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451D96">
        <w:rPr>
          <w:rFonts w:ascii="Arial" w:eastAsiaTheme="minorHAnsi" w:hAnsi="Arial" w:cs="Courier New"/>
          <w:i/>
          <w:iCs/>
          <w:color w:val="1F1F1F"/>
          <w:sz w:val="24"/>
          <w:szCs w:val="24"/>
          <w:lang w:val="en-ID" w:eastAsia="en-US"/>
        </w:rPr>
        <w:t xml:space="preserve">“Pemuda kami </w:t>
      </w:r>
      <w:proofErr w:type="spellStart"/>
      <w:r w:rsidRPr="00451D96">
        <w:rPr>
          <w:rFonts w:ascii="Arial" w:eastAsiaTheme="minorHAnsi" w:hAnsi="Arial" w:cs="Courier New"/>
          <w:i/>
          <w:iCs/>
          <w:color w:val="1F1F1F"/>
          <w:sz w:val="24"/>
          <w:szCs w:val="24"/>
          <w:lang w:val="en-ID" w:eastAsia="en-US"/>
        </w:rPr>
        <w:t>ni</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lebih</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olahraga</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tapi</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kalau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khusus</w:t>
      </w:r>
      <w:proofErr w:type="spellEnd"/>
      <w:r w:rsidRPr="00451D96">
        <w:rPr>
          <w:rFonts w:ascii="Arial" w:eastAsiaTheme="minorHAnsi" w:hAnsi="Arial" w:cs="Courier New"/>
          <w:i/>
          <w:iCs/>
          <w:color w:val="1F1F1F"/>
          <w:sz w:val="24"/>
          <w:szCs w:val="24"/>
          <w:lang w:val="en-ID" w:eastAsia="en-US"/>
        </w:rPr>
        <w:t xml:space="preserve"> pemuda </w:t>
      </w:r>
      <w:proofErr w:type="spellStart"/>
      <w:r w:rsidRPr="00451D96">
        <w:rPr>
          <w:rFonts w:ascii="Arial" w:eastAsiaTheme="minorHAnsi" w:hAnsi="Arial" w:cs="Courier New"/>
          <w:i/>
          <w:iCs/>
          <w:color w:val="1F1F1F"/>
          <w:sz w:val="24"/>
          <w:szCs w:val="24"/>
          <w:lang w:val="en-ID" w:eastAsia="en-US"/>
        </w:rPr>
        <w:t>aje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tu</w:t>
      </w:r>
      <w:proofErr w:type="spellEnd"/>
      <w:r w:rsidRPr="00451D96">
        <w:rPr>
          <w:rFonts w:ascii="Arial" w:eastAsiaTheme="minorHAnsi" w:hAnsi="Arial" w:cs="Courier New"/>
          <w:i/>
          <w:iCs/>
          <w:color w:val="1F1F1F"/>
          <w:sz w:val="24"/>
          <w:szCs w:val="24"/>
          <w:lang w:val="en-ID" w:eastAsia="en-US"/>
        </w:rPr>
        <w:t xml:space="preserve"> yang </w:t>
      </w:r>
      <w:proofErr w:type="spellStart"/>
      <w:r w:rsidRPr="00451D96">
        <w:rPr>
          <w:rFonts w:ascii="Arial" w:eastAsiaTheme="minorHAnsi" w:hAnsi="Arial" w:cs="Courier New"/>
          <w:i/>
          <w:iCs/>
          <w:color w:val="1F1F1F"/>
          <w:sz w:val="24"/>
          <w:szCs w:val="24"/>
          <w:lang w:val="en-ID" w:eastAsia="en-US"/>
        </w:rPr>
        <w:t>setau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saye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remaja</w:t>
      </w:r>
      <w:proofErr w:type="spellEnd"/>
      <w:r w:rsidRPr="00451D96">
        <w:rPr>
          <w:rFonts w:ascii="Arial" w:eastAsiaTheme="minorHAnsi" w:hAnsi="Arial" w:cs="Courier New"/>
          <w:i/>
          <w:iCs/>
          <w:color w:val="1F1F1F"/>
          <w:sz w:val="24"/>
          <w:szCs w:val="24"/>
          <w:lang w:val="en-ID" w:eastAsia="en-US"/>
        </w:rPr>
        <w:t xml:space="preserve"> masjid </w:t>
      </w:r>
      <w:proofErr w:type="spellStart"/>
      <w:r w:rsidRPr="00451D96">
        <w:rPr>
          <w:rFonts w:ascii="Arial" w:eastAsiaTheme="minorHAnsi" w:hAnsi="Arial" w:cs="Courier New"/>
          <w:i/>
          <w:iCs/>
          <w:color w:val="1F1F1F"/>
          <w:sz w:val="24"/>
          <w:szCs w:val="24"/>
          <w:lang w:val="en-ID" w:eastAsia="en-US"/>
        </w:rPr>
        <w:t>tu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lah</w:t>
      </w:r>
      <w:proofErr w:type="spellEnd"/>
      <w:r w:rsidRPr="00451D96">
        <w:rPr>
          <w:rFonts w:ascii="Arial" w:eastAsiaTheme="minorHAnsi" w:hAnsi="Arial" w:cs="Courier New"/>
          <w:i/>
          <w:iCs/>
          <w:color w:val="1F1F1F"/>
          <w:sz w:val="24"/>
          <w:szCs w:val="24"/>
          <w:lang w:val="en-ID" w:eastAsia="en-US"/>
        </w:rPr>
        <w:t xml:space="preserve"> yang di </w:t>
      </w:r>
      <w:proofErr w:type="spellStart"/>
      <w:r w:rsidRPr="00451D96">
        <w:rPr>
          <w:rFonts w:ascii="Arial" w:eastAsiaTheme="minorHAnsi" w:hAnsi="Arial" w:cs="Courier New"/>
          <w:i/>
          <w:iCs/>
          <w:color w:val="1F1F1F"/>
          <w:sz w:val="24"/>
          <w:szCs w:val="24"/>
          <w:lang w:val="en-ID" w:eastAsia="en-US"/>
        </w:rPr>
        <w:t>parit</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baru</w:t>
      </w:r>
      <w:proofErr w:type="spellEnd"/>
      <w:r w:rsidRPr="00451D96">
        <w:rPr>
          <w:rFonts w:ascii="Arial" w:eastAsiaTheme="minorHAnsi" w:hAnsi="Arial" w:cs="Courier New"/>
          <w:i/>
          <w:iCs/>
          <w:color w:val="1F1F1F"/>
          <w:sz w:val="24"/>
          <w:szCs w:val="24"/>
          <w:lang w:val="en-ID" w:eastAsia="en-US"/>
        </w:rPr>
        <w:t xml:space="preserve"> ape </w:t>
      </w:r>
      <w:proofErr w:type="spellStart"/>
      <w:r w:rsidRPr="00451D96">
        <w:rPr>
          <w:rFonts w:ascii="Arial" w:eastAsiaTheme="minorHAnsi" w:hAnsi="Arial" w:cs="Courier New"/>
          <w:i/>
          <w:iCs/>
          <w:color w:val="1F1F1F"/>
          <w:sz w:val="24"/>
          <w:szCs w:val="24"/>
          <w:lang w:val="en-ID" w:eastAsia="en-US"/>
        </w:rPr>
        <w:t>lagi</w:t>
      </w:r>
      <w:proofErr w:type="spellEnd"/>
      <w:r w:rsidRPr="00451D96">
        <w:rPr>
          <w:rFonts w:ascii="Arial" w:eastAsiaTheme="minorHAnsi" w:hAnsi="Arial" w:cs="Courier New"/>
          <w:i/>
          <w:iCs/>
          <w:color w:val="1F1F1F"/>
          <w:sz w:val="24"/>
          <w:szCs w:val="24"/>
          <w:lang w:val="en-ID" w:eastAsia="en-US"/>
        </w:rPr>
        <w:t xml:space="preserve"> pas </w:t>
      </w:r>
      <w:proofErr w:type="spellStart"/>
      <w:r w:rsidRPr="00451D96">
        <w:rPr>
          <w:rFonts w:ascii="Arial" w:eastAsiaTheme="minorHAnsi" w:hAnsi="Arial" w:cs="Courier New"/>
          <w:i/>
          <w:iCs/>
          <w:color w:val="1F1F1F"/>
          <w:sz w:val="24"/>
          <w:szCs w:val="24"/>
          <w:lang w:val="en-ID" w:eastAsia="en-US"/>
        </w:rPr>
        <w:t>bulan</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puase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tukang</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bangun</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kan</w:t>
      </w:r>
      <w:proofErr w:type="spellEnd"/>
      <w:r w:rsidRPr="00451D96">
        <w:rPr>
          <w:rFonts w:ascii="Arial" w:eastAsiaTheme="minorHAnsi" w:hAnsi="Arial" w:cs="Courier New"/>
          <w:i/>
          <w:iCs/>
          <w:color w:val="1F1F1F"/>
          <w:sz w:val="24"/>
          <w:szCs w:val="24"/>
          <w:lang w:val="en-ID" w:eastAsia="en-US"/>
        </w:rPr>
        <w:t xml:space="preserve"> orang </w:t>
      </w:r>
      <w:proofErr w:type="spellStart"/>
      <w:r w:rsidRPr="00451D96">
        <w:rPr>
          <w:rFonts w:ascii="Arial" w:eastAsiaTheme="minorHAnsi" w:hAnsi="Arial" w:cs="Courier New"/>
          <w:i/>
          <w:iCs/>
          <w:color w:val="1F1F1F"/>
          <w:sz w:val="24"/>
          <w:szCs w:val="24"/>
          <w:lang w:val="en-ID" w:eastAsia="en-US"/>
        </w:rPr>
        <w:t>sahur</w:t>
      </w:r>
      <w:proofErr w:type="spellEnd"/>
      <w:r w:rsidR="00D94E48">
        <w:rPr>
          <w:rFonts w:ascii="Arial" w:eastAsiaTheme="minorHAnsi" w:hAnsi="Arial" w:cs="Courier New"/>
          <w:color w:val="1F1F1F"/>
          <w:sz w:val="24"/>
          <w:szCs w:val="24"/>
          <w:lang w:val="en-ID" w:eastAsia="en-US"/>
        </w:rPr>
        <w:t xml:space="preserve">.” </w:t>
      </w:r>
      <w:r w:rsidR="00451D96">
        <w:rPr>
          <w:rFonts w:ascii="Arial" w:eastAsiaTheme="minorHAnsi" w:hAnsi="Arial" w:cs="Courier New"/>
          <w:color w:val="1F1F1F"/>
          <w:sz w:val="24"/>
          <w:szCs w:val="24"/>
          <w:lang w:val="en-ID" w:eastAsia="en-US"/>
        </w:rPr>
        <w:t xml:space="preserve">(Pemuda </w:t>
      </w:r>
      <w:proofErr w:type="spellStart"/>
      <w:r w:rsidR="00451D96">
        <w:rPr>
          <w:rFonts w:ascii="Arial" w:eastAsiaTheme="minorHAnsi" w:hAnsi="Arial" w:cs="Courier New"/>
          <w:color w:val="1F1F1F"/>
          <w:sz w:val="24"/>
          <w:szCs w:val="24"/>
          <w:lang w:val="en-ID" w:eastAsia="en-US"/>
        </w:rPr>
        <w:t>sebenarnya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lebih</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kepada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olahraga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tapi</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untuk</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kegiatan</w:t>
      </w:r>
      <w:proofErr w:type="spellEnd"/>
      <w:r w:rsidR="00451D96">
        <w:rPr>
          <w:rFonts w:ascii="Arial" w:eastAsiaTheme="minorHAnsi" w:hAnsi="Arial" w:cs="Courier New"/>
          <w:color w:val="1F1F1F"/>
          <w:sz w:val="24"/>
          <w:szCs w:val="24"/>
          <w:lang w:val="en-ID" w:eastAsia="en-US"/>
        </w:rPr>
        <w:t xml:space="preserve"> pemuda juga </w:t>
      </w:r>
      <w:proofErr w:type="spellStart"/>
      <w:r w:rsidR="00451D96">
        <w:rPr>
          <w:rFonts w:ascii="Arial" w:eastAsiaTheme="minorHAnsi" w:hAnsi="Arial" w:cs="Courier New"/>
          <w:color w:val="1F1F1F"/>
          <w:sz w:val="24"/>
          <w:szCs w:val="24"/>
          <w:lang w:val="en-ID" w:eastAsia="en-US"/>
        </w:rPr>
        <w:t>ada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remaja</w:t>
      </w:r>
      <w:proofErr w:type="spellEnd"/>
      <w:r w:rsidR="00451D96">
        <w:rPr>
          <w:rFonts w:ascii="Arial" w:eastAsiaTheme="minorHAnsi" w:hAnsi="Arial" w:cs="Courier New"/>
          <w:color w:val="1F1F1F"/>
          <w:sz w:val="24"/>
          <w:szCs w:val="24"/>
          <w:lang w:val="en-ID" w:eastAsia="en-US"/>
        </w:rPr>
        <w:t xml:space="preserve"> masjid, </w:t>
      </w:r>
      <w:proofErr w:type="spellStart"/>
      <w:r w:rsidR="00451D96">
        <w:rPr>
          <w:rFonts w:ascii="Arial" w:eastAsiaTheme="minorHAnsi" w:hAnsi="Arial" w:cs="Courier New"/>
          <w:color w:val="1F1F1F"/>
          <w:sz w:val="24"/>
          <w:szCs w:val="24"/>
          <w:lang w:val="en-ID" w:eastAsia="en-US"/>
        </w:rPr>
        <w:t>biasanya</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kegiatan</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ini</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dilakukan</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waktu</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bulan</w:t>
      </w:r>
      <w:proofErr w:type="spellEnd"/>
      <w:r w:rsidR="00451D96">
        <w:rPr>
          <w:rFonts w:ascii="Arial" w:eastAsiaTheme="minorHAnsi" w:hAnsi="Arial" w:cs="Courier New"/>
          <w:color w:val="1F1F1F"/>
          <w:sz w:val="24"/>
          <w:szCs w:val="24"/>
          <w:lang w:val="en-ID" w:eastAsia="en-US"/>
        </w:rPr>
        <w:t xml:space="preserve"> </w:t>
      </w:r>
      <w:proofErr w:type="spellStart"/>
      <w:r w:rsidR="00451D96">
        <w:rPr>
          <w:rFonts w:ascii="Arial" w:eastAsiaTheme="minorHAnsi" w:hAnsi="Arial" w:cs="Courier New"/>
          <w:color w:val="1F1F1F"/>
          <w:sz w:val="24"/>
          <w:szCs w:val="24"/>
          <w:lang w:val="en-ID" w:eastAsia="en-US"/>
        </w:rPr>
        <w:t>puasa</w:t>
      </w:r>
      <w:proofErr w:type="spellEnd"/>
      <w:r w:rsidR="00D94E48">
        <w:rPr>
          <w:rFonts w:ascii="Arial" w:eastAsiaTheme="minorHAnsi" w:hAnsi="Arial" w:cs="Courier New"/>
          <w:color w:val="1F1F1F"/>
          <w:sz w:val="24"/>
          <w:szCs w:val="24"/>
          <w:lang w:val="en-ID" w:eastAsia="en-US"/>
        </w:rPr>
        <w:t>).</w:t>
      </w:r>
    </w:p>
    <w:p w14:paraId="1193C72B" w14:textId="77777777" w:rsidR="00CD1387" w:rsidRPr="00451D96" w:rsidRDefault="00CD1387" w:rsidP="002543FF">
      <w:pPr>
        <w:spacing w:after="0" w:line="240" w:lineRule="auto"/>
        <w:jc w:val="both"/>
        <w:rPr>
          <w:rFonts w:ascii="Arial" w:eastAsiaTheme="minorHAnsi" w:hAnsi="Arial" w:cs="Courier New"/>
          <w:color w:val="1F1F1F"/>
          <w:sz w:val="24"/>
          <w:szCs w:val="24"/>
          <w:lang w:val="en-ID" w:eastAsia="en-US"/>
        </w:rPr>
      </w:pPr>
    </w:p>
    <w:p w14:paraId="6D4C7B2F" w14:textId="77777777" w:rsidR="00F02F5F" w:rsidRDefault="00BC37EC" w:rsidP="00BC37EC">
      <w:pPr>
        <w:pStyle w:val="ListParagraph"/>
        <w:numPr>
          <w:ilvl w:val="0"/>
          <w:numId w:val="67"/>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2A1EAD9E" w14:textId="77777777" w:rsidR="009F6A2D" w:rsidRDefault="00BC37EC" w:rsidP="00F02F5F">
      <w:pPr>
        <w:spacing w:after="0" w:line="480" w:lineRule="auto"/>
        <w:ind w:firstLine="720"/>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00031087" w:rsidRPr="00031087">
        <w:rPr>
          <w:rFonts w:ascii="Arial" w:eastAsiaTheme="minorHAnsi" w:hAnsi="Arial" w:cs="Courier New"/>
          <w:sz w:val="24"/>
          <w:szCs w:val="24"/>
          <w:lang w:val="en-ID" w:eastAsia="en-US"/>
        </w:rPr>
        <w:t>Sekretaris</w:t>
      </w:r>
      <w:proofErr w:type="spellEnd"/>
      <w:r w:rsidR="00031087"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75F73D78" w14:textId="77777777" w:rsidR="00F02F5F" w:rsidRDefault="00BC37EC" w:rsidP="009F2B49">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w:t>
      </w:r>
      <w:r w:rsidR="009F2B49">
        <w:rPr>
          <w:rFonts w:ascii="Arial" w:eastAsiaTheme="minorHAnsi" w:hAnsi="Arial" w:cs="Courier New"/>
          <w:i/>
          <w:iCs/>
          <w:sz w:val="24"/>
          <w:szCs w:val="24"/>
          <w:lang w:val="en-ID" w:eastAsia="en-US"/>
        </w:rPr>
        <w:t xml:space="preserve">?” </w:t>
      </w:r>
      <w:r w:rsidR="009F6A2D">
        <w:rPr>
          <w:rFonts w:ascii="Arial" w:eastAsiaTheme="minorHAnsi" w:hAnsi="Arial" w:cs="Courier New"/>
          <w:sz w:val="24"/>
          <w:szCs w:val="24"/>
          <w:lang w:val="en-ID" w:eastAsia="en-US"/>
        </w:rPr>
        <w:t xml:space="preserve"> (Pak </w:t>
      </w:r>
      <w:proofErr w:type="spellStart"/>
      <w:r w:rsidR="009F6A2D">
        <w:rPr>
          <w:rFonts w:ascii="Arial" w:eastAsiaTheme="minorHAnsi" w:hAnsi="Arial" w:cs="Courier New"/>
          <w:sz w:val="24"/>
          <w:szCs w:val="24"/>
          <w:lang w:val="en-ID" w:eastAsia="en-US"/>
        </w:rPr>
        <w:t>apa</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saja</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bantuan</w:t>
      </w:r>
      <w:proofErr w:type="spellEnd"/>
      <w:r w:rsidR="009F6A2D">
        <w:rPr>
          <w:rFonts w:ascii="Arial" w:eastAsiaTheme="minorHAnsi" w:hAnsi="Arial" w:cs="Courier New"/>
          <w:sz w:val="24"/>
          <w:szCs w:val="24"/>
          <w:lang w:val="en-ID" w:eastAsia="en-US"/>
        </w:rPr>
        <w:t xml:space="preserve"> yang </w:t>
      </w:r>
      <w:proofErr w:type="spellStart"/>
      <w:r w:rsidR="009F6A2D">
        <w:rPr>
          <w:rFonts w:ascii="Arial" w:eastAsiaTheme="minorHAnsi" w:hAnsi="Arial" w:cs="Courier New"/>
          <w:sz w:val="24"/>
          <w:szCs w:val="24"/>
          <w:lang w:val="en-ID" w:eastAsia="en-US"/>
        </w:rPr>
        <w:t>diberikan</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Kepala</w:t>
      </w:r>
      <w:proofErr w:type="spellEnd"/>
      <w:r w:rsidR="009F6A2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untuk</w:t>
      </w:r>
      <w:proofErr w:type="spellEnd"/>
      <w:r w:rsidR="009F6A2D">
        <w:rPr>
          <w:rFonts w:ascii="Arial" w:eastAsiaTheme="minorHAnsi" w:hAnsi="Arial" w:cs="Courier New"/>
          <w:sz w:val="24"/>
          <w:szCs w:val="24"/>
          <w:lang w:val="en-ID" w:eastAsia="en-US"/>
        </w:rPr>
        <w:t xml:space="preserve"> pemuda)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semalam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pemudi</w:t>
      </w:r>
      <w:proofErr w:type="spellEnd"/>
      <w:r w:rsidRPr="00CF273A">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pemberian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motivasi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mengenai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009F6A2D">
        <w:rPr>
          <w:rFonts w:ascii="Arial" w:eastAsiaTheme="minorHAnsi" w:hAnsi="Arial" w:cs="Courier New"/>
          <w:i/>
          <w:iCs/>
          <w:sz w:val="24"/>
          <w:szCs w:val="24"/>
          <w:lang w:val="en-ID" w:eastAsia="en-US"/>
        </w:rPr>
        <w:t xml:space="preserve">.” </w:t>
      </w:r>
      <w:r w:rsidR="009F6A2D">
        <w:rPr>
          <w:rFonts w:ascii="Arial" w:eastAsiaTheme="minorHAnsi" w:hAnsi="Arial" w:cs="Courier New"/>
          <w:sz w:val="24"/>
          <w:szCs w:val="24"/>
          <w:lang w:val="en-ID" w:eastAsia="en-US"/>
        </w:rPr>
        <w:t>(</w:t>
      </w:r>
      <w:proofErr w:type="spellStart"/>
      <w:r w:rsidR="009F6A2D">
        <w:rPr>
          <w:rFonts w:ascii="Arial" w:eastAsiaTheme="minorHAnsi" w:hAnsi="Arial" w:cs="Courier New"/>
          <w:sz w:val="24"/>
          <w:szCs w:val="24"/>
          <w:lang w:val="en-ID" w:eastAsia="en-US"/>
        </w:rPr>
        <w:t>Untuk</w:t>
      </w:r>
      <w:proofErr w:type="spellEnd"/>
      <w:r w:rsidR="009F6A2D">
        <w:rPr>
          <w:rFonts w:ascii="Arial" w:eastAsiaTheme="minorHAnsi" w:hAnsi="Arial" w:cs="Courier New"/>
          <w:sz w:val="24"/>
          <w:szCs w:val="24"/>
          <w:lang w:val="en-ID" w:eastAsia="en-US"/>
        </w:rPr>
        <w:t xml:space="preserve"> Pemuda </w:t>
      </w:r>
      <w:proofErr w:type="spellStart"/>
      <w:r w:rsidR="009F6A2D">
        <w:rPr>
          <w:rFonts w:ascii="Arial" w:eastAsiaTheme="minorHAnsi" w:hAnsi="Arial" w:cs="Courier New"/>
          <w:sz w:val="24"/>
          <w:szCs w:val="24"/>
          <w:lang w:val="en-ID" w:eastAsia="en-US"/>
        </w:rPr>
        <w:t>ada</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pelatihan</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berwirausaha</w:t>
      </w:r>
      <w:proofErr w:type="spellEnd"/>
      <w:r w:rsidR="009F6A2D">
        <w:rPr>
          <w:rFonts w:ascii="Arial" w:eastAsiaTheme="minorHAnsi" w:hAnsi="Arial" w:cs="Courier New"/>
          <w:sz w:val="24"/>
          <w:szCs w:val="24"/>
          <w:lang w:val="en-ID" w:eastAsia="en-US"/>
        </w:rPr>
        <w:t xml:space="preserve"> yang </w:t>
      </w:r>
      <w:proofErr w:type="spellStart"/>
      <w:r w:rsidR="009F6A2D">
        <w:rPr>
          <w:rFonts w:ascii="Arial" w:eastAsiaTheme="minorHAnsi" w:hAnsi="Arial" w:cs="Courier New"/>
          <w:sz w:val="24"/>
          <w:szCs w:val="24"/>
          <w:lang w:val="en-ID" w:eastAsia="en-US"/>
        </w:rPr>
        <w:t>diberikan</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Kepala</w:t>
      </w:r>
      <w:proofErr w:type="spellEnd"/>
      <w:r w:rsidR="009F6A2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tentang</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pemberian</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motivasi</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mengenai</w:t>
      </w:r>
      <w:proofErr w:type="spellEnd"/>
      <w:r w:rsidR="009F6A2D">
        <w:rPr>
          <w:rFonts w:ascii="Arial" w:eastAsiaTheme="minorHAnsi" w:hAnsi="Arial" w:cs="Courier New"/>
          <w:sz w:val="24"/>
          <w:szCs w:val="24"/>
          <w:lang w:val="en-ID" w:eastAsia="en-US"/>
        </w:rPr>
        <w:t xml:space="preserve"> </w:t>
      </w:r>
      <w:proofErr w:type="spellStart"/>
      <w:r w:rsidR="009F6A2D">
        <w:rPr>
          <w:rFonts w:ascii="Arial" w:eastAsiaTheme="minorHAnsi" w:hAnsi="Arial" w:cs="Courier New"/>
          <w:sz w:val="24"/>
          <w:szCs w:val="24"/>
          <w:lang w:val="en-ID" w:eastAsia="en-US"/>
        </w:rPr>
        <w:t>usaha</w:t>
      </w:r>
      <w:proofErr w:type="spellEnd"/>
      <w:r w:rsidR="009F6A2D">
        <w:rPr>
          <w:rFonts w:ascii="Arial" w:eastAsiaTheme="minorHAnsi" w:hAnsi="Arial" w:cs="Courier New"/>
          <w:sz w:val="24"/>
          <w:szCs w:val="24"/>
          <w:lang w:val="en-ID" w:eastAsia="en-US"/>
        </w:rPr>
        <w:t xml:space="preserve"> yang </w:t>
      </w:r>
      <w:proofErr w:type="spellStart"/>
      <w:r w:rsidR="009F6A2D">
        <w:rPr>
          <w:rFonts w:ascii="Arial" w:eastAsiaTheme="minorHAnsi" w:hAnsi="Arial" w:cs="Courier New"/>
          <w:sz w:val="24"/>
          <w:szCs w:val="24"/>
          <w:lang w:val="en-ID" w:eastAsia="en-US"/>
        </w:rPr>
        <w:t>dilakukan</w:t>
      </w:r>
      <w:proofErr w:type="spellEnd"/>
      <w:r w:rsidR="009F6A2D">
        <w:rPr>
          <w:rFonts w:ascii="Arial" w:eastAsiaTheme="minorHAnsi" w:hAnsi="Arial" w:cs="Courier New"/>
          <w:sz w:val="24"/>
          <w:szCs w:val="24"/>
          <w:lang w:val="en-ID" w:eastAsia="en-US"/>
        </w:rPr>
        <w:t>)</w:t>
      </w:r>
      <w:r w:rsidR="009F2B49">
        <w:rPr>
          <w:rFonts w:ascii="Arial" w:eastAsiaTheme="minorHAnsi" w:hAnsi="Arial" w:cs="Courier New"/>
          <w:sz w:val="24"/>
          <w:szCs w:val="24"/>
          <w:lang w:val="en-ID" w:eastAsia="en-US"/>
        </w:rPr>
        <w:t>.</w:t>
      </w:r>
    </w:p>
    <w:p w14:paraId="28FE11D7" w14:textId="77777777" w:rsidR="00CD1387" w:rsidRPr="009F6A2D" w:rsidRDefault="00CD1387" w:rsidP="009F2B49">
      <w:pPr>
        <w:spacing w:after="0" w:line="240" w:lineRule="auto"/>
        <w:jc w:val="both"/>
        <w:rPr>
          <w:rFonts w:ascii="Arial" w:eastAsiaTheme="minorHAnsi" w:hAnsi="Arial" w:cs="Courier New"/>
          <w:sz w:val="24"/>
          <w:szCs w:val="24"/>
          <w:lang w:val="en-ID" w:eastAsia="en-US"/>
        </w:rPr>
      </w:pPr>
    </w:p>
    <w:p w14:paraId="35FF38A7" w14:textId="77777777" w:rsidR="009F6A2D" w:rsidRDefault="00BC37EC" w:rsidP="00F02F5F">
      <w:pPr>
        <w:spacing w:after="0" w:line="480" w:lineRule="auto"/>
        <w:ind w:firstLine="720"/>
        <w:jc w:val="both"/>
        <w:rPr>
          <w:rFonts w:ascii="Arial" w:eastAsiaTheme="minorHAnsi" w:hAnsi="Arial" w:cs="Courier New"/>
          <w:sz w:val="24"/>
          <w:szCs w:val="24"/>
          <w:lang w:val="en-ID" w:eastAsia="en-US"/>
        </w:rPr>
      </w:pPr>
      <w:proofErr w:type="spellStart"/>
      <w:r w:rsidRPr="009F2B49">
        <w:rPr>
          <w:rFonts w:ascii="Arial" w:eastAsiaTheme="minorHAnsi" w:hAnsi="Arial" w:cs="Courier New"/>
          <w:sz w:val="24"/>
          <w:szCs w:val="24"/>
          <w:lang w:val="en-ID" w:eastAsia="en-US"/>
        </w:rPr>
        <w:lastRenderedPageBreak/>
        <w:t>Selanjutnya</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berdasarkan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wawancara</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penulis</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dengan</w:t>
      </w:r>
      <w:proofErr w:type="spellEnd"/>
      <w:r w:rsidRPr="009F2B4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F2B49">
        <w:rPr>
          <w:rFonts w:ascii="Arial" w:eastAsiaTheme="minorHAnsi" w:hAnsi="Arial" w:cs="Courier New"/>
          <w:sz w:val="24"/>
          <w:szCs w:val="24"/>
          <w:lang w:val="en-ID" w:eastAsia="en-US"/>
        </w:rPr>
        <w:t xml:space="preserve"> Muhamad Nazeri </w:t>
      </w:r>
      <w:proofErr w:type="spellStart"/>
      <w:r w:rsidRPr="009F2B49">
        <w:rPr>
          <w:rFonts w:ascii="Arial" w:eastAsiaTheme="minorHAnsi" w:hAnsi="Arial" w:cs="Courier New"/>
          <w:sz w:val="24"/>
          <w:szCs w:val="24"/>
          <w:lang w:val="en-ID" w:eastAsia="en-US"/>
        </w:rPr>
        <w:t>dengan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pertanyaan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sebagai</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1B2D2674" w14:textId="77777777" w:rsidR="00F02F5F" w:rsidRDefault="00BC37EC" w:rsidP="009F2B49">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“Bang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r w:rsidR="00C86BA7">
        <w:rPr>
          <w:rFonts w:ascii="Arial" w:eastAsiaTheme="minorHAnsi" w:hAnsi="Arial" w:cs="Courier New"/>
          <w:sz w:val="24"/>
          <w:szCs w:val="24"/>
          <w:lang w:val="en-ID" w:eastAsia="en-US"/>
        </w:rPr>
        <w:t xml:space="preserve">(Bang </w:t>
      </w:r>
      <w:proofErr w:type="spellStart"/>
      <w:r w:rsidR="00C86BA7">
        <w:rPr>
          <w:rFonts w:ascii="Arial" w:eastAsiaTheme="minorHAnsi" w:hAnsi="Arial" w:cs="Courier New"/>
          <w:sz w:val="24"/>
          <w:szCs w:val="24"/>
          <w:lang w:val="en-ID" w:eastAsia="en-US"/>
        </w:rPr>
        <w:t>apa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saja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bantuan</w:t>
      </w:r>
      <w:proofErr w:type="spellEnd"/>
      <w:r w:rsidR="00C86BA7">
        <w:rPr>
          <w:rFonts w:ascii="Arial" w:eastAsiaTheme="minorHAnsi" w:hAnsi="Arial" w:cs="Courier New"/>
          <w:sz w:val="24"/>
          <w:szCs w:val="24"/>
          <w:lang w:val="en-ID" w:eastAsia="en-US"/>
        </w:rPr>
        <w:t xml:space="preserve"> yang </w:t>
      </w:r>
      <w:proofErr w:type="spellStart"/>
      <w:r w:rsidR="00C86BA7">
        <w:rPr>
          <w:rFonts w:ascii="Arial" w:eastAsiaTheme="minorHAnsi" w:hAnsi="Arial" w:cs="Courier New"/>
          <w:sz w:val="24"/>
          <w:szCs w:val="24"/>
          <w:lang w:val="en-ID" w:eastAsia="en-US"/>
        </w:rPr>
        <w:t>diberikan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Kepala</w:t>
      </w:r>
      <w:proofErr w:type="spellEnd"/>
      <w:r w:rsidR="00C86BA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untuk</w:t>
      </w:r>
      <w:proofErr w:type="spellEnd"/>
      <w:r w:rsidR="00C86BA7">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apa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manfaatnya</w:t>
      </w:r>
      <w:proofErr w:type="spellEnd"/>
      <w:r w:rsidR="00C86BA7">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“Hari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kasi </w:t>
      </w:r>
      <w:proofErr w:type="spellStart"/>
      <w:r w:rsidRPr="00CF273A">
        <w:rPr>
          <w:rFonts w:ascii="Arial" w:eastAsiaTheme="minorHAnsi" w:hAnsi="Arial" w:cs="Courier New"/>
          <w:i/>
          <w:iCs/>
          <w:sz w:val="24"/>
          <w:szCs w:val="24"/>
          <w:lang w:val="en-ID" w:eastAsia="en-US"/>
        </w:rPr>
        <w:t>motivasi</w:t>
      </w:r>
      <w:proofErr w:type="spellEnd"/>
      <w:r w:rsidRPr="00CF273A">
        <w:rPr>
          <w:rFonts w:ascii="Arial" w:eastAsiaTheme="minorHAnsi" w:hAnsi="Arial" w:cs="Courier New"/>
          <w:i/>
          <w:iCs/>
          <w:sz w:val="24"/>
          <w:szCs w:val="24"/>
          <w:lang w:val="en-ID" w:eastAsia="en-US"/>
        </w:rPr>
        <w:t xml:space="preserve"> same pemuda.</w:t>
      </w:r>
      <w:r w:rsidR="009F2B49">
        <w:rPr>
          <w:rFonts w:ascii="Arial" w:eastAsiaTheme="minorHAnsi" w:hAnsi="Arial" w:cs="Courier New"/>
          <w:i/>
          <w:iCs/>
          <w:sz w:val="24"/>
          <w:szCs w:val="24"/>
          <w:lang w:val="en-ID" w:eastAsia="en-US"/>
        </w:rPr>
        <w:t xml:space="preserve">” </w:t>
      </w:r>
      <w:r w:rsidR="00C86BA7">
        <w:rPr>
          <w:rFonts w:ascii="Arial" w:eastAsiaTheme="minorHAnsi" w:hAnsi="Arial" w:cs="Courier New"/>
          <w:sz w:val="24"/>
          <w:szCs w:val="24"/>
          <w:lang w:val="en-ID" w:eastAsia="en-US"/>
        </w:rPr>
        <w:t>(</w:t>
      </w:r>
      <w:proofErr w:type="spellStart"/>
      <w:r w:rsidR="00C86BA7">
        <w:rPr>
          <w:rFonts w:ascii="Arial" w:eastAsiaTheme="minorHAnsi" w:hAnsi="Arial" w:cs="Courier New"/>
          <w:sz w:val="24"/>
          <w:szCs w:val="24"/>
          <w:lang w:val="en-ID" w:eastAsia="en-US"/>
        </w:rPr>
        <w:t>Kemarin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ada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pelatihan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berwirausaha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kegiatan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nya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mengenai</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pemberian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motivasi</w:t>
      </w:r>
      <w:proofErr w:type="spellEnd"/>
      <w:r w:rsidR="00C86BA7">
        <w:rPr>
          <w:rFonts w:ascii="Arial" w:eastAsiaTheme="minorHAnsi" w:hAnsi="Arial" w:cs="Courier New"/>
          <w:sz w:val="24"/>
          <w:szCs w:val="24"/>
          <w:lang w:val="en-ID" w:eastAsia="en-US"/>
        </w:rPr>
        <w:t>).</w:t>
      </w:r>
    </w:p>
    <w:p w14:paraId="2E28E411" w14:textId="77777777" w:rsidR="009F2B49" w:rsidRDefault="00BC37EC" w:rsidP="00601AB5">
      <w:pPr>
        <w:spacing w:before="240" w:after="0" w:line="480" w:lineRule="auto"/>
        <w:ind w:firstLine="720"/>
        <w:jc w:val="both"/>
        <w:rPr>
          <w:rFonts w:ascii="Arial" w:eastAsiaTheme="minorHAnsi" w:hAnsi="Arial" w:cs="Courier New"/>
          <w:sz w:val="24"/>
          <w:szCs w:val="24"/>
          <w:lang w:val="en-ID" w:eastAsia="en-US"/>
        </w:rPr>
      </w:pPr>
      <w:proofErr w:type="spellStart"/>
      <w:r w:rsidRPr="009F2B49">
        <w:rPr>
          <w:rFonts w:ascii="Arial" w:eastAsiaTheme="minorHAnsi" w:hAnsi="Arial" w:cs="Courier New"/>
          <w:sz w:val="24"/>
          <w:szCs w:val="24"/>
          <w:lang w:val="en-ID" w:eastAsia="en-US"/>
        </w:rPr>
        <w:t>Kemudian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pertanyaan</w:t>
      </w:r>
      <w:proofErr w:type="spellEnd"/>
      <w:r w:rsidRPr="009F2B49">
        <w:rPr>
          <w:rFonts w:ascii="Arial" w:eastAsiaTheme="minorHAnsi" w:hAnsi="Arial" w:cs="Courier New"/>
          <w:sz w:val="24"/>
          <w:szCs w:val="24"/>
          <w:lang w:val="en-ID" w:eastAsia="en-US"/>
        </w:rPr>
        <w:t xml:space="preserve"> yang </w:t>
      </w:r>
      <w:proofErr w:type="spellStart"/>
      <w:r w:rsidRPr="009F2B49">
        <w:rPr>
          <w:rFonts w:ascii="Arial" w:eastAsiaTheme="minorHAnsi" w:hAnsi="Arial" w:cs="Courier New"/>
          <w:sz w:val="24"/>
          <w:szCs w:val="24"/>
          <w:lang w:val="en-ID" w:eastAsia="en-US"/>
        </w:rPr>
        <w:t>sama</w:t>
      </w:r>
      <w:proofErr w:type="spellEnd"/>
      <w:r w:rsidRPr="009F2B49">
        <w:rPr>
          <w:rFonts w:ascii="Arial" w:eastAsiaTheme="minorHAnsi" w:hAnsi="Arial" w:cs="Courier New"/>
          <w:sz w:val="24"/>
          <w:szCs w:val="24"/>
          <w:lang w:val="en-ID" w:eastAsia="en-US"/>
        </w:rPr>
        <w:t xml:space="preserve"> di </w:t>
      </w:r>
      <w:proofErr w:type="spellStart"/>
      <w:r w:rsidRPr="009F2B49">
        <w:rPr>
          <w:rFonts w:ascii="Arial" w:eastAsiaTheme="minorHAnsi" w:hAnsi="Arial" w:cs="Courier New"/>
          <w:sz w:val="24"/>
          <w:szCs w:val="24"/>
          <w:lang w:val="en-ID" w:eastAsia="en-US"/>
        </w:rPr>
        <w:t>ajukan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kepada</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kak</w:t>
      </w:r>
      <w:proofErr w:type="spellEnd"/>
      <w:r w:rsidRPr="009F2B49">
        <w:rPr>
          <w:rFonts w:ascii="Arial" w:eastAsiaTheme="minorHAnsi" w:hAnsi="Arial" w:cs="Courier New"/>
          <w:sz w:val="24"/>
          <w:szCs w:val="24"/>
          <w:lang w:val="en-ID" w:eastAsia="en-US"/>
        </w:rPr>
        <w:t xml:space="preserve"> Suryani </w:t>
      </w:r>
      <w:proofErr w:type="spellStart"/>
      <w:r w:rsidRPr="009F2B49">
        <w:rPr>
          <w:rFonts w:ascii="Arial" w:eastAsiaTheme="minorHAnsi" w:hAnsi="Arial" w:cs="Courier New"/>
          <w:sz w:val="24"/>
          <w:szCs w:val="24"/>
          <w:lang w:val="en-ID" w:eastAsia="en-US"/>
        </w:rPr>
        <w:t>selaku</w:t>
      </w:r>
      <w:proofErr w:type="spellEnd"/>
      <w:r w:rsidRPr="009F2B49">
        <w:rPr>
          <w:rFonts w:ascii="Arial" w:eastAsiaTheme="minorHAnsi" w:hAnsi="Arial" w:cs="Courier New"/>
          <w:sz w:val="24"/>
          <w:szCs w:val="24"/>
          <w:lang w:val="en-ID" w:eastAsia="en-US"/>
        </w:rPr>
        <w:t xml:space="preserve"> </w:t>
      </w:r>
      <w:r w:rsidR="007A55F1" w:rsidRPr="009F2B49">
        <w:rPr>
          <w:rFonts w:ascii="Arial" w:eastAsiaTheme="minorHAnsi" w:hAnsi="Arial" w:cs="Courier New"/>
          <w:sz w:val="24"/>
          <w:szCs w:val="24"/>
          <w:lang w:val="en-ID" w:eastAsia="en-US"/>
        </w:rPr>
        <w:t xml:space="preserve">Kaur Umum </w:t>
      </w:r>
      <w:r w:rsidR="00335D96">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7A55F1" w:rsidRPr="009F2B49">
        <w:rPr>
          <w:rFonts w:ascii="Arial" w:eastAsiaTheme="minorHAnsi" w:hAnsi="Arial" w:cs="Courier New"/>
          <w:sz w:val="24"/>
          <w:szCs w:val="24"/>
          <w:lang w:val="en-ID" w:eastAsia="en-US"/>
        </w:rPr>
        <w:t xml:space="preserve"> </w:t>
      </w:r>
      <w:proofErr w:type="spellStart"/>
      <w:r w:rsidR="007A55F1" w:rsidRPr="009F2B49">
        <w:rPr>
          <w:rFonts w:ascii="Arial" w:eastAsiaTheme="minorHAnsi" w:hAnsi="Arial" w:cs="Courier New"/>
          <w:sz w:val="24"/>
          <w:szCs w:val="24"/>
          <w:lang w:val="en-ID" w:eastAsia="en-US"/>
        </w:rPr>
        <w:t>Perencanaan</w:t>
      </w:r>
      <w:proofErr w:type="spellEnd"/>
      <w:r w:rsidR="007A55F1"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dengan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pertanyaan</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sebagai</w:t>
      </w:r>
      <w:proofErr w:type="spellEnd"/>
      <w:r w:rsidRPr="009F2B49">
        <w:rPr>
          <w:rFonts w:ascii="Arial" w:eastAsiaTheme="minorHAnsi" w:hAnsi="Arial" w:cs="Courier New"/>
          <w:sz w:val="24"/>
          <w:szCs w:val="24"/>
          <w:lang w:val="en-ID" w:eastAsia="en-US"/>
        </w:rPr>
        <w:t xml:space="preserve"> </w:t>
      </w:r>
      <w:proofErr w:type="spellStart"/>
      <w:r w:rsidRPr="009F2B49">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71C2354B" w14:textId="77777777" w:rsidR="00F02F5F" w:rsidRPr="00C86BA7" w:rsidRDefault="00BC37EC" w:rsidP="009F2B49">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“Kak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w:t>
      </w:r>
      <w:r w:rsidR="00C86BA7">
        <w:rPr>
          <w:rFonts w:ascii="Arial" w:eastAsiaTheme="minorHAnsi" w:hAnsi="Arial" w:cs="Courier New"/>
          <w:sz w:val="24"/>
          <w:szCs w:val="24"/>
          <w:lang w:val="en-ID" w:eastAsia="en-US"/>
        </w:rPr>
        <w:t xml:space="preserve"> (Kak </w:t>
      </w:r>
      <w:proofErr w:type="spellStart"/>
      <w:r w:rsidR="00C86BA7">
        <w:rPr>
          <w:rFonts w:ascii="Arial" w:eastAsiaTheme="minorHAnsi" w:hAnsi="Arial" w:cs="Courier New"/>
          <w:sz w:val="24"/>
          <w:szCs w:val="24"/>
          <w:lang w:val="en-ID" w:eastAsia="en-US"/>
        </w:rPr>
        <w:t>apa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saja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bantuan</w:t>
      </w:r>
      <w:proofErr w:type="spellEnd"/>
      <w:r w:rsidR="00C86BA7">
        <w:rPr>
          <w:rFonts w:ascii="Arial" w:eastAsiaTheme="minorHAnsi" w:hAnsi="Arial" w:cs="Courier New"/>
          <w:sz w:val="24"/>
          <w:szCs w:val="24"/>
          <w:lang w:val="en-ID" w:eastAsia="en-US"/>
        </w:rPr>
        <w:t xml:space="preserve"> yang </w:t>
      </w:r>
      <w:proofErr w:type="spellStart"/>
      <w:r w:rsidR="00C86BA7">
        <w:rPr>
          <w:rFonts w:ascii="Arial" w:eastAsiaTheme="minorHAnsi" w:hAnsi="Arial" w:cs="Courier New"/>
          <w:sz w:val="24"/>
          <w:szCs w:val="24"/>
          <w:lang w:val="en-ID" w:eastAsia="en-US"/>
        </w:rPr>
        <w:t>diberikan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Kepala</w:t>
      </w:r>
      <w:proofErr w:type="spellEnd"/>
      <w:r w:rsidR="00C86BA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untuk</w:t>
      </w:r>
      <w:proofErr w:type="spellEnd"/>
      <w:r w:rsidR="00C86BA7">
        <w:rPr>
          <w:rFonts w:ascii="Arial" w:eastAsiaTheme="minorHAnsi" w:hAnsi="Arial" w:cs="Courier New"/>
          <w:sz w:val="24"/>
          <w:szCs w:val="24"/>
          <w:lang w:val="en-ID" w:eastAsia="en-US"/>
        </w:rPr>
        <w:t xml:space="preserve"> pemuda)</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dek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kami </w:t>
      </w:r>
      <w:proofErr w:type="spellStart"/>
      <w:r w:rsidRPr="00CF273A">
        <w:rPr>
          <w:rFonts w:ascii="Arial" w:eastAsiaTheme="minorHAnsi" w:hAnsi="Arial" w:cs="Courier New"/>
          <w:i/>
          <w:iCs/>
          <w:sz w:val="24"/>
          <w:szCs w:val="24"/>
          <w:lang w:val="en-ID" w:eastAsia="en-US"/>
        </w:rPr>
        <w:t>kumpul</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sekitar</w:t>
      </w:r>
      <w:proofErr w:type="spellEnd"/>
      <w:r w:rsidRPr="00CF273A">
        <w:rPr>
          <w:rFonts w:ascii="Arial" w:eastAsiaTheme="minorHAnsi" w:hAnsi="Arial" w:cs="Courier New"/>
          <w:i/>
          <w:iCs/>
          <w:sz w:val="24"/>
          <w:szCs w:val="24"/>
          <w:lang w:val="en-ID" w:eastAsia="en-US"/>
        </w:rPr>
        <w:t xml:space="preserve"> 20 orang pemuda nye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dikasi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gitu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secara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fisik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Pr="00CF273A">
        <w:rPr>
          <w:rFonts w:ascii="Arial" w:eastAsiaTheme="minorHAnsi" w:hAnsi="Arial" w:cs="Courier New"/>
          <w:i/>
          <w:iCs/>
          <w:sz w:val="24"/>
          <w:szCs w:val="24"/>
          <w:lang w:val="en-ID" w:eastAsia="en-US"/>
        </w:rPr>
        <w:t xml:space="preserve"> de.”</w:t>
      </w:r>
      <w:r w:rsidR="00C86BA7">
        <w:rPr>
          <w:rFonts w:ascii="Arial" w:eastAsiaTheme="minorHAnsi" w:hAnsi="Arial" w:cs="Courier New"/>
          <w:sz w:val="24"/>
          <w:szCs w:val="24"/>
          <w:lang w:val="en-ID" w:eastAsia="en-US"/>
        </w:rPr>
        <w:t xml:space="preserve"> (Ada </w:t>
      </w:r>
      <w:proofErr w:type="spellStart"/>
      <w:r w:rsidR="00C86BA7">
        <w:rPr>
          <w:rFonts w:ascii="Arial" w:eastAsiaTheme="minorHAnsi" w:hAnsi="Arial" w:cs="Courier New"/>
          <w:sz w:val="24"/>
          <w:szCs w:val="24"/>
          <w:lang w:val="en-ID" w:eastAsia="en-US"/>
        </w:rPr>
        <w:t>pelatihan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berwirausaha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untuk</w:t>
      </w:r>
      <w:proofErr w:type="spellEnd"/>
      <w:r w:rsidR="00C86BA7">
        <w:rPr>
          <w:rFonts w:ascii="Arial" w:eastAsiaTheme="minorHAnsi" w:hAnsi="Arial" w:cs="Courier New"/>
          <w:sz w:val="24"/>
          <w:szCs w:val="24"/>
          <w:lang w:val="en-ID" w:eastAsia="en-US"/>
        </w:rPr>
        <w:t xml:space="preserve"> pemuda </w:t>
      </w:r>
      <w:proofErr w:type="spellStart"/>
      <w:r w:rsidR="00C86BA7">
        <w:rPr>
          <w:rFonts w:ascii="Arial" w:eastAsiaTheme="minorHAnsi" w:hAnsi="Arial" w:cs="Courier New"/>
          <w:sz w:val="24"/>
          <w:szCs w:val="24"/>
          <w:lang w:val="en-ID" w:eastAsia="en-US"/>
        </w:rPr>
        <w:t>pemudi</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itu</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dikumpulkan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sekitar</w:t>
      </w:r>
      <w:proofErr w:type="spellEnd"/>
      <w:r w:rsidR="00C86BA7">
        <w:rPr>
          <w:rFonts w:ascii="Arial" w:eastAsiaTheme="minorHAnsi" w:hAnsi="Arial" w:cs="Courier New"/>
          <w:sz w:val="24"/>
          <w:szCs w:val="24"/>
          <w:lang w:val="en-ID" w:eastAsia="en-US"/>
        </w:rPr>
        <w:t xml:space="preserve"> dua </w:t>
      </w:r>
      <w:proofErr w:type="spellStart"/>
      <w:r w:rsidR="00C86BA7">
        <w:rPr>
          <w:rFonts w:ascii="Arial" w:eastAsiaTheme="minorHAnsi" w:hAnsi="Arial" w:cs="Courier New"/>
          <w:sz w:val="24"/>
          <w:szCs w:val="24"/>
          <w:lang w:val="en-ID" w:eastAsia="en-US"/>
        </w:rPr>
        <w:t>puluh</w:t>
      </w:r>
      <w:proofErr w:type="spellEnd"/>
      <w:r w:rsidR="00C86BA7">
        <w:rPr>
          <w:rFonts w:ascii="Arial" w:eastAsiaTheme="minorHAnsi" w:hAnsi="Arial" w:cs="Courier New"/>
          <w:sz w:val="24"/>
          <w:szCs w:val="24"/>
          <w:lang w:val="en-ID" w:eastAsia="en-US"/>
        </w:rPr>
        <w:t xml:space="preserve"> orang pemuda </w:t>
      </w:r>
      <w:proofErr w:type="spellStart"/>
      <w:r w:rsidR="00C86BA7">
        <w:rPr>
          <w:rFonts w:ascii="Arial" w:eastAsiaTheme="minorHAnsi" w:hAnsi="Arial" w:cs="Courier New"/>
          <w:sz w:val="24"/>
          <w:szCs w:val="24"/>
          <w:lang w:val="en-ID" w:eastAsia="en-US"/>
        </w:rPr>
        <w:t>untuk</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diberikan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pelatihan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berupa</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pemberian</w:t>
      </w:r>
      <w:proofErr w:type="spellEnd"/>
      <w:r w:rsidR="00C86BA7">
        <w:rPr>
          <w:rFonts w:ascii="Arial" w:eastAsiaTheme="minorHAnsi" w:hAnsi="Arial" w:cs="Courier New"/>
          <w:sz w:val="24"/>
          <w:szCs w:val="24"/>
          <w:lang w:val="en-ID" w:eastAsia="en-US"/>
        </w:rPr>
        <w:t xml:space="preserve"> </w:t>
      </w:r>
      <w:proofErr w:type="spellStart"/>
      <w:r w:rsidR="00C86BA7">
        <w:rPr>
          <w:rFonts w:ascii="Arial" w:eastAsiaTheme="minorHAnsi" w:hAnsi="Arial" w:cs="Courier New"/>
          <w:sz w:val="24"/>
          <w:szCs w:val="24"/>
          <w:lang w:val="en-ID" w:eastAsia="en-US"/>
        </w:rPr>
        <w:t>motivasi</w:t>
      </w:r>
      <w:proofErr w:type="spellEnd"/>
      <w:r w:rsidR="00B87D3C">
        <w:rPr>
          <w:rFonts w:ascii="Arial" w:eastAsiaTheme="minorHAnsi" w:hAnsi="Arial" w:cs="Courier New"/>
          <w:sz w:val="24"/>
          <w:szCs w:val="24"/>
          <w:lang w:val="en-ID" w:eastAsia="en-US"/>
        </w:rPr>
        <w:t>).</w:t>
      </w:r>
    </w:p>
    <w:p w14:paraId="42836546" w14:textId="77777777" w:rsidR="00472D2F" w:rsidRDefault="00BC37EC" w:rsidP="000163D4">
      <w:pPr>
        <w:spacing w:before="240" w:after="0" w:line="480" w:lineRule="auto"/>
        <w:ind w:firstLine="720"/>
        <w:jc w:val="both"/>
        <w:rPr>
          <w:rFonts w:ascii="Arial" w:eastAsiaTheme="minorHAnsi" w:hAnsi="Arial" w:cs="Courier New"/>
          <w:sz w:val="24"/>
          <w:szCs w:val="24"/>
          <w:lang w:val="en-ID" w:eastAsia="en-US"/>
        </w:rPr>
      </w:pPr>
      <w:r w:rsidRPr="00C86BA7">
        <w:rPr>
          <w:rFonts w:ascii="Arial" w:eastAsiaTheme="minorHAnsi" w:hAnsi="Arial" w:cs="Courier New"/>
          <w:sz w:val="24"/>
          <w:szCs w:val="24"/>
          <w:lang w:val="en-ID" w:eastAsia="en-US"/>
        </w:rPr>
        <w:t>Sela</w:t>
      </w:r>
      <w:r w:rsidR="00C86BA7">
        <w:rPr>
          <w:rFonts w:ascii="Arial" w:eastAsiaTheme="minorHAnsi" w:hAnsi="Arial" w:cs="Courier New"/>
          <w:sz w:val="24"/>
          <w:szCs w:val="24"/>
          <w:lang w:val="en-ID" w:eastAsia="en-US"/>
        </w:rPr>
        <w:t xml:space="preserve">in </w:t>
      </w:r>
      <w:proofErr w:type="spellStart"/>
      <w:r w:rsidR="00C86BA7">
        <w:rPr>
          <w:rFonts w:ascii="Arial" w:eastAsiaTheme="minorHAnsi" w:hAnsi="Arial" w:cs="Courier New"/>
          <w:sz w:val="24"/>
          <w:szCs w:val="24"/>
          <w:lang w:val="en-ID" w:eastAsia="en-US"/>
        </w:rPr>
        <w:t>itu</w:t>
      </w:r>
      <w:proofErr w:type="spellEnd"/>
      <w:r w:rsid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penulis</w:t>
      </w:r>
      <w:proofErr w:type="spellEnd"/>
      <w:r w:rsidR="00C86BA7">
        <w:rPr>
          <w:rFonts w:ascii="Arial" w:eastAsiaTheme="minorHAnsi" w:hAnsi="Arial" w:cs="Courier New"/>
          <w:sz w:val="24"/>
          <w:szCs w:val="24"/>
          <w:lang w:val="en-ID" w:eastAsia="en-US"/>
        </w:rPr>
        <w:t xml:space="preserve"> juga </w:t>
      </w:r>
      <w:proofErr w:type="spellStart"/>
      <w:r w:rsidRPr="00C86BA7">
        <w:rPr>
          <w:rFonts w:ascii="Arial" w:eastAsiaTheme="minorHAnsi" w:hAnsi="Arial" w:cs="Courier New"/>
          <w:sz w:val="24"/>
          <w:szCs w:val="24"/>
          <w:lang w:val="en-ID" w:eastAsia="en-US"/>
        </w:rPr>
        <w:t>mengajukan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pertanyaan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dengan</w:t>
      </w:r>
      <w:proofErr w:type="spellEnd"/>
      <w:r w:rsidRPr="00C86BA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Syamiansyah</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selaku</w:t>
      </w:r>
      <w:proofErr w:type="spellEnd"/>
      <w:r w:rsidRPr="00C86BA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petani</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dengan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w:t>
      </w:r>
      <w:r w:rsidR="006B7749">
        <w:rPr>
          <w:rFonts w:ascii="Arial" w:eastAsiaTheme="minorHAnsi" w:hAnsi="Arial" w:cs="Courier New"/>
          <w:sz w:val="24"/>
          <w:szCs w:val="24"/>
          <w:lang w:val="en-ID" w:eastAsia="en-US"/>
        </w:rPr>
        <w:t>r</w:t>
      </w:r>
      <w:r w:rsidRPr="00C86BA7">
        <w:rPr>
          <w:rFonts w:ascii="Arial" w:eastAsiaTheme="minorHAnsi" w:hAnsi="Arial" w:cs="Courier New"/>
          <w:sz w:val="24"/>
          <w:szCs w:val="24"/>
          <w:lang w:val="en-ID" w:eastAsia="en-US"/>
        </w:rPr>
        <w:t>tanyaan</w:t>
      </w:r>
      <w:proofErr w:type="spellEnd"/>
      <w:r w:rsidR="006B7749">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nya</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sebagai</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45D0FEFA" w14:textId="77777777" w:rsidR="00F02F5F" w:rsidRPr="00472D2F" w:rsidRDefault="00BC37EC" w:rsidP="00B87D3C">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w:t>
      </w:r>
      <w:r w:rsidR="00472D2F">
        <w:rPr>
          <w:rFonts w:ascii="Arial" w:eastAsiaTheme="minorHAnsi" w:hAnsi="Arial" w:cs="Courier New"/>
          <w:i/>
          <w:iCs/>
          <w:sz w:val="24"/>
          <w:szCs w:val="24"/>
          <w:lang w:val="en-ID" w:eastAsia="en-US"/>
        </w:rPr>
        <w:t xml:space="preserve"> </w:t>
      </w:r>
      <w:r w:rsidR="00472D2F">
        <w:rPr>
          <w:rFonts w:ascii="Arial" w:eastAsiaTheme="minorHAnsi" w:hAnsi="Arial" w:cs="Courier New"/>
          <w:sz w:val="24"/>
          <w:szCs w:val="24"/>
          <w:lang w:val="en-ID" w:eastAsia="en-US"/>
        </w:rPr>
        <w:t xml:space="preserve">(Pak </w:t>
      </w:r>
      <w:proofErr w:type="spellStart"/>
      <w:r w:rsidR="00472D2F">
        <w:rPr>
          <w:rFonts w:ascii="Arial" w:eastAsiaTheme="minorHAnsi" w:hAnsi="Arial" w:cs="Courier New"/>
          <w:sz w:val="24"/>
          <w:szCs w:val="24"/>
          <w:lang w:val="en-ID" w:eastAsia="en-US"/>
        </w:rPr>
        <w:t>apa</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saja</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bantuan</w:t>
      </w:r>
      <w:proofErr w:type="spellEnd"/>
      <w:r w:rsidR="00472D2F">
        <w:rPr>
          <w:rFonts w:ascii="Arial" w:eastAsiaTheme="minorHAnsi" w:hAnsi="Arial" w:cs="Courier New"/>
          <w:sz w:val="24"/>
          <w:szCs w:val="24"/>
          <w:lang w:val="en-ID" w:eastAsia="en-US"/>
        </w:rPr>
        <w:t xml:space="preserve"> yang </w:t>
      </w:r>
      <w:proofErr w:type="spellStart"/>
      <w:r w:rsidR="00472D2F">
        <w:rPr>
          <w:rFonts w:ascii="Arial" w:eastAsiaTheme="minorHAnsi" w:hAnsi="Arial" w:cs="Courier New"/>
          <w:sz w:val="24"/>
          <w:szCs w:val="24"/>
          <w:lang w:val="en-ID" w:eastAsia="en-US"/>
        </w:rPr>
        <w:t>diberikan</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Kepala</w:t>
      </w:r>
      <w:proofErr w:type="spellEnd"/>
      <w:r w:rsidR="00472D2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untuk</w:t>
      </w:r>
      <w:proofErr w:type="spellEnd"/>
      <w:r w:rsidR="00472D2F">
        <w:rPr>
          <w:rFonts w:ascii="Arial" w:eastAsiaTheme="minorHAnsi" w:hAnsi="Arial" w:cs="Courier New"/>
          <w:sz w:val="24"/>
          <w:szCs w:val="24"/>
          <w:lang w:val="en-ID" w:eastAsia="en-US"/>
        </w:rPr>
        <w:t xml:space="preserve"> pemuda)</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hari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cume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gitu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005872B0">
        <w:rPr>
          <w:rFonts w:ascii="Arial" w:eastAsiaTheme="minorHAnsi" w:hAnsi="Arial" w:cs="Courier New"/>
          <w:i/>
          <w:iCs/>
          <w:sz w:val="24"/>
          <w:szCs w:val="24"/>
          <w:lang w:val="en-ID" w:eastAsia="en-US"/>
        </w:rPr>
        <w:t>.”</w:t>
      </w:r>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Menurut</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saya</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ada</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pelatihan</w:t>
      </w:r>
      <w:proofErr w:type="spellEnd"/>
      <w:r w:rsidR="00472D2F">
        <w:rPr>
          <w:rFonts w:ascii="Arial" w:eastAsiaTheme="minorHAnsi" w:hAnsi="Arial" w:cs="Courier New"/>
          <w:sz w:val="24"/>
          <w:szCs w:val="24"/>
          <w:lang w:val="en-ID" w:eastAsia="en-US"/>
        </w:rPr>
        <w:t xml:space="preserve"> yang </w:t>
      </w:r>
      <w:proofErr w:type="spellStart"/>
      <w:r w:rsidR="00472D2F">
        <w:rPr>
          <w:rFonts w:ascii="Arial" w:eastAsiaTheme="minorHAnsi" w:hAnsi="Arial" w:cs="Courier New"/>
          <w:sz w:val="24"/>
          <w:szCs w:val="24"/>
          <w:lang w:val="en-ID" w:eastAsia="en-US"/>
        </w:rPr>
        <w:t>seperti</w:t>
      </w:r>
      <w:proofErr w:type="spellEnd"/>
      <w:r w:rsidR="00472D2F">
        <w:rPr>
          <w:rFonts w:ascii="Arial" w:eastAsiaTheme="minorHAnsi" w:hAnsi="Arial" w:cs="Courier New"/>
          <w:sz w:val="24"/>
          <w:szCs w:val="24"/>
          <w:lang w:val="en-ID" w:eastAsia="en-US"/>
        </w:rPr>
        <w:t xml:space="preserve"> </w:t>
      </w:r>
      <w:proofErr w:type="spellStart"/>
      <w:r w:rsidR="00472D2F">
        <w:rPr>
          <w:rFonts w:ascii="Arial" w:eastAsiaTheme="minorHAnsi" w:hAnsi="Arial" w:cs="Courier New"/>
          <w:sz w:val="24"/>
          <w:szCs w:val="24"/>
          <w:lang w:val="en-ID" w:eastAsia="en-US"/>
        </w:rPr>
        <w:t>itu</w:t>
      </w:r>
      <w:proofErr w:type="spellEnd"/>
      <w:r w:rsidR="00320030">
        <w:rPr>
          <w:rFonts w:ascii="Arial" w:eastAsiaTheme="minorHAnsi" w:hAnsi="Arial" w:cs="Courier New"/>
          <w:sz w:val="24"/>
          <w:szCs w:val="24"/>
          <w:lang w:val="en-ID" w:eastAsia="en-US"/>
        </w:rPr>
        <w:t>).</w:t>
      </w:r>
    </w:p>
    <w:p w14:paraId="7DD2A0C5" w14:textId="77777777" w:rsidR="00D53825" w:rsidRDefault="00BC37EC" w:rsidP="00335D96">
      <w:pPr>
        <w:spacing w:before="240" w:after="0" w:line="480" w:lineRule="auto"/>
        <w:ind w:firstLine="720"/>
        <w:jc w:val="both"/>
        <w:rPr>
          <w:rFonts w:ascii="Arial" w:eastAsiaTheme="minorHAnsi" w:hAnsi="Arial" w:cs="Courier New"/>
          <w:i/>
          <w:iCs/>
          <w:sz w:val="24"/>
          <w:szCs w:val="24"/>
          <w:lang w:val="en-ID" w:eastAsia="en-US"/>
        </w:rPr>
      </w:pPr>
      <w:proofErr w:type="spellStart"/>
      <w:r w:rsidRPr="00D53825">
        <w:rPr>
          <w:rFonts w:ascii="Arial" w:eastAsiaTheme="minorHAnsi" w:hAnsi="Arial" w:cs="Courier New"/>
          <w:sz w:val="24"/>
          <w:szCs w:val="24"/>
          <w:lang w:val="en-ID" w:eastAsia="en-US"/>
        </w:rPr>
        <w:t>Kemudian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penulis</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bertanya</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lagi</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dengan</w:t>
      </w:r>
      <w:proofErr w:type="spellEnd"/>
      <w:r w:rsidRPr="00D5382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Samsir</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selaku</w:t>
      </w:r>
      <w:proofErr w:type="spellEnd"/>
      <w:r w:rsidRPr="00D5382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nelayan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dengan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pertanyaan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sebagai</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146EB19C" w14:textId="77777777" w:rsidR="00F02F5F" w:rsidRPr="00D53825" w:rsidRDefault="00BC37EC" w:rsidP="003114ED">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w:t>
      </w: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w:t>
      </w:r>
      <w:r w:rsidR="005872B0">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pemuda </w:t>
      </w:r>
      <w:proofErr w:type="spellStart"/>
      <w:r>
        <w:rPr>
          <w:rFonts w:ascii="Arial" w:eastAsiaTheme="minorHAnsi" w:hAnsi="Arial" w:cs="Courier New"/>
          <w:i/>
          <w:iCs/>
          <w:sz w:val="24"/>
          <w:szCs w:val="24"/>
          <w:lang w:val="en-ID" w:eastAsia="en-US"/>
        </w:rPr>
        <w:t>pemudi</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punye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w:t>
      </w:r>
      <w:r w:rsidR="005872B0">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Menurut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mempunyai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sidR="005872B0">
        <w:rPr>
          <w:rFonts w:ascii="Arial" w:eastAsiaTheme="minorHAnsi" w:hAnsi="Arial" w:cs="Courier New"/>
          <w:sz w:val="24"/>
          <w:szCs w:val="24"/>
          <w:lang w:val="en-ID" w:eastAsia="en-US"/>
        </w:rPr>
        <w:t>)</w:t>
      </w:r>
    </w:p>
    <w:p w14:paraId="75A073E0" w14:textId="77777777" w:rsidR="00F02F5F" w:rsidRDefault="00BC37EC" w:rsidP="000163D4">
      <w:pPr>
        <w:spacing w:before="240" w:after="0" w:line="480" w:lineRule="auto"/>
        <w:ind w:firstLine="720"/>
        <w:jc w:val="both"/>
        <w:rPr>
          <w:rFonts w:ascii="Arial" w:eastAsiaTheme="minorHAnsi" w:hAnsi="Arial" w:cs="Courier New"/>
          <w:sz w:val="24"/>
          <w:szCs w:val="24"/>
          <w:lang w:val="en-ID" w:eastAsia="en-US"/>
        </w:rPr>
      </w:pPr>
      <w:proofErr w:type="spellStart"/>
      <w:r w:rsidRPr="003114ED">
        <w:rPr>
          <w:rFonts w:ascii="Arial" w:eastAsiaTheme="minorHAnsi" w:hAnsi="Arial" w:cs="Courier New"/>
          <w:sz w:val="24"/>
          <w:szCs w:val="24"/>
          <w:lang w:val="en-ID" w:eastAsia="en-US"/>
        </w:rPr>
        <w:lastRenderedPageBreak/>
        <w:t>Untuk</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memperkuat</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hasil</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wawancara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penulis</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mengajukan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pertanyaan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dengan</w:t>
      </w:r>
      <w:proofErr w:type="spellEnd"/>
      <w:r w:rsidRPr="003114ED">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Suhaida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selaku</w:t>
      </w:r>
      <w:proofErr w:type="spellEnd"/>
      <w:r w:rsidRPr="003114ED">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114E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3114ED">
        <w:rPr>
          <w:rFonts w:ascii="Arial" w:eastAsiaTheme="minorHAnsi" w:hAnsi="Arial" w:cs="Courier New"/>
          <w:sz w:val="24"/>
          <w:szCs w:val="24"/>
          <w:lang w:val="en-ID" w:eastAsia="en-US"/>
        </w:rPr>
        <w:t>(</w:t>
      </w:r>
      <w:proofErr w:type="spellStart"/>
      <w:r w:rsidRPr="003114ED">
        <w:rPr>
          <w:rFonts w:ascii="Arial" w:eastAsiaTheme="minorHAnsi" w:hAnsi="Arial" w:cs="Courier New"/>
          <w:sz w:val="24"/>
          <w:szCs w:val="24"/>
          <w:lang w:val="en-ID" w:eastAsia="en-US"/>
        </w:rPr>
        <w:t>pemberdayaan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kesejahteraan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keluarga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dengan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pertanyaan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sebagai</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278A6026" w14:textId="77777777" w:rsidR="005925F7" w:rsidRPr="008B1AA5" w:rsidRDefault="00BC37EC" w:rsidP="00011850">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“Buk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sidR="003114ED">
        <w:rPr>
          <w:rFonts w:ascii="Arial" w:eastAsiaTheme="minorHAnsi" w:hAnsi="Arial" w:cs="Courier New"/>
          <w:sz w:val="24"/>
          <w:szCs w:val="24"/>
          <w:lang w:val="en-ID" w:eastAsia="en-US"/>
        </w:rPr>
        <w:t xml:space="preserve">(Buk, </w:t>
      </w:r>
      <w:proofErr w:type="spellStart"/>
      <w:r w:rsidR="003114ED">
        <w:rPr>
          <w:rFonts w:ascii="Arial" w:eastAsiaTheme="minorHAnsi" w:hAnsi="Arial" w:cs="Courier New"/>
          <w:sz w:val="24"/>
          <w:szCs w:val="24"/>
          <w:lang w:val="en-ID" w:eastAsia="en-US"/>
        </w:rPr>
        <w:t>apa</w:t>
      </w:r>
      <w:proofErr w:type="spellEnd"/>
      <w:r w:rsidR="003114ED">
        <w:rPr>
          <w:rFonts w:ascii="Arial" w:eastAsiaTheme="minorHAnsi" w:hAnsi="Arial" w:cs="Courier New"/>
          <w:sz w:val="24"/>
          <w:szCs w:val="24"/>
          <w:lang w:val="en-ID" w:eastAsia="en-US"/>
        </w:rPr>
        <w:t xml:space="preserve"> </w:t>
      </w:r>
      <w:proofErr w:type="spellStart"/>
      <w:r w:rsidR="003114ED">
        <w:rPr>
          <w:rFonts w:ascii="Arial" w:eastAsiaTheme="minorHAnsi" w:hAnsi="Arial" w:cs="Courier New"/>
          <w:sz w:val="24"/>
          <w:szCs w:val="24"/>
          <w:lang w:val="en-ID" w:eastAsia="en-US"/>
        </w:rPr>
        <w:t>saja</w:t>
      </w:r>
      <w:proofErr w:type="spellEnd"/>
      <w:r w:rsidR="003114ED">
        <w:rPr>
          <w:rFonts w:ascii="Arial" w:eastAsiaTheme="minorHAnsi" w:hAnsi="Arial" w:cs="Courier New"/>
          <w:sz w:val="24"/>
          <w:szCs w:val="24"/>
          <w:lang w:val="en-ID" w:eastAsia="en-US"/>
        </w:rPr>
        <w:t xml:space="preserve"> </w:t>
      </w:r>
      <w:proofErr w:type="spellStart"/>
      <w:r w:rsidR="003114ED">
        <w:rPr>
          <w:rFonts w:ascii="Arial" w:eastAsiaTheme="minorHAnsi" w:hAnsi="Arial" w:cs="Courier New"/>
          <w:sz w:val="24"/>
          <w:szCs w:val="24"/>
          <w:lang w:val="en-ID" w:eastAsia="en-US"/>
        </w:rPr>
        <w:t>bantuan</w:t>
      </w:r>
      <w:proofErr w:type="spellEnd"/>
      <w:r w:rsidR="003114ED">
        <w:rPr>
          <w:rFonts w:ascii="Arial" w:eastAsiaTheme="minorHAnsi" w:hAnsi="Arial" w:cs="Courier New"/>
          <w:sz w:val="24"/>
          <w:szCs w:val="24"/>
          <w:lang w:val="en-ID" w:eastAsia="en-US"/>
        </w:rPr>
        <w:t xml:space="preserve"> yang </w:t>
      </w:r>
      <w:proofErr w:type="spellStart"/>
      <w:r w:rsidR="003114ED">
        <w:rPr>
          <w:rFonts w:ascii="Arial" w:eastAsiaTheme="minorHAnsi" w:hAnsi="Arial" w:cs="Courier New"/>
          <w:sz w:val="24"/>
          <w:szCs w:val="24"/>
          <w:lang w:val="en-ID" w:eastAsia="en-US"/>
        </w:rPr>
        <w:t>diberikan</w:t>
      </w:r>
      <w:proofErr w:type="spellEnd"/>
      <w:r w:rsidR="003114ED">
        <w:rPr>
          <w:rFonts w:ascii="Arial" w:eastAsiaTheme="minorHAnsi" w:hAnsi="Arial" w:cs="Courier New"/>
          <w:sz w:val="24"/>
          <w:szCs w:val="24"/>
          <w:lang w:val="en-ID" w:eastAsia="en-US"/>
        </w:rPr>
        <w:t xml:space="preserve"> </w:t>
      </w:r>
      <w:proofErr w:type="spellStart"/>
      <w:r w:rsidR="003114ED">
        <w:rPr>
          <w:rFonts w:ascii="Arial" w:eastAsiaTheme="minorHAnsi" w:hAnsi="Arial" w:cs="Courier New"/>
          <w:sz w:val="24"/>
          <w:szCs w:val="24"/>
          <w:lang w:val="en-ID" w:eastAsia="en-US"/>
        </w:rPr>
        <w:t>Kepala</w:t>
      </w:r>
      <w:proofErr w:type="spellEnd"/>
      <w:r w:rsidR="003114E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114ED">
        <w:rPr>
          <w:rFonts w:ascii="Arial" w:eastAsiaTheme="minorHAnsi" w:hAnsi="Arial" w:cs="Courier New"/>
          <w:sz w:val="24"/>
          <w:szCs w:val="24"/>
          <w:lang w:val="en-ID" w:eastAsia="en-US"/>
        </w:rPr>
        <w:t xml:space="preserve"> </w:t>
      </w:r>
      <w:proofErr w:type="spellStart"/>
      <w:r w:rsidR="003114ED">
        <w:rPr>
          <w:rFonts w:ascii="Arial" w:eastAsiaTheme="minorHAnsi" w:hAnsi="Arial" w:cs="Courier New"/>
          <w:sz w:val="24"/>
          <w:szCs w:val="24"/>
          <w:lang w:val="en-ID" w:eastAsia="en-US"/>
        </w:rPr>
        <w:t>untuk</w:t>
      </w:r>
      <w:proofErr w:type="spellEnd"/>
      <w:r w:rsidR="003114ED">
        <w:rPr>
          <w:rFonts w:ascii="Arial" w:eastAsiaTheme="minorHAnsi" w:hAnsi="Arial" w:cs="Courier New"/>
          <w:sz w:val="24"/>
          <w:szCs w:val="24"/>
          <w:lang w:val="en-ID" w:eastAsia="en-US"/>
        </w:rPr>
        <w:t xml:space="preserve"> pemuda)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sidRPr="00CF273A">
        <w:rPr>
          <w:rFonts w:ascii="Arial" w:eastAsiaTheme="minorHAnsi" w:hAnsi="Arial" w:cs="Courier New"/>
          <w:i/>
          <w:iCs/>
          <w:sz w:val="24"/>
          <w:szCs w:val="24"/>
          <w:lang w:val="en-ID" w:eastAsia="en-US"/>
        </w:rPr>
        <w:t>Setau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saye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pemudi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w:t>
      </w:r>
      <w:r w:rsidR="008B1AA5">
        <w:rPr>
          <w:rFonts w:ascii="Arial" w:eastAsiaTheme="minorHAnsi" w:hAnsi="Arial" w:cs="Courier New"/>
          <w:sz w:val="24"/>
          <w:szCs w:val="24"/>
          <w:lang w:val="en-ID" w:eastAsia="en-US"/>
        </w:rPr>
        <w:t xml:space="preserve"> (</w:t>
      </w:r>
      <w:proofErr w:type="spellStart"/>
      <w:r w:rsidR="008B1AA5">
        <w:rPr>
          <w:rFonts w:ascii="Arial" w:eastAsiaTheme="minorHAnsi" w:hAnsi="Arial" w:cs="Courier New"/>
          <w:sz w:val="24"/>
          <w:szCs w:val="24"/>
          <w:lang w:val="en-ID" w:eastAsia="en-US"/>
        </w:rPr>
        <w:t>Seingat</w:t>
      </w:r>
      <w:proofErr w:type="spellEnd"/>
      <w:r w:rsidR="008B1AA5">
        <w:rPr>
          <w:rFonts w:ascii="Arial" w:eastAsiaTheme="minorHAnsi" w:hAnsi="Arial" w:cs="Courier New"/>
          <w:sz w:val="24"/>
          <w:szCs w:val="24"/>
          <w:lang w:val="en-ID" w:eastAsia="en-US"/>
        </w:rPr>
        <w:t xml:space="preserve"> </w:t>
      </w:r>
      <w:proofErr w:type="spellStart"/>
      <w:r w:rsidR="008B1AA5">
        <w:rPr>
          <w:rFonts w:ascii="Arial" w:eastAsiaTheme="minorHAnsi" w:hAnsi="Arial" w:cs="Courier New"/>
          <w:sz w:val="24"/>
          <w:szCs w:val="24"/>
          <w:lang w:val="en-ID" w:eastAsia="en-US"/>
        </w:rPr>
        <w:t>saya</w:t>
      </w:r>
      <w:proofErr w:type="spellEnd"/>
      <w:r w:rsidR="008B1AA5">
        <w:rPr>
          <w:rFonts w:ascii="Arial" w:eastAsiaTheme="minorHAnsi" w:hAnsi="Arial" w:cs="Courier New"/>
          <w:sz w:val="24"/>
          <w:szCs w:val="24"/>
          <w:lang w:val="en-ID" w:eastAsia="en-US"/>
        </w:rPr>
        <w:t xml:space="preserve"> </w:t>
      </w:r>
      <w:proofErr w:type="spellStart"/>
      <w:r w:rsidR="008B1AA5">
        <w:rPr>
          <w:rFonts w:ascii="Arial" w:eastAsiaTheme="minorHAnsi" w:hAnsi="Arial" w:cs="Courier New"/>
          <w:sz w:val="24"/>
          <w:szCs w:val="24"/>
          <w:lang w:val="en-ID" w:eastAsia="en-US"/>
        </w:rPr>
        <w:t>ada</w:t>
      </w:r>
      <w:proofErr w:type="spellEnd"/>
      <w:r w:rsidR="008B1AA5">
        <w:rPr>
          <w:rFonts w:ascii="Arial" w:eastAsiaTheme="minorHAnsi" w:hAnsi="Arial" w:cs="Courier New"/>
          <w:sz w:val="24"/>
          <w:szCs w:val="24"/>
          <w:lang w:val="en-ID" w:eastAsia="en-US"/>
        </w:rPr>
        <w:t xml:space="preserve"> </w:t>
      </w:r>
      <w:proofErr w:type="spellStart"/>
      <w:r w:rsidR="008B1AA5">
        <w:rPr>
          <w:rFonts w:ascii="Arial" w:eastAsiaTheme="minorHAnsi" w:hAnsi="Arial" w:cs="Courier New"/>
          <w:sz w:val="24"/>
          <w:szCs w:val="24"/>
          <w:lang w:val="en-ID" w:eastAsia="en-US"/>
        </w:rPr>
        <w:t>pelatihan</w:t>
      </w:r>
      <w:proofErr w:type="spellEnd"/>
      <w:r w:rsidR="008B1AA5">
        <w:rPr>
          <w:rFonts w:ascii="Arial" w:eastAsiaTheme="minorHAnsi" w:hAnsi="Arial" w:cs="Courier New"/>
          <w:sz w:val="24"/>
          <w:szCs w:val="24"/>
          <w:lang w:val="en-ID" w:eastAsia="en-US"/>
        </w:rPr>
        <w:t xml:space="preserve"> pemuda </w:t>
      </w:r>
      <w:proofErr w:type="spellStart"/>
      <w:r w:rsidR="008B1AA5">
        <w:rPr>
          <w:rFonts w:ascii="Arial" w:eastAsiaTheme="minorHAnsi" w:hAnsi="Arial" w:cs="Courier New"/>
          <w:sz w:val="24"/>
          <w:szCs w:val="24"/>
          <w:lang w:val="en-ID" w:eastAsia="en-US"/>
        </w:rPr>
        <w:t>pemudi</w:t>
      </w:r>
      <w:proofErr w:type="spellEnd"/>
      <w:r w:rsidR="008B1AA5">
        <w:rPr>
          <w:rFonts w:ascii="Arial" w:eastAsiaTheme="minorHAnsi" w:hAnsi="Arial" w:cs="Courier New"/>
          <w:sz w:val="24"/>
          <w:szCs w:val="24"/>
          <w:lang w:val="en-ID" w:eastAsia="en-US"/>
        </w:rPr>
        <w:t xml:space="preserve"> yang </w:t>
      </w:r>
      <w:proofErr w:type="spellStart"/>
      <w:r w:rsidR="008B1AA5">
        <w:rPr>
          <w:rFonts w:ascii="Arial" w:eastAsiaTheme="minorHAnsi" w:hAnsi="Arial" w:cs="Courier New"/>
          <w:sz w:val="24"/>
          <w:szCs w:val="24"/>
          <w:lang w:val="en-ID" w:eastAsia="en-US"/>
        </w:rPr>
        <w:t>diberikan</w:t>
      </w:r>
      <w:proofErr w:type="spellEnd"/>
      <w:r w:rsidR="008B1AA5">
        <w:rPr>
          <w:rFonts w:ascii="Arial" w:eastAsiaTheme="minorHAnsi" w:hAnsi="Arial" w:cs="Courier New"/>
          <w:sz w:val="24"/>
          <w:szCs w:val="24"/>
          <w:lang w:val="en-ID" w:eastAsia="en-US"/>
        </w:rPr>
        <w:t xml:space="preserve"> oleh </w:t>
      </w:r>
      <w:proofErr w:type="spellStart"/>
      <w:r w:rsidR="008B1AA5">
        <w:rPr>
          <w:rFonts w:ascii="Arial" w:eastAsiaTheme="minorHAnsi" w:hAnsi="Arial" w:cs="Courier New"/>
          <w:sz w:val="24"/>
          <w:szCs w:val="24"/>
          <w:lang w:val="en-ID" w:eastAsia="en-US"/>
        </w:rPr>
        <w:t>Kepala</w:t>
      </w:r>
      <w:proofErr w:type="spellEnd"/>
      <w:r w:rsidR="008B1A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w:t>
      </w:r>
    </w:p>
    <w:p w14:paraId="02974A61" w14:textId="77777777" w:rsidR="00F02F5F" w:rsidRDefault="00BC37EC" w:rsidP="000163D4">
      <w:pPr>
        <w:spacing w:before="240" w:after="0" w:line="480" w:lineRule="auto"/>
        <w:ind w:firstLine="720"/>
        <w:jc w:val="both"/>
        <w:rPr>
          <w:rFonts w:ascii="Arial" w:eastAsiaTheme="minorHAnsi" w:hAnsi="Arial" w:cs="Courier New"/>
          <w:sz w:val="24"/>
          <w:szCs w:val="24"/>
          <w:lang w:val="en-ID" w:eastAsia="en-US"/>
        </w:rPr>
      </w:pPr>
      <w:proofErr w:type="spellStart"/>
      <w:r w:rsidRPr="0017654B">
        <w:rPr>
          <w:rFonts w:ascii="Arial" w:eastAsiaTheme="minorHAnsi" w:hAnsi="Arial" w:cs="Courier New"/>
          <w:sz w:val="24"/>
          <w:szCs w:val="24"/>
          <w:lang w:val="en-ID" w:eastAsia="en-US"/>
        </w:rPr>
        <w:t>Selanjutnya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penulis</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melakukan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wawancara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pertanyaan</w:t>
      </w:r>
      <w:proofErr w:type="spellEnd"/>
      <w:r w:rsidRPr="0017654B">
        <w:rPr>
          <w:rFonts w:ascii="Arial" w:eastAsiaTheme="minorHAnsi" w:hAnsi="Arial" w:cs="Courier New"/>
          <w:sz w:val="24"/>
          <w:szCs w:val="24"/>
          <w:lang w:val="en-ID" w:eastAsia="en-US"/>
        </w:rPr>
        <w:t xml:space="preserve"> yang </w:t>
      </w:r>
      <w:proofErr w:type="spellStart"/>
      <w:r w:rsidRPr="0017654B">
        <w:rPr>
          <w:rFonts w:ascii="Arial" w:eastAsiaTheme="minorHAnsi" w:hAnsi="Arial" w:cs="Courier New"/>
          <w:sz w:val="24"/>
          <w:szCs w:val="24"/>
          <w:lang w:val="en-ID" w:eastAsia="en-US"/>
        </w:rPr>
        <w:t>sama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7654B">
        <w:rPr>
          <w:rFonts w:ascii="Arial" w:eastAsiaTheme="minorHAnsi" w:hAnsi="Arial" w:cs="Courier New"/>
          <w:sz w:val="24"/>
          <w:szCs w:val="24"/>
          <w:lang w:val="en-ID" w:eastAsia="en-US"/>
        </w:rPr>
        <w:t xml:space="preserve"> Nazam </w:t>
      </w:r>
      <w:proofErr w:type="spellStart"/>
      <w:r w:rsidRPr="0017654B">
        <w:rPr>
          <w:rFonts w:ascii="Arial" w:eastAsiaTheme="minorHAnsi" w:hAnsi="Arial" w:cs="Courier New"/>
          <w:sz w:val="24"/>
          <w:szCs w:val="24"/>
          <w:lang w:val="en-ID" w:eastAsia="en-US"/>
        </w:rPr>
        <w:t>selaku</w:t>
      </w:r>
      <w:proofErr w:type="spellEnd"/>
      <w:r w:rsidRPr="0017654B">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ternak</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pertanyaan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sebagai</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010D240A" w14:textId="77777777" w:rsidR="0029578C" w:rsidRDefault="00BC37EC" w:rsidP="000B7C1E">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w:t>
      </w:r>
      <w:r w:rsidR="0017654B">
        <w:rPr>
          <w:rFonts w:ascii="Arial" w:eastAsiaTheme="minorHAnsi" w:hAnsi="Arial" w:cs="Courier New"/>
          <w:sz w:val="24"/>
          <w:szCs w:val="24"/>
          <w:lang w:val="en-ID" w:eastAsia="en-US"/>
        </w:rPr>
        <w:t xml:space="preserve"> (Pak </w:t>
      </w:r>
      <w:proofErr w:type="spellStart"/>
      <w:r w:rsidR="0017654B">
        <w:rPr>
          <w:rFonts w:ascii="Arial" w:eastAsiaTheme="minorHAnsi" w:hAnsi="Arial" w:cs="Courier New"/>
          <w:sz w:val="24"/>
          <w:szCs w:val="24"/>
          <w:lang w:val="en-ID" w:eastAsia="en-US"/>
        </w:rPr>
        <w:t>apa</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saja</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bantuan</w:t>
      </w:r>
      <w:proofErr w:type="spellEnd"/>
      <w:r w:rsidR="0017654B">
        <w:rPr>
          <w:rFonts w:ascii="Arial" w:eastAsiaTheme="minorHAnsi" w:hAnsi="Arial" w:cs="Courier New"/>
          <w:sz w:val="24"/>
          <w:szCs w:val="24"/>
          <w:lang w:val="en-ID" w:eastAsia="en-US"/>
        </w:rPr>
        <w:t xml:space="preserve"> yang </w:t>
      </w:r>
      <w:proofErr w:type="spellStart"/>
      <w:r w:rsidR="0017654B">
        <w:rPr>
          <w:rFonts w:ascii="Arial" w:eastAsiaTheme="minorHAnsi" w:hAnsi="Arial" w:cs="Courier New"/>
          <w:sz w:val="24"/>
          <w:szCs w:val="24"/>
          <w:lang w:val="en-ID" w:eastAsia="en-US"/>
        </w:rPr>
        <w:t>diberikan</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Kepala</w:t>
      </w:r>
      <w:proofErr w:type="spellEnd"/>
      <w:r w:rsidR="0017654B">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untuk</w:t>
      </w:r>
      <w:proofErr w:type="spellEnd"/>
      <w:r w:rsidR="0017654B">
        <w:rPr>
          <w:rFonts w:ascii="Arial" w:eastAsiaTheme="minorHAnsi" w:hAnsi="Arial" w:cs="Courier New"/>
          <w:sz w:val="24"/>
          <w:szCs w:val="24"/>
          <w:lang w:val="en-ID" w:eastAsia="en-US"/>
        </w:rPr>
        <w:t xml:space="preserve"> pemuda)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sebab</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juge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nye</w:t>
      </w:r>
      <w:r w:rsidR="000B7C1E">
        <w:rPr>
          <w:rFonts w:ascii="Arial" w:eastAsiaTheme="minorHAnsi" w:hAnsi="Arial" w:cs="Courier New"/>
          <w:i/>
          <w:iCs/>
          <w:sz w:val="24"/>
          <w:szCs w:val="24"/>
          <w:lang w:val="en-ID" w:eastAsia="en-US"/>
        </w:rPr>
        <w:t xml:space="preserve">.” </w:t>
      </w:r>
      <w:r w:rsidR="0017654B">
        <w:rPr>
          <w:rFonts w:ascii="Arial" w:eastAsiaTheme="minorHAnsi" w:hAnsi="Arial" w:cs="Courier New"/>
          <w:sz w:val="24"/>
          <w:szCs w:val="24"/>
          <w:lang w:val="en-ID" w:eastAsia="en-US"/>
        </w:rPr>
        <w:t xml:space="preserve">(Ada </w:t>
      </w:r>
      <w:proofErr w:type="spellStart"/>
      <w:r w:rsidR="0017654B">
        <w:rPr>
          <w:rFonts w:ascii="Arial" w:eastAsiaTheme="minorHAnsi" w:hAnsi="Arial" w:cs="Courier New"/>
          <w:sz w:val="24"/>
          <w:szCs w:val="24"/>
          <w:lang w:val="en-ID" w:eastAsia="en-US"/>
        </w:rPr>
        <w:t>pelattihan</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tersebut</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karena</w:t>
      </w:r>
      <w:proofErr w:type="spellEnd"/>
      <w:r w:rsidR="0017654B">
        <w:rPr>
          <w:rFonts w:ascii="Arial" w:eastAsiaTheme="minorHAnsi" w:hAnsi="Arial" w:cs="Courier New"/>
          <w:sz w:val="24"/>
          <w:szCs w:val="24"/>
          <w:lang w:val="en-ID" w:eastAsia="en-US"/>
        </w:rPr>
        <w:t xml:space="preserve"> pemuda </w:t>
      </w:r>
      <w:proofErr w:type="spellStart"/>
      <w:r w:rsidR="0017654B">
        <w:rPr>
          <w:rFonts w:ascii="Arial" w:eastAsiaTheme="minorHAnsi" w:hAnsi="Arial" w:cs="Courier New"/>
          <w:sz w:val="24"/>
          <w:szCs w:val="24"/>
          <w:lang w:val="en-ID" w:eastAsia="en-US"/>
        </w:rPr>
        <w:t>sini</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memang</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sebagian</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ada</w:t>
      </w:r>
      <w:proofErr w:type="spellEnd"/>
      <w:r w:rsidR="0017654B">
        <w:rPr>
          <w:rFonts w:ascii="Arial" w:eastAsiaTheme="minorHAnsi" w:hAnsi="Arial" w:cs="Courier New"/>
          <w:sz w:val="24"/>
          <w:szCs w:val="24"/>
          <w:lang w:val="en-ID" w:eastAsia="en-US"/>
        </w:rPr>
        <w:t xml:space="preserve"> yang </w:t>
      </w:r>
      <w:proofErr w:type="spellStart"/>
      <w:r w:rsidR="0017654B">
        <w:rPr>
          <w:rFonts w:ascii="Arial" w:eastAsiaTheme="minorHAnsi" w:hAnsi="Arial" w:cs="Courier New"/>
          <w:sz w:val="24"/>
          <w:szCs w:val="24"/>
          <w:lang w:val="en-ID" w:eastAsia="en-US"/>
        </w:rPr>
        <w:t>memiliki</w:t>
      </w:r>
      <w:proofErr w:type="spellEnd"/>
      <w:r w:rsidR="0017654B">
        <w:rPr>
          <w:rFonts w:ascii="Arial" w:eastAsiaTheme="minorHAnsi" w:hAnsi="Arial" w:cs="Courier New"/>
          <w:sz w:val="24"/>
          <w:szCs w:val="24"/>
          <w:lang w:val="en-ID" w:eastAsia="en-US"/>
        </w:rPr>
        <w:t xml:space="preserve"> </w:t>
      </w:r>
      <w:proofErr w:type="spellStart"/>
      <w:r w:rsidR="0017654B">
        <w:rPr>
          <w:rFonts w:ascii="Arial" w:eastAsiaTheme="minorHAnsi" w:hAnsi="Arial" w:cs="Courier New"/>
          <w:sz w:val="24"/>
          <w:szCs w:val="24"/>
          <w:lang w:val="en-ID" w:eastAsia="en-US"/>
        </w:rPr>
        <w:t>usaha</w:t>
      </w:r>
      <w:proofErr w:type="spellEnd"/>
      <w:r w:rsidR="000B7C1E">
        <w:rPr>
          <w:rFonts w:ascii="Arial" w:eastAsiaTheme="minorHAnsi" w:hAnsi="Arial" w:cs="Courier New"/>
          <w:sz w:val="24"/>
          <w:szCs w:val="24"/>
          <w:lang w:val="en-ID" w:eastAsia="en-US"/>
        </w:rPr>
        <w:t>).</w:t>
      </w:r>
    </w:p>
    <w:p w14:paraId="702C3AF8" w14:textId="77777777" w:rsidR="00095779" w:rsidRDefault="00095779" w:rsidP="000B7C1E">
      <w:pPr>
        <w:spacing w:after="0" w:line="240" w:lineRule="auto"/>
        <w:jc w:val="both"/>
        <w:rPr>
          <w:rFonts w:ascii="Arial" w:eastAsiaTheme="minorHAnsi" w:hAnsi="Arial" w:cs="Courier New"/>
          <w:i/>
          <w:iCs/>
          <w:color w:val="1F1F1F"/>
          <w:sz w:val="24"/>
          <w:szCs w:val="24"/>
          <w:lang w:val="en-ID" w:eastAsia="en-US"/>
        </w:rPr>
      </w:pPr>
    </w:p>
    <w:p w14:paraId="6BDF3ACA" w14:textId="77777777" w:rsidR="0029578C" w:rsidRPr="00643745" w:rsidRDefault="00BC37EC" w:rsidP="00BC37EC">
      <w:pPr>
        <w:pStyle w:val="ListParagraph"/>
        <w:numPr>
          <w:ilvl w:val="0"/>
          <w:numId w:val="67"/>
        </w:numPr>
        <w:spacing w:after="0" w:line="480" w:lineRule="auto"/>
        <w:jc w:val="both"/>
        <w:rPr>
          <w:rFonts w:ascii="Arial" w:eastAsiaTheme="minorHAnsi" w:hAnsi="Arial" w:cs="Courier New"/>
          <w:color w:val="FF0000"/>
          <w:sz w:val="24"/>
          <w:szCs w:val="24"/>
          <w:lang w:val="en-ID" w:eastAsia="en-US"/>
        </w:rPr>
      </w:pPr>
      <w:proofErr w:type="spellStart"/>
      <w:r w:rsidRPr="004C0A37">
        <w:rPr>
          <w:rFonts w:ascii="Arial" w:eastAsiaTheme="minorHAnsi" w:hAnsi="Arial" w:cs="Courier New"/>
          <w:sz w:val="24"/>
          <w:szCs w:val="24"/>
          <w:lang w:val="en-ID" w:eastAsia="en-US"/>
        </w:rPr>
        <w:t>Prioritas</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bagi</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kelompok</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lemah</w:t>
      </w:r>
      <w:proofErr w:type="spellEnd"/>
      <w:r w:rsidRPr="004C0A3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kurang</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beruntung</w:t>
      </w:r>
      <w:proofErr w:type="spellEnd"/>
      <w:r w:rsidRPr="00643745">
        <w:rPr>
          <w:rFonts w:ascii="Arial" w:eastAsiaTheme="minorHAnsi" w:hAnsi="Arial" w:cs="Courier New"/>
          <w:color w:val="FF0000"/>
          <w:sz w:val="24"/>
          <w:szCs w:val="24"/>
          <w:lang w:val="en-ID" w:eastAsia="en-US"/>
        </w:rPr>
        <w:t xml:space="preserve"> </w:t>
      </w:r>
    </w:p>
    <w:p w14:paraId="6DDF4A65" w14:textId="77777777" w:rsidR="00643745" w:rsidRPr="003B149A" w:rsidRDefault="00BC37EC" w:rsidP="003B149A">
      <w:pPr>
        <w:spacing w:after="0" w:line="480" w:lineRule="auto"/>
        <w:ind w:firstLine="720"/>
        <w:jc w:val="both"/>
        <w:rPr>
          <w:rFonts w:ascii="Arial" w:eastAsiaTheme="minorHAnsi" w:hAnsi="Arial" w:cs="Courier New"/>
          <w:sz w:val="24"/>
          <w:szCs w:val="24"/>
          <w:lang w:val="en-ID" w:eastAsia="en-US"/>
        </w:rPr>
      </w:pPr>
      <w:proofErr w:type="spellStart"/>
      <w:r w:rsidRPr="004C0A37">
        <w:rPr>
          <w:rFonts w:ascii="Arial" w:eastAsiaTheme="minorHAnsi" w:hAnsi="Arial" w:cs="Courier New"/>
          <w:sz w:val="24"/>
          <w:szCs w:val="24"/>
          <w:lang w:val="en-ID" w:eastAsia="en-US"/>
        </w:rPr>
        <w:t>Berdasarkan</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wawancara</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penulis</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dengan</w:t>
      </w:r>
      <w:proofErr w:type="spellEnd"/>
      <w:r w:rsidRPr="004C0A3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4C0A37">
        <w:rPr>
          <w:rFonts w:ascii="Arial" w:eastAsiaTheme="minorHAnsi" w:hAnsi="Arial" w:cs="Courier New"/>
          <w:sz w:val="24"/>
          <w:szCs w:val="24"/>
          <w:lang w:val="en-ID" w:eastAsia="en-US"/>
        </w:rPr>
        <w:t xml:space="preserve"> Faizal </w:t>
      </w:r>
      <w:proofErr w:type="spellStart"/>
      <w:r w:rsidRPr="004C0A37">
        <w:rPr>
          <w:rFonts w:ascii="Arial" w:eastAsiaTheme="minorHAnsi" w:hAnsi="Arial" w:cs="Courier New"/>
          <w:sz w:val="24"/>
          <w:szCs w:val="24"/>
          <w:lang w:val="en-ID" w:eastAsia="en-US"/>
        </w:rPr>
        <w:t>selaku</w:t>
      </w:r>
      <w:proofErr w:type="spellEnd"/>
      <w:r w:rsidRPr="004C0A37">
        <w:rPr>
          <w:rFonts w:ascii="Arial" w:eastAsiaTheme="minorHAnsi" w:hAnsi="Arial" w:cs="Courier New"/>
          <w:sz w:val="24"/>
          <w:szCs w:val="24"/>
          <w:lang w:val="en-ID" w:eastAsia="en-US"/>
        </w:rPr>
        <w:t xml:space="preserve"> </w:t>
      </w:r>
      <w:proofErr w:type="spellStart"/>
      <w:r w:rsidR="00031087" w:rsidRPr="004C0A37">
        <w:rPr>
          <w:rFonts w:ascii="Arial" w:eastAsiaTheme="minorHAnsi" w:hAnsi="Arial" w:cs="Courier New"/>
          <w:sz w:val="24"/>
          <w:szCs w:val="24"/>
          <w:lang w:val="en-ID" w:eastAsia="en-US"/>
        </w:rPr>
        <w:t>Sekretaris</w:t>
      </w:r>
      <w:proofErr w:type="spellEnd"/>
      <w:r w:rsidR="00031087" w:rsidRPr="004C0A3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dengan</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pertanyaan</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sebagai</w:t>
      </w:r>
      <w:proofErr w:type="spellEnd"/>
      <w:r w:rsidRPr="004C0A37">
        <w:rPr>
          <w:rFonts w:ascii="Arial" w:eastAsiaTheme="minorHAnsi" w:hAnsi="Arial" w:cs="Courier New"/>
          <w:sz w:val="24"/>
          <w:szCs w:val="24"/>
          <w:lang w:val="en-ID" w:eastAsia="en-US"/>
        </w:rPr>
        <w:t xml:space="preserve"> </w:t>
      </w:r>
      <w:proofErr w:type="spellStart"/>
      <w:r w:rsidRPr="004C0A37">
        <w:rPr>
          <w:rFonts w:ascii="Arial" w:eastAsiaTheme="minorHAnsi" w:hAnsi="Arial" w:cs="Courier New"/>
          <w:sz w:val="24"/>
          <w:szCs w:val="24"/>
          <w:lang w:val="en-ID" w:eastAsia="en-US"/>
        </w:rPr>
        <w:t>berikut</w:t>
      </w:r>
      <w:proofErr w:type="spellEnd"/>
      <w:r w:rsidRPr="003B149A">
        <w:rPr>
          <w:rFonts w:ascii="Arial" w:eastAsiaTheme="minorHAnsi" w:hAnsi="Arial" w:cs="Courier New"/>
          <w:sz w:val="24"/>
          <w:szCs w:val="24"/>
          <w:lang w:val="en-ID" w:eastAsia="en-US"/>
        </w:rPr>
        <w:t xml:space="preserve">: </w:t>
      </w:r>
    </w:p>
    <w:p w14:paraId="2A35FE01" w14:textId="77777777" w:rsidR="00643745" w:rsidRPr="003B149A" w:rsidRDefault="00BC37EC" w:rsidP="003B149A">
      <w:pPr>
        <w:spacing w:after="0" w:line="240" w:lineRule="auto"/>
        <w:jc w:val="both"/>
        <w:rPr>
          <w:rFonts w:ascii="Arial" w:eastAsiaTheme="minorHAnsi" w:hAnsi="Arial" w:cs="Courier New"/>
          <w:sz w:val="24"/>
          <w:szCs w:val="24"/>
          <w:lang w:val="en-ID" w:eastAsia="en-US"/>
        </w:rPr>
      </w:pPr>
      <w:r w:rsidRPr="003B149A">
        <w:rPr>
          <w:rFonts w:ascii="Arial" w:eastAsiaTheme="minorHAnsi" w:hAnsi="Arial" w:cs="Courier New"/>
          <w:i/>
          <w:iCs/>
          <w:sz w:val="24"/>
          <w:szCs w:val="24"/>
          <w:lang w:val="en-ID" w:eastAsia="en-US"/>
        </w:rPr>
        <w:t xml:space="preserve">“Pak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tak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bantuan</w:t>
      </w:r>
      <w:proofErr w:type="spellEnd"/>
      <w:r w:rsidRPr="003B149A">
        <w:rPr>
          <w:rFonts w:ascii="Arial" w:eastAsiaTheme="minorHAnsi" w:hAnsi="Arial" w:cs="Courier New"/>
          <w:i/>
          <w:iCs/>
          <w:sz w:val="24"/>
          <w:szCs w:val="24"/>
          <w:lang w:val="en-ID" w:eastAsia="en-US"/>
        </w:rPr>
        <w:t xml:space="preserve"> yang di kasi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pemuda yang </w:t>
      </w:r>
      <w:proofErr w:type="spellStart"/>
      <w:r w:rsidRPr="003B149A">
        <w:rPr>
          <w:rFonts w:ascii="Arial" w:eastAsiaTheme="minorHAnsi" w:hAnsi="Arial" w:cs="Courier New"/>
          <w:i/>
          <w:iCs/>
          <w:sz w:val="24"/>
          <w:szCs w:val="24"/>
          <w:lang w:val="en-ID" w:eastAsia="en-US"/>
        </w:rPr>
        <w:t>mungkin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kurang</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beruntung</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melanjutkan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pendidikan</w:t>
      </w:r>
      <w:proofErr w:type="spellEnd"/>
      <w:r w:rsidRPr="003B149A">
        <w:rPr>
          <w:rFonts w:ascii="Arial" w:eastAsiaTheme="minorHAnsi" w:hAnsi="Arial" w:cs="Courier New"/>
          <w:i/>
          <w:iCs/>
          <w:sz w:val="24"/>
          <w:szCs w:val="24"/>
          <w:lang w:val="en-ID" w:eastAsia="en-US"/>
        </w:rPr>
        <w:t xml:space="preserve">?” </w:t>
      </w:r>
      <w:r w:rsidRPr="003B149A">
        <w:rPr>
          <w:rFonts w:ascii="Arial" w:eastAsiaTheme="minorHAnsi" w:hAnsi="Arial" w:cs="Courier New"/>
          <w:sz w:val="24"/>
          <w:szCs w:val="24"/>
          <w:lang w:val="en-ID" w:eastAsia="en-US"/>
        </w:rPr>
        <w:t xml:space="preserve">(Pak </w:t>
      </w:r>
      <w:proofErr w:type="spellStart"/>
      <w:r w:rsidRPr="003B149A">
        <w:rPr>
          <w:rFonts w:ascii="Arial" w:eastAsiaTheme="minorHAnsi" w:hAnsi="Arial" w:cs="Courier New"/>
          <w:sz w:val="24"/>
          <w:szCs w:val="24"/>
          <w:lang w:val="en-ID" w:eastAsia="en-US"/>
        </w:rPr>
        <w:t>apakah</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bantuan</w:t>
      </w:r>
      <w:proofErr w:type="spellEnd"/>
      <w:r w:rsidRPr="003B149A">
        <w:rPr>
          <w:rFonts w:ascii="Arial" w:eastAsiaTheme="minorHAnsi" w:hAnsi="Arial" w:cs="Courier New"/>
          <w:sz w:val="24"/>
          <w:szCs w:val="24"/>
          <w:lang w:val="en-ID" w:eastAsia="en-US"/>
        </w:rPr>
        <w:t xml:space="preserve"> yang </w:t>
      </w:r>
      <w:proofErr w:type="spellStart"/>
      <w:r w:rsidRPr="003B149A">
        <w:rPr>
          <w:rFonts w:ascii="Arial" w:eastAsiaTheme="minorHAnsi" w:hAnsi="Arial" w:cs="Courier New"/>
          <w:sz w:val="24"/>
          <w:szCs w:val="24"/>
          <w:lang w:val="en-ID" w:eastAsia="en-US"/>
        </w:rPr>
        <w:t>diberikan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kepala</w:t>
      </w:r>
      <w:proofErr w:type="spellEnd"/>
      <w:r w:rsidRPr="003B149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mungkin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pemuda yang </w:t>
      </w:r>
      <w:proofErr w:type="spellStart"/>
      <w:r w:rsidRPr="003B149A">
        <w:rPr>
          <w:rFonts w:ascii="Arial" w:eastAsiaTheme="minorHAnsi" w:hAnsi="Arial" w:cs="Courier New"/>
          <w:sz w:val="24"/>
          <w:szCs w:val="24"/>
          <w:lang w:val="en-ID" w:eastAsia="en-US"/>
        </w:rPr>
        <w:t>kurang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beruntung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melanjutkan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pendidikan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beliau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menjawab</w:t>
      </w:r>
      <w:proofErr w:type="spellEnd"/>
      <w:r w:rsidRPr="003B149A">
        <w:rPr>
          <w:rFonts w:ascii="Arial" w:eastAsiaTheme="minorHAnsi" w:hAnsi="Arial" w:cs="Courier New"/>
          <w:sz w:val="24"/>
          <w:szCs w:val="24"/>
          <w:lang w:val="en-ID" w:eastAsia="en-US"/>
        </w:rPr>
        <w:t xml:space="preserve"> </w:t>
      </w:r>
      <w:r w:rsidRPr="003B149A">
        <w:rPr>
          <w:rFonts w:ascii="Arial" w:eastAsiaTheme="minorHAnsi" w:hAnsi="Arial" w:cs="Courier New"/>
          <w:i/>
          <w:iCs/>
          <w:sz w:val="24"/>
          <w:szCs w:val="24"/>
          <w:lang w:val="en-ID" w:eastAsia="en-US"/>
        </w:rPr>
        <w:t xml:space="preserve">“Tak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3B149A">
        <w:rPr>
          <w:rFonts w:ascii="Arial" w:eastAsiaTheme="minorHAnsi" w:hAnsi="Arial" w:cs="Courier New"/>
          <w:i/>
          <w:iCs/>
          <w:sz w:val="24"/>
          <w:szCs w:val="24"/>
          <w:lang w:val="en-ID" w:eastAsia="en-US"/>
        </w:rPr>
        <w:t xml:space="preserve"> kasi </w:t>
      </w:r>
      <w:proofErr w:type="spellStart"/>
      <w:r w:rsidRPr="003B149A">
        <w:rPr>
          <w:rFonts w:ascii="Arial" w:eastAsiaTheme="minorHAnsi" w:hAnsi="Arial" w:cs="Courier New"/>
          <w:i/>
          <w:iCs/>
          <w:sz w:val="24"/>
          <w:szCs w:val="24"/>
          <w:lang w:val="en-ID" w:eastAsia="en-US"/>
        </w:rPr>
        <w:t>kalau</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bantuan</w:t>
      </w:r>
      <w:proofErr w:type="spellEnd"/>
      <w:r w:rsidRPr="003B149A">
        <w:rPr>
          <w:rFonts w:ascii="Arial" w:eastAsiaTheme="minorHAnsi" w:hAnsi="Arial" w:cs="Courier New"/>
          <w:i/>
          <w:iCs/>
          <w:sz w:val="24"/>
          <w:szCs w:val="24"/>
          <w:lang w:val="en-ID" w:eastAsia="en-US"/>
        </w:rPr>
        <w:t xml:space="preserve"> pemuda yang </w:t>
      </w:r>
      <w:proofErr w:type="spellStart"/>
      <w:r w:rsidRPr="003B149A">
        <w:rPr>
          <w:rFonts w:ascii="Arial" w:eastAsiaTheme="minorHAnsi" w:hAnsi="Arial" w:cs="Courier New"/>
          <w:i/>
          <w:iCs/>
          <w:sz w:val="24"/>
          <w:szCs w:val="24"/>
          <w:lang w:val="en-ID" w:eastAsia="en-US"/>
        </w:rPr>
        <w:t>macam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gitu</w:t>
      </w:r>
      <w:proofErr w:type="spellEnd"/>
      <w:r w:rsidRPr="003B149A">
        <w:rPr>
          <w:rFonts w:ascii="Arial" w:eastAsiaTheme="minorHAnsi" w:hAnsi="Arial" w:cs="Courier New"/>
          <w:i/>
          <w:iCs/>
          <w:sz w:val="24"/>
          <w:szCs w:val="24"/>
          <w:lang w:val="en-ID" w:eastAsia="en-US"/>
        </w:rPr>
        <w:t xml:space="preserve"> de </w:t>
      </w:r>
      <w:proofErr w:type="spellStart"/>
      <w:r w:rsidRPr="003B149A">
        <w:rPr>
          <w:rFonts w:ascii="Arial" w:eastAsiaTheme="minorHAnsi" w:hAnsi="Arial" w:cs="Courier New"/>
          <w:i/>
          <w:iCs/>
          <w:sz w:val="24"/>
          <w:szCs w:val="24"/>
          <w:lang w:val="en-ID" w:eastAsia="en-US"/>
        </w:rPr>
        <w:t>sebab</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belum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program nye.” </w:t>
      </w:r>
      <w:r w:rsidRPr="003B149A">
        <w:rPr>
          <w:rFonts w:ascii="Arial" w:eastAsiaTheme="minorHAnsi" w:hAnsi="Arial" w:cs="Courier New"/>
          <w:sz w:val="24"/>
          <w:szCs w:val="24"/>
          <w:lang w:val="en-ID" w:eastAsia="en-US"/>
        </w:rPr>
        <w:t xml:space="preserve">(Tidak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w:t>
      </w:r>
      <w:proofErr w:type="spellStart"/>
      <w:r w:rsidR="00AE5B8A">
        <w:rPr>
          <w:rFonts w:ascii="Arial" w:eastAsiaTheme="minorHAnsi" w:hAnsi="Arial" w:cs="Courier New"/>
          <w:sz w:val="24"/>
          <w:szCs w:val="24"/>
          <w:lang w:val="en-ID" w:eastAsia="en-US"/>
        </w:rPr>
        <w:t>Kepala</w:t>
      </w:r>
      <w:proofErr w:type="spellEnd"/>
      <w:r w:rsidR="00AE5B8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E5B8A">
        <w:rPr>
          <w:rFonts w:ascii="Arial" w:eastAsiaTheme="minorHAnsi" w:hAnsi="Arial" w:cs="Courier New"/>
          <w:sz w:val="24"/>
          <w:szCs w:val="24"/>
          <w:lang w:val="en-ID" w:eastAsia="en-US"/>
        </w:rPr>
        <w:t xml:space="preserve"> </w:t>
      </w:r>
      <w:proofErr w:type="spellStart"/>
      <w:r w:rsidR="00AE5B8A">
        <w:rPr>
          <w:rFonts w:ascii="Arial" w:eastAsiaTheme="minorHAnsi" w:hAnsi="Arial" w:cs="Courier New"/>
          <w:sz w:val="24"/>
          <w:szCs w:val="24"/>
          <w:lang w:val="en-ID" w:eastAsia="en-US"/>
        </w:rPr>
        <w:t>memberikan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bantuan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seperti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itu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kepada</w:t>
      </w:r>
      <w:proofErr w:type="spellEnd"/>
      <w:r w:rsidRPr="003B149A">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sidR="00FE06FF">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belom</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program </w:t>
      </w:r>
      <w:proofErr w:type="spellStart"/>
      <w:r w:rsidRPr="003B149A">
        <w:rPr>
          <w:rFonts w:ascii="Arial" w:eastAsiaTheme="minorHAnsi" w:hAnsi="Arial" w:cs="Courier New"/>
          <w:sz w:val="24"/>
          <w:szCs w:val="24"/>
          <w:lang w:val="en-ID" w:eastAsia="en-US"/>
        </w:rPr>
        <w:t>nya</w:t>
      </w:r>
      <w:proofErr w:type="spellEnd"/>
      <w:r w:rsidRPr="003B149A">
        <w:rPr>
          <w:rFonts w:ascii="Arial" w:eastAsiaTheme="minorHAnsi" w:hAnsi="Arial" w:cs="Courier New"/>
          <w:sz w:val="24"/>
          <w:szCs w:val="24"/>
          <w:lang w:val="en-ID" w:eastAsia="en-US"/>
        </w:rPr>
        <w:t>)</w:t>
      </w:r>
    </w:p>
    <w:p w14:paraId="745E22D5" w14:textId="77777777" w:rsidR="00643745" w:rsidRPr="003B149A" w:rsidRDefault="00BC37EC" w:rsidP="00601AB5">
      <w:pPr>
        <w:spacing w:before="240" w:after="0" w:line="480" w:lineRule="auto"/>
        <w:ind w:firstLine="720"/>
        <w:jc w:val="both"/>
        <w:rPr>
          <w:rFonts w:ascii="Arial" w:eastAsiaTheme="minorHAnsi" w:hAnsi="Arial" w:cs="Courier New"/>
          <w:b/>
          <w:bCs/>
          <w:sz w:val="24"/>
          <w:szCs w:val="24"/>
          <w:lang w:val="en-ID" w:eastAsia="en-US"/>
        </w:rPr>
      </w:pPr>
      <w:proofErr w:type="spellStart"/>
      <w:r w:rsidRPr="003B149A">
        <w:rPr>
          <w:rFonts w:ascii="Arial" w:eastAsiaTheme="minorHAnsi" w:hAnsi="Arial" w:cs="Courier New"/>
          <w:sz w:val="24"/>
          <w:szCs w:val="24"/>
          <w:lang w:val="en-ID" w:eastAsia="en-US"/>
        </w:rPr>
        <w:t>Selanjutnya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berdasarkan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wawancara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penulis</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dengan</w:t>
      </w:r>
      <w:proofErr w:type="spellEnd"/>
      <w:r w:rsidRPr="003B149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B149A">
        <w:rPr>
          <w:rFonts w:ascii="Arial" w:eastAsiaTheme="minorHAnsi" w:hAnsi="Arial" w:cs="Courier New"/>
          <w:sz w:val="24"/>
          <w:szCs w:val="24"/>
          <w:lang w:val="en-ID" w:eastAsia="en-US"/>
        </w:rPr>
        <w:t xml:space="preserve"> Muhamad Nazeri </w:t>
      </w:r>
      <w:proofErr w:type="spellStart"/>
      <w:r w:rsidRPr="003B149A">
        <w:rPr>
          <w:rFonts w:ascii="Arial" w:eastAsiaTheme="minorHAnsi" w:hAnsi="Arial" w:cs="Courier New"/>
          <w:sz w:val="24"/>
          <w:szCs w:val="24"/>
          <w:lang w:val="en-ID" w:eastAsia="en-US"/>
        </w:rPr>
        <w:t>dengan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pertanyaan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sebagai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berikut</w:t>
      </w:r>
      <w:proofErr w:type="spellEnd"/>
      <w:r w:rsidRPr="003B149A">
        <w:rPr>
          <w:rFonts w:ascii="Arial" w:eastAsiaTheme="minorHAnsi" w:hAnsi="Arial" w:cs="Courier New"/>
          <w:sz w:val="24"/>
          <w:szCs w:val="24"/>
          <w:lang w:val="en-ID" w:eastAsia="en-US"/>
        </w:rPr>
        <w:t xml:space="preserve">: </w:t>
      </w:r>
    </w:p>
    <w:p w14:paraId="5A6B479A" w14:textId="77777777" w:rsidR="00643745" w:rsidRPr="003B149A" w:rsidRDefault="00BC37EC" w:rsidP="003B149A">
      <w:pPr>
        <w:spacing w:after="0" w:line="240" w:lineRule="auto"/>
        <w:jc w:val="both"/>
        <w:rPr>
          <w:rFonts w:ascii="Arial" w:eastAsiaTheme="minorHAnsi" w:hAnsi="Arial" w:cs="Courier New"/>
          <w:sz w:val="24"/>
          <w:szCs w:val="24"/>
          <w:lang w:val="en-ID" w:eastAsia="en-US"/>
        </w:rPr>
      </w:pPr>
      <w:r w:rsidRPr="003B149A">
        <w:rPr>
          <w:rFonts w:ascii="Arial" w:eastAsiaTheme="minorHAnsi" w:hAnsi="Arial" w:cs="Courier New"/>
          <w:sz w:val="24"/>
          <w:szCs w:val="24"/>
          <w:lang w:val="en-ID" w:eastAsia="en-US"/>
        </w:rPr>
        <w:t>“</w:t>
      </w:r>
      <w:r w:rsidRPr="003B149A">
        <w:rPr>
          <w:rFonts w:ascii="Arial" w:eastAsiaTheme="minorHAnsi" w:hAnsi="Arial" w:cs="Courier New"/>
          <w:i/>
          <w:iCs/>
          <w:sz w:val="24"/>
          <w:szCs w:val="24"/>
          <w:lang w:val="en-ID" w:eastAsia="en-US"/>
        </w:rPr>
        <w:t xml:space="preserve">Bang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tak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bantuan</w:t>
      </w:r>
      <w:proofErr w:type="spellEnd"/>
      <w:r w:rsidRPr="003B149A">
        <w:rPr>
          <w:rFonts w:ascii="Arial" w:eastAsiaTheme="minorHAnsi" w:hAnsi="Arial" w:cs="Courier New"/>
          <w:i/>
          <w:iCs/>
          <w:sz w:val="24"/>
          <w:szCs w:val="24"/>
          <w:lang w:val="en-ID" w:eastAsia="en-US"/>
        </w:rPr>
        <w:t xml:space="preserve"> yang di kasi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pemuda yang </w:t>
      </w:r>
      <w:proofErr w:type="spellStart"/>
      <w:r w:rsidRPr="003B149A">
        <w:rPr>
          <w:rFonts w:ascii="Arial" w:eastAsiaTheme="minorHAnsi" w:hAnsi="Arial" w:cs="Courier New"/>
          <w:i/>
          <w:iCs/>
          <w:sz w:val="24"/>
          <w:szCs w:val="24"/>
          <w:lang w:val="en-ID" w:eastAsia="en-US"/>
        </w:rPr>
        <w:t>mungkin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kurang</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beruntung</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melanjutkan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pendidikan</w:t>
      </w:r>
      <w:proofErr w:type="spellEnd"/>
      <w:r w:rsidRPr="003B149A">
        <w:rPr>
          <w:rFonts w:ascii="Arial" w:eastAsiaTheme="minorHAnsi" w:hAnsi="Arial" w:cs="Courier New"/>
          <w:i/>
          <w:iCs/>
          <w:sz w:val="24"/>
          <w:szCs w:val="24"/>
          <w:lang w:val="en-ID" w:eastAsia="en-US"/>
        </w:rPr>
        <w:t xml:space="preserve">?” </w:t>
      </w:r>
      <w:r w:rsidRPr="003B149A">
        <w:rPr>
          <w:rFonts w:ascii="Arial" w:eastAsiaTheme="minorHAnsi" w:hAnsi="Arial" w:cs="Courier New"/>
          <w:sz w:val="24"/>
          <w:szCs w:val="24"/>
          <w:lang w:val="en-ID" w:eastAsia="en-US"/>
        </w:rPr>
        <w:t xml:space="preserve">(Bang </w:t>
      </w:r>
      <w:proofErr w:type="spellStart"/>
      <w:r w:rsidRPr="003B149A">
        <w:rPr>
          <w:rFonts w:ascii="Arial" w:eastAsiaTheme="minorHAnsi" w:hAnsi="Arial" w:cs="Courier New"/>
          <w:sz w:val="24"/>
          <w:szCs w:val="24"/>
          <w:lang w:val="en-ID" w:eastAsia="en-US"/>
        </w:rPr>
        <w:t>apakah</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bantuan</w:t>
      </w:r>
      <w:proofErr w:type="spellEnd"/>
      <w:r w:rsidRPr="003B149A">
        <w:rPr>
          <w:rFonts w:ascii="Arial" w:eastAsiaTheme="minorHAnsi" w:hAnsi="Arial" w:cs="Courier New"/>
          <w:sz w:val="24"/>
          <w:szCs w:val="24"/>
          <w:lang w:val="en-ID" w:eastAsia="en-US"/>
        </w:rPr>
        <w:t xml:space="preserve"> yang </w:t>
      </w:r>
      <w:proofErr w:type="spellStart"/>
      <w:r w:rsidRPr="003B149A">
        <w:rPr>
          <w:rFonts w:ascii="Arial" w:eastAsiaTheme="minorHAnsi" w:hAnsi="Arial" w:cs="Courier New"/>
          <w:sz w:val="24"/>
          <w:szCs w:val="24"/>
          <w:lang w:val="en-ID" w:eastAsia="en-US"/>
        </w:rPr>
        <w:t>diberikan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kepala</w:t>
      </w:r>
      <w:proofErr w:type="spellEnd"/>
      <w:r w:rsidRPr="003B149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mungkin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pemuda yang </w:t>
      </w:r>
      <w:proofErr w:type="spellStart"/>
      <w:r w:rsidRPr="003B149A">
        <w:rPr>
          <w:rFonts w:ascii="Arial" w:eastAsiaTheme="minorHAnsi" w:hAnsi="Arial" w:cs="Courier New"/>
          <w:sz w:val="24"/>
          <w:szCs w:val="24"/>
          <w:lang w:val="en-ID" w:eastAsia="en-US"/>
        </w:rPr>
        <w:t>kurang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beruntung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melanjutkan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pendidikan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beliau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menjawab</w:t>
      </w:r>
      <w:proofErr w:type="spellEnd"/>
      <w:r w:rsidRPr="003B149A">
        <w:rPr>
          <w:rFonts w:ascii="Arial" w:eastAsiaTheme="minorHAnsi" w:hAnsi="Arial" w:cs="Courier New"/>
          <w:sz w:val="24"/>
          <w:szCs w:val="24"/>
          <w:lang w:val="en-ID" w:eastAsia="en-US"/>
        </w:rPr>
        <w:t xml:space="preserve"> </w:t>
      </w:r>
      <w:r w:rsidRPr="003B149A">
        <w:rPr>
          <w:rFonts w:ascii="Arial" w:eastAsiaTheme="minorHAnsi" w:hAnsi="Arial" w:cs="Courier New"/>
          <w:i/>
          <w:iCs/>
          <w:sz w:val="24"/>
          <w:szCs w:val="24"/>
          <w:lang w:val="en-ID" w:eastAsia="en-US"/>
        </w:rPr>
        <w:t>“</w:t>
      </w:r>
      <w:proofErr w:type="spellStart"/>
      <w:r w:rsidRPr="003B149A">
        <w:rPr>
          <w:rFonts w:ascii="Arial" w:eastAsiaTheme="minorHAnsi" w:hAnsi="Arial" w:cs="Courier New"/>
          <w:i/>
          <w:iCs/>
          <w:sz w:val="24"/>
          <w:szCs w:val="24"/>
          <w:lang w:val="en-ID" w:eastAsia="en-US"/>
        </w:rPr>
        <w:t>Setau</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saye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lastRenderedPageBreak/>
        <w:t>tak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belom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lagi</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dengo</w:t>
      </w:r>
      <w:proofErr w:type="spellEnd"/>
      <w:r w:rsidRPr="003B149A">
        <w:rPr>
          <w:rFonts w:ascii="Arial" w:eastAsiaTheme="minorHAnsi" w:hAnsi="Arial" w:cs="Courier New"/>
          <w:i/>
          <w:iCs/>
          <w:sz w:val="24"/>
          <w:szCs w:val="24"/>
          <w:lang w:val="en-ID" w:eastAsia="en-US"/>
        </w:rPr>
        <w:t xml:space="preserve"> de </w:t>
      </w:r>
      <w:proofErr w:type="spellStart"/>
      <w:r w:rsidRPr="003B149A">
        <w:rPr>
          <w:rFonts w:ascii="Arial" w:eastAsiaTheme="minorHAnsi" w:hAnsi="Arial" w:cs="Courier New"/>
          <w:i/>
          <w:iCs/>
          <w:sz w:val="24"/>
          <w:szCs w:val="24"/>
          <w:lang w:val="en-ID" w:eastAsia="en-US"/>
        </w:rPr>
        <w:t>sebab</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mungkin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belom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dibuat</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atau</w:t>
      </w:r>
      <w:proofErr w:type="spellEnd"/>
      <w:r w:rsidRPr="003B149A">
        <w:rPr>
          <w:rFonts w:ascii="Arial" w:eastAsiaTheme="minorHAnsi" w:hAnsi="Arial" w:cs="Courier New"/>
          <w:i/>
          <w:iCs/>
          <w:sz w:val="24"/>
          <w:szCs w:val="24"/>
          <w:lang w:val="en-ID" w:eastAsia="en-US"/>
        </w:rPr>
        <w:t xml:space="preserve"> program nye.”</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Menurut</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saya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tidak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karena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mungkin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belom</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program </w:t>
      </w:r>
      <w:proofErr w:type="spellStart"/>
      <w:r w:rsidRPr="003B149A">
        <w:rPr>
          <w:rFonts w:ascii="Arial" w:eastAsiaTheme="minorHAnsi" w:hAnsi="Arial" w:cs="Courier New"/>
          <w:sz w:val="24"/>
          <w:szCs w:val="24"/>
          <w:lang w:val="en-ID" w:eastAsia="en-US"/>
        </w:rPr>
        <w:t>nya</w:t>
      </w:r>
      <w:proofErr w:type="spellEnd"/>
      <w:r w:rsidRPr="003B149A">
        <w:rPr>
          <w:rFonts w:ascii="Arial" w:eastAsiaTheme="minorHAnsi" w:hAnsi="Arial" w:cs="Courier New"/>
          <w:sz w:val="24"/>
          <w:szCs w:val="24"/>
          <w:lang w:val="en-ID" w:eastAsia="en-US"/>
        </w:rPr>
        <w:t>)</w:t>
      </w:r>
    </w:p>
    <w:p w14:paraId="60A6D375" w14:textId="77777777" w:rsidR="00643745" w:rsidRPr="003B149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3B149A">
        <w:rPr>
          <w:rFonts w:ascii="Arial" w:eastAsiaTheme="minorHAnsi" w:hAnsi="Arial" w:cs="Courier New"/>
          <w:sz w:val="24"/>
          <w:szCs w:val="24"/>
          <w:lang w:val="en-ID" w:eastAsia="en-US"/>
        </w:rPr>
        <w:t>Kemudian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pertanyaan</w:t>
      </w:r>
      <w:proofErr w:type="spellEnd"/>
      <w:r w:rsidRPr="003B149A">
        <w:rPr>
          <w:rFonts w:ascii="Arial" w:eastAsiaTheme="minorHAnsi" w:hAnsi="Arial" w:cs="Courier New"/>
          <w:sz w:val="24"/>
          <w:szCs w:val="24"/>
          <w:lang w:val="en-ID" w:eastAsia="en-US"/>
        </w:rPr>
        <w:t xml:space="preserve"> yang </w:t>
      </w:r>
      <w:proofErr w:type="spellStart"/>
      <w:r w:rsidRPr="003B149A">
        <w:rPr>
          <w:rFonts w:ascii="Arial" w:eastAsiaTheme="minorHAnsi" w:hAnsi="Arial" w:cs="Courier New"/>
          <w:sz w:val="24"/>
          <w:szCs w:val="24"/>
          <w:lang w:val="en-ID" w:eastAsia="en-US"/>
        </w:rPr>
        <w:t>sama</w:t>
      </w:r>
      <w:proofErr w:type="spellEnd"/>
      <w:r w:rsidRPr="003B149A">
        <w:rPr>
          <w:rFonts w:ascii="Arial" w:eastAsiaTheme="minorHAnsi" w:hAnsi="Arial" w:cs="Courier New"/>
          <w:sz w:val="24"/>
          <w:szCs w:val="24"/>
          <w:lang w:val="en-ID" w:eastAsia="en-US"/>
        </w:rPr>
        <w:t xml:space="preserve"> di </w:t>
      </w:r>
      <w:proofErr w:type="spellStart"/>
      <w:r w:rsidRPr="003B149A">
        <w:rPr>
          <w:rFonts w:ascii="Arial" w:eastAsiaTheme="minorHAnsi" w:hAnsi="Arial" w:cs="Courier New"/>
          <w:sz w:val="24"/>
          <w:szCs w:val="24"/>
          <w:lang w:val="en-ID" w:eastAsia="en-US"/>
        </w:rPr>
        <w:t>ajukan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kepada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kak</w:t>
      </w:r>
      <w:proofErr w:type="spellEnd"/>
      <w:r w:rsidRPr="003B149A">
        <w:rPr>
          <w:rFonts w:ascii="Arial" w:eastAsiaTheme="minorHAnsi" w:hAnsi="Arial" w:cs="Courier New"/>
          <w:sz w:val="24"/>
          <w:szCs w:val="24"/>
          <w:lang w:val="en-ID" w:eastAsia="en-US"/>
        </w:rPr>
        <w:t xml:space="preserve"> Suryani </w:t>
      </w:r>
      <w:proofErr w:type="spellStart"/>
      <w:r w:rsidRPr="003B149A">
        <w:rPr>
          <w:rFonts w:ascii="Arial" w:eastAsiaTheme="minorHAnsi" w:hAnsi="Arial" w:cs="Courier New"/>
          <w:sz w:val="24"/>
          <w:szCs w:val="24"/>
          <w:lang w:val="en-ID" w:eastAsia="en-US"/>
        </w:rPr>
        <w:t>selaku</w:t>
      </w:r>
      <w:proofErr w:type="spellEnd"/>
      <w:r w:rsidRPr="003B149A">
        <w:rPr>
          <w:rFonts w:ascii="Arial" w:eastAsiaTheme="minorHAnsi" w:hAnsi="Arial" w:cs="Courier New"/>
          <w:sz w:val="24"/>
          <w:szCs w:val="24"/>
          <w:lang w:val="en-ID" w:eastAsia="en-US"/>
        </w:rPr>
        <w:t xml:space="preserve"> </w:t>
      </w:r>
      <w:r w:rsidR="00845FAE" w:rsidRPr="003B149A">
        <w:rPr>
          <w:rFonts w:ascii="Arial" w:eastAsiaTheme="minorHAnsi" w:hAnsi="Arial" w:cs="Courier New"/>
          <w:sz w:val="24"/>
          <w:szCs w:val="24"/>
          <w:lang w:val="en-ID" w:eastAsia="en-US"/>
        </w:rPr>
        <w:t xml:space="preserve">Kaur Umum </w:t>
      </w:r>
      <w:r w:rsidR="000163D4">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845FAE" w:rsidRPr="003B149A">
        <w:rPr>
          <w:rFonts w:ascii="Arial" w:eastAsiaTheme="minorHAnsi" w:hAnsi="Arial" w:cs="Courier New"/>
          <w:sz w:val="24"/>
          <w:szCs w:val="24"/>
          <w:lang w:val="en-ID" w:eastAsia="en-US"/>
        </w:rPr>
        <w:t xml:space="preserve"> </w:t>
      </w:r>
      <w:proofErr w:type="spellStart"/>
      <w:r w:rsidR="00845FAE" w:rsidRPr="003B149A">
        <w:rPr>
          <w:rFonts w:ascii="Arial" w:eastAsiaTheme="minorHAnsi" w:hAnsi="Arial" w:cs="Courier New"/>
          <w:sz w:val="24"/>
          <w:szCs w:val="24"/>
          <w:lang w:val="en-ID" w:eastAsia="en-US"/>
        </w:rPr>
        <w:t>Perencanaan</w:t>
      </w:r>
      <w:proofErr w:type="spellEnd"/>
      <w:r w:rsidR="00845FAE"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dengan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pertanyaan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sebagai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berikut</w:t>
      </w:r>
      <w:proofErr w:type="spellEnd"/>
      <w:r w:rsidRPr="003B149A">
        <w:rPr>
          <w:rFonts w:ascii="Arial" w:eastAsiaTheme="minorHAnsi" w:hAnsi="Arial" w:cs="Courier New"/>
          <w:sz w:val="24"/>
          <w:szCs w:val="24"/>
          <w:lang w:val="en-ID" w:eastAsia="en-US"/>
        </w:rPr>
        <w:t>:</w:t>
      </w:r>
    </w:p>
    <w:p w14:paraId="7B0B1AA6" w14:textId="77777777" w:rsidR="00643745" w:rsidRPr="003B149A" w:rsidRDefault="00BC37EC" w:rsidP="00643745">
      <w:pPr>
        <w:spacing w:after="0" w:line="240" w:lineRule="auto"/>
        <w:jc w:val="both"/>
        <w:rPr>
          <w:rFonts w:ascii="Arial" w:eastAsiaTheme="minorHAnsi" w:hAnsi="Arial" w:cs="Courier New"/>
          <w:sz w:val="24"/>
          <w:szCs w:val="24"/>
          <w:lang w:val="en-ID" w:eastAsia="en-US"/>
        </w:rPr>
      </w:pPr>
      <w:r w:rsidRPr="003B149A">
        <w:rPr>
          <w:rFonts w:ascii="Arial" w:eastAsiaTheme="minorHAnsi" w:hAnsi="Arial" w:cs="Courier New"/>
          <w:i/>
          <w:iCs/>
          <w:sz w:val="24"/>
          <w:szCs w:val="24"/>
          <w:lang w:val="en-ID" w:eastAsia="en-US"/>
        </w:rPr>
        <w:t xml:space="preserve">“Kak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tak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bantuan</w:t>
      </w:r>
      <w:proofErr w:type="spellEnd"/>
      <w:r w:rsidRPr="003B149A">
        <w:rPr>
          <w:rFonts w:ascii="Arial" w:eastAsiaTheme="minorHAnsi" w:hAnsi="Arial" w:cs="Courier New"/>
          <w:i/>
          <w:iCs/>
          <w:sz w:val="24"/>
          <w:szCs w:val="24"/>
          <w:lang w:val="en-ID" w:eastAsia="en-US"/>
        </w:rPr>
        <w:t xml:space="preserve"> yan di kasi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pemuda yang </w:t>
      </w:r>
      <w:proofErr w:type="spellStart"/>
      <w:r w:rsidRPr="003B149A">
        <w:rPr>
          <w:rFonts w:ascii="Arial" w:eastAsiaTheme="minorHAnsi" w:hAnsi="Arial" w:cs="Courier New"/>
          <w:i/>
          <w:iCs/>
          <w:sz w:val="24"/>
          <w:szCs w:val="24"/>
          <w:lang w:val="en-ID" w:eastAsia="en-US"/>
        </w:rPr>
        <w:t>mungkin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belum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beruntung</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untuk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melanjutkan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pendidikan</w:t>
      </w:r>
      <w:proofErr w:type="spellEnd"/>
      <w:r w:rsidRPr="003B149A">
        <w:rPr>
          <w:rFonts w:ascii="Arial" w:eastAsiaTheme="minorHAnsi" w:hAnsi="Arial" w:cs="Courier New"/>
          <w:i/>
          <w:iCs/>
          <w:sz w:val="24"/>
          <w:szCs w:val="24"/>
          <w:lang w:val="en-ID" w:eastAsia="en-US"/>
        </w:rPr>
        <w:t>?”</w:t>
      </w:r>
      <w:r w:rsidRPr="003B149A">
        <w:rPr>
          <w:rFonts w:ascii="Arial" w:eastAsiaTheme="minorHAnsi" w:hAnsi="Arial" w:cs="Courier New"/>
          <w:sz w:val="24"/>
          <w:szCs w:val="24"/>
          <w:lang w:val="en-ID" w:eastAsia="en-US"/>
        </w:rPr>
        <w:t xml:space="preserve"> (Kak </w:t>
      </w:r>
      <w:proofErr w:type="spellStart"/>
      <w:r w:rsidRPr="003B149A">
        <w:rPr>
          <w:rFonts w:ascii="Arial" w:eastAsiaTheme="minorHAnsi" w:hAnsi="Arial" w:cs="Courier New"/>
          <w:sz w:val="24"/>
          <w:szCs w:val="24"/>
          <w:lang w:val="en-ID" w:eastAsia="en-US"/>
        </w:rPr>
        <w:t>apakah</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bantuan</w:t>
      </w:r>
      <w:proofErr w:type="spellEnd"/>
      <w:r w:rsidRPr="003B149A">
        <w:rPr>
          <w:rFonts w:ascii="Arial" w:eastAsiaTheme="minorHAnsi" w:hAnsi="Arial" w:cs="Courier New"/>
          <w:sz w:val="24"/>
          <w:szCs w:val="24"/>
          <w:lang w:val="en-ID" w:eastAsia="en-US"/>
        </w:rPr>
        <w:t xml:space="preserve"> yang </w:t>
      </w:r>
      <w:proofErr w:type="spellStart"/>
      <w:r w:rsidRPr="003B149A">
        <w:rPr>
          <w:rFonts w:ascii="Arial" w:eastAsiaTheme="minorHAnsi" w:hAnsi="Arial" w:cs="Courier New"/>
          <w:sz w:val="24"/>
          <w:szCs w:val="24"/>
          <w:lang w:val="en-ID" w:eastAsia="en-US"/>
        </w:rPr>
        <w:t>diberikan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kepala</w:t>
      </w:r>
      <w:proofErr w:type="spellEnd"/>
      <w:r w:rsidRPr="003B149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mungkin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pemuda yang </w:t>
      </w:r>
      <w:proofErr w:type="spellStart"/>
      <w:r w:rsidRPr="003B149A">
        <w:rPr>
          <w:rFonts w:ascii="Arial" w:eastAsiaTheme="minorHAnsi" w:hAnsi="Arial" w:cs="Courier New"/>
          <w:sz w:val="24"/>
          <w:szCs w:val="24"/>
          <w:lang w:val="en-ID" w:eastAsia="en-US"/>
        </w:rPr>
        <w:t>kurang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beruntung</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melanjutkan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pendidikan</w:t>
      </w:r>
      <w:proofErr w:type="spellEnd"/>
      <w:r w:rsidRPr="003B149A">
        <w:rPr>
          <w:rFonts w:ascii="Arial" w:eastAsiaTheme="minorHAnsi" w:hAnsi="Arial" w:cs="Courier New"/>
          <w:sz w:val="24"/>
          <w:szCs w:val="24"/>
          <w:lang w:val="en-ID" w:eastAsia="en-US"/>
        </w:rPr>
        <w:t>)</w:t>
      </w:r>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sz w:val="24"/>
          <w:szCs w:val="24"/>
          <w:lang w:val="en-ID" w:eastAsia="en-US"/>
        </w:rPr>
        <w:t>beliau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menjawab</w:t>
      </w:r>
      <w:proofErr w:type="spellEnd"/>
      <w:r w:rsidRPr="003B149A">
        <w:rPr>
          <w:rFonts w:ascii="Arial" w:eastAsiaTheme="minorHAnsi" w:hAnsi="Arial" w:cs="Courier New"/>
          <w:sz w:val="24"/>
          <w:szCs w:val="24"/>
          <w:lang w:val="en-ID" w:eastAsia="en-US"/>
        </w:rPr>
        <w:t xml:space="preserve"> </w:t>
      </w:r>
      <w:r w:rsidRPr="003B149A">
        <w:rPr>
          <w:rFonts w:ascii="Arial" w:eastAsiaTheme="minorHAnsi" w:hAnsi="Arial" w:cs="Courier New"/>
          <w:i/>
          <w:iCs/>
          <w:sz w:val="24"/>
          <w:szCs w:val="24"/>
          <w:lang w:val="en-ID" w:eastAsia="en-US"/>
        </w:rPr>
        <w:t xml:space="preserve">“Kalau </w:t>
      </w:r>
      <w:proofErr w:type="spellStart"/>
      <w:r w:rsidRPr="003B149A">
        <w:rPr>
          <w:rFonts w:ascii="Arial" w:eastAsiaTheme="minorHAnsi" w:hAnsi="Arial" w:cs="Courier New"/>
          <w:i/>
          <w:iCs/>
          <w:sz w:val="24"/>
          <w:szCs w:val="24"/>
          <w:lang w:val="en-ID" w:eastAsia="en-US"/>
        </w:rPr>
        <w:t>bantuan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macam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gitu</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tak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dek</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atau</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mungkin</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belum</w:t>
      </w:r>
      <w:proofErr w:type="spellEnd"/>
      <w:r w:rsidRPr="003B149A">
        <w:rPr>
          <w:rFonts w:ascii="Arial" w:eastAsiaTheme="minorHAnsi" w:hAnsi="Arial" w:cs="Courier New"/>
          <w:i/>
          <w:iCs/>
          <w:sz w:val="24"/>
          <w:szCs w:val="24"/>
          <w:lang w:val="en-ID" w:eastAsia="en-US"/>
        </w:rPr>
        <w:t xml:space="preserve"> </w:t>
      </w:r>
      <w:proofErr w:type="spellStart"/>
      <w:r w:rsidRPr="003B149A">
        <w:rPr>
          <w:rFonts w:ascii="Arial" w:eastAsiaTheme="minorHAnsi" w:hAnsi="Arial" w:cs="Courier New"/>
          <w:i/>
          <w:iCs/>
          <w:sz w:val="24"/>
          <w:szCs w:val="24"/>
          <w:lang w:val="en-ID" w:eastAsia="en-US"/>
        </w:rPr>
        <w:t>ade</w:t>
      </w:r>
      <w:proofErr w:type="spellEnd"/>
      <w:r w:rsidRPr="003B149A">
        <w:rPr>
          <w:rFonts w:ascii="Arial" w:eastAsiaTheme="minorHAnsi" w:hAnsi="Arial" w:cs="Courier New"/>
          <w:i/>
          <w:iCs/>
          <w:sz w:val="24"/>
          <w:szCs w:val="24"/>
          <w:lang w:val="en-ID" w:eastAsia="en-US"/>
        </w:rPr>
        <w:t xml:space="preserve"> program nye.”</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Untuk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bantuan</w:t>
      </w:r>
      <w:proofErr w:type="spellEnd"/>
      <w:r w:rsidRPr="003B149A">
        <w:rPr>
          <w:rFonts w:ascii="Arial" w:eastAsiaTheme="minorHAnsi" w:hAnsi="Arial" w:cs="Courier New"/>
          <w:sz w:val="24"/>
          <w:szCs w:val="24"/>
          <w:lang w:val="en-ID" w:eastAsia="en-US"/>
        </w:rPr>
        <w:t xml:space="preserve"> yang </w:t>
      </w:r>
      <w:proofErr w:type="spellStart"/>
      <w:r w:rsidRPr="003B149A">
        <w:rPr>
          <w:rFonts w:ascii="Arial" w:eastAsiaTheme="minorHAnsi" w:hAnsi="Arial" w:cs="Courier New"/>
          <w:sz w:val="24"/>
          <w:szCs w:val="24"/>
          <w:lang w:val="en-ID" w:eastAsia="en-US"/>
        </w:rPr>
        <w:t>seperti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itu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tidak</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00FE06FF">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belom</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ada</w:t>
      </w:r>
      <w:proofErr w:type="spellEnd"/>
      <w:r w:rsidRPr="003B149A">
        <w:rPr>
          <w:rFonts w:ascii="Arial" w:eastAsiaTheme="minorHAnsi" w:hAnsi="Arial" w:cs="Courier New"/>
          <w:sz w:val="24"/>
          <w:szCs w:val="24"/>
          <w:lang w:val="en-ID" w:eastAsia="en-US"/>
        </w:rPr>
        <w:t xml:space="preserve"> program yang </w:t>
      </w:r>
      <w:proofErr w:type="spellStart"/>
      <w:r w:rsidRPr="003B149A">
        <w:rPr>
          <w:rFonts w:ascii="Arial" w:eastAsiaTheme="minorHAnsi" w:hAnsi="Arial" w:cs="Courier New"/>
          <w:sz w:val="24"/>
          <w:szCs w:val="24"/>
          <w:lang w:val="en-ID" w:eastAsia="en-US"/>
        </w:rPr>
        <w:t>nya</w:t>
      </w:r>
      <w:proofErr w:type="spellEnd"/>
      <w:r w:rsidRPr="003B149A">
        <w:rPr>
          <w:rFonts w:ascii="Arial" w:eastAsiaTheme="minorHAnsi" w:hAnsi="Arial" w:cs="Courier New"/>
          <w:sz w:val="24"/>
          <w:szCs w:val="24"/>
          <w:lang w:val="en-ID" w:eastAsia="en-US"/>
        </w:rPr>
        <w:t>)</w:t>
      </w:r>
    </w:p>
    <w:p w14:paraId="740A48C3" w14:textId="77777777" w:rsidR="00643745" w:rsidRPr="00643745" w:rsidRDefault="00BC37EC" w:rsidP="00CE420C">
      <w:pPr>
        <w:spacing w:before="240" w:after="0" w:line="480" w:lineRule="auto"/>
        <w:ind w:firstLine="720"/>
        <w:jc w:val="both"/>
        <w:rPr>
          <w:rFonts w:ascii="Arial" w:eastAsiaTheme="minorHAnsi" w:hAnsi="Arial" w:cs="Courier New"/>
          <w:sz w:val="24"/>
          <w:szCs w:val="24"/>
          <w:lang w:val="en-ID" w:eastAsia="en-US"/>
        </w:rPr>
      </w:pPr>
      <w:r w:rsidRPr="003B149A">
        <w:rPr>
          <w:rFonts w:ascii="Arial" w:eastAsiaTheme="minorHAnsi" w:hAnsi="Arial" w:cs="Courier New"/>
          <w:sz w:val="24"/>
          <w:szCs w:val="24"/>
          <w:lang w:val="en-ID" w:eastAsia="en-US"/>
        </w:rPr>
        <w:t xml:space="preserve">Selain </w:t>
      </w:r>
      <w:proofErr w:type="spellStart"/>
      <w:r w:rsidRPr="003B149A">
        <w:rPr>
          <w:rFonts w:ascii="Arial" w:eastAsiaTheme="minorHAnsi" w:hAnsi="Arial" w:cs="Courier New"/>
          <w:sz w:val="24"/>
          <w:szCs w:val="24"/>
          <w:lang w:val="en-ID" w:eastAsia="en-US"/>
        </w:rPr>
        <w:t>itu</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penulis</w:t>
      </w:r>
      <w:proofErr w:type="spellEnd"/>
      <w:r w:rsidRPr="003B149A">
        <w:rPr>
          <w:rFonts w:ascii="Arial" w:eastAsiaTheme="minorHAnsi" w:hAnsi="Arial" w:cs="Courier New"/>
          <w:sz w:val="24"/>
          <w:szCs w:val="24"/>
          <w:lang w:val="en-ID" w:eastAsia="en-US"/>
        </w:rPr>
        <w:t xml:space="preserve"> juga </w:t>
      </w:r>
      <w:proofErr w:type="spellStart"/>
      <w:r w:rsidRPr="003B149A">
        <w:rPr>
          <w:rFonts w:ascii="Arial" w:eastAsiaTheme="minorHAnsi" w:hAnsi="Arial" w:cs="Courier New"/>
          <w:sz w:val="24"/>
          <w:szCs w:val="24"/>
          <w:lang w:val="en-ID" w:eastAsia="en-US"/>
        </w:rPr>
        <w:t>mengajukan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pertanyaan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dengan</w:t>
      </w:r>
      <w:proofErr w:type="spellEnd"/>
      <w:r w:rsidRPr="003B149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Syamiansyah</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selaku</w:t>
      </w:r>
      <w:proofErr w:type="spellEnd"/>
      <w:r w:rsidRPr="003B149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petani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dengan</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pe</w:t>
      </w:r>
      <w:r w:rsidR="006B7749">
        <w:rPr>
          <w:rFonts w:ascii="Arial" w:eastAsiaTheme="minorHAnsi" w:hAnsi="Arial" w:cs="Courier New"/>
          <w:sz w:val="24"/>
          <w:szCs w:val="24"/>
          <w:lang w:val="en-ID" w:eastAsia="en-US"/>
        </w:rPr>
        <w:t>r</w:t>
      </w:r>
      <w:r w:rsidRPr="003B149A">
        <w:rPr>
          <w:rFonts w:ascii="Arial" w:eastAsiaTheme="minorHAnsi" w:hAnsi="Arial" w:cs="Courier New"/>
          <w:sz w:val="24"/>
          <w:szCs w:val="24"/>
          <w:lang w:val="en-ID" w:eastAsia="en-US"/>
        </w:rPr>
        <w:t>tanyaan</w:t>
      </w:r>
      <w:proofErr w:type="spellEnd"/>
      <w:r w:rsidR="006B7749">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nya</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sebagai</w:t>
      </w:r>
      <w:proofErr w:type="spellEnd"/>
      <w:r w:rsidRPr="003B149A">
        <w:rPr>
          <w:rFonts w:ascii="Arial" w:eastAsiaTheme="minorHAnsi" w:hAnsi="Arial" w:cs="Courier New"/>
          <w:sz w:val="24"/>
          <w:szCs w:val="24"/>
          <w:lang w:val="en-ID" w:eastAsia="en-US"/>
        </w:rPr>
        <w:t xml:space="preserve"> </w:t>
      </w:r>
      <w:proofErr w:type="spellStart"/>
      <w:r w:rsidRPr="003B149A">
        <w:rPr>
          <w:rFonts w:ascii="Arial" w:eastAsiaTheme="minorHAnsi" w:hAnsi="Arial" w:cs="Courier New"/>
          <w:sz w:val="24"/>
          <w:szCs w:val="24"/>
          <w:lang w:val="en-ID" w:eastAsia="en-US"/>
        </w:rPr>
        <w:t>berikut</w:t>
      </w:r>
      <w:proofErr w:type="spellEnd"/>
      <w:r w:rsidRPr="00643745">
        <w:rPr>
          <w:rFonts w:ascii="Arial" w:eastAsiaTheme="minorHAnsi" w:hAnsi="Arial" w:cs="Courier New"/>
          <w:sz w:val="24"/>
          <w:szCs w:val="24"/>
          <w:lang w:val="en-ID" w:eastAsia="en-US"/>
        </w:rPr>
        <w:t>:</w:t>
      </w:r>
    </w:p>
    <w:p w14:paraId="499667C9" w14:textId="77777777" w:rsidR="00643745" w:rsidRPr="00643745" w:rsidRDefault="00BC37EC" w:rsidP="00643745">
      <w:pPr>
        <w:spacing w:after="0" w:line="240" w:lineRule="auto"/>
        <w:jc w:val="both"/>
        <w:rPr>
          <w:rFonts w:ascii="Arial" w:eastAsiaTheme="minorHAnsi" w:hAnsi="Arial" w:cs="Courier New"/>
          <w:sz w:val="24"/>
          <w:szCs w:val="24"/>
          <w:lang w:val="en-ID" w:eastAsia="en-US"/>
        </w:rPr>
      </w:pPr>
      <w:r w:rsidRPr="00643745">
        <w:rPr>
          <w:rFonts w:ascii="Arial" w:eastAsiaTheme="minorHAnsi" w:hAnsi="Arial" w:cs="Courier New"/>
          <w:i/>
          <w:iCs/>
          <w:sz w:val="24"/>
          <w:szCs w:val="24"/>
          <w:lang w:val="en-ID" w:eastAsia="en-US"/>
        </w:rPr>
        <w:t xml:space="preserve">“Pak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tak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yang di kasi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pemuda yang </w:t>
      </w:r>
      <w:proofErr w:type="spellStart"/>
      <w:r w:rsidRPr="00643745">
        <w:rPr>
          <w:rFonts w:ascii="Arial" w:eastAsiaTheme="minorHAnsi" w:hAnsi="Arial" w:cs="Courier New"/>
          <w:i/>
          <w:iCs/>
          <w:sz w:val="24"/>
          <w:szCs w:val="24"/>
          <w:lang w:val="en-ID" w:eastAsia="en-US"/>
        </w:rPr>
        <w:t>mungkin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belum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beruntung</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melanjutkan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pendidikan</w:t>
      </w:r>
      <w:proofErr w:type="spellEnd"/>
      <w:r w:rsidRPr="00643745">
        <w:rPr>
          <w:rFonts w:ascii="Arial" w:eastAsiaTheme="minorHAnsi" w:hAnsi="Arial" w:cs="Courier New"/>
          <w:i/>
          <w:iCs/>
          <w:sz w:val="24"/>
          <w:szCs w:val="24"/>
          <w:lang w:val="en-ID" w:eastAsia="en-US"/>
        </w:rPr>
        <w:t>?”</w:t>
      </w:r>
      <w:r w:rsidRPr="00643745">
        <w:rPr>
          <w:rFonts w:ascii="Arial" w:eastAsiaTheme="minorHAnsi" w:hAnsi="Arial" w:cs="Courier New"/>
          <w:sz w:val="24"/>
          <w:szCs w:val="24"/>
          <w:lang w:val="en-ID" w:eastAsia="en-US"/>
        </w:rPr>
        <w:t xml:space="preserve"> (Pak </w:t>
      </w:r>
      <w:proofErr w:type="spellStart"/>
      <w:r w:rsidRPr="00643745">
        <w:rPr>
          <w:rFonts w:ascii="Arial" w:eastAsiaTheme="minorHAnsi" w:hAnsi="Arial" w:cs="Courier New"/>
          <w:sz w:val="24"/>
          <w:szCs w:val="24"/>
          <w:lang w:val="en-ID" w:eastAsia="en-US"/>
        </w:rPr>
        <w:t>apakah</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diberikan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kepala</w:t>
      </w:r>
      <w:proofErr w:type="spellEnd"/>
      <w:r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mungkin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pemuda yang </w:t>
      </w:r>
      <w:proofErr w:type="spellStart"/>
      <w:r w:rsidRPr="00643745">
        <w:rPr>
          <w:rFonts w:ascii="Arial" w:eastAsiaTheme="minorHAnsi" w:hAnsi="Arial" w:cs="Courier New"/>
          <w:sz w:val="24"/>
          <w:szCs w:val="24"/>
          <w:lang w:val="en-ID" w:eastAsia="en-US"/>
        </w:rPr>
        <w:t>kurang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beruntung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melanjutkan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pendidikan</w:t>
      </w:r>
      <w:proofErr w:type="spellEnd"/>
      <w:r w:rsidRPr="00643745">
        <w:rPr>
          <w:rFonts w:ascii="Arial" w:eastAsiaTheme="minorHAnsi" w:hAnsi="Arial" w:cs="Courier New"/>
          <w:sz w:val="24"/>
          <w:szCs w:val="24"/>
          <w:lang w:val="en-ID" w:eastAsia="en-US"/>
        </w:rPr>
        <w:t>)</w:t>
      </w:r>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sz w:val="24"/>
          <w:szCs w:val="24"/>
          <w:lang w:val="en-ID" w:eastAsia="en-US"/>
        </w:rPr>
        <w:t>beliau</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menjawab</w:t>
      </w:r>
      <w:proofErr w:type="spellEnd"/>
      <w:r w:rsidRPr="00643745">
        <w:rPr>
          <w:rFonts w:ascii="Arial" w:eastAsiaTheme="minorHAnsi" w:hAnsi="Arial" w:cs="Courier New"/>
          <w:sz w:val="24"/>
          <w:szCs w:val="24"/>
          <w:lang w:val="en-ID" w:eastAsia="en-US"/>
        </w:rPr>
        <w:t xml:space="preserve"> </w:t>
      </w:r>
      <w:r w:rsidRPr="00643745">
        <w:rPr>
          <w:rFonts w:ascii="Arial" w:eastAsiaTheme="minorHAnsi" w:hAnsi="Arial" w:cs="Courier New"/>
          <w:i/>
          <w:iCs/>
          <w:sz w:val="24"/>
          <w:szCs w:val="24"/>
          <w:lang w:val="en-ID" w:eastAsia="en-US"/>
        </w:rPr>
        <w:t xml:space="preserve">“Tak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program nye </w:t>
      </w:r>
      <w:proofErr w:type="spellStart"/>
      <w:r w:rsidRPr="00643745">
        <w:rPr>
          <w:rFonts w:ascii="Arial" w:eastAsiaTheme="minorHAnsi" w:hAnsi="Arial" w:cs="Courier New"/>
          <w:i/>
          <w:iCs/>
          <w:sz w:val="24"/>
          <w:szCs w:val="24"/>
          <w:lang w:val="en-ID" w:eastAsia="en-US"/>
        </w:rPr>
        <w:t>macam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gitu</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setau</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saye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belom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penah</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dengo</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juge</w:t>
      </w:r>
      <w:proofErr w:type="spellEnd"/>
      <w:r w:rsidRPr="00643745">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43745">
        <w:rPr>
          <w:rFonts w:ascii="Arial" w:eastAsiaTheme="minorHAnsi" w:hAnsi="Arial" w:cs="Courier New"/>
          <w:i/>
          <w:iCs/>
          <w:sz w:val="24"/>
          <w:szCs w:val="24"/>
          <w:lang w:val="en-ID" w:eastAsia="en-US"/>
        </w:rPr>
        <w:t xml:space="preserve"> kasi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macam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gitu</w:t>
      </w:r>
      <w:proofErr w:type="spellEnd"/>
      <w:r w:rsidRPr="00643745">
        <w:rPr>
          <w:rFonts w:ascii="Arial" w:eastAsiaTheme="minorHAnsi" w:hAnsi="Arial" w:cs="Courier New"/>
          <w:i/>
          <w:iCs/>
          <w:sz w:val="24"/>
          <w:szCs w:val="24"/>
          <w:lang w:val="en-ID" w:eastAsia="en-US"/>
        </w:rPr>
        <w:t>.”</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w:t>
      </w:r>
      <w:r>
        <w:rPr>
          <w:rFonts w:ascii="Arial" w:eastAsiaTheme="minorHAnsi" w:hAnsi="Arial" w:cs="Courier New"/>
          <w:sz w:val="24"/>
          <w:szCs w:val="24"/>
          <w:lang w:val="en-ID" w:eastAsia="en-US"/>
        </w:rPr>
        <w:t>ingat</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saya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t</w:t>
      </w:r>
      <w:r>
        <w:rPr>
          <w:rFonts w:ascii="Arial" w:eastAsiaTheme="minorHAnsi" w:hAnsi="Arial" w:cs="Courier New"/>
          <w:sz w:val="24"/>
          <w:szCs w:val="24"/>
          <w:lang w:val="en-ID" w:eastAsia="en-US"/>
        </w:rPr>
        <w:t>i</w:t>
      </w:r>
      <w:r w:rsidRPr="00643745">
        <w:rPr>
          <w:rFonts w:ascii="Arial" w:eastAsiaTheme="minorHAnsi" w:hAnsi="Arial" w:cs="Courier New"/>
          <w:sz w:val="24"/>
          <w:szCs w:val="24"/>
          <w:lang w:val="en-ID" w:eastAsia="en-US"/>
        </w:rPr>
        <w:t>dak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program </w:t>
      </w:r>
      <w:proofErr w:type="spellStart"/>
      <w:r w:rsidRPr="00643745">
        <w:rPr>
          <w:rFonts w:ascii="Arial" w:eastAsiaTheme="minorHAnsi" w:hAnsi="Arial" w:cs="Courier New"/>
          <w:sz w:val="24"/>
          <w:szCs w:val="24"/>
          <w:lang w:val="en-ID" w:eastAsia="en-US"/>
        </w:rPr>
        <w:t>dari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kepala</w:t>
      </w:r>
      <w:proofErr w:type="spellEnd"/>
      <w:r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seperti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itu</w:t>
      </w:r>
      <w:proofErr w:type="spellEnd"/>
      <w:r w:rsidRPr="00643745">
        <w:rPr>
          <w:rFonts w:ascii="Arial" w:eastAsiaTheme="minorHAnsi" w:hAnsi="Arial" w:cs="Courier New"/>
          <w:sz w:val="24"/>
          <w:szCs w:val="24"/>
          <w:lang w:val="en-ID" w:eastAsia="en-US"/>
        </w:rPr>
        <w:t>)</w:t>
      </w:r>
    </w:p>
    <w:p w14:paraId="2A18691B" w14:textId="77777777" w:rsidR="00643745" w:rsidRPr="00643745"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43745">
        <w:rPr>
          <w:rFonts w:ascii="Arial" w:eastAsiaTheme="minorHAnsi" w:hAnsi="Arial" w:cs="Courier New"/>
          <w:sz w:val="24"/>
          <w:szCs w:val="24"/>
          <w:lang w:val="en-ID" w:eastAsia="en-US"/>
        </w:rPr>
        <w:t>Kemudian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penulis</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bertanya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lagi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Samsir</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selaku</w:t>
      </w:r>
      <w:proofErr w:type="spellEnd"/>
      <w:r w:rsidRPr="0064374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nelayan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pertanyaan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sebagai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berikut</w:t>
      </w:r>
      <w:proofErr w:type="spellEnd"/>
      <w:r w:rsidRPr="00643745">
        <w:rPr>
          <w:rFonts w:ascii="Arial" w:eastAsiaTheme="minorHAnsi" w:hAnsi="Arial" w:cs="Courier New"/>
          <w:sz w:val="24"/>
          <w:szCs w:val="24"/>
          <w:lang w:val="en-ID" w:eastAsia="en-US"/>
        </w:rPr>
        <w:t>:</w:t>
      </w:r>
    </w:p>
    <w:p w14:paraId="0584F78B" w14:textId="77777777" w:rsidR="00643745" w:rsidRPr="00643745" w:rsidRDefault="00BC37EC" w:rsidP="00643745">
      <w:pPr>
        <w:spacing w:after="0" w:line="240" w:lineRule="auto"/>
        <w:jc w:val="both"/>
        <w:rPr>
          <w:rFonts w:ascii="Arial" w:eastAsiaTheme="minorHAnsi" w:hAnsi="Arial" w:cs="Courier New"/>
          <w:sz w:val="24"/>
          <w:szCs w:val="24"/>
          <w:lang w:val="en-ID" w:eastAsia="en-US"/>
        </w:rPr>
      </w:pPr>
      <w:r w:rsidRPr="00643745">
        <w:rPr>
          <w:rFonts w:ascii="Arial" w:eastAsiaTheme="minorHAnsi" w:hAnsi="Arial" w:cs="Courier New"/>
          <w:i/>
          <w:iCs/>
          <w:sz w:val="24"/>
          <w:szCs w:val="24"/>
          <w:lang w:val="en-ID" w:eastAsia="en-US"/>
        </w:rPr>
        <w:t xml:space="preserve">“Pak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tak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yang di kasi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pemuda yang </w:t>
      </w:r>
      <w:proofErr w:type="spellStart"/>
      <w:r w:rsidRPr="00643745">
        <w:rPr>
          <w:rFonts w:ascii="Arial" w:eastAsiaTheme="minorHAnsi" w:hAnsi="Arial" w:cs="Courier New"/>
          <w:i/>
          <w:iCs/>
          <w:sz w:val="24"/>
          <w:szCs w:val="24"/>
          <w:lang w:val="en-ID" w:eastAsia="en-US"/>
        </w:rPr>
        <w:t>mungkin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belum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beruntung</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melanjutkan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pendidikan</w:t>
      </w:r>
      <w:proofErr w:type="spellEnd"/>
      <w:r w:rsidRPr="00643745">
        <w:rPr>
          <w:rFonts w:ascii="Arial" w:eastAsiaTheme="minorHAnsi" w:hAnsi="Arial" w:cs="Courier New"/>
          <w:i/>
          <w:iCs/>
          <w:sz w:val="24"/>
          <w:szCs w:val="24"/>
          <w:lang w:val="en-ID" w:eastAsia="en-US"/>
        </w:rPr>
        <w:t xml:space="preserve">?” </w:t>
      </w:r>
      <w:r w:rsidRPr="00643745">
        <w:rPr>
          <w:rFonts w:ascii="Arial" w:eastAsiaTheme="minorHAnsi" w:hAnsi="Arial" w:cs="Courier New"/>
          <w:sz w:val="24"/>
          <w:szCs w:val="24"/>
          <w:lang w:val="en-ID" w:eastAsia="en-US"/>
        </w:rPr>
        <w:t xml:space="preserve">(Pak </w:t>
      </w:r>
      <w:proofErr w:type="spellStart"/>
      <w:r w:rsidRPr="00643745">
        <w:rPr>
          <w:rFonts w:ascii="Arial" w:eastAsiaTheme="minorHAnsi" w:hAnsi="Arial" w:cs="Courier New"/>
          <w:sz w:val="24"/>
          <w:szCs w:val="24"/>
          <w:lang w:val="en-ID" w:eastAsia="en-US"/>
        </w:rPr>
        <w:t>apakah</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diberikan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kepala</w:t>
      </w:r>
      <w:proofErr w:type="spellEnd"/>
      <w:r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mungkin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pemuda yang </w:t>
      </w:r>
      <w:proofErr w:type="spellStart"/>
      <w:r w:rsidRPr="00643745">
        <w:rPr>
          <w:rFonts w:ascii="Arial" w:eastAsiaTheme="minorHAnsi" w:hAnsi="Arial" w:cs="Courier New"/>
          <w:sz w:val="24"/>
          <w:szCs w:val="24"/>
          <w:lang w:val="en-ID" w:eastAsia="en-US"/>
        </w:rPr>
        <w:t>kurang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beruntung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melanjutkan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pendidikan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beliau</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menjawab</w:t>
      </w:r>
      <w:proofErr w:type="spellEnd"/>
      <w:r w:rsidRPr="00643745">
        <w:rPr>
          <w:rFonts w:ascii="Arial" w:eastAsiaTheme="minorHAnsi" w:hAnsi="Arial" w:cs="Courier New"/>
          <w:sz w:val="24"/>
          <w:szCs w:val="24"/>
          <w:lang w:val="en-ID" w:eastAsia="en-US"/>
        </w:rPr>
        <w:t xml:space="preserve"> </w:t>
      </w:r>
      <w:r w:rsidRPr="00643745">
        <w:rPr>
          <w:rFonts w:ascii="Arial" w:eastAsiaTheme="minorHAnsi" w:hAnsi="Arial" w:cs="Courier New"/>
          <w:i/>
          <w:iCs/>
          <w:sz w:val="24"/>
          <w:szCs w:val="24"/>
          <w:lang w:val="en-ID" w:eastAsia="en-US"/>
        </w:rPr>
        <w:t xml:space="preserve">“Tak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lah</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macam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gitu</w:t>
      </w:r>
      <w:proofErr w:type="spellEnd"/>
      <w:r w:rsidRPr="00643745">
        <w:rPr>
          <w:rFonts w:ascii="Arial" w:eastAsiaTheme="minorHAnsi" w:hAnsi="Arial" w:cs="Courier New"/>
          <w:i/>
          <w:iCs/>
          <w:sz w:val="24"/>
          <w:szCs w:val="24"/>
          <w:lang w:val="en-ID" w:eastAsia="en-US"/>
        </w:rPr>
        <w:t>.”</w:t>
      </w:r>
      <w:r w:rsidRPr="00643745">
        <w:rPr>
          <w:rFonts w:ascii="Arial" w:eastAsiaTheme="minorHAnsi" w:hAnsi="Arial" w:cs="Courier New"/>
          <w:sz w:val="24"/>
          <w:szCs w:val="24"/>
          <w:lang w:val="en-ID" w:eastAsia="en-US"/>
        </w:rPr>
        <w:t xml:space="preserve"> (Tidak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seperti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itu</w:t>
      </w:r>
      <w:proofErr w:type="spellEnd"/>
      <w:r w:rsidRPr="00643745">
        <w:rPr>
          <w:rFonts w:ascii="Arial" w:eastAsiaTheme="minorHAnsi" w:hAnsi="Arial" w:cs="Courier New"/>
          <w:sz w:val="24"/>
          <w:szCs w:val="24"/>
          <w:lang w:val="en-ID" w:eastAsia="en-US"/>
        </w:rPr>
        <w:t>)</w:t>
      </w:r>
      <w:r w:rsidR="00095779">
        <w:rPr>
          <w:rFonts w:ascii="Arial" w:eastAsiaTheme="minorHAnsi" w:hAnsi="Arial" w:cs="Courier New"/>
          <w:sz w:val="24"/>
          <w:szCs w:val="24"/>
          <w:lang w:val="en-ID" w:eastAsia="en-US"/>
        </w:rPr>
        <w:t>.</w:t>
      </w:r>
    </w:p>
    <w:p w14:paraId="591954F4" w14:textId="77777777" w:rsidR="00643745" w:rsidRPr="00643745"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memperkuat</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hasil</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wawancara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penulis</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mengajukan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pertanyaan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Suhaida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selaku</w:t>
      </w:r>
      <w:proofErr w:type="spellEnd"/>
      <w:r w:rsidRPr="0064374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4374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643745">
        <w:rPr>
          <w:rFonts w:ascii="Arial" w:eastAsiaTheme="minorHAnsi" w:hAnsi="Arial" w:cs="Courier New"/>
          <w:sz w:val="24"/>
          <w:szCs w:val="24"/>
          <w:lang w:val="en-ID" w:eastAsia="en-US"/>
        </w:rPr>
        <w:t>(</w:t>
      </w:r>
      <w:proofErr w:type="spellStart"/>
      <w:r w:rsidRPr="00643745">
        <w:rPr>
          <w:rFonts w:ascii="Arial" w:eastAsiaTheme="minorHAnsi" w:hAnsi="Arial" w:cs="Courier New"/>
          <w:sz w:val="24"/>
          <w:szCs w:val="24"/>
          <w:lang w:val="en-ID" w:eastAsia="en-US"/>
        </w:rPr>
        <w:t>pemberdayaan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kesejahteraan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keluarga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pertanyaan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sebagai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berikut</w:t>
      </w:r>
      <w:proofErr w:type="spellEnd"/>
      <w:r w:rsidRPr="00643745">
        <w:rPr>
          <w:rFonts w:ascii="Arial" w:eastAsiaTheme="minorHAnsi" w:hAnsi="Arial" w:cs="Courier New"/>
          <w:sz w:val="24"/>
          <w:szCs w:val="24"/>
          <w:lang w:val="en-ID" w:eastAsia="en-US"/>
        </w:rPr>
        <w:t>:</w:t>
      </w:r>
    </w:p>
    <w:p w14:paraId="3BDCFD17" w14:textId="77777777" w:rsidR="00643745" w:rsidRPr="00643745" w:rsidRDefault="00BC37EC" w:rsidP="00643745">
      <w:pPr>
        <w:spacing w:after="0" w:line="240" w:lineRule="auto"/>
        <w:jc w:val="both"/>
        <w:rPr>
          <w:rFonts w:ascii="Arial" w:eastAsiaTheme="minorHAnsi" w:hAnsi="Arial" w:cs="Courier New"/>
          <w:sz w:val="24"/>
          <w:szCs w:val="24"/>
          <w:lang w:val="en-ID" w:eastAsia="en-US"/>
        </w:rPr>
      </w:pPr>
      <w:r w:rsidRPr="00643745">
        <w:rPr>
          <w:rFonts w:ascii="Arial" w:eastAsiaTheme="minorHAnsi" w:hAnsi="Arial" w:cs="Courier New"/>
          <w:i/>
          <w:iCs/>
          <w:sz w:val="24"/>
          <w:szCs w:val="24"/>
          <w:lang w:val="en-ID" w:eastAsia="en-US"/>
        </w:rPr>
        <w:t xml:space="preserve">“Buk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tak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yang di kasi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pemuda yang </w:t>
      </w:r>
      <w:proofErr w:type="spellStart"/>
      <w:r w:rsidRPr="00643745">
        <w:rPr>
          <w:rFonts w:ascii="Arial" w:eastAsiaTheme="minorHAnsi" w:hAnsi="Arial" w:cs="Courier New"/>
          <w:i/>
          <w:iCs/>
          <w:sz w:val="24"/>
          <w:szCs w:val="24"/>
          <w:lang w:val="en-ID" w:eastAsia="en-US"/>
        </w:rPr>
        <w:t>mungki</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belum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beruntung</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melanjutkan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pendidikan</w:t>
      </w:r>
      <w:proofErr w:type="spellEnd"/>
      <w:r w:rsidRPr="00643745">
        <w:rPr>
          <w:rFonts w:ascii="Arial" w:eastAsiaTheme="minorHAnsi" w:hAnsi="Arial" w:cs="Courier New"/>
          <w:i/>
          <w:iCs/>
          <w:sz w:val="24"/>
          <w:szCs w:val="24"/>
          <w:lang w:val="en-ID" w:eastAsia="en-US"/>
        </w:rPr>
        <w:t>?”</w:t>
      </w:r>
      <w:r w:rsidRPr="00643745">
        <w:rPr>
          <w:rFonts w:ascii="Arial" w:eastAsiaTheme="minorHAnsi" w:hAnsi="Arial" w:cs="Courier New"/>
          <w:sz w:val="24"/>
          <w:szCs w:val="24"/>
          <w:lang w:val="en-ID" w:eastAsia="en-US"/>
        </w:rPr>
        <w:t xml:space="preserve"> (Buk </w:t>
      </w:r>
      <w:proofErr w:type="spellStart"/>
      <w:r w:rsidRPr="00643745">
        <w:rPr>
          <w:rFonts w:ascii="Arial" w:eastAsiaTheme="minorHAnsi" w:hAnsi="Arial" w:cs="Courier New"/>
          <w:sz w:val="24"/>
          <w:szCs w:val="24"/>
          <w:lang w:val="en-ID" w:eastAsia="en-US"/>
        </w:rPr>
        <w:t>apakah</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w:t>
      </w:r>
      <w:r w:rsidRPr="00643745">
        <w:rPr>
          <w:rFonts w:ascii="Arial" w:eastAsiaTheme="minorHAnsi" w:hAnsi="Arial" w:cs="Courier New"/>
          <w:sz w:val="24"/>
          <w:szCs w:val="24"/>
          <w:lang w:val="en-ID" w:eastAsia="en-US"/>
        </w:rPr>
        <w:lastRenderedPageBreak/>
        <w:t xml:space="preserve">yang </w:t>
      </w:r>
      <w:proofErr w:type="spellStart"/>
      <w:r w:rsidRPr="00643745">
        <w:rPr>
          <w:rFonts w:ascii="Arial" w:eastAsiaTheme="minorHAnsi" w:hAnsi="Arial" w:cs="Courier New"/>
          <w:sz w:val="24"/>
          <w:szCs w:val="24"/>
          <w:lang w:val="en-ID" w:eastAsia="en-US"/>
        </w:rPr>
        <w:t>diberikan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kepala</w:t>
      </w:r>
      <w:proofErr w:type="spellEnd"/>
      <w:r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mungkin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pemuda yang </w:t>
      </w:r>
      <w:proofErr w:type="spellStart"/>
      <w:r w:rsidRPr="00643745">
        <w:rPr>
          <w:rFonts w:ascii="Arial" w:eastAsiaTheme="minorHAnsi" w:hAnsi="Arial" w:cs="Courier New"/>
          <w:sz w:val="24"/>
          <w:szCs w:val="24"/>
          <w:lang w:val="en-ID" w:eastAsia="en-US"/>
        </w:rPr>
        <w:t>kurang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beruntung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melanjutkan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pendidikan</w:t>
      </w:r>
      <w:proofErr w:type="spellEnd"/>
      <w:r w:rsidRPr="00643745">
        <w:rPr>
          <w:rFonts w:ascii="Arial" w:eastAsiaTheme="minorHAnsi" w:hAnsi="Arial" w:cs="Courier New"/>
          <w:sz w:val="24"/>
          <w:szCs w:val="24"/>
          <w:lang w:val="en-ID" w:eastAsia="en-US"/>
        </w:rPr>
        <w:t>)</w:t>
      </w:r>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sz w:val="24"/>
          <w:szCs w:val="24"/>
          <w:lang w:val="en-ID" w:eastAsia="en-US"/>
        </w:rPr>
        <w:t>beliau</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menjawab</w:t>
      </w:r>
      <w:proofErr w:type="spellEnd"/>
      <w:r w:rsidRPr="00643745">
        <w:rPr>
          <w:rFonts w:ascii="Arial" w:eastAsiaTheme="minorHAnsi" w:hAnsi="Arial" w:cs="Courier New"/>
          <w:sz w:val="24"/>
          <w:szCs w:val="24"/>
          <w:lang w:val="en-ID" w:eastAsia="en-US"/>
        </w:rPr>
        <w:t xml:space="preserve"> </w:t>
      </w:r>
      <w:r w:rsidRPr="00643745">
        <w:rPr>
          <w:rFonts w:ascii="Arial" w:eastAsiaTheme="minorHAnsi" w:hAnsi="Arial" w:cs="Courier New"/>
          <w:i/>
          <w:iCs/>
          <w:sz w:val="24"/>
          <w:szCs w:val="24"/>
          <w:lang w:val="en-ID" w:eastAsia="en-US"/>
        </w:rPr>
        <w:t xml:space="preserve">“Tak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yang </w:t>
      </w:r>
      <w:proofErr w:type="spellStart"/>
      <w:r w:rsidRPr="00643745">
        <w:rPr>
          <w:rFonts w:ascii="Arial" w:eastAsiaTheme="minorHAnsi" w:hAnsi="Arial" w:cs="Courier New"/>
          <w:i/>
          <w:iCs/>
          <w:sz w:val="24"/>
          <w:szCs w:val="24"/>
          <w:lang w:val="en-ID" w:eastAsia="en-US"/>
        </w:rPr>
        <w:t>macam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gitu</w:t>
      </w:r>
      <w:proofErr w:type="spellEnd"/>
      <w:r w:rsidRPr="00643745">
        <w:rPr>
          <w:rFonts w:ascii="Arial" w:eastAsiaTheme="minorHAnsi" w:hAnsi="Arial" w:cs="Courier New"/>
          <w:i/>
          <w:iCs/>
          <w:sz w:val="24"/>
          <w:szCs w:val="24"/>
          <w:lang w:val="en-ID" w:eastAsia="en-US"/>
        </w:rPr>
        <w:t xml:space="preserve"> de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proofErr w:type="spellStart"/>
      <w:r w:rsidR="00A3655D">
        <w:rPr>
          <w:rFonts w:ascii="Arial" w:eastAsiaTheme="minorHAnsi" w:hAnsi="Arial" w:cs="Courier New"/>
          <w:i/>
          <w:iCs/>
          <w:sz w:val="24"/>
          <w:szCs w:val="24"/>
          <w:lang w:val="en-ID" w:eastAsia="en-US"/>
        </w:rPr>
        <w:t>Desa</w:t>
      </w:r>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pemuda”</w:t>
      </w:r>
      <w:r w:rsidRPr="00643745">
        <w:rPr>
          <w:rFonts w:ascii="Arial" w:eastAsiaTheme="minorHAnsi" w:hAnsi="Arial" w:cs="Courier New"/>
          <w:sz w:val="24"/>
          <w:szCs w:val="24"/>
          <w:lang w:val="en-ID" w:eastAsia="en-US"/>
        </w:rPr>
        <w:t xml:space="preserve"> (Tidak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seperti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itu</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diberikan</w:t>
      </w:r>
      <w:proofErr w:type="spellEnd"/>
      <w:r w:rsidRPr="00643745">
        <w:rPr>
          <w:rFonts w:ascii="Arial" w:eastAsiaTheme="minorHAnsi" w:hAnsi="Arial" w:cs="Courier New"/>
          <w:sz w:val="24"/>
          <w:szCs w:val="24"/>
          <w:lang w:val="en-ID" w:eastAsia="en-US"/>
        </w:rPr>
        <w:t xml:space="preserve"> oleh </w:t>
      </w:r>
      <w:proofErr w:type="spellStart"/>
      <w:r w:rsidR="004C0A37" w:rsidRPr="00643745">
        <w:rPr>
          <w:rFonts w:ascii="Arial" w:eastAsiaTheme="minorHAnsi" w:hAnsi="Arial" w:cs="Courier New"/>
          <w:sz w:val="24"/>
          <w:szCs w:val="24"/>
          <w:lang w:val="en-ID" w:eastAsia="en-US"/>
        </w:rPr>
        <w:t>Kepala</w:t>
      </w:r>
      <w:proofErr w:type="spellEnd"/>
      <w:r w:rsidR="004C0A37"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pemuda)</w:t>
      </w:r>
    </w:p>
    <w:p w14:paraId="27E63D24" w14:textId="77777777" w:rsidR="00643745" w:rsidRPr="00643745"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43745">
        <w:rPr>
          <w:rFonts w:ascii="Arial" w:eastAsiaTheme="minorHAnsi" w:hAnsi="Arial" w:cs="Courier New"/>
          <w:sz w:val="24"/>
          <w:szCs w:val="24"/>
          <w:lang w:val="en-ID" w:eastAsia="en-US"/>
        </w:rPr>
        <w:t>Selanjutnya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penulis</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melakukan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wawancara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pertanyaan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sama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43745">
        <w:rPr>
          <w:rFonts w:ascii="Arial" w:eastAsiaTheme="minorHAnsi" w:hAnsi="Arial" w:cs="Courier New"/>
          <w:sz w:val="24"/>
          <w:szCs w:val="24"/>
          <w:lang w:val="en-ID" w:eastAsia="en-US"/>
        </w:rPr>
        <w:t xml:space="preserve"> Nazam </w:t>
      </w:r>
      <w:proofErr w:type="spellStart"/>
      <w:r w:rsidRPr="00643745">
        <w:rPr>
          <w:rFonts w:ascii="Arial" w:eastAsiaTheme="minorHAnsi" w:hAnsi="Arial" w:cs="Courier New"/>
          <w:sz w:val="24"/>
          <w:szCs w:val="24"/>
          <w:lang w:val="en-ID" w:eastAsia="en-US"/>
        </w:rPr>
        <w:t>selaku</w:t>
      </w:r>
      <w:proofErr w:type="spellEnd"/>
      <w:r w:rsidRPr="0064374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ternak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dengan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pertanyaan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sebagai</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berikut</w:t>
      </w:r>
      <w:proofErr w:type="spellEnd"/>
      <w:r w:rsidRPr="00643745">
        <w:rPr>
          <w:rFonts w:ascii="Arial" w:eastAsiaTheme="minorHAnsi" w:hAnsi="Arial" w:cs="Courier New"/>
          <w:sz w:val="24"/>
          <w:szCs w:val="24"/>
          <w:lang w:val="en-ID" w:eastAsia="en-US"/>
        </w:rPr>
        <w:t>:</w:t>
      </w:r>
    </w:p>
    <w:p w14:paraId="46C44321" w14:textId="77777777" w:rsidR="00643745" w:rsidRDefault="00BC37EC" w:rsidP="00643745">
      <w:pPr>
        <w:spacing w:after="0" w:line="240" w:lineRule="auto"/>
        <w:jc w:val="both"/>
        <w:rPr>
          <w:rFonts w:ascii="Arial" w:eastAsiaTheme="minorHAnsi" w:hAnsi="Arial" w:cs="Courier New"/>
          <w:sz w:val="24"/>
          <w:szCs w:val="24"/>
          <w:lang w:val="en-ID" w:eastAsia="en-US"/>
        </w:rPr>
      </w:pPr>
      <w:r w:rsidRPr="00643745">
        <w:rPr>
          <w:rFonts w:ascii="Arial" w:eastAsiaTheme="minorHAnsi" w:hAnsi="Arial" w:cs="Courier New"/>
          <w:i/>
          <w:iCs/>
          <w:sz w:val="24"/>
          <w:szCs w:val="24"/>
          <w:lang w:val="en-ID" w:eastAsia="en-US"/>
        </w:rPr>
        <w:t xml:space="preserve">“Pak </w:t>
      </w:r>
      <w:proofErr w:type="spellStart"/>
      <w:r w:rsidRPr="00643745">
        <w:rPr>
          <w:rFonts w:ascii="Arial" w:eastAsiaTheme="minorHAnsi" w:hAnsi="Arial" w:cs="Courier New"/>
          <w:i/>
          <w:iCs/>
          <w:sz w:val="24"/>
          <w:szCs w:val="24"/>
          <w:lang w:val="en-ID" w:eastAsia="en-US"/>
        </w:rPr>
        <w:t>ade</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tak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bantuan</w:t>
      </w:r>
      <w:proofErr w:type="spellEnd"/>
      <w:r w:rsidRPr="00643745">
        <w:rPr>
          <w:rFonts w:ascii="Arial" w:eastAsiaTheme="minorHAnsi" w:hAnsi="Arial" w:cs="Courier New"/>
          <w:i/>
          <w:iCs/>
          <w:sz w:val="24"/>
          <w:szCs w:val="24"/>
          <w:lang w:val="en-ID" w:eastAsia="en-US"/>
        </w:rPr>
        <w:t xml:space="preserve"> yang di kasi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pemuda yang </w:t>
      </w:r>
      <w:proofErr w:type="spellStart"/>
      <w:r w:rsidRPr="00643745">
        <w:rPr>
          <w:rFonts w:ascii="Arial" w:eastAsiaTheme="minorHAnsi" w:hAnsi="Arial" w:cs="Courier New"/>
          <w:i/>
          <w:iCs/>
          <w:sz w:val="24"/>
          <w:szCs w:val="24"/>
          <w:lang w:val="en-ID" w:eastAsia="en-US"/>
        </w:rPr>
        <w:t>mungkin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belum</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beruntung</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untuk</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melanjutkan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i/>
          <w:iCs/>
          <w:sz w:val="24"/>
          <w:szCs w:val="24"/>
          <w:lang w:val="en-ID" w:eastAsia="en-US"/>
        </w:rPr>
        <w:t>pendidikan</w:t>
      </w:r>
      <w:proofErr w:type="spellEnd"/>
      <w:r w:rsidRPr="00643745">
        <w:rPr>
          <w:rFonts w:ascii="Arial" w:eastAsiaTheme="minorHAnsi" w:hAnsi="Arial" w:cs="Courier New"/>
          <w:i/>
          <w:iCs/>
          <w:sz w:val="24"/>
          <w:szCs w:val="24"/>
          <w:lang w:val="en-ID" w:eastAsia="en-US"/>
        </w:rPr>
        <w:t xml:space="preserve">?” </w:t>
      </w:r>
      <w:proofErr w:type="spellStart"/>
      <w:r w:rsidRPr="00643745">
        <w:rPr>
          <w:rFonts w:ascii="Arial" w:eastAsiaTheme="minorHAnsi" w:hAnsi="Arial" w:cs="Courier New"/>
          <w:sz w:val="24"/>
          <w:szCs w:val="24"/>
          <w:lang w:val="en-ID" w:eastAsia="en-US"/>
        </w:rPr>
        <w:t>beliau</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menjawab</w:t>
      </w:r>
      <w:proofErr w:type="spellEnd"/>
      <w:r w:rsidRPr="00643745">
        <w:rPr>
          <w:rFonts w:ascii="Arial" w:eastAsiaTheme="minorHAnsi" w:hAnsi="Arial" w:cs="Courier New"/>
          <w:sz w:val="24"/>
          <w:szCs w:val="24"/>
          <w:lang w:val="en-ID" w:eastAsia="en-US"/>
        </w:rPr>
        <w:t xml:space="preserve"> (Pak </w:t>
      </w:r>
      <w:proofErr w:type="spellStart"/>
      <w:r w:rsidRPr="00643745">
        <w:rPr>
          <w:rFonts w:ascii="Arial" w:eastAsiaTheme="minorHAnsi" w:hAnsi="Arial" w:cs="Courier New"/>
          <w:sz w:val="24"/>
          <w:szCs w:val="24"/>
          <w:lang w:val="en-ID" w:eastAsia="en-US"/>
        </w:rPr>
        <w:t>apakah</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ada</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bantuan</w:t>
      </w:r>
      <w:proofErr w:type="spellEnd"/>
      <w:r w:rsidRPr="00643745">
        <w:rPr>
          <w:rFonts w:ascii="Arial" w:eastAsiaTheme="minorHAnsi" w:hAnsi="Arial" w:cs="Courier New"/>
          <w:sz w:val="24"/>
          <w:szCs w:val="24"/>
          <w:lang w:val="en-ID" w:eastAsia="en-US"/>
        </w:rPr>
        <w:t xml:space="preserve"> yang </w:t>
      </w:r>
      <w:proofErr w:type="spellStart"/>
      <w:r w:rsidRPr="00643745">
        <w:rPr>
          <w:rFonts w:ascii="Arial" w:eastAsiaTheme="minorHAnsi" w:hAnsi="Arial" w:cs="Courier New"/>
          <w:sz w:val="24"/>
          <w:szCs w:val="24"/>
          <w:lang w:val="en-ID" w:eastAsia="en-US"/>
        </w:rPr>
        <w:t>diberikan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kepala</w:t>
      </w:r>
      <w:proofErr w:type="spellEnd"/>
      <w:r w:rsidRPr="0064374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mungkin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pemuda yang </w:t>
      </w:r>
      <w:proofErr w:type="spellStart"/>
      <w:r w:rsidRPr="00643745">
        <w:rPr>
          <w:rFonts w:ascii="Arial" w:eastAsiaTheme="minorHAnsi" w:hAnsi="Arial" w:cs="Courier New"/>
          <w:sz w:val="24"/>
          <w:szCs w:val="24"/>
          <w:lang w:val="en-ID" w:eastAsia="en-US"/>
        </w:rPr>
        <w:t>kurang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beruntung</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untuk</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melanjutkan</w:t>
      </w:r>
      <w:proofErr w:type="spellEnd"/>
      <w:r w:rsidRPr="00643745">
        <w:rPr>
          <w:rFonts w:ascii="Arial" w:eastAsiaTheme="minorHAnsi" w:hAnsi="Arial" w:cs="Courier New"/>
          <w:sz w:val="24"/>
          <w:szCs w:val="24"/>
          <w:lang w:val="en-ID" w:eastAsia="en-US"/>
        </w:rPr>
        <w:t xml:space="preserve"> </w:t>
      </w:r>
      <w:proofErr w:type="spellStart"/>
      <w:r w:rsidRPr="00643745">
        <w:rPr>
          <w:rFonts w:ascii="Arial" w:eastAsiaTheme="minorHAnsi" w:hAnsi="Arial" w:cs="Courier New"/>
          <w:sz w:val="24"/>
          <w:szCs w:val="24"/>
          <w:lang w:val="en-ID" w:eastAsia="en-US"/>
        </w:rPr>
        <w:t>pendidikan</w:t>
      </w:r>
      <w:proofErr w:type="spellEnd"/>
      <w:r w:rsidRPr="00643745">
        <w:rPr>
          <w:rFonts w:ascii="Arial" w:eastAsiaTheme="minorHAnsi" w:hAnsi="Arial" w:cs="Courier New"/>
          <w:sz w:val="24"/>
          <w:szCs w:val="24"/>
          <w:lang w:val="en-ID" w:eastAsia="en-US"/>
        </w:rPr>
        <w:t xml:space="preserve">) </w:t>
      </w:r>
      <w:r w:rsidRPr="00643745">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tidak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w:t>
      </w:r>
      <w:r w:rsidR="00095779">
        <w:rPr>
          <w:rFonts w:ascii="Arial" w:eastAsiaTheme="minorHAnsi" w:hAnsi="Arial" w:cs="Courier New"/>
          <w:sz w:val="24"/>
          <w:szCs w:val="24"/>
          <w:lang w:val="en-ID" w:eastAsia="en-US"/>
        </w:rPr>
        <w:t>.</w:t>
      </w:r>
    </w:p>
    <w:p w14:paraId="7250138A" w14:textId="77777777" w:rsidR="00095779" w:rsidRPr="00643745" w:rsidRDefault="00095779" w:rsidP="00643745">
      <w:pPr>
        <w:spacing w:after="0" w:line="240" w:lineRule="auto"/>
        <w:jc w:val="both"/>
        <w:rPr>
          <w:rFonts w:ascii="Arial" w:eastAsiaTheme="minorHAnsi" w:hAnsi="Arial" w:cs="Courier New"/>
          <w:color w:val="1F1F1F"/>
          <w:sz w:val="24"/>
          <w:szCs w:val="24"/>
          <w:lang w:val="en-ID" w:eastAsia="en-US"/>
        </w:rPr>
      </w:pPr>
    </w:p>
    <w:p w14:paraId="050A8B13" w14:textId="77777777" w:rsidR="00AE5B8A" w:rsidRDefault="00BC37EC" w:rsidP="00AE5B8A">
      <w:pPr>
        <w:pStyle w:val="ListParagraph"/>
        <w:spacing w:after="0" w:line="480" w:lineRule="auto"/>
        <w:ind w:left="1080" w:hanging="371"/>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008607C9" w14:textId="77777777" w:rsidR="00AE5B8A" w:rsidRDefault="00BC37EC" w:rsidP="00AE5B8A">
      <w:pPr>
        <w:spacing w:after="0" w:line="480" w:lineRule="auto"/>
        <w:ind w:firstLine="720"/>
        <w:jc w:val="both"/>
        <w:rPr>
          <w:rFonts w:ascii="Arial" w:eastAsiaTheme="minorHAnsi" w:hAnsi="Arial" w:cs="Courier New"/>
          <w:sz w:val="24"/>
          <w:szCs w:val="24"/>
          <w:lang w:val="en-ID" w:eastAsia="en-US"/>
        </w:rPr>
      </w:pPr>
      <w:proofErr w:type="spellStart"/>
      <w:r w:rsidRPr="00031087">
        <w:rPr>
          <w:rFonts w:ascii="Arial" w:eastAsiaTheme="minorHAnsi" w:hAnsi="Arial" w:cs="Courier New"/>
          <w:sz w:val="24"/>
          <w:szCs w:val="24"/>
          <w:lang w:val="en-ID" w:eastAsia="en-US"/>
        </w:rPr>
        <w:t>Berdasarkan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wawancara</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penulis</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31087">
        <w:rPr>
          <w:rFonts w:ascii="Arial" w:eastAsiaTheme="minorHAnsi" w:hAnsi="Arial" w:cs="Courier New"/>
          <w:sz w:val="24"/>
          <w:szCs w:val="24"/>
          <w:lang w:val="en-ID" w:eastAsia="en-US"/>
        </w:rPr>
        <w:t xml:space="preserve"> Faizal </w:t>
      </w:r>
      <w:proofErr w:type="spellStart"/>
      <w:r w:rsidRPr="00031087">
        <w:rPr>
          <w:rFonts w:ascii="Arial" w:eastAsiaTheme="minorHAnsi" w:hAnsi="Arial" w:cs="Courier New"/>
          <w:sz w:val="24"/>
          <w:szCs w:val="24"/>
          <w:lang w:val="en-ID" w:eastAsia="en-US"/>
        </w:rPr>
        <w:t>selaku</w:t>
      </w:r>
      <w:proofErr w:type="spellEnd"/>
      <w:r w:rsidRPr="00031087">
        <w:rPr>
          <w:rFonts w:ascii="Arial" w:eastAsiaTheme="minorHAnsi" w:hAnsi="Arial" w:cs="Courier New"/>
          <w:sz w:val="24"/>
          <w:szCs w:val="24"/>
          <w:lang w:val="en-ID" w:eastAsia="en-US"/>
        </w:rPr>
        <w:t xml:space="preserve"> </w:t>
      </w:r>
      <w:proofErr w:type="spellStart"/>
      <w:r w:rsidR="00031087" w:rsidRPr="00031087">
        <w:rPr>
          <w:rFonts w:ascii="Arial" w:eastAsiaTheme="minorHAnsi" w:hAnsi="Arial" w:cs="Courier New"/>
          <w:sz w:val="24"/>
          <w:szCs w:val="24"/>
          <w:lang w:val="en-ID" w:eastAsia="en-US"/>
        </w:rPr>
        <w:t>Sekretaris</w:t>
      </w:r>
      <w:proofErr w:type="spellEnd"/>
      <w:r w:rsidR="00031087" w:rsidRPr="00031087">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031087">
        <w:rPr>
          <w:rFonts w:ascii="Arial" w:eastAsiaTheme="minorHAnsi" w:hAnsi="Arial" w:cs="Courier New"/>
          <w:sz w:val="24"/>
          <w:szCs w:val="24"/>
          <w:lang w:val="en-ID" w:eastAsia="en-US"/>
        </w:rPr>
        <w:t>dengan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pertanyaan</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sebagai</w:t>
      </w:r>
      <w:proofErr w:type="spellEnd"/>
      <w:r w:rsidRPr="00031087">
        <w:rPr>
          <w:rFonts w:ascii="Arial" w:eastAsiaTheme="minorHAnsi" w:hAnsi="Arial" w:cs="Courier New"/>
          <w:sz w:val="24"/>
          <w:szCs w:val="24"/>
          <w:lang w:val="en-ID" w:eastAsia="en-US"/>
        </w:rPr>
        <w:t xml:space="preserve"> </w:t>
      </w:r>
      <w:proofErr w:type="spellStart"/>
      <w:r w:rsidRPr="00031087">
        <w:rPr>
          <w:rFonts w:ascii="Arial" w:eastAsiaTheme="minorHAnsi" w:hAnsi="Arial" w:cs="Courier New"/>
          <w:sz w:val="24"/>
          <w:szCs w:val="24"/>
          <w:lang w:val="en-ID" w:eastAsia="en-US"/>
        </w:rPr>
        <w:t>berikut</w:t>
      </w:r>
      <w:proofErr w:type="spellEnd"/>
      <w:r w:rsidRPr="00DA438A">
        <w:rPr>
          <w:rFonts w:ascii="Arial" w:eastAsiaTheme="minorHAnsi" w:hAnsi="Arial" w:cs="Courier New"/>
          <w:sz w:val="24"/>
          <w:szCs w:val="24"/>
          <w:lang w:val="en-ID" w:eastAsia="en-US"/>
        </w:rPr>
        <w:t>:</w:t>
      </w:r>
    </w:p>
    <w:p w14:paraId="30E5601E" w14:textId="77777777" w:rsidR="00AE5B8A" w:rsidRPr="007610DE" w:rsidRDefault="00BC37EC" w:rsidP="000129F4">
      <w:pPr>
        <w:spacing w:after="0" w:line="240" w:lineRule="auto"/>
        <w:jc w:val="both"/>
        <w:rPr>
          <w:rFonts w:ascii="Arial" w:eastAsiaTheme="minorHAnsi" w:hAnsi="Arial" w:cs="Courier New"/>
          <w:sz w:val="24"/>
          <w:szCs w:val="24"/>
          <w:lang w:val="en-ID" w:eastAsia="en-US"/>
        </w:rPr>
      </w:pPr>
      <w:r w:rsidRPr="00DA438A">
        <w:rPr>
          <w:rFonts w:ascii="Arial" w:eastAsiaTheme="minorHAnsi" w:hAnsi="Arial" w:cs="Courier New"/>
          <w:i/>
          <w:iCs/>
          <w:sz w:val="24"/>
          <w:szCs w:val="24"/>
          <w:lang w:val="en-ID" w:eastAsia="en-US"/>
        </w:rPr>
        <w:t xml:space="preserve">“Pak </w:t>
      </w:r>
      <w:proofErr w:type="spellStart"/>
      <w:r w:rsidRPr="00DA438A">
        <w:rPr>
          <w:rFonts w:ascii="Arial" w:eastAsiaTheme="minorHAnsi" w:hAnsi="Arial" w:cs="Courier New"/>
          <w:i/>
          <w:iCs/>
          <w:sz w:val="24"/>
          <w:szCs w:val="24"/>
          <w:lang w:val="en-ID" w:eastAsia="en-US"/>
        </w:rPr>
        <w:t>apekah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ade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r w:rsidR="00A3655D">
        <w:rPr>
          <w:rFonts w:ascii="Arial" w:eastAsiaTheme="minorHAnsi" w:hAnsi="Arial" w:cs="Courier New"/>
          <w:i/>
          <w:iCs/>
          <w:sz w:val="24"/>
          <w:szCs w:val="24"/>
          <w:lang w:val="en-ID" w:eastAsia="en-US"/>
        </w:rPr>
        <w:t>Desa</w:t>
      </w:r>
      <w:r w:rsidR="00031087" w:rsidRPr="00DA438A">
        <w:rPr>
          <w:rFonts w:ascii="Arial" w:eastAsiaTheme="minorHAnsi" w:hAnsi="Arial" w:cs="Courier New"/>
          <w:i/>
          <w:iCs/>
          <w:sz w:val="24"/>
          <w:szCs w:val="24"/>
          <w:lang w:val="en-ID" w:eastAsia="en-US"/>
        </w:rPr>
        <w:t xml:space="preserve"> Puteri Sembilan</w:t>
      </w:r>
      <w:r w:rsidRPr="00DA438A">
        <w:rPr>
          <w:rFonts w:ascii="Arial" w:eastAsiaTheme="minorHAnsi" w:hAnsi="Arial" w:cs="Courier New"/>
          <w:i/>
          <w:iCs/>
          <w:sz w:val="24"/>
          <w:szCs w:val="24"/>
          <w:lang w:val="en-ID" w:eastAsia="en-US"/>
        </w:rPr>
        <w:t>?”</w:t>
      </w:r>
      <w:r w:rsidR="005017F9">
        <w:rPr>
          <w:rFonts w:ascii="Arial" w:eastAsiaTheme="minorHAnsi" w:hAnsi="Arial" w:cs="Courier New"/>
          <w:sz w:val="24"/>
          <w:szCs w:val="24"/>
          <w:lang w:val="en-ID" w:eastAsia="en-US"/>
        </w:rPr>
        <w:t xml:space="preserve"> (</w:t>
      </w:r>
      <w:r w:rsidR="00145793">
        <w:rPr>
          <w:rFonts w:ascii="Arial" w:eastAsiaTheme="minorHAnsi" w:hAnsi="Arial" w:cs="Courier New"/>
          <w:sz w:val="24"/>
          <w:szCs w:val="24"/>
          <w:lang w:val="en-ID" w:eastAsia="en-US"/>
        </w:rPr>
        <w:t xml:space="preserve">Pak, </w:t>
      </w:r>
      <w:proofErr w:type="spellStart"/>
      <w:r w:rsidR="00FC39B2" w:rsidRPr="00FC39B2">
        <w:rPr>
          <w:rFonts w:ascii="Arial" w:eastAsiaTheme="minorHAnsi" w:hAnsi="Arial" w:cs="Courier New"/>
          <w:sz w:val="24"/>
          <w:szCs w:val="24"/>
          <w:lang w:val="en-ID" w:eastAsia="en-US"/>
        </w:rPr>
        <w:t>Apakah</w:t>
      </w:r>
      <w:proofErr w:type="spellEnd"/>
      <w:r w:rsidR="00FC39B2" w:rsidRPr="00FC39B2">
        <w:rPr>
          <w:rFonts w:ascii="Arial" w:eastAsiaTheme="minorHAnsi" w:hAnsi="Arial" w:cs="Courier New"/>
          <w:sz w:val="24"/>
          <w:szCs w:val="24"/>
          <w:lang w:val="en-ID" w:eastAsia="en-US"/>
        </w:rPr>
        <w:t xml:space="preserve"> </w:t>
      </w:r>
      <w:proofErr w:type="spellStart"/>
      <w:r w:rsidR="00FC39B2" w:rsidRPr="00FC39B2">
        <w:rPr>
          <w:rFonts w:ascii="Arial" w:eastAsiaTheme="minorHAnsi" w:hAnsi="Arial" w:cs="Courier New"/>
          <w:sz w:val="24"/>
          <w:szCs w:val="24"/>
          <w:lang w:val="en-ID" w:eastAsia="en-US"/>
        </w:rPr>
        <w:t>ada</w:t>
      </w:r>
      <w:proofErr w:type="spellEnd"/>
      <w:r w:rsidR="00FC39B2" w:rsidRPr="00FC39B2">
        <w:rPr>
          <w:rFonts w:ascii="Arial" w:eastAsiaTheme="minorHAnsi" w:hAnsi="Arial" w:cs="Courier New"/>
          <w:sz w:val="24"/>
          <w:szCs w:val="24"/>
          <w:lang w:val="en-ID" w:eastAsia="en-US"/>
        </w:rPr>
        <w:t xml:space="preserve"> </w:t>
      </w:r>
      <w:proofErr w:type="spellStart"/>
      <w:r w:rsidR="00FC39B2" w:rsidRPr="00FC39B2">
        <w:rPr>
          <w:rFonts w:ascii="Arial" w:eastAsiaTheme="minorHAnsi" w:hAnsi="Arial" w:cs="Courier New"/>
          <w:sz w:val="24"/>
          <w:szCs w:val="24"/>
          <w:lang w:val="en-ID" w:eastAsia="en-US"/>
        </w:rPr>
        <w:t>pelatihan</w:t>
      </w:r>
      <w:proofErr w:type="spellEnd"/>
      <w:r w:rsidR="00FC39B2" w:rsidRPr="00FC39B2">
        <w:rPr>
          <w:rFonts w:ascii="Arial" w:eastAsiaTheme="minorHAnsi" w:hAnsi="Arial" w:cs="Courier New"/>
          <w:sz w:val="24"/>
          <w:szCs w:val="24"/>
          <w:lang w:val="en-ID" w:eastAsia="en-US"/>
        </w:rPr>
        <w:t xml:space="preserve"> yang </w:t>
      </w:r>
      <w:proofErr w:type="spellStart"/>
      <w:r w:rsidR="00FC39B2" w:rsidRPr="00FC39B2">
        <w:rPr>
          <w:rFonts w:ascii="Arial" w:eastAsiaTheme="minorHAnsi" w:hAnsi="Arial" w:cs="Courier New"/>
          <w:sz w:val="24"/>
          <w:szCs w:val="24"/>
          <w:lang w:val="en-ID" w:eastAsia="en-US"/>
        </w:rPr>
        <w:t>diberikan</w:t>
      </w:r>
      <w:proofErr w:type="spellEnd"/>
      <w:r w:rsidR="00FC39B2" w:rsidRPr="00FC39B2">
        <w:rPr>
          <w:rFonts w:ascii="Arial" w:eastAsiaTheme="minorHAnsi" w:hAnsi="Arial" w:cs="Courier New"/>
          <w:sz w:val="24"/>
          <w:szCs w:val="24"/>
          <w:lang w:val="en-ID" w:eastAsia="en-US"/>
        </w:rPr>
        <w:t xml:space="preserve"> </w:t>
      </w:r>
      <w:proofErr w:type="spellStart"/>
      <w:r w:rsidR="00FC39B2" w:rsidRPr="00FC39B2">
        <w:rPr>
          <w:rFonts w:ascii="Arial" w:eastAsiaTheme="minorHAnsi" w:hAnsi="Arial" w:cs="Courier New"/>
          <w:sz w:val="24"/>
          <w:szCs w:val="24"/>
          <w:lang w:val="en-ID" w:eastAsia="en-US"/>
        </w:rPr>
        <w:t>kepada</w:t>
      </w:r>
      <w:proofErr w:type="spellEnd"/>
      <w:r w:rsidR="00FC39B2" w:rsidRPr="00FC39B2">
        <w:rPr>
          <w:rFonts w:ascii="Arial" w:eastAsiaTheme="minorHAnsi" w:hAnsi="Arial" w:cs="Courier New"/>
          <w:sz w:val="24"/>
          <w:szCs w:val="24"/>
          <w:lang w:val="en-ID" w:eastAsia="en-US"/>
        </w:rPr>
        <w:t xml:space="preserve"> </w:t>
      </w:r>
      <w:proofErr w:type="spellStart"/>
      <w:r w:rsidR="00FC39B2" w:rsidRPr="00FC39B2">
        <w:rPr>
          <w:rFonts w:ascii="Arial" w:eastAsiaTheme="minorHAnsi" w:hAnsi="Arial" w:cs="Courier New"/>
          <w:sz w:val="24"/>
          <w:szCs w:val="24"/>
          <w:lang w:val="en-ID" w:eastAsia="en-US"/>
        </w:rPr>
        <w:t>kepala</w:t>
      </w:r>
      <w:proofErr w:type="spellEnd"/>
      <w:r w:rsidR="00FC39B2" w:rsidRPr="00FC39B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FC39B2" w:rsidRPr="00FC39B2">
        <w:rPr>
          <w:rFonts w:ascii="Arial" w:eastAsiaTheme="minorHAnsi" w:hAnsi="Arial" w:cs="Courier New"/>
          <w:sz w:val="24"/>
          <w:szCs w:val="24"/>
          <w:lang w:val="en-ID" w:eastAsia="en-US"/>
        </w:rPr>
        <w:t xml:space="preserve"> </w:t>
      </w:r>
      <w:proofErr w:type="spellStart"/>
      <w:r w:rsidR="00FC39B2" w:rsidRPr="00FC39B2">
        <w:rPr>
          <w:rFonts w:ascii="Arial" w:eastAsiaTheme="minorHAnsi" w:hAnsi="Arial" w:cs="Courier New"/>
          <w:sz w:val="24"/>
          <w:szCs w:val="24"/>
          <w:lang w:val="en-ID" w:eastAsia="en-US"/>
        </w:rPr>
        <w:t>untuk</w:t>
      </w:r>
      <w:proofErr w:type="spellEnd"/>
      <w:r w:rsidR="00FC39B2" w:rsidRPr="00FC39B2">
        <w:rPr>
          <w:rFonts w:ascii="Arial" w:eastAsiaTheme="minorHAnsi" w:hAnsi="Arial" w:cs="Courier New"/>
          <w:sz w:val="24"/>
          <w:szCs w:val="24"/>
          <w:lang w:val="en-ID" w:eastAsia="en-US"/>
        </w:rPr>
        <w:t xml:space="preserve"> pemuda di </w:t>
      </w:r>
      <w:r w:rsidR="00A3655D">
        <w:rPr>
          <w:rFonts w:ascii="Arial" w:eastAsiaTheme="minorHAnsi" w:hAnsi="Arial" w:cs="Courier New"/>
          <w:sz w:val="24"/>
          <w:szCs w:val="24"/>
          <w:lang w:val="en-ID" w:eastAsia="en-US"/>
        </w:rPr>
        <w:t>Desa</w:t>
      </w:r>
      <w:r w:rsidR="00FC39B2" w:rsidRPr="00FC39B2">
        <w:rPr>
          <w:rFonts w:ascii="Arial" w:eastAsiaTheme="minorHAnsi" w:hAnsi="Arial" w:cs="Courier New"/>
          <w:sz w:val="24"/>
          <w:szCs w:val="24"/>
          <w:lang w:val="en-ID" w:eastAsia="en-US"/>
        </w:rPr>
        <w:t xml:space="preserve"> Puteri Sembilan</w:t>
      </w:r>
      <w:r w:rsidR="00FC39B2">
        <w:rPr>
          <w:rFonts w:ascii="Arial" w:eastAsiaTheme="minorHAnsi" w:hAnsi="Arial" w:cs="Courier New"/>
          <w:sz w:val="24"/>
          <w:szCs w:val="24"/>
          <w:lang w:val="en-ID" w:eastAsia="en-US"/>
        </w:rPr>
        <w:t>)</w:t>
      </w:r>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sz w:val="24"/>
          <w:szCs w:val="24"/>
          <w:lang w:val="en-ID" w:eastAsia="en-US"/>
        </w:rPr>
        <w:t>beliau</w:t>
      </w:r>
      <w:proofErr w:type="spellEnd"/>
      <w:r w:rsidRPr="00DA438A">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menjawab</w:t>
      </w:r>
      <w:proofErr w:type="spellEnd"/>
      <w:r w:rsidRPr="00DA438A">
        <w:rPr>
          <w:rFonts w:ascii="Arial" w:eastAsiaTheme="minorHAnsi" w:hAnsi="Arial" w:cs="Courier New"/>
          <w:sz w:val="24"/>
          <w:szCs w:val="24"/>
          <w:lang w:val="en-ID" w:eastAsia="en-US"/>
        </w:rPr>
        <w:t xml:space="preserve"> </w:t>
      </w:r>
      <w:r w:rsidRPr="00DA438A">
        <w:rPr>
          <w:rFonts w:ascii="Arial" w:eastAsiaTheme="minorHAnsi" w:hAnsi="Arial" w:cs="Courier New"/>
          <w:i/>
          <w:iCs/>
          <w:sz w:val="24"/>
          <w:szCs w:val="24"/>
          <w:lang w:val="en-ID" w:eastAsia="en-US"/>
        </w:rPr>
        <w:t xml:space="preserve">“Ade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macam</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kebudayaan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bagi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remaja</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Itu </w:t>
      </w:r>
      <w:proofErr w:type="spellStart"/>
      <w:r w:rsidRPr="00DA438A">
        <w:rPr>
          <w:rFonts w:ascii="Arial" w:eastAsiaTheme="minorHAnsi" w:hAnsi="Arial" w:cs="Courier New"/>
          <w:i/>
          <w:iCs/>
          <w:sz w:val="24"/>
          <w:szCs w:val="24"/>
          <w:lang w:val="en-ID" w:eastAsia="en-US"/>
        </w:rPr>
        <w:t>pelatihannye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menambahkan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wawasan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baik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remaja</w:t>
      </w:r>
      <w:proofErr w:type="spellEnd"/>
      <w:r w:rsidRPr="00DA438A">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A438A">
        <w:rPr>
          <w:rFonts w:ascii="Arial" w:eastAsiaTheme="minorHAnsi" w:hAnsi="Arial" w:cs="Courier New"/>
          <w:i/>
          <w:iCs/>
          <w:sz w:val="24"/>
          <w:szCs w:val="24"/>
          <w:lang w:val="en-ID" w:eastAsia="en-US"/>
        </w:rPr>
        <w:t xml:space="preserve"> pemuda-</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 xml:space="preserve">Desa Puteri </w:t>
      </w:r>
      <w:proofErr w:type="spellStart"/>
      <w:r w:rsidR="00B72AC3">
        <w:rPr>
          <w:rFonts w:ascii="Arial" w:eastAsiaTheme="minorHAnsi" w:hAnsi="Arial" w:cs="Courier New"/>
          <w:i/>
          <w:iCs/>
          <w:sz w:val="24"/>
          <w:szCs w:val="24"/>
          <w:lang w:val="en-ID" w:eastAsia="en-US"/>
        </w:rPr>
        <w:t>Sembilan</w:t>
      </w:r>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pasal</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00FC39B2">
        <w:rPr>
          <w:rFonts w:ascii="Arial" w:eastAsiaTheme="minorHAnsi" w:hAnsi="Arial" w:cs="Courier New"/>
          <w:i/>
          <w:iCs/>
          <w:sz w:val="24"/>
          <w:szCs w:val="24"/>
          <w:lang w:val="en-ID" w:eastAsia="en-US"/>
        </w:rPr>
        <w:t xml:space="preserve"> </w:t>
      </w:r>
      <w:proofErr w:type="spellStart"/>
      <w:r w:rsidR="00FC39B2">
        <w:rPr>
          <w:rFonts w:ascii="Arial" w:eastAsiaTheme="minorHAnsi" w:hAnsi="Arial" w:cs="Courier New"/>
          <w:i/>
          <w:iCs/>
          <w:sz w:val="24"/>
          <w:szCs w:val="24"/>
          <w:lang w:val="en-ID" w:eastAsia="en-US"/>
        </w:rPr>
        <w:t>lah</w:t>
      </w:r>
      <w:proofErr w:type="spellEnd"/>
      <w:r w:rsidR="00FC39B2">
        <w:rPr>
          <w:rFonts w:ascii="Arial" w:eastAsiaTheme="minorHAnsi" w:hAnsi="Arial" w:cs="Courier New"/>
          <w:i/>
          <w:iCs/>
          <w:sz w:val="24"/>
          <w:szCs w:val="24"/>
          <w:lang w:val="en-ID" w:eastAsia="en-US"/>
        </w:rPr>
        <w:t>.</w:t>
      </w:r>
      <w:r w:rsidRPr="00DA438A">
        <w:rPr>
          <w:rFonts w:ascii="Arial" w:eastAsiaTheme="minorHAnsi" w:hAnsi="Arial" w:cs="Courier New"/>
          <w:i/>
          <w:iCs/>
          <w:sz w:val="24"/>
          <w:szCs w:val="24"/>
          <w:lang w:val="en-ID" w:eastAsia="en-US"/>
        </w:rPr>
        <w:t>”</w:t>
      </w:r>
      <w:r w:rsidR="007610DE">
        <w:rPr>
          <w:rFonts w:ascii="Arial" w:eastAsiaTheme="minorHAnsi" w:hAnsi="Arial" w:cs="Courier New"/>
          <w:sz w:val="24"/>
          <w:szCs w:val="24"/>
          <w:lang w:val="en-ID" w:eastAsia="en-US"/>
        </w:rPr>
        <w:t xml:space="preserve"> (</w:t>
      </w:r>
      <w:r w:rsidR="007610DE" w:rsidRPr="007610DE">
        <w:rPr>
          <w:rFonts w:ascii="Arial" w:eastAsiaTheme="minorHAnsi" w:hAnsi="Arial" w:cs="Courier New"/>
          <w:sz w:val="24"/>
          <w:szCs w:val="24"/>
          <w:lang w:val="en-ID" w:eastAsia="en-US"/>
        </w:rPr>
        <w:t xml:space="preserve">Ada </w:t>
      </w:r>
      <w:proofErr w:type="spellStart"/>
      <w:r w:rsidR="007610DE" w:rsidRPr="007610DE">
        <w:rPr>
          <w:rFonts w:ascii="Arial" w:eastAsiaTheme="minorHAnsi" w:hAnsi="Arial" w:cs="Courier New"/>
          <w:sz w:val="24"/>
          <w:szCs w:val="24"/>
          <w:lang w:val="en-ID" w:eastAsia="en-US"/>
        </w:rPr>
        <w:t>pelatihan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untuk</w:t>
      </w:r>
      <w:proofErr w:type="spellEnd"/>
      <w:r w:rsidR="007610DE" w:rsidRPr="007610DE">
        <w:rPr>
          <w:rFonts w:ascii="Arial" w:eastAsiaTheme="minorHAnsi" w:hAnsi="Arial" w:cs="Courier New"/>
          <w:sz w:val="24"/>
          <w:szCs w:val="24"/>
          <w:lang w:val="en-ID" w:eastAsia="en-US"/>
        </w:rPr>
        <w:t xml:space="preserve"> pemuda, </w:t>
      </w:r>
      <w:proofErr w:type="spellStart"/>
      <w:r w:rsidR="007610DE" w:rsidRPr="007610DE">
        <w:rPr>
          <w:rFonts w:ascii="Arial" w:eastAsiaTheme="minorHAnsi" w:hAnsi="Arial" w:cs="Courier New"/>
          <w:sz w:val="24"/>
          <w:szCs w:val="24"/>
          <w:lang w:val="en-ID" w:eastAsia="en-US"/>
        </w:rPr>
        <w:t>seperti</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pelatihan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kebudayaan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Melayu</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bagi</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remaja</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Pelatihan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ini</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bertujuan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untuk</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menambah</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wawasan</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remaja</w:t>
      </w:r>
      <w:proofErr w:type="spellEnd"/>
      <w:r w:rsidR="007610DE" w:rsidRPr="007610DE">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7610DE" w:rsidRPr="007610DE">
        <w:rPr>
          <w:rFonts w:ascii="Arial" w:eastAsiaTheme="minorHAnsi" w:hAnsi="Arial" w:cs="Courier New"/>
          <w:sz w:val="24"/>
          <w:szCs w:val="24"/>
          <w:lang w:val="en-ID" w:eastAsia="en-US"/>
        </w:rPr>
        <w:t xml:space="preserve"> pemuda-</w:t>
      </w:r>
      <w:proofErr w:type="spellStart"/>
      <w:r w:rsidR="007610DE" w:rsidRPr="007610DE">
        <w:rPr>
          <w:rFonts w:ascii="Arial" w:eastAsiaTheme="minorHAnsi" w:hAnsi="Arial" w:cs="Courier New"/>
          <w:sz w:val="24"/>
          <w:szCs w:val="24"/>
          <w:lang w:val="en-ID" w:eastAsia="en-US"/>
        </w:rPr>
        <w:t>pemudi</w:t>
      </w:r>
      <w:proofErr w:type="spellEnd"/>
      <w:r w:rsidR="007610DE" w:rsidRPr="007610DE">
        <w:rPr>
          <w:rFonts w:ascii="Arial" w:eastAsiaTheme="minorHAnsi" w:hAnsi="Arial" w:cs="Courier New"/>
          <w:sz w:val="24"/>
          <w:szCs w:val="24"/>
          <w:lang w:val="en-ID" w:eastAsia="en-US"/>
        </w:rPr>
        <w:t xml:space="preserve"> di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007610DE" w:rsidRPr="007610DE">
        <w:rPr>
          <w:rFonts w:ascii="Arial" w:eastAsiaTheme="minorHAnsi" w:hAnsi="Arial" w:cs="Courier New"/>
          <w:sz w:val="24"/>
          <w:szCs w:val="24"/>
          <w:lang w:val="en-ID" w:eastAsia="en-US"/>
        </w:rPr>
        <w:t>mengenai</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budaya</w:t>
      </w:r>
      <w:proofErr w:type="spellEnd"/>
      <w:r w:rsidR="007610DE" w:rsidRPr="007610DE">
        <w:rPr>
          <w:rFonts w:ascii="Arial" w:eastAsiaTheme="minorHAnsi" w:hAnsi="Arial" w:cs="Courier New"/>
          <w:sz w:val="24"/>
          <w:szCs w:val="24"/>
          <w:lang w:val="en-ID" w:eastAsia="en-US"/>
        </w:rPr>
        <w:t xml:space="preserve"> </w:t>
      </w:r>
      <w:proofErr w:type="spellStart"/>
      <w:r w:rsidR="007610DE" w:rsidRPr="007610DE">
        <w:rPr>
          <w:rFonts w:ascii="Arial" w:eastAsiaTheme="minorHAnsi" w:hAnsi="Arial" w:cs="Courier New"/>
          <w:sz w:val="24"/>
          <w:szCs w:val="24"/>
          <w:lang w:val="en-ID" w:eastAsia="en-US"/>
        </w:rPr>
        <w:t>Melayu</w:t>
      </w:r>
      <w:proofErr w:type="spellEnd"/>
      <w:r w:rsidR="007610DE">
        <w:rPr>
          <w:rFonts w:ascii="Arial" w:eastAsiaTheme="minorHAnsi" w:hAnsi="Arial" w:cs="Courier New"/>
          <w:sz w:val="24"/>
          <w:szCs w:val="24"/>
          <w:lang w:val="en-ID" w:eastAsia="en-US"/>
        </w:rPr>
        <w:t>).</w:t>
      </w:r>
    </w:p>
    <w:p w14:paraId="6AA53E48" w14:textId="77777777" w:rsidR="00AE5B8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5017F9">
        <w:rPr>
          <w:rFonts w:ascii="Arial" w:eastAsiaTheme="minorHAnsi" w:hAnsi="Arial" w:cs="Courier New"/>
          <w:sz w:val="24"/>
          <w:szCs w:val="24"/>
          <w:lang w:val="en-ID" w:eastAsia="en-US"/>
        </w:rPr>
        <w:t>Selanjutnya</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berdasarkan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wawancara</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penulis</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dengan</w:t>
      </w:r>
      <w:proofErr w:type="spellEnd"/>
      <w:r w:rsidRPr="005017F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017F9">
        <w:rPr>
          <w:rFonts w:ascii="Arial" w:eastAsiaTheme="minorHAnsi" w:hAnsi="Arial" w:cs="Courier New"/>
          <w:sz w:val="24"/>
          <w:szCs w:val="24"/>
          <w:lang w:val="en-ID" w:eastAsia="en-US"/>
        </w:rPr>
        <w:t xml:space="preserve"> Muhamad Nazeri </w:t>
      </w:r>
      <w:proofErr w:type="spellStart"/>
      <w:r w:rsidRPr="005017F9">
        <w:rPr>
          <w:rFonts w:ascii="Arial" w:eastAsiaTheme="minorHAnsi" w:hAnsi="Arial" w:cs="Courier New"/>
          <w:sz w:val="24"/>
          <w:szCs w:val="24"/>
          <w:lang w:val="en-ID" w:eastAsia="en-US"/>
        </w:rPr>
        <w:t>dengan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pertanyaan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sebagai</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berikut</w:t>
      </w:r>
      <w:proofErr w:type="spellEnd"/>
      <w:r w:rsidRPr="00DA438A">
        <w:rPr>
          <w:rFonts w:ascii="Arial" w:eastAsiaTheme="minorHAnsi" w:hAnsi="Arial" w:cs="Courier New"/>
          <w:sz w:val="24"/>
          <w:szCs w:val="24"/>
          <w:lang w:val="en-ID" w:eastAsia="en-US"/>
        </w:rPr>
        <w:t xml:space="preserve">: </w:t>
      </w:r>
    </w:p>
    <w:p w14:paraId="60533E43" w14:textId="77777777" w:rsidR="00AE5B8A" w:rsidRPr="00063B13" w:rsidRDefault="00BC37EC" w:rsidP="000129F4">
      <w:pPr>
        <w:spacing w:after="0" w:line="240" w:lineRule="auto"/>
        <w:jc w:val="both"/>
        <w:rPr>
          <w:rFonts w:ascii="Arial" w:eastAsiaTheme="minorHAnsi" w:hAnsi="Arial" w:cs="Courier New"/>
          <w:sz w:val="24"/>
          <w:szCs w:val="24"/>
          <w:lang w:val="en-ID" w:eastAsia="en-US"/>
        </w:rPr>
      </w:pPr>
      <w:r w:rsidRPr="00DA438A">
        <w:rPr>
          <w:rFonts w:ascii="Arial" w:eastAsiaTheme="minorHAnsi" w:hAnsi="Arial" w:cs="Courier New"/>
          <w:i/>
          <w:iCs/>
          <w:sz w:val="24"/>
          <w:szCs w:val="24"/>
          <w:lang w:val="en-ID" w:eastAsia="en-US"/>
        </w:rPr>
        <w:t xml:space="preserve">“Bang </w:t>
      </w:r>
      <w:proofErr w:type="spellStart"/>
      <w:r w:rsidRPr="00DA438A">
        <w:rPr>
          <w:rFonts w:ascii="Arial" w:eastAsiaTheme="minorHAnsi" w:hAnsi="Arial" w:cs="Courier New"/>
          <w:i/>
          <w:iCs/>
          <w:sz w:val="24"/>
          <w:szCs w:val="24"/>
          <w:lang w:val="en-ID" w:eastAsia="en-US"/>
        </w:rPr>
        <w:t>apekah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ade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31087"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r w:rsidR="00A3655D">
        <w:rPr>
          <w:rFonts w:ascii="Arial" w:eastAsiaTheme="minorHAnsi" w:hAnsi="Arial" w:cs="Courier New"/>
          <w:i/>
          <w:iCs/>
          <w:sz w:val="24"/>
          <w:szCs w:val="24"/>
          <w:lang w:val="en-ID" w:eastAsia="en-US"/>
        </w:rPr>
        <w:t>Desa</w:t>
      </w:r>
      <w:r w:rsidR="00031087" w:rsidRPr="00DA438A">
        <w:rPr>
          <w:rFonts w:ascii="Arial" w:eastAsiaTheme="minorHAnsi" w:hAnsi="Arial" w:cs="Courier New"/>
          <w:i/>
          <w:iCs/>
          <w:sz w:val="24"/>
          <w:szCs w:val="24"/>
          <w:lang w:val="en-ID" w:eastAsia="en-US"/>
        </w:rPr>
        <w:t xml:space="preserve"> Puteri Sembilan</w:t>
      </w:r>
      <w:r w:rsidRPr="00DA438A">
        <w:rPr>
          <w:rFonts w:ascii="Arial" w:eastAsiaTheme="minorHAnsi" w:hAnsi="Arial" w:cs="Courier New"/>
          <w:i/>
          <w:iCs/>
          <w:sz w:val="24"/>
          <w:szCs w:val="24"/>
          <w:lang w:val="en-ID" w:eastAsia="en-US"/>
        </w:rPr>
        <w:t xml:space="preserve">?” </w:t>
      </w:r>
      <w:r w:rsidR="000A6C73">
        <w:rPr>
          <w:rFonts w:ascii="Arial" w:eastAsiaTheme="minorHAnsi" w:hAnsi="Arial" w:cs="Courier New"/>
          <w:sz w:val="24"/>
          <w:szCs w:val="24"/>
          <w:lang w:val="en-ID" w:eastAsia="en-US"/>
        </w:rPr>
        <w:t xml:space="preserve">(Bang, </w:t>
      </w:r>
      <w:proofErr w:type="spellStart"/>
      <w:r w:rsidR="000A6C73">
        <w:rPr>
          <w:rFonts w:ascii="Arial" w:eastAsiaTheme="minorHAnsi" w:hAnsi="Arial" w:cs="Courier New"/>
          <w:sz w:val="24"/>
          <w:szCs w:val="24"/>
          <w:lang w:val="en-ID" w:eastAsia="en-US"/>
        </w:rPr>
        <w:t>a</w:t>
      </w:r>
      <w:r w:rsidR="000A6C73" w:rsidRPr="00FC39B2">
        <w:rPr>
          <w:rFonts w:ascii="Arial" w:eastAsiaTheme="minorHAnsi" w:hAnsi="Arial" w:cs="Courier New"/>
          <w:sz w:val="24"/>
          <w:szCs w:val="24"/>
          <w:lang w:val="en-ID" w:eastAsia="en-US"/>
        </w:rPr>
        <w:t>pakah</w:t>
      </w:r>
      <w:proofErr w:type="spellEnd"/>
      <w:r w:rsidR="000A6C73" w:rsidRPr="00FC39B2">
        <w:rPr>
          <w:rFonts w:ascii="Arial" w:eastAsiaTheme="minorHAnsi" w:hAnsi="Arial" w:cs="Courier New"/>
          <w:sz w:val="24"/>
          <w:szCs w:val="24"/>
          <w:lang w:val="en-ID" w:eastAsia="en-US"/>
        </w:rPr>
        <w:t xml:space="preserve"> </w:t>
      </w:r>
      <w:proofErr w:type="spellStart"/>
      <w:r w:rsidR="000A6C73" w:rsidRPr="00FC39B2">
        <w:rPr>
          <w:rFonts w:ascii="Arial" w:eastAsiaTheme="minorHAnsi" w:hAnsi="Arial" w:cs="Courier New"/>
          <w:sz w:val="24"/>
          <w:szCs w:val="24"/>
          <w:lang w:val="en-ID" w:eastAsia="en-US"/>
        </w:rPr>
        <w:t>ada</w:t>
      </w:r>
      <w:proofErr w:type="spellEnd"/>
      <w:r w:rsidR="000A6C73" w:rsidRPr="00FC39B2">
        <w:rPr>
          <w:rFonts w:ascii="Arial" w:eastAsiaTheme="minorHAnsi" w:hAnsi="Arial" w:cs="Courier New"/>
          <w:sz w:val="24"/>
          <w:szCs w:val="24"/>
          <w:lang w:val="en-ID" w:eastAsia="en-US"/>
        </w:rPr>
        <w:t xml:space="preserve"> </w:t>
      </w:r>
      <w:proofErr w:type="spellStart"/>
      <w:r w:rsidR="000A6C73" w:rsidRPr="00FC39B2">
        <w:rPr>
          <w:rFonts w:ascii="Arial" w:eastAsiaTheme="minorHAnsi" w:hAnsi="Arial" w:cs="Courier New"/>
          <w:sz w:val="24"/>
          <w:szCs w:val="24"/>
          <w:lang w:val="en-ID" w:eastAsia="en-US"/>
        </w:rPr>
        <w:t>pelatihan</w:t>
      </w:r>
      <w:proofErr w:type="spellEnd"/>
      <w:r w:rsidR="000A6C73" w:rsidRPr="00FC39B2">
        <w:rPr>
          <w:rFonts w:ascii="Arial" w:eastAsiaTheme="minorHAnsi" w:hAnsi="Arial" w:cs="Courier New"/>
          <w:sz w:val="24"/>
          <w:szCs w:val="24"/>
          <w:lang w:val="en-ID" w:eastAsia="en-US"/>
        </w:rPr>
        <w:t xml:space="preserve"> yang </w:t>
      </w:r>
      <w:proofErr w:type="spellStart"/>
      <w:r w:rsidR="000A6C73" w:rsidRPr="00FC39B2">
        <w:rPr>
          <w:rFonts w:ascii="Arial" w:eastAsiaTheme="minorHAnsi" w:hAnsi="Arial" w:cs="Courier New"/>
          <w:sz w:val="24"/>
          <w:szCs w:val="24"/>
          <w:lang w:val="en-ID" w:eastAsia="en-US"/>
        </w:rPr>
        <w:t>diberikan</w:t>
      </w:r>
      <w:proofErr w:type="spellEnd"/>
      <w:r w:rsidR="000A6C73" w:rsidRPr="00FC39B2">
        <w:rPr>
          <w:rFonts w:ascii="Arial" w:eastAsiaTheme="minorHAnsi" w:hAnsi="Arial" w:cs="Courier New"/>
          <w:sz w:val="24"/>
          <w:szCs w:val="24"/>
          <w:lang w:val="en-ID" w:eastAsia="en-US"/>
        </w:rPr>
        <w:t xml:space="preserve"> </w:t>
      </w:r>
      <w:proofErr w:type="spellStart"/>
      <w:r w:rsidR="000A6C73" w:rsidRPr="00FC39B2">
        <w:rPr>
          <w:rFonts w:ascii="Arial" w:eastAsiaTheme="minorHAnsi" w:hAnsi="Arial" w:cs="Courier New"/>
          <w:sz w:val="24"/>
          <w:szCs w:val="24"/>
          <w:lang w:val="en-ID" w:eastAsia="en-US"/>
        </w:rPr>
        <w:t>kepada</w:t>
      </w:r>
      <w:proofErr w:type="spellEnd"/>
      <w:r w:rsidR="000A6C73" w:rsidRPr="00FC39B2">
        <w:rPr>
          <w:rFonts w:ascii="Arial" w:eastAsiaTheme="minorHAnsi" w:hAnsi="Arial" w:cs="Courier New"/>
          <w:sz w:val="24"/>
          <w:szCs w:val="24"/>
          <w:lang w:val="en-ID" w:eastAsia="en-US"/>
        </w:rPr>
        <w:t xml:space="preserve"> </w:t>
      </w:r>
      <w:proofErr w:type="spellStart"/>
      <w:r w:rsidR="000A6C73" w:rsidRPr="00FC39B2">
        <w:rPr>
          <w:rFonts w:ascii="Arial" w:eastAsiaTheme="minorHAnsi" w:hAnsi="Arial" w:cs="Courier New"/>
          <w:sz w:val="24"/>
          <w:szCs w:val="24"/>
          <w:lang w:val="en-ID" w:eastAsia="en-US"/>
        </w:rPr>
        <w:t>kepala</w:t>
      </w:r>
      <w:proofErr w:type="spellEnd"/>
      <w:r w:rsidR="000A6C73" w:rsidRPr="00FC39B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A6C73" w:rsidRPr="00FC39B2">
        <w:rPr>
          <w:rFonts w:ascii="Arial" w:eastAsiaTheme="minorHAnsi" w:hAnsi="Arial" w:cs="Courier New"/>
          <w:sz w:val="24"/>
          <w:szCs w:val="24"/>
          <w:lang w:val="en-ID" w:eastAsia="en-US"/>
        </w:rPr>
        <w:t xml:space="preserve"> </w:t>
      </w:r>
      <w:proofErr w:type="spellStart"/>
      <w:r w:rsidR="000A6C73" w:rsidRPr="00FC39B2">
        <w:rPr>
          <w:rFonts w:ascii="Arial" w:eastAsiaTheme="minorHAnsi" w:hAnsi="Arial" w:cs="Courier New"/>
          <w:sz w:val="24"/>
          <w:szCs w:val="24"/>
          <w:lang w:val="en-ID" w:eastAsia="en-US"/>
        </w:rPr>
        <w:t>untuk</w:t>
      </w:r>
      <w:proofErr w:type="spellEnd"/>
      <w:r w:rsidR="000A6C73" w:rsidRPr="00FC39B2">
        <w:rPr>
          <w:rFonts w:ascii="Arial" w:eastAsiaTheme="minorHAnsi" w:hAnsi="Arial" w:cs="Courier New"/>
          <w:sz w:val="24"/>
          <w:szCs w:val="24"/>
          <w:lang w:val="en-ID" w:eastAsia="en-US"/>
        </w:rPr>
        <w:t xml:space="preserve"> pemuda di </w:t>
      </w:r>
      <w:r w:rsidR="00A3655D">
        <w:rPr>
          <w:rFonts w:ascii="Arial" w:eastAsiaTheme="minorHAnsi" w:hAnsi="Arial" w:cs="Courier New"/>
          <w:sz w:val="24"/>
          <w:szCs w:val="24"/>
          <w:lang w:val="en-ID" w:eastAsia="en-US"/>
        </w:rPr>
        <w:t>Desa</w:t>
      </w:r>
      <w:r w:rsidR="000A6C73" w:rsidRPr="00FC39B2">
        <w:rPr>
          <w:rFonts w:ascii="Arial" w:eastAsiaTheme="minorHAnsi" w:hAnsi="Arial" w:cs="Courier New"/>
          <w:sz w:val="24"/>
          <w:szCs w:val="24"/>
          <w:lang w:val="en-ID" w:eastAsia="en-US"/>
        </w:rPr>
        <w:t xml:space="preserve"> Puteri Sembila</w:t>
      </w:r>
      <w:r w:rsidR="00770F22">
        <w:rPr>
          <w:rFonts w:ascii="Arial" w:eastAsiaTheme="minorHAnsi" w:hAnsi="Arial" w:cs="Courier New"/>
          <w:sz w:val="24"/>
          <w:szCs w:val="24"/>
          <w:lang w:val="en-ID" w:eastAsia="en-US"/>
        </w:rPr>
        <w:t>n</w:t>
      </w:r>
      <w:r w:rsidR="000A6C73">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beliau</w:t>
      </w:r>
      <w:proofErr w:type="spellEnd"/>
      <w:r w:rsidRPr="00DA438A">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menjawab</w:t>
      </w:r>
      <w:proofErr w:type="spellEnd"/>
      <w:r w:rsidRPr="00DA438A">
        <w:rPr>
          <w:rFonts w:ascii="Arial" w:eastAsiaTheme="minorHAnsi" w:hAnsi="Arial" w:cs="Courier New"/>
          <w:sz w:val="24"/>
          <w:szCs w:val="24"/>
          <w:lang w:val="en-ID" w:eastAsia="en-US"/>
        </w:rPr>
        <w:t xml:space="preserve"> </w:t>
      </w:r>
      <w:r w:rsidRPr="00DA438A">
        <w:rPr>
          <w:rFonts w:ascii="Arial" w:eastAsiaTheme="minorHAnsi" w:hAnsi="Arial" w:cs="Courier New"/>
          <w:i/>
          <w:iCs/>
          <w:sz w:val="24"/>
          <w:szCs w:val="24"/>
          <w:lang w:val="en-ID" w:eastAsia="en-US"/>
        </w:rPr>
        <w:t xml:space="preserve">“Ade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kebudayaan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khusus</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remaja</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 xml:space="preserve">Desa Puteri </w:t>
      </w:r>
      <w:proofErr w:type="spellStart"/>
      <w:r w:rsidR="00B72AC3">
        <w:rPr>
          <w:rFonts w:ascii="Arial" w:eastAsiaTheme="minorHAnsi" w:hAnsi="Arial" w:cs="Courier New"/>
          <w:i/>
          <w:iCs/>
          <w:sz w:val="24"/>
          <w:szCs w:val="24"/>
          <w:lang w:val="en-ID" w:eastAsia="en-US"/>
        </w:rPr>
        <w:t>Sembilan</w:t>
      </w:r>
      <w:r w:rsidR="00063B13">
        <w:rPr>
          <w:rFonts w:ascii="Arial" w:eastAsiaTheme="minorHAnsi" w:hAnsi="Arial" w:cs="Courier New"/>
          <w:i/>
          <w:iCs/>
          <w:sz w:val="24"/>
          <w:szCs w:val="24"/>
          <w:lang w:val="en-ID" w:eastAsia="en-US"/>
        </w:rPr>
        <w:t>yang</w:t>
      </w:r>
      <w:proofErr w:type="spellEnd"/>
      <w:r w:rsidR="00063B13">
        <w:rPr>
          <w:rFonts w:ascii="Arial" w:eastAsiaTheme="minorHAnsi" w:hAnsi="Arial" w:cs="Courier New"/>
          <w:i/>
          <w:iCs/>
          <w:sz w:val="24"/>
          <w:szCs w:val="24"/>
          <w:lang w:val="en-ID" w:eastAsia="en-US"/>
        </w:rPr>
        <w:t xml:space="preserve"> </w:t>
      </w:r>
      <w:proofErr w:type="spellStart"/>
      <w:r w:rsidR="00063B13">
        <w:rPr>
          <w:rFonts w:ascii="Arial" w:eastAsiaTheme="minorHAnsi" w:hAnsi="Arial" w:cs="Courier New"/>
          <w:i/>
          <w:iCs/>
          <w:sz w:val="24"/>
          <w:szCs w:val="24"/>
          <w:lang w:val="en-ID" w:eastAsia="en-US"/>
        </w:rPr>
        <w:t>bertujuan</w:t>
      </w:r>
      <w:proofErr w:type="spellEnd"/>
      <w:r w:rsidR="00063B13">
        <w:rPr>
          <w:rFonts w:ascii="Arial" w:eastAsiaTheme="minorHAnsi" w:hAnsi="Arial" w:cs="Courier New"/>
          <w:i/>
          <w:iCs/>
          <w:sz w:val="24"/>
          <w:szCs w:val="24"/>
          <w:lang w:val="en-ID" w:eastAsia="en-US"/>
        </w:rPr>
        <w:t xml:space="preserve"> </w:t>
      </w:r>
      <w:proofErr w:type="spellStart"/>
      <w:r w:rsidR="00063B13">
        <w:rPr>
          <w:rFonts w:ascii="Arial" w:eastAsiaTheme="minorHAnsi" w:hAnsi="Arial" w:cs="Courier New"/>
          <w:i/>
          <w:iCs/>
          <w:sz w:val="24"/>
          <w:szCs w:val="24"/>
          <w:lang w:val="en-ID" w:eastAsia="en-US"/>
        </w:rPr>
        <w:t>untuk</w:t>
      </w:r>
      <w:proofErr w:type="spellEnd"/>
      <w:r w:rsidR="00063B13">
        <w:rPr>
          <w:rFonts w:ascii="Arial" w:eastAsiaTheme="minorHAnsi" w:hAnsi="Arial" w:cs="Courier New"/>
          <w:i/>
          <w:iCs/>
          <w:sz w:val="24"/>
          <w:szCs w:val="24"/>
          <w:lang w:val="en-ID" w:eastAsia="en-US"/>
        </w:rPr>
        <w:t xml:space="preserve"> </w:t>
      </w:r>
      <w:proofErr w:type="spellStart"/>
      <w:r w:rsidR="00063B13">
        <w:rPr>
          <w:rFonts w:ascii="Arial" w:eastAsiaTheme="minorHAnsi" w:hAnsi="Arial" w:cs="Courier New"/>
          <w:i/>
          <w:iCs/>
          <w:sz w:val="24"/>
          <w:szCs w:val="24"/>
          <w:lang w:val="en-ID" w:eastAsia="en-US"/>
        </w:rPr>
        <w:t>melestarikan</w:t>
      </w:r>
      <w:proofErr w:type="spellEnd"/>
      <w:r w:rsidR="00063B13">
        <w:rPr>
          <w:rFonts w:ascii="Arial" w:eastAsiaTheme="minorHAnsi" w:hAnsi="Arial" w:cs="Courier New"/>
          <w:i/>
          <w:iCs/>
          <w:sz w:val="24"/>
          <w:szCs w:val="24"/>
          <w:lang w:val="en-ID" w:eastAsia="en-US"/>
        </w:rPr>
        <w:t xml:space="preserve"> </w:t>
      </w:r>
      <w:proofErr w:type="spellStart"/>
      <w:r w:rsidR="00063B13">
        <w:rPr>
          <w:rFonts w:ascii="Arial" w:eastAsiaTheme="minorHAnsi" w:hAnsi="Arial" w:cs="Courier New"/>
          <w:i/>
          <w:iCs/>
          <w:sz w:val="24"/>
          <w:szCs w:val="24"/>
          <w:lang w:val="en-ID" w:eastAsia="en-US"/>
        </w:rPr>
        <w:t>budaya</w:t>
      </w:r>
      <w:proofErr w:type="spellEnd"/>
      <w:r w:rsidR="00063B13">
        <w:rPr>
          <w:rFonts w:ascii="Arial" w:eastAsiaTheme="minorHAnsi" w:hAnsi="Arial" w:cs="Courier New"/>
          <w:i/>
          <w:iCs/>
          <w:sz w:val="24"/>
          <w:szCs w:val="24"/>
          <w:lang w:val="en-ID" w:eastAsia="en-US"/>
        </w:rPr>
        <w:t xml:space="preserve"> </w:t>
      </w:r>
      <w:proofErr w:type="spellStart"/>
      <w:r w:rsidR="00063B13">
        <w:rPr>
          <w:rFonts w:ascii="Arial" w:eastAsiaTheme="minorHAnsi" w:hAnsi="Arial" w:cs="Courier New"/>
          <w:i/>
          <w:iCs/>
          <w:sz w:val="24"/>
          <w:szCs w:val="24"/>
          <w:lang w:val="en-ID" w:eastAsia="en-US"/>
        </w:rPr>
        <w:t>melayu</w:t>
      </w:r>
      <w:proofErr w:type="spellEnd"/>
      <w:r w:rsidR="00063B13">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Kegiatan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tu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dibuat</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supaye</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lebih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kenal</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lastRenderedPageBreak/>
        <w:t>dengan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kebudayaan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walaupun</w:t>
      </w:r>
      <w:proofErr w:type="spellEnd"/>
      <w:r w:rsidRPr="00DA438A">
        <w:rPr>
          <w:rFonts w:ascii="Arial" w:eastAsiaTheme="minorHAnsi" w:hAnsi="Arial" w:cs="Courier New"/>
          <w:i/>
          <w:iCs/>
          <w:sz w:val="24"/>
          <w:szCs w:val="24"/>
          <w:lang w:val="en-ID" w:eastAsia="en-US"/>
        </w:rPr>
        <w:t xml:space="preserve"> kite </w:t>
      </w:r>
      <w:proofErr w:type="spellStart"/>
      <w:r w:rsidRPr="00DA438A">
        <w:rPr>
          <w:rFonts w:ascii="Arial" w:eastAsiaTheme="minorHAnsi" w:hAnsi="Arial" w:cs="Courier New"/>
          <w:i/>
          <w:iCs/>
          <w:sz w:val="24"/>
          <w:szCs w:val="24"/>
          <w:lang w:val="en-ID" w:eastAsia="en-US"/>
        </w:rPr>
        <w:t>hidup</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serba</w:t>
      </w:r>
      <w:proofErr w:type="spellEnd"/>
      <w:r w:rsidRPr="00DA438A">
        <w:rPr>
          <w:rFonts w:ascii="Arial" w:eastAsiaTheme="minorHAnsi" w:hAnsi="Arial" w:cs="Courier New"/>
          <w:i/>
          <w:iCs/>
          <w:sz w:val="24"/>
          <w:szCs w:val="24"/>
          <w:lang w:val="en-ID" w:eastAsia="en-US"/>
        </w:rPr>
        <w:t xml:space="preserve"> modern </w:t>
      </w:r>
      <w:proofErr w:type="spellStart"/>
      <w:r w:rsidRPr="00DA438A">
        <w:rPr>
          <w:rFonts w:ascii="Arial" w:eastAsiaTheme="minorHAnsi" w:hAnsi="Arial" w:cs="Courier New"/>
          <w:i/>
          <w:iCs/>
          <w:sz w:val="24"/>
          <w:szCs w:val="24"/>
          <w:lang w:val="en-ID" w:eastAsia="en-US"/>
        </w:rPr>
        <w:t>sekarang</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jangan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lupe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asal</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usul</w:t>
      </w:r>
      <w:proofErr w:type="spellEnd"/>
      <w:r w:rsidRPr="00DA438A">
        <w:rPr>
          <w:rFonts w:ascii="Arial" w:eastAsiaTheme="minorHAnsi" w:hAnsi="Arial" w:cs="Courier New"/>
          <w:i/>
          <w:iCs/>
          <w:sz w:val="24"/>
          <w:szCs w:val="24"/>
          <w:lang w:val="en-ID" w:eastAsia="en-US"/>
        </w:rPr>
        <w:t xml:space="preserve"> kite.”</w:t>
      </w:r>
      <w:r w:rsidR="00063B13">
        <w:rPr>
          <w:rFonts w:ascii="Arial" w:eastAsiaTheme="minorHAnsi" w:hAnsi="Arial" w:cs="Courier New"/>
          <w:sz w:val="24"/>
          <w:szCs w:val="24"/>
          <w:lang w:val="en-ID" w:eastAsia="en-US"/>
        </w:rPr>
        <w:t xml:space="preserve"> (</w:t>
      </w:r>
      <w:r w:rsidR="00063B13" w:rsidRPr="00063B13">
        <w:rPr>
          <w:rFonts w:ascii="Arial" w:eastAsiaTheme="minorHAnsi" w:hAnsi="Arial" w:cs="Courier New"/>
          <w:sz w:val="24"/>
          <w:szCs w:val="24"/>
          <w:lang w:val="en-ID" w:eastAsia="en-US"/>
        </w:rPr>
        <w:t xml:space="preserve">Ada </w:t>
      </w:r>
      <w:proofErr w:type="spellStart"/>
      <w:r w:rsidR="00063B13" w:rsidRPr="00063B13">
        <w:rPr>
          <w:rFonts w:ascii="Arial" w:eastAsiaTheme="minorHAnsi" w:hAnsi="Arial" w:cs="Courier New"/>
          <w:sz w:val="24"/>
          <w:szCs w:val="24"/>
          <w:lang w:val="en-ID" w:eastAsia="en-US"/>
        </w:rPr>
        <w:t>pelatihan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kebudayaan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Melayu</w:t>
      </w:r>
      <w:proofErr w:type="spellEnd"/>
      <w:r w:rsidR="00063B13" w:rsidRPr="00063B13">
        <w:rPr>
          <w:rFonts w:ascii="Arial" w:eastAsiaTheme="minorHAnsi" w:hAnsi="Arial" w:cs="Courier New"/>
          <w:sz w:val="24"/>
          <w:szCs w:val="24"/>
          <w:lang w:val="en-ID" w:eastAsia="en-US"/>
        </w:rPr>
        <w:t xml:space="preserve"> yang </w:t>
      </w:r>
      <w:proofErr w:type="spellStart"/>
      <w:r w:rsidR="00063B13" w:rsidRPr="00063B13">
        <w:rPr>
          <w:rFonts w:ascii="Arial" w:eastAsiaTheme="minorHAnsi" w:hAnsi="Arial" w:cs="Courier New"/>
          <w:sz w:val="24"/>
          <w:szCs w:val="24"/>
          <w:lang w:val="en-ID" w:eastAsia="en-US"/>
        </w:rPr>
        <w:t>khusus</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ditujukan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untuk</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remaja</w:t>
      </w:r>
      <w:proofErr w:type="spellEnd"/>
      <w:r w:rsidR="00063B13" w:rsidRPr="00063B13">
        <w:rPr>
          <w:rFonts w:ascii="Arial" w:eastAsiaTheme="minorHAnsi" w:hAnsi="Arial" w:cs="Courier New"/>
          <w:sz w:val="24"/>
          <w:szCs w:val="24"/>
          <w:lang w:val="en-ID" w:eastAsia="en-US"/>
        </w:rPr>
        <w:t xml:space="preserve"> pemuda-</w:t>
      </w:r>
      <w:proofErr w:type="spellStart"/>
      <w:r w:rsidR="00063B13" w:rsidRPr="00063B13">
        <w:rPr>
          <w:rFonts w:ascii="Arial" w:eastAsiaTheme="minorHAnsi" w:hAnsi="Arial" w:cs="Courier New"/>
          <w:sz w:val="24"/>
          <w:szCs w:val="24"/>
          <w:lang w:val="en-ID" w:eastAsia="en-US"/>
        </w:rPr>
        <w:t>pemudi</w:t>
      </w:r>
      <w:proofErr w:type="spellEnd"/>
      <w:r w:rsidR="00063B13" w:rsidRPr="00063B13">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00063B13" w:rsidRPr="00063B13">
        <w:rPr>
          <w:rFonts w:ascii="Arial" w:eastAsiaTheme="minorHAnsi" w:hAnsi="Arial" w:cs="Courier New"/>
          <w:sz w:val="24"/>
          <w:szCs w:val="24"/>
          <w:lang w:val="en-ID" w:eastAsia="en-US"/>
        </w:rPr>
        <w:t>dengan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tujuan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melestarikan</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budaya</w:t>
      </w:r>
      <w:proofErr w:type="spellEnd"/>
      <w:r w:rsidR="00063B13" w:rsidRPr="00063B13">
        <w:rPr>
          <w:rFonts w:ascii="Arial" w:eastAsiaTheme="minorHAnsi" w:hAnsi="Arial" w:cs="Courier New"/>
          <w:sz w:val="24"/>
          <w:szCs w:val="24"/>
          <w:lang w:val="en-ID" w:eastAsia="en-US"/>
        </w:rPr>
        <w:t xml:space="preserve"> </w:t>
      </w:r>
      <w:proofErr w:type="spellStart"/>
      <w:r w:rsidR="00063B13" w:rsidRPr="00063B13">
        <w:rPr>
          <w:rFonts w:ascii="Arial" w:eastAsiaTheme="minorHAnsi" w:hAnsi="Arial" w:cs="Courier New"/>
          <w:sz w:val="24"/>
          <w:szCs w:val="24"/>
          <w:lang w:val="en-ID" w:eastAsia="en-US"/>
        </w:rPr>
        <w:t>Melayu</w:t>
      </w:r>
      <w:proofErr w:type="spellEnd"/>
      <w:r w:rsidR="00770F22">
        <w:rPr>
          <w:rFonts w:ascii="Arial" w:eastAsiaTheme="minorHAnsi" w:hAnsi="Arial" w:cs="Courier New"/>
          <w:sz w:val="24"/>
          <w:szCs w:val="24"/>
          <w:lang w:val="en-ID" w:eastAsia="en-US"/>
        </w:rPr>
        <w:t>)</w:t>
      </w:r>
    </w:p>
    <w:p w14:paraId="74887A49" w14:textId="77777777" w:rsidR="00AE5B8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5017F9">
        <w:rPr>
          <w:rFonts w:ascii="Arial" w:eastAsiaTheme="minorHAnsi" w:hAnsi="Arial" w:cs="Courier New"/>
          <w:sz w:val="24"/>
          <w:szCs w:val="24"/>
          <w:lang w:val="en-ID" w:eastAsia="en-US"/>
        </w:rPr>
        <w:t>Kemudian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pertanyaan</w:t>
      </w:r>
      <w:proofErr w:type="spellEnd"/>
      <w:r w:rsidRPr="005017F9">
        <w:rPr>
          <w:rFonts w:ascii="Arial" w:eastAsiaTheme="minorHAnsi" w:hAnsi="Arial" w:cs="Courier New"/>
          <w:sz w:val="24"/>
          <w:szCs w:val="24"/>
          <w:lang w:val="en-ID" w:eastAsia="en-US"/>
        </w:rPr>
        <w:t xml:space="preserve"> yang </w:t>
      </w:r>
      <w:proofErr w:type="spellStart"/>
      <w:r w:rsidRPr="005017F9">
        <w:rPr>
          <w:rFonts w:ascii="Arial" w:eastAsiaTheme="minorHAnsi" w:hAnsi="Arial" w:cs="Courier New"/>
          <w:sz w:val="24"/>
          <w:szCs w:val="24"/>
          <w:lang w:val="en-ID" w:eastAsia="en-US"/>
        </w:rPr>
        <w:t>sama</w:t>
      </w:r>
      <w:proofErr w:type="spellEnd"/>
      <w:r w:rsidRPr="005017F9">
        <w:rPr>
          <w:rFonts w:ascii="Arial" w:eastAsiaTheme="minorHAnsi" w:hAnsi="Arial" w:cs="Courier New"/>
          <w:sz w:val="24"/>
          <w:szCs w:val="24"/>
          <w:lang w:val="en-ID" w:eastAsia="en-US"/>
        </w:rPr>
        <w:t xml:space="preserve"> di </w:t>
      </w:r>
      <w:proofErr w:type="spellStart"/>
      <w:r w:rsidRPr="005017F9">
        <w:rPr>
          <w:rFonts w:ascii="Arial" w:eastAsiaTheme="minorHAnsi" w:hAnsi="Arial" w:cs="Courier New"/>
          <w:sz w:val="24"/>
          <w:szCs w:val="24"/>
          <w:lang w:val="en-ID" w:eastAsia="en-US"/>
        </w:rPr>
        <w:t>ajukan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kepada</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kak</w:t>
      </w:r>
      <w:proofErr w:type="spellEnd"/>
      <w:r w:rsidRPr="005017F9">
        <w:rPr>
          <w:rFonts w:ascii="Arial" w:eastAsiaTheme="minorHAnsi" w:hAnsi="Arial" w:cs="Courier New"/>
          <w:sz w:val="24"/>
          <w:szCs w:val="24"/>
          <w:lang w:val="en-ID" w:eastAsia="en-US"/>
        </w:rPr>
        <w:t xml:space="preserve"> Suryani </w:t>
      </w:r>
      <w:proofErr w:type="spellStart"/>
      <w:r w:rsidRPr="005017F9">
        <w:rPr>
          <w:rFonts w:ascii="Arial" w:eastAsiaTheme="minorHAnsi" w:hAnsi="Arial" w:cs="Courier New"/>
          <w:sz w:val="24"/>
          <w:szCs w:val="24"/>
          <w:lang w:val="en-ID" w:eastAsia="en-US"/>
        </w:rPr>
        <w:t>selaku</w:t>
      </w:r>
      <w:proofErr w:type="spellEnd"/>
      <w:r w:rsidRPr="005017F9">
        <w:rPr>
          <w:rFonts w:ascii="Arial" w:eastAsiaTheme="minorHAnsi" w:hAnsi="Arial" w:cs="Courier New"/>
          <w:sz w:val="24"/>
          <w:szCs w:val="24"/>
          <w:lang w:val="en-ID" w:eastAsia="en-US"/>
        </w:rPr>
        <w:t xml:space="preserve"> </w:t>
      </w:r>
      <w:r w:rsidR="00031087" w:rsidRPr="005017F9">
        <w:rPr>
          <w:rFonts w:ascii="Arial" w:eastAsiaTheme="minorHAnsi" w:hAnsi="Arial" w:cs="Courier New"/>
          <w:sz w:val="24"/>
          <w:szCs w:val="24"/>
          <w:lang w:val="en-ID" w:eastAsia="en-US"/>
        </w:rPr>
        <w:t xml:space="preserve">Kaur Umum </w:t>
      </w:r>
      <w:r w:rsidR="00601AB5">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031087" w:rsidRPr="005017F9">
        <w:rPr>
          <w:rFonts w:ascii="Arial" w:eastAsiaTheme="minorHAnsi" w:hAnsi="Arial" w:cs="Courier New"/>
          <w:sz w:val="24"/>
          <w:szCs w:val="24"/>
          <w:lang w:val="en-ID" w:eastAsia="en-US"/>
        </w:rPr>
        <w:t xml:space="preserve"> </w:t>
      </w:r>
      <w:proofErr w:type="spellStart"/>
      <w:r w:rsidR="00031087" w:rsidRPr="005017F9">
        <w:rPr>
          <w:rFonts w:ascii="Arial" w:eastAsiaTheme="minorHAnsi" w:hAnsi="Arial" w:cs="Courier New"/>
          <w:sz w:val="24"/>
          <w:szCs w:val="24"/>
          <w:lang w:val="en-ID" w:eastAsia="en-US"/>
        </w:rPr>
        <w:t>Perencanaan</w:t>
      </w:r>
      <w:proofErr w:type="spellEnd"/>
      <w:r w:rsidR="00031087"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dengan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pertanyaan</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sebagai</w:t>
      </w:r>
      <w:proofErr w:type="spellEnd"/>
      <w:r w:rsidRPr="005017F9">
        <w:rPr>
          <w:rFonts w:ascii="Arial" w:eastAsiaTheme="minorHAnsi" w:hAnsi="Arial" w:cs="Courier New"/>
          <w:sz w:val="24"/>
          <w:szCs w:val="24"/>
          <w:lang w:val="en-ID" w:eastAsia="en-US"/>
        </w:rPr>
        <w:t xml:space="preserve"> </w:t>
      </w:r>
      <w:proofErr w:type="spellStart"/>
      <w:r w:rsidRPr="005017F9">
        <w:rPr>
          <w:rFonts w:ascii="Arial" w:eastAsiaTheme="minorHAnsi" w:hAnsi="Arial" w:cs="Courier New"/>
          <w:sz w:val="24"/>
          <w:szCs w:val="24"/>
          <w:lang w:val="en-ID" w:eastAsia="en-US"/>
        </w:rPr>
        <w:t>berikut</w:t>
      </w:r>
      <w:proofErr w:type="spellEnd"/>
      <w:r w:rsidRPr="00DA438A">
        <w:rPr>
          <w:rFonts w:ascii="Arial" w:eastAsiaTheme="minorHAnsi" w:hAnsi="Arial" w:cs="Courier New"/>
          <w:sz w:val="24"/>
          <w:szCs w:val="24"/>
          <w:lang w:val="en-ID" w:eastAsia="en-US"/>
        </w:rPr>
        <w:t>:</w:t>
      </w:r>
    </w:p>
    <w:p w14:paraId="32C83C94" w14:textId="77777777" w:rsidR="00AE5B8A" w:rsidRPr="004B581D" w:rsidRDefault="00BC37EC" w:rsidP="00CA1D31">
      <w:pPr>
        <w:spacing w:after="0" w:line="240" w:lineRule="auto"/>
        <w:jc w:val="both"/>
        <w:rPr>
          <w:rFonts w:ascii="Arial" w:eastAsiaTheme="minorHAnsi" w:hAnsi="Arial" w:cs="Courier New"/>
          <w:sz w:val="24"/>
          <w:szCs w:val="24"/>
          <w:lang w:val="en-ID" w:eastAsia="en-US"/>
        </w:rPr>
      </w:pPr>
      <w:r w:rsidRPr="00DA438A">
        <w:rPr>
          <w:rFonts w:ascii="Arial" w:eastAsiaTheme="minorHAnsi" w:hAnsi="Arial" w:cs="Courier New"/>
          <w:i/>
          <w:iCs/>
          <w:sz w:val="24"/>
          <w:szCs w:val="24"/>
          <w:lang w:val="en-ID" w:eastAsia="en-US"/>
        </w:rPr>
        <w:t xml:space="preserve">“Kak </w:t>
      </w:r>
      <w:proofErr w:type="spellStart"/>
      <w:r w:rsidRPr="00DA438A">
        <w:rPr>
          <w:rFonts w:ascii="Arial" w:eastAsiaTheme="minorHAnsi" w:hAnsi="Arial" w:cs="Courier New"/>
          <w:i/>
          <w:iCs/>
          <w:sz w:val="24"/>
          <w:szCs w:val="24"/>
          <w:lang w:val="en-ID" w:eastAsia="en-US"/>
        </w:rPr>
        <w:t>apekah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ade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r w:rsidR="00A3655D">
        <w:rPr>
          <w:rFonts w:ascii="Arial" w:eastAsiaTheme="minorHAnsi" w:hAnsi="Arial" w:cs="Courier New"/>
          <w:i/>
          <w:iCs/>
          <w:sz w:val="24"/>
          <w:szCs w:val="24"/>
          <w:lang w:val="en-ID" w:eastAsia="en-US"/>
        </w:rPr>
        <w:t>Desa</w:t>
      </w:r>
      <w:r w:rsidR="0002156A" w:rsidRPr="00DA438A">
        <w:rPr>
          <w:rFonts w:ascii="Arial" w:eastAsiaTheme="minorHAnsi" w:hAnsi="Arial" w:cs="Courier New"/>
          <w:i/>
          <w:iCs/>
          <w:sz w:val="24"/>
          <w:szCs w:val="24"/>
          <w:lang w:val="en-ID" w:eastAsia="en-US"/>
        </w:rPr>
        <w:t xml:space="preserve"> Puteri Sembilan</w:t>
      </w:r>
      <w:r w:rsidRPr="00DA438A">
        <w:rPr>
          <w:rFonts w:ascii="Arial" w:eastAsiaTheme="minorHAnsi" w:hAnsi="Arial" w:cs="Courier New"/>
          <w:i/>
          <w:iCs/>
          <w:sz w:val="24"/>
          <w:szCs w:val="24"/>
          <w:lang w:val="en-ID" w:eastAsia="en-US"/>
        </w:rPr>
        <w:t>?”</w:t>
      </w:r>
      <w:r w:rsidR="004B581D">
        <w:rPr>
          <w:rFonts w:ascii="Arial" w:eastAsiaTheme="minorHAnsi" w:hAnsi="Arial" w:cs="Courier New"/>
          <w:sz w:val="24"/>
          <w:szCs w:val="24"/>
          <w:lang w:val="en-ID" w:eastAsia="en-US"/>
        </w:rPr>
        <w:t xml:space="preserve"> (</w:t>
      </w:r>
      <w:r w:rsidR="004B581D" w:rsidRPr="004B581D">
        <w:rPr>
          <w:rFonts w:ascii="Arial" w:eastAsiaTheme="minorHAnsi" w:hAnsi="Arial" w:cs="Courier New"/>
          <w:sz w:val="24"/>
          <w:szCs w:val="24"/>
          <w:lang w:val="en-ID" w:eastAsia="en-US"/>
        </w:rPr>
        <w:t xml:space="preserve">Kak, </w:t>
      </w:r>
      <w:proofErr w:type="spellStart"/>
      <w:r w:rsidR="004B581D" w:rsidRPr="004B581D">
        <w:rPr>
          <w:rFonts w:ascii="Arial" w:eastAsiaTheme="minorHAnsi" w:hAnsi="Arial" w:cs="Courier New"/>
          <w:sz w:val="24"/>
          <w:szCs w:val="24"/>
          <w:lang w:val="en-ID" w:eastAsia="en-US"/>
        </w:rPr>
        <w:t>apakah</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ada</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pelatihan</w:t>
      </w:r>
      <w:proofErr w:type="spellEnd"/>
      <w:r w:rsidR="004B581D" w:rsidRPr="004B581D">
        <w:rPr>
          <w:rFonts w:ascii="Arial" w:eastAsiaTheme="minorHAnsi" w:hAnsi="Arial" w:cs="Courier New"/>
          <w:sz w:val="24"/>
          <w:szCs w:val="24"/>
          <w:lang w:val="en-ID" w:eastAsia="en-US"/>
        </w:rPr>
        <w:t xml:space="preserve"> yang </w:t>
      </w:r>
      <w:proofErr w:type="spellStart"/>
      <w:r w:rsidR="004B581D" w:rsidRPr="004B581D">
        <w:rPr>
          <w:rFonts w:ascii="Arial" w:eastAsiaTheme="minorHAnsi" w:hAnsi="Arial" w:cs="Courier New"/>
          <w:sz w:val="24"/>
          <w:szCs w:val="24"/>
          <w:lang w:val="en-ID" w:eastAsia="en-US"/>
        </w:rPr>
        <w:t>diberikan</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kepada</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kepala</w:t>
      </w:r>
      <w:proofErr w:type="spellEnd"/>
      <w:r w:rsidR="004B581D" w:rsidRPr="004B581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untuk</w:t>
      </w:r>
      <w:proofErr w:type="spellEnd"/>
      <w:r w:rsidR="004B581D" w:rsidRPr="004B581D">
        <w:rPr>
          <w:rFonts w:ascii="Arial" w:eastAsiaTheme="minorHAnsi" w:hAnsi="Arial" w:cs="Courier New"/>
          <w:sz w:val="24"/>
          <w:szCs w:val="24"/>
          <w:lang w:val="en-ID" w:eastAsia="en-US"/>
        </w:rPr>
        <w:t xml:space="preserve"> pemuda </w:t>
      </w:r>
      <w:r w:rsidR="00A3655D">
        <w:rPr>
          <w:rFonts w:ascii="Arial" w:eastAsiaTheme="minorHAnsi" w:hAnsi="Arial" w:cs="Courier New"/>
          <w:sz w:val="24"/>
          <w:szCs w:val="24"/>
          <w:lang w:val="en-ID" w:eastAsia="en-US"/>
        </w:rPr>
        <w:t>Desa</w:t>
      </w:r>
      <w:r w:rsidR="004B581D" w:rsidRPr="004B581D">
        <w:rPr>
          <w:rFonts w:ascii="Arial" w:eastAsiaTheme="minorHAnsi" w:hAnsi="Arial" w:cs="Courier New"/>
          <w:sz w:val="24"/>
          <w:szCs w:val="24"/>
          <w:lang w:val="en-ID" w:eastAsia="en-US"/>
        </w:rPr>
        <w:t xml:space="preserve"> Puteri Sembilan</w:t>
      </w:r>
      <w:r w:rsidR="004B581D">
        <w:rPr>
          <w:rFonts w:ascii="Arial" w:eastAsiaTheme="minorHAnsi" w:hAnsi="Arial" w:cs="Courier New"/>
          <w:sz w:val="24"/>
          <w:szCs w:val="24"/>
          <w:lang w:val="en-ID" w:eastAsia="en-US"/>
        </w:rPr>
        <w:t>)</w:t>
      </w:r>
      <w:r w:rsidR="004B581D">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sz w:val="24"/>
          <w:szCs w:val="24"/>
          <w:lang w:val="en-ID" w:eastAsia="en-US"/>
        </w:rPr>
        <w:t>beliau</w:t>
      </w:r>
      <w:proofErr w:type="spellEnd"/>
      <w:r w:rsidRPr="00DA438A">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menjawab</w:t>
      </w:r>
      <w:proofErr w:type="spellEnd"/>
      <w:r w:rsidRPr="00DA438A">
        <w:rPr>
          <w:rFonts w:ascii="Arial" w:eastAsiaTheme="minorHAnsi" w:hAnsi="Arial" w:cs="Courier New"/>
          <w:sz w:val="24"/>
          <w:szCs w:val="24"/>
          <w:lang w:val="en-ID" w:eastAsia="en-US"/>
        </w:rPr>
        <w:t xml:space="preserve"> </w:t>
      </w:r>
      <w:r w:rsidRPr="00DA438A">
        <w:rPr>
          <w:rFonts w:ascii="Arial" w:eastAsiaTheme="minorHAnsi" w:hAnsi="Arial" w:cs="Courier New"/>
          <w:i/>
          <w:iCs/>
          <w:sz w:val="24"/>
          <w:szCs w:val="24"/>
          <w:lang w:val="en-ID" w:eastAsia="en-US"/>
        </w:rPr>
        <w:t xml:space="preserve">“Kalau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ade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nye </w:t>
      </w:r>
      <w:proofErr w:type="spellStart"/>
      <w:r w:rsidRPr="00DA438A">
        <w:rPr>
          <w:rFonts w:ascii="Arial" w:eastAsiaTheme="minorHAnsi" w:hAnsi="Arial" w:cs="Courier New"/>
          <w:i/>
          <w:iCs/>
          <w:sz w:val="24"/>
          <w:szCs w:val="24"/>
          <w:lang w:val="en-ID" w:eastAsia="en-US"/>
        </w:rPr>
        <w:t>tapi</w:t>
      </w:r>
      <w:proofErr w:type="spellEnd"/>
      <w:r w:rsidRPr="00DA438A">
        <w:rPr>
          <w:rFonts w:ascii="Arial" w:eastAsiaTheme="minorHAnsi" w:hAnsi="Arial" w:cs="Courier New"/>
          <w:i/>
          <w:iCs/>
          <w:sz w:val="24"/>
          <w:szCs w:val="24"/>
          <w:lang w:val="en-ID" w:eastAsia="en-US"/>
        </w:rPr>
        <w:t xml:space="preserve"> dah lame </w:t>
      </w:r>
      <w:proofErr w:type="spellStart"/>
      <w:r w:rsidRPr="00DA438A">
        <w:rPr>
          <w:rFonts w:ascii="Arial" w:eastAsiaTheme="minorHAnsi" w:hAnsi="Arial" w:cs="Courier New"/>
          <w:i/>
          <w:iCs/>
          <w:sz w:val="24"/>
          <w:szCs w:val="24"/>
          <w:lang w:val="en-ID" w:eastAsia="en-US"/>
        </w:rPr>
        <w:t>seingat</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akak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pasal</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tu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remaja</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yang di </w:t>
      </w:r>
      <w:proofErr w:type="spellStart"/>
      <w:r w:rsidRPr="00DA438A">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DA438A">
        <w:rPr>
          <w:rFonts w:ascii="Arial" w:eastAsiaTheme="minorHAnsi" w:hAnsi="Arial" w:cs="Courier New"/>
          <w:i/>
          <w:iCs/>
          <w:sz w:val="24"/>
          <w:szCs w:val="24"/>
          <w:lang w:val="en-ID" w:eastAsia="en-US"/>
        </w:rPr>
        <w:t>g</w:t>
      </w:r>
      <w:proofErr w:type="spellEnd"/>
      <w:r w:rsidRPr="00DA438A">
        <w:rPr>
          <w:rFonts w:ascii="Arial" w:eastAsiaTheme="minorHAnsi" w:hAnsi="Arial" w:cs="Courier New"/>
          <w:i/>
          <w:iCs/>
          <w:sz w:val="24"/>
          <w:szCs w:val="24"/>
          <w:lang w:val="en-ID" w:eastAsia="en-US"/>
        </w:rPr>
        <w:t>.”</w:t>
      </w:r>
      <w:r w:rsid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Untuk</w:t>
      </w:r>
      <w:proofErr w:type="spellEnd"/>
      <w:r w:rsidR="004B581D" w:rsidRPr="004B581D">
        <w:rPr>
          <w:rFonts w:ascii="Arial" w:eastAsiaTheme="minorHAnsi" w:hAnsi="Arial" w:cs="Courier New"/>
          <w:sz w:val="24"/>
          <w:szCs w:val="24"/>
          <w:lang w:val="en-ID" w:eastAsia="en-US"/>
        </w:rPr>
        <w:t xml:space="preserve"> pemuda-</w:t>
      </w:r>
      <w:proofErr w:type="spellStart"/>
      <w:r w:rsidR="004B581D" w:rsidRPr="004B581D">
        <w:rPr>
          <w:rFonts w:ascii="Arial" w:eastAsiaTheme="minorHAnsi" w:hAnsi="Arial" w:cs="Courier New"/>
          <w:sz w:val="24"/>
          <w:szCs w:val="24"/>
          <w:lang w:val="en-ID" w:eastAsia="en-US"/>
        </w:rPr>
        <w:t>pemudi</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memang</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ada</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pelatihan</w:t>
      </w:r>
      <w:proofErr w:type="spellEnd"/>
      <w:r w:rsid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meskipun</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sudah</w:t>
      </w:r>
      <w:proofErr w:type="spellEnd"/>
      <w:r w:rsidR="004B581D" w:rsidRPr="004B581D">
        <w:rPr>
          <w:rFonts w:ascii="Arial" w:eastAsiaTheme="minorHAnsi" w:hAnsi="Arial" w:cs="Courier New"/>
          <w:sz w:val="24"/>
          <w:szCs w:val="24"/>
          <w:lang w:val="en-ID" w:eastAsia="en-US"/>
        </w:rPr>
        <w:t xml:space="preserve"> lama, </w:t>
      </w:r>
      <w:proofErr w:type="spellStart"/>
      <w:r w:rsidR="004B581D" w:rsidRPr="004B581D">
        <w:rPr>
          <w:rFonts w:ascii="Arial" w:eastAsiaTheme="minorHAnsi" w:hAnsi="Arial" w:cs="Courier New"/>
          <w:sz w:val="24"/>
          <w:szCs w:val="24"/>
          <w:lang w:val="en-ID" w:eastAsia="en-US"/>
        </w:rPr>
        <w:t>tentang</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budaya</w:t>
      </w:r>
      <w:proofErr w:type="spellEnd"/>
      <w:r w:rsidR="004B581D" w:rsidRPr="004B581D">
        <w:rPr>
          <w:rFonts w:ascii="Arial" w:eastAsiaTheme="minorHAnsi" w:hAnsi="Arial" w:cs="Courier New"/>
          <w:sz w:val="24"/>
          <w:szCs w:val="24"/>
          <w:lang w:val="en-ID" w:eastAsia="en-US"/>
        </w:rPr>
        <w:t xml:space="preserve"> </w:t>
      </w:r>
      <w:proofErr w:type="spellStart"/>
      <w:r w:rsidR="004B581D" w:rsidRPr="004B581D">
        <w:rPr>
          <w:rFonts w:ascii="Arial" w:eastAsiaTheme="minorHAnsi" w:hAnsi="Arial" w:cs="Courier New"/>
          <w:sz w:val="24"/>
          <w:szCs w:val="24"/>
          <w:lang w:val="en-ID" w:eastAsia="en-US"/>
        </w:rPr>
        <w:t>Melayu</w:t>
      </w:r>
      <w:proofErr w:type="spellEnd"/>
      <w:r w:rsidR="004B581D" w:rsidRPr="004B581D">
        <w:rPr>
          <w:rFonts w:ascii="Arial" w:eastAsiaTheme="minorHAnsi" w:hAnsi="Arial" w:cs="Courier New"/>
          <w:sz w:val="24"/>
          <w:szCs w:val="24"/>
          <w:lang w:val="en-ID" w:eastAsia="en-US"/>
        </w:rPr>
        <w:t xml:space="preserve"> yang </w:t>
      </w:r>
      <w:proofErr w:type="spellStart"/>
      <w:r w:rsidR="004B581D" w:rsidRPr="004B581D">
        <w:rPr>
          <w:rFonts w:ascii="Arial" w:eastAsiaTheme="minorHAnsi" w:hAnsi="Arial" w:cs="Courier New"/>
          <w:sz w:val="24"/>
          <w:szCs w:val="24"/>
          <w:lang w:val="en-ID" w:eastAsia="en-US"/>
        </w:rPr>
        <w:t>dihadiri</w:t>
      </w:r>
      <w:proofErr w:type="spellEnd"/>
      <w:r w:rsidR="004B581D" w:rsidRPr="004B581D">
        <w:rPr>
          <w:rFonts w:ascii="Arial" w:eastAsiaTheme="minorHAnsi" w:hAnsi="Arial" w:cs="Courier New"/>
          <w:sz w:val="24"/>
          <w:szCs w:val="24"/>
          <w:lang w:val="en-ID" w:eastAsia="en-US"/>
        </w:rPr>
        <w:t xml:space="preserve"> oleh </w:t>
      </w:r>
      <w:proofErr w:type="spellStart"/>
      <w:r w:rsidR="004B581D" w:rsidRPr="004B581D">
        <w:rPr>
          <w:rFonts w:ascii="Arial" w:eastAsiaTheme="minorHAnsi" w:hAnsi="Arial" w:cs="Courier New"/>
          <w:sz w:val="24"/>
          <w:szCs w:val="24"/>
          <w:lang w:val="en-ID" w:eastAsia="en-US"/>
        </w:rPr>
        <w:t>remaja</w:t>
      </w:r>
      <w:proofErr w:type="spellEnd"/>
      <w:r w:rsidR="004B581D">
        <w:rPr>
          <w:rFonts w:ascii="Arial" w:eastAsiaTheme="minorHAnsi" w:hAnsi="Arial" w:cs="Courier New"/>
          <w:sz w:val="24"/>
          <w:szCs w:val="24"/>
          <w:lang w:val="en-ID" w:eastAsia="en-US"/>
        </w:rPr>
        <w:t xml:space="preserve"> pemuda </w:t>
      </w:r>
      <w:proofErr w:type="spellStart"/>
      <w:r w:rsidR="004B581D">
        <w:rPr>
          <w:rFonts w:ascii="Arial" w:eastAsiaTheme="minorHAnsi" w:hAnsi="Arial" w:cs="Courier New"/>
          <w:sz w:val="24"/>
          <w:szCs w:val="24"/>
          <w:lang w:val="en-ID" w:eastAsia="en-US"/>
        </w:rPr>
        <w:t>pemudi</w:t>
      </w:r>
      <w:proofErr w:type="spellEnd"/>
      <w:r w:rsidR="00770F22">
        <w:rPr>
          <w:rFonts w:ascii="Arial" w:eastAsiaTheme="minorHAnsi" w:hAnsi="Arial" w:cs="Courier New"/>
          <w:sz w:val="24"/>
          <w:szCs w:val="24"/>
          <w:lang w:val="en-ID" w:eastAsia="en-US"/>
        </w:rPr>
        <w:t>).</w:t>
      </w:r>
    </w:p>
    <w:p w14:paraId="46C8CF8F" w14:textId="77777777" w:rsidR="00AE5B8A" w:rsidRDefault="00BC37EC" w:rsidP="00CE420C">
      <w:pPr>
        <w:spacing w:before="240" w:after="0" w:line="480" w:lineRule="auto"/>
        <w:ind w:firstLine="720"/>
        <w:jc w:val="both"/>
        <w:rPr>
          <w:rFonts w:ascii="Arial" w:eastAsiaTheme="minorHAnsi" w:hAnsi="Arial" w:cs="Courier New"/>
          <w:i/>
          <w:iCs/>
          <w:sz w:val="24"/>
          <w:szCs w:val="24"/>
          <w:lang w:val="en-ID" w:eastAsia="en-US"/>
        </w:rPr>
      </w:pPr>
      <w:r w:rsidRPr="00DA438A">
        <w:rPr>
          <w:rFonts w:ascii="Arial" w:eastAsiaTheme="minorHAnsi" w:hAnsi="Arial" w:cs="Courier New"/>
          <w:sz w:val="24"/>
          <w:szCs w:val="24"/>
          <w:lang w:val="en-ID" w:eastAsia="en-US"/>
        </w:rPr>
        <w:t xml:space="preserve"> </w:t>
      </w:r>
      <w:r w:rsidRPr="00E44DDA">
        <w:rPr>
          <w:rFonts w:ascii="Arial" w:eastAsiaTheme="minorHAnsi" w:hAnsi="Arial" w:cs="Courier New"/>
          <w:sz w:val="24"/>
          <w:szCs w:val="24"/>
          <w:lang w:val="en-ID" w:eastAsia="en-US"/>
        </w:rPr>
        <w:t>Sela</w:t>
      </w:r>
      <w:r w:rsidR="00CA1D31" w:rsidRPr="00E44DDA">
        <w:rPr>
          <w:rFonts w:ascii="Arial" w:eastAsiaTheme="minorHAnsi" w:hAnsi="Arial" w:cs="Courier New"/>
          <w:sz w:val="24"/>
          <w:szCs w:val="24"/>
          <w:lang w:val="en-ID" w:eastAsia="en-US"/>
        </w:rPr>
        <w:t xml:space="preserve">in </w:t>
      </w:r>
      <w:proofErr w:type="spellStart"/>
      <w:r w:rsidR="00CA1D31" w:rsidRPr="00E44DDA">
        <w:rPr>
          <w:rFonts w:ascii="Arial" w:eastAsiaTheme="minorHAnsi" w:hAnsi="Arial" w:cs="Courier New"/>
          <w:sz w:val="24"/>
          <w:szCs w:val="24"/>
          <w:lang w:val="en-ID" w:eastAsia="en-US"/>
        </w:rPr>
        <w:t>itu</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penulis</w:t>
      </w:r>
      <w:proofErr w:type="spellEnd"/>
      <w:r w:rsidR="00CA1D31" w:rsidRPr="00E44DDA">
        <w:rPr>
          <w:rFonts w:ascii="Arial" w:eastAsiaTheme="minorHAnsi" w:hAnsi="Arial" w:cs="Courier New"/>
          <w:sz w:val="24"/>
          <w:szCs w:val="24"/>
          <w:lang w:val="en-ID" w:eastAsia="en-US"/>
        </w:rPr>
        <w:t xml:space="preserve"> juga </w:t>
      </w:r>
      <w:proofErr w:type="spellStart"/>
      <w:r w:rsidRPr="00E44DDA">
        <w:rPr>
          <w:rFonts w:ascii="Arial" w:eastAsiaTheme="minorHAnsi" w:hAnsi="Arial" w:cs="Courier New"/>
          <w:sz w:val="24"/>
          <w:szCs w:val="24"/>
          <w:lang w:val="en-ID" w:eastAsia="en-US"/>
        </w:rPr>
        <w:t>mengajukan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pertanyaan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dengan</w:t>
      </w:r>
      <w:proofErr w:type="spellEnd"/>
      <w:r w:rsidRPr="00E44DD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Syamiansyah</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selaku</w:t>
      </w:r>
      <w:proofErr w:type="spellEnd"/>
      <w:r w:rsidRPr="00E44DD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petani</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dengan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w:t>
      </w:r>
      <w:r w:rsidR="004A0646">
        <w:rPr>
          <w:rFonts w:ascii="Arial" w:eastAsiaTheme="minorHAnsi" w:hAnsi="Arial" w:cs="Courier New"/>
          <w:sz w:val="24"/>
          <w:szCs w:val="24"/>
          <w:lang w:val="en-ID" w:eastAsia="en-US"/>
        </w:rPr>
        <w:t>r</w:t>
      </w:r>
      <w:r w:rsidRPr="00E44DDA">
        <w:rPr>
          <w:rFonts w:ascii="Arial" w:eastAsiaTheme="minorHAnsi" w:hAnsi="Arial" w:cs="Courier New"/>
          <w:sz w:val="24"/>
          <w:szCs w:val="24"/>
          <w:lang w:val="en-ID" w:eastAsia="en-US"/>
        </w:rPr>
        <w:t>tanyaan</w:t>
      </w:r>
      <w:proofErr w:type="spellEnd"/>
      <w:r w:rsidR="004A0646">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nya</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sebagai</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r w:rsidRPr="00DA438A">
        <w:rPr>
          <w:rFonts w:ascii="Arial" w:eastAsiaTheme="minorHAnsi" w:hAnsi="Arial" w:cs="Courier New"/>
          <w:i/>
          <w:iCs/>
          <w:sz w:val="24"/>
          <w:szCs w:val="24"/>
          <w:lang w:val="en-ID" w:eastAsia="en-US"/>
        </w:rPr>
        <w:t xml:space="preserve"> </w:t>
      </w:r>
    </w:p>
    <w:p w14:paraId="20CF79F7" w14:textId="77777777" w:rsidR="00AE5B8A" w:rsidRPr="00E44DDA" w:rsidRDefault="00BC37EC" w:rsidP="00EB0A24">
      <w:pPr>
        <w:spacing w:after="0" w:line="240" w:lineRule="auto"/>
        <w:jc w:val="both"/>
        <w:rPr>
          <w:rFonts w:ascii="Arial" w:eastAsiaTheme="minorHAnsi" w:hAnsi="Arial" w:cs="Courier New"/>
          <w:sz w:val="24"/>
          <w:szCs w:val="24"/>
          <w:lang w:val="en-ID" w:eastAsia="en-US"/>
        </w:rPr>
      </w:pPr>
      <w:r w:rsidRPr="00DA438A">
        <w:rPr>
          <w:rFonts w:ascii="Arial" w:eastAsiaTheme="minorHAnsi" w:hAnsi="Arial" w:cs="Courier New"/>
          <w:i/>
          <w:iCs/>
          <w:sz w:val="24"/>
          <w:szCs w:val="24"/>
          <w:lang w:val="en-ID" w:eastAsia="en-US"/>
        </w:rPr>
        <w:t xml:space="preserve">“Pak </w:t>
      </w:r>
      <w:proofErr w:type="spellStart"/>
      <w:r w:rsidRPr="00DA438A">
        <w:rPr>
          <w:rFonts w:ascii="Arial" w:eastAsiaTheme="minorHAnsi" w:hAnsi="Arial" w:cs="Courier New"/>
          <w:i/>
          <w:iCs/>
          <w:sz w:val="24"/>
          <w:szCs w:val="24"/>
          <w:lang w:val="en-ID" w:eastAsia="en-US"/>
        </w:rPr>
        <w:t>setau</w:t>
      </w:r>
      <w:proofErr w:type="spellEnd"/>
      <w:r w:rsidRPr="00DA438A">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penah</w:t>
      </w:r>
      <w:proofErr w:type="spellEnd"/>
      <w:r w:rsidRPr="00DA438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1E064C" w:rsidRPr="00DA438A">
        <w:rPr>
          <w:rFonts w:ascii="Arial" w:eastAsiaTheme="minorHAnsi" w:hAnsi="Arial" w:cs="Courier New"/>
          <w:i/>
          <w:iCs/>
          <w:sz w:val="24"/>
          <w:szCs w:val="24"/>
          <w:lang w:val="en-ID" w:eastAsia="en-US"/>
        </w:rPr>
        <w:t xml:space="preserve"> </w:t>
      </w:r>
      <w:r w:rsidRPr="00DA438A">
        <w:rPr>
          <w:rFonts w:ascii="Arial" w:eastAsiaTheme="minorHAnsi" w:hAnsi="Arial" w:cs="Courier New"/>
          <w:i/>
          <w:iCs/>
          <w:sz w:val="24"/>
          <w:szCs w:val="24"/>
          <w:lang w:val="en-ID" w:eastAsia="en-US"/>
        </w:rPr>
        <w:t xml:space="preserve">buat </w:t>
      </w:r>
      <w:proofErr w:type="spellStart"/>
      <w:r w:rsidRPr="00DA438A">
        <w:rPr>
          <w:rFonts w:ascii="Arial" w:eastAsiaTheme="minorHAnsi" w:hAnsi="Arial" w:cs="Courier New"/>
          <w:i/>
          <w:iCs/>
          <w:sz w:val="24"/>
          <w:szCs w:val="24"/>
          <w:lang w:val="en-ID" w:eastAsia="en-US"/>
        </w:rPr>
        <w:t>macam</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005164D2">
        <w:rPr>
          <w:rFonts w:ascii="Arial" w:eastAsiaTheme="minorHAnsi" w:hAnsi="Arial" w:cs="Courier New"/>
          <w:i/>
          <w:iCs/>
          <w:sz w:val="24"/>
          <w:szCs w:val="24"/>
          <w:lang w:val="en-ID" w:eastAsia="en-US"/>
        </w:rPr>
        <w:t>M</w:t>
      </w:r>
      <w:r w:rsidRPr="00DA438A">
        <w:rPr>
          <w:rFonts w:ascii="Arial" w:eastAsiaTheme="minorHAnsi" w:hAnsi="Arial" w:cs="Courier New"/>
          <w:i/>
          <w:iCs/>
          <w:sz w:val="24"/>
          <w:szCs w:val="24"/>
          <w:lang w:val="en-ID" w:eastAsia="en-US"/>
        </w:rPr>
        <w:t>elayu</w:t>
      </w:r>
      <w:proofErr w:type="spellEnd"/>
      <w:r w:rsidRPr="00DA438A">
        <w:rPr>
          <w:rFonts w:ascii="Arial" w:eastAsiaTheme="minorHAnsi" w:hAnsi="Arial" w:cs="Courier New"/>
          <w:i/>
          <w:iCs/>
          <w:sz w:val="24"/>
          <w:szCs w:val="24"/>
          <w:lang w:val="en-ID" w:eastAsia="en-US"/>
        </w:rPr>
        <w:t>?”</w:t>
      </w:r>
      <w:r w:rsidR="00E44DDA">
        <w:rPr>
          <w:rFonts w:ascii="Arial" w:eastAsiaTheme="minorHAnsi" w:hAnsi="Arial" w:cs="Courier New"/>
          <w:sz w:val="24"/>
          <w:szCs w:val="24"/>
          <w:lang w:val="en-ID" w:eastAsia="en-US"/>
        </w:rPr>
        <w:t xml:space="preserve"> (</w:t>
      </w:r>
      <w:r w:rsidR="00E44DDA" w:rsidRPr="00E44DDA">
        <w:rPr>
          <w:rFonts w:ascii="Arial" w:eastAsiaTheme="minorHAnsi" w:hAnsi="Arial" w:cs="Courier New"/>
          <w:sz w:val="24"/>
          <w:szCs w:val="24"/>
          <w:lang w:val="en-ID" w:eastAsia="en-US"/>
        </w:rPr>
        <w:t>Pak,</w:t>
      </w:r>
      <w:r w:rsid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apakah</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Kepala</w:t>
      </w:r>
      <w:proofErr w:type="spellEnd"/>
      <w:r w:rsidR="00E44DDA" w:rsidRPr="00E44DD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pernah</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mengadakan</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pelatihan</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untuk</w:t>
      </w:r>
      <w:proofErr w:type="spellEnd"/>
      <w:r w:rsidR="00E44DDA" w:rsidRPr="00E44DDA">
        <w:rPr>
          <w:rFonts w:ascii="Arial" w:eastAsiaTheme="minorHAnsi" w:hAnsi="Arial" w:cs="Courier New"/>
          <w:sz w:val="24"/>
          <w:szCs w:val="24"/>
          <w:lang w:val="en-ID" w:eastAsia="en-US"/>
        </w:rPr>
        <w:t xml:space="preserve"> pemuda-</w:t>
      </w:r>
      <w:proofErr w:type="spellStart"/>
      <w:r w:rsidR="00E44DDA" w:rsidRPr="00E44DDA">
        <w:rPr>
          <w:rFonts w:ascii="Arial" w:eastAsiaTheme="minorHAnsi" w:hAnsi="Arial" w:cs="Courier New"/>
          <w:sz w:val="24"/>
          <w:szCs w:val="24"/>
          <w:lang w:val="en-ID" w:eastAsia="en-US"/>
        </w:rPr>
        <w:t>pemudi</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mengenai</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budaya</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Melayu</w:t>
      </w:r>
      <w:proofErr w:type="spellEnd"/>
      <w:r w:rsidR="00EB0A24">
        <w:rPr>
          <w:rFonts w:ascii="Arial" w:eastAsiaTheme="minorHAnsi" w:hAnsi="Arial" w:cs="Courier New"/>
          <w:sz w:val="24"/>
          <w:szCs w:val="24"/>
          <w:lang w:val="en-ID" w:eastAsia="en-US"/>
        </w:rPr>
        <w:t>)</w:t>
      </w:r>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sz w:val="24"/>
          <w:szCs w:val="24"/>
          <w:lang w:val="en-ID" w:eastAsia="en-US"/>
        </w:rPr>
        <w:t>beliau</w:t>
      </w:r>
      <w:proofErr w:type="spellEnd"/>
      <w:r w:rsidRPr="00DA438A">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menjawab</w:t>
      </w:r>
      <w:proofErr w:type="spellEnd"/>
      <w:r w:rsidRPr="00DA438A">
        <w:rPr>
          <w:rFonts w:ascii="Arial" w:eastAsiaTheme="minorHAnsi" w:hAnsi="Arial" w:cs="Courier New"/>
          <w:sz w:val="24"/>
          <w:szCs w:val="24"/>
          <w:lang w:val="en-ID" w:eastAsia="en-US"/>
        </w:rPr>
        <w:t xml:space="preserve"> </w:t>
      </w:r>
      <w:r w:rsidRPr="00DA438A">
        <w:rPr>
          <w:rFonts w:ascii="Arial" w:eastAsiaTheme="minorHAnsi" w:hAnsi="Arial" w:cs="Courier New"/>
          <w:i/>
          <w:iCs/>
          <w:sz w:val="24"/>
          <w:szCs w:val="24"/>
          <w:lang w:val="en-ID" w:eastAsia="en-US"/>
        </w:rPr>
        <w:t xml:space="preserve">“Dah lame </w:t>
      </w:r>
      <w:proofErr w:type="spellStart"/>
      <w:r w:rsidRPr="00DA438A">
        <w:rPr>
          <w:rFonts w:ascii="Arial" w:eastAsiaTheme="minorHAnsi" w:hAnsi="Arial" w:cs="Courier New"/>
          <w:i/>
          <w:iCs/>
          <w:sz w:val="24"/>
          <w:szCs w:val="24"/>
          <w:lang w:val="en-ID" w:eastAsia="en-US"/>
        </w:rPr>
        <w:t>tu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anak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saye</w:t>
      </w:r>
      <w:proofErr w:type="spellEnd"/>
      <w:r w:rsidRPr="00DA438A">
        <w:rPr>
          <w:rFonts w:ascii="Arial" w:eastAsiaTheme="minorHAnsi" w:hAnsi="Arial" w:cs="Courier New"/>
          <w:i/>
          <w:iCs/>
          <w:sz w:val="24"/>
          <w:szCs w:val="24"/>
          <w:lang w:val="en-ID" w:eastAsia="en-US"/>
        </w:rPr>
        <w:t xml:space="preserve"> </w:t>
      </w:r>
      <w:r w:rsidR="008C0B74">
        <w:rPr>
          <w:rFonts w:ascii="Arial" w:eastAsiaTheme="minorHAnsi" w:hAnsi="Arial" w:cs="Courier New"/>
          <w:i/>
          <w:iCs/>
          <w:sz w:val="24"/>
          <w:szCs w:val="24"/>
          <w:lang w:val="en-ID" w:eastAsia="en-US"/>
        </w:rPr>
        <w:t>N</w:t>
      </w:r>
      <w:r w:rsidRPr="00DA438A">
        <w:rPr>
          <w:rFonts w:ascii="Arial" w:eastAsiaTheme="minorHAnsi" w:hAnsi="Arial" w:cs="Courier New"/>
          <w:i/>
          <w:iCs/>
          <w:sz w:val="24"/>
          <w:szCs w:val="24"/>
          <w:lang w:val="en-ID" w:eastAsia="en-US"/>
        </w:rPr>
        <w:t xml:space="preserve">adia </w:t>
      </w:r>
      <w:proofErr w:type="spellStart"/>
      <w:r w:rsidRPr="00DA438A">
        <w:rPr>
          <w:rFonts w:ascii="Arial" w:eastAsiaTheme="minorHAnsi" w:hAnsi="Arial" w:cs="Courier New"/>
          <w:i/>
          <w:iCs/>
          <w:sz w:val="24"/>
          <w:szCs w:val="24"/>
          <w:lang w:val="en-ID" w:eastAsia="en-US"/>
        </w:rPr>
        <w:t>tu</w:t>
      </w:r>
      <w:proofErr w:type="spellEnd"/>
      <w:r w:rsidRPr="00DA438A">
        <w:rPr>
          <w:rFonts w:ascii="Arial" w:eastAsiaTheme="minorHAnsi" w:hAnsi="Arial" w:cs="Courier New"/>
          <w:i/>
          <w:iCs/>
          <w:sz w:val="24"/>
          <w:szCs w:val="24"/>
          <w:lang w:val="en-ID" w:eastAsia="en-US"/>
        </w:rPr>
        <w:t xml:space="preserve"> pun </w:t>
      </w:r>
      <w:proofErr w:type="spellStart"/>
      <w:r w:rsidRPr="00DA438A">
        <w:rPr>
          <w:rFonts w:ascii="Arial" w:eastAsiaTheme="minorHAnsi" w:hAnsi="Arial" w:cs="Courier New"/>
          <w:i/>
          <w:iCs/>
          <w:sz w:val="24"/>
          <w:szCs w:val="24"/>
          <w:lang w:val="en-ID" w:eastAsia="en-US"/>
        </w:rPr>
        <w:t>ikut</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hari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tu.</w:t>
      </w:r>
      <w:proofErr w:type="spellEnd"/>
      <w:r w:rsidRPr="00DA438A">
        <w:rPr>
          <w:rFonts w:ascii="Arial" w:eastAsiaTheme="minorHAnsi" w:hAnsi="Arial" w:cs="Courier New"/>
          <w:i/>
          <w:iCs/>
          <w:sz w:val="24"/>
          <w:szCs w:val="24"/>
          <w:lang w:val="en-ID" w:eastAsia="en-US"/>
        </w:rPr>
        <w:t>”</w:t>
      </w:r>
      <w:r w:rsidR="00E44DDA">
        <w:rPr>
          <w:rFonts w:ascii="Arial" w:eastAsiaTheme="minorHAnsi" w:hAnsi="Arial" w:cs="Courier New"/>
          <w:sz w:val="24"/>
          <w:szCs w:val="24"/>
          <w:lang w:val="en-ID" w:eastAsia="en-US"/>
        </w:rPr>
        <w:t xml:space="preserve"> (</w:t>
      </w:r>
      <w:r w:rsidR="00E44DDA" w:rsidRPr="00E44DDA">
        <w:rPr>
          <w:rFonts w:ascii="Arial" w:eastAsiaTheme="minorHAnsi" w:hAnsi="Arial" w:cs="Courier New"/>
          <w:sz w:val="24"/>
          <w:szCs w:val="24"/>
          <w:lang w:val="en-ID" w:eastAsia="en-US"/>
        </w:rPr>
        <w:t xml:space="preserve">Itu </w:t>
      </w:r>
      <w:proofErr w:type="spellStart"/>
      <w:r w:rsidR="00E44DDA" w:rsidRPr="00E44DDA">
        <w:rPr>
          <w:rFonts w:ascii="Arial" w:eastAsiaTheme="minorHAnsi" w:hAnsi="Arial" w:cs="Courier New"/>
          <w:sz w:val="24"/>
          <w:szCs w:val="24"/>
          <w:lang w:val="en-ID" w:eastAsia="en-US"/>
        </w:rPr>
        <w:t>sudah</w:t>
      </w:r>
      <w:proofErr w:type="spellEnd"/>
      <w:r w:rsidR="00E44DDA" w:rsidRPr="00E44DDA">
        <w:rPr>
          <w:rFonts w:ascii="Arial" w:eastAsiaTheme="minorHAnsi" w:hAnsi="Arial" w:cs="Courier New"/>
          <w:sz w:val="24"/>
          <w:szCs w:val="24"/>
          <w:lang w:val="en-ID" w:eastAsia="en-US"/>
        </w:rPr>
        <w:t xml:space="preserve"> lama, </w:t>
      </w:r>
      <w:proofErr w:type="spellStart"/>
      <w:r w:rsidR="00E44DDA" w:rsidRPr="00E44DDA">
        <w:rPr>
          <w:rFonts w:ascii="Arial" w:eastAsiaTheme="minorHAnsi" w:hAnsi="Arial" w:cs="Courier New"/>
          <w:sz w:val="24"/>
          <w:szCs w:val="24"/>
          <w:lang w:val="en-ID" w:eastAsia="en-US"/>
        </w:rPr>
        <w:t>anak</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saya</w:t>
      </w:r>
      <w:proofErr w:type="spellEnd"/>
      <w:r w:rsidR="00E44DDA" w:rsidRPr="00E44DDA">
        <w:rPr>
          <w:rFonts w:ascii="Arial" w:eastAsiaTheme="minorHAnsi" w:hAnsi="Arial" w:cs="Courier New"/>
          <w:sz w:val="24"/>
          <w:szCs w:val="24"/>
          <w:lang w:val="en-ID" w:eastAsia="en-US"/>
        </w:rPr>
        <w:t xml:space="preserve"> </w:t>
      </w:r>
      <w:proofErr w:type="spellStart"/>
      <w:proofErr w:type="gramStart"/>
      <w:r w:rsidR="00E44DDA" w:rsidRPr="00E44DDA">
        <w:rPr>
          <w:rFonts w:ascii="Arial" w:eastAsiaTheme="minorHAnsi" w:hAnsi="Arial" w:cs="Courier New"/>
          <w:sz w:val="24"/>
          <w:szCs w:val="24"/>
          <w:lang w:val="en-ID" w:eastAsia="en-US"/>
        </w:rPr>
        <w:t>Nadia,juga</w:t>
      </w:r>
      <w:proofErr w:type="spellEnd"/>
      <w:proofErr w:type="gram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ikut</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saat</w:t>
      </w:r>
      <w:proofErr w:type="spellEnd"/>
      <w:r w:rsidR="00E44DDA" w:rsidRPr="00E44DDA">
        <w:rPr>
          <w:rFonts w:ascii="Arial" w:eastAsiaTheme="minorHAnsi" w:hAnsi="Arial" w:cs="Courier New"/>
          <w:sz w:val="24"/>
          <w:szCs w:val="24"/>
          <w:lang w:val="en-ID" w:eastAsia="en-US"/>
        </w:rPr>
        <w:t xml:space="preserve"> </w:t>
      </w:r>
      <w:proofErr w:type="spellStart"/>
      <w:r w:rsidR="00E44DDA" w:rsidRPr="00E44DDA">
        <w:rPr>
          <w:rFonts w:ascii="Arial" w:eastAsiaTheme="minorHAnsi" w:hAnsi="Arial" w:cs="Courier New"/>
          <w:sz w:val="24"/>
          <w:szCs w:val="24"/>
          <w:lang w:val="en-ID" w:eastAsia="en-US"/>
        </w:rPr>
        <w:t>itu</w:t>
      </w:r>
      <w:proofErr w:type="spellEnd"/>
      <w:r w:rsidR="00770F22">
        <w:rPr>
          <w:rFonts w:ascii="Arial" w:eastAsiaTheme="minorHAnsi" w:hAnsi="Arial" w:cs="Courier New"/>
          <w:sz w:val="24"/>
          <w:szCs w:val="24"/>
          <w:lang w:val="en-ID" w:eastAsia="en-US"/>
        </w:rPr>
        <w:t>).</w:t>
      </w:r>
    </w:p>
    <w:p w14:paraId="5286CA7A" w14:textId="77777777" w:rsidR="00AE5B8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E44DDA">
        <w:rPr>
          <w:rFonts w:ascii="Arial" w:eastAsiaTheme="minorHAnsi" w:hAnsi="Arial" w:cs="Courier New"/>
          <w:sz w:val="24"/>
          <w:szCs w:val="24"/>
          <w:lang w:val="en-ID" w:eastAsia="en-US"/>
        </w:rPr>
        <w:t>Kemudian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penulis</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bertanya</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lagi</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dengan</w:t>
      </w:r>
      <w:proofErr w:type="spellEnd"/>
      <w:r w:rsidRPr="00E44DD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Samsir</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selaku</w:t>
      </w:r>
      <w:proofErr w:type="spellEnd"/>
      <w:r w:rsidRPr="00E44DD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nelayan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dengan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pertanyaan</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sebagai</w:t>
      </w:r>
      <w:proofErr w:type="spellEnd"/>
      <w:r w:rsidRPr="00E44DDA">
        <w:rPr>
          <w:rFonts w:ascii="Arial" w:eastAsiaTheme="minorHAnsi" w:hAnsi="Arial" w:cs="Courier New"/>
          <w:sz w:val="24"/>
          <w:szCs w:val="24"/>
          <w:lang w:val="en-ID" w:eastAsia="en-US"/>
        </w:rPr>
        <w:t xml:space="preserve"> </w:t>
      </w:r>
      <w:proofErr w:type="spellStart"/>
      <w:r w:rsidRPr="00E44DDA">
        <w:rPr>
          <w:rFonts w:ascii="Arial" w:eastAsiaTheme="minorHAnsi" w:hAnsi="Arial" w:cs="Courier New"/>
          <w:sz w:val="24"/>
          <w:szCs w:val="24"/>
          <w:lang w:val="en-ID" w:eastAsia="en-US"/>
        </w:rPr>
        <w:t>berikut</w:t>
      </w:r>
      <w:proofErr w:type="spellEnd"/>
      <w:r w:rsidRPr="00F82FD9">
        <w:rPr>
          <w:rFonts w:ascii="Arial" w:eastAsiaTheme="minorHAnsi" w:hAnsi="Arial" w:cs="Courier New"/>
          <w:sz w:val="24"/>
          <w:szCs w:val="24"/>
          <w:lang w:val="en-ID" w:eastAsia="en-US"/>
        </w:rPr>
        <w:t xml:space="preserve">: </w:t>
      </w:r>
    </w:p>
    <w:p w14:paraId="18128AAE" w14:textId="77777777" w:rsidR="00AE5B8A" w:rsidRPr="00EB0A24" w:rsidRDefault="00BC37EC" w:rsidP="00AE5B8A">
      <w:pPr>
        <w:spacing w:after="0" w:line="240" w:lineRule="auto"/>
        <w:jc w:val="both"/>
        <w:rPr>
          <w:rFonts w:ascii="Arial" w:eastAsiaTheme="minorHAnsi" w:hAnsi="Arial" w:cs="Courier New"/>
          <w:sz w:val="24"/>
          <w:szCs w:val="24"/>
          <w:lang w:val="en-ID" w:eastAsia="en-US"/>
        </w:rPr>
      </w:pPr>
      <w:r w:rsidRPr="00F82FD9">
        <w:rPr>
          <w:rFonts w:ascii="Arial" w:eastAsiaTheme="minorHAnsi" w:hAnsi="Arial" w:cs="Courier New"/>
          <w:i/>
          <w:iCs/>
          <w:sz w:val="24"/>
          <w:szCs w:val="24"/>
          <w:lang w:val="en-ID" w:eastAsia="en-US"/>
        </w:rPr>
        <w:t xml:space="preserve">“Pak </w:t>
      </w:r>
      <w:proofErr w:type="spellStart"/>
      <w:r w:rsidRPr="00F82FD9">
        <w:rPr>
          <w:rFonts w:ascii="Arial" w:eastAsiaTheme="minorHAnsi" w:hAnsi="Arial" w:cs="Courier New"/>
          <w:i/>
          <w:iCs/>
          <w:sz w:val="24"/>
          <w:szCs w:val="24"/>
          <w:lang w:val="en-ID" w:eastAsia="en-US"/>
        </w:rPr>
        <w:t>setau</w:t>
      </w:r>
      <w:proofErr w:type="spellEnd"/>
      <w:r w:rsidRPr="00F82FD9">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penah</w:t>
      </w:r>
      <w:proofErr w:type="spellEnd"/>
      <w:r w:rsidRPr="00F82FD9">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82FD9">
        <w:rPr>
          <w:rFonts w:ascii="Arial" w:eastAsiaTheme="minorHAnsi" w:hAnsi="Arial" w:cs="Courier New"/>
          <w:i/>
          <w:iCs/>
          <w:sz w:val="24"/>
          <w:szCs w:val="24"/>
          <w:lang w:val="en-ID" w:eastAsia="en-US"/>
        </w:rPr>
        <w:t xml:space="preserve"> buat </w:t>
      </w:r>
      <w:proofErr w:type="spellStart"/>
      <w:r w:rsidRPr="00F82FD9">
        <w:rPr>
          <w:rFonts w:ascii="Arial" w:eastAsiaTheme="minorHAnsi" w:hAnsi="Arial" w:cs="Courier New"/>
          <w:i/>
          <w:iCs/>
          <w:sz w:val="24"/>
          <w:szCs w:val="24"/>
          <w:lang w:val="en-ID" w:eastAsia="en-US"/>
        </w:rPr>
        <w:t>macam</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pelatihan</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lah</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untuk</w:t>
      </w:r>
      <w:proofErr w:type="spellEnd"/>
      <w:r w:rsidRPr="00F82FD9">
        <w:rPr>
          <w:rFonts w:ascii="Arial" w:eastAsiaTheme="minorHAnsi" w:hAnsi="Arial" w:cs="Courier New"/>
          <w:i/>
          <w:iCs/>
          <w:sz w:val="24"/>
          <w:szCs w:val="24"/>
          <w:lang w:val="en-ID" w:eastAsia="en-US"/>
        </w:rPr>
        <w:t xml:space="preserve"> pemuda-</w:t>
      </w:r>
      <w:proofErr w:type="spellStart"/>
      <w:r w:rsidRPr="00F82FD9">
        <w:rPr>
          <w:rFonts w:ascii="Arial" w:eastAsiaTheme="minorHAnsi" w:hAnsi="Arial" w:cs="Courier New"/>
          <w:i/>
          <w:iCs/>
          <w:sz w:val="24"/>
          <w:szCs w:val="24"/>
          <w:lang w:val="en-ID" w:eastAsia="en-US"/>
        </w:rPr>
        <w:t>pemudi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ni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untuk</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budaya</w:t>
      </w:r>
      <w:proofErr w:type="spellEnd"/>
      <w:r w:rsidRPr="00F82FD9">
        <w:rPr>
          <w:rFonts w:ascii="Arial" w:eastAsiaTheme="minorHAnsi" w:hAnsi="Arial" w:cs="Courier New"/>
          <w:i/>
          <w:iCs/>
          <w:sz w:val="24"/>
          <w:szCs w:val="24"/>
          <w:lang w:val="en-ID" w:eastAsia="en-US"/>
        </w:rPr>
        <w:t xml:space="preserve"> </w:t>
      </w:r>
      <w:proofErr w:type="spellStart"/>
      <w:r w:rsidR="005164D2">
        <w:rPr>
          <w:rFonts w:ascii="Arial" w:eastAsiaTheme="minorHAnsi" w:hAnsi="Arial" w:cs="Courier New"/>
          <w:i/>
          <w:iCs/>
          <w:sz w:val="24"/>
          <w:szCs w:val="24"/>
          <w:lang w:val="en-ID" w:eastAsia="en-US"/>
        </w:rPr>
        <w:t>M</w:t>
      </w:r>
      <w:r w:rsidRPr="00F82FD9">
        <w:rPr>
          <w:rFonts w:ascii="Arial" w:eastAsiaTheme="minorHAnsi" w:hAnsi="Arial" w:cs="Courier New"/>
          <w:i/>
          <w:iCs/>
          <w:sz w:val="24"/>
          <w:szCs w:val="24"/>
          <w:lang w:val="en-ID" w:eastAsia="en-US"/>
        </w:rPr>
        <w:t>elayu</w:t>
      </w:r>
      <w:proofErr w:type="spellEnd"/>
      <w:r w:rsidRPr="00F82FD9">
        <w:rPr>
          <w:rFonts w:ascii="Arial" w:eastAsiaTheme="minorHAnsi" w:hAnsi="Arial" w:cs="Courier New"/>
          <w:i/>
          <w:iCs/>
          <w:sz w:val="24"/>
          <w:szCs w:val="24"/>
          <w:lang w:val="en-ID" w:eastAsia="en-US"/>
        </w:rPr>
        <w:t>?”</w:t>
      </w:r>
      <w:r w:rsidR="00EB0A24">
        <w:rPr>
          <w:rFonts w:ascii="Arial" w:eastAsiaTheme="minorHAnsi" w:hAnsi="Arial" w:cs="Courier New"/>
          <w:sz w:val="24"/>
          <w:szCs w:val="24"/>
          <w:lang w:val="en-ID" w:eastAsia="en-US"/>
        </w:rPr>
        <w:t xml:space="preserve"> (</w:t>
      </w:r>
      <w:r w:rsidR="00EB0A24" w:rsidRPr="00E44DDA">
        <w:rPr>
          <w:rFonts w:ascii="Arial" w:eastAsiaTheme="minorHAnsi" w:hAnsi="Arial" w:cs="Courier New"/>
          <w:sz w:val="24"/>
          <w:szCs w:val="24"/>
          <w:lang w:val="en-ID" w:eastAsia="en-US"/>
        </w:rPr>
        <w:t>Pak,</w:t>
      </w:r>
      <w:r w:rsidR="00EB0A24">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apakah</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Kepala</w:t>
      </w:r>
      <w:proofErr w:type="spellEnd"/>
      <w:r w:rsidR="00EB0A24" w:rsidRPr="00E44DD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pernah</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mengadakan</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pelatihan</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untuk</w:t>
      </w:r>
      <w:proofErr w:type="spellEnd"/>
      <w:r w:rsidR="00EB0A24" w:rsidRPr="00E44DDA">
        <w:rPr>
          <w:rFonts w:ascii="Arial" w:eastAsiaTheme="minorHAnsi" w:hAnsi="Arial" w:cs="Courier New"/>
          <w:sz w:val="24"/>
          <w:szCs w:val="24"/>
          <w:lang w:val="en-ID" w:eastAsia="en-US"/>
        </w:rPr>
        <w:t xml:space="preserve"> pemuda-</w:t>
      </w:r>
      <w:proofErr w:type="spellStart"/>
      <w:r w:rsidR="00EB0A24" w:rsidRPr="00E44DDA">
        <w:rPr>
          <w:rFonts w:ascii="Arial" w:eastAsiaTheme="minorHAnsi" w:hAnsi="Arial" w:cs="Courier New"/>
          <w:sz w:val="24"/>
          <w:szCs w:val="24"/>
          <w:lang w:val="en-ID" w:eastAsia="en-US"/>
        </w:rPr>
        <w:t>pemudi</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mengenai</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budaya</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Melayu</w:t>
      </w:r>
      <w:proofErr w:type="spellEnd"/>
      <w:r w:rsidR="00EB0A24" w:rsidRPr="00E44DDA">
        <w:rPr>
          <w:rFonts w:ascii="Arial" w:eastAsiaTheme="minorHAnsi" w:hAnsi="Arial" w:cs="Courier New"/>
          <w:sz w:val="24"/>
          <w:szCs w:val="24"/>
          <w:lang w:val="en-ID" w:eastAsia="en-US"/>
        </w:rPr>
        <w:t xml:space="preserve">? Jika </w:t>
      </w:r>
      <w:proofErr w:type="spellStart"/>
      <w:r w:rsidR="00EB0A24" w:rsidRPr="00E44DDA">
        <w:rPr>
          <w:rFonts w:ascii="Arial" w:eastAsiaTheme="minorHAnsi" w:hAnsi="Arial" w:cs="Courier New"/>
          <w:sz w:val="24"/>
          <w:szCs w:val="24"/>
          <w:lang w:val="en-ID" w:eastAsia="en-US"/>
        </w:rPr>
        <w:t>ada</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apa</w:t>
      </w:r>
      <w:proofErr w:type="spellEnd"/>
      <w:r w:rsidR="00EB0A24" w:rsidRPr="00E44DDA">
        <w:rPr>
          <w:rFonts w:ascii="Arial" w:eastAsiaTheme="minorHAnsi" w:hAnsi="Arial" w:cs="Courier New"/>
          <w:sz w:val="24"/>
          <w:szCs w:val="24"/>
          <w:lang w:val="en-ID" w:eastAsia="en-US"/>
        </w:rPr>
        <w:t xml:space="preserve"> </w:t>
      </w:r>
      <w:proofErr w:type="spellStart"/>
      <w:r w:rsidR="00EB0A24" w:rsidRPr="00E44DDA">
        <w:rPr>
          <w:rFonts w:ascii="Arial" w:eastAsiaTheme="minorHAnsi" w:hAnsi="Arial" w:cs="Courier New"/>
          <w:sz w:val="24"/>
          <w:szCs w:val="24"/>
          <w:lang w:val="en-ID" w:eastAsia="en-US"/>
        </w:rPr>
        <w:t>manfaatnya</w:t>
      </w:r>
      <w:proofErr w:type="spellEnd"/>
      <w:r w:rsidR="00EB0A24">
        <w:rPr>
          <w:rFonts w:ascii="Arial" w:eastAsiaTheme="minorHAnsi" w:hAnsi="Arial" w:cs="Courier New"/>
          <w:sz w:val="24"/>
          <w:szCs w:val="24"/>
          <w:lang w:val="en-ID" w:eastAsia="en-US"/>
        </w:rPr>
        <w:t>)</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sz w:val="24"/>
          <w:szCs w:val="24"/>
          <w:lang w:val="en-ID" w:eastAsia="en-US"/>
        </w:rPr>
        <w:t>beliau</w:t>
      </w:r>
      <w:proofErr w:type="spellEnd"/>
      <w:r w:rsidRPr="00F82FD9">
        <w:rPr>
          <w:rFonts w:ascii="Arial" w:eastAsiaTheme="minorHAnsi" w:hAnsi="Arial" w:cs="Courier New"/>
          <w:sz w:val="24"/>
          <w:szCs w:val="24"/>
          <w:lang w:val="en-ID" w:eastAsia="en-US"/>
        </w:rPr>
        <w:t xml:space="preserve"> </w:t>
      </w:r>
      <w:proofErr w:type="spellStart"/>
      <w:r w:rsidRPr="00F82FD9">
        <w:rPr>
          <w:rFonts w:ascii="Arial" w:eastAsiaTheme="minorHAnsi" w:hAnsi="Arial" w:cs="Courier New"/>
          <w:sz w:val="24"/>
          <w:szCs w:val="24"/>
          <w:lang w:val="en-ID" w:eastAsia="en-US"/>
        </w:rPr>
        <w:t>menjawab</w:t>
      </w:r>
      <w:proofErr w:type="spellEnd"/>
      <w:r w:rsidRPr="00F82FD9">
        <w:rPr>
          <w:rFonts w:ascii="Arial" w:eastAsiaTheme="minorHAnsi" w:hAnsi="Arial" w:cs="Courier New"/>
          <w:sz w:val="24"/>
          <w:szCs w:val="24"/>
          <w:lang w:val="en-ID" w:eastAsia="en-US"/>
        </w:rPr>
        <w:t xml:space="preserve"> </w:t>
      </w:r>
      <w:r w:rsidRPr="00F82FD9">
        <w:rPr>
          <w:rFonts w:ascii="Arial" w:eastAsiaTheme="minorHAnsi" w:hAnsi="Arial" w:cs="Courier New"/>
          <w:i/>
          <w:iCs/>
          <w:sz w:val="24"/>
          <w:szCs w:val="24"/>
          <w:lang w:val="en-ID" w:eastAsia="en-US"/>
        </w:rPr>
        <w:t xml:space="preserve">“Itu dah lame </w:t>
      </w:r>
      <w:proofErr w:type="spellStart"/>
      <w:r w:rsidRPr="00F82FD9">
        <w:rPr>
          <w:rFonts w:ascii="Arial" w:eastAsiaTheme="minorHAnsi" w:hAnsi="Arial" w:cs="Courier New"/>
          <w:i/>
          <w:iCs/>
          <w:sz w:val="24"/>
          <w:szCs w:val="24"/>
          <w:lang w:val="en-ID" w:eastAsia="en-US"/>
        </w:rPr>
        <w:t>kegiatan</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tu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waktu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itu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saye</w:t>
      </w:r>
      <w:proofErr w:type="spellEnd"/>
      <w:r w:rsidRPr="00F82FD9">
        <w:rPr>
          <w:rFonts w:ascii="Arial" w:eastAsiaTheme="minorHAnsi" w:hAnsi="Arial" w:cs="Courier New"/>
          <w:i/>
          <w:iCs/>
          <w:sz w:val="24"/>
          <w:szCs w:val="24"/>
          <w:lang w:val="en-ID" w:eastAsia="en-US"/>
        </w:rPr>
        <w:t xml:space="preserve"> pun </w:t>
      </w:r>
      <w:proofErr w:type="spellStart"/>
      <w:r w:rsidRPr="00F82FD9">
        <w:rPr>
          <w:rFonts w:ascii="Arial" w:eastAsiaTheme="minorHAnsi" w:hAnsi="Arial" w:cs="Courier New"/>
          <w:i/>
          <w:iCs/>
          <w:sz w:val="24"/>
          <w:szCs w:val="24"/>
          <w:lang w:val="en-ID" w:eastAsia="en-US"/>
        </w:rPr>
        <w:t>ade</w:t>
      </w:r>
      <w:proofErr w:type="spellEnd"/>
      <w:r w:rsidRPr="00F82FD9">
        <w:rPr>
          <w:rFonts w:ascii="Arial" w:eastAsiaTheme="minorHAnsi" w:hAnsi="Arial" w:cs="Courier New"/>
          <w:i/>
          <w:iCs/>
          <w:sz w:val="24"/>
          <w:szCs w:val="24"/>
          <w:lang w:val="en-ID" w:eastAsia="en-US"/>
        </w:rPr>
        <w:t xml:space="preserve"> di </w:t>
      </w:r>
      <w:proofErr w:type="spellStart"/>
      <w:r w:rsidRPr="00F82FD9">
        <w:rPr>
          <w:rFonts w:ascii="Arial" w:eastAsiaTheme="minorHAnsi" w:hAnsi="Arial" w:cs="Courier New"/>
          <w:i/>
          <w:iCs/>
          <w:sz w:val="24"/>
          <w:szCs w:val="24"/>
          <w:lang w:val="en-ID" w:eastAsia="en-US"/>
        </w:rPr>
        <w:t>kantor</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sebab</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hari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senin</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memang</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saye</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masuk</w:t>
      </w:r>
      <w:proofErr w:type="spellEnd"/>
      <w:r w:rsidR="00770F22">
        <w:rPr>
          <w:rFonts w:ascii="Arial" w:eastAsiaTheme="minorHAnsi" w:hAnsi="Arial" w:cs="Courier New"/>
          <w:i/>
          <w:iCs/>
          <w:sz w:val="24"/>
          <w:szCs w:val="24"/>
          <w:lang w:val="en-ID" w:eastAsia="en-US"/>
        </w:rPr>
        <w:t>.”</w:t>
      </w:r>
      <w:r w:rsid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Kegiatan</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itu</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sudah</w:t>
      </w:r>
      <w:proofErr w:type="spellEnd"/>
      <w:r w:rsidR="00EB0A24" w:rsidRPr="00EB0A24">
        <w:rPr>
          <w:rFonts w:ascii="Arial" w:eastAsiaTheme="minorHAnsi" w:hAnsi="Arial" w:cs="Courier New"/>
          <w:sz w:val="24"/>
          <w:szCs w:val="24"/>
          <w:lang w:val="en-ID" w:eastAsia="en-US"/>
        </w:rPr>
        <w:t xml:space="preserve"> lama, </w:t>
      </w:r>
      <w:r w:rsidR="00F90489">
        <w:rPr>
          <w:rFonts w:ascii="Arial" w:eastAsiaTheme="minorHAnsi" w:hAnsi="Arial" w:cs="Courier New"/>
          <w:sz w:val="24"/>
          <w:szCs w:val="24"/>
          <w:lang w:val="en-ID" w:eastAsia="en-US"/>
        </w:rPr>
        <w:t>dan</w:t>
      </w:r>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saat</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itu</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saya</w:t>
      </w:r>
      <w:proofErr w:type="spellEnd"/>
      <w:r w:rsidR="00EB0A24" w:rsidRPr="00EB0A24">
        <w:rPr>
          <w:rFonts w:ascii="Arial" w:eastAsiaTheme="minorHAnsi" w:hAnsi="Arial" w:cs="Courier New"/>
          <w:sz w:val="24"/>
          <w:szCs w:val="24"/>
          <w:lang w:val="en-ID" w:eastAsia="en-US"/>
        </w:rPr>
        <w:t xml:space="preserve"> juga </w:t>
      </w:r>
      <w:proofErr w:type="spellStart"/>
      <w:r w:rsidR="00EB0A24" w:rsidRPr="00EB0A24">
        <w:rPr>
          <w:rFonts w:ascii="Arial" w:eastAsiaTheme="minorHAnsi" w:hAnsi="Arial" w:cs="Courier New"/>
          <w:sz w:val="24"/>
          <w:szCs w:val="24"/>
          <w:lang w:val="en-ID" w:eastAsia="en-US"/>
        </w:rPr>
        <w:t>ada</w:t>
      </w:r>
      <w:proofErr w:type="spellEnd"/>
      <w:r w:rsidR="00EB0A24" w:rsidRPr="00EB0A24">
        <w:rPr>
          <w:rFonts w:ascii="Arial" w:eastAsiaTheme="minorHAnsi" w:hAnsi="Arial" w:cs="Courier New"/>
          <w:sz w:val="24"/>
          <w:szCs w:val="24"/>
          <w:lang w:val="en-ID" w:eastAsia="en-US"/>
        </w:rPr>
        <w:t xml:space="preserve"> di </w:t>
      </w:r>
      <w:proofErr w:type="spellStart"/>
      <w:r w:rsidR="00EB0A24" w:rsidRPr="00EB0A24">
        <w:rPr>
          <w:rFonts w:ascii="Arial" w:eastAsiaTheme="minorHAnsi" w:hAnsi="Arial" w:cs="Courier New"/>
          <w:sz w:val="24"/>
          <w:szCs w:val="24"/>
          <w:lang w:val="en-ID" w:eastAsia="en-US"/>
        </w:rPr>
        <w:t>kantor</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karena</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memang</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saya</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masuk</w:t>
      </w:r>
      <w:proofErr w:type="spellEnd"/>
      <w:r w:rsidR="00EB0A24" w:rsidRPr="00EB0A24">
        <w:rPr>
          <w:rFonts w:ascii="Arial" w:eastAsiaTheme="minorHAnsi" w:hAnsi="Arial" w:cs="Courier New"/>
          <w:sz w:val="24"/>
          <w:szCs w:val="24"/>
          <w:lang w:val="en-ID" w:eastAsia="en-US"/>
        </w:rPr>
        <w:t xml:space="preserve"> </w:t>
      </w:r>
      <w:proofErr w:type="spellStart"/>
      <w:r w:rsidR="00EB0A24" w:rsidRPr="00EB0A24">
        <w:rPr>
          <w:rFonts w:ascii="Arial" w:eastAsiaTheme="minorHAnsi" w:hAnsi="Arial" w:cs="Courier New"/>
          <w:sz w:val="24"/>
          <w:szCs w:val="24"/>
          <w:lang w:val="en-ID" w:eastAsia="en-US"/>
        </w:rPr>
        <w:t>kerja</w:t>
      </w:r>
      <w:proofErr w:type="spellEnd"/>
      <w:r w:rsidR="00EB0A24" w:rsidRPr="00EB0A24">
        <w:rPr>
          <w:rFonts w:ascii="Arial" w:eastAsiaTheme="minorHAnsi" w:hAnsi="Arial" w:cs="Courier New"/>
          <w:sz w:val="24"/>
          <w:szCs w:val="24"/>
          <w:lang w:val="en-ID" w:eastAsia="en-US"/>
        </w:rPr>
        <w:t xml:space="preserve"> pada </w:t>
      </w:r>
      <w:proofErr w:type="spellStart"/>
      <w:r w:rsidR="00EB0A24" w:rsidRPr="00EB0A24">
        <w:rPr>
          <w:rFonts w:ascii="Arial" w:eastAsiaTheme="minorHAnsi" w:hAnsi="Arial" w:cs="Courier New"/>
          <w:sz w:val="24"/>
          <w:szCs w:val="24"/>
          <w:lang w:val="en-ID" w:eastAsia="en-US"/>
        </w:rPr>
        <w:t>hari</w:t>
      </w:r>
      <w:proofErr w:type="spellEnd"/>
      <w:r w:rsidR="00EB0A24" w:rsidRPr="00EB0A24">
        <w:rPr>
          <w:rFonts w:ascii="Arial" w:eastAsiaTheme="minorHAnsi" w:hAnsi="Arial" w:cs="Courier New"/>
          <w:sz w:val="24"/>
          <w:szCs w:val="24"/>
          <w:lang w:val="en-ID" w:eastAsia="en-US"/>
        </w:rPr>
        <w:t xml:space="preserve"> Senin</w:t>
      </w:r>
      <w:r w:rsidR="00770F22">
        <w:rPr>
          <w:rFonts w:ascii="Arial" w:eastAsiaTheme="minorHAnsi" w:hAnsi="Arial" w:cs="Courier New"/>
          <w:sz w:val="24"/>
          <w:szCs w:val="24"/>
          <w:lang w:val="en-ID" w:eastAsia="en-US"/>
        </w:rPr>
        <w:t>).</w:t>
      </w:r>
    </w:p>
    <w:p w14:paraId="1A5EFF51" w14:textId="77777777" w:rsidR="00AE5B8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512175">
        <w:rPr>
          <w:rFonts w:ascii="Arial" w:eastAsiaTheme="minorHAnsi" w:hAnsi="Arial" w:cs="Courier New"/>
          <w:sz w:val="24"/>
          <w:szCs w:val="24"/>
          <w:lang w:val="en-ID" w:eastAsia="en-US"/>
        </w:rPr>
        <w:t>Untuk</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memperkuat</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hasil</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wawancara</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penulis</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mengajukan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pertanyaan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dengan</w:t>
      </w:r>
      <w:proofErr w:type="spellEnd"/>
      <w:r w:rsidRPr="00512175">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Suhaida</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selaku</w:t>
      </w:r>
      <w:proofErr w:type="spellEnd"/>
      <w:r w:rsidRPr="0051217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1217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512175">
        <w:rPr>
          <w:rFonts w:ascii="Arial" w:eastAsiaTheme="minorHAnsi" w:hAnsi="Arial" w:cs="Courier New"/>
          <w:sz w:val="24"/>
          <w:szCs w:val="24"/>
          <w:lang w:val="en-ID" w:eastAsia="en-US"/>
        </w:rPr>
        <w:t>(</w:t>
      </w:r>
      <w:proofErr w:type="spellStart"/>
      <w:r w:rsidRPr="00512175">
        <w:rPr>
          <w:rFonts w:ascii="Arial" w:eastAsiaTheme="minorHAnsi" w:hAnsi="Arial" w:cs="Courier New"/>
          <w:sz w:val="24"/>
          <w:szCs w:val="24"/>
          <w:lang w:val="en-ID" w:eastAsia="en-US"/>
        </w:rPr>
        <w:t>pemberdayaan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kesejahteraan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keluarga</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dengan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pertanyaan</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sebagai</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berikut</w:t>
      </w:r>
      <w:proofErr w:type="spellEnd"/>
      <w:r w:rsidRPr="00F82FD9">
        <w:rPr>
          <w:rFonts w:ascii="Arial" w:eastAsiaTheme="minorHAnsi" w:hAnsi="Arial" w:cs="Courier New"/>
          <w:sz w:val="24"/>
          <w:szCs w:val="24"/>
          <w:lang w:val="en-ID" w:eastAsia="en-US"/>
        </w:rPr>
        <w:t xml:space="preserve">: </w:t>
      </w:r>
    </w:p>
    <w:p w14:paraId="4975928D" w14:textId="77777777" w:rsidR="00AE5B8A" w:rsidRPr="001E51F9" w:rsidRDefault="00BC37EC" w:rsidP="00AE5B8A">
      <w:pPr>
        <w:spacing w:after="0" w:line="240" w:lineRule="auto"/>
        <w:jc w:val="both"/>
        <w:rPr>
          <w:rFonts w:ascii="Arial" w:eastAsiaTheme="minorHAnsi" w:hAnsi="Arial" w:cs="Courier New"/>
          <w:sz w:val="24"/>
          <w:szCs w:val="24"/>
          <w:lang w:val="en-ID" w:eastAsia="en-US"/>
        </w:rPr>
      </w:pPr>
      <w:r w:rsidRPr="00F82FD9">
        <w:rPr>
          <w:rFonts w:ascii="Arial" w:eastAsiaTheme="minorHAnsi" w:hAnsi="Arial" w:cs="Courier New"/>
          <w:i/>
          <w:iCs/>
          <w:sz w:val="24"/>
          <w:szCs w:val="24"/>
          <w:lang w:val="en-ID" w:eastAsia="en-US"/>
        </w:rPr>
        <w:lastRenderedPageBreak/>
        <w:t xml:space="preserve">“Buk </w:t>
      </w:r>
      <w:proofErr w:type="spellStart"/>
      <w:r w:rsidRPr="00F82FD9">
        <w:rPr>
          <w:rFonts w:ascii="Arial" w:eastAsiaTheme="minorHAnsi" w:hAnsi="Arial" w:cs="Courier New"/>
          <w:i/>
          <w:iCs/>
          <w:sz w:val="24"/>
          <w:szCs w:val="24"/>
          <w:lang w:val="en-ID" w:eastAsia="en-US"/>
        </w:rPr>
        <w:t>setau</w:t>
      </w:r>
      <w:proofErr w:type="spellEnd"/>
      <w:r w:rsidRPr="00F82FD9">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F82FD9">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penah</w:t>
      </w:r>
      <w:proofErr w:type="spellEnd"/>
      <w:r w:rsidRPr="00F82FD9">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5164D2" w:rsidRPr="00F82FD9">
        <w:rPr>
          <w:rFonts w:ascii="Arial" w:eastAsiaTheme="minorHAnsi" w:hAnsi="Arial" w:cs="Courier New"/>
          <w:i/>
          <w:iCs/>
          <w:sz w:val="24"/>
          <w:szCs w:val="24"/>
          <w:lang w:val="en-ID" w:eastAsia="en-US"/>
        </w:rPr>
        <w:t xml:space="preserve"> </w:t>
      </w:r>
      <w:r w:rsidRPr="00F82FD9">
        <w:rPr>
          <w:rFonts w:ascii="Arial" w:eastAsiaTheme="minorHAnsi" w:hAnsi="Arial" w:cs="Courier New"/>
          <w:i/>
          <w:iCs/>
          <w:sz w:val="24"/>
          <w:szCs w:val="24"/>
          <w:lang w:val="en-ID" w:eastAsia="en-US"/>
        </w:rPr>
        <w:t xml:space="preserve">buat </w:t>
      </w:r>
      <w:proofErr w:type="spellStart"/>
      <w:r w:rsidRPr="00F82FD9">
        <w:rPr>
          <w:rFonts w:ascii="Arial" w:eastAsiaTheme="minorHAnsi" w:hAnsi="Arial" w:cs="Courier New"/>
          <w:i/>
          <w:iCs/>
          <w:sz w:val="24"/>
          <w:szCs w:val="24"/>
          <w:lang w:val="en-ID" w:eastAsia="en-US"/>
        </w:rPr>
        <w:t>macam</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pelatihan</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lah</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untuk</w:t>
      </w:r>
      <w:proofErr w:type="spellEnd"/>
      <w:r w:rsidRPr="00F82FD9">
        <w:rPr>
          <w:rFonts w:ascii="Arial" w:eastAsiaTheme="minorHAnsi" w:hAnsi="Arial" w:cs="Courier New"/>
          <w:i/>
          <w:iCs/>
          <w:sz w:val="24"/>
          <w:szCs w:val="24"/>
          <w:lang w:val="en-ID" w:eastAsia="en-US"/>
        </w:rPr>
        <w:t xml:space="preserve"> pemuda-</w:t>
      </w:r>
      <w:proofErr w:type="spellStart"/>
      <w:r w:rsidRPr="00F82FD9">
        <w:rPr>
          <w:rFonts w:ascii="Arial" w:eastAsiaTheme="minorHAnsi" w:hAnsi="Arial" w:cs="Courier New"/>
          <w:i/>
          <w:iCs/>
          <w:sz w:val="24"/>
          <w:szCs w:val="24"/>
          <w:lang w:val="en-ID" w:eastAsia="en-US"/>
        </w:rPr>
        <w:t>pemudi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ni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untuk</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budaya</w:t>
      </w:r>
      <w:proofErr w:type="spellEnd"/>
      <w:r w:rsidRPr="00F82FD9">
        <w:rPr>
          <w:rFonts w:ascii="Arial" w:eastAsiaTheme="minorHAnsi" w:hAnsi="Arial" w:cs="Courier New"/>
          <w:i/>
          <w:iCs/>
          <w:sz w:val="24"/>
          <w:szCs w:val="24"/>
          <w:lang w:val="en-ID" w:eastAsia="en-US"/>
        </w:rPr>
        <w:t xml:space="preserve"> </w:t>
      </w:r>
      <w:proofErr w:type="spellStart"/>
      <w:r w:rsidR="005164D2">
        <w:rPr>
          <w:rFonts w:ascii="Arial" w:eastAsiaTheme="minorHAnsi" w:hAnsi="Arial" w:cs="Courier New"/>
          <w:i/>
          <w:iCs/>
          <w:sz w:val="24"/>
          <w:szCs w:val="24"/>
          <w:lang w:val="en-ID" w:eastAsia="en-US"/>
        </w:rPr>
        <w:t>M</w:t>
      </w:r>
      <w:r w:rsidRPr="00F82FD9">
        <w:rPr>
          <w:rFonts w:ascii="Arial" w:eastAsiaTheme="minorHAnsi" w:hAnsi="Arial" w:cs="Courier New"/>
          <w:i/>
          <w:iCs/>
          <w:sz w:val="24"/>
          <w:szCs w:val="24"/>
          <w:lang w:val="en-ID" w:eastAsia="en-US"/>
        </w:rPr>
        <w:t>elayu</w:t>
      </w:r>
      <w:proofErr w:type="spellEnd"/>
      <w:r w:rsidRPr="00F82FD9">
        <w:rPr>
          <w:rFonts w:ascii="Arial" w:eastAsiaTheme="minorHAnsi" w:hAnsi="Arial" w:cs="Courier New"/>
          <w:i/>
          <w:iCs/>
          <w:sz w:val="24"/>
          <w:szCs w:val="24"/>
          <w:lang w:val="en-ID" w:eastAsia="en-US"/>
        </w:rPr>
        <w:t>?”</w:t>
      </w:r>
      <w:r w:rsidR="00FA4A22">
        <w:rPr>
          <w:rFonts w:ascii="Arial" w:eastAsiaTheme="minorHAnsi" w:hAnsi="Arial" w:cs="Courier New"/>
          <w:sz w:val="24"/>
          <w:szCs w:val="24"/>
          <w:lang w:val="en-ID" w:eastAsia="en-US"/>
        </w:rPr>
        <w:t xml:space="preserve"> (</w:t>
      </w:r>
      <w:r w:rsidR="00FA4A22" w:rsidRPr="00FA4A22">
        <w:rPr>
          <w:rFonts w:ascii="Arial" w:eastAsiaTheme="minorHAnsi" w:hAnsi="Arial" w:cs="Courier New"/>
          <w:sz w:val="24"/>
          <w:szCs w:val="24"/>
          <w:lang w:val="en-ID" w:eastAsia="en-US"/>
        </w:rPr>
        <w:t xml:space="preserve">Ibu, </w:t>
      </w:r>
      <w:proofErr w:type="spellStart"/>
      <w:r w:rsidR="00FA4A22" w:rsidRPr="00FA4A22">
        <w:rPr>
          <w:rFonts w:ascii="Arial" w:eastAsiaTheme="minorHAnsi" w:hAnsi="Arial" w:cs="Courier New"/>
          <w:sz w:val="24"/>
          <w:szCs w:val="24"/>
          <w:lang w:val="en-ID" w:eastAsia="en-US"/>
        </w:rPr>
        <w:t>apakah</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apakah</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kepala</w:t>
      </w:r>
      <w:proofErr w:type="spellEnd"/>
      <w:r w:rsidR="00FA4A22" w:rsidRPr="00FA4A2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pernah</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mengadakan</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pelatihan</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untuk</w:t>
      </w:r>
      <w:proofErr w:type="spellEnd"/>
      <w:r w:rsidR="00FA4A22" w:rsidRPr="00FA4A22">
        <w:rPr>
          <w:rFonts w:ascii="Arial" w:eastAsiaTheme="minorHAnsi" w:hAnsi="Arial" w:cs="Courier New"/>
          <w:sz w:val="24"/>
          <w:szCs w:val="24"/>
          <w:lang w:val="en-ID" w:eastAsia="en-US"/>
        </w:rPr>
        <w:t xml:space="preserve"> pemuda-</w:t>
      </w:r>
      <w:proofErr w:type="spellStart"/>
      <w:r w:rsidR="00FA4A22" w:rsidRPr="00FA4A22">
        <w:rPr>
          <w:rFonts w:ascii="Arial" w:eastAsiaTheme="minorHAnsi" w:hAnsi="Arial" w:cs="Courier New"/>
          <w:sz w:val="24"/>
          <w:szCs w:val="24"/>
          <w:lang w:val="en-ID" w:eastAsia="en-US"/>
        </w:rPr>
        <w:t>pemudi</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mengenai</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budaya</w:t>
      </w:r>
      <w:proofErr w:type="spellEnd"/>
      <w:r w:rsidR="00FA4A22" w:rsidRPr="00FA4A22">
        <w:rPr>
          <w:rFonts w:ascii="Arial" w:eastAsiaTheme="minorHAnsi" w:hAnsi="Arial" w:cs="Courier New"/>
          <w:sz w:val="24"/>
          <w:szCs w:val="24"/>
          <w:lang w:val="en-ID" w:eastAsia="en-US"/>
        </w:rPr>
        <w:t xml:space="preserve"> </w:t>
      </w:r>
      <w:proofErr w:type="spellStart"/>
      <w:r w:rsidR="00FA4A22" w:rsidRPr="00FA4A22">
        <w:rPr>
          <w:rFonts w:ascii="Arial" w:eastAsiaTheme="minorHAnsi" w:hAnsi="Arial" w:cs="Courier New"/>
          <w:sz w:val="24"/>
          <w:szCs w:val="24"/>
          <w:lang w:val="en-ID" w:eastAsia="en-US"/>
        </w:rPr>
        <w:t>Melayu</w:t>
      </w:r>
      <w:proofErr w:type="spellEnd"/>
      <w:r w:rsidR="00770F22">
        <w:rPr>
          <w:rFonts w:ascii="Arial" w:eastAsiaTheme="minorHAnsi" w:hAnsi="Arial" w:cs="Courier New"/>
          <w:sz w:val="24"/>
          <w:szCs w:val="24"/>
          <w:lang w:val="en-ID" w:eastAsia="en-US"/>
        </w:rPr>
        <w:t>)</w:t>
      </w:r>
      <w:r w:rsidR="00FA4A22" w:rsidRPr="00FA4A22">
        <w:rPr>
          <w:rFonts w:ascii="Arial" w:eastAsiaTheme="minorHAnsi" w:hAnsi="Arial" w:cs="Courier New"/>
          <w:sz w:val="24"/>
          <w:szCs w:val="24"/>
          <w:lang w:val="en-ID" w:eastAsia="en-US"/>
        </w:rPr>
        <w:t xml:space="preserve"> </w:t>
      </w:r>
      <w:proofErr w:type="spellStart"/>
      <w:r w:rsidRPr="00F82FD9">
        <w:rPr>
          <w:rFonts w:ascii="Arial" w:eastAsiaTheme="minorHAnsi" w:hAnsi="Arial" w:cs="Courier New"/>
          <w:sz w:val="24"/>
          <w:szCs w:val="24"/>
          <w:lang w:val="en-ID" w:eastAsia="en-US"/>
        </w:rPr>
        <w:t>beliau</w:t>
      </w:r>
      <w:proofErr w:type="spellEnd"/>
      <w:r w:rsidRPr="00F82FD9">
        <w:rPr>
          <w:rFonts w:ascii="Arial" w:eastAsiaTheme="minorHAnsi" w:hAnsi="Arial" w:cs="Courier New"/>
          <w:sz w:val="24"/>
          <w:szCs w:val="24"/>
          <w:lang w:val="en-ID" w:eastAsia="en-US"/>
        </w:rPr>
        <w:t xml:space="preserve"> </w:t>
      </w:r>
      <w:proofErr w:type="spellStart"/>
      <w:r w:rsidRPr="00F82FD9">
        <w:rPr>
          <w:rFonts w:ascii="Arial" w:eastAsiaTheme="minorHAnsi" w:hAnsi="Arial" w:cs="Courier New"/>
          <w:sz w:val="24"/>
          <w:szCs w:val="24"/>
          <w:lang w:val="en-ID" w:eastAsia="en-US"/>
        </w:rPr>
        <w:t>menjawab</w:t>
      </w:r>
      <w:proofErr w:type="spellEnd"/>
      <w:r w:rsidRPr="00F82FD9">
        <w:rPr>
          <w:rFonts w:ascii="Arial" w:eastAsiaTheme="minorHAnsi" w:hAnsi="Arial" w:cs="Courier New"/>
          <w:sz w:val="24"/>
          <w:szCs w:val="24"/>
          <w:lang w:val="en-ID" w:eastAsia="en-US"/>
        </w:rPr>
        <w:t xml:space="preserve"> </w:t>
      </w:r>
      <w:r w:rsidRPr="00F82FD9">
        <w:rPr>
          <w:rFonts w:ascii="Arial" w:eastAsiaTheme="minorHAnsi" w:hAnsi="Arial" w:cs="Courier New"/>
          <w:i/>
          <w:iCs/>
          <w:sz w:val="24"/>
          <w:szCs w:val="24"/>
          <w:lang w:val="en-ID" w:eastAsia="en-US"/>
        </w:rPr>
        <w:t xml:space="preserve">“Kalau </w:t>
      </w:r>
      <w:proofErr w:type="spellStart"/>
      <w:r w:rsidRPr="00F82FD9">
        <w:rPr>
          <w:rFonts w:ascii="Arial" w:eastAsiaTheme="minorHAnsi" w:hAnsi="Arial" w:cs="Courier New"/>
          <w:i/>
          <w:iCs/>
          <w:sz w:val="24"/>
          <w:szCs w:val="24"/>
          <w:lang w:val="en-ID" w:eastAsia="en-US"/>
        </w:rPr>
        <w:t>pelatihan</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macam</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gitu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memang</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ade</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dari</w:t>
      </w:r>
      <w:proofErr w:type="spellEnd"/>
      <w:r w:rsidRPr="00F82FD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sebab</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untuk</w:t>
      </w:r>
      <w:proofErr w:type="spellEnd"/>
      <w:r w:rsidRPr="00F82FD9">
        <w:rPr>
          <w:rFonts w:ascii="Arial" w:eastAsiaTheme="minorHAnsi" w:hAnsi="Arial" w:cs="Courier New"/>
          <w:i/>
          <w:iCs/>
          <w:sz w:val="24"/>
          <w:szCs w:val="24"/>
          <w:lang w:val="en-ID" w:eastAsia="en-US"/>
        </w:rPr>
        <w:t xml:space="preserve"> pemuda </w:t>
      </w:r>
      <w:proofErr w:type="spellStart"/>
      <w:r w:rsidRPr="00F82FD9">
        <w:rPr>
          <w:rFonts w:ascii="Arial" w:eastAsiaTheme="minorHAnsi" w:hAnsi="Arial" w:cs="Courier New"/>
          <w:i/>
          <w:iCs/>
          <w:sz w:val="24"/>
          <w:szCs w:val="24"/>
          <w:lang w:val="en-ID" w:eastAsia="en-US"/>
        </w:rPr>
        <w:t>pemudi</w:t>
      </w:r>
      <w:proofErr w:type="spellEnd"/>
      <w:r w:rsidRPr="00F82FD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ni</w:t>
      </w:r>
      <w:proofErr w:type="spellEnd"/>
      <w:r w:rsidRPr="00F82FD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sebagai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bentuk</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peduli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lah</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terhadap</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budaya</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melayu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sebab</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oang</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kan</w:t>
      </w:r>
      <w:proofErr w:type="spellEnd"/>
      <w:r w:rsidRPr="00F82FD9">
        <w:rPr>
          <w:rFonts w:ascii="Arial" w:eastAsiaTheme="minorHAnsi" w:hAnsi="Arial" w:cs="Courier New"/>
          <w:i/>
          <w:iCs/>
          <w:sz w:val="24"/>
          <w:szCs w:val="24"/>
          <w:lang w:val="en-ID" w:eastAsia="en-US"/>
        </w:rPr>
        <w:t xml:space="preserve"> dah </w:t>
      </w:r>
      <w:proofErr w:type="spellStart"/>
      <w:r w:rsidRPr="00F82FD9">
        <w:rPr>
          <w:rFonts w:ascii="Arial" w:eastAsiaTheme="minorHAnsi" w:hAnsi="Arial" w:cs="Courier New"/>
          <w:i/>
          <w:iCs/>
          <w:sz w:val="24"/>
          <w:szCs w:val="24"/>
          <w:lang w:val="en-ID" w:eastAsia="en-US"/>
        </w:rPr>
        <w:t>banyak</w:t>
      </w:r>
      <w:proofErr w:type="spellEnd"/>
      <w:r w:rsidRPr="00F82FD9">
        <w:rPr>
          <w:rFonts w:ascii="Arial" w:eastAsiaTheme="minorHAnsi" w:hAnsi="Arial" w:cs="Courier New"/>
          <w:i/>
          <w:iCs/>
          <w:sz w:val="24"/>
          <w:szCs w:val="24"/>
          <w:lang w:val="en-ID" w:eastAsia="en-US"/>
        </w:rPr>
        <w:t xml:space="preserve"> yang </w:t>
      </w:r>
      <w:proofErr w:type="spellStart"/>
      <w:r w:rsidRPr="00F82FD9">
        <w:rPr>
          <w:rFonts w:ascii="Arial" w:eastAsiaTheme="minorHAnsi" w:hAnsi="Arial" w:cs="Courier New"/>
          <w:i/>
          <w:iCs/>
          <w:sz w:val="24"/>
          <w:szCs w:val="24"/>
          <w:lang w:val="en-ID" w:eastAsia="en-US"/>
        </w:rPr>
        <w:t>lupe</w:t>
      </w:r>
      <w:proofErr w:type="spellEnd"/>
      <w:r w:rsidRPr="00F82FD9">
        <w:rPr>
          <w:rFonts w:ascii="Arial" w:eastAsiaTheme="minorHAnsi" w:hAnsi="Arial" w:cs="Courier New"/>
          <w:i/>
          <w:iCs/>
          <w:sz w:val="24"/>
          <w:szCs w:val="24"/>
          <w:lang w:val="en-ID" w:eastAsia="en-US"/>
        </w:rPr>
        <w:t xml:space="preserve"> ape </w:t>
      </w:r>
      <w:proofErr w:type="spellStart"/>
      <w:r w:rsidRPr="00F82FD9">
        <w:rPr>
          <w:rFonts w:ascii="Arial" w:eastAsiaTheme="minorHAnsi" w:hAnsi="Arial" w:cs="Courier New"/>
          <w:i/>
          <w:iCs/>
          <w:sz w:val="24"/>
          <w:szCs w:val="24"/>
          <w:lang w:val="en-ID" w:eastAsia="en-US"/>
        </w:rPr>
        <w:t>lagi</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lah</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anak</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mude</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bukannye</w:t>
      </w:r>
      <w:proofErr w:type="spellEnd"/>
      <w:r w:rsidRPr="00F82FD9">
        <w:rPr>
          <w:rFonts w:ascii="Arial" w:eastAsiaTheme="minorHAnsi" w:hAnsi="Arial" w:cs="Courier New"/>
          <w:i/>
          <w:iCs/>
          <w:sz w:val="24"/>
          <w:szCs w:val="24"/>
          <w:lang w:val="en-ID" w:eastAsia="en-US"/>
        </w:rPr>
        <w:t xml:space="preserve"> tau ape-ape </w:t>
      </w:r>
      <w:proofErr w:type="spellStart"/>
      <w:r w:rsidRPr="00F82FD9">
        <w:rPr>
          <w:rFonts w:ascii="Arial" w:eastAsiaTheme="minorHAnsi" w:hAnsi="Arial" w:cs="Courier New"/>
          <w:i/>
          <w:iCs/>
          <w:sz w:val="24"/>
          <w:szCs w:val="24"/>
          <w:lang w:val="en-ID" w:eastAsia="en-US"/>
        </w:rPr>
        <w:t>kalau</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tak</w:t>
      </w:r>
      <w:proofErr w:type="spellEnd"/>
      <w:r w:rsidRPr="00F82FD9">
        <w:rPr>
          <w:rFonts w:ascii="Arial" w:eastAsiaTheme="minorHAnsi" w:hAnsi="Arial" w:cs="Courier New"/>
          <w:i/>
          <w:iCs/>
          <w:sz w:val="24"/>
          <w:szCs w:val="24"/>
          <w:lang w:val="en-ID" w:eastAsia="en-US"/>
        </w:rPr>
        <w:t xml:space="preserve"> di </w:t>
      </w:r>
      <w:proofErr w:type="spellStart"/>
      <w:r w:rsidRPr="00F82FD9">
        <w:rPr>
          <w:rFonts w:ascii="Arial" w:eastAsiaTheme="minorHAnsi" w:hAnsi="Arial" w:cs="Courier New"/>
          <w:i/>
          <w:iCs/>
          <w:sz w:val="24"/>
          <w:szCs w:val="24"/>
          <w:lang w:val="en-ID" w:eastAsia="en-US"/>
        </w:rPr>
        <w:t>ingat</w:t>
      </w:r>
      <w:proofErr w:type="spellEnd"/>
      <w:r w:rsidRPr="00F82FD9">
        <w:rPr>
          <w:rFonts w:ascii="Arial" w:eastAsiaTheme="minorHAnsi" w:hAnsi="Arial" w:cs="Courier New"/>
          <w:i/>
          <w:iCs/>
          <w:sz w:val="24"/>
          <w:szCs w:val="24"/>
          <w:lang w:val="en-ID" w:eastAsia="en-US"/>
        </w:rPr>
        <w:t xml:space="preserve"> </w:t>
      </w:r>
      <w:proofErr w:type="spellStart"/>
      <w:r w:rsidRPr="00F82FD9">
        <w:rPr>
          <w:rFonts w:ascii="Arial" w:eastAsiaTheme="minorHAnsi" w:hAnsi="Arial" w:cs="Courier New"/>
          <w:i/>
          <w:iCs/>
          <w:sz w:val="24"/>
          <w:szCs w:val="24"/>
          <w:lang w:val="en-ID" w:eastAsia="en-US"/>
        </w:rPr>
        <w:t>kan</w:t>
      </w:r>
      <w:r w:rsidR="00770F22">
        <w:rPr>
          <w:rFonts w:ascii="Arial" w:eastAsiaTheme="minorHAnsi" w:hAnsi="Arial" w:cs="Courier New"/>
          <w:i/>
          <w:iCs/>
          <w:sz w:val="24"/>
          <w:szCs w:val="24"/>
          <w:lang w:val="en-ID" w:eastAsia="en-US"/>
        </w:rPr>
        <w:t>.</w:t>
      </w:r>
      <w:proofErr w:type="spellEnd"/>
      <w:r w:rsidR="00770F22">
        <w:rPr>
          <w:rFonts w:ascii="Arial" w:eastAsiaTheme="minorHAnsi" w:hAnsi="Arial" w:cs="Courier New"/>
          <w:i/>
          <w:iCs/>
          <w:sz w:val="24"/>
          <w:szCs w:val="24"/>
          <w:lang w:val="en-ID" w:eastAsia="en-US"/>
        </w:rPr>
        <w:t xml:space="preserve">” </w:t>
      </w:r>
      <w:r w:rsidR="001E51F9">
        <w:rPr>
          <w:rFonts w:ascii="Arial" w:eastAsiaTheme="minorHAnsi" w:hAnsi="Arial" w:cs="Courier New"/>
          <w:sz w:val="24"/>
          <w:szCs w:val="24"/>
          <w:lang w:val="en-ID" w:eastAsia="en-US"/>
        </w:rPr>
        <w:t>(</w:t>
      </w:r>
      <w:proofErr w:type="spellStart"/>
      <w:r w:rsidR="001E51F9" w:rsidRPr="001E51F9">
        <w:rPr>
          <w:rFonts w:ascii="Arial" w:eastAsiaTheme="minorHAnsi" w:hAnsi="Arial" w:cs="Courier New"/>
          <w:sz w:val="24"/>
          <w:szCs w:val="24"/>
          <w:lang w:val="en-ID" w:eastAsia="en-US"/>
        </w:rPr>
        <w:t>Pelatihan</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semacam</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itu</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memang</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ada</w:t>
      </w:r>
      <w:proofErr w:type="spellEnd"/>
      <w:r w:rsidR="001E51F9" w:rsidRPr="001E51F9">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untuk</w:t>
      </w:r>
      <w:proofErr w:type="spellEnd"/>
      <w:r w:rsidR="001E51F9" w:rsidRPr="001E51F9">
        <w:rPr>
          <w:rFonts w:ascii="Arial" w:eastAsiaTheme="minorHAnsi" w:hAnsi="Arial" w:cs="Courier New"/>
          <w:sz w:val="24"/>
          <w:szCs w:val="24"/>
          <w:lang w:val="en-ID" w:eastAsia="en-US"/>
        </w:rPr>
        <w:t xml:space="preserve"> pemuda-</w:t>
      </w:r>
      <w:proofErr w:type="spellStart"/>
      <w:r w:rsidR="001E51F9" w:rsidRPr="001E51F9">
        <w:rPr>
          <w:rFonts w:ascii="Arial" w:eastAsiaTheme="minorHAnsi" w:hAnsi="Arial" w:cs="Courier New"/>
          <w:sz w:val="24"/>
          <w:szCs w:val="24"/>
          <w:lang w:val="en-ID" w:eastAsia="en-US"/>
        </w:rPr>
        <w:t>pemudi</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sebagai</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bentuk</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kepedulian</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terhadap</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budaya</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Melayu</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karena</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banyak</w:t>
      </w:r>
      <w:proofErr w:type="spellEnd"/>
      <w:r w:rsidR="001E51F9" w:rsidRPr="001E51F9">
        <w:rPr>
          <w:rFonts w:ascii="Arial" w:eastAsiaTheme="minorHAnsi" w:hAnsi="Arial" w:cs="Courier New"/>
          <w:sz w:val="24"/>
          <w:szCs w:val="24"/>
          <w:lang w:val="en-ID" w:eastAsia="en-US"/>
        </w:rPr>
        <w:t xml:space="preserve"> orang yang </w:t>
      </w:r>
      <w:proofErr w:type="spellStart"/>
      <w:r w:rsidR="001E51F9" w:rsidRPr="001E51F9">
        <w:rPr>
          <w:rFonts w:ascii="Arial" w:eastAsiaTheme="minorHAnsi" w:hAnsi="Arial" w:cs="Courier New"/>
          <w:sz w:val="24"/>
          <w:szCs w:val="24"/>
          <w:lang w:val="en-ID" w:eastAsia="en-US"/>
        </w:rPr>
        <w:t>mulai</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lupa</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apalagi</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anak</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muda</w:t>
      </w:r>
      <w:proofErr w:type="spellEnd"/>
      <w:r w:rsidR="001E51F9" w:rsidRPr="001E51F9">
        <w:rPr>
          <w:rFonts w:ascii="Arial" w:eastAsiaTheme="minorHAnsi" w:hAnsi="Arial" w:cs="Courier New"/>
          <w:sz w:val="24"/>
          <w:szCs w:val="24"/>
          <w:lang w:val="en-ID" w:eastAsia="en-US"/>
        </w:rPr>
        <w:t xml:space="preserve"> yang </w:t>
      </w:r>
      <w:proofErr w:type="spellStart"/>
      <w:r w:rsidR="001E51F9" w:rsidRPr="001E51F9">
        <w:rPr>
          <w:rFonts w:ascii="Arial" w:eastAsiaTheme="minorHAnsi" w:hAnsi="Arial" w:cs="Courier New"/>
          <w:sz w:val="24"/>
          <w:szCs w:val="24"/>
          <w:lang w:val="en-ID" w:eastAsia="en-US"/>
        </w:rPr>
        <w:t>mungkin</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tidak</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tahu</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banyak</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jika</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tidak</w:t>
      </w:r>
      <w:proofErr w:type="spellEnd"/>
      <w:r w:rsidR="001E51F9" w:rsidRPr="001E51F9">
        <w:rPr>
          <w:rFonts w:ascii="Arial" w:eastAsiaTheme="minorHAnsi" w:hAnsi="Arial" w:cs="Courier New"/>
          <w:sz w:val="24"/>
          <w:szCs w:val="24"/>
          <w:lang w:val="en-ID" w:eastAsia="en-US"/>
        </w:rPr>
        <w:t xml:space="preserve"> </w:t>
      </w:r>
      <w:proofErr w:type="spellStart"/>
      <w:r w:rsidR="001E51F9" w:rsidRPr="001E51F9">
        <w:rPr>
          <w:rFonts w:ascii="Arial" w:eastAsiaTheme="minorHAnsi" w:hAnsi="Arial" w:cs="Courier New"/>
          <w:sz w:val="24"/>
          <w:szCs w:val="24"/>
          <w:lang w:val="en-ID" w:eastAsia="en-US"/>
        </w:rPr>
        <w:t>diingatkan</w:t>
      </w:r>
      <w:proofErr w:type="spellEnd"/>
      <w:r w:rsidR="001E51F9">
        <w:rPr>
          <w:rFonts w:ascii="Arial" w:eastAsiaTheme="minorHAnsi" w:hAnsi="Arial" w:cs="Courier New"/>
          <w:sz w:val="24"/>
          <w:szCs w:val="24"/>
          <w:lang w:val="en-ID" w:eastAsia="en-US"/>
        </w:rPr>
        <w:t>).</w:t>
      </w:r>
    </w:p>
    <w:p w14:paraId="3E841A0B" w14:textId="77777777" w:rsidR="00AE5B8A"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B85CF9">
        <w:rPr>
          <w:rFonts w:ascii="Arial" w:eastAsiaTheme="minorHAnsi" w:hAnsi="Arial" w:cs="Courier New"/>
          <w:sz w:val="24"/>
          <w:szCs w:val="24"/>
          <w:lang w:val="en-ID" w:eastAsia="en-US"/>
        </w:rPr>
        <w:t>Selanjutnya</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penulis</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melakukan</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wawancara</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dengan</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pertanyaan</w:t>
      </w:r>
      <w:proofErr w:type="spellEnd"/>
      <w:r w:rsidRPr="00B85CF9">
        <w:rPr>
          <w:rFonts w:ascii="Arial" w:eastAsiaTheme="minorHAnsi" w:hAnsi="Arial" w:cs="Courier New"/>
          <w:sz w:val="24"/>
          <w:szCs w:val="24"/>
          <w:lang w:val="en-ID" w:eastAsia="en-US"/>
        </w:rPr>
        <w:t xml:space="preserve"> yang </w:t>
      </w:r>
      <w:proofErr w:type="spellStart"/>
      <w:r w:rsidRPr="00B85CF9">
        <w:rPr>
          <w:rFonts w:ascii="Arial" w:eastAsiaTheme="minorHAnsi" w:hAnsi="Arial" w:cs="Courier New"/>
          <w:sz w:val="24"/>
          <w:szCs w:val="24"/>
          <w:lang w:val="en-ID" w:eastAsia="en-US"/>
        </w:rPr>
        <w:t>sama</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dengan</w:t>
      </w:r>
      <w:proofErr w:type="spellEnd"/>
      <w:r w:rsidRPr="00B85CF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B85CF9">
        <w:rPr>
          <w:rFonts w:ascii="Arial" w:eastAsiaTheme="minorHAnsi" w:hAnsi="Arial" w:cs="Courier New"/>
          <w:sz w:val="24"/>
          <w:szCs w:val="24"/>
          <w:lang w:val="en-ID" w:eastAsia="en-US"/>
        </w:rPr>
        <w:t xml:space="preserve"> Nazam </w:t>
      </w:r>
      <w:proofErr w:type="spellStart"/>
      <w:r w:rsidRPr="00B85CF9">
        <w:rPr>
          <w:rFonts w:ascii="Arial" w:eastAsiaTheme="minorHAnsi" w:hAnsi="Arial" w:cs="Courier New"/>
          <w:sz w:val="24"/>
          <w:szCs w:val="24"/>
          <w:lang w:val="en-ID" w:eastAsia="en-US"/>
        </w:rPr>
        <w:t>selaku</w:t>
      </w:r>
      <w:proofErr w:type="spellEnd"/>
      <w:r w:rsidRPr="00B85CF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ternak</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dengan</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pertanyaan</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sebagai</w:t>
      </w:r>
      <w:proofErr w:type="spellEnd"/>
      <w:r w:rsidRPr="00B85CF9">
        <w:rPr>
          <w:rFonts w:ascii="Arial" w:eastAsiaTheme="minorHAnsi" w:hAnsi="Arial" w:cs="Courier New"/>
          <w:sz w:val="24"/>
          <w:szCs w:val="24"/>
          <w:lang w:val="en-ID" w:eastAsia="en-US"/>
        </w:rPr>
        <w:t xml:space="preserve"> </w:t>
      </w:r>
      <w:proofErr w:type="spellStart"/>
      <w:r w:rsidRPr="00B85CF9">
        <w:rPr>
          <w:rFonts w:ascii="Arial" w:eastAsiaTheme="minorHAnsi" w:hAnsi="Arial" w:cs="Courier New"/>
          <w:sz w:val="24"/>
          <w:szCs w:val="24"/>
          <w:lang w:val="en-ID" w:eastAsia="en-US"/>
        </w:rPr>
        <w:t>berikut</w:t>
      </w:r>
      <w:proofErr w:type="spellEnd"/>
      <w:r w:rsidRPr="00DA438A">
        <w:rPr>
          <w:rFonts w:ascii="Arial" w:eastAsiaTheme="minorHAnsi" w:hAnsi="Arial" w:cs="Courier New"/>
          <w:sz w:val="24"/>
          <w:szCs w:val="24"/>
          <w:lang w:val="en-ID" w:eastAsia="en-US"/>
        </w:rPr>
        <w:t xml:space="preserve">: </w:t>
      </w:r>
    </w:p>
    <w:p w14:paraId="6CE7E445" w14:textId="77777777" w:rsidR="0029578C" w:rsidRDefault="00BC37EC" w:rsidP="004508C8">
      <w:pPr>
        <w:spacing w:after="0" w:line="240" w:lineRule="auto"/>
        <w:jc w:val="both"/>
        <w:rPr>
          <w:rFonts w:ascii="Arial" w:eastAsiaTheme="minorHAnsi" w:hAnsi="Arial" w:cs="Courier New"/>
          <w:sz w:val="24"/>
          <w:szCs w:val="24"/>
          <w:lang w:val="en-ID" w:eastAsia="en-US"/>
        </w:rPr>
      </w:pPr>
      <w:r w:rsidRPr="00DA438A">
        <w:rPr>
          <w:rFonts w:ascii="Arial" w:eastAsiaTheme="minorHAnsi" w:hAnsi="Arial" w:cs="Courier New"/>
          <w:i/>
          <w:iCs/>
          <w:sz w:val="24"/>
          <w:szCs w:val="24"/>
          <w:lang w:val="en-ID" w:eastAsia="en-US"/>
        </w:rPr>
        <w:t xml:space="preserve">“Pak tam </w:t>
      </w:r>
      <w:proofErr w:type="spellStart"/>
      <w:r w:rsidRPr="00DA438A">
        <w:rPr>
          <w:rFonts w:ascii="Arial" w:eastAsiaTheme="minorHAnsi" w:hAnsi="Arial" w:cs="Courier New"/>
          <w:i/>
          <w:iCs/>
          <w:sz w:val="24"/>
          <w:szCs w:val="24"/>
          <w:lang w:val="en-ID" w:eastAsia="en-US"/>
        </w:rPr>
        <w:t>setau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pak</w:t>
      </w:r>
      <w:proofErr w:type="spellEnd"/>
      <w:r w:rsidRPr="00DA438A">
        <w:rPr>
          <w:rFonts w:ascii="Arial" w:eastAsiaTheme="minorHAnsi" w:hAnsi="Arial" w:cs="Courier New"/>
          <w:i/>
          <w:iCs/>
          <w:sz w:val="24"/>
          <w:szCs w:val="24"/>
          <w:lang w:val="en-ID" w:eastAsia="en-US"/>
        </w:rPr>
        <w:t xml:space="preserve"> tam </w:t>
      </w:r>
      <w:proofErr w:type="spellStart"/>
      <w:r w:rsidRPr="00DA438A">
        <w:rPr>
          <w:rFonts w:ascii="Arial" w:eastAsiaTheme="minorHAnsi" w:hAnsi="Arial" w:cs="Courier New"/>
          <w:i/>
          <w:iCs/>
          <w:sz w:val="24"/>
          <w:szCs w:val="24"/>
          <w:lang w:val="en-ID" w:eastAsia="en-US"/>
        </w:rPr>
        <w:t>lah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penah</w:t>
      </w:r>
      <w:proofErr w:type="spellEnd"/>
      <w:r w:rsidRPr="00DA438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5164D2" w:rsidRPr="00DA438A">
        <w:rPr>
          <w:rFonts w:ascii="Arial" w:eastAsiaTheme="minorHAnsi" w:hAnsi="Arial" w:cs="Courier New"/>
          <w:i/>
          <w:iCs/>
          <w:sz w:val="24"/>
          <w:szCs w:val="24"/>
          <w:lang w:val="en-ID" w:eastAsia="en-US"/>
        </w:rPr>
        <w:t xml:space="preserve"> </w:t>
      </w:r>
      <w:r w:rsidRPr="00DA438A">
        <w:rPr>
          <w:rFonts w:ascii="Arial" w:eastAsiaTheme="minorHAnsi" w:hAnsi="Arial" w:cs="Courier New"/>
          <w:i/>
          <w:iCs/>
          <w:sz w:val="24"/>
          <w:szCs w:val="24"/>
          <w:lang w:val="en-ID" w:eastAsia="en-US"/>
        </w:rPr>
        <w:t xml:space="preserve">buat </w:t>
      </w:r>
      <w:proofErr w:type="spellStart"/>
      <w:r w:rsidRPr="00DA438A">
        <w:rPr>
          <w:rFonts w:ascii="Arial" w:eastAsiaTheme="minorHAnsi" w:hAnsi="Arial" w:cs="Courier New"/>
          <w:i/>
          <w:iCs/>
          <w:sz w:val="24"/>
          <w:szCs w:val="24"/>
          <w:lang w:val="en-ID" w:eastAsia="en-US"/>
        </w:rPr>
        <w:t>macam</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pelatihan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005164D2">
        <w:rPr>
          <w:rFonts w:ascii="Arial" w:eastAsiaTheme="minorHAnsi" w:hAnsi="Arial" w:cs="Courier New"/>
          <w:i/>
          <w:iCs/>
          <w:sz w:val="24"/>
          <w:szCs w:val="24"/>
          <w:lang w:val="en-ID" w:eastAsia="en-US"/>
        </w:rPr>
        <w:t>M</w:t>
      </w:r>
      <w:r w:rsidRPr="00DA438A">
        <w:rPr>
          <w:rFonts w:ascii="Arial" w:eastAsiaTheme="minorHAnsi" w:hAnsi="Arial" w:cs="Courier New"/>
          <w:i/>
          <w:iCs/>
          <w:sz w:val="24"/>
          <w:szCs w:val="24"/>
          <w:lang w:val="en-ID" w:eastAsia="en-US"/>
        </w:rPr>
        <w:t>elayu</w:t>
      </w:r>
      <w:proofErr w:type="spellEnd"/>
      <w:r w:rsidR="00770F22">
        <w:rPr>
          <w:rFonts w:ascii="Arial" w:eastAsiaTheme="minorHAnsi" w:hAnsi="Arial" w:cs="Courier New"/>
          <w:i/>
          <w:iCs/>
          <w:sz w:val="24"/>
          <w:szCs w:val="24"/>
          <w:lang w:val="en-ID" w:eastAsia="en-US"/>
        </w:rPr>
        <w:t xml:space="preserve">?” </w:t>
      </w:r>
      <w:r w:rsidR="00B85CF9">
        <w:rPr>
          <w:rFonts w:ascii="Arial" w:eastAsiaTheme="minorHAnsi" w:hAnsi="Arial" w:cs="Courier New"/>
          <w:sz w:val="24"/>
          <w:szCs w:val="24"/>
          <w:lang w:val="en-ID" w:eastAsia="en-US"/>
        </w:rPr>
        <w:t>(</w:t>
      </w:r>
      <w:r w:rsidR="00B85CF9" w:rsidRPr="00E44DDA">
        <w:rPr>
          <w:rFonts w:ascii="Arial" w:eastAsiaTheme="minorHAnsi" w:hAnsi="Arial" w:cs="Courier New"/>
          <w:sz w:val="24"/>
          <w:szCs w:val="24"/>
          <w:lang w:val="en-ID" w:eastAsia="en-US"/>
        </w:rPr>
        <w:t>Pak</w:t>
      </w:r>
      <w:r w:rsidR="00B85CF9">
        <w:rPr>
          <w:rFonts w:ascii="Arial" w:eastAsiaTheme="minorHAnsi" w:hAnsi="Arial" w:cs="Courier New"/>
          <w:sz w:val="24"/>
          <w:szCs w:val="24"/>
          <w:lang w:val="en-ID" w:eastAsia="en-US"/>
        </w:rPr>
        <w:t xml:space="preserve"> Tam, </w:t>
      </w:r>
      <w:proofErr w:type="spellStart"/>
      <w:r w:rsidR="00B85CF9" w:rsidRPr="00E44DDA">
        <w:rPr>
          <w:rFonts w:ascii="Arial" w:eastAsiaTheme="minorHAnsi" w:hAnsi="Arial" w:cs="Courier New"/>
          <w:sz w:val="24"/>
          <w:szCs w:val="24"/>
          <w:lang w:val="en-ID" w:eastAsia="en-US"/>
        </w:rPr>
        <w:t>apakah</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Kepala</w:t>
      </w:r>
      <w:proofErr w:type="spellEnd"/>
      <w:r w:rsidR="00B85CF9" w:rsidRPr="00E44DD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pernah</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mengadakan</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pelatihan</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untuk</w:t>
      </w:r>
      <w:proofErr w:type="spellEnd"/>
      <w:r w:rsidR="00B85CF9" w:rsidRPr="00E44DDA">
        <w:rPr>
          <w:rFonts w:ascii="Arial" w:eastAsiaTheme="minorHAnsi" w:hAnsi="Arial" w:cs="Courier New"/>
          <w:sz w:val="24"/>
          <w:szCs w:val="24"/>
          <w:lang w:val="en-ID" w:eastAsia="en-US"/>
        </w:rPr>
        <w:t xml:space="preserve"> pemuda-</w:t>
      </w:r>
      <w:proofErr w:type="spellStart"/>
      <w:r w:rsidR="00B85CF9" w:rsidRPr="00E44DDA">
        <w:rPr>
          <w:rFonts w:ascii="Arial" w:eastAsiaTheme="minorHAnsi" w:hAnsi="Arial" w:cs="Courier New"/>
          <w:sz w:val="24"/>
          <w:szCs w:val="24"/>
          <w:lang w:val="en-ID" w:eastAsia="en-US"/>
        </w:rPr>
        <w:t>pemudi</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mengenai</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budaya</w:t>
      </w:r>
      <w:proofErr w:type="spellEnd"/>
      <w:r w:rsidR="00B85CF9" w:rsidRPr="00E44DDA">
        <w:rPr>
          <w:rFonts w:ascii="Arial" w:eastAsiaTheme="minorHAnsi" w:hAnsi="Arial" w:cs="Courier New"/>
          <w:sz w:val="24"/>
          <w:szCs w:val="24"/>
          <w:lang w:val="en-ID" w:eastAsia="en-US"/>
        </w:rPr>
        <w:t xml:space="preserve"> </w:t>
      </w:r>
      <w:proofErr w:type="spellStart"/>
      <w:r w:rsidR="00B85CF9" w:rsidRPr="00E44DDA">
        <w:rPr>
          <w:rFonts w:ascii="Arial" w:eastAsiaTheme="minorHAnsi" w:hAnsi="Arial" w:cs="Courier New"/>
          <w:sz w:val="24"/>
          <w:szCs w:val="24"/>
          <w:lang w:val="en-ID" w:eastAsia="en-US"/>
        </w:rPr>
        <w:t>Melayu</w:t>
      </w:r>
      <w:proofErr w:type="spellEnd"/>
      <w:r w:rsidR="00B85CF9" w:rsidRPr="00E44DDA">
        <w:rPr>
          <w:rFonts w:ascii="Arial" w:eastAsiaTheme="minorHAnsi" w:hAnsi="Arial" w:cs="Courier New"/>
          <w:sz w:val="24"/>
          <w:szCs w:val="24"/>
          <w:lang w:val="en-ID" w:eastAsia="en-US"/>
        </w:rPr>
        <w:t>?</w:t>
      </w:r>
      <w:r w:rsidR="00B85CF9">
        <w:rPr>
          <w:rFonts w:ascii="Arial" w:eastAsiaTheme="minorHAnsi" w:hAnsi="Arial" w:cs="Courier New"/>
          <w:sz w:val="24"/>
          <w:szCs w:val="24"/>
          <w:lang w:val="en-ID" w:eastAsia="en-US"/>
        </w:rPr>
        <w:t>)</w:t>
      </w:r>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sz w:val="24"/>
          <w:szCs w:val="24"/>
          <w:lang w:val="en-ID" w:eastAsia="en-US"/>
        </w:rPr>
        <w:t>beliau</w:t>
      </w:r>
      <w:proofErr w:type="spellEnd"/>
      <w:r w:rsidRPr="00DA438A">
        <w:rPr>
          <w:rFonts w:ascii="Arial" w:eastAsiaTheme="minorHAnsi" w:hAnsi="Arial" w:cs="Courier New"/>
          <w:sz w:val="24"/>
          <w:szCs w:val="24"/>
          <w:lang w:val="en-ID" w:eastAsia="en-US"/>
        </w:rPr>
        <w:t xml:space="preserve"> </w:t>
      </w:r>
      <w:proofErr w:type="spellStart"/>
      <w:r w:rsidRPr="00DA438A">
        <w:rPr>
          <w:rFonts w:ascii="Arial" w:eastAsiaTheme="minorHAnsi" w:hAnsi="Arial" w:cs="Courier New"/>
          <w:sz w:val="24"/>
          <w:szCs w:val="24"/>
          <w:lang w:val="en-ID" w:eastAsia="en-US"/>
        </w:rPr>
        <w:t>menjawab</w:t>
      </w:r>
      <w:proofErr w:type="spellEnd"/>
      <w:r w:rsidRPr="00DA438A">
        <w:rPr>
          <w:rFonts w:ascii="Arial" w:eastAsiaTheme="minorHAnsi" w:hAnsi="Arial" w:cs="Courier New"/>
          <w:sz w:val="24"/>
          <w:szCs w:val="24"/>
          <w:lang w:val="en-ID" w:eastAsia="en-US"/>
        </w:rPr>
        <w:t xml:space="preserve"> </w:t>
      </w:r>
      <w:r w:rsidRPr="00DA438A">
        <w:rPr>
          <w:rFonts w:ascii="Arial" w:eastAsiaTheme="minorHAnsi" w:hAnsi="Arial" w:cs="Courier New"/>
          <w:i/>
          <w:iCs/>
          <w:sz w:val="24"/>
          <w:szCs w:val="24"/>
          <w:lang w:val="en-ID" w:eastAsia="en-US"/>
        </w:rPr>
        <w:t xml:space="preserve">“Kalau </w:t>
      </w:r>
      <w:proofErr w:type="spellStart"/>
      <w:r w:rsidRPr="00DA438A">
        <w:rPr>
          <w:rFonts w:ascii="Arial" w:eastAsiaTheme="minorHAnsi" w:hAnsi="Arial" w:cs="Courier New"/>
          <w:i/>
          <w:iCs/>
          <w:sz w:val="24"/>
          <w:szCs w:val="24"/>
          <w:lang w:val="en-ID" w:eastAsia="en-US"/>
        </w:rPr>
        <w:t>untuk</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pemudi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pasti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ade</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sebab</w:t>
      </w:r>
      <w:proofErr w:type="spellEnd"/>
      <w:r w:rsidRPr="00DA438A">
        <w:rPr>
          <w:rFonts w:ascii="Arial" w:eastAsiaTheme="minorHAnsi" w:hAnsi="Arial" w:cs="Courier New"/>
          <w:i/>
          <w:iCs/>
          <w:sz w:val="24"/>
          <w:szCs w:val="24"/>
          <w:lang w:val="en-ID" w:eastAsia="en-US"/>
        </w:rPr>
        <w:t xml:space="preserve"> pemuda </w:t>
      </w:r>
      <w:proofErr w:type="spellStart"/>
      <w:r w:rsidRPr="00DA438A">
        <w:rPr>
          <w:rFonts w:ascii="Arial" w:eastAsiaTheme="minorHAnsi" w:hAnsi="Arial" w:cs="Courier New"/>
          <w:i/>
          <w:iCs/>
          <w:sz w:val="24"/>
          <w:szCs w:val="24"/>
          <w:lang w:val="en-ID" w:eastAsia="en-US"/>
        </w:rPr>
        <w:t>ni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lah</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lagi</w:t>
      </w:r>
      <w:proofErr w:type="spellEnd"/>
      <w:r w:rsidRPr="00DA438A">
        <w:rPr>
          <w:rFonts w:ascii="Arial" w:eastAsiaTheme="minorHAnsi" w:hAnsi="Arial" w:cs="Courier New"/>
          <w:i/>
          <w:iCs/>
          <w:sz w:val="24"/>
          <w:szCs w:val="24"/>
          <w:lang w:val="en-ID" w:eastAsia="en-US"/>
        </w:rPr>
        <w:t xml:space="preserve"> yang </w:t>
      </w:r>
      <w:proofErr w:type="spellStart"/>
      <w:r w:rsidRPr="00DA438A">
        <w:rPr>
          <w:rFonts w:ascii="Arial" w:eastAsiaTheme="minorHAnsi" w:hAnsi="Arial" w:cs="Courier New"/>
          <w:i/>
          <w:iCs/>
          <w:sz w:val="24"/>
          <w:szCs w:val="24"/>
          <w:lang w:val="en-ID" w:eastAsia="en-US"/>
        </w:rPr>
        <w:t>teruskan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melayu</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kalau</w:t>
      </w:r>
      <w:proofErr w:type="spellEnd"/>
      <w:r w:rsidRPr="00DA438A">
        <w:rPr>
          <w:rFonts w:ascii="Arial" w:eastAsiaTheme="minorHAnsi" w:hAnsi="Arial" w:cs="Courier New"/>
          <w:i/>
          <w:iCs/>
          <w:sz w:val="24"/>
          <w:szCs w:val="24"/>
          <w:lang w:val="en-ID" w:eastAsia="en-US"/>
        </w:rPr>
        <w:t xml:space="preserve"> die </w:t>
      </w:r>
      <w:proofErr w:type="spellStart"/>
      <w:r w:rsidRPr="00DA438A">
        <w:rPr>
          <w:rFonts w:ascii="Arial" w:eastAsiaTheme="minorHAnsi" w:hAnsi="Arial" w:cs="Courier New"/>
          <w:i/>
          <w:iCs/>
          <w:sz w:val="24"/>
          <w:szCs w:val="24"/>
          <w:lang w:val="en-ID" w:eastAsia="en-US"/>
        </w:rPr>
        <w:t>tak</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kenal</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dengan</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budaya</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sendighi</w:t>
      </w:r>
      <w:proofErr w:type="spellEnd"/>
      <w:r w:rsidRPr="00DA438A">
        <w:rPr>
          <w:rFonts w:ascii="Arial" w:eastAsiaTheme="minorHAnsi" w:hAnsi="Arial" w:cs="Courier New"/>
          <w:i/>
          <w:iCs/>
          <w:sz w:val="24"/>
          <w:szCs w:val="24"/>
          <w:lang w:val="en-ID" w:eastAsia="en-US"/>
        </w:rPr>
        <w:t xml:space="preserve"> </w:t>
      </w:r>
      <w:proofErr w:type="spellStart"/>
      <w:r w:rsidRPr="00DA438A">
        <w:rPr>
          <w:rFonts w:ascii="Arial" w:eastAsiaTheme="minorHAnsi" w:hAnsi="Arial" w:cs="Courier New"/>
          <w:i/>
          <w:iCs/>
          <w:sz w:val="24"/>
          <w:szCs w:val="24"/>
          <w:lang w:val="en-ID" w:eastAsia="en-US"/>
        </w:rPr>
        <w:t>macam</w:t>
      </w:r>
      <w:proofErr w:type="spellEnd"/>
      <w:r w:rsidRPr="00DA438A">
        <w:rPr>
          <w:rFonts w:ascii="Arial" w:eastAsiaTheme="minorHAnsi" w:hAnsi="Arial" w:cs="Courier New"/>
          <w:i/>
          <w:iCs/>
          <w:sz w:val="24"/>
          <w:szCs w:val="24"/>
          <w:lang w:val="en-ID" w:eastAsia="en-US"/>
        </w:rPr>
        <w:t xml:space="preserve"> mane.”</w:t>
      </w:r>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Untuk</w:t>
      </w:r>
      <w:proofErr w:type="spellEnd"/>
      <w:r w:rsidR="00B85CF9">
        <w:rPr>
          <w:rFonts w:ascii="Arial" w:eastAsiaTheme="minorHAnsi" w:hAnsi="Arial" w:cs="Courier New"/>
          <w:sz w:val="24"/>
          <w:szCs w:val="24"/>
          <w:lang w:val="en-ID" w:eastAsia="en-US"/>
        </w:rPr>
        <w:t xml:space="preserve"> pemuda </w:t>
      </w:r>
      <w:proofErr w:type="spellStart"/>
      <w:r w:rsidR="00B85CF9">
        <w:rPr>
          <w:rFonts w:ascii="Arial" w:eastAsiaTheme="minorHAnsi" w:hAnsi="Arial" w:cs="Courier New"/>
          <w:sz w:val="24"/>
          <w:szCs w:val="24"/>
          <w:lang w:val="en-ID" w:eastAsia="en-US"/>
        </w:rPr>
        <w:t>pemudi</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memang</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ada</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pelatihan</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nya</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mengenai</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budaya</w:t>
      </w:r>
      <w:proofErr w:type="spellEnd"/>
      <w:r w:rsidR="00B85CF9">
        <w:rPr>
          <w:rFonts w:ascii="Arial" w:eastAsiaTheme="minorHAnsi" w:hAnsi="Arial" w:cs="Courier New"/>
          <w:sz w:val="24"/>
          <w:szCs w:val="24"/>
          <w:lang w:val="en-ID" w:eastAsia="en-US"/>
        </w:rPr>
        <w:t xml:space="preserve"> </w:t>
      </w:r>
      <w:proofErr w:type="spellStart"/>
      <w:r w:rsidR="00B85CF9">
        <w:rPr>
          <w:rFonts w:ascii="Arial" w:eastAsiaTheme="minorHAnsi" w:hAnsi="Arial" w:cs="Courier New"/>
          <w:sz w:val="24"/>
          <w:szCs w:val="24"/>
          <w:lang w:val="en-ID" w:eastAsia="en-US"/>
        </w:rPr>
        <w:t>Melayu</w:t>
      </w:r>
      <w:proofErr w:type="spellEnd"/>
      <w:r w:rsidR="00770F22">
        <w:rPr>
          <w:rFonts w:ascii="Arial" w:eastAsiaTheme="minorHAnsi" w:hAnsi="Arial" w:cs="Courier New"/>
          <w:sz w:val="24"/>
          <w:szCs w:val="24"/>
          <w:lang w:val="en-ID" w:eastAsia="en-US"/>
        </w:rPr>
        <w:t>).</w:t>
      </w:r>
    </w:p>
    <w:p w14:paraId="172D27D3" w14:textId="77777777" w:rsidR="00CD1387" w:rsidRPr="00B85CF9" w:rsidRDefault="00CD1387" w:rsidP="004508C8">
      <w:pPr>
        <w:spacing w:after="0" w:line="240" w:lineRule="auto"/>
        <w:jc w:val="both"/>
        <w:rPr>
          <w:rFonts w:ascii="Arial" w:eastAsiaTheme="minorHAnsi" w:hAnsi="Arial" w:cs="Courier New"/>
          <w:color w:val="1F1F1F"/>
          <w:sz w:val="24"/>
          <w:szCs w:val="24"/>
          <w:lang w:val="en-ID" w:eastAsia="en-US"/>
        </w:rPr>
      </w:pPr>
    </w:p>
    <w:p w14:paraId="3A5D8DC3" w14:textId="77777777" w:rsidR="004E3725"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1E064C">
        <w:rPr>
          <w:rFonts w:ascii="Arial" w:eastAsiaTheme="minorHAnsi" w:hAnsi="Arial" w:cs="Courier New"/>
          <w:color w:val="1F1F1F"/>
          <w:sz w:val="24"/>
          <w:szCs w:val="24"/>
          <w:lang w:val="en-ID" w:eastAsia="en-US"/>
        </w:rPr>
        <w:t>O</w:t>
      </w:r>
      <w:r>
        <w:rPr>
          <w:rFonts w:ascii="Arial" w:eastAsiaTheme="minorHAnsi" w:hAnsi="Arial" w:cs="Courier New"/>
          <w:color w:val="1F1F1F"/>
          <w:sz w:val="24"/>
          <w:szCs w:val="24"/>
          <w:lang w:val="en-ID" w:eastAsia="en-US"/>
        </w:rPr>
        <w:t>lahraga</w:t>
      </w:r>
      <w:proofErr w:type="spellEnd"/>
    </w:p>
    <w:p w14:paraId="32144FF3" w14:textId="77777777" w:rsidR="004E3725" w:rsidRDefault="00BC37EC" w:rsidP="00BC37EC">
      <w:pPr>
        <w:pStyle w:val="ListParagraph"/>
        <w:numPr>
          <w:ilvl w:val="0"/>
          <w:numId w:val="68"/>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504BFC83" w14:textId="77777777" w:rsidR="00D71235" w:rsidRDefault="00BC37EC" w:rsidP="00D71235">
      <w:pPr>
        <w:spacing w:after="0" w:line="480" w:lineRule="auto"/>
        <w:ind w:firstLine="720"/>
        <w:jc w:val="both"/>
        <w:rPr>
          <w:rFonts w:ascii="Arial" w:eastAsiaTheme="minorHAnsi" w:hAnsi="Arial" w:cs="Courier New"/>
          <w:color w:val="1F1F1F"/>
          <w:sz w:val="24"/>
          <w:szCs w:val="24"/>
          <w:lang w:val="en-ID" w:eastAsia="en-US"/>
        </w:rPr>
      </w:pPr>
      <w:proofErr w:type="spellStart"/>
      <w:r w:rsidRPr="005164D2">
        <w:rPr>
          <w:rFonts w:ascii="Arial" w:eastAsiaTheme="minorHAnsi" w:hAnsi="Arial" w:cs="Courier New"/>
          <w:sz w:val="24"/>
          <w:szCs w:val="24"/>
          <w:lang w:val="en-ID" w:eastAsia="en-US"/>
        </w:rPr>
        <w:t>Berdasarkan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wawancara</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penulis</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164D2">
        <w:rPr>
          <w:rFonts w:ascii="Arial" w:eastAsiaTheme="minorHAnsi" w:hAnsi="Arial" w:cs="Courier New"/>
          <w:sz w:val="24"/>
          <w:szCs w:val="24"/>
          <w:lang w:val="en-ID" w:eastAsia="en-US"/>
        </w:rPr>
        <w:t xml:space="preserve"> Faizal </w:t>
      </w:r>
      <w:proofErr w:type="spellStart"/>
      <w:r w:rsidRPr="005164D2">
        <w:rPr>
          <w:rFonts w:ascii="Arial" w:eastAsiaTheme="minorHAnsi" w:hAnsi="Arial" w:cs="Courier New"/>
          <w:sz w:val="24"/>
          <w:szCs w:val="24"/>
          <w:lang w:val="en-ID" w:eastAsia="en-US"/>
        </w:rPr>
        <w:t>selaku</w:t>
      </w:r>
      <w:proofErr w:type="spellEnd"/>
      <w:r w:rsidRPr="005164D2">
        <w:rPr>
          <w:rFonts w:ascii="Arial" w:eastAsiaTheme="minorHAnsi" w:hAnsi="Arial" w:cs="Courier New"/>
          <w:sz w:val="24"/>
          <w:szCs w:val="24"/>
          <w:lang w:val="en-ID" w:eastAsia="en-US"/>
        </w:rPr>
        <w:t xml:space="preserve"> </w:t>
      </w:r>
      <w:proofErr w:type="spellStart"/>
      <w:r w:rsidR="005164D2" w:rsidRPr="005164D2">
        <w:rPr>
          <w:rFonts w:ascii="Arial" w:eastAsiaTheme="minorHAnsi" w:hAnsi="Arial" w:cs="Courier New"/>
          <w:sz w:val="24"/>
          <w:szCs w:val="24"/>
          <w:lang w:val="en-ID" w:eastAsia="en-US"/>
        </w:rPr>
        <w:t>Sekretaris</w:t>
      </w:r>
      <w:proofErr w:type="spellEnd"/>
      <w:r w:rsidR="005164D2" w:rsidRPr="005164D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pertanyaan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sebagai</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E230243" w14:textId="77777777" w:rsidR="004E3725" w:rsidRDefault="00BC37EC" w:rsidP="00D7123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w:t>
      </w:r>
      <w:r w:rsidR="00D71235">
        <w:rPr>
          <w:rFonts w:ascii="Arial" w:eastAsiaTheme="minorHAnsi" w:hAnsi="Arial" w:cs="Courier New"/>
          <w:i/>
          <w:iCs/>
          <w:color w:val="1F1F1F"/>
          <w:sz w:val="24"/>
          <w:szCs w:val="24"/>
          <w:lang w:val="en-ID" w:eastAsia="en-US"/>
        </w:rPr>
        <w:t xml:space="preserve"> </w:t>
      </w:r>
      <w:r w:rsidR="00D71235">
        <w:rPr>
          <w:rFonts w:ascii="Arial" w:eastAsiaTheme="minorHAnsi" w:hAnsi="Arial" w:cs="Courier New"/>
          <w:color w:val="1F1F1F"/>
          <w:sz w:val="24"/>
          <w:szCs w:val="24"/>
          <w:lang w:val="en-ID" w:eastAsia="en-US"/>
        </w:rPr>
        <w:t>(</w:t>
      </w:r>
      <w:r w:rsidR="00D71235" w:rsidRPr="00D71235">
        <w:rPr>
          <w:rFonts w:ascii="Arial" w:eastAsiaTheme="minorHAnsi" w:hAnsi="Arial" w:cs="Courier New"/>
          <w:color w:val="1F1F1F"/>
          <w:sz w:val="24"/>
          <w:szCs w:val="24"/>
          <w:lang w:val="en-ID" w:eastAsia="en-US"/>
        </w:rPr>
        <w:t xml:space="preserve">Pak, </w:t>
      </w:r>
      <w:proofErr w:type="spellStart"/>
      <w:r w:rsidR="00D71235" w:rsidRPr="00D71235">
        <w:rPr>
          <w:rFonts w:ascii="Arial" w:eastAsiaTheme="minorHAnsi" w:hAnsi="Arial" w:cs="Courier New"/>
          <w:color w:val="1F1F1F"/>
          <w:sz w:val="24"/>
          <w:szCs w:val="24"/>
          <w:lang w:val="en-ID" w:eastAsia="en-US"/>
        </w:rPr>
        <w:t>dalam</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D71235" w:rsidRPr="00D71235">
        <w:rPr>
          <w:rFonts w:ascii="Arial" w:eastAsiaTheme="minorHAnsi" w:hAnsi="Arial" w:cs="Courier New"/>
          <w:color w:val="1F1F1F"/>
          <w:sz w:val="24"/>
          <w:szCs w:val="24"/>
          <w:lang w:val="en-ID" w:eastAsia="en-US"/>
        </w:rPr>
        <w:t>g</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olahraga</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apa</w:t>
      </w:r>
      <w:proofErr w:type="spellEnd"/>
      <w:r w:rsidR="00D71235" w:rsidRPr="00D71235">
        <w:rPr>
          <w:rFonts w:ascii="Arial" w:eastAsiaTheme="minorHAnsi" w:hAnsi="Arial" w:cs="Courier New"/>
          <w:color w:val="1F1F1F"/>
          <w:sz w:val="24"/>
          <w:szCs w:val="24"/>
          <w:lang w:val="en-ID" w:eastAsia="en-US"/>
        </w:rPr>
        <w:t xml:space="preserve"> yang </w:t>
      </w:r>
      <w:proofErr w:type="spellStart"/>
      <w:r w:rsidR="00D71235" w:rsidRPr="00D71235">
        <w:rPr>
          <w:rFonts w:ascii="Arial" w:eastAsiaTheme="minorHAnsi" w:hAnsi="Arial" w:cs="Courier New"/>
          <w:color w:val="1F1F1F"/>
          <w:sz w:val="24"/>
          <w:szCs w:val="24"/>
          <w:lang w:val="en-ID" w:eastAsia="en-US"/>
        </w:rPr>
        <w:t>dilakukan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kepala</w:t>
      </w:r>
      <w:proofErr w:type="spellEnd"/>
      <w:r w:rsidR="00D71235" w:rsidRPr="00D71235">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71235">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bola kaki, </w:t>
      </w:r>
      <w:proofErr w:type="spellStart"/>
      <w:r>
        <w:rPr>
          <w:rFonts w:ascii="Arial" w:eastAsiaTheme="minorHAnsi" w:hAnsi="Arial" w:cs="Courier New"/>
          <w:i/>
          <w:iCs/>
          <w:color w:val="1F1F1F"/>
          <w:sz w:val="24"/>
          <w:szCs w:val="24"/>
          <w:lang w:val="en-ID" w:eastAsia="en-US"/>
        </w:rPr>
        <w:t>baik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Rt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kecamatan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alhamdulilah</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juara</w:t>
      </w:r>
      <w:proofErr w:type="spellEnd"/>
      <w:r>
        <w:rPr>
          <w:rFonts w:ascii="Arial" w:eastAsiaTheme="minorHAnsi" w:hAnsi="Arial" w:cs="Courier New"/>
          <w:i/>
          <w:iCs/>
          <w:color w:val="1F1F1F"/>
          <w:sz w:val="24"/>
          <w:szCs w:val="24"/>
          <w:lang w:val="en-ID" w:eastAsia="en-US"/>
        </w:rPr>
        <w:t xml:space="preserve"> 1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rupat</w:t>
      </w:r>
      <w:proofErr w:type="spellEnd"/>
      <w:r>
        <w:rPr>
          <w:rFonts w:ascii="Arial" w:eastAsiaTheme="minorHAnsi" w:hAnsi="Arial" w:cs="Courier New"/>
          <w:i/>
          <w:iCs/>
          <w:color w:val="1F1F1F"/>
          <w:sz w:val="24"/>
          <w:szCs w:val="24"/>
          <w:lang w:val="en-ID" w:eastAsia="en-US"/>
        </w:rPr>
        <w:t xml:space="preserve"> cup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galakkan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kucuran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7743E8">
        <w:rPr>
          <w:rFonts w:ascii="Arial" w:eastAsiaTheme="minorHAnsi" w:hAnsi="Arial" w:cs="Courier New"/>
          <w:i/>
          <w:iCs/>
          <w:color w:val="1F1F1F"/>
          <w:sz w:val="24"/>
          <w:szCs w:val="24"/>
          <w:lang w:val="en-ID" w:eastAsia="en-US"/>
        </w:rPr>
        <w:t xml:space="preserve">” </w:t>
      </w:r>
      <w:r w:rsidR="00D71235">
        <w:rPr>
          <w:rFonts w:ascii="Arial" w:eastAsiaTheme="minorHAnsi" w:hAnsi="Arial" w:cs="Courier New"/>
          <w:color w:val="1F1F1F"/>
          <w:sz w:val="24"/>
          <w:szCs w:val="24"/>
          <w:lang w:val="en-ID" w:eastAsia="en-US"/>
        </w:rPr>
        <w:t>(</w:t>
      </w:r>
      <w:r w:rsidR="00D71235" w:rsidRPr="00D71235">
        <w:rPr>
          <w:rFonts w:ascii="Arial" w:eastAsiaTheme="minorHAnsi" w:hAnsi="Arial" w:cs="Courier New"/>
          <w:color w:val="1F1F1F"/>
          <w:sz w:val="24"/>
          <w:szCs w:val="24"/>
          <w:lang w:val="en-ID" w:eastAsia="en-US"/>
        </w:rPr>
        <w:t xml:space="preserve">Kami </w:t>
      </w:r>
      <w:proofErr w:type="spellStart"/>
      <w:r w:rsidR="00D71235" w:rsidRPr="00D71235">
        <w:rPr>
          <w:rFonts w:ascii="Arial" w:eastAsiaTheme="minorHAnsi" w:hAnsi="Arial" w:cs="Courier New"/>
          <w:color w:val="1F1F1F"/>
          <w:sz w:val="24"/>
          <w:szCs w:val="24"/>
          <w:lang w:val="en-ID" w:eastAsia="en-US"/>
        </w:rPr>
        <w:t>lebih</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fokus</w:t>
      </w:r>
      <w:proofErr w:type="spellEnd"/>
      <w:r w:rsidR="00D71235" w:rsidRPr="00D71235">
        <w:rPr>
          <w:rFonts w:ascii="Arial" w:eastAsiaTheme="minorHAnsi" w:hAnsi="Arial" w:cs="Courier New"/>
          <w:color w:val="1F1F1F"/>
          <w:sz w:val="24"/>
          <w:szCs w:val="24"/>
          <w:lang w:val="en-ID" w:eastAsia="en-US"/>
        </w:rPr>
        <w:t xml:space="preserve"> pada </w:t>
      </w:r>
      <w:proofErr w:type="spellStart"/>
      <w:r w:rsidR="00D71235" w:rsidRPr="00D71235">
        <w:rPr>
          <w:rFonts w:ascii="Arial" w:eastAsiaTheme="minorHAnsi" w:hAnsi="Arial" w:cs="Courier New"/>
          <w:color w:val="1F1F1F"/>
          <w:sz w:val="24"/>
          <w:szCs w:val="24"/>
          <w:lang w:val="en-ID" w:eastAsia="en-US"/>
        </w:rPr>
        <w:t>turnamen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sepak</w:t>
      </w:r>
      <w:proofErr w:type="spellEnd"/>
      <w:r w:rsidR="00D71235" w:rsidRPr="00D71235">
        <w:rPr>
          <w:rFonts w:ascii="Arial" w:eastAsiaTheme="minorHAnsi" w:hAnsi="Arial" w:cs="Courier New"/>
          <w:color w:val="1F1F1F"/>
          <w:sz w:val="24"/>
          <w:szCs w:val="24"/>
          <w:lang w:val="en-ID" w:eastAsia="en-US"/>
        </w:rPr>
        <w:t xml:space="preserve"> bola, </w:t>
      </w:r>
      <w:proofErr w:type="spellStart"/>
      <w:r w:rsidR="00D71235" w:rsidRPr="00D71235">
        <w:rPr>
          <w:rFonts w:ascii="Arial" w:eastAsiaTheme="minorHAnsi" w:hAnsi="Arial" w:cs="Courier New"/>
          <w:color w:val="1F1F1F"/>
          <w:sz w:val="24"/>
          <w:szCs w:val="24"/>
          <w:lang w:val="en-ID" w:eastAsia="en-US"/>
        </w:rPr>
        <w:t>baik</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antar</w:t>
      </w:r>
      <w:proofErr w:type="spellEnd"/>
      <w:r w:rsidR="00D71235" w:rsidRPr="00D71235">
        <w:rPr>
          <w:rFonts w:ascii="Arial" w:eastAsiaTheme="minorHAnsi" w:hAnsi="Arial" w:cs="Courier New"/>
          <w:color w:val="1F1F1F"/>
          <w:sz w:val="24"/>
          <w:szCs w:val="24"/>
          <w:lang w:val="en-ID" w:eastAsia="en-US"/>
        </w:rPr>
        <w:t xml:space="preserve"> RT </w:t>
      </w:r>
      <w:proofErr w:type="spellStart"/>
      <w:r w:rsidR="00D71235" w:rsidRPr="00D71235">
        <w:rPr>
          <w:rFonts w:ascii="Arial" w:eastAsiaTheme="minorHAnsi" w:hAnsi="Arial" w:cs="Courier New"/>
          <w:color w:val="1F1F1F"/>
          <w:sz w:val="24"/>
          <w:szCs w:val="24"/>
          <w:lang w:val="en-ID" w:eastAsia="en-US"/>
        </w:rPr>
        <w:t>maupun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antar</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kecamatan</w:t>
      </w:r>
      <w:proofErr w:type="spellEnd"/>
      <w:r w:rsidR="00D71235" w:rsidRPr="00D71235">
        <w:rPr>
          <w:rFonts w:ascii="Arial" w:eastAsiaTheme="minorHAnsi" w:hAnsi="Arial" w:cs="Courier New"/>
          <w:color w:val="1F1F1F"/>
          <w:sz w:val="24"/>
          <w:szCs w:val="24"/>
          <w:lang w:val="en-ID" w:eastAsia="en-US"/>
        </w:rPr>
        <w:t xml:space="preserve">. Kami </w:t>
      </w:r>
      <w:proofErr w:type="spellStart"/>
      <w:r w:rsidR="00D71235" w:rsidRPr="00D71235">
        <w:rPr>
          <w:rFonts w:ascii="Arial" w:eastAsiaTheme="minorHAnsi" w:hAnsi="Arial" w:cs="Courier New"/>
          <w:color w:val="1F1F1F"/>
          <w:sz w:val="24"/>
          <w:szCs w:val="24"/>
          <w:lang w:val="en-ID" w:eastAsia="en-US"/>
        </w:rPr>
        <w:t>sering</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mengadakan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turnamen</w:t>
      </w:r>
      <w:proofErr w:type="spellEnd"/>
      <w:r w:rsidR="00D71235" w:rsidRPr="00D712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71235" w:rsidRPr="00D71235">
        <w:rPr>
          <w:rFonts w:ascii="Arial" w:eastAsiaTheme="minorHAnsi" w:hAnsi="Arial" w:cs="Courier New"/>
          <w:color w:val="1F1F1F"/>
          <w:sz w:val="24"/>
          <w:szCs w:val="24"/>
          <w:lang w:val="en-ID" w:eastAsia="en-US"/>
        </w:rPr>
        <w:t xml:space="preserve"> alhamdulillah, kami </w:t>
      </w:r>
      <w:proofErr w:type="spellStart"/>
      <w:r w:rsidR="00D71235" w:rsidRPr="00D71235">
        <w:rPr>
          <w:rFonts w:ascii="Arial" w:eastAsiaTheme="minorHAnsi" w:hAnsi="Arial" w:cs="Courier New"/>
          <w:color w:val="1F1F1F"/>
          <w:sz w:val="24"/>
          <w:szCs w:val="24"/>
          <w:lang w:val="en-ID" w:eastAsia="en-US"/>
        </w:rPr>
        <w:t>seri</w:t>
      </w:r>
      <w:r w:rsidR="00FA4250">
        <w:rPr>
          <w:rFonts w:ascii="Arial" w:eastAsiaTheme="minorHAnsi" w:hAnsi="Arial" w:cs="Courier New"/>
          <w:color w:val="1F1F1F"/>
          <w:sz w:val="24"/>
          <w:szCs w:val="24"/>
          <w:lang w:val="en-ID" w:eastAsia="en-US"/>
        </w:rPr>
        <w:t>ng</w:t>
      </w:r>
      <w:proofErr w:type="spellEnd"/>
      <w:r w:rsidR="00FA4250">
        <w:rPr>
          <w:rFonts w:ascii="Arial" w:eastAsiaTheme="minorHAnsi" w:hAnsi="Arial" w:cs="Courier New"/>
          <w:color w:val="1F1F1F"/>
          <w:sz w:val="24"/>
          <w:szCs w:val="24"/>
          <w:lang w:val="en-ID" w:eastAsia="en-US"/>
        </w:rPr>
        <w:t xml:space="preserve"> </w:t>
      </w:r>
      <w:proofErr w:type="spellStart"/>
      <w:r w:rsidR="00FA4250">
        <w:rPr>
          <w:rFonts w:ascii="Arial" w:eastAsiaTheme="minorHAnsi" w:hAnsi="Arial" w:cs="Courier New"/>
          <w:color w:val="1F1F1F"/>
          <w:sz w:val="24"/>
          <w:szCs w:val="24"/>
          <w:lang w:val="en-ID" w:eastAsia="en-US"/>
        </w:rPr>
        <w:t>mendapatkan</w:t>
      </w:r>
      <w:proofErr w:type="spellEnd"/>
      <w:r w:rsidR="00FA4250">
        <w:rPr>
          <w:rFonts w:ascii="Arial" w:eastAsiaTheme="minorHAnsi" w:hAnsi="Arial" w:cs="Courier New"/>
          <w:color w:val="1F1F1F"/>
          <w:sz w:val="24"/>
          <w:szCs w:val="24"/>
          <w:lang w:val="en-ID" w:eastAsia="en-US"/>
        </w:rPr>
        <w:t xml:space="preserve"> </w:t>
      </w:r>
      <w:proofErr w:type="spellStart"/>
      <w:r w:rsidR="00FA4250">
        <w:rPr>
          <w:rFonts w:ascii="Arial" w:eastAsiaTheme="minorHAnsi" w:hAnsi="Arial" w:cs="Courier New"/>
          <w:color w:val="1F1F1F"/>
          <w:sz w:val="24"/>
          <w:szCs w:val="24"/>
          <w:lang w:val="en-ID" w:eastAsia="en-US"/>
        </w:rPr>
        <w:t>juara</w:t>
      </w:r>
      <w:proofErr w:type="spellEnd"/>
      <w:r w:rsidR="00FA4250">
        <w:rPr>
          <w:rFonts w:ascii="Arial" w:eastAsiaTheme="minorHAnsi" w:hAnsi="Arial" w:cs="Courier New"/>
          <w:color w:val="1F1F1F"/>
          <w:sz w:val="24"/>
          <w:szCs w:val="24"/>
          <w:lang w:val="en-ID" w:eastAsia="en-US"/>
        </w:rPr>
        <w:t xml:space="preserve"> </w:t>
      </w:r>
      <w:proofErr w:type="spellStart"/>
      <w:r w:rsidR="00FA4250">
        <w:rPr>
          <w:rFonts w:ascii="Arial" w:eastAsiaTheme="minorHAnsi" w:hAnsi="Arial" w:cs="Courier New"/>
          <w:color w:val="1F1F1F"/>
          <w:sz w:val="24"/>
          <w:szCs w:val="24"/>
          <w:lang w:val="en-ID" w:eastAsia="en-US"/>
        </w:rPr>
        <w:t>satu</w:t>
      </w:r>
      <w:proofErr w:type="spellEnd"/>
      <w:r w:rsidR="00FA4250">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seperti</w:t>
      </w:r>
      <w:proofErr w:type="spellEnd"/>
      <w:r w:rsidR="00D71235" w:rsidRPr="00D71235">
        <w:rPr>
          <w:rFonts w:ascii="Arial" w:eastAsiaTheme="minorHAnsi" w:hAnsi="Arial" w:cs="Courier New"/>
          <w:color w:val="1F1F1F"/>
          <w:sz w:val="24"/>
          <w:szCs w:val="24"/>
          <w:lang w:val="en-ID" w:eastAsia="en-US"/>
        </w:rPr>
        <w:t xml:space="preserve"> di </w:t>
      </w:r>
      <w:proofErr w:type="spellStart"/>
      <w:r w:rsidR="00D71235" w:rsidRPr="00D71235">
        <w:rPr>
          <w:rFonts w:ascii="Arial" w:eastAsiaTheme="minorHAnsi" w:hAnsi="Arial" w:cs="Courier New"/>
          <w:color w:val="1F1F1F"/>
          <w:sz w:val="24"/>
          <w:szCs w:val="24"/>
          <w:lang w:val="en-ID" w:eastAsia="en-US"/>
        </w:rPr>
        <w:t>turnamen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lastRenderedPageBreak/>
        <w:t>Rupat</w:t>
      </w:r>
      <w:proofErr w:type="spellEnd"/>
      <w:r w:rsidR="00D71235" w:rsidRPr="00D71235">
        <w:rPr>
          <w:rFonts w:ascii="Arial" w:eastAsiaTheme="minorHAnsi" w:hAnsi="Arial" w:cs="Courier New"/>
          <w:color w:val="1F1F1F"/>
          <w:sz w:val="24"/>
          <w:szCs w:val="24"/>
          <w:lang w:val="en-ID" w:eastAsia="en-US"/>
        </w:rPr>
        <w:t xml:space="preserve"> Cup </w:t>
      </w:r>
      <w:proofErr w:type="spellStart"/>
      <w:r w:rsidR="00D71235" w:rsidRPr="00D71235">
        <w:rPr>
          <w:rFonts w:ascii="Arial" w:eastAsiaTheme="minorHAnsi" w:hAnsi="Arial" w:cs="Courier New"/>
          <w:color w:val="1F1F1F"/>
          <w:sz w:val="24"/>
          <w:szCs w:val="24"/>
          <w:lang w:val="en-ID" w:eastAsia="en-US"/>
        </w:rPr>
        <w:t>kemarin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Kepala</w:t>
      </w:r>
      <w:proofErr w:type="spellEnd"/>
      <w:r w:rsidR="00D71235" w:rsidRPr="00D71235">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memang</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mendukung</w:t>
      </w:r>
      <w:proofErr w:type="spellEnd"/>
      <w:r w:rsidR="00D71235" w:rsidRPr="00D71235">
        <w:rPr>
          <w:rFonts w:ascii="Arial" w:eastAsiaTheme="minorHAnsi" w:hAnsi="Arial" w:cs="Courier New"/>
          <w:color w:val="1F1F1F"/>
          <w:sz w:val="24"/>
          <w:szCs w:val="24"/>
          <w:lang w:val="en-ID" w:eastAsia="en-US"/>
        </w:rPr>
        <w:t xml:space="preserve"> pemuda-</w:t>
      </w:r>
      <w:proofErr w:type="spellStart"/>
      <w:r w:rsidR="00D71235" w:rsidRPr="00D71235">
        <w:rPr>
          <w:rFonts w:ascii="Arial" w:eastAsiaTheme="minorHAnsi" w:hAnsi="Arial" w:cs="Courier New"/>
          <w:color w:val="1F1F1F"/>
          <w:sz w:val="24"/>
          <w:szCs w:val="24"/>
          <w:lang w:val="en-ID" w:eastAsia="en-US"/>
        </w:rPr>
        <w:t>pemudi</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untuk</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bermain</w:t>
      </w:r>
      <w:proofErr w:type="spellEnd"/>
      <w:r w:rsidR="00D71235" w:rsidRPr="00D712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71235" w:rsidRPr="00D712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71235" w:rsidRPr="00D71235">
        <w:rPr>
          <w:rFonts w:ascii="Arial" w:eastAsiaTheme="minorHAnsi" w:hAnsi="Arial" w:cs="Courier New"/>
          <w:color w:val="1F1F1F"/>
          <w:sz w:val="24"/>
          <w:szCs w:val="24"/>
          <w:lang w:val="en-ID" w:eastAsia="en-US"/>
        </w:rPr>
        <w:t xml:space="preserve">a </w:t>
      </w:r>
      <w:proofErr w:type="spellStart"/>
      <w:r w:rsidR="00D71235" w:rsidRPr="00D71235">
        <w:rPr>
          <w:rFonts w:ascii="Arial" w:eastAsiaTheme="minorHAnsi" w:hAnsi="Arial" w:cs="Courier New"/>
          <w:color w:val="1F1F1F"/>
          <w:sz w:val="24"/>
          <w:szCs w:val="24"/>
          <w:lang w:val="en-ID" w:eastAsia="en-US"/>
        </w:rPr>
        <w:t>untuk</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kegiatan</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ini</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sudah</w:t>
      </w:r>
      <w:proofErr w:type="spellEnd"/>
      <w:r w:rsidR="00D71235" w:rsidRPr="00D71235">
        <w:rPr>
          <w:rFonts w:ascii="Arial" w:eastAsiaTheme="minorHAnsi" w:hAnsi="Arial" w:cs="Courier New"/>
          <w:color w:val="1F1F1F"/>
          <w:sz w:val="24"/>
          <w:szCs w:val="24"/>
          <w:lang w:val="en-ID" w:eastAsia="en-US"/>
        </w:rPr>
        <w:t xml:space="preserve"> </w:t>
      </w:r>
      <w:proofErr w:type="spellStart"/>
      <w:r w:rsidR="00D71235" w:rsidRPr="00D71235">
        <w:rPr>
          <w:rFonts w:ascii="Arial" w:eastAsiaTheme="minorHAnsi" w:hAnsi="Arial" w:cs="Courier New"/>
          <w:color w:val="1F1F1F"/>
          <w:sz w:val="24"/>
          <w:szCs w:val="24"/>
          <w:lang w:val="en-ID" w:eastAsia="en-US"/>
        </w:rPr>
        <w:t>tersedia</w:t>
      </w:r>
      <w:proofErr w:type="spellEnd"/>
      <w:r w:rsidR="00F55103">
        <w:rPr>
          <w:rFonts w:ascii="Arial" w:eastAsiaTheme="minorHAnsi" w:hAnsi="Arial" w:cs="Courier New"/>
          <w:color w:val="1F1F1F"/>
          <w:sz w:val="24"/>
          <w:szCs w:val="24"/>
          <w:lang w:val="en-ID" w:eastAsia="en-US"/>
        </w:rPr>
        <w:t>).</w:t>
      </w:r>
    </w:p>
    <w:p w14:paraId="701A818E" w14:textId="77777777" w:rsidR="00CD1387" w:rsidRPr="00D71235" w:rsidRDefault="00CD1387" w:rsidP="00D71235">
      <w:pPr>
        <w:spacing w:after="0" w:line="240" w:lineRule="auto"/>
        <w:jc w:val="both"/>
        <w:rPr>
          <w:rFonts w:ascii="Arial" w:eastAsiaTheme="minorHAnsi" w:hAnsi="Arial" w:cs="Courier New"/>
          <w:color w:val="1F1F1F"/>
          <w:sz w:val="24"/>
          <w:szCs w:val="24"/>
          <w:lang w:val="en-ID" w:eastAsia="en-US"/>
        </w:rPr>
      </w:pPr>
    </w:p>
    <w:p w14:paraId="43E90DC9" w14:textId="77777777" w:rsidR="004E3725" w:rsidRDefault="00BC37EC" w:rsidP="004E3725">
      <w:pPr>
        <w:spacing w:after="0" w:line="480" w:lineRule="auto"/>
        <w:ind w:firstLine="720"/>
        <w:jc w:val="both"/>
        <w:rPr>
          <w:rFonts w:ascii="Arial" w:eastAsiaTheme="minorHAnsi" w:hAnsi="Arial" w:cs="Courier New"/>
          <w:color w:val="1F1F1F"/>
          <w:sz w:val="24"/>
          <w:szCs w:val="24"/>
          <w:lang w:val="en-ID" w:eastAsia="en-US"/>
        </w:rPr>
      </w:pPr>
      <w:proofErr w:type="spellStart"/>
      <w:r w:rsidRPr="00016A0A">
        <w:rPr>
          <w:rFonts w:ascii="Arial" w:eastAsiaTheme="minorHAnsi" w:hAnsi="Arial" w:cs="Courier New"/>
          <w:color w:val="1F1F1F"/>
          <w:sz w:val="24"/>
          <w:szCs w:val="24"/>
          <w:lang w:val="en-ID" w:eastAsia="en-US"/>
        </w:rPr>
        <w:t>Selanjutnya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berdasarkan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wawancara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penulis</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16A0A">
        <w:rPr>
          <w:rFonts w:ascii="Arial" w:eastAsiaTheme="minorHAnsi" w:hAnsi="Arial" w:cs="Courier New"/>
          <w:color w:val="1F1F1F"/>
          <w:sz w:val="24"/>
          <w:szCs w:val="24"/>
          <w:lang w:val="en-ID" w:eastAsia="en-US"/>
        </w:rPr>
        <w:t xml:space="preserve"> Muhamad Nazeri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sebagai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EC2B2C2" w14:textId="77777777" w:rsidR="004E3725" w:rsidRPr="00F55103" w:rsidRDefault="00BC37EC" w:rsidP="004E372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F55103">
        <w:rPr>
          <w:rFonts w:ascii="Arial" w:eastAsiaTheme="minorHAnsi" w:hAnsi="Arial" w:cs="Courier New"/>
          <w:color w:val="1F1F1F"/>
          <w:sz w:val="24"/>
          <w:szCs w:val="24"/>
          <w:lang w:val="en-ID" w:eastAsia="en-US"/>
        </w:rPr>
        <w:t xml:space="preserve"> (Bang</w:t>
      </w:r>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dalam</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g</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olahraga</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apa</w:t>
      </w:r>
      <w:proofErr w:type="spellEnd"/>
      <w:r w:rsidR="00F55103" w:rsidRPr="00F55103">
        <w:rPr>
          <w:rFonts w:ascii="Arial" w:eastAsiaTheme="minorHAnsi" w:hAnsi="Arial" w:cs="Courier New"/>
          <w:color w:val="1F1F1F"/>
          <w:sz w:val="24"/>
          <w:szCs w:val="24"/>
          <w:lang w:val="en-ID" w:eastAsia="en-US"/>
        </w:rPr>
        <w:t xml:space="preserve"> yang </w:t>
      </w:r>
      <w:proofErr w:type="spellStart"/>
      <w:r w:rsidR="00F55103" w:rsidRPr="00F55103">
        <w:rPr>
          <w:rFonts w:ascii="Arial" w:eastAsiaTheme="minorHAnsi" w:hAnsi="Arial" w:cs="Courier New"/>
          <w:color w:val="1F1F1F"/>
          <w:sz w:val="24"/>
          <w:szCs w:val="24"/>
          <w:lang w:val="en-ID" w:eastAsia="en-US"/>
        </w:rPr>
        <w:t>dilakukan</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kepala</w:t>
      </w:r>
      <w:proofErr w:type="spellEnd"/>
      <w:r w:rsidR="00F55103"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F5510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ye kami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bola kaki, </w:t>
      </w:r>
      <w:proofErr w:type="spellStart"/>
      <w:r>
        <w:rPr>
          <w:rFonts w:ascii="Arial" w:eastAsiaTheme="minorHAnsi" w:hAnsi="Arial" w:cs="Courier New"/>
          <w:i/>
          <w:iCs/>
          <w:color w:val="1F1F1F"/>
          <w:sz w:val="24"/>
          <w:szCs w:val="24"/>
          <w:lang w:val="en-ID" w:eastAsia="en-US"/>
        </w:rPr>
        <w:t>voly</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rangka</w:t>
      </w:r>
      <w:proofErr w:type="spellEnd"/>
      <w:r>
        <w:rPr>
          <w:rFonts w:ascii="Arial" w:eastAsiaTheme="minorHAnsi" w:hAnsi="Arial" w:cs="Courier New"/>
          <w:i/>
          <w:iCs/>
          <w:color w:val="1F1F1F"/>
          <w:sz w:val="24"/>
          <w:szCs w:val="24"/>
          <w:lang w:val="en-ID" w:eastAsia="en-US"/>
        </w:rPr>
        <w:t xml:space="preserve"> hut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17 </w:t>
      </w:r>
      <w:proofErr w:type="spellStart"/>
      <w:r w:rsidR="00F55103">
        <w:rPr>
          <w:rFonts w:ascii="Arial" w:eastAsiaTheme="minorHAnsi" w:hAnsi="Arial" w:cs="Courier New"/>
          <w:i/>
          <w:iCs/>
          <w:color w:val="1F1F1F"/>
          <w:sz w:val="24"/>
          <w:szCs w:val="24"/>
          <w:lang w:val="en-ID" w:eastAsia="en-US"/>
        </w:rPr>
        <w:t>agustus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ant</w:t>
      </w:r>
      <w:r w:rsidR="00F55103">
        <w:rPr>
          <w:rFonts w:ascii="Arial" w:eastAsiaTheme="minorHAnsi" w:hAnsi="Arial" w:cs="Courier New"/>
          <w:i/>
          <w:iCs/>
          <w:color w:val="1F1F1F"/>
          <w:sz w:val="24"/>
          <w:szCs w:val="24"/>
          <w:lang w:val="en-ID" w:eastAsia="en-US"/>
        </w:rPr>
        <w:t>ar</w:t>
      </w:r>
      <w:proofErr w:type="spellEnd"/>
      <w:r>
        <w:rPr>
          <w:rFonts w:ascii="Arial" w:eastAsiaTheme="minorHAnsi" w:hAnsi="Arial" w:cs="Courier New"/>
          <w:i/>
          <w:iCs/>
          <w:color w:val="1F1F1F"/>
          <w:sz w:val="24"/>
          <w:szCs w:val="24"/>
          <w:lang w:val="en-ID" w:eastAsia="en-US"/>
        </w:rPr>
        <w:t xml:space="preserve"> </w:t>
      </w:r>
      <w:r w:rsidR="00F55103">
        <w:rPr>
          <w:rFonts w:ascii="Arial" w:eastAsiaTheme="minorHAnsi" w:hAnsi="Arial" w:cs="Courier New"/>
          <w:i/>
          <w:iCs/>
          <w:color w:val="1F1F1F"/>
          <w:sz w:val="24"/>
          <w:szCs w:val="24"/>
          <w:lang w:val="en-ID" w:eastAsia="en-US"/>
        </w:rPr>
        <w:t>R</w:t>
      </w:r>
      <w:r>
        <w:rPr>
          <w:rFonts w:ascii="Arial" w:eastAsiaTheme="minorHAnsi" w:hAnsi="Arial" w:cs="Courier New"/>
          <w:i/>
          <w:iCs/>
          <w:color w:val="1F1F1F"/>
          <w:sz w:val="24"/>
          <w:szCs w:val="24"/>
          <w:lang w:val="en-ID" w:eastAsia="en-US"/>
        </w:rPr>
        <w:t xml:space="preserve">t </w:t>
      </w:r>
      <w:proofErr w:type="spellStart"/>
      <w:r>
        <w:rPr>
          <w:rFonts w:ascii="Arial" w:eastAsiaTheme="minorHAnsi" w:hAnsi="Arial" w:cs="Courier New"/>
          <w:i/>
          <w:iCs/>
          <w:color w:val="1F1F1F"/>
          <w:sz w:val="24"/>
          <w:szCs w:val="24"/>
          <w:lang w:val="en-ID" w:eastAsia="en-US"/>
        </w:rPr>
        <w:t>hari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bola kaki same </w:t>
      </w:r>
      <w:proofErr w:type="spellStart"/>
      <w:r>
        <w:rPr>
          <w:rFonts w:ascii="Arial" w:eastAsiaTheme="minorHAnsi" w:hAnsi="Arial" w:cs="Courier New"/>
          <w:i/>
          <w:iCs/>
          <w:color w:val="1F1F1F"/>
          <w:sz w:val="24"/>
          <w:szCs w:val="24"/>
          <w:lang w:val="en-ID" w:eastAsia="en-US"/>
        </w:rPr>
        <w:t>voly</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lain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kecamatan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w:t>
      </w:r>
      <w:r w:rsidR="007743E8">
        <w:rPr>
          <w:rFonts w:ascii="Arial" w:eastAsiaTheme="minorHAnsi" w:hAnsi="Arial" w:cs="Courier New"/>
          <w:i/>
          <w:iCs/>
          <w:color w:val="1F1F1F"/>
          <w:sz w:val="24"/>
          <w:szCs w:val="24"/>
          <w:lang w:val="en-ID" w:eastAsia="en-US"/>
        </w:rPr>
        <w:t xml:space="preserve">” </w:t>
      </w:r>
      <w:r w:rsidR="00F55103">
        <w:rPr>
          <w:rFonts w:ascii="Arial" w:eastAsiaTheme="minorHAnsi" w:hAnsi="Arial" w:cs="Courier New"/>
          <w:color w:val="1F1F1F"/>
          <w:sz w:val="24"/>
          <w:szCs w:val="24"/>
          <w:lang w:val="en-ID" w:eastAsia="en-US"/>
        </w:rPr>
        <w:t>(</w:t>
      </w:r>
      <w:r w:rsidR="00F55103" w:rsidRPr="00F55103">
        <w:rPr>
          <w:rFonts w:ascii="Arial" w:eastAsiaTheme="minorHAnsi" w:hAnsi="Arial" w:cs="Courier New"/>
          <w:color w:val="1F1F1F"/>
          <w:sz w:val="24"/>
          <w:szCs w:val="24"/>
          <w:lang w:val="en-ID" w:eastAsia="en-US"/>
        </w:rPr>
        <w:t xml:space="preserve">Kami </w:t>
      </w:r>
      <w:proofErr w:type="spellStart"/>
      <w:r w:rsidR="00F55103" w:rsidRPr="00F55103">
        <w:rPr>
          <w:rFonts w:ascii="Arial" w:eastAsiaTheme="minorHAnsi" w:hAnsi="Arial" w:cs="Courier New"/>
          <w:color w:val="1F1F1F"/>
          <w:sz w:val="24"/>
          <w:szCs w:val="24"/>
          <w:lang w:val="en-ID" w:eastAsia="en-US"/>
        </w:rPr>
        <w:t>memiliki</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olahraga</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sepak</w:t>
      </w:r>
      <w:proofErr w:type="spellEnd"/>
      <w:r w:rsidR="00F55103" w:rsidRPr="00F55103">
        <w:rPr>
          <w:rFonts w:ascii="Arial" w:eastAsiaTheme="minorHAnsi" w:hAnsi="Arial" w:cs="Courier New"/>
          <w:color w:val="1F1F1F"/>
          <w:sz w:val="24"/>
          <w:szCs w:val="24"/>
          <w:lang w:val="en-ID" w:eastAsia="en-US"/>
        </w:rPr>
        <w:t xml:space="preserve"> bola </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vol</w:t>
      </w:r>
      <w:r w:rsidR="00F55103">
        <w:rPr>
          <w:rFonts w:ascii="Arial" w:eastAsiaTheme="minorHAnsi" w:hAnsi="Arial" w:cs="Courier New"/>
          <w:color w:val="1F1F1F"/>
          <w:sz w:val="24"/>
          <w:szCs w:val="24"/>
          <w:lang w:val="en-ID" w:eastAsia="en-US"/>
        </w:rPr>
        <w:t>y</w:t>
      </w:r>
      <w:proofErr w:type="spellEnd"/>
      <w:r w:rsidR="00F55103">
        <w:rPr>
          <w:rFonts w:ascii="Arial" w:eastAsiaTheme="minorHAnsi" w:hAnsi="Arial" w:cs="Courier New"/>
          <w:color w:val="1F1F1F"/>
          <w:sz w:val="24"/>
          <w:szCs w:val="24"/>
          <w:lang w:val="en-ID" w:eastAsia="en-US"/>
        </w:rPr>
        <w:t xml:space="preserve">, </w:t>
      </w:r>
      <w:r w:rsidR="00F55103" w:rsidRPr="00F55103">
        <w:rPr>
          <w:rFonts w:ascii="Arial" w:eastAsiaTheme="minorHAnsi" w:hAnsi="Arial" w:cs="Courier New"/>
          <w:color w:val="1F1F1F"/>
          <w:sz w:val="24"/>
          <w:szCs w:val="24"/>
          <w:lang w:val="en-ID" w:eastAsia="en-US"/>
        </w:rPr>
        <w:t xml:space="preserve">kami </w:t>
      </w:r>
      <w:proofErr w:type="spellStart"/>
      <w:r w:rsidR="00F55103" w:rsidRPr="00F55103">
        <w:rPr>
          <w:rFonts w:ascii="Arial" w:eastAsiaTheme="minorHAnsi" w:hAnsi="Arial" w:cs="Courier New"/>
          <w:color w:val="1F1F1F"/>
          <w:sz w:val="24"/>
          <w:szCs w:val="24"/>
          <w:lang w:val="en-ID" w:eastAsia="en-US"/>
        </w:rPr>
        <w:t>sering</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mengadakan</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turnamen</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ka</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g-ka</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g</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untuk</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merayakan</w:t>
      </w:r>
      <w:proofErr w:type="spellEnd"/>
      <w:r w:rsidR="00F55103" w:rsidRPr="00F55103">
        <w:rPr>
          <w:rFonts w:ascii="Arial" w:eastAsiaTheme="minorHAnsi" w:hAnsi="Arial" w:cs="Courier New"/>
          <w:color w:val="1F1F1F"/>
          <w:sz w:val="24"/>
          <w:szCs w:val="24"/>
          <w:lang w:val="en-ID" w:eastAsia="en-US"/>
        </w:rPr>
        <w:t xml:space="preserve"> HUT </w:t>
      </w:r>
      <w:r w:rsidR="00A3655D">
        <w:rPr>
          <w:rFonts w:ascii="Arial" w:eastAsiaTheme="minorHAnsi" w:hAnsi="Arial" w:cs="Courier New"/>
          <w:color w:val="1F1F1F"/>
          <w:sz w:val="24"/>
          <w:szCs w:val="24"/>
          <w:lang w:val="en-ID" w:eastAsia="en-US"/>
        </w:rPr>
        <w:t>Desa</w:t>
      </w:r>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atau</w:t>
      </w:r>
      <w:proofErr w:type="spellEnd"/>
      <w:r w:rsidR="00F55103" w:rsidRPr="00F55103">
        <w:rPr>
          <w:rFonts w:ascii="Arial" w:eastAsiaTheme="minorHAnsi" w:hAnsi="Arial" w:cs="Courier New"/>
          <w:color w:val="1F1F1F"/>
          <w:sz w:val="24"/>
          <w:szCs w:val="24"/>
          <w:lang w:val="en-ID" w:eastAsia="en-US"/>
        </w:rPr>
        <w:t xml:space="preserve"> 17 Agustus. </w:t>
      </w:r>
      <w:proofErr w:type="spellStart"/>
      <w:r w:rsidR="00F55103" w:rsidRPr="00F55103">
        <w:rPr>
          <w:rFonts w:ascii="Arial" w:eastAsiaTheme="minorHAnsi" w:hAnsi="Arial" w:cs="Courier New"/>
          <w:color w:val="1F1F1F"/>
          <w:sz w:val="24"/>
          <w:szCs w:val="24"/>
          <w:lang w:val="en-ID" w:eastAsia="en-US"/>
        </w:rPr>
        <w:t>Terka</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g</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ada</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pertandingan</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antar</w:t>
      </w:r>
      <w:proofErr w:type="spellEnd"/>
      <w:r w:rsidR="00F55103" w:rsidRPr="00F55103">
        <w:rPr>
          <w:rFonts w:ascii="Arial" w:eastAsiaTheme="minorHAnsi" w:hAnsi="Arial" w:cs="Courier New"/>
          <w:color w:val="1F1F1F"/>
          <w:sz w:val="24"/>
          <w:szCs w:val="24"/>
          <w:lang w:val="en-ID" w:eastAsia="en-US"/>
        </w:rPr>
        <w:t xml:space="preserve"> RT juga </w:t>
      </w:r>
      <w:proofErr w:type="spellStart"/>
      <w:r w:rsidR="00F55103" w:rsidRPr="00F55103">
        <w:rPr>
          <w:rFonts w:ascii="Arial" w:eastAsiaTheme="minorHAnsi" w:hAnsi="Arial" w:cs="Courier New"/>
          <w:color w:val="1F1F1F"/>
          <w:sz w:val="24"/>
          <w:szCs w:val="24"/>
          <w:lang w:val="en-ID" w:eastAsia="en-US"/>
        </w:rPr>
        <w:t>untuk</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sepak</w:t>
      </w:r>
      <w:proofErr w:type="spellEnd"/>
      <w:r w:rsidR="00F55103" w:rsidRPr="00F55103">
        <w:rPr>
          <w:rFonts w:ascii="Arial" w:eastAsiaTheme="minorHAnsi" w:hAnsi="Arial" w:cs="Courier New"/>
          <w:color w:val="1F1F1F"/>
          <w:sz w:val="24"/>
          <w:szCs w:val="24"/>
          <w:lang w:val="en-ID" w:eastAsia="en-US"/>
        </w:rPr>
        <w:t xml:space="preserve"> bola </w:t>
      </w:r>
      <w:r w:rsidR="00F90489">
        <w:rPr>
          <w:rFonts w:ascii="Arial" w:eastAsiaTheme="minorHAnsi" w:hAnsi="Arial" w:cs="Courier New"/>
          <w:color w:val="1F1F1F"/>
          <w:sz w:val="24"/>
          <w:szCs w:val="24"/>
          <w:lang w:val="en-ID" w:eastAsia="en-US"/>
        </w:rPr>
        <w:t>dan</w:t>
      </w:r>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voli</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Untuk</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turnamen</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lainny</w:t>
      </w:r>
      <w:r w:rsidR="00F55103">
        <w:rPr>
          <w:rFonts w:ascii="Arial" w:eastAsiaTheme="minorHAnsi" w:hAnsi="Arial" w:cs="Courier New"/>
          <w:color w:val="1F1F1F"/>
          <w:sz w:val="24"/>
          <w:szCs w:val="24"/>
          <w:lang w:val="en-ID" w:eastAsia="en-US"/>
        </w:rPr>
        <w:t>a</w:t>
      </w:r>
      <w:proofErr w:type="spellEnd"/>
      <w:r w:rsidR="00F55103" w:rsidRPr="00F55103">
        <w:rPr>
          <w:rFonts w:ascii="Arial" w:eastAsiaTheme="minorHAnsi" w:hAnsi="Arial" w:cs="Courier New"/>
          <w:color w:val="1F1F1F"/>
          <w:sz w:val="24"/>
          <w:szCs w:val="24"/>
          <w:lang w:val="en-ID" w:eastAsia="en-US"/>
        </w:rPr>
        <w:t xml:space="preserve"> kami </w:t>
      </w:r>
      <w:proofErr w:type="spellStart"/>
      <w:r w:rsidR="00F55103" w:rsidRPr="00F55103">
        <w:rPr>
          <w:rFonts w:ascii="Arial" w:eastAsiaTheme="minorHAnsi" w:hAnsi="Arial" w:cs="Courier New"/>
          <w:color w:val="1F1F1F"/>
          <w:sz w:val="24"/>
          <w:szCs w:val="24"/>
          <w:lang w:val="en-ID" w:eastAsia="en-US"/>
        </w:rPr>
        <w:t>ikut</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serta</w:t>
      </w:r>
      <w:proofErr w:type="spellEnd"/>
      <w:r w:rsidR="00F55103" w:rsidRPr="00F55103">
        <w:rPr>
          <w:rFonts w:ascii="Arial" w:eastAsiaTheme="minorHAnsi" w:hAnsi="Arial" w:cs="Courier New"/>
          <w:color w:val="1F1F1F"/>
          <w:sz w:val="24"/>
          <w:szCs w:val="24"/>
          <w:lang w:val="en-ID" w:eastAsia="en-US"/>
        </w:rPr>
        <w:t xml:space="preserve"> di </w:t>
      </w:r>
      <w:proofErr w:type="spellStart"/>
      <w:r w:rsidR="00F55103" w:rsidRPr="00F55103">
        <w:rPr>
          <w:rFonts w:ascii="Arial" w:eastAsiaTheme="minorHAnsi" w:hAnsi="Arial" w:cs="Courier New"/>
          <w:color w:val="1F1F1F"/>
          <w:sz w:val="24"/>
          <w:szCs w:val="24"/>
          <w:lang w:val="en-ID" w:eastAsia="en-US"/>
        </w:rPr>
        <w:t>tingkat</w:t>
      </w:r>
      <w:proofErr w:type="spellEnd"/>
      <w:r w:rsidR="00F55103" w:rsidRPr="00F55103">
        <w:rPr>
          <w:rFonts w:ascii="Arial" w:eastAsiaTheme="minorHAnsi" w:hAnsi="Arial" w:cs="Courier New"/>
          <w:color w:val="1F1F1F"/>
          <w:sz w:val="24"/>
          <w:szCs w:val="24"/>
          <w:lang w:val="en-ID" w:eastAsia="en-US"/>
        </w:rPr>
        <w:t xml:space="preserve"> </w:t>
      </w:r>
      <w:proofErr w:type="spellStart"/>
      <w:r w:rsidR="00F55103" w:rsidRPr="00F55103">
        <w:rPr>
          <w:rFonts w:ascii="Arial" w:eastAsiaTheme="minorHAnsi" w:hAnsi="Arial" w:cs="Courier New"/>
          <w:color w:val="1F1F1F"/>
          <w:sz w:val="24"/>
          <w:szCs w:val="24"/>
          <w:lang w:val="en-ID" w:eastAsia="en-US"/>
        </w:rPr>
        <w:t>kecamatan</w:t>
      </w:r>
      <w:proofErr w:type="spellEnd"/>
      <w:r w:rsidR="00F55103">
        <w:rPr>
          <w:rFonts w:ascii="Arial" w:eastAsiaTheme="minorHAnsi" w:hAnsi="Arial" w:cs="Courier New"/>
          <w:color w:val="1F1F1F"/>
          <w:sz w:val="24"/>
          <w:szCs w:val="24"/>
          <w:lang w:val="en-ID" w:eastAsia="en-US"/>
        </w:rPr>
        <w:t>).</w:t>
      </w:r>
    </w:p>
    <w:p w14:paraId="6E50950A" w14:textId="77777777" w:rsidR="004E3725"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16A0A">
        <w:rPr>
          <w:rFonts w:ascii="Arial" w:eastAsiaTheme="minorHAnsi" w:hAnsi="Arial" w:cs="Courier New"/>
          <w:color w:val="1F1F1F"/>
          <w:sz w:val="24"/>
          <w:szCs w:val="24"/>
          <w:lang w:val="en-ID" w:eastAsia="en-US"/>
        </w:rPr>
        <w:t>Kemudian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yang </w:t>
      </w:r>
      <w:proofErr w:type="spellStart"/>
      <w:r w:rsidRPr="00016A0A">
        <w:rPr>
          <w:rFonts w:ascii="Arial" w:eastAsiaTheme="minorHAnsi" w:hAnsi="Arial" w:cs="Courier New"/>
          <w:color w:val="1F1F1F"/>
          <w:sz w:val="24"/>
          <w:szCs w:val="24"/>
          <w:lang w:val="en-ID" w:eastAsia="en-US"/>
        </w:rPr>
        <w:t>sama</w:t>
      </w:r>
      <w:proofErr w:type="spellEnd"/>
      <w:r w:rsidRPr="00016A0A">
        <w:rPr>
          <w:rFonts w:ascii="Arial" w:eastAsiaTheme="minorHAnsi" w:hAnsi="Arial" w:cs="Courier New"/>
          <w:color w:val="1F1F1F"/>
          <w:sz w:val="24"/>
          <w:szCs w:val="24"/>
          <w:lang w:val="en-ID" w:eastAsia="en-US"/>
        </w:rPr>
        <w:t xml:space="preserve"> di </w:t>
      </w:r>
      <w:proofErr w:type="spellStart"/>
      <w:r w:rsidRPr="00016A0A">
        <w:rPr>
          <w:rFonts w:ascii="Arial" w:eastAsiaTheme="minorHAnsi" w:hAnsi="Arial" w:cs="Courier New"/>
          <w:color w:val="1F1F1F"/>
          <w:sz w:val="24"/>
          <w:szCs w:val="24"/>
          <w:lang w:val="en-ID" w:eastAsia="en-US"/>
        </w:rPr>
        <w:t>ajukan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kepada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kak</w:t>
      </w:r>
      <w:proofErr w:type="spellEnd"/>
      <w:r w:rsidRPr="00016A0A">
        <w:rPr>
          <w:rFonts w:ascii="Arial" w:eastAsiaTheme="minorHAnsi" w:hAnsi="Arial" w:cs="Courier New"/>
          <w:color w:val="1F1F1F"/>
          <w:sz w:val="24"/>
          <w:szCs w:val="24"/>
          <w:lang w:val="en-ID" w:eastAsia="en-US"/>
        </w:rPr>
        <w:t xml:space="preserve"> Suryani </w:t>
      </w:r>
      <w:proofErr w:type="spellStart"/>
      <w:r w:rsidRPr="00016A0A">
        <w:rPr>
          <w:rFonts w:ascii="Arial" w:eastAsiaTheme="minorHAnsi" w:hAnsi="Arial" w:cs="Courier New"/>
          <w:color w:val="1F1F1F"/>
          <w:sz w:val="24"/>
          <w:szCs w:val="24"/>
          <w:lang w:val="en-ID" w:eastAsia="en-US"/>
        </w:rPr>
        <w:t>selaku</w:t>
      </w:r>
      <w:proofErr w:type="spellEnd"/>
      <w:r w:rsidRPr="00016A0A">
        <w:rPr>
          <w:rFonts w:ascii="Arial" w:eastAsiaTheme="minorHAnsi" w:hAnsi="Arial" w:cs="Courier New"/>
          <w:color w:val="1F1F1F"/>
          <w:sz w:val="24"/>
          <w:szCs w:val="24"/>
          <w:lang w:val="en-ID" w:eastAsia="en-US"/>
        </w:rPr>
        <w:t xml:space="preserve"> </w:t>
      </w:r>
      <w:r w:rsidR="005164D2" w:rsidRPr="00016A0A">
        <w:rPr>
          <w:rFonts w:ascii="Arial" w:eastAsiaTheme="minorHAnsi" w:hAnsi="Arial" w:cs="Courier New"/>
          <w:color w:val="1F1F1F"/>
          <w:sz w:val="24"/>
          <w:szCs w:val="24"/>
          <w:lang w:val="en-ID" w:eastAsia="en-US"/>
        </w:rPr>
        <w:t xml:space="preserve">Kaur Umum </w:t>
      </w:r>
      <w:r w:rsidR="00335D9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5164D2" w:rsidRPr="00016A0A">
        <w:rPr>
          <w:rFonts w:ascii="Arial" w:eastAsiaTheme="minorHAnsi" w:hAnsi="Arial" w:cs="Courier New"/>
          <w:color w:val="1F1F1F"/>
          <w:sz w:val="24"/>
          <w:szCs w:val="24"/>
          <w:lang w:val="en-ID" w:eastAsia="en-US"/>
        </w:rPr>
        <w:t xml:space="preserve"> </w:t>
      </w:r>
      <w:proofErr w:type="spellStart"/>
      <w:r w:rsidR="005164D2" w:rsidRPr="00016A0A">
        <w:rPr>
          <w:rFonts w:ascii="Arial" w:eastAsiaTheme="minorHAnsi" w:hAnsi="Arial" w:cs="Courier New"/>
          <w:color w:val="1F1F1F"/>
          <w:sz w:val="24"/>
          <w:szCs w:val="24"/>
          <w:lang w:val="en-ID" w:eastAsia="en-US"/>
        </w:rPr>
        <w:t>Perencanaan</w:t>
      </w:r>
      <w:proofErr w:type="spellEnd"/>
      <w:r w:rsidR="005164D2"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sebagai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472954C" w14:textId="77777777" w:rsidR="004E3725" w:rsidRDefault="00BC37EC" w:rsidP="004E372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016A0A" w:rsidRPr="00016A0A">
        <w:rPr>
          <w:rFonts w:ascii="Arial" w:eastAsiaTheme="minorHAnsi" w:hAnsi="Arial" w:cs="Courier New"/>
          <w:color w:val="1F1F1F"/>
          <w:sz w:val="24"/>
          <w:szCs w:val="24"/>
          <w:lang w:val="en-ID" w:eastAsia="en-US"/>
        </w:rPr>
        <w:t xml:space="preserve"> </w:t>
      </w:r>
      <w:r w:rsidR="00016A0A">
        <w:rPr>
          <w:rFonts w:ascii="Arial" w:eastAsiaTheme="minorHAnsi" w:hAnsi="Arial" w:cs="Courier New"/>
          <w:color w:val="1F1F1F"/>
          <w:sz w:val="24"/>
          <w:szCs w:val="24"/>
          <w:lang w:val="en-ID" w:eastAsia="en-US"/>
        </w:rPr>
        <w:t xml:space="preserve">(Kak, </w:t>
      </w:r>
      <w:proofErr w:type="spellStart"/>
      <w:r w:rsidR="00016A0A" w:rsidRPr="00016A0A">
        <w:rPr>
          <w:rFonts w:ascii="Arial" w:eastAsiaTheme="minorHAnsi" w:hAnsi="Arial" w:cs="Courier New"/>
          <w:color w:val="1F1F1F"/>
          <w:sz w:val="24"/>
          <w:szCs w:val="24"/>
          <w:lang w:val="en-ID" w:eastAsia="en-US"/>
        </w:rPr>
        <w:t>dalam</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016A0A" w:rsidRPr="00016A0A">
        <w:rPr>
          <w:rFonts w:ascii="Arial" w:eastAsiaTheme="minorHAnsi" w:hAnsi="Arial" w:cs="Courier New"/>
          <w:color w:val="1F1F1F"/>
          <w:sz w:val="24"/>
          <w:szCs w:val="24"/>
          <w:lang w:val="en-ID" w:eastAsia="en-US"/>
        </w:rPr>
        <w:t>g</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olahraga</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apa</w:t>
      </w:r>
      <w:proofErr w:type="spellEnd"/>
      <w:r w:rsidR="00016A0A" w:rsidRPr="00016A0A">
        <w:rPr>
          <w:rFonts w:ascii="Arial" w:eastAsiaTheme="minorHAnsi" w:hAnsi="Arial" w:cs="Courier New"/>
          <w:color w:val="1F1F1F"/>
          <w:sz w:val="24"/>
          <w:szCs w:val="24"/>
          <w:lang w:val="en-ID" w:eastAsia="en-US"/>
        </w:rPr>
        <w:t xml:space="preserve"> yang </w:t>
      </w:r>
      <w:proofErr w:type="spellStart"/>
      <w:r w:rsidR="00016A0A" w:rsidRPr="00016A0A">
        <w:rPr>
          <w:rFonts w:ascii="Arial" w:eastAsiaTheme="minorHAnsi" w:hAnsi="Arial" w:cs="Courier New"/>
          <w:color w:val="1F1F1F"/>
          <w:sz w:val="24"/>
          <w:szCs w:val="24"/>
          <w:lang w:val="en-ID" w:eastAsia="en-US"/>
        </w:rPr>
        <w:t>dilakukan</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Kepala</w:t>
      </w:r>
      <w:proofErr w:type="spellEnd"/>
      <w:r w:rsidR="00016A0A" w:rsidRPr="00016A0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16A0A">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sidR="00016A0A">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yang </w:t>
      </w:r>
      <w:proofErr w:type="spellStart"/>
      <w:r w:rsidR="00016A0A">
        <w:rPr>
          <w:rFonts w:ascii="Arial" w:eastAsiaTheme="minorHAnsi" w:hAnsi="Arial" w:cs="Courier New"/>
          <w:i/>
          <w:iCs/>
          <w:color w:val="1F1F1F"/>
          <w:sz w:val="24"/>
          <w:szCs w:val="24"/>
          <w:lang w:val="en-ID" w:eastAsia="en-US"/>
        </w:rPr>
        <w:t>biasanya</w:t>
      </w:r>
      <w:proofErr w:type="spellEnd"/>
      <w:r w:rsidR="00016A0A">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digalakkan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rt,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w:t>
      </w:r>
      <w:proofErr w:type="spellStart"/>
      <w:r w:rsidR="005164D2">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ecamatan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nye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diperuntukkan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proofErr w:type="spellStart"/>
      <w:r>
        <w:rPr>
          <w:rFonts w:ascii="Arial" w:eastAsiaTheme="minorHAnsi" w:hAnsi="Arial" w:cs="Courier New"/>
          <w:i/>
          <w:iCs/>
          <w:color w:val="1F1F1F"/>
          <w:sz w:val="24"/>
          <w:szCs w:val="24"/>
          <w:lang w:val="en-ID" w:eastAsia="en-US"/>
        </w:rPr>
        <w:t>bermasa</w:t>
      </w:r>
      <w:proofErr w:type="spellEnd"/>
      <w:r>
        <w:rPr>
          <w:rFonts w:ascii="Arial" w:eastAsiaTheme="minorHAnsi" w:hAnsi="Arial" w:cs="Courier New"/>
          <w:i/>
          <w:iCs/>
          <w:color w:val="1F1F1F"/>
          <w:sz w:val="24"/>
          <w:szCs w:val="24"/>
          <w:lang w:val="en-ID" w:eastAsia="en-US"/>
        </w:rPr>
        <w:t xml:space="preserve"> </w:t>
      </w:r>
      <w:proofErr w:type="spellStart"/>
      <w:r w:rsidR="007743E8">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engkalis</w:t>
      </w:r>
      <w:proofErr w:type="spellEnd"/>
      <w:r>
        <w:rPr>
          <w:rFonts w:ascii="Arial" w:eastAsiaTheme="minorHAnsi" w:hAnsi="Arial" w:cs="Courier New"/>
          <w:i/>
          <w:iCs/>
          <w:color w:val="1F1F1F"/>
          <w:sz w:val="24"/>
          <w:szCs w:val="24"/>
          <w:lang w:val="en-ID" w:eastAsia="en-US"/>
        </w:rPr>
        <w:t xml:space="preserve">. </w:t>
      </w:r>
      <w:r w:rsidR="00016A0A">
        <w:rPr>
          <w:rFonts w:ascii="Arial" w:eastAsiaTheme="minorHAnsi" w:hAnsi="Arial" w:cs="Courier New"/>
          <w:color w:val="1F1F1F"/>
          <w:sz w:val="24"/>
          <w:szCs w:val="24"/>
          <w:lang w:val="en-ID" w:eastAsia="en-US"/>
        </w:rPr>
        <w:t>(</w:t>
      </w:r>
      <w:proofErr w:type="spellStart"/>
      <w:r w:rsidR="00016A0A" w:rsidRPr="00016A0A">
        <w:rPr>
          <w:rFonts w:ascii="Arial" w:eastAsiaTheme="minorHAnsi" w:hAnsi="Arial" w:cs="Courier New"/>
          <w:color w:val="1F1F1F"/>
          <w:sz w:val="24"/>
          <w:szCs w:val="24"/>
          <w:lang w:val="en-ID" w:eastAsia="en-US"/>
        </w:rPr>
        <w:t>Turnamen</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olahraga</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adalah</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hal</w:t>
      </w:r>
      <w:proofErr w:type="spellEnd"/>
      <w:r w:rsidR="00016A0A" w:rsidRPr="00016A0A">
        <w:rPr>
          <w:rFonts w:ascii="Arial" w:eastAsiaTheme="minorHAnsi" w:hAnsi="Arial" w:cs="Courier New"/>
          <w:color w:val="1F1F1F"/>
          <w:sz w:val="24"/>
          <w:szCs w:val="24"/>
          <w:lang w:val="en-ID" w:eastAsia="en-US"/>
        </w:rPr>
        <w:t xml:space="preserve"> yang </w:t>
      </w:r>
      <w:proofErr w:type="spellStart"/>
      <w:r w:rsidR="00016A0A" w:rsidRPr="00016A0A">
        <w:rPr>
          <w:rFonts w:ascii="Arial" w:eastAsiaTheme="minorHAnsi" w:hAnsi="Arial" w:cs="Courier New"/>
          <w:color w:val="1F1F1F"/>
          <w:sz w:val="24"/>
          <w:szCs w:val="24"/>
          <w:lang w:val="en-ID" w:eastAsia="en-US"/>
        </w:rPr>
        <w:t>biasanya</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didorong</w:t>
      </w:r>
      <w:proofErr w:type="spellEnd"/>
      <w:r w:rsidR="00016A0A" w:rsidRPr="00016A0A">
        <w:rPr>
          <w:rFonts w:ascii="Arial" w:eastAsiaTheme="minorHAnsi" w:hAnsi="Arial" w:cs="Courier New"/>
          <w:color w:val="1F1F1F"/>
          <w:sz w:val="24"/>
          <w:szCs w:val="24"/>
          <w:lang w:val="en-ID" w:eastAsia="en-US"/>
        </w:rPr>
        <w:t xml:space="preserve"> oleh </w:t>
      </w:r>
      <w:proofErr w:type="spellStart"/>
      <w:r w:rsidR="00016A0A" w:rsidRPr="00016A0A">
        <w:rPr>
          <w:rFonts w:ascii="Arial" w:eastAsiaTheme="minorHAnsi" w:hAnsi="Arial" w:cs="Courier New"/>
          <w:color w:val="1F1F1F"/>
          <w:sz w:val="24"/>
          <w:szCs w:val="24"/>
          <w:lang w:val="en-ID" w:eastAsia="en-US"/>
        </w:rPr>
        <w:t>kepala</w:t>
      </w:r>
      <w:proofErr w:type="spellEnd"/>
      <w:r w:rsidR="00016A0A" w:rsidRPr="00016A0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seperti</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pertandingan</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antar</w:t>
      </w:r>
      <w:proofErr w:type="spellEnd"/>
      <w:r w:rsidR="00016A0A" w:rsidRPr="00016A0A">
        <w:rPr>
          <w:rFonts w:ascii="Arial" w:eastAsiaTheme="minorHAnsi" w:hAnsi="Arial" w:cs="Courier New"/>
          <w:color w:val="1F1F1F"/>
          <w:sz w:val="24"/>
          <w:szCs w:val="24"/>
          <w:lang w:val="en-ID" w:eastAsia="en-US"/>
        </w:rPr>
        <w:t xml:space="preserve"> RT </w:t>
      </w:r>
      <w:r w:rsidR="00F90489">
        <w:rPr>
          <w:rFonts w:ascii="Arial" w:eastAsiaTheme="minorHAnsi" w:hAnsi="Arial" w:cs="Courier New"/>
          <w:color w:val="1F1F1F"/>
          <w:sz w:val="24"/>
          <w:szCs w:val="24"/>
          <w:lang w:val="en-ID" w:eastAsia="en-US"/>
        </w:rPr>
        <w:t>dan</w:t>
      </w:r>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antar</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kecamatan</w:t>
      </w:r>
      <w:proofErr w:type="spellEnd"/>
      <w:r w:rsidR="00016A0A" w:rsidRPr="00016A0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16A0A" w:rsidRPr="00016A0A">
        <w:rPr>
          <w:rFonts w:ascii="Arial" w:eastAsiaTheme="minorHAnsi" w:hAnsi="Arial" w:cs="Courier New"/>
          <w:color w:val="1F1F1F"/>
          <w:sz w:val="24"/>
          <w:szCs w:val="24"/>
          <w:lang w:val="en-ID" w:eastAsia="en-US"/>
        </w:rPr>
        <w:t xml:space="preserve">a </w:t>
      </w:r>
      <w:proofErr w:type="spellStart"/>
      <w:r w:rsidR="00016A0A" w:rsidRPr="00016A0A">
        <w:rPr>
          <w:rFonts w:ascii="Arial" w:eastAsiaTheme="minorHAnsi" w:hAnsi="Arial" w:cs="Courier New"/>
          <w:color w:val="1F1F1F"/>
          <w:sz w:val="24"/>
          <w:szCs w:val="24"/>
          <w:lang w:val="en-ID" w:eastAsia="en-US"/>
        </w:rPr>
        <w:t>untuk</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kegiatan</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ini</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sudah</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dialokasikan</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dari</w:t>
      </w:r>
      <w:proofErr w:type="spellEnd"/>
      <w:r w:rsidR="00016A0A" w:rsidRPr="00016A0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16A0A" w:rsidRPr="00016A0A">
        <w:rPr>
          <w:rFonts w:ascii="Arial" w:eastAsiaTheme="minorHAnsi" w:hAnsi="Arial" w:cs="Courier New"/>
          <w:color w:val="1F1F1F"/>
          <w:sz w:val="24"/>
          <w:szCs w:val="24"/>
          <w:lang w:val="en-ID" w:eastAsia="en-US"/>
        </w:rPr>
        <w:t xml:space="preserve">a yang </w:t>
      </w:r>
      <w:proofErr w:type="spellStart"/>
      <w:r w:rsidR="00016A0A" w:rsidRPr="00016A0A">
        <w:rPr>
          <w:rFonts w:ascii="Arial" w:eastAsiaTheme="minorHAnsi" w:hAnsi="Arial" w:cs="Courier New"/>
          <w:color w:val="1F1F1F"/>
          <w:sz w:val="24"/>
          <w:szCs w:val="24"/>
          <w:lang w:val="en-ID" w:eastAsia="en-US"/>
        </w:rPr>
        <w:t>bersumber</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dari</w:t>
      </w:r>
      <w:proofErr w:type="spellEnd"/>
      <w:r w:rsidR="00016A0A" w:rsidRPr="00016A0A">
        <w:rPr>
          <w:rFonts w:ascii="Arial" w:eastAsiaTheme="minorHAnsi" w:hAnsi="Arial" w:cs="Courier New"/>
          <w:color w:val="1F1F1F"/>
          <w:sz w:val="24"/>
          <w:szCs w:val="24"/>
          <w:lang w:val="en-ID" w:eastAsia="en-US"/>
        </w:rPr>
        <w:t xml:space="preserve"> </w:t>
      </w:r>
      <w:proofErr w:type="spellStart"/>
      <w:r w:rsidR="00016A0A" w:rsidRPr="00016A0A">
        <w:rPr>
          <w:rFonts w:ascii="Arial" w:eastAsiaTheme="minorHAnsi" w:hAnsi="Arial" w:cs="Courier New"/>
          <w:color w:val="1F1F1F"/>
          <w:sz w:val="24"/>
          <w:szCs w:val="24"/>
          <w:lang w:val="en-ID" w:eastAsia="en-US"/>
        </w:rPr>
        <w:t>Bengkalis</w:t>
      </w:r>
      <w:proofErr w:type="spellEnd"/>
      <w:r w:rsidR="007743E8">
        <w:rPr>
          <w:rFonts w:ascii="Arial" w:eastAsiaTheme="minorHAnsi" w:hAnsi="Arial" w:cs="Courier New"/>
          <w:color w:val="1F1F1F"/>
          <w:sz w:val="24"/>
          <w:szCs w:val="24"/>
          <w:lang w:val="en-ID" w:eastAsia="en-US"/>
        </w:rPr>
        <w:t>).</w:t>
      </w:r>
    </w:p>
    <w:p w14:paraId="5AD65767" w14:textId="77777777" w:rsidR="00CD1387" w:rsidRPr="00016A0A" w:rsidRDefault="00CD1387" w:rsidP="004E3725">
      <w:pPr>
        <w:spacing w:after="0" w:line="240" w:lineRule="auto"/>
        <w:jc w:val="both"/>
        <w:rPr>
          <w:rFonts w:ascii="Arial" w:eastAsiaTheme="minorHAnsi" w:hAnsi="Arial" w:cs="Courier New"/>
          <w:color w:val="1F1F1F"/>
          <w:sz w:val="24"/>
          <w:szCs w:val="24"/>
          <w:lang w:val="en-ID" w:eastAsia="en-US"/>
        </w:rPr>
      </w:pPr>
    </w:p>
    <w:p w14:paraId="6BE3FF9A" w14:textId="77777777" w:rsidR="004E3725" w:rsidRDefault="00BC37EC" w:rsidP="004E3725">
      <w:pPr>
        <w:spacing w:after="0" w:line="480" w:lineRule="auto"/>
        <w:ind w:firstLine="720"/>
        <w:jc w:val="both"/>
        <w:rPr>
          <w:rFonts w:ascii="Arial" w:eastAsiaTheme="minorHAnsi" w:hAnsi="Arial" w:cs="Courier New"/>
          <w:color w:val="1F1F1F"/>
          <w:sz w:val="24"/>
          <w:szCs w:val="24"/>
          <w:lang w:val="en-ID" w:eastAsia="en-US"/>
        </w:rPr>
      </w:pPr>
      <w:r w:rsidRPr="00D1628B">
        <w:rPr>
          <w:rFonts w:ascii="Arial" w:eastAsiaTheme="minorHAnsi" w:hAnsi="Arial" w:cs="Courier New"/>
          <w:color w:val="1F1F1F"/>
          <w:sz w:val="24"/>
          <w:szCs w:val="24"/>
          <w:lang w:val="en-ID" w:eastAsia="en-US"/>
        </w:rPr>
        <w:t>Sela</w:t>
      </w:r>
      <w:r w:rsidR="00BA0BC0" w:rsidRPr="00D1628B">
        <w:rPr>
          <w:rFonts w:ascii="Arial" w:eastAsiaTheme="minorHAnsi" w:hAnsi="Arial" w:cs="Courier New"/>
          <w:color w:val="1F1F1F"/>
          <w:sz w:val="24"/>
          <w:szCs w:val="24"/>
          <w:lang w:val="en-ID" w:eastAsia="en-US"/>
        </w:rPr>
        <w:t xml:space="preserve">in </w:t>
      </w:r>
      <w:proofErr w:type="spellStart"/>
      <w:r w:rsidR="00BA0BC0" w:rsidRPr="00D1628B">
        <w:rPr>
          <w:rFonts w:ascii="Arial" w:eastAsiaTheme="minorHAnsi" w:hAnsi="Arial" w:cs="Courier New"/>
          <w:color w:val="1F1F1F"/>
          <w:sz w:val="24"/>
          <w:szCs w:val="24"/>
          <w:lang w:val="en-ID" w:eastAsia="en-US"/>
        </w:rPr>
        <w:t>itu</w:t>
      </w:r>
      <w:proofErr w:type="spellEnd"/>
      <w:r w:rsidR="00BA0BC0"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penulis</w:t>
      </w:r>
      <w:proofErr w:type="spellEnd"/>
      <w:r w:rsidR="00BA0BC0" w:rsidRPr="00D1628B">
        <w:rPr>
          <w:rFonts w:ascii="Arial" w:eastAsiaTheme="minorHAnsi" w:hAnsi="Arial" w:cs="Courier New"/>
          <w:color w:val="1F1F1F"/>
          <w:sz w:val="24"/>
          <w:szCs w:val="24"/>
          <w:lang w:val="en-ID" w:eastAsia="en-US"/>
        </w:rPr>
        <w:t xml:space="preserve"> juga</w:t>
      </w:r>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mengajukan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Syamiansyah</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selaku</w:t>
      </w:r>
      <w:proofErr w:type="spellEnd"/>
      <w:r w:rsidRPr="00D1628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petani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w:t>
      </w:r>
      <w:proofErr w:type="spellEnd"/>
      <w:r w:rsidR="008021D7">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nya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sebagai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4D1BA72" w14:textId="77777777" w:rsidR="004E3725" w:rsidRDefault="00BC37EC" w:rsidP="004E372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D1628B">
        <w:rPr>
          <w:rFonts w:ascii="Arial" w:eastAsiaTheme="minorHAnsi" w:hAnsi="Arial" w:cs="Courier New"/>
          <w:color w:val="1F1F1F"/>
          <w:sz w:val="24"/>
          <w:szCs w:val="24"/>
          <w:lang w:val="en-ID" w:eastAsia="en-US"/>
        </w:rPr>
        <w:t xml:space="preserve"> (Pak, </w:t>
      </w:r>
      <w:proofErr w:type="spellStart"/>
      <w:r w:rsidR="00D1628B" w:rsidRPr="00F55103">
        <w:rPr>
          <w:rFonts w:ascii="Arial" w:eastAsiaTheme="minorHAnsi" w:hAnsi="Arial" w:cs="Courier New"/>
          <w:color w:val="1F1F1F"/>
          <w:sz w:val="24"/>
          <w:szCs w:val="24"/>
          <w:lang w:val="en-ID" w:eastAsia="en-US"/>
        </w:rPr>
        <w:t>dalam</w:t>
      </w:r>
      <w:proofErr w:type="spellEnd"/>
      <w:r w:rsidR="00D1628B" w:rsidRPr="00F55103">
        <w:rPr>
          <w:rFonts w:ascii="Arial" w:eastAsiaTheme="minorHAnsi" w:hAnsi="Arial" w:cs="Courier New"/>
          <w:color w:val="1F1F1F"/>
          <w:sz w:val="24"/>
          <w:szCs w:val="24"/>
          <w:lang w:val="en-ID" w:eastAsia="en-US"/>
        </w:rPr>
        <w:t xml:space="preserve"> </w:t>
      </w:r>
      <w:proofErr w:type="spellStart"/>
      <w:r w:rsidR="00D1628B"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D1628B" w:rsidRPr="00F55103">
        <w:rPr>
          <w:rFonts w:ascii="Arial" w:eastAsiaTheme="minorHAnsi" w:hAnsi="Arial" w:cs="Courier New"/>
          <w:color w:val="1F1F1F"/>
          <w:sz w:val="24"/>
          <w:szCs w:val="24"/>
          <w:lang w:val="en-ID" w:eastAsia="en-US"/>
        </w:rPr>
        <w:t>g</w:t>
      </w:r>
      <w:proofErr w:type="spellEnd"/>
      <w:r w:rsidR="00D1628B" w:rsidRPr="00F55103">
        <w:rPr>
          <w:rFonts w:ascii="Arial" w:eastAsiaTheme="minorHAnsi" w:hAnsi="Arial" w:cs="Courier New"/>
          <w:color w:val="1F1F1F"/>
          <w:sz w:val="24"/>
          <w:szCs w:val="24"/>
          <w:lang w:val="en-ID" w:eastAsia="en-US"/>
        </w:rPr>
        <w:t xml:space="preserve"> </w:t>
      </w:r>
      <w:proofErr w:type="spellStart"/>
      <w:r w:rsidR="00D1628B" w:rsidRPr="00F55103">
        <w:rPr>
          <w:rFonts w:ascii="Arial" w:eastAsiaTheme="minorHAnsi" w:hAnsi="Arial" w:cs="Courier New"/>
          <w:color w:val="1F1F1F"/>
          <w:sz w:val="24"/>
          <w:szCs w:val="24"/>
          <w:lang w:val="en-ID" w:eastAsia="en-US"/>
        </w:rPr>
        <w:t>olahraga</w:t>
      </w:r>
      <w:proofErr w:type="spellEnd"/>
      <w:r w:rsidR="00D1628B" w:rsidRPr="00F55103">
        <w:rPr>
          <w:rFonts w:ascii="Arial" w:eastAsiaTheme="minorHAnsi" w:hAnsi="Arial" w:cs="Courier New"/>
          <w:color w:val="1F1F1F"/>
          <w:sz w:val="24"/>
          <w:szCs w:val="24"/>
          <w:lang w:val="en-ID" w:eastAsia="en-US"/>
        </w:rPr>
        <w:t xml:space="preserve">, </w:t>
      </w:r>
      <w:proofErr w:type="spellStart"/>
      <w:r w:rsidR="00D1628B" w:rsidRPr="00F55103">
        <w:rPr>
          <w:rFonts w:ascii="Arial" w:eastAsiaTheme="minorHAnsi" w:hAnsi="Arial" w:cs="Courier New"/>
          <w:color w:val="1F1F1F"/>
          <w:sz w:val="24"/>
          <w:szCs w:val="24"/>
          <w:lang w:val="en-ID" w:eastAsia="en-US"/>
        </w:rPr>
        <w:t>apa</w:t>
      </w:r>
      <w:proofErr w:type="spellEnd"/>
      <w:r w:rsidR="00D1628B" w:rsidRPr="00F55103">
        <w:rPr>
          <w:rFonts w:ascii="Arial" w:eastAsiaTheme="minorHAnsi" w:hAnsi="Arial" w:cs="Courier New"/>
          <w:color w:val="1F1F1F"/>
          <w:sz w:val="24"/>
          <w:szCs w:val="24"/>
          <w:lang w:val="en-ID" w:eastAsia="en-US"/>
        </w:rPr>
        <w:t xml:space="preserve"> yang </w:t>
      </w:r>
      <w:proofErr w:type="spellStart"/>
      <w:r w:rsidR="00D1628B" w:rsidRPr="00F55103">
        <w:rPr>
          <w:rFonts w:ascii="Arial" w:eastAsiaTheme="minorHAnsi" w:hAnsi="Arial" w:cs="Courier New"/>
          <w:color w:val="1F1F1F"/>
          <w:sz w:val="24"/>
          <w:szCs w:val="24"/>
          <w:lang w:val="en-ID" w:eastAsia="en-US"/>
        </w:rPr>
        <w:t>dilakukan</w:t>
      </w:r>
      <w:proofErr w:type="spellEnd"/>
      <w:r w:rsidR="00D1628B" w:rsidRPr="00F55103">
        <w:rPr>
          <w:rFonts w:ascii="Arial" w:eastAsiaTheme="minorHAnsi" w:hAnsi="Arial" w:cs="Courier New"/>
          <w:color w:val="1F1F1F"/>
          <w:sz w:val="24"/>
          <w:szCs w:val="24"/>
          <w:lang w:val="en-ID" w:eastAsia="en-US"/>
        </w:rPr>
        <w:t xml:space="preserve"> </w:t>
      </w:r>
      <w:proofErr w:type="spellStart"/>
      <w:r w:rsidR="00D1628B" w:rsidRPr="00F55103">
        <w:rPr>
          <w:rFonts w:ascii="Arial" w:eastAsiaTheme="minorHAnsi" w:hAnsi="Arial" w:cs="Courier New"/>
          <w:color w:val="1F1F1F"/>
          <w:sz w:val="24"/>
          <w:szCs w:val="24"/>
          <w:lang w:val="en-ID" w:eastAsia="en-US"/>
        </w:rPr>
        <w:t>kepala</w:t>
      </w:r>
      <w:proofErr w:type="spellEnd"/>
      <w:r w:rsidR="00D1628B"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D1628B">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Biaselah</w:t>
      </w:r>
      <w:proofErr w:type="spellEnd"/>
      <w:r>
        <w:rPr>
          <w:rFonts w:ascii="Arial" w:eastAsiaTheme="minorHAnsi" w:hAnsi="Arial" w:cs="Courier New"/>
          <w:i/>
          <w:iCs/>
          <w:color w:val="1F1F1F"/>
          <w:sz w:val="24"/>
          <w:szCs w:val="24"/>
          <w:lang w:val="en-ID" w:eastAsia="en-US"/>
        </w:rPr>
        <w:t xml:space="preserve"> bola kaki,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bola kaki kat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selalu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tanding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nak acara </w:t>
      </w:r>
      <w:proofErr w:type="spellStart"/>
      <w:r>
        <w:rPr>
          <w:rFonts w:ascii="Arial" w:eastAsiaTheme="minorHAnsi" w:hAnsi="Arial" w:cs="Courier New"/>
          <w:i/>
          <w:iCs/>
          <w:color w:val="1F1F1F"/>
          <w:sz w:val="24"/>
          <w:szCs w:val="24"/>
          <w:lang w:val="en-ID" w:eastAsia="en-US"/>
        </w:rPr>
        <w:t>agustus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lame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main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main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mengasah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kemampaun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main bola.”</w:t>
      </w:r>
      <w:r w:rsidR="00253174">
        <w:rPr>
          <w:rFonts w:ascii="Arial" w:eastAsiaTheme="minorHAnsi" w:hAnsi="Arial" w:cs="Courier New"/>
          <w:color w:val="1F1F1F"/>
          <w:sz w:val="24"/>
          <w:szCs w:val="24"/>
          <w:lang w:val="en-ID" w:eastAsia="en-US"/>
        </w:rPr>
        <w:t xml:space="preserve"> (</w:t>
      </w:r>
      <w:proofErr w:type="spellStart"/>
      <w:r w:rsidR="000F2079">
        <w:rPr>
          <w:rFonts w:ascii="Arial" w:eastAsiaTheme="minorHAnsi" w:hAnsi="Arial" w:cs="Courier New"/>
          <w:color w:val="1F1F1F"/>
          <w:sz w:val="24"/>
          <w:szCs w:val="24"/>
          <w:lang w:val="en-ID" w:eastAsia="en-US"/>
        </w:rPr>
        <w:t>Sepak</w:t>
      </w:r>
      <w:proofErr w:type="spellEnd"/>
      <w:r w:rsidR="000F2079">
        <w:rPr>
          <w:rFonts w:ascii="Arial" w:eastAsiaTheme="minorHAnsi" w:hAnsi="Arial" w:cs="Courier New"/>
          <w:color w:val="1F1F1F"/>
          <w:sz w:val="24"/>
          <w:szCs w:val="24"/>
          <w:lang w:val="en-ID" w:eastAsia="en-US"/>
        </w:rPr>
        <w:t xml:space="preserve"> bola </w:t>
      </w:r>
      <w:proofErr w:type="spellStart"/>
      <w:r w:rsidR="000F2079">
        <w:rPr>
          <w:rFonts w:ascii="Arial" w:eastAsiaTheme="minorHAnsi" w:hAnsi="Arial" w:cs="Courier New"/>
          <w:color w:val="1F1F1F"/>
          <w:sz w:val="24"/>
          <w:szCs w:val="24"/>
          <w:lang w:val="en-ID" w:eastAsia="en-US"/>
        </w:rPr>
        <w:t>memang</w:t>
      </w:r>
      <w:proofErr w:type="spellEnd"/>
      <w:r w:rsidR="000F2079">
        <w:rPr>
          <w:rFonts w:ascii="Arial" w:eastAsiaTheme="minorHAnsi" w:hAnsi="Arial" w:cs="Courier New"/>
          <w:color w:val="1F1F1F"/>
          <w:sz w:val="24"/>
          <w:szCs w:val="24"/>
          <w:lang w:val="en-ID" w:eastAsia="en-US"/>
        </w:rPr>
        <w:t xml:space="preserve"> </w:t>
      </w:r>
      <w:proofErr w:type="spellStart"/>
      <w:r w:rsidR="000F2079">
        <w:rPr>
          <w:rFonts w:ascii="Arial" w:eastAsiaTheme="minorHAnsi" w:hAnsi="Arial" w:cs="Courier New"/>
          <w:color w:val="1F1F1F"/>
          <w:sz w:val="24"/>
          <w:szCs w:val="24"/>
          <w:lang w:val="en-ID" w:eastAsia="en-US"/>
        </w:rPr>
        <w:t>aktif</w:t>
      </w:r>
      <w:proofErr w:type="spellEnd"/>
      <w:r w:rsidR="000F2079">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000F2079">
        <w:rPr>
          <w:rFonts w:ascii="Arial" w:eastAsiaTheme="minorHAnsi" w:hAnsi="Arial" w:cs="Courier New"/>
          <w:color w:val="1F1F1F"/>
          <w:sz w:val="24"/>
          <w:szCs w:val="24"/>
          <w:lang w:val="en-ID" w:eastAsia="en-US"/>
        </w:rPr>
        <w:t xml:space="preserve"> </w:t>
      </w:r>
      <w:proofErr w:type="spellStart"/>
      <w:r w:rsidR="000F2079">
        <w:rPr>
          <w:rFonts w:ascii="Arial" w:eastAsiaTheme="minorHAnsi" w:hAnsi="Arial" w:cs="Courier New"/>
          <w:color w:val="1F1F1F"/>
          <w:sz w:val="24"/>
          <w:szCs w:val="24"/>
          <w:lang w:val="en-ID" w:eastAsia="en-US"/>
        </w:rPr>
        <w:t>ni</w:t>
      </w:r>
      <w:proofErr w:type="spellEnd"/>
      <w:r w:rsid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mereka</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selalu</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mengadakan</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pertandingan</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Misalnya</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menjelang</w:t>
      </w:r>
      <w:proofErr w:type="spellEnd"/>
      <w:r w:rsidR="000F2079" w:rsidRPr="000F2079">
        <w:rPr>
          <w:rFonts w:ascii="Arial" w:eastAsiaTheme="minorHAnsi" w:hAnsi="Arial" w:cs="Courier New"/>
          <w:color w:val="1F1F1F"/>
          <w:sz w:val="24"/>
          <w:szCs w:val="24"/>
          <w:lang w:val="en-ID" w:eastAsia="en-US"/>
        </w:rPr>
        <w:t xml:space="preserve"> acara Agustus yang </w:t>
      </w:r>
      <w:proofErr w:type="spellStart"/>
      <w:r w:rsidR="000F2079" w:rsidRPr="000F2079">
        <w:rPr>
          <w:rFonts w:ascii="Arial" w:eastAsiaTheme="minorHAnsi" w:hAnsi="Arial" w:cs="Courier New"/>
          <w:color w:val="1F1F1F"/>
          <w:sz w:val="24"/>
          <w:szCs w:val="24"/>
          <w:lang w:val="en-ID" w:eastAsia="en-US"/>
        </w:rPr>
        <w:t>akan</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datang</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pasti</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ada</w:t>
      </w:r>
      <w:proofErr w:type="spellEnd"/>
      <w:r w:rsidR="000F2079" w:rsidRPr="000F2079">
        <w:rPr>
          <w:rFonts w:ascii="Arial" w:eastAsiaTheme="minorHAnsi" w:hAnsi="Arial" w:cs="Courier New"/>
          <w:color w:val="1F1F1F"/>
          <w:sz w:val="24"/>
          <w:szCs w:val="24"/>
          <w:lang w:val="en-ID" w:eastAsia="en-US"/>
        </w:rPr>
        <w:t xml:space="preserve"> </w:t>
      </w:r>
      <w:proofErr w:type="spellStart"/>
      <w:r w:rsidR="000F2079" w:rsidRPr="000F2079">
        <w:rPr>
          <w:rFonts w:ascii="Arial" w:eastAsiaTheme="minorHAnsi" w:hAnsi="Arial" w:cs="Courier New"/>
          <w:color w:val="1F1F1F"/>
          <w:sz w:val="24"/>
          <w:szCs w:val="24"/>
          <w:lang w:val="en-ID" w:eastAsia="en-US"/>
        </w:rPr>
        <w:t>pertandingan</w:t>
      </w:r>
      <w:proofErr w:type="spellEnd"/>
      <w:r w:rsidR="00295B56">
        <w:rPr>
          <w:rFonts w:ascii="Arial" w:eastAsiaTheme="minorHAnsi" w:hAnsi="Arial" w:cs="Courier New"/>
          <w:color w:val="1F1F1F"/>
          <w:sz w:val="24"/>
          <w:szCs w:val="24"/>
          <w:lang w:val="en-ID" w:eastAsia="en-US"/>
        </w:rPr>
        <w:t>).</w:t>
      </w:r>
    </w:p>
    <w:p w14:paraId="1CEA78DD" w14:textId="77777777" w:rsidR="00CD1387" w:rsidRPr="00253174" w:rsidRDefault="00CD1387" w:rsidP="004E3725">
      <w:pPr>
        <w:spacing w:after="0" w:line="240" w:lineRule="auto"/>
        <w:jc w:val="both"/>
        <w:rPr>
          <w:rFonts w:ascii="Arial" w:eastAsiaTheme="minorHAnsi" w:hAnsi="Arial" w:cs="Courier New"/>
          <w:color w:val="1F1F1F"/>
          <w:sz w:val="24"/>
          <w:szCs w:val="24"/>
          <w:lang w:val="en-ID" w:eastAsia="en-US"/>
        </w:rPr>
      </w:pPr>
    </w:p>
    <w:p w14:paraId="6A2B7AC4" w14:textId="77777777" w:rsidR="004E3725" w:rsidRDefault="00BC37EC" w:rsidP="004E3725">
      <w:pPr>
        <w:spacing w:after="0" w:line="480" w:lineRule="auto"/>
        <w:ind w:firstLine="720"/>
        <w:jc w:val="both"/>
        <w:rPr>
          <w:rFonts w:ascii="Arial" w:eastAsiaTheme="minorHAnsi" w:hAnsi="Arial" w:cs="Courier New"/>
          <w:color w:val="1F1F1F"/>
          <w:sz w:val="24"/>
          <w:szCs w:val="24"/>
          <w:lang w:val="en-ID" w:eastAsia="en-US"/>
        </w:rPr>
      </w:pPr>
      <w:proofErr w:type="spellStart"/>
      <w:r w:rsidRPr="00D1628B">
        <w:rPr>
          <w:rFonts w:ascii="Arial" w:eastAsiaTheme="minorHAnsi" w:hAnsi="Arial" w:cs="Courier New"/>
          <w:color w:val="1F1F1F"/>
          <w:sz w:val="24"/>
          <w:szCs w:val="24"/>
          <w:lang w:val="en-ID" w:eastAsia="en-US"/>
        </w:rPr>
        <w:lastRenderedPageBreak/>
        <w:t>Kemudian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penulis</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bertanya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lagi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Samsir</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selaku</w:t>
      </w:r>
      <w:proofErr w:type="spellEnd"/>
      <w:r w:rsidRPr="00D1628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nelayan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sebagai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111B228" w14:textId="77777777" w:rsidR="00295B56" w:rsidRDefault="00BC37EC" w:rsidP="00295B5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5D166E">
        <w:rPr>
          <w:rFonts w:ascii="Arial" w:eastAsiaTheme="minorHAnsi" w:hAnsi="Arial" w:cs="Courier New"/>
          <w:color w:val="1F1F1F"/>
          <w:sz w:val="24"/>
          <w:szCs w:val="24"/>
          <w:lang w:val="en-ID" w:eastAsia="en-US"/>
        </w:rPr>
        <w:t xml:space="preserve"> (Pak, </w:t>
      </w:r>
      <w:proofErr w:type="spellStart"/>
      <w:r w:rsidR="005D166E" w:rsidRPr="00F55103">
        <w:rPr>
          <w:rFonts w:ascii="Arial" w:eastAsiaTheme="minorHAnsi" w:hAnsi="Arial" w:cs="Courier New"/>
          <w:color w:val="1F1F1F"/>
          <w:sz w:val="24"/>
          <w:szCs w:val="24"/>
          <w:lang w:val="en-ID" w:eastAsia="en-US"/>
        </w:rPr>
        <w:t>dalam</w:t>
      </w:r>
      <w:proofErr w:type="spellEnd"/>
      <w:r w:rsidR="005D166E" w:rsidRPr="00F55103">
        <w:rPr>
          <w:rFonts w:ascii="Arial" w:eastAsiaTheme="minorHAnsi" w:hAnsi="Arial" w:cs="Courier New"/>
          <w:color w:val="1F1F1F"/>
          <w:sz w:val="24"/>
          <w:szCs w:val="24"/>
          <w:lang w:val="en-ID" w:eastAsia="en-US"/>
        </w:rPr>
        <w:t xml:space="preserve"> </w:t>
      </w:r>
      <w:proofErr w:type="spellStart"/>
      <w:r w:rsidR="005D166E"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5D166E" w:rsidRPr="00F55103">
        <w:rPr>
          <w:rFonts w:ascii="Arial" w:eastAsiaTheme="minorHAnsi" w:hAnsi="Arial" w:cs="Courier New"/>
          <w:color w:val="1F1F1F"/>
          <w:sz w:val="24"/>
          <w:szCs w:val="24"/>
          <w:lang w:val="en-ID" w:eastAsia="en-US"/>
        </w:rPr>
        <w:t>g</w:t>
      </w:r>
      <w:proofErr w:type="spellEnd"/>
      <w:r w:rsidR="005D166E" w:rsidRPr="00F55103">
        <w:rPr>
          <w:rFonts w:ascii="Arial" w:eastAsiaTheme="minorHAnsi" w:hAnsi="Arial" w:cs="Courier New"/>
          <w:color w:val="1F1F1F"/>
          <w:sz w:val="24"/>
          <w:szCs w:val="24"/>
          <w:lang w:val="en-ID" w:eastAsia="en-US"/>
        </w:rPr>
        <w:t xml:space="preserve"> </w:t>
      </w:r>
      <w:proofErr w:type="spellStart"/>
      <w:r w:rsidR="005D166E" w:rsidRPr="00F55103">
        <w:rPr>
          <w:rFonts w:ascii="Arial" w:eastAsiaTheme="minorHAnsi" w:hAnsi="Arial" w:cs="Courier New"/>
          <w:color w:val="1F1F1F"/>
          <w:sz w:val="24"/>
          <w:szCs w:val="24"/>
          <w:lang w:val="en-ID" w:eastAsia="en-US"/>
        </w:rPr>
        <w:t>olahraga</w:t>
      </w:r>
      <w:proofErr w:type="spellEnd"/>
      <w:r w:rsidR="005D166E" w:rsidRPr="00F55103">
        <w:rPr>
          <w:rFonts w:ascii="Arial" w:eastAsiaTheme="minorHAnsi" w:hAnsi="Arial" w:cs="Courier New"/>
          <w:color w:val="1F1F1F"/>
          <w:sz w:val="24"/>
          <w:szCs w:val="24"/>
          <w:lang w:val="en-ID" w:eastAsia="en-US"/>
        </w:rPr>
        <w:t xml:space="preserve">, </w:t>
      </w:r>
      <w:proofErr w:type="spellStart"/>
      <w:r w:rsidR="005D166E" w:rsidRPr="00F55103">
        <w:rPr>
          <w:rFonts w:ascii="Arial" w:eastAsiaTheme="minorHAnsi" w:hAnsi="Arial" w:cs="Courier New"/>
          <w:color w:val="1F1F1F"/>
          <w:sz w:val="24"/>
          <w:szCs w:val="24"/>
          <w:lang w:val="en-ID" w:eastAsia="en-US"/>
        </w:rPr>
        <w:t>apa</w:t>
      </w:r>
      <w:proofErr w:type="spellEnd"/>
      <w:r w:rsidR="005D166E" w:rsidRPr="00F55103">
        <w:rPr>
          <w:rFonts w:ascii="Arial" w:eastAsiaTheme="minorHAnsi" w:hAnsi="Arial" w:cs="Courier New"/>
          <w:color w:val="1F1F1F"/>
          <w:sz w:val="24"/>
          <w:szCs w:val="24"/>
          <w:lang w:val="en-ID" w:eastAsia="en-US"/>
        </w:rPr>
        <w:t xml:space="preserve"> yang </w:t>
      </w:r>
      <w:proofErr w:type="spellStart"/>
      <w:r w:rsidR="005D166E" w:rsidRPr="00F55103">
        <w:rPr>
          <w:rFonts w:ascii="Arial" w:eastAsiaTheme="minorHAnsi" w:hAnsi="Arial" w:cs="Courier New"/>
          <w:color w:val="1F1F1F"/>
          <w:sz w:val="24"/>
          <w:szCs w:val="24"/>
          <w:lang w:val="en-ID" w:eastAsia="en-US"/>
        </w:rPr>
        <w:t>dilakukan</w:t>
      </w:r>
      <w:proofErr w:type="spellEnd"/>
      <w:r w:rsidR="005D166E" w:rsidRPr="00F55103">
        <w:rPr>
          <w:rFonts w:ascii="Arial" w:eastAsiaTheme="minorHAnsi" w:hAnsi="Arial" w:cs="Courier New"/>
          <w:color w:val="1F1F1F"/>
          <w:sz w:val="24"/>
          <w:szCs w:val="24"/>
          <w:lang w:val="en-ID" w:eastAsia="en-US"/>
        </w:rPr>
        <w:t xml:space="preserve"> </w:t>
      </w:r>
      <w:proofErr w:type="spellStart"/>
      <w:r w:rsidR="005164D2" w:rsidRPr="00F55103">
        <w:rPr>
          <w:rFonts w:ascii="Arial" w:eastAsiaTheme="minorHAnsi" w:hAnsi="Arial" w:cs="Courier New"/>
          <w:color w:val="1F1F1F"/>
          <w:sz w:val="24"/>
          <w:szCs w:val="24"/>
          <w:lang w:val="en-ID" w:eastAsia="en-US"/>
        </w:rPr>
        <w:t>Kepala</w:t>
      </w:r>
      <w:proofErr w:type="spellEnd"/>
      <w:r w:rsidR="005164D2"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D166E">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“Bola kaki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asah</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pas acara 17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kecamatan</w:t>
      </w:r>
      <w:proofErr w:type="spellEnd"/>
      <w:r>
        <w:rPr>
          <w:rFonts w:ascii="Arial" w:eastAsiaTheme="minorHAnsi" w:hAnsi="Arial" w:cs="Courier New"/>
          <w:i/>
          <w:iCs/>
          <w:color w:val="1F1F1F"/>
          <w:sz w:val="24"/>
          <w:szCs w:val="24"/>
          <w:lang w:val="en-ID" w:eastAsia="en-US"/>
        </w:rPr>
        <w:t>.”</w:t>
      </w:r>
      <w:r w:rsid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Sepak</w:t>
      </w:r>
      <w:proofErr w:type="spellEnd"/>
      <w:r w:rsidR="005D166E" w:rsidRPr="005D166E">
        <w:rPr>
          <w:rFonts w:ascii="Arial" w:eastAsiaTheme="minorHAnsi" w:hAnsi="Arial" w:cs="Courier New"/>
          <w:color w:val="1F1F1F"/>
          <w:sz w:val="24"/>
          <w:szCs w:val="24"/>
          <w:lang w:val="en-ID" w:eastAsia="en-US"/>
        </w:rPr>
        <w:t xml:space="preserve"> bola </w:t>
      </w:r>
      <w:proofErr w:type="spellStart"/>
      <w:r w:rsidR="005D166E" w:rsidRPr="005D166E">
        <w:rPr>
          <w:rFonts w:ascii="Arial" w:eastAsiaTheme="minorHAnsi" w:hAnsi="Arial" w:cs="Courier New"/>
          <w:color w:val="1F1F1F"/>
          <w:sz w:val="24"/>
          <w:szCs w:val="24"/>
          <w:lang w:val="en-ID" w:eastAsia="en-US"/>
        </w:rPr>
        <w:t>adalah</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olahraga</w:t>
      </w:r>
      <w:proofErr w:type="spellEnd"/>
      <w:r w:rsidR="005D166E" w:rsidRPr="005D166E">
        <w:rPr>
          <w:rFonts w:ascii="Arial" w:eastAsiaTheme="minorHAnsi" w:hAnsi="Arial" w:cs="Courier New"/>
          <w:color w:val="1F1F1F"/>
          <w:sz w:val="24"/>
          <w:szCs w:val="24"/>
          <w:lang w:val="en-ID" w:eastAsia="en-US"/>
        </w:rPr>
        <w:t xml:space="preserve"> yang </w:t>
      </w:r>
      <w:proofErr w:type="spellStart"/>
      <w:r w:rsidR="005D166E" w:rsidRPr="005D166E">
        <w:rPr>
          <w:rFonts w:ascii="Arial" w:eastAsiaTheme="minorHAnsi" w:hAnsi="Arial" w:cs="Courier New"/>
          <w:color w:val="1F1F1F"/>
          <w:sz w:val="24"/>
          <w:szCs w:val="24"/>
          <w:lang w:val="en-ID" w:eastAsia="en-US"/>
        </w:rPr>
        <w:t>biasa</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dimainkan</w:t>
      </w:r>
      <w:proofErr w:type="spellEnd"/>
      <w:r w:rsidR="005D166E" w:rsidRPr="005D166E">
        <w:rPr>
          <w:rFonts w:ascii="Arial" w:eastAsiaTheme="minorHAnsi" w:hAnsi="Arial" w:cs="Courier New"/>
          <w:color w:val="1F1F1F"/>
          <w:sz w:val="24"/>
          <w:szCs w:val="24"/>
          <w:lang w:val="en-ID" w:eastAsia="en-US"/>
        </w:rPr>
        <w:t xml:space="preserve"> oleh pemuda-</w:t>
      </w:r>
      <w:proofErr w:type="spellStart"/>
      <w:r w:rsidR="005D166E" w:rsidRPr="005D166E">
        <w:rPr>
          <w:rFonts w:ascii="Arial" w:eastAsiaTheme="minorHAnsi" w:hAnsi="Arial" w:cs="Courier New"/>
          <w:color w:val="1F1F1F"/>
          <w:sz w:val="24"/>
          <w:szCs w:val="24"/>
          <w:lang w:val="en-ID" w:eastAsia="en-US"/>
        </w:rPr>
        <w:t>pemudi</w:t>
      </w:r>
      <w:proofErr w:type="spellEnd"/>
      <w:r w:rsidR="005D166E" w:rsidRPr="005D166E">
        <w:rPr>
          <w:rFonts w:ascii="Arial" w:eastAsiaTheme="minorHAnsi" w:hAnsi="Arial" w:cs="Courier New"/>
          <w:color w:val="1F1F1F"/>
          <w:sz w:val="24"/>
          <w:szCs w:val="24"/>
          <w:lang w:val="en-ID" w:eastAsia="en-US"/>
        </w:rPr>
        <w:t xml:space="preserve"> di </w:t>
      </w:r>
      <w:proofErr w:type="spellStart"/>
      <w:r w:rsidR="005D166E" w:rsidRPr="005D166E">
        <w:rPr>
          <w:rFonts w:ascii="Arial" w:eastAsiaTheme="minorHAnsi" w:hAnsi="Arial" w:cs="Courier New"/>
          <w:color w:val="1F1F1F"/>
          <w:sz w:val="24"/>
          <w:szCs w:val="24"/>
          <w:lang w:val="en-ID" w:eastAsia="en-US"/>
        </w:rPr>
        <w:t>sini</w:t>
      </w:r>
      <w:proofErr w:type="spellEnd"/>
      <w:r w:rsidR="005D166E" w:rsidRPr="005D166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kepala</w:t>
      </w:r>
      <w:proofErr w:type="spellEnd"/>
      <w:r w:rsidR="005D166E" w:rsidRPr="005D166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benar-benar</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mendukung</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mereka</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untuk</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berlatih</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terutama</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saat</w:t>
      </w:r>
      <w:proofErr w:type="spellEnd"/>
      <w:r w:rsidR="005D166E" w:rsidRPr="005D166E">
        <w:rPr>
          <w:rFonts w:ascii="Arial" w:eastAsiaTheme="minorHAnsi" w:hAnsi="Arial" w:cs="Courier New"/>
          <w:color w:val="1F1F1F"/>
          <w:sz w:val="24"/>
          <w:szCs w:val="24"/>
          <w:lang w:val="en-ID" w:eastAsia="en-US"/>
        </w:rPr>
        <w:t xml:space="preserve"> acara 17 Agustus </w:t>
      </w:r>
      <w:proofErr w:type="spellStart"/>
      <w:r w:rsidR="005D166E" w:rsidRPr="005D166E">
        <w:rPr>
          <w:rFonts w:ascii="Arial" w:eastAsiaTheme="minorHAnsi" w:hAnsi="Arial" w:cs="Courier New"/>
          <w:color w:val="1F1F1F"/>
          <w:sz w:val="24"/>
          <w:szCs w:val="24"/>
          <w:lang w:val="en-ID" w:eastAsia="en-US"/>
        </w:rPr>
        <w:t>atau</w:t>
      </w:r>
      <w:proofErr w:type="spellEnd"/>
      <w:r w:rsidR="005D166E" w:rsidRPr="005D166E">
        <w:rPr>
          <w:rFonts w:ascii="Arial" w:eastAsiaTheme="minorHAnsi" w:hAnsi="Arial" w:cs="Courier New"/>
          <w:color w:val="1F1F1F"/>
          <w:sz w:val="24"/>
          <w:szCs w:val="24"/>
          <w:lang w:val="en-ID" w:eastAsia="en-US"/>
        </w:rPr>
        <w:t xml:space="preserve"> di </w:t>
      </w:r>
      <w:proofErr w:type="spellStart"/>
      <w:r w:rsidR="005D166E" w:rsidRPr="005D166E">
        <w:rPr>
          <w:rFonts w:ascii="Arial" w:eastAsiaTheme="minorHAnsi" w:hAnsi="Arial" w:cs="Courier New"/>
          <w:color w:val="1F1F1F"/>
          <w:sz w:val="24"/>
          <w:szCs w:val="24"/>
          <w:lang w:val="en-ID" w:eastAsia="en-US"/>
        </w:rPr>
        <w:t>tingkat</w:t>
      </w:r>
      <w:proofErr w:type="spellEnd"/>
      <w:r w:rsidR="005D166E" w:rsidRPr="005D166E">
        <w:rPr>
          <w:rFonts w:ascii="Arial" w:eastAsiaTheme="minorHAnsi" w:hAnsi="Arial" w:cs="Courier New"/>
          <w:color w:val="1F1F1F"/>
          <w:sz w:val="24"/>
          <w:szCs w:val="24"/>
          <w:lang w:val="en-ID" w:eastAsia="en-US"/>
        </w:rPr>
        <w:t xml:space="preserve"> </w:t>
      </w:r>
      <w:proofErr w:type="spellStart"/>
      <w:r w:rsidR="005D166E" w:rsidRPr="005D166E">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w:t>
      </w:r>
    </w:p>
    <w:p w14:paraId="3EEC7329" w14:textId="77777777" w:rsidR="00CD1387" w:rsidRPr="007B4718" w:rsidRDefault="00CD1387" w:rsidP="00295B56">
      <w:pPr>
        <w:spacing w:after="0" w:line="240" w:lineRule="auto"/>
        <w:jc w:val="both"/>
        <w:rPr>
          <w:rFonts w:ascii="Arial" w:eastAsiaTheme="minorHAnsi" w:hAnsi="Arial" w:cs="Courier New"/>
          <w:color w:val="1F1F1F"/>
          <w:sz w:val="24"/>
          <w:szCs w:val="24"/>
          <w:lang w:val="en-ID" w:eastAsia="en-US"/>
        </w:rPr>
      </w:pPr>
    </w:p>
    <w:p w14:paraId="100AC271" w14:textId="77777777" w:rsidR="004E3725" w:rsidRDefault="00BC37EC" w:rsidP="004E3725">
      <w:pPr>
        <w:spacing w:after="0" w:line="480" w:lineRule="auto"/>
        <w:ind w:firstLine="720"/>
        <w:jc w:val="both"/>
        <w:rPr>
          <w:rFonts w:ascii="Arial" w:eastAsiaTheme="minorHAnsi" w:hAnsi="Arial" w:cs="Courier New"/>
          <w:color w:val="1F1F1F"/>
          <w:sz w:val="24"/>
          <w:szCs w:val="24"/>
          <w:lang w:val="en-ID" w:eastAsia="en-US"/>
        </w:rPr>
      </w:pPr>
      <w:proofErr w:type="spellStart"/>
      <w:r w:rsidRPr="00512175">
        <w:rPr>
          <w:rFonts w:ascii="Arial" w:eastAsiaTheme="minorHAnsi" w:hAnsi="Arial" w:cs="Courier New"/>
          <w:sz w:val="24"/>
          <w:szCs w:val="24"/>
          <w:lang w:val="en-ID" w:eastAsia="en-US"/>
        </w:rPr>
        <w:t>Untuk</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memperkuat</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hasil</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wawancara</w:t>
      </w:r>
      <w:proofErr w:type="spellEnd"/>
      <w:r w:rsidRPr="00512175">
        <w:rPr>
          <w:rFonts w:ascii="Arial" w:eastAsiaTheme="minorHAnsi" w:hAnsi="Arial" w:cs="Courier New"/>
          <w:sz w:val="24"/>
          <w:szCs w:val="24"/>
          <w:lang w:val="en-ID" w:eastAsia="en-US"/>
        </w:rPr>
        <w:t xml:space="preserve"> </w:t>
      </w:r>
      <w:proofErr w:type="spellStart"/>
      <w:r w:rsidRPr="00512175">
        <w:rPr>
          <w:rFonts w:ascii="Arial" w:eastAsiaTheme="minorHAnsi" w:hAnsi="Arial" w:cs="Courier New"/>
          <w:sz w:val="24"/>
          <w:szCs w:val="24"/>
          <w:lang w:val="en-ID" w:eastAsia="en-US"/>
        </w:rPr>
        <w:t>penulis</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mengajukan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pertanyaan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dengan</w:t>
      </w:r>
      <w:proofErr w:type="spellEnd"/>
      <w:r w:rsidRPr="007B4718">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Suhaida</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selaku</w:t>
      </w:r>
      <w:proofErr w:type="spellEnd"/>
      <w:r w:rsidRPr="007B4718">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B471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B4718">
        <w:rPr>
          <w:rFonts w:ascii="Arial" w:eastAsiaTheme="minorHAnsi" w:hAnsi="Arial" w:cs="Courier New"/>
          <w:color w:val="1F1F1F"/>
          <w:sz w:val="24"/>
          <w:szCs w:val="24"/>
          <w:lang w:val="en-ID" w:eastAsia="en-US"/>
        </w:rPr>
        <w:t>(</w:t>
      </w:r>
      <w:proofErr w:type="spellStart"/>
      <w:r w:rsidRPr="007B4718">
        <w:rPr>
          <w:rFonts w:ascii="Arial" w:eastAsiaTheme="minorHAnsi" w:hAnsi="Arial" w:cs="Courier New"/>
          <w:color w:val="1F1F1F"/>
          <w:sz w:val="24"/>
          <w:szCs w:val="24"/>
          <w:lang w:val="en-ID" w:eastAsia="en-US"/>
        </w:rPr>
        <w:t>pemberdayaan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kesejahteraan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keluarga</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dengan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pertanyaan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sebagai</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7D214AA" w14:textId="77777777" w:rsidR="004E3725" w:rsidRDefault="00BC37EC" w:rsidP="004E372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biasenye</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7B4718">
        <w:rPr>
          <w:rFonts w:ascii="Arial" w:eastAsiaTheme="minorHAnsi" w:hAnsi="Arial" w:cs="Courier New"/>
          <w:color w:val="1F1F1F"/>
          <w:sz w:val="24"/>
          <w:szCs w:val="24"/>
          <w:lang w:val="en-ID" w:eastAsia="en-US"/>
        </w:rPr>
        <w:t xml:space="preserve"> (Buk, </w:t>
      </w:r>
      <w:proofErr w:type="spellStart"/>
      <w:r w:rsidR="007B4718" w:rsidRPr="00F55103">
        <w:rPr>
          <w:rFonts w:ascii="Arial" w:eastAsiaTheme="minorHAnsi" w:hAnsi="Arial" w:cs="Courier New"/>
          <w:color w:val="1F1F1F"/>
          <w:sz w:val="24"/>
          <w:szCs w:val="24"/>
          <w:lang w:val="en-ID" w:eastAsia="en-US"/>
        </w:rPr>
        <w:t>dalam</w:t>
      </w:r>
      <w:proofErr w:type="spellEnd"/>
      <w:r w:rsidR="007B4718" w:rsidRPr="00F55103">
        <w:rPr>
          <w:rFonts w:ascii="Arial" w:eastAsiaTheme="minorHAnsi" w:hAnsi="Arial" w:cs="Courier New"/>
          <w:color w:val="1F1F1F"/>
          <w:sz w:val="24"/>
          <w:szCs w:val="24"/>
          <w:lang w:val="en-ID" w:eastAsia="en-US"/>
        </w:rPr>
        <w:t xml:space="preserve"> </w:t>
      </w:r>
      <w:proofErr w:type="spellStart"/>
      <w:r w:rsidR="007B4718"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7B4718" w:rsidRPr="00F55103">
        <w:rPr>
          <w:rFonts w:ascii="Arial" w:eastAsiaTheme="minorHAnsi" w:hAnsi="Arial" w:cs="Courier New"/>
          <w:color w:val="1F1F1F"/>
          <w:sz w:val="24"/>
          <w:szCs w:val="24"/>
          <w:lang w:val="en-ID" w:eastAsia="en-US"/>
        </w:rPr>
        <w:t>g</w:t>
      </w:r>
      <w:proofErr w:type="spellEnd"/>
      <w:r w:rsidR="007B4718" w:rsidRPr="00F55103">
        <w:rPr>
          <w:rFonts w:ascii="Arial" w:eastAsiaTheme="minorHAnsi" w:hAnsi="Arial" w:cs="Courier New"/>
          <w:color w:val="1F1F1F"/>
          <w:sz w:val="24"/>
          <w:szCs w:val="24"/>
          <w:lang w:val="en-ID" w:eastAsia="en-US"/>
        </w:rPr>
        <w:t xml:space="preserve"> </w:t>
      </w:r>
      <w:proofErr w:type="spellStart"/>
      <w:r w:rsidR="007B4718" w:rsidRPr="00F55103">
        <w:rPr>
          <w:rFonts w:ascii="Arial" w:eastAsiaTheme="minorHAnsi" w:hAnsi="Arial" w:cs="Courier New"/>
          <w:color w:val="1F1F1F"/>
          <w:sz w:val="24"/>
          <w:szCs w:val="24"/>
          <w:lang w:val="en-ID" w:eastAsia="en-US"/>
        </w:rPr>
        <w:t>olahraga</w:t>
      </w:r>
      <w:proofErr w:type="spellEnd"/>
      <w:r w:rsidR="007B4718" w:rsidRPr="00F55103">
        <w:rPr>
          <w:rFonts w:ascii="Arial" w:eastAsiaTheme="minorHAnsi" w:hAnsi="Arial" w:cs="Courier New"/>
          <w:color w:val="1F1F1F"/>
          <w:sz w:val="24"/>
          <w:szCs w:val="24"/>
          <w:lang w:val="en-ID" w:eastAsia="en-US"/>
        </w:rPr>
        <w:t xml:space="preserve">, </w:t>
      </w:r>
      <w:proofErr w:type="spellStart"/>
      <w:r w:rsidR="007B4718" w:rsidRPr="00F55103">
        <w:rPr>
          <w:rFonts w:ascii="Arial" w:eastAsiaTheme="minorHAnsi" w:hAnsi="Arial" w:cs="Courier New"/>
          <w:color w:val="1F1F1F"/>
          <w:sz w:val="24"/>
          <w:szCs w:val="24"/>
          <w:lang w:val="en-ID" w:eastAsia="en-US"/>
        </w:rPr>
        <w:t>apa</w:t>
      </w:r>
      <w:proofErr w:type="spellEnd"/>
      <w:r w:rsidR="007B4718" w:rsidRPr="00F55103">
        <w:rPr>
          <w:rFonts w:ascii="Arial" w:eastAsiaTheme="minorHAnsi" w:hAnsi="Arial" w:cs="Courier New"/>
          <w:color w:val="1F1F1F"/>
          <w:sz w:val="24"/>
          <w:szCs w:val="24"/>
          <w:lang w:val="en-ID" w:eastAsia="en-US"/>
        </w:rPr>
        <w:t xml:space="preserve"> yang </w:t>
      </w:r>
      <w:proofErr w:type="spellStart"/>
      <w:r w:rsidR="007B4718" w:rsidRPr="00F55103">
        <w:rPr>
          <w:rFonts w:ascii="Arial" w:eastAsiaTheme="minorHAnsi" w:hAnsi="Arial" w:cs="Courier New"/>
          <w:color w:val="1F1F1F"/>
          <w:sz w:val="24"/>
          <w:szCs w:val="24"/>
          <w:lang w:val="en-ID" w:eastAsia="en-US"/>
        </w:rPr>
        <w:t>dilakukan</w:t>
      </w:r>
      <w:proofErr w:type="spellEnd"/>
      <w:r w:rsidR="007B4718" w:rsidRPr="00F55103">
        <w:rPr>
          <w:rFonts w:ascii="Arial" w:eastAsiaTheme="minorHAnsi" w:hAnsi="Arial" w:cs="Courier New"/>
          <w:color w:val="1F1F1F"/>
          <w:sz w:val="24"/>
          <w:szCs w:val="24"/>
          <w:lang w:val="en-ID" w:eastAsia="en-US"/>
        </w:rPr>
        <w:t xml:space="preserve"> </w:t>
      </w:r>
      <w:proofErr w:type="spellStart"/>
      <w:r w:rsidR="007B4718" w:rsidRPr="00F55103">
        <w:rPr>
          <w:rFonts w:ascii="Arial" w:eastAsiaTheme="minorHAnsi" w:hAnsi="Arial" w:cs="Courier New"/>
          <w:color w:val="1F1F1F"/>
          <w:sz w:val="24"/>
          <w:szCs w:val="24"/>
          <w:lang w:val="en-ID" w:eastAsia="en-US"/>
        </w:rPr>
        <w:t>kepala</w:t>
      </w:r>
      <w:proofErr w:type="spellEnd"/>
      <w:r w:rsidR="007B4718"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B4718">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bola </w:t>
      </w:r>
      <w:proofErr w:type="spellStart"/>
      <w:r>
        <w:rPr>
          <w:rFonts w:ascii="Arial" w:eastAsiaTheme="minorHAnsi" w:hAnsi="Arial" w:cs="Courier New"/>
          <w:i/>
          <w:iCs/>
          <w:color w:val="1F1F1F"/>
          <w:sz w:val="24"/>
          <w:szCs w:val="24"/>
          <w:lang w:val="en-ID" w:eastAsia="en-US"/>
        </w:rPr>
        <w:t>lah</w:t>
      </w:r>
      <w:proofErr w:type="spellEnd"/>
      <w:r w:rsidR="00295B56">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6D1932">
        <w:rPr>
          <w:rFonts w:ascii="Arial" w:eastAsiaTheme="minorHAnsi" w:hAnsi="Arial" w:cs="Courier New"/>
          <w:color w:val="1F1F1F"/>
          <w:sz w:val="24"/>
          <w:szCs w:val="24"/>
          <w:lang w:val="en-ID" w:eastAsia="en-US"/>
        </w:rPr>
        <w:t xml:space="preserve"> (</w:t>
      </w:r>
      <w:r w:rsidR="006D1932" w:rsidRPr="006D1932">
        <w:rPr>
          <w:rFonts w:ascii="Arial" w:eastAsiaTheme="minorHAnsi" w:hAnsi="Arial" w:cs="Courier New"/>
          <w:color w:val="1F1F1F"/>
          <w:sz w:val="24"/>
          <w:szCs w:val="24"/>
          <w:lang w:val="en-ID" w:eastAsia="en-US"/>
        </w:rPr>
        <w:t xml:space="preserve">Dalam </w:t>
      </w:r>
      <w:proofErr w:type="spellStart"/>
      <w:r w:rsidR="006D1932" w:rsidRPr="006D1932">
        <w:rPr>
          <w:rFonts w:ascii="Arial" w:eastAsiaTheme="minorHAnsi" w:hAnsi="Arial" w:cs="Courier New"/>
          <w:color w:val="1F1F1F"/>
          <w:sz w:val="24"/>
          <w:szCs w:val="24"/>
          <w:lang w:val="en-ID" w:eastAsia="en-US"/>
        </w:rPr>
        <w:t>olahraga</w:t>
      </w:r>
      <w:proofErr w:type="spellEnd"/>
      <w:r w:rsidR="006D1932" w:rsidRPr="006D1932">
        <w:rPr>
          <w:rFonts w:ascii="Arial" w:eastAsiaTheme="minorHAnsi" w:hAnsi="Arial" w:cs="Courier New"/>
          <w:color w:val="1F1F1F"/>
          <w:sz w:val="24"/>
          <w:szCs w:val="24"/>
          <w:lang w:val="en-ID" w:eastAsia="en-US"/>
        </w:rPr>
        <w:t xml:space="preserve">, </w:t>
      </w:r>
      <w:proofErr w:type="spellStart"/>
      <w:r w:rsidR="006D1932" w:rsidRPr="006D1932">
        <w:rPr>
          <w:rFonts w:ascii="Arial" w:eastAsiaTheme="minorHAnsi" w:hAnsi="Arial" w:cs="Courier New"/>
          <w:color w:val="1F1F1F"/>
          <w:sz w:val="24"/>
          <w:szCs w:val="24"/>
          <w:lang w:val="en-ID" w:eastAsia="en-US"/>
        </w:rPr>
        <w:t>biasanya</w:t>
      </w:r>
      <w:proofErr w:type="spellEnd"/>
      <w:r w:rsidR="006D1932" w:rsidRPr="006D1932">
        <w:rPr>
          <w:rFonts w:ascii="Arial" w:eastAsiaTheme="minorHAnsi" w:hAnsi="Arial" w:cs="Courier New"/>
          <w:color w:val="1F1F1F"/>
          <w:sz w:val="24"/>
          <w:szCs w:val="24"/>
          <w:lang w:val="en-ID" w:eastAsia="en-US"/>
        </w:rPr>
        <w:t xml:space="preserve"> </w:t>
      </w:r>
      <w:proofErr w:type="spellStart"/>
      <w:r w:rsidR="006D1932" w:rsidRPr="006D1932">
        <w:rPr>
          <w:rFonts w:ascii="Arial" w:eastAsiaTheme="minorHAnsi" w:hAnsi="Arial" w:cs="Courier New"/>
          <w:color w:val="1F1F1F"/>
          <w:sz w:val="24"/>
          <w:szCs w:val="24"/>
          <w:lang w:val="en-ID" w:eastAsia="en-US"/>
        </w:rPr>
        <w:t>diadakan</w:t>
      </w:r>
      <w:proofErr w:type="spellEnd"/>
      <w:r w:rsidR="006D1932" w:rsidRPr="006D1932">
        <w:rPr>
          <w:rFonts w:ascii="Arial" w:eastAsiaTheme="minorHAnsi" w:hAnsi="Arial" w:cs="Courier New"/>
          <w:color w:val="1F1F1F"/>
          <w:sz w:val="24"/>
          <w:szCs w:val="24"/>
          <w:lang w:val="en-ID" w:eastAsia="en-US"/>
        </w:rPr>
        <w:t xml:space="preserve"> </w:t>
      </w:r>
      <w:proofErr w:type="spellStart"/>
      <w:r w:rsidR="006D1932" w:rsidRPr="006D1932">
        <w:rPr>
          <w:rFonts w:ascii="Arial" w:eastAsiaTheme="minorHAnsi" w:hAnsi="Arial" w:cs="Courier New"/>
          <w:color w:val="1F1F1F"/>
          <w:sz w:val="24"/>
          <w:szCs w:val="24"/>
          <w:lang w:val="en-ID" w:eastAsia="en-US"/>
        </w:rPr>
        <w:t>turnamen</w:t>
      </w:r>
      <w:proofErr w:type="spellEnd"/>
      <w:r w:rsidR="006D1932" w:rsidRPr="006D1932">
        <w:rPr>
          <w:rFonts w:ascii="Arial" w:eastAsiaTheme="minorHAnsi" w:hAnsi="Arial" w:cs="Courier New"/>
          <w:color w:val="1F1F1F"/>
          <w:sz w:val="24"/>
          <w:szCs w:val="24"/>
          <w:lang w:val="en-ID" w:eastAsia="en-US"/>
        </w:rPr>
        <w:t xml:space="preserve"> </w:t>
      </w:r>
      <w:proofErr w:type="spellStart"/>
      <w:r w:rsidR="006D1932" w:rsidRPr="006D1932">
        <w:rPr>
          <w:rFonts w:ascii="Arial" w:eastAsiaTheme="minorHAnsi" w:hAnsi="Arial" w:cs="Courier New"/>
          <w:color w:val="1F1F1F"/>
          <w:sz w:val="24"/>
          <w:szCs w:val="24"/>
          <w:lang w:val="en-ID" w:eastAsia="en-US"/>
        </w:rPr>
        <w:t>sepak</w:t>
      </w:r>
      <w:proofErr w:type="spellEnd"/>
      <w:r w:rsidR="006D1932" w:rsidRPr="006D1932">
        <w:rPr>
          <w:rFonts w:ascii="Arial" w:eastAsiaTheme="minorHAnsi" w:hAnsi="Arial" w:cs="Courier New"/>
          <w:color w:val="1F1F1F"/>
          <w:sz w:val="24"/>
          <w:szCs w:val="24"/>
          <w:lang w:val="en-ID" w:eastAsia="en-US"/>
        </w:rPr>
        <w:t xml:space="preserve"> bola</w:t>
      </w:r>
      <w:r w:rsidR="00295B56">
        <w:rPr>
          <w:rFonts w:ascii="Arial" w:eastAsiaTheme="minorHAnsi" w:hAnsi="Arial" w:cs="Courier New"/>
          <w:color w:val="1F1F1F"/>
          <w:sz w:val="24"/>
          <w:szCs w:val="24"/>
          <w:lang w:val="en-ID" w:eastAsia="en-US"/>
        </w:rPr>
        <w:t>).</w:t>
      </w:r>
    </w:p>
    <w:p w14:paraId="216F664C" w14:textId="77777777" w:rsidR="005E075C" w:rsidRPr="006D1932" w:rsidRDefault="005E075C" w:rsidP="004E3725">
      <w:pPr>
        <w:spacing w:after="0" w:line="240" w:lineRule="auto"/>
        <w:jc w:val="both"/>
        <w:rPr>
          <w:rFonts w:ascii="Arial" w:eastAsiaTheme="minorHAnsi" w:hAnsi="Arial" w:cs="Courier New"/>
          <w:color w:val="1F1F1F"/>
          <w:sz w:val="24"/>
          <w:szCs w:val="24"/>
          <w:lang w:val="en-ID" w:eastAsia="en-US"/>
        </w:rPr>
      </w:pPr>
    </w:p>
    <w:p w14:paraId="49B42F5A" w14:textId="77777777" w:rsidR="004E3725" w:rsidRDefault="00BC37EC" w:rsidP="004E3725">
      <w:pPr>
        <w:spacing w:after="0" w:line="480" w:lineRule="auto"/>
        <w:ind w:firstLine="720"/>
        <w:jc w:val="both"/>
        <w:rPr>
          <w:rFonts w:ascii="Arial" w:eastAsiaTheme="minorHAnsi" w:hAnsi="Arial" w:cs="Courier New"/>
          <w:color w:val="1F1F1F"/>
          <w:sz w:val="24"/>
          <w:szCs w:val="24"/>
          <w:lang w:val="en-ID" w:eastAsia="en-US"/>
        </w:rPr>
      </w:pPr>
      <w:proofErr w:type="spellStart"/>
      <w:r w:rsidRPr="009B5944">
        <w:rPr>
          <w:rFonts w:ascii="Arial" w:eastAsiaTheme="minorHAnsi" w:hAnsi="Arial" w:cs="Courier New"/>
          <w:color w:val="1F1F1F"/>
          <w:sz w:val="24"/>
          <w:szCs w:val="24"/>
          <w:lang w:val="en-ID" w:eastAsia="en-US"/>
        </w:rPr>
        <w:t>Selanjutnya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penulis</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melakukan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wawancara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pertanyaan</w:t>
      </w:r>
      <w:proofErr w:type="spellEnd"/>
      <w:r w:rsidRPr="009B5944">
        <w:rPr>
          <w:rFonts w:ascii="Arial" w:eastAsiaTheme="minorHAnsi" w:hAnsi="Arial" w:cs="Courier New"/>
          <w:color w:val="1F1F1F"/>
          <w:sz w:val="24"/>
          <w:szCs w:val="24"/>
          <w:lang w:val="en-ID" w:eastAsia="en-US"/>
        </w:rPr>
        <w:t xml:space="preserve"> yang </w:t>
      </w:r>
      <w:proofErr w:type="spellStart"/>
      <w:r w:rsidRPr="009B5944">
        <w:rPr>
          <w:rFonts w:ascii="Arial" w:eastAsiaTheme="minorHAnsi" w:hAnsi="Arial" w:cs="Courier New"/>
          <w:color w:val="1F1F1F"/>
          <w:sz w:val="24"/>
          <w:szCs w:val="24"/>
          <w:lang w:val="en-ID" w:eastAsia="en-US"/>
        </w:rPr>
        <w:t>sama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B5944">
        <w:rPr>
          <w:rFonts w:ascii="Arial" w:eastAsiaTheme="minorHAnsi" w:hAnsi="Arial" w:cs="Courier New"/>
          <w:color w:val="1F1F1F"/>
          <w:sz w:val="24"/>
          <w:szCs w:val="24"/>
          <w:lang w:val="en-ID" w:eastAsia="en-US"/>
        </w:rPr>
        <w:t xml:space="preserve"> Nazam </w:t>
      </w:r>
      <w:proofErr w:type="spellStart"/>
      <w:r w:rsidRPr="009B5944">
        <w:rPr>
          <w:rFonts w:ascii="Arial" w:eastAsiaTheme="minorHAnsi" w:hAnsi="Arial" w:cs="Courier New"/>
          <w:color w:val="1F1F1F"/>
          <w:sz w:val="24"/>
          <w:szCs w:val="24"/>
          <w:lang w:val="en-ID" w:eastAsia="en-US"/>
        </w:rPr>
        <w:t>selaku</w:t>
      </w:r>
      <w:proofErr w:type="spellEnd"/>
      <w:r w:rsidRPr="009B594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ternak</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pertanyaan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sebagai</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0895CF3" w14:textId="77777777" w:rsidR="004E3725" w:rsidRPr="009B5944" w:rsidRDefault="00BC37EC" w:rsidP="004E372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w:t>
      </w:r>
      <w:r w:rsidR="00295B56">
        <w:rPr>
          <w:rFonts w:ascii="Arial" w:eastAsiaTheme="minorHAnsi" w:hAnsi="Arial" w:cs="Courier New"/>
          <w:i/>
          <w:iCs/>
          <w:color w:val="1F1F1F"/>
          <w:sz w:val="24"/>
          <w:szCs w:val="24"/>
          <w:lang w:val="en-ID" w:eastAsia="en-US"/>
        </w:rPr>
        <w:t>t</w:t>
      </w:r>
      <w:proofErr w:type="spellEnd"/>
      <w:r w:rsidR="00295B56">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9B5944">
        <w:rPr>
          <w:rFonts w:ascii="Arial" w:eastAsiaTheme="minorHAnsi" w:hAnsi="Arial" w:cs="Courier New"/>
          <w:color w:val="1F1F1F"/>
          <w:sz w:val="24"/>
          <w:szCs w:val="24"/>
          <w:lang w:val="en-ID" w:eastAsia="en-US"/>
        </w:rPr>
        <w:t xml:space="preserve"> (Pak, </w:t>
      </w:r>
      <w:proofErr w:type="spellStart"/>
      <w:r w:rsidR="009B5944" w:rsidRPr="00F55103">
        <w:rPr>
          <w:rFonts w:ascii="Arial" w:eastAsiaTheme="minorHAnsi" w:hAnsi="Arial" w:cs="Courier New"/>
          <w:color w:val="1F1F1F"/>
          <w:sz w:val="24"/>
          <w:szCs w:val="24"/>
          <w:lang w:val="en-ID" w:eastAsia="en-US"/>
        </w:rPr>
        <w:t>dalam</w:t>
      </w:r>
      <w:proofErr w:type="spellEnd"/>
      <w:r w:rsidR="009B5944" w:rsidRPr="00F55103">
        <w:rPr>
          <w:rFonts w:ascii="Arial" w:eastAsiaTheme="minorHAnsi" w:hAnsi="Arial" w:cs="Courier New"/>
          <w:color w:val="1F1F1F"/>
          <w:sz w:val="24"/>
          <w:szCs w:val="24"/>
          <w:lang w:val="en-ID" w:eastAsia="en-US"/>
        </w:rPr>
        <w:t xml:space="preserve"> </w:t>
      </w:r>
      <w:proofErr w:type="spellStart"/>
      <w:r w:rsidR="009B5944"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9B5944" w:rsidRPr="00F55103">
        <w:rPr>
          <w:rFonts w:ascii="Arial" w:eastAsiaTheme="minorHAnsi" w:hAnsi="Arial" w:cs="Courier New"/>
          <w:color w:val="1F1F1F"/>
          <w:sz w:val="24"/>
          <w:szCs w:val="24"/>
          <w:lang w:val="en-ID" w:eastAsia="en-US"/>
        </w:rPr>
        <w:t>g</w:t>
      </w:r>
      <w:proofErr w:type="spellEnd"/>
      <w:r w:rsidR="009B5944" w:rsidRPr="00F55103">
        <w:rPr>
          <w:rFonts w:ascii="Arial" w:eastAsiaTheme="minorHAnsi" w:hAnsi="Arial" w:cs="Courier New"/>
          <w:color w:val="1F1F1F"/>
          <w:sz w:val="24"/>
          <w:szCs w:val="24"/>
          <w:lang w:val="en-ID" w:eastAsia="en-US"/>
        </w:rPr>
        <w:t xml:space="preserve"> </w:t>
      </w:r>
      <w:proofErr w:type="spellStart"/>
      <w:r w:rsidR="009B5944" w:rsidRPr="00F55103">
        <w:rPr>
          <w:rFonts w:ascii="Arial" w:eastAsiaTheme="minorHAnsi" w:hAnsi="Arial" w:cs="Courier New"/>
          <w:color w:val="1F1F1F"/>
          <w:sz w:val="24"/>
          <w:szCs w:val="24"/>
          <w:lang w:val="en-ID" w:eastAsia="en-US"/>
        </w:rPr>
        <w:t>olahraga</w:t>
      </w:r>
      <w:proofErr w:type="spellEnd"/>
      <w:r w:rsidR="009B5944" w:rsidRPr="00F55103">
        <w:rPr>
          <w:rFonts w:ascii="Arial" w:eastAsiaTheme="minorHAnsi" w:hAnsi="Arial" w:cs="Courier New"/>
          <w:color w:val="1F1F1F"/>
          <w:sz w:val="24"/>
          <w:szCs w:val="24"/>
          <w:lang w:val="en-ID" w:eastAsia="en-US"/>
        </w:rPr>
        <w:t xml:space="preserve">, </w:t>
      </w:r>
      <w:proofErr w:type="spellStart"/>
      <w:r w:rsidR="009B5944" w:rsidRPr="00F55103">
        <w:rPr>
          <w:rFonts w:ascii="Arial" w:eastAsiaTheme="minorHAnsi" w:hAnsi="Arial" w:cs="Courier New"/>
          <w:color w:val="1F1F1F"/>
          <w:sz w:val="24"/>
          <w:szCs w:val="24"/>
          <w:lang w:val="en-ID" w:eastAsia="en-US"/>
        </w:rPr>
        <w:t>apa</w:t>
      </w:r>
      <w:proofErr w:type="spellEnd"/>
      <w:r w:rsidR="009B5944" w:rsidRPr="00F55103">
        <w:rPr>
          <w:rFonts w:ascii="Arial" w:eastAsiaTheme="minorHAnsi" w:hAnsi="Arial" w:cs="Courier New"/>
          <w:color w:val="1F1F1F"/>
          <w:sz w:val="24"/>
          <w:szCs w:val="24"/>
          <w:lang w:val="en-ID" w:eastAsia="en-US"/>
        </w:rPr>
        <w:t xml:space="preserve"> yang </w:t>
      </w:r>
      <w:proofErr w:type="spellStart"/>
      <w:r w:rsidR="009B5944" w:rsidRPr="00F55103">
        <w:rPr>
          <w:rFonts w:ascii="Arial" w:eastAsiaTheme="minorHAnsi" w:hAnsi="Arial" w:cs="Courier New"/>
          <w:color w:val="1F1F1F"/>
          <w:sz w:val="24"/>
          <w:szCs w:val="24"/>
          <w:lang w:val="en-ID" w:eastAsia="en-US"/>
        </w:rPr>
        <w:t>dilakukan</w:t>
      </w:r>
      <w:proofErr w:type="spellEnd"/>
      <w:r w:rsidR="009B5944" w:rsidRPr="00F55103">
        <w:rPr>
          <w:rFonts w:ascii="Arial" w:eastAsiaTheme="minorHAnsi" w:hAnsi="Arial" w:cs="Courier New"/>
          <w:color w:val="1F1F1F"/>
          <w:sz w:val="24"/>
          <w:szCs w:val="24"/>
          <w:lang w:val="en-ID" w:eastAsia="en-US"/>
        </w:rPr>
        <w:t xml:space="preserve"> </w:t>
      </w:r>
      <w:proofErr w:type="spellStart"/>
      <w:r w:rsidR="00295B56">
        <w:rPr>
          <w:rFonts w:ascii="Arial" w:eastAsiaTheme="minorHAnsi" w:hAnsi="Arial" w:cs="Courier New"/>
          <w:color w:val="1F1F1F"/>
          <w:sz w:val="24"/>
          <w:szCs w:val="24"/>
          <w:lang w:val="en-ID" w:eastAsia="en-US"/>
        </w:rPr>
        <w:t>Kepala</w:t>
      </w:r>
      <w:proofErr w:type="spellEnd"/>
      <w:r w:rsidR="00295B5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B5944">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bola</w:t>
      </w:r>
      <w:r w:rsidR="009B5944">
        <w:rPr>
          <w:rFonts w:ascii="Arial" w:eastAsiaTheme="minorHAnsi" w:hAnsi="Arial" w:cs="Courier New"/>
          <w:i/>
          <w:iCs/>
          <w:color w:val="1F1F1F"/>
          <w:sz w:val="24"/>
          <w:szCs w:val="24"/>
          <w:lang w:val="en-ID" w:eastAsia="en-US"/>
        </w:rPr>
        <w:t xml:space="preserve"> kaki</w:t>
      </w:r>
      <w:r>
        <w:rPr>
          <w:rFonts w:ascii="Arial" w:eastAsiaTheme="minorHAnsi" w:hAnsi="Arial" w:cs="Courier New"/>
          <w:i/>
          <w:iCs/>
          <w:color w:val="1F1F1F"/>
          <w:sz w:val="24"/>
          <w:szCs w:val="24"/>
          <w:lang w:val="en-ID" w:eastAsia="en-US"/>
        </w:rPr>
        <w:t xml:space="preserve"> </w:t>
      </w:r>
      <w:proofErr w:type="spellStart"/>
      <w:r w:rsidR="009B5944">
        <w:rPr>
          <w:rFonts w:ascii="Arial" w:eastAsiaTheme="minorHAnsi" w:hAnsi="Arial" w:cs="Courier New"/>
          <w:i/>
          <w:iCs/>
          <w:color w:val="1F1F1F"/>
          <w:sz w:val="24"/>
          <w:szCs w:val="24"/>
          <w:lang w:val="en-ID" w:eastAsia="en-US"/>
        </w:rPr>
        <w:t>me</w:t>
      </w:r>
      <w:r>
        <w:rPr>
          <w:rFonts w:ascii="Arial" w:eastAsiaTheme="minorHAnsi" w:hAnsi="Arial" w:cs="Courier New"/>
          <w:i/>
          <w:iCs/>
          <w:color w:val="1F1F1F"/>
          <w:sz w:val="24"/>
          <w:szCs w:val="24"/>
          <w:lang w:val="en-ID" w:eastAsia="en-US"/>
        </w:rPr>
        <w:t>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digalakkan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sidR="00295B56">
        <w:rPr>
          <w:rFonts w:ascii="Arial" w:eastAsiaTheme="minorHAnsi" w:hAnsi="Arial" w:cs="Courier New"/>
          <w:i/>
          <w:iCs/>
          <w:color w:val="1F1F1F"/>
          <w:sz w:val="24"/>
          <w:szCs w:val="24"/>
          <w:lang w:val="en-ID" w:eastAsia="en-US"/>
        </w:rPr>
        <w:t xml:space="preserve">.” </w:t>
      </w:r>
      <w:r w:rsidR="009B5944">
        <w:rPr>
          <w:rFonts w:ascii="Arial" w:eastAsiaTheme="minorHAnsi" w:hAnsi="Arial" w:cs="Courier New"/>
          <w:color w:val="1F1F1F"/>
          <w:sz w:val="24"/>
          <w:szCs w:val="24"/>
          <w:lang w:val="en-ID" w:eastAsia="en-US"/>
        </w:rPr>
        <w:t>(</w:t>
      </w:r>
      <w:proofErr w:type="spellStart"/>
      <w:r w:rsidR="009B5944">
        <w:rPr>
          <w:rFonts w:ascii="Arial" w:eastAsiaTheme="minorHAnsi" w:hAnsi="Arial" w:cs="Courier New"/>
          <w:color w:val="1F1F1F"/>
          <w:sz w:val="24"/>
          <w:szCs w:val="24"/>
          <w:lang w:val="en-ID" w:eastAsia="en-US"/>
        </w:rPr>
        <w:t>S</w:t>
      </w:r>
      <w:r w:rsidR="009B5944" w:rsidRPr="009B5944">
        <w:rPr>
          <w:rFonts w:ascii="Arial" w:eastAsiaTheme="minorHAnsi" w:hAnsi="Arial" w:cs="Courier New"/>
          <w:color w:val="1F1F1F"/>
          <w:sz w:val="24"/>
          <w:szCs w:val="24"/>
          <w:lang w:val="en-ID" w:eastAsia="en-US"/>
        </w:rPr>
        <w:t>epak</w:t>
      </w:r>
      <w:proofErr w:type="spellEnd"/>
      <w:r w:rsidR="009B5944" w:rsidRPr="009B5944">
        <w:rPr>
          <w:rFonts w:ascii="Arial" w:eastAsiaTheme="minorHAnsi" w:hAnsi="Arial" w:cs="Courier New"/>
          <w:color w:val="1F1F1F"/>
          <w:sz w:val="24"/>
          <w:szCs w:val="24"/>
          <w:lang w:val="en-ID" w:eastAsia="en-US"/>
        </w:rPr>
        <w:t xml:space="preserve"> bola </w:t>
      </w:r>
      <w:proofErr w:type="spellStart"/>
      <w:r w:rsidR="009B5944" w:rsidRPr="009B5944">
        <w:rPr>
          <w:rFonts w:ascii="Arial" w:eastAsiaTheme="minorHAnsi" w:hAnsi="Arial" w:cs="Courier New"/>
          <w:color w:val="1F1F1F"/>
          <w:sz w:val="24"/>
          <w:szCs w:val="24"/>
          <w:lang w:val="en-ID" w:eastAsia="en-US"/>
        </w:rPr>
        <w:t>memang</w:t>
      </w:r>
      <w:proofErr w:type="spellEnd"/>
      <w:r w:rsidR="009B5944" w:rsidRPr="009B5944">
        <w:rPr>
          <w:rFonts w:ascii="Arial" w:eastAsiaTheme="minorHAnsi" w:hAnsi="Arial" w:cs="Courier New"/>
          <w:color w:val="1F1F1F"/>
          <w:sz w:val="24"/>
          <w:szCs w:val="24"/>
          <w:lang w:val="en-ID" w:eastAsia="en-US"/>
        </w:rPr>
        <w:t xml:space="preserve"> sangat </w:t>
      </w:r>
      <w:proofErr w:type="spellStart"/>
      <w:r w:rsidR="009B5944" w:rsidRPr="009B5944">
        <w:rPr>
          <w:rFonts w:ascii="Arial" w:eastAsiaTheme="minorHAnsi" w:hAnsi="Arial" w:cs="Courier New"/>
          <w:color w:val="1F1F1F"/>
          <w:sz w:val="24"/>
          <w:szCs w:val="24"/>
          <w:lang w:val="en-ID" w:eastAsia="en-US"/>
        </w:rPr>
        <w:t>didorong</w:t>
      </w:r>
      <w:proofErr w:type="spellEnd"/>
      <w:r w:rsidR="009B5944" w:rsidRPr="009B5944">
        <w:rPr>
          <w:rFonts w:ascii="Arial" w:eastAsiaTheme="minorHAnsi" w:hAnsi="Arial" w:cs="Courier New"/>
          <w:color w:val="1F1F1F"/>
          <w:sz w:val="24"/>
          <w:szCs w:val="24"/>
          <w:lang w:val="en-ID" w:eastAsia="en-US"/>
        </w:rPr>
        <w:t xml:space="preserve"> oleh </w:t>
      </w:r>
      <w:proofErr w:type="spellStart"/>
      <w:r w:rsidR="009B5944" w:rsidRPr="009B5944">
        <w:rPr>
          <w:rFonts w:ascii="Arial" w:eastAsiaTheme="minorHAnsi" w:hAnsi="Arial" w:cs="Courier New"/>
          <w:color w:val="1F1F1F"/>
          <w:sz w:val="24"/>
          <w:szCs w:val="24"/>
          <w:lang w:val="en-ID" w:eastAsia="en-US"/>
        </w:rPr>
        <w:t>kepala</w:t>
      </w:r>
      <w:proofErr w:type="spellEnd"/>
      <w:r w:rsidR="009B5944" w:rsidRPr="009B594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B5944" w:rsidRPr="009B5944">
        <w:rPr>
          <w:rFonts w:ascii="Arial" w:eastAsiaTheme="minorHAnsi" w:hAnsi="Arial" w:cs="Courier New"/>
          <w:color w:val="1F1F1F"/>
          <w:sz w:val="24"/>
          <w:szCs w:val="24"/>
          <w:lang w:val="en-ID" w:eastAsia="en-US"/>
        </w:rPr>
        <w:t xml:space="preserve"> di </w:t>
      </w:r>
      <w:proofErr w:type="spellStart"/>
      <w:r w:rsidR="009B5944" w:rsidRPr="009B5944">
        <w:rPr>
          <w:rFonts w:ascii="Arial" w:eastAsiaTheme="minorHAnsi" w:hAnsi="Arial" w:cs="Courier New"/>
          <w:color w:val="1F1F1F"/>
          <w:sz w:val="24"/>
          <w:szCs w:val="24"/>
          <w:lang w:val="en-ID" w:eastAsia="en-US"/>
        </w:rPr>
        <w:t>sini</w:t>
      </w:r>
      <w:proofErr w:type="spellEnd"/>
      <w:r w:rsidR="00295B56">
        <w:rPr>
          <w:rFonts w:ascii="Arial" w:eastAsiaTheme="minorHAnsi" w:hAnsi="Arial" w:cs="Courier New"/>
          <w:color w:val="1F1F1F"/>
          <w:sz w:val="24"/>
          <w:szCs w:val="24"/>
          <w:lang w:val="en-ID" w:eastAsia="en-US"/>
        </w:rPr>
        <w:t>).</w:t>
      </w:r>
    </w:p>
    <w:p w14:paraId="50BF942B" w14:textId="77777777" w:rsidR="004E3725" w:rsidRDefault="00BC37EC" w:rsidP="00BC37EC">
      <w:pPr>
        <w:pStyle w:val="ListParagraph"/>
        <w:numPr>
          <w:ilvl w:val="0"/>
          <w:numId w:val="68"/>
        </w:numPr>
        <w:spacing w:before="240"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60A410CF" w14:textId="77777777" w:rsidR="004E3725" w:rsidRPr="005C0FF6" w:rsidRDefault="00BC37EC" w:rsidP="004E3725">
      <w:pPr>
        <w:spacing w:after="0" w:line="480" w:lineRule="auto"/>
        <w:ind w:firstLine="720"/>
        <w:jc w:val="both"/>
        <w:rPr>
          <w:rFonts w:ascii="Arial" w:eastAsiaTheme="minorHAnsi" w:hAnsi="Arial" w:cs="Courier New"/>
          <w:sz w:val="24"/>
          <w:szCs w:val="24"/>
          <w:lang w:val="en-ID" w:eastAsia="en-US"/>
        </w:rPr>
      </w:pPr>
      <w:proofErr w:type="spellStart"/>
      <w:r w:rsidRPr="005164D2">
        <w:rPr>
          <w:rFonts w:ascii="Arial" w:eastAsiaTheme="minorHAnsi" w:hAnsi="Arial" w:cs="Courier New"/>
          <w:sz w:val="24"/>
          <w:szCs w:val="24"/>
          <w:lang w:val="en-ID" w:eastAsia="en-US"/>
        </w:rPr>
        <w:t>Berdasarkan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wawancara</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penulis</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164D2">
        <w:rPr>
          <w:rFonts w:ascii="Arial" w:eastAsiaTheme="minorHAnsi" w:hAnsi="Arial" w:cs="Courier New"/>
          <w:sz w:val="24"/>
          <w:szCs w:val="24"/>
          <w:lang w:val="en-ID" w:eastAsia="en-US"/>
        </w:rPr>
        <w:t xml:space="preserve"> Faizal </w:t>
      </w:r>
      <w:proofErr w:type="spellStart"/>
      <w:r w:rsidRPr="005164D2">
        <w:rPr>
          <w:rFonts w:ascii="Arial" w:eastAsiaTheme="minorHAnsi" w:hAnsi="Arial" w:cs="Courier New"/>
          <w:sz w:val="24"/>
          <w:szCs w:val="24"/>
          <w:lang w:val="en-ID" w:eastAsia="en-US"/>
        </w:rPr>
        <w:t>selaku</w:t>
      </w:r>
      <w:proofErr w:type="spellEnd"/>
      <w:r w:rsidRPr="005164D2">
        <w:rPr>
          <w:rFonts w:ascii="Arial" w:eastAsiaTheme="minorHAnsi" w:hAnsi="Arial" w:cs="Courier New"/>
          <w:sz w:val="24"/>
          <w:szCs w:val="24"/>
          <w:lang w:val="en-ID" w:eastAsia="en-US"/>
        </w:rPr>
        <w:t xml:space="preserve"> </w:t>
      </w:r>
      <w:proofErr w:type="spellStart"/>
      <w:r w:rsidR="005164D2" w:rsidRPr="005164D2">
        <w:rPr>
          <w:rFonts w:ascii="Arial" w:eastAsiaTheme="minorHAnsi" w:hAnsi="Arial" w:cs="Courier New"/>
          <w:sz w:val="24"/>
          <w:szCs w:val="24"/>
          <w:lang w:val="en-ID" w:eastAsia="en-US"/>
        </w:rPr>
        <w:t>Sekretaris</w:t>
      </w:r>
      <w:proofErr w:type="spellEnd"/>
      <w:r w:rsidR="005164D2" w:rsidRPr="005164D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pertanyaan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sebagai</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1125B137" w14:textId="77777777" w:rsidR="004E3725" w:rsidRPr="00304453" w:rsidRDefault="00BC37EC" w:rsidP="004E3725">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“Pak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w:t>
      </w:r>
      <w:r w:rsidR="00304453">
        <w:rPr>
          <w:rFonts w:ascii="Arial" w:eastAsiaTheme="minorHAnsi" w:hAnsi="Arial" w:cs="Courier New"/>
          <w:sz w:val="24"/>
          <w:szCs w:val="24"/>
          <w:lang w:val="en-ID" w:eastAsia="en-US"/>
        </w:rPr>
        <w:t xml:space="preserve"> (</w:t>
      </w:r>
      <w:r w:rsidR="00304453" w:rsidRPr="00304453">
        <w:rPr>
          <w:rFonts w:ascii="Arial" w:eastAsiaTheme="minorHAnsi" w:hAnsi="Arial" w:cs="Courier New"/>
          <w:sz w:val="24"/>
          <w:szCs w:val="24"/>
          <w:lang w:val="en-ID" w:eastAsia="en-US"/>
        </w:rPr>
        <w:t xml:space="preserve">Pak, </w:t>
      </w:r>
      <w:proofErr w:type="spellStart"/>
      <w:r w:rsidR="00304453" w:rsidRPr="00304453">
        <w:rPr>
          <w:rFonts w:ascii="Arial" w:eastAsiaTheme="minorHAnsi" w:hAnsi="Arial" w:cs="Courier New"/>
          <w:sz w:val="24"/>
          <w:szCs w:val="24"/>
          <w:lang w:val="en-ID" w:eastAsia="en-US"/>
        </w:rPr>
        <w:t>apa</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saja</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bantuan</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atau</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fasilitas</w:t>
      </w:r>
      <w:proofErr w:type="spellEnd"/>
      <w:r w:rsidR="00304453" w:rsidRPr="00304453">
        <w:rPr>
          <w:rFonts w:ascii="Arial" w:eastAsiaTheme="minorHAnsi" w:hAnsi="Arial" w:cs="Courier New"/>
          <w:sz w:val="24"/>
          <w:szCs w:val="24"/>
          <w:lang w:val="en-ID" w:eastAsia="en-US"/>
        </w:rPr>
        <w:t xml:space="preserve"> yang </w:t>
      </w:r>
      <w:proofErr w:type="spellStart"/>
      <w:r w:rsidR="00304453" w:rsidRPr="00304453">
        <w:rPr>
          <w:rFonts w:ascii="Arial" w:eastAsiaTheme="minorHAnsi" w:hAnsi="Arial" w:cs="Courier New"/>
          <w:sz w:val="24"/>
          <w:szCs w:val="24"/>
          <w:lang w:val="en-ID" w:eastAsia="en-US"/>
        </w:rPr>
        <w:t>diberikan</w:t>
      </w:r>
      <w:proofErr w:type="spellEnd"/>
      <w:r w:rsidR="00304453" w:rsidRPr="00304453">
        <w:rPr>
          <w:rFonts w:ascii="Arial" w:eastAsiaTheme="minorHAnsi" w:hAnsi="Arial" w:cs="Courier New"/>
          <w:sz w:val="24"/>
          <w:szCs w:val="24"/>
          <w:lang w:val="en-ID" w:eastAsia="en-US"/>
        </w:rPr>
        <w:t xml:space="preserve"> oleh </w:t>
      </w:r>
      <w:proofErr w:type="spellStart"/>
      <w:r w:rsidR="00304453" w:rsidRPr="00304453">
        <w:rPr>
          <w:rFonts w:ascii="Arial" w:eastAsiaTheme="minorHAnsi" w:hAnsi="Arial" w:cs="Courier New"/>
          <w:sz w:val="24"/>
          <w:szCs w:val="24"/>
          <w:lang w:val="en-ID" w:eastAsia="en-US"/>
        </w:rPr>
        <w:t>kepala</w:t>
      </w:r>
      <w:proofErr w:type="spellEnd"/>
      <w:r w:rsidR="00304453"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dalam</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304453" w:rsidRPr="00304453">
        <w:rPr>
          <w:rFonts w:ascii="Arial" w:eastAsiaTheme="minorHAnsi" w:hAnsi="Arial" w:cs="Courier New"/>
          <w:sz w:val="24"/>
          <w:szCs w:val="24"/>
          <w:lang w:val="en-ID" w:eastAsia="en-US"/>
        </w:rPr>
        <w:t>g</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olahraga</w:t>
      </w:r>
      <w:proofErr w:type="spellEnd"/>
      <w:r w:rsidR="00304453" w:rsidRPr="0030445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apa</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manfaatnya</w:t>
      </w:r>
      <w:proofErr w:type="spellEnd"/>
      <w:r w:rsidR="00304453">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fasiilitas</w:t>
      </w:r>
      <w:proofErr w:type="spellEnd"/>
      <w:r w:rsidRPr="005C0FF6">
        <w:rPr>
          <w:rFonts w:ascii="Arial" w:eastAsiaTheme="minorHAnsi" w:hAnsi="Arial" w:cs="Courier New"/>
          <w:i/>
          <w:iCs/>
          <w:sz w:val="24"/>
          <w:szCs w:val="24"/>
          <w:lang w:val="en-ID" w:eastAsia="en-US"/>
        </w:rPr>
        <w:t xml:space="preserve"> yang di kasi ye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bola</w:t>
      </w:r>
      <w:r w:rsidR="00304453">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304453">
        <w:rPr>
          <w:rFonts w:ascii="Arial" w:eastAsiaTheme="minorHAnsi" w:hAnsi="Arial" w:cs="Courier New"/>
          <w:i/>
          <w:iCs/>
          <w:sz w:val="24"/>
          <w:szCs w:val="24"/>
          <w:lang w:val="en-ID" w:eastAsia="en-US"/>
        </w:rPr>
        <w:t xml:space="preserve"> bola </w:t>
      </w:r>
      <w:r w:rsidR="00304453">
        <w:rPr>
          <w:rFonts w:ascii="Arial" w:eastAsiaTheme="minorHAnsi" w:hAnsi="Arial" w:cs="Courier New"/>
          <w:i/>
          <w:iCs/>
          <w:sz w:val="24"/>
          <w:szCs w:val="24"/>
          <w:lang w:val="en-ID" w:eastAsia="en-US"/>
        </w:rPr>
        <w:lastRenderedPageBreak/>
        <w:t xml:space="preserve">nye </w:t>
      </w:r>
      <w:proofErr w:type="spellStart"/>
      <w:r w:rsidR="00304453">
        <w:rPr>
          <w:rFonts w:ascii="Arial" w:eastAsiaTheme="minorHAnsi" w:hAnsi="Arial" w:cs="Courier New"/>
          <w:i/>
          <w:iCs/>
          <w:sz w:val="24"/>
          <w:szCs w:val="24"/>
          <w:lang w:val="en-ID" w:eastAsia="en-US"/>
        </w:rPr>
        <w:t>juge</w:t>
      </w:r>
      <w:proofErr w:type="spellEnd"/>
      <w:r w:rsidR="00304453">
        <w:rPr>
          <w:rFonts w:ascii="Arial" w:eastAsiaTheme="minorHAnsi" w:hAnsi="Arial" w:cs="Courier New"/>
          <w:i/>
          <w:iCs/>
          <w:sz w:val="24"/>
          <w:szCs w:val="24"/>
          <w:lang w:val="en-ID" w:eastAsia="en-US"/>
        </w:rPr>
        <w:t xml:space="preserve">. Itu </w:t>
      </w:r>
      <w:proofErr w:type="spellStart"/>
      <w:r w:rsidR="00304453">
        <w:rPr>
          <w:rFonts w:ascii="Arial" w:eastAsiaTheme="minorHAnsi" w:hAnsi="Arial" w:cs="Courier New"/>
          <w:i/>
          <w:iCs/>
          <w:sz w:val="24"/>
          <w:szCs w:val="24"/>
          <w:lang w:val="en-ID" w:eastAsia="en-US"/>
        </w:rPr>
        <w:t>macam</w:t>
      </w:r>
      <w:proofErr w:type="spellEnd"/>
      <w:r w:rsidR="00304453">
        <w:rPr>
          <w:rFonts w:ascii="Arial" w:eastAsiaTheme="minorHAnsi" w:hAnsi="Arial" w:cs="Courier New"/>
          <w:i/>
          <w:iCs/>
          <w:sz w:val="24"/>
          <w:szCs w:val="24"/>
          <w:lang w:val="en-ID" w:eastAsia="en-US"/>
        </w:rPr>
        <w:t xml:space="preserve"> </w:t>
      </w:r>
      <w:proofErr w:type="spellStart"/>
      <w:r w:rsidR="00304453">
        <w:rPr>
          <w:rFonts w:ascii="Arial" w:eastAsiaTheme="minorHAnsi" w:hAnsi="Arial" w:cs="Courier New"/>
          <w:i/>
          <w:iCs/>
          <w:sz w:val="24"/>
          <w:szCs w:val="24"/>
          <w:lang w:val="en-ID" w:eastAsia="en-US"/>
        </w:rPr>
        <w:t>bentuk</w:t>
      </w:r>
      <w:proofErr w:type="spellEnd"/>
      <w:r w:rsidR="00304453">
        <w:rPr>
          <w:rFonts w:ascii="Arial" w:eastAsiaTheme="minorHAnsi" w:hAnsi="Arial" w:cs="Courier New"/>
          <w:i/>
          <w:iCs/>
          <w:sz w:val="24"/>
          <w:szCs w:val="24"/>
          <w:lang w:val="en-ID" w:eastAsia="en-US"/>
        </w:rPr>
        <w:t xml:space="preserve"> </w:t>
      </w:r>
      <w:proofErr w:type="spellStart"/>
      <w:r w:rsidR="00304453">
        <w:rPr>
          <w:rFonts w:ascii="Arial" w:eastAsiaTheme="minorHAnsi" w:hAnsi="Arial" w:cs="Courier New"/>
          <w:i/>
          <w:iCs/>
          <w:sz w:val="24"/>
          <w:szCs w:val="24"/>
          <w:lang w:val="en-ID" w:eastAsia="en-US"/>
        </w:rPr>
        <w:t>sokongan</w:t>
      </w:r>
      <w:proofErr w:type="spellEnd"/>
      <w:r w:rsidR="0030445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04453">
        <w:rPr>
          <w:rFonts w:ascii="Arial" w:eastAsiaTheme="minorHAnsi" w:hAnsi="Arial" w:cs="Courier New"/>
          <w:i/>
          <w:iCs/>
          <w:sz w:val="24"/>
          <w:szCs w:val="24"/>
          <w:lang w:val="en-ID" w:eastAsia="en-US"/>
        </w:rPr>
        <w:t xml:space="preserve"> </w:t>
      </w:r>
      <w:proofErr w:type="spellStart"/>
      <w:r w:rsidR="00304453">
        <w:rPr>
          <w:rFonts w:ascii="Arial" w:eastAsiaTheme="minorHAnsi" w:hAnsi="Arial" w:cs="Courier New"/>
          <w:i/>
          <w:iCs/>
          <w:sz w:val="24"/>
          <w:szCs w:val="24"/>
          <w:lang w:val="en-ID" w:eastAsia="en-US"/>
        </w:rPr>
        <w:t>terhadap</w:t>
      </w:r>
      <w:proofErr w:type="spellEnd"/>
      <w:r w:rsidR="00304453">
        <w:rPr>
          <w:rFonts w:ascii="Arial" w:eastAsiaTheme="minorHAnsi" w:hAnsi="Arial" w:cs="Courier New"/>
          <w:i/>
          <w:iCs/>
          <w:sz w:val="24"/>
          <w:szCs w:val="24"/>
          <w:lang w:val="en-ID" w:eastAsia="en-US"/>
        </w:rPr>
        <w:t xml:space="preserve"> </w:t>
      </w:r>
      <w:proofErr w:type="spellStart"/>
      <w:r w:rsidR="00304453">
        <w:rPr>
          <w:rFonts w:ascii="Arial" w:eastAsiaTheme="minorHAnsi" w:hAnsi="Arial" w:cs="Courier New"/>
          <w:i/>
          <w:iCs/>
          <w:sz w:val="24"/>
          <w:szCs w:val="24"/>
          <w:lang w:val="en-ID" w:eastAsia="en-US"/>
        </w:rPr>
        <w:t>olahraga</w:t>
      </w:r>
      <w:proofErr w:type="spellEnd"/>
      <w:r w:rsidR="00304453">
        <w:rPr>
          <w:rFonts w:ascii="Arial" w:eastAsiaTheme="minorHAnsi" w:hAnsi="Arial" w:cs="Courier New"/>
          <w:i/>
          <w:iCs/>
          <w:sz w:val="24"/>
          <w:szCs w:val="24"/>
          <w:lang w:val="en-ID" w:eastAsia="en-US"/>
        </w:rPr>
        <w:t>.</w:t>
      </w:r>
      <w:r w:rsidR="008C0B74">
        <w:rPr>
          <w:rFonts w:ascii="Arial" w:eastAsiaTheme="minorHAnsi" w:hAnsi="Arial" w:cs="Courier New"/>
          <w:i/>
          <w:iCs/>
          <w:sz w:val="24"/>
          <w:szCs w:val="24"/>
          <w:lang w:val="en-ID" w:eastAsia="en-US"/>
        </w:rPr>
        <w:t xml:space="preserve">” </w:t>
      </w:r>
      <w:r w:rsidR="00304453">
        <w:rPr>
          <w:rFonts w:ascii="Arial" w:eastAsiaTheme="minorHAnsi" w:hAnsi="Arial" w:cs="Courier New"/>
          <w:sz w:val="24"/>
          <w:szCs w:val="24"/>
          <w:lang w:val="en-ID" w:eastAsia="en-US"/>
        </w:rPr>
        <w:t>(</w:t>
      </w:r>
      <w:proofErr w:type="spellStart"/>
      <w:r w:rsidR="00304453" w:rsidRPr="00304453">
        <w:rPr>
          <w:rFonts w:ascii="Arial" w:eastAsiaTheme="minorHAnsi" w:hAnsi="Arial" w:cs="Courier New"/>
          <w:sz w:val="24"/>
          <w:szCs w:val="24"/>
          <w:lang w:val="en-ID" w:eastAsia="en-US"/>
        </w:rPr>
        <w:t>Fasilitas</w:t>
      </w:r>
      <w:proofErr w:type="spellEnd"/>
      <w:r w:rsidR="00304453" w:rsidRPr="00304453">
        <w:rPr>
          <w:rFonts w:ascii="Arial" w:eastAsiaTheme="minorHAnsi" w:hAnsi="Arial" w:cs="Courier New"/>
          <w:sz w:val="24"/>
          <w:szCs w:val="24"/>
          <w:lang w:val="en-ID" w:eastAsia="en-US"/>
        </w:rPr>
        <w:t xml:space="preserve"> yang </w:t>
      </w:r>
      <w:proofErr w:type="spellStart"/>
      <w:r w:rsidR="00304453" w:rsidRPr="00304453">
        <w:rPr>
          <w:rFonts w:ascii="Arial" w:eastAsiaTheme="minorHAnsi" w:hAnsi="Arial" w:cs="Courier New"/>
          <w:sz w:val="24"/>
          <w:szCs w:val="24"/>
          <w:lang w:val="en-ID" w:eastAsia="en-US"/>
        </w:rPr>
        <w:t>diberikan</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termasuk</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lapangan</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sepak</w:t>
      </w:r>
      <w:proofErr w:type="spellEnd"/>
      <w:r w:rsidR="00304453" w:rsidRPr="00304453">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00304453" w:rsidRPr="00304453">
        <w:rPr>
          <w:rFonts w:ascii="Arial" w:eastAsiaTheme="minorHAnsi" w:hAnsi="Arial" w:cs="Courier New"/>
          <w:sz w:val="24"/>
          <w:szCs w:val="24"/>
          <w:lang w:val="en-ID" w:eastAsia="en-US"/>
        </w:rPr>
        <w:t xml:space="preserve"> bola </w:t>
      </w:r>
      <w:proofErr w:type="spellStart"/>
      <w:r w:rsidR="00304453" w:rsidRPr="00304453">
        <w:rPr>
          <w:rFonts w:ascii="Arial" w:eastAsiaTheme="minorHAnsi" w:hAnsi="Arial" w:cs="Courier New"/>
          <w:sz w:val="24"/>
          <w:szCs w:val="24"/>
          <w:lang w:val="en-ID" w:eastAsia="en-US"/>
        </w:rPr>
        <w:t>itu</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sendiri</w:t>
      </w:r>
      <w:proofErr w:type="spellEnd"/>
      <w:r w:rsidR="00304453" w:rsidRPr="00304453">
        <w:rPr>
          <w:rFonts w:ascii="Arial" w:eastAsiaTheme="minorHAnsi" w:hAnsi="Arial" w:cs="Courier New"/>
          <w:sz w:val="24"/>
          <w:szCs w:val="24"/>
          <w:lang w:val="en-ID" w:eastAsia="en-US"/>
        </w:rPr>
        <w:t xml:space="preserve">. Ini </w:t>
      </w:r>
      <w:proofErr w:type="spellStart"/>
      <w:r w:rsidR="00304453" w:rsidRPr="00304453">
        <w:rPr>
          <w:rFonts w:ascii="Arial" w:eastAsiaTheme="minorHAnsi" w:hAnsi="Arial" w:cs="Courier New"/>
          <w:sz w:val="24"/>
          <w:szCs w:val="24"/>
          <w:lang w:val="en-ID" w:eastAsia="en-US"/>
        </w:rPr>
        <w:t>merupakan</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bentuk</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dukungan</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dari</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kepala</w:t>
      </w:r>
      <w:proofErr w:type="spellEnd"/>
      <w:r w:rsidR="00304453"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terhadap</w:t>
      </w:r>
      <w:proofErr w:type="spellEnd"/>
      <w:r w:rsidR="00304453" w:rsidRPr="00304453">
        <w:rPr>
          <w:rFonts w:ascii="Arial" w:eastAsiaTheme="minorHAnsi" w:hAnsi="Arial" w:cs="Courier New"/>
          <w:sz w:val="24"/>
          <w:szCs w:val="24"/>
          <w:lang w:val="en-ID" w:eastAsia="en-US"/>
        </w:rPr>
        <w:t xml:space="preserve"> </w:t>
      </w:r>
      <w:proofErr w:type="spellStart"/>
      <w:r w:rsidR="00304453" w:rsidRPr="00304453">
        <w:rPr>
          <w:rFonts w:ascii="Arial" w:eastAsiaTheme="minorHAnsi" w:hAnsi="Arial" w:cs="Courier New"/>
          <w:sz w:val="24"/>
          <w:szCs w:val="24"/>
          <w:lang w:val="en-ID" w:eastAsia="en-US"/>
        </w:rPr>
        <w:t>olahraga</w:t>
      </w:r>
      <w:proofErr w:type="spellEnd"/>
      <w:r w:rsidR="008C0B74">
        <w:rPr>
          <w:rFonts w:ascii="Arial" w:eastAsiaTheme="minorHAnsi" w:hAnsi="Arial" w:cs="Courier New"/>
          <w:sz w:val="24"/>
          <w:szCs w:val="24"/>
          <w:lang w:val="en-ID" w:eastAsia="en-US"/>
        </w:rPr>
        <w:t>).</w:t>
      </w:r>
    </w:p>
    <w:p w14:paraId="6E0C408D" w14:textId="77777777" w:rsidR="004E3725"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8E175B">
        <w:rPr>
          <w:rFonts w:ascii="Arial" w:eastAsiaTheme="minorHAnsi" w:hAnsi="Arial" w:cs="Courier New"/>
          <w:sz w:val="24"/>
          <w:szCs w:val="24"/>
          <w:lang w:val="en-ID" w:eastAsia="en-US"/>
        </w:rPr>
        <w:t>Selanjutnya</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berdasarkan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wawancara</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penulis</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dengan</w:t>
      </w:r>
      <w:proofErr w:type="spellEnd"/>
      <w:r w:rsidRPr="008E175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E175B">
        <w:rPr>
          <w:rFonts w:ascii="Arial" w:eastAsiaTheme="minorHAnsi" w:hAnsi="Arial" w:cs="Courier New"/>
          <w:sz w:val="24"/>
          <w:szCs w:val="24"/>
          <w:lang w:val="en-ID" w:eastAsia="en-US"/>
        </w:rPr>
        <w:t xml:space="preserve"> Muhamad Nazeri </w:t>
      </w:r>
      <w:proofErr w:type="spellStart"/>
      <w:r w:rsidRPr="008E175B">
        <w:rPr>
          <w:rFonts w:ascii="Arial" w:eastAsiaTheme="minorHAnsi" w:hAnsi="Arial" w:cs="Courier New"/>
          <w:sz w:val="24"/>
          <w:szCs w:val="24"/>
          <w:lang w:val="en-ID" w:eastAsia="en-US"/>
        </w:rPr>
        <w:t>dengan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pertanyaan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sebagai</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w:t>
      </w:r>
    </w:p>
    <w:p w14:paraId="67155C8D" w14:textId="77777777" w:rsidR="004E3725" w:rsidRPr="00474775" w:rsidRDefault="00BC37EC" w:rsidP="004E3725">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“Bang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r w:rsidR="00474775">
        <w:rPr>
          <w:rFonts w:ascii="Arial" w:eastAsiaTheme="minorHAnsi" w:hAnsi="Arial" w:cs="Courier New"/>
          <w:sz w:val="24"/>
          <w:szCs w:val="24"/>
          <w:lang w:val="en-ID" w:eastAsia="en-US"/>
        </w:rPr>
        <w:t>(Bang</w:t>
      </w:r>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apa</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saja</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bantuan</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atau</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fasilitas</w:t>
      </w:r>
      <w:proofErr w:type="spellEnd"/>
      <w:r w:rsidR="00474775" w:rsidRPr="00304453">
        <w:rPr>
          <w:rFonts w:ascii="Arial" w:eastAsiaTheme="minorHAnsi" w:hAnsi="Arial" w:cs="Courier New"/>
          <w:sz w:val="24"/>
          <w:szCs w:val="24"/>
          <w:lang w:val="en-ID" w:eastAsia="en-US"/>
        </w:rPr>
        <w:t xml:space="preserve"> yang </w:t>
      </w:r>
      <w:proofErr w:type="spellStart"/>
      <w:r w:rsidR="00474775" w:rsidRPr="00304453">
        <w:rPr>
          <w:rFonts w:ascii="Arial" w:eastAsiaTheme="minorHAnsi" w:hAnsi="Arial" w:cs="Courier New"/>
          <w:sz w:val="24"/>
          <w:szCs w:val="24"/>
          <w:lang w:val="en-ID" w:eastAsia="en-US"/>
        </w:rPr>
        <w:t>diberikan</w:t>
      </w:r>
      <w:proofErr w:type="spellEnd"/>
      <w:r w:rsidR="00474775" w:rsidRPr="00304453">
        <w:rPr>
          <w:rFonts w:ascii="Arial" w:eastAsiaTheme="minorHAnsi" w:hAnsi="Arial" w:cs="Courier New"/>
          <w:sz w:val="24"/>
          <w:szCs w:val="24"/>
          <w:lang w:val="en-ID" w:eastAsia="en-US"/>
        </w:rPr>
        <w:t xml:space="preserve"> oleh </w:t>
      </w:r>
      <w:proofErr w:type="spellStart"/>
      <w:r w:rsidR="005164D2" w:rsidRPr="00304453">
        <w:rPr>
          <w:rFonts w:ascii="Arial" w:eastAsiaTheme="minorHAnsi" w:hAnsi="Arial" w:cs="Courier New"/>
          <w:sz w:val="24"/>
          <w:szCs w:val="24"/>
          <w:lang w:val="en-ID" w:eastAsia="en-US"/>
        </w:rPr>
        <w:t>Kepala</w:t>
      </w:r>
      <w:proofErr w:type="spellEnd"/>
      <w:r w:rsidR="005164D2"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164D2"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dalam</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474775" w:rsidRPr="00304453">
        <w:rPr>
          <w:rFonts w:ascii="Arial" w:eastAsiaTheme="minorHAnsi" w:hAnsi="Arial" w:cs="Courier New"/>
          <w:sz w:val="24"/>
          <w:szCs w:val="24"/>
          <w:lang w:val="en-ID" w:eastAsia="en-US"/>
        </w:rPr>
        <w:t>g</w:t>
      </w:r>
      <w:proofErr w:type="spellEnd"/>
      <w:r w:rsidR="00474775" w:rsidRPr="00304453">
        <w:rPr>
          <w:rFonts w:ascii="Arial" w:eastAsiaTheme="minorHAnsi" w:hAnsi="Arial" w:cs="Courier New"/>
          <w:sz w:val="24"/>
          <w:szCs w:val="24"/>
          <w:lang w:val="en-ID" w:eastAsia="en-US"/>
        </w:rPr>
        <w:t xml:space="preserve"> </w:t>
      </w:r>
      <w:proofErr w:type="spellStart"/>
      <w:r w:rsidR="00474775" w:rsidRPr="00304453">
        <w:rPr>
          <w:rFonts w:ascii="Arial" w:eastAsiaTheme="minorHAnsi" w:hAnsi="Arial" w:cs="Courier New"/>
          <w:sz w:val="24"/>
          <w:szCs w:val="24"/>
          <w:lang w:val="en-ID" w:eastAsia="en-US"/>
        </w:rPr>
        <w:t>olahraga</w:t>
      </w:r>
      <w:proofErr w:type="spellEnd"/>
      <w:r w:rsidR="00474775">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i/>
          <w:iCs/>
          <w:sz w:val="24"/>
          <w:szCs w:val="24"/>
          <w:lang w:val="en-ID" w:eastAsia="en-US"/>
        </w:rPr>
        <w:t xml:space="preserve"> “Kalau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same bola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yang </w:t>
      </w:r>
      <w:proofErr w:type="spellStart"/>
      <w:r w:rsidRPr="005C0FF6">
        <w:rPr>
          <w:rFonts w:ascii="Arial" w:eastAsiaTheme="minorHAnsi" w:hAnsi="Arial" w:cs="Courier New"/>
          <w:i/>
          <w:iCs/>
          <w:sz w:val="24"/>
          <w:szCs w:val="24"/>
          <w:lang w:val="en-ID" w:eastAsia="en-US"/>
        </w:rPr>
        <w:t>dikasi</w:t>
      </w:r>
      <w:proofErr w:type="spellEnd"/>
      <w:r w:rsidRPr="005C0FF6">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1E5A45"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yang lain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belum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ade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lag</w:t>
      </w:r>
      <w:r w:rsidR="00474775">
        <w:rPr>
          <w:rFonts w:ascii="Arial" w:eastAsiaTheme="minorHAnsi" w:hAnsi="Arial" w:cs="Courier New"/>
          <w:i/>
          <w:iCs/>
          <w:sz w:val="24"/>
          <w:szCs w:val="24"/>
          <w:lang w:val="en-ID" w:eastAsia="en-US"/>
        </w:rPr>
        <w:t>i</w:t>
      </w:r>
      <w:proofErr w:type="spellEnd"/>
      <w:r w:rsidRPr="005C0FF6">
        <w:rPr>
          <w:rFonts w:ascii="Arial" w:eastAsiaTheme="minorHAnsi" w:hAnsi="Arial" w:cs="Courier New"/>
          <w:i/>
          <w:iCs/>
          <w:sz w:val="24"/>
          <w:szCs w:val="24"/>
          <w:lang w:val="en-ID" w:eastAsia="en-US"/>
        </w:rPr>
        <w:t>.”</w:t>
      </w:r>
      <w:r w:rsid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Fasilitas</w:t>
      </w:r>
      <w:proofErr w:type="spellEnd"/>
      <w:r w:rsidR="00474775" w:rsidRPr="00474775">
        <w:rPr>
          <w:rFonts w:ascii="Arial" w:eastAsiaTheme="minorHAnsi" w:hAnsi="Arial" w:cs="Courier New"/>
          <w:sz w:val="24"/>
          <w:szCs w:val="24"/>
          <w:lang w:val="en-ID" w:eastAsia="en-US"/>
        </w:rPr>
        <w:t xml:space="preserve"> yang </w:t>
      </w:r>
      <w:proofErr w:type="spellStart"/>
      <w:r w:rsidR="00474775" w:rsidRPr="00474775">
        <w:rPr>
          <w:rFonts w:ascii="Arial" w:eastAsiaTheme="minorHAnsi" w:hAnsi="Arial" w:cs="Courier New"/>
          <w:sz w:val="24"/>
          <w:szCs w:val="24"/>
          <w:lang w:val="en-ID" w:eastAsia="en-US"/>
        </w:rPr>
        <w:t>ada</w:t>
      </w:r>
      <w:proofErr w:type="spellEnd"/>
      <w:r w:rsidR="00474775" w:rsidRP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adalah</w:t>
      </w:r>
      <w:proofErr w:type="spellEnd"/>
      <w:r w:rsidR="00474775" w:rsidRP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lapangan</w:t>
      </w:r>
      <w:proofErr w:type="spellEnd"/>
      <w:r w:rsidR="00474775" w:rsidRPr="0047477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474775" w:rsidRPr="00474775">
        <w:rPr>
          <w:rFonts w:ascii="Arial" w:eastAsiaTheme="minorHAnsi" w:hAnsi="Arial" w:cs="Courier New"/>
          <w:sz w:val="24"/>
          <w:szCs w:val="24"/>
          <w:lang w:val="en-ID" w:eastAsia="en-US"/>
        </w:rPr>
        <w:t xml:space="preserve"> bola yang </w:t>
      </w:r>
      <w:proofErr w:type="spellStart"/>
      <w:r w:rsidR="00474775" w:rsidRPr="00474775">
        <w:rPr>
          <w:rFonts w:ascii="Arial" w:eastAsiaTheme="minorHAnsi" w:hAnsi="Arial" w:cs="Courier New"/>
          <w:sz w:val="24"/>
          <w:szCs w:val="24"/>
          <w:lang w:val="en-ID" w:eastAsia="en-US"/>
        </w:rPr>
        <w:t>diberikan</w:t>
      </w:r>
      <w:proofErr w:type="spellEnd"/>
      <w:r w:rsidR="00474775" w:rsidRPr="00474775">
        <w:rPr>
          <w:rFonts w:ascii="Arial" w:eastAsiaTheme="minorHAnsi" w:hAnsi="Arial" w:cs="Courier New"/>
          <w:sz w:val="24"/>
          <w:szCs w:val="24"/>
          <w:lang w:val="en-ID" w:eastAsia="en-US"/>
        </w:rPr>
        <w:t xml:space="preserve"> oleh </w:t>
      </w:r>
      <w:proofErr w:type="spellStart"/>
      <w:r w:rsidR="005164D2" w:rsidRPr="00474775">
        <w:rPr>
          <w:rFonts w:ascii="Arial" w:eastAsiaTheme="minorHAnsi" w:hAnsi="Arial" w:cs="Courier New"/>
          <w:sz w:val="24"/>
          <w:szCs w:val="24"/>
          <w:lang w:val="en-ID" w:eastAsia="en-US"/>
        </w:rPr>
        <w:t>Kepala</w:t>
      </w:r>
      <w:proofErr w:type="spellEnd"/>
      <w:r w:rsidR="005164D2" w:rsidRPr="0047477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164D2">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sementara</w:t>
      </w:r>
      <w:proofErr w:type="spellEnd"/>
      <w:r w:rsidR="00474775" w:rsidRP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itu</w:t>
      </w:r>
      <w:proofErr w:type="spellEnd"/>
      <w:r w:rsidR="00474775" w:rsidRPr="00474775">
        <w:rPr>
          <w:rFonts w:ascii="Arial" w:eastAsiaTheme="minorHAnsi" w:hAnsi="Arial" w:cs="Courier New"/>
          <w:sz w:val="24"/>
          <w:szCs w:val="24"/>
          <w:lang w:val="en-ID" w:eastAsia="en-US"/>
        </w:rPr>
        <w:t xml:space="preserve">, yang </w:t>
      </w:r>
      <w:proofErr w:type="spellStart"/>
      <w:r w:rsidR="00474775" w:rsidRPr="00474775">
        <w:rPr>
          <w:rFonts w:ascii="Arial" w:eastAsiaTheme="minorHAnsi" w:hAnsi="Arial" w:cs="Courier New"/>
          <w:sz w:val="24"/>
          <w:szCs w:val="24"/>
          <w:lang w:val="en-ID" w:eastAsia="en-US"/>
        </w:rPr>
        <w:t>lainnya</w:t>
      </w:r>
      <w:proofErr w:type="spellEnd"/>
      <w:r w:rsidR="00474775" w:rsidRP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belum</w:t>
      </w:r>
      <w:proofErr w:type="spellEnd"/>
      <w:r w:rsidR="00474775" w:rsidRPr="00474775">
        <w:rPr>
          <w:rFonts w:ascii="Arial" w:eastAsiaTheme="minorHAnsi" w:hAnsi="Arial" w:cs="Courier New"/>
          <w:sz w:val="24"/>
          <w:szCs w:val="24"/>
          <w:lang w:val="en-ID" w:eastAsia="en-US"/>
        </w:rPr>
        <w:t xml:space="preserve"> </w:t>
      </w:r>
      <w:proofErr w:type="spellStart"/>
      <w:r w:rsidR="00474775" w:rsidRPr="00474775">
        <w:rPr>
          <w:rFonts w:ascii="Arial" w:eastAsiaTheme="minorHAnsi" w:hAnsi="Arial" w:cs="Courier New"/>
          <w:sz w:val="24"/>
          <w:szCs w:val="24"/>
          <w:lang w:val="en-ID" w:eastAsia="en-US"/>
        </w:rPr>
        <w:t>tersedia</w:t>
      </w:r>
      <w:proofErr w:type="spellEnd"/>
      <w:r w:rsidR="008C0B74">
        <w:rPr>
          <w:rFonts w:ascii="Arial" w:eastAsiaTheme="minorHAnsi" w:hAnsi="Arial" w:cs="Courier New"/>
          <w:sz w:val="24"/>
          <w:szCs w:val="24"/>
          <w:lang w:val="en-ID" w:eastAsia="en-US"/>
        </w:rPr>
        <w:t>).</w:t>
      </w:r>
    </w:p>
    <w:p w14:paraId="398C8CD4" w14:textId="77777777" w:rsidR="004E3725" w:rsidRDefault="00BC37EC" w:rsidP="00335D9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8E175B">
        <w:rPr>
          <w:rFonts w:ascii="Arial" w:eastAsiaTheme="minorHAnsi" w:hAnsi="Arial" w:cs="Courier New"/>
          <w:color w:val="1F1F1F"/>
          <w:sz w:val="24"/>
          <w:szCs w:val="24"/>
          <w:lang w:val="en-ID" w:eastAsia="en-US"/>
        </w:rPr>
        <w:t>Kemudian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pertanyaan</w:t>
      </w:r>
      <w:proofErr w:type="spellEnd"/>
      <w:r w:rsidRPr="008E175B">
        <w:rPr>
          <w:rFonts w:ascii="Arial" w:eastAsiaTheme="minorHAnsi" w:hAnsi="Arial" w:cs="Courier New"/>
          <w:color w:val="1F1F1F"/>
          <w:sz w:val="24"/>
          <w:szCs w:val="24"/>
          <w:lang w:val="en-ID" w:eastAsia="en-US"/>
        </w:rPr>
        <w:t xml:space="preserve"> yang </w:t>
      </w:r>
      <w:proofErr w:type="spellStart"/>
      <w:r w:rsidRPr="008E175B">
        <w:rPr>
          <w:rFonts w:ascii="Arial" w:eastAsiaTheme="minorHAnsi" w:hAnsi="Arial" w:cs="Courier New"/>
          <w:color w:val="1F1F1F"/>
          <w:sz w:val="24"/>
          <w:szCs w:val="24"/>
          <w:lang w:val="en-ID" w:eastAsia="en-US"/>
        </w:rPr>
        <w:t>sama</w:t>
      </w:r>
      <w:proofErr w:type="spellEnd"/>
      <w:r w:rsidRPr="008E175B">
        <w:rPr>
          <w:rFonts w:ascii="Arial" w:eastAsiaTheme="minorHAnsi" w:hAnsi="Arial" w:cs="Courier New"/>
          <w:color w:val="1F1F1F"/>
          <w:sz w:val="24"/>
          <w:szCs w:val="24"/>
          <w:lang w:val="en-ID" w:eastAsia="en-US"/>
        </w:rPr>
        <w:t xml:space="preserve"> di </w:t>
      </w:r>
      <w:proofErr w:type="spellStart"/>
      <w:r w:rsidRPr="008E175B">
        <w:rPr>
          <w:rFonts w:ascii="Arial" w:eastAsiaTheme="minorHAnsi" w:hAnsi="Arial" w:cs="Courier New"/>
          <w:color w:val="1F1F1F"/>
          <w:sz w:val="24"/>
          <w:szCs w:val="24"/>
          <w:lang w:val="en-ID" w:eastAsia="en-US"/>
        </w:rPr>
        <w:t>ajukan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kepada</w:t>
      </w:r>
      <w:proofErr w:type="spellEnd"/>
      <w:r w:rsidRPr="008E175B">
        <w:rPr>
          <w:rFonts w:ascii="Arial" w:eastAsiaTheme="minorHAnsi" w:hAnsi="Arial" w:cs="Courier New"/>
          <w:color w:val="1F1F1F"/>
          <w:sz w:val="24"/>
          <w:szCs w:val="24"/>
          <w:lang w:val="en-ID" w:eastAsia="en-US"/>
        </w:rPr>
        <w:t xml:space="preserve"> </w:t>
      </w:r>
      <w:r w:rsidR="00BB0BA4">
        <w:rPr>
          <w:rFonts w:ascii="Arial" w:eastAsiaTheme="minorHAnsi" w:hAnsi="Arial" w:cs="Courier New"/>
          <w:color w:val="1F1F1F"/>
          <w:sz w:val="24"/>
          <w:szCs w:val="24"/>
          <w:lang w:val="en-ID" w:eastAsia="en-US"/>
        </w:rPr>
        <w:t>K</w:t>
      </w:r>
      <w:r w:rsidRPr="008E175B">
        <w:rPr>
          <w:rFonts w:ascii="Arial" w:eastAsiaTheme="minorHAnsi" w:hAnsi="Arial" w:cs="Courier New"/>
          <w:color w:val="1F1F1F"/>
          <w:sz w:val="24"/>
          <w:szCs w:val="24"/>
          <w:lang w:val="en-ID" w:eastAsia="en-US"/>
        </w:rPr>
        <w:t xml:space="preserve">ak Suryani </w:t>
      </w:r>
      <w:proofErr w:type="spellStart"/>
      <w:r w:rsidRPr="008E175B">
        <w:rPr>
          <w:rFonts w:ascii="Arial" w:eastAsiaTheme="minorHAnsi" w:hAnsi="Arial" w:cs="Courier New"/>
          <w:color w:val="1F1F1F"/>
          <w:sz w:val="24"/>
          <w:szCs w:val="24"/>
          <w:lang w:val="en-ID" w:eastAsia="en-US"/>
        </w:rPr>
        <w:t>selaku</w:t>
      </w:r>
      <w:proofErr w:type="spellEnd"/>
      <w:r w:rsidRPr="008E175B">
        <w:rPr>
          <w:rFonts w:ascii="Arial" w:eastAsiaTheme="minorHAnsi" w:hAnsi="Arial" w:cs="Courier New"/>
          <w:color w:val="1F1F1F"/>
          <w:sz w:val="24"/>
          <w:szCs w:val="24"/>
          <w:lang w:val="en-ID" w:eastAsia="en-US"/>
        </w:rPr>
        <w:t xml:space="preserve"> </w:t>
      </w:r>
      <w:r w:rsidR="00BB0BA4" w:rsidRPr="008E175B">
        <w:rPr>
          <w:rFonts w:ascii="Arial" w:eastAsiaTheme="minorHAnsi" w:hAnsi="Arial" w:cs="Courier New"/>
          <w:color w:val="1F1F1F"/>
          <w:sz w:val="24"/>
          <w:szCs w:val="24"/>
          <w:lang w:val="en-ID" w:eastAsia="en-US"/>
        </w:rPr>
        <w:t xml:space="preserve">Kaur Umum </w:t>
      </w:r>
      <w:r w:rsidR="00CE420C">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BB0BA4" w:rsidRPr="008E175B">
        <w:rPr>
          <w:rFonts w:ascii="Arial" w:eastAsiaTheme="minorHAnsi" w:hAnsi="Arial" w:cs="Courier New"/>
          <w:color w:val="1F1F1F"/>
          <w:sz w:val="24"/>
          <w:szCs w:val="24"/>
          <w:lang w:val="en-ID" w:eastAsia="en-US"/>
        </w:rPr>
        <w:t xml:space="preserve"> </w:t>
      </w:r>
      <w:proofErr w:type="spellStart"/>
      <w:r w:rsidR="00BB0BA4" w:rsidRPr="008E175B">
        <w:rPr>
          <w:rFonts w:ascii="Arial" w:eastAsiaTheme="minorHAnsi" w:hAnsi="Arial" w:cs="Courier New"/>
          <w:color w:val="1F1F1F"/>
          <w:sz w:val="24"/>
          <w:szCs w:val="24"/>
          <w:lang w:val="en-ID" w:eastAsia="en-US"/>
        </w:rPr>
        <w:t>Perencanaan</w:t>
      </w:r>
      <w:proofErr w:type="spellEnd"/>
      <w:r w:rsidR="00BB0BA4"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dengan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pertanyaan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sebagai</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003614D" w14:textId="77777777" w:rsidR="004E3725" w:rsidRPr="001E5A45" w:rsidRDefault="00BC37EC" w:rsidP="004E3725">
      <w:pPr>
        <w:spacing w:after="0" w:line="240" w:lineRule="auto"/>
        <w:jc w:val="both"/>
        <w:rPr>
          <w:rFonts w:ascii="Arial" w:eastAsiaTheme="minorHAnsi" w:hAnsi="Arial" w:cs="Courier New"/>
          <w:color w:val="1F1F1F"/>
          <w:sz w:val="24"/>
          <w:szCs w:val="24"/>
          <w:lang w:val="en-ID" w:eastAsia="en-US"/>
        </w:rPr>
      </w:pPr>
      <w:r w:rsidRPr="005C0FF6">
        <w:rPr>
          <w:rFonts w:ascii="Arial" w:eastAsiaTheme="minorHAnsi" w:hAnsi="Arial" w:cs="Courier New"/>
          <w:i/>
          <w:iCs/>
          <w:color w:val="1F1F1F"/>
          <w:sz w:val="24"/>
          <w:szCs w:val="24"/>
          <w:lang w:val="en-ID" w:eastAsia="en-US"/>
        </w:rPr>
        <w:t xml:space="preserve">“Kak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w:t>
      </w:r>
      <w:r w:rsidR="001E5A45">
        <w:rPr>
          <w:rFonts w:ascii="Arial" w:eastAsiaTheme="minorHAnsi" w:hAnsi="Arial" w:cs="Courier New"/>
          <w:sz w:val="24"/>
          <w:szCs w:val="24"/>
          <w:lang w:val="en-ID" w:eastAsia="en-US"/>
        </w:rPr>
        <w:t xml:space="preserve"> (Kak</w:t>
      </w:r>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apa</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saja</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bantuan</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atau</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fasilitas</w:t>
      </w:r>
      <w:proofErr w:type="spellEnd"/>
      <w:r w:rsidR="001E5A45" w:rsidRPr="00304453">
        <w:rPr>
          <w:rFonts w:ascii="Arial" w:eastAsiaTheme="minorHAnsi" w:hAnsi="Arial" w:cs="Courier New"/>
          <w:sz w:val="24"/>
          <w:szCs w:val="24"/>
          <w:lang w:val="en-ID" w:eastAsia="en-US"/>
        </w:rPr>
        <w:t xml:space="preserve"> yang </w:t>
      </w:r>
      <w:proofErr w:type="spellStart"/>
      <w:r w:rsidR="001E5A45" w:rsidRPr="00304453">
        <w:rPr>
          <w:rFonts w:ascii="Arial" w:eastAsiaTheme="minorHAnsi" w:hAnsi="Arial" w:cs="Courier New"/>
          <w:sz w:val="24"/>
          <w:szCs w:val="24"/>
          <w:lang w:val="en-ID" w:eastAsia="en-US"/>
        </w:rPr>
        <w:t>diberikan</w:t>
      </w:r>
      <w:proofErr w:type="spellEnd"/>
      <w:r w:rsidR="001E5A45" w:rsidRPr="00304453">
        <w:rPr>
          <w:rFonts w:ascii="Arial" w:eastAsiaTheme="minorHAnsi" w:hAnsi="Arial" w:cs="Courier New"/>
          <w:sz w:val="24"/>
          <w:szCs w:val="24"/>
          <w:lang w:val="en-ID" w:eastAsia="en-US"/>
        </w:rPr>
        <w:t xml:space="preserve"> oleh </w:t>
      </w:r>
      <w:proofErr w:type="spellStart"/>
      <w:r w:rsidR="001E5A45" w:rsidRPr="00304453">
        <w:rPr>
          <w:rFonts w:ascii="Arial" w:eastAsiaTheme="minorHAnsi" w:hAnsi="Arial" w:cs="Courier New"/>
          <w:sz w:val="24"/>
          <w:szCs w:val="24"/>
          <w:lang w:val="en-ID" w:eastAsia="en-US"/>
        </w:rPr>
        <w:t>kepala</w:t>
      </w:r>
      <w:proofErr w:type="spellEnd"/>
      <w:r w:rsidR="001E5A45"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dalam</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1E5A45" w:rsidRPr="00304453">
        <w:rPr>
          <w:rFonts w:ascii="Arial" w:eastAsiaTheme="minorHAnsi" w:hAnsi="Arial" w:cs="Courier New"/>
          <w:sz w:val="24"/>
          <w:szCs w:val="24"/>
          <w:lang w:val="en-ID" w:eastAsia="en-US"/>
        </w:rPr>
        <w:t>g</w:t>
      </w:r>
      <w:proofErr w:type="spellEnd"/>
      <w:r w:rsidR="001E5A45" w:rsidRPr="00304453">
        <w:rPr>
          <w:rFonts w:ascii="Arial" w:eastAsiaTheme="minorHAnsi" w:hAnsi="Arial" w:cs="Courier New"/>
          <w:sz w:val="24"/>
          <w:szCs w:val="24"/>
          <w:lang w:val="en-ID" w:eastAsia="en-US"/>
        </w:rPr>
        <w:t xml:space="preserve"> </w:t>
      </w:r>
      <w:proofErr w:type="spellStart"/>
      <w:r w:rsidR="001E5A45" w:rsidRPr="00304453">
        <w:rPr>
          <w:rFonts w:ascii="Arial" w:eastAsiaTheme="minorHAnsi" w:hAnsi="Arial" w:cs="Courier New"/>
          <w:sz w:val="24"/>
          <w:szCs w:val="24"/>
          <w:lang w:val="en-ID" w:eastAsia="en-US"/>
        </w:rPr>
        <w:t>olahraga</w:t>
      </w:r>
      <w:proofErr w:type="spellEnd"/>
      <w:r w:rsidR="001E5A45">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w:t>
      </w:r>
      <w:proofErr w:type="spellStart"/>
      <w:r w:rsidRPr="005C0FF6">
        <w:rPr>
          <w:rFonts w:ascii="Arial" w:eastAsiaTheme="minorHAnsi" w:hAnsi="Arial" w:cs="Courier New"/>
          <w:i/>
          <w:iCs/>
          <w:sz w:val="24"/>
          <w:szCs w:val="24"/>
          <w:lang w:val="en-ID" w:eastAsia="en-US"/>
        </w:rPr>
        <w:t>Untuk</w:t>
      </w:r>
      <w:proofErr w:type="spellEnd"/>
      <w:r w:rsidR="001E5A45">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tak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banyak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dek</w:t>
      </w:r>
      <w:proofErr w:type="spellEnd"/>
      <w:r w:rsidRPr="005C0FF6">
        <w:rPr>
          <w:rFonts w:ascii="Arial" w:eastAsiaTheme="minorHAnsi" w:hAnsi="Arial" w:cs="Courier New"/>
          <w:i/>
          <w:iCs/>
          <w:sz w:val="24"/>
          <w:szCs w:val="24"/>
          <w:lang w:val="en-ID" w:eastAsia="en-US"/>
        </w:rPr>
        <w:t xml:space="preserve">, paling bola </w:t>
      </w:r>
      <w:proofErr w:type="spellStart"/>
      <w:r w:rsidRPr="005C0FF6">
        <w:rPr>
          <w:rFonts w:ascii="Arial" w:eastAsiaTheme="minorHAnsi" w:hAnsi="Arial" w:cs="Courier New"/>
          <w:i/>
          <w:iCs/>
          <w:sz w:val="24"/>
          <w:szCs w:val="24"/>
          <w:lang w:val="en-ID" w:eastAsia="en-US"/>
        </w:rPr>
        <w:t>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same </w:t>
      </w:r>
      <w:proofErr w:type="spellStart"/>
      <w:r w:rsidRPr="005C0FF6">
        <w:rPr>
          <w:rFonts w:ascii="Arial" w:eastAsiaTheme="minorHAnsi" w:hAnsi="Arial" w:cs="Courier New"/>
          <w:i/>
          <w:iCs/>
          <w:sz w:val="24"/>
          <w:szCs w:val="24"/>
          <w:lang w:val="en-ID" w:eastAsia="en-US"/>
        </w:rPr>
        <w:t>lapangan</w:t>
      </w:r>
      <w:proofErr w:type="spellEnd"/>
      <w:r w:rsidR="001E5A45">
        <w:rPr>
          <w:rFonts w:ascii="Arial" w:eastAsiaTheme="minorHAnsi" w:hAnsi="Arial" w:cs="Courier New"/>
          <w:i/>
          <w:iCs/>
          <w:sz w:val="24"/>
          <w:szCs w:val="24"/>
          <w:lang w:val="en-ID" w:eastAsia="en-US"/>
        </w:rPr>
        <w:t xml:space="preserve"> nye.</w:t>
      </w:r>
      <w:r w:rsidR="008C0B74">
        <w:rPr>
          <w:rFonts w:ascii="Arial" w:eastAsiaTheme="minorHAnsi" w:hAnsi="Arial" w:cs="Courier New"/>
          <w:i/>
          <w:iCs/>
          <w:sz w:val="24"/>
          <w:szCs w:val="24"/>
          <w:lang w:val="en-ID" w:eastAsia="en-US"/>
        </w:rPr>
        <w:t xml:space="preserve">” </w:t>
      </w:r>
      <w:r w:rsidR="001E5A45">
        <w:rPr>
          <w:rFonts w:ascii="Arial" w:eastAsiaTheme="minorHAnsi" w:hAnsi="Arial" w:cs="Courier New"/>
          <w:sz w:val="24"/>
          <w:szCs w:val="24"/>
          <w:lang w:val="en-ID" w:eastAsia="en-US"/>
        </w:rPr>
        <w:t>(</w:t>
      </w:r>
      <w:proofErr w:type="spellStart"/>
      <w:r w:rsidR="001E5A45" w:rsidRPr="001E5A45">
        <w:rPr>
          <w:rFonts w:ascii="Arial" w:eastAsiaTheme="minorHAnsi" w:hAnsi="Arial" w:cs="Courier New"/>
          <w:sz w:val="24"/>
          <w:szCs w:val="24"/>
          <w:lang w:val="en-ID" w:eastAsia="en-US"/>
        </w:rPr>
        <w:t>Fasilitasnya</w:t>
      </w:r>
      <w:proofErr w:type="spellEnd"/>
      <w:r w:rsidR="001E5A45" w:rsidRPr="001E5A45">
        <w:rPr>
          <w:rFonts w:ascii="Arial" w:eastAsiaTheme="minorHAnsi" w:hAnsi="Arial" w:cs="Courier New"/>
          <w:sz w:val="24"/>
          <w:szCs w:val="24"/>
          <w:lang w:val="en-ID" w:eastAsia="en-US"/>
        </w:rPr>
        <w:t xml:space="preserve"> </w:t>
      </w:r>
      <w:proofErr w:type="spellStart"/>
      <w:r w:rsidR="001E5A45" w:rsidRPr="001E5A45">
        <w:rPr>
          <w:rFonts w:ascii="Arial" w:eastAsiaTheme="minorHAnsi" w:hAnsi="Arial" w:cs="Courier New"/>
          <w:sz w:val="24"/>
          <w:szCs w:val="24"/>
          <w:lang w:val="en-ID" w:eastAsia="en-US"/>
        </w:rPr>
        <w:t>tidak</w:t>
      </w:r>
      <w:proofErr w:type="spellEnd"/>
      <w:r w:rsidR="001E5A45" w:rsidRPr="001E5A45">
        <w:rPr>
          <w:rFonts w:ascii="Arial" w:eastAsiaTheme="minorHAnsi" w:hAnsi="Arial" w:cs="Courier New"/>
          <w:sz w:val="24"/>
          <w:szCs w:val="24"/>
          <w:lang w:val="en-ID" w:eastAsia="en-US"/>
        </w:rPr>
        <w:t xml:space="preserve"> </w:t>
      </w:r>
      <w:proofErr w:type="spellStart"/>
      <w:r w:rsidR="001E5A45" w:rsidRPr="001E5A45">
        <w:rPr>
          <w:rFonts w:ascii="Arial" w:eastAsiaTheme="minorHAnsi" w:hAnsi="Arial" w:cs="Courier New"/>
          <w:sz w:val="24"/>
          <w:szCs w:val="24"/>
          <w:lang w:val="en-ID" w:eastAsia="en-US"/>
        </w:rPr>
        <w:t>banyak</w:t>
      </w:r>
      <w:proofErr w:type="spellEnd"/>
      <w:r w:rsidR="001E5A45" w:rsidRPr="001E5A45">
        <w:rPr>
          <w:rFonts w:ascii="Arial" w:eastAsiaTheme="minorHAnsi" w:hAnsi="Arial" w:cs="Courier New"/>
          <w:sz w:val="24"/>
          <w:szCs w:val="24"/>
          <w:lang w:val="en-ID" w:eastAsia="en-US"/>
        </w:rPr>
        <w:t xml:space="preserve">, paling </w:t>
      </w:r>
      <w:proofErr w:type="spellStart"/>
      <w:r w:rsidR="001E5A45" w:rsidRPr="001E5A45">
        <w:rPr>
          <w:rFonts w:ascii="Arial" w:eastAsiaTheme="minorHAnsi" w:hAnsi="Arial" w:cs="Courier New"/>
          <w:sz w:val="24"/>
          <w:szCs w:val="24"/>
          <w:lang w:val="en-ID" w:eastAsia="en-US"/>
        </w:rPr>
        <w:t>hanya</w:t>
      </w:r>
      <w:proofErr w:type="spellEnd"/>
      <w:r w:rsidR="001E5A45" w:rsidRPr="001E5A45">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001E5A45" w:rsidRPr="001E5A45">
        <w:rPr>
          <w:rFonts w:ascii="Arial" w:eastAsiaTheme="minorHAnsi" w:hAnsi="Arial" w:cs="Courier New"/>
          <w:sz w:val="24"/>
          <w:szCs w:val="24"/>
          <w:lang w:val="en-ID" w:eastAsia="en-US"/>
        </w:rPr>
        <w:t xml:space="preserve"> </w:t>
      </w:r>
      <w:proofErr w:type="spellStart"/>
      <w:r w:rsidR="001E5A45" w:rsidRPr="001E5A45">
        <w:rPr>
          <w:rFonts w:ascii="Arial" w:eastAsiaTheme="minorHAnsi" w:hAnsi="Arial" w:cs="Courier New"/>
          <w:sz w:val="24"/>
          <w:szCs w:val="24"/>
          <w:lang w:val="en-ID" w:eastAsia="en-US"/>
        </w:rPr>
        <w:t>lapangan</w:t>
      </w:r>
      <w:proofErr w:type="spellEnd"/>
      <w:r w:rsidR="001E5A45">
        <w:rPr>
          <w:rFonts w:ascii="Arial" w:eastAsiaTheme="minorHAnsi" w:hAnsi="Arial" w:cs="Courier New"/>
          <w:sz w:val="24"/>
          <w:szCs w:val="24"/>
          <w:lang w:val="en-ID" w:eastAsia="en-US"/>
        </w:rPr>
        <w:t>).</w:t>
      </w:r>
    </w:p>
    <w:p w14:paraId="7CB8C154" w14:textId="77777777" w:rsidR="004E3725"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r w:rsidRPr="00304453">
        <w:rPr>
          <w:rFonts w:ascii="Arial" w:eastAsiaTheme="minorHAnsi" w:hAnsi="Arial" w:cs="Courier New"/>
          <w:color w:val="1F1F1F"/>
          <w:sz w:val="24"/>
          <w:szCs w:val="24"/>
          <w:lang w:val="en-ID" w:eastAsia="en-US"/>
        </w:rPr>
        <w:t>Sela</w:t>
      </w:r>
      <w:r w:rsidR="008E175B" w:rsidRPr="00304453">
        <w:rPr>
          <w:rFonts w:ascii="Arial" w:eastAsiaTheme="minorHAnsi" w:hAnsi="Arial" w:cs="Courier New"/>
          <w:color w:val="1F1F1F"/>
          <w:sz w:val="24"/>
          <w:szCs w:val="24"/>
          <w:lang w:val="en-ID" w:eastAsia="en-US"/>
        </w:rPr>
        <w:t xml:space="preserve">in </w:t>
      </w:r>
      <w:proofErr w:type="spellStart"/>
      <w:r w:rsidR="008E175B" w:rsidRPr="00304453">
        <w:rPr>
          <w:rFonts w:ascii="Arial" w:eastAsiaTheme="minorHAnsi" w:hAnsi="Arial" w:cs="Courier New"/>
          <w:color w:val="1F1F1F"/>
          <w:sz w:val="24"/>
          <w:szCs w:val="24"/>
          <w:lang w:val="en-ID" w:eastAsia="en-US"/>
        </w:rPr>
        <w:t>itu</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penulis</w:t>
      </w:r>
      <w:proofErr w:type="spellEnd"/>
      <w:r w:rsidR="008E175B" w:rsidRPr="00304453">
        <w:rPr>
          <w:rFonts w:ascii="Arial" w:eastAsiaTheme="minorHAnsi" w:hAnsi="Arial" w:cs="Courier New"/>
          <w:color w:val="1F1F1F"/>
          <w:sz w:val="24"/>
          <w:szCs w:val="24"/>
          <w:lang w:val="en-ID" w:eastAsia="en-US"/>
        </w:rPr>
        <w:t xml:space="preserve"> juga </w:t>
      </w:r>
      <w:proofErr w:type="spellStart"/>
      <w:r w:rsidRPr="00304453">
        <w:rPr>
          <w:rFonts w:ascii="Arial" w:eastAsiaTheme="minorHAnsi" w:hAnsi="Arial" w:cs="Courier New"/>
          <w:color w:val="1F1F1F"/>
          <w:sz w:val="24"/>
          <w:szCs w:val="24"/>
          <w:lang w:val="en-ID" w:eastAsia="en-US"/>
        </w:rPr>
        <w:t>mengajukan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pertanyaan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dengan</w:t>
      </w:r>
      <w:proofErr w:type="spellEnd"/>
      <w:r w:rsidRPr="0030445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Syamiansyah</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selaku</w:t>
      </w:r>
      <w:proofErr w:type="spellEnd"/>
      <w:r w:rsidRPr="0030445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petani</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dengan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pertanyaan</w:t>
      </w:r>
      <w:proofErr w:type="spellEnd"/>
      <w:r w:rsidR="008021D7">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nya</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sebagai</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berikut</w:t>
      </w:r>
      <w:proofErr w:type="spellEnd"/>
      <w:r w:rsidRPr="00304453">
        <w:rPr>
          <w:rFonts w:ascii="Arial" w:eastAsiaTheme="minorHAnsi" w:hAnsi="Arial" w:cs="Courier New"/>
          <w:color w:val="1F1F1F"/>
          <w:sz w:val="24"/>
          <w:szCs w:val="24"/>
          <w:lang w:val="en-ID" w:eastAsia="en-US"/>
        </w:rPr>
        <w:t>:</w:t>
      </w:r>
    </w:p>
    <w:p w14:paraId="56DDA51B" w14:textId="77777777" w:rsidR="004E3725" w:rsidRPr="00556AEE" w:rsidRDefault="00BC37EC" w:rsidP="004E3725">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color w:val="1F1F1F"/>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w:t>
      </w:r>
      <w:r w:rsidR="00556AEE">
        <w:rPr>
          <w:rFonts w:ascii="Arial" w:eastAsiaTheme="minorHAnsi" w:hAnsi="Arial" w:cs="Courier New"/>
          <w:i/>
          <w:iCs/>
          <w:sz w:val="24"/>
          <w:szCs w:val="24"/>
          <w:lang w:val="en-ID" w:eastAsia="en-US"/>
        </w:rPr>
        <w:t xml:space="preserve"> </w:t>
      </w:r>
      <w:r w:rsidR="00556AEE">
        <w:rPr>
          <w:rFonts w:ascii="Arial" w:eastAsiaTheme="minorHAnsi" w:hAnsi="Arial" w:cs="Courier New"/>
          <w:sz w:val="24"/>
          <w:szCs w:val="24"/>
          <w:lang w:val="en-ID" w:eastAsia="en-US"/>
        </w:rPr>
        <w:t>(P</w:t>
      </w:r>
      <w:r w:rsidR="00556AEE" w:rsidRPr="006D7AD2">
        <w:rPr>
          <w:rFonts w:ascii="Arial" w:eastAsiaTheme="minorHAnsi" w:hAnsi="Arial" w:cs="Courier New"/>
          <w:sz w:val="24"/>
          <w:szCs w:val="24"/>
          <w:lang w:val="en-ID" w:eastAsia="en-US"/>
        </w:rPr>
        <w:t xml:space="preserve">ak, </w:t>
      </w:r>
      <w:proofErr w:type="spellStart"/>
      <w:r w:rsidR="00556AEE" w:rsidRPr="006D7AD2">
        <w:rPr>
          <w:rFonts w:ascii="Arial" w:eastAsiaTheme="minorHAnsi" w:hAnsi="Arial" w:cs="Courier New"/>
          <w:sz w:val="24"/>
          <w:szCs w:val="24"/>
          <w:lang w:val="en-ID" w:eastAsia="en-US"/>
        </w:rPr>
        <w:t>apa</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saja</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bantuan</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atau</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fasilitas</w:t>
      </w:r>
      <w:proofErr w:type="spellEnd"/>
      <w:r w:rsidR="00556AEE" w:rsidRPr="006D7AD2">
        <w:rPr>
          <w:rFonts w:ascii="Arial" w:eastAsiaTheme="minorHAnsi" w:hAnsi="Arial" w:cs="Courier New"/>
          <w:sz w:val="24"/>
          <w:szCs w:val="24"/>
          <w:lang w:val="en-ID" w:eastAsia="en-US"/>
        </w:rPr>
        <w:t xml:space="preserve"> yang </w:t>
      </w:r>
      <w:proofErr w:type="spellStart"/>
      <w:r w:rsidR="00556AEE" w:rsidRPr="006D7AD2">
        <w:rPr>
          <w:rFonts w:ascii="Arial" w:eastAsiaTheme="minorHAnsi" w:hAnsi="Arial" w:cs="Courier New"/>
          <w:sz w:val="24"/>
          <w:szCs w:val="24"/>
          <w:lang w:val="en-ID" w:eastAsia="en-US"/>
        </w:rPr>
        <w:t>diberikan</w:t>
      </w:r>
      <w:proofErr w:type="spellEnd"/>
      <w:r w:rsidR="00556AEE" w:rsidRPr="006D7AD2">
        <w:rPr>
          <w:rFonts w:ascii="Arial" w:eastAsiaTheme="minorHAnsi" w:hAnsi="Arial" w:cs="Courier New"/>
          <w:sz w:val="24"/>
          <w:szCs w:val="24"/>
          <w:lang w:val="en-ID" w:eastAsia="en-US"/>
        </w:rPr>
        <w:t xml:space="preserve"> oleh </w:t>
      </w:r>
      <w:proofErr w:type="spellStart"/>
      <w:r w:rsidR="00556AEE" w:rsidRPr="006D7AD2">
        <w:rPr>
          <w:rFonts w:ascii="Arial" w:eastAsiaTheme="minorHAnsi" w:hAnsi="Arial" w:cs="Courier New"/>
          <w:sz w:val="24"/>
          <w:szCs w:val="24"/>
          <w:lang w:val="en-ID" w:eastAsia="en-US"/>
        </w:rPr>
        <w:t>kepala</w:t>
      </w:r>
      <w:proofErr w:type="spellEnd"/>
      <w:r w:rsidR="00556AEE" w:rsidRPr="006D7AD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dalam</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556AEE" w:rsidRPr="006D7AD2">
        <w:rPr>
          <w:rFonts w:ascii="Arial" w:eastAsiaTheme="minorHAnsi" w:hAnsi="Arial" w:cs="Courier New"/>
          <w:sz w:val="24"/>
          <w:szCs w:val="24"/>
          <w:lang w:val="en-ID" w:eastAsia="en-US"/>
        </w:rPr>
        <w:t>g</w:t>
      </w:r>
      <w:proofErr w:type="spellEnd"/>
      <w:r w:rsidR="00556AEE" w:rsidRPr="006D7AD2">
        <w:rPr>
          <w:rFonts w:ascii="Arial" w:eastAsiaTheme="minorHAnsi" w:hAnsi="Arial" w:cs="Courier New"/>
          <w:sz w:val="24"/>
          <w:szCs w:val="24"/>
          <w:lang w:val="en-ID" w:eastAsia="en-US"/>
        </w:rPr>
        <w:t xml:space="preserve"> </w:t>
      </w:r>
      <w:proofErr w:type="spellStart"/>
      <w:r w:rsidR="00556AEE" w:rsidRPr="006D7AD2">
        <w:rPr>
          <w:rFonts w:ascii="Arial" w:eastAsiaTheme="minorHAnsi" w:hAnsi="Arial" w:cs="Courier New"/>
          <w:sz w:val="24"/>
          <w:szCs w:val="24"/>
          <w:lang w:val="en-ID" w:eastAsia="en-US"/>
        </w:rPr>
        <w:t>olahraga</w:t>
      </w:r>
      <w:proofErr w:type="spellEnd"/>
      <w:r w:rsidR="00556AEE">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dukungan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turnamen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same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mungkin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ngasi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bola.”</w:t>
      </w:r>
      <w:r w:rsid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Untuk</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dukungan</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itu</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seperti</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turnamen</w:t>
      </w:r>
      <w:proofErr w:type="spellEnd"/>
      <w:r w:rsidR="00556AEE" w:rsidRPr="00556AEE">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mungkin</w:t>
      </w:r>
      <w:proofErr w:type="spellEnd"/>
      <w:r w:rsidR="00556AEE" w:rsidRPr="00556AEE">
        <w:rPr>
          <w:rFonts w:ascii="Arial" w:eastAsiaTheme="minorHAnsi" w:hAnsi="Arial" w:cs="Courier New"/>
          <w:sz w:val="24"/>
          <w:szCs w:val="24"/>
          <w:lang w:val="en-ID" w:eastAsia="en-US"/>
        </w:rPr>
        <w:t xml:space="preserve"> </w:t>
      </w:r>
      <w:proofErr w:type="spellStart"/>
      <w:r w:rsidR="005164D2" w:rsidRPr="00556AEE">
        <w:rPr>
          <w:rFonts w:ascii="Arial" w:eastAsiaTheme="minorHAnsi" w:hAnsi="Arial" w:cs="Courier New"/>
          <w:sz w:val="24"/>
          <w:szCs w:val="24"/>
          <w:lang w:val="en-ID" w:eastAsia="en-US"/>
        </w:rPr>
        <w:t>Kepala</w:t>
      </w:r>
      <w:proofErr w:type="spellEnd"/>
      <w:r w:rsidR="005164D2" w:rsidRPr="00556AE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164D2" w:rsidRPr="00556AEE">
        <w:rPr>
          <w:rFonts w:ascii="Arial" w:eastAsiaTheme="minorHAnsi" w:hAnsi="Arial" w:cs="Courier New"/>
          <w:sz w:val="24"/>
          <w:szCs w:val="24"/>
          <w:lang w:val="en-ID" w:eastAsia="en-US"/>
        </w:rPr>
        <w:t xml:space="preserve"> </w:t>
      </w:r>
      <w:r w:rsidR="00556AEE" w:rsidRPr="00556AEE">
        <w:rPr>
          <w:rFonts w:ascii="Arial" w:eastAsiaTheme="minorHAnsi" w:hAnsi="Arial" w:cs="Courier New"/>
          <w:sz w:val="24"/>
          <w:szCs w:val="24"/>
          <w:lang w:val="en-ID" w:eastAsia="en-US"/>
        </w:rPr>
        <w:t xml:space="preserve">juga </w:t>
      </w:r>
      <w:proofErr w:type="spellStart"/>
      <w:r w:rsidR="00556AEE" w:rsidRPr="00556AEE">
        <w:rPr>
          <w:rFonts w:ascii="Arial" w:eastAsiaTheme="minorHAnsi" w:hAnsi="Arial" w:cs="Courier New"/>
          <w:sz w:val="24"/>
          <w:szCs w:val="24"/>
          <w:lang w:val="en-ID" w:eastAsia="en-US"/>
        </w:rPr>
        <w:t>memberikan</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bantuan</w:t>
      </w:r>
      <w:proofErr w:type="spellEnd"/>
      <w:r w:rsidR="00556AEE" w:rsidRPr="00556AEE">
        <w:rPr>
          <w:rFonts w:ascii="Arial" w:eastAsiaTheme="minorHAnsi" w:hAnsi="Arial" w:cs="Courier New"/>
          <w:sz w:val="24"/>
          <w:szCs w:val="24"/>
          <w:lang w:val="en-ID" w:eastAsia="en-US"/>
        </w:rPr>
        <w:t xml:space="preserve"> </w:t>
      </w:r>
      <w:proofErr w:type="spellStart"/>
      <w:r w:rsidR="00556AEE" w:rsidRPr="00556AEE">
        <w:rPr>
          <w:rFonts w:ascii="Arial" w:eastAsiaTheme="minorHAnsi" w:hAnsi="Arial" w:cs="Courier New"/>
          <w:sz w:val="24"/>
          <w:szCs w:val="24"/>
          <w:lang w:val="en-ID" w:eastAsia="en-US"/>
        </w:rPr>
        <w:t>berupa</w:t>
      </w:r>
      <w:proofErr w:type="spellEnd"/>
      <w:r w:rsidR="00556AEE" w:rsidRPr="00556AEE">
        <w:rPr>
          <w:rFonts w:ascii="Arial" w:eastAsiaTheme="minorHAnsi" w:hAnsi="Arial" w:cs="Courier New"/>
          <w:sz w:val="24"/>
          <w:szCs w:val="24"/>
          <w:lang w:val="en-ID" w:eastAsia="en-US"/>
        </w:rPr>
        <w:t xml:space="preserve"> bola</w:t>
      </w:r>
      <w:r w:rsidR="00F767A1">
        <w:rPr>
          <w:rFonts w:ascii="Arial" w:eastAsiaTheme="minorHAnsi" w:hAnsi="Arial" w:cs="Courier New"/>
          <w:sz w:val="24"/>
          <w:szCs w:val="24"/>
          <w:lang w:val="en-ID" w:eastAsia="en-US"/>
        </w:rPr>
        <w:t>).</w:t>
      </w:r>
    </w:p>
    <w:p w14:paraId="1013E4BD" w14:textId="77777777" w:rsidR="004E3725"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D7AD2">
        <w:rPr>
          <w:rFonts w:ascii="Arial" w:eastAsiaTheme="minorHAnsi" w:hAnsi="Arial" w:cs="Courier New"/>
          <w:color w:val="1F1F1F"/>
          <w:sz w:val="24"/>
          <w:szCs w:val="24"/>
          <w:lang w:val="en-ID" w:eastAsia="en-US"/>
        </w:rPr>
        <w:t>Kemudian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penulis</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bertanya</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lagi</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dengan</w:t>
      </w:r>
      <w:proofErr w:type="spellEnd"/>
      <w:r w:rsidRPr="006D7A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Samsir</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selaku</w:t>
      </w:r>
      <w:proofErr w:type="spellEnd"/>
      <w:r w:rsidRPr="006D7AD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nelayan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dengan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pertanyaan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sebagai</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63AD7A9" w14:textId="77777777" w:rsidR="004E3725" w:rsidRPr="006D7AD2" w:rsidRDefault="00BC37EC" w:rsidP="004E3725">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color w:val="1F1F1F"/>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w:t>
      </w:r>
      <w:r w:rsidR="006D7AD2">
        <w:rPr>
          <w:rFonts w:ascii="Arial" w:eastAsiaTheme="minorHAnsi" w:hAnsi="Arial" w:cs="Courier New"/>
          <w:sz w:val="24"/>
          <w:szCs w:val="24"/>
          <w:lang w:val="en-ID" w:eastAsia="en-US"/>
        </w:rPr>
        <w:t xml:space="preserve"> (P</w:t>
      </w:r>
      <w:r w:rsidR="006D7AD2" w:rsidRPr="006D7AD2">
        <w:rPr>
          <w:rFonts w:ascii="Arial" w:eastAsiaTheme="minorHAnsi" w:hAnsi="Arial" w:cs="Courier New"/>
          <w:sz w:val="24"/>
          <w:szCs w:val="24"/>
          <w:lang w:val="en-ID" w:eastAsia="en-US"/>
        </w:rPr>
        <w:t xml:space="preserve">ak, </w:t>
      </w:r>
      <w:proofErr w:type="spellStart"/>
      <w:r w:rsidR="006D7AD2" w:rsidRPr="006D7AD2">
        <w:rPr>
          <w:rFonts w:ascii="Arial" w:eastAsiaTheme="minorHAnsi" w:hAnsi="Arial" w:cs="Courier New"/>
          <w:sz w:val="24"/>
          <w:szCs w:val="24"/>
          <w:lang w:val="en-ID" w:eastAsia="en-US"/>
        </w:rPr>
        <w:t>apa</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saja</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bantuan</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atau</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fasilitas</w:t>
      </w:r>
      <w:proofErr w:type="spellEnd"/>
      <w:r w:rsidR="006D7AD2" w:rsidRPr="006D7AD2">
        <w:rPr>
          <w:rFonts w:ascii="Arial" w:eastAsiaTheme="minorHAnsi" w:hAnsi="Arial" w:cs="Courier New"/>
          <w:sz w:val="24"/>
          <w:szCs w:val="24"/>
          <w:lang w:val="en-ID" w:eastAsia="en-US"/>
        </w:rPr>
        <w:t xml:space="preserve"> yang </w:t>
      </w:r>
      <w:proofErr w:type="spellStart"/>
      <w:r w:rsidR="006D7AD2" w:rsidRPr="006D7AD2">
        <w:rPr>
          <w:rFonts w:ascii="Arial" w:eastAsiaTheme="minorHAnsi" w:hAnsi="Arial" w:cs="Courier New"/>
          <w:sz w:val="24"/>
          <w:szCs w:val="24"/>
          <w:lang w:val="en-ID" w:eastAsia="en-US"/>
        </w:rPr>
        <w:t>diberikan</w:t>
      </w:r>
      <w:proofErr w:type="spellEnd"/>
      <w:r w:rsidR="006D7AD2" w:rsidRPr="006D7AD2">
        <w:rPr>
          <w:rFonts w:ascii="Arial" w:eastAsiaTheme="minorHAnsi" w:hAnsi="Arial" w:cs="Courier New"/>
          <w:sz w:val="24"/>
          <w:szCs w:val="24"/>
          <w:lang w:val="en-ID" w:eastAsia="en-US"/>
        </w:rPr>
        <w:t xml:space="preserve"> oleh </w:t>
      </w:r>
      <w:proofErr w:type="spellStart"/>
      <w:r w:rsidR="005164D2" w:rsidRPr="006D7AD2">
        <w:rPr>
          <w:rFonts w:ascii="Arial" w:eastAsiaTheme="minorHAnsi" w:hAnsi="Arial" w:cs="Courier New"/>
          <w:sz w:val="24"/>
          <w:szCs w:val="24"/>
          <w:lang w:val="en-ID" w:eastAsia="en-US"/>
        </w:rPr>
        <w:t>Kepala</w:t>
      </w:r>
      <w:proofErr w:type="spellEnd"/>
      <w:r w:rsidR="005164D2" w:rsidRPr="006D7AD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164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dalam</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6D7AD2" w:rsidRPr="006D7AD2">
        <w:rPr>
          <w:rFonts w:ascii="Arial" w:eastAsiaTheme="minorHAnsi" w:hAnsi="Arial" w:cs="Courier New"/>
          <w:sz w:val="24"/>
          <w:szCs w:val="24"/>
          <w:lang w:val="en-ID" w:eastAsia="en-US"/>
        </w:rPr>
        <w:t>g</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olahrag</w:t>
      </w:r>
      <w:r w:rsidR="008C0B74">
        <w:rPr>
          <w:rFonts w:ascii="Arial" w:eastAsiaTheme="minorHAnsi" w:hAnsi="Arial" w:cs="Courier New"/>
          <w:sz w:val="24"/>
          <w:szCs w:val="24"/>
          <w:lang w:val="en-ID" w:eastAsia="en-US"/>
        </w:rPr>
        <w:t>a</w:t>
      </w:r>
      <w:proofErr w:type="spellEnd"/>
      <w:r w:rsidR="006D7AD2">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“Paling bola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lastRenderedPageBreak/>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yang lain </w:t>
      </w:r>
      <w:proofErr w:type="spellStart"/>
      <w:r w:rsidRPr="005C0FF6">
        <w:rPr>
          <w:rFonts w:ascii="Arial" w:eastAsiaTheme="minorHAnsi" w:hAnsi="Arial" w:cs="Courier New"/>
          <w:i/>
          <w:iCs/>
          <w:sz w:val="24"/>
          <w:szCs w:val="24"/>
          <w:lang w:val="en-ID" w:eastAsia="en-US"/>
        </w:rPr>
        <w:t>belum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ade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lagi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saye</w:t>
      </w:r>
      <w:proofErr w:type="spellEnd"/>
      <w:r w:rsidRPr="005C0FF6">
        <w:rPr>
          <w:rFonts w:ascii="Arial" w:eastAsiaTheme="minorHAnsi" w:hAnsi="Arial" w:cs="Courier New"/>
          <w:i/>
          <w:iCs/>
          <w:sz w:val="24"/>
          <w:szCs w:val="24"/>
          <w:lang w:val="en-ID" w:eastAsia="en-US"/>
        </w:rPr>
        <w:t xml:space="preserve"> ye.”</w:t>
      </w:r>
      <w:r w:rsidR="006D7AD2">
        <w:rPr>
          <w:rFonts w:ascii="Arial" w:eastAsiaTheme="minorHAnsi" w:hAnsi="Arial" w:cs="Courier New"/>
          <w:i/>
          <w:iCs/>
          <w:sz w:val="24"/>
          <w:szCs w:val="24"/>
          <w:lang w:val="en-ID" w:eastAsia="en-US"/>
        </w:rPr>
        <w:t xml:space="preserve"> </w:t>
      </w:r>
      <w:r w:rsidR="006D7AD2">
        <w:rPr>
          <w:rFonts w:ascii="Arial" w:eastAsiaTheme="minorHAnsi" w:hAnsi="Arial" w:cs="Courier New"/>
          <w:sz w:val="24"/>
          <w:szCs w:val="24"/>
          <w:lang w:val="en-ID" w:eastAsia="en-US"/>
        </w:rPr>
        <w:t>(</w:t>
      </w:r>
      <w:proofErr w:type="spellStart"/>
      <w:r w:rsidR="006D7AD2">
        <w:rPr>
          <w:rFonts w:ascii="Arial" w:eastAsiaTheme="minorHAnsi" w:hAnsi="Arial" w:cs="Courier New"/>
          <w:sz w:val="24"/>
          <w:szCs w:val="24"/>
          <w:lang w:val="en-ID" w:eastAsia="en-US"/>
        </w:rPr>
        <w:t>Setau</w:t>
      </w:r>
      <w:proofErr w:type="spellEnd"/>
      <w:r w:rsidR="006D7AD2">
        <w:rPr>
          <w:rFonts w:ascii="Arial" w:eastAsiaTheme="minorHAnsi" w:hAnsi="Arial" w:cs="Courier New"/>
          <w:sz w:val="24"/>
          <w:szCs w:val="24"/>
          <w:lang w:val="en-ID" w:eastAsia="en-US"/>
        </w:rPr>
        <w:t xml:space="preserve"> </w:t>
      </w:r>
      <w:proofErr w:type="spellStart"/>
      <w:r w:rsidR="006D7AD2">
        <w:rPr>
          <w:rFonts w:ascii="Arial" w:eastAsiaTheme="minorHAnsi" w:hAnsi="Arial" w:cs="Courier New"/>
          <w:sz w:val="24"/>
          <w:szCs w:val="24"/>
          <w:lang w:val="en-ID" w:eastAsia="en-US"/>
        </w:rPr>
        <w:t>saya</w:t>
      </w:r>
      <w:proofErr w:type="spellEnd"/>
      <w:r w:rsidR="006D7AD2">
        <w:rPr>
          <w:rFonts w:ascii="Arial" w:eastAsiaTheme="minorHAnsi" w:hAnsi="Arial" w:cs="Courier New"/>
          <w:sz w:val="24"/>
          <w:szCs w:val="24"/>
          <w:lang w:val="en-ID" w:eastAsia="en-US"/>
        </w:rPr>
        <w:t xml:space="preserve">, </w:t>
      </w:r>
      <w:proofErr w:type="spellStart"/>
      <w:r w:rsidR="006D7AD2">
        <w:rPr>
          <w:rFonts w:ascii="Arial" w:eastAsiaTheme="minorHAnsi" w:hAnsi="Arial" w:cs="Courier New"/>
          <w:sz w:val="24"/>
          <w:szCs w:val="24"/>
          <w:lang w:val="en-ID" w:eastAsia="en-US"/>
        </w:rPr>
        <w:t>f</w:t>
      </w:r>
      <w:r w:rsidR="006D7AD2" w:rsidRPr="006D7AD2">
        <w:rPr>
          <w:rFonts w:ascii="Arial" w:eastAsiaTheme="minorHAnsi" w:hAnsi="Arial" w:cs="Courier New"/>
          <w:sz w:val="24"/>
          <w:szCs w:val="24"/>
          <w:lang w:val="en-ID" w:eastAsia="en-US"/>
        </w:rPr>
        <w:t>asilitas</w:t>
      </w:r>
      <w:proofErr w:type="spellEnd"/>
      <w:r w:rsidR="006D7AD2" w:rsidRPr="006D7AD2">
        <w:rPr>
          <w:rFonts w:ascii="Arial" w:eastAsiaTheme="minorHAnsi" w:hAnsi="Arial" w:cs="Courier New"/>
          <w:sz w:val="24"/>
          <w:szCs w:val="24"/>
          <w:lang w:val="en-ID" w:eastAsia="en-US"/>
        </w:rPr>
        <w:t xml:space="preserve"> yang </w:t>
      </w:r>
      <w:proofErr w:type="spellStart"/>
      <w:r w:rsidR="006D7AD2" w:rsidRPr="006D7AD2">
        <w:rPr>
          <w:rFonts w:ascii="Arial" w:eastAsiaTheme="minorHAnsi" w:hAnsi="Arial" w:cs="Courier New"/>
          <w:sz w:val="24"/>
          <w:szCs w:val="24"/>
          <w:lang w:val="en-ID" w:eastAsia="en-US"/>
        </w:rPr>
        <w:t>ada</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saat</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ini</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hanyalah</w:t>
      </w:r>
      <w:proofErr w:type="spellEnd"/>
      <w:r w:rsidR="006D7AD2" w:rsidRPr="006D7AD2">
        <w:rPr>
          <w:rFonts w:ascii="Arial" w:eastAsiaTheme="minorHAnsi" w:hAnsi="Arial" w:cs="Courier New"/>
          <w:sz w:val="24"/>
          <w:szCs w:val="24"/>
          <w:lang w:val="en-ID" w:eastAsia="en-US"/>
        </w:rPr>
        <w:t xml:space="preserve"> bola, </w:t>
      </w:r>
      <w:proofErr w:type="spellStart"/>
      <w:r w:rsidR="006D7AD2" w:rsidRPr="006D7AD2">
        <w:rPr>
          <w:rFonts w:ascii="Arial" w:eastAsiaTheme="minorHAnsi" w:hAnsi="Arial" w:cs="Courier New"/>
          <w:sz w:val="24"/>
          <w:szCs w:val="24"/>
          <w:lang w:val="en-ID" w:eastAsia="en-US"/>
        </w:rPr>
        <w:t>sementara</w:t>
      </w:r>
      <w:proofErr w:type="spellEnd"/>
      <w:r w:rsidR="006D7AD2" w:rsidRPr="006D7AD2">
        <w:rPr>
          <w:rFonts w:ascii="Arial" w:eastAsiaTheme="minorHAnsi" w:hAnsi="Arial" w:cs="Courier New"/>
          <w:sz w:val="24"/>
          <w:szCs w:val="24"/>
          <w:lang w:val="en-ID" w:eastAsia="en-US"/>
        </w:rPr>
        <w:t xml:space="preserve"> yang </w:t>
      </w:r>
      <w:proofErr w:type="spellStart"/>
      <w:r w:rsidR="006D7AD2" w:rsidRPr="006D7AD2">
        <w:rPr>
          <w:rFonts w:ascii="Arial" w:eastAsiaTheme="minorHAnsi" w:hAnsi="Arial" w:cs="Courier New"/>
          <w:sz w:val="24"/>
          <w:szCs w:val="24"/>
          <w:lang w:val="en-ID" w:eastAsia="en-US"/>
        </w:rPr>
        <w:t>lainnya</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belum</w:t>
      </w:r>
      <w:proofErr w:type="spellEnd"/>
      <w:r w:rsidR="006D7AD2" w:rsidRPr="006D7AD2">
        <w:rPr>
          <w:rFonts w:ascii="Arial" w:eastAsiaTheme="minorHAnsi" w:hAnsi="Arial" w:cs="Courier New"/>
          <w:sz w:val="24"/>
          <w:szCs w:val="24"/>
          <w:lang w:val="en-ID" w:eastAsia="en-US"/>
        </w:rPr>
        <w:t xml:space="preserve"> </w:t>
      </w:r>
      <w:proofErr w:type="spellStart"/>
      <w:r w:rsidR="006D7AD2" w:rsidRPr="006D7AD2">
        <w:rPr>
          <w:rFonts w:ascii="Arial" w:eastAsiaTheme="minorHAnsi" w:hAnsi="Arial" w:cs="Courier New"/>
          <w:sz w:val="24"/>
          <w:szCs w:val="24"/>
          <w:lang w:val="en-ID" w:eastAsia="en-US"/>
        </w:rPr>
        <w:t>ada</w:t>
      </w:r>
      <w:proofErr w:type="spellEnd"/>
      <w:r w:rsidR="008C0B74">
        <w:rPr>
          <w:rFonts w:ascii="Arial" w:eastAsiaTheme="minorHAnsi" w:hAnsi="Arial" w:cs="Courier New"/>
          <w:sz w:val="24"/>
          <w:szCs w:val="24"/>
          <w:lang w:val="en-ID" w:eastAsia="en-US"/>
        </w:rPr>
        <w:t>).</w:t>
      </w:r>
    </w:p>
    <w:p w14:paraId="7A7066A7" w14:textId="77777777" w:rsidR="004E3725" w:rsidRPr="005C0FF6"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D7AD2">
        <w:rPr>
          <w:rFonts w:ascii="Arial" w:eastAsiaTheme="minorHAnsi" w:hAnsi="Arial" w:cs="Courier New"/>
          <w:sz w:val="24"/>
          <w:szCs w:val="24"/>
          <w:lang w:val="en-ID" w:eastAsia="en-US"/>
        </w:rPr>
        <w:t>Untuk</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memperkuat</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hasil</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wawancara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penulis</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mengajukan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pertanyaan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dengan</w:t>
      </w:r>
      <w:proofErr w:type="spellEnd"/>
      <w:r w:rsidRPr="006D7AD2">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Suhaida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selaku</w:t>
      </w:r>
      <w:proofErr w:type="spellEnd"/>
      <w:r w:rsidRPr="006D7AD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D7AD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pemberdayaan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kesejahteraan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keluarga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dengan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pertanyaan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sebagai</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451F02F6" w14:textId="77777777" w:rsidR="004E3725" w:rsidRPr="00C8727E" w:rsidRDefault="00BC37EC" w:rsidP="004E3725">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“Buk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r w:rsidR="00C8727E">
        <w:rPr>
          <w:rFonts w:ascii="Arial" w:eastAsiaTheme="minorHAnsi" w:hAnsi="Arial" w:cs="Courier New"/>
          <w:sz w:val="24"/>
          <w:szCs w:val="24"/>
          <w:lang w:val="en-ID" w:eastAsia="en-US"/>
        </w:rPr>
        <w:t xml:space="preserve"> (Buk</w:t>
      </w:r>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apa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saja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bantuan</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atau</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fasilitas</w:t>
      </w:r>
      <w:proofErr w:type="spellEnd"/>
      <w:r w:rsidR="00C8727E" w:rsidRPr="00C8727E">
        <w:rPr>
          <w:rFonts w:ascii="Arial" w:eastAsiaTheme="minorHAnsi" w:hAnsi="Arial" w:cs="Courier New"/>
          <w:sz w:val="24"/>
          <w:szCs w:val="24"/>
          <w:lang w:val="en-ID" w:eastAsia="en-US"/>
        </w:rPr>
        <w:t xml:space="preserve"> yang </w:t>
      </w:r>
      <w:proofErr w:type="spellStart"/>
      <w:r w:rsidR="00C8727E" w:rsidRPr="00C8727E">
        <w:rPr>
          <w:rFonts w:ascii="Arial" w:eastAsiaTheme="minorHAnsi" w:hAnsi="Arial" w:cs="Courier New"/>
          <w:sz w:val="24"/>
          <w:szCs w:val="24"/>
          <w:lang w:val="en-ID" w:eastAsia="en-US"/>
        </w:rPr>
        <w:t>diberikan</w:t>
      </w:r>
      <w:proofErr w:type="spellEnd"/>
      <w:r w:rsidR="00C8727E" w:rsidRPr="00C8727E">
        <w:rPr>
          <w:rFonts w:ascii="Arial" w:eastAsiaTheme="minorHAnsi" w:hAnsi="Arial" w:cs="Courier New"/>
          <w:sz w:val="24"/>
          <w:szCs w:val="24"/>
          <w:lang w:val="en-ID" w:eastAsia="en-US"/>
        </w:rPr>
        <w:t xml:space="preserve"> oleh </w:t>
      </w:r>
      <w:proofErr w:type="spellStart"/>
      <w:r w:rsidR="00340F88" w:rsidRPr="00C8727E">
        <w:rPr>
          <w:rFonts w:ascii="Arial" w:eastAsiaTheme="minorHAnsi" w:hAnsi="Arial" w:cs="Courier New"/>
          <w:sz w:val="24"/>
          <w:szCs w:val="24"/>
          <w:lang w:val="en-ID" w:eastAsia="en-US"/>
        </w:rPr>
        <w:t>Kepala</w:t>
      </w:r>
      <w:proofErr w:type="spellEnd"/>
      <w:r w:rsidR="00340F88" w:rsidRPr="00C8727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40F88"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dalam</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C8727E" w:rsidRPr="00C8727E">
        <w:rPr>
          <w:rFonts w:ascii="Arial" w:eastAsiaTheme="minorHAnsi" w:hAnsi="Arial" w:cs="Courier New"/>
          <w:sz w:val="24"/>
          <w:szCs w:val="24"/>
          <w:lang w:val="en-ID" w:eastAsia="en-US"/>
        </w:rPr>
        <w:t>g</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olahrag</w:t>
      </w:r>
      <w:r w:rsidR="008C0B74">
        <w:rPr>
          <w:rFonts w:ascii="Arial" w:eastAsiaTheme="minorHAnsi" w:hAnsi="Arial" w:cs="Courier New"/>
          <w:sz w:val="24"/>
          <w:szCs w:val="24"/>
          <w:lang w:val="en-ID" w:eastAsia="en-US"/>
        </w:rPr>
        <w:t>a</w:t>
      </w:r>
      <w:proofErr w:type="spellEnd"/>
      <w:r w:rsidR="00C8727E">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bola </w:t>
      </w:r>
      <w:proofErr w:type="spellStart"/>
      <w:r w:rsidRPr="005C0FF6">
        <w:rPr>
          <w:rFonts w:ascii="Arial" w:eastAsiaTheme="minorHAnsi" w:hAnsi="Arial" w:cs="Courier New"/>
          <w:i/>
          <w:iCs/>
          <w:sz w:val="24"/>
          <w:szCs w:val="24"/>
          <w:lang w:val="en-ID" w:eastAsia="en-US"/>
        </w:rPr>
        <w:t>dengan</w:t>
      </w:r>
      <w:proofErr w:type="spellEnd"/>
      <w:r w:rsidRPr="005C0FF6">
        <w:rPr>
          <w:rFonts w:ascii="Arial" w:eastAsiaTheme="minorHAnsi" w:hAnsi="Arial" w:cs="Courier New"/>
          <w:i/>
          <w:iCs/>
          <w:sz w:val="24"/>
          <w:szCs w:val="24"/>
          <w:lang w:val="en-ID" w:eastAsia="en-US"/>
        </w:rPr>
        <w:t xml:space="preserve"> bola nye </w:t>
      </w:r>
      <w:proofErr w:type="spellStart"/>
      <w:r w:rsidRPr="005C0FF6">
        <w:rPr>
          <w:rFonts w:ascii="Arial" w:eastAsiaTheme="minorHAnsi" w:hAnsi="Arial" w:cs="Courier New"/>
          <w:i/>
          <w:iCs/>
          <w:sz w:val="24"/>
          <w:szCs w:val="24"/>
          <w:lang w:val="en-ID" w:eastAsia="en-US"/>
        </w:rPr>
        <w:t>sekali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sebab</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dekat</w:t>
      </w:r>
      <w:proofErr w:type="spellEnd"/>
      <w:r w:rsidRPr="005C0FF6">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cume</w:t>
      </w:r>
      <w:proofErr w:type="spellEnd"/>
      <w:r w:rsidRPr="005C0FF6">
        <w:rPr>
          <w:rFonts w:ascii="Arial" w:eastAsiaTheme="minorHAnsi" w:hAnsi="Arial" w:cs="Courier New"/>
          <w:i/>
          <w:iCs/>
          <w:sz w:val="24"/>
          <w:szCs w:val="24"/>
          <w:lang w:val="en-ID" w:eastAsia="en-US"/>
        </w:rPr>
        <w:t xml:space="preserve"> bola kaki same </w:t>
      </w:r>
      <w:proofErr w:type="spellStart"/>
      <w:r w:rsidRPr="005C0FF6">
        <w:rPr>
          <w:rFonts w:ascii="Arial" w:eastAsiaTheme="minorHAnsi" w:hAnsi="Arial" w:cs="Courier New"/>
          <w:i/>
          <w:iCs/>
          <w:sz w:val="24"/>
          <w:szCs w:val="24"/>
          <w:lang w:val="en-ID" w:eastAsia="en-US"/>
        </w:rPr>
        <w:t>voly</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yang lain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belum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ade</w:t>
      </w:r>
      <w:proofErr w:type="spellEnd"/>
      <w:r w:rsidR="008C0B74">
        <w:rPr>
          <w:rFonts w:ascii="Arial" w:eastAsiaTheme="minorHAnsi" w:hAnsi="Arial" w:cs="Courier New"/>
          <w:i/>
          <w:iCs/>
          <w:sz w:val="24"/>
          <w:szCs w:val="24"/>
          <w:lang w:val="en-ID" w:eastAsia="en-US"/>
        </w:rPr>
        <w:t xml:space="preserve">.” </w:t>
      </w:r>
      <w:r w:rsidR="00C8727E">
        <w:rPr>
          <w:rFonts w:ascii="Arial" w:eastAsiaTheme="minorHAnsi" w:hAnsi="Arial" w:cs="Courier New"/>
          <w:sz w:val="24"/>
          <w:szCs w:val="24"/>
          <w:lang w:val="en-ID" w:eastAsia="en-US"/>
        </w:rPr>
        <w:t>(</w:t>
      </w:r>
      <w:proofErr w:type="spellStart"/>
      <w:r w:rsidR="00C8727E" w:rsidRPr="00C8727E">
        <w:rPr>
          <w:rFonts w:ascii="Arial" w:eastAsiaTheme="minorHAnsi" w:hAnsi="Arial" w:cs="Courier New"/>
          <w:sz w:val="24"/>
          <w:szCs w:val="24"/>
          <w:lang w:val="en-ID" w:eastAsia="en-US"/>
        </w:rPr>
        <w:t>Fasilitas</w:t>
      </w:r>
      <w:proofErr w:type="spellEnd"/>
      <w:r w:rsidR="00C8727E" w:rsidRPr="00C8727E">
        <w:rPr>
          <w:rFonts w:ascii="Arial" w:eastAsiaTheme="minorHAnsi" w:hAnsi="Arial" w:cs="Courier New"/>
          <w:sz w:val="24"/>
          <w:szCs w:val="24"/>
          <w:lang w:val="en-ID" w:eastAsia="en-US"/>
        </w:rPr>
        <w:t xml:space="preserve"> yang </w:t>
      </w:r>
      <w:proofErr w:type="spellStart"/>
      <w:r w:rsidR="00C8727E" w:rsidRPr="00C8727E">
        <w:rPr>
          <w:rFonts w:ascii="Arial" w:eastAsiaTheme="minorHAnsi" w:hAnsi="Arial" w:cs="Courier New"/>
          <w:sz w:val="24"/>
          <w:szCs w:val="24"/>
          <w:lang w:val="en-ID" w:eastAsia="en-US"/>
        </w:rPr>
        <w:t>ada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termasuk</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lapangan</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sepak</w:t>
      </w:r>
      <w:proofErr w:type="spellEnd"/>
      <w:r w:rsidR="00C8727E" w:rsidRPr="00C8727E">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00C8727E" w:rsidRPr="00C8727E">
        <w:rPr>
          <w:rFonts w:ascii="Arial" w:eastAsiaTheme="minorHAnsi" w:hAnsi="Arial" w:cs="Courier New"/>
          <w:sz w:val="24"/>
          <w:szCs w:val="24"/>
          <w:lang w:val="en-ID" w:eastAsia="en-US"/>
        </w:rPr>
        <w:t xml:space="preserve"> bola </w:t>
      </w:r>
      <w:proofErr w:type="spellStart"/>
      <w:r w:rsidR="00C8727E" w:rsidRPr="00C8727E">
        <w:rPr>
          <w:rFonts w:ascii="Arial" w:eastAsiaTheme="minorHAnsi" w:hAnsi="Arial" w:cs="Courier New"/>
          <w:sz w:val="24"/>
          <w:szCs w:val="24"/>
          <w:lang w:val="en-ID" w:eastAsia="en-US"/>
        </w:rPr>
        <w:t>itu</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sendiri</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karena</w:t>
      </w:r>
      <w:proofErr w:type="spellEnd"/>
      <w:r w:rsidR="00C8727E" w:rsidRPr="00C8727E">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ini</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hanya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ada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sepak</w:t>
      </w:r>
      <w:proofErr w:type="spellEnd"/>
      <w:r w:rsidR="00C8727E" w:rsidRPr="00C8727E">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voli</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Untuk</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olahraga</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lainnya</w:t>
      </w:r>
      <w:proofErr w:type="spellEnd"/>
      <w:r w:rsidR="001304AA">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belum</w:t>
      </w:r>
      <w:proofErr w:type="spellEnd"/>
      <w:r w:rsidR="00C8727E" w:rsidRPr="00C8727E">
        <w:rPr>
          <w:rFonts w:ascii="Arial" w:eastAsiaTheme="minorHAnsi" w:hAnsi="Arial" w:cs="Courier New"/>
          <w:sz w:val="24"/>
          <w:szCs w:val="24"/>
          <w:lang w:val="en-ID" w:eastAsia="en-US"/>
        </w:rPr>
        <w:t xml:space="preserve"> </w:t>
      </w:r>
      <w:proofErr w:type="spellStart"/>
      <w:r w:rsidR="00C8727E" w:rsidRPr="00C8727E">
        <w:rPr>
          <w:rFonts w:ascii="Arial" w:eastAsiaTheme="minorHAnsi" w:hAnsi="Arial" w:cs="Courier New"/>
          <w:sz w:val="24"/>
          <w:szCs w:val="24"/>
          <w:lang w:val="en-ID" w:eastAsia="en-US"/>
        </w:rPr>
        <w:t>ada</w:t>
      </w:r>
      <w:proofErr w:type="spellEnd"/>
      <w:r w:rsidR="00C8727E">
        <w:rPr>
          <w:rFonts w:ascii="Arial" w:eastAsiaTheme="minorHAnsi" w:hAnsi="Arial" w:cs="Courier New"/>
          <w:sz w:val="24"/>
          <w:szCs w:val="24"/>
          <w:lang w:val="en-ID" w:eastAsia="en-US"/>
        </w:rPr>
        <w:t>)</w:t>
      </w:r>
    </w:p>
    <w:p w14:paraId="51C17F97" w14:textId="77777777" w:rsidR="004E3725" w:rsidRPr="005C0FF6" w:rsidRDefault="00BC37EC" w:rsidP="00335D96">
      <w:pPr>
        <w:spacing w:before="240" w:after="0" w:line="480" w:lineRule="auto"/>
        <w:ind w:firstLine="720"/>
        <w:jc w:val="both"/>
        <w:rPr>
          <w:rFonts w:ascii="Arial" w:eastAsiaTheme="minorHAnsi" w:hAnsi="Arial" w:cs="Courier New"/>
          <w:sz w:val="24"/>
          <w:szCs w:val="24"/>
          <w:lang w:val="en-ID" w:eastAsia="en-US"/>
        </w:rPr>
      </w:pPr>
      <w:proofErr w:type="spellStart"/>
      <w:r w:rsidRPr="00C8727E">
        <w:rPr>
          <w:rFonts w:ascii="Arial" w:eastAsiaTheme="minorHAnsi" w:hAnsi="Arial" w:cs="Courier New"/>
          <w:sz w:val="24"/>
          <w:szCs w:val="24"/>
          <w:lang w:val="en-ID" w:eastAsia="en-US"/>
        </w:rPr>
        <w:t>Selanjutnya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penulis</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melakukan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wawancara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pertanyaan</w:t>
      </w:r>
      <w:proofErr w:type="spellEnd"/>
      <w:r w:rsidRPr="00C8727E">
        <w:rPr>
          <w:rFonts w:ascii="Arial" w:eastAsiaTheme="minorHAnsi" w:hAnsi="Arial" w:cs="Courier New"/>
          <w:sz w:val="24"/>
          <w:szCs w:val="24"/>
          <w:lang w:val="en-ID" w:eastAsia="en-US"/>
        </w:rPr>
        <w:t xml:space="preserve"> yang </w:t>
      </w:r>
      <w:proofErr w:type="spellStart"/>
      <w:r w:rsidRPr="00C8727E">
        <w:rPr>
          <w:rFonts w:ascii="Arial" w:eastAsiaTheme="minorHAnsi" w:hAnsi="Arial" w:cs="Courier New"/>
          <w:sz w:val="24"/>
          <w:szCs w:val="24"/>
          <w:lang w:val="en-ID" w:eastAsia="en-US"/>
        </w:rPr>
        <w:t>sama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727E">
        <w:rPr>
          <w:rFonts w:ascii="Arial" w:eastAsiaTheme="minorHAnsi" w:hAnsi="Arial" w:cs="Courier New"/>
          <w:sz w:val="24"/>
          <w:szCs w:val="24"/>
          <w:lang w:val="en-ID" w:eastAsia="en-US"/>
        </w:rPr>
        <w:t xml:space="preserve"> Nazam </w:t>
      </w:r>
      <w:proofErr w:type="spellStart"/>
      <w:r w:rsidRPr="00C8727E">
        <w:rPr>
          <w:rFonts w:ascii="Arial" w:eastAsiaTheme="minorHAnsi" w:hAnsi="Arial" w:cs="Courier New"/>
          <w:sz w:val="24"/>
          <w:szCs w:val="24"/>
          <w:lang w:val="en-ID" w:eastAsia="en-US"/>
        </w:rPr>
        <w:t>selaku</w:t>
      </w:r>
      <w:proofErr w:type="spellEnd"/>
      <w:r w:rsidRPr="00C8727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ternak</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pertanyaan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sebagai</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0748B719" w14:textId="77777777" w:rsidR="0029578C" w:rsidRDefault="00BC37EC" w:rsidP="00C8727E">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w:t>
      </w:r>
      <w:r w:rsidR="00774A1F">
        <w:rPr>
          <w:rFonts w:ascii="Arial" w:eastAsiaTheme="minorHAnsi" w:hAnsi="Arial" w:cs="Courier New"/>
          <w:sz w:val="24"/>
          <w:szCs w:val="24"/>
          <w:lang w:val="en-ID" w:eastAsia="en-US"/>
        </w:rPr>
        <w:t xml:space="preserve"> (</w:t>
      </w:r>
      <w:r w:rsidR="00774A1F" w:rsidRPr="00774A1F">
        <w:rPr>
          <w:rFonts w:ascii="Arial" w:eastAsiaTheme="minorHAnsi" w:hAnsi="Arial" w:cs="Courier New"/>
          <w:sz w:val="24"/>
          <w:szCs w:val="24"/>
          <w:lang w:val="en-ID" w:eastAsia="en-US"/>
        </w:rPr>
        <w:t xml:space="preserve">Pak, </w:t>
      </w:r>
      <w:proofErr w:type="spellStart"/>
      <w:r w:rsidR="00774A1F" w:rsidRPr="00774A1F">
        <w:rPr>
          <w:rFonts w:ascii="Arial" w:eastAsiaTheme="minorHAnsi" w:hAnsi="Arial" w:cs="Courier New"/>
          <w:sz w:val="24"/>
          <w:szCs w:val="24"/>
          <w:lang w:val="en-ID" w:eastAsia="en-US"/>
        </w:rPr>
        <w:t>apa</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saja</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bantuan</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atau</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fasilitas</w:t>
      </w:r>
      <w:proofErr w:type="spellEnd"/>
      <w:r w:rsidR="00774A1F" w:rsidRPr="00774A1F">
        <w:rPr>
          <w:rFonts w:ascii="Arial" w:eastAsiaTheme="minorHAnsi" w:hAnsi="Arial" w:cs="Courier New"/>
          <w:sz w:val="24"/>
          <w:szCs w:val="24"/>
          <w:lang w:val="en-ID" w:eastAsia="en-US"/>
        </w:rPr>
        <w:t xml:space="preserve"> yang </w:t>
      </w:r>
      <w:proofErr w:type="spellStart"/>
      <w:r w:rsidR="00774A1F" w:rsidRPr="00774A1F">
        <w:rPr>
          <w:rFonts w:ascii="Arial" w:eastAsiaTheme="minorHAnsi" w:hAnsi="Arial" w:cs="Courier New"/>
          <w:sz w:val="24"/>
          <w:szCs w:val="24"/>
          <w:lang w:val="en-ID" w:eastAsia="en-US"/>
        </w:rPr>
        <w:t>diberikan</w:t>
      </w:r>
      <w:proofErr w:type="spellEnd"/>
      <w:r w:rsidR="00774A1F" w:rsidRPr="00774A1F">
        <w:rPr>
          <w:rFonts w:ascii="Arial" w:eastAsiaTheme="minorHAnsi" w:hAnsi="Arial" w:cs="Courier New"/>
          <w:sz w:val="24"/>
          <w:szCs w:val="24"/>
          <w:lang w:val="en-ID" w:eastAsia="en-US"/>
        </w:rPr>
        <w:t xml:space="preserve"> oleh </w:t>
      </w:r>
      <w:proofErr w:type="spellStart"/>
      <w:r w:rsidR="00774A1F" w:rsidRPr="00774A1F">
        <w:rPr>
          <w:rFonts w:ascii="Arial" w:eastAsiaTheme="minorHAnsi" w:hAnsi="Arial" w:cs="Courier New"/>
          <w:sz w:val="24"/>
          <w:szCs w:val="24"/>
          <w:lang w:val="en-ID" w:eastAsia="en-US"/>
        </w:rPr>
        <w:t>kepala</w:t>
      </w:r>
      <w:proofErr w:type="spellEnd"/>
      <w:r w:rsidR="00774A1F" w:rsidRPr="00774A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dalam</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00774A1F" w:rsidRPr="00774A1F">
        <w:rPr>
          <w:rFonts w:ascii="Arial" w:eastAsiaTheme="minorHAnsi" w:hAnsi="Arial" w:cs="Courier New"/>
          <w:sz w:val="24"/>
          <w:szCs w:val="24"/>
          <w:lang w:val="en-ID" w:eastAsia="en-US"/>
        </w:rPr>
        <w:t>g</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olahra</w:t>
      </w:r>
      <w:r w:rsidR="008C0B74">
        <w:rPr>
          <w:rFonts w:ascii="Arial" w:eastAsiaTheme="minorHAnsi" w:hAnsi="Arial" w:cs="Courier New"/>
          <w:sz w:val="24"/>
          <w:szCs w:val="24"/>
          <w:lang w:val="en-ID" w:eastAsia="en-US"/>
        </w:rPr>
        <w:t>ga</w:t>
      </w:r>
      <w:proofErr w:type="spellEnd"/>
      <w:r w:rsidR="00774A1F">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“Yang di</w:t>
      </w:r>
      <w:r w:rsidR="00236542">
        <w:rPr>
          <w:rFonts w:ascii="Arial" w:eastAsiaTheme="minorHAnsi" w:hAnsi="Arial" w:cs="Courier New"/>
          <w:i/>
          <w:iCs/>
          <w:sz w:val="24"/>
          <w:szCs w:val="24"/>
          <w:lang w:val="en-ID" w:eastAsia="en-US"/>
        </w:rPr>
        <w:t xml:space="preserve"> kasi</w:t>
      </w:r>
      <w:r w:rsidRPr="005C0FF6">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untuk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sekarang</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ye bola je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w:t>
      </w:r>
      <w:r w:rsidR="008C0B74">
        <w:rPr>
          <w:rFonts w:ascii="Arial" w:eastAsiaTheme="minorHAnsi" w:hAnsi="Arial" w:cs="Courier New"/>
          <w:i/>
          <w:iCs/>
          <w:sz w:val="24"/>
          <w:szCs w:val="24"/>
          <w:lang w:val="en-ID" w:eastAsia="en-US"/>
        </w:rPr>
        <w:t xml:space="preserve">” </w:t>
      </w:r>
      <w:r w:rsidR="00774A1F">
        <w:rPr>
          <w:rFonts w:ascii="Arial" w:eastAsiaTheme="minorHAnsi" w:hAnsi="Arial" w:cs="Courier New"/>
          <w:sz w:val="24"/>
          <w:szCs w:val="24"/>
          <w:lang w:val="en-ID" w:eastAsia="en-US"/>
        </w:rPr>
        <w:t>(</w:t>
      </w:r>
      <w:proofErr w:type="spellStart"/>
      <w:r w:rsidR="00774A1F" w:rsidRPr="00774A1F">
        <w:rPr>
          <w:rFonts w:ascii="Arial" w:eastAsiaTheme="minorHAnsi" w:hAnsi="Arial" w:cs="Courier New"/>
          <w:sz w:val="24"/>
          <w:szCs w:val="24"/>
          <w:lang w:val="en-ID" w:eastAsia="en-US"/>
        </w:rPr>
        <w:t>Untuk</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saat</w:t>
      </w:r>
      <w:proofErr w:type="spellEnd"/>
      <w:r w:rsidR="00774A1F"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ini</w:t>
      </w:r>
      <w:proofErr w:type="spellEnd"/>
      <w:r w:rsidR="00774A1F" w:rsidRPr="00774A1F">
        <w:rPr>
          <w:rFonts w:ascii="Arial" w:eastAsiaTheme="minorHAnsi" w:hAnsi="Arial" w:cs="Courier New"/>
          <w:sz w:val="24"/>
          <w:szCs w:val="24"/>
          <w:lang w:val="en-ID" w:eastAsia="en-US"/>
        </w:rPr>
        <w:t xml:space="preserve">, yang </w:t>
      </w:r>
      <w:proofErr w:type="spellStart"/>
      <w:r w:rsidR="00774A1F" w:rsidRPr="00774A1F">
        <w:rPr>
          <w:rFonts w:ascii="Arial" w:eastAsiaTheme="minorHAnsi" w:hAnsi="Arial" w:cs="Courier New"/>
          <w:sz w:val="24"/>
          <w:szCs w:val="24"/>
          <w:lang w:val="en-ID" w:eastAsia="en-US"/>
        </w:rPr>
        <w:t>diberikan</w:t>
      </w:r>
      <w:proofErr w:type="spellEnd"/>
      <w:r w:rsidR="00774A1F" w:rsidRPr="00774A1F">
        <w:rPr>
          <w:rFonts w:ascii="Arial" w:eastAsiaTheme="minorHAnsi" w:hAnsi="Arial" w:cs="Courier New"/>
          <w:sz w:val="24"/>
          <w:szCs w:val="24"/>
          <w:lang w:val="en-ID" w:eastAsia="en-US"/>
        </w:rPr>
        <w:t xml:space="preserve"> oleh </w:t>
      </w:r>
      <w:proofErr w:type="spellStart"/>
      <w:r w:rsidR="005164D2" w:rsidRPr="00774A1F">
        <w:rPr>
          <w:rFonts w:ascii="Arial" w:eastAsiaTheme="minorHAnsi" w:hAnsi="Arial" w:cs="Courier New"/>
          <w:sz w:val="24"/>
          <w:szCs w:val="24"/>
          <w:lang w:val="en-ID" w:eastAsia="en-US"/>
        </w:rPr>
        <w:t>Kepala</w:t>
      </w:r>
      <w:proofErr w:type="spellEnd"/>
      <w:r w:rsidR="005164D2" w:rsidRPr="00774A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164D2" w:rsidRPr="00774A1F">
        <w:rPr>
          <w:rFonts w:ascii="Arial" w:eastAsiaTheme="minorHAnsi" w:hAnsi="Arial" w:cs="Courier New"/>
          <w:sz w:val="24"/>
          <w:szCs w:val="24"/>
          <w:lang w:val="en-ID" w:eastAsia="en-US"/>
        </w:rPr>
        <w:t xml:space="preserve"> </w:t>
      </w:r>
      <w:proofErr w:type="spellStart"/>
      <w:r w:rsidR="00774A1F" w:rsidRPr="00774A1F">
        <w:rPr>
          <w:rFonts w:ascii="Arial" w:eastAsiaTheme="minorHAnsi" w:hAnsi="Arial" w:cs="Courier New"/>
          <w:sz w:val="24"/>
          <w:szCs w:val="24"/>
          <w:lang w:val="en-ID" w:eastAsia="en-US"/>
        </w:rPr>
        <w:t>ha</w:t>
      </w:r>
      <w:r w:rsidR="00774A1F">
        <w:rPr>
          <w:rFonts w:ascii="Arial" w:eastAsiaTheme="minorHAnsi" w:hAnsi="Arial" w:cs="Courier New"/>
          <w:sz w:val="24"/>
          <w:szCs w:val="24"/>
          <w:lang w:val="en-ID" w:eastAsia="en-US"/>
        </w:rPr>
        <w:t>nya</w:t>
      </w:r>
      <w:proofErr w:type="spellEnd"/>
      <w:r w:rsidR="00774A1F">
        <w:rPr>
          <w:rFonts w:ascii="Arial" w:eastAsiaTheme="minorHAnsi" w:hAnsi="Arial" w:cs="Courier New"/>
          <w:sz w:val="24"/>
          <w:szCs w:val="24"/>
          <w:lang w:val="en-ID" w:eastAsia="en-US"/>
        </w:rPr>
        <w:t xml:space="preserve"> </w:t>
      </w:r>
      <w:r w:rsidR="00774A1F" w:rsidRPr="00774A1F">
        <w:rPr>
          <w:rFonts w:ascii="Arial" w:eastAsiaTheme="minorHAnsi" w:hAnsi="Arial" w:cs="Courier New"/>
          <w:sz w:val="24"/>
          <w:szCs w:val="24"/>
          <w:lang w:val="en-ID" w:eastAsia="en-US"/>
        </w:rPr>
        <w:t>bola</w:t>
      </w:r>
      <w:r w:rsidR="008C0B74">
        <w:rPr>
          <w:rFonts w:ascii="Arial" w:eastAsiaTheme="minorHAnsi" w:hAnsi="Arial" w:cs="Courier New"/>
          <w:sz w:val="24"/>
          <w:szCs w:val="24"/>
          <w:lang w:val="en-ID" w:eastAsia="en-US"/>
        </w:rPr>
        <w:t>).</w:t>
      </w:r>
    </w:p>
    <w:p w14:paraId="0BA4FB7F" w14:textId="77777777" w:rsidR="005164D2" w:rsidRPr="00774A1F" w:rsidRDefault="005164D2" w:rsidP="00C8727E">
      <w:pPr>
        <w:spacing w:after="0" w:line="240" w:lineRule="auto"/>
        <w:jc w:val="both"/>
        <w:rPr>
          <w:rFonts w:ascii="Arial" w:eastAsiaTheme="minorHAnsi" w:hAnsi="Arial" w:cs="Courier New"/>
          <w:color w:val="1F1F1F"/>
          <w:sz w:val="24"/>
          <w:szCs w:val="24"/>
          <w:lang w:val="en-ID" w:eastAsia="en-US"/>
        </w:rPr>
      </w:pPr>
    </w:p>
    <w:p w14:paraId="53510091" w14:textId="77777777" w:rsidR="008C0B74" w:rsidRDefault="00BC37EC" w:rsidP="00BC37EC">
      <w:pPr>
        <w:pStyle w:val="ListParagraph"/>
        <w:numPr>
          <w:ilvl w:val="0"/>
          <w:numId w:val="68"/>
        </w:numPr>
        <w:spacing w:after="0" w:line="480" w:lineRule="auto"/>
        <w:jc w:val="both"/>
        <w:rPr>
          <w:rFonts w:ascii="Arial" w:eastAsiaTheme="minorHAnsi" w:hAnsi="Arial" w:cs="Courier New"/>
          <w:color w:val="1F1F1F"/>
          <w:sz w:val="24"/>
          <w:szCs w:val="24"/>
          <w:lang w:val="en-ID" w:eastAsia="en-US"/>
        </w:rPr>
      </w:pPr>
      <w:proofErr w:type="spellStart"/>
      <w:r w:rsidRPr="005164D2">
        <w:rPr>
          <w:rFonts w:ascii="Arial" w:eastAsiaTheme="minorHAnsi" w:hAnsi="Arial" w:cs="Courier New"/>
          <w:sz w:val="24"/>
          <w:szCs w:val="24"/>
          <w:lang w:val="en-ID" w:eastAsia="en-US"/>
        </w:rPr>
        <w:t>Prioritas</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bagi</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kelompok</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lemah</w:t>
      </w:r>
      <w:proofErr w:type="spellEnd"/>
      <w:r w:rsidRPr="005164D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kurang</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beruntung</w:t>
      </w:r>
      <w:proofErr w:type="spellEnd"/>
      <w:r w:rsidRPr="005164D2">
        <w:rPr>
          <w:rFonts w:ascii="Arial" w:eastAsiaTheme="minorHAnsi" w:hAnsi="Arial" w:cs="Courier New"/>
          <w:sz w:val="24"/>
          <w:szCs w:val="24"/>
          <w:lang w:val="en-ID" w:eastAsia="en-US"/>
        </w:rPr>
        <w:t xml:space="preserve"> </w:t>
      </w:r>
    </w:p>
    <w:p w14:paraId="658F94D0" w14:textId="77777777" w:rsidR="008C0B74" w:rsidRDefault="00BC37EC" w:rsidP="008C0B74">
      <w:pPr>
        <w:spacing w:after="0" w:line="480" w:lineRule="auto"/>
        <w:ind w:firstLine="720"/>
        <w:jc w:val="both"/>
        <w:rPr>
          <w:rFonts w:ascii="Arial" w:eastAsiaTheme="minorHAnsi" w:hAnsi="Arial" w:cs="Courier New"/>
          <w:sz w:val="24"/>
          <w:szCs w:val="24"/>
          <w:lang w:val="en-ID" w:eastAsia="en-US"/>
        </w:rPr>
      </w:pPr>
      <w:proofErr w:type="spellStart"/>
      <w:r w:rsidRPr="005164D2">
        <w:rPr>
          <w:rFonts w:ascii="Arial" w:eastAsiaTheme="minorHAnsi" w:hAnsi="Arial" w:cs="Courier New"/>
          <w:sz w:val="24"/>
          <w:szCs w:val="24"/>
          <w:lang w:val="en-ID" w:eastAsia="en-US"/>
        </w:rPr>
        <w:t>Berdasarkan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wawancara</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penulis</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164D2">
        <w:rPr>
          <w:rFonts w:ascii="Arial" w:eastAsiaTheme="minorHAnsi" w:hAnsi="Arial" w:cs="Courier New"/>
          <w:sz w:val="24"/>
          <w:szCs w:val="24"/>
          <w:lang w:val="en-ID" w:eastAsia="en-US"/>
        </w:rPr>
        <w:t xml:space="preserve"> Faizal </w:t>
      </w:r>
      <w:proofErr w:type="spellStart"/>
      <w:r w:rsidRPr="005164D2">
        <w:rPr>
          <w:rFonts w:ascii="Arial" w:eastAsiaTheme="minorHAnsi" w:hAnsi="Arial" w:cs="Courier New"/>
          <w:sz w:val="24"/>
          <w:szCs w:val="24"/>
          <w:lang w:val="en-ID" w:eastAsia="en-US"/>
        </w:rPr>
        <w:t>selaku</w:t>
      </w:r>
      <w:proofErr w:type="spellEnd"/>
      <w:r w:rsidRPr="005164D2">
        <w:rPr>
          <w:rFonts w:ascii="Arial" w:eastAsiaTheme="minorHAnsi" w:hAnsi="Arial" w:cs="Courier New"/>
          <w:sz w:val="24"/>
          <w:szCs w:val="24"/>
          <w:lang w:val="en-ID" w:eastAsia="en-US"/>
        </w:rPr>
        <w:t xml:space="preserve"> </w:t>
      </w:r>
      <w:proofErr w:type="spellStart"/>
      <w:r w:rsidR="005164D2" w:rsidRPr="005164D2">
        <w:rPr>
          <w:rFonts w:ascii="Arial" w:eastAsiaTheme="minorHAnsi" w:hAnsi="Arial" w:cs="Courier New"/>
          <w:sz w:val="24"/>
          <w:szCs w:val="24"/>
          <w:lang w:val="en-ID" w:eastAsia="en-US"/>
        </w:rPr>
        <w:t>Sekretaris</w:t>
      </w:r>
      <w:proofErr w:type="spellEnd"/>
      <w:r w:rsidR="005164D2" w:rsidRPr="005164D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dengan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pertanyaan</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sebagai</w:t>
      </w:r>
      <w:proofErr w:type="spellEnd"/>
      <w:r w:rsidRPr="005164D2">
        <w:rPr>
          <w:rFonts w:ascii="Arial" w:eastAsiaTheme="minorHAnsi" w:hAnsi="Arial" w:cs="Courier New"/>
          <w:sz w:val="24"/>
          <w:szCs w:val="24"/>
          <w:lang w:val="en-ID" w:eastAsia="en-US"/>
        </w:rPr>
        <w:t xml:space="preserve"> </w:t>
      </w:r>
      <w:proofErr w:type="spellStart"/>
      <w:r w:rsidRPr="005164D2">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504CDD1B" w14:textId="77777777" w:rsidR="008C0B74" w:rsidRPr="002719A3"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5164D2">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 xml:space="preserve">?” </w:t>
      </w:r>
      <w:r w:rsidRPr="006E6024">
        <w:rPr>
          <w:rFonts w:ascii="Arial" w:eastAsiaTheme="minorHAnsi" w:hAnsi="Arial" w:cs="Courier New"/>
          <w:sz w:val="24"/>
          <w:szCs w:val="24"/>
          <w:lang w:val="en-ID" w:eastAsia="en-US"/>
        </w:rPr>
        <w:t xml:space="preserve">(Pak </w:t>
      </w:r>
      <w:proofErr w:type="spellStart"/>
      <w:r w:rsidRPr="006E6024">
        <w:rPr>
          <w:rFonts w:ascii="Arial" w:eastAsiaTheme="minorHAnsi" w:hAnsi="Arial" w:cs="Courier New"/>
          <w:sz w:val="24"/>
          <w:szCs w:val="24"/>
          <w:lang w:val="en-ID" w:eastAsia="en-US"/>
        </w:rPr>
        <w:t>apakah</w:t>
      </w:r>
      <w:proofErr w:type="spellEnd"/>
      <w:r w:rsidRPr="006E6024">
        <w:rPr>
          <w:rFonts w:ascii="Arial" w:eastAsiaTheme="minorHAnsi" w:hAnsi="Arial" w:cs="Courier New"/>
          <w:sz w:val="24"/>
          <w:szCs w:val="24"/>
          <w:lang w:val="en-ID" w:eastAsia="en-US"/>
        </w:rPr>
        <w:t xml:space="preserve"> </w:t>
      </w:r>
      <w:proofErr w:type="spellStart"/>
      <w:r w:rsidRPr="006E6024">
        <w:rPr>
          <w:rFonts w:ascii="Arial" w:eastAsiaTheme="minorHAnsi" w:hAnsi="Arial" w:cs="Courier New"/>
          <w:sz w:val="24"/>
          <w:szCs w:val="24"/>
          <w:lang w:val="en-ID" w:eastAsia="en-US"/>
        </w:rPr>
        <w:t>dari</w:t>
      </w:r>
      <w:proofErr w:type="spellEnd"/>
      <w:r w:rsidRPr="006E6024">
        <w:rPr>
          <w:rFonts w:ascii="Arial" w:eastAsiaTheme="minorHAnsi" w:hAnsi="Arial" w:cs="Courier New"/>
          <w:sz w:val="24"/>
          <w:szCs w:val="24"/>
          <w:lang w:val="en-ID" w:eastAsia="en-US"/>
        </w:rPr>
        <w:t xml:space="preserve"> </w:t>
      </w:r>
      <w:proofErr w:type="spellStart"/>
      <w:r w:rsidRPr="006E6024">
        <w:rPr>
          <w:rFonts w:ascii="Arial" w:eastAsiaTheme="minorHAnsi" w:hAnsi="Arial" w:cs="Courier New"/>
          <w:sz w:val="24"/>
          <w:szCs w:val="24"/>
          <w:lang w:val="en-ID" w:eastAsia="en-US"/>
        </w:rPr>
        <w:t>kepala</w:t>
      </w:r>
      <w:proofErr w:type="spellEnd"/>
      <w:r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E6024">
        <w:rPr>
          <w:rFonts w:ascii="Arial" w:eastAsiaTheme="minorHAnsi" w:hAnsi="Arial" w:cs="Courier New"/>
          <w:sz w:val="24"/>
          <w:szCs w:val="24"/>
          <w:lang w:val="en-ID" w:eastAsia="en-US"/>
        </w:rPr>
        <w:t xml:space="preserve"> </w:t>
      </w:r>
      <w:proofErr w:type="spellStart"/>
      <w:r w:rsidRPr="006E6024">
        <w:rPr>
          <w:rFonts w:ascii="Arial" w:eastAsiaTheme="minorHAnsi" w:hAnsi="Arial" w:cs="Courier New"/>
          <w:sz w:val="24"/>
          <w:szCs w:val="24"/>
          <w:lang w:val="en-ID" w:eastAsia="en-US"/>
        </w:rPr>
        <w:t>pernah</w:t>
      </w:r>
      <w:proofErr w:type="spellEnd"/>
      <w:r w:rsidRPr="006E6024">
        <w:rPr>
          <w:rFonts w:ascii="Arial" w:eastAsiaTheme="minorHAnsi" w:hAnsi="Arial" w:cs="Courier New"/>
          <w:sz w:val="24"/>
          <w:szCs w:val="24"/>
          <w:lang w:val="en-ID" w:eastAsia="en-US"/>
        </w:rPr>
        <w:t xml:space="preserve"> </w:t>
      </w:r>
      <w:proofErr w:type="spellStart"/>
      <w:r w:rsidRPr="006E6024">
        <w:rPr>
          <w:rFonts w:ascii="Arial" w:eastAsiaTheme="minorHAnsi" w:hAnsi="Arial" w:cs="Courier New"/>
          <w:sz w:val="24"/>
          <w:szCs w:val="24"/>
          <w:lang w:val="en-ID" w:eastAsia="en-US"/>
        </w:rPr>
        <w:t>memberikan</w:t>
      </w:r>
      <w:proofErr w:type="spellEnd"/>
      <w:r w:rsidRPr="006E6024">
        <w:rPr>
          <w:rFonts w:ascii="Arial" w:eastAsiaTheme="minorHAnsi" w:hAnsi="Arial" w:cs="Courier New"/>
          <w:sz w:val="24"/>
          <w:szCs w:val="24"/>
          <w:lang w:val="en-ID" w:eastAsia="en-US"/>
        </w:rPr>
        <w:t xml:space="preserve"> program </w:t>
      </w:r>
      <w:proofErr w:type="spellStart"/>
      <w:r w:rsidRPr="006E6024">
        <w:rPr>
          <w:rFonts w:ascii="Arial" w:eastAsiaTheme="minorHAnsi" w:hAnsi="Arial" w:cs="Courier New"/>
          <w:sz w:val="24"/>
          <w:szCs w:val="24"/>
          <w:lang w:val="en-ID" w:eastAsia="en-US"/>
        </w:rPr>
        <w:t>untuk</w:t>
      </w:r>
      <w:proofErr w:type="spellEnd"/>
      <w:r w:rsidRPr="006E6024">
        <w:rPr>
          <w:rFonts w:ascii="Arial" w:eastAsiaTheme="minorHAnsi" w:hAnsi="Arial" w:cs="Courier New"/>
          <w:sz w:val="24"/>
          <w:szCs w:val="24"/>
          <w:lang w:val="en-ID" w:eastAsia="en-US"/>
        </w:rPr>
        <w:t xml:space="preserve"> senam </w:t>
      </w:r>
      <w:proofErr w:type="spellStart"/>
      <w:r w:rsidRPr="006E6024">
        <w:rPr>
          <w:rFonts w:ascii="Arial" w:eastAsiaTheme="minorHAnsi" w:hAnsi="Arial" w:cs="Courier New"/>
          <w:sz w:val="24"/>
          <w:szCs w:val="24"/>
          <w:lang w:val="en-ID" w:eastAsia="en-US"/>
        </w:rPr>
        <w:t>ibu</w:t>
      </w:r>
      <w:proofErr w:type="spellEnd"/>
      <w:r w:rsidRPr="006E6024">
        <w:rPr>
          <w:rFonts w:ascii="Arial" w:eastAsiaTheme="minorHAnsi" w:hAnsi="Arial" w:cs="Courier New"/>
          <w:sz w:val="24"/>
          <w:szCs w:val="24"/>
          <w:lang w:val="en-ID" w:eastAsia="en-US"/>
        </w:rPr>
        <w:t xml:space="preserve"> </w:t>
      </w:r>
      <w:proofErr w:type="spellStart"/>
      <w:r w:rsidRPr="006E6024">
        <w:rPr>
          <w:rFonts w:ascii="Arial" w:eastAsiaTheme="minorHAnsi" w:hAnsi="Arial" w:cs="Courier New"/>
          <w:sz w:val="24"/>
          <w:szCs w:val="24"/>
          <w:lang w:val="en-ID" w:eastAsia="en-US"/>
        </w:rPr>
        <w:t>hamil</w:t>
      </w:r>
      <w:proofErr w:type="spellEnd"/>
      <w:r w:rsidRPr="006E6024">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sidR="00D411D7">
        <w:rPr>
          <w:rFonts w:ascii="Arial" w:eastAsiaTheme="minorHAnsi" w:hAnsi="Arial" w:cs="Courier New"/>
          <w:i/>
          <w:iCs/>
          <w:sz w:val="24"/>
          <w:szCs w:val="24"/>
          <w:lang w:val="en-ID" w:eastAsia="en-US"/>
        </w:rPr>
        <w:t>kegiatan</w:t>
      </w:r>
      <w:proofErr w:type="spellEnd"/>
      <w:r w:rsidR="00D411D7">
        <w:rPr>
          <w:rFonts w:ascii="Arial" w:eastAsiaTheme="minorHAnsi" w:hAnsi="Arial" w:cs="Courier New"/>
          <w:i/>
          <w:iCs/>
          <w:sz w:val="24"/>
          <w:szCs w:val="24"/>
          <w:lang w:val="en-ID" w:eastAsia="en-US"/>
        </w:rPr>
        <w:t xml:space="preserve"> </w:t>
      </w:r>
      <w:proofErr w:type="spellStart"/>
      <w:r w:rsidR="00D411D7">
        <w:rPr>
          <w:rFonts w:ascii="Arial" w:eastAsiaTheme="minorHAnsi" w:hAnsi="Arial" w:cs="Courier New"/>
          <w:i/>
          <w:iCs/>
          <w:sz w:val="24"/>
          <w:szCs w:val="24"/>
          <w:lang w:val="en-ID" w:eastAsia="en-US"/>
        </w:rPr>
        <w:t>untuk</w:t>
      </w:r>
      <w:proofErr w:type="spellEnd"/>
      <w:r w:rsidR="00D411D7">
        <w:rPr>
          <w:rFonts w:ascii="Arial" w:eastAsiaTheme="minorHAnsi" w:hAnsi="Arial" w:cs="Courier New"/>
          <w:i/>
          <w:iCs/>
          <w:sz w:val="24"/>
          <w:szCs w:val="24"/>
          <w:lang w:val="en-ID" w:eastAsia="en-US"/>
        </w:rPr>
        <w:t xml:space="preserve"> senam </w:t>
      </w:r>
      <w:proofErr w:type="spellStart"/>
      <w:r w:rsidR="00D411D7">
        <w:rPr>
          <w:rFonts w:ascii="Arial" w:eastAsiaTheme="minorHAnsi" w:hAnsi="Arial" w:cs="Courier New"/>
          <w:i/>
          <w:iCs/>
          <w:sz w:val="24"/>
          <w:szCs w:val="24"/>
          <w:lang w:val="en-ID" w:eastAsia="en-US"/>
        </w:rPr>
        <w:t>ibu</w:t>
      </w:r>
      <w:proofErr w:type="spellEnd"/>
      <w:r w:rsidR="00D411D7">
        <w:rPr>
          <w:rFonts w:ascii="Arial" w:eastAsiaTheme="minorHAnsi" w:hAnsi="Arial" w:cs="Courier New"/>
          <w:i/>
          <w:iCs/>
          <w:sz w:val="24"/>
          <w:szCs w:val="24"/>
          <w:lang w:val="en-ID" w:eastAsia="en-US"/>
        </w:rPr>
        <w:t xml:space="preserve"> </w:t>
      </w:r>
      <w:proofErr w:type="spellStart"/>
      <w:r w:rsidR="00D411D7">
        <w:rPr>
          <w:rFonts w:ascii="Arial" w:eastAsiaTheme="minorHAnsi" w:hAnsi="Arial" w:cs="Courier New"/>
          <w:i/>
          <w:iCs/>
          <w:sz w:val="24"/>
          <w:szCs w:val="24"/>
          <w:lang w:val="en-ID" w:eastAsia="en-US"/>
        </w:rPr>
        <w:t>hamil</w:t>
      </w:r>
      <w:proofErr w:type="spellEnd"/>
      <w:r w:rsidR="00D411D7">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belum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belum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yang nak </w:t>
      </w:r>
      <w:proofErr w:type="spellStart"/>
      <w:r>
        <w:rPr>
          <w:rFonts w:ascii="Arial" w:eastAsiaTheme="minorHAnsi" w:hAnsi="Arial" w:cs="Courier New"/>
          <w:i/>
          <w:iCs/>
          <w:sz w:val="24"/>
          <w:szCs w:val="24"/>
          <w:lang w:val="en-ID" w:eastAsia="en-US"/>
        </w:rPr>
        <w:t>melatihnye</w:t>
      </w:r>
      <w:proofErr w:type="spellEnd"/>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sidR="00D411D7">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malas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nak </w:t>
      </w:r>
      <w:proofErr w:type="spellStart"/>
      <w:r>
        <w:rPr>
          <w:rFonts w:ascii="Arial" w:eastAsiaTheme="minorHAnsi" w:hAnsi="Arial" w:cs="Courier New"/>
          <w:i/>
          <w:iCs/>
          <w:sz w:val="24"/>
          <w:szCs w:val="24"/>
          <w:lang w:val="en-ID" w:eastAsia="en-US"/>
        </w:rPr>
        <w:t>besenam</w:t>
      </w:r>
      <w:proofErr w:type="spellEnd"/>
      <w:r w:rsidR="00D411D7">
        <w:rPr>
          <w:rFonts w:ascii="Arial" w:eastAsiaTheme="minorHAnsi" w:hAnsi="Arial" w:cs="Courier New"/>
          <w:i/>
          <w:iCs/>
          <w:sz w:val="24"/>
          <w:szCs w:val="24"/>
          <w:lang w:val="en-ID" w:eastAsia="en-US"/>
        </w:rPr>
        <w:t>.”</w:t>
      </w:r>
      <w:r w:rsidR="002719A3">
        <w:rPr>
          <w:rFonts w:ascii="Arial" w:eastAsiaTheme="minorHAnsi" w:hAnsi="Arial" w:cs="Courier New"/>
          <w:sz w:val="24"/>
          <w:szCs w:val="24"/>
          <w:lang w:val="en-ID" w:eastAsia="en-US"/>
        </w:rPr>
        <w:t xml:space="preserve"> (</w:t>
      </w:r>
      <w:r w:rsidR="002719A3" w:rsidRPr="002719A3">
        <w:rPr>
          <w:rFonts w:ascii="Arial" w:eastAsiaTheme="minorHAnsi" w:hAnsi="Arial" w:cs="Courier New"/>
          <w:sz w:val="24"/>
          <w:szCs w:val="24"/>
          <w:lang w:val="en-ID" w:eastAsia="en-US"/>
        </w:rPr>
        <w:t xml:space="preserve">Program senam </w:t>
      </w:r>
      <w:proofErr w:type="spellStart"/>
      <w:r w:rsidR="002719A3" w:rsidRPr="002719A3">
        <w:rPr>
          <w:rFonts w:ascii="Arial" w:eastAsiaTheme="minorHAnsi" w:hAnsi="Arial" w:cs="Courier New"/>
          <w:sz w:val="24"/>
          <w:szCs w:val="24"/>
          <w:lang w:val="en-ID" w:eastAsia="en-US"/>
        </w:rPr>
        <w:t>untuk</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ibu</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hamil</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belum</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ada</w:t>
      </w:r>
      <w:proofErr w:type="spellEnd"/>
      <w:r w:rsidR="002719A3" w:rsidRPr="002719A3">
        <w:rPr>
          <w:rFonts w:ascii="Arial" w:eastAsiaTheme="minorHAnsi" w:hAnsi="Arial" w:cs="Courier New"/>
          <w:sz w:val="24"/>
          <w:szCs w:val="24"/>
          <w:lang w:val="en-ID" w:eastAsia="en-US"/>
        </w:rPr>
        <w:t xml:space="preserve"> </w:t>
      </w:r>
      <w:r w:rsidR="002719A3">
        <w:rPr>
          <w:rFonts w:ascii="Arial" w:eastAsiaTheme="minorHAnsi" w:hAnsi="Arial" w:cs="Courier New"/>
          <w:sz w:val="24"/>
          <w:szCs w:val="24"/>
          <w:lang w:val="en-ID" w:eastAsia="en-US"/>
        </w:rPr>
        <w:t>program</w:t>
      </w:r>
      <w:r w:rsidR="00C45E73">
        <w:rPr>
          <w:rFonts w:ascii="Arial" w:eastAsiaTheme="minorHAnsi" w:hAnsi="Arial" w:cs="Courier New"/>
          <w:sz w:val="24"/>
          <w:szCs w:val="24"/>
          <w:lang w:val="en-ID" w:eastAsia="en-US"/>
        </w:rPr>
        <w:t xml:space="preserve"> </w:t>
      </w:r>
      <w:proofErr w:type="spellStart"/>
      <w:r w:rsidR="002719A3">
        <w:rPr>
          <w:rFonts w:ascii="Arial" w:eastAsiaTheme="minorHAnsi" w:hAnsi="Arial" w:cs="Courier New"/>
          <w:sz w:val="24"/>
          <w:szCs w:val="24"/>
          <w:lang w:val="en-ID" w:eastAsia="en-US"/>
        </w:rPr>
        <w:t>nya</w:t>
      </w:r>
      <w:proofErr w:type="spellEnd"/>
      <w:r w:rsidR="002719A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terka</w:t>
      </w:r>
      <w:r w:rsidR="00F90489">
        <w:rPr>
          <w:rFonts w:ascii="Arial" w:eastAsiaTheme="minorHAnsi" w:hAnsi="Arial" w:cs="Courier New"/>
          <w:sz w:val="24"/>
          <w:szCs w:val="24"/>
          <w:lang w:val="en-ID" w:eastAsia="en-US"/>
        </w:rPr>
        <w:t>dan</w:t>
      </w:r>
      <w:r w:rsidR="002719A3" w:rsidRPr="002719A3">
        <w:rPr>
          <w:rFonts w:ascii="Arial" w:eastAsiaTheme="minorHAnsi" w:hAnsi="Arial" w:cs="Courier New"/>
          <w:sz w:val="24"/>
          <w:szCs w:val="24"/>
          <w:lang w:val="en-ID" w:eastAsia="en-US"/>
        </w:rPr>
        <w:t>g</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ibu</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hamil</w:t>
      </w:r>
      <w:proofErr w:type="spellEnd"/>
      <w:r w:rsidR="002719A3" w:rsidRPr="002719A3">
        <w:rPr>
          <w:rFonts w:ascii="Arial" w:eastAsiaTheme="minorHAnsi" w:hAnsi="Arial" w:cs="Courier New"/>
          <w:sz w:val="24"/>
          <w:szCs w:val="24"/>
          <w:lang w:val="en-ID" w:eastAsia="en-US"/>
        </w:rPr>
        <w:t xml:space="preserve"> juga malas </w:t>
      </w:r>
      <w:proofErr w:type="spellStart"/>
      <w:r w:rsidR="002719A3" w:rsidRPr="002719A3">
        <w:rPr>
          <w:rFonts w:ascii="Arial" w:eastAsiaTheme="minorHAnsi" w:hAnsi="Arial" w:cs="Courier New"/>
          <w:sz w:val="24"/>
          <w:szCs w:val="24"/>
          <w:lang w:val="en-ID" w:eastAsia="en-US"/>
        </w:rPr>
        <w:t>untuk</w:t>
      </w:r>
      <w:proofErr w:type="spellEnd"/>
      <w:r w:rsidR="002719A3" w:rsidRPr="002719A3">
        <w:rPr>
          <w:rFonts w:ascii="Arial" w:eastAsiaTheme="minorHAnsi" w:hAnsi="Arial" w:cs="Courier New"/>
          <w:sz w:val="24"/>
          <w:szCs w:val="24"/>
          <w:lang w:val="en-ID" w:eastAsia="en-US"/>
        </w:rPr>
        <w:t xml:space="preserve"> </w:t>
      </w:r>
      <w:proofErr w:type="spellStart"/>
      <w:r w:rsidR="002719A3" w:rsidRPr="002719A3">
        <w:rPr>
          <w:rFonts w:ascii="Arial" w:eastAsiaTheme="minorHAnsi" w:hAnsi="Arial" w:cs="Courier New"/>
          <w:sz w:val="24"/>
          <w:szCs w:val="24"/>
          <w:lang w:val="en-ID" w:eastAsia="en-US"/>
        </w:rPr>
        <w:t>berolahraga</w:t>
      </w:r>
      <w:proofErr w:type="spellEnd"/>
      <w:r w:rsidR="002719A3">
        <w:rPr>
          <w:rFonts w:ascii="Arial" w:eastAsiaTheme="minorHAnsi" w:hAnsi="Arial" w:cs="Courier New"/>
          <w:sz w:val="24"/>
          <w:szCs w:val="24"/>
          <w:lang w:val="en-ID" w:eastAsia="en-US"/>
        </w:rPr>
        <w:t>).</w:t>
      </w:r>
    </w:p>
    <w:p w14:paraId="2FCB4414"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D17924">
        <w:rPr>
          <w:rFonts w:ascii="Arial" w:eastAsiaTheme="minorHAnsi" w:hAnsi="Arial" w:cs="Courier New"/>
          <w:sz w:val="24"/>
          <w:szCs w:val="24"/>
          <w:lang w:val="en-ID" w:eastAsia="en-US"/>
        </w:rPr>
        <w:lastRenderedPageBreak/>
        <w:t>Selanjutnya</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berdasarkan</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wawancara</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penulis</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dengan</w:t>
      </w:r>
      <w:proofErr w:type="spellEnd"/>
      <w:r w:rsidRPr="00D1792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17924">
        <w:rPr>
          <w:rFonts w:ascii="Arial" w:eastAsiaTheme="minorHAnsi" w:hAnsi="Arial" w:cs="Courier New"/>
          <w:sz w:val="24"/>
          <w:szCs w:val="24"/>
          <w:lang w:val="en-ID" w:eastAsia="en-US"/>
        </w:rPr>
        <w:t xml:space="preserve"> Muhamad Nazeri </w:t>
      </w:r>
      <w:proofErr w:type="spellStart"/>
      <w:r w:rsidRPr="00D17924">
        <w:rPr>
          <w:rFonts w:ascii="Arial" w:eastAsiaTheme="minorHAnsi" w:hAnsi="Arial" w:cs="Courier New"/>
          <w:sz w:val="24"/>
          <w:szCs w:val="24"/>
          <w:lang w:val="en-ID" w:eastAsia="en-US"/>
        </w:rPr>
        <w:t>dengan</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pertanyaan</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sebagai</w:t>
      </w:r>
      <w:proofErr w:type="spellEnd"/>
      <w:r w:rsidRPr="00D17924">
        <w:rPr>
          <w:rFonts w:ascii="Arial" w:eastAsiaTheme="minorHAnsi" w:hAnsi="Arial" w:cs="Courier New"/>
          <w:sz w:val="24"/>
          <w:szCs w:val="24"/>
          <w:lang w:val="en-ID" w:eastAsia="en-US"/>
        </w:rPr>
        <w:t xml:space="preserve"> </w:t>
      </w:r>
      <w:proofErr w:type="spellStart"/>
      <w:r w:rsidRPr="00D1792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23FF82FE" w14:textId="77777777" w:rsidR="008C0B74" w:rsidRPr="00C474A6" w:rsidRDefault="00BC37EC" w:rsidP="008021D7">
      <w:pPr>
        <w:spacing w:after="0" w:line="240" w:lineRule="auto"/>
        <w:jc w:val="both"/>
        <w:rPr>
          <w:rFonts w:ascii="Arial" w:eastAsiaTheme="minorHAnsi" w:hAnsi="Arial" w:cs="Courier New"/>
          <w:b/>
          <w:bCs/>
          <w:sz w:val="24"/>
          <w:szCs w:val="24"/>
          <w:lang w:val="en-ID" w:eastAsia="en-US"/>
        </w:rPr>
      </w:pPr>
      <w:r>
        <w:rPr>
          <w:rFonts w:ascii="Arial" w:eastAsiaTheme="minorHAnsi" w:hAnsi="Arial" w:cs="Courier New"/>
          <w:i/>
          <w:iCs/>
          <w:sz w:val="24"/>
          <w:szCs w:val="24"/>
          <w:lang w:val="en-ID" w:eastAsia="en-US"/>
        </w:rPr>
        <w:t xml:space="preserve">“Bang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5164D2">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w:t>
      </w:r>
      <w:r w:rsidRPr="00C474A6">
        <w:rPr>
          <w:rFonts w:ascii="Arial" w:eastAsiaTheme="minorHAnsi" w:hAnsi="Arial" w:cs="Courier New"/>
          <w:b/>
          <w:bCs/>
          <w:sz w:val="24"/>
          <w:szCs w:val="24"/>
          <w:lang w:val="en-ID" w:eastAsia="en-US"/>
        </w:rPr>
        <w:t xml:space="preserve"> </w:t>
      </w:r>
      <w:r w:rsidR="00D17924" w:rsidRPr="0052762D">
        <w:rPr>
          <w:rFonts w:ascii="Arial" w:eastAsiaTheme="minorHAnsi" w:hAnsi="Arial" w:cs="Courier New"/>
          <w:sz w:val="24"/>
          <w:szCs w:val="24"/>
          <w:lang w:val="en-ID" w:eastAsia="en-US"/>
        </w:rPr>
        <w:t>(</w:t>
      </w:r>
      <w:r w:rsidR="00D17924">
        <w:rPr>
          <w:rFonts w:ascii="Arial" w:eastAsiaTheme="minorHAnsi" w:hAnsi="Arial" w:cs="Courier New"/>
          <w:sz w:val="24"/>
          <w:szCs w:val="24"/>
          <w:lang w:val="en-ID" w:eastAsia="en-US"/>
        </w:rPr>
        <w:t xml:space="preserve">Bang </w:t>
      </w:r>
      <w:proofErr w:type="spellStart"/>
      <w:r w:rsidR="00D17924" w:rsidRPr="006E6024">
        <w:rPr>
          <w:rFonts w:ascii="Arial" w:eastAsiaTheme="minorHAnsi" w:hAnsi="Arial" w:cs="Courier New"/>
          <w:sz w:val="24"/>
          <w:szCs w:val="24"/>
          <w:lang w:val="en-ID" w:eastAsia="en-US"/>
        </w:rPr>
        <w:t>apakah</w:t>
      </w:r>
      <w:proofErr w:type="spellEnd"/>
      <w:r w:rsidR="00D17924" w:rsidRPr="006E6024">
        <w:rPr>
          <w:rFonts w:ascii="Arial" w:eastAsiaTheme="minorHAnsi" w:hAnsi="Arial" w:cs="Courier New"/>
          <w:sz w:val="24"/>
          <w:szCs w:val="24"/>
          <w:lang w:val="en-ID" w:eastAsia="en-US"/>
        </w:rPr>
        <w:t xml:space="preserve"> </w:t>
      </w:r>
      <w:proofErr w:type="spellStart"/>
      <w:r w:rsidR="00D17924" w:rsidRPr="006E6024">
        <w:rPr>
          <w:rFonts w:ascii="Arial" w:eastAsiaTheme="minorHAnsi" w:hAnsi="Arial" w:cs="Courier New"/>
          <w:sz w:val="24"/>
          <w:szCs w:val="24"/>
          <w:lang w:val="en-ID" w:eastAsia="en-US"/>
        </w:rPr>
        <w:t>dari</w:t>
      </w:r>
      <w:proofErr w:type="spellEnd"/>
      <w:r w:rsidR="00D17924" w:rsidRPr="006E6024">
        <w:rPr>
          <w:rFonts w:ascii="Arial" w:eastAsiaTheme="minorHAnsi" w:hAnsi="Arial" w:cs="Courier New"/>
          <w:sz w:val="24"/>
          <w:szCs w:val="24"/>
          <w:lang w:val="en-ID" w:eastAsia="en-US"/>
        </w:rPr>
        <w:t xml:space="preserve"> </w:t>
      </w:r>
      <w:proofErr w:type="spellStart"/>
      <w:r w:rsidR="00D17924" w:rsidRPr="006E6024">
        <w:rPr>
          <w:rFonts w:ascii="Arial" w:eastAsiaTheme="minorHAnsi" w:hAnsi="Arial" w:cs="Courier New"/>
          <w:sz w:val="24"/>
          <w:szCs w:val="24"/>
          <w:lang w:val="en-ID" w:eastAsia="en-US"/>
        </w:rPr>
        <w:t>kepala</w:t>
      </w:r>
      <w:proofErr w:type="spellEnd"/>
      <w:r w:rsidR="00D17924"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17924" w:rsidRPr="006E6024">
        <w:rPr>
          <w:rFonts w:ascii="Arial" w:eastAsiaTheme="minorHAnsi" w:hAnsi="Arial" w:cs="Courier New"/>
          <w:sz w:val="24"/>
          <w:szCs w:val="24"/>
          <w:lang w:val="en-ID" w:eastAsia="en-US"/>
        </w:rPr>
        <w:t xml:space="preserve"> </w:t>
      </w:r>
      <w:proofErr w:type="spellStart"/>
      <w:r w:rsidR="00D17924" w:rsidRPr="006E6024">
        <w:rPr>
          <w:rFonts w:ascii="Arial" w:eastAsiaTheme="minorHAnsi" w:hAnsi="Arial" w:cs="Courier New"/>
          <w:sz w:val="24"/>
          <w:szCs w:val="24"/>
          <w:lang w:val="en-ID" w:eastAsia="en-US"/>
        </w:rPr>
        <w:t>pernah</w:t>
      </w:r>
      <w:proofErr w:type="spellEnd"/>
      <w:r w:rsidR="00D17924" w:rsidRPr="006E6024">
        <w:rPr>
          <w:rFonts w:ascii="Arial" w:eastAsiaTheme="minorHAnsi" w:hAnsi="Arial" w:cs="Courier New"/>
          <w:sz w:val="24"/>
          <w:szCs w:val="24"/>
          <w:lang w:val="en-ID" w:eastAsia="en-US"/>
        </w:rPr>
        <w:t xml:space="preserve"> </w:t>
      </w:r>
      <w:proofErr w:type="spellStart"/>
      <w:r w:rsidR="00D17924" w:rsidRPr="006E6024">
        <w:rPr>
          <w:rFonts w:ascii="Arial" w:eastAsiaTheme="minorHAnsi" w:hAnsi="Arial" w:cs="Courier New"/>
          <w:sz w:val="24"/>
          <w:szCs w:val="24"/>
          <w:lang w:val="en-ID" w:eastAsia="en-US"/>
        </w:rPr>
        <w:t>memberikan</w:t>
      </w:r>
      <w:proofErr w:type="spellEnd"/>
      <w:r w:rsidR="00D17924" w:rsidRPr="006E6024">
        <w:rPr>
          <w:rFonts w:ascii="Arial" w:eastAsiaTheme="minorHAnsi" w:hAnsi="Arial" w:cs="Courier New"/>
          <w:sz w:val="24"/>
          <w:szCs w:val="24"/>
          <w:lang w:val="en-ID" w:eastAsia="en-US"/>
        </w:rPr>
        <w:t xml:space="preserve"> program </w:t>
      </w:r>
      <w:proofErr w:type="spellStart"/>
      <w:r w:rsidR="00D17924" w:rsidRPr="006E6024">
        <w:rPr>
          <w:rFonts w:ascii="Arial" w:eastAsiaTheme="minorHAnsi" w:hAnsi="Arial" w:cs="Courier New"/>
          <w:sz w:val="24"/>
          <w:szCs w:val="24"/>
          <w:lang w:val="en-ID" w:eastAsia="en-US"/>
        </w:rPr>
        <w:t>untuk</w:t>
      </w:r>
      <w:proofErr w:type="spellEnd"/>
      <w:r w:rsidR="00D17924" w:rsidRPr="006E6024">
        <w:rPr>
          <w:rFonts w:ascii="Arial" w:eastAsiaTheme="minorHAnsi" w:hAnsi="Arial" w:cs="Courier New"/>
          <w:sz w:val="24"/>
          <w:szCs w:val="24"/>
          <w:lang w:val="en-ID" w:eastAsia="en-US"/>
        </w:rPr>
        <w:t xml:space="preserve"> senam </w:t>
      </w:r>
      <w:proofErr w:type="spellStart"/>
      <w:r w:rsidR="00D17924" w:rsidRPr="006E6024">
        <w:rPr>
          <w:rFonts w:ascii="Arial" w:eastAsiaTheme="minorHAnsi" w:hAnsi="Arial" w:cs="Courier New"/>
          <w:sz w:val="24"/>
          <w:szCs w:val="24"/>
          <w:lang w:val="en-ID" w:eastAsia="en-US"/>
        </w:rPr>
        <w:t>ibu</w:t>
      </w:r>
      <w:proofErr w:type="spellEnd"/>
      <w:r w:rsidR="00D17924" w:rsidRPr="006E6024">
        <w:rPr>
          <w:rFonts w:ascii="Arial" w:eastAsiaTheme="minorHAnsi" w:hAnsi="Arial" w:cs="Courier New"/>
          <w:sz w:val="24"/>
          <w:szCs w:val="24"/>
          <w:lang w:val="en-ID" w:eastAsia="en-US"/>
        </w:rPr>
        <w:t xml:space="preserve"> </w:t>
      </w:r>
      <w:proofErr w:type="spellStart"/>
      <w:r w:rsidR="00D17924" w:rsidRPr="006E6024">
        <w:rPr>
          <w:rFonts w:ascii="Arial" w:eastAsiaTheme="minorHAnsi" w:hAnsi="Arial" w:cs="Courier New"/>
          <w:sz w:val="24"/>
          <w:szCs w:val="24"/>
          <w:lang w:val="en-ID" w:eastAsia="en-US"/>
        </w:rPr>
        <w:t>hamil</w:t>
      </w:r>
      <w:proofErr w:type="spellEnd"/>
      <w:r w:rsidR="00D17924" w:rsidRPr="006E6024">
        <w:rPr>
          <w:rFonts w:ascii="Arial" w:eastAsiaTheme="minorHAnsi" w:hAnsi="Arial" w:cs="Courier New"/>
          <w:sz w:val="24"/>
          <w:szCs w:val="24"/>
          <w:lang w:val="en-ID" w:eastAsia="en-US"/>
        </w:rPr>
        <w:t>)</w:t>
      </w:r>
      <w:r w:rsidR="00D17924">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r w:rsidR="00D17924">
        <w:rPr>
          <w:rFonts w:ascii="Arial" w:eastAsiaTheme="minorHAnsi" w:hAnsi="Arial" w:cs="Courier New"/>
          <w:i/>
          <w:iCs/>
          <w:sz w:val="24"/>
          <w:szCs w:val="24"/>
          <w:lang w:val="en-ID" w:eastAsia="en-US"/>
        </w:rPr>
        <w:t xml:space="preserve">Belum </w:t>
      </w:r>
      <w:proofErr w:type="spellStart"/>
      <w:r w:rsidR="00D17924">
        <w:rPr>
          <w:rFonts w:ascii="Arial" w:eastAsiaTheme="minorHAnsi" w:hAnsi="Arial" w:cs="Courier New"/>
          <w:i/>
          <w:iCs/>
          <w:sz w:val="24"/>
          <w:szCs w:val="24"/>
          <w:lang w:val="en-ID" w:eastAsia="en-US"/>
        </w:rPr>
        <w:t>ade</w:t>
      </w:r>
      <w:proofErr w:type="spellEnd"/>
      <w:r w:rsidR="00D17924">
        <w:rPr>
          <w:rFonts w:ascii="Arial" w:eastAsiaTheme="minorHAnsi" w:hAnsi="Arial" w:cs="Courier New"/>
          <w:i/>
          <w:iCs/>
          <w:sz w:val="24"/>
          <w:szCs w:val="24"/>
          <w:lang w:val="en-ID" w:eastAsia="en-US"/>
        </w:rPr>
        <w:t xml:space="preserve"> program </w:t>
      </w:r>
      <w:proofErr w:type="spellStart"/>
      <w:r w:rsidR="00D17924">
        <w:rPr>
          <w:rFonts w:ascii="Arial" w:eastAsiaTheme="minorHAnsi" w:hAnsi="Arial" w:cs="Courier New"/>
          <w:i/>
          <w:iCs/>
          <w:sz w:val="24"/>
          <w:szCs w:val="24"/>
          <w:lang w:val="en-ID" w:eastAsia="en-US"/>
        </w:rPr>
        <w:t>untuk</w:t>
      </w:r>
      <w:proofErr w:type="spellEnd"/>
      <w:r w:rsidR="00D17924">
        <w:rPr>
          <w:rFonts w:ascii="Arial" w:eastAsiaTheme="minorHAnsi" w:hAnsi="Arial" w:cs="Courier New"/>
          <w:i/>
          <w:iCs/>
          <w:sz w:val="24"/>
          <w:szCs w:val="24"/>
          <w:lang w:val="en-ID" w:eastAsia="en-US"/>
        </w:rPr>
        <w:t xml:space="preserve"> senam </w:t>
      </w:r>
      <w:proofErr w:type="spellStart"/>
      <w:r w:rsidR="00D17924">
        <w:rPr>
          <w:rFonts w:ascii="Arial" w:eastAsiaTheme="minorHAnsi" w:hAnsi="Arial" w:cs="Courier New"/>
          <w:i/>
          <w:iCs/>
          <w:sz w:val="24"/>
          <w:szCs w:val="24"/>
          <w:lang w:val="en-ID" w:eastAsia="en-US"/>
        </w:rPr>
        <w:t>ibu</w:t>
      </w:r>
      <w:proofErr w:type="spellEnd"/>
      <w:r w:rsidR="00D17924">
        <w:rPr>
          <w:rFonts w:ascii="Arial" w:eastAsiaTheme="minorHAnsi" w:hAnsi="Arial" w:cs="Courier New"/>
          <w:i/>
          <w:iCs/>
          <w:sz w:val="24"/>
          <w:szCs w:val="24"/>
          <w:lang w:val="en-ID" w:eastAsia="en-US"/>
        </w:rPr>
        <w:t xml:space="preserve"> </w:t>
      </w:r>
      <w:proofErr w:type="spellStart"/>
      <w:r w:rsidR="00D17924">
        <w:rPr>
          <w:rFonts w:ascii="Arial" w:eastAsiaTheme="minorHAnsi" w:hAnsi="Arial" w:cs="Courier New"/>
          <w:i/>
          <w:iCs/>
          <w:sz w:val="24"/>
          <w:szCs w:val="24"/>
          <w:lang w:val="en-ID" w:eastAsia="en-US"/>
        </w:rPr>
        <w:t>hamil</w:t>
      </w:r>
      <w:proofErr w:type="spellEnd"/>
      <w:r w:rsidR="00D17924">
        <w:rPr>
          <w:rFonts w:ascii="Arial" w:eastAsiaTheme="minorHAnsi" w:hAnsi="Arial" w:cs="Courier New"/>
          <w:i/>
          <w:iCs/>
          <w:sz w:val="24"/>
          <w:szCs w:val="24"/>
          <w:lang w:val="en-ID" w:eastAsia="en-US"/>
        </w:rPr>
        <w:t xml:space="preserve"> yang </w:t>
      </w:r>
      <w:proofErr w:type="spellStart"/>
      <w:r w:rsidR="00D17924">
        <w:rPr>
          <w:rFonts w:ascii="Arial" w:eastAsiaTheme="minorHAnsi" w:hAnsi="Arial" w:cs="Courier New"/>
          <w:i/>
          <w:iCs/>
          <w:sz w:val="24"/>
          <w:szCs w:val="24"/>
          <w:lang w:val="en-ID" w:eastAsia="en-US"/>
        </w:rPr>
        <w:t>diberikan</w:t>
      </w:r>
      <w:proofErr w:type="spellEnd"/>
      <w:r w:rsidR="00D17924">
        <w:rPr>
          <w:rFonts w:ascii="Arial" w:eastAsiaTheme="minorHAnsi" w:hAnsi="Arial" w:cs="Courier New"/>
          <w:i/>
          <w:iCs/>
          <w:sz w:val="24"/>
          <w:szCs w:val="24"/>
          <w:lang w:val="en-ID" w:eastAsia="en-US"/>
        </w:rPr>
        <w:t xml:space="preserve"> </w:t>
      </w:r>
      <w:proofErr w:type="spellStart"/>
      <w:r w:rsidR="00D17924">
        <w:rPr>
          <w:rFonts w:ascii="Arial" w:eastAsiaTheme="minorHAnsi" w:hAnsi="Arial" w:cs="Courier New"/>
          <w:i/>
          <w:iCs/>
          <w:sz w:val="24"/>
          <w:szCs w:val="24"/>
          <w:lang w:val="en-ID" w:eastAsia="en-US"/>
        </w:rPr>
        <w:t>Kepala</w:t>
      </w:r>
      <w:proofErr w:type="spellEnd"/>
      <w:r w:rsidR="00D17924">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17924">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0052762D">
        <w:rPr>
          <w:rFonts w:ascii="Arial" w:eastAsiaTheme="minorHAnsi" w:hAnsi="Arial" w:cs="Courier New"/>
          <w:sz w:val="24"/>
          <w:szCs w:val="24"/>
          <w:lang w:val="en-ID" w:eastAsia="en-US"/>
        </w:rPr>
        <w:t>(</w:t>
      </w:r>
      <w:r w:rsidR="0052762D" w:rsidRPr="0052762D">
        <w:rPr>
          <w:rFonts w:ascii="Arial" w:eastAsiaTheme="minorHAnsi" w:hAnsi="Arial" w:cs="Courier New"/>
          <w:sz w:val="24"/>
          <w:szCs w:val="24"/>
          <w:lang w:val="en-ID" w:eastAsia="en-US"/>
        </w:rPr>
        <w:t xml:space="preserve">Belum </w:t>
      </w:r>
      <w:proofErr w:type="spellStart"/>
      <w:r w:rsidR="0052762D" w:rsidRPr="0052762D">
        <w:rPr>
          <w:rFonts w:ascii="Arial" w:eastAsiaTheme="minorHAnsi" w:hAnsi="Arial" w:cs="Courier New"/>
          <w:sz w:val="24"/>
          <w:szCs w:val="24"/>
          <w:lang w:val="en-ID" w:eastAsia="en-US"/>
        </w:rPr>
        <w:t>ada</w:t>
      </w:r>
      <w:proofErr w:type="spellEnd"/>
      <w:r w:rsidR="0052762D" w:rsidRPr="0052762D">
        <w:rPr>
          <w:rFonts w:ascii="Arial" w:eastAsiaTheme="minorHAnsi" w:hAnsi="Arial" w:cs="Courier New"/>
          <w:sz w:val="24"/>
          <w:szCs w:val="24"/>
          <w:lang w:val="en-ID" w:eastAsia="en-US"/>
        </w:rPr>
        <w:t xml:space="preserve"> program senam </w:t>
      </w:r>
      <w:proofErr w:type="spellStart"/>
      <w:r w:rsidR="0052762D" w:rsidRPr="0052762D">
        <w:rPr>
          <w:rFonts w:ascii="Arial" w:eastAsiaTheme="minorHAnsi" w:hAnsi="Arial" w:cs="Courier New"/>
          <w:sz w:val="24"/>
          <w:szCs w:val="24"/>
          <w:lang w:val="en-ID" w:eastAsia="en-US"/>
        </w:rPr>
        <w:t>untuk</w:t>
      </w:r>
      <w:proofErr w:type="spellEnd"/>
      <w:r w:rsidR="0052762D" w:rsidRPr="0052762D">
        <w:rPr>
          <w:rFonts w:ascii="Arial" w:eastAsiaTheme="minorHAnsi" w:hAnsi="Arial" w:cs="Courier New"/>
          <w:sz w:val="24"/>
          <w:szCs w:val="24"/>
          <w:lang w:val="en-ID" w:eastAsia="en-US"/>
        </w:rPr>
        <w:t xml:space="preserve"> </w:t>
      </w:r>
      <w:proofErr w:type="spellStart"/>
      <w:r w:rsidR="0052762D" w:rsidRPr="0052762D">
        <w:rPr>
          <w:rFonts w:ascii="Arial" w:eastAsiaTheme="minorHAnsi" w:hAnsi="Arial" w:cs="Courier New"/>
          <w:sz w:val="24"/>
          <w:szCs w:val="24"/>
          <w:lang w:val="en-ID" w:eastAsia="en-US"/>
        </w:rPr>
        <w:t>ibu</w:t>
      </w:r>
      <w:proofErr w:type="spellEnd"/>
      <w:r w:rsidR="0052762D" w:rsidRPr="0052762D">
        <w:rPr>
          <w:rFonts w:ascii="Arial" w:eastAsiaTheme="minorHAnsi" w:hAnsi="Arial" w:cs="Courier New"/>
          <w:sz w:val="24"/>
          <w:szCs w:val="24"/>
          <w:lang w:val="en-ID" w:eastAsia="en-US"/>
        </w:rPr>
        <w:t xml:space="preserve"> </w:t>
      </w:r>
      <w:proofErr w:type="spellStart"/>
      <w:r w:rsidR="0052762D" w:rsidRPr="0052762D">
        <w:rPr>
          <w:rFonts w:ascii="Arial" w:eastAsiaTheme="minorHAnsi" w:hAnsi="Arial" w:cs="Courier New"/>
          <w:sz w:val="24"/>
          <w:szCs w:val="24"/>
          <w:lang w:val="en-ID" w:eastAsia="en-US"/>
        </w:rPr>
        <w:t>hamil</w:t>
      </w:r>
      <w:proofErr w:type="spellEnd"/>
      <w:r w:rsidR="0052762D" w:rsidRPr="0052762D">
        <w:rPr>
          <w:rFonts w:ascii="Arial" w:eastAsiaTheme="minorHAnsi" w:hAnsi="Arial" w:cs="Courier New"/>
          <w:sz w:val="24"/>
          <w:szCs w:val="24"/>
          <w:lang w:val="en-ID" w:eastAsia="en-US"/>
        </w:rPr>
        <w:t xml:space="preserve"> yang </w:t>
      </w:r>
      <w:proofErr w:type="spellStart"/>
      <w:r w:rsidR="0052762D" w:rsidRPr="0052762D">
        <w:rPr>
          <w:rFonts w:ascii="Arial" w:eastAsiaTheme="minorHAnsi" w:hAnsi="Arial" w:cs="Courier New"/>
          <w:sz w:val="24"/>
          <w:szCs w:val="24"/>
          <w:lang w:val="en-ID" w:eastAsia="en-US"/>
        </w:rPr>
        <w:t>diadakan</w:t>
      </w:r>
      <w:proofErr w:type="spellEnd"/>
      <w:r w:rsidR="0052762D" w:rsidRPr="0052762D">
        <w:rPr>
          <w:rFonts w:ascii="Arial" w:eastAsiaTheme="minorHAnsi" w:hAnsi="Arial" w:cs="Courier New"/>
          <w:sz w:val="24"/>
          <w:szCs w:val="24"/>
          <w:lang w:val="en-ID" w:eastAsia="en-US"/>
        </w:rPr>
        <w:t xml:space="preserve"> oleh </w:t>
      </w:r>
      <w:proofErr w:type="spellStart"/>
      <w:r w:rsidR="0052762D" w:rsidRPr="0052762D">
        <w:rPr>
          <w:rFonts w:ascii="Arial" w:eastAsiaTheme="minorHAnsi" w:hAnsi="Arial" w:cs="Courier New"/>
          <w:sz w:val="24"/>
          <w:szCs w:val="24"/>
          <w:lang w:val="en-ID" w:eastAsia="en-US"/>
        </w:rPr>
        <w:t>Kepala</w:t>
      </w:r>
      <w:proofErr w:type="spellEnd"/>
      <w:r w:rsidR="0052762D" w:rsidRPr="0052762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2762D">
        <w:rPr>
          <w:rFonts w:ascii="Arial" w:eastAsiaTheme="minorHAnsi" w:hAnsi="Arial" w:cs="Courier New"/>
          <w:sz w:val="24"/>
          <w:szCs w:val="24"/>
          <w:lang w:val="en-ID" w:eastAsia="en-US"/>
        </w:rPr>
        <w:t>)</w:t>
      </w:r>
    </w:p>
    <w:p w14:paraId="1C5107F1"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A1527">
        <w:rPr>
          <w:rFonts w:ascii="Arial" w:eastAsiaTheme="minorHAnsi" w:hAnsi="Arial" w:cs="Courier New"/>
          <w:sz w:val="24"/>
          <w:szCs w:val="24"/>
          <w:lang w:val="en-ID" w:eastAsia="en-US"/>
        </w:rPr>
        <w:t>Kemudian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pertanyaan</w:t>
      </w:r>
      <w:proofErr w:type="spellEnd"/>
      <w:r w:rsidRPr="006A1527">
        <w:rPr>
          <w:rFonts w:ascii="Arial" w:eastAsiaTheme="minorHAnsi" w:hAnsi="Arial" w:cs="Courier New"/>
          <w:sz w:val="24"/>
          <w:szCs w:val="24"/>
          <w:lang w:val="en-ID" w:eastAsia="en-US"/>
        </w:rPr>
        <w:t xml:space="preserve"> yang </w:t>
      </w:r>
      <w:proofErr w:type="spellStart"/>
      <w:r w:rsidRPr="006A1527">
        <w:rPr>
          <w:rFonts w:ascii="Arial" w:eastAsiaTheme="minorHAnsi" w:hAnsi="Arial" w:cs="Courier New"/>
          <w:sz w:val="24"/>
          <w:szCs w:val="24"/>
          <w:lang w:val="en-ID" w:eastAsia="en-US"/>
        </w:rPr>
        <w:t>sama</w:t>
      </w:r>
      <w:proofErr w:type="spellEnd"/>
      <w:r w:rsidRPr="006A1527">
        <w:rPr>
          <w:rFonts w:ascii="Arial" w:eastAsiaTheme="minorHAnsi" w:hAnsi="Arial" w:cs="Courier New"/>
          <w:sz w:val="24"/>
          <w:szCs w:val="24"/>
          <w:lang w:val="en-ID" w:eastAsia="en-US"/>
        </w:rPr>
        <w:t xml:space="preserve"> di </w:t>
      </w:r>
      <w:proofErr w:type="spellStart"/>
      <w:r w:rsidRPr="006A1527">
        <w:rPr>
          <w:rFonts w:ascii="Arial" w:eastAsiaTheme="minorHAnsi" w:hAnsi="Arial" w:cs="Courier New"/>
          <w:sz w:val="24"/>
          <w:szCs w:val="24"/>
          <w:lang w:val="en-ID" w:eastAsia="en-US"/>
        </w:rPr>
        <w:t>ajukan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kepada</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kak</w:t>
      </w:r>
      <w:proofErr w:type="spellEnd"/>
      <w:r w:rsidRPr="006A1527">
        <w:rPr>
          <w:rFonts w:ascii="Arial" w:eastAsiaTheme="minorHAnsi" w:hAnsi="Arial" w:cs="Courier New"/>
          <w:sz w:val="24"/>
          <w:szCs w:val="24"/>
          <w:lang w:val="en-ID" w:eastAsia="en-US"/>
        </w:rPr>
        <w:t xml:space="preserve"> Suryani </w:t>
      </w:r>
      <w:proofErr w:type="spellStart"/>
      <w:r w:rsidRPr="006A1527">
        <w:rPr>
          <w:rFonts w:ascii="Arial" w:eastAsiaTheme="minorHAnsi" w:hAnsi="Arial" w:cs="Courier New"/>
          <w:sz w:val="24"/>
          <w:szCs w:val="24"/>
          <w:lang w:val="en-ID" w:eastAsia="en-US"/>
        </w:rPr>
        <w:t>selaku</w:t>
      </w:r>
      <w:proofErr w:type="spellEnd"/>
      <w:r w:rsidRPr="006A1527">
        <w:rPr>
          <w:rFonts w:ascii="Arial" w:eastAsiaTheme="minorHAnsi" w:hAnsi="Arial" w:cs="Courier New"/>
          <w:sz w:val="24"/>
          <w:szCs w:val="24"/>
          <w:lang w:val="en-ID" w:eastAsia="en-US"/>
        </w:rPr>
        <w:t xml:space="preserve"> </w:t>
      </w:r>
      <w:r w:rsidR="005164D2" w:rsidRPr="006A1527">
        <w:rPr>
          <w:rFonts w:ascii="Arial" w:eastAsiaTheme="minorHAnsi" w:hAnsi="Arial" w:cs="Courier New"/>
          <w:sz w:val="24"/>
          <w:szCs w:val="24"/>
          <w:lang w:val="en-ID" w:eastAsia="en-US"/>
        </w:rPr>
        <w:t xml:space="preserve">Kaur Umum </w:t>
      </w:r>
      <w:r w:rsidR="00F90489">
        <w:rPr>
          <w:rFonts w:ascii="Arial" w:eastAsiaTheme="minorHAnsi" w:hAnsi="Arial" w:cs="Courier New"/>
          <w:sz w:val="24"/>
          <w:szCs w:val="24"/>
          <w:lang w:val="en-ID" w:eastAsia="en-US"/>
        </w:rPr>
        <w:t>Dan</w:t>
      </w:r>
      <w:r w:rsidR="005164D2" w:rsidRPr="006A1527">
        <w:rPr>
          <w:rFonts w:ascii="Arial" w:eastAsiaTheme="minorHAnsi" w:hAnsi="Arial" w:cs="Courier New"/>
          <w:sz w:val="24"/>
          <w:szCs w:val="24"/>
          <w:lang w:val="en-ID" w:eastAsia="en-US"/>
        </w:rPr>
        <w:t xml:space="preserve"> </w:t>
      </w:r>
      <w:proofErr w:type="spellStart"/>
      <w:r w:rsidR="005164D2" w:rsidRPr="006A1527">
        <w:rPr>
          <w:rFonts w:ascii="Arial" w:eastAsiaTheme="minorHAnsi" w:hAnsi="Arial" w:cs="Courier New"/>
          <w:sz w:val="24"/>
          <w:szCs w:val="24"/>
          <w:lang w:val="en-ID" w:eastAsia="en-US"/>
        </w:rPr>
        <w:t>Perencanaan</w:t>
      </w:r>
      <w:proofErr w:type="spellEnd"/>
      <w:r w:rsidR="005164D2"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dengan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pertanyaan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sebagai</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6BAA6ED5" w14:textId="77777777" w:rsidR="008C0B74" w:rsidRPr="00B74E6E"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“Kak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8021D7">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w:t>
      </w:r>
      <w:r w:rsidR="0052762D">
        <w:rPr>
          <w:rFonts w:ascii="Arial" w:eastAsiaTheme="minorHAnsi" w:hAnsi="Arial" w:cs="Courier New"/>
          <w:i/>
          <w:iCs/>
          <w:sz w:val="24"/>
          <w:szCs w:val="24"/>
          <w:lang w:val="en-ID" w:eastAsia="en-US"/>
        </w:rPr>
        <w:t xml:space="preserve"> </w:t>
      </w:r>
      <w:r w:rsidR="008C1464">
        <w:rPr>
          <w:rFonts w:ascii="Arial" w:eastAsiaTheme="minorHAnsi" w:hAnsi="Arial" w:cs="Courier New"/>
          <w:sz w:val="24"/>
          <w:szCs w:val="24"/>
          <w:lang w:val="en-ID" w:eastAsia="en-US"/>
        </w:rPr>
        <w:t xml:space="preserve">(Kak, </w:t>
      </w:r>
      <w:proofErr w:type="spellStart"/>
      <w:r w:rsidR="008C1464" w:rsidRPr="006E6024">
        <w:rPr>
          <w:rFonts w:ascii="Arial" w:eastAsiaTheme="minorHAnsi" w:hAnsi="Arial" w:cs="Courier New"/>
          <w:sz w:val="24"/>
          <w:szCs w:val="24"/>
          <w:lang w:val="en-ID" w:eastAsia="en-US"/>
        </w:rPr>
        <w:t>apakah</w:t>
      </w:r>
      <w:proofErr w:type="spellEnd"/>
      <w:r w:rsidR="008C1464" w:rsidRPr="006E6024">
        <w:rPr>
          <w:rFonts w:ascii="Arial" w:eastAsiaTheme="minorHAnsi" w:hAnsi="Arial" w:cs="Courier New"/>
          <w:sz w:val="24"/>
          <w:szCs w:val="24"/>
          <w:lang w:val="en-ID" w:eastAsia="en-US"/>
        </w:rPr>
        <w:t xml:space="preserve"> </w:t>
      </w:r>
      <w:proofErr w:type="spellStart"/>
      <w:r w:rsidR="008C1464" w:rsidRPr="006E6024">
        <w:rPr>
          <w:rFonts w:ascii="Arial" w:eastAsiaTheme="minorHAnsi" w:hAnsi="Arial" w:cs="Courier New"/>
          <w:sz w:val="24"/>
          <w:szCs w:val="24"/>
          <w:lang w:val="en-ID" w:eastAsia="en-US"/>
        </w:rPr>
        <w:t>dari</w:t>
      </w:r>
      <w:proofErr w:type="spellEnd"/>
      <w:r w:rsidR="008C1464" w:rsidRPr="006E6024">
        <w:rPr>
          <w:rFonts w:ascii="Arial" w:eastAsiaTheme="minorHAnsi" w:hAnsi="Arial" w:cs="Courier New"/>
          <w:sz w:val="24"/>
          <w:szCs w:val="24"/>
          <w:lang w:val="en-ID" w:eastAsia="en-US"/>
        </w:rPr>
        <w:t xml:space="preserve"> </w:t>
      </w:r>
      <w:proofErr w:type="spellStart"/>
      <w:r w:rsidR="008C1464" w:rsidRPr="006E6024">
        <w:rPr>
          <w:rFonts w:ascii="Arial" w:eastAsiaTheme="minorHAnsi" w:hAnsi="Arial" w:cs="Courier New"/>
          <w:sz w:val="24"/>
          <w:szCs w:val="24"/>
          <w:lang w:val="en-ID" w:eastAsia="en-US"/>
        </w:rPr>
        <w:t>kepala</w:t>
      </w:r>
      <w:proofErr w:type="spellEnd"/>
      <w:r w:rsidR="008C1464"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8C1464" w:rsidRPr="006E6024">
        <w:rPr>
          <w:rFonts w:ascii="Arial" w:eastAsiaTheme="minorHAnsi" w:hAnsi="Arial" w:cs="Courier New"/>
          <w:sz w:val="24"/>
          <w:szCs w:val="24"/>
          <w:lang w:val="en-ID" w:eastAsia="en-US"/>
        </w:rPr>
        <w:t xml:space="preserve"> </w:t>
      </w:r>
      <w:proofErr w:type="spellStart"/>
      <w:r w:rsidR="008C1464" w:rsidRPr="006E6024">
        <w:rPr>
          <w:rFonts w:ascii="Arial" w:eastAsiaTheme="minorHAnsi" w:hAnsi="Arial" w:cs="Courier New"/>
          <w:sz w:val="24"/>
          <w:szCs w:val="24"/>
          <w:lang w:val="en-ID" w:eastAsia="en-US"/>
        </w:rPr>
        <w:t>pernah</w:t>
      </w:r>
      <w:proofErr w:type="spellEnd"/>
      <w:r w:rsidR="008C1464" w:rsidRPr="006E6024">
        <w:rPr>
          <w:rFonts w:ascii="Arial" w:eastAsiaTheme="minorHAnsi" w:hAnsi="Arial" w:cs="Courier New"/>
          <w:sz w:val="24"/>
          <w:szCs w:val="24"/>
          <w:lang w:val="en-ID" w:eastAsia="en-US"/>
        </w:rPr>
        <w:t xml:space="preserve"> </w:t>
      </w:r>
      <w:proofErr w:type="spellStart"/>
      <w:r w:rsidR="008C1464" w:rsidRPr="006E6024">
        <w:rPr>
          <w:rFonts w:ascii="Arial" w:eastAsiaTheme="minorHAnsi" w:hAnsi="Arial" w:cs="Courier New"/>
          <w:sz w:val="24"/>
          <w:szCs w:val="24"/>
          <w:lang w:val="en-ID" w:eastAsia="en-US"/>
        </w:rPr>
        <w:t>memberikan</w:t>
      </w:r>
      <w:proofErr w:type="spellEnd"/>
      <w:r w:rsidR="008C1464" w:rsidRPr="006E6024">
        <w:rPr>
          <w:rFonts w:ascii="Arial" w:eastAsiaTheme="minorHAnsi" w:hAnsi="Arial" w:cs="Courier New"/>
          <w:sz w:val="24"/>
          <w:szCs w:val="24"/>
          <w:lang w:val="en-ID" w:eastAsia="en-US"/>
        </w:rPr>
        <w:t xml:space="preserve"> program </w:t>
      </w:r>
      <w:proofErr w:type="spellStart"/>
      <w:r w:rsidR="008C1464" w:rsidRPr="006E6024">
        <w:rPr>
          <w:rFonts w:ascii="Arial" w:eastAsiaTheme="minorHAnsi" w:hAnsi="Arial" w:cs="Courier New"/>
          <w:sz w:val="24"/>
          <w:szCs w:val="24"/>
          <w:lang w:val="en-ID" w:eastAsia="en-US"/>
        </w:rPr>
        <w:t>untuk</w:t>
      </w:r>
      <w:proofErr w:type="spellEnd"/>
      <w:r w:rsidR="008C1464" w:rsidRPr="006E6024">
        <w:rPr>
          <w:rFonts w:ascii="Arial" w:eastAsiaTheme="minorHAnsi" w:hAnsi="Arial" w:cs="Courier New"/>
          <w:sz w:val="24"/>
          <w:szCs w:val="24"/>
          <w:lang w:val="en-ID" w:eastAsia="en-US"/>
        </w:rPr>
        <w:t xml:space="preserve"> senam </w:t>
      </w:r>
      <w:proofErr w:type="spellStart"/>
      <w:r w:rsidR="008C1464" w:rsidRPr="006E6024">
        <w:rPr>
          <w:rFonts w:ascii="Arial" w:eastAsiaTheme="minorHAnsi" w:hAnsi="Arial" w:cs="Courier New"/>
          <w:sz w:val="24"/>
          <w:szCs w:val="24"/>
          <w:lang w:val="en-ID" w:eastAsia="en-US"/>
        </w:rPr>
        <w:t>ibu</w:t>
      </w:r>
      <w:proofErr w:type="spellEnd"/>
      <w:r w:rsidR="008C1464" w:rsidRPr="006E6024">
        <w:rPr>
          <w:rFonts w:ascii="Arial" w:eastAsiaTheme="minorHAnsi" w:hAnsi="Arial" w:cs="Courier New"/>
          <w:sz w:val="24"/>
          <w:szCs w:val="24"/>
          <w:lang w:val="en-ID" w:eastAsia="en-US"/>
        </w:rPr>
        <w:t xml:space="preserve"> </w:t>
      </w:r>
      <w:proofErr w:type="spellStart"/>
      <w:r w:rsidR="008C1464" w:rsidRPr="006E6024">
        <w:rPr>
          <w:rFonts w:ascii="Arial" w:eastAsiaTheme="minorHAnsi" w:hAnsi="Arial" w:cs="Courier New"/>
          <w:sz w:val="24"/>
          <w:szCs w:val="24"/>
          <w:lang w:val="en-ID" w:eastAsia="en-US"/>
        </w:rPr>
        <w:t>hamil</w:t>
      </w:r>
      <w:proofErr w:type="spellEnd"/>
      <w:r w:rsidR="008C1464" w:rsidRPr="006E6024">
        <w:rPr>
          <w:rFonts w:ascii="Arial" w:eastAsiaTheme="minorHAnsi" w:hAnsi="Arial" w:cs="Courier New"/>
          <w:sz w:val="24"/>
          <w:szCs w:val="24"/>
          <w:lang w:val="en-ID" w:eastAsia="en-US"/>
        </w:rPr>
        <w:t>)</w:t>
      </w:r>
      <w:r w:rsidR="008C146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“Macam nye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dek</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74E6E">
        <w:rPr>
          <w:rFonts w:ascii="Arial" w:eastAsiaTheme="minorHAnsi" w:hAnsi="Arial" w:cs="Courier New"/>
          <w:i/>
          <w:iCs/>
          <w:sz w:val="24"/>
          <w:szCs w:val="24"/>
          <w:lang w:val="en-ID" w:eastAsia="en-US"/>
        </w:rPr>
        <w:t xml:space="preserve"> buat.</w:t>
      </w:r>
      <w:r>
        <w:rPr>
          <w:rFonts w:ascii="Arial" w:eastAsiaTheme="minorHAnsi" w:hAnsi="Arial" w:cs="Courier New"/>
          <w:i/>
          <w:iCs/>
          <w:sz w:val="24"/>
          <w:szCs w:val="24"/>
          <w:lang w:val="en-ID" w:eastAsia="en-US"/>
        </w:rPr>
        <w:t xml:space="preserve"> </w:t>
      </w:r>
      <w:r w:rsidR="00B74E6E">
        <w:rPr>
          <w:rFonts w:ascii="Arial" w:eastAsiaTheme="minorHAnsi" w:hAnsi="Arial" w:cs="Courier New"/>
          <w:i/>
          <w:iCs/>
          <w:sz w:val="24"/>
          <w:szCs w:val="24"/>
          <w:lang w:val="en-ID" w:eastAsia="en-US"/>
        </w:rPr>
        <w:t>K</w:t>
      </w:r>
      <w:r>
        <w:rPr>
          <w:rFonts w:ascii="Arial" w:eastAsiaTheme="minorHAnsi" w:hAnsi="Arial" w:cs="Courier New"/>
          <w:i/>
          <w:iCs/>
          <w:sz w:val="24"/>
          <w:szCs w:val="24"/>
          <w:lang w:val="en-ID" w:eastAsia="en-US"/>
        </w:rPr>
        <w:t xml:space="preserve">alau senam-senam </w:t>
      </w:r>
      <w:proofErr w:type="spellStart"/>
      <w:r>
        <w:rPr>
          <w:rFonts w:ascii="Arial" w:eastAsiaTheme="minorHAnsi" w:hAnsi="Arial" w:cs="Courier New"/>
          <w:i/>
          <w:iCs/>
          <w:sz w:val="24"/>
          <w:szCs w:val="24"/>
          <w:lang w:val="en-ID" w:eastAsia="en-US"/>
        </w:rPr>
        <w:t>gitu</w:t>
      </w:r>
      <w:proofErr w:type="spellEnd"/>
      <w:r w:rsidR="00B74E6E">
        <w:rPr>
          <w:rFonts w:ascii="Arial" w:eastAsiaTheme="minorHAnsi" w:hAnsi="Arial" w:cs="Courier New"/>
          <w:i/>
          <w:iCs/>
          <w:sz w:val="24"/>
          <w:szCs w:val="24"/>
          <w:lang w:val="en-ID" w:eastAsia="en-US"/>
        </w:rPr>
        <w:t xml:space="preserve"> </w:t>
      </w:r>
      <w:proofErr w:type="spellStart"/>
      <w:r w:rsidR="00B74E6E">
        <w:rPr>
          <w:rFonts w:ascii="Arial" w:eastAsiaTheme="minorHAnsi" w:hAnsi="Arial" w:cs="Courier New"/>
          <w:i/>
          <w:iCs/>
          <w:sz w:val="24"/>
          <w:szCs w:val="24"/>
          <w:lang w:val="en-ID" w:eastAsia="en-US"/>
        </w:rPr>
        <w:t>memang</w:t>
      </w:r>
      <w:proofErr w:type="spellEnd"/>
      <w:r w:rsidR="00B74E6E">
        <w:rPr>
          <w:rFonts w:ascii="Arial" w:eastAsiaTheme="minorHAnsi" w:hAnsi="Arial" w:cs="Courier New"/>
          <w:i/>
          <w:iCs/>
          <w:sz w:val="24"/>
          <w:szCs w:val="24"/>
          <w:lang w:val="en-ID" w:eastAsia="en-US"/>
        </w:rPr>
        <w:t xml:space="preserve"> </w:t>
      </w:r>
      <w:proofErr w:type="spellStart"/>
      <w:r w:rsidR="00B74E6E">
        <w:rPr>
          <w:rFonts w:ascii="Arial" w:eastAsiaTheme="minorHAnsi" w:hAnsi="Arial" w:cs="Courier New"/>
          <w:i/>
          <w:iCs/>
          <w:sz w:val="24"/>
          <w:szCs w:val="24"/>
          <w:lang w:val="en-ID" w:eastAsia="en-US"/>
        </w:rPr>
        <w:t>kurang</w:t>
      </w:r>
      <w:proofErr w:type="spellEnd"/>
      <w:r>
        <w:rPr>
          <w:rFonts w:ascii="Arial" w:eastAsiaTheme="minorHAnsi" w:hAnsi="Arial" w:cs="Courier New"/>
          <w:i/>
          <w:iCs/>
          <w:sz w:val="24"/>
          <w:szCs w:val="24"/>
          <w:lang w:val="en-ID" w:eastAsia="en-US"/>
        </w:rPr>
        <w:t xml:space="preserve"> paling </w:t>
      </w:r>
      <w:proofErr w:type="spellStart"/>
      <w:r>
        <w:rPr>
          <w:rFonts w:ascii="Arial" w:eastAsiaTheme="minorHAnsi" w:hAnsi="Arial" w:cs="Courier New"/>
          <w:i/>
          <w:iCs/>
          <w:sz w:val="24"/>
          <w:szCs w:val="24"/>
          <w:lang w:val="en-ID" w:eastAsia="en-US"/>
        </w:rPr>
        <w:t>cek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kesehatan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di </w:t>
      </w:r>
      <w:proofErr w:type="spellStart"/>
      <w:r>
        <w:rPr>
          <w:rFonts w:ascii="Arial" w:eastAsiaTheme="minorHAnsi" w:hAnsi="Arial" w:cs="Courier New"/>
          <w:i/>
          <w:iCs/>
          <w:sz w:val="24"/>
          <w:szCs w:val="24"/>
          <w:lang w:val="en-ID" w:eastAsia="en-US"/>
        </w:rPr>
        <w:t>posyandu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malas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nak senam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w:t>
      </w:r>
      <w:r w:rsidR="00B74E6E">
        <w:rPr>
          <w:rFonts w:ascii="Arial" w:eastAsiaTheme="minorHAnsi" w:hAnsi="Arial" w:cs="Courier New"/>
          <w:sz w:val="24"/>
          <w:szCs w:val="24"/>
          <w:lang w:val="en-ID" w:eastAsia="en-US"/>
        </w:rPr>
        <w:t xml:space="preserve"> (Belum </w:t>
      </w:r>
      <w:proofErr w:type="spellStart"/>
      <w:r w:rsidR="00B74E6E">
        <w:rPr>
          <w:rFonts w:ascii="Arial" w:eastAsiaTheme="minorHAnsi" w:hAnsi="Arial" w:cs="Courier New"/>
          <w:sz w:val="24"/>
          <w:szCs w:val="24"/>
          <w:lang w:val="en-ID" w:eastAsia="en-US"/>
        </w:rPr>
        <w:t>ada</w:t>
      </w:r>
      <w:proofErr w:type="spellEnd"/>
      <w:r w:rsidR="00B74E6E">
        <w:rPr>
          <w:rFonts w:ascii="Arial" w:eastAsiaTheme="minorHAnsi" w:hAnsi="Arial" w:cs="Courier New"/>
          <w:sz w:val="24"/>
          <w:szCs w:val="24"/>
          <w:lang w:val="en-ID" w:eastAsia="en-US"/>
        </w:rPr>
        <w:t xml:space="preserve"> program </w:t>
      </w:r>
      <w:proofErr w:type="spellStart"/>
      <w:r w:rsidR="00B74E6E">
        <w:rPr>
          <w:rFonts w:ascii="Arial" w:eastAsiaTheme="minorHAnsi" w:hAnsi="Arial" w:cs="Courier New"/>
          <w:sz w:val="24"/>
          <w:szCs w:val="24"/>
          <w:lang w:val="en-ID" w:eastAsia="en-US"/>
        </w:rPr>
        <w:t>untuk</w:t>
      </w:r>
      <w:proofErr w:type="spellEnd"/>
      <w:r w:rsidR="00B74E6E">
        <w:rPr>
          <w:rFonts w:ascii="Arial" w:eastAsiaTheme="minorHAnsi" w:hAnsi="Arial" w:cs="Courier New"/>
          <w:sz w:val="24"/>
          <w:szCs w:val="24"/>
          <w:lang w:val="en-ID" w:eastAsia="en-US"/>
        </w:rPr>
        <w:t xml:space="preserve"> senam </w:t>
      </w:r>
      <w:proofErr w:type="spellStart"/>
      <w:r w:rsidR="00B74E6E">
        <w:rPr>
          <w:rFonts w:ascii="Arial" w:eastAsiaTheme="minorHAnsi" w:hAnsi="Arial" w:cs="Courier New"/>
          <w:sz w:val="24"/>
          <w:szCs w:val="24"/>
          <w:lang w:val="en-ID" w:eastAsia="en-US"/>
        </w:rPr>
        <w:t>ibu</w:t>
      </w:r>
      <w:proofErr w:type="spellEnd"/>
      <w:r w:rsidR="00B74E6E">
        <w:rPr>
          <w:rFonts w:ascii="Arial" w:eastAsiaTheme="minorHAnsi" w:hAnsi="Arial" w:cs="Courier New"/>
          <w:sz w:val="24"/>
          <w:szCs w:val="24"/>
          <w:lang w:val="en-ID" w:eastAsia="en-US"/>
        </w:rPr>
        <w:t xml:space="preserve"> </w:t>
      </w:r>
      <w:proofErr w:type="spellStart"/>
      <w:r w:rsidR="00B74E6E">
        <w:rPr>
          <w:rFonts w:ascii="Arial" w:eastAsiaTheme="minorHAnsi" w:hAnsi="Arial" w:cs="Courier New"/>
          <w:sz w:val="24"/>
          <w:szCs w:val="24"/>
          <w:lang w:val="en-ID" w:eastAsia="en-US"/>
        </w:rPr>
        <w:t>hamil</w:t>
      </w:r>
      <w:proofErr w:type="spellEnd"/>
      <w:r w:rsidR="00B74E6E">
        <w:rPr>
          <w:rFonts w:ascii="Arial" w:eastAsiaTheme="minorHAnsi" w:hAnsi="Arial" w:cs="Courier New"/>
          <w:sz w:val="24"/>
          <w:szCs w:val="24"/>
          <w:lang w:val="en-ID" w:eastAsia="en-US"/>
        </w:rPr>
        <w:t xml:space="preserve"> yang </w:t>
      </w:r>
      <w:proofErr w:type="spellStart"/>
      <w:r w:rsidR="00B74E6E">
        <w:rPr>
          <w:rFonts w:ascii="Arial" w:eastAsiaTheme="minorHAnsi" w:hAnsi="Arial" w:cs="Courier New"/>
          <w:sz w:val="24"/>
          <w:szCs w:val="24"/>
          <w:lang w:val="en-ID" w:eastAsia="en-US"/>
        </w:rPr>
        <w:t>Kepala</w:t>
      </w:r>
      <w:proofErr w:type="spellEnd"/>
      <w:r w:rsidR="00B74E6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74E6E">
        <w:rPr>
          <w:rFonts w:ascii="Arial" w:eastAsiaTheme="minorHAnsi" w:hAnsi="Arial" w:cs="Courier New"/>
          <w:sz w:val="24"/>
          <w:szCs w:val="24"/>
          <w:lang w:val="en-ID" w:eastAsia="en-US"/>
        </w:rPr>
        <w:t xml:space="preserve"> </w:t>
      </w:r>
      <w:proofErr w:type="spellStart"/>
      <w:r w:rsidR="00B74E6E">
        <w:rPr>
          <w:rFonts w:ascii="Arial" w:eastAsiaTheme="minorHAnsi" w:hAnsi="Arial" w:cs="Courier New"/>
          <w:sz w:val="24"/>
          <w:szCs w:val="24"/>
          <w:lang w:val="en-ID" w:eastAsia="en-US"/>
        </w:rPr>
        <w:t>berikan</w:t>
      </w:r>
      <w:proofErr w:type="spellEnd"/>
      <w:r w:rsidR="00B74E6E">
        <w:rPr>
          <w:rFonts w:ascii="Arial" w:eastAsiaTheme="minorHAnsi" w:hAnsi="Arial" w:cs="Courier New"/>
          <w:sz w:val="24"/>
          <w:szCs w:val="24"/>
          <w:lang w:val="en-ID" w:eastAsia="en-US"/>
        </w:rPr>
        <w:t xml:space="preserve">, </w:t>
      </w:r>
      <w:r w:rsidR="00B74E6E" w:rsidRPr="00B74E6E">
        <w:rPr>
          <w:rFonts w:ascii="Arial" w:eastAsiaTheme="minorHAnsi" w:hAnsi="Arial" w:cs="Courier New"/>
          <w:sz w:val="24"/>
          <w:szCs w:val="24"/>
          <w:lang w:val="en-ID" w:eastAsia="en-US"/>
        </w:rPr>
        <w:t xml:space="preserve">paling </w:t>
      </w:r>
      <w:proofErr w:type="spellStart"/>
      <w:r w:rsidR="00B74E6E" w:rsidRPr="00B74E6E">
        <w:rPr>
          <w:rFonts w:ascii="Arial" w:eastAsiaTheme="minorHAnsi" w:hAnsi="Arial" w:cs="Courier New"/>
          <w:sz w:val="24"/>
          <w:szCs w:val="24"/>
          <w:lang w:val="en-ID" w:eastAsia="en-US"/>
        </w:rPr>
        <w:t>tidak</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hanya</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cek</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kesehatan</w:t>
      </w:r>
      <w:proofErr w:type="spellEnd"/>
      <w:r w:rsidR="00B74E6E" w:rsidRPr="00B74E6E">
        <w:rPr>
          <w:rFonts w:ascii="Arial" w:eastAsiaTheme="minorHAnsi" w:hAnsi="Arial" w:cs="Courier New"/>
          <w:sz w:val="24"/>
          <w:szCs w:val="24"/>
          <w:lang w:val="en-ID" w:eastAsia="en-US"/>
        </w:rPr>
        <w:t xml:space="preserve"> di </w:t>
      </w:r>
      <w:proofErr w:type="spellStart"/>
      <w:r w:rsidR="00B74E6E" w:rsidRPr="00B74E6E">
        <w:rPr>
          <w:rFonts w:ascii="Arial" w:eastAsiaTheme="minorHAnsi" w:hAnsi="Arial" w:cs="Courier New"/>
          <w:sz w:val="24"/>
          <w:szCs w:val="24"/>
          <w:lang w:val="en-ID" w:eastAsia="en-US"/>
        </w:rPr>
        <w:t>posyandu</w:t>
      </w:r>
      <w:proofErr w:type="spellEnd"/>
      <w:r w:rsid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karena</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ka</w:t>
      </w:r>
      <w:r w:rsidR="00F90489">
        <w:rPr>
          <w:rFonts w:ascii="Arial" w:eastAsiaTheme="minorHAnsi" w:hAnsi="Arial" w:cs="Courier New"/>
          <w:sz w:val="24"/>
          <w:szCs w:val="24"/>
          <w:lang w:val="en-ID" w:eastAsia="en-US"/>
        </w:rPr>
        <w:t>dan</w:t>
      </w:r>
      <w:r w:rsidR="00B74E6E" w:rsidRPr="00B74E6E">
        <w:rPr>
          <w:rFonts w:ascii="Arial" w:eastAsiaTheme="minorHAnsi" w:hAnsi="Arial" w:cs="Courier New"/>
          <w:sz w:val="24"/>
          <w:szCs w:val="24"/>
          <w:lang w:val="en-ID" w:eastAsia="en-US"/>
        </w:rPr>
        <w:t>g</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ibu</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hamil</w:t>
      </w:r>
      <w:proofErr w:type="spellEnd"/>
      <w:r w:rsidR="00B74E6E" w:rsidRPr="00B74E6E">
        <w:rPr>
          <w:rFonts w:ascii="Arial" w:eastAsiaTheme="minorHAnsi" w:hAnsi="Arial" w:cs="Courier New"/>
          <w:sz w:val="24"/>
          <w:szCs w:val="24"/>
          <w:lang w:val="en-ID" w:eastAsia="en-US"/>
        </w:rPr>
        <w:t xml:space="preserve"> juga malas </w:t>
      </w:r>
      <w:proofErr w:type="spellStart"/>
      <w:r w:rsidR="00B74E6E" w:rsidRPr="00B74E6E">
        <w:rPr>
          <w:rFonts w:ascii="Arial" w:eastAsiaTheme="minorHAnsi" w:hAnsi="Arial" w:cs="Courier New"/>
          <w:sz w:val="24"/>
          <w:szCs w:val="24"/>
          <w:lang w:val="en-ID" w:eastAsia="en-US"/>
        </w:rPr>
        <w:t>untuk</w:t>
      </w:r>
      <w:proofErr w:type="spellEnd"/>
      <w:r w:rsidR="00B74E6E" w:rsidRPr="00B74E6E">
        <w:rPr>
          <w:rFonts w:ascii="Arial" w:eastAsiaTheme="minorHAnsi" w:hAnsi="Arial" w:cs="Courier New"/>
          <w:sz w:val="24"/>
          <w:szCs w:val="24"/>
          <w:lang w:val="en-ID" w:eastAsia="en-US"/>
        </w:rPr>
        <w:t xml:space="preserve"> </w:t>
      </w:r>
      <w:proofErr w:type="spellStart"/>
      <w:r w:rsidR="00B74E6E" w:rsidRPr="00B74E6E">
        <w:rPr>
          <w:rFonts w:ascii="Arial" w:eastAsiaTheme="minorHAnsi" w:hAnsi="Arial" w:cs="Courier New"/>
          <w:sz w:val="24"/>
          <w:szCs w:val="24"/>
          <w:lang w:val="en-ID" w:eastAsia="en-US"/>
        </w:rPr>
        <w:t>berolahraga</w:t>
      </w:r>
      <w:proofErr w:type="spellEnd"/>
      <w:r w:rsidR="00B74E6E">
        <w:rPr>
          <w:rFonts w:ascii="Arial" w:eastAsiaTheme="minorHAnsi" w:hAnsi="Arial" w:cs="Courier New"/>
          <w:sz w:val="24"/>
          <w:szCs w:val="24"/>
          <w:lang w:val="en-ID" w:eastAsia="en-US"/>
        </w:rPr>
        <w:t>).</w:t>
      </w:r>
    </w:p>
    <w:p w14:paraId="046AC9C2" w14:textId="77777777" w:rsidR="008C0B74" w:rsidRDefault="00BC37EC" w:rsidP="00335D96">
      <w:pPr>
        <w:spacing w:before="240" w:after="0" w:line="480" w:lineRule="auto"/>
        <w:ind w:firstLine="720"/>
        <w:jc w:val="both"/>
        <w:rPr>
          <w:rFonts w:ascii="Arial" w:eastAsiaTheme="minorHAnsi" w:hAnsi="Arial" w:cs="Courier New"/>
          <w:sz w:val="24"/>
          <w:szCs w:val="24"/>
          <w:lang w:val="en-ID" w:eastAsia="en-US"/>
        </w:rPr>
      </w:pPr>
      <w:r w:rsidRPr="006A1527">
        <w:rPr>
          <w:rFonts w:ascii="Arial" w:eastAsiaTheme="minorHAnsi" w:hAnsi="Arial" w:cs="Courier New"/>
          <w:sz w:val="24"/>
          <w:szCs w:val="24"/>
          <w:lang w:val="en-ID" w:eastAsia="en-US"/>
        </w:rPr>
        <w:t>Sela</w:t>
      </w:r>
      <w:r w:rsidR="006A1527">
        <w:rPr>
          <w:rFonts w:ascii="Arial" w:eastAsiaTheme="minorHAnsi" w:hAnsi="Arial" w:cs="Courier New"/>
          <w:sz w:val="24"/>
          <w:szCs w:val="24"/>
          <w:lang w:val="en-ID" w:eastAsia="en-US"/>
        </w:rPr>
        <w:t xml:space="preserve">in </w:t>
      </w:r>
      <w:proofErr w:type="spellStart"/>
      <w:r w:rsidR="006A1527">
        <w:rPr>
          <w:rFonts w:ascii="Arial" w:eastAsiaTheme="minorHAnsi" w:hAnsi="Arial" w:cs="Courier New"/>
          <w:sz w:val="24"/>
          <w:szCs w:val="24"/>
          <w:lang w:val="en-ID" w:eastAsia="en-US"/>
        </w:rPr>
        <w:t>itu</w:t>
      </w:r>
      <w:proofErr w:type="spellEnd"/>
      <w:r w:rsid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penulis</w:t>
      </w:r>
      <w:proofErr w:type="spellEnd"/>
      <w:r w:rsidR="006A1527">
        <w:rPr>
          <w:rFonts w:ascii="Arial" w:eastAsiaTheme="minorHAnsi" w:hAnsi="Arial" w:cs="Courier New"/>
          <w:sz w:val="24"/>
          <w:szCs w:val="24"/>
          <w:lang w:val="en-ID" w:eastAsia="en-US"/>
        </w:rPr>
        <w:t xml:space="preserve"> juga </w:t>
      </w:r>
      <w:proofErr w:type="spellStart"/>
      <w:r w:rsidRPr="006A1527">
        <w:rPr>
          <w:rFonts w:ascii="Arial" w:eastAsiaTheme="minorHAnsi" w:hAnsi="Arial" w:cs="Courier New"/>
          <w:sz w:val="24"/>
          <w:szCs w:val="24"/>
          <w:lang w:val="en-ID" w:eastAsia="en-US"/>
        </w:rPr>
        <w:t>mengajukan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pertanyaan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dengan</w:t>
      </w:r>
      <w:proofErr w:type="spellEnd"/>
      <w:r w:rsidRPr="006A152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Syamiansyah</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selaku</w:t>
      </w:r>
      <w:proofErr w:type="spellEnd"/>
      <w:r w:rsidRPr="006A152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petani</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dengan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w:t>
      </w:r>
      <w:r w:rsidR="008021D7">
        <w:rPr>
          <w:rFonts w:ascii="Arial" w:eastAsiaTheme="minorHAnsi" w:hAnsi="Arial" w:cs="Courier New"/>
          <w:sz w:val="24"/>
          <w:szCs w:val="24"/>
          <w:lang w:val="en-ID" w:eastAsia="en-US"/>
        </w:rPr>
        <w:t>r</w:t>
      </w:r>
      <w:r w:rsidRPr="006A1527">
        <w:rPr>
          <w:rFonts w:ascii="Arial" w:eastAsiaTheme="minorHAnsi" w:hAnsi="Arial" w:cs="Courier New"/>
          <w:sz w:val="24"/>
          <w:szCs w:val="24"/>
          <w:lang w:val="en-ID" w:eastAsia="en-US"/>
        </w:rPr>
        <w:t>tanyaan</w:t>
      </w:r>
      <w:proofErr w:type="spellEnd"/>
      <w:r w:rsidR="008021D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nya</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sebagai</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0FCACC01" w14:textId="77777777" w:rsidR="008C0B74" w:rsidRPr="006A1527"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w:t>
      </w:r>
      <w:r w:rsidR="006A1527">
        <w:rPr>
          <w:rFonts w:ascii="Arial" w:eastAsiaTheme="minorHAnsi" w:hAnsi="Arial" w:cs="Courier New"/>
          <w:i/>
          <w:iCs/>
          <w:sz w:val="24"/>
          <w:szCs w:val="24"/>
          <w:lang w:val="en-ID" w:eastAsia="en-US"/>
        </w:rPr>
        <w:t xml:space="preserve"> </w:t>
      </w:r>
      <w:r w:rsidR="006A1527">
        <w:rPr>
          <w:rFonts w:ascii="Arial" w:eastAsiaTheme="minorHAnsi" w:hAnsi="Arial" w:cs="Courier New"/>
          <w:sz w:val="24"/>
          <w:szCs w:val="24"/>
          <w:lang w:val="en-ID" w:eastAsia="en-US"/>
        </w:rPr>
        <w:t xml:space="preserve">(Pak, </w:t>
      </w:r>
      <w:proofErr w:type="spellStart"/>
      <w:r w:rsidR="006A1527" w:rsidRPr="006E6024">
        <w:rPr>
          <w:rFonts w:ascii="Arial" w:eastAsiaTheme="minorHAnsi" w:hAnsi="Arial" w:cs="Courier New"/>
          <w:sz w:val="24"/>
          <w:szCs w:val="24"/>
          <w:lang w:val="en-ID" w:eastAsia="en-US"/>
        </w:rPr>
        <w:t>apakah</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dari</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kepala</w:t>
      </w:r>
      <w:proofErr w:type="spellEnd"/>
      <w:r w:rsidR="006A1527"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pernah</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memberikan</w:t>
      </w:r>
      <w:proofErr w:type="spellEnd"/>
      <w:r w:rsidR="006A1527" w:rsidRPr="006E6024">
        <w:rPr>
          <w:rFonts w:ascii="Arial" w:eastAsiaTheme="minorHAnsi" w:hAnsi="Arial" w:cs="Courier New"/>
          <w:sz w:val="24"/>
          <w:szCs w:val="24"/>
          <w:lang w:val="en-ID" w:eastAsia="en-US"/>
        </w:rPr>
        <w:t xml:space="preserve"> program </w:t>
      </w:r>
      <w:proofErr w:type="spellStart"/>
      <w:r w:rsidR="006A1527" w:rsidRPr="006E6024">
        <w:rPr>
          <w:rFonts w:ascii="Arial" w:eastAsiaTheme="minorHAnsi" w:hAnsi="Arial" w:cs="Courier New"/>
          <w:sz w:val="24"/>
          <w:szCs w:val="24"/>
          <w:lang w:val="en-ID" w:eastAsia="en-US"/>
        </w:rPr>
        <w:t>untuk</w:t>
      </w:r>
      <w:proofErr w:type="spellEnd"/>
      <w:r w:rsidR="006A1527" w:rsidRPr="006E6024">
        <w:rPr>
          <w:rFonts w:ascii="Arial" w:eastAsiaTheme="minorHAnsi" w:hAnsi="Arial" w:cs="Courier New"/>
          <w:sz w:val="24"/>
          <w:szCs w:val="24"/>
          <w:lang w:val="en-ID" w:eastAsia="en-US"/>
        </w:rPr>
        <w:t xml:space="preserve"> senam </w:t>
      </w:r>
      <w:proofErr w:type="spellStart"/>
      <w:r w:rsidR="006A1527" w:rsidRPr="006E6024">
        <w:rPr>
          <w:rFonts w:ascii="Arial" w:eastAsiaTheme="minorHAnsi" w:hAnsi="Arial" w:cs="Courier New"/>
          <w:sz w:val="24"/>
          <w:szCs w:val="24"/>
          <w:lang w:val="en-ID" w:eastAsia="en-US"/>
        </w:rPr>
        <w:t>ibu</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hamil</w:t>
      </w:r>
      <w:proofErr w:type="spellEnd"/>
      <w:r w:rsidR="006A1527" w:rsidRPr="006E6024">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senam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w:t>
      </w:r>
      <w:r w:rsidR="00CB7878">
        <w:rPr>
          <w:rFonts w:ascii="Arial" w:eastAsiaTheme="minorHAnsi" w:hAnsi="Arial" w:cs="Courier New"/>
          <w:i/>
          <w:iCs/>
          <w:sz w:val="24"/>
          <w:szCs w:val="24"/>
          <w:lang w:val="en-ID" w:eastAsia="en-US"/>
        </w:rPr>
        <w:t>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belom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pulak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de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gase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kat </w:t>
      </w:r>
      <w:proofErr w:type="spellStart"/>
      <w:r>
        <w:rPr>
          <w:rFonts w:ascii="Arial" w:eastAsiaTheme="minorHAnsi" w:hAnsi="Arial" w:cs="Courier New"/>
          <w:i/>
          <w:iCs/>
          <w:sz w:val="24"/>
          <w:szCs w:val="24"/>
          <w:lang w:val="en-ID" w:eastAsia="en-US"/>
        </w:rPr>
        <w:t>sini</w:t>
      </w:r>
      <w:proofErr w:type="spellEnd"/>
      <w:r>
        <w:rPr>
          <w:rFonts w:ascii="Arial" w:eastAsiaTheme="minorHAnsi" w:hAnsi="Arial" w:cs="Courier New"/>
          <w:i/>
          <w:iCs/>
          <w:sz w:val="24"/>
          <w:szCs w:val="24"/>
          <w:lang w:val="en-ID" w:eastAsia="en-US"/>
        </w:rPr>
        <w:t>.”</w:t>
      </w:r>
      <w:r w:rsidR="006A1527">
        <w:rPr>
          <w:rFonts w:ascii="Arial" w:eastAsiaTheme="minorHAnsi" w:hAnsi="Arial" w:cs="Courier New"/>
          <w:sz w:val="24"/>
          <w:szCs w:val="24"/>
          <w:lang w:val="en-ID" w:eastAsia="en-US"/>
        </w:rPr>
        <w:t xml:space="preserve"> (</w:t>
      </w:r>
      <w:r w:rsidR="005164D2">
        <w:rPr>
          <w:rFonts w:ascii="Arial" w:eastAsiaTheme="minorHAnsi" w:hAnsi="Arial" w:cs="Courier New"/>
          <w:sz w:val="24"/>
          <w:szCs w:val="24"/>
          <w:lang w:val="en-ID" w:eastAsia="en-US"/>
        </w:rPr>
        <w:t>S</w:t>
      </w:r>
      <w:r w:rsidR="006A1527" w:rsidRPr="006A1527">
        <w:rPr>
          <w:rFonts w:ascii="Arial" w:eastAsiaTheme="minorHAnsi" w:hAnsi="Arial" w:cs="Courier New"/>
          <w:sz w:val="24"/>
          <w:szCs w:val="24"/>
          <w:lang w:val="en-ID" w:eastAsia="en-US"/>
        </w:rPr>
        <w:t xml:space="preserve">aya </w:t>
      </w:r>
      <w:proofErr w:type="spellStart"/>
      <w:r w:rsidR="006A1527" w:rsidRPr="006A1527">
        <w:rPr>
          <w:rFonts w:ascii="Arial" w:eastAsiaTheme="minorHAnsi" w:hAnsi="Arial" w:cs="Courier New"/>
          <w:sz w:val="24"/>
          <w:szCs w:val="24"/>
          <w:lang w:val="en-ID" w:eastAsia="en-US"/>
        </w:rPr>
        <w:t>belum</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pernah</w:t>
      </w:r>
      <w:proofErr w:type="spellEnd"/>
      <w:r w:rsidR="006A1527" w:rsidRPr="006A1527">
        <w:rPr>
          <w:rFonts w:ascii="Arial" w:eastAsiaTheme="minorHAnsi" w:hAnsi="Arial" w:cs="Courier New"/>
          <w:sz w:val="24"/>
          <w:szCs w:val="24"/>
          <w:lang w:val="en-ID" w:eastAsia="en-US"/>
        </w:rPr>
        <w:t xml:space="preserve"> </w:t>
      </w:r>
      <w:proofErr w:type="spellStart"/>
      <w:r w:rsidR="00351300">
        <w:rPr>
          <w:rFonts w:ascii="Arial" w:eastAsiaTheme="minorHAnsi" w:hAnsi="Arial" w:cs="Courier New"/>
          <w:sz w:val="24"/>
          <w:szCs w:val="24"/>
          <w:lang w:val="en-ID" w:eastAsia="en-US"/>
        </w:rPr>
        <w:t>dengar</w:t>
      </w:r>
      <w:proofErr w:type="spellEnd"/>
      <w:r w:rsidR="00351300">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tentang</w:t>
      </w:r>
      <w:proofErr w:type="spellEnd"/>
      <w:r w:rsidR="006A1527" w:rsidRPr="006A1527">
        <w:rPr>
          <w:rFonts w:ascii="Arial" w:eastAsiaTheme="minorHAnsi" w:hAnsi="Arial" w:cs="Courier New"/>
          <w:sz w:val="24"/>
          <w:szCs w:val="24"/>
          <w:lang w:val="en-ID" w:eastAsia="en-US"/>
        </w:rPr>
        <w:t xml:space="preserve"> senam </w:t>
      </w:r>
      <w:proofErr w:type="spellStart"/>
      <w:r w:rsidR="006A1527" w:rsidRPr="006A1527">
        <w:rPr>
          <w:rFonts w:ascii="Arial" w:eastAsiaTheme="minorHAnsi" w:hAnsi="Arial" w:cs="Courier New"/>
          <w:sz w:val="24"/>
          <w:szCs w:val="24"/>
          <w:lang w:val="en-ID" w:eastAsia="en-US"/>
        </w:rPr>
        <w:t>untuk</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ibu</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hamil</w:t>
      </w:r>
      <w:proofErr w:type="spellEnd"/>
      <w:r w:rsidR="006A1527" w:rsidRPr="006A1527">
        <w:rPr>
          <w:rFonts w:ascii="Arial" w:eastAsiaTheme="minorHAnsi" w:hAnsi="Arial" w:cs="Courier New"/>
          <w:sz w:val="24"/>
          <w:szCs w:val="24"/>
          <w:lang w:val="en-ID" w:eastAsia="en-US"/>
        </w:rPr>
        <w:t xml:space="preserve"> di </w:t>
      </w:r>
      <w:proofErr w:type="spellStart"/>
      <w:r w:rsidR="006A1527" w:rsidRPr="006A1527">
        <w:rPr>
          <w:rFonts w:ascii="Arial" w:eastAsiaTheme="minorHAnsi" w:hAnsi="Arial" w:cs="Courier New"/>
          <w:sz w:val="24"/>
          <w:szCs w:val="24"/>
          <w:lang w:val="en-ID" w:eastAsia="en-US"/>
        </w:rPr>
        <w:t>sini</w:t>
      </w:r>
      <w:proofErr w:type="spellEnd"/>
      <w:r w:rsidR="006A1527" w:rsidRPr="006A152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saya</w:t>
      </w:r>
      <w:proofErr w:type="spellEnd"/>
      <w:r w:rsidR="006A1527" w:rsidRPr="006A1527">
        <w:rPr>
          <w:rFonts w:ascii="Arial" w:eastAsiaTheme="minorHAnsi" w:hAnsi="Arial" w:cs="Courier New"/>
          <w:sz w:val="24"/>
          <w:szCs w:val="24"/>
          <w:lang w:val="en-ID" w:eastAsia="en-US"/>
        </w:rPr>
        <w:t xml:space="preserve"> rasa </w:t>
      </w:r>
      <w:proofErr w:type="spellStart"/>
      <w:r w:rsidR="006A1527" w:rsidRPr="006A1527">
        <w:rPr>
          <w:rFonts w:ascii="Arial" w:eastAsiaTheme="minorHAnsi" w:hAnsi="Arial" w:cs="Courier New"/>
          <w:sz w:val="24"/>
          <w:szCs w:val="24"/>
          <w:lang w:val="en-ID" w:eastAsia="en-US"/>
        </w:rPr>
        <w:t>kegiatan</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itu</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memang</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belum</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pernah</w:t>
      </w:r>
      <w:proofErr w:type="spellEnd"/>
      <w:r w:rsidR="006A1527" w:rsidRPr="006A1527">
        <w:rPr>
          <w:rFonts w:ascii="Arial" w:eastAsiaTheme="minorHAnsi" w:hAnsi="Arial" w:cs="Courier New"/>
          <w:sz w:val="24"/>
          <w:szCs w:val="24"/>
          <w:lang w:val="en-ID" w:eastAsia="en-US"/>
        </w:rPr>
        <w:t xml:space="preserve"> </w:t>
      </w:r>
      <w:proofErr w:type="spellStart"/>
      <w:r w:rsidR="006A1527" w:rsidRPr="006A1527">
        <w:rPr>
          <w:rFonts w:ascii="Arial" w:eastAsiaTheme="minorHAnsi" w:hAnsi="Arial" w:cs="Courier New"/>
          <w:sz w:val="24"/>
          <w:szCs w:val="24"/>
          <w:lang w:val="en-ID" w:eastAsia="en-US"/>
        </w:rPr>
        <w:t>diadakan</w:t>
      </w:r>
      <w:proofErr w:type="spellEnd"/>
      <w:r w:rsidR="00CB7878">
        <w:rPr>
          <w:rFonts w:ascii="Arial" w:eastAsiaTheme="minorHAnsi" w:hAnsi="Arial" w:cs="Courier New"/>
          <w:sz w:val="24"/>
          <w:szCs w:val="24"/>
          <w:lang w:val="en-ID" w:eastAsia="en-US"/>
        </w:rPr>
        <w:t>).</w:t>
      </w:r>
    </w:p>
    <w:p w14:paraId="72010280"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6A1527">
        <w:rPr>
          <w:rFonts w:ascii="Arial" w:eastAsiaTheme="minorHAnsi" w:hAnsi="Arial" w:cs="Courier New"/>
          <w:sz w:val="24"/>
          <w:szCs w:val="24"/>
          <w:lang w:val="en-ID" w:eastAsia="en-US"/>
        </w:rPr>
        <w:t>Kemudian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penulis</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bertanya</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lagi</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dengan</w:t>
      </w:r>
      <w:proofErr w:type="spellEnd"/>
      <w:r w:rsidRPr="006A152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Samsir</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selaku</w:t>
      </w:r>
      <w:proofErr w:type="spellEnd"/>
      <w:r w:rsidRPr="006A152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nelayan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dengan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pertanyaan</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sebagai</w:t>
      </w:r>
      <w:proofErr w:type="spellEnd"/>
      <w:r w:rsidRPr="006A1527">
        <w:rPr>
          <w:rFonts w:ascii="Arial" w:eastAsiaTheme="minorHAnsi" w:hAnsi="Arial" w:cs="Courier New"/>
          <w:sz w:val="24"/>
          <w:szCs w:val="24"/>
          <w:lang w:val="en-ID" w:eastAsia="en-US"/>
        </w:rPr>
        <w:t xml:space="preserve"> </w:t>
      </w:r>
      <w:proofErr w:type="spellStart"/>
      <w:r w:rsidRPr="006A1527">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2BC9D4EC" w14:textId="77777777" w:rsidR="008C0B74" w:rsidRPr="00351300"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80142">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 xml:space="preserve">?” </w:t>
      </w:r>
      <w:r w:rsidR="006A1527">
        <w:rPr>
          <w:rFonts w:ascii="Arial" w:eastAsiaTheme="minorHAnsi" w:hAnsi="Arial" w:cs="Courier New"/>
          <w:sz w:val="24"/>
          <w:szCs w:val="24"/>
          <w:lang w:val="en-ID" w:eastAsia="en-US"/>
        </w:rPr>
        <w:t xml:space="preserve">(Pak, </w:t>
      </w:r>
      <w:proofErr w:type="spellStart"/>
      <w:r w:rsidR="006A1527" w:rsidRPr="006E6024">
        <w:rPr>
          <w:rFonts w:ascii="Arial" w:eastAsiaTheme="minorHAnsi" w:hAnsi="Arial" w:cs="Courier New"/>
          <w:sz w:val="24"/>
          <w:szCs w:val="24"/>
          <w:lang w:val="en-ID" w:eastAsia="en-US"/>
        </w:rPr>
        <w:t>apakah</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dari</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kepala</w:t>
      </w:r>
      <w:proofErr w:type="spellEnd"/>
      <w:r w:rsidR="006A1527"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pernah</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memberikan</w:t>
      </w:r>
      <w:proofErr w:type="spellEnd"/>
      <w:r w:rsidR="006A1527" w:rsidRPr="006E6024">
        <w:rPr>
          <w:rFonts w:ascii="Arial" w:eastAsiaTheme="minorHAnsi" w:hAnsi="Arial" w:cs="Courier New"/>
          <w:sz w:val="24"/>
          <w:szCs w:val="24"/>
          <w:lang w:val="en-ID" w:eastAsia="en-US"/>
        </w:rPr>
        <w:t xml:space="preserve"> program </w:t>
      </w:r>
      <w:proofErr w:type="spellStart"/>
      <w:r w:rsidR="006A1527" w:rsidRPr="006E6024">
        <w:rPr>
          <w:rFonts w:ascii="Arial" w:eastAsiaTheme="minorHAnsi" w:hAnsi="Arial" w:cs="Courier New"/>
          <w:sz w:val="24"/>
          <w:szCs w:val="24"/>
          <w:lang w:val="en-ID" w:eastAsia="en-US"/>
        </w:rPr>
        <w:t>untuk</w:t>
      </w:r>
      <w:proofErr w:type="spellEnd"/>
      <w:r w:rsidR="006A1527" w:rsidRPr="006E6024">
        <w:rPr>
          <w:rFonts w:ascii="Arial" w:eastAsiaTheme="minorHAnsi" w:hAnsi="Arial" w:cs="Courier New"/>
          <w:sz w:val="24"/>
          <w:szCs w:val="24"/>
          <w:lang w:val="en-ID" w:eastAsia="en-US"/>
        </w:rPr>
        <w:t xml:space="preserve"> senam </w:t>
      </w:r>
      <w:proofErr w:type="spellStart"/>
      <w:r w:rsidR="006A1527" w:rsidRPr="006E6024">
        <w:rPr>
          <w:rFonts w:ascii="Arial" w:eastAsiaTheme="minorHAnsi" w:hAnsi="Arial" w:cs="Courier New"/>
          <w:sz w:val="24"/>
          <w:szCs w:val="24"/>
          <w:lang w:val="en-ID" w:eastAsia="en-US"/>
        </w:rPr>
        <w:t>ibu</w:t>
      </w:r>
      <w:proofErr w:type="spellEnd"/>
      <w:r w:rsidR="006A1527" w:rsidRPr="006E6024">
        <w:rPr>
          <w:rFonts w:ascii="Arial" w:eastAsiaTheme="minorHAnsi" w:hAnsi="Arial" w:cs="Courier New"/>
          <w:sz w:val="24"/>
          <w:szCs w:val="24"/>
          <w:lang w:val="en-ID" w:eastAsia="en-US"/>
        </w:rPr>
        <w:t xml:space="preserve"> </w:t>
      </w:r>
      <w:proofErr w:type="spellStart"/>
      <w:r w:rsidR="006A1527" w:rsidRPr="006E6024">
        <w:rPr>
          <w:rFonts w:ascii="Arial" w:eastAsiaTheme="minorHAnsi" w:hAnsi="Arial" w:cs="Courier New"/>
          <w:sz w:val="24"/>
          <w:szCs w:val="24"/>
          <w:lang w:val="en-ID" w:eastAsia="en-US"/>
        </w:rPr>
        <w:t>hamil</w:t>
      </w:r>
      <w:proofErr w:type="spellEnd"/>
      <w:r w:rsidR="006A1527" w:rsidRPr="006E6024">
        <w:rPr>
          <w:rFonts w:ascii="Arial" w:eastAsiaTheme="minorHAnsi" w:hAnsi="Arial" w:cs="Courier New"/>
          <w:sz w:val="24"/>
          <w:szCs w:val="24"/>
          <w:lang w:val="en-ID" w:eastAsia="en-US"/>
        </w:rPr>
        <w:t>)</w:t>
      </w:r>
      <w:r w:rsidR="006A1527">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“Tak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w:t>
      </w:r>
      <w:r w:rsidR="00351300">
        <w:rPr>
          <w:rFonts w:ascii="Arial" w:eastAsiaTheme="minorHAnsi" w:hAnsi="Arial" w:cs="Courier New"/>
          <w:i/>
          <w:iCs/>
          <w:sz w:val="24"/>
          <w:szCs w:val="24"/>
          <w:lang w:val="en-ID" w:eastAsia="en-US"/>
        </w:rPr>
        <w:t>ta</w:t>
      </w:r>
      <w:r>
        <w:rPr>
          <w:rFonts w:ascii="Arial" w:eastAsiaTheme="minorHAnsi" w:hAnsi="Arial" w:cs="Courier New"/>
          <w:i/>
          <w:iCs/>
          <w:sz w:val="24"/>
          <w:szCs w:val="24"/>
          <w:lang w:val="en-ID" w:eastAsia="en-US"/>
        </w:rPr>
        <w: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belom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de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senam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de</w:t>
      </w:r>
      <w:r w:rsidR="00351300">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51300">
        <w:rPr>
          <w:rFonts w:ascii="Arial" w:eastAsiaTheme="minorHAnsi" w:hAnsi="Arial" w:cs="Courier New"/>
          <w:i/>
          <w:iCs/>
          <w:sz w:val="24"/>
          <w:szCs w:val="24"/>
          <w:lang w:val="en-ID" w:eastAsia="en-US"/>
        </w:rPr>
        <w:t xml:space="preserve"> </w:t>
      </w:r>
      <w:r w:rsidR="00351300">
        <w:rPr>
          <w:rFonts w:ascii="Arial" w:eastAsiaTheme="minorHAnsi" w:hAnsi="Arial" w:cs="Courier New"/>
          <w:i/>
          <w:iCs/>
          <w:sz w:val="24"/>
          <w:szCs w:val="24"/>
          <w:lang w:val="en-ID" w:eastAsia="en-US"/>
        </w:rPr>
        <w:lastRenderedPageBreak/>
        <w:t>buat</w:t>
      </w:r>
      <w:r>
        <w:rPr>
          <w:rFonts w:ascii="Arial" w:eastAsiaTheme="minorHAnsi" w:hAnsi="Arial" w:cs="Courier New"/>
          <w:i/>
          <w:iCs/>
          <w:sz w:val="24"/>
          <w:szCs w:val="24"/>
          <w:lang w:val="en-ID" w:eastAsia="en-US"/>
        </w:rPr>
        <w:t>.”</w:t>
      </w:r>
      <w:r w:rsidR="00351300">
        <w:rPr>
          <w:rFonts w:ascii="Arial" w:eastAsiaTheme="minorHAnsi" w:hAnsi="Arial" w:cs="Courier New"/>
          <w:i/>
          <w:iCs/>
          <w:sz w:val="24"/>
          <w:szCs w:val="24"/>
          <w:lang w:val="en-ID" w:eastAsia="en-US"/>
        </w:rPr>
        <w:t xml:space="preserve"> </w:t>
      </w:r>
      <w:r w:rsidR="00351300">
        <w:rPr>
          <w:rFonts w:ascii="Arial" w:eastAsiaTheme="minorHAnsi" w:hAnsi="Arial" w:cs="Courier New"/>
          <w:sz w:val="24"/>
          <w:szCs w:val="24"/>
          <w:lang w:val="en-ID" w:eastAsia="en-US"/>
        </w:rPr>
        <w:t>(</w:t>
      </w:r>
      <w:r w:rsidR="00351300" w:rsidRPr="00351300">
        <w:rPr>
          <w:rFonts w:ascii="Arial" w:eastAsiaTheme="minorHAnsi" w:hAnsi="Arial" w:cs="Courier New"/>
          <w:sz w:val="24"/>
          <w:szCs w:val="24"/>
          <w:lang w:val="en-ID" w:eastAsia="en-US"/>
        </w:rPr>
        <w:t xml:space="preserve">Saya </w:t>
      </w:r>
      <w:proofErr w:type="spellStart"/>
      <w:r w:rsidR="00351300" w:rsidRPr="00351300">
        <w:rPr>
          <w:rFonts w:ascii="Arial" w:eastAsiaTheme="minorHAnsi" w:hAnsi="Arial" w:cs="Courier New"/>
          <w:sz w:val="24"/>
          <w:szCs w:val="24"/>
          <w:lang w:val="en-ID" w:eastAsia="en-US"/>
        </w:rPr>
        <w:t>tidak</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tahu</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karena</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saya</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belum</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pernah</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mendengar</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351300" w:rsidRPr="00351300">
        <w:rPr>
          <w:rFonts w:ascii="Arial" w:eastAsiaTheme="minorHAnsi" w:hAnsi="Arial" w:cs="Courier New"/>
          <w:sz w:val="24"/>
          <w:szCs w:val="24"/>
          <w:lang w:val="en-ID" w:eastAsia="en-US"/>
        </w:rPr>
        <w:t>ya</w:t>
      </w:r>
      <w:proofErr w:type="spellEnd"/>
      <w:r w:rsidR="00351300" w:rsidRPr="00351300">
        <w:rPr>
          <w:rFonts w:ascii="Arial" w:eastAsiaTheme="minorHAnsi" w:hAnsi="Arial" w:cs="Courier New"/>
          <w:sz w:val="24"/>
          <w:szCs w:val="24"/>
          <w:lang w:val="en-ID" w:eastAsia="en-US"/>
        </w:rPr>
        <w:t xml:space="preserve"> senam </w:t>
      </w:r>
      <w:proofErr w:type="spellStart"/>
      <w:r w:rsidR="00351300" w:rsidRPr="00351300">
        <w:rPr>
          <w:rFonts w:ascii="Arial" w:eastAsiaTheme="minorHAnsi" w:hAnsi="Arial" w:cs="Courier New"/>
          <w:sz w:val="24"/>
          <w:szCs w:val="24"/>
          <w:lang w:val="en-ID" w:eastAsia="en-US"/>
        </w:rPr>
        <w:t>untuk</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ibu</w:t>
      </w:r>
      <w:proofErr w:type="spellEnd"/>
      <w:r w:rsidR="00351300" w:rsidRPr="00351300">
        <w:rPr>
          <w:rFonts w:ascii="Arial" w:eastAsiaTheme="minorHAnsi" w:hAnsi="Arial" w:cs="Courier New"/>
          <w:sz w:val="24"/>
          <w:szCs w:val="24"/>
          <w:lang w:val="en-ID" w:eastAsia="en-US"/>
        </w:rPr>
        <w:t xml:space="preserve"> </w:t>
      </w:r>
      <w:proofErr w:type="spellStart"/>
      <w:r w:rsidR="00351300" w:rsidRPr="00351300">
        <w:rPr>
          <w:rFonts w:ascii="Arial" w:eastAsiaTheme="minorHAnsi" w:hAnsi="Arial" w:cs="Courier New"/>
          <w:sz w:val="24"/>
          <w:szCs w:val="24"/>
          <w:lang w:val="en-ID" w:eastAsia="en-US"/>
        </w:rPr>
        <w:t>hamil</w:t>
      </w:r>
      <w:proofErr w:type="spellEnd"/>
      <w:r w:rsidR="00351300" w:rsidRPr="00351300">
        <w:rPr>
          <w:rFonts w:ascii="Arial" w:eastAsiaTheme="minorHAnsi" w:hAnsi="Arial" w:cs="Courier New"/>
          <w:sz w:val="24"/>
          <w:szCs w:val="24"/>
          <w:lang w:val="en-ID" w:eastAsia="en-US"/>
        </w:rPr>
        <w:t xml:space="preserve"> </w:t>
      </w:r>
      <w:r w:rsidR="00351300">
        <w:rPr>
          <w:rFonts w:ascii="Arial" w:eastAsiaTheme="minorHAnsi" w:hAnsi="Arial" w:cs="Courier New"/>
          <w:sz w:val="24"/>
          <w:szCs w:val="24"/>
          <w:lang w:val="en-ID" w:eastAsia="en-US"/>
        </w:rPr>
        <w:t xml:space="preserve">yang </w:t>
      </w:r>
      <w:proofErr w:type="spellStart"/>
      <w:r w:rsidR="00351300">
        <w:rPr>
          <w:rFonts w:ascii="Arial" w:eastAsiaTheme="minorHAnsi" w:hAnsi="Arial" w:cs="Courier New"/>
          <w:sz w:val="24"/>
          <w:szCs w:val="24"/>
          <w:lang w:val="en-ID" w:eastAsia="en-US"/>
        </w:rPr>
        <w:t>diadakan</w:t>
      </w:r>
      <w:proofErr w:type="spellEnd"/>
      <w:r w:rsidR="00351300">
        <w:rPr>
          <w:rFonts w:ascii="Arial" w:eastAsiaTheme="minorHAnsi" w:hAnsi="Arial" w:cs="Courier New"/>
          <w:sz w:val="24"/>
          <w:szCs w:val="24"/>
          <w:lang w:val="en-ID" w:eastAsia="en-US"/>
        </w:rPr>
        <w:t xml:space="preserve"> oleh </w:t>
      </w:r>
      <w:proofErr w:type="spellStart"/>
      <w:r w:rsidR="00351300">
        <w:rPr>
          <w:rFonts w:ascii="Arial" w:eastAsiaTheme="minorHAnsi" w:hAnsi="Arial" w:cs="Courier New"/>
          <w:sz w:val="24"/>
          <w:szCs w:val="24"/>
          <w:lang w:val="en-ID" w:eastAsia="en-US"/>
        </w:rPr>
        <w:t>Kepala</w:t>
      </w:r>
      <w:proofErr w:type="spellEnd"/>
      <w:r w:rsidR="0035130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351300">
        <w:rPr>
          <w:rFonts w:ascii="Arial" w:eastAsiaTheme="minorHAnsi" w:hAnsi="Arial" w:cs="Courier New"/>
          <w:sz w:val="24"/>
          <w:szCs w:val="24"/>
          <w:lang w:val="en-ID" w:eastAsia="en-US"/>
        </w:rPr>
        <w:t>).</w:t>
      </w:r>
    </w:p>
    <w:p w14:paraId="78FA3547"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351300">
        <w:rPr>
          <w:rFonts w:ascii="Arial" w:eastAsiaTheme="minorHAnsi" w:hAnsi="Arial" w:cs="Courier New"/>
          <w:sz w:val="24"/>
          <w:szCs w:val="24"/>
          <w:lang w:val="en-ID" w:eastAsia="en-US"/>
        </w:rPr>
        <w:t>Untuk</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memperkuat</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hasil</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wawancara</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penulis</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mengajukan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pertanyaan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dengan</w:t>
      </w:r>
      <w:proofErr w:type="spellEnd"/>
      <w:r w:rsidRPr="00351300">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Suhaida</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selaku</w:t>
      </w:r>
      <w:proofErr w:type="spellEnd"/>
      <w:r w:rsidRPr="0035130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51300">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351300">
        <w:rPr>
          <w:rFonts w:ascii="Arial" w:eastAsiaTheme="minorHAnsi" w:hAnsi="Arial" w:cs="Courier New"/>
          <w:sz w:val="24"/>
          <w:szCs w:val="24"/>
          <w:lang w:val="en-ID" w:eastAsia="en-US"/>
        </w:rPr>
        <w:t>(</w:t>
      </w:r>
      <w:proofErr w:type="spellStart"/>
      <w:r w:rsidRPr="00351300">
        <w:rPr>
          <w:rFonts w:ascii="Arial" w:eastAsiaTheme="minorHAnsi" w:hAnsi="Arial" w:cs="Courier New"/>
          <w:sz w:val="24"/>
          <w:szCs w:val="24"/>
          <w:lang w:val="en-ID" w:eastAsia="en-US"/>
        </w:rPr>
        <w:t>pemberdayaan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kesejahteraan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keluarga</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dengan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pertanyaan</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sebagai</w:t>
      </w:r>
      <w:proofErr w:type="spellEnd"/>
      <w:r w:rsidRPr="00351300">
        <w:rPr>
          <w:rFonts w:ascii="Arial" w:eastAsiaTheme="minorHAnsi" w:hAnsi="Arial" w:cs="Courier New"/>
          <w:sz w:val="24"/>
          <w:szCs w:val="24"/>
          <w:lang w:val="en-ID" w:eastAsia="en-US"/>
        </w:rPr>
        <w:t xml:space="preserve"> </w:t>
      </w:r>
      <w:proofErr w:type="spellStart"/>
      <w:r w:rsidRPr="00351300">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31DAD2F0" w14:textId="77777777" w:rsidR="008C0B74" w:rsidRPr="00927238"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“Buk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80142">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w:t>
      </w:r>
      <w:r w:rsidR="00F56FA2">
        <w:rPr>
          <w:rFonts w:ascii="Arial" w:eastAsiaTheme="minorHAnsi" w:hAnsi="Arial" w:cs="Courier New"/>
          <w:i/>
          <w:iCs/>
          <w:sz w:val="24"/>
          <w:szCs w:val="24"/>
          <w:lang w:val="en-ID" w:eastAsia="en-US"/>
        </w:rPr>
        <w:t xml:space="preserve"> </w:t>
      </w:r>
      <w:r w:rsidR="00927238">
        <w:rPr>
          <w:rFonts w:ascii="Arial" w:eastAsiaTheme="minorHAnsi" w:hAnsi="Arial" w:cs="Courier New"/>
          <w:sz w:val="24"/>
          <w:szCs w:val="24"/>
          <w:lang w:val="en-ID" w:eastAsia="en-US"/>
        </w:rPr>
        <w:t xml:space="preserve">(Buk, </w:t>
      </w:r>
      <w:proofErr w:type="spellStart"/>
      <w:r w:rsidR="00927238">
        <w:rPr>
          <w:rFonts w:ascii="Arial" w:eastAsiaTheme="minorHAnsi" w:hAnsi="Arial" w:cs="Courier New"/>
          <w:sz w:val="24"/>
          <w:szCs w:val="24"/>
          <w:lang w:val="en-ID" w:eastAsia="en-US"/>
        </w:rPr>
        <w:t>a</w:t>
      </w:r>
      <w:r w:rsidR="00927238" w:rsidRPr="00927238">
        <w:rPr>
          <w:rFonts w:ascii="Arial" w:eastAsiaTheme="minorHAnsi" w:hAnsi="Arial" w:cs="Courier New"/>
          <w:sz w:val="24"/>
          <w:szCs w:val="24"/>
          <w:lang w:val="en-ID" w:eastAsia="en-US"/>
        </w:rPr>
        <w:t>pakah</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Kepala</w:t>
      </w:r>
      <w:proofErr w:type="spellEnd"/>
      <w:r w:rsidR="00927238" w:rsidRPr="0092723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pernah</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mengadakan</w:t>
      </w:r>
      <w:proofErr w:type="spellEnd"/>
      <w:r w:rsidR="00927238" w:rsidRPr="00927238">
        <w:rPr>
          <w:rFonts w:ascii="Arial" w:eastAsiaTheme="minorHAnsi" w:hAnsi="Arial" w:cs="Courier New"/>
          <w:sz w:val="24"/>
          <w:szCs w:val="24"/>
          <w:lang w:val="en-ID" w:eastAsia="en-US"/>
        </w:rPr>
        <w:t xml:space="preserve"> program senam </w:t>
      </w:r>
      <w:proofErr w:type="spellStart"/>
      <w:r w:rsidR="00927238" w:rsidRPr="00927238">
        <w:rPr>
          <w:rFonts w:ascii="Arial" w:eastAsiaTheme="minorHAnsi" w:hAnsi="Arial" w:cs="Courier New"/>
          <w:sz w:val="24"/>
          <w:szCs w:val="24"/>
          <w:lang w:val="en-ID" w:eastAsia="en-US"/>
        </w:rPr>
        <w:t>untuk</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ibu</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hamil</w:t>
      </w:r>
      <w:proofErr w:type="spellEnd"/>
      <w:r w:rsidR="00927238">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sidR="00E40B3F">
        <w:rPr>
          <w:rFonts w:ascii="Arial" w:eastAsiaTheme="minorHAnsi" w:hAnsi="Arial" w:cs="Courier New"/>
          <w:i/>
          <w:iCs/>
          <w:sz w:val="24"/>
          <w:szCs w:val="24"/>
          <w:lang w:val="en-ID" w:eastAsia="en-US"/>
        </w:rPr>
        <w:t>Untuk</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kegiatan</w:t>
      </w:r>
      <w:proofErr w:type="spellEnd"/>
      <w:r w:rsidR="00E40B3F">
        <w:rPr>
          <w:rFonts w:ascii="Arial" w:eastAsiaTheme="minorHAnsi" w:hAnsi="Arial" w:cs="Courier New"/>
          <w:i/>
          <w:iCs/>
          <w:sz w:val="24"/>
          <w:szCs w:val="24"/>
          <w:lang w:val="en-ID" w:eastAsia="en-US"/>
        </w:rPr>
        <w:t xml:space="preserve"> senam </w:t>
      </w:r>
      <w:proofErr w:type="spellStart"/>
      <w:r w:rsidR="00E40B3F">
        <w:rPr>
          <w:rFonts w:ascii="Arial" w:eastAsiaTheme="minorHAnsi" w:hAnsi="Arial" w:cs="Courier New"/>
          <w:i/>
          <w:iCs/>
          <w:sz w:val="24"/>
          <w:szCs w:val="24"/>
          <w:lang w:val="en-ID" w:eastAsia="en-US"/>
        </w:rPr>
        <w:t>ibu</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hamil</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memang</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belum</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ade</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lah</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lagi</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dibuat</w:t>
      </w:r>
      <w:proofErr w:type="spellEnd"/>
      <w:r w:rsidR="00E40B3F">
        <w:rPr>
          <w:rFonts w:ascii="Arial" w:eastAsiaTheme="minorHAnsi" w:hAnsi="Arial" w:cs="Courier New"/>
          <w:i/>
          <w:iCs/>
          <w:sz w:val="24"/>
          <w:szCs w:val="24"/>
          <w:lang w:val="en-ID" w:eastAsia="en-US"/>
        </w:rPr>
        <w:t xml:space="preserve"> oleh </w:t>
      </w:r>
      <w:proofErr w:type="spellStart"/>
      <w:r w:rsidR="00E40B3F">
        <w:rPr>
          <w:rFonts w:ascii="Arial" w:eastAsiaTheme="minorHAnsi" w:hAnsi="Arial" w:cs="Courier New"/>
          <w:i/>
          <w:iCs/>
          <w:sz w:val="24"/>
          <w:szCs w:val="24"/>
          <w:lang w:val="en-ID" w:eastAsia="en-US"/>
        </w:rPr>
        <w:t>Kepala</w:t>
      </w:r>
      <w:proofErr w:type="spellEnd"/>
      <w:r w:rsidR="00E40B3F">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ka</w:t>
      </w:r>
      <w:r w:rsidR="00F90489">
        <w:rPr>
          <w:rFonts w:ascii="Arial" w:eastAsiaTheme="minorHAnsi" w:hAnsi="Arial" w:cs="Courier New"/>
          <w:i/>
          <w:iCs/>
          <w:sz w:val="24"/>
          <w:szCs w:val="24"/>
          <w:lang w:val="en-ID" w:eastAsia="en-US"/>
        </w:rPr>
        <w:t>dan</w:t>
      </w:r>
      <w:r w:rsidR="00E40B3F">
        <w:rPr>
          <w:rFonts w:ascii="Arial" w:eastAsiaTheme="minorHAnsi" w:hAnsi="Arial" w:cs="Courier New"/>
          <w:i/>
          <w:iCs/>
          <w:sz w:val="24"/>
          <w:szCs w:val="24"/>
          <w:lang w:val="en-ID" w:eastAsia="en-US"/>
        </w:rPr>
        <w:t>g</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juge</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kalau</w:t>
      </w:r>
      <w:proofErr w:type="spellEnd"/>
      <w:r w:rsidR="00E40B3F">
        <w:rPr>
          <w:rFonts w:ascii="Arial" w:eastAsiaTheme="minorHAnsi" w:hAnsi="Arial" w:cs="Courier New"/>
          <w:i/>
          <w:iCs/>
          <w:sz w:val="24"/>
          <w:szCs w:val="24"/>
          <w:lang w:val="en-ID" w:eastAsia="en-US"/>
        </w:rPr>
        <w:t xml:space="preserve"> dah </w:t>
      </w:r>
      <w:proofErr w:type="spellStart"/>
      <w:r w:rsidR="00E40B3F">
        <w:rPr>
          <w:rFonts w:ascii="Arial" w:eastAsiaTheme="minorHAnsi" w:hAnsi="Arial" w:cs="Courier New"/>
          <w:i/>
          <w:iCs/>
          <w:sz w:val="24"/>
          <w:szCs w:val="24"/>
          <w:lang w:val="en-ID" w:eastAsia="en-US"/>
        </w:rPr>
        <w:t>dibuat</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kegiatan</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macam</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gitu</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ibu</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hami</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tu</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pulak</w:t>
      </w:r>
      <w:proofErr w:type="spellEnd"/>
      <w:r w:rsidR="00E40B3F">
        <w:rPr>
          <w:rFonts w:ascii="Arial" w:eastAsiaTheme="minorHAnsi" w:hAnsi="Arial" w:cs="Courier New"/>
          <w:i/>
          <w:iCs/>
          <w:sz w:val="24"/>
          <w:szCs w:val="24"/>
          <w:lang w:val="en-ID" w:eastAsia="en-US"/>
        </w:rPr>
        <w:t xml:space="preserve"> yang </w:t>
      </w:r>
      <w:proofErr w:type="spellStart"/>
      <w:r w:rsidR="00E40B3F">
        <w:rPr>
          <w:rFonts w:ascii="Arial" w:eastAsiaTheme="minorHAnsi" w:hAnsi="Arial" w:cs="Courier New"/>
          <w:i/>
          <w:iCs/>
          <w:sz w:val="24"/>
          <w:szCs w:val="24"/>
          <w:lang w:val="en-ID" w:eastAsia="en-US"/>
        </w:rPr>
        <w:t>tak</w:t>
      </w:r>
      <w:proofErr w:type="spellEnd"/>
      <w:r w:rsidR="00E40B3F">
        <w:rPr>
          <w:rFonts w:ascii="Arial" w:eastAsiaTheme="minorHAnsi" w:hAnsi="Arial" w:cs="Courier New"/>
          <w:i/>
          <w:iCs/>
          <w:sz w:val="24"/>
          <w:szCs w:val="24"/>
          <w:lang w:val="en-ID" w:eastAsia="en-US"/>
        </w:rPr>
        <w:t xml:space="preserve"> nak </w:t>
      </w:r>
      <w:proofErr w:type="spellStart"/>
      <w:r w:rsidR="00E40B3F">
        <w:rPr>
          <w:rFonts w:ascii="Arial" w:eastAsiaTheme="minorHAnsi" w:hAnsi="Arial" w:cs="Courier New"/>
          <w:i/>
          <w:iCs/>
          <w:sz w:val="24"/>
          <w:szCs w:val="24"/>
          <w:lang w:val="en-ID" w:eastAsia="en-US"/>
        </w:rPr>
        <w:t>mungkin</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juge</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sebab</w:t>
      </w:r>
      <w:proofErr w:type="spellEnd"/>
      <w:r w:rsidR="00E40B3F">
        <w:rPr>
          <w:rFonts w:ascii="Arial" w:eastAsiaTheme="minorHAnsi" w:hAnsi="Arial" w:cs="Courier New"/>
          <w:i/>
          <w:iCs/>
          <w:sz w:val="24"/>
          <w:szCs w:val="24"/>
          <w:lang w:val="en-ID" w:eastAsia="en-US"/>
        </w:rPr>
        <w:t xml:space="preserve"> </w:t>
      </w:r>
      <w:proofErr w:type="spellStart"/>
      <w:r w:rsidR="00E40B3F">
        <w:rPr>
          <w:rFonts w:ascii="Arial" w:eastAsiaTheme="minorHAnsi" w:hAnsi="Arial" w:cs="Courier New"/>
          <w:i/>
          <w:iCs/>
          <w:sz w:val="24"/>
          <w:szCs w:val="24"/>
          <w:lang w:val="en-ID" w:eastAsia="en-US"/>
        </w:rPr>
        <w:t>takut</w:t>
      </w:r>
      <w:proofErr w:type="spellEnd"/>
      <w:r w:rsidR="00E40B3F">
        <w:rPr>
          <w:rFonts w:ascii="Arial" w:eastAsiaTheme="minorHAnsi" w:hAnsi="Arial" w:cs="Courier New"/>
          <w:i/>
          <w:iCs/>
          <w:sz w:val="24"/>
          <w:szCs w:val="24"/>
          <w:lang w:val="en-ID" w:eastAsia="en-US"/>
        </w:rPr>
        <w:t>.”</w:t>
      </w:r>
      <w:r w:rsid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Kegiatan</w:t>
      </w:r>
      <w:proofErr w:type="spellEnd"/>
      <w:r w:rsidR="00927238" w:rsidRPr="00927238">
        <w:rPr>
          <w:rFonts w:ascii="Arial" w:eastAsiaTheme="minorHAnsi" w:hAnsi="Arial" w:cs="Courier New"/>
          <w:sz w:val="24"/>
          <w:szCs w:val="24"/>
          <w:lang w:val="en-ID" w:eastAsia="en-US"/>
        </w:rPr>
        <w:t xml:space="preserve"> senam </w:t>
      </w:r>
      <w:proofErr w:type="spellStart"/>
      <w:r w:rsidR="00927238" w:rsidRPr="00927238">
        <w:rPr>
          <w:rFonts w:ascii="Arial" w:eastAsiaTheme="minorHAnsi" w:hAnsi="Arial" w:cs="Courier New"/>
          <w:sz w:val="24"/>
          <w:szCs w:val="24"/>
          <w:lang w:val="en-ID" w:eastAsia="en-US"/>
        </w:rPr>
        <w:t>untuk</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ibu</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hamil</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memang</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belum</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ada</w:t>
      </w:r>
      <w:proofErr w:type="spellEnd"/>
      <w:r w:rsidR="00927238" w:rsidRPr="00927238">
        <w:rPr>
          <w:rFonts w:ascii="Arial" w:eastAsiaTheme="minorHAnsi" w:hAnsi="Arial" w:cs="Courier New"/>
          <w:sz w:val="24"/>
          <w:szCs w:val="24"/>
          <w:lang w:val="en-ID" w:eastAsia="en-US"/>
        </w:rPr>
        <w:t xml:space="preserve"> yang </w:t>
      </w:r>
      <w:proofErr w:type="spellStart"/>
      <w:r w:rsidR="00927238" w:rsidRPr="00927238">
        <w:rPr>
          <w:rFonts w:ascii="Arial" w:eastAsiaTheme="minorHAnsi" w:hAnsi="Arial" w:cs="Courier New"/>
          <w:sz w:val="24"/>
          <w:szCs w:val="24"/>
          <w:lang w:val="en-ID" w:eastAsia="en-US"/>
        </w:rPr>
        <w:t>diselenggarakan</w:t>
      </w:r>
      <w:proofErr w:type="spellEnd"/>
      <w:r w:rsidR="00927238" w:rsidRPr="00927238">
        <w:rPr>
          <w:rFonts w:ascii="Arial" w:eastAsiaTheme="minorHAnsi" w:hAnsi="Arial" w:cs="Courier New"/>
          <w:sz w:val="24"/>
          <w:szCs w:val="24"/>
          <w:lang w:val="en-ID" w:eastAsia="en-US"/>
        </w:rPr>
        <w:t xml:space="preserve"> oleh </w:t>
      </w:r>
      <w:proofErr w:type="spellStart"/>
      <w:r w:rsidR="00927238" w:rsidRPr="00927238">
        <w:rPr>
          <w:rFonts w:ascii="Arial" w:eastAsiaTheme="minorHAnsi" w:hAnsi="Arial" w:cs="Courier New"/>
          <w:sz w:val="24"/>
          <w:szCs w:val="24"/>
          <w:lang w:val="en-ID" w:eastAsia="en-US"/>
        </w:rPr>
        <w:t>Kepala</w:t>
      </w:r>
      <w:proofErr w:type="spellEnd"/>
      <w:r w:rsidR="00927238" w:rsidRPr="0092723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27238" w:rsidRPr="00927238">
        <w:rPr>
          <w:rFonts w:ascii="Arial" w:eastAsiaTheme="minorHAnsi" w:hAnsi="Arial" w:cs="Courier New"/>
          <w:sz w:val="24"/>
          <w:szCs w:val="24"/>
          <w:lang w:val="en-ID" w:eastAsia="en-US"/>
        </w:rPr>
        <w:t xml:space="preserve">. </w:t>
      </w:r>
      <w:proofErr w:type="spellStart"/>
      <w:r w:rsidR="00927238">
        <w:rPr>
          <w:rFonts w:ascii="Arial" w:eastAsiaTheme="minorHAnsi" w:hAnsi="Arial" w:cs="Courier New"/>
          <w:sz w:val="24"/>
          <w:szCs w:val="24"/>
          <w:lang w:val="en-ID" w:eastAsia="en-US"/>
        </w:rPr>
        <w:t>M</w:t>
      </w:r>
      <w:r w:rsidR="00927238" w:rsidRPr="00927238">
        <w:rPr>
          <w:rFonts w:ascii="Arial" w:eastAsiaTheme="minorHAnsi" w:hAnsi="Arial" w:cs="Courier New"/>
          <w:sz w:val="24"/>
          <w:szCs w:val="24"/>
          <w:lang w:val="en-ID" w:eastAsia="en-US"/>
        </w:rPr>
        <w:t>eskipun</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sudah</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ada</w:t>
      </w:r>
      <w:proofErr w:type="spellEnd"/>
      <w:r w:rsidR="00927238" w:rsidRPr="00927238">
        <w:rPr>
          <w:rFonts w:ascii="Arial" w:eastAsiaTheme="minorHAnsi" w:hAnsi="Arial" w:cs="Courier New"/>
          <w:sz w:val="24"/>
          <w:szCs w:val="24"/>
          <w:lang w:val="en-ID" w:eastAsia="en-US"/>
        </w:rPr>
        <w:t xml:space="preserve"> program </w:t>
      </w:r>
      <w:proofErr w:type="spellStart"/>
      <w:r w:rsidR="00927238" w:rsidRPr="00927238">
        <w:rPr>
          <w:rFonts w:ascii="Arial" w:eastAsiaTheme="minorHAnsi" w:hAnsi="Arial" w:cs="Courier New"/>
          <w:sz w:val="24"/>
          <w:szCs w:val="24"/>
          <w:lang w:val="en-ID" w:eastAsia="en-US"/>
        </w:rPr>
        <w:t>seperti</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itu</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ibu</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hamil</w:t>
      </w:r>
      <w:proofErr w:type="spellEnd"/>
      <w:r w:rsidR="00927238" w:rsidRPr="00927238">
        <w:rPr>
          <w:rFonts w:ascii="Arial" w:eastAsiaTheme="minorHAnsi" w:hAnsi="Arial" w:cs="Courier New"/>
          <w:sz w:val="24"/>
          <w:szCs w:val="24"/>
          <w:lang w:val="en-ID" w:eastAsia="en-US"/>
        </w:rPr>
        <w:t xml:space="preserve"> pun</w:t>
      </w:r>
      <w:r w:rsidR="00351300">
        <w:rPr>
          <w:rFonts w:ascii="Arial" w:eastAsiaTheme="minorHAnsi" w:hAnsi="Arial" w:cs="Courier New"/>
          <w:sz w:val="24"/>
          <w:szCs w:val="24"/>
          <w:lang w:val="en-ID" w:eastAsia="en-US"/>
        </w:rPr>
        <w:t xml:space="preserve"> </w:t>
      </w:r>
      <w:proofErr w:type="spellStart"/>
      <w:r w:rsidR="00351300">
        <w:rPr>
          <w:rFonts w:ascii="Arial" w:eastAsiaTheme="minorHAnsi" w:hAnsi="Arial" w:cs="Courier New"/>
          <w:sz w:val="24"/>
          <w:szCs w:val="24"/>
          <w:lang w:val="en-ID" w:eastAsia="en-US"/>
        </w:rPr>
        <w:t>ka</w:t>
      </w:r>
      <w:r w:rsidR="00F90489">
        <w:rPr>
          <w:rFonts w:ascii="Arial" w:eastAsiaTheme="minorHAnsi" w:hAnsi="Arial" w:cs="Courier New"/>
          <w:sz w:val="24"/>
          <w:szCs w:val="24"/>
          <w:lang w:val="en-ID" w:eastAsia="en-US"/>
        </w:rPr>
        <w:t>dan</w:t>
      </w:r>
      <w:r w:rsidR="00351300">
        <w:rPr>
          <w:rFonts w:ascii="Arial" w:eastAsiaTheme="minorHAnsi" w:hAnsi="Arial" w:cs="Courier New"/>
          <w:sz w:val="24"/>
          <w:szCs w:val="24"/>
          <w:lang w:val="en-ID" w:eastAsia="en-US"/>
        </w:rPr>
        <w:t>g</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enggan</w:t>
      </w:r>
      <w:proofErr w:type="spellEnd"/>
      <w:r w:rsidR="00927238" w:rsidRPr="00927238">
        <w:rPr>
          <w:rFonts w:ascii="Arial" w:eastAsiaTheme="minorHAnsi" w:hAnsi="Arial" w:cs="Courier New"/>
          <w:sz w:val="24"/>
          <w:szCs w:val="24"/>
          <w:lang w:val="en-ID" w:eastAsia="en-US"/>
        </w:rPr>
        <w:t xml:space="preserve"> </w:t>
      </w:r>
      <w:proofErr w:type="spellStart"/>
      <w:r w:rsidR="00927238">
        <w:rPr>
          <w:rFonts w:ascii="Arial" w:eastAsiaTheme="minorHAnsi" w:hAnsi="Arial" w:cs="Courier New"/>
          <w:sz w:val="24"/>
          <w:szCs w:val="24"/>
          <w:lang w:val="en-ID" w:eastAsia="en-US"/>
        </w:rPr>
        <w:t>untuk</w:t>
      </w:r>
      <w:proofErr w:type="spellEnd"/>
      <w:r w:rsid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ikut</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mungkin</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karena</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merasa</w:t>
      </w:r>
      <w:proofErr w:type="spellEnd"/>
      <w:r w:rsidR="00927238" w:rsidRPr="00927238">
        <w:rPr>
          <w:rFonts w:ascii="Arial" w:eastAsiaTheme="minorHAnsi" w:hAnsi="Arial" w:cs="Courier New"/>
          <w:sz w:val="24"/>
          <w:szCs w:val="24"/>
          <w:lang w:val="en-ID" w:eastAsia="en-US"/>
        </w:rPr>
        <w:t xml:space="preserve"> </w:t>
      </w:r>
      <w:proofErr w:type="spellStart"/>
      <w:r w:rsidR="00927238" w:rsidRPr="00927238">
        <w:rPr>
          <w:rFonts w:ascii="Arial" w:eastAsiaTheme="minorHAnsi" w:hAnsi="Arial" w:cs="Courier New"/>
          <w:sz w:val="24"/>
          <w:szCs w:val="24"/>
          <w:lang w:val="en-ID" w:eastAsia="en-US"/>
        </w:rPr>
        <w:t>takut</w:t>
      </w:r>
      <w:proofErr w:type="spellEnd"/>
      <w:r w:rsidR="00927238">
        <w:rPr>
          <w:rFonts w:ascii="Arial" w:eastAsiaTheme="minorHAnsi" w:hAnsi="Arial" w:cs="Courier New"/>
          <w:sz w:val="24"/>
          <w:szCs w:val="24"/>
          <w:lang w:val="en-ID" w:eastAsia="en-US"/>
        </w:rPr>
        <w:t>)</w:t>
      </w:r>
      <w:r w:rsidR="00C059DA">
        <w:rPr>
          <w:rFonts w:ascii="Arial" w:eastAsiaTheme="minorHAnsi" w:hAnsi="Arial" w:cs="Courier New"/>
          <w:sz w:val="24"/>
          <w:szCs w:val="24"/>
          <w:lang w:val="en-ID" w:eastAsia="en-US"/>
        </w:rPr>
        <w:t>.</w:t>
      </w:r>
    </w:p>
    <w:p w14:paraId="32DB1BA1"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8C747F">
        <w:rPr>
          <w:rFonts w:ascii="Arial" w:eastAsiaTheme="minorHAnsi" w:hAnsi="Arial" w:cs="Courier New"/>
          <w:sz w:val="24"/>
          <w:szCs w:val="24"/>
          <w:lang w:val="en-ID" w:eastAsia="en-US"/>
        </w:rPr>
        <w:t>Selanjutnya</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penulis</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melakukan</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wawancara</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dengan</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pertanyaan</w:t>
      </w:r>
      <w:proofErr w:type="spellEnd"/>
      <w:r w:rsidRPr="008C747F">
        <w:rPr>
          <w:rFonts w:ascii="Arial" w:eastAsiaTheme="minorHAnsi" w:hAnsi="Arial" w:cs="Courier New"/>
          <w:sz w:val="24"/>
          <w:szCs w:val="24"/>
          <w:lang w:val="en-ID" w:eastAsia="en-US"/>
        </w:rPr>
        <w:t xml:space="preserve"> yang </w:t>
      </w:r>
      <w:proofErr w:type="spellStart"/>
      <w:r w:rsidRPr="008C747F">
        <w:rPr>
          <w:rFonts w:ascii="Arial" w:eastAsiaTheme="minorHAnsi" w:hAnsi="Arial" w:cs="Courier New"/>
          <w:sz w:val="24"/>
          <w:szCs w:val="24"/>
          <w:lang w:val="en-ID" w:eastAsia="en-US"/>
        </w:rPr>
        <w:t>sama</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dengan</w:t>
      </w:r>
      <w:proofErr w:type="spellEnd"/>
      <w:r w:rsidRPr="008C747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C747F">
        <w:rPr>
          <w:rFonts w:ascii="Arial" w:eastAsiaTheme="minorHAnsi" w:hAnsi="Arial" w:cs="Courier New"/>
          <w:sz w:val="24"/>
          <w:szCs w:val="24"/>
          <w:lang w:val="en-ID" w:eastAsia="en-US"/>
        </w:rPr>
        <w:t xml:space="preserve"> Nazam </w:t>
      </w:r>
      <w:proofErr w:type="spellStart"/>
      <w:r w:rsidRPr="008C747F">
        <w:rPr>
          <w:rFonts w:ascii="Arial" w:eastAsiaTheme="minorHAnsi" w:hAnsi="Arial" w:cs="Courier New"/>
          <w:sz w:val="24"/>
          <w:szCs w:val="24"/>
          <w:lang w:val="en-ID" w:eastAsia="en-US"/>
        </w:rPr>
        <w:t>selaku</w:t>
      </w:r>
      <w:proofErr w:type="spellEnd"/>
      <w:r w:rsidRPr="008C747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ternak</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dengan</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pertanyaan</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sebagai</w:t>
      </w:r>
      <w:proofErr w:type="spellEnd"/>
      <w:r w:rsidRPr="008C747F">
        <w:rPr>
          <w:rFonts w:ascii="Arial" w:eastAsiaTheme="minorHAnsi" w:hAnsi="Arial" w:cs="Courier New"/>
          <w:sz w:val="24"/>
          <w:szCs w:val="24"/>
          <w:lang w:val="en-ID" w:eastAsia="en-US"/>
        </w:rPr>
        <w:t xml:space="preserve"> </w:t>
      </w:r>
      <w:proofErr w:type="spellStart"/>
      <w:r w:rsidRPr="008C747F">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1ABFAC2F" w14:textId="77777777" w:rsidR="006E7C8B" w:rsidRPr="00561890" w:rsidRDefault="00BC37EC" w:rsidP="008021D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80142">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program senam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ibu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hamil</w:t>
      </w:r>
      <w:proofErr w:type="spellEnd"/>
      <w:r>
        <w:rPr>
          <w:rFonts w:ascii="Arial" w:eastAsiaTheme="minorHAnsi" w:hAnsi="Arial" w:cs="Courier New"/>
          <w:i/>
          <w:iCs/>
          <w:sz w:val="24"/>
          <w:szCs w:val="24"/>
          <w:lang w:val="en-ID" w:eastAsia="en-US"/>
        </w:rPr>
        <w:t>?”</w:t>
      </w:r>
      <w:r>
        <w:rPr>
          <w:rFonts w:ascii="Arial" w:eastAsiaTheme="minorHAnsi" w:hAnsi="Arial" w:cs="Courier New"/>
          <w:b/>
          <w:bCs/>
          <w:sz w:val="24"/>
          <w:szCs w:val="24"/>
          <w:lang w:val="en-ID" w:eastAsia="en-US"/>
        </w:rPr>
        <w:t xml:space="preserve"> </w:t>
      </w:r>
      <w:r w:rsidR="00F56FA2" w:rsidRPr="00F56FA2">
        <w:rPr>
          <w:rFonts w:ascii="Arial" w:eastAsiaTheme="minorHAnsi" w:hAnsi="Arial" w:cs="Courier New"/>
          <w:sz w:val="24"/>
          <w:szCs w:val="24"/>
          <w:lang w:val="en-ID" w:eastAsia="en-US"/>
        </w:rPr>
        <w:t>(</w:t>
      </w:r>
      <w:r w:rsidR="00F56FA2">
        <w:rPr>
          <w:rFonts w:ascii="Arial" w:eastAsiaTheme="minorHAnsi" w:hAnsi="Arial" w:cs="Courier New"/>
          <w:sz w:val="24"/>
          <w:szCs w:val="24"/>
          <w:lang w:val="en-ID" w:eastAsia="en-US"/>
        </w:rPr>
        <w:t xml:space="preserve">Pak, </w:t>
      </w:r>
      <w:proofErr w:type="spellStart"/>
      <w:r w:rsidR="00F56FA2" w:rsidRPr="00F56FA2">
        <w:rPr>
          <w:rFonts w:ascii="Arial" w:eastAsiaTheme="minorHAnsi" w:hAnsi="Arial" w:cs="Courier New"/>
          <w:sz w:val="24"/>
          <w:szCs w:val="24"/>
          <w:lang w:val="en-ID" w:eastAsia="en-US"/>
        </w:rPr>
        <w:t>apakah</w:t>
      </w:r>
      <w:proofErr w:type="spellEnd"/>
      <w:r w:rsidR="00F56FA2" w:rsidRPr="00F56FA2">
        <w:rPr>
          <w:rFonts w:ascii="Arial" w:eastAsiaTheme="minorHAnsi" w:hAnsi="Arial" w:cs="Courier New"/>
          <w:sz w:val="24"/>
          <w:szCs w:val="24"/>
          <w:lang w:val="en-ID" w:eastAsia="en-US"/>
        </w:rPr>
        <w:t xml:space="preserve"> </w:t>
      </w:r>
      <w:proofErr w:type="spellStart"/>
      <w:r w:rsidR="00F56FA2" w:rsidRPr="00F56FA2">
        <w:rPr>
          <w:rFonts w:ascii="Arial" w:eastAsiaTheme="minorHAnsi" w:hAnsi="Arial" w:cs="Courier New"/>
          <w:sz w:val="24"/>
          <w:szCs w:val="24"/>
          <w:lang w:val="en-ID" w:eastAsia="en-US"/>
        </w:rPr>
        <w:t>Kepala</w:t>
      </w:r>
      <w:proofErr w:type="spellEnd"/>
      <w:r w:rsidR="00F56FA2" w:rsidRPr="00F56FA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F56FA2" w:rsidRPr="00F56FA2">
        <w:rPr>
          <w:rFonts w:ascii="Arial" w:eastAsiaTheme="minorHAnsi" w:hAnsi="Arial" w:cs="Courier New"/>
          <w:sz w:val="24"/>
          <w:szCs w:val="24"/>
          <w:lang w:val="en-ID" w:eastAsia="en-US"/>
        </w:rPr>
        <w:t xml:space="preserve"> </w:t>
      </w:r>
      <w:proofErr w:type="spellStart"/>
      <w:r w:rsidR="00F56FA2" w:rsidRPr="00F56FA2">
        <w:rPr>
          <w:rFonts w:ascii="Arial" w:eastAsiaTheme="minorHAnsi" w:hAnsi="Arial" w:cs="Courier New"/>
          <w:sz w:val="24"/>
          <w:szCs w:val="24"/>
          <w:lang w:val="en-ID" w:eastAsia="en-US"/>
        </w:rPr>
        <w:t>pernah</w:t>
      </w:r>
      <w:proofErr w:type="spellEnd"/>
      <w:r w:rsidR="00F56FA2" w:rsidRPr="00F56FA2">
        <w:rPr>
          <w:rFonts w:ascii="Arial" w:eastAsiaTheme="minorHAnsi" w:hAnsi="Arial" w:cs="Courier New"/>
          <w:sz w:val="24"/>
          <w:szCs w:val="24"/>
          <w:lang w:val="en-ID" w:eastAsia="en-US"/>
        </w:rPr>
        <w:t xml:space="preserve"> </w:t>
      </w:r>
      <w:proofErr w:type="spellStart"/>
      <w:r w:rsidR="00F56FA2" w:rsidRPr="00F56FA2">
        <w:rPr>
          <w:rFonts w:ascii="Arial" w:eastAsiaTheme="minorHAnsi" w:hAnsi="Arial" w:cs="Courier New"/>
          <w:sz w:val="24"/>
          <w:szCs w:val="24"/>
          <w:lang w:val="en-ID" w:eastAsia="en-US"/>
        </w:rPr>
        <w:t>mengadakan</w:t>
      </w:r>
      <w:proofErr w:type="spellEnd"/>
      <w:r w:rsidR="00F56FA2" w:rsidRPr="00F56FA2">
        <w:rPr>
          <w:rFonts w:ascii="Arial" w:eastAsiaTheme="minorHAnsi" w:hAnsi="Arial" w:cs="Courier New"/>
          <w:sz w:val="24"/>
          <w:szCs w:val="24"/>
          <w:lang w:val="en-ID" w:eastAsia="en-US"/>
        </w:rPr>
        <w:t xml:space="preserve"> program senam </w:t>
      </w:r>
      <w:proofErr w:type="spellStart"/>
      <w:r w:rsidR="00F56FA2" w:rsidRPr="00F56FA2">
        <w:rPr>
          <w:rFonts w:ascii="Arial" w:eastAsiaTheme="minorHAnsi" w:hAnsi="Arial" w:cs="Courier New"/>
          <w:sz w:val="24"/>
          <w:szCs w:val="24"/>
          <w:lang w:val="en-ID" w:eastAsia="en-US"/>
        </w:rPr>
        <w:t>untuk</w:t>
      </w:r>
      <w:proofErr w:type="spellEnd"/>
      <w:r w:rsidR="00F56FA2" w:rsidRPr="00F56FA2">
        <w:rPr>
          <w:rFonts w:ascii="Arial" w:eastAsiaTheme="minorHAnsi" w:hAnsi="Arial" w:cs="Courier New"/>
          <w:sz w:val="24"/>
          <w:szCs w:val="24"/>
          <w:lang w:val="en-ID" w:eastAsia="en-US"/>
        </w:rPr>
        <w:t xml:space="preserve"> </w:t>
      </w:r>
      <w:proofErr w:type="spellStart"/>
      <w:r w:rsidR="00F56FA2" w:rsidRPr="00F56FA2">
        <w:rPr>
          <w:rFonts w:ascii="Arial" w:eastAsiaTheme="minorHAnsi" w:hAnsi="Arial" w:cs="Courier New"/>
          <w:sz w:val="24"/>
          <w:szCs w:val="24"/>
          <w:lang w:val="en-ID" w:eastAsia="en-US"/>
        </w:rPr>
        <w:t>ibu</w:t>
      </w:r>
      <w:proofErr w:type="spellEnd"/>
      <w:r w:rsidR="00F56FA2" w:rsidRPr="00F56FA2">
        <w:rPr>
          <w:rFonts w:ascii="Arial" w:eastAsiaTheme="minorHAnsi" w:hAnsi="Arial" w:cs="Courier New"/>
          <w:sz w:val="24"/>
          <w:szCs w:val="24"/>
          <w:lang w:val="en-ID" w:eastAsia="en-US"/>
        </w:rPr>
        <w:t xml:space="preserve"> </w:t>
      </w:r>
      <w:proofErr w:type="spellStart"/>
      <w:r w:rsidR="00F56FA2" w:rsidRPr="00F56FA2">
        <w:rPr>
          <w:rFonts w:ascii="Arial" w:eastAsiaTheme="minorHAnsi" w:hAnsi="Arial" w:cs="Courier New"/>
          <w:sz w:val="24"/>
          <w:szCs w:val="24"/>
          <w:lang w:val="en-ID" w:eastAsia="en-US"/>
        </w:rPr>
        <w:t>hamil</w:t>
      </w:r>
      <w:proofErr w:type="spellEnd"/>
      <w:r w:rsidR="00F56FA2">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“Macam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saye</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dengo</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kalau</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untuk</w:t>
      </w:r>
      <w:proofErr w:type="spellEnd"/>
      <w:r w:rsidR="008C747F">
        <w:rPr>
          <w:rFonts w:ascii="Arial" w:eastAsiaTheme="minorHAnsi" w:hAnsi="Arial" w:cs="Courier New"/>
          <w:i/>
          <w:iCs/>
          <w:sz w:val="24"/>
          <w:szCs w:val="24"/>
          <w:lang w:val="en-ID" w:eastAsia="en-US"/>
        </w:rPr>
        <w:t xml:space="preserve"> senam </w:t>
      </w:r>
      <w:proofErr w:type="spellStart"/>
      <w:r w:rsidR="008C747F">
        <w:rPr>
          <w:rFonts w:ascii="Arial" w:eastAsiaTheme="minorHAnsi" w:hAnsi="Arial" w:cs="Courier New"/>
          <w:i/>
          <w:iCs/>
          <w:sz w:val="24"/>
          <w:szCs w:val="24"/>
          <w:lang w:val="en-ID" w:eastAsia="en-US"/>
        </w:rPr>
        <w:t>ibu</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hamil</w:t>
      </w:r>
      <w:proofErr w:type="spellEnd"/>
      <w:r w:rsidR="008C747F">
        <w:rPr>
          <w:rFonts w:ascii="Arial" w:eastAsiaTheme="minorHAnsi" w:hAnsi="Arial" w:cs="Courier New"/>
          <w:i/>
          <w:iCs/>
          <w:sz w:val="24"/>
          <w:szCs w:val="24"/>
          <w:lang w:val="en-ID" w:eastAsia="en-US"/>
        </w:rPr>
        <w:t xml:space="preserve"> </w:t>
      </w:r>
      <w:proofErr w:type="spellStart"/>
      <w:r w:rsidR="008C747F">
        <w:rPr>
          <w:rFonts w:ascii="Arial" w:eastAsiaTheme="minorHAnsi" w:hAnsi="Arial" w:cs="Courier New"/>
          <w:i/>
          <w:iCs/>
          <w:sz w:val="24"/>
          <w:szCs w:val="24"/>
          <w:lang w:val="en-ID" w:eastAsia="en-US"/>
        </w:rPr>
        <w:t>ni</w:t>
      </w:r>
      <w:proofErr w:type="spellEnd"/>
      <w:r w:rsidR="00561890">
        <w:rPr>
          <w:rFonts w:ascii="Arial" w:eastAsiaTheme="minorHAnsi" w:hAnsi="Arial" w:cs="Courier New"/>
          <w:i/>
          <w:iCs/>
          <w:sz w:val="24"/>
          <w:szCs w:val="24"/>
          <w:lang w:val="en-ID" w:eastAsia="en-US"/>
        </w:rPr>
        <w:t xml:space="preserve"> yang </w:t>
      </w:r>
      <w:proofErr w:type="spellStart"/>
      <w:r w:rsidR="00561890">
        <w:rPr>
          <w:rFonts w:ascii="Arial" w:eastAsiaTheme="minorHAnsi" w:hAnsi="Arial" w:cs="Courier New"/>
          <w:i/>
          <w:iCs/>
          <w:sz w:val="24"/>
          <w:szCs w:val="24"/>
          <w:lang w:val="en-ID" w:eastAsia="en-US"/>
        </w:rPr>
        <w:t>dibuat</w:t>
      </w:r>
      <w:proofErr w:type="spellEnd"/>
      <w:r w:rsidR="00561890">
        <w:rPr>
          <w:rFonts w:ascii="Arial" w:eastAsiaTheme="minorHAnsi" w:hAnsi="Arial" w:cs="Courier New"/>
          <w:i/>
          <w:iCs/>
          <w:sz w:val="24"/>
          <w:szCs w:val="24"/>
          <w:lang w:val="en-ID" w:eastAsia="en-US"/>
        </w:rPr>
        <w:t xml:space="preserve"> oleh </w:t>
      </w:r>
      <w:proofErr w:type="spellStart"/>
      <w:r w:rsidR="00561890">
        <w:rPr>
          <w:rFonts w:ascii="Arial" w:eastAsiaTheme="minorHAnsi" w:hAnsi="Arial" w:cs="Courier New"/>
          <w:i/>
          <w:iCs/>
          <w:sz w:val="24"/>
          <w:szCs w:val="24"/>
          <w:lang w:val="en-ID" w:eastAsia="en-US"/>
        </w:rPr>
        <w:t>Kepala</w:t>
      </w:r>
      <w:proofErr w:type="spellEnd"/>
      <w:r w:rsidR="00561890">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561890">
        <w:rPr>
          <w:rFonts w:ascii="Arial" w:eastAsiaTheme="minorHAnsi" w:hAnsi="Arial" w:cs="Courier New"/>
          <w:i/>
          <w:iCs/>
          <w:sz w:val="24"/>
          <w:szCs w:val="24"/>
          <w:lang w:val="en-ID" w:eastAsia="en-US"/>
        </w:rPr>
        <w:t xml:space="preserve">.” </w:t>
      </w:r>
      <w:r w:rsidR="00561890">
        <w:rPr>
          <w:rFonts w:ascii="Arial" w:eastAsiaTheme="minorHAnsi" w:hAnsi="Arial" w:cs="Courier New"/>
          <w:sz w:val="24"/>
          <w:szCs w:val="24"/>
          <w:lang w:val="en-ID" w:eastAsia="en-US"/>
        </w:rPr>
        <w:t>(S</w:t>
      </w:r>
      <w:r w:rsidR="00561890" w:rsidRPr="00561890">
        <w:rPr>
          <w:rFonts w:ascii="Arial" w:eastAsiaTheme="minorHAnsi" w:hAnsi="Arial" w:cs="Courier New"/>
          <w:sz w:val="24"/>
          <w:szCs w:val="24"/>
          <w:lang w:val="en-ID" w:eastAsia="en-US"/>
        </w:rPr>
        <w:t xml:space="preserve">aya </w:t>
      </w:r>
      <w:proofErr w:type="spellStart"/>
      <w:r w:rsidR="00561890" w:rsidRPr="00561890">
        <w:rPr>
          <w:rFonts w:ascii="Arial" w:eastAsiaTheme="minorHAnsi" w:hAnsi="Arial" w:cs="Courier New"/>
          <w:sz w:val="24"/>
          <w:szCs w:val="24"/>
          <w:lang w:val="en-ID" w:eastAsia="en-US"/>
        </w:rPr>
        <w:t>belum</w:t>
      </w:r>
      <w:proofErr w:type="spellEnd"/>
      <w:r w:rsidR="00561890" w:rsidRPr="00561890">
        <w:rPr>
          <w:rFonts w:ascii="Arial" w:eastAsiaTheme="minorHAnsi" w:hAnsi="Arial" w:cs="Courier New"/>
          <w:sz w:val="24"/>
          <w:szCs w:val="24"/>
          <w:lang w:val="en-ID" w:eastAsia="en-US"/>
        </w:rPr>
        <w:t xml:space="preserve"> </w:t>
      </w:r>
      <w:proofErr w:type="spellStart"/>
      <w:r w:rsidR="00561890" w:rsidRPr="00561890">
        <w:rPr>
          <w:rFonts w:ascii="Arial" w:eastAsiaTheme="minorHAnsi" w:hAnsi="Arial" w:cs="Courier New"/>
          <w:sz w:val="24"/>
          <w:szCs w:val="24"/>
          <w:lang w:val="en-ID" w:eastAsia="en-US"/>
        </w:rPr>
        <w:t>mendengar</w:t>
      </w:r>
      <w:proofErr w:type="spellEnd"/>
      <w:r w:rsidR="00561890" w:rsidRPr="00561890">
        <w:rPr>
          <w:rFonts w:ascii="Arial" w:eastAsiaTheme="minorHAnsi" w:hAnsi="Arial" w:cs="Courier New"/>
          <w:sz w:val="24"/>
          <w:szCs w:val="24"/>
          <w:lang w:val="en-ID" w:eastAsia="en-US"/>
        </w:rPr>
        <w:t xml:space="preserve"> </w:t>
      </w:r>
      <w:proofErr w:type="spellStart"/>
      <w:r w:rsidR="00561890" w:rsidRPr="00561890">
        <w:rPr>
          <w:rFonts w:ascii="Arial" w:eastAsiaTheme="minorHAnsi" w:hAnsi="Arial" w:cs="Courier New"/>
          <w:sz w:val="24"/>
          <w:szCs w:val="24"/>
          <w:lang w:val="en-ID" w:eastAsia="en-US"/>
        </w:rPr>
        <w:t>ada</w:t>
      </w:r>
      <w:proofErr w:type="spellEnd"/>
      <w:r w:rsidR="00561890" w:rsidRPr="00561890">
        <w:rPr>
          <w:rFonts w:ascii="Arial" w:eastAsiaTheme="minorHAnsi" w:hAnsi="Arial" w:cs="Courier New"/>
          <w:sz w:val="24"/>
          <w:szCs w:val="24"/>
          <w:lang w:val="en-ID" w:eastAsia="en-US"/>
        </w:rPr>
        <w:t xml:space="preserve"> </w:t>
      </w:r>
      <w:proofErr w:type="spellStart"/>
      <w:r w:rsidR="00561890" w:rsidRPr="00561890">
        <w:rPr>
          <w:rFonts w:ascii="Arial" w:eastAsiaTheme="minorHAnsi" w:hAnsi="Arial" w:cs="Courier New"/>
          <w:sz w:val="24"/>
          <w:szCs w:val="24"/>
          <w:lang w:val="en-ID" w:eastAsia="en-US"/>
        </w:rPr>
        <w:t>kegiatan</w:t>
      </w:r>
      <w:proofErr w:type="spellEnd"/>
      <w:r w:rsidR="00561890" w:rsidRPr="00561890">
        <w:rPr>
          <w:rFonts w:ascii="Arial" w:eastAsiaTheme="minorHAnsi" w:hAnsi="Arial" w:cs="Courier New"/>
          <w:sz w:val="24"/>
          <w:szCs w:val="24"/>
          <w:lang w:val="en-ID" w:eastAsia="en-US"/>
        </w:rPr>
        <w:t xml:space="preserve"> senam </w:t>
      </w:r>
      <w:proofErr w:type="spellStart"/>
      <w:r w:rsidR="00561890" w:rsidRPr="00561890">
        <w:rPr>
          <w:rFonts w:ascii="Arial" w:eastAsiaTheme="minorHAnsi" w:hAnsi="Arial" w:cs="Courier New"/>
          <w:sz w:val="24"/>
          <w:szCs w:val="24"/>
          <w:lang w:val="en-ID" w:eastAsia="en-US"/>
        </w:rPr>
        <w:t>untuk</w:t>
      </w:r>
      <w:proofErr w:type="spellEnd"/>
      <w:r w:rsidR="00561890" w:rsidRPr="00561890">
        <w:rPr>
          <w:rFonts w:ascii="Arial" w:eastAsiaTheme="minorHAnsi" w:hAnsi="Arial" w:cs="Courier New"/>
          <w:sz w:val="24"/>
          <w:szCs w:val="24"/>
          <w:lang w:val="en-ID" w:eastAsia="en-US"/>
        </w:rPr>
        <w:t xml:space="preserve"> </w:t>
      </w:r>
      <w:proofErr w:type="spellStart"/>
      <w:r w:rsidR="00561890" w:rsidRPr="00561890">
        <w:rPr>
          <w:rFonts w:ascii="Arial" w:eastAsiaTheme="minorHAnsi" w:hAnsi="Arial" w:cs="Courier New"/>
          <w:sz w:val="24"/>
          <w:szCs w:val="24"/>
          <w:lang w:val="en-ID" w:eastAsia="en-US"/>
        </w:rPr>
        <w:t>ibu</w:t>
      </w:r>
      <w:proofErr w:type="spellEnd"/>
      <w:r w:rsidR="00561890" w:rsidRPr="00561890">
        <w:rPr>
          <w:rFonts w:ascii="Arial" w:eastAsiaTheme="minorHAnsi" w:hAnsi="Arial" w:cs="Courier New"/>
          <w:sz w:val="24"/>
          <w:szCs w:val="24"/>
          <w:lang w:val="en-ID" w:eastAsia="en-US"/>
        </w:rPr>
        <w:t xml:space="preserve"> </w:t>
      </w:r>
      <w:proofErr w:type="spellStart"/>
      <w:r w:rsidR="00561890" w:rsidRPr="00561890">
        <w:rPr>
          <w:rFonts w:ascii="Arial" w:eastAsiaTheme="minorHAnsi" w:hAnsi="Arial" w:cs="Courier New"/>
          <w:sz w:val="24"/>
          <w:szCs w:val="24"/>
          <w:lang w:val="en-ID" w:eastAsia="en-US"/>
        </w:rPr>
        <w:t>hamil</w:t>
      </w:r>
      <w:proofErr w:type="spellEnd"/>
      <w:r w:rsidR="00561890">
        <w:rPr>
          <w:rFonts w:ascii="Arial" w:eastAsiaTheme="minorHAnsi" w:hAnsi="Arial" w:cs="Courier New"/>
          <w:sz w:val="24"/>
          <w:szCs w:val="24"/>
          <w:lang w:val="en-ID" w:eastAsia="en-US"/>
        </w:rPr>
        <w:t xml:space="preserve"> yang </w:t>
      </w:r>
      <w:proofErr w:type="spellStart"/>
      <w:r w:rsidR="00561890">
        <w:rPr>
          <w:rFonts w:ascii="Arial" w:eastAsiaTheme="minorHAnsi" w:hAnsi="Arial" w:cs="Courier New"/>
          <w:sz w:val="24"/>
          <w:szCs w:val="24"/>
          <w:lang w:val="en-ID" w:eastAsia="en-US"/>
        </w:rPr>
        <w:t>diberikan</w:t>
      </w:r>
      <w:proofErr w:type="spellEnd"/>
      <w:r w:rsidR="00561890">
        <w:rPr>
          <w:rFonts w:ascii="Arial" w:eastAsiaTheme="minorHAnsi" w:hAnsi="Arial" w:cs="Courier New"/>
          <w:sz w:val="24"/>
          <w:szCs w:val="24"/>
          <w:lang w:val="en-ID" w:eastAsia="en-US"/>
        </w:rPr>
        <w:t xml:space="preserve"> oleh </w:t>
      </w:r>
      <w:proofErr w:type="spellStart"/>
      <w:r w:rsidR="00561890">
        <w:rPr>
          <w:rFonts w:ascii="Arial" w:eastAsiaTheme="minorHAnsi" w:hAnsi="Arial" w:cs="Courier New"/>
          <w:sz w:val="24"/>
          <w:szCs w:val="24"/>
          <w:lang w:val="en-ID" w:eastAsia="en-US"/>
        </w:rPr>
        <w:t>Kepala</w:t>
      </w:r>
      <w:proofErr w:type="spellEnd"/>
      <w:r w:rsidR="0056189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61890">
        <w:rPr>
          <w:rFonts w:ascii="Arial" w:eastAsiaTheme="minorHAnsi" w:hAnsi="Arial" w:cs="Courier New"/>
          <w:sz w:val="24"/>
          <w:szCs w:val="24"/>
          <w:lang w:val="en-ID" w:eastAsia="en-US"/>
        </w:rPr>
        <w:t>).</w:t>
      </w:r>
    </w:p>
    <w:p w14:paraId="463D3F7F" w14:textId="77777777" w:rsidR="006E6024" w:rsidRPr="00680142" w:rsidRDefault="00BC37EC" w:rsidP="00BC37EC">
      <w:pPr>
        <w:pStyle w:val="ListParagraph"/>
        <w:numPr>
          <w:ilvl w:val="0"/>
          <w:numId w:val="68"/>
        </w:numPr>
        <w:spacing w:after="0" w:line="480" w:lineRule="auto"/>
        <w:jc w:val="both"/>
        <w:rPr>
          <w:rFonts w:ascii="Arial" w:eastAsiaTheme="minorHAnsi" w:hAnsi="Arial" w:cs="Courier New"/>
          <w:sz w:val="24"/>
          <w:szCs w:val="24"/>
          <w:lang w:val="en-ID" w:eastAsia="en-US"/>
        </w:rPr>
      </w:pPr>
      <w:proofErr w:type="spellStart"/>
      <w:r w:rsidRPr="00680142">
        <w:rPr>
          <w:rFonts w:ascii="Arial" w:eastAsiaTheme="minorHAnsi" w:hAnsi="Arial" w:cs="Courier New"/>
          <w:sz w:val="24"/>
          <w:szCs w:val="24"/>
          <w:lang w:val="en-ID" w:eastAsia="en-US"/>
        </w:rPr>
        <w:t>Dilakukan</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melalui</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progam</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peningkatan</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kapasitas</w:t>
      </w:r>
      <w:proofErr w:type="spellEnd"/>
      <w:r w:rsidRPr="00680142">
        <w:rPr>
          <w:rFonts w:ascii="Arial" w:eastAsiaTheme="minorHAnsi" w:hAnsi="Arial" w:cs="Courier New"/>
          <w:sz w:val="24"/>
          <w:szCs w:val="24"/>
          <w:lang w:val="en-ID" w:eastAsia="en-US"/>
        </w:rPr>
        <w:t xml:space="preserve"> </w:t>
      </w:r>
    </w:p>
    <w:p w14:paraId="36B9BC5C" w14:textId="77777777" w:rsidR="008C0B74" w:rsidRDefault="00BC37EC" w:rsidP="008C0B74">
      <w:pPr>
        <w:spacing w:after="0" w:line="480" w:lineRule="auto"/>
        <w:ind w:firstLine="720"/>
        <w:jc w:val="both"/>
        <w:rPr>
          <w:rFonts w:ascii="Arial" w:eastAsiaTheme="minorHAnsi" w:hAnsi="Arial" w:cs="Courier New"/>
          <w:sz w:val="24"/>
          <w:szCs w:val="24"/>
          <w:lang w:val="en-ID" w:eastAsia="en-US"/>
        </w:rPr>
      </w:pPr>
      <w:proofErr w:type="spellStart"/>
      <w:r w:rsidRPr="00680142">
        <w:rPr>
          <w:rFonts w:ascii="Arial" w:eastAsiaTheme="minorHAnsi" w:hAnsi="Arial" w:cs="Courier New"/>
          <w:sz w:val="24"/>
          <w:szCs w:val="24"/>
          <w:lang w:val="en-ID" w:eastAsia="en-US"/>
        </w:rPr>
        <w:t>Berdasarkan</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wawancara</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penulis</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dengan</w:t>
      </w:r>
      <w:proofErr w:type="spellEnd"/>
      <w:r w:rsidRPr="0068014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80142">
        <w:rPr>
          <w:rFonts w:ascii="Arial" w:eastAsiaTheme="minorHAnsi" w:hAnsi="Arial" w:cs="Courier New"/>
          <w:sz w:val="24"/>
          <w:szCs w:val="24"/>
          <w:lang w:val="en-ID" w:eastAsia="en-US"/>
        </w:rPr>
        <w:t xml:space="preserve"> Faizal </w:t>
      </w:r>
      <w:proofErr w:type="spellStart"/>
      <w:r w:rsidRPr="00680142">
        <w:rPr>
          <w:rFonts w:ascii="Arial" w:eastAsiaTheme="minorHAnsi" w:hAnsi="Arial" w:cs="Courier New"/>
          <w:sz w:val="24"/>
          <w:szCs w:val="24"/>
          <w:lang w:val="en-ID" w:eastAsia="en-US"/>
        </w:rPr>
        <w:t>selaku</w:t>
      </w:r>
      <w:proofErr w:type="spellEnd"/>
      <w:r w:rsidRPr="00680142">
        <w:rPr>
          <w:rFonts w:ascii="Arial" w:eastAsiaTheme="minorHAnsi" w:hAnsi="Arial" w:cs="Courier New"/>
          <w:sz w:val="24"/>
          <w:szCs w:val="24"/>
          <w:lang w:val="en-ID" w:eastAsia="en-US"/>
        </w:rPr>
        <w:t xml:space="preserve"> </w:t>
      </w:r>
      <w:proofErr w:type="spellStart"/>
      <w:r w:rsidR="00680142" w:rsidRPr="00680142">
        <w:rPr>
          <w:rFonts w:ascii="Arial" w:eastAsiaTheme="minorHAnsi" w:hAnsi="Arial" w:cs="Courier New"/>
          <w:sz w:val="24"/>
          <w:szCs w:val="24"/>
          <w:lang w:val="en-ID" w:eastAsia="en-US"/>
        </w:rPr>
        <w:t>Sekretaris</w:t>
      </w:r>
      <w:proofErr w:type="spellEnd"/>
      <w:r w:rsidR="00680142" w:rsidRPr="0068014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680142">
        <w:rPr>
          <w:rFonts w:ascii="Arial" w:eastAsiaTheme="minorHAnsi" w:hAnsi="Arial" w:cs="Courier New"/>
          <w:sz w:val="24"/>
          <w:szCs w:val="24"/>
          <w:lang w:val="en-ID" w:eastAsia="en-US"/>
        </w:rPr>
        <w:t>dengan</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pertanyaan</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sebagai</w:t>
      </w:r>
      <w:proofErr w:type="spellEnd"/>
      <w:r w:rsidRPr="00680142">
        <w:rPr>
          <w:rFonts w:ascii="Arial" w:eastAsiaTheme="minorHAnsi" w:hAnsi="Arial" w:cs="Courier New"/>
          <w:sz w:val="24"/>
          <w:szCs w:val="24"/>
          <w:lang w:val="en-ID" w:eastAsia="en-US"/>
        </w:rPr>
        <w:t xml:space="preserve"> </w:t>
      </w:r>
      <w:proofErr w:type="spellStart"/>
      <w:r w:rsidRPr="00680142">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0E7BEB5E" w14:textId="77777777" w:rsidR="008C0B74" w:rsidRPr="00247341" w:rsidRDefault="00BC37EC" w:rsidP="00247341">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meningkatkan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kapasitas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pernah</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80142">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kasi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nye?” </w:t>
      </w:r>
      <w:r w:rsidR="006E6024">
        <w:rPr>
          <w:rFonts w:ascii="Arial" w:eastAsiaTheme="minorHAnsi" w:hAnsi="Arial" w:cs="Courier New"/>
          <w:sz w:val="24"/>
          <w:szCs w:val="24"/>
          <w:lang w:val="en-ID" w:eastAsia="en-US"/>
        </w:rPr>
        <w:t>(</w:t>
      </w:r>
      <w:r w:rsidR="006E6024" w:rsidRPr="006E6024">
        <w:rPr>
          <w:rFonts w:ascii="Arial" w:eastAsiaTheme="minorHAnsi" w:hAnsi="Arial" w:cs="Courier New"/>
          <w:sz w:val="24"/>
          <w:szCs w:val="24"/>
          <w:lang w:val="en-ID" w:eastAsia="en-US"/>
        </w:rPr>
        <w:t xml:space="preserve">Pak, </w:t>
      </w:r>
      <w:proofErr w:type="spellStart"/>
      <w:r w:rsidR="006E6024" w:rsidRPr="006E6024">
        <w:rPr>
          <w:rFonts w:ascii="Arial" w:eastAsiaTheme="minorHAnsi" w:hAnsi="Arial" w:cs="Courier New"/>
          <w:sz w:val="24"/>
          <w:szCs w:val="24"/>
          <w:lang w:val="en-ID" w:eastAsia="en-US"/>
        </w:rPr>
        <w:t>apakah</w:t>
      </w:r>
      <w:proofErr w:type="spellEnd"/>
      <w:r w:rsidR="006E6024"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Kepala</w:t>
      </w:r>
      <w:proofErr w:type="spellEnd"/>
      <w:r w:rsidR="00D61B20"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61B20"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pernah</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memberikan</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pelatihan</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kepada</w:t>
      </w:r>
      <w:proofErr w:type="spellEnd"/>
      <w:r w:rsidR="006E6024" w:rsidRPr="006E6024">
        <w:rPr>
          <w:rFonts w:ascii="Arial" w:eastAsiaTheme="minorHAnsi" w:hAnsi="Arial" w:cs="Courier New"/>
          <w:sz w:val="24"/>
          <w:szCs w:val="24"/>
          <w:lang w:val="en-ID" w:eastAsia="en-US"/>
        </w:rPr>
        <w:t xml:space="preserve"> </w:t>
      </w:r>
      <w:proofErr w:type="spellStart"/>
      <w:r w:rsidR="006E6024">
        <w:rPr>
          <w:rFonts w:ascii="Arial" w:eastAsiaTheme="minorHAnsi" w:hAnsi="Arial" w:cs="Courier New"/>
          <w:sz w:val="24"/>
          <w:szCs w:val="24"/>
          <w:lang w:val="en-ID" w:eastAsia="en-US"/>
        </w:rPr>
        <w:t>p</w:t>
      </w:r>
      <w:r w:rsidR="006E6024" w:rsidRPr="006E6024">
        <w:rPr>
          <w:rFonts w:ascii="Arial" w:eastAsiaTheme="minorHAnsi" w:hAnsi="Arial" w:cs="Courier New"/>
          <w:sz w:val="24"/>
          <w:szCs w:val="24"/>
          <w:lang w:val="en-ID" w:eastAsia="en-US"/>
        </w:rPr>
        <w:t>embina</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untuk</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meningkatkan</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kapasitas</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dalam</w:t>
      </w:r>
      <w:proofErr w:type="spellEnd"/>
      <w:r w:rsidR="006E6024" w:rsidRPr="006E6024">
        <w:rPr>
          <w:rFonts w:ascii="Arial" w:eastAsiaTheme="minorHAnsi" w:hAnsi="Arial" w:cs="Courier New"/>
          <w:sz w:val="24"/>
          <w:szCs w:val="24"/>
          <w:lang w:val="en-ID" w:eastAsia="en-US"/>
        </w:rPr>
        <w:t xml:space="preserve"> </w:t>
      </w:r>
      <w:proofErr w:type="spellStart"/>
      <w:r w:rsidR="006E6024" w:rsidRPr="006E6024">
        <w:rPr>
          <w:rFonts w:ascii="Arial" w:eastAsiaTheme="minorHAnsi" w:hAnsi="Arial" w:cs="Courier New"/>
          <w:sz w:val="24"/>
          <w:szCs w:val="24"/>
          <w:lang w:val="en-ID" w:eastAsia="en-US"/>
        </w:rPr>
        <w:t>olahrag</w:t>
      </w:r>
      <w:r w:rsidR="00247341">
        <w:rPr>
          <w:rFonts w:ascii="Arial" w:eastAsiaTheme="minorHAnsi" w:hAnsi="Arial" w:cs="Courier New"/>
          <w:sz w:val="24"/>
          <w:szCs w:val="24"/>
          <w:lang w:val="en-ID" w:eastAsia="en-US"/>
        </w:rPr>
        <w:t>a</w:t>
      </w:r>
      <w:proofErr w:type="spellEnd"/>
      <w:r w:rsidR="00247341">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Belom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kami nak buat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harus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biaya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penyelenggaraan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makenye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belom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w:t>
      </w:r>
      <w:r w:rsidR="00247341">
        <w:rPr>
          <w:rFonts w:ascii="Arial" w:eastAsiaTheme="minorHAnsi" w:hAnsi="Arial" w:cs="Courier New"/>
          <w:sz w:val="24"/>
          <w:szCs w:val="24"/>
          <w:lang w:val="en-ID" w:eastAsia="en-US"/>
        </w:rPr>
        <w:t xml:space="preserve"> (</w:t>
      </w:r>
      <w:r w:rsidR="00247341" w:rsidRPr="00247341">
        <w:rPr>
          <w:rFonts w:ascii="Arial" w:eastAsiaTheme="minorHAnsi" w:hAnsi="Arial" w:cs="Courier New"/>
          <w:sz w:val="24"/>
          <w:szCs w:val="24"/>
          <w:lang w:val="en-ID" w:eastAsia="en-US"/>
        </w:rPr>
        <w:t xml:space="preserve">Belum </w:t>
      </w:r>
      <w:proofErr w:type="spellStart"/>
      <w:r w:rsidR="00247341" w:rsidRPr="00247341">
        <w:rPr>
          <w:rFonts w:ascii="Arial" w:eastAsiaTheme="minorHAnsi" w:hAnsi="Arial" w:cs="Courier New"/>
          <w:sz w:val="24"/>
          <w:szCs w:val="24"/>
          <w:lang w:val="en-ID" w:eastAsia="en-US"/>
        </w:rPr>
        <w:t>ada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karena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untuk</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melaksanakan</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itu</w:t>
      </w:r>
      <w:proofErr w:type="spellEnd"/>
      <w:r w:rsidR="00247341" w:rsidRPr="00247341">
        <w:rPr>
          <w:rFonts w:ascii="Arial" w:eastAsiaTheme="minorHAnsi" w:hAnsi="Arial" w:cs="Courier New"/>
          <w:sz w:val="24"/>
          <w:szCs w:val="24"/>
          <w:lang w:val="en-ID" w:eastAsia="en-US"/>
        </w:rPr>
        <w:t xml:space="preserve"> kami </w:t>
      </w:r>
      <w:proofErr w:type="spellStart"/>
      <w:r w:rsidR="00247341" w:rsidRPr="00247341">
        <w:rPr>
          <w:rFonts w:ascii="Arial" w:eastAsiaTheme="minorHAnsi" w:hAnsi="Arial" w:cs="Courier New"/>
          <w:sz w:val="24"/>
          <w:szCs w:val="24"/>
          <w:lang w:val="en-ID" w:eastAsia="en-US"/>
        </w:rPr>
        <w:t>perlu</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anggaran</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untuk</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biaya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penyelenggaraan</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jadi</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pelatihan</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semacam</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itu</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belum</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dilakukan</w:t>
      </w:r>
      <w:proofErr w:type="spellEnd"/>
      <w:r w:rsidR="00247341">
        <w:rPr>
          <w:rFonts w:ascii="Arial" w:eastAsiaTheme="minorHAnsi" w:hAnsi="Arial" w:cs="Courier New"/>
          <w:sz w:val="24"/>
          <w:szCs w:val="24"/>
          <w:lang w:val="en-ID" w:eastAsia="en-US"/>
        </w:rPr>
        <w:t>).</w:t>
      </w:r>
    </w:p>
    <w:p w14:paraId="430135BD" w14:textId="77777777" w:rsid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8C0B74">
        <w:rPr>
          <w:rFonts w:ascii="Arial" w:eastAsiaTheme="minorHAnsi" w:hAnsi="Arial" w:cs="Courier New"/>
          <w:sz w:val="24"/>
          <w:szCs w:val="24"/>
          <w:lang w:val="en-ID" w:eastAsia="en-US"/>
        </w:rPr>
        <w:lastRenderedPageBreak/>
        <w:t>Selanjutnya</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berdasarkan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wawancara</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penulis</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dengan</w:t>
      </w:r>
      <w:proofErr w:type="spellEnd"/>
      <w:r w:rsidRPr="008C0B7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C0B74">
        <w:rPr>
          <w:rFonts w:ascii="Arial" w:eastAsiaTheme="minorHAnsi" w:hAnsi="Arial" w:cs="Courier New"/>
          <w:sz w:val="24"/>
          <w:szCs w:val="24"/>
          <w:lang w:val="en-ID" w:eastAsia="en-US"/>
        </w:rPr>
        <w:t xml:space="preserve"> Muhamad Nazeri </w:t>
      </w:r>
      <w:proofErr w:type="spellStart"/>
      <w:r w:rsidRPr="008C0B74">
        <w:rPr>
          <w:rFonts w:ascii="Arial" w:eastAsiaTheme="minorHAnsi" w:hAnsi="Arial" w:cs="Courier New"/>
          <w:sz w:val="24"/>
          <w:szCs w:val="24"/>
          <w:lang w:val="en-ID" w:eastAsia="en-US"/>
        </w:rPr>
        <w:t>dengan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pertanyaan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sebagai</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20775D2B" w14:textId="77777777" w:rsidR="008C0B74" w:rsidRPr="00247341" w:rsidRDefault="00BC37EC" w:rsidP="009972EF">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“Bang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meningkatkan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kapasitas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pernah</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80142">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kasi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nye?” </w:t>
      </w:r>
      <w:r w:rsidR="00247341">
        <w:rPr>
          <w:rFonts w:ascii="Arial" w:eastAsiaTheme="minorHAnsi" w:hAnsi="Arial" w:cs="Courier New"/>
          <w:sz w:val="24"/>
          <w:szCs w:val="24"/>
          <w:lang w:val="en-ID" w:eastAsia="en-US"/>
        </w:rPr>
        <w:t>(Bang</w:t>
      </w:r>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apakah</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kepala</w:t>
      </w:r>
      <w:proofErr w:type="spellEnd"/>
      <w:r w:rsidR="00247341"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pernah</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memberikan</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pelatihan</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kepada</w:t>
      </w:r>
      <w:proofErr w:type="spellEnd"/>
      <w:r w:rsidR="00247341" w:rsidRPr="006E6024">
        <w:rPr>
          <w:rFonts w:ascii="Arial" w:eastAsiaTheme="minorHAnsi" w:hAnsi="Arial" w:cs="Courier New"/>
          <w:sz w:val="24"/>
          <w:szCs w:val="24"/>
          <w:lang w:val="en-ID" w:eastAsia="en-US"/>
        </w:rPr>
        <w:t xml:space="preserve"> </w:t>
      </w:r>
      <w:proofErr w:type="spellStart"/>
      <w:r w:rsidR="00247341">
        <w:rPr>
          <w:rFonts w:ascii="Arial" w:eastAsiaTheme="minorHAnsi" w:hAnsi="Arial" w:cs="Courier New"/>
          <w:sz w:val="24"/>
          <w:szCs w:val="24"/>
          <w:lang w:val="en-ID" w:eastAsia="en-US"/>
        </w:rPr>
        <w:t>p</w:t>
      </w:r>
      <w:r w:rsidR="00247341" w:rsidRPr="006E6024">
        <w:rPr>
          <w:rFonts w:ascii="Arial" w:eastAsiaTheme="minorHAnsi" w:hAnsi="Arial" w:cs="Courier New"/>
          <w:sz w:val="24"/>
          <w:szCs w:val="24"/>
          <w:lang w:val="en-ID" w:eastAsia="en-US"/>
        </w:rPr>
        <w:t>embina</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untuk</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meningkatkan</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kapasitas</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dalam</w:t>
      </w:r>
      <w:proofErr w:type="spellEnd"/>
      <w:r w:rsidR="00247341" w:rsidRPr="006E6024">
        <w:rPr>
          <w:rFonts w:ascii="Arial" w:eastAsiaTheme="minorHAnsi" w:hAnsi="Arial" w:cs="Courier New"/>
          <w:sz w:val="24"/>
          <w:szCs w:val="24"/>
          <w:lang w:val="en-ID" w:eastAsia="en-US"/>
        </w:rPr>
        <w:t xml:space="preserve"> </w:t>
      </w:r>
      <w:proofErr w:type="spellStart"/>
      <w:r w:rsidR="00247341" w:rsidRPr="006E6024">
        <w:rPr>
          <w:rFonts w:ascii="Arial" w:eastAsiaTheme="minorHAnsi" w:hAnsi="Arial" w:cs="Courier New"/>
          <w:sz w:val="24"/>
          <w:szCs w:val="24"/>
          <w:lang w:val="en-ID" w:eastAsia="en-US"/>
        </w:rPr>
        <w:t>olahrag</w:t>
      </w:r>
      <w:r w:rsidR="00247341">
        <w:rPr>
          <w:rFonts w:ascii="Arial" w:eastAsiaTheme="minorHAnsi" w:hAnsi="Arial" w:cs="Courier New"/>
          <w:sz w:val="24"/>
          <w:szCs w:val="24"/>
          <w:lang w:val="en-ID" w:eastAsia="en-US"/>
        </w:rPr>
        <w:t>a</w:t>
      </w:r>
      <w:proofErr w:type="spellEnd"/>
      <w:r w:rsidR="00247341">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belom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de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sidR="00247341">
        <w:rPr>
          <w:rFonts w:ascii="Arial" w:eastAsiaTheme="minorHAnsi" w:hAnsi="Arial" w:cs="Courier New"/>
          <w:i/>
          <w:iCs/>
          <w:sz w:val="24"/>
          <w:szCs w:val="24"/>
          <w:lang w:val="en-ID" w:eastAsia="en-US"/>
        </w:rPr>
        <w:t>kendala</w:t>
      </w:r>
      <w:proofErr w:type="spellEnd"/>
      <w:r w:rsidR="00247341">
        <w:rPr>
          <w:rFonts w:ascii="Arial" w:eastAsiaTheme="minorHAnsi" w:hAnsi="Arial" w:cs="Courier New"/>
          <w:i/>
          <w:iCs/>
          <w:sz w:val="24"/>
          <w:szCs w:val="24"/>
          <w:lang w:val="en-ID" w:eastAsia="en-US"/>
        </w:rPr>
        <w:t xml:space="preserve"> nye </w:t>
      </w:r>
      <w:proofErr w:type="spellStart"/>
      <w:r w:rsidR="00247341">
        <w:rPr>
          <w:rFonts w:ascii="Arial" w:eastAsiaTheme="minorHAnsi" w:hAnsi="Arial" w:cs="Courier New"/>
          <w:i/>
          <w:iCs/>
          <w:sz w:val="24"/>
          <w:szCs w:val="24"/>
          <w:lang w:val="en-ID" w:eastAsia="en-US"/>
        </w:rPr>
        <w:t>pade</w:t>
      </w:r>
      <w:proofErr w:type="spellEnd"/>
      <w:r w:rsidR="0024734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247341">
        <w:rPr>
          <w:rFonts w:ascii="Arial" w:eastAsiaTheme="minorHAnsi" w:hAnsi="Arial" w:cs="Courier New"/>
          <w:i/>
          <w:iCs/>
          <w:sz w:val="24"/>
          <w:szCs w:val="24"/>
          <w:lang w:val="en-ID" w:eastAsia="en-US"/>
        </w:rPr>
        <w:t xml:space="preserve">a </w:t>
      </w:r>
      <w:proofErr w:type="spellStart"/>
      <w:r w:rsidR="00247341">
        <w:rPr>
          <w:rFonts w:ascii="Arial" w:eastAsiaTheme="minorHAnsi" w:hAnsi="Arial" w:cs="Courier New"/>
          <w:i/>
          <w:iCs/>
          <w:sz w:val="24"/>
          <w:szCs w:val="24"/>
          <w:lang w:val="en-ID" w:eastAsia="en-US"/>
        </w:rPr>
        <w:t>kalau</w:t>
      </w:r>
      <w:proofErr w:type="spellEnd"/>
      <w:r w:rsidR="0024734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247341">
        <w:rPr>
          <w:rFonts w:ascii="Arial" w:eastAsiaTheme="minorHAnsi" w:hAnsi="Arial" w:cs="Courier New"/>
          <w:i/>
          <w:iCs/>
          <w:sz w:val="24"/>
          <w:szCs w:val="24"/>
          <w:lang w:val="en-ID" w:eastAsia="en-US"/>
        </w:rPr>
        <w:t xml:space="preserve">a </w:t>
      </w:r>
      <w:proofErr w:type="spellStart"/>
      <w:r w:rsidR="00247341">
        <w:rPr>
          <w:rFonts w:ascii="Arial" w:eastAsiaTheme="minorHAnsi" w:hAnsi="Arial" w:cs="Courier New"/>
          <w:i/>
          <w:iCs/>
          <w:sz w:val="24"/>
          <w:szCs w:val="24"/>
          <w:lang w:val="en-ID" w:eastAsia="en-US"/>
        </w:rPr>
        <w:t>lebih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boleh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kurang</w:t>
      </w:r>
      <w:proofErr w:type="spellEnd"/>
      <w:r>
        <w:rPr>
          <w:rFonts w:ascii="Arial" w:eastAsiaTheme="minorHAnsi" w:hAnsi="Arial" w:cs="Courier New"/>
          <w:i/>
          <w:iCs/>
          <w:sz w:val="24"/>
          <w:szCs w:val="24"/>
          <w:lang w:val="en-ID" w:eastAsia="en-US"/>
        </w:rPr>
        <w:t>.”</w:t>
      </w:r>
      <w:r w:rsid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Untuk</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pembina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belum</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ada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lagi</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karena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kendalanya</w:t>
      </w:r>
      <w:proofErr w:type="spellEnd"/>
      <w:r w:rsidR="00247341" w:rsidRPr="00247341">
        <w:rPr>
          <w:rFonts w:ascii="Arial" w:eastAsiaTheme="minorHAnsi" w:hAnsi="Arial" w:cs="Courier New"/>
          <w:sz w:val="24"/>
          <w:szCs w:val="24"/>
          <w:lang w:val="en-ID" w:eastAsia="en-US"/>
        </w:rPr>
        <w:t xml:space="preserve"> </w:t>
      </w:r>
      <w:r w:rsidR="00154317">
        <w:rPr>
          <w:rFonts w:ascii="Arial" w:eastAsiaTheme="minorHAnsi" w:hAnsi="Arial" w:cs="Courier New"/>
          <w:sz w:val="24"/>
          <w:szCs w:val="24"/>
          <w:lang w:val="en-ID" w:eastAsia="en-US"/>
        </w:rPr>
        <w:t xml:space="preserve">pada </w:t>
      </w:r>
      <w:proofErr w:type="spellStart"/>
      <w:r w:rsidR="00154317">
        <w:rPr>
          <w:rFonts w:ascii="Arial" w:eastAsiaTheme="minorHAnsi" w:hAnsi="Arial" w:cs="Courier New"/>
          <w:sz w:val="24"/>
          <w:szCs w:val="24"/>
          <w:lang w:val="en-ID" w:eastAsia="en-US"/>
        </w:rPr>
        <w:t>anggaran</w:t>
      </w:r>
      <w:proofErr w:type="spellEnd"/>
      <w:r w:rsidR="00154317">
        <w:rPr>
          <w:rFonts w:ascii="Arial" w:eastAsiaTheme="minorHAnsi" w:hAnsi="Arial" w:cs="Courier New"/>
          <w:sz w:val="24"/>
          <w:szCs w:val="24"/>
          <w:lang w:val="en-ID" w:eastAsia="en-US"/>
        </w:rPr>
        <w:t xml:space="preserve">, </w:t>
      </w:r>
      <w:proofErr w:type="spellStart"/>
      <w:r w:rsidR="00154317">
        <w:rPr>
          <w:rFonts w:ascii="Arial" w:eastAsiaTheme="minorHAnsi" w:hAnsi="Arial" w:cs="Courier New"/>
          <w:sz w:val="24"/>
          <w:szCs w:val="24"/>
          <w:lang w:val="en-ID" w:eastAsia="en-US"/>
        </w:rPr>
        <w:t>kalau</w:t>
      </w:r>
      <w:proofErr w:type="spellEnd"/>
      <w:r w:rsidR="0015431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54317">
        <w:rPr>
          <w:rFonts w:ascii="Arial" w:eastAsiaTheme="minorHAnsi" w:hAnsi="Arial" w:cs="Courier New"/>
          <w:sz w:val="24"/>
          <w:szCs w:val="24"/>
          <w:lang w:val="en-ID" w:eastAsia="en-US"/>
        </w:rPr>
        <w:t xml:space="preserve">a </w:t>
      </w:r>
      <w:proofErr w:type="spellStart"/>
      <w:r w:rsidR="00154317">
        <w:rPr>
          <w:rFonts w:ascii="Arial" w:eastAsiaTheme="minorHAnsi" w:hAnsi="Arial" w:cs="Courier New"/>
          <w:sz w:val="24"/>
          <w:szCs w:val="24"/>
          <w:lang w:val="en-ID" w:eastAsia="en-US"/>
        </w:rPr>
        <w:t>lebih</w:t>
      </w:r>
      <w:proofErr w:type="spellEnd"/>
      <w:r w:rsidR="00154317">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mungkin</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bisa</w:t>
      </w:r>
      <w:proofErr w:type="spellEnd"/>
      <w:r w:rsidR="00247341" w:rsidRPr="00247341">
        <w:rPr>
          <w:rFonts w:ascii="Arial" w:eastAsiaTheme="minorHAnsi" w:hAnsi="Arial" w:cs="Courier New"/>
          <w:sz w:val="24"/>
          <w:szCs w:val="24"/>
          <w:lang w:val="en-ID" w:eastAsia="en-US"/>
        </w:rPr>
        <w:t xml:space="preserve"> </w:t>
      </w:r>
      <w:proofErr w:type="spellStart"/>
      <w:r w:rsidR="00247341" w:rsidRPr="00247341">
        <w:rPr>
          <w:rFonts w:ascii="Arial" w:eastAsiaTheme="minorHAnsi" w:hAnsi="Arial" w:cs="Courier New"/>
          <w:sz w:val="24"/>
          <w:szCs w:val="24"/>
          <w:lang w:val="en-ID" w:eastAsia="en-US"/>
        </w:rPr>
        <w:t>dilakukan</w:t>
      </w:r>
      <w:proofErr w:type="spellEnd"/>
      <w:r w:rsidR="00247341">
        <w:rPr>
          <w:rFonts w:ascii="Arial" w:eastAsiaTheme="minorHAnsi" w:hAnsi="Arial" w:cs="Courier New"/>
          <w:sz w:val="24"/>
          <w:szCs w:val="24"/>
          <w:lang w:val="en-ID" w:eastAsia="en-US"/>
        </w:rPr>
        <w:t>)</w:t>
      </w:r>
      <w:r w:rsidR="00000869">
        <w:rPr>
          <w:rFonts w:ascii="Arial" w:eastAsiaTheme="minorHAnsi" w:hAnsi="Arial" w:cs="Courier New"/>
          <w:sz w:val="24"/>
          <w:szCs w:val="24"/>
          <w:lang w:val="en-ID" w:eastAsia="en-US"/>
        </w:rPr>
        <w:t>.</w:t>
      </w:r>
    </w:p>
    <w:p w14:paraId="1E3DF55E" w14:textId="77777777" w:rsidR="008C0B74" w:rsidRPr="008C0B74" w:rsidRDefault="00BC37EC" w:rsidP="00CE420C">
      <w:pPr>
        <w:spacing w:before="240" w:after="0" w:line="480" w:lineRule="auto"/>
        <w:ind w:firstLine="720"/>
        <w:jc w:val="both"/>
        <w:rPr>
          <w:rFonts w:ascii="Arial" w:eastAsiaTheme="minorHAnsi" w:hAnsi="Arial" w:cs="Courier New"/>
          <w:sz w:val="24"/>
          <w:szCs w:val="24"/>
          <w:lang w:val="en-ID" w:eastAsia="en-US"/>
        </w:rPr>
      </w:pPr>
      <w:proofErr w:type="spellStart"/>
      <w:r w:rsidRPr="008C0B74">
        <w:rPr>
          <w:rFonts w:ascii="Arial" w:eastAsiaTheme="minorHAnsi" w:hAnsi="Arial" w:cs="Courier New"/>
          <w:sz w:val="24"/>
          <w:szCs w:val="24"/>
          <w:lang w:val="en-ID" w:eastAsia="en-US"/>
        </w:rPr>
        <w:t>Kemudian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pertanyaan</w:t>
      </w:r>
      <w:proofErr w:type="spellEnd"/>
      <w:r w:rsidRPr="008C0B74">
        <w:rPr>
          <w:rFonts w:ascii="Arial" w:eastAsiaTheme="minorHAnsi" w:hAnsi="Arial" w:cs="Courier New"/>
          <w:sz w:val="24"/>
          <w:szCs w:val="24"/>
          <w:lang w:val="en-ID" w:eastAsia="en-US"/>
        </w:rPr>
        <w:t xml:space="preserve"> yang </w:t>
      </w:r>
      <w:proofErr w:type="spellStart"/>
      <w:r w:rsidRPr="008C0B74">
        <w:rPr>
          <w:rFonts w:ascii="Arial" w:eastAsiaTheme="minorHAnsi" w:hAnsi="Arial" w:cs="Courier New"/>
          <w:sz w:val="24"/>
          <w:szCs w:val="24"/>
          <w:lang w:val="en-ID" w:eastAsia="en-US"/>
        </w:rPr>
        <w:t>sama</w:t>
      </w:r>
      <w:proofErr w:type="spellEnd"/>
      <w:r w:rsidRPr="008C0B74">
        <w:rPr>
          <w:rFonts w:ascii="Arial" w:eastAsiaTheme="minorHAnsi" w:hAnsi="Arial" w:cs="Courier New"/>
          <w:sz w:val="24"/>
          <w:szCs w:val="24"/>
          <w:lang w:val="en-ID" w:eastAsia="en-US"/>
        </w:rPr>
        <w:t xml:space="preserve"> di </w:t>
      </w:r>
      <w:proofErr w:type="spellStart"/>
      <w:r w:rsidRPr="008C0B74">
        <w:rPr>
          <w:rFonts w:ascii="Arial" w:eastAsiaTheme="minorHAnsi" w:hAnsi="Arial" w:cs="Courier New"/>
          <w:sz w:val="24"/>
          <w:szCs w:val="24"/>
          <w:lang w:val="en-ID" w:eastAsia="en-US"/>
        </w:rPr>
        <w:t>ajukan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kepada</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kak</w:t>
      </w:r>
      <w:proofErr w:type="spellEnd"/>
      <w:r w:rsidRPr="008C0B74">
        <w:rPr>
          <w:rFonts w:ascii="Arial" w:eastAsiaTheme="minorHAnsi" w:hAnsi="Arial" w:cs="Courier New"/>
          <w:sz w:val="24"/>
          <w:szCs w:val="24"/>
          <w:lang w:val="en-ID" w:eastAsia="en-US"/>
        </w:rPr>
        <w:t xml:space="preserve"> Suryani </w:t>
      </w:r>
      <w:proofErr w:type="spellStart"/>
      <w:r w:rsidRPr="008C0B74">
        <w:rPr>
          <w:rFonts w:ascii="Arial" w:eastAsiaTheme="minorHAnsi" w:hAnsi="Arial" w:cs="Courier New"/>
          <w:sz w:val="24"/>
          <w:szCs w:val="24"/>
          <w:lang w:val="en-ID" w:eastAsia="en-US"/>
        </w:rPr>
        <w:t>selaku</w:t>
      </w:r>
      <w:proofErr w:type="spellEnd"/>
      <w:r w:rsidRPr="008C0B74">
        <w:rPr>
          <w:rFonts w:ascii="Arial" w:eastAsiaTheme="minorHAnsi" w:hAnsi="Arial" w:cs="Courier New"/>
          <w:sz w:val="24"/>
          <w:szCs w:val="24"/>
          <w:lang w:val="en-ID" w:eastAsia="en-US"/>
        </w:rPr>
        <w:t xml:space="preserve"> </w:t>
      </w:r>
      <w:r w:rsidR="00190CE2" w:rsidRPr="008C0B74">
        <w:rPr>
          <w:rFonts w:ascii="Arial" w:eastAsiaTheme="minorHAnsi" w:hAnsi="Arial" w:cs="Courier New"/>
          <w:sz w:val="24"/>
          <w:szCs w:val="24"/>
          <w:lang w:val="en-ID" w:eastAsia="en-US"/>
        </w:rPr>
        <w:t xml:space="preserve">Kaur Umum </w:t>
      </w:r>
      <w:r w:rsidR="00F90489">
        <w:rPr>
          <w:rFonts w:ascii="Arial" w:eastAsiaTheme="minorHAnsi" w:hAnsi="Arial" w:cs="Courier New"/>
          <w:sz w:val="24"/>
          <w:szCs w:val="24"/>
          <w:lang w:val="en-ID" w:eastAsia="en-US"/>
        </w:rPr>
        <w:t>Dan</w:t>
      </w:r>
      <w:r w:rsidR="00190CE2" w:rsidRPr="008C0B74">
        <w:rPr>
          <w:rFonts w:ascii="Arial" w:eastAsiaTheme="minorHAnsi" w:hAnsi="Arial" w:cs="Courier New"/>
          <w:sz w:val="24"/>
          <w:szCs w:val="24"/>
          <w:lang w:val="en-ID" w:eastAsia="en-US"/>
        </w:rPr>
        <w:t xml:space="preserve"> </w:t>
      </w:r>
      <w:proofErr w:type="spellStart"/>
      <w:r w:rsidR="00190CE2" w:rsidRPr="008C0B74">
        <w:rPr>
          <w:rFonts w:ascii="Arial" w:eastAsiaTheme="minorHAnsi" w:hAnsi="Arial" w:cs="Courier New"/>
          <w:sz w:val="24"/>
          <w:szCs w:val="24"/>
          <w:lang w:val="en-ID" w:eastAsia="en-US"/>
        </w:rPr>
        <w:t>Perencanaan</w:t>
      </w:r>
      <w:proofErr w:type="spellEnd"/>
      <w:r w:rsidR="00190CE2"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dengan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pertanyaan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sebagai</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berikut</w:t>
      </w:r>
      <w:proofErr w:type="spellEnd"/>
      <w:r w:rsidRPr="008C0B74">
        <w:rPr>
          <w:rFonts w:ascii="Arial" w:eastAsiaTheme="minorHAnsi" w:hAnsi="Arial" w:cs="Courier New"/>
          <w:sz w:val="24"/>
          <w:szCs w:val="24"/>
          <w:lang w:val="en-ID" w:eastAsia="en-US"/>
        </w:rPr>
        <w:t>:</w:t>
      </w:r>
    </w:p>
    <w:p w14:paraId="49FADA35" w14:textId="77777777" w:rsidR="008C0B74" w:rsidRPr="00372D3B" w:rsidRDefault="00BC37EC" w:rsidP="009972EF">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“Kak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meningkatkan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kapasitas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apekah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pernah</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190CE2">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kasi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sidR="00D61B20">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nye?” </w:t>
      </w:r>
      <w:r w:rsidR="00D61B20">
        <w:rPr>
          <w:rFonts w:ascii="Arial" w:eastAsiaTheme="minorHAnsi" w:hAnsi="Arial" w:cs="Courier New"/>
          <w:sz w:val="24"/>
          <w:szCs w:val="24"/>
          <w:lang w:val="en-ID" w:eastAsia="en-US"/>
        </w:rPr>
        <w:t>(Kak</w:t>
      </w:r>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apakah</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Kepala</w:t>
      </w:r>
      <w:proofErr w:type="spellEnd"/>
      <w:r w:rsidR="00D61B20"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pernah</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memberikan</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pelatihan</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kepada</w:t>
      </w:r>
      <w:proofErr w:type="spellEnd"/>
      <w:r w:rsidR="00D61B20" w:rsidRPr="006E6024">
        <w:rPr>
          <w:rFonts w:ascii="Arial" w:eastAsiaTheme="minorHAnsi" w:hAnsi="Arial" w:cs="Courier New"/>
          <w:sz w:val="24"/>
          <w:szCs w:val="24"/>
          <w:lang w:val="en-ID" w:eastAsia="en-US"/>
        </w:rPr>
        <w:t xml:space="preserve"> </w:t>
      </w:r>
      <w:proofErr w:type="spellStart"/>
      <w:r w:rsidR="00D61B20">
        <w:rPr>
          <w:rFonts w:ascii="Arial" w:eastAsiaTheme="minorHAnsi" w:hAnsi="Arial" w:cs="Courier New"/>
          <w:sz w:val="24"/>
          <w:szCs w:val="24"/>
          <w:lang w:val="en-ID" w:eastAsia="en-US"/>
        </w:rPr>
        <w:t>p</w:t>
      </w:r>
      <w:r w:rsidR="00D61B20" w:rsidRPr="006E6024">
        <w:rPr>
          <w:rFonts w:ascii="Arial" w:eastAsiaTheme="minorHAnsi" w:hAnsi="Arial" w:cs="Courier New"/>
          <w:sz w:val="24"/>
          <w:szCs w:val="24"/>
          <w:lang w:val="en-ID" w:eastAsia="en-US"/>
        </w:rPr>
        <w:t>embina</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untuk</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meningkatkan</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kapasitas</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dalam</w:t>
      </w:r>
      <w:proofErr w:type="spellEnd"/>
      <w:r w:rsidR="00D61B20" w:rsidRPr="006E6024">
        <w:rPr>
          <w:rFonts w:ascii="Arial" w:eastAsiaTheme="minorHAnsi" w:hAnsi="Arial" w:cs="Courier New"/>
          <w:sz w:val="24"/>
          <w:szCs w:val="24"/>
          <w:lang w:val="en-ID" w:eastAsia="en-US"/>
        </w:rPr>
        <w:t xml:space="preserve"> </w:t>
      </w:r>
      <w:proofErr w:type="spellStart"/>
      <w:r w:rsidR="00D61B20" w:rsidRPr="006E6024">
        <w:rPr>
          <w:rFonts w:ascii="Arial" w:eastAsiaTheme="minorHAnsi" w:hAnsi="Arial" w:cs="Courier New"/>
          <w:sz w:val="24"/>
          <w:szCs w:val="24"/>
          <w:lang w:val="en-ID" w:eastAsia="en-US"/>
        </w:rPr>
        <w:t>olahrag</w:t>
      </w:r>
      <w:r w:rsidR="00D61B20">
        <w:rPr>
          <w:rFonts w:ascii="Arial" w:eastAsiaTheme="minorHAnsi" w:hAnsi="Arial" w:cs="Courier New"/>
          <w:sz w:val="24"/>
          <w:szCs w:val="24"/>
          <w:lang w:val="en-ID" w:eastAsia="en-US"/>
        </w:rPr>
        <w:t>a</w:t>
      </w:r>
      <w:proofErr w:type="spellEnd"/>
      <w:r w:rsidR="00D61B20">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kami salah </w:t>
      </w:r>
      <w:proofErr w:type="spellStart"/>
      <w:r>
        <w:rPr>
          <w:rFonts w:ascii="Arial" w:eastAsiaTheme="minorHAnsi" w:hAnsi="Arial" w:cs="Courier New"/>
          <w:i/>
          <w:iCs/>
          <w:sz w:val="24"/>
          <w:szCs w:val="24"/>
          <w:lang w:val="en-ID" w:eastAsia="en-US"/>
        </w:rPr>
        <w:t>satu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alasan</w:t>
      </w:r>
      <w:proofErr w:type="spellEnd"/>
      <w:r>
        <w:rPr>
          <w:rFonts w:ascii="Arial" w:eastAsiaTheme="minorHAnsi" w:hAnsi="Arial" w:cs="Courier New"/>
          <w:i/>
          <w:iCs/>
          <w:sz w:val="24"/>
          <w:szCs w:val="24"/>
          <w:lang w:val="en-ID" w:eastAsia="en-US"/>
        </w:rPr>
        <w:t xml:space="preserve"> nye kami </w:t>
      </w:r>
      <w:proofErr w:type="spellStart"/>
      <w:r>
        <w:rPr>
          <w:rFonts w:ascii="Arial" w:eastAsiaTheme="minorHAnsi" w:hAnsi="Arial" w:cs="Courier New"/>
          <w:i/>
          <w:iCs/>
          <w:sz w:val="24"/>
          <w:szCs w:val="24"/>
          <w:lang w:val="en-ID" w:eastAsia="en-US"/>
        </w:rPr>
        <w:t>kekurangan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buat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gune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biaya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memang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bagus</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w:t>
      </w:r>
      <w:r w:rsid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Pelatihan</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untuk</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pembina</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belum</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ada</w:t>
      </w:r>
      <w:proofErr w:type="spellEnd"/>
      <w:r w:rsidR="00372D3B" w:rsidRPr="00372D3B">
        <w:rPr>
          <w:rFonts w:ascii="Arial" w:eastAsiaTheme="minorHAnsi" w:hAnsi="Arial" w:cs="Courier New"/>
          <w:sz w:val="24"/>
          <w:szCs w:val="24"/>
          <w:lang w:val="en-ID" w:eastAsia="en-US"/>
        </w:rPr>
        <w:t xml:space="preserve">, salah </w:t>
      </w:r>
      <w:proofErr w:type="spellStart"/>
      <w:r w:rsidR="00372D3B" w:rsidRPr="00372D3B">
        <w:rPr>
          <w:rFonts w:ascii="Arial" w:eastAsiaTheme="minorHAnsi" w:hAnsi="Arial" w:cs="Courier New"/>
          <w:sz w:val="24"/>
          <w:szCs w:val="24"/>
          <w:lang w:val="en-ID" w:eastAsia="en-US"/>
        </w:rPr>
        <w:t>satu</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alasannya</w:t>
      </w:r>
      <w:proofErr w:type="spellEnd"/>
      <w:r w:rsid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kekurangan</w:t>
      </w:r>
      <w:proofErr w:type="spellEnd"/>
      <w:r w:rsidR="00372D3B" w:rsidRPr="00372D3B">
        <w:rPr>
          <w:rFonts w:ascii="Arial" w:eastAsiaTheme="minorHAnsi" w:hAnsi="Arial" w:cs="Courier New"/>
          <w:sz w:val="24"/>
          <w:szCs w:val="24"/>
          <w:lang w:val="en-ID" w:eastAsia="en-US"/>
        </w:rPr>
        <w:t xml:space="preserve"> </w:t>
      </w:r>
      <w:proofErr w:type="spellStart"/>
      <w:r w:rsidR="00372D3B" w:rsidRPr="00372D3B">
        <w:rPr>
          <w:rFonts w:ascii="Arial" w:eastAsiaTheme="minorHAnsi" w:hAnsi="Arial" w:cs="Courier New"/>
          <w:sz w:val="24"/>
          <w:szCs w:val="24"/>
          <w:lang w:val="en-ID" w:eastAsia="en-US"/>
        </w:rPr>
        <w:t>anggaran</w:t>
      </w:r>
      <w:proofErr w:type="spellEnd"/>
      <w:r w:rsidR="00372D3B" w:rsidRPr="00372D3B">
        <w:rPr>
          <w:rFonts w:ascii="Arial" w:eastAsiaTheme="minorHAnsi" w:hAnsi="Arial" w:cs="Courier New"/>
          <w:sz w:val="24"/>
          <w:szCs w:val="24"/>
          <w:lang w:val="en-ID" w:eastAsia="en-US"/>
        </w:rPr>
        <w:t>.</w:t>
      </w:r>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Walaupun</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kegiatan</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ini</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bermanfaat</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namun</w:t>
      </w:r>
      <w:proofErr w:type="spellEnd"/>
      <w:r w:rsidR="00372D3B">
        <w:rPr>
          <w:rFonts w:ascii="Arial" w:eastAsiaTheme="minorHAnsi" w:hAnsi="Arial" w:cs="Courier New"/>
          <w:sz w:val="24"/>
          <w:szCs w:val="24"/>
          <w:lang w:val="en-ID" w:eastAsia="en-US"/>
        </w:rPr>
        <w:t xml:space="preserve"> juga </w:t>
      </w:r>
      <w:proofErr w:type="spellStart"/>
      <w:r w:rsidR="00372D3B">
        <w:rPr>
          <w:rFonts w:ascii="Arial" w:eastAsiaTheme="minorHAnsi" w:hAnsi="Arial" w:cs="Courier New"/>
          <w:sz w:val="24"/>
          <w:szCs w:val="24"/>
          <w:lang w:val="en-ID" w:eastAsia="en-US"/>
        </w:rPr>
        <w:t>membutuhkan</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biaya</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untuk</w:t>
      </w:r>
      <w:proofErr w:type="spellEnd"/>
      <w:r w:rsidR="00372D3B">
        <w:rPr>
          <w:rFonts w:ascii="Arial" w:eastAsiaTheme="minorHAnsi" w:hAnsi="Arial" w:cs="Courier New"/>
          <w:sz w:val="24"/>
          <w:szCs w:val="24"/>
          <w:lang w:val="en-ID" w:eastAsia="en-US"/>
        </w:rPr>
        <w:t xml:space="preserve"> </w:t>
      </w:r>
      <w:proofErr w:type="spellStart"/>
      <w:r w:rsidR="00372D3B">
        <w:rPr>
          <w:rFonts w:ascii="Arial" w:eastAsiaTheme="minorHAnsi" w:hAnsi="Arial" w:cs="Courier New"/>
          <w:sz w:val="24"/>
          <w:szCs w:val="24"/>
          <w:lang w:val="en-ID" w:eastAsia="en-US"/>
        </w:rPr>
        <w:t>pelaksanaanya</w:t>
      </w:r>
      <w:proofErr w:type="spellEnd"/>
      <w:r w:rsidR="00372D3B">
        <w:rPr>
          <w:rFonts w:ascii="Arial" w:eastAsiaTheme="minorHAnsi" w:hAnsi="Arial" w:cs="Courier New"/>
          <w:sz w:val="24"/>
          <w:szCs w:val="24"/>
          <w:lang w:val="en-ID" w:eastAsia="en-US"/>
        </w:rPr>
        <w:t>).</w:t>
      </w:r>
    </w:p>
    <w:p w14:paraId="379212E6" w14:textId="77777777" w:rsidR="008C0B74" w:rsidRPr="008C0B74" w:rsidRDefault="00BC37EC" w:rsidP="00CE420C">
      <w:pPr>
        <w:spacing w:before="240" w:after="0" w:line="480" w:lineRule="auto"/>
        <w:ind w:firstLine="720"/>
        <w:jc w:val="both"/>
        <w:rPr>
          <w:rFonts w:ascii="Arial" w:eastAsiaTheme="minorHAnsi" w:hAnsi="Arial" w:cs="Courier New"/>
          <w:sz w:val="24"/>
          <w:szCs w:val="24"/>
          <w:lang w:val="en-ID" w:eastAsia="en-US"/>
        </w:rPr>
      </w:pPr>
      <w:bookmarkStart w:id="25" w:name="_Hlk178518036"/>
      <w:r w:rsidRPr="008C0B74">
        <w:rPr>
          <w:rFonts w:ascii="Arial" w:eastAsiaTheme="minorHAnsi" w:hAnsi="Arial" w:cs="Courier New"/>
          <w:sz w:val="24"/>
          <w:szCs w:val="24"/>
          <w:lang w:val="en-ID" w:eastAsia="en-US"/>
        </w:rPr>
        <w:t>Sela</w:t>
      </w:r>
      <w:r w:rsidR="009972EF">
        <w:rPr>
          <w:rFonts w:ascii="Arial" w:eastAsiaTheme="minorHAnsi" w:hAnsi="Arial" w:cs="Courier New"/>
          <w:sz w:val="24"/>
          <w:szCs w:val="24"/>
          <w:lang w:val="en-ID" w:eastAsia="en-US"/>
        </w:rPr>
        <w:t xml:space="preserve">in </w:t>
      </w:r>
      <w:proofErr w:type="spellStart"/>
      <w:r w:rsidR="009972EF">
        <w:rPr>
          <w:rFonts w:ascii="Arial" w:eastAsiaTheme="minorHAnsi" w:hAnsi="Arial" w:cs="Courier New"/>
          <w:sz w:val="24"/>
          <w:szCs w:val="24"/>
          <w:lang w:val="en-ID" w:eastAsia="en-US"/>
        </w:rPr>
        <w:t>itu</w:t>
      </w:r>
      <w:proofErr w:type="spellEnd"/>
      <w:r w:rsidR="009972EF">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penulis</w:t>
      </w:r>
      <w:proofErr w:type="spellEnd"/>
      <w:r w:rsidRPr="008C0B74">
        <w:rPr>
          <w:rFonts w:ascii="Arial" w:eastAsiaTheme="minorHAnsi" w:hAnsi="Arial" w:cs="Courier New"/>
          <w:sz w:val="24"/>
          <w:szCs w:val="24"/>
          <w:lang w:val="en-ID" w:eastAsia="en-US"/>
        </w:rPr>
        <w:t xml:space="preserve"> </w:t>
      </w:r>
      <w:r w:rsidR="009972EF">
        <w:rPr>
          <w:rFonts w:ascii="Arial" w:eastAsiaTheme="minorHAnsi" w:hAnsi="Arial" w:cs="Courier New"/>
          <w:sz w:val="24"/>
          <w:szCs w:val="24"/>
          <w:lang w:val="en-ID" w:eastAsia="en-US"/>
        </w:rPr>
        <w:t xml:space="preserve">juga </w:t>
      </w:r>
      <w:proofErr w:type="spellStart"/>
      <w:r w:rsidRPr="008C0B74">
        <w:rPr>
          <w:rFonts w:ascii="Arial" w:eastAsiaTheme="minorHAnsi" w:hAnsi="Arial" w:cs="Courier New"/>
          <w:sz w:val="24"/>
          <w:szCs w:val="24"/>
          <w:lang w:val="en-ID" w:eastAsia="en-US"/>
        </w:rPr>
        <w:t>mengajukan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pertanyaan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dengan</w:t>
      </w:r>
      <w:proofErr w:type="spellEnd"/>
      <w:r w:rsidRPr="008C0B7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Syamiansyah</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selaku</w:t>
      </w:r>
      <w:proofErr w:type="spellEnd"/>
      <w:r w:rsidRPr="008C0B7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petani</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dengan</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pe</w:t>
      </w:r>
      <w:r w:rsidR="008021D7">
        <w:rPr>
          <w:rFonts w:ascii="Arial" w:eastAsiaTheme="minorHAnsi" w:hAnsi="Arial" w:cs="Courier New"/>
          <w:sz w:val="24"/>
          <w:szCs w:val="24"/>
          <w:lang w:val="en-ID" w:eastAsia="en-US"/>
        </w:rPr>
        <w:t>r</w:t>
      </w:r>
      <w:r w:rsidRPr="008C0B74">
        <w:rPr>
          <w:rFonts w:ascii="Arial" w:eastAsiaTheme="minorHAnsi" w:hAnsi="Arial" w:cs="Courier New"/>
          <w:sz w:val="24"/>
          <w:szCs w:val="24"/>
          <w:lang w:val="en-ID" w:eastAsia="en-US"/>
        </w:rPr>
        <w:t>tanyaan</w:t>
      </w:r>
      <w:proofErr w:type="spellEnd"/>
      <w:r w:rsidR="008021D7">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nya</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sebagai</w:t>
      </w:r>
      <w:proofErr w:type="spellEnd"/>
      <w:r w:rsidRPr="008C0B74">
        <w:rPr>
          <w:rFonts w:ascii="Arial" w:eastAsiaTheme="minorHAnsi" w:hAnsi="Arial" w:cs="Courier New"/>
          <w:sz w:val="24"/>
          <w:szCs w:val="24"/>
          <w:lang w:val="en-ID" w:eastAsia="en-US"/>
        </w:rPr>
        <w:t xml:space="preserve"> </w:t>
      </w:r>
      <w:proofErr w:type="spellStart"/>
      <w:r w:rsidRPr="008C0B74">
        <w:rPr>
          <w:rFonts w:ascii="Arial" w:eastAsiaTheme="minorHAnsi" w:hAnsi="Arial" w:cs="Courier New"/>
          <w:sz w:val="24"/>
          <w:szCs w:val="24"/>
          <w:lang w:val="en-ID" w:eastAsia="en-US"/>
        </w:rPr>
        <w:t>beriku</w:t>
      </w:r>
      <w:bookmarkEnd w:id="25"/>
      <w:r w:rsidRPr="008C0B74">
        <w:rPr>
          <w:rFonts w:ascii="Arial" w:eastAsiaTheme="minorHAnsi" w:hAnsi="Arial" w:cs="Courier New"/>
          <w:sz w:val="24"/>
          <w:szCs w:val="24"/>
          <w:lang w:val="en-ID" w:eastAsia="en-US"/>
        </w:rPr>
        <w:t>t</w:t>
      </w:r>
      <w:proofErr w:type="spellEnd"/>
      <w:r w:rsidRPr="008C0B74">
        <w:rPr>
          <w:rFonts w:ascii="Arial" w:eastAsiaTheme="minorHAnsi" w:hAnsi="Arial" w:cs="Courier New"/>
          <w:sz w:val="24"/>
          <w:szCs w:val="24"/>
          <w:lang w:val="en-ID" w:eastAsia="en-US"/>
        </w:rPr>
        <w:t>:</w:t>
      </w:r>
    </w:p>
    <w:p w14:paraId="79EBCDC1" w14:textId="77777777" w:rsidR="006E7C8B" w:rsidRPr="009972EF" w:rsidRDefault="00BC37EC" w:rsidP="009972E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w:t>
      </w:r>
      <w:r w:rsidR="009972EF">
        <w:rPr>
          <w:rFonts w:ascii="Arial" w:eastAsiaTheme="minorHAnsi" w:hAnsi="Arial" w:cs="Courier New"/>
          <w:i/>
          <w:iCs/>
          <w:sz w:val="24"/>
          <w:szCs w:val="24"/>
          <w:lang w:val="en-ID" w:eastAsia="en-US"/>
        </w:rPr>
        <w:t xml:space="preserve"> </w:t>
      </w:r>
      <w:r w:rsidR="009972EF">
        <w:rPr>
          <w:rFonts w:ascii="Arial" w:eastAsiaTheme="minorHAnsi" w:hAnsi="Arial" w:cs="Courier New"/>
          <w:sz w:val="24"/>
          <w:szCs w:val="24"/>
          <w:lang w:val="en-ID" w:eastAsia="en-US"/>
        </w:rPr>
        <w:t>(Pak</w:t>
      </w:r>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apakah</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Kepala</w:t>
      </w:r>
      <w:proofErr w:type="spellEnd"/>
      <w:r w:rsidR="009972EF"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pernah</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memberikan</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pelatihan</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kepada</w:t>
      </w:r>
      <w:proofErr w:type="spellEnd"/>
      <w:r w:rsidR="009972EF" w:rsidRPr="006E6024">
        <w:rPr>
          <w:rFonts w:ascii="Arial" w:eastAsiaTheme="minorHAnsi" w:hAnsi="Arial" w:cs="Courier New"/>
          <w:sz w:val="24"/>
          <w:szCs w:val="24"/>
          <w:lang w:val="en-ID" w:eastAsia="en-US"/>
        </w:rPr>
        <w:t xml:space="preserve"> </w:t>
      </w:r>
      <w:proofErr w:type="spellStart"/>
      <w:r w:rsidR="009972EF">
        <w:rPr>
          <w:rFonts w:ascii="Arial" w:eastAsiaTheme="minorHAnsi" w:hAnsi="Arial" w:cs="Courier New"/>
          <w:sz w:val="24"/>
          <w:szCs w:val="24"/>
          <w:lang w:val="en-ID" w:eastAsia="en-US"/>
        </w:rPr>
        <w:t>p</w:t>
      </w:r>
      <w:r w:rsidR="009972EF" w:rsidRPr="006E6024">
        <w:rPr>
          <w:rFonts w:ascii="Arial" w:eastAsiaTheme="minorHAnsi" w:hAnsi="Arial" w:cs="Courier New"/>
          <w:sz w:val="24"/>
          <w:szCs w:val="24"/>
          <w:lang w:val="en-ID" w:eastAsia="en-US"/>
        </w:rPr>
        <w:t>embina</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untuk</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meningkatkan</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kapasitas</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dalam</w:t>
      </w:r>
      <w:proofErr w:type="spellEnd"/>
      <w:r w:rsidR="009972EF" w:rsidRPr="006E6024">
        <w:rPr>
          <w:rFonts w:ascii="Arial" w:eastAsiaTheme="minorHAnsi" w:hAnsi="Arial" w:cs="Courier New"/>
          <w:sz w:val="24"/>
          <w:szCs w:val="24"/>
          <w:lang w:val="en-ID" w:eastAsia="en-US"/>
        </w:rPr>
        <w:t xml:space="preserve"> </w:t>
      </w:r>
      <w:proofErr w:type="spellStart"/>
      <w:r w:rsidR="009972EF" w:rsidRPr="006E6024">
        <w:rPr>
          <w:rFonts w:ascii="Arial" w:eastAsiaTheme="minorHAnsi" w:hAnsi="Arial" w:cs="Courier New"/>
          <w:sz w:val="24"/>
          <w:szCs w:val="24"/>
          <w:lang w:val="en-ID" w:eastAsia="en-US"/>
        </w:rPr>
        <w:t>olahrag</w:t>
      </w:r>
      <w:r w:rsidR="009972EF">
        <w:rPr>
          <w:rFonts w:ascii="Arial" w:eastAsiaTheme="minorHAnsi" w:hAnsi="Arial" w:cs="Courier New"/>
          <w:sz w:val="24"/>
          <w:szCs w:val="24"/>
          <w:lang w:val="en-ID" w:eastAsia="en-US"/>
        </w:rPr>
        <w:t>a</w:t>
      </w:r>
      <w:proofErr w:type="spellEnd"/>
      <w:r w:rsidR="009972EF">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r w:rsidR="009972EF">
        <w:rPr>
          <w:rFonts w:ascii="Arial" w:eastAsiaTheme="minorHAnsi" w:hAnsi="Arial" w:cs="Courier New"/>
          <w:i/>
          <w:iCs/>
          <w:sz w:val="24"/>
          <w:szCs w:val="24"/>
          <w:lang w:val="en-ID" w:eastAsia="en-US"/>
        </w:rPr>
        <w:t xml:space="preserve">Tak </w:t>
      </w:r>
      <w:proofErr w:type="spellStart"/>
      <w:r w:rsidR="009972EF">
        <w:rPr>
          <w:rFonts w:ascii="Arial" w:eastAsiaTheme="minorHAnsi" w:hAnsi="Arial" w:cs="Courier New"/>
          <w:i/>
          <w:iCs/>
          <w:sz w:val="24"/>
          <w:szCs w:val="24"/>
          <w:lang w:val="en-ID" w:eastAsia="en-US"/>
        </w:rPr>
        <w:t>ade</w:t>
      </w:r>
      <w:proofErr w:type="spellEnd"/>
      <w:r w:rsidR="009972EF">
        <w:rPr>
          <w:rFonts w:ascii="Arial" w:eastAsiaTheme="minorHAnsi" w:hAnsi="Arial" w:cs="Courier New"/>
          <w:i/>
          <w:iCs/>
          <w:sz w:val="24"/>
          <w:szCs w:val="24"/>
          <w:lang w:val="en-ID" w:eastAsia="en-US"/>
        </w:rPr>
        <w:t xml:space="preserve"> </w:t>
      </w:r>
      <w:proofErr w:type="spellStart"/>
      <w:r w:rsidR="009972EF">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nye yang di </w:t>
      </w:r>
      <w:proofErr w:type="spellStart"/>
      <w:r>
        <w:rPr>
          <w:rFonts w:ascii="Arial" w:eastAsiaTheme="minorHAnsi" w:hAnsi="Arial" w:cs="Courier New"/>
          <w:i/>
          <w:iCs/>
          <w:sz w:val="24"/>
          <w:szCs w:val="24"/>
          <w:lang w:val="en-ID" w:eastAsia="en-US"/>
        </w:rPr>
        <w:t>latih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mungkin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dari</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w:t>
      </w:r>
      <w:r w:rsidR="009972EF">
        <w:rPr>
          <w:rFonts w:ascii="Arial" w:eastAsiaTheme="minorHAnsi" w:hAnsi="Arial" w:cs="Courier New"/>
          <w:i/>
          <w:iCs/>
          <w:sz w:val="24"/>
          <w:szCs w:val="24"/>
          <w:lang w:val="en-ID" w:eastAsia="en-US"/>
        </w:rPr>
        <w:t>urang</w:t>
      </w:r>
      <w:proofErr w:type="spellEnd"/>
      <w:r w:rsidR="009972EF">
        <w:rPr>
          <w:rFonts w:ascii="Arial" w:eastAsiaTheme="minorHAnsi" w:hAnsi="Arial" w:cs="Courier New"/>
          <w:i/>
          <w:iCs/>
          <w:sz w:val="24"/>
          <w:szCs w:val="24"/>
          <w:lang w:val="en-ID" w:eastAsia="en-US"/>
        </w:rPr>
        <w:t xml:space="preserve"> </w:t>
      </w:r>
      <w:proofErr w:type="spellStart"/>
      <w:r w:rsidR="009972EF">
        <w:rPr>
          <w:rFonts w:ascii="Arial" w:eastAsiaTheme="minorHAnsi" w:hAnsi="Arial" w:cs="Courier New"/>
          <w:i/>
          <w:iCs/>
          <w:sz w:val="24"/>
          <w:szCs w:val="24"/>
          <w:lang w:val="en-ID" w:eastAsia="en-US"/>
        </w:rPr>
        <w:t>agak</w:t>
      </w:r>
      <w:proofErr w:type="spellEnd"/>
      <w:r w:rsidR="009972EF">
        <w:rPr>
          <w:rFonts w:ascii="Arial" w:eastAsiaTheme="minorHAnsi" w:hAnsi="Arial" w:cs="Courier New"/>
          <w:i/>
          <w:iCs/>
          <w:sz w:val="24"/>
          <w:szCs w:val="24"/>
          <w:lang w:val="en-ID" w:eastAsia="en-US"/>
        </w:rPr>
        <w:t xml:space="preserve"> nye.” </w:t>
      </w:r>
      <w:r w:rsidR="009972EF">
        <w:rPr>
          <w:rFonts w:ascii="Arial" w:eastAsiaTheme="minorHAnsi" w:hAnsi="Arial" w:cs="Courier New"/>
          <w:sz w:val="24"/>
          <w:szCs w:val="24"/>
          <w:lang w:val="en-ID" w:eastAsia="en-US"/>
        </w:rPr>
        <w:t xml:space="preserve">(Tidak </w:t>
      </w:r>
      <w:proofErr w:type="spellStart"/>
      <w:r w:rsidR="009972EF">
        <w:rPr>
          <w:rFonts w:ascii="Arial" w:eastAsiaTheme="minorHAnsi" w:hAnsi="Arial" w:cs="Courier New"/>
          <w:sz w:val="24"/>
          <w:szCs w:val="24"/>
          <w:lang w:val="en-ID" w:eastAsia="en-US"/>
        </w:rPr>
        <w:t>ada</w:t>
      </w:r>
      <w:proofErr w:type="spellEnd"/>
      <w:r w:rsidR="009972EF">
        <w:rPr>
          <w:rFonts w:ascii="Arial" w:eastAsiaTheme="minorHAnsi" w:hAnsi="Arial" w:cs="Courier New"/>
          <w:sz w:val="24"/>
          <w:szCs w:val="24"/>
          <w:lang w:val="en-ID" w:eastAsia="en-US"/>
        </w:rPr>
        <w:t xml:space="preserve"> </w:t>
      </w:r>
      <w:proofErr w:type="spellStart"/>
      <w:r w:rsidR="009972EF">
        <w:rPr>
          <w:rFonts w:ascii="Arial" w:eastAsiaTheme="minorHAnsi" w:hAnsi="Arial" w:cs="Courier New"/>
          <w:sz w:val="24"/>
          <w:szCs w:val="24"/>
          <w:lang w:val="en-ID" w:eastAsia="en-US"/>
        </w:rPr>
        <w:t>pelatihan</w:t>
      </w:r>
      <w:proofErr w:type="spellEnd"/>
      <w:r w:rsidR="009972EF">
        <w:rPr>
          <w:rFonts w:ascii="Arial" w:eastAsiaTheme="minorHAnsi" w:hAnsi="Arial" w:cs="Courier New"/>
          <w:sz w:val="24"/>
          <w:szCs w:val="24"/>
          <w:lang w:val="en-ID" w:eastAsia="en-US"/>
        </w:rPr>
        <w:t xml:space="preserve"> yang </w:t>
      </w:r>
      <w:proofErr w:type="spellStart"/>
      <w:r w:rsidR="009972EF">
        <w:rPr>
          <w:rFonts w:ascii="Arial" w:eastAsiaTheme="minorHAnsi" w:hAnsi="Arial" w:cs="Courier New"/>
          <w:sz w:val="24"/>
          <w:szCs w:val="24"/>
          <w:lang w:val="en-ID" w:eastAsia="en-US"/>
        </w:rPr>
        <w:t>dilakukan</w:t>
      </w:r>
      <w:proofErr w:type="spellEnd"/>
      <w:r w:rsidR="009972EF">
        <w:rPr>
          <w:rFonts w:ascii="Arial" w:eastAsiaTheme="minorHAnsi" w:hAnsi="Arial" w:cs="Courier New"/>
          <w:sz w:val="24"/>
          <w:szCs w:val="24"/>
          <w:lang w:val="en-ID" w:eastAsia="en-US"/>
        </w:rPr>
        <w:t xml:space="preserve"> </w:t>
      </w:r>
      <w:proofErr w:type="spellStart"/>
      <w:r w:rsidR="009972EF">
        <w:rPr>
          <w:rFonts w:ascii="Arial" w:eastAsiaTheme="minorHAnsi" w:hAnsi="Arial" w:cs="Courier New"/>
          <w:sz w:val="24"/>
          <w:szCs w:val="24"/>
          <w:lang w:val="en-ID" w:eastAsia="en-US"/>
        </w:rPr>
        <w:t>untuk</w:t>
      </w:r>
      <w:proofErr w:type="spellEnd"/>
      <w:r w:rsidR="009972EF">
        <w:rPr>
          <w:rFonts w:ascii="Arial" w:eastAsiaTheme="minorHAnsi" w:hAnsi="Arial" w:cs="Courier New"/>
          <w:sz w:val="24"/>
          <w:szCs w:val="24"/>
          <w:lang w:val="en-ID" w:eastAsia="en-US"/>
        </w:rPr>
        <w:t xml:space="preserve"> </w:t>
      </w:r>
      <w:proofErr w:type="spellStart"/>
      <w:r w:rsidR="009972EF">
        <w:rPr>
          <w:rFonts w:ascii="Arial" w:eastAsiaTheme="minorHAnsi" w:hAnsi="Arial" w:cs="Courier New"/>
          <w:sz w:val="24"/>
          <w:szCs w:val="24"/>
          <w:lang w:val="en-ID" w:eastAsia="en-US"/>
        </w:rPr>
        <w:t>pembina</w:t>
      </w:r>
      <w:proofErr w:type="spellEnd"/>
      <w:r w:rsidR="009972EF">
        <w:rPr>
          <w:rFonts w:ascii="Arial" w:eastAsiaTheme="minorHAnsi" w:hAnsi="Arial" w:cs="Courier New"/>
          <w:sz w:val="24"/>
          <w:szCs w:val="24"/>
          <w:lang w:val="en-ID" w:eastAsia="en-US"/>
        </w:rPr>
        <w:t xml:space="preserve"> </w:t>
      </w:r>
      <w:proofErr w:type="spellStart"/>
      <w:r w:rsidR="009972EF" w:rsidRPr="009972EF">
        <w:rPr>
          <w:rFonts w:ascii="Arial" w:eastAsiaTheme="minorHAnsi" w:hAnsi="Arial" w:cs="Courier New"/>
          <w:sz w:val="24"/>
          <w:szCs w:val="24"/>
          <w:lang w:val="en-ID" w:eastAsia="en-US"/>
        </w:rPr>
        <w:t>mungkin</w:t>
      </w:r>
      <w:proofErr w:type="spellEnd"/>
      <w:r w:rsidR="009972EF" w:rsidRPr="009972EF">
        <w:rPr>
          <w:rFonts w:ascii="Arial" w:eastAsiaTheme="minorHAnsi" w:hAnsi="Arial" w:cs="Courier New"/>
          <w:sz w:val="24"/>
          <w:szCs w:val="24"/>
          <w:lang w:val="en-ID" w:eastAsia="en-US"/>
        </w:rPr>
        <w:t xml:space="preserve"> </w:t>
      </w:r>
      <w:proofErr w:type="spellStart"/>
      <w:r w:rsidR="009972EF" w:rsidRPr="009972EF">
        <w:rPr>
          <w:rFonts w:ascii="Arial" w:eastAsiaTheme="minorHAnsi" w:hAnsi="Arial" w:cs="Courier New"/>
          <w:sz w:val="24"/>
          <w:szCs w:val="24"/>
          <w:lang w:val="en-ID" w:eastAsia="en-US"/>
        </w:rPr>
        <w:t>karena</w:t>
      </w:r>
      <w:proofErr w:type="spellEnd"/>
      <w:r w:rsidR="009972EF" w:rsidRPr="009972EF">
        <w:rPr>
          <w:rFonts w:ascii="Arial" w:eastAsiaTheme="minorHAnsi" w:hAnsi="Arial" w:cs="Courier New"/>
          <w:sz w:val="24"/>
          <w:szCs w:val="24"/>
          <w:lang w:val="en-ID" w:eastAsia="en-US"/>
        </w:rPr>
        <w:t xml:space="preserve"> </w:t>
      </w:r>
      <w:proofErr w:type="spellStart"/>
      <w:r w:rsidR="009972EF" w:rsidRPr="009972EF">
        <w:rPr>
          <w:rFonts w:ascii="Arial" w:eastAsiaTheme="minorHAnsi" w:hAnsi="Arial" w:cs="Courier New"/>
          <w:sz w:val="24"/>
          <w:szCs w:val="24"/>
          <w:lang w:val="en-ID" w:eastAsia="en-US"/>
        </w:rPr>
        <w:t>anggaran</w:t>
      </w:r>
      <w:proofErr w:type="spellEnd"/>
      <w:r w:rsidR="009972EF" w:rsidRPr="009972EF">
        <w:rPr>
          <w:rFonts w:ascii="Arial" w:eastAsiaTheme="minorHAnsi" w:hAnsi="Arial" w:cs="Courier New"/>
          <w:sz w:val="24"/>
          <w:szCs w:val="24"/>
          <w:lang w:val="en-ID" w:eastAsia="en-US"/>
        </w:rPr>
        <w:t xml:space="preserve"> </w:t>
      </w:r>
      <w:proofErr w:type="spellStart"/>
      <w:r w:rsidR="009972EF" w:rsidRPr="009972EF">
        <w:rPr>
          <w:rFonts w:ascii="Arial" w:eastAsiaTheme="minorHAnsi" w:hAnsi="Arial" w:cs="Courier New"/>
          <w:sz w:val="24"/>
          <w:szCs w:val="24"/>
          <w:lang w:val="en-ID" w:eastAsia="en-US"/>
        </w:rPr>
        <w:t>dari</w:t>
      </w:r>
      <w:proofErr w:type="spellEnd"/>
      <w:r w:rsidR="009972EF" w:rsidRPr="009972E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9972EF" w:rsidRPr="009972EF">
        <w:rPr>
          <w:rFonts w:ascii="Arial" w:eastAsiaTheme="minorHAnsi" w:hAnsi="Arial" w:cs="Courier New"/>
          <w:sz w:val="24"/>
          <w:szCs w:val="24"/>
          <w:lang w:val="en-ID" w:eastAsia="en-US"/>
        </w:rPr>
        <w:t xml:space="preserve"> yang </w:t>
      </w:r>
      <w:proofErr w:type="spellStart"/>
      <w:r w:rsidR="009972EF" w:rsidRPr="009972EF">
        <w:rPr>
          <w:rFonts w:ascii="Arial" w:eastAsiaTheme="minorHAnsi" w:hAnsi="Arial" w:cs="Courier New"/>
          <w:sz w:val="24"/>
          <w:szCs w:val="24"/>
          <w:lang w:val="en-ID" w:eastAsia="en-US"/>
        </w:rPr>
        <w:t>terbatas</w:t>
      </w:r>
      <w:proofErr w:type="spellEnd"/>
      <w:r w:rsidR="009972EF">
        <w:rPr>
          <w:rFonts w:ascii="Arial" w:eastAsiaTheme="minorHAnsi" w:hAnsi="Arial" w:cs="Courier New"/>
          <w:sz w:val="24"/>
          <w:szCs w:val="24"/>
          <w:lang w:val="en-ID" w:eastAsia="en-US"/>
        </w:rPr>
        <w:t>).</w:t>
      </w:r>
    </w:p>
    <w:p w14:paraId="66415AE6" w14:textId="77777777" w:rsidR="009972EF" w:rsidRDefault="00BC37EC" w:rsidP="00CE420C">
      <w:pPr>
        <w:spacing w:before="240" w:after="0" w:line="480" w:lineRule="auto"/>
        <w:ind w:firstLine="720"/>
        <w:jc w:val="both"/>
        <w:rPr>
          <w:rFonts w:ascii="Arial" w:eastAsiaTheme="minorHAnsi" w:hAnsi="Arial" w:cs="Courier New"/>
          <w:sz w:val="24"/>
          <w:szCs w:val="24"/>
          <w:lang w:val="en-ID" w:eastAsia="en-US"/>
        </w:rPr>
      </w:pPr>
      <w:bookmarkStart w:id="26" w:name="_Hlk178518188"/>
      <w:proofErr w:type="spellStart"/>
      <w:r w:rsidRPr="009972EF">
        <w:rPr>
          <w:rFonts w:ascii="Arial" w:eastAsiaTheme="minorHAnsi" w:hAnsi="Arial" w:cs="Courier New"/>
          <w:sz w:val="24"/>
          <w:szCs w:val="24"/>
          <w:lang w:val="en-ID" w:eastAsia="en-US"/>
        </w:rPr>
        <w:t>Kemudian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penulis</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bertanya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lagi</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Samsir</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selaku</w:t>
      </w:r>
      <w:proofErr w:type="spellEnd"/>
      <w:r w:rsidRPr="009972E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nelayan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pertanyaan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sebagai</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berikut</w:t>
      </w:r>
      <w:bookmarkEnd w:id="26"/>
      <w:proofErr w:type="spellEnd"/>
      <w:r>
        <w:rPr>
          <w:rFonts w:ascii="Arial" w:eastAsiaTheme="minorHAnsi" w:hAnsi="Arial" w:cs="Courier New"/>
          <w:sz w:val="24"/>
          <w:szCs w:val="24"/>
          <w:lang w:val="en-ID" w:eastAsia="en-US"/>
        </w:rPr>
        <w:t>:</w:t>
      </w:r>
    </w:p>
    <w:p w14:paraId="74491812" w14:textId="77777777" w:rsidR="009972EF" w:rsidRPr="005C0ACE" w:rsidRDefault="00BC37EC" w:rsidP="00AC7532">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lastRenderedPageBreak/>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w:t>
      </w:r>
      <w:r w:rsidR="008021D7">
        <w:rPr>
          <w:rFonts w:ascii="Arial" w:eastAsiaTheme="minorHAnsi" w:hAnsi="Arial" w:cs="Courier New"/>
          <w:sz w:val="24"/>
          <w:szCs w:val="24"/>
          <w:lang w:val="en-ID" w:eastAsia="en-US"/>
        </w:rPr>
        <w:t xml:space="preserve"> </w:t>
      </w:r>
      <w:r w:rsidR="00AC7532">
        <w:rPr>
          <w:rFonts w:ascii="Arial" w:eastAsiaTheme="minorHAnsi" w:hAnsi="Arial" w:cs="Courier New"/>
          <w:sz w:val="24"/>
          <w:szCs w:val="24"/>
          <w:lang w:val="en-ID" w:eastAsia="en-US"/>
        </w:rPr>
        <w:t>(Pak</w:t>
      </w:r>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apakah</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Kepala</w:t>
      </w:r>
      <w:proofErr w:type="spellEnd"/>
      <w:r w:rsidR="00AC7532"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pernah</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memberikan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pelatihan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kepada</w:t>
      </w:r>
      <w:proofErr w:type="spellEnd"/>
      <w:r w:rsidR="00AC7532" w:rsidRPr="006E6024">
        <w:rPr>
          <w:rFonts w:ascii="Arial" w:eastAsiaTheme="minorHAnsi" w:hAnsi="Arial" w:cs="Courier New"/>
          <w:sz w:val="24"/>
          <w:szCs w:val="24"/>
          <w:lang w:val="en-ID" w:eastAsia="en-US"/>
        </w:rPr>
        <w:t xml:space="preserve"> </w:t>
      </w:r>
      <w:proofErr w:type="spellStart"/>
      <w:r w:rsidR="00AC7532">
        <w:rPr>
          <w:rFonts w:ascii="Arial" w:eastAsiaTheme="minorHAnsi" w:hAnsi="Arial" w:cs="Courier New"/>
          <w:sz w:val="24"/>
          <w:szCs w:val="24"/>
          <w:lang w:val="en-ID" w:eastAsia="en-US"/>
        </w:rPr>
        <w:t>p</w:t>
      </w:r>
      <w:r w:rsidR="00AC7532" w:rsidRPr="006E6024">
        <w:rPr>
          <w:rFonts w:ascii="Arial" w:eastAsiaTheme="minorHAnsi" w:hAnsi="Arial" w:cs="Courier New"/>
          <w:sz w:val="24"/>
          <w:szCs w:val="24"/>
          <w:lang w:val="en-ID" w:eastAsia="en-US"/>
        </w:rPr>
        <w:t>embina</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untuk</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meningkatkan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kapasitas</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dalam</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olahrag</w:t>
      </w:r>
      <w:r w:rsidR="00AC7532">
        <w:rPr>
          <w:rFonts w:ascii="Arial" w:eastAsiaTheme="minorHAnsi" w:hAnsi="Arial" w:cs="Courier New"/>
          <w:sz w:val="24"/>
          <w:szCs w:val="24"/>
          <w:lang w:val="en-ID" w:eastAsia="en-US"/>
        </w:rPr>
        <w:t>a</w:t>
      </w:r>
      <w:proofErr w:type="spellEnd"/>
      <w:r w:rsidR="00AC7532">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“Tak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pas </w:t>
      </w:r>
      <w:proofErr w:type="spellStart"/>
      <w:r>
        <w:rPr>
          <w:rFonts w:ascii="Arial" w:eastAsiaTheme="minorHAnsi" w:hAnsi="Arial" w:cs="Courier New"/>
          <w:i/>
          <w:iCs/>
          <w:sz w:val="24"/>
          <w:szCs w:val="24"/>
          <w:lang w:val="en-ID" w:eastAsia="en-US"/>
        </w:rPr>
        <w:t>turnamen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aje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mungkin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anggaran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pun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cukup</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agak</w:t>
      </w:r>
      <w:proofErr w:type="spellEnd"/>
      <w:r>
        <w:rPr>
          <w:rFonts w:ascii="Arial" w:eastAsiaTheme="minorHAnsi" w:hAnsi="Arial" w:cs="Courier New"/>
          <w:i/>
          <w:iCs/>
          <w:sz w:val="24"/>
          <w:szCs w:val="24"/>
          <w:lang w:val="en-ID" w:eastAsia="en-US"/>
        </w:rPr>
        <w:t xml:space="preserve"> nye.”</w:t>
      </w:r>
      <w:r w:rsidR="005C0ACE">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Seta</w:t>
      </w:r>
      <w:r w:rsidR="00AC7532">
        <w:rPr>
          <w:rFonts w:ascii="Arial" w:eastAsiaTheme="minorHAnsi" w:hAnsi="Arial" w:cs="Courier New"/>
          <w:sz w:val="24"/>
          <w:szCs w:val="24"/>
          <w:lang w:val="en-ID" w:eastAsia="en-US"/>
        </w:rPr>
        <w:t>u</w:t>
      </w:r>
      <w:proofErr w:type="spellEnd"/>
      <w:r w:rsidR="00AC7532">
        <w:rPr>
          <w:rFonts w:ascii="Arial" w:eastAsiaTheme="minorHAnsi" w:hAnsi="Arial" w:cs="Courier New"/>
          <w:sz w:val="24"/>
          <w:szCs w:val="24"/>
          <w:lang w:val="en-ID" w:eastAsia="en-US"/>
        </w:rPr>
        <w:t xml:space="preserve"> </w:t>
      </w:r>
      <w:proofErr w:type="spellStart"/>
      <w:r w:rsidR="00AC7532">
        <w:rPr>
          <w:rFonts w:ascii="Arial" w:eastAsiaTheme="minorHAnsi" w:hAnsi="Arial" w:cs="Courier New"/>
          <w:sz w:val="24"/>
          <w:szCs w:val="24"/>
          <w:lang w:val="en-ID" w:eastAsia="en-US"/>
        </w:rPr>
        <w:t>saya</w:t>
      </w:r>
      <w:proofErr w:type="spellEnd"/>
      <w:r w:rsid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tidak</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ada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karena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olahraga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hanya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dilakukan</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saat</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turnamen</w:t>
      </w:r>
      <w:proofErr w:type="spellEnd"/>
      <w:r w:rsidR="00AC753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mungkin</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anggaran</w:t>
      </w:r>
      <w:proofErr w:type="spellEnd"/>
      <w:r w:rsidR="00AC7532" w:rsidRPr="00AC753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C7532" w:rsidRPr="00AC7532">
        <w:rPr>
          <w:rFonts w:ascii="Arial" w:eastAsiaTheme="minorHAnsi" w:hAnsi="Arial" w:cs="Courier New"/>
          <w:sz w:val="24"/>
          <w:szCs w:val="24"/>
          <w:lang w:val="en-ID" w:eastAsia="en-US"/>
        </w:rPr>
        <w:t xml:space="preserve"> juga </w:t>
      </w:r>
      <w:proofErr w:type="spellStart"/>
      <w:r w:rsidR="00AC7532" w:rsidRPr="00AC7532">
        <w:rPr>
          <w:rFonts w:ascii="Arial" w:eastAsiaTheme="minorHAnsi" w:hAnsi="Arial" w:cs="Courier New"/>
          <w:sz w:val="24"/>
          <w:szCs w:val="24"/>
          <w:lang w:val="en-ID" w:eastAsia="en-US"/>
        </w:rPr>
        <w:t>tidak</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cukup</w:t>
      </w:r>
      <w:proofErr w:type="spellEnd"/>
      <w:r w:rsidR="00AC7532">
        <w:rPr>
          <w:rFonts w:ascii="Arial" w:eastAsiaTheme="minorHAnsi" w:hAnsi="Arial" w:cs="Courier New"/>
          <w:sz w:val="24"/>
          <w:szCs w:val="24"/>
          <w:lang w:val="en-ID" w:eastAsia="en-US"/>
        </w:rPr>
        <w:t>).</w:t>
      </w:r>
    </w:p>
    <w:p w14:paraId="332D67AC" w14:textId="77777777" w:rsidR="009972EF" w:rsidRDefault="00BC37EC" w:rsidP="00CE420C">
      <w:pPr>
        <w:spacing w:before="240" w:after="0" w:line="480" w:lineRule="auto"/>
        <w:ind w:firstLine="720"/>
        <w:jc w:val="both"/>
        <w:rPr>
          <w:rFonts w:ascii="Arial" w:eastAsiaTheme="minorHAnsi" w:hAnsi="Arial" w:cs="Courier New"/>
          <w:sz w:val="24"/>
          <w:szCs w:val="24"/>
          <w:lang w:val="en-ID" w:eastAsia="en-US"/>
        </w:rPr>
      </w:pPr>
      <w:bookmarkStart w:id="27" w:name="_Hlk178518246"/>
      <w:proofErr w:type="spellStart"/>
      <w:r w:rsidRPr="009972EF">
        <w:rPr>
          <w:rFonts w:ascii="Arial" w:eastAsiaTheme="minorHAnsi" w:hAnsi="Arial" w:cs="Courier New"/>
          <w:sz w:val="24"/>
          <w:szCs w:val="24"/>
          <w:lang w:val="en-ID" w:eastAsia="en-US"/>
        </w:rPr>
        <w:t>Untuk</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memperkuat</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hasil</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wawancara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penulis</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mengajukan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pertanyaan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Suhaida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selaku</w:t>
      </w:r>
      <w:proofErr w:type="spellEnd"/>
      <w:r w:rsidRPr="009972E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9972EF">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9972EF">
        <w:rPr>
          <w:rFonts w:ascii="Arial" w:eastAsiaTheme="minorHAnsi" w:hAnsi="Arial" w:cs="Courier New"/>
          <w:sz w:val="24"/>
          <w:szCs w:val="24"/>
          <w:lang w:val="en-ID" w:eastAsia="en-US"/>
        </w:rPr>
        <w:t>(</w:t>
      </w:r>
      <w:proofErr w:type="spellStart"/>
      <w:r w:rsidRPr="009972EF">
        <w:rPr>
          <w:rFonts w:ascii="Arial" w:eastAsiaTheme="minorHAnsi" w:hAnsi="Arial" w:cs="Courier New"/>
          <w:sz w:val="24"/>
          <w:szCs w:val="24"/>
          <w:lang w:val="en-ID" w:eastAsia="en-US"/>
        </w:rPr>
        <w:t>pemberdayaan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kesejahteraan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keluarga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pertanyaan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sebagai</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berikut</w:t>
      </w:r>
      <w:bookmarkEnd w:id="27"/>
      <w:proofErr w:type="spellEnd"/>
      <w:r>
        <w:rPr>
          <w:rFonts w:ascii="Arial" w:eastAsiaTheme="minorHAnsi" w:hAnsi="Arial" w:cs="Courier New"/>
          <w:sz w:val="24"/>
          <w:szCs w:val="24"/>
          <w:lang w:val="en-ID" w:eastAsia="en-US"/>
        </w:rPr>
        <w:t xml:space="preserve">: </w:t>
      </w:r>
    </w:p>
    <w:p w14:paraId="6FEEF225" w14:textId="77777777" w:rsidR="009972EF" w:rsidRPr="00AC7532" w:rsidRDefault="00BC37EC" w:rsidP="00AC7532">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“Buk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00AC7532">
        <w:rPr>
          <w:rFonts w:ascii="Arial" w:eastAsiaTheme="minorHAnsi" w:hAnsi="Arial" w:cs="Courier New"/>
          <w:sz w:val="24"/>
          <w:szCs w:val="24"/>
          <w:lang w:val="en-ID" w:eastAsia="en-US"/>
        </w:rPr>
        <w:t xml:space="preserve">(Buk, </w:t>
      </w:r>
      <w:proofErr w:type="spellStart"/>
      <w:r w:rsidR="00AC7532" w:rsidRPr="006E6024">
        <w:rPr>
          <w:rFonts w:ascii="Arial" w:eastAsiaTheme="minorHAnsi" w:hAnsi="Arial" w:cs="Courier New"/>
          <w:sz w:val="24"/>
          <w:szCs w:val="24"/>
          <w:lang w:val="en-ID" w:eastAsia="en-US"/>
        </w:rPr>
        <w:t>apakah</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Kepala</w:t>
      </w:r>
      <w:proofErr w:type="spellEnd"/>
      <w:r w:rsidR="00AC7532"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pernah</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memberikan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pelatihan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kepada</w:t>
      </w:r>
      <w:proofErr w:type="spellEnd"/>
      <w:r w:rsidR="00AC7532" w:rsidRPr="006E6024">
        <w:rPr>
          <w:rFonts w:ascii="Arial" w:eastAsiaTheme="minorHAnsi" w:hAnsi="Arial" w:cs="Courier New"/>
          <w:sz w:val="24"/>
          <w:szCs w:val="24"/>
          <w:lang w:val="en-ID" w:eastAsia="en-US"/>
        </w:rPr>
        <w:t xml:space="preserve"> </w:t>
      </w:r>
      <w:proofErr w:type="spellStart"/>
      <w:r w:rsidR="00AC7532">
        <w:rPr>
          <w:rFonts w:ascii="Arial" w:eastAsiaTheme="minorHAnsi" w:hAnsi="Arial" w:cs="Courier New"/>
          <w:sz w:val="24"/>
          <w:szCs w:val="24"/>
          <w:lang w:val="en-ID" w:eastAsia="en-US"/>
        </w:rPr>
        <w:t>p</w:t>
      </w:r>
      <w:r w:rsidR="00AC7532" w:rsidRPr="006E6024">
        <w:rPr>
          <w:rFonts w:ascii="Arial" w:eastAsiaTheme="minorHAnsi" w:hAnsi="Arial" w:cs="Courier New"/>
          <w:sz w:val="24"/>
          <w:szCs w:val="24"/>
          <w:lang w:val="en-ID" w:eastAsia="en-US"/>
        </w:rPr>
        <w:t>embina</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untuk</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meningkatkan</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kapasitas</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dalam</w:t>
      </w:r>
      <w:proofErr w:type="spellEnd"/>
      <w:r w:rsidR="00AC7532" w:rsidRPr="006E6024">
        <w:rPr>
          <w:rFonts w:ascii="Arial" w:eastAsiaTheme="minorHAnsi" w:hAnsi="Arial" w:cs="Courier New"/>
          <w:sz w:val="24"/>
          <w:szCs w:val="24"/>
          <w:lang w:val="en-ID" w:eastAsia="en-US"/>
        </w:rPr>
        <w:t xml:space="preserve"> </w:t>
      </w:r>
      <w:proofErr w:type="spellStart"/>
      <w:r w:rsidR="00AC7532" w:rsidRPr="006E6024">
        <w:rPr>
          <w:rFonts w:ascii="Arial" w:eastAsiaTheme="minorHAnsi" w:hAnsi="Arial" w:cs="Courier New"/>
          <w:sz w:val="24"/>
          <w:szCs w:val="24"/>
          <w:lang w:val="en-ID" w:eastAsia="en-US"/>
        </w:rPr>
        <w:t>olahrag</w:t>
      </w:r>
      <w:r w:rsidR="00AC7532">
        <w:rPr>
          <w:rFonts w:ascii="Arial" w:eastAsiaTheme="minorHAnsi" w:hAnsi="Arial" w:cs="Courier New"/>
          <w:sz w:val="24"/>
          <w:szCs w:val="24"/>
          <w:lang w:val="en-ID" w:eastAsia="en-US"/>
        </w:rPr>
        <w:t>a</w:t>
      </w:r>
      <w:proofErr w:type="spellEnd"/>
      <w:r w:rsidR="00AC7532">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“Tak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r w:rsidR="00AC7532">
        <w:rPr>
          <w:rFonts w:ascii="Arial" w:eastAsiaTheme="minorHAnsi" w:hAnsi="Arial" w:cs="Courier New"/>
          <w:i/>
          <w:iCs/>
          <w:sz w:val="24"/>
          <w:szCs w:val="24"/>
          <w:lang w:val="en-ID" w:eastAsia="en-US"/>
        </w:rPr>
        <w:t xml:space="preserve">taka de </w:t>
      </w:r>
      <w:proofErr w:type="spellStart"/>
      <w:r w:rsidR="00AC7532">
        <w:rPr>
          <w:rFonts w:ascii="Arial" w:eastAsiaTheme="minorHAnsi" w:hAnsi="Arial" w:cs="Courier New"/>
          <w:i/>
          <w:iCs/>
          <w:sz w:val="24"/>
          <w:szCs w:val="24"/>
          <w:lang w:val="en-ID" w:eastAsia="en-US"/>
        </w:rPr>
        <w:t>sebab</w:t>
      </w:r>
      <w:proofErr w:type="spellEnd"/>
      <w:r w:rsidR="00AC7532">
        <w:rPr>
          <w:rFonts w:ascii="Arial" w:eastAsiaTheme="minorHAnsi" w:hAnsi="Arial" w:cs="Courier New"/>
          <w:i/>
          <w:iCs/>
          <w:sz w:val="24"/>
          <w:szCs w:val="24"/>
          <w:lang w:val="en-ID" w:eastAsia="en-US"/>
        </w:rPr>
        <w:t xml:space="preserve"> buat </w:t>
      </w:r>
      <w:proofErr w:type="spellStart"/>
      <w:r w:rsidR="00AC7532">
        <w:rPr>
          <w:rFonts w:ascii="Arial" w:eastAsiaTheme="minorHAnsi" w:hAnsi="Arial" w:cs="Courier New"/>
          <w:i/>
          <w:iCs/>
          <w:sz w:val="24"/>
          <w:szCs w:val="24"/>
          <w:lang w:val="en-ID" w:eastAsia="en-US"/>
        </w:rPr>
        <w:t>pelatihan</w:t>
      </w:r>
      <w:proofErr w:type="spellEnd"/>
      <w:r w:rsidR="00AC7532">
        <w:rPr>
          <w:rFonts w:ascii="Arial" w:eastAsiaTheme="minorHAnsi" w:hAnsi="Arial" w:cs="Courier New"/>
          <w:i/>
          <w:iCs/>
          <w:sz w:val="24"/>
          <w:szCs w:val="24"/>
          <w:lang w:val="en-ID" w:eastAsia="en-US"/>
        </w:rPr>
        <w:t xml:space="preserve"> </w:t>
      </w:r>
      <w:proofErr w:type="spellStart"/>
      <w:r w:rsidR="00AC7532">
        <w:rPr>
          <w:rFonts w:ascii="Arial" w:eastAsiaTheme="minorHAnsi" w:hAnsi="Arial" w:cs="Courier New"/>
          <w:i/>
          <w:iCs/>
          <w:sz w:val="24"/>
          <w:szCs w:val="24"/>
          <w:lang w:val="en-ID" w:eastAsia="en-US"/>
        </w:rPr>
        <w:t>tu</w:t>
      </w:r>
      <w:proofErr w:type="spellEnd"/>
      <w:r w:rsidR="00AC7532">
        <w:rPr>
          <w:rFonts w:ascii="Arial" w:eastAsiaTheme="minorHAnsi" w:hAnsi="Arial" w:cs="Courier New"/>
          <w:i/>
          <w:iCs/>
          <w:sz w:val="24"/>
          <w:szCs w:val="24"/>
          <w:lang w:val="en-ID" w:eastAsia="en-US"/>
        </w:rPr>
        <w:t xml:space="preserve"> </w:t>
      </w:r>
      <w:proofErr w:type="spellStart"/>
      <w:r w:rsidR="00AC7532">
        <w:rPr>
          <w:rFonts w:ascii="Arial" w:eastAsiaTheme="minorHAnsi" w:hAnsi="Arial" w:cs="Courier New"/>
          <w:i/>
          <w:iCs/>
          <w:sz w:val="24"/>
          <w:szCs w:val="24"/>
          <w:lang w:val="en-ID" w:eastAsia="en-US"/>
        </w:rPr>
        <w:t>butuh</w:t>
      </w:r>
      <w:proofErr w:type="spellEnd"/>
      <w:r w:rsidR="00AC7532">
        <w:rPr>
          <w:rFonts w:ascii="Arial" w:eastAsiaTheme="minorHAnsi" w:hAnsi="Arial" w:cs="Courier New"/>
          <w:i/>
          <w:iCs/>
          <w:sz w:val="24"/>
          <w:szCs w:val="24"/>
          <w:lang w:val="en-ID" w:eastAsia="en-US"/>
        </w:rPr>
        <w:t xml:space="preserve"> </w:t>
      </w:r>
      <w:proofErr w:type="spellStart"/>
      <w:r w:rsidR="00AC7532">
        <w:rPr>
          <w:rFonts w:ascii="Arial" w:eastAsiaTheme="minorHAnsi" w:hAnsi="Arial" w:cs="Courier New"/>
          <w:i/>
          <w:iCs/>
          <w:sz w:val="24"/>
          <w:szCs w:val="24"/>
          <w:lang w:val="en-ID" w:eastAsia="en-US"/>
        </w:rPr>
        <w:t>biaya</w:t>
      </w:r>
      <w:proofErr w:type="spellEnd"/>
      <w:r>
        <w:rPr>
          <w:rFonts w:ascii="Arial" w:eastAsiaTheme="minorHAnsi" w:hAnsi="Arial" w:cs="Courier New"/>
          <w:i/>
          <w:iCs/>
          <w:sz w:val="24"/>
          <w:szCs w:val="24"/>
          <w:lang w:val="en-ID" w:eastAsia="en-US"/>
        </w:rPr>
        <w:t>.”</w:t>
      </w:r>
      <w:r w:rsid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Setahu</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saya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tidak</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ada</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karena</w:t>
      </w:r>
      <w:proofErr w:type="spellEnd"/>
      <w:r w:rsidR="00AC7532" w:rsidRPr="00AC7532">
        <w:rPr>
          <w:rFonts w:ascii="Arial" w:eastAsiaTheme="minorHAnsi" w:hAnsi="Arial" w:cs="Courier New"/>
          <w:sz w:val="24"/>
          <w:szCs w:val="24"/>
          <w:lang w:val="en-ID" w:eastAsia="en-US"/>
        </w:rPr>
        <w:t xml:space="preserve"> </w:t>
      </w:r>
      <w:proofErr w:type="spellStart"/>
      <w:r w:rsidR="00AC7532">
        <w:rPr>
          <w:rFonts w:ascii="Arial" w:eastAsiaTheme="minorHAnsi" w:hAnsi="Arial" w:cs="Courier New"/>
          <w:sz w:val="24"/>
          <w:szCs w:val="24"/>
          <w:lang w:val="en-ID" w:eastAsia="en-US"/>
        </w:rPr>
        <w:t>kalau</w:t>
      </w:r>
      <w:proofErr w:type="spellEnd"/>
      <w:r w:rsidR="00AC7532">
        <w:rPr>
          <w:rFonts w:ascii="Arial" w:eastAsiaTheme="minorHAnsi" w:hAnsi="Arial" w:cs="Courier New"/>
          <w:sz w:val="24"/>
          <w:szCs w:val="24"/>
          <w:lang w:val="en-ID" w:eastAsia="en-US"/>
        </w:rPr>
        <w:t xml:space="preserve"> </w:t>
      </w:r>
      <w:proofErr w:type="spellStart"/>
      <w:r w:rsidR="00AC7532">
        <w:rPr>
          <w:rFonts w:ascii="Arial" w:eastAsiaTheme="minorHAnsi" w:hAnsi="Arial" w:cs="Courier New"/>
          <w:sz w:val="24"/>
          <w:szCs w:val="24"/>
          <w:lang w:val="en-ID" w:eastAsia="en-US"/>
        </w:rPr>
        <w:t>pelatihan</w:t>
      </w:r>
      <w:proofErr w:type="spellEnd"/>
      <w:r w:rsidR="00AC7532">
        <w:rPr>
          <w:rFonts w:ascii="Arial" w:eastAsiaTheme="minorHAnsi" w:hAnsi="Arial" w:cs="Courier New"/>
          <w:sz w:val="24"/>
          <w:szCs w:val="24"/>
          <w:lang w:val="en-ID" w:eastAsia="en-US"/>
        </w:rPr>
        <w:t xml:space="preserve"> juga</w:t>
      </w:r>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memerlukan</w:t>
      </w:r>
      <w:proofErr w:type="spellEnd"/>
      <w:r w:rsidR="00AC7532" w:rsidRPr="00AC7532">
        <w:rPr>
          <w:rFonts w:ascii="Arial" w:eastAsiaTheme="minorHAnsi" w:hAnsi="Arial" w:cs="Courier New"/>
          <w:sz w:val="24"/>
          <w:szCs w:val="24"/>
          <w:lang w:val="en-ID" w:eastAsia="en-US"/>
        </w:rPr>
        <w:t xml:space="preserve"> </w:t>
      </w:r>
      <w:proofErr w:type="spellStart"/>
      <w:r w:rsidR="00AC7532" w:rsidRPr="00AC7532">
        <w:rPr>
          <w:rFonts w:ascii="Arial" w:eastAsiaTheme="minorHAnsi" w:hAnsi="Arial" w:cs="Courier New"/>
          <w:sz w:val="24"/>
          <w:szCs w:val="24"/>
          <w:lang w:val="en-ID" w:eastAsia="en-US"/>
        </w:rPr>
        <w:t>biaya</w:t>
      </w:r>
      <w:proofErr w:type="spellEnd"/>
    </w:p>
    <w:p w14:paraId="3CCC6C47" w14:textId="77777777" w:rsidR="009972EF" w:rsidRDefault="00BC37EC" w:rsidP="00CE420C">
      <w:pPr>
        <w:spacing w:before="240" w:after="0" w:line="480" w:lineRule="auto"/>
        <w:ind w:firstLine="720"/>
        <w:jc w:val="both"/>
        <w:rPr>
          <w:rFonts w:ascii="Arial" w:eastAsiaTheme="minorHAnsi" w:hAnsi="Arial" w:cs="Courier New"/>
          <w:sz w:val="24"/>
          <w:szCs w:val="24"/>
          <w:lang w:val="en-ID" w:eastAsia="en-US"/>
        </w:rPr>
      </w:pPr>
      <w:bookmarkStart w:id="28" w:name="_Hlk178518426"/>
      <w:proofErr w:type="spellStart"/>
      <w:r w:rsidRPr="009972EF">
        <w:rPr>
          <w:rFonts w:ascii="Arial" w:eastAsiaTheme="minorHAnsi" w:hAnsi="Arial" w:cs="Courier New"/>
          <w:sz w:val="24"/>
          <w:szCs w:val="24"/>
          <w:lang w:val="en-ID" w:eastAsia="en-US"/>
        </w:rPr>
        <w:t>Selanjutnya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penulis</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melakukan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wawancara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pertanyaan</w:t>
      </w:r>
      <w:proofErr w:type="spellEnd"/>
      <w:r w:rsidRPr="009972EF">
        <w:rPr>
          <w:rFonts w:ascii="Arial" w:eastAsiaTheme="minorHAnsi" w:hAnsi="Arial" w:cs="Courier New"/>
          <w:sz w:val="24"/>
          <w:szCs w:val="24"/>
          <w:lang w:val="en-ID" w:eastAsia="en-US"/>
        </w:rPr>
        <w:t xml:space="preserve"> yang </w:t>
      </w:r>
      <w:proofErr w:type="spellStart"/>
      <w:r w:rsidRPr="009972EF">
        <w:rPr>
          <w:rFonts w:ascii="Arial" w:eastAsiaTheme="minorHAnsi" w:hAnsi="Arial" w:cs="Courier New"/>
          <w:sz w:val="24"/>
          <w:szCs w:val="24"/>
          <w:lang w:val="en-ID" w:eastAsia="en-US"/>
        </w:rPr>
        <w:t>sama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972EF">
        <w:rPr>
          <w:rFonts w:ascii="Arial" w:eastAsiaTheme="minorHAnsi" w:hAnsi="Arial" w:cs="Courier New"/>
          <w:sz w:val="24"/>
          <w:szCs w:val="24"/>
          <w:lang w:val="en-ID" w:eastAsia="en-US"/>
        </w:rPr>
        <w:t xml:space="preserve"> Nazam </w:t>
      </w:r>
      <w:proofErr w:type="spellStart"/>
      <w:r w:rsidRPr="009972EF">
        <w:rPr>
          <w:rFonts w:ascii="Arial" w:eastAsiaTheme="minorHAnsi" w:hAnsi="Arial" w:cs="Courier New"/>
          <w:sz w:val="24"/>
          <w:szCs w:val="24"/>
          <w:lang w:val="en-ID" w:eastAsia="en-US"/>
        </w:rPr>
        <w:t>selaku</w:t>
      </w:r>
      <w:proofErr w:type="spellEnd"/>
      <w:r w:rsidRPr="009972E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ternak</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dengan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pertanyaan</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sebagai</w:t>
      </w:r>
      <w:proofErr w:type="spellEnd"/>
      <w:r w:rsidRPr="009972EF">
        <w:rPr>
          <w:rFonts w:ascii="Arial" w:eastAsiaTheme="minorHAnsi" w:hAnsi="Arial" w:cs="Courier New"/>
          <w:sz w:val="24"/>
          <w:szCs w:val="24"/>
          <w:lang w:val="en-ID" w:eastAsia="en-US"/>
        </w:rPr>
        <w:t xml:space="preserve"> </w:t>
      </w:r>
      <w:proofErr w:type="spellStart"/>
      <w:r w:rsidRPr="009972EF">
        <w:rPr>
          <w:rFonts w:ascii="Arial" w:eastAsiaTheme="minorHAnsi" w:hAnsi="Arial" w:cs="Courier New"/>
          <w:sz w:val="24"/>
          <w:szCs w:val="24"/>
          <w:lang w:val="en-ID" w:eastAsia="en-US"/>
        </w:rPr>
        <w:t>beriku</w:t>
      </w:r>
      <w:bookmarkEnd w:id="28"/>
      <w:r w:rsidRPr="009972EF">
        <w:rPr>
          <w:rFonts w:ascii="Arial" w:eastAsiaTheme="minorHAnsi" w:hAnsi="Arial" w:cs="Courier New"/>
          <w:sz w:val="24"/>
          <w:szCs w:val="24"/>
          <w:lang w:val="en-ID" w:eastAsia="en-US"/>
        </w:rPr>
        <w:t>t</w:t>
      </w:r>
      <w:proofErr w:type="spellEnd"/>
      <w:r>
        <w:rPr>
          <w:rFonts w:ascii="Arial" w:eastAsiaTheme="minorHAnsi" w:hAnsi="Arial" w:cs="Courier New"/>
          <w:sz w:val="24"/>
          <w:szCs w:val="24"/>
          <w:lang w:val="en-ID" w:eastAsia="en-US"/>
        </w:rPr>
        <w:t>:</w:t>
      </w:r>
    </w:p>
    <w:p w14:paraId="0962BCEF" w14:textId="77777777" w:rsidR="006E7C8B" w:rsidRDefault="00BC37EC" w:rsidP="00842203">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dibuat</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w:t>
      </w:r>
      <w:r w:rsidR="005F2C3F">
        <w:rPr>
          <w:rFonts w:ascii="Arial" w:eastAsiaTheme="minorHAnsi" w:hAnsi="Arial" w:cs="Courier New"/>
          <w:sz w:val="24"/>
          <w:szCs w:val="24"/>
          <w:lang w:val="en-ID" w:eastAsia="en-US"/>
        </w:rPr>
        <w:t xml:space="preserve"> (Pak, </w:t>
      </w:r>
      <w:proofErr w:type="spellStart"/>
      <w:r w:rsidR="005F2C3F" w:rsidRPr="006E6024">
        <w:rPr>
          <w:rFonts w:ascii="Arial" w:eastAsiaTheme="minorHAnsi" w:hAnsi="Arial" w:cs="Courier New"/>
          <w:sz w:val="24"/>
          <w:szCs w:val="24"/>
          <w:lang w:val="en-ID" w:eastAsia="en-US"/>
        </w:rPr>
        <w:t>apakah</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Kepala</w:t>
      </w:r>
      <w:proofErr w:type="spellEnd"/>
      <w:r w:rsidR="005F2C3F" w:rsidRPr="006E602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pernah</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memberikan</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pelatihan</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kepada</w:t>
      </w:r>
      <w:proofErr w:type="spellEnd"/>
      <w:r w:rsidR="005F2C3F" w:rsidRPr="006E6024">
        <w:rPr>
          <w:rFonts w:ascii="Arial" w:eastAsiaTheme="minorHAnsi" w:hAnsi="Arial" w:cs="Courier New"/>
          <w:sz w:val="24"/>
          <w:szCs w:val="24"/>
          <w:lang w:val="en-ID" w:eastAsia="en-US"/>
        </w:rPr>
        <w:t xml:space="preserve"> </w:t>
      </w:r>
      <w:proofErr w:type="spellStart"/>
      <w:r w:rsidR="005F2C3F">
        <w:rPr>
          <w:rFonts w:ascii="Arial" w:eastAsiaTheme="minorHAnsi" w:hAnsi="Arial" w:cs="Courier New"/>
          <w:sz w:val="24"/>
          <w:szCs w:val="24"/>
          <w:lang w:val="en-ID" w:eastAsia="en-US"/>
        </w:rPr>
        <w:t>p</w:t>
      </w:r>
      <w:r w:rsidR="005F2C3F" w:rsidRPr="006E6024">
        <w:rPr>
          <w:rFonts w:ascii="Arial" w:eastAsiaTheme="minorHAnsi" w:hAnsi="Arial" w:cs="Courier New"/>
          <w:sz w:val="24"/>
          <w:szCs w:val="24"/>
          <w:lang w:val="en-ID" w:eastAsia="en-US"/>
        </w:rPr>
        <w:t>embina</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untuk</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meningkatk</w:t>
      </w:r>
      <w:r w:rsidR="005F2C3F">
        <w:rPr>
          <w:rFonts w:ascii="Arial" w:eastAsiaTheme="minorHAnsi" w:hAnsi="Arial" w:cs="Courier New"/>
          <w:sz w:val="24"/>
          <w:szCs w:val="24"/>
          <w:lang w:val="en-ID" w:eastAsia="en-US"/>
        </w:rPr>
        <w:t>a</w:t>
      </w:r>
      <w:r w:rsidR="005F2C3F" w:rsidRPr="006E6024">
        <w:rPr>
          <w:rFonts w:ascii="Arial" w:eastAsiaTheme="minorHAnsi" w:hAnsi="Arial" w:cs="Courier New"/>
          <w:sz w:val="24"/>
          <w:szCs w:val="24"/>
          <w:lang w:val="en-ID" w:eastAsia="en-US"/>
        </w:rPr>
        <w:t>n</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kapasitas</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dalam</w:t>
      </w:r>
      <w:proofErr w:type="spellEnd"/>
      <w:r w:rsidR="005F2C3F" w:rsidRPr="006E6024">
        <w:rPr>
          <w:rFonts w:ascii="Arial" w:eastAsiaTheme="minorHAnsi" w:hAnsi="Arial" w:cs="Courier New"/>
          <w:sz w:val="24"/>
          <w:szCs w:val="24"/>
          <w:lang w:val="en-ID" w:eastAsia="en-US"/>
        </w:rPr>
        <w:t xml:space="preserve"> </w:t>
      </w:r>
      <w:proofErr w:type="spellStart"/>
      <w:r w:rsidR="005F2C3F" w:rsidRPr="006E6024">
        <w:rPr>
          <w:rFonts w:ascii="Arial" w:eastAsiaTheme="minorHAnsi" w:hAnsi="Arial" w:cs="Courier New"/>
          <w:sz w:val="24"/>
          <w:szCs w:val="24"/>
          <w:lang w:val="en-ID" w:eastAsia="en-US"/>
        </w:rPr>
        <w:t>olahrag</w:t>
      </w:r>
      <w:r w:rsidR="005F2C3F">
        <w:rPr>
          <w:rFonts w:ascii="Arial" w:eastAsiaTheme="minorHAnsi" w:hAnsi="Arial" w:cs="Courier New"/>
          <w:sz w:val="24"/>
          <w:szCs w:val="24"/>
          <w:lang w:val="en-ID" w:eastAsia="en-US"/>
        </w:rPr>
        <w:t>a</w:t>
      </w:r>
      <w:proofErr w:type="spellEnd"/>
      <w:r w:rsidR="005F2C3F">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“Tak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pembina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w:t>
      </w:r>
      <w:r w:rsidR="002B505C">
        <w:rPr>
          <w:rFonts w:ascii="Arial" w:eastAsiaTheme="minorHAnsi" w:hAnsi="Arial" w:cs="Courier New"/>
          <w:i/>
          <w:iCs/>
          <w:sz w:val="24"/>
          <w:szCs w:val="24"/>
          <w:lang w:val="en-ID" w:eastAsia="en-US"/>
        </w:rPr>
        <w:t>a</w:t>
      </w:r>
      <w:proofErr w:type="spellEnd"/>
      <w:r w:rsidR="00BB1116">
        <w:rPr>
          <w:rFonts w:ascii="Arial" w:eastAsiaTheme="minorHAnsi" w:hAnsi="Arial" w:cs="Courier New"/>
          <w:i/>
          <w:iCs/>
          <w:sz w:val="24"/>
          <w:szCs w:val="24"/>
          <w:lang w:val="en-ID" w:eastAsia="en-US"/>
        </w:rPr>
        <w:t xml:space="preserve"> yang kas</w:t>
      </w:r>
      <w:r w:rsidR="00EC5548">
        <w:rPr>
          <w:rFonts w:ascii="Arial" w:eastAsiaTheme="minorHAnsi" w:hAnsi="Arial" w:cs="Courier New"/>
          <w:i/>
          <w:iCs/>
          <w:sz w:val="24"/>
          <w:szCs w:val="24"/>
          <w:lang w:val="en-ID" w:eastAsia="en-US"/>
        </w:rPr>
        <w:t xml:space="preserve"> </w:t>
      </w:r>
      <w:proofErr w:type="spellStart"/>
      <w:r w:rsidR="00EC5548">
        <w:rPr>
          <w:rFonts w:ascii="Arial" w:eastAsiaTheme="minorHAnsi" w:hAnsi="Arial" w:cs="Courier New"/>
          <w:i/>
          <w:iCs/>
          <w:sz w:val="24"/>
          <w:szCs w:val="24"/>
          <w:lang w:val="en-ID" w:eastAsia="en-US"/>
        </w:rPr>
        <w:t>dari</w:t>
      </w:r>
      <w:proofErr w:type="spellEnd"/>
      <w:r w:rsidR="00BB1116">
        <w:rPr>
          <w:rFonts w:ascii="Arial" w:eastAsiaTheme="minorHAnsi" w:hAnsi="Arial" w:cs="Courier New"/>
          <w:i/>
          <w:iCs/>
          <w:sz w:val="24"/>
          <w:szCs w:val="24"/>
          <w:lang w:val="en-ID" w:eastAsia="en-US"/>
        </w:rPr>
        <w:t xml:space="preserve"> </w:t>
      </w:r>
      <w:proofErr w:type="spellStart"/>
      <w:r w:rsidR="00BB1116">
        <w:rPr>
          <w:rFonts w:ascii="Arial" w:eastAsiaTheme="minorHAnsi" w:hAnsi="Arial" w:cs="Courier New"/>
          <w:i/>
          <w:iCs/>
          <w:sz w:val="24"/>
          <w:szCs w:val="24"/>
          <w:lang w:val="en-ID" w:eastAsia="en-US"/>
        </w:rPr>
        <w:t>Kepala</w:t>
      </w:r>
      <w:proofErr w:type="spellEnd"/>
      <w:r w:rsidR="00BB1116">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B1116">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w:t>
      </w:r>
      <w:r w:rsidR="00BB1116">
        <w:rPr>
          <w:rFonts w:ascii="Arial" w:eastAsiaTheme="minorHAnsi" w:hAnsi="Arial" w:cs="Courier New"/>
          <w:sz w:val="24"/>
          <w:szCs w:val="24"/>
          <w:lang w:val="en-ID" w:eastAsia="en-US"/>
        </w:rPr>
        <w:t xml:space="preserve"> (Tidak </w:t>
      </w:r>
      <w:proofErr w:type="spellStart"/>
      <w:r w:rsidR="00BB1116">
        <w:rPr>
          <w:rFonts w:ascii="Arial" w:eastAsiaTheme="minorHAnsi" w:hAnsi="Arial" w:cs="Courier New"/>
          <w:sz w:val="24"/>
          <w:szCs w:val="24"/>
          <w:lang w:val="en-ID" w:eastAsia="en-US"/>
        </w:rPr>
        <w:t>ada</w:t>
      </w:r>
      <w:proofErr w:type="spellEnd"/>
      <w:r w:rsidR="00BB1116">
        <w:rPr>
          <w:rFonts w:ascii="Arial" w:eastAsiaTheme="minorHAnsi" w:hAnsi="Arial" w:cs="Courier New"/>
          <w:sz w:val="24"/>
          <w:szCs w:val="24"/>
          <w:lang w:val="en-ID" w:eastAsia="en-US"/>
        </w:rPr>
        <w:t xml:space="preserve"> </w:t>
      </w:r>
      <w:proofErr w:type="spellStart"/>
      <w:r w:rsidR="00BB1116">
        <w:rPr>
          <w:rFonts w:ascii="Arial" w:eastAsiaTheme="minorHAnsi" w:hAnsi="Arial" w:cs="Courier New"/>
          <w:sz w:val="24"/>
          <w:szCs w:val="24"/>
          <w:lang w:val="en-ID" w:eastAsia="en-US"/>
        </w:rPr>
        <w:t>pelatihan</w:t>
      </w:r>
      <w:proofErr w:type="spellEnd"/>
      <w:r w:rsidR="00BB1116">
        <w:rPr>
          <w:rFonts w:ascii="Arial" w:eastAsiaTheme="minorHAnsi" w:hAnsi="Arial" w:cs="Courier New"/>
          <w:sz w:val="24"/>
          <w:szCs w:val="24"/>
          <w:lang w:val="en-ID" w:eastAsia="en-US"/>
        </w:rPr>
        <w:t xml:space="preserve"> </w:t>
      </w:r>
      <w:proofErr w:type="spellStart"/>
      <w:r w:rsidR="00BB1116">
        <w:rPr>
          <w:rFonts w:ascii="Arial" w:eastAsiaTheme="minorHAnsi" w:hAnsi="Arial" w:cs="Courier New"/>
          <w:sz w:val="24"/>
          <w:szCs w:val="24"/>
          <w:lang w:val="en-ID" w:eastAsia="en-US"/>
        </w:rPr>
        <w:t>pembina</w:t>
      </w:r>
      <w:proofErr w:type="spellEnd"/>
      <w:r w:rsidR="00BB1116">
        <w:rPr>
          <w:rFonts w:ascii="Arial" w:eastAsiaTheme="minorHAnsi" w:hAnsi="Arial" w:cs="Courier New"/>
          <w:sz w:val="24"/>
          <w:szCs w:val="24"/>
          <w:lang w:val="en-ID" w:eastAsia="en-US"/>
        </w:rPr>
        <w:t xml:space="preserve"> </w:t>
      </w:r>
      <w:proofErr w:type="spellStart"/>
      <w:r w:rsidR="00BB1116">
        <w:rPr>
          <w:rFonts w:ascii="Arial" w:eastAsiaTheme="minorHAnsi" w:hAnsi="Arial" w:cs="Courier New"/>
          <w:sz w:val="24"/>
          <w:szCs w:val="24"/>
          <w:lang w:val="en-ID" w:eastAsia="en-US"/>
        </w:rPr>
        <w:t>olahraga</w:t>
      </w:r>
      <w:proofErr w:type="spellEnd"/>
      <w:r w:rsidR="00BB1116">
        <w:rPr>
          <w:rFonts w:ascii="Arial" w:eastAsiaTheme="minorHAnsi" w:hAnsi="Arial" w:cs="Courier New"/>
          <w:sz w:val="24"/>
          <w:szCs w:val="24"/>
          <w:lang w:val="en-ID" w:eastAsia="en-US"/>
        </w:rPr>
        <w:t xml:space="preserve"> yang </w:t>
      </w:r>
      <w:proofErr w:type="spellStart"/>
      <w:r w:rsidR="00BB1116">
        <w:rPr>
          <w:rFonts w:ascii="Arial" w:eastAsiaTheme="minorHAnsi" w:hAnsi="Arial" w:cs="Courier New"/>
          <w:sz w:val="24"/>
          <w:szCs w:val="24"/>
          <w:lang w:val="en-ID" w:eastAsia="en-US"/>
        </w:rPr>
        <w:t>diberikan</w:t>
      </w:r>
      <w:proofErr w:type="spellEnd"/>
      <w:r w:rsidR="00BB1116">
        <w:rPr>
          <w:rFonts w:ascii="Arial" w:eastAsiaTheme="minorHAnsi" w:hAnsi="Arial" w:cs="Courier New"/>
          <w:sz w:val="24"/>
          <w:szCs w:val="24"/>
          <w:lang w:val="en-ID" w:eastAsia="en-US"/>
        </w:rPr>
        <w:t xml:space="preserve"> oleh </w:t>
      </w:r>
      <w:proofErr w:type="spellStart"/>
      <w:r w:rsidR="00BB1116">
        <w:rPr>
          <w:rFonts w:ascii="Arial" w:eastAsiaTheme="minorHAnsi" w:hAnsi="Arial" w:cs="Courier New"/>
          <w:sz w:val="24"/>
          <w:szCs w:val="24"/>
          <w:lang w:val="en-ID" w:eastAsia="en-US"/>
        </w:rPr>
        <w:t>Kepala</w:t>
      </w:r>
      <w:proofErr w:type="spellEnd"/>
      <w:r w:rsidR="00BB111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B1116">
        <w:rPr>
          <w:rFonts w:ascii="Arial" w:eastAsiaTheme="minorHAnsi" w:hAnsi="Arial" w:cs="Courier New"/>
          <w:sz w:val="24"/>
          <w:szCs w:val="24"/>
          <w:lang w:val="en-ID" w:eastAsia="en-US"/>
        </w:rPr>
        <w:t>).</w:t>
      </w:r>
    </w:p>
    <w:p w14:paraId="2BF6C7D6" w14:textId="77777777" w:rsidR="00095779" w:rsidRPr="00BB1116" w:rsidRDefault="00095779" w:rsidP="00842203">
      <w:pPr>
        <w:spacing w:after="0" w:line="240" w:lineRule="auto"/>
        <w:jc w:val="both"/>
        <w:rPr>
          <w:rFonts w:ascii="Arial" w:eastAsiaTheme="minorHAnsi" w:hAnsi="Arial" w:cs="Courier New"/>
          <w:color w:val="1F1F1F"/>
          <w:sz w:val="24"/>
          <w:szCs w:val="24"/>
          <w:lang w:val="en-ID" w:eastAsia="en-US"/>
        </w:rPr>
      </w:pPr>
    </w:p>
    <w:p w14:paraId="355D1A42" w14:textId="77777777" w:rsidR="00451C09" w:rsidRDefault="00BC37EC" w:rsidP="00BC37EC">
      <w:pPr>
        <w:pStyle w:val="ListParagraph"/>
        <w:numPr>
          <w:ilvl w:val="0"/>
          <w:numId w:val="61"/>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r w:rsidR="00190CE2">
        <w:rPr>
          <w:rFonts w:ascii="Arial" w:eastAsiaTheme="minorHAnsi" w:hAnsi="Arial" w:cs="Courier New"/>
          <w:color w:val="1F1F1F"/>
          <w:sz w:val="24"/>
          <w:szCs w:val="24"/>
          <w:lang w:val="en-ID" w:eastAsia="en-US"/>
        </w:rPr>
        <w:t xml:space="preserve">Karang Taruna </w:t>
      </w:r>
    </w:p>
    <w:p w14:paraId="4FC534AF" w14:textId="77777777" w:rsidR="00451C09" w:rsidRDefault="00BC37EC" w:rsidP="00BC37EC">
      <w:pPr>
        <w:pStyle w:val="ListParagraph"/>
        <w:numPr>
          <w:ilvl w:val="0"/>
          <w:numId w:val="69"/>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5B830E31" w14:textId="77777777" w:rsidR="00451C09" w:rsidRDefault="00BC37EC" w:rsidP="00451C09">
      <w:pPr>
        <w:spacing w:after="0" w:line="480" w:lineRule="auto"/>
        <w:ind w:firstLine="720"/>
        <w:jc w:val="both"/>
        <w:rPr>
          <w:rFonts w:ascii="Arial" w:eastAsiaTheme="minorHAnsi" w:hAnsi="Arial" w:cs="Courier New"/>
          <w:color w:val="1F1F1F"/>
          <w:sz w:val="24"/>
          <w:szCs w:val="24"/>
          <w:lang w:val="en-ID" w:eastAsia="en-US"/>
        </w:rPr>
      </w:pPr>
      <w:proofErr w:type="spellStart"/>
      <w:r w:rsidRPr="00190CE2">
        <w:rPr>
          <w:rFonts w:ascii="Arial" w:eastAsiaTheme="minorHAnsi" w:hAnsi="Arial" w:cs="Courier New"/>
          <w:sz w:val="24"/>
          <w:szCs w:val="24"/>
          <w:lang w:val="en-ID" w:eastAsia="en-US"/>
        </w:rPr>
        <w:t>Berdasarkan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wawancara</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penulis</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dengan</w:t>
      </w:r>
      <w:proofErr w:type="spellEnd"/>
      <w:r w:rsidRPr="00190CE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90CE2">
        <w:rPr>
          <w:rFonts w:ascii="Arial" w:eastAsiaTheme="minorHAnsi" w:hAnsi="Arial" w:cs="Courier New"/>
          <w:sz w:val="24"/>
          <w:szCs w:val="24"/>
          <w:lang w:val="en-ID" w:eastAsia="en-US"/>
        </w:rPr>
        <w:t xml:space="preserve"> Faizal </w:t>
      </w:r>
      <w:proofErr w:type="spellStart"/>
      <w:r w:rsidRPr="00190CE2">
        <w:rPr>
          <w:rFonts w:ascii="Arial" w:eastAsiaTheme="minorHAnsi" w:hAnsi="Arial" w:cs="Courier New"/>
          <w:sz w:val="24"/>
          <w:szCs w:val="24"/>
          <w:lang w:val="en-ID" w:eastAsia="en-US"/>
        </w:rPr>
        <w:t>selaku</w:t>
      </w:r>
      <w:proofErr w:type="spellEnd"/>
      <w:r w:rsidRPr="00190CE2">
        <w:rPr>
          <w:rFonts w:ascii="Arial" w:eastAsiaTheme="minorHAnsi" w:hAnsi="Arial" w:cs="Courier New"/>
          <w:sz w:val="24"/>
          <w:szCs w:val="24"/>
          <w:lang w:val="en-ID" w:eastAsia="en-US"/>
        </w:rPr>
        <w:t xml:space="preserve"> </w:t>
      </w:r>
      <w:proofErr w:type="spellStart"/>
      <w:r w:rsidR="00190CE2" w:rsidRPr="00190CE2">
        <w:rPr>
          <w:rFonts w:ascii="Arial" w:eastAsiaTheme="minorHAnsi" w:hAnsi="Arial" w:cs="Courier New"/>
          <w:sz w:val="24"/>
          <w:szCs w:val="24"/>
          <w:lang w:val="en-ID" w:eastAsia="en-US"/>
        </w:rPr>
        <w:t>Sekretaris</w:t>
      </w:r>
      <w:proofErr w:type="spellEnd"/>
      <w:r w:rsidR="00190CE2" w:rsidRPr="00190CE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dengan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pertanyaan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sebagai</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berikut</w:t>
      </w:r>
      <w:proofErr w:type="spellEnd"/>
      <w:r>
        <w:rPr>
          <w:rFonts w:ascii="Arial" w:eastAsiaTheme="minorHAnsi" w:hAnsi="Arial" w:cs="Courier New"/>
          <w:color w:val="1F1F1F"/>
          <w:sz w:val="24"/>
          <w:szCs w:val="24"/>
          <w:lang w:val="en-ID" w:eastAsia="en-US"/>
        </w:rPr>
        <w:t>:</w:t>
      </w:r>
    </w:p>
    <w:p w14:paraId="4DC447DD" w14:textId="77777777" w:rsidR="00451C09" w:rsidRPr="00316D13" w:rsidRDefault="00BC37EC" w:rsidP="00295F7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yang di </w:t>
      </w:r>
      <w:proofErr w:type="spellStart"/>
      <w:r>
        <w:rPr>
          <w:rFonts w:ascii="Arial" w:eastAsiaTheme="minorHAnsi" w:hAnsi="Arial" w:cs="Courier New"/>
          <w:i/>
          <w:iCs/>
          <w:color w:val="1F1F1F"/>
          <w:sz w:val="24"/>
          <w:szCs w:val="24"/>
          <w:lang w:val="en-ID" w:eastAsia="en-US"/>
        </w:rPr>
        <w:t>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295F7F">
        <w:rPr>
          <w:rFonts w:ascii="Arial" w:eastAsiaTheme="minorHAnsi" w:hAnsi="Arial" w:cs="Courier New"/>
          <w:color w:val="1F1F1F"/>
          <w:sz w:val="24"/>
          <w:szCs w:val="24"/>
          <w:lang w:val="en-ID" w:eastAsia="en-US"/>
        </w:rPr>
        <w:t>(</w:t>
      </w:r>
      <w:r w:rsidR="00295F7F" w:rsidRPr="00295F7F">
        <w:rPr>
          <w:rFonts w:ascii="Arial" w:eastAsiaTheme="minorHAnsi" w:hAnsi="Arial" w:cs="Courier New"/>
          <w:color w:val="1F1F1F"/>
          <w:sz w:val="24"/>
          <w:szCs w:val="24"/>
          <w:lang w:val="en-ID" w:eastAsia="en-US"/>
        </w:rPr>
        <w:t xml:space="preserve">Pak, </w:t>
      </w:r>
      <w:proofErr w:type="spellStart"/>
      <w:r w:rsidR="00295F7F" w:rsidRPr="00295F7F">
        <w:rPr>
          <w:rFonts w:ascii="Arial" w:eastAsiaTheme="minorHAnsi" w:hAnsi="Arial" w:cs="Courier New"/>
          <w:color w:val="1F1F1F"/>
          <w:sz w:val="24"/>
          <w:szCs w:val="24"/>
          <w:lang w:val="en-ID" w:eastAsia="en-US"/>
        </w:rPr>
        <w:t>dalam</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aspek</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karang</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taruna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biasanya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apa</w:t>
      </w:r>
      <w:proofErr w:type="spellEnd"/>
      <w:r w:rsidR="00295F7F" w:rsidRPr="00295F7F">
        <w:rPr>
          <w:rFonts w:ascii="Arial" w:eastAsiaTheme="minorHAnsi" w:hAnsi="Arial" w:cs="Courier New"/>
          <w:color w:val="1F1F1F"/>
          <w:sz w:val="24"/>
          <w:szCs w:val="24"/>
          <w:lang w:val="en-ID" w:eastAsia="en-US"/>
        </w:rPr>
        <w:t xml:space="preserve"> yang </w:t>
      </w:r>
      <w:proofErr w:type="spellStart"/>
      <w:r w:rsidR="00295F7F" w:rsidRPr="00295F7F">
        <w:rPr>
          <w:rFonts w:ascii="Arial" w:eastAsiaTheme="minorHAnsi" w:hAnsi="Arial" w:cs="Courier New"/>
          <w:color w:val="1F1F1F"/>
          <w:sz w:val="24"/>
          <w:szCs w:val="24"/>
          <w:lang w:val="en-ID" w:eastAsia="en-US"/>
        </w:rPr>
        <w:t>dilakukan</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Kepala</w:t>
      </w:r>
      <w:proofErr w:type="spellEnd"/>
      <w:r w:rsidR="00295F7F" w:rsidRPr="00295F7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AD7415">
        <w:rPr>
          <w:rFonts w:ascii="Arial" w:eastAsiaTheme="minorHAnsi" w:hAnsi="Arial" w:cs="Courier New"/>
          <w:color w:val="1F1F1F"/>
          <w:sz w:val="24"/>
          <w:szCs w:val="24"/>
          <w:lang w:val="en-ID" w:eastAsia="en-US"/>
        </w:rPr>
        <w:t>)</w:t>
      </w:r>
      <w:r w:rsidR="00295F7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r w:rsidR="00295F7F">
        <w:rPr>
          <w:rFonts w:ascii="Arial" w:eastAsiaTheme="minorHAnsi" w:hAnsi="Arial" w:cs="Courier New"/>
          <w:i/>
          <w:iCs/>
          <w:color w:val="1F1F1F"/>
          <w:sz w:val="24"/>
          <w:szCs w:val="24"/>
          <w:lang w:val="en-ID" w:eastAsia="en-US"/>
        </w:rPr>
        <w:t xml:space="preserve">paling </w:t>
      </w:r>
      <w:proofErr w:type="spellStart"/>
      <w:r w:rsidR="00295F7F">
        <w:rPr>
          <w:rFonts w:ascii="Arial" w:eastAsiaTheme="minorHAnsi" w:hAnsi="Arial" w:cs="Courier New"/>
          <w:i/>
          <w:iCs/>
          <w:color w:val="1F1F1F"/>
          <w:sz w:val="24"/>
          <w:szCs w:val="24"/>
          <w:lang w:val="en-ID" w:eastAsia="en-US"/>
        </w:rPr>
        <w:t>kalau</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ade</w:t>
      </w:r>
      <w:proofErr w:type="spellEnd"/>
      <w:r w:rsidR="00295F7F">
        <w:rPr>
          <w:rFonts w:ascii="Arial" w:eastAsiaTheme="minorHAnsi" w:hAnsi="Arial" w:cs="Courier New"/>
          <w:i/>
          <w:iCs/>
          <w:color w:val="1F1F1F"/>
          <w:sz w:val="24"/>
          <w:szCs w:val="24"/>
          <w:lang w:val="en-ID" w:eastAsia="en-US"/>
        </w:rPr>
        <w:t xml:space="preserve"> pas acara </w:t>
      </w:r>
      <w:proofErr w:type="spellStart"/>
      <w:r w:rsidR="00295F7F">
        <w:rPr>
          <w:rFonts w:ascii="Arial" w:eastAsiaTheme="minorHAnsi" w:hAnsi="Arial" w:cs="Courier New"/>
          <w:i/>
          <w:iCs/>
          <w:color w:val="1F1F1F"/>
          <w:sz w:val="24"/>
          <w:szCs w:val="24"/>
          <w:lang w:val="en-ID" w:eastAsia="en-US"/>
        </w:rPr>
        <w:t>turnamen</w:t>
      </w:r>
      <w:proofErr w:type="spellEnd"/>
      <w:r w:rsidR="00295F7F">
        <w:rPr>
          <w:rFonts w:ascii="Arial" w:eastAsiaTheme="minorHAnsi" w:hAnsi="Arial" w:cs="Courier New"/>
          <w:i/>
          <w:iCs/>
          <w:color w:val="1F1F1F"/>
          <w:sz w:val="24"/>
          <w:szCs w:val="24"/>
          <w:lang w:val="en-ID" w:eastAsia="en-US"/>
        </w:rPr>
        <w:t xml:space="preserve">, pas 17 </w:t>
      </w:r>
      <w:proofErr w:type="spellStart"/>
      <w:r w:rsidR="00295F7F">
        <w:rPr>
          <w:rFonts w:ascii="Arial" w:eastAsiaTheme="minorHAnsi" w:hAnsi="Arial" w:cs="Courier New"/>
          <w:i/>
          <w:iCs/>
          <w:color w:val="1F1F1F"/>
          <w:sz w:val="24"/>
          <w:szCs w:val="24"/>
          <w:lang w:val="en-ID" w:eastAsia="en-US"/>
        </w:rPr>
        <w:t>agustus</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sebab</w:t>
      </w:r>
      <w:proofErr w:type="spellEnd"/>
      <w:r w:rsidR="00295F7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lastRenderedPageBreak/>
        <w:t xml:space="preserve">yang nak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sidR="00295F7F">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anggaran</w:t>
      </w:r>
      <w:proofErr w:type="spellEnd"/>
      <w:r w:rsidR="00295F7F">
        <w:rPr>
          <w:rFonts w:ascii="Arial" w:eastAsiaTheme="minorHAnsi" w:hAnsi="Arial" w:cs="Courier New"/>
          <w:i/>
          <w:iCs/>
          <w:color w:val="1F1F1F"/>
          <w:sz w:val="24"/>
          <w:szCs w:val="24"/>
          <w:lang w:val="en-ID" w:eastAsia="en-US"/>
        </w:rPr>
        <w:t xml:space="preserve"> nye yang </w:t>
      </w:r>
      <w:proofErr w:type="spellStart"/>
      <w:r w:rsidR="00295F7F">
        <w:rPr>
          <w:rFonts w:ascii="Arial" w:eastAsiaTheme="minorHAnsi" w:hAnsi="Arial" w:cs="Courier New"/>
          <w:i/>
          <w:iCs/>
          <w:color w:val="1F1F1F"/>
          <w:sz w:val="24"/>
          <w:szCs w:val="24"/>
          <w:lang w:val="en-ID" w:eastAsia="en-US"/>
        </w:rPr>
        <w:t>kurang</w:t>
      </w:r>
      <w:proofErr w:type="spellEnd"/>
      <w:r w:rsidR="00295F7F">
        <w:rPr>
          <w:rFonts w:ascii="Arial" w:eastAsiaTheme="minorHAnsi" w:hAnsi="Arial" w:cs="Courier New"/>
          <w:i/>
          <w:iCs/>
          <w:color w:val="1F1F1F"/>
          <w:sz w:val="24"/>
          <w:szCs w:val="24"/>
          <w:lang w:val="en-ID" w:eastAsia="en-US"/>
        </w:rPr>
        <w:t xml:space="preserve">. Kalau </w:t>
      </w:r>
      <w:proofErr w:type="spellStart"/>
      <w:r w:rsidR="00295F7F">
        <w:rPr>
          <w:rFonts w:ascii="Arial" w:eastAsiaTheme="minorHAnsi" w:hAnsi="Arial" w:cs="Courier New"/>
          <w:i/>
          <w:iCs/>
          <w:color w:val="1F1F1F"/>
          <w:sz w:val="24"/>
          <w:szCs w:val="24"/>
          <w:lang w:val="en-ID" w:eastAsia="en-US"/>
        </w:rPr>
        <w:t>manfaat</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dengan</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ade</w:t>
      </w:r>
      <w:proofErr w:type="spellEnd"/>
      <w:r w:rsidR="00295F7F">
        <w:rPr>
          <w:rFonts w:ascii="Arial" w:eastAsiaTheme="minorHAnsi" w:hAnsi="Arial" w:cs="Courier New"/>
          <w:i/>
          <w:iCs/>
          <w:color w:val="1F1F1F"/>
          <w:sz w:val="24"/>
          <w:szCs w:val="24"/>
          <w:lang w:val="en-ID" w:eastAsia="en-US"/>
        </w:rPr>
        <w:t xml:space="preserve"> nye </w:t>
      </w:r>
      <w:proofErr w:type="spellStart"/>
      <w:r w:rsidR="00295F7F">
        <w:rPr>
          <w:rFonts w:ascii="Arial" w:eastAsiaTheme="minorHAnsi" w:hAnsi="Arial" w:cs="Courier New"/>
          <w:i/>
          <w:iCs/>
          <w:color w:val="1F1F1F"/>
          <w:sz w:val="24"/>
          <w:szCs w:val="24"/>
          <w:lang w:val="en-ID" w:eastAsia="en-US"/>
        </w:rPr>
        <w:t>karang</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taruna</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dapat</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membantu</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jalan</w:t>
      </w:r>
      <w:proofErr w:type="spellEnd"/>
      <w:r w:rsidR="00295F7F">
        <w:rPr>
          <w:rFonts w:ascii="Arial" w:eastAsiaTheme="minorHAnsi" w:hAnsi="Arial" w:cs="Courier New"/>
          <w:i/>
          <w:iCs/>
          <w:color w:val="1F1F1F"/>
          <w:sz w:val="24"/>
          <w:szCs w:val="24"/>
          <w:lang w:val="en-ID" w:eastAsia="en-US"/>
        </w:rPr>
        <w:t xml:space="preserve"> nye </w:t>
      </w:r>
      <w:proofErr w:type="spellStart"/>
      <w:r w:rsidR="00295F7F">
        <w:rPr>
          <w:rFonts w:ascii="Arial" w:eastAsiaTheme="minorHAnsi" w:hAnsi="Arial" w:cs="Courier New"/>
          <w:i/>
          <w:iCs/>
          <w:color w:val="1F1F1F"/>
          <w:sz w:val="24"/>
          <w:szCs w:val="24"/>
          <w:lang w:val="en-ID" w:eastAsia="en-US"/>
        </w:rPr>
        <w:t>kegiatan-kegiatan</w:t>
      </w:r>
      <w:proofErr w:type="spellEnd"/>
      <w:r w:rsidR="00295F7F">
        <w:rPr>
          <w:rFonts w:ascii="Arial" w:eastAsiaTheme="minorHAnsi" w:hAnsi="Arial" w:cs="Courier New"/>
          <w:i/>
          <w:iCs/>
          <w:color w:val="1F1F1F"/>
          <w:sz w:val="24"/>
          <w:szCs w:val="24"/>
          <w:lang w:val="en-ID" w:eastAsia="en-US"/>
        </w:rPr>
        <w:t xml:space="preserve"> yang </w:t>
      </w:r>
      <w:proofErr w:type="spellStart"/>
      <w:r w:rsidR="00295F7F">
        <w:rPr>
          <w:rFonts w:ascii="Arial" w:eastAsiaTheme="minorHAnsi" w:hAnsi="Arial" w:cs="Courier New"/>
          <w:i/>
          <w:iCs/>
          <w:color w:val="1F1F1F"/>
          <w:sz w:val="24"/>
          <w:szCs w:val="24"/>
          <w:lang w:val="en-ID" w:eastAsia="en-US"/>
        </w:rPr>
        <w:t>diadakan</w:t>
      </w:r>
      <w:proofErr w:type="spellEnd"/>
      <w:r w:rsidR="00295F7F">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macam</w:t>
      </w:r>
      <w:proofErr w:type="spellEnd"/>
      <w:r w:rsidR="00295F7F">
        <w:rPr>
          <w:rFonts w:ascii="Arial" w:eastAsiaTheme="minorHAnsi" w:hAnsi="Arial" w:cs="Courier New"/>
          <w:i/>
          <w:iCs/>
          <w:color w:val="1F1F1F"/>
          <w:sz w:val="24"/>
          <w:szCs w:val="24"/>
          <w:lang w:val="en-ID" w:eastAsia="en-US"/>
        </w:rPr>
        <w:t xml:space="preserve"> di </w:t>
      </w:r>
      <w:proofErr w:type="spellStart"/>
      <w:r w:rsidR="00295F7F">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sidR="00295F7F">
        <w:rPr>
          <w:rFonts w:ascii="Arial" w:eastAsiaTheme="minorHAnsi" w:hAnsi="Arial" w:cs="Courier New"/>
          <w:i/>
          <w:iCs/>
          <w:color w:val="1F1F1F"/>
          <w:sz w:val="24"/>
          <w:szCs w:val="24"/>
          <w:lang w:val="en-ID" w:eastAsia="en-US"/>
        </w:rPr>
        <w:t>g</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sosial</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olahraga</w:t>
      </w:r>
      <w:proofErr w:type="spellEnd"/>
      <w:r w:rsidR="00295F7F">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kesenian</w:t>
      </w:r>
      <w:proofErr w:type="spellEnd"/>
      <w:r w:rsidR="00295F7F">
        <w:rPr>
          <w:rFonts w:ascii="Arial" w:eastAsiaTheme="minorHAnsi" w:hAnsi="Arial" w:cs="Courier New"/>
          <w:i/>
          <w:iCs/>
          <w:color w:val="1F1F1F"/>
          <w:sz w:val="24"/>
          <w:szCs w:val="24"/>
          <w:lang w:val="en-ID" w:eastAsia="en-US"/>
        </w:rPr>
        <w:t xml:space="preserve">.”  </w:t>
      </w:r>
      <w:r w:rsidR="00295F7F">
        <w:rPr>
          <w:rFonts w:ascii="Arial" w:eastAsiaTheme="minorHAnsi" w:hAnsi="Arial" w:cs="Courier New"/>
          <w:color w:val="1F1F1F"/>
          <w:sz w:val="24"/>
          <w:szCs w:val="24"/>
          <w:lang w:val="en-ID" w:eastAsia="en-US"/>
        </w:rPr>
        <w:t>(K</w:t>
      </w:r>
      <w:r w:rsidR="00295F7F" w:rsidRPr="00295F7F">
        <w:rPr>
          <w:rFonts w:ascii="Arial" w:eastAsiaTheme="minorHAnsi" w:hAnsi="Arial" w:cs="Courier New"/>
          <w:color w:val="1F1F1F"/>
          <w:sz w:val="24"/>
          <w:szCs w:val="24"/>
          <w:lang w:val="en-ID" w:eastAsia="en-US"/>
        </w:rPr>
        <w:t xml:space="preserve">arang </w:t>
      </w:r>
      <w:proofErr w:type="spellStart"/>
      <w:r w:rsidR="00295F7F" w:rsidRPr="00295F7F">
        <w:rPr>
          <w:rFonts w:ascii="Arial" w:eastAsiaTheme="minorHAnsi" w:hAnsi="Arial" w:cs="Courier New"/>
          <w:color w:val="1F1F1F"/>
          <w:sz w:val="24"/>
          <w:szCs w:val="24"/>
          <w:lang w:val="en-ID" w:eastAsia="en-US"/>
        </w:rPr>
        <w:t>taruna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kurang</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aktif</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biasanya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hanya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berpartisipasi</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saat</w:t>
      </w:r>
      <w:proofErr w:type="spellEnd"/>
      <w:r w:rsidR="00295F7F" w:rsidRPr="00295F7F">
        <w:rPr>
          <w:rFonts w:ascii="Arial" w:eastAsiaTheme="minorHAnsi" w:hAnsi="Arial" w:cs="Courier New"/>
          <w:color w:val="1F1F1F"/>
          <w:sz w:val="24"/>
          <w:szCs w:val="24"/>
          <w:lang w:val="en-ID" w:eastAsia="en-US"/>
        </w:rPr>
        <w:t xml:space="preserve"> acara </w:t>
      </w:r>
      <w:proofErr w:type="spellStart"/>
      <w:r w:rsidR="00295F7F" w:rsidRPr="00295F7F">
        <w:rPr>
          <w:rFonts w:ascii="Arial" w:eastAsiaTheme="minorHAnsi" w:hAnsi="Arial" w:cs="Courier New"/>
          <w:color w:val="1F1F1F"/>
          <w:sz w:val="24"/>
          <w:szCs w:val="24"/>
          <w:lang w:val="en-ID" w:eastAsia="en-US"/>
        </w:rPr>
        <w:t>turnamen</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atau</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peringatan</w:t>
      </w:r>
      <w:proofErr w:type="spellEnd"/>
      <w:r w:rsidR="00295F7F" w:rsidRPr="00295F7F">
        <w:rPr>
          <w:rFonts w:ascii="Arial" w:eastAsiaTheme="minorHAnsi" w:hAnsi="Arial" w:cs="Courier New"/>
          <w:color w:val="1F1F1F"/>
          <w:sz w:val="24"/>
          <w:szCs w:val="24"/>
          <w:lang w:val="en-ID" w:eastAsia="en-US"/>
        </w:rPr>
        <w:t xml:space="preserve"> 17 Agustus. </w:t>
      </w:r>
      <w:proofErr w:type="spellStart"/>
      <w:r w:rsidR="00295F7F" w:rsidRPr="00295F7F">
        <w:rPr>
          <w:rFonts w:ascii="Arial" w:eastAsiaTheme="minorHAnsi" w:hAnsi="Arial" w:cs="Courier New"/>
          <w:color w:val="1F1F1F"/>
          <w:sz w:val="24"/>
          <w:szCs w:val="24"/>
          <w:lang w:val="en-ID" w:eastAsia="en-US"/>
        </w:rPr>
        <w:t>Kegiatan</w:t>
      </w:r>
      <w:proofErr w:type="spellEnd"/>
      <w:r w:rsidR="00295F7F" w:rsidRPr="00295F7F">
        <w:rPr>
          <w:rFonts w:ascii="Arial" w:eastAsiaTheme="minorHAnsi" w:hAnsi="Arial" w:cs="Courier New"/>
          <w:color w:val="1F1F1F"/>
          <w:sz w:val="24"/>
          <w:szCs w:val="24"/>
          <w:lang w:val="en-ID" w:eastAsia="en-US"/>
        </w:rPr>
        <w:t xml:space="preserve"> yang </w:t>
      </w:r>
      <w:proofErr w:type="spellStart"/>
      <w:r w:rsidR="00295F7F" w:rsidRPr="00295F7F">
        <w:rPr>
          <w:rFonts w:ascii="Arial" w:eastAsiaTheme="minorHAnsi" w:hAnsi="Arial" w:cs="Courier New"/>
          <w:color w:val="1F1F1F"/>
          <w:sz w:val="24"/>
          <w:szCs w:val="24"/>
          <w:lang w:val="en-ID" w:eastAsia="en-US"/>
        </w:rPr>
        <w:t>ingin</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dibuat</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belum</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ada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karena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anggarannya</w:t>
      </w:r>
      <w:proofErr w:type="spellEnd"/>
      <w:r w:rsidR="00295F7F" w:rsidRPr="00295F7F">
        <w:rPr>
          <w:rFonts w:ascii="Arial" w:eastAsiaTheme="minorHAnsi" w:hAnsi="Arial" w:cs="Courier New"/>
          <w:color w:val="1F1F1F"/>
          <w:sz w:val="24"/>
          <w:szCs w:val="24"/>
          <w:lang w:val="en-ID" w:eastAsia="en-US"/>
        </w:rPr>
        <w:t xml:space="preserve"> juga </w:t>
      </w:r>
      <w:proofErr w:type="spellStart"/>
      <w:r w:rsidR="00295F7F" w:rsidRPr="00295F7F">
        <w:rPr>
          <w:rFonts w:ascii="Arial" w:eastAsiaTheme="minorHAnsi" w:hAnsi="Arial" w:cs="Courier New"/>
          <w:color w:val="1F1F1F"/>
          <w:sz w:val="24"/>
          <w:szCs w:val="24"/>
          <w:lang w:val="en-ID" w:eastAsia="en-US"/>
        </w:rPr>
        <w:t>terbatas</w:t>
      </w:r>
      <w:proofErr w:type="spellEnd"/>
      <w:r w:rsidR="00AD7415">
        <w:rPr>
          <w:rFonts w:ascii="Arial" w:eastAsiaTheme="minorHAnsi" w:hAnsi="Arial" w:cs="Courier New"/>
          <w:color w:val="1F1F1F"/>
          <w:sz w:val="24"/>
          <w:szCs w:val="24"/>
          <w:lang w:val="en-ID" w:eastAsia="en-US"/>
        </w:rPr>
        <w:t>).</w:t>
      </w:r>
    </w:p>
    <w:p w14:paraId="7E05CFDC" w14:textId="77777777" w:rsidR="00451C09"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7412A">
        <w:rPr>
          <w:rFonts w:ascii="Arial" w:eastAsiaTheme="minorHAnsi" w:hAnsi="Arial" w:cs="Courier New"/>
          <w:color w:val="1F1F1F"/>
          <w:sz w:val="24"/>
          <w:szCs w:val="24"/>
          <w:lang w:val="en-ID" w:eastAsia="en-US"/>
        </w:rPr>
        <w:t>Selanjutnya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berdasarkan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wawancara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penulis</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7412A">
        <w:rPr>
          <w:rFonts w:ascii="Arial" w:eastAsiaTheme="minorHAnsi" w:hAnsi="Arial" w:cs="Courier New"/>
          <w:color w:val="1F1F1F"/>
          <w:sz w:val="24"/>
          <w:szCs w:val="24"/>
          <w:lang w:val="en-ID" w:eastAsia="en-US"/>
        </w:rPr>
        <w:t xml:space="preserve"> Muhamad Nazeri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0041E50" w14:textId="77777777" w:rsidR="00451C09" w:rsidRPr="00C4272A" w:rsidRDefault="00BC37EC" w:rsidP="00C4272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w:t>
      </w:r>
      <w:r w:rsidR="00295F7F">
        <w:rPr>
          <w:rFonts w:ascii="Arial" w:eastAsiaTheme="minorHAnsi" w:hAnsi="Arial" w:cs="Courier New"/>
          <w:color w:val="1F1F1F"/>
          <w:sz w:val="24"/>
          <w:szCs w:val="24"/>
          <w:lang w:val="en-ID" w:eastAsia="en-US"/>
        </w:rPr>
        <w:t xml:space="preserve"> (Bang</w:t>
      </w:r>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dalam</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aspek</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karang</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taruna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biasanya</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apa</w:t>
      </w:r>
      <w:proofErr w:type="spellEnd"/>
      <w:r w:rsidR="00295F7F" w:rsidRPr="00295F7F">
        <w:rPr>
          <w:rFonts w:ascii="Arial" w:eastAsiaTheme="minorHAnsi" w:hAnsi="Arial" w:cs="Courier New"/>
          <w:color w:val="1F1F1F"/>
          <w:sz w:val="24"/>
          <w:szCs w:val="24"/>
          <w:lang w:val="en-ID" w:eastAsia="en-US"/>
        </w:rPr>
        <w:t xml:space="preserve"> yang </w:t>
      </w:r>
      <w:proofErr w:type="spellStart"/>
      <w:r w:rsidR="00295F7F" w:rsidRPr="00295F7F">
        <w:rPr>
          <w:rFonts w:ascii="Arial" w:eastAsiaTheme="minorHAnsi" w:hAnsi="Arial" w:cs="Courier New"/>
          <w:color w:val="1F1F1F"/>
          <w:sz w:val="24"/>
          <w:szCs w:val="24"/>
          <w:lang w:val="en-ID" w:eastAsia="en-US"/>
        </w:rPr>
        <w:t>dilakukan</w:t>
      </w:r>
      <w:proofErr w:type="spellEnd"/>
      <w:r w:rsidR="00295F7F" w:rsidRPr="00295F7F">
        <w:rPr>
          <w:rFonts w:ascii="Arial" w:eastAsiaTheme="minorHAnsi" w:hAnsi="Arial" w:cs="Courier New"/>
          <w:color w:val="1F1F1F"/>
          <w:sz w:val="24"/>
          <w:szCs w:val="24"/>
          <w:lang w:val="en-ID" w:eastAsia="en-US"/>
        </w:rPr>
        <w:t xml:space="preserve"> </w:t>
      </w:r>
      <w:proofErr w:type="spellStart"/>
      <w:r w:rsidR="00295F7F" w:rsidRPr="00295F7F">
        <w:rPr>
          <w:rFonts w:ascii="Arial" w:eastAsiaTheme="minorHAnsi" w:hAnsi="Arial" w:cs="Courier New"/>
          <w:color w:val="1F1F1F"/>
          <w:sz w:val="24"/>
          <w:szCs w:val="24"/>
          <w:lang w:val="en-ID" w:eastAsia="en-US"/>
        </w:rPr>
        <w:t>Kepala</w:t>
      </w:r>
      <w:proofErr w:type="spellEnd"/>
      <w:r w:rsidR="00295F7F" w:rsidRPr="00295F7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95F7F">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“Biase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sidR="00C4272A">
        <w:rPr>
          <w:rFonts w:ascii="Arial" w:eastAsiaTheme="minorHAnsi" w:hAnsi="Arial" w:cs="Courier New"/>
          <w:i/>
          <w:iCs/>
          <w:color w:val="1F1F1F"/>
          <w:sz w:val="24"/>
          <w:szCs w:val="24"/>
          <w:lang w:val="en-ID" w:eastAsia="en-US"/>
        </w:rPr>
        <w:t>Kepala</w:t>
      </w:r>
      <w:proofErr w:type="spellEnd"/>
      <w:r w:rsidR="00C4272A">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4272A">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mengarahkan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mane</w:t>
      </w:r>
      <w:proofErr w:type="spellEnd"/>
      <w:r w:rsidR="00335D9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organisasi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berjalan</w:t>
      </w:r>
      <w:proofErr w:type="spellEnd"/>
      <w:r>
        <w:rPr>
          <w:rFonts w:ascii="Arial" w:eastAsiaTheme="minorHAnsi" w:hAnsi="Arial" w:cs="Courier New"/>
          <w:i/>
          <w:iCs/>
          <w:color w:val="1F1F1F"/>
          <w:sz w:val="24"/>
          <w:szCs w:val="24"/>
          <w:lang w:val="en-ID" w:eastAsia="en-US"/>
        </w:rPr>
        <w:t xml:space="preserve">, ape-ape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diperbuat</w:t>
      </w:r>
      <w:proofErr w:type="spellEnd"/>
      <w:r>
        <w:rPr>
          <w:rFonts w:ascii="Arial" w:eastAsiaTheme="minorHAnsi" w:hAnsi="Arial" w:cs="Courier New"/>
          <w:i/>
          <w:iCs/>
          <w:color w:val="1F1F1F"/>
          <w:sz w:val="24"/>
          <w:szCs w:val="24"/>
          <w:lang w:val="en-ID" w:eastAsia="en-US"/>
        </w:rPr>
        <w:t xml:space="preserve"> oleh </w:t>
      </w:r>
      <w:proofErr w:type="spellStart"/>
      <w:r>
        <w:rPr>
          <w:rFonts w:ascii="Arial" w:eastAsiaTheme="minorHAnsi" w:hAnsi="Arial" w:cs="Courier New"/>
          <w:i/>
          <w:iCs/>
          <w:color w:val="1F1F1F"/>
          <w:sz w:val="24"/>
          <w:szCs w:val="24"/>
          <w:lang w:val="en-ID" w:eastAsia="en-US"/>
        </w:rPr>
        <w:t>anggota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kegitatan</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kite buat</w:t>
      </w:r>
      <w:r w:rsidR="00C4272A">
        <w:rPr>
          <w:rFonts w:ascii="Arial" w:eastAsiaTheme="minorHAnsi" w:hAnsi="Arial" w:cs="Courier New"/>
          <w:i/>
          <w:iCs/>
          <w:color w:val="1F1F1F"/>
          <w:sz w:val="24"/>
          <w:szCs w:val="24"/>
          <w:lang w:val="en-ID" w:eastAsia="en-US"/>
        </w:rPr>
        <w:t xml:space="preserve">, </w:t>
      </w:r>
      <w:proofErr w:type="spellStart"/>
      <w:r w:rsidR="00295F7F">
        <w:rPr>
          <w:rFonts w:ascii="Arial" w:eastAsiaTheme="minorHAnsi" w:hAnsi="Arial" w:cs="Courier New"/>
          <w:i/>
          <w:iCs/>
          <w:color w:val="1F1F1F"/>
          <w:sz w:val="24"/>
          <w:szCs w:val="24"/>
          <w:lang w:val="en-ID" w:eastAsia="en-US"/>
        </w:rPr>
        <w:t>macam</w:t>
      </w:r>
      <w:proofErr w:type="spellEnd"/>
      <w:r w:rsidR="00295F7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bola </w:t>
      </w:r>
      <w:proofErr w:type="spellStart"/>
      <w:r>
        <w:rPr>
          <w:rFonts w:ascii="Arial" w:eastAsiaTheme="minorHAnsi" w:hAnsi="Arial" w:cs="Courier New"/>
          <w:i/>
          <w:iCs/>
          <w:color w:val="1F1F1F"/>
          <w:sz w:val="24"/>
          <w:szCs w:val="24"/>
          <w:lang w:val="en-ID" w:eastAsia="en-US"/>
        </w:rPr>
        <w:t>voly</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berkaitan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dikembangkan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agama,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w:t>
      </w:r>
      <w:proofErr w:type="spellEnd"/>
      <w:r>
        <w:rPr>
          <w:rFonts w:ascii="Arial" w:eastAsiaTheme="minorHAnsi" w:hAnsi="Arial" w:cs="Courier New"/>
          <w:i/>
          <w:iCs/>
          <w:color w:val="1F1F1F"/>
          <w:sz w:val="24"/>
          <w:szCs w:val="24"/>
          <w:lang w:val="en-ID" w:eastAsia="en-US"/>
        </w:rPr>
        <w:t xml:space="preserve">. Karang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merangkum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ibarat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karena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koordinator</w:t>
      </w:r>
      <w:proofErr w:type="spellEnd"/>
      <w:r>
        <w:rPr>
          <w:rFonts w:ascii="Arial" w:eastAsiaTheme="minorHAnsi" w:hAnsi="Arial" w:cs="Courier New"/>
          <w:i/>
          <w:iCs/>
          <w:color w:val="1F1F1F"/>
          <w:sz w:val="24"/>
          <w:szCs w:val="24"/>
          <w:lang w:val="en-ID" w:eastAsia="en-US"/>
        </w:rPr>
        <w:t xml:space="preserve"> masing-masing,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die </w:t>
      </w:r>
      <w:proofErr w:type="spellStart"/>
      <w:r w:rsidR="00C4272A">
        <w:rPr>
          <w:rFonts w:ascii="Arial" w:eastAsiaTheme="minorHAnsi" w:hAnsi="Arial" w:cs="Courier New"/>
          <w:i/>
          <w:iCs/>
          <w:color w:val="1F1F1F"/>
          <w:sz w:val="24"/>
          <w:szCs w:val="24"/>
          <w:lang w:val="en-ID" w:eastAsia="en-US"/>
        </w:rPr>
        <w:t>V</w:t>
      </w:r>
      <w:r>
        <w:rPr>
          <w:rFonts w:ascii="Arial" w:eastAsiaTheme="minorHAnsi" w:hAnsi="Arial" w:cs="Courier New"/>
          <w:i/>
          <w:iCs/>
          <w:color w:val="1F1F1F"/>
          <w:sz w:val="24"/>
          <w:szCs w:val="24"/>
          <w:lang w:val="en-ID" w:eastAsia="en-US"/>
        </w:rPr>
        <w:t>akum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dibentuk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 17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1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diadekan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karena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keterbatasan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makenye</w:t>
      </w:r>
      <w:proofErr w:type="spellEnd"/>
      <w:r>
        <w:rPr>
          <w:rFonts w:ascii="Arial" w:eastAsiaTheme="minorHAnsi" w:hAnsi="Arial" w:cs="Courier New"/>
          <w:i/>
          <w:iCs/>
          <w:color w:val="1F1F1F"/>
          <w:sz w:val="24"/>
          <w:szCs w:val="24"/>
          <w:lang w:val="en-ID" w:eastAsia="en-US"/>
        </w:rPr>
        <w:t xml:space="preserve"> </w:t>
      </w:r>
      <w:proofErr w:type="spellStart"/>
      <w:r w:rsidR="00C4272A">
        <w:rPr>
          <w:rFonts w:ascii="Arial" w:eastAsiaTheme="minorHAnsi" w:hAnsi="Arial" w:cs="Courier New"/>
          <w:i/>
          <w:iCs/>
          <w:color w:val="1F1F1F"/>
          <w:sz w:val="24"/>
          <w:szCs w:val="24"/>
          <w:lang w:val="en-ID" w:eastAsia="en-US"/>
        </w:rPr>
        <w:t>V</w:t>
      </w:r>
      <w:r>
        <w:rPr>
          <w:rFonts w:ascii="Arial" w:eastAsiaTheme="minorHAnsi" w:hAnsi="Arial" w:cs="Courier New"/>
          <w:i/>
          <w:iCs/>
          <w:color w:val="1F1F1F"/>
          <w:sz w:val="24"/>
          <w:szCs w:val="24"/>
          <w:lang w:val="en-ID" w:eastAsia="en-US"/>
        </w:rPr>
        <w:t>akum</w:t>
      </w:r>
      <w:proofErr w:type="spellEnd"/>
      <w:r w:rsidR="00C4272A">
        <w:rPr>
          <w:rFonts w:ascii="Arial" w:eastAsiaTheme="minorHAnsi" w:hAnsi="Arial" w:cs="Courier New"/>
          <w:i/>
          <w:iCs/>
          <w:color w:val="1F1F1F"/>
          <w:sz w:val="24"/>
          <w:szCs w:val="24"/>
          <w:lang w:val="en-ID" w:eastAsia="en-US"/>
        </w:rPr>
        <w:t xml:space="preserve">.” </w:t>
      </w:r>
      <w:r w:rsidR="00C4272A">
        <w:rPr>
          <w:rFonts w:ascii="Arial" w:eastAsiaTheme="minorHAnsi" w:hAnsi="Arial" w:cs="Courier New"/>
          <w:color w:val="1F1F1F"/>
          <w:sz w:val="24"/>
          <w:szCs w:val="24"/>
          <w:lang w:val="en-ID" w:eastAsia="en-US"/>
        </w:rPr>
        <w:t>(</w:t>
      </w:r>
      <w:proofErr w:type="spellStart"/>
      <w:r w:rsidR="00C4272A" w:rsidRPr="00C4272A">
        <w:rPr>
          <w:rFonts w:ascii="Arial" w:eastAsiaTheme="minorHAnsi" w:hAnsi="Arial" w:cs="Courier New"/>
          <w:color w:val="1F1F1F"/>
          <w:sz w:val="24"/>
          <w:szCs w:val="24"/>
          <w:lang w:val="en-ID" w:eastAsia="en-US"/>
        </w:rPr>
        <w:t>Biasanya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dalam</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Kepala</w:t>
      </w:r>
      <w:proofErr w:type="spellEnd"/>
      <w:r w:rsidR="00C4272A" w:rsidRPr="00C4272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mengarahkan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bagaimana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organisasi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tersebut</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beroperasi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Anggota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seharusnya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bisa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melakukan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banyak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termasuk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pelatihan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seperti</w:t>
      </w:r>
      <w:proofErr w:type="spellEnd"/>
      <w:r w:rsidR="00C4272A" w:rsidRPr="00C4272A">
        <w:rPr>
          <w:rFonts w:ascii="Arial" w:eastAsiaTheme="minorHAnsi" w:hAnsi="Arial" w:cs="Courier New"/>
          <w:color w:val="1F1F1F"/>
          <w:sz w:val="24"/>
          <w:szCs w:val="24"/>
          <w:lang w:val="en-ID" w:eastAsia="en-US"/>
        </w:rPr>
        <w:t xml:space="preserve"> bola </w:t>
      </w:r>
      <w:proofErr w:type="spellStart"/>
      <w:r w:rsidR="00C4272A" w:rsidRPr="00C4272A">
        <w:rPr>
          <w:rFonts w:ascii="Arial" w:eastAsiaTheme="minorHAnsi" w:hAnsi="Arial" w:cs="Courier New"/>
          <w:color w:val="1F1F1F"/>
          <w:sz w:val="24"/>
          <w:szCs w:val="24"/>
          <w:lang w:val="en-ID" w:eastAsia="en-US"/>
        </w:rPr>
        <w:t>voli</w:t>
      </w:r>
      <w:proofErr w:type="spellEnd"/>
      <w:r w:rsidR="00C4272A" w:rsidRPr="00C4272A">
        <w:rPr>
          <w:rFonts w:ascii="Arial" w:eastAsiaTheme="minorHAnsi" w:hAnsi="Arial" w:cs="Courier New"/>
          <w:color w:val="1F1F1F"/>
          <w:sz w:val="24"/>
          <w:szCs w:val="24"/>
          <w:lang w:val="en-ID" w:eastAsia="en-US"/>
        </w:rPr>
        <w:t xml:space="preserve"> yang </w:t>
      </w:r>
      <w:proofErr w:type="spellStart"/>
      <w:r w:rsidR="00C4272A" w:rsidRPr="00C4272A">
        <w:rPr>
          <w:rFonts w:ascii="Arial" w:eastAsiaTheme="minorHAnsi" w:hAnsi="Arial" w:cs="Courier New"/>
          <w:color w:val="1F1F1F"/>
          <w:sz w:val="24"/>
          <w:szCs w:val="24"/>
          <w:lang w:val="en-ID" w:eastAsia="en-US"/>
        </w:rPr>
        <w:t>berhubungan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dengan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olahraga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ini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bisa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dikembangkan</w:t>
      </w:r>
      <w:proofErr w:type="spellEnd"/>
      <w:r w:rsidR="00C4272A" w:rsidRPr="00C4272A">
        <w:rPr>
          <w:rFonts w:ascii="Arial" w:eastAsiaTheme="minorHAnsi" w:hAnsi="Arial" w:cs="Courier New"/>
          <w:color w:val="1F1F1F"/>
          <w:sz w:val="24"/>
          <w:szCs w:val="24"/>
          <w:lang w:val="en-ID" w:eastAsia="en-US"/>
        </w:rPr>
        <w:t xml:space="preserve"> di </w:t>
      </w:r>
      <w:proofErr w:type="spellStart"/>
      <w:r w:rsidR="00C4272A" w:rsidRPr="00C4272A">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00C4272A" w:rsidRPr="00C4272A">
        <w:rPr>
          <w:rFonts w:ascii="Arial" w:eastAsiaTheme="minorHAnsi" w:hAnsi="Arial" w:cs="Courier New"/>
          <w:color w:val="1F1F1F"/>
          <w:sz w:val="24"/>
          <w:szCs w:val="24"/>
          <w:lang w:val="en-ID" w:eastAsia="en-US"/>
        </w:rPr>
        <w:t>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seni</w:t>
      </w:r>
      <w:proofErr w:type="spellEnd"/>
      <w:r w:rsidR="00C4272A" w:rsidRPr="00C4272A">
        <w:rPr>
          <w:rFonts w:ascii="Arial" w:eastAsiaTheme="minorHAnsi" w:hAnsi="Arial" w:cs="Courier New"/>
          <w:color w:val="1F1F1F"/>
          <w:sz w:val="24"/>
          <w:szCs w:val="24"/>
          <w:lang w:val="en-ID" w:eastAsia="en-US"/>
        </w:rPr>
        <w:t xml:space="preserve">, agama, </w:t>
      </w:r>
      <w:proofErr w:type="spellStart"/>
      <w:r w:rsidR="00C4272A" w:rsidRPr="00C4272A">
        <w:rPr>
          <w:rFonts w:ascii="Arial" w:eastAsiaTheme="minorHAnsi" w:hAnsi="Arial" w:cs="Courier New"/>
          <w:color w:val="1F1F1F"/>
          <w:sz w:val="24"/>
          <w:szCs w:val="24"/>
          <w:lang w:val="en-ID" w:eastAsia="en-US"/>
        </w:rPr>
        <w:t>olahraga</w:t>
      </w:r>
      <w:proofErr w:type="spellEnd"/>
      <w:r w:rsidR="00C4272A"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sosial</w:t>
      </w:r>
      <w:proofErr w:type="spellEnd"/>
      <w:r w:rsidR="00C4272A" w:rsidRPr="00C4272A">
        <w:rPr>
          <w:rFonts w:ascii="Arial" w:eastAsiaTheme="minorHAnsi" w:hAnsi="Arial" w:cs="Courier New"/>
          <w:color w:val="1F1F1F"/>
          <w:sz w:val="24"/>
          <w:szCs w:val="24"/>
          <w:lang w:val="en-ID" w:eastAsia="en-US"/>
        </w:rPr>
        <w:t xml:space="preserve">. Karang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mencakup</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semua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yang </w:t>
      </w:r>
      <w:proofErr w:type="spellStart"/>
      <w:r w:rsidR="00C4272A" w:rsidRPr="00C4272A">
        <w:rPr>
          <w:rFonts w:ascii="Arial" w:eastAsiaTheme="minorHAnsi" w:hAnsi="Arial" w:cs="Courier New"/>
          <w:color w:val="1F1F1F"/>
          <w:sz w:val="24"/>
          <w:szCs w:val="24"/>
          <w:lang w:val="en-ID" w:eastAsia="en-US"/>
        </w:rPr>
        <w:t>ada</w:t>
      </w:r>
      <w:proofErr w:type="spellEnd"/>
      <w:r w:rsidR="00C4272A" w:rsidRPr="00C4272A">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karena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setiap</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memiliki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koordinator</w:t>
      </w:r>
      <w:proofErr w:type="spellEnd"/>
      <w:r w:rsidR="00C4272A" w:rsidRPr="00C4272A">
        <w:rPr>
          <w:rFonts w:ascii="Arial" w:eastAsiaTheme="minorHAnsi" w:hAnsi="Arial" w:cs="Courier New"/>
          <w:color w:val="1F1F1F"/>
          <w:sz w:val="24"/>
          <w:szCs w:val="24"/>
          <w:lang w:val="en-ID" w:eastAsia="en-US"/>
        </w:rPr>
        <w:t xml:space="preserve"> masing-masing. </w:t>
      </w:r>
      <w:proofErr w:type="spellStart"/>
      <w:r w:rsidR="00C4272A" w:rsidRPr="00C4272A">
        <w:rPr>
          <w:rFonts w:ascii="Arial" w:eastAsiaTheme="minorHAnsi" w:hAnsi="Arial" w:cs="Courier New"/>
          <w:color w:val="1F1F1F"/>
          <w:sz w:val="24"/>
          <w:szCs w:val="24"/>
          <w:lang w:val="en-ID" w:eastAsia="en-US"/>
        </w:rPr>
        <w:t>Namun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sebenarnya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di </w:t>
      </w:r>
      <w:proofErr w:type="spellStart"/>
      <w:r w:rsidR="00C4272A" w:rsidRPr="00C4272A">
        <w:rPr>
          <w:rFonts w:ascii="Arial" w:eastAsiaTheme="minorHAnsi" w:hAnsi="Arial" w:cs="Courier New"/>
          <w:color w:val="1F1F1F"/>
          <w:sz w:val="24"/>
          <w:szCs w:val="24"/>
          <w:lang w:val="en-ID" w:eastAsia="en-US"/>
        </w:rPr>
        <w:t>sini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kurang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aktif</w:t>
      </w:r>
      <w:proofErr w:type="spellEnd"/>
      <w:r w:rsidR="00C4272A"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baru</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dibentuk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lagi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karena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C4272A" w:rsidRPr="00C4272A">
        <w:rPr>
          <w:rFonts w:ascii="Arial" w:eastAsiaTheme="minorHAnsi" w:hAnsi="Arial" w:cs="Courier New"/>
          <w:color w:val="1F1F1F"/>
          <w:sz w:val="24"/>
          <w:szCs w:val="24"/>
          <w:lang w:val="en-ID" w:eastAsia="en-US"/>
        </w:rPr>
        <w:t>ya</w:t>
      </w:r>
      <w:proofErr w:type="spellEnd"/>
      <w:r w:rsidR="00C4272A" w:rsidRPr="00C4272A">
        <w:rPr>
          <w:rFonts w:ascii="Arial" w:eastAsiaTheme="minorHAnsi" w:hAnsi="Arial" w:cs="Courier New"/>
          <w:color w:val="1F1F1F"/>
          <w:sz w:val="24"/>
          <w:szCs w:val="24"/>
          <w:lang w:val="en-ID" w:eastAsia="en-US"/>
        </w:rPr>
        <w:t xml:space="preserve"> acara 17 Agustus. </w:t>
      </w:r>
      <w:proofErr w:type="spellStart"/>
      <w:r w:rsidR="00C4272A" w:rsidRPr="00C4272A">
        <w:rPr>
          <w:rFonts w:ascii="Arial" w:eastAsiaTheme="minorHAnsi" w:hAnsi="Arial" w:cs="Courier New"/>
          <w:color w:val="1F1F1F"/>
          <w:sz w:val="24"/>
          <w:szCs w:val="24"/>
          <w:lang w:val="en-ID" w:eastAsia="en-US"/>
        </w:rPr>
        <w:t>Seharusnya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tidak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hanya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diadakan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setahun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sekali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tetapi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karena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keterbatasan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biaya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jadi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terhambat</w:t>
      </w:r>
      <w:proofErr w:type="spellEnd"/>
      <w:r w:rsidR="00C4272A">
        <w:rPr>
          <w:rFonts w:ascii="Arial" w:eastAsiaTheme="minorHAnsi" w:hAnsi="Arial" w:cs="Courier New"/>
          <w:color w:val="1F1F1F"/>
          <w:sz w:val="24"/>
          <w:szCs w:val="24"/>
          <w:lang w:val="en-ID" w:eastAsia="en-US"/>
        </w:rPr>
        <w:t>).</w:t>
      </w:r>
    </w:p>
    <w:p w14:paraId="790BB269" w14:textId="77777777" w:rsidR="00451C09"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7412A">
        <w:rPr>
          <w:rFonts w:ascii="Arial" w:eastAsiaTheme="minorHAnsi" w:hAnsi="Arial" w:cs="Courier New"/>
          <w:color w:val="1F1F1F"/>
          <w:sz w:val="24"/>
          <w:szCs w:val="24"/>
          <w:lang w:val="en-ID" w:eastAsia="en-US"/>
        </w:rPr>
        <w:t>Kemudian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yang </w:t>
      </w:r>
      <w:proofErr w:type="spellStart"/>
      <w:r w:rsidRPr="0047412A">
        <w:rPr>
          <w:rFonts w:ascii="Arial" w:eastAsiaTheme="minorHAnsi" w:hAnsi="Arial" w:cs="Courier New"/>
          <w:color w:val="1F1F1F"/>
          <w:sz w:val="24"/>
          <w:szCs w:val="24"/>
          <w:lang w:val="en-ID" w:eastAsia="en-US"/>
        </w:rPr>
        <w:t>sama</w:t>
      </w:r>
      <w:proofErr w:type="spellEnd"/>
      <w:r w:rsidRPr="0047412A">
        <w:rPr>
          <w:rFonts w:ascii="Arial" w:eastAsiaTheme="minorHAnsi" w:hAnsi="Arial" w:cs="Courier New"/>
          <w:color w:val="1F1F1F"/>
          <w:sz w:val="24"/>
          <w:szCs w:val="24"/>
          <w:lang w:val="en-ID" w:eastAsia="en-US"/>
        </w:rPr>
        <w:t xml:space="preserve"> di </w:t>
      </w:r>
      <w:proofErr w:type="spellStart"/>
      <w:r w:rsidRPr="0047412A">
        <w:rPr>
          <w:rFonts w:ascii="Arial" w:eastAsiaTheme="minorHAnsi" w:hAnsi="Arial" w:cs="Courier New"/>
          <w:color w:val="1F1F1F"/>
          <w:sz w:val="24"/>
          <w:szCs w:val="24"/>
          <w:lang w:val="en-ID" w:eastAsia="en-US"/>
        </w:rPr>
        <w:t>ajukan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kepada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kak</w:t>
      </w:r>
      <w:proofErr w:type="spellEnd"/>
      <w:r w:rsidRPr="0047412A">
        <w:rPr>
          <w:rFonts w:ascii="Arial" w:eastAsiaTheme="minorHAnsi" w:hAnsi="Arial" w:cs="Courier New"/>
          <w:color w:val="1F1F1F"/>
          <w:sz w:val="24"/>
          <w:szCs w:val="24"/>
          <w:lang w:val="en-ID" w:eastAsia="en-US"/>
        </w:rPr>
        <w:t xml:space="preserve"> Suryani </w:t>
      </w:r>
      <w:proofErr w:type="spellStart"/>
      <w:r w:rsidRPr="0047412A">
        <w:rPr>
          <w:rFonts w:ascii="Arial" w:eastAsiaTheme="minorHAnsi" w:hAnsi="Arial" w:cs="Courier New"/>
          <w:color w:val="1F1F1F"/>
          <w:sz w:val="24"/>
          <w:szCs w:val="24"/>
          <w:lang w:val="en-ID" w:eastAsia="en-US"/>
        </w:rPr>
        <w:t>selaku</w:t>
      </w:r>
      <w:proofErr w:type="spellEnd"/>
      <w:r w:rsidRPr="0047412A">
        <w:rPr>
          <w:rFonts w:ascii="Arial" w:eastAsiaTheme="minorHAnsi" w:hAnsi="Arial" w:cs="Courier New"/>
          <w:color w:val="1F1F1F"/>
          <w:sz w:val="24"/>
          <w:szCs w:val="24"/>
          <w:lang w:val="en-ID" w:eastAsia="en-US"/>
        </w:rPr>
        <w:t xml:space="preserve"> </w:t>
      </w:r>
      <w:r w:rsidR="00340F88" w:rsidRPr="0047412A">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340F88" w:rsidRPr="0047412A">
        <w:rPr>
          <w:rFonts w:ascii="Arial" w:eastAsiaTheme="minorHAnsi" w:hAnsi="Arial" w:cs="Courier New"/>
          <w:color w:val="1F1F1F"/>
          <w:sz w:val="24"/>
          <w:szCs w:val="24"/>
          <w:lang w:val="en-ID" w:eastAsia="en-US"/>
        </w:rPr>
        <w:t xml:space="preserve"> </w:t>
      </w:r>
      <w:proofErr w:type="spellStart"/>
      <w:r w:rsidR="00340F88" w:rsidRPr="0047412A">
        <w:rPr>
          <w:rFonts w:ascii="Arial" w:eastAsiaTheme="minorHAnsi" w:hAnsi="Arial" w:cs="Courier New"/>
          <w:color w:val="1F1F1F"/>
          <w:sz w:val="24"/>
          <w:szCs w:val="24"/>
          <w:lang w:val="en-ID" w:eastAsia="en-US"/>
        </w:rPr>
        <w:t>Perencanaan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0C84DB2" w14:textId="77777777" w:rsidR="00451C09" w:rsidRPr="00C4272A" w:rsidRDefault="00BC37EC" w:rsidP="00913CE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C4272A">
        <w:rPr>
          <w:rFonts w:ascii="Arial" w:eastAsiaTheme="minorHAnsi" w:hAnsi="Arial" w:cs="Courier New"/>
          <w:color w:val="1F1F1F"/>
          <w:sz w:val="24"/>
          <w:szCs w:val="24"/>
          <w:lang w:val="en-ID" w:eastAsia="en-US"/>
        </w:rPr>
        <w:t>(Kak</w:t>
      </w:r>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dalam</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aspek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biasanya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apa</w:t>
      </w:r>
      <w:proofErr w:type="spellEnd"/>
      <w:r w:rsidR="00C4272A" w:rsidRPr="00C4272A">
        <w:rPr>
          <w:rFonts w:ascii="Arial" w:eastAsiaTheme="minorHAnsi" w:hAnsi="Arial" w:cs="Courier New"/>
          <w:color w:val="1F1F1F"/>
          <w:sz w:val="24"/>
          <w:szCs w:val="24"/>
          <w:lang w:val="en-ID" w:eastAsia="en-US"/>
        </w:rPr>
        <w:t xml:space="preserve"> yang </w:t>
      </w:r>
      <w:proofErr w:type="spellStart"/>
      <w:r w:rsidR="00C4272A" w:rsidRPr="00C4272A">
        <w:rPr>
          <w:rFonts w:ascii="Arial" w:eastAsiaTheme="minorHAnsi" w:hAnsi="Arial" w:cs="Courier New"/>
          <w:color w:val="1F1F1F"/>
          <w:sz w:val="24"/>
          <w:szCs w:val="24"/>
          <w:lang w:val="en-ID" w:eastAsia="en-US"/>
        </w:rPr>
        <w:t>dilakukan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Kepala</w:t>
      </w:r>
      <w:proofErr w:type="spellEnd"/>
      <w:r w:rsidR="00C4272A" w:rsidRPr="00C4272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4272A">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gabungan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paling pas nak </w:t>
      </w:r>
      <w:proofErr w:type="spellStart"/>
      <w:r>
        <w:rPr>
          <w:rFonts w:ascii="Arial" w:eastAsiaTheme="minorHAnsi" w:hAnsi="Arial" w:cs="Courier New"/>
          <w:i/>
          <w:iCs/>
          <w:color w:val="1F1F1F"/>
          <w:sz w:val="24"/>
          <w:szCs w:val="24"/>
          <w:lang w:val="en-ID" w:eastAsia="en-US"/>
        </w:rPr>
        <w:lastRenderedPageBreak/>
        <w:t>turnamen</w:t>
      </w:r>
      <w:proofErr w:type="spellEnd"/>
      <w:r>
        <w:rPr>
          <w:rFonts w:ascii="Arial" w:eastAsiaTheme="minorHAnsi" w:hAnsi="Arial" w:cs="Courier New"/>
          <w:i/>
          <w:iCs/>
          <w:color w:val="1F1F1F"/>
          <w:sz w:val="24"/>
          <w:szCs w:val="24"/>
          <w:lang w:val="en-ID" w:eastAsia="en-US"/>
        </w:rPr>
        <w:t xml:space="preserve"> bola hut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nak buat </w:t>
      </w:r>
      <w:proofErr w:type="spellStart"/>
      <w:r>
        <w:rPr>
          <w:rFonts w:ascii="Arial" w:eastAsiaTheme="minorHAnsi" w:hAnsi="Arial" w:cs="Courier New"/>
          <w:i/>
          <w:iCs/>
          <w:color w:val="1F1F1F"/>
          <w:sz w:val="24"/>
          <w:szCs w:val="24"/>
          <w:lang w:val="en-ID" w:eastAsia="en-US"/>
        </w:rPr>
        <w:t>tanding</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C4272A">
        <w:rPr>
          <w:rFonts w:ascii="Arial" w:eastAsiaTheme="minorHAnsi" w:hAnsi="Arial" w:cs="Courier New"/>
          <w:color w:val="1F1F1F"/>
          <w:sz w:val="24"/>
          <w:szCs w:val="24"/>
          <w:lang w:val="en-ID" w:eastAsia="en-US"/>
        </w:rPr>
        <w:t xml:space="preserve"> (</w:t>
      </w:r>
      <w:r w:rsidR="00C4272A" w:rsidRPr="00C4272A">
        <w:rPr>
          <w:rFonts w:ascii="Arial" w:eastAsiaTheme="minorHAnsi" w:hAnsi="Arial" w:cs="Courier New"/>
          <w:color w:val="1F1F1F"/>
          <w:sz w:val="24"/>
          <w:szCs w:val="24"/>
          <w:lang w:val="en-ID" w:eastAsia="en-US"/>
        </w:rPr>
        <w:t xml:space="preserve">Karang </w:t>
      </w:r>
      <w:proofErr w:type="spellStart"/>
      <w:r w:rsidR="00C4272A" w:rsidRPr="00C4272A">
        <w:rPr>
          <w:rFonts w:ascii="Arial" w:eastAsiaTheme="minorHAnsi" w:hAnsi="Arial" w:cs="Courier New"/>
          <w:color w:val="1F1F1F"/>
          <w:sz w:val="24"/>
          <w:szCs w:val="24"/>
          <w:lang w:val="en-ID" w:eastAsia="en-US"/>
        </w:rPr>
        <w:t>taruna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merupakan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gabungan</w:t>
      </w:r>
      <w:proofErr w:type="spellEnd"/>
      <w:r w:rsidR="00C4272A" w:rsidRPr="00C4272A">
        <w:rPr>
          <w:rFonts w:ascii="Arial" w:eastAsiaTheme="minorHAnsi" w:hAnsi="Arial" w:cs="Courier New"/>
          <w:color w:val="1F1F1F"/>
          <w:sz w:val="24"/>
          <w:szCs w:val="24"/>
          <w:lang w:val="en-ID" w:eastAsia="en-US"/>
        </w:rPr>
        <w:t xml:space="preserve"> pemuda-</w:t>
      </w:r>
      <w:proofErr w:type="spellStart"/>
      <w:r w:rsidR="00C4272A" w:rsidRPr="00C4272A">
        <w:rPr>
          <w:rFonts w:ascii="Arial" w:eastAsiaTheme="minorHAnsi" w:hAnsi="Arial" w:cs="Courier New"/>
          <w:color w:val="1F1F1F"/>
          <w:sz w:val="24"/>
          <w:szCs w:val="24"/>
          <w:lang w:val="en-ID" w:eastAsia="en-US"/>
        </w:rPr>
        <w:t>pemudi</w:t>
      </w:r>
      <w:proofErr w:type="spellEnd"/>
      <w:r w:rsid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tetapi</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jarang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aktif</w:t>
      </w:r>
      <w:proofErr w:type="spellEnd"/>
      <w:r w:rsid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biasanya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hanya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saat</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ada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turnamen</w:t>
      </w:r>
      <w:proofErr w:type="spellEnd"/>
      <w:r w:rsidR="00C4272A" w:rsidRPr="00C4272A">
        <w:rPr>
          <w:rFonts w:ascii="Arial" w:eastAsiaTheme="minorHAnsi" w:hAnsi="Arial" w:cs="Courier New"/>
          <w:color w:val="1F1F1F"/>
          <w:sz w:val="24"/>
          <w:szCs w:val="24"/>
          <w:lang w:val="en-ID" w:eastAsia="en-US"/>
        </w:rPr>
        <w:t xml:space="preserve"> bola </w:t>
      </w:r>
      <w:proofErr w:type="spellStart"/>
      <w:r w:rsidR="00C4272A" w:rsidRPr="00C4272A">
        <w:rPr>
          <w:rFonts w:ascii="Arial" w:eastAsiaTheme="minorHAnsi" w:hAnsi="Arial" w:cs="Courier New"/>
          <w:color w:val="1F1F1F"/>
          <w:sz w:val="24"/>
          <w:szCs w:val="24"/>
          <w:lang w:val="en-ID" w:eastAsia="en-US"/>
        </w:rPr>
        <w:t>atau</w:t>
      </w:r>
      <w:proofErr w:type="spellEnd"/>
      <w:r w:rsidR="00C4272A" w:rsidRPr="00C4272A">
        <w:rPr>
          <w:rFonts w:ascii="Arial" w:eastAsiaTheme="minorHAnsi" w:hAnsi="Arial" w:cs="Courier New"/>
          <w:color w:val="1F1F1F"/>
          <w:sz w:val="24"/>
          <w:szCs w:val="24"/>
          <w:lang w:val="en-ID" w:eastAsia="en-US"/>
        </w:rPr>
        <w:t xml:space="preserve"> acara hut </w:t>
      </w:r>
      <w:r w:rsidR="00A3655D">
        <w:rPr>
          <w:rFonts w:ascii="Arial" w:eastAsiaTheme="minorHAnsi" w:hAnsi="Arial" w:cs="Courier New"/>
          <w:color w:val="1F1F1F"/>
          <w:sz w:val="24"/>
          <w:szCs w:val="24"/>
          <w:lang w:val="en-ID" w:eastAsia="en-US"/>
        </w:rPr>
        <w:t>Desa</w:t>
      </w:r>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ketika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diadakan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rapat</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untuk</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menentukan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pertandingan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Pr>
          <w:rFonts w:ascii="Arial" w:eastAsiaTheme="minorHAnsi" w:hAnsi="Arial" w:cs="Courier New"/>
          <w:color w:val="1F1F1F"/>
          <w:sz w:val="24"/>
          <w:szCs w:val="24"/>
          <w:lang w:val="en-ID" w:eastAsia="en-US"/>
        </w:rPr>
        <w:t>kalau</w:t>
      </w:r>
      <w:proofErr w:type="spellEnd"/>
      <w:r w:rsidR="00C4272A">
        <w:rPr>
          <w:rFonts w:ascii="Arial" w:eastAsiaTheme="minorHAnsi" w:hAnsi="Arial" w:cs="Courier New"/>
          <w:color w:val="1F1F1F"/>
          <w:sz w:val="24"/>
          <w:szCs w:val="24"/>
          <w:lang w:val="en-ID" w:eastAsia="en-US"/>
        </w:rPr>
        <w:t xml:space="preserve"> </w:t>
      </w:r>
      <w:proofErr w:type="spellStart"/>
      <w:r w:rsidR="00C4272A">
        <w:rPr>
          <w:rFonts w:ascii="Arial" w:eastAsiaTheme="minorHAnsi" w:hAnsi="Arial" w:cs="Courier New"/>
          <w:color w:val="1F1F1F"/>
          <w:sz w:val="24"/>
          <w:szCs w:val="24"/>
          <w:lang w:val="en-ID" w:eastAsia="en-US"/>
        </w:rPr>
        <w:t>ke</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umumnya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kegiatan</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lainnya</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jarang</w:t>
      </w:r>
      <w:proofErr w:type="spellEnd"/>
      <w:r w:rsidR="00C4272A" w:rsidRPr="00C4272A">
        <w:rPr>
          <w:rFonts w:ascii="Arial" w:eastAsiaTheme="minorHAnsi" w:hAnsi="Arial" w:cs="Courier New"/>
          <w:color w:val="1F1F1F"/>
          <w:sz w:val="24"/>
          <w:szCs w:val="24"/>
          <w:lang w:val="en-ID" w:eastAsia="en-US"/>
        </w:rPr>
        <w:t xml:space="preserve"> </w:t>
      </w:r>
      <w:proofErr w:type="spellStart"/>
      <w:r w:rsidR="00C4272A" w:rsidRPr="00C4272A">
        <w:rPr>
          <w:rFonts w:ascii="Arial" w:eastAsiaTheme="minorHAnsi" w:hAnsi="Arial" w:cs="Courier New"/>
          <w:color w:val="1F1F1F"/>
          <w:sz w:val="24"/>
          <w:szCs w:val="24"/>
          <w:lang w:val="en-ID" w:eastAsia="en-US"/>
        </w:rPr>
        <w:t>dilakukan</w:t>
      </w:r>
      <w:proofErr w:type="spellEnd"/>
      <w:r w:rsidR="00C4272A">
        <w:rPr>
          <w:rFonts w:ascii="Arial" w:eastAsiaTheme="minorHAnsi" w:hAnsi="Arial" w:cs="Courier New"/>
          <w:color w:val="1F1F1F"/>
          <w:sz w:val="24"/>
          <w:szCs w:val="24"/>
          <w:lang w:val="en-ID" w:eastAsia="en-US"/>
        </w:rPr>
        <w:t>).</w:t>
      </w:r>
    </w:p>
    <w:p w14:paraId="2F5980B4" w14:textId="77777777" w:rsidR="00451C09"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r w:rsidRPr="0047412A">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mengajukan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Syamiansyah</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selaku</w:t>
      </w:r>
      <w:proofErr w:type="spellEnd"/>
      <w:r w:rsidRPr="0047412A">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petani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pertanyaannya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sidRPr="0047412A">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17AB4778" w14:textId="77777777" w:rsidR="00451C09" w:rsidRPr="008B5667" w:rsidRDefault="00BC37EC" w:rsidP="00451C0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die ape </w:t>
      </w:r>
      <w:r w:rsidR="00190CE2">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8B5667">
        <w:rPr>
          <w:rFonts w:ascii="Arial" w:eastAsiaTheme="minorHAnsi" w:hAnsi="Arial" w:cs="Courier New"/>
          <w:color w:val="1F1F1F"/>
          <w:sz w:val="24"/>
          <w:szCs w:val="24"/>
          <w:lang w:val="en-ID" w:eastAsia="en-US"/>
        </w:rPr>
        <w:t>(Pak</w:t>
      </w:r>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dalam</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aspek</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karang</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taruna</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biasanya</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apa</w:t>
      </w:r>
      <w:proofErr w:type="spellEnd"/>
      <w:r w:rsidR="008B5667" w:rsidRPr="00C4272A">
        <w:rPr>
          <w:rFonts w:ascii="Arial" w:eastAsiaTheme="minorHAnsi" w:hAnsi="Arial" w:cs="Courier New"/>
          <w:color w:val="1F1F1F"/>
          <w:sz w:val="24"/>
          <w:szCs w:val="24"/>
          <w:lang w:val="en-ID" w:eastAsia="en-US"/>
        </w:rPr>
        <w:t xml:space="preserve"> yang </w:t>
      </w:r>
      <w:proofErr w:type="spellStart"/>
      <w:r w:rsidR="008B5667" w:rsidRPr="00C4272A">
        <w:rPr>
          <w:rFonts w:ascii="Arial" w:eastAsiaTheme="minorHAnsi" w:hAnsi="Arial" w:cs="Courier New"/>
          <w:color w:val="1F1F1F"/>
          <w:sz w:val="24"/>
          <w:szCs w:val="24"/>
          <w:lang w:val="en-ID" w:eastAsia="en-US"/>
        </w:rPr>
        <w:t>dilakukan</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Kepala</w:t>
      </w:r>
      <w:proofErr w:type="spellEnd"/>
      <w:r w:rsidR="008B5667" w:rsidRPr="00C4272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B5667"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apa</w:t>
      </w:r>
      <w:proofErr w:type="spellEnd"/>
      <w:r w:rsidR="008B5667" w:rsidRPr="00C4272A">
        <w:rPr>
          <w:rFonts w:ascii="Arial" w:eastAsiaTheme="minorHAnsi" w:hAnsi="Arial" w:cs="Courier New"/>
          <w:color w:val="1F1F1F"/>
          <w:sz w:val="24"/>
          <w:szCs w:val="24"/>
          <w:lang w:val="en-ID" w:eastAsia="en-US"/>
        </w:rPr>
        <w:t xml:space="preserve"> </w:t>
      </w:r>
      <w:proofErr w:type="spellStart"/>
      <w:r w:rsidR="008B5667" w:rsidRPr="00C4272A">
        <w:rPr>
          <w:rFonts w:ascii="Arial" w:eastAsiaTheme="minorHAnsi" w:hAnsi="Arial" w:cs="Courier New"/>
          <w:color w:val="1F1F1F"/>
          <w:sz w:val="24"/>
          <w:szCs w:val="24"/>
          <w:lang w:val="en-ID" w:eastAsia="en-US"/>
        </w:rPr>
        <w:t>manfaatnya</w:t>
      </w:r>
      <w:proofErr w:type="spellEnd"/>
      <w:r w:rsidR="008B566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penting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w:t>
      </w:r>
      <w:r w:rsid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Menurut</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saya</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karang</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taruna</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kurang</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aktif</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biasanya</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hanya</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saat</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ada</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kegiatan</w:t>
      </w:r>
      <w:proofErr w:type="spellEnd"/>
      <w:r w:rsidR="008B5667" w:rsidRPr="008B5667">
        <w:rPr>
          <w:rFonts w:ascii="Arial" w:eastAsiaTheme="minorHAnsi" w:hAnsi="Arial" w:cs="Courier New"/>
          <w:color w:val="1F1F1F"/>
          <w:sz w:val="24"/>
          <w:szCs w:val="24"/>
          <w:lang w:val="en-ID" w:eastAsia="en-US"/>
        </w:rPr>
        <w:t xml:space="preserve"> </w:t>
      </w:r>
      <w:proofErr w:type="spellStart"/>
      <w:r w:rsidR="008B5667" w:rsidRPr="008B5667">
        <w:rPr>
          <w:rFonts w:ascii="Arial" w:eastAsiaTheme="minorHAnsi" w:hAnsi="Arial" w:cs="Courier New"/>
          <w:color w:val="1F1F1F"/>
          <w:sz w:val="24"/>
          <w:szCs w:val="24"/>
          <w:lang w:val="en-ID" w:eastAsia="en-US"/>
        </w:rPr>
        <w:t>penting</w:t>
      </w:r>
      <w:proofErr w:type="spellEnd"/>
      <w:r w:rsidR="00AD7415">
        <w:rPr>
          <w:rFonts w:ascii="Arial" w:eastAsiaTheme="minorHAnsi" w:hAnsi="Arial" w:cs="Courier New"/>
          <w:color w:val="1F1F1F"/>
          <w:sz w:val="24"/>
          <w:szCs w:val="24"/>
          <w:lang w:val="en-ID" w:eastAsia="en-US"/>
        </w:rPr>
        <w:t>).</w:t>
      </w:r>
    </w:p>
    <w:p w14:paraId="20E18469" w14:textId="77777777" w:rsidR="00451C09"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t>Kemudian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bertanya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lagi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Samsir</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nelayan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sidRPr="00EC5E1E">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06A1845E" w14:textId="77777777" w:rsidR="00451C09" w:rsidRPr="007D660B" w:rsidRDefault="00BC37EC" w:rsidP="00451C0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r w:rsidR="00190CE2">
        <w:rPr>
          <w:rFonts w:ascii="Arial" w:eastAsiaTheme="minorHAnsi" w:hAnsi="Arial" w:cs="Courier New"/>
          <w:i/>
          <w:iCs/>
          <w:color w:val="1F1F1F"/>
          <w:sz w:val="24"/>
          <w:szCs w:val="24"/>
          <w:lang w:val="en-ID" w:eastAsia="en-US"/>
        </w:rPr>
        <w:t xml:space="preserve">Karang Taruna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pak</w:t>
      </w:r>
      <w:proofErr w:type="spellEnd"/>
      <w:r w:rsidR="00AD7415">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2471AE">
        <w:rPr>
          <w:rFonts w:ascii="Arial" w:eastAsiaTheme="minorHAnsi" w:hAnsi="Arial" w:cs="Courier New"/>
          <w:color w:val="1F1F1F"/>
          <w:sz w:val="24"/>
          <w:szCs w:val="24"/>
          <w:lang w:val="en-ID" w:eastAsia="en-US"/>
        </w:rPr>
        <w:t xml:space="preserve">(Pak, </w:t>
      </w:r>
      <w:proofErr w:type="spellStart"/>
      <w:r w:rsidR="002471AE" w:rsidRPr="00C4272A">
        <w:rPr>
          <w:rFonts w:ascii="Arial" w:eastAsiaTheme="minorHAnsi" w:hAnsi="Arial" w:cs="Courier New"/>
          <w:color w:val="1F1F1F"/>
          <w:sz w:val="24"/>
          <w:szCs w:val="24"/>
          <w:lang w:val="en-ID" w:eastAsia="en-US"/>
        </w:rPr>
        <w:t>karang</w:t>
      </w:r>
      <w:proofErr w:type="spellEnd"/>
      <w:r w:rsidR="002471AE" w:rsidRPr="00C4272A">
        <w:rPr>
          <w:rFonts w:ascii="Arial" w:eastAsiaTheme="minorHAnsi" w:hAnsi="Arial" w:cs="Courier New"/>
          <w:color w:val="1F1F1F"/>
          <w:sz w:val="24"/>
          <w:szCs w:val="24"/>
          <w:lang w:val="en-ID" w:eastAsia="en-US"/>
        </w:rPr>
        <w:t xml:space="preserve"> </w:t>
      </w:r>
      <w:proofErr w:type="spellStart"/>
      <w:r w:rsidR="002471AE"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“Tak </w:t>
      </w:r>
      <w:proofErr w:type="spellStart"/>
      <w:r>
        <w:rPr>
          <w:rFonts w:ascii="Arial" w:eastAsiaTheme="minorHAnsi" w:hAnsi="Arial" w:cs="Courier New"/>
          <w:i/>
          <w:iCs/>
          <w:color w:val="1F1F1F"/>
          <w:sz w:val="24"/>
          <w:szCs w:val="24"/>
          <w:lang w:val="en-ID" w:eastAsia="en-US"/>
        </w:rPr>
        <w:t>begape</w:t>
      </w:r>
      <w:proofErr w:type="spellEnd"/>
      <w:r>
        <w:rPr>
          <w:rFonts w:ascii="Arial" w:eastAsiaTheme="minorHAnsi" w:hAnsi="Arial" w:cs="Courier New"/>
          <w:i/>
          <w:iCs/>
          <w:color w:val="1F1F1F"/>
          <w:sz w:val="24"/>
          <w:szCs w:val="24"/>
          <w:lang w:val="en-ID" w:eastAsia="en-US"/>
        </w:rPr>
        <w:t xml:space="preserve"> beno de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paling nak buat acara </w:t>
      </w:r>
      <w:proofErr w:type="spellStart"/>
      <w:r>
        <w:rPr>
          <w:rFonts w:ascii="Arial" w:eastAsiaTheme="minorHAnsi" w:hAnsi="Arial" w:cs="Courier New"/>
          <w:i/>
          <w:iCs/>
          <w:color w:val="1F1F1F"/>
          <w:sz w:val="24"/>
          <w:szCs w:val="24"/>
          <w:lang w:val="en-ID" w:eastAsia="en-US"/>
        </w:rPr>
        <w:t>aje</w:t>
      </w:r>
      <w:proofErr w:type="spellEnd"/>
      <w:r w:rsidR="00AD7415">
        <w:rPr>
          <w:rFonts w:ascii="Arial" w:eastAsiaTheme="minorHAnsi" w:hAnsi="Arial" w:cs="Courier New"/>
          <w:i/>
          <w:iCs/>
          <w:color w:val="1F1F1F"/>
          <w:sz w:val="24"/>
          <w:szCs w:val="24"/>
          <w:lang w:val="en-ID" w:eastAsia="en-US"/>
        </w:rPr>
        <w:t xml:space="preserve">.” </w:t>
      </w:r>
      <w:r w:rsidR="007D660B">
        <w:rPr>
          <w:rFonts w:ascii="Arial" w:eastAsiaTheme="minorHAnsi" w:hAnsi="Arial" w:cs="Courier New"/>
          <w:color w:val="1F1F1F"/>
          <w:sz w:val="24"/>
          <w:szCs w:val="24"/>
          <w:lang w:val="en-ID" w:eastAsia="en-US"/>
        </w:rPr>
        <w:t xml:space="preserve">(Kalau </w:t>
      </w:r>
      <w:proofErr w:type="spellStart"/>
      <w:r w:rsidR="007D660B">
        <w:rPr>
          <w:rFonts w:ascii="Arial" w:eastAsiaTheme="minorHAnsi" w:hAnsi="Arial" w:cs="Courier New"/>
          <w:color w:val="1F1F1F"/>
          <w:sz w:val="24"/>
          <w:szCs w:val="24"/>
          <w:lang w:val="en-ID" w:eastAsia="en-US"/>
        </w:rPr>
        <w:t>karang</w:t>
      </w:r>
      <w:proofErr w:type="spellEnd"/>
      <w:r w:rsidR="007D660B">
        <w:rPr>
          <w:rFonts w:ascii="Arial" w:eastAsiaTheme="minorHAnsi" w:hAnsi="Arial" w:cs="Courier New"/>
          <w:color w:val="1F1F1F"/>
          <w:sz w:val="24"/>
          <w:szCs w:val="24"/>
          <w:lang w:val="en-ID" w:eastAsia="en-US"/>
        </w:rPr>
        <w:t xml:space="preserve"> </w:t>
      </w:r>
      <w:proofErr w:type="spellStart"/>
      <w:r w:rsidR="007D660B">
        <w:rPr>
          <w:rFonts w:ascii="Arial" w:eastAsiaTheme="minorHAnsi" w:hAnsi="Arial" w:cs="Courier New"/>
          <w:color w:val="1F1F1F"/>
          <w:sz w:val="24"/>
          <w:szCs w:val="24"/>
          <w:lang w:val="en-ID" w:eastAsia="en-US"/>
        </w:rPr>
        <w:t>taruna</w:t>
      </w:r>
      <w:proofErr w:type="spellEnd"/>
      <w:r w:rsidR="007D660B">
        <w:rPr>
          <w:rFonts w:ascii="Arial" w:eastAsiaTheme="minorHAnsi" w:hAnsi="Arial" w:cs="Courier New"/>
          <w:color w:val="1F1F1F"/>
          <w:sz w:val="24"/>
          <w:szCs w:val="24"/>
          <w:lang w:val="en-ID" w:eastAsia="en-US"/>
        </w:rPr>
        <w:t xml:space="preserve"> </w:t>
      </w:r>
      <w:proofErr w:type="spellStart"/>
      <w:r w:rsidR="007D660B">
        <w:rPr>
          <w:rFonts w:ascii="Arial" w:eastAsiaTheme="minorHAnsi" w:hAnsi="Arial" w:cs="Courier New"/>
          <w:color w:val="1F1F1F"/>
          <w:sz w:val="24"/>
          <w:szCs w:val="24"/>
          <w:lang w:val="en-ID" w:eastAsia="en-US"/>
        </w:rPr>
        <w:t>memang</w:t>
      </w:r>
      <w:proofErr w:type="spellEnd"/>
      <w:r w:rsidR="007D660B">
        <w:rPr>
          <w:rFonts w:ascii="Arial" w:eastAsiaTheme="minorHAnsi" w:hAnsi="Arial" w:cs="Courier New"/>
          <w:color w:val="1F1F1F"/>
          <w:sz w:val="24"/>
          <w:szCs w:val="24"/>
          <w:lang w:val="en-ID" w:eastAsia="en-US"/>
        </w:rPr>
        <w:t xml:space="preserve"> </w:t>
      </w:r>
      <w:proofErr w:type="spellStart"/>
      <w:r w:rsidR="007D660B">
        <w:rPr>
          <w:rFonts w:ascii="Arial" w:eastAsiaTheme="minorHAnsi" w:hAnsi="Arial" w:cs="Courier New"/>
          <w:color w:val="1F1F1F"/>
          <w:sz w:val="24"/>
          <w:szCs w:val="24"/>
          <w:lang w:val="en-ID" w:eastAsia="en-US"/>
        </w:rPr>
        <w:t>jarang</w:t>
      </w:r>
      <w:proofErr w:type="spellEnd"/>
      <w:r w:rsidR="007D660B">
        <w:rPr>
          <w:rFonts w:ascii="Arial" w:eastAsiaTheme="minorHAnsi" w:hAnsi="Arial" w:cs="Courier New"/>
          <w:color w:val="1F1F1F"/>
          <w:sz w:val="24"/>
          <w:szCs w:val="24"/>
          <w:lang w:val="en-ID" w:eastAsia="en-US"/>
        </w:rPr>
        <w:t xml:space="preserve"> </w:t>
      </w:r>
      <w:proofErr w:type="spellStart"/>
      <w:r w:rsidR="007D660B">
        <w:rPr>
          <w:rFonts w:ascii="Arial" w:eastAsiaTheme="minorHAnsi" w:hAnsi="Arial" w:cs="Courier New"/>
          <w:color w:val="1F1F1F"/>
          <w:sz w:val="24"/>
          <w:szCs w:val="24"/>
          <w:lang w:val="en-ID" w:eastAsia="en-US"/>
        </w:rPr>
        <w:t>aktif</w:t>
      </w:r>
      <w:proofErr w:type="spellEnd"/>
      <w:r w:rsidR="00AD7415">
        <w:rPr>
          <w:rFonts w:ascii="Arial" w:eastAsiaTheme="minorHAnsi" w:hAnsi="Arial" w:cs="Courier New"/>
          <w:color w:val="1F1F1F"/>
          <w:sz w:val="24"/>
          <w:szCs w:val="24"/>
          <w:lang w:val="en-ID" w:eastAsia="en-US"/>
        </w:rPr>
        <w:t>).</w:t>
      </w:r>
    </w:p>
    <w:p w14:paraId="7D5FC3EA" w14:textId="77777777" w:rsidR="00451C09"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t>Untuk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memperkuat</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hasil</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wawancara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mengajukan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Suhaida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451C09">
        <w:rPr>
          <w:rFonts w:ascii="Arial" w:eastAsiaTheme="minorHAnsi" w:hAnsi="Arial" w:cs="Courier New"/>
          <w:color w:val="1F1F1F"/>
          <w:sz w:val="24"/>
          <w:szCs w:val="24"/>
          <w:lang w:val="en-ID" w:eastAsia="en-US"/>
        </w:rPr>
        <w:t>(</w:t>
      </w:r>
      <w:proofErr w:type="spellStart"/>
      <w:r w:rsidRPr="00451C09">
        <w:rPr>
          <w:rFonts w:ascii="Arial" w:eastAsiaTheme="minorHAnsi" w:hAnsi="Arial" w:cs="Courier New"/>
          <w:color w:val="1F1F1F"/>
          <w:sz w:val="24"/>
          <w:szCs w:val="24"/>
          <w:lang w:val="en-ID" w:eastAsia="en-US"/>
        </w:rPr>
        <w:t>pemberdayaan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kesejahteraan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keluarga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DEBE9EF" w14:textId="77777777" w:rsidR="00451C09" w:rsidRPr="007D660B" w:rsidRDefault="00BC37EC" w:rsidP="00451C0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sidR="00190CE2">
        <w:rPr>
          <w:rFonts w:ascii="Arial" w:eastAsiaTheme="minorHAnsi" w:hAnsi="Arial" w:cs="Courier New"/>
          <w:i/>
          <w:iCs/>
          <w:color w:val="1F1F1F"/>
          <w:sz w:val="24"/>
          <w:szCs w:val="24"/>
          <w:lang w:val="en-ID" w:eastAsia="en-US"/>
        </w:rPr>
        <w:t>karang</w:t>
      </w:r>
      <w:proofErr w:type="spellEnd"/>
      <w:r w:rsidR="00190CE2">
        <w:rPr>
          <w:rFonts w:ascii="Arial" w:eastAsiaTheme="minorHAnsi" w:hAnsi="Arial" w:cs="Courier New"/>
          <w:i/>
          <w:iCs/>
          <w:color w:val="1F1F1F"/>
          <w:sz w:val="24"/>
          <w:szCs w:val="24"/>
          <w:lang w:val="en-ID" w:eastAsia="en-US"/>
        </w:rPr>
        <w:t xml:space="preserve"> </w:t>
      </w:r>
      <w:proofErr w:type="spellStart"/>
      <w:r w:rsidR="00190CE2">
        <w:rPr>
          <w:rFonts w:ascii="Arial" w:eastAsiaTheme="minorHAnsi" w:hAnsi="Arial" w:cs="Courier New"/>
          <w:i/>
          <w:iCs/>
          <w:color w:val="1F1F1F"/>
          <w:sz w:val="24"/>
          <w:szCs w:val="24"/>
          <w:lang w:val="en-ID" w:eastAsia="en-US"/>
        </w:rPr>
        <w:t>taruna</w:t>
      </w:r>
      <w:proofErr w:type="spellEnd"/>
      <w:r w:rsidR="00190CE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r w:rsidR="002471AE">
        <w:rPr>
          <w:rFonts w:ascii="Arial" w:eastAsiaTheme="minorHAnsi" w:hAnsi="Arial" w:cs="Courier New"/>
          <w:color w:val="1F1F1F"/>
          <w:sz w:val="24"/>
          <w:szCs w:val="24"/>
          <w:lang w:val="en-ID" w:eastAsia="en-US"/>
        </w:rPr>
        <w:t xml:space="preserve">(Buk, </w:t>
      </w:r>
      <w:proofErr w:type="spellStart"/>
      <w:r w:rsidR="002471AE" w:rsidRPr="00C4272A">
        <w:rPr>
          <w:rFonts w:ascii="Arial" w:eastAsiaTheme="minorHAnsi" w:hAnsi="Arial" w:cs="Courier New"/>
          <w:color w:val="1F1F1F"/>
          <w:sz w:val="24"/>
          <w:szCs w:val="24"/>
          <w:lang w:val="en-ID" w:eastAsia="en-US"/>
        </w:rPr>
        <w:t>karang</w:t>
      </w:r>
      <w:proofErr w:type="spellEnd"/>
      <w:r w:rsidR="002471AE" w:rsidRPr="00C4272A">
        <w:rPr>
          <w:rFonts w:ascii="Arial" w:eastAsiaTheme="minorHAnsi" w:hAnsi="Arial" w:cs="Courier New"/>
          <w:color w:val="1F1F1F"/>
          <w:sz w:val="24"/>
          <w:szCs w:val="24"/>
          <w:lang w:val="en-ID" w:eastAsia="en-US"/>
        </w:rPr>
        <w:t xml:space="preserve"> </w:t>
      </w:r>
      <w:proofErr w:type="spellStart"/>
      <w:r w:rsidR="002471AE"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nampak</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iye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sidR="007D660B">
        <w:rPr>
          <w:rFonts w:ascii="Arial" w:eastAsiaTheme="minorHAnsi" w:hAnsi="Arial" w:cs="Courier New"/>
          <w:i/>
          <w:iCs/>
          <w:color w:val="1F1F1F"/>
          <w:sz w:val="24"/>
          <w:szCs w:val="24"/>
          <w:lang w:val="en-ID" w:eastAsia="en-US"/>
        </w:rPr>
        <w:t>.</w:t>
      </w:r>
      <w:r w:rsidR="00AD7415">
        <w:rPr>
          <w:rFonts w:ascii="Arial" w:eastAsiaTheme="minorHAnsi" w:hAnsi="Arial" w:cs="Courier New"/>
          <w:i/>
          <w:iCs/>
          <w:color w:val="1F1F1F"/>
          <w:sz w:val="24"/>
          <w:szCs w:val="24"/>
          <w:lang w:val="en-ID" w:eastAsia="en-US"/>
        </w:rPr>
        <w:t xml:space="preserve">” </w:t>
      </w:r>
      <w:r w:rsidR="007D660B">
        <w:rPr>
          <w:rFonts w:ascii="Arial" w:eastAsiaTheme="minorHAnsi" w:hAnsi="Arial" w:cs="Courier New"/>
          <w:color w:val="1F1F1F"/>
          <w:sz w:val="24"/>
          <w:szCs w:val="24"/>
          <w:lang w:val="en-ID" w:eastAsia="en-US"/>
        </w:rPr>
        <w:t>(</w:t>
      </w:r>
      <w:proofErr w:type="spellStart"/>
      <w:r w:rsidR="00960A95">
        <w:rPr>
          <w:rFonts w:ascii="Arial" w:eastAsiaTheme="minorHAnsi" w:hAnsi="Arial" w:cs="Courier New"/>
          <w:color w:val="1F1F1F"/>
          <w:sz w:val="24"/>
          <w:szCs w:val="24"/>
          <w:lang w:val="en-ID" w:eastAsia="en-US"/>
        </w:rPr>
        <w:t>Setau</w:t>
      </w:r>
      <w:proofErr w:type="spellEnd"/>
      <w:r w:rsid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saya</w:t>
      </w:r>
      <w:proofErr w:type="spellEnd"/>
      <w:r w:rsid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karang</w:t>
      </w:r>
      <w:proofErr w:type="spellEnd"/>
      <w:r w:rsid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taruna</w:t>
      </w:r>
      <w:proofErr w:type="spellEnd"/>
      <w:r w:rsid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kurang</w:t>
      </w:r>
      <w:proofErr w:type="spellEnd"/>
      <w:r w:rsid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aktif</w:t>
      </w:r>
      <w:proofErr w:type="spellEnd"/>
      <w:r w:rsidR="00960A95">
        <w:rPr>
          <w:rFonts w:ascii="Arial" w:eastAsiaTheme="minorHAnsi" w:hAnsi="Arial" w:cs="Courier New"/>
          <w:color w:val="1F1F1F"/>
          <w:sz w:val="24"/>
          <w:szCs w:val="24"/>
          <w:lang w:val="en-ID" w:eastAsia="en-US"/>
        </w:rPr>
        <w:t xml:space="preserve">, </w:t>
      </w:r>
      <w:proofErr w:type="spellStart"/>
      <w:r w:rsidR="00960A95" w:rsidRPr="00583C8D">
        <w:rPr>
          <w:rFonts w:ascii="Arial" w:eastAsiaTheme="minorHAnsi" w:hAnsi="Arial" w:cs="Courier New"/>
          <w:color w:val="1F1F1F"/>
          <w:sz w:val="24"/>
          <w:szCs w:val="24"/>
          <w:lang w:val="en-ID" w:eastAsia="en-US"/>
        </w:rPr>
        <w:t>kecuali</w:t>
      </w:r>
      <w:proofErr w:type="spellEnd"/>
      <w:r w:rsidR="00960A95" w:rsidRPr="00583C8D">
        <w:rPr>
          <w:rFonts w:ascii="Arial" w:eastAsiaTheme="minorHAnsi" w:hAnsi="Arial" w:cs="Courier New"/>
          <w:color w:val="1F1F1F"/>
          <w:sz w:val="24"/>
          <w:szCs w:val="24"/>
          <w:lang w:val="en-ID" w:eastAsia="en-US"/>
        </w:rPr>
        <w:t xml:space="preserve"> </w:t>
      </w:r>
      <w:proofErr w:type="spellStart"/>
      <w:r w:rsidR="00960A95" w:rsidRPr="00583C8D">
        <w:rPr>
          <w:rFonts w:ascii="Arial" w:eastAsiaTheme="minorHAnsi" w:hAnsi="Arial" w:cs="Courier New"/>
          <w:color w:val="1F1F1F"/>
          <w:sz w:val="24"/>
          <w:szCs w:val="24"/>
          <w:lang w:val="en-ID" w:eastAsia="en-US"/>
        </w:rPr>
        <w:t>saat</w:t>
      </w:r>
      <w:proofErr w:type="spellEnd"/>
      <w:r w:rsidR="00960A95" w:rsidRPr="00583C8D">
        <w:rPr>
          <w:rFonts w:ascii="Arial" w:eastAsiaTheme="minorHAnsi" w:hAnsi="Arial" w:cs="Courier New"/>
          <w:color w:val="1F1F1F"/>
          <w:sz w:val="24"/>
          <w:szCs w:val="24"/>
          <w:lang w:val="en-ID" w:eastAsia="en-US"/>
        </w:rPr>
        <w:t xml:space="preserve"> </w:t>
      </w:r>
      <w:proofErr w:type="spellStart"/>
      <w:r w:rsidR="00960A95" w:rsidRPr="00583C8D">
        <w:rPr>
          <w:rFonts w:ascii="Arial" w:eastAsiaTheme="minorHAnsi" w:hAnsi="Arial" w:cs="Courier New"/>
          <w:color w:val="1F1F1F"/>
          <w:sz w:val="24"/>
          <w:szCs w:val="24"/>
          <w:lang w:val="en-ID" w:eastAsia="en-US"/>
        </w:rPr>
        <w:t>ada</w:t>
      </w:r>
      <w:proofErr w:type="spellEnd"/>
      <w:r w:rsidR="00960A95" w:rsidRPr="00583C8D">
        <w:rPr>
          <w:rFonts w:ascii="Arial" w:eastAsiaTheme="minorHAnsi" w:hAnsi="Arial" w:cs="Courier New"/>
          <w:color w:val="1F1F1F"/>
          <w:sz w:val="24"/>
          <w:szCs w:val="24"/>
          <w:lang w:val="en-ID" w:eastAsia="en-US"/>
        </w:rPr>
        <w:t xml:space="preserve"> </w:t>
      </w:r>
      <w:proofErr w:type="spellStart"/>
      <w:r w:rsidR="00960A95" w:rsidRPr="00583C8D">
        <w:rPr>
          <w:rFonts w:ascii="Arial" w:eastAsiaTheme="minorHAnsi" w:hAnsi="Arial" w:cs="Courier New"/>
          <w:color w:val="1F1F1F"/>
          <w:sz w:val="24"/>
          <w:szCs w:val="24"/>
          <w:lang w:val="en-ID" w:eastAsia="en-US"/>
        </w:rPr>
        <w:t>kegiatan</w:t>
      </w:r>
      <w:proofErr w:type="spellEnd"/>
      <w:r w:rsidR="00960A95" w:rsidRPr="00583C8D">
        <w:rPr>
          <w:rFonts w:ascii="Arial" w:eastAsiaTheme="minorHAnsi" w:hAnsi="Arial" w:cs="Courier New"/>
          <w:color w:val="1F1F1F"/>
          <w:sz w:val="24"/>
          <w:szCs w:val="24"/>
          <w:lang w:val="en-ID" w:eastAsia="en-US"/>
        </w:rPr>
        <w:t xml:space="preserve"> </w:t>
      </w:r>
      <w:proofErr w:type="spellStart"/>
      <w:r w:rsidR="00960A95" w:rsidRPr="00583C8D">
        <w:rPr>
          <w:rFonts w:ascii="Arial" w:eastAsiaTheme="minorHAnsi" w:hAnsi="Arial" w:cs="Courier New"/>
          <w:color w:val="1F1F1F"/>
          <w:sz w:val="24"/>
          <w:szCs w:val="24"/>
          <w:lang w:val="en-ID" w:eastAsia="en-US"/>
        </w:rPr>
        <w:t>tertentu</w:t>
      </w:r>
      <w:proofErr w:type="spellEnd"/>
      <w:r w:rsidR="00106CA4">
        <w:rPr>
          <w:rFonts w:ascii="Arial" w:eastAsiaTheme="minorHAnsi" w:hAnsi="Arial" w:cs="Courier New"/>
          <w:color w:val="1F1F1F"/>
          <w:sz w:val="24"/>
          <w:szCs w:val="24"/>
          <w:lang w:val="en-ID" w:eastAsia="en-US"/>
        </w:rPr>
        <w:t>).</w:t>
      </w:r>
    </w:p>
    <w:p w14:paraId="3E7A4E77" w14:textId="77777777" w:rsidR="00451C09"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t>Selanjutnya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melakukan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wawancara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yang </w:t>
      </w:r>
      <w:proofErr w:type="spellStart"/>
      <w:r w:rsidRPr="00451C09">
        <w:rPr>
          <w:rFonts w:ascii="Arial" w:eastAsiaTheme="minorHAnsi" w:hAnsi="Arial" w:cs="Courier New"/>
          <w:color w:val="1F1F1F"/>
          <w:sz w:val="24"/>
          <w:szCs w:val="24"/>
          <w:lang w:val="en-ID" w:eastAsia="en-US"/>
        </w:rPr>
        <w:t>sama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C09">
        <w:rPr>
          <w:rFonts w:ascii="Arial" w:eastAsiaTheme="minorHAnsi" w:hAnsi="Arial" w:cs="Courier New"/>
          <w:color w:val="1F1F1F"/>
          <w:sz w:val="24"/>
          <w:szCs w:val="24"/>
          <w:lang w:val="en-ID" w:eastAsia="en-US"/>
        </w:rPr>
        <w:t xml:space="preserve"> Nazam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ternak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521007F" w14:textId="77777777" w:rsidR="00451C09" w:rsidRDefault="00BC37EC" w:rsidP="00451C0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r w:rsidR="00ED7B1A">
        <w:rPr>
          <w:rFonts w:ascii="Arial" w:eastAsiaTheme="minorHAnsi" w:hAnsi="Arial" w:cs="Courier New"/>
          <w:i/>
          <w:iCs/>
          <w:color w:val="1F1F1F"/>
          <w:sz w:val="24"/>
          <w:szCs w:val="24"/>
          <w:lang w:val="en-ID" w:eastAsia="en-US"/>
        </w:rPr>
        <w:t>dak</w:t>
      </w:r>
      <w:r>
        <w:rPr>
          <w:rFonts w:ascii="Arial" w:eastAsiaTheme="minorHAnsi" w:hAnsi="Arial" w:cs="Courier New"/>
          <w:i/>
          <w:iCs/>
          <w:color w:val="1F1F1F"/>
          <w:sz w:val="24"/>
          <w:szCs w:val="24"/>
          <w:lang w:val="en-ID" w:eastAsia="en-US"/>
        </w:rPr>
        <w:t xml:space="preserve">?” </w:t>
      </w:r>
      <w:r w:rsidR="00960A95">
        <w:rPr>
          <w:rFonts w:ascii="Arial" w:eastAsiaTheme="minorHAnsi" w:hAnsi="Arial" w:cs="Courier New"/>
          <w:color w:val="1F1F1F"/>
          <w:sz w:val="24"/>
          <w:szCs w:val="24"/>
          <w:lang w:val="en-ID" w:eastAsia="en-US"/>
        </w:rPr>
        <w:t>(Pak</w:t>
      </w:r>
      <w:r w:rsidR="002471AE">
        <w:rPr>
          <w:rFonts w:ascii="Arial" w:eastAsiaTheme="minorHAnsi" w:hAnsi="Arial" w:cs="Courier New"/>
          <w:color w:val="1F1F1F"/>
          <w:sz w:val="24"/>
          <w:szCs w:val="24"/>
          <w:lang w:val="en-ID" w:eastAsia="en-US"/>
        </w:rPr>
        <w:t xml:space="preserve"> tam, </w:t>
      </w:r>
      <w:proofErr w:type="spellStart"/>
      <w:r w:rsidR="00960A95" w:rsidRPr="00C4272A">
        <w:rPr>
          <w:rFonts w:ascii="Arial" w:eastAsiaTheme="minorHAnsi" w:hAnsi="Arial" w:cs="Courier New"/>
          <w:color w:val="1F1F1F"/>
          <w:sz w:val="24"/>
          <w:szCs w:val="24"/>
          <w:lang w:val="en-ID" w:eastAsia="en-US"/>
        </w:rPr>
        <w:t>karang</w:t>
      </w:r>
      <w:proofErr w:type="spellEnd"/>
      <w:r w:rsidR="00960A95" w:rsidRPr="00C4272A">
        <w:rPr>
          <w:rFonts w:ascii="Arial" w:eastAsiaTheme="minorHAnsi" w:hAnsi="Arial" w:cs="Courier New"/>
          <w:color w:val="1F1F1F"/>
          <w:sz w:val="24"/>
          <w:szCs w:val="24"/>
          <w:lang w:val="en-ID" w:eastAsia="en-US"/>
        </w:rPr>
        <w:t xml:space="preserve"> </w:t>
      </w:r>
      <w:proofErr w:type="spellStart"/>
      <w:r w:rsidR="00960A95"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pas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pak</w:t>
      </w:r>
      <w:proofErr w:type="spellEnd"/>
      <w:r>
        <w:rPr>
          <w:rFonts w:ascii="Arial" w:eastAsiaTheme="minorHAnsi" w:hAnsi="Arial" w:cs="Courier New"/>
          <w:i/>
          <w:iCs/>
          <w:color w:val="1F1F1F"/>
          <w:sz w:val="24"/>
          <w:szCs w:val="24"/>
          <w:lang w:val="en-ID" w:eastAsia="en-US"/>
        </w:rPr>
        <w:t xml:space="preserve"> tam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ye</w:t>
      </w:r>
      <w:r w:rsidR="002471AE">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960A95">
        <w:rPr>
          <w:rFonts w:ascii="Arial" w:eastAsiaTheme="minorHAnsi" w:hAnsi="Arial" w:cs="Courier New"/>
          <w:color w:val="1F1F1F"/>
          <w:sz w:val="24"/>
          <w:szCs w:val="24"/>
          <w:lang w:val="en-ID" w:eastAsia="en-US"/>
        </w:rPr>
        <w:t>(</w:t>
      </w:r>
      <w:r w:rsidR="00960A95" w:rsidRPr="00960A95">
        <w:rPr>
          <w:rFonts w:ascii="Arial" w:eastAsiaTheme="minorHAnsi" w:hAnsi="Arial" w:cs="Courier New"/>
          <w:color w:val="1F1F1F"/>
          <w:sz w:val="24"/>
          <w:szCs w:val="24"/>
          <w:lang w:val="en-ID" w:eastAsia="en-US"/>
        </w:rPr>
        <w:t xml:space="preserve">Karang </w:t>
      </w:r>
      <w:proofErr w:type="spellStart"/>
      <w:r w:rsidR="00960A95" w:rsidRPr="00960A95">
        <w:rPr>
          <w:rFonts w:ascii="Arial" w:eastAsiaTheme="minorHAnsi" w:hAnsi="Arial" w:cs="Courier New"/>
          <w:color w:val="1F1F1F"/>
          <w:sz w:val="24"/>
          <w:szCs w:val="24"/>
          <w:lang w:val="en-ID" w:eastAsia="en-US"/>
        </w:rPr>
        <w:t>taruna</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Pr>
          <w:rFonts w:ascii="Arial" w:eastAsiaTheme="minorHAnsi" w:hAnsi="Arial" w:cs="Courier New"/>
          <w:color w:val="1F1F1F"/>
          <w:sz w:val="24"/>
          <w:szCs w:val="24"/>
          <w:lang w:val="en-ID" w:eastAsia="en-US"/>
        </w:rPr>
        <w:t>memang</w:t>
      </w:r>
      <w:proofErr w:type="spellEnd"/>
      <w:r w:rsid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ada</w:t>
      </w:r>
      <w:proofErr w:type="spellEnd"/>
      <w:r w:rsidR="00960A95" w:rsidRPr="00960A95">
        <w:rPr>
          <w:rFonts w:ascii="Arial" w:eastAsiaTheme="minorHAnsi" w:hAnsi="Arial" w:cs="Courier New"/>
          <w:color w:val="1F1F1F"/>
          <w:sz w:val="24"/>
          <w:szCs w:val="24"/>
          <w:lang w:val="en-ID" w:eastAsia="en-US"/>
        </w:rPr>
        <w:t xml:space="preserve"> di</w:t>
      </w:r>
      <w:r w:rsidR="00960A95">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tetapi</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jarang</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aktif</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biasanya</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hanya</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saat</w:t>
      </w:r>
      <w:proofErr w:type="spellEnd"/>
      <w:r w:rsidR="00960A95" w:rsidRPr="00960A95">
        <w:rPr>
          <w:rFonts w:ascii="Arial" w:eastAsiaTheme="minorHAnsi" w:hAnsi="Arial" w:cs="Courier New"/>
          <w:color w:val="1F1F1F"/>
          <w:sz w:val="24"/>
          <w:szCs w:val="24"/>
          <w:lang w:val="en-ID" w:eastAsia="en-US"/>
        </w:rPr>
        <w:t xml:space="preserve"> </w:t>
      </w:r>
      <w:proofErr w:type="spellStart"/>
      <w:r w:rsidR="00960A95" w:rsidRPr="00960A95">
        <w:rPr>
          <w:rFonts w:ascii="Arial" w:eastAsiaTheme="minorHAnsi" w:hAnsi="Arial" w:cs="Courier New"/>
          <w:color w:val="1F1F1F"/>
          <w:sz w:val="24"/>
          <w:szCs w:val="24"/>
          <w:lang w:val="en-ID" w:eastAsia="en-US"/>
        </w:rPr>
        <w:t>turnamen</w:t>
      </w:r>
      <w:proofErr w:type="spellEnd"/>
      <w:r w:rsidR="002471AE">
        <w:rPr>
          <w:rFonts w:ascii="Arial" w:eastAsiaTheme="minorHAnsi" w:hAnsi="Arial" w:cs="Courier New"/>
          <w:color w:val="1F1F1F"/>
          <w:sz w:val="24"/>
          <w:szCs w:val="24"/>
          <w:lang w:val="en-ID" w:eastAsia="en-US"/>
        </w:rPr>
        <w:t>).</w:t>
      </w:r>
      <w:r w:rsidR="00960A95">
        <w:rPr>
          <w:rFonts w:ascii="Arial" w:eastAsiaTheme="minorHAnsi" w:hAnsi="Arial" w:cs="Courier New"/>
          <w:color w:val="1F1F1F"/>
          <w:sz w:val="24"/>
          <w:szCs w:val="24"/>
          <w:lang w:val="en-ID" w:eastAsia="en-US"/>
        </w:rPr>
        <w:t xml:space="preserve"> </w:t>
      </w:r>
    </w:p>
    <w:p w14:paraId="0E1CFD1A" w14:textId="77777777" w:rsidR="00145BBA" w:rsidRPr="002471AE" w:rsidRDefault="00145BBA" w:rsidP="00451C09">
      <w:pPr>
        <w:spacing w:after="0" w:line="240" w:lineRule="auto"/>
        <w:jc w:val="both"/>
        <w:rPr>
          <w:rFonts w:ascii="Arial" w:eastAsiaTheme="minorHAnsi" w:hAnsi="Arial" w:cs="Courier New"/>
          <w:i/>
          <w:iCs/>
          <w:color w:val="1F1F1F"/>
          <w:sz w:val="24"/>
          <w:szCs w:val="24"/>
          <w:lang w:val="en-ID" w:eastAsia="en-US"/>
        </w:rPr>
      </w:pPr>
    </w:p>
    <w:p w14:paraId="092696C1" w14:textId="77777777" w:rsidR="00451C09" w:rsidRPr="00190CE2" w:rsidRDefault="00BC37EC" w:rsidP="00BC37EC">
      <w:pPr>
        <w:pStyle w:val="ListParagraph"/>
        <w:numPr>
          <w:ilvl w:val="0"/>
          <w:numId w:val="69"/>
        </w:numPr>
        <w:spacing w:after="0" w:line="480" w:lineRule="auto"/>
        <w:jc w:val="both"/>
        <w:rPr>
          <w:rFonts w:ascii="Arial" w:eastAsiaTheme="minorHAnsi" w:hAnsi="Arial" w:cs="Courier New"/>
          <w:sz w:val="24"/>
          <w:szCs w:val="24"/>
          <w:lang w:val="en-ID" w:eastAsia="en-US"/>
        </w:rPr>
      </w:pPr>
      <w:proofErr w:type="spellStart"/>
      <w:r w:rsidRPr="00190CE2">
        <w:rPr>
          <w:rFonts w:ascii="Arial" w:eastAsiaTheme="minorHAnsi" w:hAnsi="Arial" w:cs="Courier New"/>
          <w:sz w:val="24"/>
          <w:szCs w:val="24"/>
          <w:lang w:val="en-ID" w:eastAsia="en-US"/>
        </w:rPr>
        <w:t>Memperbaiki</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kehidupan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masyarakat</w:t>
      </w:r>
      <w:proofErr w:type="spellEnd"/>
      <w:r w:rsidRPr="00190CE2">
        <w:rPr>
          <w:rFonts w:ascii="Arial" w:eastAsiaTheme="minorHAnsi" w:hAnsi="Arial" w:cs="Courier New"/>
          <w:sz w:val="24"/>
          <w:szCs w:val="24"/>
          <w:lang w:val="en-ID" w:eastAsia="en-US"/>
        </w:rPr>
        <w:t xml:space="preserve"> </w:t>
      </w:r>
    </w:p>
    <w:p w14:paraId="28722875" w14:textId="77777777" w:rsidR="006A1BF0" w:rsidRPr="002471AE" w:rsidRDefault="00BC37EC" w:rsidP="002471AE">
      <w:pPr>
        <w:spacing w:after="0" w:line="480" w:lineRule="auto"/>
        <w:ind w:firstLine="720"/>
        <w:jc w:val="both"/>
        <w:rPr>
          <w:rFonts w:ascii="Arial" w:eastAsiaTheme="minorHAnsi" w:hAnsi="Arial" w:cs="Courier New"/>
          <w:sz w:val="24"/>
          <w:szCs w:val="24"/>
          <w:lang w:val="en-ID" w:eastAsia="en-US"/>
        </w:rPr>
      </w:pPr>
      <w:proofErr w:type="spellStart"/>
      <w:r w:rsidRPr="00190CE2">
        <w:rPr>
          <w:rFonts w:ascii="Arial" w:eastAsiaTheme="minorHAnsi" w:hAnsi="Arial" w:cs="Courier New"/>
          <w:sz w:val="24"/>
          <w:szCs w:val="24"/>
          <w:lang w:val="en-ID" w:eastAsia="en-US"/>
        </w:rPr>
        <w:t>Berdasarkan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wawancara</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penulis</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dengan</w:t>
      </w:r>
      <w:proofErr w:type="spellEnd"/>
      <w:r w:rsidRPr="00190CE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90CE2">
        <w:rPr>
          <w:rFonts w:ascii="Arial" w:eastAsiaTheme="minorHAnsi" w:hAnsi="Arial" w:cs="Courier New"/>
          <w:sz w:val="24"/>
          <w:szCs w:val="24"/>
          <w:lang w:val="en-ID" w:eastAsia="en-US"/>
        </w:rPr>
        <w:t xml:space="preserve"> Faizal </w:t>
      </w:r>
      <w:proofErr w:type="spellStart"/>
      <w:r w:rsidRPr="00190CE2">
        <w:rPr>
          <w:rFonts w:ascii="Arial" w:eastAsiaTheme="minorHAnsi" w:hAnsi="Arial" w:cs="Courier New"/>
          <w:sz w:val="24"/>
          <w:szCs w:val="24"/>
          <w:lang w:val="en-ID" w:eastAsia="en-US"/>
        </w:rPr>
        <w:t>selaku</w:t>
      </w:r>
      <w:proofErr w:type="spellEnd"/>
      <w:r w:rsidRPr="00190CE2">
        <w:rPr>
          <w:rFonts w:ascii="Arial" w:eastAsiaTheme="minorHAnsi" w:hAnsi="Arial" w:cs="Courier New"/>
          <w:sz w:val="24"/>
          <w:szCs w:val="24"/>
          <w:lang w:val="en-ID" w:eastAsia="en-US"/>
        </w:rPr>
        <w:t xml:space="preserve"> </w:t>
      </w:r>
      <w:proofErr w:type="spellStart"/>
      <w:r w:rsidR="00190CE2" w:rsidRPr="00190CE2">
        <w:rPr>
          <w:rFonts w:ascii="Arial" w:eastAsiaTheme="minorHAnsi" w:hAnsi="Arial" w:cs="Courier New"/>
          <w:sz w:val="24"/>
          <w:szCs w:val="24"/>
          <w:lang w:val="en-ID" w:eastAsia="en-US"/>
        </w:rPr>
        <w:t>Sekretaris</w:t>
      </w:r>
      <w:proofErr w:type="spellEnd"/>
      <w:r w:rsidR="00190CE2" w:rsidRPr="00190CE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dengan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pertanyaan</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sebagai</w:t>
      </w:r>
      <w:proofErr w:type="spellEnd"/>
      <w:r w:rsidRPr="00190CE2">
        <w:rPr>
          <w:rFonts w:ascii="Arial" w:eastAsiaTheme="minorHAnsi" w:hAnsi="Arial" w:cs="Courier New"/>
          <w:sz w:val="24"/>
          <w:szCs w:val="24"/>
          <w:lang w:val="en-ID" w:eastAsia="en-US"/>
        </w:rPr>
        <w:t xml:space="preserve"> </w:t>
      </w:r>
      <w:proofErr w:type="spellStart"/>
      <w:r w:rsidRPr="00190CE2">
        <w:rPr>
          <w:rFonts w:ascii="Arial" w:eastAsiaTheme="minorHAnsi" w:hAnsi="Arial" w:cs="Courier New"/>
          <w:sz w:val="24"/>
          <w:szCs w:val="24"/>
          <w:lang w:val="en-ID" w:eastAsia="en-US"/>
        </w:rPr>
        <w:t>berikut</w:t>
      </w:r>
      <w:proofErr w:type="spellEnd"/>
      <w:r w:rsidRPr="002471AE">
        <w:rPr>
          <w:rFonts w:ascii="Arial" w:eastAsiaTheme="minorHAnsi" w:hAnsi="Arial" w:cs="Courier New"/>
          <w:sz w:val="24"/>
          <w:szCs w:val="24"/>
          <w:lang w:val="en-ID" w:eastAsia="en-US"/>
        </w:rPr>
        <w:t xml:space="preserve">: </w:t>
      </w:r>
    </w:p>
    <w:p w14:paraId="3E86C8C7" w14:textId="77777777" w:rsidR="00145BBA"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 xml:space="preserve">“Pak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00DD0BF9">
        <w:rPr>
          <w:rFonts w:ascii="Arial" w:eastAsiaTheme="minorHAnsi" w:hAnsi="Arial" w:cs="Courier New"/>
          <w:sz w:val="24"/>
          <w:szCs w:val="24"/>
          <w:lang w:val="en-ID" w:eastAsia="en-US"/>
        </w:rPr>
        <w:t xml:space="preserve"> (Pak</w:t>
      </w:r>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apa</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saja</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bentuk</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dukungan</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atau</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bantuan</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dari</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Kepala</w:t>
      </w:r>
      <w:proofErr w:type="spellEnd"/>
      <w:r w:rsidR="00DD0BF9"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untuk</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karang</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taruna</w:t>
      </w:r>
      <w:proofErr w:type="spellEnd"/>
      <w:r w:rsidR="00DD0BF9">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dalam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biaya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w:t>
      </w:r>
      <w:r w:rsidR="0093450D">
        <w:rPr>
          <w:rFonts w:ascii="Arial" w:eastAsiaTheme="minorHAnsi" w:hAnsi="Arial" w:cs="Courier New"/>
          <w:i/>
          <w:iCs/>
          <w:sz w:val="24"/>
          <w:szCs w:val="24"/>
          <w:lang w:val="en-ID" w:eastAsia="en-US"/>
        </w:rPr>
        <w:t>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kurang</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sebab</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karang</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taruna</w:t>
      </w:r>
      <w:proofErr w:type="spellEnd"/>
      <w:r w:rsidR="0093450D">
        <w:rPr>
          <w:rFonts w:ascii="Arial" w:eastAsiaTheme="minorHAnsi" w:hAnsi="Arial" w:cs="Courier New"/>
          <w:i/>
          <w:iCs/>
          <w:sz w:val="24"/>
          <w:szCs w:val="24"/>
          <w:lang w:val="en-ID" w:eastAsia="en-US"/>
        </w:rPr>
        <w:t xml:space="preserve"> nye </w:t>
      </w:r>
      <w:proofErr w:type="spellStart"/>
      <w:r w:rsidR="0093450D">
        <w:rPr>
          <w:rFonts w:ascii="Arial" w:eastAsiaTheme="minorHAnsi" w:hAnsi="Arial" w:cs="Courier New"/>
          <w:i/>
          <w:iCs/>
          <w:sz w:val="24"/>
          <w:szCs w:val="24"/>
          <w:lang w:val="en-ID" w:eastAsia="en-US"/>
        </w:rPr>
        <w:t>jarang</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aktif</w:t>
      </w:r>
      <w:proofErr w:type="spellEnd"/>
      <w:r w:rsidR="0093450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93450D">
        <w:rPr>
          <w:rFonts w:ascii="Arial" w:eastAsiaTheme="minorHAnsi" w:hAnsi="Arial" w:cs="Courier New"/>
          <w:i/>
          <w:iCs/>
          <w:sz w:val="24"/>
          <w:szCs w:val="24"/>
          <w:lang w:val="en-ID" w:eastAsia="en-US"/>
        </w:rPr>
        <w:t xml:space="preserve"> program yang </w:t>
      </w:r>
      <w:proofErr w:type="spellStart"/>
      <w:r w:rsidR="0093450D">
        <w:rPr>
          <w:rFonts w:ascii="Arial" w:eastAsiaTheme="minorHAnsi" w:hAnsi="Arial" w:cs="Courier New"/>
          <w:i/>
          <w:iCs/>
          <w:sz w:val="24"/>
          <w:szCs w:val="24"/>
          <w:lang w:val="en-ID" w:eastAsia="en-US"/>
        </w:rPr>
        <w:t>karang</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taruna</w:t>
      </w:r>
      <w:proofErr w:type="spellEnd"/>
      <w:r w:rsidR="0093450D">
        <w:rPr>
          <w:rFonts w:ascii="Arial" w:eastAsiaTheme="minorHAnsi" w:hAnsi="Arial" w:cs="Courier New"/>
          <w:i/>
          <w:iCs/>
          <w:sz w:val="24"/>
          <w:szCs w:val="24"/>
          <w:lang w:val="en-ID" w:eastAsia="en-US"/>
        </w:rPr>
        <w:t xml:space="preserve"> nak buat pun </w:t>
      </w:r>
      <w:proofErr w:type="spellStart"/>
      <w:r w:rsidR="0093450D">
        <w:rPr>
          <w:rFonts w:ascii="Arial" w:eastAsiaTheme="minorHAnsi" w:hAnsi="Arial" w:cs="Courier New"/>
          <w:i/>
          <w:iCs/>
          <w:sz w:val="24"/>
          <w:szCs w:val="24"/>
          <w:lang w:val="en-ID" w:eastAsia="en-US"/>
        </w:rPr>
        <w:t>tidak</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ade</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selain</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itu</w:t>
      </w:r>
      <w:proofErr w:type="spellEnd"/>
      <w:r w:rsidR="0093450D">
        <w:rPr>
          <w:rFonts w:ascii="Arial" w:eastAsiaTheme="minorHAnsi" w:hAnsi="Arial" w:cs="Courier New"/>
          <w:i/>
          <w:iCs/>
          <w:sz w:val="24"/>
          <w:szCs w:val="24"/>
          <w:lang w:val="en-ID" w:eastAsia="en-US"/>
        </w:rPr>
        <w:t xml:space="preserve"> pun program nye </w:t>
      </w:r>
      <w:proofErr w:type="spellStart"/>
      <w:r w:rsidR="0093450D">
        <w:rPr>
          <w:rFonts w:ascii="Arial" w:eastAsiaTheme="minorHAnsi" w:hAnsi="Arial" w:cs="Courier New"/>
          <w:i/>
          <w:iCs/>
          <w:sz w:val="24"/>
          <w:szCs w:val="24"/>
          <w:lang w:val="en-ID" w:eastAsia="en-US"/>
        </w:rPr>
        <w:t>tidak</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banyak</w:t>
      </w:r>
      <w:proofErr w:type="spellEnd"/>
      <w:r w:rsidR="0093450D">
        <w:rPr>
          <w:rFonts w:ascii="Arial" w:eastAsiaTheme="minorHAnsi" w:hAnsi="Arial" w:cs="Courier New"/>
          <w:i/>
          <w:iCs/>
          <w:sz w:val="24"/>
          <w:szCs w:val="24"/>
          <w:lang w:val="en-ID" w:eastAsia="en-US"/>
        </w:rPr>
        <w:t xml:space="preserve"> </w:t>
      </w:r>
      <w:proofErr w:type="spellStart"/>
      <w:r w:rsidR="0093450D">
        <w:rPr>
          <w:rFonts w:ascii="Arial" w:eastAsiaTheme="minorHAnsi" w:hAnsi="Arial" w:cs="Courier New"/>
          <w:i/>
          <w:iCs/>
          <w:sz w:val="24"/>
          <w:szCs w:val="24"/>
          <w:lang w:val="en-ID" w:eastAsia="en-US"/>
        </w:rPr>
        <w:t>juge</w:t>
      </w:r>
      <w:proofErr w:type="spellEnd"/>
      <w:r w:rsidR="0093450D">
        <w:rPr>
          <w:rFonts w:ascii="Arial" w:eastAsiaTheme="minorHAnsi" w:hAnsi="Arial" w:cs="Courier New"/>
          <w:i/>
          <w:iCs/>
          <w:sz w:val="24"/>
          <w:szCs w:val="24"/>
          <w:lang w:val="en-ID" w:eastAsia="en-US"/>
        </w:rPr>
        <w:t>. K</w:t>
      </w:r>
      <w:r w:rsidRPr="006A1BF0">
        <w:rPr>
          <w:rFonts w:ascii="Arial" w:eastAsiaTheme="minorHAnsi" w:hAnsi="Arial" w:cs="Courier New"/>
          <w:i/>
          <w:iCs/>
          <w:sz w:val="24"/>
          <w:szCs w:val="24"/>
          <w:lang w:val="en-ID" w:eastAsia="en-US"/>
        </w:rPr>
        <w:t xml:space="preserve">alau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pun pas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kegiatan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turnamen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lah</w:t>
      </w:r>
      <w:proofErr w:type="spellEnd"/>
      <w:r w:rsidRPr="006A1BF0">
        <w:rPr>
          <w:rFonts w:ascii="Arial" w:eastAsiaTheme="minorHAnsi" w:hAnsi="Arial" w:cs="Courier New"/>
          <w:i/>
          <w:iCs/>
          <w:sz w:val="24"/>
          <w:szCs w:val="24"/>
          <w:lang w:val="en-ID" w:eastAsia="en-US"/>
        </w:rPr>
        <w:t>.”</w:t>
      </w:r>
      <w:r w:rsidR="00F23C46">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Dukungan</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atau</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bantuan</w:t>
      </w:r>
      <w:proofErr w:type="spellEnd"/>
      <w:r w:rsidR="00D37B7D" w:rsidRPr="00D37B7D">
        <w:rPr>
          <w:rFonts w:ascii="Arial" w:eastAsiaTheme="minorHAnsi" w:hAnsi="Arial" w:cs="Courier New"/>
          <w:sz w:val="24"/>
          <w:szCs w:val="24"/>
          <w:lang w:val="en-ID" w:eastAsia="en-US"/>
        </w:rPr>
        <w:t xml:space="preserve"> yang </w:t>
      </w:r>
      <w:proofErr w:type="spellStart"/>
      <w:r w:rsidR="00D37B7D" w:rsidRPr="00D37B7D">
        <w:rPr>
          <w:rFonts w:ascii="Arial" w:eastAsiaTheme="minorHAnsi" w:hAnsi="Arial" w:cs="Courier New"/>
          <w:sz w:val="24"/>
          <w:szCs w:val="24"/>
          <w:lang w:val="en-ID" w:eastAsia="en-US"/>
        </w:rPr>
        <w:t>diberikan</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kepada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Kepala</w:t>
      </w:r>
      <w:proofErr w:type="spellEnd"/>
      <w:r w:rsidR="00D37B7D" w:rsidRPr="00D37B7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untuk</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biaya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karang</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taruna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masih</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kurang</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karena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karang</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taruna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jarang</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aktif</w:t>
      </w:r>
      <w:proofErr w:type="spellEnd"/>
      <w:r w:rsidR="00D37B7D" w:rsidRPr="00D37B7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37B7D" w:rsidRPr="00D37B7D">
        <w:rPr>
          <w:rFonts w:ascii="Arial" w:eastAsiaTheme="minorHAnsi" w:hAnsi="Arial" w:cs="Courier New"/>
          <w:sz w:val="24"/>
          <w:szCs w:val="24"/>
          <w:lang w:val="en-ID" w:eastAsia="en-US"/>
        </w:rPr>
        <w:t xml:space="preserve"> program yang </w:t>
      </w:r>
      <w:proofErr w:type="spellStart"/>
      <w:r w:rsidR="00D37B7D" w:rsidRPr="00D37B7D">
        <w:rPr>
          <w:rFonts w:ascii="Arial" w:eastAsiaTheme="minorHAnsi" w:hAnsi="Arial" w:cs="Courier New"/>
          <w:sz w:val="24"/>
          <w:szCs w:val="24"/>
          <w:lang w:val="en-ID" w:eastAsia="en-US"/>
        </w:rPr>
        <w:t>mereka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rencanakan</w:t>
      </w:r>
      <w:proofErr w:type="spellEnd"/>
      <w:r w:rsidR="00D37B7D" w:rsidRPr="00D37B7D">
        <w:rPr>
          <w:rFonts w:ascii="Arial" w:eastAsiaTheme="minorHAnsi" w:hAnsi="Arial" w:cs="Courier New"/>
          <w:sz w:val="24"/>
          <w:szCs w:val="24"/>
          <w:lang w:val="en-ID" w:eastAsia="en-US"/>
        </w:rPr>
        <w:t xml:space="preserve"> juga </w:t>
      </w:r>
      <w:proofErr w:type="spellStart"/>
      <w:r w:rsidR="00D37B7D" w:rsidRPr="00D37B7D">
        <w:rPr>
          <w:rFonts w:ascii="Arial" w:eastAsiaTheme="minorHAnsi" w:hAnsi="Arial" w:cs="Courier New"/>
          <w:sz w:val="24"/>
          <w:szCs w:val="24"/>
          <w:lang w:val="en-ID" w:eastAsia="en-US"/>
        </w:rPr>
        <w:t>terbatas</w:t>
      </w:r>
      <w:proofErr w:type="spellEnd"/>
      <w:r w:rsidR="00D4373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D43733">
        <w:rPr>
          <w:rFonts w:ascii="Arial" w:eastAsiaTheme="minorHAnsi" w:hAnsi="Arial" w:cs="Courier New"/>
          <w:sz w:val="24"/>
          <w:szCs w:val="24"/>
          <w:lang w:val="en-ID" w:eastAsia="en-US"/>
        </w:rPr>
        <w:t xml:space="preserve"> </w:t>
      </w:r>
      <w:proofErr w:type="spellStart"/>
      <w:r w:rsidR="00D43733">
        <w:rPr>
          <w:rFonts w:ascii="Arial" w:eastAsiaTheme="minorHAnsi" w:hAnsi="Arial" w:cs="Courier New"/>
          <w:sz w:val="24"/>
          <w:szCs w:val="24"/>
          <w:lang w:val="en-ID" w:eastAsia="en-US"/>
        </w:rPr>
        <w:t>k</w:t>
      </w:r>
      <w:r w:rsidR="00D37B7D" w:rsidRPr="00D37B7D">
        <w:rPr>
          <w:rFonts w:ascii="Arial" w:eastAsiaTheme="minorHAnsi" w:hAnsi="Arial" w:cs="Courier New"/>
          <w:sz w:val="24"/>
          <w:szCs w:val="24"/>
          <w:lang w:val="en-ID" w:eastAsia="en-US"/>
        </w:rPr>
        <w:t>egiatan</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mereka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hanya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muncul</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saat</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ada</w:t>
      </w:r>
      <w:proofErr w:type="spellEnd"/>
      <w:r w:rsidR="00D37B7D" w:rsidRPr="00D37B7D">
        <w:rPr>
          <w:rFonts w:ascii="Arial" w:eastAsiaTheme="minorHAnsi" w:hAnsi="Arial" w:cs="Courier New"/>
          <w:sz w:val="24"/>
          <w:szCs w:val="24"/>
          <w:lang w:val="en-ID" w:eastAsia="en-US"/>
        </w:rPr>
        <w:t xml:space="preserve"> </w:t>
      </w:r>
      <w:proofErr w:type="spellStart"/>
      <w:r w:rsidR="00D37B7D" w:rsidRPr="00D37B7D">
        <w:rPr>
          <w:rFonts w:ascii="Arial" w:eastAsiaTheme="minorHAnsi" w:hAnsi="Arial" w:cs="Courier New"/>
          <w:sz w:val="24"/>
          <w:szCs w:val="24"/>
          <w:lang w:val="en-ID" w:eastAsia="en-US"/>
        </w:rPr>
        <w:t>turnamen</w:t>
      </w:r>
      <w:proofErr w:type="spellEnd"/>
      <w:r w:rsidR="00F23C46">
        <w:rPr>
          <w:rFonts w:ascii="Arial" w:eastAsiaTheme="minorHAnsi" w:hAnsi="Arial" w:cs="Courier New"/>
          <w:sz w:val="24"/>
          <w:szCs w:val="24"/>
          <w:lang w:val="en-ID" w:eastAsia="en-US"/>
        </w:rPr>
        <w:t>).</w:t>
      </w:r>
    </w:p>
    <w:p w14:paraId="53D13D94" w14:textId="77777777" w:rsidR="006A1BF0" w:rsidRPr="006A1BF0" w:rsidRDefault="00BC37EC" w:rsidP="002471AE">
      <w:pPr>
        <w:spacing w:after="0" w:line="240" w:lineRule="auto"/>
        <w:jc w:val="both"/>
        <w:rPr>
          <w:rFonts w:ascii="Arial" w:eastAsiaTheme="minorHAnsi" w:hAnsi="Arial" w:cs="Courier New"/>
          <w:i/>
          <w:iCs/>
          <w:sz w:val="24"/>
          <w:szCs w:val="24"/>
          <w:lang w:val="en-ID" w:eastAsia="en-US"/>
        </w:rPr>
      </w:pPr>
      <w:r w:rsidRPr="006A1BF0">
        <w:rPr>
          <w:rFonts w:ascii="Arial" w:eastAsiaTheme="minorHAnsi" w:hAnsi="Arial" w:cs="Courier New"/>
          <w:i/>
          <w:iCs/>
          <w:sz w:val="24"/>
          <w:szCs w:val="24"/>
          <w:lang w:val="en-ID" w:eastAsia="en-US"/>
        </w:rPr>
        <w:t xml:space="preserve">  </w:t>
      </w:r>
    </w:p>
    <w:p w14:paraId="1D3434F4" w14:textId="77777777" w:rsidR="006A1BF0" w:rsidRPr="006A1BF0" w:rsidRDefault="00BC37EC" w:rsidP="00DD0BF9">
      <w:pPr>
        <w:spacing w:after="0" w:line="480" w:lineRule="auto"/>
        <w:ind w:firstLine="720"/>
        <w:jc w:val="both"/>
        <w:rPr>
          <w:rFonts w:ascii="Arial" w:eastAsiaTheme="minorHAnsi" w:hAnsi="Arial" w:cs="Courier New"/>
          <w:sz w:val="24"/>
          <w:szCs w:val="24"/>
          <w:lang w:val="en-ID" w:eastAsia="en-US"/>
        </w:rPr>
      </w:pPr>
      <w:bookmarkStart w:id="29" w:name="_Hlk178519912"/>
      <w:proofErr w:type="spellStart"/>
      <w:r w:rsidRPr="006A1BF0">
        <w:rPr>
          <w:rFonts w:ascii="Arial" w:eastAsiaTheme="minorHAnsi" w:hAnsi="Arial" w:cs="Courier New"/>
          <w:sz w:val="24"/>
          <w:szCs w:val="24"/>
          <w:lang w:val="en-ID" w:eastAsia="en-US"/>
        </w:rPr>
        <w:t>Selanjutnya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berdasarkan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wawancara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penulis</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BF0">
        <w:rPr>
          <w:rFonts w:ascii="Arial" w:eastAsiaTheme="minorHAnsi" w:hAnsi="Arial" w:cs="Courier New"/>
          <w:sz w:val="24"/>
          <w:szCs w:val="24"/>
          <w:lang w:val="en-ID" w:eastAsia="en-US"/>
        </w:rPr>
        <w:t xml:space="preserve"> Muhamad Nazeri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bookmarkEnd w:id="29"/>
      <w:proofErr w:type="spellEnd"/>
      <w:r w:rsidRPr="006A1BF0">
        <w:rPr>
          <w:rFonts w:ascii="Arial" w:eastAsiaTheme="minorHAnsi" w:hAnsi="Arial" w:cs="Courier New"/>
          <w:sz w:val="24"/>
          <w:szCs w:val="24"/>
          <w:lang w:val="en-ID" w:eastAsia="en-US"/>
        </w:rPr>
        <w:t>:</w:t>
      </w:r>
    </w:p>
    <w:p w14:paraId="76E0347A" w14:textId="77777777" w:rsidR="006A1BF0" w:rsidRPr="00DD0BF9"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 xml:space="preserve">“Bang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00190CE2">
        <w:rPr>
          <w:rFonts w:ascii="Arial" w:eastAsiaTheme="minorHAnsi" w:hAnsi="Arial" w:cs="Courier New"/>
          <w:i/>
          <w:iCs/>
          <w:sz w:val="24"/>
          <w:szCs w:val="24"/>
          <w:lang w:val="en-ID" w:eastAsia="en-US"/>
        </w:rPr>
        <w:t>k</w:t>
      </w:r>
      <w:r w:rsidR="00190CE2" w:rsidRPr="006A1BF0">
        <w:rPr>
          <w:rFonts w:ascii="Arial" w:eastAsiaTheme="minorHAnsi" w:hAnsi="Arial" w:cs="Courier New"/>
          <w:i/>
          <w:iCs/>
          <w:sz w:val="24"/>
          <w:szCs w:val="24"/>
          <w:lang w:val="en-ID" w:eastAsia="en-US"/>
        </w:rPr>
        <w:t>arang</w:t>
      </w:r>
      <w:proofErr w:type="spellEnd"/>
      <w:r w:rsidR="00190CE2" w:rsidRPr="006A1BF0">
        <w:rPr>
          <w:rFonts w:ascii="Arial" w:eastAsiaTheme="minorHAnsi" w:hAnsi="Arial" w:cs="Courier New"/>
          <w:i/>
          <w:iCs/>
          <w:sz w:val="24"/>
          <w:szCs w:val="24"/>
          <w:lang w:val="en-ID" w:eastAsia="en-US"/>
        </w:rPr>
        <w:t xml:space="preserve"> </w:t>
      </w:r>
      <w:proofErr w:type="spellStart"/>
      <w:r w:rsidR="00190CE2">
        <w:rPr>
          <w:rFonts w:ascii="Arial" w:eastAsiaTheme="minorHAnsi" w:hAnsi="Arial" w:cs="Courier New"/>
          <w:i/>
          <w:iCs/>
          <w:sz w:val="24"/>
          <w:szCs w:val="24"/>
          <w:lang w:val="en-ID" w:eastAsia="en-US"/>
        </w:rPr>
        <w:t>t</w:t>
      </w:r>
      <w:r w:rsidR="00190CE2" w:rsidRPr="006A1BF0">
        <w:rPr>
          <w:rFonts w:ascii="Arial" w:eastAsiaTheme="minorHAnsi" w:hAnsi="Arial" w:cs="Courier New"/>
          <w:i/>
          <w:iCs/>
          <w:sz w:val="24"/>
          <w:szCs w:val="24"/>
          <w:lang w:val="en-ID" w:eastAsia="en-US"/>
        </w:rPr>
        <w:t>aruna</w:t>
      </w:r>
      <w:proofErr w:type="spellEnd"/>
      <w:r w:rsidRPr="006A1BF0">
        <w:rPr>
          <w:rFonts w:ascii="Arial" w:eastAsiaTheme="minorHAnsi" w:hAnsi="Arial" w:cs="Courier New"/>
          <w:i/>
          <w:iCs/>
          <w:sz w:val="24"/>
          <w:szCs w:val="24"/>
          <w:lang w:val="en-ID" w:eastAsia="en-US"/>
        </w:rPr>
        <w:t>?”</w:t>
      </w:r>
      <w:r w:rsidR="00DD0BF9" w:rsidRPr="00DD0BF9">
        <w:rPr>
          <w:rFonts w:ascii="Arial" w:eastAsiaTheme="minorHAnsi" w:hAnsi="Arial" w:cs="Courier New"/>
          <w:sz w:val="24"/>
          <w:szCs w:val="24"/>
          <w:lang w:val="en-ID" w:eastAsia="en-US"/>
        </w:rPr>
        <w:t xml:space="preserve"> </w:t>
      </w:r>
      <w:r w:rsidR="00DD0BF9">
        <w:rPr>
          <w:rFonts w:ascii="Arial" w:eastAsiaTheme="minorHAnsi" w:hAnsi="Arial" w:cs="Courier New"/>
          <w:sz w:val="24"/>
          <w:szCs w:val="24"/>
          <w:lang w:val="en-ID" w:eastAsia="en-US"/>
        </w:rPr>
        <w:t>(Bang</w:t>
      </w:r>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apa</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saja</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bentuk</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dukungan</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atau</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bantuan</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dari</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Kepala</w:t>
      </w:r>
      <w:proofErr w:type="spellEnd"/>
      <w:r w:rsidR="00DD0BF9"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untuk</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karang</w:t>
      </w:r>
      <w:proofErr w:type="spellEnd"/>
      <w:r w:rsidR="00DD0BF9" w:rsidRPr="006A1BF0">
        <w:rPr>
          <w:rFonts w:ascii="Arial" w:eastAsiaTheme="minorHAnsi" w:hAnsi="Arial" w:cs="Courier New"/>
          <w:sz w:val="24"/>
          <w:szCs w:val="24"/>
          <w:lang w:val="en-ID" w:eastAsia="en-US"/>
        </w:rPr>
        <w:t xml:space="preserve"> </w:t>
      </w:r>
      <w:proofErr w:type="spellStart"/>
      <w:r w:rsidR="00DD0BF9" w:rsidRPr="006A1BF0">
        <w:rPr>
          <w:rFonts w:ascii="Arial" w:eastAsiaTheme="minorHAnsi" w:hAnsi="Arial" w:cs="Courier New"/>
          <w:sz w:val="24"/>
          <w:szCs w:val="24"/>
          <w:lang w:val="en-ID" w:eastAsia="en-US"/>
        </w:rPr>
        <w:t>taruna</w:t>
      </w:r>
      <w:proofErr w:type="spellEnd"/>
      <w:r w:rsidR="00DD0BF9">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00DD0BF9">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 xml:space="preserve">“Bantuan </w:t>
      </w:r>
      <w:proofErr w:type="spellStart"/>
      <w:r w:rsidRPr="006A1BF0">
        <w:rPr>
          <w:rFonts w:ascii="Arial" w:eastAsiaTheme="minorHAnsi" w:hAnsi="Arial" w:cs="Courier New"/>
          <w:i/>
          <w:iCs/>
          <w:sz w:val="24"/>
          <w:szCs w:val="24"/>
          <w:lang w:val="en-ID" w:eastAsia="en-US"/>
        </w:rPr>
        <w:t>macam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kurang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lah</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dari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segi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biaya</w:t>
      </w:r>
      <w:proofErr w:type="spellEnd"/>
      <w:r w:rsidRPr="006A1BF0">
        <w:rPr>
          <w:rFonts w:ascii="Arial" w:eastAsiaTheme="minorHAnsi" w:hAnsi="Arial" w:cs="Courier New"/>
          <w:i/>
          <w:iCs/>
          <w:sz w:val="24"/>
          <w:szCs w:val="24"/>
          <w:lang w:val="en-ID" w:eastAsia="en-US"/>
        </w:rPr>
        <w:t xml:space="preserve"> nye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memang</w:t>
      </w:r>
      <w:proofErr w:type="spellEnd"/>
      <w:r w:rsidRPr="006A1BF0">
        <w:rPr>
          <w:rFonts w:ascii="Arial" w:eastAsiaTheme="minorHAnsi" w:hAnsi="Arial" w:cs="Courier New"/>
          <w:i/>
          <w:iCs/>
          <w:sz w:val="24"/>
          <w:szCs w:val="24"/>
          <w:lang w:val="en-ID" w:eastAsia="en-US"/>
        </w:rPr>
        <w:t xml:space="preserve"> dah lame </w:t>
      </w:r>
      <w:proofErr w:type="spellStart"/>
      <w:r w:rsidRPr="006A1BF0">
        <w:rPr>
          <w:rFonts w:ascii="Arial" w:eastAsiaTheme="minorHAnsi" w:hAnsi="Arial" w:cs="Courier New"/>
          <w:i/>
          <w:iCs/>
          <w:sz w:val="24"/>
          <w:szCs w:val="24"/>
          <w:lang w:val="en-ID" w:eastAsia="en-US"/>
        </w:rPr>
        <w:t>vakum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kalau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acara </w:t>
      </w:r>
      <w:proofErr w:type="spellStart"/>
      <w:r w:rsidRPr="006A1BF0">
        <w:rPr>
          <w:rFonts w:ascii="Arial" w:eastAsiaTheme="minorHAnsi" w:hAnsi="Arial" w:cs="Courier New"/>
          <w:i/>
          <w:iCs/>
          <w:sz w:val="24"/>
          <w:szCs w:val="24"/>
          <w:lang w:val="en-ID" w:eastAsia="en-US"/>
        </w:rPr>
        <w:t>juge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baru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nye.”</w:t>
      </w:r>
      <w:r w:rsidR="00DD0BF9">
        <w:rPr>
          <w:rFonts w:ascii="Arial" w:eastAsiaTheme="minorHAnsi" w:hAnsi="Arial" w:cs="Courier New"/>
          <w:i/>
          <w:iCs/>
          <w:sz w:val="24"/>
          <w:szCs w:val="24"/>
          <w:lang w:val="en-ID" w:eastAsia="en-US"/>
        </w:rPr>
        <w:t xml:space="preserve"> </w:t>
      </w:r>
      <w:r w:rsidR="00DD0BF9">
        <w:rPr>
          <w:rFonts w:ascii="Arial" w:eastAsiaTheme="minorHAnsi" w:hAnsi="Arial" w:cs="Courier New"/>
          <w:sz w:val="24"/>
          <w:szCs w:val="24"/>
          <w:lang w:val="en-ID" w:eastAsia="en-US"/>
        </w:rPr>
        <w:t>(</w:t>
      </w:r>
      <w:proofErr w:type="spellStart"/>
      <w:r w:rsidR="00DD0BF9" w:rsidRPr="00DD0BF9">
        <w:rPr>
          <w:rFonts w:ascii="Arial" w:eastAsiaTheme="minorHAnsi" w:hAnsi="Arial" w:cs="Courier New"/>
          <w:sz w:val="24"/>
          <w:szCs w:val="24"/>
          <w:lang w:val="en-ID" w:eastAsia="en-US"/>
        </w:rPr>
        <w:t>Dukungan</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dalam</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bentuk</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bantuan</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itu</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kurang</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dari</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segi</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biaya</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karena</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sudah</w:t>
      </w:r>
      <w:proofErr w:type="spellEnd"/>
      <w:r w:rsidR="00DD0BF9" w:rsidRPr="00DD0BF9">
        <w:rPr>
          <w:rFonts w:ascii="Arial" w:eastAsiaTheme="minorHAnsi" w:hAnsi="Arial" w:cs="Courier New"/>
          <w:sz w:val="24"/>
          <w:szCs w:val="24"/>
          <w:lang w:val="en-ID" w:eastAsia="en-US"/>
        </w:rPr>
        <w:t xml:space="preserve"> lama </w:t>
      </w:r>
      <w:proofErr w:type="spellStart"/>
      <w:r w:rsidR="00DD0BF9" w:rsidRPr="00DD0BF9">
        <w:rPr>
          <w:rFonts w:ascii="Arial" w:eastAsiaTheme="minorHAnsi" w:hAnsi="Arial" w:cs="Courier New"/>
          <w:sz w:val="24"/>
          <w:szCs w:val="24"/>
          <w:lang w:val="en-ID" w:eastAsia="en-US"/>
        </w:rPr>
        <w:t>vakum</w:t>
      </w:r>
      <w:proofErr w:type="spellEnd"/>
      <w:r w:rsidR="00DD0BF9">
        <w:rPr>
          <w:rFonts w:ascii="Arial" w:eastAsiaTheme="minorHAnsi" w:hAnsi="Arial" w:cs="Courier New"/>
          <w:sz w:val="24"/>
          <w:szCs w:val="24"/>
          <w:lang w:val="en-ID" w:eastAsia="en-US"/>
        </w:rPr>
        <w:t xml:space="preserve"> </w:t>
      </w:r>
      <w:proofErr w:type="spellStart"/>
      <w:r w:rsidR="00DD0BF9">
        <w:rPr>
          <w:rFonts w:ascii="Arial" w:eastAsiaTheme="minorHAnsi" w:hAnsi="Arial" w:cs="Courier New"/>
          <w:sz w:val="24"/>
          <w:szCs w:val="24"/>
          <w:lang w:val="en-ID" w:eastAsia="en-US"/>
        </w:rPr>
        <w:t>karena</w:t>
      </w:r>
      <w:proofErr w:type="spellEnd"/>
      <w:r w:rsidR="00DD0BF9">
        <w:rPr>
          <w:rFonts w:ascii="Arial" w:eastAsiaTheme="minorHAnsi" w:hAnsi="Arial" w:cs="Courier New"/>
          <w:sz w:val="24"/>
          <w:szCs w:val="24"/>
          <w:lang w:val="en-ID" w:eastAsia="en-US"/>
        </w:rPr>
        <w:t xml:space="preserve"> </w:t>
      </w:r>
      <w:proofErr w:type="spellStart"/>
      <w:r w:rsidR="00DD0BF9">
        <w:rPr>
          <w:rFonts w:ascii="Arial" w:eastAsiaTheme="minorHAnsi" w:hAnsi="Arial" w:cs="Courier New"/>
          <w:sz w:val="24"/>
          <w:szCs w:val="24"/>
          <w:lang w:val="en-ID" w:eastAsia="en-US"/>
        </w:rPr>
        <w:t>karang</w:t>
      </w:r>
      <w:proofErr w:type="spellEnd"/>
      <w:r w:rsidR="00DD0BF9">
        <w:rPr>
          <w:rFonts w:ascii="Arial" w:eastAsiaTheme="minorHAnsi" w:hAnsi="Arial" w:cs="Courier New"/>
          <w:sz w:val="24"/>
          <w:szCs w:val="24"/>
          <w:lang w:val="en-ID" w:eastAsia="en-US"/>
        </w:rPr>
        <w:t xml:space="preserve"> </w:t>
      </w:r>
      <w:proofErr w:type="spellStart"/>
      <w:r w:rsidR="00DD0BF9">
        <w:rPr>
          <w:rFonts w:ascii="Arial" w:eastAsiaTheme="minorHAnsi" w:hAnsi="Arial" w:cs="Courier New"/>
          <w:sz w:val="24"/>
          <w:szCs w:val="24"/>
          <w:lang w:val="en-ID" w:eastAsia="en-US"/>
        </w:rPr>
        <w:t>taruna</w:t>
      </w:r>
      <w:proofErr w:type="spellEnd"/>
      <w:r w:rsid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aktif</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saat</w:t>
      </w:r>
      <w:proofErr w:type="spellEnd"/>
      <w:r w:rsidR="00DD0BF9" w:rsidRPr="00DD0BF9">
        <w:rPr>
          <w:rFonts w:ascii="Arial" w:eastAsiaTheme="minorHAnsi" w:hAnsi="Arial" w:cs="Courier New"/>
          <w:sz w:val="24"/>
          <w:szCs w:val="24"/>
          <w:lang w:val="en-ID" w:eastAsia="en-US"/>
        </w:rPr>
        <w:t xml:space="preserve"> </w:t>
      </w:r>
      <w:proofErr w:type="spellStart"/>
      <w:r w:rsidR="00DD0BF9" w:rsidRPr="00DD0BF9">
        <w:rPr>
          <w:rFonts w:ascii="Arial" w:eastAsiaTheme="minorHAnsi" w:hAnsi="Arial" w:cs="Courier New"/>
          <w:sz w:val="24"/>
          <w:szCs w:val="24"/>
          <w:lang w:val="en-ID" w:eastAsia="en-US"/>
        </w:rPr>
        <w:t>ada</w:t>
      </w:r>
      <w:proofErr w:type="spellEnd"/>
      <w:r w:rsidR="00DD0BF9" w:rsidRPr="00DD0BF9">
        <w:rPr>
          <w:rFonts w:ascii="Arial" w:eastAsiaTheme="minorHAnsi" w:hAnsi="Arial" w:cs="Courier New"/>
          <w:sz w:val="24"/>
          <w:szCs w:val="24"/>
          <w:lang w:val="en-ID" w:eastAsia="en-US"/>
        </w:rPr>
        <w:t xml:space="preserve"> acara</w:t>
      </w:r>
      <w:r w:rsidR="00DD0BF9">
        <w:rPr>
          <w:rFonts w:ascii="Arial" w:eastAsiaTheme="minorHAnsi" w:hAnsi="Arial" w:cs="Courier New"/>
          <w:sz w:val="24"/>
          <w:szCs w:val="24"/>
          <w:lang w:val="en-ID" w:eastAsia="en-US"/>
        </w:rPr>
        <w:t>)</w:t>
      </w:r>
      <w:r w:rsidR="002471AE">
        <w:rPr>
          <w:rFonts w:ascii="Arial" w:eastAsiaTheme="minorHAnsi" w:hAnsi="Arial" w:cs="Courier New"/>
          <w:sz w:val="24"/>
          <w:szCs w:val="24"/>
          <w:lang w:val="en-ID" w:eastAsia="en-US"/>
        </w:rPr>
        <w:t>.</w:t>
      </w:r>
    </w:p>
    <w:p w14:paraId="124A233C" w14:textId="77777777" w:rsidR="006A1BF0" w:rsidRPr="006A1BF0" w:rsidRDefault="00BC37EC" w:rsidP="004E6DC4">
      <w:pPr>
        <w:spacing w:before="240" w:after="0" w:line="480" w:lineRule="auto"/>
        <w:ind w:firstLine="720"/>
        <w:jc w:val="both"/>
        <w:rPr>
          <w:rFonts w:ascii="Arial" w:eastAsiaTheme="minorHAnsi" w:hAnsi="Arial" w:cs="Courier New"/>
          <w:sz w:val="24"/>
          <w:szCs w:val="24"/>
          <w:lang w:val="en-ID" w:eastAsia="en-US"/>
        </w:rPr>
      </w:pPr>
      <w:bookmarkStart w:id="30" w:name="_Hlk178520007"/>
      <w:proofErr w:type="spellStart"/>
      <w:r w:rsidRPr="006A1BF0">
        <w:rPr>
          <w:rFonts w:ascii="Arial" w:eastAsiaTheme="minorHAnsi" w:hAnsi="Arial" w:cs="Courier New"/>
          <w:sz w:val="24"/>
          <w:szCs w:val="24"/>
          <w:lang w:val="en-ID" w:eastAsia="en-US"/>
        </w:rPr>
        <w:t>Kemudian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yang </w:t>
      </w:r>
      <w:proofErr w:type="spellStart"/>
      <w:r w:rsidRPr="006A1BF0">
        <w:rPr>
          <w:rFonts w:ascii="Arial" w:eastAsiaTheme="minorHAnsi" w:hAnsi="Arial" w:cs="Courier New"/>
          <w:sz w:val="24"/>
          <w:szCs w:val="24"/>
          <w:lang w:val="en-ID" w:eastAsia="en-US"/>
        </w:rPr>
        <w:t>sama</w:t>
      </w:r>
      <w:proofErr w:type="spellEnd"/>
      <w:r w:rsidRPr="006A1BF0">
        <w:rPr>
          <w:rFonts w:ascii="Arial" w:eastAsiaTheme="minorHAnsi" w:hAnsi="Arial" w:cs="Courier New"/>
          <w:sz w:val="24"/>
          <w:szCs w:val="24"/>
          <w:lang w:val="en-ID" w:eastAsia="en-US"/>
        </w:rPr>
        <w:t xml:space="preserve"> di </w:t>
      </w:r>
      <w:proofErr w:type="spellStart"/>
      <w:r w:rsidRPr="006A1BF0">
        <w:rPr>
          <w:rFonts w:ascii="Arial" w:eastAsiaTheme="minorHAnsi" w:hAnsi="Arial" w:cs="Courier New"/>
          <w:sz w:val="24"/>
          <w:szCs w:val="24"/>
          <w:lang w:val="en-ID" w:eastAsia="en-US"/>
        </w:rPr>
        <w:t>ajukan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kepada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kak</w:t>
      </w:r>
      <w:proofErr w:type="spellEnd"/>
      <w:r w:rsidRPr="006A1BF0">
        <w:rPr>
          <w:rFonts w:ascii="Arial" w:eastAsiaTheme="minorHAnsi" w:hAnsi="Arial" w:cs="Courier New"/>
          <w:sz w:val="24"/>
          <w:szCs w:val="24"/>
          <w:lang w:val="en-ID" w:eastAsia="en-US"/>
        </w:rPr>
        <w:t xml:space="preserve"> Suryani </w:t>
      </w:r>
      <w:proofErr w:type="spellStart"/>
      <w:r w:rsidRPr="006A1BF0">
        <w:rPr>
          <w:rFonts w:ascii="Arial" w:eastAsiaTheme="minorHAnsi" w:hAnsi="Arial" w:cs="Courier New"/>
          <w:sz w:val="24"/>
          <w:szCs w:val="24"/>
          <w:lang w:val="en-ID" w:eastAsia="en-US"/>
        </w:rPr>
        <w:t>selaku</w:t>
      </w:r>
      <w:proofErr w:type="spellEnd"/>
      <w:r w:rsidRPr="006A1BF0">
        <w:rPr>
          <w:rFonts w:ascii="Arial" w:eastAsiaTheme="minorHAnsi" w:hAnsi="Arial" w:cs="Courier New"/>
          <w:sz w:val="24"/>
          <w:szCs w:val="24"/>
          <w:lang w:val="en-ID" w:eastAsia="en-US"/>
        </w:rPr>
        <w:t xml:space="preserve"> </w:t>
      </w:r>
      <w:r w:rsidR="008021D7" w:rsidRPr="006A1BF0">
        <w:rPr>
          <w:rFonts w:ascii="Arial" w:eastAsiaTheme="minorHAnsi" w:hAnsi="Arial" w:cs="Courier New"/>
          <w:sz w:val="24"/>
          <w:szCs w:val="24"/>
          <w:lang w:val="en-ID" w:eastAsia="en-US"/>
        </w:rPr>
        <w:t xml:space="preserve">Kaur Umum </w:t>
      </w:r>
      <w:r w:rsidR="004E6DC4">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8021D7" w:rsidRPr="006A1BF0">
        <w:rPr>
          <w:rFonts w:ascii="Arial" w:eastAsiaTheme="minorHAnsi" w:hAnsi="Arial" w:cs="Courier New"/>
          <w:sz w:val="24"/>
          <w:szCs w:val="24"/>
          <w:lang w:val="en-ID" w:eastAsia="en-US"/>
        </w:rPr>
        <w:t xml:space="preserve"> </w:t>
      </w:r>
      <w:proofErr w:type="spellStart"/>
      <w:r w:rsidR="008021D7" w:rsidRPr="006A1BF0">
        <w:rPr>
          <w:rFonts w:ascii="Arial" w:eastAsiaTheme="minorHAnsi" w:hAnsi="Arial" w:cs="Courier New"/>
          <w:sz w:val="24"/>
          <w:szCs w:val="24"/>
          <w:lang w:val="en-ID" w:eastAsia="en-US"/>
        </w:rPr>
        <w:t>Perencanaan</w:t>
      </w:r>
      <w:proofErr w:type="spellEnd"/>
      <w:r w:rsidR="008021D7"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bookmarkEnd w:id="30"/>
      <w:proofErr w:type="spellEnd"/>
      <w:r w:rsidRPr="006A1BF0">
        <w:rPr>
          <w:rFonts w:ascii="Arial" w:eastAsiaTheme="minorHAnsi" w:hAnsi="Arial" w:cs="Courier New"/>
          <w:sz w:val="24"/>
          <w:szCs w:val="24"/>
          <w:lang w:val="en-ID" w:eastAsia="en-US"/>
        </w:rPr>
        <w:t>:</w:t>
      </w:r>
    </w:p>
    <w:p w14:paraId="41367277" w14:textId="77777777" w:rsidR="00145BBA" w:rsidRPr="00196AE6"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w:t>
      </w:r>
      <w:r w:rsidR="00196AE6">
        <w:rPr>
          <w:rFonts w:ascii="Arial" w:eastAsiaTheme="minorHAnsi" w:hAnsi="Arial" w:cs="Courier New"/>
          <w:i/>
          <w:iCs/>
          <w:sz w:val="24"/>
          <w:szCs w:val="24"/>
          <w:lang w:val="en-ID" w:eastAsia="en-US"/>
        </w:rPr>
        <w:t>Kak</w:t>
      </w:r>
      <w:r w:rsidRPr="006A1BF0">
        <w:rPr>
          <w:rFonts w:ascii="Arial" w:eastAsiaTheme="minorHAnsi" w:hAnsi="Arial" w:cs="Courier New"/>
          <w:i/>
          <w:iCs/>
          <w:sz w:val="24"/>
          <w:szCs w:val="24"/>
          <w:lang w:val="en-ID" w:eastAsia="en-US"/>
        </w:rPr>
        <w:t xml:space="preserve">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Pr="006A1BF0">
        <w:rPr>
          <w:rFonts w:ascii="Arial" w:eastAsiaTheme="minorHAnsi" w:hAnsi="Arial" w:cs="Courier New"/>
          <w:sz w:val="24"/>
          <w:szCs w:val="24"/>
          <w:lang w:val="en-ID" w:eastAsia="en-US"/>
        </w:rPr>
        <w:t xml:space="preserve"> </w:t>
      </w:r>
      <w:r w:rsidR="00196AE6">
        <w:rPr>
          <w:rFonts w:ascii="Arial" w:eastAsiaTheme="minorHAnsi" w:hAnsi="Arial" w:cs="Courier New"/>
          <w:sz w:val="24"/>
          <w:szCs w:val="24"/>
          <w:lang w:val="en-ID" w:eastAsia="en-US"/>
        </w:rPr>
        <w:t>(Kak</w:t>
      </w:r>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apa</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saja</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bentuk</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dukungan</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atau</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bantuan</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dari</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Kepala</w:t>
      </w:r>
      <w:proofErr w:type="spellEnd"/>
      <w:r w:rsidR="00196AE6"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untuk</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karang</w:t>
      </w:r>
      <w:proofErr w:type="spellEnd"/>
      <w:r w:rsidR="00196AE6" w:rsidRPr="006A1BF0">
        <w:rPr>
          <w:rFonts w:ascii="Arial" w:eastAsiaTheme="minorHAnsi" w:hAnsi="Arial" w:cs="Courier New"/>
          <w:sz w:val="24"/>
          <w:szCs w:val="24"/>
          <w:lang w:val="en-ID" w:eastAsia="en-US"/>
        </w:rPr>
        <w:t xml:space="preserve"> </w:t>
      </w:r>
      <w:proofErr w:type="spellStart"/>
      <w:r w:rsidR="00196AE6" w:rsidRPr="006A1BF0">
        <w:rPr>
          <w:rFonts w:ascii="Arial" w:eastAsiaTheme="minorHAnsi" w:hAnsi="Arial" w:cs="Courier New"/>
          <w:sz w:val="24"/>
          <w:szCs w:val="24"/>
          <w:lang w:val="en-ID" w:eastAsia="en-US"/>
        </w:rPr>
        <w:t>taruna</w:t>
      </w:r>
      <w:proofErr w:type="spellEnd"/>
      <w:r w:rsidR="00196AE6">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 xml:space="preserve">“Kalau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dalam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6A1BF0">
        <w:rPr>
          <w:rFonts w:ascii="Arial" w:eastAsiaTheme="minorHAnsi" w:hAnsi="Arial" w:cs="Courier New"/>
          <w:i/>
          <w:iCs/>
          <w:sz w:val="24"/>
          <w:szCs w:val="24"/>
          <w:lang w:val="en-ID" w:eastAsia="en-US"/>
        </w:rPr>
        <w:t xml:space="preserve">a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kuang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dek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memang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vakum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kegiatan</w:t>
      </w:r>
      <w:proofErr w:type="spellEnd"/>
      <w:r w:rsidRPr="006A1BF0">
        <w:rPr>
          <w:rFonts w:ascii="Arial" w:eastAsiaTheme="minorHAnsi" w:hAnsi="Arial" w:cs="Courier New"/>
          <w:i/>
          <w:iCs/>
          <w:sz w:val="24"/>
          <w:szCs w:val="24"/>
          <w:lang w:val="en-ID" w:eastAsia="en-US"/>
        </w:rPr>
        <w:t xml:space="preserve"> nye pun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nak di buat </w:t>
      </w:r>
      <w:proofErr w:type="spellStart"/>
      <w:r w:rsidRPr="006A1BF0">
        <w:rPr>
          <w:rFonts w:ascii="Arial" w:eastAsiaTheme="minorHAnsi" w:hAnsi="Arial" w:cs="Courier New"/>
          <w:i/>
          <w:iCs/>
          <w:sz w:val="24"/>
          <w:szCs w:val="24"/>
          <w:lang w:val="en-ID" w:eastAsia="en-US"/>
        </w:rPr>
        <w:t>jadi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macam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lah</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kasi.”</w:t>
      </w:r>
      <w:r w:rsidR="00196AE6">
        <w:rPr>
          <w:rFonts w:ascii="Arial" w:eastAsiaTheme="minorHAnsi" w:hAnsi="Arial" w:cs="Courier New"/>
          <w:i/>
          <w:iCs/>
          <w:sz w:val="24"/>
          <w:szCs w:val="24"/>
          <w:lang w:val="en-ID" w:eastAsia="en-US"/>
        </w:rPr>
        <w:t xml:space="preserve"> </w:t>
      </w:r>
      <w:r w:rsidR="00196AE6">
        <w:rPr>
          <w:rFonts w:ascii="Arial" w:eastAsiaTheme="minorHAnsi" w:hAnsi="Arial" w:cs="Courier New"/>
          <w:sz w:val="24"/>
          <w:szCs w:val="24"/>
          <w:lang w:val="en-ID" w:eastAsia="en-US"/>
        </w:rPr>
        <w:t>(</w:t>
      </w:r>
      <w:proofErr w:type="spellStart"/>
      <w:r w:rsidR="00196AE6" w:rsidRPr="00196AE6">
        <w:rPr>
          <w:rFonts w:ascii="Arial" w:eastAsiaTheme="minorHAnsi" w:hAnsi="Arial" w:cs="Courier New"/>
          <w:sz w:val="24"/>
          <w:szCs w:val="24"/>
          <w:lang w:val="en-ID" w:eastAsia="en-US"/>
        </w:rPr>
        <w:t>Dukungan</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dalam</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bentuk</w:t>
      </w:r>
      <w:proofErr w:type="spellEnd"/>
      <w:r w:rsidR="00196AE6" w:rsidRPr="00196AE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96AE6" w:rsidRPr="00196AE6">
        <w:rPr>
          <w:rFonts w:ascii="Arial" w:eastAsiaTheme="minorHAnsi" w:hAnsi="Arial" w:cs="Courier New"/>
          <w:sz w:val="24"/>
          <w:szCs w:val="24"/>
          <w:lang w:val="en-ID" w:eastAsia="en-US"/>
        </w:rPr>
        <w:t xml:space="preserve">a </w:t>
      </w:r>
      <w:proofErr w:type="spellStart"/>
      <w:r w:rsidR="00196AE6" w:rsidRPr="00196AE6">
        <w:rPr>
          <w:rFonts w:ascii="Arial" w:eastAsiaTheme="minorHAnsi" w:hAnsi="Arial" w:cs="Courier New"/>
          <w:sz w:val="24"/>
          <w:szCs w:val="24"/>
          <w:lang w:val="en-ID" w:eastAsia="en-US"/>
        </w:rPr>
        <w:t>kurang</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karena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karang</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taruna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memang</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vakum</w:t>
      </w:r>
      <w:proofErr w:type="spellEnd"/>
      <w:r w:rsidR="00196AE6" w:rsidRPr="00196AE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tidak</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ada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kegiatan</w:t>
      </w:r>
      <w:proofErr w:type="spellEnd"/>
      <w:r w:rsidR="00196AE6" w:rsidRPr="00196AE6">
        <w:rPr>
          <w:rFonts w:ascii="Arial" w:eastAsiaTheme="minorHAnsi" w:hAnsi="Arial" w:cs="Courier New"/>
          <w:sz w:val="24"/>
          <w:szCs w:val="24"/>
          <w:lang w:val="en-ID" w:eastAsia="en-US"/>
        </w:rPr>
        <w:t xml:space="preserve"> yang </w:t>
      </w:r>
      <w:proofErr w:type="spellStart"/>
      <w:r w:rsidR="00196AE6" w:rsidRPr="00196AE6">
        <w:rPr>
          <w:rFonts w:ascii="Arial" w:eastAsiaTheme="minorHAnsi" w:hAnsi="Arial" w:cs="Courier New"/>
          <w:sz w:val="24"/>
          <w:szCs w:val="24"/>
          <w:lang w:val="en-ID" w:eastAsia="en-US"/>
        </w:rPr>
        <w:t>dilaksanakan</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sehingga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tidak</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ada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bantuan</w:t>
      </w:r>
      <w:proofErr w:type="spellEnd"/>
      <w:r w:rsidR="00196AE6" w:rsidRPr="00196AE6">
        <w:rPr>
          <w:rFonts w:ascii="Arial" w:eastAsiaTheme="minorHAnsi" w:hAnsi="Arial" w:cs="Courier New"/>
          <w:sz w:val="24"/>
          <w:szCs w:val="24"/>
          <w:lang w:val="en-ID" w:eastAsia="en-US"/>
        </w:rPr>
        <w:t xml:space="preserve"> yang </w:t>
      </w:r>
      <w:proofErr w:type="spellStart"/>
      <w:r w:rsidR="00196AE6" w:rsidRPr="00196AE6">
        <w:rPr>
          <w:rFonts w:ascii="Arial" w:eastAsiaTheme="minorHAnsi" w:hAnsi="Arial" w:cs="Courier New"/>
          <w:sz w:val="24"/>
          <w:szCs w:val="24"/>
          <w:lang w:val="en-ID" w:eastAsia="en-US"/>
        </w:rPr>
        <w:t>diberikan</w:t>
      </w:r>
      <w:proofErr w:type="spellEnd"/>
      <w:r w:rsidR="00196AE6" w:rsidRPr="00196AE6">
        <w:rPr>
          <w:rFonts w:ascii="Arial" w:eastAsiaTheme="minorHAnsi" w:hAnsi="Arial" w:cs="Courier New"/>
          <w:sz w:val="24"/>
          <w:szCs w:val="24"/>
          <w:lang w:val="en-ID" w:eastAsia="en-US"/>
        </w:rPr>
        <w:t xml:space="preserve"> oleh </w:t>
      </w:r>
      <w:proofErr w:type="spellStart"/>
      <w:r w:rsidR="00196AE6" w:rsidRPr="00196AE6">
        <w:rPr>
          <w:rFonts w:ascii="Arial" w:eastAsiaTheme="minorHAnsi" w:hAnsi="Arial" w:cs="Courier New"/>
          <w:sz w:val="24"/>
          <w:szCs w:val="24"/>
          <w:lang w:val="en-ID" w:eastAsia="en-US"/>
        </w:rPr>
        <w:t>Kepala</w:t>
      </w:r>
      <w:proofErr w:type="spellEnd"/>
      <w:r w:rsidR="00196AE6" w:rsidRPr="00196AE6">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96AE6">
        <w:rPr>
          <w:rFonts w:ascii="Arial" w:eastAsiaTheme="minorHAnsi" w:hAnsi="Arial" w:cs="Courier New"/>
          <w:sz w:val="24"/>
          <w:szCs w:val="24"/>
          <w:lang w:val="en-ID" w:eastAsia="en-US"/>
        </w:rPr>
        <w:t>).</w:t>
      </w:r>
    </w:p>
    <w:p w14:paraId="60D20583" w14:textId="77777777" w:rsidR="006A1BF0" w:rsidRPr="006A1BF0" w:rsidRDefault="00BC37EC" w:rsidP="004E6DC4">
      <w:pPr>
        <w:spacing w:before="240" w:after="0" w:line="480" w:lineRule="auto"/>
        <w:ind w:firstLine="720"/>
        <w:jc w:val="both"/>
        <w:rPr>
          <w:rFonts w:ascii="Arial" w:eastAsiaTheme="minorHAnsi" w:hAnsi="Arial" w:cs="Courier New"/>
          <w:sz w:val="24"/>
          <w:szCs w:val="24"/>
          <w:lang w:val="en-ID" w:eastAsia="en-US"/>
        </w:rPr>
      </w:pPr>
      <w:bookmarkStart w:id="31" w:name="_Hlk178520179"/>
      <w:r w:rsidRPr="006A1BF0">
        <w:rPr>
          <w:rFonts w:ascii="Arial" w:eastAsiaTheme="minorHAnsi" w:hAnsi="Arial" w:cs="Courier New"/>
          <w:sz w:val="24"/>
          <w:szCs w:val="24"/>
          <w:lang w:val="en-ID" w:eastAsia="en-US"/>
        </w:rPr>
        <w:lastRenderedPageBreak/>
        <w:t xml:space="preserve">Selain </w:t>
      </w:r>
      <w:proofErr w:type="spellStart"/>
      <w:r w:rsidRPr="006A1BF0">
        <w:rPr>
          <w:rFonts w:ascii="Arial" w:eastAsiaTheme="minorHAnsi" w:hAnsi="Arial" w:cs="Courier New"/>
          <w:sz w:val="24"/>
          <w:szCs w:val="24"/>
          <w:lang w:val="en-ID" w:eastAsia="en-US"/>
        </w:rPr>
        <w:t>itu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penulis</w:t>
      </w:r>
      <w:proofErr w:type="spellEnd"/>
      <w:r w:rsidRPr="006A1BF0">
        <w:rPr>
          <w:rFonts w:ascii="Arial" w:eastAsiaTheme="minorHAnsi" w:hAnsi="Arial" w:cs="Courier New"/>
          <w:sz w:val="24"/>
          <w:szCs w:val="24"/>
          <w:lang w:val="en-ID" w:eastAsia="en-US"/>
        </w:rPr>
        <w:t xml:space="preserve"> juga </w:t>
      </w:r>
      <w:proofErr w:type="spellStart"/>
      <w:r w:rsidRPr="006A1BF0">
        <w:rPr>
          <w:rFonts w:ascii="Arial" w:eastAsiaTheme="minorHAnsi" w:hAnsi="Arial" w:cs="Courier New"/>
          <w:sz w:val="24"/>
          <w:szCs w:val="24"/>
          <w:lang w:val="en-ID" w:eastAsia="en-US"/>
        </w:rPr>
        <w:t>mengajukan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Syamiansyah</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selaku</w:t>
      </w:r>
      <w:proofErr w:type="spellEnd"/>
      <w:r w:rsidRPr="006A1BF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petani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w:t>
      </w:r>
      <w:r w:rsidR="005F450D">
        <w:rPr>
          <w:rFonts w:ascii="Arial" w:eastAsiaTheme="minorHAnsi" w:hAnsi="Arial" w:cs="Courier New"/>
          <w:sz w:val="24"/>
          <w:szCs w:val="24"/>
          <w:lang w:val="en-ID" w:eastAsia="en-US"/>
        </w:rPr>
        <w:t>r</w:t>
      </w:r>
      <w:r w:rsidRPr="006A1BF0">
        <w:rPr>
          <w:rFonts w:ascii="Arial" w:eastAsiaTheme="minorHAnsi" w:hAnsi="Arial" w:cs="Courier New"/>
          <w:sz w:val="24"/>
          <w:szCs w:val="24"/>
          <w:lang w:val="en-ID" w:eastAsia="en-US"/>
        </w:rPr>
        <w:t>tanyaan</w:t>
      </w:r>
      <w:proofErr w:type="spellEnd"/>
      <w:r w:rsidR="008021D7">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nya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bookmarkEnd w:id="31"/>
      <w:proofErr w:type="spellEnd"/>
      <w:r w:rsidRPr="006A1BF0">
        <w:rPr>
          <w:rFonts w:ascii="Arial" w:eastAsiaTheme="minorHAnsi" w:hAnsi="Arial" w:cs="Courier New"/>
          <w:sz w:val="24"/>
          <w:szCs w:val="24"/>
          <w:lang w:val="en-ID" w:eastAsia="en-US"/>
        </w:rPr>
        <w:t>:</w:t>
      </w:r>
    </w:p>
    <w:p w14:paraId="742A5AF6" w14:textId="77777777" w:rsidR="00145BBA" w:rsidRPr="00196AE6"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 xml:space="preserve">“Pak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Pr="006A1BF0">
        <w:rPr>
          <w:rFonts w:ascii="Arial" w:eastAsiaTheme="minorHAnsi" w:hAnsi="Arial" w:cs="Courier New"/>
          <w:sz w:val="24"/>
          <w:szCs w:val="24"/>
          <w:lang w:val="en-ID" w:eastAsia="en-US"/>
        </w:rPr>
        <w:t xml:space="preserve"> </w:t>
      </w:r>
      <w:r w:rsidR="005F450D">
        <w:rPr>
          <w:rFonts w:ascii="Arial" w:eastAsiaTheme="minorHAnsi" w:hAnsi="Arial" w:cs="Courier New"/>
          <w:sz w:val="24"/>
          <w:szCs w:val="24"/>
          <w:lang w:val="en-ID" w:eastAsia="en-US"/>
        </w:rPr>
        <w:t>(Pak</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apa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saja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bentuk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dukungan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atau</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bantuan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dari</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Kepala</w:t>
      </w:r>
      <w:proofErr w:type="spellEnd"/>
      <w:r w:rsidR="005F450D"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untuk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karang</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taruna</w:t>
      </w:r>
      <w:proofErr w:type="spellEnd"/>
      <w:r w:rsidR="005F450D">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w:t>
      </w:r>
      <w:proofErr w:type="spellStart"/>
      <w:r w:rsidRPr="006A1BF0">
        <w:rPr>
          <w:rFonts w:ascii="Arial" w:eastAsiaTheme="minorHAnsi" w:hAnsi="Arial" w:cs="Courier New"/>
          <w:i/>
          <w:iCs/>
          <w:sz w:val="24"/>
          <w:szCs w:val="24"/>
          <w:lang w:val="en-ID" w:eastAsia="en-US"/>
        </w:rPr>
        <w:t>Setau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saye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macam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lah</w:t>
      </w:r>
      <w:proofErr w:type="spellEnd"/>
      <w:r w:rsidRPr="006A1BF0">
        <w:rPr>
          <w:rFonts w:ascii="Arial" w:eastAsiaTheme="minorHAnsi" w:hAnsi="Arial" w:cs="Courier New"/>
          <w:i/>
          <w:iCs/>
          <w:sz w:val="24"/>
          <w:szCs w:val="24"/>
          <w:lang w:val="en-ID" w:eastAsia="en-US"/>
        </w:rPr>
        <w:t xml:space="preserve"> ye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juge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anggaran</w:t>
      </w:r>
      <w:proofErr w:type="spellEnd"/>
      <w:r w:rsidRPr="006A1BF0">
        <w:rPr>
          <w:rFonts w:ascii="Arial" w:eastAsiaTheme="minorHAnsi" w:hAnsi="Arial" w:cs="Courier New"/>
          <w:i/>
          <w:iCs/>
          <w:sz w:val="24"/>
          <w:szCs w:val="24"/>
          <w:lang w:val="en-ID" w:eastAsia="en-US"/>
        </w:rPr>
        <w:t xml:space="preserve"> nye pun </w:t>
      </w:r>
      <w:proofErr w:type="spellStart"/>
      <w:r w:rsidRPr="006A1BF0">
        <w:rPr>
          <w:rFonts w:ascii="Arial" w:eastAsiaTheme="minorHAnsi" w:hAnsi="Arial" w:cs="Courier New"/>
          <w:i/>
          <w:iCs/>
          <w:sz w:val="24"/>
          <w:szCs w:val="24"/>
          <w:lang w:val="en-ID" w:eastAsia="en-US"/>
        </w:rPr>
        <w:t>mungkin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w:t>
      </w:r>
      <w:r w:rsid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Set</w:t>
      </w:r>
      <w:r w:rsidR="00196AE6">
        <w:rPr>
          <w:rFonts w:ascii="Arial" w:eastAsiaTheme="minorHAnsi" w:hAnsi="Arial" w:cs="Courier New"/>
          <w:sz w:val="24"/>
          <w:szCs w:val="24"/>
          <w:lang w:val="en-ID" w:eastAsia="en-US"/>
        </w:rPr>
        <w:t>au</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saya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sepertinya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tidak</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ada</w:t>
      </w:r>
      <w:proofErr w:type="spellEnd"/>
      <w:r w:rsid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karena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karang</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taruna</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tidak</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aktif</w:t>
      </w:r>
      <w:proofErr w:type="spellEnd"/>
      <w:r w:rsidR="00196AE6" w:rsidRPr="00196AE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mungkin</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anggaran</w:t>
      </w:r>
      <w:proofErr w:type="spellEnd"/>
      <w:r w:rsid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nya</w:t>
      </w:r>
      <w:proofErr w:type="spellEnd"/>
      <w:r w:rsidR="00196AE6" w:rsidRPr="00196AE6">
        <w:rPr>
          <w:rFonts w:ascii="Arial" w:eastAsiaTheme="minorHAnsi" w:hAnsi="Arial" w:cs="Courier New"/>
          <w:sz w:val="24"/>
          <w:szCs w:val="24"/>
          <w:lang w:val="en-ID" w:eastAsia="en-US"/>
        </w:rPr>
        <w:t xml:space="preserve"> pun </w:t>
      </w:r>
      <w:proofErr w:type="spellStart"/>
      <w:r w:rsidR="00196AE6" w:rsidRPr="00196AE6">
        <w:rPr>
          <w:rFonts w:ascii="Arial" w:eastAsiaTheme="minorHAnsi" w:hAnsi="Arial" w:cs="Courier New"/>
          <w:sz w:val="24"/>
          <w:szCs w:val="24"/>
          <w:lang w:val="en-ID" w:eastAsia="en-US"/>
        </w:rPr>
        <w:t>tidak</w:t>
      </w:r>
      <w:proofErr w:type="spellEnd"/>
      <w:r w:rsidR="00196AE6" w:rsidRPr="00196AE6">
        <w:rPr>
          <w:rFonts w:ascii="Arial" w:eastAsiaTheme="minorHAnsi" w:hAnsi="Arial" w:cs="Courier New"/>
          <w:sz w:val="24"/>
          <w:szCs w:val="24"/>
          <w:lang w:val="en-ID" w:eastAsia="en-US"/>
        </w:rPr>
        <w:t xml:space="preserve"> </w:t>
      </w:r>
      <w:proofErr w:type="spellStart"/>
      <w:r w:rsidR="00196AE6" w:rsidRPr="00196AE6">
        <w:rPr>
          <w:rFonts w:ascii="Arial" w:eastAsiaTheme="minorHAnsi" w:hAnsi="Arial" w:cs="Courier New"/>
          <w:sz w:val="24"/>
          <w:szCs w:val="24"/>
          <w:lang w:val="en-ID" w:eastAsia="en-US"/>
        </w:rPr>
        <w:t>ada</w:t>
      </w:r>
      <w:proofErr w:type="spellEnd"/>
      <w:r w:rsidR="00196AE6">
        <w:rPr>
          <w:rFonts w:ascii="Arial" w:eastAsiaTheme="minorHAnsi" w:hAnsi="Arial" w:cs="Courier New"/>
          <w:sz w:val="24"/>
          <w:szCs w:val="24"/>
          <w:lang w:val="en-ID" w:eastAsia="en-US"/>
        </w:rPr>
        <w:t>).</w:t>
      </w:r>
    </w:p>
    <w:p w14:paraId="17F0908C" w14:textId="77777777" w:rsidR="006A1BF0" w:rsidRPr="006A1BF0"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6A1BF0">
        <w:rPr>
          <w:rFonts w:ascii="Arial" w:eastAsiaTheme="minorHAnsi" w:hAnsi="Arial" w:cs="Courier New"/>
          <w:sz w:val="24"/>
          <w:szCs w:val="24"/>
          <w:lang w:val="en-ID" w:eastAsia="en-US"/>
        </w:rPr>
        <w:t>Kemudian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penulis</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bertanya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lagi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Samsir</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selaku</w:t>
      </w:r>
      <w:proofErr w:type="spellEnd"/>
      <w:r w:rsidRPr="006A1BF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nelayan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proofErr w:type="spellEnd"/>
      <w:r w:rsidRPr="006A1BF0">
        <w:rPr>
          <w:rFonts w:ascii="Arial" w:eastAsiaTheme="minorHAnsi" w:hAnsi="Arial" w:cs="Courier New"/>
          <w:sz w:val="24"/>
          <w:szCs w:val="24"/>
          <w:lang w:val="en-ID" w:eastAsia="en-US"/>
        </w:rPr>
        <w:t>:</w:t>
      </w:r>
    </w:p>
    <w:p w14:paraId="02E60409" w14:textId="77777777" w:rsidR="00145BBA" w:rsidRPr="005F450D"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 xml:space="preserve">“Pak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Pr="006A1BF0">
        <w:rPr>
          <w:rFonts w:ascii="Arial" w:eastAsiaTheme="minorHAnsi" w:hAnsi="Arial" w:cs="Courier New"/>
          <w:sz w:val="24"/>
          <w:szCs w:val="24"/>
          <w:lang w:val="en-ID" w:eastAsia="en-US"/>
        </w:rPr>
        <w:t xml:space="preserve"> </w:t>
      </w:r>
      <w:r w:rsidR="005F450D">
        <w:rPr>
          <w:rFonts w:ascii="Arial" w:eastAsiaTheme="minorHAnsi" w:hAnsi="Arial" w:cs="Courier New"/>
          <w:sz w:val="24"/>
          <w:szCs w:val="24"/>
          <w:lang w:val="en-ID" w:eastAsia="en-US"/>
        </w:rPr>
        <w:t>(Pak</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apa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saja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bentuk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dukungan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atau</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bantuan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dari</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Kepala</w:t>
      </w:r>
      <w:proofErr w:type="spellEnd"/>
      <w:r w:rsidR="005F450D"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untuk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karang</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taruna</w:t>
      </w:r>
      <w:proofErr w:type="spellEnd"/>
      <w:r w:rsidR="005F450D">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 xml:space="preserve">“Tak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kalau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dari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segi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biaya</w:t>
      </w:r>
      <w:proofErr w:type="spellEnd"/>
      <w:r w:rsidRPr="006A1BF0">
        <w:rPr>
          <w:rFonts w:ascii="Arial" w:eastAsiaTheme="minorHAnsi" w:hAnsi="Arial" w:cs="Courier New"/>
          <w:i/>
          <w:iCs/>
          <w:sz w:val="24"/>
          <w:szCs w:val="24"/>
          <w:lang w:val="en-ID" w:eastAsia="en-US"/>
        </w:rPr>
        <w:t xml:space="preserve"> nye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kat </w:t>
      </w:r>
      <w:proofErr w:type="spellStart"/>
      <w:r w:rsidRPr="006A1BF0">
        <w:rPr>
          <w:rFonts w:ascii="Arial" w:eastAsiaTheme="minorHAnsi" w:hAnsi="Arial" w:cs="Courier New"/>
          <w:i/>
          <w:iCs/>
          <w:sz w:val="24"/>
          <w:szCs w:val="24"/>
          <w:lang w:val="en-ID" w:eastAsia="en-US"/>
        </w:rPr>
        <w:t>sini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beno </w:t>
      </w:r>
      <w:proofErr w:type="spellStart"/>
      <w:r w:rsidRPr="006A1BF0">
        <w:rPr>
          <w:rFonts w:ascii="Arial" w:eastAsiaTheme="minorHAnsi" w:hAnsi="Arial" w:cs="Courier New"/>
          <w:i/>
          <w:iCs/>
          <w:sz w:val="24"/>
          <w:szCs w:val="24"/>
          <w:lang w:val="en-ID" w:eastAsia="en-US"/>
        </w:rPr>
        <w:t>ase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kegiatan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baghu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lah</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nye.”</w:t>
      </w:r>
      <w:r w:rsidR="005F450D">
        <w:rPr>
          <w:rFonts w:ascii="Arial" w:eastAsiaTheme="minorHAnsi" w:hAnsi="Arial" w:cs="Courier New"/>
          <w:sz w:val="24"/>
          <w:szCs w:val="24"/>
          <w:lang w:val="en-ID" w:eastAsia="en-US"/>
        </w:rPr>
        <w:t xml:space="preserve"> (</w:t>
      </w:r>
      <w:r w:rsidR="005F450D" w:rsidRPr="005F450D">
        <w:rPr>
          <w:rFonts w:ascii="Arial" w:eastAsiaTheme="minorHAnsi" w:hAnsi="Arial" w:cs="Courier New"/>
          <w:sz w:val="24"/>
          <w:szCs w:val="24"/>
          <w:lang w:val="en-ID" w:eastAsia="en-US"/>
        </w:rPr>
        <w:t xml:space="preserve">Tidak </w:t>
      </w:r>
      <w:proofErr w:type="spellStart"/>
      <w:r w:rsidR="005F450D" w:rsidRPr="005F450D">
        <w:rPr>
          <w:rFonts w:ascii="Arial" w:eastAsiaTheme="minorHAnsi" w:hAnsi="Arial" w:cs="Courier New"/>
          <w:sz w:val="24"/>
          <w:szCs w:val="24"/>
          <w:lang w:val="en-ID" w:eastAsia="en-US"/>
        </w:rPr>
        <w:t>ada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bantuan</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dari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segi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biaya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karena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karang</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taruna</w:t>
      </w:r>
      <w:proofErr w:type="spellEnd"/>
      <w:r w:rsidR="005F450D" w:rsidRPr="005F450D">
        <w:rPr>
          <w:rFonts w:ascii="Arial" w:eastAsiaTheme="minorHAnsi" w:hAnsi="Arial" w:cs="Courier New"/>
          <w:sz w:val="24"/>
          <w:szCs w:val="24"/>
          <w:lang w:val="en-ID" w:eastAsia="en-US"/>
        </w:rPr>
        <w:t xml:space="preserve"> di </w:t>
      </w:r>
      <w:proofErr w:type="spellStart"/>
      <w:r w:rsidR="005F450D" w:rsidRPr="005F450D">
        <w:rPr>
          <w:rFonts w:ascii="Arial" w:eastAsiaTheme="minorHAnsi" w:hAnsi="Arial" w:cs="Courier New"/>
          <w:sz w:val="24"/>
          <w:szCs w:val="24"/>
          <w:lang w:val="en-ID" w:eastAsia="en-US"/>
        </w:rPr>
        <w:t>sini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tidak</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terlalu</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aktif</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mereka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hanya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aktif</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saat</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ada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kegiatan</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tertentu</w:t>
      </w:r>
      <w:proofErr w:type="spellEnd"/>
      <w:r w:rsidR="005F450D">
        <w:rPr>
          <w:rFonts w:ascii="Arial" w:eastAsiaTheme="minorHAnsi" w:hAnsi="Arial" w:cs="Courier New"/>
          <w:sz w:val="24"/>
          <w:szCs w:val="24"/>
          <w:lang w:val="en-ID" w:eastAsia="en-US"/>
        </w:rPr>
        <w:t>).</w:t>
      </w:r>
    </w:p>
    <w:p w14:paraId="4D357116" w14:textId="77777777" w:rsidR="006A1BF0" w:rsidRPr="006A1BF0"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6A1BF0">
        <w:rPr>
          <w:rFonts w:ascii="Arial" w:eastAsiaTheme="minorHAnsi" w:hAnsi="Arial" w:cs="Courier New"/>
          <w:sz w:val="24"/>
          <w:szCs w:val="24"/>
          <w:lang w:val="en-ID" w:eastAsia="en-US"/>
        </w:rPr>
        <w:t>Untuk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memperkuat</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hasil</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wawancara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penulis</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mengajukan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Suhaida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selaku</w:t>
      </w:r>
      <w:proofErr w:type="spellEnd"/>
      <w:r w:rsidRPr="006A1BF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BF0">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6A1BF0">
        <w:rPr>
          <w:rFonts w:ascii="Arial" w:eastAsiaTheme="minorHAnsi" w:hAnsi="Arial" w:cs="Courier New"/>
          <w:sz w:val="24"/>
          <w:szCs w:val="24"/>
          <w:lang w:val="en-ID" w:eastAsia="en-US"/>
        </w:rPr>
        <w:t>(</w:t>
      </w:r>
      <w:proofErr w:type="spellStart"/>
      <w:r w:rsidRPr="006A1BF0">
        <w:rPr>
          <w:rFonts w:ascii="Arial" w:eastAsiaTheme="minorHAnsi" w:hAnsi="Arial" w:cs="Courier New"/>
          <w:sz w:val="24"/>
          <w:szCs w:val="24"/>
          <w:lang w:val="en-ID" w:eastAsia="en-US"/>
        </w:rPr>
        <w:t>pemberdayaan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kesejahteraan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keluarga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proofErr w:type="spellEnd"/>
      <w:r w:rsidRPr="006A1BF0">
        <w:rPr>
          <w:rFonts w:ascii="Arial" w:eastAsiaTheme="minorHAnsi" w:hAnsi="Arial" w:cs="Courier New"/>
          <w:sz w:val="24"/>
          <w:szCs w:val="24"/>
          <w:lang w:val="en-ID" w:eastAsia="en-US"/>
        </w:rPr>
        <w:t>:</w:t>
      </w:r>
    </w:p>
    <w:p w14:paraId="16402C18" w14:textId="77777777" w:rsidR="006A1BF0" w:rsidRPr="005F450D"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t xml:space="preserve">“Buk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Pr="006A1BF0">
        <w:rPr>
          <w:rFonts w:ascii="Arial" w:eastAsiaTheme="minorHAnsi" w:hAnsi="Arial" w:cs="Courier New"/>
          <w:sz w:val="24"/>
          <w:szCs w:val="24"/>
          <w:lang w:val="en-ID" w:eastAsia="en-US"/>
        </w:rPr>
        <w:t xml:space="preserve"> </w:t>
      </w:r>
      <w:r w:rsidR="005F450D">
        <w:rPr>
          <w:rFonts w:ascii="Arial" w:eastAsiaTheme="minorHAnsi" w:hAnsi="Arial" w:cs="Courier New"/>
          <w:sz w:val="24"/>
          <w:szCs w:val="24"/>
          <w:lang w:val="en-ID" w:eastAsia="en-US"/>
        </w:rPr>
        <w:t>(Buk</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apa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saja</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bentuk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dukungan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atau</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bantuan</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dari</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Kepala</w:t>
      </w:r>
      <w:proofErr w:type="spellEnd"/>
      <w:r w:rsidR="005F450D"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untuk</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karang</w:t>
      </w:r>
      <w:proofErr w:type="spellEnd"/>
      <w:r w:rsidR="005F450D" w:rsidRPr="006A1BF0">
        <w:rPr>
          <w:rFonts w:ascii="Arial" w:eastAsiaTheme="minorHAnsi" w:hAnsi="Arial" w:cs="Courier New"/>
          <w:sz w:val="24"/>
          <w:szCs w:val="24"/>
          <w:lang w:val="en-ID" w:eastAsia="en-US"/>
        </w:rPr>
        <w:t xml:space="preserve"> </w:t>
      </w:r>
      <w:proofErr w:type="spellStart"/>
      <w:r w:rsidR="005F450D" w:rsidRPr="006A1BF0">
        <w:rPr>
          <w:rFonts w:ascii="Arial" w:eastAsiaTheme="minorHAnsi" w:hAnsi="Arial" w:cs="Courier New"/>
          <w:sz w:val="24"/>
          <w:szCs w:val="24"/>
          <w:lang w:val="en-ID" w:eastAsia="en-US"/>
        </w:rPr>
        <w:t>taruna</w:t>
      </w:r>
      <w:proofErr w:type="spellEnd"/>
      <w:r w:rsidR="005F450D">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 xml:space="preserve">“Kalau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nye </w:t>
      </w:r>
      <w:proofErr w:type="spellStart"/>
      <w:r w:rsidRPr="006A1BF0">
        <w:rPr>
          <w:rFonts w:ascii="Arial" w:eastAsiaTheme="minorHAnsi" w:hAnsi="Arial" w:cs="Courier New"/>
          <w:i/>
          <w:iCs/>
          <w:sz w:val="24"/>
          <w:szCs w:val="24"/>
          <w:lang w:val="en-ID" w:eastAsia="en-US"/>
        </w:rPr>
        <w:t>tu</w:t>
      </w:r>
      <w:proofErr w:type="spellEnd"/>
      <w:r w:rsidRPr="006A1BF0">
        <w:rPr>
          <w:rFonts w:ascii="Arial" w:eastAsiaTheme="minorHAnsi" w:hAnsi="Arial" w:cs="Courier New"/>
          <w:i/>
          <w:iCs/>
          <w:sz w:val="24"/>
          <w:szCs w:val="24"/>
          <w:lang w:val="en-ID" w:eastAsia="en-US"/>
        </w:rPr>
        <w:t xml:space="preserve"> ye </w:t>
      </w:r>
      <w:proofErr w:type="spellStart"/>
      <w:r w:rsidRPr="006A1BF0">
        <w:rPr>
          <w:rFonts w:ascii="Arial" w:eastAsiaTheme="minorHAnsi" w:hAnsi="Arial" w:cs="Courier New"/>
          <w:i/>
          <w:iCs/>
          <w:sz w:val="24"/>
          <w:szCs w:val="24"/>
          <w:lang w:val="en-ID" w:eastAsia="en-US"/>
        </w:rPr>
        <w:t>macam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pelatihan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tapi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kalau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dari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segi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biaya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menyokong</w:t>
      </w:r>
      <w:proofErr w:type="spellEnd"/>
      <w:r w:rsidRPr="006A1BF0">
        <w:rPr>
          <w:rFonts w:ascii="Arial" w:eastAsiaTheme="minorHAnsi" w:hAnsi="Arial" w:cs="Courier New"/>
          <w:i/>
          <w:iCs/>
          <w:sz w:val="24"/>
          <w:szCs w:val="24"/>
          <w:lang w:val="en-ID" w:eastAsia="en-US"/>
        </w:rPr>
        <w:t xml:space="preserve"> program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lagi</w:t>
      </w:r>
      <w:proofErr w:type="spellEnd"/>
      <w:r w:rsidRPr="006A1BF0">
        <w:rPr>
          <w:rFonts w:ascii="Arial" w:eastAsiaTheme="minorHAnsi" w:hAnsi="Arial" w:cs="Courier New"/>
          <w:i/>
          <w:iCs/>
          <w:sz w:val="24"/>
          <w:szCs w:val="24"/>
          <w:lang w:val="en-ID" w:eastAsia="en-US"/>
        </w:rPr>
        <w:t xml:space="preserve"> pun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ni</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begape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 xml:space="preserve"> de program nye pun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banyak</w:t>
      </w:r>
      <w:proofErr w:type="spellEnd"/>
      <w:r w:rsidR="005F450D">
        <w:rPr>
          <w:rFonts w:ascii="Arial" w:eastAsiaTheme="minorHAnsi" w:hAnsi="Arial" w:cs="Courier New"/>
          <w:i/>
          <w:iCs/>
          <w:sz w:val="24"/>
          <w:szCs w:val="24"/>
          <w:lang w:val="en-ID" w:eastAsia="en-US"/>
        </w:rPr>
        <w:t>.”</w:t>
      </w:r>
      <w:r w:rsid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Bentuk</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dukungannya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bisa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berupa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pelatihan</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tetapi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dari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segi</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biaya</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untuk</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mendukung</w:t>
      </w:r>
      <w:proofErr w:type="spellEnd"/>
      <w:r w:rsidR="005F450D" w:rsidRPr="005F450D">
        <w:rPr>
          <w:rFonts w:ascii="Arial" w:eastAsiaTheme="minorHAnsi" w:hAnsi="Arial" w:cs="Courier New"/>
          <w:sz w:val="24"/>
          <w:szCs w:val="24"/>
          <w:lang w:val="en-ID" w:eastAsia="en-US"/>
        </w:rPr>
        <w:t xml:space="preserve"> program </w:t>
      </w:r>
      <w:proofErr w:type="spellStart"/>
      <w:r w:rsidR="005F450D" w:rsidRPr="005F450D">
        <w:rPr>
          <w:rFonts w:ascii="Arial" w:eastAsiaTheme="minorHAnsi" w:hAnsi="Arial" w:cs="Courier New"/>
          <w:sz w:val="24"/>
          <w:szCs w:val="24"/>
          <w:lang w:val="en-ID" w:eastAsia="en-US"/>
        </w:rPr>
        <w:t>karang</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taruna</w:t>
      </w:r>
      <w:proofErr w:type="spellEnd"/>
      <w:r w:rsid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belum</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ada</w:t>
      </w:r>
      <w:proofErr w:type="spellEnd"/>
      <w:r w:rsidR="005F450D" w:rsidRPr="005F450D">
        <w:rPr>
          <w:rFonts w:ascii="Arial" w:eastAsiaTheme="minorHAnsi" w:hAnsi="Arial" w:cs="Courier New"/>
          <w:sz w:val="24"/>
          <w:szCs w:val="24"/>
          <w:lang w:val="en-ID" w:eastAsia="en-US"/>
        </w:rPr>
        <w:t xml:space="preserve">. Selain </w:t>
      </w:r>
      <w:proofErr w:type="spellStart"/>
      <w:r w:rsidR="005F450D" w:rsidRPr="005F450D">
        <w:rPr>
          <w:rFonts w:ascii="Arial" w:eastAsiaTheme="minorHAnsi" w:hAnsi="Arial" w:cs="Courier New"/>
          <w:sz w:val="24"/>
          <w:szCs w:val="24"/>
          <w:lang w:val="en-ID" w:eastAsia="en-US"/>
        </w:rPr>
        <w:t>itu</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karang</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taruna</w:t>
      </w:r>
      <w:proofErr w:type="spellEnd"/>
      <w:r w:rsidR="005F450D" w:rsidRPr="005F450D">
        <w:rPr>
          <w:rFonts w:ascii="Arial" w:eastAsiaTheme="minorHAnsi" w:hAnsi="Arial" w:cs="Courier New"/>
          <w:sz w:val="24"/>
          <w:szCs w:val="24"/>
          <w:lang w:val="en-ID" w:eastAsia="en-US"/>
        </w:rPr>
        <w:t xml:space="preserve"> juga </w:t>
      </w:r>
      <w:proofErr w:type="spellStart"/>
      <w:r w:rsidR="005F450D" w:rsidRPr="005F450D">
        <w:rPr>
          <w:rFonts w:ascii="Arial" w:eastAsiaTheme="minorHAnsi" w:hAnsi="Arial" w:cs="Courier New"/>
          <w:sz w:val="24"/>
          <w:szCs w:val="24"/>
          <w:lang w:val="en-ID" w:eastAsia="en-US"/>
        </w:rPr>
        <w:t>tidak</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terlalu</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aktif</w:t>
      </w:r>
      <w:proofErr w:type="spellEnd"/>
      <w:r w:rsidR="005F450D" w:rsidRPr="005F450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programnya</w:t>
      </w:r>
      <w:proofErr w:type="spellEnd"/>
      <w:r w:rsidR="005F450D" w:rsidRPr="005F450D">
        <w:rPr>
          <w:rFonts w:ascii="Arial" w:eastAsiaTheme="minorHAnsi" w:hAnsi="Arial" w:cs="Courier New"/>
          <w:sz w:val="24"/>
          <w:szCs w:val="24"/>
          <w:lang w:val="en-ID" w:eastAsia="en-US"/>
        </w:rPr>
        <w:t xml:space="preserve"> pun </w:t>
      </w:r>
      <w:proofErr w:type="spellStart"/>
      <w:r w:rsidR="005F450D" w:rsidRPr="005F450D">
        <w:rPr>
          <w:rFonts w:ascii="Arial" w:eastAsiaTheme="minorHAnsi" w:hAnsi="Arial" w:cs="Courier New"/>
          <w:sz w:val="24"/>
          <w:szCs w:val="24"/>
          <w:lang w:val="en-ID" w:eastAsia="en-US"/>
        </w:rPr>
        <w:t>tidak</w:t>
      </w:r>
      <w:proofErr w:type="spellEnd"/>
      <w:r w:rsidR="005F450D" w:rsidRPr="005F450D">
        <w:rPr>
          <w:rFonts w:ascii="Arial" w:eastAsiaTheme="minorHAnsi" w:hAnsi="Arial" w:cs="Courier New"/>
          <w:sz w:val="24"/>
          <w:szCs w:val="24"/>
          <w:lang w:val="en-ID" w:eastAsia="en-US"/>
        </w:rPr>
        <w:t xml:space="preserve"> </w:t>
      </w:r>
      <w:proofErr w:type="spellStart"/>
      <w:r w:rsidR="005F450D" w:rsidRPr="005F450D">
        <w:rPr>
          <w:rFonts w:ascii="Arial" w:eastAsiaTheme="minorHAnsi" w:hAnsi="Arial" w:cs="Courier New"/>
          <w:sz w:val="24"/>
          <w:szCs w:val="24"/>
          <w:lang w:val="en-ID" w:eastAsia="en-US"/>
        </w:rPr>
        <w:t>banyak</w:t>
      </w:r>
      <w:proofErr w:type="spellEnd"/>
      <w:r w:rsidR="005F450D">
        <w:rPr>
          <w:rFonts w:ascii="Arial" w:eastAsiaTheme="minorHAnsi" w:hAnsi="Arial" w:cs="Courier New"/>
          <w:sz w:val="24"/>
          <w:szCs w:val="24"/>
          <w:lang w:val="en-ID" w:eastAsia="en-US"/>
        </w:rPr>
        <w:t>).</w:t>
      </w:r>
    </w:p>
    <w:p w14:paraId="36E849B2" w14:textId="77777777" w:rsidR="006A1BF0" w:rsidRPr="006A1BF0"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6A1BF0">
        <w:rPr>
          <w:rFonts w:ascii="Arial" w:eastAsiaTheme="minorHAnsi" w:hAnsi="Arial" w:cs="Courier New"/>
          <w:sz w:val="24"/>
          <w:szCs w:val="24"/>
          <w:lang w:val="en-ID" w:eastAsia="en-US"/>
        </w:rPr>
        <w:t>Selanjutnya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penulis</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melakukan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wawancara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yang </w:t>
      </w:r>
      <w:proofErr w:type="spellStart"/>
      <w:r w:rsidRPr="006A1BF0">
        <w:rPr>
          <w:rFonts w:ascii="Arial" w:eastAsiaTheme="minorHAnsi" w:hAnsi="Arial" w:cs="Courier New"/>
          <w:sz w:val="24"/>
          <w:szCs w:val="24"/>
          <w:lang w:val="en-ID" w:eastAsia="en-US"/>
        </w:rPr>
        <w:t>sama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A1BF0">
        <w:rPr>
          <w:rFonts w:ascii="Arial" w:eastAsiaTheme="minorHAnsi" w:hAnsi="Arial" w:cs="Courier New"/>
          <w:sz w:val="24"/>
          <w:szCs w:val="24"/>
          <w:lang w:val="en-ID" w:eastAsia="en-US"/>
        </w:rPr>
        <w:t xml:space="preserve"> Nazam </w:t>
      </w:r>
      <w:proofErr w:type="spellStart"/>
      <w:r w:rsidRPr="006A1BF0">
        <w:rPr>
          <w:rFonts w:ascii="Arial" w:eastAsiaTheme="minorHAnsi" w:hAnsi="Arial" w:cs="Courier New"/>
          <w:sz w:val="24"/>
          <w:szCs w:val="24"/>
          <w:lang w:val="en-ID" w:eastAsia="en-US"/>
        </w:rPr>
        <w:t>selaku</w:t>
      </w:r>
      <w:proofErr w:type="spellEnd"/>
      <w:r w:rsidRPr="006A1BF0">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ternak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dengan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pertanyaan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sebagai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berikut</w:t>
      </w:r>
      <w:proofErr w:type="spellEnd"/>
      <w:r w:rsidRPr="006A1BF0">
        <w:rPr>
          <w:rFonts w:ascii="Arial" w:eastAsiaTheme="minorHAnsi" w:hAnsi="Arial" w:cs="Courier New"/>
          <w:sz w:val="24"/>
          <w:szCs w:val="24"/>
          <w:lang w:val="en-ID" w:eastAsia="en-US"/>
        </w:rPr>
        <w:t>:</w:t>
      </w:r>
    </w:p>
    <w:p w14:paraId="085FF541" w14:textId="77777777" w:rsidR="00095779" w:rsidRDefault="00BC37EC" w:rsidP="002471AE">
      <w:pPr>
        <w:spacing w:after="0" w:line="240" w:lineRule="auto"/>
        <w:jc w:val="both"/>
        <w:rPr>
          <w:rFonts w:ascii="Arial" w:eastAsiaTheme="minorHAnsi" w:hAnsi="Arial" w:cs="Courier New"/>
          <w:sz w:val="24"/>
          <w:szCs w:val="24"/>
          <w:lang w:val="en-ID" w:eastAsia="en-US"/>
        </w:rPr>
      </w:pPr>
      <w:r w:rsidRPr="006A1BF0">
        <w:rPr>
          <w:rFonts w:ascii="Arial" w:eastAsiaTheme="minorHAnsi" w:hAnsi="Arial" w:cs="Courier New"/>
          <w:i/>
          <w:iCs/>
          <w:sz w:val="24"/>
          <w:szCs w:val="24"/>
          <w:lang w:val="en-ID" w:eastAsia="en-US"/>
        </w:rPr>
        <w:lastRenderedPageBreak/>
        <w:t xml:space="preserve">“Pak ape </w:t>
      </w:r>
      <w:proofErr w:type="spellStart"/>
      <w:r w:rsidRPr="006A1BF0">
        <w:rPr>
          <w:rFonts w:ascii="Arial" w:eastAsiaTheme="minorHAnsi" w:hAnsi="Arial" w:cs="Courier New"/>
          <w:i/>
          <w:iCs/>
          <w:sz w:val="24"/>
          <w:szCs w:val="24"/>
          <w:lang w:val="en-ID" w:eastAsia="en-US"/>
        </w:rPr>
        <w:t>saje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bentuk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dukungan</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atau</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untuk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w:t>
      </w:r>
      <w:r w:rsidRPr="006A1BF0">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w:t>
      </w:r>
      <w:r w:rsidRPr="006A1BF0">
        <w:rPr>
          <w:rFonts w:ascii="Arial" w:eastAsiaTheme="minorHAnsi" w:hAnsi="Arial" w:cs="Courier New"/>
          <w:sz w:val="24"/>
          <w:szCs w:val="24"/>
          <w:lang w:val="en-ID" w:eastAsia="en-US"/>
        </w:rPr>
        <w:t xml:space="preserve">Pak, </w:t>
      </w:r>
      <w:proofErr w:type="spellStart"/>
      <w:r w:rsidRPr="006A1BF0">
        <w:rPr>
          <w:rFonts w:ascii="Arial" w:eastAsiaTheme="minorHAnsi" w:hAnsi="Arial" w:cs="Courier New"/>
          <w:sz w:val="24"/>
          <w:szCs w:val="24"/>
          <w:lang w:val="en-ID" w:eastAsia="en-US"/>
        </w:rPr>
        <w:t>apa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saja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bentuk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dukungan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atau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bantuan</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dari</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Kepala</w:t>
      </w:r>
      <w:proofErr w:type="spellEnd"/>
      <w:r w:rsidRPr="006A1BF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untuk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karang</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taruna</w:t>
      </w:r>
      <w:proofErr w:type="spellEnd"/>
      <w:r>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beliau</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menjawab</w:t>
      </w:r>
      <w:proofErr w:type="spellEnd"/>
      <w:r w:rsidRPr="006A1BF0">
        <w:rPr>
          <w:rFonts w:ascii="Arial" w:eastAsiaTheme="minorHAnsi" w:hAnsi="Arial" w:cs="Courier New"/>
          <w:sz w:val="24"/>
          <w:szCs w:val="24"/>
          <w:lang w:val="en-ID" w:eastAsia="en-US"/>
        </w:rPr>
        <w:t xml:space="preserve"> </w:t>
      </w:r>
      <w:r w:rsidRPr="006A1BF0">
        <w:rPr>
          <w:rFonts w:ascii="Arial" w:eastAsiaTheme="minorHAnsi" w:hAnsi="Arial" w:cs="Courier New"/>
          <w:i/>
          <w:iCs/>
          <w:sz w:val="24"/>
          <w:szCs w:val="24"/>
          <w:lang w:val="en-ID" w:eastAsia="en-US"/>
        </w:rPr>
        <w:t xml:space="preserve">“Kalau </w:t>
      </w:r>
      <w:proofErr w:type="spellStart"/>
      <w:r w:rsidRPr="006A1BF0">
        <w:rPr>
          <w:rFonts w:ascii="Arial" w:eastAsiaTheme="minorHAnsi" w:hAnsi="Arial" w:cs="Courier New"/>
          <w:i/>
          <w:iCs/>
          <w:sz w:val="24"/>
          <w:szCs w:val="24"/>
          <w:lang w:val="en-ID" w:eastAsia="en-US"/>
        </w:rPr>
        <w:t>bantuan</w:t>
      </w:r>
      <w:proofErr w:type="spellEnd"/>
      <w:r w:rsidRPr="006A1BF0">
        <w:rPr>
          <w:rFonts w:ascii="Arial" w:eastAsiaTheme="minorHAnsi" w:hAnsi="Arial" w:cs="Courier New"/>
          <w:i/>
          <w:iCs/>
          <w:sz w:val="24"/>
          <w:szCs w:val="24"/>
          <w:lang w:val="en-ID" w:eastAsia="en-US"/>
        </w:rPr>
        <w:t xml:space="preserve"> nye </w:t>
      </w:r>
      <w:proofErr w:type="spellStart"/>
      <w:r w:rsidRPr="006A1BF0">
        <w:rPr>
          <w:rFonts w:ascii="Arial" w:eastAsiaTheme="minorHAnsi" w:hAnsi="Arial" w:cs="Courier New"/>
          <w:i/>
          <w:iCs/>
          <w:sz w:val="24"/>
          <w:szCs w:val="24"/>
          <w:lang w:val="en-ID" w:eastAsia="en-US"/>
        </w:rPr>
        <w:t>saye</w:t>
      </w:r>
      <w:proofErr w:type="spellEnd"/>
      <w:r w:rsidRPr="006A1BF0">
        <w:rPr>
          <w:rFonts w:ascii="Arial" w:eastAsiaTheme="minorHAnsi" w:hAnsi="Arial" w:cs="Courier New"/>
          <w:i/>
          <w:iCs/>
          <w:sz w:val="24"/>
          <w:szCs w:val="24"/>
          <w:lang w:val="en-ID" w:eastAsia="en-US"/>
        </w:rPr>
        <w:t xml:space="preserve"> rase </w:t>
      </w:r>
      <w:proofErr w:type="spellStart"/>
      <w:r w:rsidRPr="006A1BF0">
        <w:rPr>
          <w:rFonts w:ascii="Arial" w:eastAsiaTheme="minorHAnsi" w:hAnsi="Arial" w:cs="Courier New"/>
          <w:i/>
          <w:iCs/>
          <w:sz w:val="24"/>
          <w:szCs w:val="24"/>
          <w:lang w:val="en-ID" w:eastAsia="en-US"/>
        </w:rPr>
        <w:t>macam</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tak</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ade</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sebab</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karang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taruna</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kurang</w:t>
      </w:r>
      <w:proofErr w:type="spellEnd"/>
      <w:r w:rsidRPr="006A1BF0">
        <w:rPr>
          <w:rFonts w:ascii="Arial" w:eastAsiaTheme="minorHAnsi" w:hAnsi="Arial" w:cs="Courier New"/>
          <w:i/>
          <w:iCs/>
          <w:sz w:val="24"/>
          <w:szCs w:val="24"/>
          <w:lang w:val="en-ID" w:eastAsia="en-US"/>
        </w:rPr>
        <w:t xml:space="preserve"> </w:t>
      </w:r>
      <w:proofErr w:type="spellStart"/>
      <w:r w:rsidRPr="006A1BF0">
        <w:rPr>
          <w:rFonts w:ascii="Arial" w:eastAsiaTheme="minorHAnsi" w:hAnsi="Arial" w:cs="Courier New"/>
          <w:i/>
          <w:iCs/>
          <w:sz w:val="24"/>
          <w:szCs w:val="24"/>
          <w:lang w:val="en-ID" w:eastAsia="en-US"/>
        </w:rPr>
        <w:t>aktif</w:t>
      </w:r>
      <w:proofErr w:type="spellEnd"/>
      <w:r w:rsidRPr="006A1BF0">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Menurut</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tidak</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taruna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karena</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karang</w:t>
      </w:r>
      <w:proofErr w:type="spellEnd"/>
      <w:r w:rsidRPr="006A1BF0">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taruna</w:t>
      </w:r>
      <w:proofErr w:type="spellEnd"/>
      <w:r w:rsidRPr="006A1BF0">
        <w:rPr>
          <w:rFonts w:ascii="Arial" w:eastAsiaTheme="minorHAnsi" w:hAnsi="Arial" w:cs="Courier New"/>
          <w:sz w:val="24"/>
          <w:szCs w:val="24"/>
          <w:lang w:val="en-ID" w:eastAsia="en-US"/>
        </w:rPr>
        <w:t xml:space="preserve"> </w:t>
      </w:r>
      <w:proofErr w:type="spellStart"/>
      <w:r w:rsidR="005F450D">
        <w:rPr>
          <w:rFonts w:ascii="Arial" w:eastAsiaTheme="minorHAnsi" w:hAnsi="Arial" w:cs="Courier New"/>
          <w:sz w:val="24"/>
          <w:szCs w:val="24"/>
          <w:lang w:val="en-ID" w:eastAsia="en-US"/>
        </w:rPr>
        <w:t>nya</w:t>
      </w:r>
      <w:proofErr w:type="spellEnd"/>
      <w:r w:rsidR="005F450D">
        <w:rPr>
          <w:rFonts w:ascii="Arial" w:eastAsiaTheme="minorHAnsi" w:hAnsi="Arial" w:cs="Courier New"/>
          <w:sz w:val="24"/>
          <w:szCs w:val="24"/>
          <w:lang w:val="en-ID" w:eastAsia="en-US"/>
        </w:rPr>
        <w:t xml:space="preserve"> </w:t>
      </w:r>
      <w:proofErr w:type="spellStart"/>
      <w:r w:rsidRPr="006A1BF0">
        <w:rPr>
          <w:rFonts w:ascii="Arial" w:eastAsiaTheme="minorHAnsi" w:hAnsi="Arial" w:cs="Courier New"/>
          <w:sz w:val="24"/>
          <w:szCs w:val="24"/>
          <w:lang w:val="en-ID" w:eastAsia="en-US"/>
        </w:rPr>
        <w:t>kurang</w:t>
      </w:r>
      <w:proofErr w:type="spellEnd"/>
      <w:r w:rsidR="005F450D">
        <w:rPr>
          <w:rFonts w:ascii="Arial" w:eastAsiaTheme="minorHAnsi" w:hAnsi="Arial" w:cs="Courier New"/>
          <w:sz w:val="24"/>
          <w:szCs w:val="24"/>
          <w:lang w:val="en-ID" w:eastAsia="en-US"/>
        </w:rPr>
        <w:t xml:space="preserve"> </w:t>
      </w:r>
      <w:proofErr w:type="spellStart"/>
      <w:r w:rsidR="005F450D">
        <w:rPr>
          <w:rFonts w:ascii="Arial" w:eastAsiaTheme="minorHAnsi" w:hAnsi="Arial" w:cs="Courier New"/>
          <w:sz w:val="24"/>
          <w:szCs w:val="24"/>
          <w:lang w:val="en-ID" w:eastAsia="en-US"/>
        </w:rPr>
        <w:t>aktif</w:t>
      </w:r>
      <w:proofErr w:type="spellEnd"/>
      <w:r w:rsidR="005F450D">
        <w:rPr>
          <w:rFonts w:ascii="Arial" w:eastAsiaTheme="minorHAnsi" w:hAnsi="Arial" w:cs="Courier New"/>
          <w:sz w:val="24"/>
          <w:szCs w:val="24"/>
          <w:lang w:val="en-ID" w:eastAsia="en-US"/>
        </w:rPr>
        <w:t>).</w:t>
      </w:r>
    </w:p>
    <w:p w14:paraId="64506BF1" w14:textId="77777777" w:rsidR="00ED7B1A" w:rsidRPr="002471AE" w:rsidRDefault="00ED7B1A" w:rsidP="002471AE">
      <w:pPr>
        <w:spacing w:after="0" w:line="240" w:lineRule="auto"/>
        <w:jc w:val="both"/>
        <w:rPr>
          <w:rFonts w:ascii="Arial" w:eastAsiaTheme="minorHAnsi" w:hAnsi="Arial" w:cs="Courier New"/>
          <w:sz w:val="24"/>
          <w:szCs w:val="24"/>
          <w:lang w:val="en-ID" w:eastAsia="en-US"/>
        </w:rPr>
      </w:pPr>
    </w:p>
    <w:p w14:paraId="7C49F8A1" w14:textId="77777777" w:rsidR="00451C09" w:rsidRPr="001A2862" w:rsidRDefault="00BC37EC" w:rsidP="00BC37EC">
      <w:pPr>
        <w:pStyle w:val="ListParagraph"/>
        <w:numPr>
          <w:ilvl w:val="0"/>
          <w:numId w:val="69"/>
        </w:numPr>
        <w:spacing w:after="0" w:line="480" w:lineRule="auto"/>
        <w:jc w:val="both"/>
        <w:rPr>
          <w:rFonts w:ascii="Arial" w:eastAsiaTheme="minorHAnsi" w:hAnsi="Arial" w:cs="Courier New"/>
          <w:sz w:val="24"/>
          <w:szCs w:val="24"/>
          <w:lang w:val="en-ID" w:eastAsia="en-US"/>
        </w:rPr>
      </w:pPr>
      <w:proofErr w:type="spellStart"/>
      <w:r w:rsidRPr="001A2862">
        <w:rPr>
          <w:rFonts w:ascii="Arial" w:eastAsiaTheme="minorHAnsi" w:hAnsi="Arial" w:cs="Courier New"/>
          <w:sz w:val="24"/>
          <w:szCs w:val="24"/>
          <w:lang w:val="en-ID" w:eastAsia="en-US"/>
        </w:rPr>
        <w:t>Prioritas</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bagi</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ke</w:t>
      </w:r>
      <w:r w:rsidR="007D7A53" w:rsidRPr="001A2862">
        <w:rPr>
          <w:rFonts w:ascii="Arial" w:eastAsiaTheme="minorHAnsi" w:hAnsi="Arial" w:cs="Courier New"/>
          <w:sz w:val="24"/>
          <w:szCs w:val="24"/>
          <w:lang w:val="en-ID" w:eastAsia="en-US"/>
        </w:rPr>
        <w:t>l</w:t>
      </w:r>
      <w:r w:rsidRPr="001A2862">
        <w:rPr>
          <w:rFonts w:ascii="Arial" w:eastAsiaTheme="minorHAnsi" w:hAnsi="Arial" w:cs="Courier New"/>
          <w:sz w:val="24"/>
          <w:szCs w:val="24"/>
          <w:lang w:val="en-ID" w:eastAsia="en-US"/>
        </w:rPr>
        <w:t>ompok</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lemah</w:t>
      </w:r>
      <w:proofErr w:type="spellEnd"/>
      <w:r w:rsidRPr="001A286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kurang</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beruntung</w:t>
      </w:r>
      <w:proofErr w:type="spellEnd"/>
      <w:r w:rsidRPr="001A2862">
        <w:rPr>
          <w:rFonts w:ascii="Arial" w:eastAsiaTheme="minorHAnsi" w:hAnsi="Arial" w:cs="Courier New"/>
          <w:sz w:val="24"/>
          <w:szCs w:val="24"/>
          <w:lang w:val="en-ID" w:eastAsia="en-US"/>
        </w:rPr>
        <w:t xml:space="preserve"> </w:t>
      </w:r>
    </w:p>
    <w:p w14:paraId="3CD430E6" w14:textId="77777777" w:rsidR="00AA5EE9" w:rsidRPr="00AA5EE9" w:rsidRDefault="00BC37EC" w:rsidP="00095FA5">
      <w:pPr>
        <w:spacing w:after="0" w:line="480" w:lineRule="auto"/>
        <w:ind w:firstLine="720"/>
        <w:jc w:val="both"/>
        <w:rPr>
          <w:rFonts w:ascii="Arial" w:eastAsiaTheme="minorHAnsi" w:hAnsi="Arial" w:cs="Courier New"/>
          <w:sz w:val="24"/>
          <w:szCs w:val="24"/>
          <w:lang w:val="en-ID" w:eastAsia="en-US"/>
        </w:rPr>
      </w:pPr>
      <w:bookmarkStart w:id="32" w:name="_Hlk178519162"/>
      <w:proofErr w:type="spellStart"/>
      <w:r w:rsidRPr="001A2862">
        <w:rPr>
          <w:rFonts w:ascii="Arial" w:eastAsiaTheme="minorHAnsi" w:hAnsi="Arial" w:cs="Courier New"/>
          <w:sz w:val="24"/>
          <w:szCs w:val="24"/>
          <w:lang w:val="en-ID" w:eastAsia="en-US"/>
        </w:rPr>
        <w:t>Berdasarkan</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wawancara</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penulis</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dengan</w:t>
      </w:r>
      <w:proofErr w:type="spellEnd"/>
      <w:r w:rsidRPr="001A286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A2862">
        <w:rPr>
          <w:rFonts w:ascii="Arial" w:eastAsiaTheme="minorHAnsi" w:hAnsi="Arial" w:cs="Courier New"/>
          <w:sz w:val="24"/>
          <w:szCs w:val="24"/>
          <w:lang w:val="en-ID" w:eastAsia="en-US"/>
        </w:rPr>
        <w:t xml:space="preserve"> Faizal </w:t>
      </w:r>
      <w:proofErr w:type="spellStart"/>
      <w:r w:rsidRPr="001A2862">
        <w:rPr>
          <w:rFonts w:ascii="Arial" w:eastAsiaTheme="minorHAnsi" w:hAnsi="Arial" w:cs="Courier New"/>
          <w:sz w:val="24"/>
          <w:szCs w:val="24"/>
          <w:lang w:val="en-ID" w:eastAsia="en-US"/>
        </w:rPr>
        <w:t>selaku</w:t>
      </w:r>
      <w:proofErr w:type="spellEnd"/>
      <w:r w:rsidRPr="001A2862">
        <w:rPr>
          <w:rFonts w:ascii="Arial" w:eastAsiaTheme="minorHAnsi" w:hAnsi="Arial" w:cs="Courier New"/>
          <w:sz w:val="24"/>
          <w:szCs w:val="24"/>
          <w:lang w:val="en-ID" w:eastAsia="en-US"/>
        </w:rPr>
        <w:t xml:space="preserve"> </w:t>
      </w:r>
      <w:proofErr w:type="spellStart"/>
      <w:r w:rsidR="001A2862" w:rsidRPr="001A2862">
        <w:rPr>
          <w:rFonts w:ascii="Arial" w:eastAsiaTheme="minorHAnsi" w:hAnsi="Arial" w:cs="Courier New"/>
          <w:sz w:val="24"/>
          <w:szCs w:val="24"/>
          <w:lang w:val="en-ID" w:eastAsia="en-US"/>
        </w:rPr>
        <w:t>Sekretaris</w:t>
      </w:r>
      <w:proofErr w:type="spellEnd"/>
      <w:r w:rsidR="001A2862" w:rsidRPr="001A286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dengan</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pertanyaan</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sebagai</w:t>
      </w:r>
      <w:proofErr w:type="spellEnd"/>
      <w:r w:rsidRPr="001A2862">
        <w:rPr>
          <w:rFonts w:ascii="Arial" w:eastAsiaTheme="minorHAnsi" w:hAnsi="Arial" w:cs="Courier New"/>
          <w:sz w:val="24"/>
          <w:szCs w:val="24"/>
          <w:lang w:val="en-ID" w:eastAsia="en-US"/>
        </w:rPr>
        <w:t xml:space="preserve"> </w:t>
      </w:r>
      <w:proofErr w:type="spellStart"/>
      <w:r w:rsidRPr="001A2862">
        <w:rPr>
          <w:rFonts w:ascii="Arial" w:eastAsiaTheme="minorHAnsi" w:hAnsi="Arial" w:cs="Courier New"/>
          <w:sz w:val="24"/>
          <w:szCs w:val="24"/>
          <w:lang w:val="en-ID" w:eastAsia="en-US"/>
        </w:rPr>
        <w:t>berikut</w:t>
      </w:r>
      <w:bookmarkEnd w:id="32"/>
      <w:proofErr w:type="spellEnd"/>
      <w:r w:rsidRPr="00AA5EE9">
        <w:rPr>
          <w:rFonts w:ascii="Arial" w:eastAsiaTheme="minorHAnsi" w:hAnsi="Arial" w:cs="Courier New"/>
          <w:sz w:val="24"/>
          <w:szCs w:val="24"/>
          <w:lang w:val="en-ID" w:eastAsia="en-US"/>
        </w:rPr>
        <w:t>:</w:t>
      </w:r>
    </w:p>
    <w:p w14:paraId="3364BD80" w14:textId="77777777" w:rsidR="00145BBA" w:rsidRPr="00095FA5" w:rsidRDefault="00BC37EC" w:rsidP="00095FA5">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“Pak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1A2862"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 </w:t>
      </w:r>
      <w:r w:rsidR="00095FA5">
        <w:rPr>
          <w:rFonts w:ascii="Arial" w:eastAsiaTheme="minorHAnsi" w:hAnsi="Arial" w:cs="Courier New"/>
          <w:sz w:val="24"/>
          <w:szCs w:val="24"/>
          <w:lang w:val="en-ID" w:eastAsia="en-US"/>
        </w:rPr>
        <w:t>(</w:t>
      </w:r>
      <w:r w:rsidR="00095FA5" w:rsidRPr="00AA5EE9">
        <w:rPr>
          <w:rFonts w:ascii="Arial" w:eastAsiaTheme="minorHAnsi" w:hAnsi="Arial" w:cs="Courier New"/>
          <w:sz w:val="24"/>
          <w:szCs w:val="24"/>
          <w:lang w:val="en-ID" w:eastAsia="en-US"/>
        </w:rPr>
        <w:t xml:space="preserve">Pak,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 xml:space="preserve">“Tak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lah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pemasaran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sebab</w:t>
      </w:r>
      <w:proofErr w:type="spellEnd"/>
      <w:r w:rsidRPr="00AA5EE9">
        <w:rPr>
          <w:rFonts w:ascii="Arial" w:eastAsiaTheme="minorHAnsi" w:hAnsi="Arial" w:cs="Courier New"/>
          <w:i/>
          <w:iCs/>
          <w:sz w:val="24"/>
          <w:szCs w:val="24"/>
          <w:lang w:val="en-ID" w:eastAsia="en-US"/>
        </w:rPr>
        <w:t xml:space="preserve"> program nye pun </w:t>
      </w:r>
      <w:proofErr w:type="spellStart"/>
      <w:r w:rsidRPr="00AA5EE9">
        <w:rPr>
          <w:rFonts w:ascii="Arial" w:eastAsiaTheme="minorHAnsi" w:hAnsi="Arial" w:cs="Courier New"/>
          <w:i/>
          <w:iCs/>
          <w:sz w:val="24"/>
          <w:szCs w:val="24"/>
          <w:lang w:val="en-ID" w:eastAsia="en-US"/>
        </w:rPr>
        <w:t>kalau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tidak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berjalan</w:t>
      </w:r>
      <w:proofErr w:type="spellEnd"/>
      <w:r w:rsidRPr="00AA5EE9">
        <w:rPr>
          <w:rFonts w:ascii="Arial" w:eastAsiaTheme="minorHAnsi" w:hAnsi="Arial" w:cs="Courier New"/>
          <w:i/>
          <w:iCs/>
          <w:sz w:val="24"/>
          <w:szCs w:val="24"/>
          <w:lang w:val="en-ID" w:eastAsia="en-US"/>
        </w:rPr>
        <w:t xml:space="preserve"> beno</w:t>
      </w:r>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sebab</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kurang</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aktif</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karang</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taruna</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ni</w:t>
      </w:r>
      <w:proofErr w:type="spellEnd"/>
      <w:r w:rsidR="00095FA5">
        <w:rPr>
          <w:rFonts w:ascii="Arial" w:eastAsiaTheme="minorHAnsi" w:hAnsi="Arial" w:cs="Courier New"/>
          <w:i/>
          <w:iCs/>
          <w:sz w:val="24"/>
          <w:szCs w:val="24"/>
          <w:lang w:val="en-ID" w:eastAsia="en-US"/>
        </w:rPr>
        <w:t xml:space="preserve">.” </w:t>
      </w:r>
      <w:r w:rsidR="00095FA5">
        <w:rPr>
          <w:rFonts w:ascii="Arial" w:eastAsiaTheme="minorHAnsi" w:hAnsi="Arial" w:cs="Courier New"/>
          <w:sz w:val="24"/>
          <w:szCs w:val="24"/>
          <w:lang w:val="en-ID" w:eastAsia="en-US"/>
        </w:rPr>
        <w:t xml:space="preserve">(Tidak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kalau</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untuk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dukungan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seperti</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akses</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pemasaran</w:t>
      </w:r>
      <w:proofErr w:type="spellEnd"/>
      <w:r w:rsidR="00095FA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kalau</w:t>
      </w:r>
      <w:proofErr w:type="spellEnd"/>
      <w:r w:rsidR="00095FA5">
        <w:rPr>
          <w:rFonts w:ascii="Arial" w:eastAsiaTheme="minorHAnsi" w:hAnsi="Arial" w:cs="Courier New"/>
          <w:sz w:val="24"/>
          <w:szCs w:val="24"/>
          <w:lang w:val="en-ID" w:eastAsia="en-US"/>
        </w:rPr>
        <w:t xml:space="preserve"> pun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program </w:t>
      </w:r>
      <w:proofErr w:type="spellStart"/>
      <w:r w:rsidR="00095FA5">
        <w:rPr>
          <w:rFonts w:ascii="Arial" w:eastAsiaTheme="minorHAnsi" w:hAnsi="Arial" w:cs="Courier New"/>
          <w:sz w:val="24"/>
          <w:szCs w:val="24"/>
          <w:lang w:val="en-ID" w:eastAsia="en-US"/>
        </w:rPr>
        <w:t>nya</w:t>
      </w:r>
      <w:proofErr w:type="spellEnd"/>
      <w:r w:rsidR="00095FA5">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tidak</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berjalan</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karena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karang</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taruna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nya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vakum</w:t>
      </w:r>
      <w:proofErr w:type="spellEnd"/>
      <w:r w:rsidR="00A02A94">
        <w:rPr>
          <w:rFonts w:ascii="Arial" w:eastAsiaTheme="minorHAnsi" w:hAnsi="Arial" w:cs="Courier New"/>
          <w:sz w:val="24"/>
          <w:szCs w:val="24"/>
          <w:lang w:val="en-ID" w:eastAsia="en-US"/>
        </w:rPr>
        <w:t>).</w:t>
      </w:r>
    </w:p>
    <w:p w14:paraId="3AC69817" w14:textId="77777777" w:rsidR="00AA5EE9" w:rsidRPr="00AA5EE9"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AA5EE9">
        <w:rPr>
          <w:rFonts w:ascii="Arial" w:eastAsiaTheme="minorHAnsi" w:hAnsi="Arial" w:cs="Courier New"/>
          <w:sz w:val="24"/>
          <w:szCs w:val="24"/>
          <w:lang w:val="en-ID" w:eastAsia="en-US"/>
        </w:rPr>
        <w:t>Selanjutnya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berdasarkan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wawancara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penulis</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A5EE9">
        <w:rPr>
          <w:rFonts w:ascii="Arial" w:eastAsiaTheme="minorHAnsi" w:hAnsi="Arial" w:cs="Courier New"/>
          <w:sz w:val="24"/>
          <w:szCs w:val="24"/>
          <w:lang w:val="en-ID" w:eastAsia="en-US"/>
        </w:rPr>
        <w:t xml:space="preserve"> Muhamad Nazeri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 xml:space="preserve">: </w:t>
      </w:r>
    </w:p>
    <w:p w14:paraId="6FC573DC" w14:textId="77777777" w:rsidR="00145BBA" w:rsidRPr="00A02A94" w:rsidRDefault="00BC37EC" w:rsidP="00095FA5">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“Bang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membuat</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w:t>
      </w:r>
      <w:r w:rsidR="00095FA5">
        <w:rPr>
          <w:rFonts w:ascii="Arial" w:eastAsiaTheme="minorHAnsi" w:hAnsi="Arial" w:cs="Courier New"/>
          <w:sz w:val="24"/>
          <w:szCs w:val="24"/>
          <w:lang w:val="en-ID" w:eastAsia="en-US"/>
        </w:rPr>
        <w:t xml:space="preserve"> (Bang</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 xml:space="preserve">“Tak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lah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sebab</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karang</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taruna</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tak</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aktif</w:t>
      </w:r>
      <w:proofErr w:type="spellEnd"/>
      <w:r w:rsidR="00A02A94">
        <w:rPr>
          <w:rFonts w:ascii="Arial" w:eastAsiaTheme="minorHAnsi" w:hAnsi="Arial" w:cs="Courier New"/>
          <w:i/>
          <w:iCs/>
          <w:sz w:val="24"/>
          <w:szCs w:val="24"/>
          <w:lang w:val="en-ID" w:eastAsia="en-US"/>
        </w:rPr>
        <w:t xml:space="preserve"> </w:t>
      </w:r>
      <w:proofErr w:type="spellStart"/>
      <w:r w:rsidR="00A02A94">
        <w:rPr>
          <w:rFonts w:ascii="Arial" w:eastAsiaTheme="minorHAnsi" w:hAnsi="Arial" w:cs="Courier New"/>
          <w:i/>
          <w:iCs/>
          <w:sz w:val="24"/>
          <w:szCs w:val="24"/>
          <w:lang w:val="en-ID" w:eastAsia="en-US"/>
        </w:rPr>
        <w:t>kalau</w:t>
      </w:r>
      <w:proofErr w:type="spellEnd"/>
      <w:r w:rsidR="00A02A94">
        <w:rPr>
          <w:rFonts w:ascii="Arial" w:eastAsiaTheme="minorHAnsi" w:hAnsi="Arial" w:cs="Courier New"/>
          <w:i/>
          <w:iCs/>
          <w:sz w:val="24"/>
          <w:szCs w:val="24"/>
          <w:lang w:val="en-ID" w:eastAsia="en-US"/>
        </w:rPr>
        <w:t xml:space="preserve"> pun </w:t>
      </w:r>
      <w:proofErr w:type="spellStart"/>
      <w:r w:rsidR="00A02A94">
        <w:rPr>
          <w:rFonts w:ascii="Arial" w:eastAsiaTheme="minorHAnsi" w:hAnsi="Arial" w:cs="Courier New"/>
          <w:i/>
          <w:iCs/>
          <w:sz w:val="24"/>
          <w:szCs w:val="24"/>
          <w:lang w:val="en-ID" w:eastAsia="en-US"/>
        </w:rPr>
        <w:t>aktif</w:t>
      </w:r>
      <w:proofErr w:type="spellEnd"/>
      <w:r w:rsidR="00A02A94">
        <w:rPr>
          <w:rFonts w:ascii="Arial" w:eastAsiaTheme="minorHAnsi" w:hAnsi="Arial" w:cs="Courier New"/>
          <w:i/>
          <w:iCs/>
          <w:sz w:val="24"/>
          <w:szCs w:val="24"/>
          <w:lang w:val="en-ID" w:eastAsia="en-US"/>
        </w:rPr>
        <w:t xml:space="preserve"> pas acara </w:t>
      </w:r>
      <w:proofErr w:type="spellStart"/>
      <w:r w:rsidR="00A02A94">
        <w:rPr>
          <w:rFonts w:ascii="Arial" w:eastAsiaTheme="minorHAnsi" w:hAnsi="Arial" w:cs="Courier New"/>
          <w:i/>
          <w:iCs/>
          <w:sz w:val="24"/>
          <w:szCs w:val="24"/>
          <w:lang w:val="en-ID" w:eastAsia="en-US"/>
        </w:rPr>
        <w:t>tertentu</w:t>
      </w:r>
      <w:proofErr w:type="spellEnd"/>
      <w:r w:rsidRPr="00AA5EE9">
        <w:rPr>
          <w:rFonts w:ascii="Arial" w:eastAsiaTheme="minorHAnsi" w:hAnsi="Arial" w:cs="Courier New"/>
          <w:i/>
          <w:iCs/>
          <w:sz w:val="24"/>
          <w:szCs w:val="24"/>
          <w:lang w:val="en-ID" w:eastAsia="en-US"/>
        </w:rPr>
        <w:t>.”</w:t>
      </w:r>
      <w:r w:rsidR="00A02A94">
        <w:rPr>
          <w:rFonts w:ascii="Arial" w:eastAsiaTheme="minorHAnsi" w:hAnsi="Arial" w:cs="Courier New"/>
          <w:sz w:val="24"/>
          <w:szCs w:val="24"/>
          <w:lang w:val="en-ID" w:eastAsia="en-US"/>
        </w:rPr>
        <w:t xml:space="preserve"> (Tidak </w:t>
      </w:r>
      <w:proofErr w:type="spellStart"/>
      <w:r w:rsidR="00A02A94">
        <w:rPr>
          <w:rFonts w:ascii="Arial" w:eastAsiaTheme="minorHAnsi" w:hAnsi="Arial" w:cs="Courier New"/>
          <w:sz w:val="24"/>
          <w:szCs w:val="24"/>
          <w:lang w:val="en-ID" w:eastAsia="en-US"/>
        </w:rPr>
        <w:t>ada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untuk</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akses</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penjualan</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gitu</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dari</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Kepala</w:t>
      </w:r>
      <w:proofErr w:type="spellEnd"/>
      <w:r w:rsidR="00A02A9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karena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memang</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karang</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taruna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aktif</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hanya</w:t>
      </w:r>
      <w:proofErr w:type="spellEnd"/>
      <w:r w:rsidR="00A02A94">
        <w:rPr>
          <w:rFonts w:ascii="Arial" w:eastAsiaTheme="minorHAnsi" w:hAnsi="Arial" w:cs="Courier New"/>
          <w:sz w:val="24"/>
          <w:szCs w:val="24"/>
          <w:lang w:val="en-ID" w:eastAsia="en-US"/>
        </w:rPr>
        <w:t xml:space="preserve"> </w:t>
      </w:r>
      <w:proofErr w:type="spellStart"/>
      <w:r w:rsidR="00A02A94">
        <w:rPr>
          <w:rFonts w:ascii="Arial" w:eastAsiaTheme="minorHAnsi" w:hAnsi="Arial" w:cs="Courier New"/>
          <w:sz w:val="24"/>
          <w:szCs w:val="24"/>
          <w:lang w:val="en-ID" w:eastAsia="en-US"/>
        </w:rPr>
        <w:t>waktu</w:t>
      </w:r>
      <w:proofErr w:type="spellEnd"/>
      <w:r w:rsidR="00A02A94">
        <w:rPr>
          <w:rFonts w:ascii="Arial" w:eastAsiaTheme="minorHAnsi" w:hAnsi="Arial" w:cs="Courier New"/>
          <w:sz w:val="24"/>
          <w:szCs w:val="24"/>
          <w:lang w:val="en-ID" w:eastAsia="en-US"/>
        </w:rPr>
        <w:t xml:space="preserve"> acara </w:t>
      </w:r>
      <w:proofErr w:type="spellStart"/>
      <w:r w:rsidR="00A02A94">
        <w:rPr>
          <w:rFonts w:ascii="Arial" w:eastAsiaTheme="minorHAnsi" w:hAnsi="Arial" w:cs="Courier New"/>
          <w:sz w:val="24"/>
          <w:szCs w:val="24"/>
          <w:lang w:val="en-ID" w:eastAsia="en-US"/>
        </w:rPr>
        <w:t>tertentu</w:t>
      </w:r>
      <w:proofErr w:type="spellEnd"/>
      <w:r w:rsidR="00A02A94">
        <w:rPr>
          <w:rFonts w:ascii="Arial" w:eastAsiaTheme="minorHAnsi" w:hAnsi="Arial" w:cs="Courier New"/>
          <w:sz w:val="24"/>
          <w:szCs w:val="24"/>
          <w:lang w:val="en-ID" w:eastAsia="en-US"/>
        </w:rPr>
        <w:t>).</w:t>
      </w:r>
    </w:p>
    <w:p w14:paraId="04FAA008" w14:textId="77777777" w:rsidR="00AA5EE9" w:rsidRPr="00AA5EE9" w:rsidRDefault="00BC37EC" w:rsidP="00ED7B1A">
      <w:pPr>
        <w:spacing w:before="240" w:after="0" w:line="480" w:lineRule="auto"/>
        <w:ind w:firstLine="720"/>
        <w:jc w:val="both"/>
        <w:rPr>
          <w:rFonts w:ascii="Arial" w:eastAsiaTheme="minorHAnsi" w:hAnsi="Arial" w:cs="Courier New"/>
          <w:color w:val="ED0000"/>
          <w:sz w:val="24"/>
          <w:szCs w:val="24"/>
          <w:lang w:val="en-ID" w:eastAsia="en-US"/>
        </w:rPr>
      </w:pPr>
      <w:proofErr w:type="spellStart"/>
      <w:r w:rsidRPr="00AA5EE9">
        <w:rPr>
          <w:rFonts w:ascii="Arial" w:eastAsiaTheme="minorHAnsi" w:hAnsi="Arial" w:cs="Courier New"/>
          <w:sz w:val="24"/>
          <w:szCs w:val="24"/>
          <w:lang w:val="en-ID" w:eastAsia="en-US"/>
        </w:rPr>
        <w:t>Kemudian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yang </w:t>
      </w:r>
      <w:proofErr w:type="spellStart"/>
      <w:r w:rsidRPr="00AA5EE9">
        <w:rPr>
          <w:rFonts w:ascii="Arial" w:eastAsiaTheme="minorHAnsi" w:hAnsi="Arial" w:cs="Courier New"/>
          <w:sz w:val="24"/>
          <w:szCs w:val="24"/>
          <w:lang w:val="en-ID" w:eastAsia="en-US"/>
        </w:rPr>
        <w:t>sama</w:t>
      </w:r>
      <w:proofErr w:type="spellEnd"/>
      <w:r w:rsidRPr="00AA5EE9">
        <w:rPr>
          <w:rFonts w:ascii="Arial" w:eastAsiaTheme="minorHAnsi" w:hAnsi="Arial" w:cs="Courier New"/>
          <w:sz w:val="24"/>
          <w:szCs w:val="24"/>
          <w:lang w:val="en-ID" w:eastAsia="en-US"/>
        </w:rPr>
        <w:t xml:space="preserve"> di </w:t>
      </w:r>
      <w:proofErr w:type="spellStart"/>
      <w:r w:rsidRPr="00AA5EE9">
        <w:rPr>
          <w:rFonts w:ascii="Arial" w:eastAsiaTheme="minorHAnsi" w:hAnsi="Arial" w:cs="Courier New"/>
          <w:sz w:val="24"/>
          <w:szCs w:val="24"/>
          <w:lang w:val="en-ID" w:eastAsia="en-US"/>
        </w:rPr>
        <w:t>ajukan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kepada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kak</w:t>
      </w:r>
      <w:proofErr w:type="spellEnd"/>
      <w:r w:rsidRPr="00AA5EE9">
        <w:rPr>
          <w:rFonts w:ascii="Arial" w:eastAsiaTheme="minorHAnsi" w:hAnsi="Arial" w:cs="Courier New"/>
          <w:sz w:val="24"/>
          <w:szCs w:val="24"/>
          <w:lang w:val="en-ID" w:eastAsia="en-US"/>
        </w:rPr>
        <w:t xml:space="preserve"> Suryani </w:t>
      </w:r>
      <w:proofErr w:type="spellStart"/>
      <w:r w:rsidRPr="00AA5EE9">
        <w:rPr>
          <w:rFonts w:ascii="Arial" w:eastAsiaTheme="minorHAnsi" w:hAnsi="Arial" w:cs="Courier New"/>
          <w:sz w:val="24"/>
          <w:szCs w:val="24"/>
          <w:lang w:val="en-ID" w:eastAsia="en-US"/>
        </w:rPr>
        <w:t>selaku</w:t>
      </w:r>
      <w:proofErr w:type="spellEnd"/>
      <w:r w:rsidRPr="00AA5EE9">
        <w:rPr>
          <w:rFonts w:ascii="Arial" w:eastAsiaTheme="minorHAnsi" w:hAnsi="Arial" w:cs="Courier New"/>
          <w:sz w:val="24"/>
          <w:szCs w:val="24"/>
          <w:lang w:val="en-ID" w:eastAsia="en-US"/>
        </w:rPr>
        <w:t xml:space="preserve"> </w:t>
      </w:r>
      <w:r w:rsidR="001A2862" w:rsidRPr="00AA5EE9">
        <w:rPr>
          <w:rFonts w:ascii="Arial" w:eastAsiaTheme="minorHAnsi" w:hAnsi="Arial" w:cs="Courier New"/>
          <w:sz w:val="24"/>
          <w:szCs w:val="24"/>
          <w:lang w:val="en-ID" w:eastAsia="en-US"/>
        </w:rPr>
        <w:t xml:space="preserve">Kaur Umum </w:t>
      </w:r>
      <w:r w:rsidR="00F90489">
        <w:rPr>
          <w:rFonts w:ascii="Arial" w:eastAsiaTheme="minorHAnsi" w:hAnsi="Arial" w:cs="Courier New"/>
          <w:sz w:val="24"/>
          <w:szCs w:val="24"/>
          <w:lang w:val="en-ID" w:eastAsia="en-US"/>
        </w:rPr>
        <w:t>Dan</w:t>
      </w:r>
      <w:r w:rsidR="001A2862" w:rsidRPr="00AA5EE9">
        <w:rPr>
          <w:rFonts w:ascii="Arial" w:eastAsiaTheme="minorHAnsi" w:hAnsi="Arial" w:cs="Courier New"/>
          <w:sz w:val="24"/>
          <w:szCs w:val="24"/>
          <w:lang w:val="en-ID" w:eastAsia="en-US"/>
        </w:rPr>
        <w:t xml:space="preserve"> </w:t>
      </w:r>
      <w:proofErr w:type="spellStart"/>
      <w:r w:rsidR="001A2862" w:rsidRPr="00AA5EE9">
        <w:rPr>
          <w:rFonts w:ascii="Arial" w:eastAsiaTheme="minorHAnsi" w:hAnsi="Arial" w:cs="Courier New"/>
          <w:sz w:val="24"/>
          <w:szCs w:val="24"/>
          <w:lang w:val="en-ID" w:eastAsia="en-US"/>
        </w:rPr>
        <w:t>Perencanaan</w:t>
      </w:r>
      <w:proofErr w:type="spellEnd"/>
      <w:r w:rsidR="001A2862"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w:t>
      </w:r>
    </w:p>
    <w:p w14:paraId="1DDA15F8" w14:textId="77777777" w:rsidR="00145BBA" w:rsidRPr="00095FA5" w:rsidRDefault="00BC37EC" w:rsidP="008542C0">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“Kak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 </w:t>
      </w:r>
      <w:r w:rsidR="00095FA5">
        <w:rPr>
          <w:rFonts w:ascii="Arial" w:eastAsiaTheme="minorHAnsi" w:hAnsi="Arial" w:cs="Courier New"/>
          <w:i/>
          <w:iCs/>
          <w:sz w:val="24"/>
          <w:szCs w:val="24"/>
          <w:lang w:val="en-ID" w:eastAsia="en-US"/>
        </w:rPr>
        <w:t>(</w:t>
      </w:r>
      <w:r w:rsidR="00095FA5">
        <w:rPr>
          <w:rFonts w:ascii="Arial" w:eastAsiaTheme="minorHAnsi" w:hAnsi="Arial" w:cs="Courier New"/>
          <w:sz w:val="24"/>
          <w:szCs w:val="24"/>
          <w:lang w:val="en-ID" w:eastAsia="en-US"/>
        </w:rPr>
        <w:t>K</w:t>
      </w:r>
      <w:r w:rsidR="00095FA5" w:rsidRPr="00AA5EE9">
        <w:rPr>
          <w:rFonts w:ascii="Arial" w:eastAsiaTheme="minorHAnsi" w:hAnsi="Arial" w:cs="Courier New"/>
          <w:sz w:val="24"/>
          <w:szCs w:val="24"/>
          <w:lang w:val="en-ID" w:eastAsia="en-US"/>
        </w:rPr>
        <w:t xml:space="preserve">ak,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 xml:space="preserve">“Tak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lah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dek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setau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lah</w:t>
      </w:r>
      <w:proofErr w:type="spellEnd"/>
      <w:r w:rsidRPr="00AA5EE9">
        <w:rPr>
          <w:rFonts w:ascii="Arial" w:eastAsiaTheme="minorHAnsi" w:hAnsi="Arial" w:cs="Courier New"/>
          <w:i/>
          <w:iCs/>
          <w:sz w:val="24"/>
          <w:szCs w:val="24"/>
          <w:lang w:val="en-ID" w:eastAsia="en-US"/>
        </w:rPr>
        <w:t xml:space="preserve"> ye dah name nye </w:t>
      </w:r>
      <w:proofErr w:type="spellStart"/>
      <w:r w:rsidR="00095FA5">
        <w:rPr>
          <w:rFonts w:ascii="Arial" w:eastAsiaTheme="minorHAnsi" w:hAnsi="Arial" w:cs="Courier New"/>
          <w:i/>
          <w:iCs/>
          <w:sz w:val="24"/>
          <w:szCs w:val="24"/>
          <w:lang w:val="en-ID" w:eastAsia="en-US"/>
        </w:rPr>
        <w:t>jarang</w:t>
      </w:r>
      <w:proofErr w:type="spellEnd"/>
      <w:r w:rsidR="00095FA5">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aktif</w:t>
      </w:r>
      <w:proofErr w:type="spellEnd"/>
      <w:r w:rsidRPr="00AA5EE9">
        <w:rPr>
          <w:rFonts w:ascii="Arial" w:eastAsiaTheme="minorHAnsi" w:hAnsi="Arial" w:cs="Courier New"/>
          <w:i/>
          <w:iCs/>
          <w:sz w:val="24"/>
          <w:szCs w:val="24"/>
          <w:lang w:val="en-ID" w:eastAsia="en-US"/>
        </w:rPr>
        <w:t>.”</w:t>
      </w:r>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Setau</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saya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karena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memang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nya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jarang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aktif</w:t>
      </w:r>
      <w:proofErr w:type="spellEnd"/>
      <w:r w:rsidR="00095FA5">
        <w:rPr>
          <w:rFonts w:ascii="Arial" w:eastAsiaTheme="minorHAnsi" w:hAnsi="Arial" w:cs="Courier New"/>
          <w:sz w:val="24"/>
          <w:szCs w:val="24"/>
          <w:lang w:val="en-ID" w:eastAsia="en-US"/>
        </w:rPr>
        <w:t>).</w:t>
      </w:r>
    </w:p>
    <w:p w14:paraId="5289945F" w14:textId="77777777" w:rsidR="00AA5EE9" w:rsidRPr="00AA5EE9" w:rsidRDefault="00BC37EC" w:rsidP="00ED7B1A">
      <w:pPr>
        <w:spacing w:before="240" w:after="0" w:line="480" w:lineRule="auto"/>
        <w:ind w:firstLine="720"/>
        <w:jc w:val="both"/>
        <w:rPr>
          <w:rFonts w:ascii="Arial" w:eastAsiaTheme="minorHAnsi" w:hAnsi="Arial" w:cs="Courier New"/>
          <w:sz w:val="24"/>
          <w:szCs w:val="24"/>
          <w:lang w:val="en-ID" w:eastAsia="en-US"/>
        </w:rPr>
      </w:pPr>
      <w:r w:rsidRPr="00AA5EE9">
        <w:rPr>
          <w:rFonts w:ascii="Arial" w:eastAsiaTheme="minorHAnsi" w:hAnsi="Arial" w:cs="Courier New"/>
          <w:sz w:val="24"/>
          <w:szCs w:val="24"/>
          <w:lang w:val="en-ID" w:eastAsia="en-US"/>
        </w:rPr>
        <w:lastRenderedPageBreak/>
        <w:t xml:space="preserve">Selain </w:t>
      </w:r>
      <w:proofErr w:type="spellStart"/>
      <w:r w:rsidRPr="00AA5EE9">
        <w:rPr>
          <w:rFonts w:ascii="Arial" w:eastAsiaTheme="minorHAnsi" w:hAnsi="Arial" w:cs="Courier New"/>
          <w:sz w:val="24"/>
          <w:szCs w:val="24"/>
          <w:lang w:val="en-ID" w:eastAsia="en-US"/>
        </w:rPr>
        <w:t>itu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penulis</w:t>
      </w:r>
      <w:proofErr w:type="spellEnd"/>
      <w:r w:rsidRPr="00AA5EE9">
        <w:rPr>
          <w:rFonts w:ascii="Arial" w:eastAsiaTheme="minorHAnsi" w:hAnsi="Arial" w:cs="Courier New"/>
          <w:sz w:val="24"/>
          <w:szCs w:val="24"/>
          <w:lang w:val="en-ID" w:eastAsia="en-US"/>
        </w:rPr>
        <w:t xml:space="preserve"> juga </w:t>
      </w:r>
      <w:proofErr w:type="spellStart"/>
      <w:r w:rsidRPr="00AA5EE9">
        <w:rPr>
          <w:rFonts w:ascii="Arial" w:eastAsiaTheme="minorHAnsi" w:hAnsi="Arial" w:cs="Courier New"/>
          <w:sz w:val="24"/>
          <w:szCs w:val="24"/>
          <w:lang w:val="en-ID" w:eastAsia="en-US"/>
        </w:rPr>
        <w:t>mengajukan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Syamiansyah</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selaku</w:t>
      </w:r>
      <w:proofErr w:type="spellEnd"/>
      <w:r w:rsidRPr="00AA5EE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petani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w:t>
      </w:r>
      <w:r w:rsidR="008021D7">
        <w:rPr>
          <w:rFonts w:ascii="Arial" w:eastAsiaTheme="minorHAnsi" w:hAnsi="Arial" w:cs="Courier New"/>
          <w:sz w:val="24"/>
          <w:szCs w:val="24"/>
          <w:lang w:val="en-ID" w:eastAsia="en-US"/>
        </w:rPr>
        <w:t>r</w:t>
      </w:r>
      <w:r w:rsidRPr="00AA5EE9">
        <w:rPr>
          <w:rFonts w:ascii="Arial" w:eastAsiaTheme="minorHAnsi" w:hAnsi="Arial" w:cs="Courier New"/>
          <w:sz w:val="24"/>
          <w:szCs w:val="24"/>
          <w:lang w:val="en-ID" w:eastAsia="en-US"/>
        </w:rPr>
        <w:t>tanyaan</w:t>
      </w:r>
      <w:proofErr w:type="spellEnd"/>
      <w:r w:rsidR="008021D7">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nya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w:t>
      </w:r>
    </w:p>
    <w:p w14:paraId="030DF315" w14:textId="77777777" w:rsidR="00AA5EE9" w:rsidRDefault="00BC37EC" w:rsidP="008542C0">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“Pak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w:t>
      </w:r>
      <w:r w:rsidR="00095FA5" w:rsidRPr="00095FA5">
        <w:rPr>
          <w:rFonts w:ascii="Arial" w:eastAsiaTheme="minorHAnsi" w:hAnsi="Arial" w:cs="Courier New"/>
          <w:sz w:val="24"/>
          <w:szCs w:val="24"/>
          <w:lang w:val="en-ID" w:eastAsia="en-US"/>
        </w:rPr>
        <w:t xml:space="preserve"> </w:t>
      </w:r>
      <w:r w:rsidR="00095FA5">
        <w:rPr>
          <w:rFonts w:ascii="Arial" w:eastAsiaTheme="minorHAnsi" w:hAnsi="Arial" w:cs="Courier New"/>
          <w:sz w:val="24"/>
          <w:szCs w:val="24"/>
          <w:lang w:val="en-ID" w:eastAsia="en-US"/>
        </w:rPr>
        <w:t>(</w:t>
      </w:r>
      <w:r w:rsidR="00095FA5" w:rsidRPr="00AA5EE9">
        <w:rPr>
          <w:rFonts w:ascii="Arial" w:eastAsiaTheme="minorHAnsi" w:hAnsi="Arial" w:cs="Courier New"/>
          <w:sz w:val="24"/>
          <w:szCs w:val="24"/>
          <w:lang w:val="en-ID" w:eastAsia="en-US"/>
        </w:rPr>
        <w:t xml:space="preserve">Pak,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w:t>
      </w:r>
      <w:proofErr w:type="spellStart"/>
      <w:r w:rsidR="00095FA5">
        <w:rPr>
          <w:rFonts w:ascii="Arial" w:eastAsiaTheme="minorHAnsi" w:hAnsi="Arial" w:cs="Courier New"/>
          <w:i/>
          <w:iCs/>
          <w:sz w:val="24"/>
          <w:szCs w:val="24"/>
          <w:lang w:val="en-ID" w:eastAsia="en-US"/>
        </w:rPr>
        <w:t>Untuk</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dukungan</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dari</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Kepala</w:t>
      </w:r>
      <w:proofErr w:type="spellEnd"/>
      <w:r w:rsidR="00095FA5">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memang</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tak</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ade</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sebab</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karang</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taruna</w:t>
      </w:r>
      <w:proofErr w:type="spellEnd"/>
      <w:r w:rsidR="00095FA5">
        <w:rPr>
          <w:rFonts w:ascii="Arial" w:eastAsiaTheme="minorHAnsi" w:hAnsi="Arial" w:cs="Courier New"/>
          <w:i/>
          <w:iCs/>
          <w:sz w:val="24"/>
          <w:szCs w:val="24"/>
          <w:lang w:val="en-ID" w:eastAsia="en-US"/>
        </w:rPr>
        <w:t xml:space="preserve"> nye </w:t>
      </w:r>
      <w:proofErr w:type="spellStart"/>
      <w:r w:rsidR="00095FA5">
        <w:rPr>
          <w:rFonts w:ascii="Arial" w:eastAsiaTheme="minorHAnsi" w:hAnsi="Arial" w:cs="Courier New"/>
          <w:i/>
          <w:iCs/>
          <w:sz w:val="24"/>
          <w:szCs w:val="24"/>
          <w:lang w:val="en-ID" w:eastAsia="en-US"/>
        </w:rPr>
        <w:t>tak</w:t>
      </w:r>
      <w:proofErr w:type="spellEnd"/>
      <w:r w:rsidR="00095FA5">
        <w:rPr>
          <w:rFonts w:ascii="Arial" w:eastAsiaTheme="minorHAnsi" w:hAnsi="Arial" w:cs="Courier New"/>
          <w:i/>
          <w:iCs/>
          <w:sz w:val="24"/>
          <w:szCs w:val="24"/>
          <w:lang w:val="en-ID" w:eastAsia="en-US"/>
        </w:rPr>
        <w:t xml:space="preserve"> </w:t>
      </w:r>
      <w:proofErr w:type="spellStart"/>
      <w:r w:rsidR="00095FA5">
        <w:rPr>
          <w:rFonts w:ascii="Arial" w:eastAsiaTheme="minorHAnsi" w:hAnsi="Arial" w:cs="Courier New"/>
          <w:i/>
          <w:iCs/>
          <w:sz w:val="24"/>
          <w:szCs w:val="24"/>
          <w:lang w:val="en-ID" w:eastAsia="en-US"/>
        </w:rPr>
        <w:t>aktif</w:t>
      </w:r>
      <w:proofErr w:type="spellEnd"/>
      <w:r w:rsidR="00095FA5">
        <w:rPr>
          <w:rFonts w:ascii="Arial" w:eastAsiaTheme="minorHAnsi" w:hAnsi="Arial" w:cs="Courier New"/>
          <w:i/>
          <w:iCs/>
          <w:sz w:val="24"/>
          <w:szCs w:val="24"/>
          <w:lang w:val="en-ID" w:eastAsia="en-US"/>
        </w:rPr>
        <w:t xml:space="preserve">.” </w:t>
      </w:r>
      <w:r w:rsidR="00095FA5">
        <w:rPr>
          <w:rFonts w:ascii="Arial" w:eastAsiaTheme="minorHAnsi" w:hAnsi="Arial" w:cs="Courier New"/>
          <w:sz w:val="24"/>
          <w:szCs w:val="24"/>
          <w:lang w:val="en-ID" w:eastAsia="en-US"/>
        </w:rPr>
        <w:t>(</w:t>
      </w:r>
      <w:proofErr w:type="spellStart"/>
      <w:r w:rsidR="00095FA5">
        <w:rPr>
          <w:rFonts w:ascii="Arial" w:eastAsiaTheme="minorHAnsi" w:hAnsi="Arial" w:cs="Courier New"/>
          <w:sz w:val="24"/>
          <w:szCs w:val="24"/>
          <w:lang w:val="en-ID" w:eastAsia="en-US"/>
        </w:rPr>
        <w:t>Untuk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dukungan</w:t>
      </w:r>
      <w:proofErr w:type="spellEnd"/>
      <w:r w:rsidR="00095FA5">
        <w:rPr>
          <w:rFonts w:ascii="Arial" w:eastAsiaTheme="minorHAnsi" w:hAnsi="Arial" w:cs="Courier New"/>
          <w:sz w:val="24"/>
          <w:szCs w:val="24"/>
          <w:lang w:val="en-ID" w:eastAsia="en-US"/>
        </w:rPr>
        <w:t xml:space="preserve"> yang </w:t>
      </w:r>
      <w:proofErr w:type="spellStart"/>
      <w:r w:rsidR="00095FA5">
        <w:rPr>
          <w:rFonts w:ascii="Arial" w:eastAsiaTheme="minorHAnsi" w:hAnsi="Arial" w:cs="Courier New"/>
          <w:sz w:val="24"/>
          <w:szCs w:val="24"/>
          <w:lang w:val="en-ID" w:eastAsia="en-US"/>
        </w:rPr>
        <w:t>Kepala</w:t>
      </w:r>
      <w:proofErr w:type="spellEnd"/>
      <w:r w:rsidR="00095F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berikan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memang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karena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nya</w:t>
      </w:r>
      <w:proofErr w:type="spellEnd"/>
      <w:r w:rsidR="00095FA5">
        <w:rPr>
          <w:rFonts w:ascii="Arial" w:eastAsiaTheme="minorHAnsi" w:hAnsi="Arial" w:cs="Courier New"/>
          <w:sz w:val="24"/>
          <w:szCs w:val="24"/>
          <w:lang w:val="en-ID" w:eastAsia="en-US"/>
        </w:rPr>
        <w:t xml:space="preserve"> yang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aktif</w:t>
      </w:r>
      <w:proofErr w:type="spellEnd"/>
      <w:r w:rsidR="00095FA5">
        <w:rPr>
          <w:rFonts w:ascii="Arial" w:eastAsiaTheme="minorHAnsi" w:hAnsi="Arial" w:cs="Courier New"/>
          <w:sz w:val="24"/>
          <w:szCs w:val="24"/>
          <w:lang w:val="en-ID" w:eastAsia="en-US"/>
        </w:rPr>
        <w:t>).</w:t>
      </w:r>
    </w:p>
    <w:p w14:paraId="493315B0" w14:textId="77777777" w:rsidR="00145BBA" w:rsidRPr="00095FA5" w:rsidRDefault="00145BBA" w:rsidP="008542C0">
      <w:pPr>
        <w:spacing w:after="0" w:line="240" w:lineRule="auto"/>
        <w:jc w:val="both"/>
        <w:rPr>
          <w:rFonts w:ascii="Arial" w:eastAsiaTheme="minorHAnsi" w:hAnsi="Arial" w:cs="Courier New"/>
          <w:sz w:val="24"/>
          <w:szCs w:val="24"/>
          <w:lang w:val="en-ID" w:eastAsia="en-US"/>
        </w:rPr>
      </w:pPr>
    </w:p>
    <w:p w14:paraId="47D3EF75" w14:textId="77777777" w:rsidR="00AA5EE9" w:rsidRPr="00AA5EE9" w:rsidRDefault="00BC37EC" w:rsidP="00095FA5">
      <w:pPr>
        <w:spacing w:after="0" w:line="480" w:lineRule="auto"/>
        <w:ind w:firstLine="720"/>
        <w:jc w:val="both"/>
        <w:rPr>
          <w:rFonts w:ascii="Arial" w:eastAsiaTheme="minorHAnsi" w:hAnsi="Arial" w:cs="Courier New"/>
          <w:sz w:val="24"/>
          <w:szCs w:val="24"/>
          <w:lang w:val="en-ID" w:eastAsia="en-US"/>
        </w:rPr>
      </w:pPr>
      <w:proofErr w:type="spellStart"/>
      <w:r w:rsidRPr="00AA5EE9">
        <w:rPr>
          <w:rFonts w:ascii="Arial" w:eastAsiaTheme="minorHAnsi" w:hAnsi="Arial" w:cs="Courier New"/>
          <w:sz w:val="24"/>
          <w:szCs w:val="24"/>
          <w:lang w:val="en-ID" w:eastAsia="en-US"/>
        </w:rPr>
        <w:t>Kemudian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penulis</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bertanya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lagi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Samsir</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selaku</w:t>
      </w:r>
      <w:proofErr w:type="spellEnd"/>
      <w:r w:rsidRPr="00AA5EE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nelayan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w:t>
      </w:r>
    </w:p>
    <w:p w14:paraId="28964947" w14:textId="77777777" w:rsidR="00145BBA" w:rsidRPr="00095FA5" w:rsidRDefault="00BC37EC" w:rsidP="008542C0">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“Pak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w:t>
      </w:r>
      <w:r w:rsidR="00095FA5" w:rsidRPr="00095FA5">
        <w:rPr>
          <w:rFonts w:ascii="Arial" w:eastAsiaTheme="minorHAnsi" w:hAnsi="Arial" w:cs="Courier New"/>
          <w:sz w:val="24"/>
          <w:szCs w:val="24"/>
          <w:lang w:val="en-ID" w:eastAsia="en-US"/>
        </w:rPr>
        <w:t xml:space="preserve"> </w:t>
      </w:r>
      <w:r w:rsidR="00095FA5">
        <w:rPr>
          <w:rFonts w:ascii="Arial" w:eastAsiaTheme="minorHAnsi" w:hAnsi="Arial" w:cs="Courier New"/>
          <w:sz w:val="24"/>
          <w:szCs w:val="24"/>
          <w:lang w:val="en-ID" w:eastAsia="en-US"/>
        </w:rPr>
        <w:t>(</w:t>
      </w:r>
      <w:r w:rsidR="00095FA5" w:rsidRPr="00AA5EE9">
        <w:rPr>
          <w:rFonts w:ascii="Arial" w:eastAsiaTheme="minorHAnsi" w:hAnsi="Arial" w:cs="Courier New"/>
          <w:sz w:val="24"/>
          <w:szCs w:val="24"/>
          <w:lang w:val="en-ID" w:eastAsia="en-US"/>
        </w:rPr>
        <w:t xml:space="preserve">Pak,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 xml:space="preserve">“Kalau yang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sebab</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 </w:t>
      </w:r>
      <w:proofErr w:type="spellStart"/>
      <w:r w:rsidRPr="00AA5EE9">
        <w:rPr>
          <w:rFonts w:ascii="Arial" w:eastAsiaTheme="minorHAnsi" w:hAnsi="Arial" w:cs="Courier New"/>
          <w:i/>
          <w:iCs/>
          <w:sz w:val="24"/>
          <w:szCs w:val="24"/>
          <w:lang w:val="en-ID" w:eastAsia="en-US"/>
        </w:rPr>
        <w:t>memang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aktif</w:t>
      </w:r>
      <w:proofErr w:type="spellEnd"/>
      <w:r w:rsidRPr="00AA5EE9">
        <w:rPr>
          <w:rFonts w:ascii="Arial" w:eastAsiaTheme="minorHAnsi" w:hAnsi="Arial" w:cs="Courier New"/>
          <w:i/>
          <w:iCs/>
          <w:sz w:val="24"/>
          <w:szCs w:val="24"/>
          <w:lang w:val="en-ID" w:eastAsia="en-US"/>
        </w:rPr>
        <w:t>.”</w:t>
      </w:r>
      <w:r w:rsidR="00095FA5">
        <w:rPr>
          <w:rFonts w:ascii="Arial" w:eastAsiaTheme="minorHAnsi" w:hAnsi="Arial" w:cs="Courier New"/>
          <w:sz w:val="24"/>
          <w:szCs w:val="24"/>
          <w:lang w:val="en-ID" w:eastAsia="en-US"/>
        </w:rPr>
        <w:t xml:space="preserve"> (Kalau </w:t>
      </w:r>
      <w:proofErr w:type="spellStart"/>
      <w:r w:rsidR="00095FA5">
        <w:rPr>
          <w:rFonts w:ascii="Arial" w:eastAsiaTheme="minorHAnsi" w:hAnsi="Arial" w:cs="Courier New"/>
          <w:sz w:val="24"/>
          <w:szCs w:val="24"/>
          <w:lang w:val="en-ID" w:eastAsia="en-US"/>
        </w:rPr>
        <w:t>untuk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dukungan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memang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karena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nya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aktif</w:t>
      </w:r>
      <w:proofErr w:type="spellEnd"/>
      <w:r w:rsidR="00095FA5">
        <w:rPr>
          <w:rFonts w:ascii="Arial" w:eastAsiaTheme="minorHAnsi" w:hAnsi="Arial" w:cs="Courier New"/>
          <w:sz w:val="24"/>
          <w:szCs w:val="24"/>
          <w:lang w:val="en-ID" w:eastAsia="en-US"/>
        </w:rPr>
        <w:t>).</w:t>
      </w:r>
    </w:p>
    <w:p w14:paraId="2885E03E" w14:textId="77777777" w:rsidR="00AA5EE9" w:rsidRPr="00AA5EE9"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AA5EE9">
        <w:rPr>
          <w:rFonts w:ascii="Arial" w:eastAsiaTheme="minorHAnsi" w:hAnsi="Arial" w:cs="Courier New"/>
          <w:sz w:val="24"/>
          <w:szCs w:val="24"/>
          <w:lang w:val="en-ID" w:eastAsia="en-US"/>
        </w:rPr>
        <w:t>Untuk</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memperkuat</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hasil</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wawancara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penulis</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mengajukan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Suhaida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selaku</w:t>
      </w:r>
      <w:proofErr w:type="spellEnd"/>
      <w:r w:rsidRPr="00AA5EE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A5E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AA5EE9">
        <w:rPr>
          <w:rFonts w:ascii="Arial" w:eastAsiaTheme="minorHAnsi" w:hAnsi="Arial" w:cs="Courier New"/>
          <w:sz w:val="24"/>
          <w:szCs w:val="24"/>
          <w:lang w:val="en-ID" w:eastAsia="en-US"/>
        </w:rPr>
        <w:t>(</w:t>
      </w:r>
      <w:proofErr w:type="spellStart"/>
      <w:r w:rsidRPr="00AA5EE9">
        <w:rPr>
          <w:rFonts w:ascii="Arial" w:eastAsiaTheme="minorHAnsi" w:hAnsi="Arial" w:cs="Courier New"/>
          <w:sz w:val="24"/>
          <w:szCs w:val="24"/>
          <w:lang w:val="en-ID" w:eastAsia="en-US"/>
        </w:rPr>
        <w:t>pemberdayaan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kesejahteraan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keluarga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w:t>
      </w:r>
    </w:p>
    <w:p w14:paraId="32F86DE3" w14:textId="77777777" w:rsidR="00145BBA" w:rsidRPr="00095FA5" w:rsidRDefault="00BC37EC" w:rsidP="008542C0">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t xml:space="preserve">“Buk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w:t>
      </w:r>
      <w:r w:rsidR="00095FA5">
        <w:rPr>
          <w:rFonts w:ascii="Arial" w:eastAsiaTheme="minorHAnsi" w:hAnsi="Arial" w:cs="Courier New"/>
          <w:sz w:val="24"/>
          <w:szCs w:val="24"/>
          <w:lang w:val="en-ID" w:eastAsia="en-US"/>
        </w:rPr>
        <w:t xml:space="preserve"> (Buk, </w:t>
      </w:r>
      <w:proofErr w:type="spellStart"/>
      <w:r w:rsidR="00095FA5" w:rsidRPr="00AA5EE9">
        <w:rPr>
          <w:rFonts w:ascii="Arial" w:eastAsiaTheme="minorHAnsi" w:hAnsi="Arial" w:cs="Courier New"/>
          <w:sz w:val="24"/>
          <w:szCs w:val="24"/>
          <w:lang w:val="en-ID" w:eastAsia="en-US"/>
        </w:rPr>
        <w:t>apakah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pernah</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ada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dukungan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dari</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Kepala</w:t>
      </w:r>
      <w:proofErr w:type="spellEnd"/>
      <w:r w:rsidR="00095FA5"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untuk</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membuka</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akses</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penjualan</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bagi</w:t>
      </w:r>
      <w:proofErr w:type="spellEnd"/>
      <w:r w:rsidR="00095FA5" w:rsidRPr="00AA5EE9">
        <w:rPr>
          <w:rFonts w:ascii="Arial" w:eastAsiaTheme="minorHAnsi" w:hAnsi="Arial" w:cs="Courier New"/>
          <w:sz w:val="24"/>
          <w:szCs w:val="24"/>
          <w:lang w:val="en-ID" w:eastAsia="en-US"/>
        </w:rPr>
        <w:t xml:space="preserve"> program </w:t>
      </w:r>
      <w:proofErr w:type="spellStart"/>
      <w:r w:rsidR="00095FA5" w:rsidRPr="00AA5EE9">
        <w:rPr>
          <w:rFonts w:ascii="Arial" w:eastAsiaTheme="minorHAnsi" w:hAnsi="Arial" w:cs="Courier New"/>
          <w:sz w:val="24"/>
          <w:szCs w:val="24"/>
          <w:lang w:val="en-ID" w:eastAsia="en-US"/>
        </w:rPr>
        <w:t>karang</w:t>
      </w:r>
      <w:proofErr w:type="spellEnd"/>
      <w:r w:rsidR="00095FA5" w:rsidRPr="00AA5EE9">
        <w:rPr>
          <w:rFonts w:ascii="Arial" w:eastAsiaTheme="minorHAnsi" w:hAnsi="Arial" w:cs="Courier New"/>
          <w:sz w:val="24"/>
          <w:szCs w:val="24"/>
          <w:lang w:val="en-ID" w:eastAsia="en-US"/>
        </w:rPr>
        <w:t xml:space="preserve"> </w:t>
      </w:r>
      <w:proofErr w:type="spellStart"/>
      <w:r w:rsidR="00095FA5" w:rsidRPr="00AA5EE9">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w:t>
      </w:r>
      <w:proofErr w:type="spellStart"/>
      <w:r w:rsidRPr="00AA5EE9">
        <w:rPr>
          <w:rFonts w:ascii="Arial" w:eastAsiaTheme="minorHAnsi" w:hAnsi="Arial" w:cs="Courier New"/>
          <w:i/>
          <w:iCs/>
          <w:sz w:val="24"/>
          <w:szCs w:val="24"/>
          <w:lang w:val="en-ID" w:eastAsia="en-US"/>
        </w:rPr>
        <w:t>Setau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saye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lah</w:t>
      </w:r>
      <w:proofErr w:type="spellEnd"/>
      <w:r w:rsidRPr="00AA5EE9">
        <w:rPr>
          <w:rFonts w:ascii="Arial" w:eastAsiaTheme="minorHAnsi" w:hAnsi="Arial" w:cs="Courier New"/>
          <w:i/>
          <w:iCs/>
          <w:sz w:val="24"/>
          <w:szCs w:val="24"/>
          <w:lang w:val="en-ID" w:eastAsia="en-US"/>
        </w:rPr>
        <w:t xml:space="preserve"> ye </w:t>
      </w:r>
      <w:proofErr w:type="spellStart"/>
      <w:r w:rsidRPr="00AA5EE9">
        <w:rPr>
          <w:rFonts w:ascii="Arial" w:eastAsiaTheme="minorHAnsi" w:hAnsi="Arial" w:cs="Courier New"/>
          <w:i/>
          <w:iCs/>
          <w:sz w:val="24"/>
          <w:szCs w:val="24"/>
          <w:lang w:val="en-ID" w:eastAsia="en-US"/>
        </w:rPr>
        <w:t>sebab</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 </w:t>
      </w:r>
      <w:proofErr w:type="spellStart"/>
      <w:r w:rsidRPr="00AA5EE9">
        <w:rPr>
          <w:rFonts w:ascii="Arial" w:eastAsiaTheme="minorHAnsi" w:hAnsi="Arial" w:cs="Courier New"/>
          <w:i/>
          <w:iCs/>
          <w:sz w:val="24"/>
          <w:szCs w:val="24"/>
          <w:lang w:val="en-ID" w:eastAsia="en-US"/>
        </w:rPr>
        <w:t>memang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aktif</w:t>
      </w:r>
      <w:proofErr w:type="spellEnd"/>
      <w:r w:rsidRPr="00AA5EE9">
        <w:rPr>
          <w:rFonts w:ascii="Arial" w:eastAsiaTheme="minorHAnsi" w:hAnsi="Arial" w:cs="Courier New"/>
          <w:i/>
          <w:iCs/>
          <w:sz w:val="24"/>
          <w:szCs w:val="24"/>
          <w:lang w:val="en-ID" w:eastAsia="en-US"/>
        </w:rPr>
        <w:t>.”</w:t>
      </w:r>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Setau</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saya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bantuan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dukungan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dari</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Kepala</w:t>
      </w:r>
      <w:proofErr w:type="spellEnd"/>
      <w:r w:rsidR="00095F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untuk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akses</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penjualan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karena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memang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karang</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nya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tidak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aktif</w:t>
      </w:r>
      <w:proofErr w:type="spellEnd"/>
      <w:r w:rsidR="00095FA5">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w:t>
      </w:r>
    </w:p>
    <w:p w14:paraId="7F9C5C40" w14:textId="77777777" w:rsidR="00AA5EE9" w:rsidRPr="00AA5EE9" w:rsidRDefault="00BC37EC" w:rsidP="00ED7B1A">
      <w:pPr>
        <w:spacing w:before="240" w:after="0" w:line="480" w:lineRule="auto"/>
        <w:ind w:firstLine="720"/>
        <w:jc w:val="both"/>
        <w:rPr>
          <w:rFonts w:ascii="Arial" w:eastAsiaTheme="minorHAnsi" w:hAnsi="Arial" w:cs="Courier New"/>
          <w:sz w:val="24"/>
          <w:szCs w:val="24"/>
          <w:lang w:val="en-ID" w:eastAsia="en-US"/>
        </w:rPr>
      </w:pPr>
      <w:proofErr w:type="spellStart"/>
      <w:r w:rsidRPr="00AA5EE9">
        <w:rPr>
          <w:rFonts w:ascii="Arial" w:eastAsiaTheme="minorHAnsi" w:hAnsi="Arial" w:cs="Courier New"/>
          <w:sz w:val="24"/>
          <w:szCs w:val="24"/>
          <w:lang w:val="en-ID" w:eastAsia="en-US"/>
        </w:rPr>
        <w:t>Selanjutnya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penulis</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melakukan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wawancara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yang </w:t>
      </w:r>
      <w:proofErr w:type="spellStart"/>
      <w:r w:rsidRPr="00AA5EE9">
        <w:rPr>
          <w:rFonts w:ascii="Arial" w:eastAsiaTheme="minorHAnsi" w:hAnsi="Arial" w:cs="Courier New"/>
          <w:sz w:val="24"/>
          <w:szCs w:val="24"/>
          <w:lang w:val="en-ID" w:eastAsia="en-US"/>
        </w:rPr>
        <w:t>sama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AA5EE9">
        <w:rPr>
          <w:rFonts w:ascii="Arial" w:eastAsiaTheme="minorHAnsi" w:hAnsi="Arial" w:cs="Courier New"/>
          <w:sz w:val="24"/>
          <w:szCs w:val="24"/>
          <w:lang w:val="en-ID" w:eastAsia="en-US"/>
        </w:rPr>
        <w:t xml:space="preserve"> Nazam </w:t>
      </w:r>
      <w:proofErr w:type="spellStart"/>
      <w:r w:rsidRPr="00AA5EE9">
        <w:rPr>
          <w:rFonts w:ascii="Arial" w:eastAsiaTheme="minorHAnsi" w:hAnsi="Arial" w:cs="Courier New"/>
          <w:sz w:val="24"/>
          <w:szCs w:val="24"/>
          <w:lang w:val="en-ID" w:eastAsia="en-US"/>
        </w:rPr>
        <w:t>selaku</w:t>
      </w:r>
      <w:proofErr w:type="spellEnd"/>
      <w:r w:rsidRPr="00AA5EE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ternak</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dengan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pertanyaan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sebagai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berikut</w:t>
      </w:r>
      <w:proofErr w:type="spellEnd"/>
      <w:r w:rsidRPr="00AA5EE9">
        <w:rPr>
          <w:rFonts w:ascii="Arial" w:eastAsiaTheme="minorHAnsi" w:hAnsi="Arial" w:cs="Courier New"/>
          <w:sz w:val="24"/>
          <w:szCs w:val="24"/>
          <w:lang w:val="en-ID" w:eastAsia="en-US"/>
        </w:rPr>
        <w:t>:</w:t>
      </w:r>
    </w:p>
    <w:p w14:paraId="2C8C0BB2" w14:textId="77777777" w:rsidR="00145BBA" w:rsidRDefault="00BC37EC" w:rsidP="008542C0">
      <w:pPr>
        <w:spacing w:after="0" w:line="240" w:lineRule="auto"/>
        <w:jc w:val="both"/>
        <w:rPr>
          <w:rFonts w:ascii="Arial" w:eastAsiaTheme="minorHAnsi" w:hAnsi="Arial" w:cs="Courier New"/>
          <w:sz w:val="24"/>
          <w:szCs w:val="24"/>
          <w:lang w:val="en-ID" w:eastAsia="en-US"/>
        </w:rPr>
      </w:pPr>
      <w:r w:rsidRPr="00AA5EE9">
        <w:rPr>
          <w:rFonts w:ascii="Arial" w:eastAsiaTheme="minorHAnsi" w:hAnsi="Arial" w:cs="Courier New"/>
          <w:i/>
          <w:iCs/>
          <w:sz w:val="24"/>
          <w:szCs w:val="24"/>
          <w:lang w:val="en-ID" w:eastAsia="en-US"/>
        </w:rPr>
        <w:lastRenderedPageBreak/>
        <w:t xml:space="preserve">“Pak </w:t>
      </w:r>
      <w:proofErr w:type="spellStart"/>
      <w:r w:rsidRPr="00AA5EE9">
        <w:rPr>
          <w:rFonts w:ascii="Arial" w:eastAsiaTheme="minorHAnsi" w:hAnsi="Arial" w:cs="Courier New"/>
          <w:i/>
          <w:iCs/>
          <w:sz w:val="24"/>
          <w:szCs w:val="24"/>
          <w:lang w:val="en-ID" w:eastAsia="en-US"/>
        </w:rPr>
        <w:t>apekah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penah</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ade</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macam</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dukungan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dari</w:t>
      </w:r>
      <w:proofErr w:type="spellEnd"/>
      <w:r w:rsidRPr="00AA5EE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membuka</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akses</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penjualan</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gitu</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untuk</w:t>
      </w:r>
      <w:proofErr w:type="spellEnd"/>
      <w:r w:rsidRPr="00AA5EE9">
        <w:rPr>
          <w:rFonts w:ascii="Arial" w:eastAsiaTheme="minorHAnsi" w:hAnsi="Arial" w:cs="Courier New"/>
          <w:i/>
          <w:iCs/>
          <w:sz w:val="24"/>
          <w:szCs w:val="24"/>
          <w:lang w:val="en-ID" w:eastAsia="en-US"/>
        </w:rPr>
        <w:t xml:space="preserve"> program </w:t>
      </w:r>
      <w:proofErr w:type="spellStart"/>
      <w:r w:rsidRPr="00AA5EE9">
        <w:rPr>
          <w:rFonts w:ascii="Arial" w:eastAsiaTheme="minorHAnsi" w:hAnsi="Arial" w:cs="Courier New"/>
          <w:i/>
          <w:iCs/>
          <w:sz w:val="24"/>
          <w:szCs w:val="24"/>
          <w:lang w:val="en-ID" w:eastAsia="en-US"/>
        </w:rPr>
        <w:t>karang</w:t>
      </w:r>
      <w:proofErr w:type="spellEnd"/>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i/>
          <w:iCs/>
          <w:sz w:val="24"/>
          <w:szCs w:val="24"/>
          <w:lang w:val="en-ID" w:eastAsia="en-US"/>
        </w:rPr>
        <w:t>taruna</w:t>
      </w:r>
      <w:proofErr w:type="spellEnd"/>
      <w:r w:rsidRPr="00AA5EE9">
        <w:rPr>
          <w:rFonts w:ascii="Arial" w:eastAsiaTheme="minorHAnsi" w:hAnsi="Arial" w:cs="Courier New"/>
          <w:i/>
          <w:iCs/>
          <w:sz w:val="24"/>
          <w:szCs w:val="24"/>
          <w:lang w:val="en-ID" w:eastAsia="en-US"/>
        </w:rPr>
        <w:t xml:space="preserve"> nye?”</w:t>
      </w:r>
      <w:r>
        <w:rPr>
          <w:rFonts w:ascii="Arial" w:eastAsiaTheme="minorHAnsi" w:hAnsi="Arial" w:cs="Courier New"/>
          <w:sz w:val="24"/>
          <w:szCs w:val="24"/>
          <w:lang w:val="en-ID" w:eastAsia="en-US"/>
        </w:rPr>
        <w:t xml:space="preserve"> (</w:t>
      </w:r>
      <w:r w:rsidRPr="00AA5EE9">
        <w:rPr>
          <w:rFonts w:ascii="Arial" w:eastAsiaTheme="minorHAnsi" w:hAnsi="Arial" w:cs="Courier New"/>
          <w:sz w:val="24"/>
          <w:szCs w:val="24"/>
          <w:lang w:val="en-ID" w:eastAsia="en-US"/>
        </w:rPr>
        <w:t xml:space="preserve">Pak, </w:t>
      </w:r>
      <w:proofErr w:type="spellStart"/>
      <w:r w:rsidRPr="00AA5EE9">
        <w:rPr>
          <w:rFonts w:ascii="Arial" w:eastAsiaTheme="minorHAnsi" w:hAnsi="Arial" w:cs="Courier New"/>
          <w:sz w:val="24"/>
          <w:szCs w:val="24"/>
          <w:lang w:val="en-ID" w:eastAsia="en-US"/>
        </w:rPr>
        <w:t>apakah</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pernah</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ada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dukungan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dari</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Kepala</w:t>
      </w:r>
      <w:proofErr w:type="spellEnd"/>
      <w:r w:rsidRPr="00AA5EE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untuk</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membuka</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akses</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penjualan</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bagi</w:t>
      </w:r>
      <w:proofErr w:type="spellEnd"/>
      <w:r w:rsidRPr="00AA5EE9">
        <w:rPr>
          <w:rFonts w:ascii="Arial" w:eastAsiaTheme="minorHAnsi" w:hAnsi="Arial" w:cs="Courier New"/>
          <w:sz w:val="24"/>
          <w:szCs w:val="24"/>
          <w:lang w:val="en-ID" w:eastAsia="en-US"/>
        </w:rPr>
        <w:t xml:space="preserve"> program </w:t>
      </w:r>
      <w:proofErr w:type="spellStart"/>
      <w:r w:rsidRPr="00AA5EE9">
        <w:rPr>
          <w:rFonts w:ascii="Arial" w:eastAsiaTheme="minorHAnsi" w:hAnsi="Arial" w:cs="Courier New"/>
          <w:sz w:val="24"/>
          <w:szCs w:val="24"/>
          <w:lang w:val="en-ID" w:eastAsia="en-US"/>
        </w:rPr>
        <w:t>karang</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taruna</w:t>
      </w:r>
      <w:proofErr w:type="spellEnd"/>
      <w:r>
        <w:rPr>
          <w:rFonts w:ascii="Arial" w:eastAsiaTheme="minorHAnsi" w:hAnsi="Arial" w:cs="Courier New"/>
          <w:sz w:val="24"/>
          <w:szCs w:val="24"/>
          <w:lang w:val="en-ID" w:eastAsia="en-US"/>
        </w:rPr>
        <w:t>)</w:t>
      </w:r>
      <w:r w:rsidRPr="00AA5EE9">
        <w:rPr>
          <w:rFonts w:ascii="Arial" w:eastAsiaTheme="minorHAnsi" w:hAnsi="Arial" w:cs="Courier New"/>
          <w:i/>
          <w:iCs/>
          <w:sz w:val="24"/>
          <w:szCs w:val="24"/>
          <w:lang w:val="en-ID" w:eastAsia="en-US"/>
        </w:rPr>
        <w:t xml:space="preserve"> </w:t>
      </w:r>
      <w:proofErr w:type="spellStart"/>
      <w:r w:rsidRPr="00AA5EE9">
        <w:rPr>
          <w:rFonts w:ascii="Arial" w:eastAsiaTheme="minorHAnsi" w:hAnsi="Arial" w:cs="Courier New"/>
          <w:sz w:val="24"/>
          <w:szCs w:val="24"/>
          <w:lang w:val="en-ID" w:eastAsia="en-US"/>
        </w:rPr>
        <w:t>beliau</w:t>
      </w:r>
      <w:proofErr w:type="spellEnd"/>
      <w:r w:rsidRPr="00AA5EE9">
        <w:rPr>
          <w:rFonts w:ascii="Arial" w:eastAsiaTheme="minorHAnsi" w:hAnsi="Arial" w:cs="Courier New"/>
          <w:sz w:val="24"/>
          <w:szCs w:val="24"/>
          <w:lang w:val="en-ID" w:eastAsia="en-US"/>
        </w:rPr>
        <w:t xml:space="preserve"> </w:t>
      </w:r>
      <w:proofErr w:type="spellStart"/>
      <w:r w:rsidRPr="00AA5EE9">
        <w:rPr>
          <w:rFonts w:ascii="Arial" w:eastAsiaTheme="minorHAnsi" w:hAnsi="Arial" w:cs="Courier New"/>
          <w:sz w:val="24"/>
          <w:szCs w:val="24"/>
          <w:lang w:val="en-ID" w:eastAsia="en-US"/>
        </w:rPr>
        <w:t>menjawab</w:t>
      </w:r>
      <w:proofErr w:type="spellEnd"/>
      <w:r w:rsidRPr="00AA5EE9">
        <w:rPr>
          <w:rFonts w:ascii="Arial" w:eastAsiaTheme="minorHAnsi" w:hAnsi="Arial" w:cs="Courier New"/>
          <w:sz w:val="24"/>
          <w:szCs w:val="24"/>
          <w:lang w:val="en-ID" w:eastAsia="en-US"/>
        </w:rPr>
        <w:t xml:space="preserve"> </w:t>
      </w:r>
      <w:r w:rsidRPr="00AA5EE9">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Kalau yang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belum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dukunga</w:t>
      </w:r>
      <w:r w:rsidR="00095FA5">
        <w:rPr>
          <w:rFonts w:ascii="Arial" w:eastAsiaTheme="minorHAnsi" w:hAnsi="Arial" w:cs="Courier New"/>
          <w:i/>
          <w:iCs/>
          <w:sz w:val="24"/>
          <w:szCs w:val="24"/>
          <w:lang w:val="en-ID" w:eastAsia="en-US"/>
        </w:rPr>
        <w:t>n</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mungkin</w:t>
      </w:r>
      <w:proofErr w:type="spellEnd"/>
      <w:r>
        <w:rPr>
          <w:rFonts w:ascii="Arial" w:eastAsiaTheme="minorHAnsi" w:hAnsi="Arial" w:cs="Courier New"/>
          <w:i/>
          <w:iCs/>
          <w:sz w:val="24"/>
          <w:szCs w:val="24"/>
          <w:lang w:val="en-ID" w:eastAsia="en-US"/>
        </w:rPr>
        <w:t xml:space="preserve"> program </w:t>
      </w:r>
      <w:proofErr w:type="spellStart"/>
      <w:r>
        <w:rPr>
          <w:rFonts w:ascii="Arial" w:eastAsiaTheme="minorHAnsi" w:hAnsi="Arial" w:cs="Courier New"/>
          <w:i/>
          <w:iCs/>
          <w:sz w:val="24"/>
          <w:szCs w:val="24"/>
          <w:lang w:val="en-ID" w:eastAsia="en-US"/>
        </w:rPr>
        <w:t>karang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taruna</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jalan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sebab</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aktif</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karang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taruna</w:t>
      </w:r>
      <w:proofErr w:type="spellEnd"/>
      <w:r>
        <w:rPr>
          <w:rFonts w:ascii="Arial" w:eastAsiaTheme="minorHAnsi" w:hAnsi="Arial" w:cs="Courier New"/>
          <w:i/>
          <w:iCs/>
          <w:sz w:val="24"/>
          <w:szCs w:val="24"/>
          <w:lang w:val="en-ID" w:eastAsia="en-US"/>
        </w:rPr>
        <w:t xml:space="preserve"> nye.”</w:t>
      </w:r>
      <w:r w:rsidR="00095FA5">
        <w:rPr>
          <w:rFonts w:ascii="Arial" w:eastAsiaTheme="minorHAnsi" w:hAnsi="Arial" w:cs="Courier New"/>
          <w:sz w:val="24"/>
          <w:szCs w:val="24"/>
          <w:lang w:val="en-ID" w:eastAsia="en-US"/>
        </w:rPr>
        <w:t xml:space="preserve"> (Kalau </w:t>
      </w:r>
      <w:proofErr w:type="spellStart"/>
      <w:r w:rsidR="00095FA5">
        <w:rPr>
          <w:rFonts w:ascii="Arial" w:eastAsiaTheme="minorHAnsi" w:hAnsi="Arial" w:cs="Courier New"/>
          <w:sz w:val="24"/>
          <w:szCs w:val="24"/>
          <w:lang w:val="en-ID" w:eastAsia="en-US"/>
        </w:rPr>
        <w:t>untuk</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dukungan</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itu</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belum</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ada</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dari</w:t>
      </w:r>
      <w:proofErr w:type="spellEnd"/>
      <w:r w:rsidR="00095FA5">
        <w:rPr>
          <w:rFonts w:ascii="Arial" w:eastAsiaTheme="minorHAnsi" w:hAnsi="Arial" w:cs="Courier New"/>
          <w:sz w:val="24"/>
          <w:szCs w:val="24"/>
          <w:lang w:val="en-ID" w:eastAsia="en-US"/>
        </w:rPr>
        <w:t xml:space="preserve"> </w:t>
      </w:r>
      <w:proofErr w:type="spellStart"/>
      <w:r w:rsidR="00095FA5">
        <w:rPr>
          <w:rFonts w:ascii="Arial" w:eastAsiaTheme="minorHAnsi" w:hAnsi="Arial" w:cs="Courier New"/>
          <w:sz w:val="24"/>
          <w:szCs w:val="24"/>
          <w:lang w:val="en-ID" w:eastAsia="en-US"/>
        </w:rPr>
        <w:t>Kepala</w:t>
      </w:r>
      <w:proofErr w:type="spellEnd"/>
      <w:r w:rsidR="00095FA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95FA5">
        <w:rPr>
          <w:rFonts w:ascii="Arial" w:eastAsiaTheme="minorHAnsi" w:hAnsi="Arial" w:cs="Courier New"/>
          <w:sz w:val="24"/>
          <w:szCs w:val="24"/>
          <w:lang w:val="en-ID" w:eastAsia="en-US"/>
        </w:rPr>
        <w:t xml:space="preserve"> </w:t>
      </w:r>
      <w:proofErr w:type="spellStart"/>
      <w:r w:rsidR="00095FA5" w:rsidRPr="00095FA5">
        <w:rPr>
          <w:rFonts w:ascii="Arial" w:eastAsiaTheme="minorHAnsi" w:hAnsi="Arial" w:cs="Courier New"/>
          <w:sz w:val="24"/>
          <w:szCs w:val="24"/>
          <w:lang w:val="en-ID" w:eastAsia="en-US"/>
        </w:rPr>
        <w:t>mungkin</w:t>
      </w:r>
      <w:proofErr w:type="spellEnd"/>
      <w:r w:rsidR="00095FA5" w:rsidRPr="00095FA5">
        <w:rPr>
          <w:rFonts w:ascii="Arial" w:eastAsiaTheme="minorHAnsi" w:hAnsi="Arial" w:cs="Courier New"/>
          <w:sz w:val="24"/>
          <w:szCs w:val="24"/>
          <w:lang w:val="en-ID" w:eastAsia="en-US"/>
        </w:rPr>
        <w:t xml:space="preserve"> </w:t>
      </w:r>
      <w:proofErr w:type="spellStart"/>
      <w:r w:rsidR="00095FA5" w:rsidRPr="00095FA5">
        <w:rPr>
          <w:rFonts w:ascii="Arial" w:eastAsiaTheme="minorHAnsi" w:hAnsi="Arial" w:cs="Courier New"/>
          <w:sz w:val="24"/>
          <w:szCs w:val="24"/>
          <w:lang w:val="en-ID" w:eastAsia="en-US"/>
        </w:rPr>
        <w:t>disebabkan</w:t>
      </w:r>
      <w:proofErr w:type="spellEnd"/>
      <w:r w:rsidR="00095FA5" w:rsidRPr="00095FA5">
        <w:rPr>
          <w:rFonts w:ascii="Arial" w:eastAsiaTheme="minorHAnsi" w:hAnsi="Arial" w:cs="Courier New"/>
          <w:sz w:val="24"/>
          <w:szCs w:val="24"/>
          <w:lang w:val="en-ID" w:eastAsia="en-US"/>
        </w:rPr>
        <w:t xml:space="preserve"> oleh </w:t>
      </w:r>
      <w:proofErr w:type="spellStart"/>
      <w:r w:rsidR="00095FA5" w:rsidRPr="00095FA5">
        <w:rPr>
          <w:rFonts w:ascii="Arial" w:eastAsiaTheme="minorHAnsi" w:hAnsi="Arial" w:cs="Courier New"/>
          <w:sz w:val="24"/>
          <w:szCs w:val="24"/>
          <w:lang w:val="en-ID" w:eastAsia="en-US"/>
        </w:rPr>
        <w:t>tidak</w:t>
      </w:r>
      <w:proofErr w:type="spellEnd"/>
      <w:r w:rsidR="00095FA5" w:rsidRPr="00095FA5">
        <w:rPr>
          <w:rFonts w:ascii="Arial" w:eastAsiaTheme="minorHAnsi" w:hAnsi="Arial" w:cs="Courier New"/>
          <w:sz w:val="24"/>
          <w:szCs w:val="24"/>
          <w:lang w:val="en-ID" w:eastAsia="en-US"/>
        </w:rPr>
        <w:t xml:space="preserve"> </w:t>
      </w:r>
      <w:proofErr w:type="spellStart"/>
      <w:r w:rsidR="00095FA5" w:rsidRPr="00095FA5">
        <w:rPr>
          <w:rFonts w:ascii="Arial" w:eastAsiaTheme="minorHAnsi" w:hAnsi="Arial" w:cs="Courier New"/>
          <w:sz w:val="24"/>
          <w:szCs w:val="24"/>
          <w:lang w:val="en-ID" w:eastAsia="en-US"/>
        </w:rPr>
        <w:t>berjalannya</w:t>
      </w:r>
      <w:proofErr w:type="spellEnd"/>
      <w:r w:rsidR="00095FA5" w:rsidRPr="00095FA5">
        <w:rPr>
          <w:rFonts w:ascii="Arial" w:eastAsiaTheme="minorHAnsi" w:hAnsi="Arial" w:cs="Courier New"/>
          <w:sz w:val="24"/>
          <w:szCs w:val="24"/>
          <w:lang w:val="en-ID" w:eastAsia="en-US"/>
        </w:rPr>
        <w:t xml:space="preserve"> program </w:t>
      </w:r>
      <w:proofErr w:type="spellStart"/>
      <w:r w:rsidR="00095FA5" w:rsidRPr="00095FA5">
        <w:rPr>
          <w:rFonts w:ascii="Arial" w:eastAsiaTheme="minorHAnsi" w:hAnsi="Arial" w:cs="Courier New"/>
          <w:sz w:val="24"/>
          <w:szCs w:val="24"/>
          <w:lang w:val="en-ID" w:eastAsia="en-US"/>
        </w:rPr>
        <w:t>karang</w:t>
      </w:r>
      <w:proofErr w:type="spellEnd"/>
      <w:r w:rsidR="00095FA5" w:rsidRPr="00095FA5">
        <w:rPr>
          <w:rFonts w:ascii="Arial" w:eastAsiaTheme="minorHAnsi" w:hAnsi="Arial" w:cs="Courier New"/>
          <w:sz w:val="24"/>
          <w:szCs w:val="24"/>
          <w:lang w:val="en-ID" w:eastAsia="en-US"/>
        </w:rPr>
        <w:t xml:space="preserve"> </w:t>
      </w:r>
      <w:proofErr w:type="spellStart"/>
      <w:r w:rsidR="00095FA5" w:rsidRPr="00095FA5">
        <w:rPr>
          <w:rFonts w:ascii="Arial" w:eastAsiaTheme="minorHAnsi" w:hAnsi="Arial" w:cs="Courier New"/>
          <w:sz w:val="24"/>
          <w:szCs w:val="24"/>
          <w:lang w:val="en-ID" w:eastAsia="en-US"/>
        </w:rPr>
        <w:t>taruna</w:t>
      </w:r>
      <w:proofErr w:type="spellEnd"/>
      <w:r w:rsidR="00095FA5">
        <w:rPr>
          <w:rFonts w:ascii="Arial" w:eastAsiaTheme="minorHAnsi" w:hAnsi="Arial" w:cs="Courier New"/>
          <w:sz w:val="24"/>
          <w:szCs w:val="24"/>
          <w:lang w:val="en-ID" w:eastAsia="en-US"/>
        </w:rPr>
        <w:t>).</w:t>
      </w:r>
    </w:p>
    <w:p w14:paraId="13A97CAA" w14:textId="77777777" w:rsidR="00095779" w:rsidRPr="00095779" w:rsidRDefault="00095779" w:rsidP="008542C0">
      <w:pPr>
        <w:spacing w:after="0" w:line="240" w:lineRule="auto"/>
        <w:jc w:val="both"/>
        <w:rPr>
          <w:rFonts w:ascii="Arial" w:eastAsiaTheme="minorHAnsi" w:hAnsi="Arial" w:cs="Courier New"/>
          <w:sz w:val="24"/>
          <w:szCs w:val="24"/>
          <w:lang w:val="en-ID" w:eastAsia="en-US"/>
        </w:rPr>
      </w:pPr>
    </w:p>
    <w:p w14:paraId="682046CB" w14:textId="77777777" w:rsidR="006E7C8B" w:rsidRDefault="00BC37EC" w:rsidP="00BC37EC">
      <w:pPr>
        <w:pStyle w:val="ListParagraph"/>
        <w:numPr>
          <w:ilvl w:val="0"/>
          <w:numId w:val="69"/>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
    <w:p w14:paraId="3948CD10" w14:textId="77777777" w:rsidR="009B44DA" w:rsidRPr="009B44DA" w:rsidRDefault="00BC37EC" w:rsidP="009B44DA">
      <w:pPr>
        <w:spacing w:after="0" w:line="480" w:lineRule="auto"/>
        <w:ind w:firstLine="720"/>
        <w:jc w:val="both"/>
        <w:rPr>
          <w:rFonts w:ascii="Arial" w:eastAsiaTheme="minorHAnsi" w:hAnsi="Arial" w:cs="Courier New"/>
          <w:i/>
          <w:iCs/>
          <w:color w:val="1F1F1F"/>
          <w:sz w:val="24"/>
          <w:szCs w:val="24"/>
          <w:lang w:val="en-ID" w:eastAsia="en-US"/>
        </w:rPr>
      </w:pPr>
      <w:proofErr w:type="spellStart"/>
      <w:r w:rsidRPr="001A2862">
        <w:rPr>
          <w:rFonts w:ascii="Arial" w:eastAsiaTheme="minorHAnsi" w:hAnsi="Arial" w:cs="Courier New"/>
          <w:color w:val="1F1F1F"/>
          <w:sz w:val="24"/>
          <w:szCs w:val="24"/>
          <w:lang w:val="en-ID" w:eastAsia="en-US"/>
        </w:rPr>
        <w:t>Berdasarkan</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wawancara</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penulis</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dengan</w:t>
      </w:r>
      <w:proofErr w:type="spellEnd"/>
      <w:r w:rsidRPr="001A286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1A2862">
        <w:rPr>
          <w:rFonts w:ascii="Arial" w:eastAsiaTheme="minorHAnsi" w:hAnsi="Arial" w:cs="Courier New"/>
          <w:color w:val="1F1F1F"/>
          <w:sz w:val="24"/>
          <w:szCs w:val="24"/>
          <w:lang w:val="en-ID" w:eastAsia="en-US"/>
        </w:rPr>
        <w:t xml:space="preserve"> Faizal </w:t>
      </w:r>
      <w:proofErr w:type="spellStart"/>
      <w:r w:rsidRPr="001A2862">
        <w:rPr>
          <w:rFonts w:ascii="Arial" w:eastAsiaTheme="minorHAnsi" w:hAnsi="Arial" w:cs="Courier New"/>
          <w:color w:val="1F1F1F"/>
          <w:sz w:val="24"/>
          <w:szCs w:val="24"/>
          <w:lang w:val="en-ID" w:eastAsia="en-US"/>
        </w:rPr>
        <w:t>selaku</w:t>
      </w:r>
      <w:proofErr w:type="spellEnd"/>
      <w:r w:rsidRPr="001A2862">
        <w:rPr>
          <w:rFonts w:ascii="Arial" w:eastAsiaTheme="minorHAnsi" w:hAnsi="Arial" w:cs="Courier New"/>
          <w:color w:val="1F1F1F"/>
          <w:sz w:val="24"/>
          <w:szCs w:val="24"/>
          <w:lang w:val="en-ID" w:eastAsia="en-US"/>
        </w:rPr>
        <w:t xml:space="preserve"> </w:t>
      </w:r>
      <w:proofErr w:type="spellStart"/>
      <w:r w:rsidR="00CC310E" w:rsidRPr="001A2862">
        <w:rPr>
          <w:rFonts w:ascii="Arial" w:eastAsiaTheme="minorHAnsi" w:hAnsi="Arial" w:cs="Courier New"/>
          <w:color w:val="1F1F1F"/>
          <w:sz w:val="24"/>
          <w:szCs w:val="24"/>
          <w:lang w:val="en-ID" w:eastAsia="en-US"/>
        </w:rPr>
        <w:t>Sekretaris</w:t>
      </w:r>
      <w:proofErr w:type="spellEnd"/>
      <w:r w:rsidR="00CC310E" w:rsidRPr="001A2862">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dengan</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pertanyaan</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sebagai</w:t>
      </w:r>
      <w:proofErr w:type="spellEnd"/>
      <w:r w:rsidRPr="001A2862">
        <w:rPr>
          <w:rFonts w:ascii="Arial" w:eastAsiaTheme="minorHAnsi" w:hAnsi="Arial" w:cs="Courier New"/>
          <w:color w:val="1F1F1F"/>
          <w:sz w:val="24"/>
          <w:szCs w:val="24"/>
          <w:lang w:val="en-ID" w:eastAsia="en-US"/>
        </w:rPr>
        <w:t xml:space="preserve"> </w:t>
      </w:r>
      <w:proofErr w:type="spellStart"/>
      <w:r w:rsidRPr="001A286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8EFA732" w14:textId="77777777" w:rsidR="00145BBA" w:rsidRPr="00690784" w:rsidRDefault="00BC37EC" w:rsidP="009B44DA">
      <w:pPr>
        <w:spacing w:after="0"/>
        <w:jc w:val="both"/>
        <w:rPr>
          <w:rFonts w:ascii="Arial" w:eastAsiaTheme="minorHAnsi" w:hAnsi="Arial" w:cs="Courier New"/>
          <w:color w:val="1F1F1F"/>
          <w:sz w:val="24"/>
          <w:szCs w:val="24"/>
          <w:lang w:val="en-ID" w:eastAsia="en-US"/>
        </w:rPr>
      </w:pPr>
      <w:r w:rsidRPr="009B44DA">
        <w:rPr>
          <w:rFonts w:ascii="Arial" w:eastAsiaTheme="minorHAnsi" w:hAnsi="Arial" w:cs="Courier New"/>
          <w:i/>
          <w:iCs/>
          <w:color w:val="1F1F1F"/>
          <w:sz w:val="24"/>
          <w:szCs w:val="24"/>
          <w:lang w:val="en-ID" w:eastAsia="en-US"/>
        </w:rPr>
        <w:t xml:space="preserve">“Pak </w:t>
      </w:r>
      <w:proofErr w:type="spellStart"/>
      <w:r w:rsidRPr="009B44DA">
        <w:rPr>
          <w:rFonts w:ascii="Arial" w:eastAsiaTheme="minorHAnsi" w:hAnsi="Arial" w:cs="Courier New"/>
          <w:i/>
          <w:iCs/>
          <w:color w:val="1F1F1F"/>
          <w:sz w:val="24"/>
          <w:szCs w:val="24"/>
          <w:lang w:val="en-ID" w:eastAsia="en-US"/>
        </w:rPr>
        <w:t>apakah</w:t>
      </w:r>
      <w:proofErr w:type="spellEnd"/>
      <w:r w:rsidRPr="009B44D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ade</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memberikan</w:t>
      </w:r>
      <w:proofErr w:type="spellEnd"/>
      <w:r w:rsidR="00690784">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pelatihan</w:t>
      </w:r>
      <w:proofErr w:type="spellEnd"/>
      <w:r w:rsidRPr="009B44DA">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untuk</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karang</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taruna</w:t>
      </w:r>
      <w:proofErr w:type="spellEnd"/>
      <w:r w:rsidRPr="009B44DA">
        <w:rPr>
          <w:rFonts w:ascii="Arial" w:eastAsiaTheme="minorHAnsi" w:hAnsi="Arial" w:cs="Courier New"/>
          <w:i/>
          <w:iCs/>
          <w:color w:val="1F1F1F"/>
          <w:sz w:val="24"/>
          <w:szCs w:val="24"/>
          <w:lang w:val="en-ID" w:eastAsia="en-US"/>
        </w:rPr>
        <w:t xml:space="preserve">?” </w:t>
      </w:r>
      <w:r w:rsidR="00690784">
        <w:rPr>
          <w:rFonts w:ascii="Arial" w:eastAsiaTheme="minorHAnsi" w:hAnsi="Arial" w:cs="Courier New"/>
          <w:color w:val="1F1F1F"/>
          <w:sz w:val="24"/>
          <w:szCs w:val="24"/>
          <w:lang w:val="en-ID" w:eastAsia="en-US"/>
        </w:rPr>
        <w:t>(</w:t>
      </w:r>
      <w:r w:rsidR="00690784" w:rsidRPr="00690784">
        <w:rPr>
          <w:rFonts w:ascii="Arial" w:eastAsiaTheme="minorHAnsi" w:hAnsi="Arial" w:cs="Courier New"/>
          <w:color w:val="1F1F1F"/>
          <w:sz w:val="24"/>
          <w:szCs w:val="24"/>
          <w:lang w:val="en-ID" w:eastAsia="en-US"/>
        </w:rPr>
        <w:t xml:space="preserve">Pak, </w:t>
      </w:r>
      <w:proofErr w:type="spellStart"/>
      <w:r w:rsidR="00690784" w:rsidRPr="00690784">
        <w:rPr>
          <w:rFonts w:ascii="Arial" w:eastAsiaTheme="minorHAnsi" w:hAnsi="Arial" w:cs="Courier New"/>
          <w:color w:val="1F1F1F"/>
          <w:sz w:val="24"/>
          <w:szCs w:val="24"/>
          <w:lang w:val="en-ID" w:eastAsia="en-US"/>
        </w:rPr>
        <w:t>apakah</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Kepala</w:t>
      </w:r>
      <w:proofErr w:type="spellEnd"/>
      <w:r w:rsidR="00690784"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memberikan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pelatihan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untuk</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karang</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taruna</w:t>
      </w:r>
      <w:proofErr w:type="spellEnd"/>
      <w:r w:rsidR="0069078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9B44DA">
        <w:rPr>
          <w:rFonts w:ascii="Arial" w:eastAsiaTheme="minorHAnsi" w:hAnsi="Arial" w:cs="Courier New"/>
          <w:i/>
          <w:iCs/>
          <w:color w:val="1F1F1F"/>
          <w:sz w:val="24"/>
          <w:szCs w:val="24"/>
          <w:lang w:val="en-ID" w:eastAsia="en-US"/>
        </w:rPr>
        <w:t xml:space="preserve">“Ade </w:t>
      </w:r>
      <w:proofErr w:type="spellStart"/>
      <w:r w:rsidRPr="009B44DA">
        <w:rPr>
          <w:rFonts w:ascii="Arial" w:eastAsiaTheme="minorHAnsi" w:hAnsi="Arial" w:cs="Courier New"/>
          <w:i/>
          <w:iCs/>
          <w:color w:val="1F1F1F"/>
          <w:sz w:val="24"/>
          <w:szCs w:val="24"/>
          <w:lang w:val="en-ID" w:eastAsia="en-US"/>
        </w:rPr>
        <w:t>pelatihan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mencegahan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itu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Kepala</w:t>
      </w:r>
      <w:proofErr w:type="spellEnd"/>
      <w:r w:rsidRPr="009B44DA">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mengun</w:t>
      </w:r>
      <w:r w:rsidR="00F90489">
        <w:rPr>
          <w:rFonts w:ascii="Arial" w:eastAsiaTheme="minorHAnsi" w:hAnsi="Arial" w:cs="Courier New"/>
          <w:i/>
          <w:iCs/>
          <w:color w:val="1F1F1F"/>
          <w:sz w:val="24"/>
          <w:szCs w:val="24"/>
          <w:lang w:val="en-ID" w:eastAsia="en-US"/>
        </w:rPr>
        <w:t>dan</w:t>
      </w:r>
      <w:r w:rsidRPr="009B44DA">
        <w:rPr>
          <w:rFonts w:ascii="Arial" w:eastAsiaTheme="minorHAnsi" w:hAnsi="Arial" w:cs="Courier New"/>
          <w:i/>
          <w:iCs/>
          <w:color w:val="1F1F1F"/>
          <w:sz w:val="24"/>
          <w:szCs w:val="24"/>
          <w:lang w:val="en-ID" w:eastAsia="en-US"/>
        </w:rPr>
        <w:t>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dokter</w:t>
      </w:r>
      <w:proofErr w:type="spellEnd"/>
      <w:r w:rsidRPr="009B44DA">
        <w:rPr>
          <w:rFonts w:ascii="Arial" w:eastAsiaTheme="minorHAnsi" w:hAnsi="Arial" w:cs="Courier New"/>
          <w:i/>
          <w:iCs/>
          <w:color w:val="1F1F1F"/>
          <w:sz w:val="24"/>
          <w:szCs w:val="24"/>
          <w:lang w:val="en-ID" w:eastAsia="en-US"/>
        </w:rPr>
        <w:t xml:space="preserve"> Wahyudi </w:t>
      </w:r>
      <w:proofErr w:type="spellStart"/>
      <w:r w:rsidRPr="009B44DA">
        <w:rPr>
          <w:rFonts w:ascii="Arial" w:eastAsiaTheme="minorHAnsi" w:hAnsi="Arial" w:cs="Courier New"/>
          <w:i/>
          <w:iCs/>
          <w:color w:val="1F1F1F"/>
          <w:sz w:val="24"/>
          <w:szCs w:val="24"/>
          <w:lang w:val="en-ID" w:eastAsia="en-US"/>
        </w:rPr>
        <w:t>dari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puskesmas</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tanjung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w:t>
      </w:r>
      <w:r w:rsidR="00F90489">
        <w:rPr>
          <w:rFonts w:ascii="Arial" w:eastAsiaTheme="minorHAnsi" w:hAnsi="Arial" w:cs="Courier New"/>
          <w:i/>
          <w:iCs/>
          <w:color w:val="1F1F1F"/>
          <w:sz w:val="24"/>
          <w:szCs w:val="24"/>
          <w:lang w:val="en-ID" w:eastAsia="en-US"/>
        </w:rPr>
        <w:t>dan</w:t>
      </w:r>
      <w:r w:rsidRPr="009B44DA">
        <w:rPr>
          <w:rFonts w:ascii="Arial" w:eastAsiaTheme="minorHAnsi" w:hAnsi="Arial" w:cs="Courier New"/>
          <w:i/>
          <w:iCs/>
          <w:color w:val="1F1F1F"/>
          <w:sz w:val="24"/>
          <w:szCs w:val="24"/>
          <w:lang w:val="en-ID" w:eastAsia="en-US"/>
        </w:rPr>
        <w:t>g</w:t>
      </w:r>
      <w:proofErr w:type="spellEnd"/>
      <w:r w:rsidRPr="009B44DA">
        <w:rPr>
          <w:rFonts w:ascii="Arial" w:eastAsiaTheme="minorHAnsi" w:hAnsi="Arial" w:cs="Courier New"/>
          <w:i/>
          <w:iCs/>
          <w:color w:val="1F1F1F"/>
          <w:sz w:val="24"/>
          <w:szCs w:val="24"/>
          <w:lang w:val="en-ID" w:eastAsia="en-US"/>
        </w:rPr>
        <w:t xml:space="preserve"> same </w:t>
      </w:r>
      <w:proofErr w:type="spellStart"/>
      <w:r w:rsidRPr="009B44DA">
        <w:rPr>
          <w:rFonts w:ascii="Arial" w:eastAsiaTheme="minorHAnsi" w:hAnsi="Arial" w:cs="Courier New"/>
          <w:i/>
          <w:iCs/>
          <w:color w:val="1F1F1F"/>
          <w:sz w:val="24"/>
          <w:szCs w:val="24"/>
          <w:lang w:val="en-ID" w:eastAsia="en-US"/>
        </w:rPr>
        <w:t>pak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babinkantibnas</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untuk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memberikan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kesadaran</w:t>
      </w:r>
      <w:proofErr w:type="spellEnd"/>
      <w:r w:rsidRPr="009B44DA">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menghimbau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kepade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masyarakat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bahaya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w:t>
      </w:r>
      <w:r w:rsidR="008021D7">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Manfaatnye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sebagai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bentuk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kepedulian</w:t>
      </w:r>
      <w:proofErr w:type="spellEnd"/>
      <w:r w:rsidRPr="009B44DA">
        <w:rPr>
          <w:rFonts w:ascii="Arial" w:eastAsiaTheme="minorHAnsi" w:hAnsi="Arial" w:cs="Courier New"/>
          <w:i/>
          <w:iCs/>
          <w:color w:val="1F1F1F"/>
          <w:sz w:val="24"/>
          <w:szCs w:val="24"/>
          <w:lang w:val="en-ID" w:eastAsia="en-US"/>
        </w:rPr>
        <w:t xml:space="preserve"> kite </w:t>
      </w:r>
      <w:proofErr w:type="spellStart"/>
      <w:r w:rsidRPr="009B44DA">
        <w:rPr>
          <w:rFonts w:ascii="Arial" w:eastAsiaTheme="minorHAnsi" w:hAnsi="Arial" w:cs="Courier New"/>
          <w:i/>
          <w:iCs/>
          <w:color w:val="1F1F1F"/>
          <w:sz w:val="24"/>
          <w:szCs w:val="24"/>
          <w:lang w:val="en-ID" w:eastAsia="en-US"/>
        </w:rPr>
        <w:t>terhadap</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anak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mude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supaye</w:t>
      </w:r>
      <w:proofErr w:type="spellEnd"/>
      <w:r w:rsidRPr="009B44DA">
        <w:rPr>
          <w:rFonts w:ascii="Arial" w:eastAsiaTheme="minorHAnsi" w:hAnsi="Arial" w:cs="Courier New"/>
          <w:i/>
          <w:iCs/>
          <w:color w:val="1F1F1F"/>
          <w:sz w:val="24"/>
          <w:szCs w:val="24"/>
          <w:lang w:val="en-ID" w:eastAsia="en-US"/>
        </w:rPr>
        <w:t xml:space="preserve"> die </w:t>
      </w:r>
      <w:proofErr w:type="spellStart"/>
      <w:r w:rsidRPr="009B44DA">
        <w:rPr>
          <w:rFonts w:ascii="Arial" w:eastAsiaTheme="minorHAnsi" w:hAnsi="Arial" w:cs="Courier New"/>
          <w:i/>
          <w:iCs/>
          <w:color w:val="1F1F1F"/>
          <w:sz w:val="24"/>
          <w:szCs w:val="24"/>
          <w:lang w:val="en-ID" w:eastAsia="en-US"/>
        </w:rPr>
        <w:t>menjadi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contoh</w:t>
      </w:r>
      <w:proofErr w:type="spellEnd"/>
      <w:r w:rsidRPr="009B44DA">
        <w:rPr>
          <w:rFonts w:ascii="Arial" w:eastAsiaTheme="minorHAnsi" w:hAnsi="Arial" w:cs="Courier New"/>
          <w:i/>
          <w:iCs/>
          <w:color w:val="1F1F1F"/>
          <w:sz w:val="24"/>
          <w:szCs w:val="24"/>
          <w:lang w:val="en-ID" w:eastAsia="en-US"/>
        </w:rPr>
        <w:t xml:space="preserve"> yang </w:t>
      </w:r>
      <w:proofErr w:type="spellStart"/>
      <w:r w:rsidRPr="009B44DA">
        <w:rPr>
          <w:rFonts w:ascii="Arial" w:eastAsiaTheme="minorHAnsi" w:hAnsi="Arial" w:cs="Courier New"/>
          <w:i/>
          <w:iCs/>
          <w:color w:val="1F1F1F"/>
          <w:sz w:val="24"/>
          <w:szCs w:val="24"/>
          <w:lang w:val="en-ID" w:eastAsia="en-US"/>
        </w:rPr>
        <w:t>baik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tidak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terikat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dengan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pengaruh</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tu</w:t>
      </w:r>
      <w:proofErr w:type="spellEnd"/>
      <w:r w:rsidRPr="009B44DA">
        <w:rPr>
          <w:rFonts w:ascii="Arial" w:eastAsiaTheme="minorHAnsi" w:hAnsi="Arial" w:cs="Courier New"/>
          <w:i/>
          <w:iCs/>
          <w:color w:val="1F1F1F"/>
          <w:sz w:val="24"/>
          <w:szCs w:val="24"/>
          <w:lang w:val="en-ID" w:eastAsia="en-US"/>
        </w:rPr>
        <w:t xml:space="preserve">, kite </w:t>
      </w:r>
      <w:proofErr w:type="spellStart"/>
      <w:r w:rsidRPr="009B44DA">
        <w:rPr>
          <w:rFonts w:ascii="Arial" w:eastAsiaTheme="minorHAnsi" w:hAnsi="Arial" w:cs="Courier New"/>
          <w:i/>
          <w:iCs/>
          <w:color w:val="1F1F1F"/>
          <w:sz w:val="24"/>
          <w:szCs w:val="24"/>
          <w:lang w:val="en-ID" w:eastAsia="en-US"/>
        </w:rPr>
        <w:t>hanye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memberikan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sosialisasi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aje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lah</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mampu</w:t>
      </w:r>
      <w:proofErr w:type="spellEnd"/>
      <w:r w:rsidRPr="009B44DA">
        <w:rPr>
          <w:rFonts w:ascii="Arial" w:eastAsiaTheme="minorHAnsi" w:hAnsi="Arial" w:cs="Courier New"/>
          <w:i/>
          <w:iCs/>
          <w:color w:val="1F1F1F"/>
          <w:sz w:val="24"/>
          <w:szCs w:val="24"/>
          <w:lang w:val="en-ID" w:eastAsia="en-US"/>
        </w:rPr>
        <w:t xml:space="preserve"> nye.”</w:t>
      </w:r>
      <w:r w:rsidR="00690784">
        <w:rPr>
          <w:rFonts w:ascii="Arial" w:eastAsiaTheme="minorHAnsi" w:hAnsi="Arial" w:cs="Courier New"/>
          <w:color w:val="1F1F1F"/>
          <w:sz w:val="24"/>
          <w:szCs w:val="24"/>
          <w:lang w:val="en-ID" w:eastAsia="en-US"/>
        </w:rPr>
        <w:t xml:space="preserve"> (</w:t>
      </w:r>
      <w:r w:rsidR="00690784" w:rsidRPr="00690784">
        <w:rPr>
          <w:rFonts w:ascii="Arial" w:eastAsiaTheme="minorHAnsi" w:hAnsi="Arial" w:cs="Courier New"/>
          <w:color w:val="1F1F1F"/>
          <w:sz w:val="24"/>
          <w:szCs w:val="24"/>
          <w:lang w:val="en-ID" w:eastAsia="en-US"/>
        </w:rPr>
        <w:t xml:space="preserve">Ada </w:t>
      </w:r>
      <w:proofErr w:type="spellStart"/>
      <w:r w:rsidR="00690784" w:rsidRPr="00690784">
        <w:rPr>
          <w:rFonts w:ascii="Arial" w:eastAsiaTheme="minorHAnsi" w:hAnsi="Arial" w:cs="Courier New"/>
          <w:color w:val="1F1F1F"/>
          <w:sz w:val="24"/>
          <w:szCs w:val="24"/>
          <w:lang w:val="en-ID" w:eastAsia="en-US"/>
        </w:rPr>
        <w:t>pelatihan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tentang</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pencegahan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narkoba</w:t>
      </w:r>
      <w:proofErr w:type="spellEnd"/>
      <w:r w:rsidR="00690784" w:rsidRPr="00690784">
        <w:rPr>
          <w:rFonts w:ascii="Arial" w:eastAsiaTheme="minorHAnsi" w:hAnsi="Arial" w:cs="Courier New"/>
          <w:color w:val="1F1F1F"/>
          <w:sz w:val="24"/>
          <w:szCs w:val="24"/>
          <w:lang w:val="en-ID" w:eastAsia="en-US"/>
        </w:rPr>
        <w:t xml:space="preserve">, di mana </w:t>
      </w:r>
      <w:proofErr w:type="spellStart"/>
      <w:r w:rsidR="00690784" w:rsidRPr="00690784">
        <w:rPr>
          <w:rFonts w:ascii="Arial" w:eastAsiaTheme="minorHAnsi" w:hAnsi="Arial" w:cs="Courier New"/>
          <w:color w:val="1F1F1F"/>
          <w:sz w:val="24"/>
          <w:szCs w:val="24"/>
          <w:lang w:val="en-ID" w:eastAsia="en-US"/>
        </w:rPr>
        <w:t>Kepala</w:t>
      </w:r>
      <w:proofErr w:type="spellEnd"/>
      <w:r w:rsidR="00690784"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mengun</w:t>
      </w:r>
      <w:r w:rsidR="00F90489">
        <w:rPr>
          <w:rFonts w:ascii="Arial" w:eastAsiaTheme="minorHAnsi" w:hAnsi="Arial" w:cs="Courier New"/>
          <w:color w:val="1F1F1F"/>
          <w:sz w:val="24"/>
          <w:szCs w:val="24"/>
          <w:lang w:val="en-ID" w:eastAsia="en-US"/>
        </w:rPr>
        <w:t>dan</w:t>
      </w:r>
      <w:r w:rsidR="00690784" w:rsidRPr="00690784">
        <w:rPr>
          <w:rFonts w:ascii="Arial" w:eastAsiaTheme="minorHAnsi" w:hAnsi="Arial" w:cs="Courier New"/>
          <w:color w:val="1F1F1F"/>
          <w:sz w:val="24"/>
          <w:szCs w:val="24"/>
          <w:lang w:val="en-ID" w:eastAsia="en-US"/>
        </w:rPr>
        <w:t>g</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dokter</w:t>
      </w:r>
      <w:proofErr w:type="spellEnd"/>
      <w:r w:rsidR="00690784" w:rsidRPr="00690784">
        <w:rPr>
          <w:rFonts w:ascii="Arial" w:eastAsiaTheme="minorHAnsi" w:hAnsi="Arial" w:cs="Courier New"/>
          <w:color w:val="1F1F1F"/>
          <w:sz w:val="24"/>
          <w:szCs w:val="24"/>
          <w:lang w:val="en-ID" w:eastAsia="en-US"/>
        </w:rPr>
        <w:t xml:space="preserve"> Wahyudi </w:t>
      </w:r>
      <w:proofErr w:type="spellStart"/>
      <w:r w:rsidR="00690784" w:rsidRPr="00690784">
        <w:rPr>
          <w:rFonts w:ascii="Arial" w:eastAsiaTheme="minorHAnsi" w:hAnsi="Arial" w:cs="Courier New"/>
          <w:color w:val="1F1F1F"/>
          <w:sz w:val="24"/>
          <w:szCs w:val="24"/>
          <w:lang w:val="en-ID" w:eastAsia="en-US"/>
        </w:rPr>
        <w:t>dari</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Puskesmas</w:t>
      </w:r>
      <w:proofErr w:type="spellEnd"/>
      <w:r w:rsidR="00690784" w:rsidRPr="00690784">
        <w:rPr>
          <w:rFonts w:ascii="Arial" w:eastAsiaTheme="minorHAnsi" w:hAnsi="Arial" w:cs="Courier New"/>
          <w:color w:val="1F1F1F"/>
          <w:sz w:val="24"/>
          <w:szCs w:val="24"/>
          <w:lang w:val="en-ID" w:eastAsia="en-US"/>
        </w:rPr>
        <w:t xml:space="preserve"> Tanjung </w:t>
      </w:r>
      <w:proofErr w:type="spellStart"/>
      <w:r w:rsidR="00690784" w:rsidRPr="00690784">
        <w:rPr>
          <w:rFonts w:ascii="Arial" w:eastAsiaTheme="minorHAnsi" w:hAnsi="Arial" w:cs="Courier New"/>
          <w:color w:val="1F1F1F"/>
          <w:sz w:val="24"/>
          <w:szCs w:val="24"/>
          <w:lang w:val="en-ID" w:eastAsia="en-US"/>
        </w:rPr>
        <w:t>Me</w:t>
      </w:r>
      <w:r w:rsidR="00F90489">
        <w:rPr>
          <w:rFonts w:ascii="Arial" w:eastAsiaTheme="minorHAnsi" w:hAnsi="Arial" w:cs="Courier New"/>
          <w:color w:val="1F1F1F"/>
          <w:sz w:val="24"/>
          <w:szCs w:val="24"/>
          <w:lang w:val="en-ID" w:eastAsia="en-US"/>
        </w:rPr>
        <w:t>dan</w:t>
      </w:r>
      <w:r w:rsidR="00690784" w:rsidRPr="00690784">
        <w:rPr>
          <w:rFonts w:ascii="Arial" w:eastAsiaTheme="minorHAnsi" w:hAnsi="Arial" w:cs="Courier New"/>
          <w:color w:val="1F1F1F"/>
          <w:sz w:val="24"/>
          <w:szCs w:val="24"/>
          <w:lang w:val="en-ID" w:eastAsia="en-US"/>
        </w:rPr>
        <w:t>g</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bersama</w:t>
      </w:r>
      <w:proofErr w:type="spellEnd"/>
      <w:r w:rsidR="00690784" w:rsidRPr="00690784">
        <w:rPr>
          <w:rFonts w:ascii="Arial" w:eastAsiaTheme="minorHAnsi" w:hAnsi="Arial" w:cs="Courier New"/>
          <w:color w:val="1F1F1F"/>
          <w:sz w:val="24"/>
          <w:szCs w:val="24"/>
          <w:lang w:val="en-ID" w:eastAsia="en-US"/>
        </w:rPr>
        <w:t xml:space="preserve"> Pak </w:t>
      </w:r>
      <w:proofErr w:type="spellStart"/>
      <w:r w:rsidR="00690784" w:rsidRPr="00690784">
        <w:rPr>
          <w:rFonts w:ascii="Arial" w:eastAsiaTheme="minorHAnsi" w:hAnsi="Arial" w:cs="Courier New"/>
          <w:color w:val="1F1F1F"/>
          <w:sz w:val="24"/>
          <w:szCs w:val="24"/>
          <w:lang w:val="en-ID" w:eastAsia="en-US"/>
        </w:rPr>
        <w:t>Babinkantibnas</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untuk</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meningkatkan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kesadaran</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masyarakat</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tentang</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bahaya</w:t>
      </w:r>
      <w:proofErr w:type="spellEnd"/>
      <w:r w:rsidR="00690784" w:rsidRPr="00690784">
        <w:rPr>
          <w:rFonts w:ascii="Arial" w:eastAsiaTheme="minorHAnsi" w:hAnsi="Arial" w:cs="Courier New"/>
          <w:color w:val="1F1F1F"/>
          <w:sz w:val="24"/>
          <w:szCs w:val="24"/>
          <w:lang w:val="en-ID" w:eastAsia="en-US"/>
        </w:rPr>
        <w:t xml:space="preserve"> </w:t>
      </w:r>
      <w:proofErr w:type="spellStart"/>
      <w:r w:rsidR="00690784" w:rsidRPr="00690784">
        <w:rPr>
          <w:rFonts w:ascii="Arial" w:eastAsiaTheme="minorHAnsi" w:hAnsi="Arial" w:cs="Courier New"/>
          <w:color w:val="1F1F1F"/>
          <w:sz w:val="24"/>
          <w:szCs w:val="24"/>
          <w:lang w:val="en-ID" w:eastAsia="en-US"/>
        </w:rPr>
        <w:t>narkoba</w:t>
      </w:r>
      <w:proofErr w:type="spellEnd"/>
      <w:r w:rsidR="009F4180">
        <w:rPr>
          <w:rFonts w:ascii="Arial" w:eastAsiaTheme="minorHAnsi" w:hAnsi="Arial" w:cs="Courier New"/>
          <w:color w:val="1F1F1F"/>
          <w:sz w:val="24"/>
          <w:szCs w:val="24"/>
          <w:lang w:val="en-ID" w:eastAsia="en-US"/>
        </w:rPr>
        <w:t>)</w:t>
      </w:r>
      <w:r w:rsidR="00690784" w:rsidRPr="00690784">
        <w:rPr>
          <w:rFonts w:ascii="Arial" w:eastAsiaTheme="minorHAnsi" w:hAnsi="Arial" w:cs="Courier New"/>
          <w:color w:val="1F1F1F"/>
          <w:sz w:val="24"/>
          <w:szCs w:val="24"/>
          <w:lang w:val="en-ID" w:eastAsia="en-US"/>
        </w:rPr>
        <w:t xml:space="preserve">. </w:t>
      </w:r>
    </w:p>
    <w:p w14:paraId="5CEDEE79" w14:textId="77777777" w:rsidR="007330FC"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B44DA">
        <w:rPr>
          <w:rFonts w:ascii="Arial" w:eastAsiaTheme="minorHAnsi" w:hAnsi="Arial" w:cs="Courier New"/>
          <w:color w:val="1F1F1F"/>
          <w:sz w:val="24"/>
          <w:szCs w:val="24"/>
          <w:lang w:val="en-ID" w:eastAsia="en-US"/>
        </w:rPr>
        <w:t>Selanjutnya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berdasarkan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wawancara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penulis</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B44DA">
        <w:rPr>
          <w:rFonts w:ascii="Arial" w:eastAsiaTheme="minorHAnsi" w:hAnsi="Arial" w:cs="Courier New"/>
          <w:color w:val="1F1F1F"/>
          <w:sz w:val="24"/>
          <w:szCs w:val="24"/>
          <w:lang w:val="en-ID" w:eastAsia="en-US"/>
        </w:rPr>
        <w:t xml:space="preserve"> Muhamad Nazeri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sebagai</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EE27279" w14:textId="77777777" w:rsidR="00145BBA" w:rsidRPr="00A94758" w:rsidRDefault="00BC37EC" w:rsidP="009B44DA">
      <w:pPr>
        <w:spacing w:after="0" w:line="240" w:lineRule="auto"/>
        <w:jc w:val="both"/>
        <w:rPr>
          <w:rFonts w:ascii="Arial" w:eastAsiaTheme="minorHAnsi" w:hAnsi="Arial" w:cs="Courier New"/>
          <w:color w:val="1F1F1F"/>
          <w:sz w:val="24"/>
          <w:szCs w:val="24"/>
          <w:lang w:val="en-ID" w:eastAsia="en-US"/>
        </w:rPr>
      </w:pPr>
      <w:r w:rsidRPr="009B44DA">
        <w:rPr>
          <w:rFonts w:ascii="Arial" w:eastAsiaTheme="minorHAnsi" w:hAnsi="Arial" w:cs="Courier New"/>
          <w:i/>
          <w:iCs/>
          <w:color w:val="1F1F1F"/>
          <w:sz w:val="24"/>
          <w:szCs w:val="24"/>
          <w:lang w:val="en-ID" w:eastAsia="en-US"/>
        </w:rPr>
        <w:t>“Bang</w:t>
      </w:r>
      <w:r w:rsidR="00690784">
        <w:rPr>
          <w:rFonts w:ascii="Arial" w:eastAsiaTheme="minorHAnsi" w:hAnsi="Arial" w:cs="Courier New"/>
          <w:i/>
          <w:iCs/>
          <w:color w:val="1F1F1F"/>
          <w:sz w:val="24"/>
          <w:szCs w:val="24"/>
          <w:lang w:val="en-ID" w:eastAsia="en-US"/>
        </w:rPr>
        <w:t xml:space="preserve"> </w:t>
      </w:r>
      <w:proofErr w:type="spellStart"/>
      <w:r w:rsidR="00690784" w:rsidRPr="009B44DA">
        <w:rPr>
          <w:rFonts w:ascii="Arial" w:eastAsiaTheme="minorHAnsi" w:hAnsi="Arial" w:cs="Courier New"/>
          <w:i/>
          <w:iCs/>
          <w:color w:val="1F1F1F"/>
          <w:sz w:val="24"/>
          <w:szCs w:val="24"/>
          <w:lang w:val="en-ID" w:eastAsia="en-US"/>
        </w:rPr>
        <w:t>apakah</w:t>
      </w:r>
      <w:proofErr w:type="spellEnd"/>
      <w:r w:rsidR="00690784" w:rsidRPr="009B44D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ade</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memberikan</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sidRPr="009B44DA">
        <w:rPr>
          <w:rFonts w:ascii="Arial" w:eastAsiaTheme="minorHAnsi" w:hAnsi="Arial" w:cs="Courier New"/>
          <w:i/>
          <w:iCs/>
          <w:color w:val="1F1F1F"/>
          <w:sz w:val="24"/>
          <w:szCs w:val="24"/>
          <w:lang w:val="en-ID" w:eastAsia="en-US"/>
        </w:rPr>
        <w:t>pelatihan</w:t>
      </w:r>
      <w:proofErr w:type="spellEnd"/>
      <w:r w:rsidR="00690784" w:rsidRPr="009B44DA">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untuk</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karang</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taruna</w:t>
      </w:r>
      <w:proofErr w:type="spellEnd"/>
      <w:r w:rsidRPr="009B44DA">
        <w:rPr>
          <w:rFonts w:ascii="Arial" w:eastAsiaTheme="minorHAnsi" w:hAnsi="Arial" w:cs="Courier New"/>
          <w:i/>
          <w:iCs/>
          <w:color w:val="1F1F1F"/>
          <w:sz w:val="24"/>
          <w:szCs w:val="24"/>
          <w:lang w:val="en-ID" w:eastAsia="en-US"/>
        </w:rPr>
        <w:t xml:space="preserve">?” </w:t>
      </w:r>
      <w:r w:rsidR="00C04EFE">
        <w:rPr>
          <w:rFonts w:ascii="Arial" w:eastAsiaTheme="minorHAnsi" w:hAnsi="Arial" w:cs="Courier New"/>
          <w:color w:val="1F1F1F"/>
          <w:sz w:val="24"/>
          <w:szCs w:val="24"/>
          <w:lang w:val="en-ID" w:eastAsia="en-US"/>
        </w:rPr>
        <w:t xml:space="preserve">(Bang, </w:t>
      </w:r>
      <w:proofErr w:type="spellStart"/>
      <w:r w:rsidR="00C04EFE" w:rsidRPr="00690784">
        <w:rPr>
          <w:rFonts w:ascii="Arial" w:eastAsiaTheme="minorHAnsi" w:hAnsi="Arial" w:cs="Courier New"/>
          <w:color w:val="1F1F1F"/>
          <w:sz w:val="24"/>
          <w:szCs w:val="24"/>
          <w:lang w:val="en-ID" w:eastAsia="en-US"/>
        </w:rPr>
        <w:t>apakah</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Kepala</w:t>
      </w:r>
      <w:proofErr w:type="spellEnd"/>
      <w:r w:rsidR="00C04EFE"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memberikan</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pelatihan</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untuk</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karang</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taruna</w:t>
      </w:r>
      <w:proofErr w:type="spellEnd"/>
      <w:r w:rsidR="009F418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9B44DA">
        <w:rPr>
          <w:rFonts w:ascii="Arial" w:eastAsiaTheme="minorHAnsi" w:hAnsi="Arial" w:cs="Courier New"/>
          <w:i/>
          <w:iCs/>
          <w:color w:val="1F1F1F"/>
          <w:sz w:val="24"/>
          <w:szCs w:val="24"/>
          <w:lang w:val="en-ID" w:eastAsia="en-US"/>
        </w:rPr>
        <w:t xml:space="preserve">“Ade </w:t>
      </w:r>
      <w:proofErr w:type="spellStart"/>
      <w:r w:rsidRPr="009B44DA">
        <w:rPr>
          <w:rFonts w:ascii="Arial" w:eastAsiaTheme="minorHAnsi" w:hAnsi="Arial" w:cs="Courier New"/>
          <w:i/>
          <w:iCs/>
          <w:color w:val="1F1F1F"/>
          <w:sz w:val="24"/>
          <w:szCs w:val="24"/>
          <w:lang w:val="en-ID" w:eastAsia="en-US"/>
        </w:rPr>
        <w:t>kebetulan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tahun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semalam</w:t>
      </w:r>
      <w:proofErr w:type="spellEnd"/>
      <w:r w:rsidRPr="009B44D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A94758">
        <w:rPr>
          <w:rFonts w:ascii="Arial" w:eastAsiaTheme="minorHAnsi" w:hAnsi="Arial" w:cs="Courier New"/>
          <w:i/>
          <w:iCs/>
          <w:color w:val="1F1F1F"/>
          <w:sz w:val="24"/>
          <w:szCs w:val="24"/>
          <w:lang w:val="en-ID" w:eastAsia="en-US"/>
        </w:rPr>
        <w:t xml:space="preserve"> </w:t>
      </w:r>
      <w:r w:rsidRPr="009B44DA">
        <w:rPr>
          <w:rFonts w:ascii="Arial" w:eastAsiaTheme="minorHAnsi" w:hAnsi="Arial" w:cs="Courier New"/>
          <w:i/>
          <w:iCs/>
          <w:color w:val="1F1F1F"/>
          <w:sz w:val="24"/>
          <w:szCs w:val="24"/>
          <w:lang w:val="en-ID" w:eastAsia="en-US"/>
        </w:rPr>
        <w:t xml:space="preserve">buat </w:t>
      </w:r>
      <w:proofErr w:type="spellStart"/>
      <w:r w:rsidRPr="009B44DA">
        <w:rPr>
          <w:rFonts w:ascii="Arial" w:eastAsiaTheme="minorHAnsi" w:hAnsi="Arial" w:cs="Courier New"/>
          <w:i/>
          <w:iCs/>
          <w:color w:val="1F1F1F"/>
          <w:sz w:val="24"/>
          <w:szCs w:val="24"/>
          <w:lang w:val="en-ID" w:eastAsia="en-US"/>
        </w:rPr>
        <w:t>pelatihan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untuk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menghimbau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kepade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masyarakat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terutame</w:t>
      </w:r>
      <w:proofErr w:type="spellEnd"/>
      <w:r w:rsidRPr="009B44DA">
        <w:rPr>
          <w:rFonts w:ascii="Arial" w:eastAsiaTheme="minorHAnsi" w:hAnsi="Arial" w:cs="Courier New"/>
          <w:i/>
          <w:iCs/>
          <w:color w:val="1F1F1F"/>
          <w:sz w:val="24"/>
          <w:szCs w:val="24"/>
          <w:lang w:val="en-ID" w:eastAsia="en-US"/>
        </w:rPr>
        <w:t xml:space="preserve"> pemuda </w:t>
      </w:r>
      <w:proofErr w:type="spellStart"/>
      <w:r w:rsidRPr="009B44DA">
        <w:rPr>
          <w:rFonts w:ascii="Arial" w:eastAsiaTheme="minorHAnsi" w:hAnsi="Arial" w:cs="Courier New"/>
          <w:i/>
          <w:iCs/>
          <w:color w:val="1F1F1F"/>
          <w:sz w:val="24"/>
          <w:szCs w:val="24"/>
          <w:lang w:val="en-ID" w:eastAsia="en-US"/>
        </w:rPr>
        <w:t>pemudi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bahaye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dari</w:t>
      </w:r>
      <w:proofErr w:type="spellEnd"/>
      <w:r w:rsidRPr="009B44DA">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9B44DA">
        <w:rPr>
          <w:rFonts w:ascii="Arial" w:eastAsiaTheme="minorHAnsi" w:hAnsi="Arial" w:cs="Courier New"/>
          <w:i/>
          <w:iCs/>
          <w:color w:val="1F1F1F"/>
          <w:sz w:val="24"/>
          <w:szCs w:val="24"/>
          <w:lang w:val="en-ID" w:eastAsia="en-US"/>
        </w:rPr>
        <w:t xml:space="preserve">a </w:t>
      </w:r>
      <w:proofErr w:type="spellStart"/>
      <w:r w:rsidRPr="009B44DA">
        <w:rPr>
          <w:rFonts w:ascii="Arial" w:eastAsiaTheme="minorHAnsi" w:hAnsi="Arial" w:cs="Courier New"/>
          <w:i/>
          <w:iCs/>
          <w:color w:val="1F1F1F"/>
          <w:sz w:val="24"/>
          <w:szCs w:val="24"/>
          <w:lang w:val="en-ID" w:eastAsia="en-US"/>
        </w:rPr>
        <w:t>bermasa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juge</w:t>
      </w:r>
      <w:proofErr w:type="spellEnd"/>
      <w:r w:rsidRPr="009B44DA">
        <w:rPr>
          <w:rFonts w:ascii="Arial" w:eastAsiaTheme="minorHAnsi" w:hAnsi="Arial" w:cs="Courier New"/>
          <w:i/>
          <w:iCs/>
          <w:color w:val="1F1F1F"/>
          <w:sz w:val="24"/>
          <w:szCs w:val="24"/>
          <w:lang w:val="en-ID" w:eastAsia="en-US"/>
        </w:rPr>
        <w:t xml:space="preserve"> kami </w:t>
      </w:r>
      <w:proofErr w:type="spellStart"/>
      <w:r w:rsidRPr="009B44DA">
        <w:rPr>
          <w:rFonts w:ascii="Arial" w:eastAsiaTheme="minorHAnsi" w:hAnsi="Arial" w:cs="Courier New"/>
          <w:i/>
          <w:iCs/>
          <w:color w:val="1F1F1F"/>
          <w:sz w:val="24"/>
          <w:szCs w:val="24"/>
          <w:lang w:val="en-ID" w:eastAsia="en-US"/>
        </w:rPr>
        <w:t>datangkan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dokter</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dari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puskesmas</w:t>
      </w:r>
      <w:proofErr w:type="spellEnd"/>
      <w:r w:rsidRPr="009B44DA">
        <w:rPr>
          <w:rFonts w:ascii="Arial" w:eastAsiaTheme="minorHAnsi" w:hAnsi="Arial" w:cs="Courier New"/>
          <w:i/>
          <w:iCs/>
          <w:color w:val="1F1F1F"/>
          <w:sz w:val="24"/>
          <w:szCs w:val="24"/>
          <w:lang w:val="en-ID" w:eastAsia="en-US"/>
        </w:rPr>
        <w:t xml:space="preserve"> same</w:t>
      </w:r>
      <w:r w:rsidR="00481F6C">
        <w:rPr>
          <w:rFonts w:ascii="Arial" w:eastAsiaTheme="minorHAnsi" w:hAnsi="Arial" w:cs="Courier New"/>
          <w:i/>
          <w:iCs/>
          <w:color w:val="1F1F1F"/>
          <w:sz w:val="24"/>
          <w:szCs w:val="24"/>
          <w:lang w:val="en-ID" w:eastAsia="en-US"/>
        </w:rPr>
        <w:t xml:space="preserve"> </w:t>
      </w:r>
      <w:proofErr w:type="spellStart"/>
      <w:r w:rsidR="00481F6C">
        <w:rPr>
          <w:rFonts w:ascii="Arial" w:eastAsiaTheme="minorHAnsi" w:hAnsi="Arial" w:cs="Courier New"/>
          <w:i/>
          <w:iCs/>
          <w:color w:val="1F1F1F"/>
          <w:sz w:val="24"/>
          <w:szCs w:val="24"/>
          <w:lang w:val="en-ID" w:eastAsia="en-US"/>
        </w:rPr>
        <w:t>Babinkantibmas</w:t>
      </w:r>
      <w:proofErr w:type="spellEnd"/>
      <w:r w:rsidR="00A94758">
        <w:rPr>
          <w:rFonts w:ascii="Arial" w:eastAsiaTheme="minorHAnsi" w:hAnsi="Arial" w:cs="Courier New"/>
          <w:i/>
          <w:iCs/>
          <w:color w:val="1F1F1F"/>
          <w:sz w:val="24"/>
          <w:szCs w:val="24"/>
          <w:lang w:val="en-ID" w:eastAsia="en-US"/>
        </w:rPr>
        <w:t>.</w:t>
      </w:r>
      <w:r w:rsidR="009F4180">
        <w:rPr>
          <w:rFonts w:ascii="Arial" w:eastAsiaTheme="minorHAnsi" w:hAnsi="Arial" w:cs="Courier New"/>
          <w:i/>
          <w:iCs/>
          <w:color w:val="1F1F1F"/>
          <w:sz w:val="24"/>
          <w:szCs w:val="24"/>
          <w:lang w:val="en-ID" w:eastAsia="en-US"/>
        </w:rPr>
        <w:t xml:space="preserve">” </w:t>
      </w:r>
      <w:r w:rsidR="00A94758">
        <w:rPr>
          <w:rFonts w:ascii="Arial" w:eastAsiaTheme="minorHAnsi" w:hAnsi="Arial" w:cs="Courier New"/>
          <w:color w:val="1F1F1F"/>
          <w:sz w:val="24"/>
          <w:szCs w:val="24"/>
          <w:lang w:val="en-ID" w:eastAsia="en-US"/>
        </w:rPr>
        <w:t>(</w:t>
      </w:r>
      <w:proofErr w:type="spellStart"/>
      <w:r w:rsidR="00A94758">
        <w:rPr>
          <w:rFonts w:ascii="Arial" w:eastAsiaTheme="minorHAnsi" w:hAnsi="Arial" w:cs="Courier New"/>
          <w:color w:val="1F1F1F"/>
          <w:sz w:val="24"/>
          <w:szCs w:val="24"/>
          <w:lang w:val="en-ID" w:eastAsia="en-US"/>
        </w:rPr>
        <w:t>K</w:t>
      </w:r>
      <w:r w:rsidR="00A94758" w:rsidRPr="00A94758">
        <w:rPr>
          <w:rFonts w:ascii="Arial" w:eastAsiaTheme="minorHAnsi" w:hAnsi="Arial" w:cs="Courier New"/>
          <w:color w:val="1F1F1F"/>
          <w:sz w:val="24"/>
          <w:szCs w:val="24"/>
          <w:lang w:val="en-ID" w:eastAsia="en-US"/>
        </w:rPr>
        <w:t>ebetulan</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tahun</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lalu</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Kepala</w:t>
      </w:r>
      <w:proofErr w:type="spellEnd"/>
      <w:r w:rsidR="00A94758" w:rsidRPr="00A9475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mengadakan</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pelatihan</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untuk</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mengingatkan</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masyarakat</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terutama</w:t>
      </w:r>
      <w:proofErr w:type="spellEnd"/>
      <w:r w:rsidR="00A94758" w:rsidRPr="00A94758">
        <w:rPr>
          <w:rFonts w:ascii="Arial" w:eastAsiaTheme="minorHAnsi" w:hAnsi="Arial" w:cs="Courier New"/>
          <w:color w:val="1F1F1F"/>
          <w:sz w:val="24"/>
          <w:szCs w:val="24"/>
          <w:lang w:val="en-ID" w:eastAsia="en-US"/>
        </w:rPr>
        <w:t xml:space="preserve"> pemuda-</w:t>
      </w:r>
      <w:proofErr w:type="spellStart"/>
      <w:r w:rsidR="00A94758" w:rsidRPr="00A94758">
        <w:rPr>
          <w:rFonts w:ascii="Arial" w:eastAsiaTheme="minorHAnsi" w:hAnsi="Arial" w:cs="Courier New"/>
          <w:color w:val="1F1F1F"/>
          <w:sz w:val="24"/>
          <w:szCs w:val="24"/>
          <w:lang w:val="en-ID" w:eastAsia="en-US"/>
        </w:rPr>
        <w:t>pemudi</w:t>
      </w:r>
      <w:proofErr w:type="spellEnd"/>
      <w:r w:rsid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tentang</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bahaya</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narkoba</w:t>
      </w:r>
      <w:proofErr w:type="spellEnd"/>
      <w:r w:rsid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menggunakan</w:t>
      </w:r>
      <w:proofErr w:type="spellEnd"/>
      <w:r w:rsidR="00A94758" w:rsidRPr="00A9475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94758" w:rsidRPr="00A94758">
        <w:rPr>
          <w:rFonts w:ascii="Arial" w:eastAsiaTheme="minorHAnsi" w:hAnsi="Arial" w:cs="Courier New"/>
          <w:color w:val="1F1F1F"/>
          <w:sz w:val="24"/>
          <w:szCs w:val="24"/>
          <w:lang w:val="en-ID" w:eastAsia="en-US"/>
        </w:rPr>
        <w:t xml:space="preserve">a </w:t>
      </w:r>
      <w:proofErr w:type="spellStart"/>
      <w:r w:rsidR="00A94758" w:rsidRPr="00A94758">
        <w:rPr>
          <w:rFonts w:ascii="Arial" w:eastAsiaTheme="minorHAnsi" w:hAnsi="Arial" w:cs="Courier New"/>
          <w:color w:val="1F1F1F"/>
          <w:sz w:val="24"/>
          <w:szCs w:val="24"/>
          <w:lang w:val="en-ID" w:eastAsia="en-US"/>
        </w:rPr>
        <w:t>bermasa</w:t>
      </w:r>
      <w:proofErr w:type="spellEnd"/>
      <w:r w:rsidR="00A94758" w:rsidRPr="00A94758">
        <w:rPr>
          <w:rFonts w:ascii="Arial" w:eastAsiaTheme="minorHAnsi" w:hAnsi="Arial" w:cs="Courier New"/>
          <w:color w:val="1F1F1F"/>
          <w:sz w:val="24"/>
          <w:szCs w:val="24"/>
          <w:lang w:val="en-ID" w:eastAsia="en-US"/>
        </w:rPr>
        <w:t xml:space="preserve">. Kami juga </w:t>
      </w:r>
      <w:proofErr w:type="spellStart"/>
      <w:r w:rsidR="00A94758" w:rsidRPr="00A94758">
        <w:rPr>
          <w:rFonts w:ascii="Arial" w:eastAsiaTheme="minorHAnsi" w:hAnsi="Arial" w:cs="Courier New"/>
          <w:color w:val="1F1F1F"/>
          <w:sz w:val="24"/>
          <w:szCs w:val="24"/>
          <w:lang w:val="en-ID" w:eastAsia="en-US"/>
        </w:rPr>
        <w:t>mendatangkan</w:t>
      </w:r>
      <w:proofErr w:type="spellEnd"/>
      <w:r w:rsidR="00A94758" w:rsidRPr="00A94758">
        <w:rPr>
          <w:rFonts w:ascii="Arial" w:eastAsiaTheme="minorHAnsi" w:hAnsi="Arial" w:cs="Courier New"/>
          <w:color w:val="1F1F1F"/>
          <w:sz w:val="24"/>
          <w:szCs w:val="24"/>
          <w:lang w:val="en-ID" w:eastAsia="en-US"/>
        </w:rPr>
        <w:t xml:space="preserve"> </w:t>
      </w:r>
      <w:r w:rsidR="009F4180">
        <w:rPr>
          <w:rFonts w:ascii="Arial" w:eastAsiaTheme="minorHAnsi" w:hAnsi="Arial" w:cs="Courier New"/>
          <w:color w:val="1F1F1F"/>
          <w:sz w:val="24"/>
          <w:szCs w:val="24"/>
          <w:lang w:val="en-ID" w:eastAsia="en-US"/>
        </w:rPr>
        <w:t>D</w:t>
      </w:r>
      <w:r w:rsidR="00A94758" w:rsidRPr="00A94758">
        <w:rPr>
          <w:rFonts w:ascii="Arial" w:eastAsiaTheme="minorHAnsi" w:hAnsi="Arial" w:cs="Courier New"/>
          <w:color w:val="1F1F1F"/>
          <w:sz w:val="24"/>
          <w:szCs w:val="24"/>
          <w:lang w:val="en-ID" w:eastAsia="en-US"/>
        </w:rPr>
        <w:t xml:space="preserve">okter </w:t>
      </w:r>
      <w:proofErr w:type="spellStart"/>
      <w:r w:rsidR="00A94758" w:rsidRPr="00A94758">
        <w:rPr>
          <w:rFonts w:ascii="Arial" w:eastAsiaTheme="minorHAnsi" w:hAnsi="Arial" w:cs="Courier New"/>
          <w:color w:val="1F1F1F"/>
          <w:sz w:val="24"/>
          <w:szCs w:val="24"/>
          <w:lang w:val="en-ID" w:eastAsia="en-US"/>
        </w:rPr>
        <w:t>dari</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9F4180">
        <w:rPr>
          <w:rFonts w:ascii="Arial" w:eastAsiaTheme="minorHAnsi" w:hAnsi="Arial" w:cs="Courier New"/>
          <w:color w:val="1F1F1F"/>
          <w:sz w:val="24"/>
          <w:szCs w:val="24"/>
          <w:lang w:val="en-ID" w:eastAsia="en-US"/>
        </w:rPr>
        <w:t>P</w:t>
      </w:r>
      <w:r w:rsidR="00A94758" w:rsidRPr="00A94758">
        <w:rPr>
          <w:rFonts w:ascii="Arial" w:eastAsiaTheme="minorHAnsi" w:hAnsi="Arial" w:cs="Courier New"/>
          <w:color w:val="1F1F1F"/>
          <w:sz w:val="24"/>
          <w:szCs w:val="24"/>
          <w:lang w:val="en-ID" w:eastAsia="en-US"/>
        </w:rPr>
        <w:t>uskesmas</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serta</w:t>
      </w:r>
      <w:proofErr w:type="spellEnd"/>
      <w:r w:rsidR="00A94758" w:rsidRPr="00A94758">
        <w:rPr>
          <w:rFonts w:ascii="Arial" w:eastAsiaTheme="minorHAnsi" w:hAnsi="Arial" w:cs="Courier New"/>
          <w:color w:val="1F1F1F"/>
          <w:sz w:val="24"/>
          <w:szCs w:val="24"/>
          <w:lang w:val="en-ID" w:eastAsia="en-US"/>
        </w:rPr>
        <w:t xml:space="preserve"> </w:t>
      </w:r>
      <w:proofErr w:type="spellStart"/>
      <w:r w:rsidR="00A94758" w:rsidRPr="00A94758">
        <w:rPr>
          <w:rFonts w:ascii="Arial" w:eastAsiaTheme="minorHAnsi" w:hAnsi="Arial" w:cs="Courier New"/>
          <w:color w:val="1F1F1F"/>
          <w:sz w:val="24"/>
          <w:szCs w:val="24"/>
          <w:lang w:val="en-ID" w:eastAsia="en-US"/>
        </w:rPr>
        <w:t>Babin</w:t>
      </w:r>
      <w:r w:rsidR="00E01C88">
        <w:rPr>
          <w:rFonts w:ascii="Arial" w:eastAsiaTheme="minorHAnsi" w:hAnsi="Arial" w:cs="Courier New"/>
          <w:color w:val="1F1F1F"/>
          <w:sz w:val="24"/>
          <w:szCs w:val="24"/>
          <w:lang w:val="en-ID" w:eastAsia="en-US"/>
        </w:rPr>
        <w:t>kantibmas</w:t>
      </w:r>
      <w:proofErr w:type="spellEnd"/>
      <w:r w:rsidR="009F4180">
        <w:rPr>
          <w:rFonts w:ascii="Arial" w:eastAsiaTheme="minorHAnsi" w:hAnsi="Arial" w:cs="Courier New"/>
          <w:color w:val="1F1F1F"/>
          <w:sz w:val="24"/>
          <w:szCs w:val="24"/>
          <w:lang w:val="en-ID" w:eastAsia="en-US"/>
        </w:rPr>
        <w:t>)</w:t>
      </w:r>
      <w:r w:rsidR="00FC55FA">
        <w:rPr>
          <w:rFonts w:ascii="Arial" w:eastAsiaTheme="minorHAnsi" w:hAnsi="Arial" w:cs="Courier New"/>
          <w:color w:val="1F1F1F"/>
          <w:sz w:val="24"/>
          <w:szCs w:val="24"/>
          <w:lang w:val="en-ID" w:eastAsia="en-US"/>
        </w:rPr>
        <w:t>.</w:t>
      </w:r>
    </w:p>
    <w:p w14:paraId="404E4F9E" w14:textId="77777777" w:rsidR="007330FC"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B44DA">
        <w:rPr>
          <w:rFonts w:ascii="Arial" w:eastAsiaTheme="minorHAnsi" w:hAnsi="Arial" w:cs="Courier New"/>
          <w:color w:val="1F1F1F"/>
          <w:sz w:val="24"/>
          <w:szCs w:val="24"/>
          <w:lang w:val="en-ID" w:eastAsia="en-US"/>
        </w:rPr>
        <w:t>Kemudian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yang </w:t>
      </w:r>
      <w:proofErr w:type="spellStart"/>
      <w:r w:rsidRPr="009B44DA">
        <w:rPr>
          <w:rFonts w:ascii="Arial" w:eastAsiaTheme="minorHAnsi" w:hAnsi="Arial" w:cs="Courier New"/>
          <w:color w:val="1F1F1F"/>
          <w:sz w:val="24"/>
          <w:szCs w:val="24"/>
          <w:lang w:val="en-ID" w:eastAsia="en-US"/>
        </w:rPr>
        <w:t>sama</w:t>
      </w:r>
      <w:proofErr w:type="spellEnd"/>
      <w:r w:rsidRPr="009B44DA">
        <w:rPr>
          <w:rFonts w:ascii="Arial" w:eastAsiaTheme="minorHAnsi" w:hAnsi="Arial" w:cs="Courier New"/>
          <w:color w:val="1F1F1F"/>
          <w:sz w:val="24"/>
          <w:szCs w:val="24"/>
          <w:lang w:val="en-ID" w:eastAsia="en-US"/>
        </w:rPr>
        <w:t xml:space="preserve"> di </w:t>
      </w:r>
      <w:proofErr w:type="spellStart"/>
      <w:r w:rsidRPr="009B44DA">
        <w:rPr>
          <w:rFonts w:ascii="Arial" w:eastAsiaTheme="minorHAnsi" w:hAnsi="Arial" w:cs="Courier New"/>
          <w:color w:val="1F1F1F"/>
          <w:sz w:val="24"/>
          <w:szCs w:val="24"/>
          <w:lang w:val="en-ID" w:eastAsia="en-US"/>
        </w:rPr>
        <w:t>ajukan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kepada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kak</w:t>
      </w:r>
      <w:proofErr w:type="spellEnd"/>
      <w:r w:rsidRPr="009B44DA">
        <w:rPr>
          <w:rFonts w:ascii="Arial" w:eastAsiaTheme="minorHAnsi" w:hAnsi="Arial" w:cs="Courier New"/>
          <w:color w:val="1F1F1F"/>
          <w:sz w:val="24"/>
          <w:szCs w:val="24"/>
          <w:lang w:val="en-ID" w:eastAsia="en-US"/>
        </w:rPr>
        <w:t xml:space="preserve"> Suryani </w:t>
      </w:r>
      <w:proofErr w:type="spellStart"/>
      <w:r w:rsidRPr="009B44DA">
        <w:rPr>
          <w:rFonts w:ascii="Arial" w:eastAsiaTheme="minorHAnsi" w:hAnsi="Arial" w:cs="Courier New"/>
          <w:color w:val="1F1F1F"/>
          <w:sz w:val="24"/>
          <w:szCs w:val="24"/>
          <w:lang w:val="en-ID" w:eastAsia="en-US"/>
        </w:rPr>
        <w:t>selaku</w:t>
      </w:r>
      <w:proofErr w:type="spellEnd"/>
      <w:r w:rsidRPr="009B44DA">
        <w:rPr>
          <w:rFonts w:ascii="Arial" w:eastAsiaTheme="minorHAnsi" w:hAnsi="Arial" w:cs="Courier New"/>
          <w:color w:val="1F1F1F"/>
          <w:sz w:val="24"/>
          <w:szCs w:val="24"/>
          <w:lang w:val="en-ID" w:eastAsia="en-US"/>
        </w:rPr>
        <w:t xml:space="preserve"> </w:t>
      </w:r>
      <w:r w:rsidR="00FC55FA" w:rsidRPr="009B44DA">
        <w:rPr>
          <w:rFonts w:ascii="Arial" w:eastAsiaTheme="minorHAnsi" w:hAnsi="Arial" w:cs="Courier New"/>
          <w:color w:val="1F1F1F"/>
          <w:sz w:val="24"/>
          <w:szCs w:val="24"/>
          <w:lang w:val="en-ID" w:eastAsia="en-US"/>
        </w:rPr>
        <w:t xml:space="preserve">Kaur Umum </w:t>
      </w:r>
      <w:r w:rsidR="00335D96">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FC55FA" w:rsidRPr="009B44DA">
        <w:rPr>
          <w:rFonts w:ascii="Arial" w:eastAsiaTheme="minorHAnsi" w:hAnsi="Arial" w:cs="Courier New"/>
          <w:color w:val="1F1F1F"/>
          <w:sz w:val="24"/>
          <w:szCs w:val="24"/>
          <w:lang w:val="en-ID" w:eastAsia="en-US"/>
        </w:rPr>
        <w:t xml:space="preserve"> </w:t>
      </w:r>
      <w:proofErr w:type="spellStart"/>
      <w:r w:rsidR="00FC55FA" w:rsidRPr="009B44DA">
        <w:rPr>
          <w:rFonts w:ascii="Arial" w:eastAsiaTheme="minorHAnsi" w:hAnsi="Arial" w:cs="Courier New"/>
          <w:color w:val="1F1F1F"/>
          <w:sz w:val="24"/>
          <w:szCs w:val="24"/>
          <w:lang w:val="en-ID" w:eastAsia="en-US"/>
        </w:rPr>
        <w:t>Perencanaan</w:t>
      </w:r>
      <w:proofErr w:type="spellEnd"/>
      <w:r w:rsidR="00FC55FA"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sebagai</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7513B11" w14:textId="77777777" w:rsidR="00145BBA" w:rsidRPr="00C04EFE" w:rsidRDefault="00BC37EC" w:rsidP="009B44DA">
      <w:pPr>
        <w:spacing w:after="0" w:line="240" w:lineRule="auto"/>
        <w:jc w:val="both"/>
        <w:rPr>
          <w:rFonts w:ascii="Arial" w:eastAsiaTheme="minorHAnsi" w:hAnsi="Arial" w:cs="Courier New"/>
          <w:color w:val="1F1F1F"/>
          <w:sz w:val="24"/>
          <w:szCs w:val="24"/>
          <w:lang w:val="en-ID" w:eastAsia="en-US"/>
        </w:rPr>
      </w:pPr>
      <w:r w:rsidRPr="009B44DA">
        <w:rPr>
          <w:rFonts w:ascii="Arial" w:eastAsiaTheme="minorHAnsi" w:hAnsi="Arial" w:cs="Courier New"/>
          <w:i/>
          <w:iCs/>
          <w:color w:val="1F1F1F"/>
          <w:sz w:val="24"/>
          <w:szCs w:val="24"/>
          <w:lang w:val="en-ID" w:eastAsia="en-US"/>
        </w:rPr>
        <w:lastRenderedPageBreak/>
        <w:t>“Kak</w:t>
      </w:r>
      <w:r w:rsidR="00690784">
        <w:rPr>
          <w:rFonts w:ascii="Arial" w:eastAsiaTheme="minorHAnsi" w:hAnsi="Arial" w:cs="Courier New"/>
          <w:i/>
          <w:iCs/>
          <w:color w:val="1F1F1F"/>
          <w:sz w:val="24"/>
          <w:szCs w:val="24"/>
          <w:lang w:val="en-ID" w:eastAsia="en-US"/>
        </w:rPr>
        <w:t xml:space="preserve"> </w:t>
      </w:r>
      <w:proofErr w:type="spellStart"/>
      <w:r w:rsidR="00690784" w:rsidRPr="009B44DA">
        <w:rPr>
          <w:rFonts w:ascii="Arial" w:eastAsiaTheme="minorHAnsi" w:hAnsi="Arial" w:cs="Courier New"/>
          <w:i/>
          <w:iCs/>
          <w:color w:val="1F1F1F"/>
          <w:sz w:val="24"/>
          <w:szCs w:val="24"/>
          <w:lang w:val="en-ID" w:eastAsia="en-US"/>
        </w:rPr>
        <w:t>apakah</w:t>
      </w:r>
      <w:proofErr w:type="spellEnd"/>
      <w:r w:rsidR="00690784" w:rsidRPr="009B44D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ade</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memberikan</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sidRPr="009B44DA">
        <w:rPr>
          <w:rFonts w:ascii="Arial" w:eastAsiaTheme="minorHAnsi" w:hAnsi="Arial" w:cs="Courier New"/>
          <w:i/>
          <w:iCs/>
          <w:color w:val="1F1F1F"/>
          <w:sz w:val="24"/>
          <w:szCs w:val="24"/>
          <w:lang w:val="en-ID" w:eastAsia="en-US"/>
        </w:rPr>
        <w:t>pelatihan</w:t>
      </w:r>
      <w:proofErr w:type="spellEnd"/>
      <w:r w:rsidR="00690784" w:rsidRPr="009B44DA">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untuk</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karang</w:t>
      </w:r>
      <w:proofErr w:type="spellEnd"/>
      <w:r w:rsidR="00690784">
        <w:rPr>
          <w:rFonts w:ascii="Arial" w:eastAsiaTheme="minorHAnsi" w:hAnsi="Arial" w:cs="Courier New"/>
          <w:i/>
          <w:iCs/>
          <w:color w:val="1F1F1F"/>
          <w:sz w:val="24"/>
          <w:szCs w:val="24"/>
          <w:lang w:val="en-ID" w:eastAsia="en-US"/>
        </w:rPr>
        <w:t xml:space="preserve"> </w:t>
      </w:r>
      <w:proofErr w:type="spellStart"/>
      <w:r w:rsidR="00690784">
        <w:rPr>
          <w:rFonts w:ascii="Arial" w:eastAsiaTheme="minorHAnsi" w:hAnsi="Arial" w:cs="Courier New"/>
          <w:i/>
          <w:iCs/>
          <w:color w:val="1F1F1F"/>
          <w:sz w:val="24"/>
          <w:szCs w:val="24"/>
          <w:lang w:val="en-ID" w:eastAsia="en-US"/>
        </w:rPr>
        <w:t>taruna</w:t>
      </w:r>
      <w:proofErr w:type="spellEnd"/>
      <w:r w:rsidRPr="009B44DA">
        <w:rPr>
          <w:rFonts w:ascii="Arial" w:eastAsiaTheme="minorHAnsi" w:hAnsi="Arial" w:cs="Courier New"/>
          <w:i/>
          <w:iCs/>
          <w:color w:val="1F1F1F"/>
          <w:sz w:val="24"/>
          <w:szCs w:val="24"/>
          <w:lang w:val="en-ID" w:eastAsia="en-US"/>
        </w:rPr>
        <w:t>?”</w:t>
      </w:r>
      <w:r w:rsidR="00C04EFE">
        <w:rPr>
          <w:rFonts w:ascii="Arial" w:eastAsiaTheme="minorHAnsi" w:hAnsi="Arial" w:cs="Courier New"/>
          <w:color w:val="1F1F1F"/>
          <w:sz w:val="24"/>
          <w:szCs w:val="24"/>
          <w:lang w:val="en-ID" w:eastAsia="en-US"/>
        </w:rPr>
        <w:t xml:space="preserve"> (Kak, </w:t>
      </w:r>
      <w:proofErr w:type="spellStart"/>
      <w:r w:rsidR="00C04EFE" w:rsidRPr="00690784">
        <w:rPr>
          <w:rFonts w:ascii="Arial" w:eastAsiaTheme="minorHAnsi" w:hAnsi="Arial" w:cs="Courier New"/>
          <w:color w:val="1F1F1F"/>
          <w:sz w:val="24"/>
          <w:szCs w:val="24"/>
          <w:lang w:val="en-ID" w:eastAsia="en-US"/>
        </w:rPr>
        <w:t>apakah</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Kepala</w:t>
      </w:r>
      <w:proofErr w:type="spellEnd"/>
      <w:r w:rsidR="00C04EFE"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memberikan</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pelatihan</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untuk</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karang</w:t>
      </w:r>
      <w:proofErr w:type="spellEnd"/>
      <w:r w:rsidR="00C04EFE" w:rsidRPr="00690784">
        <w:rPr>
          <w:rFonts w:ascii="Arial" w:eastAsiaTheme="minorHAnsi" w:hAnsi="Arial" w:cs="Courier New"/>
          <w:color w:val="1F1F1F"/>
          <w:sz w:val="24"/>
          <w:szCs w:val="24"/>
          <w:lang w:val="en-ID" w:eastAsia="en-US"/>
        </w:rPr>
        <w:t xml:space="preserve"> </w:t>
      </w:r>
      <w:proofErr w:type="spellStart"/>
      <w:r w:rsidR="00C04EFE" w:rsidRPr="00690784">
        <w:rPr>
          <w:rFonts w:ascii="Arial" w:eastAsiaTheme="minorHAnsi" w:hAnsi="Arial" w:cs="Courier New"/>
          <w:color w:val="1F1F1F"/>
          <w:sz w:val="24"/>
          <w:szCs w:val="24"/>
          <w:lang w:val="en-ID" w:eastAsia="en-US"/>
        </w:rPr>
        <w:t>taruna</w:t>
      </w:r>
      <w:proofErr w:type="spellEnd"/>
      <w:r w:rsidR="00C04EF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sidRPr="009B44DA">
        <w:rPr>
          <w:rFonts w:ascii="Arial" w:eastAsiaTheme="minorHAnsi" w:hAnsi="Arial" w:cs="Courier New"/>
          <w:i/>
          <w:iCs/>
          <w:color w:val="1F1F1F"/>
          <w:sz w:val="24"/>
          <w:szCs w:val="24"/>
          <w:lang w:val="en-ID" w:eastAsia="en-US"/>
        </w:rPr>
        <w:t xml:space="preserve"> “Ade </w:t>
      </w:r>
      <w:proofErr w:type="spellStart"/>
      <w:r w:rsidRPr="009B44DA">
        <w:rPr>
          <w:rFonts w:ascii="Arial" w:eastAsiaTheme="minorHAnsi" w:hAnsi="Arial" w:cs="Courier New"/>
          <w:i/>
          <w:iCs/>
          <w:color w:val="1F1F1F"/>
          <w:sz w:val="24"/>
          <w:szCs w:val="24"/>
          <w:lang w:val="en-ID" w:eastAsia="en-US"/>
        </w:rPr>
        <w:t>dek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semalam</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pelatihan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karang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taruna</w:t>
      </w:r>
      <w:proofErr w:type="spellEnd"/>
      <w:r w:rsidRPr="009B44DA">
        <w:rPr>
          <w:rFonts w:ascii="Arial" w:eastAsiaTheme="minorHAnsi" w:hAnsi="Arial" w:cs="Courier New"/>
          <w:i/>
          <w:iCs/>
          <w:color w:val="1F1F1F"/>
          <w:sz w:val="24"/>
          <w:szCs w:val="24"/>
          <w:lang w:val="en-ID" w:eastAsia="en-US"/>
        </w:rPr>
        <w:t xml:space="preserve"> yang </w:t>
      </w:r>
      <w:proofErr w:type="spellStart"/>
      <w:r w:rsidRPr="009B44DA">
        <w:rPr>
          <w:rFonts w:ascii="Arial" w:eastAsiaTheme="minorHAnsi" w:hAnsi="Arial" w:cs="Courier New"/>
          <w:i/>
          <w:iCs/>
          <w:color w:val="1F1F1F"/>
          <w:sz w:val="24"/>
          <w:szCs w:val="24"/>
          <w:lang w:val="en-ID" w:eastAsia="en-US"/>
        </w:rPr>
        <w:t>dibuat</w:t>
      </w:r>
      <w:proofErr w:type="spellEnd"/>
      <w:r w:rsidRPr="009B44D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untuk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pencegahan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bahaya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itu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untuk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tahun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semalam</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tahun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ini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belum</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lagi</w:t>
      </w:r>
      <w:proofErr w:type="spellEnd"/>
      <w:r w:rsidRPr="009B44DA">
        <w:rPr>
          <w:rFonts w:ascii="Arial" w:eastAsiaTheme="minorHAnsi" w:hAnsi="Arial" w:cs="Courier New"/>
          <w:i/>
          <w:iCs/>
          <w:color w:val="1F1F1F"/>
          <w:sz w:val="24"/>
          <w:szCs w:val="24"/>
          <w:lang w:val="en-ID" w:eastAsia="en-US"/>
        </w:rPr>
        <w:t>.”</w:t>
      </w:r>
      <w:r w:rsidR="00C04EFE">
        <w:rPr>
          <w:rFonts w:ascii="Arial" w:eastAsiaTheme="minorHAnsi" w:hAnsi="Arial" w:cs="Courier New"/>
          <w:color w:val="1F1F1F"/>
          <w:sz w:val="24"/>
          <w:szCs w:val="24"/>
          <w:lang w:val="en-ID" w:eastAsia="en-US"/>
        </w:rPr>
        <w:t xml:space="preserve"> (Ada </w:t>
      </w:r>
      <w:proofErr w:type="spellStart"/>
      <w:r w:rsidR="00C04EFE">
        <w:rPr>
          <w:rFonts w:ascii="Arial" w:eastAsiaTheme="minorHAnsi" w:hAnsi="Arial" w:cs="Courier New"/>
          <w:color w:val="1F1F1F"/>
          <w:sz w:val="24"/>
          <w:szCs w:val="24"/>
          <w:lang w:val="en-ID" w:eastAsia="en-US"/>
        </w:rPr>
        <w:t>pelatihan</w:t>
      </w:r>
      <w:proofErr w:type="spellEnd"/>
      <w:r w:rsidR="00C04EFE">
        <w:rPr>
          <w:rFonts w:ascii="Arial" w:eastAsiaTheme="minorHAnsi" w:hAnsi="Arial" w:cs="Courier New"/>
          <w:color w:val="1F1F1F"/>
          <w:sz w:val="24"/>
          <w:szCs w:val="24"/>
          <w:lang w:val="en-ID" w:eastAsia="en-US"/>
        </w:rPr>
        <w:t xml:space="preserve"> </w:t>
      </w:r>
      <w:proofErr w:type="spellStart"/>
      <w:r w:rsidR="00C04EFE">
        <w:rPr>
          <w:rFonts w:ascii="Arial" w:eastAsiaTheme="minorHAnsi" w:hAnsi="Arial" w:cs="Courier New"/>
          <w:color w:val="1F1F1F"/>
          <w:sz w:val="24"/>
          <w:szCs w:val="24"/>
          <w:lang w:val="en-ID" w:eastAsia="en-US"/>
        </w:rPr>
        <w:t>karang</w:t>
      </w:r>
      <w:proofErr w:type="spellEnd"/>
      <w:r w:rsidR="00C04EFE">
        <w:rPr>
          <w:rFonts w:ascii="Arial" w:eastAsiaTheme="minorHAnsi" w:hAnsi="Arial" w:cs="Courier New"/>
          <w:color w:val="1F1F1F"/>
          <w:sz w:val="24"/>
          <w:szCs w:val="24"/>
          <w:lang w:val="en-ID" w:eastAsia="en-US"/>
        </w:rPr>
        <w:t xml:space="preserve"> </w:t>
      </w:r>
      <w:proofErr w:type="spellStart"/>
      <w:r w:rsidR="00C04EFE">
        <w:rPr>
          <w:rFonts w:ascii="Arial" w:eastAsiaTheme="minorHAnsi" w:hAnsi="Arial" w:cs="Courier New"/>
          <w:color w:val="1F1F1F"/>
          <w:sz w:val="24"/>
          <w:szCs w:val="24"/>
          <w:lang w:val="en-ID" w:eastAsia="en-US"/>
        </w:rPr>
        <w:t>taruna</w:t>
      </w:r>
      <w:proofErr w:type="spellEnd"/>
      <w:r w:rsidR="00C04EFE">
        <w:rPr>
          <w:rFonts w:ascii="Arial" w:eastAsiaTheme="minorHAnsi" w:hAnsi="Arial" w:cs="Courier New"/>
          <w:color w:val="1F1F1F"/>
          <w:sz w:val="24"/>
          <w:szCs w:val="24"/>
          <w:lang w:val="en-ID" w:eastAsia="en-US"/>
        </w:rPr>
        <w:t xml:space="preserve"> </w:t>
      </w:r>
      <w:r w:rsidR="00C04EFE" w:rsidRPr="00C04EFE">
        <w:rPr>
          <w:rFonts w:ascii="Arial" w:eastAsiaTheme="minorHAnsi" w:hAnsi="Arial" w:cs="Courier New"/>
          <w:color w:val="1F1F1F"/>
          <w:sz w:val="24"/>
          <w:szCs w:val="24"/>
          <w:lang w:val="en-ID" w:eastAsia="en-US"/>
        </w:rPr>
        <w:t xml:space="preserve">yang </w:t>
      </w:r>
      <w:proofErr w:type="spellStart"/>
      <w:r w:rsidR="00C04EFE" w:rsidRPr="00C04EFE">
        <w:rPr>
          <w:rFonts w:ascii="Arial" w:eastAsiaTheme="minorHAnsi" w:hAnsi="Arial" w:cs="Courier New"/>
          <w:color w:val="1F1F1F"/>
          <w:sz w:val="24"/>
          <w:szCs w:val="24"/>
          <w:lang w:val="en-ID" w:eastAsia="en-US"/>
        </w:rPr>
        <w:t>diadakan</w:t>
      </w:r>
      <w:proofErr w:type="spellEnd"/>
      <w:r w:rsidR="00C04EFE" w:rsidRPr="00C04EFE">
        <w:rPr>
          <w:rFonts w:ascii="Arial" w:eastAsiaTheme="minorHAnsi" w:hAnsi="Arial" w:cs="Courier New"/>
          <w:color w:val="1F1F1F"/>
          <w:sz w:val="24"/>
          <w:szCs w:val="24"/>
          <w:lang w:val="en-ID" w:eastAsia="en-US"/>
        </w:rPr>
        <w:t xml:space="preserve"> oleh </w:t>
      </w:r>
      <w:proofErr w:type="spellStart"/>
      <w:r w:rsidR="00C04EFE" w:rsidRPr="00C04EFE">
        <w:rPr>
          <w:rFonts w:ascii="Arial" w:eastAsiaTheme="minorHAnsi" w:hAnsi="Arial" w:cs="Courier New"/>
          <w:color w:val="1F1F1F"/>
          <w:sz w:val="24"/>
          <w:szCs w:val="24"/>
          <w:lang w:val="en-ID" w:eastAsia="en-US"/>
        </w:rPr>
        <w:t>Kepala</w:t>
      </w:r>
      <w:proofErr w:type="spellEnd"/>
      <w:r w:rsidR="00C04EFE" w:rsidRPr="00C04EF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untuk</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pencegahan</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bahaya</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narkoba</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tetapi</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tahun</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ini</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belum</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ada</w:t>
      </w:r>
      <w:proofErr w:type="spellEnd"/>
      <w:r w:rsidR="00C04EFE" w:rsidRPr="00C04EFE">
        <w:rPr>
          <w:rFonts w:ascii="Arial" w:eastAsiaTheme="minorHAnsi" w:hAnsi="Arial" w:cs="Courier New"/>
          <w:color w:val="1F1F1F"/>
          <w:sz w:val="24"/>
          <w:szCs w:val="24"/>
          <w:lang w:val="en-ID" w:eastAsia="en-US"/>
        </w:rPr>
        <w:t xml:space="preserve"> </w:t>
      </w:r>
      <w:proofErr w:type="spellStart"/>
      <w:r w:rsidR="00C04EFE" w:rsidRPr="00C04EFE">
        <w:rPr>
          <w:rFonts w:ascii="Arial" w:eastAsiaTheme="minorHAnsi" w:hAnsi="Arial" w:cs="Courier New"/>
          <w:color w:val="1F1F1F"/>
          <w:sz w:val="24"/>
          <w:szCs w:val="24"/>
          <w:lang w:val="en-ID" w:eastAsia="en-US"/>
        </w:rPr>
        <w:t>lagi</w:t>
      </w:r>
      <w:proofErr w:type="spellEnd"/>
      <w:r w:rsidR="009F4180">
        <w:rPr>
          <w:rFonts w:ascii="Arial" w:eastAsiaTheme="minorHAnsi" w:hAnsi="Arial" w:cs="Courier New"/>
          <w:color w:val="1F1F1F"/>
          <w:sz w:val="24"/>
          <w:szCs w:val="24"/>
          <w:lang w:val="en-ID" w:eastAsia="en-US"/>
        </w:rPr>
        <w:t>).</w:t>
      </w:r>
    </w:p>
    <w:p w14:paraId="2253A669" w14:textId="77777777" w:rsidR="007330FC"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r w:rsidRPr="007330FC">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in</w:t>
      </w:r>
      <w:r w:rsidRPr="007330F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juga </w:t>
      </w:r>
      <w:proofErr w:type="spellStart"/>
      <w:r w:rsidRPr="007330FC">
        <w:rPr>
          <w:rFonts w:ascii="Arial" w:eastAsiaTheme="minorHAnsi" w:hAnsi="Arial" w:cs="Courier New"/>
          <w:color w:val="1F1F1F"/>
          <w:sz w:val="24"/>
          <w:szCs w:val="24"/>
          <w:lang w:val="en-ID" w:eastAsia="en-US"/>
        </w:rPr>
        <w:t>mengajukan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Syamiansyah</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petani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sidRPr="007330FC">
        <w:rPr>
          <w:rFonts w:ascii="Arial" w:eastAsiaTheme="minorHAnsi" w:hAnsi="Arial" w:cs="Courier New"/>
          <w:color w:val="1F1F1F"/>
          <w:sz w:val="24"/>
          <w:szCs w:val="24"/>
          <w:lang w:val="en-ID" w:eastAsia="en-US"/>
        </w:rPr>
        <w:t>:</w:t>
      </w:r>
    </w:p>
    <w:p w14:paraId="7E23DC90" w14:textId="77777777" w:rsidR="00145BBA" w:rsidRPr="006600A1" w:rsidRDefault="00BC37EC" w:rsidP="009B44DA">
      <w:pPr>
        <w:spacing w:after="0" w:line="240" w:lineRule="auto"/>
        <w:jc w:val="both"/>
        <w:rPr>
          <w:rFonts w:ascii="Arial" w:eastAsiaTheme="minorHAnsi" w:hAnsi="Arial" w:cs="Courier New"/>
          <w:color w:val="1F1F1F"/>
          <w:sz w:val="24"/>
          <w:szCs w:val="24"/>
          <w:lang w:val="en-ID" w:eastAsia="en-US"/>
        </w:rPr>
      </w:pPr>
      <w:r w:rsidRPr="009B44DA">
        <w:rPr>
          <w:rFonts w:ascii="Arial" w:eastAsiaTheme="minorHAnsi" w:hAnsi="Arial" w:cs="Courier New"/>
          <w:i/>
          <w:iCs/>
          <w:color w:val="1F1F1F"/>
          <w:sz w:val="24"/>
          <w:szCs w:val="24"/>
          <w:lang w:val="en-ID" w:eastAsia="en-US"/>
        </w:rPr>
        <w:t xml:space="preserve">“Pak </w:t>
      </w:r>
      <w:proofErr w:type="spellStart"/>
      <w:r w:rsidRPr="009B44DA">
        <w:rPr>
          <w:rFonts w:ascii="Arial" w:eastAsiaTheme="minorHAnsi" w:hAnsi="Arial" w:cs="Courier New"/>
          <w:i/>
          <w:iCs/>
          <w:color w:val="1F1F1F"/>
          <w:sz w:val="24"/>
          <w:szCs w:val="24"/>
          <w:lang w:val="en-ID" w:eastAsia="en-US"/>
        </w:rPr>
        <w:t>setau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sam</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karang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taruna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pelatihan</w:t>
      </w:r>
      <w:proofErr w:type="spellEnd"/>
      <w:r w:rsidRPr="009B44DA">
        <w:rPr>
          <w:rFonts w:ascii="Arial" w:eastAsiaTheme="minorHAnsi" w:hAnsi="Arial" w:cs="Courier New"/>
          <w:i/>
          <w:iCs/>
          <w:color w:val="1F1F1F"/>
          <w:sz w:val="24"/>
          <w:szCs w:val="24"/>
          <w:lang w:val="en-ID" w:eastAsia="en-US"/>
        </w:rPr>
        <w:t xml:space="preserve"> nye </w:t>
      </w:r>
      <w:proofErr w:type="spellStart"/>
      <w:r w:rsidRPr="009B44DA">
        <w:rPr>
          <w:rFonts w:ascii="Arial" w:eastAsiaTheme="minorHAnsi" w:hAnsi="Arial" w:cs="Courier New"/>
          <w:i/>
          <w:iCs/>
          <w:color w:val="1F1F1F"/>
          <w:sz w:val="24"/>
          <w:szCs w:val="24"/>
          <w:lang w:val="en-ID" w:eastAsia="en-US"/>
        </w:rPr>
        <w:t>juge</w:t>
      </w:r>
      <w:proofErr w:type="spellEnd"/>
      <w:r w:rsidRPr="009B44DA">
        <w:rPr>
          <w:rFonts w:ascii="Arial" w:eastAsiaTheme="minorHAnsi" w:hAnsi="Arial" w:cs="Courier New"/>
          <w:i/>
          <w:iCs/>
          <w:color w:val="1F1F1F"/>
          <w:sz w:val="24"/>
          <w:szCs w:val="24"/>
          <w:lang w:val="en-ID" w:eastAsia="en-US"/>
        </w:rPr>
        <w:t xml:space="preserve"> dak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C310E" w:rsidRPr="009B44DA">
        <w:rPr>
          <w:rFonts w:ascii="Arial" w:eastAsiaTheme="minorHAnsi" w:hAnsi="Arial" w:cs="Courier New"/>
          <w:i/>
          <w:iCs/>
          <w:color w:val="1F1F1F"/>
          <w:sz w:val="24"/>
          <w:szCs w:val="24"/>
          <w:lang w:val="en-ID" w:eastAsia="en-US"/>
        </w:rPr>
        <w:t xml:space="preserve"> </w:t>
      </w:r>
      <w:r w:rsidRPr="009B44DA">
        <w:rPr>
          <w:rFonts w:ascii="Arial" w:eastAsiaTheme="minorHAnsi" w:hAnsi="Arial" w:cs="Courier New"/>
          <w:i/>
          <w:iCs/>
          <w:color w:val="1F1F1F"/>
          <w:sz w:val="24"/>
          <w:szCs w:val="24"/>
          <w:lang w:val="en-ID" w:eastAsia="en-US"/>
        </w:rPr>
        <w:t xml:space="preserve">buat?” </w:t>
      </w:r>
      <w:r w:rsidR="006600A1">
        <w:rPr>
          <w:rFonts w:ascii="Arial" w:eastAsiaTheme="minorHAnsi" w:hAnsi="Arial" w:cs="Courier New"/>
          <w:color w:val="1F1F1F"/>
          <w:sz w:val="24"/>
          <w:szCs w:val="24"/>
          <w:lang w:val="en-ID" w:eastAsia="en-US"/>
        </w:rPr>
        <w:t xml:space="preserve">(Pak, </w:t>
      </w:r>
      <w:proofErr w:type="spellStart"/>
      <w:r w:rsidR="006600A1" w:rsidRPr="00690784">
        <w:rPr>
          <w:rFonts w:ascii="Arial" w:eastAsiaTheme="minorHAnsi" w:hAnsi="Arial" w:cs="Courier New"/>
          <w:color w:val="1F1F1F"/>
          <w:sz w:val="24"/>
          <w:szCs w:val="24"/>
          <w:lang w:val="en-ID" w:eastAsia="en-US"/>
        </w:rPr>
        <w:t>apakah</w:t>
      </w:r>
      <w:proofErr w:type="spellEnd"/>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Kepala</w:t>
      </w:r>
      <w:proofErr w:type="spellEnd"/>
      <w:r w:rsidR="006600A1"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memberikan</w:t>
      </w:r>
      <w:proofErr w:type="spellEnd"/>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pelatihan</w:t>
      </w:r>
      <w:proofErr w:type="spellEnd"/>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untuk</w:t>
      </w:r>
      <w:proofErr w:type="spellEnd"/>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karang</w:t>
      </w:r>
      <w:proofErr w:type="spellEnd"/>
      <w:r w:rsidR="006600A1" w:rsidRPr="00690784">
        <w:rPr>
          <w:rFonts w:ascii="Arial" w:eastAsiaTheme="minorHAnsi" w:hAnsi="Arial" w:cs="Courier New"/>
          <w:color w:val="1F1F1F"/>
          <w:sz w:val="24"/>
          <w:szCs w:val="24"/>
          <w:lang w:val="en-ID" w:eastAsia="en-US"/>
        </w:rPr>
        <w:t xml:space="preserve"> </w:t>
      </w:r>
      <w:proofErr w:type="spellStart"/>
      <w:r w:rsidR="006600A1" w:rsidRPr="00690784">
        <w:rPr>
          <w:rFonts w:ascii="Arial" w:eastAsiaTheme="minorHAnsi" w:hAnsi="Arial" w:cs="Courier New"/>
          <w:color w:val="1F1F1F"/>
          <w:sz w:val="24"/>
          <w:szCs w:val="24"/>
          <w:lang w:val="en-ID" w:eastAsia="en-US"/>
        </w:rPr>
        <w:t>taruna</w:t>
      </w:r>
      <w:proofErr w:type="spellEnd"/>
      <w:r w:rsidR="006600A1">
        <w:rPr>
          <w:rFonts w:ascii="Arial" w:eastAsiaTheme="minorHAnsi" w:hAnsi="Arial" w:cs="Courier New"/>
          <w:color w:val="1F1F1F"/>
          <w:sz w:val="24"/>
          <w:szCs w:val="24"/>
          <w:lang w:val="en-ID" w:eastAsia="en-US"/>
        </w:rPr>
        <w:t>)</w:t>
      </w:r>
      <w:r w:rsidRPr="009B44DA">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9B44DA">
        <w:rPr>
          <w:rFonts w:ascii="Arial" w:eastAsiaTheme="minorHAnsi" w:hAnsi="Arial" w:cs="Courier New"/>
          <w:i/>
          <w:iCs/>
          <w:color w:val="1F1F1F"/>
          <w:sz w:val="24"/>
          <w:szCs w:val="24"/>
          <w:lang w:val="en-ID" w:eastAsia="en-US"/>
        </w:rPr>
        <w:t xml:space="preserve">“Hari </w:t>
      </w:r>
      <w:proofErr w:type="spellStart"/>
      <w:r w:rsidRPr="009B44DA">
        <w:rPr>
          <w:rFonts w:ascii="Arial" w:eastAsiaTheme="minorHAnsi" w:hAnsi="Arial" w:cs="Courier New"/>
          <w:i/>
          <w:iCs/>
          <w:color w:val="1F1F1F"/>
          <w:sz w:val="24"/>
          <w:szCs w:val="24"/>
          <w:lang w:val="en-ID" w:eastAsia="en-US"/>
        </w:rPr>
        <w:t>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saye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menghadiri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sidRPr="009B44DA">
        <w:rPr>
          <w:rFonts w:ascii="Arial" w:eastAsiaTheme="minorHAnsi" w:hAnsi="Arial" w:cs="Courier New"/>
          <w:i/>
          <w:iCs/>
          <w:color w:val="1F1F1F"/>
          <w:sz w:val="24"/>
          <w:szCs w:val="24"/>
          <w:lang w:val="en-ID" w:eastAsia="en-US"/>
        </w:rPr>
        <w:t>gan</w:t>
      </w:r>
      <w:proofErr w:type="spellEnd"/>
      <w:r w:rsidRPr="009B44DA">
        <w:rPr>
          <w:rFonts w:ascii="Arial" w:eastAsiaTheme="minorHAnsi" w:hAnsi="Arial" w:cs="Courier New"/>
          <w:i/>
          <w:iCs/>
          <w:color w:val="1F1F1F"/>
          <w:sz w:val="24"/>
          <w:szCs w:val="24"/>
          <w:lang w:val="en-ID" w:eastAsia="en-US"/>
        </w:rPr>
        <w:t xml:space="preserve"> dah lame </w:t>
      </w:r>
      <w:proofErr w:type="spellStart"/>
      <w:r w:rsidRPr="009B44DA">
        <w:rPr>
          <w:rFonts w:ascii="Arial" w:eastAsiaTheme="minorHAnsi" w:hAnsi="Arial" w:cs="Courier New"/>
          <w:i/>
          <w:iCs/>
          <w:color w:val="1F1F1F"/>
          <w:sz w:val="24"/>
          <w:szCs w:val="24"/>
          <w:lang w:val="en-ID" w:eastAsia="en-US"/>
        </w:rPr>
        <w:t>lah</w:t>
      </w:r>
      <w:proofErr w:type="spellEnd"/>
      <w:r w:rsidRPr="009B44DA">
        <w:rPr>
          <w:rFonts w:ascii="Arial" w:eastAsiaTheme="minorHAnsi" w:hAnsi="Arial" w:cs="Courier New"/>
          <w:i/>
          <w:iCs/>
          <w:color w:val="1F1F1F"/>
          <w:sz w:val="24"/>
          <w:szCs w:val="24"/>
          <w:lang w:val="en-ID" w:eastAsia="en-US"/>
        </w:rPr>
        <w:t xml:space="preserve"> orang </w:t>
      </w:r>
      <w:proofErr w:type="spellStart"/>
      <w:r w:rsidRPr="009B44DA">
        <w:rPr>
          <w:rFonts w:ascii="Arial" w:eastAsiaTheme="minorHAnsi" w:hAnsi="Arial" w:cs="Courier New"/>
          <w:i/>
          <w:iCs/>
          <w:color w:val="1F1F1F"/>
          <w:sz w:val="24"/>
          <w:szCs w:val="24"/>
          <w:lang w:val="en-ID" w:eastAsia="en-US"/>
        </w:rPr>
        <w:t>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bahas</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pasal</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itu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lah</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anak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mude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sekarang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memang</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mudah</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aje</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tegikot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kalau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bab</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ni</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entah</w:t>
      </w:r>
      <w:proofErr w:type="spellEnd"/>
      <w:r w:rsidRPr="009B44DA">
        <w:rPr>
          <w:rFonts w:ascii="Arial" w:eastAsiaTheme="minorHAnsi" w:hAnsi="Arial" w:cs="Courier New"/>
          <w:i/>
          <w:iCs/>
          <w:color w:val="1F1F1F"/>
          <w:sz w:val="24"/>
          <w:szCs w:val="24"/>
          <w:lang w:val="en-ID" w:eastAsia="en-US"/>
        </w:rPr>
        <w:t xml:space="preserve"> die </w:t>
      </w:r>
      <w:proofErr w:type="spellStart"/>
      <w:r w:rsidRPr="009B44DA">
        <w:rPr>
          <w:rFonts w:ascii="Arial" w:eastAsiaTheme="minorHAnsi" w:hAnsi="Arial" w:cs="Courier New"/>
          <w:i/>
          <w:iCs/>
          <w:color w:val="1F1F1F"/>
          <w:sz w:val="24"/>
          <w:szCs w:val="24"/>
          <w:lang w:val="en-ID" w:eastAsia="en-US"/>
        </w:rPr>
        <w:t>bejualah</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itu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lah</w:t>
      </w:r>
      <w:proofErr w:type="spellEnd"/>
      <w:r w:rsidRPr="009B44DA">
        <w:rPr>
          <w:rFonts w:ascii="Arial" w:eastAsiaTheme="minorHAnsi" w:hAnsi="Arial" w:cs="Courier New"/>
          <w:i/>
          <w:iCs/>
          <w:color w:val="1F1F1F"/>
          <w:sz w:val="24"/>
          <w:szCs w:val="24"/>
          <w:lang w:val="en-ID" w:eastAsia="en-US"/>
        </w:rPr>
        <w:t xml:space="preserve"> yang </w:t>
      </w:r>
      <w:proofErr w:type="spellStart"/>
      <w:r w:rsidRPr="009B44DA">
        <w:rPr>
          <w:rFonts w:ascii="Arial" w:eastAsiaTheme="minorHAnsi" w:hAnsi="Arial" w:cs="Courier New"/>
          <w:i/>
          <w:iCs/>
          <w:color w:val="1F1F1F"/>
          <w:sz w:val="24"/>
          <w:szCs w:val="24"/>
          <w:lang w:val="en-ID" w:eastAsia="en-US"/>
        </w:rPr>
        <w:t>awak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takut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kan.</w:t>
      </w:r>
      <w:proofErr w:type="spellEnd"/>
      <w:r w:rsidRPr="009B44DA">
        <w:rPr>
          <w:rFonts w:ascii="Arial" w:eastAsiaTheme="minorHAnsi" w:hAnsi="Arial" w:cs="Courier New"/>
          <w:i/>
          <w:iCs/>
          <w:color w:val="1F1F1F"/>
          <w:sz w:val="24"/>
          <w:szCs w:val="24"/>
          <w:lang w:val="en-ID" w:eastAsia="en-US"/>
        </w:rPr>
        <w:t xml:space="preserve"> Istilah nye </w:t>
      </w:r>
      <w:proofErr w:type="spellStart"/>
      <w:r w:rsidRPr="009B44DA">
        <w:rPr>
          <w:rFonts w:ascii="Arial" w:eastAsiaTheme="minorHAnsi" w:hAnsi="Arial" w:cs="Courier New"/>
          <w:i/>
          <w:iCs/>
          <w:color w:val="1F1F1F"/>
          <w:sz w:val="24"/>
          <w:szCs w:val="24"/>
          <w:lang w:val="en-ID" w:eastAsia="en-US"/>
        </w:rPr>
        <w:t>dengan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ade</w:t>
      </w:r>
      <w:proofErr w:type="spellEnd"/>
      <w:r w:rsidRPr="009B44DA">
        <w:rPr>
          <w:rFonts w:ascii="Arial" w:eastAsiaTheme="minorHAnsi" w:hAnsi="Arial" w:cs="Courier New"/>
          <w:i/>
          <w:iCs/>
          <w:color w:val="1F1F1F"/>
          <w:sz w:val="24"/>
          <w:szCs w:val="24"/>
          <w:lang w:val="en-ID" w:eastAsia="en-US"/>
        </w:rPr>
        <w:t xml:space="preserve"> nye </w:t>
      </w:r>
      <w:proofErr w:type="spellStart"/>
      <w:r w:rsidRPr="009B44DA">
        <w:rPr>
          <w:rFonts w:ascii="Arial" w:eastAsiaTheme="minorHAnsi" w:hAnsi="Arial" w:cs="Courier New"/>
          <w:i/>
          <w:iCs/>
          <w:color w:val="1F1F1F"/>
          <w:sz w:val="24"/>
          <w:szCs w:val="24"/>
          <w:lang w:val="en-ID" w:eastAsia="en-US"/>
        </w:rPr>
        <w:t>pengarahan</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macam</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gitu</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masyarakat</w:t>
      </w:r>
      <w:proofErr w:type="spellEnd"/>
      <w:r w:rsidRPr="009B44DA">
        <w:rPr>
          <w:rFonts w:ascii="Arial" w:eastAsiaTheme="minorHAnsi" w:hAnsi="Arial" w:cs="Courier New"/>
          <w:i/>
          <w:iCs/>
          <w:color w:val="1F1F1F"/>
          <w:sz w:val="24"/>
          <w:szCs w:val="24"/>
          <w:lang w:val="en-ID" w:eastAsia="en-US"/>
        </w:rPr>
        <w:t xml:space="preserve"> nye </w:t>
      </w:r>
      <w:proofErr w:type="spellStart"/>
      <w:r w:rsidRPr="009B44DA">
        <w:rPr>
          <w:rFonts w:ascii="Arial" w:eastAsiaTheme="minorHAnsi" w:hAnsi="Arial" w:cs="Courier New"/>
          <w:i/>
          <w:iCs/>
          <w:color w:val="1F1F1F"/>
          <w:sz w:val="24"/>
          <w:szCs w:val="24"/>
          <w:lang w:val="en-ID" w:eastAsia="en-US"/>
        </w:rPr>
        <w:t>tidak</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tegikot</w:t>
      </w:r>
      <w:proofErr w:type="spellEnd"/>
      <w:r w:rsidRP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lah</w:t>
      </w:r>
      <w:proofErr w:type="spellEnd"/>
      <w:r w:rsidRPr="009B44DA">
        <w:rPr>
          <w:rFonts w:ascii="Arial" w:eastAsiaTheme="minorHAnsi" w:hAnsi="Arial" w:cs="Courier New"/>
          <w:i/>
          <w:iCs/>
          <w:color w:val="1F1F1F"/>
          <w:sz w:val="24"/>
          <w:szCs w:val="24"/>
          <w:lang w:val="en-ID" w:eastAsia="en-US"/>
        </w:rPr>
        <w:t xml:space="preserve"> </w:t>
      </w:r>
      <w:proofErr w:type="spellStart"/>
      <w:r w:rsidR="009B44DA">
        <w:rPr>
          <w:rFonts w:ascii="Arial" w:eastAsiaTheme="minorHAnsi" w:hAnsi="Arial" w:cs="Courier New"/>
          <w:i/>
          <w:iCs/>
          <w:color w:val="1F1F1F"/>
          <w:sz w:val="24"/>
          <w:szCs w:val="24"/>
          <w:lang w:val="en-ID" w:eastAsia="en-US"/>
        </w:rPr>
        <w:t>mengkonsumsi</w:t>
      </w:r>
      <w:proofErr w:type="spellEnd"/>
      <w:r w:rsidR="009B44DA">
        <w:rPr>
          <w:rFonts w:ascii="Arial" w:eastAsiaTheme="minorHAnsi" w:hAnsi="Arial" w:cs="Courier New"/>
          <w:i/>
          <w:iCs/>
          <w:color w:val="1F1F1F"/>
          <w:sz w:val="24"/>
          <w:szCs w:val="24"/>
          <w:lang w:val="en-ID" w:eastAsia="en-US"/>
        </w:rPr>
        <w:t xml:space="preserve"> </w:t>
      </w:r>
      <w:proofErr w:type="spellStart"/>
      <w:r w:rsidRPr="009B44DA">
        <w:rPr>
          <w:rFonts w:ascii="Arial" w:eastAsiaTheme="minorHAnsi" w:hAnsi="Arial" w:cs="Courier New"/>
          <w:i/>
          <w:iCs/>
          <w:color w:val="1F1F1F"/>
          <w:sz w:val="24"/>
          <w:szCs w:val="24"/>
          <w:lang w:val="en-ID" w:eastAsia="en-US"/>
        </w:rPr>
        <w:t>narkoba</w:t>
      </w:r>
      <w:proofErr w:type="spellEnd"/>
      <w:r w:rsidR="009B44DA">
        <w:rPr>
          <w:rFonts w:ascii="Arial" w:eastAsiaTheme="minorHAnsi" w:hAnsi="Arial" w:cs="Courier New"/>
          <w:i/>
          <w:iCs/>
          <w:color w:val="1F1F1F"/>
          <w:sz w:val="24"/>
          <w:szCs w:val="24"/>
          <w:lang w:val="en-ID" w:eastAsia="en-US"/>
        </w:rPr>
        <w:t>.”</w:t>
      </w:r>
      <w:r w:rsidR="006600A1">
        <w:rPr>
          <w:rFonts w:ascii="Arial" w:eastAsiaTheme="minorHAnsi" w:hAnsi="Arial" w:cs="Courier New"/>
          <w:color w:val="1F1F1F"/>
          <w:sz w:val="24"/>
          <w:szCs w:val="24"/>
          <w:lang w:val="en-ID" w:eastAsia="en-US"/>
        </w:rPr>
        <w:t xml:space="preserve"> (</w:t>
      </w:r>
      <w:proofErr w:type="spellStart"/>
      <w:proofErr w:type="gramStart"/>
      <w:r w:rsidR="006600A1">
        <w:rPr>
          <w:rFonts w:ascii="Arial" w:eastAsiaTheme="minorHAnsi" w:hAnsi="Arial" w:cs="Courier New"/>
          <w:color w:val="1F1F1F"/>
          <w:sz w:val="24"/>
          <w:szCs w:val="24"/>
          <w:lang w:val="en-ID" w:eastAsia="en-US"/>
        </w:rPr>
        <w:t>kebetulan</w:t>
      </w:r>
      <w:proofErr w:type="spellEnd"/>
      <w:proofErr w:type="gram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waktu</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itu</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saya</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menghadiri</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sidR="006600A1">
        <w:rPr>
          <w:rFonts w:ascii="Arial" w:eastAsiaTheme="minorHAnsi" w:hAnsi="Arial" w:cs="Courier New"/>
          <w:color w:val="1F1F1F"/>
          <w:sz w:val="24"/>
          <w:szCs w:val="24"/>
          <w:lang w:val="en-ID" w:eastAsia="en-US"/>
        </w:rPr>
        <w:t>gan</w:t>
      </w:r>
      <w:proofErr w:type="spellEnd"/>
      <w:r w:rsidR="006600A1">
        <w:rPr>
          <w:rFonts w:ascii="Arial" w:eastAsiaTheme="minorHAnsi" w:hAnsi="Arial" w:cs="Courier New"/>
          <w:color w:val="1F1F1F"/>
          <w:sz w:val="24"/>
          <w:szCs w:val="24"/>
          <w:lang w:val="en-ID" w:eastAsia="en-US"/>
        </w:rPr>
        <w:t xml:space="preserve"> yang </w:t>
      </w:r>
      <w:proofErr w:type="spellStart"/>
      <w:r w:rsidR="006600A1">
        <w:rPr>
          <w:rFonts w:ascii="Arial" w:eastAsiaTheme="minorHAnsi" w:hAnsi="Arial" w:cs="Courier New"/>
          <w:color w:val="1F1F1F"/>
          <w:sz w:val="24"/>
          <w:szCs w:val="24"/>
          <w:lang w:val="en-ID" w:eastAsia="en-US"/>
        </w:rPr>
        <w:t>diberikan</w:t>
      </w:r>
      <w:proofErr w:type="spellEnd"/>
      <w:r w:rsidR="006600A1">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mereka</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membahas</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mengenai</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pencegahan</w:t>
      </w:r>
      <w:proofErr w:type="spellEnd"/>
      <w:r w:rsidR="006600A1">
        <w:rPr>
          <w:rFonts w:ascii="Arial" w:eastAsiaTheme="minorHAnsi" w:hAnsi="Arial" w:cs="Courier New"/>
          <w:color w:val="1F1F1F"/>
          <w:sz w:val="24"/>
          <w:szCs w:val="24"/>
          <w:lang w:val="en-ID" w:eastAsia="en-US"/>
        </w:rPr>
        <w:t xml:space="preserve"> </w:t>
      </w:r>
      <w:proofErr w:type="spellStart"/>
      <w:r w:rsidR="006600A1">
        <w:rPr>
          <w:rFonts w:ascii="Arial" w:eastAsiaTheme="minorHAnsi" w:hAnsi="Arial" w:cs="Courier New"/>
          <w:color w:val="1F1F1F"/>
          <w:sz w:val="24"/>
          <w:szCs w:val="24"/>
          <w:lang w:val="en-ID" w:eastAsia="en-US"/>
        </w:rPr>
        <w:t>narkoba</w:t>
      </w:r>
      <w:proofErr w:type="spellEnd"/>
      <w:r w:rsidR="006600A1">
        <w:rPr>
          <w:rFonts w:ascii="Arial" w:eastAsiaTheme="minorHAnsi" w:hAnsi="Arial" w:cs="Courier New"/>
          <w:color w:val="1F1F1F"/>
          <w:sz w:val="24"/>
          <w:szCs w:val="24"/>
          <w:lang w:val="en-ID" w:eastAsia="en-US"/>
        </w:rPr>
        <w:t xml:space="preserve">. </w:t>
      </w:r>
      <w:r w:rsidR="006600A1" w:rsidRPr="006600A1">
        <w:rPr>
          <w:rFonts w:ascii="Arial" w:eastAsiaTheme="minorHAnsi" w:hAnsi="Arial" w:cs="Courier New"/>
          <w:color w:val="1F1F1F"/>
          <w:sz w:val="24"/>
          <w:szCs w:val="24"/>
          <w:lang w:val="en-ID" w:eastAsia="en-US"/>
        </w:rPr>
        <w:t xml:space="preserve">Anak </w:t>
      </w:r>
      <w:proofErr w:type="spellStart"/>
      <w:r w:rsidR="006600A1" w:rsidRPr="006600A1">
        <w:rPr>
          <w:rFonts w:ascii="Arial" w:eastAsiaTheme="minorHAnsi" w:hAnsi="Arial" w:cs="Courier New"/>
          <w:color w:val="1F1F1F"/>
          <w:sz w:val="24"/>
          <w:szCs w:val="24"/>
          <w:lang w:val="en-ID" w:eastAsia="en-US"/>
        </w:rPr>
        <w:t>muda</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sekarang</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memang</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mudah</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terpengaruh</w:t>
      </w:r>
      <w:proofErr w:type="spellEnd"/>
      <w:r w:rsid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baik</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sebagai</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pengguna</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maupun</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penjual</w:t>
      </w:r>
      <w:proofErr w:type="spellEnd"/>
      <w:r w:rsidR="006600A1" w:rsidRPr="006600A1">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itu</w:t>
      </w:r>
      <w:proofErr w:type="spellEnd"/>
      <w:r w:rsidR="006600A1" w:rsidRPr="006600A1">
        <w:rPr>
          <w:rFonts w:ascii="Arial" w:eastAsiaTheme="minorHAnsi" w:hAnsi="Arial" w:cs="Courier New"/>
          <w:color w:val="1F1F1F"/>
          <w:sz w:val="24"/>
          <w:szCs w:val="24"/>
          <w:lang w:val="en-ID" w:eastAsia="en-US"/>
        </w:rPr>
        <w:t xml:space="preserve"> yang </w:t>
      </w:r>
      <w:proofErr w:type="spellStart"/>
      <w:r w:rsidR="006600A1" w:rsidRPr="006600A1">
        <w:rPr>
          <w:rFonts w:ascii="Arial" w:eastAsiaTheme="minorHAnsi" w:hAnsi="Arial" w:cs="Courier New"/>
          <w:color w:val="1F1F1F"/>
          <w:sz w:val="24"/>
          <w:szCs w:val="24"/>
          <w:lang w:val="en-ID" w:eastAsia="en-US"/>
        </w:rPr>
        <w:t>membuat</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saya</w:t>
      </w:r>
      <w:proofErr w:type="spellEnd"/>
      <w:r w:rsidR="006600A1" w:rsidRPr="006600A1">
        <w:rPr>
          <w:rFonts w:ascii="Arial" w:eastAsiaTheme="minorHAnsi" w:hAnsi="Arial" w:cs="Courier New"/>
          <w:color w:val="1F1F1F"/>
          <w:sz w:val="24"/>
          <w:szCs w:val="24"/>
          <w:lang w:val="en-ID" w:eastAsia="en-US"/>
        </w:rPr>
        <w:t xml:space="preserve"> </w:t>
      </w:r>
      <w:proofErr w:type="spellStart"/>
      <w:r w:rsidR="006600A1" w:rsidRPr="006600A1">
        <w:rPr>
          <w:rFonts w:ascii="Arial" w:eastAsiaTheme="minorHAnsi" w:hAnsi="Arial" w:cs="Courier New"/>
          <w:color w:val="1F1F1F"/>
          <w:sz w:val="24"/>
          <w:szCs w:val="24"/>
          <w:lang w:val="en-ID" w:eastAsia="en-US"/>
        </w:rPr>
        <w:t>khawatir</w:t>
      </w:r>
      <w:proofErr w:type="spellEnd"/>
      <w:r w:rsidR="009F4180">
        <w:rPr>
          <w:rFonts w:ascii="Arial" w:eastAsiaTheme="minorHAnsi" w:hAnsi="Arial" w:cs="Courier New"/>
          <w:color w:val="1F1F1F"/>
          <w:sz w:val="24"/>
          <w:szCs w:val="24"/>
          <w:lang w:val="en-ID" w:eastAsia="en-US"/>
        </w:rPr>
        <w:t>).</w:t>
      </w:r>
    </w:p>
    <w:p w14:paraId="40D17906" w14:textId="77777777" w:rsidR="007330FC" w:rsidRDefault="00BC37EC" w:rsidP="00CE420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330FC">
        <w:rPr>
          <w:rFonts w:ascii="Arial" w:eastAsiaTheme="minorHAnsi" w:hAnsi="Arial" w:cs="Courier New"/>
          <w:color w:val="1F1F1F"/>
          <w:sz w:val="24"/>
          <w:szCs w:val="24"/>
          <w:lang w:val="en-ID" w:eastAsia="en-US"/>
        </w:rPr>
        <w:t>Kemudian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bertanya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lagi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Samsir</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nelayan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sidRPr="00EC5E1E">
        <w:rPr>
          <w:rFonts w:ascii="Arial" w:eastAsiaTheme="minorHAnsi" w:hAnsi="Arial" w:cs="Courier New"/>
          <w:color w:val="1F1F1F"/>
          <w:sz w:val="24"/>
          <w:szCs w:val="24"/>
          <w:lang w:val="en-ID" w:eastAsia="en-US"/>
        </w:rPr>
        <w:t>:</w:t>
      </w:r>
    </w:p>
    <w:p w14:paraId="3F1CA6A2" w14:textId="77777777" w:rsidR="00145BBA" w:rsidRPr="00042F21" w:rsidRDefault="00BC37EC" w:rsidP="007330FC">
      <w:pPr>
        <w:spacing w:after="0" w:line="240" w:lineRule="auto"/>
        <w:jc w:val="both"/>
        <w:rPr>
          <w:rFonts w:ascii="Arial" w:eastAsiaTheme="minorHAnsi" w:hAnsi="Arial" w:cs="Courier New"/>
          <w:color w:val="1F1F1F"/>
          <w:sz w:val="24"/>
          <w:szCs w:val="24"/>
          <w:lang w:val="en-ID" w:eastAsia="en-US"/>
        </w:rPr>
      </w:pPr>
      <w:r w:rsidRPr="007330FC">
        <w:rPr>
          <w:rFonts w:ascii="Arial" w:eastAsiaTheme="minorHAnsi" w:hAnsi="Arial" w:cs="Courier New"/>
          <w:i/>
          <w:iCs/>
          <w:color w:val="1F1F1F"/>
          <w:sz w:val="24"/>
          <w:szCs w:val="24"/>
          <w:lang w:val="en-ID" w:eastAsia="en-US"/>
        </w:rPr>
        <w:t xml:space="preserve">“Pak </w:t>
      </w:r>
      <w:proofErr w:type="spellStart"/>
      <w:r w:rsidRPr="007330FC">
        <w:rPr>
          <w:rFonts w:ascii="Arial" w:eastAsiaTheme="minorHAnsi" w:hAnsi="Arial" w:cs="Courier New"/>
          <w:i/>
          <w:iCs/>
          <w:color w:val="1F1F1F"/>
          <w:sz w:val="24"/>
          <w:szCs w:val="24"/>
          <w:lang w:val="en-ID" w:eastAsia="en-US"/>
        </w:rPr>
        <w:t>kalau</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karang</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taruna</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ni</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ade</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pelatihan</w:t>
      </w:r>
      <w:proofErr w:type="spellEnd"/>
      <w:r w:rsidRPr="007330FC">
        <w:rPr>
          <w:rFonts w:ascii="Arial" w:eastAsiaTheme="minorHAnsi" w:hAnsi="Arial" w:cs="Courier New"/>
          <w:i/>
          <w:iCs/>
          <w:color w:val="1F1F1F"/>
          <w:sz w:val="24"/>
          <w:szCs w:val="24"/>
          <w:lang w:val="en-ID" w:eastAsia="en-US"/>
        </w:rPr>
        <w:t xml:space="preserve"> yang di </w:t>
      </w:r>
      <w:r w:rsidR="00CC310E" w:rsidRPr="007330FC">
        <w:rPr>
          <w:rFonts w:ascii="Arial" w:eastAsiaTheme="minorHAnsi" w:hAnsi="Arial" w:cs="Courier New"/>
          <w:i/>
          <w:iCs/>
          <w:color w:val="1F1F1F"/>
          <w:sz w:val="24"/>
          <w:szCs w:val="24"/>
          <w:lang w:val="en-ID" w:eastAsia="en-US"/>
        </w:rPr>
        <w:t xml:space="preserve">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7330FC">
        <w:rPr>
          <w:rFonts w:ascii="Arial" w:eastAsiaTheme="minorHAnsi" w:hAnsi="Arial" w:cs="Courier New"/>
          <w:i/>
          <w:iCs/>
          <w:color w:val="1F1F1F"/>
          <w:sz w:val="24"/>
          <w:szCs w:val="24"/>
          <w:lang w:val="en-ID" w:eastAsia="en-US"/>
        </w:rPr>
        <w:t xml:space="preserve">?” </w:t>
      </w:r>
      <w:r w:rsidR="00042F21">
        <w:rPr>
          <w:rFonts w:ascii="Arial" w:eastAsiaTheme="minorHAnsi" w:hAnsi="Arial" w:cs="Courier New"/>
          <w:color w:val="1F1F1F"/>
          <w:sz w:val="24"/>
          <w:szCs w:val="24"/>
          <w:lang w:val="en-ID" w:eastAsia="en-US"/>
        </w:rPr>
        <w:t xml:space="preserve">(Pak, </w:t>
      </w:r>
      <w:proofErr w:type="spellStart"/>
      <w:r w:rsidR="00042F21" w:rsidRPr="00690784">
        <w:rPr>
          <w:rFonts w:ascii="Arial" w:eastAsiaTheme="minorHAnsi" w:hAnsi="Arial" w:cs="Courier New"/>
          <w:color w:val="1F1F1F"/>
          <w:sz w:val="24"/>
          <w:szCs w:val="24"/>
          <w:lang w:val="en-ID" w:eastAsia="en-US"/>
        </w:rPr>
        <w:t>apakah</w:t>
      </w:r>
      <w:proofErr w:type="spellEnd"/>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Kepala</w:t>
      </w:r>
      <w:proofErr w:type="spellEnd"/>
      <w:r w:rsidR="00042F21"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memberikan</w:t>
      </w:r>
      <w:proofErr w:type="spellEnd"/>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pelatihan</w:t>
      </w:r>
      <w:proofErr w:type="spellEnd"/>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untuk</w:t>
      </w:r>
      <w:proofErr w:type="spellEnd"/>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karang</w:t>
      </w:r>
      <w:proofErr w:type="spellEnd"/>
      <w:r w:rsidR="00042F21" w:rsidRPr="00690784">
        <w:rPr>
          <w:rFonts w:ascii="Arial" w:eastAsiaTheme="minorHAnsi" w:hAnsi="Arial" w:cs="Courier New"/>
          <w:color w:val="1F1F1F"/>
          <w:sz w:val="24"/>
          <w:szCs w:val="24"/>
          <w:lang w:val="en-ID" w:eastAsia="en-US"/>
        </w:rPr>
        <w:t xml:space="preserve"> </w:t>
      </w:r>
      <w:proofErr w:type="spellStart"/>
      <w:r w:rsidR="00042F21" w:rsidRPr="00690784">
        <w:rPr>
          <w:rFonts w:ascii="Arial" w:eastAsiaTheme="minorHAnsi" w:hAnsi="Arial" w:cs="Courier New"/>
          <w:color w:val="1F1F1F"/>
          <w:sz w:val="24"/>
          <w:szCs w:val="24"/>
          <w:lang w:val="en-ID" w:eastAsia="en-US"/>
        </w:rPr>
        <w:t>taruna</w:t>
      </w:r>
      <w:proofErr w:type="spellEnd"/>
      <w:r w:rsidR="00042F2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330FC">
        <w:rPr>
          <w:rFonts w:ascii="Arial" w:eastAsiaTheme="minorHAnsi" w:hAnsi="Arial" w:cs="Courier New"/>
          <w:i/>
          <w:iCs/>
          <w:color w:val="1F1F1F"/>
          <w:sz w:val="24"/>
          <w:szCs w:val="24"/>
          <w:lang w:val="en-ID" w:eastAsia="en-US"/>
        </w:rPr>
        <w:t xml:space="preserve">“Ade </w:t>
      </w:r>
      <w:proofErr w:type="spellStart"/>
      <w:r w:rsidR="00042F21">
        <w:rPr>
          <w:rFonts w:ascii="Arial" w:eastAsiaTheme="minorHAnsi" w:hAnsi="Arial" w:cs="Courier New"/>
          <w:i/>
          <w:iCs/>
          <w:color w:val="1F1F1F"/>
          <w:sz w:val="24"/>
          <w:szCs w:val="24"/>
          <w:lang w:val="en-ID" w:eastAsia="en-US"/>
        </w:rPr>
        <w:t>kegiatan</w:t>
      </w:r>
      <w:proofErr w:type="spellEnd"/>
      <w:r w:rsidR="00042F21">
        <w:rPr>
          <w:rFonts w:ascii="Arial" w:eastAsiaTheme="minorHAnsi" w:hAnsi="Arial" w:cs="Courier New"/>
          <w:i/>
          <w:iCs/>
          <w:color w:val="1F1F1F"/>
          <w:sz w:val="24"/>
          <w:szCs w:val="24"/>
          <w:lang w:val="en-ID" w:eastAsia="en-US"/>
        </w:rPr>
        <w:t xml:space="preserve"> nye </w:t>
      </w:r>
      <w:proofErr w:type="spellStart"/>
      <w:r w:rsidR="00042F21">
        <w:rPr>
          <w:rFonts w:ascii="Arial" w:eastAsiaTheme="minorHAnsi" w:hAnsi="Arial" w:cs="Courier New"/>
          <w:i/>
          <w:iCs/>
          <w:color w:val="1F1F1F"/>
          <w:sz w:val="24"/>
          <w:szCs w:val="24"/>
          <w:lang w:val="en-ID" w:eastAsia="en-US"/>
        </w:rPr>
        <w:t>macam</w:t>
      </w:r>
      <w:proofErr w:type="spellEnd"/>
      <w:r w:rsidR="00042F21">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himbauan</w:t>
      </w:r>
      <w:proofErr w:type="spellEnd"/>
      <w:r w:rsidRPr="007330FC">
        <w:rPr>
          <w:rFonts w:ascii="Arial" w:eastAsiaTheme="minorHAnsi" w:hAnsi="Arial" w:cs="Courier New"/>
          <w:i/>
          <w:iCs/>
          <w:color w:val="1F1F1F"/>
          <w:sz w:val="24"/>
          <w:szCs w:val="24"/>
          <w:lang w:val="en-ID" w:eastAsia="en-US"/>
        </w:rPr>
        <w:t xml:space="preserve"> </w:t>
      </w:r>
      <w:proofErr w:type="spellStart"/>
      <w:r w:rsidR="00042F21">
        <w:rPr>
          <w:rFonts w:ascii="Arial" w:eastAsiaTheme="minorHAnsi" w:hAnsi="Arial" w:cs="Courier New"/>
          <w:i/>
          <w:iCs/>
          <w:color w:val="1F1F1F"/>
          <w:sz w:val="24"/>
          <w:szCs w:val="24"/>
          <w:lang w:val="en-ID" w:eastAsia="en-US"/>
        </w:rPr>
        <w:t>mengenai</w:t>
      </w:r>
      <w:proofErr w:type="spellEnd"/>
      <w:r w:rsidR="00042F21">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narkoba</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lah</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kan</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tapi</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itu</w:t>
      </w:r>
      <w:proofErr w:type="spellEnd"/>
      <w:r w:rsidRPr="007330FC">
        <w:rPr>
          <w:rFonts w:ascii="Arial" w:eastAsiaTheme="minorHAnsi" w:hAnsi="Arial" w:cs="Courier New"/>
          <w:i/>
          <w:iCs/>
          <w:color w:val="1F1F1F"/>
          <w:sz w:val="24"/>
          <w:szCs w:val="24"/>
          <w:lang w:val="en-ID" w:eastAsia="en-US"/>
        </w:rPr>
        <w:t xml:space="preserve"> dah lame</w:t>
      </w:r>
      <w:r w:rsidR="00042F21">
        <w:rPr>
          <w:rFonts w:ascii="Arial" w:eastAsiaTheme="minorHAnsi" w:hAnsi="Arial" w:cs="Courier New"/>
          <w:i/>
          <w:iCs/>
          <w:color w:val="1F1F1F"/>
          <w:sz w:val="24"/>
          <w:szCs w:val="24"/>
          <w:lang w:val="en-ID" w:eastAsia="en-US"/>
        </w:rPr>
        <w:t>.”</w:t>
      </w:r>
      <w:r w:rsidR="00042F21">
        <w:rPr>
          <w:rFonts w:ascii="Arial" w:eastAsiaTheme="minorHAnsi" w:hAnsi="Arial" w:cs="Courier New"/>
          <w:color w:val="1F1F1F"/>
          <w:sz w:val="24"/>
          <w:szCs w:val="24"/>
          <w:lang w:val="en-ID" w:eastAsia="en-US"/>
        </w:rPr>
        <w:t xml:space="preserve"> (</w:t>
      </w:r>
      <w:r w:rsidR="00042F21" w:rsidRPr="00042F21">
        <w:rPr>
          <w:rFonts w:ascii="Arial" w:eastAsiaTheme="minorHAnsi" w:hAnsi="Arial" w:cs="Courier New"/>
          <w:color w:val="1F1F1F"/>
          <w:sz w:val="24"/>
          <w:szCs w:val="24"/>
          <w:lang w:val="en-ID" w:eastAsia="en-US"/>
        </w:rPr>
        <w:t xml:space="preserve">Ada </w:t>
      </w:r>
      <w:proofErr w:type="spellStart"/>
      <w:r w:rsidR="00042F21" w:rsidRPr="00042F21">
        <w:rPr>
          <w:rFonts w:ascii="Arial" w:eastAsiaTheme="minorHAnsi" w:hAnsi="Arial" w:cs="Courier New"/>
          <w:color w:val="1F1F1F"/>
          <w:sz w:val="24"/>
          <w:szCs w:val="24"/>
          <w:lang w:val="en-ID" w:eastAsia="en-US"/>
        </w:rPr>
        <w:t>kegiatan</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seperti</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himbauan</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mengenai</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narkoba</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tetapi</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itu</w:t>
      </w:r>
      <w:proofErr w:type="spellEnd"/>
      <w:r w:rsidR="00042F21" w:rsidRPr="00042F21">
        <w:rPr>
          <w:rFonts w:ascii="Arial" w:eastAsiaTheme="minorHAnsi" w:hAnsi="Arial" w:cs="Courier New"/>
          <w:color w:val="1F1F1F"/>
          <w:sz w:val="24"/>
          <w:szCs w:val="24"/>
          <w:lang w:val="en-ID" w:eastAsia="en-US"/>
        </w:rPr>
        <w:t xml:space="preserve"> </w:t>
      </w:r>
      <w:proofErr w:type="spellStart"/>
      <w:r w:rsidR="00042F21" w:rsidRPr="00042F21">
        <w:rPr>
          <w:rFonts w:ascii="Arial" w:eastAsiaTheme="minorHAnsi" w:hAnsi="Arial" w:cs="Courier New"/>
          <w:color w:val="1F1F1F"/>
          <w:sz w:val="24"/>
          <w:szCs w:val="24"/>
          <w:lang w:val="en-ID" w:eastAsia="en-US"/>
        </w:rPr>
        <w:t>sudah</w:t>
      </w:r>
      <w:proofErr w:type="spellEnd"/>
      <w:r w:rsidR="00042F21" w:rsidRPr="00042F21">
        <w:rPr>
          <w:rFonts w:ascii="Arial" w:eastAsiaTheme="minorHAnsi" w:hAnsi="Arial" w:cs="Courier New"/>
          <w:color w:val="1F1F1F"/>
          <w:sz w:val="24"/>
          <w:szCs w:val="24"/>
          <w:lang w:val="en-ID" w:eastAsia="en-US"/>
        </w:rPr>
        <w:t xml:space="preserve"> lama</w:t>
      </w:r>
      <w:r w:rsidR="009F4180">
        <w:rPr>
          <w:rFonts w:ascii="Arial" w:eastAsiaTheme="minorHAnsi" w:hAnsi="Arial" w:cs="Courier New"/>
          <w:color w:val="1F1F1F"/>
          <w:sz w:val="24"/>
          <w:szCs w:val="24"/>
          <w:lang w:val="en-ID" w:eastAsia="en-US"/>
        </w:rPr>
        <w:t>).</w:t>
      </w:r>
    </w:p>
    <w:p w14:paraId="49316B52" w14:textId="77777777" w:rsidR="007330FC"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330FC">
        <w:rPr>
          <w:rFonts w:ascii="Arial" w:eastAsiaTheme="minorHAnsi" w:hAnsi="Arial" w:cs="Courier New"/>
          <w:color w:val="1F1F1F"/>
          <w:sz w:val="24"/>
          <w:szCs w:val="24"/>
          <w:lang w:val="en-ID" w:eastAsia="en-US"/>
        </w:rPr>
        <w:t>Untuk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memperkuat</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hasil</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wawancara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mengajukan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Suhaida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330FC">
        <w:rPr>
          <w:rFonts w:ascii="Arial" w:eastAsiaTheme="minorHAnsi" w:hAnsi="Arial" w:cs="Courier New"/>
          <w:color w:val="1F1F1F"/>
          <w:sz w:val="24"/>
          <w:szCs w:val="24"/>
          <w:lang w:val="en-ID" w:eastAsia="en-US"/>
        </w:rPr>
        <w:t>(</w:t>
      </w:r>
      <w:proofErr w:type="spellStart"/>
      <w:r w:rsidRPr="007330FC">
        <w:rPr>
          <w:rFonts w:ascii="Arial" w:eastAsiaTheme="minorHAnsi" w:hAnsi="Arial" w:cs="Courier New"/>
          <w:color w:val="1F1F1F"/>
          <w:sz w:val="24"/>
          <w:szCs w:val="24"/>
          <w:lang w:val="en-ID" w:eastAsia="en-US"/>
        </w:rPr>
        <w:t>pemberdayaan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kesejahteraan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keluarga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7EEF3CC" w14:textId="77777777" w:rsidR="00145BBA" w:rsidRPr="00EF3450" w:rsidRDefault="00BC37EC" w:rsidP="007330FC">
      <w:pPr>
        <w:spacing w:after="0" w:line="240" w:lineRule="auto"/>
        <w:jc w:val="both"/>
        <w:rPr>
          <w:rFonts w:ascii="Arial" w:eastAsiaTheme="minorHAnsi" w:hAnsi="Arial" w:cs="Courier New"/>
          <w:color w:val="1F1F1F"/>
          <w:sz w:val="24"/>
          <w:szCs w:val="24"/>
          <w:lang w:val="en-ID" w:eastAsia="en-US"/>
        </w:rPr>
      </w:pPr>
      <w:r w:rsidRPr="007330FC">
        <w:rPr>
          <w:rFonts w:ascii="Arial" w:eastAsiaTheme="minorHAnsi" w:hAnsi="Arial" w:cs="Courier New"/>
          <w:i/>
          <w:iCs/>
          <w:color w:val="1F1F1F"/>
          <w:sz w:val="24"/>
          <w:szCs w:val="24"/>
          <w:lang w:val="en-ID" w:eastAsia="en-US"/>
        </w:rPr>
        <w:t xml:space="preserve">“Buk </w:t>
      </w:r>
      <w:proofErr w:type="spellStart"/>
      <w:r w:rsidRPr="007330FC">
        <w:rPr>
          <w:rFonts w:ascii="Arial" w:eastAsiaTheme="minorHAnsi" w:hAnsi="Arial" w:cs="Courier New"/>
          <w:i/>
          <w:iCs/>
          <w:color w:val="1F1F1F"/>
          <w:sz w:val="24"/>
          <w:szCs w:val="24"/>
          <w:lang w:val="en-ID" w:eastAsia="en-US"/>
        </w:rPr>
        <w:t>setau</w:t>
      </w:r>
      <w:proofErr w:type="spellEnd"/>
      <w:r w:rsidRPr="007330FC">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lah</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kan</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karang</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taruna</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ni</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ade</w:t>
      </w:r>
      <w:proofErr w:type="spellEnd"/>
      <w:r w:rsidRPr="007330FC">
        <w:rPr>
          <w:rFonts w:ascii="Arial" w:eastAsiaTheme="minorHAnsi" w:hAnsi="Arial" w:cs="Courier New"/>
          <w:i/>
          <w:iCs/>
          <w:color w:val="1F1F1F"/>
          <w:sz w:val="24"/>
          <w:szCs w:val="24"/>
          <w:lang w:val="en-ID" w:eastAsia="en-US"/>
        </w:rPr>
        <w:t xml:space="preserve"> </w:t>
      </w:r>
      <w:r w:rsidR="0016240A">
        <w:rPr>
          <w:rFonts w:ascii="Arial" w:eastAsiaTheme="minorHAnsi" w:hAnsi="Arial" w:cs="Courier New"/>
          <w:i/>
          <w:iCs/>
          <w:color w:val="1F1F1F"/>
          <w:sz w:val="24"/>
          <w:szCs w:val="24"/>
          <w:lang w:val="en-ID" w:eastAsia="en-US"/>
        </w:rPr>
        <w:t xml:space="preserve">dak </w:t>
      </w:r>
      <w:proofErr w:type="spellStart"/>
      <w:r w:rsidRPr="007330FC">
        <w:rPr>
          <w:rFonts w:ascii="Arial" w:eastAsiaTheme="minorHAnsi" w:hAnsi="Arial" w:cs="Courier New"/>
          <w:i/>
          <w:iCs/>
          <w:color w:val="1F1F1F"/>
          <w:sz w:val="24"/>
          <w:szCs w:val="24"/>
          <w:lang w:val="en-ID" w:eastAsia="en-US"/>
        </w:rPr>
        <w:t>pelatihan</w:t>
      </w:r>
      <w:proofErr w:type="spellEnd"/>
      <w:r w:rsidRPr="007330FC">
        <w:rPr>
          <w:rFonts w:ascii="Arial" w:eastAsiaTheme="minorHAnsi" w:hAnsi="Arial" w:cs="Courier New"/>
          <w:i/>
          <w:iCs/>
          <w:color w:val="1F1F1F"/>
          <w:sz w:val="24"/>
          <w:szCs w:val="24"/>
          <w:lang w:val="en-ID" w:eastAsia="en-US"/>
        </w:rPr>
        <w:t xml:space="preserve"> </w:t>
      </w:r>
      <w:r w:rsidR="0016240A">
        <w:rPr>
          <w:rFonts w:ascii="Arial" w:eastAsiaTheme="minorHAnsi" w:hAnsi="Arial" w:cs="Courier New"/>
          <w:i/>
          <w:iCs/>
          <w:color w:val="1F1F1F"/>
          <w:sz w:val="24"/>
          <w:szCs w:val="24"/>
          <w:lang w:val="en-ID" w:eastAsia="en-US"/>
        </w:rPr>
        <w:t>yang</w:t>
      </w:r>
      <w:r w:rsidR="00CE420C">
        <w:rPr>
          <w:rFonts w:ascii="Arial" w:eastAsiaTheme="minorHAnsi" w:hAnsi="Arial" w:cs="Courier New"/>
          <w:i/>
          <w:iCs/>
          <w:color w:val="1F1F1F"/>
          <w:sz w:val="24"/>
          <w:szCs w:val="24"/>
          <w:lang w:val="en-ID" w:eastAsia="en-US"/>
        </w:rPr>
        <w:t xml:space="preserve"> </w:t>
      </w:r>
      <w:r w:rsidRPr="007330FC">
        <w:rPr>
          <w:rFonts w:ascii="Arial" w:eastAsiaTheme="minorHAnsi" w:hAnsi="Arial" w:cs="Courier New"/>
          <w:i/>
          <w:iCs/>
          <w:color w:val="1F1F1F"/>
          <w:sz w:val="24"/>
          <w:szCs w:val="24"/>
          <w:lang w:val="en-ID" w:eastAsia="en-US"/>
        </w:rPr>
        <w:t xml:space="preserve">di 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7330FC">
        <w:rPr>
          <w:rFonts w:ascii="Arial" w:eastAsiaTheme="minorHAnsi" w:hAnsi="Arial" w:cs="Courier New"/>
          <w:i/>
          <w:iCs/>
          <w:color w:val="1F1F1F"/>
          <w:sz w:val="24"/>
          <w:szCs w:val="24"/>
          <w:lang w:val="en-ID" w:eastAsia="en-US"/>
        </w:rPr>
        <w:t xml:space="preserve">?” </w:t>
      </w:r>
      <w:r w:rsidR="00EF3450">
        <w:rPr>
          <w:rFonts w:ascii="Arial" w:eastAsiaTheme="minorHAnsi" w:hAnsi="Arial" w:cs="Courier New"/>
          <w:color w:val="1F1F1F"/>
          <w:sz w:val="24"/>
          <w:szCs w:val="24"/>
          <w:lang w:val="en-ID" w:eastAsia="en-US"/>
        </w:rPr>
        <w:t xml:space="preserve">(Buk, </w:t>
      </w:r>
      <w:proofErr w:type="spellStart"/>
      <w:r w:rsidR="00EF3450" w:rsidRPr="00690784">
        <w:rPr>
          <w:rFonts w:ascii="Arial" w:eastAsiaTheme="minorHAnsi" w:hAnsi="Arial" w:cs="Courier New"/>
          <w:color w:val="1F1F1F"/>
          <w:sz w:val="24"/>
          <w:szCs w:val="24"/>
          <w:lang w:val="en-ID" w:eastAsia="en-US"/>
        </w:rPr>
        <w:t>apakah</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Kepala</w:t>
      </w:r>
      <w:proofErr w:type="spellEnd"/>
      <w:r w:rsidR="00EF3450"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memberikan</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pelatihan</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untuk</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karang</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taruna</w:t>
      </w:r>
      <w:proofErr w:type="spellEnd"/>
      <w:r w:rsidR="00EF345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330FC">
        <w:rPr>
          <w:rFonts w:ascii="Arial" w:eastAsiaTheme="minorHAnsi" w:hAnsi="Arial" w:cs="Courier New"/>
          <w:i/>
          <w:iCs/>
          <w:color w:val="1F1F1F"/>
          <w:sz w:val="24"/>
          <w:szCs w:val="24"/>
          <w:lang w:val="en-ID" w:eastAsia="en-US"/>
        </w:rPr>
        <w:t xml:space="preserve">“Kalau </w:t>
      </w:r>
      <w:proofErr w:type="spellStart"/>
      <w:r w:rsidRPr="007330FC">
        <w:rPr>
          <w:rFonts w:ascii="Arial" w:eastAsiaTheme="minorHAnsi" w:hAnsi="Arial" w:cs="Courier New"/>
          <w:i/>
          <w:iCs/>
          <w:color w:val="1F1F1F"/>
          <w:sz w:val="24"/>
          <w:szCs w:val="24"/>
          <w:lang w:val="en-ID" w:eastAsia="en-US"/>
        </w:rPr>
        <w:t>pelatihan</w:t>
      </w:r>
      <w:proofErr w:type="spellEnd"/>
      <w:r w:rsidRPr="007330FC">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mengenai</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bahaya</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narkoba</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tu</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memang</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ade</w:t>
      </w:r>
      <w:proofErr w:type="spellEnd"/>
      <w:r w:rsidR="00EF345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F3450">
        <w:rPr>
          <w:rFonts w:ascii="Arial" w:eastAsiaTheme="minorHAnsi" w:hAnsi="Arial" w:cs="Courier New"/>
          <w:i/>
          <w:iCs/>
          <w:color w:val="1F1F1F"/>
          <w:sz w:val="24"/>
          <w:szCs w:val="24"/>
          <w:lang w:val="en-ID" w:eastAsia="en-US"/>
        </w:rPr>
        <w:t xml:space="preserve"> buat.</w:t>
      </w:r>
      <w:r w:rsidRPr="007330FC">
        <w:rPr>
          <w:rFonts w:ascii="Arial" w:eastAsiaTheme="minorHAnsi" w:hAnsi="Arial" w:cs="Courier New"/>
          <w:i/>
          <w:iCs/>
          <w:color w:val="1F1F1F"/>
          <w:sz w:val="24"/>
          <w:szCs w:val="24"/>
          <w:lang w:val="en-ID" w:eastAsia="en-US"/>
        </w:rPr>
        <w:t>”</w:t>
      </w:r>
      <w:r w:rsid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Pelatihan</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tentang</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bahaya</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narkoba</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memang</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diadakan</w:t>
      </w:r>
      <w:proofErr w:type="spellEnd"/>
      <w:r w:rsidR="00EF3450" w:rsidRPr="00EF3450">
        <w:rPr>
          <w:rFonts w:ascii="Arial" w:eastAsiaTheme="minorHAnsi" w:hAnsi="Arial" w:cs="Courier New"/>
          <w:color w:val="1F1F1F"/>
          <w:sz w:val="24"/>
          <w:szCs w:val="24"/>
          <w:lang w:val="en-ID" w:eastAsia="en-US"/>
        </w:rPr>
        <w:t xml:space="preserve"> oleh </w:t>
      </w:r>
      <w:proofErr w:type="spellStart"/>
      <w:r w:rsidR="00EF3450" w:rsidRPr="00EF3450">
        <w:rPr>
          <w:rFonts w:ascii="Arial" w:eastAsiaTheme="minorHAnsi" w:hAnsi="Arial" w:cs="Courier New"/>
          <w:color w:val="1F1F1F"/>
          <w:sz w:val="24"/>
          <w:szCs w:val="24"/>
          <w:lang w:val="en-ID" w:eastAsia="en-US"/>
        </w:rPr>
        <w:t>Kepala</w:t>
      </w:r>
      <w:proofErr w:type="spellEnd"/>
      <w:r w:rsidR="00EF3450" w:rsidRPr="00EF3450">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F4180">
        <w:rPr>
          <w:rFonts w:ascii="Arial" w:eastAsiaTheme="minorHAnsi" w:hAnsi="Arial" w:cs="Courier New"/>
          <w:color w:val="1F1F1F"/>
          <w:sz w:val="24"/>
          <w:szCs w:val="24"/>
          <w:lang w:val="en-ID" w:eastAsia="en-US"/>
        </w:rPr>
        <w:t>).</w:t>
      </w:r>
    </w:p>
    <w:p w14:paraId="750B85C4" w14:textId="77777777" w:rsidR="007330FC"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r w:rsidRPr="007330FC">
        <w:rPr>
          <w:rFonts w:ascii="Arial" w:eastAsiaTheme="minorHAnsi" w:hAnsi="Arial" w:cs="Courier New"/>
          <w:i/>
          <w:iCs/>
          <w:color w:val="1F1F1F"/>
          <w:sz w:val="24"/>
          <w:szCs w:val="24"/>
          <w:lang w:val="en-ID" w:eastAsia="en-US"/>
        </w:rPr>
        <w:lastRenderedPageBreak/>
        <w:t xml:space="preserve"> </w:t>
      </w:r>
      <w:proofErr w:type="spellStart"/>
      <w:r w:rsidRPr="007330FC">
        <w:rPr>
          <w:rFonts w:ascii="Arial" w:eastAsiaTheme="minorHAnsi" w:hAnsi="Arial" w:cs="Courier New"/>
          <w:color w:val="1F1F1F"/>
          <w:sz w:val="24"/>
          <w:szCs w:val="24"/>
          <w:lang w:val="en-ID" w:eastAsia="en-US"/>
        </w:rPr>
        <w:t>Selanjutnya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melakukan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wawancara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yang </w:t>
      </w:r>
      <w:proofErr w:type="spellStart"/>
      <w:r w:rsidRPr="007330FC">
        <w:rPr>
          <w:rFonts w:ascii="Arial" w:eastAsiaTheme="minorHAnsi" w:hAnsi="Arial" w:cs="Courier New"/>
          <w:color w:val="1F1F1F"/>
          <w:sz w:val="24"/>
          <w:szCs w:val="24"/>
          <w:lang w:val="en-ID" w:eastAsia="en-US"/>
        </w:rPr>
        <w:t>sama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Nazam </w:t>
      </w:r>
      <w:proofErr w:type="spellStart"/>
      <w:r w:rsidR="00F7596C">
        <w:rPr>
          <w:rFonts w:ascii="Arial" w:eastAsiaTheme="minorHAnsi" w:hAnsi="Arial" w:cs="Courier New"/>
          <w:color w:val="1F1F1F"/>
          <w:sz w:val="24"/>
          <w:szCs w:val="24"/>
          <w:lang w:val="en-ID" w:eastAsia="en-US"/>
        </w:rPr>
        <w:t>s</w:t>
      </w:r>
      <w:r w:rsidRPr="007330FC">
        <w:rPr>
          <w:rFonts w:ascii="Arial" w:eastAsiaTheme="minorHAnsi" w:hAnsi="Arial" w:cs="Courier New"/>
          <w:color w:val="1F1F1F"/>
          <w:sz w:val="24"/>
          <w:szCs w:val="24"/>
          <w:lang w:val="en-ID" w:eastAsia="en-US"/>
        </w:rPr>
        <w:t>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ternak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61793EF" w14:textId="77777777" w:rsidR="009F4180" w:rsidRDefault="00BC37EC" w:rsidP="00DE6531">
      <w:pPr>
        <w:spacing w:after="0" w:line="240" w:lineRule="auto"/>
        <w:jc w:val="both"/>
        <w:rPr>
          <w:rFonts w:ascii="Arial" w:eastAsiaTheme="minorHAnsi" w:hAnsi="Arial" w:cs="Courier New"/>
          <w:color w:val="1F1F1F"/>
          <w:sz w:val="24"/>
          <w:szCs w:val="24"/>
          <w:lang w:val="en-ID" w:eastAsia="en-US"/>
        </w:rPr>
      </w:pPr>
      <w:r w:rsidRPr="007330FC">
        <w:rPr>
          <w:rFonts w:ascii="Arial" w:eastAsiaTheme="minorHAnsi" w:hAnsi="Arial" w:cs="Courier New"/>
          <w:i/>
          <w:iCs/>
          <w:color w:val="1F1F1F"/>
          <w:sz w:val="24"/>
          <w:szCs w:val="24"/>
          <w:lang w:val="en-ID" w:eastAsia="en-US"/>
        </w:rPr>
        <w:t xml:space="preserve">“Pak </w:t>
      </w:r>
      <w:r w:rsidR="00CC310E">
        <w:rPr>
          <w:rFonts w:ascii="Arial" w:eastAsiaTheme="minorHAnsi" w:hAnsi="Arial" w:cs="Courier New"/>
          <w:i/>
          <w:iCs/>
          <w:color w:val="1F1F1F"/>
          <w:sz w:val="24"/>
          <w:szCs w:val="24"/>
          <w:lang w:val="en-ID" w:eastAsia="en-US"/>
        </w:rPr>
        <w:t>T</w:t>
      </w:r>
      <w:r w:rsidRPr="007330FC">
        <w:rPr>
          <w:rFonts w:ascii="Arial" w:eastAsiaTheme="minorHAnsi" w:hAnsi="Arial" w:cs="Courier New"/>
          <w:i/>
          <w:iCs/>
          <w:color w:val="1F1F1F"/>
          <w:sz w:val="24"/>
          <w:szCs w:val="24"/>
          <w:lang w:val="en-ID" w:eastAsia="en-US"/>
        </w:rPr>
        <w:t xml:space="preserve">am </w:t>
      </w:r>
      <w:proofErr w:type="spellStart"/>
      <w:r w:rsidRPr="007330FC">
        <w:rPr>
          <w:rFonts w:ascii="Arial" w:eastAsiaTheme="minorHAnsi" w:hAnsi="Arial" w:cs="Courier New"/>
          <w:i/>
          <w:iCs/>
          <w:color w:val="1F1F1F"/>
          <w:sz w:val="24"/>
          <w:szCs w:val="24"/>
          <w:lang w:val="en-ID" w:eastAsia="en-US"/>
        </w:rPr>
        <w:t>setau</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pak</w:t>
      </w:r>
      <w:proofErr w:type="spellEnd"/>
      <w:r w:rsidRPr="007330FC">
        <w:rPr>
          <w:rFonts w:ascii="Arial" w:eastAsiaTheme="minorHAnsi" w:hAnsi="Arial" w:cs="Courier New"/>
          <w:i/>
          <w:iCs/>
          <w:color w:val="1F1F1F"/>
          <w:sz w:val="24"/>
          <w:szCs w:val="24"/>
          <w:lang w:val="en-ID" w:eastAsia="en-US"/>
        </w:rPr>
        <w:t xml:space="preserve"> tam </w:t>
      </w:r>
      <w:proofErr w:type="spellStart"/>
      <w:r w:rsidRPr="007330FC">
        <w:rPr>
          <w:rFonts w:ascii="Arial" w:eastAsiaTheme="minorHAnsi" w:hAnsi="Arial" w:cs="Courier New"/>
          <w:i/>
          <w:iCs/>
          <w:color w:val="1F1F1F"/>
          <w:sz w:val="24"/>
          <w:szCs w:val="24"/>
          <w:lang w:val="en-ID" w:eastAsia="en-US"/>
        </w:rPr>
        <w:t>karang</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taruna</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ni</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ade</w:t>
      </w:r>
      <w:proofErr w:type="spellEnd"/>
      <w:r w:rsidRPr="007330FC">
        <w:rPr>
          <w:rFonts w:ascii="Arial" w:eastAsiaTheme="minorHAnsi" w:hAnsi="Arial" w:cs="Courier New"/>
          <w:i/>
          <w:iCs/>
          <w:color w:val="1F1F1F"/>
          <w:sz w:val="24"/>
          <w:szCs w:val="24"/>
          <w:lang w:val="en-ID" w:eastAsia="en-US"/>
        </w:rPr>
        <w:t xml:space="preserve"> </w:t>
      </w:r>
      <w:proofErr w:type="spellStart"/>
      <w:r w:rsidRPr="007330FC">
        <w:rPr>
          <w:rFonts w:ascii="Arial" w:eastAsiaTheme="minorHAnsi" w:hAnsi="Arial" w:cs="Courier New"/>
          <w:i/>
          <w:iCs/>
          <w:color w:val="1F1F1F"/>
          <w:sz w:val="24"/>
          <w:szCs w:val="24"/>
          <w:lang w:val="en-ID" w:eastAsia="en-US"/>
        </w:rPr>
        <w:t>pelatihan</w:t>
      </w:r>
      <w:proofErr w:type="spellEnd"/>
      <w:r w:rsidR="00CE420C">
        <w:rPr>
          <w:rFonts w:ascii="Arial" w:eastAsiaTheme="minorHAnsi" w:hAnsi="Arial" w:cs="Courier New"/>
          <w:i/>
          <w:iCs/>
          <w:color w:val="1F1F1F"/>
          <w:sz w:val="24"/>
          <w:szCs w:val="24"/>
          <w:lang w:val="en-ID" w:eastAsia="en-US"/>
        </w:rPr>
        <w:t xml:space="preserve"> </w:t>
      </w:r>
      <w:r w:rsidRPr="007330FC">
        <w:rPr>
          <w:rFonts w:ascii="Arial" w:eastAsiaTheme="minorHAnsi" w:hAnsi="Arial" w:cs="Courier New"/>
          <w:i/>
          <w:iCs/>
          <w:color w:val="1F1F1F"/>
          <w:sz w:val="24"/>
          <w:szCs w:val="24"/>
          <w:lang w:val="en-ID" w:eastAsia="en-US"/>
        </w:rPr>
        <w:t xml:space="preserve">yang di 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7330FC">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 </w:t>
      </w:r>
      <w:r w:rsidR="00EF3450">
        <w:rPr>
          <w:rFonts w:ascii="Arial" w:eastAsiaTheme="minorHAnsi" w:hAnsi="Arial" w:cs="Courier New"/>
          <w:color w:val="1F1F1F"/>
          <w:sz w:val="24"/>
          <w:szCs w:val="24"/>
          <w:lang w:val="en-ID" w:eastAsia="en-US"/>
        </w:rPr>
        <w:t xml:space="preserve">(Pak, </w:t>
      </w:r>
      <w:proofErr w:type="spellStart"/>
      <w:r w:rsidR="00EF3450" w:rsidRPr="00690784">
        <w:rPr>
          <w:rFonts w:ascii="Arial" w:eastAsiaTheme="minorHAnsi" w:hAnsi="Arial" w:cs="Courier New"/>
          <w:color w:val="1F1F1F"/>
          <w:sz w:val="24"/>
          <w:szCs w:val="24"/>
          <w:lang w:val="en-ID" w:eastAsia="en-US"/>
        </w:rPr>
        <w:t>apakah</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Kepala</w:t>
      </w:r>
      <w:proofErr w:type="spellEnd"/>
      <w:r w:rsidR="00EF3450"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memberikan</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pelatihan</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untuk</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karang</w:t>
      </w:r>
      <w:proofErr w:type="spellEnd"/>
      <w:r w:rsidR="00EF3450" w:rsidRPr="00690784">
        <w:rPr>
          <w:rFonts w:ascii="Arial" w:eastAsiaTheme="minorHAnsi" w:hAnsi="Arial" w:cs="Courier New"/>
          <w:color w:val="1F1F1F"/>
          <w:sz w:val="24"/>
          <w:szCs w:val="24"/>
          <w:lang w:val="en-ID" w:eastAsia="en-US"/>
        </w:rPr>
        <w:t xml:space="preserve"> </w:t>
      </w:r>
      <w:proofErr w:type="spellStart"/>
      <w:r w:rsidR="00EF3450" w:rsidRPr="00690784">
        <w:rPr>
          <w:rFonts w:ascii="Arial" w:eastAsiaTheme="minorHAnsi" w:hAnsi="Arial" w:cs="Courier New"/>
          <w:color w:val="1F1F1F"/>
          <w:sz w:val="24"/>
          <w:szCs w:val="24"/>
          <w:lang w:val="en-ID" w:eastAsia="en-US"/>
        </w:rPr>
        <w:t>taruna</w:t>
      </w:r>
      <w:proofErr w:type="spellEnd"/>
      <w:r w:rsidR="00EF345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330FC">
        <w:rPr>
          <w:rFonts w:ascii="Arial" w:eastAsiaTheme="minorHAnsi" w:hAnsi="Arial" w:cs="Courier New"/>
          <w:i/>
          <w:iCs/>
          <w:color w:val="1F1F1F"/>
          <w:sz w:val="24"/>
          <w:szCs w:val="24"/>
          <w:lang w:val="en-ID" w:eastAsia="en-US"/>
        </w:rPr>
        <w:t>“</w:t>
      </w:r>
      <w:r w:rsidR="00EF3450">
        <w:rPr>
          <w:rFonts w:ascii="Arial" w:eastAsiaTheme="minorHAnsi" w:hAnsi="Arial" w:cs="Courier New"/>
          <w:i/>
          <w:iCs/>
          <w:color w:val="1F1F1F"/>
          <w:sz w:val="24"/>
          <w:szCs w:val="24"/>
          <w:lang w:val="en-ID" w:eastAsia="en-US"/>
        </w:rPr>
        <w:t xml:space="preserve">Ade </w:t>
      </w:r>
      <w:proofErr w:type="spellStart"/>
      <w:r w:rsidR="00EF3450">
        <w:rPr>
          <w:rFonts w:ascii="Arial" w:eastAsiaTheme="minorHAnsi" w:hAnsi="Arial" w:cs="Courier New"/>
          <w:i/>
          <w:iCs/>
          <w:color w:val="1F1F1F"/>
          <w:sz w:val="24"/>
          <w:szCs w:val="24"/>
          <w:lang w:val="en-ID" w:eastAsia="en-US"/>
        </w:rPr>
        <w:t>pelatihan</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mengenai</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narkoba</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untuk</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karang</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taruna</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tapi</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masyarakat</w:t>
      </w:r>
      <w:proofErr w:type="spellEnd"/>
      <w:r w:rsidR="00EF3450">
        <w:rPr>
          <w:rFonts w:ascii="Arial" w:eastAsiaTheme="minorHAnsi" w:hAnsi="Arial" w:cs="Courier New"/>
          <w:i/>
          <w:iCs/>
          <w:color w:val="1F1F1F"/>
          <w:sz w:val="24"/>
          <w:szCs w:val="24"/>
          <w:lang w:val="en-ID" w:eastAsia="en-US"/>
        </w:rPr>
        <w:t xml:space="preserve"> </w:t>
      </w:r>
      <w:proofErr w:type="spellStart"/>
      <w:r w:rsidR="00EF3450">
        <w:rPr>
          <w:rFonts w:ascii="Arial" w:eastAsiaTheme="minorHAnsi" w:hAnsi="Arial" w:cs="Courier New"/>
          <w:i/>
          <w:iCs/>
          <w:color w:val="1F1F1F"/>
          <w:sz w:val="24"/>
          <w:szCs w:val="24"/>
          <w:lang w:val="en-ID" w:eastAsia="en-US"/>
        </w:rPr>
        <w:t>juge</w:t>
      </w:r>
      <w:proofErr w:type="spellEnd"/>
      <w:r w:rsidR="00EF3450">
        <w:rPr>
          <w:rFonts w:ascii="Arial" w:eastAsiaTheme="minorHAnsi" w:hAnsi="Arial" w:cs="Courier New"/>
          <w:i/>
          <w:iCs/>
          <w:color w:val="1F1F1F"/>
          <w:sz w:val="24"/>
          <w:szCs w:val="24"/>
          <w:lang w:val="en-ID" w:eastAsia="en-US"/>
        </w:rPr>
        <w:t xml:space="preserve"> di </w:t>
      </w:r>
      <w:proofErr w:type="spellStart"/>
      <w:r w:rsidR="00EF3450">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sidR="00EF3450">
        <w:rPr>
          <w:rFonts w:ascii="Arial" w:eastAsiaTheme="minorHAnsi" w:hAnsi="Arial" w:cs="Courier New"/>
          <w:i/>
          <w:iCs/>
          <w:color w:val="1F1F1F"/>
          <w:sz w:val="24"/>
          <w:szCs w:val="24"/>
          <w:lang w:val="en-ID" w:eastAsia="en-US"/>
        </w:rPr>
        <w:t>g</w:t>
      </w:r>
      <w:proofErr w:type="spellEnd"/>
      <w:r w:rsidRPr="007330FC">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EF3450">
        <w:rPr>
          <w:rFonts w:ascii="Arial" w:eastAsiaTheme="minorHAnsi" w:hAnsi="Arial" w:cs="Courier New"/>
          <w:color w:val="1F1F1F"/>
          <w:sz w:val="24"/>
          <w:szCs w:val="24"/>
          <w:lang w:val="en-ID" w:eastAsia="en-US"/>
        </w:rPr>
        <w:t>(</w:t>
      </w:r>
      <w:r w:rsidR="00EF3450" w:rsidRPr="00EF3450">
        <w:rPr>
          <w:rFonts w:ascii="Arial" w:eastAsiaTheme="minorHAnsi" w:hAnsi="Arial" w:cs="Courier New"/>
          <w:color w:val="1F1F1F"/>
          <w:sz w:val="24"/>
          <w:szCs w:val="24"/>
          <w:lang w:val="en-ID" w:eastAsia="en-US"/>
        </w:rPr>
        <w:t xml:space="preserve">Ada </w:t>
      </w:r>
      <w:proofErr w:type="spellStart"/>
      <w:r w:rsidR="00EF3450" w:rsidRPr="00EF3450">
        <w:rPr>
          <w:rFonts w:ascii="Arial" w:eastAsiaTheme="minorHAnsi" w:hAnsi="Arial" w:cs="Courier New"/>
          <w:color w:val="1F1F1F"/>
          <w:sz w:val="24"/>
          <w:szCs w:val="24"/>
          <w:lang w:val="en-ID" w:eastAsia="en-US"/>
        </w:rPr>
        <w:t>pelatihan</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tentang</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narkoba</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untuk</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karang</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taruna</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tetapi</w:t>
      </w:r>
      <w:proofErr w:type="spellEnd"/>
      <w:r w:rsidR="00EF3450" w:rsidRPr="00EF3450">
        <w:rPr>
          <w:rFonts w:ascii="Arial" w:eastAsiaTheme="minorHAnsi" w:hAnsi="Arial" w:cs="Courier New"/>
          <w:color w:val="1F1F1F"/>
          <w:sz w:val="24"/>
          <w:szCs w:val="24"/>
          <w:lang w:val="en-ID" w:eastAsia="en-US"/>
        </w:rPr>
        <w:t xml:space="preserve"> </w:t>
      </w:r>
      <w:proofErr w:type="spellStart"/>
      <w:r w:rsidR="00EF3450" w:rsidRPr="00EF3450">
        <w:rPr>
          <w:rFonts w:ascii="Arial" w:eastAsiaTheme="minorHAnsi" w:hAnsi="Arial" w:cs="Courier New"/>
          <w:color w:val="1F1F1F"/>
          <w:sz w:val="24"/>
          <w:szCs w:val="24"/>
          <w:lang w:val="en-ID" w:eastAsia="en-US"/>
        </w:rPr>
        <w:t>masyarakat</w:t>
      </w:r>
      <w:proofErr w:type="spellEnd"/>
      <w:r w:rsidR="00EF3450" w:rsidRPr="00EF3450">
        <w:rPr>
          <w:rFonts w:ascii="Arial" w:eastAsiaTheme="minorHAnsi" w:hAnsi="Arial" w:cs="Courier New"/>
          <w:color w:val="1F1F1F"/>
          <w:sz w:val="24"/>
          <w:szCs w:val="24"/>
          <w:lang w:val="en-ID" w:eastAsia="en-US"/>
        </w:rPr>
        <w:t xml:space="preserve"> juga </w:t>
      </w:r>
      <w:proofErr w:type="spellStart"/>
      <w:r w:rsidR="00EF3450" w:rsidRPr="00EF3450">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EF3450" w:rsidRPr="00EF3450">
        <w:rPr>
          <w:rFonts w:ascii="Arial" w:eastAsiaTheme="minorHAnsi" w:hAnsi="Arial" w:cs="Courier New"/>
          <w:color w:val="1F1F1F"/>
          <w:sz w:val="24"/>
          <w:szCs w:val="24"/>
          <w:lang w:val="en-ID" w:eastAsia="en-US"/>
        </w:rPr>
        <w:t>g</w:t>
      </w:r>
      <w:proofErr w:type="spellEnd"/>
      <w:r w:rsidR="00EF3450">
        <w:rPr>
          <w:rFonts w:ascii="Arial" w:eastAsiaTheme="minorHAnsi" w:hAnsi="Arial" w:cs="Courier New"/>
          <w:color w:val="1F1F1F"/>
          <w:sz w:val="24"/>
          <w:szCs w:val="24"/>
          <w:lang w:val="en-ID" w:eastAsia="en-US"/>
        </w:rPr>
        <w:t>).</w:t>
      </w:r>
    </w:p>
    <w:p w14:paraId="619308AC" w14:textId="77777777" w:rsidR="00DE6531" w:rsidRDefault="00DE6531" w:rsidP="00DE6531">
      <w:pPr>
        <w:spacing w:after="0" w:line="240" w:lineRule="auto"/>
        <w:jc w:val="both"/>
        <w:rPr>
          <w:rFonts w:ascii="Arial" w:eastAsiaTheme="minorHAnsi" w:hAnsi="Arial" w:cs="Courier New"/>
          <w:color w:val="1F1F1F"/>
          <w:sz w:val="24"/>
          <w:szCs w:val="24"/>
          <w:lang w:val="en-ID" w:eastAsia="en-US"/>
        </w:rPr>
      </w:pPr>
    </w:p>
    <w:p w14:paraId="60C087F2" w14:textId="77777777" w:rsidR="00DE6531" w:rsidRPr="00731997" w:rsidRDefault="00BC37EC" w:rsidP="00DE6531">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hasil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wawancara</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atas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disimpulkan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bahwa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w:t>
      </w:r>
      <w:r w:rsidRPr="00731997">
        <w:rPr>
          <w:rFonts w:ascii="Arial" w:eastAsiaTheme="minorHAnsi" w:hAnsi="Arial" w:cs="Courier New"/>
          <w:color w:val="1F1F1F"/>
          <w:sz w:val="24"/>
          <w:szCs w:val="24"/>
          <w:lang w:val="en-ID" w:eastAsia="en-US"/>
        </w:rPr>
        <w:t>emberdayaan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di Desa Puteri Sembilan </w:t>
      </w:r>
      <w:proofErr w:type="spellStart"/>
      <w:r w:rsidRPr="00731997">
        <w:rPr>
          <w:rFonts w:ascii="Arial" w:eastAsiaTheme="minorHAnsi" w:hAnsi="Arial" w:cs="Courier New"/>
          <w:color w:val="1F1F1F"/>
          <w:sz w:val="24"/>
          <w:szCs w:val="24"/>
          <w:lang w:val="en-ID" w:eastAsia="en-US"/>
        </w:rPr>
        <w:t>Kecamatan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Rupat</w:t>
      </w:r>
      <w:proofErr w:type="spellEnd"/>
      <w:r w:rsidRPr="00731997">
        <w:rPr>
          <w:rFonts w:ascii="Arial" w:eastAsiaTheme="minorHAnsi" w:hAnsi="Arial" w:cs="Courier New"/>
          <w:color w:val="1F1F1F"/>
          <w:sz w:val="24"/>
          <w:szCs w:val="24"/>
          <w:lang w:val="en-ID" w:eastAsia="en-US"/>
        </w:rPr>
        <w:t xml:space="preserve"> Utara</w:t>
      </w:r>
      <w:r w:rsidR="000E316A">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Kabupaten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Bengkalis</w:t>
      </w:r>
      <w:proofErr w:type="spellEnd"/>
      <w:r w:rsidR="000E316A">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dilakukan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melalui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delapan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penting</w:t>
      </w:r>
      <w:proofErr w:type="spellEnd"/>
      <w:r w:rsidRPr="00731997">
        <w:rPr>
          <w:rFonts w:ascii="Arial" w:eastAsiaTheme="minorHAnsi" w:hAnsi="Arial" w:cs="Courier New"/>
          <w:color w:val="1F1F1F"/>
          <w:sz w:val="24"/>
          <w:szCs w:val="24"/>
          <w:lang w:val="en-ID" w:eastAsia="en-US"/>
        </w:rPr>
        <w:t xml:space="preserve"> yang </w:t>
      </w:r>
      <w:proofErr w:type="spellStart"/>
      <w:r w:rsidRPr="00731997">
        <w:rPr>
          <w:rFonts w:ascii="Arial" w:eastAsiaTheme="minorHAnsi" w:hAnsi="Arial" w:cs="Courier New"/>
          <w:color w:val="1F1F1F"/>
          <w:sz w:val="24"/>
          <w:szCs w:val="24"/>
          <w:lang w:val="en-ID" w:eastAsia="en-US"/>
        </w:rPr>
        <w:t>saling</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berkaitan</w:t>
      </w:r>
      <w:proofErr w:type="spellEnd"/>
      <w:r w:rsidRPr="00731997">
        <w:rPr>
          <w:rFonts w:ascii="Arial" w:eastAsiaTheme="minorHAnsi" w:hAnsi="Arial" w:cs="Courier New"/>
          <w:color w:val="1F1F1F"/>
          <w:sz w:val="24"/>
          <w:szCs w:val="24"/>
          <w:lang w:val="en-ID" w:eastAsia="en-US"/>
        </w:rPr>
        <w:t>.</w:t>
      </w:r>
    </w:p>
    <w:p w14:paraId="552C4A78" w14:textId="77777777" w:rsidR="00DE6531" w:rsidRDefault="00BC37EC" w:rsidP="00DE6531">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Pada </w:t>
      </w: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Fokus</w:t>
      </w:r>
      <w:proofErr w:type="spellEnd"/>
      <w:r w:rsidRPr="00731997">
        <w:rPr>
          <w:rFonts w:ascii="Arial" w:eastAsiaTheme="minorHAnsi" w:hAnsi="Arial" w:cs="Courier New"/>
          <w:color w:val="1F1F1F"/>
          <w:sz w:val="24"/>
          <w:szCs w:val="24"/>
          <w:lang w:val="en-ID" w:eastAsia="en-US"/>
        </w:rPr>
        <w:t xml:space="preserve"> pada </w:t>
      </w:r>
      <w:proofErr w:type="spellStart"/>
      <w:r w:rsidRPr="00731997">
        <w:rPr>
          <w:rFonts w:ascii="Arial" w:eastAsiaTheme="minorHAnsi" w:hAnsi="Arial" w:cs="Courier New"/>
          <w:color w:val="1F1F1F"/>
          <w:sz w:val="24"/>
          <w:szCs w:val="24"/>
          <w:lang w:val="en-ID" w:eastAsia="en-US"/>
        </w:rPr>
        <w:t>pelestarian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seni</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budaya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melalui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kegiatan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terencana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partisipasi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masih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Pr="00731997">
        <w:rPr>
          <w:rFonts w:ascii="Arial" w:eastAsiaTheme="minorHAnsi" w:hAnsi="Arial" w:cs="Courier New"/>
          <w:color w:val="1F1F1F"/>
          <w:sz w:val="24"/>
          <w:szCs w:val="24"/>
          <w:lang w:val="en-ID" w:eastAsia="en-US"/>
        </w:rPr>
        <w:t>spek</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w:t>
      </w:r>
      <w:r w:rsidRPr="00731997">
        <w:rPr>
          <w:rFonts w:ascii="Arial" w:eastAsiaTheme="minorHAnsi" w:hAnsi="Arial" w:cs="Courier New"/>
          <w:color w:val="1F1F1F"/>
          <w:sz w:val="24"/>
          <w:szCs w:val="24"/>
          <w:lang w:val="en-ID" w:eastAsia="en-US"/>
        </w:rPr>
        <w:t>konom</w:t>
      </w:r>
      <w:r>
        <w:rPr>
          <w:rFonts w:ascii="Arial" w:eastAsiaTheme="minorHAnsi" w:hAnsi="Arial" w:cs="Courier New"/>
          <w:color w:val="1F1F1F"/>
          <w:sz w:val="24"/>
          <w:szCs w:val="24"/>
          <w:lang w:val="en-ID" w:eastAsia="en-US"/>
        </w:rPr>
        <w: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emperkuat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ekonomi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dengan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pelatihan</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bantuan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UMKM, </w:t>
      </w:r>
      <w:proofErr w:type="spellStart"/>
      <w:r w:rsidRPr="00731997">
        <w:rPr>
          <w:rFonts w:ascii="Arial" w:eastAsiaTheme="minorHAnsi" w:hAnsi="Arial" w:cs="Courier New"/>
          <w:color w:val="1F1F1F"/>
          <w:sz w:val="24"/>
          <w:szCs w:val="24"/>
          <w:lang w:val="en-ID" w:eastAsia="en-US"/>
        </w:rPr>
        <w:t>serta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dukungan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lemah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masih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ada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kendala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dalam</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pendistribusian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bantuan</w:t>
      </w:r>
      <w:proofErr w:type="spellEnd"/>
      <w:r w:rsidRPr="00731997">
        <w:rPr>
          <w:rFonts w:ascii="Arial" w:eastAsiaTheme="minorHAnsi" w:hAnsi="Arial" w:cs="Courier New"/>
          <w:color w:val="1F1F1F"/>
          <w:sz w:val="24"/>
          <w:szCs w:val="24"/>
          <w:lang w:val="en-ID" w:eastAsia="en-US"/>
        </w:rPr>
        <w:t>.</w:t>
      </w:r>
    </w:p>
    <w:p w14:paraId="1F31CB97" w14:textId="77777777" w:rsidR="00DE6531" w:rsidRDefault="00BC37EC" w:rsidP="00DE6531">
      <w:pPr>
        <w:spacing w:after="0" w:line="480" w:lineRule="auto"/>
        <w:ind w:firstLine="720"/>
        <w:jc w:val="both"/>
        <w:rPr>
          <w:rFonts w:ascii="Arial" w:eastAsiaTheme="minorHAnsi" w:hAnsi="Arial" w:cs="Courier New"/>
          <w:color w:val="1F1F1F"/>
          <w:sz w:val="24"/>
          <w:szCs w:val="24"/>
          <w:lang w:val="en-ID" w:eastAsia="en-US"/>
        </w:rPr>
      </w:pP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eningkatkan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kesadaran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politik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melalui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musyawarah</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sosialisasi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pemilu</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serta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memberikan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kemudahan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bagi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rentan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dalam</w:t>
      </w:r>
      <w:proofErr w:type="spellEnd"/>
      <w:r w:rsidRPr="00731997">
        <w:rPr>
          <w:rFonts w:ascii="Arial" w:eastAsiaTheme="minorHAnsi" w:hAnsi="Arial" w:cs="Courier New"/>
          <w:color w:val="1F1F1F"/>
          <w:sz w:val="24"/>
          <w:szCs w:val="24"/>
          <w:lang w:val="en-ID" w:eastAsia="en-US"/>
        </w:rPr>
        <w:t xml:space="preserve"> proses </w:t>
      </w:r>
      <w:proofErr w:type="spellStart"/>
      <w:r w:rsidRPr="00731997">
        <w:rPr>
          <w:rFonts w:ascii="Arial" w:eastAsiaTheme="minorHAnsi" w:hAnsi="Arial" w:cs="Courier New"/>
          <w:color w:val="1F1F1F"/>
          <w:sz w:val="24"/>
          <w:szCs w:val="24"/>
          <w:lang w:val="en-ID" w:eastAsia="en-US"/>
        </w:rPr>
        <w:t>pemungutan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suara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Pr="00731997">
        <w:rPr>
          <w:rFonts w:ascii="Arial" w:eastAsiaTheme="minorHAnsi" w:hAnsi="Arial" w:cs="Courier New"/>
          <w:color w:val="1F1F1F"/>
          <w:sz w:val="24"/>
          <w:szCs w:val="24"/>
          <w:lang w:val="en-ID" w:eastAsia="en-US"/>
        </w:rPr>
        <w:t>spek</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w:t>
      </w:r>
      <w:r w:rsidRPr="00731997">
        <w:rPr>
          <w:rFonts w:ascii="Arial" w:eastAsiaTheme="minorHAnsi" w:hAnsi="Arial" w:cs="Courier New"/>
          <w:color w:val="1F1F1F"/>
          <w:sz w:val="24"/>
          <w:szCs w:val="24"/>
          <w:lang w:val="en-ID" w:eastAsia="en-US"/>
        </w:rPr>
        <w:t>ingkungan</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w:t>
      </w:r>
      <w:r w:rsidRPr="00731997">
        <w:rPr>
          <w:rFonts w:ascii="Arial" w:eastAsiaTheme="minorHAnsi" w:hAnsi="Arial" w:cs="Courier New"/>
          <w:color w:val="1F1F1F"/>
          <w:sz w:val="24"/>
          <w:szCs w:val="24"/>
          <w:lang w:val="en-ID" w:eastAsia="en-US"/>
        </w:rPr>
        <w:t>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endorong</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kegiatan</w:t>
      </w:r>
      <w:proofErr w:type="spellEnd"/>
      <w:r w:rsidRPr="00731997">
        <w:rPr>
          <w:rFonts w:ascii="Arial" w:eastAsiaTheme="minorHAnsi" w:hAnsi="Arial" w:cs="Courier New"/>
          <w:color w:val="1F1F1F"/>
          <w:sz w:val="24"/>
          <w:szCs w:val="24"/>
          <w:lang w:val="en-ID" w:eastAsia="en-US"/>
        </w:rPr>
        <w:t xml:space="preserve"> gotong royong dan </w:t>
      </w:r>
      <w:proofErr w:type="spellStart"/>
      <w:r w:rsidRPr="00731997">
        <w:rPr>
          <w:rFonts w:ascii="Arial" w:eastAsiaTheme="minorHAnsi" w:hAnsi="Arial" w:cs="Courier New"/>
          <w:color w:val="1F1F1F"/>
          <w:sz w:val="24"/>
          <w:szCs w:val="24"/>
          <w:lang w:val="en-ID" w:eastAsia="en-US"/>
        </w:rPr>
        <w:t>penghijauan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partisipasi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dalam</w:t>
      </w:r>
      <w:proofErr w:type="spellEnd"/>
      <w:r w:rsidRPr="00731997">
        <w:rPr>
          <w:rFonts w:ascii="Arial" w:eastAsiaTheme="minorHAnsi" w:hAnsi="Arial" w:cs="Courier New"/>
          <w:color w:val="1F1F1F"/>
          <w:sz w:val="24"/>
          <w:szCs w:val="24"/>
          <w:lang w:val="en-ID" w:eastAsia="en-US"/>
        </w:rPr>
        <w:t xml:space="preserve"> program </w:t>
      </w:r>
      <w:proofErr w:type="spellStart"/>
      <w:r w:rsidRPr="00731997">
        <w:rPr>
          <w:rFonts w:ascii="Arial" w:eastAsiaTheme="minorHAnsi" w:hAnsi="Arial" w:cs="Courier New"/>
          <w:color w:val="1F1F1F"/>
          <w:sz w:val="24"/>
          <w:szCs w:val="24"/>
          <w:lang w:val="en-ID" w:eastAsia="en-US"/>
        </w:rPr>
        <w:t>lingkungan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masih</w:t>
      </w:r>
      <w:proofErr w:type="spellEnd"/>
      <w:r w:rsidRPr="00731997">
        <w:rPr>
          <w:rFonts w:ascii="Arial" w:eastAsiaTheme="minorHAnsi" w:hAnsi="Arial" w:cs="Courier New"/>
          <w:color w:val="1F1F1F"/>
          <w:sz w:val="24"/>
          <w:szCs w:val="24"/>
          <w:lang w:val="en-ID" w:eastAsia="en-US"/>
        </w:rPr>
        <w:t xml:space="preserve"> minim.</w:t>
      </w:r>
    </w:p>
    <w:p w14:paraId="545C2C35" w14:textId="77777777" w:rsidR="00DE6531" w:rsidRDefault="00BC37EC" w:rsidP="00DE6531">
      <w:pPr>
        <w:spacing w:after="0" w:line="480" w:lineRule="auto"/>
        <w:ind w:firstLine="720"/>
        <w:jc w:val="both"/>
        <w:rPr>
          <w:rFonts w:ascii="Arial" w:eastAsiaTheme="minorHAnsi" w:hAnsi="Arial" w:cs="Courier New"/>
          <w:color w:val="1F1F1F"/>
          <w:sz w:val="24"/>
          <w:szCs w:val="24"/>
          <w:lang w:val="en-ID" w:eastAsia="en-US"/>
        </w:rPr>
      </w:pP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w:t>
      </w:r>
      <w:r w:rsidRPr="00731997">
        <w:rPr>
          <w:rFonts w:ascii="Arial" w:eastAsiaTheme="minorHAnsi" w:hAnsi="Arial" w:cs="Courier New"/>
          <w:color w:val="1F1F1F"/>
          <w:sz w:val="24"/>
          <w:szCs w:val="24"/>
          <w:lang w:val="en-ID" w:eastAsia="en-US"/>
        </w:rPr>
        <w:t>emberdayaan</w:t>
      </w:r>
      <w:proofErr w:type="spellEnd"/>
      <w:r w:rsidRPr="0073199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w:t>
      </w:r>
      <w:r w:rsidRPr="00731997">
        <w:rPr>
          <w:rFonts w:ascii="Arial" w:eastAsiaTheme="minorHAnsi" w:hAnsi="Arial" w:cs="Courier New"/>
          <w:color w:val="1F1F1F"/>
          <w:sz w:val="24"/>
          <w:szCs w:val="24"/>
          <w:lang w:val="en-ID" w:eastAsia="en-US"/>
        </w:rPr>
        <w:t>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engadakan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pertemuan</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pelatihan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meningkatkan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kesehatan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keluarga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dengan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prioritas</w:t>
      </w:r>
      <w:proofErr w:type="spellEnd"/>
      <w:r w:rsidRPr="00731997">
        <w:rPr>
          <w:rFonts w:ascii="Arial" w:eastAsiaTheme="minorHAnsi" w:hAnsi="Arial" w:cs="Courier New"/>
          <w:color w:val="1F1F1F"/>
          <w:sz w:val="24"/>
          <w:szCs w:val="24"/>
          <w:lang w:val="en-ID" w:eastAsia="en-US"/>
        </w:rPr>
        <w:t xml:space="preserve"> pada </w:t>
      </w:r>
      <w:proofErr w:type="spellStart"/>
      <w:r w:rsidRPr="00731997">
        <w:rPr>
          <w:rFonts w:ascii="Arial" w:eastAsiaTheme="minorHAnsi" w:hAnsi="Arial" w:cs="Courier New"/>
          <w:color w:val="1F1F1F"/>
          <w:sz w:val="24"/>
          <w:szCs w:val="24"/>
          <w:lang w:val="en-ID" w:eastAsia="en-US"/>
        </w:rPr>
        <w:lastRenderedPageBreak/>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rentan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terbatas</w:t>
      </w:r>
      <w:proofErr w:type="spellEnd"/>
      <w:r w:rsidRPr="00731997">
        <w:rPr>
          <w:rFonts w:ascii="Arial" w:eastAsiaTheme="minorHAnsi" w:hAnsi="Arial" w:cs="Courier New"/>
          <w:color w:val="1F1F1F"/>
          <w:sz w:val="24"/>
          <w:szCs w:val="24"/>
          <w:lang w:val="en-ID" w:eastAsia="en-US"/>
        </w:rPr>
        <w:t xml:space="preserve"> oleh </w:t>
      </w:r>
      <w:proofErr w:type="spellStart"/>
      <w:r w:rsidRPr="00731997">
        <w:rPr>
          <w:rFonts w:ascii="Arial" w:eastAsiaTheme="minorHAnsi" w:hAnsi="Arial" w:cs="Courier New"/>
          <w:color w:val="1F1F1F"/>
          <w:sz w:val="24"/>
          <w:szCs w:val="24"/>
          <w:lang w:val="en-ID" w:eastAsia="en-US"/>
        </w:rPr>
        <w:t>anggaran</w:t>
      </w:r>
      <w:proofErr w:type="spellEnd"/>
      <w:r>
        <w:rPr>
          <w:rFonts w:ascii="Arial" w:eastAsiaTheme="minorHAnsi" w:hAnsi="Arial" w:cs="Courier New"/>
          <w:color w:val="1F1F1F"/>
          <w:sz w:val="24"/>
          <w:szCs w:val="24"/>
          <w:lang w:val="en-ID" w:eastAsia="en-US"/>
        </w:rPr>
        <w:t xml:space="preserve">, </w:t>
      </w:r>
      <w:proofErr w:type="spellStart"/>
      <w:r w:rsidRPr="00C63785">
        <w:rPr>
          <w:rFonts w:ascii="Arial" w:eastAsiaTheme="minorHAnsi" w:hAnsi="Arial" w:cs="Courier New"/>
          <w:color w:val="1F1F1F"/>
          <w:sz w:val="24"/>
          <w:szCs w:val="24"/>
          <w:lang w:val="en-ID" w:eastAsia="en-US"/>
        </w:rPr>
        <w:t>a</w:t>
      </w:r>
      <w:r w:rsidRPr="00731997">
        <w:rPr>
          <w:rFonts w:ascii="Arial" w:eastAsiaTheme="minorHAnsi" w:hAnsi="Arial" w:cs="Courier New"/>
          <w:color w:val="1F1F1F"/>
          <w:sz w:val="24"/>
          <w:szCs w:val="24"/>
          <w:lang w:val="en-ID" w:eastAsia="en-US"/>
        </w:rPr>
        <w:t>spek</w:t>
      </w:r>
      <w:proofErr w:type="spellEnd"/>
      <w:r w:rsidRPr="00731997">
        <w:rPr>
          <w:rFonts w:ascii="Arial" w:eastAsiaTheme="minorHAnsi" w:hAnsi="Arial" w:cs="Courier New"/>
          <w:color w:val="1F1F1F"/>
          <w:sz w:val="24"/>
          <w:szCs w:val="24"/>
          <w:lang w:val="en-ID" w:eastAsia="en-US"/>
        </w:rPr>
        <w:t xml:space="preserve"> </w:t>
      </w:r>
      <w:r w:rsidRPr="00C63785">
        <w:rPr>
          <w:rFonts w:ascii="Arial" w:eastAsiaTheme="minorHAnsi" w:hAnsi="Arial" w:cs="Courier New"/>
          <w:color w:val="1F1F1F"/>
          <w:sz w:val="24"/>
          <w:szCs w:val="24"/>
          <w:lang w:val="en-ID" w:eastAsia="en-US"/>
        </w:rPr>
        <w:t>p</w:t>
      </w:r>
      <w:r w:rsidRPr="00731997">
        <w:rPr>
          <w:rFonts w:ascii="Arial" w:eastAsiaTheme="minorHAnsi" w:hAnsi="Arial" w:cs="Courier New"/>
          <w:color w:val="1F1F1F"/>
          <w:sz w:val="24"/>
          <w:szCs w:val="24"/>
          <w:lang w:val="en-ID" w:eastAsia="en-US"/>
        </w:rPr>
        <w:t>emuda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engadakan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kegiatan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pelatihan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kewirausahaan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pemudi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melayu</w:t>
      </w:r>
      <w:proofErr w:type="spellEnd"/>
      <w:r>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tetapi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masih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kurang</w:t>
      </w:r>
      <w:proofErr w:type="spellEnd"/>
      <w:r w:rsidRPr="00731997">
        <w:rPr>
          <w:rFonts w:ascii="Arial" w:eastAsiaTheme="minorHAnsi" w:hAnsi="Arial" w:cs="Courier New"/>
          <w:color w:val="1F1F1F"/>
          <w:sz w:val="24"/>
          <w:szCs w:val="24"/>
          <w:lang w:val="en-ID" w:eastAsia="en-US"/>
        </w:rPr>
        <w:t xml:space="preserve"> program yang </w:t>
      </w:r>
      <w:proofErr w:type="spellStart"/>
      <w:r w:rsidRPr="00731997">
        <w:rPr>
          <w:rFonts w:ascii="Arial" w:eastAsiaTheme="minorHAnsi" w:hAnsi="Arial" w:cs="Courier New"/>
          <w:color w:val="1F1F1F"/>
          <w:sz w:val="24"/>
          <w:szCs w:val="24"/>
          <w:lang w:val="en-ID" w:eastAsia="en-US"/>
        </w:rPr>
        <w:t>ditujukan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r>
        <w:rPr>
          <w:rFonts w:ascii="Arial" w:eastAsiaTheme="minorHAnsi" w:hAnsi="Arial" w:cs="Courier New"/>
          <w:color w:val="1F1F1F"/>
          <w:sz w:val="24"/>
          <w:szCs w:val="24"/>
          <w:lang w:val="en-ID" w:eastAsia="en-US"/>
        </w:rPr>
        <w:t>.</w:t>
      </w:r>
    </w:p>
    <w:p w14:paraId="6F18CA9D" w14:textId="77777777" w:rsidR="00DE6531" w:rsidRPr="00731997" w:rsidRDefault="00BC37EC" w:rsidP="00DE6531">
      <w:pPr>
        <w:spacing w:after="0" w:line="480" w:lineRule="auto"/>
        <w:ind w:firstLine="720"/>
        <w:jc w:val="both"/>
        <w:rPr>
          <w:rFonts w:ascii="Arial" w:eastAsiaTheme="minorHAnsi" w:hAnsi="Arial" w:cs="Courier New"/>
          <w:color w:val="1F1F1F"/>
          <w:sz w:val="24"/>
          <w:szCs w:val="24"/>
          <w:lang w:val="en-ID" w:eastAsia="en-US"/>
        </w:rPr>
      </w:pP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731997">
        <w:rPr>
          <w:rFonts w:ascii="Arial" w:eastAsiaTheme="minorHAnsi" w:hAnsi="Arial" w:cs="Courier New"/>
          <w:color w:val="1F1F1F"/>
          <w:sz w:val="24"/>
          <w:szCs w:val="24"/>
          <w:lang w:val="en-ID" w:eastAsia="en-US"/>
        </w:rPr>
        <w:t>engembangkan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olahraga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melalui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turnamen</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fasilitas</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beberapa</w:t>
      </w:r>
      <w:proofErr w:type="spellEnd"/>
      <w:r w:rsidRPr="00731997">
        <w:rPr>
          <w:rFonts w:ascii="Arial" w:eastAsiaTheme="minorHAnsi" w:hAnsi="Arial" w:cs="Courier New"/>
          <w:color w:val="1F1F1F"/>
          <w:sz w:val="24"/>
          <w:szCs w:val="24"/>
          <w:lang w:val="en-ID" w:eastAsia="en-US"/>
        </w:rPr>
        <w:t xml:space="preserve"> program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rentan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belum</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dilaksanakan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karena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anggaran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Pr="00731997">
        <w:rPr>
          <w:rFonts w:ascii="Arial" w:eastAsiaTheme="minorHAnsi" w:hAnsi="Arial" w:cs="Courier New"/>
          <w:color w:val="1F1F1F"/>
          <w:sz w:val="24"/>
          <w:szCs w:val="24"/>
          <w:lang w:val="en-ID" w:eastAsia="en-US"/>
        </w:rPr>
        <w:t>spek</w:t>
      </w:r>
      <w:proofErr w:type="spellEnd"/>
      <w:r w:rsidRPr="00731997">
        <w:rPr>
          <w:rFonts w:ascii="Arial" w:eastAsiaTheme="minorHAnsi" w:hAnsi="Arial" w:cs="Courier New"/>
          <w:color w:val="1F1F1F"/>
          <w:sz w:val="24"/>
          <w:szCs w:val="24"/>
          <w:lang w:val="en-ID" w:eastAsia="en-US"/>
        </w:rPr>
        <w:t xml:space="preserve"> Karang Taruna </w:t>
      </w:r>
      <w:proofErr w:type="spellStart"/>
      <w:r>
        <w:rPr>
          <w:rFonts w:ascii="Arial" w:eastAsiaTheme="minorHAnsi" w:hAnsi="Arial" w:cs="Courier New"/>
          <w:color w:val="1F1F1F"/>
          <w:sz w:val="24"/>
          <w:szCs w:val="24"/>
          <w:lang w:val="en-ID" w:eastAsia="en-US"/>
        </w:rPr>
        <w:t>u</w:t>
      </w:r>
      <w:r w:rsidRPr="00731997">
        <w:rPr>
          <w:rFonts w:ascii="Arial" w:eastAsiaTheme="minorHAnsi" w:hAnsi="Arial" w:cs="Courier New"/>
          <w:color w:val="1F1F1F"/>
          <w:sz w:val="24"/>
          <w:szCs w:val="24"/>
          <w:lang w:val="en-ID" w:eastAsia="en-US"/>
        </w:rPr>
        <w:t>paya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meningkatkan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aktivitas</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karang</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taruna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terbatas</w:t>
      </w:r>
      <w:proofErr w:type="spellEnd"/>
      <w:r w:rsidRPr="00731997">
        <w:rPr>
          <w:rFonts w:ascii="Arial" w:eastAsiaTheme="minorHAnsi" w:hAnsi="Arial" w:cs="Courier New"/>
          <w:color w:val="1F1F1F"/>
          <w:sz w:val="24"/>
          <w:szCs w:val="24"/>
          <w:lang w:val="en-ID" w:eastAsia="en-US"/>
        </w:rPr>
        <w:t xml:space="preserve"> oleh </w:t>
      </w:r>
      <w:proofErr w:type="spellStart"/>
      <w:r w:rsidRPr="00731997">
        <w:rPr>
          <w:rFonts w:ascii="Arial" w:eastAsiaTheme="minorHAnsi" w:hAnsi="Arial" w:cs="Courier New"/>
          <w:color w:val="1F1F1F"/>
          <w:sz w:val="24"/>
          <w:szCs w:val="24"/>
          <w:lang w:val="en-ID" w:eastAsia="en-US"/>
        </w:rPr>
        <w:t>kurangnya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dukungan</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partisipasi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pelatihan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kesadaran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tentang</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narkoba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telah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dilaksanakan</w:t>
      </w:r>
      <w:proofErr w:type="spellEnd"/>
      <w:r w:rsidRPr="00731997">
        <w:rPr>
          <w:rFonts w:ascii="Arial" w:eastAsiaTheme="minorHAnsi" w:hAnsi="Arial" w:cs="Courier New"/>
          <w:color w:val="1F1F1F"/>
          <w:sz w:val="24"/>
          <w:szCs w:val="24"/>
          <w:lang w:val="en-ID" w:eastAsia="en-US"/>
        </w:rPr>
        <w:t>.</w:t>
      </w:r>
    </w:p>
    <w:p w14:paraId="2521CF50" w14:textId="77777777" w:rsidR="00565C7B" w:rsidRDefault="00BC37EC" w:rsidP="00DE6531">
      <w:pPr>
        <w:spacing w:after="0" w:line="480" w:lineRule="auto"/>
        <w:ind w:firstLine="720"/>
        <w:jc w:val="both"/>
        <w:rPr>
          <w:rFonts w:ascii="Arial" w:eastAsiaTheme="minorHAnsi" w:hAnsi="Arial" w:cs="Courier New"/>
          <w:color w:val="1F1F1F"/>
          <w:sz w:val="24"/>
          <w:szCs w:val="24"/>
          <w:lang w:val="en-ID" w:eastAsia="en-US"/>
        </w:rPr>
      </w:pPr>
      <w:proofErr w:type="spellStart"/>
      <w:r w:rsidRPr="00731997">
        <w:rPr>
          <w:rFonts w:ascii="Arial" w:eastAsiaTheme="minorHAnsi" w:hAnsi="Arial" w:cs="Courier New"/>
          <w:color w:val="1F1F1F"/>
          <w:sz w:val="24"/>
          <w:szCs w:val="24"/>
          <w:lang w:val="en-ID" w:eastAsia="en-US"/>
        </w:rPr>
        <w:t>Secara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keseluruhan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meskipun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terdapat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berbagai</w:t>
      </w:r>
      <w:proofErr w:type="spellEnd"/>
      <w:r w:rsidRPr="00731997">
        <w:rPr>
          <w:rFonts w:ascii="Arial" w:eastAsiaTheme="minorHAnsi" w:hAnsi="Arial" w:cs="Courier New"/>
          <w:color w:val="1F1F1F"/>
          <w:sz w:val="24"/>
          <w:szCs w:val="24"/>
          <w:lang w:val="en-ID" w:eastAsia="en-US"/>
        </w:rPr>
        <w:t xml:space="preserve"> program </w:t>
      </w:r>
      <w:proofErr w:type="spellStart"/>
      <w:r w:rsidRPr="00731997">
        <w:rPr>
          <w:rFonts w:ascii="Arial" w:eastAsiaTheme="minorHAnsi" w:hAnsi="Arial" w:cs="Courier New"/>
          <w:color w:val="1F1F1F"/>
          <w:sz w:val="24"/>
          <w:szCs w:val="24"/>
          <w:lang w:val="en-ID" w:eastAsia="en-US"/>
        </w:rPr>
        <w:t>pemberdayaan</w:t>
      </w:r>
      <w:proofErr w:type="spellEnd"/>
      <w:r w:rsidRPr="00731997">
        <w:rPr>
          <w:rFonts w:ascii="Arial" w:eastAsiaTheme="minorHAnsi" w:hAnsi="Arial" w:cs="Courier New"/>
          <w:color w:val="1F1F1F"/>
          <w:sz w:val="24"/>
          <w:szCs w:val="24"/>
          <w:lang w:val="en-ID" w:eastAsia="en-US"/>
        </w:rPr>
        <w:t xml:space="preserve"> yang </w:t>
      </w:r>
      <w:proofErr w:type="spellStart"/>
      <w:r w:rsidRPr="00731997">
        <w:rPr>
          <w:rFonts w:ascii="Arial" w:eastAsiaTheme="minorHAnsi" w:hAnsi="Arial" w:cs="Courier New"/>
          <w:color w:val="1F1F1F"/>
          <w:sz w:val="24"/>
          <w:szCs w:val="24"/>
          <w:lang w:val="en-ID" w:eastAsia="en-US"/>
        </w:rPr>
        <w:t>dijalankan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tantangan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seperti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partisipasi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yang </w:t>
      </w:r>
      <w:proofErr w:type="spellStart"/>
      <w:r w:rsidRPr="00731997">
        <w:rPr>
          <w:rFonts w:ascii="Arial" w:eastAsiaTheme="minorHAnsi" w:hAnsi="Arial" w:cs="Courier New"/>
          <w:color w:val="1F1F1F"/>
          <w:sz w:val="24"/>
          <w:szCs w:val="24"/>
          <w:lang w:val="en-ID" w:eastAsia="en-US"/>
        </w:rPr>
        <w:t>rendah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keterbatasan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anggaran</w:t>
      </w:r>
      <w:proofErr w:type="spellEnd"/>
      <w:r w:rsidRPr="00731997">
        <w:rPr>
          <w:rFonts w:ascii="Arial" w:eastAsiaTheme="minorHAnsi" w:hAnsi="Arial" w:cs="Courier New"/>
          <w:color w:val="1F1F1F"/>
          <w:sz w:val="24"/>
          <w:szCs w:val="24"/>
          <w:lang w:val="en-ID" w:eastAsia="en-US"/>
        </w:rPr>
        <w:t xml:space="preserve">, dan </w:t>
      </w:r>
      <w:proofErr w:type="spellStart"/>
      <w:r w:rsidRPr="00731997">
        <w:rPr>
          <w:rFonts w:ascii="Arial" w:eastAsiaTheme="minorHAnsi" w:hAnsi="Arial" w:cs="Courier New"/>
          <w:color w:val="1F1F1F"/>
          <w:sz w:val="24"/>
          <w:szCs w:val="24"/>
          <w:lang w:val="en-ID" w:eastAsia="en-US"/>
        </w:rPr>
        <w:t>kurangnya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dukungan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untuk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kelompok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rentan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masih</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harus</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diatasi</w:t>
      </w:r>
      <w:proofErr w:type="spellEnd"/>
      <w:r w:rsidRPr="00731997">
        <w:rPr>
          <w:rFonts w:ascii="Arial" w:eastAsiaTheme="minorHAnsi" w:hAnsi="Arial" w:cs="Courier New"/>
          <w:color w:val="1F1F1F"/>
          <w:sz w:val="24"/>
          <w:szCs w:val="24"/>
          <w:lang w:val="en-ID" w:eastAsia="en-US"/>
        </w:rPr>
        <w:t xml:space="preserve"> agar </w:t>
      </w:r>
      <w:proofErr w:type="spellStart"/>
      <w:r w:rsidRPr="00731997">
        <w:rPr>
          <w:rFonts w:ascii="Arial" w:eastAsiaTheme="minorHAnsi" w:hAnsi="Arial" w:cs="Courier New"/>
          <w:color w:val="1F1F1F"/>
          <w:sz w:val="24"/>
          <w:szCs w:val="24"/>
          <w:lang w:val="en-ID" w:eastAsia="en-US"/>
        </w:rPr>
        <w:t>tujuan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pemberdayaan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dapat</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tercapai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secara</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efektif</w:t>
      </w:r>
      <w:proofErr w:type="spellEnd"/>
      <w:r w:rsidRPr="00731997">
        <w:rPr>
          <w:rFonts w:ascii="Arial" w:eastAsiaTheme="minorHAnsi" w:hAnsi="Arial" w:cs="Courier New"/>
          <w:color w:val="1F1F1F"/>
          <w:sz w:val="24"/>
          <w:szCs w:val="24"/>
          <w:lang w:val="en-ID" w:eastAsia="en-US"/>
        </w:rPr>
        <w:t>.</w:t>
      </w:r>
    </w:p>
    <w:p w14:paraId="1D1B07A8" w14:textId="77777777" w:rsidR="00036AB0" w:rsidRDefault="00036AB0" w:rsidP="00960A95">
      <w:pPr>
        <w:spacing w:after="0" w:line="480" w:lineRule="auto"/>
        <w:jc w:val="both"/>
        <w:rPr>
          <w:rFonts w:ascii="Arial" w:eastAsiaTheme="minorHAnsi" w:hAnsi="Arial" w:cs="Courier New"/>
          <w:color w:val="1F1F1F"/>
          <w:sz w:val="24"/>
          <w:szCs w:val="24"/>
          <w:lang w:val="en-ID" w:eastAsia="en-US"/>
        </w:rPr>
      </w:pPr>
    </w:p>
    <w:p w14:paraId="31017879" w14:textId="77777777" w:rsidR="00036AB0" w:rsidRDefault="00036AB0" w:rsidP="00960A95">
      <w:pPr>
        <w:spacing w:after="0" w:line="480" w:lineRule="auto"/>
        <w:jc w:val="both"/>
        <w:rPr>
          <w:rFonts w:ascii="Arial" w:eastAsiaTheme="minorHAnsi" w:hAnsi="Arial" w:cs="Courier New"/>
          <w:color w:val="1F1F1F"/>
          <w:sz w:val="24"/>
          <w:szCs w:val="24"/>
          <w:lang w:val="en-ID" w:eastAsia="en-US"/>
        </w:rPr>
      </w:pPr>
    </w:p>
    <w:p w14:paraId="123AE7C1" w14:textId="77777777" w:rsidR="00FD2C1B" w:rsidRDefault="00FD2C1B" w:rsidP="00960A95">
      <w:pPr>
        <w:spacing w:after="0" w:line="480" w:lineRule="auto"/>
        <w:jc w:val="both"/>
        <w:rPr>
          <w:rFonts w:ascii="Arial" w:eastAsiaTheme="minorHAnsi" w:hAnsi="Arial" w:cs="Courier New"/>
          <w:color w:val="1F1F1F"/>
          <w:sz w:val="24"/>
          <w:szCs w:val="24"/>
          <w:lang w:val="en-ID" w:eastAsia="en-US"/>
        </w:rPr>
      </w:pPr>
    </w:p>
    <w:p w14:paraId="4C561826" w14:textId="77777777" w:rsidR="00FD2C1B" w:rsidRDefault="00FD2C1B" w:rsidP="00960A95">
      <w:pPr>
        <w:spacing w:after="0" w:line="480" w:lineRule="auto"/>
        <w:jc w:val="both"/>
        <w:rPr>
          <w:rFonts w:ascii="Arial" w:eastAsiaTheme="minorHAnsi" w:hAnsi="Arial" w:cs="Courier New"/>
          <w:color w:val="1F1F1F"/>
          <w:sz w:val="24"/>
          <w:szCs w:val="24"/>
          <w:lang w:val="en-ID" w:eastAsia="en-US"/>
        </w:rPr>
      </w:pPr>
    </w:p>
    <w:p w14:paraId="18D4E29E" w14:textId="77777777" w:rsidR="00FD2C1B" w:rsidRDefault="00FD2C1B" w:rsidP="00960A95">
      <w:pPr>
        <w:spacing w:after="0" w:line="480" w:lineRule="auto"/>
        <w:jc w:val="both"/>
        <w:rPr>
          <w:rFonts w:ascii="Arial" w:eastAsiaTheme="minorHAnsi" w:hAnsi="Arial" w:cs="Courier New"/>
          <w:color w:val="1F1F1F"/>
          <w:sz w:val="24"/>
          <w:szCs w:val="24"/>
          <w:lang w:val="en-ID" w:eastAsia="en-US"/>
        </w:rPr>
      </w:pPr>
    </w:p>
    <w:p w14:paraId="259375D3" w14:textId="77777777" w:rsidR="00FD2C1B" w:rsidRDefault="00FD2C1B" w:rsidP="00960A95">
      <w:pPr>
        <w:spacing w:after="0" w:line="480" w:lineRule="auto"/>
        <w:jc w:val="both"/>
        <w:rPr>
          <w:rFonts w:ascii="Arial" w:eastAsiaTheme="minorHAnsi" w:hAnsi="Arial" w:cs="Courier New"/>
          <w:color w:val="1F1F1F"/>
          <w:sz w:val="24"/>
          <w:szCs w:val="24"/>
          <w:lang w:val="en-ID" w:eastAsia="en-US"/>
        </w:rPr>
      </w:pPr>
    </w:p>
    <w:p w14:paraId="3B22C0C2" w14:textId="77777777" w:rsidR="00FD2C1B" w:rsidRPr="00960A95" w:rsidRDefault="00FD2C1B" w:rsidP="00960A95">
      <w:pPr>
        <w:spacing w:after="0" w:line="480" w:lineRule="auto"/>
        <w:jc w:val="both"/>
        <w:rPr>
          <w:rFonts w:ascii="Arial" w:eastAsiaTheme="minorHAnsi" w:hAnsi="Arial" w:cs="Courier New"/>
          <w:color w:val="1F1F1F"/>
          <w:sz w:val="24"/>
          <w:szCs w:val="24"/>
          <w:lang w:val="en-ID" w:eastAsia="en-US"/>
        </w:rPr>
      </w:pPr>
    </w:p>
    <w:p w14:paraId="20777587" w14:textId="77777777" w:rsidR="00FC41D4" w:rsidRPr="00572B6E" w:rsidRDefault="00BC37EC" w:rsidP="00BC37EC">
      <w:pPr>
        <w:pStyle w:val="ListParagraph"/>
        <w:numPr>
          <w:ilvl w:val="0"/>
          <w:numId w:val="59"/>
        </w:numPr>
        <w:spacing w:after="0" w:line="480" w:lineRule="auto"/>
        <w:ind w:left="426" w:hanging="426"/>
        <w:jc w:val="both"/>
        <w:rPr>
          <w:rFonts w:ascii="Arial" w:eastAsiaTheme="minorHAnsi" w:hAnsi="Arial" w:cs="Courier New"/>
          <w:b/>
          <w:bCs/>
          <w:color w:val="1F1F1F"/>
          <w:sz w:val="24"/>
          <w:szCs w:val="24"/>
          <w:lang w:val="en-ID" w:eastAsia="en-US"/>
        </w:rPr>
      </w:pPr>
      <w:r w:rsidRPr="00572B6E">
        <w:rPr>
          <w:rFonts w:ascii="Arial" w:eastAsiaTheme="minorHAnsi" w:hAnsi="Arial" w:cs="Courier New"/>
          <w:b/>
          <w:bCs/>
          <w:color w:val="1F1F1F"/>
          <w:sz w:val="24"/>
          <w:szCs w:val="24"/>
          <w:lang w:val="en-ID" w:eastAsia="en-US"/>
        </w:rPr>
        <w:lastRenderedPageBreak/>
        <w:t xml:space="preserve">Manfaat </w:t>
      </w:r>
      <w:proofErr w:type="spellStart"/>
      <w:r w:rsidRPr="00572B6E">
        <w:rPr>
          <w:rFonts w:ascii="Arial" w:eastAsiaTheme="minorHAnsi" w:hAnsi="Arial" w:cs="Courier New"/>
          <w:b/>
          <w:bCs/>
          <w:color w:val="1F1F1F"/>
          <w:sz w:val="24"/>
          <w:szCs w:val="24"/>
          <w:lang w:val="en-ID" w:eastAsia="en-US"/>
        </w:rPr>
        <w:t>Pemberdayaan</w:t>
      </w:r>
      <w:proofErr w:type="spellEnd"/>
      <w:r w:rsidRPr="00572B6E">
        <w:rPr>
          <w:rFonts w:ascii="Arial" w:eastAsiaTheme="minorHAnsi" w:hAnsi="Arial" w:cs="Courier New"/>
          <w:b/>
          <w:bCs/>
          <w:color w:val="1F1F1F"/>
          <w:sz w:val="24"/>
          <w:szCs w:val="24"/>
          <w:lang w:val="en-ID" w:eastAsia="en-US"/>
        </w:rPr>
        <w:t xml:space="preserve"> Masyarakat </w:t>
      </w:r>
      <w:r>
        <w:rPr>
          <w:rFonts w:ascii="Arial" w:eastAsiaTheme="minorHAnsi" w:hAnsi="Arial" w:cs="Courier New"/>
          <w:b/>
          <w:bCs/>
          <w:color w:val="1F1F1F"/>
          <w:sz w:val="24"/>
          <w:szCs w:val="24"/>
          <w:lang w:val="en-ID" w:eastAsia="en-US"/>
        </w:rPr>
        <w:t>p</w:t>
      </w:r>
      <w:r w:rsidRPr="00572B6E">
        <w:rPr>
          <w:rFonts w:ascii="Arial" w:eastAsiaTheme="minorHAnsi" w:hAnsi="Arial" w:cs="Courier New"/>
          <w:b/>
          <w:bCs/>
          <w:color w:val="1F1F1F"/>
          <w:sz w:val="24"/>
          <w:szCs w:val="24"/>
          <w:lang w:val="en-ID" w:eastAsia="en-US"/>
        </w:rPr>
        <w:t xml:space="preserve">ada </w:t>
      </w:r>
      <w:r w:rsidR="00B72AC3">
        <w:rPr>
          <w:rFonts w:ascii="Arial" w:eastAsiaTheme="minorHAnsi" w:hAnsi="Arial" w:cs="Courier New"/>
          <w:b/>
          <w:bCs/>
          <w:color w:val="1F1F1F"/>
          <w:sz w:val="24"/>
          <w:szCs w:val="24"/>
          <w:lang w:val="en-ID" w:eastAsia="en-US"/>
        </w:rPr>
        <w:t xml:space="preserve">Desa Puteri </w:t>
      </w:r>
      <w:proofErr w:type="spellStart"/>
      <w:r w:rsidR="00B72AC3">
        <w:rPr>
          <w:rFonts w:ascii="Arial" w:eastAsiaTheme="minorHAnsi" w:hAnsi="Arial" w:cs="Courier New"/>
          <w:b/>
          <w:bCs/>
          <w:color w:val="1F1F1F"/>
          <w:sz w:val="24"/>
          <w:szCs w:val="24"/>
          <w:lang w:val="en-ID" w:eastAsia="en-US"/>
        </w:rPr>
        <w:t>Sembilan</w:t>
      </w:r>
      <w:r w:rsidRPr="00572B6E">
        <w:rPr>
          <w:rFonts w:ascii="Arial" w:eastAsiaTheme="minorHAnsi" w:hAnsi="Arial" w:cs="Courier New"/>
          <w:b/>
          <w:bCs/>
          <w:color w:val="1F1F1F"/>
          <w:sz w:val="24"/>
          <w:szCs w:val="24"/>
          <w:lang w:val="en-ID" w:eastAsia="en-US"/>
        </w:rPr>
        <w:t>Kecamatan</w:t>
      </w:r>
      <w:proofErr w:type="spellEnd"/>
      <w:r w:rsidRPr="00572B6E">
        <w:rPr>
          <w:rFonts w:ascii="Arial" w:eastAsiaTheme="minorHAnsi" w:hAnsi="Arial" w:cs="Courier New"/>
          <w:b/>
          <w:bCs/>
          <w:color w:val="1F1F1F"/>
          <w:sz w:val="24"/>
          <w:szCs w:val="24"/>
          <w:lang w:val="en-ID" w:eastAsia="en-US"/>
        </w:rPr>
        <w:t xml:space="preserve"> </w:t>
      </w:r>
      <w:proofErr w:type="spellStart"/>
      <w:r w:rsidRPr="00572B6E">
        <w:rPr>
          <w:rFonts w:ascii="Arial" w:eastAsiaTheme="minorHAnsi" w:hAnsi="Arial" w:cs="Courier New"/>
          <w:b/>
          <w:bCs/>
          <w:color w:val="1F1F1F"/>
          <w:sz w:val="24"/>
          <w:szCs w:val="24"/>
          <w:lang w:val="en-ID" w:eastAsia="en-US"/>
        </w:rPr>
        <w:t>Rupat</w:t>
      </w:r>
      <w:proofErr w:type="spellEnd"/>
      <w:r w:rsidRPr="00572B6E">
        <w:rPr>
          <w:rFonts w:ascii="Arial" w:eastAsiaTheme="minorHAnsi" w:hAnsi="Arial" w:cs="Courier New"/>
          <w:b/>
          <w:bCs/>
          <w:color w:val="1F1F1F"/>
          <w:sz w:val="24"/>
          <w:szCs w:val="24"/>
          <w:lang w:val="en-ID" w:eastAsia="en-US"/>
        </w:rPr>
        <w:t xml:space="preserve"> Utara </w:t>
      </w:r>
      <w:proofErr w:type="spellStart"/>
      <w:r w:rsidRPr="00572B6E">
        <w:rPr>
          <w:rFonts w:ascii="Arial" w:eastAsiaTheme="minorHAnsi" w:hAnsi="Arial" w:cs="Courier New"/>
          <w:b/>
          <w:bCs/>
          <w:color w:val="1F1F1F"/>
          <w:sz w:val="24"/>
          <w:szCs w:val="24"/>
          <w:lang w:val="en-ID" w:eastAsia="en-US"/>
        </w:rPr>
        <w:t>Kabupaten</w:t>
      </w:r>
      <w:proofErr w:type="spellEnd"/>
      <w:r w:rsidRPr="00572B6E">
        <w:rPr>
          <w:rFonts w:ascii="Arial" w:eastAsiaTheme="minorHAnsi" w:hAnsi="Arial" w:cs="Courier New"/>
          <w:b/>
          <w:bCs/>
          <w:color w:val="1F1F1F"/>
          <w:sz w:val="24"/>
          <w:szCs w:val="24"/>
          <w:lang w:val="en-ID" w:eastAsia="en-US"/>
        </w:rPr>
        <w:t xml:space="preserve"> </w:t>
      </w:r>
      <w:proofErr w:type="spellStart"/>
      <w:r w:rsidRPr="00572B6E">
        <w:rPr>
          <w:rFonts w:ascii="Arial" w:eastAsiaTheme="minorHAnsi" w:hAnsi="Arial" w:cs="Courier New"/>
          <w:b/>
          <w:bCs/>
          <w:color w:val="1F1F1F"/>
          <w:sz w:val="24"/>
          <w:szCs w:val="24"/>
          <w:lang w:val="en-ID" w:eastAsia="en-US"/>
        </w:rPr>
        <w:t>Bengkalis</w:t>
      </w:r>
      <w:proofErr w:type="spellEnd"/>
      <w:r w:rsidRPr="00572B6E">
        <w:rPr>
          <w:rFonts w:ascii="Arial" w:eastAsiaTheme="minorHAnsi" w:hAnsi="Arial" w:cs="Courier New"/>
          <w:b/>
          <w:bCs/>
          <w:color w:val="1F1F1F"/>
          <w:sz w:val="24"/>
          <w:szCs w:val="24"/>
          <w:lang w:val="en-ID" w:eastAsia="en-US"/>
        </w:rPr>
        <w:t xml:space="preserve"> </w:t>
      </w:r>
    </w:p>
    <w:p w14:paraId="21E47F08" w14:textId="77777777" w:rsidR="00572B6E" w:rsidRDefault="00BC37EC" w:rsidP="005D0B8B">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memperoleh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martabat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individu</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menempatkan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kompetensi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permasalahan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secara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Pemerintah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andil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peluang</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sumber-sumber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
    <w:p w14:paraId="55EA1837" w14:textId="77777777" w:rsidR="00572B6E" w:rsidRDefault="00BC37EC" w:rsidP="005D0B8B">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wilayah </w:t>
      </w:r>
      <w:proofErr w:type="spellStart"/>
      <w:r>
        <w:rPr>
          <w:rFonts w:ascii="Arial" w:eastAsiaTheme="minorHAnsi" w:hAnsi="Arial" w:cs="Courier New"/>
          <w:color w:val="1F1F1F"/>
          <w:sz w:val="24"/>
          <w:szCs w:val="24"/>
          <w:lang w:val="en-ID" w:eastAsia="en-US"/>
        </w:rPr>
        <w:t>per</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daerah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pesisir</w:t>
      </w:r>
      <w:proofErr w:type="spellEnd"/>
      <w:r>
        <w:rPr>
          <w:rFonts w:ascii="Arial" w:eastAsiaTheme="minorHAnsi" w:hAnsi="Arial" w:cs="Courier New"/>
          <w:color w:val="1F1F1F"/>
          <w:sz w:val="24"/>
          <w:szCs w:val="24"/>
          <w:lang w:val="en-ID" w:eastAsia="en-US"/>
        </w:rPr>
        <w:t xml:space="preserve"> yang mana </w:t>
      </w:r>
      <w:proofErr w:type="spellStart"/>
      <w:r>
        <w:rPr>
          <w:rFonts w:ascii="Arial" w:eastAsiaTheme="minorHAnsi" w:hAnsi="Arial" w:cs="Courier New"/>
          <w:color w:val="1F1F1F"/>
          <w:sz w:val="24"/>
          <w:szCs w:val="24"/>
          <w:lang w:val="en-ID" w:eastAsia="en-US"/>
        </w:rPr>
        <w:t>mayoritas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pencaharian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petani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bergantung</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sumber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alamnya</w:t>
      </w:r>
      <w:proofErr w:type="spellEnd"/>
      <w:r>
        <w:rPr>
          <w:rFonts w:ascii="Arial" w:eastAsiaTheme="minorHAnsi" w:hAnsi="Arial" w:cs="Courier New"/>
          <w:color w:val="1F1F1F"/>
          <w:sz w:val="24"/>
          <w:szCs w:val="24"/>
          <w:lang w:val="en-ID" w:eastAsia="en-US"/>
        </w:rPr>
        <w:t xml:space="preserve">. Masyarakat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kondisi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rendah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g-ka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memenuhi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sehari-hari</w:t>
      </w:r>
      <w:proofErr w:type="spellEnd"/>
      <w:r>
        <w:rPr>
          <w:rFonts w:ascii="Arial" w:eastAsiaTheme="minorHAnsi" w:hAnsi="Arial" w:cs="Courier New"/>
          <w:color w:val="1F1F1F"/>
          <w:sz w:val="24"/>
          <w:szCs w:val="24"/>
          <w:lang w:val="en-ID" w:eastAsia="en-US"/>
        </w:rPr>
        <w:t xml:space="preserve">. Maka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Puteri Sembilan.</w:t>
      </w:r>
    </w:p>
    <w:p w14:paraId="10AFECAC" w14:textId="77777777" w:rsidR="00572B6E" w:rsidRDefault="00BC37EC" w:rsidP="005D0B8B">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Sehubungan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terhadap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menggunakan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teori</w:t>
      </w:r>
      <w:proofErr w:type="spellEnd"/>
      <w:r>
        <w:rPr>
          <w:rFonts w:ascii="Arial" w:eastAsiaTheme="minorHAnsi" w:hAnsi="Arial" w:cs="Courier New"/>
          <w:color w:val="1F1F1F"/>
          <w:sz w:val="24"/>
          <w:szCs w:val="24"/>
          <w:lang w:val="en-ID" w:eastAsia="en-US"/>
        </w:rPr>
        <w:t xml:space="preserve"> Suharto </w:t>
      </w:r>
      <w:r w:rsidR="002D2E35">
        <w:rPr>
          <w:rFonts w:ascii="Arial" w:eastAsiaTheme="minorHAnsi" w:hAnsi="Arial" w:cs="Courier New"/>
          <w:color w:val="1F1F1F"/>
          <w:sz w:val="24"/>
          <w:szCs w:val="24"/>
          <w:lang w:val="en-ID" w:eastAsia="en-US"/>
        </w:rPr>
        <w:fldChar w:fldCharType="begin" w:fldLock="1"/>
      </w:r>
      <w:r w:rsidR="002D2E35">
        <w:rPr>
          <w:rFonts w:ascii="Arial" w:eastAsiaTheme="minorHAnsi" w:hAnsi="Arial" w:cs="Courier New"/>
          <w:color w:val="1F1F1F"/>
          <w:sz w:val="24"/>
          <w:szCs w:val="24"/>
          <w:lang w:val="en-ID"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2019)"},"properties":{"noteIndex":0},"schema":"https://github.com/citation-style-language/schema/raw/master/csl-citation.json"}</w:instrText>
      </w:r>
      <w:r w:rsidR="002D2E35">
        <w:rPr>
          <w:rFonts w:ascii="Arial" w:eastAsiaTheme="minorHAnsi" w:hAnsi="Arial" w:cs="Courier New"/>
          <w:color w:val="1F1F1F"/>
          <w:sz w:val="24"/>
          <w:szCs w:val="24"/>
          <w:lang w:val="en-ID" w:eastAsia="en-US"/>
        </w:rPr>
        <w:fldChar w:fldCharType="separate"/>
      </w:r>
      <w:r w:rsidR="002D2E35" w:rsidRPr="002D2E35">
        <w:rPr>
          <w:rFonts w:ascii="Arial" w:eastAsiaTheme="minorHAnsi" w:hAnsi="Arial" w:cs="Courier New"/>
          <w:noProof/>
          <w:color w:val="1F1F1F"/>
          <w:sz w:val="24"/>
          <w:szCs w:val="24"/>
          <w:lang w:val="en-ID" w:eastAsia="en-US"/>
        </w:rPr>
        <w:t>(Anwas, 2019)</w:t>
      </w:r>
      <w:r w:rsidR="002D2E35">
        <w:rPr>
          <w:rFonts w:ascii="Arial" w:eastAsiaTheme="minorHAnsi" w:hAnsi="Arial" w:cs="Courier New"/>
          <w:color w:val="1F1F1F"/>
          <w:sz w:val="24"/>
          <w:szCs w:val="24"/>
          <w:lang w:val="en-ID" w:eastAsia="en-US"/>
        </w:rPr>
        <w:fldChar w:fldCharType="end"/>
      </w:r>
      <w:r w:rsidR="002D2E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Peraturan</w:t>
      </w:r>
      <w:proofErr w:type="spellEnd"/>
      <w:r w:rsidR="00FC55FA">
        <w:rPr>
          <w:rFonts w:ascii="Arial" w:eastAsiaTheme="minorHAnsi" w:hAnsi="Arial" w:cs="Courier New"/>
          <w:color w:val="1F1F1F"/>
          <w:sz w:val="24"/>
          <w:szCs w:val="24"/>
          <w:lang w:val="en-ID" w:eastAsia="en-US"/>
        </w:rPr>
        <w:t xml:space="preserve"> Daerah </w:t>
      </w:r>
      <w:proofErr w:type="spellStart"/>
      <w:r w:rsidR="00FC55FA">
        <w:rPr>
          <w:rFonts w:ascii="Arial" w:eastAsiaTheme="minorHAnsi" w:hAnsi="Arial" w:cs="Courier New"/>
          <w:color w:val="1F1F1F"/>
          <w:sz w:val="24"/>
          <w:szCs w:val="24"/>
          <w:lang w:val="en-ID" w:eastAsia="en-US"/>
        </w:rPr>
        <w:t>Kabupaten</w:t>
      </w:r>
      <w:proofErr w:type="spellEnd"/>
      <w:r w:rsidR="00FC55FA">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nomor</w:t>
      </w:r>
      <w:proofErr w:type="spellEnd"/>
      <w:r>
        <w:rPr>
          <w:rFonts w:ascii="Arial" w:eastAsiaTheme="minorHAnsi" w:hAnsi="Arial" w:cs="Courier New"/>
          <w:color w:val="1F1F1F"/>
          <w:sz w:val="24"/>
          <w:szCs w:val="24"/>
          <w:lang w:val="en-ID" w:eastAsia="en-US"/>
        </w:rPr>
        <w:t xml:space="preserve"> 11 </w:t>
      </w:r>
      <w:proofErr w:type="spellStart"/>
      <w:r>
        <w:rPr>
          <w:rFonts w:ascii="Arial" w:eastAsiaTheme="minorHAnsi" w:hAnsi="Arial" w:cs="Courier New"/>
          <w:color w:val="1F1F1F"/>
          <w:sz w:val="24"/>
          <w:szCs w:val="24"/>
          <w:lang w:val="en-ID" w:eastAsia="en-US"/>
        </w:rPr>
        <w:lastRenderedPageBreak/>
        <w:t>tahun</w:t>
      </w:r>
      <w:proofErr w:type="spellEnd"/>
      <w:r>
        <w:rPr>
          <w:rFonts w:ascii="Arial" w:eastAsiaTheme="minorHAnsi" w:hAnsi="Arial" w:cs="Courier New"/>
          <w:color w:val="1F1F1F"/>
          <w:sz w:val="24"/>
          <w:szCs w:val="24"/>
          <w:lang w:val="en-ID" w:eastAsia="en-US"/>
        </w:rPr>
        <w:t xml:space="preserve"> 2017 </w:t>
      </w:r>
      <w:proofErr w:type="spellStart"/>
      <w:r>
        <w:rPr>
          <w:rFonts w:ascii="Arial" w:eastAsiaTheme="minorHAnsi" w:hAnsi="Arial" w:cs="Courier New"/>
          <w:color w:val="1F1F1F"/>
          <w:sz w:val="24"/>
          <w:szCs w:val="24"/>
          <w:lang w:val="en-ID" w:eastAsia="en-US"/>
        </w:rPr>
        <w:t>tentang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tugas</w:t>
      </w:r>
      <w:proofErr w:type="spellEnd"/>
      <w:r>
        <w:rPr>
          <w:rFonts w:ascii="Arial" w:eastAsiaTheme="minorHAnsi" w:hAnsi="Arial" w:cs="Courier New"/>
          <w:color w:val="1F1F1F"/>
          <w:sz w:val="24"/>
          <w:szCs w:val="24"/>
          <w:lang w:val="en-ID" w:eastAsia="en-US"/>
        </w:rPr>
        <w:t xml:space="preserve"> </w:t>
      </w:r>
      <w:proofErr w:type="spellStart"/>
      <w:r w:rsidR="00FC55FA">
        <w:rPr>
          <w:rFonts w:ascii="Arial" w:eastAsiaTheme="minorHAnsi" w:hAnsi="Arial" w:cs="Courier New"/>
          <w:color w:val="1F1F1F"/>
          <w:sz w:val="24"/>
          <w:szCs w:val="24"/>
          <w:lang w:val="en-ID" w:eastAsia="en-US"/>
        </w:rPr>
        <w:t>Kepala</w:t>
      </w:r>
      <w:proofErr w:type="spellEnd"/>
      <w:r w:rsidR="00FC55F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acuan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Puteri Sembilan. </w:t>
      </w:r>
    </w:p>
    <w:p w14:paraId="48172B2C" w14:textId="77777777" w:rsidR="00FC2EE4" w:rsidRDefault="00BC37EC" w:rsidP="00145BBA">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8 (</w:t>
      </w:r>
      <w:proofErr w:type="spellStart"/>
      <w:r>
        <w:rPr>
          <w:rFonts w:ascii="Arial" w:eastAsiaTheme="minorHAnsi" w:hAnsi="Arial" w:cs="Courier New"/>
          <w:color w:val="1F1F1F"/>
          <w:sz w:val="24"/>
          <w:szCs w:val="24"/>
          <w:lang w:val="en-ID" w:eastAsia="en-US"/>
        </w:rPr>
        <w:t>delapan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w:t>
      </w:r>
    </w:p>
    <w:p w14:paraId="3BE002AA" w14:textId="77777777" w:rsidR="009009FA"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CC310E">
        <w:rPr>
          <w:rFonts w:ascii="Arial" w:eastAsiaTheme="minorHAnsi" w:hAnsi="Arial" w:cs="Courier New"/>
          <w:color w:val="1F1F1F"/>
          <w:sz w:val="24"/>
          <w:szCs w:val="24"/>
          <w:lang w:val="en-ID" w:eastAsia="en-US"/>
        </w:rPr>
        <w:t>B</w:t>
      </w:r>
      <w:r>
        <w:rPr>
          <w:rFonts w:ascii="Arial" w:eastAsiaTheme="minorHAnsi" w:hAnsi="Arial" w:cs="Courier New"/>
          <w:color w:val="1F1F1F"/>
          <w:sz w:val="24"/>
          <w:szCs w:val="24"/>
          <w:lang w:val="en-ID" w:eastAsia="en-US"/>
        </w:rPr>
        <w:t>udaya</w:t>
      </w:r>
      <w:proofErr w:type="spellEnd"/>
      <w:r>
        <w:rPr>
          <w:rFonts w:ascii="Arial" w:eastAsiaTheme="minorHAnsi" w:hAnsi="Arial" w:cs="Courier New"/>
          <w:color w:val="1F1F1F"/>
          <w:sz w:val="24"/>
          <w:szCs w:val="24"/>
          <w:lang w:val="en-ID" w:eastAsia="en-US"/>
        </w:rPr>
        <w:t xml:space="preserve"> </w:t>
      </w:r>
    </w:p>
    <w:p w14:paraId="1BD2F8C5" w14:textId="77777777" w:rsidR="009009FA" w:rsidRPr="006E3874" w:rsidRDefault="00BC37EC" w:rsidP="00BC37EC">
      <w:pPr>
        <w:pStyle w:val="ListParagraph"/>
        <w:numPr>
          <w:ilvl w:val="0"/>
          <w:numId w:val="71"/>
        </w:numPr>
        <w:spacing w:after="0" w:line="480" w:lineRule="auto"/>
        <w:jc w:val="both"/>
        <w:rPr>
          <w:rFonts w:ascii="Arial" w:eastAsiaTheme="minorHAnsi" w:hAnsi="Arial" w:cs="Courier New"/>
          <w:sz w:val="24"/>
          <w:szCs w:val="24"/>
          <w:lang w:val="en-ID" w:eastAsia="en-US"/>
        </w:rPr>
      </w:pPr>
      <w:proofErr w:type="spellStart"/>
      <w:r w:rsidRPr="006E3874">
        <w:rPr>
          <w:rFonts w:ascii="Arial" w:eastAsiaTheme="minorHAnsi" w:hAnsi="Arial" w:cs="Courier New"/>
          <w:sz w:val="24"/>
          <w:szCs w:val="24"/>
          <w:lang w:val="en-ID" w:eastAsia="en-US"/>
        </w:rPr>
        <w:t>Kegiatan</w:t>
      </w:r>
      <w:proofErr w:type="spellEnd"/>
      <w:r w:rsidRPr="006E3874">
        <w:rPr>
          <w:rFonts w:ascii="Arial" w:eastAsiaTheme="minorHAnsi" w:hAnsi="Arial" w:cs="Courier New"/>
          <w:sz w:val="24"/>
          <w:szCs w:val="24"/>
          <w:lang w:val="en-ID" w:eastAsia="en-US"/>
        </w:rPr>
        <w:t xml:space="preserve"> yang </w:t>
      </w:r>
      <w:proofErr w:type="spellStart"/>
      <w:r w:rsidRPr="006E3874">
        <w:rPr>
          <w:rFonts w:ascii="Arial" w:eastAsiaTheme="minorHAnsi" w:hAnsi="Arial" w:cs="Courier New"/>
          <w:sz w:val="24"/>
          <w:szCs w:val="24"/>
          <w:lang w:val="en-ID" w:eastAsia="en-US"/>
        </w:rPr>
        <w:t>terencana</w:t>
      </w:r>
      <w:proofErr w:type="spellEnd"/>
      <w:r w:rsidRPr="006E387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6E3874">
        <w:rPr>
          <w:rFonts w:ascii="Arial" w:eastAsiaTheme="minorHAnsi" w:hAnsi="Arial" w:cs="Courier New"/>
          <w:sz w:val="24"/>
          <w:szCs w:val="24"/>
          <w:lang w:val="en-ID" w:eastAsia="en-US"/>
        </w:rPr>
        <w:t xml:space="preserve"> </w:t>
      </w:r>
      <w:proofErr w:type="spellStart"/>
      <w:r w:rsidRPr="006E3874">
        <w:rPr>
          <w:rFonts w:ascii="Arial" w:eastAsiaTheme="minorHAnsi" w:hAnsi="Arial" w:cs="Courier New"/>
          <w:sz w:val="24"/>
          <w:szCs w:val="24"/>
          <w:lang w:val="en-ID" w:eastAsia="en-US"/>
        </w:rPr>
        <w:t>kolektif</w:t>
      </w:r>
      <w:proofErr w:type="spellEnd"/>
    </w:p>
    <w:p w14:paraId="079E5C36" w14:textId="77777777" w:rsidR="00341FEE" w:rsidRDefault="00BC37EC" w:rsidP="00341FEE">
      <w:pPr>
        <w:spacing w:after="0" w:line="480" w:lineRule="auto"/>
        <w:ind w:firstLine="720"/>
        <w:jc w:val="both"/>
        <w:rPr>
          <w:rFonts w:ascii="Arial" w:eastAsiaTheme="minorHAnsi" w:hAnsi="Arial" w:cs="Courier New"/>
          <w:color w:val="1F1F1F"/>
          <w:sz w:val="24"/>
          <w:szCs w:val="24"/>
          <w:lang w:val="en-ID" w:eastAsia="en-US"/>
        </w:rPr>
      </w:pPr>
      <w:proofErr w:type="spellStart"/>
      <w:r w:rsidRPr="00CC310E">
        <w:rPr>
          <w:rFonts w:ascii="Arial" w:eastAsiaTheme="minorHAnsi" w:hAnsi="Arial" w:cs="Courier New"/>
          <w:color w:val="1F1F1F"/>
          <w:sz w:val="24"/>
          <w:szCs w:val="24"/>
          <w:lang w:val="en-ID" w:eastAsia="en-US"/>
        </w:rPr>
        <w:t>Berdasarkan</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wawancara</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penulis</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dengan</w:t>
      </w:r>
      <w:proofErr w:type="spellEnd"/>
      <w:r w:rsidRPr="00CC310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C310E">
        <w:rPr>
          <w:rFonts w:ascii="Arial" w:eastAsiaTheme="minorHAnsi" w:hAnsi="Arial" w:cs="Courier New"/>
          <w:color w:val="1F1F1F"/>
          <w:sz w:val="24"/>
          <w:szCs w:val="24"/>
          <w:lang w:val="en-ID" w:eastAsia="en-US"/>
        </w:rPr>
        <w:t xml:space="preserve"> Faizal </w:t>
      </w:r>
      <w:proofErr w:type="spellStart"/>
      <w:r w:rsidRPr="00CC310E">
        <w:rPr>
          <w:rFonts w:ascii="Arial" w:eastAsiaTheme="minorHAnsi" w:hAnsi="Arial" w:cs="Courier New"/>
          <w:color w:val="1F1F1F"/>
          <w:sz w:val="24"/>
          <w:szCs w:val="24"/>
          <w:lang w:val="en-ID" w:eastAsia="en-US"/>
        </w:rPr>
        <w:t>selaku</w:t>
      </w:r>
      <w:proofErr w:type="spellEnd"/>
      <w:r w:rsidRPr="00CC310E">
        <w:rPr>
          <w:rFonts w:ascii="Arial" w:eastAsiaTheme="minorHAnsi" w:hAnsi="Arial" w:cs="Courier New"/>
          <w:color w:val="1F1F1F"/>
          <w:sz w:val="24"/>
          <w:szCs w:val="24"/>
          <w:lang w:val="en-ID" w:eastAsia="en-US"/>
        </w:rPr>
        <w:t xml:space="preserve"> </w:t>
      </w:r>
      <w:proofErr w:type="spellStart"/>
      <w:r w:rsidR="007D3D50" w:rsidRPr="00CC310E">
        <w:rPr>
          <w:rFonts w:ascii="Arial" w:eastAsiaTheme="minorHAnsi" w:hAnsi="Arial" w:cs="Courier New"/>
          <w:color w:val="1F1F1F"/>
          <w:sz w:val="24"/>
          <w:szCs w:val="24"/>
          <w:lang w:val="en-ID" w:eastAsia="en-US"/>
        </w:rPr>
        <w:t>Sekretaris</w:t>
      </w:r>
      <w:proofErr w:type="spellEnd"/>
      <w:r w:rsidR="007D3D50" w:rsidRPr="00CC310E">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Pr="00CC310E">
        <w:rPr>
          <w:rFonts w:ascii="Arial" w:eastAsiaTheme="minorHAnsi" w:hAnsi="Arial" w:cs="Courier New"/>
          <w:color w:val="1F1F1F"/>
          <w:sz w:val="24"/>
          <w:szCs w:val="24"/>
          <w:lang w:val="en-ID" w:eastAsia="en-US"/>
        </w:rPr>
        <w:t>dengan</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pertanyaan</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sebagai</w:t>
      </w:r>
      <w:proofErr w:type="spellEnd"/>
      <w:r w:rsidRPr="00CC310E">
        <w:rPr>
          <w:rFonts w:ascii="Arial" w:eastAsiaTheme="minorHAnsi" w:hAnsi="Arial" w:cs="Courier New"/>
          <w:color w:val="1F1F1F"/>
          <w:sz w:val="24"/>
          <w:szCs w:val="24"/>
          <w:lang w:val="en-ID" w:eastAsia="en-US"/>
        </w:rPr>
        <w:t xml:space="preserve"> </w:t>
      </w:r>
      <w:proofErr w:type="spellStart"/>
      <w:r w:rsidRPr="00CC310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1443166" w14:textId="77777777" w:rsidR="00145BBA" w:rsidRPr="00095779" w:rsidRDefault="00BC37EC" w:rsidP="00341FEE">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F773CE">
        <w:rPr>
          <w:rFonts w:ascii="Arial" w:eastAsiaTheme="minorHAnsi" w:hAnsi="Arial" w:cs="Courier New"/>
          <w:i/>
          <w:iCs/>
          <w:color w:val="1F1F1F"/>
          <w:sz w:val="24"/>
          <w:szCs w:val="24"/>
          <w:lang w:val="en-ID" w:eastAsia="en-US"/>
        </w:rPr>
        <w:t xml:space="preserve">Pak di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pemberdayaan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masyarakat</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dalam</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aspek</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budaya</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apa</w:t>
      </w:r>
      <w:proofErr w:type="spellEnd"/>
      <w:r w:rsidR="00F773CE">
        <w:rPr>
          <w:rFonts w:ascii="Arial" w:eastAsiaTheme="minorHAnsi" w:hAnsi="Arial" w:cs="Courier New"/>
          <w:i/>
          <w:iCs/>
          <w:color w:val="1F1F1F"/>
          <w:sz w:val="24"/>
          <w:szCs w:val="24"/>
          <w:lang w:val="en-ID" w:eastAsia="en-US"/>
        </w:rPr>
        <w:t xml:space="preserve"> yang </w:t>
      </w:r>
      <w:proofErr w:type="spellStart"/>
      <w:r w:rsidR="00F773CE">
        <w:rPr>
          <w:rFonts w:ascii="Arial" w:eastAsiaTheme="minorHAnsi" w:hAnsi="Arial" w:cs="Courier New"/>
          <w:i/>
          <w:iCs/>
          <w:color w:val="1F1F1F"/>
          <w:sz w:val="24"/>
          <w:szCs w:val="24"/>
          <w:lang w:val="en-ID" w:eastAsia="en-US"/>
        </w:rPr>
        <w:t>dilakukan</w:t>
      </w:r>
      <w:proofErr w:type="spellEnd"/>
      <w:r w:rsidR="00F773CE">
        <w:rPr>
          <w:rFonts w:ascii="Arial" w:eastAsiaTheme="minorHAnsi" w:hAnsi="Arial" w:cs="Courier New"/>
          <w:i/>
          <w:iCs/>
          <w:color w:val="1F1F1F"/>
          <w:sz w:val="24"/>
          <w:szCs w:val="24"/>
          <w:lang w:val="en-ID" w:eastAsia="en-US"/>
        </w:rPr>
        <w:t xml:space="preserve"> </w:t>
      </w:r>
      <w:proofErr w:type="spellStart"/>
      <w:r w:rsidR="00F773CE">
        <w:rPr>
          <w:rFonts w:ascii="Arial" w:eastAsiaTheme="minorHAnsi" w:hAnsi="Arial" w:cs="Courier New"/>
          <w:i/>
          <w:iCs/>
          <w:color w:val="1F1F1F"/>
          <w:sz w:val="24"/>
          <w:szCs w:val="24"/>
          <w:lang w:val="en-ID" w:eastAsia="en-US"/>
        </w:rPr>
        <w:t>Kepala</w:t>
      </w:r>
      <w:proofErr w:type="spellEnd"/>
      <w:r w:rsidR="00F773CE">
        <w:rPr>
          <w:rFonts w:ascii="Arial" w:eastAsiaTheme="minorHAnsi" w:hAnsi="Arial" w:cs="Courier New"/>
          <w:i/>
          <w:iCs/>
          <w:color w:val="1F1F1F"/>
          <w:sz w:val="24"/>
          <w:szCs w:val="24"/>
          <w:lang w:val="en-ID" w:eastAsia="en-US"/>
        </w:rPr>
        <w:t xml:space="preserve"> Desa</w:t>
      </w:r>
      <w:r w:rsidR="00335D96">
        <w:rPr>
          <w:rFonts w:ascii="Arial" w:eastAsiaTheme="minorHAnsi" w:hAnsi="Arial" w:cs="Courier New"/>
          <w:i/>
          <w:iCs/>
          <w:color w:val="1F1F1F"/>
          <w:sz w:val="24"/>
          <w:szCs w:val="24"/>
          <w:lang w:val="en-ID" w:eastAsia="en-US"/>
        </w:rPr>
        <w:t xml:space="preserve"> dan ape </w:t>
      </w:r>
      <w:proofErr w:type="spellStart"/>
      <w:r w:rsidR="00335D96">
        <w:rPr>
          <w:rFonts w:ascii="Arial" w:eastAsiaTheme="minorHAnsi" w:hAnsi="Arial" w:cs="Courier New"/>
          <w:i/>
          <w:iCs/>
          <w:color w:val="1F1F1F"/>
          <w:sz w:val="24"/>
          <w:szCs w:val="24"/>
          <w:lang w:val="en-ID" w:eastAsia="en-US"/>
        </w:rPr>
        <w:t>manfaatnye</w:t>
      </w:r>
      <w:proofErr w:type="spellEnd"/>
      <w:r w:rsidR="00F773CE">
        <w:rPr>
          <w:rFonts w:ascii="Arial" w:eastAsiaTheme="minorHAnsi" w:hAnsi="Arial" w:cs="Courier New"/>
          <w:i/>
          <w:iCs/>
          <w:color w:val="1F1F1F"/>
          <w:sz w:val="24"/>
          <w:szCs w:val="24"/>
          <w:lang w:val="en-ID" w:eastAsia="en-US"/>
        </w:rPr>
        <w:t>?”</w:t>
      </w:r>
      <w:r w:rsidR="00F773CE">
        <w:rPr>
          <w:rFonts w:ascii="Arial" w:eastAsiaTheme="minorHAnsi" w:hAnsi="Arial" w:cs="Courier New"/>
          <w:color w:val="1F1F1F"/>
          <w:sz w:val="24"/>
          <w:szCs w:val="24"/>
          <w:lang w:val="en-ID" w:eastAsia="en-US"/>
        </w:rPr>
        <w:t xml:space="preserve"> (Pak, di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pemberdayaan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masyarakat</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dalam</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aspek</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budaya</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apa</w:t>
      </w:r>
      <w:proofErr w:type="spellEnd"/>
      <w:r w:rsidR="00F773CE">
        <w:rPr>
          <w:rFonts w:ascii="Arial" w:eastAsiaTheme="minorHAnsi" w:hAnsi="Arial" w:cs="Courier New"/>
          <w:color w:val="1F1F1F"/>
          <w:sz w:val="24"/>
          <w:szCs w:val="24"/>
          <w:lang w:val="en-ID" w:eastAsia="en-US"/>
        </w:rPr>
        <w:t xml:space="preserve"> yang </w:t>
      </w:r>
      <w:proofErr w:type="spellStart"/>
      <w:r w:rsidR="00F773CE">
        <w:rPr>
          <w:rFonts w:ascii="Arial" w:eastAsiaTheme="minorHAnsi" w:hAnsi="Arial" w:cs="Courier New"/>
          <w:color w:val="1F1F1F"/>
          <w:sz w:val="24"/>
          <w:szCs w:val="24"/>
          <w:lang w:val="en-ID" w:eastAsia="en-US"/>
        </w:rPr>
        <w:t>dilakukan</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Kepala</w:t>
      </w:r>
      <w:proofErr w:type="spellEnd"/>
      <w:r w:rsidR="00F773CE">
        <w:rPr>
          <w:rFonts w:ascii="Arial" w:eastAsiaTheme="minorHAnsi" w:hAnsi="Arial" w:cs="Courier New"/>
          <w:color w:val="1F1F1F"/>
          <w:sz w:val="24"/>
          <w:szCs w:val="24"/>
          <w:lang w:val="en-ID" w:eastAsia="en-US"/>
        </w:rPr>
        <w:t xml:space="preserve"> Desa </w:t>
      </w:r>
      <w:r w:rsidR="00F90489">
        <w:rPr>
          <w:rFonts w:ascii="Arial" w:eastAsiaTheme="minorHAnsi" w:hAnsi="Arial" w:cs="Courier New"/>
          <w:color w:val="1F1F1F"/>
          <w:sz w:val="24"/>
          <w:szCs w:val="24"/>
          <w:lang w:val="en-ID" w:eastAsia="en-US"/>
        </w:rPr>
        <w:t>dan</w:t>
      </w:r>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apa</w:t>
      </w:r>
      <w:proofErr w:type="spellEnd"/>
      <w:r w:rsidR="00F773CE">
        <w:rPr>
          <w:rFonts w:ascii="Arial" w:eastAsiaTheme="minorHAnsi" w:hAnsi="Arial" w:cs="Courier New"/>
          <w:color w:val="1F1F1F"/>
          <w:sz w:val="24"/>
          <w:szCs w:val="24"/>
          <w:lang w:val="en-ID" w:eastAsia="en-US"/>
        </w:rPr>
        <w:t xml:space="preserve"> </w:t>
      </w:r>
      <w:proofErr w:type="spellStart"/>
      <w:r w:rsidR="00F773CE">
        <w:rPr>
          <w:rFonts w:ascii="Arial" w:eastAsiaTheme="minorHAnsi" w:hAnsi="Arial" w:cs="Courier New"/>
          <w:color w:val="1F1F1F"/>
          <w:sz w:val="24"/>
          <w:szCs w:val="24"/>
          <w:lang w:val="en-ID" w:eastAsia="en-US"/>
        </w:rPr>
        <w:t>manfaatnya</w:t>
      </w:r>
      <w:proofErr w:type="spellEnd"/>
      <w:r w:rsidR="00F773CE">
        <w:rPr>
          <w:rFonts w:ascii="Arial" w:eastAsiaTheme="minorHAnsi" w:hAnsi="Arial" w:cs="Courier New"/>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670163">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melestarikan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sidR="00636609">
        <w:rPr>
          <w:rFonts w:ascii="Arial" w:eastAsiaTheme="minorHAnsi" w:hAnsi="Arial" w:cs="Courier New"/>
          <w:i/>
          <w:iCs/>
          <w:color w:val="1F1F1F"/>
          <w:sz w:val="24"/>
          <w:szCs w:val="24"/>
          <w:lang w:val="en-ID" w:eastAsia="en-US"/>
        </w:rPr>
        <w:t>di</w:t>
      </w:r>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w:t>
      </w:r>
      <w:r w:rsidR="00660602">
        <w:rPr>
          <w:rFonts w:ascii="Arial" w:eastAsiaTheme="minorHAnsi" w:hAnsi="Arial" w:cs="Courier New"/>
          <w:i/>
          <w:iCs/>
          <w:color w:val="1F1F1F"/>
          <w:sz w:val="24"/>
          <w:szCs w:val="24"/>
          <w:lang w:val="en-ID" w:eastAsia="en-US"/>
        </w:rPr>
        <w:t>i</w:t>
      </w:r>
      <w:proofErr w:type="spellEnd"/>
      <w:r w:rsidR="0066060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puteri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kencane</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tilawatil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qur’an</w:t>
      </w:r>
      <w:proofErr w:type="spellEnd"/>
      <w:r w:rsidR="00636609">
        <w:rPr>
          <w:rFonts w:ascii="Arial" w:eastAsiaTheme="minorHAnsi" w:hAnsi="Arial" w:cs="Courier New"/>
          <w:i/>
          <w:iCs/>
          <w:color w:val="1F1F1F"/>
          <w:sz w:val="24"/>
          <w:szCs w:val="24"/>
          <w:lang w:val="en-ID" w:eastAsia="en-US"/>
        </w:rPr>
        <w:t xml:space="preserve">. </w:t>
      </w:r>
      <w:proofErr w:type="spellStart"/>
      <w:r w:rsidR="00636609">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sidR="00636609">
        <w:rPr>
          <w:rFonts w:ascii="Arial" w:eastAsiaTheme="minorHAnsi" w:hAnsi="Arial" w:cs="Courier New"/>
          <w:i/>
          <w:iCs/>
          <w:color w:val="1F1F1F"/>
          <w:sz w:val="24"/>
          <w:szCs w:val="24"/>
          <w:lang w:val="en-ID" w:eastAsia="en-US"/>
        </w:rPr>
        <w:t>sini</w:t>
      </w:r>
      <w:proofErr w:type="spellEnd"/>
      <w:r w:rsidR="0063660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bio die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sidRPr="00767AC9">
        <w:rPr>
          <w:rFonts w:ascii="Arial" w:eastAsiaTheme="minorHAnsi" w:hAnsi="Arial" w:cs="Courier New"/>
          <w:i/>
          <w:iCs/>
          <w:color w:val="1F1F1F"/>
          <w:sz w:val="24"/>
          <w:szCs w:val="24"/>
          <w:lang w:val="en-ID" w:eastAsia="en-US"/>
        </w:rPr>
        <w:t>pengetahuan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2E61BF">
        <w:rPr>
          <w:rFonts w:ascii="Arial" w:eastAsiaTheme="minorHAnsi" w:hAnsi="Arial" w:cs="Courier New"/>
          <w:i/>
          <w:iCs/>
          <w:color w:val="1F1F1F"/>
          <w:sz w:val="24"/>
          <w:szCs w:val="24"/>
          <w:lang w:val="en-ID" w:eastAsia="en-US"/>
        </w:rPr>
        <w:t xml:space="preserve"> </w:t>
      </w:r>
      <w:proofErr w:type="spellStart"/>
      <w:r w:rsidR="002E61BF">
        <w:rPr>
          <w:rFonts w:ascii="Arial" w:eastAsiaTheme="minorHAnsi" w:hAnsi="Arial" w:cs="Courier New"/>
          <w:i/>
          <w:iCs/>
          <w:color w:val="1F1F1F"/>
          <w:sz w:val="24"/>
          <w:szCs w:val="24"/>
          <w:lang w:val="en-ID" w:eastAsia="en-US"/>
        </w:rPr>
        <w:t>keterampilan</w:t>
      </w:r>
      <w:proofErr w:type="spellEnd"/>
      <w:r w:rsidR="00480835">
        <w:rPr>
          <w:rFonts w:ascii="Arial" w:eastAsiaTheme="minorHAnsi" w:hAnsi="Arial" w:cs="Courier New"/>
          <w:i/>
          <w:iCs/>
          <w:color w:val="1F1F1F"/>
          <w:sz w:val="24"/>
          <w:szCs w:val="24"/>
          <w:lang w:val="en-ID" w:eastAsia="en-US"/>
        </w:rPr>
        <w:t xml:space="preserve"> </w:t>
      </w:r>
      <w:proofErr w:type="spellStart"/>
      <w:r w:rsidR="00480835">
        <w:rPr>
          <w:rFonts w:ascii="Arial" w:eastAsiaTheme="minorHAnsi" w:hAnsi="Arial" w:cs="Courier New"/>
          <w:i/>
          <w:iCs/>
          <w:color w:val="1F1F1F"/>
          <w:sz w:val="24"/>
          <w:szCs w:val="24"/>
          <w:lang w:val="en-ID" w:eastAsia="en-US"/>
        </w:rPr>
        <w:t>dalam</w:t>
      </w:r>
      <w:proofErr w:type="spellEnd"/>
      <w:r w:rsidR="00480835">
        <w:rPr>
          <w:rFonts w:ascii="Arial" w:eastAsiaTheme="minorHAnsi" w:hAnsi="Arial" w:cs="Courier New"/>
          <w:i/>
          <w:iCs/>
          <w:color w:val="1F1F1F"/>
          <w:sz w:val="24"/>
          <w:szCs w:val="24"/>
          <w:lang w:val="en-ID" w:eastAsia="en-US"/>
        </w:rPr>
        <w:t xml:space="preserve"> </w:t>
      </w:r>
      <w:proofErr w:type="spellStart"/>
      <w:r w:rsidR="00480835">
        <w:rPr>
          <w:rFonts w:ascii="Arial" w:eastAsiaTheme="minorHAnsi" w:hAnsi="Arial" w:cs="Courier New"/>
          <w:i/>
          <w:iCs/>
          <w:color w:val="1F1F1F"/>
          <w:sz w:val="24"/>
          <w:szCs w:val="24"/>
          <w:lang w:val="en-ID" w:eastAsia="en-US"/>
        </w:rPr>
        <w:t>seni</w:t>
      </w:r>
      <w:proofErr w:type="spellEnd"/>
      <w:r w:rsidR="00480835">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sidR="00480835">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D7234A">
        <w:rPr>
          <w:rFonts w:ascii="Arial" w:eastAsiaTheme="minorHAnsi" w:hAnsi="Arial" w:cs="Courier New"/>
          <w:sz w:val="24"/>
          <w:szCs w:val="24"/>
          <w:lang w:val="en-ID" w:eastAsia="en-US"/>
        </w:rPr>
        <w:t xml:space="preserve">Dalam </w:t>
      </w:r>
      <w:proofErr w:type="spellStart"/>
      <w:r w:rsidRPr="00D7234A">
        <w:rPr>
          <w:rFonts w:ascii="Arial" w:eastAsiaTheme="minorHAnsi" w:hAnsi="Arial" w:cs="Courier New"/>
          <w:sz w:val="24"/>
          <w:szCs w:val="24"/>
          <w:lang w:val="en-ID" w:eastAsia="en-US"/>
        </w:rPr>
        <w:t>hal</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budaya</w:t>
      </w:r>
      <w:proofErr w:type="spellEnd"/>
      <w:r w:rsidRPr="00D7234A">
        <w:rPr>
          <w:rFonts w:ascii="Arial" w:eastAsiaTheme="minorHAnsi" w:hAnsi="Arial" w:cs="Courier New"/>
          <w:sz w:val="24"/>
          <w:szCs w:val="24"/>
          <w:lang w:val="en-ID" w:eastAsia="en-US"/>
        </w:rPr>
        <w:t xml:space="preserve"> </w:t>
      </w:r>
      <w:proofErr w:type="spellStart"/>
      <w:r w:rsidR="00CC310E" w:rsidRPr="00D7234A">
        <w:rPr>
          <w:rFonts w:ascii="Arial" w:eastAsiaTheme="minorHAnsi" w:hAnsi="Arial" w:cs="Courier New"/>
          <w:sz w:val="24"/>
          <w:szCs w:val="24"/>
          <w:lang w:val="en-ID" w:eastAsia="en-US"/>
        </w:rPr>
        <w:t>Kepala</w:t>
      </w:r>
      <w:proofErr w:type="spellEnd"/>
      <w:r w:rsidR="00CC310E" w:rsidRPr="00D7234A">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C310E"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berfokus</w:t>
      </w:r>
      <w:proofErr w:type="spellEnd"/>
      <w:r w:rsidRPr="00D7234A">
        <w:rPr>
          <w:rFonts w:ascii="Arial" w:eastAsiaTheme="minorHAnsi" w:hAnsi="Arial" w:cs="Courier New"/>
          <w:sz w:val="24"/>
          <w:szCs w:val="24"/>
          <w:lang w:val="en-ID" w:eastAsia="en-US"/>
        </w:rPr>
        <w:t xml:space="preserve"> pada </w:t>
      </w:r>
      <w:proofErr w:type="spellStart"/>
      <w:r w:rsidRPr="00D7234A">
        <w:rPr>
          <w:rFonts w:ascii="Arial" w:eastAsiaTheme="minorHAnsi" w:hAnsi="Arial" w:cs="Courier New"/>
          <w:sz w:val="24"/>
          <w:szCs w:val="24"/>
          <w:lang w:val="en-ID" w:eastAsia="en-US"/>
        </w:rPr>
        <w:t>pelestarian</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tradisi</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kompang</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sanggar</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seni</w:t>
      </w:r>
      <w:proofErr w:type="spellEnd"/>
      <w:r w:rsidR="002E61BF">
        <w:rPr>
          <w:rFonts w:ascii="Arial" w:eastAsiaTheme="minorHAnsi" w:hAnsi="Arial" w:cs="Courier New"/>
          <w:sz w:val="24"/>
          <w:szCs w:val="24"/>
          <w:lang w:val="en-ID" w:eastAsia="en-US"/>
        </w:rPr>
        <w:t xml:space="preserve"> </w:t>
      </w:r>
      <w:proofErr w:type="spellStart"/>
      <w:r w:rsidR="002E61BF">
        <w:rPr>
          <w:rFonts w:ascii="Arial" w:eastAsiaTheme="minorHAnsi" w:hAnsi="Arial" w:cs="Courier New"/>
          <w:sz w:val="24"/>
          <w:szCs w:val="24"/>
          <w:lang w:val="en-ID" w:eastAsia="en-US"/>
        </w:rPr>
        <w:t>seperti</w:t>
      </w:r>
      <w:proofErr w:type="spellEnd"/>
      <w:r w:rsidR="002E61BF">
        <w:rPr>
          <w:rFonts w:ascii="Arial" w:eastAsiaTheme="minorHAnsi" w:hAnsi="Arial" w:cs="Courier New"/>
          <w:sz w:val="24"/>
          <w:szCs w:val="24"/>
          <w:lang w:val="en-ID" w:eastAsia="en-US"/>
        </w:rPr>
        <w:t xml:space="preserve"> </w:t>
      </w:r>
      <w:proofErr w:type="spellStart"/>
      <w:r w:rsidR="002E61BF">
        <w:rPr>
          <w:rFonts w:ascii="Arial" w:eastAsiaTheme="minorHAnsi" w:hAnsi="Arial" w:cs="Courier New"/>
          <w:sz w:val="24"/>
          <w:szCs w:val="24"/>
          <w:lang w:val="en-ID" w:eastAsia="en-US"/>
        </w:rPr>
        <w:t>sanggar</w:t>
      </w:r>
      <w:proofErr w:type="spellEnd"/>
      <w:r w:rsidR="002E61BF">
        <w:rPr>
          <w:rFonts w:ascii="Arial" w:eastAsiaTheme="minorHAnsi" w:hAnsi="Arial" w:cs="Courier New"/>
          <w:sz w:val="24"/>
          <w:szCs w:val="24"/>
          <w:lang w:val="en-ID" w:eastAsia="en-US"/>
        </w:rPr>
        <w:t xml:space="preserve"> </w:t>
      </w:r>
      <w:proofErr w:type="spellStart"/>
      <w:r w:rsidR="002E61BF">
        <w:rPr>
          <w:rFonts w:ascii="Arial" w:eastAsiaTheme="minorHAnsi" w:hAnsi="Arial" w:cs="Courier New"/>
          <w:sz w:val="24"/>
          <w:szCs w:val="24"/>
          <w:lang w:val="en-ID" w:eastAsia="en-US"/>
        </w:rPr>
        <w:t>seni</w:t>
      </w:r>
      <w:proofErr w:type="spellEnd"/>
      <w:r w:rsidR="002E61BF">
        <w:rPr>
          <w:rFonts w:ascii="Arial" w:eastAsiaTheme="minorHAnsi" w:hAnsi="Arial" w:cs="Courier New"/>
          <w:sz w:val="24"/>
          <w:szCs w:val="24"/>
          <w:lang w:val="en-ID" w:eastAsia="en-US"/>
        </w:rPr>
        <w:t xml:space="preserve"> Puteri </w:t>
      </w:r>
      <w:proofErr w:type="spellStart"/>
      <w:r w:rsidR="002E61BF">
        <w:rPr>
          <w:rFonts w:ascii="Arial" w:eastAsiaTheme="minorHAnsi" w:hAnsi="Arial" w:cs="Courier New"/>
          <w:sz w:val="24"/>
          <w:szCs w:val="24"/>
          <w:lang w:val="en-ID" w:eastAsia="en-US"/>
        </w:rPr>
        <w:t>Kencana</w:t>
      </w:r>
      <w:proofErr w:type="spellEnd"/>
      <w:r w:rsidR="002E61B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musabaqah</w:t>
      </w:r>
      <w:proofErr w:type="spellEnd"/>
      <w:r w:rsidRPr="00D7234A">
        <w:rPr>
          <w:rFonts w:ascii="Arial" w:eastAsiaTheme="minorHAnsi" w:hAnsi="Arial" w:cs="Courier New"/>
          <w:sz w:val="24"/>
          <w:szCs w:val="24"/>
          <w:lang w:val="en-ID" w:eastAsia="en-US"/>
        </w:rPr>
        <w:t>.</w:t>
      </w:r>
      <w:r w:rsidR="00636609">
        <w:rPr>
          <w:rFonts w:ascii="Arial" w:eastAsiaTheme="minorHAnsi" w:hAnsi="Arial" w:cs="Courier New"/>
          <w:sz w:val="24"/>
          <w:szCs w:val="24"/>
          <w:lang w:val="en-ID" w:eastAsia="en-US"/>
        </w:rPr>
        <w:t xml:space="preserve"> </w:t>
      </w:r>
      <w:proofErr w:type="spellStart"/>
      <w:r w:rsidR="00636609">
        <w:rPr>
          <w:rFonts w:ascii="Arial" w:eastAsiaTheme="minorHAnsi" w:hAnsi="Arial" w:cs="Courier New"/>
          <w:sz w:val="24"/>
          <w:szCs w:val="24"/>
          <w:lang w:val="en-ID" w:eastAsia="en-US"/>
        </w:rPr>
        <w:t>Manfaatnya</w:t>
      </w:r>
      <w:proofErr w:type="spellEnd"/>
      <w:r w:rsidR="00636609">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adalah</w:t>
      </w:r>
      <w:proofErr w:type="spellEnd"/>
      <w:r w:rsidRPr="00D7234A">
        <w:rPr>
          <w:rFonts w:ascii="Arial" w:eastAsiaTheme="minorHAnsi" w:hAnsi="Arial" w:cs="Courier New"/>
          <w:sz w:val="24"/>
          <w:szCs w:val="24"/>
          <w:lang w:val="en-ID" w:eastAsia="en-US"/>
        </w:rPr>
        <w:t xml:space="preserve"> agar </w:t>
      </w:r>
      <w:proofErr w:type="spellStart"/>
      <w:r w:rsidRPr="00D7234A">
        <w:rPr>
          <w:rFonts w:ascii="Arial" w:eastAsiaTheme="minorHAnsi" w:hAnsi="Arial" w:cs="Courier New"/>
          <w:sz w:val="24"/>
          <w:szCs w:val="24"/>
          <w:lang w:val="en-ID" w:eastAsia="en-US"/>
        </w:rPr>
        <w:t>masyarakat</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terutama</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generasi</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muda</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memiliki</w:t>
      </w:r>
      <w:proofErr w:type="spellEnd"/>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pengetahuan</w:t>
      </w:r>
      <w:proofErr w:type="spellEnd"/>
      <w:r w:rsidRPr="00D7234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234A">
        <w:rPr>
          <w:rFonts w:ascii="Arial" w:eastAsiaTheme="minorHAnsi" w:hAnsi="Arial" w:cs="Courier New"/>
          <w:sz w:val="24"/>
          <w:szCs w:val="24"/>
          <w:lang w:val="en-ID" w:eastAsia="en-US"/>
        </w:rPr>
        <w:t xml:space="preserve"> </w:t>
      </w:r>
      <w:proofErr w:type="spellStart"/>
      <w:r w:rsidRPr="00D7234A">
        <w:rPr>
          <w:rFonts w:ascii="Arial" w:eastAsiaTheme="minorHAnsi" w:hAnsi="Arial" w:cs="Courier New"/>
          <w:sz w:val="24"/>
          <w:szCs w:val="24"/>
          <w:lang w:val="en-ID" w:eastAsia="en-US"/>
        </w:rPr>
        <w:t>keterampilan</w:t>
      </w:r>
      <w:proofErr w:type="spellEnd"/>
      <w:r w:rsidR="00480835">
        <w:rPr>
          <w:rFonts w:ascii="Arial" w:eastAsiaTheme="minorHAnsi" w:hAnsi="Arial" w:cs="Courier New"/>
          <w:sz w:val="24"/>
          <w:szCs w:val="24"/>
          <w:lang w:val="en-ID" w:eastAsia="en-US"/>
        </w:rPr>
        <w:t xml:space="preserve"> </w:t>
      </w:r>
      <w:proofErr w:type="spellStart"/>
      <w:r w:rsidR="00480835">
        <w:rPr>
          <w:rFonts w:ascii="Arial" w:eastAsiaTheme="minorHAnsi" w:hAnsi="Arial" w:cs="Courier New"/>
          <w:sz w:val="24"/>
          <w:szCs w:val="24"/>
          <w:lang w:val="en-ID" w:eastAsia="en-US"/>
        </w:rPr>
        <w:t>dalam</w:t>
      </w:r>
      <w:proofErr w:type="spellEnd"/>
      <w:r w:rsidR="00480835">
        <w:rPr>
          <w:rFonts w:ascii="Arial" w:eastAsiaTheme="minorHAnsi" w:hAnsi="Arial" w:cs="Courier New"/>
          <w:sz w:val="24"/>
          <w:szCs w:val="24"/>
          <w:lang w:val="en-ID" w:eastAsia="en-US"/>
        </w:rPr>
        <w:t xml:space="preserve"> </w:t>
      </w:r>
      <w:proofErr w:type="spellStart"/>
      <w:r w:rsidR="00480835">
        <w:rPr>
          <w:rFonts w:ascii="Arial" w:eastAsiaTheme="minorHAnsi" w:hAnsi="Arial" w:cs="Courier New"/>
          <w:sz w:val="24"/>
          <w:szCs w:val="24"/>
          <w:lang w:val="en-ID" w:eastAsia="en-US"/>
        </w:rPr>
        <w:t>kesenian</w:t>
      </w:r>
      <w:proofErr w:type="spellEnd"/>
      <w:r w:rsidR="002E61BF">
        <w:rPr>
          <w:rFonts w:ascii="Arial" w:eastAsiaTheme="minorHAnsi" w:hAnsi="Arial" w:cs="Courier New"/>
          <w:sz w:val="24"/>
          <w:szCs w:val="24"/>
          <w:lang w:val="en-ID" w:eastAsia="en-US"/>
        </w:rPr>
        <w:t>).</w:t>
      </w:r>
    </w:p>
    <w:p w14:paraId="1027EF39" w14:textId="77777777" w:rsidR="00341FEE"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ab/>
      </w:r>
      <w:proofErr w:type="spellStart"/>
      <w:r w:rsidRPr="00DD488A">
        <w:rPr>
          <w:rFonts w:ascii="Arial" w:eastAsiaTheme="minorHAnsi" w:hAnsi="Arial" w:cs="Courier New"/>
          <w:color w:val="1F1F1F"/>
          <w:sz w:val="24"/>
          <w:szCs w:val="24"/>
          <w:lang w:val="en-ID" w:eastAsia="en-US"/>
        </w:rPr>
        <w:t>Selanjutnya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berdasarkan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wawancara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penulis</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dengan</w:t>
      </w:r>
      <w:proofErr w:type="spellEnd"/>
      <w:r w:rsidRPr="00DD488A">
        <w:rPr>
          <w:rFonts w:ascii="Arial" w:eastAsiaTheme="minorHAnsi" w:hAnsi="Arial" w:cs="Courier New"/>
          <w:color w:val="1F1F1F"/>
          <w:sz w:val="24"/>
          <w:szCs w:val="24"/>
          <w:lang w:val="en-ID" w:eastAsia="en-US"/>
        </w:rPr>
        <w:t xml:space="preserve"> Bang Muhamad Nazeri</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Kasi </w:t>
      </w:r>
      <w:proofErr w:type="spellStart"/>
      <w:r>
        <w:rPr>
          <w:rFonts w:ascii="Arial" w:eastAsiaTheme="minorHAnsi" w:hAnsi="Arial" w:cs="Courier New"/>
          <w:color w:val="1F1F1F"/>
          <w:sz w:val="24"/>
          <w:szCs w:val="24"/>
          <w:lang w:val="en-ID" w:eastAsia="en-US"/>
        </w:rPr>
        <w:t>kesejahteraan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7111706" w14:textId="77777777" w:rsidR="00670163" w:rsidRDefault="00BC37EC" w:rsidP="005C614D">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EB576A">
        <w:rPr>
          <w:rFonts w:ascii="Arial" w:eastAsiaTheme="minorHAnsi" w:hAnsi="Arial" w:cs="Courier New"/>
          <w:i/>
          <w:iCs/>
          <w:color w:val="1F1F1F"/>
          <w:sz w:val="24"/>
          <w:szCs w:val="24"/>
          <w:lang w:val="en-ID" w:eastAsia="en-US"/>
        </w:rPr>
        <w:t xml:space="preserve">Bang di </w:t>
      </w:r>
      <w:proofErr w:type="spellStart"/>
      <w:r w:rsidR="00EB576A">
        <w:rPr>
          <w:rFonts w:ascii="Arial" w:eastAsiaTheme="minorHAnsi" w:hAnsi="Arial" w:cs="Courier New"/>
          <w:i/>
          <w:iCs/>
          <w:color w:val="1F1F1F"/>
          <w:sz w:val="24"/>
          <w:szCs w:val="24"/>
          <w:lang w:val="en-ID" w:eastAsia="en-US"/>
        </w:rPr>
        <w:t>dalam</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pemberdayaan</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masyarakat</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dalam</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aspek</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budaya</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apa</w:t>
      </w:r>
      <w:proofErr w:type="spellEnd"/>
      <w:r w:rsidR="00EB576A">
        <w:rPr>
          <w:rFonts w:ascii="Arial" w:eastAsiaTheme="minorHAnsi" w:hAnsi="Arial" w:cs="Courier New"/>
          <w:i/>
          <w:iCs/>
          <w:color w:val="1F1F1F"/>
          <w:sz w:val="24"/>
          <w:szCs w:val="24"/>
          <w:lang w:val="en-ID" w:eastAsia="en-US"/>
        </w:rPr>
        <w:t xml:space="preserve"> yang </w:t>
      </w:r>
      <w:proofErr w:type="spellStart"/>
      <w:r w:rsidR="00EB576A">
        <w:rPr>
          <w:rFonts w:ascii="Arial" w:eastAsiaTheme="minorHAnsi" w:hAnsi="Arial" w:cs="Courier New"/>
          <w:i/>
          <w:iCs/>
          <w:color w:val="1F1F1F"/>
          <w:sz w:val="24"/>
          <w:szCs w:val="24"/>
          <w:lang w:val="en-ID" w:eastAsia="en-US"/>
        </w:rPr>
        <w:t>dilakukan</w:t>
      </w:r>
      <w:proofErr w:type="spellEnd"/>
      <w:r w:rsidR="00EB576A">
        <w:rPr>
          <w:rFonts w:ascii="Arial" w:eastAsiaTheme="minorHAnsi" w:hAnsi="Arial" w:cs="Courier New"/>
          <w:i/>
          <w:iCs/>
          <w:color w:val="1F1F1F"/>
          <w:sz w:val="24"/>
          <w:szCs w:val="24"/>
          <w:lang w:val="en-ID" w:eastAsia="en-US"/>
        </w:rPr>
        <w:t xml:space="preserve"> </w:t>
      </w:r>
      <w:proofErr w:type="spellStart"/>
      <w:r w:rsidR="00EB576A">
        <w:rPr>
          <w:rFonts w:ascii="Arial" w:eastAsiaTheme="minorHAnsi" w:hAnsi="Arial" w:cs="Courier New"/>
          <w:i/>
          <w:iCs/>
          <w:color w:val="1F1F1F"/>
          <w:sz w:val="24"/>
          <w:szCs w:val="24"/>
          <w:lang w:val="en-ID" w:eastAsia="en-US"/>
        </w:rPr>
        <w:t>Kepala</w:t>
      </w:r>
      <w:proofErr w:type="spellEnd"/>
      <w:r w:rsidR="00EB576A">
        <w:rPr>
          <w:rFonts w:ascii="Arial" w:eastAsiaTheme="minorHAnsi" w:hAnsi="Arial" w:cs="Courier New"/>
          <w:i/>
          <w:iCs/>
          <w:color w:val="1F1F1F"/>
          <w:sz w:val="24"/>
          <w:szCs w:val="24"/>
          <w:lang w:val="en-ID" w:eastAsia="en-US"/>
        </w:rPr>
        <w:t xml:space="preserve"> Desa</w:t>
      </w:r>
      <w:r w:rsidR="00823159">
        <w:rPr>
          <w:rFonts w:ascii="Arial" w:eastAsiaTheme="minorHAnsi" w:hAnsi="Arial" w:cs="Courier New"/>
          <w:i/>
          <w:iCs/>
          <w:color w:val="1F1F1F"/>
          <w:sz w:val="24"/>
          <w:szCs w:val="24"/>
          <w:lang w:val="en-ID" w:eastAsia="en-US"/>
        </w:rPr>
        <w:t xml:space="preserve"> dan ape </w:t>
      </w:r>
      <w:proofErr w:type="spellStart"/>
      <w:r w:rsidR="00823159">
        <w:rPr>
          <w:rFonts w:ascii="Arial" w:eastAsiaTheme="minorHAnsi" w:hAnsi="Arial" w:cs="Courier New"/>
          <w:i/>
          <w:iCs/>
          <w:color w:val="1F1F1F"/>
          <w:sz w:val="24"/>
          <w:szCs w:val="24"/>
          <w:lang w:val="en-ID" w:eastAsia="en-US"/>
        </w:rPr>
        <w:t>manfaatnye</w:t>
      </w:r>
      <w:proofErr w:type="spellEnd"/>
      <w:r w:rsidR="00EB576A">
        <w:rPr>
          <w:rFonts w:ascii="Arial" w:eastAsiaTheme="minorHAnsi" w:hAnsi="Arial" w:cs="Courier New"/>
          <w:i/>
          <w:iCs/>
          <w:color w:val="1F1F1F"/>
          <w:sz w:val="24"/>
          <w:szCs w:val="24"/>
          <w:lang w:val="en-ID" w:eastAsia="en-US"/>
        </w:rPr>
        <w:t>?”</w:t>
      </w:r>
      <w:r w:rsidR="00EB576A">
        <w:rPr>
          <w:rFonts w:ascii="Arial" w:eastAsiaTheme="minorHAnsi" w:hAnsi="Arial" w:cs="Courier New"/>
          <w:color w:val="1F1F1F"/>
          <w:sz w:val="24"/>
          <w:szCs w:val="24"/>
          <w:lang w:val="en-ID" w:eastAsia="en-US"/>
        </w:rPr>
        <w:t xml:space="preserve"> (Bang, di </w:t>
      </w:r>
      <w:proofErr w:type="spellStart"/>
      <w:r w:rsidR="00EB576A">
        <w:rPr>
          <w:rFonts w:ascii="Arial" w:eastAsiaTheme="minorHAnsi" w:hAnsi="Arial" w:cs="Courier New"/>
          <w:color w:val="1F1F1F"/>
          <w:sz w:val="24"/>
          <w:szCs w:val="24"/>
          <w:lang w:val="en-ID" w:eastAsia="en-US"/>
        </w:rPr>
        <w:t>dalam</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pemberdayaan</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masyarakat</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dalam</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budaya</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apa</w:t>
      </w:r>
      <w:proofErr w:type="spellEnd"/>
      <w:r w:rsidR="00EB576A">
        <w:rPr>
          <w:rFonts w:ascii="Arial" w:eastAsiaTheme="minorHAnsi" w:hAnsi="Arial" w:cs="Courier New"/>
          <w:color w:val="1F1F1F"/>
          <w:sz w:val="24"/>
          <w:szCs w:val="24"/>
          <w:lang w:val="en-ID" w:eastAsia="en-US"/>
        </w:rPr>
        <w:t xml:space="preserve"> yang </w:t>
      </w:r>
      <w:proofErr w:type="spellStart"/>
      <w:r w:rsidR="00EB576A">
        <w:rPr>
          <w:rFonts w:ascii="Arial" w:eastAsiaTheme="minorHAnsi" w:hAnsi="Arial" w:cs="Courier New"/>
          <w:color w:val="1F1F1F"/>
          <w:sz w:val="24"/>
          <w:szCs w:val="24"/>
          <w:lang w:val="en-ID" w:eastAsia="en-US"/>
        </w:rPr>
        <w:t>dilakukan</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Kepala</w:t>
      </w:r>
      <w:proofErr w:type="spellEnd"/>
      <w:r w:rsidR="00EB576A">
        <w:rPr>
          <w:rFonts w:ascii="Arial" w:eastAsiaTheme="minorHAnsi" w:hAnsi="Arial" w:cs="Courier New"/>
          <w:color w:val="1F1F1F"/>
          <w:sz w:val="24"/>
          <w:szCs w:val="24"/>
          <w:lang w:val="en-ID" w:eastAsia="en-US"/>
        </w:rPr>
        <w:t xml:space="preserve"> Desa </w:t>
      </w:r>
      <w:r w:rsidR="00F90489">
        <w:rPr>
          <w:rFonts w:ascii="Arial" w:eastAsiaTheme="minorHAnsi" w:hAnsi="Arial" w:cs="Courier New"/>
          <w:color w:val="1F1F1F"/>
          <w:sz w:val="24"/>
          <w:szCs w:val="24"/>
          <w:lang w:val="en-ID" w:eastAsia="en-US"/>
        </w:rPr>
        <w:t>dan</w:t>
      </w:r>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apa</w:t>
      </w:r>
      <w:proofErr w:type="spellEnd"/>
      <w:r w:rsidR="00EB576A">
        <w:rPr>
          <w:rFonts w:ascii="Arial" w:eastAsiaTheme="minorHAnsi" w:hAnsi="Arial" w:cs="Courier New"/>
          <w:color w:val="1F1F1F"/>
          <w:sz w:val="24"/>
          <w:szCs w:val="24"/>
          <w:lang w:val="en-ID" w:eastAsia="en-US"/>
        </w:rPr>
        <w:t xml:space="preserve"> </w:t>
      </w:r>
      <w:proofErr w:type="spellStart"/>
      <w:r w:rsidR="00EB576A">
        <w:rPr>
          <w:rFonts w:ascii="Arial" w:eastAsiaTheme="minorHAnsi" w:hAnsi="Arial" w:cs="Courier New"/>
          <w:color w:val="1F1F1F"/>
          <w:sz w:val="24"/>
          <w:szCs w:val="24"/>
          <w:lang w:val="en-ID" w:eastAsia="en-US"/>
        </w:rPr>
        <w:t>manfaatnya</w:t>
      </w:r>
      <w:proofErr w:type="spellEnd"/>
      <w:r w:rsidR="00EB576A">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94382A">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alau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kebudayaan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sidR="0094382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w:t>
      </w:r>
      <w:r w:rsidR="00E00621">
        <w:rPr>
          <w:rFonts w:ascii="Arial" w:eastAsiaTheme="minorHAnsi" w:hAnsi="Arial" w:cs="Courier New"/>
          <w:i/>
          <w:iCs/>
          <w:color w:val="1F1F1F"/>
          <w:sz w:val="24"/>
          <w:szCs w:val="24"/>
          <w:lang w:val="en-ID" w:eastAsia="en-US"/>
        </w:rPr>
        <w:t>g</w:t>
      </w:r>
      <w:proofErr w:type="spellEnd"/>
      <w:r w:rsidR="00E00621">
        <w:rPr>
          <w:rFonts w:ascii="Arial" w:eastAsiaTheme="minorHAnsi" w:hAnsi="Arial" w:cs="Courier New"/>
          <w:i/>
          <w:iCs/>
          <w:color w:val="1F1F1F"/>
          <w:sz w:val="24"/>
          <w:szCs w:val="24"/>
          <w:lang w:val="en-ID" w:eastAsia="en-US"/>
        </w:rPr>
        <w:t>,</w:t>
      </w:r>
      <w:r w:rsidR="0094382A">
        <w:rPr>
          <w:rFonts w:ascii="Arial" w:eastAsiaTheme="minorHAnsi" w:hAnsi="Arial" w:cs="Courier New"/>
          <w:i/>
          <w:iCs/>
          <w:color w:val="1F1F1F"/>
          <w:sz w:val="24"/>
          <w:szCs w:val="24"/>
          <w:lang w:val="en-ID" w:eastAsia="en-US"/>
        </w:rPr>
        <w:t xml:space="preserve"> </w:t>
      </w:r>
      <w:proofErr w:type="spellStart"/>
      <w:r w:rsidR="0094382A">
        <w:rPr>
          <w:rFonts w:ascii="Arial" w:eastAsiaTheme="minorHAnsi" w:hAnsi="Arial" w:cs="Courier New"/>
          <w:i/>
          <w:iCs/>
          <w:color w:val="1F1F1F"/>
          <w:sz w:val="24"/>
          <w:szCs w:val="24"/>
          <w:lang w:val="en-ID" w:eastAsia="en-US"/>
        </w:rPr>
        <w:t>seni</w:t>
      </w:r>
      <w:proofErr w:type="spellEnd"/>
      <w:r w:rsidR="0094382A">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tari </w:t>
      </w:r>
      <w:r w:rsidR="0094382A">
        <w:rPr>
          <w:rFonts w:ascii="Arial" w:eastAsiaTheme="minorHAnsi" w:hAnsi="Arial" w:cs="Courier New"/>
          <w:i/>
          <w:iCs/>
          <w:color w:val="1F1F1F"/>
          <w:sz w:val="24"/>
          <w:szCs w:val="24"/>
          <w:lang w:val="en-ID" w:eastAsia="en-US"/>
        </w:rPr>
        <w:t xml:space="preserve">Puteri </w:t>
      </w:r>
      <w:proofErr w:type="spellStart"/>
      <w:r w:rsidR="0094382A">
        <w:rPr>
          <w:rFonts w:ascii="Arial" w:eastAsiaTheme="minorHAnsi" w:hAnsi="Arial" w:cs="Courier New"/>
          <w:i/>
          <w:iCs/>
          <w:color w:val="1F1F1F"/>
          <w:sz w:val="24"/>
          <w:szCs w:val="24"/>
          <w:lang w:val="en-ID" w:eastAsia="en-US"/>
        </w:rPr>
        <w:t>Kencane</w:t>
      </w:r>
      <w:proofErr w:type="spellEnd"/>
      <w:r w:rsidR="00E00621">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sidR="00E00621">
        <w:rPr>
          <w:rFonts w:ascii="Arial" w:eastAsiaTheme="minorHAnsi" w:hAnsi="Arial" w:cs="Courier New"/>
          <w:i/>
          <w:iCs/>
          <w:color w:val="1F1F1F"/>
          <w:sz w:val="24"/>
          <w:szCs w:val="24"/>
          <w:lang w:val="en-ID" w:eastAsia="en-US"/>
        </w:rPr>
        <w:t>macam</w:t>
      </w:r>
      <w:proofErr w:type="spellEnd"/>
      <w:r w:rsidR="00E00621">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sidR="00E00621">
        <w:rPr>
          <w:rFonts w:ascii="Arial" w:eastAsiaTheme="minorHAnsi" w:hAnsi="Arial" w:cs="Courier New"/>
          <w:i/>
          <w:iCs/>
          <w:color w:val="1F1F1F"/>
          <w:sz w:val="24"/>
          <w:szCs w:val="24"/>
          <w:lang w:val="en-ID" w:eastAsia="en-US"/>
        </w:rPr>
        <w:t xml:space="preserve">. </w:t>
      </w:r>
      <w:proofErr w:type="spellStart"/>
      <w:r w:rsidR="00E00621">
        <w:rPr>
          <w:rFonts w:ascii="Arial" w:eastAsiaTheme="minorHAnsi" w:hAnsi="Arial" w:cs="Courier New"/>
          <w:i/>
          <w:iCs/>
          <w:color w:val="1F1F1F"/>
          <w:sz w:val="24"/>
          <w:szCs w:val="24"/>
          <w:lang w:val="en-ID" w:eastAsia="en-US"/>
        </w:rPr>
        <w:t>Manfaatnye</w:t>
      </w:r>
      <w:proofErr w:type="spellEnd"/>
      <w:r w:rsidR="00E00621">
        <w:rPr>
          <w:rFonts w:ascii="Arial" w:eastAsiaTheme="minorHAnsi" w:hAnsi="Arial" w:cs="Courier New"/>
          <w:i/>
          <w:iCs/>
          <w:color w:val="1F1F1F"/>
          <w:sz w:val="24"/>
          <w:szCs w:val="24"/>
          <w:lang w:val="en-ID" w:eastAsia="en-US"/>
        </w:rPr>
        <w:t xml:space="preserve"> </w:t>
      </w:r>
      <w:proofErr w:type="spellStart"/>
      <w:r w:rsidR="00E00621">
        <w:rPr>
          <w:rFonts w:ascii="Arial" w:eastAsiaTheme="minorHAnsi" w:hAnsi="Arial" w:cs="Courier New"/>
          <w:i/>
          <w:iCs/>
          <w:color w:val="1F1F1F"/>
          <w:sz w:val="24"/>
          <w:szCs w:val="24"/>
          <w:lang w:val="en-ID" w:eastAsia="en-US"/>
        </w:rPr>
        <w:t>s</w:t>
      </w:r>
      <w:r>
        <w:rPr>
          <w:rFonts w:ascii="Arial" w:eastAsiaTheme="minorHAnsi" w:hAnsi="Arial" w:cs="Courier New"/>
          <w:i/>
          <w:iCs/>
          <w:color w:val="1F1F1F"/>
          <w:sz w:val="24"/>
          <w:szCs w:val="24"/>
          <w:lang w:val="en-ID" w:eastAsia="en-US"/>
        </w:rPr>
        <w:t>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kenal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keterampilan</w:t>
      </w:r>
      <w:proofErr w:type="spellEnd"/>
      <w:r>
        <w:rPr>
          <w:rFonts w:ascii="Arial" w:eastAsiaTheme="minorHAnsi" w:hAnsi="Arial" w:cs="Courier New"/>
          <w:i/>
          <w:iCs/>
          <w:color w:val="1F1F1F"/>
          <w:sz w:val="24"/>
          <w:szCs w:val="24"/>
          <w:lang w:val="en-ID" w:eastAsia="en-US"/>
        </w:rPr>
        <w:t>.</w:t>
      </w:r>
      <w:r w:rsidR="00E00621">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4B226C">
        <w:rPr>
          <w:rFonts w:ascii="Arial" w:eastAsiaTheme="minorHAnsi" w:hAnsi="Arial" w:cs="Courier New"/>
          <w:sz w:val="24"/>
          <w:szCs w:val="24"/>
          <w:lang w:val="en-ID" w:eastAsia="en-US"/>
        </w:rPr>
        <w:t xml:space="preserve">Kalau </w:t>
      </w:r>
      <w:proofErr w:type="spellStart"/>
      <w:r w:rsidRPr="004B226C">
        <w:rPr>
          <w:rFonts w:ascii="Arial" w:eastAsiaTheme="minorHAnsi" w:hAnsi="Arial" w:cs="Courier New"/>
          <w:sz w:val="24"/>
          <w:szCs w:val="24"/>
          <w:lang w:val="en-ID" w:eastAsia="en-US"/>
        </w:rPr>
        <w:t>aspek</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budaya</w:t>
      </w:r>
      <w:proofErr w:type="spellEnd"/>
      <w:r w:rsidRPr="004B226C">
        <w:rPr>
          <w:rFonts w:ascii="Arial" w:eastAsiaTheme="minorHAnsi" w:hAnsi="Arial" w:cs="Courier New"/>
          <w:sz w:val="24"/>
          <w:szCs w:val="24"/>
          <w:lang w:val="en-ID" w:eastAsia="en-US"/>
        </w:rPr>
        <w:t xml:space="preserve"> yang </w:t>
      </w:r>
      <w:proofErr w:type="spellStart"/>
      <w:r w:rsidRPr="004B226C">
        <w:rPr>
          <w:rFonts w:ascii="Arial" w:eastAsiaTheme="minorHAnsi" w:hAnsi="Arial" w:cs="Courier New"/>
          <w:sz w:val="24"/>
          <w:szCs w:val="24"/>
          <w:lang w:val="en-ID" w:eastAsia="en-US"/>
        </w:rPr>
        <w:t>biasa</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dilakukan</w:t>
      </w:r>
      <w:proofErr w:type="spellEnd"/>
      <w:r w:rsidRPr="004B226C">
        <w:rPr>
          <w:rFonts w:ascii="Arial" w:eastAsiaTheme="minorHAnsi" w:hAnsi="Arial" w:cs="Courier New"/>
          <w:sz w:val="24"/>
          <w:szCs w:val="24"/>
          <w:lang w:val="en-ID" w:eastAsia="en-US"/>
        </w:rPr>
        <w:t xml:space="preserve"> </w:t>
      </w:r>
      <w:proofErr w:type="spellStart"/>
      <w:r w:rsidR="00E00621" w:rsidRPr="004B226C">
        <w:rPr>
          <w:rFonts w:ascii="Arial" w:eastAsiaTheme="minorHAnsi" w:hAnsi="Arial" w:cs="Courier New"/>
          <w:sz w:val="24"/>
          <w:szCs w:val="24"/>
          <w:lang w:val="en-ID" w:eastAsia="en-US"/>
        </w:rPr>
        <w:t>Kepala</w:t>
      </w:r>
      <w:proofErr w:type="spellEnd"/>
      <w:r w:rsidR="00E00621" w:rsidRPr="004B226C">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yaitu</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dari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segi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kesenian</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seperti</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kompang</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sanggar</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musabaqah</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tilawatil</w:t>
      </w:r>
      <w:proofErr w:type="spellEnd"/>
      <w:r w:rsidRPr="004B226C">
        <w:rPr>
          <w:rFonts w:ascii="Arial" w:eastAsiaTheme="minorHAnsi" w:hAnsi="Arial" w:cs="Courier New"/>
          <w:sz w:val="24"/>
          <w:szCs w:val="24"/>
          <w:lang w:val="en-ID" w:eastAsia="en-US"/>
        </w:rPr>
        <w:t xml:space="preserve"> </w:t>
      </w:r>
      <w:proofErr w:type="spellStart"/>
      <w:r w:rsidRPr="004B226C">
        <w:rPr>
          <w:rFonts w:ascii="Arial" w:eastAsiaTheme="minorHAnsi" w:hAnsi="Arial" w:cs="Courier New"/>
          <w:sz w:val="24"/>
          <w:szCs w:val="24"/>
          <w:lang w:val="en-ID" w:eastAsia="en-US"/>
        </w:rPr>
        <w:t>qur’an</w:t>
      </w:r>
      <w:proofErr w:type="spellEnd"/>
      <w:r w:rsidR="00E00621">
        <w:rPr>
          <w:rFonts w:ascii="Arial" w:eastAsiaTheme="minorHAnsi" w:hAnsi="Arial" w:cs="Courier New"/>
          <w:sz w:val="24"/>
          <w:szCs w:val="24"/>
          <w:lang w:val="en-ID" w:eastAsia="en-US"/>
        </w:rPr>
        <w:t xml:space="preserve">, Manfaat </w:t>
      </w:r>
      <w:proofErr w:type="spellStart"/>
      <w:r w:rsidR="00E00621">
        <w:rPr>
          <w:rFonts w:ascii="Arial" w:eastAsiaTheme="minorHAnsi" w:hAnsi="Arial" w:cs="Courier New"/>
          <w:sz w:val="24"/>
          <w:szCs w:val="24"/>
          <w:lang w:val="en-ID" w:eastAsia="en-US"/>
        </w:rPr>
        <w:t>nya</w:t>
      </w:r>
      <w:proofErr w:type="spellEnd"/>
      <w:r w:rsidR="00E00621">
        <w:rPr>
          <w:rFonts w:ascii="Arial" w:eastAsiaTheme="minorHAnsi" w:hAnsi="Arial" w:cs="Courier New"/>
          <w:sz w:val="24"/>
          <w:szCs w:val="24"/>
          <w:lang w:val="en-ID" w:eastAsia="en-US"/>
        </w:rPr>
        <w:t xml:space="preserve"> </w:t>
      </w:r>
      <w:proofErr w:type="spellStart"/>
      <w:r w:rsidR="00E00621">
        <w:rPr>
          <w:rFonts w:ascii="Arial" w:eastAsiaTheme="minorHAnsi" w:hAnsi="Arial" w:cs="Courier New"/>
          <w:sz w:val="24"/>
          <w:szCs w:val="24"/>
          <w:lang w:val="en-ID" w:eastAsia="en-US"/>
        </w:rPr>
        <w:t>supaya</w:t>
      </w:r>
      <w:proofErr w:type="spellEnd"/>
      <w:r w:rsidR="00E00621">
        <w:rPr>
          <w:rFonts w:ascii="Arial" w:eastAsiaTheme="minorHAnsi" w:hAnsi="Arial" w:cs="Courier New"/>
          <w:sz w:val="24"/>
          <w:szCs w:val="24"/>
          <w:lang w:val="en-ID" w:eastAsia="en-US"/>
        </w:rPr>
        <w:t xml:space="preserve"> </w:t>
      </w:r>
      <w:proofErr w:type="spellStart"/>
      <w:r w:rsidR="00E00621">
        <w:rPr>
          <w:rFonts w:ascii="Arial" w:eastAsiaTheme="minorHAnsi" w:hAnsi="Arial" w:cs="Courier New"/>
          <w:sz w:val="24"/>
          <w:szCs w:val="24"/>
          <w:lang w:val="en-ID" w:eastAsia="en-US"/>
        </w:rPr>
        <w:t>masyarakat</w:t>
      </w:r>
      <w:proofErr w:type="spellEnd"/>
      <w:r w:rsidR="00E00621">
        <w:rPr>
          <w:rFonts w:ascii="Arial" w:eastAsiaTheme="minorHAnsi" w:hAnsi="Arial" w:cs="Courier New"/>
          <w:sz w:val="24"/>
          <w:szCs w:val="24"/>
          <w:lang w:val="en-ID" w:eastAsia="en-US"/>
        </w:rPr>
        <w:t xml:space="preserve"> </w:t>
      </w:r>
      <w:proofErr w:type="spellStart"/>
      <w:r w:rsidR="00E00621">
        <w:rPr>
          <w:rFonts w:ascii="Arial" w:eastAsiaTheme="minorHAnsi" w:hAnsi="Arial" w:cs="Courier New"/>
          <w:sz w:val="24"/>
          <w:szCs w:val="24"/>
          <w:lang w:val="en-ID" w:eastAsia="en-US"/>
        </w:rPr>
        <w:t>mengenal</w:t>
      </w:r>
      <w:proofErr w:type="spellEnd"/>
      <w:r w:rsidR="00E00621">
        <w:rPr>
          <w:rFonts w:ascii="Arial" w:eastAsiaTheme="minorHAnsi" w:hAnsi="Arial" w:cs="Courier New"/>
          <w:sz w:val="24"/>
          <w:szCs w:val="24"/>
          <w:lang w:val="en-ID" w:eastAsia="en-US"/>
        </w:rPr>
        <w:t xml:space="preserve"> </w:t>
      </w:r>
      <w:proofErr w:type="spellStart"/>
      <w:r w:rsidR="00E00621">
        <w:rPr>
          <w:rFonts w:ascii="Arial" w:eastAsiaTheme="minorHAnsi" w:hAnsi="Arial" w:cs="Courier New"/>
          <w:sz w:val="24"/>
          <w:szCs w:val="24"/>
          <w:lang w:val="en-ID" w:eastAsia="en-US"/>
        </w:rPr>
        <w:t>budaya</w:t>
      </w:r>
      <w:proofErr w:type="spellEnd"/>
      <w:r w:rsidR="00E00621">
        <w:rPr>
          <w:rFonts w:ascii="Arial" w:eastAsiaTheme="minorHAnsi" w:hAnsi="Arial" w:cs="Courier New"/>
          <w:sz w:val="24"/>
          <w:szCs w:val="24"/>
          <w:lang w:val="en-ID" w:eastAsia="en-US"/>
        </w:rPr>
        <w:t xml:space="preserve"> yang </w:t>
      </w:r>
      <w:proofErr w:type="spellStart"/>
      <w:r w:rsidR="00E00621">
        <w:rPr>
          <w:rFonts w:ascii="Arial" w:eastAsiaTheme="minorHAnsi" w:hAnsi="Arial" w:cs="Courier New"/>
          <w:sz w:val="24"/>
          <w:szCs w:val="24"/>
          <w:lang w:val="en-ID" w:eastAsia="en-US"/>
        </w:rPr>
        <w:t>ada</w:t>
      </w:r>
      <w:proofErr w:type="spellEnd"/>
      <w:r w:rsidR="00E0062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00621">
        <w:rPr>
          <w:rFonts w:ascii="Arial" w:eastAsiaTheme="minorHAnsi" w:hAnsi="Arial" w:cs="Courier New"/>
          <w:sz w:val="24"/>
          <w:szCs w:val="24"/>
          <w:lang w:val="en-ID" w:eastAsia="en-US"/>
        </w:rPr>
        <w:t xml:space="preserve"> punya </w:t>
      </w:r>
      <w:proofErr w:type="spellStart"/>
      <w:r w:rsidR="00E00621">
        <w:rPr>
          <w:rFonts w:ascii="Arial" w:eastAsiaTheme="minorHAnsi" w:hAnsi="Arial" w:cs="Courier New"/>
          <w:sz w:val="24"/>
          <w:szCs w:val="24"/>
          <w:lang w:val="en-ID" w:eastAsia="en-US"/>
        </w:rPr>
        <w:t>keterampilan</w:t>
      </w:r>
      <w:proofErr w:type="spellEnd"/>
      <w:r w:rsidR="00E00621">
        <w:rPr>
          <w:rFonts w:ascii="Arial" w:eastAsiaTheme="minorHAnsi" w:hAnsi="Arial" w:cs="Courier New"/>
          <w:sz w:val="24"/>
          <w:szCs w:val="24"/>
          <w:lang w:val="en-ID" w:eastAsia="en-US"/>
        </w:rPr>
        <w:t>).</w:t>
      </w:r>
    </w:p>
    <w:p w14:paraId="15AD3FA9" w14:textId="77777777" w:rsidR="00B62AC7" w:rsidRDefault="00BC37EC" w:rsidP="00EB576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D488A">
        <w:rPr>
          <w:rFonts w:ascii="Arial" w:eastAsiaTheme="minorHAnsi" w:hAnsi="Arial" w:cs="Courier New"/>
          <w:color w:val="1F1F1F"/>
          <w:sz w:val="24"/>
          <w:szCs w:val="24"/>
          <w:lang w:val="en-ID" w:eastAsia="en-US"/>
        </w:rPr>
        <w:t>Kemudian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pertanyaan</w:t>
      </w:r>
      <w:proofErr w:type="spellEnd"/>
      <w:r w:rsidRPr="00DD488A">
        <w:rPr>
          <w:rFonts w:ascii="Arial" w:eastAsiaTheme="minorHAnsi" w:hAnsi="Arial" w:cs="Courier New"/>
          <w:color w:val="1F1F1F"/>
          <w:sz w:val="24"/>
          <w:szCs w:val="24"/>
          <w:lang w:val="en-ID" w:eastAsia="en-US"/>
        </w:rPr>
        <w:t xml:space="preserve"> yang </w:t>
      </w:r>
      <w:proofErr w:type="spellStart"/>
      <w:r w:rsidRPr="00DD488A">
        <w:rPr>
          <w:rFonts w:ascii="Arial" w:eastAsiaTheme="minorHAnsi" w:hAnsi="Arial" w:cs="Courier New"/>
          <w:color w:val="1F1F1F"/>
          <w:sz w:val="24"/>
          <w:szCs w:val="24"/>
          <w:lang w:val="en-ID" w:eastAsia="en-US"/>
        </w:rPr>
        <w:t>sama</w:t>
      </w:r>
      <w:proofErr w:type="spellEnd"/>
      <w:r w:rsidRPr="00DD488A">
        <w:rPr>
          <w:rFonts w:ascii="Arial" w:eastAsiaTheme="minorHAnsi" w:hAnsi="Arial" w:cs="Courier New"/>
          <w:color w:val="1F1F1F"/>
          <w:sz w:val="24"/>
          <w:szCs w:val="24"/>
          <w:lang w:val="en-ID" w:eastAsia="en-US"/>
        </w:rPr>
        <w:t xml:space="preserve"> di </w:t>
      </w:r>
      <w:proofErr w:type="spellStart"/>
      <w:r w:rsidRPr="00DD488A">
        <w:rPr>
          <w:rFonts w:ascii="Arial" w:eastAsiaTheme="minorHAnsi" w:hAnsi="Arial" w:cs="Courier New"/>
          <w:color w:val="1F1F1F"/>
          <w:sz w:val="24"/>
          <w:szCs w:val="24"/>
          <w:lang w:val="en-ID" w:eastAsia="en-US"/>
        </w:rPr>
        <w:t>ajukan</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kepada</w:t>
      </w:r>
      <w:proofErr w:type="spellEnd"/>
      <w:r w:rsidRPr="00DD488A">
        <w:rPr>
          <w:rFonts w:ascii="Arial" w:eastAsiaTheme="minorHAnsi" w:hAnsi="Arial" w:cs="Courier New"/>
          <w:color w:val="1F1F1F"/>
          <w:sz w:val="24"/>
          <w:szCs w:val="24"/>
          <w:lang w:val="en-ID" w:eastAsia="en-US"/>
        </w:rPr>
        <w:t xml:space="preserve"> </w:t>
      </w:r>
      <w:proofErr w:type="spellStart"/>
      <w:r w:rsidRPr="00DD488A">
        <w:rPr>
          <w:rFonts w:ascii="Arial" w:eastAsiaTheme="minorHAnsi" w:hAnsi="Arial" w:cs="Courier New"/>
          <w:color w:val="1F1F1F"/>
          <w:sz w:val="24"/>
          <w:szCs w:val="24"/>
          <w:lang w:val="en-ID" w:eastAsia="en-US"/>
        </w:rPr>
        <w:t>kak</w:t>
      </w:r>
      <w:proofErr w:type="spellEnd"/>
      <w:r w:rsidRPr="00DD488A">
        <w:rPr>
          <w:rFonts w:ascii="Arial" w:eastAsiaTheme="minorHAnsi" w:hAnsi="Arial" w:cs="Courier New"/>
          <w:color w:val="1F1F1F"/>
          <w:sz w:val="24"/>
          <w:szCs w:val="24"/>
          <w:lang w:val="en-ID" w:eastAsia="en-US"/>
        </w:rPr>
        <w:t xml:space="preserve"> Suryani </w:t>
      </w:r>
      <w:proofErr w:type="spellStart"/>
      <w:r w:rsidRPr="00DD488A">
        <w:rPr>
          <w:rFonts w:ascii="Arial" w:eastAsiaTheme="minorHAnsi" w:hAnsi="Arial" w:cs="Courier New"/>
          <w:color w:val="1F1F1F"/>
          <w:sz w:val="24"/>
          <w:szCs w:val="24"/>
          <w:lang w:val="en-ID" w:eastAsia="en-US"/>
        </w:rPr>
        <w:t>selaku</w:t>
      </w:r>
      <w:proofErr w:type="spellEnd"/>
      <w:r w:rsidRPr="00DD488A">
        <w:rPr>
          <w:rFonts w:ascii="Arial" w:eastAsiaTheme="minorHAnsi" w:hAnsi="Arial" w:cs="Courier New"/>
          <w:color w:val="1F1F1F"/>
          <w:sz w:val="24"/>
          <w:szCs w:val="24"/>
          <w:lang w:val="en-ID" w:eastAsia="en-US"/>
        </w:rPr>
        <w:t xml:space="preserve"> </w:t>
      </w:r>
      <w:r w:rsidR="00357F46" w:rsidRPr="00DD488A">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357F46" w:rsidRPr="00DD488A">
        <w:rPr>
          <w:rFonts w:ascii="Arial" w:eastAsiaTheme="minorHAnsi" w:hAnsi="Arial" w:cs="Courier New"/>
          <w:color w:val="1F1F1F"/>
          <w:sz w:val="24"/>
          <w:szCs w:val="24"/>
          <w:lang w:val="en-ID" w:eastAsia="en-US"/>
        </w:rPr>
        <w:t xml:space="preserve"> </w:t>
      </w:r>
      <w:proofErr w:type="spellStart"/>
      <w:r w:rsidR="00357F46" w:rsidRPr="00DD488A">
        <w:rPr>
          <w:rFonts w:ascii="Arial" w:eastAsiaTheme="minorHAnsi" w:hAnsi="Arial" w:cs="Courier New"/>
          <w:color w:val="1F1F1F"/>
          <w:sz w:val="24"/>
          <w:szCs w:val="24"/>
          <w:lang w:val="en-ID" w:eastAsia="en-US"/>
        </w:rPr>
        <w:t>Perencanaan</w:t>
      </w:r>
      <w:proofErr w:type="spellEnd"/>
      <w:r w:rsidR="00357F4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2700140" w14:textId="77777777" w:rsidR="00145BBA" w:rsidRPr="00095779" w:rsidRDefault="00BC37EC" w:rsidP="00B62AC7">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C310E">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buat ape ye </w:t>
      </w:r>
      <w:proofErr w:type="spellStart"/>
      <w:r>
        <w:rPr>
          <w:rFonts w:ascii="Arial" w:eastAsiaTheme="minorHAnsi" w:hAnsi="Arial" w:cs="Courier New"/>
          <w:i/>
          <w:iCs/>
          <w:color w:val="1F1F1F"/>
          <w:sz w:val="24"/>
          <w:szCs w:val="24"/>
          <w:lang w:val="en-ID" w:eastAsia="en-US"/>
        </w:rPr>
        <w:t>kak</w:t>
      </w:r>
      <w:proofErr w:type="spellEnd"/>
      <w:r w:rsidR="00EF421A">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EF421A">
        <w:rPr>
          <w:rFonts w:ascii="Arial" w:eastAsiaTheme="minorHAnsi" w:hAnsi="Arial" w:cs="Courier New"/>
          <w:i/>
          <w:iCs/>
          <w:color w:val="1F1F1F"/>
          <w:sz w:val="24"/>
          <w:szCs w:val="24"/>
          <w:lang w:val="en-ID" w:eastAsia="en-US"/>
        </w:rPr>
        <w:t xml:space="preserve"> ape </w:t>
      </w:r>
      <w:proofErr w:type="spellStart"/>
      <w:r w:rsidR="00EF421A">
        <w:rPr>
          <w:rFonts w:ascii="Arial" w:eastAsiaTheme="minorHAnsi" w:hAnsi="Arial" w:cs="Courier New"/>
          <w:i/>
          <w:iCs/>
          <w:color w:val="1F1F1F"/>
          <w:sz w:val="24"/>
          <w:szCs w:val="24"/>
          <w:lang w:val="en-ID" w:eastAsia="en-US"/>
        </w:rPr>
        <w:t>manfaat</w:t>
      </w:r>
      <w:proofErr w:type="spellEnd"/>
      <w:r w:rsidR="00EF421A">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(Kak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pernah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sidR="00357F46">
        <w:rPr>
          <w:rFonts w:ascii="Arial" w:eastAsiaTheme="minorHAnsi" w:hAnsi="Arial" w:cs="Courier New"/>
          <w:color w:val="1F1F1F"/>
          <w:sz w:val="24"/>
          <w:szCs w:val="24"/>
          <w:lang w:val="en-ID" w:eastAsia="en-US"/>
        </w:rPr>
        <w:t xml:space="preserve"> </w:t>
      </w:r>
      <w:proofErr w:type="spellStart"/>
      <w:r w:rsidR="00357F46">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disini</w:t>
      </w:r>
      <w:proofErr w:type="spellEnd"/>
      <w:r>
        <w:rPr>
          <w:rFonts w:ascii="Arial" w:eastAsiaTheme="minorHAnsi" w:hAnsi="Arial" w:cs="Courier New"/>
          <w:i/>
          <w:iCs/>
          <w:color w:val="1F1F1F"/>
          <w:sz w:val="24"/>
          <w:szCs w:val="24"/>
          <w:lang w:val="en-ID" w:eastAsia="en-US"/>
        </w:rPr>
        <w:t xml:space="preserve"> die tari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lepas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name die </w:t>
      </w:r>
      <w:proofErr w:type="spellStart"/>
      <w:r>
        <w:rPr>
          <w:rFonts w:ascii="Arial" w:eastAsiaTheme="minorHAnsi" w:hAnsi="Arial" w:cs="Courier New"/>
          <w:i/>
          <w:iCs/>
          <w:color w:val="1F1F1F"/>
          <w:sz w:val="24"/>
          <w:szCs w:val="24"/>
          <w:lang w:val="en-ID" w:eastAsia="en-US"/>
        </w:rPr>
        <w:t>sanggar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r w:rsidR="00B0267D">
        <w:rPr>
          <w:rFonts w:ascii="Arial" w:eastAsiaTheme="minorHAnsi" w:hAnsi="Arial" w:cs="Courier New"/>
          <w:i/>
          <w:iCs/>
          <w:color w:val="1F1F1F"/>
          <w:sz w:val="24"/>
          <w:szCs w:val="24"/>
          <w:lang w:val="en-ID" w:eastAsia="en-US"/>
        </w:rPr>
        <w:t xml:space="preserve">Puteri </w:t>
      </w:r>
      <w:proofErr w:type="spellStart"/>
      <w:r w:rsidR="00B0267D">
        <w:rPr>
          <w:rFonts w:ascii="Arial" w:eastAsiaTheme="minorHAnsi" w:hAnsi="Arial" w:cs="Courier New"/>
          <w:i/>
          <w:iCs/>
          <w:color w:val="1F1F1F"/>
          <w:sz w:val="24"/>
          <w:szCs w:val="24"/>
          <w:lang w:val="en-ID" w:eastAsia="en-US"/>
        </w:rPr>
        <w:t>Kencane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dah lame </w:t>
      </w:r>
      <w:proofErr w:type="spellStart"/>
      <w:r>
        <w:rPr>
          <w:rFonts w:ascii="Arial" w:eastAsiaTheme="minorHAnsi" w:hAnsi="Arial" w:cs="Courier New"/>
          <w:i/>
          <w:iCs/>
          <w:color w:val="1F1F1F"/>
          <w:sz w:val="24"/>
          <w:szCs w:val="24"/>
          <w:lang w:val="en-ID" w:eastAsia="en-US"/>
        </w:rPr>
        <w:t>direncanakan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wajib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ibarat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pun pas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acara-acara </w:t>
      </w:r>
      <w:proofErr w:type="spellStart"/>
      <w:r>
        <w:rPr>
          <w:rFonts w:ascii="Arial" w:eastAsiaTheme="minorHAnsi" w:hAnsi="Arial" w:cs="Courier New"/>
          <w:i/>
          <w:iCs/>
          <w:color w:val="1F1F1F"/>
          <w:sz w:val="24"/>
          <w:szCs w:val="24"/>
          <w:lang w:val="en-ID" w:eastAsia="en-US"/>
        </w:rPr>
        <w:t>tertentu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pas acara 17san, </w:t>
      </w:r>
      <w:proofErr w:type="spellStart"/>
      <w:r>
        <w:rPr>
          <w:rFonts w:ascii="Arial" w:eastAsiaTheme="minorHAnsi" w:hAnsi="Arial" w:cs="Courier New"/>
          <w:i/>
          <w:iCs/>
          <w:color w:val="1F1F1F"/>
          <w:sz w:val="24"/>
          <w:szCs w:val="24"/>
          <w:lang w:val="en-ID" w:eastAsia="en-US"/>
        </w:rPr>
        <w:t>penyambutan</w:t>
      </w:r>
      <w:proofErr w:type="spellEnd"/>
      <w:r>
        <w:rPr>
          <w:rFonts w:ascii="Arial" w:eastAsiaTheme="minorHAnsi" w:hAnsi="Arial" w:cs="Courier New"/>
          <w:i/>
          <w:iCs/>
          <w:color w:val="1F1F1F"/>
          <w:sz w:val="24"/>
          <w:szCs w:val="24"/>
          <w:lang w:val="en-ID" w:eastAsia="en-US"/>
        </w:rPr>
        <w:t xml:space="preserve"> nikah </w:t>
      </w:r>
      <w:proofErr w:type="spellStart"/>
      <w:r>
        <w:rPr>
          <w:rFonts w:ascii="Arial" w:eastAsiaTheme="minorHAnsi" w:hAnsi="Arial" w:cs="Courier New"/>
          <w:i/>
          <w:iCs/>
          <w:color w:val="1F1F1F"/>
          <w:sz w:val="24"/>
          <w:szCs w:val="24"/>
          <w:lang w:val="en-ID" w:eastAsia="en-US"/>
        </w:rPr>
        <w:t>gitu-gitu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sidR="00EF421A">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Menurut</w:t>
      </w:r>
      <w:proofErr w:type="spellEnd"/>
      <w:r w:rsidR="00AF4D08">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akak</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manfaat</w:t>
      </w:r>
      <w:proofErr w:type="spellEnd"/>
      <w:r w:rsidR="00EF421A">
        <w:rPr>
          <w:rFonts w:ascii="Arial" w:eastAsiaTheme="minorHAnsi" w:hAnsi="Arial" w:cs="Courier New"/>
          <w:i/>
          <w:iCs/>
          <w:color w:val="1F1F1F"/>
          <w:sz w:val="24"/>
          <w:szCs w:val="24"/>
          <w:lang w:val="en-ID" w:eastAsia="en-US"/>
        </w:rPr>
        <w:t xml:space="preserve"> nye </w:t>
      </w:r>
      <w:proofErr w:type="spellStart"/>
      <w:r w:rsidR="00EF421A">
        <w:rPr>
          <w:rFonts w:ascii="Arial" w:eastAsiaTheme="minorHAnsi" w:hAnsi="Arial" w:cs="Courier New"/>
          <w:i/>
          <w:iCs/>
          <w:color w:val="1F1F1F"/>
          <w:sz w:val="24"/>
          <w:szCs w:val="24"/>
          <w:lang w:val="en-ID" w:eastAsia="en-US"/>
        </w:rPr>
        <w:t>dari</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budaya</w:t>
      </w:r>
      <w:proofErr w:type="spellEnd"/>
      <w:r w:rsidR="00AF4D08">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lebih</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kepade</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masyarakat</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tu</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bisa</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punye</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keterampilan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pengetahuan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ibarat</w:t>
      </w:r>
      <w:proofErr w:type="spellEnd"/>
      <w:r w:rsidR="00EF421A">
        <w:rPr>
          <w:rFonts w:ascii="Arial" w:eastAsiaTheme="minorHAnsi" w:hAnsi="Arial" w:cs="Courier New"/>
          <w:i/>
          <w:iCs/>
          <w:color w:val="1F1F1F"/>
          <w:sz w:val="24"/>
          <w:szCs w:val="24"/>
          <w:lang w:val="en-ID" w:eastAsia="en-US"/>
        </w:rPr>
        <w:t xml:space="preserve"> nye </w:t>
      </w:r>
      <w:proofErr w:type="spellStart"/>
      <w:r w:rsidR="00EF421A">
        <w:rPr>
          <w:rFonts w:ascii="Arial" w:eastAsiaTheme="minorHAnsi" w:hAnsi="Arial" w:cs="Courier New"/>
          <w:i/>
          <w:iCs/>
          <w:color w:val="1F1F1F"/>
          <w:sz w:val="24"/>
          <w:szCs w:val="24"/>
          <w:lang w:val="en-ID" w:eastAsia="en-US"/>
        </w:rPr>
        <w:t>bisa</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melestarikan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lah</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macam</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gasing</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tu</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kan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permainan</w:t>
      </w:r>
      <w:proofErr w:type="spellEnd"/>
      <w:r w:rsidR="00AF4D08">
        <w:rPr>
          <w:rFonts w:ascii="Arial" w:eastAsiaTheme="minorHAnsi" w:hAnsi="Arial" w:cs="Courier New"/>
          <w:i/>
          <w:iCs/>
          <w:color w:val="1F1F1F"/>
          <w:sz w:val="24"/>
          <w:szCs w:val="24"/>
          <w:lang w:val="en-ID" w:eastAsia="en-US"/>
        </w:rPr>
        <w:t xml:space="preserve"> </w:t>
      </w:r>
      <w:r w:rsidR="00EF421A">
        <w:rPr>
          <w:rFonts w:ascii="Arial" w:eastAsiaTheme="minorHAnsi" w:hAnsi="Arial" w:cs="Courier New"/>
          <w:i/>
          <w:iCs/>
          <w:color w:val="1F1F1F"/>
          <w:sz w:val="24"/>
          <w:szCs w:val="24"/>
          <w:lang w:val="en-ID" w:eastAsia="en-US"/>
        </w:rPr>
        <w:t xml:space="preserve">lame </w:t>
      </w:r>
      <w:proofErr w:type="spellStart"/>
      <w:r w:rsidR="00EF421A">
        <w:rPr>
          <w:rFonts w:ascii="Arial" w:eastAsiaTheme="minorHAnsi" w:hAnsi="Arial" w:cs="Courier New"/>
          <w:i/>
          <w:iCs/>
          <w:color w:val="1F1F1F"/>
          <w:sz w:val="24"/>
          <w:szCs w:val="24"/>
          <w:lang w:val="en-ID" w:eastAsia="en-US"/>
        </w:rPr>
        <w:t>dengan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ade</w:t>
      </w:r>
      <w:proofErr w:type="spellEnd"/>
      <w:r w:rsidR="00EF421A">
        <w:rPr>
          <w:rFonts w:ascii="Arial" w:eastAsiaTheme="minorHAnsi" w:hAnsi="Arial" w:cs="Courier New"/>
          <w:i/>
          <w:iCs/>
          <w:color w:val="1F1F1F"/>
          <w:sz w:val="24"/>
          <w:szCs w:val="24"/>
          <w:lang w:val="en-ID" w:eastAsia="en-US"/>
        </w:rPr>
        <w:t xml:space="preserve"> nye </w:t>
      </w:r>
      <w:proofErr w:type="spellStart"/>
      <w:r w:rsidR="00EF421A">
        <w:rPr>
          <w:rFonts w:ascii="Arial" w:eastAsiaTheme="minorHAnsi" w:hAnsi="Arial" w:cs="Courier New"/>
          <w:i/>
          <w:iCs/>
          <w:color w:val="1F1F1F"/>
          <w:sz w:val="24"/>
          <w:szCs w:val="24"/>
          <w:lang w:val="en-ID" w:eastAsia="en-US"/>
        </w:rPr>
        <w:t>tanding</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gasing</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tu</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masyarakat</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tu</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bisa</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mengenalkan</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gasing</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ke</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khalayak</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ramai</w:t>
      </w:r>
      <w:proofErr w:type="spellEnd"/>
      <w:r w:rsidR="00EF421A">
        <w:rPr>
          <w:rFonts w:ascii="Arial" w:eastAsiaTheme="minorHAnsi" w:hAnsi="Arial" w:cs="Courier New"/>
          <w:i/>
          <w:iCs/>
          <w:color w:val="1F1F1F"/>
          <w:sz w:val="24"/>
          <w:szCs w:val="24"/>
          <w:lang w:val="en-ID" w:eastAsia="en-US"/>
        </w:rPr>
        <w:t xml:space="preserve"> yang </w:t>
      </w:r>
      <w:proofErr w:type="spellStart"/>
      <w:r w:rsidR="00EF421A">
        <w:rPr>
          <w:rFonts w:ascii="Arial" w:eastAsiaTheme="minorHAnsi" w:hAnsi="Arial" w:cs="Courier New"/>
          <w:i/>
          <w:iCs/>
          <w:color w:val="1F1F1F"/>
          <w:sz w:val="24"/>
          <w:szCs w:val="24"/>
          <w:lang w:val="en-ID" w:eastAsia="en-US"/>
        </w:rPr>
        <w:t>penting</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partisipasi</w:t>
      </w:r>
      <w:proofErr w:type="spellEnd"/>
      <w:r w:rsidR="00EF421A">
        <w:rPr>
          <w:rFonts w:ascii="Arial" w:eastAsiaTheme="minorHAnsi" w:hAnsi="Arial" w:cs="Courier New"/>
          <w:i/>
          <w:iCs/>
          <w:color w:val="1F1F1F"/>
          <w:sz w:val="24"/>
          <w:szCs w:val="24"/>
          <w:lang w:val="en-ID" w:eastAsia="en-US"/>
        </w:rPr>
        <w:t xml:space="preserve"> </w:t>
      </w:r>
      <w:proofErr w:type="spellStart"/>
      <w:r w:rsidR="00EF421A">
        <w:rPr>
          <w:rFonts w:ascii="Arial" w:eastAsiaTheme="minorHAnsi" w:hAnsi="Arial" w:cs="Courier New"/>
          <w:i/>
          <w:iCs/>
          <w:color w:val="1F1F1F"/>
          <w:sz w:val="24"/>
          <w:szCs w:val="24"/>
          <w:lang w:val="en-ID" w:eastAsia="en-US"/>
        </w:rPr>
        <w:t>masyarakat</w:t>
      </w:r>
      <w:proofErr w:type="spellEnd"/>
      <w:r w:rsidR="00AF4D08">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507879">
        <w:rPr>
          <w:rFonts w:ascii="Arial" w:eastAsiaTheme="minorHAnsi" w:hAnsi="Arial" w:cs="Courier New"/>
          <w:sz w:val="24"/>
          <w:szCs w:val="24"/>
          <w:lang w:val="en-ID" w:eastAsia="en-US"/>
        </w:rPr>
        <w:t>Untuk</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aspek</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budaya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itu</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dilakukan</w:t>
      </w:r>
      <w:proofErr w:type="spellEnd"/>
      <w:r w:rsidRPr="00507879">
        <w:rPr>
          <w:rFonts w:ascii="Arial" w:eastAsiaTheme="minorHAnsi" w:hAnsi="Arial" w:cs="Courier New"/>
          <w:sz w:val="24"/>
          <w:szCs w:val="24"/>
          <w:lang w:val="en-ID" w:eastAsia="en-US"/>
        </w:rPr>
        <w:t xml:space="preserve"> </w:t>
      </w:r>
      <w:proofErr w:type="spellStart"/>
      <w:r w:rsidR="00B0267D" w:rsidRPr="00507879">
        <w:rPr>
          <w:rFonts w:ascii="Arial" w:eastAsiaTheme="minorHAnsi" w:hAnsi="Arial" w:cs="Courier New"/>
          <w:sz w:val="24"/>
          <w:szCs w:val="24"/>
          <w:lang w:val="en-ID" w:eastAsia="en-US"/>
        </w:rPr>
        <w:t>Kepala</w:t>
      </w:r>
      <w:proofErr w:type="spellEnd"/>
      <w:r w:rsidR="00B0267D" w:rsidRPr="0050787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0267D"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lebih</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kepada</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kesenian</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seperti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sanggar</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seni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yaitu</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sangga</w:t>
      </w:r>
      <w:r w:rsidR="00486549">
        <w:rPr>
          <w:rFonts w:ascii="Arial" w:eastAsiaTheme="minorHAnsi" w:hAnsi="Arial" w:cs="Courier New"/>
          <w:sz w:val="24"/>
          <w:szCs w:val="24"/>
          <w:lang w:val="en-ID" w:eastAsia="en-US"/>
        </w:rPr>
        <w:t>r</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seni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puteri</w:t>
      </w:r>
      <w:proofErr w:type="spellEnd"/>
      <w:r w:rsidRPr="00507879">
        <w:rPr>
          <w:rFonts w:ascii="Arial" w:eastAsiaTheme="minorHAnsi" w:hAnsi="Arial" w:cs="Courier New"/>
          <w:sz w:val="24"/>
          <w:szCs w:val="24"/>
          <w:lang w:val="en-ID" w:eastAsia="en-US"/>
        </w:rPr>
        <w:t xml:space="preserve"> </w:t>
      </w:r>
      <w:proofErr w:type="spellStart"/>
      <w:r w:rsidRPr="00507879">
        <w:rPr>
          <w:rFonts w:ascii="Arial" w:eastAsiaTheme="minorHAnsi" w:hAnsi="Arial" w:cs="Courier New"/>
          <w:sz w:val="24"/>
          <w:szCs w:val="24"/>
          <w:lang w:val="en-ID" w:eastAsia="en-US"/>
        </w:rPr>
        <w:t>kencana</w:t>
      </w:r>
      <w:proofErr w:type="spellEnd"/>
      <w:r w:rsidRPr="00507879">
        <w:rPr>
          <w:rFonts w:ascii="Arial" w:eastAsiaTheme="minorHAnsi" w:hAnsi="Arial" w:cs="Courier New"/>
          <w:sz w:val="24"/>
          <w:szCs w:val="24"/>
          <w:lang w:val="en-ID" w:eastAsia="en-US"/>
        </w:rPr>
        <w:t>.</w:t>
      </w:r>
      <w:r w:rsidR="00AF4D08">
        <w:rPr>
          <w:rFonts w:ascii="Arial" w:eastAsiaTheme="minorHAnsi" w:hAnsi="Arial" w:cs="Courier New"/>
          <w:sz w:val="24"/>
          <w:szCs w:val="24"/>
          <w:lang w:val="en-ID" w:eastAsia="en-US"/>
        </w:rPr>
        <w:t xml:space="preserve"> </w:t>
      </w:r>
      <w:proofErr w:type="spellStart"/>
      <w:r w:rsidR="00AF4D08">
        <w:rPr>
          <w:rFonts w:ascii="Arial" w:eastAsiaTheme="minorHAnsi" w:hAnsi="Arial" w:cs="Courier New"/>
          <w:sz w:val="24"/>
          <w:szCs w:val="24"/>
          <w:lang w:val="en-ID" w:eastAsia="en-US"/>
        </w:rPr>
        <w:t>M</w:t>
      </w:r>
      <w:r w:rsidR="00EF421A">
        <w:rPr>
          <w:rFonts w:ascii="Arial" w:eastAsiaTheme="minorHAnsi" w:hAnsi="Arial" w:cs="Courier New"/>
          <w:sz w:val="24"/>
          <w:szCs w:val="24"/>
          <w:lang w:val="en-ID" w:eastAsia="en-US"/>
        </w:rPr>
        <w:t>enurut</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kakak</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manfaat</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dari</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budaya</w:t>
      </w:r>
      <w:proofErr w:type="spellEnd"/>
      <w:r w:rsidR="00EF421A">
        <w:rPr>
          <w:rFonts w:ascii="Arial" w:eastAsiaTheme="minorHAnsi" w:hAnsi="Arial" w:cs="Courier New"/>
          <w:sz w:val="24"/>
          <w:szCs w:val="24"/>
          <w:lang w:val="en-ID" w:eastAsia="en-US"/>
        </w:rPr>
        <w:t xml:space="preserve"> yang </w:t>
      </w:r>
      <w:proofErr w:type="spellStart"/>
      <w:r w:rsidR="00EF421A">
        <w:rPr>
          <w:rFonts w:ascii="Arial" w:eastAsiaTheme="minorHAnsi" w:hAnsi="Arial" w:cs="Courier New"/>
          <w:sz w:val="24"/>
          <w:szCs w:val="24"/>
          <w:lang w:val="en-ID" w:eastAsia="en-US"/>
        </w:rPr>
        <w:t>dilaksanakan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lebih</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kepada</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meningkat</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keterampilan</w:t>
      </w:r>
      <w:proofErr w:type="spellEnd"/>
      <w:r w:rsidR="00EF421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pengetahuan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masyarakat</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Misalnya</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turnamen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gasing</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bisa</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membantu</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melestarikan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permaninan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gasi</w:t>
      </w:r>
      <w:r w:rsidR="00AF4D08">
        <w:rPr>
          <w:rFonts w:ascii="Arial" w:eastAsiaTheme="minorHAnsi" w:hAnsi="Arial" w:cs="Courier New"/>
          <w:sz w:val="24"/>
          <w:szCs w:val="24"/>
          <w:lang w:val="en-ID" w:eastAsia="en-US"/>
        </w:rPr>
        <w:t>ng</w:t>
      </w:r>
      <w:proofErr w:type="spellEnd"/>
      <w:r w:rsidR="00AF4D08">
        <w:rPr>
          <w:rFonts w:ascii="Arial" w:eastAsiaTheme="minorHAnsi" w:hAnsi="Arial" w:cs="Courier New"/>
          <w:sz w:val="24"/>
          <w:szCs w:val="24"/>
          <w:lang w:val="en-ID" w:eastAsia="en-US"/>
        </w:rPr>
        <w:t xml:space="preserve"> </w:t>
      </w:r>
      <w:proofErr w:type="spellStart"/>
      <w:r w:rsidR="00AF4D08">
        <w:rPr>
          <w:rFonts w:ascii="Arial" w:eastAsiaTheme="minorHAnsi" w:hAnsi="Arial" w:cs="Courier New"/>
          <w:sz w:val="24"/>
          <w:szCs w:val="24"/>
          <w:lang w:val="en-ID" w:eastAsia="en-US"/>
        </w:rPr>
        <w:t>kan</w:t>
      </w:r>
      <w:proofErr w:type="spellEnd"/>
      <w:r w:rsidR="00AF4D08">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permainan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tradisional</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jadi</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bisa</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dikenalkan</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ke</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khalayak</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ramai</w:t>
      </w:r>
      <w:proofErr w:type="spellEnd"/>
      <w:r w:rsidR="00EF421A">
        <w:rPr>
          <w:rFonts w:ascii="Arial" w:eastAsiaTheme="minorHAnsi" w:hAnsi="Arial" w:cs="Courier New"/>
          <w:sz w:val="24"/>
          <w:szCs w:val="24"/>
          <w:lang w:val="en-ID" w:eastAsia="en-US"/>
        </w:rPr>
        <w:t xml:space="preserve"> yan </w:t>
      </w:r>
      <w:proofErr w:type="spellStart"/>
      <w:r w:rsidR="00EF421A">
        <w:rPr>
          <w:rFonts w:ascii="Arial" w:eastAsiaTheme="minorHAnsi" w:hAnsi="Arial" w:cs="Courier New"/>
          <w:sz w:val="24"/>
          <w:szCs w:val="24"/>
          <w:lang w:val="en-ID" w:eastAsia="en-US"/>
        </w:rPr>
        <w:t>penting</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masyarakat</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nya</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mau</w:t>
      </w:r>
      <w:proofErr w:type="spellEnd"/>
      <w:r w:rsidR="00EF421A">
        <w:rPr>
          <w:rFonts w:ascii="Arial" w:eastAsiaTheme="minorHAnsi" w:hAnsi="Arial" w:cs="Courier New"/>
          <w:sz w:val="24"/>
          <w:szCs w:val="24"/>
          <w:lang w:val="en-ID" w:eastAsia="en-US"/>
        </w:rPr>
        <w:t xml:space="preserve"> </w:t>
      </w:r>
      <w:proofErr w:type="spellStart"/>
      <w:r w:rsidR="00EF421A">
        <w:rPr>
          <w:rFonts w:ascii="Arial" w:eastAsiaTheme="minorHAnsi" w:hAnsi="Arial" w:cs="Courier New"/>
          <w:sz w:val="24"/>
          <w:szCs w:val="24"/>
          <w:lang w:val="en-ID" w:eastAsia="en-US"/>
        </w:rPr>
        <w:t>berpartisipasi</w:t>
      </w:r>
      <w:proofErr w:type="spellEnd"/>
      <w:r w:rsidRPr="00507879">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w:t>
      </w:r>
    </w:p>
    <w:p w14:paraId="0DECB956" w14:textId="77777777" w:rsidR="00B62AC7"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ab/>
      </w:r>
      <w:r w:rsidRPr="00214C54">
        <w:rPr>
          <w:rFonts w:ascii="Arial" w:eastAsiaTheme="minorHAnsi" w:hAnsi="Arial" w:cs="Courier New"/>
          <w:color w:val="1F1F1F"/>
          <w:sz w:val="24"/>
          <w:szCs w:val="24"/>
          <w:lang w:val="en-ID" w:eastAsia="en-US"/>
        </w:rPr>
        <w:t>Sel</w:t>
      </w:r>
      <w:r>
        <w:rPr>
          <w:rFonts w:ascii="Arial" w:eastAsiaTheme="minorHAnsi" w:hAnsi="Arial" w:cs="Courier New"/>
          <w:color w:val="1F1F1F"/>
          <w:sz w:val="24"/>
          <w:szCs w:val="24"/>
          <w:lang w:val="en-ID" w:eastAsia="en-US"/>
        </w:rPr>
        <w:t xml:space="preserve">ain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 </w:t>
      </w:r>
      <w:proofErr w:type="spellStart"/>
      <w:r w:rsidRPr="00214C54">
        <w:rPr>
          <w:rFonts w:ascii="Arial" w:eastAsiaTheme="minorHAnsi" w:hAnsi="Arial" w:cs="Courier New"/>
          <w:color w:val="1F1F1F"/>
          <w:sz w:val="24"/>
          <w:szCs w:val="24"/>
          <w:lang w:val="en-ID" w:eastAsia="en-US"/>
        </w:rPr>
        <w:t>mengajukan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pertanyaan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Syamiansyah</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selaku</w:t>
      </w:r>
      <w:proofErr w:type="spellEnd"/>
      <w:r w:rsidRPr="00214C5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petani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w:t>
      </w:r>
      <w:r w:rsidR="00E91A60">
        <w:rPr>
          <w:rFonts w:ascii="Arial" w:eastAsiaTheme="minorHAnsi" w:hAnsi="Arial" w:cs="Courier New"/>
          <w:color w:val="1F1F1F"/>
          <w:sz w:val="24"/>
          <w:szCs w:val="24"/>
          <w:lang w:val="en-ID" w:eastAsia="en-US"/>
        </w:rPr>
        <w:t>r</w:t>
      </w:r>
      <w:r w:rsidRPr="00214C54">
        <w:rPr>
          <w:rFonts w:ascii="Arial" w:eastAsiaTheme="minorHAnsi" w:hAnsi="Arial" w:cs="Courier New"/>
          <w:color w:val="1F1F1F"/>
          <w:sz w:val="24"/>
          <w:szCs w:val="24"/>
          <w:lang w:val="en-ID" w:eastAsia="en-US"/>
        </w:rPr>
        <w:t>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nya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sebagai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berikut</w:t>
      </w:r>
      <w:proofErr w:type="spellEnd"/>
      <w:r w:rsidRPr="00214C54">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D8EDDDA" w14:textId="77777777" w:rsidR="00B62AC7" w:rsidRDefault="00BC37EC" w:rsidP="00B62AC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r w:rsidR="00E84392">
        <w:rPr>
          <w:rFonts w:ascii="Arial" w:eastAsiaTheme="minorHAnsi" w:hAnsi="Arial" w:cs="Courier New"/>
          <w:i/>
          <w:iCs/>
          <w:color w:val="1F1F1F"/>
          <w:sz w:val="24"/>
          <w:szCs w:val="24"/>
          <w:lang w:val="en-ID" w:eastAsia="en-US"/>
        </w:rPr>
        <w:t xml:space="preserve">di </w:t>
      </w:r>
      <w:r w:rsidR="00B72AC3">
        <w:rPr>
          <w:rFonts w:ascii="Arial" w:eastAsiaTheme="minorHAnsi" w:hAnsi="Arial" w:cs="Courier New"/>
          <w:i/>
          <w:iCs/>
          <w:color w:val="1F1F1F"/>
          <w:sz w:val="24"/>
          <w:szCs w:val="24"/>
          <w:lang w:val="en-ID" w:eastAsia="en-US"/>
        </w:rPr>
        <w:t>Desa Puteri Sembilan</w:t>
      </w:r>
      <w:r w:rsidR="0009577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w:t>
      </w:r>
      <w:r w:rsidR="00E84392">
        <w:rPr>
          <w:rFonts w:ascii="Arial" w:eastAsiaTheme="minorHAnsi" w:hAnsi="Arial" w:cs="Courier New"/>
          <w:i/>
          <w:iCs/>
          <w:color w:val="1F1F1F"/>
          <w:sz w:val="24"/>
          <w:szCs w:val="24"/>
          <w:lang w:val="en-ID" w:eastAsia="en-US"/>
        </w:rPr>
        <w:t>alau</w:t>
      </w:r>
      <w:proofErr w:type="spellEnd"/>
      <w:r w:rsidR="00E84392">
        <w:rPr>
          <w:rFonts w:ascii="Arial" w:eastAsiaTheme="minorHAnsi" w:hAnsi="Arial" w:cs="Courier New"/>
          <w:i/>
          <w:iCs/>
          <w:color w:val="1F1F1F"/>
          <w:sz w:val="24"/>
          <w:szCs w:val="24"/>
          <w:lang w:val="en-ID" w:eastAsia="en-US"/>
        </w:rPr>
        <w:t xml:space="preserve"> </w:t>
      </w:r>
      <w:proofErr w:type="spellStart"/>
      <w:r w:rsidR="00E84392">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C310E">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bua</w:t>
      </w:r>
      <w:r w:rsidR="00B0267D">
        <w:rPr>
          <w:rFonts w:ascii="Arial" w:eastAsiaTheme="minorHAnsi" w:hAnsi="Arial" w:cs="Courier New"/>
          <w:i/>
          <w:iCs/>
          <w:color w:val="1F1F1F"/>
          <w:sz w:val="24"/>
          <w:szCs w:val="24"/>
          <w:lang w:val="en-ID" w:eastAsia="en-US"/>
        </w:rPr>
        <w:t xml:space="preserve">t </w:t>
      </w:r>
      <w:r w:rsidR="00F90489">
        <w:rPr>
          <w:rFonts w:ascii="Arial" w:eastAsiaTheme="minorHAnsi" w:hAnsi="Arial" w:cs="Courier New"/>
          <w:i/>
          <w:iCs/>
          <w:color w:val="1F1F1F"/>
          <w:sz w:val="24"/>
          <w:szCs w:val="24"/>
          <w:lang w:val="en-ID" w:eastAsia="en-US"/>
        </w:rPr>
        <w:t>dan</w:t>
      </w:r>
      <w:r w:rsidR="00DB0738">
        <w:rPr>
          <w:rFonts w:ascii="Arial" w:eastAsiaTheme="minorHAnsi" w:hAnsi="Arial" w:cs="Courier New"/>
          <w:i/>
          <w:iCs/>
          <w:color w:val="1F1F1F"/>
          <w:sz w:val="24"/>
          <w:szCs w:val="24"/>
          <w:lang w:val="en-ID" w:eastAsia="en-US"/>
        </w:rPr>
        <w:t xml:space="preserve"> ape </w:t>
      </w:r>
      <w:proofErr w:type="spellStart"/>
      <w:r w:rsidR="00DB0738">
        <w:rPr>
          <w:rFonts w:ascii="Arial" w:eastAsiaTheme="minorHAnsi" w:hAnsi="Arial" w:cs="Courier New"/>
          <w:i/>
          <w:iCs/>
          <w:color w:val="1F1F1F"/>
          <w:sz w:val="24"/>
          <w:szCs w:val="24"/>
          <w:lang w:val="en-ID" w:eastAsia="en-US"/>
        </w:rPr>
        <w:t>manfaat</w:t>
      </w:r>
      <w:proofErr w:type="spellEnd"/>
      <w:r w:rsidR="00DB0738">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r w:rsidR="00E84392">
        <w:rPr>
          <w:rFonts w:ascii="Arial" w:eastAsiaTheme="minorHAnsi" w:hAnsi="Arial" w:cs="Courier New"/>
          <w:color w:val="1F1F1F"/>
          <w:sz w:val="24"/>
          <w:szCs w:val="24"/>
          <w:lang w:val="en-ID" w:eastAsia="en-US"/>
        </w:rPr>
        <w:t xml:space="preserve">Pak di Desa Puteri Sembilan </w:t>
      </w:r>
      <w:proofErr w:type="spellStart"/>
      <w:r w:rsidR="00E84392">
        <w:rPr>
          <w:rFonts w:ascii="Arial" w:eastAsiaTheme="minorHAnsi" w:hAnsi="Arial" w:cs="Courier New"/>
          <w:color w:val="1F1F1F"/>
          <w:sz w:val="24"/>
          <w:szCs w:val="24"/>
          <w:lang w:val="en-ID" w:eastAsia="en-US"/>
        </w:rPr>
        <w:t>kalau</w:t>
      </w:r>
      <w:proofErr w:type="spellEnd"/>
      <w:r w:rsidR="00E84392">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budaya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apa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saja</w:t>
      </w:r>
      <w:proofErr w:type="spellEnd"/>
      <w:r w:rsidRPr="00214C54">
        <w:rPr>
          <w:rFonts w:ascii="Arial" w:eastAsiaTheme="minorHAnsi" w:hAnsi="Arial" w:cs="Courier New"/>
          <w:color w:val="1F1F1F"/>
          <w:sz w:val="24"/>
          <w:szCs w:val="24"/>
          <w:lang w:val="en-ID" w:eastAsia="en-US"/>
        </w:rPr>
        <w:t xml:space="preserve"> yang </w:t>
      </w:r>
      <w:proofErr w:type="spellStart"/>
      <w:r w:rsidRPr="00214C54">
        <w:rPr>
          <w:rFonts w:ascii="Arial" w:eastAsiaTheme="minorHAnsi" w:hAnsi="Arial" w:cs="Courier New"/>
          <w:color w:val="1F1F1F"/>
          <w:sz w:val="24"/>
          <w:szCs w:val="24"/>
          <w:lang w:val="en-ID" w:eastAsia="en-US"/>
        </w:rPr>
        <w:t>pernah</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diberikan</w:t>
      </w:r>
      <w:proofErr w:type="spellEnd"/>
      <w:r w:rsidRPr="00214C54">
        <w:rPr>
          <w:rFonts w:ascii="Arial" w:eastAsiaTheme="minorHAnsi" w:hAnsi="Arial" w:cs="Courier New"/>
          <w:color w:val="1F1F1F"/>
          <w:sz w:val="24"/>
          <w:szCs w:val="24"/>
          <w:lang w:val="en-ID" w:eastAsia="en-US"/>
        </w:rPr>
        <w:t xml:space="preserve"> oleh </w:t>
      </w:r>
      <w:proofErr w:type="spellStart"/>
      <w:r w:rsidR="00B0267D" w:rsidRPr="00214C54">
        <w:rPr>
          <w:rFonts w:ascii="Arial" w:eastAsiaTheme="minorHAnsi" w:hAnsi="Arial" w:cs="Courier New"/>
          <w:color w:val="1F1F1F"/>
          <w:sz w:val="24"/>
          <w:szCs w:val="24"/>
          <w:lang w:val="en-ID" w:eastAsia="en-US"/>
        </w:rPr>
        <w:t>Kepala</w:t>
      </w:r>
      <w:proofErr w:type="spellEnd"/>
      <w:r w:rsidR="00B0267D" w:rsidRPr="00214C5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0267D" w:rsidRPr="00214C5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84392">
        <w:rPr>
          <w:rFonts w:ascii="Arial" w:eastAsiaTheme="minorHAnsi" w:hAnsi="Arial" w:cs="Courier New"/>
          <w:color w:val="1F1F1F"/>
          <w:sz w:val="24"/>
          <w:szCs w:val="24"/>
          <w:lang w:val="en-ID" w:eastAsia="en-US"/>
        </w:rPr>
        <w:t xml:space="preserve"> </w:t>
      </w:r>
      <w:proofErr w:type="spellStart"/>
      <w:r w:rsidR="00DB0738">
        <w:rPr>
          <w:rFonts w:ascii="Arial" w:eastAsiaTheme="minorHAnsi" w:hAnsi="Arial" w:cs="Courier New"/>
          <w:color w:val="1F1F1F"/>
          <w:sz w:val="24"/>
          <w:szCs w:val="24"/>
          <w:lang w:val="en-ID" w:eastAsia="en-US"/>
        </w:rPr>
        <w:t>apa</w:t>
      </w:r>
      <w:proofErr w:type="spellEnd"/>
      <w:r w:rsidR="00DB0738">
        <w:rPr>
          <w:rFonts w:ascii="Arial" w:eastAsiaTheme="minorHAnsi" w:hAnsi="Arial" w:cs="Courier New"/>
          <w:color w:val="1F1F1F"/>
          <w:sz w:val="24"/>
          <w:szCs w:val="24"/>
          <w:lang w:val="en-ID" w:eastAsia="en-US"/>
        </w:rPr>
        <w:t xml:space="preserve"> </w:t>
      </w:r>
      <w:proofErr w:type="spellStart"/>
      <w:r w:rsidR="00DB0738">
        <w:rPr>
          <w:rFonts w:ascii="Arial" w:eastAsiaTheme="minorHAnsi" w:hAnsi="Arial" w:cs="Courier New"/>
          <w:color w:val="1F1F1F"/>
          <w:sz w:val="24"/>
          <w:szCs w:val="24"/>
          <w:lang w:val="en-ID" w:eastAsia="en-US"/>
        </w:rPr>
        <w:t>manfaatnya</w:t>
      </w:r>
      <w:proofErr w:type="spellEnd"/>
      <w:r w:rsidRPr="00214C54">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kebiasaan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mude</w:t>
      </w:r>
      <w:proofErr w:type="spellEnd"/>
      <w:r>
        <w:rPr>
          <w:rFonts w:ascii="Arial" w:eastAsiaTheme="minorHAnsi" w:hAnsi="Arial" w:cs="Courier New"/>
          <w:i/>
          <w:iCs/>
          <w:color w:val="1F1F1F"/>
          <w:sz w:val="24"/>
          <w:szCs w:val="24"/>
          <w:lang w:val="en-ID" w:eastAsia="en-US"/>
        </w:rPr>
        <w:t xml:space="preserve"> yang main </w:t>
      </w:r>
      <w:proofErr w:type="spellStart"/>
      <w:r>
        <w:rPr>
          <w:rFonts w:ascii="Arial" w:eastAsiaTheme="minorHAnsi" w:hAnsi="Arial" w:cs="Courier New"/>
          <w:i/>
          <w:iCs/>
          <w:color w:val="1F1F1F"/>
          <w:sz w:val="24"/>
          <w:szCs w:val="24"/>
          <w:lang w:val="en-ID" w:eastAsia="en-US"/>
        </w:rPr>
        <w:t>campou-campou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pas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Pr>
          <w:rFonts w:ascii="Arial" w:eastAsiaTheme="minorHAnsi" w:hAnsi="Arial" w:cs="Courier New"/>
          <w:i/>
          <w:iCs/>
          <w:color w:val="1F1F1F"/>
          <w:sz w:val="24"/>
          <w:szCs w:val="24"/>
          <w:lang w:val="en-ID" w:eastAsia="en-US"/>
        </w:rPr>
        <w:t>.</w:t>
      </w:r>
      <w:r w:rsidR="00DB0738">
        <w:rPr>
          <w:rFonts w:ascii="Arial" w:eastAsiaTheme="minorHAnsi" w:hAnsi="Arial" w:cs="Courier New"/>
          <w:i/>
          <w:iCs/>
          <w:color w:val="1F1F1F"/>
          <w:sz w:val="24"/>
          <w:szCs w:val="24"/>
          <w:lang w:val="en-ID" w:eastAsia="en-US"/>
        </w:rPr>
        <w:t xml:space="preserve"> </w:t>
      </w:r>
      <w:r w:rsidR="00AF4D08">
        <w:rPr>
          <w:rFonts w:ascii="Arial" w:eastAsiaTheme="minorHAnsi" w:hAnsi="Arial" w:cs="Courier New"/>
          <w:i/>
          <w:iCs/>
          <w:color w:val="1F1F1F"/>
          <w:sz w:val="24"/>
          <w:szCs w:val="24"/>
          <w:lang w:val="en-ID" w:eastAsia="en-US"/>
        </w:rPr>
        <w:t xml:space="preserve">Kalau </w:t>
      </w:r>
      <w:proofErr w:type="spellStart"/>
      <w:r w:rsidR="00DB0738">
        <w:rPr>
          <w:rFonts w:ascii="Arial" w:eastAsiaTheme="minorHAnsi" w:hAnsi="Arial" w:cs="Courier New"/>
          <w:i/>
          <w:iCs/>
          <w:color w:val="1F1F1F"/>
          <w:sz w:val="24"/>
          <w:szCs w:val="24"/>
          <w:lang w:val="en-ID" w:eastAsia="en-US"/>
        </w:rPr>
        <w:t>manfaat</w:t>
      </w:r>
      <w:proofErr w:type="spellEnd"/>
      <w:r w:rsidR="00DB0738">
        <w:rPr>
          <w:rFonts w:ascii="Arial" w:eastAsiaTheme="minorHAnsi" w:hAnsi="Arial" w:cs="Courier New"/>
          <w:i/>
          <w:iCs/>
          <w:color w:val="1F1F1F"/>
          <w:sz w:val="24"/>
          <w:szCs w:val="24"/>
          <w:lang w:val="en-ID" w:eastAsia="en-US"/>
        </w:rPr>
        <w:t xml:space="preserve"> </w:t>
      </w:r>
      <w:proofErr w:type="spellStart"/>
      <w:r w:rsidR="00DB0738">
        <w:rPr>
          <w:rFonts w:ascii="Arial" w:eastAsiaTheme="minorHAnsi" w:hAnsi="Arial" w:cs="Courier New"/>
          <w:i/>
          <w:iCs/>
          <w:color w:val="1F1F1F"/>
          <w:sz w:val="24"/>
          <w:szCs w:val="24"/>
          <w:lang w:val="en-ID" w:eastAsia="en-US"/>
        </w:rPr>
        <w:t>masyarakat</w:t>
      </w:r>
      <w:proofErr w:type="spellEnd"/>
      <w:r w:rsidR="00DB0738">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jadi</w:t>
      </w:r>
      <w:proofErr w:type="spellEnd"/>
      <w:r w:rsidR="00AF4D08">
        <w:rPr>
          <w:rFonts w:ascii="Arial" w:eastAsiaTheme="minorHAnsi" w:hAnsi="Arial" w:cs="Courier New"/>
          <w:i/>
          <w:iCs/>
          <w:color w:val="1F1F1F"/>
          <w:sz w:val="24"/>
          <w:szCs w:val="24"/>
          <w:lang w:val="en-ID" w:eastAsia="en-US"/>
        </w:rPr>
        <w:t xml:space="preserve"> </w:t>
      </w:r>
      <w:proofErr w:type="spellStart"/>
      <w:r w:rsidR="00DB0738">
        <w:rPr>
          <w:rFonts w:ascii="Arial" w:eastAsiaTheme="minorHAnsi" w:hAnsi="Arial" w:cs="Courier New"/>
          <w:i/>
          <w:iCs/>
          <w:color w:val="1F1F1F"/>
          <w:sz w:val="24"/>
          <w:szCs w:val="24"/>
          <w:lang w:val="en-ID" w:eastAsia="en-US"/>
        </w:rPr>
        <w:t>pandai</w:t>
      </w:r>
      <w:proofErr w:type="spellEnd"/>
      <w:r w:rsidR="00DB0738">
        <w:rPr>
          <w:rFonts w:ascii="Arial" w:eastAsiaTheme="minorHAnsi" w:hAnsi="Arial" w:cs="Courier New"/>
          <w:i/>
          <w:iCs/>
          <w:color w:val="1F1F1F"/>
          <w:sz w:val="24"/>
          <w:szCs w:val="24"/>
          <w:lang w:val="en-ID" w:eastAsia="en-US"/>
        </w:rPr>
        <w:t xml:space="preserve"> main </w:t>
      </w:r>
      <w:proofErr w:type="spellStart"/>
      <w:r w:rsidR="00DB0738">
        <w:rPr>
          <w:rFonts w:ascii="Arial" w:eastAsiaTheme="minorHAnsi" w:hAnsi="Arial" w:cs="Courier New"/>
          <w:i/>
          <w:iCs/>
          <w:color w:val="1F1F1F"/>
          <w:sz w:val="24"/>
          <w:szCs w:val="24"/>
          <w:lang w:val="en-ID" w:eastAsia="en-US"/>
        </w:rPr>
        <w:t>gasing</w:t>
      </w:r>
      <w:proofErr w:type="spellEnd"/>
      <w:r w:rsidR="0011792D">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kenal</w:t>
      </w:r>
      <w:proofErr w:type="spellEnd"/>
      <w:r w:rsidR="00AF4D08">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dengan</w:t>
      </w:r>
      <w:proofErr w:type="spellEnd"/>
      <w:r w:rsidR="00AF4D08">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gasing</w:t>
      </w:r>
      <w:proofErr w:type="spellEnd"/>
      <w:r w:rsidR="00AF4D08">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pandai</w:t>
      </w:r>
      <w:proofErr w:type="spellEnd"/>
      <w:r w:rsidR="00AF4D08">
        <w:rPr>
          <w:rFonts w:ascii="Arial" w:eastAsiaTheme="minorHAnsi" w:hAnsi="Arial" w:cs="Courier New"/>
          <w:i/>
          <w:iCs/>
          <w:color w:val="1F1F1F"/>
          <w:sz w:val="24"/>
          <w:szCs w:val="24"/>
          <w:lang w:val="en-ID" w:eastAsia="en-US"/>
        </w:rPr>
        <w:t xml:space="preserve"> main </w:t>
      </w:r>
      <w:proofErr w:type="spellStart"/>
      <w:r w:rsidR="00AF4D08">
        <w:rPr>
          <w:rFonts w:ascii="Arial" w:eastAsiaTheme="minorHAnsi" w:hAnsi="Arial" w:cs="Courier New"/>
          <w:i/>
          <w:iCs/>
          <w:color w:val="1F1F1F"/>
          <w:sz w:val="24"/>
          <w:szCs w:val="24"/>
          <w:lang w:val="en-ID" w:eastAsia="en-US"/>
        </w:rPr>
        <w:t>kompang</w:t>
      </w:r>
      <w:proofErr w:type="spellEnd"/>
      <w:r w:rsidR="00AF4D08">
        <w:rPr>
          <w:rFonts w:ascii="Arial" w:eastAsiaTheme="minorHAnsi" w:hAnsi="Arial" w:cs="Courier New"/>
          <w:i/>
          <w:iCs/>
          <w:color w:val="1F1F1F"/>
          <w:sz w:val="24"/>
          <w:szCs w:val="24"/>
          <w:lang w:val="en-ID" w:eastAsia="en-US"/>
        </w:rPr>
        <w:t xml:space="preserve"> </w:t>
      </w:r>
      <w:proofErr w:type="spellStart"/>
      <w:r w:rsidR="00AF4D08">
        <w:rPr>
          <w:rFonts w:ascii="Arial" w:eastAsiaTheme="minorHAnsi" w:hAnsi="Arial" w:cs="Courier New"/>
          <w:i/>
          <w:iCs/>
          <w:color w:val="1F1F1F"/>
          <w:sz w:val="24"/>
          <w:szCs w:val="24"/>
          <w:lang w:val="en-ID" w:eastAsia="en-US"/>
        </w:rPr>
        <w:t>juge</w:t>
      </w:r>
      <w:proofErr w:type="spellEnd"/>
      <w:r w:rsidR="00AF4D08">
        <w:rPr>
          <w:rFonts w:ascii="Arial" w:eastAsiaTheme="minorHAnsi" w:hAnsi="Arial" w:cs="Courier New"/>
          <w:i/>
          <w:iCs/>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proofErr w:type="spellStart"/>
      <w:r w:rsidRPr="00214C54">
        <w:rPr>
          <w:rFonts w:ascii="Arial" w:eastAsiaTheme="minorHAnsi" w:hAnsi="Arial" w:cs="Courier New"/>
          <w:color w:val="1F1F1F"/>
          <w:sz w:val="24"/>
          <w:szCs w:val="24"/>
          <w:lang w:val="en-ID" w:eastAsia="en-US"/>
        </w:rPr>
        <w:t>Menurut</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saya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kebiasaan</w:t>
      </w:r>
      <w:proofErr w:type="spellEnd"/>
      <w:r w:rsidRPr="00214C54">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ini</w:t>
      </w:r>
      <w:proofErr w:type="spellEnd"/>
      <w:r w:rsidR="00AF4D08">
        <w:rPr>
          <w:rFonts w:ascii="Arial" w:eastAsiaTheme="minorHAnsi" w:hAnsi="Arial" w:cs="Courier New"/>
          <w:color w:val="1F1F1F"/>
          <w:sz w:val="24"/>
          <w:szCs w:val="24"/>
          <w:lang w:val="en-ID" w:eastAsia="en-US"/>
        </w:rPr>
        <w:t xml:space="preserve"> </w:t>
      </w:r>
      <w:proofErr w:type="spellStart"/>
      <w:r w:rsidR="00AF4D08">
        <w:rPr>
          <w:rFonts w:ascii="Arial" w:eastAsiaTheme="minorHAnsi" w:hAnsi="Arial" w:cs="Courier New"/>
          <w:color w:val="1F1F1F"/>
          <w:sz w:val="24"/>
          <w:szCs w:val="24"/>
          <w:lang w:val="en-ID" w:eastAsia="en-US"/>
        </w:rPr>
        <w:t>biasanya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kompang</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sepak</w:t>
      </w:r>
      <w:proofErr w:type="spellEnd"/>
      <w:r w:rsidRPr="00214C54">
        <w:rPr>
          <w:rFonts w:ascii="Arial" w:eastAsiaTheme="minorHAnsi" w:hAnsi="Arial" w:cs="Courier New"/>
          <w:color w:val="1F1F1F"/>
          <w:sz w:val="24"/>
          <w:szCs w:val="24"/>
          <w:lang w:val="en-ID" w:eastAsia="en-US"/>
        </w:rPr>
        <w:t xml:space="preserve"> bola, </w:t>
      </w:r>
      <w:proofErr w:type="spellStart"/>
      <w:r w:rsidRPr="00214C54">
        <w:rPr>
          <w:rFonts w:ascii="Arial" w:eastAsiaTheme="minorHAnsi" w:hAnsi="Arial" w:cs="Courier New"/>
          <w:color w:val="1F1F1F"/>
          <w:sz w:val="24"/>
          <w:szCs w:val="24"/>
          <w:lang w:val="en-ID" w:eastAsia="en-US"/>
        </w:rPr>
        <w:t>gasing</w:t>
      </w:r>
      <w:proofErr w:type="spellEnd"/>
      <w:r w:rsidRPr="00214C5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kegiatan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tersebut</w:t>
      </w:r>
      <w:proofErr w:type="spellEnd"/>
      <w:r w:rsidRPr="00214C54">
        <w:rPr>
          <w:rFonts w:ascii="Arial" w:eastAsiaTheme="minorHAnsi" w:hAnsi="Arial" w:cs="Courier New"/>
          <w:color w:val="1F1F1F"/>
          <w:sz w:val="24"/>
          <w:szCs w:val="24"/>
          <w:lang w:val="en-ID" w:eastAsia="en-US"/>
        </w:rPr>
        <w:t xml:space="preserve"> di </w:t>
      </w:r>
      <w:proofErr w:type="spellStart"/>
      <w:r w:rsidRPr="00214C54">
        <w:rPr>
          <w:rFonts w:ascii="Arial" w:eastAsiaTheme="minorHAnsi" w:hAnsi="Arial" w:cs="Courier New"/>
          <w:color w:val="1F1F1F"/>
          <w:sz w:val="24"/>
          <w:szCs w:val="24"/>
          <w:lang w:val="en-ID" w:eastAsia="en-US"/>
        </w:rPr>
        <w:t>ikuti</w:t>
      </w:r>
      <w:proofErr w:type="spellEnd"/>
      <w:r w:rsidRPr="00214C54">
        <w:rPr>
          <w:rFonts w:ascii="Arial" w:eastAsiaTheme="minorHAnsi" w:hAnsi="Arial" w:cs="Courier New"/>
          <w:color w:val="1F1F1F"/>
          <w:sz w:val="24"/>
          <w:szCs w:val="24"/>
          <w:lang w:val="en-ID" w:eastAsia="en-US"/>
        </w:rPr>
        <w:t xml:space="preserve"> oleh pemuda </w:t>
      </w:r>
      <w:r w:rsidR="00F90489">
        <w:rPr>
          <w:rFonts w:ascii="Arial" w:eastAsiaTheme="minorHAnsi" w:hAnsi="Arial" w:cs="Courier New"/>
          <w:color w:val="1F1F1F"/>
          <w:sz w:val="24"/>
          <w:szCs w:val="24"/>
          <w:lang w:val="en-ID" w:eastAsia="en-US"/>
        </w:rPr>
        <w:t>dan</w:t>
      </w:r>
      <w:r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sidR="00DB0738">
        <w:rPr>
          <w:rFonts w:ascii="Arial" w:eastAsiaTheme="minorHAnsi" w:hAnsi="Arial" w:cs="Courier New"/>
          <w:color w:val="1F1F1F"/>
          <w:sz w:val="24"/>
          <w:szCs w:val="24"/>
          <w:lang w:val="en-ID" w:eastAsia="en-US"/>
        </w:rPr>
        <w:t>.</w:t>
      </w:r>
      <w:r w:rsidR="00CF56F8">
        <w:rPr>
          <w:rFonts w:ascii="Arial" w:eastAsiaTheme="minorHAnsi" w:hAnsi="Arial" w:cs="Courier New"/>
          <w:color w:val="1F1F1F"/>
          <w:sz w:val="24"/>
          <w:szCs w:val="24"/>
          <w:lang w:val="en-ID" w:eastAsia="en-US"/>
        </w:rPr>
        <w:t xml:space="preserve"> </w:t>
      </w:r>
      <w:proofErr w:type="spellStart"/>
      <w:r w:rsidR="00486549">
        <w:rPr>
          <w:rFonts w:ascii="Arial" w:eastAsiaTheme="minorHAnsi" w:hAnsi="Arial" w:cs="Courier New"/>
          <w:color w:val="1F1F1F"/>
          <w:sz w:val="24"/>
          <w:szCs w:val="24"/>
          <w:lang w:val="en-ID" w:eastAsia="en-US"/>
        </w:rPr>
        <w:t>M</w:t>
      </w:r>
      <w:r w:rsidR="00B65802">
        <w:rPr>
          <w:rFonts w:ascii="Arial" w:eastAsiaTheme="minorHAnsi" w:hAnsi="Arial" w:cs="Courier New"/>
          <w:color w:val="1F1F1F"/>
          <w:sz w:val="24"/>
          <w:szCs w:val="24"/>
          <w:lang w:val="en-ID" w:eastAsia="en-US"/>
        </w:rPr>
        <w:t>a</w:t>
      </w:r>
      <w:r w:rsidR="0011792D">
        <w:rPr>
          <w:rFonts w:ascii="Arial" w:eastAsiaTheme="minorHAnsi" w:hAnsi="Arial" w:cs="Courier New"/>
          <w:color w:val="1F1F1F"/>
          <w:sz w:val="24"/>
          <w:szCs w:val="24"/>
          <w:lang w:val="en-ID" w:eastAsia="en-US"/>
        </w:rPr>
        <w:t>n</w:t>
      </w:r>
      <w:r w:rsidR="00CF56F8">
        <w:rPr>
          <w:rFonts w:ascii="Arial" w:eastAsiaTheme="minorHAnsi" w:hAnsi="Arial" w:cs="Courier New"/>
          <w:color w:val="1F1F1F"/>
          <w:sz w:val="24"/>
          <w:szCs w:val="24"/>
          <w:lang w:val="en-ID" w:eastAsia="en-US"/>
        </w:rPr>
        <w:t>faatnya</w:t>
      </w:r>
      <w:proofErr w:type="spellEnd"/>
      <w:r w:rsidR="00CF56F8">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masyarakat</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bisa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mengenal</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gasing</w:t>
      </w:r>
      <w:proofErr w:type="spellEnd"/>
      <w:r w:rsidR="003D6727">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3D6727">
        <w:rPr>
          <w:rFonts w:ascii="Arial" w:eastAsiaTheme="minorHAnsi" w:hAnsi="Arial" w:cs="Courier New"/>
          <w:color w:val="1F1F1F"/>
          <w:sz w:val="24"/>
          <w:szCs w:val="24"/>
          <w:lang w:val="en-ID" w:eastAsia="en-US"/>
        </w:rPr>
        <w:t xml:space="preserve"> </w:t>
      </w:r>
      <w:proofErr w:type="spellStart"/>
      <w:r w:rsidR="00427E64">
        <w:rPr>
          <w:rFonts w:ascii="Arial" w:eastAsiaTheme="minorHAnsi" w:hAnsi="Arial" w:cs="Courier New"/>
          <w:color w:val="1F1F1F"/>
          <w:sz w:val="24"/>
          <w:szCs w:val="24"/>
          <w:lang w:val="en-ID" w:eastAsia="en-US"/>
        </w:rPr>
        <w:t>pandai</w:t>
      </w:r>
      <w:proofErr w:type="spellEnd"/>
      <w:r w:rsidR="00427E64">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juge</w:t>
      </w:r>
      <w:proofErr w:type="spellEnd"/>
      <w:r w:rsidR="00CF56F8">
        <w:rPr>
          <w:rFonts w:ascii="Arial" w:eastAsiaTheme="minorHAnsi" w:hAnsi="Arial" w:cs="Courier New"/>
          <w:color w:val="1F1F1F"/>
          <w:sz w:val="24"/>
          <w:szCs w:val="24"/>
          <w:lang w:val="en-ID" w:eastAsia="en-US"/>
        </w:rPr>
        <w:t xml:space="preserve"> </w:t>
      </w:r>
      <w:proofErr w:type="spellStart"/>
      <w:r w:rsidR="00427E64">
        <w:rPr>
          <w:rFonts w:ascii="Arial" w:eastAsiaTheme="minorHAnsi" w:hAnsi="Arial" w:cs="Courier New"/>
          <w:color w:val="1F1F1F"/>
          <w:sz w:val="24"/>
          <w:szCs w:val="24"/>
          <w:lang w:val="en-ID" w:eastAsia="en-US"/>
        </w:rPr>
        <w:t>menggunakan</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kompang</w:t>
      </w:r>
      <w:proofErr w:type="spellEnd"/>
      <w:r w:rsidR="0011792D">
        <w:rPr>
          <w:rFonts w:ascii="Arial" w:eastAsiaTheme="minorHAnsi" w:hAnsi="Arial" w:cs="Courier New"/>
          <w:color w:val="1F1F1F"/>
          <w:sz w:val="24"/>
          <w:szCs w:val="24"/>
          <w:lang w:val="en-ID" w:eastAsia="en-US"/>
        </w:rPr>
        <w:t>)</w:t>
      </w:r>
      <w:r w:rsidR="00145BBA">
        <w:rPr>
          <w:rFonts w:ascii="Arial" w:eastAsiaTheme="minorHAnsi" w:hAnsi="Arial" w:cs="Courier New"/>
          <w:color w:val="1F1F1F"/>
          <w:sz w:val="24"/>
          <w:szCs w:val="24"/>
          <w:lang w:val="en-ID" w:eastAsia="en-US"/>
        </w:rPr>
        <w:t>.</w:t>
      </w:r>
    </w:p>
    <w:p w14:paraId="7CE1C437" w14:textId="77777777" w:rsidR="00B62AC7" w:rsidRDefault="00BC37EC" w:rsidP="00E84392">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ab/>
      </w:r>
      <w:proofErr w:type="spellStart"/>
      <w:r w:rsidRPr="00214C54">
        <w:rPr>
          <w:rFonts w:ascii="Arial" w:eastAsiaTheme="minorHAnsi" w:hAnsi="Arial" w:cs="Courier New"/>
          <w:color w:val="1F1F1F"/>
          <w:sz w:val="24"/>
          <w:szCs w:val="24"/>
          <w:lang w:val="en-ID" w:eastAsia="en-US"/>
        </w:rPr>
        <w:t>Kemudian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bertanya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lagi</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Samsir</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selaku</w:t>
      </w:r>
      <w:proofErr w:type="spellEnd"/>
      <w:r w:rsidRPr="00214C5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C3171E1" w14:textId="77777777" w:rsidR="00B62AC7" w:rsidRPr="006F31D0" w:rsidRDefault="00BC37EC" w:rsidP="00B62AC7">
      <w:pPr>
        <w:spacing w:after="0" w:line="240" w:lineRule="auto"/>
        <w:jc w:val="both"/>
        <w:rPr>
          <w:rFonts w:ascii="Arial" w:eastAsiaTheme="minorHAnsi" w:hAnsi="Arial" w:cs="Courier New"/>
          <w:b/>
          <w:bCs/>
          <w:color w:val="1F1F1F"/>
          <w:sz w:val="24"/>
          <w:szCs w:val="24"/>
          <w:lang w:val="en-ID" w:eastAsia="en-US"/>
        </w:rPr>
      </w:pPr>
      <w:r>
        <w:rPr>
          <w:rFonts w:ascii="Arial" w:eastAsiaTheme="minorHAnsi" w:hAnsi="Arial" w:cs="Courier New"/>
          <w:i/>
          <w:iCs/>
          <w:color w:val="1F1F1F"/>
          <w:sz w:val="24"/>
          <w:szCs w:val="24"/>
          <w:lang w:val="en-ID" w:eastAsia="en-US"/>
        </w:rPr>
        <w:t>“</w:t>
      </w:r>
      <w:r w:rsidR="00E84392">
        <w:rPr>
          <w:rFonts w:ascii="Arial" w:eastAsiaTheme="minorHAnsi" w:hAnsi="Arial" w:cs="Courier New"/>
          <w:i/>
          <w:iCs/>
          <w:color w:val="1F1F1F"/>
          <w:sz w:val="24"/>
          <w:szCs w:val="24"/>
          <w:lang w:val="en-ID" w:eastAsia="en-US"/>
        </w:rPr>
        <w:t xml:space="preserve">Pak di Desa Puteri Sembilan </w:t>
      </w:r>
      <w:proofErr w:type="spellStart"/>
      <w:r w:rsidR="00E84392">
        <w:rPr>
          <w:rFonts w:ascii="Arial" w:eastAsiaTheme="minorHAnsi" w:hAnsi="Arial" w:cs="Courier New"/>
          <w:i/>
          <w:iCs/>
          <w:color w:val="1F1F1F"/>
          <w:sz w:val="24"/>
          <w:szCs w:val="24"/>
          <w:lang w:val="en-ID" w:eastAsia="en-US"/>
        </w:rPr>
        <w:t>ni</w:t>
      </w:r>
      <w:proofErr w:type="spellEnd"/>
      <w:r w:rsidR="00E84392">
        <w:rPr>
          <w:rFonts w:ascii="Arial" w:eastAsiaTheme="minorHAnsi" w:hAnsi="Arial" w:cs="Courier New"/>
          <w:i/>
          <w:iCs/>
          <w:color w:val="1F1F1F"/>
          <w:sz w:val="24"/>
          <w:szCs w:val="24"/>
          <w:lang w:val="en-ID" w:eastAsia="en-US"/>
        </w:rPr>
        <w:t xml:space="preserve"> </w:t>
      </w:r>
      <w:proofErr w:type="spellStart"/>
      <w:r w:rsidR="00E84392">
        <w:rPr>
          <w:rFonts w:ascii="Arial" w:eastAsiaTheme="minorHAnsi" w:hAnsi="Arial" w:cs="Courier New"/>
          <w:i/>
          <w:iCs/>
          <w:color w:val="1F1F1F"/>
          <w:sz w:val="24"/>
          <w:szCs w:val="24"/>
          <w:lang w:val="en-ID" w:eastAsia="en-US"/>
        </w:rPr>
        <w:t>kalau</w:t>
      </w:r>
      <w:proofErr w:type="spellEnd"/>
      <w:r w:rsidR="00E84392">
        <w:rPr>
          <w:rFonts w:ascii="Arial" w:eastAsiaTheme="minorHAnsi" w:hAnsi="Arial" w:cs="Courier New"/>
          <w:i/>
          <w:iCs/>
          <w:color w:val="1F1F1F"/>
          <w:sz w:val="24"/>
          <w:szCs w:val="24"/>
          <w:lang w:val="en-ID" w:eastAsia="en-US"/>
        </w:rPr>
        <w:t xml:space="preserve"> </w:t>
      </w:r>
      <w:proofErr w:type="spellStart"/>
      <w:r w:rsidR="00E84392">
        <w:rPr>
          <w:rFonts w:ascii="Arial" w:eastAsiaTheme="minorHAnsi" w:hAnsi="Arial" w:cs="Courier New"/>
          <w:i/>
          <w:iCs/>
          <w:color w:val="1F1F1F"/>
          <w:sz w:val="24"/>
          <w:szCs w:val="24"/>
          <w:lang w:val="en-ID" w:eastAsia="en-US"/>
        </w:rPr>
        <w:t>budaya</w:t>
      </w:r>
      <w:proofErr w:type="spellEnd"/>
      <w:r w:rsidR="00E84392">
        <w:rPr>
          <w:rFonts w:ascii="Arial" w:eastAsiaTheme="minorHAnsi" w:hAnsi="Arial" w:cs="Courier New"/>
          <w:i/>
          <w:iCs/>
          <w:color w:val="1F1F1F"/>
          <w:sz w:val="24"/>
          <w:szCs w:val="24"/>
          <w:lang w:val="en-ID" w:eastAsia="en-US"/>
        </w:rPr>
        <w:t xml:space="preserve"> </w:t>
      </w:r>
      <w:proofErr w:type="spellStart"/>
      <w:r w:rsidR="00E84392">
        <w:rPr>
          <w:rFonts w:ascii="Arial" w:eastAsiaTheme="minorHAnsi" w:hAnsi="Arial" w:cs="Courier New"/>
          <w:i/>
          <w:iCs/>
          <w:color w:val="1F1F1F"/>
          <w:sz w:val="24"/>
          <w:szCs w:val="24"/>
          <w:lang w:val="en-ID" w:eastAsia="en-US"/>
        </w:rPr>
        <w:t>gitu</w:t>
      </w:r>
      <w:proofErr w:type="spellEnd"/>
      <w:r w:rsidR="00E84392">
        <w:rPr>
          <w:rFonts w:ascii="Arial" w:eastAsiaTheme="minorHAnsi" w:hAnsi="Arial" w:cs="Courier New"/>
          <w:i/>
          <w:iCs/>
          <w:color w:val="1F1F1F"/>
          <w:sz w:val="24"/>
          <w:szCs w:val="24"/>
          <w:lang w:val="en-ID" w:eastAsia="en-US"/>
        </w:rPr>
        <w:t xml:space="preserve"> ape yang </w:t>
      </w:r>
      <w:proofErr w:type="spellStart"/>
      <w:r w:rsidR="00E84392">
        <w:rPr>
          <w:rFonts w:ascii="Arial" w:eastAsiaTheme="minorHAnsi" w:hAnsi="Arial" w:cs="Courier New"/>
          <w:i/>
          <w:iCs/>
          <w:color w:val="1F1F1F"/>
          <w:sz w:val="24"/>
          <w:szCs w:val="24"/>
          <w:lang w:val="en-ID" w:eastAsia="en-US"/>
        </w:rPr>
        <w:t>penah</w:t>
      </w:r>
      <w:proofErr w:type="spellEnd"/>
      <w:r w:rsidR="00E84392">
        <w:rPr>
          <w:rFonts w:ascii="Arial" w:eastAsiaTheme="minorHAnsi" w:hAnsi="Arial" w:cs="Courier New"/>
          <w:i/>
          <w:iCs/>
          <w:color w:val="1F1F1F"/>
          <w:sz w:val="24"/>
          <w:szCs w:val="24"/>
          <w:lang w:val="en-ID" w:eastAsia="en-US"/>
        </w:rPr>
        <w:t xml:space="preserve"> </w:t>
      </w:r>
      <w:proofErr w:type="spellStart"/>
      <w:r w:rsidR="00E84392">
        <w:rPr>
          <w:rFonts w:ascii="Arial" w:eastAsiaTheme="minorHAnsi" w:hAnsi="Arial" w:cs="Courier New"/>
          <w:i/>
          <w:iCs/>
          <w:color w:val="1F1F1F"/>
          <w:sz w:val="24"/>
          <w:szCs w:val="24"/>
          <w:lang w:val="en-ID" w:eastAsia="en-US"/>
        </w:rPr>
        <w:t>Kepala</w:t>
      </w:r>
      <w:proofErr w:type="spellEnd"/>
      <w:r w:rsidR="00E84392">
        <w:rPr>
          <w:rFonts w:ascii="Arial" w:eastAsiaTheme="minorHAnsi" w:hAnsi="Arial" w:cs="Courier New"/>
          <w:i/>
          <w:iCs/>
          <w:color w:val="1F1F1F"/>
          <w:sz w:val="24"/>
          <w:szCs w:val="24"/>
          <w:lang w:val="en-ID" w:eastAsia="en-US"/>
        </w:rPr>
        <w:t xml:space="preserve"> Desa buat </w:t>
      </w:r>
      <w:r w:rsidR="00F90489">
        <w:rPr>
          <w:rFonts w:ascii="Arial" w:eastAsiaTheme="minorHAnsi" w:hAnsi="Arial" w:cs="Courier New"/>
          <w:i/>
          <w:iCs/>
          <w:color w:val="1F1F1F"/>
          <w:sz w:val="24"/>
          <w:szCs w:val="24"/>
          <w:lang w:val="en-ID" w:eastAsia="en-US"/>
        </w:rPr>
        <w:t>dan</w:t>
      </w:r>
      <w:r w:rsidR="0011792D">
        <w:rPr>
          <w:rFonts w:ascii="Arial" w:eastAsiaTheme="minorHAnsi" w:hAnsi="Arial" w:cs="Courier New"/>
          <w:i/>
          <w:iCs/>
          <w:color w:val="1F1F1F"/>
          <w:sz w:val="24"/>
          <w:szCs w:val="24"/>
          <w:lang w:val="en-ID" w:eastAsia="en-US"/>
        </w:rPr>
        <w:t xml:space="preserve"> ape </w:t>
      </w:r>
      <w:proofErr w:type="spellStart"/>
      <w:r w:rsidR="0011792D">
        <w:rPr>
          <w:rFonts w:ascii="Arial" w:eastAsiaTheme="minorHAnsi" w:hAnsi="Arial" w:cs="Courier New"/>
          <w:i/>
          <w:iCs/>
          <w:color w:val="1F1F1F"/>
          <w:sz w:val="24"/>
          <w:szCs w:val="24"/>
          <w:lang w:val="en-ID" w:eastAsia="en-US"/>
        </w:rPr>
        <w:t>manfaat</w:t>
      </w:r>
      <w:proofErr w:type="spellEnd"/>
      <w:r w:rsidR="0011792D">
        <w:rPr>
          <w:rFonts w:ascii="Arial" w:eastAsiaTheme="minorHAnsi" w:hAnsi="Arial" w:cs="Courier New"/>
          <w:i/>
          <w:iCs/>
          <w:color w:val="1F1F1F"/>
          <w:sz w:val="24"/>
          <w:szCs w:val="24"/>
          <w:lang w:val="en-ID" w:eastAsia="en-US"/>
        </w:rPr>
        <w:t xml:space="preserve"> </w:t>
      </w:r>
      <w:r w:rsidR="00326900">
        <w:rPr>
          <w:rFonts w:ascii="Arial" w:eastAsiaTheme="minorHAnsi" w:hAnsi="Arial" w:cs="Courier New"/>
          <w:i/>
          <w:iCs/>
          <w:color w:val="1F1F1F"/>
          <w:sz w:val="24"/>
          <w:szCs w:val="24"/>
          <w:lang w:val="en-ID" w:eastAsia="en-US"/>
        </w:rPr>
        <w:t>nye</w:t>
      </w:r>
      <w:r>
        <w:rPr>
          <w:rFonts w:ascii="Arial" w:eastAsiaTheme="minorHAnsi" w:hAnsi="Arial" w:cs="Courier New"/>
          <w:i/>
          <w:iCs/>
          <w:color w:val="1F1F1F"/>
          <w:sz w:val="24"/>
          <w:szCs w:val="24"/>
          <w:lang w:val="en-ID" w:eastAsia="en-US"/>
        </w:rPr>
        <w:t>?”</w:t>
      </w:r>
      <w:r>
        <w:rPr>
          <w:rFonts w:ascii="Arial" w:eastAsiaTheme="minorHAnsi" w:hAnsi="Arial" w:cs="Courier New"/>
          <w:b/>
          <w:bCs/>
          <w:color w:val="1F1F1F"/>
          <w:sz w:val="24"/>
          <w:szCs w:val="24"/>
          <w:lang w:val="en-ID" w:eastAsia="en-US"/>
        </w:rPr>
        <w:t xml:space="preserve"> </w:t>
      </w:r>
      <w:r w:rsidRPr="00214C54">
        <w:rPr>
          <w:rFonts w:ascii="Arial" w:eastAsiaTheme="minorHAnsi" w:hAnsi="Arial" w:cs="Courier New"/>
          <w:color w:val="1F1F1F"/>
          <w:sz w:val="24"/>
          <w:szCs w:val="24"/>
          <w:lang w:val="en-ID" w:eastAsia="en-US"/>
        </w:rPr>
        <w:t xml:space="preserve">(Pak </w:t>
      </w:r>
      <w:proofErr w:type="spellStart"/>
      <w:r w:rsidR="00E84392">
        <w:rPr>
          <w:rFonts w:ascii="Arial" w:eastAsiaTheme="minorHAnsi" w:hAnsi="Arial" w:cs="Courier New"/>
          <w:color w:val="1F1F1F"/>
          <w:sz w:val="24"/>
          <w:szCs w:val="24"/>
          <w:lang w:val="en-ID" w:eastAsia="en-US"/>
        </w:rPr>
        <w:t>kalau</w:t>
      </w:r>
      <w:proofErr w:type="spellEnd"/>
      <w:r w:rsidR="00E84392">
        <w:rPr>
          <w:rFonts w:ascii="Arial" w:eastAsiaTheme="minorHAnsi" w:hAnsi="Arial" w:cs="Courier New"/>
          <w:color w:val="1F1F1F"/>
          <w:sz w:val="24"/>
          <w:szCs w:val="24"/>
          <w:lang w:val="en-ID" w:eastAsia="en-US"/>
        </w:rPr>
        <w:t xml:space="preserve"> di Desa </w:t>
      </w:r>
      <w:proofErr w:type="spellStart"/>
      <w:r w:rsidR="00E84392">
        <w:rPr>
          <w:rFonts w:ascii="Arial" w:eastAsiaTheme="minorHAnsi" w:hAnsi="Arial" w:cs="Courier New"/>
          <w:color w:val="1F1F1F"/>
          <w:sz w:val="24"/>
          <w:szCs w:val="24"/>
          <w:lang w:val="en-ID" w:eastAsia="en-US"/>
        </w:rPr>
        <w:t>puteri</w:t>
      </w:r>
      <w:proofErr w:type="spellEnd"/>
      <w:r w:rsidR="00E84392">
        <w:rPr>
          <w:rFonts w:ascii="Arial" w:eastAsiaTheme="minorHAnsi" w:hAnsi="Arial" w:cs="Courier New"/>
          <w:color w:val="1F1F1F"/>
          <w:sz w:val="24"/>
          <w:szCs w:val="24"/>
          <w:lang w:val="en-ID" w:eastAsia="en-US"/>
        </w:rPr>
        <w:t xml:space="preserve"> Sembilan </w:t>
      </w:r>
      <w:proofErr w:type="spellStart"/>
      <w:r w:rsidR="00E84392">
        <w:rPr>
          <w:rFonts w:ascii="Arial" w:eastAsiaTheme="minorHAnsi" w:hAnsi="Arial" w:cs="Courier New"/>
          <w:color w:val="1F1F1F"/>
          <w:sz w:val="24"/>
          <w:szCs w:val="24"/>
          <w:lang w:val="en-ID" w:eastAsia="en-US"/>
        </w:rPr>
        <w:t>kalau</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dari</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budaya</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apa</w:t>
      </w:r>
      <w:proofErr w:type="spellEnd"/>
      <w:r w:rsidR="00E84392">
        <w:rPr>
          <w:rFonts w:ascii="Arial" w:eastAsiaTheme="minorHAnsi" w:hAnsi="Arial" w:cs="Courier New"/>
          <w:color w:val="1F1F1F"/>
          <w:sz w:val="24"/>
          <w:szCs w:val="24"/>
          <w:lang w:val="en-ID" w:eastAsia="en-US"/>
        </w:rPr>
        <w:t xml:space="preserve"> yang </w:t>
      </w:r>
      <w:proofErr w:type="spellStart"/>
      <w:r w:rsidR="00E84392">
        <w:rPr>
          <w:rFonts w:ascii="Arial" w:eastAsiaTheme="minorHAnsi" w:hAnsi="Arial" w:cs="Courier New"/>
          <w:color w:val="1F1F1F"/>
          <w:sz w:val="24"/>
          <w:szCs w:val="24"/>
          <w:lang w:val="en-ID" w:eastAsia="en-US"/>
        </w:rPr>
        <w:t>pernah</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dilakukan</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Kepala</w:t>
      </w:r>
      <w:proofErr w:type="spellEnd"/>
      <w:r w:rsidR="00E84392">
        <w:rPr>
          <w:rFonts w:ascii="Arial" w:eastAsiaTheme="minorHAnsi" w:hAnsi="Arial" w:cs="Courier New"/>
          <w:color w:val="1F1F1F"/>
          <w:sz w:val="24"/>
          <w:szCs w:val="24"/>
          <w:lang w:val="en-ID" w:eastAsia="en-US"/>
        </w:rPr>
        <w:t xml:space="preserve"> Desa </w:t>
      </w:r>
      <w:r w:rsidR="00F90489">
        <w:rPr>
          <w:rFonts w:ascii="Arial" w:eastAsiaTheme="minorHAnsi" w:hAnsi="Arial" w:cs="Courier New"/>
          <w:color w:val="1F1F1F"/>
          <w:sz w:val="24"/>
          <w:szCs w:val="24"/>
          <w:lang w:val="en-ID" w:eastAsia="en-US"/>
        </w:rPr>
        <w:t>dan</w:t>
      </w:r>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apa</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manfaat</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nya</w:t>
      </w:r>
      <w:proofErr w:type="spellEnd"/>
      <w:r w:rsidR="00E84392">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sidR="00486549">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gasing</w:t>
      </w:r>
      <w:proofErr w:type="spellEnd"/>
      <w:r w:rsidR="0011792D">
        <w:rPr>
          <w:rFonts w:ascii="Arial" w:eastAsiaTheme="minorHAnsi" w:hAnsi="Arial" w:cs="Courier New"/>
          <w:i/>
          <w:iCs/>
          <w:color w:val="1F1F1F"/>
          <w:sz w:val="24"/>
          <w:szCs w:val="24"/>
          <w:lang w:val="en-ID" w:eastAsia="en-US"/>
        </w:rPr>
        <w:t xml:space="preserve">. Manfaat nye </w:t>
      </w:r>
      <w:proofErr w:type="spellStart"/>
      <w:r w:rsidR="0011792D">
        <w:rPr>
          <w:rFonts w:ascii="Arial" w:eastAsiaTheme="minorHAnsi" w:hAnsi="Arial" w:cs="Courier New"/>
          <w:i/>
          <w:iCs/>
          <w:color w:val="1F1F1F"/>
          <w:sz w:val="24"/>
          <w:szCs w:val="24"/>
          <w:lang w:val="en-ID" w:eastAsia="en-US"/>
        </w:rPr>
        <w:t>saye</w:t>
      </w:r>
      <w:proofErr w:type="spellEnd"/>
      <w:r w:rsidR="0011792D">
        <w:rPr>
          <w:rFonts w:ascii="Arial" w:eastAsiaTheme="minorHAnsi" w:hAnsi="Arial" w:cs="Courier New"/>
          <w:i/>
          <w:iCs/>
          <w:color w:val="1F1F1F"/>
          <w:sz w:val="24"/>
          <w:szCs w:val="24"/>
          <w:lang w:val="en-ID" w:eastAsia="en-US"/>
        </w:rPr>
        <w:t xml:space="preserve"> rase </w:t>
      </w:r>
      <w:proofErr w:type="spellStart"/>
      <w:r w:rsidR="0011792D">
        <w:rPr>
          <w:rFonts w:ascii="Arial" w:eastAsiaTheme="minorHAnsi" w:hAnsi="Arial" w:cs="Courier New"/>
          <w:i/>
          <w:iCs/>
          <w:color w:val="1F1F1F"/>
          <w:sz w:val="24"/>
          <w:szCs w:val="24"/>
          <w:lang w:val="en-ID" w:eastAsia="en-US"/>
        </w:rPr>
        <w:t>masyarakat</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ni</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bisa</w:t>
      </w:r>
      <w:proofErr w:type="spellEnd"/>
      <w:r w:rsidR="0011792D">
        <w:rPr>
          <w:rFonts w:ascii="Arial" w:eastAsiaTheme="minorHAnsi" w:hAnsi="Arial" w:cs="Courier New"/>
          <w:i/>
          <w:iCs/>
          <w:color w:val="1F1F1F"/>
          <w:sz w:val="24"/>
          <w:szCs w:val="24"/>
          <w:lang w:val="en-ID" w:eastAsia="en-US"/>
        </w:rPr>
        <w:t xml:space="preserve"> main </w:t>
      </w:r>
      <w:proofErr w:type="spellStart"/>
      <w:r w:rsidR="0011792D">
        <w:rPr>
          <w:rFonts w:ascii="Arial" w:eastAsiaTheme="minorHAnsi" w:hAnsi="Arial" w:cs="Courier New"/>
          <w:i/>
          <w:iCs/>
          <w:color w:val="1F1F1F"/>
          <w:sz w:val="24"/>
          <w:szCs w:val="24"/>
          <w:lang w:val="en-ID" w:eastAsia="en-US"/>
        </w:rPr>
        <w:t>kompang</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bisa</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maen</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gaseng</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terlebih</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lagi</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anak</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mude</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ibarat</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ade</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pengetahuan</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lah</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dari</w:t>
      </w:r>
      <w:proofErr w:type="spellEnd"/>
      <w:r w:rsidR="0011792D">
        <w:rPr>
          <w:rFonts w:ascii="Arial" w:eastAsiaTheme="minorHAnsi" w:hAnsi="Arial" w:cs="Courier New"/>
          <w:i/>
          <w:iCs/>
          <w:color w:val="1F1F1F"/>
          <w:sz w:val="24"/>
          <w:szCs w:val="24"/>
          <w:lang w:val="en-ID" w:eastAsia="en-US"/>
        </w:rPr>
        <w:t xml:space="preserve"> ape yang </w:t>
      </w:r>
      <w:proofErr w:type="spellStart"/>
      <w:r w:rsidR="0011792D">
        <w:rPr>
          <w:rFonts w:ascii="Arial" w:eastAsiaTheme="minorHAnsi" w:hAnsi="Arial" w:cs="Courier New"/>
          <w:i/>
          <w:iCs/>
          <w:color w:val="1F1F1F"/>
          <w:sz w:val="24"/>
          <w:szCs w:val="24"/>
          <w:lang w:val="en-ID" w:eastAsia="en-US"/>
        </w:rPr>
        <w:t>dibuat</w:t>
      </w:r>
      <w:proofErr w:type="spellEnd"/>
      <w:r w:rsidR="0011792D">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326900">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macam</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semalam</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tu</w:t>
      </w:r>
      <w:proofErr w:type="spellEnd"/>
      <w:r w:rsidR="0011792D">
        <w:rPr>
          <w:rFonts w:ascii="Arial" w:eastAsiaTheme="minorHAnsi" w:hAnsi="Arial" w:cs="Courier New"/>
          <w:i/>
          <w:iCs/>
          <w:color w:val="1F1F1F"/>
          <w:sz w:val="24"/>
          <w:szCs w:val="24"/>
          <w:lang w:val="en-ID" w:eastAsia="en-US"/>
        </w:rPr>
        <w:t xml:space="preserve"> ye </w:t>
      </w:r>
      <w:proofErr w:type="spellStart"/>
      <w:r w:rsidR="0011792D">
        <w:rPr>
          <w:rFonts w:ascii="Arial" w:eastAsiaTheme="minorHAnsi" w:hAnsi="Arial" w:cs="Courier New"/>
          <w:i/>
          <w:iCs/>
          <w:color w:val="1F1F1F"/>
          <w:sz w:val="24"/>
          <w:szCs w:val="24"/>
          <w:lang w:val="en-ID" w:eastAsia="en-US"/>
        </w:rPr>
        <w:t>tanding</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gasing</w:t>
      </w:r>
      <w:proofErr w:type="spellEnd"/>
      <w:r w:rsidR="0011792D">
        <w:rPr>
          <w:rFonts w:ascii="Arial" w:eastAsiaTheme="minorHAnsi" w:hAnsi="Arial" w:cs="Courier New"/>
          <w:i/>
          <w:iCs/>
          <w:color w:val="1F1F1F"/>
          <w:sz w:val="24"/>
          <w:szCs w:val="24"/>
          <w:lang w:val="en-ID" w:eastAsia="en-US"/>
        </w:rPr>
        <w:t xml:space="preserve"> yang </w:t>
      </w:r>
      <w:proofErr w:type="spellStart"/>
      <w:r w:rsidR="0011792D">
        <w:rPr>
          <w:rFonts w:ascii="Arial" w:eastAsiaTheme="minorHAnsi" w:hAnsi="Arial" w:cs="Courier New"/>
          <w:i/>
          <w:iCs/>
          <w:color w:val="1F1F1F"/>
          <w:sz w:val="24"/>
          <w:szCs w:val="24"/>
          <w:lang w:val="en-ID" w:eastAsia="en-US"/>
        </w:rPr>
        <w:t>dibuat</w:t>
      </w:r>
      <w:proofErr w:type="spellEnd"/>
      <w:r w:rsidR="0011792D">
        <w:rPr>
          <w:rFonts w:ascii="Arial" w:eastAsiaTheme="minorHAnsi" w:hAnsi="Arial" w:cs="Courier New"/>
          <w:i/>
          <w:iCs/>
          <w:color w:val="1F1F1F"/>
          <w:sz w:val="24"/>
          <w:szCs w:val="24"/>
          <w:lang w:val="en-ID" w:eastAsia="en-US"/>
        </w:rPr>
        <w:t xml:space="preserve"> kat </w:t>
      </w:r>
      <w:proofErr w:type="spellStart"/>
      <w:r w:rsidR="0011792D">
        <w:rPr>
          <w:rFonts w:ascii="Arial" w:eastAsiaTheme="minorHAnsi" w:hAnsi="Arial" w:cs="Courier New"/>
          <w:i/>
          <w:iCs/>
          <w:color w:val="1F1F1F"/>
          <w:sz w:val="24"/>
          <w:szCs w:val="24"/>
          <w:lang w:val="en-ID" w:eastAsia="en-US"/>
        </w:rPr>
        <w:t>sini</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kan</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dapat</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oang</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luo</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nengok</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macam</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mane</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oang</w:t>
      </w:r>
      <w:proofErr w:type="spellEnd"/>
      <w:r w:rsidR="0011792D">
        <w:rPr>
          <w:rFonts w:ascii="Arial" w:eastAsiaTheme="minorHAnsi" w:hAnsi="Arial" w:cs="Courier New"/>
          <w:i/>
          <w:iCs/>
          <w:color w:val="1F1F1F"/>
          <w:sz w:val="24"/>
          <w:szCs w:val="24"/>
          <w:lang w:val="en-ID" w:eastAsia="en-US"/>
        </w:rPr>
        <w:t xml:space="preserve"> kite </w:t>
      </w:r>
      <w:proofErr w:type="spellStart"/>
      <w:r w:rsidR="0011792D">
        <w:rPr>
          <w:rFonts w:ascii="Arial" w:eastAsiaTheme="minorHAnsi" w:hAnsi="Arial" w:cs="Courier New"/>
          <w:i/>
          <w:iCs/>
          <w:color w:val="1F1F1F"/>
          <w:sz w:val="24"/>
          <w:szCs w:val="24"/>
          <w:lang w:val="en-ID" w:eastAsia="en-US"/>
        </w:rPr>
        <w:t>maen</w:t>
      </w:r>
      <w:proofErr w:type="spellEnd"/>
      <w:r w:rsidR="0011792D">
        <w:rPr>
          <w:rFonts w:ascii="Arial" w:eastAsiaTheme="minorHAnsi" w:hAnsi="Arial" w:cs="Courier New"/>
          <w:i/>
          <w:iCs/>
          <w:color w:val="1F1F1F"/>
          <w:sz w:val="24"/>
          <w:szCs w:val="24"/>
          <w:lang w:val="en-ID" w:eastAsia="en-US"/>
        </w:rPr>
        <w:t xml:space="preserve"> </w:t>
      </w:r>
      <w:proofErr w:type="spellStart"/>
      <w:r w:rsidR="0011792D">
        <w:rPr>
          <w:rFonts w:ascii="Arial" w:eastAsiaTheme="minorHAnsi" w:hAnsi="Arial" w:cs="Courier New"/>
          <w:i/>
          <w:iCs/>
          <w:color w:val="1F1F1F"/>
          <w:sz w:val="24"/>
          <w:szCs w:val="24"/>
          <w:lang w:val="en-ID" w:eastAsia="en-US"/>
        </w:rPr>
        <w:t>gaseng</w:t>
      </w:r>
      <w:proofErr w:type="spellEnd"/>
      <w:r w:rsidR="0011792D">
        <w:rPr>
          <w:rFonts w:ascii="Arial" w:eastAsiaTheme="minorHAnsi" w:hAnsi="Arial" w:cs="Courier New"/>
          <w:i/>
          <w:iCs/>
          <w:color w:val="1F1F1F"/>
          <w:sz w:val="24"/>
          <w:szCs w:val="24"/>
          <w:lang w:val="en-ID" w:eastAsia="en-US"/>
        </w:rPr>
        <w:t>.”</w:t>
      </w:r>
      <w:r w:rsidRPr="00214C54">
        <w:rPr>
          <w:rFonts w:ascii="Arial" w:eastAsiaTheme="minorHAnsi" w:hAnsi="Arial" w:cs="Courier New"/>
          <w:i/>
          <w:iCs/>
          <w:color w:val="1F1F1F"/>
          <w:sz w:val="24"/>
          <w:szCs w:val="24"/>
          <w:lang w:val="en-ID" w:eastAsia="en-US"/>
        </w:rPr>
        <w:t xml:space="preserve"> </w:t>
      </w:r>
      <w:r w:rsidRPr="00214C54">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kesenian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kompang</w:t>
      </w:r>
      <w:proofErr w:type="spellEnd"/>
      <w:r>
        <w:rPr>
          <w:rFonts w:ascii="Arial" w:eastAsiaTheme="minorHAnsi" w:hAnsi="Arial" w:cs="Courier New"/>
          <w:color w:val="1F1F1F"/>
          <w:sz w:val="24"/>
          <w:szCs w:val="24"/>
          <w:lang w:val="en-ID" w:eastAsia="en-US"/>
        </w:rPr>
        <w:t xml:space="preserve"> </w:t>
      </w:r>
      <w:proofErr w:type="spellStart"/>
      <w:r w:rsidR="00486549">
        <w:rPr>
          <w:rFonts w:ascii="Arial" w:eastAsiaTheme="minorHAnsi" w:hAnsi="Arial" w:cs="Courier New"/>
          <w:color w:val="1F1F1F"/>
          <w:sz w:val="24"/>
          <w:szCs w:val="24"/>
          <w:lang w:val="en-ID" w:eastAsia="en-US"/>
        </w:rPr>
        <w:t>sama</w:t>
      </w:r>
      <w:proofErr w:type="spellEnd"/>
      <w:r w:rsidR="00486549">
        <w:rPr>
          <w:rFonts w:ascii="Arial" w:eastAsiaTheme="minorHAnsi" w:hAnsi="Arial" w:cs="Courier New"/>
          <w:color w:val="1F1F1F"/>
          <w:sz w:val="24"/>
          <w:szCs w:val="24"/>
          <w:lang w:val="en-ID" w:eastAsia="en-US"/>
        </w:rPr>
        <w:t xml:space="preserve"> </w:t>
      </w:r>
      <w:proofErr w:type="spellStart"/>
      <w:r w:rsidR="00486549">
        <w:rPr>
          <w:rFonts w:ascii="Arial" w:eastAsiaTheme="minorHAnsi" w:hAnsi="Arial" w:cs="Courier New"/>
          <w:color w:val="1F1F1F"/>
          <w:sz w:val="24"/>
          <w:szCs w:val="24"/>
          <w:lang w:val="en-ID" w:eastAsia="en-US"/>
        </w:rPr>
        <w:t>gasing</w:t>
      </w:r>
      <w:proofErr w:type="spellEnd"/>
      <w:r w:rsidR="00486549">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Manfaatnya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dengan</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11792D">
        <w:rPr>
          <w:rFonts w:ascii="Arial" w:eastAsiaTheme="minorHAnsi" w:hAnsi="Arial" w:cs="Courier New"/>
          <w:color w:val="1F1F1F"/>
          <w:sz w:val="24"/>
          <w:szCs w:val="24"/>
          <w:lang w:val="en-ID" w:eastAsia="en-US"/>
        </w:rPr>
        <w:t>ya</w:t>
      </w:r>
      <w:proofErr w:type="spellEnd"/>
      <w:r w:rsidR="0011792D">
        <w:rPr>
          <w:rFonts w:ascii="Arial" w:eastAsiaTheme="minorHAnsi" w:hAnsi="Arial" w:cs="Courier New"/>
          <w:color w:val="1F1F1F"/>
          <w:sz w:val="24"/>
          <w:szCs w:val="24"/>
          <w:lang w:val="en-ID" w:eastAsia="en-US"/>
        </w:rPr>
        <w:t xml:space="preserve"> </w:t>
      </w:r>
      <w:proofErr w:type="spellStart"/>
      <w:r w:rsidR="00486549">
        <w:rPr>
          <w:rFonts w:ascii="Arial" w:eastAsiaTheme="minorHAnsi" w:hAnsi="Arial" w:cs="Courier New"/>
          <w:color w:val="1F1F1F"/>
          <w:sz w:val="24"/>
          <w:szCs w:val="24"/>
          <w:lang w:val="en-ID" w:eastAsia="en-US"/>
        </w:rPr>
        <w:t>kegiatan</w:t>
      </w:r>
      <w:proofErr w:type="spellEnd"/>
      <w:r w:rsidR="00486549">
        <w:rPr>
          <w:rFonts w:ascii="Arial" w:eastAsiaTheme="minorHAnsi" w:hAnsi="Arial" w:cs="Courier New"/>
          <w:color w:val="1F1F1F"/>
          <w:sz w:val="24"/>
          <w:szCs w:val="24"/>
          <w:lang w:val="en-ID" w:eastAsia="en-US"/>
        </w:rPr>
        <w:t xml:space="preserve"> yang </w:t>
      </w:r>
      <w:proofErr w:type="spellStart"/>
      <w:r w:rsidR="00486549">
        <w:rPr>
          <w:rFonts w:ascii="Arial" w:eastAsiaTheme="minorHAnsi" w:hAnsi="Arial" w:cs="Courier New"/>
          <w:color w:val="1F1F1F"/>
          <w:sz w:val="24"/>
          <w:szCs w:val="24"/>
          <w:lang w:val="en-ID" w:eastAsia="en-US"/>
        </w:rPr>
        <w:t>diberikan</w:t>
      </w:r>
      <w:proofErr w:type="spellEnd"/>
      <w:r w:rsidR="00486549">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Kepala</w:t>
      </w:r>
      <w:proofErr w:type="spellEnd"/>
      <w:r w:rsidR="00CF56F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F56F8">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baik</w:t>
      </w:r>
      <w:proofErr w:type="spellEnd"/>
      <w:r w:rsidR="00CF56F8">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budaya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kompang</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gasing</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itu</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menambah</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pengetahuan</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anak</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muda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sehinga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kalau</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ada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pertandingan</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kita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bisa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mengenal</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kan</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kepada</w:t>
      </w:r>
      <w:proofErr w:type="spellEnd"/>
      <w:r w:rsidR="0011792D">
        <w:rPr>
          <w:rFonts w:ascii="Arial" w:eastAsiaTheme="minorHAnsi" w:hAnsi="Arial" w:cs="Courier New"/>
          <w:color w:val="1F1F1F"/>
          <w:sz w:val="24"/>
          <w:szCs w:val="24"/>
          <w:lang w:val="en-ID" w:eastAsia="en-US"/>
        </w:rPr>
        <w:t xml:space="preserve"> </w:t>
      </w:r>
      <w:proofErr w:type="spellStart"/>
      <w:r w:rsidR="0011792D">
        <w:rPr>
          <w:rFonts w:ascii="Arial" w:eastAsiaTheme="minorHAnsi" w:hAnsi="Arial" w:cs="Courier New"/>
          <w:color w:val="1F1F1F"/>
          <w:sz w:val="24"/>
          <w:szCs w:val="24"/>
          <w:lang w:val="en-ID" w:eastAsia="en-US"/>
        </w:rPr>
        <w:t>masyarakat</w:t>
      </w:r>
      <w:proofErr w:type="spellEnd"/>
      <w:r w:rsidR="0011792D">
        <w:rPr>
          <w:rFonts w:ascii="Arial" w:eastAsiaTheme="minorHAnsi" w:hAnsi="Arial" w:cs="Courier New"/>
          <w:color w:val="1F1F1F"/>
          <w:sz w:val="24"/>
          <w:szCs w:val="24"/>
          <w:lang w:val="en-ID" w:eastAsia="en-US"/>
        </w:rPr>
        <w:t xml:space="preserve"> lain</w:t>
      </w:r>
      <w:r w:rsidRPr="00214C54">
        <w:rPr>
          <w:rFonts w:ascii="Arial" w:eastAsiaTheme="minorHAnsi" w:hAnsi="Arial" w:cs="Courier New"/>
          <w:color w:val="1F1F1F"/>
          <w:sz w:val="24"/>
          <w:szCs w:val="24"/>
          <w:lang w:val="en-ID" w:eastAsia="en-US"/>
        </w:rPr>
        <w:t>)</w:t>
      </w:r>
    </w:p>
    <w:p w14:paraId="0FEAC757" w14:textId="77777777" w:rsidR="00B62AC7" w:rsidRDefault="00BC37EC" w:rsidP="00E84392">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214C54">
        <w:rPr>
          <w:rFonts w:ascii="Arial" w:eastAsiaTheme="minorHAnsi" w:hAnsi="Arial" w:cs="Courier New"/>
          <w:color w:val="1F1F1F"/>
          <w:sz w:val="24"/>
          <w:szCs w:val="24"/>
          <w:lang w:val="en-ID" w:eastAsia="en-US"/>
        </w:rPr>
        <w:t>Untuk</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memperkuat</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hasil</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wawancara</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penulis</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mengajukan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pertanyaan</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dengan</w:t>
      </w:r>
      <w:proofErr w:type="spellEnd"/>
      <w:r w:rsidRPr="00214C54">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214C54">
        <w:rPr>
          <w:rFonts w:ascii="Arial" w:eastAsiaTheme="minorHAnsi" w:hAnsi="Arial" w:cs="Courier New"/>
          <w:color w:val="1F1F1F"/>
          <w:sz w:val="24"/>
          <w:szCs w:val="24"/>
          <w:lang w:val="en-ID" w:eastAsia="en-US"/>
        </w:rPr>
        <w:t xml:space="preserve"> </w:t>
      </w:r>
      <w:proofErr w:type="spellStart"/>
      <w:r w:rsidRPr="00214C54">
        <w:rPr>
          <w:rFonts w:ascii="Arial" w:eastAsiaTheme="minorHAnsi" w:hAnsi="Arial" w:cs="Courier New"/>
          <w:color w:val="1F1F1F"/>
          <w:sz w:val="24"/>
          <w:szCs w:val="24"/>
          <w:lang w:val="en-ID" w:eastAsia="en-US"/>
        </w:rPr>
        <w:t>Suhaida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selaku</w:t>
      </w:r>
      <w:proofErr w:type="spellEnd"/>
      <w:r>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0E5FD2">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kesejaht</w:t>
      </w:r>
      <w:r w:rsidR="00CC310E">
        <w:rPr>
          <w:rFonts w:ascii="Arial" w:eastAsiaTheme="minorHAnsi" w:hAnsi="Arial" w:cs="Courier New"/>
          <w:color w:val="1F1F1F"/>
          <w:sz w:val="24"/>
          <w:szCs w:val="24"/>
          <w:lang w:val="en-ID" w:eastAsia="en-US"/>
        </w:rPr>
        <w:t>e</w:t>
      </w:r>
      <w:r>
        <w:rPr>
          <w:rFonts w:ascii="Arial" w:eastAsiaTheme="minorHAnsi" w:hAnsi="Arial" w:cs="Courier New"/>
          <w:color w:val="1F1F1F"/>
          <w:sz w:val="24"/>
          <w:szCs w:val="24"/>
          <w:lang w:val="en-ID" w:eastAsia="en-US"/>
        </w:rPr>
        <w:t>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CEE1F29" w14:textId="3F49B35C" w:rsidR="00145BBA" w:rsidRPr="00095779" w:rsidRDefault="00BC37EC" w:rsidP="00B62AC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di </w:t>
      </w:r>
      <w:r w:rsidR="00B72AC3">
        <w:rPr>
          <w:rFonts w:ascii="Arial" w:eastAsiaTheme="minorHAnsi" w:hAnsi="Arial" w:cs="Courier New"/>
          <w:i/>
          <w:iCs/>
          <w:color w:val="1F1F1F"/>
          <w:sz w:val="24"/>
          <w:szCs w:val="24"/>
          <w:lang w:val="en-ID" w:eastAsia="en-US"/>
        </w:rPr>
        <w:t>Desa Puteri Sembilan</w:t>
      </w:r>
      <w:r w:rsidR="0009577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w:t>
      </w:r>
      <w:r w:rsidR="007F2047">
        <w:rPr>
          <w:rFonts w:ascii="Arial" w:eastAsiaTheme="minorHAnsi" w:hAnsi="Arial" w:cs="Courier New"/>
          <w:i/>
          <w:iCs/>
          <w:color w:val="1F1F1F"/>
          <w:sz w:val="24"/>
          <w:szCs w:val="24"/>
          <w:lang w:val="en-ID" w:eastAsia="en-US"/>
        </w:rPr>
        <w:t>t</w:t>
      </w:r>
      <w:proofErr w:type="spellEnd"/>
      <w:r w:rsidR="007F2047">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8439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1C7E60">
        <w:rPr>
          <w:rFonts w:ascii="Arial" w:eastAsiaTheme="minorHAnsi" w:hAnsi="Arial" w:cs="Courier New"/>
          <w:i/>
          <w:iCs/>
          <w:color w:val="1F1F1F"/>
          <w:sz w:val="24"/>
          <w:szCs w:val="24"/>
          <w:lang w:val="en-ID" w:eastAsia="en-US"/>
        </w:rPr>
        <w:t xml:space="preserve"> ape </w:t>
      </w:r>
      <w:proofErr w:type="spellStart"/>
      <w:r w:rsidR="001C7E60">
        <w:rPr>
          <w:rFonts w:ascii="Arial" w:eastAsiaTheme="minorHAnsi" w:hAnsi="Arial" w:cs="Courier New"/>
          <w:i/>
          <w:iCs/>
          <w:color w:val="1F1F1F"/>
          <w:sz w:val="24"/>
          <w:szCs w:val="24"/>
          <w:lang w:val="en-ID" w:eastAsia="en-US"/>
        </w:rPr>
        <w:t>manfaat</w:t>
      </w:r>
      <w:r w:rsidR="00CF56F8">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r w:rsidRPr="00F92132">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Bu di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pernah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dibuat</w:t>
      </w:r>
      <w:proofErr w:type="spellEnd"/>
      <w:r>
        <w:rPr>
          <w:rFonts w:ascii="Arial" w:eastAsiaTheme="minorHAnsi" w:hAnsi="Arial" w:cs="Courier New"/>
          <w:color w:val="1F1F1F"/>
          <w:sz w:val="24"/>
          <w:szCs w:val="24"/>
          <w:lang w:val="en-ID" w:eastAsia="en-US"/>
        </w:rPr>
        <w:t xml:space="preserve"> oleh </w:t>
      </w:r>
      <w:proofErr w:type="spellStart"/>
      <w:r w:rsidR="00CF56F8">
        <w:rPr>
          <w:rFonts w:ascii="Arial" w:eastAsiaTheme="minorHAnsi" w:hAnsi="Arial" w:cs="Courier New"/>
          <w:color w:val="1F1F1F"/>
          <w:sz w:val="24"/>
          <w:szCs w:val="24"/>
          <w:lang w:val="en-ID" w:eastAsia="en-US"/>
        </w:rPr>
        <w:t>Kepala</w:t>
      </w:r>
      <w:proofErr w:type="spellEnd"/>
      <w:r w:rsidR="00CF56F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F56F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apa</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manfaat</w:t>
      </w:r>
      <w:r w:rsidR="00CF56F8">
        <w:rPr>
          <w:rFonts w:ascii="Arial" w:eastAsiaTheme="minorHAnsi" w:hAnsi="Arial" w:cs="Courier New"/>
          <w:color w:val="1F1F1F"/>
          <w:sz w:val="24"/>
          <w:szCs w:val="24"/>
          <w:lang w:val="en-ID" w:eastAsia="en-US"/>
        </w:rPr>
        <w:t>nya</w:t>
      </w:r>
      <w:proofErr w:type="spellEnd"/>
      <w:r w:rsidR="00CF56F8">
        <w:rPr>
          <w:rFonts w:ascii="Arial" w:eastAsiaTheme="minorHAnsi" w:hAnsi="Arial" w:cs="Courier New"/>
          <w:color w:val="1F1F1F"/>
          <w:sz w:val="24"/>
          <w:szCs w:val="24"/>
          <w:lang w:val="en-ID" w:eastAsia="en-US"/>
        </w:rPr>
        <w:t>)</w:t>
      </w:r>
      <w:r w:rsidRPr="00F92132">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CF56F8">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alau </w:t>
      </w:r>
      <w:proofErr w:type="spellStart"/>
      <w:r>
        <w:rPr>
          <w:rFonts w:ascii="Arial" w:eastAsiaTheme="minorHAnsi" w:hAnsi="Arial" w:cs="Courier New"/>
          <w:i/>
          <w:iCs/>
          <w:color w:val="1F1F1F"/>
          <w:sz w:val="24"/>
          <w:szCs w:val="24"/>
          <w:lang w:val="en-ID" w:eastAsia="en-US"/>
        </w:rPr>
        <w:t>budaya</w:t>
      </w:r>
      <w:proofErr w:type="spellEnd"/>
      <w:r w:rsidR="00E8439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sidR="00E8439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kompang</w:t>
      </w:r>
      <w:proofErr w:type="spellEnd"/>
      <w:r w:rsidR="00CF56F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gasing</w:t>
      </w:r>
      <w:proofErr w:type="spellEnd"/>
      <w:r w:rsidR="00E84392">
        <w:rPr>
          <w:rFonts w:ascii="Arial" w:eastAsiaTheme="minorHAnsi" w:hAnsi="Arial" w:cs="Courier New"/>
          <w:i/>
          <w:iCs/>
          <w:color w:val="1F1F1F"/>
          <w:sz w:val="24"/>
          <w:szCs w:val="24"/>
          <w:lang w:val="en-ID" w:eastAsia="en-US"/>
        </w:rPr>
        <w:t xml:space="preserve">, </w:t>
      </w:r>
      <w:r w:rsidR="001C7E60">
        <w:rPr>
          <w:rFonts w:ascii="Arial" w:eastAsiaTheme="minorHAnsi" w:hAnsi="Arial" w:cs="Courier New"/>
          <w:i/>
          <w:iCs/>
          <w:color w:val="1F1F1F"/>
          <w:sz w:val="24"/>
          <w:szCs w:val="24"/>
          <w:lang w:val="en-ID" w:eastAsia="en-US"/>
        </w:rPr>
        <w:t xml:space="preserve">Manfaat </w:t>
      </w:r>
      <w:r w:rsidR="00CF56F8">
        <w:rPr>
          <w:rFonts w:ascii="Arial" w:eastAsiaTheme="minorHAnsi" w:hAnsi="Arial" w:cs="Courier New"/>
          <w:i/>
          <w:iCs/>
          <w:color w:val="1F1F1F"/>
          <w:sz w:val="24"/>
          <w:szCs w:val="24"/>
          <w:lang w:val="en-ID" w:eastAsia="en-US"/>
        </w:rPr>
        <w:t xml:space="preserve">nye </w:t>
      </w:r>
      <w:proofErr w:type="spellStart"/>
      <w:r w:rsidR="001C7E60">
        <w:rPr>
          <w:rFonts w:ascii="Arial" w:eastAsiaTheme="minorHAnsi" w:hAnsi="Arial" w:cs="Courier New"/>
          <w:i/>
          <w:iCs/>
          <w:color w:val="1F1F1F"/>
          <w:sz w:val="24"/>
          <w:szCs w:val="24"/>
          <w:lang w:val="en-ID" w:eastAsia="en-US"/>
        </w:rPr>
        <w:t>menurut</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saye</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masyarakat</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tu</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bisa</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terampil</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menggunakan</w:t>
      </w:r>
      <w:proofErr w:type="spellEnd"/>
      <w:r w:rsidR="001C7E60">
        <w:rPr>
          <w:rFonts w:ascii="Arial" w:eastAsiaTheme="minorHAnsi" w:hAnsi="Arial" w:cs="Courier New"/>
          <w:i/>
          <w:iCs/>
          <w:color w:val="1F1F1F"/>
          <w:sz w:val="24"/>
          <w:szCs w:val="24"/>
          <w:lang w:val="en-ID" w:eastAsia="en-US"/>
        </w:rPr>
        <w:t xml:space="preserve"> </w:t>
      </w:r>
      <w:proofErr w:type="spellStart"/>
      <w:r w:rsidR="001C7E60">
        <w:rPr>
          <w:rFonts w:ascii="Arial" w:eastAsiaTheme="minorHAnsi" w:hAnsi="Arial" w:cs="Courier New"/>
          <w:i/>
          <w:iCs/>
          <w:color w:val="1F1F1F"/>
          <w:sz w:val="24"/>
          <w:szCs w:val="24"/>
          <w:lang w:val="en-ID" w:eastAsia="en-US"/>
        </w:rPr>
        <w:t>kompan</w:t>
      </w:r>
      <w:r w:rsidR="00E84392">
        <w:rPr>
          <w:rFonts w:ascii="Arial" w:eastAsiaTheme="minorHAnsi" w:hAnsi="Arial" w:cs="Courier New"/>
          <w:i/>
          <w:iCs/>
          <w:color w:val="1F1F1F"/>
          <w:sz w:val="24"/>
          <w:szCs w:val="24"/>
          <w:lang w:val="en-ID" w:eastAsia="en-US"/>
        </w:rPr>
        <w:t>g</w:t>
      </w:r>
      <w:proofErr w:type="spellEnd"/>
      <w:r w:rsidR="00E84392">
        <w:rPr>
          <w:rFonts w:ascii="Arial" w:eastAsiaTheme="minorHAnsi" w:hAnsi="Arial" w:cs="Courier New"/>
          <w:i/>
          <w:iCs/>
          <w:color w:val="1F1F1F"/>
          <w:sz w:val="24"/>
          <w:szCs w:val="24"/>
          <w:lang w:val="en-ID" w:eastAsia="en-US"/>
        </w:rPr>
        <w:t xml:space="preserve"> same </w:t>
      </w:r>
      <w:proofErr w:type="spellStart"/>
      <w:r w:rsidR="00E84392">
        <w:rPr>
          <w:rFonts w:ascii="Arial" w:eastAsiaTheme="minorHAnsi" w:hAnsi="Arial" w:cs="Courier New"/>
          <w:i/>
          <w:iCs/>
          <w:color w:val="1F1F1F"/>
          <w:sz w:val="24"/>
          <w:szCs w:val="24"/>
          <w:lang w:val="en-ID" w:eastAsia="en-US"/>
        </w:rPr>
        <w:t>gasing</w:t>
      </w:r>
      <w:proofErr w:type="spellEnd"/>
      <w:r w:rsidR="008565AA">
        <w:rPr>
          <w:rFonts w:ascii="Arial" w:eastAsiaTheme="minorHAnsi" w:hAnsi="Arial" w:cs="Courier New"/>
          <w:i/>
          <w:iCs/>
          <w:color w:val="1F1F1F"/>
          <w:sz w:val="24"/>
          <w:szCs w:val="24"/>
          <w:lang w:val="en-ID" w:eastAsia="en-US"/>
        </w:rPr>
        <w:t>.”</w:t>
      </w:r>
      <w:r w:rsidR="003D5A74">
        <w:rPr>
          <w:rFonts w:ascii="Arial" w:eastAsiaTheme="minorHAnsi" w:hAnsi="Arial" w:cs="Courier New"/>
          <w:b/>
          <w:b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sidR="00CF56F8">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kalau</w:t>
      </w:r>
      <w:proofErr w:type="spellEnd"/>
      <w:r w:rsidR="00CF56F8">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budaya</w:t>
      </w:r>
      <w:proofErr w:type="spellEnd"/>
      <w:r w:rsidR="00CF56F8">
        <w:rPr>
          <w:rFonts w:ascii="Arial" w:eastAsiaTheme="minorHAnsi" w:hAnsi="Arial" w:cs="Courier New"/>
          <w:color w:val="1F1F1F"/>
          <w:sz w:val="24"/>
          <w:szCs w:val="24"/>
          <w:lang w:val="en-ID" w:eastAsia="en-US"/>
        </w:rPr>
        <w:t xml:space="preserve"> </w:t>
      </w:r>
      <w:proofErr w:type="spellStart"/>
      <w:r w:rsidR="003D5A74">
        <w:rPr>
          <w:rFonts w:ascii="Arial" w:eastAsiaTheme="minorHAnsi" w:hAnsi="Arial" w:cs="Courier New"/>
          <w:color w:val="1F1F1F"/>
          <w:sz w:val="24"/>
          <w:szCs w:val="24"/>
          <w:lang w:val="en-ID" w:eastAsia="en-US"/>
        </w:rPr>
        <w:t>seperti</w:t>
      </w:r>
      <w:proofErr w:type="spellEnd"/>
      <w:r w:rsidR="003D5A74">
        <w:rPr>
          <w:rFonts w:ascii="Arial" w:eastAsiaTheme="minorHAnsi" w:hAnsi="Arial" w:cs="Courier New"/>
          <w:color w:val="1F1F1F"/>
          <w:sz w:val="24"/>
          <w:szCs w:val="24"/>
          <w:lang w:val="en-ID" w:eastAsia="en-US"/>
        </w:rPr>
        <w:t xml:space="preserve"> </w:t>
      </w:r>
      <w:proofErr w:type="spellStart"/>
      <w:r w:rsidR="00CF56F8">
        <w:rPr>
          <w:rFonts w:ascii="Arial" w:eastAsiaTheme="minorHAnsi" w:hAnsi="Arial" w:cs="Courier New"/>
          <w:color w:val="1F1F1F"/>
          <w:sz w:val="24"/>
          <w:szCs w:val="24"/>
          <w:lang w:val="en-ID" w:eastAsia="en-US"/>
        </w:rPr>
        <w:t>kompan</w:t>
      </w:r>
      <w:r w:rsidR="00E84392">
        <w:rPr>
          <w:rFonts w:ascii="Arial" w:eastAsiaTheme="minorHAnsi" w:hAnsi="Arial" w:cs="Courier New"/>
          <w:color w:val="1F1F1F"/>
          <w:sz w:val="24"/>
          <w:szCs w:val="24"/>
          <w:lang w:val="en-ID" w:eastAsia="en-US"/>
        </w:rPr>
        <w:t>g</w:t>
      </w:r>
      <w:proofErr w:type="spellEnd"/>
      <w:r w:rsidR="00E84392">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84392">
        <w:rPr>
          <w:rFonts w:ascii="Arial" w:eastAsiaTheme="minorHAnsi" w:hAnsi="Arial" w:cs="Courier New"/>
          <w:color w:val="1F1F1F"/>
          <w:sz w:val="24"/>
          <w:szCs w:val="24"/>
          <w:lang w:val="en-ID" w:eastAsia="en-US"/>
        </w:rPr>
        <w:t xml:space="preserve"> </w:t>
      </w:r>
      <w:proofErr w:type="spellStart"/>
      <w:r w:rsidR="003D5A74">
        <w:rPr>
          <w:rFonts w:ascii="Arial" w:eastAsiaTheme="minorHAnsi" w:hAnsi="Arial" w:cs="Courier New"/>
          <w:color w:val="1F1F1F"/>
          <w:sz w:val="24"/>
          <w:szCs w:val="24"/>
          <w:lang w:val="en-ID" w:eastAsia="en-US"/>
        </w:rPr>
        <w:t>gasing</w:t>
      </w:r>
      <w:proofErr w:type="spellEnd"/>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m</w:t>
      </w:r>
      <w:r w:rsidR="001C7E60">
        <w:rPr>
          <w:rFonts w:ascii="Arial" w:eastAsiaTheme="minorHAnsi" w:hAnsi="Arial" w:cs="Courier New"/>
          <w:color w:val="1F1F1F"/>
          <w:sz w:val="24"/>
          <w:szCs w:val="24"/>
          <w:lang w:val="en-ID" w:eastAsia="en-US"/>
        </w:rPr>
        <w:t>anfaat</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nya</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masyarakat</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bisa</w:t>
      </w:r>
      <w:proofErr w:type="spellEnd"/>
      <w:r w:rsidR="001C7E60">
        <w:rPr>
          <w:rFonts w:ascii="Arial" w:eastAsiaTheme="minorHAnsi" w:hAnsi="Arial" w:cs="Courier New"/>
          <w:color w:val="1F1F1F"/>
          <w:sz w:val="24"/>
          <w:szCs w:val="24"/>
          <w:lang w:val="en-ID" w:eastAsia="en-US"/>
        </w:rPr>
        <w:t xml:space="preserve"> punya </w:t>
      </w:r>
      <w:proofErr w:type="spellStart"/>
      <w:r w:rsidR="001C7E60">
        <w:rPr>
          <w:rFonts w:ascii="Arial" w:eastAsiaTheme="minorHAnsi" w:hAnsi="Arial" w:cs="Courier New"/>
          <w:color w:val="1F1F1F"/>
          <w:sz w:val="24"/>
          <w:szCs w:val="24"/>
          <w:lang w:val="en-ID" w:eastAsia="en-US"/>
        </w:rPr>
        <w:t>keterampilan</w:t>
      </w:r>
      <w:proofErr w:type="spellEnd"/>
      <w:r w:rsidR="001C7E6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3D5A74">
        <w:rPr>
          <w:rFonts w:ascii="Arial" w:eastAsiaTheme="minorHAnsi" w:hAnsi="Arial" w:cs="Courier New"/>
          <w:color w:val="1F1F1F"/>
          <w:sz w:val="24"/>
          <w:szCs w:val="24"/>
          <w:lang w:val="en-ID" w:eastAsia="en-US"/>
        </w:rPr>
        <w:t xml:space="preserve"> punya </w:t>
      </w:r>
      <w:proofErr w:type="spellStart"/>
      <w:r w:rsidR="003D5A74">
        <w:rPr>
          <w:rFonts w:ascii="Arial" w:eastAsiaTheme="minorHAnsi" w:hAnsi="Arial" w:cs="Courier New"/>
          <w:color w:val="1F1F1F"/>
          <w:sz w:val="24"/>
          <w:szCs w:val="24"/>
          <w:lang w:val="en-ID" w:eastAsia="en-US"/>
        </w:rPr>
        <w:t>penget</w:t>
      </w:r>
      <w:r w:rsidR="00486549">
        <w:rPr>
          <w:rFonts w:ascii="Arial" w:eastAsiaTheme="minorHAnsi" w:hAnsi="Arial" w:cs="Courier New"/>
          <w:color w:val="1F1F1F"/>
          <w:sz w:val="24"/>
          <w:szCs w:val="24"/>
          <w:lang w:val="en-ID" w:eastAsia="en-US"/>
        </w:rPr>
        <w:t>ahuan</w:t>
      </w:r>
      <w:proofErr w:type="spellEnd"/>
      <w:r w:rsidR="00486549">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dalam</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bermain</w:t>
      </w:r>
      <w:proofErr w:type="spellEnd"/>
      <w:r w:rsidR="001C7E60">
        <w:rPr>
          <w:rFonts w:ascii="Arial" w:eastAsiaTheme="minorHAnsi" w:hAnsi="Arial" w:cs="Courier New"/>
          <w:color w:val="1F1F1F"/>
          <w:sz w:val="24"/>
          <w:szCs w:val="24"/>
          <w:lang w:val="en-ID" w:eastAsia="en-US"/>
        </w:rPr>
        <w:t xml:space="preserve"> </w:t>
      </w:r>
      <w:proofErr w:type="spellStart"/>
      <w:r w:rsidR="001C7E60">
        <w:rPr>
          <w:rFonts w:ascii="Arial" w:eastAsiaTheme="minorHAnsi" w:hAnsi="Arial" w:cs="Courier New"/>
          <w:color w:val="1F1F1F"/>
          <w:sz w:val="24"/>
          <w:szCs w:val="24"/>
          <w:lang w:val="en-ID" w:eastAsia="en-US"/>
        </w:rPr>
        <w:t>kompang</w:t>
      </w:r>
      <w:proofErr w:type="spellEnd"/>
      <w:r w:rsidR="00E84392">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84392">
        <w:rPr>
          <w:rFonts w:ascii="Arial" w:eastAsiaTheme="minorHAnsi" w:hAnsi="Arial" w:cs="Courier New"/>
          <w:color w:val="1F1F1F"/>
          <w:sz w:val="24"/>
          <w:szCs w:val="24"/>
          <w:lang w:val="en-ID" w:eastAsia="en-US"/>
        </w:rPr>
        <w:t xml:space="preserve"> </w:t>
      </w:r>
      <w:proofErr w:type="spellStart"/>
      <w:r w:rsidR="00E84392">
        <w:rPr>
          <w:rFonts w:ascii="Arial" w:eastAsiaTheme="minorHAnsi" w:hAnsi="Arial" w:cs="Courier New"/>
          <w:color w:val="1F1F1F"/>
          <w:sz w:val="24"/>
          <w:szCs w:val="24"/>
          <w:lang w:val="en-ID" w:eastAsia="en-US"/>
        </w:rPr>
        <w:t>gasing</w:t>
      </w:r>
      <w:proofErr w:type="spellEnd"/>
      <w:r w:rsidR="00E84392">
        <w:rPr>
          <w:rFonts w:ascii="Arial" w:eastAsiaTheme="minorHAnsi" w:hAnsi="Arial" w:cs="Courier New"/>
          <w:color w:val="1F1F1F"/>
          <w:sz w:val="24"/>
          <w:szCs w:val="24"/>
          <w:lang w:val="en-ID" w:eastAsia="en-US"/>
        </w:rPr>
        <w:t>).</w:t>
      </w:r>
    </w:p>
    <w:p w14:paraId="162E3779" w14:textId="77777777" w:rsidR="00B62AC7"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B64E7">
        <w:rPr>
          <w:rFonts w:ascii="Arial" w:eastAsiaTheme="minorHAnsi" w:hAnsi="Arial" w:cs="Courier New"/>
          <w:color w:val="1F1F1F"/>
          <w:sz w:val="24"/>
          <w:szCs w:val="24"/>
          <w:lang w:val="en-ID" w:eastAsia="en-US"/>
        </w:rPr>
        <w:t>Selanjutnya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penulis</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melakukan</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wawancara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dengan</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pertanyaan</w:t>
      </w:r>
      <w:proofErr w:type="spellEnd"/>
      <w:r w:rsidRPr="00BB64E7">
        <w:rPr>
          <w:rFonts w:ascii="Arial" w:eastAsiaTheme="minorHAnsi" w:hAnsi="Arial" w:cs="Courier New"/>
          <w:color w:val="1F1F1F"/>
          <w:sz w:val="24"/>
          <w:szCs w:val="24"/>
          <w:lang w:val="en-ID" w:eastAsia="en-US"/>
        </w:rPr>
        <w:t xml:space="preserve"> yang </w:t>
      </w:r>
      <w:proofErr w:type="spellStart"/>
      <w:r w:rsidRPr="00BB64E7">
        <w:rPr>
          <w:rFonts w:ascii="Arial" w:eastAsiaTheme="minorHAnsi" w:hAnsi="Arial" w:cs="Courier New"/>
          <w:color w:val="1F1F1F"/>
          <w:sz w:val="24"/>
          <w:szCs w:val="24"/>
          <w:lang w:val="en-ID" w:eastAsia="en-US"/>
        </w:rPr>
        <w:t>sama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dengan</w:t>
      </w:r>
      <w:proofErr w:type="spellEnd"/>
      <w:r w:rsidRPr="00BB64E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B64E7">
        <w:rPr>
          <w:rFonts w:ascii="Arial" w:eastAsiaTheme="minorHAnsi" w:hAnsi="Arial" w:cs="Courier New"/>
          <w:color w:val="1F1F1F"/>
          <w:sz w:val="24"/>
          <w:szCs w:val="24"/>
          <w:lang w:val="en-ID" w:eastAsia="en-US"/>
        </w:rPr>
        <w:t xml:space="preserve"> Nazam </w:t>
      </w:r>
      <w:proofErr w:type="spellStart"/>
      <w:r w:rsidRPr="00BB64E7">
        <w:rPr>
          <w:rFonts w:ascii="Arial" w:eastAsiaTheme="minorHAnsi" w:hAnsi="Arial" w:cs="Courier New"/>
          <w:color w:val="1F1F1F"/>
          <w:sz w:val="24"/>
          <w:szCs w:val="24"/>
          <w:lang w:val="en-ID" w:eastAsia="en-US"/>
        </w:rPr>
        <w:t>selaku</w:t>
      </w:r>
      <w:proofErr w:type="spellEnd"/>
      <w:r w:rsidRPr="00BB64E7">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B64E7">
        <w:rPr>
          <w:rFonts w:ascii="Arial" w:eastAsiaTheme="minorHAnsi" w:hAnsi="Arial" w:cs="Courier New"/>
          <w:color w:val="1F1F1F"/>
          <w:sz w:val="24"/>
          <w:szCs w:val="24"/>
          <w:lang w:val="en-ID" w:eastAsia="en-US"/>
        </w:rPr>
        <w:t xml:space="preserve"> </w:t>
      </w:r>
      <w:proofErr w:type="spellStart"/>
      <w:r w:rsidRPr="00BB64E7">
        <w:rPr>
          <w:rFonts w:ascii="Arial" w:eastAsiaTheme="minorHAnsi" w:hAnsi="Arial" w:cs="Courier New"/>
          <w:color w:val="1F1F1F"/>
          <w:sz w:val="24"/>
          <w:szCs w:val="24"/>
          <w:lang w:val="en-ID" w:eastAsia="en-US"/>
        </w:rPr>
        <w:t>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612CCB1" w14:textId="77777777" w:rsidR="00B62AC7" w:rsidRDefault="00BC37EC" w:rsidP="00B62AC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r w:rsidR="00FB3845">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 xml:space="preserve">am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kat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845">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buat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sidR="001F64B6">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1F64B6">
        <w:rPr>
          <w:rFonts w:ascii="Arial" w:eastAsiaTheme="minorHAnsi" w:hAnsi="Arial" w:cs="Courier New"/>
          <w:i/>
          <w:iCs/>
          <w:color w:val="1F1F1F"/>
          <w:sz w:val="24"/>
          <w:szCs w:val="24"/>
          <w:lang w:val="en-ID" w:eastAsia="en-US"/>
        </w:rPr>
        <w:t xml:space="preserve"> ape </w:t>
      </w:r>
      <w:proofErr w:type="spellStart"/>
      <w:r w:rsidR="001F64B6">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r w:rsidR="00486549">
        <w:rPr>
          <w:rFonts w:ascii="Arial" w:eastAsiaTheme="minorHAnsi" w:hAnsi="Arial" w:cs="Courier New"/>
          <w:color w:val="1F1F1F"/>
          <w:sz w:val="24"/>
          <w:szCs w:val="24"/>
          <w:lang w:val="en-ID" w:eastAsia="en-US"/>
        </w:rPr>
        <w:t>T</w:t>
      </w:r>
      <w:r>
        <w:rPr>
          <w:rFonts w:ascii="Arial" w:eastAsiaTheme="minorHAnsi" w:hAnsi="Arial" w:cs="Courier New"/>
          <w:color w:val="1F1F1F"/>
          <w:sz w:val="24"/>
          <w:szCs w:val="24"/>
          <w:lang w:val="en-ID" w:eastAsia="en-US"/>
        </w:rPr>
        <w:t xml:space="preserve">am </w:t>
      </w:r>
      <w:proofErr w:type="spellStart"/>
      <w:r>
        <w:rPr>
          <w:rFonts w:ascii="Arial" w:eastAsiaTheme="minorHAnsi" w:hAnsi="Arial" w:cs="Courier New"/>
          <w:color w:val="1F1F1F"/>
          <w:sz w:val="24"/>
          <w:szCs w:val="24"/>
          <w:lang w:val="en-ID" w:eastAsia="en-US"/>
        </w:rPr>
        <w:t>kebiasaan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kesenian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sini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pernah</w:t>
      </w:r>
      <w:proofErr w:type="spellEnd"/>
      <w:r>
        <w:rPr>
          <w:rFonts w:ascii="Arial" w:eastAsiaTheme="minorHAnsi" w:hAnsi="Arial" w:cs="Courier New"/>
          <w:color w:val="1F1F1F"/>
          <w:sz w:val="24"/>
          <w:szCs w:val="24"/>
          <w:lang w:val="en-ID" w:eastAsia="en-US"/>
        </w:rPr>
        <w:t xml:space="preserve"> di buat oleh </w:t>
      </w:r>
      <w:proofErr w:type="spellStart"/>
      <w:r w:rsidR="00486549">
        <w:rPr>
          <w:rFonts w:ascii="Arial" w:eastAsiaTheme="minorHAnsi" w:hAnsi="Arial" w:cs="Courier New"/>
          <w:color w:val="1F1F1F"/>
          <w:sz w:val="24"/>
          <w:szCs w:val="24"/>
          <w:lang w:val="en-ID" w:eastAsia="en-US"/>
        </w:rPr>
        <w:t>Kepala</w:t>
      </w:r>
      <w:proofErr w:type="spellEnd"/>
      <w:r w:rsidR="0048654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48654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apa</w:t>
      </w:r>
      <w:proofErr w:type="spellEnd"/>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sidR="00486549">
        <w:rPr>
          <w:rFonts w:ascii="Arial" w:eastAsiaTheme="minorHAnsi" w:hAnsi="Arial" w:cs="Courier New"/>
          <w:i/>
          <w:iCs/>
          <w:color w:val="1F1F1F"/>
          <w:sz w:val="24"/>
          <w:szCs w:val="24"/>
          <w:lang w:val="en-ID" w:eastAsia="en-US"/>
        </w:rPr>
        <w:t xml:space="preserve"> </w:t>
      </w:r>
      <w:proofErr w:type="spellStart"/>
      <w:r w:rsidR="00486549">
        <w:rPr>
          <w:rFonts w:ascii="Arial" w:eastAsiaTheme="minorHAnsi" w:hAnsi="Arial" w:cs="Courier New"/>
          <w:i/>
          <w:iCs/>
          <w:color w:val="1F1F1F"/>
          <w:sz w:val="24"/>
          <w:szCs w:val="24"/>
          <w:lang w:val="en-ID" w:eastAsia="en-US"/>
        </w:rPr>
        <w:t>selain</w:t>
      </w:r>
      <w:proofErr w:type="spellEnd"/>
      <w:r w:rsidR="00486549">
        <w:rPr>
          <w:rFonts w:ascii="Arial" w:eastAsiaTheme="minorHAnsi" w:hAnsi="Arial" w:cs="Courier New"/>
          <w:i/>
          <w:iCs/>
          <w:color w:val="1F1F1F"/>
          <w:sz w:val="24"/>
          <w:szCs w:val="24"/>
          <w:lang w:val="en-ID" w:eastAsia="en-US"/>
        </w:rPr>
        <w:t xml:space="preserve"> </w:t>
      </w:r>
      <w:proofErr w:type="spellStart"/>
      <w:r w:rsidR="00486549">
        <w:rPr>
          <w:rFonts w:ascii="Arial" w:eastAsiaTheme="minorHAnsi" w:hAnsi="Arial" w:cs="Courier New"/>
          <w:i/>
          <w:iCs/>
          <w:color w:val="1F1F1F"/>
          <w:sz w:val="24"/>
          <w:szCs w:val="24"/>
          <w:lang w:val="en-ID" w:eastAsia="en-US"/>
        </w:rPr>
        <w:t>itu</w:t>
      </w:r>
      <w:proofErr w:type="spellEnd"/>
      <w:r w:rsidR="00486549">
        <w:rPr>
          <w:rFonts w:ascii="Arial" w:eastAsiaTheme="minorHAnsi" w:hAnsi="Arial" w:cs="Courier New"/>
          <w:i/>
          <w:iCs/>
          <w:color w:val="1F1F1F"/>
          <w:sz w:val="24"/>
          <w:szCs w:val="24"/>
          <w:lang w:val="en-ID" w:eastAsia="en-US"/>
        </w:rPr>
        <w:t xml:space="preserve"> </w:t>
      </w:r>
      <w:proofErr w:type="spellStart"/>
      <w:r w:rsidR="00486549">
        <w:rPr>
          <w:rFonts w:ascii="Arial" w:eastAsiaTheme="minorHAnsi" w:hAnsi="Arial" w:cs="Courier New"/>
          <w:i/>
          <w:iCs/>
          <w:color w:val="1F1F1F"/>
          <w:sz w:val="24"/>
          <w:szCs w:val="24"/>
          <w:lang w:val="en-ID" w:eastAsia="en-US"/>
        </w:rPr>
        <w:t>gasing</w:t>
      </w:r>
      <w:proofErr w:type="spellEnd"/>
      <w:r w:rsidR="00486549">
        <w:rPr>
          <w:rFonts w:ascii="Arial" w:eastAsiaTheme="minorHAnsi" w:hAnsi="Arial" w:cs="Courier New"/>
          <w:i/>
          <w:iCs/>
          <w:color w:val="1F1F1F"/>
          <w:sz w:val="24"/>
          <w:szCs w:val="24"/>
          <w:lang w:val="en-ID" w:eastAsia="en-US"/>
        </w:rPr>
        <w:t xml:space="preserve"> pun </w:t>
      </w:r>
      <w:proofErr w:type="spellStart"/>
      <w:r w:rsidR="00486549">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1F64B6">
        <w:rPr>
          <w:rFonts w:ascii="Arial" w:eastAsiaTheme="minorHAnsi" w:hAnsi="Arial" w:cs="Courier New"/>
          <w:i/>
          <w:iCs/>
          <w:color w:val="1F1F1F"/>
          <w:sz w:val="24"/>
          <w:szCs w:val="24"/>
          <w:lang w:val="en-ID" w:eastAsia="en-US"/>
        </w:rPr>
        <w:t>Manfaat</w:t>
      </w:r>
      <w:r w:rsidR="00486549">
        <w:rPr>
          <w:rFonts w:ascii="Arial" w:eastAsiaTheme="minorHAnsi" w:hAnsi="Arial" w:cs="Courier New"/>
          <w:i/>
          <w:iCs/>
          <w:color w:val="1F1F1F"/>
          <w:sz w:val="24"/>
          <w:szCs w:val="24"/>
          <w:lang w:val="en-ID" w:eastAsia="en-US"/>
        </w:rPr>
        <w:t xml:space="preserve"> nye </w:t>
      </w:r>
      <w:proofErr w:type="spellStart"/>
      <w:r w:rsidR="001F64B6">
        <w:rPr>
          <w:rFonts w:ascii="Arial" w:eastAsiaTheme="minorHAnsi" w:hAnsi="Arial" w:cs="Courier New"/>
          <w:i/>
          <w:iCs/>
          <w:color w:val="1F1F1F"/>
          <w:sz w:val="24"/>
          <w:szCs w:val="24"/>
          <w:lang w:val="en-ID" w:eastAsia="en-US"/>
        </w:rPr>
        <w:t>itu</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lah</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macam</w:t>
      </w:r>
      <w:proofErr w:type="spellEnd"/>
      <w:r w:rsidR="001F64B6">
        <w:rPr>
          <w:rFonts w:ascii="Arial" w:eastAsiaTheme="minorHAnsi" w:hAnsi="Arial" w:cs="Courier New"/>
          <w:i/>
          <w:iCs/>
          <w:color w:val="1F1F1F"/>
          <w:sz w:val="24"/>
          <w:szCs w:val="24"/>
          <w:lang w:val="en-ID" w:eastAsia="en-US"/>
        </w:rPr>
        <w:t xml:space="preserve"> tau </w:t>
      </w:r>
      <w:proofErr w:type="spellStart"/>
      <w:r w:rsidR="001F64B6">
        <w:rPr>
          <w:rFonts w:ascii="Arial" w:eastAsiaTheme="minorHAnsi" w:hAnsi="Arial" w:cs="Courier New"/>
          <w:i/>
          <w:iCs/>
          <w:color w:val="1F1F1F"/>
          <w:sz w:val="24"/>
          <w:szCs w:val="24"/>
          <w:lang w:val="en-ID" w:eastAsia="en-US"/>
        </w:rPr>
        <w:t>lah</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pasal</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gaseng</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kompang</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kalau</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bebudak</w:t>
      </w:r>
      <w:proofErr w:type="spellEnd"/>
      <w:r w:rsidR="001F64B6">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mude</w:t>
      </w:r>
      <w:proofErr w:type="spellEnd"/>
      <w:r w:rsidR="00485709">
        <w:rPr>
          <w:rFonts w:ascii="Arial" w:eastAsiaTheme="minorHAnsi" w:hAnsi="Arial" w:cs="Courier New"/>
          <w:i/>
          <w:iCs/>
          <w:color w:val="1F1F1F"/>
          <w:sz w:val="24"/>
          <w:szCs w:val="24"/>
          <w:lang w:val="en-ID" w:eastAsia="en-US"/>
        </w:rPr>
        <w:t xml:space="preserve"> </w:t>
      </w:r>
      <w:proofErr w:type="spellStart"/>
      <w:r w:rsidR="00485709">
        <w:rPr>
          <w:rFonts w:ascii="Arial" w:eastAsiaTheme="minorHAnsi" w:hAnsi="Arial" w:cs="Courier New"/>
          <w:i/>
          <w:iCs/>
          <w:color w:val="1F1F1F"/>
          <w:sz w:val="24"/>
          <w:szCs w:val="24"/>
          <w:lang w:val="en-ID" w:eastAsia="en-US"/>
        </w:rPr>
        <w:t>terampil</w:t>
      </w:r>
      <w:proofErr w:type="spellEnd"/>
      <w:r w:rsidR="001F64B6">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485709">
        <w:rPr>
          <w:rFonts w:ascii="Arial" w:eastAsiaTheme="minorHAnsi" w:hAnsi="Arial" w:cs="Courier New"/>
          <w:i/>
          <w:iCs/>
          <w:color w:val="1F1F1F"/>
          <w:sz w:val="24"/>
          <w:szCs w:val="24"/>
          <w:lang w:val="en-ID" w:eastAsia="en-US"/>
        </w:rPr>
        <w:t xml:space="preserve"> </w:t>
      </w:r>
      <w:proofErr w:type="spellStart"/>
      <w:r w:rsidR="001F64B6">
        <w:rPr>
          <w:rFonts w:ascii="Arial" w:eastAsiaTheme="minorHAnsi" w:hAnsi="Arial" w:cs="Courier New"/>
          <w:i/>
          <w:iCs/>
          <w:color w:val="1F1F1F"/>
          <w:sz w:val="24"/>
          <w:szCs w:val="24"/>
          <w:lang w:val="en-ID" w:eastAsia="en-US"/>
        </w:rPr>
        <w:t>melestarikan</w:t>
      </w:r>
      <w:proofErr w:type="spellEnd"/>
      <w:r w:rsidR="001F64B6">
        <w:rPr>
          <w:rFonts w:ascii="Arial" w:eastAsiaTheme="minorHAnsi" w:hAnsi="Arial" w:cs="Courier New"/>
          <w:i/>
          <w:iCs/>
          <w:color w:val="1F1F1F"/>
          <w:sz w:val="24"/>
          <w:szCs w:val="24"/>
          <w:lang w:val="en-ID" w:eastAsia="en-US"/>
        </w:rPr>
        <w:t>.</w:t>
      </w:r>
      <w:r w:rsidR="001F64B6">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Kesenian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kompang</w:t>
      </w:r>
      <w:proofErr w:type="spellEnd"/>
      <w:r w:rsidR="0048570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485709">
        <w:rPr>
          <w:rFonts w:ascii="Arial" w:eastAsiaTheme="minorHAnsi" w:hAnsi="Arial" w:cs="Courier New"/>
          <w:color w:val="1F1F1F"/>
          <w:sz w:val="24"/>
          <w:szCs w:val="24"/>
          <w:lang w:val="en-ID" w:eastAsia="en-US"/>
        </w:rPr>
        <w:t xml:space="preserve"> </w:t>
      </w:r>
      <w:proofErr w:type="spellStart"/>
      <w:r w:rsidR="00485709">
        <w:rPr>
          <w:rFonts w:ascii="Arial" w:eastAsiaTheme="minorHAnsi" w:hAnsi="Arial" w:cs="Courier New"/>
          <w:color w:val="1F1F1F"/>
          <w:sz w:val="24"/>
          <w:szCs w:val="24"/>
          <w:lang w:val="en-ID" w:eastAsia="en-US"/>
        </w:rPr>
        <w:t>gasing</w:t>
      </w:r>
      <w:proofErr w:type="spellEnd"/>
      <w:r w:rsidR="00485709">
        <w:rPr>
          <w:rFonts w:ascii="Arial" w:eastAsiaTheme="minorHAnsi" w:hAnsi="Arial" w:cs="Courier New"/>
          <w:color w:val="1F1F1F"/>
          <w:sz w:val="24"/>
          <w:szCs w:val="24"/>
          <w:lang w:val="en-ID" w:eastAsia="en-US"/>
        </w:rPr>
        <w:t xml:space="preserve">, </w:t>
      </w:r>
      <w:proofErr w:type="spellStart"/>
      <w:r w:rsidR="00485709">
        <w:rPr>
          <w:rFonts w:ascii="Arial" w:eastAsiaTheme="minorHAnsi" w:hAnsi="Arial" w:cs="Courier New"/>
          <w:color w:val="1F1F1F"/>
          <w:sz w:val="24"/>
          <w:szCs w:val="24"/>
          <w:lang w:val="en-ID" w:eastAsia="en-US"/>
        </w:rPr>
        <w:t>m</w:t>
      </w:r>
      <w:r w:rsidR="001F64B6">
        <w:rPr>
          <w:rFonts w:ascii="Arial" w:eastAsiaTheme="minorHAnsi" w:hAnsi="Arial" w:cs="Courier New"/>
          <w:color w:val="1F1F1F"/>
          <w:sz w:val="24"/>
          <w:szCs w:val="24"/>
          <w:lang w:val="en-ID" w:eastAsia="en-US"/>
        </w:rPr>
        <w:t>anfaat</w:t>
      </w:r>
      <w:proofErr w:type="spellEnd"/>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nya</w:t>
      </w:r>
      <w:proofErr w:type="spellEnd"/>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bisa</w:t>
      </w:r>
      <w:proofErr w:type="spellEnd"/>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melestarikan</w:t>
      </w:r>
      <w:proofErr w:type="spellEnd"/>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gasing</w:t>
      </w:r>
      <w:proofErr w:type="spellEnd"/>
      <w:r w:rsidR="001F64B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1F64B6">
        <w:rPr>
          <w:rFonts w:ascii="Arial" w:eastAsiaTheme="minorHAnsi" w:hAnsi="Arial" w:cs="Courier New"/>
          <w:color w:val="1F1F1F"/>
          <w:sz w:val="24"/>
          <w:szCs w:val="24"/>
          <w:lang w:val="en-ID" w:eastAsia="en-US"/>
        </w:rPr>
        <w:t xml:space="preserve"> </w:t>
      </w:r>
      <w:proofErr w:type="spellStart"/>
      <w:r w:rsidR="001F64B6">
        <w:rPr>
          <w:rFonts w:ascii="Arial" w:eastAsiaTheme="minorHAnsi" w:hAnsi="Arial" w:cs="Courier New"/>
          <w:color w:val="1F1F1F"/>
          <w:sz w:val="24"/>
          <w:szCs w:val="24"/>
          <w:lang w:val="en-ID" w:eastAsia="en-US"/>
        </w:rPr>
        <w:t>masyarakat</w:t>
      </w:r>
      <w:proofErr w:type="spellEnd"/>
      <w:r w:rsidR="001F64B6">
        <w:rPr>
          <w:rFonts w:ascii="Arial" w:eastAsiaTheme="minorHAnsi" w:hAnsi="Arial" w:cs="Courier New"/>
          <w:color w:val="1F1F1F"/>
          <w:sz w:val="24"/>
          <w:szCs w:val="24"/>
          <w:lang w:val="en-ID" w:eastAsia="en-US"/>
        </w:rPr>
        <w:t xml:space="preserve"> </w:t>
      </w:r>
      <w:proofErr w:type="spellStart"/>
      <w:r w:rsidR="00485709">
        <w:rPr>
          <w:rFonts w:ascii="Arial" w:eastAsiaTheme="minorHAnsi" w:hAnsi="Arial" w:cs="Courier New"/>
          <w:color w:val="1F1F1F"/>
          <w:sz w:val="24"/>
          <w:szCs w:val="24"/>
          <w:lang w:val="en-ID" w:eastAsia="en-US"/>
        </w:rPr>
        <w:t>terutama</w:t>
      </w:r>
      <w:proofErr w:type="spellEnd"/>
      <w:r w:rsidR="00485709">
        <w:rPr>
          <w:rFonts w:ascii="Arial" w:eastAsiaTheme="minorHAnsi" w:hAnsi="Arial" w:cs="Courier New"/>
          <w:color w:val="1F1F1F"/>
          <w:sz w:val="24"/>
          <w:szCs w:val="24"/>
          <w:lang w:val="en-ID" w:eastAsia="en-US"/>
        </w:rPr>
        <w:t xml:space="preserve"> </w:t>
      </w:r>
      <w:proofErr w:type="spellStart"/>
      <w:r w:rsidR="00485709">
        <w:rPr>
          <w:rFonts w:ascii="Arial" w:eastAsiaTheme="minorHAnsi" w:hAnsi="Arial" w:cs="Courier New"/>
          <w:color w:val="1F1F1F"/>
          <w:sz w:val="24"/>
          <w:szCs w:val="24"/>
          <w:lang w:val="en-ID" w:eastAsia="en-US"/>
        </w:rPr>
        <w:t>anak</w:t>
      </w:r>
      <w:proofErr w:type="spellEnd"/>
      <w:r w:rsidR="00485709">
        <w:rPr>
          <w:rFonts w:ascii="Arial" w:eastAsiaTheme="minorHAnsi" w:hAnsi="Arial" w:cs="Courier New"/>
          <w:color w:val="1F1F1F"/>
          <w:sz w:val="24"/>
          <w:szCs w:val="24"/>
          <w:lang w:val="en-ID" w:eastAsia="en-US"/>
        </w:rPr>
        <w:t xml:space="preserve"> </w:t>
      </w:r>
      <w:proofErr w:type="spellStart"/>
      <w:r w:rsidR="00485709">
        <w:rPr>
          <w:rFonts w:ascii="Arial" w:eastAsiaTheme="minorHAnsi" w:hAnsi="Arial" w:cs="Courier New"/>
          <w:color w:val="1F1F1F"/>
          <w:sz w:val="24"/>
          <w:szCs w:val="24"/>
          <w:lang w:val="en-ID" w:eastAsia="en-US"/>
        </w:rPr>
        <w:t>muda</w:t>
      </w:r>
      <w:proofErr w:type="spellEnd"/>
      <w:r w:rsidR="00485709">
        <w:rPr>
          <w:rFonts w:ascii="Arial" w:eastAsiaTheme="minorHAnsi" w:hAnsi="Arial" w:cs="Courier New"/>
          <w:color w:val="1F1F1F"/>
          <w:sz w:val="24"/>
          <w:szCs w:val="24"/>
          <w:lang w:val="en-ID" w:eastAsia="en-US"/>
        </w:rPr>
        <w:t xml:space="preserve"> </w:t>
      </w:r>
      <w:r w:rsidR="001F64B6">
        <w:rPr>
          <w:rFonts w:ascii="Arial" w:eastAsiaTheme="minorHAnsi" w:hAnsi="Arial" w:cs="Courier New"/>
          <w:color w:val="1F1F1F"/>
          <w:sz w:val="24"/>
          <w:szCs w:val="24"/>
          <w:lang w:val="en-ID" w:eastAsia="en-US"/>
        </w:rPr>
        <w:t xml:space="preserve">punya </w:t>
      </w:r>
      <w:proofErr w:type="spellStart"/>
      <w:r w:rsidR="001F64B6">
        <w:rPr>
          <w:rFonts w:ascii="Arial" w:eastAsiaTheme="minorHAnsi" w:hAnsi="Arial" w:cs="Courier New"/>
          <w:color w:val="1F1F1F"/>
          <w:sz w:val="24"/>
          <w:szCs w:val="24"/>
          <w:lang w:val="en-ID" w:eastAsia="en-US"/>
        </w:rPr>
        <w:t>keterampilan</w:t>
      </w:r>
      <w:proofErr w:type="spellEnd"/>
      <w:r>
        <w:rPr>
          <w:rFonts w:ascii="Arial" w:eastAsiaTheme="minorHAnsi" w:hAnsi="Arial" w:cs="Courier New"/>
          <w:color w:val="1F1F1F"/>
          <w:sz w:val="24"/>
          <w:szCs w:val="24"/>
          <w:lang w:val="en-ID" w:eastAsia="en-US"/>
        </w:rPr>
        <w:t>)</w:t>
      </w:r>
      <w:r w:rsidR="00485709">
        <w:rPr>
          <w:rFonts w:ascii="Arial" w:eastAsiaTheme="minorHAnsi" w:hAnsi="Arial" w:cs="Courier New"/>
          <w:color w:val="1F1F1F"/>
          <w:sz w:val="24"/>
          <w:szCs w:val="24"/>
          <w:lang w:val="en-ID" w:eastAsia="en-US"/>
        </w:rPr>
        <w:t>.</w:t>
      </w:r>
    </w:p>
    <w:p w14:paraId="1A434A77" w14:textId="77777777" w:rsidR="00145BBA" w:rsidRDefault="00145BBA" w:rsidP="00B62AC7">
      <w:pPr>
        <w:spacing w:after="0" w:line="240" w:lineRule="auto"/>
        <w:jc w:val="both"/>
        <w:rPr>
          <w:rFonts w:ascii="Arial" w:eastAsiaTheme="minorHAnsi" w:hAnsi="Arial" w:cs="Courier New"/>
          <w:color w:val="1F1F1F"/>
          <w:sz w:val="24"/>
          <w:szCs w:val="24"/>
          <w:lang w:val="en-ID" w:eastAsia="en-US"/>
        </w:rPr>
      </w:pPr>
    </w:p>
    <w:p w14:paraId="228C787F" w14:textId="77777777" w:rsidR="006125CB" w:rsidRPr="00F4354F" w:rsidRDefault="00BC37EC" w:rsidP="00BC37EC">
      <w:pPr>
        <w:pStyle w:val="ListParagraph"/>
        <w:numPr>
          <w:ilvl w:val="0"/>
          <w:numId w:val="71"/>
        </w:numPr>
        <w:spacing w:after="0" w:line="480" w:lineRule="auto"/>
        <w:jc w:val="both"/>
        <w:rPr>
          <w:rFonts w:ascii="Arial" w:eastAsiaTheme="minorHAnsi" w:hAnsi="Arial" w:cs="Courier New"/>
          <w:sz w:val="24"/>
          <w:szCs w:val="24"/>
          <w:lang w:val="en-ID" w:eastAsia="en-US"/>
        </w:rPr>
      </w:pPr>
      <w:proofErr w:type="spellStart"/>
      <w:r w:rsidRPr="00F4354F">
        <w:rPr>
          <w:rFonts w:ascii="Arial" w:eastAsiaTheme="minorHAnsi" w:hAnsi="Arial" w:cs="Courier New"/>
          <w:sz w:val="24"/>
          <w:szCs w:val="24"/>
          <w:lang w:val="en-ID" w:eastAsia="en-US"/>
        </w:rPr>
        <w:t>Memperbaiki</w:t>
      </w:r>
      <w:proofErr w:type="spellEnd"/>
      <w:r w:rsidRPr="00F4354F">
        <w:rPr>
          <w:rFonts w:ascii="Arial" w:eastAsiaTheme="minorHAnsi" w:hAnsi="Arial" w:cs="Courier New"/>
          <w:sz w:val="24"/>
          <w:szCs w:val="24"/>
          <w:lang w:val="en-ID" w:eastAsia="en-US"/>
        </w:rPr>
        <w:t xml:space="preserve"> </w:t>
      </w:r>
      <w:proofErr w:type="spellStart"/>
      <w:r w:rsidRPr="00F4354F">
        <w:rPr>
          <w:rFonts w:ascii="Arial" w:eastAsiaTheme="minorHAnsi" w:hAnsi="Arial" w:cs="Courier New"/>
          <w:sz w:val="24"/>
          <w:szCs w:val="24"/>
          <w:lang w:val="en-ID" w:eastAsia="en-US"/>
        </w:rPr>
        <w:t>kehidupan</w:t>
      </w:r>
      <w:proofErr w:type="spellEnd"/>
      <w:r w:rsidRPr="00F4354F">
        <w:rPr>
          <w:rFonts w:ascii="Arial" w:eastAsiaTheme="minorHAnsi" w:hAnsi="Arial" w:cs="Courier New"/>
          <w:sz w:val="24"/>
          <w:szCs w:val="24"/>
          <w:lang w:val="en-ID" w:eastAsia="en-US"/>
        </w:rPr>
        <w:t xml:space="preserve"> </w:t>
      </w:r>
      <w:proofErr w:type="spellStart"/>
      <w:r w:rsidRPr="00F4354F">
        <w:rPr>
          <w:rFonts w:ascii="Arial" w:eastAsiaTheme="minorHAnsi" w:hAnsi="Arial" w:cs="Courier New"/>
          <w:sz w:val="24"/>
          <w:szCs w:val="24"/>
          <w:lang w:val="en-ID" w:eastAsia="en-US"/>
        </w:rPr>
        <w:t>masyarakat</w:t>
      </w:r>
      <w:proofErr w:type="spellEnd"/>
      <w:r w:rsidRPr="00F4354F">
        <w:rPr>
          <w:rFonts w:ascii="Arial" w:eastAsiaTheme="minorHAnsi" w:hAnsi="Arial" w:cs="Courier New"/>
          <w:sz w:val="24"/>
          <w:szCs w:val="24"/>
          <w:lang w:val="en-ID" w:eastAsia="en-US"/>
        </w:rPr>
        <w:t xml:space="preserve"> </w:t>
      </w:r>
    </w:p>
    <w:p w14:paraId="01F75BA2" w14:textId="77777777" w:rsidR="006125CB" w:rsidRDefault="00BC37EC" w:rsidP="006125CB">
      <w:pPr>
        <w:spacing w:after="0" w:line="480" w:lineRule="auto"/>
        <w:ind w:firstLine="720"/>
        <w:jc w:val="both"/>
        <w:rPr>
          <w:rFonts w:ascii="Arial" w:eastAsiaTheme="minorHAnsi" w:hAnsi="Arial" w:cs="Courier New"/>
          <w:color w:val="1F1F1F"/>
          <w:sz w:val="24"/>
          <w:szCs w:val="24"/>
          <w:lang w:val="en-ID" w:eastAsia="en-US"/>
        </w:rPr>
      </w:pPr>
      <w:r w:rsidRPr="00FB3845">
        <w:rPr>
          <w:rFonts w:ascii="Arial" w:eastAsiaTheme="minorHAnsi" w:hAnsi="Arial" w:cs="Courier New"/>
          <w:color w:val="1F1F1F"/>
          <w:sz w:val="24"/>
          <w:szCs w:val="24"/>
          <w:lang w:val="en-ID" w:eastAsia="en-US"/>
        </w:rPr>
        <w:t xml:space="preserve">Hal </w:t>
      </w:r>
      <w:proofErr w:type="spellStart"/>
      <w:r w:rsidRPr="00FB3845">
        <w:rPr>
          <w:rFonts w:ascii="Arial" w:eastAsiaTheme="minorHAnsi" w:hAnsi="Arial" w:cs="Courier New"/>
          <w:color w:val="1F1F1F"/>
          <w:sz w:val="24"/>
          <w:szCs w:val="24"/>
          <w:lang w:val="en-ID" w:eastAsia="en-US"/>
        </w:rPr>
        <w:t>ini</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berdasarkan</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wawancara</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penulis</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dengan</w:t>
      </w:r>
      <w:proofErr w:type="spellEnd"/>
      <w:r w:rsidRPr="00FB384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3845">
        <w:rPr>
          <w:rFonts w:ascii="Arial" w:eastAsiaTheme="minorHAnsi" w:hAnsi="Arial" w:cs="Courier New"/>
          <w:color w:val="1F1F1F"/>
          <w:sz w:val="24"/>
          <w:szCs w:val="24"/>
          <w:lang w:val="en-ID" w:eastAsia="en-US"/>
        </w:rPr>
        <w:t xml:space="preserve"> Faizal </w:t>
      </w:r>
      <w:proofErr w:type="spellStart"/>
      <w:r w:rsidRPr="00FB3845">
        <w:rPr>
          <w:rFonts w:ascii="Arial" w:eastAsiaTheme="minorHAnsi" w:hAnsi="Arial" w:cs="Courier New"/>
          <w:color w:val="1F1F1F"/>
          <w:sz w:val="24"/>
          <w:szCs w:val="24"/>
          <w:lang w:val="en-ID" w:eastAsia="en-US"/>
        </w:rPr>
        <w:t>selaku</w:t>
      </w:r>
      <w:proofErr w:type="spellEnd"/>
      <w:r w:rsidRPr="00FB3845">
        <w:rPr>
          <w:rFonts w:ascii="Arial" w:eastAsiaTheme="minorHAnsi" w:hAnsi="Arial" w:cs="Courier New"/>
          <w:color w:val="1F1F1F"/>
          <w:sz w:val="24"/>
          <w:szCs w:val="24"/>
          <w:lang w:val="en-ID" w:eastAsia="en-US"/>
        </w:rPr>
        <w:t xml:space="preserve"> </w:t>
      </w:r>
      <w:proofErr w:type="spellStart"/>
      <w:r w:rsidR="0007423B" w:rsidRPr="00FB3845">
        <w:rPr>
          <w:rFonts w:ascii="Arial" w:eastAsiaTheme="minorHAnsi" w:hAnsi="Arial" w:cs="Courier New"/>
          <w:color w:val="1F1F1F"/>
          <w:sz w:val="24"/>
          <w:szCs w:val="24"/>
          <w:lang w:val="en-ID" w:eastAsia="en-US"/>
        </w:rPr>
        <w:t>Sekretaris</w:t>
      </w:r>
      <w:proofErr w:type="spellEnd"/>
      <w:r w:rsidR="0007423B" w:rsidRPr="00FB3845">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36AB0">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dengan</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pertanyaan</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sebagai</w:t>
      </w:r>
      <w:proofErr w:type="spellEnd"/>
      <w:r w:rsidRPr="00FB3845">
        <w:rPr>
          <w:rFonts w:ascii="Arial" w:eastAsiaTheme="minorHAnsi" w:hAnsi="Arial" w:cs="Courier New"/>
          <w:color w:val="1F1F1F"/>
          <w:sz w:val="24"/>
          <w:szCs w:val="24"/>
          <w:lang w:val="en-ID" w:eastAsia="en-US"/>
        </w:rPr>
        <w:t xml:space="preserve"> </w:t>
      </w:r>
      <w:proofErr w:type="spellStart"/>
      <w:r w:rsidRPr="00FB3845">
        <w:rPr>
          <w:rFonts w:ascii="Arial" w:eastAsiaTheme="minorHAnsi" w:hAnsi="Arial" w:cs="Courier New"/>
          <w:color w:val="1F1F1F"/>
          <w:sz w:val="24"/>
          <w:szCs w:val="24"/>
          <w:lang w:val="en-ID" w:eastAsia="en-US"/>
        </w:rPr>
        <w:t>berikut</w:t>
      </w:r>
      <w:proofErr w:type="spellEnd"/>
      <w:r w:rsidRPr="00FC41D4">
        <w:rPr>
          <w:rFonts w:ascii="Arial" w:eastAsiaTheme="minorHAnsi" w:hAnsi="Arial" w:cs="Courier New"/>
          <w:color w:val="1F1F1F"/>
          <w:sz w:val="24"/>
          <w:szCs w:val="24"/>
          <w:lang w:val="en-ID" w:eastAsia="en-US"/>
        </w:rPr>
        <w:t>:</w:t>
      </w:r>
    </w:p>
    <w:p w14:paraId="098311DF" w14:textId="77777777" w:rsidR="00145BBA" w:rsidRPr="00095779" w:rsidRDefault="00BC37EC" w:rsidP="006125CB">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00BA24FB">
        <w:rPr>
          <w:rFonts w:ascii="Arial" w:eastAsiaTheme="minorHAnsi" w:hAnsi="Arial" w:cs="Courier New"/>
          <w:i/>
          <w:iCs/>
          <w:color w:val="1F1F1F"/>
          <w:sz w:val="24"/>
          <w:szCs w:val="24"/>
          <w:lang w:val="en-ID" w:eastAsia="en-US"/>
        </w:rPr>
        <w:t xml:space="preserve">Pak </w:t>
      </w:r>
      <w:proofErr w:type="spellStart"/>
      <w:r w:rsidR="00BA24FB">
        <w:rPr>
          <w:rFonts w:ascii="Arial" w:eastAsiaTheme="minorHAnsi" w:hAnsi="Arial" w:cs="Courier New"/>
          <w:i/>
          <w:iCs/>
          <w:color w:val="1F1F1F"/>
          <w:sz w:val="24"/>
          <w:szCs w:val="24"/>
          <w:lang w:val="en-ID" w:eastAsia="en-US"/>
        </w:rPr>
        <w:t>kalau</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dalam</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pemberdayaan</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masyarakat</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dalam</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aspek</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budaya</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ade</w:t>
      </w:r>
      <w:proofErr w:type="spellEnd"/>
      <w:r w:rsidR="00BA24FB">
        <w:rPr>
          <w:rFonts w:ascii="Arial" w:eastAsiaTheme="minorHAnsi" w:hAnsi="Arial" w:cs="Courier New"/>
          <w:i/>
          <w:iCs/>
          <w:color w:val="1F1F1F"/>
          <w:sz w:val="24"/>
          <w:szCs w:val="24"/>
          <w:lang w:val="en-ID" w:eastAsia="en-US"/>
        </w:rPr>
        <w:t xml:space="preserve"> dak </w:t>
      </w:r>
      <w:proofErr w:type="spellStart"/>
      <w:r w:rsidR="00BA24FB">
        <w:rPr>
          <w:rFonts w:ascii="Arial" w:eastAsiaTheme="minorHAnsi" w:hAnsi="Arial" w:cs="Courier New"/>
          <w:i/>
          <w:iCs/>
          <w:color w:val="1F1F1F"/>
          <w:sz w:val="24"/>
          <w:szCs w:val="24"/>
          <w:lang w:val="en-ID" w:eastAsia="en-US"/>
        </w:rPr>
        <w:t>Kepala</w:t>
      </w:r>
      <w:proofErr w:type="spellEnd"/>
      <w:r w:rsidR="00BA24FB">
        <w:rPr>
          <w:rFonts w:ascii="Arial" w:eastAsiaTheme="minorHAnsi" w:hAnsi="Arial" w:cs="Courier New"/>
          <w:i/>
          <w:iCs/>
          <w:color w:val="1F1F1F"/>
          <w:sz w:val="24"/>
          <w:szCs w:val="24"/>
          <w:lang w:val="en-ID" w:eastAsia="en-US"/>
        </w:rPr>
        <w:t xml:space="preserve"> Desa kasi </w:t>
      </w:r>
      <w:proofErr w:type="spellStart"/>
      <w:r w:rsidR="00BA24FB">
        <w:rPr>
          <w:rFonts w:ascii="Arial" w:eastAsiaTheme="minorHAnsi" w:hAnsi="Arial" w:cs="Courier New"/>
          <w:i/>
          <w:iCs/>
          <w:color w:val="1F1F1F"/>
          <w:sz w:val="24"/>
          <w:szCs w:val="24"/>
          <w:lang w:val="en-ID" w:eastAsia="en-US"/>
        </w:rPr>
        <w:t>bantuan</w:t>
      </w:r>
      <w:proofErr w:type="spellEnd"/>
      <w:r w:rsidR="00BA24FB">
        <w:rPr>
          <w:rFonts w:ascii="Arial" w:eastAsiaTheme="minorHAnsi" w:hAnsi="Arial" w:cs="Courier New"/>
          <w:i/>
          <w:iCs/>
          <w:color w:val="1F1F1F"/>
          <w:sz w:val="24"/>
          <w:szCs w:val="24"/>
          <w:lang w:val="en-ID" w:eastAsia="en-US"/>
        </w:rPr>
        <w:t xml:space="preserve"> dan ape </w:t>
      </w:r>
      <w:proofErr w:type="spellStart"/>
      <w:r w:rsidR="00BA24FB">
        <w:rPr>
          <w:rFonts w:ascii="Arial" w:eastAsiaTheme="minorHAnsi" w:hAnsi="Arial" w:cs="Courier New"/>
          <w:i/>
          <w:iCs/>
          <w:color w:val="1F1F1F"/>
          <w:sz w:val="24"/>
          <w:szCs w:val="24"/>
          <w:lang w:val="en-ID" w:eastAsia="en-US"/>
        </w:rPr>
        <w:t>manfaatnye</w:t>
      </w:r>
      <w:proofErr w:type="spellEnd"/>
      <w:r w:rsidR="00BA24FB">
        <w:rPr>
          <w:rFonts w:ascii="Arial" w:eastAsiaTheme="minorHAnsi" w:hAnsi="Arial" w:cs="Courier New"/>
          <w:i/>
          <w:iCs/>
          <w:color w:val="1F1F1F"/>
          <w:sz w:val="24"/>
          <w:szCs w:val="24"/>
          <w:lang w:val="en-ID" w:eastAsia="en-US"/>
        </w:rPr>
        <w:t xml:space="preserve">?” </w:t>
      </w:r>
      <w:r w:rsidR="00BA24FB">
        <w:rPr>
          <w:rFonts w:ascii="Arial" w:eastAsiaTheme="minorHAnsi" w:hAnsi="Arial" w:cs="Courier New"/>
          <w:color w:val="1F1F1F"/>
          <w:sz w:val="24"/>
          <w:szCs w:val="24"/>
          <w:lang w:val="en-ID" w:eastAsia="en-US"/>
        </w:rPr>
        <w:t xml:space="preserve">(Pak di </w:t>
      </w:r>
      <w:proofErr w:type="spellStart"/>
      <w:r w:rsidR="00BA24FB">
        <w:rPr>
          <w:rFonts w:ascii="Arial" w:eastAsiaTheme="minorHAnsi" w:hAnsi="Arial" w:cs="Courier New"/>
          <w:color w:val="1F1F1F"/>
          <w:sz w:val="24"/>
          <w:szCs w:val="24"/>
          <w:lang w:val="en-ID" w:eastAsia="en-US"/>
        </w:rPr>
        <w:t>dalam</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pemberdayaan</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masyarakat</w:t>
      </w:r>
      <w:proofErr w:type="spellEnd"/>
      <w:r w:rsidR="00BA24FB">
        <w:rPr>
          <w:rFonts w:ascii="Arial" w:eastAsiaTheme="minorHAnsi" w:hAnsi="Arial" w:cs="Courier New"/>
          <w:color w:val="1F1F1F"/>
          <w:sz w:val="24"/>
          <w:szCs w:val="24"/>
          <w:lang w:val="en-ID" w:eastAsia="en-US"/>
        </w:rPr>
        <w:t xml:space="preserve"> pada </w:t>
      </w:r>
      <w:proofErr w:type="spellStart"/>
      <w:r w:rsidR="00BA24FB">
        <w:rPr>
          <w:rFonts w:ascii="Arial" w:eastAsiaTheme="minorHAnsi" w:hAnsi="Arial" w:cs="Courier New"/>
          <w:color w:val="1F1F1F"/>
          <w:sz w:val="24"/>
          <w:szCs w:val="24"/>
          <w:lang w:val="en-ID" w:eastAsia="en-US"/>
        </w:rPr>
        <w:t>aspek</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budaya</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apakah</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ada</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bantuan</w:t>
      </w:r>
      <w:proofErr w:type="spellEnd"/>
      <w:r w:rsidR="00BA24FB">
        <w:rPr>
          <w:rFonts w:ascii="Arial" w:eastAsiaTheme="minorHAnsi" w:hAnsi="Arial" w:cs="Courier New"/>
          <w:color w:val="1F1F1F"/>
          <w:sz w:val="24"/>
          <w:szCs w:val="24"/>
          <w:lang w:val="en-ID" w:eastAsia="en-US"/>
        </w:rPr>
        <w:t xml:space="preserve"> yang </w:t>
      </w:r>
      <w:proofErr w:type="spellStart"/>
      <w:r w:rsidR="00BA24FB">
        <w:rPr>
          <w:rFonts w:ascii="Arial" w:eastAsiaTheme="minorHAnsi" w:hAnsi="Arial" w:cs="Courier New"/>
          <w:color w:val="1F1F1F"/>
          <w:sz w:val="24"/>
          <w:szCs w:val="24"/>
          <w:lang w:val="en-ID" w:eastAsia="en-US"/>
        </w:rPr>
        <w:t>diberikan</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Kepala</w:t>
      </w:r>
      <w:proofErr w:type="spellEnd"/>
      <w:r w:rsidR="00BA24FB">
        <w:rPr>
          <w:rFonts w:ascii="Arial" w:eastAsiaTheme="minorHAnsi" w:hAnsi="Arial" w:cs="Courier New"/>
          <w:color w:val="1F1F1F"/>
          <w:sz w:val="24"/>
          <w:szCs w:val="24"/>
          <w:lang w:val="en-ID" w:eastAsia="en-US"/>
        </w:rPr>
        <w:t xml:space="preserve"> Desa dan </w:t>
      </w:r>
      <w:proofErr w:type="spellStart"/>
      <w:r w:rsidR="00BA24FB">
        <w:rPr>
          <w:rFonts w:ascii="Arial" w:eastAsiaTheme="minorHAnsi" w:hAnsi="Arial" w:cs="Courier New"/>
          <w:color w:val="1F1F1F"/>
          <w:sz w:val="24"/>
          <w:szCs w:val="24"/>
          <w:lang w:val="en-ID" w:eastAsia="en-US"/>
        </w:rPr>
        <w:t>apa</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manfaatnya</w:t>
      </w:r>
      <w:proofErr w:type="spellEnd"/>
      <w:r w:rsidR="00BA24FB">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303C2">
        <w:rPr>
          <w:rFonts w:ascii="Arial" w:eastAsiaTheme="minorHAnsi" w:hAnsi="Arial" w:cs="Courier New"/>
          <w:color w:val="1F1F1F"/>
          <w:sz w:val="24"/>
          <w:szCs w:val="24"/>
          <w:lang w:val="en-ID" w:eastAsia="en-US"/>
        </w:rPr>
        <w:t xml:space="preserve"> </w:t>
      </w:r>
      <w:proofErr w:type="spellStart"/>
      <w:r w:rsidR="008303C2">
        <w:rPr>
          <w:rFonts w:ascii="Arial" w:eastAsiaTheme="minorHAnsi" w:hAnsi="Arial" w:cs="Courier New"/>
          <w:color w:val="1F1F1F"/>
          <w:sz w:val="24"/>
          <w:szCs w:val="24"/>
          <w:lang w:val="en-ID" w:eastAsia="en-US"/>
        </w:rPr>
        <w:t>apa</w:t>
      </w:r>
      <w:proofErr w:type="spellEnd"/>
      <w:r w:rsidR="008303C2">
        <w:rPr>
          <w:rFonts w:ascii="Arial" w:eastAsiaTheme="minorHAnsi" w:hAnsi="Arial" w:cs="Courier New"/>
          <w:color w:val="1F1F1F"/>
          <w:sz w:val="24"/>
          <w:szCs w:val="24"/>
          <w:lang w:val="en-ID" w:eastAsia="en-US"/>
        </w:rPr>
        <w:t xml:space="preserve"> </w:t>
      </w:r>
      <w:proofErr w:type="spellStart"/>
      <w:r w:rsidR="008303C2">
        <w:rPr>
          <w:rFonts w:ascii="Arial" w:eastAsiaTheme="minorHAnsi" w:hAnsi="Arial" w:cs="Courier New"/>
          <w:color w:val="1F1F1F"/>
          <w:sz w:val="24"/>
          <w:szCs w:val="24"/>
          <w:lang w:val="en-ID" w:eastAsia="en-US"/>
        </w:rPr>
        <w:t>manfatnya</w:t>
      </w:r>
      <w:proofErr w:type="spellEnd"/>
      <w:r w:rsidR="008303C2">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sidR="00827B19">
        <w:rPr>
          <w:rFonts w:ascii="Arial" w:eastAsiaTheme="minorHAnsi" w:hAnsi="Arial" w:cs="Courier New"/>
          <w:i/>
          <w:iCs/>
          <w:color w:val="1F1F1F"/>
          <w:sz w:val="24"/>
          <w:szCs w:val="24"/>
          <w:lang w:val="en-ID" w:eastAsia="en-US"/>
        </w:rPr>
        <w:t>bantuan</w:t>
      </w:r>
      <w:proofErr w:type="spellEnd"/>
      <w:r w:rsidR="00827B19">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sidR="00CE11E8">
        <w:rPr>
          <w:rFonts w:ascii="Arial" w:eastAsiaTheme="minorHAnsi" w:hAnsi="Arial" w:cs="Courier New"/>
          <w:i/>
          <w:iCs/>
          <w:color w:val="1F1F1F"/>
          <w:sz w:val="24"/>
          <w:szCs w:val="24"/>
          <w:lang w:val="en-ID" w:eastAsia="en-US"/>
        </w:rPr>
        <w:t>Kepala</w:t>
      </w:r>
      <w:proofErr w:type="spellEnd"/>
      <w:r w:rsidR="00CE11E8">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E11E8">
        <w:rPr>
          <w:rFonts w:ascii="Arial" w:eastAsiaTheme="minorHAnsi" w:hAnsi="Arial" w:cs="Courier New"/>
          <w:i/>
          <w:iCs/>
          <w:color w:val="1F1F1F"/>
          <w:sz w:val="24"/>
          <w:szCs w:val="24"/>
          <w:lang w:val="en-ID" w:eastAsia="en-US"/>
        </w:rPr>
        <w:t xml:space="preserve"> </w:t>
      </w:r>
      <w:r w:rsidR="00004D3C">
        <w:rPr>
          <w:rFonts w:ascii="Arial" w:eastAsiaTheme="minorHAnsi" w:hAnsi="Arial" w:cs="Courier New"/>
          <w:i/>
          <w:iCs/>
          <w:color w:val="1F1F1F"/>
          <w:sz w:val="24"/>
          <w:szCs w:val="24"/>
          <w:lang w:val="en-ID" w:eastAsia="en-US"/>
        </w:rPr>
        <w:t xml:space="preserve">kasi </w:t>
      </w:r>
      <w:proofErr w:type="spellStart"/>
      <w:r>
        <w:rPr>
          <w:rFonts w:ascii="Arial" w:eastAsiaTheme="minorHAnsi" w:hAnsi="Arial" w:cs="Courier New"/>
          <w:i/>
          <w:iCs/>
          <w:color w:val="1F1F1F"/>
          <w:sz w:val="24"/>
          <w:szCs w:val="24"/>
          <w:lang w:val="en-ID" w:eastAsia="en-US"/>
        </w:rPr>
        <w:t>kompan</w:t>
      </w:r>
      <w:r w:rsidR="00363600">
        <w:rPr>
          <w:rFonts w:ascii="Arial" w:eastAsiaTheme="minorHAnsi" w:hAnsi="Arial" w:cs="Courier New"/>
          <w:i/>
          <w:iCs/>
          <w:color w:val="1F1F1F"/>
          <w:sz w:val="24"/>
          <w:szCs w:val="24"/>
          <w:lang w:val="en-ID" w:eastAsia="en-US"/>
        </w:rPr>
        <w:t>g</w:t>
      </w:r>
      <w:proofErr w:type="spellEnd"/>
      <w:r w:rsidR="00004D3C">
        <w:rPr>
          <w:rFonts w:ascii="Arial" w:eastAsiaTheme="minorHAnsi" w:hAnsi="Arial" w:cs="Courier New"/>
          <w:i/>
          <w:iCs/>
          <w:color w:val="1F1F1F"/>
          <w:sz w:val="24"/>
          <w:szCs w:val="24"/>
          <w:lang w:val="en-ID" w:eastAsia="en-US"/>
        </w:rPr>
        <w:t xml:space="preserve"> same </w:t>
      </w:r>
      <w:proofErr w:type="spellStart"/>
      <w:r w:rsidR="00004D3C">
        <w:rPr>
          <w:rFonts w:ascii="Arial" w:eastAsiaTheme="minorHAnsi" w:hAnsi="Arial" w:cs="Courier New"/>
          <w:i/>
          <w:iCs/>
          <w:color w:val="1F1F1F"/>
          <w:sz w:val="24"/>
          <w:szCs w:val="24"/>
          <w:lang w:val="en-ID" w:eastAsia="en-US"/>
        </w:rPr>
        <w:t>tempat</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sanggar</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seni</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Manfaatnye</w:t>
      </w:r>
      <w:proofErr w:type="spellEnd"/>
      <w:r w:rsidR="00004D3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belajo</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kalau</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untuk</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tarian</w:t>
      </w:r>
      <w:proofErr w:type="spellEnd"/>
      <w:r w:rsidR="00004D3C">
        <w:rPr>
          <w:rFonts w:ascii="Arial" w:eastAsiaTheme="minorHAnsi" w:hAnsi="Arial" w:cs="Courier New"/>
          <w:i/>
          <w:iCs/>
          <w:color w:val="1F1F1F"/>
          <w:sz w:val="24"/>
          <w:szCs w:val="24"/>
          <w:lang w:val="en-ID" w:eastAsia="en-US"/>
        </w:rPr>
        <w:t xml:space="preserve"> </w:t>
      </w:r>
      <w:proofErr w:type="spellStart"/>
      <w:r w:rsidR="00004D3C">
        <w:rPr>
          <w:rFonts w:ascii="Arial" w:eastAsiaTheme="minorHAnsi" w:hAnsi="Arial" w:cs="Courier New"/>
          <w:i/>
          <w:iCs/>
          <w:color w:val="1F1F1F"/>
          <w:sz w:val="24"/>
          <w:szCs w:val="24"/>
          <w:lang w:val="en-ID" w:eastAsia="en-US"/>
        </w:rPr>
        <w:t>bisa</w:t>
      </w:r>
      <w:proofErr w:type="spellEnd"/>
      <w:r w:rsidR="00004D3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mengasah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kemampuan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dalam</w:t>
      </w:r>
      <w:proofErr w:type="spellEnd"/>
      <w:r w:rsidR="00004D3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tari</w:t>
      </w:r>
      <w:r w:rsidR="00004D3C">
        <w:rPr>
          <w:rFonts w:ascii="Arial" w:eastAsiaTheme="minorHAnsi" w:hAnsi="Arial" w:cs="Courier New"/>
          <w:i/>
          <w:iCs/>
          <w:color w:val="1F1F1F"/>
          <w:sz w:val="24"/>
          <w:szCs w:val="24"/>
          <w:lang w:val="en-ID" w:eastAsia="en-US"/>
        </w:rPr>
        <w:t>.</w:t>
      </w:r>
      <w:r w:rsidR="0036360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827B19">
        <w:rPr>
          <w:rFonts w:ascii="Arial" w:eastAsiaTheme="minorHAnsi" w:hAnsi="Arial" w:cs="Courier New"/>
          <w:color w:val="1F1F1F"/>
          <w:sz w:val="24"/>
          <w:szCs w:val="24"/>
          <w:lang w:val="en-ID" w:eastAsia="en-US"/>
        </w:rPr>
        <w:t xml:space="preserve">Bantuan </w:t>
      </w:r>
      <w:proofErr w:type="spellStart"/>
      <w:r w:rsidR="00827B19">
        <w:rPr>
          <w:rFonts w:ascii="Arial" w:eastAsiaTheme="minorHAnsi" w:hAnsi="Arial" w:cs="Courier New"/>
          <w:color w:val="1F1F1F"/>
          <w:sz w:val="24"/>
          <w:szCs w:val="24"/>
          <w:lang w:val="en-ID" w:eastAsia="en-US"/>
        </w:rPr>
        <w:t>dalam</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kesenian</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Kepala</w:t>
      </w:r>
      <w:proofErr w:type="spellEnd"/>
      <w:r w:rsidR="00827B1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memberikan</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kompang</w:t>
      </w:r>
      <w:proofErr w:type="spellEnd"/>
      <w:r w:rsidR="00827B1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penyediaan</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tempat</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sanggar</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seni</w:t>
      </w:r>
      <w:proofErr w:type="spellEnd"/>
      <w:r w:rsidR="00827B19">
        <w:rPr>
          <w:rFonts w:ascii="Arial" w:eastAsiaTheme="minorHAnsi" w:hAnsi="Arial" w:cs="Courier New"/>
          <w:color w:val="1F1F1F"/>
          <w:sz w:val="24"/>
          <w:szCs w:val="24"/>
          <w:lang w:val="en-ID" w:eastAsia="en-US"/>
        </w:rPr>
        <w:t xml:space="preserve">, </w:t>
      </w:r>
      <w:proofErr w:type="spellStart"/>
      <w:r w:rsidR="00827B19">
        <w:rPr>
          <w:rFonts w:ascii="Arial" w:eastAsiaTheme="minorHAnsi" w:hAnsi="Arial" w:cs="Courier New"/>
          <w:color w:val="1F1F1F"/>
          <w:sz w:val="24"/>
          <w:szCs w:val="24"/>
          <w:lang w:val="en-ID" w:eastAsia="en-US"/>
        </w:rPr>
        <w:t>manfaatnya</w:t>
      </w:r>
      <w:proofErr w:type="spellEnd"/>
      <w:r w:rsidR="00827B19">
        <w:rPr>
          <w:rFonts w:ascii="Arial" w:eastAsiaTheme="minorHAnsi" w:hAnsi="Arial" w:cs="Courier New"/>
          <w:color w:val="1F1F1F"/>
          <w:sz w:val="24"/>
          <w:szCs w:val="24"/>
          <w:lang w:val="en-ID" w:eastAsia="en-US"/>
        </w:rPr>
        <w:t xml:space="preserve"> agar </w:t>
      </w:r>
      <w:proofErr w:type="spellStart"/>
      <w:r w:rsidR="00827B19" w:rsidRPr="00827B19">
        <w:rPr>
          <w:rFonts w:ascii="Arial" w:eastAsiaTheme="minorHAnsi" w:hAnsi="Arial" w:cs="Courier New"/>
          <w:sz w:val="24"/>
          <w:szCs w:val="24"/>
          <w:lang w:val="en-ID" w:eastAsia="en-US"/>
        </w:rPr>
        <w:t>memudahkan</w:t>
      </w:r>
      <w:proofErr w:type="spellEnd"/>
      <w:r w:rsidR="00827B19" w:rsidRPr="00827B19">
        <w:rPr>
          <w:rFonts w:ascii="Arial" w:eastAsiaTheme="minorHAnsi" w:hAnsi="Arial" w:cs="Courier New"/>
          <w:sz w:val="24"/>
          <w:szCs w:val="24"/>
          <w:lang w:val="en-ID" w:eastAsia="en-US"/>
        </w:rPr>
        <w:t xml:space="preserve"> </w:t>
      </w:r>
      <w:proofErr w:type="spellStart"/>
      <w:r w:rsidR="00827B19" w:rsidRPr="00827B19">
        <w:rPr>
          <w:rFonts w:ascii="Arial" w:eastAsiaTheme="minorHAnsi" w:hAnsi="Arial" w:cs="Courier New"/>
          <w:sz w:val="24"/>
          <w:szCs w:val="24"/>
          <w:lang w:val="en-ID" w:eastAsia="en-US"/>
        </w:rPr>
        <w:t>masyarakat</w:t>
      </w:r>
      <w:proofErr w:type="spellEnd"/>
      <w:r w:rsidR="00827B19" w:rsidRPr="00827B19">
        <w:rPr>
          <w:rFonts w:ascii="Arial" w:eastAsiaTheme="minorHAnsi" w:hAnsi="Arial" w:cs="Courier New"/>
          <w:sz w:val="24"/>
          <w:szCs w:val="24"/>
          <w:lang w:val="en-ID" w:eastAsia="en-US"/>
        </w:rPr>
        <w:t xml:space="preserve"> </w:t>
      </w:r>
      <w:proofErr w:type="spellStart"/>
      <w:r w:rsidR="00827B19" w:rsidRPr="00827B19">
        <w:rPr>
          <w:rFonts w:ascii="Arial" w:eastAsiaTheme="minorHAnsi" w:hAnsi="Arial" w:cs="Courier New"/>
          <w:sz w:val="24"/>
          <w:szCs w:val="24"/>
          <w:lang w:val="en-ID" w:eastAsia="en-US"/>
        </w:rPr>
        <w:t>belajar</w:t>
      </w:r>
      <w:proofErr w:type="spellEnd"/>
      <w:r w:rsidR="00827B19" w:rsidRPr="00827B19">
        <w:rPr>
          <w:rFonts w:ascii="Arial" w:eastAsiaTheme="minorHAnsi" w:hAnsi="Arial" w:cs="Courier New"/>
          <w:sz w:val="24"/>
          <w:szCs w:val="24"/>
          <w:lang w:val="en-ID" w:eastAsia="en-US"/>
        </w:rPr>
        <w:t xml:space="preserve"> </w:t>
      </w:r>
      <w:proofErr w:type="spellStart"/>
      <w:r w:rsidR="00827B19" w:rsidRPr="00827B19">
        <w:rPr>
          <w:rFonts w:ascii="Arial" w:eastAsiaTheme="minorHAnsi" w:hAnsi="Arial" w:cs="Courier New"/>
          <w:sz w:val="24"/>
          <w:szCs w:val="24"/>
          <w:lang w:val="en-ID" w:eastAsia="en-US"/>
        </w:rPr>
        <w:t>kompang</w:t>
      </w:r>
      <w:proofErr w:type="spellEnd"/>
      <w:r w:rsidR="00827B19" w:rsidRPr="00827B1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827B19" w:rsidRPr="00827B19">
        <w:rPr>
          <w:rFonts w:ascii="Arial" w:eastAsiaTheme="minorHAnsi" w:hAnsi="Arial" w:cs="Courier New"/>
          <w:sz w:val="24"/>
          <w:szCs w:val="24"/>
          <w:lang w:val="en-ID" w:eastAsia="en-US"/>
        </w:rPr>
        <w:t xml:space="preserve"> </w:t>
      </w:r>
      <w:proofErr w:type="spellStart"/>
      <w:r w:rsidRPr="00827B19">
        <w:rPr>
          <w:rFonts w:ascii="Arial" w:eastAsiaTheme="minorHAnsi" w:hAnsi="Arial" w:cs="Courier New"/>
          <w:sz w:val="24"/>
          <w:szCs w:val="24"/>
          <w:lang w:val="en-ID" w:eastAsia="en-US"/>
        </w:rPr>
        <w:t>supaya</w:t>
      </w:r>
      <w:proofErr w:type="spellEnd"/>
      <w:r w:rsidRPr="00827B19">
        <w:rPr>
          <w:rFonts w:ascii="Arial" w:eastAsiaTheme="minorHAnsi" w:hAnsi="Arial" w:cs="Courier New"/>
          <w:sz w:val="24"/>
          <w:szCs w:val="24"/>
          <w:lang w:val="en-ID" w:eastAsia="en-US"/>
        </w:rPr>
        <w:t xml:space="preserve"> </w:t>
      </w:r>
      <w:proofErr w:type="spellStart"/>
      <w:r w:rsidRPr="00827B19">
        <w:rPr>
          <w:rFonts w:ascii="Arial" w:eastAsiaTheme="minorHAnsi" w:hAnsi="Arial" w:cs="Courier New"/>
          <w:sz w:val="24"/>
          <w:szCs w:val="24"/>
          <w:lang w:val="en-ID" w:eastAsia="en-US"/>
        </w:rPr>
        <w:t>masyarakat</w:t>
      </w:r>
      <w:proofErr w:type="spellEnd"/>
      <w:r w:rsidRPr="00827B19">
        <w:rPr>
          <w:rFonts w:ascii="Arial" w:eastAsiaTheme="minorHAnsi" w:hAnsi="Arial" w:cs="Courier New"/>
          <w:sz w:val="24"/>
          <w:szCs w:val="24"/>
          <w:lang w:val="en-ID" w:eastAsia="en-US"/>
        </w:rPr>
        <w:t xml:space="preserve"> </w:t>
      </w:r>
      <w:proofErr w:type="spellStart"/>
      <w:r w:rsidRPr="00827B19">
        <w:rPr>
          <w:rFonts w:ascii="Arial" w:eastAsiaTheme="minorHAnsi" w:hAnsi="Arial" w:cs="Courier New"/>
          <w:sz w:val="24"/>
          <w:szCs w:val="24"/>
          <w:lang w:val="en-ID" w:eastAsia="en-US"/>
        </w:rPr>
        <w:t>bisa</w:t>
      </w:r>
      <w:proofErr w:type="spellEnd"/>
      <w:r w:rsidRPr="00827B19">
        <w:rPr>
          <w:rFonts w:ascii="Arial" w:eastAsiaTheme="minorHAnsi" w:hAnsi="Arial" w:cs="Courier New"/>
          <w:sz w:val="24"/>
          <w:szCs w:val="24"/>
          <w:lang w:val="en-ID" w:eastAsia="en-US"/>
        </w:rPr>
        <w:t xml:space="preserve"> punya </w:t>
      </w:r>
      <w:proofErr w:type="spellStart"/>
      <w:r w:rsidRPr="00827B19">
        <w:rPr>
          <w:rFonts w:ascii="Arial" w:eastAsiaTheme="minorHAnsi" w:hAnsi="Arial" w:cs="Courier New"/>
          <w:sz w:val="24"/>
          <w:szCs w:val="24"/>
          <w:lang w:val="en-ID" w:eastAsia="en-US"/>
        </w:rPr>
        <w:t>kemampuan</w:t>
      </w:r>
      <w:proofErr w:type="spellEnd"/>
      <w:r w:rsidRPr="00827B19">
        <w:rPr>
          <w:rFonts w:ascii="Arial" w:eastAsiaTheme="minorHAnsi" w:hAnsi="Arial" w:cs="Courier New"/>
          <w:sz w:val="24"/>
          <w:szCs w:val="24"/>
          <w:lang w:val="en-ID" w:eastAsia="en-US"/>
        </w:rPr>
        <w:t xml:space="preserve"> </w:t>
      </w:r>
      <w:proofErr w:type="spellStart"/>
      <w:r w:rsidRPr="00827B19">
        <w:rPr>
          <w:rFonts w:ascii="Arial" w:eastAsiaTheme="minorHAnsi" w:hAnsi="Arial" w:cs="Courier New"/>
          <w:sz w:val="24"/>
          <w:szCs w:val="24"/>
          <w:lang w:val="en-ID" w:eastAsia="en-US"/>
        </w:rPr>
        <w:t>dalam</w:t>
      </w:r>
      <w:proofErr w:type="spellEnd"/>
      <w:r w:rsidRPr="00827B19">
        <w:rPr>
          <w:rFonts w:ascii="Arial" w:eastAsiaTheme="minorHAnsi" w:hAnsi="Arial" w:cs="Courier New"/>
          <w:sz w:val="24"/>
          <w:szCs w:val="24"/>
          <w:lang w:val="en-ID" w:eastAsia="en-US"/>
        </w:rPr>
        <w:t xml:space="preserve"> </w:t>
      </w:r>
      <w:proofErr w:type="spellStart"/>
      <w:r w:rsidRPr="00827B19">
        <w:rPr>
          <w:rFonts w:ascii="Arial" w:eastAsiaTheme="minorHAnsi" w:hAnsi="Arial" w:cs="Courier New"/>
          <w:sz w:val="24"/>
          <w:szCs w:val="24"/>
          <w:lang w:val="en-ID" w:eastAsia="en-US"/>
        </w:rPr>
        <w:t>tarian</w:t>
      </w:r>
      <w:proofErr w:type="spellEnd"/>
      <w:r w:rsidR="00827B19" w:rsidRPr="00827B19">
        <w:rPr>
          <w:rFonts w:ascii="Arial" w:eastAsiaTheme="minorHAnsi" w:hAnsi="Arial" w:cs="Courier New"/>
          <w:sz w:val="24"/>
          <w:szCs w:val="24"/>
          <w:lang w:val="en-ID" w:eastAsia="en-US"/>
        </w:rPr>
        <w:t>).</w:t>
      </w:r>
      <w:r w:rsidRPr="00827B19">
        <w:rPr>
          <w:rFonts w:ascii="Arial" w:eastAsiaTheme="minorHAnsi" w:hAnsi="Arial" w:cs="Courier New"/>
          <w:sz w:val="24"/>
          <w:szCs w:val="24"/>
          <w:lang w:val="en-ID" w:eastAsia="en-US"/>
        </w:rPr>
        <w:t xml:space="preserve"> </w:t>
      </w:r>
    </w:p>
    <w:p w14:paraId="04515E73" w14:textId="77777777" w:rsidR="006125CB"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F163D2">
        <w:rPr>
          <w:rFonts w:ascii="Arial" w:eastAsiaTheme="minorHAnsi" w:hAnsi="Arial" w:cs="Courier New"/>
          <w:color w:val="1F1F1F"/>
          <w:sz w:val="24"/>
          <w:szCs w:val="24"/>
          <w:lang w:val="en-ID" w:eastAsia="en-US"/>
        </w:rPr>
        <w:t>Selanjutnya</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berdasarkan</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wawancara</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penulis</w:t>
      </w:r>
      <w:proofErr w:type="spellEnd"/>
      <w:r w:rsidRPr="00F163D2">
        <w:rPr>
          <w:rFonts w:ascii="Arial" w:eastAsiaTheme="minorHAnsi" w:hAnsi="Arial" w:cs="Courier New"/>
          <w:color w:val="1F1F1F"/>
          <w:sz w:val="24"/>
          <w:szCs w:val="24"/>
          <w:lang w:val="en-ID" w:eastAsia="en-US"/>
        </w:rPr>
        <w:t xml:space="preserve"> </w:t>
      </w:r>
      <w:proofErr w:type="spellStart"/>
      <w:r w:rsidRPr="00F163D2">
        <w:rPr>
          <w:rFonts w:ascii="Arial" w:eastAsiaTheme="minorHAnsi" w:hAnsi="Arial" w:cs="Courier New"/>
          <w:color w:val="1F1F1F"/>
          <w:sz w:val="24"/>
          <w:szCs w:val="24"/>
          <w:lang w:val="en-ID" w:eastAsia="en-US"/>
        </w:rPr>
        <w:t>dengan</w:t>
      </w:r>
      <w:proofErr w:type="spellEnd"/>
      <w:r w:rsidRPr="00F163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163D2">
        <w:rPr>
          <w:rFonts w:ascii="Arial" w:eastAsiaTheme="minorHAnsi" w:hAnsi="Arial" w:cs="Courier New"/>
          <w:color w:val="1F1F1F"/>
          <w:sz w:val="24"/>
          <w:szCs w:val="24"/>
          <w:lang w:val="en-ID" w:eastAsia="en-US"/>
        </w:rPr>
        <w:t xml:space="preserve"> Muhamad Nazeri</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0A1225B" w14:textId="77777777" w:rsidR="00145BBA" w:rsidRPr="00F163D2" w:rsidRDefault="00BC37EC" w:rsidP="006125CB">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w:t>
      </w:r>
      <w:r w:rsidR="00BA24FB">
        <w:rPr>
          <w:rFonts w:ascii="Arial" w:eastAsiaTheme="minorHAnsi" w:hAnsi="Arial" w:cs="Courier New"/>
          <w:i/>
          <w:iCs/>
          <w:color w:val="1F1F1F"/>
          <w:sz w:val="24"/>
          <w:szCs w:val="24"/>
          <w:lang w:val="en-ID" w:eastAsia="en-US"/>
        </w:rPr>
        <w:t xml:space="preserve">Bang </w:t>
      </w:r>
      <w:proofErr w:type="spellStart"/>
      <w:r w:rsidR="00BA24FB">
        <w:rPr>
          <w:rFonts w:ascii="Arial" w:eastAsiaTheme="minorHAnsi" w:hAnsi="Arial" w:cs="Courier New"/>
          <w:i/>
          <w:iCs/>
          <w:color w:val="1F1F1F"/>
          <w:sz w:val="24"/>
          <w:szCs w:val="24"/>
          <w:lang w:val="en-ID" w:eastAsia="en-US"/>
        </w:rPr>
        <w:t>kalau</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dalam</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pemberdayaan</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masyarakat</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dalam</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aspek</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budaya</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ade</w:t>
      </w:r>
      <w:proofErr w:type="spellEnd"/>
      <w:r w:rsidR="00BA24FB">
        <w:rPr>
          <w:rFonts w:ascii="Arial" w:eastAsiaTheme="minorHAnsi" w:hAnsi="Arial" w:cs="Courier New"/>
          <w:i/>
          <w:iCs/>
          <w:color w:val="1F1F1F"/>
          <w:sz w:val="24"/>
          <w:szCs w:val="24"/>
          <w:lang w:val="en-ID" w:eastAsia="en-US"/>
        </w:rPr>
        <w:t xml:space="preserve"> dak </w:t>
      </w:r>
      <w:proofErr w:type="spellStart"/>
      <w:r w:rsidR="00BA24FB">
        <w:rPr>
          <w:rFonts w:ascii="Arial" w:eastAsiaTheme="minorHAnsi" w:hAnsi="Arial" w:cs="Courier New"/>
          <w:i/>
          <w:iCs/>
          <w:color w:val="1F1F1F"/>
          <w:sz w:val="24"/>
          <w:szCs w:val="24"/>
          <w:lang w:val="en-ID" w:eastAsia="en-US"/>
        </w:rPr>
        <w:t>Kepala</w:t>
      </w:r>
      <w:proofErr w:type="spellEnd"/>
      <w:r w:rsidR="00BA24FB">
        <w:rPr>
          <w:rFonts w:ascii="Arial" w:eastAsiaTheme="minorHAnsi" w:hAnsi="Arial" w:cs="Courier New"/>
          <w:i/>
          <w:iCs/>
          <w:color w:val="1F1F1F"/>
          <w:sz w:val="24"/>
          <w:szCs w:val="24"/>
          <w:lang w:val="en-ID" w:eastAsia="en-US"/>
        </w:rPr>
        <w:t xml:space="preserve"> Desa kasi </w:t>
      </w:r>
      <w:proofErr w:type="spellStart"/>
      <w:r w:rsidR="00BA24FB">
        <w:rPr>
          <w:rFonts w:ascii="Arial" w:eastAsiaTheme="minorHAnsi" w:hAnsi="Arial" w:cs="Courier New"/>
          <w:i/>
          <w:iCs/>
          <w:color w:val="1F1F1F"/>
          <w:sz w:val="24"/>
          <w:szCs w:val="24"/>
          <w:lang w:val="en-ID" w:eastAsia="en-US"/>
        </w:rPr>
        <w:t>bantuan</w:t>
      </w:r>
      <w:proofErr w:type="spellEnd"/>
      <w:r w:rsidR="00BA24FB">
        <w:rPr>
          <w:rFonts w:ascii="Arial" w:eastAsiaTheme="minorHAnsi" w:hAnsi="Arial" w:cs="Courier New"/>
          <w:i/>
          <w:iCs/>
          <w:color w:val="1F1F1F"/>
          <w:sz w:val="24"/>
          <w:szCs w:val="24"/>
          <w:lang w:val="en-ID" w:eastAsia="en-US"/>
        </w:rPr>
        <w:t xml:space="preserve"> </w:t>
      </w:r>
      <w:proofErr w:type="spellStart"/>
      <w:r w:rsidR="00BA24FB">
        <w:rPr>
          <w:rFonts w:ascii="Arial" w:eastAsiaTheme="minorHAnsi" w:hAnsi="Arial" w:cs="Courier New"/>
          <w:i/>
          <w:iCs/>
          <w:color w:val="1F1F1F"/>
          <w:sz w:val="24"/>
          <w:szCs w:val="24"/>
          <w:lang w:val="en-ID" w:eastAsia="en-US"/>
        </w:rPr>
        <w:t>gitu</w:t>
      </w:r>
      <w:proofErr w:type="spellEnd"/>
      <w:r w:rsidR="00BA24FB">
        <w:rPr>
          <w:rFonts w:ascii="Arial" w:eastAsiaTheme="minorHAnsi" w:hAnsi="Arial" w:cs="Courier New"/>
          <w:i/>
          <w:iCs/>
          <w:color w:val="1F1F1F"/>
          <w:sz w:val="24"/>
          <w:szCs w:val="24"/>
          <w:lang w:val="en-ID" w:eastAsia="en-US"/>
        </w:rPr>
        <w:t xml:space="preserve"> dan ape </w:t>
      </w:r>
      <w:proofErr w:type="spellStart"/>
      <w:r w:rsidR="00BA24FB">
        <w:rPr>
          <w:rFonts w:ascii="Arial" w:eastAsiaTheme="minorHAnsi" w:hAnsi="Arial" w:cs="Courier New"/>
          <w:i/>
          <w:iCs/>
          <w:color w:val="1F1F1F"/>
          <w:sz w:val="24"/>
          <w:szCs w:val="24"/>
          <w:lang w:val="en-ID" w:eastAsia="en-US"/>
        </w:rPr>
        <w:t>manfaatnye</w:t>
      </w:r>
      <w:proofErr w:type="spellEnd"/>
      <w:r w:rsidR="00BA24FB">
        <w:rPr>
          <w:rFonts w:ascii="Arial" w:eastAsiaTheme="minorHAnsi" w:hAnsi="Arial" w:cs="Courier New"/>
          <w:i/>
          <w:iCs/>
          <w:color w:val="1F1F1F"/>
          <w:sz w:val="24"/>
          <w:szCs w:val="24"/>
          <w:lang w:val="en-ID" w:eastAsia="en-US"/>
        </w:rPr>
        <w:t xml:space="preserve">?” </w:t>
      </w:r>
      <w:r w:rsidR="00BA24FB">
        <w:rPr>
          <w:rFonts w:ascii="Arial" w:eastAsiaTheme="minorHAnsi" w:hAnsi="Arial" w:cs="Courier New"/>
          <w:color w:val="1F1F1F"/>
          <w:sz w:val="24"/>
          <w:szCs w:val="24"/>
          <w:lang w:val="en-ID" w:eastAsia="en-US"/>
        </w:rPr>
        <w:t xml:space="preserve">(Pak di </w:t>
      </w:r>
      <w:proofErr w:type="spellStart"/>
      <w:r w:rsidR="00BA24FB">
        <w:rPr>
          <w:rFonts w:ascii="Arial" w:eastAsiaTheme="minorHAnsi" w:hAnsi="Arial" w:cs="Courier New"/>
          <w:color w:val="1F1F1F"/>
          <w:sz w:val="24"/>
          <w:szCs w:val="24"/>
          <w:lang w:val="en-ID" w:eastAsia="en-US"/>
        </w:rPr>
        <w:t>dalam</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pemberdayaan</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masyarakat</w:t>
      </w:r>
      <w:proofErr w:type="spellEnd"/>
      <w:r w:rsidR="00BA24FB">
        <w:rPr>
          <w:rFonts w:ascii="Arial" w:eastAsiaTheme="minorHAnsi" w:hAnsi="Arial" w:cs="Courier New"/>
          <w:color w:val="1F1F1F"/>
          <w:sz w:val="24"/>
          <w:szCs w:val="24"/>
          <w:lang w:val="en-ID" w:eastAsia="en-US"/>
        </w:rPr>
        <w:t xml:space="preserve"> pada </w:t>
      </w:r>
      <w:proofErr w:type="spellStart"/>
      <w:r w:rsidR="00BA24FB">
        <w:rPr>
          <w:rFonts w:ascii="Arial" w:eastAsiaTheme="minorHAnsi" w:hAnsi="Arial" w:cs="Courier New"/>
          <w:color w:val="1F1F1F"/>
          <w:sz w:val="24"/>
          <w:szCs w:val="24"/>
          <w:lang w:val="en-ID" w:eastAsia="en-US"/>
        </w:rPr>
        <w:t>aspek</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budaya</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apakah</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ada</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bantuan</w:t>
      </w:r>
      <w:proofErr w:type="spellEnd"/>
      <w:r w:rsidR="00BA24FB">
        <w:rPr>
          <w:rFonts w:ascii="Arial" w:eastAsiaTheme="minorHAnsi" w:hAnsi="Arial" w:cs="Courier New"/>
          <w:color w:val="1F1F1F"/>
          <w:sz w:val="24"/>
          <w:szCs w:val="24"/>
          <w:lang w:val="en-ID" w:eastAsia="en-US"/>
        </w:rPr>
        <w:t xml:space="preserve"> yang </w:t>
      </w:r>
      <w:proofErr w:type="spellStart"/>
      <w:r w:rsidR="00BA24FB">
        <w:rPr>
          <w:rFonts w:ascii="Arial" w:eastAsiaTheme="minorHAnsi" w:hAnsi="Arial" w:cs="Courier New"/>
          <w:color w:val="1F1F1F"/>
          <w:sz w:val="24"/>
          <w:szCs w:val="24"/>
          <w:lang w:val="en-ID" w:eastAsia="en-US"/>
        </w:rPr>
        <w:t>diberikan</w:t>
      </w:r>
      <w:proofErr w:type="spellEnd"/>
      <w:r w:rsidR="00BA24FB">
        <w:rPr>
          <w:rFonts w:ascii="Arial" w:eastAsiaTheme="minorHAnsi" w:hAnsi="Arial" w:cs="Courier New"/>
          <w:color w:val="1F1F1F"/>
          <w:sz w:val="24"/>
          <w:szCs w:val="24"/>
          <w:lang w:val="en-ID" w:eastAsia="en-US"/>
        </w:rPr>
        <w:t xml:space="preserve"> </w:t>
      </w:r>
      <w:proofErr w:type="spellStart"/>
      <w:r w:rsidR="00BA24FB">
        <w:rPr>
          <w:rFonts w:ascii="Arial" w:eastAsiaTheme="minorHAnsi" w:hAnsi="Arial" w:cs="Courier New"/>
          <w:color w:val="1F1F1F"/>
          <w:sz w:val="24"/>
          <w:szCs w:val="24"/>
          <w:lang w:val="en-ID" w:eastAsia="en-US"/>
        </w:rPr>
        <w:t>Kepala</w:t>
      </w:r>
      <w:proofErr w:type="spellEnd"/>
      <w:r w:rsidR="00BA24FB">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Pr="00594D33">
        <w:rPr>
          <w:rFonts w:ascii="Arial" w:eastAsiaTheme="minorHAnsi" w:hAnsi="Arial" w:cs="Courier New"/>
          <w:i/>
          <w:iCs/>
          <w:sz w:val="24"/>
          <w:szCs w:val="24"/>
          <w:lang w:val="en-ID" w:eastAsia="en-US"/>
        </w:rPr>
        <w:t xml:space="preserve">Bantuan </w:t>
      </w:r>
      <w:r w:rsidR="00C65036" w:rsidRPr="00594D33">
        <w:rPr>
          <w:rFonts w:ascii="Arial" w:eastAsiaTheme="minorHAnsi" w:hAnsi="Arial" w:cs="Courier New"/>
          <w:i/>
          <w:iCs/>
          <w:sz w:val="24"/>
          <w:szCs w:val="24"/>
          <w:lang w:val="en-ID" w:eastAsia="en-US"/>
        </w:rPr>
        <w:t xml:space="preserve">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A0E79" w:rsidRPr="00594D33">
        <w:rPr>
          <w:rFonts w:ascii="Arial" w:eastAsiaTheme="minorHAnsi" w:hAnsi="Arial" w:cs="Courier New"/>
          <w:i/>
          <w:iCs/>
          <w:sz w:val="24"/>
          <w:szCs w:val="24"/>
          <w:lang w:val="en-ID" w:eastAsia="en-US"/>
        </w:rPr>
        <w:t xml:space="preserve"> </w:t>
      </w:r>
      <w:r w:rsidRPr="00594D33">
        <w:rPr>
          <w:rFonts w:ascii="Arial" w:eastAsiaTheme="minorHAnsi" w:hAnsi="Arial" w:cs="Courier New"/>
          <w:i/>
          <w:iCs/>
          <w:sz w:val="24"/>
          <w:szCs w:val="24"/>
          <w:lang w:val="en-ID" w:eastAsia="en-US"/>
        </w:rPr>
        <w:t xml:space="preserve">buat </w:t>
      </w:r>
      <w:proofErr w:type="spellStart"/>
      <w:r w:rsidRPr="00594D33">
        <w:rPr>
          <w:rFonts w:ascii="Arial" w:eastAsiaTheme="minorHAnsi" w:hAnsi="Arial" w:cs="Courier New"/>
          <w:i/>
          <w:iCs/>
          <w:sz w:val="24"/>
          <w:szCs w:val="24"/>
          <w:lang w:val="en-ID" w:eastAsia="en-US"/>
        </w:rPr>
        <w:t>kan</w:t>
      </w:r>
      <w:proofErr w:type="spellEnd"/>
      <w:r w:rsidR="00845E2A" w:rsidRPr="00594D33">
        <w:rPr>
          <w:rFonts w:ascii="Arial" w:eastAsiaTheme="minorHAnsi" w:hAnsi="Arial" w:cs="Courier New"/>
          <w:i/>
          <w:iCs/>
          <w:sz w:val="24"/>
          <w:szCs w:val="24"/>
          <w:lang w:val="en-ID" w:eastAsia="en-US"/>
        </w:rPr>
        <w:t xml:space="preserve"> </w:t>
      </w:r>
      <w:proofErr w:type="spellStart"/>
      <w:r w:rsidR="00845E2A" w:rsidRPr="00594D33">
        <w:rPr>
          <w:rFonts w:ascii="Arial" w:eastAsiaTheme="minorHAnsi" w:hAnsi="Arial" w:cs="Courier New"/>
          <w:i/>
          <w:iCs/>
          <w:sz w:val="24"/>
          <w:szCs w:val="24"/>
          <w:lang w:val="en-ID" w:eastAsia="en-US"/>
        </w:rPr>
        <w:t>tempat</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sanggar</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seni</w:t>
      </w:r>
      <w:proofErr w:type="spellEnd"/>
      <w:r w:rsidRPr="00594D33">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menyediakan</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kompang</w:t>
      </w:r>
      <w:proofErr w:type="spellEnd"/>
      <w:r w:rsidR="00C65036" w:rsidRPr="00594D33">
        <w:rPr>
          <w:rFonts w:ascii="Arial" w:eastAsiaTheme="minorHAnsi" w:hAnsi="Arial" w:cs="Courier New"/>
          <w:i/>
          <w:iCs/>
          <w:sz w:val="24"/>
          <w:szCs w:val="24"/>
          <w:lang w:val="en-ID" w:eastAsia="en-US"/>
        </w:rPr>
        <w:t xml:space="preserve">. Manfaat nye </w:t>
      </w:r>
      <w:proofErr w:type="spellStart"/>
      <w:r w:rsidR="00C65036" w:rsidRPr="00594D33">
        <w:rPr>
          <w:rFonts w:ascii="Arial" w:eastAsiaTheme="minorHAnsi" w:hAnsi="Arial" w:cs="Courier New"/>
          <w:i/>
          <w:iCs/>
          <w:sz w:val="24"/>
          <w:szCs w:val="24"/>
          <w:lang w:val="en-ID" w:eastAsia="en-US"/>
        </w:rPr>
        <w:t>dengan</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a</w:t>
      </w:r>
      <w:r w:rsidR="00F90489">
        <w:rPr>
          <w:rFonts w:ascii="Arial" w:eastAsiaTheme="minorHAnsi" w:hAnsi="Arial" w:cs="Courier New"/>
          <w:i/>
          <w:iCs/>
          <w:sz w:val="24"/>
          <w:szCs w:val="24"/>
          <w:lang w:val="en-ID" w:eastAsia="en-US"/>
        </w:rPr>
        <w:t>dan</w:t>
      </w:r>
      <w:r w:rsidR="00C65036" w:rsidRPr="00594D33">
        <w:rPr>
          <w:rFonts w:ascii="Arial" w:eastAsiaTheme="minorHAnsi" w:hAnsi="Arial" w:cs="Courier New"/>
          <w:i/>
          <w:iCs/>
          <w:sz w:val="24"/>
          <w:szCs w:val="24"/>
          <w:lang w:val="en-ID" w:eastAsia="en-US"/>
        </w:rPr>
        <w:t>ye</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sanggar</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seni</w:t>
      </w:r>
      <w:proofErr w:type="spellEnd"/>
      <w:r w:rsidR="00845E2A" w:rsidRPr="00594D33">
        <w:rPr>
          <w:rFonts w:ascii="Arial" w:eastAsiaTheme="minorHAnsi" w:hAnsi="Arial" w:cs="Courier New"/>
          <w:i/>
          <w:iCs/>
          <w:sz w:val="24"/>
          <w:szCs w:val="24"/>
          <w:lang w:val="en-ID" w:eastAsia="en-US"/>
        </w:rPr>
        <w:t xml:space="preserve"> </w:t>
      </w:r>
      <w:r w:rsidR="00C65036" w:rsidRPr="00594D33">
        <w:rPr>
          <w:rFonts w:ascii="Arial" w:eastAsiaTheme="minorHAnsi" w:hAnsi="Arial" w:cs="Courier New"/>
          <w:i/>
          <w:iCs/>
          <w:sz w:val="24"/>
          <w:szCs w:val="24"/>
          <w:lang w:val="en-ID" w:eastAsia="en-US"/>
        </w:rPr>
        <w:t xml:space="preserve">same </w:t>
      </w:r>
      <w:proofErr w:type="spellStart"/>
      <w:r w:rsidR="00C65036" w:rsidRPr="00594D33">
        <w:rPr>
          <w:rFonts w:ascii="Arial" w:eastAsiaTheme="minorHAnsi" w:hAnsi="Arial" w:cs="Courier New"/>
          <w:i/>
          <w:iCs/>
          <w:sz w:val="24"/>
          <w:szCs w:val="24"/>
          <w:lang w:val="en-ID" w:eastAsia="en-US"/>
        </w:rPr>
        <w:t>kompang</w:t>
      </w:r>
      <w:proofErr w:type="spellEnd"/>
      <w:r w:rsidR="00C65036"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anak</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mude</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macam</w:t>
      </w:r>
      <w:proofErr w:type="spellEnd"/>
      <w:r w:rsidR="00C65036"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remaja-remaja</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bisa</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menunjukkan</w:t>
      </w:r>
      <w:proofErr w:type="spellEnd"/>
      <w:r w:rsidRPr="00594D33">
        <w:rPr>
          <w:rFonts w:ascii="Arial" w:eastAsiaTheme="minorHAnsi" w:hAnsi="Arial" w:cs="Courier New"/>
          <w:i/>
          <w:iCs/>
          <w:sz w:val="24"/>
          <w:szCs w:val="24"/>
          <w:lang w:val="en-ID" w:eastAsia="en-US"/>
        </w:rPr>
        <w:t xml:space="preserve"> </w:t>
      </w:r>
      <w:proofErr w:type="spellStart"/>
      <w:r w:rsidRPr="00594D33">
        <w:rPr>
          <w:rFonts w:ascii="Arial" w:eastAsiaTheme="minorHAnsi" w:hAnsi="Arial" w:cs="Courier New"/>
          <w:i/>
          <w:iCs/>
          <w:sz w:val="24"/>
          <w:szCs w:val="24"/>
          <w:lang w:val="en-ID" w:eastAsia="en-US"/>
        </w:rPr>
        <w:t>bakatnye</w:t>
      </w:r>
      <w:proofErr w:type="spellEnd"/>
      <w:r w:rsidRPr="00594D33">
        <w:rPr>
          <w:rFonts w:ascii="Arial" w:eastAsiaTheme="minorHAnsi" w:hAnsi="Arial" w:cs="Courier New"/>
          <w:i/>
          <w:iCs/>
          <w:sz w:val="24"/>
          <w:szCs w:val="24"/>
          <w:lang w:val="en-ID" w:eastAsia="en-US"/>
        </w:rPr>
        <w:t xml:space="preserve"> di </w:t>
      </w:r>
      <w:proofErr w:type="spellStart"/>
      <w:r w:rsidRPr="00594D33">
        <w:rPr>
          <w:rFonts w:ascii="Arial" w:eastAsiaTheme="minorHAnsi" w:hAnsi="Arial" w:cs="Courier New"/>
          <w:i/>
          <w:iCs/>
          <w:sz w:val="24"/>
          <w:szCs w:val="24"/>
          <w:lang w:val="en-ID" w:eastAsia="en-US"/>
        </w:rPr>
        <w:t>seni</w:t>
      </w:r>
      <w:proofErr w:type="spellEnd"/>
      <w:r w:rsidRPr="00594D33">
        <w:rPr>
          <w:rFonts w:ascii="Arial" w:eastAsiaTheme="minorHAnsi" w:hAnsi="Arial" w:cs="Courier New"/>
          <w:i/>
          <w:iCs/>
          <w:sz w:val="24"/>
          <w:szCs w:val="24"/>
          <w:lang w:val="en-ID" w:eastAsia="en-US"/>
        </w:rPr>
        <w:t xml:space="preserve"> tari</w:t>
      </w:r>
      <w:r w:rsidR="00C65036" w:rsidRPr="00594D33">
        <w:rPr>
          <w:rFonts w:ascii="Arial" w:eastAsiaTheme="minorHAnsi" w:hAnsi="Arial" w:cs="Courier New"/>
          <w:i/>
          <w:iCs/>
          <w:sz w:val="24"/>
          <w:szCs w:val="24"/>
          <w:lang w:val="en-ID" w:eastAsia="en-US"/>
        </w:rPr>
        <w:t xml:space="preserve"> pas </w:t>
      </w:r>
      <w:proofErr w:type="spellStart"/>
      <w:r w:rsidR="00C65036" w:rsidRPr="00594D33">
        <w:rPr>
          <w:rFonts w:ascii="Arial" w:eastAsiaTheme="minorHAnsi" w:hAnsi="Arial" w:cs="Courier New"/>
          <w:i/>
          <w:iCs/>
          <w:sz w:val="24"/>
          <w:szCs w:val="24"/>
          <w:lang w:val="en-ID" w:eastAsia="en-US"/>
        </w:rPr>
        <w:t>tu</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ade</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kompang</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masyarakat</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bisa</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mudah</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belajo</w:t>
      </w:r>
      <w:proofErr w:type="spellEnd"/>
      <w:r w:rsidR="00C65036" w:rsidRPr="00594D33">
        <w:rPr>
          <w:rFonts w:ascii="Arial" w:eastAsiaTheme="minorHAnsi" w:hAnsi="Arial" w:cs="Courier New"/>
          <w:i/>
          <w:iCs/>
          <w:sz w:val="24"/>
          <w:szCs w:val="24"/>
          <w:lang w:val="en-ID" w:eastAsia="en-US"/>
        </w:rPr>
        <w:t xml:space="preserve"> </w:t>
      </w:r>
      <w:proofErr w:type="spellStart"/>
      <w:r w:rsidR="00C65036" w:rsidRPr="00594D33">
        <w:rPr>
          <w:rFonts w:ascii="Arial" w:eastAsiaTheme="minorHAnsi" w:hAnsi="Arial" w:cs="Courier New"/>
          <w:i/>
          <w:iCs/>
          <w:sz w:val="24"/>
          <w:szCs w:val="24"/>
          <w:lang w:val="en-ID" w:eastAsia="en-US"/>
        </w:rPr>
        <w:t>kompang</w:t>
      </w:r>
      <w:proofErr w:type="spellEnd"/>
      <w:r w:rsidR="00C65036" w:rsidRPr="00594D33">
        <w:rPr>
          <w:rFonts w:ascii="Arial" w:eastAsiaTheme="minorHAnsi" w:hAnsi="Arial" w:cs="Courier New"/>
          <w:i/>
          <w:iCs/>
          <w:sz w:val="24"/>
          <w:szCs w:val="24"/>
          <w:lang w:val="en-ID" w:eastAsia="en-US"/>
        </w:rPr>
        <w:t>.”</w:t>
      </w:r>
      <w:r w:rsidR="00594D33">
        <w:rPr>
          <w:rFonts w:ascii="Arial" w:eastAsiaTheme="minorHAnsi" w:hAnsi="Arial" w:cs="Courier New"/>
          <w:i/>
          <w:iCs/>
          <w:color w:val="FF0000"/>
          <w:sz w:val="24"/>
          <w:szCs w:val="24"/>
          <w:lang w:val="en-ID" w:eastAsia="en-US"/>
        </w:rPr>
        <w:t xml:space="preserve"> </w:t>
      </w:r>
      <w:r>
        <w:rPr>
          <w:rFonts w:ascii="Arial" w:eastAsiaTheme="minorHAnsi" w:hAnsi="Arial" w:cs="Courier New"/>
          <w:color w:val="1F1F1F"/>
          <w:sz w:val="24"/>
          <w:szCs w:val="24"/>
          <w:lang w:val="en-ID" w:eastAsia="en-US"/>
        </w:rPr>
        <w:t xml:space="preserve">(Bantuan yang </w:t>
      </w:r>
      <w:proofErr w:type="spellStart"/>
      <w:r w:rsidR="00C65036">
        <w:rPr>
          <w:rFonts w:ascii="Arial" w:eastAsiaTheme="minorHAnsi" w:hAnsi="Arial" w:cs="Courier New"/>
          <w:color w:val="1F1F1F"/>
          <w:sz w:val="24"/>
          <w:szCs w:val="24"/>
          <w:lang w:val="en-ID" w:eastAsia="en-US"/>
        </w:rPr>
        <w:t>diberikan</w:t>
      </w:r>
      <w:proofErr w:type="spellEnd"/>
      <w:r w:rsidR="00C65036">
        <w:rPr>
          <w:rFonts w:ascii="Arial" w:eastAsiaTheme="minorHAnsi" w:hAnsi="Arial" w:cs="Courier New"/>
          <w:color w:val="1F1F1F"/>
          <w:sz w:val="24"/>
          <w:szCs w:val="24"/>
          <w:lang w:val="en-ID" w:eastAsia="en-US"/>
        </w:rPr>
        <w:t xml:space="preserve"> </w:t>
      </w:r>
      <w:proofErr w:type="spellStart"/>
      <w:r w:rsidR="00C65036">
        <w:rPr>
          <w:rFonts w:ascii="Arial" w:eastAsiaTheme="minorHAnsi" w:hAnsi="Arial" w:cs="Courier New"/>
          <w:color w:val="1F1F1F"/>
          <w:sz w:val="24"/>
          <w:szCs w:val="24"/>
          <w:lang w:val="en-ID" w:eastAsia="en-US"/>
        </w:rPr>
        <w:t>Kepala</w:t>
      </w:r>
      <w:proofErr w:type="spellEnd"/>
      <w:r w:rsidR="00C6503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dalam</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bentuk</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penyediaan</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tempat</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sanggar</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seni</w:t>
      </w:r>
      <w:proofErr w:type="spellEnd"/>
      <w:r w:rsidR="00845E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bantuan</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alat</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kompang</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dengan</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845E2A">
        <w:rPr>
          <w:rFonts w:ascii="Arial" w:eastAsiaTheme="minorHAnsi" w:hAnsi="Arial" w:cs="Courier New"/>
          <w:color w:val="1F1F1F"/>
          <w:sz w:val="24"/>
          <w:szCs w:val="24"/>
          <w:lang w:val="en-ID" w:eastAsia="en-US"/>
        </w:rPr>
        <w:t>ya</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bantuan</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itu</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bermanfaat</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bagi</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masyarakat</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seperti</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remaja-remaja</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bisa</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mengasah</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kemampuan</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dalam</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seni</w:t>
      </w:r>
      <w:proofErr w:type="spellEnd"/>
      <w:r w:rsidR="00845E2A">
        <w:rPr>
          <w:rFonts w:ascii="Arial" w:eastAsiaTheme="minorHAnsi" w:hAnsi="Arial" w:cs="Courier New"/>
          <w:color w:val="1F1F1F"/>
          <w:sz w:val="24"/>
          <w:szCs w:val="24"/>
          <w:lang w:val="en-ID" w:eastAsia="en-US"/>
        </w:rPr>
        <w:t xml:space="preserve"> tari </w:t>
      </w:r>
      <w:r w:rsidR="00F90489">
        <w:rPr>
          <w:rFonts w:ascii="Arial" w:eastAsiaTheme="minorHAnsi" w:hAnsi="Arial" w:cs="Courier New"/>
          <w:color w:val="1F1F1F"/>
          <w:sz w:val="24"/>
          <w:szCs w:val="24"/>
          <w:lang w:val="en-ID" w:eastAsia="en-US"/>
        </w:rPr>
        <w:t>dan</w:t>
      </w:r>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masyarakat</w:t>
      </w:r>
      <w:proofErr w:type="spellEnd"/>
      <w:r w:rsidR="00845E2A">
        <w:rPr>
          <w:rFonts w:ascii="Arial" w:eastAsiaTheme="minorHAnsi" w:hAnsi="Arial" w:cs="Courier New"/>
          <w:color w:val="1F1F1F"/>
          <w:sz w:val="24"/>
          <w:szCs w:val="24"/>
          <w:lang w:val="en-ID" w:eastAsia="en-US"/>
        </w:rPr>
        <w:t xml:space="preserve"> juga </w:t>
      </w:r>
      <w:proofErr w:type="spellStart"/>
      <w:r w:rsidR="00845E2A">
        <w:rPr>
          <w:rFonts w:ascii="Arial" w:eastAsiaTheme="minorHAnsi" w:hAnsi="Arial" w:cs="Courier New"/>
          <w:color w:val="1F1F1F"/>
          <w:sz w:val="24"/>
          <w:szCs w:val="24"/>
          <w:lang w:val="en-ID" w:eastAsia="en-US"/>
        </w:rPr>
        <w:t>bisa</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mudah</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belajar</w:t>
      </w:r>
      <w:proofErr w:type="spellEnd"/>
      <w:r w:rsidR="00845E2A">
        <w:rPr>
          <w:rFonts w:ascii="Arial" w:eastAsiaTheme="minorHAnsi" w:hAnsi="Arial" w:cs="Courier New"/>
          <w:color w:val="1F1F1F"/>
          <w:sz w:val="24"/>
          <w:szCs w:val="24"/>
          <w:lang w:val="en-ID" w:eastAsia="en-US"/>
        </w:rPr>
        <w:t xml:space="preserve"> </w:t>
      </w:r>
      <w:proofErr w:type="spellStart"/>
      <w:r w:rsidR="00845E2A">
        <w:rPr>
          <w:rFonts w:ascii="Arial" w:eastAsiaTheme="minorHAnsi" w:hAnsi="Arial" w:cs="Courier New"/>
          <w:color w:val="1F1F1F"/>
          <w:sz w:val="24"/>
          <w:szCs w:val="24"/>
          <w:lang w:val="en-ID" w:eastAsia="en-US"/>
        </w:rPr>
        <w:t>kompang</w:t>
      </w:r>
      <w:proofErr w:type="spellEnd"/>
      <w:r>
        <w:rPr>
          <w:rFonts w:ascii="Arial" w:eastAsiaTheme="minorHAnsi" w:hAnsi="Arial" w:cs="Courier New"/>
          <w:color w:val="1F1F1F"/>
          <w:sz w:val="24"/>
          <w:szCs w:val="24"/>
          <w:lang w:val="en-ID" w:eastAsia="en-US"/>
        </w:rPr>
        <w:t>)</w:t>
      </w:r>
      <w:r w:rsidR="00845E2A">
        <w:rPr>
          <w:rFonts w:ascii="Arial" w:eastAsiaTheme="minorHAnsi" w:hAnsi="Arial" w:cs="Courier New"/>
          <w:color w:val="1F1F1F"/>
          <w:sz w:val="24"/>
          <w:szCs w:val="24"/>
          <w:lang w:val="en-ID" w:eastAsia="en-US"/>
        </w:rPr>
        <w:t>.</w:t>
      </w:r>
    </w:p>
    <w:p w14:paraId="00AFDDAC" w14:textId="77777777" w:rsidR="006125CB"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FF3E30">
        <w:rPr>
          <w:rFonts w:ascii="Arial" w:eastAsiaTheme="minorHAnsi" w:hAnsi="Arial" w:cs="Courier New"/>
          <w:color w:val="1F1F1F"/>
          <w:sz w:val="24"/>
          <w:szCs w:val="24"/>
          <w:lang w:val="en-ID" w:eastAsia="en-US"/>
        </w:rPr>
        <w:t>Kemudian</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pertanyaan</w:t>
      </w:r>
      <w:proofErr w:type="spellEnd"/>
      <w:r w:rsidRPr="00FF3E30">
        <w:rPr>
          <w:rFonts w:ascii="Arial" w:eastAsiaTheme="minorHAnsi" w:hAnsi="Arial" w:cs="Courier New"/>
          <w:color w:val="1F1F1F"/>
          <w:sz w:val="24"/>
          <w:szCs w:val="24"/>
          <w:lang w:val="en-ID" w:eastAsia="en-US"/>
        </w:rPr>
        <w:t xml:space="preserve"> yang </w:t>
      </w:r>
      <w:proofErr w:type="spellStart"/>
      <w:r w:rsidRPr="00FF3E30">
        <w:rPr>
          <w:rFonts w:ascii="Arial" w:eastAsiaTheme="minorHAnsi" w:hAnsi="Arial" w:cs="Courier New"/>
          <w:color w:val="1F1F1F"/>
          <w:sz w:val="24"/>
          <w:szCs w:val="24"/>
          <w:lang w:val="en-ID" w:eastAsia="en-US"/>
        </w:rPr>
        <w:t>sama</w:t>
      </w:r>
      <w:proofErr w:type="spellEnd"/>
      <w:r w:rsidRPr="00FF3E30">
        <w:rPr>
          <w:rFonts w:ascii="Arial" w:eastAsiaTheme="minorHAnsi" w:hAnsi="Arial" w:cs="Courier New"/>
          <w:color w:val="1F1F1F"/>
          <w:sz w:val="24"/>
          <w:szCs w:val="24"/>
          <w:lang w:val="en-ID" w:eastAsia="en-US"/>
        </w:rPr>
        <w:t xml:space="preserve"> di </w:t>
      </w:r>
      <w:proofErr w:type="spellStart"/>
      <w:r w:rsidRPr="00FF3E30">
        <w:rPr>
          <w:rFonts w:ascii="Arial" w:eastAsiaTheme="minorHAnsi" w:hAnsi="Arial" w:cs="Courier New"/>
          <w:color w:val="1F1F1F"/>
          <w:sz w:val="24"/>
          <w:szCs w:val="24"/>
          <w:lang w:val="en-ID" w:eastAsia="en-US"/>
        </w:rPr>
        <w:t>ajukan</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kepada</w:t>
      </w:r>
      <w:proofErr w:type="spellEnd"/>
      <w:r w:rsidRPr="00FF3E30">
        <w:rPr>
          <w:rFonts w:ascii="Arial" w:eastAsiaTheme="minorHAnsi" w:hAnsi="Arial" w:cs="Courier New"/>
          <w:color w:val="1F1F1F"/>
          <w:sz w:val="24"/>
          <w:szCs w:val="24"/>
          <w:lang w:val="en-ID" w:eastAsia="en-US"/>
        </w:rPr>
        <w:t xml:space="preserve"> </w:t>
      </w:r>
      <w:proofErr w:type="spellStart"/>
      <w:r w:rsidRPr="00FF3E30">
        <w:rPr>
          <w:rFonts w:ascii="Arial" w:eastAsiaTheme="minorHAnsi" w:hAnsi="Arial" w:cs="Courier New"/>
          <w:color w:val="1F1F1F"/>
          <w:sz w:val="24"/>
          <w:szCs w:val="24"/>
          <w:lang w:val="en-ID" w:eastAsia="en-US"/>
        </w:rPr>
        <w:t>kak</w:t>
      </w:r>
      <w:proofErr w:type="spellEnd"/>
      <w:r w:rsidRPr="00FF3E30">
        <w:rPr>
          <w:rFonts w:ascii="Arial" w:eastAsiaTheme="minorHAnsi" w:hAnsi="Arial" w:cs="Courier New"/>
          <w:color w:val="1F1F1F"/>
          <w:sz w:val="24"/>
          <w:szCs w:val="24"/>
          <w:lang w:val="en-ID" w:eastAsia="en-US"/>
        </w:rPr>
        <w:t xml:space="preserve"> Suryani </w:t>
      </w:r>
      <w:proofErr w:type="spellStart"/>
      <w:r w:rsidRPr="00FF3E30">
        <w:rPr>
          <w:rFonts w:ascii="Arial" w:eastAsiaTheme="minorHAnsi" w:hAnsi="Arial" w:cs="Courier New"/>
          <w:color w:val="1F1F1F"/>
          <w:sz w:val="24"/>
          <w:szCs w:val="24"/>
          <w:lang w:val="en-ID" w:eastAsia="en-US"/>
        </w:rPr>
        <w:t>selaku</w:t>
      </w:r>
      <w:proofErr w:type="spellEnd"/>
      <w:r w:rsidRPr="00FF3E30">
        <w:rPr>
          <w:rFonts w:ascii="Arial" w:eastAsiaTheme="minorHAnsi" w:hAnsi="Arial" w:cs="Courier New"/>
          <w:color w:val="1F1F1F"/>
          <w:sz w:val="24"/>
          <w:szCs w:val="24"/>
          <w:lang w:val="en-ID" w:eastAsia="en-US"/>
        </w:rPr>
        <w:t xml:space="preserve"> </w:t>
      </w:r>
      <w:r w:rsidR="003A0E79" w:rsidRPr="00FF3E30">
        <w:rPr>
          <w:rFonts w:ascii="Arial" w:eastAsiaTheme="minorHAnsi" w:hAnsi="Arial" w:cs="Courier New"/>
          <w:color w:val="1F1F1F"/>
          <w:sz w:val="24"/>
          <w:szCs w:val="24"/>
          <w:lang w:val="en-ID" w:eastAsia="en-US"/>
        </w:rPr>
        <w:t xml:space="preserve">Kaur Umum </w:t>
      </w:r>
      <w:r w:rsidR="00F976FC">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3A0E79" w:rsidRPr="00FF3E30">
        <w:rPr>
          <w:rFonts w:ascii="Arial" w:eastAsiaTheme="minorHAnsi" w:hAnsi="Arial" w:cs="Courier New"/>
          <w:color w:val="1F1F1F"/>
          <w:sz w:val="24"/>
          <w:szCs w:val="24"/>
          <w:lang w:val="en-ID" w:eastAsia="en-US"/>
        </w:rPr>
        <w:t xml:space="preserve"> </w:t>
      </w:r>
      <w:proofErr w:type="spellStart"/>
      <w:r w:rsidR="003A0E79" w:rsidRPr="00FF3E30">
        <w:rPr>
          <w:rFonts w:ascii="Arial" w:eastAsiaTheme="minorHAnsi" w:hAnsi="Arial" w:cs="Courier New"/>
          <w:color w:val="1F1F1F"/>
          <w:sz w:val="24"/>
          <w:szCs w:val="24"/>
          <w:lang w:val="en-ID" w:eastAsia="en-US"/>
        </w:rPr>
        <w:t>Perencanaan</w:t>
      </w:r>
      <w:proofErr w:type="spellEnd"/>
      <w:r w:rsidR="003A0E79">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pertanyaan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5D7CF8C" w14:textId="77777777" w:rsidR="006125CB" w:rsidRDefault="00BC37EC" w:rsidP="005D317E">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7D2057">
        <w:rPr>
          <w:rFonts w:ascii="Arial" w:eastAsiaTheme="minorHAnsi" w:hAnsi="Arial" w:cs="Courier New"/>
          <w:i/>
          <w:iCs/>
          <w:color w:val="1F1F1F"/>
          <w:sz w:val="24"/>
          <w:szCs w:val="24"/>
          <w:lang w:val="en-ID" w:eastAsia="en-US"/>
        </w:rPr>
        <w:t xml:space="preserve">Kak </w:t>
      </w:r>
      <w:proofErr w:type="spellStart"/>
      <w:r w:rsidR="007D2057">
        <w:rPr>
          <w:rFonts w:ascii="Arial" w:eastAsiaTheme="minorHAnsi" w:hAnsi="Arial" w:cs="Courier New"/>
          <w:i/>
          <w:iCs/>
          <w:color w:val="1F1F1F"/>
          <w:sz w:val="24"/>
          <w:szCs w:val="24"/>
          <w:lang w:val="en-ID" w:eastAsia="en-US"/>
        </w:rPr>
        <w:t>kalau</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dalam</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pemberdayaan</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masyarakat</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dalam</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aspek</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budaya</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ade</w:t>
      </w:r>
      <w:proofErr w:type="spellEnd"/>
      <w:r w:rsidR="007D2057">
        <w:rPr>
          <w:rFonts w:ascii="Arial" w:eastAsiaTheme="minorHAnsi" w:hAnsi="Arial" w:cs="Courier New"/>
          <w:i/>
          <w:iCs/>
          <w:color w:val="1F1F1F"/>
          <w:sz w:val="24"/>
          <w:szCs w:val="24"/>
          <w:lang w:val="en-ID" w:eastAsia="en-US"/>
        </w:rPr>
        <w:t xml:space="preserve"> dak </w:t>
      </w:r>
      <w:proofErr w:type="spellStart"/>
      <w:r w:rsidR="007D2057">
        <w:rPr>
          <w:rFonts w:ascii="Arial" w:eastAsiaTheme="minorHAnsi" w:hAnsi="Arial" w:cs="Courier New"/>
          <w:i/>
          <w:iCs/>
          <w:color w:val="1F1F1F"/>
          <w:sz w:val="24"/>
          <w:szCs w:val="24"/>
          <w:lang w:val="en-ID" w:eastAsia="en-US"/>
        </w:rPr>
        <w:t>Kepala</w:t>
      </w:r>
      <w:proofErr w:type="spellEnd"/>
      <w:r w:rsidR="007D2057">
        <w:rPr>
          <w:rFonts w:ascii="Arial" w:eastAsiaTheme="minorHAnsi" w:hAnsi="Arial" w:cs="Courier New"/>
          <w:i/>
          <w:iCs/>
          <w:color w:val="1F1F1F"/>
          <w:sz w:val="24"/>
          <w:szCs w:val="24"/>
          <w:lang w:val="en-ID" w:eastAsia="en-US"/>
        </w:rPr>
        <w:t xml:space="preserve"> Desa kasi </w:t>
      </w:r>
      <w:proofErr w:type="spellStart"/>
      <w:r w:rsidR="007D2057">
        <w:rPr>
          <w:rFonts w:ascii="Arial" w:eastAsiaTheme="minorHAnsi" w:hAnsi="Arial" w:cs="Courier New"/>
          <w:i/>
          <w:iCs/>
          <w:color w:val="1F1F1F"/>
          <w:sz w:val="24"/>
          <w:szCs w:val="24"/>
          <w:lang w:val="en-ID" w:eastAsia="en-US"/>
        </w:rPr>
        <w:t>bantuan</w:t>
      </w:r>
      <w:proofErr w:type="spellEnd"/>
      <w:r w:rsidR="007D2057">
        <w:rPr>
          <w:rFonts w:ascii="Arial" w:eastAsiaTheme="minorHAnsi" w:hAnsi="Arial" w:cs="Courier New"/>
          <w:i/>
          <w:iCs/>
          <w:color w:val="1F1F1F"/>
          <w:sz w:val="24"/>
          <w:szCs w:val="24"/>
          <w:lang w:val="en-ID" w:eastAsia="en-US"/>
        </w:rPr>
        <w:t xml:space="preserve"> </w:t>
      </w:r>
      <w:proofErr w:type="spellStart"/>
      <w:r w:rsidR="007D2057">
        <w:rPr>
          <w:rFonts w:ascii="Arial" w:eastAsiaTheme="minorHAnsi" w:hAnsi="Arial" w:cs="Courier New"/>
          <w:i/>
          <w:iCs/>
          <w:color w:val="1F1F1F"/>
          <w:sz w:val="24"/>
          <w:szCs w:val="24"/>
          <w:lang w:val="en-ID" w:eastAsia="en-US"/>
        </w:rPr>
        <w:t>gitu</w:t>
      </w:r>
      <w:proofErr w:type="spellEnd"/>
      <w:r w:rsidR="007D2057">
        <w:rPr>
          <w:rFonts w:ascii="Arial" w:eastAsiaTheme="minorHAnsi" w:hAnsi="Arial" w:cs="Courier New"/>
          <w:i/>
          <w:iCs/>
          <w:color w:val="1F1F1F"/>
          <w:sz w:val="24"/>
          <w:szCs w:val="24"/>
          <w:lang w:val="en-ID" w:eastAsia="en-US"/>
        </w:rPr>
        <w:t xml:space="preserve">?” </w:t>
      </w:r>
      <w:r w:rsidR="007D2057">
        <w:rPr>
          <w:rFonts w:ascii="Arial" w:eastAsiaTheme="minorHAnsi" w:hAnsi="Arial" w:cs="Courier New"/>
          <w:color w:val="1F1F1F"/>
          <w:sz w:val="24"/>
          <w:szCs w:val="24"/>
          <w:lang w:val="en-ID" w:eastAsia="en-US"/>
        </w:rPr>
        <w:t xml:space="preserve">(Pak di </w:t>
      </w:r>
      <w:proofErr w:type="spellStart"/>
      <w:r w:rsidR="007D2057">
        <w:rPr>
          <w:rFonts w:ascii="Arial" w:eastAsiaTheme="minorHAnsi" w:hAnsi="Arial" w:cs="Courier New"/>
          <w:color w:val="1F1F1F"/>
          <w:sz w:val="24"/>
          <w:szCs w:val="24"/>
          <w:lang w:val="en-ID" w:eastAsia="en-US"/>
        </w:rPr>
        <w:t>dalam</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pemberdayaan</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masyarakat</w:t>
      </w:r>
      <w:proofErr w:type="spellEnd"/>
      <w:r w:rsidR="007D2057">
        <w:rPr>
          <w:rFonts w:ascii="Arial" w:eastAsiaTheme="minorHAnsi" w:hAnsi="Arial" w:cs="Courier New"/>
          <w:color w:val="1F1F1F"/>
          <w:sz w:val="24"/>
          <w:szCs w:val="24"/>
          <w:lang w:val="en-ID" w:eastAsia="en-US"/>
        </w:rPr>
        <w:t xml:space="preserve"> pada </w:t>
      </w:r>
      <w:proofErr w:type="spellStart"/>
      <w:r w:rsidR="007D2057">
        <w:rPr>
          <w:rFonts w:ascii="Arial" w:eastAsiaTheme="minorHAnsi" w:hAnsi="Arial" w:cs="Courier New"/>
          <w:color w:val="1F1F1F"/>
          <w:sz w:val="24"/>
          <w:szCs w:val="24"/>
          <w:lang w:val="en-ID" w:eastAsia="en-US"/>
        </w:rPr>
        <w:t>aspek</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budaya</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apakah</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ada</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bantuan</w:t>
      </w:r>
      <w:proofErr w:type="spellEnd"/>
      <w:r w:rsidR="007D2057">
        <w:rPr>
          <w:rFonts w:ascii="Arial" w:eastAsiaTheme="minorHAnsi" w:hAnsi="Arial" w:cs="Courier New"/>
          <w:color w:val="1F1F1F"/>
          <w:sz w:val="24"/>
          <w:szCs w:val="24"/>
          <w:lang w:val="en-ID" w:eastAsia="en-US"/>
        </w:rPr>
        <w:t xml:space="preserve"> yang </w:t>
      </w:r>
      <w:proofErr w:type="spellStart"/>
      <w:r w:rsidR="007D2057">
        <w:rPr>
          <w:rFonts w:ascii="Arial" w:eastAsiaTheme="minorHAnsi" w:hAnsi="Arial" w:cs="Courier New"/>
          <w:color w:val="1F1F1F"/>
          <w:sz w:val="24"/>
          <w:szCs w:val="24"/>
          <w:lang w:val="en-ID" w:eastAsia="en-US"/>
        </w:rPr>
        <w:t>diberikan</w:t>
      </w:r>
      <w:proofErr w:type="spellEnd"/>
      <w:r w:rsidR="007D2057">
        <w:rPr>
          <w:rFonts w:ascii="Arial" w:eastAsiaTheme="minorHAnsi" w:hAnsi="Arial" w:cs="Courier New"/>
          <w:color w:val="1F1F1F"/>
          <w:sz w:val="24"/>
          <w:szCs w:val="24"/>
          <w:lang w:val="en-ID" w:eastAsia="en-US"/>
        </w:rPr>
        <w:t xml:space="preserve"> </w:t>
      </w:r>
      <w:proofErr w:type="spellStart"/>
      <w:r w:rsidR="007D2057">
        <w:rPr>
          <w:rFonts w:ascii="Arial" w:eastAsiaTheme="minorHAnsi" w:hAnsi="Arial" w:cs="Courier New"/>
          <w:color w:val="1F1F1F"/>
          <w:sz w:val="24"/>
          <w:szCs w:val="24"/>
          <w:lang w:val="en-ID" w:eastAsia="en-US"/>
        </w:rPr>
        <w:t>Kepala</w:t>
      </w:r>
      <w:proofErr w:type="spellEnd"/>
      <w:r w:rsidR="007D2057">
        <w:rPr>
          <w:rFonts w:ascii="Arial" w:eastAsiaTheme="minorHAnsi" w:hAnsi="Arial" w:cs="Courier New"/>
          <w:color w:val="1F1F1F"/>
          <w:sz w:val="24"/>
          <w:szCs w:val="24"/>
          <w:lang w:val="en-ID" w:eastAsia="en-US"/>
        </w:rPr>
        <w:t xml:space="preserve"> Desa </w:t>
      </w:r>
      <w:r w:rsidR="00F90489">
        <w:rPr>
          <w:rFonts w:ascii="Arial" w:eastAsiaTheme="minorHAnsi" w:hAnsi="Arial" w:cs="Courier New"/>
          <w:color w:val="1F1F1F"/>
          <w:sz w:val="24"/>
          <w:szCs w:val="24"/>
          <w:lang w:val="en-ID" w:eastAsia="en-US"/>
        </w:rPr>
        <w:t>dan</w:t>
      </w:r>
      <w:r w:rsidR="00E15C6E">
        <w:rPr>
          <w:rFonts w:ascii="Arial" w:eastAsiaTheme="minorHAnsi" w:hAnsi="Arial" w:cs="Courier New"/>
          <w:color w:val="1F1F1F"/>
          <w:sz w:val="24"/>
          <w:szCs w:val="24"/>
          <w:lang w:val="en-ID" w:eastAsia="en-US"/>
        </w:rPr>
        <w:t xml:space="preserve"> </w:t>
      </w:r>
      <w:proofErr w:type="spellStart"/>
      <w:r w:rsidR="00E15C6E">
        <w:rPr>
          <w:rFonts w:ascii="Arial" w:eastAsiaTheme="minorHAnsi" w:hAnsi="Arial" w:cs="Courier New"/>
          <w:color w:val="1F1F1F"/>
          <w:sz w:val="24"/>
          <w:szCs w:val="24"/>
          <w:lang w:val="en-ID" w:eastAsia="en-US"/>
        </w:rPr>
        <w:t>apa</w:t>
      </w:r>
      <w:proofErr w:type="spellEnd"/>
      <w:r w:rsidR="00E15C6E">
        <w:rPr>
          <w:rFonts w:ascii="Arial" w:eastAsiaTheme="minorHAnsi" w:hAnsi="Arial" w:cs="Courier New"/>
          <w:color w:val="1F1F1F"/>
          <w:sz w:val="24"/>
          <w:szCs w:val="24"/>
          <w:lang w:val="en-ID" w:eastAsia="en-US"/>
        </w:rPr>
        <w:t xml:space="preserve"> </w:t>
      </w:r>
      <w:proofErr w:type="spellStart"/>
      <w:r w:rsidR="00E15C6E">
        <w:rPr>
          <w:rFonts w:ascii="Arial" w:eastAsiaTheme="minorHAnsi" w:hAnsi="Arial" w:cs="Courier New"/>
          <w:color w:val="1F1F1F"/>
          <w:sz w:val="24"/>
          <w:szCs w:val="24"/>
          <w:lang w:val="en-ID" w:eastAsia="en-US"/>
        </w:rPr>
        <w:t>manfaatnya</w:t>
      </w:r>
      <w:proofErr w:type="spellEnd"/>
      <w:r w:rsidR="00E15C6E">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bantuan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macam</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kompang</w:t>
      </w:r>
      <w:proofErr w:type="spellEnd"/>
      <w:r w:rsidR="00F50A95">
        <w:rPr>
          <w:rFonts w:ascii="Arial" w:eastAsiaTheme="minorHAnsi" w:hAnsi="Arial" w:cs="Courier New"/>
          <w:i/>
          <w:iCs/>
          <w:color w:val="1F1F1F"/>
          <w:sz w:val="24"/>
          <w:szCs w:val="24"/>
          <w:lang w:val="en-ID" w:eastAsia="en-US"/>
        </w:rPr>
        <w:t xml:space="preserve"> pas </w:t>
      </w:r>
      <w:proofErr w:type="spellStart"/>
      <w:r w:rsidR="00F50A95">
        <w:rPr>
          <w:rFonts w:ascii="Arial" w:eastAsiaTheme="minorHAnsi" w:hAnsi="Arial" w:cs="Courier New"/>
          <w:i/>
          <w:iCs/>
          <w:color w:val="1F1F1F"/>
          <w:sz w:val="24"/>
          <w:szCs w:val="24"/>
          <w:lang w:val="en-ID" w:eastAsia="en-US"/>
        </w:rPr>
        <w:t>tu</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disediakan</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tempat</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sanggar</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Manfaa</w:t>
      </w:r>
      <w:r w:rsidR="007E68B5">
        <w:rPr>
          <w:rFonts w:ascii="Arial" w:eastAsiaTheme="minorHAnsi" w:hAnsi="Arial" w:cs="Courier New"/>
          <w:i/>
          <w:iCs/>
          <w:color w:val="1F1F1F"/>
          <w:sz w:val="24"/>
          <w:szCs w:val="24"/>
          <w:lang w:val="en-ID" w:eastAsia="en-US"/>
        </w:rPr>
        <w:t>tnye</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setau</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akak</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dengan</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bantuan</w:t>
      </w:r>
      <w:proofErr w:type="spellEnd"/>
      <w:r w:rsidR="00F50A95">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50A95">
        <w:rPr>
          <w:rFonts w:ascii="Arial" w:eastAsiaTheme="minorHAnsi" w:hAnsi="Arial" w:cs="Courier New"/>
          <w:i/>
          <w:iCs/>
          <w:color w:val="1F1F1F"/>
          <w:sz w:val="24"/>
          <w:szCs w:val="24"/>
          <w:lang w:val="en-ID" w:eastAsia="en-US"/>
        </w:rPr>
        <w:t xml:space="preserve"> kasi </w:t>
      </w:r>
      <w:proofErr w:type="spellStart"/>
      <w:r w:rsidR="00F50A95">
        <w:rPr>
          <w:rFonts w:ascii="Arial" w:eastAsiaTheme="minorHAnsi" w:hAnsi="Arial" w:cs="Courier New"/>
          <w:i/>
          <w:iCs/>
          <w:color w:val="1F1F1F"/>
          <w:sz w:val="24"/>
          <w:szCs w:val="24"/>
          <w:lang w:val="en-ID" w:eastAsia="en-US"/>
        </w:rPr>
        <w:t>tu</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masyarakat</w:t>
      </w:r>
      <w:proofErr w:type="spellEnd"/>
      <w:r w:rsidR="00F50A95">
        <w:rPr>
          <w:rFonts w:ascii="Arial" w:eastAsiaTheme="minorHAnsi" w:hAnsi="Arial" w:cs="Courier New"/>
          <w:i/>
          <w:iCs/>
          <w:color w:val="1F1F1F"/>
          <w:sz w:val="24"/>
          <w:szCs w:val="24"/>
          <w:lang w:val="en-ID" w:eastAsia="en-US"/>
        </w:rPr>
        <w:t xml:space="preserve"> </w:t>
      </w:r>
      <w:proofErr w:type="spellStart"/>
      <w:r w:rsidR="00F50A95">
        <w:rPr>
          <w:rFonts w:ascii="Arial" w:eastAsiaTheme="minorHAnsi" w:hAnsi="Arial" w:cs="Courier New"/>
          <w:i/>
          <w:iCs/>
          <w:color w:val="1F1F1F"/>
          <w:sz w:val="24"/>
          <w:szCs w:val="24"/>
          <w:lang w:val="en-ID" w:eastAsia="en-US"/>
        </w:rPr>
        <w:t>kh</w:t>
      </w:r>
      <w:r w:rsidR="00714D30">
        <w:rPr>
          <w:rFonts w:ascii="Arial" w:eastAsiaTheme="minorHAnsi" w:hAnsi="Arial" w:cs="Courier New"/>
          <w:i/>
          <w:iCs/>
          <w:color w:val="1F1F1F"/>
          <w:sz w:val="24"/>
          <w:szCs w:val="24"/>
          <w:lang w:val="en-ID" w:eastAsia="en-US"/>
        </w:rPr>
        <w:t>usus</w:t>
      </w:r>
      <w:proofErr w:type="spellEnd"/>
      <w:r w:rsidR="00F50A95">
        <w:rPr>
          <w:rFonts w:ascii="Arial" w:eastAsiaTheme="minorHAnsi" w:hAnsi="Arial" w:cs="Courier New"/>
          <w:i/>
          <w:iCs/>
          <w:color w:val="1F1F1F"/>
          <w:sz w:val="24"/>
          <w:szCs w:val="24"/>
          <w:lang w:val="en-ID" w:eastAsia="en-US"/>
        </w:rPr>
        <w:t xml:space="preserve"> nye </w:t>
      </w:r>
      <w:proofErr w:type="spellStart"/>
      <w:r w:rsidR="00F50A95">
        <w:rPr>
          <w:rFonts w:ascii="Arial" w:eastAsiaTheme="minorHAnsi" w:hAnsi="Arial" w:cs="Courier New"/>
          <w:i/>
          <w:iCs/>
          <w:color w:val="1F1F1F"/>
          <w:sz w:val="24"/>
          <w:szCs w:val="24"/>
          <w:lang w:val="en-ID" w:eastAsia="en-US"/>
        </w:rPr>
        <w:t>remaja-remaja</w:t>
      </w:r>
      <w:proofErr w:type="spellEnd"/>
      <w:r w:rsidR="00714D30">
        <w:rPr>
          <w:rFonts w:ascii="Arial" w:eastAsiaTheme="minorHAnsi" w:hAnsi="Arial" w:cs="Courier New"/>
          <w:i/>
          <w:iCs/>
          <w:color w:val="1F1F1F"/>
          <w:sz w:val="24"/>
          <w:szCs w:val="24"/>
          <w:lang w:val="en-ID" w:eastAsia="en-US"/>
        </w:rPr>
        <w:t xml:space="preserve"> </w:t>
      </w:r>
      <w:proofErr w:type="spellStart"/>
      <w:r w:rsidR="00714D30">
        <w:rPr>
          <w:rFonts w:ascii="Arial" w:eastAsiaTheme="minorHAnsi" w:hAnsi="Arial" w:cs="Courier New"/>
          <w:i/>
          <w:iCs/>
          <w:color w:val="1F1F1F"/>
          <w:sz w:val="24"/>
          <w:szCs w:val="24"/>
          <w:lang w:val="en-ID" w:eastAsia="en-US"/>
        </w:rPr>
        <w:t>untuk</w:t>
      </w:r>
      <w:proofErr w:type="spellEnd"/>
      <w:r w:rsidR="00714D30">
        <w:rPr>
          <w:rFonts w:ascii="Arial" w:eastAsiaTheme="minorHAnsi" w:hAnsi="Arial" w:cs="Courier New"/>
          <w:i/>
          <w:iCs/>
          <w:color w:val="1F1F1F"/>
          <w:sz w:val="24"/>
          <w:szCs w:val="24"/>
          <w:lang w:val="en-ID" w:eastAsia="en-US"/>
        </w:rPr>
        <w:t xml:space="preserve"> </w:t>
      </w:r>
      <w:proofErr w:type="spellStart"/>
      <w:r w:rsidR="00714D30">
        <w:rPr>
          <w:rFonts w:ascii="Arial" w:eastAsiaTheme="minorHAnsi" w:hAnsi="Arial" w:cs="Courier New"/>
          <w:i/>
          <w:iCs/>
          <w:color w:val="1F1F1F"/>
          <w:sz w:val="24"/>
          <w:szCs w:val="24"/>
          <w:lang w:val="en-ID" w:eastAsia="en-US"/>
        </w:rPr>
        <w:t>menunjukan</w:t>
      </w:r>
      <w:proofErr w:type="spellEnd"/>
      <w:r w:rsidR="00714D30">
        <w:rPr>
          <w:rFonts w:ascii="Arial" w:eastAsiaTheme="minorHAnsi" w:hAnsi="Arial" w:cs="Courier New"/>
          <w:i/>
          <w:iCs/>
          <w:color w:val="1F1F1F"/>
          <w:sz w:val="24"/>
          <w:szCs w:val="24"/>
          <w:lang w:val="en-ID" w:eastAsia="en-US"/>
        </w:rPr>
        <w:t xml:space="preserve"> </w:t>
      </w:r>
      <w:proofErr w:type="spellStart"/>
      <w:r w:rsidR="00714D30">
        <w:rPr>
          <w:rFonts w:ascii="Arial" w:eastAsiaTheme="minorHAnsi" w:hAnsi="Arial" w:cs="Courier New"/>
          <w:i/>
          <w:iCs/>
          <w:color w:val="1F1F1F"/>
          <w:sz w:val="24"/>
          <w:szCs w:val="24"/>
          <w:lang w:val="en-ID" w:eastAsia="en-US"/>
        </w:rPr>
        <w:t>bakat</w:t>
      </w:r>
      <w:proofErr w:type="spellEnd"/>
      <w:r w:rsidR="00714D30">
        <w:rPr>
          <w:rFonts w:ascii="Arial" w:eastAsiaTheme="minorHAnsi" w:hAnsi="Arial" w:cs="Courier New"/>
          <w:i/>
          <w:iCs/>
          <w:color w:val="1F1F1F"/>
          <w:sz w:val="24"/>
          <w:szCs w:val="24"/>
          <w:lang w:val="en-ID" w:eastAsia="en-US"/>
        </w:rPr>
        <w:t xml:space="preserve"> nye </w:t>
      </w:r>
      <w:proofErr w:type="spellStart"/>
      <w:r w:rsidR="00714D30">
        <w:rPr>
          <w:rFonts w:ascii="Arial" w:eastAsiaTheme="minorHAnsi" w:hAnsi="Arial" w:cs="Courier New"/>
          <w:i/>
          <w:iCs/>
          <w:color w:val="1F1F1F"/>
          <w:sz w:val="24"/>
          <w:szCs w:val="24"/>
          <w:lang w:val="en-ID" w:eastAsia="en-US"/>
        </w:rPr>
        <w:t>dalam</w:t>
      </w:r>
      <w:proofErr w:type="spellEnd"/>
      <w:r w:rsidR="00714D30">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tarian</w:t>
      </w:r>
      <w:proofErr w:type="spellEnd"/>
      <w:r w:rsidR="00D328F5">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memudahkan</w:t>
      </w:r>
      <w:proofErr w:type="spellEnd"/>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masyarakat</w:t>
      </w:r>
      <w:proofErr w:type="spellEnd"/>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juge</w:t>
      </w:r>
      <w:proofErr w:type="spellEnd"/>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untu</w:t>
      </w:r>
      <w:r w:rsidR="007E68B5">
        <w:rPr>
          <w:rFonts w:ascii="Arial" w:eastAsiaTheme="minorHAnsi" w:hAnsi="Arial" w:cs="Courier New"/>
          <w:i/>
          <w:iCs/>
          <w:color w:val="1F1F1F"/>
          <w:sz w:val="24"/>
          <w:szCs w:val="24"/>
          <w:lang w:val="en-ID" w:eastAsia="en-US"/>
        </w:rPr>
        <w:t>k</w:t>
      </w:r>
      <w:proofErr w:type="spellEnd"/>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bermain</w:t>
      </w:r>
      <w:proofErr w:type="spellEnd"/>
      <w:r w:rsidR="00D328F5">
        <w:rPr>
          <w:rFonts w:ascii="Arial" w:eastAsiaTheme="minorHAnsi" w:hAnsi="Arial" w:cs="Courier New"/>
          <w:i/>
          <w:iCs/>
          <w:color w:val="1F1F1F"/>
          <w:sz w:val="24"/>
          <w:szCs w:val="24"/>
          <w:lang w:val="en-ID" w:eastAsia="en-US"/>
        </w:rPr>
        <w:t xml:space="preserve"> </w:t>
      </w:r>
      <w:proofErr w:type="spellStart"/>
      <w:r w:rsidR="00D328F5">
        <w:rPr>
          <w:rFonts w:ascii="Arial" w:eastAsiaTheme="minorHAnsi" w:hAnsi="Arial" w:cs="Courier New"/>
          <w:i/>
          <w:iCs/>
          <w:color w:val="1F1F1F"/>
          <w:sz w:val="24"/>
          <w:szCs w:val="24"/>
          <w:lang w:val="en-ID" w:eastAsia="en-US"/>
        </w:rPr>
        <w:t>kompang</w:t>
      </w:r>
      <w:proofErr w:type="spellEnd"/>
      <w:r w:rsidR="00D328F5">
        <w:rPr>
          <w:rFonts w:ascii="Arial" w:eastAsiaTheme="minorHAnsi" w:hAnsi="Arial" w:cs="Courier New"/>
          <w:i/>
          <w:iCs/>
          <w:color w:val="1F1F1F"/>
          <w:sz w:val="24"/>
          <w:szCs w:val="24"/>
          <w:lang w:val="en-ID" w:eastAsia="en-US"/>
        </w:rPr>
        <w:t>.”</w:t>
      </w:r>
      <w:r w:rsidR="00F50A95">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(Ada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di</w:t>
      </w:r>
      <w:r w:rsidR="00D328F5">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berikan</w:t>
      </w:r>
      <w:proofErr w:type="spellEnd"/>
      <w:r w:rsidR="00D328F5">
        <w:rPr>
          <w:rFonts w:ascii="Arial" w:eastAsiaTheme="minorHAnsi" w:hAnsi="Arial" w:cs="Courier New"/>
          <w:color w:val="1F1F1F"/>
          <w:sz w:val="24"/>
          <w:szCs w:val="24"/>
          <w:lang w:val="en-ID" w:eastAsia="en-US"/>
        </w:rPr>
        <w:t xml:space="preserve"> </w:t>
      </w:r>
      <w:proofErr w:type="spellStart"/>
      <w:r w:rsidR="007E68B5">
        <w:rPr>
          <w:rFonts w:ascii="Arial" w:eastAsiaTheme="minorHAnsi" w:hAnsi="Arial" w:cs="Courier New"/>
          <w:color w:val="1F1F1F"/>
          <w:sz w:val="24"/>
          <w:szCs w:val="24"/>
          <w:lang w:val="en-ID" w:eastAsia="en-US"/>
        </w:rPr>
        <w:t>seperti</w:t>
      </w:r>
      <w:proofErr w:type="spellEnd"/>
      <w:r w:rsidR="007E68B5">
        <w:rPr>
          <w:rFonts w:ascii="Arial" w:eastAsiaTheme="minorHAnsi" w:hAnsi="Arial" w:cs="Courier New"/>
          <w:color w:val="1F1F1F"/>
          <w:sz w:val="24"/>
          <w:szCs w:val="24"/>
          <w:lang w:val="en-ID" w:eastAsia="en-US"/>
        </w:rPr>
        <w:t xml:space="preserve"> </w:t>
      </w:r>
      <w:proofErr w:type="spellStart"/>
      <w:r w:rsidR="007E68B5">
        <w:rPr>
          <w:rFonts w:ascii="Arial" w:eastAsiaTheme="minorHAnsi" w:hAnsi="Arial" w:cs="Courier New"/>
          <w:color w:val="1F1F1F"/>
          <w:sz w:val="24"/>
          <w:szCs w:val="24"/>
          <w:lang w:val="en-ID" w:eastAsia="en-US"/>
        </w:rPr>
        <w:t>pemberian</w:t>
      </w:r>
      <w:proofErr w:type="spellEnd"/>
      <w:r w:rsidR="007E68B5">
        <w:rPr>
          <w:rFonts w:ascii="Arial" w:eastAsiaTheme="minorHAnsi" w:hAnsi="Arial" w:cs="Courier New"/>
          <w:color w:val="1F1F1F"/>
          <w:sz w:val="24"/>
          <w:szCs w:val="24"/>
          <w:lang w:val="en-ID" w:eastAsia="en-US"/>
        </w:rPr>
        <w:t xml:space="preserve"> </w:t>
      </w:r>
      <w:proofErr w:type="spellStart"/>
      <w:r w:rsidR="007E68B5">
        <w:rPr>
          <w:rFonts w:ascii="Arial" w:eastAsiaTheme="minorHAnsi" w:hAnsi="Arial" w:cs="Courier New"/>
          <w:color w:val="1F1F1F"/>
          <w:sz w:val="24"/>
          <w:szCs w:val="24"/>
          <w:lang w:val="en-ID" w:eastAsia="en-US"/>
        </w:rPr>
        <w:t>kompang</w:t>
      </w:r>
      <w:proofErr w:type="spellEnd"/>
      <w:r w:rsidR="007E68B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E68B5">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masyarakat</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bisa</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menunjukan</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kan</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bakat</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dalam</w:t>
      </w:r>
      <w:proofErr w:type="spellEnd"/>
      <w:r w:rsidR="000F2C1E">
        <w:rPr>
          <w:rFonts w:ascii="Arial" w:eastAsiaTheme="minorHAnsi" w:hAnsi="Arial" w:cs="Courier New"/>
          <w:color w:val="1F1F1F"/>
          <w:sz w:val="24"/>
          <w:szCs w:val="24"/>
          <w:lang w:val="en-ID" w:eastAsia="en-US"/>
        </w:rPr>
        <w:t xml:space="preserve"> </w:t>
      </w:r>
      <w:proofErr w:type="spellStart"/>
      <w:r w:rsidR="000F2C1E">
        <w:rPr>
          <w:rFonts w:ascii="Arial" w:eastAsiaTheme="minorHAnsi" w:hAnsi="Arial" w:cs="Courier New"/>
          <w:color w:val="1F1F1F"/>
          <w:sz w:val="24"/>
          <w:szCs w:val="24"/>
          <w:lang w:val="en-ID" w:eastAsia="en-US"/>
        </w:rPr>
        <w:t>kesenian</w:t>
      </w:r>
      <w:proofErr w:type="spellEnd"/>
      <w:r w:rsidR="009A6DBF">
        <w:rPr>
          <w:rFonts w:ascii="Arial" w:eastAsiaTheme="minorHAnsi" w:hAnsi="Arial" w:cs="Courier New"/>
          <w:color w:val="1F1F1F"/>
          <w:sz w:val="24"/>
          <w:szCs w:val="24"/>
          <w:lang w:val="en-ID" w:eastAsia="en-US"/>
        </w:rPr>
        <w:t>).</w:t>
      </w:r>
    </w:p>
    <w:p w14:paraId="73421350" w14:textId="77777777" w:rsidR="00145BBA" w:rsidRPr="00FF3E30" w:rsidRDefault="00145BBA" w:rsidP="005D317E">
      <w:pPr>
        <w:spacing w:after="0" w:line="240" w:lineRule="auto"/>
        <w:jc w:val="both"/>
        <w:rPr>
          <w:rFonts w:ascii="Arial" w:eastAsiaTheme="minorHAnsi" w:hAnsi="Arial" w:cs="Courier New"/>
          <w:color w:val="1F1F1F"/>
          <w:sz w:val="24"/>
          <w:szCs w:val="24"/>
          <w:lang w:val="en-ID" w:eastAsia="en-US"/>
        </w:rPr>
      </w:pPr>
    </w:p>
    <w:p w14:paraId="48EBC731" w14:textId="77777777" w:rsidR="006125CB" w:rsidRDefault="00BC37EC" w:rsidP="006125CB">
      <w:pPr>
        <w:spacing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r w:rsidRPr="00DE710F">
        <w:rPr>
          <w:rFonts w:ascii="Arial" w:eastAsiaTheme="minorHAnsi" w:hAnsi="Arial" w:cs="Courier New"/>
          <w:color w:val="1F1F1F"/>
          <w:sz w:val="24"/>
          <w:szCs w:val="24"/>
          <w:lang w:val="en-ID" w:eastAsia="en-US"/>
        </w:rPr>
        <w:t xml:space="preserve">Selain </w:t>
      </w:r>
      <w:proofErr w:type="spellStart"/>
      <w:r w:rsidRPr="00DE710F">
        <w:rPr>
          <w:rFonts w:ascii="Arial" w:eastAsiaTheme="minorHAnsi" w:hAnsi="Arial" w:cs="Courier New"/>
          <w:color w:val="1F1F1F"/>
          <w:sz w:val="24"/>
          <w:szCs w:val="24"/>
          <w:lang w:val="en-ID" w:eastAsia="en-US"/>
        </w:rPr>
        <w:t>itu</w:t>
      </w:r>
      <w:proofErr w:type="spellEnd"/>
      <w:r w:rsidRPr="00DE710F">
        <w:rPr>
          <w:rFonts w:ascii="Arial" w:eastAsiaTheme="minorHAnsi" w:hAnsi="Arial" w:cs="Courier New"/>
          <w:color w:val="1F1F1F"/>
          <w:sz w:val="24"/>
          <w:szCs w:val="24"/>
          <w:lang w:val="en-ID" w:eastAsia="en-US"/>
        </w:rPr>
        <w:t xml:space="preserve"> juga </w:t>
      </w:r>
      <w:proofErr w:type="spellStart"/>
      <w:r w:rsidRPr="00DE710F">
        <w:rPr>
          <w:rFonts w:ascii="Arial" w:eastAsiaTheme="minorHAnsi" w:hAnsi="Arial" w:cs="Courier New"/>
          <w:color w:val="1F1F1F"/>
          <w:sz w:val="24"/>
          <w:szCs w:val="24"/>
          <w:lang w:val="en-ID" w:eastAsia="en-US"/>
        </w:rPr>
        <w:t>penulis</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mengajukan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pertanyaan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Syamiansyah</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selaku</w:t>
      </w:r>
      <w:proofErr w:type="spellEnd"/>
      <w:r w:rsidRPr="00DE710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petani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petanyaannya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sebagai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berikut</w:t>
      </w:r>
      <w:proofErr w:type="spellEnd"/>
      <w:r w:rsidRPr="00DE710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184588A2" w14:textId="0972A4F2" w:rsidR="006125CB" w:rsidRDefault="00BC37EC" w:rsidP="006125CB">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0007605B">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25335">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r w:rsidR="00F90489">
        <w:rPr>
          <w:rFonts w:ascii="Arial" w:eastAsiaTheme="minorHAnsi" w:hAnsi="Arial" w:cs="Courier New"/>
          <w:i/>
          <w:iCs/>
          <w:color w:val="1F1F1F"/>
          <w:sz w:val="24"/>
          <w:szCs w:val="24"/>
          <w:lang w:val="en-ID" w:eastAsia="en-US"/>
        </w:rPr>
        <w:t>dan</w:t>
      </w:r>
      <w:r w:rsidR="005D317E">
        <w:rPr>
          <w:rFonts w:ascii="Arial" w:eastAsiaTheme="minorHAnsi" w:hAnsi="Arial" w:cs="Courier New"/>
          <w:i/>
          <w:iCs/>
          <w:color w:val="1F1F1F"/>
          <w:sz w:val="24"/>
          <w:szCs w:val="24"/>
          <w:lang w:val="en-ID" w:eastAsia="en-US"/>
        </w:rPr>
        <w:t xml:space="preserve"> ape </w:t>
      </w:r>
      <w:proofErr w:type="spellStart"/>
      <w:r w:rsidR="005D317E">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sidR="008A620E">
        <w:rPr>
          <w:rFonts w:ascii="Arial" w:eastAsiaTheme="minorHAnsi" w:hAnsi="Arial" w:cs="Courier New"/>
          <w:color w:val="1F1F1F"/>
          <w:sz w:val="24"/>
          <w:szCs w:val="24"/>
          <w:lang w:val="en-ID" w:eastAsia="en-US"/>
        </w:rPr>
        <w:t>Kepala</w:t>
      </w:r>
      <w:proofErr w:type="spellEnd"/>
      <w:r w:rsidR="008A620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A620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sidR="005D317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apa</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manfaat</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sidR="008A620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berikan</w:t>
      </w:r>
      <w:proofErr w:type="spellEnd"/>
      <w:r w:rsidR="005D317E">
        <w:rPr>
          <w:rFonts w:ascii="Arial" w:eastAsiaTheme="minorHAnsi" w:hAnsi="Arial" w:cs="Courier New"/>
          <w:i/>
          <w:iCs/>
          <w:color w:val="1F1F1F"/>
          <w:sz w:val="24"/>
          <w:szCs w:val="24"/>
          <w:lang w:val="en-ID" w:eastAsia="en-US"/>
        </w:rPr>
        <w:t xml:space="preserve">. </w:t>
      </w:r>
      <w:r w:rsidR="00120337">
        <w:rPr>
          <w:rFonts w:ascii="Arial" w:eastAsiaTheme="minorHAnsi" w:hAnsi="Arial" w:cs="Courier New"/>
          <w:i/>
          <w:iCs/>
          <w:color w:val="1F1F1F"/>
          <w:sz w:val="24"/>
          <w:szCs w:val="24"/>
          <w:lang w:val="en-ID" w:eastAsia="en-US"/>
        </w:rPr>
        <w:t>M</w:t>
      </w:r>
      <w:r w:rsidR="005D317E">
        <w:rPr>
          <w:rFonts w:ascii="Arial" w:eastAsiaTheme="minorHAnsi" w:hAnsi="Arial" w:cs="Courier New"/>
          <w:i/>
          <w:iCs/>
          <w:color w:val="1F1F1F"/>
          <w:sz w:val="24"/>
          <w:szCs w:val="24"/>
          <w:lang w:val="en-ID" w:eastAsia="en-US"/>
        </w:rPr>
        <w:t xml:space="preserve">anfaat </w:t>
      </w:r>
      <w:proofErr w:type="spellStart"/>
      <w:r w:rsidR="005D317E">
        <w:rPr>
          <w:rFonts w:ascii="Arial" w:eastAsiaTheme="minorHAnsi" w:hAnsi="Arial" w:cs="Courier New"/>
          <w:i/>
          <w:iCs/>
          <w:color w:val="1F1F1F"/>
          <w:sz w:val="24"/>
          <w:szCs w:val="24"/>
          <w:lang w:val="en-ID" w:eastAsia="en-US"/>
        </w:rPr>
        <w:t>bantuan</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kompan</w:t>
      </w:r>
      <w:r w:rsidR="00776E5E">
        <w:rPr>
          <w:rFonts w:ascii="Arial" w:eastAsiaTheme="minorHAnsi" w:hAnsi="Arial" w:cs="Courier New"/>
          <w:i/>
          <w:iCs/>
          <w:color w:val="1F1F1F"/>
          <w:sz w:val="24"/>
          <w:szCs w:val="24"/>
          <w:lang w:val="en-ID" w:eastAsia="en-US"/>
        </w:rPr>
        <w:t>g</w:t>
      </w:r>
      <w:proofErr w:type="spellEnd"/>
      <w:r w:rsidR="00776E5E">
        <w:rPr>
          <w:rFonts w:ascii="Arial" w:eastAsiaTheme="minorHAnsi" w:hAnsi="Arial" w:cs="Courier New"/>
          <w:i/>
          <w:iCs/>
          <w:color w:val="1F1F1F"/>
          <w:sz w:val="24"/>
          <w:szCs w:val="24"/>
          <w:lang w:val="en-ID" w:eastAsia="en-US"/>
        </w:rPr>
        <w:t xml:space="preserve"> </w:t>
      </w:r>
      <w:r w:rsidR="005D317E">
        <w:rPr>
          <w:rFonts w:ascii="Arial" w:eastAsiaTheme="minorHAnsi" w:hAnsi="Arial" w:cs="Courier New"/>
          <w:i/>
          <w:iCs/>
          <w:color w:val="1F1F1F"/>
          <w:sz w:val="24"/>
          <w:szCs w:val="24"/>
          <w:lang w:val="en-ID" w:eastAsia="en-US"/>
        </w:rPr>
        <w:t>pemuda-</w:t>
      </w:r>
      <w:proofErr w:type="spellStart"/>
      <w:r w:rsidR="005D317E">
        <w:rPr>
          <w:rFonts w:ascii="Arial" w:eastAsiaTheme="minorHAnsi" w:hAnsi="Arial" w:cs="Courier New"/>
          <w:i/>
          <w:iCs/>
          <w:color w:val="1F1F1F"/>
          <w:sz w:val="24"/>
          <w:szCs w:val="24"/>
          <w:lang w:val="en-ID" w:eastAsia="en-US"/>
        </w:rPr>
        <w:t>pemudi</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sini</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bisa</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punye</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keterampilan</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lewat</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bantuan</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kompang</w:t>
      </w:r>
      <w:proofErr w:type="spellEnd"/>
      <w:r w:rsidR="005D317E">
        <w:rPr>
          <w:rFonts w:ascii="Arial" w:eastAsiaTheme="minorHAnsi" w:hAnsi="Arial" w:cs="Courier New"/>
          <w:i/>
          <w:iCs/>
          <w:color w:val="1F1F1F"/>
          <w:sz w:val="24"/>
          <w:szCs w:val="24"/>
          <w:lang w:val="en-ID" w:eastAsia="en-US"/>
        </w:rPr>
        <w:t xml:space="preserve"> </w:t>
      </w:r>
      <w:proofErr w:type="spellStart"/>
      <w:r w:rsidR="005D317E">
        <w:rPr>
          <w:rFonts w:ascii="Arial" w:eastAsiaTheme="minorHAnsi" w:hAnsi="Arial" w:cs="Courier New"/>
          <w:i/>
          <w:iCs/>
          <w:color w:val="1F1F1F"/>
          <w:sz w:val="24"/>
          <w:szCs w:val="24"/>
          <w:lang w:val="en-ID" w:eastAsia="en-US"/>
        </w:rPr>
        <w:t>tu.</w:t>
      </w:r>
      <w:proofErr w:type="spellEnd"/>
      <w:r w:rsidR="005D317E">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kalau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kesenian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kompang</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Kepala</w:t>
      </w:r>
      <w:proofErr w:type="spellEnd"/>
      <w:r w:rsidR="00776E5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76E5E">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yang lain</w:t>
      </w:r>
      <w:r w:rsidR="00F976FC">
        <w:rPr>
          <w:rFonts w:ascii="Arial" w:eastAsiaTheme="minorHAnsi" w:hAnsi="Arial" w:cs="Courier New"/>
          <w:color w:val="1F1F1F"/>
          <w:sz w:val="24"/>
          <w:szCs w:val="24"/>
          <w:lang w:val="en-ID" w:eastAsia="en-US"/>
        </w:rPr>
        <w:t xml:space="preserve">, </w:t>
      </w:r>
      <w:proofErr w:type="spellStart"/>
      <w:r w:rsidR="00F976FC">
        <w:rPr>
          <w:rFonts w:ascii="Arial" w:eastAsiaTheme="minorHAnsi" w:hAnsi="Arial" w:cs="Courier New"/>
          <w:color w:val="1F1F1F"/>
          <w:sz w:val="24"/>
          <w:szCs w:val="24"/>
          <w:lang w:val="en-ID" w:eastAsia="en-US"/>
        </w:rPr>
        <w:t>m</w:t>
      </w:r>
      <w:r w:rsidR="005D317E">
        <w:rPr>
          <w:rFonts w:ascii="Arial" w:eastAsiaTheme="minorHAnsi" w:hAnsi="Arial" w:cs="Courier New"/>
          <w:color w:val="1F1F1F"/>
          <w:sz w:val="24"/>
          <w:szCs w:val="24"/>
          <w:lang w:val="en-ID" w:eastAsia="en-US"/>
        </w:rPr>
        <w:t>anfaatnya</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masyarakat</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bisa</w:t>
      </w:r>
      <w:proofErr w:type="spellEnd"/>
      <w:r w:rsidR="005D317E">
        <w:rPr>
          <w:rFonts w:ascii="Arial" w:eastAsiaTheme="minorHAnsi" w:hAnsi="Arial" w:cs="Courier New"/>
          <w:color w:val="1F1F1F"/>
          <w:sz w:val="24"/>
          <w:szCs w:val="24"/>
          <w:lang w:val="en-ID" w:eastAsia="en-US"/>
        </w:rPr>
        <w:t xml:space="preserve"> pun</w:t>
      </w:r>
      <w:r w:rsidR="006D0A19">
        <w:rPr>
          <w:rFonts w:ascii="Arial" w:eastAsiaTheme="minorHAnsi" w:hAnsi="Arial" w:cs="Courier New"/>
          <w:color w:val="1F1F1F"/>
          <w:sz w:val="24"/>
          <w:szCs w:val="24"/>
          <w:lang w:val="en-ID" w:eastAsia="en-US"/>
        </w:rPr>
        <w:t>ya</w:t>
      </w:r>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keterampilan</w:t>
      </w:r>
      <w:proofErr w:type="spellEnd"/>
      <w:r w:rsidR="005D317E">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dalam</w:t>
      </w:r>
      <w:proofErr w:type="spellEnd"/>
      <w:r w:rsidR="00776E5E">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kesenian</w:t>
      </w:r>
      <w:proofErr w:type="spellEnd"/>
      <w:r w:rsidR="00776E5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dengan</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5D317E">
        <w:rPr>
          <w:rFonts w:ascii="Arial" w:eastAsiaTheme="minorHAnsi" w:hAnsi="Arial" w:cs="Courier New"/>
          <w:color w:val="1F1F1F"/>
          <w:sz w:val="24"/>
          <w:szCs w:val="24"/>
          <w:lang w:val="en-ID" w:eastAsia="en-US"/>
        </w:rPr>
        <w:t>ya</w:t>
      </w:r>
      <w:proofErr w:type="spellEnd"/>
      <w:r w:rsidR="005D317E">
        <w:rPr>
          <w:rFonts w:ascii="Arial" w:eastAsiaTheme="minorHAnsi" w:hAnsi="Arial" w:cs="Courier New"/>
          <w:color w:val="1F1F1F"/>
          <w:sz w:val="24"/>
          <w:szCs w:val="24"/>
          <w:lang w:val="en-ID" w:eastAsia="en-US"/>
        </w:rPr>
        <w:t xml:space="preserve"> </w:t>
      </w:r>
      <w:proofErr w:type="spellStart"/>
      <w:r w:rsidR="005D317E">
        <w:rPr>
          <w:rFonts w:ascii="Arial" w:eastAsiaTheme="minorHAnsi" w:hAnsi="Arial" w:cs="Courier New"/>
          <w:color w:val="1F1F1F"/>
          <w:sz w:val="24"/>
          <w:szCs w:val="24"/>
          <w:lang w:val="en-ID" w:eastAsia="en-US"/>
        </w:rPr>
        <w:t>bantuan</w:t>
      </w:r>
      <w:proofErr w:type="spellEnd"/>
      <w:r w:rsidR="005D317E">
        <w:rPr>
          <w:rFonts w:ascii="Arial" w:eastAsiaTheme="minorHAnsi" w:hAnsi="Arial" w:cs="Courier New"/>
          <w:color w:val="1F1F1F"/>
          <w:sz w:val="24"/>
          <w:szCs w:val="24"/>
          <w:lang w:val="en-ID" w:eastAsia="en-US"/>
        </w:rPr>
        <w:t xml:space="preserve"> yang </w:t>
      </w:r>
      <w:proofErr w:type="spellStart"/>
      <w:r w:rsidR="005D317E">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w:t>
      </w:r>
      <w:r w:rsidR="00776E5E">
        <w:rPr>
          <w:rFonts w:ascii="Arial" w:eastAsiaTheme="minorHAnsi" w:hAnsi="Arial" w:cs="Courier New"/>
          <w:color w:val="1F1F1F"/>
          <w:sz w:val="24"/>
          <w:szCs w:val="24"/>
          <w:lang w:val="en-ID" w:eastAsia="en-US"/>
        </w:rPr>
        <w:t>.</w:t>
      </w:r>
    </w:p>
    <w:p w14:paraId="3E975C8F" w14:textId="77777777" w:rsidR="006125CB"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DE710F">
        <w:rPr>
          <w:rFonts w:ascii="Arial" w:eastAsiaTheme="minorHAnsi" w:hAnsi="Arial" w:cs="Courier New"/>
          <w:color w:val="1F1F1F"/>
          <w:sz w:val="24"/>
          <w:szCs w:val="24"/>
          <w:lang w:val="en-ID" w:eastAsia="en-US"/>
        </w:rPr>
        <w:t>Kemudian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penulis</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bertanya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lagi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Samsir</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selaku</w:t>
      </w:r>
      <w:proofErr w:type="spellEnd"/>
      <w:r w:rsidRPr="00DE710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nelayan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dengan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pertanyaan</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sebagai</w:t>
      </w:r>
      <w:proofErr w:type="spellEnd"/>
      <w:r w:rsidRPr="00DE710F">
        <w:rPr>
          <w:rFonts w:ascii="Arial" w:eastAsiaTheme="minorHAnsi" w:hAnsi="Arial" w:cs="Courier New"/>
          <w:color w:val="1F1F1F"/>
          <w:sz w:val="24"/>
          <w:szCs w:val="24"/>
          <w:lang w:val="en-ID" w:eastAsia="en-US"/>
        </w:rPr>
        <w:t xml:space="preserve"> </w:t>
      </w:r>
      <w:proofErr w:type="spellStart"/>
      <w:r w:rsidRPr="00DE710F">
        <w:rPr>
          <w:rFonts w:ascii="Arial" w:eastAsiaTheme="minorHAnsi" w:hAnsi="Arial" w:cs="Courier New"/>
          <w:color w:val="1F1F1F"/>
          <w:sz w:val="24"/>
          <w:szCs w:val="24"/>
          <w:lang w:val="en-ID" w:eastAsia="en-US"/>
        </w:rPr>
        <w:t>berikut</w:t>
      </w:r>
      <w:proofErr w:type="spellEnd"/>
      <w:r w:rsidRPr="00DE710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FC6AC25" w14:textId="77777777" w:rsidR="00145BBA" w:rsidRPr="00095779" w:rsidRDefault="00BC37EC" w:rsidP="006125CB">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r w:rsidR="00F90489">
        <w:rPr>
          <w:rFonts w:ascii="Arial" w:eastAsiaTheme="minorHAnsi" w:hAnsi="Arial" w:cs="Courier New"/>
          <w:i/>
          <w:iCs/>
          <w:color w:val="1F1F1F"/>
          <w:sz w:val="24"/>
          <w:szCs w:val="24"/>
          <w:lang w:val="en-ID" w:eastAsia="en-US"/>
        </w:rPr>
        <w:t>dan</w:t>
      </w:r>
      <w:r w:rsidR="000646BE">
        <w:rPr>
          <w:rFonts w:ascii="Arial" w:eastAsiaTheme="minorHAnsi" w:hAnsi="Arial" w:cs="Courier New"/>
          <w:i/>
          <w:iCs/>
          <w:color w:val="1F1F1F"/>
          <w:sz w:val="24"/>
          <w:szCs w:val="24"/>
          <w:lang w:val="en-ID" w:eastAsia="en-US"/>
        </w:rPr>
        <w:t xml:space="preserve"> ape </w:t>
      </w:r>
      <w:proofErr w:type="spellStart"/>
      <w:r w:rsidR="000646BE">
        <w:rPr>
          <w:rFonts w:ascii="Arial" w:eastAsiaTheme="minorHAnsi" w:hAnsi="Arial" w:cs="Courier New"/>
          <w:i/>
          <w:iCs/>
          <w:color w:val="1F1F1F"/>
          <w:sz w:val="24"/>
          <w:szCs w:val="24"/>
          <w:lang w:val="en-ID" w:eastAsia="en-US"/>
        </w:rPr>
        <w:t>manfaat</w:t>
      </w:r>
      <w:proofErr w:type="spellEnd"/>
      <w:r w:rsidR="000646BE">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w:t>
      </w:r>
      <w:r w:rsidRPr="00DE710F">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sidR="000646B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apa</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manfaat</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nya</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pak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036A3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sidR="00776E5E">
        <w:rPr>
          <w:rFonts w:ascii="Arial" w:eastAsiaTheme="minorHAnsi" w:hAnsi="Arial" w:cs="Courier New"/>
          <w:i/>
          <w:iCs/>
          <w:color w:val="1F1F1F"/>
          <w:sz w:val="24"/>
          <w:szCs w:val="24"/>
          <w:lang w:val="en-ID" w:eastAsia="en-US"/>
        </w:rPr>
        <w:t>saye</w:t>
      </w:r>
      <w:proofErr w:type="spellEnd"/>
      <w:r w:rsidR="00776E5E">
        <w:rPr>
          <w:rFonts w:ascii="Arial" w:eastAsiaTheme="minorHAnsi" w:hAnsi="Arial" w:cs="Courier New"/>
          <w:i/>
          <w:iCs/>
          <w:color w:val="1F1F1F"/>
          <w:sz w:val="24"/>
          <w:szCs w:val="24"/>
          <w:lang w:val="en-ID" w:eastAsia="en-US"/>
        </w:rPr>
        <w:t xml:space="preserve"> rase </w:t>
      </w:r>
      <w:proofErr w:type="spellStart"/>
      <w:r>
        <w:rPr>
          <w:rFonts w:ascii="Arial" w:eastAsiaTheme="minorHAnsi" w:hAnsi="Arial" w:cs="Courier New"/>
          <w:i/>
          <w:iCs/>
          <w:color w:val="1F1F1F"/>
          <w:sz w:val="24"/>
          <w:szCs w:val="24"/>
          <w:lang w:val="en-ID" w:eastAsia="en-US"/>
        </w:rPr>
        <w:t>kompang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aje</w:t>
      </w:r>
      <w:proofErr w:type="spellEnd"/>
      <w:r w:rsidR="00776E5E">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same</w:t>
      </w:r>
      <w:r w:rsidR="00776E5E">
        <w:rPr>
          <w:rFonts w:ascii="Arial" w:eastAsiaTheme="minorHAnsi" w:hAnsi="Arial" w:cs="Courier New"/>
          <w:i/>
          <w:iCs/>
          <w:color w:val="1F1F1F"/>
          <w:sz w:val="24"/>
          <w:szCs w:val="24"/>
          <w:lang w:val="en-ID" w:eastAsia="en-US"/>
        </w:rPr>
        <w:t xml:space="preserve"> </w:t>
      </w:r>
      <w:proofErr w:type="spellStart"/>
      <w:r w:rsidR="00776E5E">
        <w:rPr>
          <w:rFonts w:ascii="Arial" w:eastAsiaTheme="minorHAnsi" w:hAnsi="Arial" w:cs="Courier New"/>
          <w:i/>
          <w:iCs/>
          <w:color w:val="1F1F1F"/>
          <w:sz w:val="24"/>
          <w:szCs w:val="24"/>
          <w:lang w:val="en-ID" w:eastAsia="en-US"/>
        </w:rPr>
        <w:t>musabaqah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bace</w:t>
      </w:r>
      <w:proofErr w:type="spellEnd"/>
      <w:r>
        <w:rPr>
          <w:rFonts w:ascii="Arial" w:eastAsiaTheme="minorHAnsi" w:hAnsi="Arial" w:cs="Courier New"/>
          <w:i/>
          <w:iCs/>
          <w:color w:val="1F1F1F"/>
          <w:sz w:val="24"/>
          <w:szCs w:val="24"/>
          <w:lang w:val="en-ID" w:eastAsia="en-US"/>
        </w:rPr>
        <w:t xml:space="preserve"> al-</w:t>
      </w:r>
      <w:proofErr w:type="spellStart"/>
      <w:r>
        <w:rPr>
          <w:rFonts w:ascii="Arial" w:eastAsiaTheme="minorHAnsi" w:hAnsi="Arial" w:cs="Courier New"/>
          <w:i/>
          <w:iCs/>
          <w:color w:val="1F1F1F"/>
          <w:sz w:val="24"/>
          <w:szCs w:val="24"/>
          <w:lang w:val="en-ID" w:eastAsia="en-US"/>
        </w:rPr>
        <w:t>quran</w:t>
      </w:r>
      <w:bookmarkStart w:id="33" w:name="_Hlk178621694"/>
      <w:proofErr w:type="spellEnd"/>
      <w:r w:rsidR="00776E5E">
        <w:rPr>
          <w:rFonts w:ascii="Arial" w:eastAsiaTheme="minorHAnsi" w:hAnsi="Arial" w:cs="Courier New"/>
          <w:i/>
          <w:iCs/>
          <w:color w:val="1F1F1F"/>
          <w:sz w:val="24"/>
          <w:szCs w:val="24"/>
          <w:lang w:val="en-ID" w:eastAsia="en-US"/>
        </w:rPr>
        <w:t xml:space="preserve">. </w:t>
      </w:r>
      <w:r w:rsidR="000646BE">
        <w:rPr>
          <w:rFonts w:ascii="Arial" w:eastAsiaTheme="minorHAnsi" w:hAnsi="Arial" w:cs="Courier New"/>
          <w:i/>
          <w:iCs/>
          <w:color w:val="1F1F1F"/>
          <w:sz w:val="24"/>
          <w:szCs w:val="24"/>
          <w:lang w:val="en-ID" w:eastAsia="en-US"/>
        </w:rPr>
        <w:t xml:space="preserve">Manfaat </w:t>
      </w:r>
      <w:r w:rsidR="00776E5E">
        <w:rPr>
          <w:rFonts w:ascii="Arial" w:eastAsiaTheme="minorHAnsi" w:hAnsi="Arial" w:cs="Courier New"/>
          <w:i/>
          <w:iCs/>
          <w:color w:val="1F1F1F"/>
          <w:sz w:val="24"/>
          <w:szCs w:val="24"/>
          <w:lang w:val="en-ID" w:eastAsia="en-US"/>
        </w:rPr>
        <w:t xml:space="preserve">nye </w:t>
      </w:r>
      <w:proofErr w:type="spellStart"/>
      <w:r w:rsidR="00776E5E">
        <w:rPr>
          <w:rFonts w:ascii="Arial" w:eastAsiaTheme="minorHAnsi" w:hAnsi="Arial" w:cs="Courier New"/>
          <w:i/>
          <w:iCs/>
          <w:color w:val="1F1F1F"/>
          <w:sz w:val="24"/>
          <w:szCs w:val="24"/>
          <w:lang w:val="en-ID" w:eastAsia="en-US"/>
        </w:rPr>
        <w:t>mungkin</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masyarakat</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bisa</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aktif</w:t>
      </w:r>
      <w:proofErr w:type="spellEnd"/>
      <w:r w:rsidR="000646BE">
        <w:rPr>
          <w:rFonts w:ascii="Arial" w:eastAsiaTheme="minorHAnsi" w:hAnsi="Arial" w:cs="Courier New"/>
          <w:i/>
          <w:iCs/>
          <w:color w:val="1F1F1F"/>
          <w:sz w:val="24"/>
          <w:szCs w:val="24"/>
          <w:lang w:val="en-ID" w:eastAsia="en-US"/>
        </w:rPr>
        <w:t xml:space="preserve"> main </w:t>
      </w:r>
      <w:proofErr w:type="spellStart"/>
      <w:r w:rsidR="000646BE">
        <w:rPr>
          <w:rFonts w:ascii="Arial" w:eastAsiaTheme="minorHAnsi" w:hAnsi="Arial" w:cs="Courier New"/>
          <w:i/>
          <w:iCs/>
          <w:color w:val="1F1F1F"/>
          <w:sz w:val="24"/>
          <w:szCs w:val="24"/>
          <w:lang w:val="en-ID" w:eastAsia="en-US"/>
        </w:rPr>
        <w:t>kompang</w:t>
      </w:r>
      <w:proofErr w:type="spellEnd"/>
      <w:r w:rsidR="000646BE">
        <w:rPr>
          <w:rFonts w:ascii="Arial" w:eastAsiaTheme="minorHAnsi" w:hAnsi="Arial" w:cs="Courier New"/>
          <w:i/>
          <w:iCs/>
          <w:color w:val="1F1F1F"/>
          <w:sz w:val="24"/>
          <w:szCs w:val="24"/>
          <w:lang w:val="en-ID" w:eastAsia="en-US"/>
        </w:rPr>
        <w:t xml:space="preserve"> pas acara-acara </w:t>
      </w:r>
      <w:proofErr w:type="spellStart"/>
      <w:r w:rsidR="000646BE">
        <w:rPr>
          <w:rFonts w:ascii="Arial" w:eastAsiaTheme="minorHAnsi" w:hAnsi="Arial" w:cs="Courier New"/>
          <w:i/>
          <w:iCs/>
          <w:color w:val="1F1F1F"/>
          <w:sz w:val="24"/>
          <w:szCs w:val="24"/>
          <w:lang w:val="en-ID" w:eastAsia="en-US"/>
        </w:rPr>
        <w:t>beso</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bisa</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mengaji</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menunjukkan</w:t>
      </w:r>
      <w:proofErr w:type="spellEnd"/>
      <w:r w:rsidR="000646BE">
        <w:rPr>
          <w:rFonts w:ascii="Arial" w:eastAsiaTheme="minorHAnsi" w:hAnsi="Arial" w:cs="Courier New"/>
          <w:i/>
          <w:iCs/>
          <w:color w:val="1F1F1F"/>
          <w:sz w:val="24"/>
          <w:szCs w:val="24"/>
          <w:lang w:val="en-ID" w:eastAsia="en-US"/>
        </w:rPr>
        <w:t xml:space="preserve"> </w:t>
      </w:r>
      <w:proofErr w:type="spellStart"/>
      <w:r w:rsidR="000646BE">
        <w:rPr>
          <w:rFonts w:ascii="Arial" w:eastAsiaTheme="minorHAnsi" w:hAnsi="Arial" w:cs="Courier New"/>
          <w:i/>
          <w:iCs/>
          <w:color w:val="1F1F1F"/>
          <w:sz w:val="24"/>
          <w:szCs w:val="24"/>
          <w:lang w:val="en-ID" w:eastAsia="en-US"/>
        </w:rPr>
        <w:t>bakat</w:t>
      </w:r>
      <w:proofErr w:type="spellEnd"/>
      <w:r w:rsidR="000646BE">
        <w:rPr>
          <w:rFonts w:ascii="Arial" w:eastAsiaTheme="minorHAnsi" w:hAnsi="Arial" w:cs="Courier New"/>
          <w:i/>
          <w:iCs/>
          <w:color w:val="1F1F1F"/>
          <w:sz w:val="24"/>
          <w:szCs w:val="24"/>
          <w:lang w:val="en-ID" w:eastAsia="en-US"/>
        </w:rPr>
        <w:t xml:space="preserve"> nye</w:t>
      </w:r>
      <w:r w:rsidR="00776E5E">
        <w:rPr>
          <w:rFonts w:ascii="Arial" w:eastAsiaTheme="minorHAnsi" w:hAnsi="Arial" w:cs="Courier New"/>
          <w:i/>
          <w:iCs/>
          <w:color w:val="1F1F1F"/>
          <w:sz w:val="24"/>
          <w:szCs w:val="24"/>
          <w:lang w:val="en-ID" w:eastAsia="en-US"/>
        </w:rPr>
        <w:t>.</w:t>
      </w:r>
      <w:r w:rsidR="000646BE">
        <w:rPr>
          <w:rFonts w:ascii="Arial" w:eastAsiaTheme="minorHAnsi" w:hAnsi="Arial" w:cs="Courier New"/>
          <w:i/>
          <w:iCs/>
          <w:color w:val="1F1F1F"/>
          <w:sz w:val="24"/>
          <w:szCs w:val="24"/>
          <w:lang w:val="en-ID" w:eastAsia="en-US"/>
        </w:rPr>
        <w:t>”</w:t>
      </w:r>
      <w:bookmarkEnd w:id="33"/>
      <w:r w:rsidR="00F7596C">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(Kalau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sidR="00B718E9">
        <w:rPr>
          <w:rFonts w:ascii="Arial" w:eastAsiaTheme="minorHAnsi" w:hAnsi="Arial" w:cs="Courier New"/>
          <w:color w:val="1F1F1F"/>
          <w:sz w:val="24"/>
          <w:szCs w:val="24"/>
          <w:lang w:val="en-ID" w:eastAsia="en-US"/>
        </w:rPr>
        <w:t>Kepala</w:t>
      </w:r>
      <w:proofErr w:type="spellEnd"/>
      <w:r w:rsidR="00B718E9">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kesenian</w:t>
      </w:r>
      <w:proofErr w:type="spellEnd"/>
      <w:r w:rsidR="00776E5E">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saya</w:t>
      </w:r>
      <w:proofErr w:type="spellEnd"/>
      <w:r w:rsidR="00776E5E">
        <w:rPr>
          <w:rFonts w:ascii="Arial" w:eastAsiaTheme="minorHAnsi" w:hAnsi="Arial" w:cs="Courier New"/>
          <w:color w:val="1F1F1F"/>
          <w:sz w:val="24"/>
          <w:szCs w:val="24"/>
          <w:lang w:val="en-ID" w:eastAsia="en-US"/>
        </w:rPr>
        <w:t xml:space="preserve"> rasa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kompang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sama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musabaqah</w:t>
      </w:r>
      <w:proofErr w:type="spellEnd"/>
      <w:r w:rsidR="00776E5E">
        <w:rPr>
          <w:rFonts w:ascii="Arial" w:eastAsiaTheme="minorHAnsi" w:hAnsi="Arial" w:cs="Courier New"/>
          <w:color w:val="1F1F1F"/>
          <w:sz w:val="24"/>
          <w:szCs w:val="24"/>
          <w:lang w:val="en-ID" w:eastAsia="en-US"/>
        </w:rPr>
        <w:t xml:space="preserve">. </w:t>
      </w:r>
      <w:r w:rsidR="000646BE">
        <w:rPr>
          <w:rFonts w:ascii="Arial" w:eastAsiaTheme="minorHAnsi" w:hAnsi="Arial" w:cs="Courier New"/>
          <w:color w:val="1F1F1F"/>
          <w:sz w:val="24"/>
          <w:szCs w:val="24"/>
          <w:lang w:val="en-ID" w:eastAsia="en-US"/>
        </w:rPr>
        <w:t xml:space="preserve">Manfaat </w:t>
      </w:r>
      <w:proofErr w:type="spellStart"/>
      <w:r w:rsidR="000646BE">
        <w:rPr>
          <w:rFonts w:ascii="Arial" w:eastAsiaTheme="minorHAnsi" w:hAnsi="Arial" w:cs="Courier New"/>
          <w:color w:val="1F1F1F"/>
          <w:sz w:val="24"/>
          <w:szCs w:val="24"/>
          <w:lang w:val="en-ID" w:eastAsia="en-US"/>
        </w:rPr>
        <w:t>nya</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masyarakat</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bisa</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aktif</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bermain</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kompang</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dengan</w:t>
      </w:r>
      <w:proofErr w:type="spellEnd"/>
      <w:r w:rsidR="000646BE">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bantuan</w:t>
      </w:r>
      <w:proofErr w:type="spellEnd"/>
      <w:r w:rsidR="000646BE">
        <w:rPr>
          <w:rFonts w:ascii="Arial" w:eastAsiaTheme="minorHAnsi" w:hAnsi="Arial" w:cs="Courier New"/>
          <w:color w:val="1F1F1F"/>
          <w:sz w:val="24"/>
          <w:szCs w:val="24"/>
          <w:lang w:val="en-ID" w:eastAsia="en-US"/>
        </w:rPr>
        <w:t xml:space="preserve"> </w:t>
      </w:r>
      <w:proofErr w:type="spellStart"/>
      <w:r w:rsidR="00036A36">
        <w:rPr>
          <w:rFonts w:ascii="Arial" w:eastAsiaTheme="minorHAnsi" w:hAnsi="Arial" w:cs="Courier New"/>
          <w:color w:val="1F1F1F"/>
          <w:sz w:val="24"/>
          <w:szCs w:val="24"/>
          <w:lang w:val="en-ID" w:eastAsia="en-US"/>
        </w:rPr>
        <w:t>Kepala</w:t>
      </w:r>
      <w:proofErr w:type="spellEnd"/>
      <w:r w:rsidR="00036A3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36A36">
        <w:rPr>
          <w:rFonts w:ascii="Arial" w:eastAsiaTheme="minorHAnsi" w:hAnsi="Arial" w:cs="Courier New"/>
          <w:color w:val="1F1F1F"/>
          <w:sz w:val="24"/>
          <w:szCs w:val="24"/>
          <w:lang w:val="en-ID" w:eastAsia="en-US"/>
        </w:rPr>
        <w:t xml:space="preserve"> </w:t>
      </w:r>
      <w:proofErr w:type="spellStart"/>
      <w:r w:rsidR="000646BE">
        <w:rPr>
          <w:rFonts w:ascii="Arial" w:eastAsiaTheme="minorHAnsi" w:hAnsi="Arial" w:cs="Courier New"/>
          <w:color w:val="1F1F1F"/>
          <w:sz w:val="24"/>
          <w:szCs w:val="24"/>
          <w:lang w:val="en-ID" w:eastAsia="en-US"/>
        </w:rPr>
        <w:t>berikan</w:t>
      </w:r>
      <w:proofErr w:type="spellEnd"/>
      <w:r w:rsidR="0096759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dalam</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musabaqah</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masyarakat</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bisa</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menunjukan</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bakat</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nya</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dalam</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hal</w:t>
      </w:r>
      <w:proofErr w:type="spellEnd"/>
      <w:r w:rsidR="0096759C">
        <w:rPr>
          <w:rFonts w:ascii="Arial" w:eastAsiaTheme="minorHAnsi" w:hAnsi="Arial" w:cs="Courier New"/>
          <w:color w:val="1F1F1F"/>
          <w:sz w:val="24"/>
          <w:szCs w:val="24"/>
          <w:lang w:val="en-ID" w:eastAsia="en-US"/>
        </w:rPr>
        <w:t xml:space="preserve"> </w:t>
      </w:r>
      <w:proofErr w:type="spellStart"/>
      <w:r w:rsidR="0096759C">
        <w:rPr>
          <w:rFonts w:ascii="Arial" w:eastAsiaTheme="minorHAnsi" w:hAnsi="Arial" w:cs="Courier New"/>
          <w:color w:val="1F1F1F"/>
          <w:sz w:val="24"/>
          <w:szCs w:val="24"/>
          <w:lang w:val="en-ID" w:eastAsia="en-US"/>
        </w:rPr>
        <w:t>membaca</w:t>
      </w:r>
      <w:proofErr w:type="spellEnd"/>
      <w:r w:rsidR="0096759C">
        <w:rPr>
          <w:rFonts w:ascii="Arial" w:eastAsiaTheme="minorHAnsi" w:hAnsi="Arial" w:cs="Courier New"/>
          <w:color w:val="1F1F1F"/>
          <w:sz w:val="24"/>
          <w:szCs w:val="24"/>
          <w:lang w:val="en-ID" w:eastAsia="en-US"/>
        </w:rPr>
        <w:t xml:space="preserve"> al-</w:t>
      </w:r>
      <w:proofErr w:type="spellStart"/>
      <w:r w:rsidR="0096759C">
        <w:rPr>
          <w:rFonts w:ascii="Arial" w:eastAsiaTheme="minorHAnsi" w:hAnsi="Arial" w:cs="Courier New"/>
          <w:color w:val="1F1F1F"/>
          <w:sz w:val="24"/>
          <w:szCs w:val="24"/>
          <w:lang w:val="en-ID" w:eastAsia="en-US"/>
        </w:rPr>
        <w:t>qur’an</w:t>
      </w:r>
      <w:proofErr w:type="spellEnd"/>
      <w:r>
        <w:rPr>
          <w:rFonts w:ascii="Arial" w:eastAsiaTheme="minorHAnsi" w:hAnsi="Arial" w:cs="Courier New"/>
          <w:color w:val="1F1F1F"/>
          <w:sz w:val="24"/>
          <w:szCs w:val="24"/>
          <w:lang w:val="en-ID" w:eastAsia="en-US"/>
        </w:rPr>
        <w:t>)</w:t>
      </w:r>
      <w:r w:rsidR="00B718E9">
        <w:rPr>
          <w:rFonts w:ascii="Arial" w:eastAsiaTheme="minorHAnsi" w:hAnsi="Arial" w:cs="Courier New"/>
          <w:color w:val="1F1F1F"/>
          <w:sz w:val="24"/>
          <w:szCs w:val="24"/>
          <w:lang w:val="en-ID" w:eastAsia="en-US"/>
        </w:rPr>
        <w:t>.</w:t>
      </w:r>
    </w:p>
    <w:p w14:paraId="13C6EB40" w14:textId="77777777" w:rsidR="006125CB"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503FA2">
        <w:rPr>
          <w:rFonts w:ascii="Arial" w:eastAsiaTheme="minorHAnsi" w:hAnsi="Arial" w:cs="Courier New"/>
          <w:color w:val="1F1F1F"/>
          <w:sz w:val="24"/>
          <w:szCs w:val="24"/>
          <w:lang w:val="en-ID" w:eastAsia="en-US"/>
        </w:rPr>
        <w:t>Untuk</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memperkuat</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hasil</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wawancara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penulis</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mengajukan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pertanyaan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dengan</w:t>
      </w:r>
      <w:proofErr w:type="spellEnd"/>
      <w:r w:rsidRPr="00503FA2">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Suhaida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selaku</w:t>
      </w:r>
      <w:proofErr w:type="spellEnd"/>
      <w:r w:rsidRPr="00503FA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503FA2">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145BBA">
        <w:rPr>
          <w:rFonts w:ascii="Arial" w:eastAsiaTheme="minorHAnsi" w:hAnsi="Arial" w:cs="Courier New"/>
          <w:color w:val="1F1F1F"/>
          <w:sz w:val="24"/>
          <w:szCs w:val="24"/>
          <w:lang w:val="en-ID" w:eastAsia="en-US"/>
        </w:rPr>
        <w:t xml:space="preserve"> </w:t>
      </w:r>
      <w:r w:rsidRPr="00503FA2">
        <w:rPr>
          <w:rFonts w:ascii="Arial" w:eastAsiaTheme="minorHAnsi" w:hAnsi="Arial" w:cs="Courier New"/>
          <w:color w:val="1F1F1F"/>
          <w:sz w:val="24"/>
          <w:szCs w:val="24"/>
          <w:lang w:val="en-ID" w:eastAsia="en-US"/>
        </w:rPr>
        <w:t>(</w:t>
      </w:r>
      <w:proofErr w:type="spellStart"/>
      <w:r w:rsidRPr="00503FA2">
        <w:rPr>
          <w:rFonts w:ascii="Arial" w:eastAsiaTheme="minorHAnsi" w:hAnsi="Arial" w:cs="Courier New"/>
          <w:color w:val="1F1F1F"/>
          <w:sz w:val="24"/>
          <w:szCs w:val="24"/>
          <w:lang w:val="en-ID" w:eastAsia="en-US"/>
        </w:rPr>
        <w:t>pemberdayaan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kesejahtraan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keluarga</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dengan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pertanyaan</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sebagai</w:t>
      </w:r>
      <w:proofErr w:type="spellEnd"/>
      <w:r w:rsidRPr="00503FA2">
        <w:rPr>
          <w:rFonts w:ascii="Arial" w:eastAsiaTheme="minorHAnsi" w:hAnsi="Arial" w:cs="Courier New"/>
          <w:color w:val="1F1F1F"/>
          <w:sz w:val="24"/>
          <w:szCs w:val="24"/>
          <w:lang w:val="en-ID" w:eastAsia="en-US"/>
        </w:rPr>
        <w:t xml:space="preserve"> </w:t>
      </w:r>
      <w:proofErr w:type="spellStart"/>
      <w:r w:rsidRPr="00503FA2">
        <w:rPr>
          <w:rFonts w:ascii="Arial" w:eastAsiaTheme="minorHAnsi" w:hAnsi="Arial" w:cs="Courier New"/>
          <w:color w:val="1F1F1F"/>
          <w:sz w:val="24"/>
          <w:szCs w:val="24"/>
          <w:lang w:val="en-ID" w:eastAsia="en-US"/>
        </w:rPr>
        <w:t>berikut</w:t>
      </w:r>
      <w:proofErr w:type="spellEnd"/>
      <w:r w:rsidRPr="00503FA2">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513BA7A1" w14:textId="77777777" w:rsidR="006125CB" w:rsidRPr="002D38D3" w:rsidRDefault="00BC37EC" w:rsidP="0084236B">
      <w:pPr>
        <w:spacing w:after="0" w:line="240" w:lineRule="auto"/>
        <w:jc w:val="both"/>
        <w:rPr>
          <w:rFonts w:ascii="Arial" w:eastAsiaTheme="minorHAnsi" w:hAnsi="Arial" w:cs="Courier New"/>
          <w:sz w:val="24"/>
          <w:szCs w:val="24"/>
          <w:lang w:val="en-ID" w:eastAsia="en-US"/>
        </w:rPr>
      </w:pPr>
      <w:r w:rsidRPr="002D38D3">
        <w:rPr>
          <w:rFonts w:ascii="Arial" w:eastAsiaTheme="minorHAnsi" w:hAnsi="Arial" w:cs="Courier New"/>
          <w:i/>
          <w:iCs/>
          <w:sz w:val="24"/>
          <w:szCs w:val="24"/>
          <w:lang w:val="en-ID" w:eastAsia="en-US"/>
        </w:rPr>
        <w:t xml:space="preserve">“Buk </w:t>
      </w:r>
      <w:proofErr w:type="spellStart"/>
      <w:r w:rsidRPr="002D38D3">
        <w:rPr>
          <w:rFonts w:ascii="Arial" w:eastAsiaTheme="minorHAnsi" w:hAnsi="Arial" w:cs="Courier New"/>
          <w:i/>
          <w:iCs/>
          <w:sz w:val="24"/>
          <w:szCs w:val="24"/>
          <w:lang w:val="en-ID" w:eastAsia="en-US"/>
        </w:rPr>
        <w:t>setau</w:t>
      </w:r>
      <w:proofErr w:type="spellEnd"/>
      <w:r w:rsidRPr="002D38D3">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kalau</w:t>
      </w:r>
      <w:proofErr w:type="spellEnd"/>
      <w:r w:rsidRPr="002D38D3">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sumbangan</w:t>
      </w:r>
      <w:proofErr w:type="spellEnd"/>
      <w:r w:rsidRPr="002D38D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untuk</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kesenian</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tu</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dalam</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bentuk</w:t>
      </w:r>
      <w:proofErr w:type="spellEnd"/>
      <w:r w:rsidRPr="002D38D3">
        <w:rPr>
          <w:rFonts w:ascii="Arial" w:eastAsiaTheme="minorHAnsi" w:hAnsi="Arial" w:cs="Courier New"/>
          <w:i/>
          <w:iCs/>
          <w:sz w:val="24"/>
          <w:szCs w:val="24"/>
          <w:lang w:val="en-ID" w:eastAsia="en-US"/>
        </w:rPr>
        <w:t xml:space="preserve"> ape</w:t>
      </w:r>
      <w:r w:rsidR="00725550" w:rsidRPr="002D38D3">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725550" w:rsidRPr="002D38D3">
        <w:rPr>
          <w:rFonts w:ascii="Arial" w:eastAsiaTheme="minorHAnsi" w:hAnsi="Arial" w:cs="Courier New"/>
          <w:i/>
          <w:iCs/>
          <w:sz w:val="24"/>
          <w:szCs w:val="24"/>
          <w:lang w:val="en-ID" w:eastAsia="en-US"/>
        </w:rPr>
        <w:t xml:space="preserve"> </w:t>
      </w:r>
      <w:proofErr w:type="spellStart"/>
      <w:r w:rsidR="00725550" w:rsidRPr="002D38D3">
        <w:rPr>
          <w:rFonts w:ascii="Arial" w:eastAsiaTheme="minorHAnsi" w:hAnsi="Arial" w:cs="Courier New"/>
          <w:i/>
          <w:iCs/>
          <w:sz w:val="24"/>
          <w:szCs w:val="24"/>
          <w:lang w:val="en-ID" w:eastAsia="en-US"/>
        </w:rPr>
        <w:t>apa</w:t>
      </w:r>
      <w:proofErr w:type="spellEnd"/>
      <w:r w:rsidR="00725550" w:rsidRPr="002D38D3">
        <w:rPr>
          <w:rFonts w:ascii="Arial" w:eastAsiaTheme="minorHAnsi" w:hAnsi="Arial" w:cs="Courier New"/>
          <w:i/>
          <w:iCs/>
          <w:sz w:val="24"/>
          <w:szCs w:val="24"/>
          <w:lang w:val="en-ID" w:eastAsia="en-US"/>
        </w:rPr>
        <w:t xml:space="preserve"> </w:t>
      </w:r>
      <w:proofErr w:type="spellStart"/>
      <w:r w:rsidR="00725550" w:rsidRPr="002D38D3">
        <w:rPr>
          <w:rFonts w:ascii="Arial" w:eastAsiaTheme="minorHAnsi" w:hAnsi="Arial" w:cs="Courier New"/>
          <w:i/>
          <w:iCs/>
          <w:sz w:val="24"/>
          <w:szCs w:val="24"/>
          <w:lang w:val="en-ID" w:eastAsia="en-US"/>
        </w:rPr>
        <w:t>manfaat</w:t>
      </w:r>
      <w:proofErr w:type="spellEnd"/>
      <w:r w:rsidR="00725550" w:rsidRPr="002D38D3">
        <w:rPr>
          <w:rFonts w:ascii="Arial" w:eastAsiaTheme="minorHAnsi" w:hAnsi="Arial" w:cs="Courier New"/>
          <w:i/>
          <w:iCs/>
          <w:sz w:val="24"/>
          <w:szCs w:val="24"/>
          <w:lang w:val="en-ID" w:eastAsia="en-US"/>
        </w:rPr>
        <w:t xml:space="preserve"> nye</w:t>
      </w:r>
      <w:r w:rsidRPr="002D38D3">
        <w:rPr>
          <w:rFonts w:ascii="Arial" w:eastAsiaTheme="minorHAnsi" w:hAnsi="Arial" w:cs="Courier New"/>
          <w:i/>
          <w:iCs/>
          <w:sz w:val="24"/>
          <w:szCs w:val="24"/>
          <w:lang w:val="en-ID" w:eastAsia="en-US"/>
        </w:rPr>
        <w:t>?”</w:t>
      </w:r>
      <w:r w:rsidRPr="002D38D3">
        <w:rPr>
          <w:rFonts w:ascii="Arial" w:eastAsiaTheme="minorHAnsi" w:hAnsi="Arial" w:cs="Courier New"/>
          <w:sz w:val="24"/>
          <w:szCs w:val="24"/>
          <w:lang w:val="en-ID" w:eastAsia="en-US"/>
        </w:rPr>
        <w:t xml:space="preserve"> (</w:t>
      </w:r>
      <w:r w:rsidR="00725550" w:rsidRPr="002D38D3">
        <w:rPr>
          <w:rFonts w:ascii="Arial" w:eastAsiaTheme="minorHAnsi" w:hAnsi="Arial" w:cs="Courier New"/>
          <w:sz w:val="24"/>
          <w:szCs w:val="24"/>
          <w:lang w:val="en-ID" w:eastAsia="en-US"/>
        </w:rPr>
        <w:t xml:space="preserve">Buk </w:t>
      </w:r>
      <w:proofErr w:type="spellStart"/>
      <w:r w:rsidRPr="002D38D3">
        <w:rPr>
          <w:rFonts w:ascii="Arial" w:eastAsiaTheme="minorHAnsi" w:hAnsi="Arial" w:cs="Courier New"/>
          <w:sz w:val="24"/>
          <w:szCs w:val="24"/>
          <w:lang w:val="en-ID" w:eastAsia="en-US"/>
        </w:rPr>
        <w:t>apakah</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ada</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bantuan</w:t>
      </w:r>
      <w:proofErr w:type="spellEnd"/>
      <w:r w:rsidRPr="002D38D3">
        <w:rPr>
          <w:rFonts w:ascii="Arial" w:eastAsiaTheme="minorHAnsi" w:hAnsi="Arial" w:cs="Courier New"/>
          <w:sz w:val="24"/>
          <w:szCs w:val="24"/>
          <w:lang w:val="en-ID" w:eastAsia="en-US"/>
        </w:rPr>
        <w:t xml:space="preserve"> yang </w:t>
      </w:r>
      <w:proofErr w:type="spellStart"/>
      <w:r w:rsidRPr="002D38D3">
        <w:rPr>
          <w:rFonts w:ascii="Arial" w:eastAsiaTheme="minorHAnsi" w:hAnsi="Arial" w:cs="Courier New"/>
          <w:sz w:val="24"/>
          <w:szCs w:val="24"/>
          <w:lang w:val="en-ID" w:eastAsia="en-US"/>
        </w:rPr>
        <w:t>diberikan</w:t>
      </w:r>
      <w:proofErr w:type="spellEnd"/>
      <w:r w:rsidRPr="002D38D3">
        <w:rPr>
          <w:rFonts w:ascii="Arial" w:eastAsiaTheme="minorHAnsi" w:hAnsi="Arial" w:cs="Courier New"/>
          <w:sz w:val="24"/>
          <w:szCs w:val="24"/>
          <w:lang w:val="en-ID" w:eastAsia="en-US"/>
        </w:rPr>
        <w:t xml:space="preserve"> </w:t>
      </w:r>
      <w:proofErr w:type="spellStart"/>
      <w:r w:rsidR="00036A36" w:rsidRPr="002D38D3">
        <w:rPr>
          <w:rFonts w:ascii="Arial" w:eastAsiaTheme="minorHAnsi" w:hAnsi="Arial" w:cs="Courier New"/>
          <w:sz w:val="24"/>
          <w:szCs w:val="24"/>
          <w:lang w:val="en-ID" w:eastAsia="en-US"/>
        </w:rPr>
        <w:t>Kepala</w:t>
      </w:r>
      <w:proofErr w:type="spellEnd"/>
      <w:r w:rsidR="00036A36" w:rsidRPr="002D38D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76E5E">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dalam</w:t>
      </w:r>
      <w:proofErr w:type="spellEnd"/>
      <w:r w:rsidR="00725550" w:rsidRPr="002D38D3">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bentuk</w:t>
      </w:r>
      <w:proofErr w:type="spellEnd"/>
      <w:r w:rsidR="00725550" w:rsidRPr="002D38D3">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apa</w:t>
      </w:r>
      <w:proofErr w:type="spellEnd"/>
      <w:r w:rsidR="00725550" w:rsidRPr="002D38D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725550" w:rsidRPr="002D38D3">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apa</w:t>
      </w:r>
      <w:proofErr w:type="spellEnd"/>
      <w:r w:rsidR="00725550" w:rsidRPr="002D38D3">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manfaat</w:t>
      </w:r>
      <w:proofErr w:type="spellEnd"/>
      <w:r w:rsidR="00725550" w:rsidRPr="002D38D3">
        <w:rPr>
          <w:rFonts w:ascii="Arial" w:eastAsiaTheme="minorHAnsi" w:hAnsi="Arial" w:cs="Courier New"/>
          <w:sz w:val="24"/>
          <w:szCs w:val="24"/>
          <w:lang w:val="en-ID" w:eastAsia="en-US"/>
        </w:rPr>
        <w:t xml:space="preserve"> </w:t>
      </w:r>
      <w:proofErr w:type="spellStart"/>
      <w:r w:rsidR="00725550" w:rsidRPr="002D38D3">
        <w:rPr>
          <w:rFonts w:ascii="Arial" w:eastAsiaTheme="minorHAnsi" w:hAnsi="Arial" w:cs="Courier New"/>
          <w:sz w:val="24"/>
          <w:szCs w:val="24"/>
          <w:lang w:val="en-ID" w:eastAsia="en-US"/>
        </w:rPr>
        <w:t>nya</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beliau</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menjawab</w:t>
      </w:r>
      <w:proofErr w:type="spellEnd"/>
      <w:r w:rsidRPr="002D38D3">
        <w:rPr>
          <w:rFonts w:ascii="Arial" w:eastAsiaTheme="minorHAnsi" w:hAnsi="Arial" w:cs="Courier New"/>
          <w:sz w:val="24"/>
          <w:szCs w:val="24"/>
          <w:lang w:val="en-ID" w:eastAsia="en-US"/>
        </w:rPr>
        <w:t xml:space="preserve"> </w:t>
      </w:r>
      <w:r w:rsidRPr="002D38D3">
        <w:rPr>
          <w:rFonts w:ascii="Arial" w:eastAsiaTheme="minorHAnsi" w:hAnsi="Arial" w:cs="Courier New"/>
          <w:i/>
          <w:iCs/>
          <w:sz w:val="24"/>
          <w:szCs w:val="24"/>
          <w:lang w:val="en-ID" w:eastAsia="en-US"/>
        </w:rPr>
        <w:t>“</w:t>
      </w:r>
      <w:r w:rsidR="00036A36">
        <w:rPr>
          <w:rFonts w:ascii="Arial" w:eastAsiaTheme="minorHAnsi" w:hAnsi="Arial" w:cs="Courier New"/>
          <w:i/>
          <w:iCs/>
          <w:sz w:val="24"/>
          <w:szCs w:val="24"/>
          <w:lang w:val="en-ID" w:eastAsia="en-US"/>
        </w:rPr>
        <w:t>K</w:t>
      </w:r>
      <w:r w:rsidRPr="002D38D3">
        <w:rPr>
          <w:rFonts w:ascii="Arial" w:eastAsiaTheme="minorHAnsi" w:hAnsi="Arial" w:cs="Courier New"/>
          <w:i/>
          <w:iCs/>
          <w:sz w:val="24"/>
          <w:szCs w:val="24"/>
          <w:lang w:val="en-ID" w:eastAsia="en-US"/>
        </w:rPr>
        <w:t xml:space="preserve">alau </w:t>
      </w:r>
      <w:proofErr w:type="spellStart"/>
      <w:r w:rsidRPr="002D38D3">
        <w:rPr>
          <w:rFonts w:ascii="Arial" w:eastAsiaTheme="minorHAnsi" w:hAnsi="Arial" w:cs="Courier New"/>
          <w:i/>
          <w:iCs/>
          <w:sz w:val="24"/>
          <w:szCs w:val="24"/>
          <w:lang w:val="en-ID" w:eastAsia="en-US"/>
        </w:rPr>
        <w:t>sumbangan</w:t>
      </w:r>
      <w:proofErr w:type="spellEnd"/>
      <w:r w:rsidRPr="002D38D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76E5E">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kalau</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seni</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macam</w:t>
      </w:r>
      <w:proofErr w:type="spellEnd"/>
      <w:r w:rsidRPr="002D38D3">
        <w:rPr>
          <w:rFonts w:ascii="Arial" w:eastAsiaTheme="minorHAnsi" w:hAnsi="Arial" w:cs="Courier New"/>
          <w:i/>
          <w:iCs/>
          <w:sz w:val="24"/>
          <w:szCs w:val="24"/>
          <w:lang w:val="en-ID" w:eastAsia="en-US"/>
        </w:rPr>
        <w:t xml:space="preserve"> </w:t>
      </w:r>
      <w:proofErr w:type="spellStart"/>
      <w:r w:rsidRPr="002D38D3">
        <w:rPr>
          <w:rFonts w:ascii="Arial" w:eastAsiaTheme="minorHAnsi" w:hAnsi="Arial" w:cs="Courier New"/>
          <w:i/>
          <w:iCs/>
          <w:sz w:val="24"/>
          <w:szCs w:val="24"/>
          <w:lang w:val="en-ID" w:eastAsia="en-US"/>
        </w:rPr>
        <w:t>kompang</w:t>
      </w:r>
      <w:proofErr w:type="spellEnd"/>
      <w:r w:rsidR="00776E5E">
        <w:rPr>
          <w:rFonts w:ascii="Arial" w:eastAsiaTheme="minorHAnsi" w:hAnsi="Arial" w:cs="Courier New"/>
          <w:i/>
          <w:iCs/>
          <w:sz w:val="24"/>
          <w:szCs w:val="24"/>
          <w:lang w:val="en-ID" w:eastAsia="en-US"/>
        </w:rPr>
        <w:t xml:space="preserve">. </w:t>
      </w:r>
      <w:r w:rsidR="002D38D3" w:rsidRPr="002D38D3">
        <w:rPr>
          <w:rFonts w:ascii="Arial" w:eastAsiaTheme="minorHAnsi" w:hAnsi="Arial" w:cs="Courier New"/>
          <w:i/>
          <w:iCs/>
          <w:sz w:val="24"/>
          <w:szCs w:val="24"/>
          <w:lang w:val="en-ID" w:eastAsia="en-US"/>
        </w:rPr>
        <w:t xml:space="preserve">Kalau </w:t>
      </w:r>
      <w:proofErr w:type="spellStart"/>
      <w:r w:rsidR="002D38D3" w:rsidRPr="002D38D3">
        <w:rPr>
          <w:rFonts w:ascii="Arial" w:eastAsiaTheme="minorHAnsi" w:hAnsi="Arial" w:cs="Courier New"/>
          <w:i/>
          <w:iCs/>
          <w:sz w:val="24"/>
          <w:szCs w:val="24"/>
          <w:lang w:val="en-ID" w:eastAsia="en-US"/>
        </w:rPr>
        <w:t>manfaat</w:t>
      </w:r>
      <w:proofErr w:type="spellEnd"/>
      <w:r w:rsidR="002D38D3" w:rsidRPr="002D38D3">
        <w:rPr>
          <w:rFonts w:ascii="Arial" w:eastAsiaTheme="minorHAnsi" w:hAnsi="Arial" w:cs="Courier New"/>
          <w:i/>
          <w:iCs/>
          <w:sz w:val="24"/>
          <w:szCs w:val="24"/>
          <w:lang w:val="en-ID" w:eastAsia="en-US"/>
        </w:rPr>
        <w:t xml:space="preserve"> ye </w:t>
      </w:r>
      <w:proofErr w:type="spellStart"/>
      <w:r w:rsidR="002D38D3" w:rsidRPr="002D38D3">
        <w:rPr>
          <w:rFonts w:ascii="Arial" w:eastAsiaTheme="minorHAnsi" w:hAnsi="Arial" w:cs="Courier New"/>
          <w:i/>
          <w:iCs/>
          <w:sz w:val="24"/>
          <w:szCs w:val="24"/>
          <w:lang w:val="en-ID" w:eastAsia="en-US"/>
        </w:rPr>
        <w:t>macam</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masyarakat</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bisa</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maen</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kompang</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bisa</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tampil</w:t>
      </w:r>
      <w:proofErr w:type="spellEnd"/>
      <w:r w:rsidR="002D38D3" w:rsidRPr="002D38D3">
        <w:rPr>
          <w:rFonts w:ascii="Arial" w:eastAsiaTheme="minorHAnsi" w:hAnsi="Arial" w:cs="Courier New"/>
          <w:i/>
          <w:iCs/>
          <w:sz w:val="24"/>
          <w:szCs w:val="24"/>
          <w:lang w:val="en-ID" w:eastAsia="en-US"/>
        </w:rPr>
        <w:t xml:space="preserve"> di acara-acara </w:t>
      </w:r>
      <w:proofErr w:type="spellStart"/>
      <w:r w:rsidR="002D38D3" w:rsidRPr="002D38D3">
        <w:rPr>
          <w:rFonts w:ascii="Arial" w:eastAsiaTheme="minorHAnsi" w:hAnsi="Arial" w:cs="Courier New"/>
          <w:i/>
          <w:iCs/>
          <w:sz w:val="24"/>
          <w:szCs w:val="24"/>
          <w:lang w:val="en-ID" w:eastAsia="en-US"/>
        </w:rPr>
        <w:t>tertentu</w:t>
      </w:r>
      <w:proofErr w:type="spellEnd"/>
      <w:r w:rsidR="002D38D3" w:rsidRPr="002D38D3">
        <w:rPr>
          <w:rFonts w:ascii="Arial" w:eastAsiaTheme="minorHAnsi" w:hAnsi="Arial" w:cs="Courier New"/>
          <w:i/>
          <w:iCs/>
          <w:sz w:val="24"/>
          <w:szCs w:val="24"/>
          <w:lang w:val="en-ID" w:eastAsia="en-US"/>
        </w:rPr>
        <w:t xml:space="preserve"> ye </w:t>
      </w:r>
      <w:proofErr w:type="spellStart"/>
      <w:r w:rsidR="002D38D3" w:rsidRPr="002D38D3">
        <w:rPr>
          <w:rFonts w:ascii="Arial" w:eastAsiaTheme="minorHAnsi" w:hAnsi="Arial" w:cs="Courier New"/>
          <w:i/>
          <w:iCs/>
          <w:sz w:val="24"/>
          <w:szCs w:val="24"/>
          <w:lang w:val="en-ID" w:eastAsia="en-US"/>
        </w:rPr>
        <w:t>semacam</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gitu</w:t>
      </w:r>
      <w:proofErr w:type="spellEnd"/>
      <w:r w:rsidR="002D38D3" w:rsidRPr="002D38D3">
        <w:rPr>
          <w:rFonts w:ascii="Arial" w:eastAsiaTheme="minorHAnsi" w:hAnsi="Arial" w:cs="Courier New"/>
          <w:i/>
          <w:iCs/>
          <w:sz w:val="24"/>
          <w:szCs w:val="24"/>
          <w:lang w:val="en-ID" w:eastAsia="en-US"/>
        </w:rPr>
        <w:t xml:space="preserve"> </w:t>
      </w:r>
      <w:proofErr w:type="spellStart"/>
      <w:r w:rsidR="002D38D3" w:rsidRPr="002D38D3">
        <w:rPr>
          <w:rFonts w:ascii="Arial" w:eastAsiaTheme="minorHAnsi" w:hAnsi="Arial" w:cs="Courier New"/>
          <w:i/>
          <w:iCs/>
          <w:sz w:val="24"/>
          <w:szCs w:val="24"/>
          <w:lang w:val="en-ID" w:eastAsia="en-US"/>
        </w:rPr>
        <w:t>lah</w:t>
      </w:r>
      <w:proofErr w:type="spellEnd"/>
      <w:r w:rsidR="002D38D3" w:rsidRPr="002D38D3">
        <w:rPr>
          <w:rFonts w:ascii="Arial" w:eastAsiaTheme="minorHAnsi" w:hAnsi="Arial" w:cs="Courier New"/>
          <w:i/>
          <w:iCs/>
          <w:sz w:val="24"/>
          <w:szCs w:val="24"/>
          <w:lang w:val="en-ID" w:eastAsia="en-US"/>
        </w:rPr>
        <w:t>.”</w:t>
      </w:r>
      <w:r w:rsidR="002D38D3" w:rsidRPr="002D38D3">
        <w:rPr>
          <w:rFonts w:ascii="Arial" w:eastAsiaTheme="minorHAnsi" w:hAnsi="Arial" w:cs="Courier New"/>
          <w:sz w:val="24"/>
          <w:szCs w:val="24"/>
          <w:lang w:val="en-ID" w:eastAsia="en-US"/>
        </w:rPr>
        <w:t xml:space="preserve"> </w:t>
      </w:r>
      <w:r w:rsidRPr="002D38D3">
        <w:rPr>
          <w:rFonts w:ascii="Arial" w:eastAsiaTheme="minorHAnsi" w:hAnsi="Arial" w:cs="Courier New"/>
          <w:sz w:val="24"/>
          <w:szCs w:val="24"/>
          <w:lang w:val="en-ID" w:eastAsia="en-US"/>
        </w:rPr>
        <w:t xml:space="preserve">(Kalau </w:t>
      </w:r>
      <w:proofErr w:type="spellStart"/>
      <w:r w:rsidRPr="002D38D3">
        <w:rPr>
          <w:rFonts w:ascii="Arial" w:eastAsiaTheme="minorHAnsi" w:hAnsi="Arial" w:cs="Courier New"/>
          <w:sz w:val="24"/>
          <w:szCs w:val="24"/>
          <w:lang w:val="en-ID" w:eastAsia="en-US"/>
        </w:rPr>
        <w:t>bantuan</w:t>
      </w:r>
      <w:proofErr w:type="spellEnd"/>
      <w:r w:rsidRPr="002D38D3">
        <w:rPr>
          <w:rFonts w:ascii="Arial" w:eastAsiaTheme="minorHAnsi" w:hAnsi="Arial" w:cs="Courier New"/>
          <w:sz w:val="24"/>
          <w:szCs w:val="24"/>
          <w:lang w:val="en-ID" w:eastAsia="en-US"/>
        </w:rPr>
        <w:t xml:space="preserve"> yang </w:t>
      </w:r>
      <w:proofErr w:type="spellStart"/>
      <w:r w:rsidR="00036A36" w:rsidRPr="002D38D3">
        <w:rPr>
          <w:rFonts w:ascii="Arial" w:eastAsiaTheme="minorHAnsi" w:hAnsi="Arial" w:cs="Courier New"/>
          <w:sz w:val="24"/>
          <w:szCs w:val="24"/>
          <w:lang w:val="en-ID" w:eastAsia="en-US"/>
        </w:rPr>
        <w:t>Kepala</w:t>
      </w:r>
      <w:proofErr w:type="spellEnd"/>
      <w:r w:rsidR="00036A36" w:rsidRPr="002D38D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36A36"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berikan</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kalau</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untuk</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kesenian</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setau</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saya</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hanya</w:t>
      </w:r>
      <w:proofErr w:type="spellEnd"/>
      <w:r w:rsidRPr="002D38D3">
        <w:rPr>
          <w:rFonts w:ascii="Arial" w:eastAsiaTheme="minorHAnsi" w:hAnsi="Arial" w:cs="Courier New"/>
          <w:sz w:val="24"/>
          <w:szCs w:val="24"/>
          <w:lang w:val="en-ID" w:eastAsia="en-US"/>
        </w:rPr>
        <w:t xml:space="preserve"> </w:t>
      </w:r>
      <w:proofErr w:type="spellStart"/>
      <w:r w:rsidRPr="002D38D3">
        <w:rPr>
          <w:rFonts w:ascii="Arial" w:eastAsiaTheme="minorHAnsi" w:hAnsi="Arial" w:cs="Courier New"/>
          <w:sz w:val="24"/>
          <w:szCs w:val="24"/>
          <w:lang w:val="en-ID" w:eastAsia="en-US"/>
        </w:rPr>
        <w:t>kompang</w:t>
      </w:r>
      <w:proofErr w:type="spellEnd"/>
      <w:r w:rsidR="002D38D3" w:rsidRPr="002D38D3">
        <w:rPr>
          <w:rFonts w:ascii="Arial" w:eastAsiaTheme="minorHAnsi" w:hAnsi="Arial" w:cs="Courier New"/>
          <w:sz w:val="24"/>
          <w:szCs w:val="24"/>
          <w:lang w:val="en-ID" w:eastAsia="en-US"/>
        </w:rPr>
        <w:t xml:space="preserve">. Manfaat </w:t>
      </w:r>
      <w:proofErr w:type="spellStart"/>
      <w:r w:rsidR="002D38D3" w:rsidRPr="002D38D3">
        <w:rPr>
          <w:rFonts w:ascii="Arial" w:eastAsiaTheme="minorHAnsi" w:hAnsi="Arial" w:cs="Courier New"/>
          <w:sz w:val="24"/>
          <w:szCs w:val="24"/>
          <w:lang w:val="en-ID" w:eastAsia="en-US"/>
        </w:rPr>
        <w:t>nya</w:t>
      </w:r>
      <w:proofErr w:type="spellEnd"/>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masyarakat</w:t>
      </w:r>
      <w:proofErr w:type="spellEnd"/>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bisa</w:t>
      </w:r>
      <w:proofErr w:type="spellEnd"/>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bermain</w:t>
      </w:r>
      <w:proofErr w:type="spellEnd"/>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kompang</w:t>
      </w:r>
      <w:proofErr w:type="spellEnd"/>
      <w:r w:rsidR="002D38D3" w:rsidRPr="002D38D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bisa</w:t>
      </w:r>
      <w:proofErr w:type="spellEnd"/>
      <w:r w:rsidR="002D38D3" w:rsidRPr="002D38D3">
        <w:rPr>
          <w:rFonts w:ascii="Arial" w:eastAsiaTheme="minorHAnsi" w:hAnsi="Arial" w:cs="Courier New"/>
          <w:sz w:val="24"/>
          <w:szCs w:val="24"/>
          <w:lang w:val="en-ID" w:eastAsia="en-US"/>
        </w:rPr>
        <w:t xml:space="preserve"> </w:t>
      </w:r>
      <w:proofErr w:type="spellStart"/>
      <w:r w:rsidR="002D38D3" w:rsidRPr="002D38D3">
        <w:rPr>
          <w:rFonts w:ascii="Arial" w:eastAsiaTheme="minorHAnsi" w:hAnsi="Arial" w:cs="Courier New"/>
          <w:sz w:val="24"/>
          <w:szCs w:val="24"/>
          <w:lang w:val="en-ID" w:eastAsia="en-US"/>
        </w:rPr>
        <w:t>tampil</w:t>
      </w:r>
      <w:proofErr w:type="spellEnd"/>
      <w:r w:rsidR="002D38D3" w:rsidRPr="002D38D3">
        <w:rPr>
          <w:rFonts w:ascii="Arial" w:eastAsiaTheme="minorHAnsi" w:hAnsi="Arial" w:cs="Courier New"/>
          <w:sz w:val="24"/>
          <w:szCs w:val="24"/>
          <w:lang w:val="en-ID" w:eastAsia="en-US"/>
        </w:rPr>
        <w:t xml:space="preserve"> di acara-acara </w:t>
      </w:r>
      <w:proofErr w:type="spellStart"/>
      <w:r w:rsidR="002D38D3" w:rsidRPr="002D38D3">
        <w:rPr>
          <w:rFonts w:ascii="Arial" w:eastAsiaTheme="minorHAnsi" w:hAnsi="Arial" w:cs="Courier New"/>
          <w:sz w:val="24"/>
          <w:szCs w:val="24"/>
          <w:lang w:val="en-ID" w:eastAsia="en-US"/>
        </w:rPr>
        <w:t>tertentu</w:t>
      </w:r>
      <w:proofErr w:type="spellEnd"/>
      <w:r w:rsidRPr="002D38D3">
        <w:rPr>
          <w:rFonts w:ascii="Arial" w:eastAsiaTheme="minorHAnsi" w:hAnsi="Arial" w:cs="Courier New"/>
          <w:sz w:val="24"/>
          <w:szCs w:val="24"/>
          <w:lang w:val="en-ID" w:eastAsia="en-US"/>
        </w:rPr>
        <w:t>)</w:t>
      </w:r>
      <w:r w:rsidR="002D38D3">
        <w:rPr>
          <w:rFonts w:ascii="Arial" w:eastAsiaTheme="minorHAnsi" w:hAnsi="Arial" w:cs="Courier New"/>
          <w:sz w:val="24"/>
          <w:szCs w:val="24"/>
          <w:lang w:val="en-ID" w:eastAsia="en-US"/>
        </w:rPr>
        <w:t>.</w:t>
      </w:r>
    </w:p>
    <w:p w14:paraId="789A99DC" w14:textId="77777777" w:rsidR="006125CB"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A010F2">
        <w:rPr>
          <w:rFonts w:ascii="Arial" w:eastAsiaTheme="minorHAnsi" w:hAnsi="Arial" w:cs="Courier New"/>
          <w:color w:val="1F1F1F"/>
          <w:sz w:val="24"/>
          <w:szCs w:val="24"/>
          <w:lang w:val="en-ID" w:eastAsia="en-US"/>
        </w:rPr>
        <w:t>Selanjutnya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penulis</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melakukan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wawancara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pertanyaan</w:t>
      </w:r>
      <w:proofErr w:type="spellEnd"/>
      <w:r w:rsidRPr="00A010F2">
        <w:rPr>
          <w:rFonts w:ascii="Arial" w:eastAsiaTheme="minorHAnsi" w:hAnsi="Arial" w:cs="Courier New"/>
          <w:color w:val="1F1F1F"/>
          <w:sz w:val="24"/>
          <w:szCs w:val="24"/>
          <w:lang w:val="en-ID" w:eastAsia="en-US"/>
        </w:rPr>
        <w:t xml:space="preserve"> yang </w:t>
      </w:r>
      <w:proofErr w:type="spellStart"/>
      <w:r w:rsidRPr="00A010F2">
        <w:rPr>
          <w:rFonts w:ascii="Arial" w:eastAsiaTheme="minorHAnsi" w:hAnsi="Arial" w:cs="Courier New"/>
          <w:color w:val="1F1F1F"/>
          <w:sz w:val="24"/>
          <w:szCs w:val="24"/>
          <w:lang w:val="en-ID" w:eastAsia="en-US"/>
        </w:rPr>
        <w:t>sama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A010F2">
        <w:rPr>
          <w:rFonts w:ascii="Arial" w:eastAsiaTheme="minorHAnsi" w:hAnsi="Arial" w:cs="Courier New"/>
          <w:color w:val="1F1F1F"/>
          <w:sz w:val="24"/>
          <w:szCs w:val="24"/>
          <w:lang w:val="en-ID" w:eastAsia="en-US"/>
        </w:rPr>
        <w:t xml:space="preserve"> Nazam </w:t>
      </w:r>
      <w:proofErr w:type="spellStart"/>
      <w:r w:rsidRPr="00A010F2">
        <w:rPr>
          <w:rFonts w:ascii="Arial" w:eastAsiaTheme="minorHAnsi" w:hAnsi="Arial" w:cs="Courier New"/>
          <w:color w:val="1F1F1F"/>
          <w:sz w:val="24"/>
          <w:szCs w:val="24"/>
          <w:lang w:val="en-ID" w:eastAsia="en-US"/>
        </w:rPr>
        <w:t>selaku</w:t>
      </w:r>
      <w:proofErr w:type="spellEnd"/>
      <w:r w:rsidRPr="00A010F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ternak</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dengan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pertanyaan</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sebagai</w:t>
      </w:r>
      <w:proofErr w:type="spellEnd"/>
      <w:r w:rsidRPr="00A010F2">
        <w:rPr>
          <w:rFonts w:ascii="Arial" w:eastAsiaTheme="minorHAnsi" w:hAnsi="Arial" w:cs="Courier New"/>
          <w:color w:val="1F1F1F"/>
          <w:sz w:val="24"/>
          <w:szCs w:val="24"/>
          <w:lang w:val="en-ID" w:eastAsia="en-US"/>
        </w:rPr>
        <w:t xml:space="preserve"> </w:t>
      </w:r>
      <w:proofErr w:type="spellStart"/>
      <w:r w:rsidRPr="00A010F2">
        <w:rPr>
          <w:rFonts w:ascii="Arial" w:eastAsiaTheme="minorHAnsi" w:hAnsi="Arial" w:cs="Courier New"/>
          <w:color w:val="1F1F1F"/>
          <w:sz w:val="24"/>
          <w:szCs w:val="24"/>
          <w:lang w:val="en-ID" w:eastAsia="en-US"/>
        </w:rPr>
        <w:t>berikut</w:t>
      </w:r>
      <w:proofErr w:type="spellEnd"/>
      <w:r w:rsidRPr="00A010F2">
        <w:rPr>
          <w:rFonts w:ascii="Arial" w:eastAsiaTheme="minorHAnsi" w:hAnsi="Arial" w:cs="Courier New"/>
          <w:color w:val="1F1F1F"/>
          <w:sz w:val="24"/>
          <w:szCs w:val="24"/>
          <w:lang w:val="en-ID" w:eastAsia="en-US"/>
        </w:rPr>
        <w:t>:</w:t>
      </w:r>
    </w:p>
    <w:p w14:paraId="5E0D8CF9" w14:textId="77777777" w:rsidR="006125CB" w:rsidRDefault="00BC37EC" w:rsidP="006125CB">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00036A3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sumbangan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kesenian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bentuk</w:t>
      </w:r>
      <w:proofErr w:type="spellEnd"/>
      <w:r>
        <w:rPr>
          <w:rFonts w:ascii="Arial" w:eastAsiaTheme="minorHAnsi" w:hAnsi="Arial" w:cs="Courier New"/>
          <w:i/>
          <w:iCs/>
          <w:color w:val="1F1F1F"/>
          <w:sz w:val="24"/>
          <w:szCs w:val="24"/>
          <w:lang w:val="en-ID" w:eastAsia="en-US"/>
        </w:rPr>
        <w:t xml:space="preserve"> ape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w:t>
      </w:r>
      <w:r w:rsidRPr="00DE710F">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sidR="00036A36">
        <w:rPr>
          <w:rFonts w:ascii="Arial" w:eastAsiaTheme="minorHAnsi" w:hAnsi="Arial" w:cs="Courier New"/>
          <w:color w:val="1F1F1F"/>
          <w:sz w:val="24"/>
          <w:szCs w:val="24"/>
          <w:lang w:val="en-ID" w:eastAsia="en-US"/>
        </w:rPr>
        <w:t>Kepala</w:t>
      </w:r>
      <w:proofErr w:type="spellEnd"/>
      <w:r w:rsidR="00036A36">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36A3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sidR="00776E5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76E5E">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apa</w:t>
      </w:r>
      <w:proofErr w:type="spellEnd"/>
      <w:r w:rsidR="00776E5E">
        <w:rPr>
          <w:rFonts w:ascii="Arial" w:eastAsiaTheme="minorHAnsi" w:hAnsi="Arial" w:cs="Courier New"/>
          <w:color w:val="1F1F1F"/>
          <w:sz w:val="24"/>
          <w:szCs w:val="24"/>
          <w:lang w:val="en-ID" w:eastAsia="en-US"/>
        </w:rPr>
        <w:t xml:space="preserve"> </w:t>
      </w:r>
      <w:proofErr w:type="spellStart"/>
      <w:r w:rsidR="00776E5E">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776E5E">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ak </w:t>
      </w:r>
      <w:r w:rsidR="00776E5E">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am</w:t>
      </w:r>
      <w:r w:rsidR="00776E5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kompang</w:t>
      </w:r>
      <w:proofErr w:type="spellEnd"/>
      <w:r w:rsidR="00776E5E">
        <w:rPr>
          <w:rFonts w:ascii="Arial" w:eastAsiaTheme="minorHAnsi" w:hAnsi="Arial" w:cs="Courier New"/>
          <w:i/>
          <w:iCs/>
          <w:color w:val="1F1F1F"/>
          <w:sz w:val="24"/>
          <w:szCs w:val="24"/>
          <w:lang w:val="en-ID" w:eastAsia="en-US"/>
        </w:rPr>
        <w:t xml:space="preserve">, </w:t>
      </w:r>
      <w:proofErr w:type="spellStart"/>
      <w:r w:rsidR="00502BBB">
        <w:rPr>
          <w:rFonts w:ascii="Arial" w:eastAsiaTheme="minorHAnsi" w:hAnsi="Arial" w:cs="Courier New"/>
          <w:i/>
          <w:iCs/>
          <w:color w:val="1F1F1F"/>
          <w:sz w:val="24"/>
          <w:szCs w:val="24"/>
          <w:lang w:val="en-ID" w:eastAsia="en-US"/>
        </w:rPr>
        <w:t>manfaatnye</w:t>
      </w:r>
      <w:proofErr w:type="spellEnd"/>
      <w:r w:rsidR="00502BBB">
        <w:rPr>
          <w:rFonts w:ascii="Arial" w:eastAsiaTheme="minorHAnsi" w:hAnsi="Arial" w:cs="Courier New"/>
          <w:i/>
          <w:iCs/>
          <w:color w:val="1F1F1F"/>
          <w:sz w:val="24"/>
          <w:szCs w:val="24"/>
          <w:lang w:val="en-ID" w:eastAsia="en-US"/>
        </w:rPr>
        <w:t xml:space="preserve"> </w:t>
      </w:r>
      <w:proofErr w:type="spellStart"/>
      <w:r w:rsidR="00502BBB">
        <w:rPr>
          <w:rFonts w:ascii="Arial" w:eastAsiaTheme="minorHAnsi" w:hAnsi="Arial" w:cs="Courier New"/>
          <w:i/>
          <w:iCs/>
          <w:color w:val="1F1F1F"/>
          <w:sz w:val="24"/>
          <w:szCs w:val="24"/>
          <w:lang w:val="en-ID" w:eastAsia="en-US"/>
        </w:rPr>
        <w:t>senang</w:t>
      </w:r>
      <w:proofErr w:type="spellEnd"/>
      <w:r w:rsidR="00502BBB">
        <w:rPr>
          <w:rFonts w:ascii="Arial" w:eastAsiaTheme="minorHAnsi" w:hAnsi="Arial" w:cs="Courier New"/>
          <w:i/>
          <w:iCs/>
          <w:color w:val="1F1F1F"/>
          <w:sz w:val="24"/>
          <w:szCs w:val="24"/>
          <w:lang w:val="en-ID" w:eastAsia="en-US"/>
        </w:rPr>
        <w:t xml:space="preserve"> </w:t>
      </w:r>
      <w:proofErr w:type="spellStart"/>
      <w:r w:rsidR="00502BBB">
        <w:rPr>
          <w:rFonts w:ascii="Arial" w:eastAsiaTheme="minorHAnsi" w:hAnsi="Arial" w:cs="Courier New"/>
          <w:i/>
          <w:iCs/>
          <w:color w:val="1F1F1F"/>
          <w:sz w:val="24"/>
          <w:szCs w:val="24"/>
          <w:lang w:val="en-ID" w:eastAsia="en-US"/>
        </w:rPr>
        <w:t>oang</w:t>
      </w:r>
      <w:proofErr w:type="spellEnd"/>
      <w:r w:rsidR="00502BBB">
        <w:rPr>
          <w:rFonts w:ascii="Arial" w:eastAsiaTheme="minorHAnsi" w:hAnsi="Arial" w:cs="Courier New"/>
          <w:i/>
          <w:iCs/>
          <w:color w:val="1F1F1F"/>
          <w:sz w:val="24"/>
          <w:szCs w:val="24"/>
          <w:lang w:val="en-ID" w:eastAsia="en-US"/>
        </w:rPr>
        <w:t xml:space="preserve"> </w:t>
      </w:r>
      <w:proofErr w:type="spellStart"/>
      <w:r w:rsidR="00731374">
        <w:rPr>
          <w:rFonts w:ascii="Arial" w:eastAsiaTheme="minorHAnsi" w:hAnsi="Arial" w:cs="Courier New"/>
          <w:i/>
          <w:iCs/>
          <w:color w:val="1F1F1F"/>
          <w:sz w:val="24"/>
          <w:szCs w:val="24"/>
          <w:lang w:val="en-ID" w:eastAsia="en-US"/>
        </w:rPr>
        <w:t>belajo</w:t>
      </w:r>
      <w:proofErr w:type="spellEnd"/>
      <w:r w:rsidR="00731374">
        <w:rPr>
          <w:rFonts w:ascii="Arial" w:eastAsiaTheme="minorHAnsi" w:hAnsi="Arial" w:cs="Courier New"/>
          <w:i/>
          <w:iCs/>
          <w:color w:val="1F1F1F"/>
          <w:sz w:val="24"/>
          <w:szCs w:val="24"/>
          <w:lang w:val="en-ID" w:eastAsia="en-US"/>
        </w:rPr>
        <w:t xml:space="preserve"> main </w:t>
      </w:r>
      <w:proofErr w:type="spellStart"/>
      <w:r w:rsidR="00731374">
        <w:rPr>
          <w:rFonts w:ascii="Arial" w:eastAsiaTheme="minorHAnsi" w:hAnsi="Arial" w:cs="Courier New"/>
          <w:i/>
          <w:iCs/>
          <w:color w:val="1F1F1F"/>
          <w:sz w:val="24"/>
          <w:szCs w:val="24"/>
          <w:lang w:val="en-ID" w:eastAsia="en-US"/>
        </w:rPr>
        <w:t>kompang</w:t>
      </w:r>
      <w:proofErr w:type="spellEnd"/>
      <w:r w:rsidR="00502BBB">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(Kalau </w:t>
      </w:r>
      <w:proofErr w:type="spellStart"/>
      <w:r w:rsidR="00731374">
        <w:rPr>
          <w:rFonts w:ascii="Arial" w:eastAsiaTheme="minorHAnsi" w:hAnsi="Arial" w:cs="Courier New"/>
          <w:color w:val="1F1F1F"/>
          <w:sz w:val="24"/>
          <w:szCs w:val="24"/>
          <w:lang w:val="en-ID" w:eastAsia="en-US"/>
        </w:rPr>
        <w:t>setau</w:t>
      </w:r>
      <w:proofErr w:type="spellEnd"/>
      <w:r w:rsidR="00731374">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saya</w:t>
      </w:r>
      <w:proofErr w:type="spellEnd"/>
      <w:r w:rsidR="00731374">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hanya</w:t>
      </w:r>
      <w:proofErr w:type="spellEnd"/>
      <w:r w:rsidR="00731374">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kompang</w:t>
      </w:r>
      <w:proofErr w:type="spellEnd"/>
      <w:r w:rsidR="00731374">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m</w:t>
      </w:r>
      <w:r w:rsidR="00502BBB">
        <w:rPr>
          <w:rFonts w:ascii="Arial" w:eastAsiaTheme="minorHAnsi" w:hAnsi="Arial" w:cs="Courier New"/>
          <w:color w:val="1F1F1F"/>
          <w:sz w:val="24"/>
          <w:szCs w:val="24"/>
          <w:lang w:val="en-ID" w:eastAsia="en-US"/>
        </w:rPr>
        <w:t>anfaatnya</w:t>
      </w:r>
      <w:proofErr w:type="spellEnd"/>
      <w:r w:rsidR="00502BBB">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supaya</w:t>
      </w:r>
      <w:proofErr w:type="spellEnd"/>
      <w:r w:rsidR="00731374">
        <w:rPr>
          <w:rFonts w:ascii="Arial" w:eastAsiaTheme="minorHAnsi" w:hAnsi="Arial" w:cs="Courier New"/>
          <w:color w:val="1F1F1F"/>
          <w:sz w:val="24"/>
          <w:szCs w:val="24"/>
          <w:lang w:val="en-ID" w:eastAsia="en-US"/>
        </w:rPr>
        <w:t xml:space="preserve"> </w:t>
      </w:r>
      <w:proofErr w:type="spellStart"/>
      <w:r w:rsidR="00502BBB">
        <w:rPr>
          <w:rFonts w:ascii="Arial" w:eastAsiaTheme="minorHAnsi" w:hAnsi="Arial" w:cs="Courier New"/>
          <w:color w:val="1F1F1F"/>
          <w:sz w:val="24"/>
          <w:szCs w:val="24"/>
          <w:lang w:val="en-ID" w:eastAsia="en-US"/>
        </w:rPr>
        <w:t>masyarakat</w:t>
      </w:r>
      <w:proofErr w:type="spellEnd"/>
      <w:r w:rsidR="00502BBB">
        <w:rPr>
          <w:rFonts w:ascii="Arial" w:eastAsiaTheme="minorHAnsi" w:hAnsi="Arial" w:cs="Courier New"/>
          <w:color w:val="1F1F1F"/>
          <w:sz w:val="24"/>
          <w:szCs w:val="24"/>
          <w:lang w:val="en-ID" w:eastAsia="en-US"/>
        </w:rPr>
        <w:t xml:space="preserve"> </w:t>
      </w:r>
      <w:proofErr w:type="spellStart"/>
      <w:r w:rsidR="00502BBB">
        <w:rPr>
          <w:rFonts w:ascii="Arial" w:eastAsiaTheme="minorHAnsi" w:hAnsi="Arial" w:cs="Courier New"/>
          <w:color w:val="1F1F1F"/>
          <w:sz w:val="24"/>
          <w:szCs w:val="24"/>
          <w:lang w:val="en-ID" w:eastAsia="en-US"/>
        </w:rPr>
        <w:t>bisa</w:t>
      </w:r>
      <w:proofErr w:type="spellEnd"/>
      <w:r w:rsidR="00B718E9">
        <w:rPr>
          <w:rFonts w:ascii="Arial" w:eastAsiaTheme="minorHAnsi" w:hAnsi="Arial" w:cs="Courier New"/>
          <w:color w:val="1F1F1F"/>
          <w:sz w:val="24"/>
          <w:szCs w:val="24"/>
          <w:lang w:val="en-ID" w:eastAsia="en-US"/>
        </w:rPr>
        <w:t xml:space="preserve"> </w:t>
      </w:r>
      <w:proofErr w:type="spellStart"/>
      <w:r w:rsidR="00B718E9">
        <w:rPr>
          <w:rFonts w:ascii="Arial" w:eastAsiaTheme="minorHAnsi" w:hAnsi="Arial" w:cs="Courier New"/>
          <w:color w:val="1F1F1F"/>
          <w:sz w:val="24"/>
          <w:szCs w:val="24"/>
          <w:lang w:val="en-ID" w:eastAsia="en-US"/>
        </w:rPr>
        <w:t>belajar</w:t>
      </w:r>
      <w:proofErr w:type="spellEnd"/>
      <w:r w:rsidR="00502BBB">
        <w:rPr>
          <w:rFonts w:ascii="Arial" w:eastAsiaTheme="minorHAnsi" w:hAnsi="Arial" w:cs="Courier New"/>
          <w:color w:val="1F1F1F"/>
          <w:sz w:val="24"/>
          <w:szCs w:val="24"/>
          <w:lang w:val="en-ID" w:eastAsia="en-US"/>
        </w:rPr>
        <w:t xml:space="preserve"> </w:t>
      </w:r>
      <w:proofErr w:type="spellStart"/>
      <w:r w:rsidR="00731374">
        <w:rPr>
          <w:rFonts w:ascii="Arial" w:eastAsiaTheme="minorHAnsi" w:hAnsi="Arial" w:cs="Courier New"/>
          <w:color w:val="1F1F1F"/>
          <w:sz w:val="24"/>
          <w:szCs w:val="24"/>
          <w:lang w:val="en-ID" w:eastAsia="en-US"/>
        </w:rPr>
        <w:t>menggunakan</w:t>
      </w:r>
      <w:proofErr w:type="spellEnd"/>
      <w:r w:rsidR="00731374">
        <w:rPr>
          <w:rFonts w:ascii="Arial" w:eastAsiaTheme="minorHAnsi" w:hAnsi="Arial" w:cs="Courier New"/>
          <w:color w:val="1F1F1F"/>
          <w:sz w:val="24"/>
          <w:szCs w:val="24"/>
          <w:lang w:val="en-ID" w:eastAsia="en-US"/>
        </w:rPr>
        <w:t xml:space="preserve"> </w:t>
      </w:r>
      <w:proofErr w:type="spellStart"/>
      <w:r w:rsidR="00502BBB">
        <w:rPr>
          <w:rFonts w:ascii="Arial" w:eastAsiaTheme="minorHAnsi" w:hAnsi="Arial" w:cs="Courier New"/>
          <w:color w:val="1F1F1F"/>
          <w:sz w:val="24"/>
          <w:szCs w:val="24"/>
          <w:lang w:val="en-ID" w:eastAsia="en-US"/>
        </w:rPr>
        <w:t>kompang</w:t>
      </w:r>
      <w:proofErr w:type="spellEnd"/>
      <w:r w:rsidR="00B718E9">
        <w:rPr>
          <w:rFonts w:ascii="Arial" w:eastAsiaTheme="minorHAnsi" w:hAnsi="Arial" w:cs="Courier New"/>
          <w:color w:val="1F1F1F"/>
          <w:sz w:val="24"/>
          <w:szCs w:val="24"/>
          <w:lang w:val="en-ID" w:eastAsia="en-US"/>
        </w:rPr>
        <w:t>).</w:t>
      </w:r>
    </w:p>
    <w:p w14:paraId="48E616A1" w14:textId="77777777" w:rsidR="00FC2EE4" w:rsidRDefault="00FC2EE4" w:rsidP="006125CB">
      <w:pPr>
        <w:spacing w:after="0" w:line="240" w:lineRule="auto"/>
        <w:jc w:val="both"/>
        <w:rPr>
          <w:rFonts w:ascii="Arial" w:eastAsiaTheme="minorHAnsi" w:hAnsi="Arial" w:cs="Courier New"/>
          <w:color w:val="1F1F1F"/>
          <w:sz w:val="24"/>
          <w:szCs w:val="24"/>
          <w:lang w:val="en-ID" w:eastAsia="en-US"/>
        </w:rPr>
      </w:pPr>
    </w:p>
    <w:p w14:paraId="3DFF0717" w14:textId="77777777" w:rsidR="00C57E59"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r w:rsidR="00FB3611">
        <w:rPr>
          <w:rFonts w:ascii="Arial" w:eastAsiaTheme="minorHAnsi" w:hAnsi="Arial" w:cs="Courier New"/>
          <w:color w:val="1F1F1F"/>
          <w:sz w:val="24"/>
          <w:szCs w:val="24"/>
          <w:lang w:val="en-ID" w:eastAsia="en-US"/>
        </w:rPr>
        <w:t>E</w:t>
      </w:r>
      <w:r>
        <w:rPr>
          <w:rFonts w:ascii="Arial" w:eastAsiaTheme="minorHAnsi" w:hAnsi="Arial" w:cs="Courier New"/>
          <w:color w:val="1F1F1F"/>
          <w:sz w:val="24"/>
          <w:szCs w:val="24"/>
          <w:lang w:val="en-ID" w:eastAsia="en-US"/>
        </w:rPr>
        <w:t xml:space="preserve">konomi </w:t>
      </w:r>
    </w:p>
    <w:p w14:paraId="7BBFC6B5" w14:textId="77777777" w:rsidR="00C57E59" w:rsidRDefault="00BC37EC" w:rsidP="00BC37EC">
      <w:pPr>
        <w:pStyle w:val="ListParagraph"/>
        <w:numPr>
          <w:ilvl w:val="0"/>
          <w:numId w:val="72"/>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0737074B" w14:textId="77777777" w:rsidR="00C57E59" w:rsidRPr="00FB3611" w:rsidRDefault="00BC37EC" w:rsidP="00C57E59">
      <w:pPr>
        <w:spacing w:after="0" w:line="480" w:lineRule="auto"/>
        <w:ind w:firstLine="720"/>
        <w:jc w:val="both"/>
        <w:rPr>
          <w:rFonts w:ascii="Arial" w:eastAsiaTheme="minorHAnsi" w:hAnsi="Arial" w:cs="Courier New"/>
          <w:sz w:val="24"/>
          <w:szCs w:val="24"/>
          <w:lang w:val="en-ID" w:eastAsia="en-US"/>
        </w:rPr>
      </w:pPr>
      <w:proofErr w:type="spellStart"/>
      <w:r w:rsidRPr="00FB3611">
        <w:rPr>
          <w:rFonts w:ascii="Arial" w:eastAsiaTheme="minorHAnsi" w:hAnsi="Arial" w:cs="Courier New"/>
          <w:sz w:val="24"/>
          <w:szCs w:val="24"/>
          <w:lang w:val="en-ID" w:eastAsia="en-US"/>
        </w:rPr>
        <w:lastRenderedPageBreak/>
        <w:t>Berdasarkan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wawancara</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penulis</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dengan</w:t>
      </w:r>
      <w:proofErr w:type="spellEnd"/>
      <w:r w:rsidRPr="00FB361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B3611">
        <w:rPr>
          <w:rFonts w:ascii="Arial" w:eastAsiaTheme="minorHAnsi" w:hAnsi="Arial" w:cs="Courier New"/>
          <w:sz w:val="24"/>
          <w:szCs w:val="24"/>
          <w:lang w:val="en-ID" w:eastAsia="en-US"/>
        </w:rPr>
        <w:t xml:space="preserve"> Faizal </w:t>
      </w:r>
      <w:proofErr w:type="spellStart"/>
      <w:r w:rsidRPr="00FB3611">
        <w:rPr>
          <w:rFonts w:ascii="Arial" w:eastAsiaTheme="minorHAnsi" w:hAnsi="Arial" w:cs="Courier New"/>
          <w:sz w:val="24"/>
          <w:szCs w:val="24"/>
          <w:lang w:val="en-ID" w:eastAsia="en-US"/>
        </w:rPr>
        <w:t>selaku</w:t>
      </w:r>
      <w:proofErr w:type="spellEnd"/>
      <w:r w:rsidRPr="00FB3611">
        <w:rPr>
          <w:rFonts w:ascii="Arial" w:eastAsiaTheme="minorHAnsi" w:hAnsi="Arial" w:cs="Courier New"/>
          <w:sz w:val="24"/>
          <w:szCs w:val="24"/>
          <w:lang w:val="en-ID" w:eastAsia="en-US"/>
        </w:rPr>
        <w:t xml:space="preserve"> </w:t>
      </w:r>
      <w:proofErr w:type="spellStart"/>
      <w:r w:rsidR="00FB3611" w:rsidRPr="00FB3611">
        <w:rPr>
          <w:rFonts w:ascii="Arial" w:eastAsiaTheme="minorHAnsi" w:hAnsi="Arial" w:cs="Courier New"/>
          <w:sz w:val="24"/>
          <w:szCs w:val="24"/>
          <w:lang w:val="en-ID" w:eastAsia="en-US"/>
        </w:rPr>
        <w:t>Sekretaris</w:t>
      </w:r>
      <w:proofErr w:type="spellEnd"/>
      <w:r w:rsidR="00FB3611" w:rsidRPr="00FB3611">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36AB0">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dengan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pertanyaan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sebagai</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berikut</w:t>
      </w:r>
      <w:proofErr w:type="spellEnd"/>
      <w:r w:rsidRPr="00FB3611">
        <w:rPr>
          <w:rFonts w:ascii="Arial" w:eastAsiaTheme="minorHAnsi" w:hAnsi="Arial" w:cs="Courier New"/>
          <w:sz w:val="24"/>
          <w:szCs w:val="24"/>
          <w:lang w:val="en-ID" w:eastAsia="en-US"/>
        </w:rPr>
        <w:t>:</w:t>
      </w:r>
    </w:p>
    <w:p w14:paraId="651F6D55" w14:textId="77777777" w:rsidR="00C57E59" w:rsidRPr="00C57E59" w:rsidRDefault="00BC37EC" w:rsidP="00C57E59">
      <w:pPr>
        <w:spacing w:after="0"/>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“Pak </w:t>
      </w:r>
      <w:proofErr w:type="spellStart"/>
      <w:r w:rsidRPr="00C57E59">
        <w:rPr>
          <w:rFonts w:ascii="Arial" w:eastAsiaTheme="minorHAnsi" w:hAnsi="Arial" w:cs="Courier New"/>
          <w:i/>
          <w:iCs/>
          <w:sz w:val="24"/>
          <w:szCs w:val="24"/>
          <w:lang w:val="en-ID" w:eastAsia="en-US"/>
        </w:rPr>
        <w:t>kalau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dalam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aspek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dilakukan</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manfaatnye</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 xml:space="preserve">(Pak </w:t>
      </w:r>
      <w:proofErr w:type="spellStart"/>
      <w:r w:rsidRPr="00C57E59">
        <w:rPr>
          <w:rFonts w:ascii="Arial" w:eastAsiaTheme="minorHAnsi" w:hAnsi="Arial" w:cs="Courier New"/>
          <w:sz w:val="24"/>
          <w:szCs w:val="24"/>
          <w:lang w:val="en-ID" w:eastAsia="en-US"/>
        </w:rPr>
        <w:t>dalam</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hal</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00B82C39" w:rsidRPr="00C57E59">
        <w:rPr>
          <w:rFonts w:ascii="Arial" w:eastAsiaTheme="minorHAnsi" w:hAnsi="Arial" w:cs="Courier New"/>
          <w:sz w:val="24"/>
          <w:szCs w:val="24"/>
          <w:lang w:val="en-ID" w:eastAsia="en-US"/>
        </w:rPr>
        <w:t>Kepala</w:t>
      </w:r>
      <w:proofErr w:type="spellEnd"/>
      <w:r w:rsidR="00B82C39"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82C39"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perekonomian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aspek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kami </w:t>
      </w:r>
      <w:proofErr w:type="spellStart"/>
      <w:r w:rsidRPr="00C57E59">
        <w:rPr>
          <w:rFonts w:ascii="Arial" w:eastAsiaTheme="minorHAnsi" w:hAnsi="Arial" w:cs="Courier New"/>
          <w:i/>
          <w:iCs/>
          <w:sz w:val="24"/>
          <w:szCs w:val="24"/>
          <w:lang w:val="en-ID" w:eastAsia="en-US"/>
        </w:rPr>
        <w:t>lebih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kepade</w:t>
      </w:r>
      <w:proofErr w:type="spellEnd"/>
      <w:r w:rsidRPr="00C57E59">
        <w:rPr>
          <w:rFonts w:ascii="Arial" w:eastAsiaTheme="minorHAnsi" w:hAnsi="Arial" w:cs="Courier New"/>
          <w:i/>
          <w:iCs/>
          <w:sz w:val="24"/>
          <w:szCs w:val="24"/>
          <w:lang w:val="en-ID" w:eastAsia="en-US"/>
        </w:rPr>
        <w:t xml:space="preserve"> program </w:t>
      </w:r>
      <w:proofErr w:type="spellStart"/>
      <w:r w:rsidRPr="00C57E59">
        <w:rPr>
          <w:rFonts w:ascii="Arial" w:eastAsiaTheme="minorHAnsi" w:hAnsi="Arial" w:cs="Courier New"/>
          <w:i/>
          <w:iCs/>
          <w:sz w:val="24"/>
          <w:szCs w:val="24"/>
          <w:lang w:val="en-ID" w:eastAsia="en-US"/>
        </w:rPr>
        <w:t>ketahanan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pangan</w:t>
      </w:r>
      <w:proofErr w:type="spellEnd"/>
      <w:r w:rsidR="00731374">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kemaren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diadekan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musyawarah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juge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macam</w:t>
      </w:r>
      <w:proofErr w:type="spellEnd"/>
      <w:r w:rsidRPr="00C57E59">
        <w:rPr>
          <w:rFonts w:ascii="Arial" w:eastAsiaTheme="minorHAnsi" w:hAnsi="Arial" w:cs="Courier New"/>
          <w:i/>
          <w:iCs/>
          <w:sz w:val="24"/>
          <w:szCs w:val="24"/>
          <w:lang w:val="en-ID" w:eastAsia="en-US"/>
        </w:rPr>
        <w:t xml:space="preserve"> mane program </w:t>
      </w:r>
      <w:proofErr w:type="spellStart"/>
      <w:r w:rsidRPr="00C57E59">
        <w:rPr>
          <w:rFonts w:ascii="Arial" w:eastAsiaTheme="minorHAnsi" w:hAnsi="Arial" w:cs="Courier New"/>
          <w:i/>
          <w:iCs/>
          <w:sz w:val="24"/>
          <w:szCs w:val="24"/>
          <w:lang w:val="en-ID" w:eastAsia="en-US"/>
        </w:rPr>
        <w:t>ketahanan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pangan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ni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berlangsung</w:t>
      </w:r>
      <w:proofErr w:type="spellEnd"/>
      <w:r w:rsidR="00BA3458">
        <w:rPr>
          <w:rFonts w:ascii="Arial" w:eastAsiaTheme="minorHAnsi" w:hAnsi="Arial" w:cs="Courier New"/>
          <w:i/>
          <w:iCs/>
          <w:sz w:val="24"/>
          <w:szCs w:val="24"/>
          <w:lang w:val="en-ID" w:eastAsia="en-US"/>
        </w:rPr>
        <w:t xml:space="preserve">. </w:t>
      </w:r>
      <w:r w:rsidRPr="00C57E59">
        <w:rPr>
          <w:rFonts w:ascii="Arial" w:eastAsiaTheme="minorHAnsi" w:hAnsi="Arial" w:cs="Courier New"/>
          <w:i/>
          <w:iCs/>
          <w:sz w:val="24"/>
          <w:szCs w:val="24"/>
          <w:lang w:val="en-ID" w:eastAsia="en-US"/>
        </w:rPr>
        <w:t xml:space="preserve">Manfaat </w:t>
      </w:r>
      <w:proofErr w:type="spellStart"/>
      <w:r w:rsidRPr="00C57E59">
        <w:rPr>
          <w:rFonts w:ascii="Arial" w:eastAsiaTheme="minorHAnsi" w:hAnsi="Arial" w:cs="Courier New"/>
          <w:i/>
          <w:iCs/>
          <w:sz w:val="24"/>
          <w:szCs w:val="24"/>
          <w:lang w:val="en-ID" w:eastAsia="en-US"/>
        </w:rPr>
        <w:t>lagi</w:t>
      </w:r>
      <w:proofErr w:type="spellEnd"/>
      <w:r w:rsidRPr="00C57E59">
        <w:rPr>
          <w:rFonts w:ascii="Arial" w:eastAsiaTheme="minorHAnsi" w:hAnsi="Arial" w:cs="Courier New"/>
          <w:i/>
          <w:iCs/>
          <w:sz w:val="24"/>
          <w:szCs w:val="24"/>
          <w:lang w:val="en-ID" w:eastAsia="en-US"/>
        </w:rPr>
        <w:t xml:space="preserve"> ape yang </w:t>
      </w:r>
      <w:proofErr w:type="spellStart"/>
      <w:r w:rsidRPr="00C57E59">
        <w:rPr>
          <w:rFonts w:ascii="Arial" w:eastAsiaTheme="minorHAnsi" w:hAnsi="Arial" w:cs="Courier New"/>
          <w:i/>
          <w:iCs/>
          <w:sz w:val="24"/>
          <w:szCs w:val="24"/>
          <w:lang w:val="en-ID" w:eastAsia="en-US"/>
        </w:rPr>
        <w:t>diberi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lagi</w:t>
      </w:r>
      <w:proofErr w:type="spellEnd"/>
      <w:r w:rsidRPr="00C57E5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penghasilan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tambahan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00731374">
        <w:rPr>
          <w:rFonts w:ascii="Arial" w:eastAsiaTheme="minorHAnsi" w:hAnsi="Arial" w:cs="Courier New"/>
          <w:i/>
          <w:iCs/>
          <w:sz w:val="24"/>
          <w:szCs w:val="24"/>
          <w:lang w:val="en-ID" w:eastAsia="en-US"/>
        </w:rPr>
        <w:t>.</w:t>
      </w:r>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 xml:space="preserve">(Dalam </w:t>
      </w:r>
      <w:proofErr w:type="spellStart"/>
      <w:r w:rsidRPr="00C57E59">
        <w:rPr>
          <w:rFonts w:ascii="Arial" w:eastAsiaTheme="minorHAnsi" w:hAnsi="Arial" w:cs="Courier New"/>
          <w:sz w:val="24"/>
          <w:szCs w:val="24"/>
          <w:lang w:val="en-ID" w:eastAsia="en-US"/>
        </w:rPr>
        <w:t>aspek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lebih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kepada</w:t>
      </w:r>
      <w:proofErr w:type="spellEnd"/>
      <w:r w:rsidRPr="00C57E59">
        <w:rPr>
          <w:rFonts w:ascii="Arial" w:eastAsiaTheme="minorHAnsi" w:hAnsi="Arial" w:cs="Courier New"/>
          <w:sz w:val="24"/>
          <w:szCs w:val="24"/>
          <w:lang w:val="en-ID" w:eastAsia="en-US"/>
        </w:rPr>
        <w:t xml:space="preserve"> program </w:t>
      </w:r>
      <w:proofErr w:type="spellStart"/>
      <w:r w:rsidRPr="00C57E59">
        <w:rPr>
          <w:rFonts w:ascii="Arial" w:eastAsiaTheme="minorHAnsi" w:hAnsi="Arial" w:cs="Courier New"/>
          <w:sz w:val="24"/>
          <w:szCs w:val="24"/>
          <w:lang w:val="en-ID" w:eastAsia="en-US"/>
        </w:rPr>
        <w:t>ketahanan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pangan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sebelum</w:t>
      </w:r>
      <w:proofErr w:type="spellEnd"/>
      <w:r w:rsidR="00B77547">
        <w:rPr>
          <w:rFonts w:ascii="Arial" w:eastAsiaTheme="minorHAnsi" w:hAnsi="Arial" w:cs="Courier New"/>
          <w:sz w:val="24"/>
          <w:szCs w:val="24"/>
          <w:lang w:val="en-ID" w:eastAsia="en-US"/>
        </w:rPr>
        <w:t xml:space="preserve"> </w:t>
      </w:r>
      <w:proofErr w:type="spellStart"/>
      <w:r w:rsidR="00B77547">
        <w:rPr>
          <w:rFonts w:ascii="Arial" w:eastAsiaTheme="minorHAnsi" w:hAnsi="Arial" w:cs="Courier New"/>
          <w:sz w:val="24"/>
          <w:szCs w:val="24"/>
          <w:lang w:val="en-ID" w:eastAsia="en-US"/>
        </w:rPr>
        <w:t>itu</w:t>
      </w:r>
      <w:proofErr w:type="spellEnd"/>
      <w:r w:rsidR="00B77547">
        <w:rPr>
          <w:rFonts w:ascii="Arial" w:eastAsiaTheme="minorHAnsi" w:hAnsi="Arial" w:cs="Courier New"/>
          <w:sz w:val="24"/>
          <w:szCs w:val="24"/>
          <w:lang w:val="en-ID" w:eastAsia="en-US"/>
        </w:rPr>
        <w:t xml:space="preserve"> </w:t>
      </w:r>
      <w:r w:rsidRPr="00C57E59">
        <w:rPr>
          <w:rFonts w:ascii="Arial" w:eastAsiaTheme="minorHAnsi" w:hAnsi="Arial" w:cs="Courier New"/>
          <w:sz w:val="24"/>
          <w:szCs w:val="24"/>
          <w:lang w:val="en-ID" w:eastAsia="en-US"/>
        </w:rPr>
        <w:t xml:space="preserve">kami juga </w:t>
      </w:r>
      <w:proofErr w:type="spellStart"/>
      <w:r w:rsidRPr="00C57E59">
        <w:rPr>
          <w:rFonts w:ascii="Arial" w:eastAsiaTheme="minorHAnsi" w:hAnsi="Arial" w:cs="Courier New"/>
          <w:sz w:val="24"/>
          <w:szCs w:val="24"/>
          <w:lang w:val="en-ID" w:eastAsia="en-US"/>
        </w:rPr>
        <w:t>melakukan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musyawarah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membahas</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pelaksanaan</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00B77547">
        <w:rPr>
          <w:rFonts w:ascii="Arial" w:eastAsiaTheme="minorHAnsi" w:hAnsi="Arial" w:cs="Courier New"/>
          <w:sz w:val="24"/>
          <w:szCs w:val="24"/>
          <w:lang w:val="en-ID" w:eastAsia="en-US"/>
        </w:rPr>
        <w:t>l</w:t>
      </w:r>
      <w:r w:rsidRPr="00C57E59">
        <w:rPr>
          <w:rFonts w:ascii="Arial" w:eastAsiaTheme="minorHAnsi" w:hAnsi="Arial" w:cs="Courier New"/>
          <w:sz w:val="24"/>
          <w:szCs w:val="24"/>
          <w:lang w:val="en-ID" w:eastAsia="en-US"/>
        </w:rPr>
        <w:t>angkah-langkah</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perlu</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ambil</w:t>
      </w:r>
      <w:proofErr w:type="spellEnd"/>
      <w:r w:rsidRPr="00C57E59">
        <w:rPr>
          <w:rFonts w:ascii="Arial" w:eastAsiaTheme="minorHAnsi" w:hAnsi="Arial" w:cs="Courier New"/>
          <w:sz w:val="24"/>
          <w:szCs w:val="24"/>
          <w:lang w:val="en-ID" w:eastAsia="en-US"/>
        </w:rPr>
        <w:t xml:space="preserve"> oleh </w:t>
      </w:r>
      <w:proofErr w:type="spellStart"/>
      <w:r w:rsidR="004F25F5" w:rsidRPr="00C57E59">
        <w:rPr>
          <w:rFonts w:ascii="Arial" w:eastAsiaTheme="minorHAnsi" w:hAnsi="Arial" w:cs="Courier New"/>
          <w:sz w:val="24"/>
          <w:szCs w:val="24"/>
          <w:lang w:val="en-ID" w:eastAsia="en-US"/>
        </w:rPr>
        <w:t>Kepala</w:t>
      </w:r>
      <w:proofErr w:type="spellEnd"/>
      <w:r w:rsidR="004F25F5"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dari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diberikan</w:t>
      </w:r>
      <w:proofErr w:type="spellEnd"/>
      <w:r w:rsidRPr="00C57E59">
        <w:rPr>
          <w:rFonts w:ascii="Arial" w:eastAsiaTheme="minorHAnsi" w:hAnsi="Arial" w:cs="Courier New"/>
          <w:sz w:val="24"/>
          <w:szCs w:val="24"/>
          <w:lang w:val="en-ID" w:eastAsia="en-US"/>
        </w:rPr>
        <w:t xml:space="preserve"> oleh </w:t>
      </w:r>
      <w:proofErr w:type="spellStart"/>
      <w:r w:rsidR="00731374">
        <w:rPr>
          <w:rFonts w:ascii="Arial" w:eastAsiaTheme="minorHAnsi" w:hAnsi="Arial" w:cs="Courier New"/>
          <w:sz w:val="24"/>
          <w:szCs w:val="24"/>
          <w:lang w:val="en-ID" w:eastAsia="en-US"/>
        </w:rPr>
        <w:t>Kepala</w:t>
      </w:r>
      <w:proofErr w:type="spellEnd"/>
      <w:r w:rsidR="0073137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731374">
        <w:rPr>
          <w:rFonts w:ascii="Arial" w:eastAsiaTheme="minorHAnsi" w:hAnsi="Arial" w:cs="Courier New"/>
          <w:sz w:val="24"/>
          <w:szCs w:val="24"/>
          <w:lang w:val="en-ID" w:eastAsia="en-US"/>
        </w:rPr>
        <w:t xml:space="preserve"> </w:t>
      </w:r>
      <w:proofErr w:type="spellStart"/>
      <w:r w:rsidR="00731374">
        <w:rPr>
          <w:rFonts w:ascii="Arial" w:eastAsiaTheme="minorHAnsi" w:hAnsi="Arial" w:cs="Courier New"/>
          <w:sz w:val="24"/>
          <w:szCs w:val="24"/>
          <w:lang w:val="en-ID" w:eastAsia="en-US"/>
        </w:rPr>
        <w:t>bisa</w:t>
      </w:r>
      <w:proofErr w:type="spellEnd"/>
      <w:r w:rsidR="00731374">
        <w:rPr>
          <w:rFonts w:ascii="Arial" w:eastAsiaTheme="minorHAnsi" w:hAnsi="Arial" w:cs="Courier New"/>
          <w:sz w:val="24"/>
          <w:szCs w:val="24"/>
          <w:lang w:val="en-ID" w:eastAsia="en-US"/>
        </w:rPr>
        <w:t xml:space="preserve"> </w:t>
      </w:r>
      <w:proofErr w:type="spellStart"/>
      <w:r w:rsidR="00731374">
        <w:rPr>
          <w:rFonts w:ascii="Arial" w:eastAsiaTheme="minorHAnsi" w:hAnsi="Arial" w:cs="Courier New"/>
          <w:sz w:val="24"/>
          <w:szCs w:val="24"/>
          <w:lang w:val="en-ID" w:eastAsia="en-US"/>
        </w:rPr>
        <w:t>membantu</w:t>
      </w:r>
      <w:proofErr w:type="spellEnd"/>
      <w:r w:rsidR="00731374">
        <w:rPr>
          <w:rFonts w:ascii="Arial" w:eastAsiaTheme="minorHAnsi" w:hAnsi="Arial" w:cs="Courier New"/>
          <w:sz w:val="24"/>
          <w:szCs w:val="24"/>
          <w:lang w:val="en-ID" w:eastAsia="en-US"/>
        </w:rPr>
        <w:t xml:space="preserve"> </w:t>
      </w:r>
      <w:proofErr w:type="spellStart"/>
      <w:r w:rsidR="00731374">
        <w:rPr>
          <w:rFonts w:ascii="Arial" w:eastAsiaTheme="minorHAnsi" w:hAnsi="Arial" w:cs="Courier New"/>
          <w:sz w:val="24"/>
          <w:szCs w:val="24"/>
          <w:lang w:val="en-ID" w:eastAsia="en-US"/>
        </w:rPr>
        <w:t>menambah</w:t>
      </w:r>
      <w:proofErr w:type="spellEnd"/>
      <w:r w:rsidR="00731374">
        <w:rPr>
          <w:rFonts w:ascii="Arial" w:eastAsiaTheme="minorHAnsi" w:hAnsi="Arial" w:cs="Courier New"/>
          <w:sz w:val="24"/>
          <w:szCs w:val="24"/>
          <w:lang w:val="en-ID" w:eastAsia="en-US"/>
        </w:rPr>
        <w:t xml:space="preserve"> </w:t>
      </w:r>
      <w:proofErr w:type="spellStart"/>
      <w:r w:rsidR="00731374">
        <w:rPr>
          <w:rFonts w:ascii="Arial" w:eastAsiaTheme="minorHAnsi" w:hAnsi="Arial" w:cs="Courier New"/>
          <w:sz w:val="24"/>
          <w:szCs w:val="24"/>
          <w:lang w:val="en-ID" w:eastAsia="en-US"/>
        </w:rPr>
        <w:t>penghasilan</w:t>
      </w:r>
      <w:proofErr w:type="spellEnd"/>
      <w:r w:rsidR="00731374">
        <w:rPr>
          <w:rFonts w:ascii="Arial" w:eastAsiaTheme="minorHAnsi" w:hAnsi="Arial" w:cs="Courier New"/>
          <w:sz w:val="24"/>
          <w:szCs w:val="24"/>
          <w:lang w:val="en-ID" w:eastAsia="en-US"/>
        </w:rPr>
        <w:t xml:space="preserve"> </w:t>
      </w:r>
      <w:proofErr w:type="spellStart"/>
      <w:r w:rsidR="00731374">
        <w:rPr>
          <w:rFonts w:ascii="Arial" w:eastAsiaTheme="minorHAnsi" w:hAnsi="Arial" w:cs="Courier New"/>
          <w:sz w:val="24"/>
          <w:szCs w:val="24"/>
          <w:lang w:val="en-ID" w:eastAsia="en-US"/>
        </w:rPr>
        <w:t>masyarakat</w:t>
      </w:r>
      <w:proofErr w:type="spellEnd"/>
      <w:r w:rsidR="00731374">
        <w:rPr>
          <w:rFonts w:ascii="Arial" w:eastAsiaTheme="minorHAnsi" w:hAnsi="Arial" w:cs="Courier New"/>
          <w:sz w:val="24"/>
          <w:szCs w:val="24"/>
          <w:lang w:val="en-ID" w:eastAsia="en-US"/>
        </w:rPr>
        <w:t xml:space="preserve">). </w:t>
      </w:r>
    </w:p>
    <w:p w14:paraId="01B252B7" w14:textId="77777777" w:rsidR="00C57E59"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r>
      <w:proofErr w:type="spellStart"/>
      <w:r w:rsidRPr="00C57E59">
        <w:rPr>
          <w:rFonts w:ascii="Arial" w:eastAsiaTheme="minorHAnsi" w:hAnsi="Arial" w:cs="Courier New"/>
          <w:color w:val="1F1F1F"/>
          <w:sz w:val="24"/>
          <w:szCs w:val="24"/>
          <w:lang w:val="en-ID" w:eastAsia="en-US"/>
        </w:rPr>
        <w:t>Selanjutnya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berdasarkan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wawancara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penulis</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7E59">
        <w:rPr>
          <w:rFonts w:ascii="Arial" w:eastAsiaTheme="minorHAnsi" w:hAnsi="Arial" w:cs="Courier New"/>
          <w:color w:val="1F1F1F"/>
          <w:sz w:val="24"/>
          <w:szCs w:val="24"/>
          <w:lang w:val="en-ID" w:eastAsia="en-US"/>
        </w:rPr>
        <w:t xml:space="preserve"> Muhamad Nazeri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311BDB1F" w14:textId="77777777" w:rsidR="00C57E59" w:rsidRPr="00AC1592" w:rsidRDefault="00BC37EC" w:rsidP="00C57E59">
      <w:pPr>
        <w:spacing w:after="0" w:line="240" w:lineRule="auto"/>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“Bang </w:t>
      </w:r>
      <w:proofErr w:type="spellStart"/>
      <w:r w:rsidRPr="00C57E59">
        <w:rPr>
          <w:rFonts w:ascii="Arial" w:eastAsiaTheme="minorHAnsi" w:hAnsi="Arial" w:cs="Courier New"/>
          <w:i/>
          <w:iCs/>
          <w:sz w:val="24"/>
          <w:szCs w:val="24"/>
          <w:lang w:val="en-ID" w:eastAsia="en-US"/>
        </w:rPr>
        <w:t>kalau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dalam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aspek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dilakukan</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manfaatnye</w:t>
      </w:r>
      <w:proofErr w:type="spellEnd"/>
      <w:r w:rsidRPr="00C57E59">
        <w:rPr>
          <w:rFonts w:ascii="Arial" w:eastAsiaTheme="minorHAnsi" w:hAnsi="Arial" w:cs="Courier New"/>
          <w:i/>
          <w:iCs/>
          <w:sz w:val="24"/>
          <w:szCs w:val="24"/>
          <w:lang w:val="en-ID" w:eastAsia="en-US"/>
        </w:rPr>
        <w:t>?”</w:t>
      </w:r>
      <w:r w:rsidRPr="00C57E59">
        <w:rPr>
          <w:rFonts w:ascii="Arial" w:eastAsiaTheme="minorHAnsi" w:hAnsi="Arial" w:cs="Courier New"/>
          <w:sz w:val="24"/>
          <w:szCs w:val="24"/>
          <w:lang w:val="en-ID" w:eastAsia="en-US"/>
        </w:rPr>
        <w:t xml:space="preserve"> (Bang </w:t>
      </w:r>
      <w:proofErr w:type="spellStart"/>
      <w:r w:rsidRPr="00C57E59">
        <w:rPr>
          <w:rFonts w:ascii="Arial" w:eastAsiaTheme="minorHAnsi" w:hAnsi="Arial" w:cs="Courier New"/>
          <w:sz w:val="24"/>
          <w:szCs w:val="24"/>
          <w:lang w:val="en-ID" w:eastAsia="en-US"/>
        </w:rPr>
        <w:t>dalam</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hal</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perekonomiann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ade</w:t>
      </w:r>
      <w:proofErr w:type="spellEnd"/>
      <w:r w:rsidRPr="00C57E59">
        <w:rPr>
          <w:rFonts w:ascii="Arial" w:eastAsiaTheme="minorHAnsi" w:hAnsi="Arial" w:cs="Courier New"/>
          <w:i/>
          <w:iCs/>
          <w:sz w:val="24"/>
          <w:szCs w:val="24"/>
          <w:lang w:val="en-ID" w:eastAsia="en-US"/>
        </w:rPr>
        <w:t xml:space="preserve"> program </w:t>
      </w:r>
      <w:proofErr w:type="spellStart"/>
      <w:r w:rsidRPr="00C57E59">
        <w:rPr>
          <w:rFonts w:ascii="Arial" w:eastAsiaTheme="minorHAnsi" w:hAnsi="Arial" w:cs="Courier New"/>
          <w:i/>
          <w:iCs/>
          <w:sz w:val="24"/>
          <w:szCs w:val="24"/>
          <w:lang w:val="en-ID" w:eastAsia="en-US"/>
        </w:rPr>
        <w:t>ketahanan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pangan</w:t>
      </w:r>
      <w:proofErr w:type="spellEnd"/>
      <w:r w:rsidRPr="00C57E59">
        <w:rPr>
          <w:rFonts w:ascii="Arial" w:eastAsiaTheme="minorHAnsi" w:hAnsi="Arial" w:cs="Courier New"/>
          <w:i/>
          <w:iCs/>
          <w:sz w:val="24"/>
          <w:szCs w:val="24"/>
          <w:lang w:val="en-ID" w:eastAsia="en-US"/>
        </w:rPr>
        <w:t xml:space="preserve"> yang di support </w:t>
      </w:r>
      <w:proofErr w:type="spellStart"/>
      <w:r w:rsidRPr="00C57E59">
        <w:rPr>
          <w:rFonts w:ascii="Arial" w:eastAsiaTheme="minorHAnsi" w:hAnsi="Arial" w:cs="Courier New"/>
          <w:i/>
          <w:iCs/>
          <w:sz w:val="24"/>
          <w:szCs w:val="24"/>
          <w:lang w:val="en-ID" w:eastAsia="en-US"/>
        </w:rPr>
        <w:t>dari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Pemerintah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Kabupaten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Bengkalis</w:t>
      </w:r>
      <w:proofErr w:type="spellEnd"/>
      <w:r w:rsidRPr="00C57E59">
        <w:rPr>
          <w:rFonts w:ascii="Arial" w:eastAsiaTheme="minorHAnsi" w:hAnsi="Arial" w:cs="Courier New"/>
          <w:i/>
          <w:iCs/>
          <w:sz w:val="24"/>
          <w:szCs w:val="24"/>
          <w:lang w:val="en-ID" w:eastAsia="en-US"/>
        </w:rPr>
        <w:t xml:space="preserve">. Manfaat nye ye </w:t>
      </w:r>
      <w:proofErr w:type="spellStart"/>
      <w:r w:rsidRPr="00C57E59">
        <w:rPr>
          <w:rFonts w:ascii="Arial" w:eastAsiaTheme="minorHAnsi" w:hAnsi="Arial" w:cs="Courier New"/>
          <w:i/>
          <w:iCs/>
          <w:sz w:val="24"/>
          <w:szCs w:val="24"/>
          <w:lang w:val="en-ID" w:eastAsia="en-US"/>
        </w:rPr>
        <w:t>dari</w:t>
      </w:r>
      <w:proofErr w:type="spellEnd"/>
      <w:r w:rsidRPr="00C57E59">
        <w:rPr>
          <w:rFonts w:ascii="Arial" w:eastAsiaTheme="minorHAnsi" w:hAnsi="Arial" w:cs="Courier New"/>
          <w:i/>
          <w:iCs/>
          <w:sz w:val="24"/>
          <w:szCs w:val="24"/>
          <w:lang w:val="en-ID" w:eastAsia="en-US"/>
        </w:rPr>
        <w:t xml:space="preserve"> program yang </w:t>
      </w:r>
      <w:proofErr w:type="spellStart"/>
      <w:r w:rsidRPr="00C57E59">
        <w:rPr>
          <w:rFonts w:ascii="Arial" w:eastAsiaTheme="minorHAnsi" w:hAnsi="Arial" w:cs="Courier New"/>
          <w:i/>
          <w:iCs/>
          <w:sz w:val="24"/>
          <w:szCs w:val="24"/>
          <w:lang w:val="en-ID" w:eastAsia="en-US"/>
        </w:rPr>
        <w:t>ade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dapat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entah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bantuan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bibit</w:t>
      </w:r>
      <w:proofErr w:type="spellEnd"/>
      <w:r w:rsidRPr="00C57E59">
        <w:rPr>
          <w:rFonts w:ascii="Arial" w:eastAsiaTheme="minorHAnsi" w:hAnsi="Arial" w:cs="Courier New"/>
          <w:i/>
          <w:iCs/>
          <w:sz w:val="24"/>
          <w:szCs w:val="24"/>
          <w:lang w:val="en-ID" w:eastAsia="en-US"/>
        </w:rPr>
        <w:t xml:space="preserve"> yang d</w:t>
      </w:r>
      <w:r w:rsidR="00BA3458">
        <w:rPr>
          <w:rFonts w:ascii="Arial" w:eastAsiaTheme="minorHAnsi" w:hAnsi="Arial" w:cs="Courier New"/>
          <w:i/>
          <w:iCs/>
          <w:sz w:val="24"/>
          <w:szCs w:val="24"/>
          <w:lang w:val="en-ID" w:eastAsia="en-US"/>
        </w:rPr>
        <w:t>i kasi</w:t>
      </w:r>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perekonomian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ada</w:t>
      </w:r>
      <w:proofErr w:type="spellEnd"/>
      <w:r w:rsidRPr="00C57E59">
        <w:rPr>
          <w:rFonts w:ascii="Arial" w:eastAsiaTheme="minorHAnsi" w:hAnsi="Arial" w:cs="Courier New"/>
          <w:sz w:val="24"/>
          <w:szCs w:val="24"/>
          <w:lang w:val="en-ID" w:eastAsia="en-US"/>
        </w:rPr>
        <w:t xml:space="preserve"> program </w:t>
      </w:r>
      <w:proofErr w:type="spellStart"/>
      <w:r w:rsidRPr="00C57E59">
        <w:rPr>
          <w:rFonts w:ascii="Arial" w:eastAsiaTheme="minorHAnsi" w:hAnsi="Arial" w:cs="Courier New"/>
          <w:sz w:val="24"/>
          <w:szCs w:val="24"/>
          <w:lang w:val="en-ID" w:eastAsia="en-US"/>
        </w:rPr>
        <w:t>ketahanan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pangan</w:t>
      </w:r>
      <w:proofErr w:type="spellEnd"/>
      <w:r w:rsidRPr="00C57E59">
        <w:rPr>
          <w:rFonts w:ascii="Arial" w:eastAsiaTheme="minorHAnsi" w:hAnsi="Arial" w:cs="Courier New"/>
          <w:sz w:val="24"/>
          <w:szCs w:val="24"/>
          <w:lang w:val="en-ID" w:eastAsia="en-US"/>
        </w:rPr>
        <w:t xml:space="preserve"> yang di </w:t>
      </w:r>
      <w:proofErr w:type="spellStart"/>
      <w:r w:rsidRPr="00C57E59">
        <w:rPr>
          <w:rFonts w:ascii="Arial" w:eastAsiaTheme="minorHAnsi" w:hAnsi="Arial" w:cs="Courier New"/>
          <w:sz w:val="24"/>
          <w:szCs w:val="24"/>
          <w:lang w:val="en-ID" w:eastAsia="en-US"/>
        </w:rPr>
        <w:t>dukung</w:t>
      </w:r>
      <w:proofErr w:type="spellEnd"/>
      <w:r w:rsidRPr="00C57E59">
        <w:rPr>
          <w:rFonts w:ascii="Arial" w:eastAsiaTheme="minorHAnsi" w:hAnsi="Arial" w:cs="Courier New"/>
          <w:sz w:val="24"/>
          <w:szCs w:val="24"/>
          <w:lang w:val="en-ID" w:eastAsia="en-US"/>
        </w:rPr>
        <w:t xml:space="preserve"> oleh </w:t>
      </w:r>
      <w:proofErr w:type="spellStart"/>
      <w:r w:rsidRPr="00C57E59">
        <w:rPr>
          <w:rFonts w:ascii="Arial" w:eastAsiaTheme="minorHAnsi" w:hAnsi="Arial" w:cs="Courier New"/>
          <w:sz w:val="24"/>
          <w:szCs w:val="24"/>
          <w:lang w:val="en-ID" w:eastAsia="en-US"/>
        </w:rPr>
        <w:t>Pemerintah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Kabupaten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Bengkalis</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dari</w:t>
      </w:r>
      <w:proofErr w:type="spellEnd"/>
      <w:r w:rsidRPr="00C57E59">
        <w:rPr>
          <w:rFonts w:ascii="Arial" w:eastAsiaTheme="minorHAnsi" w:hAnsi="Arial" w:cs="Courier New"/>
          <w:sz w:val="24"/>
          <w:szCs w:val="24"/>
          <w:lang w:val="en-ID" w:eastAsia="en-US"/>
        </w:rPr>
        <w:t xml:space="preserve"> program </w:t>
      </w:r>
      <w:proofErr w:type="spellStart"/>
      <w:r w:rsidRPr="00C57E59">
        <w:rPr>
          <w:rFonts w:ascii="Arial" w:eastAsiaTheme="minorHAnsi" w:hAnsi="Arial" w:cs="Courier New"/>
          <w:sz w:val="24"/>
          <w:szCs w:val="24"/>
          <w:lang w:val="en-ID" w:eastAsia="en-US"/>
        </w:rPr>
        <w:t>tersebut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dapat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perekonomian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entah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itu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dari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bibit</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diberikan</w:t>
      </w:r>
      <w:proofErr w:type="spellEnd"/>
      <w:r w:rsidRPr="00C57E59">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 xml:space="preserve">. </w:t>
      </w:r>
    </w:p>
    <w:p w14:paraId="14B2074A" w14:textId="77777777" w:rsidR="00C57E59" w:rsidRPr="00C57E59"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sz w:val="24"/>
          <w:szCs w:val="24"/>
          <w:lang w:val="en-ID" w:eastAsia="en-US"/>
        </w:rPr>
        <w:tab/>
      </w:r>
      <w:proofErr w:type="spellStart"/>
      <w:r w:rsidRPr="00C57E59">
        <w:rPr>
          <w:rFonts w:ascii="Arial" w:eastAsiaTheme="minorHAnsi" w:hAnsi="Arial" w:cs="Courier New"/>
          <w:color w:val="1F1F1F"/>
          <w:sz w:val="24"/>
          <w:szCs w:val="24"/>
          <w:lang w:val="en-ID" w:eastAsia="en-US"/>
        </w:rPr>
        <w:t>Kemudian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yang </w:t>
      </w:r>
      <w:proofErr w:type="spellStart"/>
      <w:r w:rsidRPr="00C57E59">
        <w:rPr>
          <w:rFonts w:ascii="Arial" w:eastAsiaTheme="minorHAnsi" w:hAnsi="Arial" w:cs="Courier New"/>
          <w:color w:val="1F1F1F"/>
          <w:sz w:val="24"/>
          <w:szCs w:val="24"/>
          <w:lang w:val="en-ID" w:eastAsia="en-US"/>
        </w:rPr>
        <w:t>sama</w:t>
      </w:r>
      <w:proofErr w:type="spellEnd"/>
      <w:r w:rsidRPr="00C57E59">
        <w:rPr>
          <w:rFonts w:ascii="Arial" w:eastAsiaTheme="minorHAnsi" w:hAnsi="Arial" w:cs="Courier New"/>
          <w:color w:val="1F1F1F"/>
          <w:sz w:val="24"/>
          <w:szCs w:val="24"/>
          <w:lang w:val="en-ID" w:eastAsia="en-US"/>
        </w:rPr>
        <w:t xml:space="preserve"> di </w:t>
      </w:r>
      <w:proofErr w:type="spellStart"/>
      <w:r w:rsidRPr="00C57E59">
        <w:rPr>
          <w:rFonts w:ascii="Arial" w:eastAsiaTheme="minorHAnsi" w:hAnsi="Arial" w:cs="Courier New"/>
          <w:color w:val="1F1F1F"/>
          <w:sz w:val="24"/>
          <w:szCs w:val="24"/>
          <w:lang w:val="en-ID" w:eastAsia="en-US"/>
        </w:rPr>
        <w:t>ajukan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kepada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kak</w:t>
      </w:r>
      <w:proofErr w:type="spellEnd"/>
      <w:r w:rsidRPr="00C57E59">
        <w:rPr>
          <w:rFonts w:ascii="Arial" w:eastAsiaTheme="minorHAnsi" w:hAnsi="Arial" w:cs="Courier New"/>
          <w:color w:val="1F1F1F"/>
          <w:sz w:val="24"/>
          <w:szCs w:val="24"/>
          <w:lang w:val="en-ID" w:eastAsia="en-US"/>
        </w:rPr>
        <w:t xml:space="preserve"> Suryani </w:t>
      </w:r>
      <w:proofErr w:type="spellStart"/>
      <w:r w:rsidRPr="00C57E59">
        <w:rPr>
          <w:rFonts w:ascii="Arial" w:eastAsiaTheme="minorHAnsi" w:hAnsi="Arial" w:cs="Courier New"/>
          <w:color w:val="1F1F1F"/>
          <w:sz w:val="24"/>
          <w:szCs w:val="24"/>
          <w:lang w:val="en-ID" w:eastAsia="en-US"/>
        </w:rPr>
        <w:t>selaku</w:t>
      </w:r>
      <w:proofErr w:type="spellEnd"/>
      <w:r w:rsidRPr="00C57E59">
        <w:rPr>
          <w:rFonts w:ascii="Arial" w:eastAsiaTheme="minorHAnsi" w:hAnsi="Arial" w:cs="Courier New"/>
          <w:color w:val="1F1F1F"/>
          <w:sz w:val="24"/>
          <w:szCs w:val="24"/>
          <w:lang w:val="en-ID" w:eastAsia="en-US"/>
        </w:rPr>
        <w:t xml:space="preserve"> </w:t>
      </w:r>
      <w:r w:rsidR="00E91A60" w:rsidRPr="00C57E59">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E91A60" w:rsidRPr="00C57E59">
        <w:rPr>
          <w:rFonts w:ascii="Arial" w:eastAsiaTheme="minorHAnsi" w:hAnsi="Arial" w:cs="Courier New"/>
          <w:color w:val="1F1F1F"/>
          <w:sz w:val="24"/>
          <w:szCs w:val="24"/>
          <w:lang w:val="en-ID" w:eastAsia="en-US"/>
        </w:rPr>
        <w:t xml:space="preserve"> </w:t>
      </w:r>
      <w:proofErr w:type="spellStart"/>
      <w:r w:rsidR="00E91A60" w:rsidRPr="00C57E59">
        <w:rPr>
          <w:rFonts w:ascii="Arial" w:eastAsiaTheme="minorHAnsi" w:hAnsi="Arial" w:cs="Courier New"/>
          <w:color w:val="1F1F1F"/>
          <w:sz w:val="24"/>
          <w:szCs w:val="24"/>
          <w:lang w:val="en-ID" w:eastAsia="en-US"/>
        </w:rPr>
        <w:t>Perencanaan</w:t>
      </w:r>
      <w:proofErr w:type="spellEnd"/>
      <w:r w:rsidR="00E91A60"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p>
    <w:p w14:paraId="0CCE4FE4" w14:textId="77777777" w:rsidR="00C57E59" w:rsidRPr="00C57E59" w:rsidRDefault="00BC37EC" w:rsidP="00C57E59">
      <w:pPr>
        <w:spacing w:after="0" w:line="240" w:lineRule="auto"/>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“Kak </w:t>
      </w:r>
      <w:proofErr w:type="spellStart"/>
      <w:r w:rsidRPr="00C57E59">
        <w:rPr>
          <w:rFonts w:ascii="Arial" w:eastAsiaTheme="minorHAnsi" w:hAnsi="Arial" w:cs="Courier New"/>
          <w:i/>
          <w:iCs/>
          <w:sz w:val="24"/>
          <w:szCs w:val="24"/>
          <w:lang w:val="en-ID" w:eastAsia="en-US"/>
        </w:rPr>
        <w:t>kalau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dalam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aspek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00FB3611">
        <w:rPr>
          <w:rFonts w:ascii="Arial" w:eastAsiaTheme="minorHAnsi" w:hAnsi="Arial" w:cs="Courier New"/>
          <w:i/>
          <w:iCs/>
          <w:sz w:val="24"/>
          <w:szCs w:val="24"/>
          <w:lang w:val="en-ID" w:eastAsia="en-US"/>
        </w:rPr>
        <w:t>d</w:t>
      </w:r>
      <w:r w:rsidR="00FB3611" w:rsidRPr="00C57E59">
        <w:rPr>
          <w:rFonts w:ascii="Arial" w:eastAsiaTheme="minorHAnsi" w:hAnsi="Arial" w:cs="Courier New"/>
          <w:i/>
          <w:iCs/>
          <w:sz w:val="24"/>
          <w:szCs w:val="24"/>
          <w:lang w:val="en-ID" w:eastAsia="en-US"/>
        </w:rPr>
        <w:t>ilakukan</w:t>
      </w:r>
      <w:proofErr w:type="spellEnd"/>
      <w:r w:rsidR="00FB3611"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manfaatnye</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 xml:space="preserve">(Kak </w:t>
      </w:r>
      <w:proofErr w:type="spellStart"/>
      <w:r w:rsidRPr="00C57E59">
        <w:rPr>
          <w:rFonts w:ascii="Arial" w:eastAsiaTheme="minorHAnsi" w:hAnsi="Arial" w:cs="Courier New"/>
          <w:sz w:val="24"/>
          <w:szCs w:val="24"/>
          <w:lang w:val="en-ID" w:eastAsia="en-US"/>
        </w:rPr>
        <w:t>dalam</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hal</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perekonomiann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w:t>
      </w:r>
      <w:proofErr w:type="spellStart"/>
      <w:r w:rsidRPr="00C57E59">
        <w:rPr>
          <w:rFonts w:ascii="Arial" w:eastAsiaTheme="minorHAnsi" w:hAnsi="Arial" w:cs="Courier New"/>
          <w:i/>
          <w:iCs/>
          <w:sz w:val="24"/>
          <w:szCs w:val="24"/>
          <w:lang w:val="en-ID" w:eastAsia="en-US"/>
        </w:rPr>
        <w:t>Aspek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ni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lebih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fokus</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pade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bantuan-bantuan</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pelatihan</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macam</w:t>
      </w:r>
      <w:proofErr w:type="spellEnd"/>
      <w:r w:rsidR="00BA3458">
        <w:rPr>
          <w:rFonts w:ascii="Arial" w:eastAsiaTheme="minorHAnsi" w:hAnsi="Arial" w:cs="Courier New"/>
          <w:i/>
          <w:iCs/>
          <w:sz w:val="24"/>
          <w:szCs w:val="24"/>
          <w:lang w:val="en-ID" w:eastAsia="en-US"/>
        </w:rPr>
        <w:t xml:space="preserve"> program </w:t>
      </w:r>
      <w:proofErr w:type="spellStart"/>
      <w:r w:rsidR="00BA3458">
        <w:rPr>
          <w:rFonts w:ascii="Arial" w:eastAsiaTheme="minorHAnsi" w:hAnsi="Arial" w:cs="Courier New"/>
          <w:i/>
          <w:iCs/>
          <w:sz w:val="24"/>
          <w:szCs w:val="24"/>
          <w:lang w:val="en-ID" w:eastAsia="en-US"/>
        </w:rPr>
        <w:t>ketahanan</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pangan</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dari</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Kabupaten</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lastRenderedPageBreak/>
        <w:t>Bengkalis</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sebelum</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itu</w:t>
      </w:r>
      <w:proofErr w:type="spellEnd"/>
      <w:r w:rsidR="00BA3458">
        <w:rPr>
          <w:rFonts w:ascii="Arial" w:eastAsiaTheme="minorHAnsi" w:hAnsi="Arial" w:cs="Courier New"/>
          <w:i/>
          <w:iCs/>
          <w:sz w:val="24"/>
          <w:szCs w:val="24"/>
          <w:lang w:val="en-ID" w:eastAsia="en-US"/>
        </w:rPr>
        <w:t xml:space="preserve"> di buat </w:t>
      </w:r>
      <w:proofErr w:type="spellStart"/>
      <w:r w:rsidR="00BA3458">
        <w:rPr>
          <w:rFonts w:ascii="Arial" w:eastAsiaTheme="minorHAnsi" w:hAnsi="Arial" w:cs="Courier New"/>
          <w:i/>
          <w:iCs/>
          <w:sz w:val="24"/>
          <w:szCs w:val="24"/>
          <w:lang w:val="en-ID" w:eastAsia="en-US"/>
        </w:rPr>
        <w:t>rapat</w:t>
      </w:r>
      <w:proofErr w:type="spellEnd"/>
      <w:r w:rsidR="00BA345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00BA3458">
        <w:rPr>
          <w:rFonts w:ascii="Arial" w:eastAsiaTheme="minorHAnsi" w:hAnsi="Arial" w:cs="Courier New"/>
          <w:i/>
          <w:iCs/>
          <w:sz w:val="24"/>
          <w:szCs w:val="24"/>
          <w:lang w:val="en-ID" w:eastAsia="en-US"/>
        </w:rPr>
        <w:t>g</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masyarakat</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untuk</w:t>
      </w:r>
      <w:proofErr w:type="spellEnd"/>
      <w:r w:rsidR="00BA3458">
        <w:rPr>
          <w:rFonts w:ascii="Arial" w:eastAsiaTheme="minorHAnsi" w:hAnsi="Arial" w:cs="Courier New"/>
          <w:i/>
          <w:iCs/>
          <w:sz w:val="24"/>
          <w:szCs w:val="24"/>
          <w:lang w:val="en-ID" w:eastAsia="en-US"/>
        </w:rPr>
        <w:t xml:space="preserve"> kasi saran. </w:t>
      </w:r>
      <w:r w:rsidRPr="00C57E59">
        <w:rPr>
          <w:rFonts w:ascii="Arial" w:eastAsiaTheme="minorHAnsi" w:hAnsi="Arial" w:cs="Courier New"/>
          <w:i/>
          <w:iCs/>
          <w:sz w:val="24"/>
          <w:szCs w:val="24"/>
          <w:lang w:val="en-ID" w:eastAsia="en-US"/>
        </w:rPr>
        <w:t xml:space="preserve">Manfaat </w:t>
      </w:r>
      <w:proofErr w:type="spellStart"/>
      <w:r w:rsidRPr="00C57E59">
        <w:rPr>
          <w:rFonts w:ascii="Arial" w:eastAsiaTheme="minorHAnsi" w:hAnsi="Arial" w:cs="Courier New"/>
          <w:i/>
          <w:iCs/>
          <w:sz w:val="24"/>
          <w:szCs w:val="24"/>
          <w:lang w:val="en-ID" w:eastAsia="en-US"/>
        </w:rPr>
        <w:t>tu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dek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semacam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dari</w:t>
      </w:r>
      <w:proofErr w:type="spellEnd"/>
      <w:r w:rsidRPr="00C57E59">
        <w:rPr>
          <w:rFonts w:ascii="Arial" w:eastAsiaTheme="minorHAnsi" w:hAnsi="Arial" w:cs="Courier New"/>
          <w:i/>
          <w:iCs/>
          <w:sz w:val="24"/>
          <w:szCs w:val="24"/>
          <w:lang w:val="en-ID" w:eastAsia="en-US"/>
        </w:rPr>
        <w:t xml:space="preserve"> program yang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tu</w:t>
      </w:r>
      <w:proofErr w:type="spellEnd"/>
      <w:r w:rsidRPr="00C57E59">
        <w:rPr>
          <w:rFonts w:ascii="Arial" w:eastAsiaTheme="minorHAnsi" w:hAnsi="Arial" w:cs="Courier New"/>
          <w:i/>
          <w:iCs/>
          <w:sz w:val="24"/>
          <w:szCs w:val="24"/>
          <w:lang w:val="en-ID" w:eastAsia="en-US"/>
        </w:rPr>
        <w:t xml:space="preserve"> ye </w:t>
      </w:r>
      <w:proofErr w:type="spellStart"/>
      <w:r w:rsidRPr="00C57E59">
        <w:rPr>
          <w:rFonts w:ascii="Arial" w:eastAsiaTheme="minorHAnsi" w:hAnsi="Arial" w:cs="Courier New"/>
          <w:i/>
          <w:iCs/>
          <w:sz w:val="24"/>
          <w:szCs w:val="24"/>
          <w:lang w:val="en-ID" w:eastAsia="en-US"/>
        </w:rPr>
        <w:t>petame</w:t>
      </w:r>
      <w:proofErr w:type="spellEnd"/>
      <w:r w:rsidRPr="00C57E59">
        <w:rPr>
          <w:rFonts w:ascii="Arial" w:eastAsiaTheme="minorHAnsi" w:hAnsi="Arial" w:cs="Courier New"/>
          <w:i/>
          <w:iCs/>
          <w:sz w:val="24"/>
          <w:szCs w:val="24"/>
          <w:lang w:val="en-ID" w:eastAsia="en-US"/>
        </w:rPr>
        <w:t xml:space="preserve"> kami </w:t>
      </w:r>
      <w:proofErr w:type="spellStart"/>
      <w:r w:rsidRPr="00C57E59">
        <w:rPr>
          <w:rFonts w:ascii="Arial" w:eastAsiaTheme="minorHAnsi" w:hAnsi="Arial" w:cs="Courier New"/>
          <w:i/>
          <w:iCs/>
          <w:sz w:val="24"/>
          <w:szCs w:val="24"/>
          <w:lang w:val="en-ID" w:eastAsia="en-US"/>
        </w:rPr>
        <w:t>memang</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macam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bibit</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dikasi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selain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itu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juge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ketersedian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pangan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nabati</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hewani</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ade</w:t>
      </w:r>
      <w:proofErr w:type="spellEnd"/>
      <w:r w:rsidRPr="00C57E59">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aspek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berfokus</w:t>
      </w:r>
      <w:proofErr w:type="spellEnd"/>
      <w:r w:rsidRPr="00C57E59">
        <w:rPr>
          <w:rFonts w:ascii="Arial" w:eastAsiaTheme="minorHAnsi" w:hAnsi="Arial" w:cs="Courier New"/>
          <w:sz w:val="24"/>
          <w:szCs w:val="24"/>
          <w:lang w:val="en-ID" w:eastAsia="en-US"/>
        </w:rPr>
        <w:t xml:space="preserve"> pada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pelatihan</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program </w:t>
      </w:r>
      <w:proofErr w:type="spellStart"/>
      <w:r w:rsidRPr="00C57E59">
        <w:rPr>
          <w:rFonts w:ascii="Arial" w:eastAsiaTheme="minorHAnsi" w:hAnsi="Arial" w:cs="Courier New"/>
          <w:sz w:val="24"/>
          <w:szCs w:val="24"/>
          <w:lang w:val="en-ID" w:eastAsia="en-US"/>
        </w:rPr>
        <w:t>ketahahan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panga</w:t>
      </w:r>
      <w:r w:rsidR="00BA3458">
        <w:rPr>
          <w:rFonts w:ascii="Arial" w:eastAsiaTheme="minorHAnsi" w:hAnsi="Arial" w:cs="Courier New"/>
          <w:sz w:val="24"/>
          <w:szCs w:val="24"/>
          <w:lang w:val="en-ID" w:eastAsia="en-US"/>
        </w:rPr>
        <w:t>n</w:t>
      </w:r>
      <w:proofErr w:type="spellEnd"/>
      <w:r w:rsidR="00BA3458">
        <w:rPr>
          <w:rFonts w:ascii="Arial" w:eastAsiaTheme="minorHAnsi" w:hAnsi="Arial" w:cs="Courier New"/>
          <w:sz w:val="24"/>
          <w:szCs w:val="24"/>
          <w:lang w:val="en-ID" w:eastAsia="en-US"/>
        </w:rPr>
        <w:t xml:space="preserve"> </w:t>
      </w:r>
      <w:proofErr w:type="spellStart"/>
      <w:r w:rsidR="00BA3458">
        <w:rPr>
          <w:rFonts w:ascii="Arial" w:eastAsiaTheme="minorHAnsi" w:hAnsi="Arial" w:cs="Courier New"/>
          <w:sz w:val="24"/>
          <w:szCs w:val="24"/>
          <w:lang w:val="en-ID" w:eastAsia="en-US"/>
        </w:rPr>
        <w:t>dari</w:t>
      </w:r>
      <w:proofErr w:type="spellEnd"/>
      <w:r w:rsidR="00BA3458">
        <w:rPr>
          <w:rFonts w:ascii="Arial" w:eastAsiaTheme="minorHAnsi" w:hAnsi="Arial" w:cs="Courier New"/>
          <w:sz w:val="24"/>
          <w:szCs w:val="24"/>
          <w:lang w:val="en-ID" w:eastAsia="en-US"/>
        </w:rPr>
        <w:t xml:space="preserve"> </w:t>
      </w:r>
      <w:proofErr w:type="spellStart"/>
      <w:r w:rsidR="00BA3458">
        <w:rPr>
          <w:rFonts w:ascii="Arial" w:eastAsiaTheme="minorHAnsi" w:hAnsi="Arial" w:cs="Courier New"/>
          <w:sz w:val="24"/>
          <w:szCs w:val="24"/>
          <w:lang w:val="en-ID" w:eastAsia="en-US"/>
        </w:rPr>
        <w:t>Kabupaten</w:t>
      </w:r>
      <w:proofErr w:type="spellEnd"/>
      <w:r w:rsidR="00BA3458">
        <w:rPr>
          <w:rFonts w:ascii="Arial" w:eastAsiaTheme="minorHAnsi" w:hAnsi="Arial" w:cs="Courier New"/>
          <w:sz w:val="24"/>
          <w:szCs w:val="24"/>
          <w:lang w:val="en-ID" w:eastAsia="en-US"/>
        </w:rPr>
        <w:t xml:space="preserve"> </w:t>
      </w:r>
      <w:proofErr w:type="spellStart"/>
      <w:r w:rsidR="00BA3458">
        <w:rPr>
          <w:rFonts w:ascii="Arial" w:eastAsiaTheme="minorHAnsi" w:hAnsi="Arial" w:cs="Courier New"/>
          <w:sz w:val="24"/>
          <w:szCs w:val="24"/>
          <w:lang w:val="en-ID" w:eastAsia="en-US"/>
        </w:rPr>
        <w:t>Bengkalis</w:t>
      </w:r>
      <w:proofErr w:type="spellEnd"/>
      <w:r w:rsidR="00BA3458">
        <w:rPr>
          <w:rFonts w:ascii="Arial" w:eastAsiaTheme="minorHAnsi" w:hAnsi="Arial" w:cs="Courier New"/>
          <w:sz w:val="24"/>
          <w:szCs w:val="24"/>
          <w:lang w:val="en-ID" w:eastAsia="en-US"/>
        </w:rPr>
        <w:t xml:space="preserve">. </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itu</w:t>
      </w:r>
      <w:proofErr w:type="spellEnd"/>
      <w:r w:rsidRPr="00C57E59">
        <w:rPr>
          <w:rFonts w:ascii="Arial" w:eastAsiaTheme="minorHAnsi" w:hAnsi="Arial" w:cs="Courier New"/>
          <w:sz w:val="24"/>
          <w:szCs w:val="24"/>
          <w:lang w:val="en-ID" w:eastAsia="en-US"/>
        </w:rPr>
        <w:t xml:space="preserve"> kami </w:t>
      </w:r>
      <w:proofErr w:type="spellStart"/>
      <w:r w:rsidRPr="00C57E59">
        <w:rPr>
          <w:rFonts w:ascii="Arial" w:eastAsiaTheme="minorHAnsi" w:hAnsi="Arial" w:cs="Courier New"/>
          <w:sz w:val="24"/>
          <w:szCs w:val="24"/>
          <w:lang w:val="en-ID" w:eastAsia="en-US"/>
        </w:rPr>
        <w:t>mengun</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g</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ikut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musyawarah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memberikan</w:t>
      </w:r>
      <w:proofErr w:type="spellEnd"/>
      <w:r w:rsidRPr="00C57E59">
        <w:rPr>
          <w:rFonts w:ascii="Arial" w:eastAsiaTheme="minorHAnsi" w:hAnsi="Arial" w:cs="Courier New"/>
          <w:sz w:val="24"/>
          <w:szCs w:val="24"/>
          <w:lang w:val="en-ID" w:eastAsia="en-US"/>
        </w:rPr>
        <w:t xml:space="preserve"> saran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tentang</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kebutuhan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mereka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bisa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melalui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penyedia</w:t>
      </w:r>
      <w:r w:rsidR="00555A17">
        <w:rPr>
          <w:rFonts w:ascii="Arial" w:eastAsiaTheme="minorHAnsi" w:hAnsi="Arial" w:cs="Courier New"/>
          <w:sz w:val="24"/>
          <w:szCs w:val="24"/>
          <w:lang w:val="en-ID" w:eastAsia="en-US"/>
        </w:rPr>
        <w:t>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bibit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serta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ketersedian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pangan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hewani</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nabati</w:t>
      </w:r>
      <w:proofErr w:type="spellEnd"/>
      <w:r w:rsidRPr="00C57E59">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w:t>
      </w:r>
    </w:p>
    <w:p w14:paraId="61DBA588" w14:textId="77777777" w:rsidR="00C57E59"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sz w:val="24"/>
          <w:szCs w:val="24"/>
          <w:lang w:val="en-ID" w:eastAsia="en-US"/>
        </w:rPr>
        <w:tab/>
      </w:r>
      <w:r w:rsidRPr="00C57E59">
        <w:rPr>
          <w:rFonts w:ascii="Arial" w:eastAsiaTheme="minorHAnsi" w:hAnsi="Arial" w:cs="Courier New"/>
          <w:color w:val="1F1F1F"/>
          <w:sz w:val="24"/>
          <w:szCs w:val="24"/>
          <w:lang w:val="en-ID" w:eastAsia="en-US"/>
        </w:rPr>
        <w:t xml:space="preserve">Selain </w:t>
      </w:r>
      <w:proofErr w:type="spellStart"/>
      <w:r w:rsidRPr="00C57E59">
        <w:rPr>
          <w:rFonts w:ascii="Arial" w:eastAsiaTheme="minorHAnsi" w:hAnsi="Arial" w:cs="Courier New"/>
          <w:color w:val="1F1F1F"/>
          <w:sz w:val="24"/>
          <w:szCs w:val="24"/>
          <w:lang w:val="en-ID" w:eastAsia="en-US"/>
        </w:rPr>
        <w:t>itu</w:t>
      </w:r>
      <w:proofErr w:type="spellEnd"/>
      <w:r w:rsidRPr="00C57E59">
        <w:rPr>
          <w:rFonts w:ascii="Arial" w:eastAsiaTheme="minorHAnsi" w:hAnsi="Arial" w:cs="Courier New"/>
          <w:color w:val="1F1F1F"/>
          <w:sz w:val="24"/>
          <w:szCs w:val="24"/>
          <w:lang w:val="en-ID" w:eastAsia="en-US"/>
        </w:rPr>
        <w:t xml:space="preserve"> juga </w:t>
      </w:r>
      <w:proofErr w:type="spellStart"/>
      <w:r w:rsidRPr="00C57E59">
        <w:rPr>
          <w:rFonts w:ascii="Arial" w:eastAsiaTheme="minorHAnsi" w:hAnsi="Arial" w:cs="Courier New"/>
          <w:color w:val="1F1F1F"/>
          <w:sz w:val="24"/>
          <w:szCs w:val="24"/>
          <w:lang w:val="en-ID" w:eastAsia="en-US"/>
        </w:rPr>
        <w:t>penulis</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mengajukan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Syamiansyah</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selaku</w:t>
      </w:r>
      <w:proofErr w:type="spellEnd"/>
      <w:r w:rsidRPr="00C57E5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petani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w:t>
      </w:r>
      <w:r w:rsidR="00E91A60">
        <w:rPr>
          <w:rFonts w:ascii="Arial" w:eastAsiaTheme="minorHAnsi" w:hAnsi="Arial" w:cs="Courier New"/>
          <w:color w:val="1F1F1F"/>
          <w:sz w:val="24"/>
          <w:szCs w:val="24"/>
          <w:lang w:val="en-ID" w:eastAsia="en-US"/>
        </w:rPr>
        <w:t>r</w:t>
      </w:r>
      <w:r w:rsidRPr="00C57E59">
        <w:rPr>
          <w:rFonts w:ascii="Arial" w:eastAsiaTheme="minorHAnsi" w:hAnsi="Arial" w:cs="Courier New"/>
          <w:color w:val="1F1F1F"/>
          <w:sz w:val="24"/>
          <w:szCs w:val="24"/>
          <w:lang w:val="en-ID" w:eastAsia="en-US"/>
        </w:rPr>
        <w:t>tanyaan</w:t>
      </w:r>
      <w:proofErr w:type="spellEnd"/>
      <w:r w:rsidR="00E91A60">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nya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26A4C17" w14:textId="77777777" w:rsidR="00C57E59" w:rsidRPr="00C57E59" w:rsidRDefault="00BC37EC" w:rsidP="00C57E59">
      <w:pPr>
        <w:spacing w:after="0" w:line="240" w:lineRule="auto"/>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“Pak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supaye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pendapatan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sini</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manfaatnye</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 xml:space="preserve">(Pak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saja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pendapatan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sini</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 xml:space="preserve">“Kalau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A3458"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ade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bantuan-bantuan</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dibagi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00BA3458">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manfaat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dari</w:t>
      </w:r>
      <w:proofErr w:type="spellEnd"/>
      <w:r w:rsidRPr="00C57E59">
        <w:rPr>
          <w:rFonts w:ascii="Arial" w:eastAsiaTheme="minorHAnsi" w:hAnsi="Arial" w:cs="Courier New"/>
          <w:i/>
          <w:iCs/>
          <w:sz w:val="24"/>
          <w:szCs w:val="24"/>
          <w:lang w:val="en-ID" w:eastAsia="en-US"/>
        </w:rPr>
        <w:t xml:space="preserve"> program </w:t>
      </w:r>
      <w:r w:rsidR="00BA3458">
        <w:rPr>
          <w:rFonts w:ascii="Arial" w:eastAsiaTheme="minorHAnsi" w:hAnsi="Arial" w:cs="Courier New"/>
          <w:i/>
          <w:iCs/>
          <w:sz w:val="24"/>
          <w:szCs w:val="24"/>
          <w:lang w:val="en-ID" w:eastAsia="en-US"/>
        </w:rPr>
        <w:t xml:space="preserve">yang </w:t>
      </w:r>
      <w:proofErr w:type="spellStart"/>
      <w:r w:rsidR="00BA3458">
        <w:rPr>
          <w:rFonts w:ascii="Arial" w:eastAsiaTheme="minorHAnsi" w:hAnsi="Arial" w:cs="Courier New"/>
          <w:i/>
          <w:iCs/>
          <w:sz w:val="24"/>
          <w:szCs w:val="24"/>
          <w:lang w:val="en-ID" w:eastAsia="en-US"/>
        </w:rPr>
        <w:t>dibuat</w:t>
      </w:r>
      <w:proofErr w:type="spellEnd"/>
      <w:r w:rsidR="00BA3458">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sebagai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00BA3458">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i</w:t>
      </w:r>
      <w:r w:rsidRPr="00C57E59">
        <w:rPr>
          <w:rFonts w:ascii="Arial" w:eastAsiaTheme="minorHAnsi" w:hAnsi="Arial" w:cs="Courier New"/>
          <w:i/>
          <w:iCs/>
          <w:sz w:val="24"/>
          <w:szCs w:val="24"/>
          <w:lang w:val="en-ID" w:eastAsia="en-US"/>
        </w:rPr>
        <w:t>stilah</w:t>
      </w:r>
      <w:proofErr w:type="spellEnd"/>
      <w:r w:rsidR="00BA3458">
        <w:rPr>
          <w:rFonts w:ascii="Arial" w:eastAsiaTheme="minorHAnsi" w:hAnsi="Arial" w:cs="Courier New"/>
          <w:i/>
          <w:iCs/>
          <w:sz w:val="24"/>
          <w:szCs w:val="24"/>
          <w:lang w:val="en-ID" w:eastAsia="en-US"/>
        </w:rPr>
        <w:t xml:space="preserve"> nye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00BA3458">
        <w:rPr>
          <w:rFonts w:ascii="Arial" w:eastAsiaTheme="minorHAnsi" w:hAnsi="Arial" w:cs="Courier New"/>
          <w:i/>
          <w:iCs/>
          <w:sz w:val="24"/>
          <w:szCs w:val="24"/>
          <w:lang w:val="en-ID" w:eastAsia="en-US"/>
        </w:rPr>
        <w:t>untuk</w:t>
      </w:r>
      <w:proofErr w:type="spellEnd"/>
      <w:r w:rsidR="00BA3458">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w:t>
      </w:r>
      <w:proofErr w:type="spellStart"/>
      <w:r w:rsidRPr="00C57E59">
        <w:rPr>
          <w:rFonts w:ascii="Arial" w:eastAsiaTheme="minorHAnsi" w:hAnsi="Arial" w:cs="Courier New"/>
          <w:sz w:val="24"/>
          <w:szCs w:val="24"/>
          <w:lang w:val="en-ID" w:eastAsia="en-US"/>
        </w:rPr>
        <w:t>Sebenarnya</w:t>
      </w:r>
      <w:proofErr w:type="spellEnd"/>
      <w:r w:rsidRPr="00C57E59">
        <w:rPr>
          <w:rFonts w:ascii="Arial" w:eastAsiaTheme="minorHAnsi" w:hAnsi="Arial" w:cs="Courier New"/>
          <w:sz w:val="24"/>
          <w:szCs w:val="24"/>
          <w:lang w:val="en-ID" w:eastAsia="en-US"/>
        </w:rPr>
        <w:t xml:space="preserve"> </w:t>
      </w:r>
      <w:proofErr w:type="spellStart"/>
      <w:r w:rsidR="00BA3458" w:rsidRPr="00C57E59">
        <w:rPr>
          <w:rFonts w:ascii="Arial" w:eastAsiaTheme="minorHAnsi" w:hAnsi="Arial" w:cs="Courier New"/>
          <w:sz w:val="24"/>
          <w:szCs w:val="24"/>
          <w:lang w:val="en-ID" w:eastAsia="en-US"/>
        </w:rPr>
        <w:t>Kepala</w:t>
      </w:r>
      <w:proofErr w:type="spellEnd"/>
      <w:r w:rsidR="00BA3458"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A3458"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memberikan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berbagai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kepada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00BA3458">
        <w:rPr>
          <w:rFonts w:ascii="Arial" w:eastAsiaTheme="minorHAnsi" w:hAnsi="Arial" w:cs="Courier New"/>
          <w:sz w:val="24"/>
          <w:szCs w:val="24"/>
          <w:lang w:val="en-ID" w:eastAsia="en-US"/>
        </w:rPr>
        <w:t>m</w:t>
      </w:r>
      <w:r w:rsidRPr="00C57E59">
        <w:rPr>
          <w:rFonts w:ascii="Arial" w:eastAsiaTheme="minorHAnsi" w:hAnsi="Arial" w:cs="Courier New"/>
          <w:sz w:val="24"/>
          <w:szCs w:val="24"/>
          <w:lang w:val="en-ID" w:eastAsia="en-US"/>
        </w:rPr>
        <w:t>enurut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dari</w:t>
      </w:r>
      <w:proofErr w:type="spellEnd"/>
      <w:r w:rsidRPr="00C57E59">
        <w:rPr>
          <w:rFonts w:ascii="Arial" w:eastAsiaTheme="minorHAnsi" w:hAnsi="Arial" w:cs="Courier New"/>
          <w:sz w:val="24"/>
          <w:szCs w:val="24"/>
          <w:lang w:val="en-ID" w:eastAsia="en-US"/>
        </w:rPr>
        <w:t xml:space="preserve"> program </w:t>
      </w:r>
      <w:proofErr w:type="spellStart"/>
      <w:r w:rsidRPr="00C57E59">
        <w:rPr>
          <w:rFonts w:ascii="Arial" w:eastAsiaTheme="minorHAnsi" w:hAnsi="Arial" w:cs="Courier New"/>
          <w:sz w:val="24"/>
          <w:szCs w:val="24"/>
          <w:lang w:val="en-ID" w:eastAsia="en-US"/>
        </w:rPr>
        <w:t>tersebut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bagi</w:t>
      </w:r>
      <w:proofErr w:type="spellEnd"/>
      <w:r w:rsidRPr="00C57E59">
        <w:rPr>
          <w:rFonts w:ascii="Arial" w:eastAsiaTheme="minorHAnsi" w:hAnsi="Arial" w:cs="Courier New"/>
          <w:sz w:val="24"/>
          <w:szCs w:val="24"/>
          <w:lang w:val="en-ID" w:eastAsia="en-US"/>
        </w:rPr>
        <w:t xml:space="preserve"> kami </w:t>
      </w:r>
      <w:proofErr w:type="spellStart"/>
      <w:r w:rsidRPr="00C57E59">
        <w:rPr>
          <w:rFonts w:ascii="Arial" w:eastAsiaTheme="minorHAnsi" w:hAnsi="Arial" w:cs="Courier New"/>
          <w:sz w:val="24"/>
          <w:szCs w:val="24"/>
          <w:lang w:val="en-ID" w:eastAsia="en-US"/>
        </w:rPr>
        <w:t>sebagai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bisa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w:t>
      </w:r>
    </w:p>
    <w:p w14:paraId="02F5E799" w14:textId="77777777" w:rsidR="00C57E59" w:rsidRDefault="00BC37EC" w:rsidP="00ED7B1A">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ab/>
        <w:t xml:space="preserve"> </w:t>
      </w:r>
      <w:proofErr w:type="spellStart"/>
      <w:r w:rsidRPr="00C57E59">
        <w:rPr>
          <w:rFonts w:ascii="Arial" w:eastAsiaTheme="minorHAnsi" w:hAnsi="Arial" w:cs="Courier New"/>
          <w:color w:val="1F1F1F"/>
          <w:sz w:val="24"/>
          <w:szCs w:val="24"/>
          <w:lang w:val="en-ID" w:eastAsia="en-US"/>
        </w:rPr>
        <w:t>Kemudian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penulis</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bertanya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lagi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Samsir</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selaku</w:t>
      </w:r>
      <w:proofErr w:type="spellEnd"/>
      <w:r w:rsidRPr="00C57E5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nelayan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2EC298DF" w14:textId="77777777" w:rsidR="00C57E59" w:rsidRPr="006937A6" w:rsidRDefault="00BC37EC" w:rsidP="00C57E5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C57E59">
        <w:rPr>
          <w:rFonts w:ascii="Arial" w:eastAsiaTheme="minorHAnsi" w:hAnsi="Arial" w:cs="Courier New"/>
          <w:i/>
          <w:iCs/>
          <w:sz w:val="24"/>
          <w:szCs w:val="24"/>
          <w:lang w:val="en-ID" w:eastAsia="en-US"/>
        </w:rPr>
        <w:t xml:space="preserve">Pak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supaye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pendapatan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sini</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w:t>
      </w:r>
      <w:proofErr w:type="spellEnd"/>
      <w:r w:rsidRPr="00C57E59">
        <w:rPr>
          <w:rFonts w:ascii="Arial" w:eastAsiaTheme="minorHAnsi" w:hAnsi="Arial" w:cs="Courier New"/>
          <w:i/>
          <w:iCs/>
          <w:sz w:val="24"/>
          <w:szCs w:val="24"/>
          <w:lang w:val="en-ID" w:eastAsia="en-US"/>
        </w:rPr>
        <w:t xml:space="preserve"> nye?”</w:t>
      </w:r>
      <w:r w:rsidRPr="00C57E59">
        <w:rPr>
          <w:rFonts w:ascii="Arial" w:eastAsiaTheme="minorHAnsi" w:hAnsi="Arial" w:cs="Courier New"/>
          <w:sz w:val="24"/>
          <w:szCs w:val="24"/>
          <w:lang w:val="en-ID" w:eastAsia="en-US"/>
        </w:rPr>
        <w:t xml:space="preserve"> (Pak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saja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00D854C1" w:rsidRPr="00C57E59">
        <w:rPr>
          <w:rFonts w:ascii="Arial" w:eastAsiaTheme="minorHAnsi" w:hAnsi="Arial" w:cs="Courier New"/>
          <w:sz w:val="24"/>
          <w:szCs w:val="24"/>
          <w:lang w:val="en-ID" w:eastAsia="en-US"/>
        </w:rPr>
        <w:t>Kepala</w:t>
      </w:r>
      <w:proofErr w:type="spellEnd"/>
      <w:r w:rsidR="00D854C1"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pendapatan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sini</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w:t>
      </w:r>
      <w:proofErr w:type="spellStart"/>
      <w:r w:rsidRPr="00C57E59">
        <w:rPr>
          <w:rFonts w:ascii="Arial" w:eastAsiaTheme="minorHAnsi" w:hAnsi="Arial" w:cs="Courier New"/>
          <w:i/>
          <w:iCs/>
          <w:sz w:val="24"/>
          <w:szCs w:val="24"/>
          <w:lang w:val="en-ID" w:eastAsia="en-US"/>
        </w:rPr>
        <w:t>Kebetulan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saye</w:t>
      </w:r>
      <w:proofErr w:type="spellEnd"/>
      <w:r w:rsidR="00D30B18">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sebagai</w:t>
      </w:r>
      <w:proofErr w:type="spellEnd"/>
      <w:r w:rsidRPr="00C57E59">
        <w:rPr>
          <w:rFonts w:ascii="Arial" w:eastAsiaTheme="minorHAnsi" w:hAnsi="Arial" w:cs="Courier New"/>
          <w:i/>
          <w:iCs/>
          <w:sz w:val="24"/>
          <w:szCs w:val="24"/>
          <w:lang w:val="en-ID" w:eastAsia="en-US"/>
        </w:rPr>
        <w:t xml:space="preserve"> RT di </w:t>
      </w:r>
      <w:proofErr w:type="spellStart"/>
      <w:r w:rsidRPr="00C57E59">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g</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dalam</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rapat</w:t>
      </w:r>
      <w:proofErr w:type="spellEnd"/>
      <w:r w:rsidRPr="00C57E59">
        <w:rPr>
          <w:rFonts w:ascii="Arial" w:eastAsiaTheme="minorHAnsi" w:hAnsi="Arial" w:cs="Courier New"/>
          <w:i/>
          <w:iCs/>
          <w:sz w:val="24"/>
          <w:szCs w:val="24"/>
          <w:lang w:val="en-ID" w:eastAsia="en-US"/>
        </w:rPr>
        <w:t xml:space="preserve"> di </w:t>
      </w:r>
      <w:r w:rsidR="00434574" w:rsidRPr="00C57E59">
        <w:rPr>
          <w:rFonts w:ascii="Arial" w:eastAsiaTheme="minorHAnsi" w:hAnsi="Arial" w:cs="Courier New"/>
          <w:i/>
          <w:iCs/>
          <w:sz w:val="24"/>
          <w:szCs w:val="24"/>
          <w:lang w:val="en-ID" w:eastAsia="en-US"/>
        </w:rPr>
        <w:t xml:space="preserve">Kantor </w:t>
      </w:r>
      <w:r w:rsidR="00A3655D">
        <w:rPr>
          <w:rFonts w:ascii="Arial" w:eastAsiaTheme="minorHAnsi" w:hAnsi="Arial" w:cs="Courier New"/>
          <w:i/>
          <w:iCs/>
          <w:sz w:val="24"/>
          <w:szCs w:val="24"/>
          <w:lang w:val="en-ID" w:eastAsia="en-US"/>
        </w:rPr>
        <w:t>Desa</w:t>
      </w:r>
      <w:r w:rsidR="00434574"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pembahasan</w:t>
      </w:r>
      <w:proofErr w:type="spellEnd"/>
      <w:r w:rsidRPr="00C57E59">
        <w:rPr>
          <w:rFonts w:ascii="Arial" w:eastAsiaTheme="minorHAnsi" w:hAnsi="Arial" w:cs="Courier New"/>
          <w:i/>
          <w:iCs/>
          <w:sz w:val="24"/>
          <w:szCs w:val="24"/>
          <w:lang w:val="en-ID" w:eastAsia="en-US"/>
        </w:rPr>
        <w:t xml:space="preserve"> nye </w:t>
      </w:r>
      <w:proofErr w:type="spellStart"/>
      <w:r w:rsidRPr="00C57E59">
        <w:rPr>
          <w:rFonts w:ascii="Arial" w:eastAsiaTheme="minorHAnsi" w:hAnsi="Arial" w:cs="Courier New"/>
          <w:i/>
          <w:iCs/>
          <w:sz w:val="24"/>
          <w:szCs w:val="24"/>
          <w:lang w:val="en-ID" w:eastAsia="en-US"/>
        </w:rPr>
        <w:t>pasal</w:t>
      </w:r>
      <w:proofErr w:type="spellEnd"/>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saje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menjadi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kebutuhan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00E450AE">
        <w:rPr>
          <w:rFonts w:ascii="Arial" w:eastAsiaTheme="minorHAnsi" w:hAnsi="Arial" w:cs="Courier New"/>
          <w:i/>
          <w:iCs/>
          <w:sz w:val="24"/>
          <w:szCs w:val="24"/>
          <w:lang w:val="en-ID" w:eastAsia="en-US"/>
        </w:rPr>
        <w:t xml:space="preserve"> </w:t>
      </w:r>
      <w:proofErr w:type="spellStart"/>
      <w:r w:rsidR="00E450AE">
        <w:rPr>
          <w:rFonts w:ascii="Arial" w:eastAsiaTheme="minorHAnsi" w:hAnsi="Arial" w:cs="Courier New"/>
          <w:i/>
          <w:iCs/>
          <w:sz w:val="24"/>
          <w:szCs w:val="24"/>
          <w:lang w:val="en-ID" w:eastAsia="en-US"/>
        </w:rPr>
        <w:t>juge</w:t>
      </w:r>
      <w:proofErr w:type="spellEnd"/>
      <w:r w:rsidR="00E450AE">
        <w:rPr>
          <w:rFonts w:ascii="Arial" w:eastAsiaTheme="minorHAnsi" w:hAnsi="Arial" w:cs="Courier New"/>
          <w:i/>
          <w:iCs/>
          <w:sz w:val="24"/>
          <w:szCs w:val="24"/>
          <w:lang w:val="en-ID" w:eastAsia="en-US"/>
        </w:rPr>
        <w:t xml:space="preserve"> </w:t>
      </w:r>
      <w:proofErr w:type="spellStart"/>
      <w:r w:rsidR="00E450AE">
        <w:rPr>
          <w:rFonts w:ascii="Arial" w:eastAsiaTheme="minorHAnsi" w:hAnsi="Arial" w:cs="Courier New"/>
          <w:i/>
          <w:iCs/>
          <w:sz w:val="24"/>
          <w:szCs w:val="24"/>
          <w:lang w:val="en-ID" w:eastAsia="en-US"/>
        </w:rPr>
        <w:t>sebagai</w:t>
      </w:r>
      <w:proofErr w:type="spellEnd"/>
      <w:r w:rsidR="00E450AE">
        <w:rPr>
          <w:rFonts w:ascii="Arial" w:eastAsiaTheme="minorHAnsi" w:hAnsi="Arial" w:cs="Courier New"/>
          <w:i/>
          <w:iCs/>
          <w:sz w:val="24"/>
          <w:szCs w:val="24"/>
          <w:lang w:val="en-ID" w:eastAsia="en-US"/>
        </w:rPr>
        <w:t xml:space="preserve"> </w:t>
      </w:r>
      <w:proofErr w:type="spellStart"/>
      <w:r w:rsidR="00E450AE">
        <w:rPr>
          <w:rFonts w:ascii="Arial" w:eastAsiaTheme="minorHAnsi" w:hAnsi="Arial" w:cs="Courier New"/>
          <w:i/>
          <w:iCs/>
          <w:sz w:val="24"/>
          <w:szCs w:val="24"/>
          <w:lang w:val="en-ID" w:eastAsia="en-US"/>
        </w:rPr>
        <w:t>kelompok</w:t>
      </w:r>
      <w:proofErr w:type="spellEnd"/>
      <w:r w:rsidR="00E450AE">
        <w:rPr>
          <w:rFonts w:ascii="Arial" w:eastAsiaTheme="minorHAnsi" w:hAnsi="Arial" w:cs="Courier New"/>
          <w:i/>
          <w:iCs/>
          <w:sz w:val="24"/>
          <w:szCs w:val="24"/>
          <w:lang w:val="en-ID" w:eastAsia="en-US"/>
        </w:rPr>
        <w:t xml:space="preserve"> </w:t>
      </w:r>
      <w:proofErr w:type="spellStart"/>
      <w:r w:rsidR="00E450AE">
        <w:rPr>
          <w:rFonts w:ascii="Arial" w:eastAsiaTheme="minorHAnsi" w:hAnsi="Arial" w:cs="Courier New"/>
          <w:i/>
          <w:iCs/>
          <w:sz w:val="24"/>
          <w:szCs w:val="24"/>
          <w:lang w:val="en-ID" w:eastAsia="en-US"/>
        </w:rPr>
        <w:t>nelayan</w:t>
      </w:r>
      <w:proofErr w:type="spellEnd"/>
      <w:r w:rsidR="00D30B18">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manfaat</w:t>
      </w:r>
      <w:proofErr w:type="spellEnd"/>
      <w:r w:rsidR="00E450AE">
        <w:rPr>
          <w:rFonts w:ascii="Arial" w:eastAsiaTheme="minorHAnsi" w:hAnsi="Arial" w:cs="Courier New"/>
          <w:i/>
          <w:iCs/>
          <w:sz w:val="24"/>
          <w:szCs w:val="24"/>
          <w:lang w:val="en-ID" w:eastAsia="en-US"/>
        </w:rPr>
        <w:t xml:space="preserve"> nye</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kami </w:t>
      </w:r>
      <w:proofErr w:type="spellStart"/>
      <w:r w:rsidRPr="00C57E59">
        <w:rPr>
          <w:rFonts w:ascii="Arial" w:eastAsiaTheme="minorHAnsi" w:hAnsi="Arial" w:cs="Courier New"/>
          <w:i/>
          <w:iCs/>
          <w:sz w:val="24"/>
          <w:szCs w:val="24"/>
          <w:lang w:val="en-ID" w:eastAsia="en-US"/>
        </w:rPr>
        <w:t>sebagai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ni</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w:t>
      </w:r>
      <w:proofErr w:type="spellStart"/>
      <w:r w:rsidRPr="00C57E59">
        <w:rPr>
          <w:rFonts w:ascii="Arial" w:eastAsiaTheme="minorHAnsi" w:hAnsi="Arial" w:cs="Courier New"/>
          <w:sz w:val="24"/>
          <w:szCs w:val="24"/>
          <w:lang w:val="en-ID" w:eastAsia="en-US"/>
        </w:rPr>
        <w:t>Kebetulan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sebagai</w:t>
      </w:r>
      <w:proofErr w:type="spellEnd"/>
      <w:r w:rsidRPr="00C57E59">
        <w:rPr>
          <w:rFonts w:ascii="Arial" w:eastAsiaTheme="minorHAnsi" w:hAnsi="Arial" w:cs="Courier New"/>
          <w:sz w:val="24"/>
          <w:szCs w:val="24"/>
          <w:lang w:val="en-ID" w:eastAsia="en-US"/>
        </w:rPr>
        <w:t xml:space="preserve"> RT </w:t>
      </w:r>
      <w:proofErr w:type="spellStart"/>
      <w:r w:rsidRPr="00C57E59">
        <w:rPr>
          <w:rFonts w:ascii="Arial" w:eastAsiaTheme="minorHAnsi" w:hAnsi="Arial" w:cs="Courier New"/>
          <w:sz w:val="24"/>
          <w:szCs w:val="24"/>
          <w:lang w:val="en-ID" w:eastAsia="en-US"/>
        </w:rPr>
        <w:t>saya</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un</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g</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rapat</w:t>
      </w:r>
      <w:proofErr w:type="spellEnd"/>
      <w:r w:rsidRPr="00C57E59">
        <w:rPr>
          <w:rFonts w:ascii="Arial" w:eastAsiaTheme="minorHAnsi" w:hAnsi="Arial" w:cs="Courier New"/>
          <w:sz w:val="24"/>
          <w:szCs w:val="24"/>
          <w:lang w:val="en-ID" w:eastAsia="en-US"/>
        </w:rPr>
        <w:t xml:space="preserve"> di Kantor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membahas</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kebutuhan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w:t>
      </w:r>
      <w:proofErr w:type="spellEnd"/>
      <w:r w:rsidR="00D30B18">
        <w:rPr>
          <w:rFonts w:ascii="Arial" w:eastAsiaTheme="minorHAnsi" w:hAnsi="Arial" w:cs="Courier New"/>
          <w:sz w:val="24"/>
          <w:szCs w:val="24"/>
          <w:lang w:val="en-ID" w:eastAsia="en-US"/>
        </w:rPr>
        <w:t xml:space="preserve"> </w:t>
      </w:r>
      <w:proofErr w:type="spellStart"/>
      <w:r w:rsidR="00D30B18">
        <w:rPr>
          <w:rFonts w:ascii="Arial" w:eastAsiaTheme="minorHAnsi" w:hAnsi="Arial" w:cs="Courier New"/>
          <w:sz w:val="24"/>
          <w:szCs w:val="24"/>
          <w:lang w:val="en-ID" w:eastAsia="en-US"/>
        </w:rPr>
        <w:t>dari</w:t>
      </w:r>
      <w:proofErr w:type="spellEnd"/>
      <w:r w:rsidR="00D30B18">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diberikan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sedikit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sebanyak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bermanfaat</w:t>
      </w:r>
      <w:proofErr w:type="spellEnd"/>
      <w:r w:rsidRPr="00C57E59">
        <w:rPr>
          <w:rFonts w:ascii="Arial" w:eastAsiaTheme="minorHAnsi" w:hAnsi="Arial" w:cs="Courier New"/>
          <w:sz w:val="24"/>
          <w:szCs w:val="24"/>
          <w:lang w:val="en-ID" w:eastAsia="en-US"/>
        </w:rPr>
        <w:t xml:space="preserve"> juga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kami </w:t>
      </w:r>
      <w:proofErr w:type="spellStart"/>
      <w:r w:rsidRPr="00C57E59">
        <w:rPr>
          <w:rFonts w:ascii="Arial" w:eastAsiaTheme="minorHAnsi" w:hAnsi="Arial" w:cs="Courier New"/>
          <w:sz w:val="24"/>
          <w:szCs w:val="24"/>
          <w:lang w:val="en-ID" w:eastAsia="en-US"/>
        </w:rPr>
        <w:t>sebag</w:t>
      </w:r>
      <w:r w:rsidR="00E450AE">
        <w:rPr>
          <w:rFonts w:ascii="Arial" w:eastAsiaTheme="minorHAnsi" w:hAnsi="Arial" w:cs="Courier New"/>
          <w:sz w:val="24"/>
          <w:szCs w:val="24"/>
          <w:lang w:val="en-ID" w:eastAsia="en-US"/>
        </w:rPr>
        <w:t>ai</w:t>
      </w:r>
      <w:proofErr w:type="spellEnd"/>
      <w:r w:rsidR="00E450AE">
        <w:rPr>
          <w:rFonts w:ascii="Arial" w:eastAsiaTheme="minorHAnsi" w:hAnsi="Arial" w:cs="Courier New"/>
          <w:sz w:val="24"/>
          <w:szCs w:val="24"/>
          <w:lang w:val="en-ID" w:eastAsia="en-US"/>
        </w:rPr>
        <w:t xml:space="preserve"> </w:t>
      </w:r>
      <w:proofErr w:type="spellStart"/>
      <w:r w:rsidR="00231997">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w:t>
      </w:r>
    </w:p>
    <w:p w14:paraId="7A6F7701" w14:textId="77777777" w:rsidR="00C57E59" w:rsidRDefault="00BC37EC" w:rsidP="0007605B">
      <w:pPr>
        <w:spacing w:before="240" w:after="0" w:line="48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ab/>
      </w:r>
      <w:proofErr w:type="spellStart"/>
      <w:r w:rsidRPr="00C57E59">
        <w:rPr>
          <w:rFonts w:ascii="Arial" w:eastAsiaTheme="minorHAnsi" w:hAnsi="Arial" w:cs="Courier New"/>
          <w:color w:val="1F1F1F"/>
          <w:sz w:val="24"/>
          <w:szCs w:val="24"/>
          <w:lang w:val="en-ID" w:eastAsia="en-US"/>
        </w:rPr>
        <w:t>Untuk</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memperkuat</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hasil</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wawancara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penulis</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mengajukan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Suhaida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selaku</w:t>
      </w:r>
      <w:proofErr w:type="spellEnd"/>
      <w:r w:rsidRPr="00C57E5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7E59">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C57E59">
        <w:rPr>
          <w:rFonts w:ascii="Arial" w:eastAsiaTheme="minorHAnsi" w:hAnsi="Arial" w:cs="Courier New"/>
          <w:color w:val="1F1F1F"/>
          <w:sz w:val="24"/>
          <w:szCs w:val="24"/>
          <w:lang w:val="en-ID" w:eastAsia="en-US"/>
        </w:rPr>
        <w:t>(</w:t>
      </w:r>
      <w:proofErr w:type="spellStart"/>
      <w:r w:rsidRPr="00C57E59">
        <w:rPr>
          <w:rFonts w:ascii="Arial" w:eastAsiaTheme="minorHAnsi" w:hAnsi="Arial" w:cs="Courier New"/>
          <w:color w:val="1F1F1F"/>
          <w:sz w:val="24"/>
          <w:szCs w:val="24"/>
          <w:lang w:val="en-ID" w:eastAsia="en-US"/>
        </w:rPr>
        <w:t>pemberdayaan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kesejahteraan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keluarga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p>
    <w:p w14:paraId="192EBAF1" w14:textId="2A05543E" w:rsidR="00F976FC" w:rsidRPr="00FD2C1B" w:rsidRDefault="00BC37EC" w:rsidP="00FD2C1B">
      <w:pPr>
        <w:spacing w:after="0" w:line="240" w:lineRule="auto"/>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“Buk </w:t>
      </w:r>
      <w:proofErr w:type="spellStart"/>
      <w:r w:rsidRPr="00C57E59">
        <w:rPr>
          <w:rFonts w:ascii="Arial" w:eastAsiaTheme="minorHAnsi" w:hAnsi="Arial" w:cs="Courier New"/>
          <w:i/>
          <w:iCs/>
          <w:sz w:val="24"/>
          <w:szCs w:val="24"/>
          <w:lang w:val="en-ID" w:eastAsia="en-US"/>
        </w:rPr>
        <w:t>setau</w:t>
      </w:r>
      <w:proofErr w:type="spellEnd"/>
      <w:r w:rsidRPr="00C57E59">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supaye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pendapatan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sini</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w:t>
      </w:r>
      <w:proofErr w:type="spellEnd"/>
      <w:r w:rsidRPr="00C57E59">
        <w:rPr>
          <w:rFonts w:ascii="Arial" w:eastAsiaTheme="minorHAnsi" w:hAnsi="Arial" w:cs="Courier New"/>
          <w:i/>
          <w:iCs/>
          <w:sz w:val="24"/>
          <w:szCs w:val="24"/>
          <w:lang w:val="en-ID" w:eastAsia="en-US"/>
        </w:rPr>
        <w:t xml:space="preserve"> nye?”</w:t>
      </w:r>
      <w:r w:rsidRPr="00C57E59">
        <w:rPr>
          <w:rFonts w:ascii="Arial" w:eastAsiaTheme="minorHAnsi" w:hAnsi="Arial" w:cs="Courier New"/>
          <w:sz w:val="24"/>
          <w:szCs w:val="24"/>
          <w:lang w:val="en-ID" w:eastAsia="en-US"/>
        </w:rPr>
        <w:t xml:space="preserve"> (Buk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saja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pendapatan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sini</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w:t>
      </w:r>
      <w:r w:rsidR="00406A36">
        <w:rPr>
          <w:rFonts w:ascii="Arial" w:eastAsiaTheme="minorHAnsi" w:hAnsi="Arial" w:cs="Courier New"/>
          <w:i/>
          <w:iCs/>
          <w:sz w:val="24"/>
          <w:szCs w:val="24"/>
          <w:lang w:val="en-ID" w:eastAsia="en-US"/>
        </w:rPr>
        <w:t xml:space="preserve">Yang </w:t>
      </w:r>
      <w:proofErr w:type="spellStart"/>
      <w:r w:rsidRPr="00C57E59">
        <w:rPr>
          <w:rFonts w:ascii="Arial" w:eastAsiaTheme="minorHAnsi" w:hAnsi="Arial" w:cs="Courier New"/>
          <w:i/>
          <w:iCs/>
          <w:sz w:val="24"/>
          <w:szCs w:val="24"/>
          <w:lang w:val="en-ID" w:eastAsia="en-US"/>
        </w:rPr>
        <w:t>diberikan</w:t>
      </w:r>
      <w:proofErr w:type="spellEnd"/>
      <w:r w:rsidRPr="00C57E59">
        <w:rPr>
          <w:rFonts w:ascii="Arial" w:eastAsiaTheme="minorHAnsi" w:hAnsi="Arial" w:cs="Courier New"/>
          <w:i/>
          <w:iCs/>
          <w:sz w:val="24"/>
          <w:szCs w:val="24"/>
          <w:lang w:val="en-ID" w:eastAsia="en-US"/>
        </w:rPr>
        <w:t xml:space="preserve"> salah </w:t>
      </w:r>
      <w:proofErr w:type="spellStart"/>
      <w:r w:rsidRPr="00C57E59">
        <w:rPr>
          <w:rFonts w:ascii="Arial" w:eastAsiaTheme="minorHAnsi" w:hAnsi="Arial" w:cs="Courier New"/>
          <w:i/>
          <w:iCs/>
          <w:sz w:val="24"/>
          <w:szCs w:val="24"/>
          <w:lang w:val="en-ID" w:eastAsia="en-US"/>
        </w:rPr>
        <w:t>satu</w:t>
      </w:r>
      <w:proofErr w:type="spellEnd"/>
      <w:r w:rsidRPr="00C57E59">
        <w:rPr>
          <w:rFonts w:ascii="Arial" w:eastAsiaTheme="minorHAnsi" w:hAnsi="Arial" w:cs="Courier New"/>
          <w:i/>
          <w:iCs/>
          <w:sz w:val="24"/>
          <w:szCs w:val="24"/>
          <w:lang w:val="en-ID" w:eastAsia="en-US"/>
        </w:rPr>
        <w:t xml:space="preserve"> nye </w:t>
      </w:r>
      <w:proofErr w:type="spellStart"/>
      <w:r w:rsidRPr="00C57E59">
        <w:rPr>
          <w:rFonts w:ascii="Arial" w:eastAsiaTheme="minorHAnsi" w:hAnsi="Arial" w:cs="Courier New"/>
          <w:i/>
          <w:iCs/>
          <w:sz w:val="24"/>
          <w:szCs w:val="24"/>
          <w:lang w:val="en-ID" w:eastAsia="en-US"/>
        </w:rPr>
        <w:t>bantuan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bibit</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banyak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bantuan</w:t>
      </w:r>
      <w:proofErr w:type="spellEnd"/>
      <w:r w:rsidRPr="00C57E59">
        <w:rPr>
          <w:rFonts w:ascii="Arial" w:eastAsiaTheme="minorHAnsi" w:hAnsi="Arial" w:cs="Courier New"/>
          <w:i/>
          <w:iCs/>
          <w:sz w:val="24"/>
          <w:szCs w:val="24"/>
          <w:lang w:val="en-ID" w:eastAsia="en-US"/>
        </w:rPr>
        <w:t xml:space="preserve"> lain </w:t>
      </w:r>
      <w:proofErr w:type="spellStart"/>
      <w:r w:rsidRPr="00C57E59">
        <w:rPr>
          <w:rFonts w:ascii="Arial" w:eastAsiaTheme="minorHAnsi" w:hAnsi="Arial" w:cs="Courier New"/>
          <w:i/>
          <w:iCs/>
          <w:sz w:val="24"/>
          <w:szCs w:val="24"/>
          <w:lang w:val="en-ID" w:eastAsia="en-US"/>
        </w:rPr>
        <w:t>lagi</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Kalau </w:t>
      </w:r>
      <w:proofErr w:type="spellStart"/>
      <w:r w:rsidRPr="00C57E59">
        <w:rPr>
          <w:rFonts w:ascii="Arial" w:eastAsiaTheme="minorHAnsi" w:hAnsi="Arial" w:cs="Courier New"/>
          <w:i/>
          <w:iCs/>
          <w:sz w:val="24"/>
          <w:szCs w:val="24"/>
          <w:lang w:val="en-ID" w:eastAsia="en-US"/>
        </w:rPr>
        <w:t>manfaat</w:t>
      </w:r>
      <w:proofErr w:type="spellEnd"/>
      <w:r w:rsidRPr="00C57E59">
        <w:rPr>
          <w:rFonts w:ascii="Arial" w:eastAsiaTheme="minorHAnsi" w:hAnsi="Arial" w:cs="Courier New"/>
          <w:i/>
          <w:iCs/>
          <w:sz w:val="24"/>
          <w:szCs w:val="24"/>
          <w:lang w:val="en-ID" w:eastAsia="en-US"/>
        </w:rPr>
        <w:t xml:space="preserve"> ye ape yang </w:t>
      </w:r>
      <w:proofErr w:type="spellStart"/>
      <w:r w:rsidRPr="00C57E59">
        <w:rPr>
          <w:rFonts w:ascii="Arial" w:eastAsiaTheme="minorHAnsi" w:hAnsi="Arial" w:cs="Courier New"/>
          <w:i/>
          <w:iCs/>
          <w:sz w:val="24"/>
          <w:szCs w:val="24"/>
          <w:lang w:val="en-ID" w:eastAsia="en-US"/>
        </w:rPr>
        <w:t>diberikan</w:t>
      </w:r>
      <w:proofErr w:type="spellEnd"/>
      <w:r w:rsidRPr="00C57E59">
        <w:rPr>
          <w:rFonts w:ascii="Arial" w:eastAsiaTheme="minorHAnsi" w:hAnsi="Arial" w:cs="Courier New"/>
          <w:i/>
          <w:iCs/>
          <w:sz w:val="24"/>
          <w:szCs w:val="24"/>
          <w:lang w:val="en-ID" w:eastAsia="en-US"/>
        </w:rPr>
        <w:t xml:space="preserve"> </w:t>
      </w:r>
      <w:proofErr w:type="spellStart"/>
      <w:r w:rsidR="00406A36" w:rsidRPr="00C57E59">
        <w:rPr>
          <w:rFonts w:ascii="Arial" w:eastAsiaTheme="minorHAnsi" w:hAnsi="Arial" w:cs="Courier New"/>
          <w:i/>
          <w:iCs/>
          <w:sz w:val="24"/>
          <w:szCs w:val="24"/>
          <w:lang w:val="en-ID" w:eastAsia="en-US"/>
        </w:rPr>
        <w:t>Kepala</w:t>
      </w:r>
      <w:proofErr w:type="spellEnd"/>
      <w:r w:rsidR="00406A36" w:rsidRPr="00C57E59">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406A36"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i/>
          <w:iCs/>
          <w:sz w:val="24"/>
          <w:szCs w:val="24"/>
          <w:lang w:val="en-ID" w:eastAsia="en-US"/>
        </w:rPr>
        <w:t xml:space="preserve">yang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dikelola</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membuat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penambahan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penghasilan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w:t>
      </w:r>
      <w:r w:rsidRPr="00C57E59">
        <w:rPr>
          <w:rFonts w:ascii="Arial" w:eastAsiaTheme="minorHAnsi" w:hAnsi="Arial" w:cs="Courier New"/>
          <w:sz w:val="24"/>
          <w:szCs w:val="24"/>
          <w:lang w:val="en-ID" w:eastAsia="en-US"/>
        </w:rPr>
        <w:t xml:space="preserve"> (Ya </w:t>
      </w:r>
      <w:proofErr w:type="spellStart"/>
      <w:r w:rsidRPr="00C57E59">
        <w:rPr>
          <w:rFonts w:ascii="Arial" w:eastAsiaTheme="minorHAnsi" w:hAnsi="Arial" w:cs="Courier New"/>
          <w:sz w:val="24"/>
          <w:szCs w:val="24"/>
          <w:lang w:val="en-ID" w:eastAsia="en-US"/>
        </w:rPr>
        <w:t>ada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beberapa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diberikan</w:t>
      </w:r>
      <w:proofErr w:type="spellEnd"/>
      <w:r w:rsidRPr="00C57E59">
        <w:rPr>
          <w:rFonts w:ascii="Arial" w:eastAsiaTheme="minorHAnsi" w:hAnsi="Arial" w:cs="Courier New"/>
          <w:sz w:val="24"/>
          <w:szCs w:val="24"/>
          <w:lang w:val="en-ID" w:eastAsia="en-US"/>
        </w:rPr>
        <w:t xml:space="preserve"> salah </w:t>
      </w:r>
      <w:proofErr w:type="spellStart"/>
      <w:r w:rsidRPr="00C57E59">
        <w:rPr>
          <w:rFonts w:ascii="Arial" w:eastAsiaTheme="minorHAnsi" w:hAnsi="Arial" w:cs="Courier New"/>
          <w:sz w:val="24"/>
          <w:szCs w:val="24"/>
          <w:lang w:val="en-ID" w:eastAsia="en-US"/>
        </w:rPr>
        <w:t>satunya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adalah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bibit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serta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lainnya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dapat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w:t>
      </w:r>
      <w:r w:rsidR="00406A36">
        <w:rPr>
          <w:rFonts w:ascii="Arial" w:eastAsiaTheme="minorHAnsi" w:hAnsi="Arial" w:cs="Courier New"/>
          <w:sz w:val="24"/>
          <w:szCs w:val="24"/>
          <w:lang w:val="en-ID" w:eastAsia="en-US"/>
        </w:rPr>
        <w:t>a</w:t>
      </w:r>
      <w:proofErr w:type="spellEnd"/>
      <w:r w:rsidR="00406A36">
        <w:rPr>
          <w:rFonts w:ascii="Arial" w:eastAsiaTheme="minorHAnsi" w:hAnsi="Arial" w:cs="Courier New"/>
          <w:sz w:val="24"/>
          <w:szCs w:val="24"/>
          <w:lang w:val="en-ID" w:eastAsia="en-US"/>
        </w:rPr>
        <w:t xml:space="preserve"> </w:t>
      </w:r>
      <w:proofErr w:type="spellStart"/>
      <w:r w:rsidR="00406A36">
        <w:rPr>
          <w:rFonts w:ascii="Arial" w:eastAsiaTheme="minorHAnsi" w:hAnsi="Arial" w:cs="Courier New"/>
          <w:sz w:val="24"/>
          <w:szCs w:val="24"/>
          <w:lang w:val="en-ID" w:eastAsia="en-US"/>
        </w:rPr>
        <w:t>dari</w:t>
      </w:r>
      <w:proofErr w:type="spellEnd"/>
      <w:r w:rsidR="00406A36">
        <w:rPr>
          <w:rFonts w:ascii="Arial" w:eastAsiaTheme="minorHAnsi" w:hAnsi="Arial" w:cs="Courier New"/>
          <w:sz w:val="24"/>
          <w:szCs w:val="24"/>
          <w:lang w:val="en-ID" w:eastAsia="en-US"/>
        </w:rPr>
        <w:t xml:space="preserve"> </w:t>
      </w:r>
      <w:proofErr w:type="spellStart"/>
      <w:r w:rsidR="00406A36">
        <w:rPr>
          <w:rFonts w:ascii="Arial" w:eastAsiaTheme="minorHAnsi" w:hAnsi="Arial" w:cs="Courier New"/>
          <w:sz w:val="24"/>
          <w:szCs w:val="24"/>
          <w:lang w:val="en-ID" w:eastAsia="en-US"/>
        </w:rPr>
        <w:t>bantuan</w:t>
      </w:r>
      <w:proofErr w:type="spellEnd"/>
      <w:r w:rsidR="00406A36">
        <w:rPr>
          <w:rFonts w:ascii="Arial" w:eastAsiaTheme="minorHAnsi" w:hAnsi="Arial" w:cs="Courier New"/>
          <w:sz w:val="24"/>
          <w:szCs w:val="24"/>
          <w:lang w:val="en-ID" w:eastAsia="en-US"/>
        </w:rPr>
        <w:t xml:space="preserve"> </w:t>
      </w:r>
      <w:r w:rsidRPr="00C57E59">
        <w:rPr>
          <w:rFonts w:ascii="Arial" w:eastAsiaTheme="minorHAnsi" w:hAnsi="Arial" w:cs="Courier New"/>
          <w:sz w:val="24"/>
          <w:szCs w:val="24"/>
          <w:lang w:val="en-ID" w:eastAsia="en-US"/>
        </w:rPr>
        <w:t xml:space="preserve">yang </w:t>
      </w:r>
      <w:proofErr w:type="spellStart"/>
      <w:r w:rsidRPr="00C57E59">
        <w:rPr>
          <w:rFonts w:ascii="Arial" w:eastAsiaTheme="minorHAnsi" w:hAnsi="Arial" w:cs="Courier New"/>
          <w:sz w:val="24"/>
          <w:szCs w:val="24"/>
          <w:lang w:val="en-ID" w:eastAsia="en-US"/>
        </w:rPr>
        <w:t>diberikan</w:t>
      </w:r>
      <w:proofErr w:type="spellEnd"/>
      <w:r w:rsidRPr="00C57E59">
        <w:rPr>
          <w:rFonts w:ascii="Arial" w:eastAsiaTheme="minorHAnsi" w:hAnsi="Arial" w:cs="Courier New"/>
          <w:sz w:val="24"/>
          <w:szCs w:val="24"/>
          <w:lang w:val="en-ID" w:eastAsia="en-US"/>
        </w:rPr>
        <w:t xml:space="preserve"> oleh </w:t>
      </w:r>
      <w:proofErr w:type="spellStart"/>
      <w:r w:rsidRPr="00C57E59">
        <w:rPr>
          <w:rFonts w:ascii="Arial" w:eastAsiaTheme="minorHAnsi" w:hAnsi="Arial" w:cs="Courier New"/>
          <w:sz w:val="24"/>
          <w:szCs w:val="24"/>
          <w:lang w:val="en-ID" w:eastAsia="en-US"/>
        </w:rPr>
        <w:t>Kepala</w:t>
      </w:r>
      <w:proofErr w:type="spellEnd"/>
      <w:r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dapat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dikelola</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berpotensi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penghasilan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w:t>
      </w:r>
    </w:p>
    <w:p w14:paraId="30C66859" w14:textId="77777777" w:rsidR="00C57E59" w:rsidRDefault="00BC37EC" w:rsidP="00F976FC">
      <w:pPr>
        <w:spacing w:before="240"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Selanjutnya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penulis</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melakukan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wawancara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yang </w:t>
      </w:r>
      <w:proofErr w:type="spellStart"/>
      <w:r w:rsidRPr="00C57E59">
        <w:rPr>
          <w:rFonts w:ascii="Arial" w:eastAsiaTheme="minorHAnsi" w:hAnsi="Arial" w:cs="Courier New"/>
          <w:color w:val="1F1F1F"/>
          <w:sz w:val="24"/>
          <w:szCs w:val="24"/>
          <w:lang w:val="en-ID" w:eastAsia="en-US"/>
        </w:rPr>
        <w:t>sama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7E59">
        <w:rPr>
          <w:rFonts w:ascii="Arial" w:eastAsiaTheme="minorHAnsi" w:hAnsi="Arial" w:cs="Courier New"/>
          <w:color w:val="1F1F1F"/>
          <w:sz w:val="24"/>
          <w:szCs w:val="24"/>
          <w:lang w:val="en-ID" w:eastAsia="en-US"/>
        </w:rPr>
        <w:t xml:space="preserve"> Nazam </w:t>
      </w:r>
      <w:proofErr w:type="spellStart"/>
      <w:r w:rsidRPr="00C57E59">
        <w:rPr>
          <w:rFonts w:ascii="Arial" w:eastAsiaTheme="minorHAnsi" w:hAnsi="Arial" w:cs="Courier New"/>
          <w:color w:val="1F1F1F"/>
          <w:sz w:val="24"/>
          <w:szCs w:val="24"/>
          <w:lang w:val="en-ID" w:eastAsia="en-US"/>
        </w:rPr>
        <w:t>selaku</w:t>
      </w:r>
      <w:proofErr w:type="spellEnd"/>
      <w:r w:rsidRPr="00C57E5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ternak</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dengan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pertanyaan</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sebagai</w:t>
      </w:r>
      <w:proofErr w:type="spellEnd"/>
      <w:r w:rsidRPr="00C57E59">
        <w:rPr>
          <w:rFonts w:ascii="Arial" w:eastAsiaTheme="minorHAnsi" w:hAnsi="Arial" w:cs="Courier New"/>
          <w:color w:val="1F1F1F"/>
          <w:sz w:val="24"/>
          <w:szCs w:val="24"/>
          <w:lang w:val="en-ID" w:eastAsia="en-US"/>
        </w:rPr>
        <w:t xml:space="preserve"> </w:t>
      </w:r>
      <w:proofErr w:type="spellStart"/>
      <w:r w:rsidRPr="00C57E59">
        <w:rPr>
          <w:rFonts w:ascii="Arial" w:eastAsiaTheme="minorHAnsi" w:hAnsi="Arial" w:cs="Courier New"/>
          <w:color w:val="1F1F1F"/>
          <w:sz w:val="24"/>
          <w:szCs w:val="24"/>
          <w:lang w:val="en-ID" w:eastAsia="en-US"/>
        </w:rPr>
        <w:t>berikut</w:t>
      </w:r>
      <w:proofErr w:type="spellEnd"/>
      <w:r w:rsidRPr="00C57E5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69DEC08" w14:textId="77777777" w:rsidR="00C1744D" w:rsidRDefault="00BC37EC" w:rsidP="00C57E59">
      <w:pPr>
        <w:spacing w:after="0" w:line="240" w:lineRule="auto"/>
        <w:jc w:val="both"/>
        <w:rPr>
          <w:rFonts w:ascii="Arial" w:eastAsiaTheme="minorHAnsi" w:hAnsi="Arial" w:cs="Courier New"/>
          <w:sz w:val="24"/>
          <w:szCs w:val="24"/>
          <w:lang w:val="en-ID" w:eastAsia="en-US"/>
        </w:rPr>
      </w:pPr>
      <w:r w:rsidRPr="00C57E59">
        <w:rPr>
          <w:rFonts w:ascii="Arial" w:eastAsiaTheme="minorHAnsi" w:hAnsi="Arial" w:cs="Courier New"/>
          <w:i/>
          <w:iCs/>
          <w:sz w:val="24"/>
          <w:szCs w:val="24"/>
          <w:lang w:val="en-ID" w:eastAsia="en-US"/>
        </w:rPr>
        <w:t xml:space="preserve">“Pak </w:t>
      </w:r>
      <w:r w:rsidR="00406A36">
        <w:rPr>
          <w:rFonts w:ascii="Arial" w:eastAsiaTheme="minorHAnsi" w:hAnsi="Arial" w:cs="Courier New"/>
          <w:i/>
          <w:iCs/>
          <w:sz w:val="24"/>
          <w:szCs w:val="24"/>
          <w:lang w:val="en-ID" w:eastAsia="en-US"/>
        </w:rPr>
        <w:t>T</w:t>
      </w:r>
      <w:r w:rsidRPr="00C57E59">
        <w:rPr>
          <w:rFonts w:ascii="Arial" w:eastAsiaTheme="minorHAnsi" w:hAnsi="Arial" w:cs="Courier New"/>
          <w:i/>
          <w:iCs/>
          <w:sz w:val="24"/>
          <w:szCs w:val="24"/>
          <w:lang w:val="en-ID" w:eastAsia="en-US"/>
        </w:rPr>
        <w:t xml:space="preserve">am ape </w:t>
      </w:r>
      <w:proofErr w:type="spellStart"/>
      <w:r w:rsidRPr="00C57E59">
        <w:rPr>
          <w:rFonts w:ascii="Arial" w:eastAsiaTheme="minorHAnsi" w:hAnsi="Arial" w:cs="Courier New"/>
          <w:i/>
          <w:iCs/>
          <w:sz w:val="24"/>
          <w:szCs w:val="24"/>
          <w:lang w:val="en-ID" w:eastAsia="en-US"/>
        </w:rPr>
        <w:t>aje</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penah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dibuat</w:t>
      </w:r>
      <w:proofErr w:type="spellEnd"/>
      <w:r w:rsidRPr="00C57E59">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406A36"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supaye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meningkatkan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pendapatan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masyarakat</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sini</w:t>
      </w:r>
      <w:proofErr w:type="spellEnd"/>
      <w:r w:rsidRPr="00C57E5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57E59">
        <w:rPr>
          <w:rFonts w:ascii="Arial" w:eastAsiaTheme="minorHAnsi" w:hAnsi="Arial" w:cs="Courier New"/>
          <w:i/>
          <w:iCs/>
          <w:sz w:val="24"/>
          <w:szCs w:val="24"/>
          <w:lang w:val="en-ID" w:eastAsia="en-US"/>
        </w:rPr>
        <w:t xml:space="preserve"> ape </w:t>
      </w:r>
      <w:proofErr w:type="spellStart"/>
      <w:r w:rsidRPr="00C57E59">
        <w:rPr>
          <w:rFonts w:ascii="Arial" w:eastAsiaTheme="minorHAnsi" w:hAnsi="Arial" w:cs="Courier New"/>
          <w:i/>
          <w:iCs/>
          <w:sz w:val="24"/>
          <w:szCs w:val="24"/>
          <w:lang w:val="en-ID" w:eastAsia="en-US"/>
        </w:rPr>
        <w:t>manfaatnye</w:t>
      </w:r>
      <w:proofErr w:type="spellEnd"/>
      <w:r w:rsidRPr="00C57E59">
        <w:rPr>
          <w:rFonts w:ascii="Arial" w:eastAsiaTheme="minorHAnsi" w:hAnsi="Arial" w:cs="Courier New"/>
          <w:i/>
          <w:iCs/>
          <w:sz w:val="24"/>
          <w:szCs w:val="24"/>
          <w:lang w:val="en-ID" w:eastAsia="en-US"/>
        </w:rPr>
        <w:t xml:space="preserve">?” </w:t>
      </w:r>
      <w:r w:rsidRPr="00C57E59">
        <w:rPr>
          <w:rFonts w:ascii="Arial" w:eastAsiaTheme="minorHAnsi" w:hAnsi="Arial" w:cs="Courier New"/>
          <w:sz w:val="24"/>
          <w:szCs w:val="24"/>
          <w:lang w:val="en-ID" w:eastAsia="en-US"/>
        </w:rPr>
        <w:t>(</w:t>
      </w:r>
      <w:r w:rsidRPr="00C57E59">
        <w:rPr>
          <w:rFonts w:ascii="Arial" w:eastAsiaTheme="minorHAnsi" w:hAnsi="Arial" w:cs="Courier New"/>
          <w:i/>
          <w:iCs/>
          <w:sz w:val="24"/>
          <w:szCs w:val="24"/>
          <w:lang w:val="en-ID" w:eastAsia="en-US"/>
        </w:rPr>
        <w:t>P</w:t>
      </w:r>
      <w:r w:rsidRPr="00C57E59">
        <w:rPr>
          <w:rFonts w:ascii="Arial" w:eastAsiaTheme="minorHAnsi" w:hAnsi="Arial" w:cs="Courier New"/>
          <w:sz w:val="24"/>
          <w:szCs w:val="24"/>
          <w:lang w:val="en-ID" w:eastAsia="en-US"/>
        </w:rPr>
        <w:t xml:space="preserve">ak Tam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saja</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telah</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dilakukan</w:t>
      </w:r>
      <w:proofErr w:type="spellEnd"/>
      <w:r w:rsidRPr="00C57E59">
        <w:rPr>
          <w:rFonts w:ascii="Arial" w:eastAsiaTheme="minorHAnsi" w:hAnsi="Arial" w:cs="Courier New"/>
          <w:sz w:val="24"/>
          <w:szCs w:val="24"/>
          <w:lang w:val="en-ID" w:eastAsia="en-US"/>
        </w:rPr>
        <w:t xml:space="preserve"> </w:t>
      </w:r>
      <w:proofErr w:type="spellStart"/>
      <w:r w:rsidR="00406A36" w:rsidRPr="00C57E59">
        <w:rPr>
          <w:rFonts w:ascii="Arial" w:eastAsiaTheme="minorHAnsi" w:hAnsi="Arial" w:cs="Courier New"/>
          <w:sz w:val="24"/>
          <w:szCs w:val="24"/>
          <w:lang w:val="en-ID" w:eastAsia="en-US"/>
        </w:rPr>
        <w:t>Kepala</w:t>
      </w:r>
      <w:proofErr w:type="spellEnd"/>
      <w:r w:rsidR="00406A36" w:rsidRPr="00C57E59">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406A36"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pendapatan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 xml:space="preserve"> di </w:t>
      </w:r>
      <w:proofErr w:type="spellStart"/>
      <w:r w:rsidRPr="00C57E59">
        <w:rPr>
          <w:rFonts w:ascii="Arial" w:eastAsiaTheme="minorHAnsi" w:hAnsi="Arial" w:cs="Courier New"/>
          <w:sz w:val="24"/>
          <w:szCs w:val="24"/>
          <w:lang w:val="en-ID" w:eastAsia="en-US"/>
        </w:rPr>
        <w:t>sini</w:t>
      </w:r>
      <w:proofErr w:type="spellEnd"/>
      <w:r w:rsidRPr="00C57E5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apa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beliau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menjawab</w:t>
      </w:r>
      <w:proofErr w:type="spellEnd"/>
      <w:r w:rsidRPr="00C57E59">
        <w:rPr>
          <w:rFonts w:ascii="Arial" w:eastAsiaTheme="minorHAnsi" w:hAnsi="Arial" w:cs="Courier New"/>
          <w:sz w:val="24"/>
          <w:szCs w:val="24"/>
          <w:lang w:val="en-ID" w:eastAsia="en-US"/>
        </w:rPr>
        <w:t xml:space="preserve"> </w:t>
      </w:r>
      <w:r w:rsidRPr="00C57E59">
        <w:rPr>
          <w:rFonts w:ascii="Arial" w:eastAsiaTheme="minorHAnsi" w:hAnsi="Arial" w:cs="Courier New"/>
          <w:i/>
          <w:iCs/>
          <w:sz w:val="24"/>
          <w:szCs w:val="24"/>
          <w:lang w:val="en-ID" w:eastAsia="en-US"/>
        </w:rPr>
        <w:t xml:space="preserve">“Kalau </w:t>
      </w:r>
      <w:proofErr w:type="spellStart"/>
      <w:r w:rsidRPr="00C57E59">
        <w:rPr>
          <w:rFonts w:ascii="Arial" w:eastAsiaTheme="minorHAnsi" w:hAnsi="Arial" w:cs="Courier New"/>
          <w:i/>
          <w:iCs/>
          <w:sz w:val="24"/>
          <w:szCs w:val="24"/>
          <w:lang w:val="en-ID" w:eastAsia="en-US"/>
        </w:rPr>
        <w:t>dari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segi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lah</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macam</w:t>
      </w:r>
      <w:proofErr w:type="spellEnd"/>
      <w:r w:rsidRPr="00C57E59">
        <w:rPr>
          <w:rFonts w:ascii="Arial" w:eastAsiaTheme="minorHAnsi" w:hAnsi="Arial" w:cs="Courier New"/>
          <w:i/>
          <w:iCs/>
          <w:sz w:val="24"/>
          <w:szCs w:val="24"/>
          <w:lang w:val="en-ID" w:eastAsia="en-US"/>
        </w:rPr>
        <w:t xml:space="preserve"> kami </w:t>
      </w:r>
      <w:proofErr w:type="spellStart"/>
      <w:r w:rsidRPr="00C57E59">
        <w:rPr>
          <w:rFonts w:ascii="Arial" w:eastAsiaTheme="minorHAnsi" w:hAnsi="Arial" w:cs="Courier New"/>
          <w:i/>
          <w:iCs/>
          <w:sz w:val="24"/>
          <w:szCs w:val="24"/>
          <w:lang w:val="en-ID" w:eastAsia="en-US"/>
        </w:rPr>
        <w:t>sebagai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kelompok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ternak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dikasi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bantuan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ternak</w:t>
      </w:r>
      <w:proofErr w:type="spellEnd"/>
      <w:r w:rsidRPr="00C57E59">
        <w:rPr>
          <w:rFonts w:ascii="Arial" w:eastAsiaTheme="minorHAnsi" w:hAnsi="Arial" w:cs="Courier New"/>
          <w:i/>
          <w:iCs/>
          <w:sz w:val="24"/>
          <w:szCs w:val="24"/>
          <w:lang w:val="en-ID" w:eastAsia="en-US"/>
        </w:rPr>
        <w:t xml:space="preserve"> yang </w:t>
      </w:r>
      <w:proofErr w:type="spellStart"/>
      <w:r w:rsidRPr="00C57E59">
        <w:rPr>
          <w:rFonts w:ascii="Arial" w:eastAsiaTheme="minorHAnsi" w:hAnsi="Arial" w:cs="Courier New"/>
          <w:i/>
          <w:iCs/>
          <w:sz w:val="24"/>
          <w:szCs w:val="24"/>
          <w:lang w:val="en-ID" w:eastAsia="en-US"/>
        </w:rPr>
        <w:t>bisa</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dijual</w:t>
      </w:r>
      <w:proofErr w:type="spellEnd"/>
      <w:r w:rsidRPr="00C57E59">
        <w:rPr>
          <w:rFonts w:ascii="Arial" w:eastAsiaTheme="minorHAnsi" w:hAnsi="Arial" w:cs="Courier New"/>
          <w:i/>
          <w:iCs/>
          <w:sz w:val="24"/>
          <w:szCs w:val="24"/>
          <w:lang w:val="en-ID" w:eastAsia="en-US"/>
        </w:rPr>
        <w:t xml:space="preserve">. Salah </w:t>
      </w:r>
      <w:proofErr w:type="spellStart"/>
      <w:r w:rsidRPr="00C57E59">
        <w:rPr>
          <w:rFonts w:ascii="Arial" w:eastAsiaTheme="minorHAnsi" w:hAnsi="Arial" w:cs="Courier New"/>
          <w:i/>
          <w:iCs/>
          <w:sz w:val="24"/>
          <w:szCs w:val="24"/>
          <w:lang w:val="en-ID" w:eastAsia="en-US"/>
        </w:rPr>
        <w:t>satu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manfaat</w:t>
      </w:r>
      <w:proofErr w:type="spellEnd"/>
      <w:r w:rsidRPr="00C57E59">
        <w:rPr>
          <w:rFonts w:ascii="Arial" w:eastAsiaTheme="minorHAnsi" w:hAnsi="Arial" w:cs="Courier New"/>
          <w:i/>
          <w:iCs/>
          <w:sz w:val="24"/>
          <w:szCs w:val="24"/>
          <w:lang w:val="en-ID" w:eastAsia="en-US"/>
        </w:rPr>
        <w:t xml:space="preserve"> nye </w:t>
      </w:r>
      <w:proofErr w:type="spellStart"/>
      <w:r w:rsidRPr="00C57E59">
        <w:rPr>
          <w:rFonts w:ascii="Arial" w:eastAsiaTheme="minorHAnsi" w:hAnsi="Arial" w:cs="Courier New"/>
          <w:i/>
          <w:iCs/>
          <w:sz w:val="24"/>
          <w:szCs w:val="24"/>
          <w:lang w:val="en-ID" w:eastAsia="en-US"/>
        </w:rPr>
        <w:t>bantuan</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dikasi</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tu</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kite </w:t>
      </w:r>
      <w:proofErr w:type="spellStart"/>
      <w:r w:rsidRPr="00C57E59">
        <w:rPr>
          <w:rFonts w:ascii="Arial" w:eastAsiaTheme="minorHAnsi" w:hAnsi="Arial" w:cs="Courier New"/>
          <w:i/>
          <w:iCs/>
          <w:sz w:val="24"/>
          <w:szCs w:val="24"/>
          <w:lang w:val="en-ID" w:eastAsia="en-US"/>
        </w:rPr>
        <w:t>juge</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sebeno</w:t>
      </w:r>
      <w:proofErr w:type="spellEnd"/>
      <w:r w:rsidRPr="00C57E59">
        <w:rPr>
          <w:rFonts w:ascii="Arial" w:eastAsiaTheme="minorHAnsi" w:hAnsi="Arial" w:cs="Courier New"/>
          <w:i/>
          <w:iCs/>
          <w:sz w:val="24"/>
          <w:szCs w:val="24"/>
          <w:lang w:val="en-ID" w:eastAsia="en-US"/>
        </w:rPr>
        <w:t xml:space="preserve"> nye </w:t>
      </w:r>
      <w:proofErr w:type="spellStart"/>
      <w:r w:rsidRPr="00C57E59">
        <w:rPr>
          <w:rFonts w:ascii="Arial" w:eastAsiaTheme="minorHAnsi" w:hAnsi="Arial" w:cs="Courier New"/>
          <w:i/>
          <w:iCs/>
          <w:sz w:val="24"/>
          <w:szCs w:val="24"/>
          <w:lang w:val="en-ID" w:eastAsia="en-US"/>
        </w:rPr>
        <w:t>untuk</w:t>
      </w:r>
      <w:proofErr w:type="spellEnd"/>
      <w:r w:rsidRPr="00C57E59">
        <w:rPr>
          <w:rFonts w:ascii="Arial" w:eastAsiaTheme="minorHAnsi" w:hAnsi="Arial" w:cs="Courier New"/>
          <w:i/>
          <w:iCs/>
          <w:sz w:val="24"/>
          <w:szCs w:val="24"/>
          <w:lang w:val="en-ID" w:eastAsia="en-US"/>
        </w:rPr>
        <w:t xml:space="preserve"> </w:t>
      </w:r>
      <w:proofErr w:type="spellStart"/>
      <w:r w:rsidRPr="00C57E59">
        <w:rPr>
          <w:rFonts w:ascii="Arial" w:eastAsiaTheme="minorHAnsi" w:hAnsi="Arial" w:cs="Courier New"/>
          <w:i/>
          <w:iCs/>
          <w:sz w:val="24"/>
          <w:szCs w:val="24"/>
          <w:lang w:val="en-ID" w:eastAsia="en-US"/>
        </w:rPr>
        <w:t>ekonomi</w:t>
      </w:r>
      <w:proofErr w:type="spellEnd"/>
      <w:r w:rsidRPr="00C57E59">
        <w:rPr>
          <w:rFonts w:ascii="Arial" w:eastAsiaTheme="minorHAnsi" w:hAnsi="Arial" w:cs="Courier New"/>
          <w:i/>
          <w:iCs/>
          <w:sz w:val="24"/>
          <w:szCs w:val="24"/>
          <w:lang w:val="en-ID" w:eastAsia="en-US"/>
        </w:rPr>
        <w:t xml:space="preserve"> kite.” </w:t>
      </w:r>
      <w:r w:rsidRPr="00C57E59">
        <w:rPr>
          <w:rFonts w:ascii="Arial" w:eastAsiaTheme="minorHAnsi" w:hAnsi="Arial" w:cs="Courier New"/>
          <w:sz w:val="24"/>
          <w:szCs w:val="24"/>
          <w:lang w:val="en-ID" w:eastAsia="en-US"/>
        </w:rPr>
        <w:t xml:space="preserve">(Dari </w:t>
      </w:r>
      <w:proofErr w:type="spellStart"/>
      <w:r w:rsidRPr="00C57E59">
        <w:rPr>
          <w:rFonts w:ascii="Arial" w:eastAsiaTheme="minorHAnsi" w:hAnsi="Arial" w:cs="Courier New"/>
          <w:sz w:val="24"/>
          <w:szCs w:val="24"/>
          <w:lang w:val="en-ID" w:eastAsia="en-US"/>
        </w:rPr>
        <w:t>segi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kami </w:t>
      </w:r>
      <w:proofErr w:type="spellStart"/>
      <w:r w:rsidRPr="00C57E59">
        <w:rPr>
          <w:rFonts w:ascii="Arial" w:eastAsiaTheme="minorHAnsi" w:hAnsi="Arial" w:cs="Courier New"/>
          <w:sz w:val="24"/>
          <w:szCs w:val="24"/>
          <w:lang w:val="en-ID" w:eastAsia="en-US"/>
        </w:rPr>
        <w:t>sebagai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kelompok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ternak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menerima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ternak</w:t>
      </w:r>
      <w:proofErr w:type="spellEnd"/>
      <w:r w:rsidRPr="00C57E59">
        <w:rPr>
          <w:rFonts w:ascii="Arial" w:eastAsiaTheme="minorHAnsi" w:hAnsi="Arial" w:cs="Courier New"/>
          <w:sz w:val="24"/>
          <w:szCs w:val="24"/>
          <w:lang w:val="en-ID" w:eastAsia="en-US"/>
        </w:rPr>
        <w:t xml:space="preserve"> yang </w:t>
      </w:r>
      <w:proofErr w:type="spellStart"/>
      <w:r w:rsidRPr="00C57E59">
        <w:rPr>
          <w:rFonts w:ascii="Arial" w:eastAsiaTheme="minorHAnsi" w:hAnsi="Arial" w:cs="Courier New"/>
          <w:sz w:val="24"/>
          <w:szCs w:val="24"/>
          <w:lang w:val="en-ID" w:eastAsia="en-US"/>
        </w:rPr>
        <w:t>bisa</w:t>
      </w:r>
      <w:proofErr w:type="spellEnd"/>
      <w:r w:rsidR="00406A36">
        <w:rPr>
          <w:rFonts w:ascii="Arial" w:eastAsiaTheme="minorHAnsi" w:hAnsi="Arial" w:cs="Courier New"/>
          <w:sz w:val="24"/>
          <w:szCs w:val="24"/>
          <w:lang w:val="en-ID" w:eastAsia="en-US"/>
        </w:rPr>
        <w:t xml:space="preserve"> di</w:t>
      </w:r>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jual</w:t>
      </w:r>
      <w:proofErr w:type="spellEnd"/>
      <w:r w:rsidRPr="00C57E59">
        <w:rPr>
          <w:rFonts w:ascii="Arial" w:eastAsiaTheme="minorHAnsi" w:hAnsi="Arial" w:cs="Courier New"/>
          <w:sz w:val="24"/>
          <w:szCs w:val="24"/>
          <w:lang w:val="en-ID" w:eastAsia="en-US"/>
        </w:rPr>
        <w:t xml:space="preserve">. </w:t>
      </w:r>
      <w:r w:rsidR="00406A36">
        <w:rPr>
          <w:rFonts w:ascii="Arial" w:eastAsiaTheme="minorHAnsi" w:hAnsi="Arial" w:cs="Courier New"/>
          <w:sz w:val="24"/>
          <w:szCs w:val="24"/>
          <w:lang w:val="en-ID" w:eastAsia="en-US"/>
        </w:rPr>
        <w:t>S</w:t>
      </w:r>
      <w:r w:rsidRPr="00C57E59">
        <w:rPr>
          <w:rFonts w:ascii="Arial" w:eastAsiaTheme="minorHAnsi" w:hAnsi="Arial" w:cs="Courier New"/>
          <w:sz w:val="24"/>
          <w:szCs w:val="24"/>
          <w:lang w:val="en-ID" w:eastAsia="en-US"/>
        </w:rPr>
        <w:t xml:space="preserve">alah </w:t>
      </w:r>
      <w:proofErr w:type="spellStart"/>
      <w:r w:rsidRPr="00C57E59">
        <w:rPr>
          <w:rFonts w:ascii="Arial" w:eastAsiaTheme="minorHAnsi" w:hAnsi="Arial" w:cs="Courier New"/>
          <w:sz w:val="24"/>
          <w:szCs w:val="24"/>
          <w:lang w:val="en-ID" w:eastAsia="en-US"/>
        </w:rPr>
        <w:t>satu</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manfaat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dari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bantuan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tersebut</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sebenarnya</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untuk</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meningkatkan</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ekonomi</w:t>
      </w:r>
      <w:proofErr w:type="spellEnd"/>
      <w:r w:rsidRPr="00C57E59">
        <w:rPr>
          <w:rFonts w:ascii="Arial" w:eastAsiaTheme="minorHAnsi" w:hAnsi="Arial" w:cs="Courier New"/>
          <w:sz w:val="24"/>
          <w:szCs w:val="24"/>
          <w:lang w:val="en-ID" w:eastAsia="en-US"/>
        </w:rPr>
        <w:t xml:space="preserve"> </w:t>
      </w:r>
      <w:proofErr w:type="spellStart"/>
      <w:r w:rsidRPr="00C57E59">
        <w:rPr>
          <w:rFonts w:ascii="Arial" w:eastAsiaTheme="minorHAnsi" w:hAnsi="Arial" w:cs="Courier New"/>
          <w:sz w:val="24"/>
          <w:szCs w:val="24"/>
          <w:lang w:val="en-ID" w:eastAsia="en-US"/>
        </w:rPr>
        <w:t>masyarakat</w:t>
      </w:r>
      <w:proofErr w:type="spellEnd"/>
      <w:r w:rsidRPr="00C57E59">
        <w:rPr>
          <w:rFonts w:ascii="Arial" w:eastAsiaTheme="minorHAnsi" w:hAnsi="Arial" w:cs="Courier New"/>
          <w:sz w:val="24"/>
          <w:szCs w:val="24"/>
          <w:lang w:val="en-ID" w:eastAsia="en-US"/>
        </w:rPr>
        <w:t>).</w:t>
      </w:r>
    </w:p>
    <w:p w14:paraId="3374D69C" w14:textId="77777777" w:rsidR="00036AB0" w:rsidRDefault="00036AB0" w:rsidP="00C57E59">
      <w:pPr>
        <w:spacing w:after="0" w:line="240" w:lineRule="auto"/>
        <w:jc w:val="both"/>
        <w:rPr>
          <w:rFonts w:ascii="Arial" w:eastAsiaTheme="minorHAnsi" w:hAnsi="Arial" w:cs="Courier New"/>
          <w:sz w:val="24"/>
          <w:szCs w:val="24"/>
          <w:lang w:val="en-ID" w:eastAsia="en-US"/>
        </w:rPr>
      </w:pPr>
    </w:p>
    <w:p w14:paraId="2459E123" w14:textId="77777777" w:rsidR="00C1744D" w:rsidRPr="00ED7D24" w:rsidRDefault="00BC37EC" w:rsidP="00BC37EC">
      <w:pPr>
        <w:pStyle w:val="ListParagraph"/>
        <w:numPr>
          <w:ilvl w:val="0"/>
          <w:numId w:val="72"/>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271EB39D" w14:textId="77777777" w:rsidR="00C1744D" w:rsidRPr="00C1744D" w:rsidRDefault="00BC37EC" w:rsidP="0007423B">
      <w:pPr>
        <w:spacing w:after="0" w:line="480" w:lineRule="auto"/>
        <w:ind w:firstLine="720"/>
        <w:jc w:val="both"/>
        <w:rPr>
          <w:rFonts w:ascii="Arial" w:eastAsiaTheme="minorHAnsi" w:hAnsi="Arial" w:cs="Courier New"/>
          <w:sz w:val="24"/>
          <w:szCs w:val="24"/>
          <w:lang w:val="en-ID" w:eastAsia="en-US"/>
        </w:rPr>
      </w:pPr>
      <w:proofErr w:type="spellStart"/>
      <w:r w:rsidRPr="00FB3611">
        <w:rPr>
          <w:rFonts w:ascii="Arial" w:eastAsiaTheme="minorHAnsi" w:hAnsi="Arial" w:cs="Courier New"/>
          <w:sz w:val="24"/>
          <w:szCs w:val="24"/>
          <w:lang w:val="en-ID" w:eastAsia="en-US"/>
        </w:rPr>
        <w:t>Berdasarkan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wawancara</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penulis</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dengan</w:t>
      </w:r>
      <w:proofErr w:type="spellEnd"/>
      <w:r w:rsidRPr="00FB361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FB3611">
        <w:rPr>
          <w:rFonts w:ascii="Arial" w:eastAsiaTheme="minorHAnsi" w:hAnsi="Arial" w:cs="Courier New"/>
          <w:sz w:val="24"/>
          <w:szCs w:val="24"/>
          <w:lang w:val="en-ID" w:eastAsia="en-US"/>
        </w:rPr>
        <w:t xml:space="preserve"> Faizal </w:t>
      </w:r>
      <w:proofErr w:type="spellStart"/>
      <w:r w:rsidRPr="00FB3611">
        <w:rPr>
          <w:rFonts w:ascii="Arial" w:eastAsiaTheme="minorHAnsi" w:hAnsi="Arial" w:cs="Courier New"/>
          <w:sz w:val="24"/>
          <w:szCs w:val="24"/>
          <w:lang w:val="en-ID" w:eastAsia="en-US"/>
        </w:rPr>
        <w:t>selaku</w:t>
      </w:r>
      <w:proofErr w:type="spellEnd"/>
      <w:r w:rsidRPr="00FB3611">
        <w:rPr>
          <w:rFonts w:ascii="Arial" w:eastAsiaTheme="minorHAnsi" w:hAnsi="Arial" w:cs="Courier New"/>
          <w:sz w:val="24"/>
          <w:szCs w:val="24"/>
          <w:lang w:val="en-ID" w:eastAsia="en-US"/>
        </w:rPr>
        <w:t xml:space="preserve"> </w:t>
      </w:r>
      <w:proofErr w:type="spellStart"/>
      <w:r w:rsidR="00FB3611" w:rsidRPr="00FB3611">
        <w:rPr>
          <w:rFonts w:ascii="Arial" w:eastAsiaTheme="minorHAnsi" w:hAnsi="Arial" w:cs="Courier New"/>
          <w:sz w:val="24"/>
          <w:szCs w:val="24"/>
          <w:lang w:val="en-ID" w:eastAsia="en-US"/>
        </w:rPr>
        <w:t>Sekretaris</w:t>
      </w:r>
      <w:proofErr w:type="spellEnd"/>
      <w:r w:rsidR="00FB3611" w:rsidRPr="00FB3611">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36AB0">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dengan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pertanyaan</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sebagai</w:t>
      </w:r>
      <w:proofErr w:type="spellEnd"/>
      <w:r w:rsidRPr="00FB3611">
        <w:rPr>
          <w:rFonts w:ascii="Arial" w:eastAsiaTheme="minorHAnsi" w:hAnsi="Arial" w:cs="Courier New"/>
          <w:sz w:val="24"/>
          <w:szCs w:val="24"/>
          <w:lang w:val="en-ID" w:eastAsia="en-US"/>
        </w:rPr>
        <w:t xml:space="preserve"> </w:t>
      </w:r>
      <w:proofErr w:type="spellStart"/>
      <w:r w:rsidRPr="00FB3611">
        <w:rPr>
          <w:rFonts w:ascii="Arial" w:eastAsiaTheme="minorHAnsi" w:hAnsi="Arial" w:cs="Courier New"/>
          <w:sz w:val="24"/>
          <w:szCs w:val="24"/>
          <w:lang w:val="en-ID" w:eastAsia="en-US"/>
        </w:rPr>
        <w:t>berikut</w:t>
      </w:r>
      <w:proofErr w:type="spellEnd"/>
      <w:r w:rsidRPr="00FB3611">
        <w:rPr>
          <w:rFonts w:ascii="Arial" w:eastAsiaTheme="minorHAnsi" w:hAnsi="Arial" w:cs="Courier New"/>
          <w:sz w:val="24"/>
          <w:szCs w:val="24"/>
          <w:lang w:val="en-ID" w:eastAsia="en-US"/>
        </w:rPr>
        <w:t>:</w:t>
      </w:r>
      <w:r w:rsidRPr="00C1744D">
        <w:rPr>
          <w:rFonts w:ascii="Arial" w:eastAsiaTheme="minorHAnsi" w:hAnsi="Arial" w:cs="Courier New"/>
          <w:sz w:val="24"/>
          <w:szCs w:val="24"/>
          <w:lang w:val="en-ID" w:eastAsia="en-US"/>
        </w:rPr>
        <w:t xml:space="preserve"> </w:t>
      </w:r>
    </w:p>
    <w:p w14:paraId="5FDD54D7" w14:textId="77777777" w:rsidR="009E48F1" w:rsidRDefault="00BC37EC" w:rsidP="00C1744D">
      <w:pPr>
        <w:spacing w:after="0" w:line="240" w:lineRule="auto"/>
        <w:jc w:val="both"/>
        <w:rPr>
          <w:rFonts w:ascii="Arial" w:eastAsiaTheme="minorHAnsi" w:hAnsi="Arial" w:cs="Courier New"/>
          <w:sz w:val="24"/>
          <w:szCs w:val="24"/>
          <w:lang w:val="en-ID" w:eastAsia="en-US"/>
        </w:rPr>
      </w:pPr>
      <w:r w:rsidRPr="00C1744D">
        <w:rPr>
          <w:rFonts w:ascii="Arial" w:eastAsiaTheme="minorHAnsi" w:hAnsi="Arial" w:cs="Courier New"/>
          <w:i/>
          <w:iCs/>
          <w:sz w:val="24"/>
          <w:szCs w:val="24"/>
          <w:lang w:val="en-ID" w:eastAsia="en-US"/>
        </w:rPr>
        <w:t xml:space="preserve">“Pak </w:t>
      </w:r>
      <w:proofErr w:type="spellStart"/>
      <w:r w:rsidRPr="00C1744D">
        <w:rPr>
          <w:rFonts w:ascii="Arial" w:eastAsiaTheme="minorHAnsi" w:hAnsi="Arial" w:cs="Courier New"/>
          <w:i/>
          <w:iCs/>
          <w:sz w:val="24"/>
          <w:szCs w:val="24"/>
          <w:lang w:val="en-ID" w:eastAsia="en-US"/>
        </w:rPr>
        <w:t>setelah</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ade</w:t>
      </w:r>
      <w:proofErr w:type="spellEnd"/>
      <w:r w:rsidRPr="00C1744D">
        <w:rPr>
          <w:rFonts w:ascii="Arial" w:eastAsiaTheme="minorHAnsi" w:hAnsi="Arial" w:cs="Courier New"/>
          <w:i/>
          <w:iCs/>
          <w:sz w:val="24"/>
          <w:szCs w:val="24"/>
          <w:lang w:val="en-ID" w:eastAsia="en-US"/>
        </w:rPr>
        <w:t xml:space="preserve"> nye </w:t>
      </w:r>
      <w:proofErr w:type="spellStart"/>
      <w:r w:rsidRPr="00C1744D">
        <w:rPr>
          <w:rFonts w:ascii="Arial" w:eastAsiaTheme="minorHAnsi" w:hAnsi="Arial" w:cs="Courier New"/>
          <w:i/>
          <w:iCs/>
          <w:sz w:val="24"/>
          <w:szCs w:val="24"/>
          <w:lang w:val="en-ID" w:eastAsia="en-US"/>
        </w:rPr>
        <w:t>musyawarah</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itu</w:t>
      </w:r>
      <w:proofErr w:type="spellEnd"/>
      <w:r w:rsidRPr="00C1744D">
        <w:rPr>
          <w:rFonts w:ascii="Arial" w:eastAsiaTheme="minorHAnsi" w:hAnsi="Arial" w:cs="Courier New"/>
          <w:i/>
          <w:iCs/>
          <w:sz w:val="24"/>
          <w:szCs w:val="24"/>
          <w:lang w:val="en-ID" w:eastAsia="en-US"/>
        </w:rPr>
        <w:t xml:space="preserve"> ape </w:t>
      </w:r>
      <w:proofErr w:type="spellStart"/>
      <w:r w:rsidRPr="00C1744D">
        <w:rPr>
          <w:rFonts w:ascii="Arial" w:eastAsiaTheme="minorHAnsi" w:hAnsi="Arial" w:cs="Courier New"/>
          <w:i/>
          <w:iCs/>
          <w:sz w:val="24"/>
          <w:szCs w:val="24"/>
          <w:lang w:val="en-ID" w:eastAsia="en-US"/>
        </w:rPr>
        <w:t>aje</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usaha</w:t>
      </w:r>
      <w:proofErr w:type="spellEnd"/>
      <w:r w:rsidRPr="00C1744D">
        <w:rPr>
          <w:rFonts w:ascii="Arial" w:eastAsiaTheme="minorHAnsi" w:hAnsi="Arial" w:cs="Courier New"/>
          <w:i/>
          <w:iCs/>
          <w:sz w:val="24"/>
          <w:szCs w:val="24"/>
          <w:lang w:val="en-ID" w:eastAsia="en-US"/>
        </w:rPr>
        <w:t xml:space="preserve"> yang </w:t>
      </w:r>
      <w:proofErr w:type="spellStart"/>
      <w:r w:rsidRPr="00C1744D">
        <w:rPr>
          <w:rFonts w:ascii="Arial" w:eastAsiaTheme="minorHAnsi" w:hAnsi="Arial" w:cs="Courier New"/>
          <w:i/>
          <w:iCs/>
          <w:sz w:val="24"/>
          <w:szCs w:val="24"/>
          <w:lang w:val="en-ID" w:eastAsia="en-US"/>
        </w:rPr>
        <w:t>dilakukan</w:t>
      </w:r>
      <w:proofErr w:type="spellEnd"/>
      <w:r w:rsidR="0007605B">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Kepala</w:t>
      </w:r>
      <w:proofErr w:type="spellEnd"/>
      <w:r w:rsidR="0007605B">
        <w:rPr>
          <w:rFonts w:ascii="Arial" w:eastAsiaTheme="minorHAnsi" w:hAnsi="Arial" w:cs="Courier New"/>
          <w:i/>
          <w:iCs/>
          <w:sz w:val="24"/>
          <w:szCs w:val="24"/>
          <w:lang w:val="en-ID" w:eastAsia="en-US"/>
        </w:rPr>
        <w:t xml:space="preserve"> Desa</w:t>
      </w:r>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untuk</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meningkatkan</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ekonomi</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masyarakat</w:t>
      </w:r>
      <w:proofErr w:type="spellEnd"/>
      <w:r w:rsidRPr="00C1744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1744D">
        <w:rPr>
          <w:rFonts w:ascii="Arial" w:eastAsiaTheme="minorHAnsi" w:hAnsi="Arial" w:cs="Courier New"/>
          <w:i/>
          <w:iCs/>
          <w:sz w:val="24"/>
          <w:szCs w:val="24"/>
          <w:lang w:val="en-ID" w:eastAsia="en-US"/>
        </w:rPr>
        <w:t xml:space="preserve"> ape </w:t>
      </w:r>
      <w:proofErr w:type="spellStart"/>
      <w:r w:rsidRPr="00C1744D">
        <w:rPr>
          <w:rFonts w:ascii="Arial" w:eastAsiaTheme="minorHAnsi" w:hAnsi="Arial" w:cs="Courier New"/>
          <w:i/>
          <w:iCs/>
          <w:sz w:val="24"/>
          <w:szCs w:val="24"/>
          <w:lang w:val="en-ID" w:eastAsia="en-US"/>
        </w:rPr>
        <w:t>manfaat</w:t>
      </w:r>
      <w:proofErr w:type="spellEnd"/>
      <w:r w:rsidR="0007605B">
        <w:rPr>
          <w:rFonts w:ascii="Arial" w:eastAsiaTheme="minorHAnsi" w:hAnsi="Arial" w:cs="Courier New"/>
          <w:i/>
          <w:iCs/>
          <w:sz w:val="24"/>
          <w:szCs w:val="24"/>
          <w:lang w:val="en-ID" w:eastAsia="en-US"/>
        </w:rPr>
        <w:t xml:space="preserve"> nye</w:t>
      </w:r>
      <w:r w:rsidRPr="00C1744D">
        <w:rPr>
          <w:rFonts w:ascii="Arial" w:eastAsiaTheme="minorHAnsi" w:hAnsi="Arial" w:cs="Courier New"/>
          <w:i/>
          <w:iCs/>
          <w:sz w:val="24"/>
          <w:szCs w:val="24"/>
          <w:lang w:val="en-ID" w:eastAsia="en-US"/>
        </w:rPr>
        <w:t>?”</w:t>
      </w:r>
      <w:r w:rsidRPr="00C1744D">
        <w:rPr>
          <w:rFonts w:ascii="Arial" w:eastAsiaTheme="minorHAnsi" w:hAnsi="Arial" w:cs="Courier New"/>
          <w:sz w:val="24"/>
          <w:szCs w:val="24"/>
          <w:lang w:val="en-ID" w:eastAsia="en-US"/>
        </w:rPr>
        <w:t xml:space="preserve"> (Pak </w:t>
      </w:r>
      <w:proofErr w:type="spellStart"/>
      <w:r w:rsidRPr="00C1744D">
        <w:rPr>
          <w:rFonts w:ascii="Arial" w:eastAsiaTheme="minorHAnsi" w:hAnsi="Arial" w:cs="Courier New"/>
          <w:sz w:val="24"/>
          <w:szCs w:val="24"/>
          <w:lang w:val="en-ID" w:eastAsia="en-US"/>
        </w:rPr>
        <w:t>se</w:t>
      </w:r>
      <w:r w:rsidR="009C7697">
        <w:rPr>
          <w:rFonts w:ascii="Arial" w:eastAsiaTheme="minorHAnsi" w:hAnsi="Arial" w:cs="Courier New"/>
          <w:sz w:val="24"/>
          <w:szCs w:val="24"/>
          <w:lang w:val="en-ID" w:eastAsia="en-US"/>
        </w:rPr>
        <w:t>telah</w:t>
      </w:r>
      <w:proofErr w:type="spellEnd"/>
      <w:r w:rsidR="009C7697">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musyawarah</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apa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saja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langkah</w:t>
      </w:r>
      <w:proofErr w:type="spellEnd"/>
      <w:r w:rsidRPr="00C1744D">
        <w:rPr>
          <w:rFonts w:ascii="Arial" w:eastAsiaTheme="minorHAnsi" w:hAnsi="Arial" w:cs="Courier New"/>
          <w:sz w:val="24"/>
          <w:szCs w:val="24"/>
          <w:lang w:val="en-ID" w:eastAsia="en-US"/>
        </w:rPr>
        <w:t xml:space="preserve"> yang </w:t>
      </w:r>
      <w:proofErr w:type="spellStart"/>
      <w:r w:rsidRPr="00C1744D">
        <w:rPr>
          <w:rFonts w:ascii="Arial" w:eastAsiaTheme="minorHAnsi" w:hAnsi="Arial" w:cs="Courier New"/>
          <w:sz w:val="24"/>
          <w:szCs w:val="24"/>
          <w:lang w:val="en-ID" w:eastAsia="en-US"/>
        </w:rPr>
        <w:t>diambil</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Kepala</w:t>
      </w:r>
      <w:proofErr w:type="spellEnd"/>
      <w:r w:rsidRPr="00C1744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untuk</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meningkatkan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ekonomi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masyarakat</w:t>
      </w:r>
      <w:proofErr w:type="spellEnd"/>
      <w:r w:rsidRPr="00C1744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apa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manfaatnya</w:t>
      </w:r>
      <w:proofErr w:type="spellEnd"/>
      <w:r w:rsidRPr="00C1744D">
        <w:rPr>
          <w:rFonts w:ascii="Arial" w:eastAsiaTheme="minorHAnsi" w:hAnsi="Arial" w:cs="Courier New"/>
          <w:sz w:val="24"/>
          <w:szCs w:val="24"/>
          <w:lang w:val="en-ID" w:eastAsia="en-US"/>
        </w:rPr>
        <w:t>)</w:t>
      </w:r>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sz w:val="24"/>
          <w:szCs w:val="24"/>
          <w:lang w:val="en-ID" w:eastAsia="en-US"/>
        </w:rPr>
        <w:lastRenderedPageBreak/>
        <w:t>beliau</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menjawab</w:t>
      </w:r>
      <w:proofErr w:type="spellEnd"/>
      <w:r w:rsidRPr="00C1744D">
        <w:rPr>
          <w:rFonts w:ascii="Arial" w:eastAsiaTheme="minorHAnsi" w:hAnsi="Arial" w:cs="Courier New"/>
          <w:sz w:val="24"/>
          <w:szCs w:val="24"/>
          <w:lang w:val="en-ID" w:eastAsia="en-US"/>
        </w:rPr>
        <w:t xml:space="preserve"> </w:t>
      </w:r>
      <w:r w:rsidRPr="00C1744D">
        <w:rPr>
          <w:rFonts w:ascii="Arial" w:eastAsiaTheme="minorHAnsi" w:hAnsi="Arial" w:cs="Courier New"/>
          <w:i/>
          <w:iCs/>
          <w:sz w:val="24"/>
          <w:szCs w:val="24"/>
          <w:lang w:val="en-ID" w:eastAsia="en-US"/>
        </w:rPr>
        <w:t xml:space="preserve">“Kalau </w:t>
      </w:r>
      <w:proofErr w:type="spellStart"/>
      <w:r w:rsidRPr="00C1744D">
        <w:rPr>
          <w:rFonts w:ascii="Arial" w:eastAsiaTheme="minorHAnsi" w:hAnsi="Arial" w:cs="Courier New"/>
          <w:i/>
          <w:iCs/>
          <w:sz w:val="24"/>
          <w:szCs w:val="24"/>
          <w:lang w:val="en-ID" w:eastAsia="en-US"/>
        </w:rPr>
        <w:t>kegiatan</w:t>
      </w:r>
      <w:proofErr w:type="spellEnd"/>
      <w:r w:rsidRPr="00C1744D">
        <w:rPr>
          <w:rFonts w:ascii="Arial" w:eastAsiaTheme="minorHAnsi" w:hAnsi="Arial" w:cs="Courier New"/>
          <w:i/>
          <w:iCs/>
          <w:sz w:val="24"/>
          <w:szCs w:val="24"/>
          <w:lang w:val="en-ID" w:eastAsia="en-US"/>
        </w:rPr>
        <w:t xml:space="preserve"> kami kasi </w:t>
      </w:r>
      <w:proofErr w:type="spellStart"/>
      <w:r w:rsidRPr="00C1744D">
        <w:rPr>
          <w:rFonts w:ascii="Arial" w:eastAsiaTheme="minorHAnsi" w:hAnsi="Arial" w:cs="Courier New"/>
          <w:i/>
          <w:iCs/>
          <w:sz w:val="24"/>
          <w:szCs w:val="24"/>
          <w:lang w:val="en-ID" w:eastAsia="en-US"/>
        </w:rPr>
        <w:t>macam</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pelatihan</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untuk</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kelompok</w:t>
      </w:r>
      <w:proofErr w:type="spellEnd"/>
      <w:r w:rsidRPr="00C1744D">
        <w:rPr>
          <w:rFonts w:ascii="Arial" w:eastAsiaTheme="minorHAnsi" w:hAnsi="Arial" w:cs="Courier New"/>
          <w:i/>
          <w:iCs/>
          <w:sz w:val="24"/>
          <w:szCs w:val="24"/>
          <w:lang w:val="en-ID" w:eastAsia="en-US"/>
        </w:rPr>
        <w:t xml:space="preserve"> UMKM</w:t>
      </w:r>
      <w:r w:rsidR="00406A36">
        <w:rPr>
          <w:rFonts w:ascii="Arial" w:eastAsiaTheme="minorHAnsi" w:hAnsi="Arial" w:cs="Courier New"/>
          <w:i/>
          <w:iCs/>
          <w:sz w:val="24"/>
          <w:szCs w:val="24"/>
          <w:lang w:val="en-ID" w:eastAsia="en-US"/>
        </w:rPr>
        <w:t xml:space="preserve"> kami </w:t>
      </w:r>
      <w:proofErr w:type="spellStart"/>
      <w:r w:rsidRPr="00C1744D">
        <w:rPr>
          <w:rFonts w:ascii="Arial" w:eastAsiaTheme="minorHAnsi" w:hAnsi="Arial" w:cs="Courier New"/>
          <w:i/>
          <w:iCs/>
          <w:sz w:val="24"/>
          <w:szCs w:val="24"/>
          <w:lang w:val="en-ID" w:eastAsia="en-US"/>
        </w:rPr>
        <w:t>kumpulkan</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beberape</w:t>
      </w:r>
      <w:proofErr w:type="spellEnd"/>
      <w:r w:rsidRPr="00C1744D">
        <w:rPr>
          <w:rFonts w:ascii="Arial" w:eastAsiaTheme="minorHAnsi" w:hAnsi="Arial" w:cs="Courier New"/>
          <w:i/>
          <w:iCs/>
          <w:sz w:val="24"/>
          <w:szCs w:val="24"/>
          <w:lang w:val="en-ID" w:eastAsia="en-US"/>
        </w:rPr>
        <w:t xml:space="preserve"> orang yang </w:t>
      </w:r>
      <w:proofErr w:type="spellStart"/>
      <w:r w:rsidRPr="00C1744D">
        <w:rPr>
          <w:rFonts w:ascii="Arial" w:eastAsiaTheme="minorHAnsi" w:hAnsi="Arial" w:cs="Courier New"/>
          <w:i/>
          <w:iCs/>
          <w:sz w:val="24"/>
          <w:szCs w:val="24"/>
          <w:lang w:val="en-ID" w:eastAsia="en-US"/>
        </w:rPr>
        <w:t>memang</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sudah</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ade</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usaha</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sejak</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dulu</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ade</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juge</w:t>
      </w:r>
      <w:proofErr w:type="spellEnd"/>
      <w:r w:rsidRPr="00C1744D">
        <w:rPr>
          <w:rFonts w:ascii="Arial" w:eastAsiaTheme="minorHAnsi" w:hAnsi="Arial" w:cs="Courier New"/>
          <w:i/>
          <w:iCs/>
          <w:sz w:val="24"/>
          <w:szCs w:val="24"/>
          <w:lang w:val="en-ID" w:eastAsia="en-US"/>
        </w:rPr>
        <w:t xml:space="preserve"> yang </w:t>
      </w:r>
      <w:proofErr w:type="spellStart"/>
      <w:r w:rsidRPr="00C1744D">
        <w:rPr>
          <w:rFonts w:ascii="Arial" w:eastAsiaTheme="minorHAnsi" w:hAnsi="Arial" w:cs="Courier New"/>
          <w:i/>
          <w:iCs/>
          <w:sz w:val="24"/>
          <w:szCs w:val="24"/>
          <w:lang w:val="en-ID" w:eastAsia="en-US"/>
        </w:rPr>
        <w:t>berhenti</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Pelatihan</w:t>
      </w:r>
      <w:proofErr w:type="spellEnd"/>
      <w:r w:rsidRPr="00C1744D">
        <w:rPr>
          <w:rFonts w:ascii="Arial" w:eastAsiaTheme="minorHAnsi" w:hAnsi="Arial" w:cs="Courier New"/>
          <w:i/>
          <w:iCs/>
          <w:sz w:val="24"/>
          <w:szCs w:val="24"/>
          <w:lang w:val="en-ID" w:eastAsia="en-US"/>
        </w:rPr>
        <w:t xml:space="preserve"> nye </w:t>
      </w:r>
      <w:proofErr w:type="spellStart"/>
      <w:r w:rsidRPr="00C1744D">
        <w:rPr>
          <w:rFonts w:ascii="Arial" w:eastAsiaTheme="minorHAnsi" w:hAnsi="Arial" w:cs="Courier New"/>
          <w:i/>
          <w:iCs/>
          <w:sz w:val="24"/>
          <w:szCs w:val="24"/>
          <w:lang w:val="en-ID" w:eastAsia="en-US"/>
        </w:rPr>
        <w:t>dikasi</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motivasi</w:t>
      </w:r>
      <w:proofErr w:type="spellEnd"/>
      <w:r w:rsidRPr="00C1744D">
        <w:rPr>
          <w:rFonts w:ascii="Arial" w:eastAsiaTheme="minorHAnsi" w:hAnsi="Arial" w:cs="Courier New"/>
          <w:i/>
          <w:iCs/>
          <w:sz w:val="24"/>
          <w:szCs w:val="24"/>
          <w:lang w:val="en-ID" w:eastAsia="en-US"/>
        </w:rPr>
        <w:t xml:space="preserve"> </w:t>
      </w:r>
      <w:r w:rsidR="00406A36">
        <w:rPr>
          <w:rFonts w:ascii="Arial" w:eastAsiaTheme="minorHAnsi" w:hAnsi="Arial" w:cs="Courier New"/>
          <w:i/>
          <w:iCs/>
          <w:sz w:val="24"/>
          <w:szCs w:val="24"/>
          <w:lang w:val="en-ID" w:eastAsia="en-US"/>
        </w:rPr>
        <w:t xml:space="preserve">pas </w:t>
      </w:r>
      <w:proofErr w:type="spellStart"/>
      <w:r w:rsidR="00406A36">
        <w:rPr>
          <w:rFonts w:ascii="Arial" w:eastAsiaTheme="minorHAnsi" w:hAnsi="Arial" w:cs="Courier New"/>
          <w:i/>
          <w:iCs/>
          <w:sz w:val="24"/>
          <w:szCs w:val="24"/>
          <w:lang w:val="en-ID" w:eastAsia="en-US"/>
        </w:rPr>
        <w:t>tu</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sediekan</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tempat</w:t>
      </w:r>
      <w:proofErr w:type="spellEnd"/>
      <w:r w:rsidRPr="00C1744D">
        <w:rPr>
          <w:rFonts w:ascii="Arial" w:eastAsiaTheme="minorHAnsi" w:hAnsi="Arial" w:cs="Courier New"/>
          <w:i/>
          <w:iCs/>
          <w:sz w:val="24"/>
          <w:szCs w:val="24"/>
          <w:lang w:val="en-ID" w:eastAsia="en-US"/>
        </w:rPr>
        <w:t xml:space="preserve"> boot container yang </w:t>
      </w:r>
      <w:proofErr w:type="spellStart"/>
      <w:r w:rsidRPr="00C1744D">
        <w:rPr>
          <w:rFonts w:ascii="Arial" w:eastAsiaTheme="minorHAnsi" w:hAnsi="Arial" w:cs="Courier New"/>
          <w:i/>
          <w:iCs/>
          <w:sz w:val="24"/>
          <w:szCs w:val="24"/>
          <w:lang w:val="en-ID" w:eastAsia="en-US"/>
        </w:rPr>
        <w:t>terbuat</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dari</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seng</w:t>
      </w:r>
      <w:proofErr w:type="spellEnd"/>
      <w:r w:rsidR="00406A3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bisa</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jualan</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makanan</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atau</w:t>
      </w:r>
      <w:proofErr w:type="spellEnd"/>
      <w:r w:rsidR="00406A36">
        <w:rPr>
          <w:rFonts w:ascii="Arial" w:eastAsiaTheme="minorHAnsi" w:hAnsi="Arial" w:cs="Courier New"/>
          <w:i/>
          <w:iCs/>
          <w:sz w:val="24"/>
          <w:szCs w:val="24"/>
          <w:lang w:val="en-ID" w:eastAsia="en-US"/>
        </w:rPr>
        <w:t xml:space="preserve"> </w:t>
      </w:r>
      <w:proofErr w:type="spellStart"/>
      <w:r w:rsidR="00406A36">
        <w:rPr>
          <w:rFonts w:ascii="Arial" w:eastAsiaTheme="minorHAnsi" w:hAnsi="Arial" w:cs="Courier New"/>
          <w:i/>
          <w:iCs/>
          <w:sz w:val="24"/>
          <w:szCs w:val="24"/>
          <w:lang w:val="en-ID" w:eastAsia="en-US"/>
        </w:rPr>
        <w:t>minuman</w:t>
      </w:r>
      <w:proofErr w:type="spellEnd"/>
      <w:r w:rsidRPr="00C1744D">
        <w:rPr>
          <w:rFonts w:ascii="Arial" w:eastAsiaTheme="minorHAnsi" w:hAnsi="Arial" w:cs="Courier New"/>
          <w:i/>
          <w:iCs/>
          <w:sz w:val="24"/>
          <w:szCs w:val="24"/>
          <w:lang w:val="en-ID" w:eastAsia="en-US"/>
        </w:rPr>
        <w:t xml:space="preserve">. Tapi </w:t>
      </w:r>
      <w:proofErr w:type="spellStart"/>
      <w:r w:rsidRPr="00C1744D">
        <w:rPr>
          <w:rFonts w:ascii="Arial" w:eastAsiaTheme="minorHAnsi" w:hAnsi="Arial" w:cs="Courier New"/>
          <w:i/>
          <w:iCs/>
          <w:sz w:val="24"/>
          <w:szCs w:val="24"/>
          <w:lang w:val="en-ID" w:eastAsia="en-US"/>
        </w:rPr>
        <w:t>memang</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tempat</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tu</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disewakan</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sekitar</w:t>
      </w:r>
      <w:proofErr w:type="spellEnd"/>
      <w:r w:rsidRPr="00C1744D">
        <w:rPr>
          <w:rFonts w:ascii="Arial" w:eastAsiaTheme="minorHAnsi" w:hAnsi="Arial" w:cs="Courier New"/>
          <w:i/>
          <w:iCs/>
          <w:sz w:val="24"/>
          <w:szCs w:val="24"/>
          <w:lang w:val="en-ID" w:eastAsia="en-US"/>
        </w:rPr>
        <w:t xml:space="preserve"> lima ratus </w:t>
      </w:r>
      <w:proofErr w:type="spellStart"/>
      <w:r w:rsidRPr="00C1744D">
        <w:rPr>
          <w:rFonts w:ascii="Arial" w:eastAsiaTheme="minorHAnsi" w:hAnsi="Arial" w:cs="Courier New"/>
          <w:i/>
          <w:iCs/>
          <w:sz w:val="24"/>
          <w:szCs w:val="24"/>
          <w:lang w:val="en-ID" w:eastAsia="en-US"/>
        </w:rPr>
        <w:t>ribu</w:t>
      </w:r>
      <w:proofErr w:type="spellEnd"/>
      <w:r w:rsidR="000A138B">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Manfaatnye</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dari</w:t>
      </w:r>
      <w:proofErr w:type="spellEnd"/>
      <w:r w:rsidRPr="00C1744D">
        <w:rPr>
          <w:rFonts w:ascii="Arial" w:eastAsiaTheme="minorHAnsi" w:hAnsi="Arial" w:cs="Courier New"/>
          <w:i/>
          <w:iCs/>
          <w:sz w:val="24"/>
          <w:szCs w:val="24"/>
          <w:lang w:val="en-ID" w:eastAsia="en-US"/>
        </w:rPr>
        <w:t xml:space="preserve"> </w:t>
      </w:r>
      <w:proofErr w:type="spellStart"/>
      <w:r w:rsidRPr="00C1744D">
        <w:rPr>
          <w:rFonts w:ascii="Arial" w:eastAsiaTheme="minorHAnsi" w:hAnsi="Arial" w:cs="Courier New"/>
          <w:i/>
          <w:iCs/>
          <w:sz w:val="24"/>
          <w:szCs w:val="24"/>
          <w:lang w:val="en-ID" w:eastAsia="en-US"/>
        </w:rPr>
        <w:t>pelatihan</w:t>
      </w:r>
      <w:proofErr w:type="spellEnd"/>
      <w:r w:rsidR="000A138B">
        <w:rPr>
          <w:rFonts w:ascii="Arial" w:eastAsiaTheme="minorHAnsi" w:hAnsi="Arial" w:cs="Courier New"/>
          <w:i/>
          <w:iCs/>
          <w:sz w:val="24"/>
          <w:szCs w:val="24"/>
          <w:lang w:val="en-ID" w:eastAsia="en-US"/>
        </w:rPr>
        <w:t xml:space="preserve"> yang </w:t>
      </w:r>
      <w:proofErr w:type="spellStart"/>
      <w:r w:rsidR="000A138B">
        <w:rPr>
          <w:rFonts w:ascii="Arial" w:eastAsiaTheme="minorHAnsi" w:hAnsi="Arial" w:cs="Courier New"/>
          <w:i/>
          <w:iCs/>
          <w:sz w:val="24"/>
          <w:szCs w:val="24"/>
          <w:lang w:val="en-ID" w:eastAsia="en-US"/>
        </w:rPr>
        <w:t>dibuat</w:t>
      </w:r>
      <w:proofErr w:type="spellEnd"/>
      <w:r w:rsidR="000A138B">
        <w:rPr>
          <w:rFonts w:ascii="Arial" w:eastAsiaTheme="minorHAnsi" w:hAnsi="Arial" w:cs="Courier New"/>
          <w:i/>
          <w:iCs/>
          <w:sz w:val="24"/>
          <w:szCs w:val="24"/>
          <w:lang w:val="en-ID" w:eastAsia="en-US"/>
        </w:rPr>
        <w:t xml:space="preserve"> mane yang </w:t>
      </w:r>
      <w:proofErr w:type="spellStart"/>
      <w:r w:rsidR="000A138B">
        <w:rPr>
          <w:rFonts w:ascii="Arial" w:eastAsiaTheme="minorHAnsi" w:hAnsi="Arial" w:cs="Courier New"/>
          <w:i/>
          <w:iCs/>
          <w:sz w:val="24"/>
          <w:szCs w:val="24"/>
          <w:lang w:val="en-ID" w:eastAsia="en-US"/>
        </w:rPr>
        <w:t>dulu</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berhenti</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usaha</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sekarang</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bukak</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usaha</w:t>
      </w:r>
      <w:proofErr w:type="spellEnd"/>
      <w:r w:rsidR="000A138B">
        <w:rPr>
          <w:rFonts w:ascii="Arial" w:eastAsiaTheme="minorHAnsi" w:hAnsi="Arial" w:cs="Courier New"/>
          <w:i/>
          <w:iCs/>
          <w:sz w:val="24"/>
          <w:szCs w:val="24"/>
          <w:lang w:val="en-ID" w:eastAsia="en-US"/>
        </w:rPr>
        <w:t xml:space="preserve"> </w:t>
      </w:r>
      <w:proofErr w:type="spellStart"/>
      <w:r w:rsidR="000A138B">
        <w:rPr>
          <w:rFonts w:ascii="Arial" w:eastAsiaTheme="minorHAnsi" w:hAnsi="Arial" w:cs="Courier New"/>
          <w:i/>
          <w:iCs/>
          <w:sz w:val="24"/>
          <w:szCs w:val="24"/>
          <w:lang w:val="en-ID" w:eastAsia="en-US"/>
        </w:rPr>
        <w:t>lagi</w:t>
      </w:r>
      <w:proofErr w:type="spellEnd"/>
      <w:r w:rsidRPr="00C1744D">
        <w:rPr>
          <w:rFonts w:ascii="Arial" w:eastAsiaTheme="minorHAnsi" w:hAnsi="Arial" w:cs="Courier New"/>
          <w:i/>
          <w:iCs/>
          <w:sz w:val="24"/>
          <w:szCs w:val="24"/>
          <w:lang w:val="en-ID" w:eastAsia="en-US"/>
        </w:rPr>
        <w:t xml:space="preserve">.” </w:t>
      </w:r>
      <w:r w:rsidRPr="00C1744D">
        <w:rPr>
          <w:rFonts w:ascii="Arial" w:eastAsiaTheme="minorHAnsi" w:hAnsi="Arial" w:cs="Courier New"/>
          <w:sz w:val="24"/>
          <w:szCs w:val="24"/>
          <w:lang w:val="en-ID" w:eastAsia="en-US"/>
        </w:rPr>
        <w:t xml:space="preserve">(Kami </w:t>
      </w:r>
      <w:proofErr w:type="spellStart"/>
      <w:r w:rsidRPr="00C1744D">
        <w:rPr>
          <w:rFonts w:ascii="Arial" w:eastAsiaTheme="minorHAnsi" w:hAnsi="Arial" w:cs="Courier New"/>
          <w:sz w:val="24"/>
          <w:szCs w:val="24"/>
          <w:lang w:val="en-ID" w:eastAsia="en-US"/>
        </w:rPr>
        <w:t>mengadakan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pelatihan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untuk</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kelompok</w:t>
      </w:r>
      <w:proofErr w:type="spellEnd"/>
      <w:r w:rsidRPr="00C1744D">
        <w:rPr>
          <w:rFonts w:ascii="Arial" w:eastAsiaTheme="minorHAnsi" w:hAnsi="Arial" w:cs="Courier New"/>
          <w:sz w:val="24"/>
          <w:szCs w:val="24"/>
          <w:lang w:val="en-ID" w:eastAsia="en-US"/>
        </w:rPr>
        <w:t xml:space="preserve"> UMKM, </w:t>
      </w:r>
      <w:proofErr w:type="spellStart"/>
      <w:r w:rsidRPr="00C1744D">
        <w:rPr>
          <w:rFonts w:ascii="Arial" w:eastAsiaTheme="minorHAnsi" w:hAnsi="Arial" w:cs="Courier New"/>
          <w:sz w:val="24"/>
          <w:szCs w:val="24"/>
          <w:lang w:val="en-ID" w:eastAsia="en-US"/>
        </w:rPr>
        <w:t>dimana</w:t>
      </w:r>
      <w:proofErr w:type="spellEnd"/>
      <w:r w:rsidRPr="00C1744D">
        <w:rPr>
          <w:rFonts w:ascii="Arial" w:eastAsiaTheme="minorHAnsi" w:hAnsi="Arial" w:cs="Courier New"/>
          <w:sz w:val="24"/>
          <w:szCs w:val="24"/>
          <w:lang w:val="en-ID" w:eastAsia="en-US"/>
        </w:rPr>
        <w:t xml:space="preserve"> kami </w:t>
      </w:r>
      <w:proofErr w:type="spellStart"/>
      <w:r w:rsidRPr="00C1744D">
        <w:rPr>
          <w:rFonts w:ascii="Arial" w:eastAsiaTheme="minorHAnsi" w:hAnsi="Arial" w:cs="Courier New"/>
          <w:sz w:val="24"/>
          <w:szCs w:val="24"/>
          <w:lang w:val="en-ID" w:eastAsia="en-US"/>
        </w:rPr>
        <w:t>mengumpulkan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beberapa</w:t>
      </w:r>
      <w:proofErr w:type="spellEnd"/>
      <w:r w:rsidRPr="00C1744D">
        <w:rPr>
          <w:rFonts w:ascii="Arial" w:eastAsiaTheme="minorHAnsi" w:hAnsi="Arial" w:cs="Courier New"/>
          <w:sz w:val="24"/>
          <w:szCs w:val="24"/>
          <w:lang w:val="en-ID" w:eastAsia="en-US"/>
        </w:rPr>
        <w:t xml:space="preserve"> orang yang </w:t>
      </w:r>
      <w:proofErr w:type="spellStart"/>
      <w:r w:rsidRPr="00C1744D">
        <w:rPr>
          <w:rFonts w:ascii="Arial" w:eastAsiaTheme="minorHAnsi" w:hAnsi="Arial" w:cs="Courier New"/>
          <w:sz w:val="24"/>
          <w:szCs w:val="24"/>
          <w:lang w:val="en-ID" w:eastAsia="en-US"/>
        </w:rPr>
        <w:t>se</w:t>
      </w:r>
      <w:r w:rsidR="00F90489">
        <w:rPr>
          <w:rFonts w:ascii="Arial" w:eastAsiaTheme="minorHAnsi" w:hAnsi="Arial" w:cs="Courier New"/>
          <w:sz w:val="24"/>
          <w:szCs w:val="24"/>
          <w:lang w:val="en-ID" w:eastAsia="en-US"/>
        </w:rPr>
        <w:t>dan</w:t>
      </w:r>
      <w:r w:rsidRPr="00C1744D">
        <w:rPr>
          <w:rFonts w:ascii="Arial" w:eastAsiaTheme="minorHAnsi" w:hAnsi="Arial" w:cs="Courier New"/>
          <w:sz w:val="24"/>
          <w:szCs w:val="24"/>
          <w:lang w:val="en-ID" w:eastAsia="en-US"/>
        </w:rPr>
        <w:t>g</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menjalankan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usaha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atau</w:t>
      </w:r>
      <w:proofErr w:type="spellEnd"/>
      <w:r w:rsidRPr="00C1744D">
        <w:rPr>
          <w:rFonts w:ascii="Arial" w:eastAsiaTheme="minorHAnsi" w:hAnsi="Arial" w:cs="Courier New"/>
          <w:sz w:val="24"/>
          <w:szCs w:val="24"/>
          <w:lang w:val="en-ID" w:eastAsia="en-US"/>
        </w:rPr>
        <w:t xml:space="preserve"> pun yang </w:t>
      </w:r>
      <w:proofErr w:type="spellStart"/>
      <w:r w:rsidRPr="00C1744D">
        <w:rPr>
          <w:rFonts w:ascii="Arial" w:eastAsiaTheme="minorHAnsi" w:hAnsi="Arial" w:cs="Courier New"/>
          <w:sz w:val="24"/>
          <w:szCs w:val="24"/>
          <w:lang w:val="en-ID" w:eastAsia="en-US"/>
        </w:rPr>
        <w:t>sudah</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berhenti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Pelatihan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nya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meliputi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pemberian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motivasi</w:t>
      </w:r>
      <w:proofErr w:type="spellEnd"/>
      <w:r w:rsidRPr="00C1744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1744D">
        <w:rPr>
          <w:rFonts w:ascii="Arial" w:eastAsiaTheme="minorHAnsi" w:hAnsi="Arial" w:cs="Courier New"/>
          <w:sz w:val="24"/>
          <w:szCs w:val="24"/>
          <w:lang w:val="en-ID" w:eastAsia="en-US"/>
        </w:rPr>
        <w:t xml:space="preserve"> kami juga </w:t>
      </w:r>
      <w:proofErr w:type="spellStart"/>
      <w:r w:rsidRPr="00C1744D">
        <w:rPr>
          <w:rFonts w:ascii="Arial" w:eastAsiaTheme="minorHAnsi" w:hAnsi="Arial" w:cs="Courier New"/>
          <w:sz w:val="24"/>
          <w:szCs w:val="24"/>
          <w:lang w:val="en-ID" w:eastAsia="en-US"/>
        </w:rPr>
        <w:t>menyediakan</w:t>
      </w:r>
      <w:proofErr w:type="spellEnd"/>
      <w:r w:rsidRPr="00C1744D">
        <w:rPr>
          <w:rFonts w:ascii="Arial" w:eastAsiaTheme="minorHAnsi" w:hAnsi="Arial" w:cs="Courier New"/>
          <w:sz w:val="24"/>
          <w:szCs w:val="24"/>
          <w:lang w:val="en-ID" w:eastAsia="en-US"/>
        </w:rPr>
        <w:t xml:space="preserve"> container yang </w:t>
      </w:r>
      <w:proofErr w:type="spellStart"/>
      <w:r w:rsidRPr="00C1744D">
        <w:rPr>
          <w:rFonts w:ascii="Arial" w:eastAsiaTheme="minorHAnsi" w:hAnsi="Arial" w:cs="Courier New"/>
          <w:sz w:val="24"/>
          <w:szCs w:val="24"/>
          <w:lang w:val="en-ID" w:eastAsia="en-US"/>
        </w:rPr>
        <w:t>terbuat</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dari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seng</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untuk</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berjualan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Manfaatnya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dari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pelatihan</w:t>
      </w:r>
      <w:proofErr w:type="spellEnd"/>
      <w:r w:rsidRPr="00C1744D">
        <w:rPr>
          <w:rFonts w:ascii="Arial" w:eastAsiaTheme="minorHAnsi" w:hAnsi="Arial" w:cs="Courier New"/>
          <w:sz w:val="24"/>
          <w:szCs w:val="24"/>
          <w:lang w:val="en-ID" w:eastAsia="en-US"/>
        </w:rPr>
        <w:t xml:space="preserve"> yang </w:t>
      </w:r>
      <w:proofErr w:type="spellStart"/>
      <w:r w:rsidRPr="00C1744D">
        <w:rPr>
          <w:rFonts w:ascii="Arial" w:eastAsiaTheme="minorHAnsi" w:hAnsi="Arial" w:cs="Courier New"/>
          <w:sz w:val="24"/>
          <w:szCs w:val="24"/>
          <w:lang w:val="en-ID" w:eastAsia="en-US"/>
        </w:rPr>
        <w:t>diadakan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masyarakat</w:t>
      </w:r>
      <w:proofErr w:type="spellEnd"/>
      <w:r w:rsidRPr="00C1744D">
        <w:rPr>
          <w:rFonts w:ascii="Arial" w:eastAsiaTheme="minorHAnsi" w:hAnsi="Arial" w:cs="Courier New"/>
          <w:sz w:val="24"/>
          <w:szCs w:val="24"/>
          <w:lang w:val="en-ID" w:eastAsia="en-US"/>
        </w:rPr>
        <w:t xml:space="preserve"> yang </w:t>
      </w:r>
      <w:proofErr w:type="spellStart"/>
      <w:r w:rsidRPr="00C1744D">
        <w:rPr>
          <w:rFonts w:ascii="Arial" w:eastAsiaTheme="minorHAnsi" w:hAnsi="Arial" w:cs="Courier New"/>
          <w:sz w:val="24"/>
          <w:szCs w:val="24"/>
          <w:lang w:val="en-ID" w:eastAsia="en-US"/>
        </w:rPr>
        <w:t>sebelum</w:t>
      </w:r>
      <w:r w:rsidR="000A138B">
        <w:rPr>
          <w:rFonts w:ascii="Arial" w:eastAsiaTheme="minorHAnsi" w:hAnsi="Arial" w:cs="Courier New"/>
          <w:sz w:val="24"/>
          <w:szCs w:val="24"/>
          <w:lang w:val="en-ID" w:eastAsia="en-US"/>
        </w:rPr>
        <w:t>nya</w:t>
      </w:r>
      <w:proofErr w:type="spellEnd"/>
      <w:r w:rsidR="000A138B">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berhenti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berusaha</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kembali</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melakukan</w:t>
      </w:r>
      <w:proofErr w:type="spellEnd"/>
      <w:r w:rsidRPr="00C1744D">
        <w:rPr>
          <w:rFonts w:ascii="Arial" w:eastAsiaTheme="minorHAnsi" w:hAnsi="Arial" w:cs="Courier New"/>
          <w:sz w:val="24"/>
          <w:szCs w:val="24"/>
          <w:lang w:val="en-ID" w:eastAsia="en-US"/>
        </w:rPr>
        <w:t xml:space="preserve"> </w:t>
      </w:r>
      <w:proofErr w:type="spellStart"/>
      <w:r w:rsidRPr="00C1744D">
        <w:rPr>
          <w:rFonts w:ascii="Arial" w:eastAsiaTheme="minorHAnsi" w:hAnsi="Arial" w:cs="Courier New"/>
          <w:sz w:val="24"/>
          <w:szCs w:val="24"/>
          <w:lang w:val="en-ID" w:eastAsia="en-US"/>
        </w:rPr>
        <w:t>usaha</w:t>
      </w:r>
      <w:proofErr w:type="spellEnd"/>
      <w:r w:rsidR="000A138B">
        <w:rPr>
          <w:rFonts w:ascii="Arial" w:eastAsiaTheme="minorHAnsi" w:hAnsi="Arial" w:cs="Courier New"/>
          <w:sz w:val="24"/>
          <w:szCs w:val="24"/>
          <w:lang w:val="en-ID" w:eastAsia="en-US"/>
        </w:rPr>
        <w:t>).</w:t>
      </w:r>
    </w:p>
    <w:p w14:paraId="490CAEE5" w14:textId="77777777" w:rsidR="009E48F1"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C1744D">
        <w:rPr>
          <w:rFonts w:ascii="Arial" w:eastAsiaTheme="minorHAnsi" w:hAnsi="Arial" w:cs="Courier New"/>
          <w:color w:val="1F1F1F"/>
          <w:sz w:val="24"/>
          <w:szCs w:val="24"/>
          <w:lang w:val="en-ID" w:eastAsia="en-US"/>
        </w:rPr>
        <w:t>Selanjutnya</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berdasarkan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wawancara</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w:t>
      </w:r>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dengan</w:t>
      </w:r>
      <w:proofErr w:type="spellEnd"/>
      <w:r w:rsidRPr="00C1744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1744D">
        <w:rPr>
          <w:rFonts w:ascii="Arial" w:eastAsiaTheme="minorHAnsi" w:hAnsi="Arial" w:cs="Courier New"/>
          <w:color w:val="1F1F1F"/>
          <w:sz w:val="24"/>
          <w:szCs w:val="24"/>
          <w:lang w:val="en-ID" w:eastAsia="en-US"/>
        </w:rPr>
        <w:t xml:space="preserve"> Muhamad Nazeri </w:t>
      </w:r>
      <w:proofErr w:type="spellStart"/>
      <w:r w:rsidRPr="00C1744D">
        <w:rPr>
          <w:rFonts w:ascii="Arial" w:eastAsiaTheme="minorHAnsi" w:hAnsi="Arial" w:cs="Courier New"/>
          <w:color w:val="1F1F1F"/>
          <w:sz w:val="24"/>
          <w:szCs w:val="24"/>
          <w:lang w:val="en-ID" w:eastAsia="en-US"/>
        </w:rPr>
        <w:t>dengan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pertanyaan</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sebagai</w:t>
      </w:r>
      <w:proofErr w:type="spellEnd"/>
      <w:r w:rsidRPr="00C1744D">
        <w:rPr>
          <w:rFonts w:ascii="Arial" w:eastAsiaTheme="minorHAnsi" w:hAnsi="Arial" w:cs="Courier New"/>
          <w:color w:val="1F1F1F"/>
          <w:sz w:val="24"/>
          <w:szCs w:val="24"/>
          <w:lang w:val="en-ID" w:eastAsia="en-US"/>
        </w:rPr>
        <w:t xml:space="preserve"> </w:t>
      </w:r>
      <w:proofErr w:type="spellStart"/>
      <w:r w:rsidRPr="00C1744D">
        <w:rPr>
          <w:rFonts w:ascii="Arial" w:eastAsiaTheme="minorHAnsi" w:hAnsi="Arial" w:cs="Courier New"/>
          <w:color w:val="1F1F1F"/>
          <w:sz w:val="24"/>
          <w:szCs w:val="24"/>
          <w:lang w:val="en-ID" w:eastAsia="en-US"/>
        </w:rPr>
        <w:t>berikut</w:t>
      </w:r>
      <w:proofErr w:type="spellEnd"/>
      <w:r w:rsidRPr="00C1744D">
        <w:rPr>
          <w:rFonts w:ascii="Arial" w:eastAsiaTheme="minorHAnsi" w:hAnsi="Arial" w:cs="Courier New"/>
          <w:color w:val="1F1F1F"/>
          <w:sz w:val="24"/>
          <w:szCs w:val="24"/>
          <w:lang w:val="en-ID" w:eastAsia="en-US"/>
        </w:rPr>
        <w:t>:</w:t>
      </w:r>
    </w:p>
    <w:p w14:paraId="069E6B86" w14:textId="77777777" w:rsidR="009E48F1" w:rsidRDefault="00BC37EC" w:rsidP="009E48F1">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setelah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musyawarah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07605B">
        <w:rPr>
          <w:rFonts w:ascii="Arial" w:eastAsiaTheme="minorHAnsi" w:hAnsi="Arial" w:cs="Courier New"/>
          <w:i/>
          <w:iCs/>
          <w:color w:val="1F1F1F"/>
          <w:sz w:val="24"/>
          <w:szCs w:val="24"/>
          <w:lang w:val="en-ID" w:eastAsia="en-US"/>
        </w:rPr>
        <w:t>Kepala</w:t>
      </w:r>
      <w:proofErr w:type="spellEnd"/>
      <w:r w:rsidR="0007605B">
        <w:rPr>
          <w:rFonts w:ascii="Arial" w:eastAsiaTheme="minorHAnsi" w:hAnsi="Arial" w:cs="Courier New"/>
          <w:i/>
          <w:iCs/>
          <w:color w:val="1F1F1F"/>
          <w:sz w:val="24"/>
          <w:szCs w:val="24"/>
          <w:lang w:val="en-ID" w:eastAsia="en-US"/>
        </w:rPr>
        <w:t xml:space="preserve"> Desa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meningkatkan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6E7405">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(Bang </w:t>
      </w:r>
      <w:proofErr w:type="spellStart"/>
      <w:r>
        <w:rPr>
          <w:rFonts w:ascii="Arial" w:eastAsiaTheme="minorHAnsi" w:hAnsi="Arial" w:cs="Courier New"/>
          <w:color w:val="1F1F1F"/>
          <w:sz w:val="24"/>
          <w:szCs w:val="24"/>
          <w:lang w:val="en-ID" w:eastAsia="en-US"/>
        </w:rPr>
        <w:t>setelah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musyawarah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langkah</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diambil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9E48F1">
        <w:rPr>
          <w:rFonts w:ascii="Arial" w:eastAsiaTheme="minorHAnsi" w:hAnsi="Arial" w:cs="Courier New"/>
          <w:color w:val="1F1F1F"/>
          <w:sz w:val="24"/>
          <w:szCs w:val="24"/>
          <w:lang w:val="en-ID" w:eastAsia="en-US"/>
        </w:rPr>
        <w:t xml:space="preserve"> </w:t>
      </w:r>
      <w:proofErr w:type="spellStart"/>
      <w:r w:rsidRPr="009E48F1">
        <w:rPr>
          <w:rFonts w:ascii="Arial" w:eastAsiaTheme="minorHAnsi" w:hAnsi="Arial" w:cs="Courier New"/>
          <w:color w:val="1F1F1F"/>
          <w:sz w:val="24"/>
          <w:szCs w:val="24"/>
          <w:lang w:val="en-ID" w:eastAsia="en-US"/>
        </w:rPr>
        <w:t>apa</w:t>
      </w:r>
      <w:proofErr w:type="spellEnd"/>
      <w:r w:rsidRPr="009E48F1">
        <w:rPr>
          <w:rFonts w:ascii="Arial" w:eastAsiaTheme="minorHAnsi" w:hAnsi="Arial" w:cs="Courier New"/>
          <w:color w:val="1F1F1F"/>
          <w:sz w:val="24"/>
          <w:szCs w:val="24"/>
          <w:lang w:val="en-ID" w:eastAsia="en-US"/>
        </w:rPr>
        <w:t xml:space="preserve"> </w:t>
      </w:r>
      <w:proofErr w:type="spellStart"/>
      <w:r w:rsidRPr="009E48F1">
        <w:rPr>
          <w:rFonts w:ascii="Arial" w:eastAsiaTheme="minorHAnsi" w:hAnsi="Arial" w:cs="Courier New"/>
          <w:color w:val="1F1F1F"/>
          <w:sz w:val="24"/>
          <w:szCs w:val="24"/>
          <w:lang w:val="en-ID" w:eastAsia="en-US"/>
        </w:rPr>
        <w:t>manfaatnya</w:t>
      </w:r>
      <w:proofErr w:type="spellEnd"/>
      <w:r>
        <w:rPr>
          <w:rFonts w:ascii="Arial" w:eastAsiaTheme="minorHAnsi" w:hAnsi="Arial" w:cs="Courier New"/>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UMKM</w:t>
      </w:r>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stimulus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proofErr w:type="spellStart"/>
      <w:r>
        <w:rPr>
          <w:rFonts w:ascii="Arial" w:eastAsiaTheme="minorHAnsi" w:hAnsi="Arial" w:cs="Courier New"/>
          <w:i/>
          <w:iCs/>
          <w:color w:val="1F1F1F"/>
          <w:sz w:val="24"/>
          <w:szCs w:val="24"/>
          <w:lang w:val="en-ID" w:eastAsia="en-US"/>
        </w:rPr>
        <w:t>bermasa</w:t>
      </w:r>
      <w:proofErr w:type="spellEnd"/>
      <w:r w:rsidR="00D068B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UMKM </w:t>
      </w:r>
      <w:proofErr w:type="spellStart"/>
      <w:r>
        <w:rPr>
          <w:rFonts w:ascii="Arial" w:eastAsiaTheme="minorHAnsi" w:hAnsi="Arial" w:cs="Courier New"/>
          <w:i/>
          <w:iCs/>
          <w:color w:val="1F1F1F"/>
          <w:sz w:val="24"/>
          <w:szCs w:val="24"/>
          <w:lang w:val="en-ID" w:eastAsia="en-US"/>
        </w:rPr>
        <w:t>ni</w:t>
      </w:r>
      <w:proofErr w:type="spellEnd"/>
      <w:r w:rsidR="00D068B0">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kami </w:t>
      </w:r>
      <w:proofErr w:type="spellStart"/>
      <w:r>
        <w:rPr>
          <w:rFonts w:ascii="Arial" w:eastAsiaTheme="minorHAnsi" w:hAnsi="Arial" w:cs="Courier New"/>
          <w:i/>
          <w:iCs/>
          <w:color w:val="1F1F1F"/>
          <w:sz w:val="24"/>
          <w:szCs w:val="24"/>
          <w:lang w:val="en-ID" w:eastAsia="en-US"/>
        </w:rPr>
        <w:t>kumpulkan</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seleksi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paling </w:t>
      </w:r>
      <w:proofErr w:type="spellStart"/>
      <w:r>
        <w:rPr>
          <w:rFonts w:ascii="Arial" w:eastAsiaTheme="minorHAnsi" w:hAnsi="Arial" w:cs="Courier New"/>
          <w:i/>
          <w:iCs/>
          <w:color w:val="1F1F1F"/>
          <w:sz w:val="24"/>
          <w:szCs w:val="24"/>
          <w:lang w:val="en-ID" w:eastAsia="en-US"/>
        </w:rPr>
        <w:t>tidak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sidR="00036AB0">
        <w:rPr>
          <w:rFonts w:ascii="Arial" w:eastAsiaTheme="minorHAnsi" w:hAnsi="Arial" w:cs="Courier New"/>
          <w:i/>
          <w:iCs/>
          <w:color w:val="1F1F1F"/>
          <w:sz w:val="24"/>
          <w:szCs w:val="24"/>
          <w:lang w:val="en-ID" w:eastAsia="en-US"/>
        </w:rPr>
        <w:t>.</w:t>
      </w:r>
      <w:r w:rsidR="00D068B0">
        <w:rPr>
          <w:rFonts w:ascii="Arial" w:eastAsiaTheme="minorHAnsi" w:hAnsi="Arial" w:cs="Courier New"/>
          <w:i/>
          <w:iCs/>
          <w:color w:val="1F1F1F"/>
          <w:sz w:val="24"/>
          <w:szCs w:val="24"/>
          <w:lang w:val="en-ID" w:eastAsia="en-US"/>
        </w:rPr>
        <w:t xml:space="preserve"> Selain </w:t>
      </w:r>
      <w:proofErr w:type="spellStart"/>
      <w:r w:rsidR="00D068B0">
        <w:rPr>
          <w:rFonts w:ascii="Arial" w:eastAsiaTheme="minorHAnsi" w:hAnsi="Arial" w:cs="Courier New"/>
          <w:i/>
          <w:iCs/>
          <w:color w:val="1F1F1F"/>
          <w:sz w:val="24"/>
          <w:szCs w:val="24"/>
          <w:lang w:val="en-ID" w:eastAsia="en-US"/>
        </w:rPr>
        <w:t>tu</w:t>
      </w:r>
      <w:proofErr w:type="spellEnd"/>
      <w:r w:rsidR="00D068B0">
        <w:rPr>
          <w:rFonts w:ascii="Arial" w:eastAsiaTheme="minorHAnsi" w:hAnsi="Arial" w:cs="Courier New"/>
          <w:i/>
          <w:iCs/>
          <w:color w:val="1F1F1F"/>
          <w:sz w:val="24"/>
          <w:szCs w:val="24"/>
          <w:lang w:val="en-ID" w:eastAsia="en-US"/>
        </w:rPr>
        <w:t xml:space="preserve"> kami kasi </w:t>
      </w:r>
      <w:proofErr w:type="spellStart"/>
      <w:r w:rsidR="00D068B0">
        <w:rPr>
          <w:rFonts w:ascii="Arial" w:eastAsiaTheme="minorHAnsi" w:hAnsi="Arial" w:cs="Courier New"/>
          <w:i/>
          <w:iCs/>
          <w:color w:val="1F1F1F"/>
          <w:sz w:val="24"/>
          <w:szCs w:val="24"/>
          <w:lang w:val="en-ID" w:eastAsia="en-US"/>
        </w:rPr>
        <w:t>gerai</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untuk</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tempat</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usaha</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Pelatihan</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tu</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bermanfaat</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untuk</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masyarakat</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supaye</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punye</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semangat</w:t>
      </w:r>
      <w:proofErr w:type="spellEnd"/>
      <w:r w:rsidR="00D068B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jiwa</w:t>
      </w:r>
      <w:proofErr w:type="spellEnd"/>
      <w:r w:rsidR="00D068B0">
        <w:rPr>
          <w:rFonts w:ascii="Arial" w:eastAsiaTheme="minorHAnsi" w:hAnsi="Arial" w:cs="Courier New"/>
          <w:i/>
          <w:iCs/>
          <w:color w:val="1F1F1F"/>
          <w:sz w:val="24"/>
          <w:szCs w:val="24"/>
          <w:lang w:val="en-ID" w:eastAsia="en-US"/>
        </w:rPr>
        <w:t xml:space="preserve"> </w:t>
      </w:r>
      <w:proofErr w:type="spellStart"/>
      <w:r w:rsidR="00D068B0">
        <w:rPr>
          <w:rFonts w:ascii="Arial" w:eastAsiaTheme="minorHAnsi" w:hAnsi="Arial" w:cs="Courier New"/>
          <w:i/>
          <w:iCs/>
          <w:color w:val="1F1F1F"/>
          <w:sz w:val="24"/>
          <w:szCs w:val="24"/>
          <w:lang w:val="en-ID" w:eastAsia="en-US"/>
        </w:rPr>
        <w:t>usaha</w:t>
      </w:r>
      <w:proofErr w:type="spellEnd"/>
      <w:r w:rsidR="00D068B0">
        <w:rPr>
          <w:rFonts w:ascii="Arial" w:eastAsiaTheme="minorHAnsi" w:hAnsi="Arial" w:cs="Courier New"/>
          <w:i/>
          <w:iCs/>
          <w:color w:val="1F1F1F"/>
          <w:sz w:val="24"/>
          <w:szCs w:val="24"/>
          <w:lang w:val="en-ID" w:eastAsia="en-US"/>
        </w:rPr>
        <w:t xml:space="preserve"> yang </w:t>
      </w:r>
      <w:proofErr w:type="spellStart"/>
      <w:r w:rsidR="00D068B0">
        <w:rPr>
          <w:rFonts w:ascii="Arial" w:eastAsiaTheme="minorHAnsi" w:hAnsi="Arial" w:cs="Courier New"/>
          <w:i/>
          <w:iCs/>
          <w:color w:val="1F1F1F"/>
          <w:sz w:val="24"/>
          <w:szCs w:val="24"/>
          <w:lang w:val="en-ID" w:eastAsia="en-US"/>
        </w:rPr>
        <w:t>tinggi</w:t>
      </w:r>
      <w:proofErr w:type="spellEnd"/>
      <w:r w:rsidR="00D068B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(Ada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UMKM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motivasi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gerai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berjualan</w:t>
      </w:r>
      <w:proofErr w:type="spellEnd"/>
      <w:r w:rsidR="00D068B0">
        <w:rPr>
          <w:rFonts w:ascii="Arial" w:eastAsiaTheme="minorHAnsi" w:hAnsi="Arial" w:cs="Courier New"/>
          <w:color w:val="1F1F1F"/>
          <w:sz w:val="24"/>
          <w:szCs w:val="24"/>
          <w:lang w:val="en-ID" w:eastAsia="en-US"/>
        </w:rPr>
        <w:t xml:space="preserve">, </w:t>
      </w:r>
      <w:proofErr w:type="spellStart"/>
      <w:r w:rsidR="00D068B0">
        <w:rPr>
          <w:rFonts w:ascii="Arial" w:eastAsiaTheme="minorHAnsi" w:hAnsi="Arial" w:cs="Courier New"/>
          <w:color w:val="1F1F1F"/>
          <w:sz w:val="24"/>
          <w:szCs w:val="24"/>
          <w:lang w:val="en-ID" w:eastAsia="en-US"/>
        </w:rPr>
        <w:t>pelatihan</w:t>
      </w:r>
      <w:proofErr w:type="spellEnd"/>
      <w:r w:rsidR="00D068B0">
        <w:rPr>
          <w:rFonts w:ascii="Arial" w:eastAsiaTheme="minorHAnsi" w:hAnsi="Arial" w:cs="Courier New"/>
          <w:color w:val="1F1F1F"/>
          <w:sz w:val="24"/>
          <w:szCs w:val="24"/>
          <w:lang w:val="en-ID" w:eastAsia="en-US"/>
        </w:rPr>
        <w:t xml:space="preserve"> </w:t>
      </w:r>
      <w:proofErr w:type="spellStart"/>
      <w:r w:rsidR="00D068B0">
        <w:rPr>
          <w:rFonts w:ascii="Arial" w:eastAsiaTheme="minorHAnsi" w:hAnsi="Arial" w:cs="Courier New"/>
          <w:color w:val="1F1F1F"/>
          <w:sz w:val="24"/>
          <w:szCs w:val="24"/>
          <w:lang w:val="en-ID" w:eastAsia="en-US"/>
        </w:rPr>
        <w:t>tu</w:t>
      </w:r>
      <w:proofErr w:type="spellEnd"/>
      <w:r w:rsidR="00D068B0">
        <w:rPr>
          <w:rFonts w:ascii="Arial" w:eastAsiaTheme="minorHAnsi" w:hAnsi="Arial" w:cs="Courier New"/>
          <w:color w:val="1F1F1F"/>
          <w:sz w:val="24"/>
          <w:szCs w:val="24"/>
          <w:lang w:val="en-ID" w:eastAsia="en-US"/>
        </w:rPr>
        <w:t xml:space="preserve"> </w:t>
      </w:r>
      <w:proofErr w:type="spellStart"/>
      <w:r w:rsidR="00D068B0">
        <w:rPr>
          <w:rFonts w:ascii="Arial" w:eastAsiaTheme="minorHAnsi" w:hAnsi="Arial" w:cs="Courier New"/>
          <w:color w:val="1F1F1F"/>
          <w:sz w:val="24"/>
          <w:szCs w:val="24"/>
          <w:lang w:val="en-ID" w:eastAsia="en-US"/>
        </w:rPr>
        <w:t>bermanfaat</w:t>
      </w:r>
      <w:proofErr w:type="spellEnd"/>
      <w:r w:rsidR="00D068B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punya </w:t>
      </w:r>
      <w:proofErr w:type="spellStart"/>
      <w:r w:rsidR="003B23C2">
        <w:rPr>
          <w:rFonts w:ascii="Arial" w:eastAsiaTheme="minorHAnsi" w:hAnsi="Arial" w:cs="Courier New"/>
          <w:color w:val="1F1F1F"/>
          <w:sz w:val="24"/>
          <w:szCs w:val="24"/>
          <w:lang w:val="en-ID" w:eastAsia="en-US"/>
        </w:rPr>
        <w:t>semangat</w:t>
      </w:r>
      <w:proofErr w:type="spellEnd"/>
      <w:r w:rsidR="003B23C2">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068B0">
        <w:rPr>
          <w:rFonts w:ascii="Arial" w:eastAsiaTheme="minorHAnsi" w:hAnsi="Arial" w:cs="Courier New"/>
          <w:color w:val="1F1F1F"/>
          <w:sz w:val="24"/>
          <w:szCs w:val="24"/>
          <w:lang w:val="en-ID" w:eastAsia="en-US"/>
        </w:rPr>
        <w:t xml:space="preserve"> punya </w:t>
      </w:r>
      <w:proofErr w:type="spellStart"/>
      <w:r w:rsidR="00D068B0">
        <w:rPr>
          <w:rFonts w:ascii="Arial" w:eastAsiaTheme="minorHAnsi" w:hAnsi="Arial" w:cs="Courier New"/>
          <w:color w:val="1F1F1F"/>
          <w:sz w:val="24"/>
          <w:szCs w:val="24"/>
          <w:lang w:val="en-ID" w:eastAsia="en-US"/>
        </w:rPr>
        <w:t>jiwa</w:t>
      </w:r>
      <w:proofErr w:type="spellEnd"/>
      <w:r w:rsidR="00D068B0">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usaha</w:t>
      </w:r>
      <w:proofErr w:type="spellEnd"/>
      <w:r>
        <w:rPr>
          <w:rFonts w:ascii="Arial" w:eastAsiaTheme="minorHAnsi" w:hAnsi="Arial" w:cs="Courier New"/>
          <w:color w:val="1F1F1F"/>
          <w:sz w:val="24"/>
          <w:szCs w:val="24"/>
          <w:lang w:val="en-ID" w:eastAsia="en-US"/>
        </w:rPr>
        <w:t xml:space="preserve"> yang </w:t>
      </w:r>
      <w:proofErr w:type="spellStart"/>
      <w:r w:rsidR="000D7FAA">
        <w:rPr>
          <w:rFonts w:ascii="Arial" w:eastAsiaTheme="minorHAnsi" w:hAnsi="Arial" w:cs="Courier New"/>
          <w:color w:val="1F1F1F"/>
          <w:sz w:val="24"/>
          <w:szCs w:val="24"/>
          <w:lang w:val="en-ID" w:eastAsia="en-US"/>
        </w:rPr>
        <w:t>tinggi</w:t>
      </w:r>
      <w:proofErr w:type="spellEnd"/>
      <w:r>
        <w:rPr>
          <w:rFonts w:ascii="Arial" w:eastAsiaTheme="minorHAnsi" w:hAnsi="Arial" w:cs="Courier New"/>
          <w:color w:val="1F1F1F"/>
          <w:sz w:val="24"/>
          <w:szCs w:val="24"/>
          <w:lang w:val="en-ID" w:eastAsia="en-US"/>
        </w:rPr>
        <w:t>)</w:t>
      </w:r>
      <w:r w:rsidR="003B23C2">
        <w:rPr>
          <w:rFonts w:ascii="Arial" w:eastAsiaTheme="minorHAnsi" w:hAnsi="Arial" w:cs="Courier New"/>
          <w:color w:val="1F1F1F"/>
          <w:sz w:val="24"/>
          <w:szCs w:val="24"/>
          <w:lang w:val="en-ID" w:eastAsia="en-US"/>
        </w:rPr>
        <w:t>.</w:t>
      </w:r>
    </w:p>
    <w:p w14:paraId="068FAF7A" w14:textId="77777777" w:rsidR="002737CC"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65753">
        <w:rPr>
          <w:rFonts w:ascii="Arial" w:eastAsiaTheme="minorHAnsi" w:hAnsi="Arial" w:cs="Courier New"/>
          <w:color w:val="1F1F1F"/>
          <w:sz w:val="24"/>
          <w:szCs w:val="24"/>
          <w:lang w:val="en-ID" w:eastAsia="en-US"/>
        </w:rPr>
        <w:t>Kemudian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pertanyaan</w:t>
      </w:r>
      <w:proofErr w:type="spellEnd"/>
      <w:r w:rsidRPr="00065753">
        <w:rPr>
          <w:rFonts w:ascii="Arial" w:eastAsiaTheme="minorHAnsi" w:hAnsi="Arial" w:cs="Courier New"/>
          <w:color w:val="1F1F1F"/>
          <w:sz w:val="24"/>
          <w:szCs w:val="24"/>
          <w:lang w:val="en-ID" w:eastAsia="en-US"/>
        </w:rPr>
        <w:t xml:space="preserve"> yang </w:t>
      </w:r>
      <w:proofErr w:type="spellStart"/>
      <w:r w:rsidRPr="00065753">
        <w:rPr>
          <w:rFonts w:ascii="Arial" w:eastAsiaTheme="minorHAnsi" w:hAnsi="Arial" w:cs="Courier New"/>
          <w:color w:val="1F1F1F"/>
          <w:sz w:val="24"/>
          <w:szCs w:val="24"/>
          <w:lang w:val="en-ID" w:eastAsia="en-US"/>
        </w:rPr>
        <w:t>sama</w:t>
      </w:r>
      <w:proofErr w:type="spellEnd"/>
      <w:r w:rsidRPr="00065753">
        <w:rPr>
          <w:rFonts w:ascii="Arial" w:eastAsiaTheme="minorHAnsi" w:hAnsi="Arial" w:cs="Courier New"/>
          <w:color w:val="1F1F1F"/>
          <w:sz w:val="24"/>
          <w:szCs w:val="24"/>
          <w:lang w:val="en-ID" w:eastAsia="en-US"/>
        </w:rPr>
        <w:t xml:space="preserve"> di </w:t>
      </w:r>
      <w:proofErr w:type="spellStart"/>
      <w:r w:rsidRPr="00065753">
        <w:rPr>
          <w:rFonts w:ascii="Arial" w:eastAsiaTheme="minorHAnsi" w:hAnsi="Arial" w:cs="Courier New"/>
          <w:color w:val="1F1F1F"/>
          <w:sz w:val="24"/>
          <w:szCs w:val="24"/>
          <w:lang w:val="en-ID" w:eastAsia="en-US"/>
        </w:rPr>
        <w:t>ajukan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kepada</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kak</w:t>
      </w:r>
      <w:proofErr w:type="spellEnd"/>
      <w:r w:rsidRPr="00065753">
        <w:rPr>
          <w:rFonts w:ascii="Arial" w:eastAsiaTheme="minorHAnsi" w:hAnsi="Arial" w:cs="Courier New"/>
          <w:color w:val="1F1F1F"/>
          <w:sz w:val="24"/>
          <w:szCs w:val="24"/>
          <w:lang w:val="en-ID" w:eastAsia="en-US"/>
        </w:rPr>
        <w:t xml:space="preserve"> Suryani </w:t>
      </w:r>
      <w:proofErr w:type="spellStart"/>
      <w:r w:rsidRPr="00065753">
        <w:rPr>
          <w:rFonts w:ascii="Arial" w:eastAsiaTheme="minorHAnsi" w:hAnsi="Arial" w:cs="Courier New"/>
          <w:color w:val="1F1F1F"/>
          <w:sz w:val="24"/>
          <w:szCs w:val="24"/>
          <w:lang w:val="en-ID" w:eastAsia="en-US"/>
        </w:rPr>
        <w:t>selaku</w:t>
      </w:r>
      <w:proofErr w:type="spellEnd"/>
      <w:r w:rsidRPr="00065753">
        <w:rPr>
          <w:rFonts w:ascii="Arial" w:eastAsiaTheme="minorHAnsi" w:hAnsi="Arial" w:cs="Courier New"/>
          <w:color w:val="1F1F1F"/>
          <w:sz w:val="24"/>
          <w:szCs w:val="24"/>
          <w:lang w:val="en-ID" w:eastAsia="en-US"/>
        </w:rPr>
        <w:t xml:space="preserve"> </w:t>
      </w:r>
      <w:r w:rsidR="00614EB0" w:rsidRPr="00065753">
        <w:rPr>
          <w:rFonts w:ascii="Arial" w:eastAsiaTheme="minorHAnsi" w:hAnsi="Arial" w:cs="Courier New"/>
          <w:color w:val="1F1F1F"/>
          <w:sz w:val="24"/>
          <w:szCs w:val="24"/>
          <w:lang w:val="en-ID" w:eastAsia="en-US"/>
        </w:rPr>
        <w:t xml:space="preserve">Kaur Umum </w:t>
      </w:r>
      <w:r w:rsidR="00F90489">
        <w:rPr>
          <w:rFonts w:ascii="Arial" w:eastAsiaTheme="minorHAnsi" w:hAnsi="Arial" w:cs="Courier New"/>
          <w:color w:val="1F1F1F"/>
          <w:sz w:val="24"/>
          <w:szCs w:val="24"/>
          <w:lang w:val="en-ID" w:eastAsia="en-US"/>
        </w:rPr>
        <w:t>Dan</w:t>
      </w:r>
      <w:r w:rsidR="00614EB0" w:rsidRPr="00065753">
        <w:rPr>
          <w:rFonts w:ascii="Arial" w:eastAsiaTheme="minorHAnsi" w:hAnsi="Arial" w:cs="Courier New"/>
          <w:color w:val="1F1F1F"/>
          <w:sz w:val="24"/>
          <w:szCs w:val="24"/>
          <w:lang w:val="en-ID" w:eastAsia="en-US"/>
        </w:rPr>
        <w:t xml:space="preserve"> </w:t>
      </w:r>
      <w:proofErr w:type="spellStart"/>
      <w:r w:rsidR="00614EB0" w:rsidRPr="00065753">
        <w:rPr>
          <w:rFonts w:ascii="Arial" w:eastAsiaTheme="minorHAnsi" w:hAnsi="Arial" w:cs="Courier New"/>
          <w:color w:val="1F1F1F"/>
          <w:sz w:val="24"/>
          <w:szCs w:val="24"/>
          <w:lang w:val="en-ID" w:eastAsia="en-US"/>
        </w:rPr>
        <w:t>Perencanaan</w:t>
      </w:r>
      <w:proofErr w:type="spellEnd"/>
      <w:r w:rsidR="00614EB0"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dengan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pertanyaan</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sebagai</w:t>
      </w:r>
      <w:proofErr w:type="spellEnd"/>
      <w:r w:rsidRPr="00065753">
        <w:rPr>
          <w:rFonts w:ascii="Arial" w:eastAsiaTheme="minorHAnsi" w:hAnsi="Arial" w:cs="Courier New"/>
          <w:color w:val="1F1F1F"/>
          <w:sz w:val="24"/>
          <w:szCs w:val="24"/>
          <w:lang w:val="en-ID" w:eastAsia="en-US"/>
        </w:rPr>
        <w:t xml:space="preserve"> </w:t>
      </w:r>
      <w:proofErr w:type="spellStart"/>
      <w:r w:rsidRPr="00065753">
        <w:rPr>
          <w:rFonts w:ascii="Arial" w:eastAsiaTheme="minorHAnsi" w:hAnsi="Arial" w:cs="Courier New"/>
          <w:color w:val="1F1F1F"/>
          <w:sz w:val="24"/>
          <w:szCs w:val="24"/>
          <w:lang w:val="en-ID" w:eastAsia="en-US"/>
        </w:rPr>
        <w:t>berikut</w:t>
      </w:r>
      <w:proofErr w:type="spellEnd"/>
      <w:r w:rsidRPr="00065753">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514B8CD9" w14:textId="77777777" w:rsidR="002737CC" w:rsidRPr="00065753" w:rsidRDefault="00BC37EC" w:rsidP="002737C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8A7900">
        <w:rPr>
          <w:rFonts w:ascii="Arial" w:eastAsiaTheme="minorHAnsi" w:hAnsi="Arial" w:cs="Courier New"/>
          <w:i/>
          <w:iCs/>
          <w:sz w:val="24"/>
          <w:szCs w:val="24"/>
          <w:lang w:val="en-ID" w:eastAsia="en-US"/>
        </w:rPr>
        <w:t xml:space="preserve">Kak </w:t>
      </w:r>
      <w:proofErr w:type="spellStart"/>
      <w:r w:rsidRPr="008A7900">
        <w:rPr>
          <w:rFonts w:ascii="Arial" w:eastAsiaTheme="minorHAnsi" w:hAnsi="Arial" w:cs="Courier New"/>
          <w:i/>
          <w:iCs/>
          <w:sz w:val="24"/>
          <w:szCs w:val="24"/>
          <w:lang w:val="en-ID" w:eastAsia="en-US"/>
        </w:rPr>
        <w:t>setelah</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ade</w:t>
      </w:r>
      <w:proofErr w:type="spellEnd"/>
      <w:r w:rsidRPr="008A7900">
        <w:rPr>
          <w:rFonts w:ascii="Arial" w:eastAsiaTheme="minorHAnsi" w:hAnsi="Arial" w:cs="Courier New"/>
          <w:i/>
          <w:iCs/>
          <w:sz w:val="24"/>
          <w:szCs w:val="24"/>
          <w:lang w:val="en-ID" w:eastAsia="en-US"/>
        </w:rPr>
        <w:t xml:space="preserve"> nye </w:t>
      </w:r>
      <w:proofErr w:type="spellStart"/>
      <w:r w:rsidRPr="008A7900">
        <w:rPr>
          <w:rFonts w:ascii="Arial" w:eastAsiaTheme="minorHAnsi" w:hAnsi="Arial" w:cs="Courier New"/>
          <w:i/>
          <w:iCs/>
          <w:sz w:val="24"/>
          <w:szCs w:val="24"/>
          <w:lang w:val="en-ID" w:eastAsia="en-US"/>
        </w:rPr>
        <w:t>musyawarah</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itu</w:t>
      </w:r>
      <w:proofErr w:type="spellEnd"/>
      <w:r w:rsidRPr="008A7900">
        <w:rPr>
          <w:rFonts w:ascii="Arial" w:eastAsiaTheme="minorHAnsi" w:hAnsi="Arial" w:cs="Courier New"/>
          <w:i/>
          <w:iCs/>
          <w:sz w:val="24"/>
          <w:szCs w:val="24"/>
          <w:lang w:val="en-ID" w:eastAsia="en-US"/>
        </w:rPr>
        <w:t xml:space="preserve"> ape </w:t>
      </w:r>
      <w:proofErr w:type="spellStart"/>
      <w:r w:rsidRPr="008A7900">
        <w:rPr>
          <w:rFonts w:ascii="Arial" w:eastAsiaTheme="minorHAnsi" w:hAnsi="Arial" w:cs="Courier New"/>
          <w:i/>
          <w:iCs/>
          <w:sz w:val="24"/>
          <w:szCs w:val="24"/>
          <w:lang w:val="en-ID" w:eastAsia="en-US"/>
        </w:rPr>
        <w:t>aje</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usaha</w:t>
      </w:r>
      <w:proofErr w:type="spellEnd"/>
      <w:r w:rsidRPr="008A7900">
        <w:rPr>
          <w:rFonts w:ascii="Arial" w:eastAsiaTheme="minorHAnsi" w:hAnsi="Arial" w:cs="Courier New"/>
          <w:i/>
          <w:iCs/>
          <w:sz w:val="24"/>
          <w:szCs w:val="24"/>
          <w:lang w:val="en-ID" w:eastAsia="en-US"/>
        </w:rPr>
        <w:t xml:space="preserve"> yang </w:t>
      </w:r>
      <w:proofErr w:type="spellStart"/>
      <w:r w:rsidRPr="008A7900">
        <w:rPr>
          <w:rFonts w:ascii="Arial" w:eastAsiaTheme="minorHAnsi" w:hAnsi="Arial" w:cs="Courier New"/>
          <w:i/>
          <w:iCs/>
          <w:sz w:val="24"/>
          <w:szCs w:val="24"/>
          <w:lang w:val="en-ID" w:eastAsia="en-US"/>
        </w:rPr>
        <w:t>dilakukan</w:t>
      </w:r>
      <w:proofErr w:type="spellEnd"/>
      <w:r w:rsidR="0007605B">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Kepala</w:t>
      </w:r>
      <w:proofErr w:type="spellEnd"/>
      <w:r w:rsidR="0007605B">
        <w:rPr>
          <w:rFonts w:ascii="Arial" w:eastAsiaTheme="minorHAnsi" w:hAnsi="Arial" w:cs="Courier New"/>
          <w:i/>
          <w:iCs/>
          <w:sz w:val="24"/>
          <w:szCs w:val="24"/>
          <w:lang w:val="en-ID" w:eastAsia="en-US"/>
        </w:rPr>
        <w:t xml:space="preserve"> Desa</w:t>
      </w:r>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untuk</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meningkatkan</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ekonomi</w:t>
      </w:r>
      <w:proofErr w:type="spellEnd"/>
      <w:r w:rsidRPr="008A7900">
        <w:rPr>
          <w:rFonts w:ascii="Arial" w:eastAsiaTheme="minorHAnsi" w:hAnsi="Arial" w:cs="Courier New"/>
          <w:i/>
          <w:iCs/>
          <w:sz w:val="24"/>
          <w:szCs w:val="24"/>
          <w:lang w:val="en-ID" w:eastAsia="en-US"/>
        </w:rPr>
        <w:t xml:space="preserve"> </w:t>
      </w:r>
      <w:proofErr w:type="spellStart"/>
      <w:r w:rsidRPr="008A7900">
        <w:rPr>
          <w:rFonts w:ascii="Arial" w:eastAsiaTheme="minorHAnsi" w:hAnsi="Arial" w:cs="Courier New"/>
          <w:i/>
          <w:iCs/>
          <w:sz w:val="24"/>
          <w:szCs w:val="24"/>
          <w:lang w:val="en-ID" w:eastAsia="en-US"/>
        </w:rPr>
        <w:t>masyarakat</w:t>
      </w:r>
      <w:proofErr w:type="spellEnd"/>
      <w:r w:rsidRPr="008A7900">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F47872">
        <w:rPr>
          <w:rFonts w:ascii="Arial" w:eastAsiaTheme="minorHAnsi" w:hAnsi="Arial" w:cs="Courier New"/>
          <w:i/>
          <w:iCs/>
          <w:sz w:val="24"/>
          <w:szCs w:val="24"/>
          <w:lang w:val="en-ID" w:eastAsia="en-US"/>
        </w:rPr>
        <w:t xml:space="preserve"> </w:t>
      </w:r>
      <w:proofErr w:type="spellStart"/>
      <w:r w:rsidRPr="00F47872">
        <w:rPr>
          <w:rFonts w:ascii="Arial" w:eastAsiaTheme="minorHAnsi" w:hAnsi="Arial" w:cs="Courier New"/>
          <w:i/>
          <w:iCs/>
          <w:sz w:val="24"/>
          <w:szCs w:val="24"/>
          <w:lang w:val="en-ID" w:eastAsia="en-US"/>
        </w:rPr>
        <w:t>manfaat</w:t>
      </w:r>
      <w:proofErr w:type="spellEnd"/>
      <w:r w:rsidR="002241CB">
        <w:rPr>
          <w:rFonts w:ascii="Arial" w:eastAsiaTheme="minorHAnsi" w:hAnsi="Arial" w:cs="Courier New"/>
          <w:i/>
          <w:iCs/>
          <w:sz w:val="24"/>
          <w:szCs w:val="24"/>
          <w:lang w:val="en-ID" w:eastAsia="en-US"/>
        </w:rPr>
        <w:t xml:space="preserve"> nye</w:t>
      </w:r>
      <w:r w:rsidRPr="008A7900">
        <w:rPr>
          <w:rFonts w:ascii="Arial" w:eastAsiaTheme="minorHAnsi" w:hAnsi="Arial" w:cs="Courier New"/>
          <w:i/>
          <w:iCs/>
          <w:sz w:val="24"/>
          <w:szCs w:val="24"/>
          <w:lang w:val="en-ID" w:eastAsia="en-US"/>
        </w:rPr>
        <w:t xml:space="preserve">?” </w:t>
      </w:r>
      <w:r w:rsidRPr="008A7900">
        <w:rPr>
          <w:rFonts w:ascii="Arial" w:eastAsiaTheme="minorHAnsi" w:hAnsi="Arial" w:cs="Courier New"/>
          <w:sz w:val="24"/>
          <w:szCs w:val="24"/>
          <w:lang w:val="en-ID" w:eastAsia="en-US"/>
        </w:rPr>
        <w:t xml:space="preserve">(Kak </w:t>
      </w:r>
      <w:proofErr w:type="spellStart"/>
      <w:r w:rsidRPr="008A7900">
        <w:rPr>
          <w:rFonts w:ascii="Arial" w:eastAsiaTheme="minorHAnsi" w:hAnsi="Arial" w:cs="Courier New"/>
          <w:sz w:val="24"/>
          <w:szCs w:val="24"/>
          <w:lang w:val="en-ID" w:eastAsia="en-US"/>
        </w:rPr>
        <w:t>setelah</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musyawarah</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apa</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saja</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langkah</w:t>
      </w:r>
      <w:proofErr w:type="spellEnd"/>
      <w:r w:rsidRPr="008A7900">
        <w:rPr>
          <w:rFonts w:ascii="Arial" w:eastAsiaTheme="minorHAnsi" w:hAnsi="Arial" w:cs="Courier New"/>
          <w:sz w:val="24"/>
          <w:szCs w:val="24"/>
          <w:lang w:val="en-ID" w:eastAsia="en-US"/>
        </w:rPr>
        <w:t xml:space="preserve"> yang </w:t>
      </w:r>
      <w:proofErr w:type="spellStart"/>
      <w:r w:rsidRPr="008A7900">
        <w:rPr>
          <w:rFonts w:ascii="Arial" w:eastAsiaTheme="minorHAnsi" w:hAnsi="Arial" w:cs="Courier New"/>
          <w:sz w:val="24"/>
          <w:szCs w:val="24"/>
          <w:lang w:val="en-ID" w:eastAsia="en-US"/>
        </w:rPr>
        <w:t>diambil</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Kepala</w:t>
      </w:r>
      <w:proofErr w:type="spellEnd"/>
      <w:r w:rsidRPr="008A7900">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untuk</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meningkatkan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ekonomi</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r w:rsidR="00C75DBE">
        <w:rPr>
          <w:rFonts w:ascii="Arial" w:eastAsiaTheme="minorHAnsi" w:hAnsi="Arial" w:cs="Courier New"/>
          <w:sz w:val="24"/>
          <w:szCs w:val="24"/>
          <w:lang w:val="en-ID" w:eastAsia="en-US"/>
        </w:rPr>
        <w:t>P</w:t>
      </w:r>
      <w:r>
        <w:rPr>
          <w:rFonts w:ascii="Arial" w:eastAsiaTheme="minorHAnsi" w:hAnsi="Arial" w:cs="Courier New"/>
          <w:sz w:val="24"/>
          <w:szCs w:val="24"/>
          <w:lang w:val="en-ID" w:eastAsia="en-US"/>
        </w:rPr>
        <w:t>ak</w:t>
      </w:r>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beliau</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menjawab</w:t>
      </w:r>
      <w:proofErr w:type="spellEnd"/>
      <w:r w:rsidR="00C75DBE">
        <w:rPr>
          <w:rFonts w:ascii="Arial" w:eastAsiaTheme="minorHAnsi" w:hAnsi="Arial" w:cs="Courier New"/>
          <w:sz w:val="24"/>
          <w:szCs w:val="24"/>
          <w:lang w:val="en-ID" w:eastAsia="en-US"/>
        </w:rPr>
        <w:t xml:space="preserve"> </w:t>
      </w:r>
      <w:r w:rsidR="00C75DBE">
        <w:rPr>
          <w:rFonts w:ascii="Arial" w:eastAsiaTheme="minorHAnsi" w:hAnsi="Arial" w:cs="Courier New"/>
          <w:i/>
          <w:iCs/>
          <w:sz w:val="24"/>
          <w:szCs w:val="24"/>
          <w:lang w:val="en-ID" w:eastAsia="en-US"/>
        </w:rPr>
        <w:t>“</w:t>
      </w:r>
      <w:proofErr w:type="spellStart"/>
      <w:r w:rsidR="00C75DBE">
        <w:rPr>
          <w:rFonts w:ascii="Arial" w:eastAsiaTheme="minorHAnsi" w:hAnsi="Arial" w:cs="Courier New"/>
          <w:i/>
          <w:iCs/>
          <w:sz w:val="24"/>
          <w:szCs w:val="24"/>
          <w:lang w:val="en-ID" w:eastAsia="en-US"/>
        </w:rPr>
        <w:t>Untuk</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meningkatkan</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ekonomi</w:t>
      </w:r>
      <w:proofErr w:type="spellEnd"/>
      <w:r w:rsidR="00C75DBE">
        <w:rPr>
          <w:rFonts w:ascii="Arial" w:eastAsiaTheme="minorHAnsi" w:hAnsi="Arial" w:cs="Courier New"/>
          <w:i/>
          <w:iCs/>
          <w:sz w:val="24"/>
          <w:szCs w:val="24"/>
          <w:lang w:val="en-ID" w:eastAsia="en-US"/>
        </w:rPr>
        <w:t xml:space="preserve"> kami buat </w:t>
      </w:r>
      <w:proofErr w:type="spellStart"/>
      <w:r w:rsidR="00C75DBE">
        <w:rPr>
          <w:rFonts w:ascii="Arial" w:eastAsiaTheme="minorHAnsi" w:hAnsi="Arial" w:cs="Courier New"/>
          <w:i/>
          <w:iCs/>
          <w:sz w:val="24"/>
          <w:szCs w:val="24"/>
          <w:lang w:val="en-ID" w:eastAsia="en-US"/>
        </w:rPr>
        <w:t>macam</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pelatihan</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untuk</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kelompok</w:t>
      </w:r>
      <w:proofErr w:type="spellEnd"/>
      <w:r w:rsidR="00C75DBE">
        <w:rPr>
          <w:rFonts w:ascii="Arial" w:eastAsiaTheme="minorHAnsi" w:hAnsi="Arial" w:cs="Courier New"/>
          <w:i/>
          <w:iCs/>
          <w:sz w:val="24"/>
          <w:szCs w:val="24"/>
          <w:lang w:val="en-ID" w:eastAsia="en-US"/>
        </w:rPr>
        <w:t xml:space="preserve"> UMKM, pas </w:t>
      </w:r>
      <w:proofErr w:type="spellStart"/>
      <w:r w:rsidR="00C75DBE">
        <w:rPr>
          <w:rFonts w:ascii="Arial" w:eastAsiaTheme="minorHAnsi" w:hAnsi="Arial" w:cs="Courier New"/>
          <w:i/>
          <w:iCs/>
          <w:sz w:val="24"/>
          <w:szCs w:val="24"/>
          <w:lang w:val="en-ID" w:eastAsia="en-US"/>
        </w:rPr>
        <w:t>tu</w:t>
      </w:r>
      <w:proofErr w:type="spellEnd"/>
      <w:r w:rsidR="00C75DBE">
        <w:rPr>
          <w:rFonts w:ascii="Arial" w:eastAsiaTheme="minorHAnsi" w:hAnsi="Arial" w:cs="Courier New"/>
          <w:i/>
          <w:iCs/>
          <w:sz w:val="24"/>
          <w:szCs w:val="24"/>
          <w:lang w:val="en-ID" w:eastAsia="en-US"/>
        </w:rPr>
        <w:t xml:space="preserve"> kasi </w:t>
      </w:r>
      <w:proofErr w:type="spellStart"/>
      <w:r w:rsidR="00C75DBE">
        <w:rPr>
          <w:rFonts w:ascii="Arial" w:eastAsiaTheme="minorHAnsi" w:hAnsi="Arial" w:cs="Courier New"/>
          <w:i/>
          <w:iCs/>
          <w:sz w:val="24"/>
          <w:szCs w:val="24"/>
          <w:lang w:val="en-ID" w:eastAsia="en-US"/>
        </w:rPr>
        <w:t>macam</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tempat</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jualan</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bantuan</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tu</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bergune</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lah</w:t>
      </w:r>
      <w:proofErr w:type="spellEnd"/>
      <w:r w:rsidR="00C75DBE">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supaye</w:t>
      </w:r>
      <w:proofErr w:type="spellEnd"/>
      <w:r w:rsidR="0061421C">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meningkatkan</w:t>
      </w:r>
      <w:proofErr w:type="spellEnd"/>
      <w:r w:rsidR="0061421C">
        <w:rPr>
          <w:rFonts w:ascii="Arial" w:eastAsiaTheme="minorHAnsi" w:hAnsi="Arial" w:cs="Courier New"/>
          <w:i/>
          <w:iCs/>
          <w:sz w:val="24"/>
          <w:szCs w:val="24"/>
          <w:lang w:val="en-ID" w:eastAsia="en-US"/>
        </w:rPr>
        <w:t xml:space="preserve"> </w:t>
      </w:r>
      <w:proofErr w:type="spellStart"/>
      <w:r w:rsidR="0061421C">
        <w:rPr>
          <w:rFonts w:ascii="Arial" w:eastAsiaTheme="minorHAnsi" w:hAnsi="Arial" w:cs="Courier New"/>
          <w:i/>
          <w:iCs/>
          <w:sz w:val="24"/>
          <w:szCs w:val="24"/>
          <w:lang w:val="en-ID" w:eastAsia="en-US"/>
        </w:rPr>
        <w:t>semangat</w:t>
      </w:r>
      <w:proofErr w:type="spellEnd"/>
      <w:r w:rsidR="0061421C">
        <w:rPr>
          <w:rFonts w:ascii="Arial" w:eastAsiaTheme="minorHAnsi" w:hAnsi="Arial" w:cs="Courier New"/>
          <w:i/>
          <w:iCs/>
          <w:sz w:val="24"/>
          <w:szCs w:val="24"/>
          <w:lang w:val="en-ID" w:eastAsia="en-US"/>
        </w:rPr>
        <w:t xml:space="preserve"> </w:t>
      </w:r>
      <w:proofErr w:type="spellStart"/>
      <w:r w:rsidR="0061421C">
        <w:rPr>
          <w:rFonts w:ascii="Arial" w:eastAsiaTheme="minorHAnsi" w:hAnsi="Arial" w:cs="Courier New"/>
          <w:i/>
          <w:iCs/>
          <w:sz w:val="24"/>
          <w:szCs w:val="24"/>
          <w:lang w:val="en-ID" w:eastAsia="en-US"/>
        </w:rPr>
        <w:t>masyarakat</w:t>
      </w:r>
      <w:proofErr w:type="spellEnd"/>
      <w:r w:rsidR="0061421C">
        <w:rPr>
          <w:rFonts w:ascii="Arial" w:eastAsiaTheme="minorHAnsi" w:hAnsi="Arial" w:cs="Courier New"/>
          <w:i/>
          <w:iCs/>
          <w:sz w:val="24"/>
          <w:szCs w:val="24"/>
          <w:lang w:val="en-ID" w:eastAsia="en-US"/>
        </w:rPr>
        <w:t xml:space="preserve"> </w:t>
      </w:r>
      <w:proofErr w:type="spellStart"/>
      <w:r w:rsidR="0061421C">
        <w:rPr>
          <w:rFonts w:ascii="Arial" w:eastAsiaTheme="minorHAnsi" w:hAnsi="Arial" w:cs="Courier New"/>
          <w:i/>
          <w:iCs/>
          <w:sz w:val="24"/>
          <w:szCs w:val="24"/>
          <w:lang w:val="en-ID" w:eastAsia="en-US"/>
        </w:rPr>
        <w:t>untuk</w:t>
      </w:r>
      <w:proofErr w:type="spellEnd"/>
      <w:r w:rsidR="0061421C">
        <w:rPr>
          <w:rFonts w:ascii="Arial" w:eastAsiaTheme="minorHAnsi" w:hAnsi="Arial" w:cs="Courier New"/>
          <w:i/>
          <w:iCs/>
          <w:sz w:val="24"/>
          <w:szCs w:val="24"/>
          <w:lang w:val="en-ID" w:eastAsia="en-US"/>
        </w:rPr>
        <w:t xml:space="preserve"> </w:t>
      </w:r>
      <w:proofErr w:type="spellStart"/>
      <w:r w:rsidR="0061421C">
        <w:rPr>
          <w:rFonts w:ascii="Arial" w:eastAsiaTheme="minorHAnsi" w:hAnsi="Arial" w:cs="Courier New"/>
          <w:i/>
          <w:iCs/>
          <w:sz w:val="24"/>
          <w:szCs w:val="24"/>
          <w:lang w:val="en-ID" w:eastAsia="en-US"/>
        </w:rPr>
        <w:t>jualan</w:t>
      </w:r>
      <w:proofErr w:type="spellEnd"/>
      <w:r w:rsidR="0061421C">
        <w:rPr>
          <w:rFonts w:ascii="Arial" w:eastAsiaTheme="minorHAnsi" w:hAnsi="Arial" w:cs="Courier New"/>
          <w:i/>
          <w:iCs/>
          <w:sz w:val="24"/>
          <w:szCs w:val="24"/>
          <w:lang w:val="en-ID" w:eastAsia="en-US"/>
        </w:rPr>
        <w:t xml:space="preserve"> </w:t>
      </w:r>
      <w:proofErr w:type="spellStart"/>
      <w:r w:rsidR="0061421C">
        <w:rPr>
          <w:rFonts w:ascii="Arial" w:eastAsiaTheme="minorHAnsi" w:hAnsi="Arial" w:cs="Courier New"/>
          <w:i/>
          <w:iCs/>
          <w:sz w:val="24"/>
          <w:szCs w:val="24"/>
          <w:lang w:val="en-ID" w:eastAsia="en-US"/>
        </w:rPr>
        <w:t>lagi</w:t>
      </w:r>
      <w:proofErr w:type="spellEnd"/>
      <w:r w:rsidR="0061421C">
        <w:rPr>
          <w:rFonts w:ascii="Arial" w:eastAsiaTheme="minorHAnsi" w:hAnsi="Arial" w:cs="Courier New"/>
          <w:i/>
          <w:iCs/>
          <w:sz w:val="24"/>
          <w:szCs w:val="24"/>
          <w:lang w:val="en-ID" w:eastAsia="en-US"/>
        </w:rPr>
        <w:t>.”</w:t>
      </w:r>
      <w:r w:rsidR="00C75DBE">
        <w:rPr>
          <w:rFonts w:ascii="Arial" w:eastAsiaTheme="minorHAnsi" w:hAnsi="Arial" w:cs="Courier New"/>
          <w:i/>
          <w:iCs/>
          <w:sz w:val="24"/>
          <w:szCs w:val="24"/>
          <w:lang w:val="en-ID" w:eastAsia="en-US"/>
        </w:rPr>
        <w:t xml:space="preserve"> </w:t>
      </w:r>
      <w:r w:rsidRPr="008A7900">
        <w:rPr>
          <w:rFonts w:ascii="Arial" w:eastAsiaTheme="minorHAnsi" w:hAnsi="Arial" w:cs="Courier New"/>
          <w:sz w:val="24"/>
          <w:szCs w:val="24"/>
          <w:lang w:val="en-ID" w:eastAsia="en-US"/>
        </w:rPr>
        <w:t>(</w:t>
      </w:r>
      <w:proofErr w:type="spellStart"/>
      <w:r w:rsidRPr="008A7900">
        <w:rPr>
          <w:rFonts w:ascii="Arial" w:eastAsiaTheme="minorHAnsi" w:hAnsi="Arial" w:cs="Courier New"/>
          <w:sz w:val="24"/>
          <w:szCs w:val="24"/>
          <w:lang w:val="en-ID" w:eastAsia="en-US"/>
        </w:rPr>
        <w:t>Untuk</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meningkat</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kan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ekonomi</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masyarakat</w:t>
      </w:r>
      <w:proofErr w:type="spellEnd"/>
      <w:r w:rsidRPr="008A7900">
        <w:rPr>
          <w:rFonts w:ascii="Arial" w:eastAsiaTheme="minorHAnsi" w:hAnsi="Arial" w:cs="Courier New"/>
          <w:sz w:val="24"/>
          <w:szCs w:val="24"/>
          <w:lang w:val="en-ID" w:eastAsia="en-US"/>
        </w:rPr>
        <w:t xml:space="preserve"> kami </w:t>
      </w:r>
      <w:proofErr w:type="spellStart"/>
      <w:r w:rsidRPr="008A7900">
        <w:rPr>
          <w:rFonts w:ascii="Arial" w:eastAsiaTheme="minorHAnsi" w:hAnsi="Arial" w:cs="Courier New"/>
          <w:sz w:val="24"/>
          <w:szCs w:val="24"/>
          <w:lang w:val="en-ID" w:eastAsia="en-US"/>
        </w:rPr>
        <w:t>mengadakan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pelatihan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bagi</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kelompok</w:t>
      </w:r>
      <w:proofErr w:type="spellEnd"/>
      <w:r w:rsidRPr="008A7900">
        <w:rPr>
          <w:rFonts w:ascii="Arial" w:eastAsiaTheme="minorHAnsi" w:hAnsi="Arial" w:cs="Courier New"/>
          <w:sz w:val="24"/>
          <w:szCs w:val="24"/>
          <w:lang w:val="en-ID" w:eastAsia="en-US"/>
        </w:rPr>
        <w:t xml:space="preserve"> UMKM</w:t>
      </w:r>
      <w:r w:rsidR="00892A0A">
        <w:rPr>
          <w:rFonts w:ascii="Arial" w:eastAsiaTheme="minorHAnsi" w:hAnsi="Arial" w:cs="Courier New"/>
          <w:sz w:val="24"/>
          <w:szCs w:val="24"/>
          <w:lang w:val="en-ID" w:eastAsia="en-US"/>
        </w:rPr>
        <w:t xml:space="preserve"> </w:t>
      </w:r>
      <w:proofErr w:type="spellStart"/>
      <w:r w:rsidR="00892A0A">
        <w:rPr>
          <w:rFonts w:ascii="Arial" w:eastAsiaTheme="minorHAnsi" w:hAnsi="Arial" w:cs="Courier New"/>
          <w:sz w:val="24"/>
          <w:szCs w:val="24"/>
          <w:lang w:val="en-ID" w:eastAsia="en-US"/>
        </w:rPr>
        <w:t>k</w:t>
      </w:r>
      <w:r w:rsidRPr="008A7900">
        <w:rPr>
          <w:rFonts w:ascii="Arial" w:eastAsiaTheme="minorHAnsi" w:hAnsi="Arial" w:cs="Courier New"/>
          <w:sz w:val="24"/>
          <w:szCs w:val="24"/>
          <w:lang w:val="en-ID" w:eastAsia="en-US"/>
        </w:rPr>
        <w:t>emudian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menyediakan</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lastRenderedPageBreak/>
        <w:t>tempat</w:t>
      </w:r>
      <w:proofErr w:type="spellEnd"/>
      <w:r w:rsidRPr="008A7900">
        <w:rPr>
          <w:rFonts w:ascii="Arial" w:eastAsiaTheme="minorHAnsi" w:hAnsi="Arial" w:cs="Courier New"/>
          <w:sz w:val="24"/>
          <w:szCs w:val="24"/>
          <w:lang w:val="en-ID" w:eastAsia="en-US"/>
        </w:rPr>
        <w:t xml:space="preserve"> </w:t>
      </w:r>
      <w:proofErr w:type="spellStart"/>
      <w:r w:rsidRPr="008A7900">
        <w:rPr>
          <w:rFonts w:ascii="Arial" w:eastAsiaTheme="minorHAnsi" w:hAnsi="Arial" w:cs="Courier New"/>
          <w:sz w:val="24"/>
          <w:szCs w:val="24"/>
          <w:lang w:val="en-ID" w:eastAsia="en-US"/>
        </w:rPr>
        <w:t>jualan</w:t>
      </w:r>
      <w:proofErr w:type="spellEnd"/>
      <w:r w:rsidR="00C75DBE">
        <w:rPr>
          <w:rFonts w:ascii="Arial" w:eastAsiaTheme="minorHAnsi" w:hAnsi="Arial" w:cs="Courier New"/>
          <w:sz w:val="24"/>
          <w:szCs w:val="24"/>
          <w:lang w:val="en-ID" w:eastAsia="en-US"/>
        </w:rPr>
        <w:t>,</w:t>
      </w:r>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bantuan</w:t>
      </w:r>
      <w:proofErr w:type="spellEnd"/>
      <w:r w:rsidR="00036AB0">
        <w:rPr>
          <w:rFonts w:ascii="Arial" w:eastAsiaTheme="minorHAnsi" w:hAnsi="Arial" w:cs="Courier New"/>
          <w:sz w:val="24"/>
          <w:szCs w:val="24"/>
          <w:lang w:val="en-ID" w:eastAsia="en-US"/>
        </w:rPr>
        <w:t xml:space="preserve"> yang </w:t>
      </w:r>
      <w:proofErr w:type="spellStart"/>
      <w:r w:rsidR="00036AB0">
        <w:rPr>
          <w:rFonts w:ascii="Arial" w:eastAsiaTheme="minorHAnsi" w:hAnsi="Arial" w:cs="Courier New"/>
          <w:sz w:val="24"/>
          <w:szCs w:val="24"/>
          <w:lang w:val="en-ID" w:eastAsia="en-US"/>
        </w:rPr>
        <w:t>diberikan</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bermanfaat</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supaye</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meningkatkan</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semangat</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masyarakat</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dalam</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usaha</w:t>
      </w:r>
      <w:proofErr w:type="spellEnd"/>
      <w:r w:rsidR="00036AB0">
        <w:rPr>
          <w:rFonts w:ascii="Arial" w:eastAsiaTheme="minorHAnsi" w:hAnsi="Arial" w:cs="Courier New"/>
          <w:sz w:val="24"/>
          <w:szCs w:val="24"/>
          <w:lang w:val="en-ID" w:eastAsia="en-US"/>
        </w:rPr>
        <w:t>).</w:t>
      </w:r>
    </w:p>
    <w:p w14:paraId="5A673D24" w14:textId="77777777" w:rsidR="002737CC"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r w:rsidRPr="00D310B9">
        <w:rPr>
          <w:rFonts w:ascii="Arial" w:eastAsiaTheme="minorHAnsi" w:hAnsi="Arial" w:cs="Courier New"/>
          <w:color w:val="1F1F1F"/>
          <w:sz w:val="24"/>
          <w:szCs w:val="24"/>
          <w:lang w:val="en-ID" w:eastAsia="en-US"/>
        </w:rPr>
        <w:t>Sela</w:t>
      </w:r>
      <w:r w:rsidR="00A02762">
        <w:rPr>
          <w:rFonts w:ascii="Arial" w:eastAsiaTheme="minorHAnsi" w:hAnsi="Arial" w:cs="Courier New"/>
          <w:color w:val="1F1F1F"/>
          <w:sz w:val="24"/>
          <w:szCs w:val="24"/>
          <w:lang w:val="en-ID" w:eastAsia="en-US"/>
        </w:rPr>
        <w:t xml:space="preserve">in </w:t>
      </w:r>
      <w:proofErr w:type="spellStart"/>
      <w:r w:rsidR="00A02762">
        <w:rPr>
          <w:rFonts w:ascii="Arial" w:eastAsiaTheme="minorHAnsi" w:hAnsi="Arial" w:cs="Courier New"/>
          <w:color w:val="1F1F1F"/>
          <w:sz w:val="24"/>
          <w:szCs w:val="24"/>
          <w:lang w:val="en-ID" w:eastAsia="en-US"/>
        </w:rPr>
        <w:t>itu</w:t>
      </w:r>
      <w:proofErr w:type="spellEnd"/>
      <w:r w:rsidR="00A02762">
        <w:rPr>
          <w:rFonts w:ascii="Arial" w:eastAsiaTheme="minorHAnsi" w:hAnsi="Arial" w:cs="Courier New"/>
          <w:color w:val="1F1F1F"/>
          <w:sz w:val="24"/>
          <w:szCs w:val="24"/>
          <w:lang w:val="en-ID" w:eastAsia="en-US"/>
        </w:rPr>
        <w:t xml:space="preserve"> juga </w:t>
      </w:r>
      <w:proofErr w:type="spellStart"/>
      <w:r w:rsidRPr="00D310B9">
        <w:rPr>
          <w:rFonts w:ascii="Arial" w:eastAsiaTheme="minorHAnsi" w:hAnsi="Arial" w:cs="Courier New"/>
          <w:color w:val="1F1F1F"/>
          <w:sz w:val="24"/>
          <w:szCs w:val="24"/>
          <w:lang w:val="en-ID" w:eastAsia="en-US"/>
        </w:rPr>
        <w:t>penulis</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mengajukan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pertanyaan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dengan</w:t>
      </w:r>
      <w:proofErr w:type="spellEnd"/>
      <w:r w:rsidRPr="00D310B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Syamiansyah</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selaku</w:t>
      </w:r>
      <w:proofErr w:type="spellEnd"/>
      <w:r w:rsidRPr="00D310B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petani</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dengan</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pertanyaan</w:t>
      </w:r>
      <w:proofErr w:type="spellEnd"/>
      <w:r w:rsidR="00267958">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nya</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sebagai</w:t>
      </w:r>
      <w:proofErr w:type="spellEnd"/>
      <w:r w:rsidRPr="00D310B9">
        <w:rPr>
          <w:rFonts w:ascii="Arial" w:eastAsiaTheme="minorHAnsi" w:hAnsi="Arial" w:cs="Courier New"/>
          <w:color w:val="1F1F1F"/>
          <w:sz w:val="24"/>
          <w:szCs w:val="24"/>
          <w:lang w:val="en-ID" w:eastAsia="en-US"/>
        </w:rPr>
        <w:t xml:space="preserve"> </w:t>
      </w:r>
      <w:proofErr w:type="spellStart"/>
      <w:r w:rsidRPr="00D310B9">
        <w:rPr>
          <w:rFonts w:ascii="Arial" w:eastAsiaTheme="minorHAnsi" w:hAnsi="Arial" w:cs="Courier New"/>
          <w:color w:val="1F1F1F"/>
          <w:sz w:val="24"/>
          <w:szCs w:val="24"/>
          <w:lang w:val="en-ID" w:eastAsia="en-US"/>
        </w:rPr>
        <w:t>berikut</w:t>
      </w:r>
      <w:proofErr w:type="spellEnd"/>
      <w:r w:rsidRPr="00D310B9">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5A185E3" w14:textId="77777777" w:rsidR="002737CC" w:rsidRPr="00FE64CD" w:rsidRDefault="00BC37EC" w:rsidP="002737C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E6F3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yang di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E6F3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tahu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sini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usaha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kedai</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di kasi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jualan</w:t>
      </w:r>
      <w:proofErr w:type="spellEnd"/>
      <w:r w:rsidR="00892A0A">
        <w:rPr>
          <w:rFonts w:ascii="Arial" w:eastAsiaTheme="minorHAnsi" w:hAnsi="Arial" w:cs="Courier New"/>
          <w:i/>
          <w:iCs/>
          <w:color w:val="1F1F1F"/>
          <w:sz w:val="24"/>
          <w:szCs w:val="24"/>
          <w:lang w:val="en-ID" w:eastAsia="en-US"/>
        </w:rPr>
        <w:t xml:space="preserve">, </w:t>
      </w:r>
      <w:proofErr w:type="spellStart"/>
      <w:r w:rsidR="00892A0A">
        <w:rPr>
          <w:rFonts w:ascii="Arial" w:eastAsiaTheme="minorHAnsi" w:hAnsi="Arial" w:cs="Courier New"/>
          <w:i/>
          <w:iCs/>
          <w:color w:val="1F1F1F"/>
          <w:sz w:val="24"/>
          <w:szCs w:val="24"/>
          <w:lang w:val="en-ID" w:eastAsia="en-US"/>
        </w:rPr>
        <w:t>m</w:t>
      </w:r>
      <w:r>
        <w:rPr>
          <w:rFonts w:ascii="Arial" w:eastAsiaTheme="minorHAnsi" w:hAnsi="Arial" w:cs="Courier New"/>
          <w:i/>
          <w:iCs/>
          <w:color w:val="1F1F1F"/>
          <w:sz w:val="24"/>
          <w:szCs w:val="24"/>
          <w:lang w:val="en-ID" w:eastAsia="en-US"/>
        </w:rPr>
        <w:t>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punye</w:t>
      </w:r>
      <w:proofErr w:type="spellEnd"/>
      <w:r w:rsidR="00036AB0">
        <w:rPr>
          <w:rFonts w:ascii="Arial" w:eastAsiaTheme="minorHAnsi" w:hAnsi="Arial" w:cs="Courier New"/>
          <w:i/>
          <w:iCs/>
          <w:color w:val="1F1F1F"/>
          <w:sz w:val="24"/>
          <w:szCs w:val="24"/>
          <w:lang w:val="en-ID" w:eastAsia="en-US"/>
        </w:rPr>
        <w:t xml:space="preserve"> </w:t>
      </w:r>
      <w:proofErr w:type="spellStart"/>
      <w:r w:rsidR="00036AB0">
        <w:rPr>
          <w:rFonts w:ascii="Arial" w:eastAsiaTheme="minorHAnsi" w:hAnsi="Arial" w:cs="Courier New"/>
          <w:i/>
          <w:iCs/>
          <w:color w:val="1F1F1F"/>
          <w:sz w:val="24"/>
          <w:szCs w:val="24"/>
          <w:lang w:val="en-ID" w:eastAsia="en-US"/>
        </w:rPr>
        <w:t>usaha</w:t>
      </w:r>
      <w:proofErr w:type="spellEnd"/>
      <w:r w:rsidR="00036AB0">
        <w:rPr>
          <w:rFonts w:ascii="Arial" w:eastAsiaTheme="minorHAnsi" w:hAnsi="Arial" w:cs="Courier New"/>
          <w:i/>
          <w:iCs/>
          <w:color w:val="1F1F1F"/>
          <w:sz w:val="24"/>
          <w:szCs w:val="24"/>
          <w:lang w:val="en-ID" w:eastAsia="en-US"/>
        </w:rPr>
        <w:t xml:space="preserve"> </w:t>
      </w:r>
      <w:proofErr w:type="spellStart"/>
      <w:r w:rsidR="00036AB0">
        <w:rPr>
          <w:rFonts w:ascii="Arial" w:eastAsiaTheme="minorHAnsi" w:hAnsi="Arial" w:cs="Courier New"/>
          <w:i/>
          <w:iCs/>
          <w:color w:val="1F1F1F"/>
          <w:sz w:val="24"/>
          <w:szCs w:val="24"/>
          <w:lang w:val="en-ID" w:eastAsia="en-US"/>
        </w:rPr>
        <w:t>bisa</w:t>
      </w:r>
      <w:proofErr w:type="spellEnd"/>
      <w:r w:rsidR="00036AB0">
        <w:rPr>
          <w:rFonts w:ascii="Arial" w:eastAsiaTheme="minorHAnsi" w:hAnsi="Arial" w:cs="Courier New"/>
          <w:i/>
          <w:iCs/>
          <w:color w:val="1F1F1F"/>
          <w:sz w:val="24"/>
          <w:szCs w:val="24"/>
          <w:lang w:val="en-ID" w:eastAsia="en-US"/>
        </w:rPr>
        <w:t xml:space="preserve"> </w:t>
      </w:r>
      <w:proofErr w:type="spellStart"/>
      <w:r w:rsidR="00036AB0">
        <w:rPr>
          <w:rFonts w:ascii="Arial" w:eastAsiaTheme="minorHAnsi" w:hAnsi="Arial" w:cs="Courier New"/>
          <w:i/>
          <w:iCs/>
          <w:color w:val="1F1F1F"/>
          <w:sz w:val="24"/>
          <w:szCs w:val="24"/>
          <w:lang w:val="en-ID" w:eastAsia="en-US"/>
        </w:rPr>
        <w:t>jualan</w:t>
      </w:r>
      <w:proofErr w:type="spellEnd"/>
      <w:r w:rsidR="00036AB0">
        <w:rPr>
          <w:rFonts w:ascii="Arial" w:eastAsiaTheme="minorHAnsi" w:hAnsi="Arial" w:cs="Courier New"/>
          <w:i/>
          <w:iCs/>
          <w:color w:val="1F1F1F"/>
          <w:sz w:val="24"/>
          <w:szCs w:val="24"/>
          <w:lang w:val="en-ID" w:eastAsia="en-US"/>
        </w:rPr>
        <w:t xml:space="preserve"> di situ</w:t>
      </w:r>
      <w:r w:rsidR="00892A0A">
        <w:rPr>
          <w:rFonts w:ascii="Arial" w:eastAsiaTheme="minorHAnsi" w:hAnsi="Arial" w:cs="Courier New"/>
          <w:i/>
          <w:iCs/>
          <w:color w:val="1F1F1F"/>
          <w:sz w:val="24"/>
          <w:szCs w:val="24"/>
          <w:lang w:val="en-ID" w:eastAsia="en-US"/>
        </w:rPr>
        <w:t>.”</w:t>
      </w:r>
      <w:r w:rsidR="002030CF">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00892A0A">
        <w:rPr>
          <w:rFonts w:ascii="Arial" w:eastAsiaTheme="minorHAnsi" w:hAnsi="Arial" w:cs="Courier New"/>
          <w:sz w:val="24"/>
          <w:szCs w:val="24"/>
          <w:lang w:val="en-ID" w:eastAsia="en-US"/>
        </w:rPr>
        <w:t>Setau</w:t>
      </w:r>
      <w:proofErr w:type="spellEnd"/>
      <w:r w:rsidR="00892A0A">
        <w:rPr>
          <w:rFonts w:ascii="Arial" w:eastAsiaTheme="minorHAnsi" w:hAnsi="Arial" w:cs="Courier New"/>
          <w:sz w:val="24"/>
          <w:szCs w:val="24"/>
          <w:lang w:val="en-ID" w:eastAsia="en-US"/>
        </w:rPr>
        <w:t xml:space="preserve"> </w:t>
      </w:r>
      <w:proofErr w:type="spellStart"/>
      <w:r w:rsidR="00892A0A">
        <w:rPr>
          <w:rFonts w:ascii="Arial" w:eastAsiaTheme="minorHAnsi" w:hAnsi="Arial" w:cs="Courier New"/>
          <w:sz w:val="24"/>
          <w:szCs w:val="24"/>
          <w:lang w:val="en-ID" w:eastAsia="en-US"/>
        </w:rPr>
        <w:t>saya</w:t>
      </w:r>
      <w:proofErr w:type="spellEnd"/>
      <w:r w:rsidR="00892A0A">
        <w:rPr>
          <w:rFonts w:ascii="Arial" w:eastAsiaTheme="minorHAnsi" w:hAnsi="Arial" w:cs="Courier New"/>
          <w:sz w:val="24"/>
          <w:szCs w:val="24"/>
          <w:lang w:val="en-ID" w:eastAsia="en-US"/>
        </w:rPr>
        <w:t xml:space="preserve"> </w:t>
      </w:r>
      <w:proofErr w:type="spellStart"/>
      <w:r w:rsidR="009867E5">
        <w:rPr>
          <w:rFonts w:ascii="Arial" w:eastAsiaTheme="minorHAnsi" w:hAnsi="Arial" w:cs="Courier New"/>
          <w:sz w:val="24"/>
          <w:szCs w:val="24"/>
          <w:lang w:val="en-ID" w:eastAsia="en-US"/>
        </w:rPr>
        <w:t>mereka</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diberikan</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tempat</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untuk</w:t>
      </w:r>
      <w:proofErr w:type="spellEnd"/>
      <w:r w:rsidRPr="002737CC">
        <w:rPr>
          <w:rFonts w:ascii="Arial" w:eastAsiaTheme="minorHAnsi" w:hAnsi="Arial" w:cs="Courier New"/>
          <w:sz w:val="24"/>
          <w:szCs w:val="24"/>
          <w:lang w:val="en-ID" w:eastAsia="en-US"/>
        </w:rPr>
        <w:t xml:space="preserve"> </w:t>
      </w:r>
      <w:proofErr w:type="spellStart"/>
      <w:r w:rsidR="00892A0A">
        <w:rPr>
          <w:rFonts w:ascii="Arial" w:eastAsiaTheme="minorHAnsi" w:hAnsi="Arial" w:cs="Courier New"/>
          <w:sz w:val="24"/>
          <w:szCs w:val="24"/>
          <w:lang w:val="en-ID" w:eastAsia="en-US"/>
        </w:rPr>
        <w:t>buka</w:t>
      </w:r>
      <w:proofErr w:type="spellEnd"/>
      <w:r w:rsidR="00892A0A">
        <w:rPr>
          <w:rFonts w:ascii="Arial" w:eastAsiaTheme="minorHAnsi" w:hAnsi="Arial" w:cs="Courier New"/>
          <w:sz w:val="24"/>
          <w:szCs w:val="24"/>
          <w:lang w:val="en-ID" w:eastAsia="en-US"/>
        </w:rPr>
        <w:t xml:space="preserve"> </w:t>
      </w:r>
      <w:proofErr w:type="spellStart"/>
      <w:r w:rsidR="00892A0A">
        <w:rPr>
          <w:rFonts w:ascii="Arial" w:eastAsiaTheme="minorHAnsi" w:hAnsi="Arial" w:cs="Courier New"/>
          <w:sz w:val="24"/>
          <w:szCs w:val="24"/>
          <w:lang w:val="en-ID" w:eastAsia="en-US"/>
        </w:rPr>
        <w:t>usaha</w:t>
      </w:r>
      <w:proofErr w:type="spellEnd"/>
      <w:r w:rsidR="00892A0A">
        <w:rPr>
          <w:rFonts w:ascii="Arial" w:eastAsiaTheme="minorHAnsi" w:hAnsi="Arial" w:cs="Courier New"/>
          <w:sz w:val="24"/>
          <w:szCs w:val="24"/>
          <w:lang w:val="en-ID" w:eastAsia="en-US"/>
        </w:rPr>
        <w:t xml:space="preserve">, </w:t>
      </w:r>
      <w:proofErr w:type="spellStart"/>
      <w:r w:rsidR="00892A0A">
        <w:rPr>
          <w:rFonts w:ascii="Arial" w:eastAsiaTheme="minorHAnsi" w:hAnsi="Arial" w:cs="Courier New"/>
          <w:sz w:val="24"/>
          <w:szCs w:val="24"/>
          <w:lang w:val="en-ID" w:eastAsia="en-US"/>
        </w:rPr>
        <w:t>m</w:t>
      </w:r>
      <w:r w:rsidRPr="002737CC">
        <w:rPr>
          <w:rFonts w:ascii="Arial" w:eastAsiaTheme="minorHAnsi" w:hAnsi="Arial" w:cs="Courier New"/>
          <w:sz w:val="24"/>
          <w:szCs w:val="24"/>
          <w:lang w:val="en-ID" w:eastAsia="en-US"/>
        </w:rPr>
        <w:t>anfaatnya</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mungkin</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dengan</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2737CC">
        <w:rPr>
          <w:rFonts w:ascii="Arial" w:eastAsiaTheme="minorHAnsi" w:hAnsi="Arial" w:cs="Courier New"/>
          <w:sz w:val="24"/>
          <w:szCs w:val="24"/>
          <w:lang w:val="en-ID" w:eastAsia="en-US"/>
        </w:rPr>
        <w:t>ya</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tempat</w:t>
      </w:r>
      <w:proofErr w:type="spellEnd"/>
      <w:r w:rsidRPr="002737CC">
        <w:rPr>
          <w:rFonts w:ascii="Arial" w:eastAsiaTheme="minorHAnsi" w:hAnsi="Arial" w:cs="Courier New"/>
          <w:sz w:val="24"/>
          <w:szCs w:val="24"/>
          <w:lang w:val="en-ID" w:eastAsia="en-US"/>
        </w:rPr>
        <w:t xml:space="preserve"> </w:t>
      </w:r>
      <w:proofErr w:type="spellStart"/>
      <w:r w:rsidRPr="002737CC">
        <w:rPr>
          <w:rFonts w:ascii="Arial" w:eastAsiaTheme="minorHAnsi" w:hAnsi="Arial" w:cs="Courier New"/>
          <w:sz w:val="24"/>
          <w:szCs w:val="24"/>
          <w:lang w:val="en-ID" w:eastAsia="en-US"/>
        </w:rPr>
        <w:t>tersebut</w:t>
      </w:r>
      <w:proofErr w:type="spellEnd"/>
      <w:r w:rsidRPr="002737CC">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masyarakat</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bisa</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buka</w:t>
      </w:r>
      <w:proofErr w:type="spellEnd"/>
      <w:r w:rsidR="00036AB0">
        <w:rPr>
          <w:rFonts w:ascii="Arial" w:eastAsiaTheme="minorHAnsi" w:hAnsi="Arial" w:cs="Courier New"/>
          <w:sz w:val="24"/>
          <w:szCs w:val="24"/>
          <w:lang w:val="en-ID" w:eastAsia="en-US"/>
        </w:rPr>
        <w:t xml:space="preserve"> </w:t>
      </w:r>
      <w:proofErr w:type="spellStart"/>
      <w:r w:rsidR="00036AB0">
        <w:rPr>
          <w:rFonts w:ascii="Arial" w:eastAsiaTheme="minorHAnsi" w:hAnsi="Arial" w:cs="Courier New"/>
          <w:sz w:val="24"/>
          <w:szCs w:val="24"/>
          <w:lang w:val="en-ID" w:eastAsia="en-US"/>
        </w:rPr>
        <w:t>usaha</w:t>
      </w:r>
      <w:proofErr w:type="spellEnd"/>
      <w:r w:rsidRPr="002737CC">
        <w:rPr>
          <w:rFonts w:ascii="Arial" w:eastAsiaTheme="minorHAnsi" w:hAnsi="Arial" w:cs="Courier New"/>
          <w:sz w:val="24"/>
          <w:szCs w:val="24"/>
          <w:lang w:val="en-ID" w:eastAsia="en-US"/>
        </w:rPr>
        <w:t>).</w:t>
      </w:r>
    </w:p>
    <w:p w14:paraId="609A4050" w14:textId="77777777" w:rsidR="00120D8A" w:rsidRDefault="00BC37EC" w:rsidP="0007605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E536F">
        <w:rPr>
          <w:rFonts w:ascii="Arial" w:eastAsiaTheme="minorHAnsi" w:hAnsi="Arial" w:cs="Courier New"/>
          <w:color w:val="1F1F1F"/>
          <w:sz w:val="24"/>
          <w:szCs w:val="24"/>
          <w:lang w:val="en-ID" w:eastAsia="en-US"/>
        </w:rPr>
        <w:t>Untuk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memperkuat</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hasil</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wawancara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penulis</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mengajukan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Suhaida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selaku</w:t>
      </w:r>
      <w:proofErr w:type="spellEnd"/>
      <w:r w:rsidRPr="006E536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E536F">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6E536F">
        <w:rPr>
          <w:rFonts w:ascii="Arial" w:eastAsiaTheme="minorHAnsi" w:hAnsi="Arial" w:cs="Courier New"/>
          <w:color w:val="1F1F1F"/>
          <w:sz w:val="24"/>
          <w:szCs w:val="24"/>
          <w:lang w:val="en-ID" w:eastAsia="en-US"/>
        </w:rPr>
        <w:t>(</w:t>
      </w:r>
      <w:proofErr w:type="spellStart"/>
      <w:r w:rsidRPr="006E536F">
        <w:rPr>
          <w:rFonts w:ascii="Arial" w:eastAsiaTheme="minorHAnsi" w:hAnsi="Arial" w:cs="Courier New"/>
          <w:color w:val="1F1F1F"/>
          <w:sz w:val="24"/>
          <w:szCs w:val="24"/>
          <w:lang w:val="en-ID" w:eastAsia="en-US"/>
        </w:rPr>
        <w:t>pemberdayaan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kesejaht</w:t>
      </w:r>
      <w:r>
        <w:rPr>
          <w:rFonts w:ascii="Arial" w:eastAsiaTheme="minorHAnsi" w:hAnsi="Arial" w:cs="Courier New"/>
          <w:color w:val="1F1F1F"/>
          <w:sz w:val="24"/>
          <w:szCs w:val="24"/>
          <w:lang w:val="en-ID" w:eastAsia="en-US"/>
        </w:rPr>
        <w:t>e</w:t>
      </w:r>
      <w:r w:rsidRPr="006E536F">
        <w:rPr>
          <w:rFonts w:ascii="Arial" w:eastAsiaTheme="minorHAnsi" w:hAnsi="Arial" w:cs="Courier New"/>
          <w:color w:val="1F1F1F"/>
          <w:sz w:val="24"/>
          <w:szCs w:val="24"/>
          <w:lang w:val="en-ID" w:eastAsia="en-US"/>
        </w:rPr>
        <w:t>raan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keluarga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sebagai</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berikut</w:t>
      </w:r>
      <w:proofErr w:type="spellEnd"/>
      <w:r w:rsidRPr="006E536F">
        <w:rPr>
          <w:rFonts w:ascii="Arial" w:eastAsiaTheme="minorHAnsi" w:hAnsi="Arial" w:cs="Courier New"/>
          <w:color w:val="1F1F1F"/>
          <w:sz w:val="24"/>
          <w:szCs w:val="24"/>
          <w:lang w:val="en-ID" w:eastAsia="en-US"/>
        </w:rPr>
        <w:t>:</w:t>
      </w:r>
    </w:p>
    <w:p w14:paraId="18A217A7" w14:textId="77777777" w:rsidR="00120D8A" w:rsidRPr="00C32680" w:rsidRDefault="00BC37EC" w:rsidP="00120D8A">
      <w:pPr>
        <w:spacing w:after="0" w:line="240" w:lineRule="auto"/>
        <w:jc w:val="both"/>
        <w:rPr>
          <w:rFonts w:ascii="Arial" w:eastAsiaTheme="minorHAnsi" w:hAnsi="Arial" w:cs="Courier New"/>
          <w:color w:val="FF0000"/>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611">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buat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orang yang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kat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sz w:val="24"/>
          <w:szCs w:val="24"/>
          <w:lang w:val="en-ID" w:eastAsia="en-US"/>
        </w:rPr>
        <w:t>dan</w:t>
      </w:r>
      <w:r w:rsidRPr="00120D8A">
        <w:rPr>
          <w:rFonts w:ascii="Arial" w:eastAsiaTheme="minorHAnsi" w:hAnsi="Arial" w:cs="Courier New"/>
          <w:i/>
          <w:iCs/>
          <w:sz w:val="24"/>
          <w:szCs w:val="24"/>
          <w:lang w:val="en-ID" w:eastAsia="en-US"/>
        </w:rPr>
        <w:t xml:space="preserve"> ape </w:t>
      </w:r>
      <w:proofErr w:type="spellStart"/>
      <w:r w:rsidRPr="00120D8A">
        <w:rPr>
          <w:rFonts w:ascii="Arial" w:eastAsiaTheme="minorHAnsi" w:hAnsi="Arial" w:cs="Courier New"/>
          <w:i/>
          <w:iCs/>
          <w:sz w:val="24"/>
          <w:szCs w:val="24"/>
          <w:lang w:val="en-ID" w:eastAsia="en-US"/>
        </w:rPr>
        <w:t>manfaat</w:t>
      </w:r>
      <w:r w:rsidR="0016240A">
        <w:rPr>
          <w:rFonts w:ascii="Arial" w:eastAsiaTheme="minorHAnsi" w:hAnsi="Arial" w:cs="Courier New"/>
          <w:i/>
          <w:iCs/>
          <w:sz w:val="24"/>
          <w:szCs w:val="24"/>
          <w:lang w:val="en-ID" w:eastAsia="en-US"/>
        </w:rPr>
        <w:t>nye</w:t>
      </w:r>
      <w:proofErr w:type="spellEnd"/>
      <w:r w:rsidRPr="00120D8A">
        <w:rPr>
          <w:rFonts w:ascii="Arial" w:eastAsiaTheme="minorHAnsi" w:hAnsi="Arial" w:cs="Courier New"/>
          <w:i/>
          <w:iCs/>
          <w:sz w:val="24"/>
          <w:szCs w:val="24"/>
          <w:lang w:val="en-ID" w:eastAsia="en-US"/>
        </w:rPr>
        <w:t>?”</w:t>
      </w:r>
      <w:r w:rsidRPr="00120D8A">
        <w:rPr>
          <w:rFonts w:ascii="Arial" w:eastAsiaTheme="minorHAnsi" w:hAnsi="Arial" w:cs="Courier New"/>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tahu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oleh </w:t>
      </w:r>
      <w:proofErr w:type="spellStart"/>
      <w:r w:rsidR="002241CB">
        <w:rPr>
          <w:rFonts w:ascii="Arial" w:eastAsiaTheme="minorHAnsi" w:hAnsi="Arial" w:cs="Courier New"/>
          <w:color w:val="1F1F1F"/>
          <w:sz w:val="24"/>
          <w:szCs w:val="24"/>
          <w:lang w:val="en-ID" w:eastAsia="en-US"/>
        </w:rPr>
        <w:t>Kepala</w:t>
      </w:r>
      <w:proofErr w:type="spellEnd"/>
      <w:r w:rsidR="002241C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241CB">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sini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usaha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kedai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 xml:space="preserve">Desa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kelompok</w:t>
      </w:r>
      <w:proofErr w:type="spellEnd"/>
      <w:r>
        <w:rPr>
          <w:rFonts w:ascii="Arial" w:eastAsiaTheme="minorHAnsi" w:hAnsi="Arial" w:cs="Courier New"/>
          <w:i/>
          <w:iCs/>
          <w:color w:val="1F1F1F"/>
          <w:sz w:val="24"/>
          <w:szCs w:val="24"/>
          <w:lang w:val="en-ID" w:eastAsia="en-US"/>
        </w:rPr>
        <w:t xml:space="preserve"> UMKM</w:t>
      </w:r>
      <w:r w:rsidR="00A3655D">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tempat</w:t>
      </w:r>
      <w:proofErr w:type="spellEnd"/>
      <w:r>
        <w:rPr>
          <w:rFonts w:ascii="Arial" w:eastAsiaTheme="minorHAnsi" w:hAnsi="Arial" w:cs="Courier New"/>
          <w:i/>
          <w:iCs/>
          <w:color w:val="1F1F1F"/>
          <w:sz w:val="24"/>
          <w:szCs w:val="24"/>
          <w:lang w:val="en-ID" w:eastAsia="en-US"/>
        </w:rPr>
        <w:t xml:space="preserve"> </w:t>
      </w:r>
      <w:proofErr w:type="spellStart"/>
      <w:r w:rsidR="00142211">
        <w:rPr>
          <w:rFonts w:ascii="Arial" w:eastAsiaTheme="minorHAnsi" w:hAnsi="Arial" w:cs="Courier New"/>
          <w:i/>
          <w:iCs/>
          <w:color w:val="1F1F1F"/>
          <w:sz w:val="24"/>
          <w:szCs w:val="24"/>
          <w:lang w:val="en-ID" w:eastAsia="en-US"/>
        </w:rPr>
        <w:t>untuk</w:t>
      </w:r>
      <w:proofErr w:type="spellEnd"/>
      <w:r w:rsidR="00142211">
        <w:rPr>
          <w:rFonts w:ascii="Arial" w:eastAsiaTheme="minorHAnsi" w:hAnsi="Arial" w:cs="Courier New"/>
          <w:i/>
          <w:iCs/>
          <w:color w:val="1F1F1F"/>
          <w:sz w:val="24"/>
          <w:szCs w:val="24"/>
          <w:lang w:val="en-ID" w:eastAsia="en-US"/>
        </w:rPr>
        <w:t xml:space="preserve"> </w:t>
      </w:r>
      <w:proofErr w:type="spellStart"/>
      <w:r w:rsidR="00142211">
        <w:rPr>
          <w:rFonts w:ascii="Arial" w:eastAsiaTheme="minorHAnsi" w:hAnsi="Arial" w:cs="Courier New"/>
          <w:i/>
          <w:iCs/>
          <w:color w:val="1F1F1F"/>
          <w:sz w:val="24"/>
          <w:szCs w:val="24"/>
          <w:lang w:val="en-ID" w:eastAsia="en-US"/>
        </w:rPr>
        <w:t>b</w:t>
      </w:r>
      <w:r w:rsidR="00096FB0">
        <w:rPr>
          <w:rFonts w:ascii="Arial" w:eastAsiaTheme="minorHAnsi" w:hAnsi="Arial" w:cs="Courier New"/>
          <w:i/>
          <w:iCs/>
          <w:color w:val="1F1F1F"/>
          <w:sz w:val="24"/>
          <w:szCs w:val="24"/>
          <w:lang w:val="en-ID" w:eastAsia="en-US"/>
        </w:rPr>
        <w:t>ukak</w:t>
      </w:r>
      <w:proofErr w:type="spellEnd"/>
      <w:r w:rsidR="00096FB0">
        <w:rPr>
          <w:rFonts w:ascii="Arial" w:eastAsiaTheme="minorHAnsi" w:hAnsi="Arial" w:cs="Courier New"/>
          <w:i/>
          <w:iCs/>
          <w:color w:val="1F1F1F"/>
          <w:sz w:val="24"/>
          <w:szCs w:val="24"/>
          <w:lang w:val="en-ID" w:eastAsia="en-US"/>
        </w:rPr>
        <w:t xml:space="preserve"> </w:t>
      </w:r>
      <w:proofErr w:type="spellStart"/>
      <w:r w:rsidR="00142211">
        <w:rPr>
          <w:rFonts w:ascii="Arial" w:eastAsiaTheme="minorHAnsi" w:hAnsi="Arial" w:cs="Courier New"/>
          <w:i/>
          <w:iCs/>
          <w:color w:val="1F1F1F"/>
          <w:sz w:val="24"/>
          <w:szCs w:val="24"/>
          <w:lang w:val="en-ID" w:eastAsia="en-US"/>
        </w:rPr>
        <w:t>usaha</w:t>
      </w:r>
      <w:proofErr w:type="spellEnd"/>
      <w:r w:rsidR="00142211">
        <w:rPr>
          <w:rFonts w:ascii="Arial" w:eastAsiaTheme="minorHAnsi" w:hAnsi="Arial" w:cs="Courier New"/>
          <w:i/>
          <w:iCs/>
          <w:color w:val="1F1F1F"/>
          <w:sz w:val="24"/>
          <w:szCs w:val="24"/>
          <w:lang w:val="en-ID" w:eastAsia="en-US"/>
        </w:rPr>
        <w:t xml:space="preserve">. Manfaat nye </w:t>
      </w:r>
      <w:proofErr w:type="spellStart"/>
      <w:r w:rsidR="00142211">
        <w:rPr>
          <w:rFonts w:ascii="Arial" w:eastAsiaTheme="minorHAnsi" w:hAnsi="Arial" w:cs="Courier New"/>
          <w:i/>
          <w:iCs/>
          <w:color w:val="1F1F1F"/>
          <w:sz w:val="24"/>
          <w:szCs w:val="24"/>
          <w:lang w:val="en-ID" w:eastAsia="en-US"/>
        </w:rPr>
        <w:t>dengan</w:t>
      </w:r>
      <w:proofErr w:type="spellEnd"/>
      <w:r w:rsidR="00142211">
        <w:rPr>
          <w:rFonts w:ascii="Arial" w:eastAsiaTheme="minorHAnsi" w:hAnsi="Arial" w:cs="Courier New"/>
          <w:i/>
          <w:iCs/>
          <w:color w:val="1F1F1F"/>
          <w:sz w:val="24"/>
          <w:szCs w:val="24"/>
          <w:lang w:val="en-ID" w:eastAsia="en-US"/>
        </w:rPr>
        <w:t xml:space="preserve"> </w:t>
      </w:r>
      <w:proofErr w:type="spellStart"/>
      <w:r w:rsidR="00142211">
        <w:rPr>
          <w:rFonts w:ascii="Arial" w:eastAsiaTheme="minorHAnsi" w:hAnsi="Arial" w:cs="Courier New"/>
          <w:i/>
          <w:iCs/>
          <w:color w:val="1F1F1F"/>
          <w:sz w:val="24"/>
          <w:szCs w:val="24"/>
          <w:lang w:val="en-ID" w:eastAsia="en-US"/>
        </w:rPr>
        <w:t>bantuan</w:t>
      </w:r>
      <w:proofErr w:type="spellEnd"/>
      <w:r w:rsidR="00142211">
        <w:rPr>
          <w:rFonts w:ascii="Arial" w:eastAsiaTheme="minorHAnsi" w:hAnsi="Arial" w:cs="Courier New"/>
          <w:i/>
          <w:iCs/>
          <w:color w:val="1F1F1F"/>
          <w:sz w:val="24"/>
          <w:szCs w:val="24"/>
          <w:lang w:val="en-ID" w:eastAsia="en-US"/>
        </w:rPr>
        <w:t xml:space="preserve"> yang </w:t>
      </w:r>
      <w:proofErr w:type="spellStart"/>
      <w:r w:rsidR="00142211">
        <w:rPr>
          <w:rFonts w:ascii="Arial" w:eastAsiaTheme="minorHAnsi" w:hAnsi="Arial" w:cs="Courier New"/>
          <w:i/>
          <w:iCs/>
          <w:color w:val="1F1F1F"/>
          <w:sz w:val="24"/>
          <w:szCs w:val="24"/>
          <w:lang w:val="en-ID" w:eastAsia="en-US"/>
        </w:rPr>
        <w:t>dikasi</w:t>
      </w:r>
      <w:proofErr w:type="spellEnd"/>
      <w:r w:rsidR="00142211">
        <w:rPr>
          <w:rFonts w:ascii="Arial" w:eastAsiaTheme="minorHAnsi" w:hAnsi="Arial" w:cs="Courier New"/>
          <w:i/>
          <w:iCs/>
          <w:color w:val="1F1F1F"/>
          <w:sz w:val="24"/>
          <w:szCs w:val="24"/>
          <w:lang w:val="en-ID" w:eastAsia="en-US"/>
        </w:rPr>
        <w:t xml:space="preserve"> </w:t>
      </w:r>
      <w:proofErr w:type="spellStart"/>
      <w:r w:rsidR="00142211">
        <w:rPr>
          <w:rFonts w:ascii="Arial" w:eastAsiaTheme="minorHAnsi" w:hAnsi="Arial" w:cs="Courier New"/>
          <w:i/>
          <w:iCs/>
          <w:color w:val="1F1F1F"/>
          <w:sz w:val="24"/>
          <w:szCs w:val="24"/>
          <w:lang w:val="en-ID" w:eastAsia="en-US"/>
        </w:rPr>
        <w:t>masyarakat</w:t>
      </w:r>
      <w:proofErr w:type="spellEnd"/>
      <w:r w:rsidR="00096FB0">
        <w:rPr>
          <w:rFonts w:ascii="Arial" w:eastAsiaTheme="minorHAnsi" w:hAnsi="Arial" w:cs="Courier New"/>
          <w:i/>
          <w:iCs/>
          <w:color w:val="1F1F1F"/>
          <w:sz w:val="24"/>
          <w:szCs w:val="24"/>
          <w:lang w:val="en-ID" w:eastAsia="en-US"/>
        </w:rPr>
        <w:t xml:space="preserve"> </w:t>
      </w:r>
      <w:proofErr w:type="spellStart"/>
      <w:r w:rsidR="00096FB0">
        <w:rPr>
          <w:rFonts w:ascii="Arial" w:eastAsiaTheme="minorHAnsi" w:hAnsi="Arial" w:cs="Courier New"/>
          <w:i/>
          <w:iCs/>
          <w:color w:val="1F1F1F"/>
          <w:sz w:val="24"/>
          <w:szCs w:val="24"/>
          <w:lang w:val="en-ID" w:eastAsia="en-US"/>
        </w:rPr>
        <w:t>bisa</w:t>
      </w:r>
      <w:proofErr w:type="spellEnd"/>
      <w:r w:rsidR="00096FB0">
        <w:rPr>
          <w:rFonts w:ascii="Arial" w:eastAsiaTheme="minorHAnsi" w:hAnsi="Arial" w:cs="Courier New"/>
          <w:i/>
          <w:iCs/>
          <w:color w:val="1F1F1F"/>
          <w:sz w:val="24"/>
          <w:szCs w:val="24"/>
          <w:lang w:val="en-ID" w:eastAsia="en-US"/>
        </w:rPr>
        <w:t xml:space="preserve"> </w:t>
      </w:r>
      <w:proofErr w:type="spellStart"/>
      <w:r w:rsidR="00096FB0">
        <w:rPr>
          <w:rFonts w:ascii="Arial" w:eastAsiaTheme="minorHAnsi" w:hAnsi="Arial" w:cs="Courier New"/>
          <w:i/>
          <w:iCs/>
          <w:color w:val="1F1F1F"/>
          <w:sz w:val="24"/>
          <w:szCs w:val="24"/>
          <w:lang w:val="en-ID" w:eastAsia="en-US"/>
        </w:rPr>
        <w:t>punye</w:t>
      </w:r>
      <w:proofErr w:type="spellEnd"/>
      <w:r w:rsidR="00096FB0">
        <w:rPr>
          <w:rFonts w:ascii="Arial" w:eastAsiaTheme="minorHAnsi" w:hAnsi="Arial" w:cs="Courier New"/>
          <w:i/>
          <w:iCs/>
          <w:color w:val="1F1F1F"/>
          <w:sz w:val="24"/>
          <w:szCs w:val="24"/>
          <w:lang w:val="en-ID" w:eastAsia="en-US"/>
        </w:rPr>
        <w:t xml:space="preserve"> </w:t>
      </w:r>
      <w:proofErr w:type="spellStart"/>
      <w:r w:rsidR="00096FB0">
        <w:rPr>
          <w:rFonts w:ascii="Arial" w:eastAsiaTheme="minorHAnsi" w:hAnsi="Arial" w:cs="Courier New"/>
          <w:i/>
          <w:iCs/>
          <w:color w:val="1F1F1F"/>
          <w:sz w:val="24"/>
          <w:szCs w:val="24"/>
          <w:lang w:val="en-ID" w:eastAsia="en-US"/>
        </w:rPr>
        <w:t>usa</w:t>
      </w:r>
      <w:r w:rsidR="00036AB0">
        <w:rPr>
          <w:rFonts w:ascii="Arial" w:eastAsiaTheme="minorHAnsi" w:hAnsi="Arial" w:cs="Courier New"/>
          <w:i/>
          <w:iCs/>
          <w:color w:val="1F1F1F"/>
          <w:sz w:val="24"/>
          <w:szCs w:val="24"/>
          <w:lang w:val="en-ID" w:eastAsia="en-US"/>
        </w:rPr>
        <w:t>ha</w:t>
      </w:r>
      <w:proofErr w:type="spellEnd"/>
      <w:r w:rsidR="00A3655D">
        <w:rPr>
          <w:rFonts w:ascii="Arial" w:eastAsiaTheme="minorHAnsi" w:hAnsi="Arial" w:cs="Courier New"/>
          <w:i/>
          <w:iCs/>
          <w:color w:val="1F1F1F"/>
          <w:sz w:val="24"/>
          <w:szCs w:val="24"/>
          <w:lang w:val="en-ID" w:eastAsia="en-US"/>
        </w:rPr>
        <w:t>.</w:t>
      </w:r>
      <w:r w:rsidR="00142211">
        <w:rPr>
          <w:rFonts w:ascii="Arial" w:eastAsiaTheme="minorHAnsi" w:hAnsi="Arial" w:cs="Courier New"/>
          <w:i/>
          <w:iCs/>
          <w:color w:val="1F1F1F"/>
          <w:sz w:val="24"/>
          <w:szCs w:val="24"/>
          <w:lang w:val="en-ID" w:eastAsia="en-US"/>
        </w:rPr>
        <w:t xml:space="preserve">” </w:t>
      </w:r>
      <w:r w:rsidRPr="00567A8C">
        <w:rPr>
          <w:rFonts w:ascii="Arial" w:eastAsiaTheme="minorHAnsi" w:hAnsi="Arial" w:cs="Courier New"/>
          <w:sz w:val="24"/>
          <w:szCs w:val="24"/>
          <w:lang w:val="en-ID" w:eastAsia="en-US"/>
        </w:rPr>
        <w:t>(</w:t>
      </w:r>
      <w:r w:rsidR="00142211">
        <w:rPr>
          <w:rFonts w:ascii="Arial" w:eastAsiaTheme="minorHAnsi" w:hAnsi="Arial" w:cs="Courier New"/>
          <w:sz w:val="24"/>
          <w:szCs w:val="24"/>
          <w:lang w:val="en-ID" w:eastAsia="en-US"/>
        </w:rPr>
        <w:t xml:space="preserve">Ada </w:t>
      </w:r>
      <w:proofErr w:type="spellStart"/>
      <w:r w:rsidR="00142211">
        <w:rPr>
          <w:rFonts w:ascii="Arial" w:eastAsiaTheme="minorHAnsi" w:hAnsi="Arial" w:cs="Courier New"/>
          <w:sz w:val="24"/>
          <w:szCs w:val="24"/>
          <w:lang w:val="en-ID" w:eastAsia="en-US"/>
        </w:rPr>
        <w:t>pelatihan</w:t>
      </w:r>
      <w:proofErr w:type="spellEnd"/>
      <w:r w:rsidR="00142211">
        <w:rPr>
          <w:rFonts w:ascii="Arial" w:eastAsiaTheme="minorHAnsi" w:hAnsi="Arial" w:cs="Courier New"/>
          <w:sz w:val="24"/>
          <w:szCs w:val="24"/>
          <w:lang w:val="en-ID" w:eastAsia="en-US"/>
        </w:rPr>
        <w:t xml:space="preserve"> yang </w:t>
      </w:r>
      <w:proofErr w:type="spellStart"/>
      <w:r w:rsidR="00142211">
        <w:rPr>
          <w:rFonts w:ascii="Arial" w:eastAsiaTheme="minorHAnsi" w:hAnsi="Arial" w:cs="Courier New"/>
          <w:sz w:val="24"/>
          <w:szCs w:val="24"/>
          <w:lang w:val="en-ID" w:eastAsia="en-US"/>
        </w:rPr>
        <w:t>diberikan</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dari</w:t>
      </w:r>
      <w:proofErr w:type="spellEnd"/>
      <w:r w:rsidR="0014221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untuk</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kelompok</w:t>
      </w:r>
      <w:proofErr w:type="spellEnd"/>
      <w:r w:rsidR="00142211">
        <w:rPr>
          <w:rFonts w:ascii="Arial" w:eastAsiaTheme="minorHAnsi" w:hAnsi="Arial" w:cs="Courier New"/>
          <w:sz w:val="24"/>
          <w:szCs w:val="24"/>
          <w:lang w:val="en-ID" w:eastAsia="en-US"/>
        </w:rPr>
        <w:t xml:space="preserve"> UMKM </w:t>
      </w:r>
      <w:proofErr w:type="spellStart"/>
      <w:r w:rsidR="00142211">
        <w:rPr>
          <w:rFonts w:ascii="Arial" w:eastAsiaTheme="minorHAnsi" w:hAnsi="Arial" w:cs="Courier New"/>
          <w:sz w:val="24"/>
          <w:szCs w:val="24"/>
          <w:lang w:val="en-ID" w:eastAsia="en-US"/>
        </w:rPr>
        <w:t>seperti</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tempat</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untuk</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buka</w:t>
      </w:r>
      <w:proofErr w:type="spellEnd"/>
      <w:r w:rsidR="00142211">
        <w:rPr>
          <w:rFonts w:ascii="Arial" w:eastAsiaTheme="minorHAnsi" w:hAnsi="Arial" w:cs="Courier New"/>
          <w:sz w:val="24"/>
          <w:szCs w:val="24"/>
          <w:lang w:val="en-ID" w:eastAsia="en-US"/>
        </w:rPr>
        <w:t xml:space="preserve"> </w:t>
      </w:r>
      <w:proofErr w:type="spellStart"/>
      <w:r w:rsidR="00142211">
        <w:rPr>
          <w:rFonts w:ascii="Arial" w:eastAsiaTheme="minorHAnsi" w:hAnsi="Arial" w:cs="Courier New"/>
          <w:sz w:val="24"/>
          <w:szCs w:val="24"/>
          <w:lang w:val="en-ID" w:eastAsia="en-US"/>
        </w:rPr>
        <w:t>usaha</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dengan</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bantuan</w:t>
      </w:r>
      <w:proofErr w:type="spellEnd"/>
      <w:r w:rsidR="009F2525">
        <w:rPr>
          <w:rFonts w:ascii="Arial" w:eastAsiaTheme="minorHAnsi" w:hAnsi="Arial" w:cs="Courier New"/>
          <w:sz w:val="24"/>
          <w:szCs w:val="24"/>
          <w:lang w:val="en-ID" w:eastAsia="en-US"/>
        </w:rPr>
        <w:t xml:space="preserve"> yang </w:t>
      </w:r>
      <w:proofErr w:type="spellStart"/>
      <w:r w:rsidR="009F2525">
        <w:rPr>
          <w:rFonts w:ascii="Arial" w:eastAsiaTheme="minorHAnsi" w:hAnsi="Arial" w:cs="Courier New"/>
          <w:sz w:val="24"/>
          <w:szCs w:val="24"/>
          <w:lang w:val="en-ID" w:eastAsia="en-US"/>
        </w:rPr>
        <w:t>diberikan</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tersebut</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masyarakat</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bisa</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mempunyai</w:t>
      </w:r>
      <w:proofErr w:type="spellEnd"/>
      <w:r w:rsidR="009F2525">
        <w:rPr>
          <w:rFonts w:ascii="Arial" w:eastAsiaTheme="minorHAnsi" w:hAnsi="Arial" w:cs="Courier New"/>
          <w:sz w:val="24"/>
          <w:szCs w:val="24"/>
          <w:lang w:val="en-ID" w:eastAsia="en-US"/>
        </w:rPr>
        <w:t xml:space="preserve"> </w:t>
      </w:r>
      <w:proofErr w:type="spellStart"/>
      <w:r w:rsidR="009F2525">
        <w:rPr>
          <w:rFonts w:ascii="Arial" w:eastAsiaTheme="minorHAnsi" w:hAnsi="Arial" w:cs="Courier New"/>
          <w:sz w:val="24"/>
          <w:szCs w:val="24"/>
          <w:lang w:val="en-ID" w:eastAsia="en-US"/>
        </w:rPr>
        <w:t>usaha</w:t>
      </w:r>
      <w:proofErr w:type="spellEnd"/>
      <w:r w:rsidR="009F2525">
        <w:rPr>
          <w:rFonts w:ascii="Arial" w:eastAsiaTheme="minorHAnsi" w:hAnsi="Arial" w:cs="Courier New"/>
          <w:sz w:val="24"/>
          <w:szCs w:val="24"/>
          <w:lang w:val="en-ID" w:eastAsia="en-US"/>
        </w:rPr>
        <w:t>).</w:t>
      </w:r>
    </w:p>
    <w:p w14:paraId="1D722C4D" w14:textId="77777777" w:rsidR="00120D8A"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E536F">
        <w:rPr>
          <w:rFonts w:ascii="Arial" w:eastAsiaTheme="minorHAnsi" w:hAnsi="Arial" w:cs="Courier New"/>
          <w:color w:val="1F1F1F"/>
          <w:sz w:val="24"/>
          <w:szCs w:val="24"/>
          <w:lang w:val="en-ID" w:eastAsia="en-US"/>
        </w:rPr>
        <w:t>Selanjutnya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penulis</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melakukan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wawancara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yang </w:t>
      </w:r>
      <w:proofErr w:type="spellStart"/>
      <w:r w:rsidRPr="006E536F">
        <w:rPr>
          <w:rFonts w:ascii="Arial" w:eastAsiaTheme="minorHAnsi" w:hAnsi="Arial" w:cs="Courier New"/>
          <w:color w:val="1F1F1F"/>
          <w:sz w:val="24"/>
          <w:szCs w:val="24"/>
          <w:lang w:val="en-ID" w:eastAsia="en-US"/>
        </w:rPr>
        <w:t>sama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E536F">
        <w:rPr>
          <w:rFonts w:ascii="Arial" w:eastAsiaTheme="minorHAnsi" w:hAnsi="Arial" w:cs="Courier New"/>
          <w:color w:val="1F1F1F"/>
          <w:sz w:val="24"/>
          <w:szCs w:val="24"/>
          <w:lang w:val="en-ID" w:eastAsia="en-US"/>
        </w:rPr>
        <w:t xml:space="preserve"> Nazam </w:t>
      </w:r>
      <w:proofErr w:type="spellStart"/>
      <w:r w:rsidRPr="006E536F">
        <w:rPr>
          <w:rFonts w:ascii="Arial" w:eastAsiaTheme="minorHAnsi" w:hAnsi="Arial" w:cs="Courier New"/>
          <w:color w:val="1F1F1F"/>
          <w:sz w:val="24"/>
          <w:szCs w:val="24"/>
          <w:lang w:val="en-ID" w:eastAsia="en-US"/>
        </w:rPr>
        <w:t>selaku</w:t>
      </w:r>
      <w:proofErr w:type="spellEnd"/>
      <w:r w:rsidRPr="006E536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ternak</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dengan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pertanyaan</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sebagai</w:t>
      </w:r>
      <w:proofErr w:type="spellEnd"/>
      <w:r w:rsidRPr="006E536F">
        <w:rPr>
          <w:rFonts w:ascii="Arial" w:eastAsiaTheme="minorHAnsi" w:hAnsi="Arial" w:cs="Courier New"/>
          <w:color w:val="1F1F1F"/>
          <w:sz w:val="24"/>
          <w:szCs w:val="24"/>
          <w:lang w:val="en-ID" w:eastAsia="en-US"/>
        </w:rPr>
        <w:t xml:space="preserve"> </w:t>
      </w:r>
      <w:proofErr w:type="spellStart"/>
      <w:r w:rsidRPr="006E536F">
        <w:rPr>
          <w:rFonts w:ascii="Arial" w:eastAsiaTheme="minorHAnsi" w:hAnsi="Arial" w:cs="Courier New"/>
          <w:color w:val="1F1F1F"/>
          <w:sz w:val="24"/>
          <w:szCs w:val="24"/>
          <w:lang w:val="en-ID" w:eastAsia="en-US"/>
        </w:rPr>
        <w:t>berikut</w:t>
      </w:r>
      <w:proofErr w:type="spellEnd"/>
      <w:r w:rsidRPr="006E536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01A3627" w14:textId="77777777" w:rsidR="00EF69DE" w:rsidRDefault="00BC37EC" w:rsidP="00120D8A">
      <w:pPr>
        <w:spacing w:after="0" w:line="240" w:lineRule="auto"/>
        <w:jc w:val="both"/>
        <w:rPr>
          <w:rFonts w:ascii="Arial" w:eastAsiaTheme="minorHAnsi" w:hAnsi="Arial" w:cs="Courier New"/>
          <w:i/>
          <w:iCs/>
          <w:color w:val="1F1F1F"/>
          <w:sz w:val="24"/>
          <w:szCs w:val="24"/>
          <w:lang w:val="en-ID" w:eastAsia="en-US"/>
        </w:rPr>
      </w:pPr>
      <w:r>
        <w:rPr>
          <w:rFonts w:ascii="Arial" w:eastAsiaTheme="minorHAnsi" w:hAnsi="Arial" w:cs="Courier New"/>
          <w:i/>
          <w:iCs/>
          <w:color w:val="1F1F1F"/>
          <w:sz w:val="24"/>
          <w:szCs w:val="24"/>
          <w:lang w:val="en-ID" w:eastAsia="en-US"/>
        </w:rPr>
        <w:t xml:space="preserve">“Pak </w:t>
      </w:r>
      <w:r w:rsidR="00FB3611">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 xml:space="preserve">am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611">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usaha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kedai-kedai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r w:rsidR="00C75DBE">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ak </w:t>
      </w:r>
      <w:r w:rsidR="00C75DBE">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 xml:space="preserve">am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tahu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oleh </w:t>
      </w:r>
      <w:proofErr w:type="spellStart"/>
      <w:r w:rsidR="00C75DBE">
        <w:rPr>
          <w:rFonts w:ascii="Arial" w:eastAsiaTheme="minorHAnsi" w:hAnsi="Arial" w:cs="Courier New"/>
          <w:color w:val="1F1F1F"/>
          <w:sz w:val="24"/>
          <w:szCs w:val="24"/>
          <w:lang w:val="en-ID" w:eastAsia="en-US"/>
        </w:rPr>
        <w:t>Kepala</w:t>
      </w:r>
      <w:proofErr w:type="spellEnd"/>
      <w:r w:rsidR="00C75DB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sini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usaha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kedai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sz w:val="24"/>
          <w:szCs w:val="24"/>
          <w:lang w:val="en-ID" w:eastAsia="en-US"/>
        </w:rPr>
        <w:t>dan</w:t>
      </w:r>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apa</w:t>
      </w:r>
      <w:proofErr w:type="spellEnd"/>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00FC2EE4">
        <w:rPr>
          <w:rFonts w:ascii="Arial" w:eastAsiaTheme="minorHAnsi" w:hAnsi="Arial" w:cs="Courier New"/>
          <w:i/>
          <w:iCs/>
          <w:color w:val="1F1F1F"/>
          <w:sz w:val="24"/>
          <w:szCs w:val="24"/>
          <w:lang w:val="en-ID" w:eastAsia="en-US"/>
        </w:rPr>
        <w:t>“</w:t>
      </w:r>
      <w:r w:rsidR="00C8407F">
        <w:rPr>
          <w:rFonts w:ascii="Arial" w:eastAsiaTheme="minorHAnsi" w:hAnsi="Arial" w:cs="Courier New"/>
          <w:i/>
          <w:iCs/>
          <w:color w:val="1F1F1F"/>
          <w:sz w:val="24"/>
          <w:szCs w:val="24"/>
          <w:lang w:val="en-ID" w:eastAsia="en-US"/>
        </w:rPr>
        <w:t xml:space="preserve">Kalau </w:t>
      </w:r>
      <w:proofErr w:type="spellStart"/>
      <w:r w:rsidR="00C8407F">
        <w:rPr>
          <w:rFonts w:ascii="Arial" w:eastAsiaTheme="minorHAnsi" w:hAnsi="Arial" w:cs="Courier New"/>
          <w:i/>
          <w:iCs/>
          <w:color w:val="1F1F1F"/>
          <w:sz w:val="24"/>
          <w:szCs w:val="24"/>
          <w:lang w:val="en-ID" w:eastAsia="en-US"/>
        </w:rPr>
        <w:t>untuk</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lastRenderedPageBreak/>
        <w:t>bantuan</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memang</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ade</w:t>
      </w:r>
      <w:proofErr w:type="spellEnd"/>
      <w:r w:rsidR="00C8407F">
        <w:rPr>
          <w:rFonts w:ascii="Arial" w:eastAsiaTheme="minorHAnsi" w:hAnsi="Arial" w:cs="Courier New"/>
          <w:i/>
          <w:iCs/>
          <w:color w:val="1F1F1F"/>
          <w:sz w:val="24"/>
          <w:szCs w:val="24"/>
          <w:lang w:val="en-ID" w:eastAsia="en-US"/>
        </w:rPr>
        <w:t xml:space="preserve"> di kasi </w:t>
      </w:r>
      <w:proofErr w:type="spellStart"/>
      <w:r w:rsidR="00C8407F">
        <w:rPr>
          <w:rFonts w:ascii="Arial" w:eastAsiaTheme="minorHAnsi" w:hAnsi="Arial" w:cs="Courier New"/>
          <w:i/>
          <w:iCs/>
          <w:color w:val="1F1F1F"/>
          <w:sz w:val="24"/>
          <w:szCs w:val="24"/>
          <w:lang w:val="en-ID" w:eastAsia="en-US"/>
        </w:rPr>
        <w:t>Kepala</w:t>
      </w:r>
      <w:proofErr w:type="spellEnd"/>
      <w:r w:rsidR="00C8407F">
        <w:rPr>
          <w:rFonts w:ascii="Arial" w:eastAsiaTheme="minorHAnsi" w:hAnsi="Arial" w:cs="Courier New"/>
          <w:i/>
          <w:iCs/>
          <w:color w:val="1F1F1F"/>
          <w:sz w:val="24"/>
          <w:szCs w:val="24"/>
          <w:lang w:val="en-ID" w:eastAsia="en-US"/>
        </w:rPr>
        <w:t xml:space="preserve"> Desa </w:t>
      </w:r>
      <w:proofErr w:type="spellStart"/>
      <w:r w:rsidR="00C8407F">
        <w:rPr>
          <w:rFonts w:ascii="Arial" w:eastAsiaTheme="minorHAnsi" w:hAnsi="Arial" w:cs="Courier New"/>
          <w:i/>
          <w:iCs/>
          <w:color w:val="1F1F1F"/>
          <w:sz w:val="24"/>
          <w:szCs w:val="24"/>
          <w:lang w:val="en-ID" w:eastAsia="en-US"/>
        </w:rPr>
        <w:t>macam</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tempat</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jualan</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dengan</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ade</w:t>
      </w:r>
      <w:proofErr w:type="spellEnd"/>
      <w:r w:rsidR="00C8407F">
        <w:rPr>
          <w:rFonts w:ascii="Arial" w:eastAsiaTheme="minorHAnsi" w:hAnsi="Arial" w:cs="Courier New"/>
          <w:i/>
          <w:iCs/>
          <w:color w:val="1F1F1F"/>
          <w:sz w:val="24"/>
          <w:szCs w:val="24"/>
          <w:lang w:val="en-ID" w:eastAsia="en-US"/>
        </w:rPr>
        <w:t xml:space="preserve"> nye </w:t>
      </w:r>
      <w:proofErr w:type="spellStart"/>
      <w:r w:rsidR="00C8407F">
        <w:rPr>
          <w:rFonts w:ascii="Arial" w:eastAsiaTheme="minorHAnsi" w:hAnsi="Arial" w:cs="Courier New"/>
          <w:i/>
          <w:iCs/>
          <w:color w:val="1F1F1F"/>
          <w:sz w:val="24"/>
          <w:szCs w:val="24"/>
          <w:lang w:val="en-ID" w:eastAsia="en-US"/>
        </w:rPr>
        <w:t>bantuan</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tu</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membantu</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masyarakat</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untuk</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bergiat</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001B4DFE">
        <w:rPr>
          <w:rFonts w:ascii="Arial" w:eastAsiaTheme="minorHAnsi" w:hAnsi="Arial" w:cs="Courier New"/>
          <w:color w:val="1F1F1F"/>
          <w:sz w:val="24"/>
          <w:szCs w:val="24"/>
          <w:lang w:val="en-ID" w:eastAsia="en-US"/>
        </w:rPr>
        <w:t xml:space="preserve">Kalau </w:t>
      </w:r>
      <w:proofErr w:type="spellStart"/>
      <w:r w:rsidR="001B4DFE">
        <w:rPr>
          <w:rFonts w:ascii="Arial" w:eastAsiaTheme="minorHAnsi" w:hAnsi="Arial" w:cs="Courier New"/>
          <w:color w:val="1F1F1F"/>
          <w:sz w:val="24"/>
          <w:szCs w:val="24"/>
          <w:lang w:val="en-ID" w:eastAsia="en-US"/>
        </w:rPr>
        <w:t>untuk</w:t>
      </w:r>
      <w:proofErr w:type="spellEnd"/>
      <w:r w:rsidR="001B4DFE">
        <w:rPr>
          <w:rFonts w:ascii="Arial" w:eastAsiaTheme="minorHAnsi" w:hAnsi="Arial" w:cs="Courier New"/>
          <w:color w:val="1F1F1F"/>
          <w:sz w:val="24"/>
          <w:szCs w:val="24"/>
          <w:lang w:val="en-ID" w:eastAsia="en-US"/>
        </w:rPr>
        <w:t xml:space="preserve"> </w:t>
      </w:r>
      <w:proofErr w:type="spellStart"/>
      <w:r w:rsidR="001B4DFE">
        <w:rPr>
          <w:rFonts w:ascii="Arial" w:eastAsiaTheme="minorHAnsi" w:hAnsi="Arial" w:cs="Courier New"/>
          <w:color w:val="1F1F1F"/>
          <w:sz w:val="24"/>
          <w:szCs w:val="24"/>
          <w:lang w:val="en-ID" w:eastAsia="en-US"/>
        </w:rPr>
        <w:t>bantuan</w:t>
      </w:r>
      <w:proofErr w:type="spellEnd"/>
      <w:r w:rsidR="001B4DFE">
        <w:rPr>
          <w:rFonts w:ascii="Arial" w:eastAsiaTheme="minorHAnsi" w:hAnsi="Arial" w:cs="Courier New"/>
          <w:color w:val="1F1F1F"/>
          <w:sz w:val="24"/>
          <w:szCs w:val="24"/>
          <w:lang w:val="en-ID" w:eastAsia="en-US"/>
        </w:rPr>
        <w:t xml:space="preserve"> </w:t>
      </w:r>
      <w:proofErr w:type="spellStart"/>
      <w:r w:rsidR="001B4DFE">
        <w:rPr>
          <w:rFonts w:ascii="Arial" w:eastAsiaTheme="minorHAnsi" w:hAnsi="Arial" w:cs="Courier New"/>
          <w:color w:val="1F1F1F"/>
          <w:sz w:val="24"/>
          <w:szCs w:val="24"/>
          <w:lang w:val="en-ID" w:eastAsia="en-US"/>
        </w:rPr>
        <w:t>memang</w:t>
      </w:r>
      <w:proofErr w:type="spellEnd"/>
      <w:r w:rsidR="001B4DFE">
        <w:rPr>
          <w:rFonts w:ascii="Arial" w:eastAsiaTheme="minorHAnsi" w:hAnsi="Arial" w:cs="Courier New"/>
          <w:color w:val="1F1F1F"/>
          <w:sz w:val="24"/>
          <w:szCs w:val="24"/>
          <w:lang w:val="en-ID" w:eastAsia="en-US"/>
        </w:rPr>
        <w:t xml:space="preserve"> </w:t>
      </w:r>
      <w:proofErr w:type="spellStart"/>
      <w:r w:rsidR="001B4DFE">
        <w:rPr>
          <w:rFonts w:ascii="Arial" w:eastAsiaTheme="minorHAnsi" w:hAnsi="Arial" w:cs="Courier New"/>
          <w:color w:val="1F1F1F"/>
          <w:sz w:val="24"/>
          <w:szCs w:val="24"/>
          <w:lang w:val="en-ID" w:eastAsia="en-US"/>
        </w:rPr>
        <w:t>ada</w:t>
      </w:r>
      <w:proofErr w:type="spellEnd"/>
      <w:r w:rsidR="001B4DFE">
        <w:rPr>
          <w:rFonts w:ascii="Arial" w:eastAsiaTheme="minorHAnsi" w:hAnsi="Arial" w:cs="Courier New"/>
          <w:color w:val="1F1F1F"/>
          <w:sz w:val="24"/>
          <w:szCs w:val="24"/>
          <w:lang w:val="en-ID" w:eastAsia="en-US"/>
        </w:rPr>
        <w:t xml:space="preserve"> </w:t>
      </w:r>
      <w:proofErr w:type="spellStart"/>
      <w:r w:rsidR="001B4DFE">
        <w:rPr>
          <w:rFonts w:ascii="Arial" w:eastAsiaTheme="minorHAnsi" w:hAnsi="Arial" w:cs="Courier New"/>
          <w:color w:val="1F1F1F"/>
          <w:sz w:val="24"/>
          <w:szCs w:val="24"/>
          <w:lang w:val="en-ID" w:eastAsia="en-US"/>
        </w:rPr>
        <w:t>diberikan</w:t>
      </w:r>
      <w:proofErr w:type="spellEnd"/>
      <w:r w:rsidR="001B4DFE">
        <w:rPr>
          <w:rFonts w:ascii="Arial" w:eastAsiaTheme="minorHAnsi" w:hAnsi="Arial" w:cs="Courier New"/>
          <w:color w:val="1F1F1F"/>
          <w:sz w:val="24"/>
          <w:szCs w:val="24"/>
          <w:lang w:val="en-ID" w:eastAsia="en-US"/>
        </w:rPr>
        <w:t xml:space="preserve"> </w:t>
      </w:r>
      <w:proofErr w:type="spellStart"/>
      <w:r w:rsidR="00B93797">
        <w:rPr>
          <w:rFonts w:ascii="Arial" w:eastAsiaTheme="minorHAnsi" w:hAnsi="Arial" w:cs="Courier New"/>
          <w:color w:val="1F1F1F"/>
          <w:sz w:val="24"/>
          <w:szCs w:val="24"/>
          <w:lang w:val="en-ID" w:eastAsia="en-US"/>
        </w:rPr>
        <w:t>Kepala</w:t>
      </w:r>
      <w:proofErr w:type="spellEnd"/>
      <w:r w:rsidR="00B93797">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93797">
        <w:rPr>
          <w:rFonts w:ascii="Arial" w:eastAsiaTheme="minorHAnsi" w:hAnsi="Arial" w:cs="Courier New"/>
          <w:color w:val="1F1F1F"/>
          <w:sz w:val="24"/>
          <w:szCs w:val="24"/>
          <w:lang w:val="en-ID" w:eastAsia="en-US"/>
        </w:rPr>
        <w:t xml:space="preserve">, </w:t>
      </w:r>
      <w:proofErr w:type="spellStart"/>
      <w:r w:rsidR="00B93797">
        <w:rPr>
          <w:rFonts w:ascii="Arial" w:eastAsiaTheme="minorHAnsi" w:hAnsi="Arial" w:cs="Courier New"/>
          <w:sz w:val="24"/>
          <w:szCs w:val="24"/>
          <w:lang w:val="en-ID" w:eastAsia="en-US"/>
        </w:rPr>
        <w:t>m</w:t>
      </w:r>
      <w:r w:rsidRPr="00120D8A">
        <w:rPr>
          <w:rFonts w:ascii="Arial" w:eastAsiaTheme="minorHAnsi" w:hAnsi="Arial" w:cs="Courier New"/>
          <w:sz w:val="24"/>
          <w:szCs w:val="24"/>
          <w:lang w:val="en-ID" w:eastAsia="en-US"/>
        </w:rPr>
        <w:t>anfaatnya</w:t>
      </w:r>
      <w:proofErr w:type="spellEnd"/>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dari</w:t>
      </w:r>
      <w:proofErr w:type="spellEnd"/>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bantuan</w:t>
      </w:r>
      <w:proofErr w:type="spellEnd"/>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tersebut</w:t>
      </w:r>
      <w:proofErr w:type="spellEnd"/>
      <w:r w:rsidRPr="00120D8A">
        <w:rPr>
          <w:rFonts w:ascii="Arial" w:eastAsiaTheme="minorHAnsi" w:hAnsi="Arial" w:cs="Courier New"/>
          <w:sz w:val="24"/>
          <w:szCs w:val="24"/>
          <w:lang w:val="en-ID" w:eastAsia="en-US"/>
        </w:rPr>
        <w:t xml:space="preserve"> </w:t>
      </w:r>
      <w:proofErr w:type="spellStart"/>
      <w:r w:rsidRPr="00120D8A">
        <w:rPr>
          <w:rFonts w:ascii="Arial" w:eastAsiaTheme="minorHAnsi" w:hAnsi="Arial" w:cs="Courier New"/>
          <w:sz w:val="24"/>
          <w:szCs w:val="24"/>
          <w:lang w:val="en-ID" w:eastAsia="en-US"/>
        </w:rPr>
        <w:t>masyarakat</w:t>
      </w:r>
      <w:proofErr w:type="spellEnd"/>
      <w:r w:rsidRPr="00120D8A">
        <w:rPr>
          <w:rFonts w:ascii="Arial" w:eastAsiaTheme="minorHAnsi" w:hAnsi="Arial" w:cs="Courier New"/>
          <w:sz w:val="24"/>
          <w:szCs w:val="24"/>
          <w:lang w:val="en-ID" w:eastAsia="en-US"/>
        </w:rPr>
        <w:t xml:space="preserve"> </w:t>
      </w:r>
      <w:proofErr w:type="spellStart"/>
      <w:r w:rsidR="00916B27">
        <w:rPr>
          <w:rFonts w:ascii="Arial" w:eastAsiaTheme="minorHAnsi" w:hAnsi="Arial" w:cs="Courier New"/>
          <w:sz w:val="24"/>
          <w:szCs w:val="24"/>
          <w:lang w:val="en-ID" w:eastAsia="en-US"/>
        </w:rPr>
        <w:t>semakin</w:t>
      </w:r>
      <w:proofErr w:type="spellEnd"/>
      <w:r w:rsidR="00916B27">
        <w:rPr>
          <w:rFonts w:ascii="Arial" w:eastAsiaTheme="minorHAnsi" w:hAnsi="Arial" w:cs="Courier New"/>
          <w:sz w:val="24"/>
          <w:szCs w:val="24"/>
          <w:lang w:val="en-ID" w:eastAsia="en-US"/>
        </w:rPr>
        <w:t xml:space="preserve"> </w:t>
      </w:r>
      <w:proofErr w:type="spellStart"/>
      <w:r w:rsidR="00916B27">
        <w:rPr>
          <w:rFonts w:ascii="Arial" w:eastAsiaTheme="minorHAnsi" w:hAnsi="Arial" w:cs="Courier New"/>
          <w:sz w:val="24"/>
          <w:szCs w:val="24"/>
          <w:lang w:val="en-ID" w:eastAsia="en-US"/>
        </w:rPr>
        <w:t>giat</w:t>
      </w:r>
      <w:proofErr w:type="spellEnd"/>
      <w:r w:rsidR="00916B27">
        <w:rPr>
          <w:rFonts w:ascii="Arial" w:eastAsiaTheme="minorHAnsi" w:hAnsi="Arial" w:cs="Courier New"/>
          <w:sz w:val="24"/>
          <w:szCs w:val="24"/>
          <w:lang w:val="en-ID" w:eastAsia="en-US"/>
        </w:rPr>
        <w:t xml:space="preserve"> </w:t>
      </w:r>
      <w:proofErr w:type="spellStart"/>
      <w:r w:rsidR="00916B27">
        <w:rPr>
          <w:rFonts w:ascii="Arial" w:eastAsiaTheme="minorHAnsi" w:hAnsi="Arial" w:cs="Courier New"/>
          <w:sz w:val="24"/>
          <w:szCs w:val="24"/>
          <w:lang w:val="en-ID" w:eastAsia="en-US"/>
        </w:rPr>
        <w:t>untuk</w:t>
      </w:r>
      <w:proofErr w:type="spellEnd"/>
      <w:r w:rsidR="00916B27">
        <w:rPr>
          <w:rFonts w:ascii="Arial" w:eastAsiaTheme="minorHAnsi" w:hAnsi="Arial" w:cs="Courier New"/>
          <w:sz w:val="24"/>
          <w:szCs w:val="24"/>
          <w:lang w:val="en-ID" w:eastAsia="en-US"/>
        </w:rPr>
        <w:t xml:space="preserve"> </w:t>
      </w:r>
      <w:proofErr w:type="spellStart"/>
      <w:r w:rsidR="00916B27">
        <w:rPr>
          <w:rFonts w:ascii="Arial" w:eastAsiaTheme="minorHAnsi" w:hAnsi="Arial" w:cs="Courier New"/>
          <w:sz w:val="24"/>
          <w:szCs w:val="24"/>
          <w:lang w:val="en-ID" w:eastAsia="en-US"/>
        </w:rPr>
        <w:t>punye</w:t>
      </w:r>
      <w:proofErr w:type="spellEnd"/>
      <w:r w:rsidR="00916B27">
        <w:rPr>
          <w:rFonts w:ascii="Arial" w:eastAsiaTheme="minorHAnsi" w:hAnsi="Arial" w:cs="Courier New"/>
          <w:sz w:val="24"/>
          <w:szCs w:val="24"/>
          <w:lang w:val="en-ID" w:eastAsia="en-US"/>
        </w:rPr>
        <w:t xml:space="preserve"> </w:t>
      </w:r>
      <w:proofErr w:type="spellStart"/>
      <w:r w:rsidR="00916B27">
        <w:rPr>
          <w:rFonts w:ascii="Arial" w:eastAsiaTheme="minorHAnsi" w:hAnsi="Arial" w:cs="Courier New"/>
          <w:sz w:val="24"/>
          <w:szCs w:val="24"/>
          <w:lang w:val="en-ID" w:eastAsia="en-US"/>
        </w:rPr>
        <w:t>usaha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
    <w:p w14:paraId="489C4824" w14:textId="77777777" w:rsidR="00036AB0" w:rsidRPr="00F814D2" w:rsidRDefault="00036AB0" w:rsidP="00120D8A">
      <w:pPr>
        <w:spacing w:after="0" w:line="240" w:lineRule="auto"/>
        <w:jc w:val="both"/>
        <w:rPr>
          <w:rFonts w:ascii="Arial" w:eastAsiaTheme="minorHAnsi" w:hAnsi="Arial" w:cs="Courier New"/>
          <w:i/>
          <w:iCs/>
          <w:color w:val="1F1F1F"/>
          <w:sz w:val="24"/>
          <w:szCs w:val="24"/>
          <w:lang w:val="en-ID" w:eastAsia="en-US"/>
        </w:rPr>
      </w:pPr>
    </w:p>
    <w:p w14:paraId="2E885BFB" w14:textId="77777777" w:rsidR="00EF69DE" w:rsidRDefault="00BC37EC" w:rsidP="00BC37EC">
      <w:pPr>
        <w:pStyle w:val="ListParagraph"/>
        <w:numPr>
          <w:ilvl w:val="0"/>
          <w:numId w:val="72"/>
        </w:numPr>
        <w:spacing w:after="0" w:line="480" w:lineRule="auto"/>
        <w:jc w:val="both"/>
        <w:rPr>
          <w:rFonts w:ascii="Arial" w:eastAsiaTheme="minorHAnsi" w:hAnsi="Arial" w:cs="Courier New"/>
          <w:sz w:val="24"/>
          <w:szCs w:val="24"/>
          <w:lang w:val="en-ID" w:eastAsia="en-US"/>
        </w:rPr>
      </w:pPr>
      <w:proofErr w:type="spellStart"/>
      <w:r>
        <w:rPr>
          <w:rFonts w:ascii="Arial" w:eastAsiaTheme="minorHAnsi" w:hAnsi="Arial" w:cs="Courier New"/>
          <w:sz w:val="24"/>
          <w:szCs w:val="24"/>
          <w:lang w:val="en-ID" w:eastAsia="en-US"/>
        </w:rPr>
        <w:t>Prioritas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kurang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beruntung</w:t>
      </w:r>
      <w:proofErr w:type="spellEnd"/>
      <w:r>
        <w:rPr>
          <w:rFonts w:ascii="Arial" w:eastAsiaTheme="minorHAnsi" w:hAnsi="Arial" w:cs="Courier New"/>
          <w:sz w:val="24"/>
          <w:szCs w:val="24"/>
          <w:lang w:val="en-ID" w:eastAsia="en-US"/>
        </w:rPr>
        <w:t xml:space="preserve"> </w:t>
      </w:r>
    </w:p>
    <w:p w14:paraId="403D69ED" w14:textId="77777777" w:rsidR="00EF69DE" w:rsidRDefault="00BC37EC" w:rsidP="00457502">
      <w:pPr>
        <w:spacing w:after="0" w:line="480" w:lineRule="auto"/>
        <w:ind w:firstLine="720"/>
        <w:jc w:val="both"/>
        <w:rPr>
          <w:rFonts w:ascii="Arial" w:eastAsiaTheme="minorHAnsi" w:hAnsi="Arial" w:cs="Courier New"/>
          <w:color w:val="1F1F1F"/>
          <w:sz w:val="24"/>
          <w:szCs w:val="24"/>
          <w:lang w:val="en-ID" w:eastAsia="en-US"/>
        </w:rPr>
      </w:pPr>
      <w:proofErr w:type="spellStart"/>
      <w:r w:rsidRPr="00FB3611">
        <w:rPr>
          <w:rFonts w:ascii="Arial" w:eastAsiaTheme="minorHAnsi" w:hAnsi="Arial" w:cs="Courier New"/>
          <w:color w:val="1F1F1F"/>
          <w:sz w:val="24"/>
          <w:szCs w:val="24"/>
          <w:lang w:val="en-ID" w:eastAsia="en-US"/>
        </w:rPr>
        <w:t>Berdasarkan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wawancara</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penulis</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dengan</w:t>
      </w:r>
      <w:proofErr w:type="spellEnd"/>
      <w:r w:rsidRPr="00FB3611">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3611">
        <w:rPr>
          <w:rFonts w:ascii="Arial" w:eastAsiaTheme="minorHAnsi" w:hAnsi="Arial" w:cs="Courier New"/>
          <w:color w:val="1F1F1F"/>
          <w:sz w:val="24"/>
          <w:szCs w:val="24"/>
          <w:lang w:val="en-ID" w:eastAsia="en-US"/>
        </w:rPr>
        <w:t xml:space="preserve"> Faizal </w:t>
      </w:r>
      <w:proofErr w:type="spellStart"/>
      <w:r w:rsidRPr="00FB3611">
        <w:rPr>
          <w:rFonts w:ascii="Arial" w:eastAsiaTheme="minorHAnsi" w:hAnsi="Arial" w:cs="Courier New"/>
          <w:color w:val="1F1F1F"/>
          <w:sz w:val="24"/>
          <w:szCs w:val="24"/>
          <w:lang w:val="en-ID" w:eastAsia="en-US"/>
        </w:rPr>
        <w:t>selaku</w:t>
      </w:r>
      <w:proofErr w:type="spellEnd"/>
      <w:r w:rsidRPr="00FB3611">
        <w:rPr>
          <w:rFonts w:ascii="Arial" w:eastAsiaTheme="minorHAnsi" w:hAnsi="Arial" w:cs="Courier New"/>
          <w:color w:val="1F1F1F"/>
          <w:sz w:val="24"/>
          <w:szCs w:val="24"/>
          <w:lang w:val="en-ID" w:eastAsia="en-US"/>
        </w:rPr>
        <w:t xml:space="preserve"> </w:t>
      </w:r>
      <w:proofErr w:type="spellStart"/>
      <w:r w:rsidR="00FB3611" w:rsidRPr="00FB3611">
        <w:rPr>
          <w:rFonts w:ascii="Arial" w:eastAsiaTheme="minorHAnsi" w:hAnsi="Arial" w:cs="Courier New"/>
          <w:color w:val="1F1F1F"/>
          <w:sz w:val="24"/>
          <w:szCs w:val="24"/>
          <w:lang w:val="en-ID" w:eastAsia="en-US"/>
        </w:rPr>
        <w:t>Sekretaris</w:t>
      </w:r>
      <w:proofErr w:type="spellEnd"/>
      <w:r w:rsidR="00FB3611" w:rsidRPr="00FB3611">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36AB0">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dengan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pertanyaan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sebagai</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berikut</w:t>
      </w:r>
      <w:proofErr w:type="spellEnd"/>
      <w:r w:rsidRPr="00FB3611">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0F15765A" w14:textId="77777777" w:rsidR="00EF69DE" w:rsidRPr="009F142F" w:rsidRDefault="00BC37EC" w:rsidP="00457502">
      <w:pPr>
        <w:spacing w:after="0" w:line="240" w:lineRule="auto"/>
        <w:jc w:val="both"/>
        <w:rPr>
          <w:rFonts w:ascii="Arial" w:eastAsiaTheme="minorHAnsi" w:hAnsi="Arial" w:cs="Courier New"/>
          <w:color w:val="1F1F1F"/>
          <w:sz w:val="24"/>
          <w:szCs w:val="24"/>
          <w:lang w:val="en-ID" w:eastAsia="en-US"/>
        </w:rPr>
      </w:pPr>
      <w:r w:rsidRPr="00457502">
        <w:rPr>
          <w:rFonts w:ascii="Arial" w:eastAsiaTheme="minorHAnsi" w:hAnsi="Arial" w:cs="Courier New"/>
          <w:i/>
          <w:iCs/>
          <w:color w:val="1F1F1F"/>
          <w:sz w:val="24"/>
          <w:szCs w:val="24"/>
          <w:lang w:val="en-ID" w:eastAsia="en-US"/>
        </w:rPr>
        <w:t xml:space="preserve">“Pak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dalam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bentuk</w:t>
      </w:r>
      <w:proofErr w:type="spellEnd"/>
      <w:r w:rsidRPr="00457502">
        <w:rPr>
          <w:rFonts w:ascii="Arial" w:eastAsiaTheme="minorHAnsi" w:hAnsi="Arial" w:cs="Courier New"/>
          <w:i/>
          <w:iCs/>
          <w:color w:val="1F1F1F"/>
          <w:sz w:val="24"/>
          <w:szCs w:val="24"/>
          <w:lang w:val="en-ID" w:eastAsia="en-US"/>
        </w:rPr>
        <w:t xml:space="preserve"> ape</w:t>
      </w:r>
      <w:r w:rsidR="00580084">
        <w:rPr>
          <w:rFonts w:ascii="Arial" w:eastAsiaTheme="minorHAnsi" w:hAnsi="Arial" w:cs="Courier New"/>
          <w:i/>
          <w:iCs/>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yang </w:t>
      </w:r>
      <w:proofErr w:type="spellStart"/>
      <w:r w:rsidRPr="00457502">
        <w:rPr>
          <w:rFonts w:ascii="Arial" w:eastAsiaTheme="minorHAnsi" w:hAnsi="Arial" w:cs="Courier New"/>
          <w:i/>
          <w:iCs/>
          <w:color w:val="1F1F1F"/>
          <w:sz w:val="24"/>
          <w:szCs w:val="24"/>
          <w:lang w:val="en-ID" w:eastAsia="en-US"/>
        </w:rPr>
        <w:t>diberikan</w:t>
      </w:r>
      <w:proofErr w:type="spellEnd"/>
      <w:r w:rsidRPr="00457502">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611"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untuk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meningkatkan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ekonomi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sini</w:t>
      </w:r>
      <w:proofErr w:type="spellEnd"/>
      <w:r w:rsidRPr="0045750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457502">
        <w:rPr>
          <w:rFonts w:ascii="Arial" w:eastAsiaTheme="minorHAnsi" w:hAnsi="Arial" w:cs="Courier New"/>
          <w:i/>
          <w:iCs/>
          <w:color w:val="1F1F1F"/>
          <w:sz w:val="24"/>
          <w:szCs w:val="24"/>
          <w:lang w:val="en-ID" w:eastAsia="en-US"/>
        </w:rPr>
        <w:t xml:space="preserve"> ape </w:t>
      </w:r>
      <w:proofErr w:type="spellStart"/>
      <w:r w:rsidRPr="00457502">
        <w:rPr>
          <w:rFonts w:ascii="Arial" w:eastAsiaTheme="minorHAnsi" w:hAnsi="Arial" w:cs="Courier New"/>
          <w:i/>
          <w:iCs/>
          <w:color w:val="1F1F1F"/>
          <w:sz w:val="24"/>
          <w:szCs w:val="24"/>
          <w:lang w:val="en-ID" w:eastAsia="en-US"/>
        </w:rPr>
        <w:t>manfaat</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dari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diberikan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tersebut</w:t>
      </w:r>
      <w:proofErr w:type="spellEnd"/>
      <w:r w:rsidRPr="00457502">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“Macam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langsung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tunai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lembu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jaring</w:t>
      </w:r>
      <w:proofErr w:type="spellEnd"/>
      <w:r w:rsidRPr="00457502">
        <w:rPr>
          <w:rFonts w:ascii="Arial" w:eastAsiaTheme="minorHAnsi" w:hAnsi="Arial" w:cs="Courier New"/>
          <w:i/>
          <w:iCs/>
          <w:color w:val="1F1F1F"/>
          <w:sz w:val="24"/>
          <w:szCs w:val="24"/>
          <w:lang w:val="en-ID" w:eastAsia="en-US"/>
        </w:rPr>
        <w:t xml:space="preserve"> ikan same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bibit</w:t>
      </w:r>
      <w:proofErr w:type="spellEnd"/>
      <w:r w:rsidR="00E2422A">
        <w:rPr>
          <w:rFonts w:ascii="Arial" w:eastAsiaTheme="minorHAnsi" w:hAnsi="Arial" w:cs="Courier New"/>
          <w:i/>
          <w:iCs/>
          <w:color w:val="1F1F1F"/>
          <w:sz w:val="24"/>
          <w:szCs w:val="24"/>
          <w:lang w:val="en-ID" w:eastAsia="en-US"/>
        </w:rPr>
        <w:t>.</w:t>
      </w:r>
      <w:r w:rsidRPr="00457502">
        <w:rPr>
          <w:rFonts w:ascii="Arial" w:eastAsiaTheme="minorHAnsi" w:hAnsi="Arial" w:cs="Courier New"/>
          <w:i/>
          <w:iCs/>
          <w:color w:val="1F1F1F"/>
          <w:sz w:val="24"/>
          <w:szCs w:val="24"/>
          <w:lang w:val="en-ID" w:eastAsia="en-US"/>
        </w:rPr>
        <w:t xml:space="preserve"> Manfaat nye </w:t>
      </w:r>
      <w:proofErr w:type="spellStart"/>
      <w:r w:rsidRPr="00457502">
        <w:rPr>
          <w:rFonts w:ascii="Arial" w:eastAsiaTheme="minorHAnsi" w:hAnsi="Arial" w:cs="Courier New"/>
          <w:i/>
          <w:iCs/>
          <w:color w:val="1F1F1F"/>
          <w:sz w:val="24"/>
          <w:szCs w:val="24"/>
          <w:lang w:val="en-ID" w:eastAsia="en-US"/>
        </w:rPr>
        <w:t>bagi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 xml:space="preserve"> salah </w:t>
      </w:r>
      <w:proofErr w:type="spellStart"/>
      <w:r w:rsidRPr="00457502">
        <w:rPr>
          <w:rFonts w:ascii="Arial" w:eastAsiaTheme="minorHAnsi" w:hAnsi="Arial" w:cs="Courier New"/>
          <w:i/>
          <w:iCs/>
          <w:color w:val="1F1F1F"/>
          <w:sz w:val="24"/>
          <w:szCs w:val="24"/>
          <w:lang w:val="en-ID" w:eastAsia="en-US"/>
        </w:rPr>
        <w:t>satunye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bisa</w:t>
      </w:r>
      <w:proofErr w:type="spellEnd"/>
      <w:r w:rsidRPr="00457502">
        <w:rPr>
          <w:rFonts w:ascii="Arial" w:eastAsiaTheme="minorHAnsi" w:hAnsi="Arial" w:cs="Courier New"/>
          <w:i/>
          <w:iCs/>
          <w:color w:val="1F1F1F"/>
          <w:sz w:val="24"/>
          <w:szCs w:val="24"/>
          <w:lang w:val="en-ID" w:eastAsia="en-US"/>
        </w:rPr>
        <w:t xml:space="preserve"> </w:t>
      </w:r>
      <w:proofErr w:type="spellStart"/>
      <w:r w:rsidR="00E2422A">
        <w:rPr>
          <w:rFonts w:ascii="Arial" w:eastAsiaTheme="minorHAnsi" w:hAnsi="Arial" w:cs="Courier New"/>
          <w:i/>
          <w:iCs/>
          <w:color w:val="1F1F1F"/>
          <w:sz w:val="24"/>
          <w:szCs w:val="24"/>
          <w:lang w:val="en-ID" w:eastAsia="en-US"/>
        </w:rPr>
        <w:t>memenuhi</w:t>
      </w:r>
      <w:proofErr w:type="spellEnd"/>
      <w:r w:rsidR="00E2422A">
        <w:rPr>
          <w:rFonts w:ascii="Arial" w:eastAsiaTheme="minorHAnsi" w:hAnsi="Arial" w:cs="Courier New"/>
          <w:i/>
          <w:iCs/>
          <w:color w:val="1F1F1F"/>
          <w:sz w:val="24"/>
          <w:szCs w:val="24"/>
          <w:lang w:val="en-ID" w:eastAsia="en-US"/>
        </w:rPr>
        <w:t xml:space="preserve"> </w:t>
      </w:r>
      <w:proofErr w:type="spellStart"/>
      <w:r w:rsidR="00E2422A">
        <w:rPr>
          <w:rFonts w:ascii="Arial" w:eastAsiaTheme="minorHAnsi" w:hAnsi="Arial" w:cs="Courier New"/>
          <w:i/>
          <w:iCs/>
          <w:color w:val="1F1F1F"/>
          <w:sz w:val="24"/>
          <w:szCs w:val="24"/>
          <w:lang w:val="en-ID" w:eastAsia="en-US"/>
        </w:rPr>
        <w:t>kebutuhan</w:t>
      </w:r>
      <w:proofErr w:type="spellEnd"/>
      <w:r w:rsidR="00E2422A">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bisa</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mengelola</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dibagi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sehingge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bisa</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meningkatkan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ekonomi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w:t>
      </w:r>
      <w:r w:rsidR="00E2422A">
        <w:rPr>
          <w:rFonts w:ascii="Arial" w:eastAsiaTheme="minorHAnsi" w:hAnsi="Arial" w:cs="Courier New"/>
          <w:color w:val="1F1F1F"/>
          <w:sz w:val="24"/>
          <w:szCs w:val="24"/>
          <w:lang w:val="en-ID" w:eastAsia="en-US"/>
        </w:rPr>
        <w:t xml:space="preserve"> (</w:t>
      </w:r>
      <w:r w:rsidR="00CC01A8">
        <w:rPr>
          <w:rFonts w:ascii="Arial" w:eastAsiaTheme="minorHAnsi" w:hAnsi="Arial" w:cs="Courier New"/>
          <w:color w:val="1F1F1F"/>
          <w:sz w:val="24"/>
          <w:szCs w:val="24"/>
          <w:lang w:val="en-ID" w:eastAsia="en-US"/>
        </w:rPr>
        <w:t>B</w:t>
      </w:r>
      <w:r>
        <w:rPr>
          <w:rFonts w:ascii="Arial" w:eastAsiaTheme="minorHAnsi" w:hAnsi="Arial" w:cs="Courier New"/>
          <w:color w:val="1F1F1F"/>
          <w:sz w:val="24"/>
          <w:szCs w:val="24"/>
          <w:lang w:val="en-ID" w:eastAsia="en-US"/>
        </w:rPr>
        <w:t xml:space="preserve">antuan </w:t>
      </w:r>
      <w:proofErr w:type="spellStart"/>
      <w:r>
        <w:rPr>
          <w:rFonts w:ascii="Arial" w:eastAsiaTheme="minorHAnsi" w:hAnsi="Arial" w:cs="Courier New"/>
          <w:color w:val="1F1F1F"/>
          <w:sz w:val="24"/>
          <w:szCs w:val="24"/>
          <w:lang w:val="en-ID" w:eastAsia="en-US"/>
        </w:rPr>
        <w:t>langsung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jaring</w:t>
      </w:r>
      <w:proofErr w:type="spellEnd"/>
      <w:r>
        <w:rPr>
          <w:rFonts w:ascii="Arial" w:eastAsiaTheme="minorHAnsi" w:hAnsi="Arial" w:cs="Courier New"/>
          <w:color w:val="1F1F1F"/>
          <w:sz w:val="24"/>
          <w:szCs w:val="24"/>
          <w:lang w:val="en-ID" w:eastAsia="en-US"/>
        </w:rPr>
        <w:t xml:space="preserve"> ikan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bibit</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dengan</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E2422A">
        <w:rPr>
          <w:rFonts w:ascii="Arial" w:eastAsiaTheme="minorHAnsi" w:hAnsi="Arial" w:cs="Courier New"/>
          <w:color w:val="1F1F1F"/>
          <w:sz w:val="24"/>
          <w:szCs w:val="24"/>
          <w:lang w:val="en-ID" w:eastAsia="en-US"/>
        </w:rPr>
        <w:t>ya</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w:t>
      </w:r>
      <w:r w:rsidR="00C96E22">
        <w:rPr>
          <w:rFonts w:ascii="Arial" w:eastAsiaTheme="minorHAnsi" w:hAnsi="Arial" w:cs="Courier New"/>
          <w:color w:val="1F1F1F"/>
          <w:sz w:val="24"/>
          <w:szCs w:val="24"/>
          <w:lang w:val="en-ID" w:eastAsia="en-US"/>
        </w:rPr>
        <w:t>a</w:t>
      </w:r>
      <w:r>
        <w:rPr>
          <w:rFonts w:ascii="Arial" w:eastAsiaTheme="minorHAnsi" w:hAnsi="Arial" w:cs="Courier New"/>
          <w:color w:val="1F1F1F"/>
          <w:sz w:val="24"/>
          <w:szCs w:val="24"/>
          <w:lang w:val="en-ID" w:eastAsia="en-US"/>
        </w:rPr>
        <w:t>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w:t>
      </w:r>
      <w:r w:rsidR="00C96E22">
        <w:rPr>
          <w:rFonts w:ascii="Arial" w:eastAsiaTheme="minorHAnsi" w:hAnsi="Arial" w:cs="Courier New"/>
          <w:color w:val="1F1F1F"/>
          <w:sz w:val="24"/>
          <w:szCs w:val="24"/>
          <w:lang w:val="en-ID" w:eastAsia="en-US"/>
        </w:rPr>
        <w:t>menuhi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w:t>
      </w:r>
      <w:r w:rsidR="00C96E22">
        <w:rPr>
          <w:rFonts w:ascii="Arial" w:eastAsiaTheme="minorHAnsi" w:hAnsi="Arial" w:cs="Courier New"/>
          <w:color w:val="1F1F1F"/>
          <w:sz w:val="24"/>
          <w:szCs w:val="24"/>
          <w:lang w:val="en-ID" w:eastAsia="en-US"/>
        </w:rPr>
        <w:t>u</w:t>
      </w:r>
      <w:r>
        <w:rPr>
          <w:rFonts w:ascii="Arial" w:eastAsiaTheme="minorHAnsi" w:hAnsi="Arial" w:cs="Courier New"/>
          <w:color w:val="1F1F1F"/>
          <w:sz w:val="24"/>
          <w:szCs w:val="24"/>
          <w:lang w:val="en-ID" w:eastAsia="en-US"/>
        </w:rPr>
        <w:t>tuhan</w:t>
      </w:r>
      <w:proofErr w:type="spellEnd"/>
      <w:r w:rsidR="00E242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bisa</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meningkat</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ekonomi</w:t>
      </w:r>
      <w:proofErr w:type="spellEnd"/>
      <w:r w:rsidR="00E2422A">
        <w:rPr>
          <w:rFonts w:ascii="Arial" w:eastAsiaTheme="minorHAnsi" w:hAnsi="Arial" w:cs="Courier New"/>
          <w:color w:val="1F1F1F"/>
          <w:sz w:val="24"/>
          <w:szCs w:val="24"/>
          <w:lang w:val="en-ID" w:eastAsia="en-US"/>
        </w:rPr>
        <w:t xml:space="preserve"> </w:t>
      </w:r>
      <w:proofErr w:type="spellStart"/>
      <w:r w:rsidR="00E2422A">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w:t>
      </w:r>
    </w:p>
    <w:p w14:paraId="456A1896" w14:textId="77777777" w:rsidR="00EF69DE"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7423B">
        <w:rPr>
          <w:rFonts w:ascii="Arial" w:eastAsiaTheme="minorHAnsi" w:hAnsi="Arial" w:cs="Courier New"/>
          <w:color w:val="1F1F1F"/>
          <w:sz w:val="24"/>
          <w:szCs w:val="24"/>
          <w:lang w:val="en-ID" w:eastAsia="en-US"/>
        </w:rPr>
        <w:t>Selanjutnya</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berdasarkan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wawancara</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penulis</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dengan</w:t>
      </w:r>
      <w:proofErr w:type="spellEnd"/>
      <w:r w:rsidRPr="0007423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7423B">
        <w:rPr>
          <w:rFonts w:ascii="Arial" w:eastAsiaTheme="minorHAnsi" w:hAnsi="Arial" w:cs="Courier New"/>
          <w:color w:val="1F1F1F"/>
          <w:sz w:val="24"/>
          <w:szCs w:val="24"/>
          <w:lang w:val="en-ID" w:eastAsia="en-US"/>
        </w:rPr>
        <w:t xml:space="preserve"> Muhamad Nazeri </w:t>
      </w:r>
      <w:proofErr w:type="spellStart"/>
      <w:r w:rsidRPr="0007423B">
        <w:rPr>
          <w:rFonts w:ascii="Arial" w:eastAsiaTheme="minorHAnsi" w:hAnsi="Arial" w:cs="Courier New"/>
          <w:color w:val="1F1F1F"/>
          <w:sz w:val="24"/>
          <w:szCs w:val="24"/>
          <w:lang w:val="en-ID" w:eastAsia="en-US"/>
        </w:rPr>
        <w:t>dengan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pertanyaan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sebagai</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123E0DAF" w14:textId="77777777" w:rsidR="00EF69DE" w:rsidRPr="000A59E4" w:rsidRDefault="00BC37EC" w:rsidP="00457502">
      <w:pPr>
        <w:spacing w:after="0" w:line="240" w:lineRule="auto"/>
        <w:jc w:val="both"/>
        <w:rPr>
          <w:rFonts w:ascii="Arial" w:eastAsiaTheme="minorHAnsi" w:hAnsi="Arial" w:cs="Courier New"/>
          <w:color w:val="1F1F1F"/>
          <w:sz w:val="24"/>
          <w:szCs w:val="24"/>
          <w:lang w:val="en-ID" w:eastAsia="en-US"/>
        </w:rPr>
      </w:pPr>
      <w:r w:rsidRPr="00457502">
        <w:rPr>
          <w:rFonts w:ascii="Arial" w:eastAsiaTheme="minorHAnsi" w:hAnsi="Arial" w:cs="Courier New"/>
          <w:i/>
          <w:iCs/>
          <w:color w:val="1F1F1F"/>
          <w:sz w:val="24"/>
          <w:szCs w:val="24"/>
          <w:lang w:val="en-ID" w:eastAsia="en-US"/>
        </w:rPr>
        <w:t xml:space="preserve">“Bang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dalam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bentuk</w:t>
      </w:r>
      <w:proofErr w:type="spellEnd"/>
      <w:r w:rsidRPr="00457502">
        <w:rPr>
          <w:rFonts w:ascii="Arial" w:eastAsiaTheme="minorHAnsi" w:hAnsi="Arial" w:cs="Courier New"/>
          <w:i/>
          <w:iCs/>
          <w:color w:val="1F1F1F"/>
          <w:sz w:val="24"/>
          <w:szCs w:val="24"/>
          <w:lang w:val="en-ID" w:eastAsia="en-US"/>
        </w:rPr>
        <w:t xml:space="preserve"> ape </w:t>
      </w:r>
      <w:proofErr w:type="spellStart"/>
      <w:r w:rsidRPr="00457502">
        <w:rPr>
          <w:rFonts w:ascii="Arial" w:eastAsiaTheme="minorHAnsi" w:hAnsi="Arial" w:cs="Courier New"/>
          <w:i/>
          <w:iCs/>
          <w:color w:val="1F1F1F"/>
          <w:sz w:val="24"/>
          <w:szCs w:val="24"/>
          <w:lang w:val="en-ID" w:eastAsia="en-US"/>
        </w:rPr>
        <w:t>aje</w:t>
      </w:r>
      <w:proofErr w:type="spellEnd"/>
      <w:r w:rsidRPr="00457502">
        <w:rPr>
          <w:rFonts w:ascii="Arial" w:eastAsiaTheme="minorHAnsi" w:hAnsi="Arial" w:cs="Courier New"/>
          <w:i/>
          <w:iCs/>
          <w:color w:val="1F1F1F"/>
          <w:sz w:val="24"/>
          <w:szCs w:val="24"/>
          <w:lang w:val="en-ID" w:eastAsia="en-US"/>
        </w:rPr>
        <w:t xml:space="preserve"> yang di</w:t>
      </w:r>
      <w:r w:rsidR="007C468D">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berikan</w:t>
      </w:r>
      <w:proofErr w:type="spellEnd"/>
      <w:r w:rsidRPr="00457502">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611"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untuk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meningkatkan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ekonomi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457502">
        <w:rPr>
          <w:rFonts w:ascii="Arial" w:eastAsiaTheme="minorHAnsi" w:hAnsi="Arial" w:cs="Courier New"/>
          <w:i/>
          <w:iCs/>
          <w:color w:val="1F1F1F"/>
          <w:sz w:val="24"/>
          <w:szCs w:val="24"/>
          <w:lang w:val="en-ID" w:eastAsia="en-US"/>
        </w:rPr>
        <w:t xml:space="preserve"> ape </w:t>
      </w:r>
      <w:proofErr w:type="spellStart"/>
      <w:r w:rsidRPr="00457502">
        <w:rPr>
          <w:rFonts w:ascii="Arial" w:eastAsiaTheme="minorHAnsi" w:hAnsi="Arial" w:cs="Courier New"/>
          <w:i/>
          <w:iCs/>
          <w:color w:val="1F1F1F"/>
          <w:sz w:val="24"/>
          <w:szCs w:val="24"/>
          <w:lang w:val="en-ID" w:eastAsia="en-US"/>
        </w:rPr>
        <w:t>manfaat</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dari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diberikan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tersebut</w:t>
      </w:r>
      <w:proofErr w:type="spellEnd"/>
      <w:r w:rsidRPr="00457502">
        <w:rPr>
          <w:rFonts w:ascii="Arial" w:eastAsiaTheme="minorHAnsi" w:hAnsi="Arial" w:cs="Courier New"/>
          <w:i/>
          <w:iCs/>
          <w:color w:val="1F1F1F"/>
          <w:sz w:val="24"/>
          <w:szCs w:val="24"/>
          <w:lang w:val="en-ID" w:eastAsia="en-US"/>
        </w:rPr>
        <w:t>?”</w:t>
      </w:r>
      <w:r w:rsidRPr="000A59E4">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(Bang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w:t>
      </w:r>
      <w:r w:rsidRPr="00457502">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“Dari program </w:t>
      </w:r>
      <w:proofErr w:type="spellStart"/>
      <w:r w:rsidRPr="00457502">
        <w:rPr>
          <w:rFonts w:ascii="Arial" w:eastAsiaTheme="minorHAnsi" w:hAnsi="Arial" w:cs="Courier New"/>
          <w:i/>
          <w:iCs/>
          <w:color w:val="1F1F1F"/>
          <w:sz w:val="24"/>
          <w:szCs w:val="24"/>
          <w:lang w:val="en-ID" w:eastAsia="en-US"/>
        </w:rPr>
        <w:t>ketahahan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pangan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itu</w:t>
      </w:r>
      <w:proofErr w:type="spellEnd"/>
      <w:r w:rsidRPr="00457502">
        <w:rPr>
          <w:rFonts w:ascii="Arial" w:eastAsiaTheme="minorHAnsi" w:hAnsi="Arial" w:cs="Courier New"/>
          <w:i/>
          <w:iCs/>
          <w:color w:val="1F1F1F"/>
          <w:sz w:val="24"/>
          <w:szCs w:val="24"/>
          <w:lang w:val="en-ID" w:eastAsia="en-US"/>
        </w:rPr>
        <w:t xml:space="preserve"> di kasi </w:t>
      </w:r>
      <w:proofErr w:type="spellStart"/>
      <w:r w:rsidRPr="00457502">
        <w:rPr>
          <w:rFonts w:ascii="Arial" w:eastAsiaTheme="minorHAnsi" w:hAnsi="Arial" w:cs="Courier New"/>
          <w:i/>
          <w:iCs/>
          <w:color w:val="1F1F1F"/>
          <w:sz w:val="24"/>
          <w:szCs w:val="24"/>
          <w:lang w:val="en-ID" w:eastAsia="en-US"/>
        </w:rPr>
        <w:t>bibit</w:t>
      </w:r>
      <w:proofErr w:type="spellEnd"/>
      <w:r w:rsidR="00C8407F">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tunai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langsung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sapi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enam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ekou</w:t>
      </w:r>
      <w:proofErr w:type="spellEnd"/>
      <w:r w:rsidRPr="0045750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jaring</w:t>
      </w:r>
      <w:proofErr w:type="spellEnd"/>
      <w:r w:rsidRPr="00457502">
        <w:rPr>
          <w:rFonts w:ascii="Arial" w:eastAsiaTheme="minorHAnsi" w:hAnsi="Arial" w:cs="Courier New"/>
          <w:i/>
          <w:iCs/>
          <w:color w:val="1F1F1F"/>
          <w:sz w:val="24"/>
          <w:szCs w:val="24"/>
          <w:lang w:val="en-ID" w:eastAsia="en-US"/>
        </w:rPr>
        <w:t xml:space="preserve"> ikan. </w:t>
      </w:r>
      <w:r w:rsidR="00C8407F">
        <w:rPr>
          <w:rFonts w:ascii="Arial" w:eastAsiaTheme="minorHAnsi" w:hAnsi="Arial" w:cs="Courier New"/>
          <w:i/>
          <w:iCs/>
          <w:color w:val="1F1F1F"/>
          <w:sz w:val="24"/>
          <w:szCs w:val="24"/>
          <w:lang w:val="en-ID" w:eastAsia="en-US"/>
        </w:rPr>
        <w:t xml:space="preserve">Bantuan </w:t>
      </w:r>
      <w:proofErr w:type="spellStart"/>
      <w:r w:rsidR="00C8407F">
        <w:rPr>
          <w:rFonts w:ascii="Arial" w:eastAsiaTheme="minorHAnsi" w:hAnsi="Arial" w:cs="Courier New"/>
          <w:i/>
          <w:iCs/>
          <w:color w:val="1F1F1F"/>
          <w:sz w:val="24"/>
          <w:szCs w:val="24"/>
          <w:lang w:val="en-ID" w:eastAsia="en-US"/>
        </w:rPr>
        <w:t>tu</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berguna</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bagi</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masyarakat</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supaye</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bisa</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mengelola</w:t>
      </w:r>
      <w:proofErr w:type="spellEnd"/>
      <w:r w:rsidR="00C8407F">
        <w:rPr>
          <w:rFonts w:ascii="Arial" w:eastAsiaTheme="minorHAnsi" w:hAnsi="Arial" w:cs="Courier New"/>
          <w:i/>
          <w:iCs/>
          <w:color w:val="1F1F1F"/>
          <w:sz w:val="24"/>
          <w:szCs w:val="24"/>
          <w:lang w:val="en-ID" w:eastAsia="en-US"/>
        </w:rPr>
        <w:t xml:space="preserve"> nye </w:t>
      </w:r>
      <w:r w:rsidR="00F90489">
        <w:rPr>
          <w:rFonts w:ascii="Arial" w:eastAsiaTheme="minorHAnsi" w:hAnsi="Arial" w:cs="Courier New"/>
          <w:i/>
          <w:iCs/>
          <w:color w:val="1F1F1F"/>
          <w:sz w:val="24"/>
          <w:szCs w:val="24"/>
          <w:lang w:val="en-ID" w:eastAsia="en-US"/>
        </w:rPr>
        <w:t>dan</w:t>
      </w:r>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dapat</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penghasilan</w:t>
      </w:r>
      <w:proofErr w:type="spellEnd"/>
      <w:r w:rsidR="00C8407F">
        <w:rPr>
          <w:rFonts w:ascii="Arial" w:eastAsiaTheme="minorHAnsi" w:hAnsi="Arial" w:cs="Courier New"/>
          <w:i/>
          <w:iCs/>
          <w:color w:val="1F1F1F"/>
          <w:sz w:val="24"/>
          <w:szCs w:val="24"/>
          <w:lang w:val="en-ID" w:eastAsia="en-US"/>
        </w:rPr>
        <w:t xml:space="preserve"> </w:t>
      </w:r>
      <w:proofErr w:type="spellStart"/>
      <w:r w:rsidR="00C8407F">
        <w:rPr>
          <w:rFonts w:ascii="Arial" w:eastAsiaTheme="minorHAnsi" w:hAnsi="Arial" w:cs="Courier New"/>
          <w:i/>
          <w:iCs/>
          <w:color w:val="1F1F1F"/>
          <w:sz w:val="24"/>
          <w:szCs w:val="24"/>
          <w:lang w:val="en-ID" w:eastAsia="en-US"/>
        </w:rPr>
        <w:t>tambahan</w:t>
      </w:r>
      <w:proofErr w:type="spellEnd"/>
      <w:r w:rsidR="00C8407F">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(Dari program </w:t>
      </w:r>
      <w:proofErr w:type="spellStart"/>
      <w:r>
        <w:rPr>
          <w:rFonts w:ascii="Arial" w:eastAsiaTheme="minorHAnsi" w:hAnsi="Arial" w:cs="Courier New"/>
          <w:color w:val="1F1F1F"/>
          <w:sz w:val="24"/>
          <w:szCs w:val="24"/>
          <w:lang w:val="en-ID" w:eastAsia="en-US"/>
        </w:rPr>
        <w:t>ketahanan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pangan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bibit</w:t>
      </w:r>
      <w:proofErr w:type="spellEnd"/>
      <w:r w:rsidR="00BC065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langsung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enam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ekor</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jaring</w:t>
      </w:r>
      <w:proofErr w:type="spellEnd"/>
      <w:r>
        <w:rPr>
          <w:rFonts w:ascii="Arial" w:eastAsiaTheme="minorHAnsi" w:hAnsi="Arial" w:cs="Courier New"/>
          <w:color w:val="1F1F1F"/>
          <w:sz w:val="24"/>
          <w:szCs w:val="24"/>
          <w:lang w:val="en-ID" w:eastAsia="en-US"/>
        </w:rPr>
        <w:t xml:space="preserve"> ikan. Bantuan-</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di</w:t>
      </w:r>
      <w:r w:rsidR="007C468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berikan</w:t>
      </w:r>
      <w:proofErr w:type="spellEnd"/>
      <w:r>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supaya</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masyarakat</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bisa</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mengelola</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nya</w:t>
      </w:r>
      <w:proofErr w:type="spellEnd"/>
      <w:r w:rsidR="00BC065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untuk</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penghasilan</w:t>
      </w:r>
      <w:proofErr w:type="spellEnd"/>
      <w:r w:rsidR="00BC0656">
        <w:rPr>
          <w:rFonts w:ascii="Arial" w:eastAsiaTheme="minorHAnsi" w:hAnsi="Arial" w:cs="Courier New"/>
          <w:color w:val="1F1F1F"/>
          <w:sz w:val="24"/>
          <w:szCs w:val="24"/>
          <w:lang w:val="en-ID" w:eastAsia="en-US"/>
        </w:rPr>
        <w:t xml:space="preserve"> </w:t>
      </w:r>
      <w:proofErr w:type="spellStart"/>
      <w:r w:rsidR="00BC0656">
        <w:rPr>
          <w:rFonts w:ascii="Arial" w:eastAsiaTheme="minorHAnsi" w:hAnsi="Arial" w:cs="Courier New"/>
          <w:color w:val="1F1F1F"/>
          <w:sz w:val="24"/>
          <w:szCs w:val="24"/>
          <w:lang w:val="en-ID" w:eastAsia="en-US"/>
        </w:rPr>
        <w:t>tambahan</w:t>
      </w:r>
      <w:proofErr w:type="spellEnd"/>
      <w:r w:rsidR="00BC0656">
        <w:rPr>
          <w:rFonts w:ascii="Arial" w:eastAsiaTheme="minorHAnsi" w:hAnsi="Arial" w:cs="Courier New"/>
          <w:color w:val="1F1F1F"/>
          <w:sz w:val="24"/>
          <w:szCs w:val="24"/>
          <w:lang w:val="en-ID" w:eastAsia="en-US"/>
        </w:rPr>
        <w:t>).</w:t>
      </w:r>
    </w:p>
    <w:p w14:paraId="719FA838" w14:textId="77777777" w:rsidR="00EF69DE"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7423B">
        <w:rPr>
          <w:rFonts w:ascii="Arial" w:eastAsiaTheme="minorHAnsi" w:hAnsi="Arial" w:cs="Courier New"/>
          <w:color w:val="1F1F1F"/>
          <w:sz w:val="24"/>
          <w:szCs w:val="24"/>
          <w:lang w:val="en-ID" w:eastAsia="en-US"/>
        </w:rPr>
        <w:t>Kemudian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pertanyaan</w:t>
      </w:r>
      <w:proofErr w:type="spellEnd"/>
      <w:r w:rsidRPr="0007423B">
        <w:rPr>
          <w:rFonts w:ascii="Arial" w:eastAsiaTheme="minorHAnsi" w:hAnsi="Arial" w:cs="Courier New"/>
          <w:color w:val="1F1F1F"/>
          <w:sz w:val="24"/>
          <w:szCs w:val="24"/>
          <w:lang w:val="en-ID" w:eastAsia="en-US"/>
        </w:rPr>
        <w:t xml:space="preserve"> yang </w:t>
      </w:r>
      <w:proofErr w:type="spellStart"/>
      <w:r w:rsidRPr="0007423B">
        <w:rPr>
          <w:rFonts w:ascii="Arial" w:eastAsiaTheme="minorHAnsi" w:hAnsi="Arial" w:cs="Courier New"/>
          <w:color w:val="1F1F1F"/>
          <w:sz w:val="24"/>
          <w:szCs w:val="24"/>
          <w:lang w:val="en-ID" w:eastAsia="en-US"/>
        </w:rPr>
        <w:t>sama</w:t>
      </w:r>
      <w:proofErr w:type="spellEnd"/>
      <w:r w:rsidRPr="0007423B">
        <w:rPr>
          <w:rFonts w:ascii="Arial" w:eastAsiaTheme="minorHAnsi" w:hAnsi="Arial" w:cs="Courier New"/>
          <w:color w:val="1F1F1F"/>
          <w:sz w:val="24"/>
          <w:szCs w:val="24"/>
          <w:lang w:val="en-ID" w:eastAsia="en-US"/>
        </w:rPr>
        <w:t xml:space="preserve"> di </w:t>
      </w:r>
      <w:proofErr w:type="spellStart"/>
      <w:r w:rsidRPr="0007423B">
        <w:rPr>
          <w:rFonts w:ascii="Arial" w:eastAsiaTheme="minorHAnsi" w:hAnsi="Arial" w:cs="Courier New"/>
          <w:color w:val="1F1F1F"/>
          <w:sz w:val="24"/>
          <w:szCs w:val="24"/>
          <w:lang w:val="en-ID" w:eastAsia="en-US"/>
        </w:rPr>
        <w:t>ajukan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kepada</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kak</w:t>
      </w:r>
      <w:proofErr w:type="spellEnd"/>
      <w:r w:rsidRPr="0007423B">
        <w:rPr>
          <w:rFonts w:ascii="Arial" w:eastAsiaTheme="minorHAnsi" w:hAnsi="Arial" w:cs="Courier New"/>
          <w:color w:val="1F1F1F"/>
          <w:sz w:val="24"/>
          <w:szCs w:val="24"/>
          <w:lang w:val="en-ID" w:eastAsia="en-US"/>
        </w:rPr>
        <w:t xml:space="preserve"> Suryani </w:t>
      </w:r>
      <w:proofErr w:type="spellStart"/>
      <w:r w:rsidRPr="0007423B">
        <w:rPr>
          <w:rFonts w:ascii="Arial" w:eastAsiaTheme="minorHAnsi" w:hAnsi="Arial" w:cs="Courier New"/>
          <w:color w:val="1F1F1F"/>
          <w:sz w:val="24"/>
          <w:szCs w:val="24"/>
          <w:lang w:val="en-ID" w:eastAsia="en-US"/>
        </w:rPr>
        <w:t>Selaku</w:t>
      </w:r>
      <w:proofErr w:type="spellEnd"/>
      <w:r w:rsidRPr="0007423B">
        <w:rPr>
          <w:rFonts w:ascii="Arial" w:eastAsiaTheme="minorHAnsi" w:hAnsi="Arial" w:cs="Courier New"/>
          <w:color w:val="1F1F1F"/>
          <w:sz w:val="24"/>
          <w:szCs w:val="24"/>
          <w:lang w:val="en-ID" w:eastAsia="en-US"/>
        </w:rPr>
        <w:t xml:space="preserve"> Kaur Umum </w:t>
      </w:r>
      <w:r w:rsidR="00F90489">
        <w:rPr>
          <w:rFonts w:ascii="Arial" w:eastAsiaTheme="minorHAnsi" w:hAnsi="Arial" w:cs="Courier New"/>
          <w:color w:val="1F1F1F"/>
          <w:sz w:val="24"/>
          <w:szCs w:val="24"/>
          <w:lang w:val="en-ID" w:eastAsia="en-US"/>
        </w:rPr>
        <w:t>dan</w:t>
      </w:r>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Perencanaan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dengan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pertanyaan</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sebagai</w:t>
      </w:r>
      <w:proofErr w:type="spellEnd"/>
      <w:r w:rsidRPr="0007423B">
        <w:rPr>
          <w:rFonts w:ascii="Arial" w:eastAsiaTheme="minorHAnsi" w:hAnsi="Arial" w:cs="Courier New"/>
          <w:color w:val="1F1F1F"/>
          <w:sz w:val="24"/>
          <w:szCs w:val="24"/>
          <w:lang w:val="en-ID" w:eastAsia="en-US"/>
        </w:rPr>
        <w:t xml:space="preserve"> </w:t>
      </w:r>
      <w:proofErr w:type="spellStart"/>
      <w:r w:rsidRPr="0007423B">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15056EA6" w14:textId="77777777" w:rsidR="00EF69DE" w:rsidRPr="00457502" w:rsidRDefault="00BC37EC" w:rsidP="0089192C">
      <w:pPr>
        <w:spacing w:after="0" w:line="240" w:lineRule="auto"/>
        <w:jc w:val="both"/>
        <w:rPr>
          <w:rFonts w:ascii="Arial" w:eastAsiaTheme="minorHAnsi" w:hAnsi="Arial" w:cs="Courier New"/>
          <w:sz w:val="24"/>
          <w:szCs w:val="24"/>
          <w:lang w:val="en-ID" w:eastAsia="en-US"/>
        </w:rPr>
      </w:pPr>
      <w:r w:rsidRPr="00690824">
        <w:rPr>
          <w:rFonts w:ascii="Arial" w:eastAsiaTheme="minorHAnsi" w:hAnsi="Arial" w:cs="Courier New"/>
          <w:i/>
          <w:iCs/>
          <w:color w:val="FF0000"/>
          <w:sz w:val="24"/>
          <w:szCs w:val="24"/>
          <w:lang w:val="en-ID" w:eastAsia="en-US"/>
        </w:rPr>
        <w:lastRenderedPageBreak/>
        <w:t>“</w:t>
      </w:r>
      <w:r w:rsidRPr="00BA24FB">
        <w:rPr>
          <w:rFonts w:ascii="Arial" w:eastAsiaTheme="minorHAnsi" w:hAnsi="Arial" w:cs="Courier New"/>
          <w:i/>
          <w:iCs/>
          <w:sz w:val="24"/>
          <w:szCs w:val="24"/>
          <w:lang w:val="en-ID" w:eastAsia="en-US"/>
        </w:rPr>
        <w:t xml:space="preserve">Kak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dalam</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bentuk</w:t>
      </w:r>
      <w:proofErr w:type="spellEnd"/>
      <w:r w:rsidRPr="00BA24FB">
        <w:rPr>
          <w:rFonts w:ascii="Arial" w:eastAsiaTheme="minorHAnsi" w:hAnsi="Arial" w:cs="Courier New"/>
          <w:i/>
          <w:iCs/>
          <w:sz w:val="24"/>
          <w:szCs w:val="24"/>
          <w:lang w:val="en-ID" w:eastAsia="en-US"/>
        </w:rPr>
        <w:t xml:space="preserve"> ape </w:t>
      </w:r>
      <w:proofErr w:type="spellStart"/>
      <w:r w:rsidRPr="00BA24FB">
        <w:rPr>
          <w:rFonts w:ascii="Arial" w:eastAsiaTheme="minorHAnsi" w:hAnsi="Arial" w:cs="Courier New"/>
          <w:i/>
          <w:iCs/>
          <w:sz w:val="24"/>
          <w:szCs w:val="24"/>
          <w:lang w:val="en-ID" w:eastAsia="en-US"/>
        </w:rPr>
        <w:t>aje</w:t>
      </w:r>
      <w:proofErr w:type="spellEnd"/>
      <w:r w:rsidRPr="00BA24FB">
        <w:rPr>
          <w:rFonts w:ascii="Arial" w:eastAsiaTheme="minorHAnsi" w:hAnsi="Arial" w:cs="Courier New"/>
          <w:i/>
          <w:iCs/>
          <w:sz w:val="24"/>
          <w:szCs w:val="24"/>
          <w:lang w:val="en-ID" w:eastAsia="en-US"/>
        </w:rPr>
        <w:t xml:space="preserve"> yang </w:t>
      </w:r>
      <w:proofErr w:type="spellStart"/>
      <w:r w:rsidRPr="00BA24FB">
        <w:rPr>
          <w:rFonts w:ascii="Arial" w:eastAsiaTheme="minorHAnsi" w:hAnsi="Arial" w:cs="Courier New"/>
          <w:i/>
          <w:iCs/>
          <w:sz w:val="24"/>
          <w:szCs w:val="24"/>
          <w:lang w:val="en-ID" w:eastAsia="en-US"/>
        </w:rPr>
        <w:t>diberikan</w:t>
      </w:r>
      <w:proofErr w:type="spellEnd"/>
      <w:r w:rsidRPr="00BA24FB">
        <w:rPr>
          <w:rFonts w:ascii="Arial" w:eastAsiaTheme="minorHAnsi" w:hAnsi="Arial" w:cs="Courier New"/>
          <w:i/>
          <w:iCs/>
          <w:sz w:val="24"/>
          <w:szCs w:val="24"/>
          <w:lang w:val="en-ID" w:eastAsia="en-US"/>
        </w:rPr>
        <w:t xml:space="preserve"> </w:t>
      </w:r>
      <w:proofErr w:type="spellStart"/>
      <w:r w:rsidR="00C75DBE" w:rsidRPr="00BA24FB">
        <w:rPr>
          <w:rFonts w:ascii="Arial" w:eastAsiaTheme="minorHAnsi" w:hAnsi="Arial" w:cs="Courier New"/>
          <w:i/>
          <w:iCs/>
          <w:sz w:val="24"/>
          <w:szCs w:val="24"/>
          <w:lang w:val="en-ID" w:eastAsia="en-US"/>
        </w:rPr>
        <w:t>Kepala</w:t>
      </w:r>
      <w:proofErr w:type="spellEnd"/>
      <w:r w:rsidR="00C75DBE" w:rsidRPr="00BA24FB">
        <w:rPr>
          <w:rFonts w:ascii="Arial" w:eastAsiaTheme="minorHAnsi" w:hAnsi="Arial" w:cs="Courier New"/>
          <w:i/>
          <w:iCs/>
          <w:sz w:val="24"/>
          <w:szCs w:val="24"/>
          <w:lang w:val="en-ID" w:eastAsia="en-US"/>
        </w:rPr>
        <w:t xml:space="preserve"> </w:t>
      </w:r>
      <w:r w:rsidR="00A3655D" w:rsidRPr="00BA24FB">
        <w:rPr>
          <w:rFonts w:ascii="Arial" w:eastAsiaTheme="minorHAnsi" w:hAnsi="Arial" w:cs="Courier New"/>
          <w:i/>
          <w:iCs/>
          <w:sz w:val="24"/>
          <w:szCs w:val="24"/>
          <w:lang w:val="en-ID" w:eastAsia="en-US"/>
        </w:rPr>
        <w:t>Desa</w:t>
      </w:r>
      <w:r w:rsidR="00FB3611"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untuk</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meningkatkan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ekonomi</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masyarakat</w:t>
      </w:r>
      <w:proofErr w:type="spellEnd"/>
      <w:r w:rsidRPr="00BA24FB">
        <w:rPr>
          <w:rFonts w:ascii="Arial" w:eastAsiaTheme="minorHAnsi" w:hAnsi="Arial" w:cs="Courier New"/>
          <w:i/>
          <w:iCs/>
          <w:sz w:val="24"/>
          <w:szCs w:val="24"/>
          <w:lang w:val="en-ID" w:eastAsia="en-US"/>
        </w:rPr>
        <w:t xml:space="preserve"> </w:t>
      </w:r>
      <w:r w:rsidR="00F90489" w:rsidRPr="00BA24FB">
        <w:rPr>
          <w:rFonts w:ascii="Arial" w:eastAsiaTheme="minorHAnsi" w:hAnsi="Arial" w:cs="Courier New"/>
          <w:i/>
          <w:iCs/>
          <w:sz w:val="24"/>
          <w:szCs w:val="24"/>
          <w:lang w:val="en-ID" w:eastAsia="en-US"/>
        </w:rPr>
        <w:t>dan</w:t>
      </w:r>
      <w:r w:rsidRPr="00BA24FB">
        <w:rPr>
          <w:rFonts w:ascii="Arial" w:eastAsiaTheme="minorHAnsi" w:hAnsi="Arial" w:cs="Courier New"/>
          <w:i/>
          <w:iCs/>
          <w:sz w:val="24"/>
          <w:szCs w:val="24"/>
          <w:lang w:val="en-ID" w:eastAsia="en-US"/>
        </w:rPr>
        <w:t xml:space="preserve"> ape </w:t>
      </w:r>
      <w:proofErr w:type="spellStart"/>
      <w:r w:rsidRPr="00BA24FB">
        <w:rPr>
          <w:rFonts w:ascii="Arial" w:eastAsiaTheme="minorHAnsi" w:hAnsi="Arial" w:cs="Courier New"/>
          <w:i/>
          <w:iCs/>
          <w:sz w:val="24"/>
          <w:szCs w:val="24"/>
          <w:lang w:val="en-ID" w:eastAsia="en-US"/>
        </w:rPr>
        <w:t>manfaat</w:t>
      </w:r>
      <w:proofErr w:type="spellEnd"/>
      <w:r w:rsidRPr="00BA24FB">
        <w:rPr>
          <w:rFonts w:ascii="Arial" w:eastAsiaTheme="minorHAnsi" w:hAnsi="Arial" w:cs="Courier New"/>
          <w:i/>
          <w:iCs/>
          <w:sz w:val="24"/>
          <w:szCs w:val="24"/>
          <w:lang w:val="en-ID" w:eastAsia="en-US"/>
        </w:rPr>
        <w:t xml:space="preserve"> nye </w:t>
      </w:r>
      <w:proofErr w:type="spellStart"/>
      <w:r w:rsidRPr="00BA24FB">
        <w:rPr>
          <w:rFonts w:ascii="Arial" w:eastAsiaTheme="minorHAnsi" w:hAnsi="Arial" w:cs="Courier New"/>
          <w:i/>
          <w:iCs/>
          <w:sz w:val="24"/>
          <w:szCs w:val="24"/>
          <w:lang w:val="en-ID" w:eastAsia="en-US"/>
        </w:rPr>
        <w:t>dari</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yang </w:t>
      </w:r>
      <w:proofErr w:type="spellStart"/>
      <w:r w:rsidRPr="00BA24FB">
        <w:rPr>
          <w:rFonts w:ascii="Arial" w:eastAsiaTheme="minorHAnsi" w:hAnsi="Arial" w:cs="Courier New"/>
          <w:i/>
          <w:iCs/>
          <w:sz w:val="24"/>
          <w:szCs w:val="24"/>
          <w:lang w:val="en-ID" w:eastAsia="en-US"/>
        </w:rPr>
        <w:t>diberikan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tersebut</w:t>
      </w:r>
      <w:proofErr w:type="spellEnd"/>
      <w:r w:rsidRPr="00BA24FB">
        <w:rPr>
          <w:rFonts w:ascii="Arial" w:eastAsiaTheme="minorHAnsi" w:hAnsi="Arial" w:cs="Courier New"/>
          <w:i/>
          <w:iCs/>
          <w:sz w:val="24"/>
          <w:szCs w:val="24"/>
          <w:lang w:val="en-ID" w:eastAsia="en-US"/>
        </w:rPr>
        <w:t xml:space="preserve">?” </w:t>
      </w:r>
      <w:r w:rsidRPr="00BA24FB">
        <w:rPr>
          <w:rFonts w:ascii="Arial" w:eastAsiaTheme="minorHAnsi" w:hAnsi="Arial" w:cs="Courier New"/>
          <w:sz w:val="24"/>
          <w:szCs w:val="24"/>
          <w:lang w:val="en-ID" w:eastAsia="en-US"/>
        </w:rPr>
        <w:t xml:space="preserve">(Kak </w:t>
      </w:r>
      <w:proofErr w:type="spellStart"/>
      <w:r w:rsidRPr="00BA24FB">
        <w:rPr>
          <w:rFonts w:ascii="Arial" w:eastAsiaTheme="minorHAnsi" w:hAnsi="Arial" w:cs="Courier New"/>
          <w:sz w:val="24"/>
          <w:szCs w:val="24"/>
          <w:lang w:val="en-ID" w:eastAsia="en-US"/>
        </w:rPr>
        <w:t>bantuan</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apa</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saja</w:t>
      </w:r>
      <w:proofErr w:type="spellEnd"/>
      <w:r w:rsidRPr="00BA24FB">
        <w:rPr>
          <w:rFonts w:ascii="Arial" w:eastAsiaTheme="minorHAnsi" w:hAnsi="Arial" w:cs="Courier New"/>
          <w:sz w:val="24"/>
          <w:szCs w:val="24"/>
          <w:lang w:val="en-ID" w:eastAsia="en-US"/>
        </w:rPr>
        <w:t xml:space="preserve"> yang </w:t>
      </w:r>
      <w:proofErr w:type="spellStart"/>
      <w:r w:rsidRPr="00BA24FB">
        <w:rPr>
          <w:rFonts w:ascii="Arial" w:eastAsiaTheme="minorHAnsi" w:hAnsi="Arial" w:cs="Courier New"/>
          <w:sz w:val="24"/>
          <w:szCs w:val="24"/>
          <w:lang w:val="en-ID" w:eastAsia="en-US"/>
        </w:rPr>
        <w:t>diberikan</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Kepala</w:t>
      </w:r>
      <w:proofErr w:type="spellEnd"/>
      <w:r w:rsidRPr="00BA24FB">
        <w:rPr>
          <w:rFonts w:ascii="Arial" w:eastAsiaTheme="minorHAnsi" w:hAnsi="Arial" w:cs="Courier New"/>
          <w:sz w:val="24"/>
          <w:szCs w:val="24"/>
          <w:lang w:val="en-ID" w:eastAsia="en-US"/>
        </w:rPr>
        <w:t xml:space="preserve"> </w:t>
      </w:r>
      <w:r w:rsidR="00A3655D" w:rsidRPr="00BA24FB">
        <w:rPr>
          <w:rFonts w:ascii="Arial" w:eastAsiaTheme="minorHAnsi" w:hAnsi="Arial" w:cs="Courier New"/>
          <w:sz w:val="24"/>
          <w:szCs w:val="24"/>
          <w:lang w:val="en-ID" w:eastAsia="en-US"/>
        </w:rPr>
        <w:t>Desa</w:t>
      </w:r>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untuk</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meningkatkan</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ekonomi</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masyarakat</w:t>
      </w:r>
      <w:proofErr w:type="spellEnd"/>
      <w:r w:rsidRPr="00BA24FB">
        <w:rPr>
          <w:rFonts w:ascii="Arial" w:eastAsiaTheme="minorHAnsi" w:hAnsi="Arial" w:cs="Courier New"/>
          <w:sz w:val="24"/>
          <w:szCs w:val="24"/>
          <w:lang w:val="en-ID" w:eastAsia="en-US"/>
        </w:rPr>
        <w:t xml:space="preserve"> </w:t>
      </w:r>
      <w:r w:rsidR="00F90489" w:rsidRPr="00BA24FB">
        <w:rPr>
          <w:rFonts w:ascii="Arial" w:eastAsiaTheme="minorHAnsi" w:hAnsi="Arial" w:cs="Courier New"/>
          <w:sz w:val="24"/>
          <w:szCs w:val="24"/>
          <w:lang w:val="en-ID" w:eastAsia="en-US"/>
        </w:rPr>
        <w:t>dan</w:t>
      </w:r>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apa</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manfaat</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dari</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bantuan</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tersebut</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beliau</w:t>
      </w:r>
      <w:proofErr w:type="spellEnd"/>
      <w:r w:rsidRPr="00BA24FB">
        <w:rPr>
          <w:rFonts w:ascii="Arial" w:eastAsiaTheme="minorHAnsi" w:hAnsi="Arial" w:cs="Courier New"/>
          <w:sz w:val="24"/>
          <w:szCs w:val="24"/>
          <w:lang w:val="en-ID" w:eastAsia="en-US"/>
        </w:rPr>
        <w:t xml:space="preserve"> </w:t>
      </w:r>
      <w:proofErr w:type="spellStart"/>
      <w:r w:rsidRPr="00BA24FB">
        <w:rPr>
          <w:rFonts w:ascii="Arial" w:eastAsiaTheme="minorHAnsi" w:hAnsi="Arial" w:cs="Courier New"/>
          <w:sz w:val="24"/>
          <w:szCs w:val="24"/>
          <w:lang w:val="en-ID" w:eastAsia="en-US"/>
        </w:rPr>
        <w:t>menjawab</w:t>
      </w:r>
      <w:proofErr w:type="spellEnd"/>
      <w:r w:rsidRPr="00BA24FB">
        <w:rPr>
          <w:rFonts w:ascii="Arial" w:eastAsiaTheme="minorHAnsi" w:hAnsi="Arial" w:cs="Courier New"/>
          <w:sz w:val="24"/>
          <w:szCs w:val="24"/>
          <w:lang w:val="en-ID" w:eastAsia="en-US"/>
        </w:rPr>
        <w:t xml:space="preserve"> </w:t>
      </w:r>
      <w:r w:rsidRPr="00BA24FB">
        <w:rPr>
          <w:rFonts w:ascii="Arial" w:eastAsiaTheme="minorHAnsi" w:hAnsi="Arial" w:cs="Courier New"/>
          <w:i/>
          <w:iCs/>
          <w:sz w:val="24"/>
          <w:szCs w:val="24"/>
          <w:lang w:val="en-ID" w:eastAsia="en-US"/>
        </w:rPr>
        <w:t>“</w:t>
      </w:r>
      <w:r w:rsidR="00EF3179" w:rsidRPr="00BA24FB">
        <w:rPr>
          <w:rFonts w:ascii="Arial" w:eastAsiaTheme="minorHAnsi" w:hAnsi="Arial" w:cs="Courier New"/>
          <w:i/>
          <w:iCs/>
          <w:sz w:val="24"/>
          <w:szCs w:val="24"/>
          <w:lang w:val="en-ID" w:eastAsia="en-US"/>
        </w:rPr>
        <w:t xml:space="preserve">Bantuan yang </w:t>
      </w:r>
      <w:proofErr w:type="spellStart"/>
      <w:r w:rsidR="00EF3179" w:rsidRPr="00BA24FB">
        <w:rPr>
          <w:rFonts w:ascii="Arial" w:eastAsiaTheme="minorHAnsi" w:hAnsi="Arial" w:cs="Courier New"/>
          <w:i/>
          <w:iCs/>
          <w:sz w:val="24"/>
          <w:szCs w:val="24"/>
          <w:lang w:val="en-ID" w:eastAsia="en-US"/>
        </w:rPr>
        <w:t>diberikan</w:t>
      </w:r>
      <w:proofErr w:type="spellEnd"/>
      <w:r w:rsidR="00EF3179" w:rsidRPr="00BA24FB">
        <w:rPr>
          <w:rFonts w:ascii="Arial" w:eastAsiaTheme="minorHAnsi" w:hAnsi="Arial" w:cs="Courier New"/>
          <w:i/>
          <w:iCs/>
          <w:sz w:val="24"/>
          <w:szCs w:val="24"/>
          <w:lang w:val="en-ID" w:eastAsia="en-US"/>
        </w:rPr>
        <w:t xml:space="preserve"> </w:t>
      </w:r>
      <w:proofErr w:type="spellStart"/>
      <w:r w:rsidR="00EF3179" w:rsidRPr="00BA24FB">
        <w:rPr>
          <w:rFonts w:ascii="Arial" w:eastAsiaTheme="minorHAnsi" w:hAnsi="Arial" w:cs="Courier New"/>
          <w:i/>
          <w:iCs/>
          <w:sz w:val="24"/>
          <w:szCs w:val="24"/>
          <w:lang w:val="en-ID" w:eastAsia="en-US"/>
        </w:rPr>
        <w:t>Kepala</w:t>
      </w:r>
      <w:proofErr w:type="spellEnd"/>
      <w:r w:rsidR="00EF3179" w:rsidRPr="00BA24FB">
        <w:rPr>
          <w:rFonts w:ascii="Arial" w:eastAsiaTheme="minorHAnsi" w:hAnsi="Arial" w:cs="Courier New"/>
          <w:i/>
          <w:iCs/>
          <w:sz w:val="24"/>
          <w:szCs w:val="24"/>
          <w:lang w:val="en-ID" w:eastAsia="en-US"/>
        </w:rPr>
        <w:t xml:space="preserve"> Desa </w:t>
      </w:r>
      <w:r w:rsidRPr="00BA24FB">
        <w:rPr>
          <w:rFonts w:ascii="Arial" w:eastAsiaTheme="minorHAnsi" w:hAnsi="Arial" w:cs="Courier New"/>
          <w:i/>
          <w:iCs/>
          <w:sz w:val="24"/>
          <w:szCs w:val="24"/>
          <w:lang w:val="en-ID" w:eastAsia="en-US"/>
        </w:rPr>
        <w:t xml:space="preserve">Itu </w:t>
      </w:r>
      <w:proofErr w:type="spellStart"/>
      <w:r w:rsidR="00EF3179" w:rsidRPr="00BA24FB">
        <w:rPr>
          <w:rFonts w:ascii="Arial" w:eastAsiaTheme="minorHAnsi" w:hAnsi="Arial" w:cs="Courier New"/>
          <w:i/>
          <w:iCs/>
          <w:sz w:val="24"/>
          <w:szCs w:val="24"/>
          <w:lang w:val="en-ID" w:eastAsia="en-US"/>
        </w:rPr>
        <w:t>macam</w:t>
      </w:r>
      <w:proofErr w:type="spellEnd"/>
      <w:r w:rsidR="00EF3179"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langsung</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tunai</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pkh</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jaring</w:t>
      </w:r>
      <w:proofErr w:type="spellEnd"/>
      <w:r w:rsidRPr="00BA24FB">
        <w:rPr>
          <w:rFonts w:ascii="Arial" w:eastAsiaTheme="minorHAnsi" w:hAnsi="Arial" w:cs="Courier New"/>
          <w:i/>
          <w:iCs/>
          <w:sz w:val="24"/>
          <w:szCs w:val="24"/>
          <w:lang w:val="en-ID" w:eastAsia="en-US"/>
        </w:rPr>
        <w:t xml:space="preserve"> ikan,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lembu</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bantuan</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bibit</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untuk</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kelompok</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tani</w:t>
      </w:r>
      <w:proofErr w:type="spellEnd"/>
      <w:r w:rsidRPr="00BA24FB">
        <w:rPr>
          <w:rFonts w:ascii="Arial" w:eastAsiaTheme="minorHAnsi" w:hAnsi="Arial" w:cs="Courier New"/>
          <w:i/>
          <w:iCs/>
          <w:sz w:val="24"/>
          <w:szCs w:val="24"/>
          <w:lang w:val="en-ID" w:eastAsia="en-US"/>
        </w:rPr>
        <w:t>,</w:t>
      </w:r>
      <w:r w:rsidR="008E27A8"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masyarakat</w:t>
      </w:r>
      <w:proofErr w:type="spellEnd"/>
      <w:r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dengan</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bantuan</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tu</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walaupun</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tak</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banyak</w:t>
      </w:r>
      <w:proofErr w:type="spellEnd"/>
      <w:r w:rsidR="008E27A8" w:rsidRPr="00BA24FB">
        <w:rPr>
          <w:rFonts w:ascii="Arial" w:eastAsiaTheme="minorHAnsi" w:hAnsi="Arial" w:cs="Courier New"/>
          <w:i/>
          <w:iCs/>
          <w:sz w:val="24"/>
          <w:szCs w:val="24"/>
          <w:lang w:val="en-ID" w:eastAsia="en-US"/>
        </w:rPr>
        <w:t xml:space="preserve"> </w:t>
      </w:r>
      <w:proofErr w:type="spellStart"/>
      <w:r w:rsidR="008E27A8" w:rsidRPr="00BA24FB">
        <w:rPr>
          <w:rFonts w:ascii="Arial" w:eastAsiaTheme="minorHAnsi" w:hAnsi="Arial" w:cs="Courier New"/>
          <w:i/>
          <w:iCs/>
          <w:sz w:val="24"/>
          <w:szCs w:val="24"/>
          <w:lang w:val="en-ID" w:eastAsia="en-US"/>
        </w:rPr>
        <w:t>tapi</w:t>
      </w:r>
      <w:proofErr w:type="spellEnd"/>
      <w:r w:rsidR="008E27A8"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bisa</w:t>
      </w:r>
      <w:proofErr w:type="spellEnd"/>
      <w:r w:rsidR="005850E4"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memenuhi</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kebutuhan</w:t>
      </w:r>
      <w:proofErr w:type="spellEnd"/>
      <w:r w:rsidRPr="00BA24FB">
        <w:rPr>
          <w:rFonts w:ascii="Arial" w:eastAsiaTheme="minorHAnsi" w:hAnsi="Arial" w:cs="Courier New"/>
          <w:i/>
          <w:iCs/>
          <w:sz w:val="24"/>
          <w:szCs w:val="24"/>
          <w:lang w:val="en-ID" w:eastAsia="en-US"/>
        </w:rPr>
        <w:t xml:space="preserve"> die, </w:t>
      </w:r>
      <w:r w:rsidR="00F90489" w:rsidRPr="00BA24FB">
        <w:rPr>
          <w:rFonts w:ascii="Arial" w:eastAsiaTheme="minorHAnsi" w:hAnsi="Arial" w:cs="Courier New"/>
          <w:i/>
          <w:iCs/>
          <w:sz w:val="24"/>
          <w:szCs w:val="24"/>
          <w:lang w:val="en-ID" w:eastAsia="en-US"/>
        </w:rPr>
        <w:t>dan</w:t>
      </w:r>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masyarakat</w:t>
      </w:r>
      <w:proofErr w:type="spellEnd"/>
      <w:r w:rsidRPr="00BA24FB">
        <w:rPr>
          <w:rFonts w:ascii="Arial" w:eastAsiaTheme="minorHAnsi" w:hAnsi="Arial" w:cs="Courier New"/>
          <w:i/>
          <w:iCs/>
          <w:sz w:val="24"/>
          <w:szCs w:val="24"/>
          <w:lang w:val="en-ID" w:eastAsia="en-US"/>
        </w:rPr>
        <w:t xml:space="preserve"> </w:t>
      </w:r>
      <w:r w:rsidR="008E27A8" w:rsidRPr="00BA24FB">
        <w:rPr>
          <w:rFonts w:ascii="Arial" w:eastAsiaTheme="minorHAnsi" w:hAnsi="Arial" w:cs="Courier New"/>
          <w:i/>
          <w:iCs/>
          <w:sz w:val="24"/>
          <w:szCs w:val="24"/>
          <w:lang w:val="en-ID" w:eastAsia="en-US"/>
        </w:rPr>
        <w:t xml:space="preserve">pun </w:t>
      </w:r>
      <w:proofErr w:type="spellStart"/>
      <w:r w:rsidRPr="00BA24FB">
        <w:rPr>
          <w:rFonts w:ascii="Arial" w:eastAsiaTheme="minorHAnsi" w:hAnsi="Arial" w:cs="Courier New"/>
          <w:i/>
          <w:iCs/>
          <w:sz w:val="24"/>
          <w:szCs w:val="24"/>
          <w:lang w:val="en-ID" w:eastAsia="en-US"/>
        </w:rPr>
        <w:t>bisa</w:t>
      </w:r>
      <w:proofErr w:type="spellEnd"/>
      <w:r w:rsidRPr="00BA24FB">
        <w:rPr>
          <w:rFonts w:ascii="Arial" w:eastAsiaTheme="minorHAnsi" w:hAnsi="Arial" w:cs="Courier New"/>
          <w:i/>
          <w:iCs/>
          <w:sz w:val="24"/>
          <w:szCs w:val="24"/>
          <w:lang w:val="en-ID" w:eastAsia="en-US"/>
        </w:rPr>
        <w:t xml:space="preserve"> </w:t>
      </w:r>
      <w:proofErr w:type="spellStart"/>
      <w:r w:rsidRPr="00BA24FB">
        <w:rPr>
          <w:rFonts w:ascii="Arial" w:eastAsiaTheme="minorHAnsi" w:hAnsi="Arial" w:cs="Courier New"/>
          <w:i/>
          <w:iCs/>
          <w:sz w:val="24"/>
          <w:szCs w:val="24"/>
          <w:lang w:val="en-ID" w:eastAsia="en-US"/>
        </w:rPr>
        <w:t>mengelola</w:t>
      </w:r>
      <w:proofErr w:type="spellEnd"/>
      <w:r w:rsidR="008C10C5" w:rsidRPr="00BA24FB">
        <w:rPr>
          <w:rFonts w:ascii="Arial" w:eastAsiaTheme="minorHAnsi" w:hAnsi="Arial" w:cs="Courier New"/>
          <w:i/>
          <w:iCs/>
          <w:sz w:val="24"/>
          <w:szCs w:val="24"/>
          <w:lang w:val="en-ID" w:eastAsia="en-US"/>
        </w:rPr>
        <w:t xml:space="preserve"> </w:t>
      </w:r>
      <w:r w:rsidRPr="00BA24FB">
        <w:rPr>
          <w:rFonts w:ascii="Arial" w:eastAsiaTheme="minorHAnsi" w:hAnsi="Arial" w:cs="Courier New"/>
          <w:i/>
          <w:iCs/>
          <w:sz w:val="24"/>
          <w:szCs w:val="24"/>
          <w:lang w:val="en-ID" w:eastAsia="en-US"/>
        </w:rPr>
        <w:t>nye</w:t>
      </w:r>
      <w:r w:rsidRPr="00ED7B1A">
        <w:rPr>
          <w:rFonts w:ascii="Arial" w:eastAsiaTheme="minorHAnsi" w:hAnsi="Arial" w:cs="Courier New"/>
          <w:i/>
          <w:iCs/>
          <w:sz w:val="24"/>
          <w:szCs w:val="24"/>
          <w:lang w:val="en-ID" w:eastAsia="en-US"/>
        </w:rPr>
        <w:t>.”</w:t>
      </w:r>
      <w:r w:rsidR="00D473A7">
        <w:rPr>
          <w:rFonts w:ascii="Arial" w:eastAsiaTheme="minorHAnsi" w:hAnsi="Arial" w:cs="Courier New"/>
          <w:color w:val="FF0000"/>
          <w:sz w:val="24"/>
          <w:szCs w:val="24"/>
          <w:lang w:val="en-ID" w:eastAsia="en-US"/>
        </w:rPr>
        <w:t xml:space="preserve"> </w:t>
      </w:r>
      <w:r w:rsidRPr="00D473A7">
        <w:rPr>
          <w:rFonts w:ascii="Arial" w:eastAsiaTheme="minorHAnsi" w:hAnsi="Arial" w:cs="Courier New"/>
          <w:sz w:val="24"/>
          <w:szCs w:val="24"/>
          <w:lang w:val="en-ID" w:eastAsia="en-US"/>
        </w:rPr>
        <w:t xml:space="preserve">(Bantuan yang </w:t>
      </w:r>
      <w:proofErr w:type="spellStart"/>
      <w:r w:rsidRPr="00D473A7">
        <w:rPr>
          <w:rFonts w:ascii="Arial" w:eastAsiaTheme="minorHAnsi" w:hAnsi="Arial" w:cs="Courier New"/>
          <w:sz w:val="24"/>
          <w:szCs w:val="24"/>
          <w:lang w:val="en-ID" w:eastAsia="en-US"/>
        </w:rPr>
        <w:t>diberikan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seperti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langsung</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tunai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pkh</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jaring</w:t>
      </w:r>
      <w:proofErr w:type="spellEnd"/>
      <w:r w:rsidRPr="00D473A7">
        <w:rPr>
          <w:rFonts w:ascii="Arial" w:eastAsiaTheme="minorHAnsi" w:hAnsi="Arial" w:cs="Courier New"/>
          <w:sz w:val="24"/>
          <w:szCs w:val="24"/>
          <w:lang w:val="en-ID" w:eastAsia="en-US"/>
        </w:rPr>
        <w:t xml:space="preserve"> ikan,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sapi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bibit</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untuk</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kelompok</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tani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Walaupun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mungkin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tidak</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banyak</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yang </w:t>
      </w:r>
      <w:proofErr w:type="spellStart"/>
      <w:r w:rsidRPr="00D473A7">
        <w:rPr>
          <w:rFonts w:ascii="Arial" w:eastAsiaTheme="minorHAnsi" w:hAnsi="Arial" w:cs="Courier New"/>
          <w:sz w:val="24"/>
          <w:szCs w:val="24"/>
          <w:lang w:val="en-ID" w:eastAsia="en-US"/>
        </w:rPr>
        <w:t>diberikan</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tetapi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setidak</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nya</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masyarakat</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bisa</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memenuhi</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kebutuhan</w:t>
      </w:r>
      <w:proofErr w:type="spellEnd"/>
      <w:r w:rsidRPr="00D473A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bisa</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mengelola</w:t>
      </w:r>
      <w:proofErr w:type="spellEnd"/>
      <w:r w:rsidRPr="00D473A7">
        <w:rPr>
          <w:rFonts w:ascii="Arial" w:eastAsiaTheme="minorHAnsi" w:hAnsi="Arial" w:cs="Courier New"/>
          <w:sz w:val="24"/>
          <w:szCs w:val="24"/>
          <w:lang w:val="en-ID" w:eastAsia="en-US"/>
        </w:rPr>
        <w:t xml:space="preserve"> </w:t>
      </w:r>
      <w:proofErr w:type="spellStart"/>
      <w:r w:rsidRPr="00D473A7">
        <w:rPr>
          <w:rFonts w:ascii="Arial" w:eastAsiaTheme="minorHAnsi" w:hAnsi="Arial" w:cs="Courier New"/>
          <w:sz w:val="24"/>
          <w:szCs w:val="24"/>
          <w:lang w:val="en-ID" w:eastAsia="en-US"/>
        </w:rPr>
        <w:t>bantuan</w:t>
      </w:r>
      <w:proofErr w:type="spellEnd"/>
      <w:r w:rsidRPr="00D473A7">
        <w:rPr>
          <w:rFonts w:ascii="Arial" w:eastAsiaTheme="minorHAnsi" w:hAnsi="Arial" w:cs="Courier New"/>
          <w:sz w:val="24"/>
          <w:szCs w:val="24"/>
          <w:lang w:val="en-ID" w:eastAsia="en-US"/>
        </w:rPr>
        <w:t xml:space="preserve"> yang </w:t>
      </w:r>
      <w:proofErr w:type="spellStart"/>
      <w:r w:rsidRPr="00D473A7">
        <w:rPr>
          <w:rFonts w:ascii="Arial" w:eastAsiaTheme="minorHAnsi" w:hAnsi="Arial" w:cs="Courier New"/>
          <w:sz w:val="24"/>
          <w:szCs w:val="24"/>
          <w:lang w:val="en-ID" w:eastAsia="en-US"/>
        </w:rPr>
        <w:t>diberikan</w:t>
      </w:r>
      <w:proofErr w:type="spellEnd"/>
      <w:r w:rsidRPr="00D473A7">
        <w:rPr>
          <w:rFonts w:ascii="Arial" w:eastAsiaTheme="minorHAnsi" w:hAnsi="Arial" w:cs="Courier New"/>
          <w:sz w:val="24"/>
          <w:szCs w:val="24"/>
          <w:lang w:val="en-ID" w:eastAsia="en-US"/>
        </w:rPr>
        <w:t>).</w:t>
      </w:r>
      <w:r>
        <w:rPr>
          <w:rFonts w:ascii="Arial" w:eastAsiaTheme="minorHAnsi" w:hAnsi="Arial" w:cs="Courier New"/>
          <w:color w:val="1F1F1F"/>
          <w:sz w:val="24"/>
          <w:szCs w:val="24"/>
          <w:lang w:val="en-ID" w:eastAsia="en-US"/>
        </w:rPr>
        <w:t xml:space="preserve"> </w:t>
      </w:r>
    </w:p>
    <w:p w14:paraId="0C7284FD" w14:textId="77777777" w:rsidR="00EF69DE"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r w:rsidRPr="007B5D2F">
        <w:rPr>
          <w:rFonts w:ascii="Arial" w:eastAsiaTheme="minorHAnsi" w:hAnsi="Arial" w:cs="Courier New"/>
          <w:color w:val="1F1F1F"/>
          <w:sz w:val="24"/>
          <w:szCs w:val="24"/>
          <w:lang w:val="en-ID" w:eastAsia="en-US"/>
        </w:rPr>
        <w:t xml:space="preserve">Selain </w:t>
      </w:r>
      <w:proofErr w:type="spellStart"/>
      <w:r w:rsidRPr="007B5D2F">
        <w:rPr>
          <w:rFonts w:ascii="Arial" w:eastAsiaTheme="minorHAnsi" w:hAnsi="Arial" w:cs="Courier New"/>
          <w:color w:val="1F1F1F"/>
          <w:sz w:val="24"/>
          <w:szCs w:val="24"/>
          <w:lang w:val="en-ID" w:eastAsia="en-US"/>
        </w:rPr>
        <w:t>itu</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penulis</w:t>
      </w:r>
      <w:proofErr w:type="spellEnd"/>
      <w:r w:rsidRPr="007B5D2F">
        <w:rPr>
          <w:rFonts w:ascii="Arial" w:eastAsiaTheme="minorHAnsi" w:hAnsi="Arial" w:cs="Courier New"/>
          <w:color w:val="1F1F1F"/>
          <w:sz w:val="24"/>
          <w:szCs w:val="24"/>
          <w:lang w:val="en-ID" w:eastAsia="en-US"/>
        </w:rPr>
        <w:t xml:space="preserve"> juga </w:t>
      </w:r>
      <w:proofErr w:type="spellStart"/>
      <w:r w:rsidRPr="007B5D2F">
        <w:rPr>
          <w:rFonts w:ascii="Arial" w:eastAsiaTheme="minorHAnsi" w:hAnsi="Arial" w:cs="Courier New"/>
          <w:color w:val="1F1F1F"/>
          <w:sz w:val="24"/>
          <w:szCs w:val="24"/>
          <w:lang w:val="en-ID" w:eastAsia="en-US"/>
        </w:rPr>
        <w:t>mengajukan</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pertanyaan</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dengan</w:t>
      </w:r>
      <w:proofErr w:type="spellEnd"/>
      <w:r w:rsidRPr="007B5D2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Syamiansyah</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selaku</w:t>
      </w:r>
      <w:proofErr w:type="spellEnd"/>
      <w:r w:rsidRPr="007B5D2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petani</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dengan</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pertanyaan</w:t>
      </w:r>
      <w:proofErr w:type="spellEnd"/>
      <w:r w:rsidR="00DE6F37">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nya</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sebagai</w:t>
      </w:r>
      <w:proofErr w:type="spellEnd"/>
      <w:r w:rsidRPr="007B5D2F">
        <w:rPr>
          <w:rFonts w:ascii="Arial" w:eastAsiaTheme="minorHAnsi" w:hAnsi="Arial" w:cs="Courier New"/>
          <w:color w:val="1F1F1F"/>
          <w:sz w:val="24"/>
          <w:szCs w:val="24"/>
          <w:lang w:val="en-ID" w:eastAsia="en-US"/>
        </w:rPr>
        <w:t xml:space="preserve"> </w:t>
      </w:r>
      <w:proofErr w:type="spellStart"/>
      <w:r w:rsidRPr="007B5D2F">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2064979B" w14:textId="77777777" w:rsidR="00EF69DE" w:rsidRPr="00457502" w:rsidRDefault="00BC37EC" w:rsidP="00457502">
      <w:pPr>
        <w:spacing w:after="0" w:line="240" w:lineRule="auto"/>
        <w:jc w:val="both"/>
        <w:rPr>
          <w:rFonts w:ascii="Arial" w:eastAsiaTheme="minorHAnsi" w:hAnsi="Arial" w:cs="Courier New"/>
          <w:color w:val="000000" w:themeColor="text1"/>
          <w:sz w:val="24"/>
          <w:szCs w:val="24"/>
          <w:lang w:val="en-ID" w:eastAsia="en-US"/>
        </w:rPr>
      </w:pPr>
      <w:r w:rsidRPr="00457502">
        <w:rPr>
          <w:rFonts w:ascii="Arial" w:eastAsiaTheme="minorHAnsi" w:hAnsi="Arial" w:cs="Courier New"/>
          <w:i/>
          <w:iCs/>
          <w:color w:val="1F1F1F"/>
          <w:sz w:val="24"/>
          <w:szCs w:val="24"/>
          <w:lang w:val="en-ID" w:eastAsia="en-US"/>
        </w:rPr>
        <w:t xml:space="preserve">“Pak </w:t>
      </w:r>
      <w:proofErr w:type="spellStart"/>
      <w:r w:rsidRPr="00457502">
        <w:rPr>
          <w:rFonts w:ascii="Arial" w:eastAsiaTheme="minorHAnsi" w:hAnsi="Arial" w:cs="Courier New"/>
          <w:i/>
          <w:iCs/>
          <w:color w:val="1F1F1F"/>
          <w:sz w:val="24"/>
          <w:szCs w:val="24"/>
          <w:lang w:val="en-ID" w:eastAsia="en-US"/>
        </w:rPr>
        <w:t>semalam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ditunjuk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sebagai</w:t>
      </w:r>
      <w:proofErr w:type="spellEnd"/>
      <w:r w:rsidRPr="00457502">
        <w:rPr>
          <w:rFonts w:ascii="Arial" w:eastAsiaTheme="minorHAnsi" w:hAnsi="Arial" w:cs="Courier New"/>
          <w:i/>
          <w:iCs/>
          <w:color w:val="1F1F1F"/>
          <w:sz w:val="24"/>
          <w:szCs w:val="24"/>
          <w:lang w:val="en-ID" w:eastAsia="en-US"/>
        </w:rPr>
        <w:t xml:space="preserve"> </w:t>
      </w:r>
      <w:proofErr w:type="spellStart"/>
      <w:r w:rsidR="00AB0CBD">
        <w:rPr>
          <w:rFonts w:ascii="Arial" w:eastAsiaTheme="minorHAnsi" w:hAnsi="Arial" w:cs="Courier New"/>
          <w:i/>
          <w:iCs/>
          <w:color w:val="1F1F1F"/>
          <w:sz w:val="24"/>
          <w:szCs w:val="24"/>
          <w:lang w:val="en-ID" w:eastAsia="en-US"/>
        </w:rPr>
        <w:t>Ketua</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petani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penah</w:t>
      </w:r>
      <w:proofErr w:type="spellEnd"/>
      <w:r w:rsidRPr="00457502">
        <w:rPr>
          <w:rFonts w:ascii="Arial" w:eastAsiaTheme="minorHAnsi" w:hAnsi="Arial" w:cs="Courier New"/>
          <w:i/>
          <w:iCs/>
          <w:color w:val="1F1F1F"/>
          <w:sz w:val="24"/>
          <w:szCs w:val="24"/>
          <w:lang w:val="en-ID" w:eastAsia="en-US"/>
        </w:rPr>
        <w:t xml:space="preserve"> dak </w:t>
      </w:r>
      <w:proofErr w:type="spellStart"/>
      <w:r w:rsidRPr="00457502">
        <w:rPr>
          <w:rFonts w:ascii="Arial" w:eastAsiaTheme="minorHAnsi" w:hAnsi="Arial" w:cs="Courier New"/>
          <w:i/>
          <w:iCs/>
          <w:color w:val="1F1F1F"/>
          <w:sz w:val="24"/>
          <w:szCs w:val="24"/>
          <w:lang w:val="en-ID" w:eastAsia="en-US"/>
        </w:rPr>
        <w:t>dapat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gitu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dari</w:t>
      </w:r>
      <w:proofErr w:type="spellEnd"/>
      <w:r w:rsidRPr="00457502">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45750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kalau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menurut</w:t>
      </w:r>
      <w:proofErr w:type="spellEnd"/>
      <w:r w:rsidRPr="00457502">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Pr="00457502">
        <w:rPr>
          <w:rFonts w:ascii="Arial" w:eastAsiaTheme="minorHAnsi" w:hAnsi="Arial" w:cs="Courier New"/>
          <w:i/>
          <w:iCs/>
          <w:color w:val="1F1F1F"/>
          <w:sz w:val="24"/>
          <w:szCs w:val="24"/>
          <w:lang w:val="en-ID" w:eastAsia="en-US"/>
        </w:rPr>
        <w:t xml:space="preserve"> ape yang </w:t>
      </w:r>
      <w:proofErr w:type="spellStart"/>
      <w:r w:rsidRPr="00457502">
        <w:rPr>
          <w:rFonts w:ascii="Arial" w:eastAsiaTheme="minorHAnsi" w:hAnsi="Arial" w:cs="Courier New"/>
          <w:i/>
          <w:iCs/>
          <w:color w:val="1F1F1F"/>
          <w:sz w:val="24"/>
          <w:szCs w:val="24"/>
          <w:lang w:val="en-ID" w:eastAsia="en-US"/>
        </w:rPr>
        <w:t>dikasi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sedikit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banyak</w:t>
      </w:r>
      <w:proofErr w:type="spellEnd"/>
      <w:r w:rsidR="007066E6">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bergune</w:t>
      </w:r>
      <w:proofErr w:type="spellEnd"/>
      <w:r w:rsidRPr="00457502">
        <w:rPr>
          <w:rFonts w:ascii="Arial" w:eastAsiaTheme="minorHAnsi" w:hAnsi="Arial" w:cs="Courier New"/>
          <w:i/>
          <w:iCs/>
          <w:color w:val="1F1F1F"/>
          <w:sz w:val="24"/>
          <w:szCs w:val="24"/>
          <w:lang w:val="en-ID" w:eastAsia="en-US"/>
        </w:rPr>
        <w:t xml:space="preserve"> dak?” </w:t>
      </w:r>
      <w:r>
        <w:rPr>
          <w:rFonts w:ascii="Arial" w:eastAsiaTheme="minorHAnsi" w:hAnsi="Arial" w:cs="Courier New"/>
          <w:color w:val="1F1F1F"/>
          <w:sz w:val="24"/>
          <w:szCs w:val="24"/>
          <w:lang w:val="en-ID" w:eastAsia="en-US"/>
        </w:rPr>
        <w:t>(</w:t>
      </w:r>
      <w:r w:rsidRPr="00457502">
        <w:rPr>
          <w:rFonts w:ascii="Arial" w:eastAsiaTheme="minorHAnsi" w:hAnsi="Arial" w:cs="Courier New"/>
          <w:color w:val="000000" w:themeColor="text1"/>
          <w:sz w:val="24"/>
          <w:szCs w:val="24"/>
          <w:lang w:val="en-ID" w:eastAsia="en-US"/>
        </w:rPr>
        <w:t xml:space="preserve">Pak </w:t>
      </w:r>
      <w:proofErr w:type="spellStart"/>
      <w:r w:rsidRPr="00457502">
        <w:rPr>
          <w:rFonts w:ascii="Arial" w:eastAsiaTheme="minorHAnsi" w:hAnsi="Arial" w:cs="Courier New"/>
          <w:color w:val="000000" w:themeColor="text1"/>
          <w:sz w:val="24"/>
          <w:szCs w:val="24"/>
          <w:lang w:val="en-ID" w:eastAsia="en-US"/>
        </w:rPr>
        <w:t>kemarin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dipilih</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sebagai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00AB0CBD">
        <w:rPr>
          <w:rFonts w:ascii="Arial" w:eastAsiaTheme="minorHAnsi" w:hAnsi="Arial" w:cs="Courier New"/>
          <w:color w:val="000000" w:themeColor="text1"/>
          <w:sz w:val="24"/>
          <w:szCs w:val="24"/>
          <w:lang w:val="en-ID" w:eastAsia="en-US"/>
        </w:rPr>
        <w:t>Ketua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petani</w:t>
      </w:r>
      <w:proofErr w:type="spellEnd"/>
      <w:r w:rsidR="00AB0CBD">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apakah</w:t>
      </w:r>
      <w:proofErr w:type="spellEnd"/>
      <w:r w:rsidRPr="00457502">
        <w:rPr>
          <w:rFonts w:ascii="Arial" w:eastAsiaTheme="minorHAnsi" w:hAnsi="Arial" w:cs="Courier New"/>
          <w:color w:val="000000" w:themeColor="text1"/>
          <w:sz w:val="24"/>
          <w:szCs w:val="24"/>
          <w:lang w:val="en-ID" w:eastAsia="en-US"/>
        </w:rPr>
        <w:t xml:space="preserve"> </w:t>
      </w:r>
      <w:r w:rsidR="008F748C">
        <w:rPr>
          <w:rFonts w:ascii="Arial" w:eastAsiaTheme="minorHAnsi" w:hAnsi="Arial" w:cs="Courier New"/>
          <w:color w:val="000000" w:themeColor="text1"/>
          <w:sz w:val="24"/>
          <w:szCs w:val="24"/>
          <w:lang w:val="en-ID" w:eastAsia="en-US"/>
        </w:rPr>
        <w:t>Bapak</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pernah</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mendapatkan</w:t>
      </w:r>
      <w:proofErr w:type="spellEnd"/>
      <w:r w:rsidR="007066E6">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bantuan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dari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Kepala</w:t>
      </w:r>
      <w:proofErr w:type="spellEnd"/>
      <w:r w:rsidRPr="00457502">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Pr="00457502">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seberapa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manfaatnya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hal</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tersebut</w:t>
      </w:r>
      <w:proofErr w:type="spellEnd"/>
      <w:r w:rsidRPr="00457502">
        <w:rPr>
          <w:rFonts w:ascii="Arial" w:eastAsiaTheme="minorHAnsi" w:hAnsi="Arial" w:cs="Courier New"/>
          <w:sz w:val="24"/>
          <w:szCs w:val="24"/>
          <w:lang w:val="en-ID" w:eastAsia="en-US"/>
        </w:rPr>
        <w:t>)</w:t>
      </w:r>
      <w:r w:rsidRPr="00457502">
        <w:rPr>
          <w:rFonts w:ascii="Arial" w:eastAsiaTheme="minorHAnsi" w:hAnsi="Arial" w:cs="Courier New"/>
          <w:color w:val="FF0000"/>
          <w:sz w:val="24"/>
          <w:szCs w:val="24"/>
          <w:lang w:val="en-ID" w:eastAsia="en-US"/>
        </w:rPr>
        <w:t xml:space="preserve"> </w:t>
      </w:r>
      <w:proofErr w:type="spellStart"/>
      <w:r w:rsidRPr="00457502">
        <w:rPr>
          <w:rFonts w:ascii="Arial" w:eastAsiaTheme="minorHAnsi" w:hAnsi="Arial" w:cs="Courier New"/>
          <w:sz w:val="24"/>
          <w:szCs w:val="24"/>
          <w:lang w:val="en-ID" w:eastAsia="en-US"/>
        </w:rPr>
        <w:t>itu</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“Kalau </w:t>
      </w:r>
      <w:proofErr w:type="spellStart"/>
      <w:r w:rsidRPr="00457502">
        <w:rPr>
          <w:rFonts w:ascii="Arial" w:eastAsiaTheme="minorHAnsi" w:hAnsi="Arial" w:cs="Courier New"/>
          <w:i/>
          <w:iCs/>
          <w:color w:val="1F1F1F"/>
          <w:sz w:val="24"/>
          <w:szCs w:val="24"/>
          <w:lang w:val="en-ID" w:eastAsia="en-US"/>
        </w:rPr>
        <w:t>dari</w:t>
      </w:r>
      <w:proofErr w:type="spellEnd"/>
      <w:r w:rsidRPr="00457502">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memang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ade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tapi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tak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tepat</w:t>
      </w:r>
      <w:proofErr w:type="spellEnd"/>
      <w:r w:rsidRPr="00457502">
        <w:rPr>
          <w:rFonts w:ascii="Arial" w:eastAsiaTheme="minorHAnsi" w:hAnsi="Arial" w:cs="Courier New"/>
          <w:i/>
          <w:iCs/>
          <w:color w:val="1F1F1F"/>
          <w:sz w:val="24"/>
          <w:szCs w:val="24"/>
          <w:lang w:val="en-ID" w:eastAsia="en-US"/>
        </w:rPr>
        <w:t xml:space="preserve"> </w:t>
      </w:r>
      <w:proofErr w:type="spellStart"/>
      <w:proofErr w:type="gramStart"/>
      <w:r w:rsidRPr="00457502">
        <w:rPr>
          <w:rFonts w:ascii="Arial" w:eastAsiaTheme="minorHAnsi" w:hAnsi="Arial" w:cs="Courier New"/>
          <w:i/>
          <w:iCs/>
          <w:color w:val="1F1F1F"/>
          <w:sz w:val="24"/>
          <w:szCs w:val="24"/>
          <w:lang w:val="en-ID" w:eastAsia="en-US"/>
        </w:rPr>
        <w:t>sasaran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cume</w:t>
      </w:r>
      <w:proofErr w:type="spellEnd"/>
      <w:proofErr w:type="gram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dasar</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kepentingan</w:t>
      </w:r>
      <w:proofErr w:type="spellEnd"/>
      <w:r w:rsidR="006A2BE6">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bukan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petani</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dikasi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akhirnye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bibit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dibagikan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hanye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tebuang</w:t>
      </w:r>
      <w:proofErr w:type="spellEnd"/>
      <w:r w:rsidR="006A2BE6">
        <w:rPr>
          <w:rFonts w:ascii="Arial" w:eastAsiaTheme="minorHAnsi" w:hAnsi="Arial" w:cs="Courier New"/>
          <w:i/>
          <w:iCs/>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Macam </w:t>
      </w:r>
      <w:proofErr w:type="spellStart"/>
      <w:r w:rsidRPr="00457502">
        <w:rPr>
          <w:rFonts w:ascii="Arial" w:eastAsiaTheme="minorHAnsi" w:hAnsi="Arial" w:cs="Courier New"/>
          <w:i/>
          <w:iCs/>
          <w:color w:val="1F1F1F"/>
          <w:sz w:val="24"/>
          <w:szCs w:val="24"/>
          <w:lang w:val="en-ID" w:eastAsia="en-US"/>
        </w:rPr>
        <w:t>semalam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dikasi</w:t>
      </w:r>
      <w:proofErr w:type="spellEnd"/>
      <w:r w:rsidRPr="00457502">
        <w:rPr>
          <w:rFonts w:ascii="Arial" w:eastAsiaTheme="minorHAnsi" w:hAnsi="Arial" w:cs="Courier New"/>
          <w:i/>
          <w:iCs/>
          <w:color w:val="1F1F1F"/>
          <w:sz w:val="24"/>
          <w:szCs w:val="24"/>
          <w:lang w:val="en-ID" w:eastAsia="en-US"/>
        </w:rPr>
        <w:t xml:space="preserve"> nye kami </w:t>
      </w:r>
      <w:proofErr w:type="spellStart"/>
      <w:r w:rsidRPr="00457502">
        <w:rPr>
          <w:rFonts w:ascii="Arial" w:eastAsiaTheme="minorHAnsi" w:hAnsi="Arial" w:cs="Courier New"/>
          <w:i/>
          <w:iCs/>
          <w:color w:val="1F1F1F"/>
          <w:sz w:val="24"/>
          <w:szCs w:val="24"/>
          <w:lang w:val="en-ID" w:eastAsia="en-US"/>
        </w:rPr>
        <w:t>bibit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timun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bibit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kacang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tapi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ngasinye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bukan</w:t>
      </w:r>
      <w:proofErr w:type="spellEnd"/>
      <w:r w:rsidRPr="00457502">
        <w:rPr>
          <w:rFonts w:ascii="Arial" w:eastAsiaTheme="minorHAnsi" w:hAnsi="Arial" w:cs="Courier New"/>
          <w:i/>
          <w:iCs/>
          <w:color w:val="1F1F1F"/>
          <w:sz w:val="24"/>
          <w:szCs w:val="24"/>
          <w:lang w:val="en-ID" w:eastAsia="en-US"/>
        </w:rPr>
        <w:t xml:space="preserve"> </w:t>
      </w:r>
      <w:proofErr w:type="spellStart"/>
      <w:r w:rsidR="006A2BE6">
        <w:rPr>
          <w:rFonts w:ascii="Arial" w:eastAsiaTheme="minorHAnsi" w:hAnsi="Arial" w:cs="Courier New"/>
          <w:i/>
          <w:iCs/>
          <w:color w:val="1F1F1F"/>
          <w:sz w:val="24"/>
          <w:szCs w:val="24"/>
          <w:lang w:val="en-ID" w:eastAsia="en-US"/>
        </w:rPr>
        <w:t>satu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bungkus</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sikit</w:t>
      </w:r>
      <w:proofErr w:type="spellEnd"/>
      <w:r w:rsidRPr="00457502">
        <w:rPr>
          <w:rFonts w:ascii="Arial" w:eastAsiaTheme="minorHAnsi" w:hAnsi="Arial" w:cs="Courier New"/>
          <w:i/>
          <w:iCs/>
          <w:color w:val="1F1F1F"/>
          <w:sz w:val="24"/>
          <w:szCs w:val="24"/>
          <w:lang w:val="en-ID" w:eastAsia="en-US"/>
        </w:rPr>
        <w:t xml:space="preserve"> beno yang </w:t>
      </w:r>
      <w:proofErr w:type="spellStart"/>
      <w:r w:rsidRPr="00457502">
        <w:rPr>
          <w:rFonts w:ascii="Arial" w:eastAsiaTheme="minorHAnsi" w:hAnsi="Arial" w:cs="Courier New"/>
          <w:i/>
          <w:iCs/>
          <w:color w:val="1F1F1F"/>
          <w:sz w:val="24"/>
          <w:szCs w:val="24"/>
          <w:lang w:val="en-ID" w:eastAsia="en-US"/>
        </w:rPr>
        <w:t>dibagi</w:t>
      </w:r>
      <w:proofErr w:type="spellEnd"/>
      <w:r w:rsidRPr="00457502">
        <w:rPr>
          <w:rFonts w:ascii="Arial" w:eastAsiaTheme="minorHAnsi" w:hAnsi="Arial" w:cs="Courier New"/>
          <w:i/>
          <w:iCs/>
          <w:color w:val="1F1F1F"/>
          <w:sz w:val="24"/>
          <w:szCs w:val="24"/>
          <w:lang w:val="en-ID" w:eastAsia="en-US"/>
        </w:rPr>
        <w:t xml:space="preserve"> ye </w:t>
      </w:r>
      <w:proofErr w:type="spellStart"/>
      <w:r w:rsidRPr="00457502">
        <w:rPr>
          <w:rFonts w:ascii="Arial" w:eastAsiaTheme="minorHAnsi" w:hAnsi="Arial" w:cs="Courier New"/>
          <w:i/>
          <w:iCs/>
          <w:color w:val="1F1F1F"/>
          <w:sz w:val="24"/>
          <w:szCs w:val="24"/>
          <w:lang w:val="en-ID" w:eastAsia="en-US"/>
        </w:rPr>
        <w:t>pasti</w:t>
      </w:r>
      <w:proofErr w:type="spellEnd"/>
      <w:r w:rsidRPr="00457502">
        <w:rPr>
          <w:rFonts w:ascii="Arial" w:eastAsiaTheme="minorHAnsi" w:hAnsi="Arial" w:cs="Courier New"/>
          <w:i/>
          <w:iCs/>
          <w:color w:val="1F1F1F"/>
          <w:sz w:val="24"/>
          <w:szCs w:val="24"/>
          <w:lang w:val="en-ID" w:eastAsia="en-US"/>
        </w:rPr>
        <w:t xml:space="preserve"> same </w:t>
      </w:r>
      <w:proofErr w:type="spellStart"/>
      <w:r w:rsidRPr="00457502">
        <w:rPr>
          <w:rFonts w:ascii="Arial" w:eastAsiaTheme="minorHAnsi" w:hAnsi="Arial" w:cs="Courier New"/>
          <w:i/>
          <w:iCs/>
          <w:color w:val="1F1F1F"/>
          <w:sz w:val="24"/>
          <w:szCs w:val="24"/>
          <w:lang w:val="en-ID" w:eastAsia="en-US"/>
        </w:rPr>
        <w:t>oang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tebuang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gitu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kan.</w:t>
      </w:r>
      <w:proofErr w:type="spellEnd"/>
      <w:r w:rsidRPr="00457502">
        <w:rPr>
          <w:rFonts w:ascii="Arial" w:eastAsiaTheme="minorHAnsi" w:hAnsi="Arial" w:cs="Courier New"/>
          <w:i/>
          <w:iCs/>
          <w:color w:val="1F1F1F"/>
          <w:sz w:val="24"/>
          <w:szCs w:val="24"/>
          <w:lang w:val="en-ID" w:eastAsia="en-US"/>
        </w:rPr>
        <w:t xml:space="preserve"> </w:t>
      </w:r>
      <w:proofErr w:type="spellStart"/>
      <w:r w:rsidR="006A2BE6">
        <w:rPr>
          <w:rFonts w:ascii="Arial" w:eastAsiaTheme="minorHAnsi" w:hAnsi="Arial" w:cs="Courier New"/>
          <w:i/>
          <w:iCs/>
          <w:color w:val="1F1F1F"/>
          <w:sz w:val="24"/>
          <w:szCs w:val="24"/>
          <w:lang w:val="en-ID" w:eastAsia="en-US"/>
        </w:rPr>
        <w:t>S</w:t>
      </w:r>
      <w:r w:rsidRPr="00457502">
        <w:rPr>
          <w:rFonts w:ascii="Arial" w:eastAsiaTheme="minorHAnsi" w:hAnsi="Arial" w:cs="Courier New"/>
          <w:i/>
          <w:iCs/>
          <w:color w:val="1F1F1F"/>
          <w:sz w:val="24"/>
          <w:szCs w:val="24"/>
          <w:lang w:val="en-ID" w:eastAsia="en-US"/>
        </w:rPr>
        <w:t>eharus</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kelompok</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dibuat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memang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betul-betul</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keje</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nye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petani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atau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pekebun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gitu</w:t>
      </w:r>
      <w:proofErr w:type="spellEnd"/>
      <w:r w:rsidRPr="00457502">
        <w:rPr>
          <w:rFonts w:ascii="Arial" w:eastAsiaTheme="minorHAnsi" w:hAnsi="Arial" w:cs="Courier New"/>
          <w:i/>
          <w:iCs/>
          <w:color w:val="1F1F1F"/>
          <w:sz w:val="24"/>
          <w:szCs w:val="24"/>
          <w:lang w:val="en-ID" w:eastAsia="en-US"/>
        </w:rPr>
        <w:t xml:space="preserve"> SDM nye </w:t>
      </w:r>
      <w:proofErr w:type="spellStart"/>
      <w:r w:rsidRPr="00457502">
        <w:rPr>
          <w:rFonts w:ascii="Arial" w:eastAsiaTheme="minorHAnsi" w:hAnsi="Arial" w:cs="Courier New"/>
          <w:i/>
          <w:iCs/>
          <w:color w:val="1F1F1F"/>
          <w:sz w:val="24"/>
          <w:szCs w:val="24"/>
          <w:lang w:val="en-ID" w:eastAsia="en-US"/>
        </w:rPr>
        <w:t>kurangbaik</w:t>
      </w:r>
      <w:proofErr w:type="spellEnd"/>
      <w:r w:rsidRPr="00457502">
        <w:rPr>
          <w:rFonts w:ascii="Arial" w:eastAsiaTheme="minorHAnsi" w:hAnsi="Arial" w:cs="Courier New"/>
          <w:i/>
          <w:iCs/>
          <w:color w:val="1F1F1F"/>
          <w:sz w:val="24"/>
          <w:szCs w:val="24"/>
          <w:lang w:val="en-ID" w:eastAsia="en-US"/>
        </w:rPr>
        <w:t xml:space="preserve"> kasi kami</w:t>
      </w:r>
      <w:r w:rsidR="00FD00D5">
        <w:rPr>
          <w:rFonts w:ascii="Arial" w:eastAsiaTheme="minorHAnsi" w:hAnsi="Arial" w:cs="Courier New"/>
          <w:i/>
          <w:iCs/>
          <w:color w:val="1F1F1F"/>
          <w:sz w:val="24"/>
          <w:szCs w:val="24"/>
          <w:lang w:val="en-ID" w:eastAsia="en-US"/>
        </w:rPr>
        <w:t xml:space="preserve"> </w:t>
      </w:r>
      <w:r w:rsidRPr="00457502">
        <w:rPr>
          <w:rFonts w:ascii="Arial" w:eastAsiaTheme="minorHAnsi" w:hAnsi="Arial" w:cs="Courier New"/>
          <w:i/>
          <w:iCs/>
          <w:color w:val="1F1F1F"/>
          <w:sz w:val="24"/>
          <w:szCs w:val="24"/>
          <w:lang w:val="en-ID" w:eastAsia="en-US"/>
        </w:rPr>
        <w:t xml:space="preserve">modal bio kami </w:t>
      </w:r>
      <w:proofErr w:type="spellStart"/>
      <w:r w:rsidRPr="00457502">
        <w:rPr>
          <w:rFonts w:ascii="Arial" w:eastAsiaTheme="minorHAnsi" w:hAnsi="Arial" w:cs="Courier New"/>
          <w:i/>
          <w:iCs/>
          <w:color w:val="1F1F1F"/>
          <w:sz w:val="24"/>
          <w:szCs w:val="24"/>
          <w:lang w:val="en-ID" w:eastAsia="en-US"/>
        </w:rPr>
        <w:t>beso</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kan</w:t>
      </w:r>
      <w:proofErr w:type="spellEnd"/>
      <w:r w:rsidRPr="00457502">
        <w:rPr>
          <w:rFonts w:ascii="Arial" w:eastAsiaTheme="minorHAnsi" w:hAnsi="Arial" w:cs="Courier New"/>
          <w:i/>
          <w:iCs/>
          <w:color w:val="1F1F1F"/>
          <w:sz w:val="24"/>
          <w:szCs w:val="24"/>
          <w:lang w:val="en-ID" w:eastAsia="en-US"/>
        </w:rPr>
        <w:t xml:space="preserve"> kami </w:t>
      </w:r>
      <w:proofErr w:type="spellStart"/>
      <w:r w:rsidRPr="00457502">
        <w:rPr>
          <w:rFonts w:ascii="Arial" w:eastAsiaTheme="minorHAnsi" w:hAnsi="Arial" w:cs="Courier New"/>
          <w:i/>
          <w:iCs/>
          <w:color w:val="1F1F1F"/>
          <w:sz w:val="24"/>
          <w:szCs w:val="24"/>
          <w:lang w:val="en-ID" w:eastAsia="en-US"/>
        </w:rPr>
        <w:t>tanamkan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bibit-bibit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dapat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hasil</w:t>
      </w:r>
      <w:proofErr w:type="spellEnd"/>
      <w:r w:rsidRPr="00457502">
        <w:rPr>
          <w:rFonts w:ascii="Arial" w:eastAsiaTheme="minorHAnsi" w:hAnsi="Arial" w:cs="Courier New"/>
          <w:i/>
          <w:iCs/>
          <w:color w:val="1F1F1F"/>
          <w:sz w:val="24"/>
          <w:szCs w:val="24"/>
          <w:lang w:val="en-ID" w:eastAsia="en-US"/>
        </w:rPr>
        <w:t xml:space="preserve"> nye kami kasi </w:t>
      </w:r>
      <w:proofErr w:type="spellStart"/>
      <w:r w:rsidRPr="00457502">
        <w:rPr>
          <w:rFonts w:ascii="Arial" w:eastAsiaTheme="minorHAnsi" w:hAnsi="Arial" w:cs="Courier New"/>
          <w:i/>
          <w:iCs/>
          <w:color w:val="1F1F1F"/>
          <w:sz w:val="24"/>
          <w:szCs w:val="24"/>
          <w:lang w:val="en-ID" w:eastAsia="en-US"/>
        </w:rPr>
        <w:t>balek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w:t>
      </w:r>
      <w:proofErr w:type="spellEnd"/>
      <w:r w:rsidRPr="00457502">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457502">
        <w:rPr>
          <w:rFonts w:ascii="Arial" w:eastAsiaTheme="minorHAnsi" w:hAnsi="Arial" w:cs="Courier New"/>
          <w:i/>
          <w:iCs/>
          <w:color w:val="1F1F1F"/>
          <w:sz w:val="24"/>
          <w:szCs w:val="24"/>
          <w:lang w:val="en-ID" w:eastAsia="en-US"/>
        </w:rPr>
        <w:t xml:space="preserve">. Kalau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laen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setau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saye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macam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pkh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tapi</w:t>
      </w:r>
      <w:proofErr w:type="spellEnd"/>
      <w:r w:rsidRPr="00457502">
        <w:rPr>
          <w:rFonts w:ascii="Arial" w:eastAsiaTheme="minorHAnsi" w:hAnsi="Arial" w:cs="Courier New"/>
          <w:i/>
          <w:iCs/>
          <w:color w:val="1F1F1F"/>
          <w:sz w:val="24"/>
          <w:szCs w:val="24"/>
          <w:lang w:val="en-ID" w:eastAsia="en-US"/>
        </w:rPr>
        <w:t xml:space="preserve"> ye </w:t>
      </w:r>
      <w:proofErr w:type="spellStart"/>
      <w:r w:rsidRPr="00457502">
        <w:rPr>
          <w:rFonts w:ascii="Arial" w:eastAsiaTheme="minorHAnsi" w:hAnsi="Arial" w:cs="Courier New"/>
          <w:i/>
          <w:iCs/>
          <w:color w:val="1F1F1F"/>
          <w:sz w:val="24"/>
          <w:szCs w:val="24"/>
          <w:lang w:val="en-ID" w:eastAsia="en-US"/>
        </w:rPr>
        <w:t>saye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tak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dapat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macam</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blt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banyak</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dapat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memang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Memang</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sedikit</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sebanyak</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ade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manfaat</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saye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juge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bisa</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gunekan</w:t>
      </w:r>
      <w:proofErr w:type="spellEnd"/>
      <w:r w:rsidRPr="00457502">
        <w:rPr>
          <w:rFonts w:ascii="Arial" w:eastAsiaTheme="minorHAnsi" w:hAnsi="Arial" w:cs="Courier New"/>
          <w:i/>
          <w:iCs/>
          <w:color w:val="1F1F1F"/>
          <w:sz w:val="24"/>
          <w:szCs w:val="24"/>
          <w:lang w:val="en-ID" w:eastAsia="en-US"/>
        </w:rPr>
        <w:t xml:space="preserve"> ape yang </w:t>
      </w:r>
      <w:proofErr w:type="spellStart"/>
      <w:r w:rsidRPr="00457502">
        <w:rPr>
          <w:rFonts w:ascii="Arial" w:eastAsiaTheme="minorHAnsi" w:hAnsi="Arial" w:cs="Courier New"/>
          <w:i/>
          <w:iCs/>
          <w:color w:val="1F1F1F"/>
          <w:sz w:val="24"/>
          <w:szCs w:val="24"/>
          <w:lang w:val="en-ID" w:eastAsia="en-US"/>
        </w:rPr>
        <w:t>dikasi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mungkin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bantuan</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dikasi</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masyarakat</w:t>
      </w:r>
      <w:proofErr w:type="spellEnd"/>
      <w:r w:rsidRPr="00457502">
        <w:rPr>
          <w:rFonts w:ascii="Arial" w:eastAsiaTheme="minorHAnsi" w:hAnsi="Arial" w:cs="Courier New"/>
          <w:i/>
          <w:iCs/>
          <w:color w:val="1F1F1F"/>
          <w:sz w:val="24"/>
          <w:szCs w:val="24"/>
          <w:lang w:val="en-ID" w:eastAsia="en-US"/>
        </w:rPr>
        <w:t xml:space="preserve"> lain pun </w:t>
      </w:r>
      <w:proofErr w:type="spellStart"/>
      <w:r w:rsidRPr="00457502">
        <w:rPr>
          <w:rFonts w:ascii="Arial" w:eastAsiaTheme="minorHAnsi" w:hAnsi="Arial" w:cs="Courier New"/>
          <w:i/>
          <w:iCs/>
          <w:color w:val="1F1F1F"/>
          <w:sz w:val="24"/>
          <w:szCs w:val="24"/>
          <w:lang w:val="en-ID" w:eastAsia="en-US"/>
        </w:rPr>
        <w:t>ade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manfaat</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cume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itu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lah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lebih</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kepade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tengok</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kepade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keperluan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siape</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aje</w:t>
      </w:r>
      <w:proofErr w:type="spellEnd"/>
      <w:r w:rsidRPr="00457502">
        <w:rPr>
          <w:rFonts w:ascii="Arial" w:eastAsiaTheme="minorHAnsi" w:hAnsi="Arial" w:cs="Courier New"/>
          <w:i/>
          <w:iCs/>
          <w:color w:val="1F1F1F"/>
          <w:sz w:val="24"/>
          <w:szCs w:val="24"/>
          <w:lang w:val="en-ID" w:eastAsia="en-US"/>
        </w:rPr>
        <w:t xml:space="preserve"> yang </w:t>
      </w:r>
      <w:proofErr w:type="spellStart"/>
      <w:r w:rsidRPr="00457502">
        <w:rPr>
          <w:rFonts w:ascii="Arial" w:eastAsiaTheme="minorHAnsi" w:hAnsi="Arial" w:cs="Courier New"/>
          <w:i/>
          <w:iCs/>
          <w:color w:val="1F1F1F"/>
          <w:sz w:val="24"/>
          <w:szCs w:val="24"/>
          <w:lang w:val="en-ID" w:eastAsia="en-US"/>
        </w:rPr>
        <w:t>perlu</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didahulukan</w:t>
      </w:r>
      <w:proofErr w:type="spellEnd"/>
      <w:r w:rsidRPr="00457502">
        <w:rPr>
          <w:rFonts w:ascii="Arial" w:eastAsiaTheme="minorHAnsi" w:hAnsi="Arial" w:cs="Courier New"/>
          <w:i/>
          <w:iCs/>
          <w:color w:val="1F1F1F"/>
          <w:sz w:val="24"/>
          <w:szCs w:val="24"/>
          <w:lang w:val="en-ID" w:eastAsia="en-US"/>
        </w:rPr>
        <w:t xml:space="preserve"> </w:t>
      </w:r>
      <w:proofErr w:type="spellStart"/>
      <w:r w:rsidRPr="00457502">
        <w:rPr>
          <w:rFonts w:ascii="Arial" w:eastAsiaTheme="minorHAnsi" w:hAnsi="Arial" w:cs="Courier New"/>
          <w:i/>
          <w:iCs/>
          <w:color w:val="1F1F1F"/>
          <w:sz w:val="24"/>
          <w:szCs w:val="24"/>
          <w:lang w:val="en-ID" w:eastAsia="en-US"/>
        </w:rPr>
        <w:t>istilah</w:t>
      </w:r>
      <w:proofErr w:type="spellEnd"/>
      <w:r w:rsidRPr="00457502">
        <w:rPr>
          <w:rFonts w:ascii="Arial" w:eastAsiaTheme="minorHAnsi" w:hAnsi="Arial" w:cs="Courier New"/>
          <w:i/>
          <w:iCs/>
          <w:color w:val="1F1F1F"/>
          <w:sz w:val="24"/>
          <w:szCs w:val="24"/>
          <w:lang w:val="en-ID" w:eastAsia="en-US"/>
        </w:rPr>
        <w:t xml:space="preserve"> nye </w:t>
      </w:r>
      <w:proofErr w:type="spellStart"/>
      <w:r w:rsidRPr="00457502">
        <w:rPr>
          <w:rFonts w:ascii="Arial" w:eastAsiaTheme="minorHAnsi" w:hAnsi="Arial" w:cs="Courier New"/>
          <w:i/>
          <w:iCs/>
          <w:color w:val="1F1F1F"/>
          <w:sz w:val="24"/>
          <w:szCs w:val="24"/>
          <w:lang w:val="en-ID" w:eastAsia="en-US"/>
        </w:rPr>
        <w:t>gitu</w:t>
      </w:r>
      <w:proofErr w:type="spellEnd"/>
      <w:r w:rsidRPr="00457502">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457502">
        <w:rPr>
          <w:rFonts w:ascii="Arial" w:eastAsiaTheme="minorHAnsi" w:hAnsi="Arial" w:cs="Courier New"/>
          <w:color w:val="000000" w:themeColor="text1"/>
          <w:sz w:val="24"/>
          <w:szCs w:val="24"/>
          <w:lang w:val="en-ID" w:eastAsia="en-US"/>
        </w:rPr>
        <w:t xml:space="preserve">Dari </w:t>
      </w:r>
      <w:r w:rsidR="00A3655D">
        <w:rPr>
          <w:rFonts w:ascii="Arial" w:eastAsiaTheme="minorHAnsi" w:hAnsi="Arial" w:cs="Courier New"/>
          <w:color w:val="000000" w:themeColor="text1"/>
          <w:sz w:val="24"/>
          <w:szCs w:val="24"/>
          <w:lang w:val="en-ID" w:eastAsia="en-US"/>
        </w:rPr>
        <w:t>Desa</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memang</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saya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mendapatkan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bantuan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tapi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bantuan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tersebut</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saya</w:t>
      </w:r>
      <w:proofErr w:type="spellEnd"/>
      <w:r w:rsidRPr="00457502">
        <w:rPr>
          <w:rFonts w:ascii="Arial" w:eastAsiaTheme="minorHAnsi" w:hAnsi="Arial" w:cs="Courier New"/>
          <w:color w:val="000000" w:themeColor="text1"/>
          <w:sz w:val="24"/>
          <w:szCs w:val="24"/>
          <w:lang w:val="en-ID" w:eastAsia="en-US"/>
        </w:rPr>
        <w:t xml:space="preserve"> rasa </w:t>
      </w:r>
      <w:proofErr w:type="spellStart"/>
      <w:r w:rsidRPr="00457502">
        <w:rPr>
          <w:rFonts w:ascii="Arial" w:eastAsiaTheme="minorHAnsi" w:hAnsi="Arial" w:cs="Courier New"/>
          <w:color w:val="000000" w:themeColor="text1"/>
          <w:sz w:val="24"/>
          <w:szCs w:val="24"/>
          <w:lang w:val="en-ID" w:eastAsia="en-US"/>
        </w:rPr>
        <w:t>tidak</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tepat</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sasaran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karena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memang</w:t>
      </w:r>
      <w:proofErr w:type="spellEnd"/>
      <w:r w:rsidRPr="00457502">
        <w:rPr>
          <w:rFonts w:ascii="Arial" w:eastAsiaTheme="minorHAnsi" w:hAnsi="Arial" w:cs="Courier New"/>
          <w:color w:val="000000" w:themeColor="text1"/>
          <w:sz w:val="24"/>
          <w:szCs w:val="24"/>
          <w:lang w:val="en-ID" w:eastAsia="en-US"/>
        </w:rPr>
        <w:t xml:space="preserve"> yang </w:t>
      </w:r>
      <w:proofErr w:type="spellStart"/>
      <w:r w:rsidRPr="00457502">
        <w:rPr>
          <w:rFonts w:ascii="Arial" w:eastAsiaTheme="minorHAnsi" w:hAnsi="Arial" w:cs="Courier New"/>
          <w:color w:val="000000" w:themeColor="text1"/>
          <w:sz w:val="24"/>
          <w:szCs w:val="24"/>
          <w:lang w:val="en-ID" w:eastAsia="en-US"/>
        </w:rPr>
        <w:t>bukan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petani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dimasuk</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ke</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kelompok</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petani</w:t>
      </w:r>
      <w:proofErr w:type="spellEnd"/>
      <w:r w:rsidRPr="00457502">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bibit</w:t>
      </w:r>
      <w:proofErr w:type="spellEnd"/>
      <w:r w:rsidRPr="00457502">
        <w:rPr>
          <w:rFonts w:ascii="Arial" w:eastAsiaTheme="minorHAnsi" w:hAnsi="Arial" w:cs="Courier New"/>
          <w:color w:val="000000" w:themeColor="text1"/>
          <w:sz w:val="24"/>
          <w:szCs w:val="24"/>
          <w:lang w:val="en-ID" w:eastAsia="en-US"/>
        </w:rPr>
        <w:t xml:space="preserve"> yang </w:t>
      </w:r>
      <w:proofErr w:type="spellStart"/>
      <w:r w:rsidRPr="00457502">
        <w:rPr>
          <w:rFonts w:ascii="Arial" w:eastAsiaTheme="minorHAnsi" w:hAnsi="Arial" w:cs="Courier New"/>
          <w:color w:val="000000" w:themeColor="text1"/>
          <w:sz w:val="24"/>
          <w:szCs w:val="24"/>
          <w:lang w:val="en-ID" w:eastAsia="en-US"/>
        </w:rPr>
        <w:t>diberikan</w:t>
      </w:r>
      <w:proofErr w:type="spellEnd"/>
      <w:r w:rsidRPr="00457502">
        <w:rPr>
          <w:rFonts w:ascii="Arial" w:eastAsiaTheme="minorHAnsi" w:hAnsi="Arial" w:cs="Courier New"/>
          <w:color w:val="000000" w:themeColor="text1"/>
          <w:sz w:val="24"/>
          <w:szCs w:val="24"/>
          <w:lang w:val="en-ID" w:eastAsia="en-US"/>
        </w:rPr>
        <w:t xml:space="preserve"> juga </w:t>
      </w:r>
      <w:proofErr w:type="spellStart"/>
      <w:r w:rsidRPr="00457502">
        <w:rPr>
          <w:rFonts w:ascii="Arial" w:eastAsiaTheme="minorHAnsi" w:hAnsi="Arial" w:cs="Courier New"/>
          <w:color w:val="000000" w:themeColor="text1"/>
          <w:sz w:val="24"/>
          <w:szCs w:val="24"/>
          <w:lang w:val="en-ID" w:eastAsia="en-US"/>
        </w:rPr>
        <w:t>sedikit</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sekali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sehingga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tidak</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ada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hasil</w:t>
      </w:r>
      <w:proofErr w:type="spellEnd"/>
      <w:r w:rsidRPr="00457502">
        <w:rPr>
          <w:rFonts w:ascii="Arial" w:eastAsiaTheme="minorHAnsi" w:hAnsi="Arial" w:cs="Courier New"/>
          <w:color w:val="000000" w:themeColor="text1"/>
          <w:sz w:val="24"/>
          <w:szCs w:val="24"/>
          <w:lang w:val="en-ID" w:eastAsia="en-US"/>
        </w:rPr>
        <w:t xml:space="preserve"> yang kami </w:t>
      </w:r>
      <w:proofErr w:type="spellStart"/>
      <w:r w:rsidRPr="00457502">
        <w:rPr>
          <w:rFonts w:ascii="Arial" w:eastAsiaTheme="minorHAnsi" w:hAnsi="Arial" w:cs="Courier New"/>
          <w:color w:val="000000" w:themeColor="text1"/>
          <w:sz w:val="24"/>
          <w:szCs w:val="24"/>
          <w:lang w:val="en-ID" w:eastAsia="en-US"/>
        </w:rPr>
        <w:t>dapat</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kan</w:t>
      </w:r>
      <w:r w:rsidR="00FD00D5">
        <w:rPr>
          <w:rFonts w:ascii="Arial" w:eastAsiaTheme="minorHAnsi" w:hAnsi="Arial" w:cs="Courier New"/>
          <w:color w:val="000000" w:themeColor="text1"/>
          <w:sz w:val="24"/>
          <w:szCs w:val="24"/>
          <w:lang w:val="en-ID" w:eastAsia="en-US"/>
        </w:rPr>
        <w:t>.</w:t>
      </w:r>
      <w:proofErr w:type="spellEnd"/>
      <w:r w:rsidR="00FD00D5">
        <w:rPr>
          <w:rFonts w:ascii="Arial" w:eastAsiaTheme="minorHAnsi" w:hAnsi="Arial" w:cs="Courier New"/>
          <w:color w:val="000000" w:themeColor="text1"/>
          <w:sz w:val="24"/>
          <w:szCs w:val="24"/>
          <w:lang w:val="en-ID" w:eastAsia="en-US"/>
        </w:rPr>
        <w:t xml:space="preserve"> </w:t>
      </w:r>
      <w:r w:rsidRPr="00457502">
        <w:rPr>
          <w:rFonts w:ascii="Arial" w:eastAsiaTheme="minorHAnsi" w:hAnsi="Arial" w:cs="Courier New"/>
          <w:color w:val="000000" w:themeColor="text1"/>
          <w:sz w:val="24"/>
          <w:szCs w:val="24"/>
          <w:lang w:val="en-ID" w:eastAsia="en-US"/>
        </w:rPr>
        <w:t xml:space="preserve">Jika pun </w:t>
      </w:r>
      <w:proofErr w:type="spellStart"/>
      <w:r w:rsidRPr="00457502">
        <w:rPr>
          <w:rFonts w:ascii="Arial" w:eastAsiaTheme="minorHAnsi" w:hAnsi="Arial" w:cs="Courier New"/>
          <w:color w:val="000000" w:themeColor="text1"/>
          <w:sz w:val="24"/>
          <w:szCs w:val="24"/>
          <w:lang w:val="en-ID" w:eastAsia="en-US"/>
        </w:rPr>
        <w:t>ingin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memberikan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bantuan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setidaknya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berikan</w:t>
      </w:r>
      <w:proofErr w:type="spellEnd"/>
      <w:r w:rsidRPr="00457502">
        <w:rPr>
          <w:rFonts w:ascii="Arial" w:eastAsiaTheme="minorHAnsi" w:hAnsi="Arial" w:cs="Courier New"/>
          <w:color w:val="000000" w:themeColor="text1"/>
          <w:sz w:val="24"/>
          <w:szCs w:val="24"/>
          <w:lang w:val="en-ID" w:eastAsia="en-US"/>
        </w:rPr>
        <w:t xml:space="preserve"> kami </w:t>
      </w:r>
      <w:r w:rsidR="00F90489">
        <w:rPr>
          <w:rFonts w:ascii="Arial" w:eastAsiaTheme="minorHAnsi" w:hAnsi="Arial" w:cs="Courier New"/>
          <w:color w:val="000000" w:themeColor="text1"/>
          <w:sz w:val="24"/>
          <w:szCs w:val="24"/>
          <w:lang w:val="en-ID" w:eastAsia="en-US"/>
        </w:rPr>
        <w:t>dan</w:t>
      </w:r>
      <w:r w:rsidRPr="00457502">
        <w:rPr>
          <w:rFonts w:ascii="Arial" w:eastAsiaTheme="minorHAnsi" w:hAnsi="Arial" w:cs="Courier New"/>
          <w:color w:val="000000" w:themeColor="text1"/>
          <w:sz w:val="24"/>
          <w:szCs w:val="24"/>
          <w:lang w:val="en-ID" w:eastAsia="en-US"/>
        </w:rPr>
        <w:t xml:space="preserve">a </w:t>
      </w:r>
      <w:proofErr w:type="spellStart"/>
      <w:r w:rsidRPr="00457502">
        <w:rPr>
          <w:rFonts w:ascii="Arial" w:eastAsiaTheme="minorHAnsi" w:hAnsi="Arial" w:cs="Courier New"/>
          <w:color w:val="000000" w:themeColor="text1"/>
          <w:sz w:val="24"/>
          <w:szCs w:val="24"/>
          <w:lang w:val="en-ID" w:eastAsia="en-US"/>
        </w:rPr>
        <w:t>nya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untuk</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besarkan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lahan</w:t>
      </w:r>
      <w:proofErr w:type="spellEnd"/>
      <w:r w:rsidRPr="00457502">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color w:val="000000" w:themeColor="text1"/>
          <w:sz w:val="24"/>
          <w:szCs w:val="24"/>
          <w:lang w:val="en-ID" w:eastAsia="en-US"/>
        </w:rPr>
        <w:t>dan</w:t>
      </w:r>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hasilnya</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bisa</w:t>
      </w:r>
      <w:proofErr w:type="spellEnd"/>
      <w:r w:rsidRPr="00457502">
        <w:rPr>
          <w:rFonts w:ascii="Arial" w:eastAsiaTheme="minorHAnsi" w:hAnsi="Arial" w:cs="Courier New"/>
          <w:color w:val="000000" w:themeColor="text1"/>
          <w:sz w:val="24"/>
          <w:szCs w:val="24"/>
          <w:lang w:val="en-ID" w:eastAsia="en-US"/>
        </w:rPr>
        <w:t xml:space="preserve"> kami </w:t>
      </w:r>
      <w:proofErr w:type="spellStart"/>
      <w:r w:rsidRPr="00457502">
        <w:rPr>
          <w:rFonts w:ascii="Arial" w:eastAsiaTheme="minorHAnsi" w:hAnsi="Arial" w:cs="Courier New"/>
          <w:color w:val="000000" w:themeColor="text1"/>
          <w:sz w:val="24"/>
          <w:szCs w:val="24"/>
          <w:lang w:val="en-ID" w:eastAsia="en-US"/>
        </w:rPr>
        <w:t>berikan</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lagi</w:t>
      </w:r>
      <w:proofErr w:type="spellEnd"/>
      <w:r w:rsidRPr="00457502">
        <w:rPr>
          <w:rFonts w:ascii="Arial" w:eastAsiaTheme="minorHAnsi" w:hAnsi="Arial" w:cs="Courier New"/>
          <w:color w:val="000000" w:themeColor="text1"/>
          <w:sz w:val="24"/>
          <w:szCs w:val="24"/>
          <w:lang w:val="en-ID" w:eastAsia="en-US"/>
        </w:rPr>
        <w:t xml:space="preserve"> </w:t>
      </w:r>
      <w:proofErr w:type="spellStart"/>
      <w:r w:rsidRPr="00457502">
        <w:rPr>
          <w:rFonts w:ascii="Arial" w:eastAsiaTheme="minorHAnsi" w:hAnsi="Arial" w:cs="Courier New"/>
          <w:color w:val="000000" w:themeColor="text1"/>
          <w:sz w:val="24"/>
          <w:szCs w:val="24"/>
          <w:lang w:val="en-ID" w:eastAsia="en-US"/>
        </w:rPr>
        <w:t>ke</w:t>
      </w:r>
      <w:proofErr w:type="spellEnd"/>
      <w:r w:rsidRPr="00457502">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Pr="00457502">
        <w:rPr>
          <w:rFonts w:ascii="Arial" w:eastAsiaTheme="minorHAnsi" w:hAnsi="Arial" w:cs="Courier New"/>
          <w:color w:val="000000" w:themeColor="text1"/>
          <w:sz w:val="24"/>
          <w:szCs w:val="24"/>
          <w:lang w:val="en-ID" w:eastAsia="en-US"/>
        </w:rPr>
        <w:t xml:space="preserve">. </w:t>
      </w:r>
      <w:proofErr w:type="spellStart"/>
      <w:r w:rsidR="00FD00D5">
        <w:rPr>
          <w:rFonts w:ascii="Arial" w:eastAsiaTheme="minorHAnsi" w:hAnsi="Arial" w:cs="Courier New"/>
          <w:color w:val="000000" w:themeColor="text1"/>
          <w:sz w:val="24"/>
          <w:szCs w:val="24"/>
          <w:lang w:val="en-ID" w:eastAsia="en-US"/>
        </w:rPr>
        <w:t>Manfaatnya</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mungkin</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walaupun</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tidak</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bisa</w:t>
      </w:r>
      <w:proofErr w:type="spellEnd"/>
      <w:r w:rsidRPr="00457502">
        <w:rPr>
          <w:rFonts w:ascii="Arial" w:eastAsiaTheme="minorHAnsi" w:hAnsi="Arial" w:cs="Courier New"/>
          <w:sz w:val="24"/>
          <w:szCs w:val="24"/>
          <w:lang w:val="en-ID" w:eastAsia="en-US"/>
        </w:rPr>
        <w:t xml:space="preserve"> kami </w:t>
      </w:r>
      <w:proofErr w:type="spellStart"/>
      <w:r w:rsidRPr="00457502">
        <w:rPr>
          <w:rFonts w:ascii="Arial" w:eastAsiaTheme="minorHAnsi" w:hAnsi="Arial" w:cs="Courier New"/>
          <w:sz w:val="24"/>
          <w:szCs w:val="24"/>
          <w:lang w:val="en-ID" w:eastAsia="en-US"/>
        </w:rPr>
        <w:t>jual</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hasilnya</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tapi</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setidak</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nya</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bisa</w:t>
      </w:r>
      <w:proofErr w:type="spellEnd"/>
      <w:r w:rsidRPr="00457502">
        <w:rPr>
          <w:rFonts w:ascii="Arial" w:eastAsiaTheme="minorHAnsi" w:hAnsi="Arial" w:cs="Courier New"/>
          <w:sz w:val="24"/>
          <w:szCs w:val="24"/>
          <w:lang w:val="en-ID" w:eastAsia="en-US"/>
        </w:rPr>
        <w:t xml:space="preserve"> kami </w:t>
      </w:r>
      <w:proofErr w:type="spellStart"/>
      <w:r w:rsidRPr="00457502">
        <w:rPr>
          <w:rFonts w:ascii="Arial" w:eastAsiaTheme="minorHAnsi" w:hAnsi="Arial" w:cs="Courier New"/>
          <w:sz w:val="24"/>
          <w:szCs w:val="24"/>
          <w:lang w:val="en-ID" w:eastAsia="en-US"/>
        </w:rPr>
        <w:t>gunakan</w:t>
      </w:r>
      <w:proofErr w:type="spellEnd"/>
      <w:r w:rsidR="00FD00D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57502">
        <w:rPr>
          <w:rFonts w:ascii="Arial" w:eastAsiaTheme="minorHAnsi" w:hAnsi="Arial" w:cs="Courier New"/>
          <w:sz w:val="24"/>
          <w:szCs w:val="24"/>
          <w:lang w:val="en-ID" w:eastAsia="en-US"/>
        </w:rPr>
        <w:t xml:space="preserve"> kami </w:t>
      </w:r>
      <w:proofErr w:type="spellStart"/>
      <w:r w:rsidRPr="00457502">
        <w:rPr>
          <w:rFonts w:ascii="Arial" w:eastAsiaTheme="minorHAnsi" w:hAnsi="Arial" w:cs="Courier New"/>
          <w:sz w:val="24"/>
          <w:szCs w:val="24"/>
          <w:lang w:val="en-ID" w:eastAsia="en-US"/>
        </w:rPr>
        <w:t>berharap</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bantuan</w:t>
      </w:r>
      <w:proofErr w:type="spellEnd"/>
      <w:r w:rsidRPr="00457502">
        <w:rPr>
          <w:rFonts w:ascii="Arial" w:eastAsiaTheme="minorHAnsi" w:hAnsi="Arial" w:cs="Courier New"/>
          <w:sz w:val="24"/>
          <w:szCs w:val="24"/>
          <w:lang w:val="en-ID" w:eastAsia="en-US"/>
        </w:rPr>
        <w:t xml:space="preserve"> yang </w:t>
      </w:r>
      <w:proofErr w:type="spellStart"/>
      <w:r w:rsidRPr="00457502">
        <w:rPr>
          <w:rFonts w:ascii="Arial" w:eastAsiaTheme="minorHAnsi" w:hAnsi="Arial" w:cs="Courier New"/>
          <w:sz w:val="24"/>
          <w:szCs w:val="24"/>
          <w:lang w:val="en-ID" w:eastAsia="en-US"/>
        </w:rPr>
        <w:t>diberikan</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itu</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lebih</w:t>
      </w:r>
      <w:proofErr w:type="spellEnd"/>
      <w:r w:rsidRPr="00457502">
        <w:rPr>
          <w:rFonts w:ascii="Arial" w:eastAsiaTheme="minorHAnsi" w:hAnsi="Arial" w:cs="Courier New"/>
          <w:sz w:val="24"/>
          <w:szCs w:val="24"/>
          <w:lang w:val="en-ID" w:eastAsia="en-US"/>
        </w:rPr>
        <w:t xml:space="preserve"> di </w:t>
      </w:r>
      <w:proofErr w:type="spellStart"/>
      <w:r w:rsidRPr="00457502">
        <w:rPr>
          <w:rFonts w:ascii="Arial" w:eastAsiaTheme="minorHAnsi" w:hAnsi="Arial" w:cs="Courier New"/>
          <w:sz w:val="24"/>
          <w:szCs w:val="24"/>
          <w:lang w:val="en-ID" w:eastAsia="en-US"/>
        </w:rPr>
        <w:t>prioritaskan</w:t>
      </w:r>
      <w:proofErr w:type="spellEnd"/>
      <w:r w:rsidRPr="00457502">
        <w:rPr>
          <w:rFonts w:ascii="Arial" w:eastAsiaTheme="minorHAnsi" w:hAnsi="Arial" w:cs="Courier New"/>
          <w:color w:val="000000" w:themeColor="text1"/>
          <w:sz w:val="24"/>
          <w:szCs w:val="24"/>
          <w:lang w:val="en-ID" w:eastAsia="en-US"/>
        </w:rPr>
        <w:t>)</w:t>
      </w:r>
    </w:p>
    <w:p w14:paraId="4E18E9E7" w14:textId="77777777" w:rsidR="00EF69DE" w:rsidRDefault="00BC37EC" w:rsidP="00ED7B1A">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079E3">
        <w:rPr>
          <w:rFonts w:ascii="Arial" w:eastAsiaTheme="minorHAnsi" w:hAnsi="Arial" w:cs="Courier New"/>
          <w:color w:val="1F1F1F"/>
          <w:sz w:val="24"/>
          <w:szCs w:val="24"/>
          <w:lang w:val="en-ID" w:eastAsia="en-US"/>
        </w:rPr>
        <w:lastRenderedPageBreak/>
        <w:t>Kemudian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penulis</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bertanya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lagi</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Samsir</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selaku</w:t>
      </w:r>
      <w:proofErr w:type="spellEnd"/>
      <w:r w:rsidRPr="002079E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nelayan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pertanyaan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sebagai</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2CD21F88" w14:textId="77777777" w:rsidR="00EF69DE" w:rsidRPr="00CE5E2E" w:rsidRDefault="00BC37EC" w:rsidP="008C239A">
      <w:pPr>
        <w:spacing w:after="0" w:line="240" w:lineRule="auto"/>
        <w:jc w:val="both"/>
        <w:rPr>
          <w:rFonts w:ascii="Arial" w:eastAsiaTheme="minorHAnsi" w:hAnsi="Arial" w:cs="Courier New"/>
          <w:color w:val="1F1F1F"/>
          <w:sz w:val="24"/>
          <w:szCs w:val="24"/>
          <w:lang w:val="en-ID" w:eastAsia="en-US"/>
        </w:rPr>
      </w:pPr>
      <w:r w:rsidRPr="008C239A">
        <w:rPr>
          <w:rFonts w:ascii="Arial" w:eastAsiaTheme="minorHAnsi" w:hAnsi="Arial" w:cs="Courier New"/>
          <w:i/>
          <w:iCs/>
          <w:color w:val="1F1F1F"/>
          <w:sz w:val="24"/>
          <w:szCs w:val="24"/>
          <w:lang w:val="en-ID" w:eastAsia="en-US"/>
        </w:rPr>
        <w:t>“</w:t>
      </w:r>
      <w:r w:rsidR="007066E6" w:rsidRPr="00457502">
        <w:rPr>
          <w:rFonts w:ascii="Arial" w:eastAsiaTheme="minorHAnsi" w:hAnsi="Arial" w:cs="Courier New"/>
          <w:i/>
          <w:iCs/>
          <w:color w:val="1F1F1F"/>
          <w:sz w:val="24"/>
          <w:szCs w:val="24"/>
          <w:lang w:val="en-ID" w:eastAsia="en-US"/>
        </w:rPr>
        <w:t xml:space="preserve">Pak </w:t>
      </w:r>
      <w:proofErr w:type="spellStart"/>
      <w:r w:rsidR="007066E6" w:rsidRPr="00457502">
        <w:rPr>
          <w:rFonts w:ascii="Arial" w:eastAsiaTheme="minorHAnsi" w:hAnsi="Arial" w:cs="Courier New"/>
          <w:i/>
          <w:iCs/>
          <w:color w:val="1F1F1F"/>
          <w:sz w:val="24"/>
          <w:szCs w:val="24"/>
          <w:lang w:val="en-ID" w:eastAsia="en-US"/>
        </w:rPr>
        <w:t>semalam</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kan</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ditunjuk</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sebagai</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Pr>
          <w:rFonts w:ascii="Arial" w:eastAsiaTheme="minorHAnsi" w:hAnsi="Arial" w:cs="Courier New"/>
          <w:i/>
          <w:iCs/>
          <w:color w:val="1F1F1F"/>
          <w:sz w:val="24"/>
          <w:szCs w:val="24"/>
          <w:lang w:val="en-ID" w:eastAsia="en-US"/>
        </w:rPr>
        <w:t>Ketua</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Pr>
          <w:rFonts w:ascii="Arial" w:eastAsiaTheme="minorHAnsi" w:hAnsi="Arial" w:cs="Courier New"/>
          <w:i/>
          <w:iCs/>
          <w:color w:val="1F1F1F"/>
          <w:sz w:val="24"/>
          <w:szCs w:val="24"/>
          <w:lang w:val="en-ID" w:eastAsia="en-US"/>
        </w:rPr>
        <w:t>nelayan</w:t>
      </w:r>
      <w:proofErr w:type="spellEnd"/>
      <w:r w:rsidR="007066E6">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penah</w:t>
      </w:r>
      <w:proofErr w:type="spellEnd"/>
      <w:r w:rsidR="007066E6" w:rsidRPr="00457502">
        <w:rPr>
          <w:rFonts w:ascii="Arial" w:eastAsiaTheme="minorHAnsi" w:hAnsi="Arial" w:cs="Courier New"/>
          <w:i/>
          <w:iCs/>
          <w:color w:val="1F1F1F"/>
          <w:sz w:val="24"/>
          <w:szCs w:val="24"/>
          <w:lang w:val="en-ID" w:eastAsia="en-US"/>
        </w:rPr>
        <w:t xml:space="preserve"> dak </w:t>
      </w:r>
      <w:proofErr w:type="spellStart"/>
      <w:r w:rsidR="007066E6" w:rsidRPr="00457502">
        <w:rPr>
          <w:rFonts w:ascii="Arial" w:eastAsiaTheme="minorHAnsi" w:hAnsi="Arial" w:cs="Courier New"/>
          <w:i/>
          <w:iCs/>
          <w:color w:val="1F1F1F"/>
          <w:sz w:val="24"/>
          <w:szCs w:val="24"/>
          <w:lang w:val="en-ID" w:eastAsia="en-US"/>
        </w:rPr>
        <w:t>dapat</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bantuan</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gitu</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dari</w:t>
      </w:r>
      <w:proofErr w:type="spellEnd"/>
      <w:r w:rsidR="007066E6" w:rsidRPr="00457502">
        <w:rPr>
          <w:rFonts w:ascii="Arial" w:eastAsiaTheme="minorHAnsi" w:hAnsi="Arial" w:cs="Courier New"/>
          <w:i/>
          <w:iCs/>
          <w:color w:val="1F1F1F"/>
          <w:sz w:val="24"/>
          <w:szCs w:val="24"/>
          <w:lang w:val="en-ID" w:eastAsia="en-US"/>
        </w:rPr>
        <w:t xml:space="preserve"> </w:t>
      </w:r>
      <w:r w:rsidR="007066E6">
        <w:rPr>
          <w:rFonts w:ascii="Arial" w:eastAsiaTheme="minorHAnsi" w:hAnsi="Arial" w:cs="Courier New"/>
          <w:i/>
          <w:iCs/>
          <w:color w:val="1F1F1F"/>
          <w:sz w:val="24"/>
          <w:szCs w:val="24"/>
          <w:lang w:val="en-ID" w:eastAsia="en-US"/>
        </w:rPr>
        <w:t>Desa</w:t>
      </w:r>
      <w:r w:rsidR="007066E6" w:rsidRPr="0045750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kalau</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menurut</w:t>
      </w:r>
      <w:proofErr w:type="spellEnd"/>
      <w:r w:rsidR="007066E6" w:rsidRPr="00457502">
        <w:rPr>
          <w:rFonts w:ascii="Arial" w:eastAsiaTheme="minorHAnsi" w:hAnsi="Arial" w:cs="Courier New"/>
          <w:i/>
          <w:iCs/>
          <w:color w:val="1F1F1F"/>
          <w:sz w:val="24"/>
          <w:szCs w:val="24"/>
          <w:lang w:val="en-ID" w:eastAsia="en-US"/>
        </w:rPr>
        <w:t xml:space="preserve"> </w:t>
      </w:r>
      <w:r w:rsidR="007066E6">
        <w:rPr>
          <w:rFonts w:ascii="Arial" w:eastAsiaTheme="minorHAnsi" w:hAnsi="Arial" w:cs="Courier New"/>
          <w:i/>
          <w:iCs/>
          <w:color w:val="1F1F1F"/>
          <w:sz w:val="24"/>
          <w:szCs w:val="24"/>
          <w:lang w:val="en-ID" w:eastAsia="en-US"/>
        </w:rPr>
        <w:t>Bapak</w:t>
      </w:r>
      <w:r w:rsidR="007066E6" w:rsidRPr="00457502">
        <w:rPr>
          <w:rFonts w:ascii="Arial" w:eastAsiaTheme="minorHAnsi" w:hAnsi="Arial" w:cs="Courier New"/>
          <w:i/>
          <w:iCs/>
          <w:color w:val="1F1F1F"/>
          <w:sz w:val="24"/>
          <w:szCs w:val="24"/>
          <w:lang w:val="en-ID" w:eastAsia="en-US"/>
        </w:rPr>
        <w:t xml:space="preserve"> ape yang </w:t>
      </w:r>
      <w:proofErr w:type="spellStart"/>
      <w:r w:rsidR="007066E6" w:rsidRPr="00457502">
        <w:rPr>
          <w:rFonts w:ascii="Arial" w:eastAsiaTheme="minorHAnsi" w:hAnsi="Arial" w:cs="Courier New"/>
          <w:i/>
          <w:iCs/>
          <w:color w:val="1F1F1F"/>
          <w:sz w:val="24"/>
          <w:szCs w:val="24"/>
          <w:lang w:val="en-ID" w:eastAsia="en-US"/>
        </w:rPr>
        <w:t>dikasi</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tu</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sedikit</w:t>
      </w:r>
      <w:proofErr w:type="spellEnd"/>
      <w:r w:rsidR="007066E6" w:rsidRPr="00457502">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banyak</w:t>
      </w:r>
      <w:proofErr w:type="spellEnd"/>
      <w:r w:rsidR="007066E6">
        <w:rPr>
          <w:rFonts w:ascii="Arial" w:eastAsiaTheme="minorHAnsi" w:hAnsi="Arial" w:cs="Courier New"/>
          <w:i/>
          <w:iCs/>
          <w:color w:val="1F1F1F"/>
          <w:sz w:val="24"/>
          <w:szCs w:val="24"/>
          <w:lang w:val="en-ID" w:eastAsia="en-US"/>
        </w:rPr>
        <w:t xml:space="preserve"> </w:t>
      </w:r>
      <w:proofErr w:type="spellStart"/>
      <w:r w:rsidR="007066E6" w:rsidRPr="00457502">
        <w:rPr>
          <w:rFonts w:ascii="Arial" w:eastAsiaTheme="minorHAnsi" w:hAnsi="Arial" w:cs="Courier New"/>
          <w:i/>
          <w:iCs/>
          <w:color w:val="1F1F1F"/>
          <w:sz w:val="24"/>
          <w:szCs w:val="24"/>
          <w:lang w:val="en-ID" w:eastAsia="en-US"/>
        </w:rPr>
        <w:t>bergune</w:t>
      </w:r>
      <w:proofErr w:type="spellEnd"/>
      <w:r w:rsidR="007066E6" w:rsidRPr="00457502">
        <w:rPr>
          <w:rFonts w:ascii="Arial" w:eastAsiaTheme="minorHAnsi" w:hAnsi="Arial" w:cs="Courier New"/>
          <w:i/>
          <w:iCs/>
          <w:color w:val="1F1F1F"/>
          <w:sz w:val="24"/>
          <w:szCs w:val="24"/>
          <w:lang w:val="en-ID" w:eastAsia="en-US"/>
        </w:rPr>
        <w:t xml:space="preserve"> dak?” </w:t>
      </w:r>
      <w:r w:rsidR="007066E6">
        <w:rPr>
          <w:rFonts w:ascii="Arial" w:eastAsiaTheme="minorHAnsi" w:hAnsi="Arial" w:cs="Courier New"/>
          <w:color w:val="1F1F1F"/>
          <w:sz w:val="24"/>
          <w:szCs w:val="24"/>
          <w:lang w:val="en-ID" w:eastAsia="en-US"/>
        </w:rPr>
        <w:t>(</w:t>
      </w:r>
      <w:r w:rsidR="007066E6" w:rsidRPr="00457502">
        <w:rPr>
          <w:rFonts w:ascii="Arial" w:eastAsiaTheme="minorHAnsi" w:hAnsi="Arial" w:cs="Courier New"/>
          <w:color w:val="000000" w:themeColor="text1"/>
          <w:sz w:val="24"/>
          <w:szCs w:val="24"/>
          <w:lang w:val="en-ID" w:eastAsia="en-US"/>
        </w:rPr>
        <w:t xml:space="preserve">Pak </w:t>
      </w:r>
      <w:proofErr w:type="spellStart"/>
      <w:r w:rsidR="007066E6" w:rsidRPr="00457502">
        <w:rPr>
          <w:rFonts w:ascii="Arial" w:eastAsiaTheme="minorHAnsi" w:hAnsi="Arial" w:cs="Courier New"/>
          <w:color w:val="000000" w:themeColor="text1"/>
          <w:sz w:val="24"/>
          <w:szCs w:val="24"/>
          <w:lang w:val="en-ID" w:eastAsia="en-US"/>
        </w:rPr>
        <w:t>kemarin</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kan</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dipilih</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sebagai</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Pr>
          <w:rFonts w:ascii="Arial" w:eastAsiaTheme="minorHAnsi" w:hAnsi="Arial" w:cs="Courier New"/>
          <w:color w:val="000000" w:themeColor="text1"/>
          <w:sz w:val="24"/>
          <w:szCs w:val="24"/>
          <w:lang w:val="en-ID" w:eastAsia="en-US"/>
        </w:rPr>
        <w:t>Ketua</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petani</w:t>
      </w:r>
      <w:proofErr w:type="spellEnd"/>
      <w:r w:rsidR="007066E6">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apakah</w:t>
      </w:r>
      <w:proofErr w:type="spellEnd"/>
      <w:r w:rsidR="007066E6" w:rsidRPr="00457502">
        <w:rPr>
          <w:rFonts w:ascii="Arial" w:eastAsiaTheme="minorHAnsi" w:hAnsi="Arial" w:cs="Courier New"/>
          <w:color w:val="000000" w:themeColor="text1"/>
          <w:sz w:val="24"/>
          <w:szCs w:val="24"/>
          <w:lang w:val="en-ID" w:eastAsia="en-US"/>
        </w:rPr>
        <w:t xml:space="preserve"> </w:t>
      </w:r>
      <w:r w:rsidR="007066E6">
        <w:rPr>
          <w:rFonts w:ascii="Arial" w:eastAsiaTheme="minorHAnsi" w:hAnsi="Arial" w:cs="Courier New"/>
          <w:color w:val="000000" w:themeColor="text1"/>
          <w:sz w:val="24"/>
          <w:szCs w:val="24"/>
          <w:lang w:val="en-ID" w:eastAsia="en-US"/>
        </w:rPr>
        <w:t>Bapak</w:t>
      </w:r>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pernah</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mendapatkan</w:t>
      </w:r>
      <w:proofErr w:type="spellEnd"/>
      <w:r w:rsidR="007066E6">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bantuan</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dari</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Kepala</w:t>
      </w:r>
      <w:proofErr w:type="spellEnd"/>
      <w:r w:rsidR="007066E6" w:rsidRPr="00457502">
        <w:rPr>
          <w:rFonts w:ascii="Arial" w:eastAsiaTheme="minorHAnsi" w:hAnsi="Arial" w:cs="Courier New"/>
          <w:color w:val="000000" w:themeColor="text1"/>
          <w:sz w:val="24"/>
          <w:szCs w:val="24"/>
          <w:lang w:val="en-ID" w:eastAsia="en-US"/>
        </w:rPr>
        <w:t xml:space="preserve"> </w:t>
      </w:r>
      <w:r w:rsidR="007066E6">
        <w:rPr>
          <w:rFonts w:ascii="Arial" w:eastAsiaTheme="minorHAnsi" w:hAnsi="Arial" w:cs="Courier New"/>
          <w:color w:val="000000" w:themeColor="text1"/>
          <w:sz w:val="24"/>
          <w:szCs w:val="24"/>
          <w:lang w:val="en-ID" w:eastAsia="en-US"/>
        </w:rPr>
        <w:t xml:space="preserve">Desa </w:t>
      </w:r>
      <w:r w:rsidR="00F90489">
        <w:rPr>
          <w:rFonts w:ascii="Arial" w:eastAsiaTheme="minorHAnsi" w:hAnsi="Arial" w:cs="Courier New"/>
          <w:color w:val="000000" w:themeColor="text1"/>
          <w:sz w:val="24"/>
          <w:szCs w:val="24"/>
          <w:lang w:val="en-ID" w:eastAsia="en-US"/>
        </w:rPr>
        <w:t>dan</w:t>
      </w:r>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seberapa</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manfaatnya</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hal</w:t>
      </w:r>
      <w:proofErr w:type="spellEnd"/>
      <w:r w:rsidR="007066E6" w:rsidRPr="00457502">
        <w:rPr>
          <w:rFonts w:ascii="Arial" w:eastAsiaTheme="minorHAnsi" w:hAnsi="Arial" w:cs="Courier New"/>
          <w:color w:val="000000" w:themeColor="text1"/>
          <w:sz w:val="24"/>
          <w:szCs w:val="24"/>
          <w:lang w:val="en-ID" w:eastAsia="en-US"/>
        </w:rPr>
        <w:t xml:space="preserve"> </w:t>
      </w:r>
      <w:proofErr w:type="spellStart"/>
      <w:r w:rsidR="007066E6" w:rsidRPr="00457502">
        <w:rPr>
          <w:rFonts w:ascii="Arial" w:eastAsiaTheme="minorHAnsi" w:hAnsi="Arial" w:cs="Courier New"/>
          <w:color w:val="000000" w:themeColor="text1"/>
          <w:sz w:val="24"/>
          <w:szCs w:val="24"/>
          <w:lang w:val="en-ID" w:eastAsia="en-US"/>
        </w:rPr>
        <w:t>tersebut</w:t>
      </w:r>
      <w:proofErr w:type="spellEnd"/>
      <w:r w:rsidRPr="008C239A">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C239A">
        <w:rPr>
          <w:rFonts w:ascii="Arial" w:eastAsiaTheme="minorHAnsi" w:hAnsi="Arial" w:cs="Courier New"/>
          <w:i/>
          <w:iCs/>
          <w:color w:val="1F1F1F"/>
          <w:sz w:val="24"/>
          <w:szCs w:val="24"/>
          <w:lang w:val="en-ID" w:eastAsia="en-US"/>
        </w:rPr>
        <w:t xml:space="preserve">“Ade </w:t>
      </w:r>
      <w:proofErr w:type="spellStart"/>
      <w:r w:rsidRPr="008C239A">
        <w:rPr>
          <w:rFonts w:ascii="Arial" w:eastAsiaTheme="minorHAnsi" w:hAnsi="Arial" w:cs="Courier New"/>
          <w:i/>
          <w:iCs/>
          <w:color w:val="1F1F1F"/>
          <w:sz w:val="24"/>
          <w:szCs w:val="24"/>
          <w:lang w:val="en-ID" w:eastAsia="en-US"/>
        </w:rPr>
        <w:t>saye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penah</w:t>
      </w:r>
      <w:proofErr w:type="spellEnd"/>
      <w:r w:rsidR="00C00A52">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dapat</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jaring</w:t>
      </w:r>
      <w:proofErr w:type="spellEnd"/>
      <w:r w:rsidRPr="008C239A">
        <w:rPr>
          <w:rFonts w:ascii="Arial" w:eastAsiaTheme="minorHAnsi" w:hAnsi="Arial" w:cs="Courier New"/>
          <w:i/>
          <w:iCs/>
          <w:color w:val="1F1F1F"/>
          <w:sz w:val="24"/>
          <w:szCs w:val="24"/>
          <w:lang w:val="en-ID" w:eastAsia="en-US"/>
        </w:rPr>
        <w:t xml:space="preserve"> ikan dah lame</w:t>
      </w:r>
      <w:r w:rsidR="00A2613D">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tapi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sekarang</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belom</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ade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lagi</w:t>
      </w:r>
      <w:proofErr w:type="spellEnd"/>
      <w:r w:rsidR="00A2613D">
        <w:rPr>
          <w:rFonts w:ascii="Arial" w:eastAsiaTheme="minorHAnsi" w:hAnsi="Arial" w:cs="Courier New"/>
          <w:i/>
          <w:iCs/>
          <w:color w:val="1F1F1F"/>
          <w:sz w:val="24"/>
          <w:szCs w:val="24"/>
          <w:lang w:val="en-ID" w:eastAsia="en-US"/>
        </w:rPr>
        <w:t xml:space="preserve">. </w:t>
      </w:r>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kema</w:t>
      </w:r>
      <w:r w:rsidR="00FB158A">
        <w:rPr>
          <w:rFonts w:ascii="Arial" w:eastAsiaTheme="minorHAnsi" w:hAnsi="Arial" w:cs="Courier New"/>
          <w:i/>
          <w:iCs/>
          <w:color w:val="1F1F1F"/>
          <w:sz w:val="24"/>
          <w:szCs w:val="24"/>
          <w:lang w:val="en-ID" w:eastAsia="en-US"/>
        </w:rPr>
        <w:t>ren</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ade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juge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dikasi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jaring</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u</w:t>
      </w:r>
      <w:r w:rsidR="00F90489">
        <w:rPr>
          <w:rFonts w:ascii="Arial" w:eastAsiaTheme="minorHAnsi" w:hAnsi="Arial" w:cs="Courier New"/>
          <w:i/>
          <w:iCs/>
          <w:color w:val="1F1F1F"/>
          <w:sz w:val="24"/>
          <w:szCs w:val="24"/>
          <w:lang w:val="en-ID" w:eastAsia="en-US"/>
        </w:rPr>
        <w:t>dan</w:t>
      </w:r>
      <w:r w:rsidRPr="008C239A">
        <w:rPr>
          <w:rFonts w:ascii="Arial" w:eastAsiaTheme="minorHAnsi" w:hAnsi="Arial" w:cs="Courier New"/>
          <w:i/>
          <w:iCs/>
          <w:color w:val="1F1F1F"/>
          <w:sz w:val="24"/>
          <w:szCs w:val="24"/>
          <w:lang w:val="en-ID" w:eastAsia="en-US"/>
        </w:rPr>
        <w:t>g</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Jaring</w:t>
      </w:r>
      <w:proofErr w:type="spellEnd"/>
      <w:r w:rsidRPr="008C239A">
        <w:rPr>
          <w:rFonts w:ascii="Arial" w:eastAsiaTheme="minorHAnsi" w:hAnsi="Arial" w:cs="Courier New"/>
          <w:i/>
          <w:iCs/>
          <w:color w:val="1F1F1F"/>
          <w:sz w:val="24"/>
          <w:szCs w:val="24"/>
          <w:lang w:val="en-ID" w:eastAsia="en-US"/>
        </w:rPr>
        <w:t xml:space="preserve"> ikan yang </w:t>
      </w:r>
      <w:proofErr w:type="spellStart"/>
      <w:r w:rsidRPr="008C239A">
        <w:rPr>
          <w:rFonts w:ascii="Arial" w:eastAsiaTheme="minorHAnsi" w:hAnsi="Arial" w:cs="Courier New"/>
          <w:i/>
          <w:iCs/>
          <w:color w:val="1F1F1F"/>
          <w:sz w:val="24"/>
          <w:szCs w:val="24"/>
          <w:lang w:val="en-ID" w:eastAsia="en-US"/>
        </w:rPr>
        <w:t>dikasi</w:t>
      </w:r>
      <w:proofErr w:type="spellEnd"/>
      <w:r w:rsidRPr="008C239A">
        <w:rPr>
          <w:rFonts w:ascii="Arial" w:eastAsiaTheme="minorHAnsi" w:hAnsi="Arial" w:cs="Courier New"/>
          <w:i/>
          <w:iCs/>
          <w:color w:val="1F1F1F"/>
          <w:sz w:val="24"/>
          <w:szCs w:val="24"/>
          <w:lang w:val="en-ID" w:eastAsia="en-US"/>
        </w:rPr>
        <w:t xml:space="preserve"> 3 </w:t>
      </w:r>
      <w:proofErr w:type="spellStart"/>
      <w:r w:rsidRPr="008C239A">
        <w:rPr>
          <w:rFonts w:ascii="Arial" w:eastAsiaTheme="minorHAnsi" w:hAnsi="Arial" w:cs="Courier New"/>
          <w:i/>
          <w:iCs/>
          <w:color w:val="1F1F1F"/>
          <w:sz w:val="24"/>
          <w:szCs w:val="24"/>
          <w:lang w:val="en-ID" w:eastAsia="en-US"/>
        </w:rPr>
        <w:t>keping</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itu</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untuk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ramai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tak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dapat</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dibawak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kemane</w:t>
      </w:r>
      <w:proofErr w:type="spellEnd"/>
      <w:r w:rsidRPr="008C239A">
        <w:rPr>
          <w:rFonts w:ascii="Arial" w:eastAsiaTheme="minorHAnsi" w:hAnsi="Arial" w:cs="Courier New"/>
          <w:i/>
          <w:iCs/>
          <w:color w:val="1F1F1F"/>
          <w:sz w:val="24"/>
          <w:szCs w:val="24"/>
          <w:lang w:val="en-ID" w:eastAsia="en-US"/>
        </w:rPr>
        <w:t>-mane.</w:t>
      </w:r>
      <w:r w:rsidR="00A2613D">
        <w:rPr>
          <w:rFonts w:ascii="Arial" w:eastAsiaTheme="minorHAnsi" w:hAnsi="Arial" w:cs="Courier New"/>
          <w:i/>
          <w:iCs/>
          <w:color w:val="1F1F1F"/>
          <w:sz w:val="24"/>
          <w:szCs w:val="24"/>
          <w:lang w:val="en-ID" w:eastAsia="en-US"/>
        </w:rPr>
        <w:t xml:space="preserve"> </w:t>
      </w:r>
      <w:r w:rsidRPr="008C239A">
        <w:rPr>
          <w:rFonts w:ascii="Arial" w:eastAsiaTheme="minorHAnsi" w:hAnsi="Arial" w:cs="Courier New"/>
          <w:i/>
          <w:iCs/>
          <w:color w:val="1F1F1F"/>
          <w:sz w:val="24"/>
          <w:szCs w:val="24"/>
          <w:lang w:val="en-ID" w:eastAsia="en-US"/>
        </w:rPr>
        <w:t xml:space="preserve">Kalau </w:t>
      </w:r>
      <w:proofErr w:type="spellStart"/>
      <w:r w:rsidRPr="008C239A">
        <w:rPr>
          <w:rFonts w:ascii="Arial" w:eastAsiaTheme="minorHAnsi" w:hAnsi="Arial" w:cs="Courier New"/>
          <w:i/>
          <w:iCs/>
          <w:color w:val="1F1F1F"/>
          <w:sz w:val="24"/>
          <w:szCs w:val="24"/>
          <w:lang w:val="en-ID" w:eastAsia="en-US"/>
        </w:rPr>
        <w:t>begune</w:t>
      </w:r>
      <w:proofErr w:type="spellEnd"/>
      <w:r w:rsidR="00A2613D">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jelas</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begune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bagi</w:t>
      </w:r>
      <w:proofErr w:type="spellEnd"/>
      <w:r w:rsidRPr="008C239A">
        <w:rPr>
          <w:rFonts w:ascii="Arial" w:eastAsiaTheme="minorHAnsi" w:hAnsi="Arial" w:cs="Courier New"/>
          <w:i/>
          <w:iCs/>
          <w:color w:val="1F1F1F"/>
          <w:sz w:val="24"/>
          <w:szCs w:val="24"/>
          <w:lang w:val="en-ID" w:eastAsia="en-US"/>
        </w:rPr>
        <w:t xml:space="preserve"> kami </w:t>
      </w:r>
      <w:proofErr w:type="spellStart"/>
      <w:r w:rsidRPr="008C239A">
        <w:rPr>
          <w:rFonts w:ascii="Arial" w:eastAsiaTheme="minorHAnsi" w:hAnsi="Arial" w:cs="Courier New"/>
          <w:i/>
          <w:iCs/>
          <w:color w:val="1F1F1F"/>
          <w:sz w:val="24"/>
          <w:szCs w:val="24"/>
          <w:lang w:val="en-ID" w:eastAsia="en-US"/>
        </w:rPr>
        <w:t>kelompok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nelayan</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ni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sebab</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walaupun</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tak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cukup</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jaring</w:t>
      </w:r>
      <w:proofErr w:type="spellEnd"/>
      <w:r w:rsidRPr="008C239A">
        <w:rPr>
          <w:rFonts w:ascii="Arial" w:eastAsiaTheme="minorHAnsi" w:hAnsi="Arial" w:cs="Courier New"/>
          <w:i/>
          <w:iCs/>
          <w:color w:val="1F1F1F"/>
          <w:sz w:val="24"/>
          <w:szCs w:val="24"/>
          <w:lang w:val="en-ID" w:eastAsia="en-US"/>
        </w:rPr>
        <w:t xml:space="preserve"> yang </w:t>
      </w:r>
      <w:proofErr w:type="spellStart"/>
      <w:r w:rsidRPr="008C239A">
        <w:rPr>
          <w:rFonts w:ascii="Arial" w:eastAsiaTheme="minorHAnsi" w:hAnsi="Arial" w:cs="Courier New"/>
          <w:i/>
          <w:iCs/>
          <w:color w:val="1F1F1F"/>
          <w:sz w:val="24"/>
          <w:szCs w:val="24"/>
          <w:lang w:val="en-ID" w:eastAsia="en-US"/>
        </w:rPr>
        <w:t>dikasi</w:t>
      </w:r>
      <w:proofErr w:type="spellEnd"/>
      <w:r w:rsidRPr="008C239A">
        <w:rPr>
          <w:rFonts w:ascii="Arial" w:eastAsiaTheme="minorHAnsi" w:hAnsi="Arial" w:cs="Courier New"/>
          <w:i/>
          <w:iCs/>
          <w:color w:val="1F1F1F"/>
          <w:sz w:val="24"/>
          <w:szCs w:val="24"/>
          <w:lang w:val="en-ID" w:eastAsia="en-US"/>
        </w:rPr>
        <w:t xml:space="preserve"> nye </w:t>
      </w:r>
      <w:proofErr w:type="spellStart"/>
      <w:r w:rsidRPr="008C239A">
        <w:rPr>
          <w:rFonts w:ascii="Arial" w:eastAsiaTheme="minorHAnsi" w:hAnsi="Arial" w:cs="Courier New"/>
          <w:i/>
          <w:iCs/>
          <w:color w:val="1F1F1F"/>
          <w:sz w:val="24"/>
          <w:szCs w:val="24"/>
          <w:lang w:val="en-ID" w:eastAsia="en-US"/>
        </w:rPr>
        <w:t>tu</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tapi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setidak</w:t>
      </w:r>
      <w:proofErr w:type="spellEnd"/>
      <w:r w:rsidRPr="008C239A">
        <w:rPr>
          <w:rFonts w:ascii="Arial" w:eastAsiaTheme="minorHAnsi" w:hAnsi="Arial" w:cs="Courier New"/>
          <w:i/>
          <w:iCs/>
          <w:color w:val="1F1F1F"/>
          <w:sz w:val="24"/>
          <w:szCs w:val="24"/>
          <w:lang w:val="en-ID" w:eastAsia="en-US"/>
        </w:rPr>
        <w:t xml:space="preserve"> nye </w:t>
      </w:r>
      <w:proofErr w:type="spellStart"/>
      <w:r w:rsidRPr="008C239A">
        <w:rPr>
          <w:rFonts w:ascii="Arial" w:eastAsiaTheme="minorHAnsi" w:hAnsi="Arial" w:cs="Courier New"/>
          <w:i/>
          <w:iCs/>
          <w:color w:val="1F1F1F"/>
          <w:sz w:val="24"/>
          <w:szCs w:val="24"/>
          <w:lang w:val="en-ID" w:eastAsia="en-US"/>
        </w:rPr>
        <w:t>ade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lah</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penambahan</w:t>
      </w:r>
      <w:proofErr w:type="spellEnd"/>
      <w:r w:rsidR="00A2613D">
        <w:rPr>
          <w:rFonts w:ascii="Arial" w:eastAsiaTheme="minorHAnsi" w:hAnsi="Arial" w:cs="Courier New"/>
          <w:i/>
          <w:iCs/>
          <w:color w:val="1F1F1F"/>
          <w:sz w:val="24"/>
          <w:szCs w:val="24"/>
          <w:lang w:val="en-ID" w:eastAsia="en-US"/>
        </w:rPr>
        <w:t>.”</w:t>
      </w:r>
      <w:r w:rsidRPr="008C239A">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(Saya </w:t>
      </w:r>
      <w:proofErr w:type="spellStart"/>
      <w:r>
        <w:rPr>
          <w:rFonts w:ascii="Arial" w:eastAsiaTheme="minorHAnsi" w:hAnsi="Arial" w:cs="Courier New"/>
          <w:color w:val="1F1F1F"/>
          <w:sz w:val="24"/>
          <w:szCs w:val="24"/>
          <w:lang w:val="en-ID" w:eastAsia="en-US"/>
        </w:rPr>
        <w:t>pernah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jaring</w:t>
      </w:r>
      <w:proofErr w:type="spellEnd"/>
      <w:r>
        <w:rPr>
          <w:rFonts w:ascii="Arial" w:eastAsiaTheme="minorHAnsi" w:hAnsi="Arial" w:cs="Courier New"/>
          <w:color w:val="1F1F1F"/>
          <w:sz w:val="24"/>
          <w:szCs w:val="24"/>
          <w:lang w:val="en-ID" w:eastAsia="en-US"/>
        </w:rPr>
        <w:t xml:space="preserve"> ikan </w:t>
      </w:r>
      <w:proofErr w:type="spellStart"/>
      <w:r w:rsidR="00A2613D">
        <w:rPr>
          <w:rFonts w:ascii="Arial" w:eastAsiaTheme="minorHAnsi" w:hAnsi="Arial" w:cs="Courier New"/>
          <w:color w:val="1F1F1F"/>
          <w:sz w:val="24"/>
          <w:szCs w:val="24"/>
          <w:lang w:val="en-ID" w:eastAsia="en-US"/>
        </w:rPr>
        <w:t>sebanyak</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tiga</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buah</w:t>
      </w:r>
      <w:proofErr w:type="spellEnd"/>
      <w:r w:rsidR="00A2613D">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kemarin</w:t>
      </w:r>
      <w:proofErr w:type="spellEnd"/>
      <w:r w:rsidR="00A2613D">
        <w:rPr>
          <w:rFonts w:ascii="Arial" w:eastAsiaTheme="minorHAnsi" w:hAnsi="Arial" w:cs="Courier New"/>
          <w:color w:val="1F1F1F"/>
          <w:sz w:val="24"/>
          <w:szCs w:val="24"/>
          <w:lang w:val="en-ID" w:eastAsia="en-US"/>
        </w:rPr>
        <w:t xml:space="preserve"> juga </w:t>
      </w:r>
      <w:proofErr w:type="spellStart"/>
      <w:r w:rsidR="00A2613D">
        <w:rPr>
          <w:rFonts w:ascii="Arial" w:eastAsiaTheme="minorHAnsi" w:hAnsi="Arial" w:cs="Courier New"/>
          <w:color w:val="1F1F1F"/>
          <w:sz w:val="24"/>
          <w:szCs w:val="24"/>
          <w:lang w:val="en-ID" w:eastAsia="en-US"/>
        </w:rPr>
        <w:t>diberikan</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jaring</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u</w:t>
      </w:r>
      <w:r w:rsidR="00F90489">
        <w:rPr>
          <w:rFonts w:ascii="Arial" w:eastAsiaTheme="minorHAnsi" w:hAnsi="Arial" w:cs="Courier New"/>
          <w:color w:val="1F1F1F"/>
          <w:sz w:val="24"/>
          <w:szCs w:val="24"/>
          <w:lang w:val="en-ID" w:eastAsia="en-US"/>
        </w:rPr>
        <w:t>dan</w:t>
      </w:r>
      <w:r w:rsidR="00A2613D">
        <w:rPr>
          <w:rFonts w:ascii="Arial" w:eastAsiaTheme="minorHAnsi" w:hAnsi="Arial" w:cs="Courier New"/>
          <w:color w:val="1F1F1F"/>
          <w:sz w:val="24"/>
          <w:szCs w:val="24"/>
          <w:lang w:val="en-ID" w:eastAsia="en-US"/>
        </w:rPr>
        <w:t>g</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tapi</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bantuan</w:t>
      </w:r>
      <w:proofErr w:type="spellEnd"/>
      <w:r w:rsidR="00A2613D">
        <w:rPr>
          <w:rFonts w:ascii="Arial" w:eastAsiaTheme="minorHAnsi" w:hAnsi="Arial" w:cs="Courier New"/>
          <w:color w:val="1F1F1F"/>
          <w:sz w:val="24"/>
          <w:szCs w:val="24"/>
          <w:lang w:val="en-ID" w:eastAsia="en-US"/>
        </w:rPr>
        <w:t xml:space="preserve"> yang </w:t>
      </w:r>
      <w:proofErr w:type="spellStart"/>
      <w:r w:rsidR="00A2613D">
        <w:rPr>
          <w:rFonts w:ascii="Arial" w:eastAsiaTheme="minorHAnsi" w:hAnsi="Arial" w:cs="Courier New"/>
          <w:color w:val="1F1F1F"/>
          <w:sz w:val="24"/>
          <w:szCs w:val="24"/>
          <w:lang w:val="en-ID" w:eastAsia="en-US"/>
        </w:rPr>
        <w:t>diberikan</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tidak</w:t>
      </w:r>
      <w:proofErr w:type="spellEnd"/>
      <w:r w:rsidR="00A2613D">
        <w:rPr>
          <w:rFonts w:ascii="Arial" w:eastAsiaTheme="minorHAnsi" w:hAnsi="Arial" w:cs="Courier New"/>
          <w:color w:val="1F1F1F"/>
          <w:sz w:val="24"/>
          <w:szCs w:val="24"/>
          <w:lang w:val="en-ID" w:eastAsia="en-US"/>
        </w:rPr>
        <w:t xml:space="preserve"> </w:t>
      </w:r>
      <w:proofErr w:type="spellStart"/>
      <w:r w:rsidR="00A2613D">
        <w:rPr>
          <w:rFonts w:ascii="Arial" w:eastAsiaTheme="minorHAnsi" w:hAnsi="Arial" w:cs="Courier New"/>
          <w:color w:val="1F1F1F"/>
          <w:sz w:val="24"/>
          <w:szCs w:val="24"/>
          <w:lang w:val="en-ID" w:eastAsia="en-US"/>
        </w:rPr>
        <w:t>cukup</w:t>
      </w:r>
      <w:proofErr w:type="spellEnd"/>
      <w:r w:rsidR="00FB158A">
        <w:rPr>
          <w:rFonts w:ascii="Arial" w:eastAsiaTheme="minorHAnsi" w:hAnsi="Arial" w:cs="Courier New"/>
          <w:color w:val="1F1F1F"/>
          <w:sz w:val="24"/>
          <w:szCs w:val="24"/>
          <w:lang w:val="en-ID" w:eastAsia="en-US"/>
        </w:rPr>
        <w:t xml:space="preserve"> </w:t>
      </w:r>
      <w:proofErr w:type="spellStart"/>
      <w:r w:rsidR="00FB158A">
        <w:rPr>
          <w:rFonts w:ascii="Arial" w:eastAsiaTheme="minorHAnsi" w:hAnsi="Arial" w:cs="Courier New"/>
          <w:color w:val="1F1F1F"/>
          <w:sz w:val="24"/>
          <w:szCs w:val="24"/>
          <w:lang w:val="en-ID" w:eastAsia="en-US"/>
        </w:rPr>
        <w:t>sebab</w:t>
      </w:r>
      <w:proofErr w:type="spellEnd"/>
      <w:r w:rsidR="00FB158A">
        <w:rPr>
          <w:rFonts w:ascii="Arial" w:eastAsiaTheme="minorHAnsi" w:hAnsi="Arial" w:cs="Courier New"/>
          <w:color w:val="1F1F1F"/>
          <w:sz w:val="24"/>
          <w:szCs w:val="24"/>
          <w:lang w:val="en-ID" w:eastAsia="en-US"/>
        </w:rPr>
        <w:t xml:space="preserve"> </w:t>
      </w:r>
      <w:proofErr w:type="spellStart"/>
      <w:r w:rsidR="00FB158A">
        <w:rPr>
          <w:rFonts w:ascii="Arial" w:eastAsiaTheme="minorHAnsi" w:hAnsi="Arial" w:cs="Courier New"/>
          <w:color w:val="1F1F1F"/>
          <w:sz w:val="24"/>
          <w:szCs w:val="24"/>
          <w:lang w:val="en-ID" w:eastAsia="en-US"/>
        </w:rPr>
        <w:t>ramai</w:t>
      </w:r>
      <w:proofErr w:type="spellEnd"/>
      <w:r w:rsidR="00FB158A">
        <w:rPr>
          <w:rFonts w:ascii="Arial" w:eastAsiaTheme="minorHAnsi" w:hAnsi="Arial" w:cs="Courier New"/>
          <w:color w:val="1F1F1F"/>
          <w:sz w:val="24"/>
          <w:szCs w:val="24"/>
          <w:lang w:val="en-ID" w:eastAsia="en-US"/>
        </w:rPr>
        <w:t xml:space="preserve">. </w:t>
      </w:r>
      <w:r w:rsidRPr="008C239A">
        <w:rPr>
          <w:rFonts w:ascii="Arial" w:eastAsiaTheme="minorHAnsi" w:hAnsi="Arial" w:cs="Courier New"/>
          <w:sz w:val="24"/>
          <w:szCs w:val="24"/>
          <w:lang w:val="en-ID" w:eastAsia="en-US"/>
        </w:rPr>
        <w:t xml:space="preserve">Manfaat </w:t>
      </w:r>
      <w:proofErr w:type="spellStart"/>
      <w:r w:rsidRPr="008C239A">
        <w:rPr>
          <w:rFonts w:ascii="Arial" w:eastAsiaTheme="minorHAnsi" w:hAnsi="Arial" w:cs="Courier New"/>
          <w:sz w:val="24"/>
          <w:szCs w:val="24"/>
          <w:lang w:val="en-ID" w:eastAsia="en-US"/>
        </w:rPr>
        <w:t>nya</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mungkin</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sedikit</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sebanyak</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memberikan</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dampak</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untuk</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penambahan</w:t>
      </w:r>
      <w:proofErr w:type="spellEnd"/>
      <w:r w:rsidRPr="008C239A">
        <w:rPr>
          <w:rFonts w:ascii="Arial" w:eastAsiaTheme="minorHAnsi" w:hAnsi="Arial" w:cs="Courier New"/>
          <w:sz w:val="24"/>
          <w:szCs w:val="24"/>
          <w:lang w:val="en-ID" w:eastAsia="en-US"/>
        </w:rPr>
        <w:t xml:space="preserve"> </w:t>
      </w:r>
      <w:proofErr w:type="spellStart"/>
      <w:r w:rsidRPr="008C239A">
        <w:rPr>
          <w:rFonts w:ascii="Arial" w:eastAsiaTheme="minorHAnsi" w:hAnsi="Arial" w:cs="Courier New"/>
          <w:sz w:val="24"/>
          <w:szCs w:val="24"/>
          <w:lang w:val="en-ID" w:eastAsia="en-US"/>
        </w:rPr>
        <w:t>jaring</w:t>
      </w:r>
      <w:proofErr w:type="spellEnd"/>
      <w:r w:rsidRPr="008C239A">
        <w:rPr>
          <w:rFonts w:ascii="Arial" w:eastAsiaTheme="minorHAnsi" w:hAnsi="Arial" w:cs="Courier New"/>
          <w:sz w:val="24"/>
          <w:szCs w:val="24"/>
          <w:lang w:val="en-ID" w:eastAsia="en-US"/>
        </w:rPr>
        <w:t xml:space="preserve"> </w:t>
      </w:r>
      <w:r w:rsidR="008C239A" w:rsidRPr="008C239A">
        <w:rPr>
          <w:rFonts w:ascii="Arial" w:eastAsiaTheme="minorHAnsi" w:hAnsi="Arial" w:cs="Courier New"/>
          <w:sz w:val="24"/>
          <w:szCs w:val="24"/>
          <w:lang w:val="en-ID" w:eastAsia="en-US"/>
        </w:rPr>
        <w:t xml:space="preserve">ikan </w:t>
      </w:r>
      <w:r w:rsidRPr="008C239A">
        <w:rPr>
          <w:rFonts w:ascii="Arial" w:eastAsiaTheme="minorHAnsi" w:hAnsi="Arial" w:cs="Courier New"/>
          <w:sz w:val="24"/>
          <w:szCs w:val="24"/>
          <w:lang w:val="en-ID" w:eastAsia="en-US"/>
        </w:rPr>
        <w:t>kami</w:t>
      </w:r>
      <w:r>
        <w:rPr>
          <w:rFonts w:ascii="Arial" w:eastAsiaTheme="minorHAnsi" w:hAnsi="Arial" w:cs="Courier New"/>
          <w:color w:val="1F1F1F"/>
          <w:sz w:val="24"/>
          <w:szCs w:val="24"/>
          <w:lang w:val="en-ID" w:eastAsia="en-US"/>
        </w:rPr>
        <w:t>)</w:t>
      </w:r>
      <w:r w:rsidR="00FB158A">
        <w:rPr>
          <w:rFonts w:ascii="Arial" w:eastAsiaTheme="minorHAnsi" w:hAnsi="Arial" w:cs="Courier New"/>
          <w:color w:val="1F1F1F"/>
          <w:sz w:val="24"/>
          <w:szCs w:val="24"/>
          <w:lang w:val="en-ID" w:eastAsia="en-US"/>
        </w:rPr>
        <w:t>.</w:t>
      </w:r>
    </w:p>
    <w:p w14:paraId="14106B5E" w14:textId="77777777" w:rsidR="00EF69DE" w:rsidRDefault="00BC37EC" w:rsidP="008C239A">
      <w:pPr>
        <w:spacing w:after="0" w:line="480" w:lineRule="auto"/>
        <w:ind w:firstLine="720"/>
        <w:jc w:val="both"/>
        <w:rPr>
          <w:rFonts w:ascii="Arial" w:eastAsiaTheme="minorHAnsi" w:hAnsi="Arial" w:cs="Courier New"/>
          <w:color w:val="1F1F1F"/>
          <w:sz w:val="24"/>
          <w:szCs w:val="24"/>
          <w:lang w:val="en-ID" w:eastAsia="en-US"/>
        </w:rPr>
      </w:pPr>
      <w:proofErr w:type="spellStart"/>
      <w:r w:rsidRPr="002079E3">
        <w:rPr>
          <w:rFonts w:ascii="Arial" w:eastAsiaTheme="minorHAnsi" w:hAnsi="Arial" w:cs="Courier New"/>
          <w:color w:val="1F1F1F"/>
          <w:sz w:val="24"/>
          <w:szCs w:val="24"/>
          <w:lang w:val="en-ID" w:eastAsia="en-US"/>
        </w:rPr>
        <w:t>Untuk</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memperkuat</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hasil</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wawancara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penulis</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mengajukan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pertanyaan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Suhaida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selaku</w:t>
      </w:r>
      <w:proofErr w:type="spellEnd"/>
      <w:r w:rsidRPr="002079E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079E3">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C36795">
        <w:rPr>
          <w:rFonts w:ascii="Arial" w:eastAsiaTheme="minorHAnsi" w:hAnsi="Arial" w:cs="Courier New"/>
          <w:color w:val="1F1F1F"/>
          <w:sz w:val="24"/>
          <w:szCs w:val="24"/>
          <w:lang w:val="en-ID" w:eastAsia="en-US"/>
        </w:rPr>
        <w:t xml:space="preserve"> </w:t>
      </w:r>
      <w:r w:rsidRPr="002079E3">
        <w:rPr>
          <w:rFonts w:ascii="Arial" w:eastAsiaTheme="minorHAnsi" w:hAnsi="Arial" w:cs="Courier New"/>
          <w:color w:val="1F1F1F"/>
          <w:sz w:val="24"/>
          <w:szCs w:val="24"/>
          <w:lang w:val="en-ID" w:eastAsia="en-US"/>
        </w:rPr>
        <w:t>(</w:t>
      </w:r>
      <w:proofErr w:type="spellStart"/>
      <w:r w:rsidRPr="002079E3">
        <w:rPr>
          <w:rFonts w:ascii="Arial" w:eastAsiaTheme="minorHAnsi" w:hAnsi="Arial" w:cs="Courier New"/>
          <w:color w:val="1F1F1F"/>
          <w:sz w:val="24"/>
          <w:szCs w:val="24"/>
          <w:lang w:val="en-ID" w:eastAsia="en-US"/>
        </w:rPr>
        <w:t>pemberdayaan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kesejahtraan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keluarga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pertanyaan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sebagai</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p>
    <w:p w14:paraId="54F3A926" w14:textId="77777777" w:rsidR="00EF69DE" w:rsidRPr="008C239A" w:rsidRDefault="00BC37EC" w:rsidP="00C36795">
      <w:pPr>
        <w:spacing w:after="0" w:line="240" w:lineRule="auto"/>
        <w:jc w:val="both"/>
        <w:rPr>
          <w:rFonts w:ascii="Arial" w:eastAsiaTheme="minorHAnsi" w:hAnsi="Arial" w:cs="Courier New"/>
          <w:sz w:val="24"/>
          <w:szCs w:val="24"/>
          <w:lang w:val="en-ID" w:eastAsia="en-US"/>
        </w:rPr>
      </w:pPr>
      <w:r w:rsidRPr="008C239A">
        <w:rPr>
          <w:rFonts w:ascii="Arial" w:eastAsiaTheme="minorHAnsi" w:hAnsi="Arial" w:cs="Courier New"/>
          <w:i/>
          <w:iCs/>
          <w:color w:val="1F1F1F"/>
          <w:sz w:val="24"/>
          <w:szCs w:val="24"/>
          <w:lang w:val="en-ID" w:eastAsia="en-US"/>
        </w:rPr>
        <w:t xml:space="preserve">“Buk </w:t>
      </w:r>
      <w:proofErr w:type="spellStart"/>
      <w:r w:rsidRPr="008C239A">
        <w:rPr>
          <w:rFonts w:ascii="Arial" w:eastAsiaTheme="minorHAnsi" w:hAnsi="Arial" w:cs="Courier New"/>
          <w:i/>
          <w:iCs/>
          <w:color w:val="1F1F1F"/>
          <w:sz w:val="24"/>
          <w:szCs w:val="24"/>
          <w:lang w:val="en-ID" w:eastAsia="en-US"/>
        </w:rPr>
        <w:t>setau</w:t>
      </w:r>
      <w:proofErr w:type="spellEnd"/>
      <w:r w:rsidRPr="008C239A">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bantuan-bantuan</w:t>
      </w:r>
      <w:proofErr w:type="spellEnd"/>
      <w:r w:rsidRPr="008C239A">
        <w:rPr>
          <w:rFonts w:ascii="Arial" w:eastAsiaTheme="minorHAnsi" w:hAnsi="Arial" w:cs="Courier New"/>
          <w:i/>
          <w:iCs/>
          <w:color w:val="1F1F1F"/>
          <w:sz w:val="24"/>
          <w:szCs w:val="24"/>
          <w:lang w:val="en-ID" w:eastAsia="en-US"/>
        </w:rPr>
        <w:t xml:space="preserve"> yang </w:t>
      </w:r>
      <w:proofErr w:type="spellStart"/>
      <w:r w:rsidRPr="008C239A">
        <w:rPr>
          <w:rFonts w:ascii="Arial" w:eastAsiaTheme="minorHAnsi" w:hAnsi="Arial" w:cs="Courier New"/>
          <w:i/>
          <w:iCs/>
          <w:color w:val="1F1F1F"/>
          <w:sz w:val="24"/>
          <w:szCs w:val="24"/>
          <w:lang w:val="en-ID" w:eastAsia="en-US"/>
        </w:rPr>
        <w:t>dikasi</w:t>
      </w:r>
      <w:proofErr w:type="spellEnd"/>
      <w:r w:rsidRPr="008C239A">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FB3611"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ni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dalam</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bentuk</w:t>
      </w:r>
      <w:proofErr w:type="spellEnd"/>
      <w:r w:rsidRPr="008C239A">
        <w:rPr>
          <w:rFonts w:ascii="Arial" w:eastAsiaTheme="minorHAnsi" w:hAnsi="Arial" w:cs="Courier New"/>
          <w:i/>
          <w:iCs/>
          <w:color w:val="1F1F1F"/>
          <w:sz w:val="24"/>
          <w:szCs w:val="24"/>
          <w:lang w:val="en-ID" w:eastAsia="en-US"/>
        </w:rPr>
        <w:t xml:space="preserve"> ape </w:t>
      </w:r>
      <w:proofErr w:type="spellStart"/>
      <w:r w:rsidRPr="008C239A">
        <w:rPr>
          <w:rFonts w:ascii="Arial" w:eastAsiaTheme="minorHAnsi" w:hAnsi="Arial" w:cs="Courier New"/>
          <w:i/>
          <w:iCs/>
          <w:color w:val="1F1F1F"/>
          <w:sz w:val="24"/>
          <w:szCs w:val="24"/>
          <w:lang w:val="en-ID" w:eastAsia="en-US"/>
        </w:rPr>
        <w:t>aje</w:t>
      </w:r>
      <w:proofErr w:type="spellEnd"/>
      <w:r w:rsidRPr="008C239A">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C239A">
        <w:rPr>
          <w:rFonts w:ascii="Arial" w:eastAsiaTheme="minorHAnsi" w:hAnsi="Arial" w:cs="Courier New"/>
          <w:i/>
          <w:iCs/>
          <w:color w:val="1F1F1F"/>
          <w:sz w:val="24"/>
          <w:szCs w:val="24"/>
          <w:lang w:val="en-ID" w:eastAsia="en-US"/>
        </w:rPr>
        <w:t xml:space="preserve"> ape </w:t>
      </w:r>
      <w:proofErr w:type="spellStart"/>
      <w:r w:rsidRPr="008C239A">
        <w:rPr>
          <w:rFonts w:ascii="Arial" w:eastAsiaTheme="minorHAnsi" w:hAnsi="Arial" w:cs="Courier New"/>
          <w:i/>
          <w:iCs/>
          <w:color w:val="1F1F1F"/>
          <w:sz w:val="24"/>
          <w:szCs w:val="24"/>
          <w:lang w:val="en-ID" w:eastAsia="en-US"/>
        </w:rPr>
        <w:t>manfaatnye</w:t>
      </w:r>
      <w:proofErr w:type="spellEnd"/>
      <w:r w:rsidRPr="008C239A">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933FF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C239A">
        <w:rPr>
          <w:rFonts w:ascii="Arial" w:eastAsiaTheme="minorHAnsi" w:hAnsi="Arial" w:cs="Courier New"/>
          <w:i/>
          <w:iCs/>
          <w:color w:val="1F1F1F"/>
          <w:sz w:val="24"/>
          <w:szCs w:val="24"/>
          <w:lang w:val="en-ID" w:eastAsia="en-US"/>
        </w:rPr>
        <w:t xml:space="preserve">“Bantuan duet yang </w:t>
      </w:r>
      <w:proofErr w:type="spellStart"/>
      <w:r w:rsidRPr="008C239A">
        <w:rPr>
          <w:rFonts w:ascii="Arial" w:eastAsiaTheme="minorHAnsi" w:hAnsi="Arial" w:cs="Courier New"/>
          <w:i/>
          <w:iCs/>
          <w:color w:val="1F1F1F"/>
          <w:sz w:val="24"/>
          <w:szCs w:val="24"/>
          <w:lang w:val="en-ID" w:eastAsia="en-US"/>
        </w:rPr>
        <w:t>secara</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tunai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langsung</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ramai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juge</w:t>
      </w:r>
      <w:proofErr w:type="spellEnd"/>
      <w:r w:rsidRPr="008C239A">
        <w:rPr>
          <w:rFonts w:ascii="Arial" w:eastAsiaTheme="minorHAnsi" w:hAnsi="Arial" w:cs="Courier New"/>
          <w:i/>
          <w:iCs/>
          <w:color w:val="1F1F1F"/>
          <w:sz w:val="24"/>
          <w:szCs w:val="24"/>
          <w:lang w:val="en-ID" w:eastAsia="en-US"/>
        </w:rPr>
        <w:t xml:space="preserve"> yang </w:t>
      </w:r>
      <w:proofErr w:type="spellStart"/>
      <w:r w:rsidRPr="008C239A">
        <w:rPr>
          <w:rFonts w:ascii="Arial" w:eastAsiaTheme="minorHAnsi" w:hAnsi="Arial" w:cs="Courier New"/>
          <w:i/>
          <w:iCs/>
          <w:color w:val="1F1F1F"/>
          <w:sz w:val="24"/>
          <w:szCs w:val="24"/>
          <w:lang w:val="en-ID" w:eastAsia="en-US"/>
        </w:rPr>
        <w:t>dapat</w:t>
      </w:r>
      <w:proofErr w:type="spellEnd"/>
      <w:r w:rsidRPr="008C239A">
        <w:rPr>
          <w:rFonts w:ascii="Arial" w:eastAsiaTheme="minorHAnsi" w:hAnsi="Arial" w:cs="Courier New"/>
          <w:i/>
          <w:iCs/>
          <w:color w:val="1F1F1F"/>
          <w:sz w:val="24"/>
          <w:szCs w:val="24"/>
          <w:lang w:val="en-ID" w:eastAsia="en-US"/>
        </w:rPr>
        <w:t>,</w:t>
      </w:r>
      <w:r w:rsidR="00C36795">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bantuan</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tanaman</w:t>
      </w:r>
      <w:proofErr w:type="spellEnd"/>
      <w:r w:rsidRPr="008C239A">
        <w:rPr>
          <w:rFonts w:ascii="Arial" w:eastAsiaTheme="minorHAnsi" w:hAnsi="Arial" w:cs="Courier New"/>
          <w:i/>
          <w:iCs/>
          <w:color w:val="1F1F1F"/>
          <w:sz w:val="24"/>
          <w:szCs w:val="24"/>
          <w:lang w:val="en-ID" w:eastAsia="en-US"/>
        </w:rPr>
        <w:t xml:space="preserve"> kami </w:t>
      </w:r>
      <w:proofErr w:type="spellStart"/>
      <w:r w:rsidRPr="008C239A">
        <w:rPr>
          <w:rFonts w:ascii="Arial" w:eastAsiaTheme="minorHAnsi" w:hAnsi="Arial" w:cs="Courier New"/>
          <w:i/>
          <w:iCs/>
          <w:color w:val="1F1F1F"/>
          <w:sz w:val="24"/>
          <w:szCs w:val="24"/>
          <w:lang w:val="en-ID" w:eastAsia="en-US"/>
        </w:rPr>
        <w:t>juge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dapat</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bibit</w:t>
      </w:r>
      <w:proofErr w:type="spellEnd"/>
      <w:r w:rsidRPr="008C239A">
        <w:rPr>
          <w:rFonts w:ascii="Arial" w:eastAsiaTheme="minorHAnsi" w:hAnsi="Arial" w:cs="Courier New"/>
          <w:i/>
          <w:iCs/>
          <w:color w:val="1F1F1F"/>
          <w:sz w:val="24"/>
          <w:szCs w:val="24"/>
          <w:lang w:val="en-ID" w:eastAsia="en-US"/>
        </w:rPr>
        <w:t xml:space="preserve"> rambutan </w:t>
      </w:r>
      <w:proofErr w:type="spellStart"/>
      <w:r w:rsidRPr="008C239A">
        <w:rPr>
          <w:rFonts w:ascii="Arial" w:eastAsiaTheme="minorHAnsi" w:hAnsi="Arial" w:cs="Courier New"/>
          <w:i/>
          <w:iCs/>
          <w:color w:val="1F1F1F"/>
          <w:sz w:val="24"/>
          <w:szCs w:val="24"/>
          <w:lang w:val="en-ID" w:eastAsia="en-US"/>
        </w:rPr>
        <w:t>tu</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saje</w:t>
      </w:r>
      <w:proofErr w:type="spellEnd"/>
      <w:r w:rsidRPr="008C239A">
        <w:rPr>
          <w:rFonts w:ascii="Arial" w:eastAsiaTheme="minorHAnsi" w:hAnsi="Arial" w:cs="Courier New"/>
          <w:i/>
          <w:iCs/>
          <w:color w:val="1F1F1F"/>
          <w:sz w:val="24"/>
          <w:szCs w:val="24"/>
          <w:lang w:val="en-ID" w:eastAsia="en-US"/>
        </w:rPr>
        <w:t xml:space="preserve"> yang </w:t>
      </w:r>
      <w:proofErr w:type="spellStart"/>
      <w:r w:rsidRPr="008C239A">
        <w:rPr>
          <w:rFonts w:ascii="Arial" w:eastAsiaTheme="minorHAnsi" w:hAnsi="Arial" w:cs="Courier New"/>
          <w:i/>
          <w:iCs/>
          <w:color w:val="1F1F1F"/>
          <w:sz w:val="24"/>
          <w:szCs w:val="24"/>
          <w:lang w:val="en-ID" w:eastAsia="en-US"/>
        </w:rPr>
        <w:t>setau</w:t>
      </w:r>
      <w:proofErr w:type="spellEnd"/>
      <w:r w:rsidR="00B9646D">
        <w:rPr>
          <w:rFonts w:ascii="Arial" w:eastAsiaTheme="minorHAnsi" w:hAnsi="Arial" w:cs="Courier New"/>
          <w:i/>
          <w:iCs/>
          <w:color w:val="1F1F1F"/>
          <w:sz w:val="24"/>
          <w:szCs w:val="24"/>
          <w:lang w:val="en-ID" w:eastAsia="en-US"/>
        </w:rPr>
        <w:t xml:space="preserve"> </w:t>
      </w:r>
      <w:proofErr w:type="spellStart"/>
      <w:r w:rsidR="00B9646D">
        <w:rPr>
          <w:rFonts w:ascii="Arial" w:eastAsiaTheme="minorHAnsi" w:hAnsi="Arial" w:cs="Courier New"/>
          <w:i/>
          <w:iCs/>
          <w:color w:val="1F1F1F"/>
          <w:sz w:val="24"/>
          <w:szCs w:val="24"/>
          <w:lang w:val="en-ID" w:eastAsia="en-US"/>
        </w:rPr>
        <w:t>saye</w:t>
      </w:r>
      <w:proofErr w:type="spellEnd"/>
      <w:r w:rsidR="00B9646D">
        <w:rPr>
          <w:rFonts w:ascii="Arial" w:eastAsiaTheme="minorHAnsi" w:hAnsi="Arial" w:cs="Courier New"/>
          <w:i/>
          <w:iCs/>
          <w:color w:val="1F1F1F"/>
          <w:sz w:val="24"/>
          <w:szCs w:val="24"/>
          <w:lang w:val="en-ID" w:eastAsia="en-US"/>
        </w:rPr>
        <w:t xml:space="preserve">. </w:t>
      </w:r>
      <w:r w:rsidRPr="008C239A">
        <w:rPr>
          <w:rFonts w:ascii="Arial" w:eastAsiaTheme="minorHAnsi" w:hAnsi="Arial" w:cs="Courier New"/>
          <w:i/>
          <w:iCs/>
          <w:color w:val="1F1F1F"/>
          <w:sz w:val="24"/>
          <w:szCs w:val="24"/>
          <w:lang w:val="en-ID" w:eastAsia="en-US"/>
        </w:rPr>
        <w:t xml:space="preserve">Kalau </w:t>
      </w:r>
      <w:proofErr w:type="spellStart"/>
      <w:r w:rsidRPr="008C239A">
        <w:rPr>
          <w:rFonts w:ascii="Arial" w:eastAsiaTheme="minorHAnsi" w:hAnsi="Arial" w:cs="Courier New"/>
          <w:i/>
          <w:iCs/>
          <w:color w:val="1F1F1F"/>
          <w:sz w:val="24"/>
          <w:szCs w:val="24"/>
          <w:lang w:val="en-ID" w:eastAsia="en-US"/>
        </w:rPr>
        <w:t>untuk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manfaat</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jelas</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semue</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bantuan</w:t>
      </w:r>
      <w:proofErr w:type="spellEnd"/>
      <w:r w:rsidR="00B9646D">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untuk</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ekonomi</w:t>
      </w:r>
      <w:proofErr w:type="spellEnd"/>
      <w:r w:rsidRPr="008C239A">
        <w:rPr>
          <w:rFonts w:ascii="Arial" w:eastAsiaTheme="minorHAnsi" w:hAnsi="Arial" w:cs="Courier New"/>
          <w:i/>
          <w:iCs/>
          <w:color w:val="1F1F1F"/>
          <w:sz w:val="24"/>
          <w:szCs w:val="24"/>
          <w:lang w:val="en-ID" w:eastAsia="en-US"/>
        </w:rPr>
        <w:t xml:space="preserve"> </w:t>
      </w:r>
      <w:proofErr w:type="spellStart"/>
      <w:r w:rsidRPr="008C239A">
        <w:rPr>
          <w:rFonts w:ascii="Arial" w:eastAsiaTheme="minorHAnsi" w:hAnsi="Arial" w:cs="Courier New"/>
          <w:i/>
          <w:iCs/>
          <w:color w:val="1F1F1F"/>
          <w:sz w:val="24"/>
          <w:szCs w:val="24"/>
          <w:lang w:val="en-ID" w:eastAsia="en-US"/>
        </w:rPr>
        <w:t>masyarakat</w:t>
      </w:r>
      <w:proofErr w:type="spellEnd"/>
      <w:r w:rsidRPr="008C239A">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(Banyak</w:t>
      </w:r>
      <w:r w:rsidR="00445A3D">
        <w:rPr>
          <w:rFonts w:ascii="Arial" w:eastAsiaTheme="minorHAnsi" w:hAnsi="Arial" w:cs="Courier New"/>
          <w:color w:val="1F1F1F"/>
          <w:sz w:val="24"/>
          <w:szCs w:val="24"/>
          <w:lang w:val="en-ID" w:eastAsia="en-US"/>
        </w:rPr>
        <w:t xml:space="preserve"> </w:t>
      </w:r>
      <w:proofErr w:type="spellStart"/>
      <w:r w:rsidR="00445A3D">
        <w:rPr>
          <w:rFonts w:ascii="Arial" w:eastAsiaTheme="minorHAnsi" w:hAnsi="Arial" w:cs="Courier New"/>
          <w:color w:val="1F1F1F"/>
          <w:sz w:val="24"/>
          <w:szCs w:val="24"/>
          <w:lang w:val="en-ID" w:eastAsia="en-US"/>
        </w:rPr>
        <w:t>masyarak</w:t>
      </w:r>
      <w:r w:rsidR="0003598F">
        <w:rPr>
          <w:rFonts w:ascii="Arial" w:eastAsiaTheme="minorHAnsi" w:hAnsi="Arial" w:cs="Courier New"/>
          <w:color w:val="1F1F1F"/>
          <w:sz w:val="24"/>
          <w:szCs w:val="24"/>
          <w:lang w:val="en-ID" w:eastAsia="en-US"/>
        </w:rPr>
        <w:t>a</w:t>
      </w:r>
      <w:r w:rsidR="00445A3D">
        <w:rPr>
          <w:rFonts w:ascii="Arial" w:eastAsiaTheme="minorHAnsi" w:hAnsi="Arial" w:cs="Courier New"/>
          <w:color w:val="1F1F1F"/>
          <w:sz w:val="24"/>
          <w:szCs w:val="24"/>
          <w:lang w:val="en-ID" w:eastAsia="en-US"/>
        </w:rPr>
        <w:t>t</w:t>
      </w:r>
      <w:proofErr w:type="spellEnd"/>
      <w:r w:rsidR="00445A3D">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yang </w:t>
      </w:r>
      <w:proofErr w:type="spellStart"/>
      <w:r>
        <w:rPr>
          <w:rFonts w:ascii="Arial" w:eastAsiaTheme="minorHAnsi" w:hAnsi="Arial" w:cs="Courier New"/>
          <w:color w:val="1F1F1F"/>
          <w:sz w:val="24"/>
          <w:szCs w:val="24"/>
          <w:lang w:val="en-ID" w:eastAsia="en-US"/>
        </w:rPr>
        <w:t>menerima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langsung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tunai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kemarin</w:t>
      </w:r>
      <w:proofErr w:type="spellEnd"/>
      <w:r>
        <w:rPr>
          <w:rFonts w:ascii="Arial" w:eastAsiaTheme="minorHAnsi" w:hAnsi="Arial" w:cs="Courier New"/>
          <w:color w:val="1F1F1F"/>
          <w:sz w:val="24"/>
          <w:szCs w:val="24"/>
          <w:lang w:val="en-ID" w:eastAsia="en-US"/>
        </w:rPr>
        <w:t xml:space="preserve"> kami juga </w:t>
      </w:r>
      <w:proofErr w:type="spellStart"/>
      <w:r>
        <w:rPr>
          <w:rFonts w:ascii="Arial" w:eastAsiaTheme="minorHAnsi" w:hAnsi="Arial" w:cs="Courier New"/>
          <w:color w:val="1F1F1F"/>
          <w:sz w:val="24"/>
          <w:szCs w:val="24"/>
          <w:lang w:val="en-ID" w:eastAsia="en-US"/>
        </w:rPr>
        <w:t>mendapatkan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tanaman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bibit</w:t>
      </w:r>
      <w:proofErr w:type="spellEnd"/>
      <w:r>
        <w:rPr>
          <w:rFonts w:ascii="Arial" w:eastAsiaTheme="minorHAnsi" w:hAnsi="Arial" w:cs="Courier New"/>
          <w:color w:val="1F1F1F"/>
          <w:sz w:val="24"/>
          <w:szCs w:val="24"/>
          <w:lang w:val="en-ID" w:eastAsia="en-US"/>
        </w:rPr>
        <w:t xml:space="preserve"> rambutan. </w:t>
      </w:r>
      <w:proofErr w:type="spellStart"/>
      <w:r w:rsidRPr="00457502">
        <w:rPr>
          <w:rFonts w:ascii="Arial" w:eastAsiaTheme="minorHAnsi" w:hAnsi="Arial" w:cs="Courier New"/>
          <w:sz w:val="24"/>
          <w:szCs w:val="24"/>
          <w:lang w:val="en-ID" w:eastAsia="en-US"/>
        </w:rPr>
        <w:t>Sejauh</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ini</w:t>
      </w:r>
      <w:proofErr w:type="spellEnd"/>
      <w:r w:rsidRPr="00457502">
        <w:rPr>
          <w:rFonts w:ascii="Arial" w:eastAsiaTheme="minorHAnsi" w:hAnsi="Arial" w:cs="Courier New"/>
          <w:sz w:val="24"/>
          <w:szCs w:val="24"/>
          <w:lang w:val="en-ID" w:eastAsia="en-US"/>
        </w:rPr>
        <w:t xml:space="preserve"> yang </w:t>
      </w:r>
      <w:proofErr w:type="spellStart"/>
      <w:r w:rsidRPr="00457502">
        <w:rPr>
          <w:rFonts w:ascii="Arial" w:eastAsiaTheme="minorHAnsi" w:hAnsi="Arial" w:cs="Courier New"/>
          <w:sz w:val="24"/>
          <w:szCs w:val="24"/>
          <w:lang w:val="en-ID" w:eastAsia="en-US"/>
        </w:rPr>
        <w:t>saya</w:t>
      </w:r>
      <w:proofErr w:type="spellEnd"/>
      <w:r w:rsidRPr="00457502">
        <w:rPr>
          <w:rFonts w:ascii="Arial" w:eastAsiaTheme="minorHAnsi" w:hAnsi="Arial" w:cs="Courier New"/>
          <w:sz w:val="24"/>
          <w:szCs w:val="24"/>
          <w:lang w:val="en-ID" w:eastAsia="en-US"/>
        </w:rPr>
        <w:t xml:space="preserve"> ta</w:t>
      </w:r>
      <w:r w:rsidR="00445A3D">
        <w:rPr>
          <w:rFonts w:ascii="Arial" w:eastAsiaTheme="minorHAnsi" w:hAnsi="Arial" w:cs="Courier New"/>
          <w:sz w:val="24"/>
          <w:szCs w:val="24"/>
          <w:lang w:val="en-ID" w:eastAsia="en-US"/>
        </w:rPr>
        <w:t>u</w:t>
      </w:r>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bantuan</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ini</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jelas</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bermanfaat</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untuk</w:t>
      </w:r>
      <w:proofErr w:type="spellEnd"/>
      <w:r w:rsidRPr="00457502">
        <w:rPr>
          <w:rFonts w:ascii="Arial" w:eastAsiaTheme="minorHAnsi" w:hAnsi="Arial" w:cs="Courier New"/>
          <w:sz w:val="24"/>
          <w:szCs w:val="24"/>
          <w:lang w:val="en-ID" w:eastAsia="en-US"/>
        </w:rPr>
        <w:t xml:space="preserve"> </w:t>
      </w:r>
      <w:proofErr w:type="spellStart"/>
      <w:r w:rsidRPr="00457502">
        <w:rPr>
          <w:rFonts w:ascii="Arial" w:eastAsiaTheme="minorHAnsi" w:hAnsi="Arial" w:cs="Courier New"/>
          <w:sz w:val="24"/>
          <w:szCs w:val="24"/>
          <w:lang w:val="en-ID" w:eastAsia="en-US"/>
        </w:rPr>
        <w:t>ekonomi</w:t>
      </w:r>
      <w:proofErr w:type="spellEnd"/>
      <w:r w:rsidR="00457502" w:rsidRPr="00457502">
        <w:rPr>
          <w:rFonts w:ascii="Arial" w:eastAsiaTheme="minorHAnsi" w:hAnsi="Arial" w:cs="Courier New"/>
          <w:sz w:val="24"/>
          <w:szCs w:val="24"/>
          <w:lang w:val="en-ID" w:eastAsia="en-US"/>
        </w:rPr>
        <w:t xml:space="preserve"> </w:t>
      </w:r>
      <w:proofErr w:type="spellStart"/>
      <w:r w:rsidR="00457502" w:rsidRPr="00457502">
        <w:rPr>
          <w:rFonts w:ascii="Arial" w:eastAsiaTheme="minorHAnsi" w:hAnsi="Arial" w:cs="Courier New"/>
          <w:sz w:val="24"/>
          <w:szCs w:val="24"/>
          <w:lang w:val="en-ID" w:eastAsia="en-US"/>
        </w:rPr>
        <w:t>masyarakat</w:t>
      </w:r>
      <w:proofErr w:type="spellEnd"/>
      <w:r w:rsidRPr="008C239A">
        <w:rPr>
          <w:rFonts w:ascii="Arial" w:eastAsiaTheme="minorHAnsi" w:hAnsi="Arial" w:cs="Courier New"/>
          <w:sz w:val="24"/>
          <w:szCs w:val="24"/>
          <w:lang w:val="en-ID" w:eastAsia="en-US"/>
        </w:rPr>
        <w:t>).</w:t>
      </w:r>
    </w:p>
    <w:p w14:paraId="22ACF2E5" w14:textId="77777777" w:rsidR="00EF69DE" w:rsidRDefault="00BC37EC" w:rsidP="00BC509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079E3">
        <w:rPr>
          <w:rFonts w:ascii="Arial" w:eastAsiaTheme="minorHAnsi" w:hAnsi="Arial" w:cs="Courier New"/>
          <w:color w:val="1F1F1F"/>
          <w:sz w:val="24"/>
          <w:szCs w:val="24"/>
          <w:lang w:val="en-ID" w:eastAsia="en-US"/>
        </w:rPr>
        <w:t>Selanjutnya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penulis</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melakukan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wawancara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pertanyaan</w:t>
      </w:r>
      <w:proofErr w:type="spellEnd"/>
      <w:r w:rsidRPr="002079E3">
        <w:rPr>
          <w:rFonts w:ascii="Arial" w:eastAsiaTheme="minorHAnsi" w:hAnsi="Arial" w:cs="Courier New"/>
          <w:color w:val="1F1F1F"/>
          <w:sz w:val="24"/>
          <w:szCs w:val="24"/>
          <w:lang w:val="en-ID" w:eastAsia="en-US"/>
        </w:rPr>
        <w:t xml:space="preserve"> yang </w:t>
      </w:r>
      <w:proofErr w:type="spellStart"/>
      <w:r w:rsidRPr="002079E3">
        <w:rPr>
          <w:rFonts w:ascii="Arial" w:eastAsiaTheme="minorHAnsi" w:hAnsi="Arial" w:cs="Courier New"/>
          <w:color w:val="1F1F1F"/>
          <w:sz w:val="24"/>
          <w:szCs w:val="24"/>
          <w:lang w:val="en-ID" w:eastAsia="en-US"/>
        </w:rPr>
        <w:t>sama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079E3">
        <w:rPr>
          <w:rFonts w:ascii="Arial" w:eastAsiaTheme="minorHAnsi" w:hAnsi="Arial" w:cs="Courier New"/>
          <w:color w:val="1F1F1F"/>
          <w:sz w:val="24"/>
          <w:szCs w:val="24"/>
          <w:lang w:val="en-ID" w:eastAsia="en-US"/>
        </w:rPr>
        <w:t xml:space="preserve"> Nazam </w:t>
      </w:r>
      <w:proofErr w:type="spellStart"/>
      <w:r w:rsidRPr="002079E3">
        <w:rPr>
          <w:rFonts w:ascii="Arial" w:eastAsiaTheme="minorHAnsi" w:hAnsi="Arial" w:cs="Courier New"/>
          <w:color w:val="1F1F1F"/>
          <w:sz w:val="24"/>
          <w:szCs w:val="24"/>
          <w:lang w:val="en-ID" w:eastAsia="en-US"/>
        </w:rPr>
        <w:t>selaku</w:t>
      </w:r>
      <w:proofErr w:type="spellEnd"/>
      <w:r w:rsidRPr="002079E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ternak</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dengan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pertanyaan</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sebagai</w:t>
      </w:r>
      <w:proofErr w:type="spellEnd"/>
      <w:r w:rsidRPr="002079E3">
        <w:rPr>
          <w:rFonts w:ascii="Arial" w:eastAsiaTheme="minorHAnsi" w:hAnsi="Arial" w:cs="Courier New"/>
          <w:color w:val="1F1F1F"/>
          <w:sz w:val="24"/>
          <w:szCs w:val="24"/>
          <w:lang w:val="en-ID" w:eastAsia="en-US"/>
        </w:rPr>
        <w:t xml:space="preserve"> </w:t>
      </w:r>
      <w:proofErr w:type="spellStart"/>
      <w:r w:rsidRPr="002079E3">
        <w:rPr>
          <w:rFonts w:ascii="Arial" w:eastAsiaTheme="minorHAnsi" w:hAnsi="Arial" w:cs="Courier New"/>
          <w:color w:val="1F1F1F"/>
          <w:sz w:val="24"/>
          <w:szCs w:val="24"/>
          <w:lang w:val="en-ID" w:eastAsia="en-US"/>
        </w:rPr>
        <w:t>berikut</w:t>
      </w:r>
      <w:proofErr w:type="spellEnd"/>
      <w:r w:rsidRPr="00F03E18">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5FEEF7BB" w14:textId="77777777" w:rsidR="00EF69DE" w:rsidRDefault="00BC37EC" w:rsidP="00EF69DE">
      <w:pPr>
        <w:spacing w:after="0" w:line="240" w:lineRule="auto"/>
        <w:jc w:val="both"/>
        <w:rPr>
          <w:rFonts w:ascii="Arial" w:eastAsiaTheme="minorHAnsi" w:hAnsi="Arial" w:cs="Courier New"/>
          <w:color w:val="1F1F1F"/>
          <w:sz w:val="24"/>
          <w:szCs w:val="24"/>
          <w:lang w:val="en-ID" w:eastAsia="en-US"/>
        </w:rPr>
      </w:pPr>
      <w:r w:rsidRPr="00EF69DE">
        <w:rPr>
          <w:rFonts w:ascii="Arial" w:eastAsiaTheme="minorHAnsi" w:hAnsi="Arial" w:cs="Courier New"/>
          <w:i/>
          <w:iCs/>
          <w:color w:val="1F1F1F"/>
          <w:sz w:val="24"/>
          <w:szCs w:val="24"/>
          <w:lang w:val="en-ID" w:eastAsia="en-US"/>
        </w:rPr>
        <w:t xml:space="preserve">“Pak </w:t>
      </w:r>
      <w:r w:rsidR="00FB3611">
        <w:rPr>
          <w:rFonts w:ascii="Arial" w:eastAsiaTheme="minorHAnsi" w:hAnsi="Arial" w:cs="Courier New"/>
          <w:i/>
          <w:iCs/>
          <w:color w:val="1F1F1F"/>
          <w:sz w:val="24"/>
          <w:szCs w:val="24"/>
          <w:lang w:val="en-ID" w:eastAsia="en-US"/>
        </w:rPr>
        <w:t>T</w:t>
      </w:r>
      <w:r w:rsidRPr="00EF69DE">
        <w:rPr>
          <w:rFonts w:ascii="Arial" w:eastAsiaTheme="minorHAnsi" w:hAnsi="Arial" w:cs="Courier New"/>
          <w:i/>
          <w:iCs/>
          <w:color w:val="1F1F1F"/>
          <w:sz w:val="24"/>
          <w:szCs w:val="24"/>
          <w:lang w:val="en-ID" w:eastAsia="en-US"/>
        </w:rPr>
        <w:t xml:space="preserve">am </w:t>
      </w:r>
      <w:proofErr w:type="spellStart"/>
      <w:r w:rsidRPr="00EF69DE">
        <w:rPr>
          <w:rFonts w:ascii="Arial" w:eastAsiaTheme="minorHAnsi" w:hAnsi="Arial" w:cs="Courier New"/>
          <w:i/>
          <w:iCs/>
          <w:color w:val="1F1F1F"/>
          <w:sz w:val="24"/>
          <w:szCs w:val="24"/>
          <w:lang w:val="en-ID" w:eastAsia="en-US"/>
        </w:rPr>
        <w:t>semalam</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kan</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ditunjuk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sebagai</w:t>
      </w:r>
      <w:proofErr w:type="spellEnd"/>
      <w:r w:rsidRPr="00EF69DE">
        <w:rPr>
          <w:rFonts w:ascii="Arial" w:eastAsiaTheme="minorHAnsi" w:hAnsi="Arial" w:cs="Courier New"/>
          <w:i/>
          <w:iCs/>
          <w:color w:val="1F1F1F"/>
          <w:sz w:val="24"/>
          <w:szCs w:val="24"/>
          <w:lang w:val="en-ID" w:eastAsia="en-US"/>
        </w:rPr>
        <w:t xml:space="preserve"> </w:t>
      </w:r>
      <w:proofErr w:type="spellStart"/>
      <w:r w:rsidR="00AB0CBD">
        <w:rPr>
          <w:rFonts w:ascii="Arial" w:eastAsiaTheme="minorHAnsi" w:hAnsi="Arial" w:cs="Courier New"/>
          <w:i/>
          <w:iCs/>
          <w:color w:val="1F1F1F"/>
          <w:sz w:val="24"/>
          <w:szCs w:val="24"/>
          <w:lang w:val="en-ID" w:eastAsia="en-US"/>
        </w:rPr>
        <w:t>Ketua</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ternak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penah</w:t>
      </w:r>
      <w:proofErr w:type="spellEnd"/>
      <w:r w:rsidRPr="00EF69DE">
        <w:rPr>
          <w:rFonts w:ascii="Arial" w:eastAsiaTheme="minorHAnsi" w:hAnsi="Arial" w:cs="Courier New"/>
          <w:i/>
          <w:iCs/>
          <w:color w:val="1F1F1F"/>
          <w:sz w:val="24"/>
          <w:szCs w:val="24"/>
          <w:lang w:val="en-ID" w:eastAsia="en-US"/>
        </w:rPr>
        <w:t xml:space="preserve"> dak </w:t>
      </w:r>
      <w:proofErr w:type="spellStart"/>
      <w:r w:rsidRPr="00EF69DE">
        <w:rPr>
          <w:rFonts w:ascii="Arial" w:eastAsiaTheme="minorHAnsi" w:hAnsi="Arial" w:cs="Courier New"/>
          <w:i/>
          <w:iCs/>
          <w:color w:val="1F1F1F"/>
          <w:sz w:val="24"/>
          <w:szCs w:val="24"/>
          <w:lang w:val="en-ID" w:eastAsia="en-US"/>
        </w:rPr>
        <w:t>dapat</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macam</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bantuan</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gitu</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dari</w:t>
      </w:r>
      <w:proofErr w:type="spellEnd"/>
      <w:r w:rsidRPr="00EF69D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untuk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ekonomi</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gitu</w:t>
      </w:r>
      <w:proofErr w:type="spellEnd"/>
      <w:r w:rsidRPr="00EF69DE">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EF69DE">
        <w:rPr>
          <w:rFonts w:ascii="Arial" w:eastAsiaTheme="minorHAnsi" w:hAnsi="Arial" w:cs="Courier New"/>
          <w:i/>
          <w:iCs/>
          <w:color w:val="1F1F1F"/>
          <w:sz w:val="24"/>
          <w:szCs w:val="24"/>
          <w:lang w:val="en-ID" w:eastAsia="en-US"/>
        </w:rPr>
        <w:t xml:space="preserve"> ape </w:t>
      </w:r>
      <w:proofErr w:type="spellStart"/>
      <w:r w:rsidRPr="00EF69DE">
        <w:rPr>
          <w:rFonts w:ascii="Arial" w:eastAsiaTheme="minorHAnsi" w:hAnsi="Arial" w:cs="Courier New"/>
          <w:i/>
          <w:iCs/>
          <w:color w:val="1F1F1F"/>
          <w:sz w:val="24"/>
          <w:szCs w:val="24"/>
          <w:lang w:val="en-ID" w:eastAsia="en-US"/>
        </w:rPr>
        <w:t>manfaat</w:t>
      </w:r>
      <w:proofErr w:type="spellEnd"/>
      <w:r w:rsidRPr="00EF69DE">
        <w:rPr>
          <w:rFonts w:ascii="Arial" w:eastAsiaTheme="minorHAnsi" w:hAnsi="Arial" w:cs="Courier New"/>
          <w:i/>
          <w:iCs/>
          <w:color w:val="1F1F1F"/>
          <w:sz w:val="24"/>
          <w:szCs w:val="24"/>
          <w:lang w:val="en-ID" w:eastAsia="en-US"/>
        </w:rPr>
        <w:t xml:space="preserve"> nye </w:t>
      </w:r>
      <w:r w:rsidR="00B9646D" w:rsidRPr="00EF69DE">
        <w:rPr>
          <w:rFonts w:ascii="Arial" w:eastAsiaTheme="minorHAnsi" w:hAnsi="Arial" w:cs="Courier New"/>
          <w:i/>
          <w:iCs/>
          <w:color w:val="1F1F1F"/>
          <w:sz w:val="24"/>
          <w:szCs w:val="24"/>
          <w:lang w:val="en-ID" w:eastAsia="en-US"/>
        </w:rPr>
        <w:t>Pak Tam</w:t>
      </w:r>
      <w:r w:rsidRPr="00EF69DE">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EF69DE">
        <w:rPr>
          <w:rFonts w:ascii="Arial" w:eastAsiaTheme="minorHAnsi" w:hAnsi="Arial" w:cs="Courier New"/>
          <w:color w:val="000000" w:themeColor="text1"/>
          <w:sz w:val="24"/>
          <w:szCs w:val="24"/>
          <w:lang w:val="en-ID" w:eastAsia="en-US"/>
        </w:rPr>
        <w:t xml:space="preserve">Pak tam </w:t>
      </w:r>
      <w:proofErr w:type="spellStart"/>
      <w:r w:rsidRPr="00EF69DE">
        <w:rPr>
          <w:rFonts w:ascii="Arial" w:eastAsiaTheme="minorHAnsi" w:hAnsi="Arial" w:cs="Courier New"/>
          <w:color w:val="000000" w:themeColor="text1"/>
          <w:sz w:val="24"/>
          <w:szCs w:val="24"/>
          <w:lang w:val="en-ID" w:eastAsia="en-US"/>
        </w:rPr>
        <w:t>kemarin</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kan</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dipilih</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sebagai</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00AB0CBD">
        <w:rPr>
          <w:rFonts w:ascii="Arial" w:eastAsiaTheme="minorHAnsi" w:hAnsi="Arial" w:cs="Courier New"/>
          <w:color w:val="000000" w:themeColor="text1"/>
          <w:sz w:val="24"/>
          <w:szCs w:val="24"/>
          <w:lang w:val="en-ID" w:eastAsia="en-US"/>
        </w:rPr>
        <w:t>Ketua</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petani</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apakah</w:t>
      </w:r>
      <w:proofErr w:type="spellEnd"/>
      <w:r w:rsidRPr="00EF69DE">
        <w:rPr>
          <w:rFonts w:ascii="Arial" w:eastAsiaTheme="minorHAnsi" w:hAnsi="Arial" w:cs="Courier New"/>
          <w:color w:val="000000" w:themeColor="text1"/>
          <w:sz w:val="24"/>
          <w:szCs w:val="24"/>
          <w:lang w:val="en-ID" w:eastAsia="en-US"/>
        </w:rPr>
        <w:t xml:space="preserve"> </w:t>
      </w:r>
      <w:r w:rsidR="008F748C">
        <w:rPr>
          <w:rFonts w:ascii="Arial" w:eastAsiaTheme="minorHAnsi" w:hAnsi="Arial" w:cs="Courier New"/>
          <w:color w:val="000000" w:themeColor="text1"/>
          <w:sz w:val="24"/>
          <w:szCs w:val="24"/>
          <w:lang w:val="en-ID" w:eastAsia="en-US"/>
        </w:rPr>
        <w:t>Bapak</w:t>
      </w:r>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pernah</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mendapatkan</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pelatihan</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atau</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bantuan</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dari</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Kepala</w:t>
      </w:r>
      <w:proofErr w:type="spellEnd"/>
      <w:r w:rsidRPr="00EF69DE">
        <w:rPr>
          <w:rFonts w:ascii="Arial" w:eastAsiaTheme="minorHAnsi" w:hAnsi="Arial" w:cs="Courier New"/>
          <w:color w:val="000000" w:themeColor="text1"/>
          <w:sz w:val="24"/>
          <w:szCs w:val="24"/>
          <w:lang w:val="en-ID" w:eastAsia="en-US"/>
        </w:rPr>
        <w:t xml:space="preserve"> </w:t>
      </w:r>
      <w:r w:rsidR="00A3655D">
        <w:rPr>
          <w:rFonts w:ascii="Arial" w:eastAsiaTheme="minorHAnsi" w:hAnsi="Arial" w:cs="Courier New"/>
          <w:color w:val="000000" w:themeColor="text1"/>
          <w:sz w:val="24"/>
          <w:szCs w:val="24"/>
          <w:lang w:val="en-ID" w:eastAsia="en-US"/>
        </w:rPr>
        <w:t>Desa</w:t>
      </w:r>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untuk</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mendukung</w:t>
      </w:r>
      <w:proofErr w:type="spellEnd"/>
      <w:r w:rsidRPr="00EF69DE">
        <w:rPr>
          <w:rFonts w:ascii="Arial" w:eastAsiaTheme="minorHAnsi" w:hAnsi="Arial" w:cs="Courier New"/>
          <w:color w:val="000000" w:themeColor="text1"/>
          <w:sz w:val="24"/>
          <w:szCs w:val="24"/>
          <w:lang w:val="en-ID" w:eastAsia="en-US"/>
        </w:rPr>
        <w:t xml:space="preserve"> </w:t>
      </w:r>
      <w:proofErr w:type="spellStart"/>
      <w:r w:rsidRPr="00EF69DE">
        <w:rPr>
          <w:rFonts w:ascii="Arial" w:eastAsiaTheme="minorHAnsi" w:hAnsi="Arial" w:cs="Courier New"/>
          <w:color w:val="000000" w:themeColor="text1"/>
          <w:sz w:val="24"/>
          <w:szCs w:val="24"/>
          <w:lang w:val="en-ID" w:eastAsia="en-US"/>
        </w:rPr>
        <w:t>ekonomi</w:t>
      </w:r>
      <w:proofErr w:type="spellEnd"/>
      <w:r w:rsidRPr="00EF69DE">
        <w:rPr>
          <w:rFonts w:ascii="Arial" w:eastAsiaTheme="minorHAnsi" w:hAnsi="Arial" w:cs="Courier New"/>
          <w:color w:val="000000" w:themeColor="text1"/>
          <w:sz w:val="24"/>
          <w:szCs w:val="24"/>
          <w:lang w:val="en-ID" w:eastAsia="en-US"/>
        </w:rPr>
        <w:t xml:space="preserve"> </w:t>
      </w:r>
      <w:r w:rsidR="00F90489">
        <w:rPr>
          <w:rFonts w:ascii="Arial" w:eastAsiaTheme="minorHAnsi" w:hAnsi="Arial" w:cs="Courier New"/>
          <w:sz w:val="24"/>
          <w:szCs w:val="24"/>
          <w:lang w:val="en-ID" w:eastAsia="en-US"/>
        </w:rPr>
        <w:t>dan</w:t>
      </w:r>
      <w:r w:rsidRPr="00EF69DE">
        <w:rPr>
          <w:rFonts w:ascii="Arial" w:eastAsiaTheme="minorHAnsi" w:hAnsi="Arial" w:cs="Courier New"/>
          <w:sz w:val="24"/>
          <w:szCs w:val="24"/>
          <w:lang w:val="en-ID" w:eastAsia="en-US"/>
        </w:rPr>
        <w:t xml:space="preserve"> </w:t>
      </w:r>
      <w:proofErr w:type="spellStart"/>
      <w:r w:rsidRPr="00EF69DE">
        <w:rPr>
          <w:rFonts w:ascii="Arial" w:eastAsiaTheme="minorHAnsi" w:hAnsi="Arial" w:cs="Courier New"/>
          <w:sz w:val="24"/>
          <w:szCs w:val="24"/>
          <w:lang w:val="en-ID" w:eastAsia="en-US"/>
        </w:rPr>
        <w:t>seberapa</w:t>
      </w:r>
      <w:proofErr w:type="spellEnd"/>
      <w:r w:rsidRPr="00EF69DE">
        <w:rPr>
          <w:rFonts w:ascii="Arial" w:eastAsiaTheme="minorHAnsi" w:hAnsi="Arial" w:cs="Courier New"/>
          <w:sz w:val="24"/>
          <w:szCs w:val="24"/>
          <w:lang w:val="en-ID" w:eastAsia="en-US"/>
        </w:rPr>
        <w:t xml:space="preserve"> </w:t>
      </w:r>
      <w:proofErr w:type="spellStart"/>
      <w:r w:rsidRPr="00EF69DE">
        <w:rPr>
          <w:rFonts w:ascii="Arial" w:eastAsiaTheme="minorHAnsi" w:hAnsi="Arial" w:cs="Courier New"/>
          <w:sz w:val="24"/>
          <w:szCs w:val="24"/>
          <w:lang w:val="en-ID" w:eastAsia="en-US"/>
        </w:rPr>
        <w:t>manfaatnya</w:t>
      </w:r>
      <w:proofErr w:type="spellEnd"/>
      <w:r w:rsidRPr="00EF69DE">
        <w:rPr>
          <w:rFonts w:ascii="Arial" w:eastAsiaTheme="minorHAnsi" w:hAnsi="Arial" w:cs="Courier New"/>
          <w:sz w:val="24"/>
          <w:szCs w:val="24"/>
          <w:lang w:val="en-ID" w:eastAsia="en-US"/>
        </w:rPr>
        <w:t xml:space="preserve"> </w:t>
      </w:r>
      <w:proofErr w:type="spellStart"/>
      <w:r w:rsidRPr="00EF69DE">
        <w:rPr>
          <w:rFonts w:ascii="Arial" w:eastAsiaTheme="minorHAnsi" w:hAnsi="Arial" w:cs="Courier New"/>
          <w:sz w:val="24"/>
          <w:szCs w:val="24"/>
          <w:lang w:val="en-ID" w:eastAsia="en-US"/>
        </w:rPr>
        <w:t>hal</w:t>
      </w:r>
      <w:proofErr w:type="spellEnd"/>
      <w:r w:rsidRPr="00EF69DE">
        <w:rPr>
          <w:rFonts w:ascii="Arial" w:eastAsiaTheme="minorHAnsi" w:hAnsi="Arial" w:cs="Courier New"/>
          <w:sz w:val="24"/>
          <w:szCs w:val="24"/>
          <w:lang w:val="en-ID" w:eastAsia="en-US"/>
        </w:rPr>
        <w:t xml:space="preserve"> </w:t>
      </w:r>
      <w:proofErr w:type="spellStart"/>
      <w:r w:rsidRPr="00EF69DE">
        <w:rPr>
          <w:rFonts w:ascii="Arial" w:eastAsiaTheme="minorHAnsi" w:hAnsi="Arial" w:cs="Courier New"/>
          <w:sz w:val="24"/>
          <w:szCs w:val="24"/>
          <w:lang w:val="en-ID" w:eastAsia="en-US"/>
        </w:rPr>
        <w:t>tersebut</w:t>
      </w:r>
      <w:proofErr w:type="spellEnd"/>
      <w:r w:rsidRPr="00EF69DE">
        <w:rPr>
          <w:rFonts w:ascii="Arial" w:eastAsiaTheme="minorHAnsi" w:hAnsi="Arial" w:cs="Courier New"/>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lastRenderedPageBreak/>
        <w:t>menjawab</w:t>
      </w:r>
      <w:proofErr w:type="spellEnd"/>
      <w:r>
        <w:rPr>
          <w:rFonts w:ascii="Arial" w:eastAsiaTheme="minorHAnsi" w:hAnsi="Arial" w:cs="Courier New"/>
          <w:color w:val="1F1F1F"/>
          <w:sz w:val="24"/>
          <w:szCs w:val="24"/>
          <w:lang w:val="en-ID" w:eastAsia="en-US"/>
        </w:rPr>
        <w:t xml:space="preserve"> </w:t>
      </w:r>
      <w:r w:rsidRPr="00EF69DE">
        <w:rPr>
          <w:rFonts w:ascii="Arial" w:eastAsiaTheme="minorHAnsi" w:hAnsi="Arial" w:cs="Courier New"/>
          <w:i/>
          <w:iCs/>
          <w:color w:val="1F1F1F"/>
          <w:sz w:val="24"/>
          <w:szCs w:val="24"/>
          <w:lang w:val="en-ID" w:eastAsia="en-US"/>
        </w:rPr>
        <w:t>“</w:t>
      </w:r>
      <w:proofErr w:type="spellStart"/>
      <w:r w:rsidRPr="00EF69DE">
        <w:rPr>
          <w:rFonts w:ascii="Arial" w:eastAsiaTheme="minorHAnsi" w:hAnsi="Arial" w:cs="Courier New"/>
          <w:i/>
          <w:iCs/>
          <w:color w:val="1F1F1F"/>
          <w:sz w:val="24"/>
          <w:szCs w:val="24"/>
          <w:lang w:val="en-ID" w:eastAsia="en-US"/>
        </w:rPr>
        <w:t>Penah</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dapat</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semalam</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tu</w:t>
      </w:r>
      <w:proofErr w:type="spellEnd"/>
      <w:r w:rsidRPr="00EF69DE">
        <w:rPr>
          <w:rFonts w:ascii="Arial" w:eastAsiaTheme="minorHAnsi" w:hAnsi="Arial" w:cs="Courier New"/>
          <w:i/>
          <w:iCs/>
          <w:color w:val="1F1F1F"/>
          <w:sz w:val="24"/>
          <w:szCs w:val="24"/>
          <w:lang w:val="en-ID" w:eastAsia="en-US"/>
        </w:rPr>
        <w:t xml:space="preserve"> kami </w:t>
      </w:r>
      <w:proofErr w:type="spellStart"/>
      <w:r w:rsidRPr="00EF69DE">
        <w:rPr>
          <w:rFonts w:ascii="Arial" w:eastAsiaTheme="minorHAnsi" w:hAnsi="Arial" w:cs="Courier New"/>
          <w:i/>
          <w:iCs/>
          <w:color w:val="1F1F1F"/>
          <w:sz w:val="24"/>
          <w:szCs w:val="24"/>
          <w:lang w:val="en-ID" w:eastAsia="en-US"/>
        </w:rPr>
        <w:t>dapat</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bantuan</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lembu</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lagi</w:t>
      </w:r>
      <w:proofErr w:type="spellEnd"/>
      <w:r w:rsidRPr="00EF69D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tapi</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begilei</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saye</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kelompok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ke</w:t>
      </w:r>
      <w:proofErr w:type="spellEnd"/>
      <w:r w:rsidRPr="00EF69DE">
        <w:rPr>
          <w:rFonts w:ascii="Arial" w:eastAsiaTheme="minorHAnsi" w:hAnsi="Arial" w:cs="Courier New"/>
          <w:i/>
          <w:iCs/>
          <w:color w:val="1F1F1F"/>
          <w:sz w:val="24"/>
          <w:szCs w:val="24"/>
          <w:lang w:val="en-ID" w:eastAsia="en-US"/>
        </w:rPr>
        <w:t xml:space="preserve"> due </w:t>
      </w:r>
      <w:proofErr w:type="spellStart"/>
      <w:r w:rsidRPr="00EF69DE">
        <w:rPr>
          <w:rFonts w:ascii="Arial" w:eastAsiaTheme="minorHAnsi" w:hAnsi="Arial" w:cs="Courier New"/>
          <w:i/>
          <w:iCs/>
          <w:color w:val="1F1F1F"/>
          <w:sz w:val="24"/>
          <w:szCs w:val="24"/>
          <w:lang w:val="en-ID" w:eastAsia="en-US"/>
        </w:rPr>
        <w:t>tunggu</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lembu</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tu</w:t>
      </w:r>
      <w:proofErr w:type="spellEnd"/>
      <w:r w:rsidRPr="00EF69DE">
        <w:rPr>
          <w:rFonts w:ascii="Arial" w:eastAsiaTheme="minorHAnsi" w:hAnsi="Arial" w:cs="Courier New"/>
          <w:i/>
          <w:iCs/>
          <w:color w:val="1F1F1F"/>
          <w:sz w:val="24"/>
          <w:szCs w:val="24"/>
          <w:lang w:val="en-ID" w:eastAsia="en-US"/>
        </w:rPr>
        <w:t xml:space="preserve"> dah </w:t>
      </w:r>
      <w:proofErr w:type="spellStart"/>
      <w:r w:rsidRPr="00EF69DE">
        <w:rPr>
          <w:rFonts w:ascii="Arial" w:eastAsiaTheme="minorHAnsi" w:hAnsi="Arial" w:cs="Courier New"/>
          <w:i/>
          <w:iCs/>
          <w:color w:val="1F1F1F"/>
          <w:sz w:val="24"/>
          <w:szCs w:val="24"/>
          <w:lang w:val="en-ID" w:eastAsia="en-US"/>
        </w:rPr>
        <w:t>beganak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baru</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saye</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dapat</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ni</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belum</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lagi</w:t>
      </w:r>
      <w:proofErr w:type="spellEnd"/>
      <w:r w:rsidRPr="00EF69DE">
        <w:rPr>
          <w:rFonts w:ascii="Arial" w:eastAsiaTheme="minorHAnsi" w:hAnsi="Arial" w:cs="Courier New"/>
          <w:i/>
          <w:iCs/>
          <w:color w:val="1F1F1F"/>
          <w:sz w:val="24"/>
          <w:szCs w:val="24"/>
          <w:lang w:val="en-ID" w:eastAsia="en-US"/>
        </w:rPr>
        <w:t xml:space="preserve">. Kalau </w:t>
      </w:r>
      <w:proofErr w:type="spellStart"/>
      <w:r w:rsidRPr="00EF69DE">
        <w:rPr>
          <w:rFonts w:ascii="Arial" w:eastAsiaTheme="minorHAnsi" w:hAnsi="Arial" w:cs="Courier New"/>
          <w:i/>
          <w:iCs/>
          <w:color w:val="1F1F1F"/>
          <w:sz w:val="24"/>
          <w:szCs w:val="24"/>
          <w:lang w:val="en-ID" w:eastAsia="en-US"/>
        </w:rPr>
        <w:t>manfaatnye</w:t>
      </w:r>
      <w:proofErr w:type="spellEnd"/>
      <w:r w:rsidRPr="00EF69DE">
        <w:rPr>
          <w:rFonts w:ascii="Arial" w:eastAsiaTheme="minorHAnsi" w:hAnsi="Arial" w:cs="Courier New"/>
          <w:i/>
          <w:iCs/>
          <w:color w:val="1F1F1F"/>
          <w:sz w:val="24"/>
          <w:szCs w:val="24"/>
          <w:lang w:val="en-ID" w:eastAsia="en-US"/>
        </w:rPr>
        <w:t xml:space="preserve"> ye kami </w:t>
      </w:r>
      <w:proofErr w:type="spellStart"/>
      <w:r w:rsidRPr="00EF69DE">
        <w:rPr>
          <w:rFonts w:ascii="Arial" w:eastAsiaTheme="minorHAnsi" w:hAnsi="Arial" w:cs="Courier New"/>
          <w:i/>
          <w:iCs/>
          <w:color w:val="1F1F1F"/>
          <w:sz w:val="24"/>
          <w:szCs w:val="24"/>
          <w:lang w:val="en-ID" w:eastAsia="en-US"/>
        </w:rPr>
        <w:t>bisa</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mengelola</w:t>
      </w:r>
      <w:proofErr w:type="spellEnd"/>
      <w:r w:rsidRPr="00EF69DE">
        <w:rPr>
          <w:rFonts w:ascii="Arial" w:eastAsiaTheme="minorHAnsi" w:hAnsi="Arial" w:cs="Courier New"/>
          <w:i/>
          <w:iCs/>
          <w:color w:val="1F1F1F"/>
          <w:sz w:val="24"/>
          <w:szCs w:val="24"/>
          <w:lang w:val="en-ID" w:eastAsia="en-US"/>
        </w:rPr>
        <w:t xml:space="preserve"> nye </w:t>
      </w:r>
      <w:r w:rsidR="00F90489">
        <w:rPr>
          <w:rFonts w:ascii="Arial" w:eastAsiaTheme="minorHAnsi" w:hAnsi="Arial" w:cs="Courier New"/>
          <w:i/>
          <w:iCs/>
          <w:color w:val="1F1F1F"/>
          <w:sz w:val="24"/>
          <w:szCs w:val="24"/>
          <w:lang w:val="en-ID" w:eastAsia="en-US"/>
        </w:rPr>
        <w:t>dan</w:t>
      </w:r>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kalau</w:t>
      </w:r>
      <w:proofErr w:type="spellEnd"/>
      <w:r w:rsidRPr="00EF69DE">
        <w:rPr>
          <w:rFonts w:ascii="Arial" w:eastAsiaTheme="minorHAnsi" w:hAnsi="Arial" w:cs="Courier New"/>
          <w:i/>
          <w:iCs/>
          <w:color w:val="1F1F1F"/>
          <w:sz w:val="24"/>
          <w:szCs w:val="24"/>
          <w:lang w:val="en-ID" w:eastAsia="en-US"/>
        </w:rPr>
        <w:t xml:space="preserve"> dah </w:t>
      </w:r>
      <w:proofErr w:type="spellStart"/>
      <w:r w:rsidRPr="00EF69DE">
        <w:rPr>
          <w:rFonts w:ascii="Arial" w:eastAsiaTheme="minorHAnsi" w:hAnsi="Arial" w:cs="Courier New"/>
          <w:i/>
          <w:iCs/>
          <w:color w:val="1F1F1F"/>
          <w:sz w:val="24"/>
          <w:szCs w:val="24"/>
          <w:lang w:val="en-ID" w:eastAsia="en-US"/>
        </w:rPr>
        <w:t>berkembang</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biak</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kan</w:t>
      </w:r>
      <w:proofErr w:type="spellEnd"/>
      <w:r w:rsidRPr="00EF69DE">
        <w:rPr>
          <w:rFonts w:ascii="Arial" w:eastAsiaTheme="minorHAnsi" w:hAnsi="Arial" w:cs="Courier New"/>
          <w:i/>
          <w:iCs/>
          <w:color w:val="1F1F1F"/>
          <w:sz w:val="24"/>
          <w:szCs w:val="24"/>
          <w:lang w:val="en-ID" w:eastAsia="en-US"/>
        </w:rPr>
        <w:t xml:space="preserve"> </w:t>
      </w:r>
      <w:proofErr w:type="spellStart"/>
      <w:r w:rsidRPr="00EF69DE">
        <w:rPr>
          <w:rFonts w:ascii="Arial" w:eastAsiaTheme="minorHAnsi" w:hAnsi="Arial" w:cs="Courier New"/>
          <w:i/>
          <w:iCs/>
          <w:color w:val="1F1F1F"/>
          <w:sz w:val="24"/>
          <w:szCs w:val="24"/>
          <w:lang w:val="en-ID" w:eastAsia="en-US"/>
        </w:rPr>
        <w:t>bisa</w:t>
      </w:r>
      <w:proofErr w:type="spellEnd"/>
      <w:r w:rsidRPr="00EF69DE">
        <w:rPr>
          <w:rFonts w:ascii="Arial" w:eastAsiaTheme="minorHAnsi" w:hAnsi="Arial" w:cs="Courier New"/>
          <w:i/>
          <w:iCs/>
          <w:color w:val="1F1F1F"/>
          <w:sz w:val="24"/>
          <w:szCs w:val="24"/>
          <w:lang w:val="en-ID" w:eastAsia="en-US"/>
        </w:rPr>
        <w:t xml:space="preserve"> kami </w:t>
      </w:r>
      <w:proofErr w:type="spellStart"/>
      <w:r w:rsidRPr="00EF69DE">
        <w:rPr>
          <w:rFonts w:ascii="Arial" w:eastAsiaTheme="minorHAnsi" w:hAnsi="Arial" w:cs="Courier New"/>
          <w:i/>
          <w:iCs/>
          <w:color w:val="1F1F1F"/>
          <w:sz w:val="24"/>
          <w:szCs w:val="24"/>
          <w:lang w:val="en-ID" w:eastAsia="en-US"/>
        </w:rPr>
        <w:t>jual</w:t>
      </w:r>
      <w:proofErr w:type="spellEnd"/>
      <w:r w:rsidRPr="00EF69DE">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(Kami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w:t>
      </w:r>
      <w:proofErr w:type="spellStart"/>
      <w:r w:rsidR="0003598F">
        <w:rPr>
          <w:rFonts w:ascii="Arial" w:eastAsiaTheme="minorHAnsi" w:hAnsi="Arial" w:cs="Courier New"/>
          <w:color w:val="1F1F1F"/>
          <w:sz w:val="24"/>
          <w:szCs w:val="24"/>
          <w:lang w:val="en-ID" w:eastAsia="en-US"/>
        </w:rPr>
        <w:t>S</w:t>
      </w:r>
      <w:r>
        <w:rPr>
          <w:rFonts w:ascii="Arial" w:eastAsiaTheme="minorHAnsi" w:hAnsi="Arial" w:cs="Courier New"/>
          <w:color w:val="1F1F1F"/>
          <w:sz w:val="24"/>
          <w:szCs w:val="24"/>
          <w:lang w:val="en-ID" w:eastAsia="en-US"/>
        </w:rPr>
        <w:t>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tapi</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bergilir</w:t>
      </w:r>
      <w:proofErr w:type="spellEnd"/>
      <w:r w:rsidR="00B9646D">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kedua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terima</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jika</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sapi</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nya</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sudah</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berkembang</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biak</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baru</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saya</w:t>
      </w:r>
      <w:proofErr w:type="spellEnd"/>
      <w:r w:rsidR="00B9646D">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terima</w:t>
      </w:r>
      <w:proofErr w:type="spellEnd"/>
      <w:r w:rsidR="00B9646D">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Manfaat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bantuan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kami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mengelola</w:t>
      </w:r>
      <w:proofErr w:type="spellEnd"/>
      <w:r>
        <w:rPr>
          <w:rFonts w:ascii="Arial" w:eastAsiaTheme="minorHAnsi" w:hAnsi="Arial" w:cs="Courier New"/>
          <w:color w:val="1F1F1F"/>
          <w:sz w:val="24"/>
          <w:szCs w:val="24"/>
          <w:lang w:val="en-ID" w:eastAsia="en-US"/>
        </w:rPr>
        <w:t xml:space="preserve"> </w:t>
      </w:r>
      <w:proofErr w:type="spellStart"/>
      <w:r w:rsidR="00B9646D">
        <w:rPr>
          <w:rFonts w:ascii="Arial" w:eastAsiaTheme="minorHAnsi" w:hAnsi="Arial" w:cs="Courier New"/>
          <w:color w:val="1F1F1F"/>
          <w:sz w:val="24"/>
          <w:szCs w:val="24"/>
          <w:lang w:val="en-ID" w:eastAsia="en-US"/>
        </w:rPr>
        <w:t>S</w:t>
      </w:r>
      <w:r>
        <w:rPr>
          <w:rFonts w:ascii="Arial" w:eastAsiaTheme="minorHAnsi" w:hAnsi="Arial" w:cs="Courier New"/>
          <w:color w:val="1F1F1F"/>
          <w:sz w:val="24"/>
          <w:szCs w:val="24"/>
          <w:lang w:val="en-ID" w:eastAsia="en-US"/>
        </w:rPr>
        <w:t>api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jika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berkembang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kami </w:t>
      </w:r>
      <w:proofErr w:type="spellStart"/>
      <w:r>
        <w:rPr>
          <w:rFonts w:ascii="Arial" w:eastAsiaTheme="minorHAnsi" w:hAnsi="Arial" w:cs="Courier New"/>
          <w:color w:val="1F1F1F"/>
          <w:sz w:val="24"/>
          <w:szCs w:val="24"/>
          <w:lang w:val="en-ID" w:eastAsia="en-US"/>
        </w:rPr>
        <w:t>jual</w:t>
      </w:r>
      <w:proofErr w:type="spellEnd"/>
      <w:r>
        <w:rPr>
          <w:rFonts w:ascii="Arial" w:eastAsiaTheme="minorHAnsi" w:hAnsi="Arial" w:cs="Courier New"/>
          <w:color w:val="1F1F1F"/>
          <w:sz w:val="24"/>
          <w:szCs w:val="24"/>
          <w:lang w:val="en-ID" w:eastAsia="en-US"/>
        </w:rPr>
        <w:t>).</w:t>
      </w:r>
    </w:p>
    <w:p w14:paraId="6DA2B824" w14:textId="77777777" w:rsidR="00D7643D" w:rsidRDefault="00D7643D" w:rsidP="00EF69DE">
      <w:pPr>
        <w:spacing w:after="0" w:line="240" w:lineRule="auto"/>
        <w:jc w:val="both"/>
        <w:rPr>
          <w:rFonts w:ascii="Arial" w:eastAsiaTheme="minorHAnsi" w:hAnsi="Arial" w:cs="Courier New"/>
          <w:color w:val="1F1F1F"/>
          <w:sz w:val="24"/>
          <w:szCs w:val="24"/>
          <w:lang w:val="en-ID" w:eastAsia="en-US"/>
        </w:rPr>
      </w:pPr>
    </w:p>
    <w:p w14:paraId="167F3CE9" w14:textId="77777777" w:rsidR="00D7643D" w:rsidRDefault="00BC37EC" w:rsidP="00D7643D">
      <w:pPr>
        <w:spacing w:after="0" w:line="480" w:lineRule="auto"/>
        <w:ind w:firstLine="720"/>
        <w:jc w:val="both"/>
        <w:rPr>
          <w:rFonts w:ascii="Arial" w:eastAsiaTheme="minorHAnsi" w:hAnsi="Arial" w:cs="Courier New"/>
          <w:color w:val="1F1F1F"/>
          <w:sz w:val="24"/>
          <w:szCs w:val="24"/>
          <w:highlight w:val="green"/>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2A5065A0" w14:textId="77777777" w:rsidR="00D7643D" w:rsidRDefault="00BC37EC" w:rsidP="00D7643D">
      <w:pPr>
        <w:spacing w:after="0" w:line="480" w:lineRule="auto"/>
        <w:ind w:firstLine="720"/>
        <w:jc w:val="both"/>
        <w:rPr>
          <w:rFonts w:ascii="Arial" w:eastAsiaTheme="minorHAnsi" w:hAnsi="Arial" w:cs="Courier New"/>
          <w:color w:val="1F1F1F"/>
          <w:sz w:val="24"/>
          <w:szCs w:val="24"/>
          <w:lang w:val="en-ID" w:eastAsia="en-US"/>
        </w:rPr>
      </w:pPr>
      <w:proofErr w:type="spellStart"/>
      <w:r w:rsidRPr="00FB3611">
        <w:rPr>
          <w:rFonts w:ascii="Arial" w:eastAsiaTheme="minorHAnsi" w:hAnsi="Arial" w:cs="Courier New"/>
          <w:color w:val="1F1F1F"/>
          <w:sz w:val="24"/>
          <w:szCs w:val="24"/>
          <w:lang w:val="en-ID" w:eastAsia="en-US"/>
        </w:rPr>
        <w:t>Berdasarkan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wawancara</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penulis</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dengan</w:t>
      </w:r>
      <w:proofErr w:type="spellEnd"/>
      <w:r w:rsidRPr="00FB3611">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FB3611">
        <w:rPr>
          <w:rFonts w:ascii="Arial" w:eastAsiaTheme="minorHAnsi" w:hAnsi="Arial" w:cs="Courier New"/>
          <w:color w:val="1F1F1F"/>
          <w:sz w:val="24"/>
          <w:szCs w:val="24"/>
          <w:lang w:val="en-ID" w:eastAsia="en-US"/>
        </w:rPr>
        <w:t xml:space="preserve"> Faizal </w:t>
      </w:r>
      <w:proofErr w:type="spellStart"/>
      <w:r w:rsidRPr="00FB3611">
        <w:rPr>
          <w:rFonts w:ascii="Arial" w:eastAsiaTheme="minorHAnsi" w:hAnsi="Arial" w:cs="Courier New"/>
          <w:color w:val="1F1F1F"/>
          <w:sz w:val="24"/>
          <w:szCs w:val="24"/>
          <w:lang w:val="en-ID" w:eastAsia="en-US"/>
        </w:rPr>
        <w:t>selaku</w:t>
      </w:r>
      <w:proofErr w:type="spellEnd"/>
      <w:r w:rsidRPr="00FB3611">
        <w:rPr>
          <w:rFonts w:ascii="Arial" w:eastAsiaTheme="minorHAnsi" w:hAnsi="Arial" w:cs="Courier New"/>
          <w:color w:val="1F1F1F"/>
          <w:sz w:val="24"/>
          <w:szCs w:val="24"/>
          <w:lang w:val="en-ID" w:eastAsia="en-US"/>
        </w:rPr>
        <w:t xml:space="preserve"> </w:t>
      </w:r>
      <w:proofErr w:type="spellStart"/>
      <w:r w:rsidR="00FB3611" w:rsidRPr="00FB3611">
        <w:rPr>
          <w:rFonts w:ascii="Arial" w:eastAsiaTheme="minorHAnsi" w:hAnsi="Arial" w:cs="Courier New"/>
          <w:color w:val="1F1F1F"/>
          <w:sz w:val="24"/>
          <w:szCs w:val="24"/>
          <w:lang w:val="en-ID" w:eastAsia="en-US"/>
        </w:rPr>
        <w:t>Sekretaris</w:t>
      </w:r>
      <w:proofErr w:type="spellEnd"/>
      <w:r w:rsidR="00FB3611" w:rsidRPr="00FB3611">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Pr="00FB3611">
        <w:rPr>
          <w:rFonts w:ascii="Arial" w:eastAsiaTheme="minorHAnsi" w:hAnsi="Arial" w:cs="Courier New"/>
          <w:color w:val="1F1F1F"/>
          <w:sz w:val="24"/>
          <w:szCs w:val="24"/>
          <w:lang w:val="en-ID" w:eastAsia="en-US"/>
        </w:rPr>
        <w:t>dengan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pertanyaan</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sebagai</w:t>
      </w:r>
      <w:proofErr w:type="spellEnd"/>
      <w:r w:rsidRPr="00FB3611">
        <w:rPr>
          <w:rFonts w:ascii="Arial" w:eastAsiaTheme="minorHAnsi" w:hAnsi="Arial" w:cs="Courier New"/>
          <w:color w:val="1F1F1F"/>
          <w:sz w:val="24"/>
          <w:szCs w:val="24"/>
          <w:lang w:val="en-ID" w:eastAsia="en-US"/>
        </w:rPr>
        <w:t xml:space="preserve"> </w:t>
      </w:r>
      <w:proofErr w:type="spellStart"/>
      <w:r w:rsidRPr="00FB3611">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95780B1" w14:textId="77777777" w:rsidR="00D7643D" w:rsidRDefault="00BC37EC" w:rsidP="00D7643D">
      <w:pPr>
        <w:spacing w:after="0" w:line="240" w:lineRule="auto"/>
        <w:jc w:val="both"/>
        <w:rPr>
          <w:rFonts w:ascii="Arial" w:eastAsiaTheme="minorHAnsi" w:hAnsi="Arial" w:cs="Courier New"/>
          <w:sz w:val="24"/>
          <w:szCs w:val="24"/>
          <w:lang w:val="en-ID" w:eastAsia="en-US"/>
        </w:rPr>
      </w:pPr>
      <w:r w:rsidRPr="00D7643D">
        <w:rPr>
          <w:rFonts w:ascii="Arial" w:eastAsiaTheme="minorHAnsi" w:hAnsi="Arial" w:cs="Courier New"/>
          <w:i/>
          <w:iCs/>
          <w:sz w:val="24"/>
          <w:szCs w:val="24"/>
          <w:lang w:val="en-ID" w:eastAsia="en-US"/>
        </w:rPr>
        <w:t xml:space="preserve">“Pak </w:t>
      </w:r>
      <w:proofErr w:type="spellStart"/>
      <w:r w:rsidRPr="00D7643D">
        <w:rPr>
          <w:rFonts w:ascii="Arial" w:eastAsiaTheme="minorHAnsi" w:hAnsi="Arial" w:cs="Courier New"/>
          <w:i/>
          <w:iCs/>
          <w:sz w:val="24"/>
          <w:szCs w:val="24"/>
          <w:lang w:val="en-ID" w:eastAsia="en-US"/>
        </w:rPr>
        <w:t>kalau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memanfaatkan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lokal</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gitu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tak</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diberikan</w:t>
      </w:r>
      <w:proofErr w:type="spellEnd"/>
      <w:r w:rsidRPr="00D7643D">
        <w:rPr>
          <w:rFonts w:ascii="Arial" w:eastAsiaTheme="minorHAnsi" w:hAnsi="Arial" w:cs="Courier New"/>
          <w:i/>
          <w:iCs/>
          <w:sz w:val="24"/>
          <w:szCs w:val="24"/>
          <w:lang w:val="en-ID" w:eastAsia="en-US"/>
        </w:rPr>
        <w:t xml:space="preserve"> </w:t>
      </w:r>
      <w:proofErr w:type="spellStart"/>
      <w:r w:rsidR="00FB3611" w:rsidRPr="00D7643D">
        <w:rPr>
          <w:rFonts w:ascii="Arial" w:eastAsiaTheme="minorHAnsi" w:hAnsi="Arial" w:cs="Courier New"/>
          <w:i/>
          <w:iCs/>
          <w:sz w:val="24"/>
          <w:szCs w:val="24"/>
          <w:lang w:val="en-ID" w:eastAsia="en-US"/>
        </w:rPr>
        <w:t>Kepala</w:t>
      </w:r>
      <w:proofErr w:type="spellEnd"/>
      <w:r w:rsidR="00FB3611" w:rsidRPr="00D7643D">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D7643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ape </w:t>
      </w:r>
      <w:proofErr w:type="spellStart"/>
      <w:r w:rsidRPr="00D7643D">
        <w:rPr>
          <w:rFonts w:ascii="Arial" w:eastAsiaTheme="minorHAnsi" w:hAnsi="Arial" w:cs="Courier New"/>
          <w:i/>
          <w:iCs/>
          <w:sz w:val="24"/>
          <w:szCs w:val="24"/>
          <w:lang w:val="en-ID" w:eastAsia="en-US"/>
        </w:rPr>
        <w:t>manfaatnye</w:t>
      </w:r>
      <w:proofErr w:type="spellEnd"/>
      <w:r w:rsidRPr="00D7643D">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 xml:space="preserve">(Pak </w:t>
      </w:r>
      <w:proofErr w:type="spellStart"/>
      <w:r w:rsidRPr="00D7643D">
        <w:rPr>
          <w:rFonts w:ascii="Arial" w:eastAsiaTheme="minorHAnsi" w:hAnsi="Arial" w:cs="Courier New"/>
          <w:sz w:val="24"/>
          <w:szCs w:val="24"/>
          <w:lang w:val="en-ID" w:eastAsia="en-US"/>
        </w:rPr>
        <w:t>apakah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diberikan</w:t>
      </w:r>
      <w:proofErr w:type="spellEnd"/>
      <w:r w:rsidRPr="00D7643D">
        <w:rPr>
          <w:rFonts w:ascii="Arial" w:eastAsiaTheme="minorHAnsi" w:hAnsi="Arial" w:cs="Courier New"/>
          <w:sz w:val="24"/>
          <w:szCs w:val="24"/>
          <w:lang w:val="en-ID" w:eastAsia="en-US"/>
        </w:rPr>
        <w:t xml:space="preserve"> oleh </w:t>
      </w:r>
      <w:proofErr w:type="spellStart"/>
      <w:r w:rsidRPr="00D7643D">
        <w:rPr>
          <w:rFonts w:ascii="Arial" w:eastAsiaTheme="minorHAnsi" w:hAnsi="Arial" w:cs="Courier New"/>
          <w:sz w:val="24"/>
          <w:szCs w:val="24"/>
          <w:lang w:val="en-ID" w:eastAsia="en-US"/>
        </w:rPr>
        <w:t>Kepala</w:t>
      </w:r>
      <w:proofErr w:type="spellEnd"/>
      <w:r w:rsidRPr="00D7643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menggunakan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lokal</w:t>
      </w:r>
      <w:proofErr w:type="spellEnd"/>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apa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beliau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menjawab</w:t>
      </w:r>
      <w:proofErr w:type="spellEnd"/>
      <w:r w:rsidRPr="00D7643D">
        <w:rPr>
          <w:rFonts w:ascii="Arial" w:eastAsiaTheme="minorHAnsi" w:hAnsi="Arial" w:cs="Courier New"/>
          <w:sz w:val="24"/>
          <w:szCs w:val="24"/>
          <w:lang w:val="en-ID" w:eastAsia="en-US"/>
        </w:rPr>
        <w:t xml:space="preserve"> </w:t>
      </w:r>
      <w:r w:rsidRPr="00D7643D">
        <w:rPr>
          <w:rFonts w:ascii="Arial" w:eastAsiaTheme="minorHAnsi" w:hAnsi="Arial" w:cs="Courier New"/>
          <w:i/>
          <w:iCs/>
          <w:sz w:val="24"/>
          <w:szCs w:val="24"/>
          <w:lang w:val="en-ID" w:eastAsia="en-US"/>
        </w:rPr>
        <w:t xml:space="preserve">“Ade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D7643D">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sidRPr="00D7643D">
        <w:rPr>
          <w:rFonts w:ascii="Arial" w:eastAsiaTheme="minorHAnsi" w:hAnsi="Arial" w:cs="Courier New"/>
          <w:i/>
          <w:iCs/>
          <w:sz w:val="24"/>
          <w:szCs w:val="24"/>
          <w:lang w:val="en-ID" w:eastAsia="en-US"/>
        </w:rPr>
        <w:t>biase</w:t>
      </w:r>
      <w:proofErr w:type="spellEnd"/>
      <w:r w:rsidRPr="00D7643D">
        <w:rPr>
          <w:rFonts w:ascii="Arial" w:eastAsiaTheme="minorHAnsi" w:hAnsi="Arial" w:cs="Courier New"/>
          <w:i/>
          <w:iCs/>
          <w:sz w:val="24"/>
          <w:szCs w:val="24"/>
          <w:lang w:val="en-ID" w:eastAsia="en-US"/>
        </w:rPr>
        <w:t xml:space="preserve"> nye, </w:t>
      </w:r>
      <w:proofErr w:type="spellStart"/>
      <w:r w:rsidRPr="00D7643D">
        <w:rPr>
          <w:rFonts w:ascii="Arial" w:eastAsiaTheme="minorHAnsi" w:hAnsi="Arial" w:cs="Courier New"/>
          <w:i/>
          <w:iCs/>
          <w:sz w:val="24"/>
          <w:szCs w:val="24"/>
          <w:lang w:val="en-ID" w:eastAsia="en-US"/>
        </w:rPr>
        <w:t>kelompok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00A1372C">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beberape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bi</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g</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pokja</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khusus</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kuliner</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untuk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pengolahan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makanan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entah</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lagi</w:t>
      </w:r>
      <w:proofErr w:type="spellEnd"/>
      <w:r w:rsidRPr="00D7643D">
        <w:rPr>
          <w:rFonts w:ascii="Arial" w:eastAsiaTheme="minorHAnsi" w:hAnsi="Arial" w:cs="Courier New"/>
          <w:i/>
          <w:iCs/>
          <w:sz w:val="24"/>
          <w:szCs w:val="24"/>
          <w:lang w:val="en-ID" w:eastAsia="en-US"/>
        </w:rPr>
        <w:t xml:space="preserve"> ikan </w:t>
      </w:r>
      <w:proofErr w:type="spellStart"/>
      <w:r w:rsidRPr="00D7643D">
        <w:rPr>
          <w:rFonts w:ascii="Arial" w:eastAsiaTheme="minorHAnsi" w:hAnsi="Arial" w:cs="Courier New"/>
          <w:i/>
          <w:iCs/>
          <w:sz w:val="24"/>
          <w:szCs w:val="24"/>
          <w:lang w:val="en-ID" w:eastAsia="en-US"/>
        </w:rPr>
        <w:t>kemaren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membuat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Kalau </w:t>
      </w:r>
      <w:proofErr w:type="spellStart"/>
      <w:r w:rsidRPr="00D7643D">
        <w:rPr>
          <w:rFonts w:ascii="Arial" w:eastAsiaTheme="minorHAnsi" w:hAnsi="Arial" w:cs="Courier New"/>
          <w:i/>
          <w:iCs/>
          <w:sz w:val="24"/>
          <w:szCs w:val="24"/>
          <w:lang w:val="en-ID" w:eastAsia="en-US"/>
        </w:rPr>
        <w:t>manfaat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dari</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dibuat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supaye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punye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dengan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memanfaatkan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lokal</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macam</w:t>
      </w:r>
      <w:proofErr w:type="spellEnd"/>
      <w:r w:rsidRPr="00D7643D">
        <w:rPr>
          <w:rFonts w:ascii="Arial" w:eastAsiaTheme="minorHAnsi" w:hAnsi="Arial" w:cs="Courier New"/>
          <w:i/>
          <w:iCs/>
          <w:sz w:val="24"/>
          <w:szCs w:val="24"/>
          <w:lang w:val="en-ID" w:eastAsia="en-US"/>
        </w:rPr>
        <w:t xml:space="preserve"> ikan</w:t>
      </w:r>
      <w:r w:rsidR="00A1372C">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tidak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menutup</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kemungkinan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juge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masyarakat</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ikut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bisa</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bukak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usaha</w:t>
      </w:r>
      <w:proofErr w:type="spellEnd"/>
      <w:r w:rsidR="00D9627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sekaligus</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dapat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menambah</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penghasilan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masyarakat</w:t>
      </w:r>
      <w:proofErr w:type="spellEnd"/>
      <w:r w:rsidRPr="00D7643D">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 xml:space="preserve">(Ada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yang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diberikan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tapi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biasanya</w:t>
      </w:r>
      <w:proofErr w:type="spellEnd"/>
      <w:r w:rsidRPr="00D7643D">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kelompok</w:t>
      </w:r>
      <w:proofErr w:type="spellEnd"/>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A1372C">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itu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terdiri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beberapa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pokja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pokja</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khusus</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kuliner</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memang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makanan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entah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itu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ikan. </w:t>
      </w:r>
      <w:proofErr w:type="spellStart"/>
      <w:r w:rsidRPr="00D7643D">
        <w:rPr>
          <w:rFonts w:ascii="Arial" w:eastAsiaTheme="minorHAnsi" w:hAnsi="Arial" w:cs="Courier New"/>
          <w:sz w:val="24"/>
          <w:szCs w:val="24"/>
          <w:lang w:val="en-ID" w:eastAsia="en-US"/>
        </w:rPr>
        <w:t>Kemarin</w:t>
      </w:r>
      <w:proofErr w:type="spellEnd"/>
      <w:r w:rsidRPr="00D7643D">
        <w:rPr>
          <w:rFonts w:ascii="Arial" w:eastAsiaTheme="minorHAnsi" w:hAnsi="Arial" w:cs="Courier New"/>
          <w:sz w:val="24"/>
          <w:szCs w:val="24"/>
          <w:lang w:val="en-ID" w:eastAsia="en-US"/>
        </w:rPr>
        <w:t xml:space="preserve"> kami </w:t>
      </w:r>
      <w:proofErr w:type="spellStart"/>
      <w:r w:rsidRPr="00D7643D">
        <w:rPr>
          <w:rFonts w:ascii="Arial" w:eastAsiaTheme="minorHAnsi" w:hAnsi="Arial" w:cs="Courier New"/>
          <w:sz w:val="24"/>
          <w:szCs w:val="24"/>
          <w:lang w:val="en-ID" w:eastAsia="en-US"/>
        </w:rPr>
        <w:t>mengadakan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keterampilan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bakso</w:t>
      </w:r>
      <w:proofErr w:type="spellEnd"/>
      <w:r w:rsidRPr="00D7643D">
        <w:rPr>
          <w:rFonts w:ascii="Arial" w:eastAsiaTheme="minorHAnsi" w:hAnsi="Arial" w:cs="Courier New"/>
          <w:sz w:val="24"/>
          <w:szCs w:val="24"/>
          <w:lang w:val="en-ID" w:eastAsia="en-US"/>
        </w:rPr>
        <w:t xml:space="preserve">. Manfaat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supaya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masyarakat</w:t>
      </w:r>
      <w:proofErr w:type="spellEnd"/>
      <w:r w:rsidRPr="00D7643D">
        <w:rPr>
          <w:rFonts w:ascii="Arial" w:eastAsiaTheme="minorHAnsi" w:hAnsi="Arial" w:cs="Courier New"/>
          <w:sz w:val="24"/>
          <w:szCs w:val="24"/>
          <w:lang w:val="en-ID" w:eastAsia="en-US"/>
        </w:rPr>
        <w:t xml:space="preserve"> punya </w:t>
      </w:r>
      <w:proofErr w:type="spellStart"/>
      <w:r w:rsidRPr="00D7643D">
        <w:rPr>
          <w:rFonts w:ascii="Arial" w:eastAsiaTheme="minorHAnsi" w:hAnsi="Arial" w:cs="Courier New"/>
          <w:sz w:val="24"/>
          <w:szCs w:val="24"/>
          <w:lang w:val="en-ID" w:eastAsia="en-US"/>
        </w:rPr>
        <w:t>keterampilan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memanfaatkan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lokal</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seperti</w:t>
      </w:r>
      <w:proofErr w:type="spellEnd"/>
      <w:r w:rsidRPr="00D7643D">
        <w:rPr>
          <w:rFonts w:ascii="Arial" w:eastAsiaTheme="minorHAnsi" w:hAnsi="Arial" w:cs="Courier New"/>
          <w:sz w:val="24"/>
          <w:szCs w:val="24"/>
          <w:lang w:val="en-ID" w:eastAsia="en-US"/>
        </w:rPr>
        <w:t xml:space="preserve"> ikan</w:t>
      </w:r>
      <w:r w:rsidR="0004258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tidak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menuntup</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kemungkinan</w:t>
      </w:r>
      <w:proofErr w:type="spellEnd"/>
      <w:r w:rsidRPr="00D7643D">
        <w:rPr>
          <w:rFonts w:ascii="Arial" w:eastAsiaTheme="minorHAnsi" w:hAnsi="Arial" w:cs="Courier New"/>
          <w:sz w:val="24"/>
          <w:szCs w:val="24"/>
          <w:lang w:val="en-ID" w:eastAsia="en-US"/>
        </w:rPr>
        <w:t xml:space="preserve"> juga </w:t>
      </w:r>
      <w:proofErr w:type="spellStart"/>
      <w:r w:rsidRPr="00D7643D">
        <w:rPr>
          <w:rFonts w:ascii="Arial" w:eastAsiaTheme="minorHAnsi" w:hAnsi="Arial" w:cs="Courier New"/>
          <w:sz w:val="24"/>
          <w:szCs w:val="24"/>
          <w:lang w:val="en-ID" w:eastAsia="en-US"/>
        </w:rPr>
        <w:t>bahwa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masyarakat</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mengikuti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bisa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w:t>
      </w:r>
      <w:r w:rsidR="00D9627D">
        <w:rPr>
          <w:rFonts w:ascii="Arial" w:eastAsiaTheme="minorHAnsi" w:hAnsi="Arial" w:cs="Courier New"/>
          <w:sz w:val="24"/>
          <w:szCs w:val="24"/>
          <w:lang w:val="en-ID" w:eastAsia="en-US"/>
        </w:rPr>
        <w:t>mbuka</w:t>
      </w:r>
      <w:proofErr w:type="spellEnd"/>
      <w:r w:rsidR="00D9627D">
        <w:rPr>
          <w:rFonts w:ascii="Arial" w:eastAsiaTheme="minorHAnsi" w:hAnsi="Arial" w:cs="Courier New"/>
          <w:sz w:val="24"/>
          <w:szCs w:val="24"/>
          <w:lang w:val="en-ID" w:eastAsia="en-US"/>
        </w:rPr>
        <w:t xml:space="preserve"> </w:t>
      </w:r>
      <w:proofErr w:type="spellStart"/>
      <w:r w:rsidR="00D9627D">
        <w:rPr>
          <w:rFonts w:ascii="Arial" w:eastAsiaTheme="minorHAnsi" w:hAnsi="Arial" w:cs="Courier New"/>
          <w:sz w:val="24"/>
          <w:szCs w:val="24"/>
          <w:lang w:val="en-ID" w:eastAsia="en-US"/>
        </w:rPr>
        <w:t>usaha</w:t>
      </w:r>
      <w:proofErr w:type="spellEnd"/>
      <w:r w:rsidR="00D9627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hal</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itu</w:t>
      </w:r>
      <w:proofErr w:type="spellEnd"/>
      <w:r w:rsidRPr="00D7643D">
        <w:rPr>
          <w:rFonts w:ascii="Arial" w:eastAsiaTheme="minorHAnsi" w:hAnsi="Arial" w:cs="Courier New"/>
          <w:sz w:val="24"/>
          <w:szCs w:val="24"/>
          <w:lang w:val="en-ID" w:eastAsia="en-US"/>
        </w:rPr>
        <w:t xml:space="preserve"> juga </w:t>
      </w:r>
      <w:proofErr w:type="spellStart"/>
      <w:r w:rsidRPr="00D7643D">
        <w:rPr>
          <w:rFonts w:ascii="Arial" w:eastAsiaTheme="minorHAnsi" w:hAnsi="Arial" w:cs="Courier New"/>
          <w:sz w:val="24"/>
          <w:szCs w:val="24"/>
          <w:lang w:val="en-ID" w:eastAsia="en-US"/>
        </w:rPr>
        <w:t>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menambah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penghasilan</w:t>
      </w:r>
      <w:proofErr w:type="spellEnd"/>
      <w:r w:rsidRPr="00D7643D">
        <w:rPr>
          <w:rFonts w:ascii="Arial" w:eastAsiaTheme="minorHAnsi" w:hAnsi="Arial" w:cs="Courier New"/>
          <w:sz w:val="24"/>
          <w:szCs w:val="24"/>
          <w:lang w:val="en-ID" w:eastAsia="en-US"/>
        </w:rPr>
        <w:t xml:space="preserve"> </w:t>
      </w:r>
      <w:proofErr w:type="spellStart"/>
      <w:r w:rsidR="00C96E22">
        <w:rPr>
          <w:rFonts w:ascii="Arial" w:eastAsiaTheme="minorHAnsi" w:hAnsi="Arial" w:cs="Courier New"/>
          <w:sz w:val="24"/>
          <w:szCs w:val="24"/>
          <w:lang w:val="en-ID" w:eastAsia="en-US"/>
        </w:rPr>
        <w:t>mereka</w:t>
      </w:r>
      <w:proofErr w:type="spellEnd"/>
      <w:r w:rsidRPr="00D7643D">
        <w:rPr>
          <w:rFonts w:ascii="Arial" w:eastAsiaTheme="minorHAnsi" w:hAnsi="Arial" w:cs="Courier New"/>
          <w:sz w:val="24"/>
          <w:szCs w:val="24"/>
          <w:lang w:val="en-ID" w:eastAsia="en-US"/>
        </w:rPr>
        <w:t>)</w:t>
      </w:r>
      <w:r w:rsidR="00A63322">
        <w:rPr>
          <w:rFonts w:ascii="Arial" w:eastAsiaTheme="minorHAnsi" w:hAnsi="Arial" w:cs="Courier New"/>
          <w:sz w:val="24"/>
          <w:szCs w:val="24"/>
          <w:lang w:val="en-ID" w:eastAsia="en-US"/>
        </w:rPr>
        <w:t>.</w:t>
      </w:r>
    </w:p>
    <w:p w14:paraId="5CF0F0C6" w14:textId="77777777" w:rsidR="00D7643D" w:rsidRDefault="00BC37EC" w:rsidP="00BC509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13438">
        <w:rPr>
          <w:rFonts w:ascii="Arial" w:eastAsiaTheme="minorHAnsi" w:hAnsi="Arial" w:cs="Courier New"/>
          <w:color w:val="1F1F1F"/>
          <w:sz w:val="24"/>
          <w:szCs w:val="24"/>
          <w:lang w:val="en-ID" w:eastAsia="en-US"/>
        </w:rPr>
        <w:t>Selanjutnya</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berdasarkan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wawancara</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penulis</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dengan</w:t>
      </w:r>
      <w:proofErr w:type="spellEnd"/>
      <w:r w:rsidRPr="00D13438">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3438">
        <w:rPr>
          <w:rFonts w:ascii="Arial" w:eastAsiaTheme="minorHAnsi" w:hAnsi="Arial" w:cs="Courier New"/>
          <w:color w:val="1F1F1F"/>
          <w:sz w:val="24"/>
          <w:szCs w:val="24"/>
          <w:lang w:val="en-ID" w:eastAsia="en-US"/>
        </w:rPr>
        <w:t xml:space="preserve"> Muhamad Nazeri </w:t>
      </w:r>
      <w:proofErr w:type="spellStart"/>
      <w:r w:rsidRPr="00D13438">
        <w:rPr>
          <w:rFonts w:ascii="Arial" w:eastAsiaTheme="minorHAnsi" w:hAnsi="Arial" w:cs="Courier New"/>
          <w:color w:val="1F1F1F"/>
          <w:sz w:val="24"/>
          <w:szCs w:val="24"/>
          <w:lang w:val="en-ID" w:eastAsia="en-US"/>
        </w:rPr>
        <w:t>dengan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pertanyaan</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sebagai</w:t>
      </w:r>
      <w:proofErr w:type="spellEnd"/>
      <w:r w:rsidRPr="00D13438">
        <w:rPr>
          <w:rFonts w:ascii="Arial" w:eastAsiaTheme="minorHAnsi" w:hAnsi="Arial" w:cs="Courier New"/>
          <w:color w:val="1F1F1F"/>
          <w:sz w:val="24"/>
          <w:szCs w:val="24"/>
          <w:lang w:val="en-ID" w:eastAsia="en-US"/>
        </w:rPr>
        <w:t xml:space="preserve"> </w:t>
      </w:r>
      <w:proofErr w:type="spellStart"/>
      <w:r w:rsidRPr="00D13438">
        <w:rPr>
          <w:rFonts w:ascii="Arial" w:eastAsiaTheme="minorHAnsi" w:hAnsi="Arial" w:cs="Courier New"/>
          <w:color w:val="1F1F1F"/>
          <w:sz w:val="24"/>
          <w:szCs w:val="24"/>
          <w:lang w:val="en-ID" w:eastAsia="en-US"/>
        </w:rPr>
        <w:t>berikut</w:t>
      </w:r>
      <w:proofErr w:type="spellEnd"/>
      <w:r w:rsidRPr="00D13438">
        <w:rPr>
          <w:rFonts w:ascii="Arial" w:eastAsiaTheme="minorHAnsi" w:hAnsi="Arial" w:cs="Courier New"/>
          <w:color w:val="1F1F1F"/>
          <w:sz w:val="24"/>
          <w:szCs w:val="24"/>
          <w:lang w:val="en-ID" w:eastAsia="en-US"/>
        </w:rPr>
        <w:t>:</w:t>
      </w:r>
    </w:p>
    <w:p w14:paraId="2251BA0B" w14:textId="77777777" w:rsidR="00D7643D" w:rsidRDefault="00BC37EC" w:rsidP="00D7643D">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w:t>
      </w:r>
      <w:r w:rsidRPr="00D7643D">
        <w:rPr>
          <w:rFonts w:ascii="Arial" w:eastAsiaTheme="minorHAnsi" w:hAnsi="Arial" w:cs="Courier New"/>
          <w:i/>
          <w:iCs/>
          <w:sz w:val="24"/>
          <w:szCs w:val="24"/>
          <w:lang w:val="en-ID" w:eastAsia="en-US"/>
        </w:rPr>
        <w:t xml:space="preserve">Bang </w:t>
      </w:r>
      <w:proofErr w:type="spellStart"/>
      <w:r w:rsidRPr="00D7643D">
        <w:rPr>
          <w:rFonts w:ascii="Arial" w:eastAsiaTheme="minorHAnsi" w:hAnsi="Arial" w:cs="Courier New"/>
          <w:i/>
          <w:iCs/>
          <w:sz w:val="24"/>
          <w:szCs w:val="24"/>
          <w:lang w:val="en-ID" w:eastAsia="en-US"/>
        </w:rPr>
        <w:t>kalau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memanfaatkan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lokal</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gitu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00AE0F19">
        <w:rPr>
          <w:rFonts w:ascii="Arial" w:eastAsiaTheme="minorHAnsi" w:hAnsi="Arial" w:cs="Courier New"/>
          <w:i/>
          <w:iCs/>
          <w:sz w:val="24"/>
          <w:szCs w:val="24"/>
          <w:lang w:val="en-ID" w:eastAsia="en-US"/>
        </w:rPr>
        <w:t>tak</w:t>
      </w:r>
      <w:proofErr w:type="spellEnd"/>
      <w:r w:rsidR="00AE0F19">
        <w:rPr>
          <w:rFonts w:ascii="Arial" w:eastAsiaTheme="minorHAnsi" w:hAnsi="Arial" w:cs="Courier New"/>
          <w:i/>
          <w:iCs/>
          <w:sz w:val="24"/>
          <w:szCs w:val="24"/>
          <w:lang w:val="en-ID" w:eastAsia="en-US"/>
        </w:rPr>
        <w:t xml:space="preserve"> </w:t>
      </w:r>
      <w:r w:rsidRPr="00D7643D">
        <w:rPr>
          <w:rFonts w:ascii="Arial" w:eastAsiaTheme="minorHAnsi" w:hAnsi="Arial" w:cs="Courier New"/>
          <w:i/>
          <w:iCs/>
          <w:sz w:val="24"/>
          <w:szCs w:val="24"/>
          <w:lang w:val="en-ID" w:eastAsia="en-US"/>
        </w:rPr>
        <w:t xml:space="preserve">yang </w:t>
      </w:r>
      <w:proofErr w:type="spellStart"/>
      <w:r w:rsidRPr="00D7643D">
        <w:rPr>
          <w:rFonts w:ascii="Arial" w:eastAsiaTheme="minorHAnsi" w:hAnsi="Arial" w:cs="Courier New"/>
          <w:i/>
          <w:iCs/>
          <w:sz w:val="24"/>
          <w:szCs w:val="24"/>
          <w:lang w:val="en-ID" w:eastAsia="en-US"/>
        </w:rPr>
        <w:t>diberikan</w:t>
      </w:r>
      <w:proofErr w:type="spellEnd"/>
      <w:r w:rsidRPr="00D7643D">
        <w:rPr>
          <w:rFonts w:ascii="Arial" w:eastAsiaTheme="minorHAnsi" w:hAnsi="Arial" w:cs="Courier New"/>
          <w:i/>
          <w:iCs/>
          <w:sz w:val="24"/>
          <w:szCs w:val="24"/>
          <w:lang w:val="en-ID" w:eastAsia="en-US"/>
        </w:rPr>
        <w:t xml:space="preserve"> </w:t>
      </w:r>
      <w:proofErr w:type="spellStart"/>
      <w:r w:rsidR="00FB3611" w:rsidRPr="00D7643D">
        <w:rPr>
          <w:rFonts w:ascii="Arial" w:eastAsiaTheme="minorHAnsi" w:hAnsi="Arial" w:cs="Courier New"/>
          <w:i/>
          <w:iCs/>
          <w:sz w:val="24"/>
          <w:szCs w:val="24"/>
          <w:lang w:val="en-ID" w:eastAsia="en-US"/>
        </w:rPr>
        <w:t>Kepala</w:t>
      </w:r>
      <w:proofErr w:type="spellEnd"/>
      <w:r w:rsidR="00FB3611" w:rsidRPr="00D7643D">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FB3611" w:rsidRPr="00D7643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ape </w:t>
      </w:r>
      <w:proofErr w:type="spellStart"/>
      <w:r w:rsidRPr="00D7643D">
        <w:rPr>
          <w:rFonts w:ascii="Arial" w:eastAsiaTheme="minorHAnsi" w:hAnsi="Arial" w:cs="Courier New"/>
          <w:i/>
          <w:iCs/>
          <w:sz w:val="24"/>
          <w:szCs w:val="24"/>
          <w:lang w:val="en-ID" w:eastAsia="en-US"/>
        </w:rPr>
        <w:t>manfaatnye</w:t>
      </w:r>
      <w:proofErr w:type="spellEnd"/>
      <w:r w:rsidRPr="00D7643D">
        <w:rPr>
          <w:rFonts w:ascii="Arial" w:eastAsiaTheme="minorHAnsi" w:hAnsi="Arial" w:cs="Courier New"/>
          <w:i/>
          <w:iCs/>
          <w:sz w:val="24"/>
          <w:szCs w:val="24"/>
          <w:lang w:val="en-ID" w:eastAsia="en-US"/>
        </w:rPr>
        <w:t>?”</w:t>
      </w:r>
      <w:r w:rsidRPr="00D7643D">
        <w:rPr>
          <w:rFonts w:ascii="Arial" w:eastAsiaTheme="minorHAnsi" w:hAnsi="Arial" w:cs="Courier New"/>
          <w:sz w:val="24"/>
          <w:szCs w:val="24"/>
          <w:lang w:val="en-ID" w:eastAsia="en-US"/>
        </w:rPr>
        <w:t xml:space="preserve"> (Bang </w:t>
      </w:r>
      <w:proofErr w:type="spellStart"/>
      <w:r w:rsidRPr="00D7643D">
        <w:rPr>
          <w:rFonts w:ascii="Arial" w:eastAsiaTheme="minorHAnsi" w:hAnsi="Arial" w:cs="Courier New"/>
          <w:sz w:val="24"/>
          <w:szCs w:val="24"/>
          <w:lang w:val="en-ID" w:eastAsia="en-US"/>
        </w:rPr>
        <w:t>apakah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diberikan</w:t>
      </w:r>
      <w:proofErr w:type="spellEnd"/>
      <w:r w:rsidRPr="00D7643D">
        <w:rPr>
          <w:rFonts w:ascii="Arial" w:eastAsiaTheme="minorHAnsi" w:hAnsi="Arial" w:cs="Courier New"/>
          <w:sz w:val="24"/>
          <w:szCs w:val="24"/>
          <w:lang w:val="en-ID" w:eastAsia="en-US"/>
        </w:rPr>
        <w:t xml:space="preserve"> oleh </w:t>
      </w:r>
      <w:proofErr w:type="spellStart"/>
      <w:r w:rsidRPr="00D7643D">
        <w:rPr>
          <w:rFonts w:ascii="Arial" w:eastAsiaTheme="minorHAnsi" w:hAnsi="Arial" w:cs="Courier New"/>
          <w:sz w:val="24"/>
          <w:szCs w:val="24"/>
          <w:lang w:val="en-ID" w:eastAsia="en-US"/>
        </w:rPr>
        <w:t>Kepala</w:t>
      </w:r>
      <w:proofErr w:type="spellEnd"/>
      <w:r w:rsidRPr="00D7643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menggunakan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lokal</w:t>
      </w:r>
      <w:proofErr w:type="spellEnd"/>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apa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sz w:val="24"/>
          <w:szCs w:val="24"/>
          <w:lang w:val="en-ID" w:eastAsia="en-US"/>
        </w:rPr>
        <w:t>beliau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menjawab</w:t>
      </w:r>
      <w:proofErr w:type="spellEnd"/>
      <w:r w:rsidRPr="00D7643D">
        <w:rPr>
          <w:rFonts w:ascii="Arial" w:eastAsiaTheme="minorHAnsi" w:hAnsi="Arial" w:cs="Courier New"/>
          <w:sz w:val="24"/>
          <w:szCs w:val="24"/>
          <w:lang w:val="en-ID" w:eastAsia="en-US"/>
        </w:rPr>
        <w:t xml:space="preserve"> </w:t>
      </w:r>
      <w:r w:rsidRPr="00D7643D">
        <w:rPr>
          <w:rFonts w:ascii="Arial" w:eastAsiaTheme="minorHAnsi" w:hAnsi="Arial" w:cs="Courier New"/>
          <w:i/>
          <w:iCs/>
          <w:sz w:val="24"/>
          <w:szCs w:val="24"/>
          <w:lang w:val="en-ID" w:eastAsia="en-US"/>
        </w:rPr>
        <w:t xml:space="preserve">“Itu </w:t>
      </w:r>
      <w:proofErr w:type="spellStart"/>
      <w:r w:rsidRPr="00D7643D">
        <w:rPr>
          <w:rFonts w:ascii="Arial" w:eastAsiaTheme="minorHAnsi" w:hAnsi="Arial" w:cs="Courier New"/>
          <w:i/>
          <w:iCs/>
          <w:sz w:val="24"/>
          <w:szCs w:val="24"/>
          <w:lang w:val="en-ID" w:eastAsia="en-US"/>
        </w:rPr>
        <w:t>biase</w:t>
      </w:r>
      <w:proofErr w:type="spellEnd"/>
      <w:r w:rsidRPr="00D7643D">
        <w:rPr>
          <w:rFonts w:ascii="Arial" w:eastAsiaTheme="minorHAnsi" w:hAnsi="Arial" w:cs="Courier New"/>
          <w:i/>
          <w:iCs/>
          <w:sz w:val="24"/>
          <w:szCs w:val="24"/>
          <w:lang w:val="en-ID" w:eastAsia="en-US"/>
        </w:rPr>
        <w:t xml:space="preserve"> nye </w:t>
      </w:r>
      <w:proofErr w:type="spellStart"/>
      <w:r w:rsidR="008F748C">
        <w:rPr>
          <w:rFonts w:ascii="Arial" w:eastAsiaTheme="minorHAnsi" w:hAnsi="Arial" w:cs="Courier New"/>
          <w:i/>
          <w:iCs/>
          <w:sz w:val="24"/>
          <w:szCs w:val="24"/>
          <w:lang w:val="en-ID" w:eastAsia="en-US"/>
        </w:rPr>
        <w:t>Ibuk</w:t>
      </w:r>
      <w:r w:rsidRPr="00D7643D">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00A63322">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a nye </w:t>
      </w:r>
      <w:proofErr w:type="spellStart"/>
      <w:r w:rsidRPr="00D7643D">
        <w:rPr>
          <w:rFonts w:ascii="Arial" w:eastAsiaTheme="minorHAnsi" w:hAnsi="Arial" w:cs="Courier New"/>
          <w:i/>
          <w:iCs/>
          <w:sz w:val="24"/>
          <w:szCs w:val="24"/>
          <w:lang w:val="en-ID" w:eastAsia="en-US"/>
        </w:rPr>
        <w:t>dari</w:t>
      </w:r>
      <w:proofErr w:type="spellEnd"/>
      <w:r w:rsidRPr="00D7643D">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juge</w:t>
      </w:r>
      <w:proofErr w:type="spellEnd"/>
      <w:r w:rsidR="00A63322">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belum</w:t>
      </w:r>
      <w:proofErr w:type="spellEnd"/>
      <w:r w:rsidRPr="00D7643D">
        <w:rPr>
          <w:rFonts w:ascii="Arial" w:eastAsiaTheme="minorHAnsi" w:hAnsi="Arial" w:cs="Courier New"/>
          <w:i/>
          <w:iCs/>
          <w:sz w:val="24"/>
          <w:szCs w:val="24"/>
          <w:lang w:val="en-ID" w:eastAsia="en-US"/>
        </w:rPr>
        <w:t xml:space="preserve"> lame </w:t>
      </w:r>
      <w:proofErr w:type="spellStart"/>
      <w:r w:rsidRPr="00D7643D">
        <w:rPr>
          <w:rFonts w:ascii="Arial" w:eastAsiaTheme="minorHAnsi" w:hAnsi="Arial" w:cs="Courier New"/>
          <w:i/>
          <w:iCs/>
          <w:sz w:val="24"/>
          <w:szCs w:val="24"/>
          <w:lang w:val="en-ID" w:eastAsia="en-US"/>
        </w:rPr>
        <w:t>ni</w:t>
      </w:r>
      <w:proofErr w:type="spellEnd"/>
      <w:r w:rsidRPr="00D7643D">
        <w:rPr>
          <w:rFonts w:ascii="Arial" w:eastAsiaTheme="minorHAnsi" w:hAnsi="Arial" w:cs="Courier New"/>
          <w:i/>
          <w:iCs/>
          <w:sz w:val="24"/>
          <w:szCs w:val="24"/>
          <w:lang w:val="en-ID" w:eastAsia="en-US"/>
        </w:rPr>
        <w:t xml:space="preserve"> orang </w:t>
      </w:r>
      <w:proofErr w:type="spellStart"/>
      <w:r w:rsidRPr="00D7643D">
        <w:rPr>
          <w:rFonts w:ascii="Arial" w:eastAsiaTheme="minorHAnsi" w:hAnsi="Arial" w:cs="Courier New"/>
          <w:i/>
          <w:iCs/>
          <w:sz w:val="24"/>
          <w:szCs w:val="24"/>
          <w:lang w:val="en-ID" w:eastAsia="en-US"/>
        </w:rPr>
        <w:t>tu</w:t>
      </w:r>
      <w:proofErr w:type="spellEnd"/>
      <w:r w:rsidRPr="00D7643D">
        <w:rPr>
          <w:rFonts w:ascii="Arial" w:eastAsiaTheme="minorHAnsi" w:hAnsi="Arial" w:cs="Courier New"/>
          <w:i/>
          <w:iCs/>
          <w:sz w:val="24"/>
          <w:szCs w:val="24"/>
          <w:lang w:val="en-ID" w:eastAsia="en-US"/>
        </w:rPr>
        <w:t xml:space="preserve"> buat </w:t>
      </w:r>
      <w:proofErr w:type="spellStart"/>
      <w:r w:rsidRPr="00D7643D">
        <w:rPr>
          <w:rFonts w:ascii="Arial" w:eastAsiaTheme="minorHAnsi" w:hAnsi="Arial" w:cs="Courier New"/>
          <w:i/>
          <w:iCs/>
          <w:sz w:val="24"/>
          <w:szCs w:val="24"/>
          <w:lang w:val="en-ID" w:eastAsia="en-US"/>
        </w:rPr>
        <w:t>pengolahan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ikan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00A63322">
        <w:rPr>
          <w:rFonts w:ascii="Arial" w:eastAsiaTheme="minorHAnsi" w:hAnsi="Arial" w:cs="Courier New"/>
          <w:i/>
          <w:iCs/>
          <w:sz w:val="24"/>
          <w:szCs w:val="24"/>
          <w:lang w:val="en-ID" w:eastAsia="en-US"/>
        </w:rPr>
        <w:t>aje</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saye</w:t>
      </w:r>
      <w:proofErr w:type="spellEnd"/>
      <w:r w:rsidRPr="00D7643D">
        <w:rPr>
          <w:rFonts w:ascii="Arial" w:eastAsiaTheme="minorHAnsi" w:hAnsi="Arial" w:cs="Courier New"/>
          <w:i/>
          <w:iCs/>
          <w:sz w:val="24"/>
          <w:szCs w:val="24"/>
          <w:lang w:val="en-ID" w:eastAsia="en-US"/>
        </w:rPr>
        <w:t xml:space="preserve"> tau </w:t>
      </w:r>
      <w:proofErr w:type="spellStart"/>
      <w:r w:rsidRPr="00D7643D">
        <w:rPr>
          <w:rFonts w:ascii="Arial" w:eastAsiaTheme="minorHAnsi" w:hAnsi="Arial" w:cs="Courier New"/>
          <w:i/>
          <w:iCs/>
          <w:sz w:val="24"/>
          <w:szCs w:val="24"/>
          <w:lang w:val="en-ID" w:eastAsia="en-US"/>
        </w:rPr>
        <w:t>sebab</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D7643D">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w:t>
      </w:r>
      <w:r w:rsidR="00A63322">
        <w:rPr>
          <w:rFonts w:ascii="Arial" w:eastAsiaTheme="minorHAnsi" w:hAnsi="Arial" w:cs="Courier New"/>
          <w:i/>
          <w:iCs/>
          <w:sz w:val="24"/>
          <w:szCs w:val="24"/>
          <w:lang w:val="en-ID" w:eastAsia="en-US"/>
        </w:rPr>
        <w:t>K.</w:t>
      </w:r>
      <w:r w:rsidRPr="00D7643D">
        <w:rPr>
          <w:rFonts w:ascii="Arial" w:eastAsiaTheme="minorHAnsi" w:hAnsi="Arial" w:cs="Courier New"/>
          <w:i/>
          <w:iCs/>
          <w:sz w:val="24"/>
          <w:szCs w:val="24"/>
          <w:lang w:val="en-ID" w:eastAsia="en-US"/>
        </w:rPr>
        <w:t xml:space="preserve"> Kalau </w:t>
      </w:r>
      <w:proofErr w:type="spellStart"/>
      <w:r w:rsidRPr="00D7643D">
        <w:rPr>
          <w:rFonts w:ascii="Arial" w:eastAsiaTheme="minorHAnsi" w:hAnsi="Arial" w:cs="Courier New"/>
          <w:i/>
          <w:iCs/>
          <w:sz w:val="24"/>
          <w:szCs w:val="24"/>
          <w:lang w:val="en-ID" w:eastAsia="en-US"/>
        </w:rPr>
        <w:t>manfaat</w:t>
      </w:r>
      <w:proofErr w:type="spellEnd"/>
      <w:r w:rsidRPr="00D7643D">
        <w:rPr>
          <w:rFonts w:ascii="Arial" w:eastAsiaTheme="minorHAnsi" w:hAnsi="Arial" w:cs="Courier New"/>
          <w:i/>
          <w:iCs/>
          <w:sz w:val="24"/>
          <w:szCs w:val="24"/>
          <w:lang w:val="en-ID" w:eastAsia="en-US"/>
        </w:rPr>
        <w:t xml:space="preserve"> nye </w:t>
      </w:r>
      <w:proofErr w:type="spellStart"/>
      <w:r w:rsidRPr="00D7643D">
        <w:rPr>
          <w:rFonts w:ascii="Arial" w:eastAsiaTheme="minorHAnsi" w:hAnsi="Arial" w:cs="Courier New"/>
          <w:i/>
          <w:iCs/>
          <w:sz w:val="24"/>
          <w:szCs w:val="24"/>
          <w:lang w:val="en-ID" w:eastAsia="en-US"/>
        </w:rPr>
        <w:t>bisa</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dijual</w:t>
      </w:r>
      <w:proofErr w:type="spellEnd"/>
      <w:r w:rsidR="008975C2">
        <w:rPr>
          <w:rFonts w:ascii="Arial" w:eastAsiaTheme="minorHAnsi" w:hAnsi="Arial" w:cs="Courier New"/>
          <w:i/>
          <w:iCs/>
          <w:sz w:val="24"/>
          <w:szCs w:val="24"/>
          <w:lang w:val="en-ID" w:eastAsia="en-US"/>
        </w:rPr>
        <w:t xml:space="preserve"> </w:t>
      </w:r>
      <w:proofErr w:type="spellStart"/>
      <w:r w:rsidR="008975C2">
        <w:rPr>
          <w:rFonts w:ascii="Arial" w:eastAsiaTheme="minorHAnsi" w:hAnsi="Arial" w:cs="Courier New"/>
          <w:i/>
          <w:iCs/>
          <w:sz w:val="24"/>
          <w:szCs w:val="24"/>
          <w:lang w:val="en-ID" w:eastAsia="en-US"/>
        </w:rPr>
        <w:t>untuk</w:t>
      </w:r>
      <w:proofErr w:type="spellEnd"/>
      <w:r w:rsidR="008975C2">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penghasilan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tambahan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bagi</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lastRenderedPageBreak/>
        <w:t>masyarakat</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mengikuti</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juge</w:t>
      </w:r>
      <w:proofErr w:type="spellEnd"/>
      <w:r w:rsidRPr="00D7643D">
        <w:rPr>
          <w:rFonts w:ascii="Arial" w:eastAsiaTheme="minorHAnsi" w:hAnsi="Arial" w:cs="Courier New"/>
          <w:i/>
          <w:iCs/>
          <w:sz w:val="24"/>
          <w:szCs w:val="24"/>
          <w:lang w:val="en-ID" w:eastAsia="en-US"/>
        </w:rPr>
        <w:t>”</w:t>
      </w:r>
      <w:r w:rsidRPr="00D7643D">
        <w:rPr>
          <w:rFonts w:ascii="Arial" w:eastAsiaTheme="minorHAnsi" w:hAnsi="Arial" w:cs="Courier New"/>
          <w:sz w:val="24"/>
          <w:szCs w:val="24"/>
          <w:lang w:val="en-ID" w:eastAsia="en-US"/>
        </w:rPr>
        <w:t xml:space="preserve"> (Itu </w:t>
      </w:r>
      <w:proofErr w:type="spellStart"/>
      <w:r w:rsidRPr="00D7643D">
        <w:rPr>
          <w:rFonts w:ascii="Arial" w:eastAsiaTheme="minorHAnsi" w:hAnsi="Arial" w:cs="Courier New"/>
          <w:sz w:val="24"/>
          <w:szCs w:val="24"/>
          <w:lang w:val="en-ID" w:eastAsia="en-US"/>
        </w:rPr>
        <w:t>biasanya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dibuat</w:t>
      </w:r>
      <w:proofErr w:type="spellEnd"/>
      <w:r w:rsidRPr="00D7643D">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C75DBE">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tapi</w:t>
      </w:r>
      <w:proofErr w:type="spellEnd"/>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a </w:t>
      </w:r>
      <w:proofErr w:type="spellStart"/>
      <w:r w:rsidRPr="00D7643D">
        <w:rPr>
          <w:rFonts w:ascii="Arial" w:eastAsiaTheme="minorHAnsi" w:hAnsi="Arial" w:cs="Courier New"/>
          <w:sz w:val="24"/>
          <w:szCs w:val="24"/>
          <w:lang w:val="en-ID" w:eastAsia="en-US"/>
        </w:rPr>
        <w:t>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berasal</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A63322">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baru-baru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ini</w:t>
      </w:r>
      <w:proofErr w:type="spellEnd"/>
      <w:r w:rsidRPr="00D7643D">
        <w:rPr>
          <w:rFonts w:ascii="Arial" w:eastAsiaTheme="minorHAnsi" w:hAnsi="Arial" w:cs="Courier New"/>
          <w:sz w:val="24"/>
          <w:szCs w:val="24"/>
          <w:lang w:val="en-ID" w:eastAsia="en-US"/>
        </w:rPr>
        <w:t xml:space="preserve"> pun </w:t>
      </w:r>
      <w:proofErr w:type="spellStart"/>
      <w:r w:rsidRPr="00D7643D">
        <w:rPr>
          <w:rFonts w:ascii="Arial" w:eastAsiaTheme="minorHAnsi" w:hAnsi="Arial" w:cs="Courier New"/>
          <w:sz w:val="24"/>
          <w:szCs w:val="24"/>
          <w:lang w:val="en-ID" w:eastAsia="en-US"/>
        </w:rPr>
        <w:t>mengadakan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bakso</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ikan, </w:t>
      </w:r>
      <w:proofErr w:type="spellStart"/>
      <w:r w:rsidRPr="00D7643D">
        <w:rPr>
          <w:rFonts w:ascii="Arial" w:eastAsiaTheme="minorHAnsi" w:hAnsi="Arial" w:cs="Courier New"/>
          <w:sz w:val="24"/>
          <w:szCs w:val="24"/>
          <w:lang w:val="en-ID" w:eastAsia="en-US"/>
        </w:rPr>
        <w:t>itu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saja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lah</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saya</w:t>
      </w:r>
      <w:proofErr w:type="spellEnd"/>
      <w:r w:rsidRPr="00D7643D">
        <w:rPr>
          <w:rFonts w:ascii="Arial" w:eastAsiaTheme="minorHAnsi" w:hAnsi="Arial" w:cs="Courier New"/>
          <w:sz w:val="24"/>
          <w:szCs w:val="24"/>
          <w:lang w:val="en-ID" w:eastAsia="en-US"/>
        </w:rPr>
        <w:t xml:space="preserve"> tau </w:t>
      </w:r>
      <w:proofErr w:type="spellStart"/>
      <w:r w:rsidRPr="00D7643D">
        <w:rPr>
          <w:rFonts w:ascii="Arial" w:eastAsiaTheme="minorHAnsi" w:hAnsi="Arial" w:cs="Courier New"/>
          <w:sz w:val="24"/>
          <w:szCs w:val="24"/>
          <w:lang w:val="en-ID" w:eastAsia="en-US"/>
        </w:rPr>
        <w:t>karena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itu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bisa</w:t>
      </w:r>
      <w:proofErr w:type="spellEnd"/>
      <w:r w:rsidR="008975C2">
        <w:rPr>
          <w:rFonts w:ascii="Arial" w:eastAsiaTheme="minorHAnsi" w:hAnsi="Arial" w:cs="Courier New"/>
          <w:sz w:val="24"/>
          <w:szCs w:val="24"/>
          <w:lang w:val="en-ID" w:eastAsia="en-US"/>
        </w:rPr>
        <w:t xml:space="preserve"> </w:t>
      </w:r>
      <w:proofErr w:type="spellStart"/>
      <w:r w:rsidR="008975C2">
        <w:rPr>
          <w:rFonts w:ascii="Arial" w:eastAsiaTheme="minorHAnsi" w:hAnsi="Arial" w:cs="Courier New"/>
          <w:sz w:val="24"/>
          <w:szCs w:val="24"/>
          <w:lang w:val="en-ID" w:eastAsia="en-US"/>
        </w:rPr>
        <w:t>untuk</w:t>
      </w:r>
      <w:proofErr w:type="spellEnd"/>
      <w:r w:rsidR="008975C2">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w:t>
      </w:r>
      <w:r w:rsidR="00DE6F37">
        <w:rPr>
          <w:rFonts w:ascii="Arial" w:eastAsiaTheme="minorHAnsi" w:hAnsi="Arial" w:cs="Courier New"/>
          <w:sz w:val="24"/>
          <w:szCs w:val="24"/>
          <w:lang w:val="en-ID" w:eastAsia="en-US"/>
        </w:rPr>
        <w:t>g</w:t>
      </w:r>
      <w:r w:rsidRPr="00D7643D">
        <w:rPr>
          <w:rFonts w:ascii="Arial" w:eastAsiaTheme="minorHAnsi" w:hAnsi="Arial" w:cs="Courier New"/>
          <w:sz w:val="24"/>
          <w:szCs w:val="24"/>
          <w:lang w:val="en-ID" w:eastAsia="en-US"/>
        </w:rPr>
        <w:t>hasilan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tambahan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bagi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masyarakat</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mengikuti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w:t>
      </w:r>
    </w:p>
    <w:p w14:paraId="345AF0DE" w14:textId="77777777" w:rsidR="008975C2" w:rsidRPr="007B067A" w:rsidRDefault="008975C2" w:rsidP="00D7643D">
      <w:pPr>
        <w:spacing w:after="0" w:line="240" w:lineRule="auto"/>
        <w:jc w:val="both"/>
        <w:rPr>
          <w:rFonts w:ascii="Arial" w:eastAsiaTheme="minorHAnsi" w:hAnsi="Arial" w:cs="Courier New"/>
          <w:color w:val="1F1F1F"/>
          <w:sz w:val="24"/>
          <w:szCs w:val="24"/>
          <w:lang w:val="en-ID" w:eastAsia="en-US"/>
        </w:rPr>
      </w:pPr>
    </w:p>
    <w:p w14:paraId="1FD74952" w14:textId="77777777" w:rsidR="00D7643D" w:rsidRDefault="00BC37EC" w:rsidP="00BC509B">
      <w:pPr>
        <w:spacing w:before="240" w:after="0" w:line="480" w:lineRule="auto"/>
        <w:ind w:firstLine="720"/>
        <w:jc w:val="both"/>
        <w:rPr>
          <w:rFonts w:ascii="Arial" w:eastAsiaTheme="minorHAnsi" w:hAnsi="Arial" w:cs="Courier New"/>
          <w:i/>
          <w:iCs/>
          <w:color w:val="1F1F1F"/>
          <w:sz w:val="24"/>
          <w:szCs w:val="24"/>
          <w:lang w:val="en-ID" w:eastAsia="en-US"/>
        </w:rPr>
      </w:pPr>
      <w:proofErr w:type="spellStart"/>
      <w:r w:rsidRPr="00382813">
        <w:rPr>
          <w:rFonts w:ascii="Arial" w:eastAsiaTheme="minorHAnsi" w:hAnsi="Arial" w:cs="Courier New"/>
          <w:color w:val="1F1F1F"/>
          <w:sz w:val="24"/>
          <w:szCs w:val="24"/>
          <w:lang w:val="en-ID" w:eastAsia="en-US"/>
        </w:rPr>
        <w:t>Kemudian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pertanyaan</w:t>
      </w:r>
      <w:proofErr w:type="spellEnd"/>
      <w:r w:rsidRPr="00382813">
        <w:rPr>
          <w:rFonts w:ascii="Arial" w:eastAsiaTheme="minorHAnsi" w:hAnsi="Arial" w:cs="Courier New"/>
          <w:color w:val="1F1F1F"/>
          <w:sz w:val="24"/>
          <w:szCs w:val="24"/>
          <w:lang w:val="en-ID" w:eastAsia="en-US"/>
        </w:rPr>
        <w:t xml:space="preserve"> yang </w:t>
      </w:r>
      <w:proofErr w:type="spellStart"/>
      <w:r w:rsidRPr="00382813">
        <w:rPr>
          <w:rFonts w:ascii="Arial" w:eastAsiaTheme="minorHAnsi" w:hAnsi="Arial" w:cs="Courier New"/>
          <w:color w:val="1F1F1F"/>
          <w:sz w:val="24"/>
          <w:szCs w:val="24"/>
          <w:lang w:val="en-ID" w:eastAsia="en-US"/>
        </w:rPr>
        <w:t>sama</w:t>
      </w:r>
      <w:proofErr w:type="spellEnd"/>
      <w:r w:rsidRPr="00382813">
        <w:rPr>
          <w:rFonts w:ascii="Arial" w:eastAsiaTheme="minorHAnsi" w:hAnsi="Arial" w:cs="Courier New"/>
          <w:color w:val="1F1F1F"/>
          <w:sz w:val="24"/>
          <w:szCs w:val="24"/>
          <w:lang w:val="en-ID" w:eastAsia="en-US"/>
        </w:rPr>
        <w:t xml:space="preserve"> di </w:t>
      </w:r>
      <w:proofErr w:type="spellStart"/>
      <w:r w:rsidRPr="00382813">
        <w:rPr>
          <w:rFonts w:ascii="Arial" w:eastAsiaTheme="minorHAnsi" w:hAnsi="Arial" w:cs="Courier New"/>
          <w:color w:val="1F1F1F"/>
          <w:sz w:val="24"/>
          <w:szCs w:val="24"/>
          <w:lang w:val="en-ID" w:eastAsia="en-US"/>
        </w:rPr>
        <w:t>ajukan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kepada</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kak</w:t>
      </w:r>
      <w:proofErr w:type="spellEnd"/>
      <w:r w:rsidRPr="00382813">
        <w:rPr>
          <w:rFonts w:ascii="Arial" w:eastAsiaTheme="minorHAnsi" w:hAnsi="Arial" w:cs="Courier New"/>
          <w:color w:val="1F1F1F"/>
          <w:sz w:val="24"/>
          <w:szCs w:val="24"/>
          <w:lang w:val="en-ID" w:eastAsia="en-US"/>
        </w:rPr>
        <w:t xml:space="preserve"> Suryani </w:t>
      </w:r>
      <w:proofErr w:type="spellStart"/>
      <w:r w:rsidRPr="00382813">
        <w:rPr>
          <w:rFonts w:ascii="Arial" w:eastAsiaTheme="minorHAnsi" w:hAnsi="Arial" w:cs="Courier New"/>
          <w:color w:val="1F1F1F"/>
          <w:sz w:val="24"/>
          <w:szCs w:val="24"/>
          <w:lang w:val="en-ID" w:eastAsia="en-US"/>
        </w:rPr>
        <w:t>selaku</w:t>
      </w:r>
      <w:proofErr w:type="spellEnd"/>
      <w:r w:rsidRPr="00382813">
        <w:rPr>
          <w:rFonts w:ascii="Arial" w:eastAsiaTheme="minorHAnsi" w:hAnsi="Arial" w:cs="Courier New"/>
          <w:color w:val="1F1F1F"/>
          <w:sz w:val="24"/>
          <w:szCs w:val="24"/>
          <w:lang w:val="en-ID" w:eastAsia="en-US"/>
        </w:rPr>
        <w:t xml:space="preserve"> </w:t>
      </w:r>
      <w:r w:rsidR="00F7596C" w:rsidRPr="00382813">
        <w:rPr>
          <w:rFonts w:ascii="Arial" w:eastAsiaTheme="minorHAnsi" w:hAnsi="Arial" w:cs="Courier New"/>
          <w:color w:val="1F1F1F"/>
          <w:sz w:val="24"/>
          <w:szCs w:val="24"/>
          <w:lang w:val="en-ID" w:eastAsia="en-US"/>
        </w:rPr>
        <w:t xml:space="preserve">Kaur Umum </w:t>
      </w:r>
      <w:r w:rsidR="00B21303">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F7596C" w:rsidRPr="00382813">
        <w:rPr>
          <w:rFonts w:ascii="Arial" w:eastAsiaTheme="minorHAnsi" w:hAnsi="Arial" w:cs="Courier New"/>
          <w:color w:val="1F1F1F"/>
          <w:sz w:val="24"/>
          <w:szCs w:val="24"/>
          <w:lang w:val="en-ID" w:eastAsia="en-US"/>
        </w:rPr>
        <w:t xml:space="preserve"> </w:t>
      </w:r>
      <w:proofErr w:type="spellStart"/>
      <w:r w:rsidR="00F7596C" w:rsidRPr="00382813">
        <w:rPr>
          <w:rFonts w:ascii="Arial" w:eastAsiaTheme="minorHAnsi" w:hAnsi="Arial" w:cs="Courier New"/>
          <w:color w:val="1F1F1F"/>
          <w:sz w:val="24"/>
          <w:szCs w:val="24"/>
          <w:lang w:val="en-ID" w:eastAsia="en-US"/>
        </w:rPr>
        <w:t>Perencanaan</w:t>
      </w:r>
      <w:proofErr w:type="spellEnd"/>
      <w:r w:rsidR="00F7596C"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dengan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pertanyaan</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sebagai</w:t>
      </w:r>
      <w:proofErr w:type="spellEnd"/>
      <w:r w:rsidRPr="00382813">
        <w:rPr>
          <w:rFonts w:ascii="Arial" w:eastAsiaTheme="minorHAnsi" w:hAnsi="Arial" w:cs="Courier New"/>
          <w:color w:val="1F1F1F"/>
          <w:sz w:val="24"/>
          <w:szCs w:val="24"/>
          <w:lang w:val="en-ID" w:eastAsia="en-US"/>
        </w:rPr>
        <w:t xml:space="preserve"> </w:t>
      </w:r>
      <w:proofErr w:type="spellStart"/>
      <w:r w:rsidRPr="0038281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21248C02" w14:textId="77777777" w:rsidR="002329B8" w:rsidRDefault="00BC37EC" w:rsidP="00D7643D">
      <w:pPr>
        <w:spacing w:after="0" w:line="240" w:lineRule="auto"/>
        <w:jc w:val="both"/>
        <w:rPr>
          <w:rFonts w:ascii="Arial" w:eastAsiaTheme="minorHAnsi" w:hAnsi="Arial" w:cs="Courier New"/>
          <w:sz w:val="24"/>
          <w:szCs w:val="24"/>
          <w:lang w:val="en-ID" w:eastAsia="en-US"/>
        </w:rPr>
      </w:pPr>
      <w:r w:rsidRPr="00D7643D">
        <w:rPr>
          <w:rFonts w:ascii="Arial" w:eastAsiaTheme="minorHAnsi" w:hAnsi="Arial" w:cs="Courier New"/>
          <w:i/>
          <w:iCs/>
          <w:sz w:val="24"/>
          <w:szCs w:val="24"/>
          <w:lang w:val="en-ID" w:eastAsia="en-US"/>
        </w:rPr>
        <w:t xml:space="preserve">“Kak </w:t>
      </w:r>
      <w:proofErr w:type="spellStart"/>
      <w:r w:rsidRPr="00D7643D">
        <w:rPr>
          <w:rFonts w:ascii="Arial" w:eastAsiaTheme="minorHAnsi" w:hAnsi="Arial" w:cs="Courier New"/>
          <w:i/>
          <w:iCs/>
          <w:sz w:val="24"/>
          <w:szCs w:val="24"/>
          <w:lang w:val="en-ID" w:eastAsia="en-US"/>
        </w:rPr>
        <w:t>kalau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memanfaatkan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lokal</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gitu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tak</w:t>
      </w:r>
      <w:proofErr w:type="spellEnd"/>
      <w:r w:rsidRPr="00D7643D">
        <w:rPr>
          <w:rFonts w:ascii="Arial" w:eastAsiaTheme="minorHAnsi" w:hAnsi="Arial" w:cs="Courier New"/>
          <w:i/>
          <w:iCs/>
          <w:sz w:val="24"/>
          <w:szCs w:val="24"/>
          <w:lang w:val="en-ID" w:eastAsia="en-US"/>
        </w:rPr>
        <w:t xml:space="preserve"> </w:t>
      </w:r>
      <w:r w:rsidR="00D47B54">
        <w:rPr>
          <w:rFonts w:ascii="Arial" w:eastAsiaTheme="minorHAnsi" w:hAnsi="Arial" w:cs="Courier New"/>
          <w:i/>
          <w:iCs/>
          <w:sz w:val="24"/>
          <w:szCs w:val="24"/>
          <w:lang w:val="en-ID" w:eastAsia="en-US"/>
        </w:rPr>
        <w:t>K</w:t>
      </w:r>
      <w:r w:rsidRPr="00D7643D">
        <w:rPr>
          <w:rFonts w:ascii="Arial" w:eastAsiaTheme="minorHAnsi" w:hAnsi="Arial" w:cs="Courier New"/>
          <w:i/>
          <w:iCs/>
          <w:sz w:val="24"/>
          <w:szCs w:val="24"/>
          <w:lang w:val="en-ID" w:eastAsia="en-US"/>
        </w:rPr>
        <w:t xml:space="preserve">ak yang </w:t>
      </w:r>
      <w:proofErr w:type="spellStart"/>
      <w:r w:rsidRPr="00D7643D">
        <w:rPr>
          <w:rFonts w:ascii="Arial" w:eastAsiaTheme="minorHAnsi" w:hAnsi="Arial" w:cs="Courier New"/>
          <w:i/>
          <w:iCs/>
          <w:sz w:val="24"/>
          <w:szCs w:val="24"/>
          <w:lang w:val="en-ID" w:eastAsia="en-US"/>
        </w:rPr>
        <w:t>diberikan</w:t>
      </w:r>
      <w:proofErr w:type="spellEnd"/>
      <w:r w:rsidRPr="00D7643D">
        <w:rPr>
          <w:rFonts w:ascii="Arial" w:eastAsiaTheme="minorHAnsi" w:hAnsi="Arial" w:cs="Courier New"/>
          <w:i/>
          <w:iCs/>
          <w:sz w:val="24"/>
          <w:szCs w:val="24"/>
          <w:lang w:val="en-ID" w:eastAsia="en-US"/>
        </w:rPr>
        <w:t xml:space="preserve"> </w:t>
      </w:r>
      <w:proofErr w:type="spellStart"/>
      <w:r w:rsidR="00D47B54" w:rsidRPr="00D7643D">
        <w:rPr>
          <w:rFonts w:ascii="Arial" w:eastAsiaTheme="minorHAnsi" w:hAnsi="Arial" w:cs="Courier New"/>
          <w:i/>
          <w:iCs/>
          <w:sz w:val="24"/>
          <w:szCs w:val="24"/>
          <w:lang w:val="en-ID" w:eastAsia="en-US"/>
        </w:rPr>
        <w:t>Kepala</w:t>
      </w:r>
      <w:proofErr w:type="spellEnd"/>
      <w:r w:rsidR="00D47B54" w:rsidRPr="00D7643D">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B54" w:rsidRPr="00D7643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ape </w:t>
      </w:r>
      <w:proofErr w:type="spellStart"/>
      <w:r w:rsidRPr="00D7643D">
        <w:rPr>
          <w:rFonts w:ascii="Arial" w:eastAsiaTheme="minorHAnsi" w:hAnsi="Arial" w:cs="Courier New"/>
          <w:i/>
          <w:iCs/>
          <w:sz w:val="24"/>
          <w:szCs w:val="24"/>
          <w:lang w:val="en-ID" w:eastAsia="en-US"/>
        </w:rPr>
        <w:t>manfaatnye</w:t>
      </w:r>
      <w:proofErr w:type="spellEnd"/>
      <w:r w:rsidRPr="00D7643D">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 xml:space="preserve">(Kak </w:t>
      </w:r>
      <w:proofErr w:type="spellStart"/>
      <w:r w:rsidRPr="00D7643D">
        <w:rPr>
          <w:rFonts w:ascii="Arial" w:eastAsiaTheme="minorHAnsi" w:hAnsi="Arial" w:cs="Courier New"/>
          <w:sz w:val="24"/>
          <w:szCs w:val="24"/>
          <w:lang w:val="en-ID" w:eastAsia="en-US"/>
        </w:rPr>
        <w:t>apakah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diberikan</w:t>
      </w:r>
      <w:proofErr w:type="spellEnd"/>
      <w:r w:rsidRPr="00D7643D">
        <w:rPr>
          <w:rFonts w:ascii="Arial" w:eastAsiaTheme="minorHAnsi" w:hAnsi="Arial" w:cs="Courier New"/>
          <w:sz w:val="24"/>
          <w:szCs w:val="24"/>
          <w:lang w:val="en-ID" w:eastAsia="en-US"/>
        </w:rPr>
        <w:t xml:space="preserve"> oleh </w:t>
      </w:r>
      <w:proofErr w:type="spellStart"/>
      <w:r w:rsidRPr="00D7643D">
        <w:rPr>
          <w:rFonts w:ascii="Arial" w:eastAsiaTheme="minorHAnsi" w:hAnsi="Arial" w:cs="Courier New"/>
          <w:sz w:val="24"/>
          <w:szCs w:val="24"/>
          <w:lang w:val="en-ID" w:eastAsia="en-US"/>
        </w:rPr>
        <w:t>Kepala</w:t>
      </w:r>
      <w:proofErr w:type="spellEnd"/>
      <w:r w:rsidRPr="00D7643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menggunakan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lokal</w:t>
      </w:r>
      <w:proofErr w:type="spellEnd"/>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apa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sz w:val="24"/>
          <w:szCs w:val="24"/>
          <w:lang w:val="en-ID" w:eastAsia="en-US"/>
        </w:rPr>
        <w:t>beliau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menjawab</w:t>
      </w:r>
      <w:proofErr w:type="spellEnd"/>
      <w:r w:rsidRPr="00D7643D">
        <w:rPr>
          <w:rFonts w:ascii="Arial" w:eastAsiaTheme="minorHAnsi" w:hAnsi="Arial" w:cs="Courier New"/>
          <w:sz w:val="24"/>
          <w:szCs w:val="24"/>
          <w:lang w:val="en-ID" w:eastAsia="en-US"/>
        </w:rPr>
        <w:t xml:space="preserve"> </w:t>
      </w:r>
      <w:r w:rsidRPr="00D7643D">
        <w:rPr>
          <w:rFonts w:ascii="Arial" w:eastAsiaTheme="minorHAnsi" w:hAnsi="Arial" w:cs="Courier New"/>
          <w:i/>
          <w:iCs/>
          <w:sz w:val="24"/>
          <w:szCs w:val="24"/>
          <w:lang w:val="en-ID" w:eastAsia="en-US"/>
        </w:rPr>
        <w:t xml:space="preserve">“Kalau </w:t>
      </w:r>
      <w:proofErr w:type="spellStart"/>
      <w:r w:rsidRPr="00D7643D">
        <w:rPr>
          <w:rFonts w:ascii="Arial" w:eastAsiaTheme="minorHAnsi" w:hAnsi="Arial" w:cs="Courier New"/>
          <w:i/>
          <w:iCs/>
          <w:sz w:val="24"/>
          <w:szCs w:val="24"/>
          <w:lang w:val="en-ID" w:eastAsia="en-US"/>
        </w:rPr>
        <w:t>pelatihan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keterampilan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dek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tapi</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untuk</w:t>
      </w:r>
      <w:proofErr w:type="spellEnd"/>
      <w:r w:rsidRPr="00D7643D">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D7643D">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sidRPr="00D7643D">
        <w:rPr>
          <w:rFonts w:ascii="Arial" w:eastAsiaTheme="minorHAnsi" w:hAnsi="Arial" w:cs="Courier New"/>
          <w:i/>
          <w:iCs/>
          <w:sz w:val="24"/>
          <w:szCs w:val="24"/>
          <w:lang w:val="en-ID" w:eastAsia="en-US"/>
        </w:rPr>
        <w:t>macam</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semalam</w:t>
      </w:r>
      <w:proofErr w:type="spellEnd"/>
      <w:r w:rsidRPr="00D7643D">
        <w:rPr>
          <w:rFonts w:ascii="Arial" w:eastAsiaTheme="minorHAnsi" w:hAnsi="Arial" w:cs="Courier New"/>
          <w:i/>
          <w:iCs/>
          <w:sz w:val="24"/>
          <w:szCs w:val="24"/>
          <w:lang w:val="en-ID" w:eastAsia="en-US"/>
        </w:rPr>
        <w:t xml:space="preserve"> die buat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dari</w:t>
      </w:r>
      <w:proofErr w:type="spellEnd"/>
      <w:r w:rsidRPr="00D7643D">
        <w:rPr>
          <w:rFonts w:ascii="Arial" w:eastAsiaTheme="minorHAnsi" w:hAnsi="Arial" w:cs="Courier New"/>
          <w:i/>
          <w:iCs/>
          <w:sz w:val="24"/>
          <w:szCs w:val="24"/>
          <w:lang w:val="en-ID" w:eastAsia="en-US"/>
        </w:rPr>
        <w:t xml:space="preserve"> ikan </w:t>
      </w:r>
      <w:proofErr w:type="spellStart"/>
      <w:r w:rsidRPr="00D7643D">
        <w:rPr>
          <w:rFonts w:ascii="Arial" w:eastAsiaTheme="minorHAnsi" w:hAnsi="Arial" w:cs="Courier New"/>
          <w:i/>
          <w:iCs/>
          <w:sz w:val="24"/>
          <w:szCs w:val="24"/>
          <w:lang w:val="en-ID" w:eastAsia="en-US"/>
        </w:rPr>
        <w:t>tenggiri</w:t>
      </w:r>
      <w:proofErr w:type="spellEnd"/>
      <w:r w:rsidRPr="00D7643D">
        <w:rPr>
          <w:rFonts w:ascii="Arial" w:eastAsiaTheme="minorHAnsi" w:hAnsi="Arial" w:cs="Courier New"/>
          <w:i/>
          <w:iCs/>
          <w:sz w:val="24"/>
          <w:szCs w:val="24"/>
          <w:lang w:val="en-ID" w:eastAsia="en-US"/>
        </w:rPr>
        <w:t xml:space="preserve">, buat nugget, buat </w:t>
      </w:r>
      <w:proofErr w:type="spellStart"/>
      <w:r w:rsidRPr="00D7643D">
        <w:rPr>
          <w:rFonts w:ascii="Arial" w:eastAsiaTheme="minorHAnsi" w:hAnsi="Arial" w:cs="Courier New"/>
          <w:i/>
          <w:iCs/>
          <w:sz w:val="24"/>
          <w:szCs w:val="24"/>
          <w:lang w:val="en-ID" w:eastAsia="en-US"/>
        </w:rPr>
        <w:t>kerupuk</w:t>
      </w:r>
      <w:proofErr w:type="spellEnd"/>
      <w:r w:rsidRPr="00D7643D">
        <w:rPr>
          <w:rFonts w:ascii="Arial" w:eastAsiaTheme="minorHAnsi" w:hAnsi="Arial" w:cs="Courier New"/>
          <w:i/>
          <w:iCs/>
          <w:sz w:val="24"/>
          <w:szCs w:val="24"/>
          <w:lang w:val="en-ID" w:eastAsia="en-US"/>
        </w:rPr>
        <w:t xml:space="preserve"> ikan </w:t>
      </w:r>
      <w:proofErr w:type="spellStart"/>
      <w:r w:rsidRPr="00D7643D">
        <w:rPr>
          <w:rFonts w:ascii="Arial" w:eastAsiaTheme="minorHAnsi" w:hAnsi="Arial" w:cs="Courier New"/>
          <w:i/>
          <w:iCs/>
          <w:sz w:val="24"/>
          <w:szCs w:val="24"/>
          <w:lang w:val="en-ID" w:eastAsia="en-US"/>
        </w:rPr>
        <w:t>diletakkan</w:t>
      </w:r>
      <w:proofErr w:type="spellEnd"/>
      <w:r w:rsidRPr="00D7643D">
        <w:rPr>
          <w:rFonts w:ascii="Arial" w:eastAsiaTheme="minorHAnsi" w:hAnsi="Arial" w:cs="Courier New"/>
          <w:i/>
          <w:iCs/>
          <w:sz w:val="24"/>
          <w:szCs w:val="24"/>
          <w:lang w:val="en-ID" w:eastAsia="en-US"/>
        </w:rPr>
        <w:t xml:space="preserve"> di </w:t>
      </w:r>
      <w:proofErr w:type="spellStart"/>
      <w:r w:rsidRPr="00D7643D">
        <w:rPr>
          <w:rFonts w:ascii="Arial" w:eastAsiaTheme="minorHAnsi" w:hAnsi="Arial" w:cs="Courier New"/>
          <w:i/>
          <w:iCs/>
          <w:sz w:val="24"/>
          <w:szCs w:val="24"/>
          <w:lang w:val="en-ID" w:eastAsia="en-US"/>
        </w:rPr>
        <w:t>kedai-kedai</w:t>
      </w:r>
      <w:proofErr w:type="spellEnd"/>
      <w:r w:rsidRPr="00D7643D">
        <w:rPr>
          <w:rFonts w:ascii="Arial" w:eastAsiaTheme="minorHAnsi" w:hAnsi="Arial" w:cs="Courier New"/>
          <w:i/>
          <w:iCs/>
          <w:sz w:val="24"/>
          <w:szCs w:val="24"/>
          <w:lang w:val="en-ID" w:eastAsia="en-US"/>
        </w:rPr>
        <w:t xml:space="preserve"> </w:t>
      </w:r>
      <w:proofErr w:type="spellStart"/>
      <w:proofErr w:type="gramStart"/>
      <w:r w:rsidRPr="00D7643D">
        <w:rPr>
          <w:rFonts w:ascii="Arial" w:eastAsiaTheme="minorHAnsi" w:hAnsi="Arial" w:cs="Courier New"/>
          <w:i/>
          <w:iCs/>
          <w:sz w:val="24"/>
          <w:szCs w:val="24"/>
          <w:lang w:val="en-ID" w:eastAsia="en-US"/>
        </w:rPr>
        <w:t>gitu.Tapi</w:t>
      </w:r>
      <w:proofErr w:type="spellEnd"/>
      <w:proofErr w:type="gram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sebetolnye</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memasarkan</w:t>
      </w:r>
      <w:proofErr w:type="spellEnd"/>
      <w:r>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bumdes</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cume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bumdes</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tempat</w:t>
      </w:r>
      <w:proofErr w:type="spellEnd"/>
      <w:r w:rsidRPr="00D7643D">
        <w:rPr>
          <w:rFonts w:ascii="Arial" w:eastAsiaTheme="minorHAnsi" w:hAnsi="Arial" w:cs="Courier New"/>
          <w:i/>
          <w:iCs/>
          <w:sz w:val="24"/>
          <w:szCs w:val="24"/>
          <w:lang w:val="en-ID" w:eastAsia="en-US"/>
        </w:rPr>
        <w:t xml:space="preserve"> kami </w:t>
      </w:r>
      <w:proofErr w:type="spellStart"/>
      <w:r w:rsidRPr="00D7643D">
        <w:rPr>
          <w:rFonts w:ascii="Arial" w:eastAsiaTheme="minorHAnsi" w:hAnsi="Arial" w:cs="Courier New"/>
          <w:i/>
          <w:iCs/>
          <w:sz w:val="24"/>
          <w:szCs w:val="24"/>
          <w:lang w:val="en-ID" w:eastAsia="en-US"/>
        </w:rPr>
        <w:t>agak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kurang</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aktif</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jadi</w:t>
      </w:r>
      <w:proofErr w:type="spellEnd"/>
      <w:r w:rsidRPr="00D7643D">
        <w:rPr>
          <w:rFonts w:ascii="Arial" w:eastAsiaTheme="minorHAnsi" w:hAnsi="Arial" w:cs="Courier New"/>
          <w:i/>
          <w:iCs/>
          <w:sz w:val="24"/>
          <w:szCs w:val="24"/>
          <w:lang w:val="en-ID" w:eastAsia="en-US"/>
        </w:rPr>
        <w:t xml:space="preserve"> di </w:t>
      </w:r>
      <w:proofErr w:type="spellStart"/>
      <w:r w:rsidRPr="00D7643D">
        <w:rPr>
          <w:rFonts w:ascii="Arial" w:eastAsiaTheme="minorHAnsi" w:hAnsi="Arial" w:cs="Courier New"/>
          <w:i/>
          <w:iCs/>
          <w:sz w:val="24"/>
          <w:szCs w:val="24"/>
          <w:lang w:val="en-ID" w:eastAsia="en-US"/>
        </w:rPr>
        <w:t>letak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dikedai</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Manfaatnye</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masyarakat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jadi</w:t>
      </w:r>
      <w:proofErr w:type="spellEnd"/>
      <w:r w:rsidRPr="00D7643D">
        <w:rPr>
          <w:rFonts w:ascii="Arial" w:eastAsiaTheme="minorHAnsi" w:hAnsi="Arial" w:cs="Courier New"/>
          <w:i/>
          <w:iCs/>
          <w:sz w:val="24"/>
          <w:szCs w:val="24"/>
          <w:lang w:val="en-ID" w:eastAsia="en-US"/>
        </w:rPr>
        <w:t xml:space="preserve"> tau buat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mungkin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bisa</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bukak</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usaha</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jadi</w:t>
      </w:r>
      <w:proofErr w:type="spellEnd"/>
      <w:r w:rsidRPr="00D7643D">
        <w:rPr>
          <w:rFonts w:ascii="Arial" w:eastAsiaTheme="minorHAnsi" w:hAnsi="Arial" w:cs="Courier New"/>
          <w:i/>
          <w:iCs/>
          <w:sz w:val="24"/>
          <w:szCs w:val="24"/>
          <w:lang w:val="en-ID" w:eastAsia="en-US"/>
        </w:rPr>
        <w:t xml:space="preserve"> salah </w:t>
      </w:r>
      <w:proofErr w:type="spellStart"/>
      <w:r w:rsidRPr="00D7643D">
        <w:rPr>
          <w:rFonts w:ascii="Arial" w:eastAsiaTheme="minorHAnsi" w:hAnsi="Arial" w:cs="Courier New"/>
          <w:i/>
          <w:iCs/>
          <w:sz w:val="24"/>
          <w:szCs w:val="24"/>
          <w:lang w:val="en-ID" w:eastAsia="en-US"/>
        </w:rPr>
        <w:t>satu</w:t>
      </w:r>
      <w:proofErr w:type="spellEnd"/>
      <w:r>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meningkatkan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ekonomi</w:t>
      </w:r>
      <w:proofErr w:type="spellEnd"/>
      <w:r w:rsidRPr="00D7643D">
        <w:rPr>
          <w:rFonts w:ascii="Arial" w:eastAsiaTheme="minorHAnsi" w:hAnsi="Arial" w:cs="Courier New"/>
          <w:i/>
          <w:iCs/>
          <w:sz w:val="24"/>
          <w:szCs w:val="24"/>
          <w:lang w:val="en-ID" w:eastAsia="en-US"/>
        </w:rPr>
        <w:t xml:space="preserve"> die </w:t>
      </w:r>
      <w:proofErr w:type="spellStart"/>
      <w:r w:rsidRPr="00D7643D">
        <w:rPr>
          <w:rFonts w:ascii="Arial" w:eastAsiaTheme="minorHAnsi" w:hAnsi="Arial" w:cs="Courier New"/>
          <w:i/>
          <w:iCs/>
          <w:sz w:val="24"/>
          <w:szCs w:val="24"/>
          <w:lang w:val="en-ID" w:eastAsia="en-US"/>
        </w:rPr>
        <w:t>juge</w:t>
      </w:r>
      <w:proofErr w:type="spellEnd"/>
      <w:r w:rsidRPr="00D7643D">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memang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diadakan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seperti</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dilakukan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kemarin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dimana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mereka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membuat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bakso</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dari</w:t>
      </w:r>
      <w:proofErr w:type="spellEnd"/>
      <w:r w:rsidRPr="00D7643D">
        <w:rPr>
          <w:rFonts w:ascii="Arial" w:eastAsiaTheme="minorHAnsi" w:hAnsi="Arial" w:cs="Courier New"/>
          <w:sz w:val="24"/>
          <w:szCs w:val="24"/>
          <w:lang w:val="en-ID" w:eastAsia="en-US"/>
        </w:rPr>
        <w:t xml:space="preserve"> ikan </w:t>
      </w:r>
      <w:proofErr w:type="spellStart"/>
      <w:r w:rsidRPr="00D7643D">
        <w:rPr>
          <w:rFonts w:ascii="Arial" w:eastAsiaTheme="minorHAnsi" w:hAnsi="Arial" w:cs="Courier New"/>
          <w:sz w:val="24"/>
          <w:szCs w:val="24"/>
          <w:lang w:val="en-ID" w:eastAsia="en-US"/>
        </w:rPr>
        <w:t>tenggiri</w:t>
      </w:r>
      <w:proofErr w:type="spellEnd"/>
      <w:r w:rsidRPr="00D7643D">
        <w:rPr>
          <w:rFonts w:ascii="Arial" w:eastAsiaTheme="minorHAnsi" w:hAnsi="Arial" w:cs="Courier New"/>
          <w:sz w:val="24"/>
          <w:szCs w:val="24"/>
          <w:lang w:val="en-ID" w:eastAsia="en-US"/>
        </w:rPr>
        <w:t xml:space="preserve">, nugget,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kerupuk</w:t>
      </w:r>
      <w:proofErr w:type="spellEnd"/>
      <w:r w:rsidRPr="00D7643D">
        <w:rPr>
          <w:rFonts w:ascii="Arial" w:eastAsiaTheme="minorHAnsi" w:hAnsi="Arial" w:cs="Courier New"/>
          <w:sz w:val="24"/>
          <w:szCs w:val="24"/>
          <w:lang w:val="en-ID" w:eastAsia="en-US"/>
        </w:rPr>
        <w:t xml:space="preserve"> ikan yang </w:t>
      </w:r>
      <w:proofErr w:type="spellStart"/>
      <w:r w:rsidRPr="00D7643D">
        <w:rPr>
          <w:rFonts w:ascii="Arial" w:eastAsiaTheme="minorHAnsi" w:hAnsi="Arial" w:cs="Courier New"/>
          <w:sz w:val="24"/>
          <w:szCs w:val="24"/>
          <w:lang w:val="en-ID" w:eastAsia="en-US"/>
        </w:rPr>
        <w:t>kemudian</w:t>
      </w:r>
      <w:proofErr w:type="spellEnd"/>
      <w:r w:rsidRPr="00D7643D">
        <w:rPr>
          <w:rFonts w:ascii="Arial" w:eastAsiaTheme="minorHAnsi" w:hAnsi="Arial" w:cs="Courier New"/>
          <w:sz w:val="24"/>
          <w:szCs w:val="24"/>
          <w:lang w:val="en-ID" w:eastAsia="en-US"/>
        </w:rPr>
        <w:t xml:space="preserve"> di </w:t>
      </w:r>
      <w:proofErr w:type="spellStart"/>
      <w:r w:rsidRPr="00D7643D">
        <w:rPr>
          <w:rFonts w:ascii="Arial" w:eastAsiaTheme="minorHAnsi" w:hAnsi="Arial" w:cs="Courier New"/>
          <w:sz w:val="24"/>
          <w:szCs w:val="24"/>
          <w:lang w:val="en-ID" w:eastAsia="en-US"/>
        </w:rPr>
        <w:t>jual</w:t>
      </w:r>
      <w:proofErr w:type="spellEnd"/>
      <w:r w:rsidRPr="00D7643D">
        <w:rPr>
          <w:rFonts w:ascii="Arial" w:eastAsiaTheme="minorHAnsi" w:hAnsi="Arial" w:cs="Courier New"/>
          <w:sz w:val="24"/>
          <w:szCs w:val="24"/>
          <w:lang w:val="en-ID" w:eastAsia="en-US"/>
        </w:rPr>
        <w:t xml:space="preserve"> di</w:t>
      </w:r>
      <w:r>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kedai</w:t>
      </w:r>
      <w:r>
        <w:rPr>
          <w:rFonts w:ascii="Arial" w:eastAsiaTheme="minorHAnsi" w:hAnsi="Arial" w:cs="Courier New"/>
          <w:sz w:val="24"/>
          <w:szCs w:val="24"/>
          <w:lang w:val="en-ID" w:eastAsia="en-US"/>
        </w:rPr>
        <w:t>-</w:t>
      </w:r>
      <w:r w:rsidRPr="00D7643D">
        <w:rPr>
          <w:rFonts w:ascii="Arial" w:eastAsiaTheme="minorHAnsi" w:hAnsi="Arial" w:cs="Courier New"/>
          <w:sz w:val="24"/>
          <w:szCs w:val="24"/>
          <w:lang w:val="en-ID" w:eastAsia="en-US"/>
        </w:rPr>
        <w:t>kedai</w:t>
      </w:r>
      <w:proofErr w:type="spellEnd"/>
      <w:r w:rsidRPr="00D7643D">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Namun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seharusnya</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memasarkan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adalah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BUMdes</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karena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BUMdes</w:t>
      </w:r>
      <w:proofErr w:type="spellEnd"/>
      <w:r w:rsidRPr="00D7643D">
        <w:rPr>
          <w:rFonts w:ascii="Arial" w:eastAsiaTheme="minorHAnsi" w:hAnsi="Arial" w:cs="Courier New"/>
          <w:sz w:val="24"/>
          <w:szCs w:val="24"/>
          <w:lang w:val="en-ID" w:eastAsia="en-US"/>
        </w:rPr>
        <w:t xml:space="preserve"> di </w:t>
      </w:r>
      <w:proofErr w:type="spellStart"/>
      <w:r w:rsidRPr="00D7643D">
        <w:rPr>
          <w:rFonts w:ascii="Arial" w:eastAsiaTheme="minorHAnsi" w:hAnsi="Arial" w:cs="Courier New"/>
          <w:sz w:val="24"/>
          <w:szCs w:val="24"/>
          <w:lang w:val="en-ID" w:eastAsia="en-US"/>
        </w:rPr>
        <w:t>tempat</w:t>
      </w:r>
      <w:proofErr w:type="spellEnd"/>
      <w:r w:rsidRPr="00D7643D">
        <w:rPr>
          <w:rFonts w:ascii="Arial" w:eastAsiaTheme="minorHAnsi" w:hAnsi="Arial" w:cs="Courier New"/>
          <w:sz w:val="24"/>
          <w:szCs w:val="24"/>
          <w:lang w:val="en-ID" w:eastAsia="en-US"/>
        </w:rPr>
        <w:t xml:space="preserve"> kami </w:t>
      </w:r>
      <w:proofErr w:type="spellStart"/>
      <w:r w:rsidRPr="00D7643D">
        <w:rPr>
          <w:rFonts w:ascii="Arial" w:eastAsiaTheme="minorHAnsi" w:hAnsi="Arial" w:cs="Courier New"/>
          <w:sz w:val="24"/>
          <w:szCs w:val="24"/>
          <w:lang w:val="en-ID" w:eastAsia="en-US"/>
        </w:rPr>
        <w:t>kurang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aktif</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jadi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produk</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di </w:t>
      </w:r>
      <w:proofErr w:type="spellStart"/>
      <w:r w:rsidRPr="00D7643D">
        <w:rPr>
          <w:rFonts w:ascii="Arial" w:eastAsiaTheme="minorHAnsi" w:hAnsi="Arial" w:cs="Courier New"/>
          <w:sz w:val="24"/>
          <w:szCs w:val="24"/>
          <w:lang w:val="en-ID" w:eastAsia="en-US"/>
        </w:rPr>
        <w:t>jual</w:t>
      </w:r>
      <w:proofErr w:type="spellEnd"/>
      <w:r w:rsidRPr="00D7643D">
        <w:rPr>
          <w:rFonts w:ascii="Arial" w:eastAsiaTheme="minorHAnsi" w:hAnsi="Arial" w:cs="Courier New"/>
          <w:sz w:val="24"/>
          <w:szCs w:val="24"/>
          <w:lang w:val="en-ID" w:eastAsia="en-US"/>
        </w:rPr>
        <w:t xml:space="preserve"> di </w:t>
      </w:r>
      <w:proofErr w:type="spellStart"/>
      <w:r w:rsidRPr="00D7643D">
        <w:rPr>
          <w:rFonts w:ascii="Arial" w:eastAsiaTheme="minorHAnsi" w:hAnsi="Arial" w:cs="Courier New"/>
          <w:sz w:val="24"/>
          <w:szCs w:val="24"/>
          <w:lang w:val="en-ID" w:eastAsia="en-US"/>
        </w:rPr>
        <w:t>kedai-kedai</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masyarakat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jadi</w:t>
      </w:r>
      <w:proofErr w:type="spellEnd"/>
      <w:r w:rsidRPr="00D7643D">
        <w:rPr>
          <w:rFonts w:ascii="Arial" w:eastAsiaTheme="minorHAnsi" w:hAnsi="Arial" w:cs="Courier New"/>
          <w:sz w:val="24"/>
          <w:szCs w:val="24"/>
          <w:lang w:val="en-ID" w:eastAsia="en-US"/>
        </w:rPr>
        <w:t xml:space="preserve"> tau </w:t>
      </w:r>
      <w:proofErr w:type="spellStart"/>
      <w:r w:rsidRPr="00D7643D">
        <w:rPr>
          <w:rFonts w:ascii="Arial" w:eastAsiaTheme="minorHAnsi" w:hAnsi="Arial" w:cs="Courier New"/>
          <w:sz w:val="24"/>
          <w:szCs w:val="24"/>
          <w:lang w:val="en-ID" w:eastAsia="en-US"/>
        </w:rPr>
        <w:t>cara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membuat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bakso</w:t>
      </w:r>
      <w:proofErr w:type="spellEnd"/>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mungkin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bisa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menjadi</w:t>
      </w:r>
      <w:proofErr w:type="spellEnd"/>
      <w:r w:rsidRPr="00D7643D">
        <w:rPr>
          <w:rFonts w:ascii="Arial" w:eastAsiaTheme="minorHAnsi" w:hAnsi="Arial" w:cs="Courier New"/>
          <w:sz w:val="24"/>
          <w:szCs w:val="24"/>
          <w:lang w:val="en-ID" w:eastAsia="en-US"/>
        </w:rPr>
        <w:t xml:space="preserve"> ide </w:t>
      </w:r>
      <w:proofErr w:type="spellStart"/>
      <w:r w:rsidRPr="00D7643D">
        <w:rPr>
          <w:rFonts w:ascii="Arial" w:eastAsiaTheme="minorHAnsi" w:hAnsi="Arial" w:cs="Courier New"/>
          <w:sz w:val="24"/>
          <w:szCs w:val="24"/>
          <w:lang w:val="en-ID" w:eastAsia="en-US"/>
        </w:rPr>
        <w:t>jualan</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bisa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meningkatkan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perekonomian</w:t>
      </w:r>
      <w:proofErr w:type="spellEnd"/>
      <w:r>
        <w:rPr>
          <w:rFonts w:ascii="Arial" w:eastAsiaTheme="minorHAnsi" w:hAnsi="Arial" w:cs="Courier New"/>
          <w:sz w:val="24"/>
          <w:szCs w:val="24"/>
          <w:lang w:val="en-ID" w:eastAsia="en-US"/>
        </w:rPr>
        <w:t>).</w:t>
      </w:r>
    </w:p>
    <w:p w14:paraId="121BEB91" w14:textId="77777777" w:rsidR="00A3753C" w:rsidRPr="006F2A9F" w:rsidRDefault="00A3753C" w:rsidP="00D7643D">
      <w:pPr>
        <w:spacing w:after="0" w:line="240" w:lineRule="auto"/>
        <w:jc w:val="both"/>
        <w:rPr>
          <w:rFonts w:ascii="Arial" w:eastAsiaTheme="minorHAnsi" w:hAnsi="Arial" w:cs="Courier New"/>
          <w:sz w:val="24"/>
          <w:szCs w:val="24"/>
          <w:lang w:val="en-ID" w:eastAsia="en-US"/>
        </w:rPr>
      </w:pPr>
    </w:p>
    <w:p w14:paraId="5428CE0D" w14:textId="77777777" w:rsidR="00D7643D" w:rsidRDefault="00BC37EC" w:rsidP="00D7643D">
      <w:pPr>
        <w:spacing w:after="0" w:line="480" w:lineRule="auto"/>
        <w:ind w:firstLine="720"/>
        <w:jc w:val="both"/>
        <w:rPr>
          <w:rFonts w:ascii="Arial" w:eastAsiaTheme="minorHAnsi" w:hAnsi="Arial" w:cs="Courier New"/>
          <w:color w:val="1F1F1F"/>
          <w:sz w:val="24"/>
          <w:szCs w:val="24"/>
          <w:lang w:val="en-ID" w:eastAsia="en-US"/>
        </w:rPr>
      </w:pPr>
      <w:proofErr w:type="spellStart"/>
      <w:r w:rsidRPr="00B104D6">
        <w:rPr>
          <w:rFonts w:ascii="Arial" w:eastAsiaTheme="minorHAnsi" w:hAnsi="Arial" w:cs="Courier New"/>
          <w:color w:val="1F1F1F"/>
          <w:sz w:val="24"/>
          <w:szCs w:val="24"/>
          <w:lang w:val="en-ID" w:eastAsia="en-US"/>
        </w:rPr>
        <w:t>Selanjutnya</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penulis</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mengajukan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pertanyaan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dengan</w:t>
      </w:r>
      <w:proofErr w:type="spellEnd"/>
      <w:r w:rsidRPr="00B104D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Syamiansyah</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selaku</w:t>
      </w:r>
      <w:proofErr w:type="spellEnd"/>
      <w:r w:rsidRPr="00B104D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petani</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dengan</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pertanyaan</w:t>
      </w:r>
      <w:proofErr w:type="spellEnd"/>
      <w:r w:rsidR="008D4257">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nya</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sebagai</w:t>
      </w:r>
      <w:proofErr w:type="spellEnd"/>
      <w:r w:rsidRPr="00B104D6">
        <w:rPr>
          <w:rFonts w:ascii="Arial" w:eastAsiaTheme="minorHAnsi" w:hAnsi="Arial" w:cs="Courier New"/>
          <w:color w:val="1F1F1F"/>
          <w:sz w:val="24"/>
          <w:szCs w:val="24"/>
          <w:lang w:val="en-ID" w:eastAsia="en-US"/>
        </w:rPr>
        <w:t xml:space="preserve"> </w:t>
      </w:r>
      <w:proofErr w:type="spellStart"/>
      <w:r w:rsidRPr="00B104D6">
        <w:rPr>
          <w:rFonts w:ascii="Arial" w:eastAsiaTheme="minorHAnsi" w:hAnsi="Arial" w:cs="Courier New"/>
          <w:color w:val="1F1F1F"/>
          <w:sz w:val="24"/>
          <w:szCs w:val="24"/>
          <w:lang w:val="en-ID" w:eastAsia="en-US"/>
        </w:rPr>
        <w:t>berikut</w:t>
      </w:r>
      <w:proofErr w:type="spellEnd"/>
      <w:r w:rsidRPr="00B104D6">
        <w:rPr>
          <w:rFonts w:ascii="Arial" w:eastAsiaTheme="minorHAnsi" w:hAnsi="Arial" w:cs="Courier New"/>
          <w:color w:val="1F1F1F"/>
          <w:sz w:val="24"/>
          <w:szCs w:val="24"/>
          <w:lang w:val="en-ID" w:eastAsia="en-US"/>
        </w:rPr>
        <w:t>:</w:t>
      </w:r>
    </w:p>
    <w:p w14:paraId="3C75A14A" w14:textId="77777777" w:rsidR="002329B8" w:rsidRPr="00D30702" w:rsidRDefault="00BC37EC" w:rsidP="00D7643D">
      <w:pPr>
        <w:spacing w:after="0" w:line="240" w:lineRule="auto"/>
        <w:jc w:val="both"/>
        <w:rPr>
          <w:rFonts w:ascii="Arial" w:eastAsiaTheme="minorHAnsi" w:hAnsi="Arial" w:cs="Courier New"/>
          <w:sz w:val="24"/>
          <w:szCs w:val="24"/>
          <w:lang w:val="en-ID" w:eastAsia="en-US"/>
        </w:rPr>
      </w:pPr>
      <w:r w:rsidRPr="00D7643D">
        <w:rPr>
          <w:rFonts w:ascii="Arial" w:eastAsiaTheme="minorHAnsi" w:hAnsi="Arial" w:cs="Courier New"/>
          <w:i/>
          <w:iCs/>
          <w:sz w:val="24"/>
          <w:szCs w:val="24"/>
          <w:lang w:val="en-ID" w:eastAsia="en-US"/>
        </w:rPr>
        <w:t xml:space="preserve">“Pak </w:t>
      </w:r>
      <w:proofErr w:type="spellStart"/>
      <w:r w:rsidRPr="00D7643D">
        <w:rPr>
          <w:rFonts w:ascii="Arial" w:eastAsiaTheme="minorHAnsi" w:hAnsi="Arial" w:cs="Courier New"/>
          <w:i/>
          <w:iCs/>
          <w:sz w:val="24"/>
          <w:szCs w:val="24"/>
          <w:lang w:val="en-ID" w:eastAsia="en-US"/>
        </w:rPr>
        <w:t>kalau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kegiatan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macam</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olahan</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makanan</w:t>
      </w:r>
      <w:proofErr w:type="spellEnd"/>
      <w:r w:rsidR="00707B7B">
        <w:rPr>
          <w:rFonts w:ascii="Arial" w:eastAsiaTheme="minorHAnsi" w:hAnsi="Arial" w:cs="Courier New"/>
          <w:i/>
          <w:iCs/>
          <w:sz w:val="24"/>
          <w:szCs w:val="24"/>
          <w:lang w:val="en-ID" w:eastAsia="en-US"/>
        </w:rPr>
        <w:t xml:space="preserve"> </w:t>
      </w:r>
      <w:r w:rsidRPr="00D7643D">
        <w:rPr>
          <w:rFonts w:ascii="Arial" w:eastAsiaTheme="minorHAnsi" w:hAnsi="Arial" w:cs="Courier New"/>
          <w:i/>
          <w:iCs/>
          <w:sz w:val="24"/>
          <w:szCs w:val="24"/>
          <w:lang w:val="en-ID" w:eastAsia="en-US"/>
        </w:rPr>
        <w:t xml:space="preserve">buat </w:t>
      </w:r>
      <w:proofErr w:type="spellStart"/>
      <w:r w:rsidRPr="00D7643D">
        <w:rPr>
          <w:rFonts w:ascii="Arial" w:eastAsiaTheme="minorHAnsi" w:hAnsi="Arial" w:cs="Courier New"/>
          <w:i/>
          <w:iCs/>
          <w:sz w:val="24"/>
          <w:szCs w:val="24"/>
          <w:lang w:val="en-ID" w:eastAsia="en-US"/>
        </w:rPr>
        <w:t>bakso</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penah</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ade</w:t>
      </w:r>
      <w:proofErr w:type="spellEnd"/>
      <w:r w:rsidRPr="00D7643D">
        <w:rPr>
          <w:rFonts w:ascii="Arial" w:eastAsiaTheme="minorHAnsi" w:hAnsi="Arial" w:cs="Courier New"/>
          <w:i/>
          <w:iCs/>
          <w:sz w:val="24"/>
          <w:szCs w:val="24"/>
          <w:lang w:val="en-ID" w:eastAsia="en-US"/>
        </w:rPr>
        <w:t xml:space="preserve"> da</w:t>
      </w:r>
      <w:r w:rsidR="00403B48">
        <w:rPr>
          <w:rFonts w:ascii="Arial" w:eastAsiaTheme="minorHAnsi" w:hAnsi="Arial" w:cs="Courier New"/>
          <w:i/>
          <w:iCs/>
          <w:sz w:val="24"/>
          <w:szCs w:val="24"/>
          <w:lang w:val="en-ID" w:eastAsia="en-US"/>
        </w:rPr>
        <w:t xml:space="preserve">k </w:t>
      </w:r>
      <w:r w:rsidR="00250978">
        <w:rPr>
          <w:rFonts w:ascii="Arial" w:eastAsiaTheme="minorHAnsi" w:hAnsi="Arial" w:cs="Courier New"/>
          <w:i/>
          <w:iCs/>
          <w:sz w:val="24"/>
          <w:szCs w:val="24"/>
          <w:lang w:val="en-ID" w:eastAsia="en-US"/>
        </w:rPr>
        <w:t xml:space="preserve">yang </w:t>
      </w:r>
      <w:proofErr w:type="spellStart"/>
      <w:r w:rsidR="00250978">
        <w:rPr>
          <w:rFonts w:ascii="Arial" w:eastAsiaTheme="minorHAnsi" w:hAnsi="Arial" w:cs="Courier New"/>
          <w:i/>
          <w:iCs/>
          <w:sz w:val="24"/>
          <w:szCs w:val="24"/>
          <w:lang w:val="en-ID" w:eastAsia="en-US"/>
        </w:rPr>
        <w:t>dibuat</w:t>
      </w:r>
      <w:proofErr w:type="spellEnd"/>
      <w:r w:rsidR="00250978">
        <w:rPr>
          <w:rFonts w:ascii="Arial" w:eastAsiaTheme="minorHAnsi" w:hAnsi="Arial" w:cs="Courier New"/>
          <w:i/>
          <w:iCs/>
          <w:sz w:val="24"/>
          <w:szCs w:val="24"/>
          <w:lang w:val="en-ID" w:eastAsia="en-US"/>
        </w:rPr>
        <w:t xml:space="preserve"> </w:t>
      </w:r>
      <w:proofErr w:type="spellStart"/>
      <w:r w:rsidR="00250978">
        <w:rPr>
          <w:rFonts w:ascii="Arial" w:eastAsiaTheme="minorHAnsi" w:hAnsi="Arial" w:cs="Courier New"/>
          <w:i/>
          <w:iCs/>
          <w:sz w:val="24"/>
          <w:szCs w:val="24"/>
          <w:lang w:val="en-ID" w:eastAsia="en-US"/>
        </w:rPr>
        <w:t>Kepala</w:t>
      </w:r>
      <w:proofErr w:type="spellEnd"/>
      <w:r w:rsidR="00250978">
        <w:rPr>
          <w:rFonts w:ascii="Arial" w:eastAsiaTheme="minorHAnsi" w:hAnsi="Arial" w:cs="Courier New"/>
          <w:i/>
          <w:iCs/>
          <w:sz w:val="24"/>
          <w:szCs w:val="24"/>
          <w:lang w:val="en-ID" w:eastAsia="en-US"/>
        </w:rPr>
        <w:t xml:space="preserve"> Desa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ape </w:t>
      </w:r>
      <w:proofErr w:type="spellStart"/>
      <w:r w:rsidRPr="00D7643D">
        <w:rPr>
          <w:rFonts w:ascii="Arial" w:eastAsiaTheme="minorHAnsi" w:hAnsi="Arial" w:cs="Courier New"/>
          <w:i/>
          <w:iCs/>
          <w:sz w:val="24"/>
          <w:szCs w:val="24"/>
          <w:lang w:val="en-ID" w:eastAsia="en-US"/>
        </w:rPr>
        <w:t>manfaat</w:t>
      </w:r>
      <w:proofErr w:type="spellEnd"/>
      <w:r w:rsidRPr="00D7643D">
        <w:rPr>
          <w:rFonts w:ascii="Arial" w:eastAsiaTheme="minorHAnsi" w:hAnsi="Arial" w:cs="Courier New"/>
          <w:i/>
          <w:iCs/>
          <w:sz w:val="24"/>
          <w:szCs w:val="24"/>
          <w:lang w:val="en-ID" w:eastAsia="en-US"/>
        </w:rPr>
        <w:t xml:space="preserve"> nye?” </w:t>
      </w:r>
      <w:r w:rsidRPr="00D7643D">
        <w:rPr>
          <w:rFonts w:ascii="Arial" w:eastAsiaTheme="minorHAnsi" w:hAnsi="Arial" w:cs="Courier New"/>
          <w:sz w:val="24"/>
          <w:szCs w:val="24"/>
          <w:lang w:val="en-ID" w:eastAsia="en-US"/>
        </w:rPr>
        <w:t xml:space="preserve">(Pak </w:t>
      </w:r>
      <w:proofErr w:type="spellStart"/>
      <w:r w:rsidRPr="00D7643D">
        <w:rPr>
          <w:rFonts w:ascii="Arial" w:eastAsiaTheme="minorHAnsi" w:hAnsi="Arial" w:cs="Courier New"/>
          <w:sz w:val="24"/>
          <w:szCs w:val="24"/>
          <w:lang w:val="en-ID" w:eastAsia="en-US"/>
        </w:rPr>
        <w:t>apakah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pernah</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diadakan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kegiatan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w:t>
      </w:r>
      <w:r w:rsidR="00707B7B">
        <w:rPr>
          <w:rFonts w:ascii="Arial" w:eastAsiaTheme="minorHAnsi" w:hAnsi="Arial" w:cs="Courier New"/>
          <w:sz w:val="24"/>
          <w:szCs w:val="24"/>
          <w:lang w:val="en-ID" w:eastAsia="en-US"/>
        </w:rPr>
        <w:t>a</w:t>
      </w:r>
      <w:r w:rsidRPr="00D7643D">
        <w:rPr>
          <w:rFonts w:ascii="Arial" w:eastAsiaTheme="minorHAnsi" w:hAnsi="Arial" w:cs="Courier New"/>
          <w:sz w:val="24"/>
          <w:szCs w:val="24"/>
          <w:lang w:val="en-ID" w:eastAsia="en-US"/>
        </w:rPr>
        <w:t>kso</w:t>
      </w:r>
      <w:proofErr w:type="spellEnd"/>
      <w:r w:rsidR="005D47C0">
        <w:rPr>
          <w:rFonts w:ascii="Arial" w:eastAsiaTheme="minorHAnsi" w:hAnsi="Arial" w:cs="Courier New"/>
          <w:sz w:val="24"/>
          <w:szCs w:val="24"/>
          <w:lang w:val="en-ID" w:eastAsia="en-US"/>
        </w:rPr>
        <w:t xml:space="preserve"> yang </w:t>
      </w:r>
      <w:proofErr w:type="spellStart"/>
      <w:r w:rsidR="005D47C0">
        <w:rPr>
          <w:rFonts w:ascii="Arial" w:eastAsiaTheme="minorHAnsi" w:hAnsi="Arial" w:cs="Courier New"/>
          <w:sz w:val="24"/>
          <w:szCs w:val="24"/>
          <w:lang w:val="en-ID" w:eastAsia="en-US"/>
        </w:rPr>
        <w:t>diberikan</w:t>
      </w:r>
      <w:proofErr w:type="spellEnd"/>
      <w:r w:rsidR="005D47C0">
        <w:rPr>
          <w:rFonts w:ascii="Arial" w:eastAsiaTheme="minorHAnsi" w:hAnsi="Arial" w:cs="Courier New"/>
          <w:sz w:val="24"/>
          <w:szCs w:val="24"/>
          <w:lang w:val="en-ID" w:eastAsia="en-US"/>
        </w:rPr>
        <w:t xml:space="preserve"> oleh </w:t>
      </w:r>
      <w:proofErr w:type="spellStart"/>
      <w:r w:rsidR="005D47C0">
        <w:rPr>
          <w:rFonts w:ascii="Arial" w:eastAsiaTheme="minorHAnsi" w:hAnsi="Arial" w:cs="Courier New"/>
          <w:sz w:val="24"/>
          <w:szCs w:val="24"/>
          <w:lang w:val="en-ID" w:eastAsia="en-US"/>
        </w:rPr>
        <w:t>Kepala</w:t>
      </w:r>
      <w:proofErr w:type="spellEnd"/>
      <w:r w:rsidR="005D47C0">
        <w:rPr>
          <w:rFonts w:ascii="Arial" w:eastAsiaTheme="minorHAnsi" w:hAnsi="Arial" w:cs="Courier New"/>
          <w:sz w:val="24"/>
          <w:szCs w:val="24"/>
          <w:lang w:val="en-ID" w:eastAsia="en-US"/>
        </w:rPr>
        <w:t xml:space="preserve"> Desa</w:t>
      </w:r>
      <w:r w:rsidRPr="00D7643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apa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w:t>
      </w:r>
      <w:r w:rsidR="005D47C0">
        <w:rPr>
          <w:rFonts w:ascii="Arial" w:eastAsiaTheme="minorHAnsi" w:hAnsi="Arial" w:cs="Courier New"/>
          <w:sz w:val="24"/>
          <w:szCs w:val="24"/>
          <w:lang w:val="en-ID" w:eastAsia="en-US"/>
        </w:rPr>
        <w:t>ya</w:t>
      </w:r>
      <w:proofErr w:type="spellEnd"/>
      <w:r w:rsidRPr="00D7643D">
        <w:rPr>
          <w:rFonts w:ascii="Arial" w:eastAsiaTheme="minorHAnsi" w:hAnsi="Arial" w:cs="Courier New"/>
          <w:sz w:val="24"/>
          <w:szCs w:val="24"/>
          <w:lang w:val="en-ID" w:eastAsia="en-US"/>
        </w:rPr>
        <w:t>)</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sz w:val="24"/>
          <w:szCs w:val="24"/>
          <w:lang w:val="en-ID" w:eastAsia="en-US"/>
        </w:rPr>
        <w:t>beliau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menjawab</w:t>
      </w:r>
      <w:proofErr w:type="spellEnd"/>
      <w:r w:rsidRPr="00D7643D">
        <w:rPr>
          <w:rFonts w:ascii="Arial" w:eastAsiaTheme="minorHAnsi" w:hAnsi="Arial" w:cs="Courier New"/>
          <w:sz w:val="24"/>
          <w:szCs w:val="24"/>
          <w:lang w:val="en-ID" w:eastAsia="en-US"/>
        </w:rPr>
        <w:t xml:space="preserve"> </w:t>
      </w:r>
      <w:r w:rsidRPr="00D7643D">
        <w:rPr>
          <w:rFonts w:ascii="Arial" w:eastAsiaTheme="minorHAnsi" w:hAnsi="Arial" w:cs="Courier New"/>
          <w:i/>
          <w:iCs/>
          <w:sz w:val="24"/>
          <w:szCs w:val="24"/>
          <w:lang w:val="en-ID" w:eastAsia="en-US"/>
        </w:rPr>
        <w:t xml:space="preserve">“Ade </w:t>
      </w:r>
      <w:proofErr w:type="spellStart"/>
      <w:r w:rsidRPr="00D7643D">
        <w:rPr>
          <w:rFonts w:ascii="Arial" w:eastAsiaTheme="minorHAnsi" w:hAnsi="Arial" w:cs="Courier New"/>
          <w:i/>
          <w:iCs/>
          <w:sz w:val="24"/>
          <w:szCs w:val="24"/>
          <w:lang w:val="en-ID" w:eastAsia="en-US"/>
        </w:rPr>
        <w:t>tu</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sebab</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itu</w:t>
      </w:r>
      <w:proofErr w:type="spellEnd"/>
      <w:r w:rsidRPr="00D7643D">
        <w:rPr>
          <w:rFonts w:ascii="Arial" w:eastAsiaTheme="minorHAnsi" w:hAnsi="Arial" w:cs="Courier New"/>
          <w:i/>
          <w:iCs/>
          <w:sz w:val="24"/>
          <w:szCs w:val="24"/>
          <w:lang w:val="en-ID" w:eastAsia="en-US"/>
        </w:rPr>
        <w:t xml:space="preserve"> </w:t>
      </w:r>
      <w:proofErr w:type="spellStart"/>
      <w:r w:rsidR="00250978">
        <w:rPr>
          <w:rFonts w:ascii="Arial" w:eastAsiaTheme="minorHAnsi" w:hAnsi="Arial" w:cs="Courier New"/>
          <w:i/>
          <w:iCs/>
          <w:sz w:val="24"/>
          <w:szCs w:val="24"/>
          <w:lang w:val="en-ID" w:eastAsia="en-US"/>
        </w:rPr>
        <w:t>kegiatan</w:t>
      </w:r>
      <w:proofErr w:type="spellEnd"/>
      <w:r w:rsidR="00250978">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kelompok</w:t>
      </w:r>
      <w:proofErr w:type="spellEnd"/>
      <w:r w:rsidRPr="00D7643D">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D7643D">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D7643D">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D7643D">
        <w:rPr>
          <w:rFonts w:ascii="Arial" w:eastAsiaTheme="minorHAnsi" w:hAnsi="Arial" w:cs="Courier New"/>
          <w:i/>
          <w:iCs/>
          <w:sz w:val="24"/>
          <w:szCs w:val="24"/>
          <w:lang w:val="en-ID" w:eastAsia="en-US"/>
        </w:rPr>
        <w:t xml:space="preserve">. Kalau </w:t>
      </w:r>
      <w:proofErr w:type="spellStart"/>
      <w:r w:rsidRPr="00D7643D">
        <w:rPr>
          <w:rFonts w:ascii="Arial" w:eastAsiaTheme="minorHAnsi" w:hAnsi="Arial" w:cs="Courier New"/>
          <w:i/>
          <w:iCs/>
          <w:sz w:val="24"/>
          <w:szCs w:val="24"/>
          <w:lang w:val="en-ID" w:eastAsia="en-US"/>
        </w:rPr>
        <w:t>manfaat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masyarakat</w:t>
      </w:r>
      <w:proofErr w:type="spellEnd"/>
      <w:r w:rsidRPr="00D7643D">
        <w:rPr>
          <w:rFonts w:ascii="Arial" w:eastAsiaTheme="minorHAnsi" w:hAnsi="Arial" w:cs="Courier New"/>
          <w:i/>
          <w:iCs/>
          <w:sz w:val="24"/>
          <w:szCs w:val="24"/>
          <w:lang w:val="en-ID" w:eastAsia="en-US"/>
        </w:rPr>
        <w:t xml:space="preserve"> yang </w:t>
      </w:r>
      <w:proofErr w:type="spellStart"/>
      <w:r w:rsidRPr="00D7643D">
        <w:rPr>
          <w:rFonts w:ascii="Arial" w:eastAsiaTheme="minorHAnsi" w:hAnsi="Arial" w:cs="Courier New"/>
          <w:i/>
          <w:iCs/>
          <w:sz w:val="24"/>
          <w:szCs w:val="24"/>
          <w:lang w:val="en-ID" w:eastAsia="en-US"/>
        </w:rPr>
        <w:t>ikut</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jadi</w:t>
      </w:r>
      <w:proofErr w:type="spellEnd"/>
      <w:r w:rsidRPr="00D7643D">
        <w:rPr>
          <w:rFonts w:ascii="Arial" w:eastAsiaTheme="minorHAnsi" w:hAnsi="Arial" w:cs="Courier New"/>
          <w:i/>
          <w:iCs/>
          <w:sz w:val="24"/>
          <w:szCs w:val="24"/>
          <w:lang w:val="en-ID" w:eastAsia="en-US"/>
        </w:rPr>
        <w:t xml:space="preserve"> tau </w:t>
      </w:r>
      <w:r w:rsidR="00F90489">
        <w:rPr>
          <w:rFonts w:ascii="Arial" w:eastAsiaTheme="minorHAnsi" w:hAnsi="Arial" w:cs="Courier New"/>
          <w:i/>
          <w:iCs/>
          <w:sz w:val="24"/>
          <w:szCs w:val="24"/>
          <w:lang w:val="en-ID" w:eastAsia="en-US"/>
        </w:rPr>
        <w:t>dan</w:t>
      </w:r>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bisa</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bejual</w:t>
      </w:r>
      <w:proofErr w:type="spellEnd"/>
      <w:r w:rsidRPr="00D7643D">
        <w:rPr>
          <w:rFonts w:ascii="Arial" w:eastAsiaTheme="minorHAnsi" w:hAnsi="Arial" w:cs="Courier New"/>
          <w:i/>
          <w:iCs/>
          <w:sz w:val="24"/>
          <w:szCs w:val="24"/>
          <w:lang w:val="en-ID" w:eastAsia="en-US"/>
        </w:rPr>
        <w:t xml:space="preserve"> </w:t>
      </w:r>
      <w:proofErr w:type="spellStart"/>
      <w:r w:rsidRPr="00D7643D">
        <w:rPr>
          <w:rFonts w:ascii="Arial" w:eastAsiaTheme="minorHAnsi" w:hAnsi="Arial" w:cs="Courier New"/>
          <w:i/>
          <w:iCs/>
          <w:sz w:val="24"/>
          <w:szCs w:val="24"/>
          <w:lang w:val="en-ID" w:eastAsia="en-US"/>
        </w:rPr>
        <w:t>pulak</w:t>
      </w:r>
      <w:proofErr w:type="spellEnd"/>
      <w:r w:rsidRPr="00D7643D">
        <w:rPr>
          <w:rFonts w:ascii="Arial" w:eastAsiaTheme="minorHAnsi" w:hAnsi="Arial" w:cs="Courier New"/>
          <w:i/>
          <w:iCs/>
          <w:sz w:val="24"/>
          <w:szCs w:val="24"/>
          <w:lang w:val="en-ID" w:eastAsia="en-US"/>
        </w:rPr>
        <w:t xml:space="preserve">.” </w:t>
      </w:r>
      <w:r w:rsidRPr="00D7643D">
        <w:rPr>
          <w:rFonts w:ascii="Arial" w:eastAsiaTheme="minorHAnsi" w:hAnsi="Arial" w:cs="Courier New"/>
          <w:sz w:val="24"/>
          <w:szCs w:val="24"/>
          <w:lang w:val="en-ID" w:eastAsia="en-US"/>
        </w:rPr>
        <w:t xml:space="preserve">(Ada </w:t>
      </w:r>
      <w:proofErr w:type="spellStart"/>
      <w:r w:rsidRPr="00D7643D">
        <w:rPr>
          <w:rFonts w:ascii="Arial" w:eastAsiaTheme="minorHAnsi" w:hAnsi="Arial" w:cs="Courier New"/>
          <w:sz w:val="24"/>
          <w:szCs w:val="24"/>
          <w:lang w:val="en-ID" w:eastAsia="en-US"/>
        </w:rPr>
        <w:t>pelatihan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tersebut</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memang</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ditujukan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untuk</w:t>
      </w:r>
      <w:proofErr w:type="spellEnd"/>
      <w:r w:rsidRPr="00D7643D">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D7643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Manfaatnya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masyarakat</w:t>
      </w:r>
      <w:proofErr w:type="spellEnd"/>
      <w:r w:rsidRPr="00D7643D">
        <w:rPr>
          <w:rFonts w:ascii="Arial" w:eastAsiaTheme="minorHAnsi" w:hAnsi="Arial" w:cs="Courier New"/>
          <w:sz w:val="24"/>
          <w:szCs w:val="24"/>
          <w:lang w:val="en-ID" w:eastAsia="en-US"/>
        </w:rPr>
        <w:t xml:space="preserve"> yang </w:t>
      </w:r>
      <w:proofErr w:type="spellStart"/>
      <w:r w:rsidRPr="00D7643D">
        <w:rPr>
          <w:rFonts w:ascii="Arial" w:eastAsiaTheme="minorHAnsi" w:hAnsi="Arial" w:cs="Courier New"/>
          <w:sz w:val="24"/>
          <w:szCs w:val="24"/>
          <w:lang w:val="en-ID" w:eastAsia="en-US"/>
        </w:rPr>
        <w:t>ikut</w:t>
      </w:r>
      <w:proofErr w:type="spellEnd"/>
      <w:r w:rsidRPr="00D7643D">
        <w:rPr>
          <w:rFonts w:ascii="Arial" w:eastAsiaTheme="minorHAnsi" w:hAnsi="Arial" w:cs="Courier New"/>
          <w:sz w:val="24"/>
          <w:szCs w:val="24"/>
          <w:lang w:val="en-ID" w:eastAsia="en-US"/>
        </w:rPr>
        <w:t xml:space="preserve"> </w:t>
      </w:r>
      <w:proofErr w:type="spellStart"/>
      <w:r w:rsidR="007E0950">
        <w:rPr>
          <w:rFonts w:ascii="Arial" w:eastAsiaTheme="minorHAnsi" w:hAnsi="Arial" w:cs="Courier New"/>
          <w:sz w:val="24"/>
          <w:szCs w:val="24"/>
          <w:lang w:val="en-ID" w:eastAsia="en-US"/>
        </w:rPr>
        <w:t>jadi</w:t>
      </w:r>
      <w:proofErr w:type="spellEnd"/>
      <w:r w:rsidR="007E0950">
        <w:rPr>
          <w:rFonts w:ascii="Arial" w:eastAsiaTheme="minorHAnsi" w:hAnsi="Arial" w:cs="Courier New"/>
          <w:sz w:val="24"/>
          <w:szCs w:val="24"/>
          <w:lang w:val="en-ID" w:eastAsia="en-US"/>
        </w:rPr>
        <w:t xml:space="preserve"> tau</w:t>
      </w:r>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pengolahan</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bakso</w:t>
      </w:r>
      <w:proofErr w:type="spellEnd"/>
      <w:r w:rsidRPr="00D7643D">
        <w:rPr>
          <w:rFonts w:ascii="Arial" w:eastAsiaTheme="minorHAnsi" w:hAnsi="Arial" w:cs="Courier New"/>
          <w:sz w:val="24"/>
          <w:szCs w:val="24"/>
          <w:lang w:val="en-ID" w:eastAsia="en-US"/>
        </w:rPr>
        <w:t xml:space="preserve"> </w:t>
      </w:r>
      <w:proofErr w:type="spellStart"/>
      <w:r w:rsidR="007E0950">
        <w:rPr>
          <w:rFonts w:ascii="Arial" w:eastAsiaTheme="minorHAnsi" w:hAnsi="Arial" w:cs="Courier New"/>
          <w:sz w:val="24"/>
          <w:szCs w:val="24"/>
          <w:lang w:val="en-ID" w:eastAsia="en-US"/>
        </w:rPr>
        <w:t>mungkin</w:t>
      </w:r>
      <w:proofErr w:type="spellEnd"/>
      <w:r w:rsidR="007E0950">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suatu</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saat</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bisa</w:t>
      </w:r>
      <w:proofErr w:type="spellEnd"/>
      <w:r w:rsidRPr="00D7643D">
        <w:rPr>
          <w:rFonts w:ascii="Arial" w:eastAsiaTheme="minorHAnsi" w:hAnsi="Arial" w:cs="Courier New"/>
          <w:sz w:val="24"/>
          <w:szCs w:val="24"/>
          <w:lang w:val="en-ID" w:eastAsia="en-US"/>
        </w:rPr>
        <w:t xml:space="preserve"> </w:t>
      </w:r>
      <w:proofErr w:type="spellStart"/>
      <w:r w:rsidRPr="00D7643D">
        <w:rPr>
          <w:rFonts w:ascii="Arial" w:eastAsiaTheme="minorHAnsi" w:hAnsi="Arial" w:cs="Courier New"/>
          <w:sz w:val="24"/>
          <w:szCs w:val="24"/>
          <w:lang w:val="en-ID" w:eastAsia="en-US"/>
        </w:rPr>
        <w:t>berjualan</w:t>
      </w:r>
      <w:proofErr w:type="spellEnd"/>
      <w:r w:rsidRPr="00D7643D">
        <w:rPr>
          <w:rFonts w:ascii="Arial" w:eastAsiaTheme="minorHAnsi" w:hAnsi="Arial" w:cs="Courier New"/>
          <w:sz w:val="24"/>
          <w:szCs w:val="24"/>
          <w:lang w:val="en-ID" w:eastAsia="en-US"/>
        </w:rPr>
        <w:t>).</w:t>
      </w:r>
    </w:p>
    <w:p w14:paraId="07B96230" w14:textId="77777777" w:rsidR="00D7643D" w:rsidRDefault="00BC37EC" w:rsidP="002329B8">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7643D">
        <w:rPr>
          <w:rFonts w:ascii="Arial" w:eastAsiaTheme="minorHAnsi" w:hAnsi="Arial" w:cs="Courier New"/>
          <w:color w:val="1F1F1F"/>
          <w:sz w:val="24"/>
          <w:szCs w:val="24"/>
          <w:lang w:val="en-ID" w:eastAsia="en-US"/>
        </w:rPr>
        <w:lastRenderedPageBreak/>
        <w:t>Kemudian</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penulis</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bertanya</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lagi</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dengan</w:t>
      </w:r>
      <w:proofErr w:type="spellEnd"/>
      <w:r w:rsidRPr="00D7643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Samsir</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selaku</w:t>
      </w:r>
      <w:proofErr w:type="spellEnd"/>
      <w:r w:rsidRPr="00D7643D">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nelayan</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dengan</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pertanyaan</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sebagai</w:t>
      </w:r>
      <w:proofErr w:type="spellEnd"/>
      <w:r w:rsidRPr="00D7643D">
        <w:rPr>
          <w:rFonts w:ascii="Arial" w:eastAsiaTheme="minorHAnsi" w:hAnsi="Arial" w:cs="Courier New"/>
          <w:color w:val="1F1F1F"/>
          <w:sz w:val="24"/>
          <w:szCs w:val="24"/>
          <w:lang w:val="en-ID" w:eastAsia="en-US"/>
        </w:rPr>
        <w:t xml:space="preserve"> </w:t>
      </w:r>
      <w:proofErr w:type="spellStart"/>
      <w:r w:rsidRPr="00D7643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DF877CB" w14:textId="77777777" w:rsidR="007E0950" w:rsidRPr="00F413D4" w:rsidRDefault="00BC37EC" w:rsidP="00343D96">
      <w:pPr>
        <w:spacing w:after="0" w:line="240" w:lineRule="auto"/>
        <w:jc w:val="both"/>
        <w:rPr>
          <w:rFonts w:ascii="Arial" w:eastAsiaTheme="minorHAnsi" w:hAnsi="Arial" w:cs="Courier New"/>
          <w:sz w:val="24"/>
          <w:szCs w:val="24"/>
          <w:lang w:val="en-ID" w:eastAsia="en-US"/>
        </w:rPr>
      </w:pPr>
      <w:r w:rsidRPr="00343D96">
        <w:rPr>
          <w:rFonts w:ascii="Arial" w:eastAsiaTheme="minorHAnsi" w:hAnsi="Arial" w:cs="Courier New"/>
          <w:i/>
          <w:iCs/>
          <w:sz w:val="24"/>
          <w:szCs w:val="24"/>
          <w:lang w:val="en-ID" w:eastAsia="en-US"/>
        </w:rPr>
        <w:t xml:space="preserve">“Pak </w:t>
      </w:r>
      <w:proofErr w:type="spellStart"/>
      <w:r w:rsidRPr="00343D96">
        <w:rPr>
          <w:rFonts w:ascii="Arial" w:eastAsiaTheme="minorHAnsi" w:hAnsi="Arial" w:cs="Courier New"/>
          <w:i/>
          <w:iCs/>
          <w:sz w:val="24"/>
          <w:szCs w:val="24"/>
          <w:lang w:val="en-ID" w:eastAsia="en-US"/>
        </w:rPr>
        <w:t>kalau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kegiatan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macam</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olahan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macam</w:t>
      </w:r>
      <w:proofErr w:type="spellEnd"/>
      <w:r w:rsidRPr="00343D96">
        <w:rPr>
          <w:rFonts w:ascii="Arial" w:eastAsiaTheme="minorHAnsi" w:hAnsi="Arial" w:cs="Courier New"/>
          <w:i/>
          <w:iCs/>
          <w:sz w:val="24"/>
          <w:szCs w:val="24"/>
          <w:lang w:val="en-ID" w:eastAsia="en-US"/>
        </w:rPr>
        <w:t xml:space="preserve"> buat </w:t>
      </w:r>
      <w:proofErr w:type="spellStart"/>
      <w:r w:rsidRPr="00343D96">
        <w:rPr>
          <w:rFonts w:ascii="Arial" w:eastAsiaTheme="minorHAnsi" w:hAnsi="Arial" w:cs="Courier New"/>
          <w:i/>
          <w:iCs/>
          <w:sz w:val="24"/>
          <w:szCs w:val="24"/>
          <w:lang w:val="en-ID" w:eastAsia="en-US"/>
        </w:rPr>
        <w:t>bakso</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penah</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ade</w:t>
      </w:r>
      <w:proofErr w:type="spellEnd"/>
      <w:r w:rsidRPr="00343D96">
        <w:rPr>
          <w:rFonts w:ascii="Arial" w:eastAsiaTheme="minorHAnsi" w:hAnsi="Arial" w:cs="Courier New"/>
          <w:i/>
          <w:iCs/>
          <w:sz w:val="24"/>
          <w:szCs w:val="24"/>
          <w:lang w:val="en-ID" w:eastAsia="en-US"/>
        </w:rPr>
        <w:t xml:space="preserve"> da</w:t>
      </w:r>
      <w:r w:rsidR="00250978">
        <w:rPr>
          <w:rFonts w:ascii="Arial" w:eastAsiaTheme="minorHAnsi" w:hAnsi="Arial" w:cs="Courier New"/>
          <w:i/>
          <w:iCs/>
          <w:sz w:val="24"/>
          <w:szCs w:val="24"/>
          <w:lang w:val="en-ID" w:eastAsia="en-US"/>
        </w:rPr>
        <w:t xml:space="preserve">k yang </w:t>
      </w:r>
      <w:proofErr w:type="spellStart"/>
      <w:r w:rsidR="00250978">
        <w:rPr>
          <w:rFonts w:ascii="Arial" w:eastAsiaTheme="minorHAnsi" w:hAnsi="Arial" w:cs="Courier New"/>
          <w:i/>
          <w:iCs/>
          <w:sz w:val="24"/>
          <w:szCs w:val="24"/>
          <w:lang w:val="en-ID" w:eastAsia="en-US"/>
        </w:rPr>
        <w:t>dibuat</w:t>
      </w:r>
      <w:proofErr w:type="spellEnd"/>
      <w:r w:rsidR="00250978">
        <w:rPr>
          <w:rFonts w:ascii="Arial" w:eastAsiaTheme="minorHAnsi" w:hAnsi="Arial" w:cs="Courier New"/>
          <w:i/>
          <w:iCs/>
          <w:sz w:val="24"/>
          <w:szCs w:val="24"/>
          <w:lang w:val="en-ID" w:eastAsia="en-US"/>
        </w:rPr>
        <w:t xml:space="preserve"> </w:t>
      </w:r>
      <w:proofErr w:type="spellStart"/>
      <w:r w:rsidR="00250978">
        <w:rPr>
          <w:rFonts w:ascii="Arial" w:eastAsiaTheme="minorHAnsi" w:hAnsi="Arial" w:cs="Courier New"/>
          <w:i/>
          <w:iCs/>
          <w:sz w:val="24"/>
          <w:szCs w:val="24"/>
          <w:lang w:val="en-ID" w:eastAsia="en-US"/>
        </w:rPr>
        <w:t>Kepala</w:t>
      </w:r>
      <w:proofErr w:type="spellEnd"/>
      <w:r w:rsidR="00250978">
        <w:rPr>
          <w:rFonts w:ascii="Arial" w:eastAsiaTheme="minorHAnsi" w:hAnsi="Arial" w:cs="Courier New"/>
          <w:i/>
          <w:iCs/>
          <w:sz w:val="24"/>
          <w:szCs w:val="24"/>
          <w:lang w:val="en-ID" w:eastAsia="en-US"/>
        </w:rPr>
        <w:t xml:space="preserve"> Desa</w:t>
      </w:r>
      <w:r w:rsidR="00A9193E">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343D96">
        <w:rPr>
          <w:rFonts w:ascii="Arial" w:eastAsiaTheme="minorHAnsi" w:hAnsi="Arial" w:cs="Courier New"/>
          <w:i/>
          <w:iCs/>
          <w:sz w:val="24"/>
          <w:szCs w:val="24"/>
          <w:lang w:val="en-ID" w:eastAsia="en-US"/>
        </w:rPr>
        <w:t xml:space="preserve"> ape </w:t>
      </w:r>
      <w:proofErr w:type="spellStart"/>
      <w:r w:rsidRPr="00343D96">
        <w:rPr>
          <w:rFonts w:ascii="Arial" w:eastAsiaTheme="minorHAnsi" w:hAnsi="Arial" w:cs="Courier New"/>
          <w:i/>
          <w:iCs/>
          <w:sz w:val="24"/>
          <w:szCs w:val="24"/>
          <w:lang w:val="en-ID" w:eastAsia="en-US"/>
        </w:rPr>
        <w:t>manfaat</w:t>
      </w:r>
      <w:proofErr w:type="spellEnd"/>
      <w:r w:rsidRPr="00343D96">
        <w:rPr>
          <w:rFonts w:ascii="Arial" w:eastAsiaTheme="minorHAnsi" w:hAnsi="Arial" w:cs="Courier New"/>
          <w:i/>
          <w:iCs/>
          <w:sz w:val="24"/>
          <w:szCs w:val="24"/>
          <w:lang w:val="en-ID" w:eastAsia="en-US"/>
        </w:rPr>
        <w:t xml:space="preserve"> nye </w:t>
      </w:r>
      <w:proofErr w:type="spellStart"/>
      <w:r w:rsidRPr="00343D96">
        <w:rPr>
          <w:rFonts w:ascii="Arial" w:eastAsiaTheme="minorHAnsi" w:hAnsi="Arial" w:cs="Courier New"/>
          <w:i/>
          <w:iCs/>
          <w:sz w:val="24"/>
          <w:szCs w:val="24"/>
          <w:lang w:val="en-ID" w:eastAsia="en-US"/>
        </w:rPr>
        <w:t>pak</w:t>
      </w:r>
      <w:proofErr w:type="spellEnd"/>
      <w:r w:rsidRPr="00343D96">
        <w:rPr>
          <w:rFonts w:ascii="Arial" w:eastAsiaTheme="minorHAnsi" w:hAnsi="Arial" w:cs="Courier New"/>
          <w:i/>
          <w:iCs/>
          <w:sz w:val="24"/>
          <w:szCs w:val="24"/>
          <w:lang w:val="en-ID" w:eastAsia="en-US"/>
        </w:rPr>
        <w:t xml:space="preserve">?” </w:t>
      </w:r>
      <w:r w:rsidRPr="00343D96">
        <w:rPr>
          <w:rFonts w:ascii="Arial" w:eastAsiaTheme="minorHAnsi" w:hAnsi="Arial" w:cs="Courier New"/>
          <w:sz w:val="24"/>
          <w:szCs w:val="24"/>
          <w:lang w:val="en-ID" w:eastAsia="en-US"/>
        </w:rPr>
        <w:t xml:space="preserve">(Pak </w:t>
      </w:r>
      <w:proofErr w:type="spellStart"/>
      <w:r w:rsidRPr="00343D96">
        <w:rPr>
          <w:rFonts w:ascii="Arial" w:eastAsiaTheme="minorHAnsi" w:hAnsi="Arial" w:cs="Courier New"/>
          <w:sz w:val="24"/>
          <w:szCs w:val="24"/>
          <w:lang w:val="en-ID" w:eastAsia="en-US"/>
        </w:rPr>
        <w:t>apakah</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pernah</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diadakan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kegiatan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pengolahan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makanan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seperti</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bakso</w:t>
      </w:r>
      <w:proofErr w:type="spellEnd"/>
      <w:r w:rsidRPr="00343D9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apa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manfaatnya</w:t>
      </w:r>
      <w:proofErr w:type="spellEnd"/>
      <w:r w:rsidRPr="00343D96">
        <w:rPr>
          <w:rFonts w:ascii="Arial" w:eastAsiaTheme="minorHAnsi" w:hAnsi="Arial" w:cs="Courier New"/>
          <w:sz w:val="24"/>
          <w:szCs w:val="24"/>
          <w:lang w:val="en-ID" w:eastAsia="en-US"/>
        </w:rPr>
        <w:t>)</w:t>
      </w:r>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sz w:val="24"/>
          <w:szCs w:val="24"/>
          <w:lang w:val="en-ID" w:eastAsia="en-US"/>
        </w:rPr>
        <w:t>beliau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menjawab</w:t>
      </w:r>
      <w:proofErr w:type="spellEnd"/>
      <w:r w:rsidRPr="00343D96">
        <w:rPr>
          <w:rFonts w:ascii="Arial" w:eastAsiaTheme="minorHAnsi" w:hAnsi="Arial" w:cs="Courier New"/>
          <w:sz w:val="24"/>
          <w:szCs w:val="24"/>
          <w:lang w:val="en-ID" w:eastAsia="en-US"/>
        </w:rPr>
        <w:t xml:space="preserve"> </w:t>
      </w:r>
      <w:r w:rsidRPr="00343D96">
        <w:rPr>
          <w:rFonts w:ascii="Arial" w:eastAsiaTheme="minorHAnsi" w:hAnsi="Arial" w:cs="Courier New"/>
          <w:i/>
          <w:iCs/>
          <w:sz w:val="24"/>
          <w:szCs w:val="24"/>
          <w:lang w:val="en-ID" w:eastAsia="en-US"/>
        </w:rPr>
        <w:t xml:space="preserve">“Kalau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biase</w:t>
      </w:r>
      <w:proofErr w:type="spellEnd"/>
      <w:r w:rsidRPr="00343D96">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343D96">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343D96">
        <w:rPr>
          <w:rFonts w:ascii="Arial" w:eastAsiaTheme="minorHAnsi" w:hAnsi="Arial" w:cs="Courier New"/>
          <w:i/>
          <w:iCs/>
          <w:sz w:val="24"/>
          <w:szCs w:val="24"/>
          <w:lang w:val="en-ID" w:eastAsia="en-US"/>
        </w:rPr>
        <w:t xml:space="preserve">nye, </w:t>
      </w:r>
      <w:proofErr w:type="spellStart"/>
      <w:r w:rsidRPr="00343D96">
        <w:rPr>
          <w:rFonts w:ascii="Arial" w:eastAsiaTheme="minorHAnsi" w:hAnsi="Arial" w:cs="Courier New"/>
          <w:i/>
          <w:iCs/>
          <w:sz w:val="24"/>
          <w:szCs w:val="24"/>
          <w:lang w:val="en-ID" w:eastAsia="en-US"/>
        </w:rPr>
        <w:t>kalau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manfaat</w:t>
      </w:r>
      <w:proofErr w:type="spellEnd"/>
      <w:r w:rsidRPr="00343D96">
        <w:rPr>
          <w:rFonts w:ascii="Arial" w:eastAsiaTheme="minorHAnsi" w:hAnsi="Arial" w:cs="Courier New"/>
          <w:i/>
          <w:iCs/>
          <w:sz w:val="24"/>
          <w:szCs w:val="24"/>
          <w:lang w:val="en-ID" w:eastAsia="en-US"/>
        </w:rPr>
        <w:t xml:space="preserve"> ye </w:t>
      </w:r>
      <w:proofErr w:type="spellStart"/>
      <w:r w:rsidRPr="00343D96">
        <w:rPr>
          <w:rFonts w:ascii="Arial" w:eastAsiaTheme="minorHAnsi" w:hAnsi="Arial" w:cs="Courier New"/>
          <w:i/>
          <w:iCs/>
          <w:sz w:val="24"/>
          <w:szCs w:val="24"/>
          <w:lang w:val="en-ID" w:eastAsia="en-US"/>
        </w:rPr>
        <w:t>masyarakat</w:t>
      </w:r>
      <w:proofErr w:type="spellEnd"/>
      <w:r w:rsidRPr="00343D96">
        <w:rPr>
          <w:rFonts w:ascii="Arial" w:eastAsiaTheme="minorHAnsi" w:hAnsi="Arial" w:cs="Courier New"/>
          <w:i/>
          <w:iCs/>
          <w:sz w:val="24"/>
          <w:szCs w:val="24"/>
          <w:lang w:val="en-ID" w:eastAsia="en-US"/>
        </w:rPr>
        <w:t xml:space="preserve"> yang </w:t>
      </w:r>
      <w:proofErr w:type="spellStart"/>
      <w:r w:rsidRPr="00343D96">
        <w:rPr>
          <w:rFonts w:ascii="Arial" w:eastAsiaTheme="minorHAnsi" w:hAnsi="Arial" w:cs="Courier New"/>
          <w:i/>
          <w:iCs/>
          <w:sz w:val="24"/>
          <w:szCs w:val="24"/>
          <w:lang w:val="en-ID" w:eastAsia="en-US"/>
        </w:rPr>
        <w:t>ikut</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mungkin</w:t>
      </w:r>
      <w:proofErr w:type="spellEnd"/>
      <w:r w:rsidRPr="00343D96">
        <w:rPr>
          <w:rFonts w:ascii="Arial" w:eastAsiaTheme="minorHAnsi" w:hAnsi="Arial" w:cs="Courier New"/>
          <w:i/>
          <w:iCs/>
          <w:sz w:val="24"/>
          <w:szCs w:val="24"/>
          <w:lang w:val="en-ID" w:eastAsia="en-US"/>
        </w:rPr>
        <w:t xml:space="preserve"> tau </w:t>
      </w:r>
      <w:proofErr w:type="spellStart"/>
      <w:r w:rsidRPr="00343D96">
        <w:rPr>
          <w:rFonts w:ascii="Arial" w:eastAsiaTheme="minorHAnsi" w:hAnsi="Arial" w:cs="Courier New"/>
          <w:i/>
          <w:iCs/>
          <w:sz w:val="24"/>
          <w:szCs w:val="24"/>
          <w:lang w:val="en-ID" w:eastAsia="en-US"/>
        </w:rPr>
        <w:t>jadi</w:t>
      </w:r>
      <w:proofErr w:type="spellEnd"/>
      <w:r w:rsidRPr="00343D96">
        <w:rPr>
          <w:rFonts w:ascii="Arial" w:eastAsiaTheme="minorHAnsi" w:hAnsi="Arial" w:cs="Courier New"/>
          <w:i/>
          <w:iCs/>
          <w:sz w:val="24"/>
          <w:szCs w:val="24"/>
          <w:lang w:val="en-ID" w:eastAsia="en-US"/>
        </w:rPr>
        <w:t xml:space="preserve"> tau buat </w:t>
      </w:r>
      <w:proofErr w:type="spellStart"/>
      <w:r w:rsidRPr="00343D96">
        <w:rPr>
          <w:rFonts w:ascii="Arial" w:eastAsiaTheme="minorHAnsi" w:hAnsi="Arial" w:cs="Courier New"/>
          <w:i/>
          <w:iCs/>
          <w:sz w:val="24"/>
          <w:szCs w:val="24"/>
          <w:lang w:val="en-ID" w:eastAsia="en-US"/>
        </w:rPr>
        <w:t>bakso</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atau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olahan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sebab</w:t>
      </w:r>
      <w:proofErr w:type="spellEnd"/>
      <w:r w:rsidRPr="00343D96">
        <w:rPr>
          <w:rFonts w:ascii="Arial" w:eastAsiaTheme="minorHAnsi" w:hAnsi="Arial" w:cs="Courier New"/>
          <w:i/>
          <w:iCs/>
          <w:sz w:val="24"/>
          <w:szCs w:val="24"/>
          <w:lang w:val="en-ID" w:eastAsia="en-US"/>
        </w:rPr>
        <w:t xml:space="preserve"> dah </w:t>
      </w:r>
      <w:proofErr w:type="spellStart"/>
      <w:r w:rsidRPr="00343D96">
        <w:rPr>
          <w:rFonts w:ascii="Arial" w:eastAsiaTheme="minorHAnsi" w:hAnsi="Arial" w:cs="Courier New"/>
          <w:i/>
          <w:iCs/>
          <w:sz w:val="24"/>
          <w:szCs w:val="24"/>
          <w:lang w:val="en-ID" w:eastAsia="en-US"/>
        </w:rPr>
        <w:t>ade</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macam</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kegiatan</w:t>
      </w:r>
      <w:proofErr w:type="spellEnd"/>
      <w:r w:rsidRPr="00343D96">
        <w:rPr>
          <w:rFonts w:ascii="Arial" w:eastAsiaTheme="minorHAnsi" w:hAnsi="Arial" w:cs="Courier New"/>
          <w:i/>
          <w:iCs/>
          <w:sz w:val="24"/>
          <w:szCs w:val="24"/>
          <w:lang w:val="en-ID" w:eastAsia="en-US"/>
        </w:rPr>
        <w:t xml:space="preserve"> yang </w:t>
      </w:r>
      <w:proofErr w:type="spellStart"/>
      <w:r w:rsidRPr="00343D96">
        <w:rPr>
          <w:rFonts w:ascii="Arial" w:eastAsiaTheme="minorHAnsi" w:hAnsi="Arial" w:cs="Courier New"/>
          <w:i/>
          <w:iCs/>
          <w:sz w:val="24"/>
          <w:szCs w:val="24"/>
          <w:lang w:val="en-ID" w:eastAsia="en-US"/>
        </w:rPr>
        <w:t>dibuat</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r w:rsidRPr="00343D96">
        <w:rPr>
          <w:rFonts w:ascii="Arial" w:eastAsiaTheme="minorHAnsi" w:hAnsi="Arial" w:cs="Courier New"/>
          <w:sz w:val="24"/>
          <w:szCs w:val="24"/>
          <w:lang w:val="en-ID" w:eastAsia="en-US"/>
        </w:rPr>
        <w:t xml:space="preserve">(Kalau </w:t>
      </w:r>
      <w:proofErr w:type="spellStart"/>
      <w:r w:rsidRPr="00343D96">
        <w:rPr>
          <w:rFonts w:ascii="Arial" w:eastAsiaTheme="minorHAnsi" w:hAnsi="Arial" w:cs="Courier New"/>
          <w:sz w:val="24"/>
          <w:szCs w:val="24"/>
          <w:lang w:val="en-ID" w:eastAsia="en-US"/>
        </w:rPr>
        <w:t>untuk</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makana</w:t>
      </w:r>
      <w:r w:rsidR="00D83793">
        <w:rPr>
          <w:rFonts w:ascii="Arial" w:eastAsiaTheme="minorHAnsi" w:hAnsi="Arial" w:cs="Courier New"/>
          <w:sz w:val="24"/>
          <w:szCs w:val="24"/>
          <w:lang w:val="en-ID" w:eastAsia="en-US"/>
        </w:rPr>
        <w:t>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itu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biasanya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memang</w:t>
      </w:r>
      <w:proofErr w:type="spellEnd"/>
      <w:r w:rsidRPr="00343D96">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343D96">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kalau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manfaatnya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mungkin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dengan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kegiatan</w:t>
      </w:r>
      <w:proofErr w:type="spellEnd"/>
      <w:r w:rsidRPr="00343D96">
        <w:rPr>
          <w:rFonts w:ascii="Arial" w:eastAsiaTheme="minorHAnsi" w:hAnsi="Arial" w:cs="Courier New"/>
          <w:sz w:val="24"/>
          <w:szCs w:val="24"/>
          <w:lang w:val="en-ID" w:eastAsia="en-US"/>
        </w:rPr>
        <w:t xml:space="preserve"> yang </w:t>
      </w:r>
      <w:proofErr w:type="spellStart"/>
      <w:r w:rsidRPr="00343D96">
        <w:rPr>
          <w:rFonts w:ascii="Arial" w:eastAsiaTheme="minorHAnsi" w:hAnsi="Arial" w:cs="Courier New"/>
          <w:sz w:val="24"/>
          <w:szCs w:val="24"/>
          <w:lang w:val="en-ID" w:eastAsia="en-US"/>
        </w:rPr>
        <w:t>dibuat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masyarakat</w:t>
      </w:r>
      <w:proofErr w:type="spellEnd"/>
      <w:r w:rsidRPr="00343D96">
        <w:rPr>
          <w:rFonts w:ascii="Arial" w:eastAsiaTheme="minorHAnsi" w:hAnsi="Arial" w:cs="Courier New"/>
          <w:sz w:val="24"/>
          <w:szCs w:val="24"/>
          <w:lang w:val="en-ID" w:eastAsia="en-US"/>
        </w:rPr>
        <w:t xml:space="preserve"> yang </w:t>
      </w:r>
      <w:proofErr w:type="spellStart"/>
      <w:r w:rsidRPr="00343D96">
        <w:rPr>
          <w:rFonts w:ascii="Arial" w:eastAsiaTheme="minorHAnsi" w:hAnsi="Arial" w:cs="Courier New"/>
          <w:sz w:val="24"/>
          <w:szCs w:val="24"/>
          <w:lang w:val="en-ID" w:eastAsia="en-US"/>
        </w:rPr>
        <w:t>ikut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jadi</w:t>
      </w:r>
      <w:proofErr w:type="spellEnd"/>
      <w:r w:rsidRPr="00343D96">
        <w:rPr>
          <w:rFonts w:ascii="Arial" w:eastAsiaTheme="minorHAnsi" w:hAnsi="Arial" w:cs="Courier New"/>
          <w:sz w:val="24"/>
          <w:szCs w:val="24"/>
          <w:lang w:val="en-ID" w:eastAsia="en-US"/>
        </w:rPr>
        <w:t xml:space="preserve"> tau </w:t>
      </w:r>
      <w:proofErr w:type="spellStart"/>
      <w:r w:rsidRPr="00343D96">
        <w:rPr>
          <w:rFonts w:ascii="Arial" w:eastAsiaTheme="minorHAnsi" w:hAnsi="Arial" w:cs="Courier New"/>
          <w:sz w:val="24"/>
          <w:szCs w:val="24"/>
          <w:lang w:val="en-ID" w:eastAsia="en-US"/>
        </w:rPr>
        <w:t>cara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pengolahan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bakso</w:t>
      </w:r>
      <w:proofErr w:type="spellEnd"/>
      <w:r w:rsidRPr="00343D96">
        <w:rPr>
          <w:rFonts w:ascii="Arial" w:eastAsiaTheme="minorHAnsi" w:hAnsi="Arial" w:cs="Courier New"/>
          <w:sz w:val="24"/>
          <w:szCs w:val="24"/>
          <w:lang w:val="en-ID" w:eastAsia="en-US"/>
        </w:rPr>
        <w:t>).</w:t>
      </w:r>
    </w:p>
    <w:p w14:paraId="701894F7" w14:textId="77777777" w:rsidR="00D7643D"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343D96">
        <w:rPr>
          <w:rFonts w:ascii="Arial" w:eastAsiaTheme="minorHAnsi" w:hAnsi="Arial" w:cs="Courier New"/>
          <w:color w:val="1F1F1F"/>
          <w:sz w:val="24"/>
          <w:szCs w:val="24"/>
          <w:lang w:val="en-ID" w:eastAsia="en-US"/>
        </w:rPr>
        <w:t>Untuk</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memperkuat</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hasil</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wawancara</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penulis</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mengajukan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pertanyaan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dengan</w:t>
      </w:r>
      <w:proofErr w:type="spellEnd"/>
      <w:r w:rsidRPr="00343D96">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Suhaida</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selaku</w:t>
      </w:r>
      <w:proofErr w:type="spellEnd"/>
      <w:r w:rsidRPr="00343D9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43D96">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343D96">
        <w:rPr>
          <w:rFonts w:ascii="Arial" w:eastAsiaTheme="minorHAnsi" w:hAnsi="Arial" w:cs="Courier New"/>
          <w:color w:val="1F1F1F"/>
          <w:sz w:val="24"/>
          <w:szCs w:val="24"/>
          <w:lang w:val="en-ID" w:eastAsia="en-US"/>
        </w:rPr>
        <w:t>(</w:t>
      </w:r>
      <w:proofErr w:type="spellStart"/>
      <w:r w:rsidRPr="00343D96">
        <w:rPr>
          <w:rFonts w:ascii="Arial" w:eastAsiaTheme="minorHAnsi" w:hAnsi="Arial" w:cs="Courier New"/>
          <w:color w:val="1F1F1F"/>
          <w:sz w:val="24"/>
          <w:szCs w:val="24"/>
          <w:lang w:val="en-ID" w:eastAsia="en-US"/>
        </w:rPr>
        <w:t>pemberdayaan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kesejaht</w:t>
      </w:r>
      <w:r w:rsidR="007E0950">
        <w:rPr>
          <w:rFonts w:ascii="Arial" w:eastAsiaTheme="minorHAnsi" w:hAnsi="Arial" w:cs="Courier New"/>
          <w:color w:val="1F1F1F"/>
          <w:sz w:val="24"/>
          <w:szCs w:val="24"/>
          <w:lang w:val="en-ID" w:eastAsia="en-US"/>
        </w:rPr>
        <w:t>e</w:t>
      </w:r>
      <w:r w:rsidRPr="00343D96">
        <w:rPr>
          <w:rFonts w:ascii="Arial" w:eastAsiaTheme="minorHAnsi" w:hAnsi="Arial" w:cs="Courier New"/>
          <w:color w:val="1F1F1F"/>
          <w:sz w:val="24"/>
          <w:szCs w:val="24"/>
          <w:lang w:val="en-ID" w:eastAsia="en-US"/>
        </w:rPr>
        <w:t>raan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keluarga</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dengan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pertanyaan</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sebagai</w:t>
      </w:r>
      <w:proofErr w:type="spellEnd"/>
      <w:r w:rsidRPr="00343D96">
        <w:rPr>
          <w:rFonts w:ascii="Arial" w:eastAsiaTheme="minorHAnsi" w:hAnsi="Arial" w:cs="Courier New"/>
          <w:color w:val="1F1F1F"/>
          <w:sz w:val="24"/>
          <w:szCs w:val="24"/>
          <w:lang w:val="en-ID" w:eastAsia="en-US"/>
        </w:rPr>
        <w:t xml:space="preserve"> </w:t>
      </w:r>
      <w:proofErr w:type="spellStart"/>
      <w:r w:rsidRPr="00343D9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A17A90F" w14:textId="77777777" w:rsidR="008A250E" w:rsidRPr="00FB0163" w:rsidRDefault="00BC37EC" w:rsidP="00343D96">
      <w:pPr>
        <w:spacing w:after="0" w:line="240" w:lineRule="auto"/>
        <w:jc w:val="both"/>
        <w:rPr>
          <w:rFonts w:ascii="Arial" w:eastAsiaTheme="minorHAnsi" w:hAnsi="Arial" w:cs="Courier New"/>
          <w:sz w:val="24"/>
          <w:szCs w:val="24"/>
          <w:lang w:val="en-ID" w:eastAsia="en-US"/>
        </w:rPr>
      </w:pPr>
      <w:r w:rsidRPr="00343D96">
        <w:rPr>
          <w:rFonts w:ascii="Arial" w:eastAsiaTheme="minorHAnsi" w:hAnsi="Arial" w:cs="Courier New"/>
          <w:i/>
          <w:iCs/>
          <w:sz w:val="24"/>
          <w:szCs w:val="24"/>
          <w:lang w:val="en-ID" w:eastAsia="en-US"/>
        </w:rPr>
        <w:t xml:space="preserve">“Buk </w:t>
      </w:r>
      <w:proofErr w:type="spellStart"/>
      <w:r w:rsidRPr="00343D96">
        <w:rPr>
          <w:rFonts w:ascii="Arial" w:eastAsiaTheme="minorHAnsi" w:hAnsi="Arial" w:cs="Courier New"/>
          <w:i/>
          <w:iCs/>
          <w:sz w:val="24"/>
          <w:szCs w:val="24"/>
          <w:lang w:val="en-ID" w:eastAsia="en-US"/>
        </w:rPr>
        <w:t>semalam</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kan</w:t>
      </w:r>
      <w:proofErr w:type="spellEnd"/>
      <w:r w:rsidRPr="00343D96">
        <w:rPr>
          <w:rFonts w:ascii="Arial" w:eastAsiaTheme="minorHAnsi" w:hAnsi="Arial" w:cs="Courier New"/>
          <w:i/>
          <w:iCs/>
          <w:sz w:val="24"/>
          <w:szCs w:val="24"/>
          <w:lang w:val="en-ID" w:eastAsia="en-US"/>
        </w:rPr>
        <w:t xml:space="preserve"> di </w:t>
      </w:r>
      <w:proofErr w:type="spellStart"/>
      <w:r w:rsidRPr="00343D96">
        <w:rPr>
          <w:rFonts w:ascii="Arial" w:eastAsiaTheme="minorHAnsi" w:hAnsi="Arial" w:cs="Courier New"/>
          <w:i/>
          <w:iCs/>
          <w:sz w:val="24"/>
          <w:szCs w:val="24"/>
          <w:lang w:val="en-ID" w:eastAsia="en-US"/>
        </w:rPr>
        <w:t>tunjuk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sebagai</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ketue</w:t>
      </w:r>
      <w:proofErr w:type="spellEnd"/>
      <w:r w:rsidRPr="00343D96">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343D96">
        <w:rPr>
          <w:rFonts w:ascii="Arial" w:eastAsiaTheme="minorHAnsi" w:hAnsi="Arial" w:cs="Courier New"/>
          <w:i/>
          <w:iCs/>
          <w:sz w:val="24"/>
          <w:szCs w:val="24"/>
          <w:lang w:val="en-ID" w:eastAsia="en-US"/>
        </w:rPr>
        <w:t xml:space="preserve">nah </w:t>
      </w:r>
      <w:proofErr w:type="spellStart"/>
      <w:r w:rsidRPr="00343D96">
        <w:rPr>
          <w:rFonts w:ascii="Arial" w:eastAsiaTheme="minorHAnsi" w:hAnsi="Arial" w:cs="Courier New"/>
          <w:i/>
          <w:iCs/>
          <w:sz w:val="24"/>
          <w:szCs w:val="24"/>
          <w:lang w:val="en-ID" w:eastAsia="en-US"/>
        </w:rPr>
        <w:t>kalau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untuk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pelatihan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untuk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olahan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itu</w:t>
      </w:r>
      <w:proofErr w:type="spellEnd"/>
      <w:r w:rsidRPr="00343D96">
        <w:rPr>
          <w:rFonts w:ascii="Arial" w:eastAsiaTheme="minorHAnsi" w:hAnsi="Arial" w:cs="Courier New"/>
          <w:i/>
          <w:iCs/>
          <w:sz w:val="24"/>
          <w:szCs w:val="24"/>
          <w:lang w:val="en-ID" w:eastAsia="en-US"/>
        </w:rPr>
        <w:t xml:space="preserve"> ape yang </w:t>
      </w:r>
      <w:proofErr w:type="spellStart"/>
      <w:r w:rsidRPr="00343D96">
        <w:rPr>
          <w:rFonts w:ascii="Arial" w:eastAsiaTheme="minorHAnsi" w:hAnsi="Arial" w:cs="Courier New"/>
          <w:i/>
          <w:iCs/>
          <w:sz w:val="24"/>
          <w:szCs w:val="24"/>
          <w:lang w:val="en-ID" w:eastAsia="en-US"/>
        </w:rPr>
        <w:t>dibuat</w:t>
      </w:r>
      <w:proofErr w:type="spellEnd"/>
      <w:r w:rsidR="00250978">
        <w:rPr>
          <w:rFonts w:ascii="Arial" w:eastAsiaTheme="minorHAnsi" w:hAnsi="Arial" w:cs="Courier New"/>
          <w:i/>
          <w:iCs/>
          <w:sz w:val="24"/>
          <w:szCs w:val="24"/>
          <w:lang w:val="en-ID" w:eastAsia="en-US"/>
        </w:rPr>
        <w:t xml:space="preserve"> </w:t>
      </w:r>
      <w:proofErr w:type="spellStart"/>
      <w:r w:rsidR="00250978">
        <w:rPr>
          <w:rFonts w:ascii="Arial" w:eastAsiaTheme="minorHAnsi" w:hAnsi="Arial" w:cs="Courier New"/>
          <w:i/>
          <w:iCs/>
          <w:sz w:val="24"/>
          <w:szCs w:val="24"/>
          <w:lang w:val="en-ID" w:eastAsia="en-US"/>
        </w:rPr>
        <w:t>Kepala</w:t>
      </w:r>
      <w:proofErr w:type="spellEnd"/>
      <w:r w:rsidR="00250978">
        <w:rPr>
          <w:rFonts w:ascii="Arial" w:eastAsiaTheme="minorHAnsi" w:hAnsi="Arial" w:cs="Courier New"/>
          <w:i/>
          <w:iCs/>
          <w:sz w:val="24"/>
          <w:szCs w:val="24"/>
          <w:lang w:val="en-ID" w:eastAsia="en-US"/>
        </w:rPr>
        <w:t xml:space="preserve"> Desa</w:t>
      </w:r>
      <w:r w:rsidRPr="00343D9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343D96">
        <w:rPr>
          <w:rFonts w:ascii="Arial" w:eastAsiaTheme="minorHAnsi" w:hAnsi="Arial" w:cs="Courier New"/>
          <w:i/>
          <w:iCs/>
          <w:sz w:val="24"/>
          <w:szCs w:val="24"/>
          <w:lang w:val="en-ID" w:eastAsia="en-US"/>
        </w:rPr>
        <w:t xml:space="preserve"> ape </w:t>
      </w:r>
      <w:proofErr w:type="spellStart"/>
      <w:r w:rsidRPr="00343D96">
        <w:rPr>
          <w:rFonts w:ascii="Arial" w:eastAsiaTheme="minorHAnsi" w:hAnsi="Arial" w:cs="Courier New"/>
          <w:i/>
          <w:iCs/>
          <w:sz w:val="24"/>
          <w:szCs w:val="24"/>
          <w:lang w:val="en-ID" w:eastAsia="en-US"/>
        </w:rPr>
        <w:t>manfaat</w:t>
      </w:r>
      <w:proofErr w:type="spellEnd"/>
      <w:r w:rsidRPr="00343D96">
        <w:rPr>
          <w:rFonts w:ascii="Arial" w:eastAsiaTheme="minorHAnsi" w:hAnsi="Arial" w:cs="Courier New"/>
          <w:i/>
          <w:iCs/>
          <w:sz w:val="24"/>
          <w:szCs w:val="24"/>
          <w:lang w:val="en-ID" w:eastAsia="en-US"/>
        </w:rPr>
        <w:t xml:space="preserve"> ny</w:t>
      </w:r>
      <w:r w:rsidR="00790A06">
        <w:rPr>
          <w:rFonts w:ascii="Arial" w:eastAsiaTheme="minorHAnsi" w:hAnsi="Arial" w:cs="Courier New"/>
          <w:i/>
          <w:iCs/>
          <w:sz w:val="24"/>
          <w:szCs w:val="24"/>
          <w:lang w:val="en-ID" w:eastAsia="en-US"/>
        </w:rPr>
        <w:t>e</w:t>
      </w:r>
      <w:r w:rsidRPr="00343D96">
        <w:rPr>
          <w:rFonts w:ascii="Arial" w:eastAsiaTheme="minorHAnsi" w:hAnsi="Arial" w:cs="Courier New"/>
          <w:i/>
          <w:iCs/>
          <w:sz w:val="24"/>
          <w:szCs w:val="24"/>
          <w:lang w:val="en-ID" w:eastAsia="en-US"/>
        </w:rPr>
        <w:t xml:space="preserve">?” </w:t>
      </w:r>
      <w:r w:rsidRPr="00343D96">
        <w:rPr>
          <w:rFonts w:ascii="Arial" w:eastAsiaTheme="minorHAnsi" w:hAnsi="Arial" w:cs="Courier New"/>
          <w:sz w:val="24"/>
          <w:szCs w:val="24"/>
          <w:lang w:val="en-ID" w:eastAsia="en-US"/>
        </w:rPr>
        <w:t xml:space="preserve">(Ibu </w:t>
      </w:r>
      <w:proofErr w:type="spellStart"/>
      <w:r w:rsidRPr="00343D96">
        <w:rPr>
          <w:rFonts w:ascii="Arial" w:eastAsiaTheme="minorHAnsi" w:hAnsi="Arial" w:cs="Courier New"/>
          <w:sz w:val="24"/>
          <w:szCs w:val="24"/>
          <w:lang w:val="en-ID" w:eastAsia="en-US"/>
        </w:rPr>
        <w:t>kan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dipilih</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sebagai</w:t>
      </w:r>
      <w:proofErr w:type="spellEnd"/>
      <w:r w:rsidRPr="00343D96">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43D96">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untuk</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pengolahan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makanan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itu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apa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saja</w:t>
      </w:r>
      <w:proofErr w:type="spellEnd"/>
      <w:r w:rsidRPr="00343D96">
        <w:rPr>
          <w:rFonts w:ascii="Arial" w:eastAsiaTheme="minorHAnsi" w:hAnsi="Arial" w:cs="Courier New"/>
          <w:sz w:val="24"/>
          <w:szCs w:val="24"/>
          <w:lang w:val="en-ID" w:eastAsia="en-US"/>
        </w:rPr>
        <w:t xml:space="preserve"> yang </w:t>
      </w:r>
      <w:proofErr w:type="spellStart"/>
      <w:r w:rsidRPr="00343D96">
        <w:rPr>
          <w:rFonts w:ascii="Arial" w:eastAsiaTheme="minorHAnsi" w:hAnsi="Arial" w:cs="Courier New"/>
          <w:sz w:val="24"/>
          <w:szCs w:val="24"/>
          <w:lang w:val="en-ID" w:eastAsia="en-US"/>
        </w:rPr>
        <w:t>dibuat</w:t>
      </w:r>
      <w:proofErr w:type="spellEnd"/>
      <w:r w:rsidRPr="00343D9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apa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manfaatnya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beliau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menjawab</w:t>
      </w:r>
      <w:proofErr w:type="spellEnd"/>
      <w:r w:rsidRPr="00343D96">
        <w:rPr>
          <w:rFonts w:ascii="Arial" w:eastAsiaTheme="minorHAnsi" w:hAnsi="Arial" w:cs="Courier New"/>
          <w:sz w:val="24"/>
          <w:szCs w:val="24"/>
          <w:lang w:val="en-ID" w:eastAsia="en-US"/>
        </w:rPr>
        <w:t xml:space="preserve"> </w:t>
      </w:r>
      <w:r w:rsidRPr="00343D96">
        <w:rPr>
          <w:rFonts w:ascii="Arial" w:eastAsiaTheme="minorHAnsi" w:hAnsi="Arial" w:cs="Courier New"/>
          <w:i/>
          <w:iCs/>
          <w:sz w:val="24"/>
          <w:szCs w:val="24"/>
          <w:lang w:val="en-ID" w:eastAsia="en-US"/>
        </w:rPr>
        <w:t xml:space="preserve">“Kami </w:t>
      </w:r>
      <w:proofErr w:type="spellStart"/>
      <w:r w:rsidRPr="00343D96">
        <w:rPr>
          <w:rFonts w:ascii="Arial" w:eastAsiaTheme="minorHAnsi" w:hAnsi="Arial" w:cs="Courier New"/>
          <w:i/>
          <w:iCs/>
          <w:sz w:val="24"/>
          <w:szCs w:val="24"/>
          <w:lang w:val="en-ID" w:eastAsia="en-US"/>
        </w:rPr>
        <w:t>ade</w:t>
      </w:r>
      <w:proofErr w:type="spellEnd"/>
      <w:r w:rsidRPr="00343D96">
        <w:rPr>
          <w:rFonts w:ascii="Arial" w:eastAsiaTheme="minorHAnsi" w:hAnsi="Arial" w:cs="Courier New"/>
          <w:i/>
          <w:iCs/>
          <w:sz w:val="24"/>
          <w:szCs w:val="24"/>
          <w:lang w:val="en-ID" w:eastAsia="en-US"/>
        </w:rPr>
        <w:t xml:space="preserve"> buat </w:t>
      </w:r>
      <w:proofErr w:type="spellStart"/>
      <w:r w:rsidRPr="00343D96">
        <w:rPr>
          <w:rFonts w:ascii="Arial" w:eastAsiaTheme="minorHAnsi" w:hAnsi="Arial" w:cs="Courier New"/>
          <w:i/>
          <w:iCs/>
          <w:sz w:val="24"/>
          <w:szCs w:val="24"/>
          <w:lang w:val="en-ID" w:eastAsia="en-US"/>
        </w:rPr>
        <w:t>kuliner</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tempatan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lokal</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gitu</w:t>
      </w:r>
      <w:proofErr w:type="spellEnd"/>
      <w:r w:rsidR="007E0950">
        <w:rPr>
          <w:rFonts w:ascii="Arial" w:eastAsiaTheme="minorHAnsi" w:hAnsi="Arial" w:cs="Courier New"/>
          <w:i/>
          <w:iCs/>
          <w:sz w:val="24"/>
          <w:szCs w:val="24"/>
          <w:lang w:val="en-ID" w:eastAsia="en-US"/>
        </w:rPr>
        <w:t>,</w:t>
      </w:r>
      <w:r w:rsidRPr="00343D96">
        <w:rPr>
          <w:rFonts w:ascii="Arial" w:eastAsiaTheme="minorHAnsi" w:hAnsi="Arial" w:cs="Courier New"/>
          <w:i/>
          <w:iCs/>
          <w:sz w:val="24"/>
          <w:szCs w:val="24"/>
          <w:lang w:val="en-ID" w:eastAsia="en-US"/>
        </w:rPr>
        <w:t xml:space="preserve"> </w:t>
      </w:r>
      <w:proofErr w:type="spellStart"/>
      <w:r w:rsidR="00930189">
        <w:rPr>
          <w:rFonts w:ascii="Arial" w:eastAsiaTheme="minorHAnsi" w:hAnsi="Arial" w:cs="Courier New"/>
          <w:i/>
          <w:iCs/>
          <w:sz w:val="24"/>
          <w:szCs w:val="24"/>
          <w:lang w:val="en-ID" w:eastAsia="en-US"/>
        </w:rPr>
        <w:t>macam</w:t>
      </w:r>
      <w:proofErr w:type="spellEnd"/>
      <w:r w:rsidR="00930189">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olahan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bakso</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empek-empek</w:t>
      </w:r>
      <w:proofErr w:type="spellEnd"/>
      <w:r w:rsidRPr="00343D96">
        <w:rPr>
          <w:rFonts w:ascii="Arial" w:eastAsiaTheme="minorHAnsi" w:hAnsi="Arial" w:cs="Courier New"/>
          <w:i/>
          <w:iCs/>
          <w:sz w:val="24"/>
          <w:szCs w:val="24"/>
          <w:lang w:val="en-ID" w:eastAsia="en-US"/>
        </w:rPr>
        <w:t>,</w:t>
      </w:r>
      <w:r w:rsidR="00930189">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nungget</w:t>
      </w:r>
      <w:proofErr w:type="spellEnd"/>
      <w:r w:rsidR="0093018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930189">
        <w:rPr>
          <w:rFonts w:ascii="Arial" w:eastAsiaTheme="minorHAnsi" w:hAnsi="Arial" w:cs="Courier New"/>
          <w:i/>
          <w:iCs/>
          <w:sz w:val="24"/>
          <w:szCs w:val="24"/>
          <w:lang w:val="en-ID" w:eastAsia="en-US"/>
        </w:rPr>
        <w:t xml:space="preserve"> </w:t>
      </w:r>
      <w:proofErr w:type="spellStart"/>
      <w:r w:rsidR="00930189">
        <w:rPr>
          <w:rFonts w:ascii="Arial" w:eastAsiaTheme="minorHAnsi" w:hAnsi="Arial" w:cs="Courier New"/>
          <w:i/>
          <w:iCs/>
          <w:sz w:val="24"/>
          <w:szCs w:val="24"/>
          <w:lang w:val="en-ID" w:eastAsia="en-US"/>
        </w:rPr>
        <w:t>kerupuk</w:t>
      </w:r>
      <w:proofErr w:type="spellEnd"/>
      <w:r w:rsidR="00930189">
        <w:rPr>
          <w:rFonts w:ascii="Arial" w:eastAsiaTheme="minorHAnsi" w:hAnsi="Arial" w:cs="Courier New"/>
          <w:i/>
          <w:iCs/>
          <w:sz w:val="24"/>
          <w:szCs w:val="24"/>
          <w:lang w:val="en-ID" w:eastAsia="en-US"/>
        </w:rPr>
        <w:t xml:space="preserve"> ikan</w:t>
      </w:r>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Untuk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pemasaran</w:t>
      </w:r>
      <w:proofErr w:type="spellEnd"/>
      <w:r w:rsidR="00930189">
        <w:rPr>
          <w:rFonts w:ascii="Arial" w:eastAsiaTheme="minorHAnsi" w:hAnsi="Arial" w:cs="Courier New"/>
          <w:i/>
          <w:iCs/>
          <w:sz w:val="24"/>
          <w:szCs w:val="24"/>
          <w:lang w:val="en-ID" w:eastAsia="en-US"/>
        </w:rPr>
        <w:t xml:space="preserve"> </w:t>
      </w:r>
      <w:r w:rsidRPr="00343D96">
        <w:rPr>
          <w:rFonts w:ascii="Arial" w:eastAsiaTheme="minorHAnsi" w:hAnsi="Arial" w:cs="Courier New"/>
          <w:i/>
          <w:iCs/>
          <w:sz w:val="24"/>
          <w:szCs w:val="24"/>
          <w:lang w:val="en-ID" w:eastAsia="en-US"/>
        </w:rPr>
        <w:t xml:space="preserve">nye kami </w:t>
      </w:r>
      <w:proofErr w:type="spellStart"/>
      <w:r w:rsidRPr="00343D96">
        <w:rPr>
          <w:rFonts w:ascii="Arial" w:eastAsiaTheme="minorHAnsi" w:hAnsi="Arial" w:cs="Courier New"/>
          <w:i/>
          <w:iCs/>
          <w:sz w:val="24"/>
          <w:szCs w:val="24"/>
          <w:lang w:val="en-ID" w:eastAsia="en-US"/>
        </w:rPr>
        <w:t>tolak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dikedai-kedai</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seharusnye</w:t>
      </w:r>
      <w:proofErr w:type="spellEnd"/>
      <w:r w:rsidRPr="00343D96">
        <w:rPr>
          <w:rFonts w:ascii="Arial" w:eastAsiaTheme="minorHAnsi" w:hAnsi="Arial" w:cs="Courier New"/>
          <w:i/>
          <w:iCs/>
          <w:sz w:val="24"/>
          <w:szCs w:val="24"/>
          <w:lang w:val="en-ID" w:eastAsia="en-US"/>
        </w:rPr>
        <w:t xml:space="preserve"> yang </w:t>
      </w:r>
      <w:proofErr w:type="spellStart"/>
      <w:r w:rsidRPr="00343D96">
        <w:rPr>
          <w:rFonts w:ascii="Arial" w:eastAsiaTheme="minorHAnsi" w:hAnsi="Arial" w:cs="Courier New"/>
          <w:i/>
          <w:iCs/>
          <w:sz w:val="24"/>
          <w:szCs w:val="24"/>
          <w:lang w:val="en-ID" w:eastAsia="en-US"/>
        </w:rPr>
        <w:t>memasarkan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produk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ni</w:t>
      </w:r>
      <w:proofErr w:type="spellEnd"/>
      <w:r w:rsidRPr="00343D96">
        <w:rPr>
          <w:rFonts w:ascii="Arial" w:eastAsiaTheme="minorHAnsi" w:hAnsi="Arial" w:cs="Courier New"/>
          <w:i/>
          <w:iCs/>
          <w:sz w:val="24"/>
          <w:szCs w:val="24"/>
          <w:lang w:val="en-ID" w:eastAsia="en-US"/>
        </w:rPr>
        <w:t xml:space="preserve"> </w:t>
      </w:r>
      <w:proofErr w:type="spellStart"/>
      <w:r w:rsidR="00316170" w:rsidRPr="00343D96">
        <w:rPr>
          <w:rFonts w:ascii="Arial" w:eastAsiaTheme="minorHAnsi" w:hAnsi="Arial" w:cs="Courier New"/>
          <w:i/>
          <w:iCs/>
          <w:sz w:val="24"/>
          <w:szCs w:val="24"/>
          <w:lang w:val="en-ID" w:eastAsia="en-US"/>
        </w:rPr>
        <w:t>BUMD</w:t>
      </w:r>
      <w:r w:rsidRPr="00343D96">
        <w:rPr>
          <w:rFonts w:ascii="Arial" w:eastAsiaTheme="minorHAnsi" w:hAnsi="Arial" w:cs="Courier New"/>
          <w:i/>
          <w:iCs/>
          <w:sz w:val="24"/>
          <w:szCs w:val="24"/>
          <w:lang w:val="en-ID" w:eastAsia="en-US"/>
        </w:rPr>
        <w:t>es</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cume</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kurang</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aktif</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jadi</w:t>
      </w:r>
      <w:proofErr w:type="spellEnd"/>
      <w:r w:rsidRPr="00343D96">
        <w:rPr>
          <w:rFonts w:ascii="Arial" w:eastAsiaTheme="minorHAnsi" w:hAnsi="Arial" w:cs="Courier New"/>
          <w:i/>
          <w:iCs/>
          <w:sz w:val="24"/>
          <w:szCs w:val="24"/>
          <w:lang w:val="en-ID" w:eastAsia="en-US"/>
        </w:rPr>
        <w:t xml:space="preserve"> kami</w:t>
      </w:r>
      <w:r w:rsidR="00A56D5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anto</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dikedai-kedai</w:t>
      </w:r>
      <w:proofErr w:type="spellEnd"/>
      <w:r w:rsidRPr="00343D96">
        <w:rPr>
          <w:rFonts w:ascii="Arial" w:eastAsiaTheme="minorHAnsi" w:hAnsi="Arial" w:cs="Courier New"/>
          <w:i/>
          <w:iCs/>
          <w:sz w:val="24"/>
          <w:szCs w:val="24"/>
          <w:lang w:val="en-ID" w:eastAsia="en-US"/>
        </w:rPr>
        <w:t xml:space="preserve">. Kalau </w:t>
      </w:r>
      <w:proofErr w:type="spellStart"/>
      <w:r w:rsidRPr="00343D96">
        <w:rPr>
          <w:rFonts w:ascii="Arial" w:eastAsiaTheme="minorHAnsi" w:hAnsi="Arial" w:cs="Courier New"/>
          <w:i/>
          <w:iCs/>
          <w:sz w:val="24"/>
          <w:szCs w:val="24"/>
          <w:lang w:val="en-ID" w:eastAsia="en-US"/>
        </w:rPr>
        <w:t>manfaat</w:t>
      </w:r>
      <w:proofErr w:type="spellEnd"/>
      <w:r w:rsidRPr="00343D96">
        <w:rPr>
          <w:rFonts w:ascii="Arial" w:eastAsiaTheme="minorHAnsi" w:hAnsi="Arial" w:cs="Courier New"/>
          <w:i/>
          <w:iCs/>
          <w:sz w:val="24"/>
          <w:szCs w:val="24"/>
          <w:lang w:val="en-ID" w:eastAsia="en-US"/>
        </w:rPr>
        <w:t xml:space="preserve"> nye </w:t>
      </w:r>
      <w:proofErr w:type="spellStart"/>
      <w:r w:rsidRPr="00343D96">
        <w:rPr>
          <w:rFonts w:ascii="Arial" w:eastAsiaTheme="minorHAnsi" w:hAnsi="Arial" w:cs="Courier New"/>
          <w:i/>
          <w:iCs/>
          <w:sz w:val="24"/>
          <w:szCs w:val="24"/>
          <w:lang w:val="en-ID" w:eastAsia="en-US"/>
        </w:rPr>
        <w:t>masyarakat</w:t>
      </w:r>
      <w:proofErr w:type="spellEnd"/>
      <w:r w:rsidRPr="00343D96">
        <w:rPr>
          <w:rFonts w:ascii="Arial" w:eastAsiaTheme="minorHAnsi" w:hAnsi="Arial" w:cs="Courier New"/>
          <w:i/>
          <w:iCs/>
          <w:sz w:val="24"/>
          <w:szCs w:val="24"/>
          <w:lang w:val="en-ID" w:eastAsia="en-US"/>
        </w:rPr>
        <w:t xml:space="preserve"> ta</w:t>
      </w:r>
      <w:r w:rsidR="00930189">
        <w:rPr>
          <w:rFonts w:ascii="Arial" w:eastAsiaTheme="minorHAnsi" w:hAnsi="Arial" w:cs="Courier New"/>
          <w:i/>
          <w:iCs/>
          <w:sz w:val="24"/>
          <w:szCs w:val="24"/>
          <w:lang w:val="en-ID" w:eastAsia="en-US"/>
        </w:rPr>
        <w:t>u</w:t>
      </w:r>
      <w:r w:rsidRPr="00343D96">
        <w:rPr>
          <w:rFonts w:ascii="Arial" w:eastAsiaTheme="minorHAnsi" w:hAnsi="Arial" w:cs="Courier New"/>
          <w:i/>
          <w:iCs/>
          <w:sz w:val="24"/>
          <w:szCs w:val="24"/>
          <w:lang w:val="en-ID" w:eastAsia="en-US"/>
        </w:rPr>
        <w:t xml:space="preserve"> </w:t>
      </w:r>
      <w:proofErr w:type="spellStart"/>
      <w:r w:rsidR="00930189">
        <w:rPr>
          <w:rFonts w:ascii="Arial" w:eastAsiaTheme="minorHAnsi" w:hAnsi="Arial" w:cs="Courier New"/>
          <w:i/>
          <w:iCs/>
          <w:sz w:val="24"/>
          <w:szCs w:val="24"/>
          <w:lang w:val="en-ID" w:eastAsia="en-US"/>
        </w:rPr>
        <w:t>mengolah</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bakso</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dari</w:t>
      </w:r>
      <w:proofErr w:type="spellEnd"/>
      <w:r w:rsidRPr="00343D96">
        <w:rPr>
          <w:rFonts w:ascii="Arial" w:eastAsiaTheme="minorHAnsi" w:hAnsi="Arial" w:cs="Courier New"/>
          <w:i/>
          <w:iCs/>
          <w:sz w:val="24"/>
          <w:szCs w:val="24"/>
          <w:lang w:val="en-ID" w:eastAsia="en-US"/>
        </w:rPr>
        <w:t xml:space="preserve"> ikan </w:t>
      </w:r>
      <w:proofErr w:type="spellStart"/>
      <w:r w:rsidRPr="00343D96">
        <w:rPr>
          <w:rFonts w:ascii="Arial" w:eastAsiaTheme="minorHAnsi" w:hAnsi="Arial" w:cs="Courier New"/>
          <w:i/>
          <w:iCs/>
          <w:sz w:val="24"/>
          <w:szCs w:val="24"/>
          <w:lang w:val="en-ID" w:eastAsia="en-US"/>
        </w:rPr>
        <w:t>tenggiri</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bisa</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juge</w:t>
      </w:r>
      <w:proofErr w:type="spellEnd"/>
      <w:r w:rsidRPr="00343D96">
        <w:rPr>
          <w:rFonts w:ascii="Arial" w:eastAsiaTheme="minorHAnsi" w:hAnsi="Arial" w:cs="Courier New"/>
          <w:i/>
          <w:iCs/>
          <w:sz w:val="24"/>
          <w:szCs w:val="24"/>
          <w:lang w:val="en-ID" w:eastAsia="en-US"/>
        </w:rPr>
        <w:t xml:space="preserve"> buat </w:t>
      </w:r>
      <w:proofErr w:type="spellStart"/>
      <w:r w:rsidRPr="00343D96">
        <w:rPr>
          <w:rFonts w:ascii="Arial" w:eastAsiaTheme="minorHAnsi" w:hAnsi="Arial" w:cs="Courier New"/>
          <w:i/>
          <w:iCs/>
          <w:sz w:val="24"/>
          <w:szCs w:val="24"/>
          <w:lang w:val="en-ID" w:eastAsia="en-US"/>
        </w:rPr>
        <w:t>kerupuk</w:t>
      </w:r>
      <w:proofErr w:type="spellEnd"/>
      <w:r w:rsidRPr="00343D9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bisa</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menambah</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penghasilan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masyaraka</w:t>
      </w:r>
      <w:r w:rsidR="00A56D56">
        <w:rPr>
          <w:rFonts w:ascii="Arial" w:eastAsiaTheme="minorHAnsi" w:hAnsi="Arial" w:cs="Courier New"/>
          <w:i/>
          <w:iCs/>
          <w:sz w:val="24"/>
          <w:szCs w:val="24"/>
          <w:lang w:val="en-ID" w:eastAsia="en-US"/>
        </w:rPr>
        <w:t>t</w:t>
      </w:r>
      <w:proofErr w:type="spellEnd"/>
      <w:r w:rsidR="00A56D56">
        <w:rPr>
          <w:rFonts w:ascii="Arial" w:eastAsiaTheme="minorHAnsi" w:hAnsi="Arial" w:cs="Courier New"/>
          <w:i/>
          <w:iCs/>
          <w:sz w:val="24"/>
          <w:szCs w:val="24"/>
          <w:lang w:val="en-ID" w:eastAsia="en-US"/>
        </w:rPr>
        <w:t xml:space="preserve"> </w:t>
      </w:r>
      <w:proofErr w:type="spellStart"/>
      <w:r w:rsidR="00A56D56">
        <w:rPr>
          <w:rFonts w:ascii="Arial" w:eastAsiaTheme="minorHAnsi" w:hAnsi="Arial" w:cs="Courier New"/>
          <w:i/>
          <w:iCs/>
          <w:sz w:val="24"/>
          <w:szCs w:val="24"/>
          <w:lang w:val="en-ID" w:eastAsia="en-US"/>
        </w:rPr>
        <w:t>kalau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memang</w:t>
      </w:r>
      <w:proofErr w:type="spellEnd"/>
      <w:r w:rsidR="00930189">
        <w:rPr>
          <w:rFonts w:ascii="Arial" w:eastAsiaTheme="minorHAnsi" w:hAnsi="Arial" w:cs="Courier New"/>
          <w:i/>
          <w:iCs/>
          <w:sz w:val="24"/>
          <w:szCs w:val="24"/>
          <w:lang w:val="en-ID" w:eastAsia="en-US"/>
        </w:rPr>
        <w:t xml:space="preserve"> nak </w:t>
      </w:r>
      <w:proofErr w:type="spellStart"/>
      <w:r w:rsidR="00930189">
        <w:rPr>
          <w:rFonts w:ascii="Arial" w:eastAsiaTheme="minorHAnsi" w:hAnsi="Arial" w:cs="Courier New"/>
          <w:i/>
          <w:iCs/>
          <w:sz w:val="24"/>
          <w:szCs w:val="24"/>
          <w:lang w:val="en-ID" w:eastAsia="en-US"/>
        </w:rPr>
        <w:t>bukak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usaha</w:t>
      </w:r>
      <w:proofErr w:type="spellEnd"/>
      <w:r w:rsidRPr="00343D96">
        <w:rPr>
          <w:rFonts w:ascii="Arial" w:eastAsiaTheme="minorHAnsi" w:hAnsi="Arial" w:cs="Courier New"/>
          <w:i/>
          <w:iCs/>
          <w:sz w:val="24"/>
          <w:szCs w:val="24"/>
          <w:lang w:val="en-ID" w:eastAsia="en-US"/>
        </w:rPr>
        <w:t xml:space="preserve">.” </w:t>
      </w:r>
      <w:r w:rsidRPr="00343D96">
        <w:rPr>
          <w:rFonts w:ascii="Arial" w:eastAsiaTheme="minorHAnsi" w:hAnsi="Arial" w:cs="Courier New"/>
          <w:sz w:val="24"/>
          <w:szCs w:val="24"/>
          <w:lang w:val="en-ID" w:eastAsia="en-US"/>
        </w:rPr>
        <w:t>(</w:t>
      </w:r>
      <w:proofErr w:type="spellStart"/>
      <w:r w:rsidR="00B72AC3">
        <w:rPr>
          <w:rFonts w:ascii="Arial" w:eastAsiaTheme="minorHAnsi" w:hAnsi="Arial" w:cs="Courier New"/>
          <w:sz w:val="24"/>
          <w:szCs w:val="24"/>
          <w:lang w:val="en-ID" w:eastAsia="en-US"/>
        </w:rPr>
        <w:t>M</w:t>
      </w:r>
      <w:r w:rsidRPr="00343D96">
        <w:rPr>
          <w:rFonts w:ascii="Arial" w:eastAsiaTheme="minorHAnsi" w:hAnsi="Arial" w:cs="Courier New"/>
          <w:sz w:val="24"/>
          <w:szCs w:val="24"/>
          <w:lang w:val="en-ID" w:eastAsia="en-US"/>
        </w:rPr>
        <w:t>engadakan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kuliner</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lokal</w:t>
      </w:r>
      <w:proofErr w:type="spellEnd"/>
      <w:r w:rsidR="00316170">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seperti</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bakso</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empek-empek</w:t>
      </w:r>
      <w:proofErr w:type="spellEnd"/>
      <w:r w:rsidRPr="00343D96">
        <w:rPr>
          <w:rFonts w:ascii="Arial" w:eastAsiaTheme="minorHAnsi" w:hAnsi="Arial" w:cs="Courier New"/>
          <w:sz w:val="24"/>
          <w:szCs w:val="24"/>
          <w:lang w:val="en-ID" w:eastAsia="en-US"/>
        </w:rPr>
        <w:t xml:space="preserve">, nugget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kripik</w:t>
      </w:r>
      <w:proofErr w:type="spellEnd"/>
      <w:r w:rsidRPr="00343D96">
        <w:rPr>
          <w:rFonts w:ascii="Arial" w:eastAsiaTheme="minorHAnsi" w:hAnsi="Arial" w:cs="Courier New"/>
          <w:sz w:val="24"/>
          <w:szCs w:val="24"/>
          <w:lang w:val="en-ID" w:eastAsia="en-US"/>
        </w:rPr>
        <w:t xml:space="preserve"> ikan. </w:t>
      </w:r>
      <w:proofErr w:type="spellStart"/>
      <w:r w:rsidRPr="00343D96">
        <w:rPr>
          <w:rFonts w:ascii="Arial" w:eastAsiaTheme="minorHAnsi" w:hAnsi="Arial" w:cs="Courier New"/>
          <w:sz w:val="24"/>
          <w:szCs w:val="24"/>
          <w:lang w:val="en-ID" w:eastAsia="en-US"/>
        </w:rPr>
        <w:t>Untuk</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pemasaran</w:t>
      </w:r>
      <w:proofErr w:type="spellEnd"/>
      <w:r w:rsidRPr="00343D96">
        <w:rPr>
          <w:rFonts w:ascii="Arial" w:eastAsiaTheme="minorHAnsi" w:hAnsi="Arial" w:cs="Courier New"/>
          <w:sz w:val="24"/>
          <w:szCs w:val="24"/>
          <w:lang w:val="en-ID" w:eastAsia="en-US"/>
        </w:rPr>
        <w:t xml:space="preserve"> kami </w:t>
      </w:r>
      <w:proofErr w:type="spellStart"/>
      <w:r w:rsidRPr="00343D96">
        <w:rPr>
          <w:rFonts w:ascii="Arial" w:eastAsiaTheme="minorHAnsi" w:hAnsi="Arial" w:cs="Courier New"/>
          <w:sz w:val="24"/>
          <w:szCs w:val="24"/>
          <w:lang w:val="en-ID" w:eastAsia="en-US"/>
        </w:rPr>
        <w:t>menjual</w:t>
      </w:r>
      <w:proofErr w:type="spellEnd"/>
      <w:r w:rsidRPr="00343D96">
        <w:rPr>
          <w:rFonts w:ascii="Arial" w:eastAsiaTheme="minorHAnsi" w:hAnsi="Arial" w:cs="Courier New"/>
          <w:sz w:val="24"/>
          <w:szCs w:val="24"/>
          <w:lang w:val="en-ID" w:eastAsia="en-US"/>
        </w:rPr>
        <w:t xml:space="preserve"> di </w:t>
      </w:r>
      <w:proofErr w:type="spellStart"/>
      <w:r w:rsidRPr="00343D96">
        <w:rPr>
          <w:rFonts w:ascii="Arial" w:eastAsiaTheme="minorHAnsi" w:hAnsi="Arial" w:cs="Courier New"/>
          <w:sz w:val="24"/>
          <w:szCs w:val="24"/>
          <w:lang w:val="en-ID" w:eastAsia="en-US"/>
        </w:rPr>
        <w:t>kedai-kedai</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kecil</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namun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seharusnya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BUMdes</w:t>
      </w:r>
      <w:proofErr w:type="spellEnd"/>
      <w:r w:rsidRPr="00343D96">
        <w:rPr>
          <w:rFonts w:ascii="Arial" w:eastAsiaTheme="minorHAnsi" w:hAnsi="Arial" w:cs="Courier New"/>
          <w:sz w:val="24"/>
          <w:szCs w:val="24"/>
          <w:lang w:val="en-ID" w:eastAsia="en-US"/>
        </w:rPr>
        <w:t xml:space="preserve"> yang </w:t>
      </w:r>
      <w:proofErr w:type="spellStart"/>
      <w:r w:rsidRPr="00343D96">
        <w:rPr>
          <w:rFonts w:ascii="Arial" w:eastAsiaTheme="minorHAnsi" w:hAnsi="Arial" w:cs="Courier New"/>
          <w:sz w:val="24"/>
          <w:szCs w:val="24"/>
          <w:lang w:val="en-ID" w:eastAsia="en-US"/>
        </w:rPr>
        <w:t>memasarkan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karena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kurang</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aktif</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jadi</w:t>
      </w:r>
      <w:proofErr w:type="spellEnd"/>
      <w:r w:rsidRPr="00343D96">
        <w:rPr>
          <w:rFonts w:ascii="Arial" w:eastAsiaTheme="minorHAnsi" w:hAnsi="Arial" w:cs="Courier New"/>
          <w:sz w:val="24"/>
          <w:szCs w:val="24"/>
          <w:lang w:val="en-ID" w:eastAsia="en-US"/>
        </w:rPr>
        <w:t xml:space="preserve"> kami </w:t>
      </w:r>
      <w:proofErr w:type="spellStart"/>
      <w:r w:rsidRPr="00343D96">
        <w:rPr>
          <w:rFonts w:ascii="Arial" w:eastAsiaTheme="minorHAnsi" w:hAnsi="Arial" w:cs="Courier New"/>
          <w:sz w:val="24"/>
          <w:szCs w:val="24"/>
          <w:lang w:val="en-ID" w:eastAsia="en-US"/>
        </w:rPr>
        <w:t>pasarkan</w:t>
      </w:r>
      <w:proofErr w:type="spellEnd"/>
      <w:r w:rsidRPr="00343D96">
        <w:rPr>
          <w:rFonts w:ascii="Arial" w:eastAsiaTheme="minorHAnsi" w:hAnsi="Arial" w:cs="Courier New"/>
          <w:sz w:val="24"/>
          <w:szCs w:val="24"/>
          <w:lang w:val="en-ID" w:eastAsia="en-US"/>
        </w:rPr>
        <w:t xml:space="preserve"> di </w:t>
      </w:r>
      <w:proofErr w:type="spellStart"/>
      <w:r w:rsidRPr="00343D96">
        <w:rPr>
          <w:rFonts w:ascii="Arial" w:eastAsiaTheme="minorHAnsi" w:hAnsi="Arial" w:cs="Courier New"/>
          <w:sz w:val="24"/>
          <w:szCs w:val="24"/>
          <w:lang w:val="en-ID" w:eastAsia="en-US"/>
        </w:rPr>
        <w:t>kedai</w:t>
      </w:r>
      <w:proofErr w:type="spellEnd"/>
      <w:r w:rsidRPr="00343D9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hasilnya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cukup</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untuk</w:t>
      </w:r>
      <w:proofErr w:type="spellEnd"/>
      <w:r w:rsidRPr="00343D96">
        <w:rPr>
          <w:rFonts w:ascii="Arial" w:eastAsiaTheme="minorHAnsi" w:hAnsi="Arial" w:cs="Courier New"/>
          <w:sz w:val="24"/>
          <w:szCs w:val="24"/>
          <w:lang w:val="en-ID" w:eastAsia="en-US"/>
        </w:rPr>
        <w:t xml:space="preserve"> modal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masuk</w:t>
      </w:r>
      <w:proofErr w:type="spellEnd"/>
      <w:r w:rsidRPr="00343D96">
        <w:rPr>
          <w:rFonts w:ascii="Arial" w:eastAsiaTheme="minorHAnsi" w:hAnsi="Arial" w:cs="Courier New"/>
          <w:sz w:val="24"/>
          <w:szCs w:val="24"/>
          <w:lang w:val="en-ID" w:eastAsia="en-US"/>
        </w:rPr>
        <w:t xml:space="preserve"> di kas </w:t>
      </w:r>
      <w:r w:rsidR="000C4D4B">
        <w:rPr>
          <w:rFonts w:ascii="Arial" w:eastAsiaTheme="minorHAnsi" w:hAnsi="Arial" w:cs="Courier New"/>
          <w:sz w:val="24"/>
          <w:szCs w:val="24"/>
          <w:lang w:val="en-ID" w:eastAsia="en-US"/>
        </w:rPr>
        <w:t>PKK</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Manfaatnya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masyarakat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dapat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belajar</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cara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pengolahan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bakso</w:t>
      </w:r>
      <w:proofErr w:type="spellEnd"/>
      <w:r w:rsidRPr="00343D9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kerupuk</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dari</w:t>
      </w:r>
      <w:proofErr w:type="spellEnd"/>
      <w:r w:rsidRPr="00343D96">
        <w:rPr>
          <w:rFonts w:ascii="Arial" w:eastAsiaTheme="minorHAnsi" w:hAnsi="Arial" w:cs="Courier New"/>
          <w:sz w:val="24"/>
          <w:szCs w:val="24"/>
          <w:lang w:val="en-ID" w:eastAsia="en-US"/>
        </w:rPr>
        <w:t xml:space="preserve"> ikan </w:t>
      </w:r>
      <w:proofErr w:type="spellStart"/>
      <w:r w:rsidRPr="00343D96">
        <w:rPr>
          <w:rFonts w:ascii="Arial" w:eastAsiaTheme="minorHAnsi" w:hAnsi="Arial" w:cs="Courier New"/>
          <w:sz w:val="24"/>
          <w:szCs w:val="24"/>
          <w:lang w:val="en-ID" w:eastAsia="en-US"/>
        </w:rPr>
        <w:t>tenggiri</w:t>
      </w:r>
      <w:proofErr w:type="spellEnd"/>
      <w:r w:rsidRPr="00343D9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dapat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meningkatkan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penghasilan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mereka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jika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ingin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membuka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usaha</w:t>
      </w:r>
      <w:proofErr w:type="spellEnd"/>
      <w:r w:rsidRPr="00343D96">
        <w:rPr>
          <w:rFonts w:ascii="Arial" w:eastAsiaTheme="minorHAnsi" w:hAnsi="Arial" w:cs="Courier New"/>
          <w:sz w:val="24"/>
          <w:szCs w:val="24"/>
          <w:lang w:val="en-ID" w:eastAsia="en-US"/>
        </w:rPr>
        <w:t>).</w:t>
      </w:r>
    </w:p>
    <w:p w14:paraId="78BDA2DA" w14:textId="77777777" w:rsidR="00D7643D" w:rsidRDefault="00BC37EC" w:rsidP="00BC509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C60F74">
        <w:rPr>
          <w:rFonts w:ascii="Arial" w:eastAsiaTheme="minorHAnsi" w:hAnsi="Arial" w:cs="Courier New"/>
          <w:color w:val="1F1F1F"/>
          <w:sz w:val="24"/>
          <w:szCs w:val="24"/>
          <w:lang w:val="en-ID" w:eastAsia="en-US"/>
        </w:rPr>
        <w:t>Selanjutnya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penulis</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melakukan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wawancara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pertanyaan</w:t>
      </w:r>
      <w:proofErr w:type="spellEnd"/>
      <w:r w:rsidRPr="00C60F74">
        <w:rPr>
          <w:rFonts w:ascii="Arial" w:eastAsiaTheme="minorHAnsi" w:hAnsi="Arial" w:cs="Courier New"/>
          <w:color w:val="1F1F1F"/>
          <w:sz w:val="24"/>
          <w:szCs w:val="24"/>
          <w:lang w:val="en-ID" w:eastAsia="en-US"/>
        </w:rPr>
        <w:t xml:space="preserve"> yang </w:t>
      </w:r>
      <w:proofErr w:type="spellStart"/>
      <w:r w:rsidRPr="00C60F74">
        <w:rPr>
          <w:rFonts w:ascii="Arial" w:eastAsiaTheme="minorHAnsi" w:hAnsi="Arial" w:cs="Courier New"/>
          <w:color w:val="1F1F1F"/>
          <w:sz w:val="24"/>
          <w:szCs w:val="24"/>
          <w:lang w:val="en-ID" w:eastAsia="en-US"/>
        </w:rPr>
        <w:t>sama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60F74">
        <w:rPr>
          <w:rFonts w:ascii="Arial" w:eastAsiaTheme="minorHAnsi" w:hAnsi="Arial" w:cs="Courier New"/>
          <w:color w:val="1F1F1F"/>
          <w:sz w:val="24"/>
          <w:szCs w:val="24"/>
          <w:lang w:val="en-ID" w:eastAsia="en-US"/>
        </w:rPr>
        <w:t xml:space="preserve"> Nazam </w:t>
      </w:r>
      <w:proofErr w:type="spellStart"/>
      <w:r w:rsidRPr="00C60F74">
        <w:rPr>
          <w:rFonts w:ascii="Arial" w:eastAsiaTheme="minorHAnsi" w:hAnsi="Arial" w:cs="Courier New"/>
          <w:color w:val="1F1F1F"/>
          <w:sz w:val="24"/>
          <w:szCs w:val="24"/>
          <w:lang w:val="en-ID" w:eastAsia="en-US"/>
        </w:rPr>
        <w:t>selaku</w:t>
      </w:r>
      <w:proofErr w:type="spellEnd"/>
      <w:r w:rsidRPr="00C60F7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ternak</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dengan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pertanyaan</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sebagai</w:t>
      </w:r>
      <w:proofErr w:type="spellEnd"/>
      <w:r w:rsidRPr="00C60F74">
        <w:rPr>
          <w:rFonts w:ascii="Arial" w:eastAsiaTheme="minorHAnsi" w:hAnsi="Arial" w:cs="Courier New"/>
          <w:color w:val="1F1F1F"/>
          <w:sz w:val="24"/>
          <w:szCs w:val="24"/>
          <w:lang w:val="en-ID" w:eastAsia="en-US"/>
        </w:rPr>
        <w:t xml:space="preserve"> </w:t>
      </w:r>
      <w:proofErr w:type="spellStart"/>
      <w:r w:rsidRPr="00C60F7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E1D6F85" w14:textId="77777777" w:rsidR="00D90E4B" w:rsidRDefault="00BC37EC" w:rsidP="00343D96">
      <w:pPr>
        <w:spacing w:after="0" w:line="240" w:lineRule="auto"/>
        <w:jc w:val="both"/>
        <w:rPr>
          <w:rFonts w:ascii="Arial" w:eastAsiaTheme="minorHAnsi" w:hAnsi="Arial" w:cs="Courier New"/>
          <w:sz w:val="24"/>
          <w:szCs w:val="24"/>
          <w:lang w:val="en-ID" w:eastAsia="en-US"/>
        </w:rPr>
      </w:pPr>
      <w:r w:rsidRPr="00343D96">
        <w:rPr>
          <w:rFonts w:ascii="Arial" w:eastAsiaTheme="minorHAnsi" w:hAnsi="Arial" w:cs="Courier New"/>
          <w:i/>
          <w:iCs/>
          <w:sz w:val="24"/>
          <w:szCs w:val="24"/>
          <w:lang w:val="en-ID" w:eastAsia="en-US"/>
        </w:rPr>
        <w:t>“</w:t>
      </w:r>
      <w:r w:rsidR="008A250E" w:rsidRPr="00D7643D">
        <w:rPr>
          <w:rFonts w:ascii="Arial" w:eastAsiaTheme="minorHAnsi" w:hAnsi="Arial" w:cs="Courier New"/>
          <w:i/>
          <w:iCs/>
          <w:sz w:val="24"/>
          <w:szCs w:val="24"/>
          <w:lang w:val="en-ID" w:eastAsia="en-US"/>
        </w:rPr>
        <w:t xml:space="preserve">Pak </w:t>
      </w:r>
      <w:proofErr w:type="spellStart"/>
      <w:r w:rsidR="008A250E" w:rsidRPr="00D7643D">
        <w:rPr>
          <w:rFonts w:ascii="Arial" w:eastAsiaTheme="minorHAnsi" w:hAnsi="Arial" w:cs="Courier New"/>
          <w:i/>
          <w:iCs/>
          <w:sz w:val="24"/>
          <w:szCs w:val="24"/>
          <w:lang w:val="en-ID" w:eastAsia="en-US"/>
        </w:rPr>
        <w:t>kalau</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kegiatan</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macam</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olahan</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makanan</w:t>
      </w:r>
      <w:proofErr w:type="spellEnd"/>
      <w:r w:rsidR="008A250E">
        <w:rPr>
          <w:rFonts w:ascii="Arial" w:eastAsiaTheme="minorHAnsi" w:hAnsi="Arial" w:cs="Courier New"/>
          <w:i/>
          <w:iCs/>
          <w:sz w:val="24"/>
          <w:szCs w:val="24"/>
          <w:lang w:val="en-ID" w:eastAsia="en-US"/>
        </w:rPr>
        <w:t xml:space="preserve"> </w:t>
      </w:r>
      <w:r w:rsidR="008A250E" w:rsidRPr="00D7643D">
        <w:rPr>
          <w:rFonts w:ascii="Arial" w:eastAsiaTheme="minorHAnsi" w:hAnsi="Arial" w:cs="Courier New"/>
          <w:i/>
          <w:iCs/>
          <w:sz w:val="24"/>
          <w:szCs w:val="24"/>
          <w:lang w:val="en-ID" w:eastAsia="en-US"/>
        </w:rPr>
        <w:t xml:space="preserve">buat </w:t>
      </w:r>
      <w:proofErr w:type="spellStart"/>
      <w:r w:rsidR="008A250E" w:rsidRPr="00D7643D">
        <w:rPr>
          <w:rFonts w:ascii="Arial" w:eastAsiaTheme="minorHAnsi" w:hAnsi="Arial" w:cs="Courier New"/>
          <w:i/>
          <w:iCs/>
          <w:sz w:val="24"/>
          <w:szCs w:val="24"/>
          <w:lang w:val="en-ID" w:eastAsia="en-US"/>
        </w:rPr>
        <w:t>bakso</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penah</w:t>
      </w:r>
      <w:proofErr w:type="spellEnd"/>
      <w:r w:rsidR="008A250E" w:rsidRPr="00D7643D">
        <w:rPr>
          <w:rFonts w:ascii="Arial" w:eastAsiaTheme="minorHAnsi" w:hAnsi="Arial" w:cs="Courier New"/>
          <w:i/>
          <w:iCs/>
          <w:sz w:val="24"/>
          <w:szCs w:val="24"/>
          <w:lang w:val="en-ID" w:eastAsia="en-US"/>
        </w:rPr>
        <w:t xml:space="preserve"> </w:t>
      </w:r>
      <w:proofErr w:type="spellStart"/>
      <w:r w:rsidR="008A250E" w:rsidRPr="00D7643D">
        <w:rPr>
          <w:rFonts w:ascii="Arial" w:eastAsiaTheme="minorHAnsi" w:hAnsi="Arial" w:cs="Courier New"/>
          <w:i/>
          <w:iCs/>
          <w:sz w:val="24"/>
          <w:szCs w:val="24"/>
          <w:lang w:val="en-ID" w:eastAsia="en-US"/>
        </w:rPr>
        <w:t>ade</w:t>
      </w:r>
      <w:proofErr w:type="spellEnd"/>
      <w:r w:rsidR="008A250E" w:rsidRPr="00D7643D">
        <w:rPr>
          <w:rFonts w:ascii="Arial" w:eastAsiaTheme="minorHAnsi" w:hAnsi="Arial" w:cs="Courier New"/>
          <w:i/>
          <w:iCs/>
          <w:sz w:val="24"/>
          <w:szCs w:val="24"/>
          <w:lang w:val="en-ID" w:eastAsia="en-US"/>
        </w:rPr>
        <w:t xml:space="preserve"> da</w:t>
      </w:r>
      <w:r w:rsidR="008A250E">
        <w:rPr>
          <w:rFonts w:ascii="Arial" w:eastAsiaTheme="minorHAnsi" w:hAnsi="Arial" w:cs="Courier New"/>
          <w:i/>
          <w:iCs/>
          <w:sz w:val="24"/>
          <w:szCs w:val="24"/>
          <w:lang w:val="en-ID" w:eastAsia="en-US"/>
        </w:rPr>
        <w:t xml:space="preserve">k yang </w:t>
      </w:r>
      <w:proofErr w:type="spellStart"/>
      <w:r w:rsidR="008A250E">
        <w:rPr>
          <w:rFonts w:ascii="Arial" w:eastAsiaTheme="minorHAnsi" w:hAnsi="Arial" w:cs="Courier New"/>
          <w:i/>
          <w:iCs/>
          <w:sz w:val="24"/>
          <w:szCs w:val="24"/>
          <w:lang w:val="en-ID" w:eastAsia="en-US"/>
        </w:rPr>
        <w:t>dibuat</w:t>
      </w:r>
      <w:proofErr w:type="spellEnd"/>
      <w:r w:rsidR="008A250E">
        <w:rPr>
          <w:rFonts w:ascii="Arial" w:eastAsiaTheme="minorHAnsi" w:hAnsi="Arial" w:cs="Courier New"/>
          <w:i/>
          <w:iCs/>
          <w:sz w:val="24"/>
          <w:szCs w:val="24"/>
          <w:lang w:val="en-ID" w:eastAsia="en-US"/>
        </w:rPr>
        <w:t xml:space="preserve"> </w:t>
      </w:r>
      <w:proofErr w:type="spellStart"/>
      <w:r w:rsidR="008A250E">
        <w:rPr>
          <w:rFonts w:ascii="Arial" w:eastAsiaTheme="minorHAnsi" w:hAnsi="Arial" w:cs="Courier New"/>
          <w:i/>
          <w:iCs/>
          <w:sz w:val="24"/>
          <w:szCs w:val="24"/>
          <w:lang w:val="en-ID" w:eastAsia="en-US"/>
        </w:rPr>
        <w:t>Kepala</w:t>
      </w:r>
      <w:proofErr w:type="spellEnd"/>
      <w:r w:rsidR="008A250E">
        <w:rPr>
          <w:rFonts w:ascii="Arial" w:eastAsiaTheme="minorHAnsi" w:hAnsi="Arial" w:cs="Courier New"/>
          <w:i/>
          <w:iCs/>
          <w:sz w:val="24"/>
          <w:szCs w:val="24"/>
          <w:lang w:val="en-ID" w:eastAsia="en-US"/>
        </w:rPr>
        <w:t xml:space="preserve"> Desa </w:t>
      </w:r>
      <w:r w:rsidR="00F90489">
        <w:rPr>
          <w:rFonts w:ascii="Arial" w:eastAsiaTheme="minorHAnsi" w:hAnsi="Arial" w:cs="Courier New"/>
          <w:i/>
          <w:iCs/>
          <w:sz w:val="24"/>
          <w:szCs w:val="24"/>
          <w:lang w:val="en-ID" w:eastAsia="en-US"/>
        </w:rPr>
        <w:t>dan</w:t>
      </w:r>
      <w:r w:rsidR="008A250E">
        <w:rPr>
          <w:rFonts w:ascii="Arial" w:eastAsiaTheme="minorHAnsi" w:hAnsi="Arial" w:cs="Courier New"/>
          <w:i/>
          <w:iCs/>
          <w:sz w:val="24"/>
          <w:szCs w:val="24"/>
          <w:lang w:val="en-ID" w:eastAsia="en-US"/>
        </w:rPr>
        <w:t xml:space="preserve"> ape </w:t>
      </w:r>
      <w:proofErr w:type="spellStart"/>
      <w:r w:rsidR="008A250E">
        <w:rPr>
          <w:rFonts w:ascii="Arial" w:eastAsiaTheme="minorHAnsi" w:hAnsi="Arial" w:cs="Courier New"/>
          <w:i/>
          <w:iCs/>
          <w:sz w:val="24"/>
          <w:szCs w:val="24"/>
          <w:lang w:val="en-ID" w:eastAsia="en-US"/>
        </w:rPr>
        <w:t>manfaatnye</w:t>
      </w:r>
      <w:proofErr w:type="spellEnd"/>
      <w:r w:rsidR="008A250E" w:rsidRPr="00D7643D">
        <w:rPr>
          <w:rFonts w:ascii="Arial" w:eastAsiaTheme="minorHAnsi" w:hAnsi="Arial" w:cs="Courier New"/>
          <w:i/>
          <w:iCs/>
          <w:sz w:val="24"/>
          <w:szCs w:val="24"/>
          <w:lang w:val="en-ID" w:eastAsia="en-US"/>
        </w:rPr>
        <w:t xml:space="preserve">?” </w:t>
      </w:r>
      <w:r w:rsidR="008A250E" w:rsidRPr="00D7643D">
        <w:rPr>
          <w:rFonts w:ascii="Arial" w:eastAsiaTheme="minorHAnsi" w:hAnsi="Arial" w:cs="Courier New"/>
          <w:sz w:val="24"/>
          <w:szCs w:val="24"/>
          <w:lang w:val="en-ID" w:eastAsia="en-US"/>
        </w:rPr>
        <w:t xml:space="preserve">(Pak </w:t>
      </w:r>
      <w:proofErr w:type="spellStart"/>
      <w:r w:rsidR="008A250E" w:rsidRPr="00D7643D">
        <w:rPr>
          <w:rFonts w:ascii="Arial" w:eastAsiaTheme="minorHAnsi" w:hAnsi="Arial" w:cs="Courier New"/>
          <w:sz w:val="24"/>
          <w:szCs w:val="24"/>
          <w:lang w:val="en-ID" w:eastAsia="en-US"/>
        </w:rPr>
        <w:t>apakah</w:t>
      </w:r>
      <w:proofErr w:type="spellEnd"/>
      <w:r w:rsidR="008A250E" w:rsidRPr="00D7643D">
        <w:rPr>
          <w:rFonts w:ascii="Arial" w:eastAsiaTheme="minorHAnsi" w:hAnsi="Arial" w:cs="Courier New"/>
          <w:sz w:val="24"/>
          <w:szCs w:val="24"/>
          <w:lang w:val="en-ID" w:eastAsia="en-US"/>
        </w:rPr>
        <w:t xml:space="preserve"> </w:t>
      </w:r>
      <w:proofErr w:type="spellStart"/>
      <w:r w:rsidR="008A250E" w:rsidRPr="00D7643D">
        <w:rPr>
          <w:rFonts w:ascii="Arial" w:eastAsiaTheme="minorHAnsi" w:hAnsi="Arial" w:cs="Courier New"/>
          <w:sz w:val="24"/>
          <w:szCs w:val="24"/>
          <w:lang w:val="en-ID" w:eastAsia="en-US"/>
        </w:rPr>
        <w:t>pernah</w:t>
      </w:r>
      <w:proofErr w:type="spellEnd"/>
      <w:r w:rsidR="008A250E" w:rsidRPr="00D7643D">
        <w:rPr>
          <w:rFonts w:ascii="Arial" w:eastAsiaTheme="minorHAnsi" w:hAnsi="Arial" w:cs="Courier New"/>
          <w:sz w:val="24"/>
          <w:szCs w:val="24"/>
          <w:lang w:val="en-ID" w:eastAsia="en-US"/>
        </w:rPr>
        <w:t xml:space="preserve"> </w:t>
      </w:r>
      <w:proofErr w:type="spellStart"/>
      <w:r w:rsidR="008A250E" w:rsidRPr="00D7643D">
        <w:rPr>
          <w:rFonts w:ascii="Arial" w:eastAsiaTheme="minorHAnsi" w:hAnsi="Arial" w:cs="Courier New"/>
          <w:sz w:val="24"/>
          <w:szCs w:val="24"/>
          <w:lang w:val="en-ID" w:eastAsia="en-US"/>
        </w:rPr>
        <w:lastRenderedPageBreak/>
        <w:t>diadakan</w:t>
      </w:r>
      <w:proofErr w:type="spellEnd"/>
      <w:r w:rsidR="008A250E" w:rsidRPr="00D7643D">
        <w:rPr>
          <w:rFonts w:ascii="Arial" w:eastAsiaTheme="minorHAnsi" w:hAnsi="Arial" w:cs="Courier New"/>
          <w:sz w:val="24"/>
          <w:szCs w:val="24"/>
          <w:lang w:val="en-ID" w:eastAsia="en-US"/>
        </w:rPr>
        <w:t xml:space="preserve"> </w:t>
      </w:r>
      <w:proofErr w:type="spellStart"/>
      <w:r w:rsidR="008A250E" w:rsidRPr="00D7643D">
        <w:rPr>
          <w:rFonts w:ascii="Arial" w:eastAsiaTheme="minorHAnsi" w:hAnsi="Arial" w:cs="Courier New"/>
          <w:sz w:val="24"/>
          <w:szCs w:val="24"/>
          <w:lang w:val="en-ID" w:eastAsia="en-US"/>
        </w:rPr>
        <w:t>kegiatan</w:t>
      </w:r>
      <w:proofErr w:type="spellEnd"/>
      <w:r w:rsidR="008A250E" w:rsidRPr="00D7643D">
        <w:rPr>
          <w:rFonts w:ascii="Arial" w:eastAsiaTheme="minorHAnsi" w:hAnsi="Arial" w:cs="Courier New"/>
          <w:sz w:val="24"/>
          <w:szCs w:val="24"/>
          <w:lang w:val="en-ID" w:eastAsia="en-US"/>
        </w:rPr>
        <w:t xml:space="preserve"> </w:t>
      </w:r>
      <w:proofErr w:type="spellStart"/>
      <w:r w:rsidR="008A250E" w:rsidRPr="00D7643D">
        <w:rPr>
          <w:rFonts w:ascii="Arial" w:eastAsiaTheme="minorHAnsi" w:hAnsi="Arial" w:cs="Courier New"/>
          <w:sz w:val="24"/>
          <w:szCs w:val="24"/>
          <w:lang w:val="en-ID" w:eastAsia="en-US"/>
        </w:rPr>
        <w:t>pengolaha</w:t>
      </w:r>
      <w:r w:rsidR="008A250E">
        <w:rPr>
          <w:rFonts w:ascii="Arial" w:eastAsiaTheme="minorHAnsi" w:hAnsi="Arial" w:cs="Courier New"/>
          <w:sz w:val="24"/>
          <w:szCs w:val="24"/>
          <w:lang w:val="en-ID" w:eastAsia="en-US"/>
        </w:rPr>
        <w:t>n</w:t>
      </w:r>
      <w:proofErr w:type="spellEnd"/>
      <w:r w:rsidR="008A250E" w:rsidRPr="00D7643D">
        <w:rPr>
          <w:rFonts w:ascii="Arial" w:eastAsiaTheme="minorHAnsi" w:hAnsi="Arial" w:cs="Courier New"/>
          <w:sz w:val="24"/>
          <w:szCs w:val="24"/>
          <w:lang w:val="en-ID" w:eastAsia="en-US"/>
        </w:rPr>
        <w:t xml:space="preserve"> </w:t>
      </w:r>
      <w:proofErr w:type="spellStart"/>
      <w:r w:rsidR="008A250E" w:rsidRPr="00D7643D">
        <w:rPr>
          <w:rFonts w:ascii="Arial" w:eastAsiaTheme="minorHAnsi" w:hAnsi="Arial" w:cs="Courier New"/>
          <w:sz w:val="24"/>
          <w:szCs w:val="24"/>
          <w:lang w:val="en-ID" w:eastAsia="en-US"/>
        </w:rPr>
        <w:t>b</w:t>
      </w:r>
      <w:r w:rsidR="008A250E">
        <w:rPr>
          <w:rFonts w:ascii="Arial" w:eastAsiaTheme="minorHAnsi" w:hAnsi="Arial" w:cs="Courier New"/>
          <w:sz w:val="24"/>
          <w:szCs w:val="24"/>
          <w:lang w:val="en-ID" w:eastAsia="en-US"/>
        </w:rPr>
        <w:t>a</w:t>
      </w:r>
      <w:r w:rsidR="008A250E" w:rsidRPr="00D7643D">
        <w:rPr>
          <w:rFonts w:ascii="Arial" w:eastAsiaTheme="minorHAnsi" w:hAnsi="Arial" w:cs="Courier New"/>
          <w:sz w:val="24"/>
          <w:szCs w:val="24"/>
          <w:lang w:val="en-ID" w:eastAsia="en-US"/>
        </w:rPr>
        <w:t>kso</w:t>
      </w:r>
      <w:proofErr w:type="spellEnd"/>
      <w:r w:rsidR="008A250E">
        <w:rPr>
          <w:rFonts w:ascii="Arial" w:eastAsiaTheme="minorHAnsi" w:hAnsi="Arial" w:cs="Courier New"/>
          <w:sz w:val="24"/>
          <w:szCs w:val="24"/>
          <w:lang w:val="en-ID" w:eastAsia="en-US"/>
        </w:rPr>
        <w:t xml:space="preserve"> yang </w:t>
      </w:r>
      <w:proofErr w:type="spellStart"/>
      <w:r w:rsidR="008A250E">
        <w:rPr>
          <w:rFonts w:ascii="Arial" w:eastAsiaTheme="minorHAnsi" w:hAnsi="Arial" w:cs="Courier New"/>
          <w:sz w:val="24"/>
          <w:szCs w:val="24"/>
          <w:lang w:val="en-ID" w:eastAsia="en-US"/>
        </w:rPr>
        <w:t>diberikan</w:t>
      </w:r>
      <w:proofErr w:type="spellEnd"/>
      <w:r w:rsidR="008A250E">
        <w:rPr>
          <w:rFonts w:ascii="Arial" w:eastAsiaTheme="minorHAnsi" w:hAnsi="Arial" w:cs="Courier New"/>
          <w:sz w:val="24"/>
          <w:szCs w:val="24"/>
          <w:lang w:val="en-ID" w:eastAsia="en-US"/>
        </w:rPr>
        <w:t xml:space="preserve"> oleh </w:t>
      </w:r>
      <w:proofErr w:type="spellStart"/>
      <w:r w:rsidR="008A250E">
        <w:rPr>
          <w:rFonts w:ascii="Arial" w:eastAsiaTheme="minorHAnsi" w:hAnsi="Arial" w:cs="Courier New"/>
          <w:sz w:val="24"/>
          <w:szCs w:val="24"/>
          <w:lang w:val="en-ID" w:eastAsia="en-US"/>
        </w:rPr>
        <w:t>Kepala</w:t>
      </w:r>
      <w:proofErr w:type="spellEnd"/>
      <w:r w:rsidR="008A250E">
        <w:rPr>
          <w:rFonts w:ascii="Arial" w:eastAsiaTheme="minorHAnsi" w:hAnsi="Arial" w:cs="Courier New"/>
          <w:sz w:val="24"/>
          <w:szCs w:val="24"/>
          <w:lang w:val="en-ID" w:eastAsia="en-US"/>
        </w:rPr>
        <w:t xml:space="preserve"> Desa </w:t>
      </w:r>
      <w:r w:rsidR="00F90489">
        <w:rPr>
          <w:rFonts w:ascii="Arial" w:eastAsiaTheme="minorHAnsi" w:hAnsi="Arial" w:cs="Courier New"/>
          <w:sz w:val="24"/>
          <w:szCs w:val="24"/>
          <w:lang w:val="en-ID" w:eastAsia="en-US"/>
        </w:rPr>
        <w:t>dan</w:t>
      </w:r>
      <w:r w:rsidR="008A250E">
        <w:rPr>
          <w:rFonts w:ascii="Arial" w:eastAsiaTheme="minorHAnsi" w:hAnsi="Arial" w:cs="Courier New"/>
          <w:sz w:val="24"/>
          <w:szCs w:val="24"/>
          <w:lang w:val="en-ID" w:eastAsia="en-US"/>
        </w:rPr>
        <w:t xml:space="preserve"> </w:t>
      </w:r>
      <w:proofErr w:type="spellStart"/>
      <w:r w:rsidR="008A250E">
        <w:rPr>
          <w:rFonts w:ascii="Arial" w:eastAsiaTheme="minorHAnsi" w:hAnsi="Arial" w:cs="Courier New"/>
          <w:sz w:val="24"/>
          <w:szCs w:val="24"/>
          <w:lang w:val="en-ID" w:eastAsia="en-US"/>
        </w:rPr>
        <w:t>apa</w:t>
      </w:r>
      <w:proofErr w:type="spellEnd"/>
      <w:r w:rsidR="008A250E">
        <w:rPr>
          <w:rFonts w:ascii="Arial" w:eastAsiaTheme="minorHAnsi" w:hAnsi="Arial" w:cs="Courier New"/>
          <w:sz w:val="24"/>
          <w:szCs w:val="24"/>
          <w:lang w:val="en-ID" w:eastAsia="en-US"/>
        </w:rPr>
        <w:t xml:space="preserve"> </w:t>
      </w:r>
      <w:proofErr w:type="spellStart"/>
      <w:r w:rsidR="008A250E">
        <w:rPr>
          <w:rFonts w:ascii="Arial" w:eastAsiaTheme="minorHAnsi" w:hAnsi="Arial" w:cs="Courier New"/>
          <w:sz w:val="24"/>
          <w:szCs w:val="24"/>
          <w:lang w:val="en-ID" w:eastAsia="en-US"/>
        </w:rPr>
        <w:t>manfaatnya</w:t>
      </w:r>
      <w:proofErr w:type="spellEnd"/>
      <w:r w:rsidR="008A250E">
        <w:rPr>
          <w:rFonts w:ascii="Arial" w:eastAsiaTheme="minorHAnsi" w:hAnsi="Arial" w:cs="Courier New"/>
          <w:sz w:val="24"/>
          <w:szCs w:val="24"/>
          <w:lang w:val="en-ID" w:eastAsia="en-US"/>
        </w:rPr>
        <w:t>)</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beliau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menjawab</w:t>
      </w:r>
      <w:proofErr w:type="spellEnd"/>
      <w:r w:rsidRPr="00343D96">
        <w:rPr>
          <w:rFonts w:ascii="Arial" w:eastAsiaTheme="minorHAnsi" w:hAnsi="Arial" w:cs="Courier New"/>
          <w:sz w:val="24"/>
          <w:szCs w:val="24"/>
          <w:lang w:val="en-ID" w:eastAsia="en-US"/>
        </w:rPr>
        <w:t xml:space="preserve"> </w:t>
      </w:r>
      <w:r w:rsidRPr="00343D96">
        <w:rPr>
          <w:rFonts w:ascii="Arial" w:eastAsiaTheme="minorHAnsi" w:hAnsi="Arial" w:cs="Courier New"/>
          <w:i/>
          <w:iCs/>
          <w:sz w:val="24"/>
          <w:szCs w:val="24"/>
          <w:lang w:val="en-ID" w:eastAsia="en-US"/>
        </w:rPr>
        <w:t xml:space="preserve">“Ade </w:t>
      </w:r>
      <w:proofErr w:type="spellStart"/>
      <w:r w:rsidRPr="00343D96">
        <w:rPr>
          <w:rFonts w:ascii="Arial" w:eastAsiaTheme="minorHAnsi" w:hAnsi="Arial" w:cs="Courier New"/>
          <w:i/>
          <w:iCs/>
          <w:sz w:val="24"/>
          <w:szCs w:val="24"/>
          <w:lang w:val="en-ID" w:eastAsia="en-US"/>
        </w:rPr>
        <w:t>lah</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sebab</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bende</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macam</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gitu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tu</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biase</w:t>
      </w:r>
      <w:proofErr w:type="spellEnd"/>
      <w:r w:rsidRPr="00343D96">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343D96">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343D96">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343D96">
        <w:rPr>
          <w:rFonts w:ascii="Arial" w:eastAsiaTheme="minorHAnsi" w:hAnsi="Arial" w:cs="Courier New"/>
          <w:i/>
          <w:iCs/>
          <w:sz w:val="24"/>
          <w:szCs w:val="24"/>
          <w:lang w:val="en-ID" w:eastAsia="en-US"/>
        </w:rPr>
        <w:t xml:space="preserve"> yang tau. </w:t>
      </w:r>
      <w:proofErr w:type="spellStart"/>
      <w:r w:rsidRPr="00343D96">
        <w:rPr>
          <w:rFonts w:ascii="Arial" w:eastAsiaTheme="minorHAnsi" w:hAnsi="Arial" w:cs="Courier New"/>
          <w:i/>
          <w:iCs/>
          <w:sz w:val="24"/>
          <w:szCs w:val="24"/>
          <w:lang w:val="en-ID" w:eastAsia="en-US"/>
        </w:rPr>
        <w:t>Manfaatnye</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masyarakat</w:t>
      </w:r>
      <w:proofErr w:type="spellEnd"/>
      <w:r w:rsidRPr="00343D96">
        <w:rPr>
          <w:rFonts w:ascii="Arial" w:eastAsiaTheme="minorHAnsi" w:hAnsi="Arial" w:cs="Courier New"/>
          <w:i/>
          <w:iCs/>
          <w:sz w:val="24"/>
          <w:szCs w:val="24"/>
          <w:lang w:val="en-ID" w:eastAsia="en-US"/>
        </w:rPr>
        <w:t xml:space="preserve"> ape </w:t>
      </w:r>
      <w:proofErr w:type="spellStart"/>
      <w:r w:rsidRPr="00343D96">
        <w:rPr>
          <w:rFonts w:ascii="Arial" w:eastAsiaTheme="minorHAnsi" w:hAnsi="Arial" w:cs="Courier New"/>
          <w:i/>
          <w:iCs/>
          <w:sz w:val="24"/>
          <w:szCs w:val="24"/>
          <w:lang w:val="en-ID" w:eastAsia="en-US"/>
        </w:rPr>
        <w:t>lagi</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kaum</w:t>
      </w:r>
      <w:proofErr w:type="spellEnd"/>
      <w:r w:rsidRPr="00343D96">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343D96">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bisa</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membuat</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olahan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makanan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dengan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ade</w:t>
      </w:r>
      <w:proofErr w:type="spellEnd"/>
      <w:r w:rsidRPr="00343D96">
        <w:rPr>
          <w:rFonts w:ascii="Arial" w:eastAsiaTheme="minorHAnsi" w:hAnsi="Arial" w:cs="Courier New"/>
          <w:i/>
          <w:iCs/>
          <w:sz w:val="24"/>
          <w:szCs w:val="24"/>
          <w:lang w:val="en-ID" w:eastAsia="en-US"/>
        </w:rPr>
        <w:t xml:space="preserve"> nye </w:t>
      </w:r>
      <w:proofErr w:type="spellStart"/>
      <w:r w:rsidRPr="00343D96">
        <w:rPr>
          <w:rFonts w:ascii="Arial" w:eastAsiaTheme="minorHAnsi" w:hAnsi="Arial" w:cs="Courier New"/>
          <w:i/>
          <w:iCs/>
          <w:sz w:val="24"/>
          <w:szCs w:val="24"/>
          <w:lang w:val="en-ID" w:eastAsia="en-US"/>
        </w:rPr>
        <w:t>kegiatan</w:t>
      </w:r>
      <w:proofErr w:type="spellEnd"/>
      <w:r w:rsidRPr="00343D96">
        <w:rPr>
          <w:rFonts w:ascii="Arial" w:eastAsiaTheme="minorHAnsi" w:hAnsi="Arial" w:cs="Courier New"/>
          <w:i/>
          <w:iCs/>
          <w:sz w:val="24"/>
          <w:szCs w:val="24"/>
          <w:lang w:val="en-ID" w:eastAsia="en-US"/>
        </w:rPr>
        <w:t xml:space="preserve"> </w:t>
      </w:r>
      <w:proofErr w:type="spellStart"/>
      <w:r w:rsidRPr="00343D96">
        <w:rPr>
          <w:rFonts w:ascii="Arial" w:eastAsiaTheme="minorHAnsi" w:hAnsi="Arial" w:cs="Courier New"/>
          <w:i/>
          <w:iCs/>
          <w:sz w:val="24"/>
          <w:szCs w:val="24"/>
          <w:lang w:val="en-ID" w:eastAsia="en-US"/>
        </w:rPr>
        <w:t>itu</w:t>
      </w:r>
      <w:proofErr w:type="spellEnd"/>
      <w:r w:rsidRPr="00343D96">
        <w:rPr>
          <w:rFonts w:ascii="Arial" w:eastAsiaTheme="minorHAnsi" w:hAnsi="Arial" w:cs="Courier New"/>
          <w:i/>
          <w:iCs/>
          <w:sz w:val="24"/>
          <w:szCs w:val="24"/>
          <w:lang w:val="en-ID" w:eastAsia="en-US"/>
        </w:rPr>
        <w:t xml:space="preserve">.” </w:t>
      </w:r>
      <w:r w:rsidRPr="00343D96">
        <w:rPr>
          <w:rFonts w:ascii="Arial" w:eastAsiaTheme="minorHAnsi" w:hAnsi="Arial" w:cs="Courier New"/>
          <w:sz w:val="24"/>
          <w:szCs w:val="24"/>
          <w:lang w:val="en-ID" w:eastAsia="en-US"/>
        </w:rPr>
        <w:t xml:space="preserve">(Ada </w:t>
      </w:r>
      <w:proofErr w:type="spellStart"/>
      <w:r w:rsidRPr="00343D96">
        <w:rPr>
          <w:rFonts w:ascii="Arial" w:eastAsiaTheme="minorHAnsi" w:hAnsi="Arial" w:cs="Courier New"/>
          <w:sz w:val="24"/>
          <w:szCs w:val="24"/>
          <w:lang w:val="en-ID" w:eastAsia="en-US"/>
        </w:rPr>
        <w:t>kegiatan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tersebut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tapi</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biasanya</w:t>
      </w:r>
      <w:proofErr w:type="spellEnd"/>
      <w:r w:rsidRPr="00343D96">
        <w:rPr>
          <w:rFonts w:ascii="Arial" w:eastAsiaTheme="minorHAnsi" w:hAnsi="Arial" w:cs="Courier New"/>
          <w:sz w:val="24"/>
          <w:szCs w:val="24"/>
          <w:lang w:val="en-ID" w:eastAsia="en-US"/>
        </w:rPr>
        <w:t xml:space="preserve"> yang </w:t>
      </w:r>
      <w:proofErr w:type="spellStart"/>
      <w:r w:rsidRPr="00343D96">
        <w:rPr>
          <w:rFonts w:ascii="Arial" w:eastAsiaTheme="minorHAnsi" w:hAnsi="Arial" w:cs="Courier New"/>
          <w:sz w:val="24"/>
          <w:szCs w:val="24"/>
          <w:lang w:val="en-ID" w:eastAsia="en-US"/>
        </w:rPr>
        <w:t>lebih</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paham</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itu</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ibu</w:t>
      </w:r>
      <w:proofErr w:type="spellEnd"/>
      <w:r w:rsidRPr="00343D96">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Manfaatnya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terutama</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kaum</w:t>
      </w:r>
      <w:proofErr w:type="spellEnd"/>
      <w:r w:rsidRPr="00343D96">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r w:rsidRPr="00343D96">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Ibuk</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dapat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membuat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olahan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makanan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berkat</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kegiatan</w:t>
      </w:r>
      <w:proofErr w:type="spellEnd"/>
      <w:r w:rsidRPr="00343D96">
        <w:rPr>
          <w:rFonts w:ascii="Arial" w:eastAsiaTheme="minorHAnsi" w:hAnsi="Arial" w:cs="Courier New"/>
          <w:sz w:val="24"/>
          <w:szCs w:val="24"/>
          <w:lang w:val="en-ID" w:eastAsia="en-US"/>
        </w:rPr>
        <w:t xml:space="preserve"> </w:t>
      </w:r>
      <w:proofErr w:type="spellStart"/>
      <w:r w:rsidRPr="00343D96">
        <w:rPr>
          <w:rFonts w:ascii="Arial" w:eastAsiaTheme="minorHAnsi" w:hAnsi="Arial" w:cs="Courier New"/>
          <w:sz w:val="24"/>
          <w:szCs w:val="24"/>
          <w:lang w:val="en-ID" w:eastAsia="en-US"/>
        </w:rPr>
        <w:t>tersebut</w:t>
      </w:r>
      <w:proofErr w:type="spellEnd"/>
      <w:r w:rsidRPr="00343D96">
        <w:rPr>
          <w:rFonts w:ascii="Arial" w:eastAsiaTheme="minorHAnsi" w:hAnsi="Arial" w:cs="Courier New"/>
          <w:sz w:val="24"/>
          <w:szCs w:val="24"/>
          <w:lang w:val="en-ID" w:eastAsia="en-US"/>
        </w:rPr>
        <w:t>)</w:t>
      </w:r>
      <w:r w:rsidR="0007605B">
        <w:rPr>
          <w:rFonts w:ascii="Arial" w:eastAsiaTheme="minorHAnsi" w:hAnsi="Arial" w:cs="Courier New"/>
          <w:sz w:val="24"/>
          <w:szCs w:val="24"/>
          <w:lang w:val="en-ID" w:eastAsia="en-US"/>
        </w:rPr>
        <w:t>.</w:t>
      </w:r>
    </w:p>
    <w:p w14:paraId="6A4C1190" w14:textId="77777777" w:rsidR="00A2244F" w:rsidRDefault="00A2244F" w:rsidP="00343D96">
      <w:pPr>
        <w:spacing w:after="0" w:line="240" w:lineRule="auto"/>
        <w:jc w:val="both"/>
        <w:rPr>
          <w:rFonts w:ascii="Arial" w:eastAsiaTheme="minorHAnsi" w:hAnsi="Arial" w:cs="Courier New"/>
          <w:sz w:val="24"/>
          <w:szCs w:val="24"/>
          <w:lang w:val="en-ID" w:eastAsia="en-US"/>
        </w:rPr>
      </w:pPr>
    </w:p>
    <w:p w14:paraId="034AAFC3" w14:textId="77777777" w:rsidR="00460287"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F7596C">
        <w:rPr>
          <w:rFonts w:ascii="Arial" w:eastAsiaTheme="minorHAnsi" w:hAnsi="Arial" w:cs="Courier New"/>
          <w:color w:val="1F1F1F"/>
          <w:sz w:val="24"/>
          <w:szCs w:val="24"/>
          <w:lang w:val="en-ID" w:eastAsia="en-US"/>
        </w:rPr>
        <w:t>P</w:t>
      </w:r>
      <w:r>
        <w:rPr>
          <w:rFonts w:ascii="Arial" w:eastAsiaTheme="minorHAnsi" w:hAnsi="Arial" w:cs="Courier New"/>
          <w:color w:val="1F1F1F"/>
          <w:sz w:val="24"/>
          <w:szCs w:val="24"/>
          <w:lang w:val="en-ID" w:eastAsia="en-US"/>
        </w:rPr>
        <w:t>olitik</w:t>
      </w:r>
      <w:proofErr w:type="spellEnd"/>
    </w:p>
    <w:p w14:paraId="63457546" w14:textId="77777777" w:rsidR="00460287" w:rsidRDefault="00BC37EC" w:rsidP="00BC37EC">
      <w:pPr>
        <w:pStyle w:val="ListParagraph"/>
        <w:numPr>
          <w:ilvl w:val="0"/>
          <w:numId w:val="7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7AB0E96D" w14:textId="77777777" w:rsidR="00460287" w:rsidRDefault="00BC37EC" w:rsidP="00460287">
      <w:pPr>
        <w:spacing w:after="0" w:line="480" w:lineRule="auto"/>
        <w:ind w:firstLine="709"/>
        <w:jc w:val="both"/>
        <w:rPr>
          <w:rFonts w:ascii="Arial" w:eastAsiaTheme="minorHAnsi" w:hAnsi="Arial" w:cs="Courier New"/>
          <w:color w:val="1F1F1F"/>
          <w:sz w:val="24"/>
          <w:szCs w:val="24"/>
          <w:lang w:val="en-ID" w:eastAsia="en-US"/>
        </w:rPr>
      </w:pPr>
      <w:proofErr w:type="spellStart"/>
      <w:r w:rsidRPr="00D47B54">
        <w:rPr>
          <w:rFonts w:ascii="Arial" w:eastAsiaTheme="minorHAnsi" w:hAnsi="Arial" w:cs="Courier New"/>
          <w:color w:val="1F1F1F"/>
          <w:sz w:val="24"/>
          <w:szCs w:val="24"/>
          <w:lang w:val="en-ID" w:eastAsia="en-US"/>
        </w:rPr>
        <w:t>Berdasarkan</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wawancara</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penulis</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dengan</w:t>
      </w:r>
      <w:proofErr w:type="spellEnd"/>
      <w:r w:rsidRPr="00D47B5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47B54">
        <w:rPr>
          <w:rFonts w:ascii="Arial" w:eastAsiaTheme="minorHAnsi" w:hAnsi="Arial" w:cs="Courier New"/>
          <w:color w:val="1F1F1F"/>
          <w:sz w:val="24"/>
          <w:szCs w:val="24"/>
          <w:lang w:val="en-ID" w:eastAsia="en-US"/>
        </w:rPr>
        <w:t xml:space="preserve"> Faizal </w:t>
      </w:r>
      <w:proofErr w:type="spellStart"/>
      <w:r w:rsidRPr="00D47B54">
        <w:rPr>
          <w:rFonts w:ascii="Arial" w:eastAsiaTheme="minorHAnsi" w:hAnsi="Arial" w:cs="Courier New"/>
          <w:color w:val="1F1F1F"/>
          <w:sz w:val="24"/>
          <w:szCs w:val="24"/>
          <w:lang w:val="en-ID" w:eastAsia="en-US"/>
        </w:rPr>
        <w:t>selaku</w:t>
      </w:r>
      <w:proofErr w:type="spellEnd"/>
      <w:r w:rsidRPr="00D47B54">
        <w:rPr>
          <w:rFonts w:ascii="Arial" w:eastAsiaTheme="minorHAnsi" w:hAnsi="Arial" w:cs="Courier New"/>
          <w:color w:val="1F1F1F"/>
          <w:sz w:val="24"/>
          <w:szCs w:val="24"/>
          <w:lang w:val="en-ID" w:eastAsia="en-US"/>
        </w:rPr>
        <w:t xml:space="preserve"> </w:t>
      </w:r>
      <w:proofErr w:type="spellStart"/>
      <w:r w:rsidR="00D47B54" w:rsidRPr="00D47B54">
        <w:rPr>
          <w:rFonts w:ascii="Arial" w:eastAsiaTheme="minorHAnsi" w:hAnsi="Arial" w:cs="Courier New"/>
          <w:color w:val="1F1F1F"/>
          <w:sz w:val="24"/>
          <w:szCs w:val="24"/>
          <w:lang w:val="en-ID" w:eastAsia="en-US"/>
        </w:rPr>
        <w:t>Sekretaris</w:t>
      </w:r>
      <w:proofErr w:type="spellEnd"/>
      <w:r w:rsidR="00D47B54" w:rsidRPr="00D47B54">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Sembilan </w:t>
      </w:r>
      <w:proofErr w:type="spellStart"/>
      <w:r w:rsidRPr="00D47B54">
        <w:rPr>
          <w:rFonts w:ascii="Arial" w:eastAsiaTheme="minorHAnsi" w:hAnsi="Arial" w:cs="Courier New"/>
          <w:color w:val="1F1F1F"/>
          <w:sz w:val="24"/>
          <w:szCs w:val="24"/>
          <w:lang w:val="en-ID" w:eastAsia="en-US"/>
        </w:rPr>
        <w:t>dengan</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pertanyaan</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sebagai</w:t>
      </w:r>
      <w:proofErr w:type="spellEnd"/>
      <w:r w:rsidRPr="00D47B54">
        <w:rPr>
          <w:rFonts w:ascii="Arial" w:eastAsiaTheme="minorHAnsi" w:hAnsi="Arial" w:cs="Courier New"/>
          <w:color w:val="1F1F1F"/>
          <w:sz w:val="24"/>
          <w:szCs w:val="24"/>
          <w:lang w:val="en-ID" w:eastAsia="en-US"/>
        </w:rPr>
        <w:t xml:space="preserve"> </w:t>
      </w:r>
      <w:proofErr w:type="spellStart"/>
      <w:r w:rsidRPr="00D47B5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FF7FA1F" w14:textId="77777777" w:rsidR="00460287" w:rsidRPr="005D41C4" w:rsidRDefault="00BC37EC" w:rsidP="00460287">
      <w:pPr>
        <w:spacing w:after="0" w:line="240" w:lineRule="auto"/>
        <w:jc w:val="both"/>
        <w:rPr>
          <w:rFonts w:ascii="Arial" w:eastAsiaTheme="minorHAnsi" w:hAnsi="Arial" w:cs="Courier New"/>
          <w:sz w:val="24"/>
          <w:szCs w:val="24"/>
          <w:lang w:val="en-ID" w:eastAsia="en-US"/>
        </w:rPr>
      </w:pPr>
      <w:r w:rsidRPr="00950954">
        <w:rPr>
          <w:rFonts w:ascii="Arial" w:eastAsiaTheme="minorHAnsi" w:hAnsi="Arial" w:cs="Courier New"/>
          <w:i/>
          <w:iCs/>
          <w:sz w:val="24"/>
          <w:szCs w:val="24"/>
          <w:lang w:val="en-ID" w:eastAsia="en-US"/>
        </w:rPr>
        <w:t xml:space="preserve">“Pak </w:t>
      </w:r>
      <w:proofErr w:type="spellStart"/>
      <w:r w:rsidRPr="00950954">
        <w:rPr>
          <w:rFonts w:ascii="Arial" w:eastAsiaTheme="minorHAnsi" w:hAnsi="Arial" w:cs="Courier New"/>
          <w:i/>
          <w:iCs/>
          <w:sz w:val="24"/>
          <w:szCs w:val="24"/>
          <w:lang w:val="en-ID" w:eastAsia="en-US"/>
        </w:rPr>
        <w:t>dalam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aspek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politik</w:t>
      </w:r>
      <w:proofErr w:type="spellEnd"/>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saje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penah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dilakukan</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95095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manfaatnye</w:t>
      </w:r>
      <w:proofErr w:type="spellEnd"/>
      <w:r w:rsidRPr="00950954">
        <w:rPr>
          <w:rFonts w:ascii="Arial" w:eastAsiaTheme="minorHAnsi" w:hAnsi="Arial" w:cs="Courier New"/>
          <w:i/>
          <w:iCs/>
          <w:sz w:val="24"/>
          <w:szCs w:val="24"/>
          <w:lang w:val="en-ID" w:eastAsia="en-US"/>
        </w:rPr>
        <w:t xml:space="preserve">?” </w:t>
      </w:r>
      <w:r w:rsidRPr="00950954">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Bapak</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dalam</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hal</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saja</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telah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dilakukan</w:t>
      </w:r>
      <w:proofErr w:type="spellEnd"/>
      <w:r w:rsidRPr="00950954">
        <w:rPr>
          <w:rFonts w:ascii="Arial" w:eastAsiaTheme="minorHAnsi" w:hAnsi="Arial" w:cs="Courier New"/>
          <w:sz w:val="24"/>
          <w:szCs w:val="24"/>
          <w:lang w:val="en-ID" w:eastAsia="en-US"/>
        </w:rPr>
        <w:t xml:space="preserve"> oleh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manfaatnya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beliau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menjawab</w:t>
      </w:r>
      <w:proofErr w:type="spellEnd"/>
      <w:r w:rsidRPr="00950954">
        <w:rPr>
          <w:rFonts w:ascii="Arial" w:eastAsiaTheme="minorHAnsi" w:hAnsi="Arial" w:cs="Courier New"/>
          <w:sz w:val="24"/>
          <w:szCs w:val="24"/>
          <w:lang w:val="en-ID" w:eastAsia="en-US"/>
        </w:rPr>
        <w:t xml:space="preserve"> </w:t>
      </w:r>
      <w:r w:rsidRPr="00950954">
        <w:rPr>
          <w:rFonts w:ascii="Arial" w:eastAsiaTheme="minorHAnsi" w:hAnsi="Arial" w:cs="Courier New"/>
          <w:i/>
          <w:iCs/>
          <w:sz w:val="24"/>
          <w:szCs w:val="24"/>
          <w:lang w:val="en-ID" w:eastAsia="en-US"/>
        </w:rPr>
        <w:t xml:space="preserve">“Kalau </w:t>
      </w:r>
      <w:proofErr w:type="spellStart"/>
      <w:r w:rsidRPr="00950954">
        <w:rPr>
          <w:rFonts w:ascii="Arial" w:eastAsiaTheme="minorHAnsi" w:hAnsi="Arial" w:cs="Courier New"/>
          <w:i/>
          <w:iCs/>
          <w:sz w:val="24"/>
          <w:szCs w:val="24"/>
          <w:lang w:val="en-ID" w:eastAsia="en-US"/>
        </w:rPr>
        <w:t>politik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terkait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dengan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pemilu</w:t>
      </w:r>
      <w:proofErr w:type="spellEnd"/>
      <w:r w:rsidR="000E5FD2">
        <w:rPr>
          <w:rFonts w:ascii="Arial" w:eastAsiaTheme="minorHAnsi" w:hAnsi="Arial" w:cs="Courier New"/>
          <w:i/>
          <w:iCs/>
          <w:sz w:val="24"/>
          <w:szCs w:val="24"/>
          <w:lang w:val="en-ID" w:eastAsia="en-US"/>
        </w:rPr>
        <w:t xml:space="preserve"> </w:t>
      </w:r>
      <w:proofErr w:type="spellStart"/>
      <w:r w:rsidR="000E5FD2">
        <w:rPr>
          <w:rFonts w:ascii="Arial" w:eastAsiaTheme="minorHAnsi" w:hAnsi="Arial" w:cs="Courier New"/>
          <w:i/>
          <w:iCs/>
          <w:sz w:val="24"/>
          <w:szCs w:val="24"/>
          <w:lang w:val="en-ID" w:eastAsia="en-US"/>
        </w:rPr>
        <w:t>misal</w:t>
      </w:r>
      <w:proofErr w:type="spellEnd"/>
      <w:r w:rsidRPr="00950954">
        <w:rPr>
          <w:rFonts w:ascii="Arial" w:eastAsiaTheme="minorHAnsi" w:hAnsi="Arial" w:cs="Courier New"/>
          <w:i/>
          <w:iCs/>
          <w:sz w:val="24"/>
          <w:szCs w:val="24"/>
          <w:lang w:val="en-ID" w:eastAsia="en-US"/>
        </w:rPr>
        <w:t xml:space="preserve"> di </w:t>
      </w:r>
      <w:r w:rsidR="00B72AC3">
        <w:rPr>
          <w:rFonts w:ascii="Arial" w:eastAsiaTheme="minorHAnsi" w:hAnsi="Arial" w:cs="Courier New"/>
          <w:i/>
          <w:iCs/>
          <w:sz w:val="24"/>
          <w:szCs w:val="24"/>
          <w:lang w:val="en-ID" w:eastAsia="en-US"/>
        </w:rPr>
        <w:t xml:space="preserve">Desa Puteri Sembilan </w:t>
      </w:r>
      <w:proofErr w:type="spellStart"/>
      <w:r w:rsidRPr="00950954">
        <w:rPr>
          <w:rFonts w:ascii="Arial" w:eastAsiaTheme="minorHAnsi" w:hAnsi="Arial" w:cs="Courier New"/>
          <w:i/>
          <w:iCs/>
          <w:sz w:val="24"/>
          <w:szCs w:val="24"/>
          <w:lang w:val="en-ID" w:eastAsia="en-US"/>
        </w:rPr>
        <w:t>ade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mencalonkan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diri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jadi</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0E5494" w:rsidRPr="00950954">
        <w:rPr>
          <w:rFonts w:ascii="Arial" w:eastAsiaTheme="minorHAnsi" w:hAnsi="Arial" w:cs="Courier New"/>
          <w:i/>
          <w:iCs/>
          <w:sz w:val="24"/>
          <w:szCs w:val="24"/>
          <w:lang w:val="en-ID" w:eastAsia="en-US"/>
        </w:rPr>
        <w:t xml:space="preserve"> </w:t>
      </w:r>
      <w:proofErr w:type="spellStart"/>
      <w:r w:rsidR="00B72AC3">
        <w:rPr>
          <w:rFonts w:ascii="Arial" w:eastAsiaTheme="minorHAnsi" w:hAnsi="Arial" w:cs="Courier New"/>
          <w:i/>
          <w:iCs/>
          <w:sz w:val="24"/>
          <w:szCs w:val="24"/>
          <w:lang w:val="en-ID" w:eastAsia="en-US"/>
        </w:rPr>
        <w:t>di</w:t>
      </w:r>
      <w:r w:rsidRPr="00950954">
        <w:rPr>
          <w:rFonts w:ascii="Arial" w:eastAsiaTheme="minorHAnsi" w:hAnsi="Arial" w:cs="Courier New"/>
          <w:i/>
          <w:iCs/>
          <w:sz w:val="24"/>
          <w:szCs w:val="24"/>
          <w:lang w:val="en-ID" w:eastAsia="en-US"/>
        </w:rPr>
        <w:t>ad</w:t>
      </w:r>
      <w:r w:rsidR="00B72AC3">
        <w:rPr>
          <w:rFonts w:ascii="Arial" w:eastAsiaTheme="minorHAnsi" w:hAnsi="Arial" w:cs="Courier New"/>
          <w:i/>
          <w:iCs/>
          <w:sz w:val="24"/>
          <w:szCs w:val="24"/>
          <w:lang w:val="en-ID" w:eastAsia="en-US"/>
        </w:rPr>
        <w:t>akan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musyawarah</w:t>
      </w:r>
      <w:proofErr w:type="spellEnd"/>
      <w:r w:rsidR="00B72AC3">
        <w:rPr>
          <w:rFonts w:ascii="Arial" w:eastAsiaTheme="minorHAnsi" w:hAnsi="Arial" w:cs="Courier New"/>
          <w:i/>
          <w:iCs/>
          <w:sz w:val="24"/>
          <w:szCs w:val="24"/>
          <w:lang w:val="en-ID" w:eastAsia="en-US"/>
        </w:rPr>
        <w:t>,</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dari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segi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pembentukan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panitia</w:t>
      </w:r>
      <w:proofErr w:type="spellEnd"/>
      <w:r w:rsidRPr="00950954">
        <w:rPr>
          <w:rFonts w:ascii="Arial" w:eastAsiaTheme="minorHAnsi" w:hAnsi="Arial" w:cs="Courier New"/>
          <w:i/>
          <w:iCs/>
          <w:sz w:val="24"/>
          <w:szCs w:val="24"/>
          <w:lang w:val="en-ID" w:eastAsia="en-US"/>
        </w:rPr>
        <w:t xml:space="preserve"> nye</w:t>
      </w:r>
      <w:r w:rsidR="00B72AC3">
        <w:rPr>
          <w:rFonts w:ascii="Arial" w:eastAsiaTheme="minorHAnsi" w:hAnsi="Arial" w:cs="Courier New"/>
          <w:i/>
          <w:iCs/>
          <w:sz w:val="24"/>
          <w:szCs w:val="24"/>
          <w:lang w:val="en-ID" w:eastAsia="en-US"/>
        </w:rPr>
        <w:t>,</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mencalonkan</w:t>
      </w:r>
      <w:proofErr w:type="spellEnd"/>
      <w:r w:rsidRPr="00950954">
        <w:rPr>
          <w:rFonts w:ascii="Arial" w:eastAsiaTheme="minorHAnsi" w:hAnsi="Arial" w:cs="Courier New"/>
          <w:i/>
          <w:iCs/>
          <w:sz w:val="24"/>
          <w:szCs w:val="24"/>
          <w:lang w:val="en-ID" w:eastAsia="en-US"/>
        </w:rPr>
        <w:t xml:space="preserve">, bile </w:t>
      </w:r>
      <w:proofErr w:type="spellStart"/>
      <w:r w:rsidRPr="00950954">
        <w:rPr>
          <w:rFonts w:ascii="Arial" w:eastAsiaTheme="minorHAnsi" w:hAnsi="Arial" w:cs="Courier New"/>
          <w:i/>
          <w:iCs/>
          <w:sz w:val="24"/>
          <w:szCs w:val="24"/>
          <w:lang w:val="en-ID" w:eastAsia="en-US"/>
        </w:rPr>
        <w:t>waktu</w:t>
      </w:r>
      <w:proofErr w:type="spellEnd"/>
      <w:r w:rsidRPr="00950954">
        <w:rPr>
          <w:rFonts w:ascii="Arial" w:eastAsiaTheme="minorHAnsi" w:hAnsi="Arial" w:cs="Courier New"/>
          <w:i/>
          <w:iCs/>
          <w:sz w:val="24"/>
          <w:szCs w:val="24"/>
          <w:lang w:val="en-ID" w:eastAsia="en-US"/>
        </w:rPr>
        <w:t xml:space="preserve"> nye, </w:t>
      </w:r>
      <w:proofErr w:type="spellStart"/>
      <w:r w:rsidRPr="00950954">
        <w:rPr>
          <w:rFonts w:ascii="Arial" w:eastAsiaTheme="minorHAnsi" w:hAnsi="Arial" w:cs="Courier New"/>
          <w:i/>
          <w:iCs/>
          <w:sz w:val="24"/>
          <w:szCs w:val="24"/>
          <w:lang w:val="en-ID" w:eastAsia="en-US"/>
        </w:rPr>
        <w:t>cara</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memilih</w:t>
      </w:r>
      <w:proofErr w:type="spellEnd"/>
      <w:r w:rsidRPr="00950954">
        <w:rPr>
          <w:rFonts w:ascii="Arial" w:eastAsiaTheme="minorHAnsi" w:hAnsi="Arial" w:cs="Courier New"/>
          <w:i/>
          <w:iCs/>
          <w:sz w:val="24"/>
          <w:szCs w:val="24"/>
          <w:lang w:val="en-ID" w:eastAsia="en-US"/>
        </w:rPr>
        <w:t xml:space="preserve"> nye </w:t>
      </w:r>
      <w:proofErr w:type="spellStart"/>
      <w:r w:rsidRPr="00950954">
        <w:rPr>
          <w:rFonts w:ascii="Arial" w:eastAsiaTheme="minorHAnsi" w:hAnsi="Arial" w:cs="Courier New"/>
          <w:i/>
          <w:iCs/>
          <w:sz w:val="24"/>
          <w:szCs w:val="24"/>
          <w:lang w:val="en-ID" w:eastAsia="en-US"/>
        </w:rPr>
        <w:t>macam</w:t>
      </w:r>
      <w:proofErr w:type="spellEnd"/>
      <w:r w:rsidRPr="00950954">
        <w:rPr>
          <w:rFonts w:ascii="Arial" w:eastAsiaTheme="minorHAnsi" w:hAnsi="Arial" w:cs="Courier New"/>
          <w:i/>
          <w:iCs/>
          <w:sz w:val="24"/>
          <w:szCs w:val="24"/>
          <w:lang w:val="en-ID" w:eastAsia="en-US"/>
        </w:rPr>
        <w:t xml:space="preserve"> mane. </w:t>
      </w:r>
      <w:proofErr w:type="spellStart"/>
      <w:r w:rsidR="00B72AC3">
        <w:rPr>
          <w:rFonts w:ascii="Arial" w:eastAsiaTheme="minorHAnsi" w:hAnsi="Arial" w:cs="Courier New"/>
          <w:i/>
          <w:iCs/>
          <w:sz w:val="24"/>
          <w:szCs w:val="24"/>
          <w:lang w:val="en-ID" w:eastAsia="en-US"/>
        </w:rPr>
        <w:t>Dengan</w:t>
      </w:r>
      <w:proofErr w:type="spellEnd"/>
      <w:r w:rsidR="00B72AC3">
        <w:rPr>
          <w:rFonts w:ascii="Arial" w:eastAsiaTheme="minorHAnsi" w:hAnsi="Arial" w:cs="Courier New"/>
          <w:i/>
          <w:iCs/>
          <w:sz w:val="24"/>
          <w:szCs w:val="24"/>
          <w:lang w:val="en-ID" w:eastAsia="en-US"/>
        </w:rPr>
        <w:t xml:space="preserve"> </w:t>
      </w:r>
      <w:proofErr w:type="spellStart"/>
      <w:r w:rsidR="00B72AC3">
        <w:rPr>
          <w:rFonts w:ascii="Arial" w:eastAsiaTheme="minorHAnsi" w:hAnsi="Arial" w:cs="Courier New"/>
          <w:i/>
          <w:iCs/>
          <w:sz w:val="24"/>
          <w:szCs w:val="24"/>
          <w:lang w:val="en-ID" w:eastAsia="en-US"/>
        </w:rPr>
        <w:t>ade</w:t>
      </w:r>
      <w:proofErr w:type="spellEnd"/>
      <w:r w:rsidR="00B72AC3">
        <w:rPr>
          <w:rFonts w:ascii="Arial" w:eastAsiaTheme="minorHAnsi" w:hAnsi="Arial" w:cs="Courier New"/>
          <w:i/>
          <w:iCs/>
          <w:sz w:val="24"/>
          <w:szCs w:val="24"/>
          <w:lang w:val="en-ID" w:eastAsia="en-US"/>
        </w:rPr>
        <w:t xml:space="preserve"> nye </w:t>
      </w:r>
      <w:proofErr w:type="spellStart"/>
      <w:r w:rsidR="00B72AC3">
        <w:rPr>
          <w:rFonts w:ascii="Arial" w:eastAsiaTheme="minorHAnsi" w:hAnsi="Arial" w:cs="Courier New"/>
          <w:i/>
          <w:iCs/>
          <w:sz w:val="24"/>
          <w:szCs w:val="24"/>
          <w:lang w:val="en-ID" w:eastAsia="en-US"/>
        </w:rPr>
        <w:t>musyawarah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masyarakat</w:t>
      </w:r>
      <w:proofErr w:type="spellEnd"/>
      <w:r w:rsidRPr="00950954">
        <w:rPr>
          <w:rFonts w:ascii="Arial" w:eastAsiaTheme="minorHAnsi" w:hAnsi="Arial" w:cs="Courier New"/>
          <w:i/>
          <w:iCs/>
          <w:sz w:val="24"/>
          <w:szCs w:val="24"/>
          <w:lang w:val="en-ID" w:eastAsia="en-US"/>
        </w:rPr>
        <w:t xml:space="preserve"> tau </w:t>
      </w:r>
      <w:proofErr w:type="spellStart"/>
      <w:r w:rsidRPr="00950954">
        <w:rPr>
          <w:rFonts w:ascii="Arial" w:eastAsiaTheme="minorHAnsi" w:hAnsi="Arial" w:cs="Courier New"/>
          <w:i/>
          <w:iCs/>
          <w:sz w:val="24"/>
          <w:szCs w:val="24"/>
          <w:lang w:val="en-ID" w:eastAsia="en-US"/>
        </w:rPr>
        <w:t>cara</w:t>
      </w:r>
      <w:proofErr w:type="spellEnd"/>
      <w:r w:rsidR="00B72AC3">
        <w:rPr>
          <w:rFonts w:ascii="Arial" w:eastAsiaTheme="minorHAnsi" w:hAnsi="Arial" w:cs="Courier New"/>
          <w:i/>
          <w:iCs/>
          <w:sz w:val="24"/>
          <w:szCs w:val="24"/>
          <w:lang w:val="en-ID" w:eastAsia="en-US"/>
        </w:rPr>
        <w:t xml:space="preserve"> </w:t>
      </w:r>
      <w:proofErr w:type="spellStart"/>
      <w:r w:rsidR="00B72AC3">
        <w:rPr>
          <w:rFonts w:ascii="Arial" w:eastAsiaTheme="minorHAnsi" w:hAnsi="Arial" w:cs="Courier New"/>
          <w:i/>
          <w:iCs/>
          <w:sz w:val="24"/>
          <w:szCs w:val="24"/>
          <w:lang w:val="en-ID" w:eastAsia="en-US"/>
        </w:rPr>
        <w:t>pemilihan</w:t>
      </w:r>
      <w:proofErr w:type="spellEnd"/>
      <w:r w:rsidR="00B72AC3">
        <w:rPr>
          <w:rFonts w:ascii="Arial" w:eastAsiaTheme="minorHAnsi" w:hAnsi="Arial" w:cs="Courier New"/>
          <w:i/>
          <w:iCs/>
          <w:sz w:val="24"/>
          <w:szCs w:val="24"/>
          <w:lang w:val="en-ID" w:eastAsia="en-US"/>
        </w:rPr>
        <w:t>,</w:t>
      </w:r>
      <w:r w:rsidR="003E4C0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aje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mencalon</w:t>
      </w:r>
      <w:proofErr w:type="spellEnd"/>
      <w:r w:rsidR="00B72AC3">
        <w:rPr>
          <w:rFonts w:ascii="Arial" w:eastAsiaTheme="minorHAnsi" w:hAnsi="Arial" w:cs="Courier New"/>
          <w:i/>
          <w:iCs/>
          <w:sz w:val="24"/>
          <w:szCs w:val="24"/>
          <w:lang w:val="en-ID" w:eastAsia="en-US"/>
        </w:rPr>
        <w:t xml:space="preserve"> nye, </w:t>
      </w:r>
      <w:r w:rsidRPr="00950954">
        <w:rPr>
          <w:rFonts w:ascii="Arial" w:eastAsiaTheme="minorHAnsi" w:hAnsi="Arial" w:cs="Courier New"/>
          <w:i/>
          <w:iCs/>
          <w:sz w:val="24"/>
          <w:szCs w:val="24"/>
          <w:lang w:val="en-ID" w:eastAsia="en-US"/>
        </w:rPr>
        <w:t xml:space="preserve">inti nye bio </w:t>
      </w:r>
      <w:proofErr w:type="spellStart"/>
      <w:r w:rsidRPr="00950954">
        <w:rPr>
          <w:rFonts w:ascii="Arial" w:eastAsiaTheme="minorHAnsi" w:hAnsi="Arial" w:cs="Courier New"/>
          <w:i/>
          <w:iCs/>
          <w:sz w:val="24"/>
          <w:szCs w:val="24"/>
          <w:lang w:val="en-ID" w:eastAsia="en-US"/>
        </w:rPr>
        <w:t>tak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golput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lah</w:t>
      </w:r>
      <w:proofErr w:type="spellEnd"/>
      <w:r w:rsidRPr="00950954">
        <w:rPr>
          <w:rFonts w:ascii="Arial" w:eastAsiaTheme="minorHAnsi" w:hAnsi="Arial" w:cs="Courier New"/>
          <w:i/>
          <w:iCs/>
          <w:sz w:val="24"/>
          <w:szCs w:val="24"/>
          <w:lang w:val="en-ID" w:eastAsia="en-US"/>
        </w:rPr>
        <w:t xml:space="preserve">” </w:t>
      </w:r>
      <w:r w:rsidRPr="00950954">
        <w:rPr>
          <w:rFonts w:ascii="Arial" w:eastAsiaTheme="minorHAnsi" w:hAnsi="Arial" w:cs="Courier New"/>
          <w:sz w:val="24"/>
          <w:szCs w:val="24"/>
          <w:lang w:val="en-ID" w:eastAsia="en-US"/>
        </w:rPr>
        <w:t>(Dalam</w:t>
      </w:r>
      <w:r w:rsidR="00B72AC3">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terkait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dengan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w:t>
      </w:r>
      <w:r w:rsidR="00B72AC3">
        <w:rPr>
          <w:rFonts w:ascii="Arial" w:eastAsiaTheme="minorHAnsi" w:hAnsi="Arial" w:cs="Courier New"/>
          <w:sz w:val="24"/>
          <w:szCs w:val="24"/>
          <w:lang w:val="en-ID" w:eastAsia="en-US"/>
        </w:rPr>
        <w:t>milu</w:t>
      </w:r>
      <w:proofErr w:type="spellEnd"/>
      <w:r w:rsidR="00B72AC3">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misal</w:t>
      </w:r>
      <w:proofErr w:type="spellEnd"/>
      <w:r w:rsidRPr="00950954">
        <w:rPr>
          <w:rFonts w:ascii="Arial" w:eastAsiaTheme="minorHAnsi" w:hAnsi="Arial" w:cs="Courier New"/>
          <w:sz w:val="24"/>
          <w:szCs w:val="24"/>
          <w:lang w:val="en-ID" w:eastAsia="en-US"/>
        </w:rPr>
        <w:t xml:space="preserve"> di </w:t>
      </w:r>
      <w:r w:rsidR="00B72AC3">
        <w:rPr>
          <w:rFonts w:ascii="Arial" w:eastAsiaTheme="minorHAnsi" w:hAnsi="Arial" w:cs="Courier New"/>
          <w:sz w:val="24"/>
          <w:szCs w:val="24"/>
          <w:lang w:val="en-ID" w:eastAsia="en-US"/>
        </w:rPr>
        <w:t xml:space="preserve">Desa Puteri Sembilan </w:t>
      </w:r>
      <w:proofErr w:type="spellStart"/>
      <w:r w:rsidRPr="00950954">
        <w:rPr>
          <w:rFonts w:ascii="Arial" w:eastAsiaTheme="minorHAnsi" w:hAnsi="Arial" w:cs="Courier New"/>
          <w:sz w:val="24"/>
          <w:szCs w:val="24"/>
          <w:lang w:val="en-ID" w:eastAsia="en-US"/>
        </w:rPr>
        <w:t>ada</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mencalonkan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diri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sebagai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tentu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kita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ada</w:t>
      </w:r>
      <w:r w:rsidR="00C430A7">
        <w:rPr>
          <w:rFonts w:ascii="Arial" w:eastAsiaTheme="minorHAnsi" w:hAnsi="Arial" w:cs="Courier New"/>
          <w:sz w:val="24"/>
          <w:szCs w:val="24"/>
          <w:lang w:val="en-ID" w:eastAsia="en-US"/>
        </w:rPr>
        <w:t>k</w:t>
      </w:r>
      <w:r w:rsidRPr="00950954">
        <w:rPr>
          <w:rFonts w:ascii="Arial" w:eastAsiaTheme="minorHAnsi" w:hAnsi="Arial" w:cs="Courier New"/>
          <w:sz w:val="24"/>
          <w:szCs w:val="24"/>
          <w:lang w:val="en-ID" w:eastAsia="en-US"/>
        </w:rPr>
        <w:t>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dulu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musyawarah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menentukan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panitia</w:t>
      </w:r>
      <w:proofErr w:type="spellEnd"/>
      <w:r w:rsidR="00B72AC3">
        <w:rPr>
          <w:rFonts w:ascii="Arial" w:eastAsiaTheme="minorHAnsi" w:hAnsi="Arial" w:cs="Courier New"/>
          <w:sz w:val="24"/>
          <w:szCs w:val="24"/>
          <w:lang w:val="en-ID" w:eastAsia="en-US"/>
        </w:rPr>
        <w:t>,</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saat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w:t>
      </w:r>
      <w:r w:rsidR="00B72AC3">
        <w:rPr>
          <w:rFonts w:ascii="Arial" w:eastAsiaTheme="minorHAnsi" w:hAnsi="Arial" w:cs="Courier New"/>
          <w:sz w:val="24"/>
          <w:szCs w:val="24"/>
          <w:lang w:val="en-ID" w:eastAsia="en-US"/>
        </w:rPr>
        <w:t>i</w:t>
      </w:r>
      <w:r w:rsidRPr="00950954">
        <w:rPr>
          <w:rFonts w:ascii="Arial" w:eastAsiaTheme="minorHAnsi" w:hAnsi="Arial" w:cs="Courier New"/>
          <w:sz w:val="24"/>
          <w:szCs w:val="24"/>
          <w:lang w:val="en-ID" w:eastAsia="en-US"/>
        </w:rPr>
        <w:t>lihan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nanti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kemudian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siapa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mencalonkan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diri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waktu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pelaksanaan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nya</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metode</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w:t>
      </w:r>
      <w:proofErr w:type="spellEnd"/>
      <w:r w:rsidR="00B72AC3">
        <w:rPr>
          <w:rFonts w:ascii="Arial" w:eastAsiaTheme="minorHAnsi" w:hAnsi="Arial" w:cs="Courier New"/>
          <w:sz w:val="24"/>
          <w:szCs w:val="24"/>
          <w:lang w:val="en-ID" w:eastAsia="en-US"/>
        </w:rPr>
        <w:t xml:space="preserve"> </w:t>
      </w:r>
      <w:proofErr w:type="spellStart"/>
      <w:r w:rsidR="00B72AC3">
        <w:rPr>
          <w:rFonts w:ascii="Arial" w:eastAsiaTheme="minorHAnsi" w:hAnsi="Arial" w:cs="Courier New"/>
          <w:sz w:val="24"/>
          <w:szCs w:val="24"/>
          <w:lang w:val="en-ID" w:eastAsia="en-US"/>
        </w:rPr>
        <w:t>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Manfaatnya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adalah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masyarakat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dapat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memahami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cara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mengenai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akan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dipilih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serta</w:t>
      </w:r>
      <w:proofErr w:type="spellEnd"/>
      <w:r w:rsidRPr="00950954">
        <w:rPr>
          <w:rFonts w:ascii="Arial" w:eastAsiaTheme="minorHAnsi" w:hAnsi="Arial" w:cs="Courier New"/>
          <w:sz w:val="24"/>
          <w:szCs w:val="24"/>
          <w:lang w:val="en-ID" w:eastAsia="en-US"/>
        </w:rPr>
        <w:t xml:space="preserve"> agar </w:t>
      </w:r>
      <w:proofErr w:type="spellStart"/>
      <w:r w:rsidRPr="00950954">
        <w:rPr>
          <w:rFonts w:ascii="Arial" w:eastAsiaTheme="minorHAnsi" w:hAnsi="Arial" w:cs="Courier New"/>
          <w:sz w:val="24"/>
          <w:szCs w:val="24"/>
          <w:lang w:val="en-ID" w:eastAsia="en-US"/>
        </w:rPr>
        <w:t>tidak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golput</w:t>
      </w:r>
      <w:proofErr w:type="spellEnd"/>
      <w:r w:rsidRPr="00950954">
        <w:rPr>
          <w:rFonts w:ascii="Arial" w:eastAsiaTheme="minorHAnsi" w:hAnsi="Arial" w:cs="Courier New"/>
          <w:sz w:val="24"/>
          <w:szCs w:val="24"/>
          <w:lang w:val="en-ID" w:eastAsia="en-US"/>
        </w:rPr>
        <w:t>).</w:t>
      </w:r>
    </w:p>
    <w:p w14:paraId="17437D76" w14:textId="77777777" w:rsidR="00460287"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460287">
        <w:rPr>
          <w:rFonts w:ascii="Arial" w:eastAsiaTheme="minorHAnsi" w:hAnsi="Arial" w:cs="Courier New"/>
          <w:color w:val="1F1F1F"/>
          <w:sz w:val="24"/>
          <w:szCs w:val="24"/>
          <w:lang w:val="en-ID" w:eastAsia="en-US"/>
        </w:rPr>
        <w:t>Selanjutnya</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berdasarkan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wawancara</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penulis</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dengan</w:t>
      </w:r>
      <w:proofErr w:type="spellEnd"/>
      <w:r w:rsidRPr="0046028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60287">
        <w:rPr>
          <w:rFonts w:ascii="Arial" w:eastAsiaTheme="minorHAnsi" w:hAnsi="Arial" w:cs="Courier New"/>
          <w:color w:val="1F1F1F"/>
          <w:sz w:val="24"/>
          <w:szCs w:val="24"/>
          <w:lang w:val="en-ID" w:eastAsia="en-US"/>
        </w:rPr>
        <w:t xml:space="preserve"> Muhamad Nazeri </w:t>
      </w:r>
      <w:proofErr w:type="spellStart"/>
      <w:r w:rsidRPr="00460287">
        <w:rPr>
          <w:rFonts w:ascii="Arial" w:eastAsiaTheme="minorHAnsi" w:hAnsi="Arial" w:cs="Courier New"/>
          <w:color w:val="1F1F1F"/>
          <w:sz w:val="24"/>
          <w:szCs w:val="24"/>
          <w:lang w:val="en-ID" w:eastAsia="en-US"/>
        </w:rPr>
        <w:t>dengan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pertanyaan</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sebagai</w:t>
      </w:r>
      <w:proofErr w:type="spellEnd"/>
      <w:r w:rsidRPr="00460287">
        <w:rPr>
          <w:rFonts w:ascii="Arial" w:eastAsiaTheme="minorHAnsi" w:hAnsi="Arial" w:cs="Courier New"/>
          <w:color w:val="1F1F1F"/>
          <w:sz w:val="24"/>
          <w:szCs w:val="24"/>
          <w:lang w:val="en-ID" w:eastAsia="en-US"/>
        </w:rPr>
        <w:t xml:space="preserve"> </w:t>
      </w:r>
      <w:proofErr w:type="spellStart"/>
      <w:r w:rsidRPr="0046028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330D7A2" w14:textId="77777777" w:rsidR="001104C5" w:rsidRPr="00D90E4B" w:rsidRDefault="00BC37EC" w:rsidP="00460287">
      <w:pPr>
        <w:spacing w:after="0" w:line="240" w:lineRule="auto"/>
        <w:jc w:val="both"/>
        <w:rPr>
          <w:rFonts w:ascii="Arial" w:eastAsiaTheme="minorHAnsi" w:hAnsi="Arial" w:cs="Courier New"/>
          <w:sz w:val="24"/>
          <w:szCs w:val="24"/>
          <w:lang w:val="en-ID" w:eastAsia="en-US"/>
        </w:rPr>
      </w:pPr>
      <w:r w:rsidRPr="00950954">
        <w:rPr>
          <w:rFonts w:ascii="Arial" w:eastAsiaTheme="minorHAnsi" w:hAnsi="Arial" w:cs="Courier New"/>
          <w:i/>
          <w:iCs/>
          <w:sz w:val="24"/>
          <w:szCs w:val="24"/>
          <w:lang w:val="en-ID" w:eastAsia="en-US"/>
        </w:rPr>
        <w:t xml:space="preserve">“Bang kalo </w:t>
      </w:r>
      <w:proofErr w:type="spellStart"/>
      <w:r w:rsidRPr="00950954">
        <w:rPr>
          <w:rFonts w:ascii="Arial" w:eastAsiaTheme="minorHAnsi" w:hAnsi="Arial" w:cs="Courier New"/>
          <w:i/>
          <w:iCs/>
          <w:sz w:val="24"/>
          <w:szCs w:val="24"/>
          <w:lang w:val="en-ID" w:eastAsia="en-US"/>
        </w:rPr>
        <w:t>dalam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aspek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politik</w:t>
      </w:r>
      <w:proofErr w:type="spellEnd"/>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aje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pernah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dilakukan</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B54" w:rsidRPr="0095095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manfaat</w:t>
      </w:r>
      <w:proofErr w:type="spellEnd"/>
      <w:r w:rsidRPr="00950954">
        <w:rPr>
          <w:rFonts w:ascii="Arial" w:eastAsiaTheme="minorHAnsi" w:hAnsi="Arial" w:cs="Courier New"/>
          <w:i/>
          <w:iCs/>
          <w:sz w:val="24"/>
          <w:szCs w:val="24"/>
          <w:lang w:val="en-ID" w:eastAsia="en-US"/>
        </w:rPr>
        <w:t xml:space="preserve"> nye?”</w:t>
      </w:r>
      <w:r w:rsidRPr="00950954">
        <w:rPr>
          <w:rFonts w:ascii="Arial" w:eastAsiaTheme="minorHAnsi" w:hAnsi="Arial" w:cs="Courier New"/>
          <w:sz w:val="24"/>
          <w:szCs w:val="24"/>
          <w:lang w:val="en-ID" w:eastAsia="en-US"/>
        </w:rPr>
        <w:t xml:space="preserve"> (Bang </w:t>
      </w:r>
      <w:proofErr w:type="spellStart"/>
      <w:r w:rsidRPr="00950954">
        <w:rPr>
          <w:rFonts w:ascii="Arial" w:eastAsiaTheme="minorHAnsi" w:hAnsi="Arial" w:cs="Courier New"/>
          <w:sz w:val="24"/>
          <w:szCs w:val="24"/>
          <w:lang w:val="en-ID" w:eastAsia="en-US"/>
        </w:rPr>
        <w:t>dalam</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hal</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saja</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telah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dilakukan</w:t>
      </w:r>
      <w:proofErr w:type="spellEnd"/>
      <w:r w:rsidRPr="00950954">
        <w:rPr>
          <w:rFonts w:ascii="Arial" w:eastAsiaTheme="minorHAnsi" w:hAnsi="Arial" w:cs="Courier New"/>
          <w:sz w:val="24"/>
          <w:szCs w:val="24"/>
          <w:lang w:val="en-ID" w:eastAsia="en-US"/>
        </w:rPr>
        <w:t xml:space="preserve"> oleh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manfaatnya</w:t>
      </w:r>
      <w:proofErr w:type="spellEnd"/>
      <w:r w:rsidRPr="00950954">
        <w:rPr>
          <w:rFonts w:ascii="Arial" w:eastAsiaTheme="minorHAnsi" w:hAnsi="Arial" w:cs="Courier New"/>
          <w:sz w:val="24"/>
          <w:szCs w:val="24"/>
          <w:lang w:val="en-ID" w:eastAsia="en-US"/>
        </w:rPr>
        <w:t>)</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sz w:val="24"/>
          <w:szCs w:val="24"/>
          <w:lang w:val="en-ID" w:eastAsia="en-US"/>
        </w:rPr>
        <w:t>beliau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menjawab</w:t>
      </w:r>
      <w:proofErr w:type="spellEnd"/>
      <w:r w:rsidRPr="00950954">
        <w:rPr>
          <w:rFonts w:ascii="Arial" w:eastAsiaTheme="minorHAnsi" w:hAnsi="Arial" w:cs="Courier New"/>
          <w:sz w:val="24"/>
          <w:szCs w:val="24"/>
          <w:lang w:val="en-ID" w:eastAsia="en-US"/>
        </w:rPr>
        <w:t xml:space="preserve"> </w:t>
      </w:r>
      <w:r w:rsidRPr="00950954">
        <w:rPr>
          <w:rFonts w:ascii="Arial" w:eastAsiaTheme="minorHAnsi" w:hAnsi="Arial" w:cs="Courier New"/>
          <w:i/>
          <w:iCs/>
          <w:sz w:val="24"/>
          <w:szCs w:val="24"/>
          <w:lang w:val="en-ID" w:eastAsia="en-US"/>
        </w:rPr>
        <w:t xml:space="preserve">“Kalau </w:t>
      </w:r>
      <w:proofErr w:type="spellStart"/>
      <w:r w:rsidRPr="00950954">
        <w:rPr>
          <w:rFonts w:ascii="Arial" w:eastAsiaTheme="minorHAnsi" w:hAnsi="Arial" w:cs="Courier New"/>
          <w:i/>
          <w:iCs/>
          <w:sz w:val="24"/>
          <w:szCs w:val="24"/>
          <w:lang w:val="en-ID" w:eastAsia="en-US"/>
        </w:rPr>
        <w:t>dalam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aspek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politik</w:t>
      </w:r>
      <w:proofErr w:type="spellEnd"/>
      <w:r w:rsidR="000E5FD2">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macam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pilkada</w:t>
      </w:r>
      <w:proofErr w:type="spellEnd"/>
      <w:r w:rsidR="00D90E4B">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pemilihan</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musyawarah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dulu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macam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mencalonkan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waktunye</w:t>
      </w:r>
      <w:proofErr w:type="spellEnd"/>
      <w:r w:rsidRPr="00950954">
        <w:rPr>
          <w:rFonts w:ascii="Arial" w:eastAsiaTheme="minorHAnsi" w:hAnsi="Arial" w:cs="Courier New"/>
          <w:i/>
          <w:iCs/>
          <w:sz w:val="24"/>
          <w:szCs w:val="24"/>
          <w:lang w:val="en-ID" w:eastAsia="en-US"/>
        </w:rPr>
        <w:t xml:space="preserve"> bile,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jadi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panitia</w:t>
      </w:r>
      <w:proofErr w:type="spellEnd"/>
      <w:r w:rsidRPr="00950954">
        <w:rPr>
          <w:rFonts w:ascii="Arial" w:eastAsiaTheme="minorHAnsi" w:hAnsi="Arial" w:cs="Courier New"/>
          <w:i/>
          <w:iCs/>
          <w:sz w:val="24"/>
          <w:szCs w:val="24"/>
          <w:lang w:val="en-ID" w:eastAsia="en-US"/>
        </w:rPr>
        <w:t xml:space="preserve"> nye, ape </w:t>
      </w:r>
      <w:proofErr w:type="spellStart"/>
      <w:r w:rsidRPr="00950954">
        <w:rPr>
          <w:rFonts w:ascii="Arial" w:eastAsiaTheme="minorHAnsi" w:hAnsi="Arial" w:cs="Courier New"/>
          <w:i/>
          <w:iCs/>
          <w:sz w:val="24"/>
          <w:szCs w:val="24"/>
          <w:lang w:val="en-ID" w:eastAsia="en-US"/>
        </w:rPr>
        <w:t>visi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misi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calon</w:t>
      </w:r>
      <w:proofErr w:type="spellEnd"/>
      <w:r w:rsidRPr="00950954">
        <w:rPr>
          <w:rFonts w:ascii="Arial" w:eastAsiaTheme="minorHAnsi" w:hAnsi="Arial" w:cs="Courier New"/>
          <w:i/>
          <w:iCs/>
          <w:sz w:val="24"/>
          <w:szCs w:val="24"/>
          <w:lang w:val="en-ID" w:eastAsia="en-US"/>
        </w:rPr>
        <w:t xml:space="preserve"> nye </w:t>
      </w:r>
      <w:r w:rsidR="00F90489">
        <w:rPr>
          <w:rFonts w:ascii="Arial" w:eastAsiaTheme="minorHAnsi" w:hAnsi="Arial" w:cs="Courier New"/>
          <w:i/>
          <w:iCs/>
          <w:sz w:val="24"/>
          <w:szCs w:val="24"/>
          <w:lang w:val="en-ID" w:eastAsia="en-US"/>
        </w:rPr>
        <w:t>dan</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masyarakat</w:t>
      </w:r>
      <w:proofErr w:type="spellEnd"/>
      <w:r w:rsidRPr="00950954">
        <w:rPr>
          <w:rFonts w:ascii="Arial" w:eastAsiaTheme="minorHAnsi" w:hAnsi="Arial" w:cs="Courier New"/>
          <w:i/>
          <w:iCs/>
          <w:sz w:val="24"/>
          <w:szCs w:val="24"/>
          <w:lang w:val="en-ID" w:eastAsia="en-US"/>
        </w:rPr>
        <w:t xml:space="preserve"> pun di </w:t>
      </w:r>
      <w:proofErr w:type="spellStart"/>
      <w:r w:rsidRPr="00950954">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950954">
        <w:rPr>
          <w:rFonts w:ascii="Arial" w:eastAsiaTheme="minorHAnsi" w:hAnsi="Arial" w:cs="Courier New"/>
          <w:i/>
          <w:iCs/>
          <w:sz w:val="24"/>
          <w:szCs w:val="24"/>
          <w:lang w:val="en-ID" w:eastAsia="en-US"/>
        </w:rPr>
        <w:t>g</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untuk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menilai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calon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akan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dipilih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sebab</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itu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menentukan</w:t>
      </w:r>
      <w:proofErr w:type="spellEnd"/>
      <w:r w:rsidRPr="00950954">
        <w:rPr>
          <w:rFonts w:ascii="Arial" w:eastAsiaTheme="minorHAnsi" w:hAnsi="Arial" w:cs="Courier New"/>
          <w:i/>
          <w:iCs/>
          <w:sz w:val="24"/>
          <w:szCs w:val="24"/>
          <w:lang w:val="en-ID" w:eastAsia="en-US"/>
        </w:rPr>
        <w:t xml:space="preserve"> kite </w:t>
      </w:r>
      <w:proofErr w:type="spellStart"/>
      <w:r w:rsidRPr="00950954">
        <w:rPr>
          <w:rFonts w:ascii="Arial" w:eastAsiaTheme="minorHAnsi" w:hAnsi="Arial" w:cs="Courier New"/>
          <w:i/>
          <w:iCs/>
          <w:sz w:val="24"/>
          <w:szCs w:val="24"/>
          <w:lang w:val="en-ID" w:eastAsia="en-US"/>
        </w:rPr>
        <w:t>berape</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tahun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kedepan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sebab</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kepemimpinan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die.Ye</w:t>
      </w:r>
      <w:proofErr w:type="spellEnd"/>
      <w:r w:rsidRPr="00950954">
        <w:rPr>
          <w:rFonts w:ascii="Arial" w:eastAsiaTheme="minorHAnsi" w:hAnsi="Arial" w:cs="Courier New"/>
          <w:i/>
          <w:iCs/>
          <w:sz w:val="24"/>
          <w:szCs w:val="24"/>
          <w:lang w:val="en-ID" w:eastAsia="en-US"/>
        </w:rPr>
        <w:t xml:space="preserve"> kalo </w:t>
      </w:r>
      <w:proofErr w:type="spellStart"/>
      <w:r w:rsidRPr="00950954">
        <w:rPr>
          <w:rFonts w:ascii="Arial" w:eastAsiaTheme="minorHAnsi" w:hAnsi="Arial" w:cs="Courier New"/>
          <w:i/>
          <w:iCs/>
          <w:sz w:val="24"/>
          <w:szCs w:val="24"/>
          <w:lang w:val="en-ID" w:eastAsia="en-US"/>
        </w:rPr>
        <w:t>manfaat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masyarakat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jadi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lebih</w:t>
      </w:r>
      <w:proofErr w:type="spellEnd"/>
      <w:r w:rsidRPr="00950954">
        <w:rPr>
          <w:rFonts w:ascii="Arial" w:eastAsiaTheme="minorHAnsi" w:hAnsi="Arial" w:cs="Courier New"/>
          <w:i/>
          <w:iCs/>
          <w:sz w:val="24"/>
          <w:szCs w:val="24"/>
          <w:lang w:val="en-ID" w:eastAsia="en-US"/>
        </w:rPr>
        <w:t xml:space="preserve"> tau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nyalon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visi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misi</w:t>
      </w:r>
      <w:proofErr w:type="spellEnd"/>
      <w:r w:rsidRPr="00950954">
        <w:rPr>
          <w:rFonts w:ascii="Arial" w:eastAsiaTheme="minorHAnsi" w:hAnsi="Arial" w:cs="Courier New"/>
          <w:i/>
          <w:iCs/>
          <w:sz w:val="24"/>
          <w:szCs w:val="24"/>
          <w:lang w:val="en-ID" w:eastAsia="en-US"/>
        </w:rPr>
        <w:t xml:space="preserve"> nye ape </w:t>
      </w:r>
      <w:proofErr w:type="spellStart"/>
      <w:r w:rsidRPr="00950954">
        <w:rPr>
          <w:rFonts w:ascii="Arial" w:eastAsiaTheme="minorHAnsi" w:hAnsi="Arial" w:cs="Courier New"/>
          <w:i/>
          <w:iCs/>
          <w:sz w:val="24"/>
          <w:szCs w:val="24"/>
          <w:lang w:val="en-ID" w:eastAsia="en-US"/>
        </w:rPr>
        <w:t>untuk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kedepan</w:t>
      </w:r>
      <w:proofErr w:type="spellEnd"/>
      <w:r w:rsidRPr="00950954">
        <w:rPr>
          <w:rFonts w:ascii="Arial" w:eastAsiaTheme="minorHAnsi" w:hAnsi="Arial" w:cs="Courier New"/>
          <w:i/>
          <w:iCs/>
          <w:sz w:val="24"/>
          <w:szCs w:val="24"/>
          <w:lang w:val="en-ID" w:eastAsia="en-US"/>
        </w:rPr>
        <w:t xml:space="preserve"> nye </w:t>
      </w:r>
      <w:proofErr w:type="spellStart"/>
      <w:r w:rsidRPr="00950954">
        <w:rPr>
          <w:rFonts w:ascii="Arial" w:eastAsiaTheme="minorHAnsi" w:hAnsi="Arial" w:cs="Courier New"/>
          <w:i/>
          <w:iCs/>
          <w:sz w:val="24"/>
          <w:szCs w:val="24"/>
          <w:lang w:val="en-ID" w:eastAsia="en-US"/>
        </w:rPr>
        <w:t>itu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aje</w:t>
      </w:r>
      <w:proofErr w:type="spellEnd"/>
      <w:r w:rsidRPr="00950954">
        <w:rPr>
          <w:rFonts w:ascii="Arial" w:eastAsiaTheme="minorHAnsi" w:hAnsi="Arial" w:cs="Courier New"/>
          <w:i/>
          <w:iCs/>
          <w:sz w:val="24"/>
          <w:szCs w:val="24"/>
          <w:lang w:val="en-ID" w:eastAsia="en-US"/>
        </w:rPr>
        <w:t xml:space="preserve">.” </w:t>
      </w:r>
      <w:r w:rsidRPr="00950954">
        <w:rPr>
          <w:rFonts w:ascii="Arial" w:eastAsiaTheme="minorHAnsi" w:hAnsi="Arial" w:cs="Courier New"/>
          <w:sz w:val="24"/>
          <w:szCs w:val="24"/>
          <w:lang w:val="en-ID" w:eastAsia="en-US"/>
        </w:rPr>
        <w:t>(</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aspek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seperti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pilkada</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lastRenderedPageBreak/>
        <w:t>Desa</w:t>
      </w:r>
      <w:r w:rsidRPr="00950954">
        <w:rPr>
          <w:rFonts w:ascii="Arial" w:eastAsiaTheme="minorHAnsi" w:hAnsi="Arial" w:cs="Courier New"/>
          <w:sz w:val="24"/>
          <w:szCs w:val="24"/>
          <w:lang w:val="en-ID" w:eastAsia="en-US"/>
        </w:rPr>
        <w:t xml:space="preserve"> juga </w:t>
      </w:r>
      <w:proofErr w:type="spellStart"/>
      <w:r w:rsidRPr="00950954">
        <w:rPr>
          <w:rFonts w:ascii="Arial" w:eastAsiaTheme="minorHAnsi" w:hAnsi="Arial" w:cs="Courier New"/>
          <w:sz w:val="24"/>
          <w:szCs w:val="24"/>
          <w:lang w:val="en-ID" w:eastAsia="en-US"/>
        </w:rPr>
        <w:t>melibatkan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musyawarah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menetapkan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jadwal</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panitia</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visi-misi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mereka</w:t>
      </w:r>
      <w:proofErr w:type="spellEnd"/>
      <w:r w:rsidRPr="00950954">
        <w:rPr>
          <w:rFonts w:ascii="Arial" w:eastAsiaTheme="minorHAnsi" w:hAnsi="Arial" w:cs="Courier New"/>
          <w:sz w:val="24"/>
          <w:szCs w:val="24"/>
          <w:lang w:val="en-ID" w:eastAsia="en-US"/>
        </w:rPr>
        <w:t xml:space="preserve">. Masyarakat juga di </w:t>
      </w:r>
      <w:proofErr w:type="spellStart"/>
      <w:r w:rsidRPr="00950954">
        <w:rPr>
          <w:rFonts w:ascii="Arial" w:eastAsiaTheme="minorHAnsi" w:hAnsi="Arial" w:cs="Courier New"/>
          <w:sz w:val="24"/>
          <w:szCs w:val="24"/>
          <w:lang w:val="en-ID" w:eastAsia="en-US"/>
        </w:rPr>
        <w:t>un</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g</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menentukan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akan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dipilih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karena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keputusan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ini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mempengaruhi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kepemimpinan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dalam</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beberap</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tahun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kedepan</w:t>
      </w:r>
      <w:proofErr w:type="spellEnd"/>
      <w:r w:rsidR="00D90E4B">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manfaatnya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masyarakat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lebih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mengetahui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rencana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mereka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kedepan</w:t>
      </w:r>
      <w:proofErr w:type="spellEnd"/>
      <w:r w:rsidRPr="00950954">
        <w:rPr>
          <w:rFonts w:ascii="Arial" w:eastAsiaTheme="minorHAnsi" w:hAnsi="Arial" w:cs="Courier New"/>
          <w:sz w:val="24"/>
          <w:szCs w:val="24"/>
          <w:lang w:val="en-ID" w:eastAsia="en-US"/>
        </w:rPr>
        <w:t>).</w:t>
      </w:r>
    </w:p>
    <w:p w14:paraId="53CD2B6E" w14:textId="77777777" w:rsidR="00460287"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130E84">
        <w:rPr>
          <w:rFonts w:ascii="Arial" w:eastAsiaTheme="minorHAnsi" w:hAnsi="Arial" w:cs="Courier New"/>
          <w:color w:val="1F1F1F"/>
          <w:sz w:val="24"/>
          <w:szCs w:val="24"/>
          <w:lang w:val="en-ID" w:eastAsia="en-US"/>
        </w:rPr>
        <w:t>Kemudian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pertanyaan</w:t>
      </w:r>
      <w:proofErr w:type="spellEnd"/>
      <w:r w:rsidRPr="00130E84">
        <w:rPr>
          <w:rFonts w:ascii="Arial" w:eastAsiaTheme="minorHAnsi" w:hAnsi="Arial" w:cs="Courier New"/>
          <w:color w:val="1F1F1F"/>
          <w:sz w:val="24"/>
          <w:szCs w:val="24"/>
          <w:lang w:val="en-ID" w:eastAsia="en-US"/>
        </w:rPr>
        <w:t xml:space="preserve"> yang </w:t>
      </w:r>
      <w:proofErr w:type="spellStart"/>
      <w:r w:rsidRPr="00130E84">
        <w:rPr>
          <w:rFonts w:ascii="Arial" w:eastAsiaTheme="minorHAnsi" w:hAnsi="Arial" w:cs="Courier New"/>
          <w:color w:val="1F1F1F"/>
          <w:sz w:val="24"/>
          <w:szCs w:val="24"/>
          <w:lang w:val="en-ID" w:eastAsia="en-US"/>
        </w:rPr>
        <w:t>sama</w:t>
      </w:r>
      <w:proofErr w:type="spellEnd"/>
      <w:r w:rsidRPr="00130E84">
        <w:rPr>
          <w:rFonts w:ascii="Arial" w:eastAsiaTheme="minorHAnsi" w:hAnsi="Arial" w:cs="Courier New"/>
          <w:color w:val="1F1F1F"/>
          <w:sz w:val="24"/>
          <w:szCs w:val="24"/>
          <w:lang w:val="en-ID" w:eastAsia="en-US"/>
        </w:rPr>
        <w:t xml:space="preserve"> di </w:t>
      </w:r>
      <w:proofErr w:type="spellStart"/>
      <w:r w:rsidRPr="00130E84">
        <w:rPr>
          <w:rFonts w:ascii="Arial" w:eastAsiaTheme="minorHAnsi" w:hAnsi="Arial" w:cs="Courier New"/>
          <w:color w:val="1F1F1F"/>
          <w:sz w:val="24"/>
          <w:szCs w:val="24"/>
          <w:lang w:val="en-ID" w:eastAsia="en-US"/>
        </w:rPr>
        <w:t>ajukan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kepada</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kak</w:t>
      </w:r>
      <w:proofErr w:type="spellEnd"/>
      <w:r w:rsidRPr="00130E84">
        <w:rPr>
          <w:rFonts w:ascii="Arial" w:eastAsiaTheme="minorHAnsi" w:hAnsi="Arial" w:cs="Courier New"/>
          <w:color w:val="1F1F1F"/>
          <w:sz w:val="24"/>
          <w:szCs w:val="24"/>
          <w:lang w:val="en-ID" w:eastAsia="en-US"/>
        </w:rPr>
        <w:t xml:space="preserve"> Suryani </w:t>
      </w:r>
      <w:proofErr w:type="spellStart"/>
      <w:r w:rsidRPr="00130E84">
        <w:rPr>
          <w:rFonts w:ascii="Arial" w:eastAsiaTheme="minorHAnsi" w:hAnsi="Arial" w:cs="Courier New"/>
          <w:color w:val="1F1F1F"/>
          <w:sz w:val="24"/>
          <w:szCs w:val="24"/>
          <w:lang w:val="en-ID" w:eastAsia="en-US"/>
        </w:rPr>
        <w:t>selaku</w:t>
      </w:r>
      <w:proofErr w:type="spellEnd"/>
      <w:r w:rsidRPr="00130E84">
        <w:rPr>
          <w:rFonts w:ascii="Arial" w:eastAsiaTheme="minorHAnsi" w:hAnsi="Arial" w:cs="Courier New"/>
          <w:color w:val="1F1F1F"/>
          <w:sz w:val="24"/>
          <w:szCs w:val="24"/>
          <w:lang w:val="en-ID" w:eastAsia="en-US"/>
        </w:rPr>
        <w:t xml:space="preserve"> Kaur Umum </w:t>
      </w:r>
      <w:r w:rsidR="0007605B">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Perencanaan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dengan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pertanyaan</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sebagai</w:t>
      </w:r>
      <w:proofErr w:type="spellEnd"/>
      <w:r w:rsidRPr="00130E84">
        <w:rPr>
          <w:rFonts w:ascii="Arial" w:eastAsiaTheme="minorHAnsi" w:hAnsi="Arial" w:cs="Courier New"/>
          <w:color w:val="1F1F1F"/>
          <w:sz w:val="24"/>
          <w:szCs w:val="24"/>
          <w:lang w:val="en-ID" w:eastAsia="en-US"/>
        </w:rPr>
        <w:t xml:space="preserve"> </w:t>
      </w:r>
      <w:proofErr w:type="spellStart"/>
      <w:r w:rsidRPr="00130E8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108030A" w14:textId="77777777" w:rsidR="00145BBA" w:rsidRPr="00145BBA" w:rsidRDefault="00BC37EC" w:rsidP="00950954">
      <w:pPr>
        <w:spacing w:after="0" w:line="240" w:lineRule="auto"/>
        <w:jc w:val="both"/>
        <w:rPr>
          <w:rFonts w:ascii="Arial" w:eastAsiaTheme="minorHAnsi" w:hAnsi="Arial" w:cs="Courier New"/>
          <w:sz w:val="24"/>
          <w:szCs w:val="24"/>
          <w:lang w:val="en-ID" w:eastAsia="en-US"/>
        </w:rPr>
      </w:pPr>
      <w:r w:rsidRPr="00950954">
        <w:rPr>
          <w:rFonts w:ascii="Arial" w:eastAsiaTheme="minorHAnsi" w:hAnsi="Arial" w:cs="Courier New"/>
          <w:i/>
          <w:iCs/>
          <w:sz w:val="24"/>
          <w:szCs w:val="24"/>
          <w:lang w:val="en-ID" w:eastAsia="en-US"/>
        </w:rPr>
        <w:t xml:space="preserve">“Kak </w:t>
      </w:r>
      <w:proofErr w:type="spellStart"/>
      <w:r w:rsidRPr="00950954">
        <w:rPr>
          <w:rFonts w:ascii="Arial" w:eastAsiaTheme="minorHAnsi" w:hAnsi="Arial" w:cs="Courier New"/>
          <w:i/>
          <w:iCs/>
          <w:sz w:val="24"/>
          <w:szCs w:val="24"/>
          <w:lang w:val="en-ID" w:eastAsia="en-US"/>
        </w:rPr>
        <w:t>kalau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dalam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aspek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politik</w:t>
      </w:r>
      <w:proofErr w:type="spellEnd"/>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aje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penah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dilakukan</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B54" w:rsidRPr="0095095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950954">
        <w:rPr>
          <w:rFonts w:ascii="Arial" w:eastAsiaTheme="minorHAnsi" w:hAnsi="Arial" w:cs="Courier New"/>
          <w:i/>
          <w:iCs/>
          <w:sz w:val="24"/>
          <w:szCs w:val="24"/>
          <w:lang w:val="en-ID" w:eastAsia="en-US"/>
        </w:rPr>
        <w:t xml:space="preserve"> ape </w:t>
      </w:r>
      <w:proofErr w:type="spellStart"/>
      <w:r w:rsidRPr="00950954">
        <w:rPr>
          <w:rFonts w:ascii="Arial" w:eastAsiaTheme="minorHAnsi" w:hAnsi="Arial" w:cs="Courier New"/>
          <w:i/>
          <w:iCs/>
          <w:sz w:val="24"/>
          <w:szCs w:val="24"/>
          <w:lang w:val="en-ID" w:eastAsia="en-US"/>
        </w:rPr>
        <w:t>saje</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manfaat</w:t>
      </w:r>
      <w:proofErr w:type="spellEnd"/>
      <w:r w:rsidRPr="00950954">
        <w:rPr>
          <w:rFonts w:ascii="Arial" w:eastAsiaTheme="minorHAnsi" w:hAnsi="Arial" w:cs="Courier New"/>
          <w:i/>
          <w:iCs/>
          <w:sz w:val="24"/>
          <w:szCs w:val="24"/>
          <w:lang w:val="en-ID" w:eastAsia="en-US"/>
        </w:rPr>
        <w:t xml:space="preserve"> nye?” </w:t>
      </w:r>
      <w:r w:rsidRPr="00950954">
        <w:rPr>
          <w:rFonts w:ascii="Arial" w:eastAsiaTheme="minorHAnsi" w:hAnsi="Arial" w:cs="Courier New"/>
          <w:sz w:val="24"/>
          <w:szCs w:val="24"/>
          <w:lang w:val="en-ID" w:eastAsia="en-US"/>
        </w:rPr>
        <w:t xml:space="preserve">(Kak </w:t>
      </w:r>
      <w:proofErr w:type="spellStart"/>
      <w:r w:rsidRPr="00950954">
        <w:rPr>
          <w:rFonts w:ascii="Arial" w:eastAsiaTheme="minorHAnsi" w:hAnsi="Arial" w:cs="Courier New"/>
          <w:sz w:val="24"/>
          <w:szCs w:val="24"/>
          <w:lang w:val="en-ID" w:eastAsia="en-US"/>
        </w:rPr>
        <w:t>dalam</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hal</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saja</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telah</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dilakukan</w:t>
      </w:r>
      <w:proofErr w:type="spellEnd"/>
      <w:r w:rsidRPr="00950954">
        <w:rPr>
          <w:rFonts w:ascii="Arial" w:eastAsiaTheme="minorHAnsi" w:hAnsi="Arial" w:cs="Courier New"/>
          <w:sz w:val="24"/>
          <w:szCs w:val="24"/>
          <w:lang w:val="en-ID" w:eastAsia="en-US"/>
        </w:rPr>
        <w:t xml:space="preserve"> oleh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apa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manfaatnya</w:t>
      </w:r>
      <w:proofErr w:type="spellEnd"/>
      <w:r w:rsidRPr="00950954">
        <w:rPr>
          <w:rFonts w:ascii="Arial" w:eastAsiaTheme="minorHAnsi" w:hAnsi="Arial" w:cs="Courier New"/>
          <w:sz w:val="24"/>
          <w:szCs w:val="24"/>
          <w:lang w:val="en-ID" w:eastAsia="en-US"/>
        </w:rPr>
        <w:t>)</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sz w:val="24"/>
          <w:szCs w:val="24"/>
          <w:lang w:val="en-ID" w:eastAsia="en-US"/>
        </w:rPr>
        <w:t>beliau</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menjawab</w:t>
      </w:r>
      <w:proofErr w:type="spellEnd"/>
      <w:r w:rsidRPr="00950954">
        <w:rPr>
          <w:rFonts w:ascii="Arial" w:eastAsiaTheme="minorHAnsi" w:hAnsi="Arial" w:cs="Courier New"/>
          <w:sz w:val="24"/>
          <w:szCs w:val="24"/>
          <w:lang w:val="en-ID" w:eastAsia="en-US"/>
        </w:rPr>
        <w:t xml:space="preserve"> </w:t>
      </w:r>
      <w:r w:rsidRPr="00950954">
        <w:rPr>
          <w:rFonts w:ascii="Arial" w:eastAsiaTheme="minorHAnsi" w:hAnsi="Arial" w:cs="Courier New"/>
          <w:i/>
          <w:iCs/>
          <w:sz w:val="24"/>
          <w:szCs w:val="24"/>
          <w:lang w:val="en-ID" w:eastAsia="en-US"/>
        </w:rPr>
        <w:t xml:space="preserve">“Ye </w:t>
      </w:r>
      <w:proofErr w:type="spellStart"/>
      <w:r w:rsidRPr="00950954">
        <w:rPr>
          <w:rFonts w:ascii="Arial" w:eastAsiaTheme="minorHAnsi" w:hAnsi="Arial" w:cs="Courier New"/>
          <w:i/>
          <w:iCs/>
          <w:sz w:val="24"/>
          <w:szCs w:val="24"/>
          <w:lang w:val="en-ID" w:eastAsia="en-US"/>
        </w:rPr>
        <w:t>kalau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aspek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politik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sebetolnye</w:t>
      </w:r>
      <w:proofErr w:type="spellEnd"/>
      <w:r w:rsidRPr="00950954">
        <w:rPr>
          <w:rFonts w:ascii="Arial" w:eastAsiaTheme="minorHAnsi" w:hAnsi="Arial" w:cs="Courier New"/>
          <w:i/>
          <w:iCs/>
          <w:sz w:val="24"/>
          <w:szCs w:val="24"/>
          <w:lang w:val="en-ID" w:eastAsia="en-US"/>
        </w:rPr>
        <w:t xml:space="preserve"> orang </w:t>
      </w:r>
      <w:r w:rsidR="00A3655D">
        <w:rPr>
          <w:rFonts w:ascii="Arial" w:eastAsiaTheme="minorHAnsi" w:hAnsi="Arial" w:cs="Courier New"/>
          <w:i/>
          <w:iCs/>
          <w:sz w:val="24"/>
          <w:szCs w:val="24"/>
          <w:lang w:val="en-ID" w:eastAsia="en-US"/>
        </w:rPr>
        <w:t>Desa</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tidak</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boleh</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terlibat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dalam</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kompanye</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tapi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kalau</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terkait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dengan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pemilihan</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misal</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itu</w:t>
      </w:r>
      <w:proofErr w:type="spellEnd"/>
      <w:r w:rsidRPr="00950954">
        <w:rPr>
          <w:rFonts w:ascii="Arial" w:eastAsiaTheme="minorHAnsi" w:hAnsi="Arial" w:cs="Courier New"/>
          <w:i/>
          <w:iCs/>
          <w:sz w:val="24"/>
          <w:szCs w:val="24"/>
          <w:lang w:val="en-ID" w:eastAsia="en-US"/>
        </w:rPr>
        <w:t xml:space="preserve"> kami </w:t>
      </w:r>
      <w:proofErr w:type="spellStart"/>
      <w:r w:rsidRPr="00950954">
        <w:rPr>
          <w:rFonts w:ascii="Arial" w:eastAsiaTheme="minorHAnsi" w:hAnsi="Arial" w:cs="Courier New"/>
          <w:i/>
          <w:iCs/>
          <w:sz w:val="24"/>
          <w:szCs w:val="24"/>
          <w:lang w:val="en-ID" w:eastAsia="en-US"/>
        </w:rPr>
        <w:t>terjun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langsung</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diadekan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rapat</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mengenai</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siape</w:t>
      </w:r>
      <w:proofErr w:type="spellEnd"/>
      <w:r w:rsidRPr="00950954">
        <w:rPr>
          <w:rFonts w:ascii="Arial" w:eastAsiaTheme="minorHAnsi" w:hAnsi="Arial" w:cs="Courier New"/>
          <w:i/>
          <w:iCs/>
          <w:sz w:val="24"/>
          <w:szCs w:val="24"/>
          <w:lang w:val="en-ID" w:eastAsia="en-US"/>
        </w:rPr>
        <w:t xml:space="preserve"> yang </w:t>
      </w:r>
      <w:proofErr w:type="spellStart"/>
      <w:r w:rsidRPr="00950954">
        <w:rPr>
          <w:rFonts w:ascii="Arial" w:eastAsiaTheme="minorHAnsi" w:hAnsi="Arial" w:cs="Courier New"/>
          <w:i/>
          <w:iCs/>
          <w:sz w:val="24"/>
          <w:szCs w:val="24"/>
          <w:lang w:val="en-ID" w:eastAsia="en-US"/>
        </w:rPr>
        <w:t>mencalonkan</w:t>
      </w:r>
      <w:proofErr w:type="spellEnd"/>
      <w:r w:rsidRPr="00950954">
        <w:rPr>
          <w:rFonts w:ascii="Arial" w:eastAsiaTheme="minorHAnsi" w:hAnsi="Arial" w:cs="Courier New"/>
          <w:i/>
          <w:iCs/>
          <w:sz w:val="24"/>
          <w:szCs w:val="24"/>
          <w:lang w:val="en-ID" w:eastAsia="en-US"/>
        </w:rPr>
        <w:t xml:space="preserve"> </w:t>
      </w:r>
      <w:proofErr w:type="spellStart"/>
      <w:r w:rsidRPr="00950954">
        <w:rPr>
          <w:rFonts w:ascii="Arial" w:eastAsiaTheme="minorHAnsi" w:hAnsi="Arial" w:cs="Courier New"/>
          <w:i/>
          <w:iCs/>
          <w:sz w:val="24"/>
          <w:szCs w:val="24"/>
          <w:lang w:val="en-ID" w:eastAsia="en-US"/>
        </w:rPr>
        <w:t>jadi</w:t>
      </w:r>
      <w:proofErr w:type="spellEnd"/>
      <w:r w:rsidRPr="00950954">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950954">
        <w:rPr>
          <w:rFonts w:ascii="Arial" w:eastAsiaTheme="minorHAnsi" w:hAnsi="Arial" w:cs="Courier New"/>
          <w:i/>
          <w:iCs/>
          <w:sz w:val="24"/>
          <w:szCs w:val="24"/>
          <w:lang w:val="en-ID" w:eastAsia="en-US"/>
        </w:rPr>
        <w:t xml:space="preserve"> nye</w:t>
      </w:r>
      <w:r w:rsidRPr="00095779">
        <w:rPr>
          <w:rFonts w:ascii="Arial" w:eastAsiaTheme="minorHAnsi" w:hAnsi="Arial" w:cs="Courier New"/>
          <w:i/>
          <w:iCs/>
          <w:sz w:val="24"/>
          <w:szCs w:val="24"/>
          <w:lang w:val="en-ID" w:eastAsia="en-US"/>
        </w:rPr>
        <w:t xml:space="preserve">. Manfaat nye </w:t>
      </w:r>
      <w:proofErr w:type="spellStart"/>
      <w:r w:rsidRPr="00095779">
        <w:rPr>
          <w:rFonts w:ascii="Arial" w:eastAsiaTheme="minorHAnsi" w:hAnsi="Arial" w:cs="Courier New"/>
          <w:i/>
          <w:iCs/>
          <w:sz w:val="24"/>
          <w:szCs w:val="24"/>
          <w:lang w:val="en-ID" w:eastAsia="en-US"/>
        </w:rPr>
        <w:t>masyarakat</w:t>
      </w:r>
      <w:proofErr w:type="spellEnd"/>
      <w:r w:rsidRPr="00095779">
        <w:rPr>
          <w:rFonts w:ascii="Arial" w:eastAsiaTheme="minorHAnsi" w:hAnsi="Arial" w:cs="Courier New"/>
          <w:i/>
          <w:iCs/>
          <w:sz w:val="24"/>
          <w:szCs w:val="24"/>
          <w:lang w:val="en-ID" w:eastAsia="en-US"/>
        </w:rPr>
        <w:t xml:space="preserve"> nak </w:t>
      </w:r>
      <w:proofErr w:type="spellStart"/>
      <w:r w:rsidRPr="00095779">
        <w:rPr>
          <w:rFonts w:ascii="Arial" w:eastAsiaTheme="minorHAnsi" w:hAnsi="Arial" w:cs="Courier New"/>
          <w:i/>
          <w:iCs/>
          <w:sz w:val="24"/>
          <w:szCs w:val="24"/>
          <w:lang w:val="en-ID" w:eastAsia="en-US"/>
        </w:rPr>
        <w:t>ikut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partisipasi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ngasi</w:t>
      </w:r>
      <w:proofErr w:type="spellEnd"/>
      <w:r w:rsidRPr="00095779">
        <w:rPr>
          <w:rFonts w:ascii="Arial" w:eastAsiaTheme="minorHAnsi" w:hAnsi="Arial" w:cs="Courier New"/>
          <w:i/>
          <w:iCs/>
          <w:sz w:val="24"/>
          <w:szCs w:val="24"/>
          <w:lang w:val="en-ID" w:eastAsia="en-US"/>
        </w:rPr>
        <w:t xml:space="preserve"> saran </w:t>
      </w:r>
      <w:proofErr w:type="spellStart"/>
      <w:r w:rsidRPr="00095779">
        <w:rPr>
          <w:rFonts w:ascii="Arial" w:eastAsiaTheme="minorHAnsi" w:hAnsi="Arial" w:cs="Courier New"/>
          <w:i/>
          <w:iCs/>
          <w:sz w:val="24"/>
          <w:szCs w:val="24"/>
          <w:lang w:val="en-ID" w:eastAsia="en-US"/>
        </w:rPr>
        <w:t>intinye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tak</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golput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lah</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sebab</w:t>
      </w:r>
      <w:proofErr w:type="spellEnd"/>
      <w:r w:rsidRPr="00095779">
        <w:rPr>
          <w:rFonts w:ascii="Arial" w:eastAsiaTheme="minorHAnsi" w:hAnsi="Arial" w:cs="Courier New"/>
          <w:i/>
          <w:iCs/>
          <w:sz w:val="24"/>
          <w:szCs w:val="24"/>
          <w:lang w:val="en-ID" w:eastAsia="en-US"/>
        </w:rPr>
        <w:t xml:space="preserve"> die </w:t>
      </w:r>
      <w:proofErr w:type="spellStart"/>
      <w:r w:rsidRPr="00095779">
        <w:rPr>
          <w:rFonts w:ascii="Arial" w:eastAsiaTheme="minorHAnsi" w:hAnsi="Arial" w:cs="Courier New"/>
          <w:i/>
          <w:iCs/>
          <w:sz w:val="24"/>
          <w:szCs w:val="24"/>
          <w:lang w:val="en-ID" w:eastAsia="en-US"/>
        </w:rPr>
        <w:t>kan</w:t>
      </w:r>
      <w:proofErr w:type="spellEnd"/>
      <w:r w:rsidRPr="00095779">
        <w:rPr>
          <w:rFonts w:ascii="Arial" w:eastAsiaTheme="minorHAnsi" w:hAnsi="Arial" w:cs="Courier New"/>
          <w:i/>
          <w:iCs/>
          <w:sz w:val="24"/>
          <w:szCs w:val="24"/>
          <w:lang w:val="en-ID" w:eastAsia="en-US"/>
        </w:rPr>
        <w:t xml:space="preserve"> dah tau </w:t>
      </w:r>
      <w:proofErr w:type="spellStart"/>
      <w:r w:rsidRPr="00095779">
        <w:rPr>
          <w:rFonts w:ascii="Arial" w:eastAsiaTheme="minorHAnsi" w:hAnsi="Arial" w:cs="Courier New"/>
          <w:i/>
          <w:iCs/>
          <w:sz w:val="24"/>
          <w:szCs w:val="24"/>
          <w:lang w:val="en-ID" w:eastAsia="en-US"/>
        </w:rPr>
        <w:t>cara</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milih</w:t>
      </w:r>
      <w:proofErr w:type="spellEnd"/>
      <w:r w:rsidRPr="00095779">
        <w:rPr>
          <w:rFonts w:ascii="Arial" w:eastAsiaTheme="minorHAnsi" w:hAnsi="Arial" w:cs="Courier New"/>
          <w:i/>
          <w:iCs/>
          <w:sz w:val="24"/>
          <w:szCs w:val="24"/>
          <w:lang w:val="en-ID" w:eastAsia="en-US"/>
        </w:rPr>
        <w:t xml:space="preserve"> nye</w:t>
      </w:r>
      <w:r w:rsidRPr="00950954">
        <w:rPr>
          <w:rFonts w:ascii="Arial" w:eastAsiaTheme="minorHAnsi" w:hAnsi="Arial" w:cs="Courier New"/>
          <w:i/>
          <w:iCs/>
          <w:sz w:val="24"/>
          <w:szCs w:val="24"/>
          <w:lang w:val="en-ID" w:eastAsia="en-US"/>
        </w:rPr>
        <w:t>.”</w:t>
      </w:r>
      <w:r w:rsidRPr="00950954">
        <w:rPr>
          <w:rFonts w:ascii="Arial" w:eastAsiaTheme="minorHAnsi" w:hAnsi="Arial" w:cs="Courier New"/>
          <w:sz w:val="24"/>
          <w:szCs w:val="24"/>
          <w:lang w:val="en-ID" w:eastAsia="en-US"/>
        </w:rPr>
        <w:t xml:space="preserve"> (Dalam </w:t>
      </w:r>
      <w:proofErr w:type="spellStart"/>
      <w:r w:rsidRPr="00950954">
        <w:rPr>
          <w:rFonts w:ascii="Arial" w:eastAsiaTheme="minorHAnsi" w:hAnsi="Arial" w:cs="Courier New"/>
          <w:sz w:val="24"/>
          <w:szCs w:val="24"/>
          <w:lang w:val="en-ID" w:eastAsia="en-US"/>
        </w:rPr>
        <w:t>politik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ni</w:t>
      </w:r>
      <w:proofErr w:type="spellEnd"/>
      <w:r w:rsidRPr="00950954">
        <w:rPr>
          <w:rFonts w:ascii="Arial" w:eastAsiaTheme="minorHAnsi" w:hAnsi="Arial" w:cs="Courier New"/>
          <w:sz w:val="24"/>
          <w:szCs w:val="24"/>
          <w:lang w:val="en-ID" w:eastAsia="en-US"/>
        </w:rPr>
        <w:t xml:space="preserve"> kami </w:t>
      </w:r>
      <w:proofErr w:type="spellStart"/>
      <w:r w:rsidRPr="00950954">
        <w:rPr>
          <w:rFonts w:ascii="Arial" w:eastAsiaTheme="minorHAnsi" w:hAnsi="Arial" w:cs="Courier New"/>
          <w:sz w:val="24"/>
          <w:szCs w:val="24"/>
          <w:lang w:val="en-ID" w:eastAsia="en-US"/>
        </w:rPr>
        <w:t>sebagai</w:t>
      </w:r>
      <w:proofErr w:type="spellEnd"/>
      <w:r w:rsidRPr="00950954">
        <w:rPr>
          <w:rFonts w:ascii="Arial" w:eastAsiaTheme="minorHAnsi" w:hAnsi="Arial" w:cs="Courier New"/>
          <w:sz w:val="24"/>
          <w:szCs w:val="24"/>
          <w:lang w:val="en-ID" w:eastAsia="en-US"/>
        </w:rPr>
        <w:t xml:space="preserve"> orang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sebenarnya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tidak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seharusnya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ikut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kampaye</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Namun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kepala</w:t>
      </w:r>
      <w:proofErr w:type="spellEnd"/>
      <w:r w:rsidRPr="0095095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950954">
        <w:rPr>
          <w:rFonts w:ascii="Arial" w:eastAsiaTheme="minorHAnsi" w:hAnsi="Arial" w:cs="Courier New"/>
          <w:sz w:val="24"/>
          <w:szCs w:val="24"/>
          <w:lang w:val="en-ID" w:eastAsia="en-US"/>
        </w:rPr>
        <w:t xml:space="preserve">, kami </w:t>
      </w:r>
      <w:proofErr w:type="spellStart"/>
      <w:r w:rsidRPr="00950954">
        <w:rPr>
          <w:rFonts w:ascii="Arial" w:eastAsiaTheme="minorHAnsi" w:hAnsi="Arial" w:cs="Courier New"/>
          <w:sz w:val="24"/>
          <w:szCs w:val="24"/>
          <w:lang w:val="en-ID" w:eastAsia="en-US"/>
        </w:rPr>
        <w:t>ikut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berpartisipasi</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dengan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mengadakan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rapat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untuk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membahas</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calon</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akan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mencalonkan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diri</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cara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pemilihannya</w:t>
      </w:r>
      <w:proofErr w:type="spellEnd"/>
      <w:r w:rsidRPr="00950954">
        <w:rPr>
          <w:rFonts w:ascii="Arial" w:eastAsiaTheme="minorHAnsi" w:hAnsi="Arial" w:cs="Courier New"/>
          <w:sz w:val="24"/>
          <w:szCs w:val="24"/>
          <w:lang w:val="en-ID" w:eastAsia="en-US"/>
        </w:rPr>
        <w:t xml:space="preserve">. Masyarakat juga </w:t>
      </w:r>
      <w:proofErr w:type="spellStart"/>
      <w:r w:rsidRPr="00950954">
        <w:rPr>
          <w:rFonts w:ascii="Arial" w:eastAsiaTheme="minorHAnsi" w:hAnsi="Arial" w:cs="Courier New"/>
          <w:sz w:val="24"/>
          <w:szCs w:val="24"/>
          <w:lang w:val="en-ID" w:eastAsia="en-US"/>
        </w:rPr>
        <w:t>dilibatkan</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dalam</w:t>
      </w:r>
      <w:proofErr w:type="spellEnd"/>
      <w:r w:rsidRPr="00950954">
        <w:rPr>
          <w:rFonts w:ascii="Arial" w:eastAsiaTheme="minorHAnsi" w:hAnsi="Arial" w:cs="Courier New"/>
          <w:sz w:val="24"/>
          <w:szCs w:val="24"/>
          <w:lang w:val="en-ID" w:eastAsia="en-US"/>
        </w:rPr>
        <w:t xml:space="preserve"> proses </w:t>
      </w:r>
      <w:proofErr w:type="spellStart"/>
      <w:r w:rsidRPr="00950954">
        <w:rPr>
          <w:rFonts w:ascii="Arial" w:eastAsiaTheme="minorHAnsi" w:hAnsi="Arial" w:cs="Courier New"/>
          <w:sz w:val="24"/>
          <w:szCs w:val="24"/>
          <w:lang w:val="en-ID" w:eastAsia="en-US"/>
        </w:rPr>
        <w:t>pemilihan</w:t>
      </w:r>
      <w:proofErr w:type="spellEnd"/>
      <w:r w:rsidR="00D90E4B">
        <w:rPr>
          <w:rFonts w:ascii="Arial" w:eastAsiaTheme="minorHAnsi" w:hAnsi="Arial" w:cs="Courier New"/>
          <w:sz w:val="24"/>
          <w:szCs w:val="24"/>
          <w:lang w:val="en-ID" w:eastAsia="en-US"/>
        </w:rPr>
        <w:t xml:space="preserve">, </w:t>
      </w:r>
      <w:proofErr w:type="spellStart"/>
      <w:r w:rsidR="00D90E4B">
        <w:rPr>
          <w:rFonts w:ascii="Arial" w:eastAsiaTheme="minorHAnsi" w:hAnsi="Arial" w:cs="Courier New"/>
          <w:sz w:val="24"/>
          <w:szCs w:val="24"/>
          <w:lang w:val="en-ID" w:eastAsia="en-US"/>
        </w:rPr>
        <w:t>m</w:t>
      </w:r>
      <w:r w:rsidRPr="00950954">
        <w:rPr>
          <w:rFonts w:ascii="Arial" w:eastAsiaTheme="minorHAnsi" w:hAnsi="Arial" w:cs="Courier New"/>
          <w:sz w:val="24"/>
          <w:szCs w:val="24"/>
          <w:lang w:val="en-ID" w:eastAsia="en-US"/>
        </w:rPr>
        <w:t>anfaatnya</w:t>
      </w:r>
      <w:proofErr w:type="spellEnd"/>
      <w:r w:rsidR="00D90E4B">
        <w:rPr>
          <w:rFonts w:ascii="Arial" w:eastAsiaTheme="minorHAnsi" w:hAnsi="Arial" w:cs="Courier New"/>
          <w:sz w:val="24"/>
          <w:szCs w:val="24"/>
          <w:lang w:val="en-ID" w:eastAsia="en-US"/>
        </w:rPr>
        <w:t xml:space="preserve"> </w:t>
      </w:r>
      <w:r w:rsidRPr="00950954">
        <w:rPr>
          <w:rFonts w:ascii="Arial" w:eastAsiaTheme="minorHAnsi" w:hAnsi="Arial" w:cs="Courier New"/>
          <w:sz w:val="24"/>
          <w:szCs w:val="24"/>
          <w:lang w:val="en-ID" w:eastAsia="en-US"/>
        </w:rPr>
        <w:t xml:space="preserve">agar </w:t>
      </w:r>
      <w:proofErr w:type="spellStart"/>
      <w:r w:rsidRPr="00950954">
        <w:rPr>
          <w:rFonts w:ascii="Arial" w:eastAsiaTheme="minorHAnsi" w:hAnsi="Arial" w:cs="Courier New"/>
          <w:sz w:val="24"/>
          <w:szCs w:val="24"/>
          <w:lang w:val="en-ID" w:eastAsia="en-US"/>
        </w:rPr>
        <w:t>semua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dapat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berpartisipasi</w:t>
      </w:r>
      <w:proofErr w:type="spellEnd"/>
      <w:r w:rsidRPr="0095095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memberikan</w:t>
      </w:r>
      <w:proofErr w:type="spellEnd"/>
      <w:r w:rsidRPr="00950954">
        <w:rPr>
          <w:rFonts w:ascii="Arial" w:eastAsiaTheme="minorHAnsi" w:hAnsi="Arial" w:cs="Courier New"/>
          <w:sz w:val="24"/>
          <w:szCs w:val="24"/>
          <w:lang w:val="en-ID" w:eastAsia="en-US"/>
        </w:rPr>
        <w:t xml:space="preserve"> saran, </w:t>
      </w:r>
      <w:proofErr w:type="spellStart"/>
      <w:r w:rsidRPr="00950954">
        <w:rPr>
          <w:rFonts w:ascii="Arial" w:eastAsiaTheme="minorHAnsi" w:hAnsi="Arial" w:cs="Courier New"/>
          <w:sz w:val="24"/>
          <w:szCs w:val="24"/>
          <w:lang w:val="en-ID" w:eastAsia="en-US"/>
        </w:rPr>
        <w:t>sehingga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tidak</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ada</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golput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berkat</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950954">
        <w:rPr>
          <w:rFonts w:ascii="Arial" w:eastAsiaTheme="minorHAnsi" w:hAnsi="Arial" w:cs="Courier New"/>
          <w:sz w:val="24"/>
          <w:szCs w:val="24"/>
          <w:lang w:val="en-ID" w:eastAsia="en-US"/>
        </w:rPr>
        <w:t>ya</w:t>
      </w:r>
      <w:proofErr w:type="spellEnd"/>
      <w:r w:rsidRPr="00950954">
        <w:rPr>
          <w:rFonts w:ascii="Arial" w:eastAsiaTheme="minorHAnsi" w:hAnsi="Arial" w:cs="Courier New"/>
          <w:sz w:val="24"/>
          <w:szCs w:val="24"/>
          <w:lang w:val="en-ID" w:eastAsia="en-US"/>
        </w:rPr>
        <w:t xml:space="preserve"> </w:t>
      </w:r>
      <w:proofErr w:type="spellStart"/>
      <w:r w:rsidRPr="00950954">
        <w:rPr>
          <w:rFonts w:ascii="Arial" w:eastAsiaTheme="minorHAnsi" w:hAnsi="Arial" w:cs="Courier New"/>
          <w:sz w:val="24"/>
          <w:szCs w:val="24"/>
          <w:lang w:val="en-ID" w:eastAsia="en-US"/>
        </w:rPr>
        <w:t>penyelenggaraan</w:t>
      </w:r>
      <w:proofErr w:type="spellEnd"/>
      <w:r w:rsidRPr="00950954">
        <w:rPr>
          <w:rFonts w:ascii="Arial" w:eastAsiaTheme="minorHAnsi" w:hAnsi="Arial" w:cs="Courier New"/>
          <w:sz w:val="24"/>
          <w:szCs w:val="24"/>
          <w:lang w:val="en-ID" w:eastAsia="en-US"/>
        </w:rPr>
        <w:t xml:space="preserve"> yang </w:t>
      </w:r>
      <w:proofErr w:type="spellStart"/>
      <w:r w:rsidRPr="00950954">
        <w:rPr>
          <w:rFonts w:ascii="Arial" w:eastAsiaTheme="minorHAnsi" w:hAnsi="Arial" w:cs="Courier New"/>
          <w:sz w:val="24"/>
          <w:szCs w:val="24"/>
          <w:lang w:val="en-ID" w:eastAsia="en-US"/>
        </w:rPr>
        <w:t>jelas</w:t>
      </w:r>
      <w:proofErr w:type="spellEnd"/>
      <w:r w:rsidRPr="00950954">
        <w:rPr>
          <w:rFonts w:ascii="Arial" w:eastAsiaTheme="minorHAnsi" w:hAnsi="Arial" w:cs="Courier New"/>
          <w:sz w:val="24"/>
          <w:szCs w:val="24"/>
          <w:lang w:val="en-ID" w:eastAsia="en-US"/>
        </w:rPr>
        <w:t>).</w:t>
      </w:r>
    </w:p>
    <w:p w14:paraId="2B695593" w14:textId="77777777" w:rsidR="00460287"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r w:rsidRPr="00E00FE4">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mengajukan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pertanyaan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dengan</w:t>
      </w:r>
      <w:proofErr w:type="spellEnd"/>
      <w:r w:rsidRPr="00E00FE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Syamiansyah</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selaku</w:t>
      </w:r>
      <w:proofErr w:type="spellEnd"/>
      <w:r w:rsidRPr="00E00FE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petani</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dengan</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pertanyaannya</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sebagai</w:t>
      </w:r>
      <w:proofErr w:type="spellEnd"/>
      <w:r w:rsidRPr="00E00FE4">
        <w:rPr>
          <w:rFonts w:ascii="Arial" w:eastAsiaTheme="minorHAnsi" w:hAnsi="Arial" w:cs="Courier New"/>
          <w:color w:val="1F1F1F"/>
          <w:sz w:val="24"/>
          <w:szCs w:val="24"/>
          <w:lang w:val="en-ID" w:eastAsia="en-US"/>
        </w:rPr>
        <w:t xml:space="preserve"> </w:t>
      </w:r>
      <w:proofErr w:type="spellStart"/>
      <w:r w:rsidRPr="00E00FE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304B210" w14:textId="77777777" w:rsidR="00F20C44" w:rsidRPr="00DD5BDB" w:rsidRDefault="00BC37EC" w:rsidP="00950954">
      <w:pPr>
        <w:spacing w:after="0" w:line="240" w:lineRule="auto"/>
        <w:jc w:val="both"/>
        <w:rPr>
          <w:rFonts w:ascii="Arial" w:eastAsiaTheme="minorHAnsi" w:hAnsi="Arial" w:cs="Courier New"/>
          <w:sz w:val="24"/>
          <w:szCs w:val="24"/>
          <w:lang w:val="en-ID" w:eastAsia="en-US"/>
        </w:rPr>
      </w:pPr>
      <w:r w:rsidRPr="00950954">
        <w:rPr>
          <w:rFonts w:ascii="Arial" w:eastAsiaTheme="minorHAnsi" w:hAnsi="Arial" w:cs="Courier New"/>
          <w:i/>
          <w:iCs/>
          <w:sz w:val="24"/>
          <w:szCs w:val="24"/>
          <w:lang w:val="en-ID" w:eastAsia="en-US"/>
        </w:rPr>
        <w:t>“</w:t>
      </w:r>
      <w:r w:rsidRPr="00095779">
        <w:rPr>
          <w:rFonts w:ascii="Arial" w:eastAsiaTheme="minorHAnsi" w:hAnsi="Arial" w:cs="Courier New"/>
          <w:i/>
          <w:iCs/>
          <w:sz w:val="24"/>
          <w:szCs w:val="24"/>
          <w:lang w:val="en-ID" w:eastAsia="en-US"/>
        </w:rPr>
        <w:t xml:space="preserve">Pak </w:t>
      </w:r>
      <w:proofErr w:type="spellStart"/>
      <w:r w:rsidRPr="00095779">
        <w:rPr>
          <w:rFonts w:ascii="Arial" w:eastAsiaTheme="minorHAnsi" w:hAnsi="Arial" w:cs="Courier New"/>
          <w:i/>
          <w:iCs/>
          <w:sz w:val="24"/>
          <w:szCs w:val="24"/>
          <w:lang w:val="en-ID" w:eastAsia="en-US"/>
        </w:rPr>
        <w:t>penah</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tak</w:t>
      </w:r>
      <w:proofErr w:type="spellEnd"/>
      <w:r w:rsidRPr="00095779">
        <w:rPr>
          <w:rFonts w:ascii="Arial" w:eastAsiaTheme="minorHAnsi" w:hAnsi="Arial" w:cs="Courier New"/>
          <w:i/>
          <w:iCs/>
          <w:sz w:val="24"/>
          <w:szCs w:val="24"/>
          <w:lang w:val="en-ID" w:eastAsia="en-US"/>
        </w:rPr>
        <w:t xml:space="preserve"> di </w:t>
      </w:r>
      <w:proofErr w:type="spellStart"/>
      <w:r w:rsidRPr="00095779">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untuk</w:t>
      </w:r>
      <w:proofErr w:type="spellEnd"/>
      <w:r w:rsidRPr="00095779">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mengikuti</w:t>
      </w:r>
      <w:proofErr w:type="spellEnd"/>
      <w:r w:rsidR="0007605B">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rapat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pemilihan</w:t>
      </w:r>
      <w:proofErr w:type="spellEnd"/>
      <w:r w:rsidRPr="00095779">
        <w:rPr>
          <w:rFonts w:ascii="Arial" w:eastAsiaTheme="minorHAnsi" w:hAnsi="Arial" w:cs="Courier New"/>
          <w:i/>
          <w:iCs/>
          <w:sz w:val="24"/>
          <w:szCs w:val="24"/>
          <w:lang w:val="en-ID" w:eastAsia="en-US"/>
        </w:rPr>
        <w:t xml:space="preserve"> </w:t>
      </w:r>
      <w:proofErr w:type="spellStart"/>
      <w:r w:rsidR="00C75DBE" w:rsidRPr="00095779">
        <w:rPr>
          <w:rFonts w:ascii="Arial" w:eastAsiaTheme="minorHAnsi" w:hAnsi="Arial" w:cs="Courier New"/>
          <w:i/>
          <w:iCs/>
          <w:sz w:val="24"/>
          <w:szCs w:val="24"/>
          <w:lang w:val="en-ID" w:eastAsia="en-US"/>
        </w:rPr>
        <w:t>Kepala</w:t>
      </w:r>
      <w:proofErr w:type="spellEnd"/>
      <w:r w:rsidR="00C75DBE"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00D47B54" w:rsidRPr="0009577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 xml:space="preserve"> ape </w:t>
      </w:r>
      <w:proofErr w:type="spellStart"/>
      <w:r w:rsidRPr="00095779">
        <w:rPr>
          <w:rFonts w:ascii="Arial" w:eastAsiaTheme="minorHAnsi" w:hAnsi="Arial" w:cs="Courier New"/>
          <w:i/>
          <w:iCs/>
          <w:sz w:val="24"/>
          <w:szCs w:val="24"/>
          <w:lang w:val="en-ID" w:eastAsia="en-US"/>
        </w:rPr>
        <w:t>saje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manfaat</w:t>
      </w:r>
      <w:proofErr w:type="spellEnd"/>
      <w:r w:rsidRPr="00095779">
        <w:rPr>
          <w:rFonts w:ascii="Arial" w:eastAsiaTheme="minorHAnsi" w:hAnsi="Arial" w:cs="Courier New"/>
          <w:i/>
          <w:iCs/>
          <w:sz w:val="24"/>
          <w:szCs w:val="24"/>
          <w:lang w:val="en-ID" w:eastAsia="en-US"/>
        </w:rPr>
        <w:t xml:space="preserve"> </w:t>
      </w:r>
      <w:r w:rsidR="0007605B">
        <w:rPr>
          <w:rFonts w:ascii="Arial" w:eastAsiaTheme="minorHAnsi" w:hAnsi="Arial" w:cs="Courier New"/>
          <w:i/>
          <w:iCs/>
          <w:sz w:val="24"/>
          <w:szCs w:val="24"/>
          <w:lang w:val="en-ID" w:eastAsia="en-US"/>
        </w:rPr>
        <w:t>nye</w:t>
      </w:r>
      <w:r w:rsidRPr="00095779">
        <w:rPr>
          <w:rFonts w:ascii="Arial" w:eastAsiaTheme="minorHAnsi" w:hAnsi="Arial" w:cs="Courier New"/>
          <w:i/>
          <w:iCs/>
          <w:sz w:val="24"/>
          <w:szCs w:val="24"/>
          <w:lang w:val="en-ID" w:eastAsia="en-US"/>
        </w:rPr>
        <w:t xml:space="preserve">?” </w:t>
      </w:r>
      <w:r w:rsidRPr="00095779">
        <w:rPr>
          <w:rFonts w:ascii="Arial" w:eastAsiaTheme="minorHAnsi" w:hAnsi="Arial" w:cs="Courier New"/>
          <w:sz w:val="24"/>
          <w:szCs w:val="24"/>
          <w:lang w:val="en-ID" w:eastAsia="en-US"/>
        </w:rPr>
        <w:t>(</w:t>
      </w:r>
      <w:r w:rsidR="008F748C" w:rsidRPr="00095779">
        <w:rPr>
          <w:rFonts w:ascii="Arial" w:eastAsiaTheme="minorHAnsi" w:hAnsi="Arial" w:cs="Courier New"/>
          <w:sz w:val="24"/>
          <w:szCs w:val="24"/>
          <w:lang w:val="en-ID" w:eastAsia="en-US"/>
        </w:rPr>
        <w:t>Bapak</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apakah</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pernah</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g</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ke</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kantor</w:t>
      </w:r>
      <w:proofErr w:type="spellEnd"/>
      <w:r w:rsidRPr="00095779">
        <w:rPr>
          <w:rFonts w:ascii="Arial" w:eastAsiaTheme="minorHAnsi" w:hAnsi="Arial" w:cs="Courier New"/>
          <w:sz w:val="24"/>
          <w:szCs w:val="24"/>
          <w:lang w:val="en-ID" w:eastAsia="en-US"/>
        </w:rPr>
        <w:t xml:space="preserve"> </w:t>
      </w:r>
      <w:r w:rsidR="00A3655D" w:rsidRPr="00095779">
        <w:rPr>
          <w:rFonts w:ascii="Arial" w:eastAsiaTheme="minorHAnsi" w:hAnsi="Arial" w:cs="Courier New"/>
          <w:sz w:val="24"/>
          <w:szCs w:val="24"/>
          <w:lang w:val="en-ID" w:eastAsia="en-US"/>
        </w:rPr>
        <w:t>Desa</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untuk</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rapat</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pemilihan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Kepala</w:t>
      </w:r>
      <w:proofErr w:type="spellEnd"/>
      <w:r w:rsidRPr="00095779">
        <w:rPr>
          <w:rFonts w:ascii="Arial" w:eastAsiaTheme="minorHAnsi" w:hAnsi="Arial" w:cs="Courier New"/>
          <w:sz w:val="24"/>
          <w:szCs w:val="24"/>
          <w:lang w:val="en-ID" w:eastAsia="en-US"/>
        </w:rPr>
        <w:t xml:space="preserve"> </w:t>
      </w:r>
      <w:r w:rsidR="00A3655D" w:rsidRPr="00095779">
        <w:rPr>
          <w:rFonts w:ascii="Arial" w:eastAsiaTheme="minorHAnsi" w:hAnsi="Arial" w:cs="Courier New"/>
          <w:sz w:val="24"/>
          <w:szCs w:val="24"/>
          <w:lang w:val="en-ID" w:eastAsia="en-US"/>
        </w:rPr>
        <w:t>Desa</w:t>
      </w:r>
      <w:r w:rsidRPr="000957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apa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manfaatnya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beliau</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menjawab</w:t>
      </w:r>
      <w:proofErr w:type="spellEnd"/>
      <w:r w:rsidRPr="00095779">
        <w:rPr>
          <w:rFonts w:ascii="Arial" w:eastAsiaTheme="minorHAnsi" w:hAnsi="Arial" w:cs="Courier New"/>
          <w:sz w:val="24"/>
          <w:szCs w:val="24"/>
          <w:lang w:val="en-ID" w:eastAsia="en-US"/>
        </w:rPr>
        <w:t xml:space="preserve"> </w:t>
      </w:r>
      <w:r w:rsidRPr="00095779">
        <w:rPr>
          <w:rFonts w:ascii="Arial" w:eastAsiaTheme="minorHAnsi" w:hAnsi="Arial" w:cs="Courier New"/>
          <w:i/>
          <w:iCs/>
          <w:sz w:val="24"/>
          <w:szCs w:val="24"/>
          <w:lang w:val="en-ID" w:eastAsia="en-US"/>
        </w:rPr>
        <w:t>“</w:t>
      </w:r>
      <w:proofErr w:type="spellStart"/>
      <w:r w:rsidRPr="00095779">
        <w:rPr>
          <w:rFonts w:ascii="Arial" w:eastAsiaTheme="minorHAnsi" w:hAnsi="Arial" w:cs="Courier New"/>
          <w:i/>
          <w:iCs/>
          <w:sz w:val="24"/>
          <w:szCs w:val="24"/>
          <w:lang w:val="en-ID" w:eastAsia="en-US"/>
        </w:rPr>
        <w:t>Penah</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saye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diun</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g</w:t>
      </w:r>
      <w:proofErr w:type="spellEnd"/>
      <w:r w:rsidRPr="00095779">
        <w:rPr>
          <w:rFonts w:ascii="Arial" w:eastAsiaTheme="minorHAnsi" w:hAnsi="Arial" w:cs="Courier New"/>
          <w:i/>
          <w:iCs/>
          <w:sz w:val="24"/>
          <w:szCs w:val="24"/>
          <w:lang w:val="en-ID" w:eastAsia="en-US"/>
        </w:rPr>
        <w:t xml:space="preserve"> kalo </w:t>
      </w:r>
      <w:proofErr w:type="spellStart"/>
      <w:r w:rsidRPr="00095779">
        <w:rPr>
          <w:rFonts w:ascii="Arial" w:eastAsiaTheme="minorHAnsi" w:hAnsi="Arial" w:cs="Courier New"/>
          <w:i/>
          <w:iCs/>
          <w:sz w:val="24"/>
          <w:szCs w:val="24"/>
          <w:lang w:val="en-ID" w:eastAsia="en-US"/>
        </w:rPr>
        <w:t>rapat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pemilihan</w:t>
      </w:r>
      <w:proofErr w:type="spellEnd"/>
      <w:r w:rsidRPr="00095779">
        <w:rPr>
          <w:rFonts w:ascii="Arial" w:eastAsiaTheme="minorHAnsi" w:hAnsi="Arial" w:cs="Courier New"/>
          <w:i/>
          <w:iCs/>
          <w:sz w:val="24"/>
          <w:szCs w:val="24"/>
          <w:lang w:val="en-ID" w:eastAsia="en-US"/>
        </w:rPr>
        <w:t xml:space="preserve"> </w:t>
      </w:r>
      <w:proofErr w:type="spellStart"/>
      <w:r w:rsidR="00C75DBE" w:rsidRPr="00095779">
        <w:rPr>
          <w:rFonts w:ascii="Arial" w:eastAsiaTheme="minorHAnsi" w:hAnsi="Arial" w:cs="Courier New"/>
          <w:i/>
          <w:iCs/>
          <w:sz w:val="24"/>
          <w:szCs w:val="24"/>
          <w:lang w:val="en-ID" w:eastAsia="en-US"/>
        </w:rPr>
        <w:t>Kepala</w:t>
      </w:r>
      <w:proofErr w:type="spellEnd"/>
      <w:r w:rsidR="00C75DBE"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kan</w:t>
      </w:r>
      <w:proofErr w:type="spellEnd"/>
      <w:r w:rsidRPr="00095779">
        <w:rPr>
          <w:rFonts w:ascii="Arial" w:eastAsiaTheme="minorHAnsi" w:hAnsi="Arial" w:cs="Courier New"/>
          <w:i/>
          <w:iCs/>
          <w:sz w:val="24"/>
          <w:szCs w:val="24"/>
          <w:lang w:val="en-ID" w:eastAsia="en-US"/>
        </w:rPr>
        <w:t xml:space="preserve"> kite </w:t>
      </w:r>
      <w:proofErr w:type="spellStart"/>
      <w:r w:rsidRPr="00095779">
        <w:rPr>
          <w:rFonts w:ascii="Arial" w:eastAsiaTheme="minorHAnsi" w:hAnsi="Arial" w:cs="Courier New"/>
          <w:i/>
          <w:iCs/>
          <w:sz w:val="24"/>
          <w:szCs w:val="24"/>
          <w:lang w:val="en-ID" w:eastAsia="en-US"/>
        </w:rPr>
        <w:t>juge</w:t>
      </w:r>
      <w:proofErr w:type="spellEnd"/>
      <w:r w:rsidRPr="00095779">
        <w:rPr>
          <w:rFonts w:ascii="Arial" w:eastAsiaTheme="minorHAnsi" w:hAnsi="Arial" w:cs="Courier New"/>
          <w:i/>
          <w:iCs/>
          <w:sz w:val="24"/>
          <w:szCs w:val="24"/>
          <w:lang w:val="en-ID" w:eastAsia="en-US"/>
        </w:rPr>
        <w:t xml:space="preserve"> nak </w:t>
      </w:r>
      <w:proofErr w:type="spellStart"/>
      <w:r w:rsidRPr="00095779">
        <w:rPr>
          <w:rFonts w:ascii="Arial" w:eastAsiaTheme="minorHAnsi" w:hAnsi="Arial" w:cs="Courier New"/>
          <w:i/>
          <w:iCs/>
          <w:sz w:val="24"/>
          <w:szCs w:val="24"/>
          <w:lang w:val="en-ID" w:eastAsia="en-US"/>
        </w:rPr>
        <w:t>nengok</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siape</w:t>
      </w:r>
      <w:proofErr w:type="spellEnd"/>
      <w:r w:rsidRPr="00095779">
        <w:rPr>
          <w:rFonts w:ascii="Arial" w:eastAsiaTheme="minorHAnsi" w:hAnsi="Arial" w:cs="Courier New"/>
          <w:i/>
          <w:iCs/>
          <w:sz w:val="24"/>
          <w:szCs w:val="24"/>
          <w:lang w:val="en-ID" w:eastAsia="en-US"/>
        </w:rPr>
        <w:t xml:space="preserve"> yang </w:t>
      </w:r>
      <w:proofErr w:type="spellStart"/>
      <w:r w:rsidRPr="00095779">
        <w:rPr>
          <w:rFonts w:ascii="Arial" w:eastAsiaTheme="minorHAnsi" w:hAnsi="Arial" w:cs="Courier New"/>
          <w:i/>
          <w:iCs/>
          <w:sz w:val="24"/>
          <w:szCs w:val="24"/>
          <w:lang w:val="en-ID" w:eastAsia="en-US"/>
        </w:rPr>
        <w:t>mencalonkan</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diri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jadi</w:t>
      </w:r>
      <w:proofErr w:type="spellEnd"/>
      <w:r w:rsidRPr="00095779">
        <w:rPr>
          <w:rFonts w:ascii="Arial" w:eastAsiaTheme="minorHAnsi" w:hAnsi="Arial" w:cs="Courier New"/>
          <w:i/>
          <w:iCs/>
          <w:sz w:val="24"/>
          <w:szCs w:val="24"/>
          <w:lang w:val="en-ID" w:eastAsia="en-US"/>
        </w:rPr>
        <w:t xml:space="preserve"> </w:t>
      </w:r>
      <w:proofErr w:type="spellStart"/>
      <w:r w:rsidR="00C75DBE" w:rsidRPr="00095779">
        <w:rPr>
          <w:rFonts w:ascii="Arial" w:eastAsiaTheme="minorHAnsi" w:hAnsi="Arial" w:cs="Courier New"/>
          <w:i/>
          <w:iCs/>
          <w:sz w:val="24"/>
          <w:szCs w:val="24"/>
          <w:lang w:val="en-ID" w:eastAsia="en-US"/>
        </w:rPr>
        <w:t>Kepala</w:t>
      </w:r>
      <w:proofErr w:type="spellEnd"/>
      <w:r w:rsidR="00C75DBE"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003E4C04" w:rsidRPr="00095779">
        <w:rPr>
          <w:rFonts w:ascii="Arial" w:eastAsiaTheme="minorHAnsi" w:hAnsi="Arial" w:cs="Courier New"/>
          <w:i/>
          <w:iCs/>
          <w:sz w:val="24"/>
          <w:szCs w:val="24"/>
          <w:lang w:val="en-ID" w:eastAsia="en-US"/>
        </w:rPr>
        <w:t xml:space="preserve"> </w:t>
      </w:r>
      <w:r w:rsidRPr="00095779">
        <w:rPr>
          <w:rFonts w:ascii="Arial" w:eastAsiaTheme="minorHAnsi" w:hAnsi="Arial" w:cs="Courier New"/>
          <w:i/>
          <w:iCs/>
          <w:sz w:val="24"/>
          <w:szCs w:val="24"/>
          <w:lang w:val="en-ID" w:eastAsia="en-US"/>
        </w:rPr>
        <w:t xml:space="preserve">ape yang </w:t>
      </w:r>
      <w:proofErr w:type="spellStart"/>
      <w:r w:rsidRPr="00095779">
        <w:rPr>
          <w:rFonts w:ascii="Arial" w:eastAsiaTheme="minorHAnsi" w:hAnsi="Arial" w:cs="Courier New"/>
          <w:i/>
          <w:iCs/>
          <w:sz w:val="24"/>
          <w:szCs w:val="24"/>
          <w:lang w:val="en-ID" w:eastAsia="en-US"/>
        </w:rPr>
        <w:t>akan</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dikasi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kedepannye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untuk</w:t>
      </w:r>
      <w:proofErr w:type="spellEnd"/>
      <w:r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Pr="00095779">
        <w:rPr>
          <w:rFonts w:ascii="Arial" w:eastAsiaTheme="minorHAnsi" w:hAnsi="Arial" w:cs="Courier New"/>
          <w:i/>
          <w:iCs/>
          <w:sz w:val="24"/>
          <w:szCs w:val="24"/>
          <w:lang w:val="en-ID" w:eastAsia="en-US"/>
        </w:rPr>
        <w:t xml:space="preserve"> ye ape yang </w:t>
      </w:r>
      <w:proofErr w:type="spellStart"/>
      <w:r w:rsidRPr="00095779">
        <w:rPr>
          <w:rFonts w:ascii="Arial" w:eastAsiaTheme="minorHAnsi" w:hAnsi="Arial" w:cs="Courier New"/>
          <w:i/>
          <w:iCs/>
          <w:sz w:val="24"/>
          <w:szCs w:val="24"/>
          <w:lang w:val="en-ID" w:eastAsia="en-US"/>
        </w:rPr>
        <w:t>saye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cakap</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lah</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saye</w:t>
      </w:r>
      <w:proofErr w:type="spellEnd"/>
      <w:r w:rsidRPr="00095779">
        <w:rPr>
          <w:rFonts w:ascii="Arial" w:eastAsiaTheme="minorHAnsi" w:hAnsi="Arial" w:cs="Courier New"/>
          <w:i/>
          <w:iCs/>
          <w:sz w:val="24"/>
          <w:szCs w:val="24"/>
          <w:lang w:val="en-ID" w:eastAsia="en-US"/>
        </w:rPr>
        <w:t xml:space="preserve"> rase </w:t>
      </w:r>
      <w:proofErr w:type="spellStart"/>
      <w:r w:rsidRPr="00095779">
        <w:rPr>
          <w:rFonts w:ascii="Arial" w:eastAsiaTheme="minorHAnsi" w:hAnsi="Arial" w:cs="Courier New"/>
          <w:i/>
          <w:iCs/>
          <w:sz w:val="24"/>
          <w:szCs w:val="24"/>
          <w:lang w:val="en-ID" w:eastAsia="en-US"/>
        </w:rPr>
        <w:t>itu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juge</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manfaat</w:t>
      </w:r>
      <w:proofErr w:type="spellEnd"/>
      <w:r w:rsidRPr="00095779">
        <w:rPr>
          <w:rFonts w:ascii="Arial" w:eastAsiaTheme="minorHAnsi" w:hAnsi="Arial" w:cs="Courier New"/>
          <w:i/>
          <w:iCs/>
          <w:sz w:val="24"/>
          <w:szCs w:val="24"/>
          <w:lang w:val="en-ID" w:eastAsia="en-US"/>
        </w:rPr>
        <w:t xml:space="preserve"> nye kite tau </w:t>
      </w:r>
      <w:proofErr w:type="spellStart"/>
      <w:r w:rsidRPr="00095779">
        <w:rPr>
          <w:rFonts w:ascii="Arial" w:eastAsiaTheme="minorHAnsi" w:hAnsi="Arial" w:cs="Courier New"/>
          <w:i/>
          <w:iCs/>
          <w:sz w:val="24"/>
          <w:szCs w:val="24"/>
          <w:lang w:val="en-ID" w:eastAsia="en-US"/>
        </w:rPr>
        <w:t>visi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misi</w:t>
      </w:r>
      <w:proofErr w:type="spellEnd"/>
      <w:r w:rsidRPr="00095779">
        <w:rPr>
          <w:rFonts w:ascii="Arial" w:eastAsiaTheme="minorHAnsi" w:hAnsi="Arial" w:cs="Courier New"/>
          <w:i/>
          <w:iCs/>
          <w:sz w:val="24"/>
          <w:szCs w:val="24"/>
          <w:lang w:val="en-ID" w:eastAsia="en-US"/>
        </w:rPr>
        <w:t xml:space="preserve"> die, </w:t>
      </w:r>
      <w:proofErr w:type="spellStart"/>
      <w:r w:rsidRPr="00095779">
        <w:rPr>
          <w:rFonts w:ascii="Arial" w:eastAsiaTheme="minorHAnsi" w:hAnsi="Arial" w:cs="Courier New"/>
          <w:i/>
          <w:iCs/>
          <w:sz w:val="24"/>
          <w:szCs w:val="24"/>
          <w:lang w:val="en-ID" w:eastAsia="en-US"/>
        </w:rPr>
        <w:t>waktu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milih</w:t>
      </w:r>
      <w:proofErr w:type="spellEnd"/>
      <w:r w:rsidRPr="00095779">
        <w:rPr>
          <w:rFonts w:ascii="Arial" w:eastAsiaTheme="minorHAnsi" w:hAnsi="Arial" w:cs="Courier New"/>
          <w:i/>
          <w:iCs/>
          <w:sz w:val="24"/>
          <w:szCs w:val="24"/>
          <w:lang w:val="en-ID" w:eastAsia="en-US"/>
        </w:rPr>
        <w:t xml:space="preserve"> nye </w:t>
      </w:r>
      <w:proofErr w:type="spellStart"/>
      <w:r w:rsidRPr="00095779">
        <w:rPr>
          <w:rFonts w:ascii="Arial" w:eastAsiaTheme="minorHAnsi" w:hAnsi="Arial" w:cs="Courier New"/>
          <w:i/>
          <w:iCs/>
          <w:sz w:val="24"/>
          <w:szCs w:val="24"/>
          <w:lang w:val="en-ID" w:eastAsia="en-US"/>
        </w:rPr>
        <w:t>juge</w:t>
      </w:r>
      <w:proofErr w:type="spellEnd"/>
      <w:r w:rsidRPr="00095779">
        <w:rPr>
          <w:rFonts w:ascii="Arial" w:eastAsiaTheme="minorHAnsi" w:hAnsi="Arial" w:cs="Courier New"/>
          <w:i/>
          <w:iCs/>
          <w:sz w:val="24"/>
          <w:szCs w:val="24"/>
          <w:lang w:val="en-ID" w:eastAsia="en-US"/>
        </w:rPr>
        <w:t xml:space="preserve">.” </w:t>
      </w:r>
      <w:r w:rsidRPr="00095779">
        <w:rPr>
          <w:rFonts w:ascii="Arial" w:eastAsiaTheme="minorHAnsi" w:hAnsi="Arial" w:cs="Courier New"/>
          <w:sz w:val="24"/>
          <w:szCs w:val="24"/>
          <w:lang w:val="en-ID" w:eastAsia="en-US"/>
        </w:rPr>
        <w:t xml:space="preserve">(Saya </w:t>
      </w:r>
      <w:proofErr w:type="spellStart"/>
      <w:r w:rsidRPr="00095779">
        <w:rPr>
          <w:rFonts w:ascii="Arial" w:eastAsiaTheme="minorHAnsi" w:hAnsi="Arial" w:cs="Courier New"/>
          <w:sz w:val="24"/>
          <w:szCs w:val="24"/>
          <w:lang w:val="en-ID" w:eastAsia="en-US"/>
        </w:rPr>
        <w:t>pernah</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g</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ke</w:t>
      </w:r>
      <w:proofErr w:type="spellEnd"/>
      <w:r w:rsidRPr="00095779">
        <w:rPr>
          <w:rFonts w:ascii="Arial" w:eastAsiaTheme="minorHAnsi" w:hAnsi="Arial" w:cs="Courier New"/>
          <w:sz w:val="24"/>
          <w:szCs w:val="24"/>
          <w:lang w:val="en-ID" w:eastAsia="en-US"/>
        </w:rPr>
        <w:t xml:space="preserve"> Kantor </w:t>
      </w:r>
      <w:r w:rsidR="00A3655D" w:rsidRPr="00095779">
        <w:rPr>
          <w:rFonts w:ascii="Arial" w:eastAsiaTheme="minorHAnsi" w:hAnsi="Arial" w:cs="Courier New"/>
          <w:sz w:val="24"/>
          <w:szCs w:val="24"/>
          <w:lang w:val="en-ID" w:eastAsia="en-US"/>
        </w:rPr>
        <w:t>Desa</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karena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ingin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mengetahui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siapa</w:t>
      </w:r>
      <w:proofErr w:type="spellEnd"/>
      <w:r w:rsidRPr="00095779">
        <w:rPr>
          <w:rFonts w:ascii="Arial" w:eastAsiaTheme="minorHAnsi" w:hAnsi="Arial" w:cs="Courier New"/>
          <w:sz w:val="24"/>
          <w:szCs w:val="24"/>
          <w:lang w:val="en-ID" w:eastAsia="en-US"/>
        </w:rPr>
        <w:t xml:space="preserve"> yang </w:t>
      </w:r>
      <w:proofErr w:type="spellStart"/>
      <w:r w:rsidRPr="00095779">
        <w:rPr>
          <w:rFonts w:ascii="Arial" w:eastAsiaTheme="minorHAnsi" w:hAnsi="Arial" w:cs="Courier New"/>
          <w:sz w:val="24"/>
          <w:szCs w:val="24"/>
          <w:lang w:val="en-ID" w:eastAsia="en-US"/>
        </w:rPr>
        <w:t>mencalonkan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diri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sebagai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Kepala</w:t>
      </w:r>
      <w:proofErr w:type="spellEnd"/>
      <w:r w:rsidRPr="00095779">
        <w:rPr>
          <w:rFonts w:ascii="Arial" w:eastAsiaTheme="minorHAnsi" w:hAnsi="Arial" w:cs="Courier New"/>
          <w:sz w:val="24"/>
          <w:szCs w:val="24"/>
          <w:lang w:val="en-ID" w:eastAsia="en-US"/>
        </w:rPr>
        <w:t xml:space="preserve"> </w:t>
      </w:r>
      <w:r w:rsidR="00A3655D" w:rsidRPr="00095779">
        <w:rPr>
          <w:rFonts w:ascii="Arial" w:eastAsiaTheme="minorHAnsi" w:hAnsi="Arial" w:cs="Courier New"/>
          <w:sz w:val="24"/>
          <w:szCs w:val="24"/>
          <w:lang w:val="en-ID" w:eastAsia="en-US"/>
        </w:rPr>
        <w:t>Desa</w:t>
      </w:r>
      <w:r w:rsidRPr="000957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 xml:space="preserve"> program yang </w:t>
      </w:r>
      <w:proofErr w:type="spellStart"/>
      <w:r w:rsidRPr="00095779">
        <w:rPr>
          <w:rFonts w:ascii="Arial" w:eastAsiaTheme="minorHAnsi" w:hAnsi="Arial" w:cs="Courier New"/>
          <w:sz w:val="24"/>
          <w:szCs w:val="24"/>
          <w:lang w:val="en-ID" w:eastAsia="en-US"/>
        </w:rPr>
        <w:t>akan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mereka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tawarkan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untuk</w:t>
      </w:r>
      <w:proofErr w:type="spellEnd"/>
      <w:r w:rsidRPr="00095779">
        <w:rPr>
          <w:rFonts w:ascii="Arial" w:eastAsiaTheme="minorHAnsi" w:hAnsi="Arial" w:cs="Courier New"/>
          <w:sz w:val="24"/>
          <w:szCs w:val="24"/>
          <w:lang w:val="en-ID" w:eastAsia="en-US"/>
        </w:rPr>
        <w:t xml:space="preserve"> </w:t>
      </w:r>
      <w:r w:rsidR="00A3655D" w:rsidRPr="00095779">
        <w:rPr>
          <w:rFonts w:ascii="Arial" w:eastAsiaTheme="minorHAnsi" w:hAnsi="Arial" w:cs="Courier New"/>
          <w:sz w:val="24"/>
          <w:szCs w:val="24"/>
          <w:lang w:val="en-ID" w:eastAsia="en-US"/>
        </w:rPr>
        <w:t>Desa</w:t>
      </w:r>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m</w:t>
      </w:r>
      <w:r w:rsidRPr="00095779">
        <w:rPr>
          <w:rFonts w:ascii="Arial" w:eastAsiaTheme="minorHAnsi" w:hAnsi="Arial" w:cs="Courier New"/>
          <w:sz w:val="24"/>
          <w:szCs w:val="24"/>
          <w:lang w:val="en-ID" w:eastAsia="en-US"/>
        </w:rPr>
        <w:t>anfaatnya</w:t>
      </w:r>
      <w:proofErr w:type="spellEnd"/>
      <w:r w:rsidRPr="00095779">
        <w:rPr>
          <w:rFonts w:ascii="Arial" w:eastAsiaTheme="minorHAnsi" w:hAnsi="Arial" w:cs="Courier New"/>
          <w:sz w:val="24"/>
          <w:szCs w:val="24"/>
          <w:lang w:val="en-ID" w:eastAsia="en-US"/>
        </w:rPr>
        <w:t xml:space="preserve"> agar </w:t>
      </w:r>
      <w:proofErr w:type="spellStart"/>
      <w:r w:rsidRPr="00095779">
        <w:rPr>
          <w:rFonts w:ascii="Arial" w:eastAsiaTheme="minorHAnsi" w:hAnsi="Arial" w:cs="Courier New"/>
          <w:sz w:val="24"/>
          <w:szCs w:val="24"/>
          <w:lang w:val="en-ID" w:eastAsia="en-US"/>
        </w:rPr>
        <w:t>kita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dapat</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memilih</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berdasarkan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visi</w:t>
      </w:r>
      <w:proofErr w:type="spellEnd"/>
      <w:r w:rsidRPr="000957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misi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serta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mengetahui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kapan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waktu</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pemilihannya</w:t>
      </w:r>
      <w:proofErr w:type="spellEnd"/>
      <w:r w:rsidRPr="00095779">
        <w:rPr>
          <w:rFonts w:ascii="Arial" w:eastAsiaTheme="minorHAnsi" w:hAnsi="Arial" w:cs="Courier New"/>
          <w:sz w:val="24"/>
          <w:szCs w:val="24"/>
          <w:lang w:val="en-ID" w:eastAsia="en-US"/>
        </w:rPr>
        <w:t>)</w:t>
      </w:r>
      <w:r w:rsidRPr="00950954">
        <w:rPr>
          <w:rFonts w:ascii="Arial" w:eastAsiaTheme="minorHAnsi" w:hAnsi="Arial" w:cs="Courier New"/>
          <w:sz w:val="24"/>
          <w:szCs w:val="24"/>
          <w:lang w:val="en-ID" w:eastAsia="en-US"/>
        </w:rPr>
        <w:t>.</w:t>
      </w:r>
    </w:p>
    <w:p w14:paraId="662FBDA1" w14:textId="77777777" w:rsidR="00AE74F7" w:rsidRDefault="00BC37EC" w:rsidP="00ED7B1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DD1C19">
        <w:rPr>
          <w:rFonts w:ascii="Arial" w:eastAsiaTheme="minorHAnsi" w:hAnsi="Arial" w:cs="Courier New"/>
          <w:color w:val="1F1F1F"/>
          <w:sz w:val="24"/>
          <w:szCs w:val="24"/>
          <w:lang w:val="en-ID" w:eastAsia="en-US"/>
        </w:rPr>
        <w:t>Kemudian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penulis</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bertanya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lagi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Samsir</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selaku</w:t>
      </w:r>
      <w:proofErr w:type="spellEnd"/>
      <w:r w:rsidRPr="00DD1C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nelayan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sebagai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08AB952" w14:textId="77777777" w:rsidR="00460287" w:rsidRPr="008B47EE" w:rsidRDefault="00BC37EC" w:rsidP="00AE74F7">
      <w:pPr>
        <w:spacing w:after="0" w:line="240" w:lineRule="auto"/>
        <w:jc w:val="both"/>
        <w:rPr>
          <w:rFonts w:ascii="Arial" w:eastAsiaTheme="minorHAnsi" w:hAnsi="Arial" w:cs="Courier New"/>
          <w:color w:val="1F1F1F"/>
          <w:sz w:val="24"/>
          <w:szCs w:val="24"/>
          <w:lang w:val="en-ID" w:eastAsia="en-US"/>
        </w:rPr>
      </w:pPr>
      <w:r w:rsidRPr="00AE74F7">
        <w:rPr>
          <w:rFonts w:ascii="Arial" w:eastAsiaTheme="minorHAnsi" w:hAnsi="Arial" w:cs="Courier New"/>
          <w:i/>
          <w:iCs/>
          <w:sz w:val="24"/>
          <w:szCs w:val="24"/>
          <w:lang w:val="en-ID" w:eastAsia="en-US"/>
        </w:rPr>
        <w:lastRenderedPageBreak/>
        <w:t>“</w:t>
      </w:r>
      <w:r w:rsidR="0007605B" w:rsidRPr="00095779">
        <w:rPr>
          <w:rFonts w:ascii="Arial" w:eastAsiaTheme="minorHAnsi" w:hAnsi="Arial" w:cs="Courier New"/>
          <w:i/>
          <w:iCs/>
          <w:sz w:val="24"/>
          <w:szCs w:val="24"/>
          <w:lang w:val="en-ID" w:eastAsia="en-US"/>
        </w:rPr>
        <w:t xml:space="preserve">Pak </w:t>
      </w:r>
      <w:proofErr w:type="spellStart"/>
      <w:r w:rsidR="0007605B" w:rsidRPr="00095779">
        <w:rPr>
          <w:rFonts w:ascii="Arial" w:eastAsiaTheme="minorHAnsi" w:hAnsi="Arial" w:cs="Courier New"/>
          <w:i/>
          <w:iCs/>
          <w:sz w:val="24"/>
          <w:szCs w:val="24"/>
          <w:lang w:val="en-ID" w:eastAsia="en-US"/>
        </w:rPr>
        <w:t>penah</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sidRPr="00095779">
        <w:rPr>
          <w:rFonts w:ascii="Arial" w:eastAsiaTheme="minorHAnsi" w:hAnsi="Arial" w:cs="Courier New"/>
          <w:i/>
          <w:iCs/>
          <w:sz w:val="24"/>
          <w:szCs w:val="24"/>
          <w:lang w:val="en-ID" w:eastAsia="en-US"/>
        </w:rPr>
        <w:t>tak</w:t>
      </w:r>
      <w:proofErr w:type="spellEnd"/>
      <w:r w:rsidR="0007605B" w:rsidRPr="00095779">
        <w:rPr>
          <w:rFonts w:ascii="Arial" w:eastAsiaTheme="minorHAnsi" w:hAnsi="Arial" w:cs="Courier New"/>
          <w:i/>
          <w:iCs/>
          <w:sz w:val="24"/>
          <w:szCs w:val="24"/>
          <w:lang w:val="en-ID" w:eastAsia="en-US"/>
        </w:rPr>
        <w:t xml:space="preserve"> di </w:t>
      </w:r>
      <w:proofErr w:type="spellStart"/>
      <w:r w:rsidR="0007605B" w:rsidRPr="00095779">
        <w:rPr>
          <w:rFonts w:ascii="Arial" w:eastAsiaTheme="minorHAnsi" w:hAnsi="Arial" w:cs="Courier New"/>
          <w:i/>
          <w:iCs/>
          <w:sz w:val="24"/>
          <w:szCs w:val="24"/>
          <w:lang w:val="en-ID" w:eastAsia="en-US"/>
        </w:rPr>
        <w:t>un</w:t>
      </w:r>
      <w:r w:rsidR="0007605B">
        <w:rPr>
          <w:rFonts w:ascii="Arial" w:eastAsiaTheme="minorHAnsi" w:hAnsi="Arial" w:cs="Courier New"/>
          <w:i/>
          <w:iCs/>
          <w:sz w:val="24"/>
          <w:szCs w:val="24"/>
          <w:lang w:val="en-ID" w:eastAsia="en-US"/>
        </w:rPr>
        <w:t>dan</w:t>
      </w:r>
      <w:r w:rsidR="0007605B" w:rsidRPr="00095779">
        <w:rPr>
          <w:rFonts w:ascii="Arial" w:eastAsiaTheme="minorHAnsi" w:hAnsi="Arial" w:cs="Courier New"/>
          <w:i/>
          <w:iCs/>
          <w:sz w:val="24"/>
          <w:szCs w:val="24"/>
          <w:lang w:val="en-ID" w:eastAsia="en-US"/>
        </w:rPr>
        <w:t>g</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sidRPr="00095779">
        <w:rPr>
          <w:rFonts w:ascii="Arial" w:eastAsiaTheme="minorHAnsi" w:hAnsi="Arial" w:cs="Courier New"/>
          <w:i/>
          <w:iCs/>
          <w:sz w:val="24"/>
          <w:szCs w:val="24"/>
          <w:lang w:val="en-ID" w:eastAsia="en-US"/>
        </w:rPr>
        <w:t>untuk</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mengikuti</w:t>
      </w:r>
      <w:proofErr w:type="spellEnd"/>
      <w:r w:rsidR="0007605B">
        <w:rPr>
          <w:rFonts w:ascii="Arial" w:eastAsiaTheme="minorHAnsi" w:hAnsi="Arial" w:cs="Courier New"/>
          <w:i/>
          <w:iCs/>
          <w:sz w:val="24"/>
          <w:szCs w:val="24"/>
          <w:lang w:val="en-ID" w:eastAsia="en-US"/>
        </w:rPr>
        <w:t xml:space="preserve"> </w:t>
      </w:r>
      <w:proofErr w:type="spellStart"/>
      <w:r w:rsidR="0007605B">
        <w:rPr>
          <w:rFonts w:ascii="Arial" w:eastAsiaTheme="minorHAnsi" w:hAnsi="Arial" w:cs="Courier New"/>
          <w:i/>
          <w:iCs/>
          <w:sz w:val="24"/>
          <w:szCs w:val="24"/>
          <w:lang w:val="en-ID" w:eastAsia="en-US"/>
        </w:rPr>
        <w:t>rapat</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sidRPr="00095779">
        <w:rPr>
          <w:rFonts w:ascii="Arial" w:eastAsiaTheme="minorHAnsi" w:hAnsi="Arial" w:cs="Courier New"/>
          <w:i/>
          <w:iCs/>
          <w:sz w:val="24"/>
          <w:szCs w:val="24"/>
          <w:lang w:val="en-ID" w:eastAsia="en-US"/>
        </w:rPr>
        <w:t>pemilihan</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sidRPr="00095779">
        <w:rPr>
          <w:rFonts w:ascii="Arial" w:eastAsiaTheme="minorHAnsi" w:hAnsi="Arial" w:cs="Courier New"/>
          <w:i/>
          <w:iCs/>
          <w:sz w:val="24"/>
          <w:szCs w:val="24"/>
          <w:lang w:val="en-ID" w:eastAsia="en-US"/>
        </w:rPr>
        <w:t>Kepala</w:t>
      </w:r>
      <w:proofErr w:type="spellEnd"/>
      <w:r w:rsidR="0007605B" w:rsidRPr="00095779">
        <w:rPr>
          <w:rFonts w:ascii="Arial" w:eastAsiaTheme="minorHAnsi" w:hAnsi="Arial" w:cs="Courier New"/>
          <w:i/>
          <w:iCs/>
          <w:sz w:val="24"/>
          <w:szCs w:val="24"/>
          <w:lang w:val="en-ID" w:eastAsia="en-US"/>
        </w:rPr>
        <w:t xml:space="preserve"> Desa </w:t>
      </w:r>
      <w:r w:rsidR="0007605B">
        <w:rPr>
          <w:rFonts w:ascii="Arial" w:eastAsiaTheme="minorHAnsi" w:hAnsi="Arial" w:cs="Courier New"/>
          <w:i/>
          <w:iCs/>
          <w:sz w:val="24"/>
          <w:szCs w:val="24"/>
          <w:lang w:val="en-ID" w:eastAsia="en-US"/>
        </w:rPr>
        <w:t>dan</w:t>
      </w:r>
      <w:r w:rsidR="0007605B" w:rsidRPr="00095779">
        <w:rPr>
          <w:rFonts w:ascii="Arial" w:eastAsiaTheme="minorHAnsi" w:hAnsi="Arial" w:cs="Courier New"/>
          <w:i/>
          <w:iCs/>
          <w:sz w:val="24"/>
          <w:szCs w:val="24"/>
          <w:lang w:val="en-ID" w:eastAsia="en-US"/>
        </w:rPr>
        <w:t xml:space="preserve"> ape </w:t>
      </w:r>
      <w:proofErr w:type="spellStart"/>
      <w:r w:rsidR="0007605B" w:rsidRPr="00095779">
        <w:rPr>
          <w:rFonts w:ascii="Arial" w:eastAsiaTheme="minorHAnsi" w:hAnsi="Arial" w:cs="Courier New"/>
          <w:i/>
          <w:iCs/>
          <w:sz w:val="24"/>
          <w:szCs w:val="24"/>
          <w:lang w:val="en-ID" w:eastAsia="en-US"/>
        </w:rPr>
        <w:t>saje</w:t>
      </w:r>
      <w:proofErr w:type="spellEnd"/>
      <w:r w:rsidR="0007605B" w:rsidRPr="00095779">
        <w:rPr>
          <w:rFonts w:ascii="Arial" w:eastAsiaTheme="minorHAnsi" w:hAnsi="Arial" w:cs="Courier New"/>
          <w:i/>
          <w:iCs/>
          <w:sz w:val="24"/>
          <w:szCs w:val="24"/>
          <w:lang w:val="en-ID" w:eastAsia="en-US"/>
        </w:rPr>
        <w:t xml:space="preserve"> </w:t>
      </w:r>
      <w:proofErr w:type="spellStart"/>
      <w:r w:rsidR="0007605B" w:rsidRPr="00095779">
        <w:rPr>
          <w:rFonts w:ascii="Arial" w:eastAsiaTheme="minorHAnsi" w:hAnsi="Arial" w:cs="Courier New"/>
          <w:i/>
          <w:iCs/>
          <w:sz w:val="24"/>
          <w:szCs w:val="24"/>
          <w:lang w:val="en-ID" w:eastAsia="en-US"/>
        </w:rPr>
        <w:t>manfaat</w:t>
      </w:r>
      <w:proofErr w:type="spellEnd"/>
      <w:r w:rsidR="0007605B" w:rsidRPr="00095779">
        <w:rPr>
          <w:rFonts w:ascii="Arial" w:eastAsiaTheme="minorHAnsi" w:hAnsi="Arial" w:cs="Courier New"/>
          <w:i/>
          <w:iCs/>
          <w:sz w:val="24"/>
          <w:szCs w:val="24"/>
          <w:lang w:val="en-ID" w:eastAsia="en-US"/>
        </w:rPr>
        <w:t xml:space="preserve"> </w:t>
      </w:r>
      <w:r w:rsidR="0007605B">
        <w:rPr>
          <w:rFonts w:ascii="Arial" w:eastAsiaTheme="minorHAnsi" w:hAnsi="Arial" w:cs="Courier New"/>
          <w:i/>
          <w:iCs/>
          <w:sz w:val="24"/>
          <w:szCs w:val="24"/>
          <w:lang w:val="en-ID" w:eastAsia="en-US"/>
        </w:rPr>
        <w:t>nye</w:t>
      </w:r>
      <w:r w:rsidR="0007605B" w:rsidRPr="00095779">
        <w:rPr>
          <w:rFonts w:ascii="Arial" w:eastAsiaTheme="minorHAnsi" w:hAnsi="Arial" w:cs="Courier New"/>
          <w:i/>
          <w:iCs/>
          <w:sz w:val="24"/>
          <w:szCs w:val="24"/>
          <w:lang w:val="en-ID" w:eastAsia="en-US"/>
        </w:rPr>
        <w:t xml:space="preserve">?” </w:t>
      </w:r>
      <w:r w:rsidR="0007605B" w:rsidRPr="00095779">
        <w:rPr>
          <w:rFonts w:ascii="Arial" w:eastAsiaTheme="minorHAnsi" w:hAnsi="Arial" w:cs="Courier New"/>
          <w:sz w:val="24"/>
          <w:szCs w:val="24"/>
          <w:lang w:val="en-ID" w:eastAsia="en-US"/>
        </w:rPr>
        <w:t xml:space="preserve">(Bapak, </w:t>
      </w:r>
      <w:proofErr w:type="spellStart"/>
      <w:r w:rsidR="0007605B" w:rsidRPr="00095779">
        <w:rPr>
          <w:rFonts w:ascii="Arial" w:eastAsiaTheme="minorHAnsi" w:hAnsi="Arial" w:cs="Courier New"/>
          <w:sz w:val="24"/>
          <w:szCs w:val="24"/>
          <w:lang w:val="en-ID" w:eastAsia="en-US"/>
        </w:rPr>
        <w:t>apakah</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pernah</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diun</w:t>
      </w:r>
      <w:r w:rsidR="0007605B">
        <w:rPr>
          <w:rFonts w:ascii="Arial" w:eastAsiaTheme="minorHAnsi" w:hAnsi="Arial" w:cs="Courier New"/>
          <w:sz w:val="24"/>
          <w:szCs w:val="24"/>
          <w:lang w:val="en-ID" w:eastAsia="en-US"/>
        </w:rPr>
        <w:t>dan</w:t>
      </w:r>
      <w:r w:rsidR="0007605B" w:rsidRPr="00095779">
        <w:rPr>
          <w:rFonts w:ascii="Arial" w:eastAsiaTheme="minorHAnsi" w:hAnsi="Arial" w:cs="Courier New"/>
          <w:sz w:val="24"/>
          <w:szCs w:val="24"/>
          <w:lang w:val="en-ID" w:eastAsia="en-US"/>
        </w:rPr>
        <w:t>g</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ke</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kantor</w:t>
      </w:r>
      <w:proofErr w:type="spellEnd"/>
      <w:r w:rsidR="0007605B" w:rsidRPr="00095779">
        <w:rPr>
          <w:rFonts w:ascii="Arial" w:eastAsiaTheme="minorHAnsi" w:hAnsi="Arial" w:cs="Courier New"/>
          <w:sz w:val="24"/>
          <w:szCs w:val="24"/>
          <w:lang w:val="en-ID" w:eastAsia="en-US"/>
        </w:rPr>
        <w:t xml:space="preserve"> Desa </w:t>
      </w:r>
      <w:proofErr w:type="spellStart"/>
      <w:r w:rsidR="0007605B" w:rsidRPr="00095779">
        <w:rPr>
          <w:rFonts w:ascii="Arial" w:eastAsiaTheme="minorHAnsi" w:hAnsi="Arial" w:cs="Courier New"/>
          <w:sz w:val="24"/>
          <w:szCs w:val="24"/>
          <w:lang w:val="en-ID" w:eastAsia="en-US"/>
        </w:rPr>
        <w:t>untuk</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rapat</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pemilihan</w:t>
      </w:r>
      <w:proofErr w:type="spellEnd"/>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Kepala</w:t>
      </w:r>
      <w:proofErr w:type="spellEnd"/>
      <w:r w:rsidR="0007605B" w:rsidRPr="00095779">
        <w:rPr>
          <w:rFonts w:ascii="Arial" w:eastAsiaTheme="minorHAnsi" w:hAnsi="Arial" w:cs="Courier New"/>
          <w:sz w:val="24"/>
          <w:szCs w:val="24"/>
          <w:lang w:val="en-ID" w:eastAsia="en-US"/>
        </w:rPr>
        <w:t xml:space="preserve"> Desa, </w:t>
      </w:r>
      <w:r w:rsidR="0007605B">
        <w:rPr>
          <w:rFonts w:ascii="Arial" w:eastAsiaTheme="minorHAnsi" w:hAnsi="Arial" w:cs="Courier New"/>
          <w:sz w:val="24"/>
          <w:szCs w:val="24"/>
          <w:lang w:val="en-ID" w:eastAsia="en-US"/>
        </w:rPr>
        <w:t>dan</w:t>
      </w:r>
      <w:r w:rsidR="0007605B" w:rsidRPr="00095779">
        <w:rPr>
          <w:rFonts w:ascii="Arial" w:eastAsiaTheme="minorHAnsi" w:hAnsi="Arial" w:cs="Courier New"/>
          <w:sz w:val="24"/>
          <w:szCs w:val="24"/>
          <w:lang w:val="en-ID" w:eastAsia="en-US"/>
        </w:rPr>
        <w:t xml:space="preserve"> </w:t>
      </w:r>
      <w:proofErr w:type="spellStart"/>
      <w:r w:rsidR="0007605B" w:rsidRPr="00095779">
        <w:rPr>
          <w:rFonts w:ascii="Arial" w:eastAsiaTheme="minorHAnsi" w:hAnsi="Arial" w:cs="Courier New"/>
          <w:sz w:val="24"/>
          <w:szCs w:val="24"/>
          <w:lang w:val="en-ID" w:eastAsia="en-US"/>
        </w:rPr>
        <w:t>apa</w:t>
      </w:r>
      <w:proofErr w:type="spellEnd"/>
      <w:r w:rsidR="0007605B" w:rsidRPr="00095779">
        <w:rPr>
          <w:rFonts w:ascii="Arial" w:eastAsiaTheme="minorHAnsi" w:hAnsi="Arial" w:cs="Courier New"/>
          <w:sz w:val="24"/>
          <w:szCs w:val="24"/>
          <w:lang w:val="en-ID" w:eastAsia="en-US"/>
        </w:rPr>
        <w:t xml:space="preserve"> </w:t>
      </w:r>
      <w:proofErr w:type="spellStart"/>
      <w:proofErr w:type="gramStart"/>
      <w:r w:rsidR="0007605B" w:rsidRPr="00095779">
        <w:rPr>
          <w:rFonts w:ascii="Arial" w:eastAsiaTheme="minorHAnsi" w:hAnsi="Arial" w:cs="Courier New"/>
          <w:sz w:val="24"/>
          <w:szCs w:val="24"/>
          <w:lang w:val="en-ID" w:eastAsia="en-US"/>
        </w:rPr>
        <w:t>manfaatnya</w:t>
      </w:r>
      <w:proofErr w:type="spellEnd"/>
      <w:r w:rsidR="0007605B" w:rsidRPr="00095779">
        <w:rPr>
          <w:rFonts w:ascii="Arial" w:eastAsiaTheme="minorHAnsi" w:hAnsi="Arial" w:cs="Courier New"/>
          <w:sz w:val="24"/>
          <w:szCs w:val="24"/>
          <w:lang w:val="en-ID" w:eastAsia="en-US"/>
        </w:rPr>
        <w:t xml:space="preserve">) </w:t>
      </w:r>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beliau</w:t>
      </w:r>
      <w:proofErr w:type="spellEnd"/>
      <w:proofErr w:type="gram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menjawab</w:t>
      </w:r>
      <w:proofErr w:type="spellEnd"/>
      <w:r w:rsidRPr="00AE74F7">
        <w:rPr>
          <w:rFonts w:ascii="Arial" w:eastAsiaTheme="minorHAnsi" w:hAnsi="Arial" w:cs="Courier New"/>
          <w:sz w:val="24"/>
          <w:szCs w:val="24"/>
          <w:lang w:val="en-ID" w:eastAsia="en-US"/>
        </w:rPr>
        <w:t xml:space="preserve"> </w:t>
      </w:r>
      <w:r w:rsidRPr="00AE74F7">
        <w:rPr>
          <w:rFonts w:ascii="Arial" w:eastAsiaTheme="minorHAnsi" w:hAnsi="Arial" w:cs="Courier New"/>
          <w:i/>
          <w:iCs/>
          <w:sz w:val="24"/>
          <w:szCs w:val="24"/>
          <w:lang w:val="en-ID" w:eastAsia="en-US"/>
        </w:rPr>
        <w:t xml:space="preserve">“Sering </w:t>
      </w:r>
      <w:proofErr w:type="spellStart"/>
      <w:r w:rsidRPr="00AE74F7">
        <w:rPr>
          <w:rFonts w:ascii="Arial" w:eastAsiaTheme="minorHAnsi" w:hAnsi="Arial" w:cs="Courier New"/>
          <w:i/>
          <w:iCs/>
          <w:sz w:val="24"/>
          <w:szCs w:val="24"/>
          <w:lang w:val="en-ID" w:eastAsia="en-US"/>
        </w:rPr>
        <w:t>saye</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diun</w:t>
      </w:r>
      <w:r w:rsidR="00F90489">
        <w:rPr>
          <w:rFonts w:ascii="Arial" w:eastAsiaTheme="minorHAnsi" w:hAnsi="Arial" w:cs="Courier New"/>
          <w:i/>
          <w:iCs/>
          <w:sz w:val="24"/>
          <w:szCs w:val="24"/>
          <w:lang w:val="en-ID" w:eastAsia="en-US"/>
        </w:rPr>
        <w:t>dan</w:t>
      </w:r>
      <w:r w:rsidRPr="00AE74F7">
        <w:rPr>
          <w:rFonts w:ascii="Arial" w:eastAsiaTheme="minorHAnsi" w:hAnsi="Arial" w:cs="Courier New"/>
          <w:i/>
          <w:iCs/>
          <w:sz w:val="24"/>
          <w:szCs w:val="24"/>
          <w:lang w:val="en-ID" w:eastAsia="en-US"/>
        </w:rPr>
        <w:t>g</w:t>
      </w:r>
      <w:proofErr w:type="spellEnd"/>
      <w:r w:rsidRPr="00AE74F7">
        <w:rPr>
          <w:rFonts w:ascii="Arial" w:eastAsiaTheme="minorHAnsi" w:hAnsi="Arial" w:cs="Courier New"/>
          <w:i/>
          <w:iCs/>
          <w:sz w:val="24"/>
          <w:szCs w:val="24"/>
          <w:lang w:val="en-ID" w:eastAsia="en-US"/>
        </w:rPr>
        <w:t xml:space="preserve"> di </w:t>
      </w:r>
      <w:proofErr w:type="spellStart"/>
      <w:r w:rsidRPr="00AE74F7">
        <w:rPr>
          <w:rFonts w:ascii="Arial" w:eastAsiaTheme="minorHAnsi" w:hAnsi="Arial" w:cs="Courier New"/>
          <w:i/>
          <w:iCs/>
          <w:sz w:val="24"/>
          <w:szCs w:val="24"/>
          <w:lang w:val="en-ID" w:eastAsia="en-US"/>
        </w:rPr>
        <w:t>kantor</w:t>
      </w:r>
      <w:proofErr w:type="spellEnd"/>
      <w:r w:rsidRPr="00AE74F7">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kalau</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rapat</w:t>
      </w:r>
      <w:proofErr w:type="spellEnd"/>
      <w:r w:rsidRPr="00AE74F7">
        <w:rPr>
          <w:rFonts w:ascii="Arial" w:eastAsiaTheme="minorHAnsi" w:hAnsi="Arial" w:cs="Courier New"/>
          <w:i/>
          <w:iCs/>
          <w:sz w:val="24"/>
          <w:szCs w:val="24"/>
          <w:lang w:val="en-ID" w:eastAsia="en-US"/>
        </w:rPr>
        <w:t xml:space="preserve"> ape </w:t>
      </w:r>
      <w:proofErr w:type="spellStart"/>
      <w:r w:rsidRPr="00AE74F7">
        <w:rPr>
          <w:rFonts w:ascii="Arial" w:eastAsiaTheme="minorHAnsi" w:hAnsi="Arial" w:cs="Courier New"/>
          <w:i/>
          <w:iCs/>
          <w:sz w:val="24"/>
          <w:szCs w:val="24"/>
          <w:lang w:val="en-ID" w:eastAsia="en-US"/>
        </w:rPr>
        <w:t>lagi</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untuk</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pemilihan</w:t>
      </w:r>
      <w:proofErr w:type="spellEnd"/>
      <w:r w:rsidRPr="00AE74F7">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ni</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Sebagai</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masyarakat</w:t>
      </w:r>
      <w:proofErr w:type="spellEnd"/>
      <w:r w:rsidRPr="00AE74F7">
        <w:rPr>
          <w:rFonts w:ascii="Arial" w:eastAsiaTheme="minorHAnsi" w:hAnsi="Arial" w:cs="Courier New"/>
          <w:i/>
          <w:iCs/>
          <w:sz w:val="24"/>
          <w:szCs w:val="24"/>
          <w:lang w:val="en-ID" w:eastAsia="en-US"/>
        </w:rPr>
        <w:t xml:space="preserve"> kite tau ape yang </w:t>
      </w:r>
      <w:proofErr w:type="spellStart"/>
      <w:r w:rsidRPr="00AE74F7">
        <w:rPr>
          <w:rFonts w:ascii="Arial" w:eastAsiaTheme="minorHAnsi" w:hAnsi="Arial" w:cs="Courier New"/>
          <w:i/>
          <w:iCs/>
          <w:sz w:val="24"/>
          <w:szCs w:val="24"/>
          <w:lang w:val="en-ID" w:eastAsia="en-US"/>
        </w:rPr>
        <w:t>akan</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dikasi</w:t>
      </w:r>
      <w:proofErr w:type="spellEnd"/>
      <w:r w:rsidRPr="00AE74F7">
        <w:rPr>
          <w:rFonts w:ascii="Arial" w:eastAsiaTheme="minorHAnsi" w:hAnsi="Arial" w:cs="Courier New"/>
          <w:i/>
          <w:iCs/>
          <w:sz w:val="24"/>
          <w:szCs w:val="24"/>
          <w:lang w:val="en-ID" w:eastAsia="en-US"/>
        </w:rPr>
        <w:t xml:space="preserve"> </w:t>
      </w:r>
      <w:proofErr w:type="spellStart"/>
      <w:r w:rsidRPr="00AE74F7">
        <w:rPr>
          <w:rFonts w:ascii="Arial" w:eastAsiaTheme="minorHAnsi" w:hAnsi="Arial" w:cs="Courier New"/>
          <w:i/>
          <w:iCs/>
          <w:sz w:val="24"/>
          <w:szCs w:val="24"/>
          <w:lang w:val="en-ID" w:eastAsia="en-US"/>
        </w:rPr>
        <w:t>untuk</w:t>
      </w:r>
      <w:proofErr w:type="spellEnd"/>
      <w:r w:rsidRPr="00AE74F7">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AE74F7">
        <w:rPr>
          <w:rFonts w:ascii="Arial" w:eastAsiaTheme="minorHAnsi" w:hAnsi="Arial" w:cs="Courier New"/>
          <w:i/>
          <w:iCs/>
          <w:sz w:val="24"/>
          <w:szCs w:val="24"/>
          <w:lang w:val="en-ID" w:eastAsia="en-US"/>
        </w:rPr>
        <w:t>.”</w:t>
      </w:r>
      <w:r w:rsidRPr="00AE74F7">
        <w:rPr>
          <w:rFonts w:ascii="Arial" w:eastAsiaTheme="minorHAnsi" w:hAnsi="Arial" w:cs="Courier New"/>
          <w:sz w:val="24"/>
          <w:szCs w:val="24"/>
          <w:lang w:val="en-ID" w:eastAsia="en-US"/>
        </w:rPr>
        <w:t xml:space="preserve"> (Saya </w:t>
      </w:r>
      <w:proofErr w:type="spellStart"/>
      <w:r w:rsidRPr="00AE74F7">
        <w:rPr>
          <w:rFonts w:ascii="Arial" w:eastAsiaTheme="minorHAnsi" w:hAnsi="Arial" w:cs="Courier New"/>
          <w:sz w:val="24"/>
          <w:szCs w:val="24"/>
          <w:lang w:val="en-ID" w:eastAsia="en-US"/>
        </w:rPr>
        <w:t>sering</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AE74F7">
        <w:rPr>
          <w:rFonts w:ascii="Arial" w:eastAsiaTheme="minorHAnsi" w:hAnsi="Arial" w:cs="Courier New"/>
          <w:sz w:val="24"/>
          <w:szCs w:val="24"/>
          <w:lang w:val="en-ID" w:eastAsia="en-US"/>
        </w:rPr>
        <w:t>g</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ke</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kantor</w:t>
      </w:r>
      <w:proofErr w:type="spellEnd"/>
      <w:r w:rsidRPr="00AE74F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terutama</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saat</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rapat</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pemilihan</w:t>
      </w:r>
      <w:proofErr w:type="spellEnd"/>
      <w:r w:rsidRPr="00AE74F7">
        <w:rPr>
          <w:rFonts w:ascii="Arial" w:eastAsiaTheme="minorHAnsi" w:hAnsi="Arial" w:cs="Courier New"/>
          <w:sz w:val="24"/>
          <w:szCs w:val="24"/>
          <w:lang w:val="en-ID" w:eastAsia="en-US"/>
        </w:rPr>
        <w:t xml:space="preserve"> </w:t>
      </w:r>
      <w:proofErr w:type="spellStart"/>
      <w:r w:rsidR="00D57117" w:rsidRPr="00AE74F7">
        <w:rPr>
          <w:rFonts w:ascii="Arial" w:eastAsiaTheme="minorHAnsi" w:hAnsi="Arial" w:cs="Courier New"/>
          <w:sz w:val="24"/>
          <w:szCs w:val="24"/>
          <w:lang w:val="en-ID" w:eastAsia="en-US"/>
        </w:rPr>
        <w:t>Kepala</w:t>
      </w:r>
      <w:proofErr w:type="spellEnd"/>
      <w:r w:rsidR="00D57117" w:rsidRPr="00AE74F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m</w:t>
      </w:r>
      <w:r w:rsidRPr="00AE74F7">
        <w:rPr>
          <w:rFonts w:ascii="Arial" w:eastAsiaTheme="minorHAnsi" w:hAnsi="Arial" w:cs="Courier New"/>
          <w:sz w:val="24"/>
          <w:szCs w:val="24"/>
          <w:lang w:val="en-ID" w:eastAsia="en-US"/>
        </w:rPr>
        <w:t>anfaatnya</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bagi</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masyarakat</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kita</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dapat</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mengetahui</w:t>
      </w:r>
      <w:proofErr w:type="spellEnd"/>
      <w:r w:rsidRPr="00AE74F7">
        <w:rPr>
          <w:rFonts w:ascii="Arial" w:eastAsiaTheme="minorHAnsi" w:hAnsi="Arial" w:cs="Courier New"/>
          <w:sz w:val="24"/>
          <w:szCs w:val="24"/>
          <w:lang w:val="en-ID" w:eastAsia="en-US"/>
        </w:rPr>
        <w:t xml:space="preserve"> program yang </w:t>
      </w:r>
      <w:proofErr w:type="spellStart"/>
      <w:r w:rsidRPr="00AE74F7">
        <w:rPr>
          <w:rFonts w:ascii="Arial" w:eastAsiaTheme="minorHAnsi" w:hAnsi="Arial" w:cs="Courier New"/>
          <w:sz w:val="24"/>
          <w:szCs w:val="24"/>
          <w:lang w:val="en-ID" w:eastAsia="en-US"/>
        </w:rPr>
        <w:t>akan</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diberikan</w:t>
      </w:r>
      <w:proofErr w:type="spellEnd"/>
      <w:r w:rsidRPr="00AE74F7">
        <w:rPr>
          <w:rFonts w:ascii="Arial" w:eastAsiaTheme="minorHAnsi" w:hAnsi="Arial" w:cs="Courier New"/>
          <w:sz w:val="24"/>
          <w:szCs w:val="24"/>
          <w:lang w:val="en-ID" w:eastAsia="en-US"/>
        </w:rPr>
        <w:t xml:space="preserve"> </w:t>
      </w:r>
      <w:proofErr w:type="spellStart"/>
      <w:r w:rsidRPr="00AE74F7">
        <w:rPr>
          <w:rFonts w:ascii="Arial" w:eastAsiaTheme="minorHAnsi" w:hAnsi="Arial" w:cs="Courier New"/>
          <w:sz w:val="24"/>
          <w:szCs w:val="24"/>
          <w:lang w:val="en-ID" w:eastAsia="en-US"/>
        </w:rPr>
        <w:t>untuk</w:t>
      </w:r>
      <w:proofErr w:type="spellEnd"/>
      <w:r w:rsidR="00DD5BDB">
        <w:rPr>
          <w:rFonts w:ascii="Arial" w:eastAsiaTheme="minorHAnsi" w:hAnsi="Arial" w:cs="Courier New"/>
          <w:sz w:val="24"/>
          <w:szCs w:val="24"/>
          <w:lang w:val="en-ID" w:eastAsia="en-US"/>
        </w:rPr>
        <w:t xml:space="preserve"> Desa</w:t>
      </w:r>
      <w:r w:rsidRPr="00AE74F7">
        <w:rPr>
          <w:rFonts w:ascii="Arial" w:eastAsiaTheme="minorHAnsi" w:hAnsi="Arial" w:cs="Courier New"/>
          <w:sz w:val="24"/>
          <w:szCs w:val="24"/>
          <w:lang w:val="en-ID" w:eastAsia="en-US"/>
        </w:rPr>
        <w:t>).</w:t>
      </w:r>
    </w:p>
    <w:p w14:paraId="74F46031" w14:textId="77777777" w:rsidR="00460287" w:rsidRPr="00460287" w:rsidRDefault="00BC37EC" w:rsidP="00ED7B1A">
      <w:pPr>
        <w:spacing w:before="240" w:after="0" w:line="480" w:lineRule="auto"/>
        <w:ind w:firstLine="709"/>
        <w:jc w:val="both"/>
        <w:rPr>
          <w:rFonts w:ascii="Arial" w:eastAsiaTheme="minorHAnsi" w:hAnsi="Arial" w:cs="Courier New"/>
          <w:sz w:val="24"/>
          <w:szCs w:val="24"/>
          <w:lang w:val="en-ID" w:eastAsia="en-US"/>
        </w:rPr>
      </w:pPr>
      <w:proofErr w:type="spellStart"/>
      <w:r w:rsidRPr="00460287">
        <w:rPr>
          <w:rFonts w:ascii="Arial" w:eastAsiaTheme="minorHAnsi" w:hAnsi="Arial" w:cs="Courier New"/>
          <w:sz w:val="24"/>
          <w:szCs w:val="24"/>
          <w:lang w:val="en-ID" w:eastAsia="en-US"/>
        </w:rPr>
        <w:t>Untuk</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memperkuat</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hasil</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wawancara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penulis</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mengajukan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pertanyaan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dengan</w:t>
      </w:r>
      <w:proofErr w:type="spellEnd"/>
      <w:r w:rsidRPr="00460287">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Suhaida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selaku</w:t>
      </w:r>
      <w:proofErr w:type="spellEnd"/>
      <w:r w:rsidRPr="0046028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460287">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460287">
        <w:rPr>
          <w:rFonts w:ascii="Arial" w:eastAsiaTheme="minorHAnsi" w:hAnsi="Arial" w:cs="Courier New"/>
          <w:sz w:val="24"/>
          <w:szCs w:val="24"/>
          <w:lang w:val="en-ID" w:eastAsia="en-US"/>
        </w:rPr>
        <w:t>(</w:t>
      </w:r>
      <w:proofErr w:type="spellStart"/>
      <w:r w:rsidRPr="00460287">
        <w:rPr>
          <w:rFonts w:ascii="Arial" w:eastAsiaTheme="minorHAnsi" w:hAnsi="Arial" w:cs="Courier New"/>
          <w:sz w:val="24"/>
          <w:szCs w:val="24"/>
          <w:lang w:val="en-ID" w:eastAsia="en-US"/>
        </w:rPr>
        <w:t>pemberdayaan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kesejaht</w:t>
      </w:r>
      <w:r w:rsidR="008E31B1">
        <w:rPr>
          <w:rFonts w:ascii="Arial" w:eastAsiaTheme="minorHAnsi" w:hAnsi="Arial" w:cs="Courier New"/>
          <w:sz w:val="24"/>
          <w:szCs w:val="24"/>
          <w:lang w:val="en-ID" w:eastAsia="en-US"/>
        </w:rPr>
        <w:t>e</w:t>
      </w:r>
      <w:r w:rsidRPr="00460287">
        <w:rPr>
          <w:rFonts w:ascii="Arial" w:eastAsiaTheme="minorHAnsi" w:hAnsi="Arial" w:cs="Courier New"/>
          <w:sz w:val="24"/>
          <w:szCs w:val="24"/>
          <w:lang w:val="en-ID" w:eastAsia="en-US"/>
        </w:rPr>
        <w:t>raan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keluarga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dengan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pertanyaan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sebagai</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berikut</w:t>
      </w:r>
      <w:proofErr w:type="spellEnd"/>
      <w:r w:rsidRPr="00460287">
        <w:rPr>
          <w:rFonts w:ascii="Arial" w:eastAsiaTheme="minorHAnsi" w:hAnsi="Arial" w:cs="Courier New"/>
          <w:sz w:val="24"/>
          <w:szCs w:val="24"/>
          <w:lang w:val="en-ID" w:eastAsia="en-US"/>
        </w:rPr>
        <w:t>:</w:t>
      </w:r>
    </w:p>
    <w:p w14:paraId="5E1B3D19" w14:textId="77777777" w:rsidR="00460287" w:rsidRPr="0040337B" w:rsidRDefault="00BC37EC" w:rsidP="00460287">
      <w:pPr>
        <w:spacing w:after="0" w:line="240" w:lineRule="auto"/>
        <w:jc w:val="both"/>
        <w:rPr>
          <w:rFonts w:ascii="Arial" w:eastAsiaTheme="minorHAnsi" w:hAnsi="Arial" w:cs="Courier New"/>
          <w:color w:val="1F1F1F"/>
          <w:sz w:val="24"/>
          <w:szCs w:val="24"/>
          <w:highlight w:val="green"/>
          <w:lang w:val="en-ID" w:eastAsia="en-US"/>
        </w:rPr>
      </w:pPr>
      <w:r w:rsidRPr="00460287">
        <w:rPr>
          <w:rFonts w:ascii="Arial" w:eastAsiaTheme="minorHAnsi" w:hAnsi="Arial" w:cs="Courier New"/>
          <w:i/>
          <w:iCs/>
          <w:sz w:val="24"/>
          <w:szCs w:val="24"/>
          <w:lang w:val="en-ID" w:eastAsia="en-US"/>
        </w:rPr>
        <w:t xml:space="preserve">“Buk </w:t>
      </w:r>
      <w:proofErr w:type="spellStart"/>
      <w:r w:rsidRPr="00460287">
        <w:rPr>
          <w:rFonts w:ascii="Arial" w:eastAsiaTheme="minorHAnsi" w:hAnsi="Arial" w:cs="Courier New"/>
          <w:i/>
          <w:iCs/>
          <w:sz w:val="24"/>
          <w:szCs w:val="24"/>
          <w:lang w:val="en-ID" w:eastAsia="en-US"/>
        </w:rPr>
        <w:t>penah</w:t>
      </w:r>
      <w:proofErr w:type="spellEnd"/>
      <w:r w:rsidRPr="00460287">
        <w:rPr>
          <w:rFonts w:ascii="Arial" w:eastAsiaTheme="minorHAnsi" w:hAnsi="Arial" w:cs="Courier New"/>
          <w:i/>
          <w:iCs/>
          <w:sz w:val="24"/>
          <w:szCs w:val="24"/>
          <w:lang w:val="en-ID" w:eastAsia="en-US"/>
        </w:rPr>
        <w:t xml:space="preserve"> dak di </w:t>
      </w:r>
      <w:proofErr w:type="spellStart"/>
      <w:r w:rsidRPr="00460287">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460287">
        <w:rPr>
          <w:rFonts w:ascii="Arial" w:eastAsiaTheme="minorHAnsi" w:hAnsi="Arial" w:cs="Courier New"/>
          <w:i/>
          <w:iCs/>
          <w:sz w:val="24"/>
          <w:szCs w:val="24"/>
          <w:lang w:val="en-ID" w:eastAsia="en-US"/>
        </w:rPr>
        <w:t>g</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untuk</w:t>
      </w:r>
      <w:proofErr w:type="spellEnd"/>
      <w:r w:rsidR="0007605B">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datang</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ke</w:t>
      </w:r>
      <w:proofErr w:type="spellEnd"/>
      <w:r w:rsidRPr="00460287">
        <w:rPr>
          <w:rFonts w:ascii="Arial" w:eastAsiaTheme="minorHAnsi" w:hAnsi="Arial" w:cs="Courier New"/>
          <w:i/>
          <w:iCs/>
          <w:sz w:val="24"/>
          <w:szCs w:val="24"/>
          <w:lang w:val="en-ID" w:eastAsia="en-US"/>
        </w:rPr>
        <w:t xml:space="preserve"> </w:t>
      </w:r>
      <w:r w:rsidR="003747E9">
        <w:rPr>
          <w:rFonts w:ascii="Arial" w:eastAsiaTheme="minorHAnsi" w:hAnsi="Arial" w:cs="Courier New"/>
          <w:i/>
          <w:iCs/>
          <w:sz w:val="24"/>
          <w:szCs w:val="24"/>
          <w:lang w:val="en-ID" w:eastAsia="en-US"/>
        </w:rPr>
        <w:t>K</w:t>
      </w:r>
      <w:r w:rsidRPr="00460287">
        <w:rPr>
          <w:rFonts w:ascii="Arial" w:eastAsiaTheme="minorHAnsi" w:hAnsi="Arial" w:cs="Courier New"/>
          <w:i/>
          <w:iCs/>
          <w:sz w:val="24"/>
          <w:szCs w:val="24"/>
          <w:lang w:val="en-ID" w:eastAsia="en-US"/>
        </w:rPr>
        <w:t xml:space="preserve">antor </w:t>
      </w:r>
      <w:r w:rsidR="00A3655D">
        <w:rPr>
          <w:rFonts w:ascii="Arial" w:eastAsiaTheme="minorHAnsi" w:hAnsi="Arial" w:cs="Courier New"/>
          <w:i/>
          <w:iCs/>
          <w:sz w:val="24"/>
          <w:szCs w:val="24"/>
          <w:lang w:val="en-ID" w:eastAsia="en-US"/>
        </w:rPr>
        <w:t>Desa</w:t>
      </w:r>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dalam</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rangka</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pemilihan</w:t>
      </w:r>
      <w:proofErr w:type="spellEnd"/>
      <w:r w:rsidRPr="00460287">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57117" w:rsidRPr="0046028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460287">
        <w:rPr>
          <w:rFonts w:ascii="Arial" w:eastAsiaTheme="minorHAnsi" w:hAnsi="Arial" w:cs="Courier New"/>
          <w:i/>
          <w:iCs/>
          <w:sz w:val="24"/>
          <w:szCs w:val="24"/>
          <w:lang w:val="en-ID" w:eastAsia="en-US"/>
        </w:rPr>
        <w:t xml:space="preserve"> </w:t>
      </w:r>
      <w:r w:rsidR="00D57117">
        <w:rPr>
          <w:rFonts w:ascii="Arial" w:eastAsiaTheme="minorHAnsi" w:hAnsi="Arial" w:cs="Courier New"/>
          <w:i/>
          <w:iCs/>
          <w:sz w:val="24"/>
          <w:szCs w:val="24"/>
          <w:lang w:val="en-ID" w:eastAsia="en-US"/>
        </w:rPr>
        <w:t xml:space="preserve">ape </w:t>
      </w:r>
      <w:proofErr w:type="spellStart"/>
      <w:r w:rsidR="00D57117">
        <w:rPr>
          <w:rFonts w:ascii="Arial" w:eastAsiaTheme="minorHAnsi" w:hAnsi="Arial" w:cs="Courier New"/>
          <w:i/>
          <w:iCs/>
          <w:sz w:val="24"/>
          <w:szCs w:val="24"/>
          <w:lang w:val="en-ID" w:eastAsia="en-US"/>
        </w:rPr>
        <w:t>manfaatnye</w:t>
      </w:r>
      <w:proofErr w:type="spellEnd"/>
      <w:r w:rsidRPr="00460287">
        <w:rPr>
          <w:rFonts w:ascii="Arial" w:eastAsiaTheme="minorHAnsi" w:hAnsi="Arial" w:cs="Courier New"/>
          <w:i/>
          <w:iCs/>
          <w:sz w:val="24"/>
          <w:szCs w:val="24"/>
          <w:lang w:val="en-ID" w:eastAsia="en-US"/>
        </w:rPr>
        <w:t>?”</w:t>
      </w:r>
      <w:r w:rsidR="00710A70" w:rsidRPr="00710A70">
        <w:rPr>
          <w:rFonts w:ascii="Arial" w:eastAsiaTheme="minorHAnsi" w:hAnsi="Arial" w:cs="Courier New"/>
          <w:color w:val="1F1F1F"/>
          <w:sz w:val="24"/>
          <w:szCs w:val="24"/>
          <w:lang w:val="en-ID" w:eastAsia="en-US"/>
        </w:rPr>
        <w:t xml:space="preserve"> </w:t>
      </w:r>
      <w:r w:rsidR="00710A70">
        <w:rPr>
          <w:rFonts w:ascii="Arial" w:eastAsiaTheme="minorHAnsi" w:hAnsi="Arial" w:cs="Courier New"/>
          <w:color w:val="1F1F1F"/>
          <w:sz w:val="24"/>
          <w:szCs w:val="24"/>
          <w:lang w:val="en-ID" w:eastAsia="en-US"/>
        </w:rPr>
        <w:t xml:space="preserve">(Buk, </w:t>
      </w:r>
      <w:proofErr w:type="spellStart"/>
      <w:r w:rsidR="00710A70" w:rsidRPr="00C577A8">
        <w:rPr>
          <w:rFonts w:ascii="Arial" w:eastAsiaTheme="minorHAnsi" w:hAnsi="Arial" w:cs="Courier New"/>
          <w:color w:val="1F1F1F"/>
          <w:sz w:val="24"/>
          <w:szCs w:val="24"/>
          <w:lang w:val="en-ID" w:eastAsia="en-US"/>
        </w:rPr>
        <w:t>apakah</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pernah</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00710A70" w:rsidRPr="00C577A8">
        <w:rPr>
          <w:rFonts w:ascii="Arial" w:eastAsiaTheme="minorHAnsi" w:hAnsi="Arial" w:cs="Courier New"/>
          <w:color w:val="1F1F1F"/>
          <w:sz w:val="24"/>
          <w:szCs w:val="24"/>
          <w:lang w:val="en-ID" w:eastAsia="en-US"/>
        </w:rPr>
        <w:t>g</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ke</w:t>
      </w:r>
      <w:proofErr w:type="spellEnd"/>
      <w:r w:rsidR="00710A70" w:rsidRPr="00C577A8">
        <w:rPr>
          <w:rFonts w:ascii="Arial" w:eastAsiaTheme="minorHAnsi" w:hAnsi="Arial" w:cs="Courier New"/>
          <w:color w:val="1F1F1F"/>
          <w:sz w:val="24"/>
          <w:szCs w:val="24"/>
          <w:lang w:val="en-ID" w:eastAsia="en-US"/>
        </w:rPr>
        <w:t xml:space="preserve"> Kantor </w:t>
      </w:r>
      <w:r w:rsidR="00A3655D">
        <w:rPr>
          <w:rFonts w:ascii="Arial" w:eastAsiaTheme="minorHAnsi" w:hAnsi="Arial" w:cs="Courier New"/>
          <w:color w:val="1F1F1F"/>
          <w:sz w:val="24"/>
          <w:szCs w:val="24"/>
          <w:lang w:val="en-ID" w:eastAsia="en-US"/>
        </w:rPr>
        <w:t>Desa</w:t>
      </w:r>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untuk</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rapat</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pemilihan</w:t>
      </w:r>
      <w:proofErr w:type="spellEnd"/>
      <w:r w:rsidR="00710A70" w:rsidRPr="00C577A8">
        <w:rPr>
          <w:rFonts w:ascii="Arial" w:eastAsiaTheme="minorHAnsi" w:hAnsi="Arial" w:cs="Courier New"/>
          <w:color w:val="1F1F1F"/>
          <w:sz w:val="24"/>
          <w:szCs w:val="24"/>
          <w:lang w:val="en-ID" w:eastAsia="en-US"/>
        </w:rPr>
        <w:t xml:space="preserve"> </w:t>
      </w:r>
      <w:proofErr w:type="spellStart"/>
      <w:r w:rsidR="00710A70" w:rsidRPr="00C577A8">
        <w:rPr>
          <w:rFonts w:ascii="Arial" w:eastAsiaTheme="minorHAnsi" w:hAnsi="Arial" w:cs="Courier New"/>
          <w:color w:val="1F1F1F"/>
          <w:sz w:val="24"/>
          <w:szCs w:val="24"/>
          <w:lang w:val="en-ID" w:eastAsia="en-US"/>
        </w:rPr>
        <w:t>Kepala</w:t>
      </w:r>
      <w:proofErr w:type="spellEnd"/>
      <w:r w:rsidR="00710A70" w:rsidRPr="00C577A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710A7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710A70">
        <w:rPr>
          <w:rFonts w:ascii="Arial" w:eastAsiaTheme="minorHAnsi" w:hAnsi="Arial" w:cs="Courier New"/>
          <w:color w:val="1F1F1F"/>
          <w:sz w:val="24"/>
          <w:szCs w:val="24"/>
          <w:lang w:val="en-ID" w:eastAsia="en-US"/>
        </w:rPr>
        <w:t xml:space="preserve"> </w:t>
      </w:r>
      <w:proofErr w:type="spellStart"/>
      <w:r w:rsidR="00710A70">
        <w:rPr>
          <w:rFonts w:ascii="Arial" w:eastAsiaTheme="minorHAnsi" w:hAnsi="Arial" w:cs="Courier New"/>
          <w:color w:val="1F1F1F"/>
          <w:sz w:val="24"/>
          <w:szCs w:val="24"/>
          <w:lang w:val="en-ID" w:eastAsia="en-US"/>
        </w:rPr>
        <w:t>apa</w:t>
      </w:r>
      <w:proofErr w:type="spellEnd"/>
      <w:r w:rsidR="00710A70">
        <w:rPr>
          <w:rFonts w:ascii="Arial" w:eastAsiaTheme="minorHAnsi" w:hAnsi="Arial" w:cs="Courier New"/>
          <w:color w:val="1F1F1F"/>
          <w:sz w:val="24"/>
          <w:szCs w:val="24"/>
          <w:lang w:val="en-ID" w:eastAsia="en-US"/>
        </w:rPr>
        <w:t xml:space="preserve"> </w:t>
      </w:r>
      <w:proofErr w:type="spellStart"/>
      <w:r w:rsidR="00710A70">
        <w:rPr>
          <w:rFonts w:ascii="Arial" w:eastAsiaTheme="minorHAnsi" w:hAnsi="Arial" w:cs="Courier New"/>
          <w:color w:val="1F1F1F"/>
          <w:sz w:val="24"/>
          <w:szCs w:val="24"/>
          <w:lang w:val="en-ID" w:eastAsia="en-US"/>
        </w:rPr>
        <w:t>manfaatnya</w:t>
      </w:r>
      <w:proofErr w:type="spellEnd"/>
      <w:r w:rsidR="00710A70">
        <w:rPr>
          <w:rFonts w:ascii="Arial" w:eastAsiaTheme="minorHAnsi" w:hAnsi="Arial" w:cs="Courier New"/>
          <w:color w:val="1F1F1F"/>
          <w:sz w:val="24"/>
          <w:szCs w:val="24"/>
          <w:lang w:val="en-ID" w:eastAsia="en-US"/>
        </w:rPr>
        <w:t>)</w:t>
      </w:r>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sz w:val="24"/>
          <w:szCs w:val="24"/>
          <w:lang w:val="en-ID" w:eastAsia="en-US"/>
        </w:rPr>
        <w:t>beliau</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menjawab</w:t>
      </w:r>
      <w:proofErr w:type="spellEnd"/>
      <w:r w:rsidRPr="00460287">
        <w:rPr>
          <w:rFonts w:ascii="Arial" w:eastAsiaTheme="minorHAnsi" w:hAnsi="Arial" w:cs="Courier New"/>
          <w:sz w:val="24"/>
          <w:szCs w:val="24"/>
          <w:lang w:val="en-ID" w:eastAsia="en-US"/>
        </w:rPr>
        <w:t xml:space="preserve"> </w:t>
      </w:r>
      <w:r w:rsidRPr="00460287">
        <w:rPr>
          <w:rFonts w:ascii="Arial" w:eastAsiaTheme="minorHAnsi" w:hAnsi="Arial" w:cs="Courier New"/>
          <w:i/>
          <w:iCs/>
          <w:sz w:val="24"/>
          <w:szCs w:val="24"/>
          <w:lang w:val="en-ID" w:eastAsia="en-US"/>
        </w:rPr>
        <w:t xml:space="preserve">“Kalau </w:t>
      </w:r>
      <w:proofErr w:type="spellStart"/>
      <w:r w:rsidRPr="00460287">
        <w:rPr>
          <w:rFonts w:ascii="Arial" w:eastAsiaTheme="minorHAnsi" w:hAnsi="Arial" w:cs="Courier New"/>
          <w:i/>
          <w:iCs/>
          <w:sz w:val="24"/>
          <w:szCs w:val="24"/>
          <w:lang w:val="en-ID" w:eastAsia="en-US"/>
        </w:rPr>
        <w:t>untuk</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rapat</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ni</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ade</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pemilihan</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kades</w:t>
      </w:r>
      <w:proofErr w:type="spellEnd"/>
      <w:r w:rsidRPr="00460287">
        <w:rPr>
          <w:rFonts w:ascii="Arial" w:eastAsiaTheme="minorHAnsi" w:hAnsi="Arial" w:cs="Courier New"/>
          <w:i/>
          <w:iCs/>
          <w:sz w:val="24"/>
          <w:szCs w:val="24"/>
          <w:lang w:val="en-ID" w:eastAsia="en-US"/>
        </w:rPr>
        <w:t xml:space="preserve">, </w:t>
      </w:r>
      <w:proofErr w:type="spellStart"/>
      <w:r w:rsidR="00DD5BDB">
        <w:rPr>
          <w:rFonts w:ascii="Arial" w:eastAsiaTheme="minorHAnsi" w:hAnsi="Arial" w:cs="Courier New"/>
          <w:i/>
          <w:iCs/>
          <w:sz w:val="24"/>
          <w:szCs w:val="24"/>
          <w:lang w:val="en-ID" w:eastAsia="en-US"/>
        </w:rPr>
        <w:t>dengan</w:t>
      </w:r>
      <w:proofErr w:type="spellEnd"/>
      <w:r w:rsidR="00DD5BDB">
        <w:rPr>
          <w:rFonts w:ascii="Arial" w:eastAsiaTheme="minorHAnsi" w:hAnsi="Arial" w:cs="Courier New"/>
          <w:i/>
          <w:iCs/>
          <w:sz w:val="24"/>
          <w:szCs w:val="24"/>
          <w:lang w:val="en-ID" w:eastAsia="en-US"/>
        </w:rPr>
        <w:t xml:space="preserve"> </w:t>
      </w:r>
      <w:proofErr w:type="spellStart"/>
      <w:r w:rsidR="00DD5BDB">
        <w:rPr>
          <w:rFonts w:ascii="Arial" w:eastAsiaTheme="minorHAnsi" w:hAnsi="Arial" w:cs="Courier New"/>
          <w:i/>
          <w:iCs/>
          <w:sz w:val="24"/>
          <w:szCs w:val="24"/>
          <w:lang w:val="en-ID" w:eastAsia="en-US"/>
        </w:rPr>
        <w:t>rapat</w:t>
      </w:r>
      <w:proofErr w:type="spellEnd"/>
      <w:r w:rsidR="00DD5BDB">
        <w:rPr>
          <w:rFonts w:ascii="Arial" w:eastAsiaTheme="minorHAnsi" w:hAnsi="Arial" w:cs="Courier New"/>
          <w:i/>
          <w:iCs/>
          <w:sz w:val="24"/>
          <w:szCs w:val="24"/>
          <w:lang w:val="en-ID" w:eastAsia="en-US"/>
        </w:rPr>
        <w:t xml:space="preserve"> </w:t>
      </w:r>
      <w:proofErr w:type="spellStart"/>
      <w:r w:rsidR="00DD5BDB">
        <w:rPr>
          <w:rFonts w:ascii="Arial" w:eastAsiaTheme="minorHAnsi" w:hAnsi="Arial" w:cs="Courier New"/>
          <w:i/>
          <w:iCs/>
          <w:sz w:val="24"/>
          <w:szCs w:val="24"/>
          <w:lang w:val="en-ID" w:eastAsia="en-US"/>
        </w:rPr>
        <w:t>tu</w:t>
      </w:r>
      <w:proofErr w:type="spellEnd"/>
      <w:r w:rsidR="00DD5BDB">
        <w:rPr>
          <w:rFonts w:ascii="Arial" w:eastAsiaTheme="minorHAnsi" w:hAnsi="Arial" w:cs="Courier New"/>
          <w:i/>
          <w:iCs/>
          <w:sz w:val="24"/>
          <w:szCs w:val="24"/>
          <w:lang w:val="en-ID" w:eastAsia="en-US"/>
        </w:rPr>
        <w:t xml:space="preserve"> </w:t>
      </w:r>
      <w:r w:rsidRPr="00460287">
        <w:rPr>
          <w:rFonts w:ascii="Arial" w:eastAsiaTheme="minorHAnsi" w:hAnsi="Arial" w:cs="Courier New"/>
          <w:i/>
          <w:iCs/>
          <w:sz w:val="24"/>
          <w:szCs w:val="24"/>
          <w:lang w:val="en-ID" w:eastAsia="en-US"/>
        </w:rPr>
        <w:t xml:space="preserve">ye kite tau nak </w:t>
      </w:r>
      <w:proofErr w:type="spellStart"/>
      <w:r w:rsidRPr="00460287">
        <w:rPr>
          <w:rFonts w:ascii="Arial" w:eastAsiaTheme="minorHAnsi" w:hAnsi="Arial" w:cs="Courier New"/>
          <w:i/>
          <w:iCs/>
          <w:sz w:val="24"/>
          <w:szCs w:val="24"/>
          <w:lang w:val="en-ID" w:eastAsia="en-US"/>
        </w:rPr>
        <w:t>milih</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macam</w:t>
      </w:r>
      <w:proofErr w:type="spellEnd"/>
      <w:r w:rsidRPr="00460287">
        <w:rPr>
          <w:rFonts w:ascii="Arial" w:eastAsiaTheme="minorHAnsi" w:hAnsi="Arial" w:cs="Courier New"/>
          <w:i/>
          <w:iCs/>
          <w:sz w:val="24"/>
          <w:szCs w:val="24"/>
          <w:lang w:val="en-ID" w:eastAsia="en-US"/>
        </w:rPr>
        <w:t xml:space="preserve"> mane, </w:t>
      </w:r>
      <w:proofErr w:type="spellStart"/>
      <w:r w:rsidRPr="00460287">
        <w:rPr>
          <w:rFonts w:ascii="Arial" w:eastAsiaTheme="minorHAnsi" w:hAnsi="Arial" w:cs="Courier New"/>
          <w:i/>
          <w:iCs/>
          <w:sz w:val="24"/>
          <w:szCs w:val="24"/>
          <w:lang w:val="en-ID" w:eastAsia="en-US"/>
        </w:rPr>
        <w:t>visi</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misi</w:t>
      </w:r>
      <w:proofErr w:type="spellEnd"/>
      <w:r w:rsidRPr="00460287">
        <w:rPr>
          <w:rFonts w:ascii="Arial" w:eastAsiaTheme="minorHAnsi" w:hAnsi="Arial" w:cs="Courier New"/>
          <w:i/>
          <w:iCs/>
          <w:sz w:val="24"/>
          <w:szCs w:val="24"/>
          <w:lang w:val="en-ID" w:eastAsia="en-US"/>
        </w:rPr>
        <w:t xml:space="preserve"> die ape </w:t>
      </w:r>
      <w:proofErr w:type="spellStart"/>
      <w:r w:rsidRPr="00460287">
        <w:rPr>
          <w:rFonts w:ascii="Arial" w:eastAsiaTheme="minorHAnsi" w:hAnsi="Arial" w:cs="Courier New"/>
          <w:i/>
          <w:iCs/>
          <w:sz w:val="24"/>
          <w:szCs w:val="24"/>
          <w:lang w:val="en-ID" w:eastAsia="en-US"/>
        </w:rPr>
        <w:t>untuk</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kedepannye</w:t>
      </w:r>
      <w:proofErr w:type="spellEnd"/>
      <w:r w:rsidRPr="00460287">
        <w:rPr>
          <w:rFonts w:ascii="Arial" w:eastAsiaTheme="minorHAnsi" w:hAnsi="Arial" w:cs="Courier New"/>
          <w:i/>
          <w:iCs/>
          <w:sz w:val="24"/>
          <w:szCs w:val="24"/>
          <w:lang w:val="en-ID" w:eastAsia="en-US"/>
        </w:rPr>
        <w:t>.”</w:t>
      </w:r>
      <w:r w:rsidRPr="00460287">
        <w:rPr>
          <w:rFonts w:ascii="Arial" w:eastAsiaTheme="minorHAnsi" w:hAnsi="Arial" w:cs="Courier New"/>
          <w:sz w:val="24"/>
          <w:szCs w:val="24"/>
          <w:lang w:val="en-ID" w:eastAsia="en-US"/>
        </w:rPr>
        <w:t xml:space="preserve"> </w:t>
      </w:r>
      <w:r w:rsidR="00DD5BDB">
        <w:rPr>
          <w:rFonts w:ascii="Arial" w:eastAsiaTheme="minorHAnsi" w:hAnsi="Arial" w:cs="Courier New"/>
          <w:sz w:val="24"/>
          <w:szCs w:val="24"/>
          <w:lang w:val="en-ID" w:eastAsia="en-US"/>
        </w:rPr>
        <w:t>(S</w:t>
      </w:r>
      <w:r w:rsidRPr="00460287">
        <w:rPr>
          <w:rFonts w:ascii="Arial" w:eastAsiaTheme="minorHAnsi" w:hAnsi="Arial" w:cs="Courier New"/>
          <w:sz w:val="24"/>
          <w:szCs w:val="24"/>
          <w:lang w:val="en-ID" w:eastAsia="en-US"/>
        </w:rPr>
        <w:t xml:space="preserve">aya </w:t>
      </w:r>
      <w:proofErr w:type="spellStart"/>
      <w:r w:rsidRPr="00460287">
        <w:rPr>
          <w:rFonts w:ascii="Arial" w:eastAsiaTheme="minorHAnsi" w:hAnsi="Arial" w:cs="Courier New"/>
          <w:sz w:val="24"/>
          <w:szCs w:val="24"/>
          <w:lang w:val="en-ID" w:eastAsia="en-US"/>
        </w:rPr>
        <w:t>sering</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g</w:t>
      </w:r>
      <w:proofErr w:type="spellEnd"/>
      <w:r w:rsidR="00DD5BDB">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terutama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untuk</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pemilihan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kepala</w:t>
      </w:r>
      <w:proofErr w:type="spellEnd"/>
      <w:r w:rsidRPr="0046028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dengan</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DD5BDB">
        <w:rPr>
          <w:rFonts w:ascii="Arial" w:eastAsiaTheme="minorHAnsi" w:hAnsi="Arial" w:cs="Courier New"/>
          <w:sz w:val="24"/>
          <w:szCs w:val="24"/>
          <w:lang w:val="en-ID" w:eastAsia="en-US"/>
        </w:rPr>
        <w:t>ya</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m</w:t>
      </w:r>
      <w:r w:rsidRPr="00460287">
        <w:rPr>
          <w:rFonts w:ascii="Arial" w:eastAsiaTheme="minorHAnsi" w:hAnsi="Arial" w:cs="Courier New"/>
          <w:sz w:val="24"/>
          <w:szCs w:val="24"/>
          <w:lang w:val="en-ID" w:eastAsia="en-US"/>
        </w:rPr>
        <w:t>usyawarah</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ini</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membantu</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kita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memahami</w:t>
      </w:r>
      <w:proofErr w:type="spellEnd"/>
      <w:r w:rsidRPr="00460287">
        <w:rPr>
          <w:rFonts w:ascii="Arial" w:eastAsiaTheme="minorHAnsi" w:hAnsi="Arial" w:cs="Courier New"/>
          <w:sz w:val="24"/>
          <w:szCs w:val="24"/>
          <w:lang w:val="en-ID" w:eastAsia="en-US"/>
        </w:rPr>
        <w:t xml:space="preserve"> proses </w:t>
      </w:r>
      <w:proofErr w:type="spellStart"/>
      <w:r w:rsidRPr="00460287">
        <w:rPr>
          <w:rFonts w:ascii="Arial" w:eastAsiaTheme="minorHAnsi" w:hAnsi="Arial" w:cs="Courier New"/>
          <w:sz w:val="24"/>
          <w:szCs w:val="24"/>
          <w:lang w:val="en-ID" w:eastAsia="en-US"/>
        </w:rPr>
        <w:t>pemilihan</w:t>
      </w:r>
      <w:proofErr w:type="spellEnd"/>
      <w:r w:rsidRPr="0046028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visi</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misi</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calon</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kedepan</w:t>
      </w:r>
      <w:proofErr w:type="spellEnd"/>
      <w:r w:rsidR="00DD5BDB">
        <w:rPr>
          <w:rFonts w:ascii="Arial" w:eastAsiaTheme="minorHAnsi" w:hAnsi="Arial" w:cs="Courier New"/>
          <w:sz w:val="24"/>
          <w:szCs w:val="24"/>
          <w:lang w:val="en-ID" w:eastAsia="en-US"/>
        </w:rPr>
        <w:t xml:space="preserve"> </w:t>
      </w:r>
      <w:proofErr w:type="spellStart"/>
      <w:r w:rsidR="00DD5BDB">
        <w:rPr>
          <w:rFonts w:ascii="Arial" w:eastAsiaTheme="minorHAnsi" w:hAnsi="Arial" w:cs="Courier New"/>
          <w:sz w:val="24"/>
          <w:szCs w:val="24"/>
          <w:lang w:val="en-ID" w:eastAsia="en-US"/>
        </w:rPr>
        <w:t>nya</w:t>
      </w:r>
      <w:proofErr w:type="spellEnd"/>
      <w:r w:rsidRPr="00460287">
        <w:rPr>
          <w:rFonts w:ascii="Arial" w:eastAsiaTheme="minorHAnsi" w:hAnsi="Arial" w:cs="Courier New"/>
          <w:sz w:val="24"/>
          <w:szCs w:val="24"/>
          <w:lang w:val="en-ID" w:eastAsia="en-US"/>
        </w:rPr>
        <w:t>).</w:t>
      </w:r>
    </w:p>
    <w:p w14:paraId="5603C751" w14:textId="77777777" w:rsidR="00460287" w:rsidRDefault="00BC37EC" w:rsidP="0007605B">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DD1C19">
        <w:rPr>
          <w:rFonts w:ascii="Arial" w:eastAsiaTheme="minorHAnsi" w:hAnsi="Arial" w:cs="Courier New"/>
          <w:color w:val="1F1F1F"/>
          <w:sz w:val="24"/>
          <w:szCs w:val="24"/>
          <w:lang w:val="en-ID" w:eastAsia="en-US"/>
        </w:rPr>
        <w:t>Selanjutnya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penulis</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melakukan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wawancara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yang </w:t>
      </w:r>
      <w:proofErr w:type="spellStart"/>
      <w:r w:rsidRPr="00DD1C19">
        <w:rPr>
          <w:rFonts w:ascii="Arial" w:eastAsiaTheme="minorHAnsi" w:hAnsi="Arial" w:cs="Courier New"/>
          <w:color w:val="1F1F1F"/>
          <w:sz w:val="24"/>
          <w:szCs w:val="24"/>
          <w:lang w:val="en-ID" w:eastAsia="en-US"/>
        </w:rPr>
        <w:t>sama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D1C19">
        <w:rPr>
          <w:rFonts w:ascii="Arial" w:eastAsiaTheme="minorHAnsi" w:hAnsi="Arial" w:cs="Courier New"/>
          <w:color w:val="1F1F1F"/>
          <w:sz w:val="24"/>
          <w:szCs w:val="24"/>
          <w:lang w:val="en-ID" w:eastAsia="en-US"/>
        </w:rPr>
        <w:t xml:space="preserve"> Nazam </w:t>
      </w:r>
      <w:proofErr w:type="spellStart"/>
      <w:r w:rsidRPr="00DD1C19">
        <w:rPr>
          <w:rFonts w:ascii="Arial" w:eastAsiaTheme="minorHAnsi" w:hAnsi="Arial" w:cs="Courier New"/>
          <w:color w:val="1F1F1F"/>
          <w:sz w:val="24"/>
          <w:szCs w:val="24"/>
          <w:lang w:val="en-ID" w:eastAsia="en-US"/>
        </w:rPr>
        <w:t>selaku</w:t>
      </w:r>
      <w:proofErr w:type="spellEnd"/>
      <w:r w:rsidRPr="00DD1C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ternak</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dengan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pertanyaan</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sebagai</w:t>
      </w:r>
      <w:proofErr w:type="spellEnd"/>
      <w:r w:rsidRPr="00DD1C19">
        <w:rPr>
          <w:rFonts w:ascii="Arial" w:eastAsiaTheme="minorHAnsi" w:hAnsi="Arial" w:cs="Courier New"/>
          <w:color w:val="1F1F1F"/>
          <w:sz w:val="24"/>
          <w:szCs w:val="24"/>
          <w:lang w:val="en-ID" w:eastAsia="en-US"/>
        </w:rPr>
        <w:t xml:space="preserve"> </w:t>
      </w:r>
      <w:proofErr w:type="spellStart"/>
      <w:r w:rsidRPr="00DD1C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A024318" w14:textId="77777777" w:rsidR="00C430A7" w:rsidRDefault="00BC37EC" w:rsidP="00460287">
      <w:pPr>
        <w:spacing w:after="0" w:line="240" w:lineRule="auto"/>
        <w:jc w:val="both"/>
        <w:rPr>
          <w:rFonts w:ascii="Arial" w:eastAsiaTheme="minorHAnsi" w:hAnsi="Arial" w:cs="Courier New"/>
          <w:sz w:val="24"/>
          <w:szCs w:val="24"/>
          <w:lang w:val="en-ID" w:eastAsia="en-US"/>
        </w:rPr>
      </w:pPr>
      <w:r w:rsidRPr="00460287">
        <w:rPr>
          <w:rFonts w:ascii="Arial" w:eastAsiaTheme="minorHAnsi" w:hAnsi="Arial" w:cs="Courier New"/>
          <w:i/>
          <w:iCs/>
          <w:sz w:val="24"/>
          <w:szCs w:val="24"/>
          <w:lang w:val="en-ID" w:eastAsia="en-US"/>
        </w:rPr>
        <w:t xml:space="preserve">“Pak </w:t>
      </w:r>
      <w:r w:rsidR="00D01B52">
        <w:rPr>
          <w:rFonts w:ascii="Arial" w:eastAsiaTheme="minorHAnsi" w:hAnsi="Arial" w:cs="Courier New"/>
          <w:i/>
          <w:iCs/>
          <w:sz w:val="24"/>
          <w:szCs w:val="24"/>
          <w:lang w:val="en-ID" w:eastAsia="en-US"/>
        </w:rPr>
        <w:t>T</w:t>
      </w:r>
      <w:r w:rsidRPr="00460287">
        <w:rPr>
          <w:rFonts w:ascii="Arial" w:eastAsiaTheme="minorHAnsi" w:hAnsi="Arial" w:cs="Courier New"/>
          <w:i/>
          <w:iCs/>
          <w:sz w:val="24"/>
          <w:szCs w:val="24"/>
          <w:lang w:val="en-ID" w:eastAsia="en-US"/>
        </w:rPr>
        <w:t xml:space="preserve">am </w:t>
      </w:r>
      <w:proofErr w:type="spellStart"/>
      <w:r w:rsidRPr="00460287">
        <w:rPr>
          <w:rFonts w:ascii="Arial" w:eastAsiaTheme="minorHAnsi" w:hAnsi="Arial" w:cs="Courier New"/>
          <w:i/>
          <w:iCs/>
          <w:sz w:val="24"/>
          <w:szCs w:val="24"/>
          <w:lang w:val="en-ID" w:eastAsia="en-US"/>
        </w:rPr>
        <w:t>penah</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tak</w:t>
      </w:r>
      <w:proofErr w:type="spellEnd"/>
      <w:r w:rsidRPr="00460287">
        <w:rPr>
          <w:rFonts w:ascii="Arial" w:eastAsiaTheme="minorHAnsi" w:hAnsi="Arial" w:cs="Courier New"/>
          <w:i/>
          <w:iCs/>
          <w:sz w:val="24"/>
          <w:szCs w:val="24"/>
          <w:lang w:val="en-ID" w:eastAsia="en-US"/>
        </w:rPr>
        <w:t xml:space="preserve"> di </w:t>
      </w:r>
      <w:proofErr w:type="spellStart"/>
      <w:r w:rsidRPr="00460287">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460287">
        <w:rPr>
          <w:rFonts w:ascii="Arial" w:eastAsiaTheme="minorHAnsi" w:hAnsi="Arial" w:cs="Courier New"/>
          <w:i/>
          <w:iCs/>
          <w:sz w:val="24"/>
          <w:szCs w:val="24"/>
          <w:lang w:val="en-ID" w:eastAsia="en-US"/>
        </w:rPr>
        <w:t>g</w:t>
      </w:r>
      <w:proofErr w:type="spellEnd"/>
      <w:r w:rsidRPr="00460287">
        <w:rPr>
          <w:rFonts w:ascii="Arial" w:eastAsiaTheme="minorHAnsi" w:hAnsi="Arial" w:cs="Courier New"/>
          <w:i/>
          <w:iCs/>
          <w:sz w:val="24"/>
          <w:szCs w:val="24"/>
          <w:lang w:val="en-ID" w:eastAsia="en-US"/>
        </w:rPr>
        <w:t xml:space="preserve"> di </w:t>
      </w:r>
      <w:proofErr w:type="spellStart"/>
      <w:r w:rsidRPr="00460287">
        <w:rPr>
          <w:rFonts w:ascii="Arial" w:eastAsiaTheme="minorHAnsi" w:hAnsi="Arial" w:cs="Courier New"/>
          <w:i/>
          <w:iCs/>
          <w:sz w:val="24"/>
          <w:szCs w:val="24"/>
          <w:lang w:val="en-ID" w:eastAsia="en-US"/>
        </w:rPr>
        <w:t>kantor</w:t>
      </w:r>
      <w:proofErr w:type="spellEnd"/>
      <w:r w:rsidRPr="00460287">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untuk</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pemilihan</w:t>
      </w:r>
      <w:proofErr w:type="spellEnd"/>
      <w:r w:rsidRPr="00460287">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46028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D01B52">
        <w:rPr>
          <w:rFonts w:ascii="Arial" w:eastAsiaTheme="minorHAnsi" w:hAnsi="Arial" w:cs="Courier New"/>
          <w:i/>
          <w:iCs/>
          <w:sz w:val="24"/>
          <w:szCs w:val="24"/>
          <w:lang w:val="en-ID" w:eastAsia="en-US"/>
        </w:rPr>
        <w:t xml:space="preserve"> ape</w:t>
      </w:r>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manfaat</w:t>
      </w:r>
      <w:r w:rsidR="0007605B">
        <w:rPr>
          <w:rFonts w:ascii="Arial" w:eastAsiaTheme="minorHAnsi" w:hAnsi="Arial" w:cs="Courier New"/>
          <w:i/>
          <w:iCs/>
          <w:sz w:val="24"/>
          <w:szCs w:val="24"/>
          <w:lang w:val="en-ID" w:eastAsia="en-US"/>
        </w:rPr>
        <w:t>nye</w:t>
      </w:r>
      <w:proofErr w:type="spellEnd"/>
      <w:r w:rsidRPr="00460287">
        <w:rPr>
          <w:rFonts w:ascii="Arial" w:eastAsiaTheme="minorHAnsi" w:hAnsi="Arial" w:cs="Courier New"/>
          <w:i/>
          <w:iCs/>
          <w:sz w:val="24"/>
          <w:szCs w:val="24"/>
          <w:lang w:val="en-ID" w:eastAsia="en-US"/>
        </w:rPr>
        <w:t xml:space="preserve">?” </w:t>
      </w:r>
      <w:r w:rsidRPr="00460287">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Bapak</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apakah</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pernah</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g</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w:t>
      </w:r>
      <w:proofErr w:type="spellEnd"/>
      <w:r w:rsidRPr="00460287">
        <w:rPr>
          <w:rFonts w:ascii="Arial" w:eastAsiaTheme="minorHAnsi" w:hAnsi="Arial" w:cs="Courier New"/>
          <w:sz w:val="24"/>
          <w:szCs w:val="24"/>
          <w:lang w:val="en-ID" w:eastAsia="en-US"/>
        </w:rPr>
        <w:t xml:space="preserve"> Kantor </w:t>
      </w:r>
      <w:r w:rsidR="00A3655D">
        <w:rPr>
          <w:rFonts w:ascii="Arial" w:eastAsiaTheme="minorHAnsi" w:hAnsi="Arial" w:cs="Courier New"/>
          <w:sz w:val="24"/>
          <w:szCs w:val="24"/>
          <w:lang w:val="en-ID" w:eastAsia="en-US"/>
        </w:rPr>
        <w:t>Desa</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untuk</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rapat</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pemilihan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Kepala</w:t>
      </w:r>
      <w:proofErr w:type="spellEnd"/>
      <w:r w:rsidRPr="0046028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46028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apa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manfaat</w:t>
      </w:r>
      <w:proofErr w:type="spellEnd"/>
      <w:r w:rsidR="00D01B52">
        <w:rPr>
          <w:rFonts w:ascii="Arial" w:eastAsiaTheme="minorHAnsi" w:hAnsi="Arial" w:cs="Courier New"/>
          <w:sz w:val="24"/>
          <w:szCs w:val="24"/>
          <w:lang w:val="en-ID" w:eastAsia="en-US"/>
        </w:rPr>
        <w:t xml:space="preserve"> </w:t>
      </w:r>
      <w:proofErr w:type="spellStart"/>
      <w:r w:rsidR="00D01B52">
        <w:rPr>
          <w:rFonts w:ascii="Arial" w:eastAsiaTheme="minorHAnsi" w:hAnsi="Arial" w:cs="Courier New"/>
          <w:sz w:val="24"/>
          <w:szCs w:val="24"/>
          <w:lang w:val="en-ID" w:eastAsia="en-US"/>
        </w:rPr>
        <w:t>nya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beliau</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menjawab</w:t>
      </w:r>
      <w:proofErr w:type="spellEnd"/>
      <w:r w:rsidRPr="00460287">
        <w:rPr>
          <w:rFonts w:ascii="Arial" w:eastAsiaTheme="minorHAnsi" w:hAnsi="Arial" w:cs="Courier New"/>
          <w:sz w:val="24"/>
          <w:szCs w:val="24"/>
          <w:lang w:val="en-ID" w:eastAsia="en-US"/>
        </w:rPr>
        <w:t xml:space="preserve"> </w:t>
      </w:r>
      <w:r w:rsidRPr="00460287">
        <w:rPr>
          <w:rFonts w:ascii="Arial" w:eastAsiaTheme="minorHAnsi" w:hAnsi="Arial" w:cs="Courier New"/>
          <w:i/>
          <w:iCs/>
          <w:sz w:val="24"/>
          <w:szCs w:val="24"/>
          <w:lang w:val="en-ID" w:eastAsia="en-US"/>
        </w:rPr>
        <w:t>“</w:t>
      </w:r>
      <w:proofErr w:type="spellStart"/>
      <w:r w:rsidRPr="00460287">
        <w:rPr>
          <w:rFonts w:ascii="Arial" w:eastAsiaTheme="minorHAnsi" w:hAnsi="Arial" w:cs="Courier New"/>
          <w:i/>
          <w:iCs/>
          <w:sz w:val="24"/>
          <w:szCs w:val="24"/>
          <w:lang w:val="en-ID" w:eastAsia="en-US"/>
        </w:rPr>
        <w:t>Penah</w:t>
      </w:r>
      <w:proofErr w:type="spellEnd"/>
      <w:r w:rsidR="00D01B52">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untuk</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pemilihan</w:t>
      </w:r>
      <w:proofErr w:type="spellEnd"/>
      <w:r w:rsidRPr="00460287">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01B52">
        <w:rPr>
          <w:rFonts w:ascii="Arial" w:eastAsiaTheme="minorHAnsi" w:hAnsi="Arial" w:cs="Courier New"/>
          <w:i/>
          <w:iCs/>
          <w:sz w:val="24"/>
          <w:szCs w:val="24"/>
          <w:lang w:val="en-ID" w:eastAsia="en-US"/>
        </w:rPr>
        <w:t>,</w:t>
      </w:r>
      <w:r w:rsidRPr="00460287">
        <w:rPr>
          <w:rFonts w:ascii="Arial" w:eastAsiaTheme="minorHAnsi" w:hAnsi="Arial" w:cs="Courier New"/>
          <w:i/>
          <w:iCs/>
          <w:sz w:val="24"/>
          <w:szCs w:val="24"/>
          <w:lang w:val="en-ID" w:eastAsia="en-US"/>
        </w:rPr>
        <w:t xml:space="preserve"> </w:t>
      </w:r>
      <w:proofErr w:type="spellStart"/>
      <w:r w:rsidR="00D01B52">
        <w:rPr>
          <w:rFonts w:ascii="Arial" w:eastAsiaTheme="minorHAnsi" w:hAnsi="Arial" w:cs="Courier New"/>
          <w:i/>
          <w:iCs/>
          <w:sz w:val="24"/>
          <w:szCs w:val="24"/>
          <w:lang w:val="en-ID" w:eastAsia="en-US"/>
        </w:rPr>
        <w:t>m</w:t>
      </w:r>
      <w:r w:rsidRPr="00460287">
        <w:rPr>
          <w:rFonts w:ascii="Arial" w:eastAsiaTheme="minorHAnsi" w:hAnsi="Arial" w:cs="Courier New"/>
          <w:i/>
          <w:iCs/>
          <w:sz w:val="24"/>
          <w:szCs w:val="24"/>
          <w:lang w:val="en-ID" w:eastAsia="en-US"/>
        </w:rPr>
        <w:t>anfaat</w:t>
      </w:r>
      <w:proofErr w:type="spellEnd"/>
      <w:r w:rsidRPr="00460287">
        <w:rPr>
          <w:rFonts w:ascii="Arial" w:eastAsiaTheme="minorHAnsi" w:hAnsi="Arial" w:cs="Courier New"/>
          <w:i/>
          <w:iCs/>
          <w:sz w:val="24"/>
          <w:szCs w:val="24"/>
          <w:lang w:val="en-ID" w:eastAsia="en-US"/>
        </w:rPr>
        <w:t xml:space="preserve"> nye</w:t>
      </w:r>
      <w:r w:rsidR="00D01B52">
        <w:rPr>
          <w:rFonts w:ascii="Arial" w:eastAsiaTheme="minorHAnsi" w:hAnsi="Arial" w:cs="Courier New"/>
          <w:i/>
          <w:iCs/>
          <w:sz w:val="24"/>
          <w:szCs w:val="24"/>
          <w:lang w:val="en-ID" w:eastAsia="en-US"/>
        </w:rPr>
        <w:t xml:space="preserve"> </w:t>
      </w:r>
      <w:proofErr w:type="spellStart"/>
      <w:r w:rsidR="00D01B52">
        <w:rPr>
          <w:rFonts w:ascii="Arial" w:eastAsiaTheme="minorHAnsi" w:hAnsi="Arial" w:cs="Courier New"/>
          <w:i/>
          <w:iCs/>
          <w:sz w:val="24"/>
          <w:szCs w:val="24"/>
          <w:lang w:val="en-ID" w:eastAsia="en-US"/>
        </w:rPr>
        <w:t>mungkin</w:t>
      </w:r>
      <w:proofErr w:type="spellEnd"/>
      <w:r w:rsidRPr="00460287">
        <w:rPr>
          <w:rFonts w:ascii="Arial" w:eastAsiaTheme="minorHAnsi" w:hAnsi="Arial" w:cs="Courier New"/>
          <w:i/>
          <w:iCs/>
          <w:sz w:val="24"/>
          <w:szCs w:val="24"/>
          <w:lang w:val="en-ID" w:eastAsia="en-US"/>
        </w:rPr>
        <w:t xml:space="preserve"> kite tau </w:t>
      </w:r>
      <w:proofErr w:type="spellStart"/>
      <w:r w:rsidRPr="00460287">
        <w:rPr>
          <w:rFonts w:ascii="Arial" w:eastAsiaTheme="minorHAnsi" w:hAnsi="Arial" w:cs="Courier New"/>
          <w:i/>
          <w:iCs/>
          <w:sz w:val="24"/>
          <w:szCs w:val="24"/>
          <w:lang w:val="en-ID" w:eastAsia="en-US"/>
        </w:rPr>
        <w:t>siape</w:t>
      </w:r>
      <w:proofErr w:type="spellEnd"/>
      <w:r w:rsidRPr="00460287">
        <w:rPr>
          <w:rFonts w:ascii="Arial" w:eastAsiaTheme="minorHAnsi" w:hAnsi="Arial" w:cs="Courier New"/>
          <w:i/>
          <w:iCs/>
          <w:sz w:val="24"/>
          <w:szCs w:val="24"/>
          <w:lang w:val="en-ID" w:eastAsia="en-US"/>
        </w:rPr>
        <w:t xml:space="preserve"> nak </w:t>
      </w:r>
      <w:proofErr w:type="spellStart"/>
      <w:r w:rsidRPr="00460287">
        <w:rPr>
          <w:rFonts w:ascii="Arial" w:eastAsiaTheme="minorHAnsi" w:hAnsi="Arial" w:cs="Courier New"/>
          <w:i/>
          <w:iCs/>
          <w:sz w:val="24"/>
          <w:szCs w:val="24"/>
          <w:lang w:val="en-ID" w:eastAsia="en-US"/>
        </w:rPr>
        <w:t>mencalonkan</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siape</w:t>
      </w:r>
      <w:proofErr w:type="spellEnd"/>
      <w:r w:rsidRPr="00460287">
        <w:rPr>
          <w:rFonts w:ascii="Arial" w:eastAsiaTheme="minorHAnsi" w:hAnsi="Arial" w:cs="Courier New"/>
          <w:i/>
          <w:iCs/>
          <w:sz w:val="24"/>
          <w:szCs w:val="24"/>
          <w:lang w:val="en-ID" w:eastAsia="en-US"/>
        </w:rPr>
        <w:t xml:space="preserve"> nak kite </w:t>
      </w:r>
      <w:proofErr w:type="spellStart"/>
      <w:r w:rsidRPr="00460287">
        <w:rPr>
          <w:rFonts w:ascii="Arial" w:eastAsiaTheme="minorHAnsi" w:hAnsi="Arial" w:cs="Courier New"/>
          <w:i/>
          <w:iCs/>
          <w:sz w:val="24"/>
          <w:szCs w:val="24"/>
          <w:lang w:val="en-ID" w:eastAsia="en-US"/>
        </w:rPr>
        <w:t>pilih</w:t>
      </w:r>
      <w:proofErr w:type="spellEnd"/>
      <w:r w:rsidRPr="0046028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macam</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mane</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milih</w:t>
      </w:r>
      <w:proofErr w:type="spellEnd"/>
      <w:r w:rsidRPr="00460287">
        <w:rPr>
          <w:rFonts w:ascii="Arial" w:eastAsiaTheme="minorHAnsi" w:hAnsi="Arial" w:cs="Courier New"/>
          <w:i/>
          <w:iCs/>
          <w:sz w:val="24"/>
          <w:szCs w:val="24"/>
          <w:lang w:val="en-ID" w:eastAsia="en-US"/>
        </w:rPr>
        <w:t xml:space="preserve"> </w:t>
      </w:r>
      <w:proofErr w:type="spellStart"/>
      <w:r w:rsidRPr="00460287">
        <w:rPr>
          <w:rFonts w:ascii="Arial" w:eastAsiaTheme="minorHAnsi" w:hAnsi="Arial" w:cs="Courier New"/>
          <w:i/>
          <w:iCs/>
          <w:sz w:val="24"/>
          <w:szCs w:val="24"/>
          <w:lang w:val="en-ID" w:eastAsia="en-US"/>
        </w:rPr>
        <w:t>tu.</w:t>
      </w:r>
      <w:proofErr w:type="spellEnd"/>
      <w:r w:rsidRPr="00460287">
        <w:rPr>
          <w:rFonts w:ascii="Arial" w:eastAsiaTheme="minorHAnsi" w:hAnsi="Arial" w:cs="Courier New"/>
          <w:i/>
          <w:iCs/>
          <w:sz w:val="24"/>
          <w:szCs w:val="24"/>
          <w:lang w:val="en-ID" w:eastAsia="en-US"/>
        </w:rPr>
        <w:t>”</w:t>
      </w:r>
      <w:r w:rsidRPr="00460287">
        <w:rPr>
          <w:rFonts w:ascii="Arial" w:eastAsiaTheme="minorHAnsi" w:hAnsi="Arial" w:cs="Courier New"/>
          <w:sz w:val="24"/>
          <w:szCs w:val="24"/>
          <w:lang w:val="en-ID" w:eastAsia="en-US"/>
        </w:rPr>
        <w:t xml:space="preserve"> (Saya </w:t>
      </w:r>
      <w:proofErr w:type="spellStart"/>
      <w:r w:rsidRPr="00460287">
        <w:rPr>
          <w:rFonts w:ascii="Arial" w:eastAsiaTheme="minorHAnsi" w:hAnsi="Arial" w:cs="Courier New"/>
          <w:sz w:val="24"/>
          <w:szCs w:val="24"/>
          <w:lang w:val="en-ID" w:eastAsia="en-US"/>
        </w:rPr>
        <w:t>pernah</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diun</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g</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kantor</w:t>
      </w:r>
      <w:proofErr w:type="spellEnd"/>
      <w:r w:rsidRPr="0046028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kalau</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untuk</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rapat</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pemilihan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Kepala</w:t>
      </w:r>
      <w:proofErr w:type="spellEnd"/>
      <w:r w:rsidRPr="00460287">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D01B52">
        <w:rPr>
          <w:rFonts w:ascii="Arial" w:eastAsiaTheme="minorHAnsi" w:hAnsi="Arial" w:cs="Courier New"/>
          <w:sz w:val="24"/>
          <w:szCs w:val="24"/>
          <w:lang w:val="en-ID" w:eastAsia="en-US"/>
        </w:rPr>
        <w:t xml:space="preserve">, </w:t>
      </w:r>
      <w:proofErr w:type="spellStart"/>
      <w:r w:rsidR="00D01B52">
        <w:rPr>
          <w:rFonts w:ascii="Arial" w:eastAsiaTheme="minorHAnsi" w:hAnsi="Arial" w:cs="Courier New"/>
          <w:sz w:val="24"/>
          <w:szCs w:val="24"/>
          <w:lang w:val="en-ID" w:eastAsia="en-US"/>
        </w:rPr>
        <w:t>m</w:t>
      </w:r>
      <w:r w:rsidRPr="00460287">
        <w:rPr>
          <w:rFonts w:ascii="Arial" w:eastAsiaTheme="minorHAnsi" w:hAnsi="Arial" w:cs="Courier New"/>
          <w:sz w:val="24"/>
          <w:szCs w:val="24"/>
          <w:lang w:val="en-ID" w:eastAsia="en-US"/>
        </w:rPr>
        <w:t>anfaatnya</w:t>
      </w:r>
      <w:proofErr w:type="spellEnd"/>
      <w:r w:rsidRPr="00460287">
        <w:rPr>
          <w:rFonts w:ascii="Arial" w:eastAsiaTheme="minorHAnsi" w:hAnsi="Arial" w:cs="Courier New"/>
          <w:sz w:val="24"/>
          <w:szCs w:val="24"/>
          <w:lang w:val="en-ID" w:eastAsia="en-US"/>
        </w:rPr>
        <w:t xml:space="preserve"> </w:t>
      </w:r>
      <w:proofErr w:type="spellStart"/>
      <w:r w:rsidR="00D01B52">
        <w:rPr>
          <w:rFonts w:ascii="Arial" w:eastAsiaTheme="minorHAnsi" w:hAnsi="Arial" w:cs="Courier New"/>
          <w:sz w:val="24"/>
          <w:szCs w:val="24"/>
          <w:lang w:val="en-ID" w:eastAsia="en-US"/>
        </w:rPr>
        <w:t>mungkin</w:t>
      </w:r>
      <w:proofErr w:type="spellEnd"/>
      <w:r w:rsidR="00D01B52">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kita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dapat</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mengetahui</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siapa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saja</w:t>
      </w:r>
      <w:proofErr w:type="spellEnd"/>
      <w:r w:rsidRPr="00460287">
        <w:rPr>
          <w:rFonts w:ascii="Arial" w:eastAsiaTheme="minorHAnsi" w:hAnsi="Arial" w:cs="Courier New"/>
          <w:sz w:val="24"/>
          <w:szCs w:val="24"/>
          <w:lang w:val="en-ID" w:eastAsia="en-US"/>
        </w:rPr>
        <w:t xml:space="preserve"> yang </w:t>
      </w:r>
      <w:proofErr w:type="spellStart"/>
      <w:r w:rsidRPr="00460287">
        <w:rPr>
          <w:rFonts w:ascii="Arial" w:eastAsiaTheme="minorHAnsi" w:hAnsi="Arial" w:cs="Courier New"/>
          <w:sz w:val="24"/>
          <w:szCs w:val="24"/>
          <w:lang w:val="en-ID" w:eastAsia="en-US"/>
        </w:rPr>
        <w:t>mencalonkan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diri</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siapa</w:t>
      </w:r>
      <w:proofErr w:type="spellEnd"/>
      <w:r w:rsidRPr="00460287">
        <w:rPr>
          <w:rFonts w:ascii="Arial" w:eastAsiaTheme="minorHAnsi" w:hAnsi="Arial" w:cs="Courier New"/>
          <w:sz w:val="24"/>
          <w:szCs w:val="24"/>
          <w:lang w:val="en-ID" w:eastAsia="en-US"/>
        </w:rPr>
        <w:t xml:space="preserve"> yang </w:t>
      </w:r>
      <w:proofErr w:type="spellStart"/>
      <w:r w:rsidRPr="00460287">
        <w:rPr>
          <w:rFonts w:ascii="Arial" w:eastAsiaTheme="minorHAnsi" w:hAnsi="Arial" w:cs="Courier New"/>
          <w:sz w:val="24"/>
          <w:szCs w:val="24"/>
          <w:lang w:val="en-ID" w:eastAsia="en-US"/>
        </w:rPr>
        <w:t>akan</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kita</w:t>
      </w:r>
      <w:proofErr w:type="spellEnd"/>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pilih</w:t>
      </w:r>
      <w:proofErr w:type="spellEnd"/>
      <w:r w:rsidR="00D01B5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60287">
        <w:rPr>
          <w:rFonts w:ascii="Arial" w:eastAsiaTheme="minorHAnsi" w:hAnsi="Arial" w:cs="Courier New"/>
          <w:sz w:val="24"/>
          <w:szCs w:val="24"/>
          <w:lang w:val="en-ID" w:eastAsia="en-US"/>
        </w:rPr>
        <w:t xml:space="preserve"> </w:t>
      </w:r>
      <w:proofErr w:type="spellStart"/>
      <w:r w:rsidRPr="00460287">
        <w:rPr>
          <w:rFonts w:ascii="Arial" w:eastAsiaTheme="minorHAnsi" w:hAnsi="Arial" w:cs="Courier New"/>
          <w:sz w:val="24"/>
          <w:szCs w:val="24"/>
          <w:lang w:val="en-ID" w:eastAsia="en-US"/>
        </w:rPr>
        <w:t>bagaimana</w:t>
      </w:r>
      <w:proofErr w:type="spellEnd"/>
      <w:r w:rsidRPr="00460287">
        <w:rPr>
          <w:rFonts w:ascii="Arial" w:eastAsiaTheme="minorHAnsi" w:hAnsi="Arial" w:cs="Courier New"/>
          <w:sz w:val="24"/>
          <w:szCs w:val="24"/>
          <w:lang w:val="en-ID" w:eastAsia="en-US"/>
        </w:rPr>
        <w:t xml:space="preserve"> proses </w:t>
      </w:r>
      <w:proofErr w:type="spellStart"/>
      <w:r w:rsidRPr="00460287">
        <w:rPr>
          <w:rFonts w:ascii="Arial" w:eastAsiaTheme="minorHAnsi" w:hAnsi="Arial" w:cs="Courier New"/>
          <w:sz w:val="24"/>
          <w:szCs w:val="24"/>
          <w:lang w:val="en-ID" w:eastAsia="en-US"/>
        </w:rPr>
        <w:t>pemilihannya</w:t>
      </w:r>
      <w:proofErr w:type="spellEnd"/>
      <w:r w:rsidRPr="00460287">
        <w:rPr>
          <w:rFonts w:ascii="Arial" w:eastAsiaTheme="minorHAnsi" w:hAnsi="Arial" w:cs="Courier New"/>
          <w:sz w:val="24"/>
          <w:szCs w:val="24"/>
          <w:lang w:val="en-ID" w:eastAsia="en-US"/>
        </w:rPr>
        <w:t>).</w:t>
      </w:r>
    </w:p>
    <w:p w14:paraId="73D4D34C" w14:textId="77777777" w:rsidR="00D01B52" w:rsidRDefault="00D01B52" w:rsidP="00460287">
      <w:pPr>
        <w:spacing w:after="0" w:line="240" w:lineRule="auto"/>
        <w:jc w:val="both"/>
        <w:rPr>
          <w:rFonts w:ascii="Arial" w:eastAsiaTheme="minorHAnsi" w:hAnsi="Arial" w:cs="Courier New"/>
          <w:sz w:val="24"/>
          <w:szCs w:val="24"/>
          <w:lang w:val="en-ID" w:eastAsia="en-US"/>
        </w:rPr>
      </w:pPr>
    </w:p>
    <w:p w14:paraId="46BAF3CF" w14:textId="77777777" w:rsidR="00B559FF" w:rsidRDefault="00BC37EC" w:rsidP="00BC37EC">
      <w:pPr>
        <w:pStyle w:val="ListParagraph"/>
        <w:numPr>
          <w:ilvl w:val="0"/>
          <w:numId w:val="7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0D2826F1" w14:textId="77777777" w:rsidR="00EE76AD" w:rsidRDefault="00BC37EC" w:rsidP="00B559FF">
      <w:pPr>
        <w:spacing w:after="0" w:line="480" w:lineRule="auto"/>
        <w:ind w:firstLine="709"/>
        <w:jc w:val="both"/>
        <w:rPr>
          <w:rFonts w:ascii="Arial" w:eastAsiaTheme="minorHAnsi" w:hAnsi="Arial" w:cs="Courier New"/>
          <w:color w:val="1F1F1F"/>
          <w:sz w:val="24"/>
          <w:szCs w:val="24"/>
          <w:lang w:val="en-ID" w:eastAsia="en-US"/>
        </w:rPr>
      </w:pPr>
      <w:proofErr w:type="spellStart"/>
      <w:r w:rsidRPr="003747E9">
        <w:rPr>
          <w:rFonts w:ascii="Arial" w:eastAsiaTheme="minorHAnsi" w:hAnsi="Arial" w:cs="Courier New"/>
          <w:color w:val="1F1F1F"/>
          <w:sz w:val="24"/>
          <w:szCs w:val="24"/>
          <w:lang w:val="en-ID" w:eastAsia="en-US"/>
        </w:rPr>
        <w:t>Berdasarkan</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wawancara</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penulis</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dengan</w:t>
      </w:r>
      <w:proofErr w:type="spellEnd"/>
      <w:r w:rsidRPr="003747E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747E9">
        <w:rPr>
          <w:rFonts w:ascii="Arial" w:eastAsiaTheme="minorHAnsi" w:hAnsi="Arial" w:cs="Courier New"/>
          <w:color w:val="1F1F1F"/>
          <w:sz w:val="24"/>
          <w:szCs w:val="24"/>
          <w:lang w:val="en-ID" w:eastAsia="en-US"/>
        </w:rPr>
        <w:t xml:space="preserve"> Faizal </w:t>
      </w:r>
      <w:proofErr w:type="spellStart"/>
      <w:r w:rsidRPr="003747E9">
        <w:rPr>
          <w:rFonts w:ascii="Arial" w:eastAsiaTheme="minorHAnsi" w:hAnsi="Arial" w:cs="Courier New"/>
          <w:color w:val="1F1F1F"/>
          <w:sz w:val="24"/>
          <w:szCs w:val="24"/>
          <w:lang w:val="en-ID" w:eastAsia="en-US"/>
        </w:rPr>
        <w:t>selaku</w:t>
      </w:r>
      <w:proofErr w:type="spellEnd"/>
      <w:r w:rsidRPr="003747E9">
        <w:rPr>
          <w:rFonts w:ascii="Arial" w:eastAsiaTheme="minorHAnsi" w:hAnsi="Arial" w:cs="Courier New"/>
          <w:color w:val="1F1F1F"/>
          <w:sz w:val="24"/>
          <w:szCs w:val="24"/>
          <w:lang w:val="en-ID" w:eastAsia="en-US"/>
        </w:rPr>
        <w:t xml:space="preserve"> </w:t>
      </w:r>
      <w:proofErr w:type="spellStart"/>
      <w:r w:rsidR="00926983" w:rsidRPr="003747E9">
        <w:rPr>
          <w:rFonts w:ascii="Arial" w:eastAsiaTheme="minorHAnsi" w:hAnsi="Arial" w:cs="Courier New"/>
          <w:color w:val="1F1F1F"/>
          <w:sz w:val="24"/>
          <w:szCs w:val="24"/>
          <w:lang w:val="en-ID" w:eastAsia="en-US"/>
        </w:rPr>
        <w:t>Sekretaris</w:t>
      </w:r>
      <w:proofErr w:type="spellEnd"/>
      <w:r w:rsidR="00926983" w:rsidRPr="003747E9">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D01B52">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dengan</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pertanyaan</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sebagai</w:t>
      </w:r>
      <w:proofErr w:type="spellEnd"/>
      <w:r w:rsidRPr="003747E9">
        <w:rPr>
          <w:rFonts w:ascii="Arial" w:eastAsiaTheme="minorHAnsi" w:hAnsi="Arial" w:cs="Courier New"/>
          <w:color w:val="1F1F1F"/>
          <w:sz w:val="24"/>
          <w:szCs w:val="24"/>
          <w:lang w:val="en-ID" w:eastAsia="en-US"/>
        </w:rPr>
        <w:t xml:space="preserve"> </w:t>
      </w:r>
      <w:proofErr w:type="spellStart"/>
      <w:r w:rsidRPr="003747E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86A9DC0" w14:textId="77777777" w:rsidR="00B236F9" w:rsidRPr="002E18A1" w:rsidRDefault="00BC37EC" w:rsidP="00EE76AD">
      <w:pPr>
        <w:spacing w:after="0" w:line="240" w:lineRule="auto"/>
        <w:jc w:val="both"/>
        <w:rPr>
          <w:rFonts w:ascii="Arial" w:eastAsiaTheme="minorHAnsi" w:hAnsi="Arial" w:cs="Courier New"/>
          <w:sz w:val="24"/>
          <w:szCs w:val="24"/>
          <w:lang w:val="en-ID" w:eastAsia="en-US"/>
        </w:rPr>
      </w:pPr>
      <w:r w:rsidRPr="00EE76AD">
        <w:rPr>
          <w:rFonts w:ascii="Arial" w:eastAsiaTheme="minorHAnsi" w:hAnsi="Arial" w:cs="Courier New"/>
          <w:i/>
          <w:iCs/>
          <w:sz w:val="24"/>
          <w:szCs w:val="24"/>
          <w:lang w:val="en-ID" w:eastAsia="en-US"/>
        </w:rPr>
        <w:lastRenderedPageBreak/>
        <w:t xml:space="preserve">“Pak </w:t>
      </w:r>
      <w:proofErr w:type="spellStart"/>
      <w:r w:rsidRPr="00EE76AD">
        <w:rPr>
          <w:rFonts w:ascii="Arial" w:eastAsiaTheme="minorHAnsi" w:hAnsi="Arial" w:cs="Courier New"/>
          <w:i/>
          <w:iCs/>
          <w:sz w:val="24"/>
          <w:szCs w:val="24"/>
          <w:lang w:val="en-ID" w:eastAsia="en-US"/>
        </w:rPr>
        <w:t>dalam</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aspek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politik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ade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tak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sosialiasi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pilkada</w:t>
      </w:r>
      <w:proofErr w:type="spellEnd"/>
      <w:r w:rsidRPr="00EE76AD">
        <w:rPr>
          <w:rFonts w:ascii="Arial" w:eastAsiaTheme="minorHAnsi" w:hAnsi="Arial" w:cs="Courier New"/>
          <w:i/>
          <w:iCs/>
          <w:sz w:val="24"/>
          <w:szCs w:val="24"/>
          <w:lang w:val="en-ID" w:eastAsia="en-US"/>
        </w:rPr>
        <w:t xml:space="preserve"> yang </w:t>
      </w:r>
      <w:proofErr w:type="spellStart"/>
      <w:r w:rsidRPr="00EE76AD">
        <w:rPr>
          <w:rFonts w:ascii="Arial" w:eastAsiaTheme="minorHAnsi" w:hAnsi="Arial" w:cs="Courier New"/>
          <w:i/>
          <w:iCs/>
          <w:sz w:val="24"/>
          <w:szCs w:val="24"/>
          <w:lang w:val="en-ID" w:eastAsia="en-US"/>
        </w:rPr>
        <w:t>diadakan</w:t>
      </w:r>
      <w:proofErr w:type="spellEnd"/>
      <w:r w:rsidR="001D623A">
        <w:rPr>
          <w:rFonts w:ascii="Arial" w:eastAsiaTheme="minorHAnsi" w:hAnsi="Arial" w:cs="Courier New"/>
          <w:i/>
          <w:iCs/>
          <w:sz w:val="24"/>
          <w:szCs w:val="24"/>
          <w:lang w:val="en-ID" w:eastAsia="en-US"/>
        </w:rPr>
        <w:t xml:space="preserve"> </w:t>
      </w:r>
      <w:proofErr w:type="spellStart"/>
      <w:r w:rsidR="001D623A">
        <w:rPr>
          <w:rFonts w:ascii="Arial" w:eastAsiaTheme="minorHAnsi" w:hAnsi="Arial" w:cs="Courier New"/>
          <w:i/>
          <w:iCs/>
          <w:sz w:val="24"/>
          <w:szCs w:val="24"/>
          <w:lang w:val="en-ID" w:eastAsia="en-US"/>
        </w:rPr>
        <w:t>Kepala</w:t>
      </w:r>
      <w:proofErr w:type="spellEnd"/>
      <w:r w:rsidR="001D623A">
        <w:rPr>
          <w:rFonts w:ascii="Arial" w:eastAsiaTheme="minorHAnsi" w:hAnsi="Arial" w:cs="Courier New"/>
          <w:i/>
          <w:iCs/>
          <w:sz w:val="24"/>
          <w:szCs w:val="24"/>
          <w:lang w:val="en-ID" w:eastAsia="en-US"/>
        </w:rPr>
        <w:t xml:space="preserve"> Desa</w:t>
      </w:r>
      <w:r w:rsidRPr="00EE76AD">
        <w:rPr>
          <w:rFonts w:ascii="Arial" w:eastAsiaTheme="minorHAnsi" w:hAnsi="Arial" w:cs="Courier New"/>
          <w:i/>
          <w:iCs/>
          <w:sz w:val="24"/>
          <w:szCs w:val="24"/>
          <w:lang w:val="en-ID" w:eastAsia="en-US"/>
        </w:rPr>
        <w:t xml:space="preserve"> d</w:t>
      </w:r>
      <w:r w:rsidR="001D623A">
        <w:rPr>
          <w:rFonts w:ascii="Arial" w:eastAsiaTheme="minorHAnsi" w:hAnsi="Arial" w:cs="Courier New"/>
          <w:i/>
          <w:iCs/>
          <w:sz w:val="24"/>
          <w:szCs w:val="24"/>
          <w:lang w:val="en-ID" w:eastAsia="en-US"/>
        </w:rPr>
        <w:t xml:space="preserve">an ape </w:t>
      </w:r>
      <w:proofErr w:type="spellStart"/>
      <w:r w:rsidR="001D623A">
        <w:rPr>
          <w:rFonts w:ascii="Arial" w:eastAsiaTheme="minorHAnsi" w:hAnsi="Arial" w:cs="Courier New"/>
          <w:i/>
          <w:iCs/>
          <w:sz w:val="24"/>
          <w:szCs w:val="24"/>
          <w:lang w:val="en-ID" w:eastAsia="en-US"/>
        </w:rPr>
        <w:t>manfaat</w:t>
      </w:r>
      <w:proofErr w:type="spellEnd"/>
      <w:r w:rsidR="001D623A">
        <w:rPr>
          <w:rFonts w:ascii="Arial" w:eastAsiaTheme="minorHAnsi" w:hAnsi="Arial" w:cs="Courier New"/>
          <w:i/>
          <w:iCs/>
          <w:sz w:val="24"/>
          <w:szCs w:val="24"/>
          <w:lang w:val="en-ID" w:eastAsia="en-US"/>
        </w:rPr>
        <w:t xml:space="preserve"> nye</w:t>
      </w:r>
      <w:r w:rsidRPr="00EE76AD">
        <w:rPr>
          <w:rFonts w:ascii="Arial" w:eastAsiaTheme="minorHAnsi" w:hAnsi="Arial" w:cs="Courier New"/>
          <w:i/>
          <w:iCs/>
          <w:sz w:val="24"/>
          <w:szCs w:val="24"/>
          <w:lang w:val="en-ID" w:eastAsia="en-US"/>
        </w:rPr>
        <w:t>?”</w:t>
      </w:r>
      <w:r w:rsidRPr="00EE76A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dalam</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aspek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politik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apakah</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ada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sosialisasi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pilkada</w:t>
      </w:r>
      <w:proofErr w:type="spellEnd"/>
      <w:r w:rsidRPr="00EE76AD">
        <w:rPr>
          <w:rFonts w:ascii="Arial" w:eastAsiaTheme="minorHAnsi" w:hAnsi="Arial" w:cs="Courier New"/>
          <w:sz w:val="24"/>
          <w:szCs w:val="24"/>
          <w:lang w:val="en-ID" w:eastAsia="en-US"/>
        </w:rPr>
        <w:t xml:space="preserve"> yang </w:t>
      </w:r>
      <w:proofErr w:type="spellStart"/>
      <w:r w:rsidRPr="00EE76AD">
        <w:rPr>
          <w:rFonts w:ascii="Arial" w:eastAsiaTheme="minorHAnsi" w:hAnsi="Arial" w:cs="Courier New"/>
          <w:sz w:val="24"/>
          <w:szCs w:val="24"/>
          <w:lang w:val="en-ID" w:eastAsia="en-US"/>
        </w:rPr>
        <w:t>diadakan</w:t>
      </w:r>
      <w:proofErr w:type="spellEnd"/>
      <w:r w:rsidRPr="00EE76AD">
        <w:rPr>
          <w:rFonts w:ascii="Arial" w:eastAsiaTheme="minorHAnsi" w:hAnsi="Arial" w:cs="Courier New"/>
          <w:sz w:val="24"/>
          <w:szCs w:val="24"/>
          <w:lang w:val="en-ID" w:eastAsia="en-US"/>
        </w:rPr>
        <w:t xml:space="preserve"> </w:t>
      </w:r>
      <w:r w:rsidR="001D623A">
        <w:rPr>
          <w:rFonts w:ascii="Arial" w:eastAsiaTheme="minorHAnsi" w:hAnsi="Arial" w:cs="Courier New"/>
          <w:sz w:val="24"/>
          <w:szCs w:val="24"/>
          <w:lang w:val="en-ID" w:eastAsia="en-US"/>
        </w:rPr>
        <w:t xml:space="preserve">oleh </w:t>
      </w:r>
      <w:proofErr w:type="spellStart"/>
      <w:r w:rsidR="001D623A">
        <w:rPr>
          <w:rFonts w:ascii="Arial" w:eastAsiaTheme="minorHAnsi" w:hAnsi="Arial" w:cs="Courier New"/>
          <w:sz w:val="24"/>
          <w:szCs w:val="24"/>
          <w:lang w:val="en-ID" w:eastAsia="en-US"/>
        </w:rPr>
        <w:t>Kepala</w:t>
      </w:r>
      <w:proofErr w:type="spellEnd"/>
      <w:r w:rsidR="001D623A">
        <w:rPr>
          <w:rFonts w:ascii="Arial" w:eastAsiaTheme="minorHAnsi" w:hAnsi="Arial" w:cs="Courier New"/>
          <w:sz w:val="24"/>
          <w:szCs w:val="24"/>
          <w:lang w:val="en-ID" w:eastAsia="en-US"/>
        </w:rPr>
        <w:t xml:space="preserve"> Desa </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apa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manfaatnya</w:t>
      </w:r>
      <w:proofErr w:type="spellEnd"/>
      <w:r w:rsidRPr="00EE76AD">
        <w:rPr>
          <w:rFonts w:ascii="Arial" w:eastAsiaTheme="minorHAnsi" w:hAnsi="Arial" w:cs="Courier New"/>
          <w:sz w:val="24"/>
          <w:szCs w:val="24"/>
          <w:lang w:val="en-ID" w:eastAsia="en-US"/>
        </w:rPr>
        <w:t>)</w:t>
      </w:r>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sz w:val="24"/>
          <w:szCs w:val="24"/>
          <w:lang w:val="en-ID" w:eastAsia="en-US"/>
        </w:rPr>
        <w:t>beliau</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menjawab</w:t>
      </w:r>
      <w:proofErr w:type="spellEnd"/>
      <w:r w:rsidRPr="00EE76AD">
        <w:rPr>
          <w:rFonts w:ascii="Arial" w:eastAsiaTheme="minorHAnsi" w:hAnsi="Arial" w:cs="Courier New"/>
          <w:sz w:val="24"/>
          <w:szCs w:val="24"/>
          <w:lang w:val="en-ID" w:eastAsia="en-US"/>
        </w:rPr>
        <w:t xml:space="preserve"> </w:t>
      </w:r>
      <w:r w:rsidRPr="00EE76AD">
        <w:rPr>
          <w:rFonts w:ascii="Arial" w:eastAsiaTheme="minorHAnsi" w:hAnsi="Arial" w:cs="Courier New"/>
          <w:i/>
          <w:iCs/>
          <w:sz w:val="24"/>
          <w:szCs w:val="24"/>
          <w:lang w:val="en-ID" w:eastAsia="en-US"/>
        </w:rPr>
        <w:t xml:space="preserve">“Ade </w:t>
      </w:r>
      <w:proofErr w:type="spellStart"/>
      <w:r w:rsidRPr="00EE76AD">
        <w:rPr>
          <w:rFonts w:ascii="Arial" w:eastAsiaTheme="minorHAnsi" w:hAnsi="Arial" w:cs="Courier New"/>
          <w:i/>
          <w:iCs/>
          <w:sz w:val="24"/>
          <w:szCs w:val="24"/>
          <w:lang w:val="en-ID" w:eastAsia="en-US"/>
        </w:rPr>
        <w:t>sosialiasi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pilkada</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itu</w:t>
      </w:r>
      <w:proofErr w:type="spellEnd"/>
      <w:r w:rsidRPr="00EE76AD">
        <w:rPr>
          <w:rFonts w:ascii="Arial" w:eastAsiaTheme="minorHAnsi" w:hAnsi="Arial" w:cs="Courier New"/>
          <w:i/>
          <w:iCs/>
          <w:sz w:val="24"/>
          <w:szCs w:val="24"/>
          <w:lang w:val="en-ID" w:eastAsia="en-US"/>
        </w:rPr>
        <w:t xml:space="preserve"> kami </w:t>
      </w:r>
      <w:proofErr w:type="spellStart"/>
      <w:r w:rsidRPr="00EE76AD">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EE76AD">
        <w:rPr>
          <w:rFonts w:ascii="Arial" w:eastAsiaTheme="minorHAnsi" w:hAnsi="Arial" w:cs="Courier New"/>
          <w:i/>
          <w:iCs/>
          <w:sz w:val="24"/>
          <w:szCs w:val="24"/>
          <w:lang w:val="en-ID" w:eastAsia="en-US"/>
        </w:rPr>
        <w:t>g</w:t>
      </w:r>
      <w:proofErr w:type="spellEnd"/>
      <w:r w:rsidRPr="00EE76AD">
        <w:rPr>
          <w:rFonts w:ascii="Arial" w:eastAsiaTheme="minorHAnsi" w:hAnsi="Arial" w:cs="Courier New"/>
          <w:i/>
          <w:iCs/>
          <w:sz w:val="24"/>
          <w:szCs w:val="24"/>
          <w:lang w:val="en-ID" w:eastAsia="en-US"/>
        </w:rPr>
        <w:t xml:space="preserve"> </w:t>
      </w:r>
      <w:proofErr w:type="spellStart"/>
      <w:r w:rsidR="003747E9">
        <w:rPr>
          <w:rFonts w:ascii="Arial" w:eastAsiaTheme="minorHAnsi" w:hAnsi="Arial" w:cs="Courier New"/>
          <w:i/>
          <w:iCs/>
          <w:sz w:val="24"/>
          <w:szCs w:val="24"/>
          <w:lang w:val="en-ID" w:eastAsia="en-US"/>
        </w:rPr>
        <w:t>B</w:t>
      </w:r>
      <w:r w:rsidRPr="00EE76AD">
        <w:rPr>
          <w:rFonts w:ascii="Arial" w:eastAsiaTheme="minorHAnsi" w:hAnsi="Arial" w:cs="Courier New"/>
          <w:i/>
          <w:iCs/>
          <w:sz w:val="24"/>
          <w:szCs w:val="24"/>
          <w:lang w:val="en-ID" w:eastAsia="en-US"/>
        </w:rPr>
        <w:t>abinkantibnas</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untuk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melakukan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sosialiasi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terkait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dengan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pemilihan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manfaat</w:t>
      </w:r>
      <w:proofErr w:type="spellEnd"/>
      <w:r w:rsidRPr="00EE76AD">
        <w:rPr>
          <w:rFonts w:ascii="Arial" w:eastAsiaTheme="minorHAnsi" w:hAnsi="Arial" w:cs="Courier New"/>
          <w:i/>
          <w:iCs/>
          <w:sz w:val="24"/>
          <w:szCs w:val="24"/>
          <w:lang w:val="en-ID" w:eastAsia="en-US"/>
        </w:rPr>
        <w:t xml:space="preserve"> nye </w:t>
      </w:r>
      <w:proofErr w:type="spellStart"/>
      <w:r w:rsidRPr="00EE76AD">
        <w:rPr>
          <w:rFonts w:ascii="Arial" w:eastAsiaTheme="minorHAnsi" w:hAnsi="Arial" w:cs="Courier New"/>
          <w:i/>
          <w:iCs/>
          <w:sz w:val="24"/>
          <w:szCs w:val="24"/>
          <w:lang w:val="en-ID" w:eastAsia="en-US"/>
        </w:rPr>
        <w:t>supaye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tak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golput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tetap</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aman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dalam</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melakukan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pemilihan</w:t>
      </w:r>
      <w:proofErr w:type="spellEnd"/>
      <w:r w:rsidRPr="00EE76A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supaye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masyarakat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punye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kesadaran</w:t>
      </w:r>
      <w:proofErr w:type="spellEnd"/>
      <w:r w:rsidRPr="00EE76AD">
        <w:rPr>
          <w:rFonts w:ascii="Arial" w:eastAsiaTheme="minorHAnsi" w:hAnsi="Arial" w:cs="Courier New"/>
          <w:i/>
          <w:iCs/>
          <w:sz w:val="24"/>
          <w:szCs w:val="24"/>
          <w:lang w:val="en-ID" w:eastAsia="en-US"/>
        </w:rPr>
        <w:t xml:space="preserve">.” </w:t>
      </w:r>
      <w:r w:rsidRPr="00EE76AD">
        <w:rPr>
          <w:rFonts w:ascii="Arial" w:eastAsiaTheme="minorHAnsi" w:hAnsi="Arial" w:cs="Courier New"/>
          <w:sz w:val="24"/>
          <w:szCs w:val="24"/>
          <w:lang w:val="en-ID" w:eastAsia="en-US"/>
        </w:rPr>
        <w:t>(Ada,</w:t>
      </w:r>
      <w:r w:rsidR="00F75C35">
        <w:rPr>
          <w:rFonts w:ascii="Arial" w:eastAsiaTheme="minorHAnsi" w:hAnsi="Arial" w:cs="Courier New"/>
          <w:sz w:val="24"/>
          <w:szCs w:val="24"/>
          <w:lang w:val="en-ID" w:eastAsia="en-US"/>
        </w:rPr>
        <w:t xml:space="preserve"> </w:t>
      </w:r>
      <w:r w:rsidRPr="00EE76AD">
        <w:rPr>
          <w:rFonts w:ascii="Arial" w:eastAsiaTheme="minorHAnsi" w:hAnsi="Arial" w:cs="Courier New"/>
          <w:sz w:val="24"/>
          <w:szCs w:val="24"/>
          <w:lang w:val="en-ID" w:eastAsia="en-US"/>
        </w:rPr>
        <w:t xml:space="preserve">kami </w:t>
      </w:r>
      <w:proofErr w:type="spellStart"/>
      <w:r w:rsidRPr="00EE76AD">
        <w:rPr>
          <w:rFonts w:ascii="Arial" w:eastAsiaTheme="minorHAnsi" w:hAnsi="Arial" w:cs="Courier New"/>
          <w:sz w:val="24"/>
          <w:szCs w:val="24"/>
          <w:lang w:val="en-ID" w:eastAsia="en-US"/>
        </w:rPr>
        <w:t>mengadakan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sosialisasi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pilkada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dengan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mengun</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g</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Babinkamtibmas</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untuk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membahas</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pemil</w:t>
      </w:r>
      <w:r w:rsidR="00D128D1">
        <w:rPr>
          <w:rFonts w:ascii="Arial" w:eastAsiaTheme="minorHAnsi" w:hAnsi="Arial" w:cs="Courier New"/>
          <w:sz w:val="24"/>
          <w:szCs w:val="24"/>
          <w:lang w:val="en-ID" w:eastAsia="en-US"/>
        </w:rPr>
        <w:t>ihan</w:t>
      </w:r>
      <w:proofErr w:type="spellEnd"/>
      <w:r w:rsidR="00D128D1">
        <w:rPr>
          <w:rFonts w:ascii="Arial" w:eastAsiaTheme="minorHAnsi" w:hAnsi="Arial" w:cs="Courier New"/>
          <w:sz w:val="24"/>
          <w:szCs w:val="24"/>
          <w:lang w:val="en-ID" w:eastAsia="en-US"/>
        </w:rPr>
        <w:t xml:space="preserve"> </w:t>
      </w:r>
      <w:proofErr w:type="spellStart"/>
      <w:r w:rsidR="00D128D1">
        <w:rPr>
          <w:rFonts w:ascii="Arial" w:eastAsiaTheme="minorHAnsi" w:hAnsi="Arial" w:cs="Courier New"/>
          <w:sz w:val="24"/>
          <w:szCs w:val="24"/>
          <w:lang w:val="en-ID" w:eastAsia="en-US"/>
        </w:rPr>
        <w:t>Kepala</w:t>
      </w:r>
      <w:proofErr w:type="spellEnd"/>
      <w:r w:rsidR="00D128D1">
        <w:rPr>
          <w:rFonts w:ascii="Arial" w:eastAsiaTheme="minorHAnsi" w:hAnsi="Arial" w:cs="Courier New"/>
          <w:sz w:val="24"/>
          <w:szCs w:val="24"/>
          <w:lang w:val="en-ID" w:eastAsia="en-US"/>
        </w:rPr>
        <w:t xml:space="preserve"> Daerah.</w:t>
      </w:r>
      <w:r w:rsidR="00F75C35">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Manfaatnya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adalah</w:t>
      </w:r>
      <w:proofErr w:type="spellEnd"/>
      <w:r w:rsidRPr="00EE76AD">
        <w:rPr>
          <w:rFonts w:ascii="Arial" w:eastAsiaTheme="minorHAnsi" w:hAnsi="Arial" w:cs="Courier New"/>
          <w:sz w:val="24"/>
          <w:szCs w:val="24"/>
          <w:lang w:val="en-ID" w:eastAsia="en-US"/>
        </w:rPr>
        <w:t xml:space="preserve"> agar </w:t>
      </w:r>
      <w:proofErr w:type="spellStart"/>
      <w:r w:rsidRPr="00EE76AD">
        <w:rPr>
          <w:rFonts w:ascii="Arial" w:eastAsiaTheme="minorHAnsi" w:hAnsi="Arial" w:cs="Courier New"/>
          <w:sz w:val="24"/>
          <w:szCs w:val="24"/>
          <w:lang w:val="en-ID" w:eastAsia="en-US"/>
        </w:rPr>
        <w:t>masyarakat</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tidak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golput</w:t>
      </w:r>
      <w:proofErr w:type="spellEnd"/>
      <w:r w:rsidRPr="00EE76A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merasa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aman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saat</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memilih</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serta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mendorong</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partisipasi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mereka</w:t>
      </w:r>
      <w:proofErr w:type="spellEnd"/>
      <w:r w:rsidRPr="00EE76AD">
        <w:rPr>
          <w:rFonts w:ascii="Arial" w:eastAsiaTheme="minorHAnsi" w:hAnsi="Arial" w:cs="Courier New"/>
          <w:sz w:val="24"/>
          <w:szCs w:val="24"/>
          <w:lang w:val="en-ID" w:eastAsia="en-US"/>
        </w:rPr>
        <w:t>)</w:t>
      </w:r>
      <w:r w:rsidR="00EE76AD">
        <w:rPr>
          <w:rFonts w:ascii="Arial" w:eastAsiaTheme="minorHAnsi" w:hAnsi="Arial" w:cs="Courier New"/>
          <w:sz w:val="24"/>
          <w:szCs w:val="24"/>
          <w:lang w:val="en-ID" w:eastAsia="en-US"/>
        </w:rPr>
        <w:t>.</w:t>
      </w:r>
    </w:p>
    <w:p w14:paraId="0D32C36B" w14:textId="77777777" w:rsidR="00B559FF" w:rsidRDefault="00BC37EC" w:rsidP="001D623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55785">
        <w:rPr>
          <w:rFonts w:ascii="Arial" w:eastAsiaTheme="minorHAnsi" w:hAnsi="Arial" w:cs="Courier New"/>
          <w:color w:val="1F1F1F"/>
          <w:sz w:val="24"/>
          <w:szCs w:val="24"/>
          <w:lang w:val="en-ID" w:eastAsia="en-US"/>
        </w:rPr>
        <w:t>Selanjutnya</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berdasarkan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wawancara</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penulis</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dengan</w:t>
      </w:r>
      <w:proofErr w:type="spellEnd"/>
      <w:r w:rsidRPr="00B55785">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785">
        <w:rPr>
          <w:rFonts w:ascii="Arial" w:eastAsiaTheme="minorHAnsi" w:hAnsi="Arial" w:cs="Courier New"/>
          <w:color w:val="1F1F1F"/>
          <w:sz w:val="24"/>
          <w:szCs w:val="24"/>
          <w:lang w:val="en-ID" w:eastAsia="en-US"/>
        </w:rPr>
        <w:t xml:space="preserve"> Muhamad Nazeri </w:t>
      </w:r>
      <w:proofErr w:type="spellStart"/>
      <w:r w:rsidRPr="00B55785">
        <w:rPr>
          <w:rFonts w:ascii="Arial" w:eastAsiaTheme="minorHAnsi" w:hAnsi="Arial" w:cs="Courier New"/>
          <w:color w:val="1F1F1F"/>
          <w:sz w:val="24"/>
          <w:szCs w:val="24"/>
          <w:lang w:val="en-ID" w:eastAsia="en-US"/>
        </w:rPr>
        <w:t>dengan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pertanyaan</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sebagai</w:t>
      </w:r>
      <w:proofErr w:type="spellEnd"/>
      <w:r w:rsidRPr="00B55785">
        <w:rPr>
          <w:rFonts w:ascii="Arial" w:eastAsiaTheme="minorHAnsi" w:hAnsi="Arial" w:cs="Courier New"/>
          <w:color w:val="1F1F1F"/>
          <w:sz w:val="24"/>
          <w:szCs w:val="24"/>
          <w:lang w:val="en-ID" w:eastAsia="en-US"/>
        </w:rPr>
        <w:t xml:space="preserve"> </w:t>
      </w:r>
      <w:proofErr w:type="spellStart"/>
      <w:r w:rsidRPr="00B55785">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F7F8C3A" w14:textId="77777777" w:rsidR="00B236F9" w:rsidRPr="00B55785" w:rsidRDefault="00BC37EC" w:rsidP="00EE76AD">
      <w:pPr>
        <w:spacing w:after="0" w:line="240" w:lineRule="auto"/>
        <w:jc w:val="both"/>
        <w:rPr>
          <w:rFonts w:ascii="Arial" w:eastAsiaTheme="minorHAnsi" w:hAnsi="Arial" w:cs="Courier New"/>
          <w:sz w:val="24"/>
          <w:szCs w:val="24"/>
          <w:lang w:val="en-ID" w:eastAsia="en-US"/>
        </w:rPr>
      </w:pPr>
      <w:r w:rsidRPr="00EE76AD">
        <w:rPr>
          <w:rFonts w:ascii="Arial" w:eastAsiaTheme="minorHAnsi" w:hAnsi="Arial" w:cs="Courier New"/>
          <w:i/>
          <w:iCs/>
          <w:sz w:val="24"/>
          <w:szCs w:val="24"/>
          <w:lang w:val="en-ID" w:eastAsia="en-US"/>
        </w:rPr>
        <w:t>“</w:t>
      </w:r>
      <w:r w:rsidR="001D623A">
        <w:rPr>
          <w:rFonts w:ascii="Arial" w:eastAsiaTheme="minorHAnsi" w:hAnsi="Arial" w:cs="Courier New"/>
          <w:i/>
          <w:iCs/>
          <w:sz w:val="24"/>
          <w:szCs w:val="24"/>
          <w:lang w:val="en-ID" w:eastAsia="en-US"/>
        </w:rPr>
        <w:t>Bang</w:t>
      </w:r>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dalam</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aspek</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politik</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ade</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tak</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sosialiasi</w:t>
      </w:r>
      <w:proofErr w:type="spellEnd"/>
      <w:r w:rsidR="001D623A" w:rsidRPr="00EE76AD">
        <w:rPr>
          <w:rFonts w:ascii="Arial" w:eastAsiaTheme="minorHAnsi" w:hAnsi="Arial" w:cs="Courier New"/>
          <w:i/>
          <w:iCs/>
          <w:sz w:val="24"/>
          <w:szCs w:val="24"/>
          <w:lang w:val="en-ID" w:eastAsia="en-US"/>
        </w:rPr>
        <w:t xml:space="preserve"> </w:t>
      </w:r>
      <w:proofErr w:type="spellStart"/>
      <w:r w:rsidR="001D623A" w:rsidRPr="00EE76AD">
        <w:rPr>
          <w:rFonts w:ascii="Arial" w:eastAsiaTheme="minorHAnsi" w:hAnsi="Arial" w:cs="Courier New"/>
          <w:i/>
          <w:iCs/>
          <w:sz w:val="24"/>
          <w:szCs w:val="24"/>
          <w:lang w:val="en-ID" w:eastAsia="en-US"/>
        </w:rPr>
        <w:t>pilkada</w:t>
      </w:r>
      <w:proofErr w:type="spellEnd"/>
      <w:r w:rsidR="001D623A" w:rsidRPr="00EE76AD">
        <w:rPr>
          <w:rFonts w:ascii="Arial" w:eastAsiaTheme="minorHAnsi" w:hAnsi="Arial" w:cs="Courier New"/>
          <w:i/>
          <w:iCs/>
          <w:sz w:val="24"/>
          <w:szCs w:val="24"/>
          <w:lang w:val="en-ID" w:eastAsia="en-US"/>
        </w:rPr>
        <w:t xml:space="preserve"> yang </w:t>
      </w:r>
      <w:proofErr w:type="spellStart"/>
      <w:r w:rsidR="001D623A" w:rsidRPr="00EE76AD">
        <w:rPr>
          <w:rFonts w:ascii="Arial" w:eastAsiaTheme="minorHAnsi" w:hAnsi="Arial" w:cs="Courier New"/>
          <w:i/>
          <w:iCs/>
          <w:sz w:val="24"/>
          <w:szCs w:val="24"/>
          <w:lang w:val="en-ID" w:eastAsia="en-US"/>
        </w:rPr>
        <w:t>diadakan</w:t>
      </w:r>
      <w:proofErr w:type="spellEnd"/>
      <w:r w:rsidR="001D623A">
        <w:rPr>
          <w:rFonts w:ascii="Arial" w:eastAsiaTheme="minorHAnsi" w:hAnsi="Arial" w:cs="Courier New"/>
          <w:i/>
          <w:iCs/>
          <w:sz w:val="24"/>
          <w:szCs w:val="24"/>
          <w:lang w:val="en-ID" w:eastAsia="en-US"/>
        </w:rPr>
        <w:t xml:space="preserve"> </w:t>
      </w:r>
      <w:proofErr w:type="spellStart"/>
      <w:r w:rsidR="001D623A">
        <w:rPr>
          <w:rFonts w:ascii="Arial" w:eastAsiaTheme="minorHAnsi" w:hAnsi="Arial" w:cs="Courier New"/>
          <w:i/>
          <w:iCs/>
          <w:sz w:val="24"/>
          <w:szCs w:val="24"/>
          <w:lang w:val="en-ID" w:eastAsia="en-US"/>
        </w:rPr>
        <w:t>Kepala</w:t>
      </w:r>
      <w:proofErr w:type="spellEnd"/>
      <w:r w:rsidR="001D623A">
        <w:rPr>
          <w:rFonts w:ascii="Arial" w:eastAsiaTheme="minorHAnsi" w:hAnsi="Arial" w:cs="Courier New"/>
          <w:i/>
          <w:iCs/>
          <w:sz w:val="24"/>
          <w:szCs w:val="24"/>
          <w:lang w:val="en-ID" w:eastAsia="en-US"/>
        </w:rPr>
        <w:t xml:space="preserve"> Desa</w:t>
      </w:r>
      <w:r w:rsidR="001D623A" w:rsidRPr="00EE76AD">
        <w:rPr>
          <w:rFonts w:ascii="Arial" w:eastAsiaTheme="minorHAnsi" w:hAnsi="Arial" w:cs="Courier New"/>
          <w:i/>
          <w:iCs/>
          <w:sz w:val="24"/>
          <w:szCs w:val="24"/>
          <w:lang w:val="en-ID" w:eastAsia="en-US"/>
        </w:rPr>
        <w:t xml:space="preserve"> d</w:t>
      </w:r>
      <w:r w:rsidR="001D623A">
        <w:rPr>
          <w:rFonts w:ascii="Arial" w:eastAsiaTheme="minorHAnsi" w:hAnsi="Arial" w:cs="Courier New"/>
          <w:i/>
          <w:iCs/>
          <w:sz w:val="24"/>
          <w:szCs w:val="24"/>
          <w:lang w:val="en-ID" w:eastAsia="en-US"/>
        </w:rPr>
        <w:t xml:space="preserve">an ape </w:t>
      </w:r>
      <w:proofErr w:type="spellStart"/>
      <w:r w:rsidR="001D623A">
        <w:rPr>
          <w:rFonts w:ascii="Arial" w:eastAsiaTheme="minorHAnsi" w:hAnsi="Arial" w:cs="Courier New"/>
          <w:i/>
          <w:iCs/>
          <w:sz w:val="24"/>
          <w:szCs w:val="24"/>
          <w:lang w:val="en-ID" w:eastAsia="en-US"/>
        </w:rPr>
        <w:t>manfaat</w:t>
      </w:r>
      <w:proofErr w:type="spellEnd"/>
      <w:r w:rsidR="001D623A">
        <w:rPr>
          <w:rFonts w:ascii="Arial" w:eastAsiaTheme="minorHAnsi" w:hAnsi="Arial" w:cs="Courier New"/>
          <w:i/>
          <w:iCs/>
          <w:sz w:val="24"/>
          <w:szCs w:val="24"/>
          <w:lang w:val="en-ID" w:eastAsia="en-US"/>
        </w:rPr>
        <w:t xml:space="preserve"> nye</w:t>
      </w:r>
      <w:r w:rsidR="001D623A" w:rsidRPr="00EE76AD">
        <w:rPr>
          <w:rFonts w:ascii="Arial" w:eastAsiaTheme="minorHAnsi" w:hAnsi="Arial" w:cs="Courier New"/>
          <w:i/>
          <w:iCs/>
          <w:sz w:val="24"/>
          <w:szCs w:val="24"/>
          <w:lang w:val="en-ID" w:eastAsia="en-US"/>
        </w:rPr>
        <w:t>?”</w:t>
      </w:r>
      <w:r w:rsidR="001D623A" w:rsidRPr="00EE76AD">
        <w:rPr>
          <w:rFonts w:ascii="Arial" w:eastAsiaTheme="minorHAnsi" w:hAnsi="Arial" w:cs="Courier New"/>
          <w:sz w:val="24"/>
          <w:szCs w:val="24"/>
          <w:lang w:val="en-ID" w:eastAsia="en-US"/>
        </w:rPr>
        <w:t xml:space="preserve"> (</w:t>
      </w:r>
      <w:r w:rsidR="001D623A">
        <w:rPr>
          <w:rFonts w:ascii="Arial" w:eastAsiaTheme="minorHAnsi" w:hAnsi="Arial" w:cs="Courier New"/>
          <w:sz w:val="24"/>
          <w:szCs w:val="24"/>
          <w:lang w:val="en-ID" w:eastAsia="en-US"/>
        </w:rPr>
        <w:t>Bang</w:t>
      </w:r>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dalam</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aspek</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politik</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apakah</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ada</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sosialisasi</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pilkada</w:t>
      </w:r>
      <w:proofErr w:type="spellEnd"/>
      <w:r w:rsidR="001D623A" w:rsidRPr="00EE76AD">
        <w:rPr>
          <w:rFonts w:ascii="Arial" w:eastAsiaTheme="minorHAnsi" w:hAnsi="Arial" w:cs="Courier New"/>
          <w:sz w:val="24"/>
          <w:szCs w:val="24"/>
          <w:lang w:val="en-ID" w:eastAsia="en-US"/>
        </w:rPr>
        <w:t xml:space="preserve"> yang </w:t>
      </w:r>
      <w:proofErr w:type="spellStart"/>
      <w:r w:rsidR="001D623A" w:rsidRPr="00EE76AD">
        <w:rPr>
          <w:rFonts w:ascii="Arial" w:eastAsiaTheme="minorHAnsi" w:hAnsi="Arial" w:cs="Courier New"/>
          <w:sz w:val="24"/>
          <w:szCs w:val="24"/>
          <w:lang w:val="en-ID" w:eastAsia="en-US"/>
        </w:rPr>
        <w:t>diadakan</w:t>
      </w:r>
      <w:proofErr w:type="spellEnd"/>
      <w:r w:rsidR="001D623A" w:rsidRPr="00EE76AD">
        <w:rPr>
          <w:rFonts w:ascii="Arial" w:eastAsiaTheme="minorHAnsi" w:hAnsi="Arial" w:cs="Courier New"/>
          <w:sz w:val="24"/>
          <w:szCs w:val="24"/>
          <w:lang w:val="en-ID" w:eastAsia="en-US"/>
        </w:rPr>
        <w:t xml:space="preserve"> </w:t>
      </w:r>
      <w:r w:rsidR="001D623A">
        <w:rPr>
          <w:rFonts w:ascii="Arial" w:eastAsiaTheme="minorHAnsi" w:hAnsi="Arial" w:cs="Courier New"/>
          <w:sz w:val="24"/>
          <w:szCs w:val="24"/>
          <w:lang w:val="en-ID" w:eastAsia="en-US"/>
        </w:rPr>
        <w:t xml:space="preserve">oleh </w:t>
      </w:r>
      <w:proofErr w:type="spellStart"/>
      <w:r w:rsidR="001D623A">
        <w:rPr>
          <w:rFonts w:ascii="Arial" w:eastAsiaTheme="minorHAnsi" w:hAnsi="Arial" w:cs="Courier New"/>
          <w:sz w:val="24"/>
          <w:szCs w:val="24"/>
          <w:lang w:val="en-ID" w:eastAsia="en-US"/>
        </w:rPr>
        <w:t>Kepala</w:t>
      </w:r>
      <w:proofErr w:type="spellEnd"/>
      <w:r w:rsidR="001D623A">
        <w:rPr>
          <w:rFonts w:ascii="Arial" w:eastAsiaTheme="minorHAnsi" w:hAnsi="Arial" w:cs="Courier New"/>
          <w:sz w:val="24"/>
          <w:szCs w:val="24"/>
          <w:lang w:val="en-ID" w:eastAsia="en-US"/>
        </w:rPr>
        <w:t xml:space="preserve"> Desa dan</w:t>
      </w:r>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apa</w:t>
      </w:r>
      <w:proofErr w:type="spellEnd"/>
      <w:r w:rsidR="001D623A" w:rsidRPr="00EE76AD">
        <w:rPr>
          <w:rFonts w:ascii="Arial" w:eastAsiaTheme="minorHAnsi" w:hAnsi="Arial" w:cs="Courier New"/>
          <w:sz w:val="24"/>
          <w:szCs w:val="24"/>
          <w:lang w:val="en-ID" w:eastAsia="en-US"/>
        </w:rPr>
        <w:t xml:space="preserve"> </w:t>
      </w:r>
      <w:proofErr w:type="spellStart"/>
      <w:r w:rsidR="001D623A" w:rsidRPr="00EE76AD">
        <w:rPr>
          <w:rFonts w:ascii="Arial" w:eastAsiaTheme="minorHAnsi" w:hAnsi="Arial" w:cs="Courier New"/>
          <w:sz w:val="24"/>
          <w:szCs w:val="24"/>
          <w:lang w:val="en-ID" w:eastAsia="en-US"/>
        </w:rPr>
        <w:t>manfaatnya</w:t>
      </w:r>
      <w:proofErr w:type="spellEnd"/>
      <w:r w:rsidR="001D623A" w:rsidRPr="00EE76AD">
        <w:rPr>
          <w:rFonts w:ascii="Arial" w:eastAsiaTheme="minorHAnsi" w:hAnsi="Arial" w:cs="Courier New"/>
          <w:sz w:val="24"/>
          <w:szCs w:val="24"/>
          <w:lang w:val="en-ID" w:eastAsia="en-US"/>
        </w:rPr>
        <w:t>)</w:t>
      </w:r>
      <w:r w:rsidR="001D623A"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sz w:val="24"/>
          <w:szCs w:val="24"/>
          <w:lang w:val="en-ID" w:eastAsia="en-US"/>
        </w:rPr>
        <w:t>beliau</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menjawab</w:t>
      </w:r>
      <w:proofErr w:type="spellEnd"/>
      <w:r w:rsidRPr="00EE76AD">
        <w:rPr>
          <w:rFonts w:ascii="Arial" w:eastAsiaTheme="minorHAnsi" w:hAnsi="Arial" w:cs="Courier New"/>
          <w:sz w:val="24"/>
          <w:szCs w:val="24"/>
          <w:lang w:val="en-ID" w:eastAsia="en-US"/>
        </w:rPr>
        <w:t xml:space="preserve"> </w:t>
      </w:r>
      <w:r w:rsidRPr="00EE76AD">
        <w:rPr>
          <w:rFonts w:ascii="Arial" w:eastAsiaTheme="minorHAnsi" w:hAnsi="Arial" w:cs="Courier New"/>
          <w:i/>
          <w:iCs/>
          <w:sz w:val="24"/>
          <w:szCs w:val="24"/>
          <w:lang w:val="en-ID" w:eastAsia="en-US"/>
        </w:rPr>
        <w:t>“</w:t>
      </w:r>
      <w:proofErr w:type="spellStart"/>
      <w:r w:rsidRPr="00EE76AD">
        <w:rPr>
          <w:rFonts w:ascii="Arial" w:eastAsiaTheme="minorHAnsi" w:hAnsi="Arial" w:cs="Courier New"/>
          <w:i/>
          <w:iCs/>
          <w:sz w:val="24"/>
          <w:szCs w:val="24"/>
          <w:lang w:val="en-ID" w:eastAsia="en-US"/>
        </w:rPr>
        <w:t>Untuk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sekarang</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ni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macam</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kemaren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tu</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lah</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macam</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pilkada</w:t>
      </w:r>
      <w:proofErr w:type="spellEnd"/>
      <w:r w:rsidRPr="00EE76AD">
        <w:rPr>
          <w:rFonts w:ascii="Arial" w:eastAsiaTheme="minorHAnsi" w:hAnsi="Arial" w:cs="Courier New"/>
          <w:i/>
          <w:iCs/>
          <w:sz w:val="24"/>
          <w:szCs w:val="24"/>
          <w:lang w:val="en-ID" w:eastAsia="en-US"/>
        </w:rPr>
        <w:t xml:space="preserve"> same </w:t>
      </w:r>
      <w:proofErr w:type="spellStart"/>
      <w:r w:rsidRPr="00EE76AD">
        <w:rPr>
          <w:rFonts w:ascii="Arial" w:eastAsiaTheme="minorHAnsi" w:hAnsi="Arial" w:cs="Courier New"/>
          <w:i/>
          <w:iCs/>
          <w:sz w:val="24"/>
          <w:szCs w:val="24"/>
          <w:lang w:val="en-ID" w:eastAsia="en-US"/>
        </w:rPr>
        <w:t>untuk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pilih</w:t>
      </w:r>
      <w:proofErr w:type="spellEnd"/>
      <w:r w:rsidRPr="00EE76AD">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G</w:t>
      </w:r>
      <w:r w:rsidRPr="00EE76AD">
        <w:rPr>
          <w:rFonts w:ascii="Arial" w:eastAsiaTheme="minorHAnsi" w:hAnsi="Arial" w:cs="Courier New"/>
          <w:i/>
          <w:iCs/>
          <w:sz w:val="24"/>
          <w:szCs w:val="24"/>
          <w:lang w:val="en-ID" w:eastAsia="en-US"/>
        </w:rPr>
        <w:t>ubenur</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lebih</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ke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sosialisasi</w:t>
      </w:r>
      <w:proofErr w:type="spellEnd"/>
      <w:r w:rsidRPr="00EE76AD">
        <w:rPr>
          <w:rFonts w:ascii="Arial" w:eastAsiaTheme="minorHAnsi" w:hAnsi="Arial" w:cs="Courier New"/>
          <w:i/>
          <w:iCs/>
          <w:sz w:val="24"/>
          <w:szCs w:val="24"/>
          <w:lang w:val="en-ID" w:eastAsia="en-US"/>
        </w:rPr>
        <w:t xml:space="preserve"> yang kite </w:t>
      </w:r>
      <w:proofErr w:type="spellStart"/>
      <w:r w:rsidRPr="00EE76AD">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EE76AD">
        <w:rPr>
          <w:rFonts w:ascii="Arial" w:eastAsiaTheme="minorHAnsi" w:hAnsi="Arial" w:cs="Courier New"/>
          <w:i/>
          <w:iCs/>
          <w:sz w:val="24"/>
          <w:szCs w:val="24"/>
          <w:lang w:val="en-ID" w:eastAsia="en-US"/>
        </w:rPr>
        <w:t>g</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tu</w:t>
      </w:r>
      <w:proofErr w:type="spellEnd"/>
      <w:r w:rsidRPr="00EE76AD">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babinkantibnas</w:t>
      </w:r>
      <w:proofErr w:type="spellEnd"/>
      <w:r w:rsidR="002E18A1">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Untuk</w:t>
      </w:r>
      <w:proofErr w:type="spellEnd"/>
      <w:r w:rsidR="002E18A1">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manfaat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tadi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untuk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memberikan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kesadaran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kepade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masyarakat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untuk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berperan</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aktif</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supaye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masyarakat</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tu</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tidak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golput</w:t>
      </w:r>
      <w:proofErr w:type="spellEnd"/>
      <w:r w:rsidRPr="00EE76AD">
        <w:rPr>
          <w:rFonts w:ascii="Arial" w:eastAsiaTheme="minorHAnsi" w:hAnsi="Arial" w:cs="Courier New"/>
          <w:i/>
          <w:iCs/>
          <w:sz w:val="24"/>
          <w:szCs w:val="24"/>
          <w:lang w:val="en-ID" w:eastAsia="en-US"/>
        </w:rPr>
        <w:t>.”</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Terkait</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dengan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politik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baru-baru</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ini</w:t>
      </w:r>
      <w:proofErr w:type="spellEnd"/>
      <w:r w:rsidRPr="00EE76AD">
        <w:rPr>
          <w:rFonts w:ascii="Arial" w:eastAsiaTheme="minorHAnsi" w:hAnsi="Arial" w:cs="Courier New"/>
          <w:sz w:val="24"/>
          <w:szCs w:val="24"/>
          <w:lang w:val="en-ID" w:eastAsia="en-US"/>
        </w:rPr>
        <w:t xml:space="preserve"> kami juga </w:t>
      </w:r>
      <w:proofErr w:type="spellStart"/>
      <w:r w:rsidRPr="00EE76AD">
        <w:rPr>
          <w:rFonts w:ascii="Arial" w:eastAsiaTheme="minorHAnsi" w:hAnsi="Arial" w:cs="Courier New"/>
          <w:sz w:val="24"/>
          <w:szCs w:val="24"/>
          <w:lang w:val="en-ID" w:eastAsia="en-US"/>
        </w:rPr>
        <w:t>melakukan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sosialisasi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untuk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pilkada</w:t>
      </w:r>
      <w:proofErr w:type="spellEnd"/>
      <w:r w:rsidRPr="00EE76A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pemilihan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Gubernur</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dengan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mengun</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g</w:t>
      </w:r>
      <w:proofErr w:type="spellEnd"/>
      <w:r w:rsidRPr="00EE76A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Babinkantibmas</w:t>
      </w:r>
      <w:proofErr w:type="spellEnd"/>
      <w:r w:rsidR="002E18A1">
        <w:rPr>
          <w:rFonts w:ascii="Arial" w:eastAsiaTheme="minorHAnsi" w:hAnsi="Arial" w:cs="Courier New"/>
          <w:sz w:val="24"/>
          <w:szCs w:val="24"/>
          <w:lang w:val="en-ID" w:eastAsia="en-US"/>
        </w:rPr>
        <w:t xml:space="preserve">, </w:t>
      </w:r>
      <w:proofErr w:type="spellStart"/>
      <w:r w:rsidR="002E18A1">
        <w:rPr>
          <w:rFonts w:ascii="Arial" w:eastAsiaTheme="minorHAnsi" w:hAnsi="Arial" w:cs="Courier New"/>
          <w:sz w:val="24"/>
          <w:szCs w:val="24"/>
          <w:lang w:val="en-ID" w:eastAsia="en-US"/>
        </w:rPr>
        <w:t>m</w:t>
      </w:r>
      <w:r w:rsidRPr="00EE76AD">
        <w:rPr>
          <w:rFonts w:ascii="Arial" w:eastAsiaTheme="minorHAnsi" w:hAnsi="Arial" w:cs="Courier New"/>
          <w:sz w:val="24"/>
          <w:szCs w:val="24"/>
          <w:lang w:val="en-ID" w:eastAsia="en-US"/>
        </w:rPr>
        <w:t>anfaatnya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adalah</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untuk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memberikan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kesadaran</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kepada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masyarakat</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untuk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berpartsipasi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aktif</w:t>
      </w:r>
      <w:proofErr w:type="spellEnd"/>
      <w:r w:rsidRPr="00EE76A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menghindari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golput</w:t>
      </w:r>
      <w:proofErr w:type="spellEnd"/>
      <w:r w:rsidRPr="00EE76AD">
        <w:rPr>
          <w:rFonts w:ascii="Arial" w:eastAsiaTheme="minorHAnsi" w:hAnsi="Arial" w:cs="Courier New"/>
          <w:sz w:val="24"/>
          <w:szCs w:val="24"/>
          <w:lang w:val="en-ID" w:eastAsia="en-US"/>
        </w:rPr>
        <w:t>).</w:t>
      </w:r>
    </w:p>
    <w:p w14:paraId="0B337B4B" w14:textId="77777777" w:rsidR="00B559FF" w:rsidRDefault="00BC37EC" w:rsidP="001D623A">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559FF">
        <w:rPr>
          <w:rFonts w:ascii="Arial" w:eastAsiaTheme="minorHAnsi" w:hAnsi="Arial" w:cs="Courier New"/>
          <w:color w:val="1F1F1F"/>
          <w:sz w:val="24"/>
          <w:szCs w:val="24"/>
          <w:lang w:val="en-ID" w:eastAsia="en-US"/>
        </w:rPr>
        <w:t>Kemudian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yang </w:t>
      </w:r>
      <w:proofErr w:type="spellStart"/>
      <w:r w:rsidRPr="00B559FF">
        <w:rPr>
          <w:rFonts w:ascii="Arial" w:eastAsiaTheme="minorHAnsi" w:hAnsi="Arial" w:cs="Courier New"/>
          <w:color w:val="1F1F1F"/>
          <w:sz w:val="24"/>
          <w:szCs w:val="24"/>
          <w:lang w:val="en-ID" w:eastAsia="en-US"/>
        </w:rPr>
        <w:t>sama</w:t>
      </w:r>
      <w:proofErr w:type="spellEnd"/>
      <w:r w:rsidRPr="00B559FF">
        <w:rPr>
          <w:rFonts w:ascii="Arial" w:eastAsiaTheme="minorHAnsi" w:hAnsi="Arial" w:cs="Courier New"/>
          <w:color w:val="1F1F1F"/>
          <w:sz w:val="24"/>
          <w:szCs w:val="24"/>
          <w:lang w:val="en-ID" w:eastAsia="en-US"/>
        </w:rPr>
        <w:t xml:space="preserve"> di </w:t>
      </w:r>
      <w:proofErr w:type="spellStart"/>
      <w:r w:rsidRPr="00B559FF">
        <w:rPr>
          <w:rFonts w:ascii="Arial" w:eastAsiaTheme="minorHAnsi" w:hAnsi="Arial" w:cs="Courier New"/>
          <w:color w:val="1F1F1F"/>
          <w:sz w:val="24"/>
          <w:szCs w:val="24"/>
          <w:lang w:val="en-ID" w:eastAsia="en-US"/>
        </w:rPr>
        <w:t>ajukan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kepada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kak</w:t>
      </w:r>
      <w:proofErr w:type="spellEnd"/>
      <w:r w:rsidRPr="00B559FF">
        <w:rPr>
          <w:rFonts w:ascii="Arial" w:eastAsiaTheme="minorHAnsi" w:hAnsi="Arial" w:cs="Courier New"/>
          <w:color w:val="1F1F1F"/>
          <w:sz w:val="24"/>
          <w:szCs w:val="24"/>
          <w:lang w:val="en-ID" w:eastAsia="en-US"/>
        </w:rPr>
        <w:t xml:space="preserve"> Suryani </w:t>
      </w:r>
      <w:proofErr w:type="spellStart"/>
      <w:r w:rsidRPr="00B559FF">
        <w:rPr>
          <w:rFonts w:ascii="Arial" w:eastAsiaTheme="minorHAnsi" w:hAnsi="Arial" w:cs="Courier New"/>
          <w:color w:val="1F1F1F"/>
          <w:sz w:val="24"/>
          <w:szCs w:val="24"/>
          <w:lang w:val="en-ID" w:eastAsia="en-US"/>
        </w:rPr>
        <w:t>selaku</w:t>
      </w:r>
      <w:proofErr w:type="spellEnd"/>
      <w:r w:rsidRPr="00B559FF">
        <w:rPr>
          <w:rFonts w:ascii="Arial" w:eastAsiaTheme="minorHAnsi" w:hAnsi="Arial" w:cs="Courier New"/>
          <w:color w:val="1F1F1F"/>
          <w:sz w:val="24"/>
          <w:szCs w:val="24"/>
          <w:lang w:val="en-ID" w:eastAsia="en-US"/>
        </w:rPr>
        <w:t xml:space="preserve"> </w:t>
      </w:r>
      <w:r w:rsidR="00F7596C" w:rsidRPr="00B559FF">
        <w:rPr>
          <w:rFonts w:ascii="Arial" w:eastAsiaTheme="minorHAnsi" w:hAnsi="Arial" w:cs="Courier New"/>
          <w:color w:val="1F1F1F"/>
          <w:sz w:val="24"/>
          <w:szCs w:val="24"/>
          <w:lang w:val="en-ID" w:eastAsia="en-US"/>
        </w:rPr>
        <w:t xml:space="preserve">Kaur Umum </w:t>
      </w:r>
      <w:r w:rsidR="001D623A">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F7596C" w:rsidRPr="00B559FF">
        <w:rPr>
          <w:rFonts w:ascii="Arial" w:eastAsiaTheme="minorHAnsi" w:hAnsi="Arial" w:cs="Courier New"/>
          <w:color w:val="1F1F1F"/>
          <w:sz w:val="24"/>
          <w:szCs w:val="24"/>
          <w:lang w:val="en-ID" w:eastAsia="en-US"/>
        </w:rPr>
        <w:t xml:space="preserve"> </w:t>
      </w:r>
      <w:proofErr w:type="spellStart"/>
      <w:r w:rsidR="00F7596C" w:rsidRPr="00B559FF">
        <w:rPr>
          <w:rFonts w:ascii="Arial" w:eastAsiaTheme="minorHAnsi" w:hAnsi="Arial" w:cs="Courier New"/>
          <w:color w:val="1F1F1F"/>
          <w:sz w:val="24"/>
          <w:szCs w:val="24"/>
          <w:lang w:val="en-ID" w:eastAsia="en-US"/>
        </w:rPr>
        <w:t>Perencanaan</w:t>
      </w:r>
      <w:proofErr w:type="spellEnd"/>
      <w:r w:rsidR="00F7596C"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sebagai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10DA737" w14:textId="77777777" w:rsidR="00B236F9" w:rsidRPr="00B559FF" w:rsidRDefault="00BC37EC" w:rsidP="00B559FF">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“Ka</w:t>
      </w:r>
      <w:r w:rsidRPr="00EE76AD">
        <w:rPr>
          <w:rFonts w:ascii="Arial" w:eastAsiaTheme="minorHAnsi" w:hAnsi="Arial" w:cs="Courier New"/>
          <w:i/>
          <w:iCs/>
          <w:sz w:val="24"/>
          <w:szCs w:val="24"/>
          <w:lang w:val="en-ID" w:eastAsia="en-US"/>
        </w:rPr>
        <w:t xml:space="preserve">k </w:t>
      </w:r>
      <w:proofErr w:type="spellStart"/>
      <w:r w:rsidRPr="00EE76AD">
        <w:rPr>
          <w:rFonts w:ascii="Arial" w:eastAsiaTheme="minorHAnsi" w:hAnsi="Arial" w:cs="Courier New"/>
          <w:i/>
          <w:iCs/>
          <w:sz w:val="24"/>
          <w:szCs w:val="24"/>
          <w:lang w:val="en-ID" w:eastAsia="en-US"/>
        </w:rPr>
        <w:t>dalam</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aspek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politik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ade</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tak</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sosialiasi</w:t>
      </w:r>
      <w:proofErr w:type="spellEnd"/>
      <w:r w:rsidRPr="00EE76AD">
        <w:rPr>
          <w:rFonts w:ascii="Arial" w:eastAsiaTheme="minorHAnsi" w:hAnsi="Arial" w:cs="Courier New"/>
          <w:i/>
          <w:iCs/>
          <w:sz w:val="24"/>
          <w:szCs w:val="24"/>
          <w:lang w:val="en-ID" w:eastAsia="en-US"/>
        </w:rPr>
        <w:t xml:space="preserve"> </w:t>
      </w:r>
      <w:proofErr w:type="spellStart"/>
      <w:r w:rsidRPr="00EE76AD">
        <w:rPr>
          <w:rFonts w:ascii="Arial" w:eastAsiaTheme="minorHAnsi" w:hAnsi="Arial" w:cs="Courier New"/>
          <w:i/>
          <w:iCs/>
          <w:sz w:val="24"/>
          <w:szCs w:val="24"/>
          <w:lang w:val="en-ID" w:eastAsia="en-US"/>
        </w:rPr>
        <w:t>pilkada</w:t>
      </w:r>
      <w:proofErr w:type="spellEnd"/>
      <w:r w:rsidRPr="00EE76AD">
        <w:rPr>
          <w:rFonts w:ascii="Arial" w:eastAsiaTheme="minorHAnsi" w:hAnsi="Arial" w:cs="Courier New"/>
          <w:i/>
          <w:iCs/>
          <w:sz w:val="24"/>
          <w:szCs w:val="24"/>
          <w:lang w:val="en-ID" w:eastAsia="en-US"/>
        </w:rPr>
        <w:t xml:space="preserve"> yang </w:t>
      </w:r>
      <w:proofErr w:type="spellStart"/>
      <w:r w:rsidRPr="00EE76AD">
        <w:rPr>
          <w:rFonts w:ascii="Arial" w:eastAsiaTheme="minorHAnsi" w:hAnsi="Arial" w:cs="Courier New"/>
          <w:i/>
          <w:iCs/>
          <w:sz w:val="24"/>
          <w:szCs w:val="24"/>
          <w:lang w:val="en-ID" w:eastAsia="en-US"/>
        </w:rPr>
        <w:t>diadakan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Kepala</w:t>
      </w:r>
      <w:proofErr w:type="spellEnd"/>
      <w:r>
        <w:rPr>
          <w:rFonts w:ascii="Arial" w:eastAsiaTheme="minorHAnsi" w:hAnsi="Arial" w:cs="Courier New"/>
          <w:i/>
          <w:iCs/>
          <w:sz w:val="24"/>
          <w:szCs w:val="24"/>
          <w:lang w:val="en-ID" w:eastAsia="en-US"/>
        </w:rPr>
        <w:t xml:space="preserve"> Desa</w:t>
      </w:r>
      <w:r w:rsidRPr="00EE76AD">
        <w:rPr>
          <w:rFonts w:ascii="Arial" w:eastAsiaTheme="minorHAnsi" w:hAnsi="Arial" w:cs="Courier New"/>
          <w:i/>
          <w:iCs/>
          <w:sz w:val="24"/>
          <w:szCs w:val="24"/>
          <w:lang w:val="en-ID" w:eastAsia="en-US"/>
        </w:rPr>
        <w:t xml:space="preserve"> d</w:t>
      </w:r>
      <w:r>
        <w:rPr>
          <w:rFonts w:ascii="Arial" w:eastAsiaTheme="minorHAnsi" w:hAnsi="Arial" w:cs="Courier New"/>
          <w:i/>
          <w:iCs/>
          <w:sz w:val="24"/>
          <w:szCs w:val="24"/>
          <w:lang w:val="en-ID" w:eastAsia="en-US"/>
        </w:rPr>
        <w:t xml:space="preserve">an ape </w:t>
      </w:r>
      <w:proofErr w:type="spellStart"/>
      <w:r>
        <w:rPr>
          <w:rFonts w:ascii="Arial" w:eastAsiaTheme="minorHAnsi" w:hAnsi="Arial" w:cs="Courier New"/>
          <w:i/>
          <w:iCs/>
          <w:sz w:val="24"/>
          <w:szCs w:val="24"/>
          <w:lang w:val="en-ID" w:eastAsia="en-US"/>
        </w:rPr>
        <w:t>manfaatnye</w:t>
      </w:r>
      <w:proofErr w:type="spellEnd"/>
      <w:r w:rsidRPr="00EE76AD">
        <w:rPr>
          <w:rFonts w:ascii="Arial" w:eastAsiaTheme="minorHAnsi" w:hAnsi="Arial" w:cs="Courier New"/>
          <w:i/>
          <w:iCs/>
          <w:sz w:val="24"/>
          <w:szCs w:val="24"/>
          <w:lang w:val="en-ID" w:eastAsia="en-US"/>
        </w:rPr>
        <w:t>?”</w:t>
      </w:r>
      <w:r w:rsidRPr="00EE76AD">
        <w:rPr>
          <w:rFonts w:ascii="Arial" w:eastAsiaTheme="minorHAnsi" w:hAnsi="Arial" w:cs="Courier New"/>
          <w:sz w:val="24"/>
          <w:szCs w:val="24"/>
          <w:lang w:val="en-ID" w:eastAsia="en-US"/>
        </w:rPr>
        <w:t xml:space="preserve"> (</w:t>
      </w:r>
      <w:r w:rsidR="00E91BB0">
        <w:rPr>
          <w:rFonts w:ascii="Arial" w:eastAsiaTheme="minorHAnsi" w:hAnsi="Arial" w:cs="Courier New"/>
          <w:sz w:val="24"/>
          <w:szCs w:val="24"/>
          <w:lang w:val="en-ID" w:eastAsia="en-US"/>
        </w:rPr>
        <w:t>Kak</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dalam</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aspek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politik</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apakah</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ada</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sosialisasi</w:t>
      </w:r>
      <w:proofErr w:type="spellEnd"/>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pilkada</w:t>
      </w:r>
      <w:proofErr w:type="spellEnd"/>
      <w:r w:rsidRPr="00EE76AD">
        <w:rPr>
          <w:rFonts w:ascii="Arial" w:eastAsiaTheme="minorHAnsi" w:hAnsi="Arial" w:cs="Courier New"/>
          <w:sz w:val="24"/>
          <w:szCs w:val="24"/>
          <w:lang w:val="en-ID" w:eastAsia="en-US"/>
        </w:rPr>
        <w:t xml:space="preserve"> yang </w:t>
      </w:r>
      <w:proofErr w:type="spellStart"/>
      <w:r w:rsidRPr="00EE76AD">
        <w:rPr>
          <w:rFonts w:ascii="Arial" w:eastAsiaTheme="minorHAnsi" w:hAnsi="Arial" w:cs="Courier New"/>
          <w:sz w:val="24"/>
          <w:szCs w:val="24"/>
          <w:lang w:val="en-ID" w:eastAsia="en-US"/>
        </w:rPr>
        <w:t>diadakan</w:t>
      </w:r>
      <w:proofErr w:type="spellEnd"/>
      <w:r w:rsidRPr="00EE76AD">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oleh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Desa dan</w:t>
      </w:r>
      <w:r w:rsidRPr="00EE76AD">
        <w:rPr>
          <w:rFonts w:ascii="Arial" w:eastAsiaTheme="minorHAnsi" w:hAnsi="Arial" w:cs="Courier New"/>
          <w:sz w:val="24"/>
          <w:szCs w:val="24"/>
          <w:lang w:val="en-ID" w:eastAsia="en-US"/>
        </w:rPr>
        <w:t xml:space="preserve"> </w:t>
      </w:r>
      <w:proofErr w:type="spellStart"/>
      <w:r w:rsidRPr="00EE76AD">
        <w:rPr>
          <w:rFonts w:ascii="Arial" w:eastAsiaTheme="minorHAnsi" w:hAnsi="Arial" w:cs="Courier New"/>
          <w:sz w:val="24"/>
          <w:szCs w:val="24"/>
          <w:lang w:val="en-ID" w:eastAsia="en-US"/>
        </w:rPr>
        <w:t>apa</w:t>
      </w:r>
      <w:proofErr w:type="spellEnd"/>
      <w:r w:rsidRPr="00EE76AD">
        <w:rPr>
          <w:rFonts w:ascii="Arial" w:eastAsiaTheme="minorHAnsi" w:hAnsi="Arial" w:cs="Courier New"/>
          <w:sz w:val="24"/>
          <w:szCs w:val="24"/>
          <w:lang w:val="en-ID" w:eastAsia="en-US"/>
        </w:rPr>
        <w:t xml:space="preserve"> </w:t>
      </w:r>
      <w:proofErr w:type="spellStart"/>
      <w:proofErr w:type="gramStart"/>
      <w:r w:rsidRPr="00EE76AD">
        <w:rPr>
          <w:rFonts w:ascii="Arial" w:eastAsiaTheme="minorHAnsi" w:hAnsi="Arial" w:cs="Courier New"/>
          <w:sz w:val="24"/>
          <w:szCs w:val="24"/>
          <w:lang w:val="en-ID" w:eastAsia="en-US"/>
        </w:rPr>
        <w:t>manfaatnya</w:t>
      </w:r>
      <w:proofErr w:type="spellEnd"/>
      <w:r w:rsidRPr="00EE76AD">
        <w:rPr>
          <w:rFonts w:ascii="Arial" w:eastAsiaTheme="minorHAnsi" w:hAnsi="Arial" w:cs="Courier New"/>
          <w:sz w:val="24"/>
          <w:szCs w:val="24"/>
          <w:lang w:val="en-ID" w:eastAsia="en-US"/>
        </w:rPr>
        <w:t>)</w:t>
      </w:r>
      <w:r w:rsidRPr="00EE76AD">
        <w:rPr>
          <w:rFonts w:ascii="Arial" w:eastAsiaTheme="minorHAnsi" w:hAnsi="Arial" w:cs="Courier New"/>
          <w:i/>
          <w:iCs/>
          <w:sz w:val="24"/>
          <w:szCs w:val="24"/>
          <w:lang w:val="en-ID" w:eastAsia="en-US"/>
        </w:rPr>
        <w:t xml:space="preserve"> </w:t>
      </w:r>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beliau</w:t>
      </w:r>
      <w:proofErr w:type="spellEnd"/>
      <w:proofErr w:type="gram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menjawab</w:t>
      </w:r>
      <w:proofErr w:type="spellEnd"/>
      <w:r w:rsidR="00B559FF" w:rsidRPr="00B559FF">
        <w:rPr>
          <w:rFonts w:ascii="Arial" w:eastAsiaTheme="minorHAnsi" w:hAnsi="Arial" w:cs="Courier New"/>
          <w:sz w:val="24"/>
          <w:szCs w:val="24"/>
          <w:lang w:val="en-ID" w:eastAsia="en-US"/>
        </w:rPr>
        <w:t xml:space="preserve"> </w:t>
      </w:r>
      <w:r w:rsidR="00B559FF" w:rsidRPr="00B559FF">
        <w:rPr>
          <w:rFonts w:ascii="Arial" w:eastAsiaTheme="minorHAnsi" w:hAnsi="Arial" w:cs="Courier New"/>
          <w:i/>
          <w:iCs/>
          <w:sz w:val="24"/>
          <w:szCs w:val="24"/>
          <w:lang w:val="en-ID" w:eastAsia="en-US"/>
        </w:rPr>
        <w:t xml:space="preserve">“Ade </w:t>
      </w:r>
      <w:proofErr w:type="spellStart"/>
      <w:r w:rsidR="00B559FF" w:rsidRPr="00B559FF">
        <w:rPr>
          <w:rFonts w:ascii="Arial" w:eastAsiaTheme="minorHAnsi" w:hAnsi="Arial" w:cs="Courier New"/>
          <w:i/>
          <w:iCs/>
          <w:sz w:val="24"/>
          <w:szCs w:val="24"/>
          <w:lang w:val="en-ID" w:eastAsia="en-US"/>
        </w:rPr>
        <w:t>sosialiasi</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pemilu</w:t>
      </w:r>
      <w:proofErr w:type="spellEnd"/>
      <w:r w:rsidR="00B559FF" w:rsidRPr="00B559FF">
        <w:rPr>
          <w:rFonts w:ascii="Arial" w:eastAsiaTheme="minorHAnsi" w:hAnsi="Arial" w:cs="Courier New"/>
          <w:i/>
          <w:iCs/>
          <w:sz w:val="24"/>
          <w:szCs w:val="24"/>
          <w:lang w:val="en-ID" w:eastAsia="en-US"/>
        </w:rPr>
        <w:t xml:space="preserve"> nye </w:t>
      </w:r>
      <w:proofErr w:type="spellStart"/>
      <w:r w:rsidR="00B559FF" w:rsidRPr="00B559FF">
        <w:rPr>
          <w:rFonts w:ascii="Arial" w:eastAsiaTheme="minorHAnsi" w:hAnsi="Arial" w:cs="Courier New"/>
          <w:i/>
          <w:iCs/>
          <w:sz w:val="24"/>
          <w:szCs w:val="24"/>
          <w:lang w:val="en-ID" w:eastAsia="en-US"/>
        </w:rPr>
        <w:t>biasenye</w:t>
      </w:r>
      <w:proofErr w:type="spellEnd"/>
      <w:r w:rsidR="00B559FF" w:rsidRPr="00B559FF">
        <w:rPr>
          <w:rFonts w:ascii="Arial" w:eastAsiaTheme="minorHAnsi" w:hAnsi="Arial" w:cs="Courier New"/>
          <w:i/>
          <w:iCs/>
          <w:sz w:val="24"/>
          <w:szCs w:val="24"/>
          <w:lang w:val="en-ID" w:eastAsia="en-US"/>
        </w:rPr>
        <w:t xml:space="preserve"> kami </w:t>
      </w:r>
      <w:proofErr w:type="spellStart"/>
      <w:r w:rsidR="00B559FF" w:rsidRPr="00B559FF">
        <w:rPr>
          <w:rFonts w:ascii="Arial" w:eastAsiaTheme="minorHAnsi" w:hAnsi="Arial" w:cs="Courier New"/>
          <w:i/>
          <w:iCs/>
          <w:sz w:val="24"/>
          <w:szCs w:val="24"/>
          <w:lang w:val="en-ID" w:eastAsia="en-US"/>
        </w:rPr>
        <w:t>ngun</w:t>
      </w:r>
      <w:r w:rsidR="00F90489">
        <w:rPr>
          <w:rFonts w:ascii="Arial" w:eastAsiaTheme="minorHAnsi" w:hAnsi="Arial" w:cs="Courier New"/>
          <w:i/>
          <w:iCs/>
          <w:sz w:val="24"/>
          <w:szCs w:val="24"/>
          <w:lang w:val="en-ID" w:eastAsia="en-US"/>
        </w:rPr>
        <w:t>dan</w:t>
      </w:r>
      <w:r w:rsidR="00B559FF" w:rsidRPr="00B559FF">
        <w:rPr>
          <w:rFonts w:ascii="Arial" w:eastAsiaTheme="minorHAnsi" w:hAnsi="Arial" w:cs="Courier New"/>
          <w:i/>
          <w:iCs/>
          <w:sz w:val="24"/>
          <w:szCs w:val="24"/>
          <w:lang w:val="en-ID" w:eastAsia="en-US"/>
        </w:rPr>
        <w:t>g</w:t>
      </w:r>
      <w:proofErr w:type="spellEnd"/>
      <w:r w:rsidR="00B559FF" w:rsidRPr="00B559FF">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polsek</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macam</w:t>
      </w:r>
      <w:proofErr w:type="spellEnd"/>
      <w:r w:rsidR="00B559FF" w:rsidRPr="00B559FF">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Babinkantibnas</w:t>
      </w:r>
      <w:proofErr w:type="spellEnd"/>
      <w:r w:rsidR="00B559FF" w:rsidRPr="00B559FF">
        <w:rPr>
          <w:rFonts w:ascii="Arial" w:eastAsiaTheme="minorHAnsi" w:hAnsi="Arial" w:cs="Courier New"/>
          <w:i/>
          <w:iCs/>
          <w:sz w:val="24"/>
          <w:szCs w:val="24"/>
          <w:lang w:val="en-ID" w:eastAsia="en-US"/>
        </w:rPr>
        <w:t xml:space="preserve"> yang di </w:t>
      </w:r>
      <w:proofErr w:type="spellStart"/>
      <w:r w:rsidR="00B559FF" w:rsidRPr="00B559FF">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00B559FF" w:rsidRPr="00B559FF">
        <w:rPr>
          <w:rFonts w:ascii="Arial" w:eastAsiaTheme="minorHAnsi" w:hAnsi="Arial" w:cs="Courier New"/>
          <w:i/>
          <w:iCs/>
          <w:sz w:val="24"/>
          <w:szCs w:val="24"/>
          <w:lang w:val="en-ID" w:eastAsia="en-US"/>
        </w:rPr>
        <w:t>g</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tu</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masyarakatlah</w:t>
      </w:r>
      <w:proofErr w:type="spellEnd"/>
      <w:r w:rsidR="00B559FF" w:rsidRPr="00B559FF">
        <w:rPr>
          <w:rFonts w:ascii="Arial" w:eastAsiaTheme="minorHAnsi" w:hAnsi="Arial" w:cs="Courier New"/>
          <w:i/>
          <w:iCs/>
          <w:sz w:val="24"/>
          <w:szCs w:val="24"/>
          <w:lang w:val="en-ID" w:eastAsia="en-US"/>
        </w:rPr>
        <w:t xml:space="preserve">. Manfaat nye </w:t>
      </w:r>
      <w:proofErr w:type="spellStart"/>
      <w:r w:rsidR="00B559FF" w:rsidRPr="00B559FF">
        <w:rPr>
          <w:rFonts w:ascii="Arial" w:eastAsiaTheme="minorHAnsi" w:hAnsi="Arial" w:cs="Courier New"/>
          <w:i/>
          <w:iCs/>
          <w:sz w:val="24"/>
          <w:szCs w:val="24"/>
          <w:lang w:val="en-ID" w:eastAsia="en-US"/>
        </w:rPr>
        <w:t>supaye</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masyarakat</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tu</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tak</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golput</w:t>
      </w:r>
      <w:proofErr w:type="spellEnd"/>
      <w:r w:rsidR="00B559FF" w:rsidRPr="00B559FF">
        <w:rPr>
          <w:rFonts w:ascii="Arial" w:eastAsiaTheme="minorHAnsi" w:hAnsi="Arial" w:cs="Courier New"/>
          <w:i/>
          <w:iCs/>
          <w:sz w:val="24"/>
          <w:szCs w:val="24"/>
          <w:lang w:val="en-ID" w:eastAsia="en-US"/>
        </w:rPr>
        <w:t xml:space="preserve"> kite </w:t>
      </w:r>
      <w:proofErr w:type="spellStart"/>
      <w:r w:rsidR="00B559FF" w:rsidRPr="00B559FF">
        <w:rPr>
          <w:rFonts w:ascii="Arial" w:eastAsiaTheme="minorHAnsi" w:hAnsi="Arial" w:cs="Courier New"/>
          <w:i/>
          <w:iCs/>
          <w:sz w:val="24"/>
          <w:szCs w:val="24"/>
          <w:lang w:val="en-ID" w:eastAsia="en-US"/>
        </w:rPr>
        <w:t>sebagai</w:t>
      </w:r>
      <w:proofErr w:type="spellEnd"/>
      <w:r w:rsidR="00B559FF" w:rsidRPr="00B559FF">
        <w:rPr>
          <w:rFonts w:ascii="Arial" w:eastAsiaTheme="minorHAnsi" w:hAnsi="Arial" w:cs="Courier New"/>
          <w:i/>
          <w:iCs/>
          <w:sz w:val="24"/>
          <w:szCs w:val="24"/>
          <w:lang w:val="en-ID" w:eastAsia="en-US"/>
        </w:rPr>
        <w:t xml:space="preserve"> orang </w:t>
      </w:r>
      <w:r w:rsidR="00A3655D">
        <w:rPr>
          <w:rFonts w:ascii="Arial" w:eastAsiaTheme="minorHAnsi" w:hAnsi="Arial" w:cs="Courier New"/>
          <w:i/>
          <w:iCs/>
          <w:sz w:val="24"/>
          <w:szCs w:val="24"/>
          <w:lang w:val="en-ID" w:eastAsia="en-US"/>
        </w:rPr>
        <w:t>Desa</w:t>
      </w:r>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ni</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tak</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ade</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hak</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suruh</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masyarakat</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untuk</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memilih</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siape-siape</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tapi</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sosialisasi</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tu</w:t>
      </w:r>
      <w:proofErr w:type="spellEnd"/>
      <w:r w:rsidR="00B559FF" w:rsidRPr="00B559FF">
        <w:rPr>
          <w:rFonts w:ascii="Arial" w:eastAsiaTheme="minorHAnsi" w:hAnsi="Arial" w:cs="Courier New"/>
          <w:i/>
          <w:iCs/>
          <w:sz w:val="24"/>
          <w:szCs w:val="24"/>
          <w:lang w:val="en-ID" w:eastAsia="en-US"/>
        </w:rPr>
        <w:t xml:space="preserve"> </w:t>
      </w:r>
      <w:proofErr w:type="spellStart"/>
      <w:r w:rsidR="00B559FF" w:rsidRPr="00B559FF">
        <w:rPr>
          <w:rFonts w:ascii="Arial" w:eastAsiaTheme="minorHAnsi" w:hAnsi="Arial" w:cs="Courier New"/>
          <w:i/>
          <w:iCs/>
          <w:sz w:val="24"/>
          <w:szCs w:val="24"/>
          <w:lang w:val="en-ID" w:eastAsia="en-US"/>
        </w:rPr>
        <w:t>lah</w:t>
      </w:r>
      <w:proofErr w:type="spellEnd"/>
      <w:r w:rsidR="00B559FF" w:rsidRPr="00B559FF">
        <w:rPr>
          <w:rFonts w:ascii="Arial" w:eastAsiaTheme="minorHAnsi" w:hAnsi="Arial" w:cs="Courier New"/>
          <w:i/>
          <w:iCs/>
          <w:sz w:val="24"/>
          <w:szCs w:val="24"/>
          <w:lang w:val="en-ID" w:eastAsia="en-US"/>
        </w:rPr>
        <w:t xml:space="preserve"> yang kite buat.” </w:t>
      </w:r>
      <w:r w:rsidR="00B559FF" w:rsidRPr="00B559FF">
        <w:rPr>
          <w:rFonts w:ascii="Arial" w:eastAsiaTheme="minorHAnsi" w:hAnsi="Arial" w:cs="Courier New"/>
          <w:sz w:val="24"/>
          <w:szCs w:val="24"/>
          <w:lang w:val="en-ID" w:eastAsia="en-US"/>
        </w:rPr>
        <w:t xml:space="preserve">(Ada kami </w:t>
      </w:r>
      <w:proofErr w:type="spellStart"/>
      <w:r w:rsidR="00B559FF" w:rsidRPr="00B559FF">
        <w:rPr>
          <w:rFonts w:ascii="Arial" w:eastAsiaTheme="minorHAnsi" w:hAnsi="Arial" w:cs="Courier New"/>
          <w:sz w:val="24"/>
          <w:szCs w:val="24"/>
          <w:lang w:val="en-ID" w:eastAsia="en-US"/>
        </w:rPr>
        <w:t>mengadakan</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sosialisasi</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seperti</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pemilu</w:t>
      </w:r>
      <w:proofErr w:type="spellEnd"/>
      <w:r w:rsidR="00B559FF" w:rsidRPr="00B559FF">
        <w:rPr>
          <w:rFonts w:ascii="Arial" w:eastAsiaTheme="minorHAnsi" w:hAnsi="Arial" w:cs="Courier New"/>
          <w:sz w:val="24"/>
          <w:szCs w:val="24"/>
          <w:lang w:val="en-ID" w:eastAsia="en-US"/>
        </w:rPr>
        <w:t xml:space="preserve"> kami </w:t>
      </w:r>
      <w:proofErr w:type="spellStart"/>
      <w:r w:rsidR="00B559FF" w:rsidRPr="00B559FF">
        <w:rPr>
          <w:rFonts w:ascii="Arial" w:eastAsiaTheme="minorHAnsi" w:hAnsi="Arial" w:cs="Courier New"/>
          <w:sz w:val="24"/>
          <w:szCs w:val="24"/>
          <w:lang w:val="en-ID" w:eastAsia="en-US"/>
        </w:rPr>
        <w:t>mengun</w:t>
      </w:r>
      <w:r w:rsidR="00F90489">
        <w:rPr>
          <w:rFonts w:ascii="Arial" w:eastAsiaTheme="minorHAnsi" w:hAnsi="Arial" w:cs="Courier New"/>
          <w:sz w:val="24"/>
          <w:szCs w:val="24"/>
          <w:lang w:val="en-ID" w:eastAsia="en-US"/>
        </w:rPr>
        <w:t>dan</w:t>
      </w:r>
      <w:r w:rsidR="00B559FF" w:rsidRPr="00B559FF">
        <w:rPr>
          <w:rFonts w:ascii="Arial" w:eastAsiaTheme="minorHAnsi" w:hAnsi="Arial" w:cs="Courier New"/>
          <w:sz w:val="24"/>
          <w:szCs w:val="24"/>
          <w:lang w:val="en-ID" w:eastAsia="en-US"/>
        </w:rPr>
        <w:t>g</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Babinkamtibmas</w:t>
      </w:r>
      <w:proofErr w:type="spellEnd"/>
      <w:r w:rsidR="00B559FF" w:rsidRPr="00B559F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masyarakat</w:t>
      </w:r>
      <w:proofErr w:type="spellEnd"/>
      <w:r w:rsidR="00B559FF" w:rsidRPr="00B559FF">
        <w:rPr>
          <w:rFonts w:ascii="Arial" w:eastAsiaTheme="minorHAnsi" w:hAnsi="Arial" w:cs="Courier New"/>
          <w:sz w:val="24"/>
          <w:szCs w:val="24"/>
          <w:lang w:val="en-ID" w:eastAsia="en-US"/>
        </w:rPr>
        <w:t xml:space="preserve">. Hal </w:t>
      </w:r>
      <w:proofErr w:type="spellStart"/>
      <w:r w:rsidR="00B559FF" w:rsidRPr="00B559FF">
        <w:rPr>
          <w:rFonts w:ascii="Arial" w:eastAsiaTheme="minorHAnsi" w:hAnsi="Arial" w:cs="Courier New"/>
          <w:sz w:val="24"/>
          <w:szCs w:val="24"/>
          <w:lang w:val="en-ID" w:eastAsia="en-US"/>
        </w:rPr>
        <w:t>ini</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bertujuan</w:t>
      </w:r>
      <w:proofErr w:type="spellEnd"/>
      <w:r w:rsidR="00B559FF" w:rsidRPr="00B559FF">
        <w:rPr>
          <w:rFonts w:ascii="Arial" w:eastAsiaTheme="minorHAnsi" w:hAnsi="Arial" w:cs="Courier New"/>
          <w:sz w:val="24"/>
          <w:szCs w:val="24"/>
          <w:lang w:val="en-ID" w:eastAsia="en-US"/>
        </w:rPr>
        <w:t xml:space="preserve"> agar </w:t>
      </w:r>
      <w:proofErr w:type="spellStart"/>
      <w:r w:rsidR="00B559FF" w:rsidRPr="00B559FF">
        <w:rPr>
          <w:rFonts w:ascii="Arial" w:eastAsiaTheme="minorHAnsi" w:hAnsi="Arial" w:cs="Courier New"/>
          <w:sz w:val="24"/>
          <w:szCs w:val="24"/>
          <w:lang w:val="en-ID" w:eastAsia="en-US"/>
        </w:rPr>
        <w:t>masyarakat</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tidak</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golput</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sebagai</w:t>
      </w:r>
      <w:proofErr w:type="spellEnd"/>
      <w:r w:rsidR="00B559FF" w:rsidRPr="00B559FF">
        <w:rPr>
          <w:rFonts w:ascii="Arial" w:eastAsiaTheme="minorHAnsi" w:hAnsi="Arial" w:cs="Courier New"/>
          <w:sz w:val="24"/>
          <w:szCs w:val="24"/>
          <w:lang w:val="en-ID" w:eastAsia="en-US"/>
        </w:rPr>
        <w:t xml:space="preserve"> orang </w:t>
      </w:r>
      <w:r w:rsidR="00A3655D">
        <w:rPr>
          <w:rFonts w:ascii="Arial" w:eastAsiaTheme="minorHAnsi" w:hAnsi="Arial" w:cs="Courier New"/>
          <w:sz w:val="24"/>
          <w:szCs w:val="24"/>
          <w:lang w:val="en-ID" w:eastAsia="en-US"/>
        </w:rPr>
        <w:t>Desa</w:t>
      </w:r>
      <w:r w:rsidR="00B559FF" w:rsidRPr="00B559FF">
        <w:rPr>
          <w:rFonts w:ascii="Arial" w:eastAsiaTheme="minorHAnsi" w:hAnsi="Arial" w:cs="Courier New"/>
          <w:sz w:val="24"/>
          <w:szCs w:val="24"/>
          <w:lang w:val="en-ID" w:eastAsia="en-US"/>
        </w:rPr>
        <w:t xml:space="preserve"> kami </w:t>
      </w:r>
      <w:proofErr w:type="spellStart"/>
      <w:r w:rsidR="00B559FF" w:rsidRPr="00B559FF">
        <w:rPr>
          <w:rFonts w:ascii="Arial" w:eastAsiaTheme="minorHAnsi" w:hAnsi="Arial" w:cs="Courier New"/>
          <w:sz w:val="24"/>
          <w:szCs w:val="24"/>
          <w:lang w:val="en-ID" w:eastAsia="en-US"/>
        </w:rPr>
        <w:t>tidak</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bisa</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memaksa</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untuk</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memilih</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pihak</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tertentu</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tetapi</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sosialisasi</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ini</w:t>
      </w:r>
      <w:proofErr w:type="spellEnd"/>
      <w:r w:rsidR="00B559FF" w:rsidRPr="00B559FF">
        <w:rPr>
          <w:rFonts w:ascii="Arial" w:eastAsiaTheme="minorHAnsi" w:hAnsi="Arial" w:cs="Courier New"/>
          <w:sz w:val="24"/>
          <w:szCs w:val="24"/>
          <w:lang w:val="en-ID" w:eastAsia="en-US"/>
        </w:rPr>
        <w:t xml:space="preserve"> sangat </w:t>
      </w:r>
      <w:proofErr w:type="spellStart"/>
      <w:r w:rsidR="00B559FF" w:rsidRPr="00B559FF">
        <w:rPr>
          <w:rFonts w:ascii="Arial" w:eastAsiaTheme="minorHAnsi" w:hAnsi="Arial" w:cs="Courier New"/>
          <w:sz w:val="24"/>
          <w:szCs w:val="24"/>
          <w:lang w:val="en-ID" w:eastAsia="en-US"/>
        </w:rPr>
        <w:t>penting</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untuk</w:t>
      </w:r>
      <w:proofErr w:type="spellEnd"/>
      <w:r w:rsidR="00B559FF" w:rsidRPr="00B559FF">
        <w:rPr>
          <w:rFonts w:ascii="Arial" w:eastAsiaTheme="minorHAnsi" w:hAnsi="Arial" w:cs="Courier New"/>
          <w:sz w:val="24"/>
          <w:szCs w:val="24"/>
          <w:lang w:val="en-ID" w:eastAsia="en-US"/>
        </w:rPr>
        <w:t xml:space="preserve"> </w:t>
      </w:r>
      <w:proofErr w:type="spellStart"/>
      <w:r w:rsidR="00B559FF" w:rsidRPr="00B559FF">
        <w:rPr>
          <w:rFonts w:ascii="Arial" w:eastAsiaTheme="minorHAnsi" w:hAnsi="Arial" w:cs="Courier New"/>
          <w:sz w:val="24"/>
          <w:szCs w:val="24"/>
          <w:lang w:val="en-ID" w:eastAsia="en-US"/>
        </w:rPr>
        <w:t>diadakan</w:t>
      </w:r>
      <w:proofErr w:type="spellEnd"/>
      <w:r w:rsidR="00B559FF" w:rsidRPr="00B559FF">
        <w:rPr>
          <w:rFonts w:ascii="Arial" w:eastAsiaTheme="minorHAnsi" w:hAnsi="Arial" w:cs="Courier New"/>
          <w:sz w:val="24"/>
          <w:szCs w:val="24"/>
          <w:lang w:val="en-ID" w:eastAsia="en-US"/>
        </w:rPr>
        <w:t>).</w:t>
      </w:r>
    </w:p>
    <w:p w14:paraId="13D4C0F3" w14:textId="77777777" w:rsidR="00B559FF" w:rsidRDefault="00BC37EC" w:rsidP="000A31A6">
      <w:pPr>
        <w:spacing w:before="240" w:after="0" w:line="480" w:lineRule="auto"/>
        <w:ind w:firstLine="709"/>
        <w:jc w:val="both"/>
        <w:rPr>
          <w:rFonts w:ascii="Arial" w:eastAsiaTheme="minorHAnsi" w:hAnsi="Arial" w:cs="Courier New"/>
          <w:color w:val="1F1F1F"/>
          <w:sz w:val="24"/>
          <w:szCs w:val="24"/>
          <w:lang w:val="en-ID" w:eastAsia="en-US"/>
        </w:rPr>
      </w:pPr>
      <w:r w:rsidRPr="00B559FF">
        <w:rPr>
          <w:rFonts w:ascii="Arial" w:eastAsiaTheme="minorHAnsi" w:hAnsi="Arial" w:cs="Courier New"/>
          <w:color w:val="1F1F1F"/>
          <w:sz w:val="24"/>
          <w:szCs w:val="24"/>
          <w:lang w:val="en-ID" w:eastAsia="en-US"/>
        </w:rPr>
        <w:lastRenderedPageBreak/>
        <w:t xml:space="preserve">Selain </w:t>
      </w:r>
      <w:proofErr w:type="spellStart"/>
      <w:r w:rsidRPr="00B559FF">
        <w:rPr>
          <w:rFonts w:ascii="Arial" w:eastAsiaTheme="minorHAnsi" w:hAnsi="Arial" w:cs="Courier New"/>
          <w:color w:val="1F1F1F"/>
          <w:sz w:val="24"/>
          <w:szCs w:val="24"/>
          <w:lang w:val="en-ID" w:eastAsia="en-US"/>
        </w:rPr>
        <w:t>itu</w:t>
      </w:r>
      <w:proofErr w:type="spellEnd"/>
      <w:r w:rsidRPr="00B559FF">
        <w:rPr>
          <w:rFonts w:ascii="Arial" w:eastAsiaTheme="minorHAnsi" w:hAnsi="Arial" w:cs="Courier New"/>
          <w:color w:val="1F1F1F"/>
          <w:sz w:val="24"/>
          <w:szCs w:val="24"/>
          <w:lang w:val="en-ID" w:eastAsia="en-US"/>
        </w:rPr>
        <w:t xml:space="preserve"> juga </w:t>
      </w:r>
      <w:proofErr w:type="spellStart"/>
      <w:r w:rsidRPr="00B559FF">
        <w:rPr>
          <w:rFonts w:ascii="Arial" w:eastAsiaTheme="minorHAnsi" w:hAnsi="Arial" w:cs="Courier New"/>
          <w:color w:val="1F1F1F"/>
          <w:sz w:val="24"/>
          <w:szCs w:val="24"/>
          <w:lang w:val="en-ID" w:eastAsia="en-US"/>
        </w:rPr>
        <w:t>penulis</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mengajukan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Syamiansyah</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selaku</w:t>
      </w:r>
      <w:proofErr w:type="spellEnd"/>
      <w:r w:rsidRPr="00B559F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petani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00391E6E">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nya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sebagai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3FAE731" w14:textId="77777777" w:rsidR="00B236F9" w:rsidRPr="000C747C" w:rsidRDefault="00BC37EC" w:rsidP="00B559FF">
      <w:pPr>
        <w:spacing w:after="0" w:line="240" w:lineRule="auto"/>
        <w:jc w:val="both"/>
        <w:rPr>
          <w:rFonts w:ascii="Arial" w:eastAsiaTheme="minorHAnsi" w:hAnsi="Arial" w:cs="Courier New"/>
          <w:sz w:val="24"/>
          <w:szCs w:val="24"/>
          <w:lang w:val="en-ID" w:eastAsia="en-US"/>
        </w:rPr>
      </w:pPr>
      <w:r w:rsidRPr="00B559FF">
        <w:rPr>
          <w:rFonts w:ascii="Arial" w:eastAsiaTheme="minorHAnsi" w:hAnsi="Arial" w:cs="Courier New"/>
          <w:i/>
          <w:iCs/>
          <w:sz w:val="24"/>
          <w:szCs w:val="24"/>
          <w:lang w:val="en-ID" w:eastAsia="en-US"/>
        </w:rPr>
        <w:t xml:space="preserve">“Pak </w:t>
      </w:r>
      <w:proofErr w:type="spellStart"/>
      <w:r w:rsidRPr="00B559FF">
        <w:rPr>
          <w:rFonts w:ascii="Arial" w:eastAsiaTheme="minorHAnsi" w:hAnsi="Arial" w:cs="Courier New"/>
          <w:i/>
          <w:iCs/>
          <w:sz w:val="24"/>
          <w:szCs w:val="24"/>
          <w:lang w:val="en-ID" w:eastAsia="en-US"/>
        </w:rPr>
        <w:t>kalau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macam</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sosialisasi</w:t>
      </w:r>
      <w:proofErr w:type="spellEnd"/>
      <w:r w:rsidR="00E91BB0">
        <w:rPr>
          <w:rFonts w:ascii="Arial" w:eastAsiaTheme="minorHAnsi" w:hAnsi="Arial" w:cs="Courier New"/>
          <w:i/>
          <w:iCs/>
          <w:sz w:val="24"/>
          <w:szCs w:val="24"/>
          <w:lang w:val="en-ID" w:eastAsia="en-US"/>
        </w:rPr>
        <w:t xml:space="preserve"> </w:t>
      </w:r>
      <w:proofErr w:type="spellStart"/>
      <w:r w:rsidR="00E91BB0">
        <w:rPr>
          <w:rFonts w:ascii="Arial" w:eastAsiaTheme="minorHAnsi" w:hAnsi="Arial" w:cs="Courier New"/>
          <w:i/>
          <w:iCs/>
          <w:sz w:val="24"/>
          <w:szCs w:val="24"/>
          <w:lang w:val="en-ID" w:eastAsia="en-US"/>
        </w:rPr>
        <w:t>pilkada</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dari</w:t>
      </w:r>
      <w:proofErr w:type="spellEnd"/>
      <w:r w:rsidRPr="00B559FF">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3747E9"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ade</w:t>
      </w:r>
      <w:proofErr w:type="spellEnd"/>
      <w:r w:rsidRPr="00B559FF">
        <w:rPr>
          <w:rFonts w:ascii="Arial" w:eastAsiaTheme="minorHAnsi" w:hAnsi="Arial" w:cs="Courier New"/>
          <w:i/>
          <w:iCs/>
          <w:sz w:val="24"/>
          <w:szCs w:val="24"/>
          <w:lang w:val="en-ID" w:eastAsia="en-US"/>
        </w:rPr>
        <w:t xml:space="preserve"> dak </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 xml:space="preserve"> ape </w:t>
      </w:r>
      <w:proofErr w:type="spellStart"/>
      <w:r w:rsidRPr="00B559FF">
        <w:rPr>
          <w:rFonts w:ascii="Arial" w:eastAsiaTheme="minorHAnsi" w:hAnsi="Arial" w:cs="Courier New"/>
          <w:i/>
          <w:iCs/>
          <w:sz w:val="24"/>
          <w:szCs w:val="24"/>
          <w:lang w:val="en-ID" w:eastAsia="en-US"/>
        </w:rPr>
        <w:t>manfaat</w:t>
      </w:r>
      <w:proofErr w:type="spellEnd"/>
      <w:r w:rsidR="000B7CF7">
        <w:rPr>
          <w:rFonts w:ascii="Arial" w:eastAsiaTheme="minorHAnsi" w:hAnsi="Arial" w:cs="Courier New"/>
          <w:i/>
          <w:iCs/>
          <w:sz w:val="24"/>
          <w:szCs w:val="24"/>
          <w:lang w:val="en-ID" w:eastAsia="en-US"/>
        </w:rPr>
        <w:t xml:space="preserve"> </w:t>
      </w:r>
      <w:r w:rsidRPr="00B559FF">
        <w:rPr>
          <w:rFonts w:ascii="Arial" w:eastAsiaTheme="minorHAnsi" w:hAnsi="Arial" w:cs="Courier New"/>
          <w:i/>
          <w:iCs/>
          <w:sz w:val="24"/>
          <w:szCs w:val="24"/>
          <w:lang w:val="en-ID" w:eastAsia="en-US"/>
        </w:rPr>
        <w:t>nye?”</w:t>
      </w:r>
      <w:r w:rsidRPr="00B559FF">
        <w:rPr>
          <w:rFonts w:ascii="Arial" w:eastAsiaTheme="minorHAnsi" w:hAnsi="Arial" w:cs="Courier New"/>
          <w:sz w:val="24"/>
          <w:szCs w:val="24"/>
          <w:lang w:val="en-ID" w:eastAsia="en-US"/>
        </w:rPr>
        <w:t xml:space="preserve"> (Pak, </w:t>
      </w:r>
      <w:proofErr w:type="spellStart"/>
      <w:r w:rsidRPr="00B559FF">
        <w:rPr>
          <w:rFonts w:ascii="Arial" w:eastAsiaTheme="minorHAnsi" w:hAnsi="Arial" w:cs="Courier New"/>
          <w:sz w:val="24"/>
          <w:szCs w:val="24"/>
          <w:lang w:val="en-ID" w:eastAsia="en-US"/>
        </w:rPr>
        <w:t>apakah</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ada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sosialisasi</w:t>
      </w:r>
      <w:proofErr w:type="spellEnd"/>
      <w:r w:rsidRPr="00B559FF">
        <w:rPr>
          <w:rFonts w:ascii="Arial" w:eastAsiaTheme="minorHAnsi" w:hAnsi="Arial" w:cs="Courier New"/>
          <w:sz w:val="24"/>
          <w:szCs w:val="24"/>
          <w:lang w:val="en-ID" w:eastAsia="en-US"/>
        </w:rPr>
        <w:t xml:space="preserve"> </w:t>
      </w:r>
      <w:proofErr w:type="spellStart"/>
      <w:r w:rsidR="00E91BB0">
        <w:rPr>
          <w:rFonts w:ascii="Arial" w:eastAsiaTheme="minorHAnsi" w:hAnsi="Arial" w:cs="Courier New"/>
          <w:sz w:val="24"/>
          <w:szCs w:val="24"/>
          <w:lang w:val="en-ID" w:eastAsia="en-US"/>
        </w:rPr>
        <w:t>pilkada</w:t>
      </w:r>
      <w:proofErr w:type="spellEnd"/>
      <w:r w:rsidR="00E91BB0">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dari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Kepala</w:t>
      </w:r>
      <w:proofErr w:type="spellEnd"/>
      <w:r w:rsidRPr="00B559F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B559F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apa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manfaatnya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pak</w:t>
      </w:r>
      <w:proofErr w:type="spellEnd"/>
      <w:r w:rsidRPr="00B559FF">
        <w:rPr>
          <w:rFonts w:ascii="Arial" w:eastAsiaTheme="minorHAnsi" w:hAnsi="Arial" w:cs="Courier New"/>
          <w:sz w:val="24"/>
          <w:szCs w:val="24"/>
          <w:lang w:val="en-ID" w:eastAsia="en-US"/>
        </w:rPr>
        <w:t>)</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sz w:val="24"/>
          <w:szCs w:val="24"/>
          <w:lang w:val="en-ID" w:eastAsia="en-US"/>
        </w:rPr>
        <w:t>beliau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menjawab</w:t>
      </w:r>
      <w:proofErr w:type="spellEnd"/>
      <w:r w:rsidRPr="00B559FF">
        <w:rPr>
          <w:rFonts w:ascii="Arial" w:eastAsiaTheme="minorHAnsi" w:hAnsi="Arial" w:cs="Courier New"/>
          <w:sz w:val="24"/>
          <w:szCs w:val="24"/>
          <w:lang w:val="en-ID" w:eastAsia="en-US"/>
        </w:rPr>
        <w:t xml:space="preserve"> </w:t>
      </w:r>
      <w:r w:rsidRPr="00B559FF">
        <w:rPr>
          <w:rFonts w:ascii="Arial" w:eastAsiaTheme="minorHAnsi" w:hAnsi="Arial" w:cs="Courier New"/>
          <w:i/>
          <w:iCs/>
          <w:sz w:val="24"/>
          <w:szCs w:val="24"/>
          <w:lang w:val="en-ID" w:eastAsia="en-US"/>
        </w:rPr>
        <w:t xml:space="preserve">“Ade </w:t>
      </w:r>
      <w:proofErr w:type="spellStart"/>
      <w:r w:rsidRPr="00B559FF">
        <w:rPr>
          <w:rFonts w:ascii="Arial" w:eastAsiaTheme="minorHAnsi" w:hAnsi="Arial" w:cs="Courier New"/>
          <w:i/>
          <w:iCs/>
          <w:sz w:val="24"/>
          <w:szCs w:val="24"/>
          <w:lang w:val="en-ID" w:eastAsia="en-US"/>
        </w:rPr>
        <w:t>waktu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tu</w:t>
      </w:r>
      <w:proofErr w:type="spellEnd"/>
      <w:r w:rsidRPr="00B559FF">
        <w:rPr>
          <w:rFonts w:ascii="Arial" w:eastAsiaTheme="minorHAnsi" w:hAnsi="Arial" w:cs="Courier New"/>
          <w:i/>
          <w:iCs/>
          <w:sz w:val="24"/>
          <w:szCs w:val="24"/>
          <w:lang w:val="en-ID" w:eastAsia="en-US"/>
        </w:rPr>
        <w:t xml:space="preserve"> kami di </w:t>
      </w:r>
      <w:proofErr w:type="spellStart"/>
      <w:r w:rsidRPr="00B559FF">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g</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ke</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kantor</w:t>
      </w:r>
      <w:proofErr w:type="spellEnd"/>
      <w:r w:rsidRPr="00B559FF">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dengo</w:t>
      </w:r>
      <w:proofErr w:type="spellEnd"/>
      <w:r w:rsidRPr="00B559FF">
        <w:rPr>
          <w:rFonts w:ascii="Arial" w:eastAsiaTheme="minorHAnsi" w:hAnsi="Arial" w:cs="Courier New"/>
          <w:i/>
          <w:iCs/>
          <w:sz w:val="24"/>
          <w:szCs w:val="24"/>
          <w:lang w:val="en-ID" w:eastAsia="en-US"/>
        </w:rPr>
        <w:t xml:space="preserve"> orang </w:t>
      </w:r>
      <w:proofErr w:type="spellStart"/>
      <w:r w:rsidRPr="00B559FF">
        <w:rPr>
          <w:rFonts w:ascii="Arial" w:eastAsiaTheme="minorHAnsi" w:hAnsi="Arial" w:cs="Courier New"/>
          <w:i/>
          <w:iCs/>
          <w:sz w:val="24"/>
          <w:szCs w:val="24"/>
          <w:lang w:val="en-ID" w:eastAsia="en-US"/>
        </w:rPr>
        <w:t>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cakap</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pasal</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pemilihan</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Kepala</w:t>
      </w:r>
      <w:proofErr w:type="spellEnd"/>
      <w:r w:rsidRPr="00B559FF">
        <w:rPr>
          <w:rFonts w:ascii="Arial" w:eastAsiaTheme="minorHAnsi" w:hAnsi="Arial" w:cs="Courier New"/>
          <w:i/>
          <w:iCs/>
          <w:sz w:val="24"/>
          <w:szCs w:val="24"/>
          <w:lang w:val="en-ID" w:eastAsia="en-US"/>
        </w:rPr>
        <w:t xml:space="preserve"> Daerah. </w:t>
      </w:r>
      <w:proofErr w:type="spellStart"/>
      <w:r w:rsidRPr="00B559FF">
        <w:rPr>
          <w:rFonts w:ascii="Arial" w:eastAsiaTheme="minorHAnsi" w:hAnsi="Arial" w:cs="Courier New"/>
          <w:i/>
          <w:iCs/>
          <w:sz w:val="24"/>
          <w:szCs w:val="24"/>
          <w:lang w:val="en-ID" w:eastAsia="en-US"/>
        </w:rPr>
        <w:t>Manfaatnye</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supaye</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jangan</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golput</w:t>
      </w:r>
      <w:proofErr w:type="spellEnd"/>
      <w:r w:rsidRPr="00B559FF">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tetap</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jadi</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warga</w:t>
      </w:r>
      <w:proofErr w:type="spellEnd"/>
      <w:r w:rsidRPr="00B559FF">
        <w:rPr>
          <w:rFonts w:ascii="Arial" w:eastAsiaTheme="minorHAnsi" w:hAnsi="Arial" w:cs="Courier New"/>
          <w:i/>
          <w:iCs/>
          <w:sz w:val="24"/>
          <w:szCs w:val="24"/>
          <w:lang w:val="en-ID" w:eastAsia="en-US"/>
        </w:rPr>
        <w:t xml:space="preserve"> negara yang </w:t>
      </w:r>
      <w:proofErr w:type="spellStart"/>
      <w:r w:rsidRPr="00B559FF">
        <w:rPr>
          <w:rFonts w:ascii="Arial" w:eastAsiaTheme="minorHAnsi" w:hAnsi="Arial" w:cs="Courier New"/>
          <w:i/>
          <w:iCs/>
          <w:sz w:val="24"/>
          <w:szCs w:val="24"/>
          <w:lang w:val="en-ID" w:eastAsia="en-US"/>
        </w:rPr>
        <w:t>bertanggung</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jawab</w:t>
      </w:r>
      <w:proofErr w:type="spellEnd"/>
      <w:r w:rsidRPr="00B559FF">
        <w:rPr>
          <w:rFonts w:ascii="Arial" w:eastAsiaTheme="minorHAnsi" w:hAnsi="Arial" w:cs="Courier New"/>
          <w:i/>
          <w:iCs/>
          <w:sz w:val="24"/>
          <w:szCs w:val="24"/>
          <w:lang w:val="en-ID" w:eastAsia="en-US"/>
        </w:rPr>
        <w:t xml:space="preserve">.” </w:t>
      </w:r>
      <w:r w:rsidRPr="00B559FF">
        <w:rPr>
          <w:rFonts w:ascii="Arial" w:eastAsiaTheme="minorHAnsi" w:hAnsi="Arial" w:cs="Courier New"/>
          <w:sz w:val="24"/>
          <w:szCs w:val="24"/>
          <w:lang w:val="en-ID" w:eastAsia="en-US"/>
        </w:rPr>
        <w:t xml:space="preserve"> (Ada </w:t>
      </w:r>
      <w:proofErr w:type="spellStart"/>
      <w:r w:rsidRPr="00B559FF">
        <w:rPr>
          <w:rFonts w:ascii="Arial" w:eastAsiaTheme="minorHAnsi" w:hAnsi="Arial" w:cs="Courier New"/>
          <w:sz w:val="24"/>
          <w:szCs w:val="24"/>
          <w:lang w:val="en-ID" w:eastAsia="en-US"/>
        </w:rPr>
        <w:t>waktu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itu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saya</w:t>
      </w:r>
      <w:proofErr w:type="spellEnd"/>
      <w:r w:rsidRPr="00B559FF">
        <w:rPr>
          <w:rFonts w:ascii="Arial" w:eastAsiaTheme="minorHAnsi" w:hAnsi="Arial" w:cs="Courier New"/>
          <w:sz w:val="24"/>
          <w:szCs w:val="24"/>
          <w:lang w:val="en-ID" w:eastAsia="en-US"/>
        </w:rPr>
        <w:t xml:space="preserve"> juga di </w:t>
      </w:r>
      <w:proofErr w:type="spellStart"/>
      <w:r w:rsidRPr="00B559FF">
        <w:rPr>
          <w:rFonts w:ascii="Arial" w:eastAsiaTheme="minorHAnsi" w:hAnsi="Arial" w:cs="Courier New"/>
          <w:sz w:val="24"/>
          <w:szCs w:val="24"/>
          <w:lang w:val="en-ID" w:eastAsia="en-US"/>
        </w:rPr>
        <w:t>un</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g</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dalam</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sosialisasi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tersebut</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mengenai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pemilihan</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Kepala</w:t>
      </w:r>
      <w:proofErr w:type="spellEnd"/>
      <w:r w:rsidRPr="00B559FF">
        <w:rPr>
          <w:rFonts w:ascii="Arial" w:eastAsiaTheme="minorHAnsi" w:hAnsi="Arial" w:cs="Courier New"/>
          <w:sz w:val="24"/>
          <w:szCs w:val="24"/>
          <w:lang w:val="en-ID" w:eastAsia="en-US"/>
        </w:rPr>
        <w:t xml:space="preserve"> Daerah</w:t>
      </w:r>
      <w:r w:rsidR="002E18A1">
        <w:rPr>
          <w:rFonts w:ascii="Arial" w:eastAsiaTheme="minorHAnsi" w:hAnsi="Arial" w:cs="Courier New"/>
          <w:sz w:val="24"/>
          <w:szCs w:val="24"/>
          <w:lang w:val="en-ID" w:eastAsia="en-US"/>
        </w:rPr>
        <w:t xml:space="preserve">, </w:t>
      </w:r>
      <w:proofErr w:type="spellStart"/>
      <w:r w:rsidR="002E18A1">
        <w:rPr>
          <w:rFonts w:ascii="Arial" w:eastAsiaTheme="minorHAnsi" w:hAnsi="Arial" w:cs="Courier New"/>
          <w:sz w:val="24"/>
          <w:szCs w:val="24"/>
          <w:lang w:val="en-ID" w:eastAsia="en-US"/>
        </w:rPr>
        <w:t>m</w:t>
      </w:r>
      <w:r w:rsidRPr="00B559FF">
        <w:rPr>
          <w:rFonts w:ascii="Arial" w:eastAsiaTheme="minorHAnsi" w:hAnsi="Arial" w:cs="Courier New"/>
          <w:sz w:val="24"/>
          <w:szCs w:val="24"/>
          <w:lang w:val="en-ID" w:eastAsia="en-US"/>
        </w:rPr>
        <w:t>anfaatnya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supaya</w:t>
      </w:r>
      <w:proofErr w:type="spellEnd"/>
      <w:r w:rsidRPr="00B559FF">
        <w:rPr>
          <w:rFonts w:ascii="Arial" w:eastAsiaTheme="minorHAnsi" w:hAnsi="Arial" w:cs="Courier New"/>
          <w:sz w:val="24"/>
          <w:szCs w:val="24"/>
          <w:lang w:val="en-ID" w:eastAsia="en-US"/>
        </w:rPr>
        <w:t xml:space="preserve"> kami </w:t>
      </w:r>
      <w:proofErr w:type="spellStart"/>
      <w:r w:rsidRPr="00B559FF">
        <w:rPr>
          <w:rFonts w:ascii="Arial" w:eastAsiaTheme="minorHAnsi" w:hAnsi="Arial" w:cs="Courier New"/>
          <w:sz w:val="24"/>
          <w:szCs w:val="24"/>
          <w:lang w:val="en-ID" w:eastAsia="en-US"/>
        </w:rPr>
        <w:t>sebagai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masyarakat</w:t>
      </w:r>
      <w:proofErr w:type="spellEnd"/>
      <w:r w:rsidRPr="00B559F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menjadi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warga</w:t>
      </w:r>
      <w:proofErr w:type="spellEnd"/>
      <w:r w:rsidRPr="00B559FF">
        <w:rPr>
          <w:rFonts w:ascii="Arial" w:eastAsiaTheme="minorHAnsi" w:hAnsi="Arial" w:cs="Courier New"/>
          <w:sz w:val="24"/>
          <w:szCs w:val="24"/>
          <w:lang w:val="en-ID" w:eastAsia="en-US"/>
        </w:rPr>
        <w:t xml:space="preserve"> negara yang </w:t>
      </w:r>
      <w:proofErr w:type="spellStart"/>
      <w:r w:rsidRPr="00B559FF">
        <w:rPr>
          <w:rFonts w:ascii="Arial" w:eastAsiaTheme="minorHAnsi" w:hAnsi="Arial" w:cs="Courier New"/>
          <w:sz w:val="24"/>
          <w:szCs w:val="24"/>
          <w:lang w:val="en-ID" w:eastAsia="en-US"/>
        </w:rPr>
        <w:t>baik</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untuk</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tetap</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memilih</w:t>
      </w:r>
      <w:proofErr w:type="spellEnd"/>
      <w:r w:rsidRPr="00B559F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jangan</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sampai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golput</w:t>
      </w:r>
      <w:proofErr w:type="spellEnd"/>
      <w:r w:rsidRPr="00B559FF">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w:t>
      </w:r>
    </w:p>
    <w:p w14:paraId="2B84367E" w14:textId="77777777" w:rsidR="00B559FF" w:rsidRDefault="00BC37EC" w:rsidP="000C747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559FF">
        <w:rPr>
          <w:rFonts w:ascii="Arial" w:eastAsiaTheme="minorHAnsi" w:hAnsi="Arial" w:cs="Courier New"/>
          <w:color w:val="1F1F1F"/>
          <w:sz w:val="24"/>
          <w:szCs w:val="24"/>
          <w:lang w:val="en-ID" w:eastAsia="en-US"/>
        </w:rPr>
        <w:t>Kemudian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penulis</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bertanya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lagi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Samsir</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selaku</w:t>
      </w:r>
      <w:proofErr w:type="spellEnd"/>
      <w:r w:rsidRPr="00B559FF">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nelayan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dengan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pertanyaan</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sebagai</w:t>
      </w:r>
      <w:proofErr w:type="spellEnd"/>
      <w:r w:rsidRPr="00B559FF">
        <w:rPr>
          <w:rFonts w:ascii="Arial" w:eastAsiaTheme="minorHAnsi" w:hAnsi="Arial" w:cs="Courier New"/>
          <w:color w:val="1F1F1F"/>
          <w:sz w:val="24"/>
          <w:szCs w:val="24"/>
          <w:lang w:val="en-ID" w:eastAsia="en-US"/>
        </w:rPr>
        <w:t xml:space="preserve"> </w:t>
      </w:r>
      <w:proofErr w:type="spellStart"/>
      <w:r w:rsidRPr="00B559FF">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A2B44A3" w14:textId="77777777" w:rsidR="00B236F9" w:rsidRPr="002E18A1" w:rsidRDefault="00BC37EC" w:rsidP="00B559FF">
      <w:pPr>
        <w:spacing w:after="0" w:line="240" w:lineRule="auto"/>
        <w:jc w:val="both"/>
        <w:rPr>
          <w:rFonts w:ascii="Arial" w:eastAsiaTheme="minorHAnsi" w:hAnsi="Arial" w:cs="Courier New"/>
          <w:sz w:val="24"/>
          <w:szCs w:val="24"/>
          <w:lang w:val="en-ID" w:eastAsia="en-US"/>
        </w:rPr>
      </w:pPr>
      <w:r w:rsidRPr="00B559FF">
        <w:rPr>
          <w:rFonts w:ascii="Arial" w:eastAsiaTheme="minorHAnsi" w:hAnsi="Arial" w:cs="Courier New"/>
          <w:i/>
          <w:iCs/>
          <w:sz w:val="24"/>
          <w:szCs w:val="24"/>
          <w:lang w:val="en-ID" w:eastAsia="en-US"/>
        </w:rPr>
        <w:t>“</w:t>
      </w:r>
      <w:r w:rsidR="00E91BB0" w:rsidRPr="00B559FF">
        <w:rPr>
          <w:rFonts w:ascii="Arial" w:eastAsiaTheme="minorHAnsi" w:hAnsi="Arial" w:cs="Courier New"/>
          <w:i/>
          <w:iCs/>
          <w:sz w:val="24"/>
          <w:szCs w:val="24"/>
          <w:lang w:val="en-ID" w:eastAsia="en-US"/>
        </w:rPr>
        <w:t xml:space="preserve">Pak </w:t>
      </w:r>
      <w:proofErr w:type="spellStart"/>
      <w:r w:rsidR="00E91BB0" w:rsidRPr="00B559FF">
        <w:rPr>
          <w:rFonts w:ascii="Arial" w:eastAsiaTheme="minorHAnsi" w:hAnsi="Arial" w:cs="Courier New"/>
          <w:i/>
          <w:iCs/>
          <w:sz w:val="24"/>
          <w:szCs w:val="24"/>
          <w:lang w:val="en-ID" w:eastAsia="en-US"/>
        </w:rPr>
        <w:t>kalau</w:t>
      </w:r>
      <w:proofErr w:type="spellEnd"/>
      <w:r w:rsidR="00E91BB0" w:rsidRPr="00B559FF">
        <w:rPr>
          <w:rFonts w:ascii="Arial" w:eastAsiaTheme="minorHAnsi" w:hAnsi="Arial" w:cs="Courier New"/>
          <w:i/>
          <w:iCs/>
          <w:sz w:val="24"/>
          <w:szCs w:val="24"/>
          <w:lang w:val="en-ID" w:eastAsia="en-US"/>
        </w:rPr>
        <w:t xml:space="preserve"> </w:t>
      </w:r>
      <w:proofErr w:type="spellStart"/>
      <w:r w:rsidR="00E91BB0" w:rsidRPr="00B559FF">
        <w:rPr>
          <w:rFonts w:ascii="Arial" w:eastAsiaTheme="minorHAnsi" w:hAnsi="Arial" w:cs="Courier New"/>
          <w:i/>
          <w:iCs/>
          <w:sz w:val="24"/>
          <w:szCs w:val="24"/>
          <w:lang w:val="en-ID" w:eastAsia="en-US"/>
        </w:rPr>
        <w:t>macam</w:t>
      </w:r>
      <w:proofErr w:type="spellEnd"/>
      <w:r w:rsidR="00E91BB0" w:rsidRPr="00B559FF">
        <w:rPr>
          <w:rFonts w:ascii="Arial" w:eastAsiaTheme="minorHAnsi" w:hAnsi="Arial" w:cs="Courier New"/>
          <w:i/>
          <w:iCs/>
          <w:sz w:val="24"/>
          <w:szCs w:val="24"/>
          <w:lang w:val="en-ID" w:eastAsia="en-US"/>
        </w:rPr>
        <w:t xml:space="preserve"> </w:t>
      </w:r>
      <w:proofErr w:type="spellStart"/>
      <w:r w:rsidR="00E91BB0" w:rsidRPr="00B559FF">
        <w:rPr>
          <w:rFonts w:ascii="Arial" w:eastAsiaTheme="minorHAnsi" w:hAnsi="Arial" w:cs="Courier New"/>
          <w:i/>
          <w:iCs/>
          <w:sz w:val="24"/>
          <w:szCs w:val="24"/>
          <w:lang w:val="en-ID" w:eastAsia="en-US"/>
        </w:rPr>
        <w:t>sosialisasi</w:t>
      </w:r>
      <w:proofErr w:type="spellEnd"/>
      <w:r w:rsidR="00E91BB0">
        <w:rPr>
          <w:rFonts w:ascii="Arial" w:eastAsiaTheme="minorHAnsi" w:hAnsi="Arial" w:cs="Courier New"/>
          <w:i/>
          <w:iCs/>
          <w:sz w:val="24"/>
          <w:szCs w:val="24"/>
          <w:lang w:val="en-ID" w:eastAsia="en-US"/>
        </w:rPr>
        <w:t xml:space="preserve"> </w:t>
      </w:r>
      <w:proofErr w:type="spellStart"/>
      <w:r w:rsidR="00E91BB0">
        <w:rPr>
          <w:rFonts w:ascii="Arial" w:eastAsiaTheme="minorHAnsi" w:hAnsi="Arial" w:cs="Courier New"/>
          <w:i/>
          <w:iCs/>
          <w:sz w:val="24"/>
          <w:szCs w:val="24"/>
          <w:lang w:val="en-ID" w:eastAsia="en-US"/>
        </w:rPr>
        <w:t>pilkada</w:t>
      </w:r>
      <w:proofErr w:type="spellEnd"/>
      <w:r w:rsidR="00E91BB0" w:rsidRPr="00B559FF">
        <w:rPr>
          <w:rFonts w:ascii="Arial" w:eastAsiaTheme="minorHAnsi" w:hAnsi="Arial" w:cs="Courier New"/>
          <w:i/>
          <w:iCs/>
          <w:sz w:val="24"/>
          <w:szCs w:val="24"/>
          <w:lang w:val="en-ID" w:eastAsia="en-US"/>
        </w:rPr>
        <w:t xml:space="preserve"> </w:t>
      </w:r>
      <w:proofErr w:type="spellStart"/>
      <w:r w:rsidR="00E91BB0" w:rsidRPr="00B559FF">
        <w:rPr>
          <w:rFonts w:ascii="Arial" w:eastAsiaTheme="minorHAnsi" w:hAnsi="Arial" w:cs="Courier New"/>
          <w:i/>
          <w:iCs/>
          <w:sz w:val="24"/>
          <w:szCs w:val="24"/>
          <w:lang w:val="en-ID" w:eastAsia="en-US"/>
        </w:rPr>
        <w:t>dari</w:t>
      </w:r>
      <w:proofErr w:type="spellEnd"/>
      <w:r w:rsidR="00E91BB0" w:rsidRPr="00B559FF">
        <w:rPr>
          <w:rFonts w:ascii="Arial" w:eastAsiaTheme="minorHAnsi" w:hAnsi="Arial" w:cs="Courier New"/>
          <w:i/>
          <w:iCs/>
          <w:sz w:val="24"/>
          <w:szCs w:val="24"/>
          <w:lang w:val="en-ID" w:eastAsia="en-US"/>
        </w:rPr>
        <w:t xml:space="preserve"> </w:t>
      </w:r>
      <w:proofErr w:type="spellStart"/>
      <w:r w:rsidR="00E91BB0">
        <w:rPr>
          <w:rFonts w:ascii="Arial" w:eastAsiaTheme="minorHAnsi" w:hAnsi="Arial" w:cs="Courier New"/>
          <w:i/>
          <w:iCs/>
          <w:sz w:val="24"/>
          <w:szCs w:val="24"/>
          <w:lang w:val="en-ID" w:eastAsia="en-US"/>
        </w:rPr>
        <w:t>Kepala</w:t>
      </w:r>
      <w:proofErr w:type="spellEnd"/>
      <w:r w:rsidR="00E91BB0">
        <w:rPr>
          <w:rFonts w:ascii="Arial" w:eastAsiaTheme="minorHAnsi" w:hAnsi="Arial" w:cs="Courier New"/>
          <w:i/>
          <w:iCs/>
          <w:sz w:val="24"/>
          <w:szCs w:val="24"/>
          <w:lang w:val="en-ID" w:eastAsia="en-US"/>
        </w:rPr>
        <w:t xml:space="preserve"> Desa</w:t>
      </w:r>
      <w:r w:rsidR="00E91BB0" w:rsidRPr="00B559FF">
        <w:rPr>
          <w:rFonts w:ascii="Arial" w:eastAsiaTheme="minorHAnsi" w:hAnsi="Arial" w:cs="Courier New"/>
          <w:i/>
          <w:iCs/>
          <w:sz w:val="24"/>
          <w:szCs w:val="24"/>
          <w:lang w:val="en-ID" w:eastAsia="en-US"/>
        </w:rPr>
        <w:t xml:space="preserve"> </w:t>
      </w:r>
      <w:proofErr w:type="spellStart"/>
      <w:r w:rsidR="00E91BB0" w:rsidRPr="00B559FF">
        <w:rPr>
          <w:rFonts w:ascii="Arial" w:eastAsiaTheme="minorHAnsi" w:hAnsi="Arial" w:cs="Courier New"/>
          <w:i/>
          <w:iCs/>
          <w:sz w:val="24"/>
          <w:szCs w:val="24"/>
          <w:lang w:val="en-ID" w:eastAsia="en-US"/>
        </w:rPr>
        <w:t>gitu</w:t>
      </w:r>
      <w:proofErr w:type="spellEnd"/>
      <w:r w:rsidR="00E91BB0" w:rsidRPr="00B559FF">
        <w:rPr>
          <w:rFonts w:ascii="Arial" w:eastAsiaTheme="minorHAnsi" w:hAnsi="Arial" w:cs="Courier New"/>
          <w:i/>
          <w:iCs/>
          <w:sz w:val="24"/>
          <w:szCs w:val="24"/>
          <w:lang w:val="en-ID" w:eastAsia="en-US"/>
        </w:rPr>
        <w:t xml:space="preserve"> </w:t>
      </w:r>
      <w:proofErr w:type="spellStart"/>
      <w:r w:rsidR="00E91BB0" w:rsidRPr="00B559FF">
        <w:rPr>
          <w:rFonts w:ascii="Arial" w:eastAsiaTheme="minorHAnsi" w:hAnsi="Arial" w:cs="Courier New"/>
          <w:i/>
          <w:iCs/>
          <w:sz w:val="24"/>
          <w:szCs w:val="24"/>
          <w:lang w:val="en-ID" w:eastAsia="en-US"/>
        </w:rPr>
        <w:t>ade</w:t>
      </w:r>
      <w:proofErr w:type="spellEnd"/>
      <w:r w:rsidR="00E91BB0" w:rsidRPr="00B559FF">
        <w:rPr>
          <w:rFonts w:ascii="Arial" w:eastAsiaTheme="minorHAnsi" w:hAnsi="Arial" w:cs="Courier New"/>
          <w:i/>
          <w:iCs/>
          <w:sz w:val="24"/>
          <w:szCs w:val="24"/>
          <w:lang w:val="en-ID" w:eastAsia="en-US"/>
        </w:rPr>
        <w:t xml:space="preserve"> dak </w:t>
      </w:r>
      <w:r w:rsidR="00E91BB0">
        <w:rPr>
          <w:rFonts w:ascii="Arial" w:eastAsiaTheme="minorHAnsi" w:hAnsi="Arial" w:cs="Courier New"/>
          <w:i/>
          <w:iCs/>
          <w:sz w:val="24"/>
          <w:szCs w:val="24"/>
          <w:lang w:val="en-ID" w:eastAsia="en-US"/>
        </w:rPr>
        <w:t>dan</w:t>
      </w:r>
      <w:r w:rsidR="00E91BB0" w:rsidRPr="00B559FF">
        <w:rPr>
          <w:rFonts w:ascii="Arial" w:eastAsiaTheme="minorHAnsi" w:hAnsi="Arial" w:cs="Courier New"/>
          <w:i/>
          <w:iCs/>
          <w:sz w:val="24"/>
          <w:szCs w:val="24"/>
          <w:lang w:val="en-ID" w:eastAsia="en-US"/>
        </w:rPr>
        <w:t xml:space="preserve"> ape </w:t>
      </w:r>
      <w:proofErr w:type="spellStart"/>
      <w:r w:rsidR="00E91BB0" w:rsidRPr="00B559FF">
        <w:rPr>
          <w:rFonts w:ascii="Arial" w:eastAsiaTheme="minorHAnsi" w:hAnsi="Arial" w:cs="Courier New"/>
          <w:i/>
          <w:iCs/>
          <w:sz w:val="24"/>
          <w:szCs w:val="24"/>
          <w:lang w:val="en-ID" w:eastAsia="en-US"/>
        </w:rPr>
        <w:t>manfaat</w:t>
      </w:r>
      <w:proofErr w:type="spellEnd"/>
      <w:r w:rsidR="00E91BB0">
        <w:rPr>
          <w:rFonts w:ascii="Arial" w:eastAsiaTheme="minorHAnsi" w:hAnsi="Arial" w:cs="Courier New"/>
          <w:i/>
          <w:iCs/>
          <w:sz w:val="24"/>
          <w:szCs w:val="24"/>
          <w:lang w:val="en-ID" w:eastAsia="en-US"/>
        </w:rPr>
        <w:t xml:space="preserve"> </w:t>
      </w:r>
      <w:r w:rsidR="00E91BB0" w:rsidRPr="00B559FF">
        <w:rPr>
          <w:rFonts w:ascii="Arial" w:eastAsiaTheme="minorHAnsi" w:hAnsi="Arial" w:cs="Courier New"/>
          <w:i/>
          <w:iCs/>
          <w:sz w:val="24"/>
          <w:szCs w:val="24"/>
          <w:lang w:val="en-ID" w:eastAsia="en-US"/>
        </w:rPr>
        <w:t>nye?”</w:t>
      </w:r>
      <w:r w:rsidR="00E91BB0" w:rsidRPr="00B559FF">
        <w:rPr>
          <w:rFonts w:ascii="Arial" w:eastAsiaTheme="minorHAnsi" w:hAnsi="Arial" w:cs="Courier New"/>
          <w:sz w:val="24"/>
          <w:szCs w:val="24"/>
          <w:lang w:val="en-ID" w:eastAsia="en-US"/>
        </w:rPr>
        <w:t xml:space="preserve"> (Pak, </w:t>
      </w:r>
      <w:proofErr w:type="spellStart"/>
      <w:r w:rsidR="00E91BB0" w:rsidRPr="00B559FF">
        <w:rPr>
          <w:rFonts w:ascii="Arial" w:eastAsiaTheme="minorHAnsi" w:hAnsi="Arial" w:cs="Courier New"/>
          <w:sz w:val="24"/>
          <w:szCs w:val="24"/>
          <w:lang w:val="en-ID" w:eastAsia="en-US"/>
        </w:rPr>
        <w:t>apakah</w:t>
      </w:r>
      <w:proofErr w:type="spellEnd"/>
      <w:r w:rsidR="00E91BB0" w:rsidRPr="00B559FF">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ada</w:t>
      </w:r>
      <w:proofErr w:type="spellEnd"/>
      <w:r w:rsidR="00E91BB0" w:rsidRPr="00B559FF">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sosialisasi</w:t>
      </w:r>
      <w:proofErr w:type="spellEnd"/>
      <w:r w:rsidR="00E91BB0" w:rsidRPr="00B559FF">
        <w:rPr>
          <w:rFonts w:ascii="Arial" w:eastAsiaTheme="minorHAnsi" w:hAnsi="Arial" w:cs="Courier New"/>
          <w:sz w:val="24"/>
          <w:szCs w:val="24"/>
          <w:lang w:val="en-ID" w:eastAsia="en-US"/>
        </w:rPr>
        <w:t xml:space="preserve"> </w:t>
      </w:r>
      <w:proofErr w:type="spellStart"/>
      <w:r w:rsidR="00E91BB0">
        <w:rPr>
          <w:rFonts w:ascii="Arial" w:eastAsiaTheme="minorHAnsi" w:hAnsi="Arial" w:cs="Courier New"/>
          <w:sz w:val="24"/>
          <w:szCs w:val="24"/>
          <w:lang w:val="en-ID" w:eastAsia="en-US"/>
        </w:rPr>
        <w:t>pilkada</w:t>
      </w:r>
      <w:proofErr w:type="spellEnd"/>
      <w:r w:rsidR="00E91BB0">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dari</w:t>
      </w:r>
      <w:proofErr w:type="spellEnd"/>
      <w:r w:rsidR="00E91BB0" w:rsidRPr="00B559FF">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Kepala</w:t>
      </w:r>
      <w:proofErr w:type="spellEnd"/>
      <w:r w:rsidR="00E91BB0" w:rsidRPr="00B559FF">
        <w:rPr>
          <w:rFonts w:ascii="Arial" w:eastAsiaTheme="minorHAnsi" w:hAnsi="Arial" w:cs="Courier New"/>
          <w:sz w:val="24"/>
          <w:szCs w:val="24"/>
          <w:lang w:val="en-ID" w:eastAsia="en-US"/>
        </w:rPr>
        <w:t xml:space="preserve"> </w:t>
      </w:r>
      <w:r w:rsidR="00E91BB0">
        <w:rPr>
          <w:rFonts w:ascii="Arial" w:eastAsiaTheme="minorHAnsi" w:hAnsi="Arial" w:cs="Courier New"/>
          <w:sz w:val="24"/>
          <w:szCs w:val="24"/>
          <w:lang w:val="en-ID" w:eastAsia="en-US"/>
        </w:rPr>
        <w:t>Desa</w:t>
      </w:r>
      <w:r w:rsidR="00E91BB0" w:rsidRPr="00B559FF">
        <w:rPr>
          <w:rFonts w:ascii="Arial" w:eastAsiaTheme="minorHAnsi" w:hAnsi="Arial" w:cs="Courier New"/>
          <w:sz w:val="24"/>
          <w:szCs w:val="24"/>
          <w:lang w:val="en-ID" w:eastAsia="en-US"/>
        </w:rPr>
        <w:t xml:space="preserve"> </w:t>
      </w:r>
      <w:r w:rsidR="00E91BB0">
        <w:rPr>
          <w:rFonts w:ascii="Arial" w:eastAsiaTheme="minorHAnsi" w:hAnsi="Arial" w:cs="Courier New"/>
          <w:sz w:val="24"/>
          <w:szCs w:val="24"/>
          <w:lang w:val="en-ID" w:eastAsia="en-US"/>
        </w:rPr>
        <w:t>dan</w:t>
      </w:r>
      <w:r w:rsidR="00E91BB0" w:rsidRPr="00B559FF">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apa</w:t>
      </w:r>
      <w:proofErr w:type="spellEnd"/>
      <w:r w:rsidR="00E91BB0" w:rsidRPr="00B559FF">
        <w:rPr>
          <w:rFonts w:ascii="Arial" w:eastAsiaTheme="minorHAnsi" w:hAnsi="Arial" w:cs="Courier New"/>
          <w:sz w:val="24"/>
          <w:szCs w:val="24"/>
          <w:lang w:val="en-ID" w:eastAsia="en-US"/>
        </w:rPr>
        <w:t xml:space="preserve"> </w:t>
      </w:r>
      <w:proofErr w:type="spellStart"/>
      <w:r w:rsidR="00E91BB0" w:rsidRPr="00B559FF">
        <w:rPr>
          <w:rFonts w:ascii="Arial" w:eastAsiaTheme="minorHAnsi" w:hAnsi="Arial" w:cs="Courier New"/>
          <w:sz w:val="24"/>
          <w:szCs w:val="24"/>
          <w:lang w:val="en-ID" w:eastAsia="en-US"/>
        </w:rPr>
        <w:t>manfaatnya</w:t>
      </w:r>
      <w:proofErr w:type="spellEnd"/>
      <w:r w:rsidR="00E91BB0">
        <w:rPr>
          <w:rFonts w:ascii="Arial" w:eastAsiaTheme="minorHAnsi" w:hAnsi="Arial" w:cs="Courier New"/>
          <w:sz w:val="24"/>
          <w:szCs w:val="24"/>
          <w:lang w:val="en-ID" w:eastAsia="en-US"/>
        </w:rPr>
        <w:t>)</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sz w:val="24"/>
          <w:szCs w:val="24"/>
          <w:lang w:val="en-ID" w:eastAsia="en-US"/>
        </w:rPr>
        <w:t>beliau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menjawab</w:t>
      </w:r>
      <w:proofErr w:type="spellEnd"/>
      <w:r w:rsidRPr="00B559FF">
        <w:rPr>
          <w:rFonts w:ascii="Arial" w:eastAsiaTheme="minorHAnsi" w:hAnsi="Arial" w:cs="Courier New"/>
          <w:sz w:val="24"/>
          <w:szCs w:val="24"/>
          <w:lang w:val="en-ID" w:eastAsia="en-US"/>
        </w:rPr>
        <w:t xml:space="preserve"> </w:t>
      </w:r>
      <w:r w:rsidRPr="00B559FF">
        <w:rPr>
          <w:rFonts w:ascii="Arial" w:eastAsiaTheme="minorHAnsi" w:hAnsi="Arial" w:cs="Courier New"/>
          <w:i/>
          <w:iCs/>
          <w:sz w:val="24"/>
          <w:szCs w:val="24"/>
          <w:lang w:val="en-ID" w:eastAsia="en-US"/>
        </w:rPr>
        <w:t xml:space="preserve">“Kalau </w:t>
      </w:r>
      <w:proofErr w:type="spellStart"/>
      <w:r w:rsidRPr="00B559FF">
        <w:rPr>
          <w:rFonts w:ascii="Arial" w:eastAsiaTheme="minorHAnsi" w:hAnsi="Arial" w:cs="Courier New"/>
          <w:i/>
          <w:iCs/>
          <w:sz w:val="24"/>
          <w:szCs w:val="24"/>
          <w:lang w:val="en-ID" w:eastAsia="en-US"/>
        </w:rPr>
        <w:t>sosialisasi</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macam</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selalu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ade</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waktu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pemilihan</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pilkada</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awak</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kalau</w:t>
      </w:r>
      <w:proofErr w:type="spellEnd"/>
      <w:r w:rsidRPr="00B559FF">
        <w:rPr>
          <w:rFonts w:ascii="Arial" w:eastAsiaTheme="minorHAnsi" w:hAnsi="Arial" w:cs="Courier New"/>
          <w:i/>
          <w:iCs/>
          <w:sz w:val="24"/>
          <w:szCs w:val="24"/>
          <w:lang w:val="en-ID" w:eastAsia="en-US"/>
        </w:rPr>
        <w:t xml:space="preserve"> di </w:t>
      </w:r>
      <w:proofErr w:type="spellStart"/>
      <w:r w:rsidRPr="00B559FF">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g</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ikut</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ajelah</w:t>
      </w:r>
      <w:proofErr w:type="spellEnd"/>
      <w:r w:rsidRPr="00B559FF">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m</w:t>
      </w:r>
      <w:r w:rsidRPr="00B559FF">
        <w:rPr>
          <w:rFonts w:ascii="Arial" w:eastAsiaTheme="minorHAnsi" w:hAnsi="Arial" w:cs="Courier New"/>
          <w:i/>
          <w:iCs/>
          <w:sz w:val="24"/>
          <w:szCs w:val="24"/>
          <w:lang w:val="en-ID" w:eastAsia="en-US"/>
        </w:rPr>
        <w:t>anfaat</w:t>
      </w:r>
      <w:proofErr w:type="spellEnd"/>
      <w:r w:rsidRPr="00B559FF">
        <w:rPr>
          <w:rFonts w:ascii="Arial" w:eastAsiaTheme="minorHAnsi" w:hAnsi="Arial" w:cs="Courier New"/>
          <w:i/>
          <w:iCs/>
          <w:sz w:val="24"/>
          <w:szCs w:val="24"/>
          <w:lang w:val="en-ID" w:eastAsia="en-US"/>
        </w:rPr>
        <w:t xml:space="preserve"> nye </w:t>
      </w:r>
      <w:proofErr w:type="spellStart"/>
      <w:r w:rsidRPr="00B559FF">
        <w:rPr>
          <w:rFonts w:ascii="Arial" w:eastAsiaTheme="minorHAnsi" w:hAnsi="Arial" w:cs="Courier New"/>
          <w:i/>
          <w:iCs/>
          <w:sz w:val="24"/>
          <w:szCs w:val="24"/>
          <w:lang w:val="en-ID" w:eastAsia="en-US"/>
        </w:rPr>
        <w:t>supaye</w:t>
      </w:r>
      <w:proofErr w:type="spellEnd"/>
      <w:r w:rsidRPr="00B559FF">
        <w:rPr>
          <w:rFonts w:ascii="Arial" w:eastAsiaTheme="minorHAnsi" w:hAnsi="Arial" w:cs="Courier New"/>
          <w:i/>
          <w:iCs/>
          <w:sz w:val="24"/>
          <w:szCs w:val="24"/>
          <w:lang w:val="en-ID" w:eastAsia="en-US"/>
        </w:rPr>
        <w:t xml:space="preserve"> kite </w:t>
      </w:r>
      <w:proofErr w:type="spellStart"/>
      <w:r w:rsidRPr="00B559FF">
        <w:rPr>
          <w:rFonts w:ascii="Arial" w:eastAsiaTheme="minorHAnsi" w:hAnsi="Arial" w:cs="Courier New"/>
          <w:i/>
          <w:iCs/>
          <w:sz w:val="24"/>
          <w:szCs w:val="24"/>
          <w:lang w:val="en-ID" w:eastAsia="en-US"/>
        </w:rPr>
        <w:t>ikut</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memilih</w:t>
      </w:r>
      <w:proofErr w:type="spellEnd"/>
      <w:r w:rsidRPr="00B559FF">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tak</w:t>
      </w:r>
      <w:proofErr w:type="spellEnd"/>
      <w:r w:rsidRPr="00B559FF">
        <w:rPr>
          <w:rFonts w:ascii="Arial" w:eastAsiaTheme="minorHAnsi" w:hAnsi="Arial" w:cs="Courier New"/>
          <w:i/>
          <w:iCs/>
          <w:sz w:val="24"/>
          <w:szCs w:val="24"/>
          <w:lang w:val="en-ID" w:eastAsia="en-US"/>
        </w:rPr>
        <w:t xml:space="preserve"> buat </w:t>
      </w:r>
      <w:proofErr w:type="spellStart"/>
      <w:r w:rsidRPr="00B559FF">
        <w:rPr>
          <w:rFonts w:ascii="Arial" w:eastAsiaTheme="minorHAnsi" w:hAnsi="Arial" w:cs="Courier New"/>
          <w:i/>
          <w:iCs/>
          <w:sz w:val="24"/>
          <w:szCs w:val="24"/>
          <w:lang w:val="en-ID" w:eastAsia="en-US"/>
        </w:rPr>
        <w:t>kacau</w:t>
      </w:r>
      <w:proofErr w:type="spellEnd"/>
      <w:r w:rsidRPr="00B559FF">
        <w:rPr>
          <w:rFonts w:ascii="Arial" w:eastAsiaTheme="minorHAnsi" w:hAnsi="Arial" w:cs="Courier New"/>
          <w:i/>
          <w:iCs/>
          <w:sz w:val="24"/>
          <w:szCs w:val="24"/>
          <w:lang w:val="en-ID" w:eastAsia="en-US"/>
        </w:rPr>
        <w:t>.”</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Sosialisasi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seperti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itu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sering</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ada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jika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ada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pemilihan</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Kepala</w:t>
      </w:r>
      <w:proofErr w:type="spellEnd"/>
      <w:r w:rsidRPr="00B559FF">
        <w:rPr>
          <w:rFonts w:ascii="Arial" w:eastAsiaTheme="minorHAnsi" w:hAnsi="Arial" w:cs="Courier New"/>
          <w:sz w:val="24"/>
          <w:szCs w:val="24"/>
          <w:lang w:val="en-ID" w:eastAsia="en-US"/>
        </w:rPr>
        <w:t xml:space="preserve"> Daerah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saya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kalau</w:t>
      </w:r>
      <w:proofErr w:type="spellEnd"/>
      <w:r w:rsidRPr="00B559FF">
        <w:rPr>
          <w:rFonts w:ascii="Arial" w:eastAsiaTheme="minorHAnsi" w:hAnsi="Arial" w:cs="Courier New"/>
          <w:sz w:val="24"/>
          <w:szCs w:val="24"/>
          <w:lang w:val="en-ID" w:eastAsia="en-US"/>
        </w:rPr>
        <w:t xml:space="preserve"> di </w:t>
      </w:r>
      <w:proofErr w:type="spellStart"/>
      <w:r w:rsidRPr="00B559FF">
        <w:rPr>
          <w:rFonts w:ascii="Arial" w:eastAsiaTheme="minorHAnsi" w:hAnsi="Arial" w:cs="Courier New"/>
          <w:sz w:val="24"/>
          <w:szCs w:val="24"/>
          <w:lang w:val="en-ID" w:eastAsia="en-US"/>
        </w:rPr>
        <w:t>un</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g</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ke</w:t>
      </w:r>
      <w:proofErr w:type="spellEnd"/>
      <w:r w:rsidRPr="00B559FF">
        <w:rPr>
          <w:rFonts w:ascii="Arial" w:eastAsiaTheme="minorHAnsi" w:hAnsi="Arial" w:cs="Courier New"/>
          <w:sz w:val="24"/>
          <w:szCs w:val="24"/>
          <w:lang w:val="en-ID" w:eastAsia="en-US"/>
        </w:rPr>
        <w:t xml:space="preserve"> Kantor </w:t>
      </w:r>
      <w:r w:rsidR="00A3655D">
        <w:rPr>
          <w:rFonts w:ascii="Arial" w:eastAsiaTheme="minorHAnsi" w:hAnsi="Arial" w:cs="Courier New"/>
          <w:sz w:val="24"/>
          <w:szCs w:val="24"/>
          <w:lang w:val="en-ID" w:eastAsia="en-US"/>
        </w:rPr>
        <w:t>Desa</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pasti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ikut</w:t>
      </w:r>
      <w:proofErr w:type="spellEnd"/>
      <w:r w:rsidR="002E18A1">
        <w:rPr>
          <w:rFonts w:ascii="Arial" w:eastAsiaTheme="minorHAnsi" w:hAnsi="Arial" w:cs="Courier New"/>
          <w:sz w:val="24"/>
          <w:szCs w:val="24"/>
          <w:lang w:val="en-ID" w:eastAsia="en-US"/>
        </w:rPr>
        <w:t xml:space="preserve">, </w:t>
      </w:r>
      <w:r w:rsidRPr="00B559FF">
        <w:rPr>
          <w:rFonts w:ascii="Arial" w:eastAsiaTheme="minorHAnsi" w:hAnsi="Arial" w:cs="Courier New"/>
          <w:sz w:val="24"/>
          <w:szCs w:val="24"/>
          <w:lang w:val="en-ID" w:eastAsia="en-US"/>
        </w:rPr>
        <w:t xml:space="preserve">Kalau </w:t>
      </w:r>
      <w:proofErr w:type="spellStart"/>
      <w:r w:rsidRPr="00B559FF">
        <w:rPr>
          <w:rFonts w:ascii="Arial" w:eastAsiaTheme="minorHAnsi" w:hAnsi="Arial" w:cs="Courier New"/>
          <w:sz w:val="24"/>
          <w:szCs w:val="24"/>
          <w:lang w:val="en-ID" w:eastAsia="en-US"/>
        </w:rPr>
        <w:t>manfaatnya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supaya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masyarakat</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tu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mengikuti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pemilihan</w:t>
      </w:r>
      <w:proofErr w:type="spellEnd"/>
      <w:r w:rsidRPr="00B559F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tidak</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rusuh</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dalam</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pemilihan</w:t>
      </w:r>
      <w:proofErr w:type="spellEnd"/>
      <w:r w:rsidRPr="00B559FF">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w:t>
      </w:r>
    </w:p>
    <w:p w14:paraId="38F4D1EB" w14:textId="77777777" w:rsidR="00B559FF" w:rsidRDefault="00BC37EC" w:rsidP="00415E12">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947FC4">
        <w:rPr>
          <w:rFonts w:ascii="Arial" w:eastAsiaTheme="minorHAnsi" w:hAnsi="Arial" w:cs="Courier New"/>
          <w:color w:val="1F1F1F"/>
          <w:sz w:val="24"/>
          <w:szCs w:val="24"/>
          <w:lang w:val="en-ID" w:eastAsia="en-US"/>
        </w:rPr>
        <w:t>Untuk</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memperkuat</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hasil</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wawancara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penulis</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mengajukan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pertanyaan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dengan</w:t>
      </w:r>
      <w:proofErr w:type="spellEnd"/>
      <w:r w:rsidRPr="00947FC4">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Suhaida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selaku</w:t>
      </w:r>
      <w:proofErr w:type="spellEnd"/>
      <w:r w:rsidRPr="00947FC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47FC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B236F9">
        <w:rPr>
          <w:rFonts w:ascii="Arial" w:eastAsiaTheme="minorHAnsi" w:hAnsi="Arial" w:cs="Courier New"/>
          <w:color w:val="1F1F1F"/>
          <w:sz w:val="24"/>
          <w:szCs w:val="24"/>
          <w:lang w:val="en-ID" w:eastAsia="en-US"/>
        </w:rPr>
        <w:t xml:space="preserve"> </w:t>
      </w:r>
      <w:r w:rsidRPr="00947FC4">
        <w:rPr>
          <w:rFonts w:ascii="Arial" w:eastAsiaTheme="minorHAnsi" w:hAnsi="Arial" w:cs="Courier New"/>
          <w:color w:val="1F1F1F"/>
          <w:sz w:val="24"/>
          <w:szCs w:val="24"/>
          <w:lang w:val="en-ID" w:eastAsia="en-US"/>
        </w:rPr>
        <w:t>(</w:t>
      </w:r>
      <w:proofErr w:type="spellStart"/>
      <w:r w:rsidRPr="00947FC4">
        <w:rPr>
          <w:rFonts w:ascii="Arial" w:eastAsiaTheme="minorHAnsi" w:hAnsi="Arial" w:cs="Courier New"/>
          <w:color w:val="1F1F1F"/>
          <w:sz w:val="24"/>
          <w:szCs w:val="24"/>
          <w:lang w:val="en-ID" w:eastAsia="en-US"/>
        </w:rPr>
        <w:t>pemberdayaan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kesejahteraan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keluarga</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dengan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pertanyaan</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sebagai</w:t>
      </w:r>
      <w:proofErr w:type="spellEnd"/>
      <w:r w:rsidRPr="00947FC4">
        <w:rPr>
          <w:rFonts w:ascii="Arial" w:eastAsiaTheme="minorHAnsi" w:hAnsi="Arial" w:cs="Courier New"/>
          <w:color w:val="1F1F1F"/>
          <w:sz w:val="24"/>
          <w:szCs w:val="24"/>
          <w:lang w:val="en-ID" w:eastAsia="en-US"/>
        </w:rPr>
        <w:t xml:space="preserve"> </w:t>
      </w:r>
      <w:proofErr w:type="spellStart"/>
      <w:r w:rsidRPr="00947FC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32600C2" w14:textId="54B68933" w:rsidR="00B559FF" w:rsidRPr="00DB75EE" w:rsidRDefault="00BC37EC" w:rsidP="00B559FF">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000A31A6">
        <w:rPr>
          <w:rFonts w:ascii="Arial" w:eastAsiaTheme="minorHAnsi" w:hAnsi="Arial" w:cs="Courier New"/>
          <w:i/>
          <w:iCs/>
          <w:sz w:val="24"/>
          <w:szCs w:val="24"/>
          <w:lang w:val="en-ID" w:eastAsia="en-US"/>
        </w:rPr>
        <w:t xml:space="preserve">Buk </w:t>
      </w:r>
      <w:proofErr w:type="spellStart"/>
      <w:r w:rsidRPr="00B559FF">
        <w:rPr>
          <w:rFonts w:ascii="Arial" w:eastAsiaTheme="minorHAnsi" w:hAnsi="Arial" w:cs="Courier New"/>
          <w:i/>
          <w:iCs/>
          <w:sz w:val="24"/>
          <w:szCs w:val="24"/>
          <w:lang w:val="en-ID" w:eastAsia="en-US"/>
        </w:rPr>
        <w:t>kalau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macam</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sosialisasi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pilkada</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dari</w:t>
      </w:r>
      <w:proofErr w:type="spellEnd"/>
      <w:r w:rsidRPr="00B559FF">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Kepala</w:t>
      </w:r>
      <w:proofErr w:type="spellEnd"/>
      <w:r>
        <w:rPr>
          <w:rFonts w:ascii="Arial" w:eastAsiaTheme="minorHAnsi" w:hAnsi="Arial" w:cs="Courier New"/>
          <w:i/>
          <w:iCs/>
          <w:sz w:val="24"/>
          <w:szCs w:val="24"/>
          <w:lang w:val="en-ID" w:eastAsia="en-US"/>
        </w:rPr>
        <w:t xml:space="preserve"> Desa</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ade</w:t>
      </w:r>
      <w:proofErr w:type="spellEnd"/>
      <w:r w:rsidRPr="00B559FF">
        <w:rPr>
          <w:rFonts w:ascii="Arial" w:eastAsiaTheme="minorHAnsi" w:hAnsi="Arial" w:cs="Courier New"/>
          <w:i/>
          <w:iCs/>
          <w:sz w:val="24"/>
          <w:szCs w:val="24"/>
          <w:lang w:val="en-ID" w:eastAsia="en-US"/>
        </w:rPr>
        <w:t xml:space="preserve"> dak </w:t>
      </w:r>
      <w:r>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 xml:space="preserve"> ape </w:t>
      </w:r>
      <w:proofErr w:type="spellStart"/>
      <w:r w:rsidRPr="00B559FF">
        <w:rPr>
          <w:rFonts w:ascii="Arial" w:eastAsiaTheme="minorHAnsi" w:hAnsi="Arial" w:cs="Courier New"/>
          <w:i/>
          <w:iCs/>
          <w:sz w:val="24"/>
          <w:szCs w:val="24"/>
          <w:lang w:val="en-ID" w:eastAsia="en-US"/>
        </w:rPr>
        <w:t>manfaat</w:t>
      </w:r>
      <w:proofErr w:type="spellEnd"/>
      <w:r>
        <w:rPr>
          <w:rFonts w:ascii="Arial" w:eastAsiaTheme="minorHAnsi" w:hAnsi="Arial" w:cs="Courier New"/>
          <w:i/>
          <w:iCs/>
          <w:sz w:val="24"/>
          <w:szCs w:val="24"/>
          <w:lang w:val="en-ID" w:eastAsia="en-US"/>
        </w:rPr>
        <w:t xml:space="preserve"> </w:t>
      </w:r>
      <w:r w:rsidRPr="00B559FF">
        <w:rPr>
          <w:rFonts w:ascii="Arial" w:eastAsiaTheme="minorHAnsi" w:hAnsi="Arial" w:cs="Courier New"/>
          <w:i/>
          <w:iCs/>
          <w:sz w:val="24"/>
          <w:szCs w:val="24"/>
          <w:lang w:val="en-ID" w:eastAsia="en-US"/>
        </w:rPr>
        <w:t>nye?”</w:t>
      </w:r>
      <w:r w:rsidRPr="00B559FF">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Buk</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apakah</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ada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sosialisasi</w:t>
      </w:r>
      <w:proofErr w:type="spellEnd"/>
      <w:r w:rsidRPr="00B559FF">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pilkada</w:t>
      </w:r>
      <w:proofErr w:type="spellEnd"/>
      <w:r>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dari</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Kepala</w:t>
      </w:r>
      <w:proofErr w:type="spellEnd"/>
      <w:r w:rsidRPr="00B559FF">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Desa</w:t>
      </w:r>
      <w:r w:rsidRPr="00B559FF">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apa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manfaatnya</w:t>
      </w:r>
      <w:proofErr w:type="spellEnd"/>
      <w:r w:rsidRPr="00B559FF">
        <w:rPr>
          <w:rFonts w:ascii="Arial" w:eastAsiaTheme="minorHAnsi" w:hAnsi="Arial" w:cs="Courier New"/>
          <w:sz w:val="24"/>
          <w:szCs w:val="24"/>
          <w:lang w:val="en-ID" w:eastAsia="en-US"/>
        </w:rPr>
        <w:t>)</w:t>
      </w:r>
      <w:r w:rsidRPr="00B559FF">
        <w:rPr>
          <w:rFonts w:ascii="Arial" w:eastAsiaTheme="minorHAnsi" w:hAnsi="Arial" w:cs="Courier New"/>
          <w:i/>
          <w:iCs/>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sosialisasi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yang orang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Manfaat nye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kesadaran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memilih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golput</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sosialisasi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pasti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biasanya</w:t>
      </w:r>
      <w:proofErr w:type="spellEnd"/>
      <w:r>
        <w:rPr>
          <w:rFonts w:ascii="Arial" w:eastAsiaTheme="minorHAnsi" w:hAnsi="Arial" w:cs="Courier New"/>
          <w:color w:val="1F1F1F"/>
          <w:sz w:val="24"/>
          <w:szCs w:val="24"/>
          <w:lang w:val="en-ID" w:eastAsia="en-US"/>
        </w:rPr>
        <w:t xml:space="preserve"> pun orang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melakukan</w:t>
      </w:r>
      <w:proofErr w:type="spellEnd"/>
      <w:r w:rsidR="002E18A1">
        <w:rPr>
          <w:rFonts w:ascii="Arial" w:eastAsiaTheme="minorHAnsi" w:hAnsi="Arial" w:cs="Courier New"/>
          <w:color w:val="1F1F1F"/>
          <w:sz w:val="24"/>
          <w:szCs w:val="24"/>
          <w:lang w:val="en-ID" w:eastAsia="en-US"/>
        </w:rPr>
        <w:t xml:space="preserve">, </w:t>
      </w:r>
      <w:proofErr w:type="spellStart"/>
      <w:r w:rsidR="002E18A1">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punya </w:t>
      </w:r>
      <w:proofErr w:type="spellStart"/>
      <w:r>
        <w:rPr>
          <w:rFonts w:ascii="Arial" w:eastAsiaTheme="minorHAnsi" w:hAnsi="Arial" w:cs="Courier New"/>
          <w:color w:val="1F1F1F"/>
          <w:sz w:val="24"/>
          <w:szCs w:val="24"/>
          <w:lang w:val="en-ID" w:eastAsia="en-US"/>
        </w:rPr>
        <w:t>kesadaran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w:t>
      </w:r>
      <w:r w:rsidR="002E18A1">
        <w:rPr>
          <w:rFonts w:ascii="Arial" w:eastAsiaTheme="minorHAnsi" w:hAnsi="Arial" w:cs="Courier New"/>
          <w:color w:val="1F1F1F"/>
          <w:sz w:val="24"/>
          <w:szCs w:val="24"/>
          <w:lang w:val="en-ID" w:eastAsia="en-US"/>
        </w:rPr>
        <w:t>a</w:t>
      </w:r>
      <w:proofErr w:type="spellEnd"/>
      <w:r w:rsidR="002E18A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golput</w:t>
      </w:r>
      <w:proofErr w:type="spellEnd"/>
      <w:r>
        <w:rPr>
          <w:rFonts w:ascii="Arial" w:eastAsiaTheme="minorHAnsi" w:hAnsi="Arial" w:cs="Courier New"/>
          <w:color w:val="1F1F1F"/>
          <w:sz w:val="24"/>
          <w:szCs w:val="24"/>
          <w:lang w:val="en-ID" w:eastAsia="en-US"/>
        </w:rPr>
        <w:t>).</w:t>
      </w:r>
    </w:p>
    <w:p w14:paraId="03F7EAE5" w14:textId="77777777" w:rsidR="00B559FF" w:rsidRDefault="00BC37EC" w:rsidP="00BC509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B75EE">
        <w:rPr>
          <w:rFonts w:ascii="Arial" w:eastAsiaTheme="minorHAnsi" w:hAnsi="Arial" w:cs="Courier New"/>
          <w:color w:val="1F1F1F"/>
          <w:sz w:val="24"/>
          <w:szCs w:val="24"/>
          <w:lang w:val="en-ID" w:eastAsia="en-US"/>
        </w:rPr>
        <w:lastRenderedPageBreak/>
        <w:t>Selanjutnya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penulis</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melakukan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wawancara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pertanyaan</w:t>
      </w:r>
      <w:proofErr w:type="spellEnd"/>
      <w:r w:rsidRPr="00DB75EE">
        <w:rPr>
          <w:rFonts w:ascii="Arial" w:eastAsiaTheme="minorHAnsi" w:hAnsi="Arial" w:cs="Courier New"/>
          <w:color w:val="1F1F1F"/>
          <w:sz w:val="24"/>
          <w:szCs w:val="24"/>
          <w:lang w:val="en-ID" w:eastAsia="en-US"/>
        </w:rPr>
        <w:t xml:space="preserve"> yang </w:t>
      </w:r>
      <w:proofErr w:type="spellStart"/>
      <w:r w:rsidRPr="00DB75EE">
        <w:rPr>
          <w:rFonts w:ascii="Arial" w:eastAsiaTheme="minorHAnsi" w:hAnsi="Arial" w:cs="Courier New"/>
          <w:color w:val="1F1F1F"/>
          <w:sz w:val="24"/>
          <w:szCs w:val="24"/>
          <w:lang w:val="en-ID" w:eastAsia="en-US"/>
        </w:rPr>
        <w:t>sama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B75EE">
        <w:rPr>
          <w:rFonts w:ascii="Arial" w:eastAsiaTheme="minorHAnsi" w:hAnsi="Arial" w:cs="Courier New"/>
          <w:color w:val="1F1F1F"/>
          <w:sz w:val="24"/>
          <w:szCs w:val="24"/>
          <w:lang w:val="en-ID" w:eastAsia="en-US"/>
        </w:rPr>
        <w:t xml:space="preserve"> Nazam </w:t>
      </w:r>
      <w:proofErr w:type="spellStart"/>
      <w:r w:rsidRPr="00DB75EE">
        <w:rPr>
          <w:rFonts w:ascii="Arial" w:eastAsiaTheme="minorHAnsi" w:hAnsi="Arial" w:cs="Courier New"/>
          <w:color w:val="1F1F1F"/>
          <w:sz w:val="24"/>
          <w:szCs w:val="24"/>
          <w:lang w:val="en-ID" w:eastAsia="en-US"/>
        </w:rPr>
        <w:t>selaku</w:t>
      </w:r>
      <w:proofErr w:type="spellEnd"/>
      <w:r w:rsidRPr="00DB75E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ternak</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dengan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pertanyaan</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sebagai</w:t>
      </w:r>
      <w:proofErr w:type="spellEnd"/>
      <w:r w:rsidRPr="00DB75EE">
        <w:rPr>
          <w:rFonts w:ascii="Arial" w:eastAsiaTheme="minorHAnsi" w:hAnsi="Arial" w:cs="Courier New"/>
          <w:color w:val="1F1F1F"/>
          <w:sz w:val="24"/>
          <w:szCs w:val="24"/>
          <w:lang w:val="en-ID" w:eastAsia="en-US"/>
        </w:rPr>
        <w:t xml:space="preserve"> </w:t>
      </w:r>
      <w:proofErr w:type="spellStart"/>
      <w:r w:rsidRPr="00DB75E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8FB138E" w14:textId="77777777" w:rsidR="00481C10" w:rsidRDefault="00BC37EC" w:rsidP="00B559FF">
      <w:pPr>
        <w:spacing w:after="0" w:line="240" w:lineRule="auto"/>
        <w:jc w:val="both"/>
        <w:rPr>
          <w:rFonts w:ascii="Arial" w:eastAsiaTheme="minorHAnsi" w:hAnsi="Arial" w:cs="Courier New"/>
          <w:color w:val="1F1F1F"/>
          <w:sz w:val="24"/>
          <w:szCs w:val="24"/>
          <w:lang w:val="en-ID" w:eastAsia="en-US"/>
        </w:rPr>
      </w:pPr>
      <w:r w:rsidRPr="00B559FF">
        <w:rPr>
          <w:rFonts w:ascii="Arial" w:eastAsiaTheme="minorHAnsi" w:hAnsi="Arial" w:cs="Courier New"/>
          <w:i/>
          <w:iCs/>
          <w:sz w:val="24"/>
          <w:szCs w:val="24"/>
          <w:lang w:val="en-ID" w:eastAsia="en-US"/>
        </w:rPr>
        <w:t xml:space="preserve">“Pak </w:t>
      </w:r>
      <w:r w:rsidR="00ED3029">
        <w:rPr>
          <w:rFonts w:ascii="Arial" w:eastAsiaTheme="minorHAnsi" w:hAnsi="Arial" w:cs="Courier New"/>
          <w:i/>
          <w:iCs/>
          <w:sz w:val="24"/>
          <w:szCs w:val="24"/>
          <w:lang w:val="en-ID" w:eastAsia="en-US"/>
        </w:rPr>
        <w:t>T</w:t>
      </w:r>
      <w:r w:rsidRPr="00B559FF">
        <w:rPr>
          <w:rFonts w:ascii="Arial" w:eastAsiaTheme="minorHAnsi" w:hAnsi="Arial" w:cs="Courier New"/>
          <w:i/>
          <w:iCs/>
          <w:sz w:val="24"/>
          <w:szCs w:val="24"/>
          <w:lang w:val="en-ID" w:eastAsia="en-US"/>
        </w:rPr>
        <w:t xml:space="preserve">am </w:t>
      </w:r>
      <w:proofErr w:type="spellStart"/>
      <w:r w:rsidRPr="00B559FF">
        <w:rPr>
          <w:rFonts w:ascii="Arial" w:eastAsiaTheme="minorHAnsi" w:hAnsi="Arial" w:cs="Courier New"/>
          <w:i/>
          <w:iCs/>
          <w:sz w:val="24"/>
          <w:szCs w:val="24"/>
          <w:lang w:val="en-ID" w:eastAsia="en-US"/>
        </w:rPr>
        <w:t>kalau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sosialisasi</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atau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himbauan</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dari</w:t>
      </w:r>
      <w:proofErr w:type="spellEnd"/>
      <w:r w:rsidRPr="00B559FF">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untuk</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pilkada</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gitu</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ade</w:t>
      </w:r>
      <w:proofErr w:type="spellEnd"/>
      <w:r w:rsidRPr="00B559FF">
        <w:rPr>
          <w:rFonts w:ascii="Arial" w:eastAsiaTheme="minorHAnsi" w:hAnsi="Arial" w:cs="Courier New"/>
          <w:i/>
          <w:iCs/>
          <w:sz w:val="24"/>
          <w:szCs w:val="24"/>
          <w:lang w:val="en-ID" w:eastAsia="en-US"/>
        </w:rPr>
        <w:t xml:space="preserve"> dak </w:t>
      </w:r>
      <w:r w:rsidR="002E18A1" w:rsidRPr="00B559FF">
        <w:rPr>
          <w:rFonts w:ascii="Arial" w:eastAsiaTheme="minorHAnsi" w:hAnsi="Arial" w:cs="Courier New"/>
          <w:i/>
          <w:iCs/>
          <w:sz w:val="24"/>
          <w:szCs w:val="24"/>
          <w:lang w:val="en-ID" w:eastAsia="en-US"/>
        </w:rPr>
        <w:t xml:space="preserve">Pak Tam </w:t>
      </w:r>
      <w:r w:rsidR="00F90489">
        <w:rPr>
          <w:rFonts w:ascii="Arial" w:eastAsiaTheme="minorHAnsi" w:hAnsi="Arial" w:cs="Courier New"/>
          <w:i/>
          <w:iCs/>
          <w:sz w:val="24"/>
          <w:szCs w:val="24"/>
          <w:lang w:val="en-ID" w:eastAsia="en-US"/>
        </w:rPr>
        <w:t>dan</w:t>
      </w:r>
      <w:r w:rsidRPr="00B559FF">
        <w:rPr>
          <w:rFonts w:ascii="Arial" w:eastAsiaTheme="minorHAnsi" w:hAnsi="Arial" w:cs="Courier New"/>
          <w:i/>
          <w:iCs/>
          <w:sz w:val="24"/>
          <w:szCs w:val="24"/>
          <w:lang w:val="en-ID" w:eastAsia="en-US"/>
        </w:rPr>
        <w:t xml:space="preserve"> ape </w:t>
      </w:r>
      <w:proofErr w:type="spellStart"/>
      <w:r w:rsidRPr="00B559FF">
        <w:rPr>
          <w:rFonts w:ascii="Arial" w:eastAsiaTheme="minorHAnsi" w:hAnsi="Arial" w:cs="Courier New"/>
          <w:i/>
          <w:iCs/>
          <w:sz w:val="24"/>
          <w:szCs w:val="24"/>
          <w:lang w:val="en-ID" w:eastAsia="en-US"/>
        </w:rPr>
        <w:t>manfaatnye</w:t>
      </w:r>
      <w:proofErr w:type="spellEnd"/>
      <w:r w:rsidRPr="00B559FF">
        <w:rPr>
          <w:rFonts w:ascii="Arial" w:eastAsiaTheme="minorHAnsi" w:hAnsi="Arial" w:cs="Courier New"/>
          <w:i/>
          <w:iCs/>
          <w:sz w:val="24"/>
          <w:szCs w:val="24"/>
          <w:lang w:val="en-ID" w:eastAsia="en-US"/>
        </w:rPr>
        <w:t>?”</w:t>
      </w:r>
      <w:r w:rsidRPr="00B559FF">
        <w:rPr>
          <w:rFonts w:ascii="Arial" w:eastAsiaTheme="minorHAnsi" w:hAnsi="Arial" w:cs="Courier New"/>
          <w:sz w:val="24"/>
          <w:szCs w:val="24"/>
          <w:lang w:val="en-ID" w:eastAsia="en-US"/>
        </w:rPr>
        <w:t xml:space="preserve"> </w:t>
      </w:r>
      <w:r w:rsidR="00F47060">
        <w:rPr>
          <w:rFonts w:ascii="Arial" w:eastAsiaTheme="minorHAnsi" w:hAnsi="Arial" w:cs="Courier New"/>
          <w:sz w:val="24"/>
          <w:szCs w:val="24"/>
          <w:lang w:val="en-ID" w:eastAsia="en-US"/>
        </w:rPr>
        <w:t>(</w:t>
      </w:r>
      <w:r w:rsidR="00F47060" w:rsidRPr="00B559FF">
        <w:rPr>
          <w:rFonts w:ascii="Arial" w:eastAsiaTheme="minorHAnsi" w:hAnsi="Arial" w:cs="Courier New"/>
          <w:sz w:val="24"/>
          <w:szCs w:val="24"/>
          <w:lang w:val="en-ID" w:eastAsia="en-US"/>
        </w:rPr>
        <w:t xml:space="preserve">Pak, </w:t>
      </w:r>
      <w:proofErr w:type="spellStart"/>
      <w:r w:rsidR="00F47060" w:rsidRPr="00B559FF">
        <w:rPr>
          <w:rFonts w:ascii="Arial" w:eastAsiaTheme="minorHAnsi" w:hAnsi="Arial" w:cs="Courier New"/>
          <w:sz w:val="24"/>
          <w:szCs w:val="24"/>
          <w:lang w:val="en-ID" w:eastAsia="en-US"/>
        </w:rPr>
        <w:t>apakah</w:t>
      </w:r>
      <w:proofErr w:type="spellEnd"/>
      <w:r w:rsidR="00F47060" w:rsidRPr="00B559FF">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ada</w:t>
      </w:r>
      <w:proofErr w:type="spellEnd"/>
      <w:r w:rsidR="00F47060" w:rsidRPr="00B559FF">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sosialisasi</w:t>
      </w:r>
      <w:proofErr w:type="spellEnd"/>
      <w:r w:rsidR="00F47060" w:rsidRPr="00B559FF">
        <w:rPr>
          <w:rFonts w:ascii="Arial" w:eastAsiaTheme="minorHAnsi" w:hAnsi="Arial" w:cs="Courier New"/>
          <w:sz w:val="24"/>
          <w:szCs w:val="24"/>
          <w:lang w:val="en-ID" w:eastAsia="en-US"/>
        </w:rPr>
        <w:t xml:space="preserve"> </w:t>
      </w:r>
      <w:proofErr w:type="spellStart"/>
      <w:r w:rsidR="00F47060">
        <w:rPr>
          <w:rFonts w:ascii="Arial" w:eastAsiaTheme="minorHAnsi" w:hAnsi="Arial" w:cs="Courier New"/>
          <w:sz w:val="24"/>
          <w:szCs w:val="24"/>
          <w:lang w:val="en-ID" w:eastAsia="en-US"/>
        </w:rPr>
        <w:t>pilkada</w:t>
      </w:r>
      <w:proofErr w:type="spellEnd"/>
      <w:r w:rsidR="00F47060">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dari</w:t>
      </w:r>
      <w:proofErr w:type="spellEnd"/>
      <w:r w:rsidR="00F47060" w:rsidRPr="00B559FF">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Kepala</w:t>
      </w:r>
      <w:proofErr w:type="spellEnd"/>
      <w:r w:rsidR="00F47060" w:rsidRPr="00B559FF">
        <w:rPr>
          <w:rFonts w:ascii="Arial" w:eastAsiaTheme="minorHAnsi" w:hAnsi="Arial" w:cs="Courier New"/>
          <w:sz w:val="24"/>
          <w:szCs w:val="24"/>
          <w:lang w:val="en-ID" w:eastAsia="en-US"/>
        </w:rPr>
        <w:t xml:space="preserve"> </w:t>
      </w:r>
      <w:r w:rsidR="00F47060">
        <w:rPr>
          <w:rFonts w:ascii="Arial" w:eastAsiaTheme="minorHAnsi" w:hAnsi="Arial" w:cs="Courier New"/>
          <w:sz w:val="24"/>
          <w:szCs w:val="24"/>
          <w:lang w:val="en-ID" w:eastAsia="en-US"/>
        </w:rPr>
        <w:t>Desa</w:t>
      </w:r>
      <w:r w:rsidR="00F47060" w:rsidRPr="00B559FF">
        <w:rPr>
          <w:rFonts w:ascii="Arial" w:eastAsiaTheme="minorHAnsi" w:hAnsi="Arial" w:cs="Courier New"/>
          <w:sz w:val="24"/>
          <w:szCs w:val="24"/>
          <w:lang w:val="en-ID" w:eastAsia="en-US"/>
        </w:rPr>
        <w:t xml:space="preserve"> </w:t>
      </w:r>
      <w:r w:rsidR="00F47060">
        <w:rPr>
          <w:rFonts w:ascii="Arial" w:eastAsiaTheme="minorHAnsi" w:hAnsi="Arial" w:cs="Courier New"/>
          <w:sz w:val="24"/>
          <w:szCs w:val="24"/>
          <w:lang w:val="en-ID" w:eastAsia="en-US"/>
        </w:rPr>
        <w:t>dan</w:t>
      </w:r>
      <w:r w:rsidR="00F47060" w:rsidRPr="00B559FF">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apa</w:t>
      </w:r>
      <w:proofErr w:type="spellEnd"/>
      <w:r w:rsidR="00F47060" w:rsidRPr="00B559FF">
        <w:rPr>
          <w:rFonts w:ascii="Arial" w:eastAsiaTheme="minorHAnsi" w:hAnsi="Arial" w:cs="Courier New"/>
          <w:sz w:val="24"/>
          <w:szCs w:val="24"/>
          <w:lang w:val="en-ID" w:eastAsia="en-US"/>
        </w:rPr>
        <w:t xml:space="preserve"> </w:t>
      </w:r>
      <w:proofErr w:type="spellStart"/>
      <w:r w:rsidR="00F47060" w:rsidRPr="00B559FF">
        <w:rPr>
          <w:rFonts w:ascii="Arial" w:eastAsiaTheme="minorHAnsi" w:hAnsi="Arial" w:cs="Courier New"/>
          <w:sz w:val="24"/>
          <w:szCs w:val="24"/>
          <w:lang w:val="en-ID" w:eastAsia="en-US"/>
        </w:rPr>
        <w:t>manfaatnya</w:t>
      </w:r>
      <w:proofErr w:type="spellEnd"/>
      <w:r w:rsidR="00F47060">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beliau</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menjawab</w:t>
      </w:r>
      <w:proofErr w:type="spellEnd"/>
      <w:r w:rsidRPr="00B559FF">
        <w:rPr>
          <w:rFonts w:ascii="Arial" w:eastAsiaTheme="minorHAnsi" w:hAnsi="Arial" w:cs="Courier New"/>
          <w:sz w:val="24"/>
          <w:szCs w:val="24"/>
          <w:lang w:val="en-ID" w:eastAsia="en-US"/>
        </w:rPr>
        <w:t xml:space="preserve"> </w:t>
      </w:r>
      <w:r w:rsidRPr="00B559FF">
        <w:rPr>
          <w:rFonts w:ascii="Arial" w:eastAsiaTheme="minorHAnsi" w:hAnsi="Arial" w:cs="Courier New"/>
          <w:i/>
          <w:iCs/>
          <w:sz w:val="24"/>
          <w:szCs w:val="24"/>
          <w:lang w:val="en-ID" w:eastAsia="en-US"/>
        </w:rPr>
        <w:t xml:space="preserve">“Ade </w:t>
      </w:r>
      <w:proofErr w:type="spellStart"/>
      <w:r w:rsidRPr="00B559FF">
        <w:rPr>
          <w:rFonts w:ascii="Arial" w:eastAsiaTheme="minorHAnsi" w:hAnsi="Arial" w:cs="Courier New"/>
          <w:i/>
          <w:iCs/>
          <w:sz w:val="24"/>
          <w:szCs w:val="24"/>
          <w:lang w:val="en-ID" w:eastAsia="en-US"/>
        </w:rPr>
        <w:t>sebab</w:t>
      </w:r>
      <w:proofErr w:type="spellEnd"/>
      <w:r w:rsidRPr="00B559FF">
        <w:rPr>
          <w:rFonts w:ascii="Arial" w:eastAsiaTheme="minorHAnsi" w:hAnsi="Arial" w:cs="Courier New"/>
          <w:i/>
          <w:iCs/>
          <w:sz w:val="24"/>
          <w:szCs w:val="24"/>
          <w:lang w:val="en-ID" w:eastAsia="en-US"/>
        </w:rPr>
        <w:t xml:space="preserve"> orang </w:t>
      </w:r>
      <w:r w:rsidR="00A3655D">
        <w:rPr>
          <w:rFonts w:ascii="Arial" w:eastAsiaTheme="minorHAnsi" w:hAnsi="Arial" w:cs="Courier New"/>
          <w:i/>
          <w:iCs/>
          <w:sz w:val="24"/>
          <w:szCs w:val="24"/>
          <w:lang w:val="en-ID" w:eastAsia="en-US"/>
        </w:rPr>
        <w:t>Desa</w:t>
      </w:r>
      <w:r w:rsidRPr="00B559FF">
        <w:rPr>
          <w:rFonts w:ascii="Arial" w:eastAsiaTheme="minorHAnsi" w:hAnsi="Arial" w:cs="Courier New"/>
          <w:i/>
          <w:iCs/>
          <w:sz w:val="24"/>
          <w:szCs w:val="24"/>
          <w:lang w:val="en-ID" w:eastAsia="en-US"/>
        </w:rPr>
        <w:t xml:space="preserve"> yang buat</w:t>
      </w:r>
      <w:r w:rsidR="002E18A1">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manfaatnye</w:t>
      </w:r>
      <w:proofErr w:type="spellEnd"/>
      <w:r w:rsidR="002E18A1">
        <w:rPr>
          <w:rFonts w:ascii="Arial" w:eastAsiaTheme="minorHAnsi" w:hAnsi="Arial" w:cs="Courier New"/>
          <w:i/>
          <w:iCs/>
          <w:sz w:val="24"/>
          <w:szCs w:val="24"/>
          <w:lang w:val="en-ID" w:eastAsia="en-US"/>
        </w:rPr>
        <w:t xml:space="preserve"> </w:t>
      </w:r>
      <w:r w:rsidRPr="00B559FF">
        <w:rPr>
          <w:rFonts w:ascii="Arial" w:eastAsiaTheme="minorHAnsi" w:hAnsi="Arial" w:cs="Courier New"/>
          <w:i/>
          <w:iCs/>
          <w:sz w:val="24"/>
          <w:szCs w:val="24"/>
          <w:lang w:val="en-ID" w:eastAsia="en-US"/>
        </w:rPr>
        <w:t>kite</w:t>
      </w:r>
      <w:r w:rsidR="002E18A1">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sebagai</w:t>
      </w:r>
      <w:proofErr w:type="spellEnd"/>
      <w:r w:rsidR="002E18A1">
        <w:rPr>
          <w:rFonts w:ascii="Arial" w:eastAsiaTheme="minorHAnsi" w:hAnsi="Arial" w:cs="Courier New"/>
          <w:i/>
          <w:iCs/>
          <w:sz w:val="24"/>
          <w:szCs w:val="24"/>
          <w:lang w:val="en-ID" w:eastAsia="en-US"/>
        </w:rPr>
        <w:t xml:space="preserve"> </w:t>
      </w:r>
      <w:proofErr w:type="spellStart"/>
      <w:r w:rsidR="002E18A1">
        <w:rPr>
          <w:rFonts w:ascii="Arial" w:eastAsiaTheme="minorHAnsi" w:hAnsi="Arial" w:cs="Courier New"/>
          <w:i/>
          <w:iCs/>
          <w:sz w:val="24"/>
          <w:szCs w:val="24"/>
          <w:lang w:val="en-ID" w:eastAsia="en-US"/>
        </w:rPr>
        <w:t>masyarakat</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jadi</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ikut</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memilih</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sebab</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kan</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ade</w:t>
      </w:r>
      <w:proofErr w:type="spellEnd"/>
      <w:r w:rsidRPr="00B559FF">
        <w:rPr>
          <w:rFonts w:ascii="Arial" w:eastAsiaTheme="minorHAnsi" w:hAnsi="Arial" w:cs="Courier New"/>
          <w:i/>
          <w:iCs/>
          <w:sz w:val="24"/>
          <w:szCs w:val="24"/>
          <w:lang w:val="en-ID" w:eastAsia="en-US"/>
        </w:rPr>
        <w:t xml:space="preserve"> </w:t>
      </w:r>
      <w:proofErr w:type="spellStart"/>
      <w:r w:rsidRPr="00B559FF">
        <w:rPr>
          <w:rFonts w:ascii="Arial" w:eastAsiaTheme="minorHAnsi" w:hAnsi="Arial" w:cs="Courier New"/>
          <w:i/>
          <w:iCs/>
          <w:sz w:val="24"/>
          <w:szCs w:val="24"/>
          <w:lang w:val="en-ID" w:eastAsia="en-US"/>
        </w:rPr>
        <w:t>tu</w:t>
      </w:r>
      <w:proofErr w:type="spellEnd"/>
      <w:r w:rsidRPr="00B559FF">
        <w:rPr>
          <w:rFonts w:ascii="Arial" w:eastAsiaTheme="minorHAnsi" w:hAnsi="Arial" w:cs="Courier New"/>
          <w:i/>
          <w:iCs/>
          <w:sz w:val="24"/>
          <w:szCs w:val="24"/>
          <w:lang w:val="en-ID" w:eastAsia="en-US"/>
        </w:rPr>
        <w:t xml:space="preserve"> yang malas </w:t>
      </w:r>
      <w:proofErr w:type="spellStart"/>
      <w:r w:rsidRPr="00B559FF">
        <w:rPr>
          <w:rFonts w:ascii="Arial" w:eastAsiaTheme="minorHAnsi" w:hAnsi="Arial" w:cs="Courier New"/>
          <w:i/>
          <w:iCs/>
          <w:sz w:val="24"/>
          <w:szCs w:val="24"/>
          <w:lang w:val="en-ID" w:eastAsia="en-US"/>
        </w:rPr>
        <w:t>nyoblos</w:t>
      </w:r>
      <w:proofErr w:type="spellEnd"/>
      <w:r w:rsidRPr="00B559FF">
        <w:rPr>
          <w:rFonts w:ascii="Arial" w:eastAsiaTheme="minorHAnsi" w:hAnsi="Arial" w:cs="Courier New"/>
          <w:i/>
          <w:iCs/>
          <w:sz w:val="24"/>
          <w:szCs w:val="24"/>
          <w:lang w:val="en-ID" w:eastAsia="en-US"/>
        </w:rPr>
        <w:t xml:space="preserve">.” </w:t>
      </w:r>
      <w:r w:rsidRPr="00B559FF">
        <w:rPr>
          <w:rFonts w:ascii="Arial" w:eastAsiaTheme="minorHAnsi" w:hAnsi="Arial" w:cs="Courier New"/>
          <w:sz w:val="24"/>
          <w:szCs w:val="24"/>
          <w:lang w:val="en-ID" w:eastAsia="en-US"/>
        </w:rPr>
        <w:t xml:space="preserve">(Ada </w:t>
      </w:r>
      <w:proofErr w:type="spellStart"/>
      <w:r w:rsidRPr="00B559FF">
        <w:rPr>
          <w:rFonts w:ascii="Arial" w:eastAsiaTheme="minorHAnsi" w:hAnsi="Arial" w:cs="Courier New"/>
          <w:sz w:val="24"/>
          <w:szCs w:val="24"/>
          <w:lang w:val="en-ID" w:eastAsia="en-US"/>
        </w:rPr>
        <w:t>sebab</w:t>
      </w:r>
      <w:proofErr w:type="spellEnd"/>
      <w:r w:rsidRPr="00B559FF">
        <w:rPr>
          <w:rFonts w:ascii="Arial" w:eastAsiaTheme="minorHAnsi" w:hAnsi="Arial" w:cs="Courier New"/>
          <w:sz w:val="24"/>
          <w:szCs w:val="24"/>
          <w:lang w:val="en-ID" w:eastAsia="en-US"/>
        </w:rPr>
        <w:t xml:space="preserve"> orang </w:t>
      </w:r>
      <w:r w:rsidR="00A3655D">
        <w:rPr>
          <w:rFonts w:ascii="Arial" w:eastAsiaTheme="minorHAnsi" w:hAnsi="Arial" w:cs="Courier New"/>
          <w:sz w:val="24"/>
          <w:szCs w:val="24"/>
          <w:lang w:val="en-ID" w:eastAsia="en-US"/>
        </w:rPr>
        <w:t>Desa</w:t>
      </w:r>
      <w:r w:rsidRPr="00B559FF">
        <w:rPr>
          <w:rFonts w:ascii="Arial" w:eastAsiaTheme="minorHAnsi" w:hAnsi="Arial" w:cs="Courier New"/>
          <w:sz w:val="24"/>
          <w:szCs w:val="24"/>
          <w:lang w:val="en-ID" w:eastAsia="en-US"/>
        </w:rPr>
        <w:t xml:space="preserve"> yang buat, </w:t>
      </w:r>
      <w:r w:rsidR="00F90489">
        <w:rPr>
          <w:rFonts w:ascii="Arial" w:eastAsiaTheme="minorHAnsi" w:hAnsi="Arial" w:cs="Courier New"/>
          <w:sz w:val="24"/>
          <w:szCs w:val="24"/>
          <w:lang w:val="en-ID" w:eastAsia="en-US"/>
        </w:rPr>
        <w:t>dan</w:t>
      </w:r>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manfaatnya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supaya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kita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ikut</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nyoblos</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karena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ada</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sebagian</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masyarakat</w:t>
      </w:r>
      <w:proofErr w:type="spellEnd"/>
      <w:r w:rsidRPr="00B559FF">
        <w:rPr>
          <w:rFonts w:ascii="Arial" w:eastAsiaTheme="minorHAnsi" w:hAnsi="Arial" w:cs="Courier New"/>
          <w:sz w:val="24"/>
          <w:szCs w:val="24"/>
          <w:lang w:val="en-ID" w:eastAsia="en-US"/>
        </w:rPr>
        <w:t xml:space="preserve"> yang </w:t>
      </w:r>
      <w:proofErr w:type="spellStart"/>
      <w:r w:rsidRPr="00B559FF">
        <w:rPr>
          <w:rFonts w:ascii="Arial" w:eastAsiaTheme="minorHAnsi" w:hAnsi="Arial" w:cs="Courier New"/>
          <w:sz w:val="24"/>
          <w:szCs w:val="24"/>
          <w:lang w:val="en-ID" w:eastAsia="en-US"/>
        </w:rPr>
        <w:t>tidak</w:t>
      </w:r>
      <w:proofErr w:type="spellEnd"/>
      <w:r w:rsidRPr="00B559FF">
        <w:rPr>
          <w:rFonts w:ascii="Arial" w:eastAsiaTheme="minorHAnsi" w:hAnsi="Arial" w:cs="Courier New"/>
          <w:sz w:val="24"/>
          <w:szCs w:val="24"/>
          <w:lang w:val="en-ID" w:eastAsia="en-US"/>
        </w:rPr>
        <w:t xml:space="preserve"> </w:t>
      </w:r>
      <w:proofErr w:type="spellStart"/>
      <w:r w:rsidRPr="00B559FF">
        <w:rPr>
          <w:rFonts w:ascii="Arial" w:eastAsiaTheme="minorHAnsi" w:hAnsi="Arial" w:cs="Courier New"/>
          <w:sz w:val="24"/>
          <w:szCs w:val="24"/>
          <w:lang w:val="en-ID" w:eastAsia="en-US"/>
        </w:rPr>
        <w:t>mau</w:t>
      </w:r>
      <w:proofErr w:type="spellEnd"/>
      <w:r>
        <w:rPr>
          <w:rFonts w:ascii="Arial" w:eastAsiaTheme="minorHAnsi" w:hAnsi="Arial" w:cs="Courier New"/>
          <w:color w:val="1F1F1F"/>
          <w:sz w:val="24"/>
          <w:szCs w:val="24"/>
          <w:lang w:val="en-ID" w:eastAsia="en-US"/>
        </w:rPr>
        <w:t>)</w:t>
      </w:r>
      <w:r w:rsidR="00EE76AD">
        <w:rPr>
          <w:rFonts w:ascii="Arial" w:eastAsiaTheme="minorHAnsi" w:hAnsi="Arial" w:cs="Courier New"/>
          <w:color w:val="1F1F1F"/>
          <w:sz w:val="24"/>
          <w:szCs w:val="24"/>
          <w:lang w:val="en-ID" w:eastAsia="en-US"/>
        </w:rPr>
        <w:t>.</w:t>
      </w:r>
    </w:p>
    <w:p w14:paraId="332A098D" w14:textId="77777777" w:rsidR="00481C10" w:rsidRDefault="00481C10" w:rsidP="00B559FF">
      <w:pPr>
        <w:spacing w:after="0" w:line="240" w:lineRule="auto"/>
        <w:jc w:val="both"/>
        <w:rPr>
          <w:rFonts w:ascii="Arial" w:eastAsiaTheme="minorHAnsi" w:hAnsi="Arial" w:cs="Courier New"/>
          <w:color w:val="1F1F1F"/>
          <w:sz w:val="24"/>
          <w:szCs w:val="24"/>
          <w:lang w:val="en-ID" w:eastAsia="en-US"/>
        </w:rPr>
      </w:pPr>
    </w:p>
    <w:p w14:paraId="6EBD2D54" w14:textId="77777777" w:rsidR="0001712A" w:rsidRDefault="00BC37EC" w:rsidP="00BC37EC">
      <w:pPr>
        <w:pStyle w:val="ListParagraph"/>
        <w:numPr>
          <w:ilvl w:val="0"/>
          <w:numId w:val="73"/>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p>
    <w:p w14:paraId="6A80D7D0" w14:textId="77777777" w:rsidR="0001712A" w:rsidRPr="00BC0E80" w:rsidRDefault="00BC37EC" w:rsidP="00BC0E80">
      <w:pPr>
        <w:spacing w:after="0" w:line="480" w:lineRule="auto"/>
        <w:ind w:firstLine="720"/>
        <w:jc w:val="both"/>
        <w:rPr>
          <w:rFonts w:ascii="Arial" w:eastAsiaTheme="minorHAnsi" w:hAnsi="Arial" w:cs="Courier New"/>
          <w:i/>
          <w:iCs/>
          <w:sz w:val="24"/>
          <w:szCs w:val="24"/>
          <w:lang w:val="en-ID" w:eastAsia="en-US"/>
        </w:rPr>
      </w:pPr>
      <w:proofErr w:type="spellStart"/>
      <w:r w:rsidRPr="00ED3029">
        <w:rPr>
          <w:rFonts w:ascii="Arial" w:eastAsiaTheme="minorHAnsi" w:hAnsi="Arial" w:cs="Courier New"/>
          <w:sz w:val="24"/>
          <w:szCs w:val="24"/>
          <w:lang w:val="en-ID" w:eastAsia="en-US"/>
        </w:rPr>
        <w:t>Berdasarkan</w:t>
      </w:r>
      <w:proofErr w:type="spellEnd"/>
      <w:r w:rsidRPr="00ED3029">
        <w:rPr>
          <w:rFonts w:ascii="Arial" w:eastAsiaTheme="minorHAnsi" w:hAnsi="Arial" w:cs="Courier New"/>
          <w:sz w:val="24"/>
          <w:szCs w:val="24"/>
          <w:lang w:val="en-ID" w:eastAsia="en-US"/>
        </w:rPr>
        <w:t xml:space="preserve"> </w:t>
      </w:r>
      <w:proofErr w:type="spellStart"/>
      <w:r w:rsidR="00ED3029" w:rsidRPr="00ED3029">
        <w:rPr>
          <w:rFonts w:ascii="Arial" w:eastAsiaTheme="minorHAnsi" w:hAnsi="Arial" w:cs="Courier New"/>
          <w:sz w:val="24"/>
          <w:szCs w:val="24"/>
          <w:lang w:val="en-ID" w:eastAsia="en-US"/>
        </w:rPr>
        <w:t>Wawancara</w:t>
      </w:r>
      <w:proofErr w:type="spellEnd"/>
      <w:r w:rsidR="00ED3029" w:rsidRPr="00ED3029">
        <w:rPr>
          <w:rFonts w:ascii="Arial" w:eastAsiaTheme="minorHAnsi" w:hAnsi="Arial" w:cs="Courier New"/>
          <w:sz w:val="24"/>
          <w:szCs w:val="24"/>
          <w:lang w:val="en-ID" w:eastAsia="en-US"/>
        </w:rPr>
        <w:t xml:space="preserve"> </w:t>
      </w:r>
      <w:proofErr w:type="spellStart"/>
      <w:r w:rsidR="00ED3029" w:rsidRPr="00ED3029">
        <w:rPr>
          <w:rFonts w:ascii="Arial" w:eastAsiaTheme="minorHAnsi" w:hAnsi="Arial" w:cs="Courier New"/>
          <w:sz w:val="24"/>
          <w:szCs w:val="24"/>
          <w:lang w:val="en-ID" w:eastAsia="en-US"/>
        </w:rPr>
        <w:t>Penulis</w:t>
      </w:r>
      <w:proofErr w:type="spellEnd"/>
      <w:r w:rsidR="00ED3029" w:rsidRPr="00ED3029">
        <w:rPr>
          <w:rFonts w:ascii="Arial" w:eastAsiaTheme="minorHAnsi" w:hAnsi="Arial" w:cs="Courier New"/>
          <w:sz w:val="24"/>
          <w:szCs w:val="24"/>
          <w:lang w:val="en-ID" w:eastAsia="en-US"/>
        </w:rPr>
        <w:t xml:space="preserve"> </w:t>
      </w:r>
      <w:proofErr w:type="spellStart"/>
      <w:r w:rsidR="00ED3029" w:rsidRPr="00ED3029">
        <w:rPr>
          <w:rFonts w:ascii="Arial" w:eastAsiaTheme="minorHAnsi" w:hAnsi="Arial" w:cs="Courier New"/>
          <w:sz w:val="24"/>
          <w:szCs w:val="24"/>
          <w:lang w:val="en-ID" w:eastAsia="en-US"/>
        </w:rPr>
        <w:t>Dengan</w:t>
      </w:r>
      <w:proofErr w:type="spellEnd"/>
      <w:r w:rsidR="00ED3029" w:rsidRPr="00ED302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D3029">
        <w:rPr>
          <w:rFonts w:ascii="Arial" w:eastAsiaTheme="minorHAnsi" w:hAnsi="Arial" w:cs="Courier New"/>
          <w:sz w:val="24"/>
          <w:szCs w:val="24"/>
          <w:lang w:val="en-ID" w:eastAsia="en-US"/>
        </w:rPr>
        <w:t xml:space="preserve"> Faizal </w:t>
      </w:r>
      <w:proofErr w:type="spellStart"/>
      <w:r w:rsidR="00ED3029" w:rsidRPr="00ED3029">
        <w:rPr>
          <w:rFonts w:ascii="Arial" w:eastAsiaTheme="minorHAnsi" w:hAnsi="Arial" w:cs="Courier New"/>
          <w:sz w:val="24"/>
          <w:szCs w:val="24"/>
          <w:lang w:val="en-ID" w:eastAsia="en-US"/>
        </w:rPr>
        <w:t>Selaku</w:t>
      </w:r>
      <w:proofErr w:type="spellEnd"/>
      <w:r w:rsidR="00ED3029" w:rsidRPr="00ED3029">
        <w:rPr>
          <w:rFonts w:ascii="Arial" w:eastAsiaTheme="minorHAnsi" w:hAnsi="Arial" w:cs="Courier New"/>
          <w:sz w:val="24"/>
          <w:szCs w:val="24"/>
          <w:lang w:val="en-ID" w:eastAsia="en-US"/>
        </w:rPr>
        <w:t xml:space="preserve"> </w:t>
      </w:r>
      <w:proofErr w:type="spellStart"/>
      <w:r w:rsidRPr="00ED3029">
        <w:rPr>
          <w:rFonts w:ascii="Arial" w:eastAsiaTheme="minorHAnsi" w:hAnsi="Arial" w:cs="Courier New"/>
          <w:sz w:val="24"/>
          <w:szCs w:val="24"/>
          <w:lang w:val="en-ID" w:eastAsia="en-US"/>
        </w:rPr>
        <w:t>Sekretaris</w:t>
      </w:r>
      <w:proofErr w:type="spellEnd"/>
      <w:r w:rsidRPr="00ED3029">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481C10">
        <w:rPr>
          <w:rFonts w:ascii="Arial" w:eastAsiaTheme="minorHAnsi" w:hAnsi="Arial" w:cs="Courier New"/>
          <w:sz w:val="24"/>
          <w:szCs w:val="24"/>
          <w:lang w:val="en-ID" w:eastAsia="en-US"/>
        </w:rPr>
        <w:t xml:space="preserve"> </w:t>
      </w:r>
      <w:proofErr w:type="spellStart"/>
      <w:r w:rsidR="00481C10">
        <w:rPr>
          <w:rFonts w:ascii="Arial" w:eastAsiaTheme="minorHAnsi" w:hAnsi="Arial" w:cs="Courier New"/>
          <w:sz w:val="24"/>
          <w:szCs w:val="24"/>
          <w:lang w:val="en-ID" w:eastAsia="en-US"/>
        </w:rPr>
        <w:t>d</w:t>
      </w:r>
      <w:r w:rsidR="00ED3029" w:rsidRPr="00ED3029">
        <w:rPr>
          <w:rFonts w:ascii="Arial" w:eastAsiaTheme="minorHAnsi" w:hAnsi="Arial" w:cs="Courier New"/>
          <w:sz w:val="24"/>
          <w:szCs w:val="24"/>
          <w:lang w:val="en-ID" w:eastAsia="en-US"/>
        </w:rPr>
        <w:t>engan</w:t>
      </w:r>
      <w:proofErr w:type="spellEnd"/>
      <w:r w:rsidR="00ED3029" w:rsidRPr="00ED3029">
        <w:rPr>
          <w:rFonts w:ascii="Arial" w:eastAsiaTheme="minorHAnsi" w:hAnsi="Arial" w:cs="Courier New"/>
          <w:sz w:val="24"/>
          <w:szCs w:val="24"/>
          <w:lang w:val="en-ID" w:eastAsia="en-US"/>
        </w:rPr>
        <w:t xml:space="preserve"> </w:t>
      </w:r>
      <w:proofErr w:type="spellStart"/>
      <w:r w:rsidR="00481C10">
        <w:rPr>
          <w:rFonts w:ascii="Arial" w:eastAsiaTheme="minorHAnsi" w:hAnsi="Arial" w:cs="Courier New"/>
          <w:sz w:val="24"/>
          <w:szCs w:val="24"/>
          <w:lang w:val="en-ID" w:eastAsia="en-US"/>
        </w:rPr>
        <w:t>p</w:t>
      </w:r>
      <w:r w:rsidR="00ED3029" w:rsidRPr="00ED3029">
        <w:rPr>
          <w:rFonts w:ascii="Arial" w:eastAsiaTheme="minorHAnsi" w:hAnsi="Arial" w:cs="Courier New"/>
          <w:sz w:val="24"/>
          <w:szCs w:val="24"/>
          <w:lang w:val="en-ID" w:eastAsia="en-US"/>
        </w:rPr>
        <w:t>ertanyaan</w:t>
      </w:r>
      <w:proofErr w:type="spellEnd"/>
      <w:r w:rsidR="00ED3029" w:rsidRPr="00ED3029">
        <w:rPr>
          <w:rFonts w:ascii="Arial" w:eastAsiaTheme="minorHAnsi" w:hAnsi="Arial" w:cs="Courier New"/>
          <w:sz w:val="24"/>
          <w:szCs w:val="24"/>
          <w:lang w:val="en-ID" w:eastAsia="en-US"/>
        </w:rPr>
        <w:t xml:space="preserve"> </w:t>
      </w:r>
      <w:proofErr w:type="spellStart"/>
      <w:r w:rsidR="00481C10">
        <w:rPr>
          <w:rFonts w:ascii="Arial" w:eastAsiaTheme="minorHAnsi" w:hAnsi="Arial" w:cs="Courier New"/>
          <w:sz w:val="24"/>
          <w:szCs w:val="24"/>
          <w:lang w:val="en-ID" w:eastAsia="en-US"/>
        </w:rPr>
        <w:t>s</w:t>
      </w:r>
      <w:r w:rsidR="00ED3029" w:rsidRPr="00ED3029">
        <w:rPr>
          <w:rFonts w:ascii="Arial" w:eastAsiaTheme="minorHAnsi" w:hAnsi="Arial" w:cs="Courier New"/>
          <w:sz w:val="24"/>
          <w:szCs w:val="24"/>
          <w:lang w:val="en-ID" w:eastAsia="en-US"/>
        </w:rPr>
        <w:t>ebagai</w:t>
      </w:r>
      <w:proofErr w:type="spellEnd"/>
      <w:r w:rsidR="00ED3029" w:rsidRPr="00ED3029">
        <w:rPr>
          <w:rFonts w:ascii="Arial" w:eastAsiaTheme="minorHAnsi" w:hAnsi="Arial" w:cs="Courier New"/>
          <w:sz w:val="24"/>
          <w:szCs w:val="24"/>
          <w:lang w:val="en-ID" w:eastAsia="en-US"/>
        </w:rPr>
        <w:t xml:space="preserve"> </w:t>
      </w:r>
      <w:proofErr w:type="spellStart"/>
      <w:r w:rsidR="00481C10">
        <w:rPr>
          <w:rFonts w:ascii="Arial" w:eastAsiaTheme="minorHAnsi" w:hAnsi="Arial" w:cs="Courier New"/>
          <w:sz w:val="24"/>
          <w:szCs w:val="24"/>
          <w:lang w:val="en-ID" w:eastAsia="en-US"/>
        </w:rPr>
        <w:t>b</w:t>
      </w:r>
      <w:r w:rsidR="00ED3029" w:rsidRPr="00ED3029">
        <w:rPr>
          <w:rFonts w:ascii="Arial" w:eastAsiaTheme="minorHAnsi" w:hAnsi="Arial" w:cs="Courier New"/>
          <w:sz w:val="24"/>
          <w:szCs w:val="24"/>
          <w:lang w:val="en-ID" w:eastAsia="en-US"/>
        </w:rPr>
        <w:t>erikut</w:t>
      </w:r>
      <w:proofErr w:type="spellEnd"/>
      <w:r w:rsidRPr="00BC0E80">
        <w:rPr>
          <w:rFonts w:ascii="Arial" w:eastAsiaTheme="minorHAnsi" w:hAnsi="Arial" w:cs="Courier New"/>
          <w:sz w:val="24"/>
          <w:szCs w:val="24"/>
          <w:lang w:val="en-ID" w:eastAsia="en-US"/>
        </w:rPr>
        <w:t xml:space="preserve">: </w:t>
      </w:r>
    </w:p>
    <w:p w14:paraId="6BE440C5" w14:textId="77777777" w:rsidR="0001712A" w:rsidRPr="00BC0E80" w:rsidRDefault="00BC37EC" w:rsidP="00BC0E80">
      <w:pPr>
        <w:spacing w:after="0" w:line="240" w:lineRule="auto"/>
        <w:jc w:val="both"/>
        <w:rPr>
          <w:rFonts w:ascii="Arial" w:eastAsiaTheme="minorHAnsi" w:hAnsi="Arial" w:cs="Courier New"/>
          <w:sz w:val="24"/>
          <w:szCs w:val="24"/>
          <w:lang w:val="en-ID" w:eastAsia="en-US"/>
        </w:rPr>
      </w:pPr>
      <w:r w:rsidRPr="00BC0E80">
        <w:rPr>
          <w:rFonts w:ascii="Arial" w:eastAsiaTheme="minorHAnsi" w:hAnsi="Arial" w:cs="Courier New"/>
          <w:i/>
          <w:iCs/>
          <w:sz w:val="24"/>
          <w:szCs w:val="24"/>
          <w:lang w:val="en-ID" w:eastAsia="en-US"/>
        </w:rPr>
        <w:t xml:space="preserve">“Pak </w:t>
      </w:r>
      <w:proofErr w:type="spellStart"/>
      <w:r w:rsidRPr="00BC0E80">
        <w:rPr>
          <w:rFonts w:ascii="Arial" w:eastAsiaTheme="minorHAnsi" w:hAnsi="Arial" w:cs="Courier New"/>
          <w:i/>
          <w:iCs/>
          <w:sz w:val="24"/>
          <w:szCs w:val="24"/>
          <w:lang w:val="en-ID" w:eastAsia="en-US"/>
        </w:rPr>
        <w:t>kalau</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dalam</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pemilu</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ade</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tak</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kemudahan</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untuk</w:t>
      </w:r>
      <w:proofErr w:type="spellEnd"/>
      <w:r w:rsidRPr="00BC0E80">
        <w:rPr>
          <w:rFonts w:ascii="Arial" w:eastAsiaTheme="minorHAnsi" w:hAnsi="Arial" w:cs="Courier New"/>
          <w:i/>
          <w:iCs/>
          <w:sz w:val="24"/>
          <w:szCs w:val="24"/>
          <w:lang w:val="en-ID" w:eastAsia="en-US"/>
        </w:rPr>
        <w:t xml:space="preserve"> orang </w:t>
      </w:r>
      <w:proofErr w:type="spellStart"/>
      <w:r w:rsidRPr="00BC0E80">
        <w:rPr>
          <w:rFonts w:ascii="Arial" w:eastAsiaTheme="minorHAnsi" w:hAnsi="Arial" w:cs="Courier New"/>
          <w:i/>
          <w:iCs/>
          <w:sz w:val="24"/>
          <w:szCs w:val="24"/>
          <w:lang w:val="en-ID" w:eastAsia="en-US"/>
        </w:rPr>
        <w:t>sakit</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atau</w:t>
      </w:r>
      <w:proofErr w:type="spellEnd"/>
      <w:r w:rsidRPr="00BC0E80">
        <w:rPr>
          <w:rFonts w:ascii="Arial" w:eastAsiaTheme="minorHAnsi" w:hAnsi="Arial" w:cs="Courier New"/>
          <w:i/>
          <w:iCs/>
          <w:sz w:val="24"/>
          <w:szCs w:val="24"/>
          <w:lang w:val="en-ID" w:eastAsia="en-US"/>
        </w:rPr>
        <w:t xml:space="preserve"> orang dah </w:t>
      </w:r>
      <w:proofErr w:type="spellStart"/>
      <w:r w:rsidRPr="00BC0E80">
        <w:rPr>
          <w:rFonts w:ascii="Arial" w:eastAsiaTheme="minorHAnsi" w:hAnsi="Arial" w:cs="Courier New"/>
          <w:i/>
          <w:iCs/>
          <w:sz w:val="24"/>
          <w:szCs w:val="24"/>
          <w:lang w:val="en-ID" w:eastAsia="en-US"/>
        </w:rPr>
        <w:t>tue</w:t>
      </w:r>
      <w:proofErr w:type="spellEnd"/>
      <w:r w:rsidR="00A91E31">
        <w:rPr>
          <w:rFonts w:ascii="Arial" w:eastAsiaTheme="minorHAnsi" w:hAnsi="Arial" w:cs="Courier New"/>
          <w:i/>
          <w:iCs/>
          <w:sz w:val="24"/>
          <w:szCs w:val="24"/>
          <w:lang w:val="en-ID" w:eastAsia="en-US"/>
        </w:rPr>
        <w:t xml:space="preserve"> yang </w:t>
      </w:r>
      <w:proofErr w:type="spellStart"/>
      <w:r w:rsidR="00A91E31">
        <w:rPr>
          <w:rFonts w:ascii="Arial" w:eastAsiaTheme="minorHAnsi" w:hAnsi="Arial" w:cs="Courier New"/>
          <w:i/>
          <w:iCs/>
          <w:sz w:val="24"/>
          <w:szCs w:val="24"/>
          <w:lang w:val="en-ID" w:eastAsia="en-US"/>
        </w:rPr>
        <w:t>diberikan</w:t>
      </w:r>
      <w:proofErr w:type="spellEnd"/>
      <w:r w:rsidR="00A91E31">
        <w:rPr>
          <w:rFonts w:ascii="Arial" w:eastAsiaTheme="minorHAnsi" w:hAnsi="Arial" w:cs="Courier New"/>
          <w:i/>
          <w:iCs/>
          <w:sz w:val="24"/>
          <w:szCs w:val="24"/>
          <w:lang w:val="en-ID" w:eastAsia="en-US"/>
        </w:rPr>
        <w:t xml:space="preserve"> </w:t>
      </w:r>
      <w:proofErr w:type="spellStart"/>
      <w:r w:rsidR="00A91E31">
        <w:rPr>
          <w:rFonts w:ascii="Arial" w:eastAsiaTheme="minorHAnsi" w:hAnsi="Arial" w:cs="Courier New"/>
          <w:i/>
          <w:iCs/>
          <w:sz w:val="24"/>
          <w:szCs w:val="24"/>
          <w:lang w:val="en-ID" w:eastAsia="en-US"/>
        </w:rPr>
        <w:t>Kepala</w:t>
      </w:r>
      <w:proofErr w:type="spellEnd"/>
      <w:r w:rsidR="00A91E31">
        <w:rPr>
          <w:rFonts w:ascii="Arial" w:eastAsiaTheme="minorHAnsi" w:hAnsi="Arial" w:cs="Courier New"/>
          <w:i/>
          <w:iCs/>
          <w:sz w:val="24"/>
          <w:szCs w:val="24"/>
          <w:lang w:val="en-ID" w:eastAsia="en-US"/>
        </w:rPr>
        <w:t xml:space="preserve"> Desa</w:t>
      </w:r>
      <w:r w:rsidRPr="00BC0E80">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BC0E80">
        <w:rPr>
          <w:rFonts w:ascii="Arial" w:eastAsiaTheme="minorHAnsi" w:hAnsi="Arial" w:cs="Courier New"/>
          <w:i/>
          <w:iCs/>
          <w:sz w:val="24"/>
          <w:szCs w:val="24"/>
          <w:lang w:val="en-ID" w:eastAsia="en-US"/>
        </w:rPr>
        <w:t xml:space="preserve"> ape </w:t>
      </w:r>
      <w:proofErr w:type="spellStart"/>
      <w:r w:rsidRPr="00BC0E80">
        <w:rPr>
          <w:rFonts w:ascii="Arial" w:eastAsiaTheme="minorHAnsi" w:hAnsi="Arial" w:cs="Courier New"/>
          <w:i/>
          <w:iCs/>
          <w:sz w:val="24"/>
          <w:szCs w:val="24"/>
          <w:lang w:val="en-ID" w:eastAsia="en-US"/>
        </w:rPr>
        <w:t>manfaat</w:t>
      </w:r>
      <w:r w:rsidR="00481C10">
        <w:rPr>
          <w:rFonts w:ascii="Arial" w:eastAsiaTheme="minorHAnsi" w:hAnsi="Arial" w:cs="Courier New"/>
          <w:i/>
          <w:iCs/>
          <w:sz w:val="24"/>
          <w:szCs w:val="24"/>
          <w:lang w:val="en-ID" w:eastAsia="en-US"/>
        </w:rPr>
        <w:t>nye</w:t>
      </w:r>
      <w:proofErr w:type="spellEnd"/>
      <w:r w:rsidRPr="00BC0E80">
        <w:rPr>
          <w:rFonts w:ascii="Arial" w:eastAsiaTheme="minorHAnsi" w:hAnsi="Arial" w:cs="Courier New"/>
          <w:i/>
          <w:iCs/>
          <w:sz w:val="24"/>
          <w:szCs w:val="24"/>
          <w:lang w:val="en-ID" w:eastAsia="en-US"/>
        </w:rPr>
        <w:t xml:space="preserve">?” </w:t>
      </w:r>
      <w:r w:rsidRPr="00BC0E80">
        <w:rPr>
          <w:rFonts w:ascii="Arial" w:eastAsiaTheme="minorHAnsi" w:hAnsi="Arial" w:cs="Courier New"/>
          <w:sz w:val="24"/>
          <w:szCs w:val="24"/>
          <w:lang w:val="en-ID" w:eastAsia="en-US"/>
        </w:rPr>
        <w:t xml:space="preserve">(Pak, </w:t>
      </w:r>
      <w:proofErr w:type="spellStart"/>
      <w:r w:rsidRPr="00BC0E80">
        <w:rPr>
          <w:rFonts w:ascii="Arial" w:eastAsiaTheme="minorHAnsi" w:hAnsi="Arial" w:cs="Courier New"/>
          <w:sz w:val="24"/>
          <w:szCs w:val="24"/>
          <w:lang w:val="en-ID" w:eastAsia="en-US"/>
        </w:rPr>
        <w:t>apakah</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dalam</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pemilu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ada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kemudahan</w:t>
      </w:r>
      <w:proofErr w:type="spellEnd"/>
      <w:r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 xml:space="preserve">yang </w:t>
      </w:r>
      <w:proofErr w:type="spellStart"/>
      <w:r w:rsidR="00A91E31">
        <w:rPr>
          <w:rFonts w:ascii="Arial" w:eastAsiaTheme="minorHAnsi" w:hAnsi="Arial" w:cs="Courier New"/>
          <w:sz w:val="24"/>
          <w:szCs w:val="24"/>
          <w:lang w:val="en-ID" w:eastAsia="en-US"/>
        </w:rPr>
        <w:t>diberikan</w:t>
      </w:r>
      <w:proofErr w:type="spellEnd"/>
      <w:r w:rsidR="00A91E31">
        <w:rPr>
          <w:rFonts w:ascii="Arial" w:eastAsiaTheme="minorHAnsi" w:hAnsi="Arial" w:cs="Courier New"/>
          <w:sz w:val="24"/>
          <w:szCs w:val="24"/>
          <w:lang w:val="en-ID" w:eastAsia="en-US"/>
        </w:rPr>
        <w:t xml:space="preserve"> </w:t>
      </w:r>
      <w:proofErr w:type="spellStart"/>
      <w:r w:rsidR="00A91E31">
        <w:rPr>
          <w:rFonts w:ascii="Arial" w:eastAsiaTheme="minorHAnsi" w:hAnsi="Arial" w:cs="Courier New"/>
          <w:sz w:val="24"/>
          <w:szCs w:val="24"/>
          <w:lang w:val="en-ID" w:eastAsia="en-US"/>
        </w:rPr>
        <w:t>Kepala</w:t>
      </w:r>
      <w:proofErr w:type="spellEnd"/>
      <w:r w:rsidR="00A91E31">
        <w:rPr>
          <w:rFonts w:ascii="Arial" w:eastAsiaTheme="minorHAnsi" w:hAnsi="Arial" w:cs="Courier New"/>
          <w:sz w:val="24"/>
          <w:szCs w:val="24"/>
          <w:lang w:val="en-ID" w:eastAsia="en-US"/>
        </w:rPr>
        <w:t xml:space="preserve"> Desa </w:t>
      </w:r>
      <w:proofErr w:type="spellStart"/>
      <w:r w:rsidRPr="00BC0E80">
        <w:rPr>
          <w:rFonts w:ascii="Arial" w:eastAsiaTheme="minorHAnsi" w:hAnsi="Arial" w:cs="Courier New"/>
          <w:sz w:val="24"/>
          <w:szCs w:val="24"/>
          <w:lang w:val="en-ID" w:eastAsia="en-US"/>
        </w:rPr>
        <w:t>untuk</w:t>
      </w:r>
      <w:proofErr w:type="spellEnd"/>
      <w:r w:rsidRPr="00BC0E80">
        <w:rPr>
          <w:rFonts w:ascii="Arial" w:eastAsiaTheme="minorHAnsi" w:hAnsi="Arial" w:cs="Courier New"/>
          <w:sz w:val="24"/>
          <w:szCs w:val="24"/>
          <w:lang w:val="en-ID" w:eastAsia="en-US"/>
        </w:rPr>
        <w:t xml:space="preserve"> orang yang </w:t>
      </w:r>
      <w:proofErr w:type="spellStart"/>
      <w:r w:rsidRPr="00BC0E80">
        <w:rPr>
          <w:rFonts w:ascii="Arial" w:eastAsiaTheme="minorHAnsi" w:hAnsi="Arial" w:cs="Courier New"/>
          <w:sz w:val="24"/>
          <w:szCs w:val="24"/>
          <w:lang w:val="en-ID" w:eastAsia="en-US"/>
        </w:rPr>
        <w:t>sakit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atau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lanjut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usia</w:t>
      </w:r>
      <w:proofErr w:type="spellEnd"/>
      <w:r w:rsidRPr="00BC0E80">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apa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manfaatnya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beliau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menjawab</w:t>
      </w:r>
      <w:proofErr w:type="spellEnd"/>
      <w:r w:rsidRPr="00BC0E80">
        <w:rPr>
          <w:rFonts w:ascii="Arial" w:eastAsiaTheme="minorHAnsi" w:hAnsi="Arial" w:cs="Courier New"/>
          <w:sz w:val="24"/>
          <w:szCs w:val="24"/>
          <w:lang w:val="en-ID" w:eastAsia="en-US"/>
        </w:rPr>
        <w:t xml:space="preserve"> </w:t>
      </w:r>
      <w:r w:rsidRPr="00BC0E80">
        <w:rPr>
          <w:rFonts w:ascii="Arial" w:eastAsiaTheme="minorHAnsi" w:hAnsi="Arial" w:cs="Courier New"/>
          <w:i/>
          <w:iCs/>
          <w:sz w:val="24"/>
          <w:szCs w:val="24"/>
          <w:lang w:val="en-ID" w:eastAsia="en-US"/>
        </w:rPr>
        <w:t xml:space="preserve">“Ade </w:t>
      </w:r>
      <w:proofErr w:type="spellStart"/>
      <w:r w:rsidRPr="00BC0E80">
        <w:rPr>
          <w:rFonts w:ascii="Arial" w:eastAsiaTheme="minorHAnsi" w:hAnsi="Arial" w:cs="Courier New"/>
          <w:i/>
          <w:iCs/>
          <w:sz w:val="24"/>
          <w:szCs w:val="24"/>
          <w:lang w:val="en-ID" w:eastAsia="en-US"/>
        </w:rPr>
        <w:t>kemudahan</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untuk</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lansia</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atau</w:t>
      </w:r>
      <w:proofErr w:type="spellEnd"/>
      <w:r w:rsidRPr="00BC0E80">
        <w:rPr>
          <w:rFonts w:ascii="Arial" w:eastAsiaTheme="minorHAnsi" w:hAnsi="Arial" w:cs="Courier New"/>
          <w:i/>
          <w:iCs/>
          <w:sz w:val="24"/>
          <w:szCs w:val="24"/>
          <w:lang w:val="en-ID" w:eastAsia="en-US"/>
        </w:rPr>
        <w:t xml:space="preserve"> orang </w:t>
      </w:r>
      <w:proofErr w:type="spellStart"/>
      <w:r w:rsidRPr="00BC0E80">
        <w:rPr>
          <w:rFonts w:ascii="Arial" w:eastAsiaTheme="minorHAnsi" w:hAnsi="Arial" w:cs="Courier New"/>
          <w:i/>
          <w:iCs/>
          <w:sz w:val="24"/>
          <w:szCs w:val="24"/>
          <w:lang w:val="en-ID" w:eastAsia="en-US"/>
        </w:rPr>
        <w:t>sakit</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manfaat</w:t>
      </w:r>
      <w:proofErr w:type="spellEnd"/>
      <w:r w:rsidRPr="00BC0E80">
        <w:rPr>
          <w:rFonts w:ascii="Arial" w:eastAsiaTheme="minorHAnsi" w:hAnsi="Arial" w:cs="Courier New"/>
          <w:i/>
          <w:iCs/>
          <w:sz w:val="24"/>
          <w:szCs w:val="24"/>
          <w:lang w:val="en-ID" w:eastAsia="en-US"/>
        </w:rPr>
        <w:t xml:space="preserve"> nye </w:t>
      </w:r>
      <w:proofErr w:type="spellStart"/>
      <w:r w:rsidRPr="00BC0E80">
        <w:rPr>
          <w:rFonts w:ascii="Arial" w:eastAsiaTheme="minorHAnsi" w:hAnsi="Arial" w:cs="Courier New"/>
          <w:i/>
          <w:iCs/>
          <w:sz w:val="24"/>
          <w:szCs w:val="24"/>
          <w:lang w:val="en-ID" w:eastAsia="en-US"/>
        </w:rPr>
        <w:t>supaye</w:t>
      </w:r>
      <w:proofErr w:type="spellEnd"/>
      <w:r w:rsidRPr="00BC0E80">
        <w:rPr>
          <w:rFonts w:ascii="Arial" w:eastAsiaTheme="minorHAnsi" w:hAnsi="Arial" w:cs="Courier New"/>
          <w:i/>
          <w:iCs/>
          <w:sz w:val="24"/>
          <w:szCs w:val="24"/>
          <w:lang w:val="en-ID" w:eastAsia="en-US"/>
        </w:rPr>
        <w:t xml:space="preserve"> die </w:t>
      </w:r>
      <w:proofErr w:type="spellStart"/>
      <w:r w:rsidRPr="00BC0E80">
        <w:rPr>
          <w:rFonts w:ascii="Arial" w:eastAsiaTheme="minorHAnsi" w:hAnsi="Arial" w:cs="Courier New"/>
          <w:i/>
          <w:iCs/>
          <w:sz w:val="24"/>
          <w:szCs w:val="24"/>
          <w:lang w:val="en-ID" w:eastAsia="en-US"/>
        </w:rPr>
        <w:t>tak</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perlu</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datang</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lagi</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ke</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tps</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tapi</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pengawas</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pemilu</w:t>
      </w:r>
      <w:proofErr w:type="spellEnd"/>
      <w:r w:rsidRPr="00BC0E80">
        <w:rPr>
          <w:rFonts w:ascii="Arial" w:eastAsiaTheme="minorHAnsi" w:hAnsi="Arial" w:cs="Courier New"/>
          <w:i/>
          <w:iCs/>
          <w:sz w:val="24"/>
          <w:szCs w:val="24"/>
          <w:lang w:val="en-ID" w:eastAsia="en-US"/>
        </w:rPr>
        <w:t xml:space="preserve"> yang </w:t>
      </w:r>
      <w:proofErr w:type="spellStart"/>
      <w:r w:rsidRPr="00BC0E80">
        <w:rPr>
          <w:rFonts w:ascii="Arial" w:eastAsiaTheme="minorHAnsi" w:hAnsi="Arial" w:cs="Courier New"/>
          <w:i/>
          <w:iCs/>
          <w:sz w:val="24"/>
          <w:szCs w:val="24"/>
          <w:lang w:val="en-ID" w:eastAsia="en-US"/>
        </w:rPr>
        <w:t>datang</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ke</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gumah</w:t>
      </w:r>
      <w:proofErr w:type="spellEnd"/>
      <w:r w:rsidRPr="00BC0E80">
        <w:rPr>
          <w:rFonts w:ascii="Arial" w:eastAsiaTheme="minorHAnsi" w:hAnsi="Arial" w:cs="Courier New"/>
          <w:i/>
          <w:iCs/>
          <w:sz w:val="24"/>
          <w:szCs w:val="24"/>
          <w:lang w:val="en-ID" w:eastAsia="en-US"/>
        </w:rPr>
        <w:t xml:space="preserve"> die, </w:t>
      </w:r>
      <w:proofErr w:type="spellStart"/>
      <w:r w:rsidRPr="00BC0E80">
        <w:rPr>
          <w:rFonts w:ascii="Arial" w:eastAsiaTheme="minorHAnsi" w:hAnsi="Arial" w:cs="Courier New"/>
          <w:i/>
          <w:iCs/>
          <w:sz w:val="24"/>
          <w:szCs w:val="24"/>
          <w:lang w:val="en-ID" w:eastAsia="en-US"/>
        </w:rPr>
        <w:t>tapi</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sebagai</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warga</w:t>
      </w:r>
      <w:proofErr w:type="spellEnd"/>
      <w:r w:rsidRPr="00BC0E80">
        <w:rPr>
          <w:rFonts w:ascii="Arial" w:eastAsiaTheme="minorHAnsi" w:hAnsi="Arial" w:cs="Courier New"/>
          <w:i/>
          <w:iCs/>
          <w:sz w:val="24"/>
          <w:szCs w:val="24"/>
          <w:lang w:val="en-ID" w:eastAsia="en-US"/>
        </w:rPr>
        <w:t xml:space="preserve"> </w:t>
      </w:r>
      <w:r w:rsidR="00873650">
        <w:rPr>
          <w:rFonts w:ascii="Arial" w:eastAsiaTheme="minorHAnsi" w:hAnsi="Arial" w:cs="Courier New"/>
          <w:i/>
          <w:iCs/>
          <w:sz w:val="24"/>
          <w:szCs w:val="24"/>
          <w:lang w:val="en-ID" w:eastAsia="en-US"/>
        </w:rPr>
        <w:t>n</w:t>
      </w:r>
      <w:r w:rsidRPr="00BC0E80">
        <w:rPr>
          <w:rFonts w:ascii="Arial" w:eastAsiaTheme="minorHAnsi" w:hAnsi="Arial" w:cs="Courier New"/>
          <w:i/>
          <w:iCs/>
          <w:sz w:val="24"/>
          <w:szCs w:val="24"/>
          <w:lang w:val="en-ID" w:eastAsia="en-US"/>
        </w:rPr>
        <w:t xml:space="preserve">egara </w:t>
      </w:r>
      <w:proofErr w:type="spellStart"/>
      <w:r w:rsidR="00873650">
        <w:rPr>
          <w:rFonts w:ascii="Arial" w:eastAsiaTheme="minorHAnsi" w:hAnsi="Arial" w:cs="Courier New"/>
          <w:i/>
          <w:iCs/>
          <w:sz w:val="24"/>
          <w:szCs w:val="24"/>
          <w:lang w:val="en-ID" w:eastAsia="en-US"/>
        </w:rPr>
        <w:t>masyarakat</w:t>
      </w:r>
      <w:proofErr w:type="spellEnd"/>
      <w:r w:rsidR="00873650">
        <w:rPr>
          <w:rFonts w:ascii="Arial" w:eastAsiaTheme="minorHAnsi" w:hAnsi="Arial" w:cs="Courier New"/>
          <w:i/>
          <w:iCs/>
          <w:sz w:val="24"/>
          <w:szCs w:val="24"/>
          <w:lang w:val="en-ID" w:eastAsia="en-US"/>
        </w:rPr>
        <w:t xml:space="preserve"> </w:t>
      </w:r>
      <w:proofErr w:type="spellStart"/>
      <w:r w:rsidR="00873650">
        <w:rPr>
          <w:rFonts w:ascii="Arial" w:eastAsiaTheme="minorHAnsi" w:hAnsi="Arial" w:cs="Courier New"/>
          <w:i/>
          <w:iCs/>
          <w:sz w:val="24"/>
          <w:szCs w:val="24"/>
          <w:lang w:val="en-ID" w:eastAsia="en-US"/>
        </w:rPr>
        <w:t>tersebut</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tetap</w:t>
      </w:r>
      <w:proofErr w:type="spellEnd"/>
      <w:r w:rsidRPr="00BC0E80">
        <w:rPr>
          <w:rFonts w:ascii="Arial" w:eastAsiaTheme="minorHAnsi" w:hAnsi="Arial" w:cs="Courier New"/>
          <w:i/>
          <w:iCs/>
          <w:sz w:val="24"/>
          <w:szCs w:val="24"/>
          <w:lang w:val="en-ID" w:eastAsia="en-US"/>
        </w:rPr>
        <w:t xml:space="preserve"> </w:t>
      </w:r>
      <w:proofErr w:type="spellStart"/>
      <w:r w:rsidRPr="00BC0E80">
        <w:rPr>
          <w:rFonts w:ascii="Arial" w:eastAsiaTheme="minorHAnsi" w:hAnsi="Arial" w:cs="Courier New"/>
          <w:i/>
          <w:iCs/>
          <w:sz w:val="24"/>
          <w:szCs w:val="24"/>
          <w:lang w:val="en-ID" w:eastAsia="en-US"/>
        </w:rPr>
        <w:t>memilih</w:t>
      </w:r>
      <w:proofErr w:type="spellEnd"/>
      <w:r w:rsidRPr="00BC0E80">
        <w:rPr>
          <w:rFonts w:ascii="Arial" w:eastAsiaTheme="minorHAnsi" w:hAnsi="Arial" w:cs="Courier New"/>
          <w:i/>
          <w:iCs/>
          <w:sz w:val="24"/>
          <w:szCs w:val="24"/>
          <w:lang w:val="en-ID" w:eastAsia="en-US"/>
        </w:rPr>
        <w:t>.”</w:t>
      </w:r>
      <w:r w:rsidRPr="00BC0E80">
        <w:rPr>
          <w:rFonts w:ascii="Arial" w:eastAsiaTheme="minorHAnsi" w:hAnsi="Arial" w:cs="Courier New"/>
          <w:sz w:val="24"/>
          <w:szCs w:val="24"/>
          <w:lang w:val="en-ID" w:eastAsia="en-US"/>
        </w:rPr>
        <w:t xml:space="preserve"> (Ada </w:t>
      </w:r>
      <w:proofErr w:type="spellStart"/>
      <w:r w:rsidRPr="00BC0E80">
        <w:rPr>
          <w:rFonts w:ascii="Arial" w:eastAsiaTheme="minorHAnsi" w:hAnsi="Arial" w:cs="Courier New"/>
          <w:sz w:val="24"/>
          <w:szCs w:val="24"/>
          <w:lang w:val="en-ID" w:eastAsia="en-US"/>
        </w:rPr>
        <w:t>kemudahan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pelayanan</w:t>
      </w:r>
      <w:proofErr w:type="spellEnd"/>
      <w:r w:rsidRPr="00BC0E80">
        <w:rPr>
          <w:rFonts w:ascii="Arial" w:eastAsiaTheme="minorHAnsi" w:hAnsi="Arial" w:cs="Courier New"/>
          <w:sz w:val="24"/>
          <w:szCs w:val="24"/>
          <w:lang w:val="en-ID" w:eastAsia="en-US"/>
        </w:rPr>
        <w:t xml:space="preserve"> yang</w:t>
      </w:r>
      <w:r w:rsidR="00873650">
        <w:rPr>
          <w:rFonts w:ascii="Arial" w:eastAsiaTheme="minorHAnsi" w:hAnsi="Arial" w:cs="Courier New"/>
          <w:sz w:val="24"/>
          <w:szCs w:val="24"/>
          <w:lang w:val="en-ID" w:eastAsia="en-US"/>
        </w:rPr>
        <w:t xml:space="preserve"> </w:t>
      </w:r>
      <w:proofErr w:type="spellStart"/>
      <w:r w:rsidR="00873650">
        <w:rPr>
          <w:rFonts w:ascii="Arial" w:eastAsiaTheme="minorHAnsi" w:hAnsi="Arial" w:cs="Courier New"/>
          <w:sz w:val="24"/>
          <w:szCs w:val="24"/>
          <w:lang w:val="en-ID" w:eastAsia="en-US"/>
        </w:rPr>
        <w:t>Kepala</w:t>
      </w:r>
      <w:proofErr w:type="spellEnd"/>
      <w:r w:rsidR="00873650">
        <w:rPr>
          <w:rFonts w:ascii="Arial" w:eastAsiaTheme="minorHAnsi" w:hAnsi="Arial" w:cs="Courier New"/>
          <w:sz w:val="24"/>
          <w:szCs w:val="24"/>
          <w:lang w:val="en-ID" w:eastAsia="en-US"/>
        </w:rPr>
        <w:t xml:space="preserve"> Desa</w:t>
      </w:r>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berikan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kepada</w:t>
      </w:r>
      <w:proofErr w:type="spellEnd"/>
      <w:r w:rsidRPr="00BC0E80">
        <w:rPr>
          <w:rFonts w:ascii="Arial" w:eastAsiaTheme="minorHAnsi" w:hAnsi="Arial" w:cs="Courier New"/>
          <w:sz w:val="24"/>
          <w:szCs w:val="24"/>
          <w:lang w:val="en-ID" w:eastAsia="en-US"/>
        </w:rPr>
        <w:t xml:space="preserve"> orang yang </w:t>
      </w:r>
      <w:proofErr w:type="spellStart"/>
      <w:r w:rsidRPr="00BC0E80">
        <w:rPr>
          <w:rFonts w:ascii="Arial" w:eastAsiaTheme="minorHAnsi" w:hAnsi="Arial" w:cs="Courier New"/>
          <w:sz w:val="24"/>
          <w:szCs w:val="24"/>
          <w:lang w:val="en-ID" w:eastAsia="en-US"/>
        </w:rPr>
        <w:t>sakit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atau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sudah</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lanjut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usia</w:t>
      </w:r>
      <w:proofErr w:type="spellEnd"/>
      <w:r w:rsidRPr="00BC0E80">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BC0E80">
        <w:rPr>
          <w:rFonts w:ascii="Arial" w:eastAsiaTheme="minorHAnsi" w:hAnsi="Arial" w:cs="Courier New"/>
          <w:sz w:val="24"/>
          <w:szCs w:val="24"/>
          <w:lang w:val="en-ID" w:eastAsia="en-US"/>
        </w:rPr>
        <w:t xml:space="preserve"> yang </w:t>
      </w:r>
      <w:proofErr w:type="spellStart"/>
      <w:r w:rsidRPr="00BC0E80">
        <w:rPr>
          <w:rFonts w:ascii="Arial" w:eastAsiaTheme="minorHAnsi" w:hAnsi="Arial" w:cs="Courier New"/>
          <w:sz w:val="24"/>
          <w:szCs w:val="24"/>
          <w:lang w:val="en-ID" w:eastAsia="en-US"/>
        </w:rPr>
        <w:t>datang</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ke</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rumah</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masyarakat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adalah</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panitia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atau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pengawas</w:t>
      </w:r>
      <w:r w:rsidR="00873650">
        <w:rPr>
          <w:rFonts w:ascii="Arial" w:eastAsiaTheme="minorHAnsi" w:hAnsi="Arial" w:cs="Courier New"/>
          <w:sz w:val="24"/>
          <w:szCs w:val="24"/>
          <w:lang w:val="en-ID" w:eastAsia="en-US"/>
        </w:rPr>
        <w:t>nya</w:t>
      </w:r>
      <w:proofErr w:type="spellEnd"/>
      <w:r w:rsidR="00873650">
        <w:rPr>
          <w:rFonts w:ascii="Arial" w:eastAsiaTheme="minorHAnsi" w:hAnsi="Arial" w:cs="Courier New"/>
          <w:sz w:val="24"/>
          <w:szCs w:val="24"/>
          <w:lang w:val="en-ID" w:eastAsia="en-US"/>
        </w:rPr>
        <w:t xml:space="preserve">, </w:t>
      </w:r>
      <w:proofErr w:type="spellStart"/>
      <w:r w:rsidR="00873650">
        <w:rPr>
          <w:rFonts w:ascii="Arial" w:eastAsiaTheme="minorHAnsi" w:hAnsi="Arial" w:cs="Courier New"/>
          <w:sz w:val="24"/>
          <w:szCs w:val="24"/>
          <w:lang w:val="en-ID" w:eastAsia="en-US"/>
        </w:rPr>
        <w:t>hal</w:t>
      </w:r>
      <w:proofErr w:type="spellEnd"/>
      <w:r w:rsidR="00873650">
        <w:rPr>
          <w:rFonts w:ascii="Arial" w:eastAsiaTheme="minorHAnsi" w:hAnsi="Arial" w:cs="Courier New"/>
          <w:sz w:val="24"/>
          <w:szCs w:val="24"/>
          <w:lang w:val="en-ID" w:eastAsia="en-US"/>
        </w:rPr>
        <w:t xml:space="preserve"> </w:t>
      </w:r>
      <w:proofErr w:type="spellStart"/>
      <w:r w:rsidR="00873650">
        <w:rPr>
          <w:rFonts w:ascii="Arial" w:eastAsiaTheme="minorHAnsi" w:hAnsi="Arial" w:cs="Courier New"/>
          <w:sz w:val="24"/>
          <w:szCs w:val="24"/>
          <w:lang w:val="en-ID" w:eastAsia="en-US"/>
        </w:rPr>
        <w:t>itu</w:t>
      </w:r>
      <w:proofErr w:type="spellEnd"/>
      <w:r w:rsidR="00873650">
        <w:rPr>
          <w:rFonts w:ascii="Arial" w:eastAsiaTheme="minorHAnsi" w:hAnsi="Arial" w:cs="Courier New"/>
          <w:sz w:val="24"/>
          <w:szCs w:val="24"/>
          <w:lang w:val="en-ID" w:eastAsia="en-US"/>
        </w:rPr>
        <w:t xml:space="preserve"> </w:t>
      </w:r>
      <w:proofErr w:type="spellStart"/>
      <w:r w:rsidR="00873650">
        <w:rPr>
          <w:rFonts w:ascii="Arial" w:eastAsiaTheme="minorHAnsi" w:hAnsi="Arial" w:cs="Courier New"/>
          <w:sz w:val="24"/>
          <w:szCs w:val="24"/>
          <w:lang w:val="en-ID" w:eastAsia="en-US"/>
        </w:rPr>
        <w:t>dilakukan</w:t>
      </w:r>
      <w:proofErr w:type="spellEnd"/>
      <w:r w:rsidR="0087365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supaya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masyarakat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itu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tidak</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perlu</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datang</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lagi</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ke</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tempat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pemungutan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suara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tapi</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sebagai</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warga</w:t>
      </w:r>
      <w:proofErr w:type="spellEnd"/>
      <w:r w:rsidRPr="00BC0E80">
        <w:rPr>
          <w:rFonts w:ascii="Arial" w:eastAsiaTheme="minorHAnsi" w:hAnsi="Arial" w:cs="Courier New"/>
          <w:sz w:val="24"/>
          <w:szCs w:val="24"/>
          <w:lang w:val="en-ID" w:eastAsia="en-US"/>
        </w:rPr>
        <w:t xml:space="preserve"> negara </w:t>
      </w:r>
      <w:proofErr w:type="spellStart"/>
      <w:r w:rsidRPr="00BC0E80">
        <w:rPr>
          <w:rFonts w:ascii="Arial" w:eastAsiaTheme="minorHAnsi" w:hAnsi="Arial" w:cs="Courier New"/>
          <w:sz w:val="24"/>
          <w:szCs w:val="24"/>
          <w:lang w:val="en-ID" w:eastAsia="en-US"/>
        </w:rPr>
        <w:t>masyarakat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tersebut</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tetap</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memilih</w:t>
      </w:r>
      <w:proofErr w:type="spellEnd"/>
      <w:r w:rsidRPr="00BC0E80">
        <w:rPr>
          <w:rFonts w:ascii="Arial" w:eastAsiaTheme="minorHAnsi" w:hAnsi="Arial" w:cs="Courier New"/>
          <w:sz w:val="24"/>
          <w:szCs w:val="24"/>
          <w:lang w:val="en-ID" w:eastAsia="en-US"/>
        </w:rPr>
        <w:t>).</w:t>
      </w:r>
    </w:p>
    <w:p w14:paraId="2E95A939" w14:textId="77777777" w:rsidR="0001712A" w:rsidRPr="00BC0E80" w:rsidRDefault="00BC37EC" w:rsidP="000A31A6">
      <w:pPr>
        <w:spacing w:before="240" w:after="0" w:line="480" w:lineRule="auto"/>
        <w:ind w:firstLine="720"/>
        <w:jc w:val="both"/>
        <w:rPr>
          <w:rFonts w:ascii="Arial" w:eastAsiaTheme="minorHAnsi" w:hAnsi="Arial" w:cs="Courier New"/>
          <w:i/>
          <w:iCs/>
          <w:sz w:val="24"/>
          <w:szCs w:val="24"/>
          <w:lang w:val="en-ID" w:eastAsia="en-US"/>
        </w:rPr>
      </w:pPr>
      <w:proofErr w:type="spellStart"/>
      <w:r w:rsidRPr="00BC0E80">
        <w:rPr>
          <w:rFonts w:ascii="Arial" w:eastAsiaTheme="minorHAnsi" w:hAnsi="Arial" w:cs="Courier New"/>
          <w:sz w:val="24"/>
          <w:szCs w:val="24"/>
          <w:lang w:val="en-ID" w:eastAsia="en-US"/>
        </w:rPr>
        <w:t>Selanjutnya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berdasarkan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wawancara</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penulis</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dengan</w:t>
      </w:r>
      <w:proofErr w:type="spellEnd"/>
      <w:r w:rsidRPr="00BC0E8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BC0E80">
        <w:rPr>
          <w:rFonts w:ascii="Arial" w:eastAsiaTheme="minorHAnsi" w:hAnsi="Arial" w:cs="Courier New"/>
          <w:sz w:val="24"/>
          <w:szCs w:val="24"/>
          <w:lang w:val="en-ID" w:eastAsia="en-US"/>
        </w:rPr>
        <w:t xml:space="preserve"> Muhamad Nazeri </w:t>
      </w:r>
      <w:proofErr w:type="spellStart"/>
      <w:r w:rsidRPr="00BC0E80">
        <w:rPr>
          <w:rFonts w:ascii="Arial" w:eastAsiaTheme="minorHAnsi" w:hAnsi="Arial" w:cs="Courier New"/>
          <w:sz w:val="24"/>
          <w:szCs w:val="24"/>
          <w:lang w:val="en-ID" w:eastAsia="en-US"/>
        </w:rPr>
        <w:t>dengan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pertanyaan</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sebagai</w:t>
      </w:r>
      <w:proofErr w:type="spellEnd"/>
      <w:r w:rsidRPr="00BC0E80">
        <w:rPr>
          <w:rFonts w:ascii="Arial" w:eastAsiaTheme="minorHAnsi" w:hAnsi="Arial" w:cs="Courier New"/>
          <w:sz w:val="24"/>
          <w:szCs w:val="24"/>
          <w:lang w:val="en-ID" w:eastAsia="en-US"/>
        </w:rPr>
        <w:t xml:space="preserve"> </w:t>
      </w:r>
      <w:proofErr w:type="spellStart"/>
      <w:r w:rsidRPr="00BC0E80">
        <w:rPr>
          <w:rFonts w:ascii="Arial" w:eastAsiaTheme="minorHAnsi" w:hAnsi="Arial" w:cs="Courier New"/>
          <w:sz w:val="24"/>
          <w:szCs w:val="24"/>
          <w:lang w:val="en-ID" w:eastAsia="en-US"/>
        </w:rPr>
        <w:t>berikut</w:t>
      </w:r>
      <w:proofErr w:type="spellEnd"/>
      <w:r w:rsidRPr="00BC0E80">
        <w:rPr>
          <w:rFonts w:ascii="Arial" w:eastAsiaTheme="minorHAnsi" w:hAnsi="Arial" w:cs="Courier New"/>
          <w:sz w:val="24"/>
          <w:szCs w:val="24"/>
          <w:lang w:val="en-ID" w:eastAsia="en-US"/>
        </w:rPr>
        <w:t>:</w:t>
      </w:r>
    </w:p>
    <w:p w14:paraId="3E89B9A9" w14:textId="77777777" w:rsidR="0001712A" w:rsidRPr="0001712A" w:rsidRDefault="00BC37EC" w:rsidP="0001712A">
      <w:pPr>
        <w:spacing w:after="0" w:line="240" w:lineRule="auto"/>
        <w:jc w:val="both"/>
        <w:rPr>
          <w:rFonts w:ascii="Arial" w:eastAsiaTheme="minorHAnsi" w:hAnsi="Arial" w:cs="Courier New"/>
          <w:sz w:val="24"/>
          <w:szCs w:val="24"/>
          <w:lang w:val="en-ID" w:eastAsia="en-US"/>
        </w:rPr>
      </w:pPr>
      <w:r w:rsidRPr="0001712A">
        <w:rPr>
          <w:rFonts w:ascii="Arial" w:eastAsiaTheme="minorHAnsi" w:hAnsi="Arial" w:cs="Courier New"/>
          <w:i/>
          <w:iCs/>
          <w:sz w:val="24"/>
          <w:szCs w:val="24"/>
          <w:lang w:val="en-ID" w:eastAsia="en-US"/>
        </w:rPr>
        <w:t>“</w:t>
      </w:r>
      <w:r w:rsidR="00A91E31">
        <w:rPr>
          <w:rFonts w:ascii="Arial" w:eastAsiaTheme="minorHAnsi" w:hAnsi="Arial" w:cs="Courier New"/>
          <w:i/>
          <w:iCs/>
          <w:sz w:val="24"/>
          <w:szCs w:val="24"/>
          <w:lang w:val="en-ID" w:eastAsia="en-US"/>
        </w:rPr>
        <w:t>Bang</w:t>
      </w:r>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kalau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dalam</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pemilu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ade</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tak</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kemudahan</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untuk</w:t>
      </w:r>
      <w:proofErr w:type="spellEnd"/>
      <w:r w:rsidR="00A91E31" w:rsidRPr="00BC0E80">
        <w:rPr>
          <w:rFonts w:ascii="Arial" w:eastAsiaTheme="minorHAnsi" w:hAnsi="Arial" w:cs="Courier New"/>
          <w:i/>
          <w:iCs/>
          <w:sz w:val="24"/>
          <w:szCs w:val="24"/>
          <w:lang w:val="en-ID" w:eastAsia="en-US"/>
        </w:rPr>
        <w:t xml:space="preserve"> orang </w:t>
      </w:r>
      <w:proofErr w:type="spellStart"/>
      <w:r w:rsidR="00A91E31" w:rsidRPr="00BC0E80">
        <w:rPr>
          <w:rFonts w:ascii="Arial" w:eastAsiaTheme="minorHAnsi" w:hAnsi="Arial" w:cs="Courier New"/>
          <w:i/>
          <w:iCs/>
          <w:sz w:val="24"/>
          <w:szCs w:val="24"/>
          <w:lang w:val="en-ID" w:eastAsia="en-US"/>
        </w:rPr>
        <w:t>sakit</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atau</w:t>
      </w:r>
      <w:proofErr w:type="spellEnd"/>
      <w:r w:rsidR="00A91E31" w:rsidRPr="00BC0E80">
        <w:rPr>
          <w:rFonts w:ascii="Arial" w:eastAsiaTheme="minorHAnsi" w:hAnsi="Arial" w:cs="Courier New"/>
          <w:i/>
          <w:iCs/>
          <w:sz w:val="24"/>
          <w:szCs w:val="24"/>
          <w:lang w:val="en-ID" w:eastAsia="en-US"/>
        </w:rPr>
        <w:t xml:space="preserve"> orang dah </w:t>
      </w:r>
      <w:proofErr w:type="spellStart"/>
      <w:r w:rsidR="00A91E31" w:rsidRPr="00BC0E80">
        <w:rPr>
          <w:rFonts w:ascii="Arial" w:eastAsiaTheme="minorHAnsi" w:hAnsi="Arial" w:cs="Courier New"/>
          <w:i/>
          <w:iCs/>
          <w:sz w:val="24"/>
          <w:szCs w:val="24"/>
          <w:lang w:val="en-ID" w:eastAsia="en-US"/>
        </w:rPr>
        <w:t>tue</w:t>
      </w:r>
      <w:proofErr w:type="spellEnd"/>
      <w:r w:rsidR="00A91E31">
        <w:rPr>
          <w:rFonts w:ascii="Arial" w:eastAsiaTheme="minorHAnsi" w:hAnsi="Arial" w:cs="Courier New"/>
          <w:i/>
          <w:iCs/>
          <w:sz w:val="24"/>
          <w:szCs w:val="24"/>
          <w:lang w:val="en-ID" w:eastAsia="en-US"/>
        </w:rPr>
        <w:t xml:space="preserve"> yang </w:t>
      </w:r>
      <w:proofErr w:type="spellStart"/>
      <w:r w:rsidR="00A91E31">
        <w:rPr>
          <w:rFonts w:ascii="Arial" w:eastAsiaTheme="minorHAnsi" w:hAnsi="Arial" w:cs="Courier New"/>
          <w:i/>
          <w:iCs/>
          <w:sz w:val="24"/>
          <w:szCs w:val="24"/>
          <w:lang w:val="en-ID" w:eastAsia="en-US"/>
        </w:rPr>
        <w:t>diberikan</w:t>
      </w:r>
      <w:proofErr w:type="spellEnd"/>
      <w:r w:rsidR="00A91E31">
        <w:rPr>
          <w:rFonts w:ascii="Arial" w:eastAsiaTheme="minorHAnsi" w:hAnsi="Arial" w:cs="Courier New"/>
          <w:i/>
          <w:iCs/>
          <w:sz w:val="24"/>
          <w:szCs w:val="24"/>
          <w:lang w:val="en-ID" w:eastAsia="en-US"/>
        </w:rPr>
        <w:t xml:space="preserve"> </w:t>
      </w:r>
      <w:proofErr w:type="spellStart"/>
      <w:r w:rsidR="00A91E31">
        <w:rPr>
          <w:rFonts w:ascii="Arial" w:eastAsiaTheme="minorHAnsi" w:hAnsi="Arial" w:cs="Courier New"/>
          <w:i/>
          <w:iCs/>
          <w:sz w:val="24"/>
          <w:szCs w:val="24"/>
          <w:lang w:val="en-ID" w:eastAsia="en-US"/>
        </w:rPr>
        <w:t>Kepala</w:t>
      </w:r>
      <w:proofErr w:type="spellEnd"/>
      <w:r w:rsidR="00A91E31">
        <w:rPr>
          <w:rFonts w:ascii="Arial" w:eastAsiaTheme="minorHAnsi" w:hAnsi="Arial" w:cs="Courier New"/>
          <w:i/>
          <w:iCs/>
          <w:sz w:val="24"/>
          <w:szCs w:val="24"/>
          <w:lang w:val="en-ID" w:eastAsia="en-US"/>
        </w:rPr>
        <w:t xml:space="preserve"> Desa</w:t>
      </w:r>
      <w:r w:rsidR="00A91E31" w:rsidRPr="00BC0E80">
        <w:rPr>
          <w:rFonts w:ascii="Arial" w:eastAsiaTheme="minorHAnsi" w:hAnsi="Arial" w:cs="Courier New"/>
          <w:i/>
          <w:iCs/>
          <w:sz w:val="24"/>
          <w:szCs w:val="24"/>
          <w:lang w:val="en-ID" w:eastAsia="en-US"/>
        </w:rPr>
        <w:t xml:space="preserve"> </w:t>
      </w:r>
      <w:r w:rsidR="00A91E31">
        <w:rPr>
          <w:rFonts w:ascii="Arial" w:eastAsiaTheme="minorHAnsi" w:hAnsi="Arial" w:cs="Courier New"/>
          <w:i/>
          <w:iCs/>
          <w:sz w:val="24"/>
          <w:szCs w:val="24"/>
          <w:lang w:val="en-ID" w:eastAsia="en-US"/>
        </w:rPr>
        <w:t>dan</w:t>
      </w:r>
      <w:r w:rsidR="00A91E31" w:rsidRPr="00BC0E80">
        <w:rPr>
          <w:rFonts w:ascii="Arial" w:eastAsiaTheme="minorHAnsi" w:hAnsi="Arial" w:cs="Courier New"/>
          <w:i/>
          <w:iCs/>
          <w:sz w:val="24"/>
          <w:szCs w:val="24"/>
          <w:lang w:val="en-ID" w:eastAsia="en-US"/>
        </w:rPr>
        <w:t xml:space="preserve"> ape </w:t>
      </w:r>
      <w:proofErr w:type="spellStart"/>
      <w:r w:rsidR="00A91E31" w:rsidRPr="00BC0E80">
        <w:rPr>
          <w:rFonts w:ascii="Arial" w:eastAsiaTheme="minorHAnsi" w:hAnsi="Arial" w:cs="Courier New"/>
          <w:i/>
          <w:iCs/>
          <w:sz w:val="24"/>
          <w:szCs w:val="24"/>
          <w:lang w:val="en-ID" w:eastAsia="en-US"/>
        </w:rPr>
        <w:t>manfaat</w:t>
      </w:r>
      <w:r w:rsidR="00A91E31">
        <w:rPr>
          <w:rFonts w:ascii="Arial" w:eastAsiaTheme="minorHAnsi" w:hAnsi="Arial" w:cs="Courier New"/>
          <w:i/>
          <w:iCs/>
          <w:sz w:val="24"/>
          <w:szCs w:val="24"/>
          <w:lang w:val="en-ID" w:eastAsia="en-US"/>
        </w:rPr>
        <w:t>nye</w:t>
      </w:r>
      <w:proofErr w:type="spellEnd"/>
      <w:r w:rsidR="00A91E31" w:rsidRPr="00BC0E80">
        <w:rPr>
          <w:rFonts w:ascii="Arial" w:eastAsiaTheme="minorHAnsi" w:hAnsi="Arial" w:cs="Courier New"/>
          <w:i/>
          <w:iCs/>
          <w:sz w:val="24"/>
          <w:szCs w:val="24"/>
          <w:lang w:val="en-ID" w:eastAsia="en-US"/>
        </w:rPr>
        <w:t xml:space="preserve">?” </w:t>
      </w:r>
      <w:r w:rsidR="00A91E31" w:rsidRPr="00BC0E80">
        <w:rPr>
          <w:rFonts w:ascii="Arial" w:eastAsiaTheme="minorHAnsi" w:hAnsi="Arial" w:cs="Courier New"/>
          <w:sz w:val="24"/>
          <w:szCs w:val="24"/>
          <w:lang w:val="en-ID" w:eastAsia="en-US"/>
        </w:rPr>
        <w:t>(</w:t>
      </w:r>
      <w:r w:rsidR="00A91E31">
        <w:rPr>
          <w:rFonts w:ascii="Arial" w:eastAsiaTheme="minorHAnsi" w:hAnsi="Arial" w:cs="Courier New"/>
          <w:sz w:val="24"/>
          <w:szCs w:val="24"/>
          <w:lang w:val="en-ID" w:eastAsia="en-US"/>
        </w:rPr>
        <w:t>Bang</w:t>
      </w:r>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apakah</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dalam</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pemilu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ada</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kemudahan</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 xml:space="preserve">yang </w:t>
      </w:r>
      <w:proofErr w:type="spellStart"/>
      <w:r w:rsidR="00A91E31">
        <w:rPr>
          <w:rFonts w:ascii="Arial" w:eastAsiaTheme="minorHAnsi" w:hAnsi="Arial" w:cs="Courier New"/>
          <w:sz w:val="24"/>
          <w:szCs w:val="24"/>
          <w:lang w:val="en-ID" w:eastAsia="en-US"/>
        </w:rPr>
        <w:t>diberikan</w:t>
      </w:r>
      <w:proofErr w:type="spellEnd"/>
      <w:r w:rsidR="00A91E31">
        <w:rPr>
          <w:rFonts w:ascii="Arial" w:eastAsiaTheme="minorHAnsi" w:hAnsi="Arial" w:cs="Courier New"/>
          <w:sz w:val="24"/>
          <w:szCs w:val="24"/>
          <w:lang w:val="en-ID" w:eastAsia="en-US"/>
        </w:rPr>
        <w:t xml:space="preserve"> </w:t>
      </w:r>
      <w:proofErr w:type="spellStart"/>
      <w:r w:rsidR="00A91E31">
        <w:rPr>
          <w:rFonts w:ascii="Arial" w:eastAsiaTheme="minorHAnsi" w:hAnsi="Arial" w:cs="Courier New"/>
          <w:sz w:val="24"/>
          <w:szCs w:val="24"/>
          <w:lang w:val="en-ID" w:eastAsia="en-US"/>
        </w:rPr>
        <w:t>Kepala</w:t>
      </w:r>
      <w:proofErr w:type="spellEnd"/>
      <w:r w:rsidR="00A91E31">
        <w:rPr>
          <w:rFonts w:ascii="Arial" w:eastAsiaTheme="minorHAnsi" w:hAnsi="Arial" w:cs="Courier New"/>
          <w:sz w:val="24"/>
          <w:szCs w:val="24"/>
          <w:lang w:val="en-ID" w:eastAsia="en-US"/>
        </w:rPr>
        <w:t xml:space="preserve"> Desa </w:t>
      </w:r>
      <w:proofErr w:type="spellStart"/>
      <w:r w:rsidR="00A91E31" w:rsidRPr="00BC0E80">
        <w:rPr>
          <w:rFonts w:ascii="Arial" w:eastAsiaTheme="minorHAnsi" w:hAnsi="Arial" w:cs="Courier New"/>
          <w:sz w:val="24"/>
          <w:szCs w:val="24"/>
          <w:lang w:val="en-ID" w:eastAsia="en-US"/>
        </w:rPr>
        <w:t>untuk</w:t>
      </w:r>
      <w:proofErr w:type="spellEnd"/>
      <w:r w:rsidR="00A91E31" w:rsidRPr="00BC0E80">
        <w:rPr>
          <w:rFonts w:ascii="Arial" w:eastAsiaTheme="minorHAnsi" w:hAnsi="Arial" w:cs="Courier New"/>
          <w:sz w:val="24"/>
          <w:szCs w:val="24"/>
          <w:lang w:val="en-ID" w:eastAsia="en-US"/>
        </w:rPr>
        <w:t xml:space="preserve"> orang yang </w:t>
      </w:r>
      <w:proofErr w:type="spellStart"/>
      <w:r w:rsidR="00A91E31" w:rsidRPr="00BC0E80">
        <w:rPr>
          <w:rFonts w:ascii="Arial" w:eastAsiaTheme="minorHAnsi" w:hAnsi="Arial" w:cs="Courier New"/>
          <w:sz w:val="24"/>
          <w:szCs w:val="24"/>
          <w:lang w:val="en-ID" w:eastAsia="en-US"/>
        </w:rPr>
        <w:t>sakit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atau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lanjut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usia</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dan</w:t>
      </w:r>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apa</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manfaatnya</w:t>
      </w:r>
      <w:proofErr w:type="spellEnd"/>
      <w:r w:rsidR="00A91E31" w:rsidRPr="00BC0E80">
        <w:rPr>
          <w:rFonts w:ascii="Arial" w:eastAsiaTheme="minorHAnsi" w:hAnsi="Arial" w:cs="Courier New"/>
          <w:sz w:val="24"/>
          <w:szCs w:val="24"/>
          <w:lang w:val="en-ID" w:eastAsia="en-US"/>
        </w:rPr>
        <w:t>)</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sz w:val="24"/>
          <w:szCs w:val="24"/>
          <w:lang w:val="en-ID" w:eastAsia="en-US"/>
        </w:rPr>
        <w:t>beliau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menjawab</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 xml:space="preserve">“Ade kami kasi </w:t>
      </w:r>
      <w:proofErr w:type="spellStart"/>
      <w:r w:rsidRPr="0001712A">
        <w:rPr>
          <w:rFonts w:ascii="Arial" w:eastAsiaTheme="minorHAnsi" w:hAnsi="Arial" w:cs="Courier New"/>
          <w:i/>
          <w:iCs/>
          <w:sz w:val="24"/>
          <w:szCs w:val="24"/>
          <w:lang w:val="en-ID" w:eastAsia="en-US"/>
        </w:rPr>
        <w:t>kemudahan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lah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supaye</w:t>
      </w:r>
      <w:proofErr w:type="spellEnd"/>
      <w:r w:rsidRPr="0001712A">
        <w:rPr>
          <w:rFonts w:ascii="Arial" w:eastAsiaTheme="minorHAnsi" w:hAnsi="Arial" w:cs="Courier New"/>
          <w:i/>
          <w:iCs/>
          <w:sz w:val="24"/>
          <w:szCs w:val="24"/>
          <w:lang w:val="en-ID" w:eastAsia="en-US"/>
        </w:rPr>
        <w:t xml:space="preserve"> die </w:t>
      </w:r>
      <w:proofErr w:type="spellStart"/>
      <w:r w:rsidRPr="0001712A">
        <w:rPr>
          <w:rFonts w:ascii="Arial" w:eastAsiaTheme="minorHAnsi" w:hAnsi="Arial" w:cs="Courier New"/>
          <w:i/>
          <w:iCs/>
          <w:sz w:val="24"/>
          <w:szCs w:val="24"/>
          <w:lang w:val="en-ID" w:eastAsia="en-US"/>
        </w:rPr>
        <w:t>tetap</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memilih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tapi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perlu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tps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jadi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ade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perwakilan</w:t>
      </w:r>
      <w:proofErr w:type="spellEnd"/>
      <w:r w:rsidRPr="0001712A">
        <w:rPr>
          <w:rFonts w:ascii="Arial" w:eastAsiaTheme="minorHAnsi" w:hAnsi="Arial" w:cs="Courier New"/>
          <w:i/>
          <w:iCs/>
          <w:sz w:val="24"/>
          <w:szCs w:val="24"/>
          <w:lang w:val="en-ID" w:eastAsia="en-US"/>
        </w:rPr>
        <w:t xml:space="preserve"> yang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umah</w:t>
      </w:r>
      <w:proofErr w:type="spellEnd"/>
      <w:r w:rsidRPr="0001712A">
        <w:rPr>
          <w:rFonts w:ascii="Arial" w:eastAsiaTheme="minorHAnsi" w:hAnsi="Arial" w:cs="Courier New"/>
          <w:i/>
          <w:iCs/>
          <w:sz w:val="24"/>
          <w:szCs w:val="24"/>
          <w:lang w:val="en-ID" w:eastAsia="en-US"/>
        </w:rPr>
        <w:t xml:space="preserve"> die </w:t>
      </w:r>
      <w:proofErr w:type="spellStart"/>
      <w:r w:rsidRPr="0001712A">
        <w:rPr>
          <w:rFonts w:ascii="Arial" w:eastAsiaTheme="minorHAnsi" w:hAnsi="Arial" w:cs="Courier New"/>
          <w:i/>
          <w:iCs/>
          <w:sz w:val="24"/>
          <w:szCs w:val="24"/>
          <w:lang w:val="en-ID" w:eastAsia="en-US"/>
        </w:rPr>
        <w:t>manfaatnye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supaye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tetap</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menjalan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kewajiban</w:t>
      </w:r>
      <w:proofErr w:type="spellEnd"/>
      <w:r w:rsidRPr="0001712A">
        <w:rPr>
          <w:rFonts w:ascii="Arial" w:eastAsiaTheme="minorHAnsi" w:hAnsi="Arial" w:cs="Courier New"/>
          <w:i/>
          <w:iCs/>
          <w:sz w:val="24"/>
          <w:szCs w:val="24"/>
          <w:lang w:val="en-ID" w:eastAsia="en-US"/>
        </w:rPr>
        <w:t xml:space="preserve"> die </w:t>
      </w:r>
      <w:proofErr w:type="spellStart"/>
      <w:r w:rsidRPr="0001712A">
        <w:rPr>
          <w:rFonts w:ascii="Arial" w:eastAsiaTheme="minorHAnsi" w:hAnsi="Arial" w:cs="Courier New"/>
          <w:i/>
          <w:iCs/>
          <w:sz w:val="24"/>
          <w:szCs w:val="24"/>
          <w:lang w:val="en-ID" w:eastAsia="en-US"/>
        </w:rPr>
        <w:t>sebagai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warga</w:t>
      </w:r>
      <w:proofErr w:type="spellEnd"/>
      <w:r w:rsidRPr="0001712A">
        <w:rPr>
          <w:rFonts w:ascii="Arial" w:eastAsiaTheme="minorHAnsi" w:hAnsi="Arial" w:cs="Courier New"/>
          <w:i/>
          <w:iCs/>
          <w:sz w:val="24"/>
          <w:szCs w:val="24"/>
          <w:lang w:val="en-ID" w:eastAsia="en-US"/>
        </w:rPr>
        <w:t xml:space="preserve"> negara </w:t>
      </w:r>
      <w:r w:rsidR="00F90489">
        <w:rPr>
          <w:rFonts w:ascii="Arial" w:eastAsiaTheme="minorHAnsi" w:hAnsi="Arial" w:cs="Courier New"/>
          <w:i/>
          <w:iCs/>
          <w:sz w:val="24"/>
          <w:szCs w:val="24"/>
          <w:lang w:val="en-ID" w:eastAsia="en-US"/>
        </w:rPr>
        <w:t>dan</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golput</w:t>
      </w:r>
      <w:proofErr w:type="spellEnd"/>
      <w:r w:rsidRPr="0001712A">
        <w:rPr>
          <w:rFonts w:ascii="Arial" w:eastAsiaTheme="minorHAnsi" w:hAnsi="Arial" w:cs="Courier New"/>
          <w:i/>
          <w:iCs/>
          <w:sz w:val="24"/>
          <w:szCs w:val="24"/>
          <w:lang w:val="en-ID" w:eastAsia="en-US"/>
        </w:rPr>
        <w:t>.”</w:t>
      </w:r>
      <w:r w:rsidRPr="0001712A">
        <w:rPr>
          <w:rFonts w:ascii="Arial" w:eastAsiaTheme="minorHAnsi" w:hAnsi="Arial" w:cs="Courier New"/>
          <w:sz w:val="24"/>
          <w:szCs w:val="24"/>
          <w:lang w:val="en-ID" w:eastAsia="en-US"/>
        </w:rPr>
        <w:t xml:space="preserve"> (Ada kami </w:t>
      </w:r>
      <w:proofErr w:type="spellStart"/>
      <w:r w:rsidRPr="0001712A">
        <w:rPr>
          <w:rFonts w:ascii="Arial" w:eastAsiaTheme="minorHAnsi" w:hAnsi="Arial" w:cs="Courier New"/>
          <w:sz w:val="24"/>
          <w:szCs w:val="24"/>
          <w:lang w:val="en-ID" w:eastAsia="en-US"/>
        </w:rPr>
        <w:t>berikan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kemudahan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supaya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tetap</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memilih</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tidak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perlu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datang</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tempat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pemungutan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suara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tetapi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pengawas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tps</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sz w:val="24"/>
          <w:szCs w:val="24"/>
          <w:lang w:val="en-ID" w:eastAsia="en-US"/>
        </w:rPr>
        <w:lastRenderedPageBreak/>
        <w:t xml:space="preserve">yang </w:t>
      </w:r>
      <w:proofErr w:type="spellStart"/>
      <w:r w:rsidRPr="0001712A">
        <w:rPr>
          <w:rFonts w:ascii="Arial" w:eastAsiaTheme="minorHAnsi" w:hAnsi="Arial" w:cs="Courier New"/>
          <w:sz w:val="24"/>
          <w:szCs w:val="24"/>
          <w:lang w:val="en-ID" w:eastAsia="en-US"/>
        </w:rPr>
        <w:t>datang</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kesana</w:t>
      </w:r>
      <w:proofErr w:type="spellEnd"/>
      <w:r w:rsidR="00D77247">
        <w:rPr>
          <w:rFonts w:ascii="Arial" w:eastAsiaTheme="minorHAnsi" w:hAnsi="Arial" w:cs="Courier New"/>
          <w:sz w:val="24"/>
          <w:szCs w:val="24"/>
          <w:lang w:val="en-ID" w:eastAsia="en-US"/>
        </w:rPr>
        <w:t xml:space="preserve">, </w:t>
      </w:r>
      <w:proofErr w:type="spellStart"/>
      <w:r w:rsidR="00D77247">
        <w:rPr>
          <w:rFonts w:ascii="Arial" w:eastAsiaTheme="minorHAnsi" w:hAnsi="Arial" w:cs="Courier New"/>
          <w:sz w:val="24"/>
          <w:szCs w:val="24"/>
          <w:lang w:val="en-ID" w:eastAsia="en-US"/>
        </w:rPr>
        <w:t>m</w:t>
      </w:r>
      <w:r w:rsidRPr="0001712A">
        <w:rPr>
          <w:rFonts w:ascii="Arial" w:eastAsiaTheme="minorHAnsi" w:hAnsi="Arial" w:cs="Courier New"/>
          <w:sz w:val="24"/>
          <w:szCs w:val="24"/>
          <w:lang w:val="en-ID" w:eastAsia="en-US"/>
        </w:rPr>
        <w:t>anfaatnya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supaya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tersebut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tetap</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memilih</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menjalankan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kewajiban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warga</w:t>
      </w:r>
      <w:proofErr w:type="spellEnd"/>
      <w:r w:rsidRPr="0001712A">
        <w:rPr>
          <w:rFonts w:ascii="Arial" w:eastAsiaTheme="minorHAnsi" w:hAnsi="Arial" w:cs="Courier New"/>
          <w:sz w:val="24"/>
          <w:szCs w:val="24"/>
          <w:lang w:val="en-ID" w:eastAsia="en-US"/>
        </w:rPr>
        <w:t xml:space="preserve"> negara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tidak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golput</w:t>
      </w:r>
      <w:proofErr w:type="spellEnd"/>
      <w:r w:rsidRPr="0001712A">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w:t>
      </w:r>
    </w:p>
    <w:p w14:paraId="44A46CF3" w14:textId="77777777" w:rsidR="0001712A" w:rsidRPr="0001712A" w:rsidRDefault="00BC37EC" w:rsidP="00A91E31">
      <w:pPr>
        <w:spacing w:before="240" w:after="0" w:line="480" w:lineRule="auto"/>
        <w:ind w:firstLine="720"/>
        <w:jc w:val="both"/>
        <w:rPr>
          <w:rFonts w:ascii="Arial" w:eastAsiaTheme="minorHAnsi" w:hAnsi="Arial" w:cs="Courier New"/>
          <w:i/>
          <w:iCs/>
          <w:sz w:val="24"/>
          <w:szCs w:val="24"/>
          <w:lang w:val="en-ID" w:eastAsia="en-US"/>
        </w:rPr>
      </w:pPr>
      <w:proofErr w:type="spellStart"/>
      <w:r w:rsidRPr="0001712A">
        <w:rPr>
          <w:rFonts w:ascii="Arial" w:eastAsiaTheme="minorHAnsi" w:hAnsi="Arial" w:cs="Courier New"/>
          <w:sz w:val="24"/>
          <w:szCs w:val="24"/>
          <w:lang w:val="en-ID" w:eastAsia="en-US"/>
        </w:rPr>
        <w:t>Kemudian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sama</w:t>
      </w:r>
      <w:proofErr w:type="spellEnd"/>
      <w:r w:rsidRPr="0001712A">
        <w:rPr>
          <w:rFonts w:ascii="Arial" w:eastAsiaTheme="minorHAnsi" w:hAnsi="Arial" w:cs="Courier New"/>
          <w:sz w:val="24"/>
          <w:szCs w:val="24"/>
          <w:lang w:val="en-ID" w:eastAsia="en-US"/>
        </w:rPr>
        <w:t xml:space="preserve"> di </w:t>
      </w:r>
      <w:proofErr w:type="spellStart"/>
      <w:r w:rsidRPr="0001712A">
        <w:rPr>
          <w:rFonts w:ascii="Arial" w:eastAsiaTheme="minorHAnsi" w:hAnsi="Arial" w:cs="Courier New"/>
          <w:sz w:val="24"/>
          <w:szCs w:val="24"/>
          <w:lang w:val="en-ID" w:eastAsia="en-US"/>
        </w:rPr>
        <w:t>ajukan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kepada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kak</w:t>
      </w:r>
      <w:proofErr w:type="spellEnd"/>
      <w:r w:rsidRPr="0001712A">
        <w:rPr>
          <w:rFonts w:ascii="Arial" w:eastAsiaTheme="minorHAnsi" w:hAnsi="Arial" w:cs="Courier New"/>
          <w:sz w:val="24"/>
          <w:szCs w:val="24"/>
          <w:lang w:val="en-ID" w:eastAsia="en-US"/>
        </w:rPr>
        <w:t xml:space="preserve"> Suryani </w:t>
      </w:r>
      <w:proofErr w:type="spellStart"/>
      <w:r w:rsidRPr="0001712A">
        <w:rPr>
          <w:rFonts w:ascii="Arial" w:eastAsiaTheme="minorHAnsi" w:hAnsi="Arial" w:cs="Courier New"/>
          <w:sz w:val="24"/>
          <w:szCs w:val="24"/>
          <w:lang w:val="en-ID" w:eastAsia="en-US"/>
        </w:rPr>
        <w:t>selaku</w:t>
      </w:r>
      <w:proofErr w:type="spellEnd"/>
      <w:r w:rsidRPr="0001712A">
        <w:rPr>
          <w:rFonts w:ascii="Arial" w:eastAsiaTheme="minorHAnsi" w:hAnsi="Arial" w:cs="Courier New"/>
          <w:sz w:val="24"/>
          <w:szCs w:val="24"/>
          <w:lang w:val="en-ID" w:eastAsia="en-US"/>
        </w:rPr>
        <w:t xml:space="preserve"> </w:t>
      </w:r>
      <w:r w:rsidR="00F7596C" w:rsidRPr="0001712A">
        <w:rPr>
          <w:rFonts w:ascii="Arial" w:eastAsiaTheme="minorHAnsi" w:hAnsi="Arial" w:cs="Courier New"/>
          <w:sz w:val="24"/>
          <w:szCs w:val="24"/>
          <w:lang w:val="en-ID" w:eastAsia="en-US"/>
        </w:rPr>
        <w:t xml:space="preserve">Kaur Umum </w:t>
      </w:r>
      <w:r w:rsidR="00A91E31">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F7596C" w:rsidRPr="0001712A">
        <w:rPr>
          <w:rFonts w:ascii="Arial" w:eastAsiaTheme="minorHAnsi" w:hAnsi="Arial" w:cs="Courier New"/>
          <w:sz w:val="24"/>
          <w:szCs w:val="24"/>
          <w:lang w:val="en-ID" w:eastAsia="en-US"/>
        </w:rPr>
        <w:t xml:space="preserve"> </w:t>
      </w:r>
      <w:proofErr w:type="spellStart"/>
      <w:r w:rsidR="00F7596C" w:rsidRPr="0001712A">
        <w:rPr>
          <w:rFonts w:ascii="Arial" w:eastAsiaTheme="minorHAnsi" w:hAnsi="Arial" w:cs="Courier New"/>
          <w:sz w:val="24"/>
          <w:szCs w:val="24"/>
          <w:lang w:val="en-ID" w:eastAsia="en-US"/>
        </w:rPr>
        <w:t>Perencanaan</w:t>
      </w:r>
      <w:proofErr w:type="spellEnd"/>
      <w:r w:rsidR="00F7596C"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berikut</w:t>
      </w:r>
      <w:proofErr w:type="spellEnd"/>
      <w:r w:rsidRPr="0001712A">
        <w:rPr>
          <w:rFonts w:ascii="Arial" w:eastAsiaTheme="minorHAnsi" w:hAnsi="Arial" w:cs="Courier New"/>
          <w:sz w:val="24"/>
          <w:szCs w:val="24"/>
          <w:lang w:val="en-ID" w:eastAsia="en-US"/>
        </w:rPr>
        <w:t xml:space="preserve">: </w:t>
      </w:r>
    </w:p>
    <w:p w14:paraId="72F476F9" w14:textId="77777777" w:rsidR="0001712A" w:rsidRPr="0001712A" w:rsidRDefault="00BC37EC" w:rsidP="0001712A">
      <w:pPr>
        <w:spacing w:after="0" w:line="240" w:lineRule="auto"/>
        <w:jc w:val="both"/>
        <w:rPr>
          <w:rFonts w:ascii="Arial" w:eastAsiaTheme="minorHAnsi" w:hAnsi="Arial" w:cs="Courier New"/>
          <w:sz w:val="24"/>
          <w:szCs w:val="24"/>
          <w:lang w:val="en-ID" w:eastAsia="en-US"/>
        </w:rPr>
      </w:pPr>
      <w:r w:rsidRPr="0001712A">
        <w:rPr>
          <w:rFonts w:ascii="Arial" w:eastAsiaTheme="minorHAnsi" w:hAnsi="Arial" w:cs="Courier New"/>
          <w:i/>
          <w:iCs/>
          <w:sz w:val="24"/>
          <w:szCs w:val="24"/>
          <w:lang w:val="en-ID" w:eastAsia="en-US"/>
        </w:rPr>
        <w:t>“</w:t>
      </w:r>
      <w:r w:rsidR="00A91E31">
        <w:rPr>
          <w:rFonts w:ascii="Arial" w:eastAsiaTheme="minorHAnsi" w:hAnsi="Arial" w:cs="Courier New"/>
          <w:i/>
          <w:iCs/>
          <w:sz w:val="24"/>
          <w:szCs w:val="24"/>
          <w:lang w:val="en-ID" w:eastAsia="en-US"/>
        </w:rPr>
        <w:t xml:space="preserve">Kak </w:t>
      </w:r>
      <w:proofErr w:type="spellStart"/>
      <w:r w:rsidR="00A91E31" w:rsidRPr="00BC0E80">
        <w:rPr>
          <w:rFonts w:ascii="Arial" w:eastAsiaTheme="minorHAnsi" w:hAnsi="Arial" w:cs="Courier New"/>
          <w:i/>
          <w:iCs/>
          <w:sz w:val="24"/>
          <w:szCs w:val="24"/>
          <w:lang w:val="en-ID" w:eastAsia="en-US"/>
        </w:rPr>
        <w:t>kalau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dalam</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pemilu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ade</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tak</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kemudahan</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untuk</w:t>
      </w:r>
      <w:proofErr w:type="spellEnd"/>
      <w:r w:rsidR="00A91E31" w:rsidRPr="00BC0E80">
        <w:rPr>
          <w:rFonts w:ascii="Arial" w:eastAsiaTheme="minorHAnsi" w:hAnsi="Arial" w:cs="Courier New"/>
          <w:i/>
          <w:iCs/>
          <w:sz w:val="24"/>
          <w:szCs w:val="24"/>
          <w:lang w:val="en-ID" w:eastAsia="en-US"/>
        </w:rPr>
        <w:t xml:space="preserve"> orang </w:t>
      </w:r>
      <w:proofErr w:type="spellStart"/>
      <w:r w:rsidR="00A91E31" w:rsidRPr="00BC0E80">
        <w:rPr>
          <w:rFonts w:ascii="Arial" w:eastAsiaTheme="minorHAnsi" w:hAnsi="Arial" w:cs="Courier New"/>
          <w:i/>
          <w:iCs/>
          <w:sz w:val="24"/>
          <w:szCs w:val="24"/>
          <w:lang w:val="en-ID" w:eastAsia="en-US"/>
        </w:rPr>
        <w:t>sakit</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atau</w:t>
      </w:r>
      <w:proofErr w:type="spellEnd"/>
      <w:r w:rsidR="00A91E31" w:rsidRPr="00BC0E80">
        <w:rPr>
          <w:rFonts w:ascii="Arial" w:eastAsiaTheme="minorHAnsi" w:hAnsi="Arial" w:cs="Courier New"/>
          <w:i/>
          <w:iCs/>
          <w:sz w:val="24"/>
          <w:szCs w:val="24"/>
          <w:lang w:val="en-ID" w:eastAsia="en-US"/>
        </w:rPr>
        <w:t xml:space="preserve"> orang dah </w:t>
      </w:r>
      <w:proofErr w:type="spellStart"/>
      <w:r w:rsidR="00A91E31" w:rsidRPr="00BC0E80">
        <w:rPr>
          <w:rFonts w:ascii="Arial" w:eastAsiaTheme="minorHAnsi" w:hAnsi="Arial" w:cs="Courier New"/>
          <w:i/>
          <w:iCs/>
          <w:sz w:val="24"/>
          <w:szCs w:val="24"/>
          <w:lang w:val="en-ID" w:eastAsia="en-US"/>
        </w:rPr>
        <w:t>tue</w:t>
      </w:r>
      <w:proofErr w:type="spellEnd"/>
      <w:r w:rsidR="00A91E31">
        <w:rPr>
          <w:rFonts w:ascii="Arial" w:eastAsiaTheme="minorHAnsi" w:hAnsi="Arial" w:cs="Courier New"/>
          <w:i/>
          <w:iCs/>
          <w:sz w:val="24"/>
          <w:szCs w:val="24"/>
          <w:lang w:val="en-ID" w:eastAsia="en-US"/>
        </w:rPr>
        <w:t xml:space="preserve"> yang </w:t>
      </w:r>
      <w:proofErr w:type="spellStart"/>
      <w:r w:rsidR="00A91E31">
        <w:rPr>
          <w:rFonts w:ascii="Arial" w:eastAsiaTheme="minorHAnsi" w:hAnsi="Arial" w:cs="Courier New"/>
          <w:i/>
          <w:iCs/>
          <w:sz w:val="24"/>
          <w:szCs w:val="24"/>
          <w:lang w:val="en-ID" w:eastAsia="en-US"/>
        </w:rPr>
        <w:t>diberikan</w:t>
      </w:r>
      <w:proofErr w:type="spellEnd"/>
      <w:r w:rsidR="00A91E31">
        <w:rPr>
          <w:rFonts w:ascii="Arial" w:eastAsiaTheme="minorHAnsi" w:hAnsi="Arial" w:cs="Courier New"/>
          <w:i/>
          <w:iCs/>
          <w:sz w:val="24"/>
          <w:szCs w:val="24"/>
          <w:lang w:val="en-ID" w:eastAsia="en-US"/>
        </w:rPr>
        <w:t xml:space="preserve"> </w:t>
      </w:r>
      <w:proofErr w:type="spellStart"/>
      <w:r w:rsidR="00A91E31">
        <w:rPr>
          <w:rFonts w:ascii="Arial" w:eastAsiaTheme="minorHAnsi" w:hAnsi="Arial" w:cs="Courier New"/>
          <w:i/>
          <w:iCs/>
          <w:sz w:val="24"/>
          <w:szCs w:val="24"/>
          <w:lang w:val="en-ID" w:eastAsia="en-US"/>
        </w:rPr>
        <w:t>Kepala</w:t>
      </w:r>
      <w:proofErr w:type="spellEnd"/>
      <w:r w:rsidR="00A91E31">
        <w:rPr>
          <w:rFonts w:ascii="Arial" w:eastAsiaTheme="minorHAnsi" w:hAnsi="Arial" w:cs="Courier New"/>
          <w:i/>
          <w:iCs/>
          <w:sz w:val="24"/>
          <w:szCs w:val="24"/>
          <w:lang w:val="en-ID" w:eastAsia="en-US"/>
        </w:rPr>
        <w:t xml:space="preserve"> Desa</w:t>
      </w:r>
      <w:r w:rsidR="00A91E31" w:rsidRPr="00BC0E80">
        <w:rPr>
          <w:rFonts w:ascii="Arial" w:eastAsiaTheme="minorHAnsi" w:hAnsi="Arial" w:cs="Courier New"/>
          <w:i/>
          <w:iCs/>
          <w:sz w:val="24"/>
          <w:szCs w:val="24"/>
          <w:lang w:val="en-ID" w:eastAsia="en-US"/>
        </w:rPr>
        <w:t xml:space="preserve"> </w:t>
      </w:r>
      <w:r w:rsidR="00A91E31">
        <w:rPr>
          <w:rFonts w:ascii="Arial" w:eastAsiaTheme="minorHAnsi" w:hAnsi="Arial" w:cs="Courier New"/>
          <w:i/>
          <w:iCs/>
          <w:sz w:val="24"/>
          <w:szCs w:val="24"/>
          <w:lang w:val="en-ID" w:eastAsia="en-US"/>
        </w:rPr>
        <w:t>dan</w:t>
      </w:r>
      <w:r w:rsidR="00A91E31" w:rsidRPr="00BC0E80">
        <w:rPr>
          <w:rFonts w:ascii="Arial" w:eastAsiaTheme="minorHAnsi" w:hAnsi="Arial" w:cs="Courier New"/>
          <w:i/>
          <w:iCs/>
          <w:sz w:val="24"/>
          <w:szCs w:val="24"/>
          <w:lang w:val="en-ID" w:eastAsia="en-US"/>
        </w:rPr>
        <w:t xml:space="preserve"> ape </w:t>
      </w:r>
      <w:proofErr w:type="spellStart"/>
      <w:r w:rsidR="00A91E31" w:rsidRPr="00BC0E80">
        <w:rPr>
          <w:rFonts w:ascii="Arial" w:eastAsiaTheme="minorHAnsi" w:hAnsi="Arial" w:cs="Courier New"/>
          <w:i/>
          <w:iCs/>
          <w:sz w:val="24"/>
          <w:szCs w:val="24"/>
          <w:lang w:val="en-ID" w:eastAsia="en-US"/>
        </w:rPr>
        <w:t>manfaat</w:t>
      </w:r>
      <w:r w:rsidR="00A91E31">
        <w:rPr>
          <w:rFonts w:ascii="Arial" w:eastAsiaTheme="minorHAnsi" w:hAnsi="Arial" w:cs="Courier New"/>
          <w:i/>
          <w:iCs/>
          <w:sz w:val="24"/>
          <w:szCs w:val="24"/>
          <w:lang w:val="en-ID" w:eastAsia="en-US"/>
        </w:rPr>
        <w:t>nye</w:t>
      </w:r>
      <w:proofErr w:type="spellEnd"/>
      <w:r w:rsidR="00A91E31" w:rsidRPr="00BC0E80">
        <w:rPr>
          <w:rFonts w:ascii="Arial" w:eastAsiaTheme="minorHAnsi" w:hAnsi="Arial" w:cs="Courier New"/>
          <w:i/>
          <w:iCs/>
          <w:sz w:val="24"/>
          <w:szCs w:val="24"/>
          <w:lang w:val="en-ID" w:eastAsia="en-US"/>
        </w:rPr>
        <w:t xml:space="preserve">?” </w:t>
      </w:r>
      <w:r w:rsidR="00A91E31" w:rsidRPr="00BC0E80">
        <w:rPr>
          <w:rFonts w:ascii="Arial" w:eastAsiaTheme="minorHAnsi" w:hAnsi="Arial" w:cs="Courier New"/>
          <w:sz w:val="24"/>
          <w:szCs w:val="24"/>
          <w:lang w:val="en-ID" w:eastAsia="en-US"/>
        </w:rPr>
        <w:t>(</w:t>
      </w:r>
      <w:r w:rsidR="00A91E31">
        <w:rPr>
          <w:rFonts w:ascii="Arial" w:eastAsiaTheme="minorHAnsi" w:hAnsi="Arial" w:cs="Courier New"/>
          <w:sz w:val="24"/>
          <w:szCs w:val="24"/>
          <w:lang w:val="en-ID" w:eastAsia="en-US"/>
        </w:rPr>
        <w:t>Kak</w:t>
      </w:r>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apakah</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dalam</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pemilu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ada</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kemudahan</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 xml:space="preserve">yang </w:t>
      </w:r>
      <w:proofErr w:type="spellStart"/>
      <w:r w:rsidR="00A91E31">
        <w:rPr>
          <w:rFonts w:ascii="Arial" w:eastAsiaTheme="minorHAnsi" w:hAnsi="Arial" w:cs="Courier New"/>
          <w:sz w:val="24"/>
          <w:szCs w:val="24"/>
          <w:lang w:val="en-ID" w:eastAsia="en-US"/>
        </w:rPr>
        <w:t>diberikan</w:t>
      </w:r>
      <w:proofErr w:type="spellEnd"/>
      <w:r w:rsidR="00A91E31">
        <w:rPr>
          <w:rFonts w:ascii="Arial" w:eastAsiaTheme="minorHAnsi" w:hAnsi="Arial" w:cs="Courier New"/>
          <w:sz w:val="24"/>
          <w:szCs w:val="24"/>
          <w:lang w:val="en-ID" w:eastAsia="en-US"/>
        </w:rPr>
        <w:t xml:space="preserve"> </w:t>
      </w:r>
      <w:proofErr w:type="spellStart"/>
      <w:r w:rsidR="00A91E31">
        <w:rPr>
          <w:rFonts w:ascii="Arial" w:eastAsiaTheme="minorHAnsi" w:hAnsi="Arial" w:cs="Courier New"/>
          <w:sz w:val="24"/>
          <w:szCs w:val="24"/>
          <w:lang w:val="en-ID" w:eastAsia="en-US"/>
        </w:rPr>
        <w:t>Kepala</w:t>
      </w:r>
      <w:proofErr w:type="spellEnd"/>
      <w:r w:rsidR="00A91E31">
        <w:rPr>
          <w:rFonts w:ascii="Arial" w:eastAsiaTheme="minorHAnsi" w:hAnsi="Arial" w:cs="Courier New"/>
          <w:sz w:val="24"/>
          <w:szCs w:val="24"/>
          <w:lang w:val="en-ID" w:eastAsia="en-US"/>
        </w:rPr>
        <w:t xml:space="preserve"> Desa </w:t>
      </w:r>
      <w:proofErr w:type="spellStart"/>
      <w:r w:rsidR="00A91E31" w:rsidRPr="00BC0E80">
        <w:rPr>
          <w:rFonts w:ascii="Arial" w:eastAsiaTheme="minorHAnsi" w:hAnsi="Arial" w:cs="Courier New"/>
          <w:sz w:val="24"/>
          <w:szCs w:val="24"/>
          <w:lang w:val="en-ID" w:eastAsia="en-US"/>
        </w:rPr>
        <w:t>untuk</w:t>
      </w:r>
      <w:proofErr w:type="spellEnd"/>
      <w:r w:rsidR="00A91E31" w:rsidRPr="00BC0E80">
        <w:rPr>
          <w:rFonts w:ascii="Arial" w:eastAsiaTheme="minorHAnsi" w:hAnsi="Arial" w:cs="Courier New"/>
          <w:sz w:val="24"/>
          <w:szCs w:val="24"/>
          <w:lang w:val="en-ID" w:eastAsia="en-US"/>
        </w:rPr>
        <w:t xml:space="preserve"> orang yang </w:t>
      </w:r>
      <w:proofErr w:type="spellStart"/>
      <w:r w:rsidR="00A91E31" w:rsidRPr="00BC0E80">
        <w:rPr>
          <w:rFonts w:ascii="Arial" w:eastAsiaTheme="minorHAnsi" w:hAnsi="Arial" w:cs="Courier New"/>
          <w:sz w:val="24"/>
          <w:szCs w:val="24"/>
          <w:lang w:val="en-ID" w:eastAsia="en-US"/>
        </w:rPr>
        <w:t>sakit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atau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lanjut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usia</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dan</w:t>
      </w:r>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apa</w:t>
      </w:r>
      <w:proofErr w:type="spellEnd"/>
      <w:r w:rsidR="00A91E31" w:rsidRPr="00BC0E80">
        <w:rPr>
          <w:rFonts w:ascii="Arial" w:eastAsiaTheme="minorHAnsi" w:hAnsi="Arial" w:cs="Courier New"/>
          <w:sz w:val="24"/>
          <w:szCs w:val="24"/>
          <w:lang w:val="en-ID" w:eastAsia="en-US"/>
        </w:rPr>
        <w:t xml:space="preserve"> </w:t>
      </w:r>
      <w:proofErr w:type="spellStart"/>
      <w:proofErr w:type="gramStart"/>
      <w:r w:rsidR="00A91E31" w:rsidRPr="00BC0E80">
        <w:rPr>
          <w:rFonts w:ascii="Arial" w:eastAsiaTheme="minorHAnsi" w:hAnsi="Arial" w:cs="Courier New"/>
          <w:sz w:val="24"/>
          <w:szCs w:val="24"/>
          <w:lang w:val="en-ID" w:eastAsia="en-US"/>
        </w:rPr>
        <w:t>manfaatnya</w:t>
      </w:r>
      <w:proofErr w:type="spellEnd"/>
      <w:r w:rsidR="00A91E31" w:rsidRPr="00BC0E80">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sz w:val="24"/>
          <w:szCs w:val="24"/>
          <w:lang w:val="en-ID" w:eastAsia="en-US"/>
        </w:rPr>
        <w:t>beliau</w:t>
      </w:r>
      <w:proofErr w:type="spellEnd"/>
      <w:proofErr w:type="gram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menjawab</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 xml:space="preserve">“Ade </w:t>
      </w:r>
      <w:proofErr w:type="spellStart"/>
      <w:r w:rsidRPr="0001712A">
        <w:rPr>
          <w:rFonts w:ascii="Arial" w:eastAsiaTheme="minorHAnsi" w:hAnsi="Arial" w:cs="Courier New"/>
          <w:i/>
          <w:iCs/>
          <w:sz w:val="24"/>
          <w:szCs w:val="24"/>
          <w:lang w:val="en-ID" w:eastAsia="en-US"/>
        </w:rPr>
        <w:t>kemudahan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pelayanan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macam</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gitu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dek</w:t>
      </w:r>
      <w:proofErr w:type="spellEnd"/>
      <w:r w:rsidR="00D77247">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jadi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pengawas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tps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yang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Ye </w:t>
      </w:r>
      <w:proofErr w:type="spellStart"/>
      <w:r w:rsidRPr="0001712A">
        <w:rPr>
          <w:rFonts w:ascii="Arial" w:eastAsiaTheme="minorHAnsi" w:hAnsi="Arial" w:cs="Courier New"/>
          <w:i/>
          <w:iCs/>
          <w:sz w:val="24"/>
          <w:szCs w:val="24"/>
          <w:lang w:val="en-ID" w:eastAsia="en-US"/>
        </w:rPr>
        <w:t>manfaatnye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supaye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masyarakat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tetap</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berpartisipasi</w:t>
      </w:r>
      <w:proofErr w:type="spellEnd"/>
      <w:r w:rsidRPr="0001712A">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tidak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golput</w:t>
      </w:r>
      <w:proofErr w:type="spellEnd"/>
      <w:r w:rsidRPr="0001712A">
        <w:rPr>
          <w:rFonts w:ascii="Arial" w:eastAsiaTheme="minorHAnsi" w:hAnsi="Arial" w:cs="Courier New"/>
          <w:i/>
          <w:iCs/>
          <w:sz w:val="24"/>
          <w:szCs w:val="24"/>
          <w:lang w:val="en-ID" w:eastAsia="en-US"/>
        </w:rPr>
        <w:t xml:space="preserve">.” </w:t>
      </w:r>
      <w:r w:rsidRPr="0001712A">
        <w:rPr>
          <w:rFonts w:ascii="Arial" w:eastAsiaTheme="minorHAnsi" w:hAnsi="Arial" w:cs="Courier New"/>
          <w:sz w:val="24"/>
          <w:szCs w:val="24"/>
          <w:lang w:val="en-ID" w:eastAsia="en-US"/>
        </w:rPr>
        <w:t xml:space="preserve">(Ada </w:t>
      </w:r>
      <w:proofErr w:type="spellStart"/>
      <w:r w:rsidRPr="0001712A">
        <w:rPr>
          <w:rFonts w:ascii="Arial" w:eastAsiaTheme="minorHAnsi" w:hAnsi="Arial" w:cs="Courier New"/>
          <w:sz w:val="24"/>
          <w:szCs w:val="24"/>
          <w:lang w:val="en-ID" w:eastAsia="en-US"/>
        </w:rPr>
        <w:t>kemudahan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pelayanan</w:t>
      </w:r>
      <w:proofErr w:type="spellEnd"/>
      <w:r w:rsidRPr="0001712A">
        <w:rPr>
          <w:rFonts w:ascii="Arial" w:eastAsiaTheme="minorHAnsi" w:hAnsi="Arial" w:cs="Courier New"/>
          <w:sz w:val="24"/>
          <w:szCs w:val="24"/>
          <w:lang w:val="en-ID" w:eastAsia="en-US"/>
        </w:rPr>
        <w:t xml:space="preserve"> </w:t>
      </w:r>
      <w:r w:rsidR="00D77247">
        <w:rPr>
          <w:rFonts w:ascii="Arial" w:eastAsiaTheme="minorHAnsi" w:hAnsi="Arial" w:cs="Courier New"/>
          <w:sz w:val="24"/>
          <w:szCs w:val="24"/>
          <w:lang w:val="en-ID" w:eastAsia="en-US"/>
        </w:rPr>
        <w:t xml:space="preserve">yang </w:t>
      </w:r>
      <w:proofErr w:type="spellStart"/>
      <w:r w:rsidR="00D77247">
        <w:rPr>
          <w:rFonts w:ascii="Arial" w:eastAsiaTheme="minorHAnsi" w:hAnsi="Arial" w:cs="Courier New"/>
          <w:sz w:val="24"/>
          <w:szCs w:val="24"/>
          <w:lang w:val="en-ID" w:eastAsia="en-US"/>
        </w:rPr>
        <w:t>seperti</w:t>
      </w:r>
      <w:proofErr w:type="spellEnd"/>
      <w:r w:rsidR="00D77247">
        <w:rPr>
          <w:rFonts w:ascii="Arial" w:eastAsiaTheme="minorHAnsi" w:hAnsi="Arial" w:cs="Courier New"/>
          <w:sz w:val="24"/>
          <w:szCs w:val="24"/>
          <w:lang w:val="en-ID" w:eastAsia="en-US"/>
        </w:rPr>
        <w:t xml:space="preserve"> </w:t>
      </w:r>
      <w:proofErr w:type="spellStart"/>
      <w:r w:rsidR="00D77247">
        <w:rPr>
          <w:rFonts w:ascii="Arial" w:eastAsiaTheme="minorHAnsi" w:hAnsi="Arial" w:cs="Courier New"/>
          <w:sz w:val="24"/>
          <w:szCs w:val="24"/>
          <w:lang w:val="en-ID" w:eastAsia="en-US"/>
        </w:rPr>
        <w:t>itu</w:t>
      </w:r>
      <w:proofErr w:type="spellEnd"/>
      <w:r w:rsidR="00D77247">
        <w:rPr>
          <w:rFonts w:ascii="Arial" w:eastAsiaTheme="minorHAnsi" w:hAnsi="Arial" w:cs="Courier New"/>
          <w:sz w:val="24"/>
          <w:szCs w:val="24"/>
          <w:lang w:val="en-ID" w:eastAsia="en-US"/>
        </w:rPr>
        <w:t xml:space="preserve"> </w:t>
      </w:r>
      <w:proofErr w:type="spellStart"/>
      <w:r w:rsidR="00D77247">
        <w:rPr>
          <w:rFonts w:ascii="Arial" w:eastAsiaTheme="minorHAnsi" w:hAnsi="Arial" w:cs="Courier New"/>
          <w:sz w:val="24"/>
          <w:szCs w:val="24"/>
          <w:lang w:val="en-ID" w:eastAsia="en-US"/>
        </w:rPr>
        <w:t>ada</w:t>
      </w:r>
      <w:proofErr w:type="spellEnd"/>
      <w:r w:rsidR="00D77247">
        <w:rPr>
          <w:rFonts w:ascii="Arial" w:eastAsiaTheme="minorHAnsi" w:hAnsi="Arial" w:cs="Courier New"/>
          <w:sz w:val="24"/>
          <w:szCs w:val="24"/>
          <w:lang w:val="en-ID" w:eastAsia="en-US"/>
        </w:rPr>
        <w:t xml:space="preserve"> </w:t>
      </w:r>
      <w:proofErr w:type="spellStart"/>
      <w:r w:rsidR="00D77247">
        <w:rPr>
          <w:rFonts w:ascii="Arial" w:eastAsiaTheme="minorHAnsi" w:hAnsi="Arial" w:cs="Courier New"/>
          <w:sz w:val="24"/>
          <w:szCs w:val="24"/>
          <w:lang w:val="en-ID" w:eastAsia="en-US"/>
        </w:rPr>
        <w:t>berikan</w:t>
      </w:r>
      <w:proofErr w:type="spellEnd"/>
      <w:r w:rsidR="00D77247">
        <w:rPr>
          <w:rFonts w:ascii="Arial" w:eastAsiaTheme="minorHAnsi" w:hAnsi="Arial" w:cs="Courier New"/>
          <w:sz w:val="24"/>
          <w:szCs w:val="24"/>
          <w:lang w:val="en-ID" w:eastAsia="en-US"/>
        </w:rPr>
        <w:t xml:space="preserve">, </w:t>
      </w:r>
      <w:proofErr w:type="spellStart"/>
      <w:r w:rsidR="00D77247">
        <w:rPr>
          <w:rFonts w:ascii="Arial" w:eastAsiaTheme="minorHAnsi" w:hAnsi="Arial" w:cs="Courier New"/>
          <w:sz w:val="24"/>
          <w:szCs w:val="24"/>
          <w:lang w:val="en-ID" w:eastAsia="en-US"/>
        </w:rPr>
        <w:t>m</w:t>
      </w:r>
      <w:r w:rsidRPr="0001712A">
        <w:rPr>
          <w:rFonts w:ascii="Arial" w:eastAsiaTheme="minorHAnsi" w:hAnsi="Arial" w:cs="Courier New"/>
          <w:sz w:val="24"/>
          <w:szCs w:val="24"/>
          <w:lang w:val="en-ID" w:eastAsia="en-US"/>
        </w:rPr>
        <w:t>anfaatnya</w:t>
      </w:r>
      <w:proofErr w:type="spellEnd"/>
      <w:r w:rsidRPr="0001712A">
        <w:rPr>
          <w:rFonts w:ascii="Arial" w:eastAsiaTheme="minorHAnsi" w:hAnsi="Arial" w:cs="Courier New"/>
          <w:sz w:val="24"/>
          <w:szCs w:val="24"/>
          <w:lang w:val="en-ID" w:eastAsia="en-US"/>
        </w:rPr>
        <w:t xml:space="preserve"> agar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tetap</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berpartisipasi</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tidak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golput</w:t>
      </w:r>
      <w:proofErr w:type="spellEnd"/>
      <w:r w:rsidRPr="0001712A">
        <w:rPr>
          <w:rFonts w:ascii="Arial" w:eastAsiaTheme="minorHAnsi" w:hAnsi="Arial" w:cs="Courier New"/>
          <w:sz w:val="24"/>
          <w:szCs w:val="24"/>
          <w:lang w:val="en-ID" w:eastAsia="en-US"/>
        </w:rPr>
        <w:t>).</w:t>
      </w:r>
    </w:p>
    <w:p w14:paraId="2785205A" w14:textId="77777777" w:rsidR="0001712A" w:rsidRPr="0001712A" w:rsidRDefault="00BC37EC" w:rsidP="00A91E31">
      <w:pPr>
        <w:spacing w:before="240" w:after="0" w:line="480" w:lineRule="auto"/>
        <w:ind w:firstLine="720"/>
        <w:jc w:val="both"/>
        <w:rPr>
          <w:rFonts w:ascii="Arial" w:eastAsiaTheme="minorHAnsi" w:hAnsi="Arial" w:cs="Courier New"/>
          <w:sz w:val="24"/>
          <w:szCs w:val="24"/>
          <w:lang w:val="en-ID" w:eastAsia="en-US"/>
        </w:rPr>
      </w:pPr>
      <w:r w:rsidRPr="0001712A">
        <w:rPr>
          <w:rFonts w:ascii="Arial" w:eastAsiaTheme="minorHAnsi" w:hAnsi="Arial" w:cs="Courier New"/>
          <w:sz w:val="24"/>
          <w:szCs w:val="24"/>
          <w:lang w:val="en-ID" w:eastAsia="en-US"/>
        </w:rPr>
        <w:t xml:space="preserve">Selain </w:t>
      </w:r>
      <w:proofErr w:type="spellStart"/>
      <w:r w:rsidRPr="0001712A">
        <w:rPr>
          <w:rFonts w:ascii="Arial" w:eastAsiaTheme="minorHAnsi" w:hAnsi="Arial" w:cs="Courier New"/>
          <w:sz w:val="24"/>
          <w:szCs w:val="24"/>
          <w:lang w:val="en-ID" w:eastAsia="en-US"/>
        </w:rPr>
        <w:t>itu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penulis</w:t>
      </w:r>
      <w:proofErr w:type="spellEnd"/>
      <w:r w:rsidRPr="0001712A">
        <w:rPr>
          <w:rFonts w:ascii="Arial" w:eastAsiaTheme="minorHAnsi" w:hAnsi="Arial" w:cs="Courier New"/>
          <w:sz w:val="24"/>
          <w:szCs w:val="24"/>
          <w:lang w:val="en-ID" w:eastAsia="en-US"/>
        </w:rPr>
        <w:t xml:space="preserve"> juga </w:t>
      </w:r>
      <w:proofErr w:type="spellStart"/>
      <w:r w:rsidRPr="0001712A">
        <w:rPr>
          <w:rFonts w:ascii="Arial" w:eastAsiaTheme="minorHAnsi" w:hAnsi="Arial" w:cs="Courier New"/>
          <w:sz w:val="24"/>
          <w:szCs w:val="24"/>
          <w:lang w:val="en-ID" w:eastAsia="en-US"/>
        </w:rPr>
        <w:t>mengajukan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Syamiansyah</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selaku</w:t>
      </w:r>
      <w:proofErr w:type="spellEnd"/>
      <w:r w:rsidRPr="0001712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petani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petanyaannya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berikut</w:t>
      </w:r>
      <w:proofErr w:type="spellEnd"/>
      <w:r w:rsidRPr="0001712A">
        <w:rPr>
          <w:rFonts w:ascii="Arial" w:eastAsiaTheme="minorHAnsi" w:hAnsi="Arial" w:cs="Courier New"/>
          <w:sz w:val="24"/>
          <w:szCs w:val="24"/>
          <w:lang w:val="en-ID" w:eastAsia="en-US"/>
        </w:rPr>
        <w:t xml:space="preserve">: </w:t>
      </w:r>
    </w:p>
    <w:p w14:paraId="3936D3C5" w14:textId="77777777" w:rsidR="0001712A" w:rsidRPr="0001712A" w:rsidRDefault="00BC37EC" w:rsidP="0001712A">
      <w:pPr>
        <w:spacing w:after="0" w:line="240" w:lineRule="auto"/>
        <w:jc w:val="both"/>
        <w:rPr>
          <w:rFonts w:ascii="Arial" w:eastAsiaTheme="minorHAnsi" w:hAnsi="Arial" w:cs="Courier New"/>
          <w:sz w:val="24"/>
          <w:szCs w:val="24"/>
          <w:lang w:val="en-ID" w:eastAsia="en-US"/>
        </w:rPr>
      </w:pPr>
      <w:r w:rsidRPr="0001712A">
        <w:rPr>
          <w:rFonts w:ascii="Arial" w:eastAsiaTheme="minorHAnsi" w:hAnsi="Arial" w:cs="Courier New"/>
          <w:i/>
          <w:iCs/>
          <w:sz w:val="24"/>
          <w:szCs w:val="24"/>
          <w:lang w:val="en-ID" w:eastAsia="en-US"/>
        </w:rPr>
        <w:t>“</w:t>
      </w:r>
      <w:r w:rsidR="00A91E31" w:rsidRPr="00BC0E80">
        <w:rPr>
          <w:rFonts w:ascii="Arial" w:eastAsiaTheme="minorHAnsi" w:hAnsi="Arial" w:cs="Courier New"/>
          <w:i/>
          <w:iCs/>
          <w:sz w:val="24"/>
          <w:szCs w:val="24"/>
          <w:lang w:val="en-ID" w:eastAsia="en-US"/>
        </w:rPr>
        <w:t xml:space="preserve">Pak </w:t>
      </w:r>
      <w:proofErr w:type="spellStart"/>
      <w:r w:rsidR="00A91E31" w:rsidRPr="00BC0E80">
        <w:rPr>
          <w:rFonts w:ascii="Arial" w:eastAsiaTheme="minorHAnsi" w:hAnsi="Arial" w:cs="Courier New"/>
          <w:i/>
          <w:iCs/>
          <w:sz w:val="24"/>
          <w:szCs w:val="24"/>
          <w:lang w:val="en-ID" w:eastAsia="en-US"/>
        </w:rPr>
        <w:t>kalau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dalam</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pemilu</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ade</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tak</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kemudahan</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untuk</w:t>
      </w:r>
      <w:proofErr w:type="spellEnd"/>
      <w:r w:rsidR="00A91E31" w:rsidRPr="00BC0E80">
        <w:rPr>
          <w:rFonts w:ascii="Arial" w:eastAsiaTheme="minorHAnsi" w:hAnsi="Arial" w:cs="Courier New"/>
          <w:i/>
          <w:iCs/>
          <w:sz w:val="24"/>
          <w:szCs w:val="24"/>
          <w:lang w:val="en-ID" w:eastAsia="en-US"/>
        </w:rPr>
        <w:t xml:space="preserve"> orang </w:t>
      </w:r>
      <w:proofErr w:type="spellStart"/>
      <w:r w:rsidR="00A91E31" w:rsidRPr="00BC0E80">
        <w:rPr>
          <w:rFonts w:ascii="Arial" w:eastAsiaTheme="minorHAnsi" w:hAnsi="Arial" w:cs="Courier New"/>
          <w:i/>
          <w:iCs/>
          <w:sz w:val="24"/>
          <w:szCs w:val="24"/>
          <w:lang w:val="en-ID" w:eastAsia="en-US"/>
        </w:rPr>
        <w:t>sakit</w:t>
      </w:r>
      <w:proofErr w:type="spellEnd"/>
      <w:r w:rsidR="00A91E31" w:rsidRPr="00BC0E80">
        <w:rPr>
          <w:rFonts w:ascii="Arial" w:eastAsiaTheme="minorHAnsi" w:hAnsi="Arial" w:cs="Courier New"/>
          <w:i/>
          <w:iCs/>
          <w:sz w:val="24"/>
          <w:szCs w:val="24"/>
          <w:lang w:val="en-ID" w:eastAsia="en-US"/>
        </w:rPr>
        <w:t xml:space="preserve"> </w:t>
      </w:r>
      <w:proofErr w:type="spellStart"/>
      <w:r w:rsidR="00A91E31" w:rsidRPr="00BC0E80">
        <w:rPr>
          <w:rFonts w:ascii="Arial" w:eastAsiaTheme="minorHAnsi" w:hAnsi="Arial" w:cs="Courier New"/>
          <w:i/>
          <w:iCs/>
          <w:sz w:val="24"/>
          <w:szCs w:val="24"/>
          <w:lang w:val="en-ID" w:eastAsia="en-US"/>
        </w:rPr>
        <w:t>atau</w:t>
      </w:r>
      <w:proofErr w:type="spellEnd"/>
      <w:r w:rsidR="00A91E31" w:rsidRPr="00BC0E80">
        <w:rPr>
          <w:rFonts w:ascii="Arial" w:eastAsiaTheme="minorHAnsi" w:hAnsi="Arial" w:cs="Courier New"/>
          <w:i/>
          <w:iCs/>
          <w:sz w:val="24"/>
          <w:szCs w:val="24"/>
          <w:lang w:val="en-ID" w:eastAsia="en-US"/>
        </w:rPr>
        <w:t xml:space="preserve"> orang dah </w:t>
      </w:r>
      <w:proofErr w:type="spellStart"/>
      <w:r w:rsidR="00A91E31" w:rsidRPr="00BC0E80">
        <w:rPr>
          <w:rFonts w:ascii="Arial" w:eastAsiaTheme="minorHAnsi" w:hAnsi="Arial" w:cs="Courier New"/>
          <w:i/>
          <w:iCs/>
          <w:sz w:val="24"/>
          <w:szCs w:val="24"/>
          <w:lang w:val="en-ID" w:eastAsia="en-US"/>
        </w:rPr>
        <w:t>tue</w:t>
      </w:r>
      <w:proofErr w:type="spellEnd"/>
      <w:r w:rsidR="00A91E31">
        <w:rPr>
          <w:rFonts w:ascii="Arial" w:eastAsiaTheme="minorHAnsi" w:hAnsi="Arial" w:cs="Courier New"/>
          <w:i/>
          <w:iCs/>
          <w:sz w:val="24"/>
          <w:szCs w:val="24"/>
          <w:lang w:val="en-ID" w:eastAsia="en-US"/>
        </w:rPr>
        <w:t xml:space="preserve"> yang </w:t>
      </w:r>
      <w:proofErr w:type="spellStart"/>
      <w:r w:rsidR="00A91E31">
        <w:rPr>
          <w:rFonts w:ascii="Arial" w:eastAsiaTheme="minorHAnsi" w:hAnsi="Arial" w:cs="Courier New"/>
          <w:i/>
          <w:iCs/>
          <w:sz w:val="24"/>
          <w:szCs w:val="24"/>
          <w:lang w:val="en-ID" w:eastAsia="en-US"/>
        </w:rPr>
        <w:t>diberikan</w:t>
      </w:r>
      <w:proofErr w:type="spellEnd"/>
      <w:r w:rsidR="00A91E31">
        <w:rPr>
          <w:rFonts w:ascii="Arial" w:eastAsiaTheme="minorHAnsi" w:hAnsi="Arial" w:cs="Courier New"/>
          <w:i/>
          <w:iCs/>
          <w:sz w:val="24"/>
          <w:szCs w:val="24"/>
          <w:lang w:val="en-ID" w:eastAsia="en-US"/>
        </w:rPr>
        <w:t xml:space="preserve"> </w:t>
      </w:r>
      <w:proofErr w:type="spellStart"/>
      <w:r w:rsidR="00A91E31">
        <w:rPr>
          <w:rFonts w:ascii="Arial" w:eastAsiaTheme="minorHAnsi" w:hAnsi="Arial" w:cs="Courier New"/>
          <w:i/>
          <w:iCs/>
          <w:sz w:val="24"/>
          <w:szCs w:val="24"/>
          <w:lang w:val="en-ID" w:eastAsia="en-US"/>
        </w:rPr>
        <w:t>Kepala</w:t>
      </w:r>
      <w:proofErr w:type="spellEnd"/>
      <w:r w:rsidR="00A91E31">
        <w:rPr>
          <w:rFonts w:ascii="Arial" w:eastAsiaTheme="minorHAnsi" w:hAnsi="Arial" w:cs="Courier New"/>
          <w:i/>
          <w:iCs/>
          <w:sz w:val="24"/>
          <w:szCs w:val="24"/>
          <w:lang w:val="en-ID" w:eastAsia="en-US"/>
        </w:rPr>
        <w:t xml:space="preserve"> Desa</w:t>
      </w:r>
      <w:r w:rsidR="00A91E31" w:rsidRPr="00BC0E80">
        <w:rPr>
          <w:rFonts w:ascii="Arial" w:eastAsiaTheme="minorHAnsi" w:hAnsi="Arial" w:cs="Courier New"/>
          <w:i/>
          <w:iCs/>
          <w:sz w:val="24"/>
          <w:szCs w:val="24"/>
          <w:lang w:val="en-ID" w:eastAsia="en-US"/>
        </w:rPr>
        <w:t xml:space="preserve"> </w:t>
      </w:r>
      <w:r w:rsidR="00A91E31">
        <w:rPr>
          <w:rFonts w:ascii="Arial" w:eastAsiaTheme="minorHAnsi" w:hAnsi="Arial" w:cs="Courier New"/>
          <w:i/>
          <w:iCs/>
          <w:sz w:val="24"/>
          <w:szCs w:val="24"/>
          <w:lang w:val="en-ID" w:eastAsia="en-US"/>
        </w:rPr>
        <w:t>dan</w:t>
      </w:r>
      <w:r w:rsidR="00A91E31" w:rsidRPr="00BC0E80">
        <w:rPr>
          <w:rFonts w:ascii="Arial" w:eastAsiaTheme="minorHAnsi" w:hAnsi="Arial" w:cs="Courier New"/>
          <w:i/>
          <w:iCs/>
          <w:sz w:val="24"/>
          <w:szCs w:val="24"/>
          <w:lang w:val="en-ID" w:eastAsia="en-US"/>
        </w:rPr>
        <w:t xml:space="preserve"> ape </w:t>
      </w:r>
      <w:proofErr w:type="spellStart"/>
      <w:r w:rsidR="00A91E31" w:rsidRPr="00BC0E80">
        <w:rPr>
          <w:rFonts w:ascii="Arial" w:eastAsiaTheme="minorHAnsi" w:hAnsi="Arial" w:cs="Courier New"/>
          <w:i/>
          <w:iCs/>
          <w:sz w:val="24"/>
          <w:szCs w:val="24"/>
          <w:lang w:val="en-ID" w:eastAsia="en-US"/>
        </w:rPr>
        <w:t>manfaat</w:t>
      </w:r>
      <w:r w:rsidR="00A91E31">
        <w:rPr>
          <w:rFonts w:ascii="Arial" w:eastAsiaTheme="minorHAnsi" w:hAnsi="Arial" w:cs="Courier New"/>
          <w:i/>
          <w:iCs/>
          <w:sz w:val="24"/>
          <w:szCs w:val="24"/>
          <w:lang w:val="en-ID" w:eastAsia="en-US"/>
        </w:rPr>
        <w:t>nye</w:t>
      </w:r>
      <w:proofErr w:type="spellEnd"/>
      <w:r w:rsidR="00A91E31" w:rsidRPr="00BC0E80">
        <w:rPr>
          <w:rFonts w:ascii="Arial" w:eastAsiaTheme="minorHAnsi" w:hAnsi="Arial" w:cs="Courier New"/>
          <w:i/>
          <w:iCs/>
          <w:sz w:val="24"/>
          <w:szCs w:val="24"/>
          <w:lang w:val="en-ID" w:eastAsia="en-US"/>
        </w:rPr>
        <w:t xml:space="preserve">?” </w:t>
      </w:r>
      <w:r w:rsidR="00A91E31" w:rsidRPr="00BC0E80">
        <w:rPr>
          <w:rFonts w:ascii="Arial" w:eastAsiaTheme="minorHAnsi" w:hAnsi="Arial" w:cs="Courier New"/>
          <w:sz w:val="24"/>
          <w:szCs w:val="24"/>
          <w:lang w:val="en-ID" w:eastAsia="en-US"/>
        </w:rPr>
        <w:t xml:space="preserve">(Pak, </w:t>
      </w:r>
      <w:proofErr w:type="spellStart"/>
      <w:r w:rsidR="00A91E31" w:rsidRPr="00BC0E80">
        <w:rPr>
          <w:rFonts w:ascii="Arial" w:eastAsiaTheme="minorHAnsi" w:hAnsi="Arial" w:cs="Courier New"/>
          <w:sz w:val="24"/>
          <w:szCs w:val="24"/>
          <w:lang w:val="en-ID" w:eastAsia="en-US"/>
        </w:rPr>
        <w:t>apakah</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dalam</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pemilu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ada</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kemudahan</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 xml:space="preserve">yang </w:t>
      </w:r>
      <w:proofErr w:type="spellStart"/>
      <w:r w:rsidR="00A91E31">
        <w:rPr>
          <w:rFonts w:ascii="Arial" w:eastAsiaTheme="minorHAnsi" w:hAnsi="Arial" w:cs="Courier New"/>
          <w:sz w:val="24"/>
          <w:szCs w:val="24"/>
          <w:lang w:val="en-ID" w:eastAsia="en-US"/>
        </w:rPr>
        <w:t>diberikan</w:t>
      </w:r>
      <w:proofErr w:type="spellEnd"/>
      <w:r w:rsidR="00A91E31">
        <w:rPr>
          <w:rFonts w:ascii="Arial" w:eastAsiaTheme="minorHAnsi" w:hAnsi="Arial" w:cs="Courier New"/>
          <w:sz w:val="24"/>
          <w:szCs w:val="24"/>
          <w:lang w:val="en-ID" w:eastAsia="en-US"/>
        </w:rPr>
        <w:t xml:space="preserve"> </w:t>
      </w:r>
      <w:proofErr w:type="spellStart"/>
      <w:r w:rsidR="00A91E31">
        <w:rPr>
          <w:rFonts w:ascii="Arial" w:eastAsiaTheme="minorHAnsi" w:hAnsi="Arial" w:cs="Courier New"/>
          <w:sz w:val="24"/>
          <w:szCs w:val="24"/>
          <w:lang w:val="en-ID" w:eastAsia="en-US"/>
        </w:rPr>
        <w:t>Kepala</w:t>
      </w:r>
      <w:proofErr w:type="spellEnd"/>
      <w:r w:rsidR="00A91E31">
        <w:rPr>
          <w:rFonts w:ascii="Arial" w:eastAsiaTheme="minorHAnsi" w:hAnsi="Arial" w:cs="Courier New"/>
          <w:sz w:val="24"/>
          <w:szCs w:val="24"/>
          <w:lang w:val="en-ID" w:eastAsia="en-US"/>
        </w:rPr>
        <w:t xml:space="preserve"> Desa </w:t>
      </w:r>
      <w:proofErr w:type="spellStart"/>
      <w:r w:rsidR="00A91E31" w:rsidRPr="00BC0E80">
        <w:rPr>
          <w:rFonts w:ascii="Arial" w:eastAsiaTheme="minorHAnsi" w:hAnsi="Arial" w:cs="Courier New"/>
          <w:sz w:val="24"/>
          <w:szCs w:val="24"/>
          <w:lang w:val="en-ID" w:eastAsia="en-US"/>
        </w:rPr>
        <w:t>untuk</w:t>
      </w:r>
      <w:proofErr w:type="spellEnd"/>
      <w:r w:rsidR="00A91E31" w:rsidRPr="00BC0E80">
        <w:rPr>
          <w:rFonts w:ascii="Arial" w:eastAsiaTheme="minorHAnsi" w:hAnsi="Arial" w:cs="Courier New"/>
          <w:sz w:val="24"/>
          <w:szCs w:val="24"/>
          <w:lang w:val="en-ID" w:eastAsia="en-US"/>
        </w:rPr>
        <w:t xml:space="preserve"> orang yang </w:t>
      </w:r>
      <w:proofErr w:type="spellStart"/>
      <w:r w:rsidR="00A91E31" w:rsidRPr="00BC0E80">
        <w:rPr>
          <w:rFonts w:ascii="Arial" w:eastAsiaTheme="minorHAnsi" w:hAnsi="Arial" w:cs="Courier New"/>
          <w:sz w:val="24"/>
          <w:szCs w:val="24"/>
          <w:lang w:val="en-ID" w:eastAsia="en-US"/>
        </w:rPr>
        <w:t>sakit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atau</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lanjut</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usia</w:t>
      </w:r>
      <w:proofErr w:type="spellEnd"/>
      <w:r w:rsidR="00A91E31" w:rsidRPr="00BC0E80">
        <w:rPr>
          <w:rFonts w:ascii="Arial" w:eastAsiaTheme="minorHAnsi" w:hAnsi="Arial" w:cs="Courier New"/>
          <w:sz w:val="24"/>
          <w:szCs w:val="24"/>
          <w:lang w:val="en-ID" w:eastAsia="en-US"/>
        </w:rPr>
        <w:t xml:space="preserve"> </w:t>
      </w:r>
      <w:r w:rsidR="00A91E31">
        <w:rPr>
          <w:rFonts w:ascii="Arial" w:eastAsiaTheme="minorHAnsi" w:hAnsi="Arial" w:cs="Courier New"/>
          <w:sz w:val="24"/>
          <w:szCs w:val="24"/>
          <w:lang w:val="en-ID" w:eastAsia="en-US"/>
        </w:rPr>
        <w:t>dan</w:t>
      </w:r>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apa</w:t>
      </w:r>
      <w:proofErr w:type="spellEnd"/>
      <w:r w:rsidR="00A91E31" w:rsidRPr="00BC0E80">
        <w:rPr>
          <w:rFonts w:ascii="Arial" w:eastAsiaTheme="minorHAnsi" w:hAnsi="Arial" w:cs="Courier New"/>
          <w:sz w:val="24"/>
          <w:szCs w:val="24"/>
          <w:lang w:val="en-ID" w:eastAsia="en-US"/>
        </w:rPr>
        <w:t xml:space="preserve"> </w:t>
      </w:r>
      <w:proofErr w:type="spellStart"/>
      <w:r w:rsidR="00A91E31" w:rsidRPr="00BC0E80">
        <w:rPr>
          <w:rFonts w:ascii="Arial" w:eastAsiaTheme="minorHAnsi" w:hAnsi="Arial" w:cs="Courier New"/>
          <w:sz w:val="24"/>
          <w:szCs w:val="24"/>
          <w:lang w:val="en-ID" w:eastAsia="en-US"/>
        </w:rPr>
        <w:t>manfaatnya</w:t>
      </w:r>
      <w:proofErr w:type="spellEnd"/>
      <w:r w:rsidR="00A91E31" w:rsidRPr="00BC0E80">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beliau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menjawab</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 xml:space="preserve">“Ade </w:t>
      </w:r>
      <w:proofErr w:type="spellStart"/>
      <w:r w:rsidRPr="0001712A">
        <w:rPr>
          <w:rFonts w:ascii="Arial" w:eastAsiaTheme="minorHAnsi" w:hAnsi="Arial" w:cs="Courier New"/>
          <w:i/>
          <w:iCs/>
          <w:sz w:val="24"/>
          <w:szCs w:val="24"/>
          <w:lang w:val="en-ID" w:eastAsia="en-US"/>
        </w:rPr>
        <w:t>saye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tengok</w:t>
      </w:r>
      <w:proofErr w:type="spellEnd"/>
      <w:r w:rsidRPr="0001712A">
        <w:rPr>
          <w:rFonts w:ascii="Arial" w:eastAsiaTheme="minorHAnsi" w:hAnsi="Arial" w:cs="Courier New"/>
          <w:i/>
          <w:iCs/>
          <w:sz w:val="24"/>
          <w:szCs w:val="24"/>
          <w:lang w:val="en-ID" w:eastAsia="en-US"/>
        </w:rPr>
        <w:t xml:space="preserve"> orang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kerumah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oang</w:t>
      </w:r>
      <w:proofErr w:type="spellEnd"/>
      <w:r w:rsidRPr="0001712A">
        <w:rPr>
          <w:rFonts w:ascii="Arial" w:eastAsiaTheme="minorHAnsi" w:hAnsi="Arial" w:cs="Courier New"/>
          <w:i/>
          <w:iCs/>
          <w:sz w:val="24"/>
          <w:szCs w:val="24"/>
          <w:lang w:val="en-ID" w:eastAsia="en-US"/>
        </w:rPr>
        <w:t xml:space="preserve"> yang dah </w:t>
      </w:r>
      <w:proofErr w:type="spellStart"/>
      <w:r w:rsidRPr="0001712A">
        <w:rPr>
          <w:rFonts w:ascii="Arial" w:eastAsiaTheme="minorHAnsi" w:hAnsi="Arial" w:cs="Courier New"/>
          <w:i/>
          <w:iCs/>
          <w:sz w:val="24"/>
          <w:szCs w:val="24"/>
          <w:lang w:val="en-ID" w:eastAsia="en-US"/>
        </w:rPr>
        <w:t>tue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memang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ade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kalau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selagi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masih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bisa</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tps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manfaatnye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supaye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masyarakat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bisa</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memilih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juge</w:t>
      </w:r>
      <w:proofErr w:type="spellEnd"/>
      <w:r w:rsidRPr="0001712A">
        <w:rPr>
          <w:rFonts w:ascii="Arial" w:eastAsiaTheme="minorHAnsi" w:hAnsi="Arial" w:cs="Courier New"/>
          <w:i/>
          <w:iCs/>
          <w:sz w:val="24"/>
          <w:szCs w:val="24"/>
          <w:lang w:val="en-ID" w:eastAsia="en-US"/>
        </w:rPr>
        <w:t xml:space="preserve">.” </w:t>
      </w:r>
      <w:r w:rsidRPr="0001712A">
        <w:rPr>
          <w:rFonts w:ascii="Arial" w:eastAsiaTheme="minorHAnsi" w:hAnsi="Arial" w:cs="Courier New"/>
          <w:sz w:val="24"/>
          <w:szCs w:val="24"/>
          <w:lang w:val="en-ID" w:eastAsia="en-US"/>
        </w:rPr>
        <w:t xml:space="preserve">(Ada </w:t>
      </w:r>
      <w:proofErr w:type="spellStart"/>
      <w:r w:rsidRPr="0001712A">
        <w:rPr>
          <w:rFonts w:ascii="Arial" w:eastAsiaTheme="minorHAnsi" w:hAnsi="Arial" w:cs="Courier New"/>
          <w:sz w:val="24"/>
          <w:szCs w:val="24"/>
          <w:lang w:val="en-ID" w:eastAsia="en-US"/>
        </w:rPr>
        <w:t>kemudahan</w:t>
      </w:r>
      <w:proofErr w:type="spellEnd"/>
      <w:r w:rsidRPr="0001712A">
        <w:rPr>
          <w:rFonts w:ascii="Arial" w:eastAsiaTheme="minorHAnsi" w:hAnsi="Arial" w:cs="Courier New"/>
          <w:sz w:val="24"/>
          <w:szCs w:val="24"/>
          <w:lang w:val="en-ID" w:eastAsia="en-US"/>
        </w:rPr>
        <w:t xml:space="preserve"> yang </w:t>
      </w:r>
      <w:r w:rsidR="00A3655D">
        <w:rPr>
          <w:rFonts w:ascii="Arial" w:eastAsiaTheme="minorHAnsi" w:hAnsi="Arial" w:cs="Courier New"/>
          <w:sz w:val="24"/>
          <w:szCs w:val="24"/>
          <w:lang w:val="en-ID" w:eastAsia="en-US"/>
        </w:rPr>
        <w:t>Desa</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kepada</w:t>
      </w:r>
      <w:proofErr w:type="spellEnd"/>
      <w:r w:rsidRPr="0001712A">
        <w:rPr>
          <w:rFonts w:ascii="Arial" w:eastAsiaTheme="minorHAnsi" w:hAnsi="Arial" w:cs="Courier New"/>
          <w:sz w:val="24"/>
          <w:szCs w:val="24"/>
          <w:lang w:val="en-ID" w:eastAsia="en-US"/>
        </w:rPr>
        <w:t xml:space="preserve"> orang yang </w:t>
      </w:r>
      <w:proofErr w:type="spellStart"/>
      <w:r w:rsidRPr="0001712A">
        <w:rPr>
          <w:rFonts w:ascii="Arial" w:eastAsiaTheme="minorHAnsi" w:hAnsi="Arial" w:cs="Courier New"/>
          <w:sz w:val="24"/>
          <w:szCs w:val="24"/>
          <w:lang w:val="en-ID" w:eastAsia="en-US"/>
        </w:rPr>
        <w:t>lanjut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usia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tapi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kalau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saya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selagi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masih</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bisa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saya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akan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datang</w:t>
      </w:r>
      <w:proofErr w:type="spellEnd"/>
      <w:r w:rsidR="006E4B91">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kalau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manfaat</w:t>
      </w:r>
      <w:proofErr w:type="spellEnd"/>
      <w:r w:rsidRPr="0001712A">
        <w:rPr>
          <w:rFonts w:ascii="Arial" w:eastAsiaTheme="minorHAnsi" w:hAnsi="Arial" w:cs="Courier New"/>
          <w:sz w:val="24"/>
          <w:szCs w:val="24"/>
          <w:lang w:val="en-ID" w:eastAsia="en-US"/>
        </w:rPr>
        <w:t xml:space="preserve"> agar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mau</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dapat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melakukan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pemilihan</w:t>
      </w:r>
      <w:proofErr w:type="spellEnd"/>
      <w:r w:rsidRPr="0001712A">
        <w:rPr>
          <w:rFonts w:ascii="Arial" w:eastAsiaTheme="minorHAnsi" w:hAnsi="Arial" w:cs="Courier New"/>
          <w:sz w:val="24"/>
          <w:szCs w:val="24"/>
          <w:lang w:val="en-ID" w:eastAsia="en-US"/>
        </w:rPr>
        <w:t>).</w:t>
      </w:r>
    </w:p>
    <w:p w14:paraId="0766F374" w14:textId="77777777" w:rsidR="0001712A" w:rsidRPr="0001712A" w:rsidRDefault="00BC37EC" w:rsidP="006168AC">
      <w:pPr>
        <w:spacing w:before="240" w:after="0" w:line="480" w:lineRule="auto"/>
        <w:ind w:firstLine="720"/>
        <w:jc w:val="both"/>
        <w:rPr>
          <w:rFonts w:ascii="Arial" w:eastAsiaTheme="minorHAnsi" w:hAnsi="Arial" w:cs="Courier New"/>
          <w:i/>
          <w:iCs/>
          <w:sz w:val="24"/>
          <w:szCs w:val="24"/>
          <w:lang w:val="en-ID" w:eastAsia="en-US"/>
        </w:rPr>
      </w:pPr>
      <w:proofErr w:type="spellStart"/>
      <w:r w:rsidRPr="0001712A">
        <w:rPr>
          <w:rFonts w:ascii="Arial" w:eastAsiaTheme="minorHAnsi" w:hAnsi="Arial" w:cs="Courier New"/>
          <w:sz w:val="24"/>
          <w:szCs w:val="24"/>
          <w:lang w:val="en-ID" w:eastAsia="en-US"/>
        </w:rPr>
        <w:t>Kemudian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penulis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bertanya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lagi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Samsir</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selaku</w:t>
      </w:r>
      <w:proofErr w:type="spellEnd"/>
      <w:r w:rsidRPr="0001712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nelayan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berikut</w:t>
      </w:r>
      <w:proofErr w:type="spellEnd"/>
      <w:r w:rsidRPr="0001712A">
        <w:rPr>
          <w:rFonts w:ascii="Arial" w:eastAsiaTheme="minorHAnsi" w:hAnsi="Arial" w:cs="Courier New"/>
          <w:sz w:val="24"/>
          <w:szCs w:val="24"/>
          <w:lang w:val="en-ID" w:eastAsia="en-US"/>
        </w:rPr>
        <w:t>:</w:t>
      </w:r>
    </w:p>
    <w:p w14:paraId="1396562D" w14:textId="77777777" w:rsidR="0001712A" w:rsidRPr="0001712A" w:rsidRDefault="00BC37EC" w:rsidP="0001712A">
      <w:pPr>
        <w:spacing w:after="0" w:line="240" w:lineRule="auto"/>
        <w:jc w:val="both"/>
        <w:rPr>
          <w:rFonts w:ascii="Arial" w:eastAsiaTheme="minorHAnsi" w:hAnsi="Arial" w:cs="Courier New"/>
          <w:sz w:val="24"/>
          <w:szCs w:val="24"/>
          <w:lang w:val="en-ID" w:eastAsia="en-US"/>
        </w:rPr>
      </w:pPr>
      <w:r w:rsidRPr="0001712A">
        <w:rPr>
          <w:rFonts w:ascii="Arial" w:eastAsiaTheme="minorHAnsi" w:hAnsi="Arial" w:cs="Courier New"/>
          <w:i/>
          <w:iCs/>
          <w:sz w:val="24"/>
          <w:szCs w:val="24"/>
          <w:lang w:val="en-ID" w:eastAsia="en-US"/>
        </w:rPr>
        <w:t>“</w:t>
      </w:r>
      <w:r w:rsidR="006168AC" w:rsidRPr="00BC0E80">
        <w:rPr>
          <w:rFonts w:ascii="Arial" w:eastAsiaTheme="minorHAnsi" w:hAnsi="Arial" w:cs="Courier New"/>
          <w:i/>
          <w:iCs/>
          <w:sz w:val="24"/>
          <w:szCs w:val="24"/>
          <w:lang w:val="en-ID" w:eastAsia="en-US"/>
        </w:rPr>
        <w:t xml:space="preserve">Pak </w:t>
      </w:r>
      <w:proofErr w:type="spellStart"/>
      <w:r w:rsidR="006168AC" w:rsidRPr="00BC0E80">
        <w:rPr>
          <w:rFonts w:ascii="Arial" w:eastAsiaTheme="minorHAnsi" w:hAnsi="Arial" w:cs="Courier New"/>
          <w:i/>
          <w:iCs/>
          <w:sz w:val="24"/>
          <w:szCs w:val="24"/>
          <w:lang w:val="en-ID" w:eastAsia="en-US"/>
        </w:rPr>
        <w:t>kalau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dalam</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pemilu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ade</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tak</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kemudahan</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untuk</w:t>
      </w:r>
      <w:proofErr w:type="spellEnd"/>
      <w:r w:rsidR="006168AC" w:rsidRPr="00BC0E80">
        <w:rPr>
          <w:rFonts w:ascii="Arial" w:eastAsiaTheme="minorHAnsi" w:hAnsi="Arial" w:cs="Courier New"/>
          <w:i/>
          <w:iCs/>
          <w:sz w:val="24"/>
          <w:szCs w:val="24"/>
          <w:lang w:val="en-ID" w:eastAsia="en-US"/>
        </w:rPr>
        <w:t xml:space="preserve"> orang </w:t>
      </w:r>
      <w:proofErr w:type="spellStart"/>
      <w:r w:rsidR="006168AC" w:rsidRPr="00BC0E80">
        <w:rPr>
          <w:rFonts w:ascii="Arial" w:eastAsiaTheme="minorHAnsi" w:hAnsi="Arial" w:cs="Courier New"/>
          <w:i/>
          <w:iCs/>
          <w:sz w:val="24"/>
          <w:szCs w:val="24"/>
          <w:lang w:val="en-ID" w:eastAsia="en-US"/>
        </w:rPr>
        <w:t>sakit</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atau</w:t>
      </w:r>
      <w:proofErr w:type="spellEnd"/>
      <w:r w:rsidR="006168AC" w:rsidRPr="00BC0E80">
        <w:rPr>
          <w:rFonts w:ascii="Arial" w:eastAsiaTheme="minorHAnsi" w:hAnsi="Arial" w:cs="Courier New"/>
          <w:i/>
          <w:iCs/>
          <w:sz w:val="24"/>
          <w:szCs w:val="24"/>
          <w:lang w:val="en-ID" w:eastAsia="en-US"/>
        </w:rPr>
        <w:t xml:space="preserve"> orang dah </w:t>
      </w:r>
      <w:proofErr w:type="spellStart"/>
      <w:r w:rsidR="006168AC" w:rsidRPr="00BC0E80">
        <w:rPr>
          <w:rFonts w:ascii="Arial" w:eastAsiaTheme="minorHAnsi" w:hAnsi="Arial" w:cs="Courier New"/>
          <w:i/>
          <w:iCs/>
          <w:sz w:val="24"/>
          <w:szCs w:val="24"/>
          <w:lang w:val="en-ID" w:eastAsia="en-US"/>
        </w:rPr>
        <w:t>tue</w:t>
      </w:r>
      <w:proofErr w:type="spellEnd"/>
      <w:r w:rsidR="006168AC">
        <w:rPr>
          <w:rFonts w:ascii="Arial" w:eastAsiaTheme="minorHAnsi" w:hAnsi="Arial" w:cs="Courier New"/>
          <w:i/>
          <w:iCs/>
          <w:sz w:val="24"/>
          <w:szCs w:val="24"/>
          <w:lang w:val="en-ID" w:eastAsia="en-US"/>
        </w:rPr>
        <w:t xml:space="preserve"> yang </w:t>
      </w:r>
      <w:proofErr w:type="spellStart"/>
      <w:r w:rsidR="006168AC">
        <w:rPr>
          <w:rFonts w:ascii="Arial" w:eastAsiaTheme="minorHAnsi" w:hAnsi="Arial" w:cs="Courier New"/>
          <w:i/>
          <w:iCs/>
          <w:sz w:val="24"/>
          <w:szCs w:val="24"/>
          <w:lang w:val="en-ID" w:eastAsia="en-US"/>
        </w:rPr>
        <w:t>diberikan</w:t>
      </w:r>
      <w:proofErr w:type="spellEnd"/>
      <w:r w:rsidR="006168AC">
        <w:rPr>
          <w:rFonts w:ascii="Arial" w:eastAsiaTheme="minorHAnsi" w:hAnsi="Arial" w:cs="Courier New"/>
          <w:i/>
          <w:iCs/>
          <w:sz w:val="24"/>
          <w:szCs w:val="24"/>
          <w:lang w:val="en-ID" w:eastAsia="en-US"/>
        </w:rPr>
        <w:t xml:space="preserve"> </w:t>
      </w:r>
      <w:proofErr w:type="spellStart"/>
      <w:r w:rsidR="006168AC">
        <w:rPr>
          <w:rFonts w:ascii="Arial" w:eastAsiaTheme="minorHAnsi" w:hAnsi="Arial" w:cs="Courier New"/>
          <w:i/>
          <w:iCs/>
          <w:sz w:val="24"/>
          <w:szCs w:val="24"/>
          <w:lang w:val="en-ID" w:eastAsia="en-US"/>
        </w:rPr>
        <w:t>Kepala</w:t>
      </w:r>
      <w:proofErr w:type="spellEnd"/>
      <w:r w:rsidR="006168AC">
        <w:rPr>
          <w:rFonts w:ascii="Arial" w:eastAsiaTheme="minorHAnsi" w:hAnsi="Arial" w:cs="Courier New"/>
          <w:i/>
          <w:iCs/>
          <w:sz w:val="24"/>
          <w:szCs w:val="24"/>
          <w:lang w:val="en-ID" w:eastAsia="en-US"/>
        </w:rPr>
        <w:t xml:space="preserve"> Desa</w:t>
      </w:r>
      <w:r w:rsidR="006168AC" w:rsidRPr="00BC0E80">
        <w:rPr>
          <w:rFonts w:ascii="Arial" w:eastAsiaTheme="minorHAnsi" w:hAnsi="Arial" w:cs="Courier New"/>
          <w:i/>
          <w:iCs/>
          <w:sz w:val="24"/>
          <w:szCs w:val="24"/>
          <w:lang w:val="en-ID" w:eastAsia="en-US"/>
        </w:rPr>
        <w:t xml:space="preserve"> </w:t>
      </w:r>
      <w:r w:rsidR="006168AC">
        <w:rPr>
          <w:rFonts w:ascii="Arial" w:eastAsiaTheme="minorHAnsi" w:hAnsi="Arial" w:cs="Courier New"/>
          <w:i/>
          <w:iCs/>
          <w:sz w:val="24"/>
          <w:szCs w:val="24"/>
          <w:lang w:val="en-ID" w:eastAsia="en-US"/>
        </w:rPr>
        <w:t>dan</w:t>
      </w:r>
      <w:r w:rsidR="006168AC" w:rsidRPr="00BC0E80">
        <w:rPr>
          <w:rFonts w:ascii="Arial" w:eastAsiaTheme="minorHAnsi" w:hAnsi="Arial" w:cs="Courier New"/>
          <w:i/>
          <w:iCs/>
          <w:sz w:val="24"/>
          <w:szCs w:val="24"/>
          <w:lang w:val="en-ID" w:eastAsia="en-US"/>
        </w:rPr>
        <w:t xml:space="preserve"> ape </w:t>
      </w:r>
      <w:proofErr w:type="spellStart"/>
      <w:r w:rsidR="006168AC" w:rsidRPr="00BC0E80">
        <w:rPr>
          <w:rFonts w:ascii="Arial" w:eastAsiaTheme="minorHAnsi" w:hAnsi="Arial" w:cs="Courier New"/>
          <w:i/>
          <w:iCs/>
          <w:sz w:val="24"/>
          <w:szCs w:val="24"/>
          <w:lang w:val="en-ID" w:eastAsia="en-US"/>
        </w:rPr>
        <w:t>manfaat</w:t>
      </w:r>
      <w:r w:rsidR="006168AC">
        <w:rPr>
          <w:rFonts w:ascii="Arial" w:eastAsiaTheme="minorHAnsi" w:hAnsi="Arial" w:cs="Courier New"/>
          <w:i/>
          <w:iCs/>
          <w:sz w:val="24"/>
          <w:szCs w:val="24"/>
          <w:lang w:val="en-ID" w:eastAsia="en-US"/>
        </w:rPr>
        <w:t>nye</w:t>
      </w:r>
      <w:proofErr w:type="spellEnd"/>
      <w:r w:rsidR="006168AC" w:rsidRPr="00BC0E80">
        <w:rPr>
          <w:rFonts w:ascii="Arial" w:eastAsiaTheme="minorHAnsi" w:hAnsi="Arial" w:cs="Courier New"/>
          <w:i/>
          <w:iCs/>
          <w:sz w:val="24"/>
          <w:szCs w:val="24"/>
          <w:lang w:val="en-ID" w:eastAsia="en-US"/>
        </w:rPr>
        <w:t xml:space="preserve">?” </w:t>
      </w:r>
      <w:r w:rsidR="006168AC" w:rsidRPr="00BC0E80">
        <w:rPr>
          <w:rFonts w:ascii="Arial" w:eastAsiaTheme="minorHAnsi" w:hAnsi="Arial" w:cs="Courier New"/>
          <w:sz w:val="24"/>
          <w:szCs w:val="24"/>
          <w:lang w:val="en-ID" w:eastAsia="en-US"/>
        </w:rPr>
        <w:t xml:space="preserve">(Pak, </w:t>
      </w:r>
      <w:proofErr w:type="spellStart"/>
      <w:r w:rsidR="006168AC" w:rsidRPr="00BC0E80">
        <w:rPr>
          <w:rFonts w:ascii="Arial" w:eastAsiaTheme="minorHAnsi" w:hAnsi="Arial" w:cs="Courier New"/>
          <w:sz w:val="24"/>
          <w:szCs w:val="24"/>
          <w:lang w:val="en-ID" w:eastAsia="en-US"/>
        </w:rPr>
        <w:t>apakah</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dalam</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pemilu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ada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kemudahan</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 xml:space="preserve">yang </w:t>
      </w:r>
      <w:proofErr w:type="spellStart"/>
      <w:r w:rsidR="006168AC">
        <w:rPr>
          <w:rFonts w:ascii="Arial" w:eastAsiaTheme="minorHAnsi" w:hAnsi="Arial" w:cs="Courier New"/>
          <w:sz w:val="24"/>
          <w:szCs w:val="24"/>
          <w:lang w:val="en-ID" w:eastAsia="en-US"/>
        </w:rPr>
        <w:t>diberikan</w:t>
      </w:r>
      <w:proofErr w:type="spellEnd"/>
      <w:r w:rsidR="006168AC">
        <w:rPr>
          <w:rFonts w:ascii="Arial" w:eastAsiaTheme="minorHAnsi" w:hAnsi="Arial" w:cs="Courier New"/>
          <w:sz w:val="24"/>
          <w:szCs w:val="24"/>
          <w:lang w:val="en-ID" w:eastAsia="en-US"/>
        </w:rPr>
        <w:t xml:space="preserve"> </w:t>
      </w:r>
      <w:proofErr w:type="spellStart"/>
      <w:r w:rsidR="006168AC">
        <w:rPr>
          <w:rFonts w:ascii="Arial" w:eastAsiaTheme="minorHAnsi" w:hAnsi="Arial" w:cs="Courier New"/>
          <w:sz w:val="24"/>
          <w:szCs w:val="24"/>
          <w:lang w:val="en-ID" w:eastAsia="en-US"/>
        </w:rPr>
        <w:t>Kepala</w:t>
      </w:r>
      <w:proofErr w:type="spellEnd"/>
      <w:r w:rsidR="006168AC">
        <w:rPr>
          <w:rFonts w:ascii="Arial" w:eastAsiaTheme="minorHAnsi" w:hAnsi="Arial" w:cs="Courier New"/>
          <w:sz w:val="24"/>
          <w:szCs w:val="24"/>
          <w:lang w:val="en-ID" w:eastAsia="en-US"/>
        </w:rPr>
        <w:t xml:space="preserve"> Desa </w:t>
      </w:r>
      <w:proofErr w:type="spellStart"/>
      <w:r w:rsidR="006168AC" w:rsidRPr="00BC0E80">
        <w:rPr>
          <w:rFonts w:ascii="Arial" w:eastAsiaTheme="minorHAnsi" w:hAnsi="Arial" w:cs="Courier New"/>
          <w:sz w:val="24"/>
          <w:szCs w:val="24"/>
          <w:lang w:val="en-ID" w:eastAsia="en-US"/>
        </w:rPr>
        <w:t>untuk</w:t>
      </w:r>
      <w:proofErr w:type="spellEnd"/>
      <w:r w:rsidR="006168AC" w:rsidRPr="00BC0E80">
        <w:rPr>
          <w:rFonts w:ascii="Arial" w:eastAsiaTheme="minorHAnsi" w:hAnsi="Arial" w:cs="Courier New"/>
          <w:sz w:val="24"/>
          <w:szCs w:val="24"/>
          <w:lang w:val="en-ID" w:eastAsia="en-US"/>
        </w:rPr>
        <w:t xml:space="preserve"> orang yang </w:t>
      </w:r>
      <w:proofErr w:type="spellStart"/>
      <w:r w:rsidR="006168AC" w:rsidRPr="00BC0E80">
        <w:rPr>
          <w:rFonts w:ascii="Arial" w:eastAsiaTheme="minorHAnsi" w:hAnsi="Arial" w:cs="Courier New"/>
          <w:sz w:val="24"/>
          <w:szCs w:val="24"/>
          <w:lang w:val="en-ID" w:eastAsia="en-US"/>
        </w:rPr>
        <w:t>sakit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atau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lanjut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usia</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dan</w:t>
      </w:r>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apa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manfaatnya</w:t>
      </w:r>
      <w:proofErr w:type="spellEnd"/>
      <w:r w:rsidR="006168AC" w:rsidRPr="00BC0E80">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beliau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menjawab</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 xml:space="preserve">“Kalau </w:t>
      </w:r>
      <w:proofErr w:type="spellStart"/>
      <w:r w:rsidRPr="0001712A">
        <w:rPr>
          <w:rFonts w:ascii="Arial" w:eastAsiaTheme="minorHAnsi" w:hAnsi="Arial" w:cs="Courier New"/>
          <w:i/>
          <w:iCs/>
          <w:sz w:val="24"/>
          <w:szCs w:val="24"/>
          <w:lang w:val="en-ID" w:eastAsia="en-US"/>
        </w:rPr>
        <w:t>disini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ade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macam</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gitu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sebab</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oang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kan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mungkin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lagi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sakit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dapat</w:t>
      </w:r>
      <w:proofErr w:type="spellEnd"/>
      <w:r w:rsidRPr="0001712A">
        <w:rPr>
          <w:rFonts w:ascii="Arial" w:eastAsiaTheme="minorHAnsi" w:hAnsi="Arial" w:cs="Courier New"/>
          <w:i/>
          <w:iCs/>
          <w:sz w:val="24"/>
          <w:szCs w:val="24"/>
          <w:lang w:val="en-ID" w:eastAsia="en-US"/>
        </w:rPr>
        <w:t xml:space="preserve"> nak </w:t>
      </w:r>
      <w:proofErr w:type="spellStart"/>
      <w:r w:rsidRPr="0001712A">
        <w:rPr>
          <w:rFonts w:ascii="Arial" w:eastAsiaTheme="minorHAnsi" w:hAnsi="Arial" w:cs="Courier New"/>
          <w:i/>
          <w:iCs/>
          <w:sz w:val="24"/>
          <w:szCs w:val="24"/>
          <w:lang w:val="en-ID" w:eastAsia="en-US"/>
        </w:rPr>
        <w:t>bejalan</w:t>
      </w:r>
      <w:proofErr w:type="spellEnd"/>
      <w:r w:rsidRPr="0001712A">
        <w:rPr>
          <w:rFonts w:ascii="Arial" w:eastAsiaTheme="minorHAnsi" w:hAnsi="Arial" w:cs="Courier New"/>
          <w:i/>
          <w:iCs/>
          <w:sz w:val="24"/>
          <w:szCs w:val="24"/>
          <w:lang w:val="en-ID" w:eastAsia="en-US"/>
        </w:rPr>
        <w:t xml:space="preserve"> dah </w:t>
      </w:r>
      <w:proofErr w:type="spellStart"/>
      <w:r w:rsidRPr="0001712A">
        <w:rPr>
          <w:rFonts w:ascii="Arial" w:eastAsiaTheme="minorHAnsi" w:hAnsi="Arial" w:cs="Courier New"/>
          <w:i/>
          <w:iCs/>
          <w:sz w:val="24"/>
          <w:szCs w:val="24"/>
          <w:lang w:val="en-ID" w:eastAsia="en-US"/>
        </w:rPr>
        <w:t>tue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juge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kalau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manfaat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sebetol</w:t>
      </w:r>
      <w:proofErr w:type="spellEnd"/>
      <w:r w:rsidRPr="0001712A">
        <w:rPr>
          <w:rFonts w:ascii="Arial" w:eastAsiaTheme="minorHAnsi" w:hAnsi="Arial" w:cs="Courier New"/>
          <w:i/>
          <w:iCs/>
          <w:sz w:val="24"/>
          <w:szCs w:val="24"/>
          <w:lang w:val="en-ID" w:eastAsia="en-US"/>
        </w:rPr>
        <w:t xml:space="preserve"> nye </w:t>
      </w:r>
      <w:proofErr w:type="spellStart"/>
      <w:r w:rsidRPr="0001712A">
        <w:rPr>
          <w:rFonts w:ascii="Arial" w:eastAsiaTheme="minorHAnsi" w:hAnsi="Arial" w:cs="Courier New"/>
          <w:i/>
          <w:iCs/>
          <w:sz w:val="24"/>
          <w:szCs w:val="24"/>
          <w:lang w:val="en-ID" w:eastAsia="en-US"/>
        </w:rPr>
        <w:t>bagus</w:t>
      </w:r>
      <w:proofErr w:type="spellEnd"/>
      <w:r w:rsidRPr="0001712A">
        <w:rPr>
          <w:rFonts w:ascii="Arial" w:eastAsiaTheme="minorHAnsi" w:hAnsi="Arial" w:cs="Courier New"/>
          <w:i/>
          <w:iCs/>
          <w:sz w:val="24"/>
          <w:szCs w:val="24"/>
          <w:lang w:val="en-ID" w:eastAsia="en-US"/>
        </w:rPr>
        <w:t xml:space="preserve"> di buat </w:t>
      </w:r>
      <w:proofErr w:type="spellStart"/>
      <w:r w:rsidRPr="0001712A">
        <w:rPr>
          <w:rFonts w:ascii="Arial" w:eastAsiaTheme="minorHAnsi" w:hAnsi="Arial" w:cs="Courier New"/>
          <w:i/>
          <w:iCs/>
          <w:sz w:val="24"/>
          <w:szCs w:val="24"/>
          <w:lang w:val="en-ID" w:eastAsia="en-US"/>
        </w:rPr>
        <w:t>macam</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gitu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sebab</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memang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membantu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betol</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bagi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oang</w:t>
      </w:r>
      <w:proofErr w:type="spellEnd"/>
      <w:r w:rsidRPr="0001712A">
        <w:rPr>
          <w:rFonts w:ascii="Arial" w:eastAsiaTheme="minorHAnsi" w:hAnsi="Arial" w:cs="Courier New"/>
          <w:i/>
          <w:iCs/>
          <w:sz w:val="24"/>
          <w:szCs w:val="24"/>
          <w:lang w:val="en-ID" w:eastAsia="en-US"/>
        </w:rPr>
        <w:t xml:space="preserve"> yang nak </w:t>
      </w:r>
      <w:proofErr w:type="spellStart"/>
      <w:r w:rsidRPr="0001712A">
        <w:rPr>
          <w:rFonts w:ascii="Arial" w:eastAsiaTheme="minorHAnsi" w:hAnsi="Arial" w:cs="Courier New"/>
          <w:i/>
          <w:iCs/>
          <w:sz w:val="24"/>
          <w:szCs w:val="24"/>
          <w:lang w:val="en-ID" w:eastAsia="en-US"/>
        </w:rPr>
        <w:t>nyoblos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tapi</w:t>
      </w:r>
      <w:proofErr w:type="spellEnd"/>
      <w:r w:rsidRPr="0001712A">
        <w:rPr>
          <w:rFonts w:ascii="Arial" w:eastAsiaTheme="minorHAnsi" w:hAnsi="Arial" w:cs="Courier New"/>
          <w:i/>
          <w:iCs/>
          <w:sz w:val="24"/>
          <w:szCs w:val="24"/>
          <w:lang w:val="en-ID" w:eastAsia="en-US"/>
        </w:rPr>
        <w:t xml:space="preserve"> die </w:t>
      </w:r>
      <w:proofErr w:type="spellStart"/>
      <w:r w:rsidRPr="0001712A">
        <w:rPr>
          <w:rFonts w:ascii="Arial" w:eastAsiaTheme="minorHAnsi" w:hAnsi="Arial" w:cs="Courier New"/>
          <w:i/>
          <w:iCs/>
          <w:sz w:val="24"/>
          <w:szCs w:val="24"/>
          <w:lang w:val="en-ID" w:eastAsia="en-US"/>
        </w:rPr>
        <w:t>tengah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saket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dapat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pegi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setidaknye</w:t>
      </w:r>
      <w:proofErr w:type="spellEnd"/>
      <w:r w:rsidRPr="0001712A">
        <w:rPr>
          <w:rFonts w:ascii="Arial" w:eastAsiaTheme="minorHAnsi" w:hAnsi="Arial" w:cs="Courier New"/>
          <w:i/>
          <w:iCs/>
          <w:sz w:val="24"/>
          <w:szCs w:val="24"/>
          <w:lang w:val="en-ID" w:eastAsia="en-US"/>
        </w:rPr>
        <w:t xml:space="preserve"> die </w:t>
      </w:r>
      <w:proofErr w:type="spellStart"/>
      <w:r w:rsidRPr="0001712A">
        <w:rPr>
          <w:rFonts w:ascii="Arial" w:eastAsiaTheme="minorHAnsi" w:hAnsi="Arial" w:cs="Courier New"/>
          <w:i/>
          <w:iCs/>
          <w:sz w:val="24"/>
          <w:szCs w:val="24"/>
          <w:lang w:val="en-ID" w:eastAsia="en-US"/>
        </w:rPr>
        <w:t>tidak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lah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nyoblos</w:t>
      </w:r>
      <w:proofErr w:type="spellEnd"/>
      <w:r w:rsidRPr="0001712A">
        <w:rPr>
          <w:rFonts w:ascii="Arial" w:eastAsiaTheme="minorHAnsi" w:hAnsi="Arial" w:cs="Courier New"/>
          <w:i/>
          <w:iCs/>
          <w:sz w:val="24"/>
          <w:szCs w:val="24"/>
          <w:lang w:val="en-ID" w:eastAsia="en-US"/>
        </w:rPr>
        <w:t xml:space="preserve">.” </w:t>
      </w:r>
      <w:r w:rsidRPr="0001712A">
        <w:rPr>
          <w:rFonts w:ascii="Arial" w:eastAsiaTheme="minorHAnsi" w:hAnsi="Arial" w:cs="Courier New"/>
          <w:sz w:val="24"/>
          <w:szCs w:val="24"/>
          <w:lang w:val="en-ID" w:eastAsia="en-US"/>
        </w:rPr>
        <w:t xml:space="preserve"> (Ada </w:t>
      </w:r>
      <w:proofErr w:type="spellStart"/>
      <w:r w:rsidRPr="0001712A">
        <w:rPr>
          <w:rFonts w:ascii="Arial" w:eastAsiaTheme="minorHAnsi" w:hAnsi="Arial" w:cs="Courier New"/>
          <w:sz w:val="24"/>
          <w:szCs w:val="24"/>
          <w:lang w:val="en-ID" w:eastAsia="en-US"/>
        </w:rPr>
        <w:t>kemudahan</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diberikan</w:t>
      </w:r>
      <w:proofErr w:type="spellEnd"/>
      <w:r w:rsidRPr="0001712A">
        <w:rPr>
          <w:rFonts w:ascii="Arial" w:eastAsiaTheme="minorHAnsi" w:hAnsi="Arial" w:cs="Courier New"/>
          <w:sz w:val="24"/>
          <w:szCs w:val="24"/>
          <w:lang w:val="en-ID" w:eastAsia="en-US"/>
        </w:rPr>
        <w:t xml:space="preserve"> oleh </w:t>
      </w:r>
      <w:r w:rsidR="00A3655D">
        <w:rPr>
          <w:rFonts w:ascii="Arial" w:eastAsiaTheme="minorHAnsi" w:hAnsi="Arial" w:cs="Courier New"/>
          <w:sz w:val="24"/>
          <w:szCs w:val="24"/>
          <w:lang w:val="en-ID" w:eastAsia="en-US"/>
        </w:rPr>
        <w:t>Desa</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karena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ada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mungkin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karena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sakit</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mungkin</w:t>
      </w:r>
      <w:proofErr w:type="spellEnd"/>
      <w:r w:rsidRPr="0001712A">
        <w:rPr>
          <w:rFonts w:ascii="Arial" w:eastAsiaTheme="minorHAnsi" w:hAnsi="Arial" w:cs="Courier New"/>
          <w:sz w:val="24"/>
          <w:szCs w:val="24"/>
          <w:lang w:val="en-ID" w:eastAsia="en-US"/>
        </w:rPr>
        <w:t xml:space="preserve"> juga </w:t>
      </w:r>
      <w:proofErr w:type="spellStart"/>
      <w:r w:rsidRPr="0001712A">
        <w:rPr>
          <w:rFonts w:ascii="Arial" w:eastAsiaTheme="minorHAnsi" w:hAnsi="Arial" w:cs="Courier New"/>
          <w:sz w:val="24"/>
          <w:szCs w:val="24"/>
          <w:lang w:val="en-ID" w:eastAsia="en-US"/>
        </w:rPr>
        <w:t>karena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faktor</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usia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Namun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manfaatnya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sebenarnya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bagus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karena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bisa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membantu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msyarakat</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lastRenderedPageBreak/>
        <w:t>ingin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memberikan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suara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tapi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tidak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bisa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tempat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pemungutan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suara</w:t>
      </w:r>
      <w:proofErr w:type="spellEnd"/>
      <w:r w:rsidRPr="0001712A">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hal</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tersebut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jadi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bisa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ikut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terlibat</w:t>
      </w:r>
      <w:proofErr w:type="spellEnd"/>
      <w:r w:rsidRPr="0001712A">
        <w:rPr>
          <w:rFonts w:ascii="Arial" w:eastAsiaTheme="minorHAnsi" w:hAnsi="Arial" w:cs="Courier New"/>
          <w:sz w:val="24"/>
          <w:szCs w:val="24"/>
          <w:lang w:val="en-ID" w:eastAsia="en-US"/>
        </w:rPr>
        <w:t>).</w:t>
      </w:r>
    </w:p>
    <w:p w14:paraId="0974B632" w14:textId="77777777" w:rsidR="0001712A" w:rsidRPr="0001712A" w:rsidRDefault="00BC37EC" w:rsidP="006168AC">
      <w:pPr>
        <w:spacing w:before="240" w:after="0" w:line="480" w:lineRule="auto"/>
        <w:ind w:firstLine="720"/>
        <w:jc w:val="both"/>
        <w:rPr>
          <w:rFonts w:ascii="Arial" w:eastAsiaTheme="minorHAnsi" w:hAnsi="Arial" w:cs="Courier New"/>
          <w:sz w:val="24"/>
          <w:szCs w:val="24"/>
          <w:lang w:val="en-ID" w:eastAsia="en-US"/>
        </w:rPr>
      </w:pPr>
      <w:proofErr w:type="spellStart"/>
      <w:r w:rsidRPr="0001712A">
        <w:rPr>
          <w:rFonts w:ascii="Arial" w:eastAsiaTheme="minorHAnsi" w:hAnsi="Arial" w:cs="Courier New"/>
          <w:sz w:val="24"/>
          <w:szCs w:val="24"/>
          <w:lang w:val="en-ID" w:eastAsia="en-US"/>
        </w:rPr>
        <w:t>Untuk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memperkuat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hasil</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wawancara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penulis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mengajukan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Suhaida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selaku</w:t>
      </w:r>
      <w:proofErr w:type="spellEnd"/>
      <w:r w:rsidRPr="0001712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712A">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pemberdayaan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kesejahteraan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keluarga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berikut</w:t>
      </w:r>
      <w:proofErr w:type="spellEnd"/>
      <w:r w:rsidRPr="0001712A">
        <w:rPr>
          <w:rFonts w:ascii="Arial" w:eastAsiaTheme="minorHAnsi" w:hAnsi="Arial" w:cs="Courier New"/>
          <w:sz w:val="24"/>
          <w:szCs w:val="24"/>
          <w:lang w:val="en-ID" w:eastAsia="en-US"/>
        </w:rPr>
        <w:t xml:space="preserve">: </w:t>
      </w:r>
    </w:p>
    <w:p w14:paraId="5D7E5854" w14:textId="77777777" w:rsidR="004A1238" w:rsidRPr="0001712A" w:rsidRDefault="00BC37EC" w:rsidP="0001712A">
      <w:pPr>
        <w:spacing w:after="0" w:line="240" w:lineRule="auto"/>
        <w:jc w:val="both"/>
        <w:rPr>
          <w:rFonts w:ascii="Arial" w:eastAsiaTheme="minorHAnsi" w:hAnsi="Arial" w:cs="Courier New"/>
          <w:sz w:val="24"/>
          <w:szCs w:val="24"/>
          <w:lang w:val="en-ID" w:eastAsia="en-US"/>
        </w:rPr>
      </w:pPr>
      <w:r w:rsidRPr="0001712A">
        <w:rPr>
          <w:rFonts w:ascii="Arial" w:eastAsiaTheme="minorHAnsi" w:hAnsi="Arial" w:cs="Courier New"/>
          <w:i/>
          <w:iCs/>
          <w:sz w:val="24"/>
          <w:szCs w:val="24"/>
          <w:lang w:val="en-ID" w:eastAsia="en-US"/>
        </w:rPr>
        <w:t>“</w:t>
      </w:r>
      <w:r w:rsidR="006168AC">
        <w:rPr>
          <w:rFonts w:ascii="Arial" w:eastAsiaTheme="minorHAnsi" w:hAnsi="Arial" w:cs="Courier New"/>
          <w:i/>
          <w:iCs/>
          <w:sz w:val="24"/>
          <w:szCs w:val="24"/>
          <w:lang w:val="en-ID" w:eastAsia="en-US"/>
        </w:rPr>
        <w:t xml:space="preserve">Buk </w:t>
      </w:r>
      <w:proofErr w:type="spellStart"/>
      <w:r w:rsidR="006168AC" w:rsidRPr="00BC0E80">
        <w:rPr>
          <w:rFonts w:ascii="Arial" w:eastAsiaTheme="minorHAnsi" w:hAnsi="Arial" w:cs="Courier New"/>
          <w:i/>
          <w:iCs/>
          <w:sz w:val="24"/>
          <w:szCs w:val="24"/>
          <w:lang w:val="en-ID" w:eastAsia="en-US"/>
        </w:rPr>
        <w:t>kalau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dalam</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pemilu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ade</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tak</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kemudahan</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untuk</w:t>
      </w:r>
      <w:proofErr w:type="spellEnd"/>
      <w:r w:rsidR="006168AC" w:rsidRPr="00BC0E80">
        <w:rPr>
          <w:rFonts w:ascii="Arial" w:eastAsiaTheme="minorHAnsi" w:hAnsi="Arial" w:cs="Courier New"/>
          <w:i/>
          <w:iCs/>
          <w:sz w:val="24"/>
          <w:szCs w:val="24"/>
          <w:lang w:val="en-ID" w:eastAsia="en-US"/>
        </w:rPr>
        <w:t xml:space="preserve"> orang </w:t>
      </w:r>
      <w:proofErr w:type="spellStart"/>
      <w:r w:rsidR="006168AC" w:rsidRPr="00BC0E80">
        <w:rPr>
          <w:rFonts w:ascii="Arial" w:eastAsiaTheme="minorHAnsi" w:hAnsi="Arial" w:cs="Courier New"/>
          <w:i/>
          <w:iCs/>
          <w:sz w:val="24"/>
          <w:szCs w:val="24"/>
          <w:lang w:val="en-ID" w:eastAsia="en-US"/>
        </w:rPr>
        <w:t>sakit</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atau</w:t>
      </w:r>
      <w:proofErr w:type="spellEnd"/>
      <w:r w:rsidR="006168AC" w:rsidRPr="00BC0E80">
        <w:rPr>
          <w:rFonts w:ascii="Arial" w:eastAsiaTheme="minorHAnsi" w:hAnsi="Arial" w:cs="Courier New"/>
          <w:i/>
          <w:iCs/>
          <w:sz w:val="24"/>
          <w:szCs w:val="24"/>
          <w:lang w:val="en-ID" w:eastAsia="en-US"/>
        </w:rPr>
        <w:t xml:space="preserve"> orang dah </w:t>
      </w:r>
      <w:proofErr w:type="spellStart"/>
      <w:r w:rsidR="006168AC" w:rsidRPr="00BC0E80">
        <w:rPr>
          <w:rFonts w:ascii="Arial" w:eastAsiaTheme="minorHAnsi" w:hAnsi="Arial" w:cs="Courier New"/>
          <w:i/>
          <w:iCs/>
          <w:sz w:val="24"/>
          <w:szCs w:val="24"/>
          <w:lang w:val="en-ID" w:eastAsia="en-US"/>
        </w:rPr>
        <w:t>tue</w:t>
      </w:r>
      <w:proofErr w:type="spellEnd"/>
      <w:r w:rsidR="006168AC">
        <w:rPr>
          <w:rFonts w:ascii="Arial" w:eastAsiaTheme="minorHAnsi" w:hAnsi="Arial" w:cs="Courier New"/>
          <w:i/>
          <w:iCs/>
          <w:sz w:val="24"/>
          <w:szCs w:val="24"/>
          <w:lang w:val="en-ID" w:eastAsia="en-US"/>
        </w:rPr>
        <w:t xml:space="preserve"> yang </w:t>
      </w:r>
      <w:proofErr w:type="spellStart"/>
      <w:r w:rsidR="006168AC">
        <w:rPr>
          <w:rFonts w:ascii="Arial" w:eastAsiaTheme="minorHAnsi" w:hAnsi="Arial" w:cs="Courier New"/>
          <w:i/>
          <w:iCs/>
          <w:sz w:val="24"/>
          <w:szCs w:val="24"/>
          <w:lang w:val="en-ID" w:eastAsia="en-US"/>
        </w:rPr>
        <w:t>diberikan</w:t>
      </w:r>
      <w:proofErr w:type="spellEnd"/>
      <w:r w:rsidR="006168AC">
        <w:rPr>
          <w:rFonts w:ascii="Arial" w:eastAsiaTheme="minorHAnsi" w:hAnsi="Arial" w:cs="Courier New"/>
          <w:i/>
          <w:iCs/>
          <w:sz w:val="24"/>
          <w:szCs w:val="24"/>
          <w:lang w:val="en-ID" w:eastAsia="en-US"/>
        </w:rPr>
        <w:t xml:space="preserve"> </w:t>
      </w:r>
      <w:proofErr w:type="spellStart"/>
      <w:r w:rsidR="006168AC">
        <w:rPr>
          <w:rFonts w:ascii="Arial" w:eastAsiaTheme="minorHAnsi" w:hAnsi="Arial" w:cs="Courier New"/>
          <w:i/>
          <w:iCs/>
          <w:sz w:val="24"/>
          <w:szCs w:val="24"/>
          <w:lang w:val="en-ID" w:eastAsia="en-US"/>
        </w:rPr>
        <w:t>Kepala</w:t>
      </w:r>
      <w:proofErr w:type="spellEnd"/>
      <w:r w:rsidR="006168AC">
        <w:rPr>
          <w:rFonts w:ascii="Arial" w:eastAsiaTheme="minorHAnsi" w:hAnsi="Arial" w:cs="Courier New"/>
          <w:i/>
          <w:iCs/>
          <w:sz w:val="24"/>
          <w:szCs w:val="24"/>
          <w:lang w:val="en-ID" w:eastAsia="en-US"/>
        </w:rPr>
        <w:t xml:space="preserve"> Desa</w:t>
      </w:r>
      <w:r w:rsidR="006168AC" w:rsidRPr="00BC0E80">
        <w:rPr>
          <w:rFonts w:ascii="Arial" w:eastAsiaTheme="minorHAnsi" w:hAnsi="Arial" w:cs="Courier New"/>
          <w:i/>
          <w:iCs/>
          <w:sz w:val="24"/>
          <w:szCs w:val="24"/>
          <w:lang w:val="en-ID" w:eastAsia="en-US"/>
        </w:rPr>
        <w:t xml:space="preserve"> </w:t>
      </w:r>
      <w:r w:rsidR="006168AC">
        <w:rPr>
          <w:rFonts w:ascii="Arial" w:eastAsiaTheme="minorHAnsi" w:hAnsi="Arial" w:cs="Courier New"/>
          <w:i/>
          <w:iCs/>
          <w:sz w:val="24"/>
          <w:szCs w:val="24"/>
          <w:lang w:val="en-ID" w:eastAsia="en-US"/>
        </w:rPr>
        <w:t>dan</w:t>
      </w:r>
      <w:r w:rsidR="006168AC" w:rsidRPr="00BC0E80">
        <w:rPr>
          <w:rFonts w:ascii="Arial" w:eastAsiaTheme="minorHAnsi" w:hAnsi="Arial" w:cs="Courier New"/>
          <w:i/>
          <w:iCs/>
          <w:sz w:val="24"/>
          <w:szCs w:val="24"/>
          <w:lang w:val="en-ID" w:eastAsia="en-US"/>
        </w:rPr>
        <w:t xml:space="preserve"> ape </w:t>
      </w:r>
      <w:proofErr w:type="spellStart"/>
      <w:r w:rsidR="006168AC" w:rsidRPr="00BC0E80">
        <w:rPr>
          <w:rFonts w:ascii="Arial" w:eastAsiaTheme="minorHAnsi" w:hAnsi="Arial" w:cs="Courier New"/>
          <w:i/>
          <w:iCs/>
          <w:sz w:val="24"/>
          <w:szCs w:val="24"/>
          <w:lang w:val="en-ID" w:eastAsia="en-US"/>
        </w:rPr>
        <w:t>manfaat</w:t>
      </w:r>
      <w:r w:rsidR="006168AC">
        <w:rPr>
          <w:rFonts w:ascii="Arial" w:eastAsiaTheme="minorHAnsi" w:hAnsi="Arial" w:cs="Courier New"/>
          <w:i/>
          <w:iCs/>
          <w:sz w:val="24"/>
          <w:szCs w:val="24"/>
          <w:lang w:val="en-ID" w:eastAsia="en-US"/>
        </w:rPr>
        <w:t>nye</w:t>
      </w:r>
      <w:proofErr w:type="spellEnd"/>
      <w:r w:rsidR="006168AC" w:rsidRPr="00BC0E80">
        <w:rPr>
          <w:rFonts w:ascii="Arial" w:eastAsiaTheme="minorHAnsi" w:hAnsi="Arial" w:cs="Courier New"/>
          <w:i/>
          <w:iCs/>
          <w:sz w:val="24"/>
          <w:szCs w:val="24"/>
          <w:lang w:val="en-ID" w:eastAsia="en-US"/>
        </w:rPr>
        <w:t xml:space="preserve">?” </w:t>
      </w:r>
      <w:r w:rsidR="006168AC" w:rsidRPr="00BC0E80">
        <w:rPr>
          <w:rFonts w:ascii="Arial" w:eastAsiaTheme="minorHAnsi" w:hAnsi="Arial" w:cs="Courier New"/>
          <w:sz w:val="24"/>
          <w:szCs w:val="24"/>
          <w:lang w:val="en-ID" w:eastAsia="en-US"/>
        </w:rPr>
        <w:t>(</w:t>
      </w:r>
      <w:r w:rsidR="006168AC">
        <w:rPr>
          <w:rFonts w:ascii="Arial" w:eastAsiaTheme="minorHAnsi" w:hAnsi="Arial" w:cs="Courier New"/>
          <w:sz w:val="24"/>
          <w:szCs w:val="24"/>
          <w:lang w:val="en-ID" w:eastAsia="en-US"/>
        </w:rPr>
        <w:t>Bu</w:t>
      </w:r>
      <w:r w:rsidR="006168AC" w:rsidRPr="00BC0E80">
        <w:rPr>
          <w:rFonts w:ascii="Arial" w:eastAsiaTheme="minorHAnsi" w:hAnsi="Arial" w:cs="Courier New"/>
          <w:sz w:val="24"/>
          <w:szCs w:val="24"/>
          <w:lang w:val="en-ID" w:eastAsia="en-US"/>
        </w:rPr>
        <w:t xml:space="preserve">k, </w:t>
      </w:r>
      <w:proofErr w:type="spellStart"/>
      <w:r w:rsidR="006168AC" w:rsidRPr="00BC0E80">
        <w:rPr>
          <w:rFonts w:ascii="Arial" w:eastAsiaTheme="minorHAnsi" w:hAnsi="Arial" w:cs="Courier New"/>
          <w:sz w:val="24"/>
          <w:szCs w:val="24"/>
          <w:lang w:val="en-ID" w:eastAsia="en-US"/>
        </w:rPr>
        <w:t>apakah</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dalam</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pemilu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ada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kemudahan</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 xml:space="preserve">yang </w:t>
      </w:r>
      <w:proofErr w:type="spellStart"/>
      <w:r w:rsidR="006168AC">
        <w:rPr>
          <w:rFonts w:ascii="Arial" w:eastAsiaTheme="minorHAnsi" w:hAnsi="Arial" w:cs="Courier New"/>
          <w:sz w:val="24"/>
          <w:szCs w:val="24"/>
          <w:lang w:val="en-ID" w:eastAsia="en-US"/>
        </w:rPr>
        <w:t>diberikan</w:t>
      </w:r>
      <w:proofErr w:type="spellEnd"/>
      <w:r w:rsidR="006168AC">
        <w:rPr>
          <w:rFonts w:ascii="Arial" w:eastAsiaTheme="minorHAnsi" w:hAnsi="Arial" w:cs="Courier New"/>
          <w:sz w:val="24"/>
          <w:szCs w:val="24"/>
          <w:lang w:val="en-ID" w:eastAsia="en-US"/>
        </w:rPr>
        <w:t xml:space="preserve"> </w:t>
      </w:r>
      <w:proofErr w:type="spellStart"/>
      <w:r w:rsidR="006168AC">
        <w:rPr>
          <w:rFonts w:ascii="Arial" w:eastAsiaTheme="minorHAnsi" w:hAnsi="Arial" w:cs="Courier New"/>
          <w:sz w:val="24"/>
          <w:szCs w:val="24"/>
          <w:lang w:val="en-ID" w:eastAsia="en-US"/>
        </w:rPr>
        <w:t>Kepala</w:t>
      </w:r>
      <w:proofErr w:type="spellEnd"/>
      <w:r w:rsidR="006168AC">
        <w:rPr>
          <w:rFonts w:ascii="Arial" w:eastAsiaTheme="minorHAnsi" w:hAnsi="Arial" w:cs="Courier New"/>
          <w:sz w:val="24"/>
          <w:szCs w:val="24"/>
          <w:lang w:val="en-ID" w:eastAsia="en-US"/>
        </w:rPr>
        <w:t xml:space="preserve"> Desa </w:t>
      </w:r>
      <w:proofErr w:type="spellStart"/>
      <w:r w:rsidR="006168AC" w:rsidRPr="00BC0E80">
        <w:rPr>
          <w:rFonts w:ascii="Arial" w:eastAsiaTheme="minorHAnsi" w:hAnsi="Arial" w:cs="Courier New"/>
          <w:sz w:val="24"/>
          <w:szCs w:val="24"/>
          <w:lang w:val="en-ID" w:eastAsia="en-US"/>
        </w:rPr>
        <w:t>untuk</w:t>
      </w:r>
      <w:proofErr w:type="spellEnd"/>
      <w:r w:rsidR="006168AC" w:rsidRPr="00BC0E80">
        <w:rPr>
          <w:rFonts w:ascii="Arial" w:eastAsiaTheme="minorHAnsi" w:hAnsi="Arial" w:cs="Courier New"/>
          <w:sz w:val="24"/>
          <w:szCs w:val="24"/>
          <w:lang w:val="en-ID" w:eastAsia="en-US"/>
        </w:rPr>
        <w:t xml:space="preserve"> orang yang </w:t>
      </w:r>
      <w:proofErr w:type="spellStart"/>
      <w:r w:rsidR="006168AC" w:rsidRPr="00BC0E80">
        <w:rPr>
          <w:rFonts w:ascii="Arial" w:eastAsiaTheme="minorHAnsi" w:hAnsi="Arial" w:cs="Courier New"/>
          <w:sz w:val="24"/>
          <w:szCs w:val="24"/>
          <w:lang w:val="en-ID" w:eastAsia="en-US"/>
        </w:rPr>
        <w:t>sakit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atau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lanjut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usia</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dan</w:t>
      </w:r>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apa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manfaatnya</w:t>
      </w:r>
      <w:proofErr w:type="spellEnd"/>
      <w:r w:rsidR="006168AC" w:rsidRPr="00BC0E80">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beliau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menjawab</w:t>
      </w:r>
      <w:proofErr w:type="spellEnd"/>
      <w:r w:rsidRPr="0001712A">
        <w:rPr>
          <w:rFonts w:ascii="Arial" w:eastAsiaTheme="minorHAnsi" w:hAnsi="Arial" w:cs="Courier New"/>
          <w:sz w:val="24"/>
          <w:szCs w:val="24"/>
          <w:lang w:val="en-ID" w:eastAsia="en-US"/>
        </w:rPr>
        <w:t xml:space="preserve"> </w:t>
      </w:r>
      <w:r w:rsidRPr="0001712A">
        <w:rPr>
          <w:rFonts w:ascii="Arial" w:eastAsiaTheme="minorHAnsi" w:hAnsi="Arial" w:cs="Courier New"/>
          <w:i/>
          <w:iCs/>
          <w:sz w:val="24"/>
          <w:szCs w:val="24"/>
          <w:lang w:val="en-ID" w:eastAsia="en-US"/>
        </w:rPr>
        <w:t>“Kalau de</w:t>
      </w:r>
      <w:r w:rsidR="00271143">
        <w:rPr>
          <w:rFonts w:ascii="Arial" w:eastAsiaTheme="minorHAnsi" w:hAnsi="Arial" w:cs="Courier New"/>
          <w:i/>
          <w:iCs/>
          <w:sz w:val="24"/>
          <w:szCs w:val="24"/>
          <w:lang w:val="en-ID" w:eastAsia="en-US"/>
        </w:rPr>
        <w:t xml:space="preserve"> </w:t>
      </w:r>
      <w:r w:rsidRPr="0001712A">
        <w:rPr>
          <w:rFonts w:ascii="Arial" w:eastAsiaTheme="minorHAnsi" w:hAnsi="Arial" w:cs="Courier New"/>
          <w:i/>
          <w:iCs/>
          <w:sz w:val="24"/>
          <w:szCs w:val="24"/>
          <w:lang w:val="en-ID" w:eastAsia="en-US"/>
        </w:rPr>
        <w:t xml:space="preserve">kat </w:t>
      </w:r>
      <w:r w:rsidR="00A3655D">
        <w:rPr>
          <w:rFonts w:ascii="Arial" w:eastAsiaTheme="minorHAnsi" w:hAnsi="Arial" w:cs="Courier New"/>
          <w:i/>
          <w:iCs/>
          <w:sz w:val="24"/>
          <w:szCs w:val="24"/>
          <w:lang w:val="en-ID" w:eastAsia="en-US"/>
        </w:rPr>
        <w:t>Desa</w:t>
      </w:r>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ni</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sebab</w:t>
      </w:r>
      <w:proofErr w:type="spellEnd"/>
      <w:r w:rsidRPr="0001712A">
        <w:rPr>
          <w:rFonts w:ascii="Arial" w:eastAsiaTheme="minorHAnsi" w:hAnsi="Arial" w:cs="Courier New"/>
          <w:i/>
          <w:iCs/>
          <w:sz w:val="24"/>
          <w:szCs w:val="24"/>
          <w:lang w:val="en-ID" w:eastAsia="en-US"/>
        </w:rPr>
        <w:t xml:space="preserve"> </w:t>
      </w:r>
      <w:proofErr w:type="spellStart"/>
      <w:r w:rsidR="006E4B91">
        <w:rPr>
          <w:rFonts w:ascii="Arial" w:eastAsiaTheme="minorHAnsi" w:hAnsi="Arial" w:cs="Courier New"/>
          <w:i/>
          <w:iCs/>
          <w:sz w:val="24"/>
          <w:szCs w:val="24"/>
          <w:lang w:val="en-ID" w:eastAsia="en-US"/>
        </w:rPr>
        <w:t>ade</w:t>
      </w:r>
      <w:proofErr w:type="spellEnd"/>
      <w:r w:rsidR="006E4B91">
        <w:rPr>
          <w:rFonts w:ascii="Arial" w:eastAsiaTheme="minorHAnsi" w:hAnsi="Arial" w:cs="Courier New"/>
          <w:i/>
          <w:iCs/>
          <w:sz w:val="24"/>
          <w:szCs w:val="24"/>
          <w:lang w:val="en-ID" w:eastAsia="en-US"/>
        </w:rPr>
        <w:t xml:space="preserve"> </w:t>
      </w:r>
      <w:proofErr w:type="spellStart"/>
      <w:r w:rsidR="006E4B91">
        <w:rPr>
          <w:rFonts w:ascii="Arial" w:eastAsiaTheme="minorHAnsi" w:hAnsi="Arial" w:cs="Courier New"/>
          <w:i/>
          <w:iCs/>
          <w:sz w:val="24"/>
          <w:szCs w:val="24"/>
          <w:lang w:val="en-ID" w:eastAsia="en-US"/>
        </w:rPr>
        <w:t>macam</w:t>
      </w:r>
      <w:proofErr w:type="spellEnd"/>
      <w:r w:rsidR="006E4B91">
        <w:rPr>
          <w:rFonts w:ascii="Arial" w:eastAsiaTheme="minorHAnsi" w:hAnsi="Arial" w:cs="Courier New"/>
          <w:i/>
          <w:iCs/>
          <w:sz w:val="24"/>
          <w:szCs w:val="24"/>
          <w:lang w:val="en-ID" w:eastAsia="en-US"/>
        </w:rPr>
        <w:t xml:space="preserve"> </w:t>
      </w:r>
      <w:proofErr w:type="spellStart"/>
      <w:r w:rsidR="006E4B91">
        <w:rPr>
          <w:rFonts w:ascii="Arial" w:eastAsiaTheme="minorHAnsi" w:hAnsi="Arial" w:cs="Courier New"/>
          <w:i/>
          <w:iCs/>
          <w:sz w:val="24"/>
          <w:szCs w:val="24"/>
          <w:lang w:val="en-ID" w:eastAsia="en-US"/>
        </w:rPr>
        <w:t>tu</w:t>
      </w:r>
      <w:proofErr w:type="spellEnd"/>
      <w:r w:rsidR="006E4B91">
        <w:rPr>
          <w:rFonts w:ascii="Arial" w:eastAsiaTheme="minorHAnsi" w:hAnsi="Arial" w:cs="Courier New"/>
          <w:i/>
          <w:iCs/>
          <w:sz w:val="24"/>
          <w:szCs w:val="24"/>
          <w:lang w:val="en-ID" w:eastAsia="en-US"/>
        </w:rPr>
        <w:t xml:space="preserve"> </w:t>
      </w:r>
      <w:proofErr w:type="spellStart"/>
      <w:r w:rsidR="006E4B91">
        <w:rPr>
          <w:rFonts w:ascii="Arial" w:eastAsiaTheme="minorHAnsi" w:hAnsi="Arial" w:cs="Courier New"/>
          <w:i/>
          <w:iCs/>
          <w:sz w:val="24"/>
          <w:szCs w:val="24"/>
          <w:lang w:val="en-ID" w:eastAsia="en-US"/>
        </w:rPr>
        <w:t>jadi</w:t>
      </w:r>
      <w:proofErr w:type="spellEnd"/>
      <w:r w:rsidR="006E4B91">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rumah</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masyarakat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itu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sebenonye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baik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supaye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masyarakat</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tu</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bisa</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nyoblos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walaupun</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tak</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datang</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ke</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tps</w:t>
      </w:r>
      <w:proofErr w:type="spellEnd"/>
      <w:r w:rsidRPr="0001712A">
        <w:rPr>
          <w:rFonts w:ascii="Arial" w:eastAsiaTheme="minorHAnsi" w:hAnsi="Arial" w:cs="Courier New"/>
          <w:i/>
          <w:iCs/>
          <w:sz w:val="24"/>
          <w:szCs w:val="24"/>
          <w:lang w:val="en-ID" w:eastAsia="en-US"/>
        </w:rPr>
        <w:t xml:space="preserve"> </w:t>
      </w:r>
      <w:proofErr w:type="spellStart"/>
      <w:r w:rsidRPr="0001712A">
        <w:rPr>
          <w:rFonts w:ascii="Arial" w:eastAsiaTheme="minorHAnsi" w:hAnsi="Arial" w:cs="Courier New"/>
          <w:i/>
          <w:iCs/>
          <w:sz w:val="24"/>
          <w:szCs w:val="24"/>
          <w:lang w:val="en-ID" w:eastAsia="en-US"/>
        </w:rPr>
        <w:t>langsung</w:t>
      </w:r>
      <w:proofErr w:type="spellEnd"/>
      <w:r w:rsidRPr="0001712A">
        <w:rPr>
          <w:rFonts w:ascii="Arial" w:eastAsiaTheme="minorHAnsi" w:hAnsi="Arial" w:cs="Courier New"/>
          <w:i/>
          <w:iCs/>
          <w:sz w:val="24"/>
          <w:szCs w:val="24"/>
          <w:lang w:val="en-ID" w:eastAsia="en-US"/>
        </w:rPr>
        <w:t>.”</w:t>
      </w:r>
      <w:r w:rsidRPr="0001712A">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Pr="0001712A">
        <w:rPr>
          <w:rFonts w:ascii="Arial" w:eastAsiaTheme="minorHAnsi" w:hAnsi="Arial" w:cs="Courier New"/>
          <w:sz w:val="24"/>
          <w:szCs w:val="24"/>
          <w:lang w:val="en-ID" w:eastAsia="en-US"/>
        </w:rPr>
        <w:t xml:space="preserve"> kami </w:t>
      </w:r>
      <w:proofErr w:type="spellStart"/>
      <w:r w:rsidRPr="0001712A">
        <w:rPr>
          <w:rFonts w:ascii="Arial" w:eastAsiaTheme="minorHAnsi" w:hAnsi="Arial" w:cs="Courier New"/>
          <w:sz w:val="24"/>
          <w:szCs w:val="24"/>
          <w:lang w:val="en-ID" w:eastAsia="en-US"/>
        </w:rPr>
        <w:t>memang</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ada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hal</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seperti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itu</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karena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ada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tidak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bisa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datang</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jadi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pengawas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tempat</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pemungutan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suara</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d</w:t>
      </w:r>
      <w:r w:rsidR="006E4B91">
        <w:rPr>
          <w:rFonts w:ascii="Arial" w:eastAsiaTheme="minorHAnsi" w:hAnsi="Arial" w:cs="Courier New"/>
          <w:sz w:val="24"/>
          <w:szCs w:val="24"/>
          <w:lang w:val="en-ID" w:eastAsia="en-US"/>
        </w:rPr>
        <w:t>a</w:t>
      </w:r>
      <w:r w:rsidRPr="0001712A">
        <w:rPr>
          <w:rFonts w:ascii="Arial" w:eastAsiaTheme="minorHAnsi" w:hAnsi="Arial" w:cs="Courier New"/>
          <w:sz w:val="24"/>
          <w:szCs w:val="24"/>
          <w:lang w:val="en-ID" w:eastAsia="en-US"/>
        </w:rPr>
        <w:t>tang</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kerumah</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masyarakat</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sebenarnya</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supaya</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masyarakat</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bisa</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memberikan</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sua</w:t>
      </w:r>
      <w:r>
        <w:rPr>
          <w:rFonts w:ascii="Arial" w:eastAsiaTheme="minorHAnsi" w:hAnsi="Arial" w:cs="Courier New"/>
          <w:sz w:val="24"/>
          <w:szCs w:val="24"/>
          <w:lang w:val="en-ID" w:eastAsia="en-US"/>
        </w:rPr>
        <w:t>ra</w:t>
      </w:r>
      <w:proofErr w:type="spellEnd"/>
      <w:r>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tanpa</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datang</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ke</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tempat</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pemungutan</w:t>
      </w:r>
      <w:proofErr w:type="spellEnd"/>
      <w:r w:rsidR="006E4B91">
        <w:rPr>
          <w:rFonts w:ascii="Arial" w:eastAsiaTheme="minorHAnsi" w:hAnsi="Arial" w:cs="Courier New"/>
          <w:sz w:val="24"/>
          <w:szCs w:val="24"/>
          <w:lang w:val="en-ID" w:eastAsia="en-US"/>
        </w:rPr>
        <w:t xml:space="preserve"> </w:t>
      </w:r>
      <w:proofErr w:type="spellStart"/>
      <w:r w:rsidR="006E4B91">
        <w:rPr>
          <w:rFonts w:ascii="Arial" w:eastAsiaTheme="minorHAnsi" w:hAnsi="Arial" w:cs="Courier New"/>
          <w:sz w:val="24"/>
          <w:szCs w:val="24"/>
          <w:lang w:val="en-ID" w:eastAsia="en-US"/>
        </w:rPr>
        <w:t>suara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secara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langsung</w:t>
      </w:r>
      <w:proofErr w:type="spellEnd"/>
      <w:r>
        <w:rPr>
          <w:rFonts w:ascii="Arial" w:eastAsiaTheme="minorHAnsi" w:hAnsi="Arial" w:cs="Courier New"/>
          <w:sz w:val="24"/>
          <w:szCs w:val="24"/>
          <w:lang w:val="en-ID" w:eastAsia="en-US"/>
        </w:rPr>
        <w:t>).</w:t>
      </w:r>
    </w:p>
    <w:p w14:paraId="530F893F" w14:textId="77777777" w:rsidR="0001712A" w:rsidRPr="0001712A" w:rsidRDefault="00BC37EC" w:rsidP="006168AC">
      <w:pPr>
        <w:spacing w:before="240" w:after="0" w:line="480" w:lineRule="auto"/>
        <w:ind w:firstLine="720"/>
        <w:jc w:val="both"/>
        <w:rPr>
          <w:rFonts w:ascii="Arial" w:eastAsiaTheme="minorHAnsi" w:hAnsi="Arial" w:cs="Courier New"/>
          <w:sz w:val="24"/>
          <w:szCs w:val="24"/>
          <w:lang w:val="en-ID" w:eastAsia="en-US"/>
        </w:rPr>
      </w:pPr>
      <w:proofErr w:type="spellStart"/>
      <w:r w:rsidRPr="0001712A">
        <w:rPr>
          <w:rFonts w:ascii="Arial" w:eastAsiaTheme="minorHAnsi" w:hAnsi="Arial" w:cs="Courier New"/>
          <w:sz w:val="24"/>
          <w:szCs w:val="24"/>
          <w:lang w:val="en-ID" w:eastAsia="en-US"/>
        </w:rPr>
        <w:t>Selanjutnya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penulis</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melakukan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wawancara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yang </w:t>
      </w:r>
      <w:proofErr w:type="spellStart"/>
      <w:r w:rsidRPr="0001712A">
        <w:rPr>
          <w:rFonts w:ascii="Arial" w:eastAsiaTheme="minorHAnsi" w:hAnsi="Arial" w:cs="Courier New"/>
          <w:sz w:val="24"/>
          <w:szCs w:val="24"/>
          <w:lang w:val="en-ID" w:eastAsia="en-US"/>
        </w:rPr>
        <w:t>sama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712A">
        <w:rPr>
          <w:rFonts w:ascii="Arial" w:eastAsiaTheme="minorHAnsi" w:hAnsi="Arial" w:cs="Courier New"/>
          <w:sz w:val="24"/>
          <w:szCs w:val="24"/>
          <w:lang w:val="en-ID" w:eastAsia="en-US"/>
        </w:rPr>
        <w:t xml:space="preserve"> Nazam </w:t>
      </w:r>
      <w:proofErr w:type="spellStart"/>
      <w:r w:rsidRPr="0001712A">
        <w:rPr>
          <w:rFonts w:ascii="Arial" w:eastAsiaTheme="minorHAnsi" w:hAnsi="Arial" w:cs="Courier New"/>
          <w:sz w:val="24"/>
          <w:szCs w:val="24"/>
          <w:lang w:val="en-ID" w:eastAsia="en-US"/>
        </w:rPr>
        <w:t>selaku</w:t>
      </w:r>
      <w:proofErr w:type="spellEnd"/>
      <w:r w:rsidRPr="0001712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ternak</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dengan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pertanyaan</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sebagai</w:t>
      </w:r>
      <w:proofErr w:type="spellEnd"/>
      <w:r w:rsidRPr="0001712A">
        <w:rPr>
          <w:rFonts w:ascii="Arial" w:eastAsiaTheme="minorHAnsi" w:hAnsi="Arial" w:cs="Courier New"/>
          <w:sz w:val="24"/>
          <w:szCs w:val="24"/>
          <w:lang w:val="en-ID" w:eastAsia="en-US"/>
        </w:rPr>
        <w:t xml:space="preserve"> </w:t>
      </w:r>
      <w:proofErr w:type="spellStart"/>
      <w:r w:rsidRPr="0001712A">
        <w:rPr>
          <w:rFonts w:ascii="Arial" w:eastAsiaTheme="minorHAnsi" w:hAnsi="Arial" w:cs="Courier New"/>
          <w:sz w:val="24"/>
          <w:szCs w:val="24"/>
          <w:lang w:val="en-ID" w:eastAsia="en-US"/>
        </w:rPr>
        <w:t>berikut</w:t>
      </w:r>
      <w:proofErr w:type="spellEnd"/>
      <w:r w:rsidRPr="0001712A">
        <w:rPr>
          <w:rFonts w:ascii="Arial" w:eastAsiaTheme="minorHAnsi" w:hAnsi="Arial" w:cs="Courier New"/>
          <w:sz w:val="24"/>
          <w:szCs w:val="24"/>
          <w:lang w:val="en-ID" w:eastAsia="en-US"/>
        </w:rPr>
        <w:t>:</w:t>
      </w:r>
    </w:p>
    <w:p w14:paraId="161123F6" w14:textId="77777777" w:rsidR="0001712A" w:rsidRDefault="00BC37EC" w:rsidP="0001712A">
      <w:pPr>
        <w:spacing w:after="0" w:line="240" w:lineRule="auto"/>
        <w:jc w:val="both"/>
        <w:rPr>
          <w:rFonts w:ascii="Arial" w:eastAsiaTheme="minorHAnsi" w:hAnsi="Arial" w:cs="Courier New"/>
          <w:sz w:val="24"/>
          <w:szCs w:val="24"/>
          <w:lang w:val="en-ID" w:eastAsia="en-US"/>
        </w:rPr>
      </w:pPr>
      <w:r w:rsidRPr="009F0EC5">
        <w:rPr>
          <w:rFonts w:ascii="Arial" w:eastAsiaTheme="minorHAnsi" w:hAnsi="Arial" w:cs="Courier New"/>
          <w:i/>
          <w:iCs/>
          <w:sz w:val="24"/>
          <w:szCs w:val="24"/>
          <w:lang w:val="en-ID" w:eastAsia="en-US"/>
        </w:rPr>
        <w:t>“</w:t>
      </w:r>
      <w:r w:rsidR="006168AC" w:rsidRPr="00BC0E80">
        <w:rPr>
          <w:rFonts w:ascii="Arial" w:eastAsiaTheme="minorHAnsi" w:hAnsi="Arial" w:cs="Courier New"/>
          <w:i/>
          <w:iCs/>
          <w:sz w:val="24"/>
          <w:szCs w:val="24"/>
          <w:lang w:val="en-ID" w:eastAsia="en-US"/>
        </w:rPr>
        <w:t xml:space="preserve">Pak </w:t>
      </w:r>
      <w:proofErr w:type="spellStart"/>
      <w:r w:rsidR="006168AC" w:rsidRPr="00BC0E80">
        <w:rPr>
          <w:rFonts w:ascii="Arial" w:eastAsiaTheme="minorHAnsi" w:hAnsi="Arial" w:cs="Courier New"/>
          <w:i/>
          <w:iCs/>
          <w:sz w:val="24"/>
          <w:szCs w:val="24"/>
          <w:lang w:val="en-ID" w:eastAsia="en-US"/>
        </w:rPr>
        <w:t>kalau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dalam</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pemilu</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ade</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tak</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kemudahan</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untuk</w:t>
      </w:r>
      <w:proofErr w:type="spellEnd"/>
      <w:r w:rsidR="006168AC" w:rsidRPr="00BC0E80">
        <w:rPr>
          <w:rFonts w:ascii="Arial" w:eastAsiaTheme="minorHAnsi" w:hAnsi="Arial" w:cs="Courier New"/>
          <w:i/>
          <w:iCs/>
          <w:sz w:val="24"/>
          <w:szCs w:val="24"/>
          <w:lang w:val="en-ID" w:eastAsia="en-US"/>
        </w:rPr>
        <w:t xml:space="preserve"> orang </w:t>
      </w:r>
      <w:proofErr w:type="spellStart"/>
      <w:r w:rsidR="006168AC" w:rsidRPr="00BC0E80">
        <w:rPr>
          <w:rFonts w:ascii="Arial" w:eastAsiaTheme="minorHAnsi" w:hAnsi="Arial" w:cs="Courier New"/>
          <w:i/>
          <w:iCs/>
          <w:sz w:val="24"/>
          <w:szCs w:val="24"/>
          <w:lang w:val="en-ID" w:eastAsia="en-US"/>
        </w:rPr>
        <w:t>sakit</w:t>
      </w:r>
      <w:proofErr w:type="spellEnd"/>
      <w:r w:rsidR="006168AC" w:rsidRPr="00BC0E80">
        <w:rPr>
          <w:rFonts w:ascii="Arial" w:eastAsiaTheme="minorHAnsi" w:hAnsi="Arial" w:cs="Courier New"/>
          <w:i/>
          <w:iCs/>
          <w:sz w:val="24"/>
          <w:szCs w:val="24"/>
          <w:lang w:val="en-ID" w:eastAsia="en-US"/>
        </w:rPr>
        <w:t xml:space="preserve"> </w:t>
      </w:r>
      <w:proofErr w:type="spellStart"/>
      <w:r w:rsidR="006168AC" w:rsidRPr="00BC0E80">
        <w:rPr>
          <w:rFonts w:ascii="Arial" w:eastAsiaTheme="minorHAnsi" w:hAnsi="Arial" w:cs="Courier New"/>
          <w:i/>
          <w:iCs/>
          <w:sz w:val="24"/>
          <w:szCs w:val="24"/>
          <w:lang w:val="en-ID" w:eastAsia="en-US"/>
        </w:rPr>
        <w:t>atau</w:t>
      </w:r>
      <w:proofErr w:type="spellEnd"/>
      <w:r w:rsidR="006168AC" w:rsidRPr="00BC0E80">
        <w:rPr>
          <w:rFonts w:ascii="Arial" w:eastAsiaTheme="minorHAnsi" w:hAnsi="Arial" w:cs="Courier New"/>
          <w:i/>
          <w:iCs/>
          <w:sz w:val="24"/>
          <w:szCs w:val="24"/>
          <w:lang w:val="en-ID" w:eastAsia="en-US"/>
        </w:rPr>
        <w:t xml:space="preserve"> orang dah </w:t>
      </w:r>
      <w:proofErr w:type="spellStart"/>
      <w:r w:rsidR="006168AC" w:rsidRPr="00BC0E80">
        <w:rPr>
          <w:rFonts w:ascii="Arial" w:eastAsiaTheme="minorHAnsi" w:hAnsi="Arial" w:cs="Courier New"/>
          <w:i/>
          <w:iCs/>
          <w:sz w:val="24"/>
          <w:szCs w:val="24"/>
          <w:lang w:val="en-ID" w:eastAsia="en-US"/>
        </w:rPr>
        <w:t>tue</w:t>
      </w:r>
      <w:proofErr w:type="spellEnd"/>
      <w:r w:rsidR="006168AC">
        <w:rPr>
          <w:rFonts w:ascii="Arial" w:eastAsiaTheme="minorHAnsi" w:hAnsi="Arial" w:cs="Courier New"/>
          <w:i/>
          <w:iCs/>
          <w:sz w:val="24"/>
          <w:szCs w:val="24"/>
          <w:lang w:val="en-ID" w:eastAsia="en-US"/>
        </w:rPr>
        <w:t xml:space="preserve"> yang </w:t>
      </w:r>
      <w:proofErr w:type="spellStart"/>
      <w:r w:rsidR="006168AC">
        <w:rPr>
          <w:rFonts w:ascii="Arial" w:eastAsiaTheme="minorHAnsi" w:hAnsi="Arial" w:cs="Courier New"/>
          <w:i/>
          <w:iCs/>
          <w:sz w:val="24"/>
          <w:szCs w:val="24"/>
          <w:lang w:val="en-ID" w:eastAsia="en-US"/>
        </w:rPr>
        <w:t>diberikan</w:t>
      </w:r>
      <w:proofErr w:type="spellEnd"/>
      <w:r w:rsidR="006168AC">
        <w:rPr>
          <w:rFonts w:ascii="Arial" w:eastAsiaTheme="minorHAnsi" w:hAnsi="Arial" w:cs="Courier New"/>
          <w:i/>
          <w:iCs/>
          <w:sz w:val="24"/>
          <w:szCs w:val="24"/>
          <w:lang w:val="en-ID" w:eastAsia="en-US"/>
        </w:rPr>
        <w:t xml:space="preserve"> </w:t>
      </w:r>
      <w:proofErr w:type="spellStart"/>
      <w:r w:rsidR="006168AC">
        <w:rPr>
          <w:rFonts w:ascii="Arial" w:eastAsiaTheme="minorHAnsi" w:hAnsi="Arial" w:cs="Courier New"/>
          <w:i/>
          <w:iCs/>
          <w:sz w:val="24"/>
          <w:szCs w:val="24"/>
          <w:lang w:val="en-ID" w:eastAsia="en-US"/>
        </w:rPr>
        <w:t>Kepala</w:t>
      </w:r>
      <w:proofErr w:type="spellEnd"/>
      <w:r w:rsidR="006168AC">
        <w:rPr>
          <w:rFonts w:ascii="Arial" w:eastAsiaTheme="minorHAnsi" w:hAnsi="Arial" w:cs="Courier New"/>
          <w:i/>
          <w:iCs/>
          <w:sz w:val="24"/>
          <w:szCs w:val="24"/>
          <w:lang w:val="en-ID" w:eastAsia="en-US"/>
        </w:rPr>
        <w:t xml:space="preserve"> Desa</w:t>
      </w:r>
      <w:r w:rsidR="006168AC" w:rsidRPr="00BC0E80">
        <w:rPr>
          <w:rFonts w:ascii="Arial" w:eastAsiaTheme="minorHAnsi" w:hAnsi="Arial" w:cs="Courier New"/>
          <w:i/>
          <w:iCs/>
          <w:sz w:val="24"/>
          <w:szCs w:val="24"/>
          <w:lang w:val="en-ID" w:eastAsia="en-US"/>
        </w:rPr>
        <w:t xml:space="preserve"> </w:t>
      </w:r>
      <w:r w:rsidR="006168AC">
        <w:rPr>
          <w:rFonts w:ascii="Arial" w:eastAsiaTheme="minorHAnsi" w:hAnsi="Arial" w:cs="Courier New"/>
          <w:i/>
          <w:iCs/>
          <w:sz w:val="24"/>
          <w:szCs w:val="24"/>
          <w:lang w:val="en-ID" w:eastAsia="en-US"/>
        </w:rPr>
        <w:t>dan</w:t>
      </w:r>
      <w:r w:rsidR="006168AC" w:rsidRPr="00BC0E80">
        <w:rPr>
          <w:rFonts w:ascii="Arial" w:eastAsiaTheme="minorHAnsi" w:hAnsi="Arial" w:cs="Courier New"/>
          <w:i/>
          <w:iCs/>
          <w:sz w:val="24"/>
          <w:szCs w:val="24"/>
          <w:lang w:val="en-ID" w:eastAsia="en-US"/>
        </w:rPr>
        <w:t xml:space="preserve"> ape </w:t>
      </w:r>
      <w:proofErr w:type="spellStart"/>
      <w:r w:rsidR="006168AC" w:rsidRPr="00BC0E80">
        <w:rPr>
          <w:rFonts w:ascii="Arial" w:eastAsiaTheme="minorHAnsi" w:hAnsi="Arial" w:cs="Courier New"/>
          <w:i/>
          <w:iCs/>
          <w:sz w:val="24"/>
          <w:szCs w:val="24"/>
          <w:lang w:val="en-ID" w:eastAsia="en-US"/>
        </w:rPr>
        <w:t>manfaat</w:t>
      </w:r>
      <w:r w:rsidR="006168AC">
        <w:rPr>
          <w:rFonts w:ascii="Arial" w:eastAsiaTheme="minorHAnsi" w:hAnsi="Arial" w:cs="Courier New"/>
          <w:i/>
          <w:iCs/>
          <w:sz w:val="24"/>
          <w:szCs w:val="24"/>
          <w:lang w:val="en-ID" w:eastAsia="en-US"/>
        </w:rPr>
        <w:t>nye</w:t>
      </w:r>
      <w:proofErr w:type="spellEnd"/>
      <w:r w:rsidR="006168AC" w:rsidRPr="00BC0E80">
        <w:rPr>
          <w:rFonts w:ascii="Arial" w:eastAsiaTheme="minorHAnsi" w:hAnsi="Arial" w:cs="Courier New"/>
          <w:i/>
          <w:iCs/>
          <w:sz w:val="24"/>
          <w:szCs w:val="24"/>
          <w:lang w:val="en-ID" w:eastAsia="en-US"/>
        </w:rPr>
        <w:t xml:space="preserve">?” </w:t>
      </w:r>
      <w:r w:rsidR="006168AC" w:rsidRPr="00BC0E80">
        <w:rPr>
          <w:rFonts w:ascii="Arial" w:eastAsiaTheme="minorHAnsi" w:hAnsi="Arial" w:cs="Courier New"/>
          <w:sz w:val="24"/>
          <w:szCs w:val="24"/>
          <w:lang w:val="en-ID" w:eastAsia="en-US"/>
        </w:rPr>
        <w:t xml:space="preserve">(Pak, </w:t>
      </w:r>
      <w:proofErr w:type="spellStart"/>
      <w:r w:rsidR="006168AC" w:rsidRPr="00BC0E80">
        <w:rPr>
          <w:rFonts w:ascii="Arial" w:eastAsiaTheme="minorHAnsi" w:hAnsi="Arial" w:cs="Courier New"/>
          <w:sz w:val="24"/>
          <w:szCs w:val="24"/>
          <w:lang w:val="en-ID" w:eastAsia="en-US"/>
        </w:rPr>
        <w:t>apakah</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dalam</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pemilu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ada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kemudahan</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 xml:space="preserve">yang </w:t>
      </w:r>
      <w:proofErr w:type="spellStart"/>
      <w:r w:rsidR="006168AC">
        <w:rPr>
          <w:rFonts w:ascii="Arial" w:eastAsiaTheme="minorHAnsi" w:hAnsi="Arial" w:cs="Courier New"/>
          <w:sz w:val="24"/>
          <w:szCs w:val="24"/>
          <w:lang w:val="en-ID" w:eastAsia="en-US"/>
        </w:rPr>
        <w:t>diberikan</w:t>
      </w:r>
      <w:proofErr w:type="spellEnd"/>
      <w:r w:rsidR="006168AC">
        <w:rPr>
          <w:rFonts w:ascii="Arial" w:eastAsiaTheme="minorHAnsi" w:hAnsi="Arial" w:cs="Courier New"/>
          <w:sz w:val="24"/>
          <w:szCs w:val="24"/>
          <w:lang w:val="en-ID" w:eastAsia="en-US"/>
        </w:rPr>
        <w:t xml:space="preserve"> </w:t>
      </w:r>
      <w:proofErr w:type="spellStart"/>
      <w:r w:rsidR="006168AC">
        <w:rPr>
          <w:rFonts w:ascii="Arial" w:eastAsiaTheme="minorHAnsi" w:hAnsi="Arial" w:cs="Courier New"/>
          <w:sz w:val="24"/>
          <w:szCs w:val="24"/>
          <w:lang w:val="en-ID" w:eastAsia="en-US"/>
        </w:rPr>
        <w:t>Kepala</w:t>
      </w:r>
      <w:proofErr w:type="spellEnd"/>
      <w:r w:rsidR="006168AC">
        <w:rPr>
          <w:rFonts w:ascii="Arial" w:eastAsiaTheme="minorHAnsi" w:hAnsi="Arial" w:cs="Courier New"/>
          <w:sz w:val="24"/>
          <w:szCs w:val="24"/>
          <w:lang w:val="en-ID" w:eastAsia="en-US"/>
        </w:rPr>
        <w:t xml:space="preserve"> Desa </w:t>
      </w:r>
      <w:proofErr w:type="spellStart"/>
      <w:r w:rsidR="006168AC" w:rsidRPr="00BC0E80">
        <w:rPr>
          <w:rFonts w:ascii="Arial" w:eastAsiaTheme="minorHAnsi" w:hAnsi="Arial" w:cs="Courier New"/>
          <w:sz w:val="24"/>
          <w:szCs w:val="24"/>
          <w:lang w:val="en-ID" w:eastAsia="en-US"/>
        </w:rPr>
        <w:t>untuk</w:t>
      </w:r>
      <w:proofErr w:type="spellEnd"/>
      <w:r w:rsidR="006168AC" w:rsidRPr="00BC0E80">
        <w:rPr>
          <w:rFonts w:ascii="Arial" w:eastAsiaTheme="minorHAnsi" w:hAnsi="Arial" w:cs="Courier New"/>
          <w:sz w:val="24"/>
          <w:szCs w:val="24"/>
          <w:lang w:val="en-ID" w:eastAsia="en-US"/>
        </w:rPr>
        <w:t xml:space="preserve"> orang yang </w:t>
      </w:r>
      <w:proofErr w:type="spellStart"/>
      <w:r w:rsidR="006168AC" w:rsidRPr="00BC0E80">
        <w:rPr>
          <w:rFonts w:ascii="Arial" w:eastAsiaTheme="minorHAnsi" w:hAnsi="Arial" w:cs="Courier New"/>
          <w:sz w:val="24"/>
          <w:szCs w:val="24"/>
          <w:lang w:val="en-ID" w:eastAsia="en-US"/>
        </w:rPr>
        <w:t>sakit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atau</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lanjut</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usia</w:t>
      </w:r>
      <w:proofErr w:type="spellEnd"/>
      <w:r w:rsidR="006168AC" w:rsidRPr="00BC0E80">
        <w:rPr>
          <w:rFonts w:ascii="Arial" w:eastAsiaTheme="minorHAnsi" w:hAnsi="Arial" w:cs="Courier New"/>
          <w:sz w:val="24"/>
          <w:szCs w:val="24"/>
          <w:lang w:val="en-ID" w:eastAsia="en-US"/>
        </w:rPr>
        <w:t xml:space="preserve"> </w:t>
      </w:r>
      <w:r w:rsidR="006168AC">
        <w:rPr>
          <w:rFonts w:ascii="Arial" w:eastAsiaTheme="minorHAnsi" w:hAnsi="Arial" w:cs="Courier New"/>
          <w:sz w:val="24"/>
          <w:szCs w:val="24"/>
          <w:lang w:val="en-ID" w:eastAsia="en-US"/>
        </w:rPr>
        <w:t>dan</w:t>
      </w:r>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apa</w:t>
      </w:r>
      <w:proofErr w:type="spellEnd"/>
      <w:r w:rsidR="006168AC" w:rsidRPr="00BC0E80">
        <w:rPr>
          <w:rFonts w:ascii="Arial" w:eastAsiaTheme="minorHAnsi" w:hAnsi="Arial" w:cs="Courier New"/>
          <w:sz w:val="24"/>
          <w:szCs w:val="24"/>
          <w:lang w:val="en-ID" w:eastAsia="en-US"/>
        </w:rPr>
        <w:t xml:space="preserve"> </w:t>
      </w:r>
      <w:proofErr w:type="spellStart"/>
      <w:r w:rsidR="006168AC" w:rsidRPr="00BC0E80">
        <w:rPr>
          <w:rFonts w:ascii="Arial" w:eastAsiaTheme="minorHAnsi" w:hAnsi="Arial" w:cs="Courier New"/>
          <w:sz w:val="24"/>
          <w:szCs w:val="24"/>
          <w:lang w:val="en-ID" w:eastAsia="en-US"/>
        </w:rPr>
        <w:t>manfaatnya</w:t>
      </w:r>
      <w:proofErr w:type="spellEnd"/>
      <w:r w:rsidR="006168AC" w:rsidRPr="00BC0E80">
        <w:rPr>
          <w:rFonts w:ascii="Arial" w:eastAsiaTheme="minorHAnsi" w:hAnsi="Arial" w:cs="Courier New"/>
          <w:sz w:val="24"/>
          <w:szCs w:val="24"/>
          <w:lang w:val="en-ID" w:eastAsia="en-US"/>
        </w:rPr>
        <w:t>)</w:t>
      </w:r>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beliau</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menjawab</w:t>
      </w:r>
      <w:proofErr w:type="spellEnd"/>
      <w:r w:rsidRPr="009F0EC5">
        <w:rPr>
          <w:rFonts w:ascii="Arial" w:eastAsiaTheme="minorHAnsi" w:hAnsi="Arial" w:cs="Courier New"/>
          <w:sz w:val="24"/>
          <w:szCs w:val="24"/>
          <w:lang w:val="en-ID" w:eastAsia="en-US"/>
        </w:rPr>
        <w:t xml:space="preserve"> </w:t>
      </w:r>
      <w:r w:rsidRPr="009F0EC5">
        <w:rPr>
          <w:rFonts w:ascii="Arial" w:eastAsiaTheme="minorHAnsi" w:hAnsi="Arial" w:cs="Courier New"/>
          <w:i/>
          <w:iCs/>
          <w:sz w:val="24"/>
          <w:szCs w:val="24"/>
          <w:lang w:val="en-ID" w:eastAsia="en-US"/>
        </w:rPr>
        <w:t xml:space="preserve">“Kalau </w:t>
      </w:r>
      <w:r w:rsidR="00A3655D">
        <w:rPr>
          <w:rFonts w:ascii="Arial" w:eastAsiaTheme="minorHAnsi" w:hAnsi="Arial" w:cs="Courier New"/>
          <w:i/>
          <w:iCs/>
          <w:sz w:val="24"/>
          <w:szCs w:val="24"/>
          <w:lang w:val="en-ID" w:eastAsia="en-US"/>
        </w:rPr>
        <w:t>Desa</w:t>
      </w:r>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sini</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oang</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macam</w:t>
      </w:r>
      <w:proofErr w:type="spellEnd"/>
      <w:r w:rsidRPr="009F0EC5">
        <w:rPr>
          <w:rFonts w:ascii="Arial" w:eastAsiaTheme="minorHAnsi" w:hAnsi="Arial" w:cs="Courier New"/>
          <w:i/>
          <w:iCs/>
          <w:sz w:val="24"/>
          <w:szCs w:val="24"/>
          <w:lang w:val="en-ID" w:eastAsia="en-US"/>
        </w:rPr>
        <w:t xml:space="preserve"> dah </w:t>
      </w:r>
      <w:proofErr w:type="spellStart"/>
      <w:r w:rsidRPr="009F0EC5">
        <w:rPr>
          <w:rFonts w:ascii="Arial" w:eastAsiaTheme="minorHAnsi" w:hAnsi="Arial" w:cs="Courier New"/>
          <w:i/>
          <w:iCs/>
          <w:sz w:val="24"/>
          <w:szCs w:val="24"/>
          <w:lang w:val="en-ID" w:eastAsia="en-US"/>
        </w:rPr>
        <w:t>tue</w:t>
      </w:r>
      <w:proofErr w:type="spellEnd"/>
      <w:r w:rsidRPr="009F0EC5">
        <w:rPr>
          <w:rFonts w:ascii="Arial" w:eastAsiaTheme="minorHAnsi" w:hAnsi="Arial" w:cs="Courier New"/>
          <w:i/>
          <w:iCs/>
          <w:sz w:val="24"/>
          <w:szCs w:val="24"/>
          <w:lang w:val="en-ID" w:eastAsia="en-US"/>
        </w:rPr>
        <w:t xml:space="preserve"> kaki dah </w:t>
      </w:r>
      <w:proofErr w:type="spellStart"/>
      <w:r w:rsidRPr="009F0EC5">
        <w:rPr>
          <w:rFonts w:ascii="Arial" w:eastAsiaTheme="minorHAnsi" w:hAnsi="Arial" w:cs="Courier New"/>
          <w:i/>
          <w:iCs/>
          <w:sz w:val="24"/>
          <w:szCs w:val="24"/>
          <w:lang w:val="en-ID" w:eastAsia="en-US"/>
        </w:rPr>
        <w:t>sakit</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tak</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dapat</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datang</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misal</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oang</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tu</w:t>
      </w:r>
      <w:proofErr w:type="spellEnd"/>
      <w:r w:rsidRPr="009F0EC5">
        <w:rPr>
          <w:rFonts w:ascii="Arial" w:eastAsiaTheme="minorHAnsi" w:hAnsi="Arial" w:cs="Courier New"/>
          <w:i/>
          <w:iCs/>
          <w:sz w:val="24"/>
          <w:szCs w:val="24"/>
          <w:lang w:val="en-ID" w:eastAsia="en-US"/>
        </w:rPr>
        <w:t xml:space="preserve"> yang </w:t>
      </w:r>
      <w:proofErr w:type="spellStart"/>
      <w:r w:rsidRPr="009F0EC5">
        <w:rPr>
          <w:rFonts w:ascii="Arial" w:eastAsiaTheme="minorHAnsi" w:hAnsi="Arial" w:cs="Courier New"/>
          <w:i/>
          <w:iCs/>
          <w:sz w:val="24"/>
          <w:szCs w:val="24"/>
          <w:lang w:val="en-ID" w:eastAsia="en-US"/>
        </w:rPr>
        <w:t>datang</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bawak</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kotak</w:t>
      </w:r>
      <w:proofErr w:type="spellEnd"/>
      <w:r w:rsidRPr="009F0EC5">
        <w:rPr>
          <w:rFonts w:ascii="Arial" w:eastAsiaTheme="minorHAnsi" w:hAnsi="Arial" w:cs="Courier New"/>
          <w:i/>
          <w:iCs/>
          <w:sz w:val="24"/>
          <w:szCs w:val="24"/>
          <w:lang w:val="en-ID" w:eastAsia="en-US"/>
        </w:rPr>
        <w:t xml:space="preserve"> nye </w:t>
      </w:r>
      <w:proofErr w:type="spellStart"/>
      <w:r w:rsidRPr="009F0EC5">
        <w:rPr>
          <w:rFonts w:ascii="Arial" w:eastAsiaTheme="minorHAnsi" w:hAnsi="Arial" w:cs="Courier New"/>
          <w:i/>
          <w:iCs/>
          <w:sz w:val="24"/>
          <w:szCs w:val="24"/>
          <w:lang w:val="en-ID" w:eastAsia="en-US"/>
        </w:rPr>
        <w:t>sekali</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untuk</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pencoblosan</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lah</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kalau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awak</w:t>
      </w:r>
      <w:proofErr w:type="spellEnd"/>
      <w:r w:rsidRPr="009F0EC5">
        <w:rPr>
          <w:rFonts w:ascii="Arial" w:eastAsiaTheme="minorHAnsi" w:hAnsi="Arial" w:cs="Courier New"/>
          <w:i/>
          <w:iCs/>
          <w:sz w:val="24"/>
          <w:szCs w:val="24"/>
          <w:lang w:val="en-ID" w:eastAsia="en-US"/>
        </w:rPr>
        <w:t xml:space="preserve"> yang </w:t>
      </w:r>
      <w:proofErr w:type="spellStart"/>
      <w:r w:rsidRPr="009F0EC5">
        <w:rPr>
          <w:rFonts w:ascii="Arial" w:eastAsiaTheme="minorHAnsi" w:hAnsi="Arial" w:cs="Courier New"/>
          <w:i/>
          <w:iCs/>
          <w:sz w:val="24"/>
          <w:szCs w:val="24"/>
          <w:lang w:val="en-ID" w:eastAsia="en-US"/>
        </w:rPr>
        <w:t>sehat</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ni</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harus</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lah</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pegi</w:t>
      </w:r>
      <w:proofErr w:type="spellEnd"/>
      <w:r w:rsidRPr="009F0EC5">
        <w:rPr>
          <w:rFonts w:ascii="Arial" w:eastAsiaTheme="minorHAnsi" w:hAnsi="Arial" w:cs="Courier New"/>
          <w:i/>
          <w:iCs/>
          <w:sz w:val="24"/>
          <w:szCs w:val="24"/>
          <w:lang w:val="en-ID" w:eastAsia="en-US"/>
        </w:rPr>
        <w:t xml:space="preserve">. Manfaat nye </w:t>
      </w:r>
      <w:proofErr w:type="spellStart"/>
      <w:r w:rsidRPr="009F0EC5">
        <w:rPr>
          <w:rFonts w:ascii="Arial" w:eastAsiaTheme="minorHAnsi" w:hAnsi="Arial" w:cs="Courier New"/>
          <w:i/>
          <w:iCs/>
          <w:sz w:val="24"/>
          <w:szCs w:val="24"/>
          <w:lang w:val="en-ID" w:eastAsia="en-US"/>
        </w:rPr>
        <w:t>dengan</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kemudahan</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macam</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gitu</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masyarakat</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tetap</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bisa</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ikut</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terlibat</w:t>
      </w:r>
      <w:proofErr w:type="spellEnd"/>
      <w:r w:rsidRPr="009F0EC5">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memberikan</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hak</w:t>
      </w:r>
      <w:proofErr w:type="spellEnd"/>
      <w:r w:rsidRPr="009F0EC5">
        <w:rPr>
          <w:rFonts w:ascii="Arial" w:eastAsiaTheme="minorHAnsi" w:hAnsi="Arial" w:cs="Courier New"/>
          <w:i/>
          <w:iCs/>
          <w:sz w:val="24"/>
          <w:szCs w:val="24"/>
          <w:lang w:val="en-ID" w:eastAsia="en-US"/>
        </w:rPr>
        <w:t xml:space="preserve"> </w:t>
      </w:r>
      <w:proofErr w:type="spellStart"/>
      <w:r w:rsidRPr="009F0EC5">
        <w:rPr>
          <w:rFonts w:ascii="Arial" w:eastAsiaTheme="minorHAnsi" w:hAnsi="Arial" w:cs="Courier New"/>
          <w:i/>
          <w:iCs/>
          <w:sz w:val="24"/>
          <w:szCs w:val="24"/>
          <w:lang w:val="en-ID" w:eastAsia="en-US"/>
        </w:rPr>
        <w:t>suara</w:t>
      </w:r>
      <w:proofErr w:type="spellEnd"/>
      <w:r w:rsidRPr="009F0EC5">
        <w:rPr>
          <w:rFonts w:ascii="Arial" w:eastAsiaTheme="minorHAnsi" w:hAnsi="Arial" w:cs="Courier New"/>
          <w:i/>
          <w:iCs/>
          <w:sz w:val="24"/>
          <w:szCs w:val="24"/>
          <w:lang w:val="en-ID" w:eastAsia="en-US"/>
        </w:rPr>
        <w:t xml:space="preserve"> yang die </w:t>
      </w:r>
      <w:proofErr w:type="spellStart"/>
      <w:r w:rsidRPr="009F0EC5">
        <w:rPr>
          <w:rFonts w:ascii="Arial" w:eastAsiaTheme="minorHAnsi" w:hAnsi="Arial" w:cs="Courier New"/>
          <w:i/>
          <w:iCs/>
          <w:sz w:val="24"/>
          <w:szCs w:val="24"/>
          <w:lang w:val="en-ID" w:eastAsia="en-US"/>
        </w:rPr>
        <w:t>punye</w:t>
      </w:r>
      <w:proofErr w:type="spellEnd"/>
      <w:r w:rsidRPr="009F0EC5">
        <w:rPr>
          <w:rFonts w:ascii="Arial" w:eastAsiaTheme="minorHAnsi" w:hAnsi="Arial" w:cs="Courier New"/>
          <w:i/>
          <w:iCs/>
          <w:sz w:val="24"/>
          <w:szCs w:val="24"/>
          <w:lang w:val="en-ID" w:eastAsia="en-US"/>
        </w:rPr>
        <w:t>.”</w:t>
      </w:r>
      <w:r w:rsidRPr="009F0EC5">
        <w:rPr>
          <w:rFonts w:ascii="Arial" w:eastAsiaTheme="minorHAnsi" w:hAnsi="Arial" w:cs="Courier New"/>
          <w:sz w:val="24"/>
          <w:szCs w:val="24"/>
          <w:lang w:val="en-ID" w:eastAsia="en-US"/>
        </w:rPr>
        <w:t xml:space="preserve"> (Kalau </w:t>
      </w:r>
      <w:proofErr w:type="spellStart"/>
      <w:r w:rsidRPr="009F0EC5">
        <w:rPr>
          <w:rFonts w:ascii="Arial" w:eastAsiaTheme="minorHAnsi" w:hAnsi="Arial" w:cs="Courier New"/>
          <w:sz w:val="24"/>
          <w:szCs w:val="24"/>
          <w:lang w:val="en-ID" w:eastAsia="en-US"/>
        </w:rPr>
        <w:t>disini</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memang</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ada</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hal</w:t>
      </w:r>
      <w:proofErr w:type="spellEnd"/>
      <w:r w:rsidRPr="009F0EC5">
        <w:rPr>
          <w:rFonts w:ascii="Arial" w:eastAsiaTheme="minorHAnsi" w:hAnsi="Arial" w:cs="Courier New"/>
          <w:sz w:val="24"/>
          <w:szCs w:val="24"/>
          <w:lang w:val="en-ID" w:eastAsia="en-US"/>
        </w:rPr>
        <w:t xml:space="preserve"> yang </w:t>
      </w:r>
      <w:proofErr w:type="spellStart"/>
      <w:r w:rsidRPr="009F0EC5">
        <w:rPr>
          <w:rFonts w:ascii="Arial" w:eastAsiaTheme="minorHAnsi" w:hAnsi="Arial" w:cs="Courier New"/>
          <w:sz w:val="24"/>
          <w:szCs w:val="24"/>
          <w:lang w:val="en-ID" w:eastAsia="en-US"/>
        </w:rPr>
        <w:t>seperti</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itu</w:t>
      </w:r>
      <w:proofErr w:type="spellEnd"/>
      <w:r w:rsidRPr="009F0EC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F0EC5">
        <w:rPr>
          <w:rFonts w:ascii="Arial" w:eastAsiaTheme="minorHAnsi" w:hAnsi="Arial" w:cs="Courier New"/>
          <w:sz w:val="24"/>
          <w:szCs w:val="24"/>
          <w:lang w:val="en-ID" w:eastAsia="en-US"/>
        </w:rPr>
        <w:t xml:space="preserve"> orang </w:t>
      </w:r>
      <w:r w:rsidR="00A3655D">
        <w:rPr>
          <w:rFonts w:ascii="Arial" w:eastAsiaTheme="minorHAnsi" w:hAnsi="Arial" w:cs="Courier New"/>
          <w:sz w:val="24"/>
          <w:szCs w:val="24"/>
          <w:lang w:val="en-ID" w:eastAsia="en-US"/>
        </w:rPr>
        <w:t>Desa</w:t>
      </w:r>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atau</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pengawas</w:t>
      </w:r>
      <w:proofErr w:type="spellEnd"/>
      <w:r w:rsidRPr="009F0EC5">
        <w:rPr>
          <w:rFonts w:ascii="Arial" w:eastAsiaTheme="minorHAnsi" w:hAnsi="Arial" w:cs="Courier New"/>
          <w:sz w:val="24"/>
          <w:szCs w:val="24"/>
          <w:lang w:val="en-ID" w:eastAsia="en-US"/>
        </w:rPr>
        <w:t xml:space="preserve"> yang </w:t>
      </w:r>
      <w:proofErr w:type="spellStart"/>
      <w:r w:rsidRPr="009F0EC5">
        <w:rPr>
          <w:rFonts w:ascii="Arial" w:eastAsiaTheme="minorHAnsi" w:hAnsi="Arial" w:cs="Courier New"/>
          <w:sz w:val="24"/>
          <w:szCs w:val="24"/>
          <w:lang w:val="en-ID" w:eastAsia="en-US"/>
        </w:rPr>
        <w:t>membawa</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kotak</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untuk</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pencoblosan</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tersebut</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Dengan</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hal</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itu</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membawa</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dampak</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baik</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karena</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masyarakat</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bisa</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ikut</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terlibat</w:t>
      </w:r>
      <w:proofErr w:type="spellEnd"/>
      <w:r w:rsidRPr="009F0EC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memberikan</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hak</w:t>
      </w:r>
      <w:proofErr w:type="spellEnd"/>
      <w:r w:rsidRPr="009F0EC5">
        <w:rPr>
          <w:rFonts w:ascii="Arial" w:eastAsiaTheme="minorHAnsi" w:hAnsi="Arial" w:cs="Courier New"/>
          <w:sz w:val="24"/>
          <w:szCs w:val="24"/>
          <w:lang w:val="en-ID" w:eastAsia="en-US"/>
        </w:rPr>
        <w:t xml:space="preserve"> </w:t>
      </w:r>
      <w:proofErr w:type="spellStart"/>
      <w:r w:rsidRPr="009F0EC5">
        <w:rPr>
          <w:rFonts w:ascii="Arial" w:eastAsiaTheme="minorHAnsi" w:hAnsi="Arial" w:cs="Courier New"/>
          <w:sz w:val="24"/>
          <w:szCs w:val="24"/>
          <w:lang w:val="en-ID" w:eastAsia="en-US"/>
        </w:rPr>
        <w:t>suara</w:t>
      </w:r>
      <w:proofErr w:type="spellEnd"/>
      <w:r w:rsidRPr="009F0EC5">
        <w:rPr>
          <w:rFonts w:ascii="Arial" w:eastAsiaTheme="minorHAnsi" w:hAnsi="Arial" w:cs="Courier New"/>
          <w:sz w:val="24"/>
          <w:szCs w:val="24"/>
          <w:lang w:val="en-ID" w:eastAsia="en-US"/>
        </w:rPr>
        <w:t>).</w:t>
      </w:r>
    </w:p>
    <w:p w14:paraId="2A9D4153" w14:textId="77777777" w:rsidR="00BE1056" w:rsidRDefault="00BE1056" w:rsidP="0001712A">
      <w:pPr>
        <w:spacing w:after="0" w:line="240" w:lineRule="auto"/>
        <w:jc w:val="both"/>
        <w:rPr>
          <w:rFonts w:ascii="Arial" w:eastAsiaTheme="minorHAnsi" w:hAnsi="Arial" w:cs="Courier New"/>
          <w:sz w:val="24"/>
          <w:szCs w:val="24"/>
          <w:lang w:val="en-ID" w:eastAsia="en-US"/>
        </w:rPr>
      </w:pPr>
    </w:p>
    <w:p w14:paraId="6DDFE664" w14:textId="77777777" w:rsidR="00764BE8" w:rsidRDefault="00BC37EC" w:rsidP="00764BE8">
      <w:pPr>
        <w:pStyle w:val="ListParagraph"/>
        <w:spacing w:after="0" w:line="480" w:lineRule="auto"/>
        <w:ind w:left="993" w:hanging="284"/>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419670FB" w14:textId="77777777" w:rsidR="00764BE8" w:rsidRDefault="00BC37EC" w:rsidP="00764BE8">
      <w:pPr>
        <w:spacing w:after="0" w:line="480" w:lineRule="auto"/>
        <w:ind w:firstLine="709"/>
        <w:jc w:val="both"/>
        <w:rPr>
          <w:rFonts w:ascii="Arial" w:eastAsiaTheme="minorHAnsi" w:hAnsi="Arial" w:cs="Courier New"/>
          <w:color w:val="1F1F1F"/>
          <w:sz w:val="24"/>
          <w:szCs w:val="24"/>
          <w:lang w:val="en-ID" w:eastAsia="en-US"/>
        </w:rPr>
      </w:pPr>
      <w:proofErr w:type="spellStart"/>
      <w:r w:rsidRPr="00ED3029">
        <w:rPr>
          <w:rFonts w:ascii="Arial" w:eastAsiaTheme="minorHAnsi" w:hAnsi="Arial" w:cs="Courier New"/>
          <w:color w:val="1F1F1F"/>
          <w:sz w:val="24"/>
          <w:szCs w:val="24"/>
          <w:lang w:val="en-ID" w:eastAsia="en-US"/>
        </w:rPr>
        <w:t>Berdasarkan</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wawancara</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penulis</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dengan</w:t>
      </w:r>
      <w:proofErr w:type="spellEnd"/>
      <w:r w:rsidRPr="00ED302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D3029">
        <w:rPr>
          <w:rFonts w:ascii="Arial" w:eastAsiaTheme="minorHAnsi" w:hAnsi="Arial" w:cs="Courier New"/>
          <w:color w:val="1F1F1F"/>
          <w:sz w:val="24"/>
          <w:szCs w:val="24"/>
          <w:lang w:val="en-ID" w:eastAsia="en-US"/>
        </w:rPr>
        <w:t xml:space="preserve"> Faizal </w:t>
      </w:r>
      <w:proofErr w:type="spellStart"/>
      <w:r w:rsidRPr="00ED3029">
        <w:rPr>
          <w:rFonts w:ascii="Arial" w:eastAsiaTheme="minorHAnsi" w:hAnsi="Arial" w:cs="Courier New"/>
          <w:color w:val="1F1F1F"/>
          <w:sz w:val="24"/>
          <w:szCs w:val="24"/>
          <w:lang w:val="en-ID" w:eastAsia="en-US"/>
        </w:rPr>
        <w:t>selaku</w:t>
      </w:r>
      <w:proofErr w:type="spellEnd"/>
      <w:r w:rsidRPr="00ED3029">
        <w:rPr>
          <w:rFonts w:ascii="Arial" w:eastAsiaTheme="minorHAnsi" w:hAnsi="Arial" w:cs="Courier New"/>
          <w:color w:val="1F1F1F"/>
          <w:sz w:val="24"/>
          <w:szCs w:val="24"/>
          <w:lang w:val="en-ID" w:eastAsia="en-US"/>
        </w:rPr>
        <w:t xml:space="preserve"> </w:t>
      </w:r>
      <w:proofErr w:type="spellStart"/>
      <w:r w:rsidR="00ED3029" w:rsidRPr="00ED3029">
        <w:rPr>
          <w:rFonts w:ascii="Arial" w:eastAsiaTheme="minorHAnsi" w:hAnsi="Arial" w:cs="Courier New"/>
          <w:color w:val="1F1F1F"/>
          <w:sz w:val="24"/>
          <w:szCs w:val="24"/>
          <w:lang w:val="en-ID" w:eastAsia="en-US"/>
        </w:rPr>
        <w:t>Sekretaris</w:t>
      </w:r>
      <w:proofErr w:type="spellEnd"/>
      <w:r w:rsidR="00ED3029" w:rsidRPr="00ED3029">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271143">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dengan</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pertanyaan</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sebagai</w:t>
      </w:r>
      <w:proofErr w:type="spellEnd"/>
      <w:r w:rsidRPr="00ED3029">
        <w:rPr>
          <w:rFonts w:ascii="Arial" w:eastAsiaTheme="minorHAnsi" w:hAnsi="Arial" w:cs="Courier New"/>
          <w:color w:val="1F1F1F"/>
          <w:sz w:val="24"/>
          <w:szCs w:val="24"/>
          <w:lang w:val="en-ID" w:eastAsia="en-US"/>
        </w:rPr>
        <w:t xml:space="preserve"> </w:t>
      </w:r>
      <w:proofErr w:type="spellStart"/>
      <w:r w:rsidRPr="00ED302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3792154" w14:textId="77777777" w:rsidR="00B236F9" w:rsidRPr="00271143" w:rsidRDefault="00BC37EC" w:rsidP="00764BE8">
      <w:pPr>
        <w:spacing w:after="0" w:line="240" w:lineRule="auto"/>
        <w:jc w:val="both"/>
        <w:rPr>
          <w:rFonts w:ascii="Arial" w:eastAsiaTheme="minorHAnsi" w:hAnsi="Arial" w:cs="Courier New"/>
          <w:sz w:val="24"/>
          <w:szCs w:val="24"/>
          <w:lang w:val="en-ID" w:eastAsia="en-US"/>
        </w:rPr>
      </w:pPr>
      <w:r w:rsidRPr="00764BE8">
        <w:rPr>
          <w:rFonts w:ascii="Arial" w:eastAsiaTheme="minorHAnsi" w:hAnsi="Arial" w:cs="Courier New"/>
          <w:i/>
          <w:iCs/>
          <w:sz w:val="24"/>
          <w:szCs w:val="24"/>
          <w:lang w:val="en-ID" w:eastAsia="en-US"/>
        </w:rPr>
        <w:lastRenderedPageBreak/>
        <w:t xml:space="preserve">“Pak di </w:t>
      </w:r>
      <w:r w:rsidR="00B72AC3">
        <w:rPr>
          <w:rFonts w:ascii="Arial" w:eastAsiaTheme="minorHAnsi" w:hAnsi="Arial" w:cs="Courier New"/>
          <w:i/>
          <w:iCs/>
          <w:sz w:val="24"/>
          <w:szCs w:val="24"/>
          <w:lang w:val="en-ID" w:eastAsia="en-US"/>
        </w:rPr>
        <w:t>Desa Puteri Sembilan</w:t>
      </w:r>
      <w:r w:rsidR="00271143">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selain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sosialisasi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dibuat</w:t>
      </w:r>
      <w:proofErr w:type="spellEnd"/>
      <w:r w:rsidRPr="00764BE8">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560"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ape </w:t>
      </w:r>
      <w:proofErr w:type="spellStart"/>
      <w:r w:rsidRPr="00764BE8">
        <w:rPr>
          <w:rFonts w:ascii="Arial" w:eastAsiaTheme="minorHAnsi" w:hAnsi="Arial" w:cs="Courier New"/>
          <w:i/>
          <w:iCs/>
          <w:sz w:val="24"/>
          <w:szCs w:val="24"/>
          <w:lang w:val="en-ID" w:eastAsia="en-US"/>
        </w:rPr>
        <w:t>manfaat</w:t>
      </w:r>
      <w:proofErr w:type="spellEnd"/>
      <w:r w:rsidRPr="00764BE8">
        <w:rPr>
          <w:rFonts w:ascii="Arial" w:eastAsiaTheme="minorHAnsi" w:hAnsi="Arial" w:cs="Courier New"/>
          <w:i/>
          <w:iCs/>
          <w:sz w:val="24"/>
          <w:szCs w:val="24"/>
          <w:lang w:val="en-ID" w:eastAsia="en-US"/>
        </w:rPr>
        <w:t xml:space="preserve"> nye </w:t>
      </w:r>
      <w:r w:rsidR="00D47560">
        <w:rPr>
          <w:rFonts w:ascii="Arial" w:eastAsiaTheme="minorHAnsi" w:hAnsi="Arial" w:cs="Courier New"/>
          <w:i/>
          <w:iCs/>
          <w:sz w:val="24"/>
          <w:szCs w:val="24"/>
          <w:lang w:val="en-ID" w:eastAsia="en-US"/>
        </w:rPr>
        <w:t>P</w:t>
      </w:r>
      <w:r w:rsidRPr="00764BE8">
        <w:rPr>
          <w:rFonts w:ascii="Arial" w:eastAsiaTheme="minorHAnsi" w:hAnsi="Arial" w:cs="Courier New"/>
          <w:i/>
          <w:iCs/>
          <w:sz w:val="24"/>
          <w:szCs w:val="24"/>
          <w:lang w:val="en-ID" w:eastAsia="en-US"/>
        </w:rPr>
        <w:t xml:space="preserve">ak?” </w:t>
      </w:r>
      <w:r w:rsidRPr="00764BE8">
        <w:rPr>
          <w:rFonts w:ascii="Arial" w:eastAsiaTheme="minorHAnsi" w:hAnsi="Arial" w:cs="Courier New"/>
          <w:sz w:val="24"/>
          <w:szCs w:val="24"/>
          <w:lang w:val="en-ID" w:eastAsia="en-US"/>
        </w:rPr>
        <w:t xml:space="preserve">(Pak, di </w:t>
      </w:r>
      <w:r w:rsidR="00B72AC3">
        <w:rPr>
          <w:rFonts w:ascii="Arial" w:eastAsiaTheme="minorHAnsi" w:hAnsi="Arial" w:cs="Courier New"/>
          <w:sz w:val="24"/>
          <w:szCs w:val="24"/>
          <w:lang w:val="en-ID" w:eastAsia="en-US"/>
        </w:rPr>
        <w:t>Desa Puteri Sembilan</w:t>
      </w:r>
      <w:r w:rsidR="00271143">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 xml:space="preserve">“Ade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untuk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diadakan</w:t>
      </w:r>
      <w:proofErr w:type="spellEnd"/>
      <w:r w:rsidRPr="00764BE8">
        <w:rPr>
          <w:rFonts w:ascii="Arial" w:eastAsiaTheme="minorHAnsi" w:hAnsi="Arial" w:cs="Courier New"/>
          <w:i/>
          <w:iCs/>
          <w:sz w:val="24"/>
          <w:szCs w:val="24"/>
          <w:lang w:val="en-ID" w:eastAsia="en-US"/>
        </w:rPr>
        <w:t xml:space="preserve"> oleh </w:t>
      </w:r>
      <w:proofErr w:type="spellStart"/>
      <w:r w:rsidRPr="00764BE8">
        <w:rPr>
          <w:rFonts w:ascii="Arial" w:eastAsiaTheme="minorHAnsi" w:hAnsi="Arial" w:cs="Courier New"/>
          <w:i/>
          <w:iCs/>
          <w:sz w:val="24"/>
          <w:szCs w:val="24"/>
          <w:lang w:val="en-ID" w:eastAsia="en-US"/>
        </w:rPr>
        <w:t>Kepala</w:t>
      </w:r>
      <w:proofErr w:type="spellEnd"/>
      <w:r w:rsidRPr="00764BE8">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macam</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pembentukan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nye. </w:t>
      </w:r>
      <w:proofErr w:type="spellStart"/>
      <w:r w:rsidRPr="00764BE8">
        <w:rPr>
          <w:rFonts w:ascii="Arial" w:eastAsiaTheme="minorHAnsi" w:hAnsi="Arial" w:cs="Courier New"/>
          <w:i/>
          <w:iCs/>
          <w:sz w:val="24"/>
          <w:szCs w:val="24"/>
          <w:lang w:val="en-ID" w:eastAsia="en-US"/>
        </w:rPr>
        <w:t>Manfaatnye</w:t>
      </w:r>
      <w:proofErr w:type="spellEnd"/>
      <w:r w:rsidRPr="00764BE8">
        <w:rPr>
          <w:rFonts w:ascii="Arial" w:eastAsiaTheme="minorHAnsi" w:hAnsi="Arial" w:cs="Courier New"/>
          <w:i/>
          <w:iCs/>
          <w:sz w:val="24"/>
          <w:szCs w:val="24"/>
          <w:lang w:val="en-ID" w:eastAsia="en-US"/>
        </w:rPr>
        <w:t xml:space="preserve"> ye </w:t>
      </w:r>
      <w:proofErr w:type="spellStart"/>
      <w:r w:rsidRPr="00764BE8">
        <w:rPr>
          <w:rFonts w:ascii="Arial" w:eastAsiaTheme="minorHAnsi" w:hAnsi="Arial" w:cs="Courier New"/>
          <w:i/>
          <w:iCs/>
          <w:sz w:val="24"/>
          <w:szCs w:val="24"/>
          <w:lang w:val="en-ID" w:eastAsia="en-US"/>
        </w:rPr>
        <w:t>supaye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kegiatan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berjalan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lancar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sebab</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untuk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dah tau </w:t>
      </w:r>
      <w:proofErr w:type="spellStart"/>
      <w:r w:rsidRPr="00764BE8">
        <w:rPr>
          <w:rFonts w:ascii="Arial" w:eastAsiaTheme="minorHAnsi" w:hAnsi="Arial" w:cs="Courier New"/>
          <w:i/>
          <w:iCs/>
          <w:sz w:val="24"/>
          <w:szCs w:val="24"/>
          <w:lang w:val="en-ID" w:eastAsia="en-US"/>
        </w:rPr>
        <w:t>tugas</w:t>
      </w:r>
      <w:proofErr w:type="spellEnd"/>
      <w:r w:rsidRPr="00764BE8">
        <w:rPr>
          <w:rFonts w:ascii="Arial" w:eastAsiaTheme="minorHAnsi" w:hAnsi="Arial" w:cs="Courier New"/>
          <w:i/>
          <w:iCs/>
          <w:sz w:val="24"/>
          <w:szCs w:val="24"/>
          <w:lang w:val="en-ID" w:eastAsia="en-US"/>
        </w:rPr>
        <w:t xml:space="preserve"> masing-masing </w:t>
      </w:r>
      <w:proofErr w:type="spellStart"/>
      <w:r w:rsidRPr="00764BE8">
        <w:rPr>
          <w:rFonts w:ascii="Arial" w:eastAsiaTheme="minorHAnsi" w:hAnsi="Arial" w:cs="Courier New"/>
          <w:i/>
          <w:iCs/>
          <w:sz w:val="24"/>
          <w:szCs w:val="24"/>
          <w:lang w:val="en-ID" w:eastAsia="en-US"/>
        </w:rPr>
        <w:t>sebab</w:t>
      </w:r>
      <w:proofErr w:type="spellEnd"/>
      <w:r w:rsidRPr="00764BE8">
        <w:rPr>
          <w:rFonts w:ascii="Arial" w:eastAsiaTheme="minorHAnsi" w:hAnsi="Arial" w:cs="Courier New"/>
          <w:i/>
          <w:iCs/>
          <w:sz w:val="24"/>
          <w:szCs w:val="24"/>
          <w:lang w:val="en-ID" w:eastAsia="en-US"/>
        </w:rPr>
        <w:t xml:space="preserve"> dah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nye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supaye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tidak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kecurangan</w:t>
      </w:r>
      <w:proofErr w:type="spellEnd"/>
      <w:r w:rsidRPr="00764BE8">
        <w:rPr>
          <w:rFonts w:ascii="Arial" w:eastAsiaTheme="minorHAnsi" w:hAnsi="Arial" w:cs="Courier New"/>
          <w:i/>
          <w:iCs/>
          <w:sz w:val="24"/>
          <w:szCs w:val="24"/>
          <w:lang w:val="en-ID" w:eastAsia="en-US"/>
        </w:rPr>
        <w:t xml:space="preserve">.” </w:t>
      </w:r>
      <w:r w:rsidRPr="00764BE8">
        <w:rPr>
          <w:rFonts w:ascii="Arial" w:eastAsiaTheme="minorHAnsi" w:hAnsi="Arial" w:cs="Courier New"/>
          <w:sz w:val="24"/>
          <w:szCs w:val="24"/>
          <w:lang w:val="en-ID" w:eastAsia="en-US"/>
        </w:rPr>
        <w:t xml:space="preserve">(Ada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seperti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dalam</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pembentukann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panitia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adalah</w:t>
      </w:r>
      <w:proofErr w:type="spellEnd"/>
      <w:r w:rsidRPr="00764BE8">
        <w:rPr>
          <w:rFonts w:ascii="Arial" w:eastAsiaTheme="minorHAnsi" w:hAnsi="Arial" w:cs="Courier New"/>
          <w:sz w:val="24"/>
          <w:szCs w:val="24"/>
          <w:lang w:val="en-ID" w:eastAsia="en-US"/>
        </w:rPr>
        <w:t xml:space="preserve"> agar proses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berjalan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dengan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lancar</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karena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panitia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sudah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memahami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tugas</w:t>
      </w:r>
      <w:proofErr w:type="spellEnd"/>
      <w:r w:rsidRPr="00764BE8">
        <w:rPr>
          <w:rFonts w:ascii="Arial" w:eastAsiaTheme="minorHAnsi" w:hAnsi="Arial" w:cs="Courier New"/>
          <w:sz w:val="24"/>
          <w:szCs w:val="24"/>
          <w:lang w:val="en-ID" w:eastAsia="en-US"/>
        </w:rPr>
        <w:t xml:space="preserve"> masing-masing </w:t>
      </w:r>
      <w:proofErr w:type="spellStart"/>
      <w:r w:rsidRPr="00764BE8">
        <w:rPr>
          <w:rFonts w:ascii="Arial" w:eastAsiaTheme="minorHAnsi" w:hAnsi="Arial" w:cs="Courier New"/>
          <w:sz w:val="24"/>
          <w:szCs w:val="24"/>
          <w:lang w:val="en-ID" w:eastAsia="en-US"/>
        </w:rPr>
        <w:t>karena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berkat</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tersebut</w:t>
      </w:r>
      <w:proofErr w:type="spellEnd"/>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tidak</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kecuarangan</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berlaku</w:t>
      </w:r>
      <w:proofErr w:type="spellEnd"/>
      <w:r w:rsidRPr="00764BE8">
        <w:rPr>
          <w:rFonts w:ascii="Arial" w:eastAsiaTheme="minorHAnsi" w:hAnsi="Arial" w:cs="Courier New"/>
          <w:sz w:val="24"/>
          <w:szCs w:val="24"/>
          <w:lang w:val="en-ID" w:eastAsia="en-US"/>
        </w:rPr>
        <w:t>).</w:t>
      </w:r>
    </w:p>
    <w:p w14:paraId="19006CAF" w14:textId="77777777" w:rsidR="00764BE8" w:rsidRDefault="00BC37EC" w:rsidP="000A31A6">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B64BD6">
        <w:rPr>
          <w:rFonts w:ascii="Arial" w:eastAsiaTheme="minorHAnsi" w:hAnsi="Arial" w:cs="Courier New"/>
          <w:color w:val="1F1F1F"/>
          <w:sz w:val="24"/>
          <w:szCs w:val="24"/>
          <w:lang w:val="en-ID" w:eastAsia="en-US"/>
        </w:rPr>
        <w:t>Selanjutnya</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berdasarkan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wawancara</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penulis</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dengan</w:t>
      </w:r>
      <w:proofErr w:type="spellEnd"/>
      <w:r w:rsidRPr="00B64BD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64BD6">
        <w:rPr>
          <w:rFonts w:ascii="Arial" w:eastAsiaTheme="minorHAnsi" w:hAnsi="Arial" w:cs="Courier New"/>
          <w:color w:val="1F1F1F"/>
          <w:sz w:val="24"/>
          <w:szCs w:val="24"/>
          <w:lang w:val="en-ID" w:eastAsia="en-US"/>
        </w:rPr>
        <w:t xml:space="preserve"> Muhamad Nazeri </w:t>
      </w:r>
      <w:proofErr w:type="spellStart"/>
      <w:r w:rsidRPr="00B64BD6">
        <w:rPr>
          <w:rFonts w:ascii="Arial" w:eastAsiaTheme="minorHAnsi" w:hAnsi="Arial" w:cs="Courier New"/>
          <w:color w:val="1F1F1F"/>
          <w:sz w:val="24"/>
          <w:szCs w:val="24"/>
          <w:lang w:val="en-ID" w:eastAsia="en-US"/>
        </w:rPr>
        <w:t>dengan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pertanyaan</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sebagai</w:t>
      </w:r>
      <w:proofErr w:type="spellEnd"/>
      <w:r w:rsidRPr="00B64BD6">
        <w:rPr>
          <w:rFonts w:ascii="Arial" w:eastAsiaTheme="minorHAnsi" w:hAnsi="Arial" w:cs="Courier New"/>
          <w:color w:val="1F1F1F"/>
          <w:sz w:val="24"/>
          <w:szCs w:val="24"/>
          <w:lang w:val="en-ID" w:eastAsia="en-US"/>
        </w:rPr>
        <w:t xml:space="preserve"> </w:t>
      </w:r>
      <w:proofErr w:type="spellStart"/>
      <w:r w:rsidRPr="00B64BD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0562EE5" w14:textId="77777777" w:rsidR="00B236F9" w:rsidRPr="00E05D1B" w:rsidRDefault="00BC37EC" w:rsidP="00764BE8">
      <w:pPr>
        <w:spacing w:after="0" w:line="240" w:lineRule="auto"/>
        <w:jc w:val="both"/>
        <w:rPr>
          <w:rFonts w:ascii="Arial" w:eastAsiaTheme="minorHAnsi" w:hAnsi="Arial" w:cs="Courier New"/>
          <w:color w:val="FF0000"/>
          <w:sz w:val="24"/>
          <w:szCs w:val="24"/>
          <w:lang w:val="en-ID" w:eastAsia="en-US"/>
        </w:rPr>
      </w:pPr>
      <w:r w:rsidRPr="00764BE8">
        <w:rPr>
          <w:rFonts w:ascii="Arial" w:eastAsiaTheme="minorHAnsi" w:hAnsi="Arial" w:cs="Courier New"/>
          <w:i/>
          <w:iCs/>
          <w:sz w:val="24"/>
          <w:szCs w:val="24"/>
          <w:lang w:val="en-ID" w:eastAsia="en-US"/>
        </w:rPr>
        <w:t xml:space="preserve">“Bang di </w:t>
      </w:r>
      <w:r w:rsidR="00B72AC3">
        <w:rPr>
          <w:rFonts w:ascii="Arial" w:eastAsiaTheme="minorHAnsi" w:hAnsi="Arial" w:cs="Courier New"/>
          <w:i/>
          <w:iCs/>
          <w:sz w:val="24"/>
          <w:szCs w:val="24"/>
          <w:lang w:val="en-ID" w:eastAsia="en-US"/>
        </w:rPr>
        <w:t>Desa Puteri Sembilan</w:t>
      </w:r>
      <w:r>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selain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sosialisasi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dibuat</w:t>
      </w:r>
      <w:proofErr w:type="spellEnd"/>
      <w:r w:rsidRPr="00764BE8">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560"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ape </w:t>
      </w:r>
      <w:proofErr w:type="spellStart"/>
      <w:r w:rsidRPr="00764BE8">
        <w:rPr>
          <w:rFonts w:ascii="Arial" w:eastAsiaTheme="minorHAnsi" w:hAnsi="Arial" w:cs="Courier New"/>
          <w:i/>
          <w:iCs/>
          <w:sz w:val="24"/>
          <w:szCs w:val="24"/>
          <w:lang w:val="en-ID" w:eastAsia="en-US"/>
        </w:rPr>
        <w:t>manfaatnye</w:t>
      </w:r>
      <w:proofErr w:type="spellEnd"/>
      <w:r w:rsidRPr="00764BE8">
        <w:rPr>
          <w:rFonts w:ascii="Arial" w:eastAsiaTheme="minorHAnsi" w:hAnsi="Arial" w:cs="Courier New"/>
          <w:i/>
          <w:iCs/>
          <w:sz w:val="24"/>
          <w:szCs w:val="24"/>
          <w:lang w:val="en-ID" w:eastAsia="en-US"/>
        </w:rPr>
        <w:t xml:space="preserve"> </w:t>
      </w:r>
      <w:r w:rsidR="00D47560">
        <w:rPr>
          <w:rFonts w:ascii="Arial" w:eastAsiaTheme="minorHAnsi" w:hAnsi="Arial" w:cs="Courier New"/>
          <w:i/>
          <w:iCs/>
          <w:sz w:val="24"/>
          <w:szCs w:val="24"/>
          <w:lang w:val="en-ID" w:eastAsia="en-US"/>
        </w:rPr>
        <w:t>B</w:t>
      </w:r>
      <w:r w:rsidRPr="00764BE8">
        <w:rPr>
          <w:rFonts w:ascii="Arial" w:eastAsiaTheme="minorHAnsi" w:hAnsi="Arial" w:cs="Courier New"/>
          <w:i/>
          <w:iCs/>
          <w:sz w:val="24"/>
          <w:szCs w:val="24"/>
          <w:lang w:val="en-ID" w:eastAsia="en-US"/>
        </w:rPr>
        <w:t xml:space="preserve">ang?” </w:t>
      </w:r>
      <w:r w:rsidRPr="00764BE8">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 xml:space="preserve">Bang </w:t>
      </w:r>
      <w:r w:rsidRPr="00764BE8">
        <w:rPr>
          <w:rFonts w:ascii="Arial" w:eastAsiaTheme="minorHAnsi" w:hAnsi="Arial" w:cs="Courier New"/>
          <w:sz w:val="24"/>
          <w:szCs w:val="24"/>
          <w:lang w:val="en-ID" w:eastAsia="en-US"/>
        </w:rPr>
        <w:t xml:space="preserve">di </w:t>
      </w:r>
      <w:r w:rsidR="00B72AC3">
        <w:rPr>
          <w:rFonts w:ascii="Arial" w:eastAsiaTheme="minorHAnsi" w:hAnsi="Arial" w:cs="Courier New"/>
          <w:sz w:val="24"/>
          <w:szCs w:val="24"/>
          <w:lang w:val="en-ID" w:eastAsia="en-US"/>
        </w:rPr>
        <w:t>Desa Puteri Sembilan</w:t>
      </w:r>
      <w:r>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 xml:space="preserve">“Kalau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memang</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lebih</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fokus</w:t>
      </w:r>
      <w:proofErr w:type="spellEnd"/>
      <w:r w:rsidRPr="00764BE8">
        <w:rPr>
          <w:rFonts w:ascii="Arial" w:eastAsiaTheme="minorHAnsi" w:hAnsi="Arial" w:cs="Courier New"/>
          <w:i/>
          <w:iCs/>
          <w:sz w:val="24"/>
          <w:szCs w:val="24"/>
          <w:lang w:val="en-ID" w:eastAsia="en-US"/>
        </w:rPr>
        <w:t xml:space="preserve"> nye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tps</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gitu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disitu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lah</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pembentukan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nye, </w:t>
      </w:r>
      <w:proofErr w:type="spellStart"/>
      <w:r w:rsidRPr="00764BE8">
        <w:rPr>
          <w:rFonts w:ascii="Arial" w:eastAsiaTheme="minorHAnsi" w:hAnsi="Arial" w:cs="Courier New"/>
          <w:i/>
          <w:iCs/>
          <w:sz w:val="24"/>
          <w:szCs w:val="24"/>
          <w:lang w:val="en-ID" w:eastAsia="en-US"/>
        </w:rPr>
        <w:t>macam</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mane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prosedur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pemungutan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suara</w:t>
      </w:r>
      <w:proofErr w:type="spellEnd"/>
      <w:r w:rsidRPr="00764BE8">
        <w:rPr>
          <w:rFonts w:ascii="Arial" w:eastAsiaTheme="minorHAnsi" w:hAnsi="Arial" w:cs="Courier New"/>
          <w:i/>
          <w:iCs/>
          <w:sz w:val="24"/>
          <w:szCs w:val="24"/>
          <w:lang w:val="en-ID" w:eastAsia="en-US"/>
        </w:rPr>
        <w:t xml:space="preserve">, ye </w:t>
      </w:r>
      <w:proofErr w:type="spellStart"/>
      <w:r w:rsidRPr="00764BE8">
        <w:rPr>
          <w:rFonts w:ascii="Arial" w:eastAsiaTheme="minorHAnsi" w:hAnsi="Arial" w:cs="Courier New"/>
          <w:i/>
          <w:iCs/>
          <w:sz w:val="24"/>
          <w:szCs w:val="24"/>
          <w:lang w:val="en-ID" w:eastAsia="en-US"/>
        </w:rPr>
        <w:t>supaye</w:t>
      </w:r>
      <w:proofErr w:type="spellEnd"/>
      <w:r w:rsidRPr="00764BE8">
        <w:rPr>
          <w:rFonts w:ascii="Arial" w:eastAsiaTheme="minorHAnsi" w:hAnsi="Arial" w:cs="Courier New"/>
          <w:i/>
          <w:iCs/>
          <w:sz w:val="24"/>
          <w:szCs w:val="24"/>
          <w:lang w:val="en-ID" w:eastAsia="en-US"/>
        </w:rPr>
        <w:t xml:space="preserve"> pas </w:t>
      </w:r>
      <w:proofErr w:type="spellStart"/>
      <w:r w:rsidRPr="00764BE8">
        <w:rPr>
          <w:rFonts w:ascii="Arial" w:eastAsiaTheme="minorHAnsi" w:hAnsi="Arial" w:cs="Courier New"/>
          <w:i/>
          <w:iCs/>
          <w:sz w:val="24"/>
          <w:szCs w:val="24"/>
          <w:lang w:val="en-ID" w:eastAsia="en-US"/>
        </w:rPr>
        <w:t>hari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nyoblos</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semue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berjalan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lancar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sebab</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semue</w:t>
      </w:r>
      <w:proofErr w:type="spellEnd"/>
      <w:r w:rsidRPr="00764BE8">
        <w:rPr>
          <w:rFonts w:ascii="Arial" w:eastAsiaTheme="minorHAnsi" w:hAnsi="Arial" w:cs="Courier New"/>
          <w:i/>
          <w:iCs/>
          <w:sz w:val="24"/>
          <w:szCs w:val="24"/>
          <w:lang w:val="en-ID" w:eastAsia="en-US"/>
        </w:rPr>
        <w:t xml:space="preserve"> nye </w:t>
      </w:r>
      <w:proofErr w:type="spellStart"/>
      <w:r w:rsidRPr="00764BE8">
        <w:rPr>
          <w:rFonts w:ascii="Arial" w:eastAsiaTheme="minorHAnsi" w:hAnsi="Arial" w:cs="Courier New"/>
          <w:i/>
          <w:iCs/>
          <w:sz w:val="24"/>
          <w:szCs w:val="24"/>
          <w:lang w:val="en-ID" w:eastAsia="en-US"/>
        </w:rPr>
        <w:t>kan</w:t>
      </w:r>
      <w:proofErr w:type="spellEnd"/>
      <w:r w:rsidRPr="00764BE8">
        <w:rPr>
          <w:rFonts w:ascii="Arial" w:eastAsiaTheme="minorHAnsi" w:hAnsi="Arial" w:cs="Courier New"/>
          <w:i/>
          <w:iCs/>
          <w:sz w:val="24"/>
          <w:szCs w:val="24"/>
          <w:lang w:val="en-ID" w:eastAsia="en-US"/>
        </w:rPr>
        <w:t xml:space="preserve"> dah di </w:t>
      </w:r>
      <w:proofErr w:type="spellStart"/>
      <w:r w:rsidRPr="00764BE8">
        <w:rPr>
          <w:rFonts w:ascii="Arial" w:eastAsiaTheme="minorHAnsi" w:hAnsi="Arial" w:cs="Courier New"/>
          <w:i/>
          <w:iCs/>
          <w:sz w:val="24"/>
          <w:szCs w:val="24"/>
          <w:lang w:val="en-ID" w:eastAsia="en-US"/>
        </w:rPr>
        <w:t>atou</w:t>
      </w:r>
      <w:proofErr w:type="spellEnd"/>
      <w:r w:rsidRPr="00764BE8">
        <w:rPr>
          <w:rFonts w:ascii="Arial" w:eastAsiaTheme="minorHAnsi" w:hAnsi="Arial" w:cs="Courier New"/>
          <w:i/>
          <w:iCs/>
          <w:sz w:val="24"/>
          <w:szCs w:val="24"/>
          <w:lang w:val="en-ID" w:eastAsia="en-US"/>
        </w:rPr>
        <w:t xml:space="preserve">.” </w:t>
      </w:r>
      <w:r w:rsidRPr="00764BE8">
        <w:rPr>
          <w:rFonts w:ascii="Arial" w:eastAsiaTheme="minorHAnsi" w:hAnsi="Arial" w:cs="Courier New"/>
          <w:sz w:val="24"/>
          <w:szCs w:val="24"/>
          <w:lang w:val="en-ID" w:eastAsia="en-US"/>
        </w:rPr>
        <w:t xml:space="preserve">(Jika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lebih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fokus</w:t>
      </w:r>
      <w:proofErr w:type="spellEnd"/>
      <w:r w:rsidRPr="00764BE8">
        <w:rPr>
          <w:rFonts w:ascii="Arial" w:eastAsiaTheme="minorHAnsi" w:hAnsi="Arial" w:cs="Courier New"/>
          <w:sz w:val="24"/>
          <w:szCs w:val="24"/>
          <w:lang w:val="en-ID" w:eastAsia="en-US"/>
        </w:rPr>
        <w:t xml:space="preserve"> pada </w:t>
      </w:r>
      <w:proofErr w:type="spellStart"/>
      <w:r w:rsidRPr="00764BE8">
        <w:rPr>
          <w:rFonts w:ascii="Arial" w:eastAsiaTheme="minorHAnsi" w:hAnsi="Arial" w:cs="Courier New"/>
          <w:sz w:val="24"/>
          <w:szCs w:val="24"/>
          <w:lang w:val="en-ID" w:eastAsia="en-US"/>
        </w:rPr>
        <w:t>tempat</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pemungutan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suara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dimana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panitia</w:t>
      </w:r>
      <w:proofErr w:type="spellEnd"/>
      <w:r w:rsidRPr="00764BE8">
        <w:rPr>
          <w:rFonts w:ascii="Arial" w:eastAsiaTheme="minorHAnsi" w:hAnsi="Arial" w:cs="Courier New"/>
          <w:sz w:val="24"/>
          <w:szCs w:val="24"/>
          <w:lang w:val="en-ID" w:eastAsia="en-US"/>
        </w:rPr>
        <w:t xml:space="preserve"> di </w:t>
      </w:r>
      <w:proofErr w:type="spellStart"/>
      <w:r w:rsidRPr="00764BE8">
        <w:rPr>
          <w:rFonts w:ascii="Arial" w:eastAsiaTheme="minorHAnsi" w:hAnsi="Arial" w:cs="Courier New"/>
          <w:sz w:val="24"/>
          <w:szCs w:val="24"/>
          <w:lang w:val="en-ID" w:eastAsia="en-US"/>
        </w:rPr>
        <w:t>bentuk</w:t>
      </w:r>
      <w:proofErr w:type="spellEnd"/>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bagaimana</w:t>
      </w:r>
      <w:proofErr w:type="spellEnd"/>
      <w:r w:rsidRPr="00764BE8">
        <w:rPr>
          <w:rFonts w:ascii="Arial" w:eastAsiaTheme="minorHAnsi" w:hAnsi="Arial" w:cs="Courier New"/>
          <w:sz w:val="24"/>
          <w:szCs w:val="24"/>
          <w:lang w:val="en-ID" w:eastAsia="en-US"/>
        </w:rPr>
        <w:t xml:space="preserve"> proses </w:t>
      </w:r>
      <w:proofErr w:type="spellStart"/>
      <w:r w:rsidRPr="00764BE8">
        <w:rPr>
          <w:rFonts w:ascii="Arial" w:eastAsiaTheme="minorHAnsi" w:hAnsi="Arial" w:cs="Courier New"/>
          <w:sz w:val="24"/>
          <w:szCs w:val="24"/>
          <w:lang w:val="en-ID" w:eastAsia="en-US"/>
        </w:rPr>
        <w:t>pemungutan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suara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berjalan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lancar</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adalah</w:t>
      </w:r>
      <w:proofErr w:type="spellEnd"/>
      <w:r w:rsidRPr="00764BE8">
        <w:rPr>
          <w:rFonts w:ascii="Arial" w:eastAsiaTheme="minorHAnsi" w:hAnsi="Arial" w:cs="Courier New"/>
          <w:sz w:val="24"/>
          <w:szCs w:val="24"/>
          <w:lang w:val="en-ID" w:eastAsia="en-US"/>
        </w:rPr>
        <w:t xml:space="preserve"> agar pada </w:t>
      </w:r>
      <w:proofErr w:type="spellStart"/>
      <w:r w:rsidRPr="00764BE8">
        <w:rPr>
          <w:rFonts w:ascii="Arial" w:eastAsiaTheme="minorHAnsi" w:hAnsi="Arial" w:cs="Courier New"/>
          <w:sz w:val="24"/>
          <w:szCs w:val="24"/>
          <w:lang w:val="en-ID" w:eastAsia="en-US"/>
        </w:rPr>
        <w:t>hari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pencoblosan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semua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dapat</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berjalan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dengan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lancar</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karena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semua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sudah</w:t>
      </w:r>
      <w:proofErr w:type="spellEnd"/>
      <w:r w:rsidRPr="00764BE8">
        <w:rPr>
          <w:rFonts w:ascii="Arial" w:eastAsiaTheme="minorHAnsi" w:hAnsi="Arial" w:cs="Courier New"/>
          <w:sz w:val="24"/>
          <w:szCs w:val="24"/>
          <w:lang w:val="en-ID" w:eastAsia="en-US"/>
        </w:rPr>
        <w:t xml:space="preserve"> di </w:t>
      </w:r>
      <w:proofErr w:type="spellStart"/>
      <w:r w:rsidRPr="00764BE8">
        <w:rPr>
          <w:rFonts w:ascii="Arial" w:eastAsiaTheme="minorHAnsi" w:hAnsi="Arial" w:cs="Courier New"/>
          <w:sz w:val="24"/>
          <w:szCs w:val="24"/>
          <w:lang w:val="en-ID" w:eastAsia="en-US"/>
        </w:rPr>
        <w:t>atur</w:t>
      </w:r>
      <w:proofErr w:type="spellEnd"/>
      <w:r w:rsidRPr="00764BE8">
        <w:rPr>
          <w:rFonts w:ascii="Arial" w:eastAsiaTheme="minorHAnsi" w:hAnsi="Arial" w:cs="Courier New"/>
          <w:sz w:val="24"/>
          <w:szCs w:val="24"/>
          <w:lang w:val="en-ID" w:eastAsia="en-US"/>
        </w:rPr>
        <w:t>)</w:t>
      </w:r>
      <w:r>
        <w:rPr>
          <w:rFonts w:ascii="Arial" w:eastAsiaTheme="minorHAnsi" w:hAnsi="Arial" w:cs="Courier New"/>
          <w:color w:val="FF0000"/>
          <w:sz w:val="24"/>
          <w:szCs w:val="24"/>
          <w:lang w:val="en-ID" w:eastAsia="en-US"/>
        </w:rPr>
        <w:t>.</w:t>
      </w:r>
    </w:p>
    <w:p w14:paraId="4551DF4F" w14:textId="77777777" w:rsidR="00764BE8" w:rsidRDefault="00BC37EC" w:rsidP="000A31A6">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Kemudian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yang </w:t>
      </w:r>
      <w:proofErr w:type="spellStart"/>
      <w:r w:rsidRPr="00EA3B8E">
        <w:rPr>
          <w:rFonts w:ascii="Arial" w:eastAsiaTheme="minorHAnsi" w:hAnsi="Arial" w:cs="Courier New"/>
          <w:color w:val="1F1F1F"/>
          <w:sz w:val="24"/>
          <w:szCs w:val="24"/>
          <w:lang w:val="en-ID" w:eastAsia="en-US"/>
        </w:rPr>
        <w:t>sama</w:t>
      </w:r>
      <w:proofErr w:type="spellEnd"/>
      <w:r w:rsidRPr="00EA3B8E">
        <w:rPr>
          <w:rFonts w:ascii="Arial" w:eastAsiaTheme="minorHAnsi" w:hAnsi="Arial" w:cs="Courier New"/>
          <w:color w:val="1F1F1F"/>
          <w:sz w:val="24"/>
          <w:szCs w:val="24"/>
          <w:lang w:val="en-ID" w:eastAsia="en-US"/>
        </w:rPr>
        <w:t xml:space="preserve"> di </w:t>
      </w:r>
      <w:proofErr w:type="spellStart"/>
      <w:r w:rsidRPr="00EA3B8E">
        <w:rPr>
          <w:rFonts w:ascii="Arial" w:eastAsiaTheme="minorHAnsi" w:hAnsi="Arial" w:cs="Courier New"/>
          <w:color w:val="1F1F1F"/>
          <w:sz w:val="24"/>
          <w:szCs w:val="24"/>
          <w:lang w:val="en-ID" w:eastAsia="en-US"/>
        </w:rPr>
        <w:t>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kepada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kak</w:t>
      </w:r>
      <w:proofErr w:type="spellEnd"/>
      <w:r w:rsidRPr="00EA3B8E">
        <w:rPr>
          <w:rFonts w:ascii="Arial" w:eastAsiaTheme="minorHAnsi" w:hAnsi="Arial" w:cs="Courier New"/>
          <w:color w:val="1F1F1F"/>
          <w:sz w:val="24"/>
          <w:szCs w:val="24"/>
          <w:lang w:val="en-ID" w:eastAsia="en-US"/>
        </w:rPr>
        <w:t xml:space="preserve"> Suryani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Kaur Umum </w:t>
      </w:r>
      <w:r w:rsidR="000A03CE">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Perencanaan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0F0A48D" w14:textId="77777777" w:rsidR="00B236F9" w:rsidRPr="00BA6378" w:rsidRDefault="00BC37EC" w:rsidP="00764BE8">
      <w:pPr>
        <w:spacing w:after="0" w:line="240" w:lineRule="auto"/>
        <w:jc w:val="both"/>
        <w:rPr>
          <w:rFonts w:ascii="Arial" w:eastAsiaTheme="minorHAnsi" w:hAnsi="Arial" w:cs="Courier New"/>
          <w:sz w:val="24"/>
          <w:szCs w:val="24"/>
          <w:lang w:val="en-ID" w:eastAsia="en-US"/>
        </w:rPr>
      </w:pPr>
      <w:r w:rsidRPr="00764BE8">
        <w:rPr>
          <w:rFonts w:ascii="Arial" w:eastAsiaTheme="minorHAnsi" w:hAnsi="Arial" w:cs="Courier New"/>
          <w:i/>
          <w:iCs/>
          <w:sz w:val="24"/>
          <w:szCs w:val="24"/>
          <w:lang w:val="en-ID" w:eastAsia="en-US"/>
        </w:rPr>
        <w:t xml:space="preserve">“Kak di </w:t>
      </w:r>
      <w:r w:rsidR="00B72AC3">
        <w:rPr>
          <w:rFonts w:ascii="Arial" w:eastAsiaTheme="minorHAnsi" w:hAnsi="Arial" w:cs="Courier New"/>
          <w:i/>
          <w:iCs/>
          <w:sz w:val="24"/>
          <w:szCs w:val="24"/>
          <w:lang w:val="en-ID" w:eastAsia="en-US"/>
        </w:rPr>
        <w:t>Desa Puteri Sembilan</w:t>
      </w:r>
      <w:r w:rsidR="00271143">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selain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sosialisasi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dibuat</w:t>
      </w:r>
      <w:proofErr w:type="spellEnd"/>
      <w:r w:rsidRPr="00764BE8">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ape </w:t>
      </w:r>
      <w:proofErr w:type="spellStart"/>
      <w:r w:rsidRPr="00764BE8">
        <w:rPr>
          <w:rFonts w:ascii="Arial" w:eastAsiaTheme="minorHAnsi" w:hAnsi="Arial" w:cs="Courier New"/>
          <w:i/>
          <w:iCs/>
          <w:sz w:val="24"/>
          <w:szCs w:val="24"/>
          <w:lang w:val="en-ID" w:eastAsia="en-US"/>
        </w:rPr>
        <w:t>manfaatnye</w:t>
      </w:r>
      <w:proofErr w:type="spellEnd"/>
      <w:r w:rsidRPr="00764BE8">
        <w:rPr>
          <w:rFonts w:ascii="Arial" w:eastAsiaTheme="minorHAnsi" w:hAnsi="Arial" w:cs="Courier New"/>
          <w:i/>
          <w:iCs/>
          <w:sz w:val="24"/>
          <w:szCs w:val="24"/>
          <w:lang w:val="en-ID" w:eastAsia="en-US"/>
        </w:rPr>
        <w:t xml:space="preserve"> </w:t>
      </w:r>
      <w:r w:rsidR="00D47560">
        <w:rPr>
          <w:rFonts w:ascii="Arial" w:eastAsiaTheme="minorHAnsi" w:hAnsi="Arial" w:cs="Courier New"/>
          <w:i/>
          <w:iCs/>
          <w:sz w:val="24"/>
          <w:szCs w:val="24"/>
          <w:lang w:val="en-ID" w:eastAsia="en-US"/>
        </w:rPr>
        <w:t>K</w:t>
      </w:r>
      <w:r w:rsidRPr="00764BE8">
        <w:rPr>
          <w:rFonts w:ascii="Arial" w:eastAsiaTheme="minorHAnsi" w:hAnsi="Arial" w:cs="Courier New"/>
          <w:i/>
          <w:iCs/>
          <w:sz w:val="24"/>
          <w:szCs w:val="24"/>
          <w:lang w:val="en-ID" w:eastAsia="en-US"/>
        </w:rPr>
        <w:t xml:space="preserve">ak?” </w:t>
      </w:r>
      <w:r w:rsidRPr="00764BE8">
        <w:rPr>
          <w:rFonts w:ascii="Arial" w:eastAsiaTheme="minorHAnsi" w:hAnsi="Arial" w:cs="Courier New"/>
          <w:sz w:val="24"/>
          <w:szCs w:val="24"/>
          <w:lang w:val="en-ID" w:eastAsia="en-US"/>
        </w:rPr>
        <w:t xml:space="preserve">(Kak, di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 xml:space="preserve">“Kalau </w:t>
      </w:r>
      <w:proofErr w:type="spellStart"/>
      <w:r w:rsidRPr="00764BE8">
        <w:rPr>
          <w:rFonts w:ascii="Arial" w:eastAsiaTheme="minorHAnsi" w:hAnsi="Arial" w:cs="Courier New"/>
          <w:i/>
          <w:iCs/>
          <w:sz w:val="24"/>
          <w:szCs w:val="24"/>
          <w:lang w:val="en-ID" w:eastAsia="en-US"/>
        </w:rPr>
        <w:t>dari</w:t>
      </w:r>
      <w:proofErr w:type="spellEnd"/>
      <w:r w:rsidRPr="00764BE8">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memang</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disitu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lah</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pembentukan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00271143">
        <w:rPr>
          <w:rFonts w:ascii="Arial" w:eastAsiaTheme="minorHAnsi" w:hAnsi="Arial" w:cs="Courier New"/>
          <w:i/>
          <w:iCs/>
          <w:sz w:val="24"/>
          <w:szCs w:val="24"/>
          <w:lang w:val="en-ID" w:eastAsia="en-US"/>
        </w:rPr>
        <w:t xml:space="preserve"> </w:t>
      </w:r>
      <w:r w:rsidRPr="00764BE8">
        <w:rPr>
          <w:rFonts w:ascii="Arial" w:eastAsiaTheme="minorHAnsi" w:hAnsi="Arial" w:cs="Courier New"/>
          <w:i/>
          <w:iCs/>
          <w:sz w:val="24"/>
          <w:szCs w:val="24"/>
          <w:lang w:val="en-ID" w:eastAsia="en-US"/>
        </w:rPr>
        <w:t xml:space="preserve">nye </w:t>
      </w:r>
      <w:proofErr w:type="spellStart"/>
      <w:r w:rsidRPr="00764BE8">
        <w:rPr>
          <w:rFonts w:ascii="Arial" w:eastAsiaTheme="minorHAnsi" w:hAnsi="Arial" w:cs="Courier New"/>
          <w:i/>
          <w:iCs/>
          <w:sz w:val="24"/>
          <w:szCs w:val="24"/>
          <w:lang w:val="en-ID" w:eastAsia="en-US"/>
        </w:rPr>
        <w:t>macam</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pemungutan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suara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itu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memang</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dari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tingkat</w:t>
      </w:r>
      <w:proofErr w:type="spellEnd"/>
      <w:r w:rsidRPr="00764BE8">
        <w:rPr>
          <w:rFonts w:ascii="Arial" w:eastAsiaTheme="minorHAnsi" w:hAnsi="Arial" w:cs="Courier New"/>
          <w:i/>
          <w:iCs/>
          <w:sz w:val="24"/>
          <w:szCs w:val="24"/>
          <w:lang w:val="en-ID" w:eastAsia="en-US"/>
        </w:rPr>
        <w:t xml:space="preserve"> </w:t>
      </w:r>
      <w:proofErr w:type="spellStart"/>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.Ye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setau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saye</w:t>
      </w:r>
      <w:proofErr w:type="spellEnd"/>
      <w:r w:rsidRPr="00764BE8">
        <w:rPr>
          <w:rFonts w:ascii="Arial" w:eastAsiaTheme="minorHAnsi" w:hAnsi="Arial" w:cs="Courier New"/>
          <w:i/>
          <w:iCs/>
          <w:sz w:val="24"/>
          <w:szCs w:val="24"/>
          <w:lang w:val="en-ID" w:eastAsia="en-US"/>
        </w:rPr>
        <w:t xml:space="preserve"> bio </w:t>
      </w:r>
      <w:proofErr w:type="spellStart"/>
      <w:r w:rsidRPr="00764BE8">
        <w:rPr>
          <w:rFonts w:ascii="Arial" w:eastAsiaTheme="minorHAnsi" w:hAnsi="Arial" w:cs="Courier New"/>
          <w:i/>
          <w:iCs/>
          <w:sz w:val="24"/>
          <w:szCs w:val="24"/>
          <w:lang w:val="en-ID" w:eastAsia="en-US"/>
        </w:rPr>
        <w:t>bejalan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lancar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aje</w:t>
      </w:r>
      <w:proofErr w:type="spellEnd"/>
      <w:r w:rsidRPr="00764BE8">
        <w:rPr>
          <w:rFonts w:ascii="Arial" w:eastAsiaTheme="minorHAnsi" w:hAnsi="Arial" w:cs="Courier New"/>
          <w:i/>
          <w:iCs/>
          <w:sz w:val="24"/>
          <w:szCs w:val="24"/>
          <w:lang w:val="en-ID" w:eastAsia="en-US"/>
        </w:rPr>
        <w:t xml:space="preserve"> pas </w:t>
      </w:r>
      <w:proofErr w:type="spellStart"/>
      <w:r w:rsidRPr="00764BE8">
        <w:rPr>
          <w:rFonts w:ascii="Arial" w:eastAsiaTheme="minorHAnsi" w:hAnsi="Arial" w:cs="Courier New"/>
          <w:i/>
          <w:iCs/>
          <w:sz w:val="24"/>
          <w:szCs w:val="24"/>
          <w:lang w:val="en-ID" w:eastAsia="en-US"/>
        </w:rPr>
        <w:t>hari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pencoblosan</w:t>
      </w:r>
      <w:proofErr w:type="spellEnd"/>
      <w:r w:rsidRPr="00764BE8">
        <w:rPr>
          <w:rFonts w:ascii="Arial" w:eastAsiaTheme="minorHAnsi" w:hAnsi="Arial" w:cs="Courier New"/>
          <w:i/>
          <w:iCs/>
          <w:sz w:val="24"/>
          <w:szCs w:val="24"/>
          <w:lang w:val="en-ID" w:eastAsia="en-US"/>
        </w:rPr>
        <w:t xml:space="preserve"> nye” </w:t>
      </w:r>
      <w:r w:rsidRPr="00764BE8">
        <w:rPr>
          <w:rFonts w:ascii="Arial" w:eastAsiaTheme="minorHAnsi" w:hAnsi="Arial" w:cs="Courier New"/>
          <w:sz w:val="24"/>
          <w:szCs w:val="24"/>
          <w:lang w:val="en-ID" w:eastAsia="en-US"/>
        </w:rPr>
        <w:t>(</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memang</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mengadakan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00271143">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menurut</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saya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dengan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tersebut</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kegiatan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berjalan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dengan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lancar</w:t>
      </w:r>
      <w:proofErr w:type="spellEnd"/>
      <w:r w:rsidRPr="00764BE8">
        <w:rPr>
          <w:rFonts w:ascii="Arial" w:eastAsiaTheme="minorHAnsi" w:hAnsi="Arial" w:cs="Courier New"/>
          <w:sz w:val="24"/>
          <w:szCs w:val="24"/>
          <w:lang w:val="en-ID" w:eastAsia="en-US"/>
        </w:rPr>
        <w:t>).</w:t>
      </w:r>
    </w:p>
    <w:p w14:paraId="5AE5A0AB" w14:textId="77777777" w:rsidR="00764BE8" w:rsidRDefault="00BC37EC" w:rsidP="000C747C">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lastRenderedPageBreak/>
        <w:t>Selanjutnya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mengajukan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Syamiansyah</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petani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3651AC3E" w14:textId="77777777" w:rsidR="00B236F9" w:rsidRPr="0066528E" w:rsidRDefault="00BC37EC" w:rsidP="00764BE8">
      <w:pPr>
        <w:spacing w:after="0" w:line="240" w:lineRule="auto"/>
        <w:jc w:val="both"/>
        <w:rPr>
          <w:rFonts w:ascii="Arial" w:eastAsiaTheme="minorHAnsi" w:hAnsi="Arial" w:cs="Courier New"/>
          <w:color w:val="1F1F1F"/>
          <w:sz w:val="24"/>
          <w:szCs w:val="24"/>
          <w:lang w:val="en-ID" w:eastAsia="en-US"/>
        </w:rPr>
      </w:pPr>
      <w:r w:rsidRPr="00764BE8">
        <w:rPr>
          <w:rFonts w:ascii="Arial" w:eastAsiaTheme="minorHAnsi" w:hAnsi="Arial" w:cs="Courier New"/>
          <w:i/>
          <w:iCs/>
          <w:sz w:val="24"/>
          <w:szCs w:val="24"/>
          <w:lang w:val="en-ID" w:eastAsia="en-US"/>
        </w:rPr>
        <w:t xml:space="preserve">“Pak </w:t>
      </w:r>
      <w:proofErr w:type="spellStart"/>
      <w:r w:rsidRPr="00764BE8">
        <w:rPr>
          <w:rFonts w:ascii="Arial" w:eastAsiaTheme="minorHAnsi" w:hAnsi="Arial" w:cs="Courier New"/>
          <w:i/>
          <w:iCs/>
          <w:sz w:val="24"/>
          <w:szCs w:val="24"/>
          <w:lang w:val="en-ID" w:eastAsia="en-US"/>
        </w:rPr>
        <w:t>kalau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dekat</w:t>
      </w:r>
      <w:proofErr w:type="spellEnd"/>
      <w:r w:rsidRPr="00764BE8">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ni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masyarakat</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jadi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saksi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untuk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gitu</w:t>
      </w:r>
      <w:proofErr w:type="spellEnd"/>
      <w:r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ape </w:t>
      </w:r>
      <w:proofErr w:type="spellStart"/>
      <w:r w:rsidRPr="00764BE8">
        <w:rPr>
          <w:rFonts w:ascii="Arial" w:eastAsiaTheme="minorHAnsi" w:hAnsi="Arial" w:cs="Courier New"/>
          <w:i/>
          <w:iCs/>
          <w:sz w:val="24"/>
          <w:szCs w:val="24"/>
          <w:lang w:val="en-ID" w:eastAsia="en-US"/>
        </w:rPr>
        <w:t>manfaat</w:t>
      </w:r>
      <w:r w:rsidR="00BA6378">
        <w:rPr>
          <w:rFonts w:ascii="Arial" w:eastAsiaTheme="minorHAnsi" w:hAnsi="Arial" w:cs="Courier New"/>
          <w:i/>
          <w:iCs/>
          <w:sz w:val="24"/>
          <w:szCs w:val="24"/>
          <w:lang w:val="en-ID" w:eastAsia="en-US"/>
        </w:rPr>
        <w:t>nye</w:t>
      </w:r>
      <w:proofErr w:type="spellEnd"/>
      <w:r w:rsidRPr="00764BE8">
        <w:rPr>
          <w:rFonts w:ascii="Arial" w:eastAsiaTheme="minorHAnsi" w:hAnsi="Arial" w:cs="Courier New"/>
          <w:i/>
          <w:iCs/>
          <w:sz w:val="24"/>
          <w:szCs w:val="24"/>
          <w:lang w:val="en-ID" w:eastAsia="en-US"/>
        </w:rPr>
        <w:t>?”</w:t>
      </w:r>
      <w:r w:rsidRPr="00764BE8">
        <w:rPr>
          <w:rFonts w:ascii="Arial" w:eastAsiaTheme="minorHAnsi" w:hAnsi="Arial" w:cs="Courier New"/>
          <w:sz w:val="24"/>
          <w:szCs w:val="24"/>
          <w:lang w:val="en-ID" w:eastAsia="en-US"/>
        </w:rPr>
        <w:t xml:space="preserve"> (Pak, di </w:t>
      </w:r>
      <w:r w:rsidR="00B72AC3">
        <w:rPr>
          <w:rFonts w:ascii="Arial" w:eastAsiaTheme="minorHAnsi" w:hAnsi="Arial" w:cs="Courier New"/>
          <w:sz w:val="24"/>
          <w:szCs w:val="24"/>
          <w:lang w:val="en-ID" w:eastAsia="en-US"/>
        </w:rPr>
        <w:t>Desa Puteri Sembilan</w:t>
      </w:r>
      <w:r w:rsidR="00BA637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 xml:space="preserve">“Kalau </w:t>
      </w:r>
      <w:proofErr w:type="spellStart"/>
      <w:r w:rsidRPr="00764BE8">
        <w:rPr>
          <w:rFonts w:ascii="Arial" w:eastAsiaTheme="minorHAnsi" w:hAnsi="Arial" w:cs="Courier New"/>
          <w:i/>
          <w:iCs/>
          <w:sz w:val="24"/>
          <w:szCs w:val="24"/>
          <w:lang w:val="en-ID" w:eastAsia="en-US"/>
        </w:rPr>
        <w:t>jadi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saksi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masyarakat</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sini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banyak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kalau</w:t>
      </w:r>
      <w:proofErr w:type="spellEnd"/>
      <w:r w:rsidR="00BA637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pemilihan</w:t>
      </w:r>
      <w:proofErr w:type="spellEnd"/>
      <w:r w:rsidR="00BA6378">
        <w:rPr>
          <w:rFonts w:ascii="Arial" w:eastAsiaTheme="minorHAnsi" w:hAnsi="Arial" w:cs="Courier New"/>
          <w:i/>
          <w:iCs/>
          <w:sz w:val="24"/>
          <w:szCs w:val="24"/>
          <w:lang w:val="en-ID" w:eastAsia="en-US"/>
        </w:rPr>
        <w:t>,</w:t>
      </w:r>
      <w:r w:rsidRPr="00764BE8">
        <w:rPr>
          <w:rFonts w:ascii="Arial" w:eastAsiaTheme="minorHAnsi" w:hAnsi="Arial" w:cs="Courier New"/>
          <w:i/>
          <w:iCs/>
          <w:sz w:val="24"/>
          <w:szCs w:val="24"/>
          <w:lang w:val="en-ID" w:eastAsia="en-US"/>
        </w:rPr>
        <w:t xml:space="preserve"> </w:t>
      </w:r>
      <w:proofErr w:type="spellStart"/>
      <w:r w:rsidR="00BA6378">
        <w:rPr>
          <w:rFonts w:ascii="Arial" w:eastAsiaTheme="minorHAnsi" w:hAnsi="Arial" w:cs="Courier New"/>
          <w:i/>
          <w:iCs/>
          <w:sz w:val="24"/>
          <w:szCs w:val="24"/>
          <w:lang w:val="en-ID" w:eastAsia="en-US"/>
        </w:rPr>
        <w:t>m</w:t>
      </w:r>
      <w:r w:rsidRPr="00764BE8">
        <w:rPr>
          <w:rFonts w:ascii="Arial" w:eastAsiaTheme="minorHAnsi" w:hAnsi="Arial" w:cs="Courier New"/>
          <w:i/>
          <w:iCs/>
          <w:sz w:val="24"/>
          <w:szCs w:val="24"/>
          <w:lang w:val="en-ID" w:eastAsia="en-US"/>
        </w:rPr>
        <w:t>anfaat</w:t>
      </w:r>
      <w:proofErr w:type="spellEnd"/>
      <w:r w:rsidRPr="00764BE8">
        <w:rPr>
          <w:rFonts w:ascii="Arial" w:eastAsiaTheme="minorHAnsi" w:hAnsi="Arial" w:cs="Courier New"/>
          <w:i/>
          <w:iCs/>
          <w:sz w:val="24"/>
          <w:szCs w:val="24"/>
          <w:lang w:val="en-ID" w:eastAsia="en-US"/>
        </w:rPr>
        <w:t xml:space="preserve"> nye </w:t>
      </w:r>
      <w:proofErr w:type="spellStart"/>
      <w:r w:rsidRPr="00764BE8">
        <w:rPr>
          <w:rFonts w:ascii="Arial" w:eastAsiaTheme="minorHAnsi" w:hAnsi="Arial" w:cs="Courier New"/>
          <w:i/>
          <w:iCs/>
          <w:sz w:val="24"/>
          <w:szCs w:val="24"/>
          <w:lang w:val="en-ID" w:eastAsia="en-US"/>
        </w:rPr>
        <w:t>masyarakat</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bisa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membantu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nya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w:t>
      </w:r>
      <w:r w:rsidRPr="00764BE8">
        <w:rPr>
          <w:rFonts w:ascii="Arial" w:eastAsiaTheme="minorHAnsi" w:hAnsi="Arial" w:cs="Courier New"/>
          <w:sz w:val="24"/>
          <w:szCs w:val="24"/>
          <w:lang w:val="en-ID" w:eastAsia="en-US"/>
        </w:rPr>
        <w:t xml:space="preserve"> (Banyak </w:t>
      </w:r>
      <w:proofErr w:type="spellStart"/>
      <w:r w:rsidRPr="00764BE8">
        <w:rPr>
          <w:rFonts w:ascii="Arial" w:eastAsiaTheme="minorHAnsi" w:hAnsi="Arial" w:cs="Courier New"/>
          <w:sz w:val="24"/>
          <w:szCs w:val="24"/>
          <w:lang w:val="en-ID" w:eastAsia="en-US"/>
        </w:rPr>
        <w:t>masyarakat</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bisa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menjadi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saksi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00BA6378">
        <w:rPr>
          <w:rFonts w:ascii="Arial" w:eastAsiaTheme="minorHAnsi" w:hAnsi="Arial" w:cs="Courier New"/>
          <w:sz w:val="24"/>
          <w:szCs w:val="24"/>
          <w:lang w:val="en-ID" w:eastAsia="en-US"/>
        </w:rPr>
        <w:t xml:space="preserve">, </w:t>
      </w:r>
      <w:proofErr w:type="spellStart"/>
      <w:r w:rsidR="00BA6378">
        <w:rPr>
          <w:rFonts w:ascii="Arial" w:eastAsiaTheme="minorHAnsi" w:hAnsi="Arial" w:cs="Courier New"/>
          <w:sz w:val="24"/>
          <w:szCs w:val="24"/>
          <w:lang w:val="en-ID" w:eastAsia="en-US"/>
        </w:rPr>
        <w:t>m</w:t>
      </w:r>
      <w:r w:rsidRPr="00764BE8">
        <w:rPr>
          <w:rFonts w:ascii="Arial" w:eastAsiaTheme="minorHAnsi" w:hAnsi="Arial" w:cs="Courier New"/>
          <w:sz w:val="24"/>
          <w:szCs w:val="24"/>
          <w:lang w:val="en-ID" w:eastAsia="en-US"/>
        </w:rPr>
        <w:t>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masyarakat</w:t>
      </w:r>
      <w:proofErr w:type="spellEnd"/>
      <w:r w:rsidRPr="00764BE8">
        <w:rPr>
          <w:rFonts w:ascii="Arial" w:eastAsiaTheme="minorHAnsi" w:hAnsi="Arial" w:cs="Courier New"/>
          <w:sz w:val="24"/>
          <w:szCs w:val="24"/>
          <w:lang w:val="en-ID" w:eastAsia="en-US"/>
        </w:rPr>
        <w:t xml:space="preserve"> juga </w:t>
      </w:r>
      <w:proofErr w:type="spellStart"/>
      <w:r w:rsidRPr="00764BE8">
        <w:rPr>
          <w:rFonts w:ascii="Arial" w:eastAsiaTheme="minorHAnsi" w:hAnsi="Arial" w:cs="Courier New"/>
          <w:sz w:val="24"/>
          <w:szCs w:val="24"/>
          <w:lang w:val="en-ID" w:eastAsia="en-US"/>
        </w:rPr>
        <w:t>bisa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membantu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mengawas</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w:t>
      </w:r>
      <w:r>
        <w:rPr>
          <w:rFonts w:ascii="Arial" w:eastAsiaTheme="minorHAnsi" w:hAnsi="Arial" w:cs="Courier New"/>
          <w:color w:val="1F1F1F"/>
          <w:sz w:val="24"/>
          <w:szCs w:val="24"/>
          <w:lang w:val="en-ID" w:eastAsia="en-US"/>
        </w:rPr>
        <w:t>.</w:t>
      </w:r>
    </w:p>
    <w:p w14:paraId="7649A47B" w14:textId="77777777" w:rsidR="00764BE8" w:rsidRDefault="00BC37EC" w:rsidP="000A31A6">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Kemudian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bertanya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lagi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Samsir</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nelayan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237FA59" w14:textId="77777777" w:rsidR="00764BE8" w:rsidRDefault="00BC37EC" w:rsidP="00764BE8">
      <w:pPr>
        <w:spacing w:after="0" w:line="240" w:lineRule="auto"/>
        <w:jc w:val="both"/>
        <w:rPr>
          <w:rFonts w:ascii="Arial" w:eastAsiaTheme="minorHAnsi" w:hAnsi="Arial" w:cs="Courier New"/>
          <w:sz w:val="24"/>
          <w:szCs w:val="24"/>
          <w:lang w:val="en-ID" w:eastAsia="en-US"/>
        </w:rPr>
      </w:pPr>
      <w:r w:rsidRPr="00764BE8">
        <w:rPr>
          <w:rFonts w:ascii="Arial" w:eastAsiaTheme="minorHAnsi" w:hAnsi="Arial" w:cs="Courier New"/>
          <w:i/>
          <w:iCs/>
          <w:sz w:val="24"/>
          <w:szCs w:val="24"/>
          <w:lang w:val="en-ID" w:eastAsia="en-US"/>
        </w:rPr>
        <w:t xml:space="preserve">“Pak </w:t>
      </w:r>
      <w:proofErr w:type="spellStart"/>
      <w:r w:rsidRPr="00764BE8">
        <w:rPr>
          <w:rFonts w:ascii="Arial" w:eastAsiaTheme="minorHAnsi" w:hAnsi="Arial" w:cs="Courier New"/>
          <w:i/>
          <w:iCs/>
          <w:sz w:val="24"/>
          <w:szCs w:val="24"/>
          <w:lang w:val="en-ID" w:eastAsia="en-US"/>
        </w:rPr>
        <w:t>kalau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dekat</w:t>
      </w:r>
      <w:proofErr w:type="spellEnd"/>
      <w:r w:rsidRPr="00764BE8">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ni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macam</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dibuat</w:t>
      </w:r>
      <w:proofErr w:type="spellEnd"/>
      <w:r w:rsidRPr="00764BE8">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560"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manfaat</w:t>
      </w:r>
      <w:proofErr w:type="spellEnd"/>
      <w:r w:rsidRPr="00764BE8">
        <w:rPr>
          <w:rFonts w:ascii="Arial" w:eastAsiaTheme="minorHAnsi" w:hAnsi="Arial" w:cs="Courier New"/>
          <w:i/>
          <w:iCs/>
          <w:sz w:val="24"/>
          <w:szCs w:val="24"/>
          <w:lang w:val="en-ID" w:eastAsia="en-US"/>
        </w:rPr>
        <w:t xml:space="preserve"> nye ape </w:t>
      </w:r>
      <w:proofErr w:type="spellStart"/>
      <w:r w:rsidRPr="00764BE8">
        <w:rPr>
          <w:rFonts w:ascii="Arial" w:eastAsiaTheme="minorHAnsi" w:hAnsi="Arial" w:cs="Courier New"/>
          <w:i/>
          <w:iCs/>
          <w:sz w:val="24"/>
          <w:szCs w:val="24"/>
          <w:lang w:val="en-ID" w:eastAsia="en-US"/>
        </w:rPr>
        <w:t>pak</w:t>
      </w:r>
      <w:proofErr w:type="spellEnd"/>
      <w:r w:rsidRPr="00764BE8">
        <w:rPr>
          <w:rFonts w:ascii="Arial" w:eastAsiaTheme="minorHAnsi" w:hAnsi="Arial" w:cs="Courier New"/>
          <w:i/>
          <w:iCs/>
          <w:sz w:val="24"/>
          <w:szCs w:val="24"/>
          <w:lang w:val="en-ID" w:eastAsia="en-US"/>
        </w:rPr>
        <w:t xml:space="preserve">?” </w:t>
      </w:r>
      <w:r w:rsidRPr="00764BE8">
        <w:rPr>
          <w:rFonts w:ascii="Arial" w:eastAsiaTheme="minorHAnsi" w:hAnsi="Arial" w:cs="Courier New"/>
          <w:sz w:val="24"/>
          <w:szCs w:val="24"/>
          <w:lang w:val="en-ID" w:eastAsia="en-US"/>
        </w:rPr>
        <w:t xml:space="preserve">(Pak, di </w:t>
      </w:r>
      <w:r w:rsidR="00B72AC3">
        <w:rPr>
          <w:rFonts w:ascii="Arial" w:eastAsiaTheme="minorHAnsi" w:hAnsi="Arial" w:cs="Courier New"/>
          <w:sz w:val="24"/>
          <w:szCs w:val="24"/>
          <w:lang w:val="en-ID" w:eastAsia="en-US"/>
        </w:rPr>
        <w:t>Desa Puteri Sembilan</w:t>
      </w:r>
      <w:r w:rsidR="00B236F9">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 xml:space="preserve">“Kalau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untuk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bentuk</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w:t>
      </w:r>
      <w:r w:rsidR="00C355C1">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supaye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bejalan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lancar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kegiatan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tu.</w:t>
      </w:r>
      <w:proofErr w:type="spellEnd"/>
      <w:r w:rsidRPr="00764BE8">
        <w:rPr>
          <w:rFonts w:ascii="Arial" w:eastAsiaTheme="minorHAnsi" w:hAnsi="Arial" w:cs="Courier New"/>
          <w:i/>
          <w:iCs/>
          <w:sz w:val="24"/>
          <w:szCs w:val="24"/>
          <w:lang w:val="en-ID" w:eastAsia="en-US"/>
        </w:rPr>
        <w:t>”</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Untuk</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lakukan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untuk</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pembentukan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panitianya</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supaya</w:t>
      </w:r>
      <w:proofErr w:type="spellEnd"/>
      <w:r w:rsidR="00C355C1">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kegiatan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berjalan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lancar</w:t>
      </w:r>
      <w:proofErr w:type="spellEnd"/>
      <w:r w:rsidR="00C355C1">
        <w:rPr>
          <w:rFonts w:ascii="Arial" w:eastAsiaTheme="minorHAnsi" w:hAnsi="Arial" w:cs="Courier New"/>
          <w:sz w:val="24"/>
          <w:szCs w:val="24"/>
          <w:lang w:val="en-ID" w:eastAsia="en-US"/>
        </w:rPr>
        <w:t>).</w:t>
      </w:r>
    </w:p>
    <w:p w14:paraId="388BDEF5" w14:textId="77777777" w:rsidR="00B236F9" w:rsidRPr="00BD419C" w:rsidRDefault="00B236F9" w:rsidP="00764BE8">
      <w:pPr>
        <w:spacing w:after="0" w:line="240" w:lineRule="auto"/>
        <w:jc w:val="both"/>
        <w:rPr>
          <w:rFonts w:ascii="Arial" w:eastAsiaTheme="minorHAnsi" w:hAnsi="Arial" w:cs="Courier New"/>
          <w:color w:val="1F1F1F"/>
          <w:sz w:val="24"/>
          <w:szCs w:val="24"/>
          <w:lang w:val="en-ID" w:eastAsia="en-US"/>
        </w:rPr>
      </w:pPr>
    </w:p>
    <w:p w14:paraId="68F52071" w14:textId="77777777" w:rsidR="00764BE8" w:rsidRDefault="00BC37EC" w:rsidP="00764BE8">
      <w:pPr>
        <w:spacing w:after="0" w:line="480" w:lineRule="auto"/>
        <w:ind w:firstLine="709"/>
        <w:jc w:val="both"/>
        <w:rPr>
          <w:rFonts w:ascii="Arial" w:eastAsiaTheme="minorHAnsi" w:hAnsi="Arial" w:cs="Courier New"/>
          <w:color w:val="1F1F1F"/>
          <w:sz w:val="24"/>
          <w:szCs w:val="24"/>
          <w:lang w:val="en-ID" w:eastAsia="en-US"/>
        </w:rPr>
      </w:pPr>
      <w:proofErr w:type="spellStart"/>
      <w:r w:rsidRPr="00EA3B8E">
        <w:rPr>
          <w:rFonts w:ascii="Arial" w:eastAsiaTheme="minorHAnsi" w:hAnsi="Arial" w:cs="Courier New"/>
          <w:color w:val="1F1F1F"/>
          <w:sz w:val="24"/>
          <w:szCs w:val="24"/>
          <w:lang w:val="en-ID" w:eastAsia="en-US"/>
        </w:rPr>
        <w:t>Untuk</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memperkuat</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hasil</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wawancara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penulis</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mengajukan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Suhaida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selaku</w:t>
      </w:r>
      <w:proofErr w:type="spellEnd"/>
      <w:r w:rsidRPr="00EA3B8E">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A3B8E">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EA3B8E">
        <w:rPr>
          <w:rFonts w:ascii="Arial" w:eastAsiaTheme="minorHAnsi" w:hAnsi="Arial" w:cs="Courier New"/>
          <w:color w:val="1F1F1F"/>
          <w:sz w:val="24"/>
          <w:szCs w:val="24"/>
          <w:lang w:val="en-ID" w:eastAsia="en-US"/>
        </w:rPr>
        <w:t>(</w:t>
      </w:r>
      <w:proofErr w:type="spellStart"/>
      <w:r w:rsidRPr="00EA3B8E">
        <w:rPr>
          <w:rFonts w:ascii="Arial" w:eastAsiaTheme="minorHAnsi" w:hAnsi="Arial" w:cs="Courier New"/>
          <w:color w:val="1F1F1F"/>
          <w:sz w:val="24"/>
          <w:szCs w:val="24"/>
          <w:lang w:val="en-ID" w:eastAsia="en-US"/>
        </w:rPr>
        <w:t>pemberdayaan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kesejahteraan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keluarga</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dengan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pertanyaan</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sebagai</w:t>
      </w:r>
      <w:proofErr w:type="spellEnd"/>
      <w:r w:rsidRPr="00EA3B8E">
        <w:rPr>
          <w:rFonts w:ascii="Arial" w:eastAsiaTheme="minorHAnsi" w:hAnsi="Arial" w:cs="Courier New"/>
          <w:color w:val="1F1F1F"/>
          <w:sz w:val="24"/>
          <w:szCs w:val="24"/>
          <w:lang w:val="en-ID" w:eastAsia="en-US"/>
        </w:rPr>
        <w:t xml:space="preserve"> </w:t>
      </w:r>
      <w:proofErr w:type="spellStart"/>
      <w:r w:rsidRPr="00EA3B8E">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EEA6BD0" w14:textId="77777777" w:rsidR="00517AD9" w:rsidRPr="00C355C1" w:rsidRDefault="00BC37EC" w:rsidP="00764BE8">
      <w:pPr>
        <w:spacing w:after="0" w:line="240" w:lineRule="auto"/>
        <w:jc w:val="both"/>
        <w:rPr>
          <w:rFonts w:ascii="Arial" w:eastAsiaTheme="minorHAnsi" w:hAnsi="Arial" w:cs="Courier New"/>
          <w:sz w:val="24"/>
          <w:szCs w:val="24"/>
          <w:lang w:val="en-ID" w:eastAsia="en-US"/>
        </w:rPr>
      </w:pPr>
      <w:r w:rsidRPr="00764BE8">
        <w:rPr>
          <w:rFonts w:ascii="Arial" w:eastAsiaTheme="minorHAnsi" w:hAnsi="Arial" w:cs="Courier New"/>
          <w:i/>
          <w:iCs/>
          <w:sz w:val="24"/>
          <w:szCs w:val="24"/>
          <w:lang w:val="en-ID" w:eastAsia="en-US"/>
        </w:rPr>
        <w:t xml:space="preserve">“Buk </w:t>
      </w:r>
      <w:proofErr w:type="spellStart"/>
      <w:r w:rsidRPr="00764BE8">
        <w:rPr>
          <w:rFonts w:ascii="Arial" w:eastAsiaTheme="minorHAnsi" w:hAnsi="Arial" w:cs="Courier New"/>
          <w:i/>
          <w:iCs/>
          <w:sz w:val="24"/>
          <w:szCs w:val="24"/>
          <w:lang w:val="en-ID" w:eastAsia="en-US"/>
        </w:rPr>
        <w:t>kalau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dekat</w:t>
      </w:r>
      <w:proofErr w:type="spellEnd"/>
      <w:r w:rsidRPr="00764BE8">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ni</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dak </w:t>
      </w:r>
      <w:proofErr w:type="spellStart"/>
      <w:r w:rsidRPr="00764BE8">
        <w:rPr>
          <w:rFonts w:ascii="Arial" w:eastAsiaTheme="minorHAnsi" w:hAnsi="Arial" w:cs="Courier New"/>
          <w:i/>
          <w:iCs/>
          <w:sz w:val="24"/>
          <w:szCs w:val="24"/>
          <w:lang w:val="en-ID" w:eastAsia="en-US"/>
        </w:rPr>
        <w:t>macam</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pelatihan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penyelenggaraan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yang </w:t>
      </w:r>
      <w:proofErr w:type="spellStart"/>
      <w:r w:rsidRPr="00764BE8">
        <w:rPr>
          <w:rFonts w:ascii="Arial" w:eastAsiaTheme="minorHAnsi" w:hAnsi="Arial" w:cs="Courier New"/>
          <w:i/>
          <w:iCs/>
          <w:sz w:val="24"/>
          <w:szCs w:val="24"/>
          <w:lang w:val="en-ID" w:eastAsia="en-US"/>
        </w:rPr>
        <w:t>dibuat</w:t>
      </w:r>
      <w:proofErr w:type="spellEnd"/>
      <w:r w:rsidRPr="00764BE8">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64BE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64BE8">
        <w:rPr>
          <w:rFonts w:ascii="Arial" w:eastAsiaTheme="minorHAnsi" w:hAnsi="Arial" w:cs="Courier New"/>
          <w:i/>
          <w:iCs/>
          <w:sz w:val="24"/>
          <w:szCs w:val="24"/>
          <w:lang w:val="en-ID" w:eastAsia="en-US"/>
        </w:rPr>
        <w:t xml:space="preserve"> ape </w:t>
      </w:r>
      <w:proofErr w:type="spellStart"/>
      <w:r w:rsidRPr="00764BE8">
        <w:rPr>
          <w:rFonts w:ascii="Arial" w:eastAsiaTheme="minorHAnsi" w:hAnsi="Arial" w:cs="Courier New"/>
          <w:i/>
          <w:iCs/>
          <w:sz w:val="24"/>
          <w:szCs w:val="24"/>
          <w:lang w:val="en-ID" w:eastAsia="en-US"/>
        </w:rPr>
        <w:t>manfaat</w:t>
      </w:r>
      <w:proofErr w:type="spellEnd"/>
      <w:r w:rsidRPr="00764BE8">
        <w:rPr>
          <w:rFonts w:ascii="Arial" w:eastAsiaTheme="minorHAnsi" w:hAnsi="Arial" w:cs="Courier New"/>
          <w:i/>
          <w:iCs/>
          <w:sz w:val="24"/>
          <w:szCs w:val="24"/>
          <w:lang w:val="en-ID" w:eastAsia="en-US"/>
        </w:rPr>
        <w:t xml:space="preserve"> nye </w:t>
      </w:r>
      <w:proofErr w:type="spellStart"/>
      <w:r w:rsidRPr="00764BE8">
        <w:rPr>
          <w:rFonts w:ascii="Arial" w:eastAsiaTheme="minorHAnsi" w:hAnsi="Arial" w:cs="Courier New"/>
          <w:i/>
          <w:iCs/>
          <w:sz w:val="24"/>
          <w:szCs w:val="24"/>
          <w:lang w:val="en-ID" w:eastAsia="en-US"/>
        </w:rPr>
        <w:t>buk</w:t>
      </w:r>
      <w:proofErr w:type="spellEnd"/>
      <w:r w:rsidRPr="00764BE8">
        <w:rPr>
          <w:rFonts w:ascii="Arial" w:eastAsiaTheme="minorHAnsi" w:hAnsi="Arial" w:cs="Courier New"/>
          <w:i/>
          <w:iCs/>
          <w:sz w:val="24"/>
          <w:szCs w:val="24"/>
          <w:lang w:val="en-ID" w:eastAsia="en-US"/>
        </w:rPr>
        <w:t xml:space="preserve">?”  </w:t>
      </w:r>
      <w:r w:rsidRPr="00764BE8">
        <w:rPr>
          <w:rFonts w:ascii="Arial" w:eastAsiaTheme="minorHAnsi" w:hAnsi="Arial" w:cs="Courier New"/>
          <w:sz w:val="24"/>
          <w:szCs w:val="24"/>
          <w:lang w:val="en-ID" w:eastAsia="en-US"/>
        </w:rPr>
        <w:t xml:space="preserve">(Buk, di </w:t>
      </w:r>
      <w:r w:rsidR="00B72AC3">
        <w:rPr>
          <w:rFonts w:ascii="Arial" w:eastAsiaTheme="minorHAnsi" w:hAnsi="Arial" w:cs="Courier New"/>
          <w:sz w:val="24"/>
          <w:szCs w:val="24"/>
          <w:lang w:val="en-ID" w:eastAsia="en-US"/>
        </w:rPr>
        <w:t>Desa Puteri Sembilan</w:t>
      </w:r>
      <w:r w:rsidR="00C355C1">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selain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sosialisasi</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apakah</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pelatihan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penyelenggaraan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pemilu</w:t>
      </w:r>
      <w:proofErr w:type="spellEnd"/>
      <w:r w:rsidRPr="00764BE8">
        <w:rPr>
          <w:rFonts w:ascii="Arial" w:eastAsiaTheme="minorHAnsi" w:hAnsi="Arial" w:cs="Courier New"/>
          <w:sz w:val="24"/>
          <w:szCs w:val="24"/>
          <w:lang w:val="en-ID" w:eastAsia="en-US"/>
        </w:rPr>
        <w:t xml:space="preserve"> yang </w:t>
      </w:r>
      <w:proofErr w:type="spellStart"/>
      <w:r w:rsidRPr="00764BE8">
        <w:rPr>
          <w:rFonts w:ascii="Arial" w:eastAsiaTheme="minorHAnsi" w:hAnsi="Arial" w:cs="Courier New"/>
          <w:sz w:val="24"/>
          <w:szCs w:val="24"/>
          <w:lang w:val="en-ID" w:eastAsia="en-US"/>
        </w:rPr>
        <w:t>diadakan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64BE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apa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manfaatnya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beliau</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menjawab</w:t>
      </w:r>
      <w:proofErr w:type="spellEnd"/>
      <w:r w:rsidRPr="00764BE8">
        <w:rPr>
          <w:rFonts w:ascii="Arial" w:eastAsiaTheme="minorHAnsi" w:hAnsi="Arial" w:cs="Courier New"/>
          <w:sz w:val="24"/>
          <w:szCs w:val="24"/>
          <w:lang w:val="en-ID" w:eastAsia="en-US"/>
        </w:rPr>
        <w:t xml:space="preserve"> </w:t>
      </w:r>
      <w:r w:rsidRPr="00764BE8">
        <w:rPr>
          <w:rFonts w:ascii="Arial" w:eastAsiaTheme="minorHAnsi" w:hAnsi="Arial" w:cs="Courier New"/>
          <w:i/>
          <w:iCs/>
          <w:sz w:val="24"/>
          <w:szCs w:val="24"/>
          <w:lang w:val="en-ID" w:eastAsia="en-US"/>
        </w:rPr>
        <w:t>“</w:t>
      </w:r>
      <w:proofErr w:type="spellStart"/>
      <w:r w:rsidRPr="00764BE8">
        <w:rPr>
          <w:rFonts w:ascii="Arial" w:eastAsiaTheme="minorHAnsi" w:hAnsi="Arial" w:cs="Courier New"/>
          <w:i/>
          <w:iCs/>
          <w:sz w:val="24"/>
          <w:szCs w:val="24"/>
          <w:lang w:val="en-ID" w:eastAsia="en-US"/>
        </w:rPr>
        <w:t>itu</w:t>
      </w:r>
      <w:proofErr w:type="spellEnd"/>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ade</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pembentukan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panitia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pemilu</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gitu</w:t>
      </w:r>
      <w:proofErr w:type="spellEnd"/>
      <w:r w:rsidRPr="00764BE8">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dengan</w:t>
      </w:r>
      <w:proofErr w:type="spellEnd"/>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pelatihan</w:t>
      </w:r>
      <w:proofErr w:type="spellEnd"/>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itu</w:t>
      </w:r>
      <w:proofErr w:type="spellEnd"/>
      <w:r w:rsidR="00C355C1">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supaye</w:t>
      </w:r>
      <w:proofErr w:type="spellEnd"/>
      <w:r w:rsidRPr="00764BE8">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kegiatan</w:t>
      </w:r>
      <w:proofErr w:type="spellEnd"/>
      <w:r w:rsidR="00C355C1">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lancar</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berjalan</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tanpa</w:t>
      </w:r>
      <w:proofErr w:type="spellEnd"/>
      <w:r w:rsidRPr="00764BE8">
        <w:rPr>
          <w:rFonts w:ascii="Arial" w:eastAsiaTheme="minorHAnsi" w:hAnsi="Arial" w:cs="Courier New"/>
          <w:i/>
          <w:iCs/>
          <w:sz w:val="24"/>
          <w:szCs w:val="24"/>
          <w:lang w:val="en-ID" w:eastAsia="en-US"/>
        </w:rPr>
        <w:t xml:space="preserve"> </w:t>
      </w:r>
      <w:proofErr w:type="spellStart"/>
      <w:r w:rsidRPr="00764BE8">
        <w:rPr>
          <w:rFonts w:ascii="Arial" w:eastAsiaTheme="minorHAnsi" w:hAnsi="Arial" w:cs="Courier New"/>
          <w:i/>
          <w:iCs/>
          <w:sz w:val="24"/>
          <w:szCs w:val="24"/>
          <w:lang w:val="en-ID" w:eastAsia="en-US"/>
        </w:rPr>
        <w:t>kecurangan</w:t>
      </w:r>
      <w:proofErr w:type="spellEnd"/>
      <w:r w:rsidRPr="00764BE8">
        <w:rPr>
          <w:rFonts w:ascii="Arial" w:eastAsiaTheme="minorHAnsi" w:hAnsi="Arial" w:cs="Courier New"/>
          <w:i/>
          <w:iCs/>
          <w:sz w:val="24"/>
          <w:szCs w:val="24"/>
          <w:lang w:val="en-ID" w:eastAsia="en-US"/>
        </w:rPr>
        <w:t>.”</w:t>
      </w:r>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Untuk</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kegiatan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pembentukan</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panitia</w:t>
      </w:r>
      <w:proofErr w:type="spellEnd"/>
      <w:r w:rsidR="00C355C1">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ada</w:t>
      </w:r>
      <w:proofErr w:type="spellEnd"/>
      <w:r w:rsidRPr="00764BE8">
        <w:rPr>
          <w:rFonts w:ascii="Arial" w:eastAsiaTheme="minorHAnsi" w:hAnsi="Arial" w:cs="Courier New"/>
          <w:sz w:val="24"/>
          <w:szCs w:val="24"/>
          <w:lang w:val="en-ID" w:eastAsia="en-US"/>
        </w:rPr>
        <w:t xml:space="preserve"> </w:t>
      </w:r>
      <w:proofErr w:type="spellStart"/>
      <w:r w:rsidRPr="00764BE8">
        <w:rPr>
          <w:rFonts w:ascii="Arial" w:eastAsiaTheme="minorHAnsi" w:hAnsi="Arial" w:cs="Courier New"/>
          <w:sz w:val="24"/>
          <w:szCs w:val="24"/>
          <w:lang w:val="en-ID" w:eastAsia="en-US"/>
        </w:rPr>
        <w:t>diberikan</w:t>
      </w:r>
      <w:proofErr w:type="spellEnd"/>
      <w:r w:rsidRPr="00764BE8">
        <w:rPr>
          <w:rFonts w:ascii="Arial" w:eastAsiaTheme="minorHAnsi" w:hAnsi="Arial" w:cs="Courier New"/>
          <w:sz w:val="24"/>
          <w:szCs w:val="24"/>
          <w:lang w:val="en-ID" w:eastAsia="en-US"/>
        </w:rPr>
        <w:t xml:space="preserve"> oleh </w:t>
      </w:r>
      <w:proofErr w:type="spellStart"/>
      <w:r w:rsidRPr="00764BE8">
        <w:rPr>
          <w:rFonts w:ascii="Arial" w:eastAsiaTheme="minorHAnsi" w:hAnsi="Arial" w:cs="Courier New"/>
          <w:sz w:val="24"/>
          <w:szCs w:val="24"/>
          <w:lang w:val="en-ID" w:eastAsia="en-US"/>
        </w:rPr>
        <w:t>Kepala</w:t>
      </w:r>
      <w:proofErr w:type="spellEnd"/>
      <w:r w:rsidRPr="00764BE8">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dengan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C355C1">
        <w:rPr>
          <w:rFonts w:ascii="Arial" w:eastAsiaTheme="minorHAnsi" w:hAnsi="Arial" w:cs="Courier New"/>
          <w:sz w:val="24"/>
          <w:szCs w:val="24"/>
          <w:lang w:val="en-ID" w:eastAsia="en-US"/>
        </w:rPr>
        <w:t>ya</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pelatihan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tersebut</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kegiatan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dapat</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berjalan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dengan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lancar</w:t>
      </w:r>
      <w:proofErr w:type="spellEnd"/>
      <w:r w:rsidR="00C355C1">
        <w:rPr>
          <w:rFonts w:ascii="Arial" w:eastAsiaTheme="minorHAnsi" w:hAnsi="Arial" w:cs="Courier New"/>
          <w:sz w:val="24"/>
          <w:szCs w:val="24"/>
          <w:lang w:val="en-ID" w:eastAsia="en-US"/>
        </w:rPr>
        <w:t>).</w:t>
      </w:r>
    </w:p>
    <w:p w14:paraId="2236DF75" w14:textId="77777777" w:rsidR="00764BE8" w:rsidRDefault="00BC37EC" w:rsidP="000A03C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E14CCC">
        <w:rPr>
          <w:rFonts w:ascii="Arial" w:eastAsiaTheme="minorHAnsi" w:hAnsi="Arial" w:cs="Courier New"/>
          <w:color w:val="1F1F1F"/>
          <w:sz w:val="24"/>
          <w:szCs w:val="24"/>
          <w:lang w:val="en-ID" w:eastAsia="en-US"/>
        </w:rPr>
        <w:t>Selanjutnya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penulis</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melakukan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wawancara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pertanyaan</w:t>
      </w:r>
      <w:proofErr w:type="spellEnd"/>
      <w:r w:rsidRPr="00E14CCC">
        <w:rPr>
          <w:rFonts w:ascii="Arial" w:eastAsiaTheme="minorHAnsi" w:hAnsi="Arial" w:cs="Courier New"/>
          <w:color w:val="1F1F1F"/>
          <w:sz w:val="24"/>
          <w:szCs w:val="24"/>
          <w:lang w:val="en-ID" w:eastAsia="en-US"/>
        </w:rPr>
        <w:t xml:space="preserve"> yang </w:t>
      </w:r>
      <w:proofErr w:type="spellStart"/>
      <w:r w:rsidRPr="00E14CCC">
        <w:rPr>
          <w:rFonts w:ascii="Arial" w:eastAsiaTheme="minorHAnsi" w:hAnsi="Arial" w:cs="Courier New"/>
          <w:color w:val="1F1F1F"/>
          <w:sz w:val="24"/>
          <w:szCs w:val="24"/>
          <w:lang w:val="en-ID" w:eastAsia="en-US"/>
        </w:rPr>
        <w:t>sama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14CCC">
        <w:rPr>
          <w:rFonts w:ascii="Arial" w:eastAsiaTheme="minorHAnsi" w:hAnsi="Arial" w:cs="Courier New"/>
          <w:color w:val="1F1F1F"/>
          <w:sz w:val="24"/>
          <w:szCs w:val="24"/>
          <w:lang w:val="en-ID" w:eastAsia="en-US"/>
        </w:rPr>
        <w:t xml:space="preserve"> Nazam </w:t>
      </w:r>
      <w:proofErr w:type="spellStart"/>
      <w:r w:rsidRPr="00E14CCC">
        <w:rPr>
          <w:rFonts w:ascii="Arial" w:eastAsiaTheme="minorHAnsi" w:hAnsi="Arial" w:cs="Courier New"/>
          <w:color w:val="1F1F1F"/>
          <w:sz w:val="24"/>
          <w:szCs w:val="24"/>
          <w:lang w:val="en-ID" w:eastAsia="en-US"/>
        </w:rPr>
        <w:t>selaku</w:t>
      </w:r>
      <w:proofErr w:type="spellEnd"/>
      <w:r w:rsidRPr="00E14CC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ternak</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dengan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pertanyaan</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sebagai</w:t>
      </w:r>
      <w:proofErr w:type="spellEnd"/>
      <w:r w:rsidRPr="00E14CCC">
        <w:rPr>
          <w:rFonts w:ascii="Arial" w:eastAsiaTheme="minorHAnsi" w:hAnsi="Arial" w:cs="Courier New"/>
          <w:color w:val="1F1F1F"/>
          <w:sz w:val="24"/>
          <w:szCs w:val="24"/>
          <w:lang w:val="en-ID" w:eastAsia="en-US"/>
        </w:rPr>
        <w:t xml:space="preserve"> </w:t>
      </w:r>
      <w:proofErr w:type="spellStart"/>
      <w:r w:rsidRPr="00E14CC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E275DA0" w14:textId="77777777" w:rsidR="001A148B" w:rsidRDefault="00BC37EC" w:rsidP="00764BE8">
      <w:pPr>
        <w:spacing w:after="0" w:line="240" w:lineRule="auto"/>
        <w:jc w:val="both"/>
        <w:rPr>
          <w:rFonts w:ascii="Arial" w:eastAsiaTheme="minorHAnsi" w:hAnsi="Arial" w:cs="Courier New"/>
          <w:color w:val="1F1F1F"/>
          <w:sz w:val="24"/>
          <w:szCs w:val="24"/>
          <w:lang w:val="en-ID" w:eastAsia="en-US"/>
        </w:rPr>
      </w:pPr>
      <w:r w:rsidRPr="00586CBB">
        <w:rPr>
          <w:rFonts w:ascii="Arial" w:eastAsiaTheme="minorHAnsi" w:hAnsi="Arial" w:cs="Courier New"/>
          <w:i/>
          <w:iCs/>
          <w:color w:val="1F1F1F"/>
          <w:sz w:val="24"/>
          <w:szCs w:val="24"/>
          <w:lang w:val="en-ID" w:eastAsia="en-US"/>
        </w:rPr>
        <w:lastRenderedPageBreak/>
        <w:t xml:space="preserve">“Pak </w:t>
      </w:r>
      <w:r w:rsidR="00D47560">
        <w:rPr>
          <w:rFonts w:ascii="Arial" w:eastAsiaTheme="minorHAnsi" w:hAnsi="Arial" w:cs="Courier New"/>
          <w:i/>
          <w:iCs/>
          <w:color w:val="1F1F1F"/>
          <w:sz w:val="24"/>
          <w:szCs w:val="24"/>
          <w:lang w:val="en-ID" w:eastAsia="en-US"/>
        </w:rPr>
        <w:t>T</w:t>
      </w:r>
      <w:r w:rsidRPr="00586CBB">
        <w:rPr>
          <w:rFonts w:ascii="Arial" w:eastAsiaTheme="minorHAnsi" w:hAnsi="Arial" w:cs="Courier New"/>
          <w:i/>
          <w:iCs/>
          <w:color w:val="1F1F1F"/>
          <w:sz w:val="24"/>
          <w:szCs w:val="24"/>
          <w:lang w:val="en-ID" w:eastAsia="en-US"/>
        </w:rPr>
        <w:t xml:space="preserve">am </w:t>
      </w:r>
      <w:proofErr w:type="spellStart"/>
      <w:r w:rsidRPr="00586CBB">
        <w:rPr>
          <w:rFonts w:ascii="Arial" w:eastAsiaTheme="minorHAnsi" w:hAnsi="Arial" w:cs="Courier New"/>
          <w:i/>
          <w:iCs/>
          <w:color w:val="1F1F1F"/>
          <w:sz w:val="24"/>
          <w:szCs w:val="24"/>
          <w:lang w:val="en-ID" w:eastAsia="en-US"/>
        </w:rPr>
        <w:t>kalau</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dekat</w:t>
      </w:r>
      <w:proofErr w:type="spellEnd"/>
      <w:r w:rsidRPr="00586CBB">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ni</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ade</w:t>
      </w:r>
      <w:proofErr w:type="spellEnd"/>
      <w:r w:rsidRPr="00586CBB">
        <w:rPr>
          <w:rFonts w:ascii="Arial" w:eastAsiaTheme="minorHAnsi" w:hAnsi="Arial" w:cs="Courier New"/>
          <w:i/>
          <w:iCs/>
          <w:color w:val="1F1F1F"/>
          <w:sz w:val="24"/>
          <w:szCs w:val="24"/>
          <w:lang w:val="en-ID" w:eastAsia="en-US"/>
        </w:rPr>
        <w:t xml:space="preserve"> dak </w:t>
      </w:r>
      <w:proofErr w:type="spellStart"/>
      <w:r w:rsidRPr="00586CBB">
        <w:rPr>
          <w:rFonts w:ascii="Arial" w:eastAsiaTheme="minorHAnsi" w:hAnsi="Arial" w:cs="Courier New"/>
          <w:i/>
          <w:iCs/>
          <w:color w:val="1F1F1F"/>
          <w:sz w:val="24"/>
          <w:szCs w:val="24"/>
          <w:lang w:val="en-ID" w:eastAsia="en-US"/>
        </w:rPr>
        <w:t>masyarakat</w:t>
      </w:r>
      <w:proofErr w:type="spellEnd"/>
      <w:r w:rsidRPr="00586CBB">
        <w:rPr>
          <w:rFonts w:ascii="Arial" w:eastAsiaTheme="minorHAnsi" w:hAnsi="Arial" w:cs="Courier New"/>
          <w:i/>
          <w:iCs/>
          <w:color w:val="1F1F1F"/>
          <w:sz w:val="24"/>
          <w:szCs w:val="24"/>
          <w:lang w:val="en-ID" w:eastAsia="en-US"/>
        </w:rPr>
        <w:t xml:space="preserve"> yang </w:t>
      </w:r>
      <w:proofErr w:type="spellStart"/>
      <w:r w:rsidRPr="00586CBB">
        <w:rPr>
          <w:rFonts w:ascii="Arial" w:eastAsiaTheme="minorHAnsi" w:hAnsi="Arial" w:cs="Courier New"/>
          <w:i/>
          <w:iCs/>
          <w:color w:val="1F1F1F"/>
          <w:sz w:val="24"/>
          <w:szCs w:val="24"/>
          <w:lang w:val="en-ID" w:eastAsia="en-US"/>
        </w:rPr>
        <w:t>jadi</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saksi</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untuk</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pemilu</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C355C1">
        <w:rPr>
          <w:rFonts w:ascii="Arial" w:eastAsiaTheme="minorHAnsi" w:hAnsi="Arial" w:cs="Courier New"/>
          <w:i/>
          <w:iCs/>
          <w:color w:val="1F1F1F"/>
          <w:sz w:val="24"/>
          <w:szCs w:val="24"/>
          <w:lang w:val="en-ID" w:eastAsia="en-US"/>
        </w:rPr>
        <w:t>nye</w:t>
      </w:r>
      <w:proofErr w:type="spellEnd"/>
      <w:r w:rsidRPr="00586CBB">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di </w:t>
      </w:r>
      <w:r w:rsidR="00B72AC3">
        <w:rPr>
          <w:rFonts w:ascii="Arial" w:eastAsiaTheme="minorHAnsi" w:hAnsi="Arial" w:cs="Courier New"/>
          <w:color w:val="1F1F1F"/>
          <w:sz w:val="24"/>
          <w:szCs w:val="24"/>
          <w:lang w:val="en-ID" w:eastAsia="en-US"/>
        </w:rPr>
        <w:t>Desa Puteri Sembilan</w:t>
      </w:r>
      <w:r w:rsidR="00517AD9">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sosialisasi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apakah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penyelenggaraan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pemilu</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86CBB">
        <w:rPr>
          <w:rFonts w:ascii="Arial" w:eastAsiaTheme="minorHAnsi" w:hAnsi="Arial" w:cs="Courier New"/>
          <w:i/>
          <w:iCs/>
          <w:color w:val="1F1F1F"/>
          <w:sz w:val="24"/>
          <w:szCs w:val="24"/>
          <w:lang w:val="en-ID" w:eastAsia="en-US"/>
        </w:rPr>
        <w:t xml:space="preserve">“Ade </w:t>
      </w:r>
      <w:proofErr w:type="spellStart"/>
      <w:r w:rsidRPr="00586CBB">
        <w:rPr>
          <w:rFonts w:ascii="Arial" w:eastAsiaTheme="minorHAnsi" w:hAnsi="Arial" w:cs="Courier New"/>
          <w:i/>
          <w:iCs/>
          <w:color w:val="1F1F1F"/>
          <w:sz w:val="24"/>
          <w:szCs w:val="24"/>
          <w:lang w:val="en-ID" w:eastAsia="en-US"/>
        </w:rPr>
        <w:t>juge</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masyarakat</w:t>
      </w:r>
      <w:proofErr w:type="spellEnd"/>
      <w:r w:rsidRPr="00586CBB">
        <w:rPr>
          <w:rFonts w:ascii="Arial" w:eastAsiaTheme="minorHAnsi" w:hAnsi="Arial" w:cs="Courier New"/>
          <w:i/>
          <w:iCs/>
          <w:color w:val="1F1F1F"/>
          <w:sz w:val="24"/>
          <w:szCs w:val="24"/>
          <w:lang w:val="en-ID" w:eastAsia="en-US"/>
        </w:rPr>
        <w:t xml:space="preserve"> yang </w:t>
      </w:r>
      <w:proofErr w:type="spellStart"/>
      <w:r w:rsidRPr="00586CBB">
        <w:rPr>
          <w:rFonts w:ascii="Arial" w:eastAsiaTheme="minorHAnsi" w:hAnsi="Arial" w:cs="Courier New"/>
          <w:i/>
          <w:iCs/>
          <w:color w:val="1F1F1F"/>
          <w:sz w:val="24"/>
          <w:szCs w:val="24"/>
          <w:lang w:val="en-ID" w:eastAsia="en-US"/>
        </w:rPr>
        <w:t>ikut</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kalau</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jadi</w:t>
      </w:r>
      <w:proofErr w:type="spellEnd"/>
      <w:r w:rsidRPr="00586CBB">
        <w:rPr>
          <w:rFonts w:ascii="Arial" w:eastAsiaTheme="minorHAnsi" w:hAnsi="Arial" w:cs="Courier New"/>
          <w:i/>
          <w:iCs/>
          <w:color w:val="1F1F1F"/>
          <w:sz w:val="24"/>
          <w:szCs w:val="24"/>
          <w:lang w:val="en-ID" w:eastAsia="en-US"/>
        </w:rPr>
        <w:t xml:space="preserve"> </w:t>
      </w:r>
      <w:proofErr w:type="spellStart"/>
      <w:r w:rsidRPr="00586CBB">
        <w:rPr>
          <w:rFonts w:ascii="Arial" w:eastAsiaTheme="minorHAnsi" w:hAnsi="Arial" w:cs="Courier New"/>
          <w:i/>
          <w:iCs/>
          <w:color w:val="1F1F1F"/>
          <w:sz w:val="24"/>
          <w:szCs w:val="24"/>
          <w:lang w:val="en-ID" w:eastAsia="en-US"/>
        </w:rPr>
        <w:t>saksi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nolong</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saksi</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lancar</w:t>
      </w:r>
      <w:proofErr w:type="spellEnd"/>
      <w:r>
        <w:rPr>
          <w:rFonts w:ascii="Arial" w:eastAsiaTheme="minorHAnsi" w:hAnsi="Arial" w:cs="Courier New"/>
          <w:i/>
          <w:iCs/>
          <w:color w:val="1F1F1F"/>
          <w:sz w:val="24"/>
          <w:szCs w:val="24"/>
          <w:lang w:val="en-ID" w:eastAsia="en-US"/>
        </w:rPr>
        <w:t>.</w:t>
      </w:r>
      <w:r w:rsidRPr="00586CBB">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(Kalau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saksi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pemilihan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pemilu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berjalan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lancar</w:t>
      </w:r>
      <w:proofErr w:type="spellEnd"/>
      <w:r>
        <w:rPr>
          <w:rFonts w:ascii="Arial" w:eastAsiaTheme="minorHAnsi" w:hAnsi="Arial" w:cs="Courier New"/>
          <w:color w:val="1F1F1F"/>
          <w:sz w:val="24"/>
          <w:szCs w:val="24"/>
          <w:lang w:val="en-ID" w:eastAsia="en-US"/>
        </w:rPr>
        <w:t>).</w:t>
      </w:r>
    </w:p>
    <w:p w14:paraId="373F9FF6" w14:textId="77777777" w:rsidR="00517AD9" w:rsidRDefault="00517AD9" w:rsidP="00764BE8">
      <w:pPr>
        <w:spacing w:after="0" w:line="240" w:lineRule="auto"/>
        <w:jc w:val="both"/>
        <w:rPr>
          <w:rFonts w:ascii="Arial" w:eastAsiaTheme="minorHAnsi" w:hAnsi="Arial" w:cs="Courier New"/>
          <w:color w:val="1F1F1F"/>
          <w:sz w:val="24"/>
          <w:szCs w:val="24"/>
          <w:lang w:val="en-ID" w:eastAsia="en-US"/>
        </w:rPr>
      </w:pPr>
    </w:p>
    <w:p w14:paraId="1EE87C3B" w14:textId="77777777" w:rsidR="00F502A3"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F7596C">
        <w:rPr>
          <w:rFonts w:ascii="Arial" w:eastAsiaTheme="minorHAnsi" w:hAnsi="Arial" w:cs="Courier New"/>
          <w:color w:val="1F1F1F"/>
          <w:sz w:val="24"/>
          <w:szCs w:val="24"/>
          <w:lang w:val="en-ID" w:eastAsia="en-US"/>
        </w:rPr>
        <w:t>Lingkungan</w:t>
      </w:r>
      <w:proofErr w:type="spellEnd"/>
      <w:r w:rsidR="00F7596C">
        <w:rPr>
          <w:rFonts w:ascii="Arial" w:eastAsiaTheme="minorHAnsi" w:hAnsi="Arial" w:cs="Courier New"/>
          <w:color w:val="1F1F1F"/>
          <w:sz w:val="24"/>
          <w:szCs w:val="24"/>
          <w:lang w:val="en-ID" w:eastAsia="en-US"/>
        </w:rPr>
        <w:t xml:space="preserve"> Hidup</w:t>
      </w:r>
    </w:p>
    <w:p w14:paraId="57F2B16F" w14:textId="77777777" w:rsidR="00F502A3" w:rsidRDefault="00BC37EC" w:rsidP="00BC37EC">
      <w:pPr>
        <w:pStyle w:val="ListParagraph"/>
        <w:numPr>
          <w:ilvl w:val="0"/>
          <w:numId w:val="74"/>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148DCC8A" w14:textId="77777777" w:rsidR="00F502A3" w:rsidRDefault="00BC37EC" w:rsidP="00F502A3">
      <w:pPr>
        <w:spacing w:after="0" w:line="480" w:lineRule="auto"/>
        <w:ind w:firstLine="709"/>
        <w:jc w:val="both"/>
        <w:rPr>
          <w:rFonts w:ascii="Arial" w:eastAsiaTheme="minorHAnsi" w:hAnsi="Arial" w:cs="Courier New"/>
          <w:color w:val="1F1F1F"/>
          <w:sz w:val="24"/>
          <w:szCs w:val="24"/>
          <w:lang w:val="en-ID" w:eastAsia="en-US"/>
        </w:rPr>
      </w:pPr>
      <w:proofErr w:type="spellStart"/>
      <w:r w:rsidRPr="00D47560">
        <w:rPr>
          <w:rFonts w:ascii="Arial" w:eastAsiaTheme="minorHAnsi" w:hAnsi="Arial" w:cs="Courier New"/>
          <w:color w:val="1F1F1F"/>
          <w:sz w:val="24"/>
          <w:szCs w:val="24"/>
          <w:lang w:val="en-ID" w:eastAsia="en-US"/>
        </w:rPr>
        <w:t>Berdasarkan</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wawancara</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penulis</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dengan</w:t>
      </w:r>
      <w:proofErr w:type="spellEnd"/>
      <w:r w:rsidRPr="00D47560">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47560">
        <w:rPr>
          <w:rFonts w:ascii="Arial" w:eastAsiaTheme="minorHAnsi" w:hAnsi="Arial" w:cs="Courier New"/>
          <w:color w:val="1F1F1F"/>
          <w:sz w:val="24"/>
          <w:szCs w:val="24"/>
          <w:lang w:val="en-ID" w:eastAsia="en-US"/>
        </w:rPr>
        <w:t xml:space="preserve"> Faizal </w:t>
      </w:r>
      <w:proofErr w:type="spellStart"/>
      <w:r w:rsidRPr="00D47560">
        <w:rPr>
          <w:rFonts w:ascii="Arial" w:eastAsiaTheme="minorHAnsi" w:hAnsi="Arial" w:cs="Courier New"/>
          <w:color w:val="1F1F1F"/>
          <w:sz w:val="24"/>
          <w:szCs w:val="24"/>
          <w:lang w:val="en-ID" w:eastAsia="en-US"/>
        </w:rPr>
        <w:t>selaku</w:t>
      </w:r>
      <w:proofErr w:type="spellEnd"/>
      <w:r w:rsidRPr="00D47560">
        <w:rPr>
          <w:rFonts w:ascii="Arial" w:eastAsiaTheme="minorHAnsi" w:hAnsi="Arial" w:cs="Courier New"/>
          <w:color w:val="1F1F1F"/>
          <w:sz w:val="24"/>
          <w:szCs w:val="24"/>
          <w:lang w:val="en-ID" w:eastAsia="en-US"/>
        </w:rPr>
        <w:t xml:space="preserve"> </w:t>
      </w:r>
      <w:proofErr w:type="spellStart"/>
      <w:r w:rsidR="00D47560" w:rsidRPr="00D47560">
        <w:rPr>
          <w:rFonts w:ascii="Arial" w:eastAsiaTheme="minorHAnsi" w:hAnsi="Arial" w:cs="Courier New"/>
          <w:color w:val="1F1F1F"/>
          <w:sz w:val="24"/>
          <w:szCs w:val="24"/>
          <w:lang w:val="en-ID" w:eastAsia="en-US"/>
        </w:rPr>
        <w:t>Sekretaris</w:t>
      </w:r>
      <w:proofErr w:type="spellEnd"/>
      <w:r w:rsidR="00D47560" w:rsidRPr="00D47560">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C355C1">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dengan</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pertanyaan</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sebagai</w:t>
      </w:r>
      <w:proofErr w:type="spellEnd"/>
      <w:r w:rsidRPr="00D47560">
        <w:rPr>
          <w:rFonts w:ascii="Arial" w:eastAsiaTheme="minorHAnsi" w:hAnsi="Arial" w:cs="Courier New"/>
          <w:color w:val="1F1F1F"/>
          <w:sz w:val="24"/>
          <w:szCs w:val="24"/>
          <w:lang w:val="en-ID" w:eastAsia="en-US"/>
        </w:rPr>
        <w:t xml:space="preserve"> </w:t>
      </w:r>
      <w:proofErr w:type="spellStart"/>
      <w:r w:rsidRPr="00D4756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EEC7C1D" w14:textId="77777777" w:rsidR="00517AD9" w:rsidRPr="00C355C1" w:rsidRDefault="00BC37EC" w:rsidP="00F502A3">
      <w:pPr>
        <w:spacing w:after="0" w:line="240" w:lineRule="auto"/>
        <w:jc w:val="both"/>
        <w:rPr>
          <w:rFonts w:ascii="Arial" w:eastAsiaTheme="minorHAnsi" w:hAnsi="Arial" w:cs="Courier New"/>
          <w:sz w:val="24"/>
          <w:szCs w:val="24"/>
          <w:lang w:val="en-ID" w:eastAsia="en-US"/>
        </w:rPr>
      </w:pPr>
      <w:r w:rsidRPr="00F502A3">
        <w:rPr>
          <w:rFonts w:ascii="Arial" w:eastAsiaTheme="minorHAnsi" w:hAnsi="Arial" w:cs="Courier New"/>
          <w:i/>
          <w:iCs/>
          <w:sz w:val="24"/>
          <w:szCs w:val="24"/>
          <w:lang w:val="en-ID" w:eastAsia="en-US"/>
        </w:rPr>
        <w:t xml:space="preserve">“Pak </w:t>
      </w:r>
      <w:proofErr w:type="spellStart"/>
      <w:r w:rsidRPr="00F502A3">
        <w:rPr>
          <w:rFonts w:ascii="Arial" w:eastAsiaTheme="minorHAnsi" w:hAnsi="Arial" w:cs="Courier New"/>
          <w:i/>
          <w:iCs/>
          <w:sz w:val="24"/>
          <w:szCs w:val="24"/>
          <w:lang w:val="en-ID" w:eastAsia="en-US"/>
        </w:rPr>
        <w:t>kalau</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dalam</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aspek</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lingkungan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hidup</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sekitar</w:t>
      </w:r>
      <w:proofErr w:type="spellEnd"/>
      <w:r w:rsidRPr="00F502A3">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Desa Puteri Sembilan</w:t>
      </w:r>
      <w:r w:rsidR="00C355C1">
        <w:rPr>
          <w:rFonts w:ascii="Arial" w:eastAsiaTheme="minorHAnsi" w:hAnsi="Arial" w:cs="Courier New"/>
          <w:i/>
          <w:iCs/>
          <w:sz w:val="24"/>
          <w:szCs w:val="24"/>
          <w:lang w:val="en-ID" w:eastAsia="en-US"/>
        </w:rPr>
        <w:t xml:space="preserve"> </w:t>
      </w:r>
      <w:r w:rsidRPr="00F502A3">
        <w:rPr>
          <w:rFonts w:ascii="Arial" w:eastAsiaTheme="minorHAnsi" w:hAnsi="Arial" w:cs="Courier New"/>
          <w:i/>
          <w:iCs/>
          <w:sz w:val="24"/>
          <w:szCs w:val="24"/>
          <w:lang w:val="en-ID" w:eastAsia="en-US"/>
        </w:rPr>
        <w:t xml:space="preserve">ape yang </w:t>
      </w:r>
      <w:proofErr w:type="spellStart"/>
      <w:r w:rsidRPr="00F502A3">
        <w:rPr>
          <w:rFonts w:ascii="Arial" w:eastAsiaTheme="minorHAnsi" w:hAnsi="Arial" w:cs="Courier New"/>
          <w:i/>
          <w:iCs/>
          <w:sz w:val="24"/>
          <w:szCs w:val="24"/>
          <w:lang w:val="en-ID" w:eastAsia="en-US"/>
        </w:rPr>
        <w:t>penah</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dilakukan</w:t>
      </w:r>
      <w:proofErr w:type="spellEnd"/>
      <w:r w:rsidRPr="00F502A3">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560" w:rsidRPr="00F502A3">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manfaat</w:t>
      </w:r>
      <w:proofErr w:type="spellEnd"/>
      <w:r w:rsidRPr="00F502A3">
        <w:rPr>
          <w:rFonts w:ascii="Arial" w:eastAsiaTheme="minorHAnsi" w:hAnsi="Arial" w:cs="Courier New"/>
          <w:i/>
          <w:iCs/>
          <w:sz w:val="24"/>
          <w:szCs w:val="24"/>
          <w:lang w:val="en-ID" w:eastAsia="en-US"/>
        </w:rPr>
        <w:t xml:space="preserve"> ny</w:t>
      </w:r>
      <w:r w:rsidR="00C355C1">
        <w:rPr>
          <w:rFonts w:ascii="Arial" w:eastAsiaTheme="minorHAnsi" w:hAnsi="Arial" w:cs="Courier New"/>
          <w:i/>
          <w:iCs/>
          <w:sz w:val="24"/>
          <w:szCs w:val="24"/>
          <w:lang w:val="en-ID" w:eastAsia="en-US"/>
        </w:rPr>
        <w:t>e</w:t>
      </w:r>
      <w:r w:rsidRPr="00F502A3">
        <w:rPr>
          <w:rFonts w:ascii="Arial" w:eastAsiaTheme="minorHAnsi" w:hAnsi="Arial" w:cs="Courier New"/>
          <w:i/>
          <w:iCs/>
          <w:sz w:val="24"/>
          <w:szCs w:val="24"/>
          <w:lang w:val="en-ID" w:eastAsia="en-US"/>
        </w:rPr>
        <w:t xml:space="preserve">? </w:t>
      </w:r>
      <w:r w:rsidRPr="00F502A3">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Bapak</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dalam</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aspek</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hidup</w:t>
      </w:r>
      <w:proofErr w:type="spellEnd"/>
      <w:r w:rsidRPr="00F502A3">
        <w:rPr>
          <w:rFonts w:ascii="Arial" w:eastAsiaTheme="minorHAnsi" w:hAnsi="Arial" w:cs="Courier New"/>
          <w:sz w:val="24"/>
          <w:szCs w:val="24"/>
          <w:lang w:val="en-ID" w:eastAsia="en-US"/>
        </w:rPr>
        <w:t xml:space="preserve"> di </w:t>
      </w:r>
      <w:r w:rsidR="00B72AC3">
        <w:rPr>
          <w:rFonts w:ascii="Arial" w:eastAsiaTheme="minorHAnsi" w:hAnsi="Arial" w:cs="Courier New"/>
          <w:sz w:val="24"/>
          <w:szCs w:val="24"/>
          <w:lang w:val="en-ID" w:eastAsia="en-US"/>
        </w:rPr>
        <w:t>Desa Puteri Sembilan</w:t>
      </w:r>
      <w:r w:rsidR="00C355C1">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tinda</w:t>
      </w:r>
      <w:r w:rsidR="00C355C1">
        <w:rPr>
          <w:rFonts w:ascii="Arial" w:eastAsiaTheme="minorHAnsi" w:hAnsi="Arial" w:cs="Courier New"/>
          <w:sz w:val="24"/>
          <w:szCs w:val="24"/>
          <w:lang w:val="en-ID" w:eastAsia="en-US"/>
        </w:rPr>
        <w:t>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apa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saja</w:t>
      </w:r>
      <w:proofErr w:type="spellEnd"/>
      <w:r w:rsidRPr="00F502A3">
        <w:rPr>
          <w:rFonts w:ascii="Arial" w:eastAsiaTheme="minorHAnsi" w:hAnsi="Arial" w:cs="Courier New"/>
          <w:sz w:val="24"/>
          <w:szCs w:val="24"/>
          <w:lang w:val="en-ID" w:eastAsia="en-US"/>
        </w:rPr>
        <w:t xml:space="preserve"> yang </w:t>
      </w:r>
      <w:proofErr w:type="spellStart"/>
      <w:r w:rsidRPr="00F502A3">
        <w:rPr>
          <w:rFonts w:ascii="Arial" w:eastAsiaTheme="minorHAnsi" w:hAnsi="Arial" w:cs="Courier New"/>
          <w:sz w:val="24"/>
          <w:szCs w:val="24"/>
          <w:lang w:val="en-ID" w:eastAsia="en-US"/>
        </w:rPr>
        <w:t>pernah</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diambil</w:t>
      </w:r>
      <w:proofErr w:type="spellEnd"/>
      <w:r w:rsidRPr="00F502A3">
        <w:rPr>
          <w:rFonts w:ascii="Arial" w:eastAsiaTheme="minorHAnsi" w:hAnsi="Arial" w:cs="Courier New"/>
          <w:sz w:val="24"/>
          <w:szCs w:val="24"/>
          <w:lang w:val="en-ID" w:eastAsia="en-US"/>
        </w:rPr>
        <w:t xml:space="preserve"> oleh </w:t>
      </w:r>
      <w:proofErr w:type="spellStart"/>
      <w:r w:rsidRPr="00F502A3">
        <w:rPr>
          <w:rFonts w:ascii="Arial" w:eastAsiaTheme="minorHAnsi" w:hAnsi="Arial" w:cs="Courier New"/>
          <w:sz w:val="24"/>
          <w:szCs w:val="24"/>
          <w:lang w:val="en-ID" w:eastAsia="en-US"/>
        </w:rPr>
        <w:t>Kepala</w:t>
      </w:r>
      <w:proofErr w:type="spellEnd"/>
      <w:r w:rsidRPr="00F502A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502A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apa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manfaatnya</w:t>
      </w:r>
      <w:proofErr w:type="spellEnd"/>
      <w:r w:rsidRPr="00F502A3">
        <w:rPr>
          <w:rFonts w:ascii="Arial" w:eastAsiaTheme="minorHAnsi" w:hAnsi="Arial" w:cs="Courier New"/>
          <w:sz w:val="24"/>
          <w:szCs w:val="24"/>
          <w:lang w:val="en-ID" w:eastAsia="en-US"/>
        </w:rPr>
        <w:t>)</w:t>
      </w:r>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sz w:val="24"/>
          <w:szCs w:val="24"/>
          <w:lang w:val="en-ID" w:eastAsia="en-US"/>
        </w:rPr>
        <w:t>beliau</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menjawab</w:t>
      </w:r>
      <w:proofErr w:type="spellEnd"/>
      <w:r w:rsidRPr="00F502A3">
        <w:rPr>
          <w:rFonts w:ascii="Arial" w:eastAsiaTheme="minorHAnsi" w:hAnsi="Arial" w:cs="Courier New"/>
          <w:sz w:val="24"/>
          <w:szCs w:val="24"/>
          <w:lang w:val="en-ID" w:eastAsia="en-US"/>
        </w:rPr>
        <w:t xml:space="preserve"> </w:t>
      </w:r>
      <w:r w:rsidRPr="00F502A3">
        <w:rPr>
          <w:rFonts w:ascii="Arial" w:eastAsiaTheme="minorHAnsi" w:hAnsi="Arial" w:cs="Courier New"/>
          <w:i/>
          <w:iCs/>
          <w:sz w:val="24"/>
          <w:szCs w:val="24"/>
          <w:lang w:val="en-ID" w:eastAsia="en-US"/>
        </w:rPr>
        <w:t>“Biase nye</w:t>
      </w:r>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Kepala</w:t>
      </w:r>
      <w:proofErr w:type="spellEnd"/>
      <w:r w:rsidR="00C355C1">
        <w:rPr>
          <w:rFonts w:ascii="Arial" w:eastAsiaTheme="minorHAnsi" w:hAnsi="Arial" w:cs="Courier New"/>
          <w:i/>
          <w:iCs/>
          <w:sz w:val="24"/>
          <w:szCs w:val="24"/>
          <w:lang w:val="en-ID" w:eastAsia="en-US"/>
        </w:rPr>
        <w:t xml:space="preserve"> Desa</w:t>
      </w:r>
      <w:r w:rsidRPr="00F502A3">
        <w:rPr>
          <w:rFonts w:ascii="Arial" w:eastAsiaTheme="minorHAnsi" w:hAnsi="Arial" w:cs="Courier New"/>
          <w:i/>
          <w:iCs/>
          <w:sz w:val="24"/>
          <w:szCs w:val="24"/>
          <w:lang w:val="en-ID" w:eastAsia="en-US"/>
        </w:rPr>
        <w:t xml:space="preserve"> buat agenda </w:t>
      </w:r>
      <w:proofErr w:type="spellStart"/>
      <w:r w:rsidRPr="00F502A3">
        <w:rPr>
          <w:rFonts w:ascii="Arial" w:eastAsiaTheme="minorHAnsi" w:hAnsi="Arial" w:cs="Courier New"/>
          <w:i/>
          <w:iCs/>
          <w:sz w:val="24"/>
          <w:szCs w:val="24"/>
          <w:lang w:val="en-ID" w:eastAsia="en-US"/>
        </w:rPr>
        <w:t>macam</w:t>
      </w:r>
      <w:proofErr w:type="spellEnd"/>
      <w:r w:rsidRPr="00F502A3">
        <w:rPr>
          <w:rFonts w:ascii="Arial" w:eastAsiaTheme="minorHAnsi" w:hAnsi="Arial" w:cs="Courier New"/>
          <w:i/>
          <w:iCs/>
          <w:sz w:val="24"/>
          <w:szCs w:val="24"/>
          <w:lang w:val="en-ID" w:eastAsia="en-US"/>
        </w:rPr>
        <w:t xml:space="preserve"> gotong </w:t>
      </w:r>
      <w:proofErr w:type="spellStart"/>
      <w:r w:rsidRPr="00F502A3">
        <w:rPr>
          <w:rFonts w:ascii="Arial" w:eastAsiaTheme="minorHAnsi" w:hAnsi="Arial" w:cs="Courier New"/>
          <w:i/>
          <w:iCs/>
          <w:sz w:val="24"/>
          <w:szCs w:val="24"/>
          <w:lang w:val="en-ID" w:eastAsia="en-US"/>
        </w:rPr>
        <w:t>sebulan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sekali</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lah</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bersihkan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lingkungan</w:t>
      </w:r>
      <w:proofErr w:type="spellEnd"/>
      <w:r w:rsidR="00C355C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C355C1">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penghijauan</w:t>
      </w:r>
      <w:proofErr w:type="spellEnd"/>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m</w:t>
      </w:r>
      <w:r w:rsidRPr="00F502A3">
        <w:rPr>
          <w:rFonts w:ascii="Arial" w:eastAsiaTheme="minorHAnsi" w:hAnsi="Arial" w:cs="Courier New"/>
          <w:i/>
          <w:iCs/>
          <w:sz w:val="24"/>
          <w:szCs w:val="24"/>
          <w:lang w:val="en-ID" w:eastAsia="en-US"/>
        </w:rPr>
        <w:t>anfaat</w:t>
      </w:r>
      <w:proofErr w:type="spellEnd"/>
      <w:r w:rsidRPr="00F502A3">
        <w:rPr>
          <w:rFonts w:ascii="Arial" w:eastAsiaTheme="minorHAnsi" w:hAnsi="Arial" w:cs="Courier New"/>
          <w:i/>
          <w:iCs/>
          <w:sz w:val="24"/>
          <w:szCs w:val="24"/>
          <w:lang w:val="en-ID" w:eastAsia="en-US"/>
        </w:rPr>
        <w:t xml:space="preserve"> </w:t>
      </w:r>
      <w:r w:rsidR="00C355C1">
        <w:rPr>
          <w:rFonts w:ascii="Arial" w:eastAsiaTheme="minorHAnsi" w:hAnsi="Arial" w:cs="Courier New"/>
          <w:i/>
          <w:iCs/>
          <w:sz w:val="24"/>
          <w:szCs w:val="24"/>
          <w:lang w:val="en-ID" w:eastAsia="en-US"/>
        </w:rPr>
        <w:t xml:space="preserve">nye yang </w:t>
      </w:r>
      <w:proofErr w:type="spellStart"/>
      <w:r w:rsidRPr="00F502A3">
        <w:rPr>
          <w:rFonts w:ascii="Arial" w:eastAsiaTheme="minorHAnsi" w:hAnsi="Arial" w:cs="Courier New"/>
          <w:i/>
          <w:iCs/>
          <w:sz w:val="24"/>
          <w:szCs w:val="24"/>
          <w:lang w:val="en-ID" w:eastAsia="en-US"/>
        </w:rPr>
        <w:t>dibuat</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untuk</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kesehatan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ekosistem</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lingkungan</w:t>
      </w:r>
      <w:proofErr w:type="spellEnd"/>
      <w:r w:rsidRPr="00F502A3">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C355C1">
        <w:rPr>
          <w:rFonts w:ascii="Arial" w:eastAsiaTheme="minorHAnsi" w:hAnsi="Arial" w:cs="Courier New"/>
          <w:i/>
          <w:iCs/>
          <w:sz w:val="24"/>
          <w:szCs w:val="24"/>
          <w:lang w:val="en-ID" w:eastAsia="en-US"/>
        </w:rPr>
        <w:t xml:space="preserve"> </w:t>
      </w:r>
      <w:r w:rsidRPr="00F502A3">
        <w:rPr>
          <w:rFonts w:ascii="Arial" w:eastAsiaTheme="minorHAnsi" w:hAnsi="Arial" w:cs="Courier New"/>
          <w:i/>
          <w:iCs/>
          <w:sz w:val="24"/>
          <w:szCs w:val="24"/>
          <w:lang w:val="en-ID" w:eastAsia="en-US"/>
        </w:rPr>
        <w:t xml:space="preserve">bio </w:t>
      </w:r>
      <w:proofErr w:type="spellStart"/>
      <w:r w:rsidRPr="00F502A3">
        <w:rPr>
          <w:rFonts w:ascii="Arial" w:eastAsiaTheme="minorHAnsi" w:hAnsi="Arial" w:cs="Courier New"/>
          <w:i/>
          <w:iCs/>
          <w:sz w:val="24"/>
          <w:szCs w:val="24"/>
          <w:lang w:val="en-ID" w:eastAsia="en-US"/>
        </w:rPr>
        <w:t>udaranye</w:t>
      </w:r>
      <w:proofErr w:type="spellEnd"/>
      <w:r w:rsidR="00C355C1">
        <w:rPr>
          <w:rFonts w:ascii="Arial" w:eastAsiaTheme="minorHAnsi" w:hAnsi="Arial" w:cs="Courier New"/>
          <w:i/>
          <w:iCs/>
          <w:sz w:val="24"/>
          <w:szCs w:val="24"/>
          <w:lang w:val="en-ID" w:eastAsia="en-US"/>
        </w:rPr>
        <w:t xml:space="preserve"> </w:t>
      </w:r>
      <w:proofErr w:type="spellStart"/>
      <w:r w:rsidR="00C355C1">
        <w:rPr>
          <w:rFonts w:ascii="Arial" w:eastAsiaTheme="minorHAnsi" w:hAnsi="Arial" w:cs="Courier New"/>
          <w:i/>
          <w:iCs/>
          <w:sz w:val="24"/>
          <w:szCs w:val="24"/>
          <w:lang w:val="en-ID" w:eastAsia="en-US"/>
        </w:rPr>
        <w:t>bagus</w:t>
      </w:r>
      <w:proofErr w:type="spellEnd"/>
      <w:r w:rsidR="00C355C1">
        <w:rPr>
          <w:rFonts w:ascii="Arial" w:eastAsiaTheme="minorHAnsi" w:hAnsi="Arial" w:cs="Courier New"/>
          <w:i/>
          <w:iCs/>
          <w:sz w:val="24"/>
          <w:szCs w:val="24"/>
          <w:lang w:val="en-ID" w:eastAsia="en-US"/>
        </w:rPr>
        <w:t xml:space="preserve">.” </w:t>
      </w:r>
      <w:r w:rsidRPr="00F502A3">
        <w:rPr>
          <w:rFonts w:ascii="Arial" w:eastAsiaTheme="minorHAnsi" w:hAnsi="Arial" w:cs="Courier New"/>
          <w:sz w:val="24"/>
          <w:szCs w:val="24"/>
          <w:lang w:val="en-ID" w:eastAsia="en-US"/>
        </w:rPr>
        <w:t>(</w:t>
      </w:r>
      <w:proofErr w:type="spellStart"/>
      <w:r w:rsidRPr="00F502A3">
        <w:rPr>
          <w:rFonts w:ascii="Arial" w:eastAsiaTheme="minorHAnsi" w:hAnsi="Arial" w:cs="Courier New"/>
          <w:sz w:val="24"/>
          <w:szCs w:val="24"/>
          <w:lang w:val="en-ID" w:eastAsia="en-US"/>
        </w:rPr>
        <w:t>Biasanya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Kepala</w:t>
      </w:r>
      <w:proofErr w:type="spellEnd"/>
      <w:r w:rsidRPr="00F502A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membuat</w:t>
      </w:r>
      <w:proofErr w:type="spellEnd"/>
      <w:r w:rsidRPr="00F502A3">
        <w:rPr>
          <w:rFonts w:ascii="Arial" w:eastAsiaTheme="minorHAnsi" w:hAnsi="Arial" w:cs="Courier New"/>
          <w:sz w:val="24"/>
          <w:szCs w:val="24"/>
          <w:lang w:val="en-ID" w:eastAsia="en-US"/>
        </w:rPr>
        <w:t xml:space="preserve"> agenda gotong royong </w:t>
      </w:r>
      <w:proofErr w:type="spellStart"/>
      <w:r w:rsidRPr="00F502A3">
        <w:rPr>
          <w:rFonts w:ascii="Arial" w:eastAsiaTheme="minorHAnsi" w:hAnsi="Arial" w:cs="Courier New"/>
          <w:sz w:val="24"/>
          <w:szCs w:val="24"/>
          <w:lang w:val="en-ID" w:eastAsia="en-US"/>
        </w:rPr>
        <w:t>setiap</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bulan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untuk</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member</w:t>
      </w:r>
      <w:r w:rsidR="0060136F">
        <w:rPr>
          <w:rFonts w:ascii="Arial" w:eastAsiaTheme="minorHAnsi" w:hAnsi="Arial" w:cs="Courier New"/>
          <w:sz w:val="24"/>
          <w:szCs w:val="24"/>
          <w:lang w:val="en-ID" w:eastAsia="en-US"/>
        </w:rPr>
        <w:t>si</w:t>
      </w:r>
      <w:r w:rsidRPr="00F502A3">
        <w:rPr>
          <w:rFonts w:ascii="Arial" w:eastAsiaTheme="minorHAnsi" w:hAnsi="Arial" w:cs="Courier New"/>
          <w:sz w:val="24"/>
          <w:szCs w:val="24"/>
          <w:lang w:val="en-ID" w:eastAsia="en-US"/>
        </w:rPr>
        <w:t>hkan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melakukan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penghijauan</w:t>
      </w:r>
      <w:proofErr w:type="spellEnd"/>
      <w:r w:rsidR="00C355C1">
        <w:rPr>
          <w:rFonts w:ascii="Arial" w:eastAsiaTheme="minorHAnsi" w:hAnsi="Arial" w:cs="Courier New"/>
          <w:sz w:val="24"/>
          <w:szCs w:val="24"/>
          <w:lang w:val="en-ID" w:eastAsia="en-US"/>
        </w:rPr>
        <w:t xml:space="preserve">, </w:t>
      </w:r>
      <w:proofErr w:type="spellStart"/>
      <w:r w:rsidR="00C355C1">
        <w:rPr>
          <w:rFonts w:ascii="Arial" w:eastAsiaTheme="minorHAnsi" w:hAnsi="Arial" w:cs="Courier New"/>
          <w:sz w:val="24"/>
          <w:szCs w:val="24"/>
          <w:lang w:val="en-ID" w:eastAsia="en-US"/>
        </w:rPr>
        <w:t>m</w:t>
      </w:r>
      <w:r w:rsidRPr="00F502A3">
        <w:rPr>
          <w:rFonts w:ascii="Arial" w:eastAsiaTheme="minorHAnsi" w:hAnsi="Arial" w:cs="Courier New"/>
          <w:sz w:val="24"/>
          <w:szCs w:val="24"/>
          <w:lang w:val="en-ID" w:eastAsia="en-US"/>
        </w:rPr>
        <w:t>anfaatnya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untuk</w:t>
      </w:r>
      <w:proofErr w:type="spellEnd"/>
      <w:r w:rsidRPr="00F502A3">
        <w:rPr>
          <w:rFonts w:ascii="Arial" w:eastAsiaTheme="minorHAnsi" w:hAnsi="Arial" w:cs="Courier New"/>
          <w:sz w:val="24"/>
          <w:szCs w:val="24"/>
          <w:lang w:val="en-ID" w:eastAsia="en-US"/>
        </w:rPr>
        <w:t xml:space="preserve"> </w:t>
      </w:r>
      <w:bookmarkStart w:id="34" w:name="_Hlk178974778"/>
      <w:proofErr w:type="spellStart"/>
      <w:r w:rsidRPr="00F502A3">
        <w:rPr>
          <w:rFonts w:ascii="Arial" w:eastAsiaTheme="minorHAnsi" w:hAnsi="Arial" w:cs="Courier New"/>
          <w:sz w:val="24"/>
          <w:szCs w:val="24"/>
          <w:lang w:val="en-ID" w:eastAsia="en-US"/>
        </w:rPr>
        <w:t>meningkatkan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kesehatan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ekosistem</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502A3">
        <w:rPr>
          <w:rFonts w:ascii="Arial" w:eastAsiaTheme="minorHAnsi" w:hAnsi="Arial" w:cs="Courier New"/>
          <w:sz w:val="24"/>
          <w:szCs w:val="24"/>
          <w:lang w:val="en-ID" w:eastAsia="en-US"/>
        </w:rPr>
        <w:t xml:space="preserve"> agar</w:t>
      </w:r>
      <w:r w:rsidR="0060136F">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udara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menjadi</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lebih</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baik</w:t>
      </w:r>
      <w:proofErr w:type="spellEnd"/>
      <w:r w:rsidRPr="00F502A3">
        <w:rPr>
          <w:rFonts w:ascii="Arial" w:eastAsiaTheme="minorHAnsi" w:hAnsi="Arial" w:cs="Courier New"/>
          <w:sz w:val="24"/>
          <w:szCs w:val="24"/>
          <w:lang w:val="en-ID" w:eastAsia="en-US"/>
        </w:rPr>
        <w:t xml:space="preserve"> </w:t>
      </w:r>
      <w:bookmarkEnd w:id="34"/>
      <w:r w:rsidR="00F90489">
        <w:rPr>
          <w:rFonts w:ascii="Arial" w:eastAsiaTheme="minorHAnsi" w:hAnsi="Arial" w:cs="Courier New"/>
          <w:sz w:val="24"/>
          <w:szCs w:val="24"/>
          <w:lang w:val="en-ID" w:eastAsia="en-US"/>
        </w:rPr>
        <w:t>dan</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tidak</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panas</w:t>
      </w:r>
      <w:proofErr w:type="spellEnd"/>
      <w:r w:rsidRPr="00F502A3">
        <w:rPr>
          <w:rFonts w:ascii="Arial" w:eastAsiaTheme="minorHAnsi" w:hAnsi="Arial" w:cs="Courier New"/>
          <w:sz w:val="24"/>
          <w:szCs w:val="24"/>
          <w:lang w:val="en-ID" w:eastAsia="en-US"/>
        </w:rPr>
        <w:t>).</w:t>
      </w:r>
    </w:p>
    <w:p w14:paraId="71621DED" w14:textId="77777777" w:rsidR="00F502A3" w:rsidRDefault="00BC37EC" w:rsidP="00D362F2">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3820D2">
        <w:rPr>
          <w:rFonts w:ascii="Arial" w:eastAsiaTheme="minorHAnsi" w:hAnsi="Arial" w:cs="Courier New"/>
          <w:color w:val="1F1F1F"/>
          <w:sz w:val="24"/>
          <w:szCs w:val="24"/>
          <w:lang w:val="en-ID" w:eastAsia="en-US"/>
        </w:rPr>
        <w:t>Selanjutnya</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berdasarkan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wawancara</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penulis</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dengan</w:t>
      </w:r>
      <w:proofErr w:type="spellEnd"/>
      <w:r w:rsidRPr="003820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820D2">
        <w:rPr>
          <w:rFonts w:ascii="Arial" w:eastAsiaTheme="minorHAnsi" w:hAnsi="Arial" w:cs="Courier New"/>
          <w:color w:val="1F1F1F"/>
          <w:sz w:val="24"/>
          <w:szCs w:val="24"/>
          <w:lang w:val="en-ID" w:eastAsia="en-US"/>
        </w:rPr>
        <w:t xml:space="preserve"> Muhamad Nazeri </w:t>
      </w:r>
      <w:proofErr w:type="spellStart"/>
      <w:r w:rsidRPr="003820D2">
        <w:rPr>
          <w:rFonts w:ascii="Arial" w:eastAsiaTheme="minorHAnsi" w:hAnsi="Arial" w:cs="Courier New"/>
          <w:color w:val="1F1F1F"/>
          <w:sz w:val="24"/>
          <w:szCs w:val="24"/>
          <w:lang w:val="en-ID" w:eastAsia="en-US"/>
        </w:rPr>
        <w:t>dengan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pertanyaan</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sebagai</w:t>
      </w:r>
      <w:proofErr w:type="spellEnd"/>
      <w:r w:rsidRPr="003820D2">
        <w:rPr>
          <w:rFonts w:ascii="Arial" w:eastAsiaTheme="minorHAnsi" w:hAnsi="Arial" w:cs="Courier New"/>
          <w:color w:val="1F1F1F"/>
          <w:sz w:val="24"/>
          <w:szCs w:val="24"/>
          <w:lang w:val="en-ID" w:eastAsia="en-US"/>
        </w:rPr>
        <w:t xml:space="preserve"> </w:t>
      </w:r>
      <w:proofErr w:type="spellStart"/>
      <w:r w:rsidRPr="003820D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C23128B" w14:textId="77777777" w:rsidR="00F502A3" w:rsidRDefault="00BC37EC" w:rsidP="00F502A3">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pulak</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1B2326">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(Bang,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sidRPr="00F502A3">
        <w:rPr>
          <w:rFonts w:ascii="Arial" w:eastAsiaTheme="minorHAnsi" w:hAnsi="Arial" w:cs="Courier New"/>
          <w:sz w:val="24"/>
          <w:szCs w:val="24"/>
          <w:lang w:val="en-ID" w:eastAsia="en-US"/>
        </w:rPr>
        <w:t>aspek</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hidup</w:t>
      </w:r>
      <w:proofErr w:type="spellEnd"/>
      <w:r w:rsidRPr="00F502A3">
        <w:rPr>
          <w:rFonts w:ascii="Arial" w:eastAsiaTheme="minorHAnsi" w:hAnsi="Arial" w:cs="Courier New"/>
          <w:sz w:val="24"/>
          <w:szCs w:val="24"/>
          <w:lang w:val="en-ID" w:eastAsia="en-US"/>
        </w:rPr>
        <w:t xml:space="preserve"> di </w:t>
      </w:r>
      <w:r w:rsidR="00B72AC3">
        <w:rPr>
          <w:rFonts w:ascii="Arial" w:eastAsiaTheme="minorHAnsi" w:hAnsi="Arial" w:cs="Courier New"/>
          <w:sz w:val="24"/>
          <w:szCs w:val="24"/>
          <w:lang w:val="en-ID" w:eastAsia="en-US"/>
        </w:rPr>
        <w:t>Desa Puteri Sembilan</w:t>
      </w:r>
      <w:r w:rsidR="001B2326">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tindakan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apa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saja</w:t>
      </w:r>
      <w:proofErr w:type="spellEnd"/>
      <w:r w:rsidRPr="00F502A3">
        <w:rPr>
          <w:rFonts w:ascii="Arial" w:eastAsiaTheme="minorHAnsi" w:hAnsi="Arial" w:cs="Courier New"/>
          <w:sz w:val="24"/>
          <w:szCs w:val="24"/>
          <w:lang w:val="en-ID" w:eastAsia="en-US"/>
        </w:rPr>
        <w:t xml:space="preserve"> yang </w:t>
      </w:r>
      <w:proofErr w:type="spellStart"/>
      <w:r w:rsidRPr="00F502A3">
        <w:rPr>
          <w:rFonts w:ascii="Arial" w:eastAsiaTheme="minorHAnsi" w:hAnsi="Arial" w:cs="Courier New"/>
          <w:sz w:val="24"/>
          <w:szCs w:val="24"/>
          <w:lang w:val="en-ID" w:eastAsia="en-US"/>
        </w:rPr>
        <w:t>pernah</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diambil</w:t>
      </w:r>
      <w:proofErr w:type="spellEnd"/>
      <w:r w:rsidRPr="00F502A3">
        <w:rPr>
          <w:rFonts w:ascii="Arial" w:eastAsiaTheme="minorHAnsi" w:hAnsi="Arial" w:cs="Courier New"/>
          <w:sz w:val="24"/>
          <w:szCs w:val="24"/>
          <w:lang w:val="en-ID" w:eastAsia="en-US"/>
        </w:rPr>
        <w:t xml:space="preserve"> oleh </w:t>
      </w:r>
      <w:proofErr w:type="spellStart"/>
      <w:r w:rsidRPr="00F502A3">
        <w:rPr>
          <w:rFonts w:ascii="Arial" w:eastAsiaTheme="minorHAnsi" w:hAnsi="Arial" w:cs="Courier New"/>
          <w:sz w:val="24"/>
          <w:szCs w:val="24"/>
          <w:lang w:val="en-ID" w:eastAsia="en-US"/>
        </w:rPr>
        <w:t>Kepala</w:t>
      </w:r>
      <w:proofErr w:type="spellEnd"/>
      <w:r w:rsidRPr="00F502A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502A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apa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manfaatnya</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beliau</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menjawab</w:t>
      </w:r>
      <w:proofErr w:type="spellEnd"/>
      <w:r w:rsidRPr="00F502A3">
        <w:rPr>
          <w:rFonts w:ascii="Arial" w:eastAsiaTheme="minorHAnsi" w:hAnsi="Arial" w:cs="Courier New"/>
          <w:sz w:val="24"/>
          <w:szCs w:val="24"/>
          <w:lang w:val="en-ID" w:eastAsia="en-US"/>
        </w:rPr>
        <w:t xml:space="preserve"> </w:t>
      </w:r>
      <w:r w:rsidRPr="00F502A3">
        <w:rPr>
          <w:rFonts w:ascii="Arial" w:eastAsiaTheme="minorHAnsi" w:hAnsi="Arial" w:cs="Courier New"/>
          <w:i/>
          <w:iCs/>
          <w:sz w:val="24"/>
          <w:szCs w:val="24"/>
          <w:lang w:val="en-ID" w:eastAsia="en-US"/>
        </w:rPr>
        <w:t>“</w:t>
      </w:r>
      <w:proofErr w:type="spellStart"/>
      <w:r w:rsidRPr="00F502A3">
        <w:rPr>
          <w:rFonts w:ascii="Arial" w:eastAsiaTheme="minorHAnsi" w:hAnsi="Arial" w:cs="Courier New"/>
          <w:i/>
          <w:iCs/>
          <w:sz w:val="24"/>
          <w:szCs w:val="24"/>
          <w:lang w:val="en-ID" w:eastAsia="en-US"/>
        </w:rPr>
        <w:t>Lingkungan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hidup</w:t>
      </w:r>
      <w:proofErr w:type="spellEnd"/>
      <w:r w:rsidRPr="00F502A3">
        <w:rPr>
          <w:rFonts w:ascii="Arial" w:eastAsiaTheme="minorHAnsi" w:hAnsi="Arial" w:cs="Courier New"/>
          <w:i/>
          <w:iCs/>
          <w:sz w:val="24"/>
          <w:szCs w:val="24"/>
          <w:lang w:val="en-ID" w:eastAsia="en-US"/>
        </w:rPr>
        <w:t xml:space="preserve"> </w:t>
      </w:r>
      <w:proofErr w:type="spellStart"/>
      <w:r w:rsidR="001B2326">
        <w:rPr>
          <w:rFonts w:ascii="Arial" w:eastAsiaTheme="minorHAnsi" w:hAnsi="Arial" w:cs="Courier New"/>
          <w:i/>
          <w:iCs/>
          <w:sz w:val="24"/>
          <w:szCs w:val="24"/>
          <w:lang w:val="en-ID" w:eastAsia="en-US"/>
        </w:rPr>
        <w:t>macam</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kegiatan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penanaman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hijau</w:t>
      </w:r>
      <w:proofErr w:type="spellEnd"/>
      <w:r w:rsidRPr="00F502A3">
        <w:rPr>
          <w:rFonts w:ascii="Arial" w:eastAsiaTheme="minorHAnsi" w:hAnsi="Arial" w:cs="Courier New"/>
          <w:i/>
          <w:iCs/>
          <w:sz w:val="24"/>
          <w:szCs w:val="24"/>
          <w:lang w:val="en-ID" w:eastAsia="en-US"/>
        </w:rPr>
        <w:t xml:space="preserve"> di </w:t>
      </w:r>
      <w:proofErr w:type="spellStart"/>
      <w:r w:rsidRPr="00F502A3">
        <w:rPr>
          <w:rFonts w:ascii="Arial" w:eastAsiaTheme="minorHAnsi" w:hAnsi="Arial" w:cs="Courier New"/>
          <w:i/>
          <w:iCs/>
          <w:sz w:val="24"/>
          <w:szCs w:val="24"/>
          <w:lang w:val="en-ID" w:eastAsia="en-US"/>
        </w:rPr>
        <w:t>dusun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parit</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baru</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itu</w:t>
      </w:r>
      <w:proofErr w:type="spellEnd"/>
      <w:r w:rsidRPr="00F502A3">
        <w:rPr>
          <w:rFonts w:ascii="Arial" w:eastAsiaTheme="minorHAnsi" w:hAnsi="Arial" w:cs="Courier New"/>
          <w:i/>
          <w:iCs/>
          <w:sz w:val="24"/>
          <w:szCs w:val="24"/>
          <w:lang w:val="en-ID" w:eastAsia="en-US"/>
        </w:rPr>
        <w:t xml:space="preserve"> dah kite </w:t>
      </w:r>
      <w:proofErr w:type="spellStart"/>
      <w:r w:rsidRPr="00F502A3">
        <w:rPr>
          <w:rFonts w:ascii="Arial" w:eastAsiaTheme="minorHAnsi" w:hAnsi="Arial" w:cs="Courier New"/>
          <w:i/>
          <w:iCs/>
          <w:sz w:val="24"/>
          <w:szCs w:val="24"/>
          <w:lang w:val="en-ID" w:eastAsia="en-US"/>
        </w:rPr>
        <w:t>bentuk</w:t>
      </w:r>
      <w:proofErr w:type="spellEnd"/>
      <w:r w:rsidRPr="00F502A3">
        <w:rPr>
          <w:rFonts w:ascii="Arial" w:eastAsiaTheme="minorHAnsi" w:hAnsi="Arial" w:cs="Courier New"/>
          <w:i/>
          <w:iCs/>
          <w:sz w:val="24"/>
          <w:szCs w:val="24"/>
          <w:lang w:val="en-ID" w:eastAsia="en-US"/>
        </w:rPr>
        <w:t xml:space="preserve"> 2 </w:t>
      </w:r>
      <w:proofErr w:type="spellStart"/>
      <w:r w:rsidRPr="00F502A3">
        <w:rPr>
          <w:rFonts w:ascii="Arial" w:eastAsiaTheme="minorHAnsi" w:hAnsi="Arial" w:cs="Courier New"/>
          <w:i/>
          <w:iCs/>
          <w:sz w:val="24"/>
          <w:szCs w:val="24"/>
          <w:lang w:val="en-ID" w:eastAsia="en-US"/>
        </w:rPr>
        <w:t>kelompok</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baru</w:t>
      </w:r>
      <w:proofErr w:type="spellEnd"/>
      <w:r w:rsidRPr="00F502A3">
        <w:rPr>
          <w:rFonts w:ascii="Arial" w:eastAsiaTheme="minorHAnsi" w:hAnsi="Arial" w:cs="Courier New"/>
          <w:i/>
          <w:iCs/>
          <w:sz w:val="24"/>
          <w:szCs w:val="24"/>
          <w:lang w:val="en-ID" w:eastAsia="en-US"/>
        </w:rPr>
        <w:t xml:space="preserve">. Pas </w:t>
      </w:r>
      <w:proofErr w:type="spellStart"/>
      <w:r w:rsidRPr="00F502A3">
        <w:rPr>
          <w:rFonts w:ascii="Arial" w:eastAsiaTheme="minorHAnsi" w:hAnsi="Arial" w:cs="Courier New"/>
          <w:i/>
          <w:iCs/>
          <w:sz w:val="24"/>
          <w:szCs w:val="24"/>
          <w:lang w:val="en-ID" w:eastAsia="en-US"/>
        </w:rPr>
        <w:t>tu</w:t>
      </w:r>
      <w:proofErr w:type="spellEnd"/>
      <w:r w:rsidRPr="00F502A3">
        <w:rPr>
          <w:rFonts w:ascii="Arial" w:eastAsiaTheme="minorHAnsi" w:hAnsi="Arial" w:cs="Courier New"/>
          <w:i/>
          <w:iCs/>
          <w:sz w:val="24"/>
          <w:szCs w:val="24"/>
          <w:lang w:val="en-ID" w:eastAsia="en-US"/>
        </w:rPr>
        <w:t xml:space="preserve"> kalo gotong royong </w:t>
      </w:r>
      <w:proofErr w:type="spellStart"/>
      <w:r w:rsidRPr="00F502A3">
        <w:rPr>
          <w:rFonts w:ascii="Arial" w:eastAsiaTheme="minorHAnsi" w:hAnsi="Arial" w:cs="Courier New"/>
          <w:i/>
          <w:iCs/>
          <w:sz w:val="24"/>
          <w:szCs w:val="24"/>
          <w:lang w:val="en-ID" w:eastAsia="en-US"/>
        </w:rPr>
        <w:t>ni</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memang</w:t>
      </w:r>
      <w:proofErr w:type="spellEnd"/>
      <w:r w:rsidRPr="00F502A3">
        <w:rPr>
          <w:rFonts w:ascii="Arial" w:eastAsiaTheme="minorHAnsi" w:hAnsi="Arial" w:cs="Courier New"/>
          <w:i/>
          <w:iCs/>
          <w:sz w:val="24"/>
          <w:szCs w:val="24"/>
          <w:lang w:val="en-ID" w:eastAsia="en-US"/>
        </w:rPr>
        <w:t xml:space="preserve"> di </w:t>
      </w:r>
      <w:proofErr w:type="spellStart"/>
      <w:r w:rsidRPr="00F502A3">
        <w:rPr>
          <w:rFonts w:ascii="Arial" w:eastAsiaTheme="minorHAnsi" w:hAnsi="Arial" w:cs="Courier New"/>
          <w:i/>
          <w:iCs/>
          <w:sz w:val="24"/>
          <w:szCs w:val="24"/>
          <w:lang w:val="en-ID" w:eastAsia="en-US"/>
        </w:rPr>
        <w:t>ade</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kan</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setiap</w:t>
      </w:r>
      <w:proofErr w:type="spellEnd"/>
      <w:r w:rsidRPr="00F502A3">
        <w:rPr>
          <w:rFonts w:ascii="Arial" w:eastAsiaTheme="minorHAnsi" w:hAnsi="Arial" w:cs="Courier New"/>
          <w:i/>
          <w:iCs/>
          <w:sz w:val="24"/>
          <w:szCs w:val="24"/>
          <w:lang w:val="en-ID" w:eastAsia="en-US"/>
        </w:rPr>
        <w:t xml:space="preserve"> </w:t>
      </w:r>
      <w:proofErr w:type="spellStart"/>
      <w:r w:rsidRPr="00F502A3">
        <w:rPr>
          <w:rFonts w:ascii="Arial" w:eastAsiaTheme="minorHAnsi" w:hAnsi="Arial" w:cs="Courier New"/>
          <w:i/>
          <w:iCs/>
          <w:sz w:val="24"/>
          <w:szCs w:val="24"/>
          <w:lang w:val="en-ID" w:eastAsia="en-US"/>
        </w:rPr>
        <w:t>bulan</w:t>
      </w:r>
      <w:proofErr w:type="spellEnd"/>
      <w:r w:rsidRPr="00F502A3">
        <w:rPr>
          <w:rFonts w:ascii="Arial" w:eastAsiaTheme="minorHAnsi" w:hAnsi="Arial" w:cs="Courier New"/>
          <w:i/>
          <w:iCs/>
          <w:sz w:val="24"/>
          <w:szCs w:val="24"/>
          <w:lang w:val="en-ID" w:eastAsia="en-US"/>
        </w:rPr>
        <w:t xml:space="preserve">. </w:t>
      </w:r>
      <w:r w:rsidR="001B2326">
        <w:rPr>
          <w:rFonts w:ascii="Arial" w:eastAsiaTheme="minorHAnsi" w:hAnsi="Arial" w:cs="Courier New"/>
          <w:i/>
          <w:iCs/>
          <w:sz w:val="24"/>
          <w:szCs w:val="24"/>
          <w:lang w:val="en-ID" w:eastAsia="en-US"/>
        </w:rPr>
        <w:t xml:space="preserve">Hal </w:t>
      </w:r>
      <w:proofErr w:type="spellStart"/>
      <w:r w:rsidR="001B2326">
        <w:rPr>
          <w:rFonts w:ascii="Arial" w:eastAsiaTheme="minorHAnsi" w:hAnsi="Arial" w:cs="Courier New"/>
          <w:i/>
          <w:iCs/>
          <w:sz w:val="24"/>
          <w:szCs w:val="24"/>
          <w:lang w:val="en-ID" w:eastAsia="en-US"/>
        </w:rPr>
        <w:t>itu</w:t>
      </w:r>
      <w:proofErr w:type="spellEnd"/>
      <w:r w:rsidR="001B2326">
        <w:rPr>
          <w:rFonts w:ascii="Arial" w:eastAsiaTheme="minorHAnsi" w:hAnsi="Arial" w:cs="Courier New"/>
          <w:i/>
          <w:iCs/>
          <w:sz w:val="24"/>
          <w:szCs w:val="24"/>
          <w:lang w:val="en-ID" w:eastAsia="en-US"/>
        </w:rPr>
        <w:t xml:space="preserve"> </w:t>
      </w:r>
      <w:proofErr w:type="spellStart"/>
      <w:r w:rsidR="001B2326">
        <w:rPr>
          <w:rFonts w:ascii="Arial" w:eastAsiaTheme="minorHAnsi" w:hAnsi="Arial" w:cs="Courier New"/>
          <w:i/>
          <w:iCs/>
          <w:sz w:val="24"/>
          <w:szCs w:val="24"/>
          <w:lang w:val="en-ID" w:eastAsia="en-US"/>
        </w:rPr>
        <w:t>bermanfaat</w:t>
      </w:r>
      <w:proofErr w:type="spellEnd"/>
      <w:r w:rsidR="001B2326">
        <w:rPr>
          <w:rFonts w:ascii="Arial" w:eastAsiaTheme="minorHAnsi" w:hAnsi="Arial" w:cs="Courier New"/>
          <w:i/>
          <w:iCs/>
          <w:sz w:val="24"/>
          <w:szCs w:val="24"/>
          <w:lang w:val="en-ID" w:eastAsia="en-US"/>
        </w:rPr>
        <w:t xml:space="preserve"> </w:t>
      </w:r>
      <w:proofErr w:type="spellStart"/>
      <w:r w:rsidR="001B2326">
        <w:rPr>
          <w:rFonts w:ascii="Arial" w:eastAsiaTheme="minorHAnsi" w:hAnsi="Arial" w:cs="Courier New"/>
          <w:i/>
          <w:iCs/>
          <w:sz w:val="24"/>
          <w:szCs w:val="24"/>
          <w:lang w:val="en-ID" w:eastAsia="en-US"/>
        </w:rPr>
        <w:t>bagi</w:t>
      </w:r>
      <w:proofErr w:type="spellEnd"/>
      <w:r w:rsidR="001B2326">
        <w:rPr>
          <w:rFonts w:ascii="Arial" w:eastAsiaTheme="minorHAnsi" w:hAnsi="Arial" w:cs="Courier New"/>
          <w:i/>
          <w:iCs/>
          <w:sz w:val="24"/>
          <w:szCs w:val="24"/>
          <w:lang w:val="en-ID" w:eastAsia="en-US"/>
        </w:rPr>
        <w:t xml:space="preserve"> </w:t>
      </w:r>
      <w:proofErr w:type="spellStart"/>
      <w:r w:rsidR="001B2326">
        <w:rPr>
          <w:rFonts w:ascii="Arial" w:eastAsiaTheme="minorHAnsi" w:hAnsi="Arial" w:cs="Courier New"/>
          <w:i/>
          <w:iCs/>
          <w:sz w:val="24"/>
          <w:szCs w:val="24"/>
          <w:lang w:val="en-ID" w:eastAsia="en-US"/>
        </w:rPr>
        <w:t>kesehatan</w:t>
      </w:r>
      <w:proofErr w:type="spellEnd"/>
      <w:r w:rsidR="001B2326">
        <w:rPr>
          <w:rFonts w:ascii="Arial" w:eastAsiaTheme="minorHAnsi" w:hAnsi="Arial" w:cs="Courier New"/>
          <w:i/>
          <w:iCs/>
          <w:sz w:val="24"/>
          <w:szCs w:val="24"/>
          <w:lang w:val="en-ID" w:eastAsia="en-US"/>
        </w:rPr>
        <w:t xml:space="preserve"> </w:t>
      </w:r>
      <w:proofErr w:type="spellStart"/>
      <w:r w:rsidR="001B2326">
        <w:rPr>
          <w:rFonts w:ascii="Arial" w:eastAsiaTheme="minorHAnsi" w:hAnsi="Arial" w:cs="Courier New"/>
          <w:i/>
          <w:iCs/>
          <w:sz w:val="24"/>
          <w:szCs w:val="24"/>
          <w:lang w:val="en-ID" w:eastAsia="en-US"/>
        </w:rPr>
        <w:t>lingkungan</w:t>
      </w:r>
      <w:proofErr w:type="spellEnd"/>
      <w:r w:rsidRPr="00F502A3">
        <w:rPr>
          <w:rFonts w:ascii="Arial" w:eastAsiaTheme="minorHAnsi" w:hAnsi="Arial" w:cs="Courier New"/>
          <w:i/>
          <w:iCs/>
          <w:sz w:val="24"/>
          <w:szCs w:val="24"/>
          <w:lang w:val="en-ID" w:eastAsia="en-US"/>
        </w:rPr>
        <w:t xml:space="preserve">.” </w:t>
      </w:r>
      <w:r w:rsidRPr="00F502A3">
        <w:rPr>
          <w:rFonts w:ascii="Arial" w:eastAsiaTheme="minorHAnsi" w:hAnsi="Arial" w:cs="Courier New"/>
          <w:sz w:val="24"/>
          <w:szCs w:val="24"/>
          <w:lang w:val="en-ID" w:eastAsia="en-US"/>
        </w:rPr>
        <w:t>(</w:t>
      </w:r>
      <w:proofErr w:type="spellStart"/>
      <w:r w:rsidRPr="00F502A3">
        <w:rPr>
          <w:rFonts w:ascii="Arial" w:eastAsiaTheme="minorHAnsi" w:hAnsi="Arial" w:cs="Courier New"/>
          <w:sz w:val="24"/>
          <w:szCs w:val="24"/>
          <w:lang w:val="en-ID" w:eastAsia="en-US"/>
        </w:rPr>
        <w:t>Untuk</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hidup</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Kepala</w:t>
      </w:r>
      <w:proofErr w:type="spellEnd"/>
      <w:r w:rsidRPr="00F502A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mengadakan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seperti</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kegiatan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penghijauan</w:t>
      </w:r>
      <w:proofErr w:type="spellEnd"/>
      <w:r w:rsidRPr="00F502A3">
        <w:rPr>
          <w:rFonts w:ascii="Arial" w:eastAsiaTheme="minorHAnsi" w:hAnsi="Arial" w:cs="Courier New"/>
          <w:sz w:val="24"/>
          <w:szCs w:val="24"/>
          <w:lang w:val="en-ID" w:eastAsia="en-US"/>
        </w:rPr>
        <w:t xml:space="preserve"> </w:t>
      </w:r>
      <w:r w:rsidR="001B2326">
        <w:rPr>
          <w:rFonts w:ascii="Arial" w:eastAsiaTheme="minorHAnsi" w:hAnsi="Arial" w:cs="Courier New"/>
          <w:sz w:val="24"/>
          <w:szCs w:val="24"/>
          <w:lang w:val="en-ID" w:eastAsia="en-US"/>
        </w:rPr>
        <w:t xml:space="preserve">di Dusun </w:t>
      </w:r>
      <w:proofErr w:type="spellStart"/>
      <w:r w:rsidR="001B2326">
        <w:rPr>
          <w:rFonts w:ascii="Arial" w:eastAsiaTheme="minorHAnsi" w:hAnsi="Arial" w:cs="Courier New"/>
          <w:sz w:val="24"/>
          <w:szCs w:val="24"/>
          <w:lang w:val="en-ID" w:eastAsia="en-US"/>
        </w:rPr>
        <w:t>Parit</w:t>
      </w:r>
      <w:proofErr w:type="spellEnd"/>
      <w:r w:rsidR="001B2326">
        <w:rPr>
          <w:rFonts w:ascii="Arial" w:eastAsiaTheme="minorHAnsi" w:hAnsi="Arial" w:cs="Courier New"/>
          <w:sz w:val="24"/>
          <w:szCs w:val="24"/>
          <w:lang w:val="en-ID" w:eastAsia="en-US"/>
        </w:rPr>
        <w:t xml:space="preserve"> Baru </w:t>
      </w:r>
      <w:r w:rsidR="00F90489">
        <w:rPr>
          <w:rFonts w:ascii="Arial" w:eastAsiaTheme="minorHAnsi" w:hAnsi="Arial" w:cs="Courier New"/>
          <w:sz w:val="24"/>
          <w:szCs w:val="24"/>
          <w:lang w:val="en-ID" w:eastAsia="en-US"/>
        </w:rPr>
        <w:t>dan</w:t>
      </w:r>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baru</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pembentukan</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kelompok</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baru</w:t>
      </w:r>
      <w:proofErr w:type="spellEnd"/>
      <w:r w:rsidR="001B232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1B2326">
        <w:rPr>
          <w:rFonts w:ascii="Arial" w:eastAsiaTheme="minorHAnsi" w:hAnsi="Arial" w:cs="Courier New"/>
          <w:sz w:val="24"/>
          <w:szCs w:val="24"/>
          <w:lang w:val="en-ID" w:eastAsia="en-US"/>
        </w:rPr>
        <w:t xml:space="preserve"> </w:t>
      </w:r>
      <w:r w:rsidRPr="00F502A3">
        <w:rPr>
          <w:rFonts w:ascii="Arial" w:eastAsiaTheme="minorHAnsi" w:hAnsi="Arial" w:cs="Courier New"/>
          <w:sz w:val="24"/>
          <w:szCs w:val="24"/>
          <w:lang w:val="en-ID" w:eastAsia="en-US"/>
        </w:rPr>
        <w:t xml:space="preserve">gotong royong yang </w:t>
      </w:r>
      <w:proofErr w:type="spellStart"/>
      <w:r w:rsidRPr="00F502A3">
        <w:rPr>
          <w:rFonts w:ascii="Arial" w:eastAsiaTheme="minorHAnsi" w:hAnsi="Arial" w:cs="Courier New"/>
          <w:sz w:val="24"/>
          <w:szCs w:val="24"/>
          <w:lang w:val="en-ID" w:eastAsia="en-US"/>
        </w:rPr>
        <w:t>dilakukan</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setiap</w:t>
      </w:r>
      <w:proofErr w:type="spellEnd"/>
      <w:r w:rsidRPr="00F502A3">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bulan</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hal</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tersebut</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berm</w:t>
      </w:r>
      <w:r w:rsidRPr="00F502A3">
        <w:rPr>
          <w:rFonts w:ascii="Arial" w:eastAsiaTheme="minorHAnsi" w:hAnsi="Arial" w:cs="Courier New"/>
          <w:sz w:val="24"/>
          <w:szCs w:val="24"/>
          <w:lang w:val="en-ID" w:eastAsia="en-US"/>
        </w:rPr>
        <w:t>anfaat</w:t>
      </w:r>
      <w:proofErr w:type="spellEnd"/>
      <w:r w:rsidRPr="00F502A3">
        <w:rPr>
          <w:rFonts w:ascii="Arial" w:eastAsiaTheme="minorHAnsi" w:hAnsi="Arial" w:cs="Courier New"/>
          <w:sz w:val="24"/>
          <w:szCs w:val="24"/>
          <w:lang w:val="en-ID" w:eastAsia="en-US"/>
        </w:rPr>
        <w:t xml:space="preserve"> agar </w:t>
      </w:r>
      <w:proofErr w:type="spellStart"/>
      <w:r w:rsidR="001B2326">
        <w:rPr>
          <w:rFonts w:ascii="Arial" w:eastAsiaTheme="minorHAnsi" w:hAnsi="Arial" w:cs="Courier New"/>
          <w:sz w:val="24"/>
          <w:szCs w:val="24"/>
          <w:lang w:val="en-ID" w:eastAsia="en-US"/>
        </w:rPr>
        <w:t>untuk</w:t>
      </w:r>
      <w:proofErr w:type="spellEnd"/>
      <w:r w:rsidR="001B2326">
        <w:rPr>
          <w:rFonts w:ascii="Arial" w:eastAsiaTheme="minorHAnsi" w:hAnsi="Arial" w:cs="Courier New"/>
          <w:sz w:val="24"/>
          <w:szCs w:val="24"/>
          <w:lang w:val="en-ID" w:eastAsia="en-US"/>
        </w:rPr>
        <w:t xml:space="preserve"> </w:t>
      </w:r>
      <w:proofErr w:type="spellStart"/>
      <w:r w:rsidR="001B2326">
        <w:rPr>
          <w:rFonts w:ascii="Arial" w:eastAsiaTheme="minorHAnsi" w:hAnsi="Arial" w:cs="Courier New"/>
          <w:sz w:val="24"/>
          <w:szCs w:val="24"/>
          <w:lang w:val="en-ID" w:eastAsia="en-US"/>
        </w:rPr>
        <w:t>kesehatan</w:t>
      </w:r>
      <w:proofErr w:type="spellEnd"/>
      <w:r w:rsidR="001B2326">
        <w:rPr>
          <w:rFonts w:ascii="Arial" w:eastAsiaTheme="minorHAnsi" w:hAnsi="Arial" w:cs="Courier New"/>
          <w:sz w:val="24"/>
          <w:szCs w:val="24"/>
          <w:lang w:val="en-ID" w:eastAsia="en-US"/>
        </w:rPr>
        <w:t xml:space="preserve"> </w:t>
      </w:r>
      <w:proofErr w:type="spellStart"/>
      <w:r w:rsidRPr="00F502A3">
        <w:rPr>
          <w:rFonts w:ascii="Arial" w:eastAsiaTheme="minorHAnsi" w:hAnsi="Arial" w:cs="Courier New"/>
          <w:sz w:val="24"/>
          <w:szCs w:val="24"/>
          <w:lang w:val="en-ID" w:eastAsia="en-US"/>
        </w:rPr>
        <w:t>lingkungan</w:t>
      </w:r>
      <w:proofErr w:type="spellEnd"/>
      <w:r w:rsidRPr="00F502A3">
        <w:rPr>
          <w:rFonts w:ascii="Arial" w:eastAsiaTheme="minorHAnsi" w:hAnsi="Arial" w:cs="Courier New"/>
          <w:sz w:val="24"/>
          <w:szCs w:val="24"/>
          <w:lang w:val="en-ID" w:eastAsia="en-US"/>
        </w:rPr>
        <w:t>).</w:t>
      </w:r>
    </w:p>
    <w:p w14:paraId="488B4BAB" w14:textId="77777777" w:rsidR="00020D42" w:rsidRDefault="00BC37EC" w:rsidP="00D362F2">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FC29DD">
        <w:rPr>
          <w:rFonts w:ascii="Arial" w:eastAsiaTheme="minorHAnsi" w:hAnsi="Arial" w:cs="Courier New"/>
          <w:color w:val="1F1F1F"/>
          <w:sz w:val="24"/>
          <w:szCs w:val="24"/>
          <w:lang w:val="en-ID" w:eastAsia="en-US"/>
        </w:rPr>
        <w:lastRenderedPageBreak/>
        <w:t>Kemudian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pertanyaan</w:t>
      </w:r>
      <w:proofErr w:type="spellEnd"/>
      <w:r w:rsidRPr="00FC29DD">
        <w:rPr>
          <w:rFonts w:ascii="Arial" w:eastAsiaTheme="minorHAnsi" w:hAnsi="Arial" w:cs="Courier New"/>
          <w:color w:val="1F1F1F"/>
          <w:sz w:val="24"/>
          <w:szCs w:val="24"/>
          <w:lang w:val="en-ID" w:eastAsia="en-US"/>
        </w:rPr>
        <w:t xml:space="preserve"> yang </w:t>
      </w:r>
      <w:proofErr w:type="spellStart"/>
      <w:r w:rsidRPr="00FC29DD">
        <w:rPr>
          <w:rFonts w:ascii="Arial" w:eastAsiaTheme="minorHAnsi" w:hAnsi="Arial" w:cs="Courier New"/>
          <w:color w:val="1F1F1F"/>
          <w:sz w:val="24"/>
          <w:szCs w:val="24"/>
          <w:lang w:val="en-ID" w:eastAsia="en-US"/>
        </w:rPr>
        <w:t>sama</w:t>
      </w:r>
      <w:proofErr w:type="spellEnd"/>
      <w:r w:rsidRPr="00FC29DD">
        <w:rPr>
          <w:rFonts w:ascii="Arial" w:eastAsiaTheme="minorHAnsi" w:hAnsi="Arial" w:cs="Courier New"/>
          <w:color w:val="1F1F1F"/>
          <w:sz w:val="24"/>
          <w:szCs w:val="24"/>
          <w:lang w:val="en-ID" w:eastAsia="en-US"/>
        </w:rPr>
        <w:t xml:space="preserve"> di </w:t>
      </w:r>
      <w:proofErr w:type="spellStart"/>
      <w:r w:rsidRPr="00FC29DD">
        <w:rPr>
          <w:rFonts w:ascii="Arial" w:eastAsiaTheme="minorHAnsi" w:hAnsi="Arial" w:cs="Courier New"/>
          <w:color w:val="1F1F1F"/>
          <w:sz w:val="24"/>
          <w:szCs w:val="24"/>
          <w:lang w:val="en-ID" w:eastAsia="en-US"/>
        </w:rPr>
        <w:t>ajukan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kepada</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kak</w:t>
      </w:r>
      <w:proofErr w:type="spellEnd"/>
      <w:r w:rsidRPr="00FC29DD">
        <w:rPr>
          <w:rFonts w:ascii="Arial" w:eastAsiaTheme="minorHAnsi" w:hAnsi="Arial" w:cs="Courier New"/>
          <w:color w:val="1F1F1F"/>
          <w:sz w:val="24"/>
          <w:szCs w:val="24"/>
          <w:lang w:val="en-ID" w:eastAsia="en-US"/>
        </w:rPr>
        <w:t xml:space="preserve"> Suryani </w:t>
      </w:r>
      <w:proofErr w:type="spellStart"/>
      <w:r w:rsidRPr="00FC29DD">
        <w:rPr>
          <w:rFonts w:ascii="Arial" w:eastAsiaTheme="minorHAnsi" w:hAnsi="Arial" w:cs="Courier New"/>
          <w:color w:val="1F1F1F"/>
          <w:sz w:val="24"/>
          <w:szCs w:val="24"/>
          <w:lang w:val="en-ID" w:eastAsia="en-US"/>
        </w:rPr>
        <w:t>selaku</w:t>
      </w:r>
      <w:proofErr w:type="spellEnd"/>
      <w:r w:rsidRPr="00FC29DD">
        <w:rPr>
          <w:rFonts w:ascii="Arial" w:eastAsiaTheme="minorHAnsi" w:hAnsi="Arial" w:cs="Courier New"/>
          <w:color w:val="1F1F1F"/>
          <w:sz w:val="24"/>
          <w:szCs w:val="24"/>
          <w:lang w:val="en-ID" w:eastAsia="en-US"/>
        </w:rPr>
        <w:t xml:space="preserve"> Kaur Umum </w:t>
      </w:r>
      <w:r w:rsidR="00BC509B">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Perencanaan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dengan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pertanyaan</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sebagai</w:t>
      </w:r>
      <w:proofErr w:type="spellEnd"/>
      <w:r w:rsidRPr="00FC29DD">
        <w:rPr>
          <w:rFonts w:ascii="Arial" w:eastAsiaTheme="minorHAnsi" w:hAnsi="Arial" w:cs="Courier New"/>
          <w:color w:val="1F1F1F"/>
          <w:sz w:val="24"/>
          <w:szCs w:val="24"/>
          <w:lang w:val="en-ID" w:eastAsia="en-US"/>
        </w:rPr>
        <w:t xml:space="preserve"> </w:t>
      </w:r>
      <w:proofErr w:type="spellStart"/>
      <w:r w:rsidRPr="00FC29D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2E2AB8D" w14:textId="77777777" w:rsidR="00020D42" w:rsidRPr="0050550C" w:rsidRDefault="00BC37EC" w:rsidP="00020D42">
      <w:pPr>
        <w:spacing w:after="0" w:line="240" w:lineRule="auto"/>
        <w:jc w:val="both"/>
        <w:rPr>
          <w:rFonts w:ascii="Arial" w:eastAsiaTheme="minorHAnsi" w:hAnsi="Arial" w:cs="Courier New"/>
          <w:color w:val="FF0000"/>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hidup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kak</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r w:rsidR="00D47560">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ak?” </w:t>
      </w:r>
      <w:r>
        <w:rPr>
          <w:rFonts w:ascii="Arial" w:eastAsiaTheme="minorHAnsi" w:hAnsi="Arial" w:cs="Courier New"/>
          <w:color w:val="1F1F1F"/>
          <w:sz w:val="24"/>
          <w:szCs w:val="24"/>
          <w:lang w:val="en-ID" w:eastAsia="en-US"/>
        </w:rPr>
        <w:t xml:space="preserve">(Kak,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Desa Puteri Sembilan</w:t>
      </w:r>
      <w:r w:rsidR="00F76C4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tinda</w:t>
      </w:r>
      <w:r w:rsidR="00F76C43">
        <w:rPr>
          <w:rFonts w:ascii="Arial" w:eastAsiaTheme="minorHAnsi" w:hAnsi="Arial" w:cs="Courier New"/>
          <w:color w:val="1F1F1F"/>
          <w:sz w:val="24"/>
          <w:szCs w:val="24"/>
          <w:lang w:val="en-ID" w:eastAsia="en-US"/>
        </w:rPr>
        <w:t>k</w:t>
      </w:r>
      <w:r>
        <w:rPr>
          <w:rFonts w:ascii="Arial" w:eastAsiaTheme="minorHAnsi" w:hAnsi="Arial" w:cs="Courier New"/>
          <w:color w:val="1F1F1F"/>
          <w:sz w:val="24"/>
          <w:szCs w:val="24"/>
          <w:lang w:val="en-ID" w:eastAsia="en-US"/>
        </w:rPr>
        <w: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pernah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diambil</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penghijauan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205194">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gotong royong</w:t>
      </w:r>
      <w:r w:rsidR="002051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rutinitas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sidR="0020519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sidR="00205194">
        <w:rPr>
          <w:rFonts w:ascii="Arial" w:eastAsiaTheme="minorHAnsi" w:hAnsi="Arial" w:cs="Courier New"/>
          <w:i/>
          <w:iCs/>
          <w:color w:val="1F1F1F"/>
          <w:sz w:val="24"/>
          <w:szCs w:val="24"/>
          <w:lang w:val="en-ID" w:eastAsia="en-US"/>
        </w:rPr>
        <w:t>jadi</w:t>
      </w:r>
      <w:proofErr w:type="spellEnd"/>
      <w:r w:rsidR="00205194">
        <w:rPr>
          <w:rFonts w:ascii="Arial" w:eastAsiaTheme="minorHAnsi" w:hAnsi="Arial" w:cs="Courier New"/>
          <w:i/>
          <w:iCs/>
          <w:color w:val="1F1F1F"/>
          <w:sz w:val="24"/>
          <w:szCs w:val="24"/>
          <w:lang w:val="en-ID" w:eastAsia="en-US"/>
        </w:rPr>
        <w:t xml:space="preserve"> </w:t>
      </w:r>
      <w:proofErr w:type="spellStart"/>
      <w:proofErr w:type="gramStart"/>
      <w:r w:rsidR="00205194">
        <w:rPr>
          <w:rFonts w:ascii="Arial" w:eastAsiaTheme="minorHAnsi" w:hAnsi="Arial" w:cs="Courier New"/>
          <w:i/>
          <w:iCs/>
          <w:color w:val="1F1F1F"/>
          <w:sz w:val="24"/>
          <w:szCs w:val="24"/>
          <w:lang w:val="en-ID" w:eastAsia="en-US"/>
        </w:rPr>
        <w:t>sehat</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 (</w:t>
      </w:r>
      <w:proofErr w:type="gramEnd"/>
      <w:r>
        <w:rPr>
          <w:rFonts w:ascii="Arial" w:eastAsiaTheme="minorHAnsi" w:hAnsi="Arial" w:cs="Courier New"/>
          <w:color w:val="1F1F1F"/>
          <w:sz w:val="24"/>
          <w:szCs w:val="24"/>
          <w:lang w:val="en-ID" w:eastAsia="en-US"/>
        </w:rPr>
        <w:t xml:space="preserve">Ada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penghijauan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gotong royong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05194">
        <w:rPr>
          <w:rFonts w:ascii="Arial" w:eastAsiaTheme="minorHAnsi" w:hAnsi="Arial" w:cs="Courier New"/>
          <w:color w:val="1F1F1F"/>
          <w:sz w:val="24"/>
          <w:szCs w:val="24"/>
          <w:lang w:val="en-ID" w:eastAsia="en-US"/>
        </w:rPr>
        <w:t xml:space="preserve">, </w:t>
      </w:r>
      <w:proofErr w:type="spellStart"/>
      <w:r w:rsidR="00205194">
        <w:rPr>
          <w:rFonts w:ascii="Arial" w:eastAsiaTheme="minorHAnsi" w:hAnsi="Arial" w:cs="Courier New"/>
          <w:color w:val="1F1F1F"/>
          <w:sz w:val="24"/>
          <w:szCs w:val="24"/>
          <w:lang w:val="en-ID" w:eastAsia="en-US"/>
        </w:rPr>
        <w:t>kalau</w:t>
      </w:r>
      <w:proofErr w:type="spellEnd"/>
      <w:r w:rsidR="00205194">
        <w:rPr>
          <w:rFonts w:ascii="Arial" w:eastAsiaTheme="minorHAnsi" w:hAnsi="Arial" w:cs="Courier New"/>
          <w:color w:val="1F1F1F"/>
          <w:sz w:val="24"/>
          <w:szCs w:val="24"/>
          <w:lang w:val="en-ID" w:eastAsia="en-US"/>
        </w:rPr>
        <w:t xml:space="preserve"> </w:t>
      </w:r>
      <w:proofErr w:type="spellStart"/>
      <w:r w:rsidR="00205194">
        <w:rPr>
          <w:rFonts w:ascii="Arial" w:eastAsiaTheme="minorHAnsi" w:hAnsi="Arial" w:cs="Courier New"/>
          <w:color w:val="1F1F1F"/>
          <w:sz w:val="24"/>
          <w:szCs w:val="24"/>
          <w:lang w:val="en-ID" w:eastAsia="en-US"/>
        </w:rPr>
        <w:t>untuk</w:t>
      </w:r>
      <w:proofErr w:type="spellEnd"/>
      <w:r w:rsidR="00205194">
        <w:rPr>
          <w:rFonts w:ascii="Arial" w:eastAsiaTheme="minorHAnsi" w:hAnsi="Arial" w:cs="Courier New"/>
          <w:color w:val="1F1F1F"/>
          <w:sz w:val="24"/>
          <w:szCs w:val="24"/>
          <w:lang w:val="en-ID" w:eastAsia="en-US"/>
        </w:rPr>
        <w:t xml:space="preserve"> </w:t>
      </w:r>
      <w:proofErr w:type="spellStart"/>
      <w:r w:rsidR="00205194">
        <w:rPr>
          <w:rFonts w:ascii="Arial" w:eastAsiaTheme="minorHAnsi" w:hAnsi="Arial" w:cs="Courier New"/>
          <w:sz w:val="24"/>
          <w:szCs w:val="24"/>
          <w:lang w:val="en-ID" w:eastAsia="en-US"/>
        </w:rPr>
        <w:t>m</w:t>
      </w:r>
      <w:r w:rsidRPr="00020D42">
        <w:rPr>
          <w:rFonts w:ascii="Arial" w:eastAsiaTheme="minorHAnsi" w:hAnsi="Arial" w:cs="Courier New"/>
          <w:sz w:val="24"/>
          <w:szCs w:val="24"/>
          <w:lang w:val="en-ID" w:eastAsia="en-US"/>
        </w:rPr>
        <w:t>anfaatnya</w:t>
      </w:r>
      <w:proofErr w:type="spellEnd"/>
      <w:r w:rsidRPr="00020D42">
        <w:rPr>
          <w:rFonts w:ascii="Arial" w:eastAsiaTheme="minorHAnsi" w:hAnsi="Arial" w:cs="Courier New"/>
          <w:sz w:val="24"/>
          <w:szCs w:val="24"/>
          <w:lang w:val="en-ID" w:eastAsia="en-US"/>
        </w:rPr>
        <w:t xml:space="preserve"> aga</w:t>
      </w:r>
      <w:r w:rsidR="009A23B7">
        <w:rPr>
          <w:rFonts w:ascii="Arial" w:eastAsiaTheme="minorHAnsi" w:hAnsi="Arial" w:cs="Courier New"/>
          <w:sz w:val="24"/>
          <w:szCs w:val="24"/>
          <w:lang w:val="en-ID" w:eastAsia="en-US"/>
        </w:rPr>
        <w:t>r</w:t>
      </w:r>
      <w:r w:rsidRPr="00020D42">
        <w:rPr>
          <w:rFonts w:ascii="Arial" w:eastAsiaTheme="minorHAnsi" w:hAnsi="Arial" w:cs="Courier New"/>
          <w:sz w:val="24"/>
          <w:szCs w:val="24"/>
          <w:lang w:val="en-ID" w:eastAsia="en-US"/>
        </w:rPr>
        <w:t xml:space="preserve"> </w:t>
      </w:r>
      <w:proofErr w:type="spellStart"/>
      <w:r w:rsidRPr="00020D42">
        <w:rPr>
          <w:rFonts w:ascii="Arial" w:eastAsiaTheme="minorHAnsi" w:hAnsi="Arial" w:cs="Courier New"/>
          <w:sz w:val="24"/>
          <w:szCs w:val="24"/>
          <w:lang w:val="en-ID" w:eastAsia="en-US"/>
        </w:rPr>
        <w:t>lingkungan</w:t>
      </w:r>
      <w:proofErr w:type="spellEnd"/>
      <w:r w:rsidR="009A23B7">
        <w:rPr>
          <w:rFonts w:ascii="Arial" w:eastAsiaTheme="minorHAnsi" w:hAnsi="Arial" w:cs="Courier New"/>
          <w:sz w:val="24"/>
          <w:szCs w:val="24"/>
          <w:lang w:val="en-ID" w:eastAsia="en-US"/>
        </w:rPr>
        <w:t xml:space="preserve"> </w:t>
      </w:r>
      <w:proofErr w:type="spellStart"/>
      <w:r w:rsidR="009A23B7">
        <w:rPr>
          <w:rFonts w:ascii="Arial" w:eastAsiaTheme="minorHAnsi" w:hAnsi="Arial" w:cs="Courier New"/>
          <w:sz w:val="24"/>
          <w:szCs w:val="24"/>
          <w:lang w:val="en-ID" w:eastAsia="en-US"/>
        </w:rPr>
        <w:t>menjadi</w:t>
      </w:r>
      <w:proofErr w:type="spellEnd"/>
      <w:r w:rsidR="009A23B7">
        <w:rPr>
          <w:rFonts w:ascii="Arial" w:eastAsiaTheme="minorHAnsi" w:hAnsi="Arial" w:cs="Courier New"/>
          <w:sz w:val="24"/>
          <w:szCs w:val="24"/>
          <w:lang w:val="en-ID" w:eastAsia="en-US"/>
        </w:rPr>
        <w:t xml:space="preserve"> </w:t>
      </w:r>
      <w:proofErr w:type="spellStart"/>
      <w:r w:rsidR="009A23B7">
        <w:rPr>
          <w:rFonts w:ascii="Arial" w:eastAsiaTheme="minorHAnsi" w:hAnsi="Arial" w:cs="Courier New"/>
          <w:sz w:val="24"/>
          <w:szCs w:val="24"/>
          <w:lang w:val="en-ID" w:eastAsia="en-US"/>
        </w:rPr>
        <w:t>sehat</w:t>
      </w:r>
      <w:proofErr w:type="spellEnd"/>
      <w:r w:rsidRPr="00020D42">
        <w:rPr>
          <w:rFonts w:ascii="Arial" w:eastAsiaTheme="minorHAnsi" w:hAnsi="Arial" w:cs="Courier New"/>
          <w:sz w:val="24"/>
          <w:szCs w:val="24"/>
          <w:lang w:val="en-ID" w:eastAsia="en-US"/>
        </w:rPr>
        <w:t>).</w:t>
      </w:r>
    </w:p>
    <w:p w14:paraId="6CDBFE30" w14:textId="77777777" w:rsidR="00020D42" w:rsidRDefault="00BC37EC" w:rsidP="00D362F2">
      <w:pPr>
        <w:spacing w:before="240" w:after="0" w:line="480" w:lineRule="auto"/>
        <w:ind w:firstLine="720"/>
        <w:jc w:val="both"/>
        <w:rPr>
          <w:rFonts w:ascii="Arial" w:eastAsiaTheme="minorHAnsi" w:hAnsi="Arial" w:cs="Courier New"/>
          <w:color w:val="1F1F1F"/>
          <w:sz w:val="24"/>
          <w:szCs w:val="24"/>
          <w:lang w:val="en-ID" w:eastAsia="en-US"/>
        </w:rPr>
      </w:pPr>
      <w:r w:rsidRPr="00C555E0">
        <w:rPr>
          <w:rFonts w:ascii="Arial" w:eastAsiaTheme="minorHAnsi" w:hAnsi="Arial" w:cs="Courier New"/>
          <w:color w:val="1F1F1F"/>
          <w:sz w:val="24"/>
          <w:szCs w:val="24"/>
          <w:lang w:val="en-ID" w:eastAsia="en-US"/>
        </w:rPr>
        <w:t xml:space="preserve">Selain </w:t>
      </w:r>
      <w:proofErr w:type="spellStart"/>
      <w:r w:rsidRPr="00C555E0">
        <w:rPr>
          <w:rFonts w:ascii="Arial" w:eastAsiaTheme="minorHAnsi" w:hAnsi="Arial" w:cs="Courier New"/>
          <w:color w:val="1F1F1F"/>
          <w:sz w:val="24"/>
          <w:szCs w:val="24"/>
          <w:lang w:val="en-ID" w:eastAsia="en-US"/>
        </w:rPr>
        <w:t>itu</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penulis</w:t>
      </w:r>
      <w:proofErr w:type="spellEnd"/>
      <w:r w:rsidRPr="00C555E0">
        <w:rPr>
          <w:rFonts w:ascii="Arial" w:eastAsiaTheme="minorHAnsi" w:hAnsi="Arial" w:cs="Courier New"/>
          <w:color w:val="1F1F1F"/>
          <w:sz w:val="24"/>
          <w:szCs w:val="24"/>
          <w:lang w:val="en-ID" w:eastAsia="en-US"/>
        </w:rPr>
        <w:t xml:space="preserve"> juga </w:t>
      </w:r>
      <w:proofErr w:type="spellStart"/>
      <w:r w:rsidRPr="00C555E0">
        <w:rPr>
          <w:rFonts w:ascii="Arial" w:eastAsiaTheme="minorHAnsi" w:hAnsi="Arial" w:cs="Courier New"/>
          <w:color w:val="1F1F1F"/>
          <w:sz w:val="24"/>
          <w:szCs w:val="24"/>
          <w:lang w:val="en-ID" w:eastAsia="en-US"/>
        </w:rPr>
        <w:t>mengajukan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pertanyaan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dengan</w:t>
      </w:r>
      <w:proofErr w:type="spellEnd"/>
      <w:r w:rsidRPr="00C555E0">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Syamiansyah</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selaku</w:t>
      </w:r>
      <w:proofErr w:type="spellEnd"/>
      <w:r w:rsidRPr="00C555E0">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petani</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dengan</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pertanyaan</w:t>
      </w:r>
      <w:proofErr w:type="spellEnd"/>
      <w:r w:rsidR="000E5494">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nya</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sebagai</w:t>
      </w:r>
      <w:proofErr w:type="spellEnd"/>
      <w:r w:rsidRPr="00C555E0">
        <w:rPr>
          <w:rFonts w:ascii="Arial" w:eastAsiaTheme="minorHAnsi" w:hAnsi="Arial" w:cs="Courier New"/>
          <w:color w:val="1F1F1F"/>
          <w:sz w:val="24"/>
          <w:szCs w:val="24"/>
          <w:lang w:val="en-ID" w:eastAsia="en-US"/>
        </w:rPr>
        <w:t xml:space="preserve"> </w:t>
      </w:r>
      <w:proofErr w:type="spellStart"/>
      <w:r w:rsidRPr="00C555E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EB35998" w14:textId="77777777" w:rsidR="00517AD9" w:rsidRDefault="00BC37EC" w:rsidP="00020D42">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40645A">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mengajak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Gotong Royong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gotong royong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belom</w:t>
      </w:r>
      <w:proofErr w:type="spellEnd"/>
      <w:r>
        <w:rPr>
          <w:rFonts w:ascii="Arial" w:eastAsiaTheme="minorHAnsi" w:hAnsi="Arial" w:cs="Courier New"/>
          <w:i/>
          <w:iCs/>
          <w:color w:val="1F1F1F"/>
          <w:sz w:val="24"/>
          <w:szCs w:val="24"/>
          <w:lang w:val="en-ID" w:eastAsia="en-US"/>
        </w:rPr>
        <w:t xml:space="preserve"> lame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nanam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pokok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daerah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kantor</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bersih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semak</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penanaman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pohon</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sekitaran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kantor</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k</w:t>
      </w:r>
      <w:r>
        <w:rPr>
          <w:rFonts w:ascii="Arial" w:eastAsiaTheme="minorHAnsi" w:hAnsi="Arial" w:cs="Courier New"/>
          <w:color w:val="1F1F1F"/>
          <w:sz w:val="24"/>
          <w:szCs w:val="24"/>
          <w:lang w:val="en-ID" w:eastAsia="en-US"/>
        </w:rPr>
        <w:t>alau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bersih</w:t>
      </w:r>
      <w:proofErr w:type="spellEnd"/>
      <w:r>
        <w:rPr>
          <w:rFonts w:ascii="Arial" w:eastAsiaTheme="minorHAnsi" w:hAnsi="Arial" w:cs="Courier New"/>
          <w:color w:val="1F1F1F"/>
          <w:sz w:val="24"/>
          <w:szCs w:val="24"/>
          <w:lang w:val="en-ID" w:eastAsia="en-US"/>
        </w:rPr>
        <w:t>).</w:t>
      </w:r>
    </w:p>
    <w:p w14:paraId="5180F442" w14:textId="77777777" w:rsidR="008A50BA" w:rsidRDefault="00BC37EC" w:rsidP="00D362F2">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020D42">
        <w:rPr>
          <w:rFonts w:ascii="Arial" w:eastAsiaTheme="minorHAnsi" w:hAnsi="Arial" w:cs="Courier New"/>
          <w:color w:val="1F1F1F"/>
          <w:sz w:val="24"/>
          <w:szCs w:val="24"/>
          <w:lang w:val="en-ID" w:eastAsia="en-US"/>
        </w:rPr>
        <w:t>Kemudian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penulis</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bertanya</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lagi</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dengan</w:t>
      </w:r>
      <w:proofErr w:type="spellEnd"/>
      <w:r w:rsidRPr="00020D4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Samsir</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selaku</w:t>
      </w:r>
      <w:proofErr w:type="spellEnd"/>
      <w:r w:rsidRPr="00020D4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nelayan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dengan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pertanyaan</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sebagai</w:t>
      </w:r>
      <w:proofErr w:type="spellEnd"/>
      <w:r w:rsidRPr="00020D42">
        <w:rPr>
          <w:rFonts w:ascii="Arial" w:eastAsiaTheme="minorHAnsi" w:hAnsi="Arial" w:cs="Courier New"/>
          <w:color w:val="1F1F1F"/>
          <w:sz w:val="24"/>
          <w:szCs w:val="24"/>
          <w:lang w:val="en-ID" w:eastAsia="en-US"/>
        </w:rPr>
        <w:t xml:space="preserve"> </w:t>
      </w:r>
      <w:proofErr w:type="spellStart"/>
      <w:r w:rsidRPr="00020D4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B277239" w14:textId="77777777" w:rsidR="00517AD9" w:rsidRPr="007B2090" w:rsidRDefault="00BC37EC" w:rsidP="008A50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r>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mengajak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Gotong Royong</w:t>
      </w:r>
      <w:r w:rsidR="00C120F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apa</w:t>
      </w:r>
      <w:proofErr w:type="spellEnd"/>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kelaut</w:t>
      </w:r>
      <w:proofErr w:type="spellEnd"/>
      <w:r w:rsidR="00C120FF">
        <w:rPr>
          <w:rFonts w:ascii="Arial" w:eastAsiaTheme="minorHAnsi" w:hAnsi="Arial" w:cs="Courier New"/>
          <w:i/>
          <w:iCs/>
          <w:color w:val="1F1F1F"/>
          <w:sz w:val="24"/>
          <w:szCs w:val="24"/>
          <w:lang w:val="en-ID" w:eastAsia="en-US"/>
        </w:rPr>
        <w:t xml:space="preserve">, </w:t>
      </w:r>
      <w:proofErr w:type="spellStart"/>
      <w:r w:rsidR="00C120FF">
        <w:rPr>
          <w:rFonts w:ascii="Arial" w:eastAsiaTheme="minorHAnsi" w:hAnsi="Arial" w:cs="Courier New"/>
          <w:i/>
          <w:iCs/>
          <w:color w:val="1F1F1F"/>
          <w:sz w:val="24"/>
          <w:szCs w:val="24"/>
          <w:lang w:val="en-ID" w:eastAsia="en-US"/>
        </w:rPr>
        <w:t>manfaatnye</w:t>
      </w:r>
      <w:proofErr w:type="spellEnd"/>
      <w:r w:rsidR="00C120F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sidR="00C120FF">
        <w:rPr>
          <w:rFonts w:ascii="Arial" w:eastAsiaTheme="minorHAnsi" w:hAnsi="Arial" w:cs="Courier New"/>
          <w:i/>
          <w:iCs/>
          <w:color w:val="1F1F1F"/>
          <w:sz w:val="24"/>
          <w:szCs w:val="24"/>
          <w:lang w:val="en-ID" w:eastAsia="en-US"/>
        </w:rPr>
        <w:t>lingkungan</w:t>
      </w:r>
      <w:proofErr w:type="spellEnd"/>
      <w:r w:rsidR="00C120FF">
        <w:rPr>
          <w:rFonts w:ascii="Arial" w:eastAsiaTheme="minorHAnsi" w:hAnsi="Arial" w:cs="Courier New"/>
          <w:i/>
          <w:iCs/>
          <w:color w:val="1F1F1F"/>
          <w:sz w:val="24"/>
          <w:szCs w:val="24"/>
          <w:lang w:val="en-ID" w:eastAsia="en-US"/>
        </w:rPr>
        <w:t xml:space="preserve"> </w:t>
      </w:r>
      <w:proofErr w:type="spellStart"/>
      <w:r w:rsidR="00C120FF">
        <w:rPr>
          <w:rFonts w:ascii="Arial" w:eastAsiaTheme="minorHAnsi" w:hAnsi="Arial" w:cs="Courier New"/>
          <w:i/>
          <w:iCs/>
          <w:color w:val="1F1F1F"/>
          <w:sz w:val="24"/>
          <w:szCs w:val="24"/>
          <w:lang w:val="en-ID" w:eastAsia="en-US"/>
        </w:rPr>
        <w:t>jadi</w:t>
      </w:r>
      <w:proofErr w:type="spellEnd"/>
      <w:r w:rsidR="00C120FF">
        <w:rPr>
          <w:rFonts w:ascii="Arial" w:eastAsiaTheme="minorHAnsi" w:hAnsi="Arial" w:cs="Courier New"/>
          <w:i/>
          <w:iCs/>
          <w:color w:val="1F1F1F"/>
          <w:sz w:val="24"/>
          <w:szCs w:val="24"/>
          <w:lang w:val="en-ID" w:eastAsia="en-US"/>
        </w:rPr>
        <w:t xml:space="preserve"> </w:t>
      </w:r>
      <w:proofErr w:type="spellStart"/>
      <w:r w:rsidR="00C120FF">
        <w:rPr>
          <w:rFonts w:ascii="Arial" w:eastAsiaTheme="minorHAnsi" w:hAnsi="Arial" w:cs="Courier New"/>
          <w:i/>
          <w:iCs/>
          <w:color w:val="1F1F1F"/>
          <w:sz w:val="24"/>
          <w:szCs w:val="24"/>
          <w:lang w:val="en-ID" w:eastAsia="en-US"/>
        </w:rPr>
        <w:t>sehat</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(Sering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ajak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gotong royong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kalau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punya </w:t>
      </w:r>
      <w:proofErr w:type="spellStart"/>
      <w:r>
        <w:rPr>
          <w:rFonts w:ascii="Arial" w:eastAsiaTheme="minorHAnsi" w:hAnsi="Arial" w:cs="Courier New"/>
          <w:color w:val="1F1F1F"/>
          <w:sz w:val="24"/>
          <w:szCs w:val="24"/>
          <w:lang w:val="en-ID" w:eastAsia="en-US"/>
        </w:rPr>
        <w:t>waktu</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bekerja</w:t>
      </w:r>
      <w:proofErr w:type="spellEnd"/>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saya</w:t>
      </w:r>
      <w:proofErr w:type="spellEnd"/>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akan</w:t>
      </w:r>
      <w:proofErr w:type="spellEnd"/>
      <w:r w:rsidR="00C120FF">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ikut</w:t>
      </w:r>
      <w:proofErr w:type="spellEnd"/>
      <w:r w:rsidR="00C120F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00C120FF">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w:t>
      </w:r>
    </w:p>
    <w:p w14:paraId="1355E447" w14:textId="77777777" w:rsidR="008A50BA" w:rsidRDefault="00BC37EC" w:rsidP="00D362F2">
      <w:pPr>
        <w:spacing w:before="240" w:after="0" w:line="480" w:lineRule="auto"/>
        <w:ind w:firstLine="709"/>
        <w:jc w:val="both"/>
        <w:rPr>
          <w:rFonts w:ascii="Arial" w:eastAsiaTheme="minorHAnsi" w:hAnsi="Arial" w:cs="Courier New"/>
          <w:color w:val="1F1F1F"/>
          <w:sz w:val="24"/>
          <w:szCs w:val="24"/>
          <w:lang w:val="en-ID" w:eastAsia="en-US"/>
        </w:rPr>
      </w:pPr>
      <w:proofErr w:type="spellStart"/>
      <w:r w:rsidRPr="007B2090">
        <w:rPr>
          <w:rFonts w:ascii="Arial" w:eastAsiaTheme="minorHAnsi" w:hAnsi="Arial" w:cs="Courier New"/>
          <w:color w:val="1F1F1F"/>
          <w:sz w:val="24"/>
          <w:szCs w:val="24"/>
          <w:lang w:val="en-ID" w:eastAsia="en-US"/>
        </w:rPr>
        <w:t>Untuk</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memperkuat</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hasil</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wawancara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penulis</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mengajukan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pertanyaan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dengan</w:t>
      </w:r>
      <w:proofErr w:type="spellEnd"/>
      <w:r w:rsidRPr="007B2090">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Suhaida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selaku</w:t>
      </w:r>
      <w:proofErr w:type="spellEnd"/>
      <w:r w:rsidRPr="007B2090">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B2090">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B2090">
        <w:rPr>
          <w:rFonts w:ascii="Arial" w:eastAsiaTheme="minorHAnsi" w:hAnsi="Arial" w:cs="Courier New"/>
          <w:color w:val="1F1F1F"/>
          <w:sz w:val="24"/>
          <w:szCs w:val="24"/>
          <w:lang w:val="en-ID" w:eastAsia="en-US"/>
        </w:rPr>
        <w:t>(</w:t>
      </w:r>
      <w:proofErr w:type="spellStart"/>
      <w:r w:rsidRPr="007B2090">
        <w:rPr>
          <w:rFonts w:ascii="Arial" w:eastAsiaTheme="minorHAnsi" w:hAnsi="Arial" w:cs="Courier New"/>
          <w:color w:val="1F1F1F"/>
          <w:sz w:val="24"/>
          <w:szCs w:val="24"/>
          <w:lang w:val="en-ID" w:eastAsia="en-US"/>
        </w:rPr>
        <w:t>pemberdayaan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kesejahteraan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keluarga</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dengan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pertanyaan</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sebagai</w:t>
      </w:r>
      <w:proofErr w:type="spellEnd"/>
      <w:r w:rsidRPr="007B2090">
        <w:rPr>
          <w:rFonts w:ascii="Arial" w:eastAsiaTheme="minorHAnsi" w:hAnsi="Arial" w:cs="Courier New"/>
          <w:color w:val="1F1F1F"/>
          <w:sz w:val="24"/>
          <w:szCs w:val="24"/>
          <w:lang w:val="en-ID" w:eastAsia="en-US"/>
        </w:rPr>
        <w:t xml:space="preserve"> </w:t>
      </w:r>
      <w:proofErr w:type="spellStart"/>
      <w:r w:rsidRPr="007B209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1233D06" w14:textId="77777777" w:rsidR="00517AD9" w:rsidRPr="00C355C1" w:rsidRDefault="00BC37EC" w:rsidP="008A50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 xml:space="preserve">“Buk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gotong royong yang </w:t>
      </w:r>
      <w:proofErr w:type="spellStart"/>
      <w:r>
        <w:rPr>
          <w:rFonts w:ascii="Arial" w:eastAsiaTheme="minorHAnsi" w:hAnsi="Arial" w:cs="Courier New"/>
          <w:i/>
          <w:iCs/>
          <w:color w:val="1F1F1F"/>
          <w:sz w:val="24"/>
          <w:szCs w:val="24"/>
          <w:lang w:val="en-ID" w:eastAsia="en-US"/>
        </w:rPr>
        <w:t>diadakan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r w:rsidR="001D5361">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(Buk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gotong royong yang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1D5361">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1D5361">
        <w:rPr>
          <w:rFonts w:ascii="Arial" w:eastAsiaTheme="minorHAnsi" w:hAnsi="Arial" w:cs="Courier New"/>
          <w:color w:val="1F1F1F"/>
          <w:sz w:val="24"/>
          <w:szCs w:val="24"/>
          <w:lang w:val="en-ID" w:eastAsia="en-US"/>
        </w:rPr>
        <w:t xml:space="preserve"> </w:t>
      </w:r>
      <w:proofErr w:type="spellStart"/>
      <w:r w:rsidR="001D5361">
        <w:rPr>
          <w:rFonts w:ascii="Arial" w:eastAsiaTheme="minorHAnsi" w:hAnsi="Arial" w:cs="Courier New"/>
          <w:color w:val="1F1F1F"/>
          <w:sz w:val="24"/>
          <w:szCs w:val="24"/>
          <w:lang w:val="en-ID" w:eastAsia="en-US"/>
        </w:rPr>
        <w:t>apa</w:t>
      </w:r>
      <w:proofErr w:type="spellEnd"/>
      <w:r w:rsidR="001D5361">
        <w:rPr>
          <w:rFonts w:ascii="Arial" w:eastAsiaTheme="minorHAnsi" w:hAnsi="Arial" w:cs="Courier New"/>
          <w:color w:val="1F1F1F"/>
          <w:sz w:val="24"/>
          <w:szCs w:val="24"/>
          <w:lang w:val="en-ID" w:eastAsia="en-US"/>
        </w:rPr>
        <w:t xml:space="preserve"> </w:t>
      </w:r>
      <w:proofErr w:type="spellStart"/>
      <w:r w:rsidR="001D5361">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“Yang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hampei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bersih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penyakit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datang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demam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berdarah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efek</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kalau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hampir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bersih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mendatangkan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penyakit</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menimbulkan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efek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demam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berdarah</w:t>
      </w:r>
      <w:proofErr w:type="spellEnd"/>
      <w:r>
        <w:rPr>
          <w:rFonts w:ascii="Arial" w:eastAsiaTheme="minorHAnsi" w:hAnsi="Arial" w:cs="Courier New"/>
          <w:color w:val="1F1F1F"/>
          <w:sz w:val="24"/>
          <w:szCs w:val="24"/>
          <w:lang w:val="en-ID" w:eastAsia="en-US"/>
        </w:rPr>
        <w:t xml:space="preserve">). </w:t>
      </w:r>
    </w:p>
    <w:p w14:paraId="1FE90917" w14:textId="77777777" w:rsidR="008A50BA" w:rsidRDefault="00BC37EC" w:rsidP="00BC509B">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26903">
        <w:rPr>
          <w:rFonts w:ascii="Arial" w:eastAsiaTheme="minorHAnsi" w:hAnsi="Arial" w:cs="Courier New"/>
          <w:color w:val="1F1F1F"/>
          <w:sz w:val="24"/>
          <w:szCs w:val="24"/>
          <w:lang w:val="en-ID" w:eastAsia="en-US"/>
        </w:rPr>
        <w:t>Selanjutnya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penulis</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melakukan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wawancara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pertanyaan</w:t>
      </w:r>
      <w:proofErr w:type="spellEnd"/>
      <w:r w:rsidRPr="00926903">
        <w:rPr>
          <w:rFonts w:ascii="Arial" w:eastAsiaTheme="minorHAnsi" w:hAnsi="Arial" w:cs="Courier New"/>
          <w:color w:val="1F1F1F"/>
          <w:sz w:val="24"/>
          <w:szCs w:val="24"/>
          <w:lang w:val="en-ID" w:eastAsia="en-US"/>
        </w:rPr>
        <w:t xml:space="preserve"> yang </w:t>
      </w:r>
      <w:proofErr w:type="spellStart"/>
      <w:r w:rsidRPr="00926903">
        <w:rPr>
          <w:rFonts w:ascii="Arial" w:eastAsiaTheme="minorHAnsi" w:hAnsi="Arial" w:cs="Courier New"/>
          <w:color w:val="1F1F1F"/>
          <w:sz w:val="24"/>
          <w:szCs w:val="24"/>
          <w:lang w:val="en-ID" w:eastAsia="en-US"/>
        </w:rPr>
        <w:t>sama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26903">
        <w:rPr>
          <w:rFonts w:ascii="Arial" w:eastAsiaTheme="minorHAnsi" w:hAnsi="Arial" w:cs="Courier New"/>
          <w:color w:val="1F1F1F"/>
          <w:sz w:val="24"/>
          <w:szCs w:val="24"/>
          <w:lang w:val="en-ID" w:eastAsia="en-US"/>
        </w:rPr>
        <w:t xml:space="preserve"> Nazam </w:t>
      </w:r>
      <w:proofErr w:type="spellStart"/>
      <w:r w:rsidRPr="00926903">
        <w:rPr>
          <w:rFonts w:ascii="Arial" w:eastAsiaTheme="minorHAnsi" w:hAnsi="Arial" w:cs="Courier New"/>
          <w:color w:val="1F1F1F"/>
          <w:sz w:val="24"/>
          <w:szCs w:val="24"/>
          <w:lang w:val="en-ID" w:eastAsia="en-US"/>
        </w:rPr>
        <w:t>selaku</w:t>
      </w:r>
      <w:proofErr w:type="spellEnd"/>
      <w:r w:rsidRPr="0092690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ternak</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dengan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pertanyaan</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sebagai</w:t>
      </w:r>
      <w:proofErr w:type="spellEnd"/>
      <w:r w:rsidRPr="00926903">
        <w:rPr>
          <w:rFonts w:ascii="Arial" w:eastAsiaTheme="minorHAnsi" w:hAnsi="Arial" w:cs="Courier New"/>
          <w:color w:val="1F1F1F"/>
          <w:sz w:val="24"/>
          <w:szCs w:val="24"/>
          <w:lang w:val="en-ID" w:eastAsia="en-US"/>
        </w:rPr>
        <w:t xml:space="preserve"> </w:t>
      </w:r>
      <w:proofErr w:type="spellStart"/>
      <w:r w:rsidRPr="0092690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4A0E7F23" w14:textId="77777777" w:rsidR="008A50BA" w:rsidRDefault="00BC37EC" w:rsidP="008A50BA">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r w:rsidR="00D47560">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 xml:space="preserve">am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dak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4756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mengajak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r w:rsidR="00D47560">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ak?”</w:t>
      </w:r>
      <w:r w:rsidRPr="00926903">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mengajak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r w:rsidR="001D5361">
        <w:rPr>
          <w:rFonts w:ascii="Arial" w:eastAsiaTheme="minorHAnsi" w:hAnsi="Arial" w:cs="Courier New"/>
          <w:color w:val="1F1F1F"/>
          <w:sz w:val="24"/>
          <w:szCs w:val="24"/>
          <w:lang w:val="en-ID" w:eastAsia="en-US"/>
        </w:rPr>
        <w:t xml:space="preserve">gotong royong </w:t>
      </w:r>
      <w:r w:rsidR="00F90489">
        <w:rPr>
          <w:rFonts w:ascii="Arial" w:eastAsiaTheme="minorHAnsi" w:hAnsi="Arial" w:cs="Courier New"/>
          <w:color w:val="1F1F1F"/>
          <w:sz w:val="24"/>
          <w:szCs w:val="24"/>
          <w:lang w:val="en-ID" w:eastAsia="en-US"/>
        </w:rPr>
        <w:t>dan</w:t>
      </w:r>
      <w:r w:rsidR="001D5361">
        <w:rPr>
          <w:rFonts w:ascii="Arial" w:eastAsiaTheme="minorHAnsi" w:hAnsi="Arial" w:cs="Courier New"/>
          <w:color w:val="1F1F1F"/>
          <w:sz w:val="24"/>
          <w:szCs w:val="24"/>
          <w:lang w:val="en-ID" w:eastAsia="en-US"/>
        </w:rPr>
        <w:t xml:space="preserve"> </w:t>
      </w:r>
      <w:proofErr w:type="spellStart"/>
      <w:r w:rsidR="001D5361">
        <w:rPr>
          <w:rFonts w:ascii="Arial" w:eastAsiaTheme="minorHAnsi" w:hAnsi="Arial" w:cs="Courier New"/>
          <w:color w:val="1F1F1F"/>
          <w:sz w:val="24"/>
          <w:szCs w:val="24"/>
          <w:lang w:val="en-ID" w:eastAsia="en-US"/>
        </w:rPr>
        <w:t>apa</w:t>
      </w:r>
      <w:proofErr w:type="spellEnd"/>
      <w:r w:rsidR="001D5361">
        <w:rPr>
          <w:rFonts w:ascii="Arial" w:eastAsiaTheme="minorHAnsi" w:hAnsi="Arial" w:cs="Courier New"/>
          <w:color w:val="1F1F1F"/>
          <w:sz w:val="24"/>
          <w:szCs w:val="24"/>
          <w:lang w:val="en-ID" w:eastAsia="en-US"/>
        </w:rPr>
        <w:t xml:space="preserve"> </w:t>
      </w:r>
      <w:proofErr w:type="spellStart"/>
      <w:r w:rsidR="001D5361">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i/>
          <w:iCs/>
          <w:color w:val="1F1F1F"/>
          <w:sz w:val="24"/>
          <w:szCs w:val="24"/>
          <w:lang w:val="en-ID" w:eastAsia="en-US"/>
        </w:rPr>
        <w:t xml:space="preserve"> “Gotong royong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proofErr w:type="gramStart"/>
      <w:r>
        <w:rPr>
          <w:rFonts w:ascii="Arial" w:eastAsiaTheme="minorHAnsi" w:hAnsi="Arial" w:cs="Courier New"/>
          <w:i/>
          <w:iCs/>
          <w:color w:val="1F1F1F"/>
          <w:sz w:val="24"/>
          <w:szCs w:val="24"/>
          <w:lang w:val="en-ID" w:eastAsia="en-US"/>
        </w:rPr>
        <w:t>ade,kalau</w:t>
      </w:r>
      <w:proofErr w:type="spellEnd"/>
      <w:proofErr w:type="gram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Kepala</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lingkungan</w:t>
      </w:r>
      <w:proofErr w:type="spellEnd"/>
      <w:r>
        <w:rPr>
          <w:rFonts w:ascii="Arial" w:eastAsiaTheme="minorHAnsi" w:hAnsi="Arial" w:cs="Courier New"/>
          <w:i/>
          <w:iCs/>
          <w:color w:val="1F1F1F"/>
          <w:sz w:val="24"/>
          <w:szCs w:val="24"/>
          <w:lang w:val="en-ID" w:eastAsia="en-US"/>
        </w:rPr>
        <w:t xml:space="preserve"> kampung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begesih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senang</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semak-semak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pas nak acara-acara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tanding</w:t>
      </w:r>
      <w:proofErr w:type="spellEnd"/>
      <w:r>
        <w:rPr>
          <w:rFonts w:ascii="Arial" w:eastAsiaTheme="minorHAnsi" w:hAnsi="Arial" w:cs="Courier New"/>
          <w:i/>
          <w:iCs/>
          <w:color w:val="1F1F1F"/>
          <w:sz w:val="24"/>
          <w:szCs w:val="24"/>
          <w:lang w:val="en-ID" w:eastAsia="en-US"/>
        </w:rPr>
        <w:t xml:space="preserve"> bola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lapangan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bersih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senang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oang</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(Dari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mengadakan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sidR="00BD6021">
        <w:rPr>
          <w:rFonts w:ascii="Arial" w:eastAsiaTheme="minorHAnsi" w:hAnsi="Arial" w:cs="Courier New"/>
          <w:color w:val="1F1F1F"/>
          <w:sz w:val="24"/>
          <w:szCs w:val="24"/>
          <w:lang w:val="en-ID" w:eastAsia="en-US"/>
        </w:rPr>
        <w:t xml:space="preserve">, </w:t>
      </w:r>
      <w:proofErr w:type="spellStart"/>
      <w:r w:rsidR="00BD6021">
        <w:rPr>
          <w:rFonts w:ascii="Arial" w:eastAsiaTheme="minorHAnsi" w:hAnsi="Arial" w:cs="Courier New"/>
          <w:color w:val="1F1F1F"/>
          <w:sz w:val="24"/>
          <w:szCs w:val="24"/>
          <w:lang w:val="en-ID" w:eastAsia="en-US"/>
        </w:rPr>
        <w:t>kalau</w:t>
      </w:r>
      <w:proofErr w:type="spellEnd"/>
      <w:r w:rsidR="00BD6021">
        <w:rPr>
          <w:rFonts w:ascii="Arial" w:eastAsiaTheme="minorHAnsi" w:hAnsi="Arial" w:cs="Courier New"/>
          <w:color w:val="1F1F1F"/>
          <w:sz w:val="24"/>
          <w:szCs w:val="24"/>
          <w:lang w:val="en-ID" w:eastAsia="en-US"/>
        </w:rPr>
        <w:t xml:space="preserve"> </w:t>
      </w:r>
      <w:proofErr w:type="spellStart"/>
      <w:r w:rsidR="00BD6021">
        <w:rPr>
          <w:rFonts w:ascii="Arial" w:eastAsiaTheme="minorHAnsi" w:hAnsi="Arial" w:cs="Courier New"/>
          <w:color w:val="1F1F1F"/>
          <w:sz w:val="24"/>
          <w:szCs w:val="24"/>
          <w:lang w:val="en-ID" w:eastAsia="en-US"/>
        </w:rPr>
        <w:t>untuk</w:t>
      </w:r>
      <w:proofErr w:type="spellEnd"/>
      <w:r w:rsidR="00BD6021">
        <w:rPr>
          <w:rFonts w:ascii="Arial" w:eastAsiaTheme="minorHAnsi" w:hAnsi="Arial" w:cs="Courier New"/>
          <w:color w:val="1F1F1F"/>
          <w:sz w:val="24"/>
          <w:szCs w:val="24"/>
          <w:lang w:val="en-ID" w:eastAsia="en-US"/>
        </w:rPr>
        <w:t xml:space="preserve"> </w:t>
      </w:r>
      <w:proofErr w:type="spellStart"/>
      <w:r w:rsidR="00BD6021">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bersih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sehat</w:t>
      </w:r>
      <w:proofErr w:type="spellEnd"/>
      <w:r w:rsidR="00BD602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jika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gotong royong </w:t>
      </w:r>
      <w:proofErr w:type="spellStart"/>
      <w:r>
        <w:rPr>
          <w:rFonts w:ascii="Arial" w:eastAsiaTheme="minorHAnsi" w:hAnsi="Arial" w:cs="Courier New"/>
          <w:color w:val="1F1F1F"/>
          <w:sz w:val="24"/>
          <w:szCs w:val="24"/>
          <w:lang w:val="en-ID" w:eastAsia="en-US"/>
        </w:rPr>
        <w:t>saat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turnamen</w:t>
      </w:r>
      <w:proofErr w:type="spellEnd"/>
      <w:r>
        <w:rPr>
          <w:rFonts w:ascii="Arial" w:eastAsiaTheme="minorHAnsi" w:hAnsi="Arial" w:cs="Courier New"/>
          <w:color w:val="1F1F1F"/>
          <w:sz w:val="24"/>
          <w:szCs w:val="24"/>
          <w:lang w:val="en-ID" w:eastAsia="en-US"/>
        </w:rPr>
        <w:t xml:space="preserve"> bola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lain </w:t>
      </w:r>
      <w:proofErr w:type="spellStart"/>
      <w:r>
        <w:rPr>
          <w:rFonts w:ascii="Arial" w:eastAsiaTheme="minorHAnsi" w:hAnsi="Arial" w:cs="Courier New"/>
          <w:color w:val="1F1F1F"/>
          <w:sz w:val="24"/>
          <w:szCs w:val="24"/>
          <w:lang w:val="en-ID" w:eastAsia="en-US"/>
        </w:rPr>
        <w:t>semua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tampak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bersih</w:t>
      </w:r>
      <w:proofErr w:type="spellEnd"/>
      <w:r>
        <w:rPr>
          <w:rFonts w:ascii="Arial" w:eastAsiaTheme="minorHAnsi" w:hAnsi="Arial" w:cs="Courier New"/>
          <w:color w:val="1F1F1F"/>
          <w:sz w:val="24"/>
          <w:szCs w:val="24"/>
          <w:lang w:val="en-ID" w:eastAsia="en-US"/>
        </w:rPr>
        <w:t>).</w:t>
      </w:r>
    </w:p>
    <w:p w14:paraId="29303C01" w14:textId="77777777" w:rsidR="00D47560" w:rsidRDefault="00D47560" w:rsidP="008A50BA">
      <w:pPr>
        <w:spacing w:after="0" w:line="240" w:lineRule="auto"/>
        <w:jc w:val="both"/>
        <w:rPr>
          <w:rFonts w:ascii="Arial" w:eastAsiaTheme="minorHAnsi" w:hAnsi="Arial" w:cs="Courier New"/>
          <w:color w:val="1F1F1F"/>
          <w:sz w:val="24"/>
          <w:szCs w:val="24"/>
          <w:lang w:val="en-ID" w:eastAsia="en-US"/>
        </w:rPr>
      </w:pPr>
    </w:p>
    <w:p w14:paraId="3A7AC77C" w14:textId="77777777" w:rsidR="00523441" w:rsidRPr="00D47560" w:rsidRDefault="00BC37EC" w:rsidP="00BC37EC">
      <w:pPr>
        <w:pStyle w:val="ListParagraph"/>
        <w:numPr>
          <w:ilvl w:val="0"/>
          <w:numId w:val="74"/>
        </w:numPr>
        <w:spacing w:after="0" w:line="480" w:lineRule="auto"/>
        <w:jc w:val="both"/>
        <w:rPr>
          <w:rFonts w:ascii="Arial" w:eastAsiaTheme="minorHAnsi" w:hAnsi="Arial" w:cs="Courier New"/>
          <w:sz w:val="24"/>
          <w:szCs w:val="24"/>
          <w:lang w:val="en-ID" w:eastAsia="en-US"/>
        </w:rPr>
      </w:pPr>
      <w:proofErr w:type="spellStart"/>
      <w:r w:rsidRPr="00D47560">
        <w:rPr>
          <w:rFonts w:ascii="Arial" w:eastAsiaTheme="minorHAnsi" w:hAnsi="Arial" w:cs="Courier New"/>
          <w:sz w:val="24"/>
          <w:szCs w:val="24"/>
          <w:lang w:val="en-ID" w:eastAsia="en-US"/>
        </w:rPr>
        <w:t>Memperbaiki</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kehidupan</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masyarakat</w:t>
      </w:r>
      <w:proofErr w:type="spellEnd"/>
      <w:r w:rsidRPr="00D47560">
        <w:rPr>
          <w:rFonts w:ascii="Arial" w:eastAsiaTheme="minorHAnsi" w:hAnsi="Arial" w:cs="Courier New"/>
          <w:sz w:val="24"/>
          <w:szCs w:val="24"/>
          <w:lang w:val="en-ID" w:eastAsia="en-US"/>
        </w:rPr>
        <w:t xml:space="preserve"> </w:t>
      </w:r>
    </w:p>
    <w:p w14:paraId="1343A0B7" w14:textId="77777777" w:rsidR="00523441" w:rsidRPr="00523441" w:rsidRDefault="00BC37EC" w:rsidP="00BC37EC">
      <w:pPr>
        <w:pStyle w:val="ListParagraph"/>
        <w:numPr>
          <w:ilvl w:val="0"/>
          <w:numId w:val="74"/>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sz w:val="24"/>
          <w:szCs w:val="24"/>
          <w:lang w:val="en-ID" w:eastAsia="en-US"/>
        </w:rPr>
        <w:t>Prioritas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bagi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kurang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beruntung</w:t>
      </w:r>
      <w:proofErr w:type="spellEnd"/>
      <w:r>
        <w:rPr>
          <w:rFonts w:ascii="Arial" w:eastAsiaTheme="minorHAnsi" w:hAnsi="Arial" w:cs="Courier New"/>
          <w:sz w:val="24"/>
          <w:szCs w:val="24"/>
          <w:lang w:val="en-ID" w:eastAsia="en-US"/>
        </w:rPr>
        <w:t xml:space="preserve"> </w:t>
      </w:r>
    </w:p>
    <w:p w14:paraId="24793698" w14:textId="77777777" w:rsidR="00523441" w:rsidRPr="00610A85" w:rsidRDefault="00BC37EC" w:rsidP="00610A85">
      <w:pPr>
        <w:spacing w:after="0" w:line="480" w:lineRule="auto"/>
        <w:ind w:firstLine="720"/>
        <w:jc w:val="both"/>
        <w:rPr>
          <w:rFonts w:ascii="Arial" w:eastAsiaTheme="minorHAnsi" w:hAnsi="Arial" w:cs="Courier New"/>
          <w:sz w:val="24"/>
          <w:szCs w:val="24"/>
          <w:lang w:val="en-ID" w:eastAsia="en-US"/>
        </w:rPr>
      </w:pPr>
      <w:proofErr w:type="spellStart"/>
      <w:r w:rsidRPr="00D47560">
        <w:rPr>
          <w:rFonts w:ascii="Arial" w:eastAsiaTheme="minorHAnsi" w:hAnsi="Arial" w:cs="Courier New"/>
          <w:sz w:val="24"/>
          <w:szCs w:val="24"/>
          <w:lang w:val="en-ID" w:eastAsia="en-US"/>
        </w:rPr>
        <w:t>Berdasarkan</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wawancara</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penulis</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dengan</w:t>
      </w:r>
      <w:proofErr w:type="spellEnd"/>
      <w:r w:rsidRPr="00D4756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47560">
        <w:rPr>
          <w:rFonts w:ascii="Arial" w:eastAsiaTheme="minorHAnsi" w:hAnsi="Arial" w:cs="Courier New"/>
          <w:sz w:val="24"/>
          <w:szCs w:val="24"/>
          <w:lang w:val="en-ID" w:eastAsia="en-US"/>
        </w:rPr>
        <w:t xml:space="preserve"> Faizal </w:t>
      </w:r>
      <w:proofErr w:type="spellStart"/>
      <w:r w:rsidRPr="00D47560">
        <w:rPr>
          <w:rFonts w:ascii="Arial" w:eastAsiaTheme="minorHAnsi" w:hAnsi="Arial" w:cs="Courier New"/>
          <w:sz w:val="24"/>
          <w:szCs w:val="24"/>
          <w:lang w:val="en-ID" w:eastAsia="en-US"/>
        </w:rPr>
        <w:t>selaku</w:t>
      </w:r>
      <w:proofErr w:type="spellEnd"/>
      <w:r w:rsidRPr="00D47560">
        <w:rPr>
          <w:rFonts w:ascii="Arial" w:eastAsiaTheme="minorHAnsi" w:hAnsi="Arial" w:cs="Courier New"/>
          <w:sz w:val="24"/>
          <w:szCs w:val="24"/>
          <w:lang w:val="en-ID" w:eastAsia="en-US"/>
        </w:rPr>
        <w:t xml:space="preserve"> </w:t>
      </w:r>
      <w:proofErr w:type="spellStart"/>
      <w:r w:rsidR="00D47560" w:rsidRPr="00D47560">
        <w:rPr>
          <w:rFonts w:ascii="Arial" w:eastAsiaTheme="minorHAnsi" w:hAnsi="Arial" w:cs="Courier New"/>
          <w:sz w:val="24"/>
          <w:szCs w:val="24"/>
          <w:lang w:val="en-ID" w:eastAsia="en-US"/>
        </w:rPr>
        <w:t>Sekretaris</w:t>
      </w:r>
      <w:proofErr w:type="spellEnd"/>
      <w:r w:rsidR="00D47560" w:rsidRPr="00D47560">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BD6021">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dengan</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pertanyaan</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sebagai</w:t>
      </w:r>
      <w:proofErr w:type="spellEnd"/>
      <w:r w:rsidRPr="00D47560">
        <w:rPr>
          <w:rFonts w:ascii="Arial" w:eastAsiaTheme="minorHAnsi" w:hAnsi="Arial" w:cs="Courier New"/>
          <w:sz w:val="24"/>
          <w:szCs w:val="24"/>
          <w:lang w:val="en-ID" w:eastAsia="en-US"/>
        </w:rPr>
        <w:t xml:space="preserve"> </w:t>
      </w:r>
      <w:proofErr w:type="spellStart"/>
      <w:r w:rsidRPr="00D47560">
        <w:rPr>
          <w:rFonts w:ascii="Arial" w:eastAsiaTheme="minorHAnsi" w:hAnsi="Arial" w:cs="Courier New"/>
          <w:sz w:val="24"/>
          <w:szCs w:val="24"/>
          <w:lang w:val="en-ID" w:eastAsia="en-US"/>
        </w:rPr>
        <w:t>berikut</w:t>
      </w:r>
      <w:proofErr w:type="spellEnd"/>
      <w:r w:rsidRPr="00610A85">
        <w:rPr>
          <w:rFonts w:ascii="Arial" w:eastAsiaTheme="minorHAnsi" w:hAnsi="Arial" w:cs="Courier New"/>
          <w:sz w:val="24"/>
          <w:szCs w:val="24"/>
          <w:lang w:val="en-ID" w:eastAsia="en-US"/>
        </w:rPr>
        <w:t>:</w:t>
      </w:r>
    </w:p>
    <w:p w14:paraId="59301BD7" w14:textId="79BA3AAC" w:rsidR="00523441" w:rsidRPr="00523441" w:rsidRDefault="00BC37EC" w:rsidP="00523441">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“Pak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D47560"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w:t>
      </w:r>
      <w:r w:rsidR="00F90489">
        <w:rPr>
          <w:rFonts w:ascii="Arial" w:eastAsiaTheme="minorHAnsi" w:hAnsi="Arial" w:cs="Courier New"/>
          <w:i/>
          <w:iCs/>
          <w:sz w:val="24"/>
          <w:szCs w:val="24"/>
          <w:lang w:val="en-ID" w:eastAsia="en-US"/>
        </w:rPr>
        <w:t>dan</w:t>
      </w:r>
      <w:r w:rsidRPr="00523441">
        <w:rPr>
          <w:rFonts w:ascii="Arial" w:eastAsiaTheme="minorHAnsi" w:hAnsi="Arial" w:cs="Courier New"/>
          <w:i/>
          <w:iCs/>
          <w:sz w:val="24"/>
          <w:szCs w:val="24"/>
          <w:lang w:val="en-ID" w:eastAsia="en-US"/>
        </w:rPr>
        <w:t xml:space="preserve"> ape </w:t>
      </w:r>
      <w:proofErr w:type="spellStart"/>
      <w:r w:rsidRPr="00523441">
        <w:rPr>
          <w:rFonts w:ascii="Arial" w:eastAsiaTheme="minorHAnsi" w:hAnsi="Arial" w:cs="Courier New"/>
          <w:i/>
          <w:iCs/>
          <w:sz w:val="24"/>
          <w:szCs w:val="24"/>
          <w:lang w:val="en-ID" w:eastAsia="en-US"/>
        </w:rPr>
        <w:t>manfaatnye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(Pak,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 xml:space="preserve">“Bantuan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hidup</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biase</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rumah</w:t>
      </w:r>
      <w:proofErr w:type="spellEnd"/>
      <w:r w:rsidRPr="00523441">
        <w:rPr>
          <w:rFonts w:ascii="Arial" w:eastAsiaTheme="minorHAnsi" w:hAnsi="Arial" w:cs="Courier New"/>
          <w:i/>
          <w:iCs/>
          <w:sz w:val="24"/>
          <w:szCs w:val="24"/>
          <w:lang w:val="en-ID" w:eastAsia="en-US"/>
        </w:rPr>
        <w:t xml:space="preserve"> rehab</w:t>
      </w:r>
      <w:r w:rsidR="00BD602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BD602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manfaatnye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memberikan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kehidupa</w:t>
      </w:r>
      <w:r w:rsidR="00BD6021">
        <w:rPr>
          <w:rFonts w:ascii="Arial" w:eastAsiaTheme="minorHAnsi" w:hAnsi="Arial" w:cs="Courier New"/>
          <w:i/>
          <w:iCs/>
          <w:sz w:val="24"/>
          <w:szCs w:val="24"/>
          <w:lang w:val="en-ID" w:eastAsia="en-US"/>
        </w:rPr>
        <w:t>n</w:t>
      </w:r>
      <w:proofErr w:type="spellEnd"/>
      <w:r w:rsidR="00BD602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layak</w:t>
      </w:r>
      <w:proofErr w:type="spellEnd"/>
      <w:r w:rsidR="00BD602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mendapat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(Bantuan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hidup</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biasanya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rehat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lastRenderedPageBreak/>
        <w:t>rumah</w:t>
      </w:r>
      <w:proofErr w:type="spellEnd"/>
      <w:r w:rsidR="00BD6021">
        <w:rPr>
          <w:rFonts w:ascii="Arial" w:eastAsiaTheme="minorHAnsi" w:hAnsi="Arial" w:cs="Courier New"/>
          <w:sz w:val="24"/>
          <w:szCs w:val="24"/>
          <w:lang w:val="en-ID" w:eastAsia="en-US"/>
        </w:rPr>
        <w:t>,</w:t>
      </w:r>
      <w:r w:rsidRPr="00523441">
        <w:rPr>
          <w:rFonts w:ascii="Arial" w:eastAsiaTheme="minorHAnsi" w:hAnsi="Arial" w:cs="Courier New"/>
          <w:sz w:val="24"/>
          <w:szCs w:val="24"/>
          <w:lang w:val="en-ID" w:eastAsia="en-US"/>
        </w:rPr>
        <w:t xml:space="preserve"> </w:t>
      </w:r>
      <w:bookmarkStart w:id="35" w:name="_Hlk178975025"/>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adalah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kehidupan</w:t>
      </w:r>
      <w:proofErr w:type="spellEnd"/>
      <w:r w:rsidRPr="0052344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bookmarkEnd w:id="35"/>
      <w:r w:rsidRPr="00523441">
        <w:rPr>
          <w:rFonts w:ascii="Arial" w:eastAsiaTheme="minorHAnsi" w:hAnsi="Arial" w:cs="Courier New"/>
          <w:sz w:val="24"/>
          <w:szCs w:val="24"/>
          <w:lang w:val="en-ID" w:eastAsia="en-US"/>
        </w:rPr>
        <w:t xml:space="preserve">yang </w:t>
      </w:r>
      <w:proofErr w:type="spellStart"/>
      <w:r w:rsidRPr="00523441">
        <w:rPr>
          <w:rFonts w:ascii="Arial" w:eastAsiaTheme="minorHAnsi" w:hAnsi="Arial" w:cs="Courier New"/>
          <w:sz w:val="24"/>
          <w:szCs w:val="24"/>
          <w:lang w:val="en-ID" w:eastAsia="en-US"/>
        </w:rPr>
        <w:t>menerima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w:t>
      </w:r>
    </w:p>
    <w:p w14:paraId="25A8F0E8" w14:textId="77777777" w:rsidR="00523441" w:rsidRPr="00523441"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523441">
        <w:rPr>
          <w:rFonts w:ascii="Arial" w:eastAsiaTheme="minorHAnsi" w:hAnsi="Arial" w:cs="Courier New"/>
          <w:sz w:val="24"/>
          <w:szCs w:val="24"/>
          <w:lang w:val="en-ID" w:eastAsia="en-US"/>
        </w:rPr>
        <w:t>Selanjutnya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berdasarkan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wawancara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penulis</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23441">
        <w:rPr>
          <w:rFonts w:ascii="Arial" w:eastAsiaTheme="minorHAnsi" w:hAnsi="Arial" w:cs="Courier New"/>
          <w:sz w:val="24"/>
          <w:szCs w:val="24"/>
          <w:lang w:val="en-ID" w:eastAsia="en-US"/>
        </w:rPr>
        <w:t xml:space="preserve"> Muhamad Nazeri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 xml:space="preserve">: </w:t>
      </w:r>
    </w:p>
    <w:p w14:paraId="5D2EBA0A" w14:textId="77777777" w:rsidR="00523441" w:rsidRP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“Bang</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w:t>
      </w:r>
      <w:r w:rsidR="00F90489">
        <w:rPr>
          <w:rFonts w:ascii="Arial" w:eastAsiaTheme="minorHAnsi" w:hAnsi="Arial" w:cs="Courier New"/>
          <w:i/>
          <w:iCs/>
          <w:sz w:val="24"/>
          <w:szCs w:val="24"/>
          <w:lang w:val="en-ID" w:eastAsia="en-US"/>
        </w:rPr>
        <w:t>dan</w:t>
      </w:r>
      <w:r w:rsidRPr="00523441">
        <w:rPr>
          <w:rFonts w:ascii="Arial" w:eastAsiaTheme="minorHAnsi" w:hAnsi="Arial" w:cs="Courier New"/>
          <w:i/>
          <w:iCs/>
          <w:sz w:val="24"/>
          <w:szCs w:val="24"/>
          <w:lang w:val="en-ID" w:eastAsia="en-US"/>
        </w:rPr>
        <w:t xml:space="preserve">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Pak,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ni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memberikan</w:t>
      </w:r>
      <w:proofErr w:type="spellEnd"/>
      <w:r w:rsidRPr="00523441">
        <w:rPr>
          <w:rFonts w:ascii="Arial" w:eastAsiaTheme="minorHAnsi" w:hAnsi="Arial" w:cs="Courier New"/>
          <w:i/>
          <w:iCs/>
          <w:sz w:val="24"/>
          <w:szCs w:val="24"/>
          <w:lang w:val="en-ID" w:eastAsia="en-US"/>
        </w:rPr>
        <w:t xml:space="preserve"> program </w:t>
      </w:r>
      <w:proofErr w:type="spellStart"/>
      <w:r w:rsidRPr="00523441">
        <w:rPr>
          <w:rFonts w:ascii="Arial" w:eastAsiaTheme="minorHAnsi" w:hAnsi="Arial" w:cs="Courier New"/>
          <w:i/>
          <w:iCs/>
          <w:sz w:val="24"/>
          <w:szCs w:val="24"/>
          <w:lang w:val="en-ID" w:eastAsia="en-US"/>
        </w:rPr>
        <w:t>rumah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00BD6021">
        <w:rPr>
          <w:rFonts w:ascii="Arial" w:eastAsiaTheme="minorHAnsi" w:hAnsi="Arial" w:cs="Courier New"/>
          <w:i/>
          <w:iCs/>
          <w:sz w:val="24"/>
          <w:szCs w:val="24"/>
          <w:lang w:val="en-ID" w:eastAsia="en-US"/>
        </w:rPr>
        <w:t xml:space="preserve">, </w:t>
      </w:r>
      <w:proofErr w:type="spellStart"/>
      <w:r w:rsidR="00BD6021">
        <w:rPr>
          <w:rFonts w:ascii="Arial" w:eastAsiaTheme="minorHAnsi" w:hAnsi="Arial" w:cs="Courier New"/>
          <w:i/>
          <w:iCs/>
          <w:sz w:val="24"/>
          <w:szCs w:val="24"/>
          <w:lang w:val="en-ID" w:eastAsia="en-US"/>
        </w:rPr>
        <w:t>manf</w:t>
      </w:r>
      <w:r w:rsidRPr="00523441">
        <w:rPr>
          <w:rFonts w:ascii="Arial" w:eastAsiaTheme="minorHAnsi" w:hAnsi="Arial" w:cs="Courier New"/>
          <w:i/>
          <w:iCs/>
          <w:sz w:val="24"/>
          <w:szCs w:val="24"/>
          <w:lang w:val="en-ID" w:eastAsia="en-US"/>
        </w:rPr>
        <w:t>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punye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layak</w:t>
      </w:r>
      <w:proofErr w:type="spellEnd"/>
      <w:r w:rsidR="00BD602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tempat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berteduh</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(Dalam </w:t>
      </w:r>
      <w:proofErr w:type="spellStart"/>
      <w:r w:rsidRPr="00523441">
        <w:rPr>
          <w:rFonts w:ascii="Arial" w:eastAsiaTheme="minorHAnsi" w:hAnsi="Arial" w:cs="Courier New"/>
          <w:sz w:val="24"/>
          <w:szCs w:val="24"/>
          <w:lang w:val="en-ID" w:eastAsia="en-US"/>
        </w:rPr>
        <w:t>hal</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biasanya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memberikan</w:t>
      </w:r>
      <w:proofErr w:type="spellEnd"/>
      <w:r w:rsidRPr="00523441">
        <w:rPr>
          <w:rFonts w:ascii="Arial" w:eastAsiaTheme="minorHAnsi" w:hAnsi="Arial" w:cs="Courier New"/>
          <w:sz w:val="24"/>
          <w:szCs w:val="24"/>
          <w:lang w:val="en-ID" w:eastAsia="en-US"/>
        </w:rPr>
        <w:t xml:space="preserve"> program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w:t>
      </w:r>
      <w:r w:rsidR="00BD6021">
        <w:rPr>
          <w:rFonts w:ascii="Arial" w:eastAsiaTheme="minorHAnsi" w:hAnsi="Arial" w:cs="Courier New"/>
          <w:sz w:val="24"/>
          <w:szCs w:val="24"/>
          <w:lang w:val="en-ID" w:eastAsia="en-US"/>
        </w:rPr>
        <w:t xml:space="preserve">, </w:t>
      </w:r>
      <w:proofErr w:type="spellStart"/>
      <w:proofErr w:type="gramStart"/>
      <w:r w:rsidR="00BD6021">
        <w:rPr>
          <w:rFonts w:ascii="Arial" w:eastAsiaTheme="minorHAnsi" w:hAnsi="Arial" w:cs="Courier New"/>
          <w:sz w:val="24"/>
          <w:szCs w:val="24"/>
          <w:lang w:val="en-ID" w:eastAsia="en-US"/>
        </w:rPr>
        <w:t>m</w:t>
      </w:r>
      <w:r w:rsidRPr="00523441">
        <w:rPr>
          <w:rFonts w:ascii="Arial" w:eastAsiaTheme="minorHAnsi" w:hAnsi="Arial" w:cs="Courier New"/>
          <w:sz w:val="24"/>
          <w:szCs w:val="24"/>
          <w:lang w:val="en-ID" w:eastAsia="en-US"/>
        </w:rPr>
        <w:t>anfaat</w:t>
      </w:r>
      <w:r w:rsidR="00BD6021">
        <w:rPr>
          <w:rFonts w:ascii="Arial" w:eastAsiaTheme="minorHAnsi" w:hAnsi="Arial" w:cs="Courier New"/>
          <w:sz w:val="24"/>
          <w:szCs w:val="24"/>
          <w:lang w:val="en-ID" w:eastAsia="en-US"/>
        </w:rPr>
        <w:t>nya</w:t>
      </w:r>
      <w:proofErr w:type="spellEnd"/>
      <w:r w:rsidR="00BD6021">
        <w:rPr>
          <w:rFonts w:ascii="Arial" w:eastAsiaTheme="minorHAnsi" w:hAnsi="Arial" w:cs="Courier New"/>
          <w:sz w:val="24"/>
          <w:szCs w:val="24"/>
          <w:lang w:val="en-ID" w:eastAsia="en-US"/>
        </w:rPr>
        <w:t xml:space="preserve"> </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proofErr w:type="gram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jadi</w:t>
      </w:r>
      <w:proofErr w:type="spellEnd"/>
      <w:r w:rsidRPr="00523441">
        <w:rPr>
          <w:rFonts w:ascii="Arial" w:eastAsiaTheme="minorHAnsi" w:hAnsi="Arial" w:cs="Courier New"/>
          <w:sz w:val="24"/>
          <w:szCs w:val="24"/>
          <w:lang w:val="en-ID" w:eastAsia="en-US"/>
        </w:rPr>
        <w:t xml:space="preserve"> punya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ditempati</w:t>
      </w:r>
      <w:proofErr w:type="spellEnd"/>
      <w:r w:rsidRPr="00523441">
        <w:rPr>
          <w:rFonts w:ascii="Arial" w:eastAsiaTheme="minorHAnsi" w:hAnsi="Arial" w:cs="Courier New"/>
          <w:sz w:val="24"/>
          <w:szCs w:val="24"/>
          <w:lang w:val="en-ID" w:eastAsia="en-US"/>
        </w:rPr>
        <w:t>).</w:t>
      </w:r>
    </w:p>
    <w:p w14:paraId="64A3EF97" w14:textId="0E09DC84" w:rsidR="00523441" w:rsidRPr="00523441"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523441">
        <w:rPr>
          <w:rFonts w:ascii="Arial" w:eastAsiaTheme="minorHAnsi" w:hAnsi="Arial" w:cs="Courier New"/>
          <w:sz w:val="24"/>
          <w:szCs w:val="24"/>
          <w:lang w:val="en-ID" w:eastAsia="en-US"/>
        </w:rPr>
        <w:t>Kemudian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sama</w:t>
      </w:r>
      <w:proofErr w:type="spellEnd"/>
      <w:r w:rsidRPr="00523441">
        <w:rPr>
          <w:rFonts w:ascii="Arial" w:eastAsiaTheme="minorHAnsi" w:hAnsi="Arial" w:cs="Courier New"/>
          <w:sz w:val="24"/>
          <w:szCs w:val="24"/>
          <w:lang w:val="en-ID" w:eastAsia="en-US"/>
        </w:rPr>
        <w:t xml:space="preserve"> di </w:t>
      </w:r>
      <w:proofErr w:type="spellStart"/>
      <w:r w:rsidRPr="00523441">
        <w:rPr>
          <w:rFonts w:ascii="Arial" w:eastAsiaTheme="minorHAnsi" w:hAnsi="Arial" w:cs="Courier New"/>
          <w:sz w:val="24"/>
          <w:szCs w:val="24"/>
          <w:lang w:val="en-ID" w:eastAsia="en-US"/>
        </w:rPr>
        <w:t>ajukan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kak</w:t>
      </w:r>
      <w:proofErr w:type="spellEnd"/>
      <w:r w:rsidRPr="00523441">
        <w:rPr>
          <w:rFonts w:ascii="Arial" w:eastAsiaTheme="minorHAnsi" w:hAnsi="Arial" w:cs="Courier New"/>
          <w:sz w:val="24"/>
          <w:szCs w:val="24"/>
          <w:lang w:val="en-ID" w:eastAsia="en-US"/>
        </w:rPr>
        <w:t xml:space="preserve"> Suryani </w:t>
      </w:r>
      <w:proofErr w:type="spellStart"/>
      <w:r w:rsidRPr="00523441">
        <w:rPr>
          <w:rFonts w:ascii="Arial" w:eastAsiaTheme="minorHAnsi" w:hAnsi="Arial" w:cs="Courier New"/>
          <w:sz w:val="24"/>
          <w:szCs w:val="24"/>
          <w:lang w:val="en-ID" w:eastAsia="en-US"/>
        </w:rPr>
        <w:t>selaku</w:t>
      </w:r>
      <w:proofErr w:type="spellEnd"/>
      <w:r w:rsidRPr="00523441">
        <w:rPr>
          <w:rFonts w:ascii="Arial" w:eastAsiaTheme="minorHAnsi" w:hAnsi="Arial" w:cs="Courier New"/>
          <w:sz w:val="24"/>
          <w:szCs w:val="24"/>
          <w:lang w:val="en-ID" w:eastAsia="en-US"/>
        </w:rPr>
        <w:t xml:space="preserve"> Kaur Umum </w:t>
      </w:r>
      <w:r w:rsidR="00FD2C1B">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Perencanaan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w:t>
      </w:r>
    </w:p>
    <w:p w14:paraId="002B6B85" w14:textId="77777777" w:rsid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“Kak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w:t>
      </w:r>
      <w:r w:rsidR="00F90489">
        <w:rPr>
          <w:rFonts w:ascii="Arial" w:eastAsiaTheme="minorHAnsi" w:hAnsi="Arial" w:cs="Courier New"/>
          <w:i/>
          <w:iCs/>
          <w:sz w:val="24"/>
          <w:szCs w:val="24"/>
          <w:lang w:val="en-ID" w:eastAsia="en-US"/>
        </w:rPr>
        <w:t>dan</w:t>
      </w:r>
      <w:r w:rsidRPr="00523441">
        <w:rPr>
          <w:rFonts w:ascii="Arial" w:eastAsiaTheme="minorHAnsi" w:hAnsi="Arial" w:cs="Courier New"/>
          <w:i/>
          <w:iCs/>
          <w:sz w:val="24"/>
          <w:szCs w:val="24"/>
          <w:lang w:val="en-ID" w:eastAsia="en-US"/>
        </w:rPr>
        <w:t xml:space="preserve">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(Kak,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 xml:space="preserve">“Bantuan </w:t>
      </w:r>
      <w:proofErr w:type="spellStart"/>
      <w:r w:rsidRPr="00523441">
        <w:rPr>
          <w:rFonts w:ascii="Arial" w:eastAsiaTheme="minorHAnsi" w:hAnsi="Arial" w:cs="Courier New"/>
          <w:i/>
          <w:iCs/>
          <w:sz w:val="24"/>
          <w:szCs w:val="24"/>
          <w:lang w:val="en-ID" w:eastAsia="en-US"/>
        </w:rPr>
        <w:t>lingkungan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hidup</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00BD602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biase</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macam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rumah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supaye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punye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tempat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berteduh</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layak</w:t>
      </w:r>
      <w:proofErr w:type="spellEnd"/>
      <w:r w:rsidRPr="0052344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tak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kepanasan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juge</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(Bantuan </w:t>
      </w:r>
      <w:proofErr w:type="spellStart"/>
      <w:r w:rsidRPr="00523441">
        <w:rPr>
          <w:rFonts w:ascii="Arial" w:eastAsiaTheme="minorHAnsi" w:hAnsi="Arial" w:cs="Courier New"/>
          <w:sz w:val="24"/>
          <w:szCs w:val="24"/>
          <w:lang w:val="en-ID" w:eastAsia="en-US"/>
        </w:rPr>
        <w:t>lingkungan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hidup</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dari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biasanya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difokuskan</w:t>
      </w:r>
      <w:proofErr w:type="spellEnd"/>
      <w:r w:rsidRPr="00523441">
        <w:rPr>
          <w:rFonts w:ascii="Arial" w:eastAsiaTheme="minorHAnsi" w:hAnsi="Arial" w:cs="Courier New"/>
          <w:sz w:val="24"/>
          <w:szCs w:val="24"/>
          <w:lang w:val="en-ID" w:eastAsia="en-US"/>
        </w:rPr>
        <w:t xml:space="preserve"> pada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seperti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renovasi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atau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 </w:t>
      </w:r>
      <w:proofErr w:type="spellStart"/>
      <w:r w:rsidRPr="00523441">
        <w:rPr>
          <w:rFonts w:ascii="Arial" w:eastAsiaTheme="minorHAnsi" w:hAnsi="Arial" w:cs="Courier New"/>
          <w:sz w:val="24"/>
          <w:szCs w:val="24"/>
          <w:lang w:val="en-ID" w:eastAsia="en-US"/>
        </w:rPr>
        <w:t>Tujuannya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adalah</w:t>
      </w:r>
      <w:proofErr w:type="spellEnd"/>
      <w:r w:rsidRPr="00523441">
        <w:rPr>
          <w:rFonts w:ascii="Arial" w:eastAsiaTheme="minorHAnsi" w:hAnsi="Arial" w:cs="Courier New"/>
          <w:sz w:val="24"/>
          <w:szCs w:val="24"/>
          <w:lang w:val="en-ID" w:eastAsia="en-US"/>
        </w:rPr>
        <w:t xml:space="preserve"> agar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memiliki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tempat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berteduh</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w:t>
      </w:r>
    </w:p>
    <w:p w14:paraId="1CC883DE" w14:textId="77777777" w:rsidR="00517AD9" w:rsidRPr="00523441" w:rsidRDefault="00517AD9" w:rsidP="00610A85">
      <w:pPr>
        <w:spacing w:after="0" w:line="240" w:lineRule="auto"/>
        <w:jc w:val="both"/>
        <w:rPr>
          <w:rFonts w:ascii="Arial" w:eastAsiaTheme="minorHAnsi" w:hAnsi="Arial" w:cs="Courier New"/>
          <w:sz w:val="24"/>
          <w:szCs w:val="24"/>
          <w:lang w:val="en-ID" w:eastAsia="en-US"/>
        </w:rPr>
      </w:pPr>
    </w:p>
    <w:p w14:paraId="5377981E" w14:textId="77777777" w:rsidR="00523441" w:rsidRPr="00523441" w:rsidRDefault="00BC37EC" w:rsidP="00523441">
      <w:pPr>
        <w:spacing w:after="0" w:line="480" w:lineRule="auto"/>
        <w:ind w:firstLine="720"/>
        <w:jc w:val="both"/>
        <w:rPr>
          <w:rFonts w:ascii="Arial" w:eastAsiaTheme="minorHAnsi" w:hAnsi="Arial" w:cs="Courier New"/>
          <w:sz w:val="24"/>
          <w:szCs w:val="24"/>
          <w:lang w:val="en-ID" w:eastAsia="en-US"/>
        </w:rPr>
      </w:pPr>
      <w:r w:rsidRPr="00523441">
        <w:rPr>
          <w:rFonts w:ascii="Arial" w:eastAsiaTheme="minorHAnsi" w:hAnsi="Arial" w:cs="Courier New"/>
          <w:sz w:val="24"/>
          <w:szCs w:val="24"/>
          <w:lang w:val="en-ID" w:eastAsia="en-US"/>
        </w:rPr>
        <w:t xml:space="preserve">Selain </w:t>
      </w:r>
      <w:proofErr w:type="spellStart"/>
      <w:r w:rsidRPr="00523441">
        <w:rPr>
          <w:rFonts w:ascii="Arial" w:eastAsiaTheme="minorHAnsi" w:hAnsi="Arial" w:cs="Courier New"/>
          <w:sz w:val="24"/>
          <w:szCs w:val="24"/>
          <w:lang w:val="en-ID" w:eastAsia="en-US"/>
        </w:rPr>
        <w:t>itu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penulis</w:t>
      </w:r>
      <w:proofErr w:type="spellEnd"/>
      <w:r w:rsidRPr="00523441">
        <w:rPr>
          <w:rFonts w:ascii="Arial" w:eastAsiaTheme="minorHAnsi" w:hAnsi="Arial" w:cs="Courier New"/>
          <w:sz w:val="24"/>
          <w:szCs w:val="24"/>
          <w:lang w:val="en-ID" w:eastAsia="en-US"/>
        </w:rPr>
        <w:t xml:space="preserve"> juga </w:t>
      </w:r>
      <w:proofErr w:type="spellStart"/>
      <w:r w:rsidRPr="00523441">
        <w:rPr>
          <w:rFonts w:ascii="Arial" w:eastAsiaTheme="minorHAnsi" w:hAnsi="Arial" w:cs="Courier New"/>
          <w:sz w:val="24"/>
          <w:szCs w:val="24"/>
          <w:lang w:val="en-ID" w:eastAsia="en-US"/>
        </w:rPr>
        <w:t>mengajukan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Syamiansyah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selaku</w:t>
      </w:r>
      <w:proofErr w:type="spellEnd"/>
      <w:r w:rsidRPr="0052344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petani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w:t>
      </w:r>
      <w:r w:rsidR="00612DFF">
        <w:rPr>
          <w:rFonts w:ascii="Arial" w:eastAsiaTheme="minorHAnsi" w:hAnsi="Arial" w:cs="Courier New"/>
          <w:sz w:val="24"/>
          <w:szCs w:val="24"/>
          <w:lang w:val="en-ID" w:eastAsia="en-US"/>
        </w:rPr>
        <w:t>r</w:t>
      </w:r>
      <w:r w:rsidRPr="00523441">
        <w:rPr>
          <w:rFonts w:ascii="Arial" w:eastAsiaTheme="minorHAnsi" w:hAnsi="Arial" w:cs="Courier New"/>
          <w:sz w:val="24"/>
          <w:szCs w:val="24"/>
          <w:lang w:val="en-ID" w:eastAsia="en-US"/>
        </w:rPr>
        <w:t>tanyaannya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 xml:space="preserve">: </w:t>
      </w:r>
    </w:p>
    <w:p w14:paraId="2E138F2A" w14:textId="77777777" w:rsidR="00523441" w:rsidRP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“Pak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dakam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(Pak,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seperti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w:t>
      </w:r>
      <w:proofErr w:type="spellStart"/>
      <w:r w:rsidRPr="00523441">
        <w:rPr>
          <w:rFonts w:ascii="Arial" w:eastAsiaTheme="minorHAnsi" w:hAnsi="Arial" w:cs="Courier New"/>
          <w:i/>
          <w:iCs/>
          <w:sz w:val="24"/>
          <w:szCs w:val="24"/>
          <w:lang w:val="en-ID" w:eastAsia="en-US"/>
        </w:rPr>
        <w:t>Alhamdulilah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23441">
        <w:rPr>
          <w:rFonts w:ascii="Arial" w:eastAsiaTheme="minorHAnsi" w:hAnsi="Arial" w:cs="Courier New"/>
          <w:i/>
          <w:iCs/>
          <w:sz w:val="24"/>
          <w:szCs w:val="24"/>
          <w:lang w:val="en-ID" w:eastAsia="en-US"/>
        </w:rPr>
        <w:t xml:space="preserve"> kasi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sini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itu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memang</w:t>
      </w:r>
      <w:proofErr w:type="spellEnd"/>
      <w:r w:rsidRPr="00523441">
        <w:rPr>
          <w:rFonts w:ascii="Arial" w:eastAsiaTheme="minorHAnsi" w:hAnsi="Arial" w:cs="Courier New"/>
          <w:i/>
          <w:iCs/>
          <w:sz w:val="24"/>
          <w:szCs w:val="24"/>
          <w:lang w:val="en-ID" w:eastAsia="en-US"/>
        </w:rPr>
        <w:t xml:space="preserve"> sangat </w:t>
      </w:r>
      <w:proofErr w:type="spellStart"/>
      <w:r w:rsidRPr="00523441">
        <w:rPr>
          <w:rFonts w:ascii="Arial" w:eastAsiaTheme="minorHAnsi" w:hAnsi="Arial" w:cs="Courier New"/>
          <w:i/>
          <w:iCs/>
          <w:sz w:val="24"/>
          <w:szCs w:val="24"/>
          <w:lang w:val="en-ID" w:eastAsia="en-US"/>
        </w:rPr>
        <w:t>begune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nye dah </w:t>
      </w:r>
      <w:proofErr w:type="spellStart"/>
      <w:r w:rsidRPr="00523441">
        <w:rPr>
          <w:rFonts w:ascii="Arial" w:eastAsiaTheme="minorHAnsi" w:hAnsi="Arial" w:cs="Courier New"/>
          <w:i/>
          <w:iCs/>
          <w:sz w:val="24"/>
          <w:szCs w:val="24"/>
          <w:lang w:val="en-ID" w:eastAsia="en-US"/>
        </w:rPr>
        <w:t>tak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bagus</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istilah</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tapi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dengan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tempat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berteduh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dengan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baik</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Alhamdulilah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memang</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BD6021">
        <w:rPr>
          <w:rFonts w:ascii="Arial" w:eastAsiaTheme="minorHAnsi" w:hAnsi="Arial" w:cs="Courier New"/>
          <w:sz w:val="24"/>
          <w:szCs w:val="24"/>
          <w:lang w:val="en-ID" w:eastAsia="en-US"/>
        </w:rPr>
        <w:t xml:space="preserve">, </w:t>
      </w:r>
      <w:proofErr w:type="spellStart"/>
      <w:r w:rsidR="00BD6021">
        <w:rPr>
          <w:rFonts w:ascii="Arial" w:eastAsiaTheme="minorHAnsi" w:hAnsi="Arial" w:cs="Courier New"/>
          <w:sz w:val="24"/>
          <w:szCs w:val="24"/>
          <w:lang w:val="en-ID" w:eastAsia="en-US"/>
        </w:rPr>
        <w:t>dengan</w:t>
      </w:r>
      <w:proofErr w:type="spellEnd"/>
      <w:r w:rsidR="00BD6021">
        <w:rPr>
          <w:rFonts w:ascii="Arial" w:eastAsiaTheme="minorHAnsi" w:hAnsi="Arial" w:cs="Courier New"/>
          <w:sz w:val="24"/>
          <w:szCs w:val="24"/>
          <w:lang w:val="en-ID" w:eastAsia="en-US"/>
        </w:rPr>
        <w:t xml:space="preserve"> </w:t>
      </w:r>
      <w:proofErr w:type="spellStart"/>
      <w:r w:rsidR="00BD6021">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BD6021">
        <w:rPr>
          <w:rFonts w:ascii="Arial" w:eastAsiaTheme="minorHAnsi" w:hAnsi="Arial" w:cs="Courier New"/>
          <w:sz w:val="24"/>
          <w:szCs w:val="24"/>
          <w:lang w:val="en-ID" w:eastAsia="en-US"/>
        </w:rPr>
        <w:t>ya</w:t>
      </w:r>
      <w:proofErr w:type="spellEnd"/>
      <w:r w:rsidR="00BD6021">
        <w:rPr>
          <w:rFonts w:ascii="Arial" w:eastAsiaTheme="minorHAnsi" w:hAnsi="Arial" w:cs="Courier New"/>
          <w:sz w:val="24"/>
          <w:szCs w:val="24"/>
          <w:lang w:val="en-ID" w:eastAsia="en-US"/>
        </w:rPr>
        <w:t xml:space="preserve"> </w:t>
      </w:r>
      <w:proofErr w:type="spellStart"/>
      <w:r w:rsidR="00BD6021">
        <w:rPr>
          <w:rFonts w:ascii="Arial" w:eastAsiaTheme="minorHAnsi" w:hAnsi="Arial" w:cs="Courier New"/>
          <w:sz w:val="24"/>
          <w:szCs w:val="24"/>
          <w:lang w:val="en-ID" w:eastAsia="en-US"/>
        </w:rPr>
        <w:t>b</w:t>
      </w:r>
      <w:r w:rsidRPr="00523441">
        <w:rPr>
          <w:rFonts w:ascii="Arial" w:eastAsiaTheme="minorHAnsi" w:hAnsi="Arial" w:cs="Courier New"/>
          <w:sz w:val="24"/>
          <w:szCs w:val="24"/>
          <w:lang w:val="en-ID" w:eastAsia="en-US"/>
        </w:rPr>
        <w:t>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lastRenderedPageBreak/>
        <w:t>tersebut</w:t>
      </w:r>
      <w:proofErr w:type="spellEnd"/>
      <w:r w:rsidRPr="00523441">
        <w:rPr>
          <w:rFonts w:ascii="Arial" w:eastAsiaTheme="minorHAnsi" w:hAnsi="Arial" w:cs="Courier New"/>
          <w:sz w:val="24"/>
          <w:szCs w:val="24"/>
          <w:lang w:val="en-ID" w:eastAsia="en-US"/>
        </w:rPr>
        <w:t xml:space="preserve"> sangat </w:t>
      </w:r>
      <w:proofErr w:type="spellStart"/>
      <w:r w:rsidRPr="00523441">
        <w:rPr>
          <w:rFonts w:ascii="Arial" w:eastAsiaTheme="minorHAnsi" w:hAnsi="Arial" w:cs="Courier New"/>
          <w:sz w:val="24"/>
          <w:szCs w:val="24"/>
          <w:lang w:val="en-ID" w:eastAsia="en-US"/>
        </w:rPr>
        <w:t>bermanfaat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karena</w:t>
      </w:r>
      <w:proofErr w:type="spellEnd"/>
      <w:r w:rsidRPr="00523441">
        <w:rPr>
          <w:rFonts w:ascii="Arial" w:eastAsiaTheme="minorHAnsi" w:hAnsi="Arial" w:cs="Courier New"/>
          <w:sz w:val="24"/>
          <w:szCs w:val="24"/>
          <w:lang w:val="en-ID" w:eastAsia="en-US"/>
        </w:rPr>
        <w:t xml:space="preserve"> </w:t>
      </w:r>
      <w:proofErr w:type="spellStart"/>
      <w:r w:rsidR="00BD6021">
        <w:rPr>
          <w:rFonts w:ascii="Arial" w:eastAsiaTheme="minorHAnsi" w:hAnsi="Arial" w:cs="Courier New"/>
          <w:sz w:val="24"/>
          <w:szCs w:val="24"/>
          <w:lang w:val="en-ID" w:eastAsia="en-US"/>
        </w:rPr>
        <w:t>masyarakat</w:t>
      </w:r>
      <w:proofErr w:type="spellEnd"/>
      <w:r w:rsidR="00BD602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mempunyai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tempat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berteduh</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w:t>
      </w:r>
    </w:p>
    <w:p w14:paraId="3F68170C" w14:textId="77777777" w:rsidR="00523441" w:rsidRPr="00523441" w:rsidRDefault="00BC37EC" w:rsidP="00D362F2">
      <w:pPr>
        <w:spacing w:before="240" w:after="0" w:line="480" w:lineRule="auto"/>
        <w:ind w:firstLine="720"/>
        <w:jc w:val="both"/>
        <w:rPr>
          <w:rFonts w:ascii="Arial" w:eastAsiaTheme="minorHAnsi" w:hAnsi="Arial" w:cs="Courier New"/>
          <w:i/>
          <w:iCs/>
          <w:sz w:val="24"/>
          <w:szCs w:val="24"/>
          <w:lang w:val="en-ID" w:eastAsia="en-US"/>
        </w:rPr>
      </w:pPr>
      <w:proofErr w:type="spellStart"/>
      <w:r w:rsidRPr="00523441">
        <w:rPr>
          <w:rFonts w:ascii="Arial" w:eastAsiaTheme="minorHAnsi" w:hAnsi="Arial" w:cs="Courier New"/>
          <w:sz w:val="24"/>
          <w:szCs w:val="24"/>
          <w:lang w:val="en-ID" w:eastAsia="en-US"/>
        </w:rPr>
        <w:t>Kemudian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penulis</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bertanya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lagi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Samsir</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selaku</w:t>
      </w:r>
      <w:proofErr w:type="spellEnd"/>
      <w:r w:rsidRPr="0052344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nelayan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w:t>
      </w:r>
    </w:p>
    <w:p w14:paraId="17490A91" w14:textId="77777777" w:rsidR="00517AD9" w:rsidRP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“Pak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dalam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(Pak,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seperti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 xml:space="preserve">“Ade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yang </w:t>
      </w:r>
      <w:proofErr w:type="spellStart"/>
      <w:r w:rsidRPr="00523441">
        <w:rPr>
          <w:rFonts w:ascii="Arial" w:eastAsiaTheme="minorHAnsi" w:hAnsi="Arial" w:cs="Courier New"/>
          <w:i/>
          <w:iCs/>
          <w:sz w:val="24"/>
          <w:szCs w:val="24"/>
          <w:lang w:val="en-ID" w:eastAsia="en-US"/>
        </w:rPr>
        <w:t>dibagi</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tapi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pilih-pilih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sape</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dapat</w:t>
      </w:r>
      <w:proofErr w:type="spellEnd"/>
      <w:r w:rsidRPr="00523441">
        <w:rPr>
          <w:rFonts w:ascii="Arial" w:eastAsiaTheme="minorHAnsi" w:hAnsi="Arial" w:cs="Courier New"/>
          <w:i/>
          <w:iCs/>
          <w:sz w:val="24"/>
          <w:szCs w:val="24"/>
          <w:lang w:val="en-ID" w:eastAsia="en-US"/>
        </w:rPr>
        <w:t xml:space="preserve"> nye. Bantuan </w:t>
      </w:r>
      <w:proofErr w:type="spellStart"/>
      <w:r w:rsidRPr="00523441">
        <w:rPr>
          <w:rFonts w:ascii="Arial" w:eastAsiaTheme="minorHAnsi" w:hAnsi="Arial" w:cs="Courier New"/>
          <w:i/>
          <w:iCs/>
          <w:sz w:val="24"/>
          <w:szCs w:val="24"/>
          <w:lang w:val="en-ID" w:eastAsia="en-US"/>
        </w:rPr>
        <w:t>macam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memang</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begune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bio </w:t>
      </w:r>
      <w:proofErr w:type="spellStart"/>
      <w:r w:rsidRPr="00523441">
        <w:rPr>
          <w:rFonts w:ascii="Arial" w:eastAsiaTheme="minorHAnsi" w:hAnsi="Arial" w:cs="Courier New"/>
          <w:i/>
          <w:iCs/>
          <w:sz w:val="24"/>
          <w:szCs w:val="24"/>
          <w:lang w:val="en-ID" w:eastAsia="en-US"/>
        </w:rPr>
        <w:t>tempat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tinggal</w:t>
      </w:r>
      <w:proofErr w:type="spellEnd"/>
      <w:r w:rsidRPr="00523441">
        <w:rPr>
          <w:rFonts w:ascii="Arial" w:eastAsiaTheme="minorHAnsi" w:hAnsi="Arial" w:cs="Courier New"/>
          <w:i/>
          <w:iCs/>
          <w:sz w:val="24"/>
          <w:szCs w:val="24"/>
          <w:lang w:val="en-ID" w:eastAsia="en-US"/>
        </w:rPr>
        <w:t xml:space="preserve"> die </w:t>
      </w:r>
      <w:proofErr w:type="spellStart"/>
      <w:r w:rsidRPr="00523441">
        <w:rPr>
          <w:rFonts w:ascii="Arial" w:eastAsiaTheme="minorHAnsi" w:hAnsi="Arial" w:cs="Courier New"/>
          <w:i/>
          <w:iCs/>
          <w:sz w:val="24"/>
          <w:szCs w:val="24"/>
          <w:lang w:val="en-ID" w:eastAsia="en-US"/>
        </w:rPr>
        <w:t>layak</w:t>
      </w:r>
      <w:proofErr w:type="spellEnd"/>
      <w:r w:rsidRPr="00523441">
        <w:rPr>
          <w:rFonts w:ascii="Arial" w:eastAsiaTheme="minorHAnsi" w:hAnsi="Arial" w:cs="Courier New"/>
          <w:i/>
          <w:iCs/>
          <w:sz w:val="24"/>
          <w:szCs w:val="24"/>
          <w:lang w:val="en-ID" w:eastAsia="en-US"/>
        </w:rPr>
        <w:t xml:space="preserve"> di </w:t>
      </w:r>
      <w:proofErr w:type="spellStart"/>
      <w:r w:rsidRPr="00523441">
        <w:rPr>
          <w:rFonts w:ascii="Arial" w:eastAsiaTheme="minorHAnsi" w:hAnsi="Arial" w:cs="Courier New"/>
          <w:i/>
          <w:iCs/>
          <w:sz w:val="24"/>
          <w:szCs w:val="24"/>
          <w:lang w:val="en-ID" w:eastAsia="en-US"/>
        </w:rPr>
        <w:t>huni</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(Bantuan </w:t>
      </w:r>
      <w:proofErr w:type="spellStart"/>
      <w:r w:rsidRPr="00523441">
        <w:rPr>
          <w:rFonts w:ascii="Arial" w:eastAsiaTheme="minorHAnsi" w:hAnsi="Arial" w:cs="Courier New"/>
          <w:sz w:val="24"/>
          <w:szCs w:val="24"/>
          <w:lang w:val="en-ID" w:eastAsia="en-US"/>
        </w:rPr>
        <w:t>rehabilitasi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oleh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tetapi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penerimanya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dipilih</w:t>
      </w:r>
      <w:proofErr w:type="spellEnd"/>
      <w:r w:rsidRPr="00523441">
        <w:rPr>
          <w:rFonts w:ascii="Arial" w:eastAsiaTheme="minorHAnsi" w:hAnsi="Arial" w:cs="Courier New"/>
          <w:sz w:val="24"/>
          <w:szCs w:val="24"/>
          <w:lang w:val="en-ID" w:eastAsia="en-US"/>
        </w:rPr>
        <w:t xml:space="preserve">. Bantuan </w:t>
      </w:r>
      <w:proofErr w:type="spellStart"/>
      <w:r w:rsidRPr="00523441">
        <w:rPr>
          <w:rFonts w:ascii="Arial" w:eastAsiaTheme="minorHAnsi" w:hAnsi="Arial" w:cs="Courier New"/>
          <w:sz w:val="24"/>
          <w:szCs w:val="24"/>
          <w:lang w:val="en-ID" w:eastAsia="en-US"/>
        </w:rPr>
        <w:t>ini</w:t>
      </w:r>
      <w:proofErr w:type="spellEnd"/>
      <w:r w:rsidRPr="00523441">
        <w:rPr>
          <w:rFonts w:ascii="Arial" w:eastAsiaTheme="minorHAnsi" w:hAnsi="Arial" w:cs="Courier New"/>
          <w:sz w:val="24"/>
          <w:szCs w:val="24"/>
          <w:lang w:val="en-ID" w:eastAsia="en-US"/>
        </w:rPr>
        <w:t xml:space="preserve"> sangat </w:t>
      </w:r>
      <w:proofErr w:type="spellStart"/>
      <w:r w:rsidRPr="00523441">
        <w:rPr>
          <w:rFonts w:ascii="Arial" w:eastAsiaTheme="minorHAnsi" w:hAnsi="Arial" w:cs="Courier New"/>
          <w:sz w:val="24"/>
          <w:szCs w:val="24"/>
          <w:lang w:val="en-ID" w:eastAsia="en-US"/>
        </w:rPr>
        <w:t>bermanfaat</w:t>
      </w:r>
      <w:proofErr w:type="spellEnd"/>
      <w:r w:rsidRPr="00523441">
        <w:rPr>
          <w:rFonts w:ascii="Arial" w:eastAsiaTheme="minorHAnsi" w:hAnsi="Arial" w:cs="Courier New"/>
          <w:sz w:val="24"/>
          <w:szCs w:val="24"/>
          <w:lang w:val="en-ID" w:eastAsia="en-US"/>
        </w:rPr>
        <w:t xml:space="preserve"> agar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memiliki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tempat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tinggal</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w:t>
      </w:r>
    </w:p>
    <w:p w14:paraId="68272308" w14:textId="77777777" w:rsidR="00523441" w:rsidRPr="00523441"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memperkuat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hasil</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wawancara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penulis</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mengajukan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Suhaida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selaku</w:t>
      </w:r>
      <w:proofErr w:type="spellEnd"/>
      <w:r w:rsidRPr="0052344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23441">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523441">
        <w:rPr>
          <w:rFonts w:ascii="Arial" w:eastAsiaTheme="minorHAnsi" w:hAnsi="Arial" w:cs="Courier New"/>
          <w:sz w:val="24"/>
          <w:szCs w:val="24"/>
          <w:lang w:val="en-ID" w:eastAsia="en-US"/>
        </w:rPr>
        <w:t>(</w:t>
      </w:r>
      <w:proofErr w:type="spellStart"/>
      <w:r w:rsidRPr="00523441">
        <w:rPr>
          <w:rFonts w:ascii="Arial" w:eastAsiaTheme="minorHAnsi" w:hAnsi="Arial" w:cs="Courier New"/>
          <w:sz w:val="24"/>
          <w:szCs w:val="24"/>
          <w:lang w:val="en-ID" w:eastAsia="en-US"/>
        </w:rPr>
        <w:t>pemberdayaan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kesejahteraan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keluarga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 xml:space="preserve">: </w:t>
      </w:r>
    </w:p>
    <w:p w14:paraId="4077D940" w14:textId="77777777" w:rsid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“Buk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dalam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 xml:space="preserve">(Buk,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seperti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 xml:space="preserve">“Ade </w:t>
      </w:r>
      <w:proofErr w:type="spellStart"/>
      <w:r w:rsidRPr="00523441">
        <w:rPr>
          <w:rFonts w:ascii="Arial" w:eastAsiaTheme="minorHAnsi" w:hAnsi="Arial" w:cs="Courier New"/>
          <w:i/>
          <w:iCs/>
          <w:sz w:val="24"/>
          <w:szCs w:val="24"/>
          <w:lang w:val="en-ID" w:eastAsia="en-US"/>
        </w:rPr>
        <w:t>tapi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tak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banyak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di </w:t>
      </w:r>
      <w:proofErr w:type="spellStart"/>
      <w:r w:rsidRPr="00523441">
        <w:rPr>
          <w:rFonts w:ascii="Arial" w:eastAsiaTheme="minorHAnsi" w:hAnsi="Arial" w:cs="Courier New"/>
          <w:i/>
          <w:iCs/>
          <w:sz w:val="24"/>
          <w:szCs w:val="24"/>
          <w:lang w:val="en-ID" w:eastAsia="en-US"/>
        </w:rPr>
        <w:t>pilih</w:t>
      </w:r>
      <w:proofErr w:type="spellEnd"/>
      <w:r w:rsidR="00BD6021">
        <w:rPr>
          <w:rFonts w:ascii="Arial" w:eastAsiaTheme="minorHAnsi" w:hAnsi="Arial" w:cs="Courier New"/>
          <w:i/>
          <w:iCs/>
          <w:sz w:val="24"/>
          <w:szCs w:val="24"/>
          <w:lang w:val="en-ID" w:eastAsia="en-US"/>
        </w:rPr>
        <w:t xml:space="preserve">, </w:t>
      </w:r>
      <w:r w:rsidRPr="00523441">
        <w:rPr>
          <w:rFonts w:ascii="Arial" w:eastAsiaTheme="minorHAnsi" w:hAnsi="Arial" w:cs="Courier New"/>
          <w:i/>
          <w:iCs/>
          <w:sz w:val="24"/>
          <w:szCs w:val="24"/>
          <w:lang w:val="en-ID" w:eastAsia="en-US"/>
        </w:rPr>
        <w:t xml:space="preserve">mane rase nye yang </w:t>
      </w:r>
      <w:proofErr w:type="spellStart"/>
      <w:r w:rsidRPr="00523441">
        <w:rPr>
          <w:rFonts w:ascii="Arial" w:eastAsiaTheme="minorHAnsi" w:hAnsi="Arial" w:cs="Courier New"/>
          <w:i/>
          <w:iCs/>
          <w:sz w:val="24"/>
          <w:szCs w:val="24"/>
          <w:lang w:val="en-ID" w:eastAsia="en-US"/>
        </w:rPr>
        <w:t>layak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itu</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Mungkin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dengan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itu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bisa</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penghasilan</w:t>
      </w:r>
      <w:proofErr w:type="spellEnd"/>
      <w:r w:rsidRPr="00523441">
        <w:rPr>
          <w:rFonts w:ascii="Arial" w:eastAsiaTheme="minorHAnsi" w:hAnsi="Arial" w:cs="Courier New"/>
          <w:i/>
          <w:iCs/>
          <w:sz w:val="24"/>
          <w:szCs w:val="24"/>
          <w:lang w:val="en-ID" w:eastAsia="en-US"/>
        </w:rPr>
        <w:t xml:space="preserve"> die </w:t>
      </w:r>
      <w:proofErr w:type="spellStart"/>
      <w:r w:rsidRPr="00523441">
        <w:rPr>
          <w:rFonts w:ascii="Arial" w:eastAsiaTheme="minorHAnsi" w:hAnsi="Arial" w:cs="Courier New"/>
          <w:i/>
          <w:iCs/>
          <w:sz w:val="24"/>
          <w:szCs w:val="24"/>
          <w:lang w:val="en-ID" w:eastAsia="en-US"/>
        </w:rPr>
        <w:t>die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beli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kebutuhan</w:t>
      </w:r>
      <w:proofErr w:type="spellEnd"/>
      <w:r w:rsidRPr="00523441">
        <w:rPr>
          <w:rFonts w:ascii="Arial" w:eastAsiaTheme="minorHAnsi" w:hAnsi="Arial" w:cs="Courier New"/>
          <w:i/>
          <w:iCs/>
          <w:sz w:val="24"/>
          <w:szCs w:val="24"/>
          <w:lang w:val="en-ID" w:eastAsia="en-US"/>
        </w:rPr>
        <w:t xml:space="preserve"> yang lain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dah </w:t>
      </w:r>
      <w:proofErr w:type="spellStart"/>
      <w:r w:rsidRPr="00523441">
        <w:rPr>
          <w:rFonts w:ascii="Arial" w:eastAsiaTheme="minorHAnsi" w:hAnsi="Arial" w:cs="Courier New"/>
          <w:i/>
          <w:iCs/>
          <w:sz w:val="24"/>
          <w:szCs w:val="24"/>
          <w:lang w:val="en-ID" w:eastAsia="en-US"/>
        </w:rPr>
        <w:t>elok</w:t>
      </w:r>
      <w:proofErr w:type="spellEnd"/>
      <w:r w:rsidRPr="00523441">
        <w:rPr>
          <w:rFonts w:ascii="Arial" w:eastAsiaTheme="minorHAnsi" w:hAnsi="Arial" w:cs="Courier New"/>
          <w:i/>
          <w:iCs/>
          <w:sz w:val="24"/>
          <w:szCs w:val="24"/>
          <w:lang w:val="en-ID" w:eastAsia="en-US"/>
        </w:rPr>
        <w:t>.”</w:t>
      </w:r>
      <w:r w:rsidRPr="00523441">
        <w:rPr>
          <w:rFonts w:ascii="Arial" w:eastAsiaTheme="minorHAnsi" w:hAnsi="Arial" w:cs="Courier New"/>
          <w:sz w:val="24"/>
          <w:szCs w:val="24"/>
          <w:lang w:val="en-ID" w:eastAsia="en-US"/>
        </w:rPr>
        <w:t xml:space="preserve"> (Bantuan </w:t>
      </w:r>
      <w:proofErr w:type="spellStart"/>
      <w:r w:rsidRPr="00523441">
        <w:rPr>
          <w:rFonts w:ascii="Arial" w:eastAsiaTheme="minorHAnsi" w:hAnsi="Arial" w:cs="Courier New"/>
          <w:sz w:val="24"/>
          <w:szCs w:val="24"/>
          <w:lang w:val="en-ID" w:eastAsia="en-US"/>
        </w:rPr>
        <w:t>tersebut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memang</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oleh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yang di </w:t>
      </w:r>
      <w:proofErr w:type="spellStart"/>
      <w:r w:rsidRPr="00523441">
        <w:rPr>
          <w:rFonts w:ascii="Arial" w:eastAsiaTheme="minorHAnsi" w:hAnsi="Arial" w:cs="Courier New"/>
          <w:sz w:val="24"/>
          <w:szCs w:val="24"/>
          <w:lang w:val="en-ID" w:eastAsia="en-US"/>
        </w:rPr>
        <w:t>anggap</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layak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menerima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tersebut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tersebut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dapat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membantu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masyarakat</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tadi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penghasilan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memperbaiki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sekarang</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memenuhi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kebutuhan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lainnya</w:t>
      </w:r>
      <w:proofErr w:type="spellEnd"/>
      <w:r w:rsidRPr="00523441">
        <w:rPr>
          <w:rFonts w:ascii="Arial" w:eastAsiaTheme="minorHAnsi" w:hAnsi="Arial" w:cs="Courier New"/>
          <w:sz w:val="24"/>
          <w:szCs w:val="24"/>
          <w:lang w:val="en-ID" w:eastAsia="en-US"/>
        </w:rPr>
        <w:t>).</w:t>
      </w:r>
    </w:p>
    <w:p w14:paraId="50D642F1" w14:textId="77777777" w:rsidR="00517AD9" w:rsidRPr="00523441" w:rsidRDefault="00517AD9" w:rsidP="00610A85">
      <w:pPr>
        <w:spacing w:after="0" w:line="240" w:lineRule="auto"/>
        <w:jc w:val="both"/>
        <w:rPr>
          <w:rFonts w:ascii="Arial" w:eastAsiaTheme="minorHAnsi" w:hAnsi="Arial" w:cs="Courier New"/>
          <w:sz w:val="24"/>
          <w:szCs w:val="24"/>
          <w:lang w:val="en-ID" w:eastAsia="en-US"/>
        </w:rPr>
      </w:pPr>
    </w:p>
    <w:p w14:paraId="46D2F775" w14:textId="77777777" w:rsidR="00523441" w:rsidRPr="00523441" w:rsidRDefault="00BC37EC" w:rsidP="00523441">
      <w:pPr>
        <w:spacing w:after="0" w:line="480" w:lineRule="auto"/>
        <w:ind w:firstLine="720"/>
        <w:jc w:val="both"/>
        <w:rPr>
          <w:rFonts w:ascii="Arial" w:eastAsiaTheme="minorHAnsi" w:hAnsi="Arial" w:cs="Courier New"/>
          <w:sz w:val="24"/>
          <w:szCs w:val="24"/>
          <w:lang w:val="en-ID" w:eastAsia="en-US"/>
        </w:rPr>
      </w:pPr>
      <w:proofErr w:type="spellStart"/>
      <w:r w:rsidRPr="00523441">
        <w:rPr>
          <w:rFonts w:ascii="Arial" w:eastAsiaTheme="minorHAnsi" w:hAnsi="Arial" w:cs="Courier New"/>
          <w:sz w:val="24"/>
          <w:szCs w:val="24"/>
          <w:lang w:val="en-ID" w:eastAsia="en-US"/>
        </w:rPr>
        <w:t>Selanjutnya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penulis</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melakukan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wawancara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sama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523441">
        <w:rPr>
          <w:rFonts w:ascii="Arial" w:eastAsiaTheme="minorHAnsi" w:hAnsi="Arial" w:cs="Courier New"/>
          <w:sz w:val="24"/>
          <w:szCs w:val="24"/>
          <w:lang w:val="en-ID" w:eastAsia="en-US"/>
        </w:rPr>
        <w:t xml:space="preserve"> Nazam </w:t>
      </w:r>
      <w:proofErr w:type="spellStart"/>
      <w:r w:rsidRPr="00523441">
        <w:rPr>
          <w:rFonts w:ascii="Arial" w:eastAsiaTheme="minorHAnsi" w:hAnsi="Arial" w:cs="Courier New"/>
          <w:sz w:val="24"/>
          <w:szCs w:val="24"/>
          <w:lang w:val="en-ID" w:eastAsia="en-US"/>
        </w:rPr>
        <w:t>selaku</w:t>
      </w:r>
      <w:proofErr w:type="spellEnd"/>
      <w:r w:rsidRPr="00523441">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ternak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dengan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pertanyaan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sebagai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berikut</w:t>
      </w:r>
      <w:proofErr w:type="spellEnd"/>
      <w:r w:rsidRPr="00523441">
        <w:rPr>
          <w:rFonts w:ascii="Arial" w:eastAsiaTheme="minorHAnsi" w:hAnsi="Arial" w:cs="Courier New"/>
          <w:sz w:val="24"/>
          <w:szCs w:val="24"/>
          <w:lang w:val="en-ID" w:eastAsia="en-US"/>
        </w:rPr>
        <w:t xml:space="preserve">: </w:t>
      </w:r>
    </w:p>
    <w:p w14:paraId="266C3087" w14:textId="77777777" w:rsidR="00523441" w:rsidRDefault="00BC37EC" w:rsidP="00610A85">
      <w:pPr>
        <w:spacing w:after="0" w:line="240" w:lineRule="auto"/>
        <w:jc w:val="both"/>
        <w:rPr>
          <w:rFonts w:ascii="Arial" w:eastAsiaTheme="minorHAnsi" w:hAnsi="Arial" w:cs="Courier New"/>
          <w:sz w:val="24"/>
          <w:szCs w:val="24"/>
          <w:lang w:val="en-ID" w:eastAsia="en-US"/>
        </w:rPr>
      </w:pPr>
      <w:r w:rsidRPr="00523441">
        <w:rPr>
          <w:rFonts w:ascii="Arial" w:eastAsiaTheme="minorHAnsi" w:hAnsi="Arial" w:cs="Courier New"/>
          <w:i/>
          <w:iCs/>
          <w:sz w:val="24"/>
          <w:szCs w:val="24"/>
          <w:lang w:val="en-ID" w:eastAsia="en-US"/>
        </w:rPr>
        <w:t xml:space="preserve">“Pak </w:t>
      </w:r>
      <w:proofErr w:type="spellStart"/>
      <w:r w:rsidRPr="00523441">
        <w:rPr>
          <w:rFonts w:ascii="Arial" w:eastAsiaTheme="minorHAnsi" w:hAnsi="Arial" w:cs="Courier New"/>
          <w:i/>
          <w:iCs/>
          <w:sz w:val="24"/>
          <w:szCs w:val="24"/>
          <w:lang w:val="en-ID" w:eastAsia="en-US"/>
        </w:rPr>
        <w:t>kalau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yang </w:t>
      </w:r>
      <w:proofErr w:type="spellStart"/>
      <w:r w:rsidRPr="00523441">
        <w:rPr>
          <w:rFonts w:ascii="Arial" w:eastAsiaTheme="minorHAnsi" w:hAnsi="Arial" w:cs="Courier New"/>
          <w:i/>
          <w:iCs/>
          <w:sz w:val="24"/>
          <w:szCs w:val="24"/>
          <w:lang w:val="en-ID" w:eastAsia="en-US"/>
        </w:rPr>
        <w:t>diberikan</w:t>
      </w:r>
      <w:proofErr w:type="spellEnd"/>
      <w:r w:rsidRPr="00523441">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B6804"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kepade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masyarakat</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dakam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bentuk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rehab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dak </w:t>
      </w:r>
      <w:r w:rsidR="007B6804">
        <w:rPr>
          <w:rFonts w:ascii="Arial" w:eastAsiaTheme="minorHAnsi" w:hAnsi="Arial" w:cs="Courier New"/>
          <w:i/>
          <w:iCs/>
          <w:sz w:val="24"/>
          <w:szCs w:val="24"/>
          <w:lang w:val="en-ID" w:eastAsia="en-US"/>
        </w:rPr>
        <w:t>P</w:t>
      </w:r>
      <w:r w:rsidRPr="00523441">
        <w:rPr>
          <w:rFonts w:ascii="Arial" w:eastAsiaTheme="minorHAnsi" w:hAnsi="Arial" w:cs="Courier New"/>
          <w:i/>
          <w:iCs/>
          <w:sz w:val="24"/>
          <w:szCs w:val="24"/>
          <w:lang w:val="en-ID" w:eastAsia="en-US"/>
        </w:rPr>
        <w:t xml:space="preserve">ak ape </w:t>
      </w:r>
      <w:proofErr w:type="spellStart"/>
      <w:r w:rsidRPr="00523441">
        <w:rPr>
          <w:rFonts w:ascii="Arial" w:eastAsiaTheme="minorHAnsi" w:hAnsi="Arial" w:cs="Courier New"/>
          <w:i/>
          <w:iCs/>
          <w:sz w:val="24"/>
          <w:szCs w:val="24"/>
          <w:lang w:val="en-ID" w:eastAsia="en-US"/>
        </w:rPr>
        <w:t>manfaat</w:t>
      </w:r>
      <w:proofErr w:type="spellEnd"/>
      <w:r w:rsidRPr="00523441">
        <w:rPr>
          <w:rFonts w:ascii="Arial" w:eastAsiaTheme="minorHAnsi" w:hAnsi="Arial" w:cs="Courier New"/>
          <w:i/>
          <w:iCs/>
          <w:sz w:val="24"/>
          <w:szCs w:val="24"/>
          <w:lang w:val="en-ID" w:eastAsia="en-US"/>
        </w:rPr>
        <w:t xml:space="preserve"> nye?”</w:t>
      </w:r>
      <w:r w:rsidRPr="00523441">
        <w:rPr>
          <w:rFonts w:ascii="Arial" w:eastAsiaTheme="minorHAnsi" w:hAnsi="Arial" w:cs="Courier New"/>
          <w:sz w:val="24"/>
          <w:szCs w:val="24"/>
          <w:lang w:val="en-ID" w:eastAsia="en-US"/>
        </w:rPr>
        <w:t xml:space="preserve"> (Pak, </w:t>
      </w:r>
      <w:proofErr w:type="spellStart"/>
      <w:r w:rsidRPr="00523441">
        <w:rPr>
          <w:rFonts w:ascii="Arial" w:eastAsiaTheme="minorHAnsi" w:hAnsi="Arial" w:cs="Courier New"/>
          <w:sz w:val="24"/>
          <w:szCs w:val="24"/>
          <w:lang w:val="en-ID" w:eastAsia="en-US"/>
        </w:rPr>
        <w:t>apakah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yang </w:t>
      </w:r>
      <w:proofErr w:type="spellStart"/>
      <w:r w:rsidRPr="00523441">
        <w:rPr>
          <w:rFonts w:ascii="Arial" w:eastAsiaTheme="minorHAnsi" w:hAnsi="Arial" w:cs="Courier New"/>
          <w:sz w:val="24"/>
          <w:szCs w:val="24"/>
          <w:lang w:val="en-ID" w:eastAsia="en-US"/>
        </w:rPr>
        <w:t>diberikan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kepada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lastRenderedPageBreak/>
        <w:t>masyarakat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seperti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rehab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apa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manfaatnya</w:t>
      </w:r>
      <w:proofErr w:type="spellEnd"/>
      <w:r w:rsidRPr="00523441">
        <w:rPr>
          <w:rFonts w:ascii="Arial" w:eastAsiaTheme="minorHAnsi" w:hAnsi="Arial" w:cs="Courier New"/>
          <w:sz w:val="24"/>
          <w:szCs w:val="24"/>
          <w:lang w:val="en-ID" w:eastAsia="en-US"/>
        </w:rPr>
        <w:t>)</w:t>
      </w:r>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sz w:val="24"/>
          <w:szCs w:val="24"/>
          <w:lang w:val="en-ID" w:eastAsia="en-US"/>
        </w:rPr>
        <w:t>beliau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menjawab</w:t>
      </w:r>
      <w:proofErr w:type="spellEnd"/>
      <w:r w:rsidRPr="00523441">
        <w:rPr>
          <w:rFonts w:ascii="Arial" w:eastAsiaTheme="minorHAnsi" w:hAnsi="Arial" w:cs="Courier New"/>
          <w:sz w:val="24"/>
          <w:szCs w:val="24"/>
          <w:lang w:val="en-ID" w:eastAsia="en-US"/>
        </w:rPr>
        <w:t xml:space="preserve"> </w:t>
      </w:r>
      <w:r w:rsidRPr="00523441">
        <w:rPr>
          <w:rFonts w:ascii="Arial" w:eastAsiaTheme="minorHAnsi" w:hAnsi="Arial" w:cs="Courier New"/>
          <w:i/>
          <w:iCs/>
          <w:sz w:val="24"/>
          <w:szCs w:val="24"/>
          <w:lang w:val="en-ID" w:eastAsia="en-US"/>
        </w:rPr>
        <w:t xml:space="preserve">“Ade </w:t>
      </w:r>
      <w:proofErr w:type="spellStart"/>
      <w:r w:rsidRPr="00523441">
        <w:rPr>
          <w:rFonts w:ascii="Arial" w:eastAsiaTheme="minorHAnsi" w:hAnsi="Arial" w:cs="Courier New"/>
          <w:i/>
          <w:iCs/>
          <w:sz w:val="24"/>
          <w:szCs w:val="24"/>
          <w:lang w:val="en-ID" w:eastAsia="en-US"/>
        </w:rPr>
        <w:t>bantuan</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saye</w:t>
      </w:r>
      <w:proofErr w:type="spellEnd"/>
      <w:r w:rsidRPr="00523441">
        <w:rPr>
          <w:rFonts w:ascii="Arial" w:eastAsiaTheme="minorHAnsi" w:hAnsi="Arial" w:cs="Courier New"/>
          <w:i/>
          <w:iCs/>
          <w:sz w:val="24"/>
          <w:szCs w:val="24"/>
          <w:lang w:val="en-ID" w:eastAsia="en-US"/>
        </w:rPr>
        <w:t xml:space="preserve"> pun </w:t>
      </w:r>
      <w:proofErr w:type="spellStart"/>
      <w:r w:rsidRPr="00523441">
        <w:rPr>
          <w:rFonts w:ascii="Arial" w:eastAsiaTheme="minorHAnsi" w:hAnsi="Arial" w:cs="Courier New"/>
          <w:i/>
          <w:iCs/>
          <w:sz w:val="24"/>
          <w:szCs w:val="24"/>
          <w:lang w:val="en-ID" w:eastAsia="en-US"/>
        </w:rPr>
        <w:t>termasuk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dalam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tapi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belum</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ade</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lagi</w:t>
      </w:r>
      <w:proofErr w:type="spellEnd"/>
      <w:r w:rsidRPr="00523441">
        <w:rPr>
          <w:rFonts w:ascii="Arial" w:eastAsiaTheme="minorHAnsi" w:hAnsi="Arial" w:cs="Courier New"/>
          <w:i/>
          <w:iCs/>
          <w:sz w:val="24"/>
          <w:szCs w:val="24"/>
          <w:lang w:val="en-ID" w:eastAsia="en-US"/>
        </w:rPr>
        <w:t xml:space="preserve"> die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dapat</w:t>
      </w:r>
      <w:proofErr w:type="spellEnd"/>
      <w:r w:rsidRPr="00523441">
        <w:rPr>
          <w:rFonts w:ascii="Arial" w:eastAsiaTheme="minorHAnsi" w:hAnsi="Arial" w:cs="Courier New"/>
          <w:i/>
          <w:iCs/>
          <w:sz w:val="24"/>
          <w:szCs w:val="24"/>
          <w:lang w:val="en-ID" w:eastAsia="en-US"/>
        </w:rPr>
        <w:t xml:space="preserve"> nye </w:t>
      </w:r>
      <w:proofErr w:type="spellStart"/>
      <w:r w:rsidRPr="00523441">
        <w:rPr>
          <w:rFonts w:ascii="Arial" w:eastAsiaTheme="minorHAnsi" w:hAnsi="Arial" w:cs="Courier New"/>
          <w:i/>
          <w:iCs/>
          <w:sz w:val="24"/>
          <w:szCs w:val="24"/>
          <w:lang w:val="en-ID" w:eastAsia="en-US"/>
        </w:rPr>
        <w:t>bulan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depan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Alhamdulilah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bermanfaat</w:t>
      </w:r>
      <w:proofErr w:type="spellEnd"/>
      <w:r w:rsidRPr="00523441">
        <w:rPr>
          <w:rFonts w:ascii="Arial" w:eastAsiaTheme="minorHAnsi" w:hAnsi="Arial" w:cs="Courier New"/>
          <w:i/>
          <w:iCs/>
          <w:sz w:val="24"/>
          <w:szCs w:val="24"/>
          <w:lang w:val="en-ID" w:eastAsia="en-US"/>
        </w:rPr>
        <w:t xml:space="preserve"> ape yang </w:t>
      </w:r>
      <w:proofErr w:type="spellStart"/>
      <w:r w:rsidRPr="00523441">
        <w:rPr>
          <w:rFonts w:ascii="Arial" w:eastAsiaTheme="minorHAnsi" w:hAnsi="Arial" w:cs="Courier New"/>
          <w:i/>
          <w:iCs/>
          <w:sz w:val="24"/>
          <w:szCs w:val="24"/>
          <w:lang w:val="en-ID" w:eastAsia="en-US"/>
        </w:rPr>
        <w:t>dikasi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tu</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sebab</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elok</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lah</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lagi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umah</w:t>
      </w:r>
      <w:proofErr w:type="spellEnd"/>
      <w:r w:rsidRPr="00523441">
        <w:rPr>
          <w:rFonts w:ascii="Arial" w:eastAsiaTheme="minorHAnsi" w:hAnsi="Arial" w:cs="Courier New"/>
          <w:i/>
          <w:iCs/>
          <w:sz w:val="24"/>
          <w:szCs w:val="24"/>
          <w:lang w:val="en-ID" w:eastAsia="en-US"/>
        </w:rPr>
        <w:t xml:space="preserve"> kami </w:t>
      </w:r>
      <w:proofErr w:type="spellStart"/>
      <w:r w:rsidRPr="00523441">
        <w:rPr>
          <w:rFonts w:ascii="Arial" w:eastAsiaTheme="minorHAnsi" w:hAnsi="Arial" w:cs="Courier New"/>
          <w:i/>
          <w:iCs/>
          <w:sz w:val="24"/>
          <w:szCs w:val="24"/>
          <w:lang w:val="en-ID" w:eastAsia="en-US"/>
        </w:rPr>
        <w:t>jadi</w:t>
      </w:r>
      <w:proofErr w:type="spellEnd"/>
      <w:r w:rsidRPr="00523441">
        <w:rPr>
          <w:rFonts w:ascii="Arial" w:eastAsiaTheme="minorHAnsi" w:hAnsi="Arial" w:cs="Courier New"/>
          <w:i/>
          <w:iCs/>
          <w:sz w:val="24"/>
          <w:szCs w:val="24"/>
          <w:lang w:val="en-ID" w:eastAsia="en-US"/>
        </w:rPr>
        <w:t xml:space="preserve"> kami </w:t>
      </w:r>
      <w:proofErr w:type="spellStart"/>
      <w:r w:rsidRPr="00523441">
        <w:rPr>
          <w:rFonts w:ascii="Arial" w:eastAsiaTheme="minorHAnsi" w:hAnsi="Arial" w:cs="Courier New"/>
          <w:i/>
          <w:iCs/>
          <w:sz w:val="24"/>
          <w:szCs w:val="24"/>
          <w:lang w:val="en-ID" w:eastAsia="en-US"/>
        </w:rPr>
        <w:t>tinggal</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beli</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kebutuhan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laen</w:t>
      </w:r>
      <w:proofErr w:type="spellEnd"/>
      <w:r w:rsidRPr="00523441">
        <w:rPr>
          <w:rFonts w:ascii="Arial" w:eastAsiaTheme="minorHAnsi" w:hAnsi="Arial" w:cs="Courier New"/>
          <w:i/>
          <w:iCs/>
          <w:sz w:val="24"/>
          <w:szCs w:val="24"/>
          <w:lang w:val="en-ID" w:eastAsia="en-US"/>
        </w:rPr>
        <w:t xml:space="preserve"> </w:t>
      </w:r>
      <w:proofErr w:type="spellStart"/>
      <w:r w:rsidRPr="00523441">
        <w:rPr>
          <w:rFonts w:ascii="Arial" w:eastAsiaTheme="minorHAnsi" w:hAnsi="Arial" w:cs="Courier New"/>
          <w:i/>
          <w:iCs/>
          <w:sz w:val="24"/>
          <w:szCs w:val="24"/>
          <w:lang w:val="en-ID" w:eastAsia="en-US"/>
        </w:rPr>
        <w:t>lagi</w:t>
      </w:r>
      <w:proofErr w:type="spellEnd"/>
      <w:r w:rsidRPr="00523441">
        <w:rPr>
          <w:rFonts w:ascii="Arial" w:eastAsiaTheme="minorHAnsi" w:hAnsi="Arial" w:cs="Courier New"/>
          <w:i/>
          <w:iCs/>
          <w:sz w:val="24"/>
          <w:szCs w:val="24"/>
          <w:lang w:val="en-ID" w:eastAsia="en-US"/>
        </w:rPr>
        <w:t xml:space="preserve">.” </w:t>
      </w:r>
      <w:r w:rsidRPr="00523441">
        <w:rPr>
          <w:rFonts w:ascii="Arial" w:eastAsiaTheme="minorHAnsi" w:hAnsi="Arial" w:cs="Courier New"/>
          <w:sz w:val="24"/>
          <w:szCs w:val="24"/>
          <w:lang w:val="en-ID" w:eastAsia="en-US"/>
        </w:rPr>
        <w:t>(</w:t>
      </w:r>
      <w:proofErr w:type="spellStart"/>
      <w:r w:rsidRPr="00523441">
        <w:rPr>
          <w:rFonts w:ascii="Arial" w:eastAsiaTheme="minorHAnsi" w:hAnsi="Arial" w:cs="Courier New"/>
          <w:sz w:val="24"/>
          <w:szCs w:val="24"/>
          <w:lang w:val="en-ID" w:eastAsia="en-US"/>
        </w:rPr>
        <w:t>Kepala</w:t>
      </w:r>
      <w:proofErr w:type="spellEnd"/>
      <w:r w:rsidRPr="00523441">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memberikan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saya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termasuk</w:t>
      </w:r>
      <w:proofErr w:type="spellEnd"/>
      <w:r w:rsidRPr="00523441">
        <w:rPr>
          <w:rFonts w:ascii="Arial" w:eastAsiaTheme="minorHAnsi" w:hAnsi="Arial" w:cs="Courier New"/>
          <w:sz w:val="24"/>
          <w:szCs w:val="24"/>
          <w:lang w:val="en-ID" w:eastAsia="en-US"/>
        </w:rPr>
        <w:t xml:space="preserve"> salah </w:t>
      </w:r>
      <w:proofErr w:type="spellStart"/>
      <w:r w:rsidRPr="00523441">
        <w:rPr>
          <w:rFonts w:ascii="Arial" w:eastAsiaTheme="minorHAnsi" w:hAnsi="Arial" w:cs="Courier New"/>
          <w:sz w:val="24"/>
          <w:szCs w:val="24"/>
          <w:lang w:val="en-ID" w:eastAsia="en-US"/>
        </w:rPr>
        <w:t>satu</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penerimanya</w:t>
      </w:r>
      <w:proofErr w:type="spellEnd"/>
      <w:r w:rsidRPr="00523441">
        <w:rPr>
          <w:rFonts w:ascii="Arial" w:eastAsiaTheme="minorHAnsi" w:hAnsi="Arial" w:cs="Courier New"/>
          <w:sz w:val="24"/>
          <w:szCs w:val="24"/>
          <w:lang w:val="en-ID" w:eastAsia="en-US"/>
        </w:rPr>
        <w:t xml:space="preserve">. Saat </w:t>
      </w:r>
      <w:proofErr w:type="spellStart"/>
      <w:r w:rsidRPr="00523441">
        <w:rPr>
          <w:rFonts w:ascii="Arial" w:eastAsiaTheme="minorHAnsi" w:hAnsi="Arial" w:cs="Courier New"/>
          <w:sz w:val="24"/>
          <w:szCs w:val="24"/>
          <w:lang w:val="en-ID" w:eastAsia="en-US"/>
        </w:rPr>
        <w:t>ini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saya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belum</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menerima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lagi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tetapi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diperkirakan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bulan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depan</w:t>
      </w:r>
      <w:proofErr w:type="spellEnd"/>
      <w:r w:rsidRPr="00523441">
        <w:rPr>
          <w:rFonts w:ascii="Arial" w:eastAsiaTheme="minorHAnsi" w:hAnsi="Arial" w:cs="Courier New"/>
          <w:sz w:val="24"/>
          <w:szCs w:val="24"/>
          <w:lang w:val="en-ID" w:eastAsia="en-US"/>
        </w:rPr>
        <w:t xml:space="preserve">. Alhamdulillah, </w:t>
      </w:r>
      <w:proofErr w:type="spellStart"/>
      <w:r w:rsidRPr="00523441">
        <w:rPr>
          <w:rFonts w:ascii="Arial" w:eastAsiaTheme="minorHAnsi" w:hAnsi="Arial" w:cs="Courier New"/>
          <w:sz w:val="24"/>
          <w:szCs w:val="24"/>
          <w:lang w:val="en-ID" w:eastAsia="en-US"/>
        </w:rPr>
        <w:t>berkat</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bantuan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tersebut</w:t>
      </w:r>
      <w:proofErr w:type="spellEnd"/>
      <w:r w:rsidR="00517AD9">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rumah</w:t>
      </w:r>
      <w:proofErr w:type="spellEnd"/>
      <w:r w:rsidRPr="00523441">
        <w:rPr>
          <w:rFonts w:ascii="Arial" w:eastAsiaTheme="minorHAnsi" w:hAnsi="Arial" w:cs="Courier New"/>
          <w:sz w:val="24"/>
          <w:szCs w:val="24"/>
          <w:lang w:val="en-ID" w:eastAsia="en-US"/>
        </w:rPr>
        <w:t xml:space="preserve"> kami </w:t>
      </w:r>
      <w:proofErr w:type="spellStart"/>
      <w:r w:rsidRPr="00523441">
        <w:rPr>
          <w:rFonts w:ascii="Arial" w:eastAsiaTheme="minorHAnsi" w:hAnsi="Arial" w:cs="Courier New"/>
          <w:sz w:val="24"/>
          <w:szCs w:val="24"/>
          <w:lang w:val="en-ID" w:eastAsia="en-US"/>
        </w:rPr>
        <w:t>menjadi</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lebih</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baik</w:t>
      </w:r>
      <w:proofErr w:type="spellEnd"/>
      <w:r w:rsidR="00517AD9">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sehingga</w:t>
      </w:r>
      <w:proofErr w:type="spellEnd"/>
      <w:r w:rsidRPr="00523441">
        <w:rPr>
          <w:rFonts w:ascii="Arial" w:eastAsiaTheme="minorHAnsi" w:hAnsi="Arial" w:cs="Courier New"/>
          <w:sz w:val="24"/>
          <w:szCs w:val="24"/>
          <w:lang w:val="en-ID" w:eastAsia="en-US"/>
        </w:rPr>
        <w:t xml:space="preserve"> kami </w:t>
      </w:r>
      <w:proofErr w:type="spellStart"/>
      <w:r w:rsidRPr="00523441">
        <w:rPr>
          <w:rFonts w:ascii="Arial" w:eastAsiaTheme="minorHAnsi" w:hAnsi="Arial" w:cs="Courier New"/>
          <w:sz w:val="24"/>
          <w:szCs w:val="24"/>
          <w:lang w:val="en-ID" w:eastAsia="en-US"/>
        </w:rPr>
        <w:t>bisa</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menggunakan</w:t>
      </w:r>
      <w:proofErr w:type="spellEnd"/>
      <w:r w:rsidRPr="00523441">
        <w:rPr>
          <w:rFonts w:ascii="Arial" w:eastAsiaTheme="minorHAnsi" w:hAnsi="Arial" w:cs="Courier New"/>
          <w:sz w:val="24"/>
          <w:szCs w:val="24"/>
          <w:lang w:val="en-ID" w:eastAsia="en-US"/>
        </w:rPr>
        <w:t xml:space="preserve"> uang </w:t>
      </w:r>
      <w:proofErr w:type="spellStart"/>
      <w:r w:rsidRPr="00523441">
        <w:rPr>
          <w:rFonts w:ascii="Arial" w:eastAsiaTheme="minorHAnsi" w:hAnsi="Arial" w:cs="Courier New"/>
          <w:sz w:val="24"/>
          <w:szCs w:val="24"/>
          <w:lang w:val="en-ID" w:eastAsia="en-US"/>
        </w:rPr>
        <w:t>untuk</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kebutuhan</w:t>
      </w:r>
      <w:proofErr w:type="spellEnd"/>
      <w:r w:rsidRPr="00523441">
        <w:rPr>
          <w:rFonts w:ascii="Arial" w:eastAsiaTheme="minorHAnsi" w:hAnsi="Arial" w:cs="Courier New"/>
          <w:sz w:val="24"/>
          <w:szCs w:val="24"/>
          <w:lang w:val="en-ID" w:eastAsia="en-US"/>
        </w:rPr>
        <w:t xml:space="preserve"> </w:t>
      </w:r>
      <w:proofErr w:type="spellStart"/>
      <w:r w:rsidRPr="00523441">
        <w:rPr>
          <w:rFonts w:ascii="Arial" w:eastAsiaTheme="minorHAnsi" w:hAnsi="Arial" w:cs="Courier New"/>
          <w:sz w:val="24"/>
          <w:szCs w:val="24"/>
          <w:lang w:val="en-ID" w:eastAsia="en-US"/>
        </w:rPr>
        <w:t>lainnya</w:t>
      </w:r>
      <w:proofErr w:type="spellEnd"/>
      <w:r w:rsidRPr="00523441">
        <w:rPr>
          <w:rFonts w:ascii="Arial" w:eastAsiaTheme="minorHAnsi" w:hAnsi="Arial" w:cs="Courier New"/>
          <w:sz w:val="24"/>
          <w:szCs w:val="24"/>
          <w:lang w:val="en-ID" w:eastAsia="en-US"/>
        </w:rPr>
        <w:t>).</w:t>
      </w:r>
    </w:p>
    <w:p w14:paraId="1F8E6989" w14:textId="77777777" w:rsidR="00517AD9" w:rsidRPr="00523441" w:rsidRDefault="00517AD9" w:rsidP="00610A85">
      <w:pPr>
        <w:spacing w:after="0" w:line="240" w:lineRule="auto"/>
        <w:jc w:val="both"/>
        <w:rPr>
          <w:rFonts w:ascii="Arial" w:eastAsiaTheme="minorHAnsi" w:hAnsi="Arial" w:cs="Courier New"/>
          <w:color w:val="1F1F1F"/>
          <w:sz w:val="24"/>
          <w:szCs w:val="24"/>
          <w:lang w:val="en-ID" w:eastAsia="en-US"/>
        </w:rPr>
      </w:pPr>
    </w:p>
    <w:p w14:paraId="357372FA" w14:textId="77777777" w:rsidR="0067064F" w:rsidRDefault="00BC37EC" w:rsidP="0067064F">
      <w:pPr>
        <w:pStyle w:val="ListParagraph"/>
        <w:spacing w:after="0" w:line="480" w:lineRule="auto"/>
        <w:ind w:left="1080" w:hanging="371"/>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290EC23B" w14:textId="77777777" w:rsidR="0067064F" w:rsidRDefault="00BC37EC" w:rsidP="0067064F">
      <w:pPr>
        <w:spacing w:after="0" w:line="480" w:lineRule="auto"/>
        <w:ind w:firstLine="720"/>
        <w:jc w:val="both"/>
        <w:rPr>
          <w:rFonts w:ascii="Arial" w:eastAsiaTheme="minorHAnsi" w:hAnsi="Arial" w:cs="Courier New"/>
          <w:color w:val="1F1F1F"/>
          <w:sz w:val="24"/>
          <w:szCs w:val="24"/>
          <w:lang w:val="en-ID" w:eastAsia="en-US"/>
        </w:rPr>
      </w:pPr>
      <w:proofErr w:type="spellStart"/>
      <w:r w:rsidRPr="007B6804">
        <w:rPr>
          <w:rFonts w:ascii="Arial" w:eastAsiaTheme="minorHAnsi" w:hAnsi="Arial" w:cs="Courier New"/>
          <w:color w:val="1F1F1F"/>
          <w:sz w:val="24"/>
          <w:szCs w:val="24"/>
          <w:lang w:val="en-ID" w:eastAsia="en-US"/>
        </w:rPr>
        <w:t>Berdasarkan</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wawancara</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penulis</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dengan</w:t>
      </w:r>
      <w:proofErr w:type="spellEnd"/>
      <w:r w:rsidRPr="007B680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B6804">
        <w:rPr>
          <w:rFonts w:ascii="Arial" w:eastAsiaTheme="minorHAnsi" w:hAnsi="Arial" w:cs="Courier New"/>
          <w:color w:val="1F1F1F"/>
          <w:sz w:val="24"/>
          <w:szCs w:val="24"/>
          <w:lang w:val="en-ID" w:eastAsia="en-US"/>
        </w:rPr>
        <w:t xml:space="preserve"> Faizal </w:t>
      </w:r>
      <w:proofErr w:type="spellStart"/>
      <w:r w:rsidRPr="007B6804">
        <w:rPr>
          <w:rFonts w:ascii="Arial" w:eastAsiaTheme="minorHAnsi" w:hAnsi="Arial" w:cs="Courier New"/>
          <w:color w:val="1F1F1F"/>
          <w:sz w:val="24"/>
          <w:szCs w:val="24"/>
          <w:lang w:val="en-ID" w:eastAsia="en-US"/>
        </w:rPr>
        <w:t>selaku</w:t>
      </w:r>
      <w:proofErr w:type="spellEnd"/>
      <w:r w:rsidRPr="007B6804">
        <w:rPr>
          <w:rFonts w:ascii="Arial" w:eastAsiaTheme="minorHAnsi" w:hAnsi="Arial" w:cs="Courier New"/>
          <w:color w:val="1F1F1F"/>
          <w:sz w:val="24"/>
          <w:szCs w:val="24"/>
          <w:lang w:val="en-ID" w:eastAsia="en-US"/>
        </w:rPr>
        <w:t xml:space="preserve"> </w:t>
      </w:r>
      <w:proofErr w:type="spellStart"/>
      <w:r w:rsidR="007B6804" w:rsidRPr="007B6804">
        <w:rPr>
          <w:rFonts w:ascii="Arial" w:eastAsiaTheme="minorHAnsi" w:hAnsi="Arial" w:cs="Courier New"/>
          <w:color w:val="1F1F1F"/>
          <w:sz w:val="24"/>
          <w:szCs w:val="24"/>
          <w:lang w:val="en-ID" w:eastAsia="en-US"/>
        </w:rPr>
        <w:t>Sekretaris</w:t>
      </w:r>
      <w:proofErr w:type="spellEnd"/>
      <w:r w:rsidR="007B6804" w:rsidRPr="007B6804">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 xml:space="preserve">Desa Puteri </w:t>
      </w:r>
      <w:proofErr w:type="spellStart"/>
      <w:r w:rsidR="00B72AC3">
        <w:rPr>
          <w:rFonts w:ascii="Arial" w:eastAsiaTheme="minorHAnsi" w:hAnsi="Arial" w:cs="Courier New"/>
          <w:color w:val="1F1F1F"/>
          <w:sz w:val="24"/>
          <w:szCs w:val="24"/>
          <w:lang w:val="en-ID" w:eastAsia="en-US"/>
        </w:rPr>
        <w:t>Sembilan</w:t>
      </w:r>
      <w:r w:rsidRPr="007B6804">
        <w:rPr>
          <w:rFonts w:ascii="Arial" w:eastAsiaTheme="minorHAnsi" w:hAnsi="Arial" w:cs="Courier New"/>
          <w:color w:val="1F1F1F"/>
          <w:sz w:val="24"/>
          <w:szCs w:val="24"/>
          <w:lang w:val="en-ID" w:eastAsia="en-US"/>
        </w:rPr>
        <w:t>dengan</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pertanyaan</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sebagai</w:t>
      </w:r>
      <w:proofErr w:type="spellEnd"/>
      <w:r w:rsidRPr="007B6804">
        <w:rPr>
          <w:rFonts w:ascii="Arial" w:eastAsiaTheme="minorHAnsi" w:hAnsi="Arial" w:cs="Courier New"/>
          <w:color w:val="1F1F1F"/>
          <w:sz w:val="24"/>
          <w:szCs w:val="24"/>
          <w:lang w:val="en-ID" w:eastAsia="en-US"/>
        </w:rPr>
        <w:t xml:space="preserve"> </w:t>
      </w:r>
      <w:proofErr w:type="spellStart"/>
      <w:r w:rsidRPr="007B680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363E0A01" w14:textId="77777777" w:rsidR="0067064F" w:rsidRPr="00083394" w:rsidRDefault="00BC37EC" w:rsidP="0067064F">
      <w:pPr>
        <w:spacing w:after="0"/>
        <w:jc w:val="both"/>
        <w:rPr>
          <w:rFonts w:ascii="Arial" w:eastAsiaTheme="minorHAnsi" w:hAnsi="Arial" w:cs="Courier New"/>
          <w:color w:val="1F1F1F"/>
          <w:sz w:val="24"/>
          <w:szCs w:val="24"/>
          <w:lang w:val="en-ID" w:eastAsia="en-US"/>
        </w:rPr>
      </w:pPr>
      <w:r w:rsidRPr="00102AFC">
        <w:rPr>
          <w:rFonts w:ascii="Arial" w:eastAsiaTheme="minorHAnsi" w:hAnsi="Arial" w:cs="Courier New"/>
          <w:i/>
          <w:iCs/>
          <w:color w:val="1F1F1F"/>
          <w:sz w:val="24"/>
          <w:szCs w:val="24"/>
          <w:lang w:val="en-ID" w:eastAsia="en-US"/>
        </w:rPr>
        <w:t xml:space="preserve">“Pak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oleh </w:t>
      </w:r>
      <w:proofErr w:type="spellStart"/>
      <w:r>
        <w:rPr>
          <w:rFonts w:ascii="Arial" w:eastAsiaTheme="minorHAnsi" w:hAnsi="Arial" w:cs="Courier New"/>
          <w:i/>
          <w:iCs/>
          <w:color w:val="1F1F1F"/>
          <w:sz w:val="24"/>
          <w:szCs w:val="24"/>
          <w:lang w:val="en-ID" w:eastAsia="en-US"/>
        </w:rPr>
        <w:t>Kepala</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kalau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ape </w:t>
      </w:r>
      <w:proofErr w:type="spellStart"/>
      <w:r w:rsidRPr="00102AFC">
        <w:rPr>
          <w:rFonts w:ascii="Arial" w:eastAsiaTheme="minorHAnsi" w:hAnsi="Arial" w:cs="Courier New"/>
          <w:i/>
          <w:iCs/>
          <w:color w:val="1F1F1F"/>
          <w:sz w:val="24"/>
          <w:szCs w:val="24"/>
          <w:lang w:val="en-ID" w:eastAsia="en-US"/>
        </w:rPr>
        <w:t>manfaatnye</w:t>
      </w:r>
      <w:proofErr w:type="spellEnd"/>
      <w:r w:rsidRPr="00102AFC">
        <w:rPr>
          <w:rFonts w:ascii="Arial" w:eastAsiaTheme="minorHAnsi" w:hAnsi="Arial" w:cs="Courier New"/>
          <w:i/>
          <w:iCs/>
          <w:color w:val="1F1F1F"/>
          <w:sz w:val="24"/>
          <w:szCs w:val="24"/>
          <w:lang w:val="en-ID" w:eastAsia="en-US"/>
        </w:rPr>
        <w:t xml:space="preserve"> </w:t>
      </w:r>
      <w:r w:rsidR="007B6804">
        <w:rPr>
          <w:rFonts w:ascii="Arial" w:eastAsiaTheme="minorHAnsi" w:hAnsi="Arial" w:cs="Courier New"/>
          <w:i/>
          <w:iCs/>
          <w:color w:val="1F1F1F"/>
          <w:sz w:val="24"/>
          <w:szCs w:val="24"/>
          <w:lang w:val="en-ID" w:eastAsia="en-US"/>
        </w:rPr>
        <w:t>P</w:t>
      </w:r>
      <w:r w:rsidRPr="00102AFC">
        <w:rPr>
          <w:rFonts w:ascii="Arial" w:eastAsiaTheme="minorHAnsi" w:hAnsi="Arial" w:cs="Courier New"/>
          <w:i/>
          <w:iCs/>
          <w:color w:val="1F1F1F"/>
          <w:sz w:val="24"/>
          <w:szCs w:val="24"/>
          <w:lang w:val="en-ID" w:eastAsia="en-US"/>
        </w:rPr>
        <w:t>ak?”</w:t>
      </w:r>
      <w:r>
        <w:rPr>
          <w:rFonts w:ascii="Arial" w:eastAsiaTheme="minorHAnsi" w:hAnsi="Arial" w:cs="Courier New"/>
          <w:color w:val="1F1F1F"/>
          <w:sz w:val="24"/>
          <w:szCs w:val="24"/>
          <w:lang w:val="en-ID" w:eastAsia="en-US"/>
        </w:rPr>
        <w:t xml:space="preserve"> (</w:t>
      </w:r>
      <w:r w:rsidRPr="00182E24">
        <w:rPr>
          <w:rFonts w:ascii="Arial" w:eastAsiaTheme="minorHAnsi" w:hAnsi="Arial" w:cs="Courier New"/>
          <w:color w:val="1F1F1F"/>
          <w:sz w:val="24"/>
          <w:szCs w:val="24"/>
          <w:lang w:val="en-ID" w:eastAsia="en-US"/>
        </w:rPr>
        <w:t xml:space="preserve">Pak, </w:t>
      </w:r>
      <w:proofErr w:type="spellStart"/>
      <w:r w:rsidRPr="00182E24">
        <w:rPr>
          <w:rFonts w:ascii="Arial" w:eastAsiaTheme="minorHAnsi" w:hAnsi="Arial" w:cs="Courier New"/>
          <w:color w:val="1F1F1F"/>
          <w:sz w:val="24"/>
          <w:szCs w:val="24"/>
          <w:lang w:val="en-ID" w:eastAsia="en-US"/>
        </w:rPr>
        <w:t>apakah</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kepala</w:t>
      </w:r>
      <w:proofErr w:type="spellEnd"/>
      <w:r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mengadakan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pelatihan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untuk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masyarakat</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mengenai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kreativitas</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menggunakan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bahan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plastik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dari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lingkungan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sekitar</w:t>
      </w:r>
      <w:proofErr w:type="spellEnd"/>
      <w:r w:rsidRPr="00182E24">
        <w:rPr>
          <w:rFonts w:ascii="Arial" w:eastAsiaTheme="minorHAnsi" w:hAnsi="Arial" w:cs="Courier New"/>
          <w:color w:val="1F1F1F"/>
          <w:sz w:val="24"/>
          <w:szCs w:val="24"/>
          <w:lang w:val="en-ID" w:eastAsia="en-US"/>
        </w:rPr>
        <w:t xml:space="preserve">? Jika </w:t>
      </w:r>
      <w:proofErr w:type="spellStart"/>
      <w:r w:rsidRPr="00182E24">
        <w:rPr>
          <w:rFonts w:ascii="Arial" w:eastAsiaTheme="minorHAnsi" w:hAnsi="Arial" w:cs="Courier New"/>
          <w:color w:val="1F1F1F"/>
          <w:sz w:val="24"/>
          <w:szCs w:val="24"/>
          <w:lang w:val="en-ID" w:eastAsia="en-US"/>
        </w:rPr>
        <w:t>ada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 xml:space="preserve">“Ade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dibuat</w:t>
      </w:r>
      <w:proofErr w:type="spellEnd"/>
      <w:r w:rsidRPr="00102AFC">
        <w:rPr>
          <w:rFonts w:ascii="Arial" w:eastAsiaTheme="minorHAnsi" w:hAnsi="Arial" w:cs="Courier New"/>
          <w:i/>
          <w:iCs/>
          <w:color w:val="1F1F1F"/>
          <w:sz w:val="24"/>
          <w:szCs w:val="24"/>
          <w:lang w:val="en-ID" w:eastAsia="en-US"/>
        </w:rPr>
        <w:t xml:space="preserve"> oleh </w:t>
      </w:r>
      <w:proofErr w:type="spellStart"/>
      <w:r w:rsidR="008F748C">
        <w:rPr>
          <w:rFonts w:ascii="Arial" w:eastAsiaTheme="minorHAnsi" w:hAnsi="Arial" w:cs="Courier New"/>
          <w:i/>
          <w:iCs/>
          <w:color w:val="1F1F1F"/>
          <w:sz w:val="24"/>
          <w:szCs w:val="24"/>
          <w:lang w:val="en-ID" w:eastAsia="en-US"/>
        </w:rPr>
        <w:t>Ibuk</w:t>
      </w:r>
      <w:proofErr w:type="spellEnd"/>
      <w:r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610638">
        <w:rPr>
          <w:rFonts w:ascii="Arial" w:eastAsiaTheme="minorHAnsi" w:hAnsi="Arial" w:cs="Courier New"/>
          <w:i/>
          <w:iCs/>
          <w:color w:val="1F1F1F"/>
          <w:sz w:val="24"/>
          <w:szCs w:val="24"/>
          <w:lang w:val="en-ID" w:eastAsia="en-US"/>
        </w:rPr>
        <w:t xml:space="preserve">, </w:t>
      </w:r>
      <w:proofErr w:type="spellStart"/>
      <w:r w:rsidR="00610638">
        <w:rPr>
          <w:rFonts w:ascii="Arial" w:eastAsiaTheme="minorHAnsi" w:hAnsi="Arial" w:cs="Courier New"/>
          <w:i/>
          <w:iCs/>
          <w:color w:val="1F1F1F"/>
          <w:sz w:val="24"/>
          <w:szCs w:val="24"/>
          <w:lang w:val="en-ID" w:eastAsia="en-US"/>
        </w:rPr>
        <w:t>seperti</w:t>
      </w:r>
      <w:proofErr w:type="spellEnd"/>
      <w:r w:rsidR="00610638">
        <w:rPr>
          <w:rFonts w:ascii="Arial" w:eastAsiaTheme="minorHAnsi" w:hAnsi="Arial" w:cs="Courier New"/>
          <w:i/>
          <w:iCs/>
          <w:color w:val="1F1F1F"/>
          <w:sz w:val="24"/>
          <w:szCs w:val="24"/>
          <w:lang w:val="en-ID" w:eastAsia="en-US"/>
        </w:rPr>
        <w:t xml:space="preserve"> </w:t>
      </w:r>
      <w:proofErr w:type="spellStart"/>
      <w:r w:rsidR="00610638">
        <w:rPr>
          <w:rFonts w:ascii="Arial" w:eastAsiaTheme="minorHAnsi" w:hAnsi="Arial" w:cs="Courier New"/>
          <w:i/>
          <w:iCs/>
          <w:color w:val="1F1F1F"/>
          <w:sz w:val="24"/>
          <w:szCs w:val="24"/>
          <w:lang w:val="en-ID" w:eastAsia="en-US"/>
        </w:rPr>
        <w:t>anyam</w:t>
      </w:r>
      <w:proofErr w:type="spellEnd"/>
      <w:r w:rsidR="00610638">
        <w:rPr>
          <w:rFonts w:ascii="Arial" w:eastAsiaTheme="minorHAnsi" w:hAnsi="Arial" w:cs="Courier New"/>
          <w:i/>
          <w:iCs/>
          <w:color w:val="1F1F1F"/>
          <w:sz w:val="24"/>
          <w:szCs w:val="24"/>
          <w:lang w:val="en-ID" w:eastAsia="en-US"/>
        </w:rPr>
        <w:t xml:space="preserve"> </w:t>
      </w:r>
      <w:proofErr w:type="spellStart"/>
      <w:r w:rsidR="00610638">
        <w:rPr>
          <w:rFonts w:ascii="Arial" w:eastAsiaTheme="minorHAnsi" w:hAnsi="Arial" w:cs="Courier New"/>
          <w:i/>
          <w:iCs/>
          <w:color w:val="1F1F1F"/>
          <w:sz w:val="24"/>
          <w:szCs w:val="24"/>
          <w:lang w:val="en-ID" w:eastAsia="en-US"/>
        </w:rPr>
        <w:t>tiko</w:t>
      </w:r>
      <w:proofErr w:type="spellEnd"/>
      <w:r w:rsidR="00610638">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610638">
        <w:rPr>
          <w:rFonts w:ascii="Arial" w:eastAsiaTheme="minorHAnsi" w:hAnsi="Arial" w:cs="Courier New"/>
          <w:i/>
          <w:iCs/>
          <w:color w:val="1F1F1F"/>
          <w:sz w:val="24"/>
          <w:szCs w:val="24"/>
          <w:lang w:val="en-ID" w:eastAsia="en-US"/>
        </w:rPr>
        <w:t xml:space="preserve"> </w:t>
      </w:r>
      <w:r w:rsidR="00A36557">
        <w:rPr>
          <w:rFonts w:ascii="Arial" w:eastAsiaTheme="minorHAnsi" w:hAnsi="Arial" w:cs="Courier New"/>
          <w:i/>
          <w:iCs/>
          <w:color w:val="1F1F1F"/>
          <w:sz w:val="24"/>
          <w:szCs w:val="24"/>
          <w:lang w:val="en-ID" w:eastAsia="en-US"/>
        </w:rPr>
        <w:t xml:space="preserve">buat </w:t>
      </w:r>
      <w:proofErr w:type="spellStart"/>
      <w:r w:rsidR="00610638">
        <w:rPr>
          <w:rFonts w:ascii="Arial" w:eastAsiaTheme="minorHAnsi" w:hAnsi="Arial" w:cs="Courier New"/>
          <w:i/>
          <w:iCs/>
          <w:color w:val="1F1F1F"/>
          <w:sz w:val="24"/>
          <w:szCs w:val="24"/>
          <w:lang w:val="en-ID" w:eastAsia="en-US"/>
        </w:rPr>
        <w:t>tas</w:t>
      </w:r>
      <w:proofErr w:type="spellEnd"/>
      <w:r w:rsidR="00610638">
        <w:rPr>
          <w:rFonts w:ascii="Arial" w:eastAsiaTheme="minorHAnsi" w:hAnsi="Arial" w:cs="Courier New"/>
          <w:i/>
          <w:iCs/>
          <w:color w:val="1F1F1F"/>
          <w:sz w:val="24"/>
          <w:szCs w:val="24"/>
          <w:lang w:val="en-ID" w:eastAsia="en-US"/>
        </w:rPr>
        <w:t xml:space="preserve"> </w:t>
      </w:r>
      <w:proofErr w:type="spellStart"/>
      <w:r w:rsidR="00610638">
        <w:rPr>
          <w:rFonts w:ascii="Arial" w:eastAsiaTheme="minorHAnsi" w:hAnsi="Arial" w:cs="Courier New"/>
          <w:i/>
          <w:iCs/>
          <w:color w:val="1F1F1F"/>
          <w:sz w:val="24"/>
          <w:szCs w:val="24"/>
          <w:lang w:val="en-ID" w:eastAsia="en-US"/>
        </w:rPr>
        <w:t>dari</w:t>
      </w:r>
      <w:proofErr w:type="spellEnd"/>
      <w:r w:rsidR="00610638">
        <w:rPr>
          <w:rFonts w:ascii="Arial" w:eastAsiaTheme="minorHAnsi" w:hAnsi="Arial" w:cs="Courier New"/>
          <w:i/>
          <w:iCs/>
          <w:color w:val="1F1F1F"/>
          <w:sz w:val="24"/>
          <w:szCs w:val="24"/>
          <w:lang w:val="en-ID" w:eastAsia="en-US"/>
        </w:rPr>
        <w:t xml:space="preserve"> </w:t>
      </w:r>
      <w:proofErr w:type="spellStart"/>
      <w:r w:rsidR="00610638">
        <w:rPr>
          <w:rFonts w:ascii="Arial" w:eastAsiaTheme="minorHAnsi" w:hAnsi="Arial" w:cs="Courier New"/>
          <w:i/>
          <w:iCs/>
          <w:color w:val="1F1F1F"/>
          <w:sz w:val="24"/>
          <w:szCs w:val="24"/>
          <w:lang w:val="en-ID" w:eastAsia="en-US"/>
        </w:rPr>
        <w:t>plastik</w:t>
      </w:r>
      <w:proofErr w:type="spellEnd"/>
      <w:r w:rsidR="00610638">
        <w:rPr>
          <w:rFonts w:ascii="Arial" w:eastAsiaTheme="minorHAnsi" w:hAnsi="Arial" w:cs="Courier New"/>
          <w:i/>
          <w:iCs/>
          <w:color w:val="1F1F1F"/>
          <w:sz w:val="24"/>
          <w:szCs w:val="24"/>
          <w:lang w:val="en-ID" w:eastAsia="en-US"/>
        </w:rPr>
        <w:t>,</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sebetol</w:t>
      </w:r>
      <w:proofErr w:type="spellEnd"/>
      <w:r w:rsidRPr="00102AFC">
        <w:rPr>
          <w:rFonts w:ascii="Arial" w:eastAsiaTheme="minorHAnsi" w:hAnsi="Arial" w:cs="Courier New"/>
          <w:i/>
          <w:iCs/>
          <w:color w:val="1F1F1F"/>
          <w:sz w:val="24"/>
          <w:szCs w:val="24"/>
          <w:lang w:val="en-ID" w:eastAsia="en-US"/>
        </w:rPr>
        <w:t xml:space="preserve"> ny</w:t>
      </w:r>
      <w:r w:rsidR="00110A06">
        <w:rPr>
          <w:rFonts w:ascii="Arial" w:eastAsiaTheme="minorHAnsi" w:hAnsi="Arial" w:cs="Courier New"/>
          <w:i/>
          <w:iCs/>
          <w:color w:val="1F1F1F"/>
          <w:sz w:val="24"/>
          <w:szCs w:val="24"/>
          <w:lang w:val="en-ID" w:eastAsia="en-US"/>
        </w:rPr>
        <w:t>e</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w:t>
      </w:r>
      <w:r w:rsidR="00610638">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supaye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punye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keterampilan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memanfaat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00110A06">
        <w:rPr>
          <w:rFonts w:ascii="Arial" w:eastAsiaTheme="minorHAnsi" w:hAnsi="Arial" w:cs="Courier New"/>
          <w:i/>
          <w:iCs/>
          <w:color w:val="1F1F1F"/>
          <w:sz w:val="24"/>
          <w:szCs w:val="24"/>
          <w:lang w:val="en-ID" w:eastAsia="en-US"/>
        </w:rPr>
        <w:t>sekitar</w:t>
      </w:r>
      <w:proofErr w:type="spellEnd"/>
      <w:r w:rsidR="00110A06">
        <w:rPr>
          <w:rFonts w:ascii="Arial" w:eastAsiaTheme="minorHAnsi" w:hAnsi="Arial" w:cs="Courier New"/>
          <w:i/>
          <w:iCs/>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 xml:space="preserve">same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menambah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penghasilan</w:t>
      </w:r>
      <w:proofErr w:type="spellEnd"/>
      <w:r w:rsidRPr="00102AFC">
        <w:rPr>
          <w:rFonts w:ascii="Arial" w:eastAsiaTheme="minorHAnsi" w:hAnsi="Arial" w:cs="Courier New"/>
          <w:i/>
          <w:iCs/>
          <w:color w:val="1F1F1F"/>
          <w:sz w:val="24"/>
          <w:szCs w:val="24"/>
          <w:lang w:val="en-ID" w:eastAsia="en-US"/>
        </w:rPr>
        <w:t xml:space="preserve"> </w:t>
      </w:r>
      <w:proofErr w:type="spellStart"/>
      <w:r w:rsidR="00110A06">
        <w:rPr>
          <w:rFonts w:ascii="Arial" w:eastAsiaTheme="minorHAnsi" w:hAnsi="Arial" w:cs="Courier New"/>
          <w:i/>
          <w:iCs/>
          <w:color w:val="1F1F1F"/>
          <w:sz w:val="24"/>
          <w:szCs w:val="24"/>
          <w:lang w:val="en-ID" w:eastAsia="en-US"/>
        </w:rPr>
        <w:t>tambahan</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083394">
        <w:rPr>
          <w:rFonts w:ascii="Arial" w:eastAsiaTheme="minorHAnsi" w:hAnsi="Arial" w:cs="Courier New"/>
          <w:color w:val="1F1F1F"/>
          <w:sz w:val="24"/>
          <w:szCs w:val="24"/>
          <w:lang w:val="en-ID" w:eastAsia="en-US"/>
        </w:rPr>
        <w:t xml:space="preserve">Ada </w:t>
      </w:r>
      <w:proofErr w:type="spellStart"/>
      <w:r w:rsidRPr="00083394">
        <w:rPr>
          <w:rFonts w:ascii="Arial" w:eastAsiaTheme="minorHAnsi" w:hAnsi="Arial" w:cs="Courier New"/>
          <w:color w:val="1F1F1F"/>
          <w:sz w:val="24"/>
          <w:szCs w:val="24"/>
          <w:lang w:val="en-ID" w:eastAsia="en-US"/>
        </w:rPr>
        <w:t>pelatihan</w:t>
      </w:r>
      <w:proofErr w:type="spellEnd"/>
      <w:r w:rsidRPr="00083394">
        <w:rPr>
          <w:rFonts w:ascii="Arial" w:eastAsiaTheme="minorHAnsi" w:hAnsi="Arial" w:cs="Courier New"/>
          <w:color w:val="1F1F1F"/>
          <w:sz w:val="24"/>
          <w:szCs w:val="24"/>
          <w:lang w:val="en-ID" w:eastAsia="en-US"/>
        </w:rPr>
        <w:t xml:space="preserve"> yang </w:t>
      </w:r>
      <w:proofErr w:type="spellStart"/>
      <w:r w:rsidRPr="00083394">
        <w:rPr>
          <w:rFonts w:ascii="Arial" w:eastAsiaTheme="minorHAnsi" w:hAnsi="Arial" w:cs="Courier New"/>
          <w:color w:val="1F1F1F"/>
          <w:sz w:val="24"/>
          <w:szCs w:val="24"/>
          <w:lang w:val="en-ID" w:eastAsia="en-US"/>
        </w:rPr>
        <w:t>diadakan</w:t>
      </w:r>
      <w:proofErr w:type="spellEnd"/>
      <w:r w:rsidRPr="00083394">
        <w:rPr>
          <w:rFonts w:ascii="Arial" w:eastAsiaTheme="minorHAnsi" w:hAnsi="Arial" w:cs="Courier New"/>
          <w:color w:val="1F1F1F"/>
          <w:sz w:val="24"/>
          <w:szCs w:val="24"/>
          <w:lang w:val="en-ID" w:eastAsia="en-US"/>
        </w:rPr>
        <w:t xml:space="preserve"> oleh </w:t>
      </w:r>
      <w:proofErr w:type="spellStart"/>
      <w:r w:rsidR="007B6804" w:rsidRPr="00083394">
        <w:rPr>
          <w:rFonts w:ascii="Arial" w:eastAsiaTheme="minorHAnsi" w:hAnsi="Arial" w:cs="Courier New"/>
          <w:color w:val="1F1F1F"/>
          <w:sz w:val="24"/>
          <w:szCs w:val="24"/>
          <w:lang w:val="en-ID" w:eastAsia="en-US"/>
        </w:rPr>
        <w:t>Kepala</w:t>
      </w:r>
      <w:proofErr w:type="spellEnd"/>
      <w:r w:rsidR="007B6804" w:rsidRPr="0008339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seperti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penggunaan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plastik</w:t>
      </w:r>
      <w:proofErr w:type="spellEnd"/>
      <w:r w:rsidRPr="0008339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bahan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dari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lingkungan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sekitar</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seperti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daun</w:t>
      </w:r>
      <w:proofErr w:type="spellEnd"/>
      <w:r w:rsidRPr="00083394">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Pr="00083394">
        <w:rPr>
          <w:rFonts w:ascii="Arial" w:eastAsiaTheme="minorHAnsi" w:hAnsi="Arial" w:cs="Courier New"/>
          <w:color w:val="1F1F1F"/>
          <w:sz w:val="24"/>
          <w:szCs w:val="24"/>
          <w:lang w:val="en-ID" w:eastAsia="en-US"/>
        </w:rPr>
        <w:t xml:space="preserve">, yang </w:t>
      </w:r>
      <w:proofErr w:type="spellStart"/>
      <w:r w:rsidRPr="00083394">
        <w:rPr>
          <w:rFonts w:ascii="Arial" w:eastAsiaTheme="minorHAnsi" w:hAnsi="Arial" w:cs="Courier New"/>
          <w:color w:val="1F1F1F"/>
          <w:sz w:val="24"/>
          <w:szCs w:val="24"/>
          <w:lang w:val="en-ID" w:eastAsia="en-US"/>
        </w:rPr>
        <w:t>dibuat</w:t>
      </w:r>
      <w:proofErr w:type="spellEnd"/>
      <w:r w:rsidRPr="00083394">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Pr="0008339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00610638">
        <w:rPr>
          <w:rFonts w:ascii="Arial" w:eastAsiaTheme="minorHAnsi" w:hAnsi="Arial" w:cs="Courier New"/>
          <w:color w:val="1F1F1F"/>
          <w:sz w:val="24"/>
          <w:szCs w:val="24"/>
          <w:lang w:val="en-ID" w:eastAsia="en-US"/>
        </w:rPr>
        <w:t>seperti</w:t>
      </w:r>
      <w:proofErr w:type="spellEnd"/>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membuat</w:t>
      </w:r>
      <w:proofErr w:type="spellEnd"/>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anyaman</w:t>
      </w:r>
      <w:proofErr w:type="spellEnd"/>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tikar</w:t>
      </w:r>
      <w:proofErr w:type="spellEnd"/>
      <w:r w:rsidR="00610638">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61063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tas</w:t>
      </w:r>
      <w:proofErr w:type="spellEnd"/>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dari</w:t>
      </w:r>
      <w:proofErr w:type="spellEnd"/>
      <w:r w:rsidR="00610638">
        <w:rPr>
          <w:rFonts w:ascii="Arial" w:eastAsiaTheme="minorHAnsi" w:hAnsi="Arial" w:cs="Courier New"/>
          <w:color w:val="1F1F1F"/>
          <w:sz w:val="24"/>
          <w:szCs w:val="24"/>
          <w:lang w:val="en-ID" w:eastAsia="en-US"/>
        </w:rPr>
        <w:t xml:space="preserve"> </w:t>
      </w:r>
      <w:proofErr w:type="spellStart"/>
      <w:r w:rsidR="00610638">
        <w:rPr>
          <w:rFonts w:ascii="Arial" w:eastAsiaTheme="minorHAnsi" w:hAnsi="Arial" w:cs="Courier New"/>
          <w:color w:val="1F1F1F"/>
          <w:sz w:val="24"/>
          <w:szCs w:val="24"/>
          <w:lang w:val="en-ID" w:eastAsia="en-US"/>
        </w:rPr>
        <w:t>plastik</w:t>
      </w:r>
      <w:proofErr w:type="spellEnd"/>
      <w:r w:rsidR="00610638">
        <w:rPr>
          <w:rFonts w:ascii="Arial" w:eastAsiaTheme="minorHAnsi" w:hAnsi="Arial" w:cs="Courier New"/>
          <w:color w:val="1F1F1F"/>
          <w:sz w:val="24"/>
          <w:szCs w:val="24"/>
          <w:lang w:val="en-ID" w:eastAsia="en-US"/>
        </w:rPr>
        <w:t>.</w:t>
      </w:r>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Manfaatnya</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adalah</w:t>
      </w:r>
      <w:proofErr w:type="spellEnd"/>
      <w:r w:rsidRPr="00083394">
        <w:rPr>
          <w:rFonts w:ascii="Arial" w:eastAsiaTheme="minorHAnsi" w:hAnsi="Arial" w:cs="Courier New"/>
          <w:color w:val="1F1F1F"/>
          <w:sz w:val="24"/>
          <w:szCs w:val="24"/>
          <w:lang w:val="en-ID" w:eastAsia="en-US"/>
        </w:rPr>
        <w:t xml:space="preserve"> agar </w:t>
      </w:r>
      <w:proofErr w:type="spellStart"/>
      <w:r w:rsidRPr="00083394">
        <w:rPr>
          <w:rFonts w:ascii="Arial" w:eastAsiaTheme="minorHAnsi" w:hAnsi="Arial" w:cs="Courier New"/>
          <w:color w:val="1F1F1F"/>
          <w:sz w:val="24"/>
          <w:szCs w:val="24"/>
          <w:lang w:val="en-ID" w:eastAsia="en-US"/>
        </w:rPr>
        <w:t>masyarakat</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memiliki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keterampilan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untuk</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memanfaatkan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lingkungan</w:t>
      </w:r>
      <w:proofErr w:type="spellEnd"/>
      <w:r w:rsidRPr="00083394">
        <w:rPr>
          <w:rFonts w:ascii="Arial" w:eastAsiaTheme="minorHAnsi" w:hAnsi="Arial" w:cs="Courier New"/>
          <w:color w:val="1F1F1F"/>
          <w:sz w:val="24"/>
          <w:szCs w:val="24"/>
          <w:lang w:val="en-ID" w:eastAsia="en-US"/>
        </w:rPr>
        <w:t xml:space="preserve"> </w:t>
      </w:r>
      <w:proofErr w:type="spellStart"/>
      <w:r w:rsidR="00110A06">
        <w:rPr>
          <w:rFonts w:ascii="Arial" w:eastAsiaTheme="minorHAnsi" w:hAnsi="Arial" w:cs="Courier New"/>
          <w:color w:val="1F1F1F"/>
          <w:sz w:val="24"/>
          <w:szCs w:val="24"/>
          <w:lang w:val="en-ID" w:eastAsia="en-US"/>
        </w:rPr>
        <w:t>sekitar</w:t>
      </w:r>
      <w:proofErr w:type="spellEnd"/>
      <w:r w:rsidR="00110A0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meningkatkan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penghasilan</w:t>
      </w:r>
      <w:proofErr w:type="spellEnd"/>
      <w:r>
        <w:rPr>
          <w:rFonts w:ascii="Arial" w:eastAsiaTheme="minorHAnsi" w:hAnsi="Arial" w:cs="Courier New"/>
          <w:color w:val="1F1F1F"/>
          <w:sz w:val="24"/>
          <w:szCs w:val="24"/>
          <w:lang w:val="en-ID" w:eastAsia="en-US"/>
        </w:rPr>
        <w:t>)</w:t>
      </w:r>
      <w:r w:rsidR="00CF3907">
        <w:rPr>
          <w:rFonts w:ascii="Arial" w:eastAsiaTheme="minorHAnsi" w:hAnsi="Arial" w:cs="Courier New"/>
          <w:color w:val="1F1F1F"/>
          <w:sz w:val="24"/>
          <w:szCs w:val="24"/>
          <w:lang w:val="en-ID" w:eastAsia="en-US"/>
        </w:rPr>
        <w:t>.</w:t>
      </w:r>
    </w:p>
    <w:p w14:paraId="0512A787"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182E24">
        <w:rPr>
          <w:rFonts w:ascii="Arial" w:eastAsiaTheme="minorHAnsi" w:hAnsi="Arial" w:cs="Courier New"/>
          <w:sz w:val="24"/>
          <w:szCs w:val="24"/>
          <w:lang w:val="en-ID" w:eastAsia="en-US"/>
        </w:rPr>
        <w:t>Selanjutnya</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berdasarkan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wawancara</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penulis</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dengan</w:t>
      </w:r>
      <w:proofErr w:type="spellEnd"/>
      <w:r w:rsidRPr="00182E2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82E24">
        <w:rPr>
          <w:rFonts w:ascii="Arial" w:eastAsiaTheme="minorHAnsi" w:hAnsi="Arial" w:cs="Courier New"/>
          <w:sz w:val="24"/>
          <w:szCs w:val="24"/>
          <w:lang w:val="en-ID" w:eastAsia="en-US"/>
        </w:rPr>
        <w:t xml:space="preserve"> Muhamad Nazeri </w:t>
      </w:r>
      <w:proofErr w:type="spellStart"/>
      <w:r w:rsidRPr="00182E24">
        <w:rPr>
          <w:rFonts w:ascii="Arial" w:eastAsiaTheme="minorHAnsi" w:hAnsi="Arial" w:cs="Courier New"/>
          <w:sz w:val="24"/>
          <w:szCs w:val="24"/>
          <w:lang w:val="en-ID" w:eastAsia="en-US"/>
        </w:rPr>
        <w:t>dengan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pertanyaan</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sebagai</w:t>
      </w:r>
      <w:proofErr w:type="spellEnd"/>
      <w:r w:rsidRPr="00182E24">
        <w:rPr>
          <w:rFonts w:ascii="Arial" w:eastAsiaTheme="minorHAnsi" w:hAnsi="Arial" w:cs="Courier New"/>
          <w:sz w:val="24"/>
          <w:szCs w:val="24"/>
          <w:lang w:val="en-ID" w:eastAsia="en-US"/>
        </w:rPr>
        <w:t xml:space="preserve"> </w:t>
      </w:r>
      <w:proofErr w:type="spellStart"/>
      <w:r w:rsidRPr="00182E24">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37B18D62" w14:textId="77777777" w:rsidR="0067064F" w:rsidRPr="00083394" w:rsidRDefault="00BC37EC" w:rsidP="00CF3907">
      <w:pPr>
        <w:spacing w:after="0" w:line="240" w:lineRule="auto"/>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“Bang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kalau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ape </w:t>
      </w:r>
      <w:proofErr w:type="spellStart"/>
      <w:r w:rsidRPr="00102AFC">
        <w:rPr>
          <w:rFonts w:ascii="Arial" w:eastAsiaTheme="minorHAnsi" w:hAnsi="Arial" w:cs="Courier New"/>
          <w:i/>
          <w:iCs/>
          <w:color w:val="1F1F1F"/>
          <w:sz w:val="24"/>
          <w:szCs w:val="24"/>
          <w:lang w:val="en-ID" w:eastAsia="en-US"/>
        </w:rPr>
        <w:t>manfaatnye</w:t>
      </w:r>
      <w:proofErr w:type="spellEnd"/>
      <w:r w:rsidRPr="00102AFC">
        <w:rPr>
          <w:rFonts w:ascii="Arial" w:eastAsiaTheme="minorHAnsi" w:hAnsi="Arial" w:cs="Courier New"/>
          <w:i/>
          <w:iCs/>
          <w:color w:val="1F1F1F"/>
          <w:sz w:val="24"/>
          <w:szCs w:val="24"/>
          <w:lang w:val="en-ID" w:eastAsia="en-US"/>
        </w:rPr>
        <w:t xml:space="preserve"> </w:t>
      </w:r>
      <w:r w:rsidR="007B6804">
        <w:rPr>
          <w:rFonts w:ascii="Arial" w:eastAsiaTheme="minorHAnsi" w:hAnsi="Arial" w:cs="Courier New"/>
          <w:i/>
          <w:iCs/>
          <w:color w:val="1F1F1F"/>
          <w:sz w:val="24"/>
          <w:szCs w:val="24"/>
          <w:lang w:val="en-ID" w:eastAsia="en-US"/>
        </w:rPr>
        <w:t>B</w:t>
      </w:r>
      <w:r w:rsidRPr="00102AFC">
        <w:rPr>
          <w:rFonts w:ascii="Arial" w:eastAsiaTheme="minorHAnsi" w:hAnsi="Arial" w:cs="Courier New"/>
          <w:i/>
          <w:iCs/>
          <w:color w:val="1F1F1F"/>
          <w:sz w:val="24"/>
          <w:szCs w:val="24"/>
          <w:lang w:val="en-ID" w:eastAsia="en-US"/>
        </w:rPr>
        <w:t>ang?”</w:t>
      </w:r>
      <w:r>
        <w:rPr>
          <w:rFonts w:ascii="Arial" w:eastAsiaTheme="minorHAnsi" w:hAnsi="Arial" w:cs="Courier New"/>
          <w:color w:val="1F1F1F"/>
          <w:sz w:val="24"/>
          <w:szCs w:val="24"/>
          <w:lang w:val="en-ID" w:eastAsia="en-US"/>
        </w:rPr>
        <w:t xml:space="preserve"> (Bang</w:t>
      </w:r>
      <w:r w:rsidRPr="00182E24">
        <w:rPr>
          <w:rFonts w:ascii="Arial" w:eastAsiaTheme="minorHAnsi" w:hAnsi="Arial" w:cs="Courier New"/>
          <w:color w:val="1F1F1F"/>
          <w:sz w:val="24"/>
          <w:szCs w:val="24"/>
          <w:lang w:val="en-ID" w:eastAsia="en-US"/>
        </w:rPr>
        <w:t>,</w:t>
      </w:r>
      <w:r w:rsidR="00A05CB6">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apakah</w:t>
      </w:r>
      <w:proofErr w:type="spellEnd"/>
      <w:r w:rsidRPr="00182E24">
        <w:rPr>
          <w:rFonts w:ascii="Arial" w:eastAsiaTheme="minorHAnsi" w:hAnsi="Arial" w:cs="Courier New"/>
          <w:color w:val="1F1F1F"/>
          <w:sz w:val="24"/>
          <w:szCs w:val="24"/>
          <w:lang w:val="en-ID" w:eastAsia="en-US"/>
        </w:rPr>
        <w:t xml:space="preserve"> </w:t>
      </w:r>
      <w:proofErr w:type="spellStart"/>
      <w:r w:rsidR="00A05CB6">
        <w:rPr>
          <w:rFonts w:ascii="Arial" w:eastAsiaTheme="minorHAnsi" w:hAnsi="Arial" w:cs="Courier New"/>
          <w:color w:val="1F1F1F"/>
          <w:sz w:val="24"/>
          <w:szCs w:val="24"/>
          <w:lang w:val="en-ID" w:eastAsia="en-US"/>
        </w:rPr>
        <w:t>K</w:t>
      </w:r>
      <w:r w:rsidRPr="00182E24">
        <w:rPr>
          <w:rFonts w:ascii="Arial" w:eastAsiaTheme="minorHAnsi" w:hAnsi="Arial" w:cs="Courier New"/>
          <w:color w:val="1F1F1F"/>
          <w:sz w:val="24"/>
          <w:szCs w:val="24"/>
          <w:lang w:val="en-ID" w:eastAsia="en-US"/>
        </w:rPr>
        <w:t>epala</w:t>
      </w:r>
      <w:proofErr w:type="spellEnd"/>
      <w:r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mengadakan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pelatihan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untuk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masyarakat</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mengenai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kreativitas</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menggunakan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bahan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plastik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dari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lingkungan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sekitar</w:t>
      </w:r>
      <w:proofErr w:type="spellEnd"/>
      <w:r w:rsidRPr="00182E24">
        <w:rPr>
          <w:rFonts w:ascii="Arial" w:eastAsiaTheme="minorHAnsi" w:hAnsi="Arial" w:cs="Courier New"/>
          <w:color w:val="1F1F1F"/>
          <w:sz w:val="24"/>
          <w:szCs w:val="24"/>
          <w:lang w:val="en-ID" w:eastAsia="en-US"/>
        </w:rPr>
        <w:t xml:space="preserve">? Jika </w:t>
      </w:r>
      <w:proofErr w:type="spellStart"/>
      <w:r w:rsidRPr="00182E24">
        <w:rPr>
          <w:rFonts w:ascii="Arial" w:eastAsiaTheme="minorHAnsi" w:hAnsi="Arial" w:cs="Courier New"/>
          <w:color w:val="1F1F1F"/>
          <w:sz w:val="24"/>
          <w:szCs w:val="24"/>
          <w:lang w:val="en-ID" w:eastAsia="en-US"/>
        </w:rPr>
        <w:t>ada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Bang)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gitu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sidRPr="00102AFC">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102AFC">
        <w:rPr>
          <w:rFonts w:ascii="Arial" w:eastAsiaTheme="minorHAnsi" w:hAnsi="Arial" w:cs="Courier New"/>
          <w:i/>
          <w:iCs/>
          <w:color w:val="1F1F1F"/>
          <w:sz w:val="24"/>
          <w:szCs w:val="24"/>
          <w:lang w:val="en-ID" w:eastAsia="en-US"/>
        </w:rPr>
        <w:t xml:space="preserve"> yang </w:t>
      </w:r>
      <w:proofErr w:type="spellStart"/>
      <w:r w:rsidRPr="00102AFC">
        <w:rPr>
          <w:rFonts w:ascii="Arial" w:eastAsiaTheme="minorHAnsi" w:hAnsi="Arial" w:cs="Courier New"/>
          <w:i/>
          <w:iCs/>
          <w:color w:val="1F1F1F"/>
          <w:sz w:val="24"/>
          <w:szCs w:val="24"/>
          <w:lang w:val="en-ID" w:eastAsia="en-US"/>
        </w:rPr>
        <w:t>punye</w:t>
      </w:r>
      <w:proofErr w:type="spellEnd"/>
      <w:r w:rsidRPr="00102AFC">
        <w:rPr>
          <w:rFonts w:ascii="Arial" w:eastAsiaTheme="minorHAnsi" w:hAnsi="Arial" w:cs="Courier New"/>
          <w:i/>
          <w:iCs/>
          <w:color w:val="1F1F1F"/>
          <w:sz w:val="24"/>
          <w:szCs w:val="24"/>
          <w:lang w:val="en-ID" w:eastAsia="en-US"/>
        </w:rPr>
        <w:t xml:space="preserve"> nye, </w:t>
      </w:r>
      <w:proofErr w:type="spellStart"/>
      <w:r w:rsidRPr="00102AFC">
        <w:rPr>
          <w:rFonts w:ascii="Arial" w:eastAsiaTheme="minorHAnsi" w:hAnsi="Arial" w:cs="Courier New"/>
          <w:i/>
          <w:iCs/>
          <w:color w:val="1F1F1F"/>
          <w:sz w:val="24"/>
          <w:szCs w:val="24"/>
          <w:lang w:val="en-ID" w:eastAsia="en-US"/>
        </w:rPr>
        <w:t>biase</w:t>
      </w:r>
      <w:proofErr w:type="spellEnd"/>
      <w:r w:rsidRPr="00102AFC">
        <w:rPr>
          <w:rFonts w:ascii="Arial" w:eastAsiaTheme="minorHAnsi" w:hAnsi="Arial" w:cs="Courier New"/>
          <w:i/>
          <w:iCs/>
          <w:color w:val="1F1F1F"/>
          <w:sz w:val="24"/>
          <w:szCs w:val="24"/>
          <w:lang w:val="en-ID" w:eastAsia="en-US"/>
        </w:rPr>
        <w:t xml:space="preserve"> nye </w:t>
      </w:r>
      <w:proofErr w:type="spellStart"/>
      <w:r w:rsidRPr="00102AFC">
        <w:rPr>
          <w:rFonts w:ascii="Arial" w:eastAsiaTheme="minorHAnsi" w:hAnsi="Arial" w:cs="Courier New"/>
          <w:i/>
          <w:iCs/>
          <w:color w:val="1F1F1F"/>
          <w:sz w:val="24"/>
          <w:szCs w:val="24"/>
          <w:lang w:val="en-ID" w:eastAsia="en-US"/>
        </w:rPr>
        <w:t>oang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membuat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pan</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ye </w:t>
      </w:r>
      <w:proofErr w:type="spellStart"/>
      <w:r w:rsidRPr="00102AFC">
        <w:rPr>
          <w:rFonts w:ascii="Arial" w:eastAsiaTheme="minorHAnsi" w:hAnsi="Arial" w:cs="Courier New"/>
          <w:i/>
          <w:iCs/>
          <w:color w:val="1F1F1F"/>
          <w:sz w:val="24"/>
          <w:szCs w:val="24"/>
          <w:lang w:val="en-ID" w:eastAsia="en-US"/>
        </w:rPr>
        <w:t>kalau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manfaat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di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lastRenderedPageBreak/>
        <w:t>menambah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wawasan</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Pelatihan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semacam</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itu</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biasanya</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diselenggarakan</w:t>
      </w:r>
      <w:proofErr w:type="spellEnd"/>
      <w:r w:rsidRPr="00083394">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Pr="00083394">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Pr="00083394">
        <w:rPr>
          <w:rFonts w:ascii="Arial" w:eastAsiaTheme="minorHAnsi" w:hAnsi="Arial" w:cs="Courier New"/>
          <w:color w:val="1F1F1F"/>
          <w:sz w:val="24"/>
          <w:szCs w:val="24"/>
          <w:lang w:val="en-ID" w:eastAsia="en-US"/>
        </w:rPr>
        <w:t xml:space="preserve">, yang </w:t>
      </w:r>
      <w:proofErr w:type="spellStart"/>
      <w:r w:rsidRPr="00083394">
        <w:rPr>
          <w:rFonts w:ascii="Arial" w:eastAsiaTheme="minorHAnsi" w:hAnsi="Arial" w:cs="Courier New"/>
          <w:color w:val="1F1F1F"/>
          <w:sz w:val="24"/>
          <w:szCs w:val="24"/>
          <w:lang w:val="en-ID" w:eastAsia="en-US"/>
        </w:rPr>
        <w:t>sering</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membuat</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tas</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dari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plastik</w:t>
      </w:r>
      <w:proofErr w:type="spellEnd"/>
      <w:r w:rsidRPr="0008339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tikar</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dari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daun</w:t>
      </w:r>
      <w:proofErr w:type="spellEnd"/>
      <w:r w:rsidRPr="00083394">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Pr="00083394">
        <w:rPr>
          <w:rFonts w:ascii="Arial" w:eastAsiaTheme="minorHAnsi" w:hAnsi="Arial" w:cs="Courier New"/>
          <w:color w:val="1F1F1F"/>
          <w:sz w:val="24"/>
          <w:szCs w:val="24"/>
          <w:lang w:val="en-ID" w:eastAsia="en-US"/>
        </w:rPr>
        <w:t xml:space="preserve">. Manfaat </w:t>
      </w:r>
      <w:proofErr w:type="spellStart"/>
      <w:r w:rsidRPr="00083394">
        <w:rPr>
          <w:rFonts w:ascii="Arial" w:eastAsiaTheme="minorHAnsi" w:hAnsi="Arial" w:cs="Courier New"/>
          <w:color w:val="1F1F1F"/>
          <w:sz w:val="24"/>
          <w:szCs w:val="24"/>
          <w:lang w:val="en-ID" w:eastAsia="en-US"/>
        </w:rPr>
        <w:t>dari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kegiatan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ini</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adalah</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produk</w:t>
      </w:r>
      <w:proofErr w:type="spellEnd"/>
      <w:r w:rsidRPr="00083394">
        <w:rPr>
          <w:rFonts w:ascii="Arial" w:eastAsiaTheme="minorHAnsi" w:hAnsi="Arial" w:cs="Courier New"/>
          <w:color w:val="1F1F1F"/>
          <w:sz w:val="24"/>
          <w:szCs w:val="24"/>
          <w:lang w:val="en-ID" w:eastAsia="en-US"/>
        </w:rPr>
        <w:t xml:space="preserve"> yang </w:t>
      </w:r>
      <w:proofErr w:type="spellStart"/>
      <w:r w:rsidRPr="00083394">
        <w:rPr>
          <w:rFonts w:ascii="Arial" w:eastAsiaTheme="minorHAnsi" w:hAnsi="Arial" w:cs="Courier New"/>
          <w:color w:val="1F1F1F"/>
          <w:sz w:val="24"/>
          <w:szCs w:val="24"/>
          <w:lang w:val="en-ID" w:eastAsia="en-US"/>
        </w:rPr>
        <w:t>dihasilkan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dapat</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dijual</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sehingga</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masyarakat</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bisa</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meningkatkan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penghasilan</w:t>
      </w:r>
      <w:proofErr w:type="spellEnd"/>
      <w:r w:rsidRPr="00083394">
        <w:rPr>
          <w:rFonts w:ascii="Arial" w:eastAsiaTheme="minorHAnsi" w:hAnsi="Arial" w:cs="Courier New"/>
          <w:color w:val="1F1F1F"/>
          <w:sz w:val="24"/>
          <w:szCs w:val="24"/>
          <w:lang w:val="en-ID" w:eastAsia="en-US"/>
        </w:rPr>
        <w:t xml:space="preserve"> </w:t>
      </w:r>
      <w:proofErr w:type="spellStart"/>
      <w:r w:rsidRPr="00083394">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w:t>
      </w:r>
    </w:p>
    <w:p w14:paraId="3189A9F1"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0652EF">
        <w:rPr>
          <w:rFonts w:ascii="Arial" w:eastAsiaTheme="minorHAnsi" w:hAnsi="Arial" w:cs="Courier New"/>
          <w:sz w:val="24"/>
          <w:szCs w:val="24"/>
          <w:lang w:val="en-ID" w:eastAsia="en-US"/>
        </w:rPr>
        <w:t>Kemudian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pertanyaan</w:t>
      </w:r>
      <w:proofErr w:type="spellEnd"/>
      <w:r w:rsidRPr="000652EF">
        <w:rPr>
          <w:rFonts w:ascii="Arial" w:eastAsiaTheme="minorHAnsi" w:hAnsi="Arial" w:cs="Courier New"/>
          <w:sz w:val="24"/>
          <w:szCs w:val="24"/>
          <w:lang w:val="en-ID" w:eastAsia="en-US"/>
        </w:rPr>
        <w:t xml:space="preserve"> yang </w:t>
      </w:r>
      <w:proofErr w:type="spellStart"/>
      <w:r w:rsidRPr="000652EF">
        <w:rPr>
          <w:rFonts w:ascii="Arial" w:eastAsiaTheme="minorHAnsi" w:hAnsi="Arial" w:cs="Courier New"/>
          <w:sz w:val="24"/>
          <w:szCs w:val="24"/>
          <w:lang w:val="en-ID" w:eastAsia="en-US"/>
        </w:rPr>
        <w:t>sama</w:t>
      </w:r>
      <w:proofErr w:type="spellEnd"/>
      <w:r w:rsidRPr="000652EF">
        <w:rPr>
          <w:rFonts w:ascii="Arial" w:eastAsiaTheme="minorHAnsi" w:hAnsi="Arial" w:cs="Courier New"/>
          <w:sz w:val="24"/>
          <w:szCs w:val="24"/>
          <w:lang w:val="en-ID" w:eastAsia="en-US"/>
        </w:rPr>
        <w:t xml:space="preserve"> di </w:t>
      </w:r>
      <w:proofErr w:type="spellStart"/>
      <w:r w:rsidRPr="000652EF">
        <w:rPr>
          <w:rFonts w:ascii="Arial" w:eastAsiaTheme="minorHAnsi" w:hAnsi="Arial" w:cs="Courier New"/>
          <w:sz w:val="24"/>
          <w:szCs w:val="24"/>
          <w:lang w:val="en-ID" w:eastAsia="en-US"/>
        </w:rPr>
        <w:t>ajukan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kepada</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kak</w:t>
      </w:r>
      <w:proofErr w:type="spellEnd"/>
      <w:r w:rsidRPr="000652EF">
        <w:rPr>
          <w:rFonts w:ascii="Arial" w:eastAsiaTheme="minorHAnsi" w:hAnsi="Arial" w:cs="Courier New"/>
          <w:sz w:val="24"/>
          <w:szCs w:val="24"/>
          <w:lang w:val="en-ID" w:eastAsia="en-US"/>
        </w:rPr>
        <w:t xml:space="preserve"> Suryani </w:t>
      </w:r>
      <w:proofErr w:type="spellStart"/>
      <w:r w:rsidRPr="000652EF">
        <w:rPr>
          <w:rFonts w:ascii="Arial" w:eastAsiaTheme="minorHAnsi" w:hAnsi="Arial" w:cs="Courier New"/>
          <w:sz w:val="24"/>
          <w:szCs w:val="24"/>
          <w:lang w:val="en-ID" w:eastAsia="en-US"/>
        </w:rPr>
        <w:t>selaku</w:t>
      </w:r>
      <w:proofErr w:type="spellEnd"/>
      <w:r w:rsidRPr="000652EF">
        <w:rPr>
          <w:rFonts w:ascii="Arial" w:eastAsiaTheme="minorHAnsi" w:hAnsi="Arial" w:cs="Courier New"/>
          <w:sz w:val="24"/>
          <w:szCs w:val="24"/>
          <w:lang w:val="en-ID" w:eastAsia="en-US"/>
        </w:rPr>
        <w:t xml:space="preserve"> Kaur Umum </w:t>
      </w:r>
      <w:r w:rsidR="00C87164">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Perencanaan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dengan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pertanyaan</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sebagai</w:t>
      </w:r>
      <w:proofErr w:type="spellEnd"/>
      <w:r w:rsidRPr="000652EF">
        <w:rPr>
          <w:rFonts w:ascii="Arial" w:eastAsiaTheme="minorHAnsi" w:hAnsi="Arial" w:cs="Courier New"/>
          <w:sz w:val="24"/>
          <w:szCs w:val="24"/>
          <w:lang w:val="en-ID" w:eastAsia="en-US"/>
        </w:rPr>
        <w:t xml:space="preserve"> </w:t>
      </w:r>
      <w:proofErr w:type="spellStart"/>
      <w:r w:rsidRPr="000652EF">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09494504" w14:textId="77777777" w:rsidR="0067064F" w:rsidRPr="006668FF" w:rsidRDefault="00BC37EC" w:rsidP="00CF3907">
      <w:pPr>
        <w:spacing w:after="0" w:line="240" w:lineRule="auto"/>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“Kak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oleh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kalau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ape </w:t>
      </w:r>
      <w:proofErr w:type="spellStart"/>
      <w:r w:rsidRPr="00102AFC">
        <w:rPr>
          <w:rFonts w:ascii="Arial" w:eastAsiaTheme="minorHAnsi" w:hAnsi="Arial" w:cs="Courier New"/>
          <w:i/>
          <w:iCs/>
          <w:color w:val="1F1F1F"/>
          <w:sz w:val="24"/>
          <w:szCs w:val="24"/>
          <w:lang w:val="en-ID" w:eastAsia="en-US"/>
        </w:rPr>
        <w:t>manfaatnye</w:t>
      </w:r>
      <w:proofErr w:type="spellEnd"/>
      <w:r w:rsidRPr="00102AFC">
        <w:rPr>
          <w:rFonts w:ascii="Arial" w:eastAsiaTheme="minorHAnsi" w:hAnsi="Arial" w:cs="Courier New"/>
          <w:i/>
          <w:iCs/>
          <w:color w:val="1F1F1F"/>
          <w:sz w:val="24"/>
          <w:szCs w:val="24"/>
          <w:lang w:val="en-ID" w:eastAsia="en-US"/>
        </w:rPr>
        <w:t xml:space="preserve"> </w:t>
      </w:r>
      <w:r w:rsidR="007B6804">
        <w:rPr>
          <w:rFonts w:ascii="Arial" w:eastAsiaTheme="minorHAnsi" w:hAnsi="Arial" w:cs="Courier New"/>
          <w:i/>
          <w:iCs/>
          <w:color w:val="1F1F1F"/>
          <w:sz w:val="24"/>
          <w:szCs w:val="24"/>
          <w:lang w:val="en-ID" w:eastAsia="en-US"/>
        </w:rPr>
        <w:t>K</w:t>
      </w:r>
      <w:r w:rsidRPr="00102AFC">
        <w:rPr>
          <w:rFonts w:ascii="Arial" w:eastAsiaTheme="minorHAnsi" w:hAnsi="Arial" w:cs="Courier New"/>
          <w:i/>
          <w:iCs/>
          <w:color w:val="1F1F1F"/>
          <w:sz w:val="24"/>
          <w:szCs w:val="24"/>
          <w:lang w:val="en-ID" w:eastAsia="en-US"/>
        </w:rPr>
        <w:t>ak?”</w:t>
      </w:r>
      <w:r>
        <w:rPr>
          <w:rFonts w:ascii="Arial" w:eastAsiaTheme="minorHAnsi" w:hAnsi="Arial" w:cs="Courier New"/>
          <w:color w:val="1F1F1F"/>
          <w:sz w:val="24"/>
          <w:szCs w:val="24"/>
          <w:lang w:val="en-ID" w:eastAsia="en-US"/>
        </w:rPr>
        <w:t xml:space="preserve"> (Kak</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apakah</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kepala</w:t>
      </w:r>
      <w:proofErr w:type="spellEnd"/>
      <w:r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mengadakan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pelatihan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untuk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masyarakat</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mengenai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kreativitas</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menggunakan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bahan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plastik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dari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lingkungan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sekitar</w:t>
      </w:r>
      <w:proofErr w:type="spellEnd"/>
      <w:r w:rsidRPr="00182E24">
        <w:rPr>
          <w:rFonts w:ascii="Arial" w:eastAsiaTheme="minorHAnsi" w:hAnsi="Arial" w:cs="Courier New"/>
          <w:color w:val="1F1F1F"/>
          <w:sz w:val="24"/>
          <w:szCs w:val="24"/>
          <w:lang w:val="en-ID" w:eastAsia="en-US"/>
        </w:rPr>
        <w:t xml:space="preserve">? Jika </w:t>
      </w:r>
      <w:proofErr w:type="spellStart"/>
      <w:r w:rsidRPr="00182E24">
        <w:rPr>
          <w:rFonts w:ascii="Arial" w:eastAsiaTheme="minorHAnsi" w:hAnsi="Arial" w:cs="Courier New"/>
          <w:color w:val="1F1F1F"/>
          <w:sz w:val="24"/>
          <w:szCs w:val="24"/>
          <w:lang w:val="en-ID" w:eastAsia="en-US"/>
        </w:rPr>
        <w:t>ada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Kak)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 xml:space="preserve">“Ade </w:t>
      </w:r>
      <w:proofErr w:type="spellStart"/>
      <w:r w:rsidRPr="00102AFC">
        <w:rPr>
          <w:rFonts w:ascii="Arial" w:eastAsiaTheme="minorHAnsi" w:hAnsi="Arial" w:cs="Courier New"/>
          <w:i/>
          <w:iCs/>
          <w:color w:val="1F1F1F"/>
          <w:sz w:val="24"/>
          <w:szCs w:val="24"/>
          <w:lang w:val="en-ID" w:eastAsia="en-US"/>
        </w:rPr>
        <w:t>dek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itu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memang</w:t>
      </w:r>
      <w:proofErr w:type="spellEnd"/>
      <w:r w:rsidRPr="00102AFC">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sidRPr="00102AFC">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tapi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buat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kopi </w:t>
      </w:r>
      <w:proofErr w:type="spellStart"/>
      <w:r w:rsidRPr="00102AFC">
        <w:rPr>
          <w:rFonts w:ascii="Arial" w:eastAsiaTheme="minorHAnsi" w:hAnsi="Arial" w:cs="Courier New"/>
          <w:i/>
          <w:iCs/>
          <w:color w:val="1F1F1F"/>
          <w:sz w:val="24"/>
          <w:szCs w:val="24"/>
          <w:lang w:val="en-ID" w:eastAsia="en-US"/>
        </w:rPr>
        <w:t>dijadikan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dibuat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supaye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ni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keterampilan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lagi</w:t>
      </w:r>
      <w:proofErr w:type="spellEnd"/>
      <w:r w:rsidRPr="00102AFC">
        <w:rPr>
          <w:rFonts w:ascii="Arial" w:eastAsiaTheme="minorHAnsi" w:hAnsi="Arial" w:cs="Courier New"/>
          <w:i/>
          <w:iCs/>
          <w:color w:val="1F1F1F"/>
          <w:sz w:val="24"/>
          <w:szCs w:val="24"/>
          <w:lang w:val="en-ID" w:eastAsia="en-US"/>
        </w:rPr>
        <w:t xml:space="preserve"> pun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di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Pelatihan</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semacam</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itu</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biasanya</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diadakan</w:t>
      </w:r>
      <w:proofErr w:type="spellEnd"/>
      <w:r w:rsidRPr="006668FF">
        <w:rPr>
          <w:rFonts w:ascii="Arial" w:eastAsiaTheme="minorHAnsi" w:hAnsi="Arial" w:cs="Courier New"/>
          <w:color w:val="1F1F1F"/>
          <w:sz w:val="24"/>
          <w:szCs w:val="24"/>
          <w:lang w:val="en-ID" w:eastAsia="en-US"/>
        </w:rPr>
        <w:t xml:space="preserve"> oleh </w:t>
      </w:r>
      <w:r w:rsidR="008975C2">
        <w:rPr>
          <w:rFonts w:ascii="Arial" w:eastAsiaTheme="minorHAnsi" w:hAnsi="Arial" w:cs="Courier New"/>
          <w:color w:val="1F1F1F"/>
          <w:sz w:val="24"/>
          <w:szCs w:val="24"/>
          <w:lang w:val="en-ID" w:eastAsia="en-US"/>
        </w:rPr>
        <w:t>Ibu-Ibu</w:t>
      </w:r>
      <w:r w:rsidRPr="006668FF">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w:t>
      </w:r>
      <w:r w:rsidR="00A05CB6">
        <w:rPr>
          <w:rFonts w:ascii="Arial" w:eastAsiaTheme="minorHAnsi" w:hAnsi="Arial" w:cs="Courier New"/>
          <w:color w:val="1F1F1F"/>
          <w:sz w:val="24"/>
          <w:szCs w:val="24"/>
          <w:lang w:val="en-ID" w:eastAsia="en-US"/>
        </w:rPr>
        <w:t>K</w:t>
      </w:r>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tetapi</w:t>
      </w:r>
      <w:proofErr w:type="spellEnd"/>
      <w:r w:rsidRPr="006668FF">
        <w:rPr>
          <w:rFonts w:ascii="Arial" w:eastAsiaTheme="minorHAnsi" w:hAnsi="Arial" w:cs="Courier New"/>
          <w:color w:val="1F1F1F"/>
          <w:sz w:val="24"/>
          <w:szCs w:val="24"/>
          <w:lang w:val="en-ID" w:eastAsia="en-US"/>
        </w:rPr>
        <w:t xml:space="preserve"> juga </w:t>
      </w:r>
      <w:proofErr w:type="spellStart"/>
      <w:r w:rsidRPr="006668FF">
        <w:rPr>
          <w:rFonts w:ascii="Arial" w:eastAsiaTheme="minorHAnsi" w:hAnsi="Arial" w:cs="Courier New"/>
          <w:color w:val="1F1F1F"/>
          <w:sz w:val="24"/>
          <w:szCs w:val="24"/>
          <w:lang w:val="en-ID" w:eastAsia="en-US"/>
        </w:rPr>
        <w:t>dari</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Kepala</w:t>
      </w:r>
      <w:proofErr w:type="spellEnd"/>
      <w:r w:rsidRPr="006668F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seperti</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anyaman</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tikar</w:t>
      </w:r>
      <w:proofErr w:type="spellEnd"/>
      <w:r w:rsidRPr="006668F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pembuatan</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tas</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dari</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plastik</w:t>
      </w:r>
      <w:proofErr w:type="spellEnd"/>
      <w:r w:rsidRPr="006668FF">
        <w:rPr>
          <w:rFonts w:ascii="Arial" w:eastAsiaTheme="minorHAnsi" w:hAnsi="Arial" w:cs="Courier New"/>
          <w:color w:val="1F1F1F"/>
          <w:sz w:val="24"/>
          <w:szCs w:val="24"/>
          <w:lang w:val="en-ID" w:eastAsia="en-US"/>
        </w:rPr>
        <w:t xml:space="preserve"> kopi. </w:t>
      </w:r>
      <w:proofErr w:type="spellStart"/>
      <w:r w:rsidRPr="006668FF">
        <w:rPr>
          <w:rFonts w:ascii="Arial" w:eastAsiaTheme="minorHAnsi" w:hAnsi="Arial" w:cs="Courier New"/>
          <w:color w:val="1F1F1F"/>
          <w:sz w:val="24"/>
          <w:szCs w:val="24"/>
          <w:lang w:val="en-ID" w:eastAsia="en-US"/>
        </w:rPr>
        <w:t>Manfaatnya</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adalah</w:t>
      </w:r>
      <w:proofErr w:type="spellEnd"/>
      <w:r w:rsidRPr="006668FF">
        <w:rPr>
          <w:rFonts w:ascii="Arial" w:eastAsiaTheme="minorHAnsi" w:hAnsi="Arial" w:cs="Courier New"/>
          <w:color w:val="1F1F1F"/>
          <w:sz w:val="24"/>
          <w:szCs w:val="24"/>
          <w:lang w:val="en-ID" w:eastAsia="en-US"/>
        </w:rPr>
        <w:t xml:space="preserve"> agar </w:t>
      </w:r>
      <w:proofErr w:type="spellStart"/>
      <w:r w:rsidRPr="006668FF">
        <w:rPr>
          <w:rFonts w:ascii="Arial" w:eastAsiaTheme="minorHAnsi" w:hAnsi="Arial" w:cs="Courier New"/>
          <w:color w:val="1F1F1F"/>
          <w:sz w:val="24"/>
          <w:szCs w:val="24"/>
          <w:lang w:val="en-ID" w:eastAsia="en-US"/>
        </w:rPr>
        <w:t>masyarakat</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memiliki</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keterampilan</w:t>
      </w:r>
      <w:proofErr w:type="spellEnd"/>
      <w:r w:rsidRPr="006668F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produk</w:t>
      </w:r>
      <w:proofErr w:type="spellEnd"/>
      <w:r w:rsidRPr="006668FF">
        <w:rPr>
          <w:rFonts w:ascii="Arial" w:eastAsiaTheme="minorHAnsi" w:hAnsi="Arial" w:cs="Courier New"/>
          <w:color w:val="1F1F1F"/>
          <w:sz w:val="24"/>
          <w:szCs w:val="24"/>
          <w:lang w:val="en-ID" w:eastAsia="en-US"/>
        </w:rPr>
        <w:t xml:space="preserve"> yang </w:t>
      </w:r>
      <w:proofErr w:type="spellStart"/>
      <w:r w:rsidRPr="006668FF">
        <w:rPr>
          <w:rFonts w:ascii="Arial" w:eastAsiaTheme="minorHAnsi" w:hAnsi="Arial" w:cs="Courier New"/>
          <w:color w:val="1F1F1F"/>
          <w:sz w:val="24"/>
          <w:szCs w:val="24"/>
          <w:lang w:val="en-ID" w:eastAsia="en-US"/>
        </w:rPr>
        <w:t>dihasilkan</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dapat</w:t>
      </w:r>
      <w:proofErr w:type="spellEnd"/>
      <w:r w:rsidRPr="006668FF">
        <w:rPr>
          <w:rFonts w:ascii="Arial" w:eastAsiaTheme="minorHAnsi" w:hAnsi="Arial" w:cs="Courier New"/>
          <w:color w:val="1F1F1F"/>
          <w:sz w:val="24"/>
          <w:szCs w:val="24"/>
          <w:lang w:val="en-ID" w:eastAsia="en-US"/>
        </w:rPr>
        <w:t xml:space="preserve"> </w:t>
      </w:r>
      <w:proofErr w:type="spellStart"/>
      <w:r w:rsidRPr="006668FF">
        <w:rPr>
          <w:rFonts w:ascii="Arial" w:eastAsiaTheme="minorHAnsi" w:hAnsi="Arial" w:cs="Courier New"/>
          <w:color w:val="1F1F1F"/>
          <w:sz w:val="24"/>
          <w:szCs w:val="24"/>
          <w:lang w:val="en-ID" w:eastAsia="en-US"/>
        </w:rPr>
        <w:t>dijual</w:t>
      </w:r>
      <w:proofErr w:type="spellEnd"/>
      <w:r>
        <w:rPr>
          <w:rFonts w:ascii="Arial" w:eastAsiaTheme="minorHAnsi" w:hAnsi="Arial" w:cs="Courier New"/>
          <w:color w:val="1F1F1F"/>
          <w:sz w:val="24"/>
          <w:szCs w:val="24"/>
          <w:lang w:val="en-ID" w:eastAsia="en-US"/>
        </w:rPr>
        <w:t>).</w:t>
      </w:r>
    </w:p>
    <w:p w14:paraId="5AE96259"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r w:rsidRPr="00912DC9">
        <w:rPr>
          <w:rFonts w:ascii="Arial" w:eastAsiaTheme="minorHAnsi" w:hAnsi="Arial" w:cs="Courier New"/>
          <w:sz w:val="24"/>
          <w:szCs w:val="24"/>
          <w:lang w:val="en-ID" w:eastAsia="en-US"/>
        </w:rPr>
        <w:t xml:space="preserve">Selain </w:t>
      </w:r>
      <w:proofErr w:type="spellStart"/>
      <w:r w:rsidRPr="00912DC9">
        <w:rPr>
          <w:rFonts w:ascii="Arial" w:eastAsiaTheme="minorHAnsi" w:hAnsi="Arial" w:cs="Courier New"/>
          <w:sz w:val="24"/>
          <w:szCs w:val="24"/>
          <w:lang w:val="en-ID" w:eastAsia="en-US"/>
        </w:rPr>
        <w:t>itu</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penulis</w:t>
      </w:r>
      <w:proofErr w:type="spellEnd"/>
      <w:r w:rsidRPr="00912DC9">
        <w:rPr>
          <w:rFonts w:ascii="Arial" w:eastAsiaTheme="minorHAnsi" w:hAnsi="Arial" w:cs="Courier New"/>
          <w:sz w:val="24"/>
          <w:szCs w:val="24"/>
          <w:lang w:val="en-ID" w:eastAsia="en-US"/>
        </w:rPr>
        <w:t xml:space="preserve"> juga </w:t>
      </w:r>
      <w:proofErr w:type="spellStart"/>
      <w:r w:rsidRPr="00912DC9">
        <w:rPr>
          <w:rFonts w:ascii="Arial" w:eastAsiaTheme="minorHAnsi" w:hAnsi="Arial" w:cs="Courier New"/>
          <w:sz w:val="24"/>
          <w:szCs w:val="24"/>
          <w:lang w:val="en-ID" w:eastAsia="en-US"/>
        </w:rPr>
        <w:t>mengajukan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pertanyaan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dengan</w:t>
      </w:r>
      <w:proofErr w:type="spellEnd"/>
      <w:r w:rsidRPr="00912DC9">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Syamiansyah</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selaku</w:t>
      </w:r>
      <w:proofErr w:type="spellEnd"/>
      <w:r w:rsidRPr="00912DC9">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petani</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dengan</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petanyaannya</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sebagai</w:t>
      </w:r>
      <w:proofErr w:type="spellEnd"/>
      <w:r w:rsidRPr="00912DC9">
        <w:rPr>
          <w:rFonts w:ascii="Arial" w:eastAsiaTheme="minorHAnsi" w:hAnsi="Arial" w:cs="Courier New"/>
          <w:sz w:val="24"/>
          <w:szCs w:val="24"/>
          <w:lang w:val="en-ID" w:eastAsia="en-US"/>
        </w:rPr>
        <w:t xml:space="preserve"> </w:t>
      </w:r>
      <w:proofErr w:type="spellStart"/>
      <w:r w:rsidRPr="00912DC9">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466EDD81" w14:textId="77777777" w:rsidR="0067064F" w:rsidRPr="002F1DE9" w:rsidRDefault="00BC37EC" w:rsidP="00CF390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t xml:space="preserve">“Pak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102AFC">
        <w:rPr>
          <w:rFonts w:ascii="Arial" w:eastAsiaTheme="minorHAnsi" w:hAnsi="Arial" w:cs="Courier New"/>
          <w:i/>
          <w:iCs/>
          <w:sz w:val="24"/>
          <w:szCs w:val="24"/>
          <w:lang w:val="en-ID" w:eastAsia="en-US"/>
        </w:rPr>
        <w:t xml:space="preserve">same </w:t>
      </w:r>
      <w:proofErr w:type="spellStart"/>
      <w:r w:rsidRPr="00102AFC">
        <w:rPr>
          <w:rFonts w:ascii="Arial" w:eastAsiaTheme="minorHAnsi" w:hAnsi="Arial" w:cs="Courier New"/>
          <w:i/>
          <w:iCs/>
          <w:sz w:val="24"/>
          <w:szCs w:val="24"/>
          <w:lang w:val="en-ID" w:eastAsia="en-US"/>
        </w:rPr>
        <w:t>masya</w:t>
      </w:r>
      <w:r>
        <w:rPr>
          <w:rFonts w:ascii="Arial" w:eastAsiaTheme="minorHAnsi" w:hAnsi="Arial" w:cs="Courier New"/>
          <w:i/>
          <w:iCs/>
          <w:sz w:val="24"/>
          <w:szCs w:val="24"/>
          <w:lang w:val="en-ID" w:eastAsia="en-US"/>
        </w:rPr>
        <w:t>r</w:t>
      </w:r>
      <w:r w:rsidRPr="00102AFC">
        <w:rPr>
          <w:rFonts w:ascii="Arial" w:eastAsiaTheme="minorHAnsi" w:hAnsi="Arial" w:cs="Courier New"/>
          <w:i/>
          <w:iCs/>
          <w:sz w:val="24"/>
          <w:szCs w:val="24"/>
          <w:lang w:val="en-ID" w:eastAsia="en-US"/>
        </w:rPr>
        <w:t>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ape </w:t>
      </w:r>
      <w:proofErr w:type="spellStart"/>
      <w:r w:rsidRPr="00102AFC">
        <w:rPr>
          <w:rFonts w:ascii="Arial" w:eastAsiaTheme="minorHAnsi" w:hAnsi="Arial" w:cs="Courier New"/>
          <w:i/>
          <w:iCs/>
          <w:sz w:val="24"/>
          <w:szCs w:val="24"/>
          <w:lang w:val="en-ID" w:eastAsia="en-US"/>
        </w:rPr>
        <w:t>manfaatnye</w:t>
      </w:r>
      <w:proofErr w:type="spellEnd"/>
      <w:r w:rsidRPr="00102AFC">
        <w:rPr>
          <w:rFonts w:ascii="Arial" w:eastAsiaTheme="minorHAnsi" w:hAnsi="Arial" w:cs="Courier New"/>
          <w:i/>
          <w:iCs/>
          <w:sz w:val="24"/>
          <w:szCs w:val="24"/>
          <w:lang w:val="en-ID" w:eastAsia="en-US"/>
        </w:rPr>
        <w:t xml:space="preserve"> </w:t>
      </w:r>
      <w:r w:rsidR="007B6804">
        <w:rPr>
          <w:rFonts w:ascii="Arial" w:eastAsiaTheme="minorHAnsi" w:hAnsi="Arial" w:cs="Courier New"/>
          <w:i/>
          <w:iCs/>
          <w:sz w:val="24"/>
          <w:szCs w:val="24"/>
          <w:lang w:val="en-ID" w:eastAsia="en-US"/>
        </w:rPr>
        <w:t>P</w:t>
      </w:r>
      <w:r w:rsidRPr="00102AFC">
        <w:rPr>
          <w:rFonts w:ascii="Arial" w:eastAsiaTheme="minorHAnsi" w:hAnsi="Arial" w:cs="Courier New"/>
          <w:i/>
          <w:iCs/>
          <w:sz w:val="24"/>
          <w:szCs w:val="24"/>
          <w:lang w:val="en-ID" w:eastAsia="en-US"/>
        </w:rPr>
        <w:t>ak?”</w:t>
      </w:r>
      <w:r>
        <w:rPr>
          <w:rFonts w:ascii="Arial" w:eastAsiaTheme="minorHAnsi" w:hAnsi="Arial" w:cs="Courier New"/>
          <w:sz w:val="24"/>
          <w:szCs w:val="24"/>
          <w:lang w:val="en-ID" w:eastAsia="en-US"/>
        </w:rPr>
        <w:t xml:space="preserve"> (</w:t>
      </w:r>
      <w:r w:rsidRPr="002F1DE9">
        <w:rPr>
          <w:rFonts w:ascii="Arial" w:eastAsiaTheme="minorHAnsi" w:hAnsi="Arial" w:cs="Courier New"/>
          <w:sz w:val="24"/>
          <w:szCs w:val="24"/>
          <w:lang w:val="en-ID" w:eastAsia="en-US"/>
        </w:rPr>
        <w:t xml:space="preserve">Pak, </w:t>
      </w:r>
      <w:proofErr w:type="spellStart"/>
      <w:r w:rsidRPr="002F1DE9">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pernah</w:t>
      </w:r>
      <w:proofErr w:type="spellEnd"/>
      <w:r>
        <w:rPr>
          <w:rFonts w:ascii="Arial" w:eastAsiaTheme="minorHAnsi" w:hAnsi="Arial" w:cs="Courier New"/>
          <w:sz w:val="24"/>
          <w:szCs w:val="24"/>
          <w:lang w:val="en-ID" w:eastAsia="en-US"/>
        </w:rPr>
        <w:t xml:space="preserve"> tau </w:t>
      </w:r>
      <w:proofErr w:type="spellStart"/>
      <w:r>
        <w:rPr>
          <w:rFonts w:ascii="Arial" w:eastAsiaTheme="minorHAnsi" w:hAnsi="Arial" w:cs="Courier New"/>
          <w:sz w:val="24"/>
          <w:szCs w:val="24"/>
          <w:lang w:val="en-ID" w:eastAsia="en-US"/>
        </w:rPr>
        <w:t>atau</w:t>
      </w:r>
      <w:proofErr w:type="spellEnd"/>
      <w:r>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mendengar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tentang</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pelatihan</w:t>
      </w:r>
      <w:proofErr w:type="spellEnd"/>
      <w:r w:rsidRPr="002F1DE9">
        <w:rPr>
          <w:rFonts w:ascii="Arial" w:eastAsiaTheme="minorHAnsi" w:hAnsi="Arial" w:cs="Courier New"/>
          <w:sz w:val="24"/>
          <w:szCs w:val="24"/>
          <w:lang w:val="en-ID" w:eastAsia="en-US"/>
        </w:rPr>
        <w:t xml:space="preserve"> yang </w:t>
      </w:r>
      <w:proofErr w:type="spellStart"/>
      <w:r w:rsidRPr="002F1DE9">
        <w:rPr>
          <w:rFonts w:ascii="Arial" w:eastAsiaTheme="minorHAnsi" w:hAnsi="Arial" w:cs="Courier New"/>
          <w:sz w:val="24"/>
          <w:szCs w:val="24"/>
          <w:lang w:val="en-ID" w:eastAsia="en-US"/>
        </w:rPr>
        <w:t>diadakan</w:t>
      </w:r>
      <w:proofErr w:type="spellEnd"/>
      <w:r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bersama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masyarakat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mengenai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anyaman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tikar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dari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daun</w:t>
      </w:r>
      <w:proofErr w:type="spellEnd"/>
      <w:r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Pr="002F1DE9">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yang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Pr="002F1DE9">
        <w:rPr>
          <w:rFonts w:ascii="Arial" w:eastAsiaTheme="minorHAnsi" w:hAnsi="Arial" w:cs="Courier New"/>
          <w:sz w:val="24"/>
          <w:szCs w:val="24"/>
          <w:lang w:val="en-ID" w:eastAsia="en-US"/>
        </w:rPr>
        <w:t xml:space="preserve">? Jika </w:t>
      </w:r>
      <w:proofErr w:type="spellStart"/>
      <w:r w:rsidRPr="002F1DE9">
        <w:rPr>
          <w:rFonts w:ascii="Arial" w:eastAsiaTheme="minorHAnsi" w:hAnsi="Arial" w:cs="Courier New"/>
          <w:sz w:val="24"/>
          <w:szCs w:val="24"/>
          <w:lang w:val="en-ID" w:eastAsia="en-US"/>
        </w:rPr>
        <w:t>ada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apa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manfaatny</w:t>
      </w:r>
      <w:r>
        <w:rPr>
          <w:rFonts w:ascii="Arial" w:eastAsiaTheme="minorHAnsi" w:hAnsi="Arial" w:cs="Courier New"/>
          <w:sz w:val="24"/>
          <w:szCs w:val="24"/>
          <w:lang w:val="en-ID" w:eastAsia="en-US"/>
        </w:rPr>
        <w:t>a</w:t>
      </w:r>
      <w:proofErr w:type="spellEnd"/>
      <w:r>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w:t>
      </w:r>
      <w:proofErr w:type="spellStart"/>
      <w:r w:rsidRPr="00102AFC">
        <w:rPr>
          <w:rFonts w:ascii="Arial" w:eastAsiaTheme="minorHAnsi" w:hAnsi="Arial" w:cs="Courier New"/>
          <w:i/>
          <w:iCs/>
          <w:sz w:val="24"/>
          <w:szCs w:val="24"/>
          <w:lang w:val="en-ID" w:eastAsia="en-US"/>
        </w:rPr>
        <w:t>Setau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saye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ade</w:t>
      </w:r>
      <w:proofErr w:type="spellEnd"/>
      <w:r w:rsidR="00DC44AE">
        <w:rPr>
          <w:rFonts w:ascii="Arial" w:eastAsiaTheme="minorHAnsi" w:hAnsi="Arial" w:cs="Courier New"/>
          <w:i/>
          <w:iCs/>
          <w:sz w:val="24"/>
          <w:szCs w:val="24"/>
          <w:lang w:val="en-ID" w:eastAsia="en-US"/>
        </w:rPr>
        <w:t xml:space="preserve">, </w:t>
      </w:r>
      <w:proofErr w:type="spellStart"/>
      <w:r w:rsidR="00DC44AE">
        <w:rPr>
          <w:rFonts w:ascii="Arial" w:eastAsiaTheme="minorHAnsi" w:hAnsi="Arial" w:cs="Courier New"/>
          <w:i/>
          <w:iCs/>
          <w:sz w:val="24"/>
          <w:szCs w:val="24"/>
          <w:lang w:val="en-ID" w:eastAsia="en-US"/>
        </w:rPr>
        <w:t>manfaatnye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kan</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itu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dapat</w:t>
      </w:r>
      <w:proofErr w:type="spellEnd"/>
      <w:r w:rsidRPr="00102AFC">
        <w:rPr>
          <w:rFonts w:ascii="Arial" w:eastAsiaTheme="minorHAnsi" w:hAnsi="Arial" w:cs="Courier New"/>
          <w:i/>
          <w:iCs/>
          <w:sz w:val="24"/>
          <w:szCs w:val="24"/>
          <w:lang w:val="en-ID" w:eastAsia="en-US"/>
        </w:rPr>
        <w:t xml:space="preserve"> duet </w:t>
      </w:r>
      <w:proofErr w:type="spellStart"/>
      <w:r w:rsidRPr="00102AFC">
        <w:rPr>
          <w:rFonts w:ascii="Arial" w:eastAsiaTheme="minorHAnsi" w:hAnsi="Arial" w:cs="Courier New"/>
          <w:i/>
          <w:iCs/>
          <w:sz w:val="24"/>
          <w:szCs w:val="24"/>
          <w:lang w:val="en-ID" w:eastAsia="en-US"/>
        </w:rPr>
        <w:t>juge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lagi</w:t>
      </w:r>
      <w:proofErr w:type="spellEnd"/>
      <w:r w:rsidRPr="00102AFC">
        <w:rPr>
          <w:rFonts w:ascii="Arial" w:eastAsiaTheme="minorHAnsi" w:hAnsi="Arial" w:cs="Courier New"/>
          <w:i/>
          <w:iCs/>
          <w:sz w:val="24"/>
          <w:szCs w:val="24"/>
          <w:lang w:val="en-ID" w:eastAsia="en-US"/>
        </w:rPr>
        <w:t xml:space="preserve"> pun </w:t>
      </w:r>
      <w:proofErr w:type="spellStart"/>
      <w:r w:rsidRPr="00102AFC">
        <w:rPr>
          <w:rFonts w:ascii="Arial" w:eastAsiaTheme="minorHAnsi" w:hAnsi="Arial" w:cs="Courier New"/>
          <w:i/>
          <w:iCs/>
          <w:sz w:val="24"/>
          <w:szCs w:val="24"/>
          <w:lang w:val="en-ID" w:eastAsia="en-US"/>
        </w:rPr>
        <w:t>masyarakat</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diajak</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jadi</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sebab</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tak</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semue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oang</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Menurut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saya</w:t>
      </w:r>
      <w:proofErr w:type="spellEnd"/>
      <w:r w:rsidR="00DC44AE">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ada</w:t>
      </w:r>
      <w:proofErr w:type="spellEnd"/>
      <w:r w:rsidR="00DC44AE">
        <w:rPr>
          <w:rFonts w:ascii="Arial" w:eastAsiaTheme="minorHAnsi" w:hAnsi="Arial" w:cs="Courier New"/>
          <w:sz w:val="24"/>
          <w:szCs w:val="24"/>
          <w:lang w:val="en-ID" w:eastAsia="en-US"/>
        </w:rPr>
        <w:t xml:space="preserve">, </w:t>
      </w:r>
      <w:proofErr w:type="spellStart"/>
      <w:r w:rsidR="00DC44AE">
        <w:rPr>
          <w:rFonts w:ascii="Arial" w:eastAsiaTheme="minorHAnsi" w:hAnsi="Arial" w:cs="Courier New"/>
          <w:sz w:val="24"/>
          <w:szCs w:val="24"/>
          <w:lang w:val="en-ID" w:eastAsia="en-US"/>
        </w:rPr>
        <w:t>m</w:t>
      </w:r>
      <w:r w:rsidRPr="00CF3907">
        <w:rPr>
          <w:rFonts w:ascii="Arial" w:eastAsiaTheme="minorHAnsi" w:hAnsi="Arial" w:cs="Courier New"/>
          <w:sz w:val="24"/>
          <w:szCs w:val="24"/>
          <w:lang w:val="en-ID" w:eastAsia="en-US"/>
        </w:rPr>
        <w:t>anfaatnya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mereka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bisa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mendapatkan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penghasilan</w:t>
      </w:r>
      <w:proofErr w:type="spellEnd"/>
      <w:r w:rsidRPr="002F1DE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masyarakat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tersebut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mendapatkan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pengetahuan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karena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tidak</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semua</w:t>
      </w:r>
      <w:proofErr w:type="spellEnd"/>
      <w:r w:rsidRPr="002F1DE9">
        <w:rPr>
          <w:rFonts w:ascii="Arial" w:eastAsiaTheme="minorHAnsi" w:hAnsi="Arial" w:cs="Courier New"/>
          <w:sz w:val="24"/>
          <w:szCs w:val="24"/>
          <w:lang w:val="en-ID" w:eastAsia="en-US"/>
        </w:rPr>
        <w:t xml:space="preserve"> orang </w:t>
      </w:r>
      <w:proofErr w:type="spellStart"/>
      <w:r w:rsidRPr="002F1DE9">
        <w:rPr>
          <w:rFonts w:ascii="Arial" w:eastAsiaTheme="minorHAnsi" w:hAnsi="Arial" w:cs="Courier New"/>
          <w:sz w:val="24"/>
          <w:szCs w:val="24"/>
          <w:lang w:val="en-ID" w:eastAsia="en-US"/>
        </w:rPr>
        <w:t>bisa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membuat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tikar</w:t>
      </w:r>
      <w:proofErr w:type="spellEnd"/>
      <w:r w:rsidR="00CF3907">
        <w:rPr>
          <w:rFonts w:ascii="Arial" w:eastAsiaTheme="minorHAnsi" w:hAnsi="Arial" w:cs="Courier New"/>
          <w:sz w:val="24"/>
          <w:szCs w:val="24"/>
          <w:lang w:val="en-ID" w:eastAsia="en-US"/>
        </w:rPr>
        <w:t>).</w:t>
      </w:r>
    </w:p>
    <w:p w14:paraId="26346A4B"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6937CA">
        <w:rPr>
          <w:rFonts w:ascii="Arial" w:eastAsiaTheme="minorHAnsi" w:hAnsi="Arial" w:cs="Courier New"/>
          <w:sz w:val="24"/>
          <w:szCs w:val="24"/>
          <w:lang w:val="en-ID" w:eastAsia="en-US"/>
        </w:rPr>
        <w:t>Kemudian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penulis</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bertanya</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lagi</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dengan</w:t>
      </w:r>
      <w:proofErr w:type="spellEnd"/>
      <w:r w:rsidRPr="006937CA">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Samsir</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selaku</w:t>
      </w:r>
      <w:proofErr w:type="spellEnd"/>
      <w:r w:rsidRPr="006937CA">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nelayan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dengan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pertanyaan</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sebagai</w:t>
      </w:r>
      <w:proofErr w:type="spellEnd"/>
      <w:r w:rsidRPr="006937CA">
        <w:rPr>
          <w:rFonts w:ascii="Arial" w:eastAsiaTheme="minorHAnsi" w:hAnsi="Arial" w:cs="Courier New"/>
          <w:sz w:val="24"/>
          <w:szCs w:val="24"/>
          <w:lang w:val="en-ID" w:eastAsia="en-US"/>
        </w:rPr>
        <w:t xml:space="preserve"> </w:t>
      </w:r>
      <w:proofErr w:type="spellStart"/>
      <w:r w:rsidRPr="006937CA">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43DE7D36" w14:textId="77777777" w:rsidR="0067064F" w:rsidRPr="00F324A2" w:rsidRDefault="00BC37EC" w:rsidP="00CF390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t xml:space="preserve">“Pak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102AFC">
        <w:rPr>
          <w:rFonts w:ascii="Arial" w:eastAsiaTheme="minorHAnsi" w:hAnsi="Arial" w:cs="Courier New"/>
          <w:i/>
          <w:iCs/>
          <w:sz w:val="24"/>
          <w:szCs w:val="24"/>
          <w:lang w:val="en-ID" w:eastAsia="en-US"/>
        </w:rPr>
        <w:t xml:space="preserve">same </w:t>
      </w:r>
      <w:proofErr w:type="spellStart"/>
      <w:r w:rsidRPr="00102AFC">
        <w:rPr>
          <w:rFonts w:ascii="Arial" w:eastAsiaTheme="minorHAnsi" w:hAnsi="Arial" w:cs="Courier New"/>
          <w:i/>
          <w:iCs/>
          <w:sz w:val="24"/>
          <w:szCs w:val="24"/>
          <w:lang w:val="en-ID" w:eastAsia="en-US"/>
        </w:rPr>
        <w:t>masya</w:t>
      </w:r>
      <w:r w:rsidR="00D01883">
        <w:rPr>
          <w:rFonts w:ascii="Arial" w:eastAsiaTheme="minorHAnsi" w:hAnsi="Arial" w:cs="Courier New"/>
          <w:i/>
          <w:iCs/>
          <w:sz w:val="24"/>
          <w:szCs w:val="24"/>
          <w:lang w:val="en-ID" w:eastAsia="en-US"/>
        </w:rPr>
        <w:t>r</w:t>
      </w:r>
      <w:r w:rsidRPr="00102AFC">
        <w:rPr>
          <w:rFonts w:ascii="Arial" w:eastAsiaTheme="minorHAnsi" w:hAnsi="Arial" w:cs="Courier New"/>
          <w:i/>
          <w:iCs/>
          <w:sz w:val="24"/>
          <w:szCs w:val="24"/>
          <w:lang w:val="en-ID" w:eastAsia="en-US"/>
        </w:rPr>
        <w:t>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ape </w:t>
      </w:r>
      <w:proofErr w:type="spellStart"/>
      <w:r w:rsidRPr="00102AFC">
        <w:rPr>
          <w:rFonts w:ascii="Arial" w:eastAsiaTheme="minorHAnsi" w:hAnsi="Arial" w:cs="Courier New"/>
          <w:i/>
          <w:iCs/>
          <w:sz w:val="24"/>
          <w:szCs w:val="24"/>
          <w:lang w:val="en-ID" w:eastAsia="en-US"/>
        </w:rPr>
        <w:t>manfaat</w:t>
      </w:r>
      <w:proofErr w:type="spellEnd"/>
      <w:r w:rsidRPr="00102AFC">
        <w:rPr>
          <w:rFonts w:ascii="Arial" w:eastAsiaTheme="minorHAnsi" w:hAnsi="Arial" w:cs="Courier New"/>
          <w:i/>
          <w:iCs/>
          <w:sz w:val="24"/>
          <w:szCs w:val="24"/>
          <w:lang w:val="en-ID" w:eastAsia="en-US"/>
        </w:rPr>
        <w:t xml:space="preserve"> nye </w:t>
      </w:r>
      <w:r w:rsidR="007B6804">
        <w:rPr>
          <w:rFonts w:ascii="Arial" w:eastAsiaTheme="minorHAnsi" w:hAnsi="Arial" w:cs="Courier New"/>
          <w:i/>
          <w:iCs/>
          <w:sz w:val="24"/>
          <w:szCs w:val="24"/>
          <w:lang w:val="en-ID" w:eastAsia="en-US"/>
        </w:rPr>
        <w:t>P</w:t>
      </w:r>
      <w:r w:rsidRPr="00102AFC">
        <w:rPr>
          <w:rFonts w:ascii="Arial" w:eastAsiaTheme="minorHAnsi" w:hAnsi="Arial" w:cs="Courier New"/>
          <w:i/>
          <w:iCs/>
          <w:sz w:val="24"/>
          <w:szCs w:val="24"/>
          <w:lang w:val="en-ID" w:eastAsia="en-US"/>
        </w:rPr>
        <w:t>ak?”</w:t>
      </w:r>
      <w:r>
        <w:rPr>
          <w:rFonts w:ascii="Arial" w:eastAsiaTheme="minorHAnsi" w:hAnsi="Arial" w:cs="Courier New"/>
          <w:sz w:val="24"/>
          <w:szCs w:val="24"/>
          <w:lang w:val="en-ID" w:eastAsia="en-US"/>
        </w:rPr>
        <w:t xml:space="preserve"> (</w:t>
      </w:r>
      <w:r w:rsidRPr="002F1DE9">
        <w:rPr>
          <w:rFonts w:ascii="Arial" w:eastAsiaTheme="minorHAnsi" w:hAnsi="Arial" w:cs="Courier New"/>
          <w:sz w:val="24"/>
          <w:szCs w:val="24"/>
          <w:lang w:val="en-ID" w:eastAsia="en-US"/>
        </w:rPr>
        <w:t xml:space="preserve">Pak, </w:t>
      </w:r>
      <w:proofErr w:type="spellStart"/>
      <w:r w:rsidRPr="002F1DE9">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pernah</w:t>
      </w:r>
      <w:proofErr w:type="spellEnd"/>
      <w:r>
        <w:rPr>
          <w:rFonts w:ascii="Arial" w:eastAsiaTheme="minorHAnsi" w:hAnsi="Arial" w:cs="Courier New"/>
          <w:sz w:val="24"/>
          <w:szCs w:val="24"/>
          <w:lang w:val="en-ID" w:eastAsia="en-US"/>
        </w:rPr>
        <w:t xml:space="preserve"> tau </w:t>
      </w:r>
      <w:proofErr w:type="spellStart"/>
      <w:r>
        <w:rPr>
          <w:rFonts w:ascii="Arial" w:eastAsiaTheme="minorHAnsi" w:hAnsi="Arial" w:cs="Courier New"/>
          <w:sz w:val="24"/>
          <w:szCs w:val="24"/>
          <w:lang w:val="en-ID" w:eastAsia="en-US"/>
        </w:rPr>
        <w:t>atau</w:t>
      </w:r>
      <w:proofErr w:type="spellEnd"/>
      <w:r>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mendengar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tentang</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pelatihan</w:t>
      </w:r>
      <w:proofErr w:type="spellEnd"/>
      <w:r w:rsidRPr="002F1DE9">
        <w:rPr>
          <w:rFonts w:ascii="Arial" w:eastAsiaTheme="minorHAnsi" w:hAnsi="Arial" w:cs="Courier New"/>
          <w:sz w:val="24"/>
          <w:szCs w:val="24"/>
          <w:lang w:val="en-ID" w:eastAsia="en-US"/>
        </w:rPr>
        <w:t xml:space="preserve"> yang </w:t>
      </w:r>
      <w:proofErr w:type="spellStart"/>
      <w:r w:rsidRPr="002F1DE9">
        <w:rPr>
          <w:rFonts w:ascii="Arial" w:eastAsiaTheme="minorHAnsi" w:hAnsi="Arial" w:cs="Courier New"/>
          <w:sz w:val="24"/>
          <w:szCs w:val="24"/>
          <w:lang w:val="en-ID" w:eastAsia="en-US"/>
        </w:rPr>
        <w:t>diadakan</w:t>
      </w:r>
      <w:proofErr w:type="spellEnd"/>
      <w:r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Pr="002F1DE9">
        <w:rPr>
          <w:rFonts w:ascii="Arial" w:eastAsiaTheme="minorHAnsi" w:hAnsi="Arial" w:cs="Courier New"/>
          <w:sz w:val="24"/>
          <w:szCs w:val="24"/>
          <w:lang w:val="en-ID" w:eastAsia="en-US"/>
        </w:rPr>
        <w:t>bersama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masyarakat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mengenai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anyaman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tikar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dari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daun</w:t>
      </w:r>
      <w:proofErr w:type="spellEnd"/>
      <w:r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Pr="002F1DE9">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yang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lastRenderedPageBreak/>
        <w:t>Desa</w:t>
      </w:r>
      <w:r w:rsidRPr="002F1DE9">
        <w:rPr>
          <w:rFonts w:ascii="Arial" w:eastAsiaTheme="minorHAnsi" w:hAnsi="Arial" w:cs="Courier New"/>
          <w:sz w:val="24"/>
          <w:szCs w:val="24"/>
          <w:lang w:val="en-ID" w:eastAsia="en-US"/>
        </w:rPr>
        <w:t xml:space="preserve">? Jika </w:t>
      </w:r>
      <w:proofErr w:type="spellStart"/>
      <w:r w:rsidRPr="002F1DE9">
        <w:rPr>
          <w:rFonts w:ascii="Arial" w:eastAsiaTheme="minorHAnsi" w:hAnsi="Arial" w:cs="Courier New"/>
          <w:sz w:val="24"/>
          <w:szCs w:val="24"/>
          <w:lang w:val="en-ID" w:eastAsia="en-US"/>
        </w:rPr>
        <w:t>ada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apa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manfaatny</w:t>
      </w:r>
      <w:r>
        <w:rPr>
          <w:rFonts w:ascii="Arial" w:eastAsiaTheme="minorHAnsi" w:hAnsi="Arial" w:cs="Courier New"/>
          <w:sz w:val="24"/>
          <w:szCs w:val="24"/>
          <w:lang w:val="en-ID" w:eastAsia="en-US"/>
        </w:rPr>
        <w:t>a</w:t>
      </w:r>
      <w:proofErr w:type="spellEnd"/>
      <w:r>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 xml:space="preserve">“Ade </w:t>
      </w:r>
      <w:proofErr w:type="spellStart"/>
      <w:r w:rsidRPr="00102AFC">
        <w:rPr>
          <w:rFonts w:ascii="Arial" w:eastAsiaTheme="minorHAnsi" w:hAnsi="Arial" w:cs="Courier New"/>
          <w:i/>
          <w:iCs/>
          <w:sz w:val="24"/>
          <w:szCs w:val="24"/>
          <w:lang w:val="en-ID" w:eastAsia="en-US"/>
        </w:rPr>
        <w:t>itu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biase</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ye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manfaat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selain</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masyarakat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juge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kan</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bisa</w:t>
      </w:r>
      <w:proofErr w:type="spellEnd"/>
      <w:r w:rsidRPr="00102AFC">
        <w:rPr>
          <w:rFonts w:ascii="Arial" w:eastAsiaTheme="minorHAnsi" w:hAnsi="Arial" w:cs="Courier New"/>
          <w:i/>
          <w:iCs/>
          <w:sz w:val="24"/>
          <w:szCs w:val="24"/>
          <w:lang w:val="en-ID" w:eastAsia="en-US"/>
        </w:rPr>
        <w:t xml:space="preserve"> di </w:t>
      </w:r>
      <w:proofErr w:type="spellStart"/>
      <w:r w:rsidRPr="00102AFC">
        <w:rPr>
          <w:rFonts w:ascii="Arial" w:eastAsiaTheme="minorHAnsi" w:hAnsi="Arial" w:cs="Courier New"/>
          <w:i/>
          <w:iCs/>
          <w:sz w:val="24"/>
          <w:szCs w:val="24"/>
          <w:lang w:val="en-ID" w:eastAsia="en-US"/>
        </w:rPr>
        <w:t>jual</w:t>
      </w:r>
      <w:proofErr w:type="spellEnd"/>
      <w:r w:rsidRPr="00102AFC">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Pelatihan</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itu</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biasanya</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dilakukan</w:t>
      </w:r>
      <w:proofErr w:type="spellEnd"/>
      <w:r w:rsidRPr="00F324A2">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F324A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Manfaatnya</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selain</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memberikan</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pengetahuan</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kepada</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masyarakat</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produk</w:t>
      </w:r>
      <w:proofErr w:type="spellEnd"/>
      <w:r w:rsidRPr="00F324A2">
        <w:rPr>
          <w:rFonts w:ascii="Arial" w:eastAsiaTheme="minorHAnsi" w:hAnsi="Arial" w:cs="Courier New"/>
          <w:sz w:val="24"/>
          <w:szCs w:val="24"/>
          <w:lang w:val="en-ID" w:eastAsia="en-US"/>
        </w:rPr>
        <w:t xml:space="preserve"> yang </w:t>
      </w:r>
      <w:proofErr w:type="spellStart"/>
      <w:r w:rsidRPr="00F324A2">
        <w:rPr>
          <w:rFonts w:ascii="Arial" w:eastAsiaTheme="minorHAnsi" w:hAnsi="Arial" w:cs="Courier New"/>
          <w:sz w:val="24"/>
          <w:szCs w:val="24"/>
          <w:lang w:val="en-ID" w:eastAsia="en-US"/>
        </w:rPr>
        <w:t>dihasilkan</w:t>
      </w:r>
      <w:proofErr w:type="spellEnd"/>
      <w:r w:rsidRPr="00F324A2">
        <w:rPr>
          <w:rFonts w:ascii="Arial" w:eastAsiaTheme="minorHAnsi" w:hAnsi="Arial" w:cs="Courier New"/>
          <w:sz w:val="24"/>
          <w:szCs w:val="24"/>
          <w:lang w:val="en-ID" w:eastAsia="en-US"/>
        </w:rPr>
        <w:t xml:space="preserve"> juga </w:t>
      </w:r>
      <w:proofErr w:type="spellStart"/>
      <w:r w:rsidRPr="00F324A2">
        <w:rPr>
          <w:rFonts w:ascii="Arial" w:eastAsiaTheme="minorHAnsi" w:hAnsi="Arial" w:cs="Courier New"/>
          <w:sz w:val="24"/>
          <w:szCs w:val="24"/>
          <w:lang w:val="en-ID" w:eastAsia="en-US"/>
        </w:rPr>
        <w:t>bisa</w:t>
      </w:r>
      <w:proofErr w:type="spellEnd"/>
      <w:r w:rsidRPr="00F324A2">
        <w:rPr>
          <w:rFonts w:ascii="Arial" w:eastAsiaTheme="minorHAnsi" w:hAnsi="Arial" w:cs="Courier New"/>
          <w:sz w:val="24"/>
          <w:szCs w:val="24"/>
          <w:lang w:val="en-ID" w:eastAsia="en-US"/>
        </w:rPr>
        <w:t xml:space="preserve"> </w:t>
      </w:r>
      <w:proofErr w:type="spellStart"/>
      <w:r w:rsidRPr="00F324A2">
        <w:rPr>
          <w:rFonts w:ascii="Arial" w:eastAsiaTheme="minorHAnsi" w:hAnsi="Arial" w:cs="Courier New"/>
          <w:sz w:val="24"/>
          <w:szCs w:val="24"/>
          <w:lang w:val="en-ID" w:eastAsia="en-US"/>
        </w:rPr>
        <w:t>dijual</w:t>
      </w:r>
      <w:proofErr w:type="spellEnd"/>
      <w:r>
        <w:rPr>
          <w:rFonts w:ascii="Arial" w:eastAsiaTheme="minorHAnsi" w:hAnsi="Arial" w:cs="Courier New"/>
          <w:sz w:val="24"/>
          <w:szCs w:val="24"/>
          <w:lang w:val="en-ID" w:eastAsia="en-US"/>
        </w:rPr>
        <w:t>).</w:t>
      </w:r>
    </w:p>
    <w:p w14:paraId="497662C6"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BB7E72">
        <w:rPr>
          <w:rFonts w:ascii="Arial" w:eastAsiaTheme="minorHAnsi" w:hAnsi="Arial" w:cs="Courier New"/>
          <w:sz w:val="24"/>
          <w:szCs w:val="24"/>
          <w:lang w:val="en-ID" w:eastAsia="en-US"/>
        </w:rPr>
        <w:t>Untuk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memperkuat</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hasil</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wawancara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penulis</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mengajukan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Suhaida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selaku</w:t>
      </w:r>
      <w:proofErr w:type="spellEnd"/>
      <w:r w:rsidRPr="00BB7E7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BB7E7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pemberdayaan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kesejahteraan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keluarga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sebagai</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 xml:space="preserve">: </w:t>
      </w:r>
    </w:p>
    <w:p w14:paraId="5DB81DD2" w14:textId="77777777" w:rsidR="0067064F" w:rsidRPr="00531F9C" w:rsidRDefault="00BC37EC" w:rsidP="00CF3907">
      <w:pPr>
        <w:spacing w:after="0" w:line="240" w:lineRule="auto"/>
        <w:jc w:val="both"/>
        <w:rPr>
          <w:rFonts w:ascii="Arial" w:eastAsiaTheme="minorHAnsi" w:hAnsi="Arial" w:cs="Courier New"/>
          <w:color w:val="1F1F1F"/>
          <w:sz w:val="24"/>
          <w:szCs w:val="24"/>
          <w:lang w:val="en-ID" w:eastAsia="en-US"/>
        </w:rPr>
      </w:pPr>
      <w:r w:rsidRPr="00102AFC">
        <w:rPr>
          <w:rFonts w:ascii="Arial" w:eastAsiaTheme="minorHAnsi" w:hAnsi="Arial" w:cs="Courier New"/>
          <w:i/>
          <w:iCs/>
          <w:sz w:val="24"/>
          <w:szCs w:val="24"/>
          <w:lang w:val="en-ID" w:eastAsia="en-US"/>
        </w:rPr>
        <w:t xml:space="preserve">“Buk </w:t>
      </w:r>
      <w:proofErr w:type="spellStart"/>
      <w:r w:rsidRPr="00102AFC">
        <w:rPr>
          <w:rFonts w:ascii="Arial" w:eastAsiaTheme="minorHAnsi" w:hAnsi="Arial" w:cs="Courier New"/>
          <w:i/>
          <w:iCs/>
          <w:color w:val="1F1F1F"/>
          <w:sz w:val="24"/>
          <w:szCs w:val="24"/>
          <w:lang w:val="en-ID" w:eastAsia="en-US"/>
        </w:rPr>
        <w:t>apekah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untuk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diberikan</w:t>
      </w:r>
      <w:proofErr w:type="spellEnd"/>
      <w:r>
        <w:rPr>
          <w:rFonts w:ascii="Arial" w:eastAsiaTheme="minorHAnsi" w:hAnsi="Arial" w:cs="Courier New"/>
          <w:i/>
          <w:iCs/>
          <w:color w:val="1F1F1F"/>
          <w:sz w:val="24"/>
          <w:szCs w:val="24"/>
          <w:lang w:val="en-ID" w:eastAsia="en-US"/>
        </w:rPr>
        <w:t xml:space="preserve"> oleh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bahan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atau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lingkungan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sekitar</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kalau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ape </w:t>
      </w:r>
      <w:proofErr w:type="spellStart"/>
      <w:r w:rsidRPr="00102AFC">
        <w:rPr>
          <w:rFonts w:ascii="Arial" w:eastAsiaTheme="minorHAnsi" w:hAnsi="Arial" w:cs="Courier New"/>
          <w:i/>
          <w:iCs/>
          <w:color w:val="1F1F1F"/>
          <w:sz w:val="24"/>
          <w:szCs w:val="24"/>
          <w:lang w:val="en-ID" w:eastAsia="en-US"/>
        </w:rPr>
        <w:t>manfaat</w:t>
      </w:r>
      <w:proofErr w:type="spellEnd"/>
      <w:r w:rsidRPr="00102AFC">
        <w:rPr>
          <w:rFonts w:ascii="Arial" w:eastAsiaTheme="minorHAnsi" w:hAnsi="Arial" w:cs="Courier New"/>
          <w:i/>
          <w:iCs/>
          <w:color w:val="1F1F1F"/>
          <w:sz w:val="24"/>
          <w:szCs w:val="24"/>
          <w:lang w:val="en-ID" w:eastAsia="en-US"/>
        </w:rPr>
        <w:t xml:space="preserve"> nye </w:t>
      </w:r>
      <w:r w:rsidR="00BF5BA2">
        <w:rPr>
          <w:rFonts w:ascii="Arial" w:eastAsiaTheme="minorHAnsi" w:hAnsi="Arial" w:cs="Courier New"/>
          <w:i/>
          <w:iCs/>
          <w:color w:val="1F1F1F"/>
          <w:sz w:val="24"/>
          <w:szCs w:val="24"/>
          <w:lang w:val="en-ID" w:eastAsia="en-US"/>
        </w:rPr>
        <w:t>B</w:t>
      </w:r>
      <w:r w:rsidRPr="00102AFC">
        <w:rPr>
          <w:rFonts w:ascii="Arial" w:eastAsiaTheme="minorHAnsi" w:hAnsi="Arial" w:cs="Courier New"/>
          <w:i/>
          <w:iCs/>
          <w:color w:val="1F1F1F"/>
          <w:sz w:val="24"/>
          <w:szCs w:val="24"/>
          <w:lang w:val="en-ID" w:eastAsia="en-US"/>
        </w:rPr>
        <w:t>uk?”</w:t>
      </w:r>
      <w:r>
        <w:rPr>
          <w:rFonts w:ascii="Arial" w:eastAsiaTheme="minorHAnsi" w:hAnsi="Arial" w:cs="Courier New"/>
          <w:color w:val="1F1F1F"/>
          <w:sz w:val="24"/>
          <w:szCs w:val="24"/>
          <w:lang w:val="en-ID" w:eastAsia="en-US"/>
        </w:rPr>
        <w:t xml:space="preserve"> (Buk</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apakah</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kepala</w:t>
      </w:r>
      <w:proofErr w:type="spellEnd"/>
      <w:r w:rsidRPr="00182E2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mengadakan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pelatihan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untuk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masyarakat</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mengenai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kreativitas</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menggunakan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bahan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plastik</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dari</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lingkungan</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sekitar</w:t>
      </w:r>
      <w:proofErr w:type="spellEnd"/>
      <w:r w:rsidRPr="00182E24">
        <w:rPr>
          <w:rFonts w:ascii="Arial" w:eastAsiaTheme="minorHAnsi" w:hAnsi="Arial" w:cs="Courier New"/>
          <w:color w:val="1F1F1F"/>
          <w:sz w:val="24"/>
          <w:szCs w:val="24"/>
          <w:lang w:val="en-ID" w:eastAsia="en-US"/>
        </w:rPr>
        <w:t xml:space="preserve">? Jika </w:t>
      </w:r>
      <w:proofErr w:type="spellStart"/>
      <w:r w:rsidRPr="00182E24">
        <w:rPr>
          <w:rFonts w:ascii="Arial" w:eastAsiaTheme="minorHAnsi" w:hAnsi="Arial" w:cs="Courier New"/>
          <w:color w:val="1F1F1F"/>
          <w:sz w:val="24"/>
          <w:szCs w:val="24"/>
          <w:lang w:val="en-ID" w:eastAsia="en-US"/>
        </w:rPr>
        <w:t>ada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apa</w:t>
      </w:r>
      <w:proofErr w:type="spellEnd"/>
      <w:r w:rsidRPr="00182E24">
        <w:rPr>
          <w:rFonts w:ascii="Arial" w:eastAsiaTheme="minorHAnsi" w:hAnsi="Arial" w:cs="Courier New"/>
          <w:color w:val="1F1F1F"/>
          <w:sz w:val="24"/>
          <w:szCs w:val="24"/>
          <w:lang w:val="en-ID" w:eastAsia="en-US"/>
        </w:rPr>
        <w:t xml:space="preserve"> </w:t>
      </w:r>
      <w:proofErr w:type="spellStart"/>
      <w:r w:rsidRPr="00182E2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Buk)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102AFC">
        <w:rPr>
          <w:rFonts w:ascii="Arial" w:eastAsiaTheme="minorHAnsi" w:hAnsi="Arial" w:cs="Courier New"/>
          <w:i/>
          <w:iCs/>
          <w:color w:val="1F1F1F"/>
          <w:sz w:val="24"/>
          <w:szCs w:val="24"/>
          <w:lang w:val="en-ID" w:eastAsia="en-US"/>
        </w:rPr>
        <w:t>“</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gitumemang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kucuran</w:t>
      </w:r>
      <w:proofErr w:type="spellEnd"/>
      <w:r w:rsidRPr="00102AF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a nye </w:t>
      </w:r>
      <w:proofErr w:type="spellStart"/>
      <w:r w:rsidRPr="00102AFC">
        <w:rPr>
          <w:rFonts w:ascii="Arial" w:eastAsiaTheme="minorHAnsi" w:hAnsi="Arial" w:cs="Courier New"/>
          <w:i/>
          <w:iCs/>
          <w:color w:val="1F1F1F"/>
          <w:sz w:val="24"/>
          <w:szCs w:val="24"/>
          <w:lang w:val="en-ID" w:eastAsia="en-US"/>
        </w:rPr>
        <w:t>memang</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102AFC">
        <w:rPr>
          <w:rFonts w:ascii="Arial" w:eastAsiaTheme="minorHAnsi" w:hAnsi="Arial" w:cs="Courier New"/>
          <w:i/>
          <w:iCs/>
          <w:color w:val="1F1F1F"/>
          <w:sz w:val="24"/>
          <w:szCs w:val="24"/>
          <w:lang w:val="en-ID" w:eastAsia="en-US"/>
        </w:rPr>
        <w:t xml:space="preserve">. Hari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kami buat </w:t>
      </w:r>
      <w:proofErr w:type="spellStart"/>
      <w:r w:rsidRPr="00102AFC">
        <w:rPr>
          <w:rFonts w:ascii="Arial" w:eastAsiaTheme="minorHAnsi" w:hAnsi="Arial" w:cs="Courier New"/>
          <w:i/>
          <w:iCs/>
          <w:color w:val="1F1F1F"/>
          <w:sz w:val="24"/>
          <w:szCs w:val="24"/>
          <w:lang w:val="en-ID" w:eastAsia="en-US"/>
        </w:rPr>
        <w:t>macam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pelatihan</w:t>
      </w:r>
      <w:proofErr w:type="spellEnd"/>
      <w:r w:rsidRPr="00102AFC">
        <w:rPr>
          <w:rFonts w:ascii="Arial" w:eastAsiaTheme="minorHAnsi" w:hAnsi="Arial" w:cs="Courier New"/>
          <w:i/>
          <w:iCs/>
          <w:color w:val="1F1F1F"/>
          <w:sz w:val="24"/>
          <w:szCs w:val="24"/>
          <w:lang w:val="en-ID" w:eastAsia="en-US"/>
        </w:rPr>
        <w:t xml:space="preserve"> buat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dari</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plastik</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minuman</w:t>
      </w:r>
      <w:proofErr w:type="spellEnd"/>
      <w:r w:rsidRPr="00102AFC">
        <w:rPr>
          <w:rFonts w:ascii="Arial" w:eastAsiaTheme="minorHAnsi" w:hAnsi="Arial" w:cs="Courier New"/>
          <w:i/>
          <w:iCs/>
          <w:color w:val="1F1F1F"/>
          <w:sz w:val="24"/>
          <w:szCs w:val="24"/>
          <w:lang w:val="en-ID" w:eastAsia="en-US"/>
        </w:rPr>
        <w:t xml:space="preserve"> kopi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dijadikan</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tas</w:t>
      </w:r>
      <w:proofErr w:type="spellEnd"/>
      <w:r w:rsidRPr="00102AFC">
        <w:rPr>
          <w:rFonts w:ascii="Arial" w:eastAsiaTheme="minorHAnsi" w:hAnsi="Arial" w:cs="Courier New"/>
          <w:i/>
          <w:iCs/>
          <w:color w:val="1F1F1F"/>
          <w:sz w:val="24"/>
          <w:szCs w:val="24"/>
          <w:lang w:val="en-ID" w:eastAsia="en-US"/>
        </w:rPr>
        <w:t xml:space="preserve"> same </w:t>
      </w:r>
      <w:proofErr w:type="spellStart"/>
      <w:r w:rsidRPr="00102AFC">
        <w:rPr>
          <w:rFonts w:ascii="Arial" w:eastAsiaTheme="minorHAnsi" w:hAnsi="Arial" w:cs="Courier New"/>
          <w:i/>
          <w:iCs/>
          <w:color w:val="1F1F1F"/>
          <w:sz w:val="24"/>
          <w:szCs w:val="24"/>
          <w:lang w:val="en-ID" w:eastAsia="en-US"/>
        </w:rPr>
        <w:t>anyam</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tiko</w:t>
      </w:r>
      <w:proofErr w:type="spellEnd"/>
      <w:r w:rsidRPr="00102AFC">
        <w:rPr>
          <w:rFonts w:ascii="Arial" w:eastAsiaTheme="minorHAnsi" w:hAnsi="Arial" w:cs="Courier New"/>
          <w:i/>
          <w:iCs/>
          <w:color w:val="1F1F1F"/>
          <w:sz w:val="24"/>
          <w:szCs w:val="24"/>
          <w:lang w:val="en-ID" w:eastAsia="en-US"/>
        </w:rPr>
        <w:t xml:space="preserve"> pan</w:t>
      </w:r>
      <w:r w:rsidR="00F90489">
        <w:rPr>
          <w:rFonts w:ascii="Arial" w:eastAsiaTheme="minorHAnsi" w:hAnsi="Arial" w:cs="Courier New"/>
          <w:i/>
          <w:iCs/>
          <w:color w:val="1F1F1F"/>
          <w:sz w:val="24"/>
          <w:szCs w:val="24"/>
          <w:lang w:val="en-ID" w:eastAsia="en-US"/>
        </w:rPr>
        <w:t>dan</w:t>
      </w:r>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Setelah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jadi</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 xml:space="preserve"> pas acara </w:t>
      </w:r>
      <w:proofErr w:type="spellStart"/>
      <w:r w:rsidRPr="00102AFC">
        <w:rPr>
          <w:rFonts w:ascii="Arial" w:eastAsiaTheme="minorHAnsi" w:hAnsi="Arial" w:cs="Courier New"/>
          <w:i/>
          <w:iCs/>
          <w:color w:val="1F1F1F"/>
          <w:sz w:val="24"/>
          <w:szCs w:val="24"/>
          <w:lang w:val="en-ID" w:eastAsia="en-US"/>
        </w:rPr>
        <w:t>mtq</w:t>
      </w:r>
      <w:proofErr w:type="spellEnd"/>
      <w:r w:rsidR="00DC44AE">
        <w:rPr>
          <w:rFonts w:ascii="Arial" w:eastAsiaTheme="minorHAnsi" w:hAnsi="Arial" w:cs="Courier New"/>
          <w:i/>
          <w:iCs/>
          <w:color w:val="1F1F1F"/>
          <w:sz w:val="24"/>
          <w:szCs w:val="24"/>
          <w:lang w:val="en-ID" w:eastAsia="en-US"/>
        </w:rPr>
        <w:t xml:space="preserve"> same</w:t>
      </w:r>
      <w:r w:rsidRPr="00102AFC">
        <w:rPr>
          <w:rFonts w:ascii="Arial" w:eastAsiaTheme="minorHAnsi" w:hAnsi="Arial" w:cs="Courier New"/>
          <w:i/>
          <w:iCs/>
          <w:color w:val="1F1F1F"/>
          <w:sz w:val="24"/>
          <w:szCs w:val="24"/>
          <w:lang w:val="en-ID" w:eastAsia="en-US"/>
        </w:rPr>
        <w:t xml:space="preserve"> acara </w:t>
      </w:r>
      <w:proofErr w:type="spellStart"/>
      <w:r w:rsidRPr="00102AFC">
        <w:rPr>
          <w:rFonts w:ascii="Arial" w:eastAsiaTheme="minorHAnsi" w:hAnsi="Arial" w:cs="Courier New"/>
          <w:i/>
          <w:iCs/>
          <w:color w:val="1F1F1F"/>
          <w:sz w:val="24"/>
          <w:szCs w:val="24"/>
          <w:lang w:val="en-ID" w:eastAsia="en-US"/>
        </w:rPr>
        <w:t>sapo</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itu</w:t>
      </w:r>
      <w:proofErr w:type="spellEnd"/>
      <w:r w:rsidRPr="00102AFC">
        <w:rPr>
          <w:rFonts w:ascii="Arial" w:eastAsiaTheme="minorHAnsi" w:hAnsi="Arial" w:cs="Courier New"/>
          <w:i/>
          <w:iCs/>
          <w:color w:val="1F1F1F"/>
          <w:sz w:val="24"/>
          <w:szCs w:val="24"/>
          <w:lang w:val="en-ID" w:eastAsia="en-US"/>
        </w:rPr>
        <w:t xml:space="preserve"> kami </w:t>
      </w:r>
      <w:proofErr w:type="spellStart"/>
      <w:r w:rsidRPr="00102AFC">
        <w:rPr>
          <w:rFonts w:ascii="Arial" w:eastAsiaTheme="minorHAnsi" w:hAnsi="Arial" w:cs="Courier New"/>
          <w:i/>
          <w:iCs/>
          <w:color w:val="1F1F1F"/>
          <w:sz w:val="24"/>
          <w:szCs w:val="24"/>
          <w:lang w:val="en-ID" w:eastAsia="en-US"/>
        </w:rPr>
        <w:t>jual</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Supaye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masyarakat</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tu</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ade</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kreatifitas</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lah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bisa</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juge</w:t>
      </w:r>
      <w:proofErr w:type="spellEnd"/>
      <w:r w:rsidRPr="00102AFC">
        <w:rPr>
          <w:rFonts w:ascii="Arial" w:eastAsiaTheme="minorHAnsi" w:hAnsi="Arial" w:cs="Courier New"/>
          <w:i/>
          <w:iCs/>
          <w:color w:val="1F1F1F"/>
          <w:sz w:val="24"/>
          <w:szCs w:val="24"/>
          <w:lang w:val="en-ID" w:eastAsia="en-US"/>
        </w:rPr>
        <w:t xml:space="preserve"> buat </w:t>
      </w:r>
      <w:proofErr w:type="spellStart"/>
      <w:r w:rsidRPr="00102AFC">
        <w:rPr>
          <w:rFonts w:ascii="Arial" w:eastAsiaTheme="minorHAnsi" w:hAnsi="Arial" w:cs="Courier New"/>
          <w:i/>
          <w:iCs/>
          <w:color w:val="1F1F1F"/>
          <w:sz w:val="24"/>
          <w:szCs w:val="24"/>
          <w:lang w:val="en-ID" w:eastAsia="en-US"/>
        </w:rPr>
        <w:t>nambah</w:t>
      </w:r>
      <w:proofErr w:type="spellEnd"/>
      <w:r w:rsidRPr="00102AFC">
        <w:rPr>
          <w:rFonts w:ascii="Arial" w:eastAsiaTheme="minorHAnsi" w:hAnsi="Arial" w:cs="Courier New"/>
          <w:i/>
          <w:iCs/>
          <w:color w:val="1F1F1F"/>
          <w:sz w:val="24"/>
          <w:szCs w:val="24"/>
          <w:lang w:val="en-ID" w:eastAsia="en-US"/>
        </w:rPr>
        <w:t xml:space="preserve"> </w:t>
      </w:r>
      <w:proofErr w:type="spellStart"/>
      <w:r w:rsidRPr="00102AFC">
        <w:rPr>
          <w:rFonts w:ascii="Arial" w:eastAsiaTheme="minorHAnsi" w:hAnsi="Arial" w:cs="Courier New"/>
          <w:i/>
          <w:iCs/>
          <w:color w:val="1F1F1F"/>
          <w:sz w:val="24"/>
          <w:szCs w:val="24"/>
          <w:lang w:val="en-ID" w:eastAsia="en-US"/>
        </w:rPr>
        <w:t>penghasilan</w:t>
      </w:r>
      <w:proofErr w:type="spellEnd"/>
      <w:r w:rsidRPr="00102AFC">
        <w:rPr>
          <w:rFonts w:ascii="Arial" w:eastAsiaTheme="minorHAnsi" w:hAnsi="Arial" w:cs="Courier New"/>
          <w:i/>
          <w:iCs/>
          <w:color w:val="1F1F1F"/>
          <w:sz w:val="24"/>
          <w:szCs w:val="24"/>
          <w:lang w:val="en-ID" w:eastAsia="en-US"/>
        </w:rPr>
        <w:t xml:space="preserve"> die.</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531F9C">
        <w:rPr>
          <w:rFonts w:ascii="Arial" w:eastAsiaTheme="minorHAnsi" w:hAnsi="Arial" w:cs="Courier New"/>
          <w:color w:val="1F1F1F"/>
          <w:sz w:val="24"/>
          <w:szCs w:val="24"/>
          <w:lang w:val="en-ID" w:eastAsia="en-US"/>
        </w:rPr>
        <w:t>Pelatihan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seperti</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itu</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memang</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di</w:t>
      </w:r>
      <w:r w:rsidR="00F90489">
        <w:rPr>
          <w:rFonts w:ascii="Arial" w:eastAsiaTheme="minorHAnsi" w:hAnsi="Arial" w:cs="Courier New"/>
          <w:color w:val="1F1F1F"/>
          <w:sz w:val="24"/>
          <w:szCs w:val="24"/>
          <w:lang w:val="en-ID" w:eastAsia="en-US"/>
        </w:rPr>
        <w:t>dan</w:t>
      </w:r>
      <w:r w:rsidRPr="00531F9C">
        <w:rPr>
          <w:rFonts w:ascii="Arial" w:eastAsiaTheme="minorHAnsi" w:hAnsi="Arial" w:cs="Courier New"/>
          <w:color w:val="1F1F1F"/>
          <w:sz w:val="24"/>
          <w:szCs w:val="24"/>
          <w:lang w:val="en-ID" w:eastAsia="en-US"/>
        </w:rPr>
        <w:t>ai</w:t>
      </w:r>
      <w:proofErr w:type="spellEnd"/>
      <w:r w:rsidRPr="00531F9C">
        <w:rPr>
          <w:rFonts w:ascii="Arial" w:eastAsiaTheme="minorHAnsi" w:hAnsi="Arial" w:cs="Courier New"/>
          <w:color w:val="1F1F1F"/>
          <w:sz w:val="24"/>
          <w:szCs w:val="24"/>
          <w:lang w:val="en-ID" w:eastAsia="en-US"/>
        </w:rPr>
        <w:t xml:space="preserve"> oleh </w:t>
      </w:r>
      <w:proofErr w:type="spellStart"/>
      <w:r w:rsidRPr="00531F9C">
        <w:rPr>
          <w:rFonts w:ascii="Arial" w:eastAsiaTheme="minorHAnsi" w:hAnsi="Arial" w:cs="Courier New"/>
          <w:color w:val="1F1F1F"/>
          <w:sz w:val="24"/>
          <w:szCs w:val="24"/>
          <w:lang w:val="en-ID" w:eastAsia="en-US"/>
        </w:rPr>
        <w:t>Kepala</w:t>
      </w:r>
      <w:proofErr w:type="spellEnd"/>
      <w:r w:rsidRPr="00531F9C">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B0528">
        <w:rPr>
          <w:rFonts w:ascii="Arial" w:eastAsiaTheme="minorHAnsi" w:hAnsi="Arial" w:cs="Courier New"/>
          <w:color w:val="1F1F1F"/>
          <w:sz w:val="24"/>
          <w:szCs w:val="24"/>
          <w:lang w:val="en-ID" w:eastAsia="en-US"/>
        </w:rPr>
        <w:t xml:space="preserve"> </w:t>
      </w:r>
      <w:proofErr w:type="spellStart"/>
      <w:r w:rsidR="002B0528">
        <w:rPr>
          <w:rFonts w:ascii="Arial" w:eastAsiaTheme="minorHAnsi" w:hAnsi="Arial" w:cs="Courier New"/>
          <w:color w:val="1F1F1F"/>
          <w:sz w:val="24"/>
          <w:szCs w:val="24"/>
          <w:lang w:val="en-ID" w:eastAsia="en-US"/>
        </w:rPr>
        <w:t>ke</w:t>
      </w:r>
      <w:r w:rsidRPr="00531F9C">
        <w:rPr>
          <w:rFonts w:ascii="Arial" w:eastAsiaTheme="minorHAnsi" w:hAnsi="Arial" w:cs="Courier New"/>
          <w:color w:val="1F1F1F"/>
          <w:sz w:val="24"/>
          <w:szCs w:val="24"/>
          <w:lang w:val="en-ID" w:eastAsia="en-US"/>
        </w:rPr>
        <w:t>marin</w:t>
      </w:r>
      <w:proofErr w:type="spellEnd"/>
      <w:r w:rsidR="002B0528">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ada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pelatihan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untuk</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membuat</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tas</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dari</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plastik</w:t>
      </w:r>
      <w:proofErr w:type="spellEnd"/>
      <w:r w:rsidRPr="00531F9C">
        <w:rPr>
          <w:rFonts w:ascii="Arial" w:eastAsiaTheme="minorHAnsi" w:hAnsi="Arial" w:cs="Courier New"/>
          <w:color w:val="1F1F1F"/>
          <w:sz w:val="24"/>
          <w:szCs w:val="24"/>
          <w:lang w:val="en-ID" w:eastAsia="en-US"/>
        </w:rPr>
        <w:t xml:space="preserve"> kopi </w:t>
      </w:r>
      <w:r w:rsidR="00F90489">
        <w:rPr>
          <w:rFonts w:ascii="Arial" w:eastAsiaTheme="minorHAnsi" w:hAnsi="Arial" w:cs="Courier New"/>
          <w:color w:val="1F1F1F"/>
          <w:sz w:val="24"/>
          <w:szCs w:val="24"/>
          <w:lang w:val="en-ID" w:eastAsia="en-US"/>
        </w:rPr>
        <w:t>dan</w:t>
      </w:r>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anyaman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tikar</w:t>
      </w:r>
      <w:proofErr w:type="spellEnd"/>
      <w:r w:rsidRPr="00531F9C">
        <w:rPr>
          <w:rFonts w:ascii="Arial" w:eastAsiaTheme="minorHAnsi" w:hAnsi="Arial" w:cs="Courier New"/>
          <w:color w:val="1F1F1F"/>
          <w:sz w:val="24"/>
          <w:szCs w:val="24"/>
          <w:lang w:val="en-ID" w:eastAsia="en-US"/>
        </w:rPr>
        <w:t xml:space="preserve"> pan</w:t>
      </w:r>
      <w:r w:rsidR="00F90489">
        <w:rPr>
          <w:rFonts w:ascii="Arial" w:eastAsiaTheme="minorHAnsi" w:hAnsi="Arial" w:cs="Courier New"/>
          <w:color w:val="1F1F1F"/>
          <w:sz w:val="24"/>
          <w:szCs w:val="24"/>
          <w:lang w:val="en-ID" w:eastAsia="en-US"/>
        </w:rPr>
        <w:t>dan</w:t>
      </w:r>
      <w:r w:rsidR="00DC44AE">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karena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tidak</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semua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masyarakat</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memiliki</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keterampilan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menganyam</w:t>
      </w:r>
      <w:proofErr w:type="spellEnd"/>
      <w:r w:rsidRPr="00531F9C">
        <w:rPr>
          <w:rFonts w:ascii="Arial" w:eastAsiaTheme="minorHAnsi" w:hAnsi="Arial" w:cs="Courier New"/>
          <w:color w:val="1F1F1F"/>
          <w:sz w:val="24"/>
          <w:szCs w:val="24"/>
          <w:lang w:val="en-ID" w:eastAsia="en-US"/>
        </w:rPr>
        <w:t>.</w:t>
      </w:r>
      <w:r w:rsidR="00DC44AE">
        <w:rPr>
          <w:rFonts w:ascii="Arial" w:eastAsiaTheme="minorHAnsi" w:hAnsi="Arial" w:cs="Courier New"/>
          <w:color w:val="1F1F1F"/>
          <w:sz w:val="24"/>
          <w:szCs w:val="24"/>
          <w:lang w:val="en-ID" w:eastAsia="en-US"/>
        </w:rPr>
        <w:t xml:space="preserve"> </w:t>
      </w:r>
      <w:proofErr w:type="spellStart"/>
      <w:r w:rsidR="00DC44AE">
        <w:rPr>
          <w:rFonts w:ascii="Arial" w:eastAsiaTheme="minorHAnsi" w:hAnsi="Arial" w:cs="Courier New"/>
          <w:color w:val="1F1F1F"/>
          <w:sz w:val="24"/>
          <w:szCs w:val="24"/>
          <w:lang w:val="en-ID" w:eastAsia="en-US"/>
        </w:rPr>
        <w:t>S</w:t>
      </w:r>
      <w:r w:rsidRPr="00531F9C">
        <w:rPr>
          <w:rFonts w:ascii="Arial" w:eastAsiaTheme="minorHAnsi" w:hAnsi="Arial" w:cs="Courier New"/>
          <w:color w:val="1F1F1F"/>
          <w:sz w:val="24"/>
          <w:szCs w:val="24"/>
          <w:lang w:val="en-ID" w:eastAsia="en-US"/>
        </w:rPr>
        <w:t>etelah</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produk</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jadi</w:t>
      </w:r>
      <w:proofErr w:type="spellEnd"/>
      <w:r w:rsidRPr="00531F9C">
        <w:rPr>
          <w:rFonts w:ascii="Arial" w:eastAsiaTheme="minorHAnsi" w:hAnsi="Arial" w:cs="Courier New"/>
          <w:color w:val="1F1F1F"/>
          <w:sz w:val="24"/>
          <w:szCs w:val="24"/>
          <w:lang w:val="en-ID" w:eastAsia="en-US"/>
        </w:rPr>
        <w:t xml:space="preserve"> kami </w:t>
      </w:r>
      <w:proofErr w:type="spellStart"/>
      <w:r w:rsidRPr="00531F9C">
        <w:rPr>
          <w:rFonts w:ascii="Arial" w:eastAsiaTheme="minorHAnsi" w:hAnsi="Arial" w:cs="Courier New"/>
          <w:color w:val="1F1F1F"/>
          <w:sz w:val="24"/>
          <w:szCs w:val="24"/>
          <w:lang w:val="en-ID" w:eastAsia="en-US"/>
        </w:rPr>
        <w:t>memasarkan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hasilnya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saat</w:t>
      </w:r>
      <w:proofErr w:type="spellEnd"/>
      <w:r w:rsidRPr="00531F9C">
        <w:rPr>
          <w:rFonts w:ascii="Arial" w:eastAsiaTheme="minorHAnsi" w:hAnsi="Arial" w:cs="Courier New"/>
          <w:color w:val="1F1F1F"/>
          <w:sz w:val="24"/>
          <w:szCs w:val="24"/>
          <w:lang w:val="en-ID" w:eastAsia="en-US"/>
        </w:rPr>
        <w:t xml:space="preserve"> acara </w:t>
      </w:r>
      <w:proofErr w:type="spellStart"/>
      <w:r w:rsidRPr="00531F9C">
        <w:rPr>
          <w:rFonts w:ascii="Arial" w:eastAsiaTheme="minorHAnsi" w:hAnsi="Arial" w:cs="Courier New"/>
          <w:color w:val="1F1F1F"/>
          <w:sz w:val="24"/>
          <w:szCs w:val="24"/>
          <w:lang w:val="en-ID" w:eastAsia="en-US"/>
        </w:rPr>
        <w:t>musabaqah</w:t>
      </w:r>
      <w:proofErr w:type="spellEnd"/>
      <w:r w:rsidRPr="00531F9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531F9C">
        <w:rPr>
          <w:rFonts w:ascii="Arial" w:eastAsiaTheme="minorHAnsi" w:hAnsi="Arial" w:cs="Courier New"/>
          <w:color w:val="1F1F1F"/>
          <w:sz w:val="24"/>
          <w:szCs w:val="24"/>
          <w:lang w:val="en-ID" w:eastAsia="en-US"/>
        </w:rPr>
        <w:t xml:space="preserve"> mandi </w:t>
      </w:r>
      <w:proofErr w:type="spellStart"/>
      <w:r w:rsidRPr="00531F9C">
        <w:rPr>
          <w:rFonts w:ascii="Arial" w:eastAsiaTheme="minorHAnsi" w:hAnsi="Arial" w:cs="Courier New"/>
          <w:color w:val="1F1F1F"/>
          <w:sz w:val="24"/>
          <w:szCs w:val="24"/>
          <w:lang w:val="en-ID" w:eastAsia="en-US"/>
        </w:rPr>
        <w:t>safar</w:t>
      </w:r>
      <w:proofErr w:type="spellEnd"/>
      <w:r w:rsidRPr="00531F9C">
        <w:rPr>
          <w:rFonts w:ascii="Arial" w:eastAsiaTheme="minorHAnsi" w:hAnsi="Arial" w:cs="Courier New"/>
          <w:color w:val="1F1F1F"/>
          <w:sz w:val="24"/>
          <w:szCs w:val="24"/>
          <w:lang w:val="en-ID" w:eastAsia="en-US"/>
        </w:rPr>
        <w:t xml:space="preserve">. </w:t>
      </w:r>
      <w:proofErr w:type="spellStart"/>
      <w:r w:rsidRPr="00CF3907">
        <w:rPr>
          <w:rFonts w:ascii="Arial" w:eastAsiaTheme="minorHAnsi" w:hAnsi="Arial" w:cs="Courier New"/>
          <w:sz w:val="24"/>
          <w:szCs w:val="24"/>
          <w:lang w:val="en-ID" w:eastAsia="en-US"/>
        </w:rPr>
        <w:t>Manfaatnya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adalah</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untuk</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meningkatkan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kreativitas</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masyarakat</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serta</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menambah</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penghasilan</w:t>
      </w:r>
      <w:proofErr w:type="spellEnd"/>
      <w:r w:rsidRPr="00531F9C">
        <w:rPr>
          <w:rFonts w:ascii="Arial" w:eastAsiaTheme="minorHAnsi" w:hAnsi="Arial" w:cs="Courier New"/>
          <w:color w:val="1F1F1F"/>
          <w:sz w:val="24"/>
          <w:szCs w:val="24"/>
          <w:lang w:val="en-ID" w:eastAsia="en-US"/>
        </w:rPr>
        <w:t xml:space="preserve"> </w:t>
      </w:r>
      <w:proofErr w:type="spellStart"/>
      <w:r w:rsidRPr="00531F9C">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w:t>
      </w:r>
    </w:p>
    <w:p w14:paraId="7B5CDD99" w14:textId="77777777" w:rsidR="0067064F" w:rsidRDefault="00BC37EC" w:rsidP="00D362F2">
      <w:pPr>
        <w:spacing w:before="240" w:after="0" w:line="480" w:lineRule="auto"/>
        <w:ind w:firstLine="720"/>
        <w:jc w:val="both"/>
        <w:rPr>
          <w:rFonts w:ascii="Arial" w:eastAsiaTheme="minorHAnsi" w:hAnsi="Arial" w:cs="Courier New"/>
          <w:sz w:val="24"/>
          <w:szCs w:val="24"/>
          <w:lang w:val="en-ID" w:eastAsia="en-US"/>
        </w:rPr>
      </w:pPr>
      <w:proofErr w:type="spellStart"/>
      <w:r w:rsidRPr="00BB7E72">
        <w:rPr>
          <w:rFonts w:ascii="Arial" w:eastAsiaTheme="minorHAnsi" w:hAnsi="Arial" w:cs="Courier New"/>
          <w:sz w:val="24"/>
          <w:szCs w:val="24"/>
          <w:lang w:val="en-ID" w:eastAsia="en-US"/>
        </w:rPr>
        <w:t>Selanjutnya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penulis</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melakukan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wawancara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yang </w:t>
      </w:r>
      <w:proofErr w:type="spellStart"/>
      <w:r w:rsidRPr="00BB7E72">
        <w:rPr>
          <w:rFonts w:ascii="Arial" w:eastAsiaTheme="minorHAnsi" w:hAnsi="Arial" w:cs="Courier New"/>
          <w:sz w:val="24"/>
          <w:szCs w:val="24"/>
          <w:lang w:val="en-ID" w:eastAsia="en-US"/>
        </w:rPr>
        <w:t>sama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BB7E72">
        <w:rPr>
          <w:rFonts w:ascii="Arial" w:eastAsiaTheme="minorHAnsi" w:hAnsi="Arial" w:cs="Courier New"/>
          <w:sz w:val="24"/>
          <w:szCs w:val="24"/>
          <w:lang w:val="en-ID" w:eastAsia="en-US"/>
        </w:rPr>
        <w:t xml:space="preserve"> Nazam </w:t>
      </w:r>
      <w:proofErr w:type="spellStart"/>
      <w:r w:rsidRPr="00BB7E72">
        <w:rPr>
          <w:rFonts w:ascii="Arial" w:eastAsiaTheme="minorHAnsi" w:hAnsi="Arial" w:cs="Courier New"/>
          <w:sz w:val="24"/>
          <w:szCs w:val="24"/>
          <w:lang w:val="en-ID" w:eastAsia="en-US"/>
        </w:rPr>
        <w:t>selaku</w:t>
      </w:r>
      <w:proofErr w:type="spellEnd"/>
      <w:r w:rsidRPr="00BB7E7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ternak</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dengan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pertanyaan</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sebagai</w:t>
      </w:r>
      <w:proofErr w:type="spellEnd"/>
      <w:r w:rsidRPr="00BB7E72">
        <w:rPr>
          <w:rFonts w:ascii="Arial" w:eastAsiaTheme="minorHAnsi" w:hAnsi="Arial" w:cs="Courier New"/>
          <w:sz w:val="24"/>
          <w:szCs w:val="24"/>
          <w:lang w:val="en-ID" w:eastAsia="en-US"/>
        </w:rPr>
        <w:t xml:space="preserve"> </w:t>
      </w:r>
      <w:proofErr w:type="spellStart"/>
      <w:r w:rsidRPr="00BB7E72">
        <w:rPr>
          <w:rFonts w:ascii="Arial" w:eastAsiaTheme="minorHAnsi" w:hAnsi="Arial" w:cs="Courier New"/>
          <w:sz w:val="24"/>
          <w:szCs w:val="24"/>
          <w:lang w:val="en-ID" w:eastAsia="en-US"/>
        </w:rPr>
        <w:t>berikut</w:t>
      </w:r>
      <w:proofErr w:type="spellEnd"/>
      <w:r w:rsidRPr="00102AFC">
        <w:rPr>
          <w:rFonts w:ascii="Arial" w:eastAsiaTheme="minorHAnsi" w:hAnsi="Arial" w:cs="Courier New"/>
          <w:sz w:val="24"/>
          <w:szCs w:val="24"/>
          <w:lang w:val="en-ID" w:eastAsia="en-US"/>
        </w:rPr>
        <w:t>:</w:t>
      </w:r>
    </w:p>
    <w:p w14:paraId="34AE2E65" w14:textId="77777777" w:rsidR="00DC44AE" w:rsidRDefault="00BC37EC" w:rsidP="00CF3907">
      <w:pPr>
        <w:spacing w:after="0" w:line="240" w:lineRule="auto"/>
        <w:jc w:val="both"/>
        <w:rPr>
          <w:rFonts w:ascii="Arial" w:eastAsiaTheme="minorHAnsi" w:hAnsi="Arial" w:cs="Courier New"/>
          <w:sz w:val="24"/>
          <w:szCs w:val="24"/>
          <w:lang w:val="en-ID" w:eastAsia="en-US"/>
        </w:rPr>
      </w:pPr>
      <w:r w:rsidRPr="00102AFC">
        <w:rPr>
          <w:rFonts w:ascii="Arial" w:eastAsiaTheme="minorHAnsi" w:hAnsi="Arial" w:cs="Courier New"/>
          <w:i/>
          <w:iCs/>
          <w:sz w:val="24"/>
          <w:szCs w:val="24"/>
          <w:lang w:val="en-ID" w:eastAsia="en-US"/>
        </w:rPr>
        <w:t xml:space="preserve">“Pak tam </w:t>
      </w:r>
      <w:proofErr w:type="spellStart"/>
      <w:r w:rsidRPr="00102AFC">
        <w:rPr>
          <w:rFonts w:ascii="Arial" w:eastAsiaTheme="minorHAnsi" w:hAnsi="Arial" w:cs="Courier New"/>
          <w:i/>
          <w:iCs/>
          <w:sz w:val="24"/>
          <w:szCs w:val="24"/>
          <w:lang w:val="en-ID" w:eastAsia="en-US"/>
        </w:rPr>
        <w:t>penah</w:t>
      </w:r>
      <w:proofErr w:type="spellEnd"/>
      <w:r w:rsidRPr="00102AFC">
        <w:rPr>
          <w:rFonts w:ascii="Arial" w:eastAsiaTheme="minorHAnsi" w:hAnsi="Arial" w:cs="Courier New"/>
          <w:i/>
          <w:iCs/>
          <w:sz w:val="24"/>
          <w:szCs w:val="24"/>
          <w:lang w:val="en-ID" w:eastAsia="en-US"/>
        </w:rPr>
        <w:t xml:space="preserve"> tau dak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pelatihan</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dilakukan</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sidRPr="00102AFC">
        <w:rPr>
          <w:rFonts w:ascii="Arial" w:eastAsiaTheme="minorHAnsi" w:hAnsi="Arial" w:cs="Courier New"/>
          <w:i/>
          <w:iCs/>
          <w:sz w:val="24"/>
          <w:szCs w:val="24"/>
          <w:lang w:val="en-ID" w:eastAsia="en-US"/>
        </w:rPr>
        <w:t xml:space="preserve">same </w:t>
      </w:r>
      <w:proofErr w:type="spellStart"/>
      <w:r w:rsidRPr="00102AFC">
        <w:rPr>
          <w:rFonts w:ascii="Arial" w:eastAsiaTheme="minorHAnsi" w:hAnsi="Arial" w:cs="Courier New"/>
          <w:i/>
          <w:iCs/>
          <w:sz w:val="24"/>
          <w:szCs w:val="24"/>
          <w:lang w:val="en-ID" w:eastAsia="en-US"/>
        </w:rPr>
        <w:t>masy</w:t>
      </w:r>
      <w:r w:rsidR="00BF5BA2">
        <w:rPr>
          <w:rFonts w:ascii="Arial" w:eastAsiaTheme="minorHAnsi" w:hAnsi="Arial" w:cs="Courier New"/>
          <w:i/>
          <w:iCs/>
          <w:sz w:val="24"/>
          <w:szCs w:val="24"/>
          <w:lang w:val="en-ID" w:eastAsia="en-US"/>
        </w:rPr>
        <w:t>ara</w:t>
      </w:r>
      <w:r w:rsidRPr="00102AFC">
        <w:rPr>
          <w:rFonts w:ascii="Arial" w:eastAsiaTheme="minorHAnsi" w:hAnsi="Arial" w:cs="Courier New"/>
          <w:i/>
          <w:iCs/>
          <w:sz w:val="24"/>
          <w:szCs w:val="24"/>
          <w:lang w:val="en-ID" w:eastAsia="en-US"/>
        </w:rPr>
        <w:t>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tentang</w:t>
      </w:r>
      <w:proofErr w:type="spellEnd"/>
      <w:r w:rsidRPr="00102AFC">
        <w:rPr>
          <w:rFonts w:ascii="Arial" w:eastAsiaTheme="minorHAnsi" w:hAnsi="Arial" w:cs="Courier New"/>
          <w:i/>
          <w:iCs/>
          <w:sz w:val="24"/>
          <w:szCs w:val="24"/>
          <w:lang w:val="en-ID" w:eastAsia="en-US"/>
        </w:rPr>
        <w:t xml:space="preserve"> buat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pan</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yang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di </w:t>
      </w:r>
      <w:r w:rsidR="00A3655D">
        <w:rPr>
          <w:rFonts w:ascii="Arial" w:eastAsiaTheme="minorHAnsi" w:hAnsi="Arial" w:cs="Courier New"/>
          <w:i/>
          <w:iCs/>
          <w:sz w:val="24"/>
          <w:szCs w:val="24"/>
          <w:lang w:val="en-ID" w:eastAsia="en-US"/>
        </w:rPr>
        <w:t>Desa</w:t>
      </w:r>
      <w:r w:rsidRPr="00102AFC">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ade</w:t>
      </w:r>
      <w:proofErr w:type="spellEnd"/>
      <w:r w:rsidRPr="00102AFC">
        <w:rPr>
          <w:rFonts w:ascii="Arial" w:eastAsiaTheme="minorHAnsi" w:hAnsi="Arial" w:cs="Courier New"/>
          <w:i/>
          <w:iCs/>
          <w:sz w:val="24"/>
          <w:szCs w:val="24"/>
          <w:lang w:val="en-ID" w:eastAsia="en-US"/>
        </w:rPr>
        <w:t xml:space="preserve"> ape </w:t>
      </w:r>
      <w:proofErr w:type="spellStart"/>
      <w:r w:rsidRPr="00102AFC">
        <w:rPr>
          <w:rFonts w:ascii="Arial" w:eastAsiaTheme="minorHAnsi" w:hAnsi="Arial" w:cs="Courier New"/>
          <w:i/>
          <w:iCs/>
          <w:sz w:val="24"/>
          <w:szCs w:val="24"/>
          <w:lang w:val="en-ID" w:eastAsia="en-US"/>
        </w:rPr>
        <w:t>manfaat</w:t>
      </w:r>
      <w:proofErr w:type="spellEnd"/>
      <w:r w:rsidRPr="00102AFC">
        <w:rPr>
          <w:rFonts w:ascii="Arial" w:eastAsiaTheme="minorHAnsi" w:hAnsi="Arial" w:cs="Courier New"/>
          <w:i/>
          <w:iCs/>
          <w:sz w:val="24"/>
          <w:szCs w:val="24"/>
          <w:lang w:val="en-ID" w:eastAsia="en-US"/>
        </w:rPr>
        <w:t xml:space="preserve"> nye </w:t>
      </w:r>
      <w:r w:rsidR="00BF5BA2">
        <w:rPr>
          <w:rFonts w:ascii="Arial" w:eastAsiaTheme="minorHAnsi" w:hAnsi="Arial" w:cs="Courier New"/>
          <w:i/>
          <w:iCs/>
          <w:sz w:val="24"/>
          <w:szCs w:val="24"/>
          <w:lang w:val="en-ID" w:eastAsia="en-US"/>
        </w:rPr>
        <w:t>P</w:t>
      </w:r>
      <w:r w:rsidRPr="00102AFC">
        <w:rPr>
          <w:rFonts w:ascii="Arial" w:eastAsiaTheme="minorHAnsi" w:hAnsi="Arial" w:cs="Courier New"/>
          <w:i/>
          <w:iCs/>
          <w:sz w:val="24"/>
          <w:szCs w:val="24"/>
          <w:lang w:val="en-ID" w:eastAsia="en-US"/>
        </w:rPr>
        <w:t>ak?”</w:t>
      </w:r>
      <w:r>
        <w:rPr>
          <w:rFonts w:ascii="Arial" w:eastAsiaTheme="minorHAnsi" w:hAnsi="Arial" w:cs="Courier New"/>
          <w:sz w:val="24"/>
          <w:szCs w:val="24"/>
          <w:lang w:val="en-ID" w:eastAsia="en-US"/>
        </w:rPr>
        <w:t xml:space="preserve"> (</w:t>
      </w:r>
      <w:r w:rsidRPr="002F1DE9">
        <w:rPr>
          <w:rFonts w:ascii="Arial" w:eastAsiaTheme="minorHAnsi" w:hAnsi="Arial" w:cs="Courier New"/>
          <w:sz w:val="24"/>
          <w:szCs w:val="24"/>
          <w:lang w:val="en-ID" w:eastAsia="en-US"/>
        </w:rPr>
        <w:t xml:space="preserve">Pak, </w:t>
      </w:r>
      <w:proofErr w:type="spellStart"/>
      <w:r w:rsidRPr="002F1DE9">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pernah</w:t>
      </w:r>
      <w:proofErr w:type="spellEnd"/>
      <w:r>
        <w:rPr>
          <w:rFonts w:ascii="Arial" w:eastAsiaTheme="minorHAnsi" w:hAnsi="Arial" w:cs="Courier New"/>
          <w:sz w:val="24"/>
          <w:szCs w:val="24"/>
          <w:lang w:val="en-ID" w:eastAsia="en-US"/>
        </w:rPr>
        <w:t xml:space="preserve"> tau </w:t>
      </w:r>
      <w:proofErr w:type="spellStart"/>
      <w:r>
        <w:rPr>
          <w:rFonts w:ascii="Arial" w:eastAsiaTheme="minorHAnsi" w:hAnsi="Arial" w:cs="Courier New"/>
          <w:sz w:val="24"/>
          <w:szCs w:val="24"/>
          <w:lang w:val="en-ID" w:eastAsia="en-US"/>
        </w:rPr>
        <w:t>atau</w:t>
      </w:r>
      <w:proofErr w:type="spellEnd"/>
      <w:r>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mendengar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tentang</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pelatihan</w:t>
      </w:r>
      <w:proofErr w:type="spellEnd"/>
      <w:r w:rsidRPr="002F1DE9">
        <w:rPr>
          <w:rFonts w:ascii="Arial" w:eastAsiaTheme="minorHAnsi" w:hAnsi="Arial" w:cs="Courier New"/>
          <w:sz w:val="24"/>
          <w:szCs w:val="24"/>
          <w:lang w:val="en-ID" w:eastAsia="en-US"/>
        </w:rPr>
        <w:t xml:space="preserve"> yang </w:t>
      </w:r>
      <w:proofErr w:type="spellStart"/>
      <w:r w:rsidRPr="002F1DE9">
        <w:rPr>
          <w:rFonts w:ascii="Arial" w:eastAsiaTheme="minorHAnsi" w:hAnsi="Arial" w:cs="Courier New"/>
          <w:sz w:val="24"/>
          <w:szCs w:val="24"/>
          <w:lang w:val="en-ID" w:eastAsia="en-US"/>
        </w:rPr>
        <w:t>diadakan</w:t>
      </w:r>
      <w:proofErr w:type="spellEnd"/>
      <w:r w:rsidRPr="002F1DE9">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2F1DE9">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Pr="002F1DE9">
        <w:rPr>
          <w:rFonts w:ascii="Arial" w:eastAsiaTheme="minorHAnsi" w:hAnsi="Arial" w:cs="Courier New"/>
          <w:sz w:val="24"/>
          <w:szCs w:val="24"/>
          <w:lang w:val="en-ID" w:eastAsia="en-US"/>
        </w:rPr>
        <w:t>bersama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masyarakat</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mengenai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anyaman</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tikar</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dari</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daun</w:t>
      </w:r>
      <w:proofErr w:type="spellEnd"/>
      <w:r w:rsidRPr="002F1DE9">
        <w:rPr>
          <w:rFonts w:ascii="Arial" w:eastAsiaTheme="minorHAnsi" w:hAnsi="Arial" w:cs="Courier New"/>
          <w:sz w:val="24"/>
          <w:szCs w:val="24"/>
          <w:lang w:val="en-ID" w:eastAsia="en-US"/>
        </w:rPr>
        <w:t xml:space="preserve"> pan</w:t>
      </w:r>
      <w:r w:rsidR="00F90489">
        <w:rPr>
          <w:rFonts w:ascii="Arial" w:eastAsiaTheme="minorHAnsi" w:hAnsi="Arial" w:cs="Courier New"/>
          <w:sz w:val="24"/>
          <w:szCs w:val="24"/>
          <w:lang w:val="en-ID" w:eastAsia="en-US"/>
        </w:rPr>
        <w:t>dan</w:t>
      </w:r>
      <w:r w:rsidRPr="002F1DE9">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yang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Pr="002F1DE9">
        <w:rPr>
          <w:rFonts w:ascii="Arial" w:eastAsiaTheme="minorHAnsi" w:hAnsi="Arial" w:cs="Courier New"/>
          <w:sz w:val="24"/>
          <w:szCs w:val="24"/>
          <w:lang w:val="en-ID" w:eastAsia="en-US"/>
        </w:rPr>
        <w:t xml:space="preserve">? Jika </w:t>
      </w:r>
      <w:proofErr w:type="spellStart"/>
      <w:r w:rsidRPr="002F1DE9">
        <w:rPr>
          <w:rFonts w:ascii="Arial" w:eastAsiaTheme="minorHAnsi" w:hAnsi="Arial" w:cs="Courier New"/>
          <w:sz w:val="24"/>
          <w:szCs w:val="24"/>
          <w:lang w:val="en-ID" w:eastAsia="en-US"/>
        </w:rPr>
        <w:t>ada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apa</w:t>
      </w:r>
      <w:proofErr w:type="spellEnd"/>
      <w:r w:rsidRPr="002F1DE9">
        <w:rPr>
          <w:rFonts w:ascii="Arial" w:eastAsiaTheme="minorHAnsi" w:hAnsi="Arial" w:cs="Courier New"/>
          <w:sz w:val="24"/>
          <w:szCs w:val="24"/>
          <w:lang w:val="en-ID" w:eastAsia="en-US"/>
        </w:rPr>
        <w:t xml:space="preserve"> </w:t>
      </w:r>
      <w:proofErr w:type="spellStart"/>
      <w:r w:rsidRPr="002F1DE9">
        <w:rPr>
          <w:rFonts w:ascii="Arial" w:eastAsiaTheme="minorHAnsi" w:hAnsi="Arial" w:cs="Courier New"/>
          <w:sz w:val="24"/>
          <w:szCs w:val="24"/>
          <w:lang w:val="en-ID" w:eastAsia="en-US"/>
        </w:rPr>
        <w:t>manfaatny</w:t>
      </w:r>
      <w:r>
        <w:rPr>
          <w:rFonts w:ascii="Arial" w:eastAsiaTheme="minorHAnsi" w:hAnsi="Arial" w:cs="Courier New"/>
          <w:sz w:val="24"/>
          <w:szCs w:val="24"/>
          <w:lang w:val="en-ID" w:eastAsia="en-US"/>
        </w:rPr>
        <w:t>a</w:t>
      </w:r>
      <w:proofErr w:type="spellEnd"/>
      <w:r>
        <w:rPr>
          <w:rFonts w:ascii="Arial" w:eastAsiaTheme="minorHAnsi" w:hAnsi="Arial" w:cs="Courier New"/>
          <w:sz w:val="24"/>
          <w:szCs w:val="24"/>
          <w:lang w:val="en-ID" w:eastAsia="en-US"/>
        </w:rPr>
        <w:t>)</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sz w:val="24"/>
          <w:szCs w:val="24"/>
          <w:lang w:val="en-ID" w:eastAsia="en-US"/>
        </w:rPr>
        <w:t>beliau</w:t>
      </w:r>
      <w:proofErr w:type="spellEnd"/>
      <w:r w:rsidRPr="00102AFC">
        <w:rPr>
          <w:rFonts w:ascii="Arial" w:eastAsiaTheme="minorHAnsi" w:hAnsi="Arial" w:cs="Courier New"/>
          <w:sz w:val="24"/>
          <w:szCs w:val="24"/>
          <w:lang w:val="en-ID" w:eastAsia="en-US"/>
        </w:rPr>
        <w:t xml:space="preserve"> </w:t>
      </w:r>
      <w:proofErr w:type="spellStart"/>
      <w:r w:rsidRPr="00102AFC">
        <w:rPr>
          <w:rFonts w:ascii="Arial" w:eastAsiaTheme="minorHAnsi" w:hAnsi="Arial" w:cs="Courier New"/>
          <w:sz w:val="24"/>
          <w:szCs w:val="24"/>
          <w:lang w:val="en-ID" w:eastAsia="en-US"/>
        </w:rPr>
        <w:t>menjawab</w:t>
      </w:r>
      <w:proofErr w:type="spellEnd"/>
      <w:r w:rsidRPr="00102AFC">
        <w:rPr>
          <w:rFonts w:ascii="Arial" w:eastAsiaTheme="minorHAnsi" w:hAnsi="Arial" w:cs="Courier New"/>
          <w:sz w:val="24"/>
          <w:szCs w:val="24"/>
          <w:lang w:val="en-ID" w:eastAsia="en-US"/>
        </w:rPr>
        <w:t xml:space="preserve"> </w:t>
      </w:r>
      <w:r w:rsidRPr="00102AFC">
        <w:rPr>
          <w:rFonts w:ascii="Arial" w:eastAsiaTheme="minorHAnsi" w:hAnsi="Arial" w:cs="Courier New"/>
          <w:i/>
          <w:iCs/>
          <w:sz w:val="24"/>
          <w:szCs w:val="24"/>
          <w:lang w:val="en-ID" w:eastAsia="en-US"/>
        </w:rPr>
        <w:t xml:space="preserve">“Ade </w:t>
      </w:r>
      <w:proofErr w:type="spellStart"/>
      <w:r w:rsidRPr="00102AFC">
        <w:rPr>
          <w:rFonts w:ascii="Arial" w:eastAsiaTheme="minorHAnsi" w:hAnsi="Arial" w:cs="Courier New"/>
          <w:i/>
          <w:iCs/>
          <w:sz w:val="24"/>
          <w:szCs w:val="24"/>
          <w:lang w:val="en-ID" w:eastAsia="en-US"/>
        </w:rPr>
        <w:t>tu</w:t>
      </w:r>
      <w:proofErr w:type="spellEnd"/>
      <w:r w:rsidRPr="00102AFC">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biase</w:t>
      </w:r>
      <w:proofErr w:type="spellEnd"/>
      <w:r>
        <w:rPr>
          <w:rFonts w:ascii="Arial" w:eastAsiaTheme="minorHAnsi" w:hAnsi="Arial" w:cs="Courier New"/>
          <w:i/>
          <w:iCs/>
          <w:sz w:val="24"/>
          <w:szCs w:val="24"/>
          <w:lang w:val="en-ID" w:eastAsia="en-US"/>
        </w:rPr>
        <w:t xml:space="preserve"> nye</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sidRPr="00102AFC">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Pr="00102AFC">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setau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saye</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kalau</w:t>
      </w:r>
      <w:proofErr w:type="spellEnd"/>
      <w:r w:rsidRPr="00102AFC">
        <w:rPr>
          <w:rFonts w:ascii="Arial" w:eastAsiaTheme="minorHAnsi" w:hAnsi="Arial" w:cs="Courier New"/>
          <w:i/>
          <w:iCs/>
          <w:sz w:val="24"/>
          <w:szCs w:val="24"/>
          <w:lang w:val="en-ID" w:eastAsia="en-US"/>
        </w:rPr>
        <w:t xml:space="preserve"> dah buat </w:t>
      </w:r>
      <w:proofErr w:type="spellStart"/>
      <w:r w:rsidRPr="00102AFC">
        <w:rPr>
          <w:rFonts w:ascii="Arial" w:eastAsiaTheme="minorHAnsi" w:hAnsi="Arial" w:cs="Courier New"/>
          <w:i/>
          <w:iCs/>
          <w:sz w:val="24"/>
          <w:szCs w:val="24"/>
          <w:lang w:val="en-ID" w:eastAsia="en-US"/>
        </w:rPr>
        <w:t>macam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gitu</w:t>
      </w:r>
      <w:proofErr w:type="spellEnd"/>
      <w:r w:rsidRPr="00102AFC">
        <w:rPr>
          <w:rFonts w:ascii="Arial" w:eastAsiaTheme="minorHAnsi" w:hAnsi="Arial" w:cs="Courier New"/>
          <w:i/>
          <w:iCs/>
          <w:sz w:val="24"/>
          <w:szCs w:val="24"/>
          <w:lang w:val="en-ID" w:eastAsia="en-US"/>
        </w:rPr>
        <w:t xml:space="preserve"> ye </w:t>
      </w:r>
      <w:proofErr w:type="spellStart"/>
      <w:r w:rsidRPr="00102AFC">
        <w:rPr>
          <w:rFonts w:ascii="Arial" w:eastAsiaTheme="minorHAnsi" w:hAnsi="Arial" w:cs="Courier New"/>
          <w:i/>
          <w:iCs/>
          <w:sz w:val="24"/>
          <w:szCs w:val="24"/>
          <w:lang w:val="en-ID" w:eastAsia="en-US"/>
        </w:rPr>
        <w:t>masyarakat</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jad</w:t>
      </w:r>
      <w:r>
        <w:rPr>
          <w:rFonts w:ascii="Arial" w:eastAsiaTheme="minorHAnsi" w:hAnsi="Arial" w:cs="Courier New"/>
          <w:i/>
          <w:iCs/>
          <w:sz w:val="24"/>
          <w:szCs w:val="24"/>
          <w:lang w:val="en-ID" w:eastAsia="en-US"/>
        </w:rPr>
        <w:t>i</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anyam</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tiko</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sebelum</w:t>
      </w:r>
      <w:proofErr w:type="spellEnd"/>
      <w:r w:rsidRPr="00102AFC">
        <w:rPr>
          <w:rFonts w:ascii="Arial" w:eastAsiaTheme="minorHAnsi" w:hAnsi="Arial" w:cs="Courier New"/>
          <w:i/>
          <w:iCs/>
          <w:sz w:val="24"/>
          <w:szCs w:val="24"/>
          <w:lang w:val="en-ID" w:eastAsia="en-US"/>
        </w:rPr>
        <w:t xml:space="preserve"> nye </w:t>
      </w:r>
      <w:proofErr w:type="spellStart"/>
      <w:r w:rsidRPr="00102AFC">
        <w:rPr>
          <w:rFonts w:ascii="Arial" w:eastAsiaTheme="minorHAnsi" w:hAnsi="Arial" w:cs="Courier New"/>
          <w:i/>
          <w:iCs/>
          <w:sz w:val="24"/>
          <w:szCs w:val="24"/>
          <w:lang w:val="en-ID" w:eastAsia="en-US"/>
        </w:rPr>
        <w:t>tak</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jadi</w:t>
      </w:r>
      <w:proofErr w:type="spellEnd"/>
      <w:r w:rsidRPr="00102AFC">
        <w:rPr>
          <w:rFonts w:ascii="Arial" w:eastAsiaTheme="minorHAnsi" w:hAnsi="Arial" w:cs="Courier New"/>
          <w:i/>
          <w:iCs/>
          <w:sz w:val="24"/>
          <w:szCs w:val="24"/>
          <w:lang w:val="en-ID" w:eastAsia="en-US"/>
        </w:rPr>
        <w:t xml:space="preserve"> tau </w:t>
      </w:r>
      <w:proofErr w:type="spellStart"/>
      <w:r w:rsidRPr="00102AFC">
        <w:rPr>
          <w:rFonts w:ascii="Arial" w:eastAsiaTheme="minorHAnsi" w:hAnsi="Arial" w:cs="Courier New"/>
          <w:i/>
          <w:iCs/>
          <w:sz w:val="24"/>
          <w:szCs w:val="24"/>
          <w:lang w:val="en-ID" w:eastAsia="en-US"/>
        </w:rPr>
        <w:t>itu</w:t>
      </w:r>
      <w:proofErr w:type="spellEnd"/>
      <w:r w:rsidRPr="00102AFC">
        <w:rPr>
          <w:rFonts w:ascii="Arial" w:eastAsiaTheme="minorHAnsi" w:hAnsi="Arial" w:cs="Courier New"/>
          <w:i/>
          <w:iCs/>
          <w:sz w:val="24"/>
          <w:szCs w:val="24"/>
          <w:lang w:val="en-ID" w:eastAsia="en-US"/>
        </w:rPr>
        <w:t xml:space="preserve"> </w:t>
      </w:r>
      <w:proofErr w:type="spellStart"/>
      <w:r w:rsidRPr="00102AFC">
        <w:rPr>
          <w:rFonts w:ascii="Arial" w:eastAsiaTheme="minorHAnsi" w:hAnsi="Arial" w:cs="Courier New"/>
          <w:i/>
          <w:iCs/>
          <w:sz w:val="24"/>
          <w:szCs w:val="24"/>
          <w:lang w:val="en-ID" w:eastAsia="en-US"/>
        </w:rPr>
        <w:t>aje</w:t>
      </w:r>
      <w:proofErr w:type="spellEnd"/>
      <w:r w:rsidRPr="00102AFC">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Seingat</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saya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ada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pelatihan</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untuk</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membuat</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anyaman</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tikar</w:t>
      </w:r>
      <w:proofErr w:type="spellEnd"/>
      <w:r w:rsidRPr="0018712A">
        <w:rPr>
          <w:rFonts w:ascii="Arial" w:eastAsiaTheme="minorHAnsi" w:hAnsi="Arial" w:cs="Courier New"/>
          <w:sz w:val="24"/>
          <w:szCs w:val="24"/>
          <w:lang w:val="en-ID" w:eastAsia="en-US"/>
        </w:rPr>
        <w:t xml:space="preserve"> yang </w:t>
      </w:r>
      <w:proofErr w:type="spellStart"/>
      <w:r w:rsidRPr="0018712A">
        <w:rPr>
          <w:rFonts w:ascii="Arial" w:eastAsiaTheme="minorHAnsi" w:hAnsi="Arial" w:cs="Courier New"/>
          <w:sz w:val="24"/>
          <w:szCs w:val="24"/>
          <w:lang w:val="en-ID" w:eastAsia="en-US"/>
        </w:rPr>
        <w:t>biasanya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diadakan</w:t>
      </w:r>
      <w:proofErr w:type="spellEnd"/>
      <w:r w:rsidRPr="0018712A">
        <w:rPr>
          <w:rFonts w:ascii="Arial" w:eastAsiaTheme="minorHAnsi" w:hAnsi="Arial" w:cs="Courier New"/>
          <w:sz w:val="24"/>
          <w:szCs w:val="24"/>
          <w:lang w:val="en-ID" w:eastAsia="en-US"/>
        </w:rPr>
        <w:t xml:space="preserve"> oleh </w:t>
      </w:r>
      <w:r w:rsidR="008975C2">
        <w:rPr>
          <w:rFonts w:ascii="Arial" w:eastAsiaTheme="minorHAnsi" w:hAnsi="Arial" w:cs="Courier New"/>
          <w:sz w:val="24"/>
          <w:szCs w:val="24"/>
          <w:lang w:val="en-ID" w:eastAsia="en-US"/>
        </w:rPr>
        <w:t>Ibu-Ibu</w:t>
      </w:r>
      <w:r w:rsidRPr="0018712A">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w:t>
      </w:r>
      <w:r w:rsidRPr="00CF3907">
        <w:rPr>
          <w:rFonts w:ascii="Arial" w:eastAsiaTheme="minorHAnsi" w:hAnsi="Arial" w:cs="Courier New"/>
          <w:sz w:val="24"/>
          <w:szCs w:val="24"/>
          <w:lang w:val="en-ID" w:eastAsia="en-US"/>
        </w:rPr>
        <w:t>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mungkin</w:t>
      </w:r>
      <w:proofErr w:type="spellEnd"/>
      <w:r>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masyarakat</w:t>
      </w:r>
      <w:proofErr w:type="spellEnd"/>
      <w:r w:rsidRPr="0018712A">
        <w:rPr>
          <w:rFonts w:ascii="Arial" w:eastAsiaTheme="minorHAnsi" w:hAnsi="Arial" w:cs="Courier New"/>
          <w:sz w:val="24"/>
          <w:szCs w:val="24"/>
          <w:lang w:val="en-ID" w:eastAsia="en-US"/>
        </w:rPr>
        <w:t xml:space="preserve"> yang </w:t>
      </w:r>
      <w:proofErr w:type="spellStart"/>
      <w:r w:rsidRPr="0018712A">
        <w:rPr>
          <w:rFonts w:ascii="Arial" w:eastAsiaTheme="minorHAnsi" w:hAnsi="Arial" w:cs="Courier New"/>
          <w:sz w:val="24"/>
          <w:szCs w:val="24"/>
          <w:lang w:val="en-ID" w:eastAsia="en-US"/>
        </w:rPr>
        <w:t>sebelumnya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tidak</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tahu</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bisa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belajar</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cara</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menganyam</w:t>
      </w:r>
      <w:proofErr w:type="spellEnd"/>
      <w:r w:rsidRPr="0018712A">
        <w:rPr>
          <w:rFonts w:ascii="Arial" w:eastAsiaTheme="minorHAnsi" w:hAnsi="Arial" w:cs="Courier New"/>
          <w:sz w:val="24"/>
          <w:szCs w:val="24"/>
          <w:lang w:val="en-ID" w:eastAsia="en-US"/>
        </w:rPr>
        <w:t xml:space="preserve"> </w:t>
      </w:r>
      <w:proofErr w:type="spellStart"/>
      <w:r w:rsidRPr="0018712A">
        <w:rPr>
          <w:rFonts w:ascii="Arial" w:eastAsiaTheme="minorHAnsi" w:hAnsi="Arial" w:cs="Courier New"/>
          <w:sz w:val="24"/>
          <w:szCs w:val="24"/>
          <w:lang w:val="en-ID" w:eastAsia="en-US"/>
        </w:rPr>
        <w:t>tikar</w:t>
      </w:r>
      <w:proofErr w:type="spellEnd"/>
      <w:r w:rsidR="00CF3907">
        <w:rPr>
          <w:rFonts w:ascii="Arial" w:eastAsiaTheme="minorHAnsi" w:hAnsi="Arial" w:cs="Courier New"/>
          <w:sz w:val="24"/>
          <w:szCs w:val="24"/>
          <w:lang w:val="en-ID" w:eastAsia="en-US"/>
        </w:rPr>
        <w:t>).</w:t>
      </w:r>
    </w:p>
    <w:p w14:paraId="19369D41" w14:textId="77777777" w:rsidR="001C723C"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lastRenderedPageBreak/>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sidR="00BF5BA2">
        <w:rPr>
          <w:rFonts w:ascii="Arial" w:eastAsiaTheme="minorHAnsi" w:hAnsi="Arial" w:cs="Courier New"/>
          <w:color w:val="1F1F1F"/>
          <w:sz w:val="24"/>
          <w:szCs w:val="24"/>
          <w:lang w:val="en-ID" w:eastAsia="en-US"/>
        </w:rPr>
        <w:t>Pemberdayaan</w:t>
      </w:r>
      <w:proofErr w:type="spellEnd"/>
      <w:r w:rsidR="00BF5BA2">
        <w:rPr>
          <w:rFonts w:ascii="Arial" w:eastAsiaTheme="minorHAnsi" w:hAnsi="Arial" w:cs="Courier New"/>
          <w:color w:val="1F1F1F"/>
          <w:sz w:val="24"/>
          <w:szCs w:val="24"/>
          <w:lang w:val="en-ID" w:eastAsia="en-US"/>
        </w:rPr>
        <w:t xml:space="preserve"> </w:t>
      </w:r>
      <w:proofErr w:type="spellStart"/>
      <w:r w:rsidR="00BF5BA2">
        <w:rPr>
          <w:rFonts w:ascii="Arial" w:eastAsiaTheme="minorHAnsi" w:hAnsi="Arial" w:cs="Courier New"/>
          <w:color w:val="1F1F1F"/>
          <w:sz w:val="24"/>
          <w:szCs w:val="24"/>
          <w:lang w:val="en-ID" w:eastAsia="en-US"/>
        </w:rPr>
        <w:t>Keluarga</w:t>
      </w:r>
      <w:proofErr w:type="spellEnd"/>
      <w:r w:rsidR="00BF5BA2">
        <w:rPr>
          <w:rFonts w:ascii="Arial" w:eastAsiaTheme="minorHAnsi" w:hAnsi="Arial" w:cs="Courier New"/>
          <w:color w:val="1F1F1F"/>
          <w:sz w:val="24"/>
          <w:szCs w:val="24"/>
          <w:lang w:val="en-ID" w:eastAsia="en-US"/>
        </w:rPr>
        <w:t xml:space="preserve"> </w:t>
      </w:r>
    </w:p>
    <w:p w14:paraId="5F3B81CE" w14:textId="77777777" w:rsidR="001C723C" w:rsidRDefault="00BC37EC" w:rsidP="00BC37EC">
      <w:pPr>
        <w:pStyle w:val="ListParagraph"/>
        <w:numPr>
          <w:ilvl w:val="0"/>
          <w:numId w:val="75"/>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08EFA8B6" w14:textId="77777777" w:rsidR="001C723C" w:rsidRDefault="00BC37EC" w:rsidP="001C723C">
      <w:pPr>
        <w:spacing w:after="0" w:line="480" w:lineRule="auto"/>
        <w:ind w:firstLine="720"/>
        <w:jc w:val="both"/>
        <w:rPr>
          <w:rFonts w:ascii="Arial" w:eastAsiaTheme="minorHAnsi" w:hAnsi="Arial" w:cs="Courier New"/>
          <w:color w:val="1F1F1F"/>
          <w:sz w:val="24"/>
          <w:szCs w:val="24"/>
          <w:lang w:val="en-ID" w:eastAsia="en-US"/>
        </w:rPr>
      </w:pPr>
      <w:proofErr w:type="spellStart"/>
      <w:r w:rsidRPr="00BF5BA2">
        <w:rPr>
          <w:rFonts w:ascii="Arial" w:eastAsiaTheme="minorHAnsi" w:hAnsi="Arial" w:cs="Courier New"/>
          <w:color w:val="1F1F1F"/>
          <w:sz w:val="24"/>
          <w:szCs w:val="24"/>
          <w:lang w:val="en-ID" w:eastAsia="en-US"/>
        </w:rPr>
        <w:t>Berdasarkan</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wawancara</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penulis</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dengan</w:t>
      </w:r>
      <w:proofErr w:type="spellEnd"/>
      <w:r w:rsidRPr="00BF5BA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F5BA2">
        <w:rPr>
          <w:rFonts w:ascii="Arial" w:eastAsiaTheme="minorHAnsi" w:hAnsi="Arial" w:cs="Courier New"/>
          <w:color w:val="1F1F1F"/>
          <w:sz w:val="24"/>
          <w:szCs w:val="24"/>
          <w:lang w:val="en-ID" w:eastAsia="en-US"/>
        </w:rPr>
        <w:t xml:space="preserve"> Faizal </w:t>
      </w:r>
      <w:proofErr w:type="spellStart"/>
      <w:r w:rsidRPr="00BF5BA2">
        <w:rPr>
          <w:rFonts w:ascii="Arial" w:eastAsiaTheme="minorHAnsi" w:hAnsi="Arial" w:cs="Courier New"/>
          <w:color w:val="1F1F1F"/>
          <w:sz w:val="24"/>
          <w:szCs w:val="24"/>
          <w:lang w:val="en-ID" w:eastAsia="en-US"/>
        </w:rPr>
        <w:t>selaku</w:t>
      </w:r>
      <w:proofErr w:type="spellEnd"/>
      <w:r w:rsidRPr="00BF5BA2">
        <w:rPr>
          <w:rFonts w:ascii="Arial" w:eastAsiaTheme="minorHAnsi" w:hAnsi="Arial" w:cs="Courier New"/>
          <w:color w:val="1F1F1F"/>
          <w:sz w:val="24"/>
          <w:szCs w:val="24"/>
          <w:lang w:val="en-ID" w:eastAsia="en-US"/>
        </w:rPr>
        <w:t xml:space="preserve"> </w:t>
      </w:r>
      <w:proofErr w:type="spellStart"/>
      <w:r w:rsidR="00BF5BA2" w:rsidRPr="00BF5BA2">
        <w:rPr>
          <w:rFonts w:ascii="Arial" w:eastAsiaTheme="minorHAnsi" w:hAnsi="Arial" w:cs="Courier New"/>
          <w:color w:val="1F1F1F"/>
          <w:sz w:val="24"/>
          <w:szCs w:val="24"/>
          <w:lang w:val="en-ID" w:eastAsia="en-US"/>
        </w:rPr>
        <w:t>Sekretaris</w:t>
      </w:r>
      <w:proofErr w:type="spellEnd"/>
      <w:r w:rsidR="00BF5BA2" w:rsidRPr="00BF5BA2">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B2BB7">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dengan</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pertanyaan</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sebagai</w:t>
      </w:r>
      <w:proofErr w:type="spellEnd"/>
      <w:r w:rsidRPr="00BF5BA2">
        <w:rPr>
          <w:rFonts w:ascii="Arial" w:eastAsiaTheme="minorHAnsi" w:hAnsi="Arial" w:cs="Courier New"/>
          <w:color w:val="1F1F1F"/>
          <w:sz w:val="24"/>
          <w:szCs w:val="24"/>
          <w:lang w:val="en-ID" w:eastAsia="en-US"/>
        </w:rPr>
        <w:t xml:space="preserve"> </w:t>
      </w:r>
      <w:proofErr w:type="spellStart"/>
      <w:r w:rsidRPr="00BF5BA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D27FEAB" w14:textId="77777777" w:rsidR="001C723C" w:rsidRPr="002E13C3" w:rsidRDefault="00BC37EC" w:rsidP="009639A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BF5BA2">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553B65">
        <w:rPr>
          <w:rFonts w:ascii="Arial" w:eastAsiaTheme="minorHAnsi" w:hAnsi="Arial" w:cs="Courier New"/>
          <w:i/>
          <w:iCs/>
          <w:color w:val="1F1F1F"/>
          <w:sz w:val="24"/>
          <w:szCs w:val="24"/>
          <w:lang w:val="en-ID" w:eastAsia="en-US"/>
        </w:rPr>
        <w:t>n</w:t>
      </w:r>
      <w:r>
        <w:rPr>
          <w:rFonts w:ascii="Arial" w:eastAsiaTheme="minorHAnsi" w:hAnsi="Arial" w:cs="Courier New"/>
          <w:i/>
          <w:iCs/>
          <w:color w:val="1F1F1F"/>
          <w:sz w:val="24"/>
          <w:szCs w:val="24"/>
          <w:lang w:val="en-ID" w:eastAsia="en-US"/>
        </w:rPr>
        <w:t>ye</w:t>
      </w:r>
      <w:proofErr w:type="spellEnd"/>
      <w:r>
        <w:rPr>
          <w:rFonts w:ascii="Arial" w:eastAsiaTheme="minorHAnsi" w:hAnsi="Arial" w:cs="Courier New"/>
          <w:i/>
          <w:iCs/>
          <w:color w:val="1F1F1F"/>
          <w:sz w:val="24"/>
          <w:szCs w:val="24"/>
          <w:lang w:val="en-ID" w:eastAsia="en-US"/>
        </w:rPr>
        <w:t xml:space="preserve"> </w:t>
      </w:r>
      <w:r w:rsidR="00BF5BA2">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ak?”</w:t>
      </w:r>
      <w:r>
        <w:rPr>
          <w:rFonts w:ascii="Arial" w:eastAsiaTheme="minorHAnsi" w:hAnsi="Arial" w:cs="Courier New"/>
          <w:color w:val="1F1F1F"/>
          <w:sz w:val="24"/>
          <w:szCs w:val="24"/>
          <w:lang w:val="en-ID" w:eastAsia="en-US"/>
        </w:rPr>
        <w:t xml:space="preserve"> (</w:t>
      </w:r>
      <w:r w:rsidRPr="002E13C3">
        <w:rPr>
          <w:rFonts w:ascii="Arial" w:eastAsiaTheme="minorHAnsi" w:hAnsi="Arial" w:cs="Courier New"/>
          <w:color w:val="1F1F1F"/>
          <w:sz w:val="24"/>
          <w:szCs w:val="24"/>
          <w:lang w:val="en-ID" w:eastAsia="en-US"/>
        </w:rPr>
        <w:t xml:space="preserve">Pak, </w:t>
      </w:r>
      <w:proofErr w:type="spellStart"/>
      <w:r w:rsidRPr="002E13C3">
        <w:rPr>
          <w:rFonts w:ascii="Arial" w:eastAsiaTheme="minorHAnsi" w:hAnsi="Arial" w:cs="Courier New"/>
          <w:color w:val="1F1F1F"/>
          <w:sz w:val="24"/>
          <w:szCs w:val="24"/>
          <w:lang w:val="en-ID" w:eastAsia="en-US"/>
        </w:rPr>
        <w:t>dalam</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hal</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pemberdayaan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keluarga</w:t>
      </w:r>
      <w:proofErr w:type="spellEnd"/>
      <w:r w:rsidR="00DC44AE">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apa</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saja</w:t>
      </w:r>
      <w:proofErr w:type="spellEnd"/>
      <w:r w:rsidRPr="002E13C3">
        <w:rPr>
          <w:rFonts w:ascii="Arial" w:eastAsiaTheme="minorHAnsi" w:hAnsi="Arial" w:cs="Courier New"/>
          <w:color w:val="1F1F1F"/>
          <w:sz w:val="24"/>
          <w:szCs w:val="24"/>
          <w:lang w:val="en-ID" w:eastAsia="en-US"/>
        </w:rPr>
        <w:t xml:space="preserve"> yang </w:t>
      </w:r>
      <w:proofErr w:type="spellStart"/>
      <w:r w:rsidRPr="002E13C3">
        <w:rPr>
          <w:rFonts w:ascii="Arial" w:eastAsiaTheme="minorHAnsi" w:hAnsi="Arial" w:cs="Courier New"/>
          <w:color w:val="1F1F1F"/>
          <w:sz w:val="24"/>
          <w:szCs w:val="24"/>
          <w:lang w:val="en-ID" w:eastAsia="en-US"/>
        </w:rPr>
        <w:t>dilakukan</w:t>
      </w:r>
      <w:proofErr w:type="spellEnd"/>
      <w:r w:rsidRPr="002E13C3">
        <w:rPr>
          <w:rFonts w:ascii="Arial" w:eastAsiaTheme="minorHAnsi" w:hAnsi="Arial" w:cs="Courier New"/>
          <w:color w:val="1F1F1F"/>
          <w:sz w:val="24"/>
          <w:szCs w:val="24"/>
          <w:lang w:val="en-ID" w:eastAsia="en-US"/>
        </w:rPr>
        <w:t xml:space="preserve"> oleh </w:t>
      </w:r>
      <w:proofErr w:type="spellStart"/>
      <w:r w:rsidR="00DC44AE">
        <w:rPr>
          <w:rFonts w:ascii="Arial" w:eastAsiaTheme="minorHAnsi" w:hAnsi="Arial" w:cs="Courier New"/>
          <w:color w:val="1F1F1F"/>
          <w:sz w:val="24"/>
          <w:szCs w:val="24"/>
          <w:lang w:val="en-ID" w:eastAsia="en-US"/>
        </w:rPr>
        <w:t>K</w:t>
      </w:r>
      <w:r w:rsidRPr="002E13C3">
        <w:rPr>
          <w:rFonts w:ascii="Arial" w:eastAsiaTheme="minorHAnsi" w:hAnsi="Arial" w:cs="Courier New"/>
          <w:color w:val="1F1F1F"/>
          <w:sz w:val="24"/>
          <w:szCs w:val="24"/>
          <w:lang w:val="en-ID" w:eastAsia="en-US"/>
        </w:rPr>
        <w:t>epala</w:t>
      </w:r>
      <w:proofErr w:type="spellEnd"/>
      <w:r w:rsidRPr="002E13C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r w:rsidR="00DC44AE">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termasuk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didalam</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nah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berarti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12 kali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w:t>
      </w:r>
      <w:r w:rsidR="00DC44AE">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tergantung</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sz w:val="24"/>
          <w:szCs w:val="24"/>
          <w:lang w:val="en-ID" w:eastAsia="en-US"/>
        </w:rPr>
        <w:t>.</w:t>
      </w:r>
      <w:r w:rsidRPr="001C723C">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sidR="008A4634">
        <w:rPr>
          <w:rFonts w:ascii="Arial" w:eastAsiaTheme="minorHAnsi" w:hAnsi="Arial" w:cs="Courier New"/>
          <w:i/>
          <w:iCs/>
          <w:color w:val="1F1F1F"/>
          <w:sz w:val="24"/>
          <w:szCs w:val="24"/>
          <w:lang w:val="en-ID" w:eastAsia="en-US"/>
        </w:rPr>
        <w:t xml:space="preserve"> </w:t>
      </w:r>
      <w:proofErr w:type="spellStart"/>
      <w:r w:rsidR="008A4634">
        <w:rPr>
          <w:rFonts w:ascii="Arial" w:eastAsiaTheme="minorHAnsi" w:hAnsi="Arial" w:cs="Courier New"/>
          <w:i/>
          <w:iCs/>
          <w:color w:val="1F1F1F"/>
          <w:sz w:val="24"/>
          <w:szCs w:val="24"/>
          <w:lang w:val="en-ID" w:eastAsia="en-US"/>
        </w:rPr>
        <w:t>bermanfaat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sidR="00DC44AE">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2E13C3">
        <w:rPr>
          <w:rFonts w:ascii="Arial" w:eastAsiaTheme="minorHAnsi" w:hAnsi="Arial" w:cs="Courier New"/>
          <w:color w:val="1F1F1F"/>
          <w:sz w:val="24"/>
          <w:szCs w:val="24"/>
          <w:lang w:val="en-ID" w:eastAsia="en-US"/>
        </w:rPr>
        <w:t xml:space="preserve">Dalam </w:t>
      </w:r>
      <w:proofErr w:type="spellStart"/>
      <w:r w:rsidRPr="002E13C3">
        <w:rPr>
          <w:rFonts w:ascii="Arial" w:eastAsiaTheme="minorHAnsi" w:hAnsi="Arial" w:cs="Courier New"/>
          <w:color w:val="1F1F1F"/>
          <w:sz w:val="24"/>
          <w:szCs w:val="24"/>
          <w:lang w:val="en-ID" w:eastAsia="en-US"/>
        </w:rPr>
        <w:t>pemberdayaan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keluarga</w:t>
      </w:r>
      <w:proofErr w:type="spellEnd"/>
      <w:r w:rsidR="00DC44AE">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ada</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kegiatan</w:t>
      </w:r>
      <w:proofErr w:type="spellEnd"/>
      <w:r w:rsidRPr="002E13C3">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Pr="002E13C3">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2E13C3">
        <w:rPr>
          <w:rFonts w:ascii="Arial" w:eastAsiaTheme="minorHAnsi" w:hAnsi="Arial" w:cs="Courier New"/>
          <w:color w:val="1F1F1F"/>
          <w:sz w:val="24"/>
          <w:szCs w:val="24"/>
          <w:lang w:val="en-ID" w:eastAsia="en-US"/>
        </w:rPr>
        <w:t xml:space="preserve">yang </w:t>
      </w:r>
      <w:proofErr w:type="spellStart"/>
      <w:r w:rsidRPr="002E13C3">
        <w:rPr>
          <w:rFonts w:ascii="Arial" w:eastAsiaTheme="minorHAnsi" w:hAnsi="Arial" w:cs="Courier New"/>
          <w:color w:val="1F1F1F"/>
          <w:sz w:val="24"/>
          <w:szCs w:val="24"/>
          <w:lang w:val="en-ID" w:eastAsia="en-US"/>
        </w:rPr>
        <w:t>termasuk</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dalam</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posyandu</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Kegiatan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tersebut</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diadakan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setiap</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bulan</w:t>
      </w:r>
      <w:proofErr w:type="spellEnd"/>
      <w:r w:rsidR="00DC44AE">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sehingga</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dalam</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setahun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ada</w:t>
      </w:r>
      <w:proofErr w:type="spellEnd"/>
      <w:r w:rsidRPr="002E13C3">
        <w:rPr>
          <w:rFonts w:ascii="Arial" w:eastAsiaTheme="minorHAnsi" w:hAnsi="Arial" w:cs="Courier New"/>
          <w:color w:val="1F1F1F"/>
          <w:sz w:val="24"/>
          <w:szCs w:val="24"/>
          <w:lang w:val="en-ID" w:eastAsia="en-US"/>
        </w:rPr>
        <w:t xml:space="preserve"> dua </w:t>
      </w:r>
      <w:proofErr w:type="spellStart"/>
      <w:r w:rsidRPr="002E13C3">
        <w:rPr>
          <w:rFonts w:ascii="Arial" w:eastAsiaTheme="minorHAnsi" w:hAnsi="Arial" w:cs="Courier New"/>
          <w:color w:val="1F1F1F"/>
          <w:sz w:val="24"/>
          <w:szCs w:val="24"/>
          <w:lang w:val="en-ID" w:eastAsia="en-US"/>
        </w:rPr>
        <w:t>belas</w:t>
      </w:r>
      <w:proofErr w:type="spellEnd"/>
      <w:r w:rsidRPr="002E13C3">
        <w:rPr>
          <w:rFonts w:ascii="Arial" w:eastAsiaTheme="minorHAnsi" w:hAnsi="Arial" w:cs="Courier New"/>
          <w:color w:val="1F1F1F"/>
          <w:sz w:val="24"/>
          <w:szCs w:val="24"/>
          <w:lang w:val="en-ID" w:eastAsia="en-US"/>
        </w:rPr>
        <w:t xml:space="preserve"> kali. </w:t>
      </w:r>
      <w:proofErr w:type="spellStart"/>
      <w:r w:rsidRPr="002E13C3">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sidRPr="002E13C3">
        <w:rPr>
          <w:rFonts w:ascii="Arial" w:eastAsiaTheme="minorHAnsi" w:hAnsi="Arial" w:cs="Courier New"/>
          <w:color w:val="1F1F1F"/>
          <w:sz w:val="24"/>
          <w:szCs w:val="24"/>
          <w:lang w:val="en-ID" w:eastAsia="en-US"/>
        </w:rPr>
        <w:t>gkan</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untuk</w:t>
      </w:r>
      <w:proofErr w:type="spellEnd"/>
      <w:r w:rsidRPr="002E13C3">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pelaksanaannya</w:t>
      </w:r>
      <w:proofErr w:type="spellEnd"/>
      <w:r w:rsidRPr="002E13C3">
        <w:rPr>
          <w:rFonts w:ascii="Arial" w:eastAsiaTheme="minorHAnsi" w:hAnsi="Arial" w:cs="Courier New"/>
          <w:color w:val="1F1F1F"/>
          <w:sz w:val="24"/>
          <w:szCs w:val="24"/>
          <w:lang w:val="en-ID" w:eastAsia="en-US"/>
        </w:rPr>
        <w:t xml:space="preserve"> </w:t>
      </w:r>
      <w:proofErr w:type="spellStart"/>
      <w:r w:rsidRPr="002E13C3">
        <w:rPr>
          <w:rFonts w:ascii="Arial" w:eastAsiaTheme="minorHAnsi" w:hAnsi="Arial" w:cs="Courier New"/>
          <w:color w:val="1F1F1F"/>
          <w:sz w:val="24"/>
          <w:szCs w:val="24"/>
          <w:lang w:val="en-ID" w:eastAsia="en-US"/>
        </w:rPr>
        <w:t>tergantung</w:t>
      </w:r>
      <w:proofErr w:type="spellEnd"/>
      <w:r w:rsidRPr="002E13C3">
        <w:rPr>
          <w:rFonts w:ascii="Arial" w:eastAsiaTheme="minorHAnsi" w:hAnsi="Arial" w:cs="Courier New"/>
          <w:color w:val="1F1F1F"/>
          <w:sz w:val="24"/>
          <w:szCs w:val="24"/>
          <w:lang w:val="en-ID" w:eastAsia="en-US"/>
        </w:rPr>
        <w:t xml:space="preserve"> pada </w:t>
      </w:r>
      <w:r w:rsidR="00F90489">
        <w:rPr>
          <w:rFonts w:ascii="Arial" w:eastAsiaTheme="minorHAnsi" w:hAnsi="Arial" w:cs="Courier New"/>
          <w:color w:val="1F1F1F"/>
          <w:sz w:val="24"/>
          <w:szCs w:val="24"/>
          <w:lang w:val="en-ID" w:eastAsia="en-US"/>
        </w:rPr>
        <w:t>dan</w:t>
      </w:r>
      <w:r w:rsidRPr="002E13C3">
        <w:rPr>
          <w:rFonts w:ascii="Arial" w:eastAsiaTheme="minorHAnsi" w:hAnsi="Arial" w:cs="Courier New"/>
          <w:color w:val="1F1F1F"/>
          <w:sz w:val="24"/>
          <w:szCs w:val="24"/>
          <w:lang w:val="en-ID" w:eastAsia="en-US"/>
        </w:rPr>
        <w:t xml:space="preserve">a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sidR="008A4634">
        <w:rPr>
          <w:rFonts w:ascii="Arial" w:eastAsiaTheme="minorHAnsi" w:hAnsi="Arial" w:cs="Courier New"/>
          <w:color w:val="1F1F1F"/>
          <w:sz w:val="24"/>
          <w:szCs w:val="24"/>
          <w:lang w:val="en-ID" w:eastAsia="en-US"/>
        </w:rPr>
        <w:t xml:space="preserve"> </w:t>
      </w:r>
      <w:proofErr w:type="spellStart"/>
      <w:proofErr w:type="gramStart"/>
      <w:r w:rsidR="008A4634">
        <w:rPr>
          <w:rFonts w:ascii="Arial" w:eastAsiaTheme="minorHAnsi" w:hAnsi="Arial" w:cs="Courier New"/>
          <w:color w:val="1F1F1F"/>
          <w:sz w:val="24"/>
          <w:szCs w:val="24"/>
          <w:lang w:val="en-ID" w:eastAsia="en-US"/>
        </w:rPr>
        <w:t>bermanfaat</w:t>
      </w:r>
      <w:proofErr w:type="spellEnd"/>
      <w:r w:rsidR="008A4634">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proofErr w:type="gram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penting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dijaga</w:t>
      </w:r>
      <w:proofErr w:type="spellEnd"/>
      <w:r w:rsidR="00DC44AE">
        <w:rPr>
          <w:rFonts w:ascii="Arial" w:eastAsiaTheme="minorHAnsi" w:hAnsi="Arial" w:cs="Courier New"/>
          <w:color w:val="1F1F1F"/>
          <w:sz w:val="24"/>
          <w:szCs w:val="24"/>
          <w:lang w:val="en-ID" w:eastAsia="en-US"/>
        </w:rPr>
        <w:t>).</w:t>
      </w:r>
    </w:p>
    <w:p w14:paraId="3261DAEF" w14:textId="77777777" w:rsidR="001C723C" w:rsidRDefault="00BC37EC" w:rsidP="00D362F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56980">
        <w:rPr>
          <w:rFonts w:ascii="Arial" w:eastAsiaTheme="minorHAnsi" w:hAnsi="Arial" w:cs="Courier New"/>
          <w:color w:val="1F1F1F"/>
          <w:sz w:val="24"/>
          <w:szCs w:val="24"/>
          <w:lang w:val="en-ID" w:eastAsia="en-US"/>
        </w:rPr>
        <w:t>Selanjutnya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berdasarkan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wawancara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penulis</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56980">
        <w:rPr>
          <w:rFonts w:ascii="Arial" w:eastAsiaTheme="minorHAnsi" w:hAnsi="Arial" w:cs="Courier New"/>
          <w:color w:val="1F1F1F"/>
          <w:sz w:val="24"/>
          <w:szCs w:val="24"/>
          <w:lang w:val="en-ID" w:eastAsia="en-US"/>
        </w:rPr>
        <w:t xml:space="preserve"> Muhamad Nazeri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sebagai</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F18E38E" w14:textId="77777777" w:rsidR="001C723C" w:rsidRPr="00654808" w:rsidRDefault="00BC37EC" w:rsidP="009639A7">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kalo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bang</w:t>
      </w:r>
      <w:r w:rsidR="009639A7">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9639A7">
        <w:rPr>
          <w:rFonts w:ascii="Arial" w:eastAsiaTheme="minorHAnsi" w:hAnsi="Arial" w:cs="Courier New"/>
          <w:i/>
          <w:iCs/>
          <w:color w:val="1F1F1F"/>
          <w:sz w:val="24"/>
          <w:szCs w:val="24"/>
          <w:lang w:val="en-ID" w:eastAsia="en-US"/>
        </w:rPr>
        <w:t xml:space="preserve"> ape </w:t>
      </w:r>
      <w:proofErr w:type="spellStart"/>
      <w:r w:rsidR="009639A7">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(Bang</w:t>
      </w:r>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dalam</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hal</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pemberdayaan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keluarga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apa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saja</w:t>
      </w:r>
      <w:proofErr w:type="spellEnd"/>
      <w:r w:rsidRPr="00654808">
        <w:rPr>
          <w:rFonts w:ascii="Arial" w:eastAsiaTheme="minorHAnsi" w:hAnsi="Arial" w:cs="Courier New"/>
          <w:color w:val="1F1F1F"/>
          <w:sz w:val="24"/>
          <w:szCs w:val="24"/>
          <w:lang w:val="en-ID" w:eastAsia="en-US"/>
        </w:rPr>
        <w:t xml:space="preserve"> yang </w:t>
      </w:r>
      <w:proofErr w:type="spellStart"/>
      <w:r w:rsidRPr="00654808">
        <w:rPr>
          <w:rFonts w:ascii="Arial" w:eastAsiaTheme="minorHAnsi" w:hAnsi="Arial" w:cs="Courier New"/>
          <w:color w:val="1F1F1F"/>
          <w:sz w:val="24"/>
          <w:szCs w:val="24"/>
          <w:lang w:val="en-ID" w:eastAsia="en-US"/>
        </w:rPr>
        <w:t>dilakukan</w:t>
      </w:r>
      <w:proofErr w:type="spellEnd"/>
      <w:r w:rsidRPr="00654808">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9639A7">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apa</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“Ade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kemaren</w:t>
      </w:r>
      <w:proofErr w:type="spellEnd"/>
      <w:r w:rsidR="00DC44A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selesai</w:t>
      </w:r>
      <w:proofErr w:type="spellEnd"/>
      <w:r>
        <w:rPr>
          <w:rFonts w:ascii="Arial" w:eastAsiaTheme="minorHAnsi" w:hAnsi="Arial" w:cs="Courier New"/>
          <w:i/>
          <w:iCs/>
          <w:color w:val="1F1F1F"/>
          <w:sz w:val="24"/>
          <w:szCs w:val="24"/>
          <w:lang w:val="en-ID" w:eastAsia="en-US"/>
        </w:rPr>
        <w:t xml:space="preserve"> pin polio </w:t>
      </w:r>
      <w:r w:rsidR="00F90489">
        <w:rPr>
          <w:rFonts w:ascii="Arial" w:eastAsiaTheme="minorHAnsi" w:hAnsi="Arial" w:cs="Courier New"/>
          <w:i/>
          <w:iCs/>
          <w:color w:val="1F1F1F"/>
          <w:sz w:val="24"/>
          <w:szCs w:val="24"/>
          <w:lang w:val="en-ID" w:eastAsia="en-US"/>
        </w:rPr>
        <w:t>dan</w:t>
      </w:r>
      <w:r w:rsidR="00DC44A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berencana</w:t>
      </w:r>
      <w:proofErr w:type="spellEnd"/>
      <w:r>
        <w:rPr>
          <w:rFonts w:ascii="Arial" w:eastAsiaTheme="minorHAnsi" w:hAnsi="Arial" w:cs="Courier New"/>
          <w:i/>
          <w:iCs/>
          <w:color w:val="1F1F1F"/>
          <w:sz w:val="24"/>
          <w:szCs w:val="24"/>
          <w:lang w:val="en-ID" w:eastAsia="en-US"/>
        </w:rPr>
        <w:t xml:space="preserve">. Tapi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sidR="00DC44AE">
        <w:rPr>
          <w:rFonts w:ascii="Arial" w:eastAsiaTheme="minorHAnsi" w:hAnsi="Arial" w:cs="Courier New"/>
          <w:i/>
          <w:iCs/>
          <w:color w:val="1F1F1F"/>
          <w:sz w:val="24"/>
          <w:szCs w:val="24"/>
          <w:lang w:val="en-ID" w:eastAsia="en-US"/>
        </w:rPr>
        <w:t>k</w:t>
      </w:r>
      <w:r w:rsidR="009639A7">
        <w:rPr>
          <w:rFonts w:ascii="Arial" w:eastAsiaTheme="minorHAnsi" w:hAnsi="Arial" w:cs="Courier New"/>
          <w:i/>
          <w:iCs/>
          <w:color w:val="1F1F1F"/>
          <w:sz w:val="24"/>
          <w:szCs w:val="24"/>
          <w:lang w:val="en-ID" w:eastAsia="en-US"/>
        </w:rPr>
        <w:t>alau</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manfaat</w:t>
      </w:r>
      <w:proofErr w:type="spellEnd"/>
      <w:r w:rsidR="00DC44AE">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dengan</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ade</w:t>
      </w:r>
      <w:proofErr w:type="spellEnd"/>
      <w:r w:rsidR="009639A7">
        <w:rPr>
          <w:rFonts w:ascii="Arial" w:eastAsiaTheme="minorHAnsi" w:hAnsi="Arial" w:cs="Courier New"/>
          <w:i/>
          <w:iCs/>
          <w:color w:val="1F1F1F"/>
          <w:sz w:val="24"/>
          <w:szCs w:val="24"/>
          <w:lang w:val="en-ID" w:eastAsia="en-US"/>
        </w:rPr>
        <w:t xml:space="preserve"> nye </w:t>
      </w:r>
      <w:proofErr w:type="spellStart"/>
      <w:r w:rsidR="008F748C">
        <w:rPr>
          <w:rFonts w:ascii="Arial" w:eastAsiaTheme="minorHAnsi" w:hAnsi="Arial" w:cs="Courier New"/>
          <w:i/>
          <w:iCs/>
          <w:color w:val="1F1F1F"/>
          <w:sz w:val="24"/>
          <w:szCs w:val="24"/>
          <w:lang w:val="en-ID" w:eastAsia="en-US"/>
        </w:rPr>
        <w:t>Ibuk</w:t>
      </w:r>
      <w:r w:rsidR="009639A7">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sidR="009639A7">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DC44AE">
        <w:rPr>
          <w:rFonts w:ascii="Arial" w:eastAsiaTheme="minorHAnsi" w:hAnsi="Arial" w:cs="Courier New"/>
          <w:i/>
          <w:iCs/>
          <w:color w:val="1F1F1F"/>
          <w:sz w:val="24"/>
          <w:szCs w:val="24"/>
          <w:lang w:val="en-ID" w:eastAsia="en-US"/>
        </w:rPr>
        <w:t xml:space="preserve"> same</w:t>
      </w:r>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posyandu</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seperti</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penurunan</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angka</w:t>
      </w:r>
      <w:proofErr w:type="spellEnd"/>
      <w:r w:rsidR="009639A7">
        <w:rPr>
          <w:rFonts w:ascii="Arial" w:eastAsiaTheme="minorHAnsi" w:hAnsi="Arial" w:cs="Courier New"/>
          <w:i/>
          <w:iCs/>
          <w:color w:val="1F1F1F"/>
          <w:sz w:val="24"/>
          <w:szCs w:val="24"/>
          <w:lang w:val="en-ID" w:eastAsia="en-US"/>
        </w:rPr>
        <w:t xml:space="preserve"> stunting, </w:t>
      </w:r>
      <w:proofErr w:type="spellStart"/>
      <w:r w:rsidR="009639A7">
        <w:rPr>
          <w:rFonts w:ascii="Arial" w:eastAsiaTheme="minorHAnsi" w:hAnsi="Arial" w:cs="Courier New"/>
          <w:i/>
          <w:iCs/>
          <w:color w:val="1F1F1F"/>
          <w:sz w:val="24"/>
          <w:szCs w:val="24"/>
          <w:lang w:val="en-ID" w:eastAsia="en-US"/>
        </w:rPr>
        <w:t>kematian</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jumlah</w:t>
      </w:r>
      <w:proofErr w:type="spellEnd"/>
      <w:r w:rsidR="009639A7">
        <w:rPr>
          <w:rFonts w:ascii="Arial" w:eastAsiaTheme="minorHAnsi" w:hAnsi="Arial" w:cs="Courier New"/>
          <w:i/>
          <w:iCs/>
          <w:color w:val="1F1F1F"/>
          <w:sz w:val="24"/>
          <w:szCs w:val="24"/>
          <w:lang w:val="en-ID" w:eastAsia="en-US"/>
        </w:rPr>
        <w:t xml:space="preserve"> </w:t>
      </w:r>
      <w:proofErr w:type="spellStart"/>
      <w:r w:rsidR="009639A7">
        <w:rPr>
          <w:rFonts w:ascii="Arial" w:eastAsiaTheme="minorHAnsi" w:hAnsi="Arial" w:cs="Courier New"/>
          <w:i/>
          <w:iCs/>
          <w:color w:val="1F1F1F"/>
          <w:sz w:val="24"/>
          <w:szCs w:val="24"/>
          <w:lang w:val="en-ID" w:eastAsia="en-US"/>
        </w:rPr>
        <w:t>bayi</w:t>
      </w:r>
      <w:proofErr w:type="spellEnd"/>
      <w:r w:rsidR="009639A7">
        <w:rPr>
          <w:rFonts w:ascii="Arial" w:eastAsiaTheme="minorHAnsi" w:hAnsi="Arial" w:cs="Courier New"/>
          <w:i/>
          <w:iCs/>
          <w:color w:val="1F1F1F"/>
          <w:sz w:val="24"/>
          <w:szCs w:val="24"/>
          <w:lang w:val="en-ID" w:eastAsia="en-US"/>
        </w:rPr>
        <w:t xml:space="preserve"> yang </w:t>
      </w:r>
      <w:proofErr w:type="spellStart"/>
      <w:r w:rsidR="009639A7">
        <w:rPr>
          <w:rFonts w:ascii="Arial" w:eastAsiaTheme="minorHAnsi" w:hAnsi="Arial" w:cs="Courier New"/>
          <w:i/>
          <w:iCs/>
          <w:color w:val="1F1F1F"/>
          <w:sz w:val="24"/>
          <w:szCs w:val="24"/>
          <w:lang w:val="en-ID" w:eastAsia="en-US"/>
        </w:rPr>
        <w:t>ade</w:t>
      </w:r>
      <w:proofErr w:type="spellEnd"/>
      <w:r w:rsidR="009639A7">
        <w:rPr>
          <w:rFonts w:ascii="Arial" w:eastAsiaTheme="minorHAnsi" w:hAnsi="Arial" w:cs="Courier New"/>
          <w:i/>
          <w:iCs/>
          <w:color w:val="1F1F1F"/>
          <w:sz w:val="24"/>
          <w:szCs w:val="24"/>
          <w:lang w:val="en-ID" w:eastAsia="en-US"/>
        </w:rPr>
        <w:t xml:space="preserve"> di </w:t>
      </w:r>
      <w:r w:rsidR="00B72AC3">
        <w:rPr>
          <w:rFonts w:ascii="Arial" w:eastAsiaTheme="minorHAnsi" w:hAnsi="Arial" w:cs="Courier New"/>
          <w:i/>
          <w:iCs/>
          <w:color w:val="1F1F1F"/>
          <w:sz w:val="24"/>
          <w:szCs w:val="24"/>
          <w:lang w:val="en-ID" w:eastAsia="en-US"/>
        </w:rPr>
        <w:t>Desa Puteri Sembilan</w:t>
      </w:r>
      <w:r w:rsidR="009639A7">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(Ada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sidR="00DC44AE">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kemarin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baru</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saja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selesai</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kegiatan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imunisasi</w:t>
      </w:r>
      <w:proofErr w:type="spellEnd"/>
      <w:r w:rsidRPr="00654808">
        <w:rPr>
          <w:rFonts w:ascii="Arial" w:eastAsiaTheme="minorHAnsi" w:hAnsi="Arial" w:cs="Courier New"/>
          <w:color w:val="1F1F1F"/>
          <w:sz w:val="24"/>
          <w:szCs w:val="24"/>
          <w:lang w:val="en-ID" w:eastAsia="en-US"/>
        </w:rPr>
        <w:t xml:space="preserve"> polio, </w:t>
      </w:r>
      <w:r w:rsidR="00F90489">
        <w:rPr>
          <w:rFonts w:ascii="Arial" w:eastAsiaTheme="minorHAnsi" w:hAnsi="Arial" w:cs="Courier New"/>
          <w:color w:val="1F1F1F"/>
          <w:sz w:val="24"/>
          <w:szCs w:val="24"/>
          <w:lang w:val="en-ID" w:eastAsia="en-US"/>
        </w:rPr>
        <w:t>dan</w:t>
      </w:r>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setelah</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itu</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ada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kegiatan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keluarga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berencana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Untuk</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kegiatan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posyandu</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memang</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diadakan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setiap</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bulan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meskipun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tanggalnya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tidak</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tetap</w:t>
      </w:r>
      <w:proofErr w:type="spellEnd"/>
      <w:r w:rsidRPr="00654808">
        <w:rPr>
          <w:rFonts w:ascii="Arial" w:eastAsiaTheme="minorHAnsi" w:hAnsi="Arial" w:cs="Courier New"/>
          <w:color w:val="1F1F1F"/>
          <w:sz w:val="24"/>
          <w:szCs w:val="24"/>
          <w:lang w:val="en-ID" w:eastAsia="en-US"/>
        </w:rPr>
        <w:t xml:space="preserve">. </w:t>
      </w:r>
      <w:r w:rsidR="008975C2">
        <w:rPr>
          <w:rFonts w:ascii="Arial" w:eastAsiaTheme="minorHAnsi" w:hAnsi="Arial" w:cs="Courier New"/>
          <w:color w:val="1F1F1F"/>
          <w:sz w:val="24"/>
          <w:szCs w:val="24"/>
          <w:lang w:val="en-ID" w:eastAsia="en-US"/>
        </w:rPr>
        <w:t>Ibu-Ibu</w:t>
      </w:r>
      <w:r w:rsidRPr="0065480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memiliki</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berbagai</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654808">
        <w:rPr>
          <w:rFonts w:ascii="Arial" w:eastAsiaTheme="minorHAnsi" w:hAnsi="Arial" w:cs="Courier New"/>
          <w:color w:val="1F1F1F"/>
          <w:sz w:val="24"/>
          <w:szCs w:val="24"/>
          <w:lang w:val="en-ID" w:eastAsia="en-US"/>
        </w:rPr>
        <w:t>g</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termasuk</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654808">
        <w:rPr>
          <w:rFonts w:ascii="Arial" w:eastAsiaTheme="minorHAnsi" w:hAnsi="Arial" w:cs="Courier New"/>
          <w:color w:val="1F1F1F"/>
          <w:sz w:val="24"/>
          <w:szCs w:val="24"/>
          <w:lang w:val="en-ID" w:eastAsia="en-US"/>
        </w:rPr>
        <w:t>g</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kesehatan</w:t>
      </w:r>
      <w:proofErr w:type="spellEnd"/>
      <w:r w:rsidRPr="00654808">
        <w:rPr>
          <w:rFonts w:ascii="Arial" w:eastAsiaTheme="minorHAnsi" w:hAnsi="Arial" w:cs="Courier New"/>
          <w:color w:val="1F1F1F"/>
          <w:sz w:val="24"/>
          <w:szCs w:val="24"/>
          <w:lang w:val="en-ID" w:eastAsia="en-US"/>
        </w:rPr>
        <w:t xml:space="preserve"> yang </w:t>
      </w:r>
      <w:proofErr w:type="spellStart"/>
      <w:r w:rsidRPr="00654808">
        <w:rPr>
          <w:rFonts w:ascii="Arial" w:eastAsiaTheme="minorHAnsi" w:hAnsi="Arial" w:cs="Courier New"/>
          <w:color w:val="1F1F1F"/>
          <w:sz w:val="24"/>
          <w:szCs w:val="24"/>
          <w:lang w:val="en-ID" w:eastAsia="en-US"/>
        </w:rPr>
        <w:t>mencakup</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posyandu</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Manfaatnya</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dengan</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9639A7">
        <w:rPr>
          <w:rFonts w:ascii="Arial" w:eastAsiaTheme="minorHAnsi" w:hAnsi="Arial" w:cs="Courier New"/>
          <w:color w:val="1F1F1F"/>
          <w:sz w:val="24"/>
          <w:szCs w:val="24"/>
          <w:lang w:val="en-ID" w:eastAsia="en-US"/>
        </w:rPr>
        <w:t>ya</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keiatan</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tersebut</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dapat</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menurunkan</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angka</w:t>
      </w:r>
      <w:proofErr w:type="spellEnd"/>
      <w:r w:rsidR="009639A7">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kematian</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jumlah</w:t>
      </w:r>
      <w:proofErr w:type="spellEnd"/>
      <w:r w:rsidR="009639A7">
        <w:rPr>
          <w:rFonts w:ascii="Arial" w:eastAsiaTheme="minorHAnsi" w:hAnsi="Arial" w:cs="Courier New"/>
          <w:color w:val="1F1F1F"/>
          <w:sz w:val="24"/>
          <w:szCs w:val="24"/>
          <w:lang w:val="en-ID" w:eastAsia="en-US"/>
        </w:rPr>
        <w:t xml:space="preserve"> </w:t>
      </w:r>
      <w:proofErr w:type="spellStart"/>
      <w:r w:rsidR="009639A7">
        <w:rPr>
          <w:rFonts w:ascii="Arial" w:eastAsiaTheme="minorHAnsi" w:hAnsi="Arial" w:cs="Courier New"/>
          <w:color w:val="1F1F1F"/>
          <w:sz w:val="24"/>
          <w:szCs w:val="24"/>
          <w:lang w:val="en-ID" w:eastAsia="en-US"/>
        </w:rPr>
        <w:t>bayi</w:t>
      </w:r>
      <w:proofErr w:type="spellEnd"/>
      <w:r w:rsidR="009639A7">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009639A7">
        <w:rPr>
          <w:rFonts w:ascii="Arial" w:eastAsiaTheme="minorHAnsi" w:hAnsi="Arial" w:cs="Courier New"/>
          <w:color w:val="1F1F1F"/>
          <w:sz w:val="24"/>
          <w:szCs w:val="24"/>
          <w:lang w:val="en-ID" w:eastAsia="en-US"/>
        </w:rPr>
        <w:t xml:space="preserve"> Puteri Sembilan</w:t>
      </w:r>
      <w:r>
        <w:rPr>
          <w:rFonts w:ascii="Arial" w:eastAsiaTheme="minorHAnsi" w:hAnsi="Arial" w:cs="Courier New"/>
          <w:color w:val="1F1F1F"/>
          <w:sz w:val="24"/>
          <w:szCs w:val="24"/>
          <w:lang w:val="en-ID" w:eastAsia="en-US"/>
        </w:rPr>
        <w:t>).</w:t>
      </w:r>
    </w:p>
    <w:p w14:paraId="28DEAB89" w14:textId="77777777" w:rsidR="001C723C"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256980">
        <w:rPr>
          <w:rFonts w:ascii="Arial" w:eastAsiaTheme="minorHAnsi" w:hAnsi="Arial" w:cs="Courier New"/>
          <w:color w:val="1F1F1F"/>
          <w:sz w:val="24"/>
          <w:szCs w:val="24"/>
          <w:lang w:val="en-ID" w:eastAsia="en-US"/>
        </w:rPr>
        <w:lastRenderedPageBreak/>
        <w:t>Kemudian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yang </w:t>
      </w:r>
      <w:proofErr w:type="spellStart"/>
      <w:r w:rsidRPr="00256980">
        <w:rPr>
          <w:rFonts w:ascii="Arial" w:eastAsiaTheme="minorHAnsi" w:hAnsi="Arial" w:cs="Courier New"/>
          <w:color w:val="1F1F1F"/>
          <w:sz w:val="24"/>
          <w:szCs w:val="24"/>
          <w:lang w:val="en-ID" w:eastAsia="en-US"/>
        </w:rPr>
        <w:t>sama</w:t>
      </w:r>
      <w:proofErr w:type="spellEnd"/>
      <w:r w:rsidRPr="00256980">
        <w:rPr>
          <w:rFonts w:ascii="Arial" w:eastAsiaTheme="minorHAnsi" w:hAnsi="Arial" w:cs="Courier New"/>
          <w:color w:val="1F1F1F"/>
          <w:sz w:val="24"/>
          <w:szCs w:val="24"/>
          <w:lang w:val="en-ID" w:eastAsia="en-US"/>
        </w:rPr>
        <w:t xml:space="preserve"> di </w:t>
      </w:r>
      <w:proofErr w:type="spellStart"/>
      <w:r w:rsidRPr="00256980">
        <w:rPr>
          <w:rFonts w:ascii="Arial" w:eastAsiaTheme="minorHAnsi" w:hAnsi="Arial" w:cs="Courier New"/>
          <w:color w:val="1F1F1F"/>
          <w:sz w:val="24"/>
          <w:szCs w:val="24"/>
          <w:lang w:val="en-ID" w:eastAsia="en-US"/>
        </w:rPr>
        <w:t>ajukan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kepada</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kak</w:t>
      </w:r>
      <w:proofErr w:type="spellEnd"/>
      <w:r w:rsidRPr="00256980">
        <w:rPr>
          <w:rFonts w:ascii="Arial" w:eastAsiaTheme="minorHAnsi" w:hAnsi="Arial" w:cs="Courier New"/>
          <w:color w:val="1F1F1F"/>
          <w:sz w:val="24"/>
          <w:szCs w:val="24"/>
          <w:lang w:val="en-ID" w:eastAsia="en-US"/>
        </w:rPr>
        <w:t xml:space="preserve"> Suryani </w:t>
      </w:r>
      <w:proofErr w:type="spellStart"/>
      <w:r w:rsidRPr="00256980">
        <w:rPr>
          <w:rFonts w:ascii="Arial" w:eastAsiaTheme="minorHAnsi" w:hAnsi="Arial" w:cs="Courier New"/>
          <w:color w:val="1F1F1F"/>
          <w:sz w:val="24"/>
          <w:szCs w:val="24"/>
          <w:lang w:val="en-ID" w:eastAsia="en-US"/>
        </w:rPr>
        <w:t>selaku</w:t>
      </w:r>
      <w:proofErr w:type="spellEnd"/>
      <w:r w:rsidRPr="00256980">
        <w:rPr>
          <w:rFonts w:ascii="Arial" w:eastAsiaTheme="minorHAnsi" w:hAnsi="Arial" w:cs="Courier New"/>
          <w:color w:val="1F1F1F"/>
          <w:sz w:val="24"/>
          <w:szCs w:val="24"/>
          <w:lang w:val="en-ID" w:eastAsia="en-US"/>
        </w:rPr>
        <w:t xml:space="preserve"> </w:t>
      </w:r>
      <w:r w:rsidR="000419DD" w:rsidRPr="00256980">
        <w:rPr>
          <w:rFonts w:ascii="Arial" w:eastAsiaTheme="minorHAnsi" w:hAnsi="Arial" w:cs="Courier New"/>
          <w:color w:val="1F1F1F"/>
          <w:sz w:val="24"/>
          <w:szCs w:val="24"/>
          <w:lang w:val="en-ID" w:eastAsia="en-US"/>
        </w:rPr>
        <w:t xml:space="preserve">Kaur Umum </w:t>
      </w:r>
      <w:r w:rsidR="00C85462">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0419DD" w:rsidRPr="00256980">
        <w:rPr>
          <w:rFonts w:ascii="Arial" w:eastAsiaTheme="minorHAnsi" w:hAnsi="Arial" w:cs="Courier New"/>
          <w:color w:val="1F1F1F"/>
          <w:sz w:val="24"/>
          <w:szCs w:val="24"/>
          <w:lang w:val="en-ID" w:eastAsia="en-US"/>
        </w:rPr>
        <w:t xml:space="preserve"> </w:t>
      </w:r>
      <w:proofErr w:type="spellStart"/>
      <w:r w:rsidR="000419DD" w:rsidRPr="00256980">
        <w:rPr>
          <w:rFonts w:ascii="Arial" w:eastAsiaTheme="minorHAnsi" w:hAnsi="Arial" w:cs="Courier New"/>
          <w:color w:val="1F1F1F"/>
          <w:sz w:val="24"/>
          <w:szCs w:val="24"/>
          <w:lang w:val="en-ID" w:eastAsia="en-US"/>
        </w:rPr>
        <w:t>Perencanaan</w:t>
      </w:r>
      <w:proofErr w:type="spellEnd"/>
      <w:r w:rsidR="000419DD"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dengan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pertanyaan</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sebagai</w:t>
      </w:r>
      <w:proofErr w:type="spellEnd"/>
      <w:r w:rsidRPr="00256980">
        <w:rPr>
          <w:rFonts w:ascii="Arial" w:eastAsiaTheme="minorHAnsi" w:hAnsi="Arial" w:cs="Courier New"/>
          <w:color w:val="1F1F1F"/>
          <w:sz w:val="24"/>
          <w:szCs w:val="24"/>
          <w:lang w:val="en-ID" w:eastAsia="en-US"/>
        </w:rPr>
        <w:t xml:space="preserve"> </w:t>
      </w:r>
      <w:proofErr w:type="spellStart"/>
      <w:r w:rsidRPr="00256980">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1675E72" w14:textId="77777777" w:rsidR="001C723C" w:rsidRPr="00C02004" w:rsidRDefault="00BC37EC" w:rsidP="003059E6">
      <w:pPr>
        <w:spacing w:after="0"/>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kalo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Kepala</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r w:rsidR="000419DD">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ak</w:t>
      </w:r>
      <w:r w:rsidR="00815049">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815049">
        <w:rPr>
          <w:rFonts w:ascii="Arial" w:eastAsiaTheme="minorHAnsi" w:hAnsi="Arial" w:cs="Courier New"/>
          <w:i/>
          <w:iCs/>
          <w:color w:val="1F1F1F"/>
          <w:sz w:val="24"/>
          <w:szCs w:val="24"/>
          <w:lang w:val="en-ID" w:eastAsia="en-US"/>
        </w:rPr>
        <w:t xml:space="preserve"> ape </w:t>
      </w:r>
      <w:proofErr w:type="spellStart"/>
      <w:r w:rsidR="00815049">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w:t>
      </w:r>
      <w:r w:rsidRPr="00C02004">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(Kak</w:t>
      </w:r>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dalam</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hal</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pemberdayaan</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keluarga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apa</w:t>
      </w:r>
      <w:proofErr w:type="spellEnd"/>
      <w:r w:rsidRPr="00654808">
        <w:rPr>
          <w:rFonts w:ascii="Arial" w:eastAsiaTheme="minorHAnsi" w:hAnsi="Arial" w:cs="Courier New"/>
          <w:color w:val="1F1F1F"/>
          <w:sz w:val="24"/>
          <w:szCs w:val="24"/>
          <w:lang w:val="en-ID" w:eastAsia="en-US"/>
        </w:rPr>
        <w:t xml:space="preserve"> </w:t>
      </w:r>
      <w:proofErr w:type="spellStart"/>
      <w:r w:rsidRPr="00654808">
        <w:rPr>
          <w:rFonts w:ascii="Arial" w:eastAsiaTheme="minorHAnsi" w:hAnsi="Arial" w:cs="Courier New"/>
          <w:color w:val="1F1F1F"/>
          <w:sz w:val="24"/>
          <w:szCs w:val="24"/>
          <w:lang w:val="en-ID" w:eastAsia="en-US"/>
        </w:rPr>
        <w:t>saja</w:t>
      </w:r>
      <w:proofErr w:type="spellEnd"/>
      <w:r w:rsidRPr="00654808">
        <w:rPr>
          <w:rFonts w:ascii="Arial" w:eastAsiaTheme="minorHAnsi" w:hAnsi="Arial" w:cs="Courier New"/>
          <w:color w:val="1F1F1F"/>
          <w:sz w:val="24"/>
          <w:szCs w:val="24"/>
          <w:lang w:val="en-ID" w:eastAsia="en-US"/>
        </w:rPr>
        <w:t xml:space="preserve"> yang </w:t>
      </w:r>
      <w:proofErr w:type="spellStart"/>
      <w:r w:rsidRPr="00654808">
        <w:rPr>
          <w:rFonts w:ascii="Arial" w:eastAsiaTheme="minorHAnsi" w:hAnsi="Arial" w:cs="Courier New"/>
          <w:color w:val="1F1F1F"/>
          <w:sz w:val="24"/>
          <w:szCs w:val="24"/>
          <w:lang w:val="en-ID" w:eastAsia="en-US"/>
        </w:rPr>
        <w:t>dilakukan</w:t>
      </w:r>
      <w:proofErr w:type="spellEnd"/>
      <w:r w:rsidRPr="00654808">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81504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apa</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stunting.</w:t>
      </w:r>
      <w:r w:rsidR="00815049">
        <w:rPr>
          <w:rFonts w:ascii="Arial" w:eastAsiaTheme="minorHAnsi" w:hAnsi="Arial" w:cs="Courier New"/>
          <w:i/>
          <w:iCs/>
          <w:color w:val="1F1F1F"/>
          <w:sz w:val="24"/>
          <w:szCs w:val="24"/>
          <w:lang w:val="en-ID" w:eastAsia="en-US"/>
        </w:rPr>
        <w:t xml:space="preserve"> Ye </w:t>
      </w:r>
      <w:proofErr w:type="spellStart"/>
      <w:r w:rsidR="00815049">
        <w:rPr>
          <w:rFonts w:ascii="Arial" w:eastAsiaTheme="minorHAnsi" w:hAnsi="Arial" w:cs="Courier New"/>
          <w:i/>
          <w:iCs/>
          <w:color w:val="1F1F1F"/>
          <w:sz w:val="24"/>
          <w:szCs w:val="24"/>
          <w:lang w:val="en-ID" w:eastAsia="en-US"/>
        </w:rPr>
        <w:t>semacam</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untuk</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kesehatan</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masyarakat</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sini</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lah</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imunisasi</w:t>
      </w:r>
      <w:proofErr w:type="spellEnd"/>
      <w:r w:rsidR="00815049">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penekanan</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angke</w:t>
      </w:r>
      <w:proofErr w:type="spellEnd"/>
      <w:r w:rsidR="00815049">
        <w:rPr>
          <w:rFonts w:ascii="Arial" w:eastAsiaTheme="minorHAnsi" w:hAnsi="Arial" w:cs="Courier New"/>
          <w:i/>
          <w:iCs/>
          <w:color w:val="1F1F1F"/>
          <w:sz w:val="24"/>
          <w:szCs w:val="24"/>
          <w:lang w:val="en-ID" w:eastAsia="en-US"/>
        </w:rPr>
        <w:t xml:space="preserve"> </w:t>
      </w:r>
      <w:proofErr w:type="spellStart"/>
      <w:r w:rsidR="00815049">
        <w:rPr>
          <w:rFonts w:ascii="Arial" w:eastAsiaTheme="minorHAnsi" w:hAnsi="Arial" w:cs="Courier New"/>
          <w:i/>
          <w:iCs/>
          <w:color w:val="1F1F1F"/>
          <w:sz w:val="24"/>
          <w:szCs w:val="24"/>
          <w:lang w:val="en-ID" w:eastAsia="en-US"/>
        </w:rPr>
        <w:t>kematian</w:t>
      </w:r>
      <w:proofErr w:type="spellEnd"/>
      <w:r w:rsidR="00815049">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C02004">
        <w:rPr>
          <w:rFonts w:ascii="Arial" w:eastAsiaTheme="minorHAnsi" w:hAnsi="Arial" w:cs="Courier New"/>
          <w:color w:val="1F1F1F"/>
          <w:sz w:val="24"/>
          <w:szCs w:val="24"/>
          <w:lang w:val="en-ID" w:eastAsia="en-US"/>
        </w:rPr>
        <w:t>Untuk</w:t>
      </w:r>
      <w:proofErr w:type="spellEnd"/>
      <w:r w:rsidRPr="00C02004">
        <w:rPr>
          <w:rFonts w:ascii="Arial" w:eastAsiaTheme="minorHAnsi" w:hAnsi="Arial" w:cs="Courier New"/>
          <w:color w:val="1F1F1F"/>
          <w:sz w:val="24"/>
          <w:szCs w:val="24"/>
          <w:lang w:val="en-ID" w:eastAsia="en-US"/>
        </w:rPr>
        <w:t xml:space="preserve"> </w:t>
      </w:r>
      <w:proofErr w:type="spellStart"/>
      <w:r w:rsidRPr="00C02004">
        <w:rPr>
          <w:rFonts w:ascii="Arial" w:eastAsiaTheme="minorHAnsi" w:hAnsi="Arial" w:cs="Courier New"/>
          <w:color w:val="1F1F1F"/>
          <w:sz w:val="24"/>
          <w:szCs w:val="24"/>
          <w:lang w:val="en-ID" w:eastAsia="en-US"/>
        </w:rPr>
        <w:t>kesehatan</w:t>
      </w:r>
      <w:proofErr w:type="spellEnd"/>
      <w:r w:rsidRPr="00C02004">
        <w:rPr>
          <w:rFonts w:ascii="Arial" w:eastAsiaTheme="minorHAnsi" w:hAnsi="Arial" w:cs="Courier New"/>
          <w:color w:val="1F1F1F"/>
          <w:sz w:val="24"/>
          <w:szCs w:val="24"/>
          <w:lang w:val="en-ID" w:eastAsia="en-US"/>
        </w:rPr>
        <w:t xml:space="preserve"> </w:t>
      </w:r>
      <w:proofErr w:type="spellStart"/>
      <w:r w:rsidRPr="00C02004">
        <w:rPr>
          <w:rFonts w:ascii="Arial" w:eastAsiaTheme="minorHAnsi" w:hAnsi="Arial" w:cs="Courier New"/>
          <w:color w:val="1F1F1F"/>
          <w:sz w:val="24"/>
          <w:szCs w:val="24"/>
          <w:lang w:val="en-ID" w:eastAsia="en-US"/>
        </w:rPr>
        <w:t>pencegahan</w:t>
      </w:r>
      <w:proofErr w:type="spellEnd"/>
      <w:r w:rsidRPr="00C02004">
        <w:rPr>
          <w:rFonts w:ascii="Arial" w:eastAsiaTheme="minorHAnsi" w:hAnsi="Arial" w:cs="Courier New"/>
          <w:color w:val="1F1F1F"/>
          <w:sz w:val="24"/>
          <w:szCs w:val="24"/>
          <w:lang w:val="en-ID" w:eastAsia="en-US"/>
        </w:rPr>
        <w:t xml:space="preserve"> stunting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sidRPr="00C02004">
        <w:rPr>
          <w:rFonts w:ascii="Arial" w:eastAsiaTheme="minorHAnsi" w:hAnsi="Arial" w:cs="Courier New"/>
          <w:color w:val="1F1F1F"/>
          <w:sz w:val="24"/>
          <w:szCs w:val="24"/>
          <w:lang w:val="en-ID" w:eastAsia="en-US"/>
        </w:rPr>
        <w:t>diadakan</w:t>
      </w:r>
      <w:proofErr w:type="spellEnd"/>
      <w:r w:rsidRPr="00C02004">
        <w:rPr>
          <w:rFonts w:ascii="Arial" w:eastAsiaTheme="minorHAnsi" w:hAnsi="Arial" w:cs="Courier New"/>
          <w:color w:val="1F1F1F"/>
          <w:sz w:val="24"/>
          <w:szCs w:val="24"/>
          <w:lang w:val="en-ID" w:eastAsia="en-US"/>
        </w:rPr>
        <w:t xml:space="preserve"> </w:t>
      </w:r>
      <w:proofErr w:type="spellStart"/>
      <w:r w:rsidRPr="00C02004">
        <w:rPr>
          <w:rFonts w:ascii="Arial" w:eastAsiaTheme="minorHAnsi" w:hAnsi="Arial" w:cs="Courier New"/>
          <w:color w:val="1F1F1F"/>
          <w:sz w:val="24"/>
          <w:szCs w:val="24"/>
          <w:lang w:val="en-ID" w:eastAsia="en-US"/>
        </w:rPr>
        <w:t>setiap</w:t>
      </w:r>
      <w:proofErr w:type="spellEnd"/>
      <w:r w:rsidRPr="00C02004">
        <w:rPr>
          <w:rFonts w:ascii="Arial" w:eastAsiaTheme="minorHAnsi" w:hAnsi="Arial" w:cs="Courier New"/>
          <w:color w:val="1F1F1F"/>
          <w:sz w:val="24"/>
          <w:szCs w:val="24"/>
          <w:lang w:val="en-ID" w:eastAsia="en-US"/>
        </w:rPr>
        <w:t xml:space="preserve"> </w:t>
      </w:r>
      <w:proofErr w:type="spellStart"/>
      <w:r w:rsidRPr="00C02004">
        <w:rPr>
          <w:rFonts w:ascii="Arial" w:eastAsiaTheme="minorHAnsi" w:hAnsi="Arial" w:cs="Courier New"/>
          <w:color w:val="1F1F1F"/>
          <w:sz w:val="24"/>
          <w:szCs w:val="24"/>
          <w:lang w:val="en-ID" w:eastAsia="en-US"/>
        </w:rPr>
        <w:t>bulan</w:t>
      </w:r>
      <w:proofErr w:type="spellEnd"/>
      <w:r w:rsidR="00DC44AE">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sebenarny</w:t>
      </w:r>
      <w:r w:rsidR="00DC44AE">
        <w:rPr>
          <w:rFonts w:ascii="Arial" w:eastAsiaTheme="minorHAnsi" w:hAnsi="Arial" w:cs="Courier New"/>
          <w:color w:val="1F1F1F"/>
          <w:sz w:val="24"/>
          <w:szCs w:val="24"/>
          <w:lang w:val="en-ID" w:eastAsia="en-US"/>
        </w:rPr>
        <w:t>a</w:t>
      </w:r>
      <w:proofErr w:type="spellEnd"/>
      <w:r w:rsidR="00DC44AE">
        <w:rPr>
          <w:rFonts w:ascii="Arial" w:eastAsiaTheme="minorHAnsi" w:hAnsi="Arial" w:cs="Courier New"/>
          <w:color w:val="1F1F1F"/>
          <w:sz w:val="24"/>
          <w:szCs w:val="24"/>
          <w:lang w:val="en-ID" w:eastAsia="en-US"/>
        </w:rPr>
        <w:t xml:space="preserve"> </w:t>
      </w:r>
      <w:proofErr w:type="spellStart"/>
      <w:r w:rsidR="00DC44AE">
        <w:rPr>
          <w:rFonts w:ascii="Arial" w:eastAsiaTheme="minorHAnsi" w:hAnsi="Arial" w:cs="Courier New"/>
          <w:color w:val="1F1F1F"/>
          <w:sz w:val="24"/>
          <w:szCs w:val="24"/>
          <w:lang w:val="en-ID" w:eastAsia="en-US"/>
        </w:rPr>
        <w:t>bermanfaat</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untuk</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kesehatan</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masyarakat</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seperti</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imunisasi</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penekanan</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angka</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kematian</w:t>
      </w:r>
      <w:proofErr w:type="spellEnd"/>
      <w:r w:rsidR="00815049">
        <w:rPr>
          <w:rFonts w:ascii="Arial" w:eastAsiaTheme="minorHAnsi" w:hAnsi="Arial" w:cs="Courier New"/>
          <w:color w:val="1F1F1F"/>
          <w:sz w:val="24"/>
          <w:szCs w:val="24"/>
          <w:lang w:val="en-ID" w:eastAsia="en-US"/>
        </w:rPr>
        <w:t xml:space="preserve"> </w:t>
      </w:r>
      <w:proofErr w:type="spellStart"/>
      <w:r w:rsidR="00815049">
        <w:rPr>
          <w:rFonts w:ascii="Arial" w:eastAsiaTheme="minorHAnsi" w:hAnsi="Arial" w:cs="Courier New"/>
          <w:color w:val="1F1F1F"/>
          <w:sz w:val="24"/>
          <w:szCs w:val="24"/>
          <w:lang w:val="en-ID" w:eastAsia="en-US"/>
        </w:rPr>
        <w:t>bayi</w:t>
      </w:r>
      <w:proofErr w:type="spellEnd"/>
      <w:r w:rsidR="00DC44AE">
        <w:rPr>
          <w:rFonts w:ascii="Arial" w:eastAsiaTheme="minorHAnsi" w:hAnsi="Arial" w:cs="Courier New"/>
          <w:color w:val="1F1F1F"/>
          <w:sz w:val="24"/>
          <w:szCs w:val="24"/>
          <w:lang w:val="en-ID" w:eastAsia="en-US"/>
        </w:rPr>
        <w:t>).</w:t>
      </w:r>
    </w:p>
    <w:p w14:paraId="759EED50" w14:textId="77777777" w:rsidR="001C723C"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r w:rsidRPr="00756D16">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mengajukan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Syamiansyah</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petani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pertanyaannya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D031537" w14:textId="77777777" w:rsidR="001C723C" w:rsidRPr="0046535C" w:rsidRDefault="00BC37EC" w:rsidP="003059E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w:t>
      </w:r>
      <w:proofErr w:type="spellEnd"/>
      <w:r w:rsidR="002064FB">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2064FB">
        <w:rPr>
          <w:rFonts w:ascii="Arial" w:eastAsiaTheme="minorHAnsi" w:hAnsi="Arial" w:cs="Courier New"/>
          <w:i/>
          <w:iCs/>
          <w:color w:val="1F1F1F"/>
          <w:sz w:val="24"/>
          <w:szCs w:val="24"/>
          <w:lang w:val="en-ID" w:eastAsia="en-US"/>
        </w:rPr>
        <w:t xml:space="preserve"> ape </w:t>
      </w:r>
      <w:proofErr w:type="spellStart"/>
      <w:r w:rsidR="002064FB">
        <w:rPr>
          <w:rFonts w:ascii="Arial" w:eastAsiaTheme="minorHAnsi" w:hAnsi="Arial" w:cs="Courier New"/>
          <w:i/>
          <w:iCs/>
          <w:color w:val="1F1F1F"/>
          <w:sz w:val="24"/>
          <w:szCs w:val="24"/>
          <w:lang w:val="en-ID" w:eastAsia="en-US"/>
        </w:rPr>
        <w:t>manfaatnye</w:t>
      </w:r>
      <w:proofErr w:type="spellEnd"/>
      <w:r w:rsidR="002064FB">
        <w:rPr>
          <w:rFonts w:ascii="Arial" w:eastAsiaTheme="minorHAnsi" w:hAnsi="Arial" w:cs="Courier New"/>
          <w:i/>
          <w:iCs/>
          <w:color w:val="1F1F1F"/>
          <w:sz w:val="24"/>
          <w:szCs w:val="24"/>
          <w:lang w:val="en-ID" w:eastAsia="en-US"/>
        </w:rPr>
        <w:t xml:space="preserve"> </w:t>
      </w:r>
      <w:r w:rsidR="000419DD">
        <w:rPr>
          <w:rFonts w:ascii="Arial" w:eastAsiaTheme="minorHAnsi" w:hAnsi="Arial" w:cs="Courier New"/>
          <w:i/>
          <w:iCs/>
          <w:color w:val="1F1F1F"/>
          <w:sz w:val="24"/>
          <w:szCs w:val="24"/>
          <w:lang w:val="en-ID" w:eastAsia="en-US"/>
        </w:rPr>
        <w:t>P</w:t>
      </w:r>
      <w:r w:rsidR="002064FB">
        <w:rPr>
          <w:rFonts w:ascii="Arial" w:eastAsiaTheme="minorHAnsi" w:hAnsi="Arial" w:cs="Courier New"/>
          <w:i/>
          <w:iCs/>
          <w:color w:val="1F1F1F"/>
          <w:sz w:val="24"/>
          <w:szCs w:val="24"/>
          <w:lang w:val="en-ID" w:eastAsia="en-US"/>
        </w:rPr>
        <w:t>ak</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E60241">
        <w:rPr>
          <w:rFonts w:ascii="Arial" w:eastAsiaTheme="minorHAnsi" w:hAnsi="Arial" w:cs="Courier New"/>
          <w:color w:val="1F1F1F"/>
          <w:sz w:val="24"/>
          <w:szCs w:val="24"/>
          <w:lang w:val="en-ID" w:eastAsia="en-US"/>
        </w:rPr>
        <w:t xml:space="preserve">Pak, </w:t>
      </w:r>
      <w:proofErr w:type="spellStart"/>
      <w:r w:rsidRPr="00E60241">
        <w:rPr>
          <w:rFonts w:ascii="Arial" w:eastAsiaTheme="minorHAnsi" w:hAnsi="Arial" w:cs="Courier New"/>
          <w:color w:val="1F1F1F"/>
          <w:sz w:val="24"/>
          <w:szCs w:val="24"/>
          <w:lang w:val="en-ID" w:eastAsia="en-US"/>
        </w:rPr>
        <w:t>apakah</w:t>
      </w:r>
      <w:proofErr w:type="spellEnd"/>
      <w:r w:rsidRPr="00E60241">
        <w:rPr>
          <w:rFonts w:ascii="Arial" w:eastAsiaTheme="minorHAnsi" w:hAnsi="Arial" w:cs="Courier New"/>
          <w:color w:val="1F1F1F"/>
          <w:sz w:val="24"/>
          <w:szCs w:val="24"/>
          <w:lang w:val="en-ID" w:eastAsia="en-US"/>
        </w:rPr>
        <w:t xml:space="preserve"> di </w:t>
      </w:r>
      <w:proofErr w:type="spellStart"/>
      <w:r w:rsidRPr="00E60241">
        <w:rPr>
          <w:rFonts w:ascii="Arial" w:eastAsiaTheme="minorHAnsi" w:hAnsi="Arial" w:cs="Courier New"/>
          <w:color w:val="1F1F1F"/>
          <w:sz w:val="24"/>
          <w:szCs w:val="24"/>
          <w:lang w:val="en-ID" w:eastAsia="en-US"/>
        </w:rPr>
        <w:t>sini</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ada</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posyandu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untuk</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kesehatan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atau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dari</w:t>
      </w:r>
      <w:proofErr w:type="spellEnd"/>
      <w:r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00F90489">
        <w:rPr>
          <w:rFonts w:ascii="Arial" w:eastAsiaTheme="minorHAnsi" w:hAnsi="Arial" w:cs="Courier New"/>
          <w:color w:val="1F1F1F"/>
          <w:sz w:val="24"/>
          <w:szCs w:val="24"/>
          <w:lang w:val="en-ID" w:eastAsia="en-US"/>
        </w:rPr>
        <w:t>dan</w:t>
      </w:r>
      <w:r w:rsidR="002064FB">
        <w:rPr>
          <w:rFonts w:ascii="Arial" w:eastAsiaTheme="minorHAnsi" w:hAnsi="Arial" w:cs="Courier New"/>
          <w:color w:val="1F1F1F"/>
          <w:sz w:val="24"/>
          <w:szCs w:val="24"/>
          <w:lang w:val="en-ID" w:eastAsia="en-US"/>
        </w:rPr>
        <w:t xml:space="preserve"> </w:t>
      </w:r>
      <w:proofErr w:type="spellStart"/>
      <w:r w:rsidR="002064FB">
        <w:rPr>
          <w:rFonts w:ascii="Arial" w:eastAsiaTheme="minorHAnsi" w:hAnsi="Arial" w:cs="Courier New"/>
          <w:color w:val="1F1F1F"/>
          <w:sz w:val="24"/>
          <w:szCs w:val="24"/>
          <w:lang w:val="en-ID" w:eastAsia="en-US"/>
        </w:rPr>
        <w:t>apa</w:t>
      </w:r>
      <w:proofErr w:type="spellEnd"/>
      <w:r w:rsidR="002064FB">
        <w:rPr>
          <w:rFonts w:ascii="Arial" w:eastAsiaTheme="minorHAnsi" w:hAnsi="Arial" w:cs="Courier New"/>
          <w:color w:val="1F1F1F"/>
          <w:sz w:val="24"/>
          <w:szCs w:val="24"/>
          <w:lang w:val="en-ID" w:eastAsia="en-US"/>
        </w:rPr>
        <w:t xml:space="preserve"> </w:t>
      </w:r>
      <w:proofErr w:type="spellStart"/>
      <w:r w:rsidR="002064FB">
        <w:rPr>
          <w:rFonts w:ascii="Arial" w:eastAsiaTheme="minorHAnsi" w:hAnsi="Arial" w:cs="Courier New"/>
          <w:color w:val="1F1F1F"/>
          <w:sz w:val="24"/>
          <w:szCs w:val="24"/>
          <w:lang w:val="en-ID" w:eastAsia="en-US"/>
        </w:rPr>
        <w:t>manfaatnya</w:t>
      </w:r>
      <w:proofErr w:type="spellEnd"/>
      <w:r w:rsidR="002064FB">
        <w:rPr>
          <w:rFonts w:ascii="Arial" w:eastAsiaTheme="minorHAnsi" w:hAnsi="Arial" w:cs="Courier New"/>
          <w:color w:val="1F1F1F"/>
          <w:sz w:val="24"/>
          <w:szCs w:val="24"/>
          <w:lang w:val="en-ID" w:eastAsia="en-US"/>
        </w:rPr>
        <w:t xml:space="preserve"> </w:t>
      </w:r>
      <w:r w:rsidR="000419DD">
        <w:rPr>
          <w:rFonts w:ascii="Arial" w:eastAsiaTheme="minorHAnsi" w:hAnsi="Arial" w:cs="Courier New"/>
          <w:color w:val="1F1F1F"/>
          <w:sz w:val="24"/>
          <w:szCs w:val="24"/>
          <w:lang w:val="en-ID" w:eastAsia="en-US"/>
        </w:rPr>
        <w:t>P</w:t>
      </w:r>
      <w:r w:rsidR="002064FB">
        <w:rPr>
          <w:rFonts w:ascii="Arial" w:eastAsiaTheme="minorHAnsi" w:hAnsi="Arial" w:cs="Courier New"/>
          <w:color w:val="1F1F1F"/>
          <w:sz w:val="24"/>
          <w:szCs w:val="24"/>
          <w:lang w:val="en-ID" w:eastAsia="en-US"/>
        </w:rPr>
        <w:t>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tahunan</w:t>
      </w:r>
      <w:proofErr w:type="spellEnd"/>
      <w:r>
        <w:rPr>
          <w:rFonts w:ascii="Arial" w:eastAsiaTheme="minorHAnsi" w:hAnsi="Arial" w:cs="Courier New"/>
          <w:i/>
          <w:iCs/>
          <w:color w:val="1F1F1F"/>
          <w:sz w:val="24"/>
          <w:szCs w:val="24"/>
          <w:lang w:val="en-ID" w:eastAsia="en-US"/>
        </w:rPr>
        <w:t xml:space="preserve"> je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pas acara 17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sidR="00DC44AE">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istilah</w:t>
      </w:r>
      <w:proofErr w:type="spellEnd"/>
      <w:r w:rsidR="002064FB">
        <w:rPr>
          <w:rFonts w:ascii="Arial" w:eastAsiaTheme="minorHAnsi" w:hAnsi="Arial" w:cs="Courier New"/>
          <w:i/>
          <w:iCs/>
          <w:color w:val="1F1F1F"/>
          <w:sz w:val="24"/>
          <w:szCs w:val="24"/>
          <w:lang w:val="en-ID" w:eastAsia="en-US"/>
        </w:rPr>
        <w:t xml:space="preserve"> nye </w:t>
      </w:r>
      <w:proofErr w:type="spellStart"/>
      <w:r w:rsidR="002064FB">
        <w:rPr>
          <w:rFonts w:ascii="Arial" w:eastAsiaTheme="minorHAnsi" w:hAnsi="Arial" w:cs="Courier New"/>
          <w:i/>
          <w:iCs/>
          <w:color w:val="1F1F1F"/>
          <w:sz w:val="24"/>
          <w:szCs w:val="24"/>
          <w:lang w:val="en-ID" w:eastAsia="en-US"/>
        </w:rPr>
        <w:t>bermanfaat</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tu</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budak</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sehat</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lah</w:t>
      </w:r>
      <w:proofErr w:type="spellEnd"/>
      <w:r w:rsidR="00DC44AE">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macam</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ibu</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mengandung</w:t>
      </w:r>
      <w:proofErr w:type="spellEnd"/>
      <w:r w:rsidR="002064FB">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kesane</w:t>
      </w:r>
      <w:proofErr w:type="spellEnd"/>
      <w:r w:rsidR="002064FB">
        <w:rPr>
          <w:rFonts w:ascii="Arial" w:eastAsiaTheme="minorHAnsi" w:hAnsi="Arial" w:cs="Courier New"/>
          <w:i/>
          <w:iCs/>
          <w:color w:val="1F1F1F"/>
          <w:sz w:val="24"/>
          <w:szCs w:val="24"/>
          <w:lang w:val="en-ID" w:eastAsia="en-US"/>
        </w:rPr>
        <w:t xml:space="preserve"> di kasi vitamin</w:t>
      </w:r>
      <w:r w:rsidR="00DC44AE">
        <w:rPr>
          <w:rFonts w:ascii="Arial" w:eastAsiaTheme="minorHAnsi" w:hAnsi="Arial" w:cs="Courier New"/>
          <w:i/>
          <w:iCs/>
          <w:color w:val="1F1F1F"/>
          <w:sz w:val="24"/>
          <w:szCs w:val="24"/>
          <w:lang w:val="en-ID" w:eastAsia="en-US"/>
        </w:rPr>
        <w:t xml:space="preserve"> </w:t>
      </w:r>
      <w:proofErr w:type="spellStart"/>
      <w:r w:rsidR="002064FB">
        <w:rPr>
          <w:rFonts w:ascii="Arial" w:eastAsiaTheme="minorHAnsi" w:hAnsi="Arial" w:cs="Courier New"/>
          <w:i/>
          <w:iCs/>
          <w:color w:val="1F1F1F"/>
          <w:sz w:val="24"/>
          <w:szCs w:val="24"/>
          <w:lang w:val="en-ID" w:eastAsia="en-US"/>
        </w:rPr>
        <w:t>semacam</w:t>
      </w:r>
      <w:proofErr w:type="spellEnd"/>
      <w:r w:rsidR="002064FB">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DC44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tahunan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tetapi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sidR="00DC3C99">
        <w:rPr>
          <w:rFonts w:ascii="Arial" w:eastAsiaTheme="minorHAnsi" w:hAnsi="Arial" w:cs="Courier New"/>
          <w:color w:val="1F1F1F"/>
          <w:sz w:val="24"/>
          <w:szCs w:val="24"/>
          <w:lang w:val="en-ID" w:eastAsia="en-US"/>
        </w:rPr>
        <w:t xml:space="preserve">. </w:t>
      </w:r>
      <w:proofErr w:type="spellStart"/>
      <w:r w:rsidR="00DC3C99">
        <w:rPr>
          <w:rFonts w:ascii="Arial" w:eastAsiaTheme="minorHAnsi" w:hAnsi="Arial" w:cs="Courier New"/>
          <w:color w:val="1F1F1F"/>
          <w:sz w:val="24"/>
          <w:szCs w:val="24"/>
          <w:lang w:val="en-ID" w:eastAsia="en-US"/>
        </w:rPr>
        <w:t>Dengan</w:t>
      </w:r>
      <w:proofErr w:type="spellEnd"/>
      <w:r w:rsidR="00DC3C99">
        <w:rPr>
          <w:rFonts w:ascii="Arial" w:eastAsiaTheme="minorHAnsi" w:hAnsi="Arial" w:cs="Courier New"/>
          <w:color w:val="1F1F1F"/>
          <w:sz w:val="24"/>
          <w:szCs w:val="24"/>
          <w:lang w:val="en-ID" w:eastAsia="en-US"/>
        </w:rPr>
        <w:t xml:space="preserve"> </w:t>
      </w:r>
      <w:proofErr w:type="spellStart"/>
      <w:r w:rsidR="00DC3C99">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DC3C99">
        <w:rPr>
          <w:rFonts w:ascii="Arial" w:eastAsiaTheme="minorHAnsi" w:hAnsi="Arial" w:cs="Courier New"/>
          <w:color w:val="1F1F1F"/>
          <w:sz w:val="24"/>
          <w:szCs w:val="24"/>
          <w:lang w:val="en-ID" w:eastAsia="en-US"/>
        </w:rPr>
        <w:t>ya</w:t>
      </w:r>
      <w:proofErr w:type="spellEnd"/>
      <w:r w:rsidR="00DC3C99">
        <w:rPr>
          <w:rFonts w:ascii="Arial" w:eastAsiaTheme="minorHAnsi" w:hAnsi="Arial" w:cs="Courier New"/>
          <w:color w:val="1F1F1F"/>
          <w:sz w:val="24"/>
          <w:szCs w:val="24"/>
          <w:lang w:val="en-ID" w:eastAsia="en-US"/>
        </w:rPr>
        <w:t xml:space="preserve"> </w:t>
      </w:r>
      <w:proofErr w:type="spellStart"/>
      <w:r w:rsidR="00DC3C99">
        <w:rPr>
          <w:rFonts w:ascii="Arial" w:eastAsiaTheme="minorHAnsi" w:hAnsi="Arial" w:cs="Courier New"/>
          <w:color w:val="1F1F1F"/>
          <w:sz w:val="24"/>
          <w:szCs w:val="24"/>
          <w:lang w:val="en-ID" w:eastAsia="en-US"/>
        </w:rPr>
        <w:t>kegiatan</w:t>
      </w:r>
      <w:proofErr w:type="spellEnd"/>
      <w:r w:rsidR="00DC3C99">
        <w:rPr>
          <w:rFonts w:ascii="Arial" w:eastAsiaTheme="minorHAnsi" w:hAnsi="Arial" w:cs="Courier New"/>
          <w:color w:val="1F1F1F"/>
          <w:sz w:val="24"/>
          <w:szCs w:val="24"/>
          <w:lang w:val="en-ID" w:eastAsia="en-US"/>
        </w:rPr>
        <w:t xml:space="preserve"> </w:t>
      </w:r>
      <w:proofErr w:type="spellStart"/>
      <w:r w:rsidR="00DC3C99">
        <w:rPr>
          <w:rFonts w:ascii="Arial" w:eastAsiaTheme="minorHAnsi" w:hAnsi="Arial" w:cs="Courier New"/>
          <w:color w:val="1F1F1F"/>
          <w:sz w:val="24"/>
          <w:szCs w:val="24"/>
          <w:lang w:val="en-ID" w:eastAsia="en-US"/>
        </w:rPr>
        <w:t>tersebut</w:t>
      </w:r>
      <w:proofErr w:type="spellEnd"/>
      <w:r w:rsidR="00DC3C99">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bermanfaat</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bagi</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ibu</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hamil</w:t>
      </w:r>
      <w:proofErr w:type="spellEnd"/>
      <w:r w:rsidR="000600D0">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kesehatan</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anak</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kecil</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karena</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kan</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ka</w:t>
      </w:r>
      <w:r w:rsidR="00F90489">
        <w:rPr>
          <w:rFonts w:ascii="Arial" w:eastAsiaTheme="minorHAnsi" w:hAnsi="Arial" w:cs="Courier New"/>
          <w:color w:val="1F1F1F"/>
          <w:sz w:val="24"/>
          <w:szCs w:val="24"/>
          <w:lang w:val="en-ID" w:eastAsia="en-US"/>
        </w:rPr>
        <w:t>dan</w:t>
      </w:r>
      <w:r w:rsidR="000600D0">
        <w:rPr>
          <w:rFonts w:ascii="Arial" w:eastAsiaTheme="minorHAnsi" w:hAnsi="Arial" w:cs="Courier New"/>
          <w:color w:val="1F1F1F"/>
          <w:sz w:val="24"/>
          <w:szCs w:val="24"/>
          <w:lang w:val="en-ID" w:eastAsia="en-US"/>
        </w:rPr>
        <w:t>g</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diberikan</w:t>
      </w:r>
      <w:proofErr w:type="spellEnd"/>
      <w:r w:rsidR="000600D0">
        <w:rPr>
          <w:rFonts w:ascii="Arial" w:eastAsiaTheme="minorHAnsi" w:hAnsi="Arial" w:cs="Courier New"/>
          <w:color w:val="1F1F1F"/>
          <w:sz w:val="24"/>
          <w:szCs w:val="24"/>
          <w:lang w:val="en-ID" w:eastAsia="en-US"/>
        </w:rPr>
        <w:t xml:space="preserve"> vitamin </w:t>
      </w:r>
      <w:r w:rsidR="00F90489">
        <w:rPr>
          <w:rFonts w:ascii="Arial" w:eastAsiaTheme="minorHAnsi" w:hAnsi="Arial" w:cs="Courier New"/>
          <w:color w:val="1F1F1F"/>
          <w:sz w:val="24"/>
          <w:szCs w:val="24"/>
          <w:lang w:val="en-ID" w:eastAsia="en-US"/>
        </w:rPr>
        <w:t>dan</w:t>
      </w:r>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sejenis</w:t>
      </w:r>
      <w:proofErr w:type="spellEnd"/>
      <w:r w:rsidR="000600D0">
        <w:rPr>
          <w:rFonts w:ascii="Arial" w:eastAsiaTheme="minorHAnsi" w:hAnsi="Arial" w:cs="Courier New"/>
          <w:color w:val="1F1F1F"/>
          <w:sz w:val="24"/>
          <w:szCs w:val="24"/>
          <w:lang w:val="en-ID" w:eastAsia="en-US"/>
        </w:rPr>
        <w:t xml:space="preserve"> </w:t>
      </w:r>
      <w:proofErr w:type="spellStart"/>
      <w:r w:rsidR="000600D0">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w:t>
      </w:r>
      <w:r w:rsidR="000600D0">
        <w:rPr>
          <w:rFonts w:ascii="Arial" w:eastAsiaTheme="minorHAnsi" w:hAnsi="Arial" w:cs="Courier New"/>
          <w:color w:val="1F1F1F"/>
          <w:sz w:val="24"/>
          <w:szCs w:val="24"/>
          <w:lang w:val="en-ID" w:eastAsia="en-US"/>
        </w:rPr>
        <w:t>.</w:t>
      </w:r>
    </w:p>
    <w:p w14:paraId="2A51CDCD" w14:textId="77777777" w:rsidR="001C723C"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1C723C">
        <w:rPr>
          <w:rFonts w:ascii="Arial" w:eastAsiaTheme="minorHAnsi" w:hAnsi="Arial" w:cs="Courier New"/>
          <w:color w:val="1F1F1F"/>
          <w:sz w:val="24"/>
          <w:szCs w:val="24"/>
          <w:lang w:val="en-ID" w:eastAsia="en-US"/>
        </w:rPr>
        <w:t>Kemudian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penulis</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bertanya</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lagi</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dengan</w:t>
      </w:r>
      <w:proofErr w:type="spellEnd"/>
      <w:r w:rsidRPr="001C723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Samsir</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selaku</w:t>
      </w:r>
      <w:proofErr w:type="spellEnd"/>
      <w:r w:rsidRPr="001C723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nelayan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dengan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pertanyaan</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sebagai</w:t>
      </w:r>
      <w:proofErr w:type="spellEnd"/>
      <w:r w:rsidRPr="001C723C">
        <w:rPr>
          <w:rFonts w:ascii="Arial" w:eastAsiaTheme="minorHAnsi" w:hAnsi="Arial" w:cs="Courier New"/>
          <w:color w:val="1F1F1F"/>
          <w:sz w:val="24"/>
          <w:szCs w:val="24"/>
          <w:lang w:val="en-ID" w:eastAsia="en-US"/>
        </w:rPr>
        <w:t xml:space="preserve"> </w:t>
      </w:r>
      <w:proofErr w:type="spellStart"/>
      <w:r w:rsidRPr="001C723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F50FDD4" w14:textId="77777777" w:rsidR="001C723C" w:rsidRPr="0046535C" w:rsidRDefault="00BC37EC" w:rsidP="003059E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r w:rsidR="000419DD">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ak</w:t>
      </w:r>
      <w:r w:rsidR="000600D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0600D0">
        <w:rPr>
          <w:rFonts w:ascii="Arial" w:eastAsiaTheme="minorHAnsi" w:hAnsi="Arial" w:cs="Courier New"/>
          <w:i/>
          <w:iCs/>
          <w:color w:val="1F1F1F"/>
          <w:sz w:val="24"/>
          <w:szCs w:val="24"/>
          <w:lang w:val="en-ID" w:eastAsia="en-US"/>
        </w:rPr>
        <w:t xml:space="preserve"> ape </w:t>
      </w:r>
      <w:proofErr w:type="spellStart"/>
      <w:r w:rsidR="000600D0">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E60241">
        <w:rPr>
          <w:rFonts w:ascii="Arial" w:eastAsiaTheme="minorHAnsi" w:hAnsi="Arial" w:cs="Courier New"/>
          <w:color w:val="1F1F1F"/>
          <w:sz w:val="24"/>
          <w:szCs w:val="24"/>
          <w:lang w:val="en-ID" w:eastAsia="en-US"/>
        </w:rPr>
        <w:t xml:space="preserve">Pak, </w:t>
      </w:r>
      <w:proofErr w:type="spellStart"/>
      <w:r w:rsidRPr="00E60241">
        <w:rPr>
          <w:rFonts w:ascii="Arial" w:eastAsiaTheme="minorHAnsi" w:hAnsi="Arial" w:cs="Courier New"/>
          <w:color w:val="1F1F1F"/>
          <w:sz w:val="24"/>
          <w:szCs w:val="24"/>
          <w:lang w:val="en-ID" w:eastAsia="en-US"/>
        </w:rPr>
        <w:t>apakah</w:t>
      </w:r>
      <w:proofErr w:type="spellEnd"/>
      <w:r w:rsidRPr="00E60241">
        <w:rPr>
          <w:rFonts w:ascii="Arial" w:eastAsiaTheme="minorHAnsi" w:hAnsi="Arial" w:cs="Courier New"/>
          <w:color w:val="1F1F1F"/>
          <w:sz w:val="24"/>
          <w:szCs w:val="24"/>
          <w:lang w:val="en-ID" w:eastAsia="en-US"/>
        </w:rPr>
        <w:t xml:space="preserve"> di </w:t>
      </w:r>
      <w:proofErr w:type="spellStart"/>
      <w:r w:rsidRPr="00E60241">
        <w:rPr>
          <w:rFonts w:ascii="Arial" w:eastAsiaTheme="minorHAnsi" w:hAnsi="Arial" w:cs="Courier New"/>
          <w:color w:val="1F1F1F"/>
          <w:sz w:val="24"/>
          <w:szCs w:val="24"/>
          <w:lang w:val="en-ID" w:eastAsia="en-US"/>
        </w:rPr>
        <w:t>sini</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ada</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posyandu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untuk</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kesehatan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atau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dari</w:t>
      </w:r>
      <w:proofErr w:type="spellEnd"/>
      <w:r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timbang-timbang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r>
        <w:rPr>
          <w:rFonts w:ascii="Arial" w:eastAsiaTheme="minorHAnsi" w:hAnsi="Arial" w:cs="Courier New"/>
          <w:i/>
          <w:iCs/>
          <w:color w:val="1F1F1F"/>
          <w:sz w:val="24"/>
          <w:szCs w:val="24"/>
          <w:lang w:val="en-ID" w:eastAsia="en-US"/>
        </w:rPr>
        <w:t>-</w:t>
      </w:r>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w:t>
      </w:r>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kalau</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manfaat</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budak</w:t>
      </w:r>
      <w:proofErr w:type="spellEnd"/>
      <w:r w:rsidR="000600D0">
        <w:rPr>
          <w:rFonts w:ascii="Arial" w:eastAsiaTheme="minorHAnsi" w:hAnsi="Arial" w:cs="Courier New"/>
          <w:i/>
          <w:iCs/>
          <w:color w:val="1F1F1F"/>
          <w:sz w:val="24"/>
          <w:szCs w:val="24"/>
          <w:lang w:val="en-ID" w:eastAsia="en-US"/>
        </w:rPr>
        <w:t xml:space="preserve"> yang </w:t>
      </w:r>
      <w:proofErr w:type="spellStart"/>
      <w:r w:rsidR="000600D0">
        <w:rPr>
          <w:rFonts w:ascii="Arial" w:eastAsiaTheme="minorHAnsi" w:hAnsi="Arial" w:cs="Courier New"/>
          <w:i/>
          <w:iCs/>
          <w:color w:val="1F1F1F"/>
          <w:sz w:val="24"/>
          <w:szCs w:val="24"/>
          <w:lang w:val="en-ID" w:eastAsia="en-US"/>
        </w:rPr>
        <w:t>dibawak</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ke</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posyandu</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misal</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kalau</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demam</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dikasi</w:t>
      </w:r>
      <w:proofErr w:type="spellEnd"/>
      <w:r w:rsidR="000600D0">
        <w:rPr>
          <w:rFonts w:ascii="Arial" w:eastAsiaTheme="minorHAnsi" w:hAnsi="Arial" w:cs="Courier New"/>
          <w:i/>
          <w:iCs/>
          <w:color w:val="1F1F1F"/>
          <w:sz w:val="24"/>
          <w:szCs w:val="24"/>
          <w:lang w:val="en-ID" w:eastAsia="en-US"/>
        </w:rPr>
        <w:t xml:space="preserve"> vitamin </w:t>
      </w:r>
      <w:proofErr w:type="spellStart"/>
      <w:r w:rsidR="000600D0">
        <w:rPr>
          <w:rFonts w:ascii="Arial" w:eastAsiaTheme="minorHAnsi" w:hAnsi="Arial" w:cs="Courier New"/>
          <w:i/>
          <w:iCs/>
          <w:color w:val="1F1F1F"/>
          <w:sz w:val="24"/>
          <w:szCs w:val="24"/>
          <w:lang w:val="en-ID" w:eastAsia="en-US"/>
        </w:rPr>
        <w:t>jadi</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sehat</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lagi</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itu</w:t>
      </w:r>
      <w:proofErr w:type="spellEnd"/>
      <w:r w:rsidR="000600D0">
        <w:rPr>
          <w:rFonts w:ascii="Arial" w:eastAsiaTheme="minorHAnsi" w:hAnsi="Arial" w:cs="Courier New"/>
          <w:i/>
          <w:iCs/>
          <w:color w:val="1F1F1F"/>
          <w:sz w:val="24"/>
          <w:szCs w:val="24"/>
          <w:lang w:val="en-ID" w:eastAsia="en-US"/>
        </w:rPr>
        <w:t xml:space="preserve"> </w:t>
      </w:r>
      <w:proofErr w:type="spellStart"/>
      <w:r w:rsidR="000600D0">
        <w:rPr>
          <w:rFonts w:ascii="Arial" w:eastAsiaTheme="minorHAnsi" w:hAnsi="Arial" w:cs="Courier New"/>
          <w:i/>
          <w:iCs/>
          <w:color w:val="1F1F1F"/>
          <w:sz w:val="24"/>
          <w:szCs w:val="24"/>
          <w:lang w:val="en-ID" w:eastAsia="en-US"/>
        </w:rPr>
        <w:t>aje</w:t>
      </w:r>
      <w:proofErr w:type="spellEnd"/>
      <w:r w:rsidR="000600D0">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adakan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sidR="00DD6C27">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manfaatnya</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anak-anak</w:t>
      </w:r>
      <w:proofErr w:type="spellEnd"/>
      <w:r w:rsidR="00DD6C27">
        <w:rPr>
          <w:rFonts w:ascii="Arial" w:eastAsiaTheme="minorHAnsi" w:hAnsi="Arial" w:cs="Courier New"/>
          <w:color w:val="1F1F1F"/>
          <w:sz w:val="24"/>
          <w:szCs w:val="24"/>
          <w:lang w:val="en-ID" w:eastAsia="en-US"/>
        </w:rPr>
        <w:t xml:space="preserve"> yang di </w:t>
      </w:r>
      <w:proofErr w:type="spellStart"/>
      <w:r w:rsidR="00DD6C27">
        <w:rPr>
          <w:rFonts w:ascii="Arial" w:eastAsiaTheme="minorHAnsi" w:hAnsi="Arial" w:cs="Courier New"/>
          <w:color w:val="1F1F1F"/>
          <w:sz w:val="24"/>
          <w:szCs w:val="24"/>
          <w:lang w:val="en-ID" w:eastAsia="en-US"/>
        </w:rPr>
        <w:t>bawa</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ke</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posyandu</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misalnya</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demam</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diberikan</w:t>
      </w:r>
      <w:proofErr w:type="spellEnd"/>
      <w:r w:rsidR="00DD6C27">
        <w:rPr>
          <w:rFonts w:ascii="Arial" w:eastAsiaTheme="minorHAnsi" w:hAnsi="Arial" w:cs="Courier New"/>
          <w:color w:val="1F1F1F"/>
          <w:sz w:val="24"/>
          <w:szCs w:val="24"/>
          <w:lang w:val="en-ID" w:eastAsia="en-US"/>
        </w:rPr>
        <w:t xml:space="preserve"> vitamin </w:t>
      </w:r>
      <w:proofErr w:type="spellStart"/>
      <w:r w:rsidR="00DD6C27">
        <w:rPr>
          <w:rFonts w:ascii="Arial" w:eastAsiaTheme="minorHAnsi" w:hAnsi="Arial" w:cs="Courier New"/>
          <w:color w:val="1F1F1F"/>
          <w:sz w:val="24"/>
          <w:szCs w:val="24"/>
          <w:lang w:val="en-ID" w:eastAsia="en-US"/>
        </w:rPr>
        <w:t>jadi</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kembali</w:t>
      </w:r>
      <w:proofErr w:type="spellEnd"/>
      <w:r w:rsidR="00DD6C27">
        <w:rPr>
          <w:rFonts w:ascii="Arial" w:eastAsiaTheme="minorHAnsi" w:hAnsi="Arial" w:cs="Courier New"/>
          <w:color w:val="1F1F1F"/>
          <w:sz w:val="24"/>
          <w:szCs w:val="24"/>
          <w:lang w:val="en-ID" w:eastAsia="en-US"/>
        </w:rPr>
        <w:t xml:space="preserve"> </w:t>
      </w:r>
      <w:proofErr w:type="spellStart"/>
      <w:r w:rsidR="00DD6C27">
        <w:rPr>
          <w:rFonts w:ascii="Arial" w:eastAsiaTheme="minorHAnsi" w:hAnsi="Arial" w:cs="Courier New"/>
          <w:color w:val="1F1F1F"/>
          <w:sz w:val="24"/>
          <w:szCs w:val="24"/>
          <w:lang w:val="en-ID" w:eastAsia="en-US"/>
        </w:rPr>
        <w:t>sehat</w:t>
      </w:r>
      <w:proofErr w:type="spellEnd"/>
      <w:r>
        <w:rPr>
          <w:rFonts w:ascii="Arial" w:eastAsiaTheme="minorHAnsi" w:hAnsi="Arial" w:cs="Courier New"/>
          <w:color w:val="1F1F1F"/>
          <w:sz w:val="24"/>
          <w:szCs w:val="24"/>
          <w:lang w:val="en-ID" w:eastAsia="en-US"/>
        </w:rPr>
        <w:t>)</w:t>
      </w:r>
      <w:r w:rsidR="00DD6C27">
        <w:rPr>
          <w:rFonts w:ascii="Arial" w:eastAsiaTheme="minorHAnsi" w:hAnsi="Arial" w:cs="Courier New"/>
          <w:color w:val="1F1F1F"/>
          <w:sz w:val="24"/>
          <w:szCs w:val="24"/>
          <w:lang w:val="en-ID" w:eastAsia="en-US"/>
        </w:rPr>
        <w:t>.</w:t>
      </w:r>
    </w:p>
    <w:p w14:paraId="01266504" w14:textId="77777777" w:rsidR="001C723C"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56D16">
        <w:rPr>
          <w:rFonts w:ascii="Arial" w:eastAsiaTheme="minorHAnsi" w:hAnsi="Arial" w:cs="Courier New"/>
          <w:color w:val="1F1F1F"/>
          <w:sz w:val="24"/>
          <w:szCs w:val="24"/>
          <w:lang w:val="en-ID" w:eastAsia="en-US"/>
        </w:rPr>
        <w:lastRenderedPageBreak/>
        <w:t>Untuk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memperkuat</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hasil</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wawancara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mengajukan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Suhaida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56D16">
        <w:rPr>
          <w:rFonts w:ascii="Arial" w:eastAsiaTheme="minorHAnsi" w:hAnsi="Arial" w:cs="Courier New"/>
          <w:color w:val="1F1F1F"/>
          <w:sz w:val="24"/>
          <w:szCs w:val="24"/>
          <w:lang w:val="en-ID" w:eastAsia="en-US"/>
        </w:rPr>
        <w:t>(</w:t>
      </w:r>
      <w:proofErr w:type="spellStart"/>
      <w:r w:rsidRPr="00756D16">
        <w:rPr>
          <w:rFonts w:ascii="Arial" w:eastAsiaTheme="minorHAnsi" w:hAnsi="Arial" w:cs="Courier New"/>
          <w:color w:val="1F1F1F"/>
          <w:sz w:val="24"/>
          <w:szCs w:val="24"/>
          <w:lang w:val="en-ID" w:eastAsia="en-US"/>
        </w:rPr>
        <w:t>pemberdayaan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kesejahteraan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keluarga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8FE0A5E" w14:textId="77777777" w:rsidR="001C723C" w:rsidRPr="00210175" w:rsidRDefault="00BC37EC" w:rsidP="003059E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proofErr w:type="spellStart"/>
      <w:r w:rsidR="008F748C">
        <w:rPr>
          <w:rFonts w:ascii="Arial" w:eastAsiaTheme="minorHAnsi" w:hAnsi="Arial" w:cs="Courier New"/>
          <w:i/>
          <w:iCs/>
          <w:color w:val="1F1F1F"/>
          <w:sz w:val="24"/>
          <w:szCs w:val="24"/>
          <w:lang w:val="en-ID" w:eastAsia="en-US"/>
        </w:rPr>
        <w:t>Ibuk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ditunjuk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sidR="00AB0CBD">
        <w:rPr>
          <w:rFonts w:ascii="Arial" w:eastAsiaTheme="minorHAnsi" w:hAnsi="Arial" w:cs="Courier New"/>
          <w:i/>
          <w:iCs/>
          <w:color w:val="1F1F1F"/>
          <w:sz w:val="24"/>
          <w:szCs w:val="24"/>
          <w:lang w:val="en-ID" w:eastAsia="en-US"/>
        </w:rPr>
        <w:t>Ketua</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57776D">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berape</w:t>
      </w:r>
      <w:proofErr w:type="spellEnd"/>
      <w:r>
        <w:rPr>
          <w:rFonts w:ascii="Arial" w:eastAsiaTheme="minorHAnsi" w:hAnsi="Arial" w:cs="Courier New"/>
          <w:i/>
          <w:iCs/>
          <w:color w:val="1F1F1F"/>
          <w:sz w:val="24"/>
          <w:szCs w:val="24"/>
          <w:lang w:val="en-ID" w:eastAsia="en-US"/>
        </w:rPr>
        <w:t xml:space="preserve"> kali </w:t>
      </w:r>
      <w:proofErr w:type="spellStart"/>
      <w:r>
        <w:rPr>
          <w:rFonts w:ascii="Arial" w:eastAsiaTheme="minorHAnsi" w:hAnsi="Arial" w:cs="Courier New"/>
          <w:i/>
          <w:iCs/>
          <w:color w:val="1F1F1F"/>
          <w:sz w:val="24"/>
          <w:szCs w:val="24"/>
          <w:lang w:val="en-ID" w:eastAsia="en-US"/>
        </w:rPr>
        <w:t>dilakukan</w:t>
      </w:r>
      <w:proofErr w:type="spellEnd"/>
      <w:r w:rsidR="0081094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81094C">
        <w:rPr>
          <w:rFonts w:ascii="Arial" w:eastAsiaTheme="minorHAnsi" w:hAnsi="Arial" w:cs="Courier New"/>
          <w:i/>
          <w:iCs/>
          <w:color w:val="1F1F1F"/>
          <w:sz w:val="24"/>
          <w:szCs w:val="24"/>
          <w:lang w:val="en-ID" w:eastAsia="en-US"/>
        </w:rPr>
        <w:t xml:space="preserve"> ape </w:t>
      </w:r>
      <w:proofErr w:type="spellStart"/>
      <w:r w:rsidR="0081094C">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dipercaya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berap</w:t>
      </w:r>
      <w:r w:rsidR="0081094C">
        <w:rPr>
          <w:rFonts w:ascii="Arial" w:eastAsiaTheme="minorHAnsi" w:hAnsi="Arial" w:cs="Courier New"/>
          <w:color w:val="1F1F1F"/>
          <w:sz w:val="24"/>
          <w:szCs w:val="24"/>
          <w:lang w:val="en-ID" w:eastAsia="en-US"/>
        </w:rPr>
        <w:t>a</w:t>
      </w:r>
      <w:proofErr w:type="spellEnd"/>
      <w:r w:rsidR="0081094C">
        <w:rPr>
          <w:rFonts w:ascii="Arial" w:eastAsiaTheme="minorHAnsi" w:hAnsi="Arial" w:cs="Courier New"/>
          <w:color w:val="1F1F1F"/>
          <w:sz w:val="24"/>
          <w:szCs w:val="24"/>
          <w:lang w:val="en-ID" w:eastAsia="en-US"/>
        </w:rPr>
        <w:t xml:space="preserve"> kali </w:t>
      </w:r>
      <w:proofErr w:type="spellStart"/>
      <w:r w:rsidR="0081094C">
        <w:rPr>
          <w:rFonts w:ascii="Arial" w:eastAsiaTheme="minorHAnsi" w:hAnsi="Arial" w:cs="Courier New"/>
          <w:color w:val="1F1F1F"/>
          <w:sz w:val="24"/>
          <w:szCs w:val="24"/>
          <w:lang w:val="en-ID" w:eastAsia="en-US"/>
        </w:rPr>
        <w:t>serta</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apa</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proofErr w:type="gram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proofErr w:type="gram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0057776D">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agama, </w:t>
      </w:r>
      <w:proofErr w:type="spellStart"/>
      <w:r>
        <w:rPr>
          <w:rFonts w:ascii="Arial" w:eastAsiaTheme="minorHAnsi" w:hAnsi="Arial" w:cs="Courier New"/>
          <w:i/>
          <w:iCs/>
          <w:color w:val="1F1F1F"/>
          <w:sz w:val="24"/>
          <w:szCs w:val="24"/>
          <w:lang w:val="en-ID" w:eastAsia="en-US"/>
        </w:rPr>
        <w:t>politik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kuliner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lokal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sidR="0057776D">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kalau</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manfaat</w:t>
      </w:r>
      <w:proofErr w:type="spellEnd"/>
      <w:r w:rsidR="0057776D">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untuk</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kesehatan</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masyarakat</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sebab</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menjage</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kesehatan</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itu</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penting</w:t>
      </w:r>
      <w:proofErr w:type="spellEnd"/>
      <w:r w:rsidR="0081094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mendorong</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partisipasi</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masyarakat</w:t>
      </w:r>
      <w:proofErr w:type="spellEnd"/>
      <w:r w:rsidR="0081094C">
        <w:rPr>
          <w:rFonts w:ascii="Arial" w:eastAsiaTheme="minorHAnsi" w:hAnsi="Arial" w:cs="Courier New"/>
          <w:i/>
          <w:iCs/>
          <w:color w:val="1F1F1F"/>
          <w:sz w:val="24"/>
          <w:szCs w:val="24"/>
          <w:lang w:val="en-ID" w:eastAsia="en-US"/>
        </w:rPr>
        <w:t xml:space="preserve"> </w:t>
      </w:r>
      <w:proofErr w:type="spellStart"/>
      <w:r w:rsidR="0081094C">
        <w:rPr>
          <w:rFonts w:ascii="Arial" w:eastAsiaTheme="minorHAnsi" w:hAnsi="Arial" w:cs="Courier New"/>
          <w:i/>
          <w:iCs/>
          <w:color w:val="1F1F1F"/>
          <w:sz w:val="24"/>
          <w:szCs w:val="24"/>
          <w:lang w:val="en-ID" w:eastAsia="en-US"/>
        </w:rPr>
        <w:t>juge</w:t>
      </w:r>
      <w:proofErr w:type="spellEnd"/>
      <w:r w:rsidR="0081094C">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210175">
        <w:rPr>
          <w:rFonts w:ascii="Arial" w:eastAsiaTheme="minorHAnsi" w:hAnsi="Arial" w:cs="Courier New"/>
          <w:color w:val="1F1F1F"/>
          <w:sz w:val="24"/>
          <w:szCs w:val="24"/>
          <w:lang w:val="en-ID" w:eastAsia="en-US"/>
        </w:rPr>
        <w:t>Kegiatan</w:t>
      </w:r>
      <w:proofErr w:type="spellEnd"/>
      <w:r w:rsidRPr="0021017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sidRPr="00210175">
        <w:rPr>
          <w:rFonts w:ascii="Arial" w:eastAsiaTheme="minorHAnsi" w:hAnsi="Arial" w:cs="Courier New"/>
          <w:color w:val="1F1F1F"/>
          <w:sz w:val="24"/>
          <w:szCs w:val="24"/>
          <w:lang w:val="en-ID" w:eastAsia="en-US"/>
        </w:rPr>
        <w:t>sebenarnya</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mencakup</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banyak</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210175">
        <w:rPr>
          <w:rFonts w:ascii="Arial" w:eastAsiaTheme="minorHAnsi" w:hAnsi="Arial" w:cs="Courier New"/>
          <w:color w:val="1F1F1F"/>
          <w:sz w:val="24"/>
          <w:szCs w:val="24"/>
          <w:lang w:val="en-ID" w:eastAsia="en-US"/>
        </w:rPr>
        <w:t>g</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seperti</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politik</w:t>
      </w:r>
      <w:proofErr w:type="spellEnd"/>
      <w:r w:rsidRPr="00210175">
        <w:rPr>
          <w:rFonts w:ascii="Arial" w:eastAsiaTheme="minorHAnsi" w:hAnsi="Arial" w:cs="Courier New"/>
          <w:color w:val="1F1F1F"/>
          <w:sz w:val="24"/>
          <w:szCs w:val="24"/>
          <w:lang w:val="en-ID" w:eastAsia="en-US"/>
        </w:rPr>
        <w:t xml:space="preserve">, agama, </w:t>
      </w:r>
      <w:r w:rsidR="00F90489">
        <w:rPr>
          <w:rFonts w:ascii="Arial" w:eastAsiaTheme="minorHAnsi" w:hAnsi="Arial" w:cs="Courier New"/>
          <w:color w:val="1F1F1F"/>
          <w:sz w:val="24"/>
          <w:szCs w:val="24"/>
          <w:lang w:val="en-ID" w:eastAsia="en-US"/>
        </w:rPr>
        <w:t>dan</w:t>
      </w:r>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kuliner</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makanan</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lokal</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Sementara</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itu</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posyandu</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diadakan</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sebulan</w:t>
      </w:r>
      <w:proofErr w:type="spellEnd"/>
      <w:r w:rsidRPr="00210175">
        <w:rPr>
          <w:rFonts w:ascii="Arial" w:eastAsiaTheme="minorHAnsi" w:hAnsi="Arial" w:cs="Courier New"/>
          <w:color w:val="1F1F1F"/>
          <w:sz w:val="24"/>
          <w:szCs w:val="24"/>
          <w:lang w:val="en-ID" w:eastAsia="en-US"/>
        </w:rPr>
        <w:t xml:space="preserve"> </w:t>
      </w:r>
      <w:proofErr w:type="spellStart"/>
      <w:r w:rsidRPr="00210175">
        <w:rPr>
          <w:rFonts w:ascii="Arial" w:eastAsiaTheme="minorHAnsi" w:hAnsi="Arial" w:cs="Courier New"/>
          <w:color w:val="1F1F1F"/>
          <w:sz w:val="24"/>
          <w:szCs w:val="24"/>
          <w:lang w:val="en-ID" w:eastAsia="en-US"/>
        </w:rPr>
        <w:t>sekali</w:t>
      </w:r>
      <w:proofErr w:type="spellEnd"/>
      <w:r w:rsidRPr="00210175">
        <w:rPr>
          <w:rFonts w:ascii="Arial" w:eastAsiaTheme="minorHAnsi" w:hAnsi="Arial" w:cs="Courier New"/>
          <w:color w:val="1F1F1F"/>
          <w:sz w:val="24"/>
          <w:szCs w:val="24"/>
          <w:lang w:val="en-ID" w:eastAsia="en-US"/>
        </w:rPr>
        <w:t>,</w:t>
      </w:r>
      <w:r w:rsidR="0057776D">
        <w:rPr>
          <w:rFonts w:ascii="Arial" w:eastAsiaTheme="minorHAnsi" w:hAnsi="Arial" w:cs="Courier New"/>
          <w:color w:val="1F1F1F"/>
          <w:sz w:val="24"/>
          <w:szCs w:val="24"/>
          <w:lang w:val="en-ID" w:eastAsia="en-US"/>
        </w:rPr>
        <w:t xml:space="preserve"> </w:t>
      </w:r>
      <w:proofErr w:type="spellStart"/>
      <w:r w:rsidR="0057776D">
        <w:rPr>
          <w:rFonts w:ascii="Arial" w:eastAsiaTheme="minorHAnsi" w:hAnsi="Arial" w:cs="Courier New"/>
          <w:color w:val="1F1F1F"/>
          <w:sz w:val="24"/>
          <w:szCs w:val="24"/>
          <w:lang w:val="en-ID" w:eastAsia="en-US"/>
        </w:rPr>
        <w:t>m</w:t>
      </w:r>
      <w:r w:rsidR="0081094C">
        <w:rPr>
          <w:rFonts w:ascii="Arial" w:eastAsiaTheme="minorHAnsi" w:hAnsi="Arial" w:cs="Courier New"/>
          <w:color w:val="1F1F1F"/>
          <w:sz w:val="24"/>
          <w:szCs w:val="24"/>
          <w:lang w:val="en-ID" w:eastAsia="en-US"/>
        </w:rPr>
        <w:t>anfaatnya</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untuk</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kesehatan</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masyarakat</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karena</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menjaga</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kesehatan</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hal</w:t>
      </w:r>
      <w:proofErr w:type="spellEnd"/>
      <w:r w:rsidR="0081094C">
        <w:rPr>
          <w:rFonts w:ascii="Arial" w:eastAsiaTheme="minorHAnsi" w:hAnsi="Arial" w:cs="Courier New"/>
          <w:color w:val="1F1F1F"/>
          <w:sz w:val="24"/>
          <w:szCs w:val="24"/>
          <w:lang w:val="en-ID" w:eastAsia="en-US"/>
        </w:rPr>
        <w:t xml:space="preserve"> yang </w:t>
      </w:r>
      <w:proofErr w:type="spellStart"/>
      <w:r w:rsidR="0081094C">
        <w:rPr>
          <w:rFonts w:ascii="Arial" w:eastAsiaTheme="minorHAnsi" w:hAnsi="Arial" w:cs="Courier New"/>
          <w:color w:val="1F1F1F"/>
          <w:sz w:val="24"/>
          <w:szCs w:val="24"/>
          <w:lang w:val="en-ID" w:eastAsia="en-US"/>
        </w:rPr>
        <w:t>penting</w:t>
      </w:r>
      <w:proofErr w:type="spellEnd"/>
      <w:r w:rsidR="0081094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81094C">
        <w:rPr>
          <w:rFonts w:ascii="Arial" w:eastAsiaTheme="minorHAnsi" w:hAnsi="Arial" w:cs="Courier New"/>
          <w:color w:val="1F1F1F"/>
          <w:sz w:val="24"/>
          <w:szCs w:val="24"/>
          <w:lang w:val="en-ID" w:eastAsia="en-US"/>
        </w:rPr>
        <w:t xml:space="preserve"> juga </w:t>
      </w:r>
      <w:proofErr w:type="spellStart"/>
      <w:r w:rsidR="0081094C">
        <w:rPr>
          <w:rFonts w:ascii="Arial" w:eastAsiaTheme="minorHAnsi" w:hAnsi="Arial" w:cs="Courier New"/>
          <w:color w:val="1F1F1F"/>
          <w:sz w:val="24"/>
          <w:szCs w:val="24"/>
          <w:lang w:val="en-ID" w:eastAsia="en-US"/>
        </w:rPr>
        <w:t>mendorong</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partisipasi</w:t>
      </w:r>
      <w:proofErr w:type="spellEnd"/>
      <w:r w:rsidR="0081094C">
        <w:rPr>
          <w:rFonts w:ascii="Arial" w:eastAsiaTheme="minorHAnsi" w:hAnsi="Arial" w:cs="Courier New"/>
          <w:color w:val="1F1F1F"/>
          <w:sz w:val="24"/>
          <w:szCs w:val="24"/>
          <w:lang w:val="en-ID" w:eastAsia="en-US"/>
        </w:rPr>
        <w:t xml:space="preserve"> </w:t>
      </w:r>
      <w:proofErr w:type="spellStart"/>
      <w:r w:rsidR="0081094C">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w:t>
      </w:r>
    </w:p>
    <w:p w14:paraId="04E08FAB" w14:textId="77777777" w:rsidR="001C723C"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56D16">
        <w:rPr>
          <w:rFonts w:ascii="Arial" w:eastAsiaTheme="minorHAnsi" w:hAnsi="Arial" w:cs="Courier New"/>
          <w:color w:val="1F1F1F"/>
          <w:sz w:val="24"/>
          <w:szCs w:val="24"/>
          <w:lang w:val="en-ID" w:eastAsia="en-US"/>
        </w:rPr>
        <w:t>Selanjutnya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penulis</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melakukan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wawancara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yang </w:t>
      </w:r>
      <w:proofErr w:type="spellStart"/>
      <w:r w:rsidRPr="00756D16">
        <w:rPr>
          <w:rFonts w:ascii="Arial" w:eastAsiaTheme="minorHAnsi" w:hAnsi="Arial" w:cs="Courier New"/>
          <w:color w:val="1F1F1F"/>
          <w:sz w:val="24"/>
          <w:szCs w:val="24"/>
          <w:lang w:val="en-ID" w:eastAsia="en-US"/>
        </w:rPr>
        <w:t>sama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56D16">
        <w:rPr>
          <w:rFonts w:ascii="Arial" w:eastAsiaTheme="minorHAnsi" w:hAnsi="Arial" w:cs="Courier New"/>
          <w:color w:val="1F1F1F"/>
          <w:sz w:val="24"/>
          <w:szCs w:val="24"/>
          <w:lang w:val="en-ID" w:eastAsia="en-US"/>
        </w:rPr>
        <w:t xml:space="preserve"> Nazam </w:t>
      </w:r>
      <w:proofErr w:type="spellStart"/>
      <w:r w:rsidRPr="00756D16">
        <w:rPr>
          <w:rFonts w:ascii="Arial" w:eastAsiaTheme="minorHAnsi" w:hAnsi="Arial" w:cs="Courier New"/>
          <w:color w:val="1F1F1F"/>
          <w:sz w:val="24"/>
          <w:szCs w:val="24"/>
          <w:lang w:val="en-ID" w:eastAsia="en-US"/>
        </w:rPr>
        <w:t>selaku</w:t>
      </w:r>
      <w:proofErr w:type="spellEnd"/>
      <w:r w:rsidRPr="00756D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ternak</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dengan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pertanyaan</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sebagai</w:t>
      </w:r>
      <w:proofErr w:type="spellEnd"/>
      <w:r w:rsidRPr="00756D16">
        <w:rPr>
          <w:rFonts w:ascii="Arial" w:eastAsiaTheme="minorHAnsi" w:hAnsi="Arial" w:cs="Courier New"/>
          <w:color w:val="1F1F1F"/>
          <w:sz w:val="24"/>
          <w:szCs w:val="24"/>
          <w:lang w:val="en-ID" w:eastAsia="en-US"/>
        </w:rPr>
        <w:t xml:space="preserve"> </w:t>
      </w:r>
      <w:proofErr w:type="spellStart"/>
      <w:r w:rsidRPr="00756D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5F4580E" w14:textId="2B5D64BC" w:rsidR="001C723C" w:rsidRPr="00210175" w:rsidRDefault="00BC37EC" w:rsidP="003059E6">
      <w:pPr>
        <w:spacing w:after="0" w:line="240" w:lineRule="auto"/>
        <w:jc w:val="both"/>
        <w:rPr>
          <w:rFonts w:ascii="Arial" w:eastAsiaTheme="minorHAnsi" w:hAnsi="Arial" w:cs="Courier New"/>
          <w:color w:val="1F1F1F"/>
          <w:sz w:val="24"/>
          <w:szCs w:val="24"/>
          <w:lang w:val="en-ID" w:eastAsia="en-US"/>
        </w:rPr>
      </w:pPr>
      <w:r w:rsidRPr="00756D16">
        <w:rPr>
          <w:rFonts w:ascii="Arial" w:eastAsiaTheme="minorHAnsi" w:hAnsi="Arial" w:cs="Courier New"/>
          <w:i/>
          <w:iCs/>
          <w:color w:val="1F1F1F"/>
          <w:sz w:val="24"/>
          <w:szCs w:val="24"/>
          <w:lang w:val="en-ID" w:eastAsia="en-US"/>
        </w:rPr>
        <w:t xml:space="preserve">“Pak tam </w:t>
      </w:r>
      <w:proofErr w:type="spellStart"/>
      <w:r w:rsidRPr="00756D16">
        <w:rPr>
          <w:rFonts w:ascii="Arial" w:eastAsiaTheme="minorHAnsi" w:hAnsi="Arial" w:cs="Courier New"/>
          <w:i/>
          <w:iCs/>
          <w:color w:val="1F1F1F"/>
          <w:sz w:val="24"/>
          <w:szCs w:val="24"/>
          <w:lang w:val="en-ID" w:eastAsia="en-US"/>
        </w:rPr>
        <w:t>dekat</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sini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dak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kegiatan</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posyandu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untuk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kesehatan</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lah</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kegiatan</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Pr="00756D16">
        <w:rPr>
          <w:rFonts w:ascii="Arial" w:eastAsiaTheme="minorHAnsi" w:hAnsi="Arial" w:cs="Courier New"/>
          <w:i/>
          <w:iCs/>
          <w:color w:val="1F1F1F"/>
          <w:sz w:val="24"/>
          <w:szCs w:val="24"/>
          <w:lang w:val="en-ID" w:eastAsia="en-US"/>
        </w:rPr>
        <w:t>gitu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pak</w:t>
      </w:r>
      <w:proofErr w:type="spellEnd"/>
      <w:r w:rsidR="00500B9C">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00500B9C">
        <w:rPr>
          <w:rFonts w:ascii="Arial" w:eastAsiaTheme="minorHAnsi" w:hAnsi="Arial" w:cs="Courier New"/>
          <w:i/>
          <w:iCs/>
          <w:color w:val="1F1F1F"/>
          <w:sz w:val="24"/>
          <w:szCs w:val="24"/>
          <w:lang w:val="en-ID" w:eastAsia="en-US"/>
        </w:rPr>
        <w:t xml:space="preserve"> ape </w:t>
      </w:r>
      <w:proofErr w:type="spellStart"/>
      <w:r w:rsidR="00500B9C">
        <w:rPr>
          <w:rFonts w:ascii="Arial" w:eastAsiaTheme="minorHAnsi" w:hAnsi="Arial" w:cs="Courier New"/>
          <w:i/>
          <w:iCs/>
          <w:color w:val="1F1F1F"/>
          <w:sz w:val="24"/>
          <w:szCs w:val="24"/>
          <w:lang w:val="en-ID" w:eastAsia="en-US"/>
        </w:rPr>
        <w:t>manfaatnye</w:t>
      </w:r>
      <w:proofErr w:type="spellEnd"/>
      <w:r w:rsidRPr="00756D16">
        <w:rPr>
          <w:rFonts w:ascii="Arial" w:eastAsiaTheme="minorHAnsi" w:hAnsi="Arial" w:cs="Courier New"/>
          <w:i/>
          <w:iCs/>
          <w:color w:val="1F1F1F"/>
          <w:sz w:val="24"/>
          <w:szCs w:val="24"/>
          <w:lang w:val="en-ID" w:eastAsia="en-US"/>
        </w:rPr>
        <w:t>?”</w:t>
      </w:r>
      <w:r w:rsidRPr="00210175">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E60241">
        <w:rPr>
          <w:rFonts w:ascii="Arial" w:eastAsiaTheme="minorHAnsi" w:hAnsi="Arial" w:cs="Courier New"/>
          <w:color w:val="1F1F1F"/>
          <w:sz w:val="24"/>
          <w:szCs w:val="24"/>
          <w:lang w:val="en-ID" w:eastAsia="en-US"/>
        </w:rPr>
        <w:t xml:space="preserve">Pak, </w:t>
      </w:r>
      <w:proofErr w:type="spellStart"/>
      <w:r w:rsidRPr="00E60241">
        <w:rPr>
          <w:rFonts w:ascii="Arial" w:eastAsiaTheme="minorHAnsi" w:hAnsi="Arial" w:cs="Courier New"/>
          <w:color w:val="1F1F1F"/>
          <w:sz w:val="24"/>
          <w:szCs w:val="24"/>
          <w:lang w:val="en-ID" w:eastAsia="en-US"/>
        </w:rPr>
        <w:t>apakah</w:t>
      </w:r>
      <w:proofErr w:type="spellEnd"/>
      <w:r w:rsidRPr="00E60241">
        <w:rPr>
          <w:rFonts w:ascii="Arial" w:eastAsiaTheme="minorHAnsi" w:hAnsi="Arial" w:cs="Courier New"/>
          <w:color w:val="1F1F1F"/>
          <w:sz w:val="24"/>
          <w:szCs w:val="24"/>
          <w:lang w:val="en-ID" w:eastAsia="en-US"/>
        </w:rPr>
        <w:t xml:space="preserve"> di </w:t>
      </w:r>
      <w:proofErr w:type="spellStart"/>
      <w:r w:rsidRPr="00E60241">
        <w:rPr>
          <w:rFonts w:ascii="Arial" w:eastAsiaTheme="minorHAnsi" w:hAnsi="Arial" w:cs="Courier New"/>
          <w:color w:val="1F1F1F"/>
          <w:sz w:val="24"/>
          <w:szCs w:val="24"/>
          <w:lang w:val="en-ID" w:eastAsia="en-US"/>
        </w:rPr>
        <w:t>sini</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ada</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posyandu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untuk</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kesehatan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atau</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kegiatan</w:t>
      </w:r>
      <w:proofErr w:type="spellEnd"/>
      <w:r w:rsidRPr="00E60241">
        <w:rPr>
          <w:rFonts w:ascii="Arial" w:eastAsiaTheme="minorHAnsi" w:hAnsi="Arial" w:cs="Courier New"/>
          <w:color w:val="1F1F1F"/>
          <w:sz w:val="24"/>
          <w:szCs w:val="24"/>
          <w:lang w:val="en-ID" w:eastAsia="en-US"/>
        </w:rPr>
        <w:t xml:space="preserve"> </w:t>
      </w:r>
      <w:proofErr w:type="spellStart"/>
      <w:r w:rsidRPr="00E60241">
        <w:rPr>
          <w:rFonts w:ascii="Arial" w:eastAsiaTheme="minorHAnsi" w:hAnsi="Arial" w:cs="Courier New"/>
          <w:color w:val="1F1F1F"/>
          <w:sz w:val="24"/>
          <w:szCs w:val="24"/>
          <w:lang w:val="en-ID" w:eastAsia="en-US"/>
        </w:rPr>
        <w:t>dari</w:t>
      </w:r>
      <w:proofErr w:type="spellEnd"/>
      <w:r w:rsidRPr="00E60241">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Pr>
          <w:rFonts w:ascii="Arial" w:eastAsiaTheme="minorHAnsi" w:hAnsi="Arial" w:cs="Courier New"/>
          <w:color w:val="1F1F1F"/>
          <w:sz w:val="24"/>
          <w:szCs w:val="24"/>
          <w:lang w:val="en-ID" w:eastAsia="en-US"/>
        </w:rPr>
        <w:t>)</w:t>
      </w:r>
      <w:r w:rsidRPr="00756D1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56D16">
        <w:rPr>
          <w:rFonts w:ascii="Arial" w:eastAsiaTheme="minorHAnsi" w:hAnsi="Arial" w:cs="Courier New"/>
          <w:i/>
          <w:iCs/>
          <w:color w:val="1F1F1F"/>
          <w:sz w:val="24"/>
          <w:szCs w:val="24"/>
          <w:lang w:val="en-ID" w:eastAsia="en-US"/>
        </w:rPr>
        <w:t>“</w:t>
      </w:r>
      <w:proofErr w:type="spellStart"/>
      <w:r w:rsidRPr="00756D16">
        <w:rPr>
          <w:rFonts w:ascii="Arial" w:eastAsiaTheme="minorHAnsi" w:hAnsi="Arial" w:cs="Courier New"/>
          <w:i/>
          <w:iCs/>
          <w:color w:val="1F1F1F"/>
          <w:sz w:val="24"/>
          <w:szCs w:val="24"/>
          <w:lang w:val="en-ID" w:eastAsia="en-US"/>
        </w:rPr>
        <w:t>Setau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pak</w:t>
      </w:r>
      <w:proofErr w:type="spellEnd"/>
      <w:r w:rsidRPr="00756D16">
        <w:rPr>
          <w:rFonts w:ascii="Arial" w:eastAsiaTheme="minorHAnsi" w:hAnsi="Arial" w:cs="Courier New"/>
          <w:i/>
          <w:iCs/>
          <w:color w:val="1F1F1F"/>
          <w:sz w:val="24"/>
          <w:szCs w:val="24"/>
          <w:lang w:val="en-ID" w:eastAsia="en-US"/>
        </w:rPr>
        <w:t xml:space="preserve"> tam yang </w:t>
      </w:r>
      <w:proofErr w:type="spellStart"/>
      <w:r w:rsidRPr="00756D16">
        <w:rPr>
          <w:rFonts w:ascii="Arial" w:eastAsiaTheme="minorHAnsi" w:hAnsi="Arial" w:cs="Courier New"/>
          <w:i/>
          <w:iCs/>
          <w:color w:val="1F1F1F"/>
          <w:sz w:val="24"/>
          <w:szCs w:val="24"/>
          <w:lang w:val="en-ID" w:eastAsia="en-US"/>
        </w:rPr>
        <w:t>timbang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budak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macam</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imunisasi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tu</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memang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tapi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kalau</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Pr="00756D16">
        <w:rPr>
          <w:rFonts w:ascii="Arial" w:eastAsiaTheme="minorHAnsi" w:hAnsi="Arial" w:cs="Courier New"/>
          <w:i/>
          <w:iCs/>
          <w:color w:val="1F1F1F"/>
          <w:sz w:val="24"/>
          <w:szCs w:val="24"/>
          <w:lang w:val="en-ID" w:eastAsia="en-US"/>
        </w:rPr>
        <w:t>jarang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nampak</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tapi</w:t>
      </w:r>
      <w:proofErr w:type="spellEnd"/>
      <w:r w:rsidRPr="00756D16">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PKK</w:t>
      </w:r>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sini</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memang</w:t>
      </w:r>
      <w:proofErr w:type="spellEnd"/>
      <w:r w:rsidRPr="00756D16">
        <w:rPr>
          <w:rFonts w:ascii="Arial" w:eastAsiaTheme="minorHAnsi" w:hAnsi="Arial" w:cs="Courier New"/>
          <w:i/>
          <w:iCs/>
          <w:color w:val="1F1F1F"/>
          <w:sz w:val="24"/>
          <w:szCs w:val="24"/>
          <w:lang w:val="en-ID" w:eastAsia="en-US"/>
        </w:rPr>
        <w:t xml:space="preserve"> </w:t>
      </w:r>
      <w:proofErr w:type="spellStart"/>
      <w:r w:rsidRPr="00756D16">
        <w:rPr>
          <w:rFonts w:ascii="Arial" w:eastAsiaTheme="minorHAnsi" w:hAnsi="Arial" w:cs="Courier New"/>
          <w:i/>
          <w:iCs/>
          <w:color w:val="1F1F1F"/>
          <w:sz w:val="24"/>
          <w:szCs w:val="24"/>
          <w:lang w:val="en-ID" w:eastAsia="en-US"/>
        </w:rPr>
        <w:t>ade</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manfaat</w:t>
      </w:r>
      <w:proofErr w:type="spellEnd"/>
      <w:r w:rsidR="00500B9C">
        <w:rPr>
          <w:rFonts w:ascii="Arial" w:eastAsiaTheme="minorHAnsi" w:hAnsi="Arial" w:cs="Courier New"/>
          <w:i/>
          <w:iCs/>
          <w:color w:val="1F1F1F"/>
          <w:sz w:val="24"/>
          <w:szCs w:val="24"/>
          <w:lang w:val="en-ID" w:eastAsia="en-US"/>
        </w:rPr>
        <w:t xml:space="preserve"> nye </w:t>
      </w:r>
      <w:proofErr w:type="spellStart"/>
      <w:r w:rsidR="00500B9C">
        <w:rPr>
          <w:rFonts w:ascii="Arial" w:eastAsiaTheme="minorHAnsi" w:hAnsi="Arial" w:cs="Courier New"/>
          <w:i/>
          <w:iCs/>
          <w:color w:val="1F1F1F"/>
          <w:sz w:val="24"/>
          <w:szCs w:val="24"/>
          <w:lang w:val="en-ID" w:eastAsia="en-US"/>
        </w:rPr>
        <w:t>untuk</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kesehatan</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masyarakat</w:t>
      </w:r>
      <w:proofErr w:type="spellEnd"/>
      <w:r w:rsidR="00500B9C">
        <w:rPr>
          <w:rFonts w:ascii="Arial" w:eastAsiaTheme="minorHAnsi" w:hAnsi="Arial" w:cs="Courier New"/>
          <w:i/>
          <w:iCs/>
          <w:color w:val="1F1F1F"/>
          <w:sz w:val="24"/>
          <w:szCs w:val="24"/>
          <w:lang w:val="en-ID" w:eastAsia="en-US"/>
        </w:rPr>
        <w:t xml:space="preserve">, inti nye </w:t>
      </w:r>
      <w:proofErr w:type="spellStart"/>
      <w:r w:rsidR="00500B9C">
        <w:rPr>
          <w:rFonts w:ascii="Arial" w:eastAsiaTheme="minorHAnsi" w:hAnsi="Arial" w:cs="Courier New"/>
          <w:i/>
          <w:iCs/>
          <w:color w:val="1F1F1F"/>
          <w:sz w:val="24"/>
          <w:szCs w:val="24"/>
          <w:lang w:val="en-ID" w:eastAsia="en-US"/>
        </w:rPr>
        <w:t>kalau</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budak</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saket</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jangan</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lah</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takot</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untuk</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bawak</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ke</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posyandu</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sebab</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oang</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tu</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kan</w:t>
      </w:r>
      <w:proofErr w:type="spellEnd"/>
      <w:r w:rsidR="00500B9C">
        <w:rPr>
          <w:rFonts w:ascii="Arial" w:eastAsiaTheme="minorHAnsi" w:hAnsi="Arial" w:cs="Courier New"/>
          <w:i/>
          <w:iCs/>
          <w:color w:val="1F1F1F"/>
          <w:sz w:val="24"/>
          <w:szCs w:val="24"/>
          <w:lang w:val="en-ID" w:eastAsia="en-US"/>
        </w:rPr>
        <w:t xml:space="preserve"> </w:t>
      </w:r>
      <w:proofErr w:type="spellStart"/>
      <w:r w:rsidR="00500B9C">
        <w:rPr>
          <w:rFonts w:ascii="Arial" w:eastAsiaTheme="minorHAnsi" w:hAnsi="Arial" w:cs="Courier New"/>
          <w:i/>
          <w:iCs/>
          <w:color w:val="1F1F1F"/>
          <w:sz w:val="24"/>
          <w:szCs w:val="24"/>
          <w:lang w:val="en-ID" w:eastAsia="en-US"/>
        </w:rPr>
        <w:t>ngasi</w:t>
      </w:r>
      <w:proofErr w:type="spellEnd"/>
      <w:r w:rsidR="00500B9C">
        <w:rPr>
          <w:rFonts w:ascii="Arial" w:eastAsiaTheme="minorHAnsi" w:hAnsi="Arial" w:cs="Courier New"/>
          <w:i/>
          <w:iCs/>
          <w:color w:val="1F1F1F"/>
          <w:sz w:val="24"/>
          <w:szCs w:val="24"/>
          <w:lang w:val="en-ID" w:eastAsia="en-US"/>
        </w:rPr>
        <w:t xml:space="preserve"> vitamin </w:t>
      </w:r>
      <w:proofErr w:type="spellStart"/>
      <w:r w:rsidR="00500B9C">
        <w:rPr>
          <w:rFonts w:ascii="Arial" w:eastAsiaTheme="minorHAnsi" w:hAnsi="Arial" w:cs="Courier New"/>
          <w:i/>
          <w:iCs/>
          <w:color w:val="1F1F1F"/>
          <w:sz w:val="24"/>
          <w:szCs w:val="24"/>
          <w:lang w:val="en-ID" w:eastAsia="en-US"/>
        </w:rPr>
        <w:t>juge</w:t>
      </w:r>
      <w:proofErr w:type="spellEnd"/>
      <w:r w:rsidRPr="00756D16">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Pr>
          <w:rFonts w:ascii="Arial" w:eastAsiaTheme="minorHAnsi" w:hAnsi="Arial" w:cs="Courier New"/>
          <w:color w:val="1F1F1F"/>
          <w:sz w:val="24"/>
          <w:szCs w:val="24"/>
          <w:lang w:val="en-ID" w:eastAsia="en-US"/>
        </w:rPr>
        <w:t>jarang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tapi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Manfaatnya</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untuk</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kesehatan</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masuarakat</w:t>
      </w:r>
      <w:proofErr w:type="spellEnd"/>
      <w:r w:rsidR="00500B9C">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jangan</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takut</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untuk</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membawa</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anak</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ke</w:t>
      </w:r>
      <w:proofErr w:type="spellEnd"/>
      <w:r w:rsidR="00500B9C">
        <w:rPr>
          <w:rFonts w:ascii="Arial" w:eastAsiaTheme="minorHAnsi" w:hAnsi="Arial" w:cs="Courier New"/>
          <w:color w:val="1F1F1F"/>
          <w:sz w:val="24"/>
          <w:szCs w:val="24"/>
          <w:lang w:val="en-ID" w:eastAsia="en-US"/>
        </w:rPr>
        <w:t xml:space="preserve"> </w:t>
      </w:r>
      <w:proofErr w:type="spellStart"/>
      <w:r w:rsidR="00500B9C">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w:t>
      </w:r>
    </w:p>
    <w:p w14:paraId="79E2EF1E" w14:textId="77777777" w:rsidR="001C723C" w:rsidRDefault="00BC37EC" w:rsidP="00BC37EC">
      <w:pPr>
        <w:pStyle w:val="ListParagraph"/>
        <w:numPr>
          <w:ilvl w:val="0"/>
          <w:numId w:val="75"/>
        </w:numPr>
        <w:spacing w:before="240"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p>
    <w:p w14:paraId="11FC5088" w14:textId="77777777" w:rsidR="001C723C" w:rsidRDefault="00BC37EC" w:rsidP="001C723C">
      <w:pPr>
        <w:spacing w:after="0" w:line="480" w:lineRule="auto"/>
        <w:ind w:firstLine="720"/>
        <w:jc w:val="both"/>
        <w:rPr>
          <w:rFonts w:ascii="Arial" w:eastAsiaTheme="minorHAnsi" w:hAnsi="Arial" w:cs="Courier New"/>
          <w:sz w:val="24"/>
          <w:szCs w:val="24"/>
          <w:lang w:val="en-ID" w:eastAsia="en-US"/>
        </w:rPr>
      </w:pPr>
      <w:proofErr w:type="spellStart"/>
      <w:r w:rsidRPr="00BD281B">
        <w:rPr>
          <w:rFonts w:ascii="Arial" w:eastAsiaTheme="minorHAnsi" w:hAnsi="Arial" w:cs="Courier New"/>
          <w:sz w:val="24"/>
          <w:szCs w:val="24"/>
          <w:lang w:val="en-ID" w:eastAsia="en-US"/>
        </w:rPr>
        <w:t>Berdasarkan</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wawancara</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penulis</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dengan</w:t>
      </w:r>
      <w:proofErr w:type="spellEnd"/>
      <w:r w:rsidRPr="00BD281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BD281B">
        <w:rPr>
          <w:rFonts w:ascii="Arial" w:eastAsiaTheme="minorHAnsi" w:hAnsi="Arial" w:cs="Courier New"/>
          <w:sz w:val="24"/>
          <w:szCs w:val="24"/>
          <w:lang w:val="en-ID" w:eastAsia="en-US"/>
        </w:rPr>
        <w:t xml:space="preserve"> Faizal </w:t>
      </w:r>
      <w:proofErr w:type="spellStart"/>
      <w:r w:rsidRPr="00BD281B">
        <w:rPr>
          <w:rFonts w:ascii="Arial" w:eastAsiaTheme="minorHAnsi" w:hAnsi="Arial" w:cs="Courier New"/>
          <w:sz w:val="24"/>
          <w:szCs w:val="24"/>
          <w:lang w:val="en-ID" w:eastAsia="en-US"/>
        </w:rPr>
        <w:t>selaku</w:t>
      </w:r>
      <w:proofErr w:type="spellEnd"/>
      <w:r w:rsidRPr="00BD281B">
        <w:rPr>
          <w:rFonts w:ascii="Arial" w:eastAsiaTheme="minorHAnsi" w:hAnsi="Arial" w:cs="Courier New"/>
          <w:sz w:val="24"/>
          <w:szCs w:val="24"/>
          <w:lang w:val="en-ID" w:eastAsia="en-US"/>
        </w:rPr>
        <w:t xml:space="preserve"> </w:t>
      </w:r>
      <w:proofErr w:type="spellStart"/>
      <w:r w:rsidR="00BD281B" w:rsidRPr="00BD281B">
        <w:rPr>
          <w:rFonts w:ascii="Arial" w:eastAsiaTheme="minorHAnsi" w:hAnsi="Arial" w:cs="Courier New"/>
          <w:sz w:val="24"/>
          <w:szCs w:val="24"/>
          <w:lang w:val="en-ID" w:eastAsia="en-US"/>
        </w:rPr>
        <w:t>Sekretaris</w:t>
      </w:r>
      <w:proofErr w:type="spellEnd"/>
      <w:r w:rsidR="00BD281B" w:rsidRPr="00BD281B">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F144C5">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dengan</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pertanyaan</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sebagai</w:t>
      </w:r>
      <w:proofErr w:type="spellEnd"/>
      <w:r w:rsidRPr="00BD281B">
        <w:rPr>
          <w:rFonts w:ascii="Arial" w:eastAsiaTheme="minorHAnsi" w:hAnsi="Arial" w:cs="Courier New"/>
          <w:sz w:val="24"/>
          <w:szCs w:val="24"/>
          <w:lang w:val="en-ID" w:eastAsia="en-US"/>
        </w:rPr>
        <w:t xml:space="preserve"> </w:t>
      </w:r>
      <w:proofErr w:type="spellStart"/>
      <w:r w:rsidRPr="00BD281B">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17AA23FC" w14:textId="5D8E550C" w:rsidR="001C723C" w:rsidRPr="00316534" w:rsidRDefault="00BC37EC" w:rsidP="003059E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sidR="00036D6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036D68">
        <w:rPr>
          <w:rFonts w:ascii="Arial" w:eastAsiaTheme="minorHAnsi" w:hAnsi="Arial" w:cs="Courier New"/>
          <w:i/>
          <w:iCs/>
          <w:sz w:val="24"/>
          <w:szCs w:val="24"/>
          <w:lang w:val="en-ID" w:eastAsia="en-US"/>
        </w:rPr>
        <w:t xml:space="preserve"> ape </w:t>
      </w:r>
      <w:proofErr w:type="spellStart"/>
      <w:r w:rsidR="00036D68">
        <w:rPr>
          <w:rFonts w:ascii="Arial" w:eastAsiaTheme="minorHAnsi" w:hAnsi="Arial" w:cs="Courier New"/>
          <w:i/>
          <w:iCs/>
          <w:sz w:val="24"/>
          <w:szCs w:val="24"/>
          <w:lang w:val="en-ID" w:eastAsia="en-US"/>
        </w:rPr>
        <w:t>manfaatnye</w:t>
      </w:r>
      <w:proofErr w:type="spellEnd"/>
      <w:r w:rsidR="00036D68">
        <w:rPr>
          <w:rFonts w:ascii="Arial" w:eastAsiaTheme="minorHAnsi" w:hAnsi="Arial" w:cs="Courier New"/>
          <w:i/>
          <w:iCs/>
          <w:sz w:val="24"/>
          <w:szCs w:val="24"/>
          <w:lang w:val="en-ID" w:eastAsia="en-US"/>
        </w:rPr>
        <w:t xml:space="preserve"> </w:t>
      </w:r>
      <w:proofErr w:type="spellStart"/>
      <w:r w:rsidR="00036D68">
        <w:rPr>
          <w:rFonts w:ascii="Arial" w:eastAsiaTheme="minorHAnsi" w:hAnsi="Arial" w:cs="Courier New"/>
          <w:i/>
          <w:iCs/>
          <w:sz w:val="24"/>
          <w:szCs w:val="24"/>
          <w:lang w:val="en-ID" w:eastAsia="en-US"/>
        </w:rPr>
        <w:t>pak</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lastRenderedPageBreak/>
        <w:t>keluarga</w:t>
      </w:r>
      <w:proofErr w:type="spellEnd"/>
      <w:r w:rsidR="003D2F4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3D2F42">
        <w:rPr>
          <w:rFonts w:ascii="Arial" w:eastAsiaTheme="minorHAnsi" w:hAnsi="Arial" w:cs="Courier New"/>
          <w:sz w:val="24"/>
          <w:szCs w:val="24"/>
          <w:lang w:val="en-ID" w:eastAsia="en-US"/>
        </w:rPr>
        <w:t xml:space="preserve"> </w:t>
      </w:r>
      <w:proofErr w:type="spellStart"/>
      <w:r w:rsidR="003D2F42">
        <w:rPr>
          <w:rFonts w:ascii="Arial" w:eastAsiaTheme="minorHAnsi" w:hAnsi="Arial" w:cs="Courier New"/>
          <w:sz w:val="24"/>
          <w:szCs w:val="24"/>
          <w:lang w:val="en-ID" w:eastAsia="en-US"/>
        </w:rPr>
        <w:t>apa</w:t>
      </w:r>
      <w:proofErr w:type="spellEnd"/>
      <w:r w:rsidR="003D2F42">
        <w:rPr>
          <w:rFonts w:ascii="Arial" w:eastAsiaTheme="minorHAnsi" w:hAnsi="Arial" w:cs="Courier New"/>
          <w:sz w:val="24"/>
          <w:szCs w:val="24"/>
          <w:lang w:val="en-ID" w:eastAsia="en-US"/>
        </w:rPr>
        <w:t xml:space="preserve"> </w:t>
      </w:r>
      <w:proofErr w:type="spellStart"/>
      <w:r w:rsidR="003D2F42">
        <w:rPr>
          <w:rFonts w:ascii="Arial" w:eastAsiaTheme="minorHAnsi" w:hAnsi="Arial" w:cs="Courier New"/>
          <w:sz w:val="24"/>
          <w:szCs w:val="24"/>
          <w:lang w:val="en-ID" w:eastAsia="en-US"/>
        </w:rPr>
        <w:t>manfaatnya</w:t>
      </w:r>
      <w:proofErr w:type="spellEnd"/>
      <w:r w:rsidR="003D2F42">
        <w:rPr>
          <w:rFonts w:ascii="Arial" w:eastAsiaTheme="minorHAnsi" w:hAnsi="Arial" w:cs="Courier New"/>
          <w:sz w:val="24"/>
          <w:szCs w:val="24"/>
          <w:lang w:val="en-ID" w:eastAsia="en-US"/>
        </w:rPr>
        <w:t xml:space="preserve"> </w:t>
      </w:r>
      <w:proofErr w:type="spellStart"/>
      <w:r w:rsidR="003D2F42">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kepade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kalau</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manfaat</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dengan</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ade</w:t>
      </w:r>
      <w:proofErr w:type="spellEnd"/>
      <w:r w:rsidR="00036D68" w:rsidRPr="00363711">
        <w:rPr>
          <w:rFonts w:ascii="Arial" w:eastAsiaTheme="minorHAnsi" w:hAnsi="Arial" w:cs="Courier New"/>
          <w:i/>
          <w:iCs/>
          <w:sz w:val="24"/>
          <w:szCs w:val="24"/>
          <w:lang w:val="en-ID" w:eastAsia="en-US"/>
        </w:rPr>
        <w:t xml:space="preserve"> nye </w:t>
      </w:r>
      <w:proofErr w:type="spellStart"/>
      <w:r w:rsidR="00036D68" w:rsidRPr="00363711">
        <w:rPr>
          <w:rFonts w:ascii="Arial" w:eastAsiaTheme="minorHAnsi" w:hAnsi="Arial" w:cs="Courier New"/>
          <w:i/>
          <w:iCs/>
          <w:sz w:val="24"/>
          <w:szCs w:val="24"/>
          <w:lang w:val="en-ID" w:eastAsia="en-US"/>
        </w:rPr>
        <w:t>mesin</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jahit</w:t>
      </w:r>
      <w:proofErr w:type="spellEnd"/>
      <w:r w:rsidR="006C5D84">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banyak</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masyarakat</w:t>
      </w:r>
      <w:proofErr w:type="spellEnd"/>
      <w:r w:rsidR="00036D68" w:rsidRPr="00363711">
        <w:rPr>
          <w:rFonts w:ascii="Arial" w:eastAsiaTheme="minorHAnsi" w:hAnsi="Arial" w:cs="Courier New"/>
          <w:i/>
          <w:iCs/>
          <w:sz w:val="24"/>
          <w:szCs w:val="24"/>
          <w:lang w:val="en-ID" w:eastAsia="en-US"/>
        </w:rPr>
        <w:t xml:space="preserve"> yang </w:t>
      </w:r>
      <w:proofErr w:type="spellStart"/>
      <w:r w:rsidR="00036D68" w:rsidRPr="00363711">
        <w:rPr>
          <w:rFonts w:ascii="Arial" w:eastAsiaTheme="minorHAnsi" w:hAnsi="Arial" w:cs="Courier New"/>
          <w:i/>
          <w:iCs/>
          <w:sz w:val="24"/>
          <w:szCs w:val="24"/>
          <w:lang w:val="en-ID" w:eastAsia="en-US"/>
        </w:rPr>
        <w:t>belajo</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jahit</w:t>
      </w:r>
      <w:proofErr w:type="spellEnd"/>
      <w:r w:rsidR="00036D68" w:rsidRPr="0036371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sekarang</w:t>
      </w:r>
      <w:proofErr w:type="spellEnd"/>
      <w:r w:rsidR="00036D68" w:rsidRPr="00363711">
        <w:rPr>
          <w:rFonts w:ascii="Arial" w:eastAsiaTheme="minorHAnsi" w:hAnsi="Arial" w:cs="Courier New"/>
          <w:i/>
          <w:iCs/>
          <w:sz w:val="24"/>
          <w:szCs w:val="24"/>
          <w:lang w:val="en-ID" w:eastAsia="en-US"/>
        </w:rPr>
        <w:t xml:space="preserve"> pun </w:t>
      </w:r>
      <w:proofErr w:type="spellStart"/>
      <w:r w:rsidR="00036D68" w:rsidRPr="00363711">
        <w:rPr>
          <w:rFonts w:ascii="Arial" w:eastAsiaTheme="minorHAnsi" w:hAnsi="Arial" w:cs="Courier New"/>
          <w:i/>
          <w:iCs/>
          <w:sz w:val="24"/>
          <w:szCs w:val="24"/>
          <w:lang w:val="en-ID" w:eastAsia="en-US"/>
        </w:rPr>
        <w:t>ade</w:t>
      </w:r>
      <w:proofErr w:type="spellEnd"/>
      <w:r w:rsidR="00036D68" w:rsidRPr="00363711">
        <w:rPr>
          <w:rFonts w:ascii="Arial" w:eastAsiaTheme="minorHAnsi" w:hAnsi="Arial" w:cs="Courier New"/>
          <w:i/>
          <w:iCs/>
          <w:sz w:val="24"/>
          <w:szCs w:val="24"/>
          <w:lang w:val="en-ID" w:eastAsia="en-US"/>
        </w:rPr>
        <w:t xml:space="preserve"> yang </w:t>
      </w:r>
      <w:proofErr w:type="spellStart"/>
      <w:r w:rsidR="00036D68" w:rsidRPr="00363711">
        <w:rPr>
          <w:rFonts w:ascii="Arial" w:eastAsiaTheme="minorHAnsi" w:hAnsi="Arial" w:cs="Courier New"/>
          <w:i/>
          <w:iCs/>
          <w:sz w:val="24"/>
          <w:szCs w:val="24"/>
          <w:lang w:val="en-ID" w:eastAsia="en-US"/>
        </w:rPr>
        <w:t>pandai</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jahit</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itu</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juge</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bisa</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menambah</w:t>
      </w:r>
      <w:proofErr w:type="spellEnd"/>
      <w:r w:rsidR="00036D68" w:rsidRPr="00363711">
        <w:rPr>
          <w:rFonts w:ascii="Arial" w:eastAsiaTheme="minorHAnsi" w:hAnsi="Arial" w:cs="Courier New"/>
          <w:i/>
          <w:iCs/>
          <w:sz w:val="24"/>
          <w:szCs w:val="24"/>
          <w:lang w:val="en-ID" w:eastAsia="en-US"/>
        </w:rPr>
        <w:t xml:space="preserve"> </w:t>
      </w:r>
      <w:proofErr w:type="spellStart"/>
      <w:r w:rsidR="00036D68" w:rsidRPr="00363711">
        <w:rPr>
          <w:rFonts w:ascii="Arial" w:eastAsiaTheme="minorHAnsi" w:hAnsi="Arial" w:cs="Courier New"/>
          <w:i/>
          <w:iCs/>
          <w:sz w:val="24"/>
          <w:szCs w:val="24"/>
          <w:lang w:val="en-ID" w:eastAsia="en-US"/>
        </w:rPr>
        <w:t>penghasilan</w:t>
      </w:r>
      <w:proofErr w:type="spellEnd"/>
      <w:r w:rsidR="00036D68">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dari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menjahit</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Dengan</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036D68">
        <w:rPr>
          <w:rFonts w:ascii="Arial" w:eastAsiaTheme="minorHAnsi" w:hAnsi="Arial" w:cs="Courier New"/>
          <w:sz w:val="24"/>
          <w:szCs w:val="24"/>
          <w:lang w:val="en-ID" w:eastAsia="en-US"/>
        </w:rPr>
        <w:t>ya</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pelatihan</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tersebut</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ada</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sebagian</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masyarakat</w:t>
      </w:r>
      <w:proofErr w:type="spellEnd"/>
      <w:r w:rsidR="00036D68">
        <w:rPr>
          <w:rFonts w:ascii="Arial" w:eastAsiaTheme="minorHAnsi" w:hAnsi="Arial" w:cs="Courier New"/>
          <w:sz w:val="24"/>
          <w:szCs w:val="24"/>
          <w:lang w:val="en-ID" w:eastAsia="en-US"/>
        </w:rPr>
        <w:t xml:space="preserve"> yang </w:t>
      </w:r>
      <w:proofErr w:type="spellStart"/>
      <w:r w:rsidR="00036D68">
        <w:rPr>
          <w:rFonts w:ascii="Arial" w:eastAsiaTheme="minorHAnsi" w:hAnsi="Arial" w:cs="Courier New"/>
          <w:sz w:val="24"/>
          <w:szCs w:val="24"/>
          <w:lang w:val="en-ID" w:eastAsia="en-US"/>
        </w:rPr>
        <w:t>sudah</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bisa</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menjahit</w:t>
      </w:r>
      <w:proofErr w:type="spellEnd"/>
      <w:r w:rsidR="00036D6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itu</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kan</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berdampak</w:t>
      </w:r>
      <w:proofErr w:type="spellEnd"/>
      <w:r w:rsidR="00036D68">
        <w:rPr>
          <w:rFonts w:ascii="Arial" w:eastAsiaTheme="minorHAnsi" w:hAnsi="Arial" w:cs="Courier New"/>
          <w:sz w:val="24"/>
          <w:szCs w:val="24"/>
          <w:lang w:val="en-ID" w:eastAsia="en-US"/>
        </w:rPr>
        <w:t xml:space="preserve"> pada </w:t>
      </w:r>
      <w:proofErr w:type="spellStart"/>
      <w:r w:rsidR="00036D68">
        <w:rPr>
          <w:rFonts w:ascii="Arial" w:eastAsiaTheme="minorHAnsi" w:hAnsi="Arial" w:cs="Courier New"/>
          <w:sz w:val="24"/>
          <w:szCs w:val="24"/>
          <w:lang w:val="en-ID" w:eastAsia="en-US"/>
        </w:rPr>
        <w:t>penghasilan</w:t>
      </w:r>
      <w:proofErr w:type="spellEnd"/>
      <w:r w:rsidR="00036D68">
        <w:rPr>
          <w:rFonts w:ascii="Arial" w:eastAsiaTheme="minorHAnsi" w:hAnsi="Arial" w:cs="Courier New"/>
          <w:sz w:val="24"/>
          <w:szCs w:val="24"/>
          <w:lang w:val="en-ID" w:eastAsia="en-US"/>
        </w:rPr>
        <w:t xml:space="preserve"> </w:t>
      </w:r>
      <w:proofErr w:type="spellStart"/>
      <w:r w:rsidR="00036D68">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w:t>
      </w:r>
    </w:p>
    <w:p w14:paraId="75334553" w14:textId="77777777" w:rsidR="001C723C" w:rsidRDefault="00BC37EC" w:rsidP="00C85462">
      <w:pPr>
        <w:spacing w:before="240" w:after="0" w:line="480" w:lineRule="auto"/>
        <w:ind w:firstLine="720"/>
        <w:jc w:val="both"/>
        <w:rPr>
          <w:rFonts w:ascii="Arial" w:eastAsiaTheme="minorHAnsi" w:hAnsi="Arial" w:cs="Courier New"/>
          <w:sz w:val="24"/>
          <w:szCs w:val="24"/>
          <w:lang w:val="en-ID" w:eastAsia="en-US"/>
        </w:rPr>
      </w:pPr>
      <w:proofErr w:type="spellStart"/>
      <w:r w:rsidRPr="00316534">
        <w:rPr>
          <w:rFonts w:ascii="Arial" w:eastAsiaTheme="minorHAnsi" w:hAnsi="Arial" w:cs="Courier New"/>
          <w:sz w:val="24"/>
          <w:szCs w:val="24"/>
          <w:lang w:val="en-ID" w:eastAsia="en-US"/>
        </w:rPr>
        <w:t>Selanjutnya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berdasarkan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wawancara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penulis</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Muhamad Nazeri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4AF765A1" w14:textId="77777777" w:rsidR="001C723C" w:rsidRPr="00316534" w:rsidRDefault="00BC37EC" w:rsidP="003059E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“Bang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sidR="003069BD">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3069BD">
        <w:rPr>
          <w:rFonts w:ascii="Arial" w:eastAsiaTheme="minorHAnsi" w:hAnsi="Arial" w:cs="Courier New"/>
          <w:i/>
          <w:iCs/>
          <w:sz w:val="24"/>
          <w:szCs w:val="24"/>
          <w:lang w:val="en-ID" w:eastAsia="en-US"/>
        </w:rPr>
        <w:t xml:space="preserve"> ape </w:t>
      </w:r>
      <w:proofErr w:type="spellStart"/>
      <w:r w:rsidR="003069BD">
        <w:rPr>
          <w:rFonts w:ascii="Arial" w:eastAsiaTheme="minorHAnsi" w:hAnsi="Arial" w:cs="Courier New"/>
          <w:i/>
          <w:iCs/>
          <w:sz w:val="24"/>
          <w:szCs w:val="24"/>
          <w:lang w:val="en-ID" w:eastAsia="en-US"/>
        </w:rPr>
        <w:t>manfaatnye</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(Bang,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sidR="005462F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apa</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diberikan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para </w:t>
      </w:r>
      <w:proofErr w:type="spellStart"/>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Pr>
          <w:rFonts w:ascii="Arial" w:eastAsiaTheme="minorHAnsi" w:hAnsi="Arial" w:cs="Courier New"/>
          <w:i/>
          <w:iCs/>
          <w:sz w:val="24"/>
          <w:szCs w:val="24"/>
          <w:lang w:val="en-ID" w:eastAsia="en-US"/>
        </w:rPr>
        <w:t>dengan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diadekan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w:t>
      </w:r>
      <w:r w:rsidR="005462F2">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Dengan</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ade</w:t>
      </w:r>
      <w:proofErr w:type="spellEnd"/>
      <w:r w:rsidR="005462F2" w:rsidRPr="00363711">
        <w:rPr>
          <w:rFonts w:ascii="Arial" w:eastAsiaTheme="minorHAnsi" w:hAnsi="Arial" w:cs="Courier New"/>
          <w:i/>
          <w:iCs/>
          <w:sz w:val="24"/>
          <w:szCs w:val="24"/>
          <w:lang w:val="en-ID" w:eastAsia="en-US"/>
        </w:rPr>
        <w:t xml:space="preserve"> nye </w:t>
      </w:r>
      <w:proofErr w:type="spellStart"/>
      <w:r w:rsidR="005462F2" w:rsidRPr="00363711">
        <w:rPr>
          <w:rFonts w:ascii="Arial" w:eastAsiaTheme="minorHAnsi" w:hAnsi="Arial" w:cs="Courier New"/>
          <w:i/>
          <w:iCs/>
          <w:sz w:val="24"/>
          <w:szCs w:val="24"/>
          <w:lang w:val="en-ID" w:eastAsia="en-US"/>
        </w:rPr>
        <w:t>pelatihan</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tu</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mungkin</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masyarakat</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bisa</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belajo</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jahit</w:t>
      </w:r>
      <w:proofErr w:type="spellEnd"/>
      <w:r w:rsidR="005462F2" w:rsidRPr="0036371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kalau</w:t>
      </w:r>
      <w:proofErr w:type="spellEnd"/>
      <w:r w:rsidR="005462F2" w:rsidRPr="00363711">
        <w:rPr>
          <w:rFonts w:ascii="Arial" w:eastAsiaTheme="minorHAnsi" w:hAnsi="Arial" w:cs="Courier New"/>
          <w:i/>
          <w:iCs/>
          <w:sz w:val="24"/>
          <w:szCs w:val="24"/>
          <w:lang w:val="en-ID" w:eastAsia="en-US"/>
        </w:rPr>
        <w:t xml:space="preserve"> tau </w:t>
      </w:r>
      <w:proofErr w:type="spellStart"/>
      <w:r w:rsidR="005462F2" w:rsidRPr="00363711">
        <w:rPr>
          <w:rFonts w:ascii="Arial" w:eastAsiaTheme="minorHAnsi" w:hAnsi="Arial" w:cs="Courier New"/>
          <w:i/>
          <w:iCs/>
          <w:sz w:val="24"/>
          <w:szCs w:val="24"/>
          <w:lang w:val="en-ID" w:eastAsia="en-US"/>
        </w:rPr>
        <w:t>mungkin</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bisa</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menambah</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penghasilan</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masyarakat</w:t>
      </w:r>
      <w:proofErr w:type="spellEnd"/>
      <w:r w:rsidR="005462F2" w:rsidRPr="00363711">
        <w:rPr>
          <w:rFonts w:ascii="Arial" w:eastAsiaTheme="minorHAnsi" w:hAnsi="Arial" w:cs="Courier New"/>
          <w:i/>
          <w:iCs/>
          <w:sz w:val="24"/>
          <w:szCs w:val="24"/>
          <w:lang w:val="en-ID" w:eastAsia="en-US"/>
        </w:rPr>
        <w:t xml:space="preserve"> </w:t>
      </w:r>
      <w:proofErr w:type="spellStart"/>
      <w:r w:rsidR="005462F2" w:rsidRPr="00363711">
        <w:rPr>
          <w:rFonts w:ascii="Arial" w:eastAsiaTheme="minorHAnsi" w:hAnsi="Arial" w:cs="Courier New"/>
          <w:i/>
          <w:iCs/>
          <w:sz w:val="24"/>
          <w:szCs w:val="24"/>
          <w:lang w:val="en-ID" w:eastAsia="en-US"/>
        </w:rPr>
        <w:t>tu</w:t>
      </w:r>
      <w:r w:rsidR="005462F2">
        <w:rPr>
          <w:rFonts w:ascii="Arial" w:eastAsiaTheme="minorHAnsi" w:hAnsi="Arial" w:cs="Courier New"/>
          <w:i/>
          <w:iCs/>
          <w:sz w:val="24"/>
          <w:szCs w:val="24"/>
          <w:lang w:val="en-ID" w:eastAsia="en-US"/>
        </w:rPr>
        <w:t>.</w:t>
      </w:r>
      <w:proofErr w:type="spellEnd"/>
      <w:r w:rsidR="005462F2">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mesin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jahit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ibu</w:t>
      </w:r>
      <w:proofErr w:type="spellEnd"/>
      <w:r>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menjahit</w:t>
      </w:r>
      <w:proofErr w:type="spellEnd"/>
      <w:r w:rsidR="006C5D84">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mungkin</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dengan</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5462F2">
        <w:rPr>
          <w:rFonts w:ascii="Arial" w:eastAsiaTheme="minorHAnsi" w:hAnsi="Arial" w:cs="Courier New"/>
          <w:sz w:val="24"/>
          <w:szCs w:val="24"/>
          <w:lang w:val="en-ID" w:eastAsia="en-US"/>
        </w:rPr>
        <w:t>ya</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pelatihan</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tersebut</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masyarakat</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bisa</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belajar</w:t>
      </w:r>
      <w:proofErr w:type="spellEnd"/>
      <w:r w:rsidR="005462F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suatu</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saat</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bisa</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menambah</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penghasilan</w:t>
      </w:r>
      <w:proofErr w:type="spellEnd"/>
      <w:r w:rsidR="005462F2">
        <w:rPr>
          <w:rFonts w:ascii="Arial" w:eastAsiaTheme="minorHAnsi" w:hAnsi="Arial" w:cs="Courier New"/>
          <w:sz w:val="24"/>
          <w:szCs w:val="24"/>
          <w:lang w:val="en-ID" w:eastAsia="en-US"/>
        </w:rPr>
        <w:t xml:space="preserve"> </w:t>
      </w:r>
      <w:proofErr w:type="spellStart"/>
      <w:r w:rsidR="005462F2">
        <w:rPr>
          <w:rFonts w:ascii="Arial" w:eastAsiaTheme="minorHAnsi" w:hAnsi="Arial" w:cs="Courier New"/>
          <w:sz w:val="24"/>
          <w:szCs w:val="24"/>
          <w:lang w:val="en-ID" w:eastAsia="en-US"/>
        </w:rPr>
        <w:t>mereka</w:t>
      </w:r>
      <w:proofErr w:type="spellEnd"/>
      <w:r w:rsidR="005462F2">
        <w:rPr>
          <w:rFonts w:ascii="Arial" w:eastAsiaTheme="minorHAnsi" w:hAnsi="Arial" w:cs="Courier New"/>
          <w:sz w:val="24"/>
          <w:szCs w:val="24"/>
          <w:lang w:val="en-ID" w:eastAsia="en-US"/>
        </w:rPr>
        <w:t>).</w:t>
      </w:r>
    </w:p>
    <w:p w14:paraId="1002C1A9" w14:textId="77777777" w:rsidR="001C723C" w:rsidRDefault="00BC37EC" w:rsidP="000C747C">
      <w:pPr>
        <w:spacing w:before="240" w:after="0" w:line="480" w:lineRule="auto"/>
        <w:ind w:firstLine="720"/>
        <w:jc w:val="both"/>
        <w:rPr>
          <w:rFonts w:ascii="Arial" w:eastAsiaTheme="minorHAnsi" w:hAnsi="Arial" w:cs="Courier New"/>
          <w:sz w:val="24"/>
          <w:szCs w:val="24"/>
          <w:lang w:val="en-ID" w:eastAsia="en-US"/>
        </w:rPr>
      </w:pPr>
      <w:proofErr w:type="spellStart"/>
      <w:r w:rsidRPr="00316534">
        <w:rPr>
          <w:rFonts w:ascii="Arial" w:eastAsiaTheme="minorHAnsi" w:hAnsi="Arial" w:cs="Courier New"/>
          <w:sz w:val="24"/>
          <w:szCs w:val="24"/>
          <w:lang w:val="en-ID" w:eastAsia="en-US"/>
        </w:rPr>
        <w:t>Kemudian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yang </w:t>
      </w:r>
      <w:proofErr w:type="spellStart"/>
      <w:r w:rsidRPr="00316534">
        <w:rPr>
          <w:rFonts w:ascii="Arial" w:eastAsiaTheme="minorHAnsi" w:hAnsi="Arial" w:cs="Courier New"/>
          <w:sz w:val="24"/>
          <w:szCs w:val="24"/>
          <w:lang w:val="en-ID" w:eastAsia="en-US"/>
        </w:rPr>
        <w:t>sama</w:t>
      </w:r>
      <w:proofErr w:type="spellEnd"/>
      <w:r w:rsidRPr="00316534">
        <w:rPr>
          <w:rFonts w:ascii="Arial" w:eastAsiaTheme="minorHAnsi" w:hAnsi="Arial" w:cs="Courier New"/>
          <w:sz w:val="24"/>
          <w:szCs w:val="24"/>
          <w:lang w:val="en-ID" w:eastAsia="en-US"/>
        </w:rPr>
        <w:t xml:space="preserve"> di </w:t>
      </w:r>
      <w:proofErr w:type="spellStart"/>
      <w:r w:rsidRPr="00316534">
        <w:rPr>
          <w:rFonts w:ascii="Arial" w:eastAsiaTheme="minorHAnsi" w:hAnsi="Arial" w:cs="Courier New"/>
          <w:sz w:val="24"/>
          <w:szCs w:val="24"/>
          <w:lang w:val="en-ID" w:eastAsia="en-US"/>
        </w:rPr>
        <w:t>ajukan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kepada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kak</w:t>
      </w:r>
      <w:proofErr w:type="spellEnd"/>
      <w:r w:rsidRPr="00316534">
        <w:rPr>
          <w:rFonts w:ascii="Arial" w:eastAsiaTheme="minorHAnsi" w:hAnsi="Arial" w:cs="Courier New"/>
          <w:sz w:val="24"/>
          <w:szCs w:val="24"/>
          <w:lang w:val="en-ID" w:eastAsia="en-US"/>
        </w:rPr>
        <w:t xml:space="preserve"> Suryani </w:t>
      </w:r>
      <w:proofErr w:type="spellStart"/>
      <w:r w:rsidRPr="00316534">
        <w:rPr>
          <w:rFonts w:ascii="Arial" w:eastAsiaTheme="minorHAnsi" w:hAnsi="Arial" w:cs="Courier New"/>
          <w:sz w:val="24"/>
          <w:szCs w:val="24"/>
          <w:lang w:val="en-ID" w:eastAsia="en-US"/>
        </w:rPr>
        <w:t>selaku</w:t>
      </w:r>
      <w:proofErr w:type="spellEnd"/>
      <w:r w:rsidRPr="00316534">
        <w:rPr>
          <w:rFonts w:ascii="Arial" w:eastAsiaTheme="minorHAnsi" w:hAnsi="Arial" w:cs="Courier New"/>
          <w:sz w:val="24"/>
          <w:szCs w:val="24"/>
          <w:lang w:val="en-ID" w:eastAsia="en-US"/>
        </w:rPr>
        <w:t xml:space="preserve"> </w:t>
      </w:r>
      <w:r w:rsidR="00DD1669" w:rsidRPr="00316534">
        <w:rPr>
          <w:rFonts w:ascii="Arial" w:eastAsiaTheme="minorHAnsi" w:hAnsi="Arial" w:cs="Courier New"/>
          <w:sz w:val="24"/>
          <w:szCs w:val="24"/>
          <w:lang w:val="en-ID" w:eastAsia="en-US"/>
        </w:rPr>
        <w:t xml:space="preserve">Kaur Umum </w:t>
      </w:r>
      <w:r w:rsidR="000C747C">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DD1669" w:rsidRPr="00316534">
        <w:rPr>
          <w:rFonts w:ascii="Arial" w:eastAsiaTheme="minorHAnsi" w:hAnsi="Arial" w:cs="Courier New"/>
          <w:sz w:val="24"/>
          <w:szCs w:val="24"/>
          <w:lang w:val="en-ID" w:eastAsia="en-US"/>
        </w:rPr>
        <w:t xml:space="preserve"> </w:t>
      </w:r>
      <w:proofErr w:type="spellStart"/>
      <w:r w:rsidR="00DD1669" w:rsidRPr="00316534">
        <w:rPr>
          <w:rFonts w:ascii="Arial" w:eastAsiaTheme="minorHAnsi" w:hAnsi="Arial" w:cs="Courier New"/>
          <w:sz w:val="24"/>
          <w:szCs w:val="24"/>
          <w:lang w:val="en-ID" w:eastAsia="en-US"/>
        </w:rPr>
        <w:t>Perencanaan</w:t>
      </w:r>
      <w:proofErr w:type="spellEnd"/>
      <w:r w:rsidR="00DD1669"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54CC20A6" w14:textId="77777777" w:rsidR="001C723C" w:rsidRPr="00316534" w:rsidRDefault="00BC37EC" w:rsidP="003059E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“Kak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sidR="00E6456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E64568">
        <w:rPr>
          <w:rFonts w:ascii="Arial" w:eastAsiaTheme="minorHAnsi" w:hAnsi="Arial" w:cs="Courier New"/>
          <w:i/>
          <w:iCs/>
          <w:sz w:val="24"/>
          <w:szCs w:val="24"/>
          <w:lang w:val="en-ID" w:eastAsia="en-US"/>
        </w:rPr>
        <w:t xml:space="preserve"> ape </w:t>
      </w:r>
      <w:proofErr w:type="spellStart"/>
      <w:r w:rsidR="00E64568">
        <w:rPr>
          <w:rFonts w:ascii="Arial" w:eastAsiaTheme="minorHAnsi" w:hAnsi="Arial" w:cs="Courier New"/>
          <w:i/>
          <w:iCs/>
          <w:sz w:val="24"/>
          <w:szCs w:val="24"/>
          <w:lang w:val="en-ID" w:eastAsia="en-US"/>
        </w:rPr>
        <w:t>manfaatnye</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(Kak,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sidR="00E6456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apa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manfaatnya</w:t>
      </w:r>
      <w:proofErr w:type="spellEnd"/>
      <w:r w:rsidR="00E64568">
        <w:rPr>
          <w:rFonts w:ascii="Arial" w:eastAsiaTheme="minorHAnsi" w:hAnsi="Arial" w:cs="Courier New"/>
          <w:sz w:val="24"/>
          <w:szCs w:val="24"/>
          <w:lang w:val="en-ID" w:eastAsia="en-US"/>
        </w:rPr>
        <w:t xml:space="preserve"> Kak</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nampak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kelompok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mesin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kemudian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diadekan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w:t>
      </w:r>
      <w:r w:rsidR="00E6456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kalau</w:t>
      </w:r>
      <w:proofErr w:type="spellEnd"/>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manfaatnye</w:t>
      </w:r>
      <w:proofErr w:type="spellEnd"/>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masyarakat</w:t>
      </w:r>
      <w:proofErr w:type="spellEnd"/>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bisa</w:t>
      </w:r>
      <w:proofErr w:type="spellEnd"/>
      <w:r w:rsidR="00E64568">
        <w:rPr>
          <w:rFonts w:ascii="Arial" w:eastAsiaTheme="minorHAnsi" w:hAnsi="Arial" w:cs="Courier New"/>
          <w:i/>
          <w:iCs/>
          <w:sz w:val="24"/>
          <w:szCs w:val="24"/>
          <w:lang w:val="en-ID" w:eastAsia="en-US"/>
        </w:rPr>
        <w:t xml:space="preserve"> tau </w:t>
      </w:r>
      <w:proofErr w:type="spellStart"/>
      <w:r w:rsidR="00E64568">
        <w:rPr>
          <w:rFonts w:ascii="Arial" w:eastAsiaTheme="minorHAnsi" w:hAnsi="Arial" w:cs="Courier New"/>
          <w:i/>
          <w:iCs/>
          <w:sz w:val="24"/>
          <w:szCs w:val="24"/>
          <w:lang w:val="en-ID" w:eastAsia="en-US"/>
        </w:rPr>
        <w:t>menjahit</w:t>
      </w:r>
      <w:proofErr w:type="spellEnd"/>
      <w:r w:rsidR="00E6456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menambah</w:t>
      </w:r>
      <w:proofErr w:type="spellEnd"/>
      <w:r w:rsidR="00E64568">
        <w:rPr>
          <w:rFonts w:ascii="Arial" w:eastAsiaTheme="minorHAnsi" w:hAnsi="Arial" w:cs="Courier New"/>
          <w:i/>
          <w:iCs/>
          <w:sz w:val="24"/>
          <w:szCs w:val="24"/>
          <w:lang w:val="en-ID" w:eastAsia="en-US"/>
        </w:rPr>
        <w:t xml:space="preserve"> </w:t>
      </w:r>
      <w:proofErr w:type="spellStart"/>
      <w:r w:rsidR="00E64568">
        <w:rPr>
          <w:rFonts w:ascii="Arial" w:eastAsiaTheme="minorHAnsi" w:hAnsi="Arial" w:cs="Courier New"/>
          <w:i/>
          <w:iCs/>
          <w:sz w:val="24"/>
          <w:szCs w:val="24"/>
          <w:lang w:val="en-ID" w:eastAsia="en-US"/>
        </w:rPr>
        <w:t>penghasilan</w:t>
      </w:r>
      <w:proofErr w:type="spellEnd"/>
      <w:r w:rsidR="00E64568">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(Ada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mesin</w:t>
      </w:r>
      <w:proofErr w:type="spellEnd"/>
      <w:r w:rsidR="006C5D84">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jahit</w:t>
      </w:r>
      <w:proofErr w:type="spellEnd"/>
      <w:r w:rsidR="006C5D8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menjahit</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Dengan</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E64568">
        <w:rPr>
          <w:rFonts w:ascii="Arial" w:eastAsiaTheme="minorHAnsi" w:hAnsi="Arial" w:cs="Courier New"/>
          <w:sz w:val="24"/>
          <w:szCs w:val="24"/>
          <w:lang w:val="en-ID" w:eastAsia="en-US"/>
        </w:rPr>
        <w:t>ya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pelatihan</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tersebut</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masyarakat</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bisa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mengetahui</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cara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menjahit</w:t>
      </w:r>
      <w:proofErr w:type="spellEnd"/>
      <w:r w:rsidR="00E6456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bisa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menambah</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penghasilan</w:t>
      </w:r>
      <w:proofErr w:type="spellEnd"/>
      <w:r>
        <w:rPr>
          <w:rFonts w:ascii="Arial" w:eastAsiaTheme="minorHAnsi" w:hAnsi="Arial" w:cs="Courier New"/>
          <w:sz w:val="24"/>
          <w:szCs w:val="24"/>
          <w:lang w:val="en-ID" w:eastAsia="en-US"/>
        </w:rPr>
        <w:t>).</w:t>
      </w:r>
    </w:p>
    <w:p w14:paraId="360D593F" w14:textId="77777777" w:rsidR="001C723C" w:rsidRDefault="00BC37EC" w:rsidP="00C85462">
      <w:pPr>
        <w:spacing w:before="240" w:after="0" w:line="480" w:lineRule="auto"/>
        <w:ind w:firstLine="720"/>
        <w:jc w:val="both"/>
        <w:rPr>
          <w:rFonts w:ascii="Arial" w:eastAsiaTheme="minorHAnsi" w:hAnsi="Arial" w:cs="Courier New"/>
          <w:sz w:val="24"/>
          <w:szCs w:val="24"/>
          <w:lang w:val="en-ID" w:eastAsia="en-US"/>
        </w:rPr>
      </w:pPr>
      <w:r w:rsidRPr="00316534">
        <w:rPr>
          <w:rFonts w:ascii="Arial" w:eastAsiaTheme="minorHAnsi" w:hAnsi="Arial" w:cs="Courier New"/>
          <w:sz w:val="24"/>
          <w:szCs w:val="24"/>
          <w:lang w:val="en-ID" w:eastAsia="en-US"/>
        </w:rPr>
        <w:t>Sela</w:t>
      </w:r>
      <w:r>
        <w:rPr>
          <w:rFonts w:ascii="Arial" w:eastAsiaTheme="minorHAnsi" w:hAnsi="Arial" w:cs="Courier New"/>
          <w:sz w:val="24"/>
          <w:szCs w:val="24"/>
          <w:lang w:val="en-ID" w:eastAsia="en-US"/>
        </w:rPr>
        <w:t xml:space="preserve">in </w:t>
      </w:r>
      <w:proofErr w:type="spellStart"/>
      <w:r>
        <w:rPr>
          <w:rFonts w:ascii="Arial" w:eastAsiaTheme="minorHAnsi" w:hAnsi="Arial" w:cs="Courier New"/>
          <w:sz w:val="24"/>
          <w:szCs w:val="24"/>
          <w:lang w:val="en-ID" w:eastAsia="en-US"/>
        </w:rPr>
        <w:t>itu</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penulis</w:t>
      </w:r>
      <w:proofErr w:type="spellEnd"/>
      <w:r w:rsidRPr="00316534">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juga </w:t>
      </w:r>
      <w:proofErr w:type="spellStart"/>
      <w:r w:rsidRPr="00316534">
        <w:rPr>
          <w:rFonts w:ascii="Arial" w:eastAsiaTheme="minorHAnsi" w:hAnsi="Arial" w:cs="Courier New"/>
          <w:sz w:val="24"/>
          <w:szCs w:val="24"/>
          <w:lang w:val="en-ID" w:eastAsia="en-US"/>
        </w:rPr>
        <w:t>mengajukan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pertanyaan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Syamiansyah</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selaku</w:t>
      </w:r>
      <w:proofErr w:type="spellEnd"/>
      <w:r w:rsidRPr="0031653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petani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dengan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petanyaannya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sebagai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392590AA" w14:textId="77777777" w:rsidR="00572725" w:rsidRPr="00316534" w:rsidRDefault="00BC37EC" w:rsidP="003059E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baju </w:t>
      </w:r>
      <w:proofErr w:type="spellStart"/>
      <w:r>
        <w:rPr>
          <w:rFonts w:ascii="Arial" w:eastAsiaTheme="minorHAnsi" w:hAnsi="Arial" w:cs="Courier New"/>
          <w:i/>
          <w:iCs/>
          <w:sz w:val="24"/>
          <w:szCs w:val="24"/>
          <w:lang w:val="en-ID" w:eastAsia="en-US"/>
        </w:rPr>
        <w:t>gitu</w:t>
      </w:r>
      <w:proofErr w:type="spellEnd"/>
      <w:r w:rsidR="00E64568">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E64568">
        <w:rPr>
          <w:rFonts w:ascii="Arial" w:eastAsiaTheme="minorHAnsi" w:hAnsi="Arial" w:cs="Courier New"/>
          <w:i/>
          <w:iCs/>
          <w:sz w:val="24"/>
          <w:szCs w:val="24"/>
          <w:lang w:val="en-ID" w:eastAsia="en-US"/>
        </w:rPr>
        <w:t xml:space="preserve"> ape </w:t>
      </w:r>
      <w:proofErr w:type="spellStart"/>
      <w:r w:rsidR="00E64568">
        <w:rPr>
          <w:rFonts w:ascii="Arial" w:eastAsiaTheme="minorHAnsi" w:hAnsi="Arial" w:cs="Courier New"/>
          <w:i/>
          <w:iCs/>
          <w:sz w:val="24"/>
          <w:szCs w:val="24"/>
          <w:lang w:val="en-ID" w:eastAsia="en-US"/>
        </w:rPr>
        <w:t>manfaatnye</w:t>
      </w:r>
      <w:proofErr w:type="spellEnd"/>
      <w:r>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316534">
        <w:rPr>
          <w:rFonts w:ascii="Arial" w:eastAsiaTheme="minorHAnsi" w:hAnsi="Arial" w:cs="Courier New"/>
          <w:sz w:val="24"/>
          <w:szCs w:val="24"/>
          <w:lang w:val="en-ID" w:eastAsia="en-US"/>
        </w:rPr>
        <w:t xml:space="preserve">Pak, </w:t>
      </w:r>
      <w:proofErr w:type="spellStart"/>
      <w:r w:rsidRPr="00316534">
        <w:rPr>
          <w:rFonts w:ascii="Arial" w:eastAsiaTheme="minorHAnsi" w:hAnsi="Arial" w:cs="Courier New"/>
          <w:sz w:val="24"/>
          <w:szCs w:val="24"/>
          <w:lang w:val="en-ID" w:eastAsia="en-US"/>
        </w:rPr>
        <w:lastRenderedPageBreak/>
        <w:t>menurut</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apakah</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ada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kegiatan</w:t>
      </w:r>
      <w:proofErr w:type="spellEnd"/>
      <w:r w:rsidRPr="00316534">
        <w:rPr>
          <w:rFonts w:ascii="Arial" w:eastAsiaTheme="minorHAnsi" w:hAnsi="Arial" w:cs="Courier New"/>
          <w:sz w:val="24"/>
          <w:szCs w:val="24"/>
          <w:lang w:val="en-ID" w:eastAsia="en-US"/>
        </w:rPr>
        <w:t xml:space="preserve"> yang </w:t>
      </w:r>
      <w:proofErr w:type="spellStart"/>
      <w:r w:rsidRPr="00316534">
        <w:rPr>
          <w:rFonts w:ascii="Arial" w:eastAsiaTheme="minorHAnsi" w:hAnsi="Arial" w:cs="Courier New"/>
          <w:sz w:val="24"/>
          <w:szCs w:val="24"/>
          <w:lang w:val="en-ID" w:eastAsia="en-US"/>
        </w:rPr>
        <w:t>diadakan</w:t>
      </w:r>
      <w:proofErr w:type="spellEnd"/>
      <w:r w:rsidRPr="00316534">
        <w:rPr>
          <w:rFonts w:ascii="Arial" w:eastAsiaTheme="minorHAnsi" w:hAnsi="Arial" w:cs="Courier New"/>
          <w:sz w:val="24"/>
          <w:szCs w:val="24"/>
          <w:lang w:val="en-ID" w:eastAsia="en-US"/>
        </w:rPr>
        <w:t xml:space="preserve"> oleh </w:t>
      </w:r>
      <w:proofErr w:type="spellStart"/>
      <w:r w:rsidRPr="00316534">
        <w:rPr>
          <w:rFonts w:ascii="Arial" w:eastAsiaTheme="minorHAnsi" w:hAnsi="Arial" w:cs="Courier New"/>
          <w:sz w:val="24"/>
          <w:szCs w:val="24"/>
          <w:lang w:val="en-ID" w:eastAsia="en-US"/>
        </w:rPr>
        <w:t>kepala</w:t>
      </w:r>
      <w:proofErr w:type="spellEnd"/>
      <w:r w:rsidRP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untuk</w:t>
      </w:r>
      <w:proofErr w:type="spellEnd"/>
      <w:r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seperti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pelatihan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menjahit</w:t>
      </w:r>
      <w:proofErr w:type="spellEnd"/>
      <w:r w:rsidR="00E6456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apa</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manfaat</w:t>
      </w:r>
      <w:proofErr w:type="spellEnd"/>
      <w:r w:rsidR="00E64568">
        <w:rPr>
          <w:rFonts w:ascii="Arial" w:eastAsiaTheme="minorHAnsi" w:hAnsi="Arial" w:cs="Courier New"/>
          <w:sz w:val="24"/>
          <w:szCs w:val="24"/>
          <w:lang w:val="en-ID" w:eastAsia="en-US"/>
        </w:rPr>
        <w:t xml:space="preserve"> </w:t>
      </w:r>
      <w:proofErr w:type="spellStart"/>
      <w:r w:rsidR="00E64568">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proofErr w:type="spellStart"/>
      <w:r>
        <w:rPr>
          <w:rFonts w:ascii="Arial" w:eastAsiaTheme="minorHAnsi" w:hAnsi="Arial" w:cs="Courier New"/>
          <w:i/>
          <w:iCs/>
          <w:sz w:val="24"/>
          <w:szCs w:val="24"/>
          <w:lang w:val="en-ID" w:eastAsia="en-US"/>
        </w:rPr>
        <w:t>ni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memang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tau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tidak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penah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dengo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biase</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kalau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jenis</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pasti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kaum</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006C5D84">
        <w:rPr>
          <w:rFonts w:ascii="Arial" w:eastAsiaTheme="minorHAnsi" w:hAnsi="Arial" w:cs="Courier New"/>
          <w:i/>
          <w:iCs/>
          <w:sz w:val="24"/>
          <w:szCs w:val="24"/>
          <w:lang w:val="en-ID" w:eastAsia="en-US"/>
        </w:rPr>
        <w:t xml:space="preserve">, </w:t>
      </w:r>
      <w:proofErr w:type="spellStart"/>
      <w:r w:rsidR="006C5D84">
        <w:rPr>
          <w:rFonts w:ascii="Arial" w:eastAsiaTheme="minorHAnsi" w:hAnsi="Arial" w:cs="Courier New"/>
          <w:i/>
          <w:iCs/>
          <w:sz w:val="24"/>
          <w:szCs w:val="24"/>
          <w:lang w:val="en-ID" w:eastAsia="en-US"/>
        </w:rPr>
        <w:t>k</w:t>
      </w:r>
      <w:r w:rsidR="00E64568" w:rsidRPr="00363711">
        <w:rPr>
          <w:rFonts w:ascii="Arial" w:eastAsiaTheme="minorHAnsi" w:hAnsi="Arial" w:cs="Courier New"/>
          <w:i/>
          <w:iCs/>
          <w:sz w:val="24"/>
          <w:szCs w:val="24"/>
          <w:lang w:val="en-ID" w:eastAsia="en-US"/>
        </w:rPr>
        <w:t>alau</w:t>
      </w:r>
      <w:proofErr w:type="spellEnd"/>
      <w:r w:rsidR="006C5D84">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manfaat</w:t>
      </w:r>
      <w:proofErr w:type="spellEnd"/>
      <w:r w:rsidR="00E64568" w:rsidRPr="00363711">
        <w:rPr>
          <w:rFonts w:ascii="Arial" w:eastAsiaTheme="minorHAnsi" w:hAnsi="Arial" w:cs="Courier New"/>
          <w:i/>
          <w:iCs/>
          <w:sz w:val="24"/>
          <w:szCs w:val="24"/>
          <w:lang w:val="en-ID" w:eastAsia="en-US"/>
        </w:rPr>
        <w:t xml:space="preserve"> nye </w:t>
      </w:r>
      <w:proofErr w:type="spellStart"/>
      <w:r w:rsidR="00E64568" w:rsidRPr="00363711">
        <w:rPr>
          <w:rFonts w:ascii="Arial" w:eastAsiaTheme="minorHAnsi" w:hAnsi="Arial" w:cs="Courier New"/>
          <w:i/>
          <w:iCs/>
          <w:sz w:val="24"/>
          <w:szCs w:val="24"/>
          <w:lang w:val="en-ID" w:eastAsia="en-US"/>
        </w:rPr>
        <w:t>mungkin</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masyarakat</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jadi</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tahu</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jahit</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sebab</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sekarang</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kan</w:t>
      </w:r>
      <w:proofErr w:type="spellEnd"/>
      <w:r w:rsidR="00E64568" w:rsidRPr="00363711">
        <w:rPr>
          <w:rFonts w:ascii="Arial" w:eastAsiaTheme="minorHAnsi" w:hAnsi="Arial" w:cs="Courier New"/>
          <w:i/>
          <w:iCs/>
          <w:sz w:val="24"/>
          <w:szCs w:val="24"/>
          <w:lang w:val="en-ID" w:eastAsia="en-US"/>
        </w:rPr>
        <w:t xml:space="preserve"> nak </w:t>
      </w:r>
      <w:proofErr w:type="spellStart"/>
      <w:r w:rsidR="00E64568" w:rsidRPr="00363711">
        <w:rPr>
          <w:rFonts w:ascii="Arial" w:eastAsiaTheme="minorHAnsi" w:hAnsi="Arial" w:cs="Courier New"/>
          <w:i/>
          <w:iCs/>
          <w:sz w:val="24"/>
          <w:szCs w:val="24"/>
          <w:lang w:val="en-ID" w:eastAsia="en-US"/>
        </w:rPr>
        <w:t>belajo</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jaet</w:t>
      </w:r>
      <w:proofErr w:type="spellEnd"/>
      <w:r w:rsidR="00E64568" w:rsidRPr="00363711">
        <w:rPr>
          <w:rFonts w:ascii="Arial" w:eastAsiaTheme="minorHAnsi" w:hAnsi="Arial" w:cs="Courier New"/>
          <w:i/>
          <w:iCs/>
          <w:sz w:val="24"/>
          <w:szCs w:val="24"/>
          <w:lang w:val="en-ID" w:eastAsia="en-US"/>
        </w:rPr>
        <w:t xml:space="preserve"> baju </w:t>
      </w:r>
      <w:proofErr w:type="spellStart"/>
      <w:r w:rsidR="00E64568" w:rsidRPr="00363711">
        <w:rPr>
          <w:rFonts w:ascii="Arial" w:eastAsiaTheme="minorHAnsi" w:hAnsi="Arial" w:cs="Courier New"/>
          <w:i/>
          <w:iCs/>
          <w:sz w:val="24"/>
          <w:szCs w:val="24"/>
          <w:lang w:val="en-ID" w:eastAsia="en-US"/>
        </w:rPr>
        <w:t>tu</w:t>
      </w:r>
      <w:proofErr w:type="spellEnd"/>
      <w:r w:rsidR="00E64568" w:rsidRPr="00363711">
        <w:rPr>
          <w:rFonts w:ascii="Arial" w:eastAsiaTheme="minorHAnsi" w:hAnsi="Arial" w:cs="Courier New"/>
          <w:i/>
          <w:iCs/>
          <w:sz w:val="24"/>
          <w:szCs w:val="24"/>
          <w:lang w:val="en-ID" w:eastAsia="en-US"/>
        </w:rPr>
        <w:t xml:space="preserve"> </w:t>
      </w:r>
      <w:proofErr w:type="spellStart"/>
      <w:r w:rsidR="00E64568" w:rsidRPr="00363711">
        <w:rPr>
          <w:rFonts w:ascii="Arial" w:eastAsiaTheme="minorHAnsi" w:hAnsi="Arial" w:cs="Courier New"/>
          <w:i/>
          <w:iCs/>
          <w:sz w:val="24"/>
          <w:szCs w:val="24"/>
          <w:lang w:val="en-ID" w:eastAsia="en-US"/>
        </w:rPr>
        <w:t>bebayo</w:t>
      </w:r>
      <w:proofErr w:type="spellEnd"/>
      <w:r w:rsidR="00E64568">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r w:rsidRPr="00316534">
        <w:rPr>
          <w:rFonts w:ascii="Arial" w:eastAsiaTheme="minorHAnsi" w:hAnsi="Arial" w:cs="Courier New"/>
          <w:sz w:val="24"/>
          <w:szCs w:val="24"/>
          <w:lang w:val="en-ID" w:eastAsia="en-US"/>
        </w:rPr>
        <w:t xml:space="preserve">Kalau </w:t>
      </w:r>
      <w:proofErr w:type="spellStart"/>
      <w:r w:rsidRPr="00316534">
        <w:rPr>
          <w:rFonts w:ascii="Arial" w:eastAsiaTheme="minorHAnsi" w:hAnsi="Arial" w:cs="Courier New"/>
          <w:sz w:val="24"/>
          <w:szCs w:val="24"/>
          <w:lang w:val="en-ID" w:eastAsia="en-US"/>
        </w:rPr>
        <w:t>pelatihan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menjahit</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untuk</w:t>
      </w:r>
      <w:proofErr w:type="spellEnd"/>
      <w:r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6C5D8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Kegiatan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semacam</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itu</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biasanya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memang</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diikuti</w:t>
      </w:r>
      <w:proofErr w:type="spellEnd"/>
      <w:r w:rsidRPr="00316534">
        <w:rPr>
          <w:rFonts w:ascii="Arial" w:eastAsiaTheme="minorHAnsi" w:hAnsi="Arial" w:cs="Courier New"/>
          <w:sz w:val="24"/>
          <w:szCs w:val="24"/>
          <w:lang w:val="en-ID" w:eastAsia="en-US"/>
        </w:rPr>
        <w:t xml:space="preserve"> oleh para </w:t>
      </w:r>
      <w:proofErr w:type="spellStart"/>
      <w:r w:rsidRPr="00316534">
        <w:rPr>
          <w:rFonts w:ascii="Arial" w:eastAsiaTheme="minorHAnsi" w:hAnsi="Arial" w:cs="Courier New"/>
          <w:sz w:val="24"/>
          <w:szCs w:val="24"/>
          <w:lang w:val="en-ID" w:eastAsia="en-US"/>
        </w:rPr>
        <w:t>ibu</w:t>
      </w:r>
      <w:proofErr w:type="spellEnd"/>
      <w:r w:rsidR="00E64568">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mungkin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punya </w:t>
      </w:r>
      <w:proofErr w:type="spellStart"/>
      <w:r>
        <w:rPr>
          <w:rFonts w:ascii="Arial" w:eastAsiaTheme="minorHAnsi" w:hAnsi="Arial" w:cs="Courier New"/>
          <w:sz w:val="24"/>
          <w:szCs w:val="24"/>
          <w:lang w:val="en-ID" w:eastAsia="en-US"/>
        </w:rPr>
        <w:t>pengetahuan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cara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menjahit</w:t>
      </w:r>
      <w:proofErr w:type="spellEnd"/>
      <w:r>
        <w:rPr>
          <w:rFonts w:ascii="Arial" w:eastAsiaTheme="minorHAnsi" w:hAnsi="Arial" w:cs="Courier New"/>
          <w:sz w:val="24"/>
          <w:szCs w:val="24"/>
          <w:lang w:val="en-ID" w:eastAsia="en-US"/>
        </w:rPr>
        <w:t xml:space="preserve"> baju </w:t>
      </w:r>
      <w:proofErr w:type="spellStart"/>
      <w:r>
        <w:rPr>
          <w:rFonts w:ascii="Arial" w:eastAsiaTheme="minorHAnsi" w:hAnsi="Arial" w:cs="Courier New"/>
          <w:sz w:val="24"/>
          <w:szCs w:val="24"/>
          <w:lang w:val="en-ID" w:eastAsia="en-US"/>
        </w:rPr>
        <w:t>karena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sekarang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belajar</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menjahit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harus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bayar</w:t>
      </w:r>
      <w:proofErr w:type="spellEnd"/>
      <w:r>
        <w:rPr>
          <w:rFonts w:ascii="Arial" w:eastAsiaTheme="minorHAnsi" w:hAnsi="Arial" w:cs="Courier New"/>
          <w:sz w:val="24"/>
          <w:szCs w:val="24"/>
          <w:lang w:val="en-ID" w:eastAsia="en-US"/>
        </w:rPr>
        <w:t>).</w:t>
      </w:r>
    </w:p>
    <w:p w14:paraId="712BAE3C" w14:textId="77777777" w:rsidR="001C723C" w:rsidRDefault="00BC37EC" w:rsidP="00C85462">
      <w:pPr>
        <w:spacing w:before="240" w:after="0" w:line="480" w:lineRule="auto"/>
        <w:ind w:firstLine="720"/>
        <w:jc w:val="both"/>
        <w:rPr>
          <w:rFonts w:ascii="Arial" w:eastAsiaTheme="minorHAnsi" w:hAnsi="Arial" w:cs="Courier New"/>
          <w:sz w:val="24"/>
          <w:szCs w:val="24"/>
          <w:lang w:val="en-ID" w:eastAsia="en-US"/>
        </w:rPr>
      </w:pPr>
      <w:proofErr w:type="spellStart"/>
      <w:r w:rsidRPr="00C86F4E">
        <w:rPr>
          <w:rFonts w:ascii="Arial" w:eastAsiaTheme="minorHAnsi" w:hAnsi="Arial" w:cs="Courier New"/>
          <w:sz w:val="24"/>
          <w:szCs w:val="24"/>
          <w:lang w:val="en-ID" w:eastAsia="en-US"/>
        </w:rPr>
        <w:t>Kemudian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penulis</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bertanya</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lagi</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dengan</w:t>
      </w:r>
      <w:proofErr w:type="spellEnd"/>
      <w:r w:rsidRPr="00C86F4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Samsir</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selaku</w:t>
      </w:r>
      <w:proofErr w:type="spellEnd"/>
      <w:r w:rsidRPr="00C86F4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nelayan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dengan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pertanyaan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sebagai</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33C823E4" w14:textId="77777777" w:rsidR="001C723C" w:rsidRPr="00C86F4E" w:rsidRDefault="00BC37EC" w:rsidP="003059E6">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sidR="00B9462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B94627">
        <w:rPr>
          <w:rFonts w:ascii="Arial" w:eastAsiaTheme="minorHAnsi" w:hAnsi="Arial" w:cs="Courier New"/>
          <w:i/>
          <w:iCs/>
          <w:sz w:val="24"/>
          <w:szCs w:val="24"/>
          <w:lang w:val="en-ID" w:eastAsia="en-US"/>
        </w:rPr>
        <w:t xml:space="preserve"> </w:t>
      </w:r>
      <w:proofErr w:type="spellStart"/>
      <w:r w:rsidR="00B94627">
        <w:rPr>
          <w:rFonts w:ascii="Arial" w:eastAsiaTheme="minorHAnsi" w:hAnsi="Arial" w:cs="Courier New"/>
          <w:i/>
          <w:iCs/>
          <w:sz w:val="24"/>
          <w:szCs w:val="24"/>
          <w:lang w:val="en-ID" w:eastAsia="en-US"/>
        </w:rPr>
        <w:t>apa</w:t>
      </w:r>
      <w:proofErr w:type="spellEnd"/>
      <w:r w:rsidR="00B94627">
        <w:rPr>
          <w:rFonts w:ascii="Arial" w:eastAsiaTheme="minorHAnsi" w:hAnsi="Arial" w:cs="Courier New"/>
          <w:i/>
          <w:iCs/>
          <w:sz w:val="24"/>
          <w:szCs w:val="24"/>
          <w:lang w:val="en-ID" w:eastAsia="en-US"/>
        </w:rPr>
        <w:t xml:space="preserve"> </w:t>
      </w:r>
      <w:proofErr w:type="spellStart"/>
      <w:r w:rsidR="00B94627">
        <w:rPr>
          <w:rFonts w:ascii="Arial" w:eastAsiaTheme="minorHAnsi" w:hAnsi="Arial" w:cs="Courier New"/>
          <w:i/>
          <w:iCs/>
          <w:sz w:val="24"/>
          <w:szCs w:val="24"/>
          <w:lang w:val="en-ID" w:eastAsia="en-US"/>
        </w:rPr>
        <w:t>manfaatnye</w:t>
      </w:r>
      <w:proofErr w:type="spellEnd"/>
      <w:r w:rsidR="00B94627">
        <w:rPr>
          <w:rFonts w:ascii="Arial" w:eastAsiaTheme="minorHAnsi" w:hAnsi="Arial" w:cs="Courier New"/>
          <w:i/>
          <w:iCs/>
          <w:sz w:val="24"/>
          <w:szCs w:val="24"/>
          <w:lang w:val="en-ID" w:eastAsia="en-US"/>
        </w:rPr>
        <w:t xml:space="preserve"> </w:t>
      </w:r>
      <w:proofErr w:type="spellStart"/>
      <w:r w:rsidR="00B94627">
        <w:rPr>
          <w:rFonts w:ascii="Arial" w:eastAsiaTheme="minorHAnsi" w:hAnsi="Arial" w:cs="Courier New"/>
          <w:i/>
          <w:iCs/>
          <w:sz w:val="24"/>
          <w:szCs w:val="24"/>
          <w:lang w:val="en-ID" w:eastAsia="en-US"/>
        </w:rPr>
        <w:t>pak</w:t>
      </w:r>
      <w:proofErr w:type="spellEnd"/>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 (</w:t>
      </w:r>
      <w:r w:rsidRPr="00316534">
        <w:rPr>
          <w:rFonts w:ascii="Arial" w:eastAsiaTheme="minorHAnsi" w:hAnsi="Arial" w:cs="Courier New"/>
          <w:sz w:val="24"/>
          <w:szCs w:val="24"/>
          <w:lang w:val="en-ID" w:eastAsia="en-US"/>
        </w:rPr>
        <w:t xml:space="preserve">Pak, </w:t>
      </w:r>
      <w:proofErr w:type="spellStart"/>
      <w:r w:rsidRPr="00316534">
        <w:rPr>
          <w:rFonts w:ascii="Arial" w:eastAsiaTheme="minorHAnsi" w:hAnsi="Arial" w:cs="Courier New"/>
          <w:sz w:val="24"/>
          <w:szCs w:val="24"/>
          <w:lang w:val="en-ID" w:eastAsia="en-US"/>
        </w:rPr>
        <w:t>menurut</w:t>
      </w:r>
      <w:proofErr w:type="spellEnd"/>
      <w:r w:rsidRPr="0031653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apakah</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ada</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kegiatan</w:t>
      </w:r>
      <w:proofErr w:type="spellEnd"/>
      <w:r w:rsidRPr="00316534">
        <w:rPr>
          <w:rFonts w:ascii="Arial" w:eastAsiaTheme="minorHAnsi" w:hAnsi="Arial" w:cs="Courier New"/>
          <w:sz w:val="24"/>
          <w:szCs w:val="24"/>
          <w:lang w:val="en-ID" w:eastAsia="en-US"/>
        </w:rPr>
        <w:t xml:space="preserve"> yang </w:t>
      </w:r>
      <w:proofErr w:type="spellStart"/>
      <w:r w:rsidRPr="00316534">
        <w:rPr>
          <w:rFonts w:ascii="Arial" w:eastAsiaTheme="minorHAnsi" w:hAnsi="Arial" w:cs="Courier New"/>
          <w:sz w:val="24"/>
          <w:szCs w:val="24"/>
          <w:lang w:val="en-ID" w:eastAsia="en-US"/>
        </w:rPr>
        <w:t>diadakan</w:t>
      </w:r>
      <w:proofErr w:type="spellEnd"/>
      <w:r w:rsidRPr="00316534">
        <w:rPr>
          <w:rFonts w:ascii="Arial" w:eastAsiaTheme="minorHAnsi" w:hAnsi="Arial" w:cs="Courier New"/>
          <w:sz w:val="24"/>
          <w:szCs w:val="24"/>
          <w:lang w:val="en-ID" w:eastAsia="en-US"/>
        </w:rPr>
        <w:t xml:space="preserve"> oleh </w:t>
      </w:r>
      <w:proofErr w:type="spellStart"/>
      <w:r w:rsidRPr="00316534">
        <w:rPr>
          <w:rFonts w:ascii="Arial" w:eastAsiaTheme="minorHAnsi" w:hAnsi="Arial" w:cs="Courier New"/>
          <w:sz w:val="24"/>
          <w:szCs w:val="24"/>
          <w:lang w:val="en-ID" w:eastAsia="en-US"/>
        </w:rPr>
        <w:t>kepala</w:t>
      </w:r>
      <w:proofErr w:type="spellEnd"/>
      <w:r w:rsidRPr="0031653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untuk</w:t>
      </w:r>
      <w:proofErr w:type="spellEnd"/>
      <w:r w:rsidRPr="00316534">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31653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seperti</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pelatihan</w:t>
      </w:r>
      <w:proofErr w:type="spellEnd"/>
      <w:r w:rsidRPr="00316534">
        <w:rPr>
          <w:rFonts w:ascii="Arial" w:eastAsiaTheme="minorHAnsi" w:hAnsi="Arial" w:cs="Courier New"/>
          <w:sz w:val="24"/>
          <w:szCs w:val="24"/>
          <w:lang w:val="en-ID" w:eastAsia="en-US"/>
        </w:rPr>
        <w:t xml:space="preserve"> </w:t>
      </w:r>
      <w:proofErr w:type="spellStart"/>
      <w:r w:rsidRPr="00316534">
        <w:rPr>
          <w:rFonts w:ascii="Arial" w:eastAsiaTheme="minorHAnsi" w:hAnsi="Arial" w:cs="Courier New"/>
          <w:sz w:val="24"/>
          <w:szCs w:val="24"/>
          <w:lang w:val="en-ID" w:eastAsia="en-US"/>
        </w:rPr>
        <w:t>menjahit</w:t>
      </w:r>
      <w:proofErr w:type="spellEnd"/>
      <w:r w:rsidR="00B9462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apa</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manfaatnya</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pak</w:t>
      </w:r>
      <w:proofErr w:type="spellEnd"/>
      <w:r w:rsidR="00B94627">
        <w:rPr>
          <w:rFonts w:ascii="Arial" w:eastAsiaTheme="minorHAnsi" w:hAnsi="Arial" w:cs="Courier New"/>
          <w:sz w:val="24"/>
          <w:szCs w:val="24"/>
          <w:lang w:val="en-ID" w:eastAsia="en-US"/>
        </w:rPr>
        <w:t>)</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“Ade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di </w:t>
      </w:r>
      <w:proofErr w:type="spellStart"/>
      <w:r>
        <w:rPr>
          <w:rFonts w:ascii="Arial" w:eastAsiaTheme="minorHAnsi" w:hAnsi="Arial" w:cs="Courier New"/>
          <w:i/>
          <w:iCs/>
          <w:sz w:val="24"/>
          <w:szCs w:val="24"/>
          <w:lang w:val="en-ID" w:eastAsia="en-US"/>
        </w:rPr>
        <w:t>kantor</w:t>
      </w:r>
      <w:proofErr w:type="spellEnd"/>
      <w:r>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6C5D84">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mungkin</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dengan</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ade</w:t>
      </w:r>
      <w:proofErr w:type="spellEnd"/>
      <w:r w:rsidR="00B94627" w:rsidRPr="00363711">
        <w:rPr>
          <w:rFonts w:ascii="Arial" w:eastAsiaTheme="minorHAnsi" w:hAnsi="Arial" w:cs="Courier New"/>
          <w:i/>
          <w:iCs/>
          <w:sz w:val="24"/>
          <w:szCs w:val="24"/>
          <w:lang w:val="en-ID" w:eastAsia="en-US"/>
        </w:rPr>
        <w:t xml:space="preserve"> nye </w:t>
      </w:r>
      <w:proofErr w:type="spellStart"/>
      <w:r w:rsidR="008F748C">
        <w:rPr>
          <w:rFonts w:ascii="Arial" w:eastAsiaTheme="minorHAnsi" w:hAnsi="Arial" w:cs="Courier New"/>
          <w:i/>
          <w:iCs/>
          <w:sz w:val="24"/>
          <w:szCs w:val="24"/>
          <w:lang w:val="en-ID" w:eastAsia="en-US"/>
        </w:rPr>
        <w:t>Ibuk</w:t>
      </w:r>
      <w:r w:rsidR="00B94627" w:rsidRPr="00363711">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ni</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belajo</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jahit</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jadi</w:t>
      </w:r>
      <w:proofErr w:type="spellEnd"/>
      <w:r w:rsidR="00B94627" w:rsidRPr="00363711">
        <w:rPr>
          <w:rFonts w:ascii="Arial" w:eastAsiaTheme="minorHAnsi" w:hAnsi="Arial" w:cs="Courier New"/>
          <w:i/>
          <w:iCs/>
          <w:sz w:val="24"/>
          <w:szCs w:val="24"/>
          <w:lang w:val="en-ID" w:eastAsia="en-US"/>
        </w:rPr>
        <w:t xml:space="preserve"> tau </w:t>
      </w:r>
      <w:proofErr w:type="spellStart"/>
      <w:r w:rsidR="00B94627" w:rsidRPr="00363711">
        <w:rPr>
          <w:rFonts w:ascii="Arial" w:eastAsiaTheme="minorHAnsi" w:hAnsi="Arial" w:cs="Courier New"/>
          <w:i/>
          <w:iCs/>
          <w:sz w:val="24"/>
          <w:szCs w:val="24"/>
          <w:lang w:val="en-ID" w:eastAsia="en-US"/>
        </w:rPr>
        <w:t>menjahit</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bisa</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pulak</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punye</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usaha</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jahit</w:t>
      </w:r>
      <w:proofErr w:type="spellEnd"/>
      <w:r w:rsidR="00B94627" w:rsidRPr="00363711">
        <w:rPr>
          <w:rFonts w:ascii="Arial" w:eastAsiaTheme="minorHAnsi" w:hAnsi="Arial" w:cs="Courier New"/>
          <w:i/>
          <w:iCs/>
          <w:sz w:val="24"/>
          <w:szCs w:val="24"/>
          <w:lang w:val="en-ID" w:eastAsia="en-US"/>
        </w:rPr>
        <w:t xml:space="preserve"> </w:t>
      </w:r>
      <w:proofErr w:type="spellStart"/>
      <w:r w:rsidR="00B94627" w:rsidRPr="00363711">
        <w:rPr>
          <w:rFonts w:ascii="Arial" w:eastAsiaTheme="minorHAnsi" w:hAnsi="Arial" w:cs="Courier New"/>
          <w:i/>
          <w:iCs/>
          <w:sz w:val="24"/>
          <w:szCs w:val="24"/>
          <w:lang w:val="en-ID" w:eastAsia="en-US"/>
        </w:rPr>
        <w:t>kan</w:t>
      </w:r>
      <w:r w:rsidR="00B94627">
        <w:rPr>
          <w:rFonts w:ascii="Arial" w:eastAsiaTheme="minorHAnsi" w:hAnsi="Arial" w:cs="Courier New"/>
          <w:sz w:val="24"/>
          <w:szCs w:val="24"/>
          <w:lang w:val="en-ID" w:eastAsia="en-US"/>
        </w:rPr>
        <w:t>.</w:t>
      </w:r>
      <w:proofErr w:type="spellEnd"/>
      <w:r w:rsidR="00B94627">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w:t>
      </w:r>
      <w:r w:rsidRPr="00C86F4E">
        <w:rPr>
          <w:rFonts w:ascii="Arial" w:eastAsiaTheme="minorHAnsi" w:hAnsi="Arial" w:cs="Courier New"/>
          <w:sz w:val="24"/>
          <w:szCs w:val="24"/>
          <w:lang w:val="en-ID" w:eastAsia="en-US"/>
        </w:rPr>
        <w:t xml:space="preserve">Ada </w:t>
      </w:r>
      <w:proofErr w:type="spellStart"/>
      <w:r w:rsidRPr="00C86F4E">
        <w:rPr>
          <w:rFonts w:ascii="Arial" w:eastAsiaTheme="minorHAnsi" w:hAnsi="Arial" w:cs="Courier New"/>
          <w:sz w:val="24"/>
          <w:szCs w:val="24"/>
          <w:lang w:val="en-ID" w:eastAsia="en-US"/>
        </w:rPr>
        <w:t>kegiatan</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seperti</w:t>
      </w:r>
      <w:proofErr w:type="spellEnd"/>
      <w:r w:rsidRPr="00C86F4E">
        <w:rPr>
          <w:rFonts w:ascii="Arial" w:eastAsiaTheme="minorHAnsi" w:hAnsi="Arial" w:cs="Courier New"/>
          <w:sz w:val="24"/>
          <w:szCs w:val="24"/>
          <w:lang w:val="en-ID" w:eastAsia="en-US"/>
        </w:rPr>
        <w:t xml:space="preserve"> </w:t>
      </w:r>
      <w:proofErr w:type="spellStart"/>
      <w:r w:rsidRPr="00C86F4E">
        <w:rPr>
          <w:rFonts w:ascii="Arial" w:eastAsiaTheme="minorHAnsi" w:hAnsi="Arial" w:cs="Courier New"/>
          <w:sz w:val="24"/>
          <w:szCs w:val="24"/>
          <w:lang w:val="en-ID" w:eastAsia="en-US"/>
        </w:rPr>
        <w:t>itu</w:t>
      </w:r>
      <w:proofErr w:type="spellEnd"/>
      <w:r w:rsidRPr="00C86F4E">
        <w:rPr>
          <w:rFonts w:ascii="Arial" w:eastAsiaTheme="minorHAnsi" w:hAnsi="Arial" w:cs="Courier New"/>
          <w:sz w:val="24"/>
          <w:szCs w:val="24"/>
          <w:lang w:val="en-ID" w:eastAsia="en-US"/>
        </w:rPr>
        <w:t xml:space="preserve"> di </w:t>
      </w:r>
      <w:proofErr w:type="spellStart"/>
      <w:r w:rsidRPr="00C86F4E">
        <w:rPr>
          <w:rFonts w:ascii="Arial" w:eastAsiaTheme="minorHAnsi" w:hAnsi="Arial" w:cs="Courier New"/>
          <w:sz w:val="24"/>
          <w:szCs w:val="24"/>
          <w:lang w:val="en-ID" w:eastAsia="en-US"/>
        </w:rPr>
        <w:t>kantor</w:t>
      </w:r>
      <w:proofErr w:type="spellEnd"/>
      <w:r w:rsidRPr="00C86F4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86F4E">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m</w:t>
      </w:r>
      <w:r w:rsidR="00B94627">
        <w:rPr>
          <w:rFonts w:ascii="Arial" w:eastAsiaTheme="minorHAnsi" w:hAnsi="Arial" w:cs="Courier New"/>
          <w:sz w:val="24"/>
          <w:szCs w:val="24"/>
          <w:lang w:val="en-ID" w:eastAsia="en-US"/>
        </w:rPr>
        <w:t>ungkin</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dengan</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B94627">
        <w:rPr>
          <w:rFonts w:ascii="Arial" w:eastAsiaTheme="minorHAnsi" w:hAnsi="Arial" w:cs="Courier New"/>
          <w:sz w:val="24"/>
          <w:szCs w:val="24"/>
          <w:lang w:val="en-ID" w:eastAsia="en-US"/>
        </w:rPr>
        <w:t>ya</w:t>
      </w:r>
      <w:proofErr w:type="spellEnd"/>
      <w:r w:rsidR="00B94627">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00B94627">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belajar</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menjahit</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mungkin</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nanti</w:t>
      </w:r>
      <w:proofErr w:type="spellEnd"/>
      <w:r w:rsidR="00B94627">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bisa</w:t>
      </w:r>
      <w:proofErr w:type="spellEnd"/>
      <w:r w:rsidR="006C5D84">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buka</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usaha</w:t>
      </w:r>
      <w:proofErr w:type="spellEnd"/>
      <w:r w:rsidR="00B94627">
        <w:rPr>
          <w:rFonts w:ascii="Arial" w:eastAsiaTheme="minorHAnsi" w:hAnsi="Arial" w:cs="Courier New"/>
          <w:sz w:val="24"/>
          <w:szCs w:val="24"/>
          <w:lang w:val="en-ID" w:eastAsia="en-US"/>
        </w:rPr>
        <w:t xml:space="preserve"> </w:t>
      </w:r>
      <w:proofErr w:type="spellStart"/>
      <w:r w:rsidR="00B94627">
        <w:rPr>
          <w:rFonts w:ascii="Arial" w:eastAsiaTheme="minorHAnsi" w:hAnsi="Arial" w:cs="Courier New"/>
          <w:sz w:val="24"/>
          <w:szCs w:val="24"/>
          <w:lang w:val="en-ID" w:eastAsia="en-US"/>
        </w:rPr>
        <w:t>menjahit</w:t>
      </w:r>
      <w:proofErr w:type="spellEnd"/>
      <w:r>
        <w:rPr>
          <w:rFonts w:ascii="Arial" w:eastAsiaTheme="minorHAnsi" w:hAnsi="Arial" w:cs="Courier New"/>
          <w:sz w:val="24"/>
          <w:szCs w:val="24"/>
          <w:lang w:val="en-ID" w:eastAsia="en-US"/>
        </w:rPr>
        <w:t>)</w:t>
      </w:r>
    </w:p>
    <w:p w14:paraId="2015B17B" w14:textId="77777777" w:rsidR="001C723C" w:rsidRDefault="00BC37EC" w:rsidP="00C85462">
      <w:pPr>
        <w:spacing w:before="240" w:after="0" w:line="480" w:lineRule="auto"/>
        <w:ind w:firstLine="720"/>
        <w:jc w:val="both"/>
        <w:rPr>
          <w:rFonts w:ascii="Arial" w:eastAsiaTheme="minorHAnsi" w:hAnsi="Arial" w:cs="Courier New"/>
          <w:sz w:val="24"/>
          <w:szCs w:val="24"/>
          <w:lang w:val="en-ID" w:eastAsia="en-US"/>
        </w:rPr>
      </w:pPr>
      <w:proofErr w:type="spellStart"/>
      <w:r w:rsidRPr="00C6282F">
        <w:rPr>
          <w:rFonts w:ascii="Arial" w:eastAsiaTheme="minorHAnsi" w:hAnsi="Arial" w:cs="Courier New"/>
          <w:sz w:val="24"/>
          <w:szCs w:val="24"/>
          <w:lang w:val="en-ID" w:eastAsia="en-US"/>
        </w:rPr>
        <w:t>Untuk</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memperkuat</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hasil</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wawancara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penulis</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mengajukan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pertanyaan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dengan</w:t>
      </w:r>
      <w:proofErr w:type="spellEnd"/>
      <w:r w:rsidRPr="00C6282F">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Suhaida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selaku</w:t>
      </w:r>
      <w:proofErr w:type="spellEnd"/>
      <w:r w:rsidRPr="00C6282F">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6282F">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C6282F">
        <w:rPr>
          <w:rFonts w:ascii="Arial" w:eastAsiaTheme="minorHAnsi" w:hAnsi="Arial" w:cs="Courier New"/>
          <w:sz w:val="24"/>
          <w:szCs w:val="24"/>
          <w:lang w:val="en-ID" w:eastAsia="en-US"/>
        </w:rPr>
        <w:t>(</w:t>
      </w:r>
      <w:proofErr w:type="spellStart"/>
      <w:r w:rsidRPr="00C6282F">
        <w:rPr>
          <w:rFonts w:ascii="Arial" w:eastAsiaTheme="minorHAnsi" w:hAnsi="Arial" w:cs="Courier New"/>
          <w:sz w:val="24"/>
          <w:szCs w:val="24"/>
          <w:lang w:val="en-ID" w:eastAsia="en-US"/>
        </w:rPr>
        <w:t>pemberdayaan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kesejahteraan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keluarga</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dengan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pertanyaan</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sebagai</w:t>
      </w:r>
      <w:proofErr w:type="spellEnd"/>
      <w:r w:rsidRPr="00C6282F">
        <w:rPr>
          <w:rFonts w:ascii="Arial" w:eastAsiaTheme="minorHAnsi" w:hAnsi="Arial" w:cs="Courier New"/>
          <w:sz w:val="24"/>
          <w:szCs w:val="24"/>
          <w:lang w:val="en-ID" w:eastAsia="en-US"/>
        </w:rPr>
        <w:t xml:space="preserve"> </w:t>
      </w:r>
      <w:proofErr w:type="spellStart"/>
      <w:r w:rsidRPr="00C6282F">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 xml:space="preserve">: </w:t>
      </w:r>
    </w:p>
    <w:p w14:paraId="7B467261" w14:textId="77777777" w:rsidR="001C723C" w:rsidRPr="00995A37" w:rsidRDefault="00BC37EC" w:rsidP="00BD281B">
      <w:pPr>
        <w:spacing w:after="0" w:line="240" w:lineRule="auto"/>
        <w:jc w:val="both"/>
        <w:rPr>
          <w:rFonts w:ascii="Arial" w:eastAsiaTheme="minorHAnsi" w:hAnsi="Arial" w:cs="Courier New"/>
          <w:i/>
          <w:iCs/>
          <w:sz w:val="24"/>
          <w:szCs w:val="24"/>
          <w:lang w:val="en-ID" w:eastAsia="en-US"/>
        </w:rPr>
      </w:pPr>
      <w:r>
        <w:rPr>
          <w:rFonts w:ascii="Arial" w:eastAsiaTheme="minorHAnsi" w:hAnsi="Arial" w:cs="Courier New"/>
          <w:i/>
          <w:iCs/>
          <w:sz w:val="24"/>
          <w:szCs w:val="24"/>
          <w:lang w:val="en-ID" w:eastAsia="en-US"/>
        </w:rPr>
        <w:t xml:space="preserve">“Buk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bantuan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bagi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aspek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pemberdayaan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keluarga</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ni</w:t>
      </w:r>
      <w:proofErr w:type="spellEnd"/>
      <w:r w:rsidR="00995A3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995A37">
        <w:rPr>
          <w:rFonts w:ascii="Arial" w:eastAsiaTheme="minorHAnsi" w:hAnsi="Arial" w:cs="Courier New"/>
          <w:i/>
          <w:iCs/>
          <w:sz w:val="24"/>
          <w:szCs w:val="24"/>
          <w:lang w:val="en-ID" w:eastAsia="en-US"/>
        </w:rPr>
        <w:t xml:space="preserve"> ape </w:t>
      </w:r>
      <w:proofErr w:type="spellStart"/>
      <w:r w:rsidR="00995A37">
        <w:rPr>
          <w:rFonts w:ascii="Arial" w:eastAsiaTheme="minorHAnsi" w:hAnsi="Arial" w:cs="Courier New"/>
          <w:i/>
          <w:iCs/>
          <w:sz w:val="24"/>
          <w:szCs w:val="24"/>
          <w:lang w:val="en-ID" w:eastAsia="en-US"/>
        </w:rPr>
        <w:t>manfaatnye</w:t>
      </w:r>
      <w:proofErr w:type="spellEnd"/>
      <w:r w:rsidR="00995A37">
        <w:rPr>
          <w:rFonts w:ascii="Arial" w:eastAsiaTheme="minorHAnsi" w:hAnsi="Arial" w:cs="Courier New"/>
          <w:i/>
          <w:iCs/>
          <w:sz w:val="24"/>
          <w:szCs w:val="24"/>
          <w:lang w:val="en-ID" w:eastAsia="en-US"/>
        </w:rPr>
        <w:t xml:space="preserve"> </w:t>
      </w:r>
      <w:proofErr w:type="spellStart"/>
      <w:r w:rsidR="00995A37">
        <w:rPr>
          <w:rFonts w:ascii="Arial" w:eastAsiaTheme="minorHAnsi" w:hAnsi="Arial" w:cs="Courier New"/>
          <w:i/>
          <w:iCs/>
          <w:sz w:val="24"/>
          <w:szCs w:val="24"/>
          <w:lang w:val="en-ID" w:eastAsia="en-US"/>
        </w:rPr>
        <w:t>buk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apakah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sidR="00995A3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apa</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 xml:space="preserve">“Kalau </w:t>
      </w:r>
      <w:proofErr w:type="spellStart"/>
      <w:r>
        <w:rPr>
          <w:rFonts w:ascii="Arial" w:eastAsiaTheme="minorHAnsi" w:hAnsi="Arial" w:cs="Courier New"/>
          <w:i/>
          <w:iCs/>
          <w:sz w:val="24"/>
          <w:szCs w:val="24"/>
          <w:lang w:val="en-ID" w:eastAsia="en-US"/>
        </w:rPr>
        <w:t>kelompok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sendiri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banyak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g</w:t>
      </w:r>
      <w:proofErr w:type="spellEnd"/>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bermacam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nye</w:t>
      </w:r>
      <w:r w:rsidR="006C5D84">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proofErr w:type="spellStart"/>
      <w:r w:rsidR="006C5D84">
        <w:rPr>
          <w:rFonts w:ascii="Arial" w:eastAsiaTheme="minorHAnsi" w:hAnsi="Arial" w:cs="Courier New"/>
          <w:i/>
          <w:iCs/>
          <w:sz w:val="24"/>
          <w:szCs w:val="24"/>
          <w:lang w:val="en-ID" w:eastAsia="en-US"/>
        </w:rPr>
        <w:t>p</w:t>
      </w:r>
      <w:r>
        <w:rPr>
          <w:rFonts w:ascii="Arial" w:eastAsiaTheme="minorHAnsi" w:hAnsi="Arial" w:cs="Courier New"/>
          <w:i/>
          <w:iCs/>
          <w:sz w:val="24"/>
          <w:szCs w:val="24"/>
          <w:lang w:val="en-ID" w:eastAsia="en-US"/>
        </w:rPr>
        <w:t>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baru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dilakukan</w:t>
      </w:r>
      <w:proofErr w:type="spellEnd"/>
      <w:r>
        <w:rPr>
          <w:rFonts w:ascii="Arial" w:eastAsiaTheme="minorHAnsi" w:hAnsi="Arial" w:cs="Courier New"/>
          <w:i/>
          <w:iCs/>
          <w:sz w:val="24"/>
          <w:szCs w:val="24"/>
          <w:lang w:val="en-ID" w:eastAsia="en-US"/>
        </w:rPr>
        <w:t xml:space="preserve"> 2 </w:t>
      </w:r>
      <w:proofErr w:type="spellStart"/>
      <w:r>
        <w:rPr>
          <w:rFonts w:ascii="Arial" w:eastAsiaTheme="minorHAnsi" w:hAnsi="Arial" w:cs="Courier New"/>
          <w:i/>
          <w:iCs/>
          <w:sz w:val="24"/>
          <w:szCs w:val="24"/>
          <w:lang w:val="en-ID" w:eastAsia="en-US"/>
        </w:rPr>
        <w:t>tahun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terakhir</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kami </w:t>
      </w:r>
      <w:proofErr w:type="spellStart"/>
      <w:r>
        <w:rPr>
          <w:rFonts w:ascii="Arial" w:eastAsiaTheme="minorHAnsi" w:hAnsi="Arial" w:cs="Courier New"/>
          <w:i/>
          <w:iCs/>
          <w:sz w:val="24"/>
          <w:szCs w:val="24"/>
          <w:lang w:val="en-ID" w:eastAsia="en-US"/>
        </w:rPr>
        <w:t>tidak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menutup</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kemungkinan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masyarakat</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dberi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w:t>
      </w:r>
      <w:r w:rsidR="00995A37">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manfaat</w:t>
      </w:r>
      <w:proofErr w:type="spellEnd"/>
      <w:r w:rsidR="00995A37" w:rsidRPr="00363711">
        <w:rPr>
          <w:rFonts w:ascii="Arial" w:eastAsiaTheme="minorHAnsi" w:hAnsi="Arial" w:cs="Courier New"/>
          <w:i/>
          <w:iCs/>
          <w:sz w:val="24"/>
          <w:szCs w:val="24"/>
          <w:lang w:val="en-ID" w:eastAsia="en-US"/>
        </w:rPr>
        <w:t xml:space="preserve"> nye </w:t>
      </w:r>
      <w:proofErr w:type="spellStart"/>
      <w:r w:rsidR="00995A37" w:rsidRPr="00363711">
        <w:rPr>
          <w:rFonts w:ascii="Arial" w:eastAsiaTheme="minorHAnsi" w:hAnsi="Arial" w:cs="Courier New"/>
          <w:i/>
          <w:iCs/>
          <w:sz w:val="24"/>
          <w:szCs w:val="24"/>
          <w:lang w:val="en-ID" w:eastAsia="en-US"/>
        </w:rPr>
        <w:t>supaye</w:t>
      </w:r>
      <w:proofErr w:type="spellEnd"/>
      <w:r w:rsidR="00995A37" w:rsidRPr="00363711">
        <w:rPr>
          <w:rFonts w:ascii="Arial" w:eastAsiaTheme="minorHAnsi" w:hAnsi="Arial" w:cs="Courier New"/>
          <w:i/>
          <w:iCs/>
          <w:sz w:val="24"/>
          <w:szCs w:val="24"/>
          <w:lang w:val="en-ID" w:eastAsia="en-US"/>
        </w:rPr>
        <w:t xml:space="preserve"> die </w:t>
      </w:r>
      <w:proofErr w:type="spellStart"/>
      <w:r w:rsidR="00995A37" w:rsidRPr="00363711">
        <w:rPr>
          <w:rFonts w:ascii="Arial" w:eastAsiaTheme="minorHAnsi" w:hAnsi="Arial" w:cs="Courier New"/>
          <w:i/>
          <w:iCs/>
          <w:sz w:val="24"/>
          <w:szCs w:val="24"/>
          <w:lang w:val="en-ID" w:eastAsia="en-US"/>
        </w:rPr>
        <w:t>punye</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keterampilan</w:t>
      </w:r>
      <w:proofErr w:type="spellEnd"/>
      <w:r w:rsidR="00995A37" w:rsidRPr="00363711">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mungkin</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nanti</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itu</w:t>
      </w:r>
      <w:proofErr w:type="spellEnd"/>
      <w:r w:rsidR="00995A37" w:rsidRPr="00363711">
        <w:rPr>
          <w:rFonts w:ascii="Arial" w:eastAsiaTheme="minorHAnsi" w:hAnsi="Arial" w:cs="Courier New"/>
          <w:i/>
          <w:iCs/>
          <w:sz w:val="24"/>
          <w:szCs w:val="24"/>
          <w:lang w:val="en-ID" w:eastAsia="en-US"/>
        </w:rPr>
        <w:t xml:space="preserve"> yang </w:t>
      </w:r>
      <w:proofErr w:type="spellStart"/>
      <w:r w:rsidR="00995A37" w:rsidRPr="00363711">
        <w:rPr>
          <w:rFonts w:ascii="Arial" w:eastAsiaTheme="minorHAnsi" w:hAnsi="Arial" w:cs="Courier New"/>
          <w:i/>
          <w:iCs/>
          <w:sz w:val="24"/>
          <w:szCs w:val="24"/>
          <w:lang w:val="en-ID" w:eastAsia="en-US"/>
        </w:rPr>
        <w:t>menambah</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penghasilan</w:t>
      </w:r>
      <w:proofErr w:type="spellEnd"/>
      <w:r w:rsidR="00995A37" w:rsidRPr="00363711">
        <w:rPr>
          <w:rFonts w:ascii="Arial" w:eastAsiaTheme="minorHAnsi" w:hAnsi="Arial" w:cs="Courier New"/>
          <w:i/>
          <w:iCs/>
          <w:sz w:val="24"/>
          <w:szCs w:val="24"/>
          <w:lang w:val="en-ID" w:eastAsia="en-US"/>
        </w:rPr>
        <w:t xml:space="preserve"> die</w:t>
      </w:r>
      <w:r w:rsidR="00995A37">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Kelompok</w:t>
      </w:r>
      <w:proofErr w:type="spellEnd"/>
      <w:r w:rsidRPr="0014498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Pr="0014498D">
        <w:rPr>
          <w:rFonts w:ascii="Arial" w:eastAsiaTheme="minorHAnsi" w:hAnsi="Arial" w:cs="Courier New"/>
          <w:sz w:val="24"/>
          <w:szCs w:val="24"/>
          <w:lang w:val="en-ID" w:eastAsia="en-US"/>
        </w:rPr>
        <w:t>memiliki</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banyak</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14498D">
        <w:rPr>
          <w:rFonts w:ascii="Arial" w:eastAsiaTheme="minorHAnsi" w:hAnsi="Arial" w:cs="Courier New"/>
          <w:sz w:val="24"/>
          <w:szCs w:val="24"/>
          <w:lang w:val="en-ID" w:eastAsia="en-US"/>
        </w:rPr>
        <w:t>g</w:t>
      </w:r>
      <w:proofErr w:type="spellEnd"/>
      <w:r w:rsidRPr="0014498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beragam</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kegiatan</w:t>
      </w:r>
      <w:proofErr w:type="spellEnd"/>
      <w:r w:rsidR="006C5D84">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p</w:t>
      </w:r>
      <w:r w:rsidRPr="0014498D">
        <w:rPr>
          <w:rFonts w:ascii="Arial" w:eastAsiaTheme="minorHAnsi" w:hAnsi="Arial" w:cs="Courier New"/>
          <w:sz w:val="24"/>
          <w:szCs w:val="24"/>
          <w:lang w:val="en-ID" w:eastAsia="en-US"/>
        </w:rPr>
        <w:t>elatihan</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menjahit</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baru</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dilaksanakan</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dalam</w:t>
      </w:r>
      <w:proofErr w:type="spellEnd"/>
      <w:r w:rsidRPr="0014498D">
        <w:rPr>
          <w:rFonts w:ascii="Arial" w:eastAsiaTheme="minorHAnsi" w:hAnsi="Arial" w:cs="Courier New"/>
          <w:sz w:val="24"/>
          <w:szCs w:val="24"/>
          <w:lang w:val="en-ID" w:eastAsia="en-US"/>
        </w:rPr>
        <w:t xml:space="preserve"> dua </w:t>
      </w:r>
      <w:proofErr w:type="spellStart"/>
      <w:r w:rsidRPr="0014498D">
        <w:rPr>
          <w:rFonts w:ascii="Arial" w:eastAsiaTheme="minorHAnsi" w:hAnsi="Arial" w:cs="Courier New"/>
          <w:sz w:val="24"/>
          <w:szCs w:val="24"/>
          <w:lang w:val="en-ID" w:eastAsia="en-US"/>
        </w:rPr>
        <w:t>tahun</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terakhir</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tetapi</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tidak</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menutup</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kemungkinan</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masyarakat</w:t>
      </w:r>
      <w:proofErr w:type="spellEnd"/>
      <w:r w:rsidRPr="0014498D">
        <w:rPr>
          <w:rFonts w:ascii="Arial" w:eastAsiaTheme="minorHAnsi" w:hAnsi="Arial" w:cs="Courier New"/>
          <w:sz w:val="24"/>
          <w:szCs w:val="24"/>
          <w:lang w:val="en-ID" w:eastAsia="en-US"/>
        </w:rPr>
        <w:t xml:space="preserve"> yang </w:t>
      </w:r>
      <w:proofErr w:type="spellStart"/>
      <w:r w:rsidRPr="0014498D">
        <w:rPr>
          <w:rFonts w:ascii="Arial" w:eastAsiaTheme="minorHAnsi" w:hAnsi="Arial" w:cs="Courier New"/>
          <w:sz w:val="24"/>
          <w:szCs w:val="24"/>
          <w:lang w:val="en-ID" w:eastAsia="en-US"/>
        </w:rPr>
        <w:t>mengikuti</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pelatihan</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tersebut</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bisa</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belajar</w:t>
      </w:r>
      <w:proofErr w:type="spellEnd"/>
      <w:r w:rsidRPr="0014498D">
        <w:rPr>
          <w:rFonts w:ascii="Arial" w:eastAsiaTheme="minorHAnsi" w:hAnsi="Arial" w:cs="Courier New"/>
          <w:sz w:val="24"/>
          <w:szCs w:val="24"/>
          <w:lang w:val="en-ID" w:eastAsia="en-US"/>
        </w:rPr>
        <w:t xml:space="preserve"> </w:t>
      </w:r>
      <w:proofErr w:type="spellStart"/>
      <w:r w:rsidRPr="0014498D">
        <w:rPr>
          <w:rFonts w:ascii="Arial" w:eastAsiaTheme="minorHAnsi" w:hAnsi="Arial" w:cs="Courier New"/>
          <w:sz w:val="24"/>
          <w:szCs w:val="24"/>
          <w:lang w:val="en-ID" w:eastAsia="en-US"/>
        </w:rPr>
        <w:t>menjahit</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Dengan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995A37">
        <w:rPr>
          <w:rFonts w:ascii="Arial" w:eastAsiaTheme="minorHAnsi" w:hAnsi="Arial" w:cs="Courier New"/>
          <w:sz w:val="24"/>
          <w:szCs w:val="24"/>
          <w:lang w:val="en-ID" w:eastAsia="en-US"/>
        </w:rPr>
        <w:t>ya</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pelatihan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tersebut</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massyarakat</w:t>
      </w:r>
      <w:proofErr w:type="spellEnd"/>
      <w:r w:rsidR="00995A37">
        <w:rPr>
          <w:rFonts w:ascii="Arial" w:eastAsiaTheme="minorHAnsi" w:hAnsi="Arial" w:cs="Courier New"/>
          <w:sz w:val="24"/>
          <w:szCs w:val="24"/>
          <w:lang w:val="en-ID" w:eastAsia="en-US"/>
        </w:rPr>
        <w:t xml:space="preserve"> punya </w:t>
      </w:r>
      <w:proofErr w:type="spellStart"/>
      <w:r w:rsidR="00995A37">
        <w:rPr>
          <w:rFonts w:ascii="Arial" w:eastAsiaTheme="minorHAnsi" w:hAnsi="Arial" w:cs="Courier New"/>
          <w:sz w:val="24"/>
          <w:szCs w:val="24"/>
          <w:lang w:val="en-ID" w:eastAsia="en-US"/>
        </w:rPr>
        <w:t>keterampilan</w:t>
      </w:r>
      <w:proofErr w:type="spellEnd"/>
      <w:r w:rsidR="00995A3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suatu</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saat</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akan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menambah</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penghasilan</w:t>
      </w:r>
      <w:proofErr w:type="spellEnd"/>
      <w:r w:rsidR="00995A37">
        <w:rPr>
          <w:rFonts w:ascii="Arial" w:eastAsiaTheme="minorHAnsi" w:hAnsi="Arial" w:cs="Courier New"/>
          <w:sz w:val="24"/>
          <w:szCs w:val="24"/>
          <w:lang w:val="en-ID" w:eastAsia="en-US"/>
        </w:rPr>
        <w:t>).</w:t>
      </w:r>
    </w:p>
    <w:p w14:paraId="589EE401" w14:textId="77777777" w:rsidR="001C723C" w:rsidRDefault="00BC37EC" w:rsidP="00C85462">
      <w:pPr>
        <w:spacing w:before="240" w:after="0" w:line="480" w:lineRule="auto"/>
        <w:ind w:firstLine="720"/>
        <w:jc w:val="both"/>
        <w:rPr>
          <w:rFonts w:ascii="Arial" w:eastAsiaTheme="minorHAnsi" w:hAnsi="Arial" w:cs="Courier New"/>
          <w:sz w:val="24"/>
          <w:szCs w:val="24"/>
          <w:lang w:val="en-ID" w:eastAsia="en-US"/>
        </w:rPr>
      </w:pPr>
      <w:proofErr w:type="spellStart"/>
      <w:r w:rsidRPr="00210175">
        <w:rPr>
          <w:rFonts w:ascii="Arial" w:eastAsiaTheme="minorHAnsi" w:hAnsi="Arial" w:cs="Courier New"/>
          <w:sz w:val="24"/>
          <w:szCs w:val="24"/>
          <w:lang w:val="en-ID" w:eastAsia="en-US"/>
        </w:rPr>
        <w:lastRenderedPageBreak/>
        <w:t>Selanjutnya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penulis</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melakukan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wawancara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pertanyaan</w:t>
      </w:r>
      <w:proofErr w:type="spellEnd"/>
      <w:r w:rsidRPr="00210175">
        <w:rPr>
          <w:rFonts w:ascii="Arial" w:eastAsiaTheme="minorHAnsi" w:hAnsi="Arial" w:cs="Courier New"/>
          <w:sz w:val="24"/>
          <w:szCs w:val="24"/>
          <w:lang w:val="en-ID" w:eastAsia="en-US"/>
        </w:rPr>
        <w:t xml:space="preserve"> yang </w:t>
      </w:r>
      <w:proofErr w:type="spellStart"/>
      <w:r w:rsidRPr="00210175">
        <w:rPr>
          <w:rFonts w:ascii="Arial" w:eastAsiaTheme="minorHAnsi" w:hAnsi="Arial" w:cs="Courier New"/>
          <w:sz w:val="24"/>
          <w:szCs w:val="24"/>
          <w:lang w:val="en-ID" w:eastAsia="en-US"/>
        </w:rPr>
        <w:t>sama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210175">
        <w:rPr>
          <w:rFonts w:ascii="Arial" w:eastAsiaTheme="minorHAnsi" w:hAnsi="Arial" w:cs="Courier New"/>
          <w:sz w:val="24"/>
          <w:szCs w:val="24"/>
          <w:lang w:val="en-ID" w:eastAsia="en-US"/>
        </w:rPr>
        <w:t xml:space="preserve"> Nazam </w:t>
      </w:r>
      <w:proofErr w:type="spellStart"/>
      <w:r w:rsidRPr="00210175">
        <w:rPr>
          <w:rFonts w:ascii="Arial" w:eastAsiaTheme="minorHAnsi" w:hAnsi="Arial" w:cs="Courier New"/>
          <w:sz w:val="24"/>
          <w:szCs w:val="24"/>
          <w:lang w:val="en-ID" w:eastAsia="en-US"/>
        </w:rPr>
        <w:t>selaku</w:t>
      </w:r>
      <w:proofErr w:type="spellEnd"/>
      <w:r w:rsidRPr="0021017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ternak</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dengan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pertanyaan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sebagai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629DE270" w14:textId="77777777" w:rsidR="001C723C" w:rsidRDefault="00BC37EC" w:rsidP="00C85462">
      <w:pPr>
        <w:spacing w:before="240"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 xml:space="preserve">“Pak </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lah</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kan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dak </w:t>
      </w:r>
      <w:proofErr w:type="spellStart"/>
      <w:r>
        <w:rPr>
          <w:rFonts w:ascii="Arial" w:eastAsiaTheme="minorHAnsi" w:hAnsi="Arial" w:cs="Courier New"/>
          <w:i/>
          <w:iCs/>
          <w:sz w:val="24"/>
          <w:szCs w:val="24"/>
          <w:lang w:val="en-ID" w:eastAsia="en-US"/>
        </w:rPr>
        <w:t>kegiatan</w:t>
      </w:r>
      <w:proofErr w:type="spellEnd"/>
      <w:r>
        <w:rPr>
          <w:rFonts w:ascii="Arial" w:eastAsiaTheme="minorHAnsi" w:hAnsi="Arial" w:cs="Courier New"/>
          <w:i/>
          <w:iCs/>
          <w:sz w:val="24"/>
          <w:szCs w:val="24"/>
          <w:lang w:val="en-ID" w:eastAsia="en-US"/>
        </w:rPr>
        <w:t xml:space="preserve"> yang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BD281B">
        <w:rPr>
          <w:rFonts w:ascii="Arial" w:eastAsiaTheme="minorHAnsi" w:hAnsi="Arial" w:cs="Courier New"/>
          <w:i/>
          <w:iCs/>
          <w:sz w:val="24"/>
          <w:szCs w:val="24"/>
          <w:lang w:val="en-ID" w:eastAsia="en-US"/>
        </w:rPr>
        <w:t xml:space="preserve"> </w:t>
      </w:r>
      <w:r>
        <w:rPr>
          <w:rFonts w:ascii="Arial" w:eastAsiaTheme="minorHAnsi" w:hAnsi="Arial" w:cs="Courier New"/>
          <w:i/>
          <w:iCs/>
          <w:sz w:val="24"/>
          <w:szCs w:val="24"/>
          <w:lang w:val="en-ID" w:eastAsia="en-US"/>
        </w:rPr>
        <w:t xml:space="preserve">buat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r>
        <w:rPr>
          <w:rFonts w:ascii="Arial" w:eastAsiaTheme="minorHAnsi" w:hAnsi="Arial" w:cs="Courier New"/>
          <w:i/>
          <w:iCs/>
          <w:sz w:val="24"/>
          <w:szCs w:val="24"/>
          <w:lang w:val="en-ID" w:eastAsia="en-US"/>
        </w:rPr>
        <w:t>-</w:t>
      </w:r>
      <w:r w:rsidR="008F748C">
        <w:rPr>
          <w:rFonts w:ascii="Arial" w:eastAsiaTheme="minorHAnsi" w:hAnsi="Arial" w:cs="Courier New"/>
          <w:i/>
          <w:iCs/>
          <w:sz w:val="24"/>
          <w:szCs w:val="24"/>
          <w:lang w:val="en-ID" w:eastAsia="en-US"/>
        </w:rPr>
        <w:t>Ibuk</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PK</w:t>
      </w:r>
      <w:r w:rsidR="006C5D84">
        <w:rPr>
          <w:rFonts w:ascii="Arial" w:eastAsiaTheme="minorHAnsi" w:hAnsi="Arial" w:cs="Courier New"/>
          <w:i/>
          <w:iCs/>
          <w:sz w:val="24"/>
          <w:szCs w:val="24"/>
          <w:lang w:val="en-ID" w:eastAsia="en-US"/>
        </w:rPr>
        <w:t xml:space="preserve">K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belajo</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menjahit</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sidR="00995A3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00995A37">
        <w:rPr>
          <w:rFonts w:ascii="Arial" w:eastAsiaTheme="minorHAnsi" w:hAnsi="Arial" w:cs="Courier New"/>
          <w:i/>
          <w:iCs/>
          <w:sz w:val="24"/>
          <w:szCs w:val="24"/>
          <w:lang w:val="en-ID" w:eastAsia="en-US"/>
        </w:rPr>
        <w:t xml:space="preserve"> ape </w:t>
      </w:r>
      <w:proofErr w:type="spellStart"/>
      <w:r w:rsidR="00995A37">
        <w:rPr>
          <w:rFonts w:ascii="Arial" w:eastAsiaTheme="minorHAnsi" w:hAnsi="Arial" w:cs="Courier New"/>
          <w:i/>
          <w:iCs/>
          <w:sz w:val="24"/>
          <w:szCs w:val="24"/>
          <w:lang w:val="en-ID" w:eastAsia="en-US"/>
        </w:rPr>
        <w:t>manfaatnye</w:t>
      </w:r>
      <w:proofErr w:type="spellEnd"/>
      <w:r w:rsidR="00995A37">
        <w:rPr>
          <w:rFonts w:ascii="Arial" w:eastAsiaTheme="minorHAnsi" w:hAnsi="Arial" w:cs="Courier New"/>
          <w:i/>
          <w:iCs/>
          <w:sz w:val="24"/>
          <w:szCs w:val="24"/>
          <w:lang w:val="en-ID" w:eastAsia="en-US"/>
        </w:rPr>
        <w:t xml:space="preserve"> </w:t>
      </w:r>
      <w:r w:rsidR="00BD281B">
        <w:rPr>
          <w:rFonts w:ascii="Arial" w:eastAsiaTheme="minorHAnsi" w:hAnsi="Arial" w:cs="Courier New"/>
          <w:i/>
          <w:iCs/>
          <w:sz w:val="24"/>
          <w:szCs w:val="24"/>
          <w:lang w:val="en-ID" w:eastAsia="en-US"/>
        </w:rPr>
        <w:t>P</w:t>
      </w:r>
      <w:r w:rsidR="00995A37">
        <w:rPr>
          <w:rFonts w:ascii="Arial" w:eastAsiaTheme="minorHAnsi" w:hAnsi="Arial" w:cs="Courier New"/>
          <w:i/>
          <w:iCs/>
          <w:sz w:val="24"/>
          <w:szCs w:val="24"/>
          <w:lang w:val="en-ID" w:eastAsia="en-US"/>
        </w:rPr>
        <w:t>ak</w:t>
      </w:r>
      <w:r>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210175">
        <w:rPr>
          <w:rFonts w:ascii="Arial" w:eastAsiaTheme="minorHAnsi" w:hAnsi="Arial" w:cs="Courier New"/>
          <w:sz w:val="24"/>
          <w:szCs w:val="24"/>
          <w:lang w:val="en-ID" w:eastAsia="en-US"/>
        </w:rPr>
        <w:t xml:space="preserve">(Pak </w:t>
      </w:r>
      <w:proofErr w:type="spellStart"/>
      <w:r w:rsidRPr="00210175">
        <w:rPr>
          <w:rFonts w:ascii="Arial" w:eastAsiaTheme="minorHAnsi" w:hAnsi="Arial" w:cs="Courier New"/>
          <w:sz w:val="24"/>
          <w:szCs w:val="24"/>
          <w:lang w:val="en-ID" w:eastAsia="en-US"/>
        </w:rPr>
        <w:t>menurut</w:t>
      </w:r>
      <w:proofErr w:type="spellEnd"/>
      <w:r w:rsidRPr="0021017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apakah</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ada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kegiatan</w:t>
      </w:r>
      <w:proofErr w:type="spellEnd"/>
      <w:r w:rsidRPr="00210175">
        <w:rPr>
          <w:rFonts w:ascii="Arial" w:eastAsiaTheme="minorHAnsi" w:hAnsi="Arial" w:cs="Courier New"/>
          <w:sz w:val="24"/>
          <w:szCs w:val="24"/>
          <w:lang w:val="en-ID" w:eastAsia="en-US"/>
        </w:rPr>
        <w:t xml:space="preserve"> yang </w:t>
      </w:r>
      <w:proofErr w:type="spellStart"/>
      <w:r w:rsidRPr="00210175">
        <w:rPr>
          <w:rFonts w:ascii="Arial" w:eastAsiaTheme="minorHAnsi" w:hAnsi="Arial" w:cs="Courier New"/>
          <w:sz w:val="24"/>
          <w:szCs w:val="24"/>
          <w:lang w:val="en-ID" w:eastAsia="en-US"/>
        </w:rPr>
        <w:t>kepala</w:t>
      </w:r>
      <w:proofErr w:type="spellEnd"/>
      <w:r w:rsidRPr="0021017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210175">
        <w:rPr>
          <w:rFonts w:ascii="Arial" w:eastAsiaTheme="minorHAnsi" w:hAnsi="Arial" w:cs="Courier New"/>
          <w:sz w:val="24"/>
          <w:szCs w:val="24"/>
          <w:lang w:val="en-ID" w:eastAsia="en-US"/>
        </w:rPr>
        <w:t xml:space="preserve"> buat </w:t>
      </w:r>
      <w:proofErr w:type="spellStart"/>
      <w:r w:rsidRPr="00210175">
        <w:rPr>
          <w:rFonts w:ascii="Arial" w:eastAsiaTheme="minorHAnsi" w:hAnsi="Arial" w:cs="Courier New"/>
          <w:sz w:val="24"/>
          <w:szCs w:val="24"/>
          <w:lang w:val="en-ID" w:eastAsia="en-US"/>
        </w:rPr>
        <w:t>untuk</w:t>
      </w:r>
      <w:proofErr w:type="spellEnd"/>
      <w:r w:rsidRPr="00210175">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r w:rsidRPr="00210175">
        <w:rPr>
          <w:rFonts w:ascii="Arial" w:eastAsiaTheme="minorHAnsi" w:hAnsi="Arial" w:cs="Courier New"/>
          <w:sz w:val="24"/>
          <w:szCs w:val="24"/>
          <w:lang w:val="en-ID" w:eastAsia="en-US"/>
        </w:rPr>
        <w:t>-</w:t>
      </w:r>
      <w:r w:rsidR="008F748C">
        <w:rPr>
          <w:rFonts w:ascii="Arial" w:eastAsiaTheme="minorHAnsi" w:hAnsi="Arial" w:cs="Courier New"/>
          <w:sz w:val="24"/>
          <w:szCs w:val="24"/>
          <w:lang w:val="en-ID" w:eastAsia="en-US"/>
        </w:rPr>
        <w:t>Ibuk</w:t>
      </w:r>
      <w:proofErr w:type="spellEnd"/>
      <w:r w:rsidRPr="0021017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proofErr w:type="spellStart"/>
      <w:r w:rsidRPr="00210175">
        <w:rPr>
          <w:rFonts w:ascii="Arial" w:eastAsiaTheme="minorHAnsi" w:hAnsi="Arial" w:cs="Courier New"/>
          <w:sz w:val="24"/>
          <w:szCs w:val="24"/>
          <w:lang w:val="en-ID" w:eastAsia="en-US"/>
        </w:rPr>
        <w:t>seperti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pelatihan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menjahit</w:t>
      </w:r>
      <w:proofErr w:type="spellEnd"/>
      <w:r w:rsidR="00995A37">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apa</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manfaatnya</w:t>
      </w:r>
      <w:proofErr w:type="spellEnd"/>
      <w:r w:rsidR="00995A37">
        <w:rPr>
          <w:rFonts w:ascii="Arial" w:eastAsiaTheme="minorHAnsi" w:hAnsi="Arial" w:cs="Courier New"/>
          <w:sz w:val="24"/>
          <w:szCs w:val="24"/>
          <w:lang w:val="en-ID" w:eastAsia="en-US"/>
        </w:rPr>
        <w:t xml:space="preserve"> Pak</w:t>
      </w:r>
      <w:r w:rsidRPr="00210175">
        <w:rPr>
          <w:rFonts w:ascii="Arial" w:eastAsiaTheme="minorHAnsi" w:hAnsi="Arial" w:cs="Courier New"/>
          <w:sz w:val="24"/>
          <w:szCs w:val="24"/>
          <w:lang w:val="en-ID" w:eastAsia="en-US"/>
        </w:rPr>
        <w:t>)</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sz w:val="24"/>
          <w:szCs w:val="24"/>
          <w:lang w:val="en-ID" w:eastAsia="en-US"/>
        </w:rPr>
        <w:t>beliau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menjawab</w:t>
      </w:r>
      <w:proofErr w:type="spellEnd"/>
      <w:r>
        <w:rPr>
          <w:rFonts w:ascii="Arial" w:eastAsiaTheme="minorHAnsi" w:hAnsi="Arial" w:cs="Courier New"/>
          <w:sz w:val="24"/>
          <w:szCs w:val="24"/>
          <w:lang w:val="en-ID" w:eastAsia="en-US"/>
        </w:rPr>
        <w:t xml:space="preserve"> </w:t>
      </w:r>
      <w:r>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hal</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gitu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di buat </w:t>
      </w:r>
      <w:proofErr w:type="spellStart"/>
      <w:r>
        <w:rPr>
          <w:rFonts w:ascii="Arial" w:eastAsiaTheme="minorHAnsi" w:hAnsi="Arial" w:cs="Courier New"/>
          <w:i/>
          <w:iCs/>
          <w:sz w:val="24"/>
          <w:szCs w:val="24"/>
          <w:lang w:val="en-ID" w:eastAsia="en-US"/>
        </w:rPr>
        <w:t>tapi</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oang</w:t>
      </w:r>
      <w:proofErr w:type="spellEnd"/>
      <w:r>
        <w:rPr>
          <w:rFonts w:ascii="Arial" w:eastAsiaTheme="minorHAnsi" w:hAnsi="Arial" w:cs="Courier New"/>
          <w:i/>
          <w:iCs/>
          <w:sz w:val="24"/>
          <w:szCs w:val="24"/>
          <w:lang w:val="en-ID" w:eastAsia="en-US"/>
        </w:rPr>
        <w:t xml:space="preserve"> </w:t>
      </w:r>
      <w:r w:rsidR="000C4D4B">
        <w:rPr>
          <w:rFonts w:ascii="Arial" w:eastAsiaTheme="minorHAnsi" w:hAnsi="Arial" w:cs="Courier New"/>
          <w:i/>
          <w:iCs/>
          <w:sz w:val="24"/>
          <w:szCs w:val="24"/>
          <w:lang w:val="en-ID" w:eastAsia="en-US"/>
        </w:rPr>
        <w:t xml:space="preserve">PKK </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biasenye</w:t>
      </w:r>
      <w:proofErr w:type="spellEnd"/>
      <w:r w:rsidRPr="00210175">
        <w:rPr>
          <w:rFonts w:ascii="Arial" w:eastAsiaTheme="minorHAnsi" w:hAnsi="Arial" w:cs="Courier New"/>
          <w:i/>
          <w:iCs/>
          <w:sz w:val="24"/>
          <w:szCs w:val="24"/>
          <w:lang w:val="en-ID" w:eastAsia="en-US"/>
        </w:rPr>
        <w:t>.</w:t>
      </w:r>
      <w:r w:rsidR="00995A37">
        <w:rPr>
          <w:rFonts w:ascii="Arial" w:eastAsiaTheme="minorHAnsi" w:hAnsi="Arial" w:cs="Courier New"/>
          <w:i/>
          <w:iCs/>
          <w:sz w:val="24"/>
          <w:szCs w:val="24"/>
          <w:lang w:val="en-ID" w:eastAsia="en-US"/>
        </w:rPr>
        <w:t xml:space="preserve"> </w:t>
      </w:r>
      <w:r w:rsidR="00995A37" w:rsidRPr="00363711">
        <w:rPr>
          <w:rFonts w:ascii="Arial" w:eastAsiaTheme="minorHAnsi" w:hAnsi="Arial" w:cs="Courier New"/>
          <w:i/>
          <w:iCs/>
          <w:sz w:val="24"/>
          <w:szCs w:val="24"/>
          <w:lang w:val="en-ID" w:eastAsia="en-US"/>
        </w:rPr>
        <w:t xml:space="preserve">Kalau </w:t>
      </w:r>
      <w:proofErr w:type="spellStart"/>
      <w:r w:rsidR="00995A37" w:rsidRPr="00363711">
        <w:rPr>
          <w:rFonts w:ascii="Arial" w:eastAsiaTheme="minorHAnsi" w:hAnsi="Arial" w:cs="Courier New"/>
          <w:i/>
          <w:iCs/>
          <w:sz w:val="24"/>
          <w:szCs w:val="24"/>
          <w:lang w:val="en-ID" w:eastAsia="en-US"/>
        </w:rPr>
        <w:t>tanye</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manfaat</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mungkin</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supaye</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masyarakat</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tu</w:t>
      </w:r>
      <w:proofErr w:type="spellEnd"/>
      <w:r w:rsidR="00995A37" w:rsidRPr="00363711">
        <w:rPr>
          <w:rFonts w:ascii="Arial" w:eastAsiaTheme="minorHAnsi" w:hAnsi="Arial" w:cs="Courier New"/>
          <w:i/>
          <w:iCs/>
          <w:sz w:val="24"/>
          <w:szCs w:val="24"/>
          <w:lang w:val="en-ID" w:eastAsia="en-US"/>
        </w:rPr>
        <w:t xml:space="preserve"> </w:t>
      </w:r>
      <w:proofErr w:type="spellStart"/>
      <w:r w:rsidR="00995A37" w:rsidRPr="00363711">
        <w:rPr>
          <w:rFonts w:ascii="Arial" w:eastAsiaTheme="minorHAnsi" w:hAnsi="Arial" w:cs="Courier New"/>
          <w:i/>
          <w:iCs/>
          <w:sz w:val="24"/>
          <w:szCs w:val="24"/>
          <w:lang w:val="en-ID" w:eastAsia="en-US"/>
        </w:rPr>
        <w:t>lebi</w:t>
      </w:r>
      <w:r w:rsidR="00995A37">
        <w:rPr>
          <w:rFonts w:ascii="Arial" w:eastAsiaTheme="minorHAnsi" w:hAnsi="Arial" w:cs="Courier New"/>
          <w:i/>
          <w:iCs/>
          <w:sz w:val="24"/>
          <w:szCs w:val="24"/>
          <w:lang w:val="en-ID" w:eastAsia="en-US"/>
        </w:rPr>
        <w:t>h</w:t>
      </w:r>
      <w:proofErr w:type="spellEnd"/>
      <w:r w:rsidR="00995A37">
        <w:rPr>
          <w:rFonts w:ascii="Arial" w:eastAsiaTheme="minorHAnsi" w:hAnsi="Arial" w:cs="Courier New"/>
          <w:i/>
          <w:iCs/>
          <w:sz w:val="24"/>
          <w:szCs w:val="24"/>
          <w:lang w:val="en-ID" w:eastAsia="en-US"/>
        </w:rPr>
        <w:t xml:space="preserve"> </w:t>
      </w:r>
      <w:proofErr w:type="spellStart"/>
      <w:r w:rsidR="00995A37">
        <w:rPr>
          <w:rFonts w:ascii="Arial" w:eastAsiaTheme="minorHAnsi" w:hAnsi="Arial" w:cs="Courier New"/>
          <w:i/>
          <w:iCs/>
          <w:sz w:val="24"/>
          <w:szCs w:val="24"/>
          <w:lang w:val="en-ID" w:eastAsia="en-US"/>
        </w:rPr>
        <w:t>punye</w:t>
      </w:r>
      <w:proofErr w:type="spellEnd"/>
      <w:r w:rsidR="00995A37">
        <w:rPr>
          <w:rFonts w:ascii="Arial" w:eastAsiaTheme="minorHAnsi" w:hAnsi="Arial" w:cs="Courier New"/>
          <w:i/>
          <w:iCs/>
          <w:sz w:val="24"/>
          <w:szCs w:val="24"/>
          <w:lang w:val="en-ID" w:eastAsia="en-US"/>
        </w:rPr>
        <w:t xml:space="preserve"> </w:t>
      </w:r>
      <w:proofErr w:type="spellStart"/>
      <w:r w:rsidR="00995A37">
        <w:rPr>
          <w:rFonts w:ascii="Arial" w:eastAsiaTheme="minorHAnsi" w:hAnsi="Arial" w:cs="Courier New"/>
          <w:i/>
          <w:iCs/>
          <w:sz w:val="24"/>
          <w:szCs w:val="24"/>
          <w:lang w:val="en-ID" w:eastAsia="en-US"/>
        </w:rPr>
        <w:t>pengetahuan</w:t>
      </w:r>
      <w:proofErr w:type="spellEnd"/>
      <w:r w:rsidR="00995A37">
        <w:rPr>
          <w:rFonts w:ascii="Arial" w:eastAsiaTheme="minorHAnsi" w:hAnsi="Arial" w:cs="Courier New"/>
          <w:i/>
          <w:iCs/>
          <w:sz w:val="24"/>
          <w:szCs w:val="24"/>
          <w:lang w:val="en-ID" w:eastAsia="en-US"/>
        </w:rPr>
        <w:t xml:space="preserve"> </w:t>
      </w:r>
      <w:proofErr w:type="spellStart"/>
      <w:r w:rsidR="00995A37">
        <w:rPr>
          <w:rFonts w:ascii="Arial" w:eastAsiaTheme="minorHAnsi" w:hAnsi="Arial" w:cs="Courier New"/>
          <w:i/>
          <w:iCs/>
          <w:sz w:val="24"/>
          <w:szCs w:val="24"/>
          <w:lang w:val="en-ID" w:eastAsia="en-US"/>
        </w:rPr>
        <w:t>tentang</w:t>
      </w:r>
      <w:proofErr w:type="spellEnd"/>
      <w:r w:rsidR="00995A37">
        <w:rPr>
          <w:rFonts w:ascii="Arial" w:eastAsiaTheme="minorHAnsi" w:hAnsi="Arial" w:cs="Courier New"/>
          <w:i/>
          <w:iCs/>
          <w:sz w:val="24"/>
          <w:szCs w:val="24"/>
          <w:lang w:val="en-ID" w:eastAsia="en-US"/>
        </w:rPr>
        <w:t xml:space="preserve"> </w:t>
      </w:r>
      <w:proofErr w:type="spellStart"/>
      <w:r w:rsidR="00995A37">
        <w:rPr>
          <w:rFonts w:ascii="Arial" w:eastAsiaTheme="minorHAnsi" w:hAnsi="Arial" w:cs="Courier New"/>
          <w:i/>
          <w:iCs/>
          <w:sz w:val="24"/>
          <w:szCs w:val="24"/>
          <w:lang w:val="en-ID" w:eastAsia="en-US"/>
        </w:rPr>
        <w:t>menjahit</w:t>
      </w:r>
      <w:proofErr w:type="spellEnd"/>
      <w:r w:rsidR="00995A37">
        <w:rPr>
          <w:rFonts w:ascii="Arial" w:eastAsiaTheme="minorHAnsi" w:hAnsi="Arial" w:cs="Courier New"/>
          <w:i/>
          <w:iCs/>
          <w:sz w:val="24"/>
          <w:szCs w:val="24"/>
          <w:lang w:val="en-ID" w:eastAsia="en-US"/>
        </w:rPr>
        <w:t xml:space="preserve"> baju.”</w:t>
      </w:r>
      <w:r w:rsidRPr="00210175">
        <w:rPr>
          <w:rFonts w:ascii="Arial" w:eastAsiaTheme="minorHAnsi" w:hAnsi="Arial" w:cs="Courier New"/>
          <w:i/>
          <w:iCs/>
          <w:sz w:val="24"/>
          <w:szCs w:val="24"/>
          <w:lang w:val="en-ID" w:eastAsia="en-US"/>
        </w:rPr>
        <w:t xml:space="preserve"> </w:t>
      </w:r>
      <w:r w:rsidRPr="00210175">
        <w:rPr>
          <w:rFonts w:ascii="Arial" w:eastAsiaTheme="minorHAnsi" w:hAnsi="Arial" w:cs="Courier New"/>
          <w:sz w:val="24"/>
          <w:szCs w:val="24"/>
          <w:lang w:val="en-ID" w:eastAsia="en-US"/>
        </w:rPr>
        <w:t>(</w:t>
      </w:r>
      <w:proofErr w:type="spellStart"/>
      <w:r w:rsidRPr="00210175">
        <w:rPr>
          <w:rFonts w:ascii="Arial" w:eastAsiaTheme="minorHAnsi" w:hAnsi="Arial" w:cs="Courier New"/>
          <w:sz w:val="24"/>
          <w:szCs w:val="24"/>
          <w:lang w:val="en-ID" w:eastAsia="en-US"/>
        </w:rPr>
        <w:t>Menurut</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saya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pelatihan</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seperti</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itu</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ada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biasa</w:t>
      </w:r>
      <w:proofErr w:type="spellEnd"/>
      <w:r w:rsidRPr="00210175">
        <w:rPr>
          <w:rFonts w:ascii="Arial" w:eastAsiaTheme="minorHAnsi" w:hAnsi="Arial" w:cs="Courier New"/>
          <w:sz w:val="24"/>
          <w:szCs w:val="24"/>
          <w:lang w:val="en-ID" w:eastAsia="en-US"/>
        </w:rPr>
        <w:t xml:space="preserve"> </w:t>
      </w:r>
      <w:proofErr w:type="spellStart"/>
      <w:r w:rsidRPr="00210175">
        <w:rPr>
          <w:rFonts w:ascii="Arial" w:eastAsiaTheme="minorHAnsi" w:hAnsi="Arial" w:cs="Courier New"/>
          <w:sz w:val="24"/>
          <w:szCs w:val="24"/>
          <w:lang w:val="en-ID" w:eastAsia="en-US"/>
        </w:rPr>
        <w:t>nya</w:t>
      </w:r>
      <w:proofErr w:type="spellEnd"/>
      <w:r w:rsidRPr="00210175">
        <w:rPr>
          <w:rFonts w:ascii="Arial" w:eastAsiaTheme="minorHAnsi" w:hAnsi="Arial" w:cs="Courier New"/>
          <w:sz w:val="24"/>
          <w:szCs w:val="24"/>
          <w:lang w:val="en-ID" w:eastAsia="en-US"/>
        </w:rPr>
        <w:t xml:space="preserve"> </w:t>
      </w:r>
      <w:r w:rsidR="008975C2">
        <w:rPr>
          <w:rFonts w:ascii="Arial" w:eastAsiaTheme="minorHAnsi" w:hAnsi="Arial" w:cs="Courier New"/>
          <w:sz w:val="24"/>
          <w:szCs w:val="24"/>
          <w:lang w:val="en-ID" w:eastAsia="en-US"/>
        </w:rPr>
        <w:t>Ibu-Ibu</w:t>
      </w:r>
      <w:r w:rsidRPr="00210175">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PKK</w:t>
      </w:r>
      <w:r w:rsidR="006C5D84">
        <w:rPr>
          <w:rFonts w:ascii="Arial" w:eastAsiaTheme="minorHAnsi" w:hAnsi="Arial" w:cs="Courier New"/>
          <w:sz w:val="24"/>
          <w:szCs w:val="24"/>
          <w:lang w:val="en-ID" w:eastAsia="en-US"/>
        </w:rPr>
        <w:t xml:space="preserve">, </w:t>
      </w:r>
      <w:proofErr w:type="spellStart"/>
      <w:r w:rsidR="006C5D84">
        <w:rPr>
          <w:rFonts w:ascii="Arial" w:eastAsiaTheme="minorHAnsi" w:hAnsi="Arial" w:cs="Courier New"/>
          <w:sz w:val="24"/>
          <w:szCs w:val="24"/>
          <w:lang w:val="en-ID" w:eastAsia="en-US"/>
        </w:rPr>
        <w:t>m</w:t>
      </w:r>
      <w:r w:rsidR="00995A37">
        <w:rPr>
          <w:rFonts w:ascii="Arial" w:eastAsiaTheme="minorHAnsi" w:hAnsi="Arial" w:cs="Courier New"/>
          <w:sz w:val="24"/>
          <w:szCs w:val="24"/>
          <w:lang w:val="en-ID" w:eastAsia="en-US"/>
        </w:rPr>
        <w:t>anfaatnya</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mungkin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dengan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kegiatan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itu</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masyarakat</w:t>
      </w:r>
      <w:proofErr w:type="spellEnd"/>
      <w:r w:rsidR="00995A37">
        <w:rPr>
          <w:rFonts w:ascii="Arial" w:eastAsiaTheme="minorHAnsi" w:hAnsi="Arial" w:cs="Courier New"/>
          <w:sz w:val="24"/>
          <w:szCs w:val="24"/>
          <w:lang w:val="en-ID" w:eastAsia="en-US"/>
        </w:rPr>
        <w:t xml:space="preserve"> punya </w:t>
      </w:r>
      <w:proofErr w:type="spellStart"/>
      <w:r w:rsidR="00995A37">
        <w:rPr>
          <w:rFonts w:ascii="Arial" w:eastAsiaTheme="minorHAnsi" w:hAnsi="Arial" w:cs="Courier New"/>
          <w:sz w:val="24"/>
          <w:szCs w:val="24"/>
          <w:lang w:val="en-ID" w:eastAsia="en-US"/>
        </w:rPr>
        <w:t>pengetahuan</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mengenai</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cara</w:t>
      </w:r>
      <w:proofErr w:type="spellEnd"/>
      <w:r w:rsidR="00995A37">
        <w:rPr>
          <w:rFonts w:ascii="Arial" w:eastAsiaTheme="minorHAnsi" w:hAnsi="Arial" w:cs="Courier New"/>
          <w:sz w:val="24"/>
          <w:szCs w:val="24"/>
          <w:lang w:val="en-ID" w:eastAsia="en-US"/>
        </w:rPr>
        <w:t xml:space="preserve"> </w:t>
      </w:r>
      <w:proofErr w:type="spellStart"/>
      <w:r w:rsidR="00995A37">
        <w:rPr>
          <w:rFonts w:ascii="Arial" w:eastAsiaTheme="minorHAnsi" w:hAnsi="Arial" w:cs="Courier New"/>
          <w:sz w:val="24"/>
          <w:szCs w:val="24"/>
          <w:lang w:val="en-ID" w:eastAsia="en-US"/>
        </w:rPr>
        <w:t>menjahit</w:t>
      </w:r>
      <w:proofErr w:type="spellEnd"/>
      <w:r w:rsidR="00995A37">
        <w:rPr>
          <w:rFonts w:ascii="Arial" w:eastAsiaTheme="minorHAnsi" w:hAnsi="Arial" w:cs="Courier New"/>
          <w:sz w:val="24"/>
          <w:szCs w:val="24"/>
          <w:lang w:val="en-ID" w:eastAsia="en-US"/>
        </w:rPr>
        <w:t xml:space="preserve"> baju</w:t>
      </w:r>
      <w:r w:rsidRPr="00210175">
        <w:rPr>
          <w:rFonts w:ascii="Arial" w:eastAsiaTheme="minorHAnsi" w:hAnsi="Arial" w:cs="Courier New"/>
          <w:sz w:val="24"/>
          <w:szCs w:val="24"/>
          <w:lang w:val="en-ID" w:eastAsia="en-US"/>
        </w:rPr>
        <w:t>)</w:t>
      </w:r>
      <w:r w:rsidR="00995A37">
        <w:rPr>
          <w:rFonts w:ascii="Arial" w:eastAsiaTheme="minorHAnsi" w:hAnsi="Arial" w:cs="Courier New"/>
          <w:sz w:val="24"/>
          <w:szCs w:val="24"/>
          <w:lang w:val="en-ID" w:eastAsia="en-US"/>
        </w:rPr>
        <w:t>.</w:t>
      </w:r>
    </w:p>
    <w:p w14:paraId="5E04C7FD" w14:textId="77777777" w:rsidR="000C6619" w:rsidRDefault="00BC37EC" w:rsidP="00BC37EC">
      <w:pPr>
        <w:pStyle w:val="ListParagraph"/>
        <w:numPr>
          <w:ilvl w:val="0"/>
          <w:numId w:val="75"/>
        </w:numPr>
        <w:spacing w:before="240"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Prioritas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kelompok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beruntung</w:t>
      </w:r>
      <w:proofErr w:type="spellEnd"/>
      <w:r>
        <w:rPr>
          <w:rFonts w:ascii="Arial" w:eastAsiaTheme="minorHAnsi" w:hAnsi="Arial" w:cs="Courier New"/>
          <w:color w:val="1F1F1F"/>
          <w:sz w:val="24"/>
          <w:szCs w:val="24"/>
          <w:lang w:val="en-ID" w:eastAsia="en-US"/>
        </w:rPr>
        <w:t xml:space="preserve"> </w:t>
      </w:r>
    </w:p>
    <w:p w14:paraId="787924ED" w14:textId="77777777" w:rsidR="000C6619" w:rsidRDefault="00BC37EC" w:rsidP="000C6619">
      <w:pPr>
        <w:spacing w:after="0" w:line="480" w:lineRule="auto"/>
        <w:ind w:firstLine="720"/>
        <w:jc w:val="both"/>
        <w:rPr>
          <w:rFonts w:ascii="Arial" w:eastAsiaTheme="minorHAnsi" w:hAnsi="Arial" w:cs="Courier New"/>
          <w:color w:val="1F1F1F"/>
          <w:sz w:val="24"/>
          <w:szCs w:val="24"/>
          <w:lang w:val="en-ID" w:eastAsia="en-US"/>
        </w:rPr>
      </w:pPr>
      <w:proofErr w:type="spellStart"/>
      <w:r w:rsidRPr="00BD281B">
        <w:rPr>
          <w:rFonts w:ascii="Arial" w:eastAsiaTheme="minorHAnsi" w:hAnsi="Arial" w:cs="Courier New"/>
          <w:color w:val="1F1F1F"/>
          <w:sz w:val="24"/>
          <w:szCs w:val="24"/>
          <w:lang w:val="en-ID" w:eastAsia="en-US"/>
        </w:rPr>
        <w:t>Berdasarkan</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wawancara</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penulis</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dengan</w:t>
      </w:r>
      <w:proofErr w:type="spellEnd"/>
      <w:r w:rsidRPr="00BD281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BD281B">
        <w:rPr>
          <w:rFonts w:ascii="Arial" w:eastAsiaTheme="minorHAnsi" w:hAnsi="Arial" w:cs="Courier New"/>
          <w:color w:val="1F1F1F"/>
          <w:sz w:val="24"/>
          <w:szCs w:val="24"/>
          <w:lang w:val="en-ID" w:eastAsia="en-US"/>
        </w:rPr>
        <w:t xml:space="preserve"> Faizal </w:t>
      </w:r>
      <w:proofErr w:type="spellStart"/>
      <w:r w:rsidRPr="00BD281B">
        <w:rPr>
          <w:rFonts w:ascii="Arial" w:eastAsiaTheme="minorHAnsi" w:hAnsi="Arial" w:cs="Courier New"/>
          <w:color w:val="1F1F1F"/>
          <w:sz w:val="24"/>
          <w:szCs w:val="24"/>
          <w:lang w:val="en-ID" w:eastAsia="en-US"/>
        </w:rPr>
        <w:t>selaku</w:t>
      </w:r>
      <w:proofErr w:type="spellEnd"/>
      <w:r w:rsidRPr="00BD281B">
        <w:rPr>
          <w:rFonts w:ascii="Arial" w:eastAsiaTheme="minorHAnsi" w:hAnsi="Arial" w:cs="Courier New"/>
          <w:color w:val="1F1F1F"/>
          <w:sz w:val="24"/>
          <w:szCs w:val="24"/>
          <w:lang w:val="en-ID" w:eastAsia="en-US"/>
        </w:rPr>
        <w:t xml:space="preserve"> </w:t>
      </w:r>
      <w:proofErr w:type="spellStart"/>
      <w:r w:rsidR="00BD281B" w:rsidRPr="00BD281B">
        <w:rPr>
          <w:rFonts w:ascii="Arial" w:eastAsiaTheme="minorHAnsi" w:hAnsi="Arial" w:cs="Courier New"/>
          <w:color w:val="1F1F1F"/>
          <w:sz w:val="24"/>
          <w:szCs w:val="24"/>
          <w:lang w:val="en-ID" w:eastAsia="en-US"/>
        </w:rPr>
        <w:t>Sekretaris</w:t>
      </w:r>
      <w:proofErr w:type="spellEnd"/>
      <w:r w:rsidR="00BD281B" w:rsidRPr="00BD281B">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6C5D84">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dengan</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pertanyaan</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sebagai</w:t>
      </w:r>
      <w:proofErr w:type="spellEnd"/>
      <w:r w:rsidRPr="00BD281B">
        <w:rPr>
          <w:rFonts w:ascii="Arial" w:eastAsiaTheme="minorHAnsi" w:hAnsi="Arial" w:cs="Courier New"/>
          <w:color w:val="1F1F1F"/>
          <w:sz w:val="24"/>
          <w:szCs w:val="24"/>
          <w:lang w:val="en-ID" w:eastAsia="en-US"/>
        </w:rPr>
        <w:t xml:space="preserve"> </w:t>
      </w:r>
      <w:proofErr w:type="spellStart"/>
      <w:r w:rsidRPr="00BD281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A8A8724" w14:textId="77777777" w:rsidR="000C6619" w:rsidRPr="001E5411" w:rsidRDefault="00BC37EC" w:rsidP="000C6619">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r w:rsidR="006C5D84">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ak?”</w:t>
      </w:r>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stunting same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berencana</w:t>
      </w:r>
      <w:proofErr w:type="spellEnd"/>
      <w:r w:rsidR="006C5D84">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ngasi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paket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r w:rsidR="006C5D84">
        <w:rPr>
          <w:rFonts w:ascii="Arial" w:eastAsiaTheme="minorHAnsi" w:hAnsi="Arial" w:cs="Courier New"/>
          <w:i/>
          <w:iCs/>
          <w:color w:val="1F1F1F"/>
          <w:sz w:val="24"/>
          <w:szCs w:val="24"/>
          <w:lang w:val="en-ID" w:eastAsia="en-US"/>
        </w:rPr>
        <w:t>I</w:t>
      </w:r>
      <w:r>
        <w:rPr>
          <w:rFonts w:ascii="Arial" w:eastAsiaTheme="minorHAnsi" w:hAnsi="Arial" w:cs="Courier New"/>
          <w:i/>
          <w:iCs/>
          <w:color w:val="1F1F1F"/>
          <w:sz w:val="24"/>
          <w:szCs w:val="24"/>
          <w:lang w:val="en-ID" w:eastAsia="en-US"/>
        </w:rPr>
        <w:t xml:space="preserve">bu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awal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kandungan</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mengenai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ambek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peduli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penting</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Kegiatan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yaitu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penyuluhan</w:t>
      </w:r>
      <w:proofErr w:type="spellEnd"/>
      <w:r>
        <w:rPr>
          <w:rFonts w:ascii="Arial" w:eastAsiaTheme="minorHAnsi" w:hAnsi="Arial" w:cs="Courier New"/>
          <w:sz w:val="24"/>
          <w:szCs w:val="24"/>
          <w:lang w:val="en-ID" w:eastAsia="en-US"/>
        </w:rPr>
        <w:t xml:space="preserve"> stunting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berencana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di </w:t>
      </w:r>
      <w:proofErr w:type="spellStart"/>
      <w:r>
        <w:rPr>
          <w:rFonts w:ascii="Arial" w:eastAsiaTheme="minorHAnsi" w:hAnsi="Arial" w:cs="Courier New"/>
          <w:sz w:val="24"/>
          <w:szCs w:val="24"/>
          <w:lang w:val="en-ID" w:eastAsia="en-US"/>
        </w:rPr>
        <w:t>posyandu</w:t>
      </w:r>
      <w:proofErr w:type="spellEnd"/>
      <w:r>
        <w:rPr>
          <w:rFonts w:ascii="Arial" w:eastAsiaTheme="minorHAnsi" w:hAnsi="Arial" w:cs="Courier New"/>
          <w:sz w:val="24"/>
          <w:szCs w:val="24"/>
          <w:lang w:val="en-ID" w:eastAsia="en-US"/>
        </w:rPr>
        <w:t>.</w:t>
      </w:r>
      <w:r w:rsidR="006C5D84">
        <w:rPr>
          <w:rFonts w:ascii="Arial" w:eastAsiaTheme="minorHAnsi" w:hAnsi="Arial" w:cs="Courier New"/>
          <w:sz w:val="24"/>
          <w:szCs w:val="24"/>
          <w:lang w:val="en-ID" w:eastAsia="en-US"/>
        </w:rPr>
        <w:t xml:space="preserve"> Selain </w:t>
      </w:r>
      <w:proofErr w:type="spellStart"/>
      <w:r w:rsidR="006C5D84">
        <w:rPr>
          <w:rFonts w:ascii="Arial" w:eastAsiaTheme="minorHAnsi" w:hAnsi="Arial" w:cs="Courier New"/>
          <w:sz w:val="24"/>
          <w:szCs w:val="24"/>
          <w:lang w:val="en-ID" w:eastAsia="en-US"/>
        </w:rPr>
        <w:t>itu</w:t>
      </w:r>
      <w:proofErr w:type="spellEnd"/>
      <w:r w:rsidR="006C5D8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paket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makanan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tambahan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ibu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hamil</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anak</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tergolong</w:t>
      </w:r>
      <w:proofErr w:type="spellEnd"/>
      <w:r>
        <w:rPr>
          <w:rFonts w:ascii="Arial" w:eastAsiaTheme="minorHAnsi" w:hAnsi="Arial" w:cs="Courier New"/>
          <w:sz w:val="24"/>
          <w:szCs w:val="24"/>
          <w:lang w:val="en-ID" w:eastAsia="en-US"/>
        </w:rPr>
        <w:t xml:space="preserve"> stunting </w:t>
      </w:r>
      <w:proofErr w:type="spellStart"/>
      <w:r>
        <w:rPr>
          <w:rFonts w:ascii="Arial" w:eastAsiaTheme="minorHAnsi" w:hAnsi="Arial" w:cs="Courier New"/>
          <w:sz w:val="24"/>
          <w:szCs w:val="24"/>
          <w:lang w:val="en-ID" w:eastAsia="en-US"/>
        </w:rPr>
        <w:t>karena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mencegah</w:t>
      </w:r>
      <w:proofErr w:type="spellEnd"/>
      <w:r>
        <w:rPr>
          <w:rFonts w:ascii="Arial" w:eastAsiaTheme="minorHAnsi" w:hAnsi="Arial" w:cs="Courier New"/>
          <w:sz w:val="24"/>
          <w:szCs w:val="24"/>
          <w:lang w:val="en-ID" w:eastAsia="en-US"/>
        </w:rPr>
        <w:t xml:space="preserve"> stunting di </w:t>
      </w:r>
      <w:proofErr w:type="spellStart"/>
      <w:r>
        <w:rPr>
          <w:rFonts w:ascii="Arial" w:eastAsiaTheme="minorHAnsi" w:hAnsi="Arial" w:cs="Courier New"/>
          <w:sz w:val="24"/>
          <w:szCs w:val="24"/>
          <w:lang w:val="en-ID" w:eastAsia="en-US"/>
        </w:rPr>
        <w:t>mulai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dari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kandungan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agar </w:t>
      </w:r>
      <w:bookmarkStart w:id="36" w:name="_Hlk178976284"/>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peduli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terhadap</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kesehatan</w:t>
      </w:r>
      <w:bookmarkEnd w:id="36"/>
      <w:proofErr w:type="spellEnd"/>
      <w:r w:rsidR="006C5D84">
        <w:rPr>
          <w:rFonts w:ascii="Arial" w:eastAsiaTheme="minorHAnsi" w:hAnsi="Arial" w:cs="Courier New"/>
          <w:sz w:val="24"/>
          <w:szCs w:val="24"/>
          <w:lang w:val="en-ID" w:eastAsia="en-US"/>
        </w:rPr>
        <w:t>).</w:t>
      </w:r>
    </w:p>
    <w:p w14:paraId="0F6F516A" w14:textId="77777777" w:rsidR="000C6619" w:rsidRDefault="00BC37EC" w:rsidP="00C85462">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21186">
        <w:rPr>
          <w:rFonts w:ascii="Arial" w:eastAsiaTheme="minorHAnsi" w:hAnsi="Arial" w:cs="Courier New"/>
          <w:color w:val="1F1F1F"/>
          <w:sz w:val="24"/>
          <w:szCs w:val="24"/>
          <w:lang w:val="en-ID" w:eastAsia="en-US"/>
        </w:rPr>
        <w:t>Selanjutnya</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berdasarkan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wawancara</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penulis</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dengan</w:t>
      </w:r>
      <w:proofErr w:type="spellEnd"/>
      <w:r w:rsidRPr="0092118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21186">
        <w:rPr>
          <w:rFonts w:ascii="Arial" w:eastAsiaTheme="minorHAnsi" w:hAnsi="Arial" w:cs="Courier New"/>
          <w:color w:val="1F1F1F"/>
          <w:sz w:val="24"/>
          <w:szCs w:val="24"/>
          <w:lang w:val="en-ID" w:eastAsia="en-US"/>
        </w:rPr>
        <w:t xml:space="preserve"> Muhamad Nazeri </w:t>
      </w:r>
      <w:proofErr w:type="spellStart"/>
      <w:r w:rsidRPr="00921186">
        <w:rPr>
          <w:rFonts w:ascii="Arial" w:eastAsiaTheme="minorHAnsi" w:hAnsi="Arial" w:cs="Courier New"/>
          <w:color w:val="1F1F1F"/>
          <w:sz w:val="24"/>
          <w:szCs w:val="24"/>
          <w:lang w:val="en-ID" w:eastAsia="en-US"/>
        </w:rPr>
        <w:t>dengan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pertanyaan</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sebagai</w:t>
      </w:r>
      <w:proofErr w:type="spellEnd"/>
      <w:r w:rsidRPr="00921186">
        <w:rPr>
          <w:rFonts w:ascii="Arial" w:eastAsiaTheme="minorHAnsi" w:hAnsi="Arial" w:cs="Courier New"/>
          <w:color w:val="1F1F1F"/>
          <w:sz w:val="24"/>
          <w:szCs w:val="24"/>
          <w:lang w:val="en-ID" w:eastAsia="en-US"/>
        </w:rPr>
        <w:t xml:space="preserve"> </w:t>
      </w:r>
      <w:proofErr w:type="spellStart"/>
      <w:r w:rsidRPr="0092118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C93011C" w14:textId="77777777" w:rsidR="000C6619" w:rsidRPr="00B6555D" w:rsidRDefault="00BC37EC" w:rsidP="000C661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sidR="008C1768">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 xml:space="preserve">ang?” </w:t>
      </w:r>
      <w:r>
        <w:rPr>
          <w:rFonts w:ascii="Arial" w:eastAsiaTheme="minorHAnsi" w:hAnsi="Arial" w:cs="Courier New"/>
          <w:color w:val="1F1F1F"/>
          <w:sz w:val="24"/>
          <w:szCs w:val="24"/>
          <w:lang w:val="en-ID" w:eastAsia="en-US"/>
        </w:rPr>
        <w:t xml:space="preserve">(Bang,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Bang)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ketue</w:t>
      </w:r>
      <w:proofErr w:type="spellEnd"/>
      <w:r>
        <w:rPr>
          <w:rFonts w:ascii="Arial" w:eastAsiaTheme="minorHAnsi" w:hAnsi="Arial" w:cs="Courier New"/>
          <w:i/>
          <w:iCs/>
          <w:color w:val="1F1F1F"/>
          <w:sz w:val="24"/>
          <w:szCs w:val="24"/>
          <w:lang w:val="en-ID" w:eastAsia="en-US"/>
        </w:rPr>
        <w:t xml:space="preserve"> </w:t>
      </w:r>
      <w:r w:rsidR="000C4D4B">
        <w:rPr>
          <w:rFonts w:ascii="Arial" w:eastAsiaTheme="minorHAnsi" w:hAnsi="Arial" w:cs="Courier New"/>
          <w:i/>
          <w:iCs/>
          <w:color w:val="1F1F1F"/>
          <w:sz w:val="24"/>
          <w:szCs w:val="24"/>
          <w:lang w:val="en-ID" w:eastAsia="en-US"/>
        </w:rPr>
        <w:t xml:space="preserve">PKK </w:t>
      </w:r>
      <w:proofErr w:type="spellStart"/>
      <w:r w:rsidR="008C1768">
        <w:rPr>
          <w:rFonts w:ascii="Arial" w:eastAsiaTheme="minorHAnsi" w:hAnsi="Arial" w:cs="Courier New"/>
          <w:i/>
          <w:iCs/>
          <w:color w:val="1F1F1F"/>
          <w:sz w:val="24"/>
          <w:szCs w:val="24"/>
          <w:lang w:val="en-ID" w:eastAsia="en-US"/>
        </w:rPr>
        <w:t>tapi</w:t>
      </w:r>
      <w:proofErr w:type="spellEnd"/>
      <w:r w:rsidR="008C176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stunting same </w:t>
      </w:r>
      <w:r>
        <w:rPr>
          <w:rFonts w:ascii="Arial" w:eastAsiaTheme="minorHAnsi" w:hAnsi="Arial" w:cs="Courier New"/>
          <w:i/>
          <w:iCs/>
          <w:color w:val="1F1F1F"/>
          <w:sz w:val="24"/>
          <w:szCs w:val="24"/>
          <w:lang w:val="en-ID" w:eastAsia="en-US"/>
        </w:rPr>
        <w:lastRenderedPageBreak/>
        <w:t xml:space="preserve">kb.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pencerahan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mane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bio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buruk</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make nye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stunting same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nugget, </w:t>
      </w:r>
      <w:proofErr w:type="spellStart"/>
      <w:r>
        <w:rPr>
          <w:rFonts w:ascii="Arial" w:eastAsiaTheme="minorHAnsi" w:hAnsi="Arial" w:cs="Courier New"/>
          <w:i/>
          <w:iCs/>
          <w:color w:val="1F1F1F"/>
          <w:sz w:val="24"/>
          <w:szCs w:val="24"/>
          <w:lang w:val="en-ID" w:eastAsia="en-US"/>
        </w:rPr>
        <w:t>ayam</w:t>
      </w:r>
      <w:proofErr w:type="spellEnd"/>
      <w:r>
        <w:rPr>
          <w:rFonts w:ascii="Arial" w:eastAsiaTheme="minorHAnsi" w:hAnsi="Arial" w:cs="Courier New"/>
          <w:i/>
          <w:iCs/>
          <w:color w:val="1F1F1F"/>
          <w:sz w:val="24"/>
          <w:szCs w:val="24"/>
          <w:lang w:val="en-ID" w:eastAsia="en-US"/>
        </w:rPr>
        <w:t xml:space="preserve">, ikan </w:t>
      </w:r>
      <w:proofErr w:type="spellStart"/>
      <w:r>
        <w:rPr>
          <w:rFonts w:ascii="Arial" w:eastAsiaTheme="minorHAnsi" w:hAnsi="Arial" w:cs="Courier New"/>
          <w:i/>
          <w:iCs/>
          <w:color w:val="1F1F1F"/>
          <w:sz w:val="24"/>
          <w:szCs w:val="24"/>
          <w:lang w:val="en-ID" w:eastAsia="en-US"/>
        </w:rPr>
        <w:t>pokok</w:t>
      </w:r>
      <w:proofErr w:type="spellEnd"/>
      <w:r>
        <w:rPr>
          <w:rFonts w:ascii="Arial" w:eastAsiaTheme="minorHAnsi" w:hAnsi="Arial" w:cs="Courier New"/>
          <w:i/>
          <w:iCs/>
          <w:color w:val="1F1F1F"/>
          <w:sz w:val="24"/>
          <w:szCs w:val="24"/>
          <w:lang w:val="en-ID" w:eastAsia="en-US"/>
        </w:rPr>
        <w:t xml:space="preserve"> nye yang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hampir</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penyuluhannye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kehamilan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jarak</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terlalu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kasi </w:t>
      </w:r>
      <w:proofErr w:type="spellStart"/>
      <w:r>
        <w:rPr>
          <w:rFonts w:ascii="Arial" w:eastAsiaTheme="minorHAnsi" w:hAnsi="Arial" w:cs="Courier New"/>
          <w:i/>
          <w:iCs/>
          <w:color w:val="1F1F1F"/>
          <w:sz w:val="24"/>
          <w:szCs w:val="24"/>
          <w:lang w:val="en-ID" w:eastAsia="en-US"/>
        </w:rPr>
        <w:t>edukasi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gizi</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menurunkan</w:t>
      </w:r>
      <w:proofErr w:type="spellEnd"/>
      <w:r>
        <w:rPr>
          <w:rFonts w:ascii="Arial" w:eastAsiaTheme="minorHAnsi" w:hAnsi="Arial" w:cs="Courier New"/>
          <w:i/>
          <w:iCs/>
          <w:color w:val="1F1F1F"/>
          <w:sz w:val="24"/>
          <w:szCs w:val="24"/>
          <w:lang w:val="en-ID" w:eastAsia="en-US"/>
        </w:rPr>
        <w:t xml:space="preserve"> stunting</w:t>
      </w:r>
      <w:r w:rsidR="008C1768">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Sebenarnya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penyuluhan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paham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Tapi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yaitu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edukasi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w:t>
      </w:r>
      <w:r w:rsidR="008C1768">
        <w:rPr>
          <w:rFonts w:ascii="Arial" w:eastAsiaTheme="minorHAnsi" w:hAnsi="Arial" w:cs="Courier New"/>
          <w:color w:val="1F1F1F"/>
          <w:sz w:val="24"/>
          <w:szCs w:val="24"/>
          <w:lang w:val="en-ID" w:eastAsia="en-US"/>
        </w:rPr>
        <w:t>erhindar</w:t>
      </w:r>
      <w:proofErr w:type="spellEnd"/>
      <w:r w:rsidR="008C1768">
        <w:rPr>
          <w:rFonts w:ascii="Arial" w:eastAsiaTheme="minorHAnsi" w:hAnsi="Arial" w:cs="Courier New"/>
          <w:color w:val="1F1F1F"/>
          <w:sz w:val="24"/>
          <w:szCs w:val="24"/>
          <w:lang w:val="en-ID" w:eastAsia="en-US"/>
        </w:rPr>
        <w:t xml:space="preserve"> </w:t>
      </w:r>
      <w:proofErr w:type="spellStart"/>
      <w:r w:rsidR="008C1768">
        <w:rPr>
          <w:rFonts w:ascii="Arial" w:eastAsiaTheme="minorHAnsi" w:hAnsi="Arial" w:cs="Courier New"/>
          <w:color w:val="1F1F1F"/>
          <w:sz w:val="24"/>
          <w:szCs w:val="24"/>
          <w:lang w:val="en-ID" w:eastAsia="en-US"/>
        </w:rPr>
        <w:t>dari</w:t>
      </w:r>
      <w:proofErr w:type="spellEnd"/>
      <w:r w:rsidR="008C1768">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stunting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dicegah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ibu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hamil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dulu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Kemarin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tambahan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stunting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nugget, </w:t>
      </w:r>
      <w:proofErr w:type="spellStart"/>
      <w:r>
        <w:rPr>
          <w:rFonts w:ascii="Arial" w:eastAsiaTheme="minorHAnsi" w:hAnsi="Arial" w:cs="Courier New"/>
          <w:color w:val="1F1F1F"/>
          <w:sz w:val="24"/>
          <w:szCs w:val="24"/>
          <w:lang w:val="en-ID" w:eastAsia="en-US"/>
        </w:rPr>
        <w:t>ayam</w:t>
      </w:r>
      <w:proofErr w:type="spellEnd"/>
      <w:r>
        <w:rPr>
          <w:rFonts w:ascii="Arial" w:eastAsiaTheme="minorHAnsi" w:hAnsi="Arial" w:cs="Courier New"/>
          <w:color w:val="1F1F1F"/>
          <w:sz w:val="24"/>
          <w:szCs w:val="24"/>
          <w:lang w:val="en-ID" w:eastAsia="en-US"/>
        </w:rPr>
        <w:t xml:space="preserve">, ikan </w:t>
      </w:r>
      <w:proofErr w:type="spellStart"/>
      <w:r>
        <w:rPr>
          <w:rFonts w:ascii="Arial" w:eastAsiaTheme="minorHAnsi" w:hAnsi="Arial" w:cs="Courier New"/>
          <w:color w:val="1F1F1F"/>
          <w:sz w:val="24"/>
          <w:szCs w:val="24"/>
          <w:lang w:val="en-ID" w:eastAsia="en-US"/>
        </w:rPr>
        <w:t>intinya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mempunyai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gizi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kelaurga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penecegahan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kehamilan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jarak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terlalu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pengetahuan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sekaligus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makanan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bergizi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menurunkan</w:t>
      </w:r>
      <w:proofErr w:type="spellEnd"/>
      <w:r>
        <w:rPr>
          <w:rFonts w:ascii="Arial" w:eastAsiaTheme="minorHAnsi" w:hAnsi="Arial" w:cs="Courier New"/>
          <w:color w:val="1F1F1F"/>
          <w:sz w:val="24"/>
          <w:szCs w:val="24"/>
          <w:lang w:val="en-ID" w:eastAsia="en-US"/>
        </w:rPr>
        <w:t xml:space="preserve"> stunting).</w:t>
      </w:r>
    </w:p>
    <w:p w14:paraId="6E9E7273" w14:textId="03D243C5" w:rsidR="000C6619" w:rsidRDefault="00BC37EC" w:rsidP="00236D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6555D">
        <w:rPr>
          <w:rFonts w:ascii="Arial" w:eastAsiaTheme="minorHAnsi" w:hAnsi="Arial" w:cs="Courier New"/>
          <w:color w:val="1F1F1F"/>
          <w:sz w:val="24"/>
          <w:szCs w:val="24"/>
          <w:lang w:val="en-ID" w:eastAsia="en-US"/>
        </w:rPr>
        <w:t>Kemudian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pertanyaan</w:t>
      </w:r>
      <w:proofErr w:type="spellEnd"/>
      <w:r w:rsidRPr="00B6555D">
        <w:rPr>
          <w:rFonts w:ascii="Arial" w:eastAsiaTheme="minorHAnsi" w:hAnsi="Arial" w:cs="Courier New"/>
          <w:color w:val="1F1F1F"/>
          <w:sz w:val="24"/>
          <w:szCs w:val="24"/>
          <w:lang w:val="en-ID" w:eastAsia="en-US"/>
        </w:rPr>
        <w:t xml:space="preserve"> yang </w:t>
      </w:r>
      <w:proofErr w:type="spellStart"/>
      <w:r w:rsidRPr="00B6555D">
        <w:rPr>
          <w:rFonts w:ascii="Arial" w:eastAsiaTheme="minorHAnsi" w:hAnsi="Arial" w:cs="Courier New"/>
          <w:color w:val="1F1F1F"/>
          <w:sz w:val="24"/>
          <w:szCs w:val="24"/>
          <w:lang w:val="en-ID" w:eastAsia="en-US"/>
        </w:rPr>
        <w:t>sama</w:t>
      </w:r>
      <w:proofErr w:type="spellEnd"/>
      <w:r w:rsidRPr="00B6555D">
        <w:rPr>
          <w:rFonts w:ascii="Arial" w:eastAsiaTheme="minorHAnsi" w:hAnsi="Arial" w:cs="Courier New"/>
          <w:color w:val="1F1F1F"/>
          <w:sz w:val="24"/>
          <w:szCs w:val="24"/>
          <w:lang w:val="en-ID" w:eastAsia="en-US"/>
        </w:rPr>
        <w:t xml:space="preserve"> di </w:t>
      </w:r>
      <w:proofErr w:type="spellStart"/>
      <w:r w:rsidRPr="00B6555D">
        <w:rPr>
          <w:rFonts w:ascii="Arial" w:eastAsiaTheme="minorHAnsi" w:hAnsi="Arial" w:cs="Courier New"/>
          <w:color w:val="1F1F1F"/>
          <w:sz w:val="24"/>
          <w:szCs w:val="24"/>
          <w:lang w:val="en-ID" w:eastAsia="en-US"/>
        </w:rPr>
        <w:t>ajukan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kepada</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kak</w:t>
      </w:r>
      <w:proofErr w:type="spellEnd"/>
      <w:r w:rsidRPr="00B6555D">
        <w:rPr>
          <w:rFonts w:ascii="Arial" w:eastAsiaTheme="minorHAnsi" w:hAnsi="Arial" w:cs="Courier New"/>
          <w:color w:val="1F1F1F"/>
          <w:sz w:val="24"/>
          <w:szCs w:val="24"/>
          <w:lang w:val="en-ID" w:eastAsia="en-US"/>
        </w:rPr>
        <w:t xml:space="preserve"> Suryani </w:t>
      </w:r>
      <w:proofErr w:type="spellStart"/>
      <w:r w:rsidRPr="00B6555D">
        <w:rPr>
          <w:rFonts w:ascii="Arial" w:eastAsiaTheme="minorHAnsi" w:hAnsi="Arial" w:cs="Courier New"/>
          <w:color w:val="1F1F1F"/>
          <w:sz w:val="24"/>
          <w:szCs w:val="24"/>
          <w:lang w:val="en-ID" w:eastAsia="en-US"/>
        </w:rPr>
        <w:t>selaku</w:t>
      </w:r>
      <w:proofErr w:type="spellEnd"/>
      <w:r w:rsidRPr="00B6555D">
        <w:rPr>
          <w:rFonts w:ascii="Arial" w:eastAsiaTheme="minorHAnsi" w:hAnsi="Arial" w:cs="Courier New"/>
          <w:color w:val="1F1F1F"/>
          <w:sz w:val="24"/>
          <w:szCs w:val="24"/>
          <w:lang w:val="en-ID" w:eastAsia="en-US"/>
        </w:rPr>
        <w:t xml:space="preserve"> </w:t>
      </w:r>
      <w:r w:rsidR="00DD1669" w:rsidRPr="00B6555D">
        <w:rPr>
          <w:rFonts w:ascii="Arial" w:eastAsiaTheme="minorHAnsi" w:hAnsi="Arial" w:cs="Courier New"/>
          <w:color w:val="1F1F1F"/>
          <w:sz w:val="24"/>
          <w:szCs w:val="24"/>
          <w:lang w:val="en-ID" w:eastAsia="en-US"/>
        </w:rPr>
        <w:t xml:space="preserve">Kaur Umum </w:t>
      </w:r>
      <w:r w:rsidR="007547DB">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DD1669" w:rsidRPr="00B6555D">
        <w:rPr>
          <w:rFonts w:ascii="Arial" w:eastAsiaTheme="minorHAnsi" w:hAnsi="Arial" w:cs="Courier New"/>
          <w:color w:val="1F1F1F"/>
          <w:sz w:val="24"/>
          <w:szCs w:val="24"/>
          <w:lang w:val="en-ID" w:eastAsia="en-US"/>
        </w:rPr>
        <w:t xml:space="preserve"> </w:t>
      </w:r>
      <w:proofErr w:type="spellStart"/>
      <w:r w:rsidR="00DD1669" w:rsidRPr="00B6555D">
        <w:rPr>
          <w:rFonts w:ascii="Arial" w:eastAsiaTheme="minorHAnsi" w:hAnsi="Arial" w:cs="Courier New"/>
          <w:color w:val="1F1F1F"/>
          <w:sz w:val="24"/>
          <w:szCs w:val="24"/>
          <w:lang w:val="en-ID" w:eastAsia="en-US"/>
        </w:rPr>
        <w:t>Perencanaan</w:t>
      </w:r>
      <w:proofErr w:type="spellEnd"/>
      <w:r w:rsidR="00DD1669"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dengan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pertanyaan</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sebagai</w:t>
      </w:r>
      <w:proofErr w:type="spellEnd"/>
      <w:r w:rsidRPr="00B6555D">
        <w:rPr>
          <w:rFonts w:ascii="Arial" w:eastAsiaTheme="minorHAnsi" w:hAnsi="Arial" w:cs="Courier New"/>
          <w:color w:val="1F1F1F"/>
          <w:sz w:val="24"/>
          <w:szCs w:val="24"/>
          <w:lang w:val="en-ID" w:eastAsia="en-US"/>
        </w:rPr>
        <w:t xml:space="preserve"> </w:t>
      </w:r>
      <w:proofErr w:type="spellStart"/>
      <w:r w:rsidRPr="00B6555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F999977" w14:textId="77777777" w:rsidR="000C6619" w:rsidRPr="003B3816" w:rsidRDefault="00BC37EC" w:rsidP="000C661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melakukan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kak</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kakak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Kak)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jelas</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pencegahan</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Manfaat nye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stunting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50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stunting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cakap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tinggal</w:t>
      </w:r>
      <w:proofErr w:type="spellEnd"/>
      <w:r>
        <w:rPr>
          <w:rFonts w:ascii="Arial" w:eastAsiaTheme="minorHAnsi" w:hAnsi="Arial" w:cs="Courier New"/>
          <w:i/>
          <w:iCs/>
          <w:color w:val="1F1F1F"/>
          <w:sz w:val="24"/>
          <w:szCs w:val="24"/>
          <w:lang w:val="en-ID" w:eastAsia="en-US"/>
        </w:rPr>
        <w:t xml:space="preserve"> 20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Kepala</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menggalakkan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betul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same </w:t>
      </w:r>
      <w:proofErr w:type="spellStart"/>
      <w:r>
        <w:rPr>
          <w:rFonts w:ascii="Arial" w:eastAsiaTheme="minorHAnsi" w:hAnsi="Arial" w:cs="Courier New"/>
          <w:i/>
          <w:iCs/>
          <w:color w:val="1F1F1F"/>
          <w:sz w:val="24"/>
          <w:szCs w:val="24"/>
          <w:lang w:val="en-ID" w:eastAsia="en-US"/>
        </w:rPr>
        <w:t>balita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tergolong</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nanti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nugget, </w:t>
      </w:r>
      <w:proofErr w:type="spellStart"/>
      <w:r>
        <w:rPr>
          <w:rFonts w:ascii="Arial" w:eastAsiaTheme="minorHAnsi" w:hAnsi="Arial" w:cs="Courier New"/>
          <w:i/>
          <w:iCs/>
          <w:color w:val="1F1F1F"/>
          <w:sz w:val="24"/>
          <w:szCs w:val="24"/>
          <w:lang w:val="en-ID" w:eastAsia="en-US"/>
        </w:rPr>
        <w:t>telur</w:t>
      </w:r>
      <w:proofErr w:type="spellEnd"/>
      <w:r>
        <w:rPr>
          <w:rFonts w:ascii="Arial" w:eastAsiaTheme="minorHAnsi" w:hAnsi="Arial" w:cs="Courier New"/>
          <w:i/>
          <w:iCs/>
          <w:color w:val="1F1F1F"/>
          <w:sz w:val="24"/>
          <w:szCs w:val="24"/>
          <w:lang w:val="en-ID" w:eastAsia="en-US"/>
        </w:rPr>
        <w:t xml:space="preserve">, susu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penambahan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gizi</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penyuluhan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sering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pencegahan</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dulu</w:t>
      </w:r>
      <w:proofErr w:type="spellEnd"/>
      <w:r w:rsidR="008C176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banyak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yang stunting </w:t>
      </w:r>
      <w:proofErr w:type="spellStart"/>
      <w:r>
        <w:rPr>
          <w:rFonts w:ascii="Arial" w:eastAsiaTheme="minorHAnsi" w:hAnsi="Arial" w:cs="Courier New"/>
          <w:color w:val="1F1F1F"/>
          <w:sz w:val="24"/>
          <w:szCs w:val="24"/>
          <w:lang w:val="en-ID" w:eastAsia="en-US"/>
        </w:rPr>
        <w:t>sekarang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dikatakan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tinggal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sedikit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Sebab</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sangat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dorongan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ibu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hamil</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tergolong</w:t>
      </w:r>
      <w:proofErr w:type="spellEnd"/>
      <w:r>
        <w:rPr>
          <w:rFonts w:ascii="Arial" w:eastAsiaTheme="minorHAnsi" w:hAnsi="Arial" w:cs="Courier New"/>
          <w:color w:val="1F1F1F"/>
          <w:sz w:val="24"/>
          <w:szCs w:val="24"/>
          <w:lang w:val="en-ID" w:eastAsia="en-US"/>
        </w:rPr>
        <w:t xml:space="preserve"> stunting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setiap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bergizi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nugget, </w:t>
      </w:r>
      <w:proofErr w:type="spellStart"/>
      <w:r>
        <w:rPr>
          <w:rFonts w:ascii="Arial" w:eastAsiaTheme="minorHAnsi" w:hAnsi="Arial" w:cs="Courier New"/>
          <w:color w:val="1F1F1F"/>
          <w:sz w:val="24"/>
          <w:szCs w:val="24"/>
          <w:lang w:val="en-ID" w:eastAsia="en-US"/>
        </w:rPr>
        <w:t>telur</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susu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penambahan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gizi</w:t>
      </w:r>
      <w:proofErr w:type="spellEnd"/>
      <w:r w:rsidR="00236DA6">
        <w:rPr>
          <w:rFonts w:ascii="Arial" w:eastAsiaTheme="minorHAnsi" w:hAnsi="Arial" w:cs="Courier New"/>
          <w:color w:val="1F1F1F"/>
          <w:sz w:val="24"/>
          <w:szCs w:val="24"/>
          <w:lang w:val="en-ID" w:eastAsia="en-US"/>
        </w:rPr>
        <w:t>.</w:t>
      </w:r>
    </w:p>
    <w:p w14:paraId="52A15574" w14:textId="77777777" w:rsidR="000C6619" w:rsidRDefault="00BC37EC" w:rsidP="00236DA6">
      <w:pPr>
        <w:spacing w:before="240" w:after="0" w:line="480" w:lineRule="auto"/>
        <w:ind w:firstLine="720"/>
        <w:jc w:val="both"/>
        <w:rPr>
          <w:rFonts w:ascii="Arial" w:eastAsiaTheme="minorHAnsi" w:hAnsi="Arial" w:cs="Courier New"/>
          <w:color w:val="1F1F1F"/>
          <w:sz w:val="24"/>
          <w:szCs w:val="24"/>
          <w:lang w:val="en-ID" w:eastAsia="en-US"/>
        </w:rPr>
      </w:pPr>
      <w:r w:rsidRPr="003B3816">
        <w:rPr>
          <w:rFonts w:ascii="Arial" w:eastAsiaTheme="minorHAnsi" w:hAnsi="Arial" w:cs="Courier New"/>
          <w:color w:val="1F1F1F"/>
          <w:sz w:val="24"/>
          <w:szCs w:val="24"/>
          <w:lang w:val="en-ID" w:eastAsia="en-US"/>
        </w:rPr>
        <w:t xml:space="preserve">Selain </w:t>
      </w:r>
      <w:proofErr w:type="spellStart"/>
      <w:r w:rsidRPr="003B3816">
        <w:rPr>
          <w:rFonts w:ascii="Arial" w:eastAsiaTheme="minorHAnsi" w:hAnsi="Arial" w:cs="Courier New"/>
          <w:color w:val="1F1F1F"/>
          <w:sz w:val="24"/>
          <w:szCs w:val="24"/>
          <w:lang w:val="en-ID" w:eastAsia="en-US"/>
        </w:rPr>
        <w:t>itu</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penulis</w:t>
      </w:r>
      <w:proofErr w:type="spellEnd"/>
      <w:r w:rsidRPr="003B3816">
        <w:rPr>
          <w:rFonts w:ascii="Arial" w:eastAsiaTheme="minorHAnsi" w:hAnsi="Arial" w:cs="Courier New"/>
          <w:color w:val="1F1F1F"/>
          <w:sz w:val="24"/>
          <w:szCs w:val="24"/>
          <w:lang w:val="en-ID" w:eastAsia="en-US"/>
        </w:rPr>
        <w:t xml:space="preserve"> juga </w:t>
      </w:r>
      <w:proofErr w:type="spellStart"/>
      <w:r w:rsidRPr="003B3816">
        <w:rPr>
          <w:rFonts w:ascii="Arial" w:eastAsiaTheme="minorHAnsi" w:hAnsi="Arial" w:cs="Courier New"/>
          <w:color w:val="1F1F1F"/>
          <w:sz w:val="24"/>
          <w:szCs w:val="24"/>
          <w:lang w:val="en-ID" w:eastAsia="en-US"/>
        </w:rPr>
        <w:t>mengajukan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Syamiansyah</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selaku</w:t>
      </w:r>
      <w:proofErr w:type="spellEnd"/>
      <w:r w:rsidRPr="003B38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petani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pertanyaannya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sebagai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2581A36" w14:textId="77777777" w:rsidR="000C6619" w:rsidRPr="00297DD9" w:rsidRDefault="00BC37EC" w:rsidP="000C661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Pak?”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mengandung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pon</w:t>
      </w:r>
      <w:proofErr w:type="spellEnd"/>
      <w:r w:rsidR="008C176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di kasi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vitamin.”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biasanya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imunisasi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kecil</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ibu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hamil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vitamin).</w:t>
      </w:r>
    </w:p>
    <w:p w14:paraId="58F23FA4" w14:textId="77777777" w:rsidR="000C6619" w:rsidRDefault="00BC37EC" w:rsidP="00236D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3B3816">
        <w:rPr>
          <w:rFonts w:ascii="Arial" w:eastAsiaTheme="minorHAnsi" w:hAnsi="Arial" w:cs="Courier New"/>
          <w:color w:val="1F1F1F"/>
          <w:sz w:val="24"/>
          <w:szCs w:val="24"/>
          <w:lang w:val="en-ID" w:eastAsia="en-US"/>
        </w:rPr>
        <w:t>Kemudian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penulis</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bertanya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lagi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Samsir</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selaku</w:t>
      </w:r>
      <w:proofErr w:type="spellEnd"/>
      <w:r w:rsidRPr="003B381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nelayan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dengan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pertanyaan</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sebagai</w:t>
      </w:r>
      <w:proofErr w:type="spellEnd"/>
      <w:r w:rsidRPr="003B3816">
        <w:rPr>
          <w:rFonts w:ascii="Arial" w:eastAsiaTheme="minorHAnsi" w:hAnsi="Arial" w:cs="Courier New"/>
          <w:color w:val="1F1F1F"/>
          <w:sz w:val="24"/>
          <w:szCs w:val="24"/>
          <w:lang w:val="en-ID" w:eastAsia="en-US"/>
        </w:rPr>
        <w:t xml:space="preserve"> </w:t>
      </w:r>
      <w:proofErr w:type="spellStart"/>
      <w:r w:rsidRPr="003B381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0804EFE" w14:textId="77777777" w:rsidR="000C6619" w:rsidRPr="00AB2873" w:rsidRDefault="00BC37EC" w:rsidP="000C661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“Ye </w:t>
      </w:r>
      <w:proofErr w:type="spellStart"/>
      <w:r>
        <w:rPr>
          <w:rFonts w:ascii="Arial" w:eastAsiaTheme="minorHAnsi" w:hAnsi="Arial" w:cs="Courier New"/>
          <w:i/>
          <w:iCs/>
          <w:color w:val="1F1F1F"/>
          <w:sz w:val="24"/>
          <w:szCs w:val="24"/>
          <w:lang w:val="en-ID" w:eastAsia="en-US"/>
        </w:rPr>
        <w:t>satau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waktu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tau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tiap</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bulan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duson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pasei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putih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ramai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memaseng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bawak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die. Kalau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lebhih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pegi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di kasi </w:t>
      </w:r>
      <w:proofErr w:type="spellStart"/>
      <w:r>
        <w:rPr>
          <w:rFonts w:ascii="Arial" w:eastAsiaTheme="minorHAnsi" w:hAnsi="Arial" w:cs="Courier New"/>
          <w:i/>
          <w:iCs/>
          <w:color w:val="1F1F1F"/>
          <w:sz w:val="24"/>
          <w:szCs w:val="24"/>
          <w:lang w:val="en-ID" w:eastAsia="en-US"/>
        </w:rPr>
        <w:t>obat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imunisasi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dulu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waktu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imunisasi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ramai</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datang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mungkin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obat</w:t>
      </w:r>
      <w:proofErr w:type="spellEnd"/>
      <w:r>
        <w:rPr>
          <w:rFonts w:ascii="Arial" w:eastAsiaTheme="minorHAnsi" w:hAnsi="Arial" w:cs="Courier New"/>
          <w:color w:val="1F1F1F"/>
          <w:sz w:val="24"/>
          <w:szCs w:val="24"/>
          <w:lang w:val="en-ID" w:eastAsia="en-US"/>
        </w:rPr>
        <w:t>).</w:t>
      </w:r>
    </w:p>
    <w:p w14:paraId="35634D00" w14:textId="77777777" w:rsidR="000C6619" w:rsidRDefault="00BC37EC" w:rsidP="00236D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C6619">
        <w:rPr>
          <w:rFonts w:ascii="Arial" w:eastAsiaTheme="minorHAnsi" w:hAnsi="Arial" w:cs="Courier New"/>
          <w:color w:val="1F1F1F"/>
          <w:sz w:val="24"/>
          <w:szCs w:val="24"/>
          <w:lang w:val="en-ID" w:eastAsia="en-US"/>
        </w:rPr>
        <w:t>Untuk</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memperkuat</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hasil</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wawancara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penulis</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mengajukan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pertanyaan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dengan</w:t>
      </w:r>
      <w:proofErr w:type="spellEnd"/>
      <w:r w:rsidRPr="000C6619">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Suhaida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selaku</w:t>
      </w:r>
      <w:proofErr w:type="spellEnd"/>
      <w:r w:rsidRPr="000C66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0C6619">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0C6619">
        <w:rPr>
          <w:rFonts w:ascii="Arial" w:eastAsiaTheme="minorHAnsi" w:hAnsi="Arial" w:cs="Courier New"/>
          <w:color w:val="1F1F1F"/>
          <w:sz w:val="24"/>
          <w:szCs w:val="24"/>
          <w:lang w:val="en-ID" w:eastAsia="en-US"/>
        </w:rPr>
        <w:t>(</w:t>
      </w:r>
      <w:proofErr w:type="spellStart"/>
      <w:r w:rsidRPr="000C6619">
        <w:rPr>
          <w:rFonts w:ascii="Arial" w:eastAsiaTheme="minorHAnsi" w:hAnsi="Arial" w:cs="Courier New"/>
          <w:color w:val="1F1F1F"/>
          <w:sz w:val="24"/>
          <w:szCs w:val="24"/>
          <w:lang w:val="en-ID" w:eastAsia="en-US"/>
        </w:rPr>
        <w:t>pemberdayaan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kesejahteraan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keluarga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dengan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pertanyaan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sebagai</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D8DD3F7" w14:textId="77777777" w:rsidR="000C6619" w:rsidRDefault="00BC37EC" w:rsidP="000C6619">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pemberdayaan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keluarga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penah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Buk?” </w:t>
      </w:r>
      <w:r>
        <w:rPr>
          <w:rFonts w:ascii="Arial" w:eastAsiaTheme="minorHAnsi" w:hAnsi="Arial" w:cs="Courier New"/>
          <w:color w:val="1F1F1F"/>
          <w:sz w:val="24"/>
          <w:szCs w:val="24"/>
          <w:lang w:val="en-ID" w:eastAsia="en-US"/>
        </w:rPr>
        <w:t xml:space="preserve"> (Buk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Buk)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“Banyak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kami buat salah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penyuluhan</w:t>
      </w:r>
      <w:proofErr w:type="spellEnd"/>
      <w:r>
        <w:rPr>
          <w:rFonts w:ascii="Arial" w:eastAsiaTheme="minorHAnsi" w:hAnsi="Arial" w:cs="Courier New"/>
          <w:i/>
          <w:iCs/>
          <w:color w:val="1F1F1F"/>
          <w:sz w:val="24"/>
          <w:szCs w:val="24"/>
          <w:lang w:val="en-ID" w:eastAsia="en-US"/>
        </w:rPr>
        <w:t xml:space="preserve"> stunting same kb, </w:t>
      </w:r>
      <w:r w:rsidR="008C1768">
        <w:rPr>
          <w:rFonts w:ascii="Arial" w:eastAsiaTheme="minorHAnsi" w:hAnsi="Arial" w:cs="Courier New"/>
          <w:i/>
          <w:iCs/>
          <w:color w:val="1F1F1F"/>
          <w:sz w:val="24"/>
          <w:szCs w:val="24"/>
          <w:lang w:val="en-ID" w:eastAsia="en-US"/>
        </w:rPr>
        <w:t>k</w:t>
      </w:r>
      <w:r>
        <w:rPr>
          <w:rFonts w:ascii="Arial" w:eastAsiaTheme="minorHAnsi" w:hAnsi="Arial" w:cs="Courier New"/>
          <w:i/>
          <w:iCs/>
          <w:color w:val="1F1F1F"/>
          <w:sz w:val="24"/>
          <w:szCs w:val="24"/>
          <w:lang w:val="en-ID" w:eastAsia="en-US"/>
        </w:rPr>
        <w:t xml:space="preserve">ami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memberikan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edukasi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bagaimane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mencegah</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r w:rsidR="008C1768">
        <w:rPr>
          <w:rFonts w:ascii="Arial" w:eastAsiaTheme="minorHAnsi" w:hAnsi="Arial" w:cs="Courier New"/>
          <w:i/>
          <w:iCs/>
          <w:color w:val="1F1F1F"/>
          <w:sz w:val="24"/>
          <w:szCs w:val="24"/>
          <w:lang w:val="en-ID" w:eastAsia="en-US"/>
        </w:rPr>
        <w:t>I</w:t>
      </w:r>
      <w:r>
        <w:rPr>
          <w:rFonts w:ascii="Arial" w:eastAsiaTheme="minorHAnsi" w:hAnsi="Arial" w:cs="Courier New"/>
          <w:i/>
          <w:iCs/>
          <w:color w:val="1F1F1F"/>
          <w:sz w:val="24"/>
          <w:szCs w:val="24"/>
          <w:lang w:val="en-ID" w:eastAsia="en-US"/>
        </w:rPr>
        <w:t xml:space="preserve">bu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sampai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tergolong</w:t>
      </w:r>
      <w:proofErr w:type="spellEnd"/>
      <w:r>
        <w:rPr>
          <w:rFonts w:ascii="Arial" w:eastAsiaTheme="minorHAnsi" w:hAnsi="Arial" w:cs="Courier New"/>
          <w:i/>
          <w:iCs/>
          <w:color w:val="1F1F1F"/>
          <w:sz w:val="24"/>
          <w:szCs w:val="24"/>
          <w:lang w:val="en-ID" w:eastAsia="en-US"/>
        </w:rPr>
        <w:t xml:space="preserve"> stunting kite </w:t>
      </w:r>
      <w:proofErr w:type="spellStart"/>
      <w:r>
        <w:rPr>
          <w:rFonts w:ascii="Arial" w:eastAsiaTheme="minorHAnsi" w:hAnsi="Arial" w:cs="Courier New"/>
          <w:i/>
          <w:iCs/>
          <w:color w:val="1F1F1F"/>
          <w:sz w:val="24"/>
          <w:szCs w:val="24"/>
          <w:lang w:val="en-ID" w:eastAsia="en-US"/>
        </w:rPr>
        <w:t>beri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motivasi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orang </w:t>
      </w:r>
      <w:proofErr w:type="spellStart"/>
      <w:r>
        <w:rPr>
          <w:rFonts w:ascii="Arial" w:eastAsiaTheme="minorHAnsi" w:hAnsi="Arial" w:cs="Courier New"/>
          <w:i/>
          <w:iCs/>
          <w:color w:val="1F1F1F"/>
          <w:sz w:val="24"/>
          <w:szCs w:val="24"/>
          <w:lang w:val="en-ID" w:eastAsia="en-US"/>
        </w:rPr>
        <w:t>tue</w:t>
      </w:r>
      <w:proofErr w:type="spellEnd"/>
      <w:r>
        <w:rPr>
          <w:rFonts w:ascii="Arial" w:eastAsiaTheme="minorHAnsi" w:hAnsi="Arial" w:cs="Courier New"/>
          <w:i/>
          <w:iCs/>
          <w:color w:val="1F1F1F"/>
          <w:sz w:val="24"/>
          <w:szCs w:val="24"/>
          <w:lang w:val="en-ID" w:eastAsia="en-US"/>
        </w:rPr>
        <w:t xml:space="preserve"> nye salah </w:t>
      </w:r>
      <w:proofErr w:type="spellStart"/>
      <w:r>
        <w:rPr>
          <w:rFonts w:ascii="Arial" w:eastAsiaTheme="minorHAnsi" w:hAnsi="Arial" w:cs="Courier New"/>
          <w:i/>
          <w:iCs/>
          <w:color w:val="1F1F1F"/>
          <w:sz w:val="24"/>
          <w:szCs w:val="24"/>
          <w:lang w:val="en-ID" w:eastAsia="en-US"/>
        </w:rPr>
        <w:t>satu</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pemberian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makanan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tambahan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pmt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istilah</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tp</w:t>
      </w:r>
      <w:proofErr w:type="spellEnd"/>
      <w:r>
        <w:rPr>
          <w:rFonts w:ascii="Arial" w:eastAsiaTheme="minorHAnsi" w:hAnsi="Arial" w:cs="Courier New"/>
          <w:i/>
          <w:iCs/>
          <w:color w:val="1F1F1F"/>
          <w:sz w:val="24"/>
          <w:szCs w:val="24"/>
          <w:lang w:val="en-ID" w:eastAsia="en-US"/>
        </w:rPr>
        <w:t>-</w:t>
      </w:r>
      <w:r w:rsidR="000C4D4B">
        <w:rPr>
          <w:rFonts w:ascii="Arial" w:eastAsiaTheme="minorHAnsi" w:hAnsi="Arial" w:cs="Courier New"/>
          <w:i/>
          <w:iCs/>
          <w:color w:val="1F1F1F"/>
          <w:sz w:val="24"/>
          <w:szCs w:val="24"/>
          <w:lang w:val="en-ID" w:eastAsia="en-US"/>
        </w:rPr>
        <w:t xml:space="preserve">PKK </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sidR="008C1768">
        <w:rPr>
          <w:rFonts w:ascii="Arial" w:eastAsiaTheme="minorHAnsi" w:hAnsi="Arial" w:cs="Courier New"/>
          <w:i/>
          <w:iCs/>
          <w:color w:val="1F1F1F"/>
          <w:sz w:val="24"/>
          <w:szCs w:val="24"/>
          <w:lang w:val="en-ID" w:eastAsia="en-US"/>
        </w:rPr>
        <w:t>Kabupaten</w:t>
      </w:r>
      <w:proofErr w:type="spellEnd"/>
      <w:r w:rsidR="008C1768">
        <w:rPr>
          <w:rFonts w:ascii="Arial" w:eastAsiaTheme="minorHAnsi" w:hAnsi="Arial" w:cs="Courier New"/>
          <w:i/>
          <w:iCs/>
          <w:color w:val="1F1F1F"/>
          <w:sz w:val="24"/>
          <w:szCs w:val="24"/>
          <w:lang w:val="en-ID" w:eastAsia="en-US"/>
        </w:rPr>
        <w:t xml:space="preserve"> </w:t>
      </w:r>
      <w:proofErr w:type="spellStart"/>
      <w:r w:rsidR="008C1768">
        <w:rPr>
          <w:rFonts w:ascii="Arial" w:eastAsiaTheme="minorHAnsi" w:hAnsi="Arial" w:cs="Courier New"/>
          <w:i/>
          <w:iCs/>
          <w:color w:val="1F1F1F"/>
          <w:sz w:val="24"/>
          <w:szCs w:val="24"/>
          <w:lang w:val="en-ID" w:eastAsia="en-US"/>
        </w:rPr>
        <w:t>Bengkalis</w:t>
      </w:r>
      <w:proofErr w:type="spellEnd"/>
      <w:r w:rsidR="008C176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kegiatannye</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datangi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rumah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balita</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tergolong</w:t>
      </w:r>
      <w:proofErr w:type="spellEnd"/>
      <w:r>
        <w:rPr>
          <w:rFonts w:ascii="Arial" w:eastAsiaTheme="minorHAnsi" w:hAnsi="Arial" w:cs="Courier New"/>
          <w:i/>
          <w:iCs/>
          <w:color w:val="1F1F1F"/>
          <w:sz w:val="24"/>
          <w:szCs w:val="24"/>
          <w:lang w:val="en-ID" w:eastAsia="en-US"/>
        </w:rPr>
        <w:t xml:space="preserve"> stunting. Tujuan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yang kami buat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anak</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terkena</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kandungan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kite </w:t>
      </w:r>
      <w:proofErr w:type="spellStart"/>
      <w:r>
        <w:rPr>
          <w:rFonts w:ascii="Arial" w:eastAsiaTheme="minorHAnsi" w:hAnsi="Arial" w:cs="Courier New"/>
          <w:i/>
          <w:iCs/>
          <w:color w:val="1F1F1F"/>
          <w:sz w:val="24"/>
          <w:szCs w:val="24"/>
          <w:lang w:val="en-ID" w:eastAsia="en-US"/>
        </w:rPr>
        <w:t>cegah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dulu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dikasi</w:t>
      </w:r>
      <w:proofErr w:type="spellEnd"/>
      <w:r>
        <w:rPr>
          <w:rFonts w:ascii="Arial" w:eastAsiaTheme="minorHAnsi" w:hAnsi="Arial" w:cs="Courier New"/>
          <w:i/>
          <w:iCs/>
          <w:color w:val="1F1F1F"/>
          <w:sz w:val="24"/>
          <w:szCs w:val="24"/>
          <w:lang w:val="en-ID" w:eastAsia="en-US"/>
        </w:rPr>
        <w:t xml:space="preserve"> vitamin </w:t>
      </w:r>
      <w:proofErr w:type="spellStart"/>
      <w:r>
        <w:rPr>
          <w:rFonts w:ascii="Arial" w:eastAsiaTheme="minorHAnsi" w:hAnsi="Arial" w:cs="Courier New"/>
          <w:i/>
          <w:iCs/>
          <w:color w:val="1F1F1F"/>
          <w:sz w:val="24"/>
          <w:szCs w:val="24"/>
          <w:lang w:val="en-ID" w:eastAsia="en-US"/>
        </w:rPr>
        <w:t>atau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lastRenderedPageBreak/>
        <w:t>makanan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bergizi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turun</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angke</w:t>
      </w:r>
      <w:proofErr w:type="spellEnd"/>
      <w:r>
        <w:rPr>
          <w:rFonts w:ascii="Arial" w:eastAsiaTheme="minorHAnsi" w:hAnsi="Arial" w:cs="Courier New"/>
          <w:i/>
          <w:iCs/>
          <w:color w:val="1F1F1F"/>
          <w:sz w:val="24"/>
          <w:szCs w:val="24"/>
          <w:lang w:val="en-ID" w:eastAsia="en-US"/>
        </w:rPr>
        <w:t xml:space="preserve"> stunting </w:t>
      </w:r>
      <w:proofErr w:type="spellStart"/>
      <w:r>
        <w:rPr>
          <w:rFonts w:ascii="Arial" w:eastAsiaTheme="minorHAnsi" w:hAnsi="Arial" w:cs="Courier New"/>
          <w:i/>
          <w:iCs/>
          <w:color w:val="1F1F1F"/>
          <w:sz w:val="24"/>
          <w:szCs w:val="24"/>
          <w:lang w:val="en-ID" w:eastAsia="en-US"/>
        </w:rPr>
        <w:t>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50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w:t>
      </w:r>
      <w:proofErr w:type="spellEnd"/>
      <w:r>
        <w:rPr>
          <w:rFonts w:ascii="Arial" w:eastAsiaTheme="minorHAnsi" w:hAnsi="Arial" w:cs="Courier New"/>
          <w:i/>
          <w:iCs/>
          <w:color w:val="1F1F1F"/>
          <w:sz w:val="24"/>
          <w:szCs w:val="24"/>
          <w:lang w:val="en-ID" w:eastAsia="en-US"/>
        </w:rPr>
        <w:t xml:space="preserve"> 20,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kb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pulak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hamil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tengok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faktor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umur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tidak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ekonomi</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(Banyak </w:t>
      </w:r>
      <w:proofErr w:type="spellStart"/>
      <w:r>
        <w:rPr>
          <w:rFonts w:ascii="Arial" w:eastAsiaTheme="minorHAnsi" w:hAnsi="Arial" w:cs="Courier New"/>
          <w:color w:val="1F1F1F"/>
          <w:sz w:val="24"/>
          <w:szCs w:val="24"/>
          <w:lang w:val="en-ID" w:eastAsia="en-US"/>
        </w:rPr>
        <w:t>keguatan</w:t>
      </w:r>
      <w:proofErr w:type="spellEnd"/>
      <w:r>
        <w:rPr>
          <w:rFonts w:ascii="Arial" w:eastAsiaTheme="minorHAnsi" w:hAnsi="Arial" w:cs="Courier New"/>
          <w:color w:val="1F1F1F"/>
          <w:sz w:val="24"/>
          <w:szCs w:val="24"/>
          <w:lang w:val="en-ID" w:eastAsia="en-US"/>
        </w:rPr>
        <w:t xml:space="preserve"> yang kami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penyuluhan</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sidR="008C176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pengetahuan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mencegah</w:t>
      </w:r>
      <w:proofErr w:type="spellEnd"/>
      <w:r>
        <w:rPr>
          <w:rFonts w:ascii="Arial" w:eastAsiaTheme="minorHAnsi" w:hAnsi="Arial" w:cs="Courier New"/>
          <w:color w:val="1F1F1F"/>
          <w:sz w:val="24"/>
          <w:szCs w:val="24"/>
          <w:lang w:val="en-ID" w:eastAsia="en-US"/>
        </w:rPr>
        <w:t xml:space="preserve"> stunting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ibu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hami</w:t>
      </w:r>
      <w:r w:rsidR="008C1768">
        <w:rPr>
          <w:rFonts w:ascii="Arial" w:eastAsiaTheme="minorHAnsi" w:hAnsi="Arial" w:cs="Courier New"/>
          <w:color w:val="1F1F1F"/>
          <w:sz w:val="24"/>
          <w:szCs w:val="24"/>
          <w:lang w:val="en-ID" w:eastAsia="en-US"/>
        </w:rPr>
        <w:t>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sampai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tergolong</w:t>
      </w:r>
      <w:proofErr w:type="spellEnd"/>
      <w:r>
        <w:rPr>
          <w:rFonts w:ascii="Arial" w:eastAsiaTheme="minorHAnsi" w:hAnsi="Arial" w:cs="Courier New"/>
          <w:color w:val="1F1F1F"/>
          <w:sz w:val="24"/>
          <w:szCs w:val="24"/>
          <w:lang w:val="en-ID" w:eastAsia="en-US"/>
        </w:rPr>
        <w:t xml:space="preserve"> stunting </w:t>
      </w:r>
      <w:proofErr w:type="spellStart"/>
      <w:r>
        <w:rPr>
          <w:rFonts w:ascii="Arial" w:eastAsiaTheme="minorHAnsi" w:hAnsi="Arial" w:cs="Courier New"/>
          <w:color w:val="1F1F1F"/>
          <w:sz w:val="24"/>
          <w:szCs w:val="24"/>
          <w:lang w:val="en-ID" w:eastAsia="en-US"/>
        </w:rPr>
        <w:t>selalu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kita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motivasi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orang </w:t>
      </w:r>
      <w:proofErr w:type="spellStart"/>
      <w:r>
        <w:rPr>
          <w:rFonts w:ascii="Arial" w:eastAsiaTheme="minorHAnsi" w:hAnsi="Arial" w:cs="Courier New"/>
          <w:color w:val="1F1F1F"/>
          <w:sz w:val="24"/>
          <w:szCs w:val="24"/>
          <w:lang w:val="en-ID" w:eastAsia="en-US"/>
        </w:rPr>
        <w:t>tua</w:t>
      </w:r>
      <w:proofErr w:type="spellEnd"/>
      <w:r>
        <w:rPr>
          <w:rFonts w:ascii="Arial" w:eastAsiaTheme="minorHAnsi" w:hAnsi="Arial" w:cs="Courier New"/>
          <w:color w:val="1F1F1F"/>
          <w:sz w:val="24"/>
          <w:szCs w:val="24"/>
          <w:lang w:val="en-ID" w:eastAsia="en-US"/>
        </w:rPr>
        <w:t xml:space="preserve"> salah </w:t>
      </w:r>
      <w:proofErr w:type="spellStart"/>
      <w:r>
        <w:rPr>
          <w:rFonts w:ascii="Arial" w:eastAsiaTheme="minorHAnsi" w:hAnsi="Arial" w:cs="Courier New"/>
          <w:color w:val="1F1F1F"/>
          <w:sz w:val="24"/>
          <w:szCs w:val="24"/>
          <w:lang w:val="en-ID" w:eastAsia="en-US"/>
        </w:rPr>
        <w:t>satunya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makanan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tambahan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tp</w:t>
      </w:r>
      <w:proofErr w:type="spellEnd"/>
      <w:r>
        <w:rPr>
          <w:rFonts w:ascii="Arial" w:eastAsiaTheme="minorHAnsi" w:hAnsi="Arial" w:cs="Courier New"/>
          <w:color w:val="1F1F1F"/>
          <w:sz w:val="24"/>
          <w:szCs w:val="24"/>
          <w:lang w:val="en-ID" w:eastAsia="en-US"/>
        </w:rPr>
        <w:t>-</w:t>
      </w:r>
      <w:r w:rsidR="000C4D4B">
        <w:rPr>
          <w:rFonts w:ascii="Arial" w:eastAsiaTheme="minorHAnsi" w:hAnsi="Arial" w:cs="Courier New"/>
          <w:color w:val="1F1F1F"/>
          <w:sz w:val="24"/>
          <w:szCs w:val="24"/>
          <w:lang w:val="en-ID" w:eastAsia="en-US"/>
        </w:rPr>
        <w:t xml:space="preserve">PKK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kami </w:t>
      </w:r>
      <w:proofErr w:type="spellStart"/>
      <w:r>
        <w:rPr>
          <w:rFonts w:ascii="Arial" w:eastAsiaTheme="minorHAnsi" w:hAnsi="Arial" w:cs="Courier New"/>
          <w:color w:val="1F1F1F"/>
          <w:sz w:val="24"/>
          <w:szCs w:val="24"/>
          <w:lang w:val="en-ID" w:eastAsia="en-US"/>
        </w:rPr>
        <w:t>datangi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rumah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mempunyai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balita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tergolong</w:t>
      </w:r>
      <w:proofErr w:type="spellEnd"/>
      <w:r>
        <w:rPr>
          <w:rFonts w:ascii="Arial" w:eastAsiaTheme="minorHAnsi" w:hAnsi="Arial" w:cs="Courier New"/>
          <w:color w:val="1F1F1F"/>
          <w:sz w:val="24"/>
          <w:szCs w:val="24"/>
          <w:lang w:val="en-ID" w:eastAsia="en-US"/>
        </w:rPr>
        <w:t xml:space="preserve"> stunting.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w:t>
      </w:r>
      <w:r w:rsidR="008C1768">
        <w:rPr>
          <w:rFonts w:ascii="Arial" w:eastAsiaTheme="minorHAnsi" w:hAnsi="Arial" w:cs="Courier New"/>
          <w:color w:val="1F1F1F"/>
          <w:sz w:val="24"/>
          <w:szCs w:val="24"/>
          <w:lang w:val="en-ID" w:eastAsia="en-US"/>
        </w:rPr>
        <w:t>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stuting</w:t>
      </w:r>
      <w:proofErr w:type="spellEnd"/>
      <w:r>
        <w:rPr>
          <w:rFonts w:ascii="Arial" w:eastAsiaTheme="minorHAnsi" w:hAnsi="Arial" w:cs="Courier New"/>
          <w:color w:val="1F1F1F"/>
          <w:sz w:val="24"/>
          <w:szCs w:val="24"/>
          <w:lang w:val="en-ID" w:eastAsia="en-US"/>
        </w:rPr>
        <w:t xml:space="preserve"> di </w:t>
      </w:r>
      <w:r w:rsidR="00B72AC3">
        <w:rPr>
          <w:rFonts w:ascii="Arial" w:eastAsiaTheme="minorHAnsi" w:hAnsi="Arial" w:cs="Courier New"/>
          <w:color w:val="1F1F1F"/>
          <w:sz w:val="24"/>
          <w:szCs w:val="24"/>
          <w:lang w:val="en-ID" w:eastAsia="en-US"/>
        </w:rPr>
        <w:t>Desa Puteri Sembilan</w:t>
      </w:r>
      <w:r w:rsidR="008C176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mungkin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50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yang stunting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dikatakan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hanya</w:t>
      </w:r>
      <w:proofErr w:type="spellEnd"/>
      <w:r>
        <w:rPr>
          <w:rFonts w:ascii="Arial" w:eastAsiaTheme="minorHAnsi" w:hAnsi="Arial" w:cs="Courier New"/>
          <w:color w:val="1F1F1F"/>
          <w:sz w:val="24"/>
          <w:szCs w:val="24"/>
          <w:lang w:val="en-ID" w:eastAsia="en-US"/>
        </w:rPr>
        <w:t xml:space="preserve"> 20 orang </w:t>
      </w:r>
      <w:proofErr w:type="spellStart"/>
      <w:r>
        <w:rPr>
          <w:rFonts w:ascii="Arial" w:eastAsiaTheme="minorHAnsi" w:hAnsi="Arial" w:cs="Courier New"/>
          <w:color w:val="1F1F1F"/>
          <w:sz w:val="24"/>
          <w:szCs w:val="24"/>
          <w:lang w:val="en-ID" w:eastAsia="en-US"/>
        </w:rPr>
        <w:t>lagi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berencana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jarang</w:t>
      </w:r>
      <w:proofErr w:type="spellEnd"/>
      <w:r>
        <w:rPr>
          <w:rFonts w:ascii="Arial" w:eastAsiaTheme="minorHAnsi" w:hAnsi="Arial" w:cs="Courier New"/>
          <w:color w:val="1F1F1F"/>
          <w:sz w:val="24"/>
          <w:szCs w:val="24"/>
          <w:lang w:val="en-ID" w:eastAsia="en-US"/>
        </w:rPr>
        <w:t xml:space="preserve"> yang </w:t>
      </w:r>
      <w:proofErr w:type="spellStart"/>
      <w:proofErr w:type="gramStart"/>
      <w:r>
        <w:rPr>
          <w:rFonts w:ascii="Arial" w:eastAsiaTheme="minorHAnsi" w:hAnsi="Arial" w:cs="Courier New"/>
          <w:color w:val="1F1F1F"/>
          <w:sz w:val="24"/>
          <w:szCs w:val="24"/>
          <w:lang w:val="en-ID" w:eastAsia="en-US"/>
        </w:rPr>
        <w:t>hamil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jarak</w:t>
      </w:r>
      <w:proofErr w:type="spellEnd"/>
      <w:proofErr w:type="gram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faktor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umur</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termasuk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w:t>
      </w:r>
    </w:p>
    <w:p w14:paraId="050971D7" w14:textId="77777777" w:rsidR="00236DA6" w:rsidRPr="005501CD" w:rsidRDefault="00236DA6" w:rsidP="000C6619">
      <w:pPr>
        <w:spacing w:after="0" w:line="240" w:lineRule="auto"/>
        <w:jc w:val="both"/>
        <w:rPr>
          <w:rFonts w:ascii="Arial" w:eastAsiaTheme="minorHAnsi" w:hAnsi="Arial" w:cs="Courier New"/>
          <w:color w:val="1F1F1F"/>
          <w:sz w:val="24"/>
          <w:szCs w:val="24"/>
          <w:lang w:val="en-ID" w:eastAsia="en-US"/>
        </w:rPr>
      </w:pPr>
    </w:p>
    <w:p w14:paraId="5661070B" w14:textId="77777777" w:rsidR="000C6619" w:rsidRDefault="00BC37EC" w:rsidP="000C6619">
      <w:pPr>
        <w:spacing w:after="0" w:line="480" w:lineRule="auto"/>
        <w:ind w:firstLine="720"/>
        <w:jc w:val="both"/>
        <w:rPr>
          <w:rFonts w:ascii="Arial" w:eastAsiaTheme="minorHAnsi" w:hAnsi="Arial" w:cs="Courier New"/>
          <w:color w:val="1F1F1F"/>
          <w:sz w:val="24"/>
          <w:szCs w:val="24"/>
          <w:lang w:val="en-ID" w:eastAsia="en-US"/>
        </w:rPr>
      </w:pPr>
      <w:proofErr w:type="spellStart"/>
      <w:r w:rsidRPr="000C6619">
        <w:rPr>
          <w:rFonts w:ascii="Arial" w:eastAsiaTheme="minorHAnsi" w:hAnsi="Arial" w:cs="Courier New"/>
          <w:color w:val="1F1F1F"/>
          <w:sz w:val="24"/>
          <w:szCs w:val="24"/>
          <w:lang w:val="en-ID" w:eastAsia="en-US"/>
        </w:rPr>
        <w:t>Selanjutnya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penulis</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melakukan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wawancara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dengan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pertanyaan</w:t>
      </w:r>
      <w:proofErr w:type="spellEnd"/>
      <w:r w:rsidRPr="000C6619">
        <w:rPr>
          <w:rFonts w:ascii="Arial" w:eastAsiaTheme="minorHAnsi" w:hAnsi="Arial" w:cs="Courier New"/>
          <w:color w:val="1F1F1F"/>
          <w:sz w:val="24"/>
          <w:szCs w:val="24"/>
          <w:lang w:val="en-ID" w:eastAsia="en-US"/>
        </w:rPr>
        <w:t xml:space="preserve"> yang </w:t>
      </w:r>
      <w:proofErr w:type="spellStart"/>
      <w:r w:rsidRPr="000C6619">
        <w:rPr>
          <w:rFonts w:ascii="Arial" w:eastAsiaTheme="minorHAnsi" w:hAnsi="Arial" w:cs="Courier New"/>
          <w:color w:val="1F1F1F"/>
          <w:sz w:val="24"/>
          <w:szCs w:val="24"/>
          <w:lang w:val="en-ID" w:eastAsia="en-US"/>
        </w:rPr>
        <w:t>sama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dengan</w:t>
      </w:r>
      <w:proofErr w:type="spellEnd"/>
      <w:r w:rsidRPr="000C661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C6619">
        <w:rPr>
          <w:rFonts w:ascii="Arial" w:eastAsiaTheme="minorHAnsi" w:hAnsi="Arial" w:cs="Courier New"/>
          <w:color w:val="1F1F1F"/>
          <w:sz w:val="24"/>
          <w:szCs w:val="24"/>
          <w:lang w:val="en-ID" w:eastAsia="en-US"/>
        </w:rPr>
        <w:t xml:space="preserve"> Nazam </w:t>
      </w:r>
      <w:proofErr w:type="spellStart"/>
      <w:r w:rsidRPr="000C6619">
        <w:rPr>
          <w:rFonts w:ascii="Arial" w:eastAsiaTheme="minorHAnsi" w:hAnsi="Arial" w:cs="Courier New"/>
          <w:color w:val="1F1F1F"/>
          <w:sz w:val="24"/>
          <w:szCs w:val="24"/>
          <w:lang w:val="en-ID" w:eastAsia="en-US"/>
        </w:rPr>
        <w:t>selaku</w:t>
      </w:r>
      <w:proofErr w:type="spellEnd"/>
      <w:r w:rsidRPr="000C661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ternak</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dengan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pertanyaan</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sebagai</w:t>
      </w:r>
      <w:proofErr w:type="spellEnd"/>
      <w:r w:rsidRPr="000C6619">
        <w:rPr>
          <w:rFonts w:ascii="Arial" w:eastAsiaTheme="minorHAnsi" w:hAnsi="Arial" w:cs="Courier New"/>
          <w:color w:val="1F1F1F"/>
          <w:sz w:val="24"/>
          <w:szCs w:val="24"/>
          <w:lang w:val="en-ID" w:eastAsia="en-US"/>
        </w:rPr>
        <w:t xml:space="preserve"> </w:t>
      </w:r>
      <w:proofErr w:type="spellStart"/>
      <w:r w:rsidRPr="000C661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35804D7" w14:textId="77777777" w:rsidR="00054533" w:rsidRDefault="00BC37EC" w:rsidP="00236DA6">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posyandu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sebagai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posyandu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“Paling </w:t>
      </w:r>
      <w:proofErr w:type="spellStart"/>
      <w:r>
        <w:rPr>
          <w:rFonts w:ascii="Arial" w:eastAsiaTheme="minorHAnsi" w:hAnsi="Arial" w:cs="Courier New"/>
          <w:i/>
          <w:iCs/>
          <w:color w:val="1F1F1F"/>
          <w:sz w:val="24"/>
          <w:szCs w:val="24"/>
          <w:lang w:val="en-ID" w:eastAsia="en-US"/>
        </w:rPr>
        <w:t>imunisasi</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kesehatan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sebetul</w:t>
      </w:r>
      <w:proofErr w:type="spellEnd"/>
      <w:r>
        <w:rPr>
          <w:rFonts w:ascii="Arial" w:eastAsiaTheme="minorHAnsi" w:hAnsi="Arial" w:cs="Courier New"/>
          <w:i/>
          <w:iCs/>
          <w:color w:val="1F1F1F"/>
          <w:sz w:val="24"/>
          <w:szCs w:val="24"/>
          <w:lang w:val="en-ID" w:eastAsia="en-US"/>
        </w:rPr>
        <w:t xml:space="preserve"> nye.”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Sebenarnya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w:t>
      </w:r>
      <w:r w:rsidR="002B0528">
        <w:rPr>
          <w:rFonts w:ascii="Arial" w:eastAsiaTheme="minorHAnsi" w:hAnsi="Arial" w:cs="Courier New"/>
          <w:color w:val="1F1F1F"/>
          <w:sz w:val="24"/>
          <w:szCs w:val="24"/>
          <w:lang w:val="en-ID" w:eastAsia="en-US"/>
        </w:rPr>
        <w: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kesehatan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biasanya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diadakan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imunisasi</w:t>
      </w:r>
      <w:proofErr w:type="spellEnd"/>
      <w:r>
        <w:rPr>
          <w:rFonts w:ascii="Arial" w:eastAsiaTheme="minorHAnsi" w:hAnsi="Arial" w:cs="Courier New"/>
          <w:color w:val="1F1F1F"/>
          <w:sz w:val="24"/>
          <w:szCs w:val="24"/>
          <w:lang w:val="en-ID" w:eastAsia="en-US"/>
        </w:rPr>
        <w:t>).</w:t>
      </w:r>
    </w:p>
    <w:p w14:paraId="42BE8FC3" w14:textId="77777777" w:rsidR="00054533" w:rsidRDefault="00BC37EC" w:rsidP="00236DA6">
      <w:pPr>
        <w:spacing w:before="240" w:after="0" w:line="480" w:lineRule="auto"/>
        <w:ind w:left="993" w:hanging="284"/>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d.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239DF5A5" w14:textId="77777777" w:rsidR="00DF73DD"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w:t>
      </w:r>
    </w:p>
    <w:p w14:paraId="7DE5918E" w14:textId="77777777" w:rsidR="00666722" w:rsidRDefault="00BC37EC" w:rsidP="00BC37EC">
      <w:pPr>
        <w:pStyle w:val="ListParagraph"/>
        <w:numPr>
          <w:ilvl w:val="0"/>
          <w:numId w:val="7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6B0DF3E3" w14:textId="77777777" w:rsidR="00666722" w:rsidRDefault="00BC37EC" w:rsidP="00666722">
      <w:pPr>
        <w:spacing w:after="0" w:line="480" w:lineRule="auto"/>
        <w:ind w:firstLine="720"/>
        <w:jc w:val="both"/>
        <w:rPr>
          <w:rFonts w:ascii="Arial" w:eastAsiaTheme="minorHAnsi" w:hAnsi="Arial" w:cs="Courier New"/>
          <w:color w:val="1F1F1F"/>
          <w:sz w:val="24"/>
          <w:szCs w:val="24"/>
          <w:lang w:val="en-ID" w:eastAsia="en-US"/>
        </w:rPr>
      </w:pPr>
      <w:proofErr w:type="spellStart"/>
      <w:r w:rsidRPr="002F7AD3">
        <w:rPr>
          <w:rFonts w:ascii="Arial" w:eastAsiaTheme="minorHAnsi" w:hAnsi="Arial" w:cs="Courier New"/>
          <w:color w:val="1F1F1F"/>
          <w:sz w:val="24"/>
          <w:szCs w:val="24"/>
          <w:lang w:val="en-ID" w:eastAsia="en-US"/>
        </w:rPr>
        <w:t>Berdasarkan</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wawancara</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penulis</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dengan</w:t>
      </w:r>
      <w:proofErr w:type="spellEnd"/>
      <w:r w:rsidRPr="002F7AD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2F7AD3">
        <w:rPr>
          <w:rFonts w:ascii="Arial" w:eastAsiaTheme="minorHAnsi" w:hAnsi="Arial" w:cs="Courier New"/>
          <w:color w:val="1F1F1F"/>
          <w:sz w:val="24"/>
          <w:szCs w:val="24"/>
          <w:lang w:val="en-ID" w:eastAsia="en-US"/>
        </w:rPr>
        <w:t xml:space="preserve"> Faizal </w:t>
      </w:r>
      <w:proofErr w:type="spellStart"/>
      <w:r w:rsidRPr="002F7AD3">
        <w:rPr>
          <w:rFonts w:ascii="Arial" w:eastAsiaTheme="minorHAnsi" w:hAnsi="Arial" w:cs="Courier New"/>
          <w:color w:val="1F1F1F"/>
          <w:sz w:val="24"/>
          <w:szCs w:val="24"/>
          <w:lang w:val="en-ID" w:eastAsia="en-US"/>
        </w:rPr>
        <w:t>selaku</w:t>
      </w:r>
      <w:proofErr w:type="spellEnd"/>
      <w:r w:rsidRPr="002F7AD3">
        <w:rPr>
          <w:rFonts w:ascii="Arial" w:eastAsiaTheme="minorHAnsi" w:hAnsi="Arial" w:cs="Courier New"/>
          <w:color w:val="1F1F1F"/>
          <w:sz w:val="24"/>
          <w:szCs w:val="24"/>
          <w:lang w:val="en-ID" w:eastAsia="en-US"/>
        </w:rPr>
        <w:t xml:space="preserve"> </w:t>
      </w:r>
      <w:proofErr w:type="spellStart"/>
      <w:r w:rsidR="002F7AD3" w:rsidRPr="002F7AD3">
        <w:rPr>
          <w:rFonts w:ascii="Arial" w:eastAsiaTheme="minorHAnsi" w:hAnsi="Arial" w:cs="Courier New"/>
          <w:color w:val="1F1F1F"/>
          <w:sz w:val="24"/>
          <w:szCs w:val="24"/>
          <w:lang w:val="en-ID" w:eastAsia="en-US"/>
        </w:rPr>
        <w:t>Sekretaris</w:t>
      </w:r>
      <w:proofErr w:type="spellEnd"/>
      <w:r w:rsidR="002F7AD3" w:rsidRPr="002F7AD3">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2B0528">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dengan</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pertanyaan</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sebagai</w:t>
      </w:r>
      <w:proofErr w:type="spellEnd"/>
      <w:r w:rsidRPr="002F7AD3">
        <w:rPr>
          <w:rFonts w:ascii="Arial" w:eastAsiaTheme="minorHAnsi" w:hAnsi="Arial" w:cs="Courier New"/>
          <w:color w:val="1F1F1F"/>
          <w:sz w:val="24"/>
          <w:szCs w:val="24"/>
          <w:lang w:val="en-ID" w:eastAsia="en-US"/>
        </w:rPr>
        <w:t xml:space="preserve"> </w:t>
      </w:r>
      <w:proofErr w:type="spellStart"/>
      <w:r w:rsidRPr="002F7AD3">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11523CAF" w14:textId="77777777" w:rsidR="00666722" w:rsidRPr="00A12329" w:rsidRDefault="00BC37EC" w:rsidP="00033F15">
      <w:pPr>
        <w:spacing w:after="0" w:line="240" w:lineRule="auto"/>
        <w:jc w:val="both"/>
        <w:rPr>
          <w:rFonts w:ascii="Arial" w:eastAsiaTheme="minorHAnsi" w:hAnsi="Arial" w:cs="Courier New"/>
          <w:b/>
          <w:bCs/>
          <w:color w:val="1F1F1F"/>
          <w:sz w:val="24"/>
          <w:szCs w:val="24"/>
          <w:lang w:val="en-ID" w:eastAsia="en-US"/>
        </w:rPr>
      </w:pPr>
      <w:r w:rsidRPr="005609EE">
        <w:rPr>
          <w:rFonts w:ascii="Arial" w:eastAsiaTheme="minorHAnsi" w:hAnsi="Arial" w:cs="Courier New"/>
          <w:i/>
          <w:iCs/>
          <w:color w:val="1F1F1F"/>
          <w:sz w:val="24"/>
          <w:szCs w:val="24"/>
          <w:lang w:val="en-ID" w:eastAsia="en-US"/>
        </w:rPr>
        <w:t xml:space="preserve">“Pak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dalam</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aspek</w:t>
      </w:r>
      <w:proofErr w:type="spellEnd"/>
      <w:r w:rsidRPr="005609EE">
        <w:rPr>
          <w:rFonts w:ascii="Arial" w:eastAsiaTheme="minorHAnsi" w:hAnsi="Arial" w:cs="Courier New"/>
          <w:i/>
          <w:iCs/>
          <w:color w:val="1F1F1F"/>
          <w:sz w:val="24"/>
          <w:szCs w:val="24"/>
          <w:lang w:val="en-ID" w:eastAsia="en-US"/>
        </w:rPr>
        <w:t xml:space="preserve"> pemuda ape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F7AD3" w:rsidRPr="005609EE">
        <w:rPr>
          <w:rFonts w:ascii="Arial" w:eastAsiaTheme="minorHAnsi" w:hAnsi="Arial" w:cs="Courier New"/>
          <w:i/>
          <w:iCs/>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 xml:space="preserve">buat </w:t>
      </w:r>
      <w:r w:rsidR="00F90489">
        <w:rPr>
          <w:rFonts w:ascii="Arial" w:eastAsiaTheme="minorHAnsi" w:hAnsi="Arial" w:cs="Courier New"/>
          <w:i/>
          <w:iCs/>
          <w:color w:val="1F1F1F"/>
          <w:sz w:val="24"/>
          <w:szCs w:val="24"/>
          <w:lang w:val="en-ID" w:eastAsia="en-US"/>
        </w:rPr>
        <w:t>dan</w:t>
      </w:r>
      <w:r w:rsidRPr="005609EE">
        <w:rPr>
          <w:rFonts w:ascii="Arial" w:eastAsiaTheme="minorHAnsi" w:hAnsi="Arial" w:cs="Courier New"/>
          <w:i/>
          <w:iCs/>
          <w:color w:val="1F1F1F"/>
          <w:sz w:val="24"/>
          <w:szCs w:val="24"/>
          <w:lang w:val="en-ID" w:eastAsia="en-US"/>
        </w:rPr>
        <w:t xml:space="preserve"> ape </w:t>
      </w:r>
      <w:proofErr w:type="spellStart"/>
      <w:r w:rsidRPr="005609EE">
        <w:rPr>
          <w:rFonts w:ascii="Arial" w:eastAsiaTheme="minorHAnsi" w:hAnsi="Arial" w:cs="Courier New"/>
          <w:i/>
          <w:iCs/>
          <w:color w:val="1F1F1F"/>
          <w:sz w:val="24"/>
          <w:szCs w:val="24"/>
          <w:lang w:val="en-ID" w:eastAsia="en-US"/>
        </w:rPr>
        <w:t>manfaat</w:t>
      </w:r>
      <w:proofErr w:type="spellEnd"/>
      <w:r w:rsidRPr="005609EE">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w:t>
      </w:r>
      <w:r w:rsidR="00B7034B">
        <w:rPr>
          <w:rFonts w:ascii="Arial" w:eastAsiaTheme="minorHAnsi" w:hAnsi="Arial" w:cs="Courier New"/>
          <w:color w:val="1F1F1F"/>
          <w:sz w:val="24"/>
          <w:szCs w:val="24"/>
          <w:lang w:val="en-ID" w:eastAsia="en-US"/>
        </w:rPr>
        <w:t xml:space="preserve">(Pak, </w:t>
      </w:r>
      <w:proofErr w:type="spellStart"/>
      <w:r w:rsidR="00B7034B">
        <w:rPr>
          <w:rFonts w:ascii="Arial" w:eastAsiaTheme="minorHAnsi" w:hAnsi="Arial" w:cs="Courier New"/>
          <w:color w:val="1F1F1F"/>
          <w:sz w:val="24"/>
          <w:szCs w:val="24"/>
          <w:lang w:val="en-ID" w:eastAsia="en-US"/>
        </w:rPr>
        <w:t>apa</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saja</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kegiatan</w:t>
      </w:r>
      <w:proofErr w:type="spellEnd"/>
      <w:r w:rsidR="00B7034B">
        <w:rPr>
          <w:rFonts w:ascii="Arial" w:eastAsiaTheme="minorHAnsi" w:hAnsi="Arial" w:cs="Courier New"/>
          <w:color w:val="1F1F1F"/>
          <w:sz w:val="24"/>
          <w:szCs w:val="24"/>
          <w:lang w:val="en-ID" w:eastAsia="en-US"/>
        </w:rPr>
        <w:t xml:space="preserve"> yang </w:t>
      </w:r>
      <w:proofErr w:type="spellStart"/>
      <w:r w:rsidR="00B7034B">
        <w:rPr>
          <w:rFonts w:ascii="Arial" w:eastAsiaTheme="minorHAnsi" w:hAnsi="Arial" w:cs="Courier New"/>
          <w:color w:val="1F1F1F"/>
          <w:sz w:val="24"/>
          <w:szCs w:val="24"/>
          <w:lang w:val="en-ID" w:eastAsia="en-US"/>
        </w:rPr>
        <w:t>dilakukan</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dalam</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aspek</w:t>
      </w:r>
      <w:proofErr w:type="spellEnd"/>
      <w:r w:rsidR="00B7034B">
        <w:rPr>
          <w:rFonts w:ascii="Arial" w:eastAsiaTheme="minorHAnsi" w:hAnsi="Arial" w:cs="Courier New"/>
          <w:color w:val="1F1F1F"/>
          <w:sz w:val="24"/>
          <w:szCs w:val="24"/>
          <w:lang w:val="en-ID" w:eastAsia="en-US"/>
        </w:rPr>
        <w:t xml:space="preserve"> pemuda yang </w:t>
      </w:r>
      <w:proofErr w:type="spellStart"/>
      <w:r w:rsidR="00B7034B">
        <w:rPr>
          <w:rFonts w:ascii="Arial" w:eastAsiaTheme="minorHAnsi" w:hAnsi="Arial" w:cs="Courier New"/>
          <w:color w:val="1F1F1F"/>
          <w:sz w:val="24"/>
          <w:szCs w:val="24"/>
          <w:lang w:val="en-ID" w:eastAsia="en-US"/>
        </w:rPr>
        <w:t>diberikan</w:t>
      </w:r>
      <w:proofErr w:type="spellEnd"/>
      <w:r w:rsidR="00B7034B">
        <w:rPr>
          <w:rFonts w:ascii="Arial" w:eastAsiaTheme="minorHAnsi" w:hAnsi="Arial" w:cs="Courier New"/>
          <w:color w:val="1F1F1F"/>
          <w:sz w:val="24"/>
          <w:szCs w:val="24"/>
          <w:lang w:val="en-ID" w:eastAsia="en-US"/>
        </w:rPr>
        <w:t xml:space="preserve"> oleh </w:t>
      </w:r>
      <w:proofErr w:type="spellStart"/>
      <w:r w:rsidR="00B7034B">
        <w:rPr>
          <w:rFonts w:ascii="Arial" w:eastAsiaTheme="minorHAnsi" w:hAnsi="Arial" w:cs="Courier New"/>
          <w:color w:val="1F1F1F"/>
          <w:sz w:val="24"/>
          <w:szCs w:val="24"/>
          <w:lang w:val="en-ID" w:eastAsia="en-US"/>
        </w:rPr>
        <w:t>Kepala</w:t>
      </w:r>
      <w:proofErr w:type="spellEnd"/>
      <w:r w:rsidR="00B7034B">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B7034B">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apa</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sja</w:t>
      </w:r>
      <w:proofErr w:type="spellEnd"/>
      <w:r w:rsidR="00B7034B">
        <w:rPr>
          <w:rFonts w:ascii="Arial" w:eastAsiaTheme="minorHAnsi" w:hAnsi="Arial" w:cs="Courier New"/>
          <w:color w:val="1F1F1F"/>
          <w:sz w:val="24"/>
          <w:szCs w:val="24"/>
          <w:lang w:val="en-ID" w:eastAsia="en-US"/>
        </w:rPr>
        <w:t xml:space="preserve"> </w:t>
      </w:r>
      <w:proofErr w:type="spellStart"/>
      <w:r w:rsidR="00B7034B">
        <w:rPr>
          <w:rFonts w:ascii="Arial" w:eastAsiaTheme="minorHAnsi" w:hAnsi="Arial" w:cs="Courier New"/>
          <w:color w:val="1F1F1F"/>
          <w:sz w:val="24"/>
          <w:szCs w:val="24"/>
          <w:lang w:val="en-ID" w:eastAsia="en-US"/>
        </w:rPr>
        <w:t>manfaatnya</w:t>
      </w:r>
      <w:proofErr w:type="spellEnd"/>
      <w:r w:rsidR="00B7034B">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w:t>
      </w:r>
      <w:proofErr w:type="spellStart"/>
      <w:r w:rsidR="008C1768">
        <w:rPr>
          <w:rFonts w:ascii="Arial" w:eastAsiaTheme="minorHAnsi" w:hAnsi="Arial" w:cs="Courier New"/>
          <w:i/>
          <w:iCs/>
          <w:color w:val="1F1F1F"/>
          <w:sz w:val="24"/>
          <w:szCs w:val="24"/>
          <w:lang w:val="en-ID" w:eastAsia="en-US"/>
        </w:rPr>
        <w:t>K</w:t>
      </w:r>
      <w:r w:rsidRPr="005609EE">
        <w:rPr>
          <w:rFonts w:ascii="Arial" w:eastAsiaTheme="minorHAnsi" w:hAnsi="Arial" w:cs="Courier New"/>
          <w:i/>
          <w:iCs/>
          <w:color w:val="1F1F1F"/>
          <w:sz w:val="24"/>
          <w:szCs w:val="24"/>
          <w:lang w:val="en-ID" w:eastAsia="en-US"/>
        </w:rPr>
        <w:t>husus</w:t>
      </w:r>
      <w:proofErr w:type="spellEnd"/>
      <w:r w:rsidR="008C1768">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itu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kumpulan</w:t>
      </w:r>
      <w:proofErr w:type="spellEnd"/>
      <w:r w:rsidRPr="005609EE">
        <w:rPr>
          <w:rFonts w:ascii="Arial" w:eastAsiaTheme="minorHAnsi" w:hAnsi="Arial" w:cs="Courier New"/>
          <w:i/>
          <w:iCs/>
          <w:color w:val="1F1F1F"/>
          <w:sz w:val="24"/>
          <w:szCs w:val="24"/>
          <w:lang w:val="en-ID" w:eastAsia="en-US"/>
        </w:rPr>
        <w:t xml:space="preserve"> pemuda yang </w:t>
      </w:r>
      <w:proofErr w:type="spellStart"/>
      <w:r w:rsidRPr="005609EE">
        <w:rPr>
          <w:rFonts w:ascii="Arial" w:eastAsiaTheme="minorHAnsi" w:hAnsi="Arial" w:cs="Courier New"/>
          <w:i/>
          <w:iCs/>
          <w:color w:val="1F1F1F"/>
          <w:sz w:val="24"/>
          <w:szCs w:val="24"/>
          <w:lang w:val="en-ID" w:eastAsia="en-US"/>
        </w:rPr>
        <w:t>didalam</w:t>
      </w:r>
      <w:proofErr w:type="spellEnd"/>
      <w:r w:rsidR="00EE7721">
        <w:rPr>
          <w:rFonts w:ascii="Arial" w:eastAsiaTheme="minorHAnsi" w:hAnsi="Arial" w:cs="Courier New"/>
          <w:i/>
          <w:iCs/>
          <w:color w:val="1F1F1F"/>
          <w:sz w:val="24"/>
          <w:szCs w:val="24"/>
          <w:lang w:val="en-ID" w:eastAsia="en-US"/>
        </w:rPr>
        <w:t>.</w:t>
      </w:r>
      <w:r w:rsidRPr="005609EE">
        <w:rPr>
          <w:rFonts w:ascii="Arial" w:eastAsiaTheme="minorHAnsi" w:hAnsi="Arial" w:cs="Courier New"/>
          <w:i/>
          <w:iCs/>
          <w:color w:val="1F1F1F"/>
          <w:sz w:val="24"/>
          <w:szCs w:val="24"/>
          <w:lang w:val="en-ID" w:eastAsia="en-US"/>
        </w:rPr>
        <w:t xml:space="preserve"> </w:t>
      </w:r>
      <w:r w:rsidR="00EE7721">
        <w:rPr>
          <w:rFonts w:ascii="Arial" w:eastAsiaTheme="minorHAnsi" w:hAnsi="Arial" w:cs="Courier New"/>
          <w:i/>
          <w:iCs/>
          <w:color w:val="1F1F1F"/>
          <w:sz w:val="24"/>
          <w:szCs w:val="24"/>
          <w:lang w:val="en-ID" w:eastAsia="en-US"/>
        </w:rPr>
        <w:t>M</w:t>
      </w:r>
      <w:r w:rsidRPr="005609EE">
        <w:rPr>
          <w:rFonts w:ascii="Arial" w:eastAsiaTheme="minorHAnsi" w:hAnsi="Arial" w:cs="Courier New"/>
          <w:i/>
          <w:iCs/>
          <w:color w:val="1F1F1F"/>
          <w:sz w:val="24"/>
          <w:szCs w:val="24"/>
          <w:lang w:val="en-ID" w:eastAsia="en-US"/>
        </w:rPr>
        <w:t xml:space="preserve">anfaat ye </w:t>
      </w:r>
      <w:proofErr w:type="spellStart"/>
      <w:r w:rsidRPr="005609EE">
        <w:rPr>
          <w:rFonts w:ascii="Arial" w:eastAsiaTheme="minorHAnsi" w:hAnsi="Arial" w:cs="Courier New"/>
          <w:i/>
          <w:iCs/>
          <w:color w:val="1F1F1F"/>
          <w:sz w:val="24"/>
          <w:szCs w:val="24"/>
          <w:lang w:val="en-ID" w:eastAsia="en-US"/>
        </w:rPr>
        <w:t>bergaul</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lah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aktif</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dilingkungan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jadi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pribadi</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lebih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baik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dengan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supaye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jauh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dari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prilaku</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buruk</w:t>
      </w:r>
      <w:proofErr w:type="spellEnd"/>
      <w:r w:rsidRPr="005609EE">
        <w:rPr>
          <w:rFonts w:ascii="Arial" w:eastAsiaTheme="minorHAnsi" w:hAnsi="Arial" w:cs="Courier New"/>
          <w:i/>
          <w:iCs/>
          <w:color w:val="1F1F1F"/>
          <w:sz w:val="24"/>
          <w:szCs w:val="24"/>
          <w:lang w:val="en-ID" w:eastAsia="en-US"/>
        </w:rPr>
        <w:t xml:space="preserve"> tau </w:t>
      </w:r>
      <w:proofErr w:type="spellStart"/>
      <w:r w:rsidRPr="005609EE">
        <w:rPr>
          <w:rFonts w:ascii="Arial" w:eastAsiaTheme="minorHAnsi" w:hAnsi="Arial" w:cs="Courier New"/>
          <w:i/>
          <w:iCs/>
          <w:color w:val="1F1F1F"/>
          <w:sz w:val="24"/>
          <w:szCs w:val="24"/>
          <w:lang w:val="en-ID" w:eastAsia="en-US"/>
        </w:rPr>
        <w:t>lah</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pergaulan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sekarang</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macam</w:t>
      </w:r>
      <w:proofErr w:type="spellEnd"/>
      <w:r w:rsidRPr="005609EE">
        <w:rPr>
          <w:rFonts w:ascii="Arial" w:eastAsiaTheme="minorHAnsi" w:hAnsi="Arial" w:cs="Courier New"/>
          <w:i/>
          <w:iCs/>
          <w:color w:val="1F1F1F"/>
          <w:sz w:val="24"/>
          <w:szCs w:val="24"/>
          <w:lang w:val="en-ID" w:eastAsia="en-US"/>
        </w:rPr>
        <w:t xml:space="preserve"> mane”</w:t>
      </w:r>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aktif</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beberapa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lastRenderedPageBreak/>
        <w:t>sosial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lainnya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membuat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yang </w:t>
      </w:r>
      <w:proofErr w:type="spellStart"/>
      <w:r>
        <w:rPr>
          <w:rFonts w:ascii="Arial" w:eastAsiaTheme="minorHAnsi" w:hAnsi="Arial" w:cs="Courier New"/>
          <w:color w:val="1F1F1F"/>
          <w:sz w:val="24"/>
          <w:szCs w:val="24"/>
          <w:lang w:val="en-ID" w:eastAsia="en-US"/>
        </w:rPr>
        <w:t>terdiri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Pr>
          <w:rFonts w:ascii="Arial" w:eastAsiaTheme="minorHAnsi" w:hAnsi="Arial" w:cs="Courier New"/>
          <w:color w:val="1F1F1F"/>
          <w:sz w:val="24"/>
          <w:szCs w:val="24"/>
          <w:lang w:val="en-ID" w:eastAsia="en-US"/>
        </w:rPr>
        <w:t>maka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pergaulan</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positif</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kepribadian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berkembang</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terhindar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perilaku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buruk</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umum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pemuda </w:t>
      </w:r>
      <w:proofErr w:type="spellStart"/>
      <w:r>
        <w:rPr>
          <w:rFonts w:ascii="Arial" w:eastAsiaTheme="minorHAnsi" w:hAnsi="Arial" w:cs="Courier New"/>
          <w:color w:val="1F1F1F"/>
          <w:sz w:val="24"/>
          <w:szCs w:val="24"/>
          <w:lang w:val="en-ID" w:eastAsia="en-US"/>
        </w:rPr>
        <w:t>saat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w:t>
      </w:r>
    </w:p>
    <w:p w14:paraId="1AEECABC" w14:textId="77777777" w:rsidR="00666722" w:rsidRDefault="00BC37EC" w:rsidP="000C747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E5DF6">
        <w:rPr>
          <w:rFonts w:ascii="Arial" w:eastAsiaTheme="minorHAnsi" w:hAnsi="Arial" w:cs="Courier New"/>
          <w:color w:val="1F1F1F"/>
          <w:sz w:val="24"/>
          <w:szCs w:val="24"/>
          <w:lang w:val="en-ID" w:eastAsia="en-US"/>
        </w:rPr>
        <w:t>Selanjutnya</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berdasarkan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wawancara</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penulis</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dengan</w:t>
      </w:r>
      <w:proofErr w:type="spellEnd"/>
      <w:r w:rsidRPr="000E5DF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E5DF6">
        <w:rPr>
          <w:rFonts w:ascii="Arial" w:eastAsiaTheme="minorHAnsi" w:hAnsi="Arial" w:cs="Courier New"/>
          <w:color w:val="1F1F1F"/>
          <w:sz w:val="24"/>
          <w:szCs w:val="24"/>
          <w:lang w:val="en-ID" w:eastAsia="en-US"/>
        </w:rPr>
        <w:t xml:space="preserve"> Muhamad Nazeri </w:t>
      </w:r>
      <w:proofErr w:type="spellStart"/>
      <w:r w:rsidRPr="000E5DF6">
        <w:rPr>
          <w:rFonts w:ascii="Arial" w:eastAsiaTheme="minorHAnsi" w:hAnsi="Arial" w:cs="Courier New"/>
          <w:color w:val="1F1F1F"/>
          <w:sz w:val="24"/>
          <w:szCs w:val="24"/>
          <w:lang w:val="en-ID" w:eastAsia="en-US"/>
        </w:rPr>
        <w:t>dengan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pertanyaan</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sebagai</w:t>
      </w:r>
      <w:proofErr w:type="spellEnd"/>
      <w:r w:rsidRPr="000E5DF6">
        <w:rPr>
          <w:rFonts w:ascii="Arial" w:eastAsiaTheme="minorHAnsi" w:hAnsi="Arial" w:cs="Courier New"/>
          <w:color w:val="1F1F1F"/>
          <w:sz w:val="24"/>
          <w:szCs w:val="24"/>
          <w:lang w:val="en-ID" w:eastAsia="en-US"/>
        </w:rPr>
        <w:t xml:space="preserve"> </w:t>
      </w:r>
      <w:proofErr w:type="spellStart"/>
      <w:r w:rsidRPr="000E5DF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5E45ADF" w14:textId="77777777" w:rsidR="00666722" w:rsidRPr="000E5DF6" w:rsidRDefault="00BC37EC" w:rsidP="00666722">
      <w:pPr>
        <w:spacing w:after="0" w:line="240" w:lineRule="auto"/>
        <w:jc w:val="both"/>
        <w:rPr>
          <w:rFonts w:ascii="Arial" w:eastAsiaTheme="minorHAnsi" w:hAnsi="Arial" w:cs="Courier New"/>
          <w:color w:val="1F1F1F"/>
          <w:sz w:val="24"/>
          <w:szCs w:val="24"/>
          <w:lang w:val="en-ID" w:eastAsia="en-US"/>
        </w:rPr>
      </w:pPr>
      <w:r w:rsidRPr="005609EE">
        <w:rPr>
          <w:rFonts w:ascii="Arial" w:eastAsiaTheme="minorHAnsi" w:hAnsi="Arial" w:cs="Courier New"/>
          <w:i/>
          <w:iCs/>
          <w:color w:val="1F1F1F"/>
          <w:sz w:val="24"/>
          <w:szCs w:val="24"/>
          <w:lang w:val="en-ID" w:eastAsia="en-US"/>
        </w:rPr>
        <w:t xml:space="preserve">“Bang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dalam</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aspek</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ni</w:t>
      </w:r>
      <w:proofErr w:type="spellEnd"/>
      <w:r w:rsidRPr="005609EE">
        <w:rPr>
          <w:rFonts w:ascii="Arial" w:eastAsiaTheme="minorHAnsi" w:hAnsi="Arial" w:cs="Courier New"/>
          <w:i/>
          <w:iCs/>
          <w:color w:val="1F1F1F"/>
          <w:sz w:val="24"/>
          <w:szCs w:val="24"/>
          <w:lang w:val="en-ID" w:eastAsia="en-US"/>
        </w:rPr>
        <w:t xml:space="preserve"> ape </w:t>
      </w:r>
      <w:proofErr w:type="spellStart"/>
      <w:r w:rsidRPr="005609EE">
        <w:rPr>
          <w:rFonts w:ascii="Arial" w:eastAsiaTheme="minorHAnsi" w:hAnsi="Arial" w:cs="Courier New"/>
          <w:i/>
          <w:iCs/>
          <w:color w:val="1F1F1F"/>
          <w:sz w:val="24"/>
          <w:szCs w:val="24"/>
          <w:lang w:val="en-ID" w:eastAsia="en-US"/>
        </w:rPr>
        <w:t>aje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5609EE">
        <w:rPr>
          <w:rFonts w:ascii="Arial" w:eastAsiaTheme="minorHAnsi" w:hAnsi="Arial" w:cs="Courier New"/>
          <w:i/>
          <w:iCs/>
          <w:color w:val="1F1F1F"/>
          <w:sz w:val="24"/>
          <w:szCs w:val="24"/>
          <w:lang w:val="en-ID" w:eastAsia="en-US"/>
        </w:rPr>
        <w:t xml:space="preserve"> buat </w:t>
      </w:r>
      <w:r w:rsidR="00F90489">
        <w:rPr>
          <w:rFonts w:ascii="Arial" w:eastAsiaTheme="minorHAnsi" w:hAnsi="Arial" w:cs="Courier New"/>
          <w:i/>
          <w:iCs/>
          <w:color w:val="1F1F1F"/>
          <w:sz w:val="24"/>
          <w:szCs w:val="24"/>
          <w:lang w:val="en-ID" w:eastAsia="en-US"/>
        </w:rPr>
        <w:t>dan</w:t>
      </w:r>
      <w:r w:rsidRPr="005609EE">
        <w:rPr>
          <w:rFonts w:ascii="Arial" w:eastAsiaTheme="minorHAnsi" w:hAnsi="Arial" w:cs="Courier New"/>
          <w:i/>
          <w:iCs/>
          <w:color w:val="1F1F1F"/>
          <w:sz w:val="24"/>
          <w:szCs w:val="24"/>
          <w:lang w:val="en-ID" w:eastAsia="en-US"/>
        </w:rPr>
        <w:t xml:space="preserve"> ape </w:t>
      </w:r>
      <w:proofErr w:type="spellStart"/>
      <w:r w:rsidRPr="005609EE">
        <w:rPr>
          <w:rFonts w:ascii="Arial" w:eastAsiaTheme="minorHAnsi" w:hAnsi="Arial" w:cs="Courier New"/>
          <w:i/>
          <w:iCs/>
          <w:color w:val="1F1F1F"/>
          <w:sz w:val="24"/>
          <w:szCs w:val="24"/>
          <w:lang w:val="en-ID" w:eastAsia="en-US"/>
        </w:rPr>
        <w:t>manfaat</w:t>
      </w:r>
      <w:proofErr w:type="spellEnd"/>
      <w:r w:rsidRPr="005609EE">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(Bang,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sidRPr="005609EE">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5609EE">
        <w:rPr>
          <w:rFonts w:ascii="Arial" w:eastAsiaTheme="minorHAnsi" w:hAnsi="Arial" w:cs="Courier New"/>
          <w:i/>
          <w:iCs/>
          <w:color w:val="1F1F1F"/>
          <w:sz w:val="24"/>
          <w:szCs w:val="24"/>
          <w:lang w:val="en-ID" w:eastAsia="en-US"/>
        </w:rPr>
        <w:t>“</w:t>
      </w:r>
      <w:proofErr w:type="spellStart"/>
      <w:r w:rsidRPr="005609EE">
        <w:rPr>
          <w:rFonts w:ascii="Arial" w:eastAsiaTheme="minorHAnsi" w:hAnsi="Arial" w:cs="Courier New"/>
          <w:i/>
          <w:iCs/>
          <w:color w:val="1F1F1F"/>
          <w:sz w:val="24"/>
          <w:szCs w:val="24"/>
          <w:lang w:val="en-ID" w:eastAsia="en-US"/>
        </w:rPr>
        <w:t>Khusus</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w:t>
      </w:r>
      <w:r w:rsidR="003F4CFA">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manfaat</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dengan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nye </w:t>
      </w:r>
      <w:proofErr w:type="spellStart"/>
      <w:r w:rsidRPr="005609EE">
        <w:rPr>
          <w:rFonts w:ascii="Arial" w:eastAsiaTheme="minorHAnsi" w:hAnsi="Arial" w:cs="Courier New"/>
          <w:i/>
          <w:iCs/>
          <w:color w:val="1F1F1F"/>
          <w:sz w:val="24"/>
          <w:szCs w:val="24"/>
          <w:lang w:val="en-ID" w:eastAsia="en-US"/>
        </w:rPr>
        <w:t>kumpulan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remaja</w:t>
      </w:r>
      <w:proofErr w:type="spellEnd"/>
      <w:r w:rsidRPr="005609EE">
        <w:rPr>
          <w:rFonts w:ascii="Arial" w:eastAsiaTheme="minorHAnsi" w:hAnsi="Arial" w:cs="Courier New"/>
          <w:i/>
          <w:iCs/>
          <w:color w:val="1F1F1F"/>
          <w:sz w:val="24"/>
          <w:szCs w:val="24"/>
          <w:lang w:val="en-ID" w:eastAsia="en-US"/>
        </w:rPr>
        <w:t xml:space="preserve"> masjid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bisa</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membentengi</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diri</w:t>
      </w:r>
      <w:proofErr w:type="spellEnd"/>
      <w:r w:rsidRPr="005609EE">
        <w:rPr>
          <w:rFonts w:ascii="Arial" w:eastAsiaTheme="minorHAnsi" w:hAnsi="Arial" w:cs="Courier New"/>
          <w:i/>
          <w:iCs/>
          <w:color w:val="1F1F1F"/>
          <w:sz w:val="24"/>
          <w:szCs w:val="24"/>
          <w:lang w:val="en-ID" w:eastAsia="en-US"/>
        </w:rPr>
        <w:t xml:space="preserve"> pemuda </w:t>
      </w:r>
      <w:proofErr w:type="spellStart"/>
      <w:r w:rsidRPr="005609EE">
        <w:rPr>
          <w:rFonts w:ascii="Arial" w:eastAsiaTheme="minorHAnsi" w:hAnsi="Arial" w:cs="Courier New"/>
          <w:i/>
          <w:iCs/>
          <w:color w:val="1F1F1F"/>
          <w:sz w:val="24"/>
          <w:szCs w:val="24"/>
          <w:lang w:val="en-ID" w:eastAsia="en-US"/>
        </w:rPr>
        <w:t>tu</w:t>
      </w:r>
      <w:proofErr w:type="spellEnd"/>
      <w:r w:rsidRPr="005609EE">
        <w:rPr>
          <w:rFonts w:ascii="Arial" w:eastAsiaTheme="minorHAnsi" w:hAnsi="Arial" w:cs="Courier New"/>
          <w:i/>
          <w:iCs/>
          <w:color w:val="1F1F1F"/>
          <w:sz w:val="24"/>
          <w:szCs w:val="24"/>
          <w:lang w:val="en-ID" w:eastAsia="en-US"/>
        </w:rPr>
        <w:t xml:space="preserve"> masing-masing </w:t>
      </w:r>
      <w:proofErr w:type="spellStart"/>
      <w:r w:rsidRPr="005609EE">
        <w:rPr>
          <w:rFonts w:ascii="Arial" w:eastAsiaTheme="minorHAnsi" w:hAnsi="Arial" w:cs="Courier New"/>
          <w:i/>
          <w:iCs/>
          <w:color w:val="1F1F1F"/>
          <w:sz w:val="24"/>
          <w:szCs w:val="24"/>
          <w:lang w:val="en-ID" w:eastAsia="en-US"/>
        </w:rPr>
        <w:t>dari</w:t>
      </w:r>
      <w:proofErr w:type="spellEnd"/>
      <w:r w:rsidRPr="005609EE">
        <w:rPr>
          <w:rFonts w:ascii="Arial" w:eastAsiaTheme="minorHAnsi" w:hAnsi="Arial" w:cs="Courier New"/>
          <w:i/>
          <w:iCs/>
          <w:color w:val="1F1F1F"/>
          <w:sz w:val="24"/>
          <w:szCs w:val="24"/>
          <w:lang w:val="en-ID" w:eastAsia="en-US"/>
        </w:rPr>
        <w:t xml:space="preserve"> buat </w:t>
      </w:r>
      <w:proofErr w:type="spellStart"/>
      <w:r w:rsidRPr="005609EE">
        <w:rPr>
          <w:rFonts w:ascii="Arial" w:eastAsiaTheme="minorHAnsi" w:hAnsi="Arial" w:cs="Courier New"/>
          <w:i/>
          <w:iCs/>
          <w:color w:val="1F1F1F"/>
          <w:sz w:val="24"/>
          <w:szCs w:val="24"/>
          <w:lang w:val="en-ID" w:eastAsia="en-US"/>
        </w:rPr>
        <w:t>hal</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tak</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baik</w:t>
      </w:r>
      <w:proofErr w:type="spellEnd"/>
      <w:r w:rsidRPr="005609EE">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semakin</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aktif</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kalau</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ade</w:t>
      </w:r>
      <w:proofErr w:type="spellEnd"/>
      <w:r w:rsidRPr="005609EE">
        <w:rPr>
          <w:rFonts w:ascii="Arial" w:eastAsiaTheme="minorHAnsi" w:hAnsi="Arial" w:cs="Courier New"/>
          <w:i/>
          <w:iCs/>
          <w:color w:val="1F1F1F"/>
          <w:sz w:val="24"/>
          <w:szCs w:val="24"/>
          <w:lang w:val="en-ID" w:eastAsia="en-US"/>
        </w:rPr>
        <w:t xml:space="preserve"> </w:t>
      </w:r>
      <w:proofErr w:type="spellStart"/>
      <w:r w:rsidRPr="005609EE">
        <w:rPr>
          <w:rFonts w:ascii="Arial" w:eastAsiaTheme="minorHAnsi" w:hAnsi="Arial" w:cs="Courier New"/>
          <w:i/>
          <w:iCs/>
          <w:color w:val="1F1F1F"/>
          <w:sz w:val="24"/>
          <w:szCs w:val="24"/>
          <w:lang w:val="en-ID" w:eastAsia="en-US"/>
        </w:rPr>
        <w:t>kegiatan-kegiatan</w:t>
      </w:r>
      <w:proofErr w:type="spellEnd"/>
      <w:r w:rsidRPr="005609EE">
        <w:rPr>
          <w:rFonts w:ascii="Arial" w:eastAsiaTheme="minorHAnsi" w:hAnsi="Arial" w:cs="Courier New"/>
          <w:i/>
          <w:iCs/>
          <w:color w:val="1F1F1F"/>
          <w:sz w:val="24"/>
          <w:szCs w:val="24"/>
          <w:lang w:val="en-ID" w:eastAsia="en-US"/>
        </w:rPr>
        <w:t xml:space="preserve"> yang </w:t>
      </w:r>
      <w:proofErr w:type="spellStart"/>
      <w:r w:rsidRPr="005609EE">
        <w:rPr>
          <w:rFonts w:ascii="Arial" w:eastAsiaTheme="minorHAnsi" w:hAnsi="Arial" w:cs="Courier New"/>
          <w:i/>
          <w:iCs/>
          <w:color w:val="1F1F1F"/>
          <w:sz w:val="24"/>
          <w:szCs w:val="24"/>
          <w:lang w:val="en-ID" w:eastAsia="en-US"/>
        </w:rPr>
        <w:t>dibuat</w:t>
      </w:r>
      <w:proofErr w:type="spellEnd"/>
      <w:r w:rsidRPr="005609EE">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pemuda di buat </w:t>
      </w:r>
      <w:proofErr w:type="spellStart"/>
      <w:r>
        <w:rPr>
          <w:rFonts w:ascii="Arial" w:eastAsiaTheme="minorHAnsi" w:hAnsi="Arial" w:cs="Courier New"/>
          <w:color w:val="1F1F1F"/>
          <w:sz w:val="24"/>
          <w:szCs w:val="24"/>
          <w:lang w:val="en-ID" w:eastAsia="en-US"/>
        </w:rPr>
        <w:t>kumpulan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membantu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membentengi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diri</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mendorong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partisipasi</w:t>
      </w:r>
      <w:proofErr w:type="spellEnd"/>
      <w:r w:rsidR="00236DA6">
        <w:rPr>
          <w:rFonts w:ascii="Arial" w:eastAsiaTheme="minorHAnsi" w:hAnsi="Arial" w:cs="Courier New"/>
          <w:color w:val="1F1F1F"/>
          <w:sz w:val="24"/>
          <w:szCs w:val="24"/>
          <w:lang w:val="en-ID" w:eastAsia="en-US"/>
        </w:rPr>
        <w:t>).</w:t>
      </w:r>
    </w:p>
    <w:p w14:paraId="347F0F47" w14:textId="77777777" w:rsidR="00666722" w:rsidRDefault="00BC37EC" w:rsidP="00236D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8C0D2A">
        <w:rPr>
          <w:rFonts w:ascii="Arial" w:eastAsiaTheme="minorHAnsi" w:hAnsi="Arial" w:cs="Courier New"/>
          <w:color w:val="1F1F1F"/>
          <w:sz w:val="24"/>
          <w:szCs w:val="24"/>
          <w:lang w:val="en-ID" w:eastAsia="en-US"/>
        </w:rPr>
        <w:t>Kemudian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pertanyaan</w:t>
      </w:r>
      <w:proofErr w:type="spellEnd"/>
      <w:r w:rsidRPr="008C0D2A">
        <w:rPr>
          <w:rFonts w:ascii="Arial" w:eastAsiaTheme="minorHAnsi" w:hAnsi="Arial" w:cs="Courier New"/>
          <w:color w:val="1F1F1F"/>
          <w:sz w:val="24"/>
          <w:szCs w:val="24"/>
          <w:lang w:val="en-ID" w:eastAsia="en-US"/>
        </w:rPr>
        <w:t xml:space="preserve"> yang </w:t>
      </w:r>
      <w:proofErr w:type="spellStart"/>
      <w:r w:rsidRPr="008C0D2A">
        <w:rPr>
          <w:rFonts w:ascii="Arial" w:eastAsiaTheme="minorHAnsi" w:hAnsi="Arial" w:cs="Courier New"/>
          <w:color w:val="1F1F1F"/>
          <w:sz w:val="24"/>
          <w:szCs w:val="24"/>
          <w:lang w:val="en-ID" w:eastAsia="en-US"/>
        </w:rPr>
        <w:t>sama</w:t>
      </w:r>
      <w:proofErr w:type="spellEnd"/>
      <w:r w:rsidRPr="008C0D2A">
        <w:rPr>
          <w:rFonts w:ascii="Arial" w:eastAsiaTheme="minorHAnsi" w:hAnsi="Arial" w:cs="Courier New"/>
          <w:color w:val="1F1F1F"/>
          <w:sz w:val="24"/>
          <w:szCs w:val="24"/>
          <w:lang w:val="en-ID" w:eastAsia="en-US"/>
        </w:rPr>
        <w:t xml:space="preserve"> di </w:t>
      </w:r>
      <w:proofErr w:type="spellStart"/>
      <w:r w:rsidRPr="008C0D2A">
        <w:rPr>
          <w:rFonts w:ascii="Arial" w:eastAsiaTheme="minorHAnsi" w:hAnsi="Arial" w:cs="Courier New"/>
          <w:color w:val="1F1F1F"/>
          <w:sz w:val="24"/>
          <w:szCs w:val="24"/>
          <w:lang w:val="en-ID" w:eastAsia="en-US"/>
        </w:rPr>
        <w:t>ajukan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kepada</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kak</w:t>
      </w:r>
      <w:proofErr w:type="spellEnd"/>
      <w:r w:rsidRPr="008C0D2A">
        <w:rPr>
          <w:rFonts w:ascii="Arial" w:eastAsiaTheme="minorHAnsi" w:hAnsi="Arial" w:cs="Courier New"/>
          <w:color w:val="1F1F1F"/>
          <w:sz w:val="24"/>
          <w:szCs w:val="24"/>
          <w:lang w:val="en-ID" w:eastAsia="en-US"/>
        </w:rPr>
        <w:t xml:space="preserve"> Suryani </w:t>
      </w:r>
      <w:proofErr w:type="spellStart"/>
      <w:r w:rsidRPr="008C0D2A">
        <w:rPr>
          <w:rFonts w:ascii="Arial" w:eastAsiaTheme="minorHAnsi" w:hAnsi="Arial" w:cs="Courier New"/>
          <w:color w:val="1F1F1F"/>
          <w:sz w:val="24"/>
          <w:szCs w:val="24"/>
          <w:lang w:val="en-ID" w:eastAsia="en-US"/>
        </w:rPr>
        <w:t>selaku</w:t>
      </w:r>
      <w:proofErr w:type="spellEnd"/>
      <w:r w:rsidRPr="008C0D2A">
        <w:rPr>
          <w:rFonts w:ascii="Arial" w:eastAsiaTheme="minorHAnsi" w:hAnsi="Arial" w:cs="Courier New"/>
          <w:color w:val="1F1F1F"/>
          <w:sz w:val="24"/>
          <w:szCs w:val="24"/>
          <w:lang w:val="en-ID" w:eastAsia="en-US"/>
        </w:rPr>
        <w:t xml:space="preserve"> </w:t>
      </w:r>
      <w:r w:rsidR="00DD1669" w:rsidRPr="008C0D2A">
        <w:rPr>
          <w:rFonts w:ascii="Arial" w:eastAsiaTheme="minorHAnsi" w:hAnsi="Arial" w:cs="Courier New"/>
          <w:color w:val="1F1F1F"/>
          <w:sz w:val="24"/>
          <w:szCs w:val="24"/>
          <w:lang w:val="en-ID" w:eastAsia="en-US"/>
        </w:rPr>
        <w:t xml:space="preserve">Kaur Umum </w:t>
      </w:r>
      <w:r w:rsidR="000B2BB7">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DD1669" w:rsidRPr="008C0D2A">
        <w:rPr>
          <w:rFonts w:ascii="Arial" w:eastAsiaTheme="minorHAnsi" w:hAnsi="Arial" w:cs="Courier New"/>
          <w:color w:val="1F1F1F"/>
          <w:sz w:val="24"/>
          <w:szCs w:val="24"/>
          <w:lang w:val="en-ID" w:eastAsia="en-US"/>
        </w:rPr>
        <w:t xml:space="preserve"> </w:t>
      </w:r>
      <w:proofErr w:type="spellStart"/>
      <w:r w:rsidR="00DD1669" w:rsidRPr="008C0D2A">
        <w:rPr>
          <w:rFonts w:ascii="Arial" w:eastAsiaTheme="minorHAnsi" w:hAnsi="Arial" w:cs="Courier New"/>
          <w:color w:val="1F1F1F"/>
          <w:sz w:val="24"/>
          <w:szCs w:val="24"/>
          <w:lang w:val="en-ID" w:eastAsia="en-US"/>
        </w:rPr>
        <w:t>Perencanaan</w:t>
      </w:r>
      <w:proofErr w:type="spellEnd"/>
      <w:r w:rsidR="00DD1669"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dengan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pertanyaan</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sebagai</w:t>
      </w:r>
      <w:proofErr w:type="spellEnd"/>
      <w:r w:rsidRPr="008C0D2A">
        <w:rPr>
          <w:rFonts w:ascii="Arial" w:eastAsiaTheme="minorHAnsi" w:hAnsi="Arial" w:cs="Courier New"/>
          <w:color w:val="1F1F1F"/>
          <w:sz w:val="24"/>
          <w:szCs w:val="24"/>
          <w:lang w:val="en-ID" w:eastAsia="en-US"/>
        </w:rPr>
        <w:t xml:space="preserve"> </w:t>
      </w:r>
      <w:proofErr w:type="spellStart"/>
      <w:r w:rsidRPr="008C0D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979F0B6" w14:textId="77777777" w:rsidR="00666722" w:rsidRPr="008C0D2A" w:rsidRDefault="00BC37EC" w:rsidP="00033F15">
      <w:pPr>
        <w:spacing w:after="0" w:line="240" w:lineRule="auto"/>
        <w:jc w:val="both"/>
        <w:rPr>
          <w:rFonts w:ascii="Arial" w:eastAsiaTheme="minorHAnsi" w:hAnsi="Arial" w:cs="Courier New"/>
          <w:color w:val="1F1F1F"/>
          <w:sz w:val="24"/>
          <w:szCs w:val="24"/>
          <w:lang w:val="en-ID" w:eastAsia="en-US"/>
        </w:rPr>
      </w:pPr>
      <w:r w:rsidRPr="00955500">
        <w:rPr>
          <w:rFonts w:ascii="Arial" w:eastAsiaTheme="minorHAnsi" w:hAnsi="Arial" w:cs="Courier New"/>
          <w:i/>
          <w:iCs/>
          <w:color w:val="1F1F1F"/>
          <w:sz w:val="24"/>
          <w:szCs w:val="24"/>
          <w:lang w:val="en-ID" w:eastAsia="en-US"/>
        </w:rPr>
        <w:t xml:space="preserve">“Kak </w:t>
      </w:r>
      <w:proofErr w:type="spellStart"/>
      <w:r w:rsidRPr="00955500">
        <w:rPr>
          <w:rFonts w:ascii="Arial" w:eastAsiaTheme="minorHAnsi" w:hAnsi="Arial" w:cs="Courier New"/>
          <w:i/>
          <w:iCs/>
          <w:color w:val="1F1F1F"/>
          <w:sz w:val="24"/>
          <w:szCs w:val="24"/>
          <w:lang w:val="en-ID" w:eastAsia="en-US"/>
        </w:rPr>
        <w:t>kalau</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dalam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aspek</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yang </w:t>
      </w:r>
      <w:proofErr w:type="spellStart"/>
      <w:r w:rsidRPr="00955500">
        <w:rPr>
          <w:rFonts w:ascii="Arial" w:eastAsiaTheme="minorHAnsi" w:hAnsi="Arial" w:cs="Courier New"/>
          <w:i/>
          <w:iCs/>
          <w:color w:val="1F1F1F"/>
          <w:sz w:val="24"/>
          <w:szCs w:val="24"/>
          <w:lang w:val="en-ID" w:eastAsia="en-US"/>
        </w:rPr>
        <w:t>dibuat</w:t>
      </w:r>
      <w:proofErr w:type="spellEnd"/>
      <w:r w:rsidRPr="0095550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F7AD3"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khusus</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aje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tu</w:t>
      </w:r>
      <w:proofErr w:type="spellEnd"/>
      <w:r w:rsidRPr="00955500">
        <w:rPr>
          <w:rFonts w:ascii="Arial" w:eastAsiaTheme="minorHAnsi" w:hAnsi="Arial" w:cs="Courier New"/>
          <w:i/>
          <w:iCs/>
          <w:color w:val="1F1F1F"/>
          <w:sz w:val="24"/>
          <w:szCs w:val="24"/>
          <w:lang w:val="en-ID" w:eastAsia="en-US"/>
        </w:rPr>
        <w:t xml:space="preserve"> ape </w:t>
      </w:r>
      <w:proofErr w:type="spellStart"/>
      <w:r w:rsidRPr="00955500">
        <w:rPr>
          <w:rFonts w:ascii="Arial" w:eastAsiaTheme="minorHAnsi" w:hAnsi="Arial" w:cs="Courier New"/>
          <w:i/>
          <w:iCs/>
          <w:color w:val="1F1F1F"/>
          <w:sz w:val="24"/>
          <w:szCs w:val="24"/>
          <w:lang w:val="en-ID" w:eastAsia="en-US"/>
        </w:rPr>
        <w:t>kak</w:t>
      </w:r>
      <w:proofErr w:type="spellEnd"/>
      <w:r w:rsidRPr="0095550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955500">
        <w:rPr>
          <w:rFonts w:ascii="Arial" w:eastAsiaTheme="minorHAnsi" w:hAnsi="Arial" w:cs="Courier New"/>
          <w:i/>
          <w:iCs/>
          <w:color w:val="1F1F1F"/>
          <w:sz w:val="24"/>
          <w:szCs w:val="24"/>
          <w:lang w:val="en-ID" w:eastAsia="en-US"/>
        </w:rPr>
        <w:t xml:space="preserve"> ape </w:t>
      </w:r>
      <w:proofErr w:type="spellStart"/>
      <w:r w:rsidRPr="00955500">
        <w:rPr>
          <w:rFonts w:ascii="Arial" w:eastAsiaTheme="minorHAnsi" w:hAnsi="Arial" w:cs="Courier New"/>
          <w:i/>
          <w:iCs/>
          <w:color w:val="1F1F1F"/>
          <w:sz w:val="24"/>
          <w:szCs w:val="24"/>
          <w:lang w:val="en-ID" w:eastAsia="en-US"/>
        </w:rPr>
        <w:t>manfaat</w:t>
      </w:r>
      <w:proofErr w:type="spellEnd"/>
      <w:r w:rsidRPr="00955500">
        <w:rPr>
          <w:rFonts w:ascii="Arial" w:eastAsiaTheme="minorHAnsi" w:hAnsi="Arial" w:cs="Courier New"/>
          <w:i/>
          <w:iCs/>
          <w:color w:val="1F1F1F"/>
          <w:sz w:val="24"/>
          <w:szCs w:val="24"/>
          <w:lang w:val="en-ID" w:eastAsia="en-US"/>
        </w:rPr>
        <w:t xml:space="preserve"> nye?”  </w:t>
      </w:r>
      <w:r>
        <w:rPr>
          <w:rFonts w:ascii="Arial" w:eastAsiaTheme="minorHAnsi" w:hAnsi="Arial" w:cs="Courier New"/>
          <w:color w:val="1F1F1F"/>
          <w:sz w:val="24"/>
          <w:szCs w:val="24"/>
          <w:lang w:val="en-ID" w:eastAsia="en-US"/>
        </w:rPr>
        <w:t xml:space="preserve">(Kak,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955500">
        <w:rPr>
          <w:rFonts w:ascii="Arial" w:eastAsiaTheme="minorHAnsi" w:hAnsi="Arial" w:cs="Courier New"/>
          <w:i/>
          <w:iCs/>
          <w:color w:val="1F1F1F"/>
          <w:sz w:val="24"/>
          <w:szCs w:val="24"/>
          <w:lang w:val="en-ID" w:eastAsia="en-US"/>
        </w:rPr>
        <w:t xml:space="preserve">“Pemuda </w:t>
      </w:r>
      <w:proofErr w:type="spellStart"/>
      <w:r w:rsidRPr="00955500">
        <w:rPr>
          <w:rFonts w:ascii="Arial" w:eastAsiaTheme="minorHAnsi" w:hAnsi="Arial" w:cs="Courier New"/>
          <w:i/>
          <w:iCs/>
          <w:color w:val="1F1F1F"/>
          <w:sz w:val="24"/>
          <w:szCs w:val="24"/>
          <w:lang w:val="en-ID" w:eastAsia="en-US"/>
        </w:rPr>
        <w:t>biase</w:t>
      </w:r>
      <w:proofErr w:type="spellEnd"/>
      <w:r w:rsidRPr="00955500">
        <w:rPr>
          <w:rFonts w:ascii="Arial" w:eastAsiaTheme="minorHAnsi" w:hAnsi="Arial" w:cs="Courier New"/>
          <w:i/>
          <w:iCs/>
          <w:color w:val="1F1F1F"/>
          <w:sz w:val="24"/>
          <w:szCs w:val="24"/>
          <w:lang w:val="en-ID" w:eastAsia="en-US"/>
        </w:rPr>
        <w:t xml:space="preserve"> paling </w:t>
      </w:r>
      <w:proofErr w:type="spellStart"/>
      <w:r w:rsidRPr="00955500">
        <w:rPr>
          <w:rFonts w:ascii="Arial" w:eastAsiaTheme="minorHAnsi" w:hAnsi="Arial" w:cs="Courier New"/>
          <w:i/>
          <w:iCs/>
          <w:color w:val="1F1F1F"/>
          <w:sz w:val="24"/>
          <w:szCs w:val="24"/>
          <w:lang w:val="en-ID" w:eastAsia="en-US"/>
        </w:rPr>
        <w:t>remaja</w:t>
      </w:r>
      <w:proofErr w:type="spellEnd"/>
      <w:r w:rsidRPr="00955500">
        <w:rPr>
          <w:rFonts w:ascii="Arial" w:eastAsiaTheme="minorHAnsi" w:hAnsi="Arial" w:cs="Courier New"/>
          <w:i/>
          <w:iCs/>
          <w:color w:val="1F1F1F"/>
          <w:sz w:val="24"/>
          <w:szCs w:val="24"/>
          <w:lang w:val="en-ID" w:eastAsia="en-US"/>
        </w:rPr>
        <w:t xml:space="preserve"> masjid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macam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rutinitas</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mengaji</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dimasjid</w:t>
      </w:r>
      <w:proofErr w:type="spellEnd"/>
      <w:r w:rsidRPr="00955500">
        <w:rPr>
          <w:rFonts w:ascii="Arial" w:eastAsiaTheme="minorHAnsi" w:hAnsi="Arial" w:cs="Courier New"/>
          <w:i/>
          <w:iCs/>
          <w:color w:val="1F1F1F"/>
          <w:sz w:val="24"/>
          <w:szCs w:val="24"/>
          <w:lang w:val="en-ID" w:eastAsia="en-US"/>
        </w:rPr>
        <w:t xml:space="preserve">. Kalau </w:t>
      </w:r>
      <w:proofErr w:type="spellStart"/>
      <w:r w:rsidRPr="00955500">
        <w:rPr>
          <w:rFonts w:ascii="Arial" w:eastAsiaTheme="minorHAnsi" w:hAnsi="Arial" w:cs="Courier New"/>
          <w:i/>
          <w:iCs/>
          <w:color w:val="1F1F1F"/>
          <w:sz w:val="24"/>
          <w:szCs w:val="24"/>
          <w:lang w:val="en-ID" w:eastAsia="en-US"/>
        </w:rPr>
        <w:t>manfaat</w:t>
      </w:r>
      <w:proofErr w:type="spellEnd"/>
      <w:r w:rsidRPr="00955500">
        <w:rPr>
          <w:rFonts w:ascii="Arial" w:eastAsiaTheme="minorHAnsi" w:hAnsi="Arial" w:cs="Courier New"/>
          <w:i/>
          <w:iCs/>
          <w:color w:val="1F1F1F"/>
          <w:sz w:val="24"/>
          <w:szCs w:val="24"/>
          <w:lang w:val="en-ID" w:eastAsia="en-US"/>
        </w:rPr>
        <w:t xml:space="preserve"> pemuda </w:t>
      </w:r>
      <w:proofErr w:type="spellStart"/>
      <w:r w:rsidRPr="00955500">
        <w:rPr>
          <w:rFonts w:ascii="Arial" w:eastAsiaTheme="minorHAnsi" w:hAnsi="Arial" w:cs="Courier New"/>
          <w:i/>
          <w:iCs/>
          <w:color w:val="1F1F1F"/>
          <w:sz w:val="24"/>
          <w:szCs w:val="24"/>
          <w:lang w:val="en-ID" w:eastAsia="en-US"/>
        </w:rPr>
        <w:t>jadi</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lebih</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aktif</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dalam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kegiatan</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lebih</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punye</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benteng</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dalam</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hal</w:t>
      </w:r>
      <w:proofErr w:type="spellEnd"/>
      <w:r w:rsidRPr="00955500">
        <w:rPr>
          <w:rFonts w:ascii="Arial" w:eastAsiaTheme="minorHAnsi" w:hAnsi="Arial" w:cs="Courier New"/>
          <w:i/>
          <w:iCs/>
          <w:color w:val="1F1F1F"/>
          <w:sz w:val="24"/>
          <w:szCs w:val="24"/>
          <w:lang w:val="en-ID" w:eastAsia="en-US"/>
        </w:rPr>
        <w:t xml:space="preserve"> yang </w:t>
      </w:r>
      <w:proofErr w:type="spellStart"/>
      <w:r w:rsidRPr="00955500">
        <w:rPr>
          <w:rFonts w:ascii="Arial" w:eastAsiaTheme="minorHAnsi" w:hAnsi="Arial" w:cs="Courier New"/>
          <w:i/>
          <w:iCs/>
          <w:color w:val="1F1F1F"/>
          <w:sz w:val="24"/>
          <w:szCs w:val="24"/>
          <w:lang w:val="en-ID" w:eastAsia="en-US"/>
        </w:rPr>
        <w:t>tidak</w:t>
      </w:r>
      <w:proofErr w:type="spellEnd"/>
      <w:r w:rsidRPr="00955500">
        <w:rPr>
          <w:rFonts w:ascii="Arial" w:eastAsiaTheme="minorHAnsi" w:hAnsi="Arial" w:cs="Courier New"/>
          <w:i/>
          <w:iCs/>
          <w:color w:val="1F1F1F"/>
          <w:sz w:val="24"/>
          <w:szCs w:val="24"/>
          <w:lang w:val="en-ID" w:eastAsia="en-US"/>
        </w:rPr>
        <w:t xml:space="preserve"> </w:t>
      </w:r>
      <w:proofErr w:type="spellStart"/>
      <w:r w:rsidRPr="00955500">
        <w:rPr>
          <w:rFonts w:ascii="Arial" w:eastAsiaTheme="minorHAnsi" w:hAnsi="Arial" w:cs="Courier New"/>
          <w:i/>
          <w:iCs/>
          <w:color w:val="1F1F1F"/>
          <w:sz w:val="24"/>
          <w:szCs w:val="24"/>
          <w:lang w:val="en-ID" w:eastAsia="en-US"/>
        </w:rPr>
        <w:t>baik</w:t>
      </w:r>
      <w:proofErr w:type="spellEnd"/>
      <w:r w:rsidRPr="0095550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kumpulan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rutinitas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mengaji</w:t>
      </w:r>
      <w:proofErr w:type="spellEnd"/>
      <w:r>
        <w:rPr>
          <w:rFonts w:ascii="Arial" w:eastAsiaTheme="minorHAnsi" w:hAnsi="Arial" w:cs="Courier New"/>
          <w:color w:val="1F1F1F"/>
          <w:sz w:val="24"/>
          <w:szCs w:val="24"/>
          <w:lang w:val="en-ID" w:eastAsia="en-US"/>
        </w:rPr>
        <w:t xml:space="preserve"> di masjid.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aktif</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menghindari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w:t>
      </w:r>
    </w:p>
    <w:p w14:paraId="26142865" w14:textId="77777777" w:rsidR="00666722" w:rsidRPr="00666722" w:rsidRDefault="00BC37EC" w:rsidP="000B2BB7">
      <w:pPr>
        <w:spacing w:before="240" w:after="0" w:line="480" w:lineRule="auto"/>
        <w:ind w:firstLine="720"/>
        <w:jc w:val="both"/>
        <w:rPr>
          <w:rFonts w:ascii="Arial" w:eastAsiaTheme="minorHAnsi" w:hAnsi="Arial" w:cs="Courier New"/>
          <w:color w:val="1F1F1F"/>
          <w:sz w:val="24"/>
          <w:szCs w:val="24"/>
          <w:lang w:val="en-ID" w:eastAsia="en-US"/>
        </w:rPr>
      </w:pPr>
      <w:r w:rsidRPr="00666722">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penuli</w:t>
      </w:r>
      <w:r>
        <w:rPr>
          <w:rFonts w:ascii="Arial" w:eastAsiaTheme="minorHAnsi" w:hAnsi="Arial" w:cs="Courier New"/>
          <w:color w:val="1F1F1F"/>
          <w:sz w:val="24"/>
          <w:szCs w:val="24"/>
          <w:lang w:val="en-ID" w:eastAsia="en-US"/>
        </w:rPr>
        <w:t>s</w:t>
      </w:r>
      <w:proofErr w:type="spellEnd"/>
      <w:r>
        <w:rPr>
          <w:rFonts w:ascii="Arial" w:eastAsiaTheme="minorHAnsi" w:hAnsi="Arial" w:cs="Courier New"/>
          <w:color w:val="1F1F1F"/>
          <w:sz w:val="24"/>
          <w:szCs w:val="24"/>
          <w:lang w:val="en-ID" w:eastAsia="en-US"/>
        </w:rPr>
        <w:t xml:space="preserve"> juga</w:t>
      </w:r>
      <w:r w:rsidR="00DF73DD">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mengajukan</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pertanyaan</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dengan</w:t>
      </w:r>
      <w:proofErr w:type="spellEnd"/>
      <w:r w:rsidRPr="0066672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Syamiansyah</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selaku</w:t>
      </w:r>
      <w:proofErr w:type="spellEnd"/>
      <w:r w:rsidRPr="0066672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petani</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dengan</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pertanyaannya</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sebagai</w:t>
      </w:r>
      <w:proofErr w:type="spellEnd"/>
      <w:r w:rsidRPr="00666722">
        <w:rPr>
          <w:rFonts w:ascii="Arial" w:eastAsiaTheme="minorHAnsi" w:hAnsi="Arial" w:cs="Courier New"/>
          <w:color w:val="1F1F1F"/>
          <w:sz w:val="24"/>
          <w:szCs w:val="24"/>
          <w:lang w:val="en-ID" w:eastAsia="en-US"/>
        </w:rPr>
        <w:t xml:space="preserve"> </w:t>
      </w:r>
      <w:proofErr w:type="spellStart"/>
      <w:r w:rsidRPr="0066672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r w:rsidRPr="007A1997">
        <w:rPr>
          <w:rFonts w:ascii="Arial" w:eastAsiaTheme="minorHAnsi" w:hAnsi="Arial" w:cs="Courier New"/>
          <w:i/>
          <w:iCs/>
          <w:color w:val="1F1F1F"/>
          <w:sz w:val="24"/>
          <w:szCs w:val="24"/>
          <w:lang w:val="en-ID" w:eastAsia="en-US"/>
        </w:rPr>
        <w:t xml:space="preserve"> </w:t>
      </w:r>
    </w:p>
    <w:p w14:paraId="6E5E7FF5" w14:textId="77777777" w:rsidR="00666722" w:rsidRPr="007A1997" w:rsidRDefault="00BC37EC" w:rsidP="00DF73DD">
      <w:pPr>
        <w:spacing w:after="0" w:line="240" w:lineRule="auto"/>
        <w:jc w:val="both"/>
        <w:rPr>
          <w:rFonts w:ascii="Arial" w:eastAsiaTheme="minorHAnsi" w:hAnsi="Arial" w:cs="Courier New"/>
          <w:color w:val="1F1F1F"/>
          <w:sz w:val="24"/>
          <w:szCs w:val="24"/>
          <w:lang w:val="en-ID" w:eastAsia="en-US"/>
        </w:rPr>
      </w:pPr>
      <w:r w:rsidRPr="007A1997">
        <w:rPr>
          <w:rFonts w:ascii="Arial" w:eastAsiaTheme="minorHAnsi" w:hAnsi="Arial" w:cs="Courier New"/>
          <w:i/>
          <w:iCs/>
          <w:color w:val="1F1F1F"/>
          <w:sz w:val="24"/>
          <w:szCs w:val="24"/>
          <w:lang w:val="en-ID" w:eastAsia="en-US"/>
        </w:rPr>
        <w:t xml:space="preserve">“Pak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Desa Puteri Sembilan</w:t>
      </w:r>
      <w:r w:rsidR="004C4886">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dibuat</w:t>
      </w:r>
      <w:proofErr w:type="spellEnd"/>
      <w:r w:rsidRPr="007A1997">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F7AD3"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untuk</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ape </w:t>
      </w:r>
      <w:proofErr w:type="spellStart"/>
      <w:r w:rsidRPr="007A1997">
        <w:rPr>
          <w:rFonts w:ascii="Arial" w:eastAsiaTheme="minorHAnsi" w:hAnsi="Arial" w:cs="Courier New"/>
          <w:i/>
          <w:iCs/>
          <w:color w:val="1F1F1F"/>
          <w:sz w:val="24"/>
          <w:szCs w:val="24"/>
          <w:lang w:val="en-ID" w:eastAsia="en-US"/>
        </w:rPr>
        <w:t>aje</w:t>
      </w:r>
      <w:proofErr w:type="spellEnd"/>
      <w:r w:rsidRPr="007A1997">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7A1997">
        <w:rPr>
          <w:rFonts w:ascii="Arial" w:eastAsiaTheme="minorHAnsi" w:hAnsi="Arial" w:cs="Courier New"/>
          <w:i/>
          <w:iCs/>
          <w:color w:val="1F1F1F"/>
          <w:sz w:val="24"/>
          <w:szCs w:val="24"/>
          <w:lang w:val="en-ID" w:eastAsia="en-US"/>
        </w:rPr>
        <w:t xml:space="preserve"> ape </w:t>
      </w:r>
      <w:proofErr w:type="spellStart"/>
      <w:r w:rsidRPr="007A1997">
        <w:rPr>
          <w:rFonts w:ascii="Arial" w:eastAsiaTheme="minorHAnsi" w:hAnsi="Arial" w:cs="Courier New"/>
          <w:i/>
          <w:iCs/>
          <w:color w:val="1F1F1F"/>
          <w:sz w:val="24"/>
          <w:szCs w:val="24"/>
          <w:lang w:val="en-ID" w:eastAsia="en-US"/>
        </w:rPr>
        <w:t>manfaat</w:t>
      </w:r>
      <w:r w:rsidR="00F93EA4">
        <w:rPr>
          <w:rFonts w:ascii="Arial" w:eastAsiaTheme="minorHAnsi" w:hAnsi="Arial" w:cs="Courier New"/>
          <w:i/>
          <w:iCs/>
          <w:color w:val="1F1F1F"/>
          <w:sz w:val="24"/>
          <w:szCs w:val="24"/>
          <w:lang w:val="en-ID" w:eastAsia="en-US"/>
        </w:rPr>
        <w:t>nye</w:t>
      </w:r>
      <w:proofErr w:type="spellEnd"/>
      <w:r w:rsidRPr="007A1997">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A1997">
        <w:rPr>
          <w:rFonts w:ascii="Arial" w:eastAsiaTheme="minorHAnsi" w:hAnsi="Arial" w:cs="Courier New"/>
          <w:i/>
          <w:iCs/>
          <w:color w:val="1F1F1F"/>
          <w:sz w:val="24"/>
          <w:szCs w:val="24"/>
          <w:lang w:val="en-ID" w:eastAsia="en-US"/>
        </w:rPr>
        <w:t>“</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remaja</w:t>
      </w:r>
      <w:proofErr w:type="spellEnd"/>
      <w:r w:rsidRPr="007A1997">
        <w:rPr>
          <w:rFonts w:ascii="Arial" w:eastAsiaTheme="minorHAnsi" w:hAnsi="Arial" w:cs="Courier New"/>
          <w:i/>
          <w:iCs/>
          <w:color w:val="1F1F1F"/>
          <w:sz w:val="24"/>
          <w:szCs w:val="24"/>
          <w:lang w:val="en-ID" w:eastAsia="en-US"/>
        </w:rPr>
        <w:t xml:space="preserve"> masjid</w:t>
      </w:r>
      <w:r w:rsidR="004C4886">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manfaat</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dengan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ade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macam</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gitu</w:t>
      </w:r>
      <w:proofErr w:type="spellEnd"/>
      <w:r w:rsidRPr="007A1997">
        <w:rPr>
          <w:rFonts w:ascii="Arial" w:eastAsiaTheme="minorHAnsi" w:hAnsi="Arial" w:cs="Courier New"/>
          <w:i/>
          <w:iCs/>
          <w:color w:val="1F1F1F"/>
          <w:sz w:val="24"/>
          <w:szCs w:val="24"/>
          <w:lang w:val="en-ID" w:eastAsia="en-US"/>
        </w:rPr>
        <w:t xml:space="preserve"> pemuda-pemuda nye </w:t>
      </w:r>
      <w:proofErr w:type="spellStart"/>
      <w:r w:rsidRPr="007A1997">
        <w:rPr>
          <w:rFonts w:ascii="Arial" w:eastAsiaTheme="minorHAnsi" w:hAnsi="Arial" w:cs="Courier New"/>
          <w:i/>
          <w:iCs/>
          <w:color w:val="1F1F1F"/>
          <w:sz w:val="24"/>
          <w:szCs w:val="24"/>
          <w:lang w:val="en-ID" w:eastAsia="en-US"/>
        </w:rPr>
        <w:t>lebih</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baik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macam</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ade</w:t>
      </w:r>
      <w:proofErr w:type="spellEnd"/>
      <w:r w:rsidRPr="007A1997">
        <w:rPr>
          <w:rFonts w:ascii="Arial" w:eastAsiaTheme="minorHAnsi" w:hAnsi="Arial" w:cs="Courier New"/>
          <w:i/>
          <w:iCs/>
          <w:color w:val="1F1F1F"/>
          <w:sz w:val="24"/>
          <w:szCs w:val="24"/>
          <w:lang w:val="en-ID" w:eastAsia="en-US"/>
        </w:rPr>
        <w:t xml:space="preserve"> yang azan, </w:t>
      </w:r>
      <w:proofErr w:type="spellStart"/>
      <w:r w:rsidRPr="007A1997">
        <w:rPr>
          <w:rFonts w:ascii="Arial" w:eastAsiaTheme="minorHAnsi" w:hAnsi="Arial" w:cs="Courier New"/>
          <w:i/>
          <w:iCs/>
          <w:color w:val="1F1F1F"/>
          <w:sz w:val="24"/>
          <w:szCs w:val="24"/>
          <w:lang w:val="en-ID" w:eastAsia="en-US"/>
        </w:rPr>
        <w:t>macam</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kegiatan-kegiatan</w:t>
      </w:r>
      <w:proofErr w:type="spellEnd"/>
      <w:r w:rsidRPr="007A1997">
        <w:rPr>
          <w:rFonts w:ascii="Arial" w:eastAsiaTheme="minorHAnsi" w:hAnsi="Arial" w:cs="Courier New"/>
          <w:i/>
          <w:iCs/>
          <w:color w:val="1F1F1F"/>
          <w:sz w:val="24"/>
          <w:szCs w:val="24"/>
          <w:lang w:val="en-ID" w:eastAsia="en-US"/>
        </w:rPr>
        <w:t xml:space="preserve"> agama yang </w:t>
      </w:r>
      <w:proofErr w:type="spellStart"/>
      <w:r w:rsidRPr="007A1997">
        <w:rPr>
          <w:rFonts w:ascii="Arial" w:eastAsiaTheme="minorHAnsi" w:hAnsi="Arial" w:cs="Courier New"/>
          <w:i/>
          <w:iCs/>
          <w:color w:val="1F1F1F"/>
          <w:sz w:val="24"/>
          <w:szCs w:val="24"/>
          <w:lang w:val="en-ID" w:eastAsia="en-US"/>
        </w:rPr>
        <w:t>dimasjid</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sela</w:t>
      </w:r>
      <w:r w:rsidR="00E27C54">
        <w:rPr>
          <w:rFonts w:ascii="Arial" w:eastAsiaTheme="minorHAnsi" w:hAnsi="Arial" w:cs="Courier New"/>
          <w:i/>
          <w:iCs/>
          <w:color w:val="1F1F1F"/>
          <w:sz w:val="24"/>
          <w:szCs w:val="24"/>
          <w:lang w:val="en-ID" w:eastAsia="en-US"/>
        </w:rPr>
        <w:t>lu</w:t>
      </w:r>
      <w:proofErr w:type="spellEnd"/>
      <w:r w:rsidR="00E27C54">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ikut</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lah</w:t>
      </w:r>
      <w:proofErr w:type="spellEnd"/>
      <w:r w:rsidRPr="007A1997">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sidR="004C4886">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selalu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di masjid).</w:t>
      </w:r>
    </w:p>
    <w:p w14:paraId="3A5FCEF8" w14:textId="77777777" w:rsidR="00666722" w:rsidRDefault="00BC37EC" w:rsidP="00F93EA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A1997">
        <w:rPr>
          <w:rFonts w:ascii="Arial" w:eastAsiaTheme="minorHAnsi" w:hAnsi="Arial" w:cs="Courier New"/>
          <w:color w:val="1F1F1F"/>
          <w:sz w:val="24"/>
          <w:szCs w:val="24"/>
          <w:lang w:val="en-ID" w:eastAsia="en-US"/>
        </w:rPr>
        <w:lastRenderedPageBreak/>
        <w:t>Kemudian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penulis</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bertanya</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lagi</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dengan</w:t>
      </w:r>
      <w:proofErr w:type="spellEnd"/>
      <w:r w:rsidRPr="007A1997">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Samsir</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selaku</w:t>
      </w:r>
      <w:proofErr w:type="spellEnd"/>
      <w:r w:rsidRPr="007A1997">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nelayan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dengan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pertanyaan</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sebagai</w:t>
      </w:r>
      <w:proofErr w:type="spellEnd"/>
      <w:r w:rsidRPr="007A1997">
        <w:rPr>
          <w:rFonts w:ascii="Arial" w:eastAsiaTheme="minorHAnsi" w:hAnsi="Arial" w:cs="Courier New"/>
          <w:color w:val="1F1F1F"/>
          <w:sz w:val="24"/>
          <w:szCs w:val="24"/>
          <w:lang w:val="en-ID" w:eastAsia="en-US"/>
        </w:rPr>
        <w:t xml:space="preserve"> </w:t>
      </w:r>
      <w:proofErr w:type="spellStart"/>
      <w:r w:rsidRPr="007A1997">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893C867" w14:textId="77777777" w:rsidR="00666722" w:rsidRPr="007327D4" w:rsidRDefault="00BC37EC" w:rsidP="00DF73DD">
      <w:pPr>
        <w:spacing w:after="0" w:line="240" w:lineRule="auto"/>
        <w:jc w:val="both"/>
        <w:rPr>
          <w:rFonts w:ascii="Arial" w:eastAsiaTheme="minorHAnsi" w:hAnsi="Arial" w:cs="Courier New"/>
          <w:color w:val="1F1F1F"/>
          <w:sz w:val="24"/>
          <w:szCs w:val="24"/>
          <w:lang w:val="en-ID" w:eastAsia="en-US"/>
        </w:rPr>
      </w:pPr>
      <w:r w:rsidRPr="007A1997">
        <w:rPr>
          <w:rFonts w:ascii="Arial" w:eastAsiaTheme="minorHAnsi" w:hAnsi="Arial" w:cs="Courier New"/>
          <w:i/>
          <w:iCs/>
          <w:color w:val="1F1F1F"/>
          <w:sz w:val="24"/>
          <w:szCs w:val="24"/>
          <w:lang w:val="en-ID" w:eastAsia="en-US"/>
        </w:rPr>
        <w:t xml:space="preserve">“Pak </w:t>
      </w:r>
      <w:proofErr w:type="spellStart"/>
      <w:r w:rsidRPr="007A1997">
        <w:rPr>
          <w:rFonts w:ascii="Arial" w:eastAsiaTheme="minorHAnsi" w:hAnsi="Arial" w:cs="Courier New"/>
          <w:i/>
          <w:iCs/>
          <w:color w:val="1F1F1F"/>
          <w:sz w:val="24"/>
          <w:szCs w:val="24"/>
          <w:lang w:val="en-ID" w:eastAsia="en-US"/>
        </w:rPr>
        <w:t>kalau</w:t>
      </w:r>
      <w:proofErr w:type="spellEnd"/>
      <w:r w:rsidRPr="007A1997">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Desa Puteri Sembilan</w:t>
      </w:r>
      <w:r w:rsidR="00D5095B">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ni</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dibuat</w:t>
      </w:r>
      <w:proofErr w:type="spellEnd"/>
      <w:r w:rsidRPr="007A1997">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2F7AD3"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untuk</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ape </w:t>
      </w:r>
      <w:proofErr w:type="spellStart"/>
      <w:r w:rsidRPr="007A1997">
        <w:rPr>
          <w:rFonts w:ascii="Arial" w:eastAsiaTheme="minorHAnsi" w:hAnsi="Arial" w:cs="Courier New"/>
          <w:i/>
          <w:iCs/>
          <w:color w:val="1F1F1F"/>
          <w:sz w:val="24"/>
          <w:szCs w:val="24"/>
          <w:lang w:val="en-ID" w:eastAsia="en-US"/>
        </w:rPr>
        <w:t>aje</w:t>
      </w:r>
      <w:proofErr w:type="spellEnd"/>
      <w:r w:rsidRPr="007A1997">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manurut</w:t>
      </w:r>
      <w:proofErr w:type="spellEnd"/>
      <w:r w:rsidRPr="007A1997">
        <w:rPr>
          <w:rFonts w:ascii="Arial" w:eastAsiaTheme="minorHAnsi" w:hAnsi="Arial" w:cs="Courier New"/>
          <w:i/>
          <w:iCs/>
          <w:color w:val="1F1F1F"/>
          <w:sz w:val="24"/>
          <w:szCs w:val="24"/>
          <w:lang w:val="en-ID" w:eastAsia="en-US"/>
        </w:rPr>
        <w:t xml:space="preserve"> </w:t>
      </w:r>
      <w:r w:rsidR="008F748C">
        <w:rPr>
          <w:rFonts w:ascii="Arial" w:eastAsiaTheme="minorHAnsi" w:hAnsi="Arial" w:cs="Courier New"/>
          <w:i/>
          <w:iCs/>
          <w:color w:val="1F1F1F"/>
          <w:sz w:val="24"/>
          <w:szCs w:val="24"/>
          <w:lang w:val="en-ID" w:eastAsia="en-US"/>
        </w:rPr>
        <w:t>Bapak</w:t>
      </w:r>
      <w:r w:rsidRPr="007A1997">
        <w:rPr>
          <w:rFonts w:ascii="Arial" w:eastAsiaTheme="minorHAnsi" w:hAnsi="Arial" w:cs="Courier New"/>
          <w:i/>
          <w:iCs/>
          <w:color w:val="1F1F1F"/>
          <w:sz w:val="24"/>
          <w:szCs w:val="24"/>
          <w:lang w:val="en-ID" w:eastAsia="en-US"/>
        </w:rPr>
        <w:t xml:space="preserve"> ape </w:t>
      </w:r>
      <w:proofErr w:type="spellStart"/>
      <w:r w:rsidRPr="007A1997">
        <w:rPr>
          <w:rFonts w:ascii="Arial" w:eastAsiaTheme="minorHAnsi" w:hAnsi="Arial" w:cs="Courier New"/>
          <w:i/>
          <w:iCs/>
          <w:color w:val="1F1F1F"/>
          <w:sz w:val="24"/>
          <w:szCs w:val="24"/>
          <w:lang w:val="en-ID" w:eastAsia="en-US"/>
        </w:rPr>
        <w:t>manfaat</w:t>
      </w:r>
      <w:proofErr w:type="spellEnd"/>
      <w:r w:rsidRPr="007A1997">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Pak)</w:t>
      </w:r>
      <w:r w:rsidRPr="007A1997">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7A1997">
        <w:rPr>
          <w:rFonts w:ascii="Arial" w:eastAsiaTheme="minorHAnsi" w:hAnsi="Arial" w:cs="Courier New"/>
          <w:i/>
          <w:iCs/>
          <w:color w:val="1F1F1F"/>
          <w:sz w:val="24"/>
          <w:szCs w:val="24"/>
          <w:lang w:val="en-ID" w:eastAsia="en-US"/>
        </w:rPr>
        <w:t>“</w:t>
      </w:r>
      <w:proofErr w:type="spellStart"/>
      <w:r w:rsidRPr="007A1997">
        <w:rPr>
          <w:rFonts w:ascii="Arial" w:eastAsiaTheme="minorHAnsi" w:hAnsi="Arial" w:cs="Courier New"/>
          <w:i/>
          <w:iCs/>
          <w:color w:val="1F1F1F"/>
          <w:sz w:val="24"/>
          <w:szCs w:val="24"/>
          <w:lang w:val="en-ID" w:eastAsia="en-US"/>
        </w:rPr>
        <w:t>Kegiatan</w:t>
      </w:r>
      <w:proofErr w:type="spellEnd"/>
      <w:r w:rsidRPr="007A1997">
        <w:rPr>
          <w:rFonts w:ascii="Arial" w:eastAsiaTheme="minorHAnsi" w:hAnsi="Arial" w:cs="Courier New"/>
          <w:i/>
          <w:iCs/>
          <w:color w:val="1F1F1F"/>
          <w:sz w:val="24"/>
          <w:szCs w:val="24"/>
          <w:lang w:val="en-ID" w:eastAsia="en-US"/>
        </w:rPr>
        <w:t xml:space="preserve"> yang </w:t>
      </w:r>
      <w:proofErr w:type="spellStart"/>
      <w:r w:rsidRPr="007A1997">
        <w:rPr>
          <w:rFonts w:ascii="Arial" w:eastAsiaTheme="minorHAnsi" w:hAnsi="Arial" w:cs="Courier New"/>
          <w:i/>
          <w:iCs/>
          <w:color w:val="1F1F1F"/>
          <w:sz w:val="24"/>
          <w:szCs w:val="24"/>
          <w:lang w:val="en-ID" w:eastAsia="en-US"/>
        </w:rPr>
        <w:t>khusus</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setau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saye</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remaja</w:t>
      </w:r>
      <w:proofErr w:type="spellEnd"/>
      <w:r w:rsidRPr="007A1997">
        <w:rPr>
          <w:rFonts w:ascii="Arial" w:eastAsiaTheme="minorHAnsi" w:hAnsi="Arial" w:cs="Courier New"/>
          <w:i/>
          <w:iCs/>
          <w:color w:val="1F1F1F"/>
          <w:sz w:val="24"/>
          <w:szCs w:val="24"/>
          <w:lang w:val="en-ID" w:eastAsia="en-US"/>
        </w:rPr>
        <w:t xml:space="preserve"> masjid. Kalau </w:t>
      </w:r>
      <w:proofErr w:type="spellStart"/>
      <w:r w:rsidRPr="007A1997">
        <w:rPr>
          <w:rFonts w:ascii="Arial" w:eastAsiaTheme="minorHAnsi" w:hAnsi="Arial" w:cs="Courier New"/>
          <w:i/>
          <w:iCs/>
          <w:color w:val="1F1F1F"/>
          <w:sz w:val="24"/>
          <w:szCs w:val="24"/>
          <w:lang w:val="en-ID" w:eastAsia="en-US"/>
        </w:rPr>
        <w:t>manfaat</w:t>
      </w:r>
      <w:proofErr w:type="spellEnd"/>
      <w:r w:rsidRPr="007A1997">
        <w:rPr>
          <w:rFonts w:ascii="Arial" w:eastAsiaTheme="minorHAnsi" w:hAnsi="Arial" w:cs="Courier New"/>
          <w:i/>
          <w:iCs/>
          <w:color w:val="1F1F1F"/>
          <w:sz w:val="24"/>
          <w:szCs w:val="24"/>
          <w:lang w:val="en-ID" w:eastAsia="en-US"/>
        </w:rPr>
        <w:t xml:space="preserve"> nye </w:t>
      </w:r>
      <w:proofErr w:type="spellStart"/>
      <w:r w:rsidRPr="007A1997">
        <w:rPr>
          <w:rFonts w:ascii="Arial" w:eastAsiaTheme="minorHAnsi" w:hAnsi="Arial" w:cs="Courier New"/>
          <w:i/>
          <w:iCs/>
          <w:color w:val="1F1F1F"/>
          <w:sz w:val="24"/>
          <w:szCs w:val="24"/>
          <w:lang w:val="en-ID" w:eastAsia="en-US"/>
        </w:rPr>
        <w:t>menurut</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saye</w:t>
      </w:r>
      <w:proofErr w:type="spellEnd"/>
      <w:r w:rsidRPr="007A1997">
        <w:rPr>
          <w:rFonts w:ascii="Arial" w:eastAsiaTheme="minorHAnsi" w:hAnsi="Arial" w:cs="Courier New"/>
          <w:i/>
          <w:iCs/>
          <w:color w:val="1F1F1F"/>
          <w:sz w:val="24"/>
          <w:szCs w:val="24"/>
          <w:lang w:val="en-ID" w:eastAsia="en-US"/>
        </w:rPr>
        <w:t xml:space="preserve"> pemuda </w:t>
      </w:r>
      <w:proofErr w:type="spellStart"/>
      <w:r w:rsidRPr="007A1997">
        <w:rPr>
          <w:rFonts w:ascii="Arial" w:eastAsiaTheme="minorHAnsi" w:hAnsi="Arial" w:cs="Courier New"/>
          <w:i/>
          <w:iCs/>
          <w:color w:val="1F1F1F"/>
          <w:sz w:val="24"/>
          <w:szCs w:val="24"/>
          <w:lang w:val="en-ID" w:eastAsia="en-US"/>
        </w:rPr>
        <w:t>tu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tak</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terlalu</w:t>
      </w:r>
      <w:proofErr w:type="spellEnd"/>
      <w:r w:rsidRPr="007A1997">
        <w:rPr>
          <w:rFonts w:ascii="Arial" w:eastAsiaTheme="minorHAnsi" w:hAnsi="Arial" w:cs="Courier New"/>
          <w:i/>
          <w:iCs/>
          <w:color w:val="1F1F1F"/>
          <w:sz w:val="24"/>
          <w:szCs w:val="24"/>
          <w:lang w:val="en-ID" w:eastAsia="en-US"/>
        </w:rPr>
        <w:t xml:space="preserve"> </w:t>
      </w:r>
      <w:proofErr w:type="spellStart"/>
      <w:r w:rsidRPr="007A1997">
        <w:rPr>
          <w:rFonts w:ascii="Arial" w:eastAsiaTheme="minorHAnsi" w:hAnsi="Arial" w:cs="Courier New"/>
          <w:i/>
          <w:iCs/>
          <w:color w:val="1F1F1F"/>
          <w:sz w:val="24"/>
          <w:szCs w:val="24"/>
          <w:lang w:val="en-ID" w:eastAsia="en-US"/>
        </w:rPr>
        <w:t>degel</w:t>
      </w:r>
      <w:proofErr w:type="spellEnd"/>
      <w:r w:rsidRPr="007A1997">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Menurut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w:t>
      </w:r>
      <w:r w:rsidR="00D5095B">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seperti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w:t>
      </w:r>
      <w:r w:rsidR="00D5095B">
        <w:rPr>
          <w:rFonts w:ascii="Arial" w:eastAsiaTheme="minorHAnsi" w:hAnsi="Arial" w:cs="Courier New"/>
          <w:color w:val="1F1F1F"/>
          <w:sz w:val="24"/>
          <w:szCs w:val="24"/>
          <w:lang w:val="en-ID" w:eastAsia="en-US"/>
        </w:rPr>
        <w:t xml:space="preserve">, </w:t>
      </w:r>
      <w:proofErr w:type="spellStart"/>
      <w:r w:rsidR="00D5095B">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anfaatnya</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w:t>
      </w:r>
    </w:p>
    <w:p w14:paraId="287BD5C3" w14:textId="77777777" w:rsidR="00666722" w:rsidRDefault="00BC37EC" w:rsidP="00F93EA4">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B20585">
        <w:rPr>
          <w:rFonts w:ascii="Arial" w:eastAsiaTheme="minorHAnsi" w:hAnsi="Arial" w:cs="Courier New"/>
          <w:color w:val="1F1F1F"/>
          <w:sz w:val="24"/>
          <w:szCs w:val="24"/>
          <w:lang w:val="en-ID" w:eastAsia="en-US"/>
        </w:rPr>
        <w:t>Untuk</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memperkuat</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hasil</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wawancara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penulis</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mengajukan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pertanyaan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dengan</w:t>
      </w:r>
      <w:proofErr w:type="spellEnd"/>
      <w:r w:rsidRPr="00B20585">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Suhaida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selaku</w:t>
      </w:r>
      <w:proofErr w:type="spellEnd"/>
      <w:r w:rsidRPr="00B20585">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B20585">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pemberdayaan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kesejahteraan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keluarga</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dengan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pertanyaan</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sebagai</w:t>
      </w:r>
      <w:proofErr w:type="spellEnd"/>
      <w:r w:rsidRPr="00B20585">
        <w:rPr>
          <w:rFonts w:ascii="Arial" w:eastAsiaTheme="minorHAnsi" w:hAnsi="Arial" w:cs="Courier New"/>
          <w:color w:val="1F1F1F"/>
          <w:sz w:val="24"/>
          <w:szCs w:val="24"/>
          <w:lang w:val="en-ID" w:eastAsia="en-US"/>
        </w:rPr>
        <w:t xml:space="preserve"> </w:t>
      </w:r>
      <w:proofErr w:type="spellStart"/>
      <w:r w:rsidRPr="00B20585">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1C4521D" w14:textId="77777777" w:rsidR="00666722" w:rsidRPr="00B20585" w:rsidRDefault="00BC37EC" w:rsidP="00666722">
      <w:pPr>
        <w:spacing w:after="0" w:line="240" w:lineRule="auto"/>
        <w:jc w:val="both"/>
        <w:rPr>
          <w:rFonts w:ascii="Arial" w:eastAsiaTheme="minorHAnsi" w:hAnsi="Arial" w:cs="Courier New"/>
          <w:color w:val="1F1F1F"/>
          <w:sz w:val="24"/>
          <w:szCs w:val="24"/>
          <w:lang w:val="en-ID" w:eastAsia="en-US"/>
        </w:rPr>
      </w:pPr>
      <w:r w:rsidRPr="00B20585">
        <w:rPr>
          <w:rFonts w:ascii="Arial" w:eastAsiaTheme="minorHAnsi" w:hAnsi="Arial" w:cs="Courier New"/>
          <w:i/>
          <w:iCs/>
          <w:color w:val="1F1F1F"/>
          <w:sz w:val="24"/>
          <w:szCs w:val="24"/>
          <w:lang w:val="en-ID" w:eastAsia="en-US"/>
        </w:rPr>
        <w:t xml:space="preserve">“Buk </w:t>
      </w:r>
      <w:proofErr w:type="spellStart"/>
      <w:r w:rsidRPr="00B20585">
        <w:rPr>
          <w:rFonts w:ascii="Arial" w:eastAsiaTheme="minorHAnsi" w:hAnsi="Arial" w:cs="Courier New"/>
          <w:i/>
          <w:iCs/>
          <w:color w:val="1F1F1F"/>
          <w:sz w:val="24"/>
          <w:szCs w:val="24"/>
          <w:lang w:val="en-ID" w:eastAsia="en-US"/>
        </w:rPr>
        <w:t>kalau</w:t>
      </w:r>
      <w:proofErr w:type="spellEnd"/>
      <w:r w:rsidRPr="00B20585">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Desa Puteri Sembilan</w:t>
      </w:r>
      <w:r w:rsidR="004C4886">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ni</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yang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B20585">
        <w:rPr>
          <w:rFonts w:ascii="Arial" w:eastAsiaTheme="minorHAnsi" w:hAnsi="Arial" w:cs="Courier New"/>
          <w:i/>
          <w:iCs/>
          <w:color w:val="1F1F1F"/>
          <w:sz w:val="24"/>
          <w:szCs w:val="24"/>
          <w:lang w:val="en-ID" w:eastAsia="en-US"/>
        </w:rPr>
        <w:t xml:space="preserve"> buat </w:t>
      </w:r>
      <w:proofErr w:type="spellStart"/>
      <w:r w:rsidRPr="00B20585">
        <w:rPr>
          <w:rFonts w:ascii="Arial" w:eastAsiaTheme="minorHAnsi" w:hAnsi="Arial" w:cs="Courier New"/>
          <w:i/>
          <w:iCs/>
          <w:color w:val="1F1F1F"/>
          <w:sz w:val="24"/>
          <w:szCs w:val="24"/>
          <w:lang w:val="en-ID" w:eastAsia="en-US"/>
        </w:rPr>
        <w:t>khusus</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untuk</w:t>
      </w:r>
      <w:proofErr w:type="spellEnd"/>
      <w:r w:rsidRPr="00B20585">
        <w:rPr>
          <w:rFonts w:ascii="Arial" w:eastAsiaTheme="minorHAnsi" w:hAnsi="Arial" w:cs="Courier New"/>
          <w:i/>
          <w:iCs/>
          <w:color w:val="1F1F1F"/>
          <w:sz w:val="24"/>
          <w:szCs w:val="24"/>
          <w:lang w:val="en-ID" w:eastAsia="en-US"/>
        </w:rPr>
        <w:t xml:space="preserve"> pemuda </w:t>
      </w:r>
      <w:proofErr w:type="spellStart"/>
      <w:r w:rsidRPr="00B20585">
        <w:rPr>
          <w:rFonts w:ascii="Arial" w:eastAsiaTheme="minorHAnsi" w:hAnsi="Arial" w:cs="Courier New"/>
          <w:i/>
          <w:iCs/>
          <w:color w:val="1F1F1F"/>
          <w:sz w:val="24"/>
          <w:szCs w:val="24"/>
          <w:lang w:val="en-ID" w:eastAsia="en-US"/>
        </w:rPr>
        <w:t>tu</w:t>
      </w:r>
      <w:proofErr w:type="spellEnd"/>
      <w:r w:rsidRPr="00B20585">
        <w:rPr>
          <w:rFonts w:ascii="Arial" w:eastAsiaTheme="minorHAnsi" w:hAnsi="Arial" w:cs="Courier New"/>
          <w:i/>
          <w:iCs/>
          <w:color w:val="1F1F1F"/>
          <w:sz w:val="24"/>
          <w:szCs w:val="24"/>
          <w:lang w:val="en-ID" w:eastAsia="en-US"/>
        </w:rPr>
        <w:t xml:space="preserve"> ape </w:t>
      </w:r>
      <w:proofErr w:type="spellStart"/>
      <w:r w:rsidRPr="00B20585">
        <w:rPr>
          <w:rFonts w:ascii="Arial" w:eastAsiaTheme="minorHAnsi" w:hAnsi="Arial" w:cs="Courier New"/>
          <w:i/>
          <w:iCs/>
          <w:color w:val="1F1F1F"/>
          <w:sz w:val="24"/>
          <w:szCs w:val="24"/>
          <w:lang w:val="en-ID" w:eastAsia="en-US"/>
        </w:rPr>
        <w:t>aje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buk</w:t>
      </w:r>
      <w:proofErr w:type="spellEnd"/>
      <w:r w:rsidRPr="00B20585">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B20585">
        <w:rPr>
          <w:rFonts w:ascii="Arial" w:eastAsiaTheme="minorHAnsi" w:hAnsi="Arial" w:cs="Courier New"/>
          <w:i/>
          <w:iCs/>
          <w:color w:val="1F1F1F"/>
          <w:sz w:val="24"/>
          <w:szCs w:val="24"/>
          <w:lang w:val="en-ID" w:eastAsia="en-US"/>
        </w:rPr>
        <w:t xml:space="preserve"> ape </w:t>
      </w:r>
      <w:proofErr w:type="spellStart"/>
      <w:r w:rsidRPr="00B20585">
        <w:rPr>
          <w:rFonts w:ascii="Arial" w:eastAsiaTheme="minorHAnsi" w:hAnsi="Arial" w:cs="Courier New"/>
          <w:i/>
          <w:iCs/>
          <w:color w:val="1F1F1F"/>
          <w:sz w:val="24"/>
          <w:szCs w:val="24"/>
          <w:lang w:val="en-ID" w:eastAsia="en-US"/>
        </w:rPr>
        <w:t>manfaat</w:t>
      </w:r>
      <w:r w:rsidR="004C4886">
        <w:rPr>
          <w:rFonts w:ascii="Arial" w:eastAsiaTheme="minorHAnsi" w:hAnsi="Arial" w:cs="Courier New"/>
          <w:i/>
          <w:iCs/>
          <w:color w:val="1F1F1F"/>
          <w:sz w:val="24"/>
          <w:szCs w:val="24"/>
          <w:lang w:val="en-ID" w:eastAsia="en-US"/>
        </w:rPr>
        <w:t>nye</w:t>
      </w:r>
      <w:proofErr w:type="spellEnd"/>
      <w:r w:rsidRPr="00B20585">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(Buk,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sidRPr="00B20585">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B20585">
        <w:rPr>
          <w:rFonts w:ascii="Arial" w:eastAsiaTheme="minorHAnsi" w:hAnsi="Arial" w:cs="Courier New"/>
          <w:i/>
          <w:iCs/>
          <w:color w:val="1F1F1F"/>
          <w:sz w:val="24"/>
          <w:szCs w:val="24"/>
          <w:lang w:val="en-ID" w:eastAsia="en-US"/>
        </w:rPr>
        <w:t>“</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pemuda paling </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remaja</w:t>
      </w:r>
      <w:proofErr w:type="spellEnd"/>
      <w:r w:rsidRPr="00B20585">
        <w:rPr>
          <w:rFonts w:ascii="Arial" w:eastAsiaTheme="minorHAnsi" w:hAnsi="Arial" w:cs="Courier New"/>
          <w:i/>
          <w:iCs/>
          <w:color w:val="1F1F1F"/>
          <w:sz w:val="24"/>
          <w:szCs w:val="24"/>
          <w:lang w:val="en-ID" w:eastAsia="en-US"/>
        </w:rPr>
        <w:t xml:space="preserve"> masjid</w:t>
      </w:r>
      <w:r w:rsidR="004C4886">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dengan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ade</w:t>
      </w:r>
      <w:proofErr w:type="spellEnd"/>
      <w:r w:rsidRPr="00B20585">
        <w:rPr>
          <w:rFonts w:ascii="Arial" w:eastAsiaTheme="minorHAnsi" w:hAnsi="Arial" w:cs="Courier New"/>
          <w:i/>
          <w:iCs/>
          <w:color w:val="1F1F1F"/>
          <w:sz w:val="24"/>
          <w:szCs w:val="24"/>
          <w:lang w:val="en-ID" w:eastAsia="en-US"/>
        </w:rPr>
        <w:t xml:space="preserve"> nye </w:t>
      </w:r>
      <w:proofErr w:type="spellStart"/>
      <w:r w:rsidRPr="00B20585">
        <w:rPr>
          <w:rFonts w:ascii="Arial" w:eastAsiaTheme="minorHAnsi" w:hAnsi="Arial" w:cs="Courier New"/>
          <w:i/>
          <w:iCs/>
          <w:color w:val="1F1F1F"/>
          <w:sz w:val="24"/>
          <w:szCs w:val="24"/>
          <w:lang w:val="en-ID" w:eastAsia="en-US"/>
        </w:rPr>
        <w:t>remaja</w:t>
      </w:r>
      <w:proofErr w:type="spellEnd"/>
      <w:r w:rsidRPr="00B20585">
        <w:rPr>
          <w:rFonts w:ascii="Arial" w:eastAsiaTheme="minorHAnsi" w:hAnsi="Arial" w:cs="Courier New"/>
          <w:i/>
          <w:iCs/>
          <w:color w:val="1F1F1F"/>
          <w:sz w:val="24"/>
          <w:szCs w:val="24"/>
          <w:lang w:val="en-ID" w:eastAsia="en-US"/>
        </w:rPr>
        <w:t xml:space="preserve"> masjid </w:t>
      </w:r>
      <w:proofErr w:type="spellStart"/>
      <w:r w:rsidRPr="00B20585">
        <w:rPr>
          <w:rFonts w:ascii="Arial" w:eastAsiaTheme="minorHAnsi" w:hAnsi="Arial" w:cs="Courier New"/>
          <w:i/>
          <w:iCs/>
          <w:color w:val="1F1F1F"/>
          <w:sz w:val="24"/>
          <w:szCs w:val="24"/>
          <w:lang w:val="en-ID" w:eastAsia="en-US"/>
        </w:rPr>
        <w:t>kalau</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bulan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puase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ade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tukang</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bangun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sahur</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jadi</w:t>
      </w:r>
      <w:proofErr w:type="spellEnd"/>
      <w:r w:rsidRPr="00B20585">
        <w:rPr>
          <w:rFonts w:ascii="Arial" w:eastAsiaTheme="minorHAnsi" w:hAnsi="Arial" w:cs="Courier New"/>
          <w:i/>
          <w:iCs/>
          <w:color w:val="1F1F1F"/>
          <w:sz w:val="24"/>
          <w:szCs w:val="24"/>
          <w:lang w:val="en-ID" w:eastAsia="en-US"/>
        </w:rPr>
        <w:t xml:space="preserve"> masjid </w:t>
      </w:r>
      <w:proofErr w:type="spellStart"/>
      <w:r w:rsidRPr="00B20585">
        <w:rPr>
          <w:rFonts w:ascii="Arial" w:eastAsiaTheme="minorHAnsi" w:hAnsi="Arial" w:cs="Courier New"/>
          <w:i/>
          <w:iCs/>
          <w:color w:val="1F1F1F"/>
          <w:sz w:val="24"/>
          <w:szCs w:val="24"/>
          <w:lang w:val="en-ID" w:eastAsia="en-US"/>
        </w:rPr>
        <w:t>tak</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sunyi</w:t>
      </w:r>
      <w:proofErr w:type="spellEnd"/>
      <w:r w:rsidRPr="00B20585">
        <w:rPr>
          <w:rFonts w:ascii="Arial" w:eastAsiaTheme="minorHAnsi" w:hAnsi="Arial" w:cs="Courier New"/>
          <w:i/>
          <w:iCs/>
          <w:color w:val="1F1F1F"/>
          <w:sz w:val="24"/>
          <w:szCs w:val="24"/>
          <w:lang w:val="en-ID" w:eastAsia="en-US"/>
        </w:rPr>
        <w:t xml:space="preserve">, pemuda nye pun </w:t>
      </w:r>
      <w:proofErr w:type="spellStart"/>
      <w:r w:rsidRPr="00B20585">
        <w:rPr>
          <w:rFonts w:ascii="Arial" w:eastAsiaTheme="minorHAnsi" w:hAnsi="Arial" w:cs="Courier New"/>
          <w:i/>
          <w:iCs/>
          <w:color w:val="1F1F1F"/>
          <w:sz w:val="24"/>
          <w:szCs w:val="24"/>
          <w:lang w:val="en-ID" w:eastAsia="en-US"/>
        </w:rPr>
        <w:t>ade</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kegiatan</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entah</w:t>
      </w:r>
      <w:proofErr w:type="spellEnd"/>
      <w:r w:rsidRPr="00B20585">
        <w:rPr>
          <w:rFonts w:ascii="Arial" w:eastAsiaTheme="minorHAnsi" w:hAnsi="Arial" w:cs="Courier New"/>
          <w:i/>
          <w:iCs/>
          <w:color w:val="1F1F1F"/>
          <w:sz w:val="24"/>
          <w:szCs w:val="24"/>
          <w:lang w:val="en-ID" w:eastAsia="en-US"/>
        </w:rPr>
        <w:t xml:space="preserve"> pas </w:t>
      </w:r>
      <w:proofErr w:type="spellStart"/>
      <w:r w:rsidRPr="00B20585">
        <w:rPr>
          <w:rFonts w:ascii="Arial" w:eastAsiaTheme="minorHAnsi" w:hAnsi="Arial" w:cs="Courier New"/>
          <w:i/>
          <w:iCs/>
          <w:color w:val="1F1F1F"/>
          <w:sz w:val="24"/>
          <w:szCs w:val="24"/>
          <w:lang w:val="en-ID" w:eastAsia="en-US"/>
        </w:rPr>
        <w:t>ngajo</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sholawat</w:t>
      </w:r>
      <w:proofErr w:type="spellEnd"/>
      <w:r w:rsidRPr="00B20585">
        <w:rPr>
          <w:rFonts w:ascii="Arial" w:eastAsiaTheme="minorHAnsi" w:hAnsi="Arial" w:cs="Courier New"/>
          <w:i/>
          <w:iCs/>
          <w:color w:val="1F1F1F"/>
          <w:sz w:val="24"/>
          <w:szCs w:val="24"/>
          <w:lang w:val="en-ID" w:eastAsia="en-US"/>
        </w:rPr>
        <w:t xml:space="preserve"> pas festival </w:t>
      </w:r>
      <w:proofErr w:type="spellStart"/>
      <w:r w:rsidRPr="00B20585">
        <w:rPr>
          <w:rFonts w:ascii="Arial" w:eastAsiaTheme="minorHAnsi" w:hAnsi="Arial" w:cs="Courier New"/>
          <w:i/>
          <w:iCs/>
          <w:color w:val="1F1F1F"/>
          <w:sz w:val="24"/>
          <w:szCs w:val="24"/>
          <w:lang w:val="en-ID" w:eastAsia="en-US"/>
        </w:rPr>
        <w:t>anak</w:t>
      </w:r>
      <w:proofErr w:type="spellEnd"/>
      <w:r w:rsidRPr="00B20585">
        <w:rPr>
          <w:rFonts w:ascii="Arial" w:eastAsiaTheme="minorHAnsi" w:hAnsi="Arial" w:cs="Courier New"/>
          <w:i/>
          <w:iCs/>
          <w:color w:val="1F1F1F"/>
          <w:sz w:val="24"/>
          <w:szCs w:val="24"/>
          <w:lang w:val="en-ID" w:eastAsia="en-US"/>
        </w:rPr>
        <w:t xml:space="preserve"> </w:t>
      </w:r>
      <w:proofErr w:type="spellStart"/>
      <w:r w:rsidRPr="00B20585">
        <w:rPr>
          <w:rFonts w:ascii="Arial" w:eastAsiaTheme="minorHAnsi" w:hAnsi="Arial" w:cs="Courier New"/>
          <w:i/>
          <w:iCs/>
          <w:color w:val="1F1F1F"/>
          <w:sz w:val="24"/>
          <w:szCs w:val="24"/>
          <w:lang w:val="en-ID" w:eastAsia="en-US"/>
        </w:rPr>
        <w:t>sholeh</w:t>
      </w:r>
      <w:proofErr w:type="spellEnd"/>
      <w:r w:rsidRPr="00B20585">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pemuda </w:t>
      </w:r>
      <w:proofErr w:type="spellStart"/>
      <w:r w:rsidR="004C4886">
        <w:rPr>
          <w:rFonts w:ascii="Arial" w:eastAsiaTheme="minorHAnsi" w:hAnsi="Arial" w:cs="Courier New"/>
          <w:color w:val="1F1F1F"/>
          <w:sz w:val="24"/>
          <w:szCs w:val="24"/>
          <w:lang w:val="en-ID" w:eastAsia="en-US"/>
        </w:rPr>
        <w:t>palingan</w:t>
      </w:r>
      <w:proofErr w:type="spellEnd"/>
      <w:r w:rsidR="004C4886">
        <w:rPr>
          <w:rFonts w:ascii="Arial" w:eastAsiaTheme="minorHAnsi" w:hAnsi="Arial" w:cs="Courier New"/>
          <w:color w:val="1F1F1F"/>
          <w:sz w:val="24"/>
          <w:szCs w:val="24"/>
          <w:lang w:val="en-ID" w:eastAsia="en-US"/>
        </w:rPr>
        <w:t xml:space="preserve"> </w:t>
      </w:r>
      <w:proofErr w:type="spellStart"/>
      <w:r w:rsidR="004C4886">
        <w:rPr>
          <w:rFonts w:ascii="Arial" w:eastAsiaTheme="minorHAnsi" w:hAnsi="Arial" w:cs="Courier New"/>
          <w:color w:val="1F1F1F"/>
          <w:sz w:val="24"/>
          <w:szCs w:val="24"/>
          <w:lang w:val="en-ID" w:eastAsia="en-US"/>
        </w:rPr>
        <w:t>hanya</w:t>
      </w:r>
      <w:proofErr w:type="spellEnd"/>
      <w:r w:rsidR="004C488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w:t>
      </w:r>
      <w:r w:rsidR="004C4886">
        <w:rPr>
          <w:rFonts w:ascii="Arial" w:eastAsiaTheme="minorHAnsi" w:hAnsi="Arial" w:cs="Courier New"/>
          <w:color w:val="1F1F1F"/>
          <w:sz w:val="24"/>
          <w:szCs w:val="24"/>
          <w:lang w:val="en-ID" w:eastAsia="en-US"/>
        </w:rPr>
        <w:t xml:space="preserve">, </w:t>
      </w:r>
      <w:proofErr w:type="spellStart"/>
      <w:r w:rsidR="004C4886">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anfaatnya</w:t>
      </w:r>
      <w:proofErr w:type="spellEnd"/>
      <w:r>
        <w:rPr>
          <w:rFonts w:ascii="Arial" w:eastAsiaTheme="minorHAnsi" w:hAnsi="Arial" w:cs="Courier New"/>
          <w:color w:val="1F1F1F"/>
          <w:sz w:val="24"/>
          <w:szCs w:val="24"/>
          <w:lang w:val="en-ID" w:eastAsia="en-US"/>
        </w:rPr>
        <w:t xml:space="preserve"> masjid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sunyi</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sholawat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festival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sholeh</w:t>
      </w:r>
      <w:proofErr w:type="spellEnd"/>
      <w:r>
        <w:rPr>
          <w:rFonts w:ascii="Arial" w:eastAsiaTheme="minorHAnsi" w:hAnsi="Arial" w:cs="Courier New"/>
          <w:color w:val="1F1F1F"/>
          <w:sz w:val="24"/>
          <w:szCs w:val="24"/>
          <w:lang w:val="en-ID" w:eastAsia="en-US"/>
        </w:rPr>
        <w:t>).</w:t>
      </w:r>
    </w:p>
    <w:p w14:paraId="538EE5D2" w14:textId="77777777" w:rsidR="00666722" w:rsidRPr="00451D96" w:rsidRDefault="00BC37EC" w:rsidP="00F93EA4">
      <w:pPr>
        <w:spacing w:before="240" w:after="0" w:line="480" w:lineRule="auto"/>
        <w:ind w:firstLine="720"/>
        <w:jc w:val="both"/>
        <w:rPr>
          <w:rFonts w:ascii="Arial" w:eastAsiaTheme="minorHAnsi" w:hAnsi="Arial" w:cs="Courier New"/>
          <w:i/>
          <w:iCs/>
          <w:color w:val="1F1F1F"/>
          <w:sz w:val="24"/>
          <w:szCs w:val="24"/>
          <w:lang w:val="en-ID" w:eastAsia="en-US"/>
        </w:rPr>
      </w:pPr>
      <w:proofErr w:type="spellStart"/>
      <w:r w:rsidRPr="00451D96">
        <w:rPr>
          <w:rFonts w:ascii="Arial" w:eastAsiaTheme="minorHAnsi" w:hAnsi="Arial" w:cs="Courier New"/>
          <w:color w:val="1F1F1F"/>
          <w:sz w:val="24"/>
          <w:szCs w:val="24"/>
          <w:lang w:val="en-ID" w:eastAsia="en-US"/>
        </w:rPr>
        <w:t>Selanjutnya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penulis</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melakukan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wawancara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pertanyaan</w:t>
      </w:r>
      <w:proofErr w:type="spellEnd"/>
      <w:r w:rsidRPr="00451D96">
        <w:rPr>
          <w:rFonts w:ascii="Arial" w:eastAsiaTheme="minorHAnsi" w:hAnsi="Arial" w:cs="Courier New"/>
          <w:color w:val="1F1F1F"/>
          <w:sz w:val="24"/>
          <w:szCs w:val="24"/>
          <w:lang w:val="en-ID" w:eastAsia="en-US"/>
        </w:rPr>
        <w:t xml:space="preserve"> yang </w:t>
      </w:r>
      <w:proofErr w:type="spellStart"/>
      <w:r w:rsidRPr="00451D96">
        <w:rPr>
          <w:rFonts w:ascii="Arial" w:eastAsiaTheme="minorHAnsi" w:hAnsi="Arial" w:cs="Courier New"/>
          <w:color w:val="1F1F1F"/>
          <w:sz w:val="24"/>
          <w:szCs w:val="24"/>
          <w:lang w:val="en-ID" w:eastAsia="en-US"/>
        </w:rPr>
        <w:t>sama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D96">
        <w:rPr>
          <w:rFonts w:ascii="Arial" w:eastAsiaTheme="minorHAnsi" w:hAnsi="Arial" w:cs="Courier New"/>
          <w:color w:val="1F1F1F"/>
          <w:sz w:val="24"/>
          <w:szCs w:val="24"/>
          <w:lang w:val="en-ID" w:eastAsia="en-US"/>
        </w:rPr>
        <w:t xml:space="preserve"> Nazam </w:t>
      </w:r>
      <w:proofErr w:type="spellStart"/>
      <w:r w:rsidRPr="00451D96">
        <w:rPr>
          <w:rFonts w:ascii="Arial" w:eastAsiaTheme="minorHAnsi" w:hAnsi="Arial" w:cs="Courier New"/>
          <w:color w:val="1F1F1F"/>
          <w:sz w:val="24"/>
          <w:szCs w:val="24"/>
          <w:lang w:val="en-ID" w:eastAsia="en-US"/>
        </w:rPr>
        <w:t>selaku</w:t>
      </w:r>
      <w:proofErr w:type="spellEnd"/>
      <w:r w:rsidRPr="00451D96">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ternak</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dengan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pertanyaan</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sebagai</w:t>
      </w:r>
      <w:proofErr w:type="spellEnd"/>
      <w:r w:rsidRPr="00451D96">
        <w:rPr>
          <w:rFonts w:ascii="Arial" w:eastAsiaTheme="minorHAnsi" w:hAnsi="Arial" w:cs="Courier New"/>
          <w:color w:val="1F1F1F"/>
          <w:sz w:val="24"/>
          <w:szCs w:val="24"/>
          <w:lang w:val="en-ID" w:eastAsia="en-US"/>
        </w:rPr>
        <w:t xml:space="preserve"> </w:t>
      </w:r>
      <w:proofErr w:type="spellStart"/>
      <w:r w:rsidRPr="00451D96">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C13877A" w14:textId="77777777" w:rsidR="00321C83" w:rsidRDefault="00BC37EC" w:rsidP="00F02F5F">
      <w:pPr>
        <w:spacing w:after="0" w:line="240" w:lineRule="auto"/>
        <w:jc w:val="both"/>
        <w:rPr>
          <w:rFonts w:ascii="Arial" w:eastAsiaTheme="minorHAnsi" w:hAnsi="Arial" w:cs="Courier New"/>
          <w:color w:val="1F1F1F"/>
          <w:sz w:val="24"/>
          <w:szCs w:val="24"/>
          <w:lang w:val="en-ID" w:eastAsia="en-US"/>
        </w:rPr>
      </w:pPr>
      <w:r w:rsidRPr="00451D96">
        <w:rPr>
          <w:rFonts w:ascii="Arial" w:eastAsiaTheme="minorHAnsi" w:hAnsi="Arial" w:cs="Courier New"/>
          <w:i/>
          <w:iCs/>
          <w:color w:val="1F1F1F"/>
          <w:sz w:val="24"/>
          <w:szCs w:val="24"/>
          <w:lang w:val="en-ID" w:eastAsia="en-US"/>
        </w:rPr>
        <w:t xml:space="preserve">“Pak tam </w:t>
      </w:r>
      <w:proofErr w:type="spellStart"/>
      <w:r w:rsidRPr="00451D96">
        <w:rPr>
          <w:rFonts w:ascii="Arial" w:eastAsiaTheme="minorHAnsi" w:hAnsi="Arial" w:cs="Courier New"/>
          <w:i/>
          <w:iCs/>
          <w:color w:val="1F1F1F"/>
          <w:sz w:val="24"/>
          <w:szCs w:val="24"/>
          <w:lang w:val="en-ID" w:eastAsia="en-US"/>
        </w:rPr>
        <w:t>kalau</w:t>
      </w:r>
      <w:proofErr w:type="spellEnd"/>
      <w:r w:rsidRPr="00451D96">
        <w:rPr>
          <w:rFonts w:ascii="Arial" w:eastAsiaTheme="minorHAnsi" w:hAnsi="Arial" w:cs="Courier New"/>
          <w:i/>
          <w:iCs/>
          <w:color w:val="1F1F1F"/>
          <w:sz w:val="24"/>
          <w:szCs w:val="24"/>
          <w:lang w:val="en-ID" w:eastAsia="en-US"/>
        </w:rPr>
        <w:t xml:space="preserve"> </w:t>
      </w:r>
      <w:r w:rsidR="00B72AC3">
        <w:rPr>
          <w:rFonts w:ascii="Arial" w:eastAsiaTheme="minorHAnsi" w:hAnsi="Arial" w:cs="Courier New"/>
          <w:i/>
          <w:iCs/>
          <w:color w:val="1F1F1F"/>
          <w:sz w:val="24"/>
          <w:szCs w:val="24"/>
          <w:lang w:val="en-ID" w:eastAsia="en-US"/>
        </w:rPr>
        <w:t>Desa Puteri Sembilan</w:t>
      </w:r>
      <w:r w:rsidR="004C488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ni</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kegiatan</w:t>
      </w:r>
      <w:proofErr w:type="spellEnd"/>
      <w:r w:rsidRPr="00451D96">
        <w:rPr>
          <w:rFonts w:ascii="Arial" w:eastAsiaTheme="minorHAnsi" w:hAnsi="Arial" w:cs="Courier New"/>
          <w:i/>
          <w:iCs/>
          <w:color w:val="1F1F1F"/>
          <w:sz w:val="24"/>
          <w:szCs w:val="24"/>
          <w:lang w:val="en-ID" w:eastAsia="en-US"/>
        </w:rPr>
        <w:t xml:space="preserve"> yang </w:t>
      </w:r>
      <w:proofErr w:type="spellStart"/>
      <w:r w:rsidRPr="00451D96">
        <w:rPr>
          <w:rFonts w:ascii="Arial" w:eastAsiaTheme="minorHAnsi" w:hAnsi="Arial" w:cs="Courier New"/>
          <w:i/>
          <w:iCs/>
          <w:color w:val="1F1F1F"/>
          <w:sz w:val="24"/>
          <w:szCs w:val="24"/>
          <w:lang w:val="en-ID" w:eastAsia="en-US"/>
        </w:rPr>
        <w:t>dibuat</w:t>
      </w:r>
      <w:proofErr w:type="spellEnd"/>
      <w:r w:rsidRPr="00451D96">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untuk</w:t>
      </w:r>
      <w:proofErr w:type="spellEnd"/>
      <w:r w:rsidRPr="00451D96">
        <w:rPr>
          <w:rFonts w:ascii="Arial" w:eastAsiaTheme="minorHAnsi" w:hAnsi="Arial" w:cs="Courier New"/>
          <w:i/>
          <w:iCs/>
          <w:color w:val="1F1F1F"/>
          <w:sz w:val="24"/>
          <w:szCs w:val="24"/>
          <w:lang w:val="en-ID" w:eastAsia="en-US"/>
        </w:rPr>
        <w:t xml:space="preserve"> pemuda ape </w:t>
      </w:r>
      <w:proofErr w:type="spellStart"/>
      <w:r w:rsidRPr="00451D96">
        <w:rPr>
          <w:rFonts w:ascii="Arial" w:eastAsiaTheme="minorHAnsi" w:hAnsi="Arial" w:cs="Courier New"/>
          <w:i/>
          <w:iCs/>
          <w:color w:val="1F1F1F"/>
          <w:sz w:val="24"/>
          <w:szCs w:val="24"/>
          <w:lang w:val="en-ID" w:eastAsia="en-US"/>
        </w:rPr>
        <w:t>aje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pak</w:t>
      </w:r>
      <w:proofErr w:type="spellEnd"/>
      <w:r w:rsidRPr="00451D96">
        <w:rPr>
          <w:rFonts w:ascii="Arial" w:eastAsiaTheme="minorHAnsi" w:hAnsi="Arial" w:cs="Courier New"/>
          <w:i/>
          <w:iCs/>
          <w:color w:val="1F1F1F"/>
          <w:sz w:val="24"/>
          <w:szCs w:val="24"/>
          <w:lang w:val="en-ID" w:eastAsia="en-US"/>
        </w:rPr>
        <w:t xml:space="preserve"> tam </w:t>
      </w:r>
      <w:r w:rsidR="00F90489">
        <w:rPr>
          <w:rFonts w:ascii="Arial" w:eastAsiaTheme="minorHAnsi" w:hAnsi="Arial" w:cs="Courier New"/>
          <w:i/>
          <w:iCs/>
          <w:color w:val="1F1F1F"/>
          <w:sz w:val="24"/>
          <w:szCs w:val="24"/>
          <w:lang w:val="en-ID" w:eastAsia="en-US"/>
        </w:rPr>
        <w:t>dan</w:t>
      </w:r>
      <w:r w:rsidRPr="00451D96">
        <w:rPr>
          <w:rFonts w:ascii="Arial" w:eastAsiaTheme="minorHAnsi" w:hAnsi="Arial" w:cs="Courier New"/>
          <w:i/>
          <w:iCs/>
          <w:color w:val="1F1F1F"/>
          <w:sz w:val="24"/>
          <w:szCs w:val="24"/>
          <w:lang w:val="en-ID" w:eastAsia="en-US"/>
        </w:rPr>
        <w:t xml:space="preserve"> ape </w:t>
      </w:r>
      <w:proofErr w:type="spellStart"/>
      <w:r w:rsidRPr="00451D96">
        <w:rPr>
          <w:rFonts w:ascii="Arial" w:eastAsiaTheme="minorHAnsi" w:hAnsi="Arial" w:cs="Courier New"/>
          <w:i/>
          <w:iCs/>
          <w:color w:val="1F1F1F"/>
          <w:sz w:val="24"/>
          <w:szCs w:val="24"/>
          <w:lang w:val="en-ID" w:eastAsia="en-US"/>
        </w:rPr>
        <w:t>manfaat</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daghi</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kegiatan</w:t>
      </w:r>
      <w:proofErr w:type="spellEnd"/>
      <w:r w:rsidRPr="00451D96">
        <w:rPr>
          <w:rFonts w:ascii="Arial" w:eastAsiaTheme="minorHAnsi" w:hAnsi="Arial" w:cs="Courier New"/>
          <w:i/>
          <w:iCs/>
          <w:color w:val="1F1F1F"/>
          <w:sz w:val="24"/>
          <w:szCs w:val="24"/>
          <w:lang w:val="en-ID" w:eastAsia="en-US"/>
        </w:rPr>
        <w:t xml:space="preserve"> yang </w:t>
      </w:r>
      <w:proofErr w:type="spellStart"/>
      <w:r w:rsidRPr="00451D96">
        <w:rPr>
          <w:rFonts w:ascii="Arial" w:eastAsiaTheme="minorHAnsi" w:hAnsi="Arial" w:cs="Courier New"/>
          <w:i/>
          <w:iCs/>
          <w:color w:val="1F1F1F"/>
          <w:sz w:val="24"/>
          <w:szCs w:val="24"/>
          <w:lang w:val="en-ID" w:eastAsia="en-US"/>
        </w:rPr>
        <w:t>dibuat</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tu</w:t>
      </w:r>
      <w:proofErr w:type="spellEnd"/>
      <w:r w:rsidRPr="00451D96">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saja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khusus</w:t>
      </w:r>
      <w:proofErr w:type="spellEnd"/>
      <w:r>
        <w:rPr>
          <w:rFonts w:ascii="Arial" w:eastAsiaTheme="minorHAnsi" w:hAnsi="Arial" w:cs="Courier New"/>
          <w:color w:val="1F1F1F"/>
          <w:sz w:val="24"/>
          <w:szCs w:val="24"/>
          <w:lang w:val="en-ID" w:eastAsia="en-US"/>
        </w:rPr>
        <w:t xml:space="preserve"> pemuda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apa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sidR="004C4886">
        <w:rPr>
          <w:rFonts w:ascii="Arial" w:eastAsiaTheme="minorHAnsi" w:hAnsi="Arial" w:cs="Courier New"/>
          <w:color w:val="1F1F1F"/>
          <w:sz w:val="24"/>
          <w:szCs w:val="24"/>
          <w:lang w:val="en-ID" w:eastAsia="en-US"/>
        </w:rPr>
        <w:t xml:space="preserve"> </w:t>
      </w:r>
      <w:proofErr w:type="spellStart"/>
      <w:r w:rsidR="004C4886">
        <w:rPr>
          <w:rFonts w:ascii="Arial" w:eastAsiaTheme="minorHAnsi" w:hAnsi="Arial" w:cs="Courier New"/>
          <w:color w:val="1F1F1F"/>
          <w:sz w:val="24"/>
          <w:szCs w:val="24"/>
          <w:lang w:val="en-ID" w:eastAsia="en-US"/>
        </w:rPr>
        <w:t>dari</w:t>
      </w:r>
      <w:proofErr w:type="spellEnd"/>
      <w:r w:rsidR="004C4886">
        <w:rPr>
          <w:rFonts w:ascii="Arial" w:eastAsiaTheme="minorHAnsi" w:hAnsi="Arial" w:cs="Courier New"/>
          <w:color w:val="1F1F1F"/>
          <w:sz w:val="24"/>
          <w:szCs w:val="24"/>
          <w:lang w:val="en-ID" w:eastAsia="en-US"/>
        </w:rPr>
        <w:t xml:space="preserve"> </w:t>
      </w:r>
      <w:proofErr w:type="spellStart"/>
      <w:r w:rsidR="004C4886">
        <w:rPr>
          <w:rFonts w:ascii="Arial" w:eastAsiaTheme="minorHAnsi" w:hAnsi="Arial" w:cs="Courier New"/>
          <w:color w:val="1F1F1F"/>
          <w:sz w:val="24"/>
          <w:szCs w:val="24"/>
          <w:lang w:val="en-ID" w:eastAsia="en-US"/>
        </w:rPr>
        <w:t>kegiatan</w:t>
      </w:r>
      <w:proofErr w:type="spellEnd"/>
      <w:r w:rsidR="004C4886">
        <w:rPr>
          <w:rFonts w:ascii="Arial" w:eastAsiaTheme="minorHAnsi" w:hAnsi="Arial" w:cs="Courier New"/>
          <w:color w:val="1F1F1F"/>
          <w:sz w:val="24"/>
          <w:szCs w:val="24"/>
          <w:lang w:val="en-ID" w:eastAsia="en-US"/>
        </w:rPr>
        <w:t xml:space="preserve"> yang </w:t>
      </w:r>
      <w:proofErr w:type="spellStart"/>
      <w:r w:rsidR="004C4886">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451D96">
        <w:rPr>
          <w:rFonts w:ascii="Arial" w:eastAsiaTheme="minorHAnsi" w:hAnsi="Arial" w:cs="Courier New"/>
          <w:i/>
          <w:iCs/>
          <w:color w:val="1F1F1F"/>
          <w:sz w:val="24"/>
          <w:szCs w:val="24"/>
          <w:lang w:val="en-ID" w:eastAsia="en-US"/>
        </w:rPr>
        <w:t>“</w:t>
      </w:r>
      <w:proofErr w:type="spellStart"/>
      <w:r w:rsidR="004C4886">
        <w:rPr>
          <w:rFonts w:ascii="Arial" w:eastAsiaTheme="minorHAnsi" w:hAnsi="Arial" w:cs="Courier New"/>
          <w:i/>
          <w:iCs/>
          <w:color w:val="1F1F1F"/>
          <w:sz w:val="24"/>
          <w:szCs w:val="24"/>
          <w:lang w:val="en-ID" w:eastAsia="en-US"/>
        </w:rPr>
        <w:t>K</w:t>
      </w:r>
      <w:r w:rsidRPr="00451D96">
        <w:rPr>
          <w:rFonts w:ascii="Arial" w:eastAsiaTheme="minorHAnsi" w:hAnsi="Arial" w:cs="Courier New"/>
          <w:i/>
          <w:iCs/>
          <w:color w:val="1F1F1F"/>
          <w:sz w:val="24"/>
          <w:szCs w:val="24"/>
          <w:lang w:val="en-ID" w:eastAsia="en-US"/>
        </w:rPr>
        <w:t>husus</w:t>
      </w:r>
      <w:proofErr w:type="spellEnd"/>
      <w:r w:rsidRPr="00451D96">
        <w:rPr>
          <w:rFonts w:ascii="Arial" w:eastAsiaTheme="minorHAnsi" w:hAnsi="Arial" w:cs="Courier New"/>
          <w:i/>
          <w:iCs/>
          <w:color w:val="1F1F1F"/>
          <w:sz w:val="24"/>
          <w:szCs w:val="24"/>
          <w:lang w:val="en-ID" w:eastAsia="en-US"/>
        </w:rPr>
        <w:t xml:space="preserve"> pemuda yang </w:t>
      </w:r>
      <w:proofErr w:type="spellStart"/>
      <w:r w:rsidRPr="00451D96">
        <w:rPr>
          <w:rFonts w:ascii="Arial" w:eastAsiaTheme="minorHAnsi" w:hAnsi="Arial" w:cs="Courier New"/>
          <w:i/>
          <w:iCs/>
          <w:color w:val="1F1F1F"/>
          <w:sz w:val="24"/>
          <w:szCs w:val="24"/>
          <w:lang w:val="en-ID" w:eastAsia="en-US"/>
        </w:rPr>
        <w:t>setau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saye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remaja</w:t>
      </w:r>
      <w:proofErr w:type="spellEnd"/>
      <w:r w:rsidRPr="00451D96">
        <w:rPr>
          <w:rFonts w:ascii="Arial" w:eastAsiaTheme="minorHAnsi" w:hAnsi="Arial" w:cs="Courier New"/>
          <w:i/>
          <w:iCs/>
          <w:color w:val="1F1F1F"/>
          <w:sz w:val="24"/>
          <w:szCs w:val="24"/>
          <w:lang w:val="en-ID" w:eastAsia="en-US"/>
        </w:rPr>
        <w:t xml:space="preserve"> masjid</w:t>
      </w:r>
      <w:r w:rsidR="004C4886">
        <w:rPr>
          <w:rFonts w:ascii="Arial" w:eastAsiaTheme="minorHAnsi" w:hAnsi="Arial" w:cs="Courier New"/>
          <w:i/>
          <w:iCs/>
          <w:color w:val="1F1F1F"/>
          <w:sz w:val="24"/>
          <w:szCs w:val="24"/>
          <w:lang w:val="en-ID" w:eastAsia="en-US"/>
        </w:rPr>
        <w:t xml:space="preserve">, </w:t>
      </w:r>
      <w:proofErr w:type="spellStart"/>
      <w:r w:rsidR="004C4886">
        <w:rPr>
          <w:rFonts w:ascii="Arial" w:eastAsiaTheme="minorHAnsi" w:hAnsi="Arial" w:cs="Courier New"/>
          <w:i/>
          <w:iCs/>
          <w:color w:val="1F1F1F"/>
          <w:sz w:val="24"/>
          <w:szCs w:val="24"/>
          <w:lang w:val="en-ID" w:eastAsia="en-US"/>
        </w:rPr>
        <w:t>k</w:t>
      </w:r>
      <w:r w:rsidRPr="00451D96">
        <w:rPr>
          <w:rFonts w:ascii="Arial" w:eastAsiaTheme="minorHAnsi" w:hAnsi="Arial" w:cs="Courier New"/>
          <w:i/>
          <w:iCs/>
          <w:color w:val="1F1F1F"/>
          <w:sz w:val="24"/>
          <w:szCs w:val="24"/>
          <w:lang w:val="en-ID" w:eastAsia="en-US"/>
        </w:rPr>
        <w:t>alau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ade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kegiatan</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macam</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gitu</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ade</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lah</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benteng</w:t>
      </w:r>
      <w:proofErr w:type="spellEnd"/>
      <w:r w:rsidRPr="00451D96">
        <w:rPr>
          <w:rFonts w:ascii="Arial" w:eastAsiaTheme="minorHAnsi" w:hAnsi="Arial" w:cs="Courier New"/>
          <w:i/>
          <w:iCs/>
          <w:color w:val="1F1F1F"/>
          <w:sz w:val="24"/>
          <w:szCs w:val="24"/>
          <w:lang w:val="en-ID" w:eastAsia="en-US"/>
        </w:rPr>
        <w:t xml:space="preserve"> die </w:t>
      </w:r>
      <w:proofErr w:type="spellStart"/>
      <w:r w:rsidRPr="00451D96">
        <w:rPr>
          <w:rFonts w:ascii="Arial" w:eastAsiaTheme="minorHAnsi" w:hAnsi="Arial" w:cs="Courier New"/>
          <w:i/>
          <w:iCs/>
          <w:color w:val="1F1F1F"/>
          <w:sz w:val="24"/>
          <w:szCs w:val="24"/>
          <w:lang w:val="en-ID" w:eastAsia="en-US"/>
        </w:rPr>
        <w:t>untuk</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tidak</w:t>
      </w:r>
      <w:proofErr w:type="spellEnd"/>
      <w:r w:rsidRPr="00451D96">
        <w:rPr>
          <w:rFonts w:ascii="Arial" w:eastAsiaTheme="minorHAnsi" w:hAnsi="Arial" w:cs="Courier New"/>
          <w:i/>
          <w:iCs/>
          <w:color w:val="1F1F1F"/>
          <w:sz w:val="24"/>
          <w:szCs w:val="24"/>
          <w:lang w:val="en-ID" w:eastAsia="en-US"/>
        </w:rPr>
        <w:t xml:space="preserve"> buat </w:t>
      </w:r>
      <w:proofErr w:type="spellStart"/>
      <w:r w:rsidRPr="00451D96">
        <w:rPr>
          <w:rFonts w:ascii="Arial" w:eastAsiaTheme="minorHAnsi" w:hAnsi="Arial" w:cs="Courier New"/>
          <w:i/>
          <w:iCs/>
          <w:color w:val="1F1F1F"/>
          <w:sz w:val="24"/>
          <w:szCs w:val="24"/>
          <w:lang w:val="en-ID" w:eastAsia="en-US"/>
        </w:rPr>
        <w:t>degel</w:t>
      </w:r>
      <w:proofErr w:type="spellEnd"/>
      <w:r w:rsidRPr="00451D96">
        <w:rPr>
          <w:rFonts w:ascii="Arial" w:eastAsiaTheme="minorHAnsi" w:hAnsi="Arial" w:cs="Courier New"/>
          <w:i/>
          <w:iCs/>
          <w:color w:val="1F1F1F"/>
          <w:sz w:val="24"/>
          <w:szCs w:val="24"/>
          <w:lang w:val="en-ID" w:eastAsia="en-US"/>
        </w:rPr>
        <w:t xml:space="preserve"> tau </w:t>
      </w:r>
      <w:proofErr w:type="spellStart"/>
      <w:r w:rsidRPr="00451D96">
        <w:rPr>
          <w:rFonts w:ascii="Arial" w:eastAsiaTheme="minorHAnsi" w:hAnsi="Arial" w:cs="Courier New"/>
          <w:i/>
          <w:iCs/>
          <w:color w:val="1F1F1F"/>
          <w:sz w:val="24"/>
          <w:szCs w:val="24"/>
          <w:lang w:val="en-ID" w:eastAsia="en-US"/>
        </w:rPr>
        <w:t>lah</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memacam</w:t>
      </w:r>
      <w:proofErr w:type="spellEnd"/>
      <w:r w:rsidRPr="00451D96">
        <w:rPr>
          <w:rFonts w:ascii="Arial" w:eastAsiaTheme="minorHAnsi" w:hAnsi="Arial" w:cs="Courier New"/>
          <w:i/>
          <w:iCs/>
          <w:color w:val="1F1F1F"/>
          <w:sz w:val="24"/>
          <w:szCs w:val="24"/>
          <w:lang w:val="en-ID" w:eastAsia="en-US"/>
        </w:rPr>
        <w:t xml:space="preserve"> </w:t>
      </w:r>
      <w:proofErr w:type="spellStart"/>
      <w:r w:rsidRPr="00451D96">
        <w:rPr>
          <w:rFonts w:ascii="Arial" w:eastAsiaTheme="minorHAnsi" w:hAnsi="Arial" w:cs="Courier New"/>
          <w:i/>
          <w:iCs/>
          <w:color w:val="1F1F1F"/>
          <w:sz w:val="24"/>
          <w:szCs w:val="24"/>
          <w:lang w:val="en-ID" w:eastAsia="en-US"/>
        </w:rPr>
        <w:t>kelaku</w:t>
      </w:r>
      <w:proofErr w:type="spellEnd"/>
      <w:r w:rsidRPr="00451D96">
        <w:rPr>
          <w:rFonts w:ascii="Arial" w:eastAsiaTheme="minorHAnsi" w:hAnsi="Arial" w:cs="Courier New"/>
          <w:i/>
          <w:iCs/>
          <w:color w:val="1F1F1F"/>
          <w:sz w:val="24"/>
          <w:szCs w:val="24"/>
          <w:lang w:val="en-ID" w:eastAsia="en-US"/>
        </w:rPr>
        <w:t xml:space="preserve"> yang </w:t>
      </w:r>
      <w:proofErr w:type="spellStart"/>
      <w:r w:rsidRPr="00451D96">
        <w:rPr>
          <w:rFonts w:ascii="Arial" w:eastAsiaTheme="minorHAnsi" w:hAnsi="Arial" w:cs="Courier New"/>
          <w:i/>
          <w:iCs/>
          <w:color w:val="1F1F1F"/>
          <w:sz w:val="24"/>
          <w:szCs w:val="24"/>
          <w:lang w:val="en-ID" w:eastAsia="en-US"/>
        </w:rPr>
        <w:t>bisa</w:t>
      </w:r>
      <w:proofErr w:type="spellEnd"/>
      <w:r w:rsidRPr="00451D96">
        <w:rPr>
          <w:rFonts w:ascii="Arial" w:eastAsiaTheme="minorHAnsi" w:hAnsi="Arial" w:cs="Courier New"/>
          <w:i/>
          <w:iCs/>
          <w:color w:val="1F1F1F"/>
          <w:sz w:val="24"/>
          <w:szCs w:val="24"/>
          <w:lang w:val="en-ID" w:eastAsia="en-US"/>
        </w:rPr>
        <w:t xml:space="preserve"> di buat.”</w:t>
      </w:r>
      <w:r>
        <w:rPr>
          <w:rFonts w:ascii="Arial" w:eastAsiaTheme="minorHAnsi" w:hAnsi="Arial" w:cs="Courier New"/>
          <w:color w:val="1F1F1F"/>
          <w:sz w:val="24"/>
          <w:szCs w:val="24"/>
          <w:lang w:val="en-ID" w:eastAsia="en-US"/>
        </w:rPr>
        <w:t xml:space="preserve"> </w:t>
      </w:r>
      <w:r w:rsidR="004C4886">
        <w:rPr>
          <w:rFonts w:ascii="Arial" w:eastAsiaTheme="minorHAnsi" w:hAnsi="Arial" w:cs="Courier New"/>
          <w:color w:val="1F1F1F"/>
          <w:sz w:val="24"/>
          <w:szCs w:val="24"/>
          <w:lang w:val="en-ID" w:eastAsia="en-US"/>
        </w:rPr>
        <w:t>(</w:t>
      </w:r>
      <w:proofErr w:type="spellStart"/>
      <w:r w:rsidR="004C4886">
        <w:rPr>
          <w:rFonts w:ascii="Arial" w:eastAsiaTheme="minorHAnsi" w:hAnsi="Arial" w:cs="Courier New"/>
          <w:color w:val="1F1F1F"/>
          <w:sz w:val="24"/>
          <w:szCs w:val="24"/>
          <w:lang w:val="en-ID" w:eastAsia="en-US"/>
        </w:rPr>
        <w:t>Khsusus</w:t>
      </w:r>
      <w:proofErr w:type="spellEnd"/>
      <w:r w:rsidR="004C4886">
        <w:rPr>
          <w:rFonts w:ascii="Arial" w:eastAsiaTheme="minorHAnsi" w:hAnsi="Arial" w:cs="Courier New"/>
          <w:color w:val="1F1F1F"/>
          <w:sz w:val="24"/>
          <w:szCs w:val="24"/>
          <w:lang w:val="en-ID" w:eastAsia="en-US"/>
        </w:rPr>
        <w:t xml:space="preserve"> pemuda </w:t>
      </w:r>
      <w:proofErr w:type="spellStart"/>
      <w:r w:rsidR="004C4886">
        <w:rPr>
          <w:rFonts w:ascii="Arial" w:eastAsiaTheme="minorHAnsi" w:hAnsi="Arial" w:cs="Courier New"/>
          <w:color w:val="1F1F1F"/>
          <w:sz w:val="24"/>
          <w:szCs w:val="24"/>
          <w:lang w:val="en-ID" w:eastAsia="en-US"/>
        </w:rPr>
        <w:t>kegiatan</w:t>
      </w:r>
      <w:proofErr w:type="spellEnd"/>
      <w:r w:rsidR="004C4886">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remaja</w:t>
      </w:r>
      <w:proofErr w:type="spellEnd"/>
      <w:r>
        <w:rPr>
          <w:rFonts w:ascii="Arial" w:eastAsiaTheme="minorHAnsi" w:hAnsi="Arial" w:cs="Courier New"/>
          <w:color w:val="1F1F1F"/>
          <w:sz w:val="24"/>
          <w:szCs w:val="24"/>
          <w:lang w:val="en-ID" w:eastAsia="en-US"/>
        </w:rPr>
        <w:t xml:space="preserve"> masjid, </w:t>
      </w:r>
      <w:proofErr w:type="spellStart"/>
      <w:r w:rsidR="004C4886">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menghindari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perilaku</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tidak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w:t>
      </w:r>
    </w:p>
    <w:p w14:paraId="0441132A" w14:textId="77777777" w:rsidR="00DD1669" w:rsidRDefault="00DD1669" w:rsidP="00F02F5F">
      <w:pPr>
        <w:spacing w:after="0" w:line="240" w:lineRule="auto"/>
        <w:jc w:val="both"/>
        <w:rPr>
          <w:rFonts w:ascii="Arial" w:eastAsiaTheme="minorHAnsi" w:hAnsi="Arial" w:cs="Courier New"/>
          <w:color w:val="1F1F1F"/>
          <w:sz w:val="24"/>
          <w:szCs w:val="24"/>
          <w:lang w:val="en-ID" w:eastAsia="en-US"/>
        </w:rPr>
      </w:pPr>
    </w:p>
    <w:p w14:paraId="4F88DC71" w14:textId="77777777" w:rsidR="000C747C" w:rsidRDefault="000C747C" w:rsidP="00F02F5F">
      <w:pPr>
        <w:spacing w:after="0" w:line="240" w:lineRule="auto"/>
        <w:jc w:val="both"/>
        <w:rPr>
          <w:rFonts w:ascii="Arial" w:eastAsiaTheme="minorHAnsi" w:hAnsi="Arial" w:cs="Courier New"/>
          <w:color w:val="1F1F1F"/>
          <w:sz w:val="24"/>
          <w:szCs w:val="24"/>
          <w:lang w:val="en-ID" w:eastAsia="en-US"/>
        </w:rPr>
      </w:pPr>
    </w:p>
    <w:p w14:paraId="507DBF01" w14:textId="77777777" w:rsidR="000C747C" w:rsidRDefault="000C747C" w:rsidP="00F02F5F">
      <w:pPr>
        <w:spacing w:after="0" w:line="240" w:lineRule="auto"/>
        <w:jc w:val="both"/>
        <w:rPr>
          <w:rFonts w:ascii="Arial" w:eastAsiaTheme="minorHAnsi" w:hAnsi="Arial" w:cs="Courier New"/>
          <w:color w:val="1F1F1F"/>
          <w:sz w:val="24"/>
          <w:szCs w:val="24"/>
          <w:lang w:val="en-ID" w:eastAsia="en-US"/>
        </w:rPr>
      </w:pPr>
    </w:p>
    <w:p w14:paraId="03156F0C" w14:textId="77777777" w:rsidR="00011850" w:rsidRDefault="00BC37EC" w:rsidP="00BC37EC">
      <w:pPr>
        <w:pStyle w:val="ListParagraph"/>
        <w:numPr>
          <w:ilvl w:val="0"/>
          <w:numId w:val="7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lastRenderedPageBreak/>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6851BF20" w14:textId="77777777" w:rsidR="00011850" w:rsidRDefault="00BC37EC" w:rsidP="00011850">
      <w:pPr>
        <w:spacing w:after="0" w:line="480" w:lineRule="auto"/>
        <w:ind w:firstLine="720"/>
        <w:jc w:val="both"/>
        <w:rPr>
          <w:rFonts w:ascii="Arial" w:eastAsiaTheme="minorHAnsi" w:hAnsi="Arial" w:cs="Courier New"/>
          <w:sz w:val="24"/>
          <w:szCs w:val="24"/>
          <w:lang w:val="en-ID" w:eastAsia="en-US"/>
        </w:rPr>
      </w:pPr>
      <w:proofErr w:type="spellStart"/>
      <w:r w:rsidRPr="002F7AD3">
        <w:rPr>
          <w:rFonts w:ascii="Arial" w:eastAsiaTheme="minorHAnsi" w:hAnsi="Arial" w:cs="Courier New"/>
          <w:sz w:val="24"/>
          <w:szCs w:val="24"/>
          <w:lang w:val="en-ID" w:eastAsia="en-US"/>
        </w:rPr>
        <w:t>Berdasarkan</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wawancara</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penulis</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dengan</w:t>
      </w:r>
      <w:proofErr w:type="spellEnd"/>
      <w:r w:rsidRPr="002F7AD3">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2F7AD3">
        <w:rPr>
          <w:rFonts w:ascii="Arial" w:eastAsiaTheme="minorHAnsi" w:hAnsi="Arial" w:cs="Courier New"/>
          <w:sz w:val="24"/>
          <w:szCs w:val="24"/>
          <w:lang w:val="en-ID" w:eastAsia="en-US"/>
        </w:rPr>
        <w:t xml:space="preserve"> Faizal </w:t>
      </w:r>
      <w:proofErr w:type="spellStart"/>
      <w:r w:rsidRPr="002F7AD3">
        <w:rPr>
          <w:rFonts w:ascii="Arial" w:eastAsiaTheme="minorHAnsi" w:hAnsi="Arial" w:cs="Courier New"/>
          <w:sz w:val="24"/>
          <w:szCs w:val="24"/>
          <w:lang w:val="en-ID" w:eastAsia="en-US"/>
        </w:rPr>
        <w:t>selaku</w:t>
      </w:r>
      <w:proofErr w:type="spellEnd"/>
      <w:r w:rsidRPr="002F7AD3">
        <w:rPr>
          <w:rFonts w:ascii="Arial" w:eastAsiaTheme="minorHAnsi" w:hAnsi="Arial" w:cs="Courier New"/>
          <w:sz w:val="24"/>
          <w:szCs w:val="24"/>
          <w:lang w:val="en-ID" w:eastAsia="en-US"/>
        </w:rPr>
        <w:t xml:space="preserve"> </w:t>
      </w:r>
      <w:proofErr w:type="spellStart"/>
      <w:r w:rsidR="002F7AD3" w:rsidRPr="002F7AD3">
        <w:rPr>
          <w:rFonts w:ascii="Arial" w:eastAsiaTheme="minorHAnsi" w:hAnsi="Arial" w:cs="Courier New"/>
          <w:sz w:val="24"/>
          <w:szCs w:val="24"/>
          <w:lang w:val="en-ID" w:eastAsia="en-US"/>
        </w:rPr>
        <w:t>Sekretaris</w:t>
      </w:r>
      <w:proofErr w:type="spellEnd"/>
      <w:r w:rsidR="002F7AD3" w:rsidRPr="002F7AD3">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95779">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dengan</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pertanyaan</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sebagai</w:t>
      </w:r>
      <w:proofErr w:type="spellEnd"/>
      <w:r w:rsidRPr="002F7AD3">
        <w:rPr>
          <w:rFonts w:ascii="Arial" w:eastAsiaTheme="minorHAnsi" w:hAnsi="Arial" w:cs="Courier New"/>
          <w:sz w:val="24"/>
          <w:szCs w:val="24"/>
          <w:lang w:val="en-ID" w:eastAsia="en-US"/>
        </w:rPr>
        <w:t xml:space="preserve"> </w:t>
      </w:r>
      <w:proofErr w:type="spellStart"/>
      <w:r w:rsidRPr="002F7AD3">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231E2F6E" w14:textId="77777777" w:rsidR="00011850" w:rsidRPr="009F6A2D" w:rsidRDefault="00BC37EC" w:rsidP="00011850">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kalau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manfaatnye</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(Pak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semalam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pemudi</w:t>
      </w:r>
      <w:proofErr w:type="spellEnd"/>
      <w:r w:rsidRPr="00CF273A">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pemberian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motivasi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mengenai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Manfaat nye </w:t>
      </w:r>
      <w:proofErr w:type="spellStart"/>
      <w:r w:rsidRPr="00CF273A">
        <w:rPr>
          <w:rFonts w:ascii="Arial" w:eastAsiaTheme="minorHAnsi" w:hAnsi="Arial" w:cs="Courier New"/>
          <w:i/>
          <w:iCs/>
          <w:sz w:val="24"/>
          <w:szCs w:val="24"/>
          <w:lang w:val="en-ID" w:eastAsia="en-US"/>
        </w:rPr>
        <w:t>supaye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lebih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kreatif</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meningkatkan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di</w:t>
      </w:r>
      <w:r>
        <w:rPr>
          <w:rFonts w:ascii="Arial" w:eastAsiaTheme="minorHAnsi" w:hAnsi="Arial" w:cs="Courier New"/>
          <w:i/>
          <w:iCs/>
          <w:sz w:val="24"/>
          <w:szCs w:val="24"/>
          <w:lang w:val="en-ID" w:eastAsia="en-US"/>
        </w:rPr>
        <w:t xml:space="preserve">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berwirausaha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tentang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pemberian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motivasi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agar pemuda </w:t>
      </w:r>
      <w:proofErr w:type="spellStart"/>
      <w:r>
        <w:rPr>
          <w:rFonts w:ascii="Arial" w:eastAsiaTheme="minorHAnsi" w:hAnsi="Arial" w:cs="Courier New"/>
          <w:sz w:val="24"/>
          <w:szCs w:val="24"/>
          <w:lang w:val="en-ID" w:eastAsia="en-US"/>
        </w:rPr>
        <w:t>pemudi</w:t>
      </w:r>
      <w:proofErr w:type="spellEnd"/>
      <w:r w:rsidR="004C4886">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menjadi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kreatif</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meningkatkan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w:t>
      </w:r>
    </w:p>
    <w:p w14:paraId="580E62A8" w14:textId="77777777" w:rsidR="00011850" w:rsidRDefault="00BC37EC" w:rsidP="000B2BB7">
      <w:pPr>
        <w:spacing w:before="240" w:after="0" w:line="480" w:lineRule="auto"/>
        <w:ind w:firstLine="720"/>
        <w:jc w:val="both"/>
        <w:rPr>
          <w:rFonts w:ascii="Arial" w:eastAsiaTheme="minorHAnsi" w:hAnsi="Arial" w:cs="Courier New"/>
          <w:sz w:val="24"/>
          <w:szCs w:val="24"/>
          <w:lang w:val="en-ID" w:eastAsia="en-US"/>
        </w:rPr>
      </w:pPr>
      <w:proofErr w:type="spellStart"/>
      <w:r w:rsidRPr="00011850">
        <w:rPr>
          <w:rFonts w:ascii="Arial" w:eastAsiaTheme="minorHAnsi" w:hAnsi="Arial" w:cs="Courier New"/>
          <w:sz w:val="24"/>
          <w:szCs w:val="24"/>
          <w:lang w:val="en-ID" w:eastAsia="en-US"/>
        </w:rPr>
        <w:t>Selanjutnya</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berdasarkan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wawancara</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penulis</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dengan</w:t>
      </w:r>
      <w:proofErr w:type="spellEnd"/>
      <w:r w:rsidRPr="00011850">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1850">
        <w:rPr>
          <w:rFonts w:ascii="Arial" w:eastAsiaTheme="minorHAnsi" w:hAnsi="Arial" w:cs="Courier New"/>
          <w:sz w:val="24"/>
          <w:szCs w:val="24"/>
          <w:lang w:val="en-ID" w:eastAsia="en-US"/>
        </w:rPr>
        <w:t xml:space="preserve"> Muhamad Nazeri </w:t>
      </w:r>
      <w:proofErr w:type="spellStart"/>
      <w:r w:rsidRPr="00011850">
        <w:rPr>
          <w:rFonts w:ascii="Arial" w:eastAsiaTheme="minorHAnsi" w:hAnsi="Arial" w:cs="Courier New"/>
          <w:sz w:val="24"/>
          <w:szCs w:val="24"/>
          <w:lang w:val="en-ID" w:eastAsia="en-US"/>
        </w:rPr>
        <w:t>dengan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pertanyaan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sebagai</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3AEB9CC0" w14:textId="77777777" w:rsidR="00011850" w:rsidRPr="00C86BA7" w:rsidRDefault="00BC37EC" w:rsidP="00011850">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“Bang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kalau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manfaatnye</w:t>
      </w:r>
      <w:proofErr w:type="spellEnd"/>
      <w:r w:rsidRPr="00CF273A">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(Bang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“Hari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kasi </w:t>
      </w:r>
      <w:proofErr w:type="spellStart"/>
      <w:r w:rsidRPr="00CF273A">
        <w:rPr>
          <w:rFonts w:ascii="Arial" w:eastAsiaTheme="minorHAnsi" w:hAnsi="Arial" w:cs="Courier New"/>
          <w:i/>
          <w:iCs/>
          <w:sz w:val="24"/>
          <w:szCs w:val="24"/>
          <w:lang w:val="en-ID" w:eastAsia="en-US"/>
        </w:rPr>
        <w:t>motivasi</w:t>
      </w:r>
      <w:proofErr w:type="spellEnd"/>
      <w:r w:rsidRPr="00CF273A">
        <w:rPr>
          <w:rFonts w:ascii="Arial" w:eastAsiaTheme="minorHAnsi" w:hAnsi="Arial" w:cs="Courier New"/>
          <w:i/>
          <w:iCs/>
          <w:sz w:val="24"/>
          <w:szCs w:val="24"/>
          <w:lang w:val="en-ID" w:eastAsia="en-US"/>
        </w:rPr>
        <w:t xml:space="preserve"> same pemuda. ye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ye yang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lebih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kreatif</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lagi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meningkat</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die </w:t>
      </w:r>
      <w:proofErr w:type="spellStart"/>
      <w:r w:rsidRPr="00CF273A">
        <w:rPr>
          <w:rFonts w:ascii="Arial" w:eastAsiaTheme="minorHAnsi" w:hAnsi="Arial" w:cs="Courier New"/>
          <w:i/>
          <w:iCs/>
          <w:sz w:val="24"/>
          <w:szCs w:val="24"/>
          <w:lang w:val="en-ID" w:eastAsia="en-US"/>
        </w:rPr>
        <w:t>tekuni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Kemarin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berwirausaha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kegiatan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pemberian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motivasi</w:t>
      </w:r>
      <w:proofErr w:type="spellEnd"/>
      <w:r>
        <w:rPr>
          <w:rFonts w:ascii="Arial" w:eastAsiaTheme="minorHAnsi" w:hAnsi="Arial" w:cs="Courier New"/>
          <w:sz w:val="24"/>
          <w:szCs w:val="24"/>
          <w:lang w:val="en-ID" w:eastAsia="en-US"/>
        </w:rPr>
        <w:t xml:space="preserve">. Manfaat </w:t>
      </w:r>
      <w:proofErr w:type="spellStart"/>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supaya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menjadi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keratif</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bisa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meningkat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ditekuni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w:t>
      </w:r>
    </w:p>
    <w:p w14:paraId="7BE943CB" w14:textId="77777777" w:rsidR="00011850" w:rsidRDefault="00BC37EC" w:rsidP="00F93EA4">
      <w:pPr>
        <w:spacing w:before="240" w:after="0" w:line="480" w:lineRule="auto"/>
        <w:ind w:firstLine="720"/>
        <w:jc w:val="both"/>
        <w:rPr>
          <w:rFonts w:ascii="Arial" w:eastAsiaTheme="minorHAnsi" w:hAnsi="Arial" w:cs="Courier New"/>
          <w:sz w:val="24"/>
          <w:szCs w:val="24"/>
          <w:lang w:val="en-ID" w:eastAsia="en-US"/>
        </w:rPr>
      </w:pPr>
      <w:proofErr w:type="spellStart"/>
      <w:r w:rsidRPr="00011850">
        <w:rPr>
          <w:rFonts w:ascii="Arial" w:eastAsiaTheme="minorHAnsi" w:hAnsi="Arial" w:cs="Courier New"/>
          <w:sz w:val="24"/>
          <w:szCs w:val="24"/>
          <w:lang w:val="en-ID" w:eastAsia="en-US"/>
        </w:rPr>
        <w:t>Kemudian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pertanyaan</w:t>
      </w:r>
      <w:proofErr w:type="spellEnd"/>
      <w:r w:rsidRPr="00011850">
        <w:rPr>
          <w:rFonts w:ascii="Arial" w:eastAsiaTheme="minorHAnsi" w:hAnsi="Arial" w:cs="Courier New"/>
          <w:sz w:val="24"/>
          <w:szCs w:val="24"/>
          <w:lang w:val="en-ID" w:eastAsia="en-US"/>
        </w:rPr>
        <w:t xml:space="preserve"> yang </w:t>
      </w:r>
      <w:proofErr w:type="spellStart"/>
      <w:r w:rsidRPr="00011850">
        <w:rPr>
          <w:rFonts w:ascii="Arial" w:eastAsiaTheme="minorHAnsi" w:hAnsi="Arial" w:cs="Courier New"/>
          <w:sz w:val="24"/>
          <w:szCs w:val="24"/>
          <w:lang w:val="en-ID" w:eastAsia="en-US"/>
        </w:rPr>
        <w:t>sama</w:t>
      </w:r>
      <w:proofErr w:type="spellEnd"/>
      <w:r w:rsidRPr="00011850">
        <w:rPr>
          <w:rFonts w:ascii="Arial" w:eastAsiaTheme="minorHAnsi" w:hAnsi="Arial" w:cs="Courier New"/>
          <w:sz w:val="24"/>
          <w:szCs w:val="24"/>
          <w:lang w:val="en-ID" w:eastAsia="en-US"/>
        </w:rPr>
        <w:t xml:space="preserve"> di </w:t>
      </w:r>
      <w:proofErr w:type="spellStart"/>
      <w:r w:rsidRPr="00011850">
        <w:rPr>
          <w:rFonts w:ascii="Arial" w:eastAsiaTheme="minorHAnsi" w:hAnsi="Arial" w:cs="Courier New"/>
          <w:sz w:val="24"/>
          <w:szCs w:val="24"/>
          <w:lang w:val="en-ID" w:eastAsia="en-US"/>
        </w:rPr>
        <w:t>ajukan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kepada</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kak</w:t>
      </w:r>
      <w:proofErr w:type="spellEnd"/>
      <w:r w:rsidRPr="00011850">
        <w:rPr>
          <w:rFonts w:ascii="Arial" w:eastAsiaTheme="minorHAnsi" w:hAnsi="Arial" w:cs="Courier New"/>
          <w:sz w:val="24"/>
          <w:szCs w:val="24"/>
          <w:lang w:val="en-ID" w:eastAsia="en-US"/>
        </w:rPr>
        <w:t xml:space="preserve"> Suryani </w:t>
      </w:r>
      <w:proofErr w:type="spellStart"/>
      <w:r w:rsidRPr="00011850">
        <w:rPr>
          <w:rFonts w:ascii="Arial" w:eastAsiaTheme="minorHAnsi" w:hAnsi="Arial" w:cs="Courier New"/>
          <w:sz w:val="24"/>
          <w:szCs w:val="24"/>
          <w:lang w:val="en-ID" w:eastAsia="en-US"/>
        </w:rPr>
        <w:t>selaku</w:t>
      </w:r>
      <w:proofErr w:type="spellEnd"/>
      <w:r w:rsidRPr="00011850">
        <w:rPr>
          <w:rFonts w:ascii="Arial" w:eastAsiaTheme="minorHAnsi" w:hAnsi="Arial" w:cs="Courier New"/>
          <w:sz w:val="24"/>
          <w:szCs w:val="24"/>
          <w:lang w:val="en-ID" w:eastAsia="en-US"/>
        </w:rPr>
        <w:t xml:space="preserve"> </w:t>
      </w:r>
      <w:r w:rsidR="00DD1669" w:rsidRPr="00011850">
        <w:rPr>
          <w:rFonts w:ascii="Arial" w:eastAsiaTheme="minorHAnsi" w:hAnsi="Arial" w:cs="Courier New"/>
          <w:sz w:val="24"/>
          <w:szCs w:val="24"/>
          <w:lang w:val="en-ID" w:eastAsia="en-US"/>
        </w:rPr>
        <w:t xml:space="preserve">Kaur Umum </w:t>
      </w:r>
      <w:r w:rsidR="00F90489">
        <w:rPr>
          <w:rFonts w:ascii="Arial" w:eastAsiaTheme="minorHAnsi" w:hAnsi="Arial" w:cs="Courier New"/>
          <w:sz w:val="24"/>
          <w:szCs w:val="24"/>
          <w:lang w:val="en-ID" w:eastAsia="en-US"/>
        </w:rPr>
        <w:t>Dan</w:t>
      </w:r>
      <w:r w:rsidR="00DD1669" w:rsidRPr="00011850">
        <w:rPr>
          <w:rFonts w:ascii="Arial" w:eastAsiaTheme="minorHAnsi" w:hAnsi="Arial" w:cs="Courier New"/>
          <w:sz w:val="24"/>
          <w:szCs w:val="24"/>
          <w:lang w:val="en-ID" w:eastAsia="en-US"/>
        </w:rPr>
        <w:t xml:space="preserve"> </w:t>
      </w:r>
      <w:proofErr w:type="spellStart"/>
      <w:r w:rsidR="00DD1669" w:rsidRPr="00011850">
        <w:rPr>
          <w:rFonts w:ascii="Arial" w:eastAsiaTheme="minorHAnsi" w:hAnsi="Arial" w:cs="Courier New"/>
          <w:sz w:val="24"/>
          <w:szCs w:val="24"/>
          <w:lang w:val="en-ID" w:eastAsia="en-US"/>
        </w:rPr>
        <w:t>Perencanaan</w:t>
      </w:r>
      <w:proofErr w:type="spellEnd"/>
      <w:r w:rsidR="00DD1669"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dengan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pertanyaan</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sebagai</w:t>
      </w:r>
      <w:proofErr w:type="spellEnd"/>
      <w:r w:rsidRPr="00011850">
        <w:rPr>
          <w:rFonts w:ascii="Arial" w:eastAsiaTheme="minorHAnsi" w:hAnsi="Arial" w:cs="Courier New"/>
          <w:sz w:val="24"/>
          <w:szCs w:val="24"/>
          <w:lang w:val="en-ID" w:eastAsia="en-US"/>
        </w:rPr>
        <w:t xml:space="preserve"> </w:t>
      </w:r>
      <w:proofErr w:type="spellStart"/>
      <w:r w:rsidRPr="00011850">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w:t>
      </w:r>
    </w:p>
    <w:p w14:paraId="3EDABEFA" w14:textId="77777777" w:rsidR="00011850" w:rsidRPr="00C86BA7" w:rsidRDefault="00BC37EC" w:rsidP="00011850">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“Kak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kalau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manfaatnye</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(Kak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proofErr w:type="gramStart"/>
      <w:r>
        <w:rPr>
          <w:rFonts w:ascii="Arial" w:eastAsiaTheme="minorHAnsi" w:hAnsi="Arial" w:cs="Courier New"/>
          <w:sz w:val="24"/>
          <w:szCs w:val="24"/>
          <w:lang w:val="en-ID" w:eastAsia="en-US"/>
        </w:rPr>
        <w:t>kak</w:t>
      </w:r>
      <w:proofErr w:type="spellEnd"/>
      <w:r>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proofErr w:type="gram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dek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berwirausaha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kami </w:t>
      </w:r>
      <w:proofErr w:type="spellStart"/>
      <w:r w:rsidRPr="00CF273A">
        <w:rPr>
          <w:rFonts w:ascii="Arial" w:eastAsiaTheme="minorHAnsi" w:hAnsi="Arial" w:cs="Courier New"/>
          <w:i/>
          <w:iCs/>
          <w:sz w:val="24"/>
          <w:szCs w:val="24"/>
          <w:lang w:val="en-ID" w:eastAsia="en-US"/>
        </w:rPr>
        <w:t>kumpul</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sekitar</w:t>
      </w:r>
      <w:proofErr w:type="spellEnd"/>
      <w:r w:rsidRPr="00CF273A">
        <w:rPr>
          <w:rFonts w:ascii="Arial" w:eastAsiaTheme="minorHAnsi" w:hAnsi="Arial" w:cs="Courier New"/>
          <w:i/>
          <w:iCs/>
          <w:sz w:val="24"/>
          <w:szCs w:val="24"/>
          <w:lang w:val="en-ID" w:eastAsia="en-US"/>
        </w:rPr>
        <w:t xml:space="preserve"> 20 orang pemuda nye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dikasi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gitu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bantuan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secara</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fisik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Pr="00CF273A">
        <w:rPr>
          <w:rFonts w:ascii="Arial" w:eastAsiaTheme="minorHAnsi" w:hAnsi="Arial" w:cs="Courier New"/>
          <w:i/>
          <w:iCs/>
          <w:sz w:val="24"/>
          <w:szCs w:val="24"/>
          <w:lang w:val="en-ID" w:eastAsia="en-US"/>
        </w:rPr>
        <w:t xml:space="preserve"> de,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supaye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masyarakat</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lebih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kreatif</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lagi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dalam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berusaha</w:t>
      </w:r>
      <w:proofErr w:type="spellEnd"/>
      <w:r w:rsidRPr="00CF273A">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tak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pantang</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nyerah</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(Ada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berwirausaha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dikumpulkan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sekitar</w:t>
      </w:r>
      <w:proofErr w:type="spellEnd"/>
      <w:r>
        <w:rPr>
          <w:rFonts w:ascii="Arial" w:eastAsiaTheme="minorHAnsi" w:hAnsi="Arial" w:cs="Courier New"/>
          <w:sz w:val="24"/>
          <w:szCs w:val="24"/>
          <w:lang w:val="en-ID" w:eastAsia="en-US"/>
        </w:rPr>
        <w:t xml:space="preserve"> dua </w:t>
      </w:r>
      <w:proofErr w:type="spellStart"/>
      <w:r>
        <w:rPr>
          <w:rFonts w:ascii="Arial" w:eastAsiaTheme="minorHAnsi" w:hAnsi="Arial" w:cs="Courier New"/>
          <w:sz w:val="24"/>
          <w:szCs w:val="24"/>
          <w:lang w:val="en-ID" w:eastAsia="en-US"/>
        </w:rPr>
        <w:t>puluh</w:t>
      </w:r>
      <w:proofErr w:type="spellEnd"/>
      <w:r>
        <w:rPr>
          <w:rFonts w:ascii="Arial" w:eastAsiaTheme="minorHAnsi" w:hAnsi="Arial" w:cs="Courier New"/>
          <w:sz w:val="24"/>
          <w:szCs w:val="24"/>
          <w:lang w:val="en-ID" w:eastAsia="en-US"/>
        </w:rPr>
        <w:t xml:space="preserve"> orang pemuda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pemberian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motivasi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supaya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kreatif</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tidak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pantang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nyerah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berusaha</w:t>
      </w:r>
      <w:proofErr w:type="spellEnd"/>
      <w:r>
        <w:rPr>
          <w:rFonts w:ascii="Arial" w:eastAsiaTheme="minorHAnsi" w:hAnsi="Arial" w:cs="Courier New"/>
          <w:sz w:val="24"/>
          <w:szCs w:val="24"/>
          <w:lang w:val="en-ID" w:eastAsia="en-US"/>
        </w:rPr>
        <w:t>).</w:t>
      </w:r>
    </w:p>
    <w:p w14:paraId="68DD5CF3" w14:textId="77777777" w:rsidR="00011850" w:rsidRDefault="00BC37EC" w:rsidP="00F93EA4">
      <w:pPr>
        <w:spacing w:before="240" w:after="0" w:line="480" w:lineRule="auto"/>
        <w:ind w:firstLine="720"/>
        <w:jc w:val="both"/>
        <w:rPr>
          <w:rFonts w:ascii="Arial" w:eastAsiaTheme="minorHAnsi" w:hAnsi="Arial" w:cs="Courier New"/>
          <w:sz w:val="24"/>
          <w:szCs w:val="24"/>
          <w:lang w:val="en-ID" w:eastAsia="en-US"/>
        </w:rPr>
      </w:pPr>
      <w:r w:rsidRPr="00C86BA7">
        <w:rPr>
          <w:rFonts w:ascii="Arial" w:eastAsiaTheme="minorHAnsi" w:hAnsi="Arial" w:cs="Courier New"/>
          <w:sz w:val="24"/>
          <w:szCs w:val="24"/>
          <w:lang w:val="en-ID" w:eastAsia="en-US"/>
        </w:rPr>
        <w:lastRenderedPageBreak/>
        <w:t>Sela</w:t>
      </w:r>
      <w:r>
        <w:rPr>
          <w:rFonts w:ascii="Arial" w:eastAsiaTheme="minorHAnsi" w:hAnsi="Arial" w:cs="Courier New"/>
          <w:sz w:val="24"/>
          <w:szCs w:val="24"/>
          <w:lang w:val="en-ID" w:eastAsia="en-US"/>
        </w:rPr>
        <w:t xml:space="preserve">in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penulis</w:t>
      </w:r>
      <w:proofErr w:type="spellEnd"/>
      <w:r>
        <w:rPr>
          <w:rFonts w:ascii="Arial" w:eastAsiaTheme="minorHAnsi" w:hAnsi="Arial" w:cs="Courier New"/>
          <w:sz w:val="24"/>
          <w:szCs w:val="24"/>
          <w:lang w:val="en-ID" w:eastAsia="en-US"/>
        </w:rPr>
        <w:t xml:space="preserve"> juga </w:t>
      </w:r>
      <w:proofErr w:type="spellStart"/>
      <w:r w:rsidRPr="00C86BA7">
        <w:rPr>
          <w:rFonts w:ascii="Arial" w:eastAsiaTheme="minorHAnsi" w:hAnsi="Arial" w:cs="Courier New"/>
          <w:sz w:val="24"/>
          <w:szCs w:val="24"/>
          <w:lang w:val="en-ID" w:eastAsia="en-US"/>
        </w:rPr>
        <w:t>mengajukan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pertanyaan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dengan</w:t>
      </w:r>
      <w:proofErr w:type="spellEnd"/>
      <w:r w:rsidRPr="00C86BA7">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Syamiansyah</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selaku</w:t>
      </w:r>
      <w:proofErr w:type="spellEnd"/>
      <w:r w:rsidRPr="00C86BA7">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petani</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dengan</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pe</w:t>
      </w:r>
      <w:r w:rsidR="00E27C54">
        <w:rPr>
          <w:rFonts w:ascii="Arial" w:eastAsiaTheme="minorHAnsi" w:hAnsi="Arial" w:cs="Courier New"/>
          <w:sz w:val="24"/>
          <w:szCs w:val="24"/>
          <w:lang w:val="en-ID" w:eastAsia="en-US"/>
        </w:rPr>
        <w:t>r</w:t>
      </w:r>
      <w:r w:rsidRPr="00C86BA7">
        <w:rPr>
          <w:rFonts w:ascii="Arial" w:eastAsiaTheme="minorHAnsi" w:hAnsi="Arial" w:cs="Courier New"/>
          <w:sz w:val="24"/>
          <w:szCs w:val="24"/>
          <w:lang w:val="en-ID" w:eastAsia="en-US"/>
        </w:rPr>
        <w:t>tanyaan</w:t>
      </w:r>
      <w:proofErr w:type="spellEnd"/>
      <w:r w:rsidR="00E27C54">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nya</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sebagai</w:t>
      </w:r>
      <w:proofErr w:type="spellEnd"/>
      <w:r w:rsidRPr="00C86BA7">
        <w:rPr>
          <w:rFonts w:ascii="Arial" w:eastAsiaTheme="minorHAnsi" w:hAnsi="Arial" w:cs="Courier New"/>
          <w:sz w:val="24"/>
          <w:szCs w:val="24"/>
          <w:lang w:val="en-ID" w:eastAsia="en-US"/>
        </w:rPr>
        <w:t xml:space="preserve"> </w:t>
      </w:r>
      <w:proofErr w:type="spellStart"/>
      <w:r w:rsidRPr="00C86BA7">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0F43D835" w14:textId="77777777" w:rsidR="00011850" w:rsidRPr="00472D2F" w:rsidRDefault="00BC37EC" w:rsidP="00F93EA4">
      <w:pPr>
        <w:spacing w:after="24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w:t>
      </w:r>
      <w:proofErr w:type="spellStart"/>
      <w:r w:rsidRPr="00CF273A">
        <w:rPr>
          <w:rFonts w:ascii="Arial" w:eastAsiaTheme="minorHAnsi" w:hAnsi="Arial" w:cs="Courier New"/>
          <w:i/>
          <w:iCs/>
          <w:sz w:val="24"/>
          <w:szCs w:val="24"/>
          <w:lang w:val="en-ID" w:eastAsia="en-US"/>
        </w:rPr>
        <w:t>pak</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hari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cume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gitu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Mungkin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bio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pemudi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maju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agak</w:t>
      </w:r>
      <w:proofErr w:type="spellEnd"/>
      <w:r w:rsidRPr="00CF273A">
        <w:rPr>
          <w:rFonts w:ascii="Arial" w:eastAsiaTheme="minorHAnsi" w:hAnsi="Arial" w:cs="Courier New"/>
          <w:i/>
          <w:iCs/>
          <w:sz w:val="24"/>
          <w:szCs w:val="24"/>
          <w:lang w:val="en-ID" w:eastAsia="en-US"/>
        </w:rPr>
        <w:t xml:space="preserve"> nye.”</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Menurut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sidR="004C4886">
        <w:rPr>
          <w:rFonts w:ascii="Arial" w:eastAsiaTheme="minorHAnsi" w:hAnsi="Arial" w:cs="Courier New"/>
          <w:sz w:val="24"/>
          <w:szCs w:val="24"/>
          <w:lang w:val="en-ID" w:eastAsia="en-US"/>
        </w:rPr>
        <w:t>m</w:t>
      </w:r>
      <w:r>
        <w:rPr>
          <w:rFonts w:ascii="Arial" w:eastAsiaTheme="minorHAnsi" w:hAnsi="Arial" w:cs="Courier New"/>
          <w:sz w:val="24"/>
          <w:szCs w:val="24"/>
          <w:lang w:val="en-ID" w:eastAsia="en-US"/>
        </w:rPr>
        <w:t>anfaatnya</w:t>
      </w:r>
      <w:proofErr w:type="spellEnd"/>
      <w:r>
        <w:rPr>
          <w:rFonts w:ascii="Arial" w:eastAsiaTheme="minorHAnsi" w:hAnsi="Arial" w:cs="Courier New"/>
          <w:sz w:val="24"/>
          <w:szCs w:val="24"/>
          <w:lang w:val="en-ID" w:eastAsia="en-US"/>
        </w:rPr>
        <w:t xml:space="preserve"> agar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maju</w:t>
      </w:r>
      <w:proofErr w:type="spellEnd"/>
      <w:r>
        <w:rPr>
          <w:rFonts w:ascii="Arial" w:eastAsiaTheme="minorHAnsi" w:hAnsi="Arial" w:cs="Courier New"/>
          <w:sz w:val="24"/>
          <w:szCs w:val="24"/>
          <w:lang w:val="en-ID" w:eastAsia="en-US"/>
        </w:rPr>
        <w:t>).</w:t>
      </w:r>
    </w:p>
    <w:p w14:paraId="38CA1B62" w14:textId="77777777" w:rsidR="00011850" w:rsidRDefault="00BC37EC" w:rsidP="00011850">
      <w:pPr>
        <w:spacing w:after="0" w:line="480" w:lineRule="auto"/>
        <w:ind w:firstLine="720"/>
        <w:jc w:val="both"/>
        <w:rPr>
          <w:rFonts w:ascii="Arial" w:eastAsiaTheme="minorHAnsi" w:hAnsi="Arial" w:cs="Courier New"/>
          <w:i/>
          <w:iCs/>
          <w:sz w:val="24"/>
          <w:szCs w:val="24"/>
          <w:lang w:val="en-ID" w:eastAsia="en-US"/>
        </w:rPr>
      </w:pPr>
      <w:proofErr w:type="spellStart"/>
      <w:r w:rsidRPr="00D53825">
        <w:rPr>
          <w:rFonts w:ascii="Arial" w:eastAsiaTheme="minorHAnsi" w:hAnsi="Arial" w:cs="Courier New"/>
          <w:sz w:val="24"/>
          <w:szCs w:val="24"/>
          <w:lang w:val="en-ID" w:eastAsia="en-US"/>
        </w:rPr>
        <w:t>Kemudian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penulis</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bertanya</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lagi</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dengan</w:t>
      </w:r>
      <w:proofErr w:type="spellEnd"/>
      <w:r w:rsidRPr="00D53825">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Samsir</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selaku</w:t>
      </w:r>
      <w:proofErr w:type="spellEnd"/>
      <w:r w:rsidRPr="00D53825">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nelayan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dengan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pertanyaan</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sebagai</w:t>
      </w:r>
      <w:proofErr w:type="spellEnd"/>
      <w:r w:rsidRPr="00D53825">
        <w:rPr>
          <w:rFonts w:ascii="Arial" w:eastAsiaTheme="minorHAnsi" w:hAnsi="Arial" w:cs="Courier New"/>
          <w:sz w:val="24"/>
          <w:szCs w:val="24"/>
          <w:lang w:val="en-ID" w:eastAsia="en-US"/>
        </w:rPr>
        <w:t xml:space="preserve"> </w:t>
      </w:r>
      <w:proofErr w:type="spellStart"/>
      <w:r w:rsidRPr="00D53825">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
    <w:p w14:paraId="3C8945EF" w14:textId="77777777" w:rsidR="00011850" w:rsidRPr="00D53825" w:rsidRDefault="00BC37EC" w:rsidP="00011850">
      <w:pPr>
        <w:spacing w:after="0" w:line="240" w:lineRule="auto"/>
        <w:jc w:val="both"/>
        <w:rPr>
          <w:rFonts w:ascii="Arial" w:eastAsiaTheme="minorHAnsi" w:hAnsi="Arial" w:cs="Courier New"/>
          <w:sz w:val="24"/>
          <w:szCs w:val="24"/>
          <w:lang w:val="en-ID" w:eastAsia="en-US"/>
        </w:rPr>
      </w:pPr>
      <w:r>
        <w:rPr>
          <w:rFonts w:ascii="Arial" w:eastAsiaTheme="minorHAnsi" w:hAnsi="Arial" w:cs="Courier New"/>
          <w:i/>
          <w:iCs/>
          <w:sz w:val="24"/>
          <w:szCs w:val="24"/>
          <w:lang w:val="en-ID" w:eastAsia="en-US"/>
        </w:rPr>
        <w:t>“</w:t>
      </w:r>
      <w:r w:rsidRPr="00CF273A">
        <w:rPr>
          <w:rFonts w:ascii="Arial" w:eastAsiaTheme="minorHAnsi" w:hAnsi="Arial" w:cs="Courier New"/>
          <w:i/>
          <w:iCs/>
          <w:sz w:val="24"/>
          <w:szCs w:val="24"/>
          <w:lang w:val="en-ID" w:eastAsia="en-US"/>
        </w:rPr>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w:t>
      </w:r>
      <w:proofErr w:type="spellStart"/>
      <w:r w:rsidRPr="00CF273A">
        <w:rPr>
          <w:rFonts w:ascii="Arial" w:eastAsiaTheme="minorHAnsi" w:hAnsi="Arial" w:cs="Courier New"/>
          <w:i/>
          <w:iCs/>
          <w:sz w:val="24"/>
          <w:szCs w:val="24"/>
          <w:lang w:val="en-ID" w:eastAsia="en-US"/>
        </w:rPr>
        <w:t>pak</w:t>
      </w:r>
      <w:proofErr w:type="spellEnd"/>
      <w:r w:rsidRPr="00CF273A">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(Pak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Pr>
          <w:rFonts w:ascii="Arial" w:eastAsiaTheme="minorHAnsi" w:hAnsi="Arial" w:cs="Courier New"/>
          <w:i/>
          <w:iCs/>
          <w:sz w:val="24"/>
          <w:szCs w:val="24"/>
          <w:lang w:val="en-ID" w:eastAsia="en-US"/>
        </w:rPr>
        <w:t>Setau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saye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ade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pelatihan</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tu</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pemuda </w:t>
      </w:r>
      <w:proofErr w:type="spellStart"/>
      <w:r>
        <w:rPr>
          <w:rFonts w:ascii="Arial" w:eastAsiaTheme="minorHAnsi" w:hAnsi="Arial" w:cs="Courier New"/>
          <w:i/>
          <w:iCs/>
          <w:sz w:val="24"/>
          <w:szCs w:val="24"/>
          <w:lang w:val="en-ID" w:eastAsia="en-US"/>
        </w:rPr>
        <w:t>pemudi</w:t>
      </w:r>
      <w:proofErr w:type="spellEnd"/>
      <w:r>
        <w:rPr>
          <w:rFonts w:ascii="Arial" w:eastAsiaTheme="minorHAnsi" w:hAnsi="Arial" w:cs="Courier New"/>
          <w:i/>
          <w:iCs/>
          <w:sz w:val="24"/>
          <w:szCs w:val="24"/>
          <w:lang w:val="en-ID" w:eastAsia="en-US"/>
        </w:rPr>
        <w:t xml:space="preserve"> yang </w:t>
      </w:r>
      <w:proofErr w:type="spellStart"/>
      <w:r>
        <w:rPr>
          <w:rFonts w:ascii="Arial" w:eastAsiaTheme="minorHAnsi" w:hAnsi="Arial" w:cs="Courier New"/>
          <w:i/>
          <w:iCs/>
          <w:sz w:val="24"/>
          <w:szCs w:val="24"/>
          <w:lang w:val="en-ID" w:eastAsia="en-US"/>
        </w:rPr>
        <w:t>punye</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Kalo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mungkin</w:t>
      </w:r>
      <w:proofErr w:type="spellEnd"/>
      <w:r w:rsidRPr="00CF273A">
        <w:rPr>
          <w:rFonts w:ascii="Arial" w:eastAsiaTheme="minorHAnsi" w:hAnsi="Arial" w:cs="Courier New"/>
          <w:i/>
          <w:iCs/>
          <w:sz w:val="24"/>
          <w:szCs w:val="24"/>
          <w:lang w:val="en-ID" w:eastAsia="en-US"/>
        </w:rPr>
        <w:t xml:space="preserve"> bio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die buat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maju</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Menurut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mempunyai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adalah</w:t>
      </w:r>
      <w:proofErr w:type="spellEnd"/>
      <w:r>
        <w:rPr>
          <w:rFonts w:ascii="Arial" w:eastAsiaTheme="minorHAnsi" w:hAnsi="Arial" w:cs="Courier New"/>
          <w:sz w:val="24"/>
          <w:szCs w:val="24"/>
          <w:lang w:val="en-ID" w:eastAsia="en-US"/>
        </w:rPr>
        <w:t xml:space="preserve"> agar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ditekuni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maju</w:t>
      </w:r>
      <w:proofErr w:type="spellEnd"/>
      <w:r>
        <w:rPr>
          <w:rFonts w:ascii="Arial" w:eastAsiaTheme="minorHAnsi" w:hAnsi="Arial" w:cs="Courier New"/>
          <w:sz w:val="24"/>
          <w:szCs w:val="24"/>
          <w:lang w:val="en-ID" w:eastAsia="en-US"/>
        </w:rPr>
        <w:t>).</w:t>
      </w:r>
    </w:p>
    <w:p w14:paraId="794CB8AA" w14:textId="77777777" w:rsidR="00011850" w:rsidRDefault="00BC37EC" w:rsidP="000B2BB7">
      <w:pPr>
        <w:spacing w:before="240" w:after="0" w:line="480" w:lineRule="auto"/>
        <w:ind w:firstLine="720"/>
        <w:jc w:val="both"/>
        <w:rPr>
          <w:rFonts w:ascii="Arial" w:eastAsiaTheme="minorHAnsi" w:hAnsi="Arial" w:cs="Courier New"/>
          <w:sz w:val="24"/>
          <w:szCs w:val="24"/>
          <w:lang w:val="en-ID" w:eastAsia="en-US"/>
        </w:rPr>
      </w:pPr>
      <w:proofErr w:type="spellStart"/>
      <w:r w:rsidRPr="003114ED">
        <w:rPr>
          <w:rFonts w:ascii="Arial" w:eastAsiaTheme="minorHAnsi" w:hAnsi="Arial" w:cs="Courier New"/>
          <w:sz w:val="24"/>
          <w:szCs w:val="24"/>
          <w:lang w:val="en-ID" w:eastAsia="en-US"/>
        </w:rPr>
        <w:t>Untuk</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memperkuat</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hasil</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wawancara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penulis</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mengajukan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pertanyaan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dengan</w:t>
      </w:r>
      <w:proofErr w:type="spellEnd"/>
      <w:r w:rsidRPr="003114ED">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Suhaida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selaku</w:t>
      </w:r>
      <w:proofErr w:type="spellEnd"/>
      <w:r w:rsidRPr="003114ED">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3114ED">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3114ED">
        <w:rPr>
          <w:rFonts w:ascii="Arial" w:eastAsiaTheme="minorHAnsi" w:hAnsi="Arial" w:cs="Courier New"/>
          <w:sz w:val="24"/>
          <w:szCs w:val="24"/>
          <w:lang w:val="en-ID" w:eastAsia="en-US"/>
        </w:rPr>
        <w:t>(</w:t>
      </w:r>
      <w:proofErr w:type="spellStart"/>
      <w:r w:rsidRPr="003114ED">
        <w:rPr>
          <w:rFonts w:ascii="Arial" w:eastAsiaTheme="minorHAnsi" w:hAnsi="Arial" w:cs="Courier New"/>
          <w:sz w:val="24"/>
          <w:szCs w:val="24"/>
          <w:lang w:val="en-ID" w:eastAsia="en-US"/>
        </w:rPr>
        <w:t>pemberdayaan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kesejahteraan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keluarga</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dengan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pertanyaan</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sebagai</w:t>
      </w:r>
      <w:proofErr w:type="spellEnd"/>
      <w:r w:rsidRPr="003114ED">
        <w:rPr>
          <w:rFonts w:ascii="Arial" w:eastAsiaTheme="minorHAnsi" w:hAnsi="Arial" w:cs="Courier New"/>
          <w:sz w:val="24"/>
          <w:szCs w:val="24"/>
          <w:lang w:val="en-ID" w:eastAsia="en-US"/>
        </w:rPr>
        <w:t xml:space="preserve"> </w:t>
      </w:r>
      <w:proofErr w:type="spellStart"/>
      <w:r w:rsidRPr="003114ED">
        <w:rPr>
          <w:rFonts w:ascii="Arial" w:eastAsiaTheme="minorHAnsi" w:hAnsi="Arial" w:cs="Courier New"/>
          <w:sz w:val="24"/>
          <w:szCs w:val="24"/>
          <w:lang w:val="en-ID" w:eastAsia="en-US"/>
        </w:rPr>
        <w:t>berikut</w:t>
      </w:r>
      <w:proofErr w:type="spellEnd"/>
      <w:r w:rsidRPr="00CF273A">
        <w:rPr>
          <w:rFonts w:ascii="Arial" w:eastAsiaTheme="minorHAnsi" w:hAnsi="Arial" w:cs="Courier New"/>
          <w:sz w:val="24"/>
          <w:szCs w:val="24"/>
          <w:lang w:val="en-ID" w:eastAsia="en-US"/>
        </w:rPr>
        <w:t xml:space="preserve">: </w:t>
      </w:r>
    </w:p>
    <w:p w14:paraId="0F553F9B" w14:textId="77777777" w:rsidR="00011850" w:rsidRPr="008B1AA5" w:rsidRDefault="00BC37EC" w:rsidP="00F93EA4">
      <w:pPr>
        <w:spacing w:before="240"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t xml:space="preserve">“Buk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ape </w:t>
      </w:r>
      <w:proofErr w:type="spellStart"/>
      <w:proofErr w:type="gramStart"/>
      <w:r w:rsidRPr="00CF273A">
        <w:rPr>
          <w:rFonts w:ascii="Arial" w:eastAsiaTheme="minorHAnsi" w:hAnsi="Arial" w:cs="Courier New"/>
          <w:i/>
          <w:iCs/>
          <w:sz w:val="24"/>
          <w:szCs w:val="24"/>
          <w:lang w:val="en-ID" w:eastAsia="en-US"/>
        </w:rPr>
        <w:t>manfaat</w:t>
      </w:r>
      <w:r w:rsidR="00F93EA4">
        <w:rPr>
          <w:rFonts w:ascii="Arial" w:eastAsiaTheme="minorHAnsi" w:hAnsi="Arial" w:cs="Courier New"/>
          <w:i/>
          <w:iCs/>
          <w:sz w:val="24"/>
          <w:szCs w:val="24"/>
          <w:lang w:val="en-ID" w:eastAsia="en-US"/>
        </w:rPr>
        <w:t>nye</w:t>
      </w:r>
      <w:proofErr w:type="spellEnd"/>
      <w:r w:rsidR="00F93EA4">
        <w:rPr>
          <w:rFonts w:ascii="Arial" w:eastAsiaTheme="minorHAnsi" w:hAnsi="Arial" w:cs="Courier New"/>
          <w:i/>
          <w:iCs/>
          <w:sz w:val="24"/>
          <w:szCs w:val="24"/>
          <w:lang w:val="en-ID" w:eastAsia="en-US"/>
        </w:rPr>
        <w:t xml:space="preserve"> </w:t>
      </w:r>
      <w:r w:rsidRPr="00CF273A">
        <w:rPr>
          <w:rFonts w:ascii="Arial" w:eastAsiaTheme="minorHAnsi" w:hAnsi="Arial" w:cs="Courier New"/>
          <w:i/>
          <w:iCs/>
          <w:sz w:val="24"/>
          <w:szCs w:val="24"/>
          <w:lang w:val="en-ID" w:eastAsia="en-US"/>
        </w:rPr>
        <w:t>?</w:t>
      </w:r>
      <w:proofErr w:type="gramEnd"/>
      <w:r w:rsidRPr="00CF273A">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(Buk,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w:t>
      </w:r>
      <w:proofErr w:type="spellStart"/>
      <w:r w:rsidRPr="00CF273A">
        <w:rPr>
          <w:rFonts w:ascii="Arial" w:eastAsiaTheme="minorHAnsi" w:hAnsi="Arial" w:cs="Courier New"/>
          <w:i/>
          <w:iCs/>
          <w:sz w:val="24"/>
          <w:szCs w:val="24"/>
          <w:lang w:val="en-ID" w:eastAsia="en-US"/>
        </w:rPr>
        <w:t>Setau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saye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pemudi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Mungkin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supaye</w:t>
      </w:r>
      <w:proofErr w:type="spellEnd"/>
      <w:r w:rsidRPr="00CF273A">
        <w:rPr>
          <w:rFonts w:ascii="Arial" w:eastAsiaTheme="minorHAnsi" w:hAnsi="Arial" w:cs="Courier New"/>
          <w:i/>
          <w:iCs/>
          <w:sz w:val="24"/>
          <w:szCs w:val="24"/>
          <w:lang w:val="en-ID" w:eastAsia="en-US"/>
        </w:rPr>
        <w:t xml:space="preserve"> pemuda nye </w:t>
      </w:r>
      <w:proofErr w:type="spellStart"/>
      <w:r w:rsidRPr="00CF273A">
        <w:rPr>
          <w:rFonts w:ascii="Arial" w:eastAsiaTheme="minorHAnsi" w:hAnsi="Arial" w:cs="Courier New"/>
          <w:i/>
          <w:iCs/>
          <w:sz w:val="24"/>
          <w:szCs w:val="24"/>
          <w:lang w:val="en-ID" w:eastAsia="en-US"/>
        </w:rPr>
        <w:t>lebih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giat</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lagi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nye.”</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Seingat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oleh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mungkin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supaya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giat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lagi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w:t>
      </w:r>
    </w:p>
    <w:p w14:paraId="5475DBDF" w14:textId="77777777" w:rsidR="00011850" w:rsidRDefault="00BC37EC" w:rsidP="00F93EA4">
      <w:pPr>
        <w:spacing w:before="240" w:after="0" w:line="480" w:lineRule="auto"/>
        <w:ind w:firstLine="720"/>
        <w:jc w:val="both"/>
        <w:rPr>
          <w:rFonts w:ascii="Arial" w:eastAsiaTheme="minorHAnsi" w:hAnsi="Arial" w:cs="Courier New"/>
          <w:sz w:val="24"/>
          <w:szCs w:val="24"/>
          <w:lang w:val="en-ID" w:eastAsia="en-US"/>
        </w:rPr>
      </w:pPr>
      <w:proofErr w:type="spellStart"/>
      <w:r w:rsidRPr="0017654B">
        <w:rPr>
          <w:rFonts w:ascii="Arial" w:eastAsiaTheme="minorHAnsi" w:hAnsi="Arial" w:cs="Courier New"/>
          <w:sz w:val="24"/>
          <w:szCs w:val="24"/>
          <w:lang w:val="en-ID" w:eastAsia="en-US"/>
        </w:rPr>
        <w:t>Selanjutnya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penulis</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melakukan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wawancara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pertanyaan</w:t>
      </w:r>
      <w:proofErr w:type="spellEnd"/>
      <w:r w:rsidRPr="0017654B">
        <w:rPr>
          <w:rFonts w:ascii="Arial" w:eastAsiaTheme="minorHAnsi" w:hAnsi="Arial" w:cs="Courier New"/>
          <w:sz w:val="24"/>
          <w:szCs w:val="24"/>
          <w:lang w:val="en-ID" w:eastAsia="en-US"/>
        </w:rPr>
        <w:t xml:space="preserve"> yang </w:t>
      </w:r>
      <w:proofErr w:type="spellStart"/>
      <w:r w:rsidRPr="0017654B">
        <w:rPr>
          <w:rFonts w:ascii="Arial" w:eastAsiaTheme="minorHAnsi" w:hAnsi="Arial" w:cs="Courier New"/>
          <w:sz w:val="24"/>
          <w:szCs w:val="24"/>
          <w:lang w:val="en-ID" w:eastAsia="en-US"/>
        </w:rPr>
        <w:t>sama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17654B">
        <w:rPr>
          <w:rFonts w:ascii="Arial" w:eastAsiaTheme="minorHAnsi" w:hAnsi="Arial" w:cs="Courier New"/>
          <w:sz w:val="24"/>
          <w:szCs w:val="24"/>
          <w:lang w:val="en-ID" w:eastAsia="en-US"/>
        </w:rPr>
        <w:t xml:space="preserve"> Nazam </w:t>
      </w:r>
      <w:proofErr w:type="spellStart"/>
      <w:r w:rsidRPr="0017654B">
        <w:rPr>
          <w:rFonts w:ascii="Arial" w:eastAsiaTheme="minorHAnsi" w:hAnsi="Arial" w:cs="Courier New"/>
          <w:sz w:val="24"/>
          <w:szCs w:val="24"/>
          <w:lang w:val="en-ID" w:eastAsia="en-US"/>
        </w:rPr>
        <w:t>selaku</w:t>
      </w:r>
      <w:proofErr w:type="spellEnd"/>
      <w:r w:rsidRPr="0017654B">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ternak</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dengan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pertanyaan</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sebagai</w:t>
      </w:r>
      <w:proofErr w:type="spellEnd"/>
      <w:r w:rsidRPr="0017654B">
        <w:rPr>
          <w:rFonts w:ascii="Arial" w:eastAsiaTheme="minorHAnsi" w:hAnsi="Arial" w:cs="Courier New"/>
          <w:sz w:val="24"/>
          <w:szCs w:val="24"/>
          <w:lang w:val="en-ID" w:eastAsia="en-US"/>
        </w:rPr>
        <w:t xml:space="preserve"> </w:t>
      </w:r>
      <w:proofErr w:type="spellStart"/>
      <w:r w:rsidRPr="0017654B">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4880ED8D" w14:textId="77777777" w:rsidR="00011850" w:rsidRDefault="00BC37EC" w:rsidP="00F93EA4">
      <w:pPr>
        <w:spacing w:after="0" w:line="240" w:lineRule="auto"/>
        <w:jc w:val="both"/>
        <w:rPr>
          <w:rFonts w:ascii="Arial" w:eastAsiaTheme="minorHAnsi" w:hAnsi="Arial" w:cs="Courier New"/>
          <w:sz w:val="24"/>
          <w:szCs w:val="24"/>
          <w:lang w:val="en-ID" w:eastAsia="en-US"/>
        </w:rPr>
      </w:pPr>
      <w:r w:rsidRPr="00CF273A">
        <w:rPr>
          <w:rFonts w:ascii="Arial" w:eastAsiaTheme="minorHAnsi" w:hAnsi="Arial" w:cs="Courier New"/>
          <w:i/>
          <w:iCs/>
          <w:sz w:val="24"/>
          <w:szCs w:val="24"/>
          <w:lang w:val="en-ID" w:eastAsia="en-US"/>
        </w:rPr>
        <w:lastRenderedPageBreak/>
        <w:t xml:space="preserve">“Pak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2F7AD3"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ngasi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macam</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pelatihan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pade</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untuk</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yang </w:t>
      </w:r>
      <w:proofErr w:type="spellStart"/>
      <w:r w:rsidRPr="00CF273A">
        <w:rPr>
          <w:rFonts w:ascii="Arial" w:eastAsiaTheme="minorHAnsi" w:hAnsi="Arial" w:cs="Courier New"/>
          <w:i/>
          <w:iCs/>
          <w:sz w:val="24"/>
          <w:szCs w:val="24"/>
          <w:lang w:val="en-ID" w:eastAsia="en-US"/>
        </w:rPr>
        <w:t>dibuat</w:t>
      </w:r>
      <w:proofErr w:type="spellEnd"/>
      <w:r w:rsidRPr="00CF273A">
        <w:rPr>
          <w:rFonts w:ascii="Arial" w:eastAsiaTheme="minorHAnsi" w:hAnsi="Arial" w:cs="Courier New"/>
          <w:i/>
          <w:iCs/>
          <w:sz w:val="24"/>
          <w:szCs w:val="24"/>
          <w:lang w:val="en-ID" w:eastAsia="en-US"/>
        </w:rPr>
        <w:t xml:space="preserve"> die </w:t>
      </w:r>
      <w:r w:rsidR="00F90489">
        <w:rPr>
          <w:rFonts w:ascii="Arial" w:eastAsiaTheme="minorHAnsi" w:hAnsi="Arial" w:cs="Courier New"/>
          <w:i/>
          <w:iCs/>
          <w:sz w:val="24"/>
          <w:szCs w:val="24"/>
          <w:lang w:val="en-ID" w:eastAsia="en-US"/>
        </w:rPr>
        <w:t>dan</w:t>
      </w:r>
      <w:r w:rsidRPr="00CF273A">
        <w:rPr>
          <w:rFonts w:ascii="Arial" w:eastAsiaTheme="minorHAnsi" w:hAnsi="Arial" w:cs="Courier New"/>
          <w:i/>
          <w:iCs/>
          <w:sz w:val="24"/>
          <w:szCs w:val="24"/>
          <w:lang w:val="en-ID" w:eastAsia="en-US"/>
        </w:rPr>
        <w:t xml:space="preserve"> ape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w:t>
      </w:r>
      <w:proofErr w:type="spellStart"/>
      <w:r w:rsidRPr="00CF273A">
        <w:rPr>
          <w:rFonts w:ascii="Arial" w:eastAsiaTheme="minorHAnsi" w:hAnsi="Arial" w:cs="Courier New"/>
          <w:i/>
          <w:iCs/>
          <w:sz w:val="24"/>
          <w:szCs w:val="24"/>
          <w:lang w:val="en-ID" w:eastAsia="en-US"/>
        </w:rPr>
        <w:t>pak</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(Pak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saja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pemuda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pak</w:t>
      </w:r>
      <w:proofErr w:type="spellEnd"/>
      <w:r>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beliau</w:t>
      </w:r>
      <w:proofErr w:type="spellEnd"/>
      <w:r w:rsidRPr="00CF273A">
        <w:rPr>
          <w:rFonts w:ascii="Arial" w:eastAsiaTheme="minorHAnsi" w:hAnsi="Arial" w:cs="Courier New"/>
          <w:sz w:val="24"/>
          <w:szCs w:val="24"/>
          <w:lang w:val="en-ID" w:eastAsia="en-US"/>
        </w:rPr>
        <w:t xml:space="preserve"> </w:t>
      </w:r>
      <w:proofErr w:type="spellStart"/>
      <w:r w:rsidRPr="00CF273A">
        <w:rPr>
          <w:rFonts w:ascii="Arial" w:eastAsiaTheme="minorHAnsi" w:hAnsi="Arial" w:cs="Courier New"/>
          <w:sz w:val="24"/>
          <w:szCs w:val="24"/>
          <w:lang w:val="en-ID" w:eastAsia="en-US"/>
        </w:rPr>
        <w:t>menjawab</w:t>
      </w:r>
      <w:proofErr w:type="spellEnd"/>
      <w:r w:rsidRPr="00CF273A">
        <w:rPr>
          <w:rFonts w:ascii="Arial" w:eastAsiaTheme="minorHAnsi" w:hAnsi="Arial" w:cs="Courier New"/>
          <w:sz w:val="24"/>
          <w:szCs w:val="24"/>
          <w:lang w:val="en-ID" w:eastAsia="en-US"/>
        </w:rPr>
        <w:t xml:space="preserve"> </w:t>
      </w:r>
      <w:r w:rsidRPr="00CF273A">
        <w:rPr>
          <w:rFonts w:ascii="Arial" w:eastAsiaTheme="minorHAnsi" w:hAnsi="Arial" w:cs="Courier New"/>
          <w:i/>
          <w:iCs/>
          <w:sz w:val="24"/>
          <w:szCs w:val="24"/>
          <w:lang w:val="en-ID" w:eastAsia="en-US"/>
        </w:rPr>
        <w:t xml:space="preserve">“Ade </w:t>
      </w:r>
      <w:proofErr w:type="spellStart"/>
      <w:r w:rsidRPr="00CF273A">
        <w:rPr>
          <w:rFonts w:ascii="Arial" w:eastAsiaTheme="minorHAnsi" w:hAnsi="Arial" w:cs="Courier New"/>
          <w:i/>
          <w:iCs/>
          <w:sz w:val="24"/>
          <w:szCs w:val="24"/>
          <w:lang w:val="en-ID" w:eastAsia="en-US"/>
        </w:rPr>
        <w:t>sebab</w:t>
      </w:r>
      <w:proofErr w:type="spellEnd"/>
      <w:r w:rsidRPr="00CF273A">
        <w:rPr>
          <w:rFonts w:ascii="Arial" w:eastAsiaTheme="minorHAnsi" w:hAnsi="Arial" w:cs="Courier New"/>
          <w:i/>
          <w:iCs/>
          <w:sz w:val="24"/>
          <w:szCs w:val="24"/>
          <w:lang w:val="en-ID" w:eastAsia="en-US"/>
        </w:rPr>
        <w:t xml:space="preserve"> pemuda </w:t>
      </w:r>
      <w:proofErr w:type="spellStart"/>
      <w:r w:rsidRPr="00CF273A">
        <w:rPr>
          <w:rFonts w:ascii="Arial" w:eastAsiaTheme="minorHAnsi" w:hAnsi="Arial" w:cs="Courier New"/>
          <w:i/>
          <w:iCs/>
          <w:sz w:val="24"/>
          <w:szCs w:val="24"/>
          <w:lang w:val="en-ID" w:eastAsia="en-US"/>
        </w:rPr>
        <w:t>sini</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ade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juge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m</w:t>
      </w:r>
      <w:r w:rsidRPr="00CF273A">
        <w:rPr>
          <w:rFonts w:ascii="Arial" w:eastAsiaTheme="minorHAnsi" w:hAnsi="Arial" w:cs="Courier New"/>
          <w:i/>
          <w:iCs/>
          <w:sz w:val="24"/>
          <w:szCs w:val="24"/>
          <w:lang w:val="en-ID" w:eastAsia="en-US"/>
        </w:rPr>
        <w:t>ungkin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manfaat</w:t>
      </w:r>
      <w:proofErr w:type="spellEnd"/>
      <w:r w:rsidRPr="00CF273A">
        <w:rPr>
          <w:rFonts w:ascii="Arial" w:eastAsiaTheme="minorHAnsi" w:hAnsi="Arial" w:cs="Courier New"/>
          <w:i/>
          <w:iCs/>
          <w:sz w:val="24"/>
          <w:szCs w:val="24"/>
          <w:lang w:val="en-ID" w:eastAsia="en-US"/>
        </w:rPr>
        <w:t xml:space="preserve"> nye </w:t>
      </w:r>
      <w:proofErr w:type="spellStart"/>
      <w:r w:rsidRPr="00CF273A">
        <w:rPr>
          <w:rFonts w:ascii="Arial" w:eastAsiaTheme="minorHAnsi" w:hAnsi="Arial" w:cs="Courier New"/>
          <w:i/>
          <w:iCs/>
          <w:sz w:val="24"/>
          <w:szCs w:val="24"/>
          <w:lang w:val="en-ID" w:eastAsia="en-US"/>
        </w:rPr>
        <w:t>tu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supaye</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lebih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maju</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usaha</w:t>
      </w:r>
      <w:proofErr w:type="spellEnd"/>
      <w:r w:rsidRPr="00CF273A">
        <w:rPr>
          <w:rFonts w:ascii="Arial" w:eastAsiaTheme="minorHAnsi" w:hAnsi="Arial" w:cs="Courier New"/>
          <w:i/>
          <w:iCs/>
          <w:sz w:val="24"/>
          <w:szCs w:val="24"/>
          <w:lang w:val="en-ID" w:eastAsia="en-US"/>
        </w:rPr>
        <w:t xml:space="preserve"> die </w:t>
      </w:r>
      <w:proofErr w:type="spellStart"/>
      <w:r w:rsidRPr="00CF273A">
        <w:rPr>
          <w:rFonts w:ascii="Arial" w:eastAsiaTheme="minorHAnsi" w:hAnsi="Arial" w:cs="Courier New"/>
          <w:i/>
          <w:iCs/>
          <w:sz w:val="24"/>
          <w:szCs w:val="24"/>
          <w:lang w:val="en-ID" w:eastAsia="en-US"/>
        </w:rPr>
        <w:t>jangan</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patah</w:t>
      </w:r>
      <w:proofErr w:type="spellEnd"/>
      <w:r w:rsidRPr="00CF273A">
        <w:rPr>
          <w:rFonts w:ascii="Arial" w:eastAsiaTheme="minorHAnsi" w:hAnsi="Arial" w:cs="Courier New"/>
          <w:i/>
          <w:iCs/>
          <w:sz w:val="24"/>
          <w:szCs w:val="24"/>
          <w:lang w:val="en-ID" w:eastAsia="en-US"/>
        </w:rPr>
        <w:t xml:space="preserve"> </w:t>
      </w:r>
      <w:proofErr w:type="spellStart"/>
      <w:r w:rsidRPr="00CF273A">
        <w:rPr>
          <w:rFonts w:ascii="Arial" w:eastAsiaTheme="minorHAnsi" w:hAnsi="Arial" w:cs="Courier New"/>
          <w:i/>
          <w:iCs/>
          <w:sz w:val="24"/>
          <w:szCs w:val="24"/>
          <w:lang w:val="en-ID" w:eastAsia="en-US"/>
        </w:rPr>
        <w:t>semangat</w:t>
      </w:r>
      <w:proofErr w:type="spellEnd"/>
      <w:r w:rsidRPr="00CF273A">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(Ada </w:t>
      </w:r>
      <w:proofErr w:type="spellStart"/>
      <w:r>
        <w:rPr>
          <w:rFonts w:ascii="Arial" w:eastAsiaTheme="minorHAnsi" w:hAnsi="Arial" w:cs="Courier New"/>
          <w:sz w:val="24"/>
          <w:szCs w:val="24"/>
          <w:lang w:val="en-ID" w:eastAsia="en-US"/>
        </w:rPr>
        <w:t>pelattihan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tersebut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karena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sini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sebagian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memiliki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mungkin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supaya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usaha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lebih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maju</w:t>
      </w:r>
      <w:proofErr w:type="spellEnd"/>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semakin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semangat</w:t>
      </w:r>
      <w:proofErr w:type="spellEnd"/>
      <w:r>
        <w:rPr>
          <w:rFonts w:ascii="Arial" w:eastAsiaTheme="minorHAnsi" w:hAnsi="Arial" w:cs="Courier New"/>
          <w:sz w:val="24"/>
          <w:szCs w:val="24"/>
          <w:lang w:val="en-ID" w:eastAsia="en-US"/>
        </w:rPr>
        <w:t>).</w:t>
      </w:r>
    </w:p>
    <w:p w14:paraId="15261783" w14:textId="77777777" w:rsidR="000129F4" w:rsidRPr="007F3463" w:rsidRDefault="00BC37EC" w:rsidP="00BC37EC">
      <w:pPr>
        <w:pStyle w:val="ListParagraph"/>
        <w:numPr>
          <w:ilvl w:val="0"/>
          <w:numId w:val="76"/>
        </w:numPr>
        <w:spacing w:before="240" w:after="0" w:line="480" w:lineRule="auto"/>
        <w:jc w:val="both"/>
        <w:rPr>
          <w:rFonts w:ascii="Arial" w:eastAsiaTheme="minorHAnsi" w:hAnsi="Arial" w:cs="Courier New"/>
          <w:sz w:val="24"/>
          <w:szCs w:val="24"/>
          <w:lang w:val="en-ID" w:eastAsia="en-US"/>
        </w:rPr>
      </w:pPr>
      <w:proofErr w:type="spellStart"/>
      <w:r w:rsidRPr="007F3463">
        <w:rPr>
          <w:rFonts w:ascii="Arial" w:eastAsiaTheme="minorHAnsi" w:hAnsi="Arial" w:cs="Courier New"/>
          <w:sz w:val="24"/>
          <w:szCs w:val="24"/>
          <w:lang w:val="en-ID" w:eastAsia="en-US"/>
        </w:rPr>
        <w:t>Prioritas</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bagi</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kelompok</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lemah</w:t>
      </w:r>
      <w:proofErr w:type="spellEnd"/>
      <w:r w:rsidRPr="007F346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kurang</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beruntung</w:t>
      </w:r>
      <w:proofErr w:type="spellEnd"/>
      <w:r w:rsidRPr="007F3463">
        <w:rPr>
          <w:rFonts w:ascii="Arial" w:eastAsiaTheme="minorHAnsi" w:hAnsi="Arial" w:cs="Courier New"/>
          <w:sz w:val="24"/>
          <w:szCs w:val="24"/>
          <w:lang w:val="en-ID" w:eastAsia="en-US"/>
        </w:rPr>
        <w:t xml:space="preserve"> </w:t>
      </w:r>
    </w:p>
    <w:p w14:paraId="7160B588" w14:textId="77777777" w:rsidR="000129F4" w:rsidRDefault="00BC37EC" w:rsidP="00BC37EC">
      <w:pPr>
        <w:pStyle w:val="ListParagraph"/>
        <w:numPr>
          <w:ilvl w:val="0"/>
          <w:numId w:val="76"/>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26212469" w14:textId="77777777" w:rsidR="000129F4" w:rsidRPr="00770F22" w:rsidRDefault="00BC37EC" w:rsidP="00770F22">
      <w:pPr>
        <w:spacing w:after="0" w:line="480" w:lineRule="auto"/>
        <w:ind w:firstLine="720"/>
        <w:jc w:val="both"/>
        <w:rPr>
          <w:rFonts w:ascii="Arial" w:eastAsiaTheme="minorHAnsi" w:hAnsi="Arial" w:cs="Courier New"/>
          <w:sz w:val="24"/>
          <w:szCs w:val="24"/>
          <w:lang w:val="en-ID" w:eastAsia="en-US"/>
        </w:rPr>
      </w:pPr>
      <w:proofErr w:type="spellStart"/>
      <w:r w:rsidRPr="007F3463">
        <w:rPr>
          <w:rFonts w:ascii="Arial" w:eastAsiaTheme="minorHAnsi" w:hAnsi="Arial" w:cs="Courier New"/>
          <w:sz w:val="24"/>
          <w:szCs w:val="24"/>
          <w:lang w:val="en-ID" w:eastAsia="en-US"/>
        </w:rPr>
        <w:t>Berdasarkan</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wawancara</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penulis</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dengan</w:t>
      </w:r>
      <w:proofErr w:type="spellEnd"/>
      <w:r w:rsidRPr="007F3463">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7F3463">
        <w:rPr>
          <w:rFonts w:ascii="Arial" w:eastAsiaTheme="minorHAnsi" w:hAnsi="Arial" w:cs="Courier New"/>
          <w:sz w:val="24"/>
          <w:szCs w:val="24"/>
          <w:lang w:val="en-ID" w:eastAsia="en-US"/>
        </w:rPr>
        <w:t xml:space="preserve"> Faizal </w:t>
      </w:r>
      <w:proofErr w:type="spellStart"/>
      <w:r w:rsidRPr="007F3463">
        <w:rPr>
          <w:rFonts w:ascii="Arial" w:eastAsiaTheme="minorHAnsi" w:hAnsi="Arial" w:cs="Courier New"/>
          <w:sz w:val="24"/>
          <w:szCs w:val="24"/>
          <w:lang w:val="en-ID" w:eastAsia="en-US"/>
        </w:rPr>
        <w:t>selaku</w:t>
      </w:r>
      <w:proofErr w:type="spellEnd"/>
      <w:r w:rsidRPr="007F3463">
        <w:rPr>
          <w:rFonts w:ascii="Arial" w:eastAsiaTheme="minorHAnsi" w:hAnsi="Arial" w:cs="Courier New"/>
          <w:sz w:val="24"/>
          <w:szCs w:val="24"/>
          <w:lang w:val="en-ID" w:eastAsia="en-US"/>
        </w:rPr>
        <w:t xml:space="preserve"> </w:t>
      </w:r>
      <w:proofErr w:type="spellStart"/>
      <w:r w:rsidR="007F3463" w:rsidRPr="007F3463">
        <w:rPr>
          <w:rFonts w:ascii="Arial" w:eastAsiaTheme="minorHAnsi" w:hAnsi="Arial" w:cs="Courier New"/>
          <w:sz w:val="24"/>
          <w:szCs w:val="24"/>
          <w:lang w:val="en-ID" w:eastAsia="en-US"/>
        </w:rPr>
        <w:t>Sekretaris</w:t>
      </w:r>
      <w:proofErr w:type="spellEnd"/>
      <w:r w:rsidR="007F3463" w:rsidRPr="007F3463">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D5095B">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dengan</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pertanyaan</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sebagai</w:t>
      </w:r>
      <w:proofErr w:type="spellEnd"/>
      <w:r w:rsidRPr="007F3463">
        <w:rPr>
          <w:rFonts w:ascii="Arial" w:eastAsiaTheme="minorHAnsi" w:hAnsi="Arial" w:cs="Courier New"/>
          <w:sz w:val="24"/>
          <w:szCs w:val="24"/>
          <w:lang w:val="en-ID" w:eastAsia="en-US"/>
        </w:rPr>
        <w:t xml:space="preserve"> </w:t>
      </w:r>
      <w:proofErr w:type="spellStart"/>
      <w:r w:rsidRPr="007F3463">
        <w:rPr>
          <w:rFonts w:ascii="Arial" w:eastAsiaTheme="minorHAnsi" w:hAnsi="Arial" w:cs="Courier New"/>
          <w:sz w:val="24"/>
          <w:szCs w:val="24"/>
          <w:lang w:val="en-ID" w:eastAsia="en-US"/>
        </w:rPr>
        <w:t>berikut</w:t>
      </w:r>
      <w:proofErr w:type="spellEnd"/>
      <w:r w:rsidRPr="00770F22">
        <w:rPr>
          <w:rFonts w:ascii="Arial" w:eastAsiaTheme="minorHAnsi" w:hAnsi="Arial" w:cs="Courier New"/>
          <w:sz w:val="24"/>
          <w:szCs w:val="24"/>
          <w:lang w:val="en-ID" w:eastAsia="en-US"/>
        </w:rPr>
        <w:t>:</w:t>
      </w:r>
    </w:p>
    <w:p w14:paraId="607E8950" w14:textId="77777777" w:rsidR="000129F4" w:rsidRPr="00770F22" w:rsidRDefault="00BC37EC" w:rsidP="00770F22">
      <w:pPr>
        <w:spacing w:after="0" w:line="240" w:lineRule="auto"/>
        <w:jc w:val="both"/>
        <w:rPr>
          <w:rFonts w:ascii="Arial" w:eastAsiaTheme="minorHAnsi" w:hAnsi="Arial" w:cs="Courier New"/>
          <w:sz w:val="24"/>
          <w:szCs w:val="24"/>
          <w:lang w:val="en-ID" w:eastAsia="en-US"/>
        </w:rPr>
      </w:pPr>
      <w:r w:rsidRPr="00770F22">
        <w:rPr>
          <w:rFonts w:ascii="Arial" w:eastAsiaTheme="minorHAnsi" w:hAnsi="Arial" w:cs="Courier New"/>
          <w:i/>
          <w:iCs/>
          <w:sz w:val="24"/>
          <w:szCs w:val="24"/>
          <w:lang w:val="en-ID" w:eastAsia="en-US"/>
        </w:rPr>
        <w:t xml:space="preserve">“Pak </w:t>
      </w:r>
      <w:proofErr w:type="spellStart"/>
      <w:r w:rsidRPr="00770F22">
        <w:rPr>
          <w:rFonts w:ascii="Arial" w:eastAsiaTheme="minorHAnsi" w:hAnsi="Arial" w:cs="Courier New"/>
          <w:i/>
          <w:iCs/>
          <w:sz w:val="24"/>
          <w:szCs w:val="24"/>
          <w:lang w:val="en-ID" w:eastAsia="en-US"/>
        </w:rPr>
        <w:t>apekah</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ade</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pelatihan</w:t>
      </w:r>
      <w:proofErr w:type="spellEnd"/>
      <w:r w:rsidRPr="00770F22">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untuk</w:t>
      </w:r>
      <w:proofErr w:type="spellEnd"/>
      <w:r w:rsidRPr="00770F22">
        <w:rPr>
          <w:rFonts w:ascii="Arial" w:eastAsiaTheme="minorHAnsi" w:hAnsi="Arial" w:cs="Courier New"/>
          <w:i/>
          <w:iCs/>
          <w:sz w:val="24"/>
          <w:szCs w:val="24"/>
          <w:lang w:val="en-ID" w:eastAsia="en-US"/>
        </w:rPr>
        <w:t xml:space="preserve"> pemuda </w:t>
      </w:r>
      <w:r w:rsidR="00B72AC3">
        <w:rPr>
          <w:rFonts w:ascii="Arial" w:eastAsiaTheme="minorHAnsi" w:hAnsi="Arial" w:cs="Courier New"/>
          <w:i/>
          <w:iCs/>
          <w:sz w:val="24"/>
          <w:szCs w:val="24"/>
          <w:lang w:val="en-ID" w:eastAsia="en-US"/>
        </w:rPr>
        <w:t>Desa Puteri Sembilan</w:t>
      </w:r>
      <w:r w:rsidR="004C488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kalau</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ade</w:t>
      </w:r>
      <w:proofErr w:type="spellEnd"/>
      <w:r w:rsidRPr="00770F22">
        <w:rPr>
          <w:rFonts w:ascii="Arial" w:eastAsiaTheme="minorHAnsi" w:hAnsi="Arial" w:cs="Courier New"/>
          <w:i/>
          <w:iCs/>
          <w:sz w:val="24"/>
          <w:szCs w:val="24"/>
          <w:lang w:val="en-ID" w:eastAsia="en-US"/>
        </w:rPr>
        <w:t xml:space="preserve"> ape </w:t>
      </w:r>
      <w:proofErr w:type="spellStart"/>
      <w:r w:rsidRPr="00770F22">
        <w:rPr>
          <w:rFonts w:ascii="Arial" w:eastAsiaTheme="minorHAnsi" w:hAnsi="Arial" w:cs="Courier New"/>
          <w:i/>
          <w:iCs/>
          <w:sz w:val="24"/>
          <w:szCs w:val="24"/>
          <w:lang w:val="en-ID" w:eastAsia="en-US"/>
        </w:rPr>
        <w:t>manfaat</w:t>
      </w:r>
      <w:proofErr w:type="spellEnd"/>
      <w:r w:rsidRPr="00770F22">
        <w:rPr>
          <w:rFonts w:ascii="Arial" w:eastAsiaTheme="minorHAnsi" w:hAnsi="Arial" w:cs="Courier New"/>
          <w:i/>
          <w:iCs/>
          <w:sz w:val="24"/>
          <w:szCs w:val="24"/>
          <w:lang w:val="en-ID" w:eastAsia="en-US"/>
        </w:rPr>
        <w:t xml:space="preserve"> nye </w:t>
      </w:r>
      <w:r w:rsidR="007F3463">
        <w:rPr>
          <w:rFonts w:ascii="Arial" w:eastAsiaTheme="minorHAnsi" w:hAnsi="Arial" w:cs="Courier New"/>
          <w:i/>
          <w:iCs/>
          <w:sz w:val="24"/>
          <w:szCs w:val="24"/>
          <w:lang w:val="en-ID" w:eastAsia="en-US"/>
        </w:rPr>
        <w:t>P</w:t>
      </w:r>
      <w:r w:rsidRPr="00770F22">
        <w:rPr>
          <w:rFonts w:ascii="Arial" w:eastAsiaTheme="minorHAnsi" w:hAnsi="Arial" w:cs="Courier New"/>
          <w:i/>
          <w:iCs/>
          <w:sz w:val="24"/>
          <w:szCs w:val="24"/>
          <w:lang w:val="en-ID" w:eastAsia="en-US"/>
        </w:rPr>
        <w:t>ak?”</w:t>
      </w:r>
      <w:r w:rsidRPr="00770F22">
        <w:rPr>
          <w:rFonts w:ascii="Arial" w:eastAsiaTheme="minorHAnsi" w:hAnsi="Arial" w:cs="Courier New"/>
          <w:sz w:val="24"/>
          <w:szCs w:val="24"/>
          <w:lang w:val="en-ID" w:eastAsia="en-US"/>
        </w:rPr>
        <w:t xml:space="preserve"> (Pak, </w:t>
      </w:r>
      <w:proofErr w:type="spellStart"/>
      <w:r w:rsidRPr="00770F22">
        <w:rPr>
          <w:rFonts w:ascii="Arial" w:eastAsiaTheme="minorHAnsi" w:hAnsi="Arial" w:cs="Courier New"/>
          <w:sz w:val="24"/>
          <w:szCs w:val="24"/>
          <w:lang w:val="en-ID" w:eastAsia="en-US"/>
        </w:rPr>
        <w:t>Apakah</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ada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pelatihan</w:t>
      </w:r>
      <w:proofErr w:type="spellEnd"/>
      <w:r w:rsidRPr="00770F22">
        <w:rPr>
          <w:rFonts w:ascii="Arial" w:eastAsiaTheme="minorHAnsi" w:hAnsi="Arial" w:cs="Courier New"/>
          <w:sz w:val="24"/>
          <w:szCs w:val="24"/>
          <w:lang w:val="en-ID" w:eastAsia="en-US"/>
        </w:rPr>
        <w:t xml:space="preserve"> yang </w:t>
      </w:r>
      <w:proofErr w:type="spellStart"/>
      <w:r w:rsidRPr="00770F22">
        <w:rPr>
          <w:rFonts w:ascii="Arial" w:eastAsiaTheme="minorHAnsi" w:hAnsi="Arial" w:cs="Courier New"/>
          <w:sz w:val="24"/>
          <w:szCs w:val="24"/>
          <w:lang w:val="en-ID" w:eastAsia="en-US"/>
        </w:rPr>
        <w:t>diberikan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kepada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kepala</w:t>
      </w:r>
      <w:proofErr w:type="spellEnd"/>
      <w:r w:rsidRPr="00770F2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untuk</w:t>
      </w:r>
      <w:proofErr w:type="spellEnd"/>
      <w:r w:rsidRPr="00770F22">
        <w:rPr>
          <w:rFonts w:ascii="Arial" w:eastAsiaTheme="minorHAnsi" w:hAnsi="Arial" w:cs="Courier New"/>
          <w:sz w:val="24"/>
          <w:szCs w:val="24"/>
          <w:lang w:val="en-ID" w:eastAsia="en-US"/>
        </w:rPr>
        <w:t xml:space="preserve"> pemuda di </w:t>
      </w:r>
      <w:r w:rsidR="00A3655D">
        <w:rPr>
          <w:rFonts w:ascii="Arial" w:eastAsiaTheme="minorHAnsi" w:hAnsi="Arial" w:cs="Courier New"/>
          <w:sz w:val="24"/>
          <w:szCs w:val="24"/>
          <w:lang w:val="en-ID" w:eastAsia="en-US"/>
        </w:rPr>
        <w:t>Desa</w:t>
      </w:r>
      <w:r w:rsidRPr="00770F22">
        <w:rPr>
          <w:rFonts w:ascii="Arial" w:eastAsiaTheme="minorHAnsi" w:hAnsi="Arial" w:cs="Courier New"/>
          <w:sz w:val="24"/>
          <w:szCs w:val="24"/>
          <w:lang w:val="en-ID" w:eastAsia="en-US"/>
        </w:rPr>
        <w:t xml:space="preserve"> Puteri Sembilan</w:t>
      </w:r>
      <w:r w:rsidR="00F93EA4">
        <w:rPr>
          <w:rFonts w:ascii="Arial" w:eastAsiaTheme="minorHAnsi" w:hAnsi="Arial" w:cs="Courier New"/>
          <w:sz w:val="24"/>
          <w:szCs w:val="24"/>
          <w:lang w:val="en-ID" w:eastAsia="en-US"/>
        </w:rPr>
        <w:t xml:space="preserve"> </w:t>
      </w:r>
      <w:proofErr w:type="spellStart"/>
      <w:r w:rsidR="00F93EA4">
        <w:rPr>
          <w:rFonts w:ascii="Arial" w:eastAsiaTheme="minorHAnsi" w:hAnsi="Arial" w:cs="Courier New"/>
          <w:sz w:val="24"/>
          <w:szCs w:val="24"/>
          <w:lang w:val="en-ID" w:eastAsia="en-US"/>
        </w:rPr>
        <w:t>j</w:t>
      </w:r>
      <w:r w:rsidRPr="00770F22">
        <w:rPr>
          <w:rFonts w:ascii="Arial" w:eastAsiaTheme="minorHAnsi" w:hAnsi="Arial" w:cs="Courier New"/>
          <w:sz w:val="24"/>
          <w:szCs w:val="24"/>
          <w:lang w:val="en-ID" w:eastAsia="en-US"/>
        </w:rPr>
        <w:t>ika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ada</w:t>
      </w:r>
      <w:proofErr w:type="spellEnd"/>
      <w:r w:rsidR="00F93EA4">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apa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manfaatnya</w:t>
      </w:r>
      <w:proofErr w:type="spellEnd"/>
      <w:r w:rsidRPr="00770F22">
        <w:rPr>
          <w:rFonts w:ascii="Arial" w:eastAsiaTheme="minorHAnsi" w:hAnsi="Arial" w:cs="Courier New"/>
          <w:sz w:val="24"/>
          <w:szCs w:val="24"/>
          <w:lang w:val="en-ID" w:eastAsia="en-US"/>
        </w:rPr>
        <w:t>)</w:t>
      </w:r>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sz w:val="24"/>
          <w:szCs w:val="24"/>
          <w:lang w:val="en-ID" w:eastAsia="en-US"/>
        </w:rPr>
        <w:t>beliau</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menjawab</w:t>
      </w:r>
      <w:proofErr w:type="spellEnd"/>
      <w:r w:rsidRPr="00770F22">
        <w:rPr>
          <w:rFonts w:ascii="Arial" w:eastAsiaTheme="minorHAnsi" w:hAnsi="Arial" w:cs="Courier New"/>
          <w:sz w:val="24"/>
          <w:szCs w:val="24"/>
          <w:lang w:val="en-ID" w:eastAsia="en-US"/>
        </w:rPr>
        <w:t xml:space="preserve"> </w:t>
      </w:r>
      <w:r w:rsidRPr="00770F22">
        <w:rPr>
          <w:rFonts w:ascii="Arial" w:eastAsiaTheme="minorHAnsi" w:hAnsi="Arial" w:cs="Courier New"/>
          <w:i/>
          <w:iCs/>
          <w:sz w:val="24"/>
          <w:szCs w:val="24"/>
          <w:lang w:val="en-ID" w:eastAsia="en-US"/>
        </w:rPr>
        <w:t xml:space="preserve">“Ade </w:t>
      </w:r>
      <w:proofErr w:type="spellStart"/>
      <w:r w:rsidRPr="00770F22">
        <w:rPr>
          <w:rFonts w:ascii="Arial" w:eastAsiaTheme="minorHAnsi" w:hAnsi="Arial" w:cs="Courier New"/>
          <w:i/>
          <w:iCs/>
          <w:sz w:val="24"/>
          <w:szCs w:val="24"/>
          <w:lang w:val="en-ID" w:eastAsia="en-US"/>
        </w:rPr>
        <w:t>pelatihan</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untuk</w:t>
      </w:r>
      <w:proofErr w:type="spellEnd"/>
      <w:r w:rsidRPr="00770F22">
        <w:rPr>
          <w:rFonts w:ascii="Arial" w:eastAsiaTheme="minorHAnsi" w:hAnsi="Arial" w:cs="Courier New"/>
          <w:i/>
          <w:iCs/>
          <w:sz w:val="24"/>
          <w:szCs w:val="24"/>
          <w:lang w:val="en-ID" w:eastAsia="en-US"/>
        </w:rPr>
        <w:t xml:space="preserve"> pemuda </w:t>
      </w:r>
      <w:proofErr w:type="spellStart"/>
      <w:r w:rsidRPr="00770F22">
        <w:rPr>
          <w:rFonts w:ascii="Arial" w:eastAsiaTheme="minorHAnsi" w:hAnsi="Arial" w:cs="Courier New"/>
          <w:i/>
          <w:iCs/>
          <w:sz w:val="24"/>
          <w:szCs w:val="24"/>
          <w:lang w:val="en-ID" w:eastAsia="en-US"/>
        </w:rPr>
        <w:t>macam</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pelatihan</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kebudayaan</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melayu</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bagi</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remaja</w:t>
      </w:r>
      <w:proofErr w:type="spellEnd"/>
      <w:r w:rsidRPr="00770F22">
        <w:rPr>
          <w:rFonts w:ascii="Arial" w:eastAsiaTheme="minorHAnsi" w:hAnsi="Arial" w:cs="Courier New"/>
          <w:i/>
          <w:iCs/>
          <w:sz w:val="24"/>
          <w:szCs w:val="24"/>
          <w:lang w:val="en-ID" w:eastAsia="en-US"/>
        </w:rPr>
        <w:t xml:space="preserve"> pemuda </w:t>
      </w:r>
      <w:proofErr w:type="spellStart"/>
      <w:r w:rsidRPr="00770F22">
        <w:rPr>
          <w:rFonts w:ascii="Arial" w:eastAsiaTheme="minorHAnsi" w:hAnsi="Arial" w:cs="Courier New"/>
          <w:i/>
          <w:iCs/>
          <w:sz w:val="24"/>
          <w:szCs w:val="24"/>
          <w:lang w:val="en-ID" w:eastAsia="en-US"/>
        </w:rPr>
        <w:t>pemudi</w:t>
      </w:r>
      <w:proofErr w:type="spellEnd"/>
      <w:r w:rsidR="004C4886">
        <w:rPr>
          <w:rFonts w:ascii="Arial" w:eastAsiaTheme="minorHAnsi" w:hAnsi="Arial" w:cs="Courier New"/>
          <w:i/>
          <w:iCs/>
          <w:sz w:val="24"/>
          <w:szCs w:val="24"/>
          <w:lang w:val="en-ID" w:eastAsia="en-US"/>
        </w:rPr>
        <w:t xml:space="preserve">, </w:t>
      </w:r>
      <w:proofErr w:type="spellStart"/>
      <w:r w:rsidR="004C4886">
        <w:rPr>
          <w:rFonts w:ascii="Arial" w:eastAsiaTheme="minorHAnsi" w:hAnsi="Arial" w:cs="Courier New"/>
          <w:i/>
          <w:iCs/>
          <w:sz w:val="24"/>
          <w:szCs w:val="24"/>
          <w:lang w:val="en-ID" w:eastAsia="en-US"/>
        </w:rPr>
        <w:t>m</w:t>
      </w:r>
      <w:r w:rsidRPr="00770F22">
        <w:rPr>
          <w:rFonts w:ascii="Arial" w:eastAsiaTheme="minorHAnsi" w:hAnsi="Arial" w:cs="Courier New"/>
          <w:i/>
          <w:iCs/>
          <w:sz w:val="24"/>
          <w:szCs w:val="24"/>
          <w:lang w:val="en-ID" w:eastAsia="en-US"/>
        </w:rPr>
        <w:t>anfaa</w:t>
      </w:r>
      <w:r w:rsidR="004C4886">
        <w:rPr>
          <w:rFonts w:ascii="Arial" w:eastAsiaTheme="minorHAnsi" w:hAnsi="Arial" w:cs="Courier New"/>
          <w:i/>
          <w:iCs/>
          <w:sz w:val="24"/>
          <w:szCs w:val="24"/>
          <w:lang w:val="en-ID" w:eastAsia="en-US"/>
        </w:rPr>
        <w:t>t</w:t>
      </w:r>
      <w:r w:rsidRPr="00770F22">
        <w:rPr>
          <w:rFonts w:ascii="Arial" w:eastAsiaTheme="minorHAnsi" w:hAnsi="Arial" w:cs="Courier New"/>
          <w:i/>
          <w:iCs/>
          <w:sz w:val="24"/>
          <w:szCs w:val="24"/>
          <w:lang w:val="en-ID" w:eastAsia="en-US"/>
        </w:rPr>
        <w:t>nye</w:t>
      </w:r>
      <w:proofErr w:type="spellEnd"/>
      <w:r w:rsidR="00100708">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supaye</w:t>
      </w:r>
      <w:proofErr w:type="spellEnd"/>
      <w:r w:rsidRPr="00770F22">
        <w:rPr>
          <w:rFonts w:ascii="Arial" w:eastAsiaTheme="minorHAnsi" w:hAnsi="Arial" w:cs="Courier New"/>
          <w:i/>
          <w:iCs/>
          <w:sz w:val="24"/>
          <w:szCs w:val="24"/>
          <w:lang w:val="en-ID" w:eastAsia="en-US"/>
        </w:rPr>
        <w:t xml:space="preserve"> pemuda </w:t>
      </w:r>
      <w:r w:rsidR="00F90489">
        <w:rPr>
          <w:rFonts w:ascii="Arial" w:eastAsiaTheme="minorHAnsi" w:hAnsi="Arial" w:cs="Courier New"/>
          <w:i/>
          <w:iCs/>
          <w:sz w:val="24"/>
          <w:szCs w:val="24"/>
          <w:lang w:val="en-ID" w:eastAsia="en-US"/>
        </w:rPr>
        <w:t>dan</w:t>
      </w:r>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pemudi</w:t>
      </w:r>
      <w:proofErr w:type="spellEnd"/>
      <w:r w:rsidRPr="00770F22">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Desa Puteri Sembilan</w:t>
      </w:r>
      <w:r w:rsidR="004C4886">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melestarikan</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budaya</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melayu</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jangan</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disebab</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kan</w:t>
      </w:r>
      <w:proofErr w:type="spellEnd"/>
      <w:r w:rsidRPr="00770F22">
        <w:rPr>
          <w:rFonts w:ascii="Arial" w:eastAsiaTheme="minorHAnsi" w:hAnsi="Arial" w:cs="Courier New"/>
          <w:i/>
          <w:iCs/>
          <w:sz w:val="24"/>
          <w:szCs w:val="24"/>
          <w:lang w:val="en-ID" w:eastAsia="en-US"/>
        </w:rPr>
        <w:t xml:space="preserve"> dah era modern </w:t>
      </w:r>
      <w:proofErr w:type="spellStart"/>
      <w:r w:rsidRPr="00770F22">
        <w:rPr>
          <w:rFonts w:ascii="Arial" w:eastAsiaTheme="minorHAnsi" w:hAnsi="Arial" w:cs="Courier New"/>
          <w:i/>
          <w:iCs/>
          <w:sz w:val="24"/>
          <w:szCs w:val="24"/>
          <w:lang w:val="en-ID" w:eastAsia="en-US"/>
        </w:rPr>
        <w:t>ni</w:t>
      </w:r>
      <w:proofErr w:type="spellEnd"/>
      <w:r w:rsidRPr="00770F22">
        <w:rPr>
          <w:rFonts w:ascii="Arial" w:eastAsiaTheme="minorHAnsi" w:hAnsi="Arial" w:cs="Courier New"/>
          <w:i/>
          <w:iCs/>
          <w:sz w:val="24"/>
          <w:szCs w:val="24"/>
          <w:lang w:val="en-ID" w:eastAsia="en-US"/>
        </w:rPr>
        <w:t xml:space="preserve"> kite </w:t>
      </w:r>
      <w:proofErr w:type="spellStart"/>
      <w:r w:rsidRPr="00770F22">
        <w:rPr>
          <w:rFonts w:ascii="Arial" w:eastAsiaTheme="minorHAnsi" w:hAnsi="Arial" w:cs="Courier New"/>
          <w:i/>
          <w:iCs/>
          <w:sz w:val="24"/>
          <w:szCs w:val="24"/>
          <w:lang w:val="en-ID" w:eastAsia="en-US"/>
        </w:rPr>
        <w:t>lupe</w:t>
      </w:r>
      <w:proofErr w:type="spellEnd"/>
      <w:r w:rsidRPr="00770F22">
        <w:rPr>
          <w:rFonts w:ascii="Arial" w:eastAsiaTheme="minorHAnsi" w:hAnsi="Arial" w:cs="Courier New"/>
          <w:i/>
          <w:iCs/>
          <w:sz w:val="24"/>
          <w:szCs w:val="24"/>
          <w:lang w:val="en-ID" w:eastAsia="en-US"/>
        </w:rPr>
        <w:t xml:space="preserve"> </w:t>
      </w:r>
      <w:proofErr w:type="spellStart"/>
      <w:r w:rsidRPr="00770F22">
        <w:rPr>
          <w:rFonts w:ascii="Arial" w:eastAsiaTheme="minorHAnsi" w:hAnsi="Arial" w:cs="Courier New"/>
          <w:i/>
          <w:iCs/>
          <w:sz w:val="24"/>
          <w:szCs w:val="24"/>
          <w:lang w:val="en-ID" w:eastAsia="en-US"/>
        </w:rPr>
        <w:t>kalau</w:t>
      </w:r>
      <w:proofErr w:type="spellEnd"/>
      <w:r w:rsidRPr="00770F22">
        <w:rPr>
          <w:rFonts w:ascii="Arial" w:eastAsiaTheme="minorHAnsi" w:hAnsi="Arial" w:cs="Courier New"/>
          <w:i/>
          <w:iCs/>
          <w:sz w:val="24"/>
          <w:szCs w:val="24"/>
          <w:lang w:val="en-ID" w:eastAsia="en-US"/>
        </w:rPr>
        <w:t xml:space="preserve"> ki</w:t>
      </w:r>
      <w:r w:rsidR="00100708">
        <w:rPr>
          <w:rFonts w:ascii="Arial" w:eastAsiaTheme="minorHAnsi" w:hAnsi="Arial" w:cs="Courier New"/>
          <w:i/>
          <w:iCs/>
          <w:sz w:val="24"/>
          <w:szCs w:val="24"/>
          <w:lang w:val="en-ID" w:eastAsia="en-US"/>
        </w:rPr>
        <w:t xml:space="preserve">te </w:t>
      </w:r>
      <w:proofErr w:type="spellStart"/>
      <w:r w:rsidR="00100708">
        <w:rPr>
          <w:rFonts w:ascii="Arial" w:eastAsiaTheme="minorHAnsi" w:hAnsi="Arial" w:cs="Courier New"/>
          <w:i/>
          <w:iCs/>
          <w:sz w:val="24"/>
          <w:szCs w:val="24"/>
          <w:lang w:val="en-ID" w:eastAsia="en-US"/>
        </w:rPr>
        <w:t>adelah</w:t>
      </w:r>
      <w:proofErr w:type="spellEnd"/>
      <w:r w:rsidRPr="00770F22">
        <w:rPr>
          <w:rFonts w:ascii="Arial" w:eastAsiaTheme="minorHAnsi" w:hAnsi="Arial" w:cs="Courier New"/>
          <w:i/>
          <w:iCs/>
          <w:sz w:val="24"/>
          <w:szCs w:val="24"/>
          <w:lang w:val="en-ID" w:eastAsia="en-US"/>
        </w:rPr>
        <w:t xml:space="preserve"> </w:t>
      </w:r>
      <w:proofErr w:type="spellStart"/>
      <w:r w:rsidR="004C4886">
        <w:rPr>
          <w:rFonts w:ascii="Arial" w:eastAsiaTheme="minorHAnsi" w:hAnsi="Arial" w:cs="Courier New"/>
          <w:i/>
          <w:iCs/>
          <w:sz w:val="24"/>
          <w:szCs w:val="24"/>
          <w:lang w:val="en-ID" w:eastAsia="en-US"/>
        </w:rPr>
        <w:t>M</w:t>
      </w:r>
      <w:r w:rsidRPr="00770F22">
        <w:rPr>
          <w:rFonts w:ascii="Arial" w:eastAsiaTheme="minorHAnsi" w:hAnsi="Arial" w:cs="Courier New"/>
          <w:i/>
          <w:iCs/>
          <w:sz w:val="24"/>
          <w:szCs w:val="24"/>
          <w:lang w:val="en-ID" w:eastAsia="en-US"/>
        </w:rPr>
        <w:t>elayu</w:t>
      </w:r>
      <w:proofErr w:type="spellEnd"/>
      <w:r w:rsidRPr="00770F22">
        <w:rPr>
          <w:rFonts w:ascii="Arial" w:eastAsiaTheme="minorHAnsi" w:hAnsi="Arial" w:cs="Courier New"/>
          <w:i/>
          <w:iCs/>
          <w:sz w:val="24"/>
          <w:szCs w:val="24"/>
          <w:lang w:val="en-ID" w:eastAsia="en-US"/>
        </w:rPr>
        <w:t>.”</w:t>
      </w:r>
      <w:r w:rsidRPr="00770F22">
        <w:rPr>
          <w:rFonts w:ascii="Arial" w:eastAsiaTheme="minorHAnsi" w:hAnsi="Arial" w:cs="Courier New"/>
          <w:sz w:val="24"/>
          <w:szCs w:val="24"/>
          <w:lang w:val="en-ID" w:eastAsia="en-US"/>
        </w:rPr>
        <w:t xml:space="preserve"> (Ada </w:t>
      </w:r>
      <w:proofErr w:type="spellStart"/>
      <w:r w:rsidRPr="00770F22">
        <w:rPr>
          <w:rFonts w:ascii="Arial" w:eastAsiaTheme="minorHAnsi" w:hAnsi="Arial" w:cs="Courier New"/>
          <w:sz w:val="24"/>
          <w:szCs w:val="24"/>
          <w:lang w:val="en-ID" w:eastAsia="en-US"/>
        </w:rPr>
        <w:t>pelatihan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untuk</w:t>
      </w:r>
      <w:proofErr w:type="spellEnd"/>
      <w:r w:rsidRPr="00770F22">
        <w:rPr>
          <w:rFonts w:ascii="Arial" w:eastAsiaTheme="minorHAnsi" w:hAnsi="Arial" w:cs="Courier New"/>
          <w:sz w:val="24"/>
          <w:szCs w:val="24"/>
          <w:lang w:val="en-ID" w:eastAsia="en-US"/>
        </w:rPr>
        <w:t xml:space="preserve"> pemuda, </w:t>
      </w:r>
      <w:proofErr w:type="spellStart"/>
      <w:r w:rsidRPr="00770F22">
        <w:rPr>
          <w:rFonts w:ascii="Arial" w:eastAsiaTheme="minorHAnsi" w:hAnsi="Arial" w:cs="Courier New"/>
          <w:sz w:val="24"/>
          <w:szCs w:val="24"/>
          <w:lang w:val="en-ID" w:eastAsia="en-US"/>
        </w:rPr>
        <w:t>seperti</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pelatihan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kebudayaan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Melayu</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bagi</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remaja</w:t>
      </w:r>
      <w:proofErr w:type="spellEnd"/>
      <w:r w:rsidR="004C4886">
        <w:rPr>
          <w:rFonts w:ascii="Arial" w:eastAsiaTheme="minorHAnsi" w:hAnsi="Arial" w:cs="Courier New"/>
          <w:sz w:val="24"/>
          <w:szCs w:val="24"/>
          <w:lang w:val="en-ID" w:eastAsia="en-US"/>
        </w:rPr>
        <w:t>,</w:t>
      </w:r>
      <w:r w:rsidRPr="00770F22">
        <w:rPr>
          <w:rFonts w:ascii="Arial" w:eastAsiaTheme="minorHAnsi" w:hAnsi="Arial" w:cs="Courier New"/>
          <w:sz w:val="24"/>
          <w:szCs w:val="24"/>
          <w:lang w:val="en-ID" w:eastAsia="en-US"/>
        </w:rPr>
        <w:t xml:space="preserve"> </w:t>
      </w:r>
      <w:bookmarkStart w:id="37" w:name="_Hlk178977394"/>
      <w:proofErr w:type="spellStart"/>
      <w:r w:rsidR="004C4886">
        <w:rPr>
          <w:rFonts w:ascii="Arial" w:eastAsiaTheme="minorHAnsi" w:hAnsi="Arial" w:cs="Courier New"/>
          <w:sz w:val="24"/>
          <w:szCs w:val="24"/>
          <w:lang w:val="en-ID" w:eastAsia="en-US"/>
        </w:rPr>
        <w:t>m</w:t>
      </w:r>
      <w:r w:rsidRPr="00770F22">
        <w:rPr>
          <w:rFonts w:ascii="Arial" w:eastAsiaTheme="minorHAnsi" w:hAnsi="Arial" w:cs="Courier New"/>
          <w:sz w:val="24"/>
          <w:szCs w:val="24"/>
          <w:lang w:val="en-ID" w:eastAsia="en-US"/>
        </w:rPr>
        <w:t>anfaatnya</w:t>
      </w:r>
      <w:proofErr w:type="spellEnd"/>
      <w:r w:rsidRPr="00770F22">
        <w:rPr>
          <w:rFonts w:ascii="Arial" w:eastAsiaTheme="minorHAnsi" w:hAnsi="Arial" w:cs="Courier New"/>
          <w:sz w:val="24"/>
          <w:szCs w:val="24"/>
          <w:lang w:val="en-ID" w:eastAsia="en-US"/>
        </w:rPr>
        <w:t xml:space="preserve"> agar pemuda </w:t>
      </w:r>
      <w:r w:rsidR="00F90489">
        <w:rPr>
          <w:rFonts w:ascii="Arial" w:eastAsiaTheme="minorHAnsi" w:hAnsi="Arial" w:cs="Courier New"/>
          <w:sz w:val="24"/>
          <w:szCs w:val="24"/>
          <w:lang w:val="en-ID" w:eastAsia="en-US"/>
        </w:rPr>
        <w:t>dan</w:t>
      </w:r>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pemudi</w:t>
      </w:r>
      <w:proofErr w:type="spellEnd"/>
      <w:r w:rsidRPr="00770F22">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4C4886">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dapat</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melestarikan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budaya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Melayu</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sehingga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kita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tidak</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melupakan</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identitas</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kita</w:t>
      </w:r>
      <w:proofErr w:type="spellEnd"/>
      <w:r w:rsidRPr="00770F22">
        <w:rPr>
          <w:rFonts w:ascii="Arial" w:eastAsiaTheme="minorHAnsi" w:hAnsi="Arial" w:cs="Courier New"/>
          <w:sz w:val="24"/>
          <w:szCs w:val="24"/>
          <w:lang w:val="en-ID" w:eastAsia="en-US"/>
        </w:rPr>
        <w:t xml:space="preserve"> </w:t>
      </w:r>
      <w:proofErr w:type="spellStart"/>
      <w:r w:rsidRPr="00770F22">
        <w:rPr>
          <w:rFonts w:ascii="Arial" w:eastAsiaTheme="minorHAnsi" w:hAnsi="Arial" w:cs="Courier New"/>
          <w:sz w:val="24"/>
          <w:szCs w:val="24"/>
          <w:lang w:val="en-ID" w:eastAsia="en-US"/>
        </w:rPr>
        <w:t>sebagai</w:t>
      </w:r>
      <w:proofErr w:type="spellEnd"/>
      <w:r w:rsidRPr="00770F22">
        <w:rPr>
          <w:rFonts w:ascii="Arial" w:eastAsiaTheme="minorHAnsi" w:hAnsi="Arial" w:cs="Courier New"/>
          <w:sz w:val="24"/>
          <w:szCs w:val="24"/>
          <w:lang w:val="en-ID" w:eastAsia="en-US"/>
        </w:rPr>
        <w:t xml:space="preserve"> orang </w:t>
      </w:r>
      <w:proofErr w:type="spellStart"/>
      <w:r w:rsidRPr="00770F22">
        <w:rPr>
          <w:rFonts w:ascii="Arial" w:eastAsiaTheme="minorHAnsi" w:hAnsi="Arial" w:cs="Courier New"/>
          <w:sz w:val="24"/>
          <w:szCs w:val="24"/>
          <w:lang w:val="en-ID" w:eastAsia="en-US"/>
        </w:rPr>
        <w:t>Melayu</w:t>
      </w:r>
      <w:proofErr w:type="spellEnd"/>
      <w:r w:rsidRPr="00770F22">
        <w:rPr>
          <w:rFonts w:ascii="Arial" w:eastAsiaTheme="minorHAnsi" w:hAnsi="Arial" w:cs="Courier New"/>
          <w:sz w:val="24"/>
          <w:szCs w:val="24"/>
          <w:lang w:val="en-ID" w:eastAsia="en-US"/>
        </w:rPr>
        <w:t xml:space="preserve"> di </w:t>
      </w:r>
      <w:bookmarkEnd w:id="37"/>
      <w:proofErr w:type="spellStart"/>
      <w:r w:rsidR="00F93EA4">
        <w:rPr>
          <w:rFonts w:ascii="Arial" w:eastAsiaTheme="minorHAnsi" w:hAnsi="Arial" w:cs="Courier New"/>
          <w:sz w:val="24"/>
          <w:szCs w:val="24"/>
          <w:lang w:val="en-ID" w:eastAsia="en-US"/>
        </w:rPr>
        <w:t>t</w:t>
      </w:r>
      <w:r w:rsidR="00100708">
        <w:rPr>
          <w:rFonts w:ascii="Arial" w:eastAsiaTheme="minorHAnsi" w:hAnsi="Arial" w:cs="Courier New"/>
          <w:sz w:val="24"/>
          <w:szCs w:val="24"/>
          <w:lang w:val="en-ID" w:eastAsia="en-US"/>
        </w:rPr>
        <w:t>engah</w:t>
      </w:r>
      <w:proofErr w:type="spellEnd"/>
      <w:r w:rsidR="00100708">
        <w:rPr>
          <w:rFonts w:ascii="Arial" w:eastAsiaTheme="minorHAnsi" w:hAnsi="Arial" w:cs="Courier New"/>
          <w:sz w:val="24"/>
          <w:szCs w:val="24"/>
          <w:lang w:val="en-ID" w:eastAsia="en-US"/>
        </w:rPr>
        <w:t xml:space="preserve"> era yang modern</w:t>
      </w:r>
      <w:r w:rsidRPr="00770F22">
        <w:rPr>
          <w:rFonts w:ascii="Arial" w:eastAsiaTheme="minorHAnsi" w:hAnsi="Arial" w:cs="Courier New"/>
          <w:sz w:val="24"/>
          <w:szCs w:val="24"/>
          <w:lang w:val="en-ID" w:eastAsia="en-US"/>
        </w:rPr>
        <w:t>).</w:t>
      </w:r>
    </w:p>
    <w:p w14:paraId="7166B29A" w14:textId="77777777" w:rsidR="000129F4" w:rsidRPr="000129F4" w:rsidRDefault="00BC37EC" w:rsidP="00F93EA4">
      <w:pPr>
        <w:spacing w:before="240" w:after="0" w:line="480" w:lineRule="auto"/>
        <w:ind w:firstLine="720"/>
        <w:jc w:val="both"/>
        <w:rPr>
          <w:rFonts w:ascii="Arial" w:eastAsiaTheme="minorHAnsi" w:hAnsi="Arial" w:cs="Courier New"/>
          <w:sz w:val="24"/>
          <w:szCs w:val="24"/>
          <w:lang w:val="en-ID" w:eastAsia="en-US"/>
        </w:rPr>
      </w:pPr>
      <w:proofErr w:type="spellStart"/>
      <w:r w:rsidRPr="000129F4">
        <w:rPr>
          <w:rFonts w:ascii="Arial" w:eastAsiaTheme="minorHAnsi" w:hAnsi="Arial" w:cs="Courier New"/>
          <w:sz w:val="24"/>
          <w:szCs w:val="24"/>
          <w:lang w:val="en-ID" w:eastAsia="en-US"/>
        </w:rPr>
        <w:t>Selanjutnya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berdasarkan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wawancara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penulis</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29F4">
        <w:rPr>
          <w:rFonts w:ascii="Arial" w:eastAsiaTheme="minorHAnsi" w:hAnsi="Arial" w:cs="Courier New"/>
          <w:sz w:val="24"/>
          <w:szCs w:val="24"/>
          <w:lang w:val="en-ID" w:eastAsia="en-US"/>
        </w:rPr>
        <w:t xml:space="preserve"> Muhamad Nazeri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 xml:space="preserve">: </w:t>
      </w:r>
    </w:p>
    <w:p w14:paraId="0BDEB768" w14:textId="77777777" w:rsidR="000129F4" w:rsidRPr="000129F4"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t xml:space="preserve">“Bang </w:t>
      </w:r>
      <w:proofErr w:type="spellStart"/>
      <w:r w:rsidRPr="000129F4">
        <w:rPr>
          <w:rFonts w:ascii="Arial" w:eastAsiaTheme="minorHAnsi" w:hAnsi="Arial" w:cs="Courier New"/>
          <w:i/>
          <w:iCs/>
          <w:sz w:val="24"/>
          <w:szCs w:val="24"/>
          <w:lang w:val="en-ID" w:eastAsia="en-US"/>
        </w:rPr>
        <w:t>apekah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F3463"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 </w:t>
      </w:r>
      <w:r w:rsidR="00B72AC3">
        <w:rPr>
          <w:rFonts w:ascii="Arial" w:eastAsiaTheme="minorHAnsi" w:hAnsi="Arial" w:cs="Courier New"/>
          <w:i/>
          <w:iCs/>
          <w:sz w:val="24"/>
          <w:szCs w:val="24"/>
          <w:lang w:val="en-ID" w:eastAsia="en-US"/>
        </w:rPr>
        <w:t>Desa Puteri Sembilan</w:t>
      </w:r>
      <w:r w:rsidR="004C488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w:t>
      </w:r>
      <w:r w:rsidR="00F93EA4">
        <w:rPr>
          <w:rFonts w:ascii="Arial" w:eastAsiaTheme="minorHAnsi" w:hAnsi="Arial" w:cs="Courier New"/>
          <w:i/>
          <w:iCs/>
          <w:sz w:val="24"/>
          <w:szCs w:val="24"/>
          <w:lang w:val="en-ID" w:eastAsia="en-US"/>
        </w:rPr>
        <w:t>de</w:t>
      </w:r>
      <w:proofErr w:type="spellEnd"/>
      <w:r w:rsidR="00F93EA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 </w:t>
      </w:r>
      <w:r w:rsidRPr="000129F4">
        <w:rPr>
          <w:rFonts w:ascii="Arial" w:eastAsiaTheme="minorHAnsi" w:hAnsi="Arial" w:cs="Courier New"/>
          <w:sz w:val="24"/>
          <w:szCs w:val="24"/>
          <w:lang w:val="en-ID" w:eastAsia="en-US"/>
        </w:rPr>
        <w:t xml:space="preserve">(Bang,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diberikan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 di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Puteri Sembila</w:t>
      </w:r>
      <w:r w:rsidR="004C4886">
        <w:rPr>
          <w:rFonts w:ascii="Arial" w:eastAsiaTheme="minorHAnsi" w:hAnsi="Arial" w:cs="Courier New"/>
          <w:sz w:val="24"/>
          <w:szCs w:val="24"/>
          <w:lang w:val="en-ID" w:eastAsia="en-US"/>
        </w:rPr>
        <w:t>n</w:t>
      </w:r>
      <w:r w:rsidR="00F93EA4">
        <w:rPr>
          <w:rFonts w:ascii="Arial" w:eastAsiaTheme="minorHAnsi" w:hAnsi="Arial" w:cs="Courier New"/>
          <w:sz w:val="24"/>
          <w:szCs w:val="24"/>
          <w:lang w:val="en-ID" w:eastAsia="en-US"/>
        </w:rPr>
        <w:t xml:space="preserve"> </w:t>
      </w:r>
      <w:proofErr w:type="spellStart"/>
      <w:r w:rsidR="00F93EA4">
        <w:rPr>
          <w:rFonts w:ascii="Arial" w:eastAsiaTheme="minorHAnsi" w:hAnsi="Arial" w:cs="Courier New"/>
          <w:sz w:val="24"/>
          <w:szCs w:val="24"/>
          <w:lang w:val="en-ID" w:eastAsia="en-US"/>
        </w:rPr>
        <w:t>jika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“Ade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kebudayaan</w:t>
      </w:r>
      <w:proofErr w:type="spellEnd"/>
      <w:r w:rsidRPr="000129F4">
        <w:rPr>
          <w:rFonts w:ascii="Arial" w:eastAsiaTheme="minorHAnsi" w:hAnsi="Arial" w:cs="Courier New"/>
          <w:i/>
          <w:iCs/>
          <w:sz w:val="24"/>
          <w:szCs w:val="24"/>
          <w:lang w:val="en-ID" w:eastAsia="en-US"/>
        </w:rPr>
        <w:t xml:space="preserve"> </w:t>
      </w:r>
      <w:proofErr w:type="spellStart"/>
      <w:r w:rsidR="004C4886">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khusus</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remaja</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Desa Puteri Sembilan</w:t>
      </w:r>
      <w:r w:rsidR="004C4886">
        <w:rPr>
          <w:rFonts w:ascii="Arial" w:eastAsiaTheme="minorHAnsi" w:hAnsi="Arial" w:cs="Courier New"/>
          <w:i/>
          <w:iCs/>
          <w:sz w:val="24"/>
          <w:szCs w:val="24"/>
          <w:lang w:val="en-ID" w:eastAsia="en-US"/>
        </w:rPr>
        <w:t xml:space="preserve"> </w:t>
      </w:r>
      <w:proofErr w:type="spellStart"/>
      <w:r w:rsidR="000B2D2F">
        <w:rPr>
          <w:rFonts w:ascii="Arial" w:eastAsiaTheme="minorHAnsi" w:hAnsi="Arial" w:cs="Courier New"/>
          <w:i/>
          <w:iCs/>
          <w:sz w:val="24"/>
          <w:szCs w:val="24"/>
          <w:lang w:val="en-ID" w:eastAsia="en-US"/>
        </w:rPr>
        <w:t>dengan</w:t>
      </w:r>
      <w:proofErr w:type="spellEnd"/>
      <w:r w:rsidR="000B2D2F">
        <w:rPr>
          <w:rFonts w:ascii="Arial" w:eastAsiaTheme="minorHAnsi" w:hAnsi="Arial" w:cs="Courier New"/>
          <w:i/>
          <w:iCs/>
          <w:sz w:val="24"/>
          <w:szCs w:val="24"/>
          <w:lang w:val="en-ID" w:eastAsia="en-US"/>
        </w:rPr>
        <w:t xml:space="preserve"> </w:t>
      </w:r>
      <w:proofErr w:type="spellStart"/>
      <w:r w:rsidR="000B2D2F">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melestarikan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(Ada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kebudayaan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khusus</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ditujukan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remaja</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B2D2F">
        <w:rPr>
          <w:rFonts w:ascii="Arial" w:eastAsiaTheme="minorHAnsi" w:hAnsi="Arial" w:cs="Courier New"/>
          <w:sz w:val="24"/>
          <w:szCs w:val="24"/>
          <w:lang w:val="en-ID" w:eastAsia="en-US"/>
        </w:rPr>
        <w:t xml:space="preserve"> </w:t>
      </w:r>
      <w:proofErr w:type="spellStart"/>
      <w:r w:rsidR="000B2D2F">
        <w:rPr>
          <w:rFonts w:ascii="Arial" w:eastAsiaTheme="minorHAnsi" w:hAnsi="Arial" w:cs="Courier New"/>
          <w:sz w:val="24"/>
          <w:szCs w:val="24"/>
          <w:lang w:val="en-ID" w:eastAsia="en-US"/>
        </w:rPr>
        <w:t>bermanfaat</w:t>
      </w:r>
      <w:proofErr w:type="spellEnd"/>
      <w:r w:rsidR="000B2D2F">
        <w:rPr>
          <w:rFonts w:ascii="Arial" w:eastAsiaTheme="minorHAnsi" w:hAnsi="Arial" w:cs="Courier New"/>
          <w:sz w:val="24"/>
          <w:szCs w:val="24"/>
          <w:lang w:val="en-ID" w:eastAsia="en-US"/>
        </w:rPr>
        <w:t xml:space="preserve"> </w:t>
      </w:r>
      <w:proofErr w:type="spellStart"/>
      <w:r w:rsidR="000B2D2F">
        <w:rPr>
          <w:rFonts w:ascii="Arial" w:eastAsiaTheme="minorHAnsi" w:hAnsi="Arial" w:cs="Courier New"/>
          <w:sz w:val="24"/>
          <w:szCs w:val="24"/>
          <w:lang w:val="en-ID" w:eastAsia="en-US"/>
        </w:rPr>
        <w:t>untuk</w:t>
      </w:r>
      <w:proofErr w:type="spellEnd"/>
      <w:r w:rsidR="000B2D2F">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melestarikan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000B2D2F">
        <w:rPr>
          <w:rFonts w:ascii="Arial" w:eastAsiaTheme="minorHAnsi" w:hAnsi="Arial" w:cs="Courier New"/>
          <w:sz w:val="24"/>
          <w:szCs w:val="24"/>
          <w:lang w:val="en-ID" w:eastAsia="en-US"/>
        </w:rPr>
        <w:t>).</w:t>
      </w:r>
    </w:p>
    <w:p w14:paraId="7A2ED530" w14:textId="77777777" w:rsidR="000129F4" w:rsidRPr="000129F4" w:rsidRDefault="00BC37EC" w:rsidP="00100708">
      <w:pPr>
        <w:spacing w:before="240" w:after="0" w:line="480" w:lineRule="auto"/>
        <w:ind w:firstLine="720"/>
        <w:jc w:val="both"/>
        <w:rPr>
          <w:rFonts w:ascii="Arial" w:eastAsiaTheme="minorHAnsi" w:hAnsi="Arial" w:cs="Courier New"/>
          <w:sz w:val="24"/>
          <w:szCs w:val="24"/>
          <w:lang w:val="en-ID" w:eastAsia="en-US"/>
        </w:rPr>
      </w:pPr>
      <w:proofErr w:type="spellStart"/>
      <w:r w:rsidRPr="000129F4">
        <w:rPr>
          <w:rFonts w:ascii="Arial" w:eastAsiaTheme="minorHAnsi" w:hAnsi="Arial" w:cs="Courier New"/>
          <w:sz w:val="24"/>
          <w:szCs w:val="24"/>
          <w:lang w:val="en-ID" w:eastAsia="en-US"/>
        </w:rPr>
        <w:t>Kemudian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sama</w:t>
      </w:r>
      <w:proofErr w:type="spellEnd"/>
      <w:r w:rsidRPr="000129F4">
        <w:rPr>
          <w:rFonts w:ascii="Arial" w:eastAsiaTheme="minorHAnsi" w:hAnsi="Arial" w:cs="Courier New"/>
          <w:sz w:val="24"/>
          <w:szCs w:val="24"/>
          <w:lang w:val="en-ID" w:eastAsia="en-US"/>
        </w:rPr>
        <w:t xml:space="preserve"> di </w:t>
      </w:r>
      <w:proofErr w:type="spellStart"/>
      <w:r w:rsidRPr="000129F4">
        <w:rPr>
          <w:rFonts w:ascii="Arial" w:eastAsiaTheme="minorHAnsi" w:hAnsi="Arial" w:cs="Courier New"/>
          <w:sz w:val="24"/>
          <w:szCs w:val="24"/>
          <w:lang w:val="en-ID" w:eastAsia="en-US"/>
        </w:rPr>
        <w:t>ajukan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kak</w:t>
      </w:r>
      <w:proofErr w:type="spellEnd"/>
      <w:r w:rsidRPr="000129F4">
        <w:rPr>
          <w:rFonts w:ascii="Arial" w:eastAsiaTheme="minorHAnsi" w:hAnsi="Arial" w:cs="Courier New"/>
          <w:sz w:val="24"/>
          <w:szCs w:val="24"/>
          <w:lang w:val="en-ID" w:eastAsia="en-US"/>
        </w:rPr>
        <w:t xml:space="preserve"> Suryani </w:t>
      </w:r>
      <w:proofErr w:type="spellStart"/>
      <w:r w:rsidRPr="000129F4">
        <w:rPr>
          <w:rFonts w:ascii="Arial" w:eastAsiaTheme="minorHAnsi" w:hAnsi="Arial" w:cs="Courier New"/>
          <w:sz w:val="24"/>
          <w:szCs w:val="24"/>
          <w:lang w:val="en-ID" w:eastAsia="en-US"/>
        </w:rPr>
        <w:t>selaku</w:t>
      </w:r>
      <w:proofErr w:type="spellEnd"/>
      <w:r w:rsidRPr="000129F4">
        <w:rPr>
          <w:rFonts w:ascii="Arial" w:eastAsiaTheme="minorHAnsi" w:hAnsi="Arial" w:cs="Courier New"/>
          <w:sz w:val="24"/>
          <w:szCs w:val="24"/>
          <w:lang w:val="en-ID" w:eastAsia="en-US"/>
        </w:rPr>
        <w:t xml:space="preserve"> </w:t>
      </w:r>
      <w:r w:rsidR="00054544" w:rsidRPr="000129F4">
        <w:rPr>
          <w:rFonts w:ascii="Arial" w:eastAsiaTheme="minorHAnsi" w:hAnsi="Arial" w:cs="Courier New"/>
          <w:sz w:val="24"/>
          <w:szCs w:val="24"/>
          <w:lang w:val="en-ID" w:eastAsia="en-US"/>
        </w:rPr>
        <w:t xml:space="preserve">Kaur Umum </w:t>
      </w:r>
      <w:r w:rsidR="00100708">
        <w:rPr>
          <w:rFonts w:ascii="Arial" w:eastAsiaTheme="minorHAnsi" w:hAnsi="Arial" w:cs="Courier New"/>
          <w:sz w:val="24"/>
          <w:szCs w:val="24"/>
          <w:lang w:val="en-ID" w:eastAsia="en-US"/>
        </w:rPr>
        <w:t>d</w:t>
      </w:r>
      <w:r w:rsidR="00F90489">
        <w:rPr>
          <w:rFonts w:ascii="Arial" w:eastAsiaTheme="minorHAnsi" w:hAnsi="Arial" w:cs="Courier New"/>
          <w:sz w:val="24"/>
          <w:szCs w:val="24"/>
          <w:lang w:val="en-ID" w:eastAsia="en-US"/>
        </w:rPr>
        <w:t>an</w:t>
      </w:r>
      <w:r w:rsidR="00054544" w:rsidRPr="000129F4">
        <w:rPr>
          <w:rFonts w:ascii="Arial" w:eastAsiaTheme="minorHAnsi" w:hAnsi="Arial" w:cs="Courier New"/>
          <w:sz w:val="24"/>
          <w:szCs w:val="24"/>
          <w:lang w:val="en-ID" w:eastAsia="en-US"/>
        </w:rPr>
        <w:t xml:space="preserve"> </w:t>
      </w:r>
      <w:proofErr w:type="spellStart"/>
      <w:r w:rsidR="00054544" w:rsidRPr="000129F4">
        <w:rPr>
          <w:rFonts w:ascii="Arial" w:eastAsiaTheme="minorHAnsi" w:hAnsi="Arial" w:cs="Courier New"/>
          <w:sz w:val="24"/>
          <w:szCs w:val="24"/>
          <w:lang w:val="en-ID" w:eastAsia="en-US"/>
        </w:rPr>
        <w:t>Perencanaan</w:t>
      </w:r>
      <w:proofErr w:type="spellEnd"/>
      <w:r w:rsidR="00054544"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w:t>
      </w:r>
    </w:p>
    <w:p w14:paraId="71B58C6B" w14:textId="77777777" w:rsidR="000129F4" w:rsidRPr="000129F4"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lastRenderedPageBreak/>
        <w:t xml:space="preserve">“Kak </w:t>
      </w:r>
      <w:proofErr w:type="spellStart"/>
      <w:r w:rsidRPr="000129F4">
        <w:rPr>
          <w:rFonts w:ascii="Arial" w:eastAsiaTheme="minorHAnsi" w:hAnsi="Arial" w:cs="Courier New"/>
          <w:i/>
          <w:iCs/>
          <w:sz w:val="24"/>
          <w:szCs w:val="24"/>
          <w:lang w:val="en-ID" w:eastAsia="en-US"/>
        </w:rPr>
        <w:t>apekah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F3463"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 </w:t>
      </w:r>
      <w:r w:rsidR="00B72AC3">
        <w:rPr>
          <w:rFonts w:ascii="Arial" w:eastAsiaTheme="minorHAnsi" w:hAnsi="Arial" w:cs="Courier New"/>
          <w:i/>
          <w:iCs/>
          <w:sz w:val="24"/>
          <w:szCs w:val="24"/>
          <w:lang w:val="en-ID" w:eastAsia="en-US"/>
        </w:rPr>
        <w:t>Desa Puteri Sembilan</w:t>
      </w:r>
      <w:r w:rsidR="000B2BB7">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w:t>
      </w:r>
      <w:r w:rsidRPr="000129F4">
        <w:rPr>
          <w:rFonts w:ascii="Arial" w:eastAsiaTheme="minorHAnsi" w:hAnsi="Arial" w:cs="Courier New"/>
          <w:sz w:val="24"/>
          <w:szCs w:val="24"/>
          <w:lang w:val="en-ID" w:eastAsia="en-US"/>
        </w:rPr>
        <w:t xml:space="preserve"> (Kak,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diberikan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Puteri Sembila</w:t>
      </w:r>
      <w:r w:rsidR="00F71720">
        <w:rPr>
          <w:rFonts w:ascii="Arial" w:eastAsiaTheme="minorHAnsi" w:hAnsi="Arial" w:cs="Courier New"/>
          <w:sz w:val="24"/>
          <w:szCs w:val="24"/>
          <w:lang w:val="en-ID" w:eastAsia="en-US"/>
        </w:rPr>
        <w:t xml:space="preserve">n </w:t>
      </w:r>
      <w:proofErr w:type="spellStart"/>
      <w:r w:rsidR="00F71720">
        <w:rPr>
          <w:rFonts w:ascii="Arial" w:eastAsiaTheme="minorHAnsi" w:hAnsi="Arial" w:cs="Courier New"/>
          <w:sz w:val="24"/>
          <w:szCs w:val="24"/>
          <w:lang w:val="en-ID" w:eastAsia="en-US"/>
        </w:rPr>
        <w:t>j</w:t>
      </w:r>
      <w:r w:rsidRPr="000129F4">
        <w:rPr>
          <w:rFonts w:ascii="Arial" w:eastAsiaTheme="minorHAnsi" w:hAnsi="Arial" w:cs="Courier New"/>
          <w:sz w:val="24"/>
          <w:szCs w:val="24"/>
          <w:lang w:val="en-ID" w:eastAsia="en-US"/>
        </w:rPr>
        <w:t>ika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00F71720">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“Kalau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nye </w:t>
      </w:r>
      <w:proofErr w:type="spellStart"/>
      <w:r w:rsidRPr="000129F4">
        <w:rPr>
          <w:rFonts w:ascii="Arial" w:eastAsiaTheme="minorHAnsi" w:hAnsi="Arial" w:cs="Courier New"/>
          <w:i/>
          <w:iCs/>
          <w:sz w:val="24"/>
          <w:szCs w:val="24"/>
          <w:lang w:val="en-ID" w:eastAsia="en-US"/>
        </w:rPr>
        <w:t>tapi</w:t>
      </w:r>
      <w:proofErr w:type="spellEnd"/>
      <w:r w:rsidRPr="000129F4">
        <w:rPr>
          <w:rFonts w:ascii="Arial" w:eastAsiaTheme="minorHAnsi" w:hAnsi="Arial" w:cs="Courier New"/>
          <w:i/>
          <w:iCs/>
          <w:sz w:val="24"/>
          <w:szCs w:val="24"/>
          <w:lang w:val="en-ID" w:eastAsia="en-US"/>
        </w:rPr>
        <w:t xml:space="preserve"> dah lame </w:t>
      </w:r>
      <w:proofErr w:type="spellStart"/>
      <w:r w:rsidRPr="000129F4">
        <w:rPr>
          <w:rFonts w:ascii="Arial" w:eastAsiaTheme="minorHAnsi" w:hAnsi="Arial" w:cs="Courier New"/>
          <w:i/>
          <w:iCs/>
          <w:sz w:val="24"/>
          <w:szCs w:val="24"/>
          <w:lang w:val="en-ID" w:eastAsia="en-US"/>
        </w:rPr>
        <w:t>seingat</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akak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pasal</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remaja</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yang di </w:t>
      </w:r>
      <w:proofErr w:type="spellStart"/>
      <w:r w:rsidRPr="000129F4">
        <w:rPr>
          <w:rFonts w:ascii="Arial" w:eastAsiaTheme="minorHAnsi" w:hAnsi="Arial" w:cs="Courier New"/>
          <w:i/>
          <w:iCs/>
          <w:sz w:val="24"/>
          <w:szCs w:val="24"/>
          <w:lang w:val="en-ID" w:eastAsia="en-US"/>
        </w:rPr>
        <w:t>un</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g</w:t>
      </w:r>
      <w:proofErr w:type="spellEnd"/>
      <w:r w:rsidRPr="000129F4">
        <w:rPr>
          <w:rFonts w:ascii="Arial" w:eastAsiaTheme="minorHAnsi" w:hAnsi="Arial" w:cs="Courier New"/>
          <w:i/>
          <w:iCs/>
          <w:sz w:val="24"/>
          <w:szCs w:val="24"/>
          <w:lang w:val="en-ID" w:eastAsia="en-US"/>
        </w:rPr>
        <w:t xml:space="preserve">. Manfaat die </w:t>
      </w:r>
      <w:proofErr w:type="spellStart"/>
      <w:r w:rsidRPr="000129F4">
        <w:rPr>
          <w:rFonts w:ascii="Arial" w:eastAsiaTheme="minorHAnsi" w:hAnsi="Arial" w:cs="Courier New"/>
          <w:i/>
          <w:iCs/>
          <w:sz w:val="24"/>
          <w:szCs w:val="24"/>
          <w:lang w:val="en-ID" w:eastAsia="en-US"/>
        </w:rPr>
        <w:t>supaye</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bisa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melestarikan</w:t>
      </w:r>
      <w:proofErr w:type="spellEnd"/>
      <w:r w:rsidRPr="000129F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tidak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007F3463">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memang</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meskipun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sudah</w:t>
      </w:r>
      <w:proofErr w:type="spellEnd"/>
      <w:r w:rsidRPr="000129F4">
        <w:rPr>
          <w:rFonts w:ascii="Arial" w:eastAsiaTheme="minorHAnsi" w:hAnsi="Arial" w:cs="Courier New"/>
          <w:sz w:val="24"/>
          <w:szCs w:val="24"/>
          <w:lang w:val="en-ID" w:eastAsia="en-US"/>
        </w:rPr>
        <w:t xml:space="preserve"> lama, </w:t>
      </w:r>
      <w:proofErr w:type="spellStart"/>
      <w:r w:rsidRPr="000129F4">
        <w:rPr>
          <w:rFonts w:ascii="Arial" w:eastAsiaTheme="minorHAnsi" w:hAnsi="Arial" w:cs="Courier New"/>
          <w:sz w:val="24"/>
          <w:szCs w:val="24"/>
          <w:lang w:val="en-ID" w:eastAsia="en-US"/>
        </w:rPr>
        <w:t>tentang</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dihadiri</w:t>
      </w:r>
      <w:proofErr w:type="spellEnd"/>
      <w:r w:rsidRPr="000129F4">
        <w:rPr>
          <w:rFonts w:ascii="Arial" w:eastAsiaTheme="minorHAnsi" w:hAnsi="Arial" w:cs="Courier New"/>
          <w:sz w:val="24"/>
          <w:szCs w:val="24"/>
          <w:lang w:val="en-ID" w:eastAsia="en-US"/>
        </w:rPr>
        <w:t xml:space="preserve"> oleh </w:t>
      </w:r>
      <w:proofErr w:type="spellStart"/>
      <w:r w:rsidRPr="000129F4">
        <w:rPr>
          <w:rFonts w:ascii="Arial" w:eastAsiaTheme="minorHAnsi" w:hAnsi="Arial" w:cs="Courier New"/>
          <w:sz w:val="24"/>
          <w:szCs w:val="24"/>
          <w:lang w:val="en-ID" w:eastAsia="en-US"/>
        </w:rPr>
        <w:t>remaja</w:t>
      </w:r>
      <w:proofErr w:type="spellEnd"/>
      <w:r w:rsidRPr="000129F4">
        <w:rPr>
          <w:rFonts w:ascii="Arial" w:eastAsiaTheme="minorHAnsi" w:hAnsi="Arial" w:cs="Courier New"/>
          <w:sz w:val="24"/>
          <w:szCs w:val="24"/>
          <w:lang w:val="en-ID" w:eastAsia="en-US"/>
        </w:rPr>
        <w:t xml:space="preserve"> pemuda </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 xml:space="preserve"> agar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ini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dapat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melestarikan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w:t>
      </w:r>
    </w:p>
    <w:p w14:paraId="5CD8D9FC" w14:textId="77777777" w:rsidR="000129F4" w:rsidRPr="000129F4" w:rsidRDefault="00BC37EC" w:rsidP="00100708">
      <w:pPr>
        <w:spacing w:before="240" w:after="0" w:line="480" w:lineRule="auto"/>
        <w:ind w:firstLine="720"/>
        <w:jc w:val="both"/>
        <w:rPr>
          <w:rFonts w:ascii="Arial" w:eastAsiaTheme="minorHAnsi" w:hAnsi="Arial" w:cs="Courier New"/>
          <w:i/>
          <w:iCs/>
          <w:sz w:val="24"/>
          <w:szCs w:val="24"/>
          <w:lang w:val="en-ID" w:eastAsia="en-US"/>
        </w:rPr>
      </w:pPr>
      <w:r w:rsidRPr="000129F4">
        <w:rPr>
          <w:rFonts w:ascii="Arial" w:eastAsiaTheme="minorHAnsi" w:hAnsi="Arial" w:cs="Courier New"/>
          <w:sz w:val="24"/>
          <w:szCs w:val="24"/>
          <w:lang w:val="en-ID" w:eastAsia="en-US"/>
        </w:rPr>
        <w:t xml:space="preserve">Selain </w:t>
      </w:r>
      <w:proofErr w:type="spellStart"/>
      <w:r w:rsidRPr="000129F4">
        <w:rPr>
          <w:rFonts w:ascii="Arial" w:eastAsiaTheme="minorHAnsi" w:hAnsi="Arial" w:cs="Courier New"/>
          <w:sz w:val="24"/>
          <w:szCs w:val="24"/>
          <w:lang w:val="en-ID" w:eastAsia="en-US"/>
        </w:rPr>
        <w:t>itu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penulis</w:t>
      </w:r>
      <w:proofErr w:type="spellEnd"/>
      <w:r w:rsidRPr="000129F4">
        <w:rPr>
          <w:rFonts w:ascii="Arial" w:eastAsiaTheme="minorHAnsi" w:hAnsi="Arial" w:cs="Courier New"/>
          <w:sz w:val="24"/>
          <w:szCs w:val="24"/>
          <w:lang w:val="en-ID" w:eastAsia="en-US"/>
        </w:rPr>
        <w:t xml:space="preserve"> juga </w:t>
      </w:r>
      <w:proofErr w:type="spellStart"/>
      <w:r w:rsidRPr="000129F4">
        <w:rPr>
          <w:rFonts w:ascii="Arial" w:eastAsiaTheme="minorHAnsi" w:hAnsi="Arial" w:cs="Courier New"/>
          <w:sz w:val="24"/>
          <w:szCs w:val="24"/>
          <w:lang w:val="en-ID" w:eastAsia="en-US"/>
        </w:rPr>
        <w:t>mengajukan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Syamiansyah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selaku</w:t>
      </w:r>
      <w:proofErr w:type="spellEnd"/>
      <w:r w:rsidRPr="000129F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petani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petanyaannya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
    <w:p w14:paraId="062F6ECB" w14:textId="77777777" w:rsidR="000129F4" w:rsidRPr="000129F4"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t xml:space="preserve">“Pak </w:t>
      </w:r>
      <w:proofErr w:type="spellStart"/>
      <w:r w:rsidRPr="000129F4">
        <w:rPr>
          <w:rFonts w:ascii="Arial" w:eastAsiaTheme="minorHAnsi" w:hAnsi="Arial" w:cs="Courier New"/>
          <w:i/>
          <w:iCs/>
          <w:sz w:val="24"/>
          <w:szCs w:val="24"/>
          <w:lang w:val="en-ID" w:eastAsia="en-US"/>
        </w:rPr>
        <w:t>setau</w:t>
      </w:r>
      <w:proofErr w:type="spellEnd"/>
      <w:r w:rsidRPr="000129F4">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penah</w:t>
      </w:r>
      <w:proofErr w:type="spellEnd"/>
      <w:r w:rsidRPr="000129F4">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F3463" w:rsidRPr="000129F4">
        <w:rPr>
          <w:rFonts w:ascii="Arial" w:eastAsiaTheme="minorHAnsi" w:hAnsi="Arial" w:cs="Courier New"/>
          <w:i/>
          <w:iCs/>
          <w:sz w:val="24"/>
          <w:szCs w:val="24"/>
          <w:lang w:val="en-ID" w:eastAsia="en-US"/>
        </w:rPr>
        <w:t xml:space="preserve"> </w:t>
      </w:r>
      <w:r w:rsidRPr="000129F4">
        <w:rPr>
          <w:rFonts w:ascii="Arial" w:eastAsiaTheme="minorHAnsi" w:hAnsi="Arial" w:cs="Courier New"/>
          <w:i/>
          <w:iCs/>
          <w:sz w:val="24"/>
          <w:szCs w:val="24"/>
          <w:lang w:val="en-ID" w:eastAsia="en-US"/>
        </w:rPr>
        <w:t xml:space="preserve">buat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00F71720">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 </w:t>
      </w:r>
      <w:proofErr w:type="spellStart"/>
      <w:r w:rsidRPr="000129F4">
        <w:rPr>
          <w:rFonts w:ascii="Arial" w:eastAsiaTheme="minorHAnsi" w:hAnsi="Arial" w:cs="Courier New"/>
          <w:i/>
          <w:iCs/>
          <w:sz w:val="24"/>
          <w:szCs w:val="24"/>
          <w:lang w:val="en-ID" w:eastAsia="en-US"/>
        </w:rPr>
        <w:t>pak</w:t>
      </w:r>
      <w:proofErr w:type="spellEnd"/>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(Pak,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pernah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mengadakan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j</w:t>
      </w:r>
      <w:r w:rsidRPr="000129F4">
        <w:rPr>
          <w:rFonts w:ascii="Arial" w:eastAsiaTheme="minorHAnsi" w:hAnsi="Arial" w:cs="Courier New"/>
          <w:sz w:val="24"/>
          <w:szCs w:val="24"/>
          <w:lang w:val="en-ID" w:eastAsia="en-US"/>
        </w:rPr>
        <w:t>ika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00F71720">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“Dah lame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anak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saye</w:t>
      </w:r>
      <w:proofErr w:type="spellEnd"/>
      <w:r w:rsidRPr="000129F4">
        <w:rPr>
          <w:rFonts w:ascii="Arial" w:eastAsiaTheme="minorHAnsi" w:hAnsi="Arial" w:cs="Courier New"/>
          <w:i/>
          <w:iCs/>
          <w:sz w:val="24"/>
          <w:szCs w:val="24"/>
          <w:lang w:val="en-ID" w:eastAsia="en-US"/>
        </w:rPr>
        <w:t xml:space="preserve"> </w:t>
      </w:r>
      <w:r w:rsidR="007F3463">
        <w:rPr>
          <w:rFonts w:ascii="Arial" w:eastAsiaTheme="minorHAnsi" w:hAnsi="Arial" w:cs="Courier New"/>
          <w:i/>
          <w:iCs/>
          <w:sz w:val="24"/>
          <w:szCs w:val="24"/>
          <w:lang w:val="en-ID" w:eastAsia="en-US"/>
        </w:rPr>
        <w:t>N</w:t>
      </w:r>
      <w:r w:rsidRPr="000129F4">
        <w:rPr>
          <w:rFonts w:ascii="Arial" w:eastAsiaTheme="minorHAnsi" w:hAnsi="Arial" w:cs="Courier New"/>
          <w:i/>
          <w:iCs/>
          <w:sz w:val="24"/>
          <w:szCs w:val="24"/>
          <w:lang w:val="en-ID" w:eastAsia="en-US"/>
        </w:rPr>
        <w:t xml:space="preserve">adia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pun </w:t>
      </w:r>
      <w:proofErr w:type="spellStart"/>
      <w:r w:rsidRPr="000129F4">
        <w:rPr>
          <w:rFonts w:ascii="Arial" w:eastAsiaTheme="minorHAnsi" w:hAnsi="Arial" w:cs="Courier New"/>
          <w:i/>
          <w:iCs/>
          <w:sz w:val="24"/>
          <w:szCs w:val="24"/>
          <w:lang w:val="en-ID" w:eastAsia="en-US"/>
        </w:rPr>
        <w:t>ikut</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hari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ye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saye</w:t>
      </w:r>
      <w:proofErr w:type="spellEnd"/>
      <w:r w:rsidRPr="000129F4">
        <w:rPr>
          <w:rFonts w:ascii="Arial" w:eastAsiaTheme="minorHAnsi" w:hAnsi="Arial" w:cs="Courier New"/>
          <w:i/>
          <w:iCs/>
          <w:sz w:val="24"/>
          <w:szCs w:val="24"/>
          <w:lang w:val="en-ID" w:eastAsia="en-US"/>
        </w:rPr>
        <w:t xml:space="preserve"> di </w:t>
      </w:r>
      <w:proofErr w:type="spellStart"/>
      <w:r w:rsidRPr="000129F4">
        <w:rPr>
          <w:rFonts w:ascii="Arial" w:eastAsiaTheme="minorHAnsi" w:hAnsi="Arial" w:cs="Courier New"/>
          <w:i/>
          <w:iCs/>
          <w:sz w:val="24"/>
          <w:szCs w:val="24"/>
          <w:lang w:val="en-ID" w:eastAsia="en-US"/>
        </w:rPr>
        <w:t>tanye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ye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mengenal</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007F3463">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jangan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sampai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hilang</w:t>
      </w:r>
      <w:proofErr w:type="spellEnd"/>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(Itu </w:t>
      </w:r>
      <w:proofErr w:type="spellStart"/>
      <w:r w:rsidRPr="000129F4">
        <w:rPr>
          <w:rFonts w:ascii="Arial" w:eastAsiaTheme="minorHAnsi" w:hAnsi="Arial" w:cs="Courier New"/>
          <w:sz w:val="24"/>
          <w:szCs w:val="24"/>
          <w:lang w:val="en-ID" w:eastAsia="en-US"/>
        </w:rPr>
        <w:t>sudah</w:t>
      </w:r>
      <w:proofErr w:type="spellEnd"/>
      <w:r w:rsidRPr="000129F4">
        <w:rPr>
          <w:rFonts w:ascii="Arial" w:eastAsiaTheme="minorHAnsi" w:hAnsi="Arial" w:cs="Courier New"/>
          <w:sz w:val="24"/>
          <w:szCs w:val="24"/>
          <w:lang w:val="en-ID" w:eastAsia="en-US"/>
        </w:rPr>
        <w:t xml:space="preserve"> lama, </w:t>
      </w:r>
      <w:proofErr w:type="spellStart"/>
      <w:r w:rsidRPr="000129F4">
        <w:rPr>
          <w:rFonts w:ascii="Arial" w:eastAsiaTheme="minorHAnsi" w:hAnsi="Arial" w:cs="Courier New"/>
          <w:sz w:val="24"/>
          <w:szCs w:val="24"/>
          <w:lang w:val="en-ID" w:eastAsia="en-US"/>
        </w:rPr>
        <w:t>anak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say</w:t>
      </w:r>
      <w:r w:rsidR="00F71720">
        <w:rPr>
          <w:rFonts w:ascii="Arial" w:eastAsiaTheme="minorHAnsi" w:hAnsi="Arial" w:cs="Courier New"/>
          <w:sz w:val="24"/>
          <w:szCs w:val="24"/>
          <w:lang w:val="en-ID" w:eastAsia="en-US"/>
        </w:rPr>
        <w:t>a</w:t>
      </w:r>
      <w:proofErr w:type="spellEnd"/>
      <w:r w:rsidRPr="000129F4">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n</w:t>
      </w:r>
      <w:r w:rsidRPr="000129F4">
        <w:rPr>
          <w:rFonts w:ascii="Arial" w:eastAsiaTheme="minorHAnsi" w:hAnsi="Arial" w:cs="Courier New"/>
          <w:sz w:val="24"/>
          <w:szCs w:val="24"/>
          <w:lang w:val="en-ID" w:eastAsia="en-US"/>
        </w:rPr>
        <w:t>adia</w:t>
      </w:r>
      <w:proofErr w:type="spellEnd"/>
      <w:r w:rsidR="00F71720">
        <w:rPr>
          <w:rFonts w:ascii="Arial" w:eastAsiaTheme="minorHAnsi" w:hAnsi="Arial" w:cs="Courier New"/>
          <w:sz w:val="24"/>
          <w:szCs w:val="24"/>
          <w:lang w:val="en-ID" w:eastAsia="en-US"/>
        </w:rPr>
        <w:t xml:space="preserve"> </w:t>
      </w:r>
      <w:r w:rsidRPr="000129F4">
        <w:rPr>
          <w:rFonts w:ascii="Arial" w:eastAsiaTheme="minorHAnsi" w:hAnsi="Arial" w:cs="Courier New"/>
          <w:sz w:val="24"/>
          <w:szCs w:val="24"/>
          <w:lang w:val="en-ID" w:eastAsia="en-US"/>
        </w:rPr>
        <w:t xml:space="preserve">juga </w:t>
      </w:r>
      <w:proofErr w:type="spellStart"/>
      <w:r w:rsidRPr="000129F4">
        <w:rPr>
          <w:rFonts w:ascii="Arial" w:eastAsiaTheme="minorHAnsi" w:hAnsi="Arial" w:cs="Courier New"/>
          <w:sz w:val="24"/>
          <w:szCs w:val="24"/>
          <w:lang w:val="en-ID" w:eastAsia="en-US"/>
        </w:rPr>
        <w:t>ikut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saat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itu</w:t>
      </w:r>
      <w:proofErr w:type="spellEnd"/>
      <w:r w:rsidR="00F71720">
        <w:rPr>
          <w:rFonts w:ascii="Arial" w:eastAsiaTheme="minorHAnsi" w:hAnsi="Arial" w:cs="Courier New"/>
          <w:sz w:val="24"/>
          <w:szCs w:val="24"/>
          <w:lang w:val="en-ID" w:eastAsia="en-US"/>
        </w:rPr>
        <w:t xml:space="preserve">, </w:t>
      </w:r>
      <w:proofErr w:type="spellStart"/>
      <w:proofErr w:type="gramStart"/>
      <w:r w:rsidR="00F71720">
        <w:rPr>
          <w:rFonts w:ascii="Arial" w:eastAsiaTheme="minorHAnsi" w:hAnsi="Arial" w:cs="Courier New"/>
          <w:sz w:val="24"/>
          <w:szCs w:val="24"/>
          <w:lang w:val="en-ID" w:eastAsia="en-US"/>
        </w:rPr>
        <w:t>k</w:t>
      </w:r>
      <w:r w:rsidRPr="000129F4">
        <w:rPr>
          <w:rFonts w:ascii="Arial" w:eastAsiaTheme="minorHAnsi" w:hAnsi="Arial" w:cs="Courier New"/>
          <w:sz w:val="24"/>
          <w:szCs w:val="24"/>
          <w:lang w:val="en-ID" w:eastAsia="en-US"/>
        </w:rPr>
        <w:t>alau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proofErr w:type="gramEnd"/>
      <w:r w:rsidR="00F71720">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yaitu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memperkenalkan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agar </w:t>
      </w:r>
      <w:proofErr w:type="spellStart"/>
      <w:r w:rsidRPr="000129F4">
        <w:rPr>
          <w:rFonts w:ascii="Arial" w:eastAsiaTheme="minorHAnsi" w:hAnsi="Arial" w:cs="Courier New"/>
          <w:sz w:val="24"/>
          <w:szCs w:val="24"/>
          <w:lang w:val="en-ID" w:eastAsia="en-US"/>
        </w:rPr>
        <w:t>tidak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hilang</w:t>
      </w:r>
      <w:proofErr w:type="spellEnd"/>
      <w:r w:rsidRPr="000129F4">
        <w:rPr>
          <w:rFonts w:ascii="Arial" w:eastAsiaTheme="minorHAnsi" w:hAnsi="Arial" w:cs="Courier New"/>
          <w:sz w:val="24"/>
          <w:szCs w:val="24"/>
          <w:lang w:val="en-ID" w:eastAsia="en-US"/>
        </w:rPr>
        <w:t>).</w:t>
      </w:r>
    </w:p>
    <w:p w14:paraId="64BA17D8" w14:textId="77777777" w:rsidR="000129F4" w:rsidRPr="000129F4" w:rsidRDefault="00BC37EC" w:rsidP="00302DCA">
      <w:pPr>
        <w:spacing w:before="240" w:after="0" w:line="480" w:lineRule="auto"/>
        <w:ind w:firstLine="720"/>
        <w:jc w:val="both"/>
        <w:rPr>
          <w:rFonts w:ascii="Arial" w:eastAsiaTheme="minorHAnsi" w:hAnsi="Arial" w:cs="Courier New"/>
          <w:sz w:val="24"/>
          <w:szCs w:val="24"/>
          <w:lang w:val="en-ID" w:eastAsia="en-US"/>
        </w:rPr>
      </w:pPr>
      <w:proofErr w:type="spellStart"/>
      <w:r w:rsidRPr="000129F4">
        <w:rPr>
          <w:rFonts w:ascii="Arial" w:eastAsiaTheme="minorHAnsi" w:hAnsi="Arial" w:cs="Courier New"/>
          <w:sz w:val="24"/>
          <w:szCs w:val="24"/>
          <w:lang w:val="en-ID" w:eastAsia="en-US"/>
        </w:rPr>
        <w:t>Kemudian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penulis</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bertanya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lagi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Samsir</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selaku</w:t>
      </w:r>
      <w:proofErr w:type="spellEnd"/>
      <w:r w:rsidRPr="000129F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nelayan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 xml:space="preserve">: </w:t>
      </w:r>
    </w:p>
    <w:p w14:paraId="523198DA" w14:textId="77777777" w:rsidR="000129F4" w:rsidRPr="000129F4"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t xml:space="preserve">“Pak </w:t>
      </w:r>
      <w:proofErr w:type="spellStart"/>
      <w:r w:rsidRPr="000129F4">
        <w:rPr>
          <w:rFonts w:ascii="Arial" w:eastAsiaTheme="minorHAnsi" w:hAnsi="Arial" w:cs="Courier New"/>
          <w:i/>
          <w:iCs/>
          <w:sz w:val="24"/>
          <w:szCs w:val="24"/>
          <w:lang w:val="en-ID" w:eastAsia="en-US"/>
        </w:rPr>
        <w:t>setau</w:t>
      </w:r>
      <w:proofErr w:type="spellEnd"/>
      <w:r w:rsidRPr="000129F4">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penah</w:t>
      </w:r>
      <w:proofErr w:type="spellEnd"/>
      <w:r w:rsidRPr="000129F4">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7F3463" w:rsidRPr="000129F4">
        <w:rPr>
          <w:rFonts w:ascii="Arial" w:eastAsiaTheme="minorHAnsi" w:hAnsi="Arial" w:cs="Courier New"/>
          <w:i/>
          <w:iCs/>
          <w:sz w:val="24"/>
          <w:szCs w:val="24"/>
          <w:lang w:val="en-ID" w:eastAsia="en-US"/>
        </w:rPr>
        <w:t xml:space="preserve"> </w:t>
      </w:r>
      <w:r w:rsidRPr="000129F4">
        <w:rPr>
          <w:rFonts w:ascii="Arial" w:eastAsiaTheme="minorHAnsi" w:hAnsi="Arial" w:cs="Courier New"/>
          <w:i/>
          <w:iCs/>
          <w:sz w:val="24"/>
          <w:szCs w:val="24"/>
          <w:lang w:val="en-ID" w:eastAsia="en-US"/>
        </w:rPr>
        <w:t xml:space="preserve">buat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007F3463">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r w:rsidR="00302DCA">
        <w:rPr>
          <w:rFonts w:ascii="Arial" w:eastAsiaTheme="minorHAnsi" w:hAnsi="Arial" w:cs="Courier New"/>
          <w:i/>
          <w:iCs/>
          <w:sz w:val="24"/>
          <w:szCs w:val="24"/>
          <w:lang w:val="en-ID" w:eastAsia="en-US"/>
        </w:rPr>
        <w:t>nye</w:t>
      </w:r>
      <w:proofErr w:type="spellEnd"/>
      <w:r w:rsidR="00302DCA">
        <w:rPr>
          <w:rFonts w:ascii="Arial" w:eastAsiaTheme="minorHAnsi" w:hAnsi="Arial" w:cs="Courier New"/>
          <w:i/>
          <w:iCs/>
          <w:sz w:val="24"/>
          <w:szCs w:val="24"/>
          <w:lang w:val="en-ID" w:eastAsia="en-US"/>
        </w:rPr>
        <w:t>?</w:t>
      </w:r>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(Pak,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pernah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mengadakan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w:t>
      </w:r>
      <w:r w:rsidR="00F71720">
        <w:rPr>
          <w:rFonts w:ascii="Arial" w:eastAsiaTheme="minorHAnsi" w:hAnsi="Arial" w:cs="Courier New"/>
          <w:sz w:val="24"/>
          <w:szCs w:val="24"/>
          <w:lang w:val="en-ID" w:eastAsia="en-US"/>
        </w:rPr>
        <w:t>u</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j</w:t>
      </w:r>
      <w:r w:rsidRPr="000129F4">
        <w:rPr>
          <w:rFonts w:ascii="Arial" w:eastAsiaTheme="minorHAnsi" w:hAnsi="Arial" w:cs="Courier New"/>
          <w:sz w:val="24"/>
          <w:szCs w:val="24"/>
          <w:lang w:val="en-ID" w:eastAsia="en-US"/>
        </w:rPr>
        <w:t>ika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00F71720">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“Itu dah lame </w:t>
      </w:r>
      <w:proofErr w:type="spellStart"/>
      <w:r w:rsidRPr="000129F4">
        <w:rPr>
          <w:rFonts w:ascii="Arial" w:eastAsiaTheme="minorHAnsi" w:hAnsi="Arial" w:cs="Courier New"/>
          <w:i/>
          <w:iCs/>
          <w:sz w:val="24"/>
          <w:szCs w:val="24"/>
          <w:lang w:val="en-ID" w:eastAsia="en-US"/>
        </w:rPr>
        <w:t>kegiatan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waktu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itu</w:t>
      </w:r>
      <w:proofErr w:type="spellEnd"/>
      <w:r w:rsidR="00F71720">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 </w:t>
      </w:r>
      <w:proofErr w:type="spellStart"/>
      <w:r w:rsidRPr="000129F4">
        <w:rPr>
          <w:rFonts w:ascii="Arial" w:eastAsiaTheme="minorHAnsi" w:hAnsi="Arial" w:cs="Courier New"/>
          <w:i/>
          <w:iCs/>
          <w:sz w:val="24"/>
          <w:szCs w:val="24"/>
          <w:lang w:val="en-ID" w:eastAsia="en-US"/>
        </w:rPr>
        <w:t>ibarat</w:t>
      </w:r>
      <w:proofErr w:type="spellEnd"/>
      <w:r w:rsidRPr="000129F4">
        <w:rPr>
          <w:rFonts w:ascii="Arial" w:eastAsiaTheme="minorHAnsi" w:hAnsi="Arial" w:cs="Courier New"/>
          <w:i/>
          <w:iCs/>
          <w:sz w:val="24"/>
          <w:szCs w:val="24"/>
          <w:lang w:val="en-ID" w:eastAsia="en-US"/>
        </w:rPr>
        <w:t xml:space="preserve"> nye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jangan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lupe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pasal</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tau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anak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mude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jaman</w:t>
      </w:r>
      <w:proofErr w:type="spellEnd"/>
      <w:r w:rsidRPr="000129F4">
        <w:rPr>
          <w:rFonts w:ascii="Arial" w:eastAsiaTheme="minorHAnsi" w:hAnsi="Arial" w:cs="Courier New"/>
          <w:i/>
          <w:iCs/>
          <w:sz w:val="24"/>
          <w:szCs w:val="24"/>
          <w:lang w:val="en-ID" w:eastAsia="en-US"/>
        </w:rPr>
        <w:t xml:space="preserve"> dah </w:t>
      </w:r>
      <w:proofErr w:type="spellStart"/>
      <w:r w:rsidRPr="000129F4">
        <w:rPr>
          <w:rFonts w:ascii="Arial" w:eastAsiaTheme="minorHAnsi" w:hAnsi="Arial" w:cs="Courier New"/>
          <w:i/>
          <w:iCs/>
          <w:sz w:val="24"/>
          <w:szCs w:val="24"/>
          <w:lang w:val="en-ID" w:eastAsia="en-US"/>
        </w:rPr>
        <w:t>canggih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bukan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zaman </w:t>
      </w:r>
      <w:proofErr w:type="spellStart"/>
      <w:r w:rsidRPr="000129F4">
        <w:rPr>
          <w:rFonts w:ascii="Arial" w:eastAsiaTheme="minorHAnsi" w:hAnsi="Arial" w:cs="Courier New"/>
          <w:i/>
          <w:iCs/>
          <w:sz w:val="24"/>
          <w:szCs w:val="24"/>
          <w:lang w:val="en-ID" w:eastAsia="en-US"/>
        </w:rPr>
        <w:t>awak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dulu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penuh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dengan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hukum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syara</w:t>
      </w:r>
      <w:proofErr w:type="spellEnd"/>
      <w:r w:rsidRPr="000129F4">
        <w:rPr>
          <w:rFonts w:ascii="Arial" w:eastAsiaTheme="minorHAnsi" w:hAnsi="Arial" w:cs="Courier New"/>
          <w:i/>
          <w:iCs/>
          <w:sz w:val="24"/>
          <w:szCs w:val="24"/>
          <w:lang w:val="en-ID" w:eastAsia="en-US"/>
        </w:rPr>
        <w:t>’ nye.”</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Kegiatan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itu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sudah</w:t>
      </w:r>
      <w:proofErr w:type="spellEnd"/>
      <w:r w:rsidRPr="000129F4">
        <w:rPr>
          <w:rFonts w:ascii="Arial" w:eastAsiaTheme="minorHAnsi" w:hAnsi="Arial" w:cs="Courier New"/>
          <w:sz w:val="24"/>
          <w:szCs w:val="24"/>
          <w:lang w:val="en-ID" w:eastAsia="en-US"/>
        </w:rPr>
        <w:t xml:space="preserve"> lama,</w:t>
      </w:r>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m</w:t>
      </w:r>
      <w:r w:rsidRPr="000129F4">
        <w:rPr>
          <w:rFonts w:ascii="Arial" w:eastAsiaTheme="minorHAnsi" w:hAnsi="Arial" w:cs="Courier New"/>
          <w:sz w:val="24"/>
          <w:szCs w:val="24"/>
          <w:lang w:val="en-ID" w:eastAsia="en-US"/>
        </w:rPr>
        <w:t>anfaatnya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adalah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mengingatkan</w:t>
      </w:r>
      <w:proofErr w:type="spellEnd"/>
      <w:r w:rsidRPr="000129F4">
        <w:rPr>
          <w:rFonts w:ascii="Arial" w:eastAsiaTheme="minorHAnsi" w:hAnsi="Arial" w:cs="Courier New"/>
          <w:sz w:val="24"/>
          <w:szCs w:val="24"/>
          <w:lang w:val="en-ID" w:eastAsia="en-US"/>
        </w:rPr>
        <w:t xml:space="preserve"> pemuda agar </w:t>
      </w:r>
      <w:proofErr w:type="spellStart"/>
      <w:r w:rsidRPr="000129F4">
        <w:rPr>
          <w:rFonts w:ascii="Arial" w:eastAsiaTheme="minorHAnsi" w:hAnsi="Arial" w:cs="Courier New"/>
          <w:sz w:val="24"/>
          <w:szCs w:val="24"/>
          <w:lang w:val="en-ID" w:eastAsia="en-US"/>
        </w:rPr>
        <w:t>tidak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melupakan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mengingat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anak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muda</w:t>
      </w:r>
      <w:proofErr w:type="spellEnd"/>
      <w:r w:rsidRPr="000129F4">
        <w:rPr>
          <w:rFonts w:ascii="Arial" w:eastAsiaTheme="minorHAnsi" w:hAnsi="Arial" w:cs="Courier New"/>
          <w:sz w:val="24"/>
          <w:szCs w:val="24"/>
          <w:lang w:val="en-ID" w:eastAsia="en-US"/>
        </w:rPr>
        <w:t xml:space="preserve"> zaman </w:t>
      </w:r>
      <w:proofErr w:type="spellStart"/>
      <w:r w:rsidRPr="000129F4">
        <w:rPr>
          <w:rFonts w:ascii="Arial" w:eastAsiaTheme="minorHAnsi" w:hAnsi="Arial" w:cs="Courier New"/>
          <w:sz w:val="24"/>
          <w:szCs w:val="24"/>
          <w:lang w:val="en-ID" w:eastAsia="en-US"/>
        </w:rPr>
        <w:t>sekarang</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sudah</w:t>
      </w:r>
      <w:proofErr w:type="spellEnd"/>
      <w:r w:rsidRPr="000129F4">
        <w:rPr>
          <w:rFonts w:ascii="Arial" w:eastAsiaTheme="minorHAnsi" w:hAnsi="Arial" w:cs="Courier New"/>
          <w:sz w:val="24"/>
          <w:szCs w:val="24"/>
          <w:lang w:val="en-ID" w:eastAsia="en-US"/>
        </w:rPr>
        <w:t xml:space="preserve"> sangat </w:t>
      </w:r>
      <w:proofErr w:type="spellStart"/>
      <w:r w:rsidRPr="000129F4">
        <w:rPr>
          <w:rFonts w:ascii="Arial" w:eastAsiaTheme="minorHAnsi" w:hAnsi="Arial" w:cs="Courier New"/>
          <w:sz w:val="24"/>
          <w:szCs w:val="24"/>
          <w:lang w:val="en-ID" w:eastAsia="en-US"/>
        </w:rPr>
        <w:t>berbeda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dibandingkan</w:t>
      </w:r>
      <w:proofErr w:type="spellEnd"/>
      <w:r w:rsidRPr="000129F4">
        <w:rPr>
          <w:rFonts w:ascii="Arial" w:eastAsiaTheme="minorHAnsi" w:hAnsi="Arial" w:cs="Courier New"/>
          <w:sz w:val="24"/>
          <w:szCs w:val="24"/>
          <w:lang w:val="en-ID" w:eastAsia="en-US"/>
        </w:rPr>
        <w:t xml:space="preserve"> zaman </w:t>
      </w:r>
      <w:proofErr w:type="spellStart"/>
      <w:r w:rsidRPr="000129F4">
        <w:rPr>
          <w:rFonts w:ascii="Arial" w:eastAsiaTheme="minorHAnsi" w:hAnsi="Arial" w:cs="Courier New"/>
          <w:sz w:val="24"/>
          <w:szCs w:val="24"/>
          <w:lang w:val="en-ID" w:eastAsia="en-US"/>
        </w:rPr>
        <w:t>dulu</w:t>
      </w:r>
      <w:proofErr w:type="spellEnd"/>
      <w:r w:rsidRPr="000129F4">
        <w:rPr>
          <w:rFonts w:ascii="Arial" w:eastAsiaTheme="minorHAnsi" w:hAnsi="Arial" w:cs="Courier New"/>
          <w:sz w:val="24"/>
          <w:szCs w:val="24"/>
          <w:lang w:val="en-ID" w:eastAsia="en-US"/>
        </w:rPr>
        <w:t xml:space="preserve">. </w:t>
      </w:r>
      <w:proofErr w:type="spellStart"/>
      <w:r w:rsidR="007F3463">
        <w:rPr>
          <w:rFonts w:ascii="Arial" w:eastAsiaTheme="minorHAnsi" w:hAnsi="Arial" w:cs="Courier New"/>
          <w:sz w:val="24"/>
          <w:szCs w:val="24"/>
          <w:lang w:val="en-ID" w:eastAsia="en-US"/>
        </w:rPr>
        <w:t>B</w:t>
      </w:r>
      <w:r w:rsidRPr="000129F4">
        <w:rPr>
          <w:rFonts w:ascii="Arial" w:eastAsiaTheme="minorHAnsi" w:hAnsi="Arial" w:cs="Courier New"/>
          <w:sz w:val="24"/>
          <w:szCs w:val="24"/>
          <w:lang w:val="en-ID" w:eastAsia="en-US"/>
        </w:rPr>
        <w:t>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ini</w:t>
      </w:r>
      <w:proofErr w:type="spellEnd"/>
      <w:r w:rsidRPr="000129F4">
        <w:rPr>
          <w:rFonts w:ascii="Arial" w:eastAsiaTheme="minorHAnsi" w:hAnsi="Arial" w:cs="Courier New"/>
          <w:sz w:val="24"/>
          <w:szCs w:val="24"/>
          <w:lang w:val="en-ID" w:eastAsia="en-US"/>
        </w:rPr>
        <w:t xml:space="preserve"> kaya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hukum</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syara</w:t>
      </w:r>
      <w:proofErr w:type="spellEnd"/>
      <w:r w:rsidRPr="000129F4">
        <w:rPr>
          <w:rFonts w:ascii="Arial" w:eastAsiaTheme="minorHAnsi" w:hAnsi="Arial" w:cs="Courier New"/>
          <w:sz w:val="24"/>
          <w:szCs w:val="24"/>
          <w:lang w:val="en-ID" w:eastAsia="en-US"/>
        </w:rPr>
        <w:t>’-</w:t>
      </w:r>
      <w:proofErr w:type="spellStart"/>
      <w:r w:rsidRPr="000129F4">
        <w:rPr>
          <w:rFonts w:ascii="Arial" w:eastAsiaTheme="minorHAnsi" w:hAnsi="Arial" w:cs="Courier New"/>
          <w:sz w:val="24"/>
          <w:szCs w:val="24"/>
          <w:lang w:val="en-ID" w:eastAsia="en-US"/>
        </w:rPr>
        <w:t>nya</w:t>
      </w:r>
      <w:proofErr w:type="spellEnd"/>
      <w:r w:rsidRPr="000129F4">
        <w:rPr>
          <w:rFonts w:ascii="Arial" w:eastAsiaTheme="minorHAnsi" w:hAnsi="Arial" w:cs="Courier New"/>
          <w:sz w:val="24"/>
          <w:szCs w:val="24"/>
          <w:lang w:val="en-ID" w:eastAsia="en-US"/>
        </w:rPr>
        <w:t>).</w:t>
      </w:r>
    </w:p>
    <w:p w14:paraId="53C1C5CD" w14:textId="77777777" w:rsidR="000129F4" w:rsidRPr="000129F4" w:rsidRDefault="00BC37EC" w:rsidP="00302DCA">
      <w:pPr>
        <w:spacing w:before="240" w:after="0" w:line="480" w:lineRule="auto"/>
        <w:ind w:firstLine="720"/>
        <w:jc w:val="both"/>
        <w:rPr>
          <w:rFonts w:ascii="Arial" w:eastAsiaTheme="minorHAnsi" w:hAnsi="Arial" w:cs="Courier New"/>
          <w:sz w:val="24"/>
          <w:szCs w:val="24"/>
          <w:lang w:val="en-ID" w:eastAsia="en-US"/>
        </w:rPr>
      </w:pP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memperkuat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hasil</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wawancara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penulis</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mengajukan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Suhaida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selaku</w:t>
      </w:r>
      <w:proofErr w:type="spellEnd"/>
      <w:r w:rsidRPr="000129F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29F4">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0129F4">
        <w:rPr>
          <w:rFonts w:ascii="Arial" w:eastAsiaTheme="minorHAnsi" w:hAnsi="Arial" w:cs="Courier New"/>
          <w:sz w:val="24"/>
          <w:szCs w:val="24"/>
          <w:lang w:val="en-ID" w:eastAsia="en-US"/>
        </w:rPr>
        <w:t>(</w:t>
      </w:r>
      <w:proofErr w:type="spellStart"/>
      <w:r w:rsidRPr="000129F4">
        <w:rPr>
          <w:rFonts w:ascii="Arial" w:eastAsiaTheme="minorHAnsi" w:hAnsi="Arial" w:cs="Courier New"/>
          <w:sz w:val="24"/>
          <w:szCs w:val="24"/>
          <w:lang w:val="en-ID" w:eastAsia="en-US"/>
        </w:rPr>
        <w:t>pemberdayaan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kesejahteraan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keluarga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 xml:space="preserve">: </w:t>
      </w:r>
    </w:p>
    <w:p w14:paraId="4BCE24CF" w14:textId="77777777" w:rsidR="000129F4" w:rsidRPr="000129F4"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lastRenderedPageBreak/>
        <w:t xml:space="preserve">“Buk </w:t>
      </w:r>
      <w:proofErr w:type="spellStart"/>
      <w:r w:rsidRPr="000129F4">
        <w:rPr>
          <w:rFonts w:ascii="Arial" w:eastAsiaTheme="minorHAnsi" w:hAnsi="Arial" w:cs="Courier New"/>
          <w:i/>
          <w:iCs/>
          <w:sz w:val="24"/>
          <w:szCs w:val="24"/>
          <w:lang w:val="en-ID" w:eastAsia="en-US"/>
        </w:rPr>
        <w:t>setau</w:t>
      </w:r>
      <w:proofErr w:type="spellEnd"/>
      <w:r w:rsidRPr="000129F4">
        <w:rPr>
          <w:rFonts w:ascii="Arial" w:eastAsiaTheme="minorHAnsi" w:hAnsi="Arial" w:cs="Courier New"/>
          <w:i/>
          <w:iCs/>
          <w:sz w:val="24"/>
          <w:szCs w:val="24"/>
          <w:lang w:val="en-ID" w:eastAsia="en-US"/>
        </w:rPr>
        <w:t xml:space="preserve"> </w:t>
      </w:r>
      <w:proofErr w:type="spellStart"/>
      <w:r w:rsidR="008F748C">
        <w:rPr>
          <w:rFonts w:ascii="Arial" w:eastAsiaTheme="minorHAnsi" w:hAnsi="Arial" w:cs="Courier New"/>
          <w:i/>
          <w:iCs/>
          <w:sz w:val="24"/>
          <w:szCs w:val="24"/>
          <w:lang w:val="en-ID" w:eastAsia="en-US"/>
        </w:rPr>
        <w:t>Ibuk</w:t>
      </w:r>
      <w:proofErr w:type="spellEnd"/>
      <w:r w:rsidRPr="000129F4">
        <w:rPr>
          <w:rFonts w:ascii="Arial" w:eastAsiaTheme="minorHAnsi" w:hAnsi="Arial" w:cs="Courier New"/>
          <w:i/>
          <w:iCs/>
          <w:sz w:val="24"/>
          <w:szCs w:val="24"/>
          <w:lang w:val="en-ID" w:eastAsia="en-US"/>
        </w:rPr>
        <w:t xml:space="preserve"> </w:t>
      </w:r>
      <w:r w:rsidR="008F748C">
        <w:rPr>
          <w:rFonts w:ascii="Arial" w:eastAsiaTheme="minorHAnsi" w:hAnsi="Arial" w:cs="Courier New"/>
          <w:i/>
          <w:iCs/>
          <w:sz w:val="24"/>
          <w:szCs w:val="24"/>
          <w:lang w:val="en-ID" w:eastAsia="en-US"/>
        </w:rPr>
        <w:t>Bapak</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penah</w:t>
      </w:r>
      <w:proofErr w:type="spellEnd"/>
      <w:r w:rsidRPr="000129F4">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0129F4">
        <w:rPr>
          <w:rFonts w:ascii="Arial" w:eastAsiaTheme="minorHAnsi" w:hAnsi="Arial" w:cs="Courier New"/>
          <w:i/>
          <w:iCs/>
          <w:sz w:val="24"/>
          <w:szCs w:val="24"/>
          <w:lang w:val="en-ID" w:eastAsia="en-US"/>
        </w:rPr>
        <w:t xml:space="preserve"> buat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007F3463">
        <w:rPr>
          <w:rFonts w:ascii="Arial" w:eastAsiaTheme="minorHAnsi" w:hAnsi="Arial" w:cs="Courier New"/>
          <w:i/>
          <w:iCs/>
          <w:sz w:val="24"/>
          <w:szCs w:val="24"/>
          <w:lang w:val="en-ID" w:eastAsia="en-US"/>
        </w:rPr>
        <w:t>M</w:t>
      </w:r>
      <w:r w:rsidRPr="000129F4">
        <w:rPr>
          <w:rFonts w:ascii="Arial" w:eastAsiaTheme="minorHAnsi" w:hAnsi="Arial" w:cs="Courier New"/>
          <w:i/>
          <w:iCs/>
          <w:sz w:val="24"/>
          <w:szCs w:val="24"/>
          <w:lang w:val="en-ID" w:eastAsia="en-US"/>
        </w:rPr>
        <w:t>elayu</w:t>
      </w:r>
      <w:proofErr w:type="spellEnd"/>
      <w:r w:rsidRPr="000129F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 </w:t>
      </w:r>
      <w:r w:rsidR="007F3463">
        <w:rPr>
          <w:rFonts w:ascii="Arial" w:eastAsiaTheme="minorHAnsi" w:hAnsi="Arial" w:cs="Courier New"/>
          <w:i/>
          <w:iCs/>
          <w:sz w:val="24"/>
          <w:szCs w:val="24"/>
          <w:lang w:val="en-ID" w:eastAsia="en-US"/>
        </w:rPr>
        <w:t>P</w:t>
      </w:r>
      <w:r w:rsidRPr="000129F4">
        <w:rPr>
          <w:rFonts w:ascii="Arial" w:eastAsiaTheme="minorHAnsi" w:hAnsi="Arial" w:cs="Courier New"/>
          <w:i/>
          <w:iCs/>
          <w:sz w:val="24"/>
          <w:szCs w:val="24"/>
          <w:lang w:val="en-ID" w:eastAsia="en-US"/>
        </w:rPr>
        <w:t>ak?”</w:t>
      </w:r>
      <w:r w:rsidRPr="000129F4">
        <w:rPr>
          <w:rFonts w:ascii="Arial" w:eastAsiaTheme="minorHAnsi" w:hAnsi="Arial" w:cs="Courier New"/>
          <w:sz w:val="24"/>
          <w:szCs w:val="24"/>
          <w:lang w:val="en-ID" w:eastAsia="en-US"/>
        </w:rPr>
        <w:t xml:space="preserve"> (Ibu,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pernah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mengadakan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j</w:t>
      </w:r>
      <w:r w:rsidRPr="000129F4">
        <w:rPr>
          <w:rFonts w:ascii="Arial" w:eastAsiaTheme="minorHAnsi" w:hAnsi="Arial" w:cs="Courier New"/>
          <w:sz w:val="24"/>
          <w:szCs w:val="24"/>
          <w:lang w:val="en-ID" w:eastAsia="en-US"/>
        </w:rPr>
        <w:t>ika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00F71720">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“Kalau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gitu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memang</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dari</w:t>
      </w:r>
      <w:proofErr w:type="spellEnd"/>
      <w:r w:rsidRPr="000129F4">
        <w:rPr>
          <w:rFonts w:ascii="Arial" w:eastAsiaTheme="minorHAnsi" w:hAnsi="Arial" w:cs="Courier New"/>
          <w:i/>
          <w:iCs/>
          <w:sz w:val="24"/>
          <w:szCs w:val="24"/>
          <w:lang w:val="en-ID" w:eastAsia="en-US"/>
        </w:rPr>
        <w:t xml:space="preserve"> </w:t>
      </w:r>
      <w:proofErr w:type="gramStart"/>
      <w:r w:rsidR="00A3655D">
        <w:rPr>
          <w:rFonts w:ascii="Arial" w:eastAsiaTheme="minorHAnsi" w:hAnsi="Arial" w:cs="Courier New"/>
          <w:i/>
          <w:iCs/>
          <w:sz w:val="24"/>
          <w:szCs w:val="24"/>
          <w:lang w:val="en-ID" w:eastAsia="en-US"/>
        </w:rPr>
        <w:t>Desa</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proofErr w:type="gram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pemudi</w:t>
      </w:r>
      <w:proofErr w:type="spellEnd"/>
      <w:r w:rsidR="00F71720">
        <w:rPr>
          <w:rFonts w:ascii="Arial" w:eastAsiaTheme="minorHAnsi" w:hAnsi="Arial" w:cs="Courier New"/>
          <w:i/>
          <w:iCs/>
          <w:sz w:val="24"/>
          <w:szCs w:val="24"/>
          <w:lang w:val="en-ID" w:eastAsia="en-US"/>
        </w:rPr>
        <w:t xml:space="preserve">, </w:t>
      </w:r>
      <w:proofErr w:type="spellStart"/>
      <w:r w:rsidR="00F71720">
        <w:rPr>
          <w:rFonts w:ascii="Arial" w:eastAsiaTheme="minorHAnsi" w:hAnsi="Arial" w:cs="Courier New"/>
          <w:i/>
          <w:iCs/>
          <w:sz w:val="24"/>
          <w:szCs w:val="24"/>
          <w:lang w:val="en-ID" w:eastAsia="en-US"/>
        </w:rPr>
        <w:t>dengan</w:t>
      </w:r>
      <w:proofErr w:type="spellEnd"/>
      <w:r w:rsidR="00F71720">
        <w:rPr>
          <w:rFonts w:ascii="Arial" w:eastAsiaTheme="minorHAnsi" w:hAnsi="Arial" w:cs="Courier New"/>
          <w:i/>
          <w:iCs/>
          <w:sz w:val="24"/>
          <w:szCs w:val="24"/>
          <w:lang w:val="en-ID" w:eastAsia="en-US"/>
        </w:rPr>
        <w:t xml:space="preserve"> </w:t>
      </w:r>
      <w:proofErr w:type="spellStart"/>
      <w:r w:rsidR="00F71720">
        <w:rPr>
          <w:rFonts w:ascii="Arial" w:eastAsiaTheme="minorHAnsi" w:hAnsi="Arial" w:cs="Courier New"/>
          <w:i/>
          <w:iCs/>
          <w:sz w:val="24"/>
          <w:szCs w:val="24"/>
          <w:lang w:val="en-ID" w:eastAsia="en-US"/>
        </w:rPr>
        <w:t>ade</w:t>
      </w:r>
      <w:proofErr w:type="spellEnd"/>
      <w:r w:rsidR="00F71720">
        <w:rPr>
          <w:rFonts w:ascii="Arial" w:eastAsiaTheme="minorHAnsi" w:hAnsi="Arial" w:cs="Courier New"/>
          <w:i/>
          <w:iCs/>
          <w:sz w:val="24"/>
          <w:szCs w:val="24"/>
          <w:lang w:val="en-ID" w:eastAsia="en-US"/>
        </w:rPr>
        <w:t xml:space="preserve"> nye </w:t>
      </w:r>
      <w:proofErr w:type="spellStart"/>
      <w:r w:rsidR="00F71720">
        <w:rPr>
          <w:rFonts w:ascii="Arial" w:eastAsiaTheme="minorHAnsi" w:hAnsi="Arial" w:cs="Courier New"/>
          <w:i/>
          <w:iCs/>
          <w:sz w:val="24"/>
          <w:szCs w:val="24"/>
          <w:lang w:val="en-ID" w:eastAsia="en-US"/>
        </w:rPr>
        <w:t>p</w:t>
      </w:r>
      <w:r w:rsidRPr="000129F4">
        <w:rPr>
          <w:rFonts w:ascii="Arial" w:eastAsiaTheme="minorHAnsi" w:hAnsi="Arial" w:cs="Courier New"/>
          <w:i/>
          <w:iCs/>
          <w:sz w:val="24"/>
          <w:szCs w:val="24"/>
          <w:lang w:val="en-ID" w:eastAsia="en-US"/>
        </w:rPr>
        <w:t>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supaye</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sini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melestarikan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ye</w:t>
      </w:r>
      <w:r w:rsidR="00F71720">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ingat</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suku</w:t>
      </w:r>
      <w:proofErr w:type="spellEnd"/>
      <w:r w:rsidRPr="000129F4">
        <w:rPr>
          <w:rFonts w:ascii="Arial" w:eastAsiaTheme="minorHAnsi" w:hAnsi="Arial" w:cs="Courier New"/>
          <w:i/>
          <w:iCs/>
          <w:sz w:val="24"/>
          <w:szCs w:val="24"/>
          <w:lang w:val="en-ID" w:eastAsia="en-US"/>
        </w:rPr>
        <w:t xml:space="preserve"> nye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tak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melanggar</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aturan</w:t>
      </w:r>
      <w:proofErr w:type="spellEnd"/>
      <w:r w:rsidRPr="000129F4">
        <w:rPr>
          <w:rFonts w:ascii="Arial" w:eastAsiaTheme="minorHAnsi" w:hAnsi="Arial" w:cs="Courier New"/>
          <w:i/>
          <w:iCs/>
          <w:sz w:val="24"/>
          <w:szCs w:val="24"/>
          <w:lang w:val="en-ID" w:eastAsia="en-US"/>
        </w:rPr>
        <w:t xml:space="preserve"> agama </w:t>
      </w:r>
      <w:proofErr w:type="spellStart"/>
      <w:r w:rsidRPr="000129F4">
        <w:rPr>
          <w:rFonts w:ascii="Arial" w:eastAsiaTheme="minorHAnsi" w:hAnsi="Arial" w:cs="Courier New"/>
          <w:i/>
          <w:iCs/>
          <w:sz w:val="24"/>
          <w:szCs w:val="24"/>
          <w:lang w:val="en-ID" w:eastAsia="en-US"/>
        </w:rPr>
        <w:t>islam</w:t>
      </w:r>
      <w:proofErr w:type="spellEnd"/>
      <w:r w:rsidRPr="000129F4">
        <w:rPr>
          <w:rFonts w:ascii="Arial" w:eastAsiaTheme="minorHAnsi" w:hAnsi="Arial" w:cs="Courier New"/>
          <w:i/>
          <w:iCs/>
          <w:sz w:val="24"/>
          <w:szCs w:val="24"/>
          <w:lang w:val="en-ID" w:eastAsia="en-US"/>
        </w:rPr>
        <w:t>.”</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semacam</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itu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memang</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di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00F71720">
        <w:rPr>
          <w:rFonts w:ascii="Arial" w:eastAsiaTheme="minorHAnsi" w:hAnsi="Arial" w:cs="Courier New"/>
          <w:sz w:val="24"/>
          <w:szCs w:val="24"/>
          <w:lang w:val="en-ID" w:eastAsia="en-US"/>
        </w:rPr>
        <w:t>,</w:t>
      </w:r>
      <w:r w:rsidRPr="000129F4">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dengan</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a</w:t>
      </w:r>
      <w:r w:rsidR="00F90489">
        <w:rPr>
          <w:rFonts w:ascii="Arial" w:eastAsiaTheme="minorHAnsi" w:hAnsi="Arial" w:cs="Courier New"/>
          <w:sz w:val="24"/>
          <w:szCs w:val="24"/>
          <w:lang w:val="en-ID" w:eastAsia="en-US"/>
        </w:rPr>
        <w:t>dan</w:t>
      </w:r>
      <w:r w:rsidR="00F71720">
        <w:rPr>
          <w:rFonts w:ascii="Arial" w:eastAsiaTheme="minorHAnsi" w:hAnsi="Arial" w:cs="Courier New"/>
          <w:sz w:val="24"/>
          <w:szCs w:val="24"/>
          <w:lang w:val="en-ID" w:eastAsia="en-US"/>
        </w:rPr>
        <w:t>ya</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pelatihan</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tersebut</w:t>
      </w:r>
      <w:proofErr w:type="spellEnd"/>
      <w:r w:rsidR="00F71720">
        <w:rPr>
          <w:rFonts w:ascii="Arial" w:eastAsiaTheme="minorHAnsi" w:hAnsi="Arial" w:cs="Courier New"/>
          <w:sz w:val="24"/>
          <w:szCs w:val="24"/>
          <w:lang w:val="en-ID" w:eastAsia="en-US"/>
        </w:rPr>
        <w:t xml:space="preserve"> </w:t>
      </w:r>
      <w:proofErr w:type="spellStart"/>
      <w:r w:rsidR="00F71720">
        <w:rPr>
          <w:rFonts w:ascii="Arial" w:eastAsiaTheme="minorHAnsi" w:hAnsi="Arial" w:cs="Courier New"/>
          <w:sz w:val="24"/>
          <w:szCs w:val="24"/>
          <w:lang w:val="en-ID" w:eastAsia="en-US"/>
        </w:rPr>
        <w:t>supaya</w:t>
      </w:r>
      <w:proofErr w:type="spellEnd"/>
      <w:r w:rsidRPr="000129F4">
        <w:rPr>
          <w:rFonts w:ascii="Arial" w:eastAsiaTheme="minorHAnsi" w:hAnsi="Arial" w:cs="Courier New"/>
          <w:sz w:val="24"/>
          <w:szCs w:val="24"/>
          <w:lang w:val="en-ID" w:eastAsia="en-US"/>
        </w:rPr>
        <w:t xml:space="preserve"> pemuda </w:t>
      </w:r>
      <w:proofErr w:type="spellStart"/>
      <w:r w:rsidRPr="000129F4">
        <w:rPr>
          <w:rFonts w:ascii="Arial" w:eastAsiaTheme="minorHAnsi" w:hAnsi="Arial" w:cs="Courier New"/>
          <w:sz w:val="24"/>
          <w:szCs w:val="24"/>
          <w:lang w:val="en-ID" w:eastAsia="en-US"/>
        </w:rPr>
        <w:t>dapat</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melestarikan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mengenali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suku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mereka</w:t>
      </w:r>
      <w:proofErr w:type="spellEnd"/>
      <w:r w:rsidR="00F74886">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tidak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melanggar</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aturan</w:t>
      </w:r>
      <w:proofErr w:type="spellEnd"/>
      <w:r w:rsidRPr="000129F4">
        <w:rPr>
          <w:rFonts w:ascii="Arial" w:eastAsiaTheme="minorHAnsi" w:hAnsi="Arial" w:cs="Courier New"/>
          <w:sz w:val="24"/>
          <w:szCs w:val="24"/>
          <w:lang w:val="en-ID" w:eastAsia="en-US"/>
        </w:rPr>
        <w:t xml:space="preserve"> agama Islam).</w:t>
      </w:r>
    </w:p>
    <w:p w14:paraId="3E670326" w14:textId="77777777" w:rsidR="000129F4" w:rsidRPr="000129F4" w:rsidRDefault="00BC37EC" w:rsidP="00302DCA">
      <w:pPr>
        <w:spacing w:before="240" w:after="0" w:line="480" w:lineRule="auto"/>
        <w:ind w:firstLine="720"/>
        <w:jc w:val="both"/>
        <w:rPr>
          <w:rFonts w:ascii="Arial" w:eastAsiaTheme="minorHAnsi" w:hAnsi="Arial" w:cs="Courier New"/>
          <w:sz w:val="24"/>
          <w:szCs w:val="24"/>
          <w:lang w:val="en-ID" w:eastAsia="en-US"/>
        </w:rPr>
      </w:pPr>
      <w:proofErr w:type="spellStart"/>
      <w:r w:rsidRPr="000129F4">
        <w:rPr>
          <w:rFonts w:ascii="Arial" w:eastAsiaTheme="minorHAnsi" w:hAnsi="Arial" w:cs="Courier New"/>
          <w:sz w:val="24"/>
          <w:szCs w:val="24"/>
          <w:lang w:val="en-ID" w:eastAsia="en-US"/>
        </w:rPr>
        <w:t>Selanjutnya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penulis</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melakukan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wawancara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yang </w:t>
      </w:r>
      <w:proofErr w:type="spellStart"/>
      <w:r w:rsidRPr="000129F4">
        <w:rPr>
          <w:rFonts w:ascii="Arial" w:eastAsiaTheme="minorHAnsi" w:hAnsi="Arial" w:cs="Courier New"/>
          <w:sz w:val="24"/>
          <w:szCs w:val="24"/>
          <w:lang w:val="en-ID" w:eastAsia="en-US"/>
        </w:rPr>
        <w:t>sama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0129F4">
        <w:rPr>
          <w:rFonts w:ascii="Arial" w:eastAsiaTheme="minorHAnsi" w:hAnsi="Arial" w:cs="Courier New"/>
          <w:sz w:val="24"/>
          <w:szCs w:val="24"/>
          <w:lang w:val="en-ID" w:eastAsia="en-US"/>
        </w:rPr>
        <w:t xml:space="preserve"> Nazam </w:t>
      </w:r>
      <w:proofErr w:type="spellStart"/>
      <w:r w:rsidRPr="000129F4">
        <w:rPr>
          <w:rFonts w:ascii="Arial" w:eastAsiaTheme="minorHAnsi" w:hAnsi="Arial" w:cs="Courier New"/>
          <w:sz w:val="24"/>
          <w:szCs w:val="24"/>
          <w:lang w:val="en-ID" w:eastAsia="en-US"/>
        </w:rPr>
        <w:t>selaku</w:t>
      </w:r>
      <w:proofErr w:type="spellEnd"/>
      <w:r w:rsidRPr="000129F4">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ternak</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dengan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pertanyaan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sebagai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berikut</w:t>
      </w:r>
      <w:proofErr w:type="spellEnd"/>
      <w:r w:rsidRPr="000129F4">
        <w:rPr>
          <w:rFonts w:ascii="Arial" w:eastAsiaTheme="minorHAnsi" w:hAnsi="Arial" w:cs="Courier New"/>
          <w:sz w:val="24"/>
          <w:szCs w:val="24"/>
          <w:lang w:val="en-ID" w:eastAsia="en-US"/>
        </w:rPr>
        <w:t xml:space="preserve">: </w:t>
      </w:r>
    </w:p>
    <w:p w14:paraId="10F09C81" w14:textId="77777777" w:rsidR="004C41EE" w:rsidRDefault="00BC37EC" w:rsidP="000129F4">
      <w:pPr>
        <w:spacing w:after="0" w:line="240" w:lineRule="auto"/>
        <w:jc w:val="both"/>
        <w:rPr>
          <w:rFonts w:ascii="Arial" w:eastAsiaTheme="minorHAnsi" w:hAnsi="Arial" w:cs="Courier New"/>
          <w:sz w:val="24"/>
          <w:szCs w:val="24"/>
          <w:lang w:val="en-ID" w:eastAsia="en-US"/>
        </w:rPr>
      </w:pPr>
      <w:r w:rsidRPr="000129F4">
        <w:rPr>
          <w:rFonts w:ascii="Arial" w:eastAsiaTheme="minorHAnsi" w:hAnsi="Arial" w:cs="Courier New"/>
          <w:i/>
          <w:iCs/>
          <w:sz w:val="24"/>
          <w:szCs w:val="24"/>
          <w:lang w:val="en-ID" w:eastAsia="en-US"/>
        </w:rPr>
        <w:t xml:space="preserve">“Pak tam </w:t>
      </w:r>
      <w:proofErr w:type="spellStart"/>
      <w:r w:rsidRPr="000129F4">
        <w:rPr>
          <w:rFonts w:ascii="Arial" w:eastAsiaTheme="minorHAnsi" w:hAnsi="Arial" w:cs="Courier New"/>
          <w:i/>
          <w:iCs/>
          <w:sz w:val="24"/>
          <w:szCs w:val="24"/>
          <w:lang w:val="en-ID" w:eastAsia="en-US"/>
        </w:rPr>
        <w:t>setau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pak</w:t>
      </w:r>
      <w:proofErr w:type="spellEnd"/>
      <w:r w:rsidRPr="000129F4">
        <w:rPr>
          <w:rFonts w:ascii="Arial" w:eastAsiaTheme="minorHAnsi" w:hAnsi="Arial" w:cs="Courier New"/>
          <w:i/>
          <w:iCs/>
          <w:sz w:val="24"/>
          <w:szCs w:val="24"/>
          <w:lang w:val="en-ID" w:eastAsia="en-US"/>
        </w:rPr>
        <w:t xml:space="preserve"> tam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penah</w:t>
      </w:r>
      <w:proofErr w:type="spellEnd"/>
      <w:r w:rsidRPr="000129F4">
        <w:rPr>
          <w:rFonts w:ascii="Arial" w:eastAsiaTheme="minorHAnsi" w:hAnsi="Arial" w:cs="Courier New"/>
          <w:i/>
          <w:iCs/>
          <w:sz w:val="24"/>
          <w:szCs w:val="24"/>
          <w:lang w:val="en-ID" w:eastAsia="en-US"/>
        </w:rPr>
        <w:t xml:space="preserve"> dak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0129F4">
        <w:rPr>
          <w:rFonts w:ascii="Arial" w:eastAsiaTheme="minorHAnsi" w:hAnsi="Arial" w:cs="Courier New"/>
          <w:i/>
          <w:iCs/>
          <w:sz w:val="24"/>
          <w:szCs w:val="24"/>
          <w:lang w:val="en-ID" w:eastAsia="en-US"/>
        </w:rPr>
        <w:t xml:space="preserve"> </w:t>
      </w:r>
      <w:r w:rsidRPr="000129F4">
        <w:rPr>
          <w:rFonts w:ascii="Arial" w:eastAsiaTheme="minorHAnsi" w:hAnsi="Arial" w:cs="Courier New"/>
          <w:i/>
          <w:iCs/>
          <w:sz w:val="24"/>
          <w:szCs w:val="24"/>
          <w:lang w:val="en-ID" w:eastAsia="en-US"/>
        </w:rPr>
        <w:t xml:space="preserve">buat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pelatihan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ape </w:t>
      </w:r>
      <w:proofErr w:type="spellStart"/>
      <w:r w:rsidRPr="000129F4">
        <w:rPr>
          <w:rFonts w:ascii="Arial" w:eastAsiaTheme="minorHAnsi" w:hAnsi="Arial" w:cs="Courier New"/>
          <w:i/>
          <w:iCs/>
          <w:sz w:val="24"/>
          <w:szCs w:val="24"/>
          <w:lang w:val="en-ID" w:eastAsia="en-US"/>
        </w:rPr>
        <w:t>manfaat</w:t>
      </w:r>
      <w:proofErr w:type="spellEnd"/>
      <w:r w:rsidRPr="000129F4">
        <w:rPr>
          <w:rFonts w:ascii="Arial" w:eastAsiaTheme="minorHAnsi" w:hAnsi="Arial" w:cs="Courier New"/>
          <w:i/>
          <w:iCs/>
          <w:sz w:val="24"/>
          <w:szCs w:val="24"/>
          <w:lang w:val="en-ID" w:eastAsia="en-US"/>
        </w:rPr>
        <w:t xml:space="preserve"> nye </w:t>
      </w:r>
      <w:proofErr w:type="spellStart"/>
      <w:r w:rsidRPr="000129F4">
        <w:rPr>
          <w:rFonts w:ascii="Arial" w:eastAsiaTheme="minorHAnsi" w:hAnsi="Arial" w:cs="Courier New"/>
          <w:i/>
          <w:iCs/>
          <w:sz w:val="24"/>
          <w:szCs w:val="24"/>
          <w:lang w:val="en-ID" w:eastAsia="en-US"/>
        </w:rPr>
        <w:t>pak</w:t>
      </w:r>
      <w:proofErr w:type="spellEnd"/>
      <w:r w:rsidRPr="000129F4">
        <w:rPr>
          <w:rFonts w:ascii="Arial" w:eastAsiaTheme="minorHAnsi" w:hAnsi="Arial" w:cs="Courier New"/>
          <w:i/>
          <w:iCs/>
          <w:sz w:val="24"/>
          <w:szCs w:val="24"/>
          <w:lang w:val="en-ID" w:eastAsia="en-US"/>
        </w:rPr>
        <w:t xml:space="preserve"> tam?”</w:t>
      </w:r>
      <w:r w:rsidRPr="000129F4">
        <w:rPr>
          <w:rFonts w:ascii="Arial" w:eastAsiaTheme="minorHAnsi" w:hAnsi="Arial" w:cs="Courier New"/>
          <w:sz w:val="24"/>
          <w:szCs w:val="24"/>
          <w:lang w:val="en-ID" w:eastAsia="en-US"/>
        </w:rPr>
        <w:t xml:space="preserve"> (Pak Tam, </w:t>
      </w:r>
      <w:proofErr w:type="spellStart"/>
      <w:r w:rsidRPr="000129F4">
        <w:rPr>
          <w:rFonts w:ascii="Arial" w:eastAsiaTheme="minorHAnsi" w:hAnsi="Arial" w:cs="Courier New"/>
          <w:sz w:val="24"/>
          <w:szCs w:val="24"/>
          <w:lang w:val="en-ID" w:eastAsia="en-US"/>
        </w:rPr>
        <w:t>apakah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Kepala</w:t>
      </w:r>
      <w:proofErr w:type="spellEnd"/>
      <w:r w:rsidRPr="000129F4">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pernah</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mengadakan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Jika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apa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manfaatnya</w:t>
      </w:r>
      <w:proofErr w:type="spellEnd"/>
      <w:r w:rsidRPr="000129F4">
        <w:rPr>
          <w:rFonts w:ascii="Arial" w:eastAsiaTheme="minorHAnsi" w:hAnsi="Arial" w:cs="Courier New"/>
          <w:sz w:val="24"/>
          <w:szCs w:val="24"/>
          <w:lang w:val="en-ID" w:eastAsia="en-US"/>
        </w:rPr>
        <w:t>)</w:t>
      </w:r>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sz w:val="24"/>
          <w:szCs w:val="24"/>
          <w:lang w:val="en-ID" w:eastAsia="en-US"/>
        </w:rPr>
        <w:t>beliau</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menjawab</w:t>
      </w:r>
      <w:proofErr w:type="spellEnd"/>
      <w:r w:rsidRPr="000129F4">
        <w:rPr>
          <w:rFonts w:ascii="Arial" w:eastAsiaTheme="minorHAnsi" w:hAnsi="Arial" w:cs="Courier New"/>
          <w:sz w:val="24"/>
          <w:szCs w:val="24"/>
          <w:lang w:val="en-ID" w:eastAsia="en-US"/>
        </w:rPr>
        <w:t xml:space="preserve"> </w:t>
      </w:r>
      <w:r w:rsidRPr="000129F4">
        <w:rPr>
          <w:rFonts w:ascii="Arial" w:eastAsiaTheme="minorHAnsi" w:hAnsi="Arial" w:cs="Courier New"/>
          <w:i/>
          <w:iCs/>
          <w:sz w:val="24"/>
          <w:szCs w:val="24"/>
          <w:lang w:val="en-ID" w:eastAsia="en-US"/>
        </w:rPr>
        <w:t xml:space="preserve">“Kalau </w:t>
      </w:r>
      <w:proofErr w:type="spellStart"/>
      <w:r w:rsidRPr="000129F4">
        <w:rPr>
          <w:rFonts w:ascii="Arial" w:eastAsiaTheme="minorHAnsi" w:hAnsi="Arial" w:cs="Courier New"/>
          <w:i/>
          <w:iCs/>
          <w:sz w:val="24"/>
          <w:szCs w:val="24"/>
          <w:lang w:val="en-ID" w:eastAsia="en-US"/>
        </w:rPr>
        <w:t>untuk</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pemudi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pasti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ade</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sebab</w:t>
      </w:r>
      <w:proofErr w:type="spellEnd"/>
      <w:r w:rsidRPr="000129F4">
        <w:rPr>
          <w:rFonts w:ascii="Arial" w:eastAsiaTheme="minorHAnsi" w:hAnsi="Arial" w:cs="Courier New"/>
          <w:i/>
          <w:iCs/>
          <w:sz w:val="24"/>
          <w:szCs w:val="24"/>
          <w:lang w:val="en-ID" w:eastAsia="en-US"/>
        </w:rPr>
        <w:t xml:space="preserve"> pemuda </w:t>
      </w:r>
      <w:proofErr w:type="spellStart"/>
      <w:r w:rsidRPr="000129F4">
        <w:rPr>
          <w:rFonts w:ascii="Arial" w:eastAsiaTheme="minorHAnsi" w:hAnsi="Arial" w:cs="Courier New"/>
          <w:i/>
          <w:iCs/>
          <w:sz w:val="24"/>
          <w:szCs w:val="24"/>
          <w:lang w:val="en-ID" w:eastAsia="en-US"/>
        </w:rPr>
        <w:t>ni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lah</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lagi</w:t>
      </w:r>
      <w:proofErr w:type="spellEnd"/>
      <w:r w:rsidRPr="000129F4">
        <w:rPr>
          <w:rFonts w:ascii="Arial" w:eastAsiaTheme="minorHAnsi" w:hAnsi="Arial" w:cs="Courier New"/>
          <w:i/>
          <w:iCs/>
          <w:sz w:val="24"/>
          <w:szCs w:val="24"/>
          <w:lang w:val="en-ID" w:eastAsia="en-US"/>
        </w:rPr>
        <w:t xml:space="preserve"> yang </w:t>
      </w:r>
      <w:proofErr w:type="spellStart"/>
      <w:r w:rsidRPr="000129F4">
        <w:rPr>
          <w:rFonts w:ascii="Arial" w:eastAsiaTheme="minorHAnsi" w:hAnsi="Arial" w:cs="Courier New"/>
          <w:i/>
          <w:iCs/>
          <w:sz w:val="24"/>
          <w:szCs w:val="24"/>
          <w:lang w:val="en-ID" w:eastAsia="en-US"/>
        </w:rPr>
        <w:t>teruskan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melayu</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kalau</w:t>
      </w:r>
      <w:proofErr w:type="spellEnd"/>
      <w:r w:rsidRPr="000129F4">
        <w:rPr>
          <w:rFonts w:ascii="Arial" w:eastAsiaTheme="minorHAnsi" w:hAnsi="Arial" w:cs="Courier New"/>
          <w:i/>
          <w:iCs/>
          <w:sz w:val="24"/>
          <w:szCs w:val="24"/>
          <w:lang w:val="en-ID" w:eastAsia="en-US"/>
        </w:rPr>
        <w:t xml:space="preserve"> die </w:t>
      </w:r>
      <w:proofErr w:type="spellStart"/>
      <w:r w:rsidRPr="000129F4">
        <w:rPr>
          <w:rFonts w:ascii="Arial" w:eastAsiaTheme="minorHAnsi" w:hAnsi="Arial" w:cs="Courier New"/>
          <w:i/>
          <w:iCs/>
          <w:sz w:val="24"/>
          <w:szCs w:val="24"/>
          <w:lang w:val="en-ID" w:eastAsia="en-US"/>
        </w:rPr>
        <w:t>tak</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kenal</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dengan</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budaya</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sendighi</w:t>
      </w:r>
      <w:proofErr w:type="spellEnd"/>
      <w:r w:rsidRPr="000129F4">
        <w:rPr>
          <w:rFonts w:ascii="Arial" w:eastAsiaTheme="minorHAnsi" w:hAnsi="Arial" w:cs="Courier New"/>
          <w:i/>
          <w:iCs/>
          <w:sz w:val="24"/>
          <w:szCs w:val="24"/>
          <w:lang w:val="en-ID" w:eastAsia="en-US"/>
        </w:rPr>
        <w:t xml:space="preserve"> </w:t>
      </w:r>
      <w:proofErr w:type="spellStart"/>
      <w:r w:rsidRPr="000129F4">
        <w:rPr>
          <w:rFonts w:ascii="Arial" w:eastAsiaTheme="minorHAnsi" w:hAnsi="Arial" w:cs="Courier New"/>
          <w:i/>
          <w:iCs/>
          <w:sz w:val="24"/>
          <w:szCs w:val="24"/>
          <w:lang w:val="en-ID" w:eastAsia="en-US"/>
        </w:rPr>
        <w:t>macam</w:t>
      </w:r>
      <w:proofErr w:type="spellEnd"/>
      <w:r w:rsidRPr="000129F4">
        <w:rPr>
          <w:rFonts w:ascii="Arial" w:eastAsiaTheme="minorHAnsi" w:hAnsi="Arial" w:cs="Courier New"/>
          <w:i/>
          <w:iCs/>
          <w:sz w:val="24"/>
          <w:szCs w:val="24"/>
          <w:lang w:val="en-ID" w:eastAsia="en-US"/>
        </w:rPr>
        <w:t xml:space="preserve"> mane.”</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Untuk</w:t>
      </w:r>
      <w:proofErr w:type="spellEnd"/>
      <w:r w:rsidRPr="000129F4">
        <w:rPr>
          <w:rFonts w:ascii="Arial" w:eastAsiaTheme="minorHAnsi" w:hAnsi="Arial" w:cs="Courier New"/>
          <w:sz w:val="24"/>
          <w:szCs w:val="24"/>
          <w:lang w:val="en-ID" w:eastAsia="en-US"/>
        </w:rPr>
        <w:t xml:space="preserve"> pemuda </w:t>
      </w:r>
      <w:proofErr w:type="spellStart"/>
      <w:r w:rsidRPr="000129F4">
        <w:rPr>
          <w:rFonts w:ascii="Arial" w:eastAsiaTheme="minorHAnsi" w:hAnsi="Arial" w:cs="Courier New"/>
          <w:sz w:val="24"/>
          <w:szCs w:val="24"/>
          <w:lang w:val="en-ID" w:eastAsia="en-US"/>
        </w:rPr>
        <w:t>pemudi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memang</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ada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pelatihan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mengenai</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Manfaat </w:t>
      </w:r>
      <w:proofErr w:type="spellStart"/>
      <w:r w:rsidRPr="000129F4">
        <w:rPr>
          <w:rFonts w:ascii="Arial" w:eastAsiaTheme="minorHAnsi" w:hAnsi="Arial" w:cs="Courier New"/>
          <w:sz w:val="24"/>
          <w:szCs w:val="24"/>
          <w:lang w:val="en-ID" w:eastAsia="en-US"/>
        </w:rPr>
        <w:t>nya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supaya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mereka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bisa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menerukan</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Melayu</w:t>
      </w:r>
      <w:proofErr w:type="spellEnd"/>
      <w:r w:rsidRPr="000129F4">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bisa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mengenal</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budaya</w:t>
      </w:r>
      <w:proofErr w:type="spellEnd"/>
      <w:r w:rsidRPr="000129F4">
        <w:rPr>
          <w:rFonts w:ascii="Arial" w:eastAsiaTheme="minorHAnsi" w:hAnsi="Arial" w:cs="Courier New"/>
          <w:sz w:val="24"/>
          <w:szCs w:val="24"/>
          <w:lang w:val="en-ID" w:eastAsia="en-US"/>
        </w:rPr>
        <w:t xml:space="preserve"> </w:t>
      </w:r>
      <w:proofErr w:type="spellStart"/>
      <w:r w:rsidRPr="000129F4">
        <w:rPr>
          <w:rFonts w:ascii="Arial" w:eastAsiaTheme="minorHAnsi" w:hAnsi="Arial" w:cs="Courier New"/>
          <w:sz w:val="24"/>
          <w:szCs w:val="24"/>
          <w:lang w:val="en-ID" w:eastAsia="en-US"/>
        </w:rPr>
        <w:t>sendiri</w:t>
      </w:r>
      <w:proofErr w:type="spellEnd"/>
      <w:r w:rsidRPr="000129F4">
        <w:rPr>
          <w:rFonts w:ascii="Arial" w:eastAsiaTheme="minorHAnsi" w:hAnsi="Arial" w:cs="Courier New"/>
          <w:sz w:val="24"/>
          <w:szCs w:val="24"/>
          <w:lang w:val="en-ID" w:eastAsia="en-US"/>
        </w:rPr>
        <w:t>).</w:t>
      </w:r>
    </w:p>
    <w:p w14:paraId="79B0B037" w14:textId="77777777" w:rsidR="0047488C" w:rsidRDefault="00BC37EC" w:rsidP="00BC37EC">
      <w:pPr>
        <w:pStyle w:val="ListParagraph"/>
        <w:numPr>
          <w:ilvl w:val="0"/>
          <w:numId w:val="70"/>
        </w:numPr>
        <w:spacing w:before="240"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p>
    <w:p w14:paraId="0A652665" w14:textId="77777777" w:rsidR="0047488C" w:rsidRDefault="00BC37EC" w:rsidP="00BC37EC">
      <w:pPr>
        <w:pStyle w:val="ListParagraph"/>
        <w:numPr>
          <w:ilvl w:val="0"/>
          <w:numId w:val="77"/>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657EA045" w14:textId="77777777" w:rsidR="0047488C" w:rsidRDefault="00BC37EC" w:rsidP="0047488C">
      <w:pPr>
        <w:spacing w:after="0" w:line="480" w:lineRule="auto"/>
        <w:ind w:firstLine="720"/>
        <w:jc w:val="both"/>
        <w:rPr>
          <w:rFonts w:ascii="Arial" w:eastAsiaTheme="minorHAnsi" w:hAnsi="Arial" w:cs="Courier New"/>
          <w:color w:val="1F1F1F"/>
          <w:sz w:val="24"/>
          <w:szCs w:val="24"/>
          <w:lang w:val="en-ID" w:eastAsia="en-US"/>
        </w:rPr>
      </w:pPr>
      <w:proofErr w:type="spellStart"/>
      <w:r w:rsidRPr="00E56AAD">
        <w:rPr>
          <w:rFonts w:ascii="Arial" w:eastAsiaTheme="minorHAnsi" w:hAnsi="Arial" w:cs="Courier New"/>
          <w:color w:val="1F1F1F"/>
          <w:sz w:val="24"/>
          <w:szCs w:val="24"/>
          <w:lang w:val="en-ID" w:eastAsia="en-US"/>
        </w:rPr>
        <w:t>Berdasarkan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wawancara</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penulis</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56AAD">
        <w:rPr>
          <w:rFonts w:ascii="Arial" w:eastAsiaTheme="minorHAnsi" w:hAnsi="Arial" w:cs="Courier New"/>
          <w:color w:val="1F1F1F"/>
          <w:sz w:val="24"/>
          <w:szCs w:val="24"/>
          <w:lang w:val="en-ID" w:eastAsia="en-US"/>
        </w:rPr>
        <w:t xml:space="preserve"> Faizal </w:t>
      </w:r>
      <w:proofErr w:type="spellStart"/>
      <w:r w:rsidRPr="00E56AAD">
        <w:rPr>
          <w:rFonts w:ascii="Arial" w:eastAsiaTheme="minorHAnsi" w:hAnsi="Arial" w:cs="Courier New"/>
          <w:color w:val="1F1F1F"/>
          <w:sz w:val="24"/>
          <w:szCs w:val="24"/>
          <w:lang w:val="en-ID" w:eastAsia="en-US"/>
        </w:rPr>
        <w:t>selaku</w:t>
      </w:r>
      <w:proofErr w:type="spellEnd"/>
      <w:r w:rsidRPr="00E56AAD">
        <w:rPr>
          <w:rFonts w:ascii="Arial" w:eastAsiaTheme="minorHAnsi" w:hAnsi="Arial" w:cs="Courier New"/>
          <w:color w:val="1F1F1F"/>
          <w:sz w:val="24"/>
          <w:szCs w:val="24"/>
          <w:lang w:val="en-ID" w:eastAsia="en-US"/>
        </w:rPr>
        <w:t xml:space="preserve"> </w:t>
      </w:r>
      <w:proofErr w:type="spellStart"/>
      <w:r w:rsidR="00E56AAD" w:rsidRPr="00E56AAD">
        <w:rPr>
          <w:rFonts w:ascii="Arial" w:eastAsiaTheme="minorHAnsi" w:hAnsi="Arial" w:cs="Courier New"/>
          <w:color w:val="1F1F1F"/>
          <w:sz w:val="24"/>
          <w:szCs w:val="24"/>
          <w:lang w:val="en-ID" w:eastAsia="en-US"/>
        </w:rPr>
        <w:t>Sekretaris</w:t>
      </w:r>
      <w:proofErr w:type="spellEnd"/>
      <w:r w:rsidR="00E56AAD" w:rsidRPr="00E56AAD">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F74886">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pertanyaan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sebagai</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45D75E05" w14:textId="77777777" w:rsidR="0047488C" w:rsidRPr="00D71235"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buat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D71235">
        <w:rPr>
          <w:rFonts w:ascii="Arial" w:eastAsiaTheme="minorHAnsi" w:hAnsi="Arial" w:cs="Courier New"/>
          <w:color w:val="1F1F1F"/>
          <w:sz w:val="24"/>
          <w:szCs w:val="24"/>
          <w:lang w:val="en-ID" w:eastAsia="en-US"/>
        </w:rPr>
        <w:t xml:space="preserve">Pak, </w:t>
      </w:r>
      <w:proofErr w:type="spellStart"/>
      <w:r w:rsidRPr="00D71235">
        <w:rPr>
          <w:rFonts w:ascii="Arial" w:eastAsiaTheme="minorHAnsi" w:hAnsi="Arial" w:cs="Courier New"/>
          <w:color w:val="1F1F1F"/>
          <w:sz w:val="24"/>
          <w:szCs w:val="24"/>
          <w:lang w:val="en-ID" w:eastAsia="en-US"/>
        </w:rPr>
        <w:t>dalam</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D71235">
        <w:rPr>
          <w:rFonts w:ascii="Arial" w:eastAsiaTheme="minorHAnsi" w:hAnsi="Arial" w:cs="Courier New"/>
          <w:color w:val="1F1F1F"/>
          <w:sz w:val="24"/>
          <w:szCs w:val="24"/>
          <w:lang w:val="en-ID" w:eastAsia="en-US"/>
        </w:rPr>
        <w:t>g</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olahraga</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apa</w:t>
      </w:r>
      <w:proofErr w:type="spellEnd"/>
      <w:r w:rsidRPr="00D71235">
        <w:rPr>
          <w:rFonts w:ascii="Arial" w:eastAsiaTheme="minorHAnsi" w:hAnsi="Arial" w:cs="Courier New"/>
          <w:color w:val="1F1F1F"/>
          <w:sz w:val="24"/>
          <w:szCs w:val="24"/>
          <w:lang w:val="en-ID" w:eastAsia="en-US"/>
        </w:rPr>
        <w:t xml:space="preserve"> yang </w:t>
      </w:r>
      <w:proofErr w:type="spellStart"/>
      <w:r w:rsidRPr="00D71235">
        <w:rPr>
          <w:rFonts w:ascii="Arial" w:eastAsiaTheme="minorHAnsi" w:hAnsi="Arial" w:cs="Courier New"/>
          <w:color w:val="1F1F1F"/>
          <w:sz w:val="24"/>
          <w:szCs w:val="24"/>
          <w:lang w:val="en-ID" w:eastAsia="en-US"/>
        </w:rPr>
        <w:t>dilakukan</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kepala</w:t>
      </w:r>
      <w:proofErr w:type="spellEnd"/>
      <w:r w:rsidRPr="00D71235">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D7123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apa</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bola kaki, </w:t>
      </w:r>
      <w:proofErr w:type="spellStart"/>
      <w:r>
        <w:rPr>
          <w:rFonts w:ascii="Arial" w:eastAsiaTheme="minorHAnsi" w:hAnsi="Arial" w:cs="Courier New"/>
          <w:i/>
          <w:iCs/>
          <w:color w:val="1F1F1F"/>
          <w:sz w:val="24"/>
          <w:szCs w:val="24"/>
          <w:lang w:val="en-ID" w:eastAsia="en-US"/>
        </w:rPr>
        <w:t>baik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Rt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kecamatan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tentu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alhamdulilah</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sering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juara</w:t>
      </w:r>
      <w:proofErr w:type="spellEnd"/>
      <w:r>
        <w:rPr>
          <w:rFonts w:ascii="Arial" w:eastAsiaTheme="minorHAnsi" w:hAnsi="Arial" w:cs="Courier New"/>
          <w:i/>
          <w:iCs/>
          <w:color w:val="1F1F1F"/>
          <w:sz w:val="24"/>
          <w:szCs w:val="24"/>
          <w:lang w:val="en-ID" w:eastAsia="en-US"/>
        </w:rPr>
        <w:t xml:space="preserve"> 1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rupat</w:t>
      </w:r>
      <w:proofErr w:type="spellEnd"/>
      <w:r>
        <w:rPr>
          <w:rFonts w:ascii="Arial" w:eastAsiaTheme="minorHAnsi" w:hAnsi="Arial" w:cs="Courier New"/>
          <w:i/>
          <w:iCs/>
          <w:color w:val="1F1F1F"/>
          <w:sz w:val="24"/>
          <w:szCs w:val="24"/>
          <w:lang w:val="en-ID" w:eastAsia="en-US"/>
        </w:rPr>
        <w:t xml:space="preserve"> cup </w:t>
      </w:r>
      <w:proofErr w:type="spellStart"/>
      <w:r>
        <w:rPr>
          <w:rFonts w:ascii="Arial" w:eastAsiaTheme="minorHAnsi" w:hAnsi="Arial" w:cs="Courier New"/>
          <w:i/>
          <w:iCs/>
          <w:color w:val="1F1F1F"/>
          <w:sz w:val="24"/>
          <w:szCs w:val="24"/>
          <w:lang w:val="en-ID" w:eastAsia="en-US"/>
        </w:rPr>
        <w:t>semalam</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di </w:t>
      </w:r>
      <w:proofErr w:type="spellStart"/>
      <w:r>
        <w:rPr>
          <w:rFonts w:ascii="Arial" w:eastAsiaTheme="minorHAnsi" w:hAnsi="Arial" w:cs="Courier New"/>
          <w:i/>
          <w:iCs/>
          <w:color w:val="1F1F1F"/>
          <w:sz w:val="24"/>
          <w:szCs w:val="24"/>
          <w:lang w:val="en-ID" w:eastAsia="en-US"/>
        </w:rPr>
        <w:t>galakkan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pun </w:t>
      </w:r>
      <w:proofErr w:type="spellStart"/>
      <w:r>
        <w:rPr>
          <w:rFonts w:ascii="Arial" w:eastAsiaTheme="minorHAnsi" w:hAnsi="Arial" w:cs="Courier New"/>
          <w:i/>
          <w:iCs/>
          <w:color w:val="1F1F1F"/>
          <w:sz w:val="24"/>
          <w:szCs w:val="24"/>
          <w:lang w:val="en-ID" w:eastAsia="en-US"/>
        </w:rPr>
        <w:t>kucuran</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a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sudah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lebih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berpartisipasi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mengembangkan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bakat</w:t>
      </w:r>
      <w:proofErr w:type="spellEnd"/>
      <w:r>
        <w:rPr>
          <w:rFonts w:ascii="Arial" w:eastAsiaTheme="minorHAnsi" w:hAnsi="Arial" w:cs="Courier New"/>
          <w:i/>
          <w:iCs/>
          <w:color w:val="1F1F1F"/>
          <w:sz w:val="24"/>
          <w:szCs w:val="24"/>
          <w:lang w:val="en-ID" w:eastAsia="en-US"/>
        </w:rPr>
        <w:t xml:space="preserve"> pemuda </w:t>
      </w:r>
      <w:r w:rsidR="00F90489">
        <w:rPr>
          <w:rFonts w:ascii="Arial" w:eastAsiaTheme="minorHAnsi" w:hAnsi="Arial" w:cs="Courier New"/>
          <w:i/>
          <w:iCs/>
          <w:color w:val="1F1F1F"/>
          <w:sz w:val="24"/>
          <w:szCs w:val="24"/>
          <w:lang w:val="en-ID" w:eastAsia="en-US"/>
        </w:rPr>
        <w:lastRenderedPageBreak/>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w:t>
      </w:r>
      <w:r w:rsidRPr="00D71235">
        <w:rPr>
          <w:rFonts w:ascii="Arial" w:eastAsiaTheme="minorHAnsi" w:hAnsi="Arial" w:cs="Courier New"/>
          <w:color w:val="1F1F1F"/>
          <w:sz w:val="24"/>
          <w:szCs w:val="24"/>
          <w:lang w:val="en-ID" w:eastAsia="en-US"/>
        </w:rPr>
        <w:t xml:space="preserve">Kami </w:t>
      </w:r>
      <w:proofErr w:type="spellStart"/>
      <w:r w:rsidRPr="00D71235">
        <w:rPr>
          <w:rFonts w:ascii="Arial" w:eastAsiaTheme="minorHAnsi" w:hAnsi="Arial" w:cs="Courier New"/>
          <w:color w:val="1F1F1F"/>
          <w:sz w:val="24"/>
          <w:szCs w:val="24"/>
          <w:lang w:val="en-ID" w:eastAsia="en-US"/>
        </w:rPr>
        <w:t>lebih</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fokus</w:t>
      </w:r>
      <w:proofErr w:type="spellEnd"/>
      <w:r w:rsidRPr="00D71235">
        <w:rPr>
          <w:rFonts w:ascii="Arial" w:eastAsiaTheme="minorHAnsi" w:hAnsi="Arial" w:cs="Courier New"/>
          <w:color w:val="1F1F1F"/>
          <w:sz w:val="24"/>
          <w:szCs w:val="24"/>
          <w:lang w:val="en-ID" w:eastAsia="en-US"/>
        </w:rPr>
        <w:t xml:space="preserve"> pada </w:t>
      </w:r>
      <w:proofErr w:type="spellStart"/>
      <w:r w:rsidRPr="00D71235">
        <w:rPr>
          <w:rFonts w:ascii="Arial" w:eastAsiaTheme="minorHAnsi" w:hAnsi="Arial" w:cs="Courier New"/>
          <w:color w:val="1F1F1F"/>
          <w:sz w:val="24"/>
          <w:szCs w:val="24"/>
          <w:lang w:val="en-ID" w:eastAsia="en-US"/>
        </w:rPr>
        <w:t>turnamen</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sepak</w:t>
      </w:r>
      <w:proofErr w:type="spellEnd"/>
      <w:r w:rsidRPr="00D71235">
        <w:rPr>
          <w:rFonts w:ascii="Arial" w:eastAsiaTheme="minorHAnsi" w:hAnsi="Arial" w:cs="Courier New"/>
          <w:color w:val="1F1F1F"/>
          <w:sz w:val="24"/>
          <w:szCs w:val="24"/>
          <w:lang w:val="en-ID" w:eastAsia="en-US"/>
        </w:rPr>
        <w:t xml:space="preserve"> bola, </w:t>
      </w:r>
      <w:proofErr w:type="spellStart"/>
      <w:r w:rsidRPr="00D71235">
        <w:rPr>
          <w:rFonts w:ascii="Arial" w:eastAsiaTheme="minorHAnsi" w:hAnsi="Arial" w:cs="Courier New"/>
          <w:color w:val="1F1F1F"/>
          <w:sz w:val="24"/>
          <w:szCs w:val="24"/>
          <w:lang w:val="en-ID" w:eastAsia="en-US"/>
        </w:rPr>
        <w:t>baik</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antar</w:t>
      </w:r>
      <w:proofErr w:type="spellEnd"/>
      <w:r w:rsidRPr="00D71235">
        <w:rPr>
          <w:rFonts w:ascii="Arial" w:eastAsiaTheme="minorHAnsi" w:hAnsi="Arial" w:cs="Courier New"/>
          <w:color w:val="1F1F1F"/>
          <w:sz w:val="24"/>
          <w:szCs w:val="24"/>
          <w:lang w:val="en-ID" w:eastAsia="en-US"/>
        </w:rPr>
        <w:t xml:space="preserve"> RT </w:t>
      </w:r>
      <w:proofErr w:type="spellStart"/>
      <w:r w:rsidRPr="00D71235">
        <w:rPr>
          <w:rFonts w:ascii="Arial" w:eastAsiaTheme="minorHAnsi" w:hAnsi="Arial" w:cs="Courier New"/>
          <w:color w:val="1F1F1F"/>
          <w:sz w:val="24"/>
          <w:szCs w:val="24"/>
          <w:lang w:val="en-ID" w:eastAsia="en-US"/>
        </w:rPr>
        <w:t>maupun</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antar</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kecamatan</w:t>
      </w:r>
      <w:proofErr w:type="spellEnd"/>
      <w:r w:rsidRPr="00D71235">
        <w:rPr>
          <w:rFonts w:ascii="Arial" w:eastAsiaTheme="minorHAnsi" w:hAnsi="Arial" w:cs="Courier New"/>
          <w:color w:val="1F1F1F"/>
          <w:sz w:val="24"/>
          <w:szCs w:val="24"/>
          <w:lang w:val="en-ID" w:eastAsia="en-US"/>
        </w:rPr>
        <w:t xml:space="preserve">. </w:t>
      </w:r>
      <w:bookmarkStart w:id="38" w:name="_Hlk178977889"/>
      <w:proofErr w:type="spellStart"/>
      <w:r w:rsidRPr="00D71235">
        <w:rPr>
          <w:rFonts w:ascii="Arial" w:eastAsiaTheme="minorHAnsi" w:hAnsi="Arial" w:cs="Courier New"/>
          <w:color w:val="1F1F1F"/>
          <w:sz w:val="24"/>
          <w:szCs w:val="24"/>
          <w:lang w:val="en-ID" w:eastAsia="en-US"/>
        </w:rPr>
        <w:t>Manfaatnya</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adalah</w:t>
      </w:r>
      <w:proofErr w:type="spellEnd"/>
      <w:r w:rsidRPr="00D71235">
        <w:rPr>
          <w:rFonts w:ascii="Arial" w:eastAsiaTheme="minorHAnsi" w:hAnsi="Arial" w:cs="Courier New"/>
          <w:color w:val="1F1F1F"/>
          <w:sz w:val="24"/>
          <w:szCs w:val="24"/>
          <w:lang w:val="en-ID" w:eastAsia="en-US"/>
        </w:rPr>
        <w:t xml:space="preserve"> agar </w:t>
      </w:r>
      <w:proofErr w:type="spellStart"/>
      <w:r w:rsidRPr="00D71235">
        <w:rPr>
          <w:rFonts w:ascii="Arial" w:eastAsiaTheme="minorHAnsi" w:hAnsi="Arial" w:cs="Courier New"/>
          <w:color w:val="1F1F1F"/>
          <w:sz w:val="24"/>
          <w:szCs w:val="24"/>
          <w:lang w:val="en-ID" w:eastAsia="en-US"/>
        </w:rPr>
        <w:t>masyarakat</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berpartisipasi</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serta</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mengembangkan</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bakat</w:t>
      </w:r>
      <w:proofErr w:type="spellEnd"/>
      <w:r w:rsidRPr="00D71235">
        <w:rPr>
          <w:rFonts w:ascii="Arial" w:eastAsiaTheme="minorHAnsi" w:hAnsi="Arial" w:cs="Courier New"/>
          <w:color w:val="1F1F1F"/>
          <w:sz w:val="24"/>
          <w:szCs w:val="24"/>
          <w:lang w:val="en-ID" w:eastAsia="en-US"/>
        </w:rPr>
        <w:t xml:space="preserve"> pemuda-</w:t>
      </w:r>
      <w:proofErr w:type="spellStart"/>
      <w:r w:rsidRPr="00D71235">
        <w:rPr>
          <w:rFonts w:ascii="Arial" w:eastAsiaTheme="minorHAnsi" w:hAnsi="Arial" w:cs="Courier New"/>
          <w:color w:val="1F1F1F"/>
          <w:sz w:val="24"/>
          <w:szCs w:val="24"/>
          <w:lang w:val="en-ID" w:eastAsia="en-US"/>
        </w:rPr>
        <w:t>pemudi</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dalam</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olahraga</w:t>
      </w:r>
      <w:bookmarkEnd w:id="38"/>
      <w:proofErr w:type="spellEnd"/>
      <w:r>
        <w:rPr>
          <w:rFonts w:ascii="Arial" w:eastAsiaTheme="minorHAnsi" w:hAnsi="Arial" w:cs="Courier New"/>
          <w:color w:val="1F1F1F"/>
          <w:sz w:val="24"/>
          <w:szCs w:val="24"/>
          <w:lang w:val="en-ID" w:eastAsia="en-US"/>
        </w:rPr>
        <w:t>).</w:t>
      </w:r>
    </w:p>
    <w:p w14:paraId="723EAF51" w14:textId="77777777" w:rsidR="0047488C" w:rsidRDefault="00BC37EC" w:rsidP="004C41E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16A0A">
        <w:rPr>
          <w:rFonts w:ascii="Arial" w:eastAsiaTheme="minorHAnsi" w:hAnsi="Arial" w:cs="Courier New"/>
          <w:color w:val="1F1F1F"/>
          <w:sz w:val="24"/>
          <w:szCs w:val="24"/>
          <w:lang w:val="en-ID" w:eastAsia="en-US"/>
        </w:rPr>
        <w:t>Selanjutnya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berdasarkan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wawancara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penulis</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016A0A">
        <w:rPr>
          <w:rFonts w:ascii="Arial" w:eastAsiaTheme="minorHAnsi" w:hAnsi="Arial" w:cs="Courier New"/>
          <w:color w:val="1F1F1F"/>
          <w:sz w:val="24"/>
          <w:szCs w:val="24"/>
          <w:lang w:val="en-ID" w:eastAsia="en-US"/>
        </w:rPr>
        <w:t xml:space="preserve"> Muhamad Nazeri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sebagai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9D8BDE5" w14:textId="0C97E28D" w:rsidR="0047488C" w:rsidRPr="00F55103"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(Bang</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g</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yang </w:t>
      </w:r>
      <w:proofErr w:type="spellStart"/>
      <w:r w:rsidRPr="00F55103">
        <w:rPr>
          <w:rFonts w:ascii="Arial" w:eastAsiaTheme="minorHAnsi" w:hAnsi="Arial" w:cs="Courier New"/>
          <w:color w:val="1F1F1F"/>
          <w:sz w:val="24"/>
          <w:szCs w:val="24"/>
          <w:lang w:val="en-ID" w:eastAsia="en-US"/>
        </w:rPr>
        <w:t>dilakukan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kepala</w:t>
      </w:r>
      <w:proofErr w:type="spellEnd"/>
      <w:r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kami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bola</w:t>
      </w:r>
      <w:r w:rsidR="00F74886">
        <w:rPr>
          <w:rFonts w:ascii="Arial" w:eastAsiaTheme="minorHAnsi" w:hAnsi="Arial" w:cs="Courier New"/>
          <w:i/>
          <w:iCs/>
          <w:color w:val="1F1F1F"/>
          <w:sz w:val="24"/>
          <w:szCs w:val="24"/>
          <w:lang w:val="en-ID" w:eastAsia="en-US"/>
        </w:rPr>
        <w:t xml:space="preserve"> kaki same </w:t>
      </w:r>
      <w:proofErr w:type="spellStart"/>
      <w:r w:rsidR="00F74886">
        <w:rPr>
          <w:rFonts w:ascii="Arial" w:eastAsiaTheme="minorHAnsi" w:hAnsi="Arial" w:cs="Courier New"/>
          <w:i/>
          <w:iCs/>
          <w:color w:val="1F1F1F"/>
          <w:sz w:val="24"/>
          <w:szCs w:val="24"/>
          <w:lang w:val="en-ID" w:eastAsia="en-US"/>
        </w:rPr>
        <w:t>voly</w:t>
      </w:r>
      <w:proofErr w:type="spellEnd"/>
      <w:r w:rsidR="00F7488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sebetolnye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berperan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mengembangkan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bakat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F55103">
        <w:rPr>
          <w:rFonts w:ascii="Arial" w:eastAsiaTheme="minorHAnsi" w:hAnsi="Arial" w:cs="Courier New"/>
          <w:color w:val="1F1F1F"/>
          <w:sz w:val="24"/>
          <w:szCs w:val="24"/>
          <w:lang w:val="en-ID" w:eastAsia="en-US"/>
        </w:rPr>
        <w:t xml:space="preserve">Kami </w:t>
      </w:r>
      <w:proofErr w:type="spellStart"/>
      <w:r w:rsidRPr="00F55103">
        <w:rPr>
          <w:rFonts w:ascii="Arial" w:eastAsiaTheme="minorHAnsi" w:hAnsi="Arial" w:cs="Courier New"/>
          <w:color w:val="1F1F1F"/>
          <w:sz w:val="24"/>
          <w:szCs w:val="24"/>
          <w:lang w:val="en-ID" w:eastAsia="en-US"/>
        </w:rPr>
        <w:t>memiliki</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sepak</w:t>
      </w:r>
      <w:proofErr w:type="spellEnd"/>
      <w:r w:rsidRPr="00F55103">
        <w:rPr>
          <w:rFonts w:ascii="Arial" w:eastAsiaTheme="minorHAnsi" w:hAnsi="Arial" w:cs="Courier New"/>
          <w:color w:val="1F1F1F"/>
          <w:sz w:val="24"/>
          <w:szCs w:val="24"/>
          <w:lang w:val="en-ID" w:eastAsia="en-US"/>
        </w:rPr>
        <w:t xml:space="preserve"> bola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vol</w:t>
      </w:r>
      <w:r>
        <w:rPr>
          <w:rFonts w:ascii="Arial" w:eastAsiaTheme="minorHAnsi" w:hAnsi="Arial" w:cs="Courier New"/>
          <w:color w:val="1F1F1F"/>
          <w:sz w:val="24"/>
          <w:szCs w:val="24"/>
          <w:lang w:val="en-ID" w:eastAsia="en-US"/>
        </w:rPr>
        <w:t>y</w:t>
      </w:r>
      <w:proofErr w:type="spellEnd"/>
      <w:r>
        <w:rPr>
          <w:rFonts w:ascii="Arial" w:eastAsiaTheme="minorHAnsi" w:hAnsi="Arial" w:cs="Courier New"/>
          <w:color w:val="1F1F1F"/>
          <w:sz w:val="24"/>
          <w:szCs w:val="24"/>
          <w:lang w:val="en-ID" w:eastAsia="en-US"/>
        </w:rPr>
        <w:t xml:space="preserve">, </w:t>
      </w:r>
      <w:proofErr w:type="spellStart"/>
      <w:r w:rsidR="00F74886">
        <w:rPr>
          <w:rFonts w:ascii="Arial" w:eastAsiaTheme="minorHAnsi" w:hAnsi="Arial" w:cs="Courier New"/>
          <w:color w:val="1F1F1F"/>
          <w:sz w:val="24"/>
          <w:szCs w:val="24"/>
          <w:lang w:val="en-ID" w:eastAsia="en-US"/>
        </w:rPr>
        <w:t>m</w:t>
      </w:r>
      <w:r w:rsidRPr="00F55103">
        <w:rPr>
          <w:rFonts w:ascii="Arial" w:eastAsiaTheme="minorHAnsi" w:hAnsi="Arial" w:cs="Courier New"/>
          <w:color w:val="1F1F1F"/>
          <w:sz w:val="24"/>
          <w:szCs w:val="24"/>
          <w:lang w:val="en-ID" w:eastAsia="en-US"/>
        </w:rPr>
        <w:t>anfaat</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utamanya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adalah</w:t>
      </w:r>
      <w:proofErr w:type="spellEnd"/>
      <w:r w:rsidRPr="00F55103">
        <w:rPr>
          <w:rFonts w:ascii="Arial" w:eastAsiaTheme="minorHAnsi" w:hAnsi="Arial" w:cs="Courier New"/>
          <w:color w:val="1F1F1F"/>
          <w:sz w:val="24"/>
          <w:szCs w:val="24"/>
          <w:lang w:val="en-ID" w:eastAsia="en-US"/>
        </w:rPr>
        <w:t xml:space="preserve"> agar </w:t>
      </w:r>
      <w:proofErr w:type="spellStart"/>
      <w:r w:rsidRPr="00F55103">
        <w:rPr>
          <w:rFonts w:ascii="Arial" w:eastAsiaTheme="minorHAnsi" w:hAnsi="Arial" w:cs="Courier New"/>
          <w:color w:val="1F1F1F"/>
          <w:sz w:val="24"/>
          <w:szCs w:val="24"/>
          <w:lang w:val="en-ID" w:eastAsia="en-US"/>
        </w:rPr>
        <w:t>masyarakat</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dapat</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berperan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aktif</w:t>
      </w:r>
      <w:proofErr w:type="spellEnd"/>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mengembangkan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bakat</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mereka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w:t>
      </w:r>
    </w:p>
    <w:p w14:paraId="3AF9E39E" w14:textId="77777777" w:rsidR="0047488C" w:rsidRDefault="00BC37EC" w:rsidP="004C41E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016A0A">
        <w:rPr>
          <w:rFonts w:ascii="Arial" w:eastAsiaTheme="minorHAnsi" w:hAnsi="Arial" w:cs="Courier New"/>
          <w:color w:val="1F1F1F"/>
          <w:sz w:val="24"/>
          <w:szCs w:val="24"/>
          <w:lang w:val="en-ID" w:eastAsia="en-US"/>
        </w:rPr>
        <w:t>Kemudian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yang </w:t>
      </w:r>
      <w:proofErr w:type="spellStart"/>
      <w:r w:rsidRPr="00016A0A">
        <w:rPr>
          <w:rFonts w:ascii="Arial" w:eastAsiaTheme="minorHAnsi" w:hAnsi="Arial" w:cs="Courier New"/>
          <w:color w:val="1F1F1F"/>
          <w:sz w:val="24"/>
          <w:szCs w:val="24"/>
          <w:lang w:val="en-ID" w:eastAsia="en-US"/>
        </w:rPr>
        <w:t>sama</w:t>
      </w:r>
      <w:proofErr w:type="spellEnd"/>
      <w:r w:rsidRPr="00016A0A">
        <w:rPr>
          <w:rFonts w:ascii="Arial" w:eastAsiaTheme="minorHAnsi" w:hAnsi="Arial" w:cs="Courier New"/>
          <w:color w:val="1F1F1F"/>
          <w:sz w:val="24"/>
          <w:szCs w:val="24"/>
          <w:lang w:val="en-ID" w:eastAsia="en-US"/>
        </w:rPr>
        <w:t xml:space="preserve"> di </w:t>
      </w:r>
      <w:proofErr w:type="spellStart"/>
      <w:r w:rsidRPr="00016A0A">
        <w:rPr>
          <w:rFonts w:ascii="Arial" w:eastAsiaTheme="minorHAnsi" w:hAnsi="Arial" w:cs="Courier New"/>
          <w:color w:val="1F1F1F"/>
          <w:sz w:val="24"/>
          <w:szCs w:val="24"/>
          <w:lang w:val="en-ID" w:eastAsia="en-US"/>
        </w:rPr>
        <w:t>ajukan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kepada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kak</w:t>
      </w:r>
      <w:proofErr w:type="spellEnd"/>
      <w:r w:rsidRPr="00016A0A">
        <w:rPr>
          <w:rFonts w:ascii="Arial" w:eastAsiaTheme="minorHAnsi" w:hAnsi="Arial" w:cs="Courier New"/>
          <w:color w:val="1F1F1F"/>
          <w:sz w:val="24"/>
          <w:szCs w:val="24"/>
          <w:lang w:val="en-ID" w:eastAsia="en-US"/>
        </w:rPr>
        <w:t xml:space="preserve"> Suryani </w:t>
      </w:r>
      <w:proofErr w:type="spellStart"/>
      <w:r w:rsidRPr="00016A0A">
        <w:rPr>
          <w:rFonts w:ascii="Arial" w:eastAsiaTheme="minorHAnsi" w:hAnsi="Arial" w:cs="Courier New"/>
          <w:color w:val="1F1F1F"/>
          <w:sz w:val="24"/>
          <w:szCs w:val="24"/>
          <w:lang w:val="en-ID" w:eastAsia="en-US"/>
        </w:rPr>
        <w:t>selaku</w:t>
      </w:r>
      <w:proofErr w:type="spellEnd"/>
      <w:r w:rsidRPr="00016A0A">
        <w:rPr>
          <w:rFonts w:ascii="Arial" w:eastAsiaTheme="minorHAnsi" w:hAnsi="Arial" w:cs="Courier New"/>
          <w:color w:val="1F1F1F"/>
          <w:sz w:val="24"/>
          <w:szCs w:val="24"/>
          <w:lang w:val="en-ID" w:eastAsia="en-US"/>
        </w:rPr>
        <w:t xml:space="preserve"> </w:t>
      </w:r>
      <w:r w:rsidR="00DD1669" w:rsidRPr="00016A0A">
        <w:rPr>
          <w:rFonts w:ascii="Arial" w:eastAsiaTheme="minorHAnsi" w:hAnsi="Arial" w:cs="Courier New"/>
          <w:color w:val="1F1F1F"/>
          <w:sz w:val="24"/>
          <w:szCs w:val="24"/>
          <w:lang w:val="en-ID" w:eastAsia="en-US"/>
        </w:rPr>
        <w:t xml:space="preserve">Kaur Umum </w:t>
      </w:r>
      <w:r w:rsidR="004C41EE">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DD1669" w:rsidRPr="00016A0A">
        <w:rPr>
          <w:rFonts w:ascii="Arial" w:eastAsiaTheme="minorHAnsi" w:hAnsi="Arial" w:cs="Courier New"/>
          <w:color w:val="1F1F1F"/>
          <w:sz w:val="24"/>
          <w:szCs w:val="24"/>
          <w:lang w:val="en-ID" w:eastAsia="en-US"/>
        </w:rPr>
        <w:t xml:space="preserve"> </w:t>
      </w:r>
      <w:proofErr w:type="spellStart"/>
      <w:r w:rsidR="00DD1669" w:rsidRPr="00016A0A">
        <w:rPr>
          <w:rFonts w:ascii="Arial" w:eastAsiaTheme="minorHAnsi" w:hAnsi="Arial" w:cs="Courier New"/>
          <w:color w:val="1F1F1F"/>
          <w:sz w:val="24"/>
          <w:szCs w:val="24"/>
          <w:lang w:val="en-ID" w:eastAsia="en-US"/>
        </w:rPr>
        <w:t>Perencanaan</w:t>
      </w:r>
      <w:proofErr w:type="spellEnd"/>
      <w:r w:rsidR="00DD1669"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dengan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pertanyaan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sebagai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1F9DEDAE" w14:textId="77777777" w:rsidR="0047488C" w:rsidRPr="00016A0A"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kak</w:t>
      </w:r>
      <w:proofErr w:type="spellEnd"/>
      <w:r>
        <w:rPr>
          <w:rFonts w:ascii="Arial" w:eastAsiaTheme="minorHAnsi" w:hAnsi="Arial" w:cs="Courier New"/>
          <w:i/>
          <w:iCs/>
          <w:color w:val="1F1F1F"/>
          <w:sz w:val="24"/>
          <w:szCs w:val="24"/>
          <w:lang w:val="en-ID" w:eastAsia="en-US"/>
        </w:rPr>
        <w:t>?”</w:t>
      </w:r>
      <w:r w:rsidRPr="00016A0A">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(Kak, </w:t>
      </w:r>
      <w:proofErr w:type="spellStart"/>
      <w:r w:rsidRPr="00016A0A">
        <w:rPr>
          <w:rFonts w:ascii="Arial" w:eastAsiaTheme="minorHAnsi" w:hAnsi="Arial" w:cs="Courier New"/>
          <w:color w:val="1F1F1F"/>
          <w:sz w:val="24"/>
          <w:szCs w:val="24"/>
          <w:lang w:val="en-ID" w:eastAsia="en-US"/>
        </w:rPr>
        <w:t>dalam</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016A0A">
        <w:rPr>
          <w:rFonts w:ascii="Arial" w:eastAsiaTheme="minorHAnsi" w:hAnsi="Arial" w:cs="Courier New"/>
          <w:color w:val="1F1F1F"/>
          <w:sz w:val="24"/>
          <w:szCs w:val="24"/>
          <w:lang w:val="en-ID" w:eastAsia="en-US"/>
        </w:rPr>
        <w:t>g</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olahraga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apa</w:t>
      </w:r>
      <w:proofErr w:type="spellEnd"/>
      <w:r w:rsidRPr="00016A0A">
        <w:rPr>
          <w:rFonts w:ascii="Arial" w:eastAsiaTheme="minorHAnsi" w:hAnsi="Arial" w:cs="Courier New"/>
          <w:color w:val="1F1F1F"/>
          <w:sz w:val="24"/>
          <w:szCs w:val="24"/>
          <w:lang w:val="en-ID" w:eastAsia="en-US"/>
        </w:rPr>
        <w:t xml:space="preserve"> yang </w:t>
      </w:r>
      <w:proofErr w:type="spellStart"/>
      <w:r w:rsidRPr="00016A0A">
        <w:rPr>
          <w:rFonts w:ascii="Arial" w:eastAsiaTheme="minorHAnsi" w:hAnsi="Arial" w:cs="Courier New"/>
          <w:color w:val="1F1F1F"/>
          <w:sz w:val="24"/>
          <w:szCs w:val="24"/>
          <w:lang w:val="en-ID" w:eastAsia="en-US"/>
        </w:rPr>
        <w:t>dilakukan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Kepala</w:t>
      </w:r>
      <w:proofErr w:type="spellEnd"/>
      <w:r w:rsidRPr="00016A0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016A0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apa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biasanya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digalakkan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pertandingan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rt, </w:t>
      </w:r>
      <w:proofErr w:type="spellStart"/>
      <w:r>
        <w:rPr>
          <w:rFonts w:ascii="Arial" w:eastAsiaTheme="minorHAnsi" w:hAnsi="Arial" w:cs="Courier New"/>
          <w:i/>
          <w:iCs/>
          <w:color w:val="1F1F1F"/>
          <w:sz w:val="24"/>
          <w:szCs w:val="24"/>
          <w:lang w:val="en-ID" w:eastAsia="en-US"/>
        </w:rPr>
        <w:t>antar</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kecamatan</w:t>
      </w:r>
      <w:proofErr w:type="spellEnd"/>
      <w:r w:rsidR="00F7488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berpartis</w:t>
      </w:r>
      <w:r w:rsidR="00F74886">
        <w:rPr>
          <w:rFonts w:ascii="Arial" w:eastAsiaTheme="minorHAnsi" w:hAnsi="Arial" w:cs="Courier New"/>
          <w:i/>
          <w:iCs/>
          <w:color w:val="1F1F1F"/>
          <w:sz w:val="24"/>
          <w:szCs w:val="24"/>
          <w:lang w:val="en-ID" w:eastAsia="en-US"/>
        </w:rPr>
        <w:t>i</w:t>
      </w:r>
      <w:r>
        <w:rPr>
          <w:rFonts w:ascii="Arial" w:eastAsiaTheme="minorHAnsi" w:hAnsi="Arial" w:cs="Courier New"/>
          <w:i/>
          <w:iCs/>
          <w:color w:val="1F1F1F"/>
          <w:sz w:val="24"/>
          <w:szCs w:val="24"/>
          <w:lang w:val="en-ID" w:eastAsia="en-US"/>
        </w:rPr>
        <w:t>pasi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Turnamen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olahraga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adalah</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hal</w:t>
      </w:r>
      <w:proofErr w:type="spellEnd"/>
      <w:r w:rsidRPr="00016A0A">
        <w:rPr>
          <w:rFonts w:ascii="Arial" w:eastAsiaTheme="minorHAnsi" w:hAnsi="Arial" w:cs="Courier New"/>
          <w:color w:val="1F1F1F"/>
          <w:sz w:val="24"/>
          <w:szCs w:val="24"/>
          <w:lang w:val="en-ID" w:eastAsia="en-US"/>
        </w:rPr>
        <w:t xml:space="preserve"> yang </w:t>
      </w:r>
      <w:proofErr w:type="spellStart"/>
      <w:r w:rsidRPr="00016A0A">
        <w:rPr>
          <w:rFonts w:ascii="Arial" w:eastAsiaTheme="minorHAnsi" w:hAnsi="Arial" w:cs="Courier New"/>
          <w:color w:val="1F1F1F"/>
          <w:sz w:val="24"/>
          <w:szCs w:val="24"/>
          <w:lang w:val="en-ID" w:eastAsia="en-US"/>
        </w:rPr>
        <w:t>biasanya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didorong</w:t>
      </w:r>
      <w:proofErr w:type="spellEnd"/>
      <w:r w:rsidRPr="00016A0A">
        <w:rPr>
          <w:rFonts w:ascii="Arial" w:eastAsiaTheme="minorHAnsi" w:hAnsi="Arial" w:cs="Courier New"/>
          <w:color w:val="1F1F1F"/>
          <w:sz w:val="24"/>
          <w:szCs w:val="24"/>
          <w:lang w:val="en-ID" w:eastAsia="en-US"/>
        </w:rPr>
        <w:t xml:space="preserve"> oleh </w:t>
      </w:r>
      <w:proofErr w:type="spellStart"/>
      <w:r w:rsidRPr="00016A0A">
        <w:rPr>
          <w:rFonts w:ascii="Arial" w:eastAsiaTheme="minorHAnsi" w:hAnsi="Arial" w:cs="Courier New"/>
          <w:color w:val="1F1F1F"/>
          <w:sz w:val="24"/>
          <w:szCs w:val="24"/>
          <w:lang w:val="en-ID" w:eastAsia="en-US"/>
        </w:rPr>
        <w:t>kepala</w:t>
      </w:r>
      <w:proofErr w:type="spellEnd"/>
      <w:r w:rsidRPr="00016A0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2702BB">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seperti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pertandingan</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antar</w:t>
      </w:r>
      <w:proofErr w:type="spellEnd"/>
      <w:r w:rsidRPr="00016A0A">
        <w:rPr>
          <w:rFonts w:ascii="Arial" w:eastAsiaTheme="minorHAnsi" w:hAnsi="Arial" w:cs="Courier New"/>
          <w:color w:val="1F1F1F"/>
          <w:sz w:val="24"/>
          <w:szCs w:val="24"/>
          <w:lang w:val="en-ID" w:eastAsia="en-US"/>
        </w:rPr>
        <w:t xml:space="preserve"> RT </w:t>
      </w:r>
      <w:r w:rsidR="00F90489">
        <w:rPr>
          <w:rFonts w:ascii="Arial" w:eastAsiaTheme="minorHAnsi" w:hAnsi="Arial" w:cs="Courier New"/>
          <w:color w:val="1F1F1F"/>
          <w:sz w:val="24"/>
          <w:szCs w:val="24"/>
          <w:lang w:val="en-ID" w:eastAsia="en-US"/>
        </w:rPr>
        <w:t>dan</w:t>
      </w:r>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antar</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kecamata</w:t>
      </w:r>
      <w:r w:rsidR="002702BB">
        <w:rPr>
          <w:rFonts w:ascii="Arial" w:eastAsiaTheme="minorHAnsi" w:hAnsi="Arial" w:cs="Courier New"/>
          <w:color w:val="1F1F1F"/>
          <w:sz w:val="24"/>
          <w:szCs w:val="24"/>
          <w:lang w:val="en-ID" w:eastAsia="en-US"/>
        </w:rPr>
        <w:t>n</w:t>
      </w:r>
      <w:proofErr w:type="spellEnd"/>
      <w:r w:rsidR="002702BB">
        <w:rPr>
          <w:rFonts w:ascii="Arial" w:eastAsiaTheme="minorHAnsi" w:hAnsi="Arial" w:cs="Courier New"/>
          <w:color w:val="1F1F1F"/>
          <w:sz w:val="24"/>
          <w:szCs w:val="24"/>
          <w:lang w:val="en-ID" w:eastAsia="en-US"/>
        </w:rPr>
        <w:t xml:space="preserve">, </w:t>
      </w:r>
      <w:proofErr w:type="spellStart"/>
      <w:r w:rsidR="002702BB">
        <w:rPr>
          <w:rFonts w:ascii="Arial" w:eastAsiaTheme="minorHAnsi" w:hAnsi="Arial" w:cs="Courier New"/>
          <w:color w:val="1F1F1F"/>
          <w:sz w:val="24"/>
          <w:szCs w:val="24"/>
          <w:lang w:val="en-ID" w:eastAsia="en-US"/>
        </w:rPr>
        <w:t>m</w:t>
      </w:r>
      <w:r w:rsidRPr="00016A0A">
        <w:rPr>
          <w:rFonts w:ascii="Arial" w:eastAsiaTheme="minorHAnsi" w:hAnsi="Arial" w:cs="Courier New"/>
          <w:color w:val="1F1F1F"/>
          <w:sz w:val="24"/>
          <w:szCs w:val="24"/>
          <w:lang w:val="en-ID" w:eastAsia="en-US"/>
        </w:rPr>
        <w:t>anfaatnya</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adalah</w:t>
      </w:r>
      <w:proofErr w:type="spellEnd"/>
      <w:r w:rsidRPr="00016A0A">
        <w:rPr>
          <w:rFonts w:ascii="Arial" w:eastAsiaTheme="minorHAnsi" w:hAnsi="Arial" w:cs="Courier New"/>
          <w:color w:val="1F1F1F"/>
          <w:sz w:val="24"/>
          <w:szCs w:val="24"/>
          <w:lang w:val="en-ID" w:eastAsia="en-US"/>
        </w:rPr>
        <w:t xml:space="preserve"> agar </w:t>
      </w:r>
      <w:proofErr w:type="spellStart"/>
      <w:r w:rsidRPr="00016A0A">
        <w:rPr>
          <w:rFonts w:ascii="Arial" w:eastAsiaTheme="minorHAnsi" w:hAnsi="Arial" w:cs="Courier New"/>
          <w:color w:val="1F1F1F"/>
          <w:sz w:val="24"/>
          <w:szCs w:val="24"/>
          <w:lang w:val="en-ID" w:eastAsia="en-US"/>
        </w:rPr>
        <w:t>masyarakat</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dapat</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berpartisipasi</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dalam</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016A0A">
        <w:rPr>
          <w:rFonts w:ascii="Arial" w:eastAsiaTheme="minorHAnsi" w:hAnsi="Arial" w:cs="Courier New"/>
          <w:color w:val="1F1F1F"/>
          <w:sz w:val="24"/>
          <w:szCs w:val="24"/>
          <w:lang w:val="en-ID" w:eastAsia="en-US"/>
        </w:rPr>
        <w:t>g</w:t>
      </w:r>
      <w:proofErr w:type="spellEnd"/>
      <w:r w:rsidRPr="00016A0A">
        <w:rPr>
          <w:rFonts w:ascii="Arial" w:eastAsiaTheme="minorHAnsi" w:hAnsi="Arial" w:cs="Courier New"/>
          <w:color w:val="1F1F1F"/>
          <w:sz w:val="24"/>
          <w:szCs w:val="24"/>
          <w:lang w:val="en-ID" w:eastAsia="en-US"/>
        </w:rPr>
        <w:t xml:space="preserve"> </w:t>
      </w:r>
      <w:proofErr w:type="spellStart"/>
      <w:r w:rsidRPr="00016A0A">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w:t>
      </w:r>
    </w:p>
    <w:p w14:paraId="08B3F86B" w14:textId="77777777" w:rsidR="0047488C"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r w:rsidRPr="00D1628B">
        <w:rPr>
          <w:rFonts w:ascii="Arial" w:eastAsiaTheme="minorHAnsi" w:hAnsi="Arial" w:cs="Courier New"/>
          <w:color w:val="1F1F1F"/>
          <w:sz w:val="24"/>
          <w:szCs w:val="24"/>
          <w:lang w:val="en-ID" w:eastAsia="en-US"/>
        </w:rPr>
        <w:t xml:space="preserve">Selain </w:t>
      </w:r>
      <w:proofErr w:type="spellStart"/>
      <w:r w:rsidRPr="00D1628B">
        <w:rPr>
          <w:rFonts w:ascii="Arial" w:eastAsiaTheme="minorHAnsi" w:hAnsi="Arial" w:cs="Courier New"/>
          <w:color w:val="1F1F1F"/>
          <w:sz w:val="24"/>
          <w:szCs w:val="24"/>
          <w:lang w:val="en-ID" w:eastAsia="en-US"/>
        </w:rPr>
        <w:t>itu</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penulis</w:t>
      </w:r>
      <w:proofErr w:type="spellEnd"/>
      <w:r w:rsidRPr="00D1628B">
        <w:rPr>
          <w:rFonts w:ascii="Arial" w:eastAsiaTheme="minorHAnsi" w:hAnsi="Arial" w:cs="Courier New"/>
          <w:color w:val="1F1F1F"/>
          <w:sz w:val="24"/>
          <w:szCs w:val="24"/>
          <w:lang w:val="en-ID" w:eastAsia="en-US"/>
        </w:rPr>
        <w:t xml:space="preserve"> juga </w:t>
      </w:r>
      <w:proofErr w:type="spellStart"/>
      <w:r w:rsidRPr="00D1628B">
        <w:rPr>
          <w:rFonts w:ascii="Arial" w:eastAsiaTheme="minorHAnsi" w:hAnsi="Arial" w:cs="Courier New"/>
          <w:color w:val="1F1F1F"/>
          <w:sz w:val="24"/>
          <w:szCs w:val="24"/>
          <w:lang w:val="en-ID" w:eastAsia="en-US"/>
        </w:rPr>
        <w:t>mengajukan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Syamiansyah</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selaku</w:t>
      </w:r>
      <w:proofErr w:type="spellEnd"/>
      <w:r w:rsidRPr="00D1628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petani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pertanyaannya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sebagai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B4DC9EE" w14:textId="77777777" w:rsidR="0047488C" w:rsidRPr="00253174"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r w:rsidR="000A31A6">
        <w:rPr>
          <w:rFonts w:ascii="Arial" w:eastAsiaTheme="minorHAnsi" w:hAnsi="Arial" w:cs="Courier New"/>
          <w:i/>
          <w:iCs/>
          <w:color w:val="1F1F1F"/>
          <w:sz w:val="24"/>
          <w:szCs w:val="24"/>
          <w:lang w:val="en-ID" w:eastAsia="en-US"/>
        </w:rPr>
        <w:t>nye</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(Pak,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g</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yang </w:t>
      </w:r>
      <w:proofErr w:type="spellStart"/>
      <w:r w:rsidRPr="00F55103">
        <w:rPr>
          <w:rFonts w:ascii="Arial" w:eastAsiaTheme="minorHAnsi" w:hAnsi="Arial" w:cs="Courier New"/>
          <w:color w:val="1F1F1F"/>
          <w:sz w:val="24"/>
          <w:szCs w:val="24"/>
          <w:lang w:val="en-ID" w:eastAsia="en-US"/>
        </w:rPr>
        <w:t>dilakukan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kepala</w:t>
      </w:r>
      <w:proofErr w:type="spellEnd"/>
      <w:r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Biaselah</w:t>
      </w:r>
      <w:proofErr w:type="spellEnd"/>
      <w:r>
        <w:rPr>
          <w:rFonts w:ascii="Arial" w:eastAsiaTheme="minorHAnsi" w:hAnsi="Arial" w:cs="Courier New"/>
          <w:i/>
          <w:iCs/>
          <w:color w:val="1F1F1F"/>
          <w:sz w:val="24"/>
          <w:szCs w:val="24"/>
          <w:lang w:val="en-ID" w:eastAsia="en-US"/>
        </w:rPr>
        <w:t xml:space="preserve"> bola kaki, ye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main, </w:t>
      </w:r>
      <w:proofErr w:type="spellStart"/>
      <w:r>
        <w:rPr>
          <w:rFonts w:ascii="Arial" w:eastAsiaTheme="minorHAnsi" w:hAnsi="Arial" w:cs="Courier New"/>
          <w:i/>
          <w:iCs/>
          <w:color w:val="1F1F1F"/>
          <w:sz w:val="24"/>
          <w:szCs w:val="24"/>
          <w:lang w:val="en-ID" w:eastAsia="en-US"/>
        </w:rPr>
        <w:t>mengasah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kemampaun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main bola.”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Sepak</w:t>
      </w:r>
      <w:proofErr w:type="spellEnd"/>
      <w:r>
        <w:rPr>
          <w:rFonts w:ascii="Arial" w:eastAsiaTheme="minorHAnsi" w:hAnsi="Arial" w:cs="Courier New"/>
          <w:color w:val="1F1F1F"/>
          <w:sz w:val="24"/>
          <w:szCs w:val="24"/>
          <w:lang w:val="en-ID" w:eastAsia="en-US"/>
        </w:rPr>
        <w:t xml:space="preserve"> bol</w:t>
      </w:r>
      <w:r w:rsidR="005C41FB">
        <w:rPr>
          <w:rFonts w:ascii="Arial" w:eastAsiaTheme="minorHAnsi" w:hAnsi="Arial" w:cs="Courier New"/>
          <w:color w:val="1F1F1F"/>
          <w:sz w:val="24"/>
          <w:szCs w:val="24"/>
          <w:lang w:val="en-ID" w:eastAsia="en-US"/>
        </w:rPr>
        <w:t>a</w:t>
      </w:r>
      <w:r>
        <w:rPr>
          <w:rFonts w:ascii="Arial" w:eastAsiaTheme="minorHAnsi" w:hAnsi="Arial" w:cs="Courier New"/>
          <w:color w:val="1F1F1F"/>
          <w:sz w:val="24"/>
          <w:szCs w:val="24"/>
          <w:lang w:val="en-ID" w:eastAsia="en-US"/>
        </w:rPr>
        <w:t xml:space="preserve"> </w:t>
      </w:r>
      <w:proofErr w:type="spellStart"/>
      <w:r w:rsidR="005C41FB">
        <w:rPr>
          <w:rFonts w:ascii="Arial" w:eastAsiaTheme="minorHAnsi" w:hAnsi="Arial" w:cs="Courier New"/>
          <w:color w:val="1F1F1F"/>
          <w:sz w:val="24"/>
          <w:szCs w:val="24"/>
          <w:lang w:val="en-ID" w:eastAsia="en-US"/>
        </w:rPr>
        <w:t>m</w:t>
      </w:r>
      <w:r>
        <w:rPr>
          <w:rFonts w:ascii="Arial" w:eastAsiaTheme="minorHAnsi" w:hAnsi="Arial" w:cs="Courier New"/>
          <w:color w:val="1F1F1F"/>
          <w:sz w:val="24"/>
          <w:szCs w:val="24"/>
          <w:lang w:val="en-ID" w:eastAsia="en-US"/>
        </w:rPr>
        <w:t>anfaatny</w:t>
      </w:r>
      <w:r w:rsidR="00D5095B">
        <w:rPr>
          <w:rFonts w:ascii="Arial" w:eastAsiaTheme="minorHAnsi" w:hAnsi="Arial" w:cs="Courier New"/>
          <w:color w:val="1F1F1F"/>
          <w:sz w:val="24"/>
          <w:szCs w:val="24"/>
          <w:lang w:val="en-ID" w:eastAsia="en-US"/>
        </w:rPr>
        <w:t>a</w:t>
      </w:r>
      <w:proofErr w:type="spellEnd"/>
      <w:r>
        <w:rPr>
          <w:rFonts w:ascii="Arial" w:eastAsiaTheme="minorHAnsi" w:hAnsi="Arial" w:cs="Courier New"/>
          <w:color w:val="1F1F1F"/>
          <w:sz w:val="24"/>
          <w:szCs w:val="24"/>
          <w:lang w:val="en-ID" w:eastAsia="en-US"/>
        </w:rPr>
        <w:t xml:space="preserve"> </w:t>
      </w:r>
      <w:r w:rsidRPr="000F2079">
        <w:rPr>
          <w:rFonts w:ascii="Arial" w:eastAsiaTheme="minorHAnsi" w:hAnsi="Arial" w:cs="Courier New"/>
          <w:color w:val="1F1F1F"/>
          <w:sz w:val="24"/>
          <w:szCs w:val="24"/>
          <w:lang w:val="en-ID" w:eastAsia="en-US"/>
        </w:rPr>
        <w:t xml:space="preserve">agar </w:t>
      </w:r>
      <w:proofErr w:type="spellStart"/>
      <w:r w:rsidRPr="000F2079">
        <w:rPr>
          <w:rFonts w:ascii="Arial" w:eastAsiaTheme="minorHAnsi" w:hAnsi="Arial" w:cs="Courier New"/>
          <w:color w:val="1F1F1F"/>
          <w:sz w:val="24"/>
          <w:szCs w:val="24"/>
          <w:lang w:val="en-ID" w:eastAsia="en-US"/>
        </w:rPr>
        <w:t>masyarakat</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bisa</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bermain</w:t>
      </w:r>
      <w:proofErr w:type="spellEnd"/>
      <w:r w:rsidRPr="000F2079">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mengasah</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keterampilan</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mereka</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dalam</w:t>
      </w:r>
      <w:proofErr w:type="spellEnd"/>
      <w:r w:rsidRPr="000F2079">
        <w:rPr>
          <w:rFonts w:ascii="Arial" w:eastAsiaTheme="minorHAnsi" w:hAnsi="Arial" w:cs="Courier New"/>
          <w:color w:val="1F1F1F"/>
          <w:sz w:val="24"/>
          <w:szCs w:val="24"/>
          <w:lang w:val="en-ID" w:eastAsia="en-US"/>
        </w:rPr>
        <w:t xml:space="preserve"> </w:t>
      </w:r>
      <w:proofErr w:type="spellStart"/>
      <w:r w:rsidRPr="000F2079">
        <w:rPr>
          <w:rFonts w:ascii="Arial" w:eastAsiaTheme="minorHAnsi" w:hAnsi="Arial" w:cs="Courier New"/>
          <w:color w:val="1F1F1F"/>
          <w:sz w:val="24"/>
          <w:szCs w:val="24"/>
          <w:lang w:val="en-ID" w:eastAsia="en-US"/>
        </w:rPr>
        <w:t>sepak</w:t>
      </w:r>
      <w:proofErr w:type="spellEnd"/>
      <w:r w:rsidRPr="000F2079">
        <w:rPr>
          <w:rFonts w:ascii="Arial" w:eastAsiaTheme="minorHAnsi" w:hAnsi="Arial" w:cs="Courier New"/>
          <w:color w:val="1F1F1F"/>
          <w:sz w:val="24"/>
          <w:szCs w:val="24"/>
          <w:lang w:val="en-ID" w:eastAsia="en-US"/>
        </w:rPr>
        <w:t xml:space="preserve"> bola</w:t>
      </w:r>
      <w:r w:rsidR="005C41FB">
        <w:rPr>
          <w:rFonts w:ascii="Arial" w:eastAsiaTheme="minorHAnsi" w:hAnsi="Arial" w:cs="Courier New"/>
          <w:color w:val="1F1F1F"/>
          <w:sz w:val="24"/>
          <w:szCs w:val="24"/>
          <w:lang w:val="en-ID" w:eastAsia="en-US"/>
        </w:rPr>
        <w:t>).</w:t>
      </w:r>
    </w:p>
    <w:p w14:paraId="72489DFA" w14:textId="77777777" w:rsidR="0047488C" w:rsidRDefault="00BC37EC" w:rsidP="004C41EE">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D1628B">
        <w:rPr>
          <w:rFonts w:ascii="Arial" w:eastAsiaTheme="minorHAnsi" w:hAnsi="Arial" w:cs="Courier New"/>
          <w:color w:val="1F1F1F"/>
          <w:sz w:val="24"/>
          <w:szCs w:val="24"/>
          <w:lang w:val="en-ID" w:eastAsia="en-US"/>
        </w:rPr>
        <w:t>Kemudian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penulis</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bertanya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lagi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Samsir</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selaku</w:t>
      </w:r>
      <w:proofErr w:type="spellEnd"/>
      <w:r w:rsidRPr="00D1628B">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nelayan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dengan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pertanyaan</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sebagai</w:t>
      </w:r>
      <w:proofErr w:type="spellEnd"/>
      <w:r w:rsidRPr="00D1628B">
        <w:rPr>
          <w:rFonts w:ascii="Arial" w:eastAsiaTheme="minorHAnsi" w:hAnsi="Arial" w:cs="Courier New"/>
          <w:color w:val="1F1F1F"/>
          <w:sz w:val="24"/>
          <w:szCs w:val="24"/>
          <w:lang w:val="en-ID" w:eastAsia="en-US"/>
        </w:rPr>
        <w:t xml:space="preserve"> </w:t>
      </w:r>
      <w:proofErr w:type="spellStart"/>
      <w:r w:rsidRPr="00D1628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6E17D06" w14:textId="77777777" w:rsidR="0047488C" w:rsidRPr="005D166E"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lastRenderedPageBreak/>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6AAD">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(Pak,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g</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yang </w:t>
      </w:r>
      <w:proofErr w:type="spellStart"/>
      <w:r w:rsidRPr="00F55103">
        <w:rPr>
          <w:rFonts w:ascii="Arial" w:eastAsiaTheme="minorHAnsi" w:hAnsi="Arial" w:cs="Courier New"/>
          <w:color w:val="1F1F1F"/>
          <w:sz w:val="24"/>
          <w:szCs w:val="24"/>
          <w:lang w:val="en-ID" w:eastAsia="en-US"/>
        </w:rPr>
        <w:t>dilakukan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kepala</w:t>
      </w:r>
      <w:proofErr w:type="spellEnd"/>
      <w:r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“Bola kaki yang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sidR="005C41FB">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sidR="005C41FB">
        <w:rPr>
          <w:rFonts w:ascii="Arial" w:eastAsiaTheme="minorHAnsi" w:hAnsi="Arial" w:cs="Courier New"/>
          <w:i/>
          <w:iCs/>
          <w:color w:val="1F1F1F"/>
          <w:sz w:val="24"/>
          <w:szCs w:val="24"/>
          <w:lang w:val="en-ID" w:eastAsia="en-US"/>
        </w:rPr>
        <w:t xml:space="preserve"> nye</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tadi</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nak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ape-ape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bola die nak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mengasah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kemampuan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maen</w:t>
      </w:r>
      <w:proofErr w:type="spellEnd"/>
      <w:r>
        <w:rPr>
          <w:rFonts w:ascii="Arial" w:eastAsiaTheme="minorHAnsi" w:hAnsi="Arial" w:cs="Courier New"/>
          <w:i/>
          <w:iCs/>
          <w:color w:val="1F1F1F"/>
          <w:sz w:val="24"/>
          <w:szCs w:val="24"/>
          <w:lang w:val="en-ID" w:eastAsia="en-US"/>
        </w:rPr>
        <w:t xml:space="preserve"> bola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Sepak</w:t>
      </w:r>
      <w:proofErr w:type="spellEnd"/>
      <w:r w:rsidRPr="005D166E">
        <w:rPr>
          <w:rFonts w:ascii="Arial" w:eastAsiaTheme="minorHAnsi" w:hAnsi="Arial" w:cs="Courier New"/>
          <w:color w:val="1F1F1F"/>
          <w:sz w:val="24"/>
          <w:szCs w:val="24"/>
          <w:lang w:val="en-ID" w:eastAsia="en-US"/>
        </w:rPr>
        <w:t xml:space="preserve"> bola </w:t>
      </w:r>
      <w:proofErr w:type="spellStart"/>
      <w:r w:rsidRPr="005D166E">
        <w:rPr>
          <w:rFonts w:ascii="Arial" w:eastAsiaTheme="minorHAnsi" w:hAnsi="Arial" w:cs="Courier New"/>
          <w:color w:val="1F1F1F"/>
          <w:sz w:val="24"/>
          <w:szCs w:val="24"/>
          <w:lang w:val="en-ID" w:eastAsia="en-US"/>
        </w:rPr>
        <w:t>adalah</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olahraga</w:t>
      </w:r>
      <w:proofErr w:type="spellEnd"/>
      <w:r w:rsidRPr="005D166E">
        <w:rPr>
          <w:rFonts w:ascii="Arial" w:eastAsiaTheme="minorHAnsi" w:hAnsi="Arial" w:cs="Courier New"/>
          <w:color w:val="1F1F1F"/>
          <w:sz w:val="24"/>
          <w:szCs w:val="24"/>
          <w:lang w:val="en-ID" w:eastAsia="en-US"/>
        </w:rPr>
        <w:t xml:space="preserve"> yang </w:t>
      </w:r>
      <w:proofErr w:type="spellStart"/>
      <w:r w:rsidRPr="005D166E">
        <w:rPr>
          <w:rFonts w:ascii="Arial" w:eastAsiaTheme="minorHAnsi" w:hAnsi="Arial" w:cs="Courier New"/>
          <w:color w:val="1F1F1F"/>
          <w:sz w:val="24"/>
          <w:szCs w:val="24"/>
          <w:lang w:val="en-ID" w:eastAsia="en-US"/>
        </w:rPr>
        <w:t>biasa</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dimainkan</w:t>
      </w:r>
      <w:proofErr w:type="spellEnd"/>
      <w:r w:rsidRPr="005D166E">
        <w:rPr>
          <w:rFonts w:ascii="Arial" w:eastAsiaTheme="minorHAnsi" w:hAnsi="Arial" w:cs="Courier New"/>
          <w:color w:val="1F1F1F"/>
          <w:sz w:val="24"/>
          <w:szCs w:val="24"/>
          <w:lang w:val="en-ID" w:eastAsia="en-US"/>
        </w:rPr>
        <w:t xml:space="preserve"> oleh pemuda-</w:t>
      </w:r>
      <w:proofErr w:type="spellStart"/>
      <w:r w:rsidRPr="005D166E">
        <w:rPr>
          <w:rFonts w:ascii="Arial" w:eastAsiaTheme="minorHAnsi" w:hAnsi="Arial" w:cs="Courier New"/>
          <w:color w:val="1F1F1F"/>
          <w:sz w:val="24"/>
          <w:szCs w:val="24"/>
          <w:lang w:val="en-ID" w:eastAsia="en-US"/>
        </w:rPr>
        <w:t>pemudi</w:t>
      </w:r>
      <w:proofErr w:type="spellEnd"/>
      <w:r w:rsidRPr="005D166E">
        <w:rPr>
          <w:rFonts w:ascii="Arial" w:eastAsiaTheme="minorHAnsi" w:hAnsi="Arial" w:cs="Courier New"/>
          <w:color w:val="1F1F1F"/>
          <w:sz w:val="24"/>
          <w:szCs w:val="24"/>
          <w:lang w:val="en-ID" w:eastAsia="en-US"/>
        </w:rPr>
        <w:t xml:space="preserve"> di </w:t>
      </w:r>
      <w:proofErr w:type="spellStart"/>
      <w:r w:rsidRPr="005D166E">
        <w:rPr>
          <w:rFonts w:ascii="Arial" w:eastAsiaTheme="minorHAnsi" w:hAnsi="Arial" w:cs="Courier New"/>
          <w:color w:val="1F1F1F"/>
          <w:sz w:val="24"/>
          <w:szCs w:val="24"/>
          <w:lang w:val="en-ID" w:eastAsia="en-US"/>
        </w:rPr>
        <w:t>sini</w:t>
      </w:r>
      <w:proofErr w:type="spellEnd"/>
      <w:r w:rsidRPr="005D166E">
        <w:rPr>
          <w:rFonts w:ascii="Arial" w:eastAsiaTheme="minorHAnsi" w:hAnsi="Arial" w:cs="Courier New"/>
          <w:color w:val="1F1F1F"/>
          <w:sz w:val="24"/>
          <w:szCs w:val="24"/>
          <w:lang w:val="en-ID" w:eastAsia="en-US"/>
        </w:rPr>
        <w:t xml:space="preserve">, </w:t>
      </w:r>
      <w:proofErr w:type="spellStart"/>
      <w:r w:rsidR="005C41FB">
        <w:rPr>
          <w:rFonts w:ascii="Arial" w:eastAsiaTheme="minorHAnsi" w:hAnsi="Arial" w:cs="Courier New"/>
          <w:color w:val="1F1F1F"/>
          <w:sz w:val="24"/>
          <w:szCs w:val="24"/>
          <w:lang w:val="en-ID" w:eastAsia="en-US"/>
        </w:rPr>
        <w:t>m</w:t>
      </w:r>
      <w:r w:rsidRPr="005D166E">
        <w:rPr>
          <w:rFonts w:ascii="Arial" w:eastAsiaTheme="minorHAnsi" w:hAnsi="Arial" w:cs="Courier New"/>
          <w:color w:val="1F1F1F"/>
          <w:sz w:val="24"/>
          <w:szCs w:val="24"/>
          <w:lang w:val="en-ID" w:eastAsia="en-US"/>
        </w:rPr>
        <w:t>anfaatnya</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adalah</w:t>
      </w:r>
      <w:proofErr w:type="spellEnd"/>
      <w:r w:rsidRPr="005D166E">
        <w:rPr>
          <w:rFonts w:ascii="Arial" w:eastAsiaTheme="minorHAnsi" w:hAnsi="Arial" w:cs="Courier New"/>
          <w:color w:val="1F1F1F"/>
          <w:sz w:val="24"/>
          <w:szCs w:val="24"/>
          <w:lang w:val="en-ID" w:eastAsia="en-US"/>
        </w:rPr>
        <w:t xml:space="preserve"> agar </w:t>
      </w:r>
      <w:proofErr w:type="spellStart"/>
      <w:r w:rsidRPr="005D166E">
        <w:rPr>
          <w:rFonts w:ascii="Arial" w:eastAsiaTheme="minorHAnsi" w:hAnsi="Arial" w:cs="Courier New"/>
          <w:color w:val="1F1F1F"/>
          <w:sz w:val="24"/>
          <w:szCs w:val="24"/>
          <w:lang w:val="en-ID" w:eastAsia="en-US"/>
        </w:rPr>
        <w:t>masyarakat</w:t>
      </w:r>
      <w:proofErr w:type="spellEnd"/>
      <w:r w:rsidRPr="005D166E">
        <w:rPr>
          <w:rFonts w:ascii="Arial" w:eastAsiaTheme="minorHAnsi" w:hAnsi="Arial" w:cs="Courier New"/>
          <w:color w:val="1F1F1F"/>
          <w:sz w:val="24"/>
          <w:szCs w:val="24"/>
          <w:lang w:val="en-ID" w:eastAsia="en-US"/>
        </w:rPr>
        <w:t xml:space="preserve"> yang </w:t>
      </w:r>
      <w:proofErr w:type="spellStart"/>
      <w:r w:rsidRPr="005D166E">
        <w:rPr>
          <w:rFonts w:ascii="Arial" w:eastAsiaTheme="minorHAnsi" w:hAnsi="Arial" w:cs="Courier New"/>
          <w:color w:val="1F1F1F"/>
          <w:sz w:val="24"/>
          <w:szCs w:val="24"/>
          <w:lang w:val="en-ID" w:eastAsia="en-US"/>
        </w:rPr>
        <w:t>biasanya</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enggan</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ikut</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kegiatan</w:t>
      </w:r>
      <w:proofErr w:type="spellEnd"/>
      <w:r w:rsidRPr="005D166E">
        <w:rPr>
          <w:rFonts w:ascii="Arial" w:eastAsiaTheme="minorHAnsi" w:hAnsi="Arial" w:cs="Courier New"/>
          <w:color w:val="1F1F1F"/>
          <w:sz w:val="24"/>
          <w:szCs w:val="24"/>
          <w:lang w:val="en-ID" w:eastAsia="en-US"/>
        </w:rPr>
        <w:t xml:space="preserve"> lain </w:t>
      </w:r>
      <w:proofErr w:type="spellStart"/>
      <w:r w:rsidRPr="005D166E">
        <w:rPr>
          <w:rFonts w:ascii="Arial" w:eastAsiaTheme="minorHAnsi" w:hAnsi="Arial" w:cs="Courier New"/>
          <w:color w:val="1F1F1F"/>
          <w:sz w:val="24"/>
          <w:szCs w:val="24"/>
          <w:lang w:val="en-ID" w:eastAsia="en-US"/>
        </w:rPr>
        <w:t>menjadi</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tertarik</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untuk</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berpartisipasi</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dalam</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sepak</w:t>
      </w:r>
      <w:proofErr w:type="spellEnd"/>
      <w:r w:rsidRPr="005D166E">
        <w:rPr>
          <w:rFonts w:ascii="Arial" w:eastAsiaTheme="minorHAnsi" w:hAnsi="Arial" w:cs="Courier New"/>
          <w:color w:val="1F1F1F"/>
          <w:sz w:val="24"/>
          <w:szCs w:val="24"/>
          <w:lang w:val="en-ID" w:eastAsia="en-US"/>
        </w:rPr>
        <w:t xml:space="preserve"> bola, yang </w:t>
      </w:r>
      <w:proofErr w:type="spellStart"/>
      <w:r w:rsidRPr="005D166E">
        <w:rPr>
          <w:rFonts w:ascii="Arial" w:eastAsiaTheme="minorHAnsi" w:hAnsi="Arial" w:cs="Courier New"/>
          <w:color w:val="1F1F1F"/>
          <w:sz w:val="24"/>
          <w:szCs w:val="24"/>
          <w:lang w:val="en-ID" w:eastAsia="en-US"/>
        </w:rPr>
        <w:t>memang</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dapat</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membantu</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mereka</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mengasah</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kemampuan</w:t>
      </w:r>
      <w:proofErr w:type="spellEnd"/>
      <w:r w:rsidRPr="005D166E">
        <w:rPr>
          <w:rFonts w:ascii="Arial" w:eastAsiaTheme="minorHAnsi" w:hAnsi="Arial" w:cs="Courier New"/>
          <w:color w:val="1F1F1F"/>
          <w:sz w:val="24"/>
          <w:szCs w:val="24"/>
          <w:lang w:val="en-ID" w:eastAsia="en-US"/>
        </w:rPr>
        <w:t xml:space="preserve"> </w:t>
      </w:r>
      <w:proofErr w:type="spellStart"/>
      <w:r w:rsidRPr="005D166E">
        <w:rPr>
          <w:rFonts w:ascii="Arial" w:eastAsiaTheme="minorHAnsi" w:hAnsi="Arial" w:cs="Courier New"/>
          <w:color w:val="1F1F1F"/>
          <w:sz w:val="24"/>
          <w:szCs w:val="24"/>
          <w:lang w:val="en-ID" w:eastAsia="en-US"/>
        </w:rPr>
        <w:t>bermain</w:t>
      </w:r>
      <w:proofErr w:type="spellEnd"/>
      <w:r>
        <w:rPr>
          <w:rFonts w:ascii="Arial" w:eastAsiaTheme="minorHAnsi" w:hAnsi="Arial" w:cs="Courier New"/>
          <w:color w:val="1F1F1F"/>
          <w:sz w:val="24"/>
          <w:szCs w:val="24"/>
          <w:lang w:val="en-ID" w:eastAsia="en-US"/>
        </w:rPr>
        <w:t>).</w:t>
      </w:r>
    </w:p>
    <w:p w14:paraId="73863D19" w14:textId="77777777" w:rsidR="0047488C"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B4718">
        <w:rPr>
          <w:rFonts w:ascii="Arial" w:eastAsiaTheme="minorHAnsi" w:hAnsi="Arial" w:cs="Courier New"/>
          <w:color w:val="1F1F1F"/>
          <w:sz w:val="24"/>
          <w:szCs w:val="24"/>
          <w:lang w:val="en-ID" w:eastAsia="en-US"/>
        </w:rPr>
        <w:t>Untuk</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memperkuat</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hasil</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wawancara</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penulis</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mengajukan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pertanyaan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dengan</w:t>
      </w:r>
      <w:proofErr w:type="spellEnd"/>
      <w:r w:rsidRPr="007B4718">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Suhaida</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selaku</w:t>
      </w:r>
      <w:proofErr w:type="spellEnd"/>
      <w:r w:rsidRPr="007B4718">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B4718">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7B4718">
        <w:rPr>
          <w:rFonts w:ascii="Arial" w:eastAsiaTheme="minorHAnsi" w:hAnsi="Arial" w:cs="Courier New"/>
          <w:color w:val="1F1F1F"/>
          <w:sz w:val="24"/>
          <w:szCs w:val="24"/>
          <w:lang w:val="en-ID" w:eastAsia="en-US"/>
        </w:rPr>
        <w:t>(</w:t>
      </w:r>
      <w:proofErr w:type="spellStart"/>
      <w:r w:rsidRPr="007B4718">
        <w:rPr>
          <w:rFonts w:ascii="Arial" w:eastAsiaTheme="minorHAnsi" w:hAnsi="Arial" w:cs="Courier New"/>
          <w:color w:val="1F1F1F"/>
          <w:sz w:val="24"/>
          <w:szCs w:val="24"/>
          <w:lang w:val="en-ID" w:eastAsia="en-US"/>
        </w:rPr>
        <w:t>pemberdayaan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kesejahteraan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keluarga</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dengan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pertanyaan</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sebagai</w:t>
      </w:r>
      <w:proofErr w:type="spellEnd"/>
      <w:r w:rsidRPr="007B4718">
        <w:rPr>
          <w:rFonts w:ascii="Arial" w:eastAsiaTheme="minorHAnsi" w:hAnsi="Arial" w:cs="Courier New"/>
          <w:color w:val="1F1F1F"/>
          <w:sz w:val="24"/>
          <w:szCs w:val="24"/>
          <w:lang w:val="en-ID" w:eastAsia="en-US"/>
        </w:rPr>
        <w:t xml:space="preserve"> </w:t>
      </w:r>
      <w:proofErr w:type="spellStart"/>
      <w:r w:rsidRPr="007B4718">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7FE2D3D3" w14:textId="77777777" w:rsidR="0047488C" w:rsidRPr="006D1932"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biasenye</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6AAD">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didapat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buk</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(Buk,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g</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yang </w:t>
      </w:r>
      <w:proofErr w:type="spellStart"/>
      <w:r w:rsidRPr="00F55103">
        <w:rPr>
          <w:rFonts w:ascii="Arial" w:eastAsiaTheme="minorHAnsi" w:hAnsi="Arial" w:cs="Courier New"/>
          <w:color w:val="1F1F1F"/>
          <w:sz w:val="24"/>
          <w:szCs w:val="24"/>
          <w:lang w:val="en-ID" w:eastAsia="en-US"/>
        </w:rPr>
        <w:t>dilakukan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kepala</w:t>
      </w:r>
      <w:proofErr w:type="spellEnd"/>
      <w:r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i/>
          <w:iCs/>
          <w:color w:val="1F1F1F"/>
          <w:sz w:val="24"/>
          <w:szCs w:val="24"/>
          <w:lang w:val="en-ID" w:eastAsia="en-US"/>
        </w:rPr>
        <w:t xml:space="preserve"> “Kalau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bola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ye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ikut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berperan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selain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mengasah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kemampuan</w:t>
      </w:r>
      <w:proofErr w:type="spellEnd"/>
      <w:r>
        <w:rPr>
          <w:rFonts w:ascii="Arial" w:eastAsiaTheme="minorHAnsi" w:hAnsi="Arial" w:cs="Courier New"/>
          <w:i/>
          <w:iCs/>
          <w:color w:val="1F1F1F"/>
          <w:sz w:val="24"/>
          <w:szCs w:val="24"/>
          <w:lang w:val="en-ID" w:eastAsia="en-US"/>
        </w:rPr>
        <w:t xml:space="preserve"> main bola </w:t>
      </w:r>
      <w:proofErr w:type="spellStart"/>
      <w:r>
        <w:rPr>
          <w:rFonts w:ascii="Arial" w:eastAsiaTheme="minorHAnsi" w:hAnsi="Arial" w:cs="Courier New"/>
          <w:i/>
          <w:iCs/>
          <w:color w:val="1F1F1F"/>
          <w:sz w:val="24"/>
          <w:szCs w:val="24"/>
          <w:lang w:val="en-ID" w:eastAsia="en-US"/>
        </w:rPr>
        <w:t>juge</w:t>
      </w:r>
      <w:proofErr w:type="spellEnd"/>
      <w:r w:rsidR="005C41FB">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6D1932">
        <w:rPr>
          <w:rFonts w:ascii="Arial" w:eastAsiaTheme="minorHAnsi" w:hAnsi="Arial" w:cs="Courier New"/>
          <w:color w:val="1F1F1F"/>
          <w:sz w:val="24"/>
          <w:szCs w:val="24"/>
          <w:lang w:val="en-ID" w:eastAsia="en-US"/>
        </w:rPr>
        <w:t xml:space="preserve">Dalam </w:t>
      </w:r>
      <w:proofErr w:type="spellStart"/>
      <w:r w:rsidRPr="006D1932">
        <w:rPr>
          <w:rFonts w:ascii="Arial" w:eastAsiaTheme="minorHAnsi" w:hAnsi="Arial" w:cs="Courier New"/>
          <w:color w:val="1F1F1F"/>
          <w:sz w:val="24"/>
          <w:szCs w:val="24"/>
          <w:lang w:val="en-ID" w:eastAsia="en-US"/>
        </w:rPr>
        <w:t>olahraga</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biasanya</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diadakan</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turnamen</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sepak</w:t>
      </w:r>
      <w:proofErr w:type="spellEnd"/>
      <w:r w:rsidRPr="006D1932">
        <w:rPr>
          <w:rFonts w:ascii="Arial" w:eastAsiaTheme="minorHAnsi" w:hAnsi="Arial" w:cs="Courier New"/>
          <w:color w:val="1F1F1F"/>
          <w:sz w:val="24"/>
          <w:szCs w:val="24"/>
          <w:lang w:val="en-ID" w:eastAsia="en-US"/>
        </w:rPr>
        <w:t xml:space="preserve"> bola. </w:t>
      </w:r>
      <w:proofErr w:type="spellStart"/>
      <w:r w:rsidRPr="006D1932">
        <w:rPr>
          <w:rFonts w:ascii="Arial" w:eastAsiaTheme="minorHAnsi" w:hAnsi="Arial" w:cs="Courier New"/>
          <w:color w:val="1F1F1F"/>
          <w:sz w:val="24"/>
          <w:szCs w:val="24"/>
          <w:lang w:val="en-ID" w:eastAsia="en-US"/>
        </w:rPr>
        <w:t>Manfaatnya</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adalah</w:t>
      </w:r>
      <w:proofErr w:type="spellEnd"/>
      <w:r w:rsidRPr="006D1932">
        <w:rPr>
          <w:rFonts w:ascii="Arial" w:eastAsiaTheme="minorHAnsi" w:hAnsi="Arial" w:cs="Courier New"/>
          <w:color w:val="1F1F1F"/>
          <w:sz w:val="24"/>
          <w:szCs w:val="24"/>
          <w:lang w:val="en-ID" w:eastAsia="en-US"/>
        </w:rPr>
        <w:t xml:space="preserve"> agar </w:t>
      </w:r>
      <w:proofErr w:type="spellStart"/>
      <w:r w:rsidRPr="006D1932">
        <w:rPr>
          <w:rFonts w:ascii="Arial" w:eastAsiaTheme="minorHAnsi" w:hAnsi="Arial" w:cs="Courier New"/>
          <w:color w:val="1F1F1F"/>
          <w:sz w:val="24"/>
          <w:szCs w:val="24"/>
          <w:lang w:val="en-ID" w:eastAsia="en-US"/>
        </w:rPr>
        <w:t>masyarakat</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dapat</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berperan</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aktif</w:t>
      </w:r>
      <w:proofErr w:type="spellEnd"/>
      <w:r w:rsidRPr="006D1932">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sekaligus</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mengasah</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kemampuan</w:t>
      </w:r>
      <w:proofErr w:type="spellEnd"/>
      <w:r w:rsidRPr="006D1932">
        <w:rPr>
          <w:rFonts w:ascii="Arial" w:eastAsiaTheme="minorHAnsi" w:hAnsi="Arial" w:cs="Courier New"/>
          <w:color w:val="1F1F1F"/>
          <w:sz w:val="24"/>
          <w:szCs w:val="24"/>
          <w:lang w:val="en-ID" w:eastAsia="en-US"/>
        </w:rPr>
        <w:t xml:space="preserve"> </w:t>
      </w:r>
      <w:proofErr w:type="spellStart"/>
      <w:r w:rsidRPr="006D1932">
        <w:rPr>
          <w:rFonts w:ascii="Arial" w:eastAsiaTheme="minorHAnsi" w:hAnsi="Arial" w:cs="Courier New"/>
          <w:color w:val="1F1F1F"/>
          <w:sz w:val="24"/>
          <w:szCs w:val="24"/>
          <w:lang w:val="en-ID" w:eastAsia="en-US"/>
        </w:rPr>
        <w:t>bermain</w:t>
      </w:r>
      <w:proofErr w:type="spellEnd"/>
      <w:r w:rsidRPr="006D1932">
        <w:rPr>
          <w:rFonts w:ascii="Arial" w:eastAsiaTheme="minorHAnsi" w:hAnsi="Arial" w:cs="Courier New"/>
          <w:color w:val="1F1F1F"/>
          <w:sz w:val="24"/>
          <w:szCs w:val="24"/>
          <w:lang w:val="en-ID" w:eastAsia="en-US"/>
        </w:rPr>
        <w:t xml:space="preserve"> bola</w:t>
      </w:r>
      <w:r>
        <w:rPr>
          <w:rFonts w:ascii="Arial" w:eastAsiaTheme="minorHAnsi" w:hAnsi="Arial" w:cs="Courier New"/>
          <w:color w:val="1F1F1F"/>
          <w:sz w:val="24"/>
          <w:szCs w:val="24"/>
          <w:lang w:val="en-ID" w:eastAsia="en-US"/>
        </w:rPr>
        <w:t>).</w:t>
      </w:r>
    </w:p>
    <w:p w14:paraId="3BE54DA6" w14:textId="77777777" w:rsidR="0047488C" w:rsidRDefault="00BC37EC" w:rsidP="000375D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B5944">
        <w:rPr>
          <w:rFonts w:ascii="Arial" w:eastAsiaTheme="minorHAnsi" w:hAnsi="Arial" w:cs="Courier New"/>
          <w:color w:val="1F1F1F"/>
          <w:sz w:val="24"/>
          <w:szCs w:val="24"/>
          <w:lang w:val="en-ID" w:eastAsia="en-US"/>
        </w:rPr>
        <w:t>Selanjutnya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penulis</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melakukan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wawancara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pertanyaan</w:t>
      </w:r>
      <w:proofErr w:type="spellEnd"/>
      <w:r w:rsidRPr="009B5944">
        <w:rPr>
          <w:rFonts w:ascii="Arial" w:eastAsiaTheme="minorHAnsi" w:hAnsi="Arial" w:cs="Courier New"/>
          <w:color w:val="1F1F1F"/>
          <w:sz w:val="24"/>
          <w:szCs w:val="24"/>
          <w:lang w:val="en-ID" w:eastAsia="en-US"/>
        </w:rPr>
        <w:t xml:space="preserve"> yang </w:t>
      </w:r>
      <w:proofErr w:type="spellStart"/>
      <w:r w:rsidRPr="009B5944">
        <w:rPr>
          <w:rFonts w:ascii="Arial" w:eastAsiaTheme="minorHAnsi" w:hAnsi="Arial" w:cs="Courier New"/>
          <w:color w:val="1F1F1F"/>
          <w:sz w:val="24"/>
          <w:szCs w:val="24"/>
          <w:lang w:val="en-ID" w:eastAsia="en-US"/>
        </w:rPr>
        <w:t>sama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B5944">
        <w:rPr>
          <w:rFonts w:ascii="Arial" w:eastAsiaTheme="minorHAnsi" w:hAnsi="Arial" w:cs="Courier New"/>
          <w:color w:val="1F1F1F"/>
          <w:sz w:val="24"/>
          <w:szCs w:val="24"/>
          <w:lang w:val="en-ID" w:eastAsia="en-US"/>
        </w:rPr>
        <w:t xml:space="preserve"> Nazam </w:t>
      </w:r>
      <w:proofErr w:type="spellStart"/>
      <w:r w:rsidRPr="009B5944">
        <w:rPr>
          <w:rFonts w:ascii="Arial" w:eastAsiaTheme="minorHAnsi" w:hAnsi="Arial" w:cs="Courier New"/>
          <w:color w:val="1F1F1F"/>
          <w:sz w:val="24"/>
          <w:szCs w:val="24"/>
          <w:lang w:val="en-ID" w:eastAsia="en-US"/>
        </w:rPr>
        <w:t>selaku</w:t>
      </w:r>
      <w:proofErr w:type="spellEnd"/>
      <w:r w:rsidRPr="009B5944">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ternak</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dengan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pertanyaan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sebagai</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66E0A6DA" w14:textId="77777777" w:rsidR="001304AA" w:rsidRDefault="00BC37EC" w:rsidP="0047488C">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8E77A6">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(Pak, </w:t>
      </w:r>
      <w:proofErr w:type="spellStart"/>
      <w:r w:rsidRPr="00F55103">
        <w:rPr>
          <w:rFonts w:ascii="Arial" w:eastAsiaTheme="minorHAnsi" w:hAnsi="Arial" w:cs="Courier New"/>
          <w:color w:val="1F1F1F"/>
          <w:sz w:val="24"/>
          <w:szCs w:val="24"/>
          <w:lang w:val="en-ID" w:eastAsia="en-US"/>
        </w:rPr>
        <w:t>dalam</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g</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olahraga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yang </w:t>
      </w:r>
      <w:proofErr w:type="spellStart"/>
      <w:r w:rsidRPr="00F55103">
        <w:rPr>
          <w:rFonts w:ascii="Arial" w:eastAsiaTheme="minorHAnsi" w:hAnsi="Arial" w:cs="Courier New"/>
          <w:color w:val="1F1F1F"/>
          <w:sz w:val="24"/>
          <w:szCs w:val="24"/>
          <w:lang w:val="en-ID" w:eastAsia="en-US"/>
        </w:rPr>
        <w:t>dilakukan</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kepala</w:t>
      </w:r>
      <w:proofErr w:type="spellEnd"/>
      <w:r w:rsidRPr="00F55103">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F55103">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apa</w:t>
      </w:r>
      <w:proofErr w:type="spellEnd"/>
      <w:r w:rsidRPr="00F55103">
        <w:rPr>
          <w:rFonts w:ascii="Arial" w:eastAsiaTheme="minorHAnsi" w:hAnsi="Arial" w:cs="Courier New"/>
          <w:color w:val="1F1F1F"/>
          <w:sz w:val="24"/>
          <w:szCs w:val="24"/>
          <w:lang w:val="en-ID" w:eastAsia="en-US"/>
        </w:rPr>
        <w:t xml:space="preserve"> </w:t>
      </w:r>
      <w:proofErr w:type="spellStart"/>
      <w:r w:rsidRPr="00F55103">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bola kaki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digalakkan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supaye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sidR="005C41FB">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punye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kemampuan</w:t>
      </w:r>
      <w:proofErr w:type="spellEnd"/>
      <w:r>
        <w:rPr>
          <w:rFonts w:ascii="Arial" w:eastAsiaTheme="minorHAnsi" w:hAnsi="Arial" w:cs="Courier New"/>
          <w:i/>
          <w:iCs/>
          <w:color w:val="1F1F1F"/>
          <w:sz w:val="24"/>
          <w:szCs w:val="24"/>
          <w:lang w:val="en-ID" w:eastAsia="en-US"/>
        </w:rPr>
        <w:t xml:space="preserve"> main bola.” </w:t>
      </w:r>
      <w:r>
        <w:rPr>
          <w:rFonts w:ascii="Arial" w:eastAsiaTheme="minorHAnsi" w:hAnsi="Arial" w:cs="Courier New"/>
          <w:color w:val="1F1F1F"/>
          <w:sz w:val="24"/>
          <w:szCs w:val="24"/>
          <w:lang w:val="en-ID" w:eastAsia="en-US"/>
        </w:rPr>
        <w:t>(</w:t>
      </w:r>
      <w:proofErr w:type="spellStart"/>
      <w:r>
        <w:rPr>
          <w:rFonts w:ascii="Arial" w:eastAsiaTheme="minorHAnsi" w:hAnsi="Arial" w:cs="Courier New"/>
          <w:color w:val="1F1F1F"/>
          <w:sz w:val="24"/>
          <w:szCs w:val="24"/>
          <w:lang w:val="en-ID" w:eastAsia="en-US"/>
        </w:rPr>
        <w:t>S</w:t>
      </w:r>
      <w:r w:rsidRPr="009B5944">
        <w:rPr>
          <w:rFonts w:ascii="Arial" w:eastAsiaTheme="minorHAnsi" w:hAnsi="Arial" w:cs="Courier New"/>
          <w:color w:val="1F1F1F"/>
          <w:sz w:val="24"/>
          <w:szCs w:val="24"/>
          <w:lang w:val="en-ID" w:eastAsia="en-US"/>
        </w:rPr>
        <w:t>epak</w:t>
      </w:r>
      <w:proofErr w:type="spellEnd"/>
      <w:r w:rsidRPr="009B5944">
        <w:rPr>
          <w:rFonts w:ascii="Arial" w:eastAsiaTheme="minorHAnsi" w:hAnsi="Arial" w:cs="Courier New"/>
          <w:color w:val="1F1F1F"/>
          <w:sz w:val="24"/>
          <w:szCs w:val="24"/>
          <w:lang w:val="en-ID" w:eastAsia="en-US"/>
        </w:rPr>
        <w:t xml:space="preserve"> bola </w:t>
      </w:r>
      <w:proofErr w:type="spellStart"/>
      <w:r w:rsidRPr="009B5944">
        <w:rPr>
          <w:rFonts w:ascii="Arial" w:eastAsiaTheme="minorHAnsi" w:hAnsi="Arial" w:cs="Courier New"/>
          <w:color w:val="1F1F1F"/>
          <w:sz w:val="24"/>
          <w:szCs w:val="24"/>
          <w:lang w:val="en-ID" w:eastAsia="en-US"/>
        </w:rPr>
        <w:t>memang</w:t>
      </w:r>
      <w:proofErr w:type="spellEnd"/>
      <w:r w:rsidRPr="009B5944">
        <w:rPr>
          <w:rFonts w:ascii="Arial" w:eastAsiaTheme="minorHAnsi" w:hAnsi="Arial" w:cs="Courier New"/>
          <w:color w:val="1F1F1F"/>
          <w:sz w:val="24"/>
          <w:szCs w:val="24"/>
          <w:lang w:val="en-ID" w:eastAsia="en-US"/>
        </w:rPr>
        <w:t xml:space="preserve"> sangat </w:t>
      </w:r>
      <w:proofErr w:type="spellStart"/>
      <w:r w:rsidRPr="009B5944">
        <w:rPr>
          <w:rFonts w:ascii="Arial" w:eastAsiaTheme="minorHAnsi" w:hAnsi="Arial" w:cs="Courier New"/>
          <w:color w:val="1F1F1F"/>
          <w:sz w:val="24"/>
          <w:szCs w:val="24"/>
          <w:lang w:val="en-ID" w:eastAsia="en-US"/>
        </w:rPr>
        <w:t>didorong</w:t>
      </w:r>
      <w:proofErr w:type="spellEnd"/>
      <w:r w:rsidRPr="009B5944">
        <w:rPr>
          <w:rFonts w:ascii="Arial" w:eastAsiaTheme="minorHAnsi" w:hAnsi="Arial" w:cs="Courier New"/>
          <w:color w:val="1F1F1F"/>
          <w:sz w:val="24"/>
          <w:szCs w:val="24"/>
          <w:lang w:val="en-ID" w:eastAsia="en-US"/>
        </w:rPr>
        <w:t xml:space="preserve"> oleh </w:t>
      </w:r>
      <w:proofErr w:type="spellStart"/>
      <w:r w:rsidRPr="009B5944">
        <w:rPr>
          <w:rFonts w:ascii="Arial" w:eastAsiaTheme="minorHAnsi" w:hAnsi="Arial" w:cs="Courier New"/>
          <w:color w:val="1F1F1F"/>
          <w:sz w:val="24"/>
          <w:szCs w:val="24"/>
          <w:lang w:val="en-ID" w:eastAsia="en-US"/>
        </w:rPr>
        <w:t>kepala</w:t>
      </w:r>
      <w:proofErr w:type="spellEnd"/>
      <w:r w:rsidRPr="009B594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Manfaatnya</w:t>
      </w:r>
      <w:proofErr w:type="spellEnd"/>
      <w:r w:rsidRPr="009B5944">
        <w:rPr>
          <w:rFonts w:ascii="Arial" w:eastAsiaTheme="minorHAnsi" w:hAnsi="Arial" w:cs="Courier New"/>
          <w:color w:val="1F1F1F"/>
          <w:sz w:val="24"/>
          <w:szCs w:val="24"/>
          <w:lang w:val="en-ID" w:eastAsia="en-US"/>
        </w:rPr>
        <w:t xml:space="preserve"> agar </w:t>
      </w:r>
      <w:proofErr w:type="spellStart"/>
      <w:r w:rsidRPr="009B5944">
        <w:rPr>
          <w:rFonts w:ascii="Arial" w:eastAsiaTheme="minorHAnsi" w:hAnsi="Arial" w:cs="Courier New"/>
          <w:color w:val="1F1F1F"/>
          <w:sz w:val="24"/>
          <w:szCs w:val="24"/>
          <w:lang w:val="en-ID" w:eastAsia="en-US"/>
        </w:rPr>
        <w:t>masyarakat</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dapat</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meningkatkan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kemampuan</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mereka</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dalam</w:t>
      </w:r>
      <w:proofErr w:type="spellEnd"/>
      <w:r w:rsidRPr="009B5944">
        <w:rPr>
          <w:rFonts w:ascii="Arial" w:eastAsiaTheme="minorHAnsi" w:hAnsi="Arial" w:cs="Courier New"/>
          <w:color w:val="1F1F1F"/>
          <w:sz w:val="24"/>
          <w:szCs w:val="24"/>
          <w:lang w:val="en-ID" w:eastAsia="en-US"/>
        </w:rPr>
        <w:t xml:space="preserve"> </w:t>
      </w:r>
      <w:proofErr w:type="spellStart"/>
      <w:r w:rsidRPr="009B5944">
        <w:rPr>
          <w:rFonts w:ascii="Arial" w:eastAsiaTheme="minorHAnsi" w:hAnsi="Arial" w:cs="Courier New"/>
          <w:color w:val="1F1F1F"/>
          <w:sz w:val="24"/>
          <w:szCs w:val="24"/>
          <w:lang w:val="en-ID" w:eastAsia="en-US"/>
        </w:rPr>
        <w:t>bermain</w:t>
      </w:r>
      <w:proofErr w:type="spellEnd"/>
      <w:r w:rsidRPr="009B5944">
        <w:rPr>
          <w:rFonts w:ascii="Arial" w:eastAsiaTheme="minorHAnsi" w:hAnsi="Arial" w:cs="Courier New"/>
          <w:color w:val="1F1F1F"/>
          <w:sz w:val="24"/>
          <w:szCs w:val="24"/>
          <w:lang w:val="en-ID" w:eastAsia="en-US"/>
        </w:rPr>
        <w:t xml:space="preserve"> bola</w:t>
      </w:r>
      <w:r>
        <w:rPr>
          <w:rFonts w:ascii="Arial" w:eastAsiaTheme="minorHAnsi" w:hAnsi="Arial" w:cs="Courier New"/>
          <w:color w:val="1F1F1F"/>
          <w:sz w:val="24"/>
          <w:szCs w:val="24"/>
          <w:lang w:val="en-ID" w:eastAsia="en-US"/>
        </w:rPr>
        <w:t>).</w:t>
      </w:r>
    </w:p>
    <w:p w14:paraId="536DF952" w14:textId="77777777" w:rsidR="000A31A6" w:rsidRDefault="000A31A6" w:rsidP="0047488C">
      <w:pPr>
        <w:spacing w:after="0" w:line="240" w:lineRule="auto"/>
        <w:jc w:val="both"/>
        <w:rPr>
          <w:rFonts w:ascii="Arial" w:eastAsiaTheme="minorHAnsi" w:hAnsi="Arial" w:cs="Courier New"/>
          <w:color w:val="1F1F1F"/>
          <w:sz w:val="24"/>
          <w:szCs w:val="24"/>
          <w:lang w:val="en-ID" w:eastAsia="en-US"/>
        </w:rPr>
      </w:pPr>
    </w:p>
    <w:p w14:paraId="3D02AFDB" w14:textId="77777777" w:rsidR="001304AA" w:rsidRDefault="00BC37EC" w:rsidP="00BC37EC">
      <w:pPr>
        <w:pStyle w:val="ListParagraph"/>
        <w:numPr>
          <w:ilvl w:val="0"/>
          <w:numId w:val="77"/>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Memperbaiki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kehidupan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
    <w:p w14:paraId="2B214212" w14:textId="77777777" w:rsidR="001304AA" w:rsidRPr="005C0FF6" w:rsidRDefault="00BC37EC" w:rsidP="001304AA">
      <w:pPr>
        <w:spacing w:after="0" w:line="480" w:lineRule="auto"/>
        <w:ind w:firstLine="720"/>
        <w:jc w:val="both"/>
        <w:rPr>
          <w:rFonts w:ascii="Arial" w:eastAsiaTheme="minorHAnsi" w:hAnsi="Arial" w:cs="Courier New"/>
          <w:sz w:val="24"/>
          <w:szCs w:val="24"/>
          <w:lang w:val="en-ID" w:eastAsia="en-US"/>
        </w:rPr>
      </w:pPr>
      <w:proofErr w:type="spellStart"/>
      <w:r w:rsidRPr="00E56AAD">
        <w:rPr>
          <w:rFonts w:ascii="Arial" w:eastAsiaTheme="minorHAnsi" w:hAnsi="Arial" w:cs="Courier New"/>
          <w:sz w:val="24"/>
          <w:szCs w:val="24"/>
          <w:lang w:val="en-ID" w:eastAsia="en-US"/>
        </w:rPr>
        <w:t>Berdasarkan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wawancara</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penulis</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dengan</w:t>
      </w:r>
      <w:proofErr w:type="spellEnd"/>
      <w:r w:rsidRPr="00E56AAD">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E56AAD">
        <w:rPr>
          <w:rFonts w:ascii="Arial" w:eastAsiaTheme="minorHAnsi" w:hAnsi="Arial" w:cs="Courier New"/>
          <w:sz w:val="24"/>
          <w:szCs w:val="24"/>
          <w:lang w:val="en-ID" w:eastAsia="en-US"/>
        </w:rPr>
        <w:t xml:space="preserve"> Faizal </w:t>
      </w:r>
      <w:proofErr w:type="spellStart"/>
      <w:r w:rsidRPr="00E56AAD">
        <w:rPr>
          <w:rFonts w:ascii="Arial" w:eastAsiaTheme="minorHAnsi" w:hAnsi="Arial" w:cs="Courier New"/>
          <w:sz w:val="24"/>
          <w:szCs w:val="24"/>
          <w:lang w:val="en-ID" w:eastAsia="en-US"/>
        </w:rPr>
        <w:t>selaku</w:t>
      </w:r>
      <w:proofErr w:type="spellEnd"/>
      <w:r w:rsidRPr="00E56AAD">
        <w:rPr>
          <w:rFonts w:ascii="Arial" w:eastAsiaTheme="minorHAnsi" w:hAnsi="Arial" w:cs="Courier New"/>
          <w:sz w:val="24"/>
          <w:szCs w:val="24"/>
          <w:lang w:val="en-ID" w:eastAsia="en-US"/>
        </w:rPr>
        <w:t xml:space="preserve"> </w:t>
      </w:r>
      <w:proofErr w:type="spellStart"/>
      <w:r w:rsidR="00E56AAD" w:rsidRPr="00E56AAD">
        <w:rPr>
          <w:rFonts w:ascii="Arial" w:eastAsiaTheme="minorHAnsi" w:hAnsi="Arial" w:cs="Courier New"/>
          <w:sz w:val="24"/>
          <w:szCs w:val="24"/>
          <w:lang w:val="en-ID" w:eastAsia="en-US"/>
        </w:rPr>
        <w:t>Sekretaris</w:t>
      </w:r>
      <w:proofErr w:type="spellEnd"/>
      <w:r w:rsidR="00E56AAD" w:rsidRPr="00E56AAD">
        <w:rPr>
          <w:rFonts w:ascii="Arial" w:eastAsiaTheme="minorHAnsi" w:hAnsi="Arial" w:cs="Courier New"/>
          <w:sz w:val="24"/>
          <w:szCs w:val="24"/>
          <w:lang w:val="en-ID" w:eastAsia="en-US"/>
        </w:rPr>
        <w:t xml:space="preserve"> </w:t>
      </w:r>
      <w:r w:rsidR="00B72AC3">
        <w:rPr>
          <w:rFonts w:ascii="Arial" w:eastAsiaTheme="minorHAnsi" w:hAnsi="Arial" w:cs="Courier New"/>
          <w:sz w:val="24"/>
          <w:szCs w:val="24"/>
          <w:lang w:val="en-ID" w:eastAsia="en-US"/>
        </w:rPr>
        <w:t>Desa Puteri Sembilan</w:t>
      </w:r>
      <w:r w:rsidR="00041994">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dengan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pertanyaan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sebagai</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35F07A64" w14:textId="77777777" w:rsidR="001304AA" w:rsidRPr="00304453"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lastRenderedPageBreak/>
        <w:t xml:space="preserve">“Pak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pak</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304453">
        <w:rPr>
          <w:rFonts w:ascii="Arial" w:eastAsiaTheme="minorHAnsi" w:hAnsi="Arial" w:cs="Courier New"/>
          <w:sz w:val="24"/>
          <w:szCs w:val="24"/>
          <w:lang w:val="en-ID" w:eastAsia="en-US"/>
        </w:rPr>
        <w:t xml:space="preserve">Pak,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saja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bantuan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atau</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fasilitas</w:t>
      </w:r>
      <w:proofErr w:type="spellEnd"/>
      <w:r w:rsidRPr="00304453">
        <w:rPr>
          <w:rFonts w:ascii="Arial" w:eastAsiaTheme="minorHAnsi" w:hAnsi="Arial" w:cs="Courier New"/>
          <w:sz w:val="24"/>
          <w:szCs w:val="24"/>
          <w:lang w:val="en-ID" w:eastAsia="en-US"/>
        </w:rPr>
        <w:t xml:space="preserve"> yang </w:t>
      </w:r>
      <w:proofErr w:type="spellStart"/>
      <w:r w:rsidRPr="00304453">
        <w:rPr>
          <w:rFonts w:ascii="Arial" w:eastAsiaTheme="minorHAnsi" w:hAnsi="Arial" w:cs="Courier New"/>
          <w:sz w:val="24"/>
          <w:szCs w:val="24"/>
          <w:lang w:val="en-ID" w:eastAsia="en-US"/>
        </w:rPr>
        <w:t>diberikan</w:t>
      </w:r>
      <w:proofErr w:type="spellEnd"/>
      <w:r w:rsidRPr="00304453">
        <w:rPr>
          <w:rFonts w:ascii="Arial" w:eastAsiaTheme="minorHAnsi" w:hAnsi="Arial" w:cs="Courier New"/>
          <w:sz w:val="24"/>
          <w:szCs w:val="24"/>
          <w:lang w:val="en-ID" w:eastAsia="en-US"/>
        </w:rPr>
        <w:t xml:space="preserve"> oleh </w:t>
      </w:r>
      <w:proofErr w:type="spellStart"/>
      <w:r w:rsidRPr="00304453">
        <w:rPr>
          <w:rFonts w:ascii="Arial" w:eastAsiaTheme="minorHAnsi" w:hAnsi="Arial" w:cs="Courier New"/>
          <w:sz w:val="24"/>
          <w:szCs w:val="24"/>
          <w:lang w:val="en-ID" w:eastAsia="en-US"/>
        </w:rPr>
        <w:t>kepala</w:t>
      </w:r>
      <w:proofErr w:type="spellEnd"/>
      <w:r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dalam</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g</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olahraga</w:t>
      </w:r>
      <w:proofErr w:type="spellEnd"/>
      <w:r w:rsidRPr="0030445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fasiilitas</w:t>
      </w:r>
      <w:proofErr w:type="spellEnd"/>
      <w:r w:rsidRPr="005C0FF6">
        <w:rPr>
          <w:rFonts w:ascii="Arial" w:eastAsiaTheme="minorHAnsi" w:hAnsi="Arial" w:cs="Courier New"/>
          <w:i/>
          <w:iCs/>
          <w:sz w:val="24"/>
          <w:szCs w:val="24"/>
          <w:lang w:val="en-ID" w:eastAsia="en-US"/>
        </w:rPr>
        <w:t xml:space="preserve"> yang di kasi ye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bola</w:t>
      </w:r>
      <w:r>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bola nye </w:t>
      </w:r>
      <w:proofErr w:type="spellStart"/>
      <w:r>
        <w:rPr>
          <w:rFonts w:ascii="Arial" w:eastAsiaTheme="minorHAnsi" w:hAnsi="Arial" w:cs="Courier New"/>
          <w:i/>
          <w:iCs/>
          <w:sz w:val="24"/>
          <w:szCs w:val="24"/>
          <w:lang w:val="en-ID" w:eastAsia="en-US"/>
        </w:rPr>
        <w:t>juge</w:t>
      </w:r>
      <w:proofErr w:type="spellEnd"/>
      <w:r>
        <w:rPr>
          <w:rFonts w:ascii="Arial" w:eastAsiaTheme="minorHAnsi" w:hAnsi="Arial" w:cs="Courier New"/>
          <w:i/>
          <w:iCs/>
          <w:sz w:val="24"/>
          <w:szCs w:val="24"/>
          <w:lang w:val="en-ID" w:eastAsia="en-US"/>
        </w:rPr>
        <w:t xml:space="preserve">. Itu </w:t>
      </w:r>
      <w:proofErr w:type="spellStart"/>
      <w:r>
        <w:rPr>
          <w:rFonts w:ascii="Arial" w:eastAsiaTheme="minorHAnsi" w:hAnsi="Arial" w:cs="Courier New"/>
          <w:i/>
          <w:iCs/>
          <w:sz w:val="24"/>
          <w:szCs w:val="24"/>
          <w:lang w:val="en-ID" w:eastAsia="en-US"/>
        </w:rPr>
        <w:t>macam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bentuk</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sokongan</w:t>
      </w:r>
      <w:proofErr w:type="spellEnd"/>
      <w:r>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terhadap</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olahraga</w:t>
      </w:r>
      <w:proofErr w:type="spellEnd"/>
      <w:r>
        <w:rPr>
          <w:rFonts w:ascii="Arial" w:eastAsiaTheme="minorHAnsi" w:hAnsi="Arial" w:cs="Courier New"/>
          <w:i/>
          <w:iCs/>
          <w:sz w:val="24"/>
          <w:szCs w:val="24"/>
          <w:lang w:val="en-ID" w:eastAsia="en-US"/>
        </w:rPr>
        <w:t xml:space="preserve">. Manfaat nye </w:t>
      </w:r>
      <w:proofErr w:type="spellStart"/>
      <w:r>
        <w:rPr>
          <w:rFonts w:ascii="Arial" w:eastAsiaTheme="minorHAnsi" w:hAnsi="Arial" w:cs="Courier New"/>
          <w:i/>
          <w:iCs/>
          <w:sz w:val="24"/>
          <w:szCs w:val="24"/>
          <w:lang w:val="en-ID" w:eastAsia="en-US"/>
        </w:rPr>
        <w:t>supaye</w:t>
      </w:r>
      <w:proofErr w:type="spellEnd"/>
      <w:r w:rsidRPr="005C0FF6">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mendorong</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semangat</w:t>
      </w:r>
      <w:proofErr w:type="spellEnd"/>
      <w:r>
        <w:rPr>
          <w:rFonts w:ascii="Arial" w:eastAsiaTheme="minorHAnsi" w:hAnsi="Arial" w:cs="Courier New"/>
          <w:i/>
          <w:iCs/>
          <w:sz w:val="24"/>
          <w:szCs w:val="24"/>
          <w:lang w:val="en-ID" w:eastAsia="en-US"/>
        </w:rPr>
        <w:t xml:space="preserve"> pemuda </w:t>
      </w:r>
      <w:r w:rsidR="00F90489">
        <w:rPr>
          <w:rFonts w:ascii="Arial" w:eastAsiaTheme="minorHAnsi" w:hAnsi="Arial" w:cs="Courier New"/>
          <w:i/>
          <w:iCs/>
          <w:sz w:val="24"/>
          <w:szCs w:val="24"/>
          <w:lang w:val="en-ID" w:eastAsia="en-US"/>
        </w:rPr>
        <w:t>dan</w:t>
      </w:r>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pemudi</w:t>
      </w:r>
      <w:proofErr w:type="spellEnd"/>
      <w:r>
        <w:rPr>
          <w:rFonts w:ascii="Arial" w:eastAsiaTheme="minorHAnsi" w:hAnsi="Arial" w:cs="Courier New"/>
          <w:i/>
          <w:iCs/>
          <w:sz w:val="24"/>
          <w:szCs w:val="24"/>
          <w:lang w:val="en-ID" w:eastAsia="en-US"/>
        </w:rPr>
        <w:t xml:space="preserve"> </w:t>
      </w:r>
      <w:r w:rsidR="00B72AC3">
        <w:rPr>
          <w:rFonts w:ascii="Arial" w:eastAsiaTheme="minorHAnsi" w:hAnsi="Arial" w:cs="Courier New"/>
          <w:i/>
          <w:iCs/>
          <w:sz w:val="24"/>
          <w:szCs w:val="24"/>
          <w:lang w:val="en-ID" w:eastAsia="en-US"/>
        </w:rPr>
        <w:t xml:space="preserve">Desa Puteri </w:t>
      </w:r>
      <w:proofErr w:type="spellStart"/>
      <w:r w:rsidR="00B72AC3">
        <w:rPr>
          <w:rFonts w:ascii="Arial" w:eastAsiaTheme="minorHAnsi" w:hAnsi="Arial" w:cs="Courier New"/>
          <w:i/>
          <w:iCs/>
          <w:sz w:val="24"/>
          <w:szCs w:val="24"/>
          <w:lang w:val="en-ID" w:eastAsia="en-US"/>
        </w:rPr>
        <w:t>Sembilan</w:t>
      </w:r>
      <w:r>
        <w:rPr>
          <w:rFonts w:ascii="Arial" w:eastAsiaTheme="minorHAnsi" w:hAnsi="Arial" w:cs="Courier New"/>
          <w:i/>
          <w:iCs/>
          <w:sz w:val="24"/>
          <w:szCs w:val="24"/>
          <w:lang w:val="en-ID" w:eastAsia="en-US"/>
        </w:rPr>
        <w:t>dalam</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bermain</w:t>
      </w:r>
      <w:proofErr w:type="spellEnd"/>
      <w:r>
        <w:rPr>
          <w:rFonts w:ascii="Arial" w:eastAsiaTheme="minorHAnsi" w:hAnsi="Arial" w:cs="Courier New"/>
          <w:i/>
          <w:iCs/>
          <w:sz w:val="24"/>
          <w:szCs w:val="24"/>
          <w:lang w:val="en-ID" w:eastAsia="en-US"/>
        </w:rPr>
        <w:t xml:space="preserve"> bola.” </w:t>
      </w:r>
      <w:r>
        <w:rPr>
          <w:rFonts w:ascii="Arial" w:eastAsiaTheme="minorHAnsi" w:hAnsi="Arial" w:cs="Courier New"/>
          <w:sz w:val="24"/>
          <w:szCs w:val="24"/>
          <w:lang w:val="en-ID" w:eastAsia="en-US"/>
        </w:rPr>
        <w:t>(</w:t>
      </w:r>
      <w:proofErr w:type="spellStart"/>
      <w:r w:rsidRPr="00304453">
        <w:rPr>
          <w:rFonts w:ascii="Arial" w:eastAsiaTheme="minorHAnsi" w:hAnsi="Arial" w:cs="Courier New"/>
          <w:sz w:val="24"/>
          <w:szCs w:val="24"/>
          <w:lang w:val="en-ID" w:eastAsia="en-US"/>
        </w:rPr>
        <w:t>Fasilitas</w:t>
      </w:r>
      <w:proofErr w:type="spellEnd"/>
      <w:r w:rsidRPr="00304453">
        <w:rPr>
          <w:rFonts w:ascii="Arial" w:eastAsiaTheme="minorHAnsi" w:hAnsi="Arial" w:cs="Courier New"/>
          <w:sz w:val="24"/>
          <w:szCs w:val="24"/>
          <w:lang w:val="en-ID" w:eastAsia="en-US"/>
        </w:rPr>
        <w:t xml:space="preserve"> yang </w:t>
      </w:r>
      <w:proofErr w:type="spellStart"/>
      <w:r w:rsidRPr="00304453">
        <w:rPr>
          <w:rFonts w:ascii="Arial" w:eastAsiaTheme="minorHAnsi" w:hAnsi="Arial" w:cs="Courier New"/>
          <w:sz w:val="24"/>
          <w:szCs w:val="24"/>
          <w:lang w:val="en-ID" w:eastAsia="en-US"/>
        </w:rPr>
        <w:t>diberikan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termasuk</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lapangan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sepak</w:t>
      </w:r>
      <w:proofErr w:type="spellEnd"/>
      <w:r w:rsidRPr="00304453">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 xml:space="preserve"> bola </w:t>
      </w:r>
      <w:proofErr w:type="spellStart"/>
      <w:r w:rsidRPr="00304453">
        <w:rPr>
          <w:rFonts w:ascii="Arial" w:eastAsiaTheme="minorHAnsi" w:hAnsi="Arial" w:cs="Courier New"/>
          <w:sz w:val="24"/>
          <w:szCs w:val="24"/>
          <w:lang w:val="en-ID" w:eastAsia="en-US"/>
        </w:rPr>
        <w:t>itu</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sendiri</w:t>
      </w:r>
      <w:proofErr w:type="spellEnd"/>
      <w:r w:rsidRPr="00304453">
        <w:rPr>
          <w:rFonts w:ascii="Arial" w:eastAsiaTheme="minorHAnsi" w:hAnsi="Arial" w:cs="Courier New"/>
          <w:sz w:val="24"/>
          <w:szCs w:val="24"/>
          <w:lang w:val="en-ID" w:eastAsia="en-US"/>
        </w:rPr>
        <w:t xml:space="preserve">. Ini </w:t>
      </w:r>
      <w:proofErr w:type="spellStart"/>
      <w:r w:rsidRPr="00304453">
        <w:rPr>
          <w:rFonts w:ascii="Arial" w:eastAsiaTheme="minorHAnsi" w:hAnsi="Arial" w:cs="Courier New"/>
          <w:sz w:val="24"/>
          <w:szCs w:val="24"/>
          <w:lang w:val="en-ID" w:eastAsia="en-US"/>
        </w:rPr>
        <w:t>merupakan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bentuk</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dukungan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dari</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kepala</w:t>
      </w:r>
      <w:proofErr w:type="spellEnd"/>
      <w:r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terhadap</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olahraga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Manfaatnya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adalah</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untuk</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mendorong</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semangat</w:t>
      </w:r>
      <w:proofErr w:type="spellEnd"/>
      <w:r w:rsidRPr="00304453">
        <w:rPr>
          <w:rFonts w:ascii="Arial" w:eastAsiaTheme="minorHAnsi" w:hAnsi="Arial" w:cs="Courier New"/>
          <w:sz w:val="24"/>
          <w:szCs w:val="24"/>
          <w:lang w:val="en-ID" w:eastAsia="en-US"/>
        </w:rPr>
        <w:t xml:space="preserve"> pemuda-</w:t>
      </w:r>
      <w:proofErr w:type="spellStart"/>
      <w:r w:rsidRPr="00304453">
        <w:rPr>
          <w:rFonts w:ascii="Arial" w:eastAsiaTheme="minorHAnsi" w:hAnsi="Arial" w:cs="Courier New"/>
          <w:sz w:val="24"/>
          <w:szCs w:val="24"/>
          <w:lang w:val="en-ID" w:eastAsia="en-US"/>
        </w:rPr>
        <w:t>pemudi</w:t>
      </w:r>
      <w:proofErr w:type="spellEnd"/>
      <w:r w:rsidRPr="00304453">
        <w:rPr>
          <w:rFonts w:ascii="Arial" w:eastAsiaTheme="minorHAnsi" w:hAnsi="Arial" w:cs="Courier New"/>
          <w:sz w:val="24"/>
          <w:szCs w:val="24"/>
          <w:lang w:val="en-ID" w:eastAsia="en-US"/>
        </w:rPr>
        <w:t xml:space="preserve"> di </w:t>
      </w:r>
      <w:r w:rsidR="00B72AC3">
        <w:rPr>
          <w:rFonts w:ascii="Arial" w:eastAsiaTheme="minorHAnsi" w:hAnsi="Arial" w:cs="Courier New"/>
          <w:sz w:val="24"/>
          <w:szCs w:val="24"/>
          <w:lang w:val="en-ID" w:eastAsia="en-US"/>
        </w:rPr>
        <w:t xml:space="preserve">Desa Puteri </w:t>
      </w:r>
      <w:proofErr w:type="spellStart"/>
      <w:r w:rsidR="00B72AC3">
        <w:rPr>
          <w:rFonts w:ascii="Arial" w:eastAsiaTheme="minorHAnsi" w:hAnsi="Arial" w:cs="Courier New"/>
          <w:sz w:val="24"/>
          <w:szCs w:val="24"/>
          <w:lang w:val="en-ID" w:eastAsia="en-US"/>
        </w:rPr>
        <w:t>Sembilan</w:t>
      </w:r>
      <w:r w:rsidRPr="00304453">
        <w:rPr>
          <w:rFonts w:ascii="Arial" w:eastAsiaTheme="minorHAnsi" w:hAnsi="Arial" w:cs="Courier New"/>
          <w:sz w:val="24"/>
          <w:szCs w:val="24"/>
          <w:lang w:val="en-ID" w:eastAsia="en-US"/>
        </w:rPr>
        <w:t>dalam</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bermain</w:t>
      </w:r>
      <w:proofErr w:type="spellEnd"/>
      <w:r w:rsidRPr="00304453">
        <w:rPr>
          <w:rFonts w:ascii="Arial" w:eastAsiaTheme="minorHAnsi" w:hAnsi="Arial" w:cs="Courier New"/>
          <w:sz w:val="24"/>
          <w:szCs w:val="24"/>
          <w:lang w:val="en-ID" w:eastAsia="en-US"/>
        </w:rPr>
        <w:t xml:space="preserve"> bola</w:t>
      </w:r>
      <w:r>
        <w:rPr>
          <w:rFonts w:ascii="Arial" w:eastAsiaTheme="minorHAnsi" w:hAnsi="Arial" w:cs="Courier New"/>
          <w:sz w:val="24"/>
          <w:szCs w:val="24"/>
          <w:lang w:val="en-ID" w:eastAsia="en-US"/>
        </w:rPr>
        <w:t>).</w:t>
      </w:r>
    </w:p>
    <w:p w14:paraId="65941D9A" w14:textId="77777777" w:rsidR="001304AA" w:rsidRDefault="00BC37EC" w:rsidP="000A31A6">
      <w:pPr>
        <w:spacing w:before="240" w:after="0" w:line="480" w:lineRule="auto"/>
        <w:ind w:firstLine="720"/>
        <w:jc w:val="both"/>
        <w:rPr>
          <w:rFonts w:ascii="Arial" w:eastAsiaTheme="minorHAnsi" w:hAnsi="Arial" w:cs="Courier New"/>
          <w:sz w:val="24"/>
          <w:szCs w:val="24"/>
          <w:lang w:val="en-ID" w:eastAsia="en-US"/>
        </w:rPr>
      </w:pPr>
      <w:proofErr w:type="spellStart"/>
      <w:r w:rsidRPr="008E175B">
        <w:rPr>
          <w:rFonts w:ascii="Arial" w:eastAsiaTheme="minorHAnsi" w:hAnsi="Arial" w:cs="Courier New"/>
          <w:sz w:val="24"/>
          <w:szCs w:val="24"/>
          <w:lang w:val="en-ID" w:eastAsia="en-US"/>
        </w:rPr>
        <w:t>Selanjutnya</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berdasarkan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wawancara</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penulis</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dengan</w:t>
      </w:r>
      <w:proofErr w:type="spellEnd"/>
      <w:r w:rsidRPr="008E175B">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8E175B">
        <w:rPr>
          <w:rFonts w:ascii="Arial" w:eastAsiaTheme="minorHAnsi" w:hAnsi="Arial" w:cs="Courier New"/>
          <w:sz w:val="24"/>
          <w:szCs w:val="24"/>
          <w:lang w:val="en-ID" w:eastAsia="en-US"/>
        </w:rPr>
        <w:t xml:space="preserve"> Muhamad Nazeri </w:t>
      </w:r>
      <w:proofErr w:type="spellStart"/>
      <w:r w:rsidRPr="008E175B">
        <w:rPr>
          <w:rFonts w:ascii="Arial" w:eastAsiaTheme="minorHAnsi" w:hAnsi="Arial" w:cs="Courier New"/>
          <w:sz w:val="24"/>
          <w:szCs w:val="24"/>
          <w:lang w:val="en-ID" w:eastAsia="en-US"/>
        </w:rPr>
        <w:t>dengan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pertanyaan</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sebagai</w:t>
      </w:r>
      <w:proofErr w:type="spellEnd"/>
      <w:r w:rsidRPr="008E175B">
        <w:rPr>
          <w:rFonts w:ascii="Arial" w:eastAsiaTheme="minorHAnsi" w:hAnsi="Arial" w:cs="Courier New"/>
          <w:sz w:val="24"/>
          <w:szCs w:val="24"/>
          <w:lang w:val="en-ID" w:eastAsia="en-US"/>
        </w:rPr>
        <w:t xml:space="preserve"> </w:t>
      </w:r>
      <w:proofErr w:type="spellStart"/>
      <w:r w:rsidRPr="008E175B">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w:t>
      </w:r>
    </w:p>
    <w:p w14:paraId="7E407D86" w14:textId="77777777" w:rsidR="001304AA" w:rsidRPr="00474775"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“Bang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bang?” </w:t>
      </w:r>
      <w:r>
        <w:rPr>
          <w:rFonts w:ascii="Arial" w:eastAsiaTheme="minorHAnsi" w:hAnsi="Arial" w:cs="Courier New"/>
          <w:sz w:val="24"/>
          <w:szCs w:val="24"/>
          <w:lang w:val="en-ID" w:eastAsia="en-US"/>
        </w:rPr>
        <w:t>(Bang</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saja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bantuan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atau</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fasilitas</w:t>
      </w:r>
      <w:proofErr w:type="spellEnd"/>
      <w:r w:rsidRPr="00304453">
        <w:rPr>
          <w:rFonts w:ascii="Arial" w:eastAsiaTheme="minorHAnsi" w:hAnsi="Arial" w:cs="Courier New"/>
          <w:sz w:val="24"/>
          <w:szCs w:val="24"/>
          <w:lang w:val="en-ID" w:eastAsia="en-US"/>
        </w:rPr>
        <w:t xml:space="preserve"> yang </w:t>
      </w:r>
      <w:proofErr w:type="spellStart"/>
      <w:r w:rsidRPr="00304453">
        <w:rPr>
          <w:rFonts w:ascii="Arial" w:eastAsiaTheme="minorHAnsi" w:hAnsi="Arial" w:cs="Courier New"/>
          <w:sz w:val="24"/>
          <w:szCs w:val="24"/>
          <w:lang w:val="en-ID" w:eastAsia="en-US"/>
        </w:rPr>
        <w:t>diberikan</w:t>
      </w:r>
      <w:proofErr w:type="spellEnd"/>
      <w:r w:rsidRPr="00304453">
        <w:rPr>
          <w:rFonts w:ascii="Arial" w:eastAsiaTheme="minorHAnsi" w:hAnsi="Arial" w:cs="Courier New"/>
          <w:sz w:val="24"/>
          <w:szCs w:val="24"/>
          <w:lang w:val="en-ID" w:eastAsia="en-US"/>
        </w:rPr>
        <w:t xml:space="preserve"> oleh </w:t>
      </w:r>
      <w:proofErr w:type="spellStart"/>
      <w:r w:rsidRPr="00304453">
        <w:rPr>
          <w:rFonts w:ascii="Arial" w:eastAsiaTheme="minorHAnsi" w:hAnsi="Arial" w:cs="Courier New"/>
          <w:sz w:val="24"/>
          <w:szCs w:val="24"/>
          <w:lang w:val="en-ID" w:eastAsia="en-US"/>
        </w:rPr>
        <w:t>kepala</w:t>
      </w:r>
      <w:proofErr w:type="spellEnd"/>
      <w:r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dalam</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g</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olahraga</w:t>
      </w:r>
      <w:proofErr w:type="spellEnd"/>
      <w:r w:rsidRPr="0030445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i/>
          <w:iCs/>
          <w:sz w:val="24"/>
          <w:szCs w:val="24"/>
          <w:lang w:val="en-ID" w:eastAsia="en-US"/>
        </w:rPr>
        <w:t xml:space="preserve"> “Kalau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same bola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yang </w:t>
      </w:r>
      <w:proofErr w:type="spellStart"/>
      <w:r w:rsidRPr="005C0FF6">
        <w:rPr>
          <w:rFonts w:ascii="Arial" w:eastAsiaTheme="minorHAnsi" w:hAnsi="Arial" w:cs="Courier New"/>
          <w:i/>
          <w:iCs/>
          <w:sz w:val="24"/>
          <w:szCs w:val="24"/>
          <w:lang w:val="en-ID" w:eastAsia="en-US"/>
        </w:rPr>
        <w:t>dikasi</w:t>
      </w:r>
      <w:proofErr w:type="spellEnd"/>
      <w:r w:rsidRPr="005C0FF6">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yang lain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belum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ade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lag</w:t>
      </w:r>
      <w:r>
        <w:rPr>
          <w:rFonts w:ascii="Arial" w:eastAsiaTheme="minorHAnsi" w:hAnsi="Arial" w:cs="Courier New"/>
          <w:i/>
          <w:iCs/>
          <w:sz w:val="24"/>
          <w:szCs w:val="24"/>
          <w:lang w:val="en-ID" w:eastAsia="en-US"/>
        </w:rPr>
        <w:t>i</w:t>
      </w:r>
      <w:proofErr w:type="spellEnd"/>
      <w:r>
        <w:rPr>
          <w:rFonts w:ascii="Arial" w:eastAsiaTheme="minorHAnsi" w:hAnsi="Arial" w:cs="Courier New"/>
          <w:i/>
          <w:iCs/>
          <w:sz w:val="24"/>
          <w:szCs w:val="24"/>
          <w:lang w:val="en-ID" w:eastAsia="en-US"/>
        </w:rPr>
        <w:t>.</w:t>
      </w:r>
      <w:r w:rsidRPr="005C0FF6">
        <w:rPr>
          <w:rFonts w:ascii="Arial" w:eastAsiaTheme="minorHAnsi" w:hAnsi="Arial" w:cs="Courier New"/>
          <w:i/>
          <w:iCs/>
          <w:sz w:val="24"/>
          <w:szCs w:val="24"/>
          <w:lang w:val="en-ID" w:eastAsia="en-US"/>
        </w:rPr>
        <w:t xml:space="preserve"> Manfaat nye </w:t>
      </w:r>
      <w:proofErr w:type="spellStart"/>
      <w:r w:rsidRPr="005C0FF6">
        <w:rPr>
          <w:rFonts w:ascii="Arial" w:eastAsiaTheme="minorHAnsi" w:hAnsi="Arial" w:cs="Courier New"/>
          <w:i/>
          <w:iCs/>
          <w:sz w:val="24"/>
          <w:szCs w:val="24"/>
          <w:lang w:val="en-ID" w:eastAsia="en-US"/>
        </w:rPr>
        <w:t>mungkin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supaye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Pr="005C0FF6">
        <w:rPr>
          <w:rFonts w:ascii="Arial" w:eastAsiaTheme="minorHAnsi" w:hAnsi="Arial" w:cs="Courier New"/>
          <w:i/>
          <w:iCs/>
          <w:sz w:val="24"/>
          <w:szCs w:val="24"/>
          <w:lang w:val="en-ID" w:eastAsia="en-US"/>
        </w:rPr>
        <w:t xml:space="preserve"> yang nak main bola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dah </w:t>
      </w:r>
      <w:proofErr w:type="spellStart"/>
      <w:r w:rsidRPr="005C0FF6">
        <w:rPr>
          <w:rFonts w:ascii="Arial" w:eastAsiaTheme="minorHAnsi" w:hAnsi="Arial" w:cs="Courier New"/>
          <w:i/>
          <w:iCs/>
          <w:sz w:val="24"/>
          <w:szCs w:val="24"/>
          <w:lang w:val="en-ID" w:eastAsia="en-US"/>
        </w:rPr>
        <w:t>ade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bola </w:t>
      </w:r>
      <w:proofErr w:type="spellStart"/>
      <w:r w:rsidRPr="005C0FF6">
        <w:rPr>
          <w:rFonts w:ascii="Arial" w:eastAsiaTheme="minorHAnsi" w:hAnsi="Arial" w:cs="Courier New"/>
          <w:i/>
          <w:iCs/>
          <w:sz w:val="24"/>
          <w:szCs w:val="24"/>
          <w:lang w:val="en-ID" w:eastAsia="en-US"/>
        </w:rPr>
        <w:t>sendiri</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Fasilitas</w:t>
      </w:r>
      <w:proofErr w:type="spellEnd"/>
      <w:r w:rsidRPr="00474775">
        <w:rPr>
          <w:rFonts w:ascii="Arial" w:eastAsiaTheme="minorHAnsi" w:hAnsi="Arial" w:cs="Courier New"/>
          <w:sz w:val="24"/>
          <w:szCs w:val="24"/>
          <w:lang w:val="en-ID" w:eastAsia="en-US"/>
        </w:rPr>
        <w:t xml:space="preserve"> yang </w:t>
      </w:r>
      <w:proofErr w:type="spellStart"/>
      <w:r w:rsidRPr="00474775">
        <w:rPr>
          <w:rFonts w:ascii="Arial" w:eastAsiaTheme="minorHAnsi" w:hAnsi="Arial" w:cs="Courier New"/>
          <w:sz w:val="24"/>
          <w:szCs w:val="24"/>
          <w:lang w:val="en-ID" w:eastAsia="en-US"/>
        </w:rPr>
        <w:t>ada</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adalah</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lapangan</w:t>
      </w:r>
      <w:proofErr w:type="spellEnd"/>
      <w:r w:rsidRPr="0047477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74775">
        <w:rPr>
          <w:rFonts w:ascii="Arial" w:eastAsiaTheme="minorHAnsi" w:hAnsi="Arial" w:cs="Courier New"/>
          <w:sz w:val="24"/>
          <w:szCs w:val="24"/>
          <w:lang w:val="en-ID" w:eastAsia="en-US"/>
        </w:rPr>
        <w:t xml:space="preserve"> bola yang </w:t>
      </w:r>
      <w:proofErr w:type="spellStart"/>
      <w:r w:rsidRPr="00474775">
        <w:rPr>
          <w:rFonts w:ascii="Arial" w:eastAsiaTheme="minorHAnsi" w:hAnsi="Arial" w:cs="Courier New"/>
          <w:sz w:val="24"/>
          <w:szCs w:val="24"/>
          <w:lang w:val="en-ID" w:eastAsia="en-US"/>
        </w:rPr>
        <w:t>diberikan</w:t>
      </w:r>
      <w:proofErr w:type="spellEnd"/>
      <w:r w:rsidRPr="00474775">
        <w:rPr>
          <w:rFonts w:ascii="Arial" w:eastAsiaTheme="minorHAnsi" w:hAnsi="Arial" w:cs="Courier New"/>
          <w:sz w:val="24"/>
          <w:szCs w:val="24"/>
          <w:lang w:val="en-ID" w:eastAsia="en-US"/>
        </w:rPr>
        <w:t xml:space="preserve"> oleh </w:t>
      </w:r>
      <w:proofErr w:type="spellStart"/>
      <w:r w:rsidRPr="00474775">
        <w:rPr>
          <w:rFonts w:ascii="Arial" w:eastAsiaTheme="minorHAnsi" w:hAnsi="Arial" w:cs="Courier New"/>
          <w:sz w:val="24"/>
          <w:szCs w:val="24"/>
          <w:lang w:val="en-ID" w:eastAsia="en-US"/>
        </w:rPr>
        <w:t>kepala</w:t>
      </w:r>
      <w:proofErr w:type="spellEnd"/>
      <w:r w:rsidRPr="00474775">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041994">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sementara</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itu</w:t>
      </w:r>
      <w:proofErr w:type="spellEnd"/>
      <w:r w:rsidRPr="00474775">
        <w:rPr>
          <w:rFonts w:ascii="Arial" w:eastAsiaTheme="minorHAnsi" w:hAnsi="Arial" w:cs="Courier New"/>
          <w:sz w:val="24"/>
          <w:szCs w:val="24"/>
          <w:lang w:val="en-ID" w:eastAsia="en-US"/>
        </w:rPr>
        <w:t xml:space="preserve">, yang </w:t>
      </w:r>
      <w:proofErr w:type="spellStart"/>
      <w:r w:rsidRPr="00474775">
        <w:rPr>
          <w:rFonts w:ascii="Arial" w:eastAsiaTheme="minorHAnsi" w:hAnsi="Arial" w:cs="Courier New"/>
          <w:sz w:val="24"/>
          <w:szCs w:val="24"/>
          <w:lang w:val="en-ID" w:eastAsia="en-US"/>
        </w:rPr>
        <w:t>lainnya</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belum</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tersedia</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Manfaatnya</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mungkin</w:t>
      </w:r>
      <w:proofErr w:type="spellEnd"/>
      <w:r w:rsidRPr="00474775">
        <w:rPr>
          <w:rFonts w:ascii="Arial" w:eastAsiaTheme="minorHAnsi" w:hAnsi="Arial" w:cs="Courier New"/>
          <w:sz w:val="24"/>
          <w:szCs w:val="24"/>
          <w:lang w:val="en-ID" w:eastAsia="en-US"/>
        </w:rPr>
        <w:t xml:space="preserve"> agar </w:t>
      </w:r>
      <w:proofErr w:type="spellStart"/>
      <w:r w:rsidRPr="00474775">
        <w:rPr>
          <w:rFonts w:ascii="Arial" w:eastAsiaTheme="minorHAnsi" w:hAnsi="Arial" w:cs="Courier New"/>
          <w:sz w:val="24"/>
          <w:szCs w:val="24"/>
          <w:lang w:val="en-ID" w:eastAsia="en-US"/>
        </w:rPr>
        <w:t>masyarakat</w:t>
      </w:r>
      <w:proofErr w:type="spellEnd"/>
      <w:r w:rsidRPr="00474775">
        <w:rPr>
          <w:rFonts w:ascii="Arial" w:eastAsiaTheme="minorHAnsi" w:hAnsi="Arial" w:cs="Courier New"/>
          <w:sz w:val="24"/>
          <w:szCs w:val="24"/>
          <w:lang w:val="en-ID" w:eastAsia="en-US"/>
        </w:rPr>
        <w:t xml:space="preserve"> yang </w:t>
      </w:r>
      <w:proofErr w:type="spellStart"/>
      <w:r w:rsidRPr="00474775">
        <w:rPr>
          <w:rFonts w:ascii="Arial" w:eastAsiaTheme="minorHAnsi" w:hAnsi="Arial" w:cs="Courier New"/>
          <w:sz w:val="24"/>
          <w:szCs w:val="24"/>
          <w:lang w:val="en-ID" w:eastAsia="en-US"/>
        </w:rPr>
        <w:t>ingin</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bermain</w:t>
      </w:r>
      <w:proofErr w:type="spellEnd"/>
      <w:r w:rsidRPr="00474775">
        <w:rPr>
          <w:rFonts w:ascii="Arial" w:eastAsiaTheme="minorHAnsi" w:hAnsi="Arial" w:cs="Courier New"/>
          <w:sz w:val="24"/>
          <w:szCs w:val="24"/>
          <w:lang w:val="en-ID" w:eastAsia="en-US"/>
        </w:rPr>
        <w:t xml:space="preserve"> bola </w:t>
      </w:r>
      <w:proofErr w:type="spellStart"/>
      <w:r w:rsidRPr="00474775">
        <w:rPr>
          <w:rFonts w:ascii="Arial" w:eastAsiaTheme="minorHAnsi" w:hAnsi="Arial" w:cs="Courier New"/>
          <w:sz w:val="24"/>
          <w:szCs w:val="24"/>
          <w:lang w:val="en-ID" w:eastAsia="en-US"/>
        </w:rPr>
        <w:t>sudah</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memiliki</w:t>
      </w:r>
      <w:proofErr w:type="spellEnd"/>
      <w:r w:rsidRPr="00474775">
        <w:rPr>
          <w:rFonts w:ascii="Arial" w:eastAsiaTheme="minorHAnsi" w:hAnsi="Arial" w:cs="Courier New"/>
          <w:sz w:val="24"/>
          <w:szCs w:val="24"/>
          <w:lang w:val="en-ID" w:eastAsia="en-US"/>
        </w:rPr>
        <w:t xml:space="preserve"> </w:t>
      </w:r>
      <w:proofErr w:type="spellStart"/>
      <w:r w:rsidRPr="00474775">
        <w:rPr>
          <w:rFonts w:ascii="Arial" w:eastAsiaTheme="minorHAnsi" w:hAnsi="Arial" w:cs="Courier New"/>
          <w:sz w:val="24"/>
          <w:szCs w:val="24"/>
          <w:lang w:val="en-ID" w:eastAsia="en-US"/>
        </w:rPr>
        <w:t>lapangan</w:t>
      </w:r>
      <w:proofErr w:type="spellEnd"/>
      <w:r w:rsidRPr="00474775">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474775">
        <w:rPr>
          <w:rFonts w:ascii="Arial" w:eastAsiaTheme="minorHAnsi" w:hAnsi="Arial" w:cs="Courier New"/>
          <w:sz w:val="24"/>
          <w:szCs w:val="24"/>
          <w:lang w:val="en-ID" w:eastAsia="en-US"/>
        </w:rPr>
        <w:t xml:space="preserve"> bola </w:t>
      </w:r>
      <w:proofErr w:type="spellStart"/>
      <w:r w:rsidRPr="00474775">
        <w:rPr>
          <w:rFonts w:ascii="Arial" w:eastAsiaTheme="minorHAnsi" w:hAnsi="Arial" w:cs="Courier New"/>
          <w:sz w:val="24"/>
          <w:szCs w:val="24"/>
          <w:lang w:val="en-ID" w:eastAsia="en-US"/>
        </w:rPr>
        <w:t>sendiri</w:t>
      </w:r>
      <w:proofErr w:type="spellEnd"/>
      <w:r>
        <w:rPr>
          <w:rFonts w:ascii="Arial" w:eastAsiaTheme="minorHAnsi" w:hAnsi="Arial" w:cs="Courier New"/>
          <w:sz w:val="24"/>
          <w:szCs w:val="24"/>
          <w:lang w:val="en-ID" w:eastAsia="en-US"/>
        </w:rPr>
        <w:t>).</w:t>
      </w:r>
    </w:p>
    <w:p w14:paraId="0B1C830E" w14:textId="77777777" w:rsidR="001304AA" w:rsidRDefault="00BC37EC" w:rsidP="000375DC">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8E175B">
        <w:rPr>
          <w:rFonts w:ascii="Arial" w:eastAsiaTheme="minorHAnsi" w:hAnsi="Arial" w:cs="Courier New"/>
          <w:color w:val="1F1F1F"/>
          <w:sz w:val="24"/>
          <w:szCs w:val="24"/>
          <w:lang w:val="en-ID" w:eastAsia="en-US"/>
        </w:rPr>
        <w:t>Kemudian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pertanyaan</w:t>
      </w:r>
      <w:proofErr w:type="spellEnd"/>
      <w:r w:rsidRPr="008E175B">
        <w:rPr>
          <w:rFonts w:ascii="Arial" w:eastAsiaTheme="minorHAnsi" w:hAnsi="Arial" w:cs="Courier New"/>
          <w:color w:val="1F1F1F"/>
          <w:sz w:val="24"/>
          <w:szCs w:val="24"/>
          <w:lang w:val="en-ID" w:eastAsia="en-US"/>
        </w:rPr>
        <w:t xml:space="preserve"> yang </w:t>
      </w:r>
      <w:proofErr w:type="spellStart"/>
      <w:r w:rsidRPr="008E175B">
        <w:rPr>
          <w:rFonts w:ascii="Arial" w:eastAsiaTheme="minorHAnsi" w:hAnsi="Arial" w:cs="Courier New"/>
          <w:color w:val="1F1F1F"/>
          <w:sz w:val="24"/>
          <w:szCs w:val="24"/>
          <w:lang w:val="en-ID" w:eastAsia="en-US"/>
        </w:rPr>
        <w:t>sama</w:t>
      </w:r>
      <w:proofErr w:type="spellEnd"/>
      <w:r w:rsidRPr="008E175B">
        <w:rPr>
          <w:rFonts w:ascii="Arial" w:eastAsiaTheme="minorHAnsi" w:hAnsi="Arial" w:cs="Courier New"/>
          <w:color w:val="1F1F1F"/>
          <w:sz w:val="24"/>
          <w:szCs w:val="24"/>
          <w:lang w:val="en-ID" w:eastAsia="en-US"/>
        </w:rPr>
        <w:t xml:space="preserve"> di </w:t>
      </w:r>
      <w:proofErr w:type="spellStart"/>
      <w:r w:rsidRPr="008E175B">
        <w:rPr>
          <w:rFonts w:ascii="Arial" w:eastAsiaTheme="minorHAnsi" w:hAnsi="Arial" w:cs="Courier New"/>
          <w:color w:val="1F1F1F"/>
          <w:sz w:val="24"/>
          <w:szCs w:val="24"/>
          <w:lang w:val="en-ID" w:eastAsia="en-US"/>
        </w:rPr>
        <w:t>ajukan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kepada</w:t>
      </w:r>
      <w:proofErr w:type="spellEnd"/>
      <w:r w:rsidRPr="008E175B">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K</w:t>
      </w:r>
      <w:r w:rsidRPr="008E175B">
        <w:rPr>
          <w:rFonts w:ascii="Arial" w:eastAsiaTheme="minorHAnsi" w:hAnsi="Arial" w:cs="Courier New"/>
          <w:color w:val="1F1F1F"/>
          <w:sz w:val="24"/>
          <w:szCs w:val="24"/>
          <w:lang w:val="en-ID" w:eastAsia="en-US"/>
        </w:rPr>
        <w:t xml:space="preserve">ak Suryani </w:t>
      </w:r>
      <w:proofErr w:type="spellStart"/>
      <w:r w:rsidRPr="008E175B">
        <w:rPr>
          <w:rFonts w:ascii="Arial" w:eastAsiaTheme="minorHAnsi" w:hAnsi="Arial" w:cs="Courier New"/>
          <w:color w:val="1F1F1F"/>
          <w:sz w:val="24"/>
          <w:szCs w:val="24"/>
          <w:lang w:val="en-ID" w:eastAsia="en-US"/>
        </w:rPr>
        <w:t>selaku</w:t>
      </w:r>
      <w:proofErr w:type="spellEnd"/>
      <w:r w:rsidRPr="008E175B">
        <w:rPr>
          <w:rFonts w:ascii="Arial" w:eastAsiaTheme="minorHAnsi" w:hAnsi="Arial" w:cs="Courier New"/>
          <w:color w:val="1F1F1F"/>
          <w:sz w:val="24"/>
          <w:szCs w:val="24"/>
          <w:lang w:val="en-ID" w:eastAsia="en-US"/>
        </w:rPr>
        <w:t xml:space="preserve"> Kaur Umum </w:t>
      </w:r>
      <w:r w:rsidR="000375DC">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Perencanaan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dengan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pertanyaan</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sebagai</w:t>
      </w:r>
      <w:proofErr w:type="spellEnd"/>
      <w:r w:rsidRPr="008E175B">
        <w:rPr>
          <w:rFonts w:ascii="Arial" w:eastAsiaTheme="minorHAnsi" w:hAnsi="Arial" w:cs="Courier New"/>
          <w:color w:val="1F1F1F"/>
          <w:sz w:val="24"/>
          <w:szCs w:val="24"/>
          <w:lang w:val="en-ID" w:eastAsia="en-US"/>
        </w:rPr>
        <w:t xml:space="preserve"> </w:t>
      </w:r>
      <w:proofErr w:type="spellStart"/>
      <w:r w:rsidRPr="008E175B">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5FDC6FD9" w14:textId="77777777" w:rsidR="001304AA" w:rsidRPr="001E5A45" w:rsidRDefault="00BC37EC" w:rsidP="001304AA">
      <w:pPr>
        <w:spacing w:after="0" w:line="240" w:lineRule="auto"/>
        <w:jc w:val="both"/>
        <w:rPr>
          <w:rFonts w:ascii="Arial" w:eastAsiaTheme="minorHAnsi" w:hAnsi="Arial" w:cs="Courier New"/>
          <w:color w:val="1F1F1F"/>
          <w:sz w:val="24"/>
          <w:szCs w:val="24"/>
          <w:lang w:val="en-ID" w:eastAsia="en-US"/>
        </w:rPr>
      </w:pPr>
      <w:r w:rsidRPr="005C0FF6">
        <w:rPr>
          <w:rFonts w:ascii="Arial" w:eastAsiaTheme="minorHAnsi" w:hAnsi="Arial" w:cs="Courier New"/>
          <w:i/>
          <w:iCs/>
          <w:color w:val="1F1F1F"/>
          <w:sz w:val="24"/>
          <w:szCs w:val="24"/>
          <w:lang w:val="en-ID" w:eastAsia="en-US"/>
        </w:rPr>
        <w:t xml:space="preserve">“Kak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kak</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(Kak</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saja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bantuan</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atau</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fasilitas</w:t>
      </w:r>
      <w:proofErr w:type="spellEnd"/>
      <w:r w:rsidRPr="00304453">
        <w:rPr>
          <w:rFonts w:ascii="Arial" w:eastAsiaTheme="minorHAnsi" w:hAnsi="Arial" w:cs="Courier New"/>
          <w:sz w:val="24"/>
          <w:szCs w:val="24"/>
          <w:lang w:val="en-ID" w:eastAsia="en-US"/>
        </w:rPr>
        <w:t xml:space="preserve"> yang </w:t>
      </w:r>
      <w:proofErr w:type="spellStart"/>
      <w:r w:rsidRPr="00304453">
        <w:rPr>
          <w:rFonts w:ascii="Arial" w:eastAsiaTheme="minorHAnsi" w:hAnsi="Arial" w:cs="Courier New"/>
          <w:sz w:val="24"/>
          <w:szCs w:val="24"/>
          <w:lang w:val="en-ID" w:eastAsia="en-US"/>
        </w:rPr>
        <w:t>diberikan</w:t>
      </w:r>
      <w:proofErr w:type="spellEnd"/>
      <w:r w:rsidRPr="00304453">
        <w:rPr>
          <w:rFonts w:ascii="Arial" w:eastAsiaTheme="minorHAnsi" w:hAnsi="Arial" w:cs="Courier New"/>
          <w:sz w:val="24"/>
          <w:szCs w:val="24"/>
          <w:lang w:val="en-ID" w:eastAsia="en-US"/>
        </w:rPr>
        <w:t xml:space="preserve"> oleh </w:t>
      </w:r>
      <w:proofErr w:type="spellStart"/>
      <w:r w:rsidRPr="00304453">
        <w:rPr>
          <w:rFonts w:ascii="Arial" w:eastAsiaTheme="minorHAnsi" w:hAnsi="Arial" w:cs="Courier New"/>
          <w:sz w:val="24"/>
          <w:szCs w:val="24"/>
          <w:lang w:val="en-ID" w:eastAsia="en-US"/>
        </w:rPr>
        <w:t>kepala</w:t>
      </w:r>
      <w:proofErr w:type="spellEnd"/>
      <w:r w:rsidRPr="00304453">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dalam</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g</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olahraga</w:t>
      </w:r>
      <w:proofErr w:type="spellEnd"/>
      <w:r w:rsidRPr="00304453">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apa</w:t>
      </w:r>
      <w:proofErr w:type="spellEnd"/>
      <w:r w:rsidRPr="00304453">
        <w:rPr>
          <w:rFonts w:ascii="Arial" w:eastAsiaTheme="minorHAnsi" w:hAnsi="Arial" w:cs="Courier New"/>
          <w:sz w:val="24"/>
          <w:szCs w:val="24"/>
          <w:lang w:val="en-ID" w:eastAsia="en-US"/>
        </w:rPr>
        <w:t xml:space="preserve"> </w:t>
      </w:r>
      <w:proofErr w:type="spellStart"/>
      <w:r w:rsidRPr="00304453">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w:t>
      </w:r>
      <w:proofErr w:type="spellStart"/>
      <w:r w:rsidRPr="005C0FF6">
        <w:rPr>
          <w:rFonts w:ascii="Arial" w:eastAsiaTheme="minorHAnsi" w:hAnsi="Arial" w:cs="Courier New"/>
          <w:i/>
          <w:iCs/>
          <w:sz w:val="24"/>
          <w:szCs w:val="24"/>
          <w:lang w:val="en-ID" w:eastAsia="en-US"/>
        </w:rPr>
        <w:t>Untuk</w:t>
      </w:r>
      <w:proofErr w:type="spellEnd"/>
      <w:r>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tak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banyak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dek</w:t>
      </w:r>
      <w:proofErr w:type="spellEnd"/>
      <w:r w:rsidRPr="005C0FF6">
        <w:rPr>
          <w:rFonts w:ascii="Arial" w:eastAsiaTheme="minorHAnsi" w:hAnsi="Arial" w:cs="Courier New"/>
          <w:i/>
          <w:iCs/>
          <w:sz w:val="24"/>
          <w:szCs w:val="24"/>
          <w:lang w:val="en-ID" w:eastAsia="en-US"/>
        </w:rPr>
        <w:t xml:space="preserve">, paling </w:t>
      </w:r>
      <w:proofErr w:type="gramStart"/>
      <w:r w:rsidRPr="005C0FF6">
        <w:rPr>
          <w:rFonts w:ascii="Arial" w:eastAsiaTheme="minorHAnsi" w:hAnsi="Arial" w:cs="Courier New"/>
          <w:i/>
          <w:iCs/>
          <w:sz w:val="24"/>
          <w:szCs w:val="24"/>
          <w:lang w:val="en-ID" w:eastAsia="en-US"/>
        </w:rPr>
        <w:t>bola  same</w:t>
      </w:r>
      <w:proofErr w:type="gram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Pr>
          <w:rFonts w:ascii="Arial" w:eastAsiaTheme="minorHAnsi" w:hAnsi="Arial" w:cs="Courier New"/>
          <w:i/>
          <w:iCs/>
          <w:sz w:val="24"/>
          <w:szCs w:val="24"/>
          <w:lang w:val="en-ID" w:eastAsia="en-US"/>
        </w:rPr>
        <w:t xml:space="preserve"> nye. </w:t>
      </w:r>
      <w:proofErr w:type="spellStart"/>
      <w:r>
        <w:rPr>
          <w:rFonts w:ascii="Arial" w:eastAsiaTheme="minorHAnsi" w:hAnsi="Arial" w:cs="Courier New"/>
          <w:i/>
          <w:iCs/>
          <w:sz w:val="24"/>
          <w:szCs w:val="24"/>
          <w:lang w:val="en-ID" w:eastAsia="en-US"/>
        </w:rPr>
        <w:t>Manfaatny</w:t>
      </w:r>
      <w:proofErr w:type="spellEnd"/>
      <w:r>
        <w:rPr>
          <w:rFonts w:ascii="Arial" w:eastAsiaTheme="minorHAnsi" w:hAnsi="Arial" w:cs="Courier New"/>
          <w:i/>
          <w:iCs/>
          <w:sz w:val="24"/>
          <w:szCs w:val="24"/>
          <w:lang w:val="en-ID" w:eastAsia="en-US"/>
        </w:rPr>
        <w:t xml:space="preserve"> </w:t>
      </w:r>
      <w:proofErr w:type="spellStart"/>
      <w:r>
        <w:rPr>
          <w:rFonts w:ascii="Arial" w:eastAsiaTheme="minorHAnsi" w:hAnsi="Arial" w:cs="Courier New"/>
          <w:i/>
          <w:iCs/>
          <w:sz w:val="24"/>
          <w:szCs w:val="24"/>
          <w:lang w:val="en-ID" w:eastAsia="en-US"/>
        </w:rPr>
        <w:t>mungkin</w:t>
      </w:r>
      <w:proofErr w:type="spellEnd"/>
      <w:r>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memudah</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latihan</w:t>
      </w:r>
      <w:proofErr w:type="spellEnd"/>
      <w:r w:rsidRPr="005C0FF6">
        <w:rPr>
          <w:rFonts w:ascii="Arial" w:eastAsiaTheme="minorHAnsi" w:hAnsi="Arial" w:cs="Courier New"/>
          <w:i/>
          <w:iCs/>
          <w:sz w:val="24"/>
          <w:szCs w:val="24"/>
          <w:lang w:val="en-ID" w:eastAsia="en-US"/>
        </w:rPr>
        <w:t xml:space="preserve"> bola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tentunye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membangkit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semangat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oang</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Fasilitasnya</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tidak</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banyak</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paling</w:t>
      </w:r>
      <w:r w:rsidR="00041994">
        <w:rPr>
          <w:rFonts w:ascii="Arial" w:eastAsiaTheme="minorHAnsi" w:hAnsi="Arial" w:cs="Courier New"/>
          <w:sz w:val="24"/>
          <w:szCs w:val="24"/>
          <w:lang w:val="en-ID" w:eastAsia="en-US"/>
        </w:rPr>
        <w:t>an</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hanya</w:t>
      </w:r>
      <w:proofErr w:type="spellEnd"/>
      <w:r w:rsidRPr="001E5A45">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lapangan</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Manfaatnya</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mungkin</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untuk</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memudahkan</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masyarakat</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berlatih</w:t>
      </w:r>
      <w:proofErr w:type="spellEnd"/>
      <w:r w:rsidRPr="001E5A45">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untuk</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membangkitkan</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semangat</w:t>
      </w:r>
      <w:proofErr w:type="spellEnd"/>
      <w:r w:rsidRPr="001E5A45">
        <w:rPr>
          <w:rFonts w:ascii="Arial" w:eastAsiaTheme="minorHAnsi" w:hAnsi="Arial" w:cs="Courier New"/>
          <w:sz w:val="24"/>
          <w:szCs w:val="24"/>
          <w:lang w:val="en-ID" w:eastAsia="en-US"/>
        </w:rPr>
        <w:t xml:space="preserve"> </w:t>
      </w:r>
      <w:proofErr w:type="spellStart"/>
      <w:r w:rsidRPr="001E5A45">
        <w:rPr>
          <w:rFonts w:ascii="Arial" w:eastAsiaTheme="minorHAnsi" w:hAnsi="Arial" w:cs="Courier New"/>
          <w:sz w:val="24"/>
          <w:szCs w:val="24"/>
          <w:lang w:val="en-ID" w:eastAsia="en-US"/>
        </w:rPr>
        <w:t>mereka</w:t>
      </w:r>
      <w:proofErr w:type="spellEnd"/>
      <w:r>
        <w:rPr>
          <w:rFonts w:ascii="Arial" w:eastAsiaTheme="minorHAnsi" w:hAnsi="Arial" w:cs="Courier New"/>
          <w:sz w:val="24"/>
          <w:szCs w:val="24"/>
          <w:lang w:val="en-ID" w:eastAsia="en-US"/>
        </w:rPr>
        <w:t>).</w:t>
      </w:r>
    </w:p>
    <w:p w14:paraId="26BBC7C7" w14:textId="77777777" w:rsidR="001304AA"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r w:rsidRPr="00304453">
        <w:rPr>
          <w:rFonts w:ascii="Arial" w:eastAsiaTheme="minorHAnsi" w:hAnsi="Arial" w:cs="Courier New"/>
          <w:color w:val="1F1F1F"/>
          <w:sz w:val="24"/>
          <w:szCs w:val="24"/>
          <w:lang w:val="en-ID" w:eastAsia="en-US"/>
        </w:rPr>
        <w:t xml:space="preserve">Selain </w:t>
      </w:r>
      <w:proofErr w:type="spellStart"/>
      <w:r w:rsidRPr="00304453">
        <w:rPr>
          <w:rFonts w:ascii="Arial" w:eastAsiaTheme="minorHAnsi" w:hAnsi="Arial" w:cs="Courier New"/>
          <w:color w:val="1F1F1F"/>
          <w:sz w:val="24"/>
          <w:szCs w:val="24"/>
          <w:lang w:val="en-ID" w:eastAsia="en-US"/>
        </w:rPr>
        <w:t>itu</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penulis</w:t>
      </w:r>
      <w:proofErr w:type="spellEnd"/>
      <w:r w:rsidRPr="00304453">
        <w:rPr>
          <w:rFonts w:ascii="Arial" w:eastAsiaTheme="minorHAnsi" w:hAnsi="Arial" w:cs="Courier New"/>
          <w:color w:val="1F1F1F"/>
          <w:sz w:val="24"/>
          <w:szCs w:val="24"/>
          <w:lang w:val="en-ID" w:eastAsia="en-US"/>
        </w:rPr>
        <w:t xml:space="preserve"> juga </w:t>
      </w:r>
      <w:proofErr w:type="spellStart"/>
      <w:r w:rsidRPr="00304453">
        <w:rPr>
          <w:rFonts w:ascii="Arial" w:eastAsiaTheme="minorHAnsi" w:hAnsi="Arial" w:cs="Courier New"/>
          <w:color w:val="1F1F1F"/>
          <w:sz w:val="24"/>
          <w:szCs w:val="24"/>
          <w:lang w:val="en-ID" w:eastAsia="en-US"/>
        </w:rPr>
        <w:t>mengajukan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pertanyaan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dengan</w:t>
      </w:r>
      <w:proofErr w:type="spellEnd"/>
      <w:r w:rsidRPr="00304453">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Syamiansyah</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selaku</w:t>
      </w:r>
      <w:proofErr w:type="spellEnd"/>
      <w:r w:rsidRPr="00304453">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petani</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dengan</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pertanyaannya</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sebagai</w:t>
      </w:r>
      <w:proofErr w:type="spellEnd"/>
      <w:r w:rsidRPr="00304453">
        <w:rPr>
          <w:rFonts w:ascii="Arial" w:eastAsiaTheme="minorHAnsi" w:hAnsi="Arial" w:cs="Courier New"/>
          <w:color w:val="1F1F1F"/>
          <w:sz w:val="24"/>
          <w:szCs w:val="24"/>
          <w:lang w:val="en-ID" w:eastAsia="en-US"/>
        </w:rPr>
        <w:t xml:space="preserve"> </w:t>
      </w:r>
      <w:proofErr w:type="spellStart"/>
      <w:r w:rsidRPr="00304453">
        <w:rPr>
          <w:rFonts w:ascii="Arial" w:eastAsiaTheme="minorHAnsi" w:hAnsi="Arial" w:cs="Courier New"/>
          <w:color w:val="1F1F1F"/>
          <w:sz w:val="24"/>
          <w:szCs w:val="24"/>
          <w:lang w:val="en-ID" w:eastAsia="en-US"/>
        </w:rPr>
        <w:t>berikut</w:t>
      </w:r>
      <w:proofErr w:type="spellEnd"/>
      <w:r w:rsidRPr="00304453">
        <w:rPr>
          <w:rFonts w:ascii="Arial" w:eastAsiaTheme="minorHAnsi" w:hAnsi="Arial" w:cs="Courier New"/>
          <w:color w:val="1F1F1F"/>
          <w:sz w:val="24"/>
          <w:szCs w:val="24"/>
          <w:lang w:val="en-ID" w:eastAsia="en-US"/>
        </w:rPr>
        <w:t>:</w:t>
      </w:r>
    </w:p>
    <w:p w14:paraId="0CEBDF02" w14:textId="77777777" w:rsidR="001304AA" w:rsidRPr="00556AEE"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color w:val="1F1F1F"/>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w:t>
      </w:r>
      <w:r w:rsidR="00FA0624">
        <w:rPr>
          <w:rFonts w:ascii="Arial" w:eastAsiaTheme="minorHAnsi" w:hAnsi="Arial" w:cs="Courier New"/>
          <w:i/>
          <w:iCs/>
          <w:sz w:val="24"/>
          <w:szCs w:val="24"/>
          <w:lang w:val="en-ID" w:eastAsia="en-US"/>
        </w:rPr>
        <w:t>e</w:t>
      </w:r>
      <w:r w:rsidRPr="005C0FF6">
        <w:rPr>
          <w:rFonts w:ascii="Arial" w:eastAsiaTheme="minorHAnsi" w:hAnsi="Arial" w:cs="Courier New"/>
          <w:i/>
          <w:iCs/>
          <w:sz w:val="24"/>
          <w:szCs w:val="24"/>
          <w:lang w:val="en-ID" w:eastAsia="en-US"/>
        </w:rPr>
        <w:t>?”</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(P</w:t>
      </w:r>
      <w:r w:rsidRPr="006D7AD2">
        <w:rPr>
          <w:rFonts w:ascii="Arial" w:eastAsiaTheme="minorHAnsi" w:hAnsi="Arial" w:cs="Courier New"/>
          <w:sz w:val="24"/>
          <w:szCs w:val="24"/>
          <w:lang w:val="en-ID" w:eastAsia="en-US"/>
        </w:rPr>
        <w:t xml:space="preserve">ak, </w:t>
      </w:r>
      <w:proofErr w:type="spellStart"/>
      <w:r w:rsidRPr="006D7AD2">
        <w:rPr>
          <w:rFonts w:ascii="Arial" w:eastAsiaTheme="minorHAnsi" w:hAnsi="Arial" w:cs="Courier New"/>
          <w:sz w:val="24"/>
          <w:szCs w:val="24"/>
          <w:lang w:val="en-ID" w:eastAsia="en-US"/>
        </w:rPr>
        <w:t>apa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saja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bantuan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atau</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fasilitas</w:t>
      </w:r>
      <w:proofErr w:type="spellEnd"/>
      <w:r w:rsidRPr="006D7AD2">
        <w:rPr>
          <w:rFonts w:ascii="Arial" w:eastAsiaTheme="minorHAnsi" w:hAnsi="Arial" w:cs="Courier New"/>
          <w:sz w:val="24"/>
          <w:szCs w:val="24"/>
          <w:lang w:val="en-ID" w:eastAsia="en-US"/>
        </w:rPr>
        <w:t xml:space="preserve"> </w:t>
      </w:r>
      <w:r w:rsidRPr="006D7AD2">
        <w:rPr>
          <w:rFonts w:ascii="Arial" w:eastAsiaTheme="minorHAnsi" w:hAnsi="Arial" w:cs="Courier New"/>
          <w:sz w:val="24"/>
          <w:szCs w:val="24"/>
          <w:lang w:val="en-ID" w:eastAsia="en-US"/>
        </w:rPr>
        <w:lastRenderedPageBreak/>
        <w:t xml:space="preserve">yang </w:t>
      </w:r>
      <w:proofErr w:type="spellStart"/>
      <w:r w:rsidRPr="006D7AD2">
        <w:rPr>
          <w:rFonts w:ascii="Arial" w:eastAsiaTheme="minorHAnsi" w:hAnsi="Arial" w:cs="Courier New"/>
          <w:sz w:val="24"/>
          <w:szCs w:val="24"/>
          <w:lang w:val="en-ID" w:eastAsia="en-US"/>
        </w:rPr>
        <w:t>diberikan</w:t>
      </w:r>
      <w:proofErr w:type="spellEnd"/>
      <w:r w:rsidRPr="006D7AD2">
        <w:rPr>
          <w:rFonts w:ascii="Arial" w:eastAsiaTheme="minorHAnsi" w:hAnsi="Arial" w:cs="Courier New"/>
          <w:sz w:val="24"/>
          <w:szCs w:val="24"/>
          <w:lang w:val="en-ID" w:eastAsia="en-US"/>
        </w:rPr>
        <w:t xml:space="preserve"> oleh </w:t>
      </w:r>
      <w:proofErr w:type="spellStart"/>
      <w:r w:rsidRPr="006D7AD2">
        <w:rPr>
          <w:rFonts w:ascii="Arial" w:eastAsiaTheme="minorHAnsi" w:hAnsi="Arial" w:cs="Courier New"/>
          <w:sz w:val="24"/>
          <w:szCs w:val="24"/>
          <w:lang w:val="en-ID" w:eastAsia="en-US"/>
        </w:rPr>
        <w:t>kepala</w:t>
      </w:r>
      <w:proofErr w:type="spellEnd"/>
      <w:r w:rsidRPr="006D7AD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dalam</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6D7AD2">
        <w:rPr>
          <w:rFonts w:ascii="Arial" w:eastAsiaTheme="minorHAnsi" w:hAnsi="Arial" w:cs="Courier New"/>
          <w:sz w:val="24"/>
          <w:szCs w:val="24"/>
          <w:lang w:val="en-ID" w:eastAsia="en-US"/>
        </w:rPr>
        <w:t>g</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olahraga</w:t>
      </w:r>
      <w:proofErr w:type="spellEnd"/>
      <w:r w:rsidRPr="006D7AD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apa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dukungan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turnamen</w:t>
      </w:r>
      <w:proofErr w:type="spellEnd"/>
      <w:r w:rsidRPr="005C0FF6">
        <w:rPr>
          <w:rFonts w:ascii="Arial" w:eastAsiaTheme="minorHAnsi" w:hAnsi="Arial" w:cs="Courier New"/>
          <w:i/>
          <w:iCs/>
          <w:sz w:val="24"/>
          <w:szCs w:val="24"/>
          <w:lang w:val="en-ID" w:eastAsia="en-US"/>
        </w:rPr>
        <w:t xml:space="preserve">, same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mungkin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ngasi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bola. Kalau nak </w:t>
      </w:r>
      <w:proofErr w:type="spellStart"/>
      <w:r w:rsidRPr="005C0FF6">
        <w:rPr>
          <w:rFonts w:ascii="Arial" w:eastAsiaTheme="minorHAnsi" w:hAnsi="Arial" w:cs="Courier New"/>
          <w:i/>
          <w:iCs/>
          <w:sz w:val="24"/>
          <w:szCs w:val="24"/>
          <w:lang w:val="en-ID" w:eastAsia="en-US"/>
        </w:rPr>
        <w:t>cakap</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mungkin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memudahkan</w:t>
      </w:r>
      <w:proofErr w:type="spellEnd"/>
      <w:r w:rsidRPr="005C0FF6">
        <w:rPr>
          <w:rFonts w:ascii="Arial" w:eastAsiaTheme="minorHAnsi" w:hAnsi="Arial" w:cs="Courier New"/>
          <w:i/>
          <w:iCs/>
          <w:sz w:val="24"/>
          <w:szCs w:val="24"/>
          <w:lang w:val="en-ID" w:eastAsia="en-US"/>
        </w:rPr>
        <w:t xml:space="preserve"> kami </w:t>
      </w:r>
      <w:proofErr w:type="spellStart"/>
      <w:r w:rsidRPr="005C0FF6">
        <w:rPr>
          <w:rFonts w:ascii="Arial" w:eastAsiaTheme="minorHAnsi" w:hAnsi="Arial" w:cs="Courier New"/>
          <w:i/>
          <w:iCs/>
          <w:sz w:val="24"/>
          <w:szCs w:val="24"/>
          <w:lang w:val="en-ID" w:eastAsia="en-US"/>
        </w:rPr>
        <w:t>sebagai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maen</w:t>
      </w:r>
      <w:proofErr w:type="spellEnd"/>
      <w:r w:rsidRPr="005C0FF6">
        <w:rPr>
          <w:rFonts w:ascii="Arial" w:eastAsiaTheme="minorHAnsi" w:hAnsi="Arial" w:cs="Courier New"/>
          <w:i/>
          <w:iCs/>
          <w:sz w:val="24"/>
          <w:szCs w:val="24"/>
          <w:lang w:val="en-ID" w:eastAsia="en-US"/>
        </w:rPr>
        <w:t xml:space="preserve"> bola.”</w:t>
      </w:r>
      <w:r>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Untuk</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dukungan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itu</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seperti</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turnamen</w:t>
      </w:r>
      <w:proofErr w:type="spellEnd"/>
      <w:r w:rsidRPr="00556AEE">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mungkin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kepala</w:t>
      </w:r>
      <w:proofErr w:type="spellEnd"/>
      <w:r w:rsidRPr="00556AE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556AEE">
        <w:rPr>
          <w:rFonts w:ascii="Arial" w:eastAsiaTheme="minorHAnsi" w:hAnsi="Arial" w:cs="Courier New"/>
          <w:sz w:val="24"/>
          <w:szCs w:val="24"/>
          <w:lang w:val="en-ID" w:eastAsia="en-US"/>
        </w:rPr>
        <w:t xml:space="preserve"> juga </w:t>
      </w:r>
      <w:proofErr w:type="spellStart"/>
      <w:r w:rsidRPr="00556AEE">
        <w:rPr>
          <w:rFonts w:ascii="Arial" w:eastAsiaTheme="minorHAnsi" w:hAnsi="Arial" w:cs="Courier New"/>
          <w:sz w:val="24"/>
          <w:szCs w:val="24"/>
          <w:lang w:val="en-ID" w:eastAsia="en-US"/>
        </w:rPr>
        <w:t>memberikan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bantuan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berupa</w:t>
      </w:r>
      <w:proofErr w:type="spellEnd"/>
      <w:r w:rsidRPr="00556AEE">
        <w:rPr>
          <w:rFonts w:ascii="Arial" w:eastAsiaTheme="minorHAnsi" w:hAnsi="Arial" w:cs="Courier New"/>
          <w:sz w:val="24"/>
          <w:szCs w:val="24"/>
          <w:lang w:val="en-ID" w:eastAsia="en-US"/>
        </w:rPr>
        <w:t xml:space="preserve"> bola.</w:t>
      </w:r>
      <w:r>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kalau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w:t>
      </w:r>
      <w:r w:rsidRPr="00556AEE">
        <w:rPr>
          <w:rFonts w:ascii="Arial" w:eastAsiaTheme="minorHAnsi" w:hAnsi="Arial" w:cs="Courier New"/>
          <w:sz w:val="24"/>
          <w:szCs w:val="24"/>
          <w:lang w:val="en-ID" w:eastAsia="en-US"/>
        </w:rPr>
        <w:t>anfaatnya</w:t>
      </w:r>
      <w:proofErr w:type="spellEnd"/>
      <w:r>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mungkin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itu</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akan</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memudahkan</w:t>
      </w:r>
      <w:proofErr w:type="spellEnd"/>
      <w:r w:rsidRPr="00556AEE">
        <w:rPr>
          <w:rFonts w:ascii="Arial" w:eastAsiaTheme="minorHAnsi" w:hAnsi="Arial" w:cs="Courier New"/>
          <w:sz w:val="24"/>
          <w:szCs w:val="24"/>
          <w:lang w:val="en-ID" w:eastAsia="en-US"/>
        </w:rPr>
        <w:t xml:space="preserve"> kami </w:t>
      </w:r>
      <w:proofErr w:type="spellStart"/>
      <w:r w:rsidRPr="00556AEE">
        <w:rPr>
          <w:rFonts w:ascii="Arial" w:eastAsiaTheme="minorHAnsi" w:hAnsi="Arial" w:cs="Courier New"/>
          <w:sz w:val="24"/>
          <w:szCs w:val="24"/>
          <w:lang w:val="en-ID" w:eastAsia="en-US"/>
        </w:rPr>
        <w:t>sebagai</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masyarakat</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untuk</w:t>
      </w:r>
      <w:proofErr w:type="spellEnd"/>
      <w:r w:rsidRPr="00556AEE">
        <w:rPr>
          <w:rFonts w:ascii="Arial" w:eastAsiaTheme="minorHAnsi" w:hAnsi="Arial" w:cs="Courier New"/>
          <w:sz w:val="24"/>
          <w:szCs w:val="24"/>
          <w:lang w:val="en-ID" w:eastAsia="en-US"/>
        </w:rPr>
        <w:t xml:space="preserve"> </w:t>
      </w:r>
      <w:proofErr w:type="spellStart"/>
      <w:r w:rsidRPr="00556AEE">
        <w:rPr>
          <w:rFonts w:ascii="Arial" w:eastAsiaTheme="minorHAnsi" w:hAnsi="Arial" w:cs="Courier New"/>
          <w:sz w:val="24"/>
          <w:szCs w:val="24"/>
          <w:lang w:val="en-ID" w:eastAsia="en-US"/>
        </w:rPr>
        <w:t>bermain</w:t>
      </w:r>
      <w:proofErr w:type="spellEnd"/>
      <w:r w:rsidRPr="00556AEE">
        <w:rPr>
          <w:rFonts w:ascii="Arial" w:eastAsiaTheme="minorHAnsi" w:hAnsi="Arial" w:cs="Courier New"/>
          <w:sz w:val="24"/>
          <w:szCs w:val="24"/>
          <w:lang w:val="en-ID" w:eastAsia="en-US"/>
        </w:rPr>
        <w:t xml:space="preserve"> bola</w:t>
      </w:r>
      <w:r>
        <w:rPr>
          <w:rFonts w:ascii="Arial" w:eastAsiaTheme="minorHAnsi" w:hAnsi="Arial" w:cs="Courier New"/>
          <w:sz w:val="24"/>
          <w:szCs w:val="24"/>
          <w:lang w:val="en-ID" w:eastAsia="en-US"/>
        </w:rPr>
        <w:t>).</w:t>
      </w:r>
    </w:p>
    <w:p w14:paraId="4FD70EAA" w14:textId="77777777" w:rsidR="001304AA"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6D7AD2">
        <w:rPr>
          <w:rFonts w:ascii="Arial" w:eastAsiaTheme="minorHAnsi" w:hAnsi="Arial" w:cs="Courier New"/>
          <w:color w:val="1F1F1F"/>
          <w:sz w:val="24"/>
          <w:szCs w:val="24"/>
          <w:lang w:val="en-ID" w:eastAsia="en-US"/>
        </w:rPr>
        <w:t>Kemudian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penulis</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bertanya</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lagi</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dengan</w:t>
      </w:r>
      <w:proofErr w:type="spellEnd"/>
      <w:r w:rsidRPr="006D7AD2">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Samsir</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selaku</w:t>
      </w:r>
      <w:proofErr w:type="spellEnd"/>
      <w:r w:rsidRPr="006D7AD2">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nelayan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dengan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pertanyaan</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sebagai</w:t>
      </w:r>
      <w:proofErr w:type="spellEnd"/>
      <w:r w:rsidRPr="006D7AD2">
        <w:rPr>
          <w:rFonts w:ascii="Arial" w:eastAsiaTheme="minorHAnsi" w:hAnsi="Arial" w:cs="Courier New"/>
          <w:color w:val="1F1F1F"/>
          <w:sz w:val="24"/>
          <w:szCs w:val="24"/>
          <w:lang w:val="en-ID" w:eastAsia="en-US"/>
        </w:rPr>
        <w:t xml:space="preserve"> </w:t>
      </w:r>
      <w:proofErr w:type="spellStart"/>
      <w:r w:rsidRPr="006D7AD2">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85A7FC8" w14:textId="77777777" w:rsidR="001304AA" w:rsidRPr="006D7AD2"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color w:val="1F1F1F"/>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pak</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(P</w:t>
      </w:r>
      <w:r w:rsidRPr="006D7AD2">
        <w:rPr>
          <w:rFonts w:ascii="Arial" w:eastAsiaTheme="minorHAnsi" w:hAnsi="Arial" w:cs="Courier New"/>
          <w:sz w:val="24"/>
          <w:szCs w:val="24"/>
          <w:lang w:val="en-ID" w:eastAsia="en-US"/>
        </w:rPr>
        <w:t xml:space="preserve">ak, </w:t>
      </w:r>
      <w:proofErr w:type="spellStart"/>
      <w:r w:rsidRPr="006D7AD2">
        <w:rPr>
          <w:rFonts w:ascii="Arial" w:eastAsiaTheme="minorHAnsi" w:hAnsi="Arial" w:cs="Courier New"/>
          <w:sz w:val="24"/>
          <w:szCs w:val="24"/>
          <w:lang w:val="en-ID" w:eastAsia="en-US"/>
        </w:rPr>
        <w:t>apa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saja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bantuan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atau</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fasilitas</w:t>
      </w:r>
      <w:proofErr w:type="spellEnd"/>
      <w:r w:rsidRPr="006D7AD2">
        <w:rPr>
          <w:rFonts w:ascii="Arial" w:eastAsiaTheme="minorHAnsi" w:hAnsi="Arial" w:cs="Courier New"/>
          <w:sz w:val="24"/>
          <w:szCs w:val="24"/>
          <w:lang w:val="en-ID" w:eastAsia="en-US"/>
        </w:rPr>
        <w:t xml:space="preserve"> yang </w:t>
      </w:r>
      <w:proofErr w:type="spellStart"/>
      <w:r w:rsidRPr="006D7AD2">
        <w:rPr>
          <w:rFonts w:ascii="Arial" w:eastAsiaTheme="minorHAnsi" w:hAnsi="Arial" w:cs="Courier New"/>
          <w:sz w:val="24"/>
          <w:szCs w:val="24"/>
          <w:lang w:val="en-ID" w:eastAsia="en-US"/>
        </w:rPr>
        <w:t>diberikan</w:t>
      </w:r>
      <w:proofErr w:type="spellEnd"/>
      <w:r w:rsidRPr="006D7AD2">
        <w:rPr>
          <w:rFonts w:ascii="Arial" w:eastAsiaTheme="minorHAnsi" w:hAnsi="Arial" w:cs="Courier New"/>
          <w:sz w:val="24"/>
          <w:szCs w:val="24"/>
          <w:lang w:val="en-ID" w:eastAsia="en-US"/>
        </w:rPr>
        <w:t xml:space="preserve"> oleh </w:t>
      </w:r>
      <w:proofErr w:type="spellStart"/>
      <w:r w:rsidRPr="006D7AD2">
        <w:rPr>
          <w:rFonts w:ascii="Arial" w:eastAsiaTheme="minorHAnsi" w:hAnsi="Arial" w:cs="Courier New"/>
          <w:sz w:val="24"/>
          <w:szCs w:val="24"/>
          <w:lang w:val="en-ID" w:eastAsia="en-US"/>
        </w:rPr>
        <w:t>kepala</w:t>
      </w:r>
      <w:proofErr w:type="spellEnd"/>
      <w:r w:rsidRPr="006D7AD2">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dalam</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6D7AD2">
        <w:rPr>
          <w:rFonts w:ascii="Arial" w:eastAsiaTheme="minorHAnsi" w:hAnsi="Arial" w:cs="Courier New"/>
          <w:sz w:val="24"/>
          <w:szCs w:val="24"/>
          <w:lang w:val="en-ID" w:eastAsia="en-US"/>
        </w:rPr>
        <w:t>g</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olahraga</w:t>
      </w:r>
      <w:proofErr w:type="spellEnd"/>
      <w:r w:rsidRPr="006D7AD2">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apa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“Paling bola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kalau</w:t>
      </w:r>
      <w:proofErr w:type="spellEnd"/>
      <w:r w:rsidRPr="005C0FF6">
        <w:rPr>
          <w:rFonts w:ascii="Arial" w:eastAsiaTheme="minorHAnsi" w:hAnsi="Arial" w:cs="Courier New"/>
          <w:i/>
          <w:iCs/>
          <w:sz w:val="24"/>
          <w:szCs w:val="24"/>
          <w:lang w:val="en-ID" w:eastAsia="en-US"/>
        </w:rPr>
        <w:t xml:space="preserve"> yang lain </w:t>
      </w:r>
      <w:proofErr w:type="spellStart"/>
      <w:r w:rsidRPr="005C0FF6">
        <w:rPr>
          <w:rFonts w:ascii="Arial" w:eastAsiaTheme="minorHAnsi" w:hAnsi="Arial" w:cs="Courier New"/>
          <w:i/>
          <w:iCs/>
          <w:sz w:val="24"/>
          <w:szCs w:val="24"/>
          <w:lang w:val="en-ID" w:eastAsia="en-US"/>
        </w:rPr>
        <w:t>belum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ade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lagi</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saye</w:t>
      </w:r>
      <w:proofErr w:type="spellEnd"/>
      <w:r w:rsidRPr="005C0FF6">
        <w:rPr>
          <w:rFonts w:ascii="Arial" w:eastAsiaTheme="minorHAnsi" w:hAnsi="Arial" w:cs="Courier New"/>
          <w:i/>
          <w:iCs/>
          <w:sz w:val="24"/>
          <w:szCs w:val="24"/>
          <w:lang w:val="en-ID" w:eastAsia="en-US"/>
        </w:rPr>
        <w:t xml:space="preserve">. Kalau </w:t>
      </w:r>
      <w:proofErr w:type="spellStart"/>
      <w:r w:rsidRPr="005C0FF6">
        <w:rPr>
          <w:rFonts w:ascii="Arial" w:eastAsiaTheme="minorHAnsi" w:hAnsi="Arial" w:cs="Courier New"/>
          <w:i/>
          <w:iCs/>
          <w:sz w:val="24"/>
          <w:szCs w:val="24"/>
          <w:lang w:val="en-ID" w:eastAsia="en-US"/>
        </w:rPr>
        <w:t>manfaat</w:t>
      </w:r>
      <w:proofErr w:type="spellEnd"/>
      <w:r w:rsidR="001018B0">
        <w:rPr>
          <w:rFonts w:ascii="Arial" w:eastAsiaTheme="minorHAnsi" w:hAnsi="Arial" w:cs="Courier New"/>
          <w:i/>
          <w:iCs/>
          <w:sz w:val="24"/>
          <w:szCs w:val="24"/>
          <w:lang w:val="en-ID" w:eastAsia="en-US"/>
        </w:rPr>
        <w:t xml:space="preserve"> </w:t>
      </w:r>
      <w:proofErr w:type="spellStart"/>
      <w:r w:rsidR="001018B0">
        <w:rPr>
          <w:rFonts w:ascii="Arial" w:eastAsiaTheme="minorHAnsi" w:hAnsi="Arial" w:cs="Courier New"/>
          <w:i/>
          <w:iCs/>
          <w:sz w:val="24"/>
          <w:szCs w:val="24"/>
          <w:lang w:val="en-ID" w:eastAsia="en-US"/>
        </w:rPr>
        <w:t>me</w:t>
      </w:r>
      <w:r w:rsidRPr="005C0FF6">
        <w:rPr>
          <w:rFonts w:ascii="Arial" w:eastAsiaTheme="minorHAnsi" w:hAnsi="Arial" w:cs="Courier New"/>
          <w:i/>
          <w:iCs/>
          <w:sz w:val="24"/>
          <w:szCs w:val="24"/>
          <w:lang w:val="en-ID" w:eastAsia="en-US"/>
        </w:rPr>
        <w:t>mudah</w:t>
      </w:r>
      <w:proofErr w:type="spellEnd"/>
      <w:r w:rsidR="001018B0">
        <w:rPr>
          <w:rFonts w:ascii="Arial" w:eastAsiaTheme="minorHAnsi" w:hAnsi="Arial" w:cs="Courier New"/>
          <w:i/>
          <w:iCs/>
          <w:sz w:val="24"/>
          <w:szCs w:val="24"/>
          <w:lang w:val="en-ID" w:eastAsia="en-US"/>
        </w:rPr>
        <w:t xml:space="preserve"> </w:t>
      </w:r>
      <w:proofErr w:type="spellStart"/>
      <w:r w:rsidR="001018B0">
        <w:rPr>
          <w:rFonts w:ascii="Arial" w:eastAsiaTheme="minorHAnsi" w:hAnsi="Arial" w:cs="Courier New"/>
          <w:i/>
          <w:iCs/>
          <w:sz w:val="24"/>
          <w:szCs w:val="24"/>
          <w:lang w:val="en-ID" w:eastAsia="en-US"/>
        </w:rPr>
        <w:t>kan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Pr="005C0FF6">
        <w:rPr>
          <w:rFonts w:ascii="Arial" w:eastAsiaTheme="minorHAnsi" w:hAnsi="Arial" w:cs="Courier New"/>
          <w:i/>
          <w:iCs/>
          <w:sz w:val="24"/>
          <w:szCs w:val="24"/>
          <w:lang w:val="en-ID" w:eastAsia="en-US"/>
        </w:rPr>
        <w:t xml:space="preserve"> nak </w:t>
      </w:r>
      <w:proofErr w:type="spellStart"/>
      <w:r w:rsidRPr="005C0FF6">
        <w:rPr>
          <w:rFonts w:ascii="Arial" w:eastAsiaTheme="minorHAnsi" w:hAnsi="Arial" w:cs="Courier New"/>
          <w:i/>
          <w:iCs/>
          <w:sz w:val="24"/>
          <w:szCs w:val="24"/>
          <w:lang w:val="en-ID" w:eastAsia="en-US"/>
        </w:rPr>
        <w:t>maen</w:t>
      </w:r>
      <w:proofErr w:type="spellEnd"/>
      <w:r w:rsidRPr="005C0FF6">
        <w:rPr>
          <w:rFonts w:ascii="Arial" w:eastAsiaTheme="minorHAnsi" w:hAnsi="Arial" w:cs="Courier New"/>
          <w:i/>
          <w:iCs/>
          <w:sz w:val="24"/>
          <w:szCs w:val="24"/>
          <w:lang w:val="en-ID" w:eastAsia="en-US"/>
        </w:rPr>
        <w:t xml:space="preserve"> bola </w:t>
      </w:r>
      <w:proofErr w:type="spellStart"/>
      <w:r w:rsidRPr="005C0FF6">
        <w:rPr>
          <w:rFonts w:ascii="Arial" w:eastAsiaTheme="minorHAnsi" w:hAnsi="Arial" w:cs="Courier New"/>
          <w:i/>
          <w:iCs/>
          <w:sz w:val="24"/>
          <w:szCs w:val="24"/>
          <w:lang w:val="en-ID" w:eastAsia="en-US"/>
        </w:rPr>
        <w:t>sebab</w:t>
      </w:r>
      <w:proofErr w:type="spellEnd"/>
      <w:r w:rsidRPr="005C0FF6">
        <w:rPr>
          <w:rFonts w:ascii="Arial" w:eastAsiaTheme="minorHAnsi" w:hAnsi="Arial" w:cs="Courier New"/>
          <w:i/>
          <w:iCs/>
          <w:sz w:val="24"/>
          <w:szCs w:val="24"/>
          <w:lang w:val="en-ID" w:eastAsia="en-US"/>
        </w:rPr>
        <w:t xml:space="preserve"> bola dah </w:t>
      </w:r>
      <w:proofErr w:type="spellStart"/>
      <w:r w:rsidRPr="005C0FF6">
        <w:rPr>
          <w:rFonts w:ascii="Arial" w:eastAsiaTheme="minorHAnsi" w:hAnsi="Arial" w:cs="Courier New"/>
          <w:i/>
          <w:iCs/>
          <w:sz w:val="24"/>
          <w:szCs w:val="24"/>
          <w:lang w:val="en-ID" w:eastAsia="en-US"/>
        </w:rPr>
        <w:t>ade</w:t>
      </w:r>
      <w:proofErr w:type="spellEnd"/>
      <w:r w:rsidR="001018B0">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Pr>
          <w:rFonts w:ascii="Arial" w:eastAsiaTheme="minorHAnsi" w:hAnsi="Arial" w:cs="Courier New"/>
          <w:sz w:val="24"/>
          <w:szCs w:val="24"/>
          <w:lang w:val="en-ID" w:eastAsia="en-US"/>
        </w:rPr>
        <w:t>Setau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f</w:t>
      </w:r>
      <w:r w:rsidRPr="006D7AD2">
        <w:rPr>
          <w:rFonts w:ascii="Arial" w:eastAsiaTheme="minorHAnsi" w:hAnsi="Arial" w:cs="Courier New"/>
          <w:sz w:val="24"/>
          <w:szCs w:val="24"/>
          <w:lang w:val="en-ID" w:eastAsia="en-US"/>
        </w:rPr>
        <w:t>asilitas</w:t>
      </w:r>
      <w:proofErr w:type="spellEnd"/>
      <w:r w:rsidRPr="006D7AD2">
        <w:rPr>
          <w:rFonts w:ascii="Arial" w:eastAsiaTheme="minorHAnsi" w:hAnsi="Arial" w:cs="Courier New"/>
          <w:sz w:val="24"/>
          <w:szCs w:val="24"/>
          <w:lang w:val="en-ID" w:eastAsia="en-US"/>
        </w:rPr>
        <w:t xml:space="preserve"> yang</w:t>
      </w:r>
      <w:r w:rsidR="001018B0">
        <w:rPr>
          <w:rFonts w:ascii="Arial" w:eastAsiaTheme="minorHAnsi" w:hAnsi="Arial" w:cs="Courier New"/>
          <w:sz w:val="24"/>
          <w:szCs w:val="24"/>
          <w:lang w:val="en-ID" w:eastAsia="en-US"/>
        </w:rPr>
        <w:t xml:space="preserve"> </w:t>
      </w:r>
      <w:proofErr w:type="spellStart"/>
      <w:r w:rsidR="001018B0">
        <w:rPr>
          <w:rFonts w:ascii="Arial" w:eastAsiaTheme="minorHAnsi" w:hAnsi="Arial" w:cs="Courier New"/>
          <w:sz w:val="24"/>
          <w:szCs w:val="24"/>
          <w:lang w:val="en-ID" w:eastAsia="en-US"/>
        </w:rPr>
        <w:t>diberikan</w:t>
      </w:r>
      <w:proofErr w:type="spellEnd"/>
      <w:r w:rsidR="001018B0">
        <w:rPr>
          <w:rFonts w:ascii="Arial" w:eastAsiaTheme="minorHAnsi" w:hAnsi="Arial" w:cs="Courier New"/>
          <w:sz w:val="24"/>
          <w:szCs w:val="24"/>
          <w:lang w:val="en-ID" w:eastAsia="en-US"/>
        </w:rPr>
        <w:t xml:space="preserve"> </w:t>
      </w:r>
      <w:proofErr w:type="spellStart"/>
      <w:r w:rsidR="001018B0">
        <w:rPr>
          <w:rFonts w:ascii="Arial" w:eastAsiaTheme="minorHAnsi" w:hAnsi="Arial" w:cs="Courier New"/>
          <w:sz w:val="24"/>
          <w:szCs w:val="24"/>
          <w:lang w:val="en-ID" w:eastAsia="en-US"/>
        </w:rPr>
        <w:t>berupa</w:t>
      </w:r>
      <w:proofErr w:type="spellEnd"/>
      <w:r w:rsidR="001018B0">
        <w:rPr>
          <w:rFonts w:ascii="Arial" w:eastAsiaTheme="minorHAnsi" w:hAnsi="Arial" w:cs="Courier New"/>
          <w:sz w:val="24"/>
          <w:szCs w:val="24"/>
          <w:lang w:val="en-ID" w:eastAsia="en-US"/>
        </w:rPr>
        <w:t xml:space="preserve"> bola</w:t>
      </w:r>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sementara</w:t>
      </w:r>
      <w:proofErr w:type="spellEnd"/>
      <w:r w:rsidRPr="006D7AD2">
        <w:rPr>
          <w:rFonts w:ascii="Arial" w:eastAsiaTheme="minorHAnsi" w:hAnsi="Arial" w:cs="Courier New"/>
          <w:sz w:val="24"/>
          <w:szCs w:val="24"/>
          <w:lang w:val="en-ID" w:eastAsia="en-US"/>
        </w:rPr>
        <w:t xml:space="preserve"> yang </w:t>
      </w:r>
      <w:proofErr w:type="spellStart"/>
      <w:r w:rsidRPr="006D7AD2">
        <w:rPr>
          <w:rFonts w:ascii="Arial" w:eastAsiaTheme="minorHAnsi" w:hAnsi="Arial" w:cs="Courier New"/>
          <w:sz w:val="24"/>
          <w:szCs w:val="24"/>
          <w:lang w:val="en-ID" w:eastAsia="en-US"/>
        </w:rPr>
        <w:t>lainnya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belum</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ada</w:t>
      </w:r>
      <w:proofErr w:type="spellEnd"/>
      <w:r>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Manfaatnya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adalah</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masyarakat</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jadi</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lebih</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mudah</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untuk</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bermain</w:t>
      </w:r>
      <w:proofErr w:type="spellEnd"/>
      <w:r w:rsidRPr="006D7AD2">
        <w:rPr>
          <w:rFonts w:ascii="Arial" w:eastAsiaTheme="minorHAnsi" w:hAnsi="Arial" w:cs="Courier New"/>
          <w:sz w:val="24"/>
          <w:szCs w:val="24"/>
          <w:lang w:val="en-ID" w:eastAsia="en-US"/>
        </w:rPr>
        <w:t xml:space="preserve"> bola </w:t>
      </w:r>
      <w:proofErr w:type="spellStart"/>
      <w:r w:rsidRPr="006D7AD2">
        <w:rPr>
          <w:rFonts w:ascii="Arial" w:eastAsiaTheme="minorHAnsi" w:hAnsi="Arial" w:cs="Courier New"/>
          <w:sz w:val="24"/>
          <w:szCs w:val="24"/>
          <w:lang w:val="en-ID" w:eastAsia="en-US"/>
        </w:rPr>
        <w:t>karena</w:t>
      </w:r>
      <w:proofErr w:type="spellEnd"/>
      <w:r w:rsidRPr="006D7AD2">
        <w:rPr>
          <w:rFonts w:ascii="Arial" w:eastAsiaTheme="minorHAnsi" w:hAnsi="Arial" w:cs="Courier New"/>
          <w:sz w:val="24"/>
          <w:szCs w:val="24"/>
          <w:lang w:val="en-ID" w:eastAsia="en-US"/>
        </w:rPr>
        <w:t xml:space="preserve"> bola </w:t>
      </w:r>
      <w:proofErr w:type="spellStart"/>
      <w:r w:rsidRPr="006D7AD2">
        <w:rPr>
          <w:rFonts w:ascii="Arial" w:eastAsiaTheme="minorHAnsi" w:hAnsi="Arial" w:cs="Courier New"/>
          <w:sz w:val="24"/>
          <w:szCs w:val="24"/>
          <w:lang w:val="en-ID" w:eastAsia="en-US"/>
        </w:rPr>
        <w:t>sudah</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tersedia</w:t>
      </w:r>
      <w:proofErr w:type="spellEnd"/>
      <w:r w:rsidR="001018B0">
        <w:rPr>
          <w:rFonts w:ascii="Arial" w:eastAsiaTheme="minorHAnsi" w:hAnsi="Arial" w:cs="Courier New"/>
          <w:sz w:val="24"/>
          <w:szCs w:val="24"/>
          <w:lang w:val="en-ID" w:eastAsia="en-US"/>
        </w:rPr>
        <w:t>).</w:t>
      </w:r>
    </w:p>
    <w:p w14:paraId="12E4BDFA" w14:textId="77777777" w:rsidR="001304AA" w:rsidRPr="005C0FF6" w:rsidRDefault="00BC37EC" w:rsidP="000A31A6">
      <w:pPr>
        <w:spacing w:before="240" w:after="0" w:line="480" w:lineRule="auto"/>
        <w:ind w:firstLine="720"/>
        <w:jc w:val="both"/>
        <w:rPr>
          <w:rFonts w:ascii="Arial" w:eastAsiaTheme="minorHAnsi" w:hAnsi="Arial" w:cs="Courier New"/>
          <w:sz w:val="24"/>
          <w:szCs w:val="24"/>
          <w:lang w:val="en-ID" w:eastAsia="en-US"/>
        </w:rPr>
      </w:pPr>
      <w:proofErr w:type="spellStart"/>
      <w:r w:rsidRPr="006D7AD2">
        <w:rPr>
          <w:rFonts w:ascii="Arial" w:eastAsiaTheme="minorHAnsi" w:hAnsi="Arial" w:cs="Courier New"/>
          <w:sz w:val="24"/>
          <w:szCs w:val="24"/>
          <w:lang w:val="en-ID" w:eastAsia="en-US"/>
        </w:rPr>
        <w:t>Untuk</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memperkuat</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hasil</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wawancara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penulis</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mengajukan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pertanyaan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dengan</w:t>
      </w:r>
      <w:proofErr w:type="spellEnd"/>
      <w:r w:rsidRPr="006D7AD2">
        <w:rPr>
          <w:rFonts w:ascii="Arial" w:eastAsiaTheme="minorHAnsi" w:hAnsi="Arial" w:cs="Courier New"/>
          <w:sz w:val="24"/>
          <w:szCs w:val="24"/>
          <w:lang w:val="en-ID" w:eastAsia="en-US"/>
        </w:rPr>
        <w:t xml:space="preserve"> </w:t>
      </w:r>
      <w:proofErr w:type="spellStart"/>
      <w:r w:rsidR="008F748C">
        <w:rPr>
          <w:rFonts w:ascii="Arial" w:eastAsiaTheme="minorHAnsi" w:hAnsi="Arial" w:cs="Courier New"/>
          <w:sz w:val="24"/>
          <w:szCs w:val="24"/>
          <w:lang w:val="en-ID" w:eastAsia="en-US"/>
        </w:rPr>
        <w:t>Ibuk</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Suhaida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selaku</w:t>
      </w:r>
      <w:proofErr w:type="spellEnd"/>
      <w:r w:rsidRPr="006D7AD2">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6D7AD2">
        <w:rPr>
          <w:rFonts w:ascii="Arial" w:eastAsiaTheme="minorHAnsi" w:hAnsi="Arial" w:cs="Courier New"/>
          <w:sz w:val="24"/>
          <w:szCs w:val="24"/>
          <w:lang w:val="en-ID" w:eastAsia="en-US"/>
        </w:rPr>
        <w:t xml:space="preserve"> </w:t>
      </w:r>
      <w:r w:rsidR="000C4D4B">
        <w:rPr>
          <w:rFonts w:ascii="Arial" w:eastAsiaTheme="minorHAnsi" w:hAnsi="Arial" w:cs="Courier New"/>
          <w:sz w:val="24"/>
          <w:szCs w:val="24"/>
          <w:lang w:val="en-ID" w:eastAsia="en-US"/>
        </w:rPr>
        <w:t xml:space="preserve">PKK </w:t>
      </w:r>
      <w:r w:rsidRPr="006D7AD2">
        <w:rPr>
          <w:rFonts w:ascii="Arial" w:eastAsiaTheme="minorHAnsi" w:hAnsi="Arial" w:cs="Courier New"/>
          <w:sz w:val="24"/>
          <w:szCs w:val="24"/>
          <w:lang w:val="en-ID" w:eastAsia="en-US"/>
        </w:rPr>
        <w:t>(</w:t>
      </w:r>
      <w:proofErr w:type="spellStart"/>
      <w:r w:rsidRPr="006D7AD2">
        <w:rPr>
          <w:rFonts w:ascii="Arial" w:eastAsiaTheme="minorHAnsi" w:hAnsi="Arial" w:cs="Courier New"/>
          <w:sz w:val="24"/>
          <w:szCs w:val="24"/>
          <w:lang w:val="en-ID" w:eastAsia="en-US"/>
        </w:rPr>
        <w:t>pemberdayaan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kesejahteraan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keluarga</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dengan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pertanyaan</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sebagai</w:t>
      </w:r>
      <w:proofErr w:type="spellEnd"/>
      <w:r w:rsidRPr="006D7AD2">
        <w:rPr>
          <w:rFonts w:ascii="Arial" w:eastAsiaTheme="minorHAnsi" w:hAnsi="Arial" w:cs="Courier New"/>
          <w:sz w:val="24"/>
          <w:szCs w:val="24"/>
          <w:lang w:val="en-ID" w:eastAsia="en-US"/>
        </w:rPr>
        <w:t xml:space="preserve"> </w:t>
      </w:r>
      <w:proofErr w:type="spellStart"/>
      <w:r w:rsidRPr="006D7AD2">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6C58DAA3" w14:textId="77777777" w:rsidR="001304AA" w:rsidRPr="00C8727E"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“Buk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buk</w:t>
      </w:r>
      <w:proofErr w:type="spellEnd"/>
      <w:r w:rsidRPr="005C0FF6">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 xml:space="preserve"> (Buk</w:t>
      </w:r>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apa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saja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bantuan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atau</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fasilitas</w:t>
      </w:r>
      <w:proofErr w:type="spellEnd"/>
      <w:r w:rsidRPr="00C8727E">
        <w:rPr>
          <w:rFonts w:ascii="Arial" w:eastAsiaTheme="minorHAnsi" w:hAnsi="Arial" w:cs="Courier New"/>
          <w:sz w:val="24"/>
          <w:szCs w:val="24"/>
          <w:lang w:val="en-ID" w:eastAsia="en-US"/>
        </w:rPr>
        <w:t xml:space="preserve"> yang </w:t>
      </w:r>
      <w:proofErr w:type="spellStart"/>
      <w:r w:rsidRPr="00C8727E">
        <w:rPr>
          <w:rFonts w:ascii="Arial" w:eastAsiaTheme="minorHAnsi" w:hAnsi="Arial" w:cs="Courier New"/>
          <w:sz w:val="24"/>
          <w:szCs w:val="24"/>
          <w:lang w:val="en-ID" w:eastAsia="en-US"/>
        </w:rPr>
        <w:t>diberikan</w:t>
      </w:r>
      <w:proofErr w:type="spellEnd"/>
      <w:r w:rsidRPr="00C8727E">
        <w:rPr>
          <w:rFonts w:ascii="Arial" w:eastAsiaTheme="minorHAnsi" w:hAnsi="Arial" w:cs="Courier New"/>
          <w:sz w:val="24"/>
          <w:szCs w:val="24"/>
          <w:lang w:val="en-ID" w:eastAsia="en-US"/>
        </w:rPr>
        <w:t xml:space="preserve"> oleh </w:t>
      </w:r>
      <w:proofErr w:type="spellStart"/>
      <w:r w:rsidRPr="00C8727E">
        <w:rPr>
          <w:rFonts w:ascii="Arial" w:eastAsiaTheme="minorHAnsi" w:hAnsi="Arial" w:cs="Courier New"/>
          <w:sz w:val="24"/>
          <w:szCs w:val="24"/>
          <w:lang w:val="en-ID" w:eastAsia="en-US"/>
        </w:rPr>
        <w:t>kepala</w:t>
      </w:r>
      <w:proofErr w:type="spellEnd"/>
      <w:r w:rsidRPr="00C8727E">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dalam</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C8727E">
        <w:rPr>
          <w:rFonts w:ascii="Arial" w:eastAsiaTheme="minorHAnsi" w:hAnsi="Arial" w:cs="Courier New"/>
          <w:sz w:val="24"/>
          <w:szCs w:val="24"/>
          <w:lang w:val="en-ID" w:eastAsia="en-US"/>
        </w:rPr>
        <w:t>g</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olahraga</w:t>
      </w:r>
      <w:proofErr w:type="spellEnd"/>
      <w:r w:rsidRPr="00C8727E">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apa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 xml:space="preserve">“Kalau </w:t>
      </w:r>
      <w:proofErr w:type="spellStart"/>
      <w:r w:rsidRPr="005C0FF6">
        <w:rPr>
          <w:rFonts w:ascii="Arial" w:eastAsiaTheme="minorHAnsi" w:hAnsi="Arial" w:cs="Courier New"/>
          <w:i/>
          <w:iCs/>
          <w:sz w:val="24"/>
          <w:szCs w:val="24"/>
          <w:lang w:val="en-ID" w:eastAsia="en-US"/>
        </w:rPr>
        <w:t>fasilitas</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tu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macam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lapangan</w:t>
      </w:r>
      <w:proofErr w:type="spellEnd"/>
      <w:r w:rsidRPr="005C0FF6">
        <w:rPr>
          <w:rFonts w:ascii="Arial" w:eastAsiaTheme="minorHAnsi" w:hAnsi="Arial" w:cs="Courier New"/>
          <w:i/>
          <w:iCs/>
          <w:sz w:val="24"/>
          <w:szCs w:val="24"/>
          <w:lang w:val="en-ID" w:eastAsia="en-US"/>
        </w:rPr>
        <w:t xml:space="preserve"> bola </w:t>
      </w:r>
      <w:proofErr w:type="spellStart"/>
      <w:r w:rsidRPr="005C0FF6">
        <w:rPr>
          <w:rFonts w:ascii="Arial" w:eastAsiaTheme="minorHAnsi" w:hAnsi="Arial" w:cs="Courier New"/>
          <w:i/>
          <w:iCs/>
          <w:sz w:val="24"/>
          <w:szCs w:val="24"/>
          <w:lang w:val="en-ID" w:eastAsia="en-US"/>
        </w:rPr>
        <w:t>dengan</w:t>
      </w:r>
      <w:proofErr w:type="spellEnd"/>
      <w:r w:rsidRPr="005C0FF6">
        <w:rPr>
          <w:rFonts w:ascii="Arial" w:eastAsiaTheme="minorHAnsi" w:hAnsi="Arial" w:cs="Courier New"/>
          <w:i/>
          <w:iCs/>
          <w:sz w:val="24"/>
          <w:szCs w:val="24"/>
          <w:lang w:val="en-ID" w:eastAsia="en-US"/>
        </w:rPr>
        <w:t xml:space="preserve"> bola </w:t>
      </w:r>
      <w:proofErr w:type="spellStart"/>
      <w:r w:rsidRPr="005C0FF6">
        <w:rPr>
          <w:rFonts w:ascii="Arial" w:eastAsiaTheme="minorHAnsi" w:hAnsi="Arial" w:cs="Courier New"/>
          <w:i/>
          <w:iCs/>
          <w:sz w:val="24"/>
          <w:szCs w:val="24"/>
          <w:lang w:val="en-ID" w:eastAsia="en-US"/>
        </w:rPr>
        <w:t>sekali</w:t>
      </w:r>
      <w:proofErr w:type="spellEnd"/>
      <w:r w:rsidRPr="005C0FF6">
        <w:rPr>
          <w:rFonts w:ascii="Arial" w:eastAsiaTheme="minorHAnsi" w:hAnsi="Arial" w:cs="Courier New"/>
          <w:i/>
          <w:iCs/>
          <w:sz w:val="24"/>
          <w:szCs w:val="24"/>
          <w:lang w:val="en-ID" w:eastAsia="en-US"/>
        </w:rPr>
        <w:t xml:space="preserve">, </w:t>
      </w:r>
      <w:proofErr w:type="spellStart"/>
      <w:r w:rsidR="001018B0">
        <w:rPr>
          <w:rFonts w:ascii="Arial" w:eastAsiaTheme="minorHAnsi" w:hAnsi="Arial" w:cs="Courier New"/>
          <w:i/>
          <w:iCs/>
          <w:sz w:val="24"/>
          <w:szCs w:val="24"/>
          <w:lang w:val="en-ID" w:eastAsia="en-US"/>
        </w:rPr>
        <w:t>m</w:t>
      </w:r>
      <w:r w:rsidRPr="005C0FF6">
        <w:rPr>
          <w:rFonts w:ascii="Arial" w:eastAsiaTheme="minorHAnsi" w:hAnsi="Arial" w:cs="Courier New"/>
          <w:i/>
          <w:iCs/>
          <w:sz w:val="24"/>
          <w:szCs w:val="24"/>
          <w:lang w:val="en-ID" w:eastAsia="en-US"/>
        </w:rPr>
        <w:t>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supaye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memudahkan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untuk</w:t>
      </w:r>
      <w:proofErr w:type="spellEnd"/>
      <w:r w:rsidRPr="005C0FF6">
        <w:rPr>
          <w:rFonts w:ascii="Arial" w:eastAsiaTheme="minorHAnsi" w:hAnsi="Arial" w:cs="Courier New"/>
          <w:i/>
          <w:iCs/>
          <w:sz w:val="24"/>
          <w:szCs w:val="24"/>
          <w:lang w:val="en-ID" w:eastAsia="en-US"/>
        </w:rPr>
        <w:t xml:space="preserve"> main bola.”</w:t>
      </w:r>
      <w:r>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Fasilitas</w:t>
      </w:r>
      <w:proofErr w:type="spellEnd"/>
      <w:r w:rsidRPr="00C8727E">
        <w:rPr>
          <w:rFonts w:ascii="Arial" w:eastAsiaTheme="minorHAnsi" w:hAnsi="Arial" w:cs="Courier New"/>
          <w:sz w:val="24"/>
          <w:szCs w:val="24"/>
          <w:lang w:val="en-ID" w:eastAsia="en-US"/>
        </w:rPr>
        <w:t xml:space="preserve"> yang </w:t>
      </w:r>
      <w:proofErr w:type="spellStart"/>
      <w:r w:rsidRPr="00C8727E">
        <w:rPr>
          <w:rFonts w:ascii="Arial" w:eastAsiaTheme="minorHAnsi" w:hAnsi="Arial" w:cs="Courier New"/>
          <w:sz w:val="24"/>
          <w:szCs w:val="24"/>
          <w:lang w:val="en-ID" w:eastAsia="en-US"/>
        </w:rPr>
        <w:t>ada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termasuk</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lapangan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sepak</w:t>
      </w:r>
      <w:proofErr w:type="spellEnd"/>
      <w:r w:rsidRPr="00C8727E">
        <w:rPr>
          <w:rFonts w:ascii="Arial" w:eastAsiaTheme="minorHAnsi" w:hAnsi="Arial" w:cs="Courier New"/>
          <w:sz w:val="24"/>
          <w:szCs w:val="24"/>
          <w:lang w:val="en-ID" w:eastAsia="en-US"/>
        </w:rPr>
        <w:t xml:space="preserve"> bola </w:t>
      </w:r>
      <w:r w:rsidR="00F90489">
        <w:rPr>
          <w:rFonts w:ascii="Arial" w:eastAsiaTheme="minorHAnsi" w:hAnsi="Arial" w:cs="Courier New"/>
          <w:sz w:val="24"/>
          <w:szCs w:val="24"/>
          <w:lang w:val="en-ID" w:eastAsia="en-US"/>
        </w:rPr>
        <w:t>dan</w:t>
      </w:r>
      <w:r w:rsidRPr="00C8727E">
        <w:rPr>
          <w:rFonts w:ascii="Arial" w:eastAsiaTheme="minorHAnsi" w:hAnsi="Arial" w:cs="Courier New"/>
          <w:sz w:val="24"/>
          <w:szCs w:val="24"/>
          <w:lang w:val="en-ID" w:eastAsia="en-US"/>
        </w:rPr>
        <w:t xml:space="preserve"> bola </w:t>
      </w:r>
      <w:proofErr w:type="spellStart"/>
      <w:r w:rsidRPr="00C8727E">
        <w:rPr>
          <w:rFonts w:ascii="Arial" w:eastAsiaTheme="minorHAnsi" w:hAnsi="Arial" w:cs="Courier New"/>
          <w:sz w:val="24"/>
          <w:szCs w:val="24"/>
          <w:lang w:val="en-ID" w:eastAsia="en-US"/>
        </w:rPr>
        <w:t>itu</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sendiri</w:t>
      </w:r>
      <w:proofErr w:type="spellEnd"/>
      <w:r w:rsidRPr="00C8727E">
        <w:rPr>
          <w:rFonts w:ascii="Arial" w:eastAsiaTheme="minorHAnsi" w:hAnsi="Arial" w:cs="Courier New"/>
          <w:sz w:val="24"/>
          <w:szCs w:val="24"/>
          <w:lang w:val="en-ID" w:eastAsia="en-US"/>
        </w:rPr>
        <w:t>,</w:t>
      </w:r>
      <w:r w:rsidR="001018B0">
        <w:rPr>
          <w:rFonts w:ascii="Arial" w:eastAsiaTheme="minorHAnsi" w:hAnsi="Arial" w:cs="Courier New"/>
          <w:sz w:val="24"/>
          <w:szCs w:val="24"/>
          <w:lang w:val="en-ID" w:eastAsia="en-US"/>
        </w:rPr>
        <w:t xml:space="preserve"> </w:t>
      </w:r>
      <w:proofErr w:type="spellStart"/>
      <w:r w:rsidR="001018B0">
        <w:rPr>
          <w:rFonts w:ascii="Arial" w:eastAsiaTheme="minorHAnsi" w:hAnsi="Arial" w:cs="Courier New"/>
          <w:sz w:val="24"/>
          <w:szCs w:val="24"/>
          <w:lang w:val="en-ID" w:eastAsia="en-US"/>
        </w:rPr>
        <w:t>m</w:t>
      </w:r>
      <w:r w:rsidRPr="00C8727E">
        <w:rPr>
          <w:rFonts w:ascii="Arial" w:eastAsiaTheme="minorHAnsi" w:hAnsi="Arial" w:cs="Courier New"/>
          <w:sz w:val="24"/>
          <w:szCs w:val="24"/>
          <w:lang w:val="en-ID" w:eastAsia="en-US"/>
        </w:rPr>
        <w:t>anfaatnya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adalah</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untuk</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memudahkan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masyarakat</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bermain</w:t>
      </w:r>
      <w:proofErr w:type="spellEnd"/>
      <w:r w:rsidRPr="00C8727E">
        <w:rPr>
          <w:rFonts w:ascii="Arial" w:eastAsiaTheme="minorHAnsi" w:hAnsi="Arial" w:cs="Courier New"/>
          <w:sz w:val="24"/>
          <w:szCs w:val="24"/>
          <w:lang w:val="en-ID" w:eastAsia="en-US"/>
        </w:rPr>
        <w:t xml:space="preserve"> bola</w:t>
      </w:r>
      <w:r>
        <w:rPr>
          <w:rFonts w:ascii="Arial" w:eastAsiaTheme="minorHAnsi" w:hAnsi="Arial" w:cs="Courier New"/>
          <w:sz w:val="24"/>
          <w:szCs w:val="24"/>
          <w:lang w:val="en-ID" w:eastAsia="en-US"/>
        </w:rPr>
        <w:t>)</w:t>
      </w:r>
    </w:p>
    <w:p w14:paraId="27C88F9C" w14:textId="77777777" w:rsidR="001304AA" w:rsidRPr="005C0FF6" w:rsidRDefault="00BC37EC" w:rsidP="000A31A6">
      <w:pPr>
        <w:spacing w:before="240" w:after="0" w:line="480" w:lineRule="auto"/>
        <w:ind w:firstLine="720"/>
        <w:jc w:val="both"/>
        <w:rPr>
          <w:rFonts w:ascii="Arial" w:eastAsiaTheme="minorHAnsi" w:hAnsi="Arial" w:cs="Courier New"/>
          <w:sz w:val="24"/>
          <w:szCs w:val="24"/>
          <w:lang w:val="en-ID" w:eastAsia="en-US"/>
        </w:rPr>
      </w:pPr>
      <w:proofErr w:type="spellStart"/>
      <w:r w:rsidRPr="00C8727E">
        <w:rPr>
          <w:rFonts w:ascii="Arial" w:eastAsiaTheme="minorHAnsi" w:hAnsi="Arial" w:cs="Courier New"/>
          <w:sz w:val="24"/>
          <w:szCs w:val="24"/>
          <w:lang w:val="en-ID" w:eastAsia="en-US"/>
        </w:rPr>
        <w:t>Selanjutnya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penulis</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melakukan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wawancara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pertanyaan</w:t>
      </w:r>
      <w:proofErr w:type="spellEnd"/>
      <w:r w:rsidRPr="00C8727E">
        <w:rPr>
          <w:rFonts w:ascii="Arial" w:eastAsiaTheme="minorHAnsi" w:hAnsi="Arial" w:cs="Courier New"/>
          <w:sz w:val="24"/>
          <w:szCs w:val="24"/>
          <w:lang w:val="en-ID" w:eastAsia="en-US"/>
        </w:rPr>
        <w:t xml:space="preserve"> yang </w:t>
      </w:r>
      <w:proofErr w:type="spellStart"/>
      <w:r w:rsidRPr="00C8727E">
        <w:rPr>
          <w:rFonts w:ascii="Arial" w:eastAsiaTheme="minorHAnsi" w:hAnsi="Arial" w:cs="Courier New"/>
          <w:sz w:val="24"/>
          <w:szCs w:val="24"/>
          <w:lang w:val="en-ID" w:eastAsia="en-US"/>
        </w:rPr>
        <w:t>sama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r w:rsidR="008F748C">
        <w:rPr>
          <w:rFonts w:ascii="Arial" w:eastAsiaTheme="minorHAnsi" w:hAnsi="Arial" w:cs="Courier New"/>
          <w:sz w:val="24"/>
          <w:szCs w:val="24"/>
          <w:lang w:val="en-ID" w:eastAsia="en-US"/>
        </w:rPr>
        <w:t>Bapak</w:t>
      </w:r>
      <w:r w:rsidRPr="00C8727E">
        <w:rPr>
          <w:rFonts w:ascii="Arial" w:eastAsiaTheme="minorHAnsi" w:hAnsi="Arial" w:cs="Courier New"/>
          <w:sz w:val="24"/>
          <w:szCs w:val="24"/>
          <w:lang w:val="en-ID" w:eastAsia="en-US"/>
        </w:rPr>
        <w:t xml:space="preserve"> Nazam </w:t>
      </w:r>
      <w:proofErr w:type="spellStart"/>
      <w:r w:rsidRPr="00C8727E">
        <w:rPr>
          <w:rFonts w:ascii="Arial" w:eastAsiaTheme="minorHAnsi" w:hAnsi="Arial" w:cs="Courier New"/>
          <w:sz w:val="24"/>
          <w:szCs w:val="24"/>
          <w:lang w:val="en-ID" w:eastAsia="en-US"/>
        </w:rPr>
        <w:t>selaku</w:t>
      </w:r>
      <w:proofErr w:type="spellEnd"/>
      <w:r w:rsidRPr="00C8727E">
        <w:rPr>
          <w:rFonts w:ascii="Arial" w:eastAsiaTheme="minorHAnsi" w:hAnsi="Arial" w:cs="Courier New"/>
          <w:sz w:val="24"/>
          <w:szCs w:val="24"/>
          <w:lang w:val="en-ID" w:eastAsia="en-US"/>
        </w:rPr>
        <w:t xml:space="preserve"> </w:t>
      </w:r>
      <w:proofErr w:type="spellStart"/>
      <w:r w:rsidR="00AB0CBD">
        <w:rPr>
          <w:rFonts w:ascii="Arial" w:eastAsiaTheme="minorHAnsi" w:hAnsi="Arial" w:cs="Courier New"/>
          <w:sz w:val="24"/>
          <w:szCs w:val="24"/>
          <w:lang w:val="en-ID" w:eastAsia="en-US"/>
        </w:rPr>
        <w:t>Ketua</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ternak</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dengan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pertanyaan</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sebagai</w:t>
      </w:r>
      <w:proofErr w:type="spellEnd"/>
      <w:r w:rsidRPr="00C8727E">
        <w:rPr>
          <w:rFonts w:ascii="Arial" w:eastAsiaTheme="minorHAnsi" w:hAnsi="Arial" w:cs="Courier New"/>
          <w:sz w:val="24"/>
          <w:szCs w:val="24"/>
          <w:lang w:val="en-ID" w:eastAsia="en-US"/>
        </w:rPr>
        <w:t xml:space="preserve"> </w:t>
      </w:r>
      <w:proofErr w:type="spellStart"/>
      <w:r w:rsidRPr="00C8727E">
        <w:rPr>
          <w:rFonts w:ascii="Arial" w:eastAsiaTheme="minorHAnsi" w:hAnsi="Arial" w:cs="Courier New"/>
          <w:sz w:val="24"/>
          <w:szCs w:val="24"/>
          <w:lang w:val="en-ID" w:eastAsia="en-US"/>
        </w:rPr>
        <w:t>berikut</w:t>
      </w:r>
      <w:proofErr w:type="spellEnd"/>
      <w:r w:rsidRPr="005C0FF6">
        <w:rPr>
          <w:rFonts w:ascii="Arial" w:eastAsiaTheme="minorHAnsi" w:hAnsi="Arial" w:cs="Courier New"/>
          <w:sz w:val="24"/>
          <w:szCs w:val="24"/>
          <w:lang w:val="en-ID" w:eastAsia="en-US"/>
        </w:rPr>
        <w:t xml:space="preserve">: </w:t>
      </w:r>
    </w:p>
    <w:p w14:paraId="543A18D4" w14:textId="77777777" w:rsidR="001304AA" w:rsidRDefault="00BC37EC" w:rsidP="001304AA">
      <w:pPr>
        <w:spacing w:after="0" w:line="240" w:lineRule="auto"/>
        <w:jc w:val="both"/>
        <w:rPr>
          <w:rFonts w:ascii="Arial" w:eastAsiaTheme="minorHAnsi" w:hAnsi="Arial" w:cs="Courier New"/>
          <w:sz w:val="24"/>
          <w:szCs w:val="24"/>
          <w:lang w:val="en-ID" w:eastAsia="en-US"/>
        </w:rPr>
      </w:pPr>
      <w:r w:rsidRPr="005C0FF6">
        <w:rPr>
          <w:rFonts w:ascii="Arial" w:eastAsiaTheme="minorHAnsi" w:hAnsi="Arial" w:cs="Courier New"/>
          <w:i/>
          <w:iCs/>
          <w:sz w:val="24"/>
          <w:szCs w:val="24"/>
          <w:lang w:val="en-ID" w:eastAsia="en-US"/>
        </w:rPr>
        <w:t xml:space="preserve">“Pak </w:t>
      </w:r>
      <w:proofErr w:type="spellStart"/>
      <w:r w:rsidRPr="005C0FF6">
        <w:rPr>
          <w:rFonts w:ascii="Arial" w:eastAsiaTheme="minorHAnsi" w:hAnsi="Arial" w:cs="Courier New"/>
          <w:i/>
          <w:iCs/>
          <w:color w:val="1F1F1F"/>
          <w:sz w:val="24"/>
          <w:szCs w:val="24"/>
          <w:lang w:val="en-ID" w:eastAsia="en-US"/>
        </w:rPr>
        <w:t>kalau</w:t>
      </w:r>
      <w:proofErr w:type="spellEnd"/>
      <w:r w:rsidRPr="005C0FF6">
        <w:rPr>
          <w:rFonts w:ascii="Arial" w:eastAsiaTheme="minorHAnsi" w:hAnsi="Arial" w:cs="Courier New"/>
          <w:i/>
          <w:iCs/>
          <w:color w:val="1F1F1F"/>
          <w:sz w:val="24"/>
          <w:szCs w:val="24"/>
          <w:lang w:val="en-ID" w:eastAsia="en-US"/>
        </w:rPr>
        <w:t xml:space="preserve"> </w:t>
      </w:r>
      <w:proofErr w:type="spellStart"/>
      <w:r w:rsidRPr="005C0FF6">
        <w:rPr>
          <w:rFonts w:ascii="Arial" w:eastAsiaTheme="minorHAnsi" w:hAnsi="Arial" w:cs="Courier New"/>
          <w:i/>
          <w:iCs/>
          <w:sz w:val="24"/>
          <w:szCs w:val="24"/>
          <w:lang w:val="en-ID" w:eastAsia="en-US"/>
        </w:rPr>
        <w:t>dalam</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olahraga</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ni</w:t>
      </w:r>
      <w:proofErr w:type="spellEnd"/>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saje</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bantuan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atau</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fasillitas</w:t>
      </w:r>
      <w:proofErr w:type="spellEnd"/>
      <w:r w:rsidRPr="005C0FF6">
        <w:rPr>
          <w:rFonts w:ascii="Arial" w:eastAsiaTheme="minorHAnsi" w:hAnsi="Arial" w:cs="Courier New"/>
          <w:i/>
          <w:iCs/>
          <w:sz w:val="24"/>
          <w:szCs w:val="24"/>
          <w:lang w:val="en-ID" w:eastAsia="en-US"/>
        </w:rPr>
        <w:t xml:space="preserve"> yang di kasi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00E56AAD" w:rsidRPr="005C0FF6">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5C0FF6">
        <w:rPr>
          <w:rFonts w:ascii="Arial" w:eastAsiaTheme="minorHAnsi" w:hAnsi="Arial" w:cs="Courier New"/>
          <w:i/>
          <w:iCs/>
          <w:sz w:val="24"/>
          <w:szCs w:val="24"/>
          <w:lang w:val="en-ID" w:eastAsia="en-US"/>
        </w:rPr>
        <w:t xml:space="preserve"> ape </w:t>
      </w:r>
      <w:proofErr w:type="spellStart"/>
      <w:r w:rsidRPr="005C0FF6">
        <w:rPr>
          <w:rFonts w:ascii="Arial" w:eastAsiaTheme="minorHAnsi" w:hAnsi="Arial" w:cs="Courier New"/>
          <w:i/>
          <w:iCs/>
          <w:sz w:val="24"/>
          <w:szCs w:val="24"/>
          <w:lang w:val="en-ID" w:eastAsia="en-US"/>
        </w:rPr>
        <w:t>manfaat</w:t>
      </w:r>
      <w:proofErr w:type="spellEnd"/>
      <w:r w:rsidRPr="005C0FF6">
        <w:rPr>
          <w:rFonts w:ascii="Arial" w:eastAsiaTheme="minorHAnsi" w:hAnsi="Arial" w:cs="Courier New"/>
          <w:i/>
          <w:iCs/>
          <w:sz w:val="24"/>
          <w:szCs w:val="24"/>
          <w:lang w:val="en-ID" w:eastAsia="en-US"/>
        </w:rPr>
        <w:t xml:space="preserve"> nye </w:t>
      </w:r>
      <w:proofErr w:type="spellStart"/>
      <w:r w:rsidRPr="005C0FF6">
        <w:rPr>
          <w:rFonts w:ascii="Arial" w:eastAsiaTheme="minorHAnsi" w:hAnsi="Arial" w:cs="Courier New"/>
          <w:i/>
          <w:iCs/>
          <w:sz w:val="24"/>
          <w:szCs w:val="24"/>
          <w:lang w:val="en-ID" w:eastAsia="en-US"/>
        </w:rPr>
        <w:t>pak</w:t>
      </w:r>
      <w:proofErr w:type="spellEnd"/>
      <w:r w:rsidRPr="005C0FF6">
        <w:rPr>
          <w:rFonts w:ascii="Arial" w:eastAsiaTheme="minorHAnsi" w:hAnsi="Arial" w:cs="Courier New"/>
          <w:i/>
          <w:iCs/>
          <w:sz w:val="24"/>
          <w:szCs w:val="24"/>
          <w:lang w:val="en-ID" w:eastAsia="en-US"/>
        </w:rPr>
        <w:t>?”</w:t>
      </w:r>
      <w:r>
        <w:rPr>
          <w:rFonts w:ascii="Arial" w:eastAsiaTheme="minorHAnsi" w:hAnsi="Arial" w:cs="Courier New"/>
          <w:sz w:val="24"/>
          <w:szCs w:val="24"/>
          <w:lang w:val="en-ID" w:eastAsia="en-US"/>
        </w:rPr>
        <w:t xml:space="preserve"> (</w:t>
      </w:r>
      <w:r w:rsidRPr="00774A1F">
        <w:rPr>
          <w:rFonts w:ascii="Arial" w:eastAsiaTheme="minorHAnsi" w:hAnsi="Arial" w:cs="Courier New"/>
          <w:sz w:val="24"/>
          <w:szCs w:val="24"/>
          <w:lang w:val="en-ID" w:eastAsia="en-US"/>
        </w:rPr>
        <w:t xml:space="preserve">Pak, </w:t>
      </w:r>
      <w:proofErr w:type="spellStart"/>
      <w:r w:rsidRPr="00774A1F">
        <w:rPr>
          <w:rFonts w:ascii="Arial" w:eastAsiaTheme="minorHAnsi" w:hAnsi="Arial" w:cs="Courier New"/>
          <w:sz w:val="24"/>
          <w:szCs w:val="24"/>
          <w:lang w:val="en-ID" w:eastAsia="en-US"/>
        </w:rPr>
        <w:t>apa</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saja</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bantuan</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atau</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fasilitas</w:t>
      </w:r>
      <w:proofErr w:type="spellEnd"/>
      <w:r w:rsidRPr="00774A1F">
        <w:rPr>
          <w:rFonts w:ascii="Arial" w:eastAsiaTheme="minorHAnsi" w:hAnsi="Arial" w:cs="Courier New"/>
          <w:sz w:val="24"/>
          <w:szCs w:val="24"/>
          <w:lang w:val="en-ID" w:eastAsia="en-US"/>
        </w:rPr>
        <w:t xml:space="preserve"> yang </w:t>
      </w:r>
      <w:proofErr w:type="spellStart"/>
      <w:r w:rsidRPr="00774A1F">
        <w:rPr>
          <w:rFonts w:ascii="Arial" w:eastAsiaTheme="minorHAnsi" w:hAnsi="Arial" w:cs="Courier New"/>
          <w:sz w:val="24"/>
          <w:szCs w:val="24"/>
          <w:lang w:val="en-ID" w:eastAsia="en-US"/>
        </w:rPr>
        <w:t>diberikan</w:t>
      </w:r>
      <w:proofErr w:type="spellEnd"/>
      <w:r w:rsidRPr="00774A1F">
        <w:rPr>
          <w:rFonts w:ascii="Arial" w:eastAsiaTheme="minorHAnsi" w:hAnsi="Arial" w:cs="Courier New"/>
          <w:sz w:val="24"/>
          <w:szCs w:val="24"/>
          <w:lang w:val="en-ID" w:eastAsia="en-US"/>
        </w:rPr>
        <w:t xml:space="preserve"> oleh </w:t>
      </w:r>
      <w:proofErr w:type="spellStart"/>
      <w:r w:rsidRPr="00774A1F">
        <w:rPr>
          <w:rFonts w:ascii="Arial" w:eastAsiaTheme="minorHAnsi" w:hAnsi="Arial" w:cs="Courier New"/>
          <w:sz w:val="24"/>
          <w:szCs w:val="24"/>
          <w:lang w:val="en-ID" w:eastAsia="en-US"/>
        </w:rPr>
        <w:t>kepala</w:t>
      </w:r>
      <w:proofErr w:type="spellEnd"/>
      <w:r w:rsidRPr="00774A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dalam</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bi</w:t>
      </w:r>
      <w:r w:rsidR="00F90489">
        <w:rPr>
          <w:rFonts w:ascii="Arial" w:eastAsiaTheme="minorHAnsi" w:hAnsi="Arial" w:cs="Courier New"/>
          <w:sz w:val="24"/>
          <w:szCs w:val="24"/>
          <w:lang w:val="en-ID" w:eastAsia="en-US"/>
        </w:rPr>
        <w:t>dan</w:t>
      </w:r>
      <w:r w:rsidRPr="00774A1F">
        <w:rPr>
          <w:rFonts w:ascii="Arial" w:eastAsiaTheme="minorHAnsi" w:hAnsi="Arial" w:cs="Courier New"/>
          <w:sz w:val="24"/>
          <w:szCs w:val="24"/>
          <w:lang w:val="en-ID" w:eastAsia="en-US"/>
        </w:rPr>
        <w:t>g</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olahraga</w:t>
      </w:r>
      <w:proofErr w:type="spellEnd"/>
      <w:r w:rsidRPr="00774A1F">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apa</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manfaatnya</w:t>
      </w:r>
      <w:proofErr w:type="spellEnd"/>
      <w:r>
        <w:rPr>
          <w:rFonts w:ascii="Arial" w:eastAsiaTheme="minorHAnsi" w:hAnsi="Arial" w:cs="Courier New"/>
          <w:sz w:val="24"/>
          <w:szCs w:val="24"/>
          <w:lang w:val="en-ID" w:eastAsia="en-US"/>
        </w:rPr>
        <w:t>)</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sz w:val="24"/>
          <w:szCs w:val="24"/>
          <w:lang w:val="en-ID" w:eastAsia="en-US"/>
        </w:rPr>
        <w:t>beliau</w:t>
      </w:r>
      <w:proofErr w:type="spellEnd"/>
      <w:r w:rsidRPr="005C0FF6">
        <w:rPr>
          <w:rFonts w:ascii="Arial" w:eastAsiaTheme="minorHAnsi" w:hAnsi="Arial" w:cs="Courier New"/>
          <w:sz w:val="24"/>
          <w:szCs w:val="24"/>
          <w:lang w:val="en-ID" w:eastAsia="en-US"/>
        </w:rPr>
        <w:t xml:space="preserve"> </w:t>
      </w:r>
      <w:proofErr w:type="spellStart"/>
      <w:r w:rsidRPr="005C0FF6">
        <w:rPr>
          <w:rFonts w:ascii="Arial" w:eastAsiaTheme="minorHAnsi" w:hAnsi="Arial" w:cs="Courier New"/>
          <w:sz w:val="24"/>
          <w:szCs w:val="24"/>
          <w:lang w:val="en-ID" w:eastAsia="en-US"/>
        </w:rPr>
        <w:t>menjawab</w:t>
      </w:r>
      <w:proofErr w:type="spellEnd"/>
      <w:r w:rsidRPr="005C0FF6">
        <w:rPr>
          <w:rFonts w:ascii="Arial" w:eastAsiaTheme="minorHAnsi" w:hAnsi="Arial" w:cs="Courier New"/>
          <w:sz w:val="24"/>
          <w:szCs w:val="24"/>
          <w:lang w:val="en-ID" w:eastAsia="en-US"/>
        </w:rPr>
        <w:t xml:space="preserve"> </w:t>
      </w:r>
      <w:r w:rsidRPr="005C0FF6">
        <w:rPr>
          <w:rFonts w:ascii="Arial" w:eastAsiaTheme="minorHAnsi" w:hAnsi="Arial" w:cs="Courier New"/>
          <w:i/>
          <w:iCs/>
          <w:sz w:val="24"/>
          <w:szCs w:val="24"/>
          <w:lang w:val="en-ID" w:eastAsia="en-US"/>
        </w:rPr>
        <w:t>“Yang di</w:t>
      </w:r>
      <w:r>
        <w:rPr>
          <w:rFonts w:ascii="Arial" w:eastAsiaTheme="minorHAnsi" w:hAnsi="Arial" w:cs="Courier New"/>
          <w:i/>
          <w:iCs/>
          <w:sz w:val="24"/>
          <w:szCs w:val="24"/>
          <w:lang w:val="en-ID" w:eastAsia="en-US"/>
        </w:rPr>
        <w:t xml:space="preserve"> kasi</w:t>
      </w:r>
      <w:r w:rsidRPr="005C0FF6">
        <w:rPr>
          <w:rFonts w:ascii="Arial" w:eastAsiaTheme="minorHAnsi" w:hAnsi="Arial" w:cs="Courier New"/>
          <w:i/>
          <w:iCs/>
          <w:sz w:val="24"/>
          <w:szCs w:val="24"/>
          <w:lang w:val="en-ID" w:eastAsia="en-US"/>
        </w:rPr>
        <w:t xml:space="preserve"> </w:t>
      </w:r>
      <w:proofErr w:type="spellStart"/>
      <w:r w:rsidR="00C75DBE">
        <w:rPr>
          <w:rFonts w:ascii="Arial" w:eastAsiaTheme="minorHAnsi" w:hAnsi="Arial" w:cs="Courier New"/>
          <w:i/>
          <w:iCs/>
          <w:sz w:val="24"/>
          <w:szCs w:val="24"/>
          <w:lang w:val="en-ID" w:eastAsia="en-US"/>
        </w:rPr>
        <w:t>Kepala</w:t>
      </w:r>
      <w:proofErr w:type="spellEnd"/>
      <w:r w:rsidR="00C75DBE">
        <w:rPr>
          <w:rFonts w:ascii="Arial" w:eastAsiaTheme="minorHAnsi" w:hAnsi="Arial" w:cs="Courier New"/>
          <w:i/>
          <w:iCs/>
          <w:sz w:val="24"/>
          <w:szCs w:val="24"/>
          <w:lang w:val="en-ID" w:eastAsia="en-US"/>
        </w:rPr>
        <w:t xml:space="preserve"> </w:t>
      </w:r>
      <w:r w:rsidR="00A3655D">
        <w:rPr>
          <w:rFonts w:ascii="Arial" w:eastAsiaTheme="minorHAnsi" w:hAnsi="Arial" w:cs="Courier New"/>
          <w:i/>
          <w:iCs/>
          <w:sz w:val="24"/>
          <w:szCs w:val="24"/>
          <w:lang w:val="en-ID" w:eastAsia="en-US"/>
        </w:rPr>
        <w:t>Desa</w:t>
      </w:r>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untuk</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sekarang</w:t>
      </w:r>
      <w:proofErr w:type="spellEnd"/>
      <w:r w:rsidRPr="005C0FF6">
        <w:rPr>
          <w:rFonts w:ascii="Arial" w:eastAsiaTheme="minorHAnsi" w:hAnsi="Arial" w:cs="Courier New"/>
          <w:i/>
          <w:iCs/>
          <w:sz w:val="24"/>
          <w:szCs w:val="24"/>
          <w:lang w:val="en-ID" w:eastAsia="en-US"/>
        </w:rPr>
        <w:t xml:space="preserve"> </w:t>
      </w:r>
      <w:r w:rsidRPr="005C0FF6">
        <w:rPr>
          <w:rFonts w:ascii="Arial" w:eastAsiaTheme="minorHAnsi" w:hAnsi="Arial" w:cs="Courier New"/>
          <w:i/>
          <w:iCs/>
          <w:sz w:val="24"/>
          <w:szCs w:val="24"/>
          <w:lang w:val="en-ID" w:eastAsia="en-US"/>
        </w:rPr>
        <w:lastRenderedPageBreak/>
        <w:t xml:space="preserve">bola. Manfaat </w:t>
      </w:r>
      <w:r w:rsidR="000A31A6">
        <w:rPr>
          <w:rFonts w:ascii="Arial" w:eastAsiaTheme="minorHAnsi" w:hAnsi="Arial" w:cs="Courier New"/>
          <w:i/>
          <w:iCs/>
          <w:sz w:val="24"/>
          <w:szCs w:val="24"/>
          <w:lang w:val="en-ID" w:eastAsia="en-US"/>
        </w:rPr>
        <w:t xml:space="preserve">dienyne </w:t>
      </w:r>
      <w:proofErr w:type="spellStart"/>
      <w:r w:rsidRPr="005C0FF6">
        <w:rPr>
          <w:rFonts w:ascii="Arial" w:eastAsiaTheme="minorHAnsi" w:hAnsi="Arial" w:cs="Courier New"/>
          <w:i/>
          <w:iCs/>
          <w:sz w:val="24"/>
          <w:szCs w:val="24"/>
          <w:lang w:val="en-ID" w:eastAsia="en-US"/>
        </w:rPr>
        <w:t>angkan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masyarakat</w:t>
      </w:r>
      <w:proofErr w:type="spellEnd"/>
      <w:r w:rsidR="001018B0">
        <w:rPr>
          <w:rFonts w:ascii="Arial" w:eastAsiaTheme="minorHAnsi" w:hAnsi="Arial" w:cs="Courier New"/>
          <w:i/>
          <w:iCs/>
          <w:sz w:val="24"/>
          <w:szCs w:val="24"/>
          <w:lang w:val="en-ID" w:eastAsia="en-US"/>
        </w:rPr>
        <w:t xml:space="preserve"> </w:t>
      </w:r>
      <w:proofErr w:type="spellStart"/>
      <w:r w:rsidR="001018B0">
        <w:rPr>
          <w:rFonts w:ascii="Arial" w:eastAsiaTheme="minorHAnsi" w:hAnsi="Arial" w:cs="Courier New"/>
          <w:i/>
          <w:iCs/>
          <w:sz w:val="24"/>
          <w:szCs w:val="24"/>
          <w:lang w:val="en-ID" w:eastAsia="en-US"/>
        </w:rPr>
        <w:t>untuk</w:t>
      </w:r>
      <w:proofErr w:type="spellEnd"/>
      <w:r w:rsidR="001018B0">
        <w:rPr>
          <w:rFonts w:ascii="Arial" w:eastAsiaTheme="minorHAnsi" w:hAnsi="Arial" w:cs="Courier New"/>
          <w:i/>
          <w:iCs/>
          <w:sz w:val="24"/>
          <w:szCs w:val="24"/>
          <w:lang w:val="en-ID" w:eastAsia="en-US"/>
        </w:rPr>
        <w:t xml:space="preserve"> </w:t>
      </w:r>
      <w:proofErr w:type="spellStart"/>
      <w:r w:rsidR="001018B0">
        <w:rPr>
          <w:rFonts w:ascii="Arial" w:eastAsiaTheme="minorHAnsi" w:hAnsi="Arial" w:cs="Courier New"/>
          <w:i/>
          <w:iCs/>
          <w:sz w:val="24"/>
          <w:szCs w:val="24"/>
          <w:lang w:val="en-ID" w:eastAsia="en-US"/>
        </w:rPr>
        <w:t>latihan</w:t>
      </w:r>
      <w:proofErr w:type="spellEnd"/>
      <w:r w:rsidRPr="005C0FF6">
        <w:rPr>
          <w:rFonts w:ascii="Arial" w:eastAsiaTheme="minorHAnsi" w:hAnsi="Arial" w:cs="Courier New"/>
          <w:i/>
          <w:iCs/>
          <w:sz w:val="24"/>
          <w:szCs w:val="24"/>
          <w:lang w:val="en-ID" w:eastAsia="en-US"/>
        </w:rPr>
        <w:t xml:space="preserve"> </w:t>
      </w:r>
      <w:proofErr w:type="spellStart"/>
      <w:r w:rsidRPr="005C0FF6">
        <w:rPr>
          <w:rFonts w:ascii="Arial" w:eastAsiaTheme="minorHAnsi" w:hAnsi="Arial" w:cs="Courier New"/>
          <w:i/>
          <w:iCs/>
          <w:sz w:val="24"/>
          <w:szCs w:val="24"/>
          <w:lang w:val="en-ID" w:eastAsia="en-US"/>
        </w:rPr>
        <w:t>maen</w:t>
      </w:r>
      <w:proofErr w:type="spellEnd"/>
      <w:r w:rsidRPr="005C0FF6">
        <w:rPr>
          <w:rFonts w:ascii="Arial" w:eastAsiaTheme="minorHAnsi" w:hAnsi="Arial" w:cs="Courier New"/>
          <w:i/>
          <w:iCs/>
          <w:sz w:val="24"/>
          <w:szCs w:val="24"/>
          <w:lang w:val="en-ID" w:eastAsia="en-US"/>
        </w:rPr>
        <w:t xml:space="preserve"> bola.”</w:t>
      </w:r>
      <w:r>
        <w:rPr>
          <w:rFonts w:ascii="Arial" w:eastAsiaTheme="minorHAnsi" w:hAnsi="Arial" w:cs="Courier New"/>
          <w:i/>
          <w:iCs/>
          <w:sz w:val="24"/>
          <w:szCs w:val="24"/>
          <w:lang w:val="en-ID" w:eastAsia="en-US"/>
        </w:rPr>
        <w:t xml:space="preserve"> </w:t>
      </w:r>
      <w:r>
        <w:rPr>
          <w:rFonts w:ascii="Arial" w:eastAsiaTheme="minorHAnsi" w:hAnsi="Arial" w:cs="Courier New"/>
          <w:sz w:val="24"/>
          <w:szCs w:val="24"/>
          <w:lang w:val="en-ID" w:eastAsia="en-US"/>
        </w:rPr>
        <w:t>(</w:t>
      </w:r>
      <w:proofErr w:type="spellStart"/>
      <w:r w:rsidRPr="00774A1F">
        <w:rPr>
          <w:rFonts w:ascii="Arial" w:eastAsiaTheme="minorHAnsi" w:hAnsi="Arial" w:cs="Courier New"/>
          <w:sz w:val="24"/>
          <w:szCs w:val="24"/>
          <w:lang w:val="en-ID" w:eastAsia="en-US"/>
        </w:rPr>
        <w:t>Untuk</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saat</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ini</w:t>
      </w:r>
      <w:proofErr w:type="spellEnd"/>
      <w:r w:rsidRPr="00774A1F">
        <w:rPr>
          <w:rFonts w:ascii="Arial" w:eastAsiaTheme="minorHAnsi" w:hAnsi="Arial" w:cs="Courier New"/>
          <w:sz w:val="24"/>
          <w:szCs w:val="24"/>
          <w:lang w:val="en-ID" w:eastAsia="en-US"/>
        </w:rPr>
        <w:t xml:space="preserve">, yang </w:t>
      </w:r>
      <w:proofErr w:type="spellStart"/>
      <w:r w:rsidRPr="00774A1F">
        <w:rPr>
          <w:rFonts w:ascii="Arial" w:eastAsiaTheme="minorHAnsi" w:hAnsi="Arial" w:cs="Courier New"/>
          <w:sz w:val="24"/>
          <w:szCs w:val="24"/>
          <w:lang w:val="en-ID" w:eastAsia="en-US"/>
        </w:rPr>
        <w:t>diberikan</w:t>
      </w:r>
      <w:proofErr w:type="spellEnd"/>
      <w:r w:rsidRPr="00774A1F">
        <w:rPr>
          <w:rFonts w:ascii="Arial" w:eastAsiaTheme="minorHAnsi" w:hAnsi="Arial" w:cs="Courier New"/>
          <w:sz w:val="24"/>
          <w:szCs w:val="24"/>
          <w:lang w:val="en-ID" w:eastAsia="en-US"/>
        </w:rPr>
        <w:t xml:space="preserve"> oleh </w:t>
      </w:r>
      <w:proofErr w:type="spellStart"/>
      <w:r w:rsidRPr="00774A1F">
        <w:rPr>
          <w:rFonts w:ascii="Arial" w:eastAsiaTheme="minorHAnsi" w:hAnsi="Arial" w:cs="Courier New"/>
          <w:sz w:val="24"/>
          <w:szCs w:val="24"/>
          <w:lang w:val="en-ID" w:eastAsia="en-US"/>
        </w:rPr>
        <w:t>kepala</w:t>
      </w:r>
      <w:proofErr w:type="spellEnd"/>
      <w:r w:rsidRPr="00774A1F">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ha</w:t>
      </w:r>
      <w:r>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 xml:space="preserve"> </w:t>
      </w:r>
      <w:r w:rsidRPr="00774A1F">
        <w:rPr>
          <w:rFonts w:ascii="Arial" w:eastAsiaTheme="minorHAnsi" w:hAnsi="Arial" w:cs="Courier New"/>
          <w:sz w:val="24"/>
          <w:szCs w:val="24"/>
          <w:lang w:val="en-ID" w:eastAsia="en-US"/>
        </w:rPr>
        <w:t xml:space="preserve">bola. </w:t>
      </w:r>
      <w:proofErr w:type="spellStart"/>
      <w:r w:rsidRPr="00774A1F">
        <w:rPr>
          <w:rFonts w:ascii="Arial" w:eastAsiaTheme="minorHAnsi" w:hAnsi="Arial" w:cs="Courier New"/>
          <w:sz w:val="24"/>
          <w:szCs w:val="24"/>
          <w:lang w:val="en-ID" w:eastAsia="en-US"/>
        </w:rPr>
        <w:t>Manfaatnya</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adalah</w:t>
      </w:r>
      <w:proofErr w:type="spellEnd"/>
      <w:r w:rsidRPr="00774A1F">
        <w:rPr>
          <w:rFonts w:ascii="Arial" w:eastAsiaTheme="minorHAnsi" w:hAnsi="Arial" w:cs="Courier New"/>
          <w:sz w:val="24"/>
          <w:szCs w:val="24"/>
          <w:lang w:val="en-ID" w:eastAsia="en-US"/>
        </w:rPr>
        <w:t xml:space="preserve"> </w:t>
      </w:r>
      <w:proofErr w:type="spellStart"/>
      <w:r w:rsidRPr="00774A1F">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memudah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main bola).</w:t>
      </w:r>
    </w:p>
    <w:p w14:paraId="53D76FF4" w14:textId="77777777" w:rsidR="00305DD8" w:rsidRPr="00E56AAD" w:rsidRDefault="00BC37EC" w:rsidP="00BC37EC">
      <w:pPr>
        <w:pStyle w:val="ListParagraph"/>
        <w:numPr>
          <w:ilvl w:val="0"/>
          <w:numId w:val="77"/>
        </w:numPr>
        <w:spacing w:before="240" w:after="0" w:line="480" w:lineRule="auto"/>
        <w:jc w:val="both"/>
        <w:rPr>
          <w:rFonts w:ascii="Arial" w:eastAsiaTheme="minorHAnsi" w:hAnsi="Arial" w:cs="Courier New"/>
          <w:sz w:val="24"/>
          <w:szCs w:val="24"/>
          <w:lang w:val="en-ID" w:eastAsia="en-US"/>
        </w:rPr>
      </w:pPr>
      <w:proofErr w:type="spellStart"/>
      <w:r w:rsidRPr="00E56AAD">
        <w:rPr>
          <w:rFonts w:ascii="Arial" w:eastAsiaTheme="minorHAnsi" w:hAnsi="Arial" w:cs="Courier New"/>
          <w:sz w:val="24"/>
          <w:szCs w:val="24"/>
          <w:lang w:val="en-ID" w:eastAsia="en-US"/>
        </w:rPr>
        <w:t>Prioritas</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bagi</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kelompok</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lemah</w:t>
      </w:r>
      <w:proofErr w:type="spellEnd"/>
      <w:r w:rsidRPr="00E56AA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kurang</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beruntung</w:t>
      </w:r>
      <w:proofErr w:type="spellEnd"/>
    </w:p>
    <w:p w14:paraId="0AEED5E9" w14:textId="77777777" w:rsidR="00305DD8" w:rsidRPr="00E56AAD" w:rsidRDefault="00BC37EC" w:rsidP="00BC37EC">
      <w:pPr>
        <w:pStyle w:val="ListParagraph"/>
        <w:numPr>
          <w:ilvl w:val="0"/>
          <w:numId w:val="77"/>
        </w:numPr>
        <w:spacing w:after="0" w:line="480" w:lineRule="auto"/>
        <w:jc w:val="both"/>
        <w:rPr>
          <w:rFonts w:ascii="Arial" w:eastAsiaTheme="minorHAnsi" w:hAnsi="Arial" w:cs="Courier New"/>
          <w:sz w:val="24"/>
          <w:szCs w:val="24"/>
          <w:lang w:val="en-ID" w:eastAsia="en-US"/>
        </w:rPr>
      </w:pPr>
      <w:proofErr w:type="spellStart"/>
      <w:r w:rsidRPr="00E56AAD">
        <w:rPr>
          <w:rFonts w:ascii="Arial" w:eastAsiaTheme="minorHAnsi" w:hAnsi="Arial" w:cs="Courier New"/>
          <w:sz w:val="24"/>
          <w:szCs w:val="24"/>
          <w:lang w:val="en-ID" w:eastAsia="en-US"/>
        </w:rPr>
        <w:t>Dilakukan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melalui</w:t>
      </w:r>
      <w:proofErr w:type="spellEnd"/>
      <w:r w:rsidRPr="00E56AAD">
        <w:rPr>
          <w:rFonts w:ascii="Arial" w:eastAsiaTheme="minorHAnsi" w:hAnsi="Arial" w:cs="Courier New"/>
          <w:sz w:val="24"/>
          <w:szCs w:val="24"/>
          <w:lang w:val="en-ID" w:eastAsia="en-US"/>
        </w:rPr>
        <w:t xml:space="preserve"> program </w:t>
      </w:r>
      <w:proofErr w:type="spellStart"/>
      <w:r w:rsidRPr="00E56AAD">
        <w:rPr>
          <w:rFonts w:ascii="Arial" w:eastAsiaTheme="minorHAnsi" w:hAnsi="Arial" w:cs="Courier New"/>
          <w:sz w:val="24"/>
          <w:szCs w:val="24"/>
          <w:lang w:val="en-ID" w:eastAsia="en-US"/>
        </w:rPr>
        <w:t>peningkatan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kapasitas</w:t>
      </w:r>
      <w:proofErr w:type="spellEnd"/>
    </w:p>
    <w:p w14:paraId="0790FF33" w14:textId="77777777" w:rsidR="00960A95" w:rsidRDefault="00BC37EC" w:rsidP="00BC37EC">
      <w:pPr>
        <w:pStyle w:val="ListParagraph"/>
        <w:numPr>
          <w:ilvl w:val="0"/>
          <w:numId w:val="70"/>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 xml:space="preserve"> </w:t>
      </w:r>
    </w:p>
    <w:p w14:paraId="609AF9CD" w14:textId="77777777" w:rsidR="00960A95" w:rsidRDefault="00BC37EC" w:rsidP="00BC37EC">
      <w:pPr>
        <w:pStyle w:val="ListParagraph"/>
        <w:numPr>
          <w:ilvl w:val="0"/>
          <w:numId w:val="78"/>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terencana</w:t>
      </w:r>
      <w:proofErr w:type="spellEnd"/>
      <w:r>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kolektif</w:t>
      </w:r>
      <w:proofErr w:type="spellEnd"/>
      <w:r>
        <w:rPr>
          <w:rFonts w:ascii="Arial" w:eastAsiaTheme="minorHAnsi" w:hAnsi="Arial" w:cs="Courier New"/>
          <w:color w:val="1F1F1F"/>
          <w:sz w:val="24"/>
          <w:szCs w:val="24"/>
          <w:lang w:val="en-ID" w:eastAsia="en-US"/>
        </w:rPr>
        <w:t xml:space="preserve"> </w:t>
      </w:r>
    </w:p>
    <w:p w14:paraId="346E291B" w14:textId="77777777" w:rsidR="00960A95" w:rsidRDefault="00BC37EC" w:rsidP="00960A95">
      <w:pPr>
        <w:spacing w:after="0" w:line="480" w:lineRule="auto"/>
        <w:ind w:firstLine="720"/>
        <w:jc w:val="both"/>
        <w:rPr>
          <w:rFonts w:ascii="Arial" w:eastAsiaTheme="minorHAnsi" w:hAnsi="Arial" w:cs="Courier New"/>
          <w:color w:val="1F1F1F"/>
          <w:sz w:val="24"/>
          <w:szCs w:val="24"/>
          <w:lang w:val="en-ID" w:eastAsia="en-US"/>
        </w:rPr>
      </w:pPr>
      <w:proofErr w:type="spellStart"/>
      <w:r w:rsidRPr="00E56AAD">
        <w:rPr>
          <w:rFonts w:ascii="Arial" w:eastAsiaTheme="minorHAnsi" w:hAnsi="Arial" w:cs="Courier New"/>
          <w:color w:val="1F1F1F"/>
          <w:sz w:val="24"/>
          <w:szCs w:val="24"/>
          <w:lang w:val="en-ID" w:eastAsia="en-US"/>
        </w:rPr>
        <w:t>Berdasarkan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wawancara</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penulis</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56AAD">
        <w:rPr>
          <w:rFonts w:ascii="Arial" w:eastAsiaTheme="minorHAnsi" w:hAnsi="Arial" w:cs="Courier New"/>
          <w:color w:val="1F1F1F"/>
          <w:sz w:val="24"/>
          <w:szCs w:val="24"/>
          <w:lang w:val="en-ID" w:eastAsia="en-US"/>
        </w:rPr>
        <w:t xml:space="preserve"> Faizal </w:t>
      </w:r>
      <w:proofErr w:type="spellStart"/>
      <w:r w:rsidRPr="00E56AAD">
        <w:rPr>
          <w:rFonts w:ascii="Arial" w:eastAsiaTheme="minorHAnsi" w:hAnsi="Arial" w:cs="Courier New"/>
          <w:color w:val="1F1F1F"/>
          <w:sz w:val="24"/>
          <w:szCs w:val="24"/>
          <w:lang w:val="en-ID" w:eastAsia="en-US"/>
        </w:rPr>
        <w:t>selaku</w:t>
      </w:r>
      <w:proofErr w:type="spellEnd"/>
      <w:r w:rsidRPr="00E56AAD">
        <w:rPr>
          <w:rFonts w:ascii="Arial" w:eastAsiaTheme="minorHAnsi" w:hAnsi="Arial" w:cs="Courier New"/>
          <w:color w:val="1F1F1F"/>
          <w:sz w:val="24"/>
          <w:szCs w:val="24"/>
          <w:lang w:val="en-ID" w:eastAsia="en-US"/>
        </w:rPr>
        <w:t xml:space="preserve"> </w:t>
      </w:r>
      <w:proofErr w:type="spellStart"/>
      <w:r w:rsidR="00E56AAD" w:rsidRPr="00E56AAD">
        <w:rPr>
          <w:rFonts w:ascii="Arial" w:eastAsiaTheme="minorHAnsi" w:hAnsi="Arial" w:cs="Courier New"/>
          <w:color w:val="1F1F1F"/>
          <w:sz w:val="24"/>
          <w:szCs w:val="24"/>
          <w:lang w:val="en-ID" w:eastAsia="en-US"/>
        </w:rPr>
        <w:t>Sekretaris</w:t>
      </w:r>
      <w:proofErr w:type="spellEnd"/>
      <w:r w:rsidR="00E56AAD" w:rsidRPr="00E56AAD">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95779">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pertanyaan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sebagai</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12BBF6A" w14:textId="77777777" w:rsidR="00960A95" w:rsidRPr="00316D13"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w:t>
      </w:r>
      <w:r w:rsidRPr="00095779">
        <w:rPr>
          <w:rFonts w:ascii="Arial" w:eastAsiaTheme="minorHAnsi" w:hAnsi="Arial" w:cs="Courier New"/>
          <w:i/>
          <w:iCs/>
          <w:sz w:val="24"/>
          <w:szCs w:val="24"/>
          <w:lang w:val="en-ID" w:eastAsia="en-US"/>
        </w:rPr>
        <w:t xml:space="preserve">Pak </w:t>
      </w:r>
      <w:proofErr w:type="spellStart"/>
      <w:r w:rsidRPr="00095779">
        <w:rPr>
          <w:rFonts w:ascii="Arial" w:eastAsiaTheme="minorHAnsi" w:hAnsi="Arial" w:cs="Courier New"/>
          <w:i/>
          <w:iCs/>
          <w:sz w:val="24"/>
          <w:szCs w:val="24"/>
          <w:lang w:val="en-ID" w:eastAsia="en-US"/>
        </w:rPr>
        <w:t>kalau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dalam</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aspek</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karang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taruna</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ni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biase</w:t>
      </w:r>
      <w:proofErr w:type="spellEnd"/>
      <w:r w:rsidRPr="00095779">
        <w:rPr>
          <w:rFonts w:ascii="Arial" w:eastAsiaTheme="minorHAnsi" w:hAnsi="Arial" w:cs="Courier New"/>
          <w:i/>
          <w:iCs/>
          <w:sz w:val="24"/>
          <w:szCs w:val="24"/>
          <w:lang w:val="en-ID" w:eastAsia="en-US"/>
        </w:rPr>
        <w:t xml:space="preserve"> nye ape yang di </w:t>
      </w:r>
      <w:proofErr w:type="spellStart"/>
      <w:r w:rsidRPr="00095779">
        <w:rPr>
          <w:rFonts w:ascii="Arial" w:eastAsiaTheme="minorHAnsi" w:hAnsi="Arial" w:cs="Courier New"/>
          <w:i/>
          <w:iCs/>
          <w:sz w:val="24"/>
          <w:szCs w:val="24"/>
          <w:lang w:val="en-ID" w:eastAsia="en-US"/>
        </w:rPr>
        <w:t>lakukan</w:t>
      </w:r>
      <w:proofErr w:type="spellEnd"/>
      <w:r w:rsidRPr="00095779">
        <w:rPr>
          <w:rFonts w:ascii="Arial" w:eastAsiaTheme="minorHAnsi" w:hAnsi="Arial" w:cs="Courier New"/>
          <w:i/>
          <w:iCs/>
          <w:sz w:val="24"/>
          <w:szCs w:val="24"/>
          <w:lang w:val="en-ID" w:eastAsia="en-US"/>
        </w:rPr>
        <w:t xml:space="preserve"> </w:t>
      </w:r>
      <w:proofErr w:type="spellStart"/>
      <w:r w:rsidR="00C75DBE" w:rsidRPr="00095779">
        <w:rPr>
          <w:rFonts w:ascii="Arial" w:eastAsiaTheme="minorHAnsi" w:hAnsi="Arial" w:cs="Courier New"/>
          <w:i/>
          <w:iCs/>
          <w:sz w:val="24"/>
          <w:szCs w:val="24"/>
          <w:lang w:val="en-ID" w:eastAsia="en-US"/>
        </w:rPr>
        <w:t>Kepala</w:t>
      </w:r>
      <w:proofErr w:type="spellEnd"/>
      <w:r w:rsidR="00C75DBE"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00E56AAD" w:rsidRPr="0009577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 xml:space="preserve"> ape </w:t>
      </w:r>
      <w:proofErr w:type="spellStart"/>
      <w:r w:rsidRPr="00095779">
        <w:rPr>
          <w:rFonts w:ascii="Arial" w:eastAsiaTheme="minorHAnsi" w:hAnsi="Arial" w:cs="Courier New"/>
          <w:i/>
          <w:iCs/>
          <w:sz w:val="24"/>
          <w:szCs w:val="24"/>
          <w:lang w:val="en-ID" w:eastAsia="en-US"/>
        </w:rPr>
        <w:t>manfaat</w:t>
      </w:r>
      <w:proofErr w:type="spellEnd"/>
      <w:r w:rsidRPr="00095779">
        <w:rPr>
          <w:rFonts w:ascii="Arial" w:eastAsiaTheme="minorHAnsi" w:hAnsi="Arial" w:cs="Courier New"/>
          <w:i/>
          <w:iCs/>
          <w:sz w:val="24"/>
          <w:szCs w:val="24"/>
          <w:lang w:val="en-ID" w:eastAsia="en-US"/>
        </w:rPr>
        <w:t xml:space="preserve"> nye </w:t>
      </w:r>
      <w:r w:rsidR="00E56AAD" w:rsidRPr="00095779">
        <w:rPr>
          <w:rFonts w:ascii="Arial" w:eastAsiaTheme="minorHAnsi" w:hAnsi="Arial" w:cs="Courier New"/>
          <w:i/>
          <w:iCs/>
          <w:sz w:val="24"/>
          <w:szCs w:val="24"/>
          <w:lang w:val="en-ID" w:eastAsia="en-US"/>
        </w:rPr>
        <w:t>P</w:t>
      </w:r>
      <w:r w:rsidRPr="00095779">
        <w:rPr>
          <w:rFonts w:ascii="Arial" w:eastAsiaTheme="minorHAnsi" w:hAnsi="Arial" w:cs="Courier New"/>
          <w:i/>
          <w:iCs/>
          <w:sz w:val="24"/>
          <w:szCs w:val="24"/>
          <w:lang w:val="en-ID" w:eastAsia="en-US"/>
        </w:rPr>
        <w:t xml:space="preserve">ak?” </w:t>
      </w:r>
      <w:r w:rsidRPr="00095779">
        <w:rPr>
          <w:rFonts w:ascii="Arial" w:eastAsiaTheme="minorHAnsi" w:hAnsi="Arial" w:cs="Courier New"/>
          <w:sz w:val="24"/>
          <w:szCs w:val="24"/>
          <w:lang w:val="en-ID" w:eastAsia="en-US"/>
        </w:rPr>
        <w:t xml:space="preserve">(Pak, </w:t>
      </w:r>
      <w:proofErr w:type="spellStart"/>
      <w:r w:rsidRPr="00095779">
        <w:rPr>
          <w:rFonts w:ascii="Arial" w:eastAsiaTheme="minorHAnsi" w:hAnsi="Arial" w:cs="Courier New"/>
          <w:sz w:val="24"/>
          <w:szCs w:val="24"/>
          <w:lang w:val="en-ID" w:eastAsia="en-US"/>
        </w:rPr>
        <w:t>dalam</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aspek</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karang</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taruna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biasanya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apa</w:t>
      </w:r>
      <w:proofErr w:type="spellEnd"/>
      <w:r w:rsidRPr="00095779">
        <w:rPr>
          <w:rFonts w:ascii="Arial" w:eastAsiaTheme="minorHAnsi" w:hAnsi="Arial" w:cs="Courier New"/>
          <w:sz w:val="24"/>
          <w:szCs w:val="24"/>
          <w:lang w:val="en-ID" w:eastAsia="en-US"/>
        </w:rPr>
        <w:t xml:space="preserve"> yang </w:t>
      </w:r>
      <w:proofErr w:type="spellStart"/>
      <w:r w:rsidRPr="00095779">
        <w:rPr>
          <w:rFonts w:ascii="Arial" w:eastAsiaTheme="minorHAnsi" w:hAnsi="Arial" w:cs="Courier New"/>
          <w:sz w:val="24"/>
          <w:szCs w:val="24"/>
          <w:lang w:val="en-ID" w:eastAsia="en-US"/>
        </w:rPr>
        <w:t>dilakukan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Kepala</w:t>
      </w:r>
      <w:proofErr w:type="spellEnd"/>
      <w:r w:rsidRPr="00095779">
        <w:rPr>
          <w:rFonts w:ascii="Arial" w:eastAsiaTheme="minorHAnsi" w:hAnsi="Arial" w:cs="Courier New"/>
          <w:sz w:val="24"/>
          <w:szCs w:val="24"/>
          <w:lang w:val="en-ID" w:eastAsia="en-US"/>
        </w:rPr>
        <w:t xml:space="preserve"> </w:t>
      </w:r>
      <w:r w:rsidR="00A3655D" w:rsidRPr="00095779">
        <w:rPr>
          <w:rFonts w:ascii="Arial" w:eastAsiaTheme="minorHAnsi" w:hAnsi="Arial" w:cs="Courier New"/>
          <w:sz w:val="24"/>
          <w:szCs w:val="24"/>
          <w:lang w:val="en-ID" w:eastAsia="en-US"/>
        </w:rPr>
        <w:t>Desa</w:t>
      </w:r>
      <w:r w:rsidRPr="000957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apa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manfaatnya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beliau</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menjawab</w:t>
      </w:r>
      <w:proofErr w:type="spellEnd"/>
      <w:r w:rsidRPr="00095779">
        <w:rPr>
          <w:rFonts w:ascii="Arial" w:eastAsiaTheme="minorHAnsi" w:hAnsi="Arial" w:cs="Courier New"/>
          <w:sz w:val="24"/>
          <w:szCs w:val="24"/>
          <w:lang w:val="en-ID" w:eastAsia="en-US"/>
        </w:rPr>
        <w:t xml:space="preserve"> </w:t>
      </w:r>
      <w:r w:rsidRPr="00095779">
        <w:rPr>
          <w:rFonts w:ascii="Arial" w:eastAsiaTheme="minorHAnsi" w:hAnsi="Arial" w:cs="Courier New"/>
          <w:i/>
          <w:iCs/>
          <w:sz w:val="24"/>
          <w:szCs w:val="24"/>
          <w:lang w:val="en-ID" w:eastAsia="en-US"/>
        </w:rPr>
        <w:t xml:space="preserve">“Kalau </w:t>
      </w:r>
      <w:proofErr w:type="spellStart"/>
      <w:r w:rsidRPr="00095779">
        <w:rPr>
          <w:rFonts w:ascii="Arial" w:eastAsiaTheme="minorHAnsi" w:hAnsi="Arial" w:cs="Courier New"/>
          <w:i/>
          <w:iCs/>
          <w:sz w:val="24"/>
          <w:szCs w:val="24"/>
          <w:lang w:val="en-ID" w:eastAsia="en-US"/>
        </w:rPr>
        <w:t>karang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taruna</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ni</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kurang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aktif</w:t>
      </w:r>
      <w:proofErr w:type="spellEnd"/>
      <w:r w:rsidRPr="00095779">
        <w:rPr>
          <w:rFonts w:ascii="Arial" w:eastAsiaTheme="minorHAnsi" w:hAnsi="Arial" w:cs="Courier New"/>
          <w:i/>
          <w:iCs/>
          <w:sz w:val="24"/>
          <w:szCs w:val="24"/>
          <w:lang w:val="en-ID" w:eastAsia="en-US"/>
        </w:rPr>
        <w:t xml:space="preserve"> paling </w:t>
      </w:r>
      <w:proofErr w:type="spellStart"/>
      <w:r w:rsidRPr="00095779">
        <w:rPr>
          <w:rFonts w:ascii="Arial" w:eastAsiaTheme="minorHAnsi" w:hAnsi="Arial" w:cs="Courier New"/>
          <w:i/>
          <w:iCs/>
          <w:sz w:val="24"/>
          <w:szCs w:val="24"/>
          <w:lang w:val="en-ID" w:eastAsia="en-US"/>
        </w:rPr>
        <w:t>kalau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ade</w:t>
      </w:r>
      <w:proofErr w:type="spellEnd"/>
      <w:r w:rsidRPr="00095779">
        <w:rPr>
          <w:rFonts w:ascii="Arial" w:eastAsiaTheme="minorHAnsi" w:hAnsi="Arial" w:cs="Courier New"/>
          <w:i/>
          <w:iCs/>
          <w:sz w:val="24"/>
          <w:szCs w:val="24"/>
          <w:lang w:val="en-ID" w:eastAsia="en-US"/>
        </w:rPr>
        <w:t xml:space="preserve"> pas acara </w:t>
      </w:r>
      <w:proofErr w:type="spellStart"/>
      <w:r w:rsidRPr="00095779">
        <w:rPr>
          <w:rFonts w:ascii="Arial" w:eastAsiaTheme="minorHAnsi" w:hAnsi="Arial" w:cs="Courier New"/>
          <w:i/>
          <w:iCs/>
          <w:sz w:val="24"/>
          <w:szCs w:val="24"/>
          <w:lang w:val="en-ID" w:eastAsia="en-US"/>
        </w:rPr>
        <w:t>turnamen</w:t>
      </w:r>
      <w:proofErr w:type="spellEnd"/>
      <w:r w:rsidR="00EA5550" w:rsidRPr="00095779">
        <w:rPr>
          <w:rFonts w:ascii="Arial" w:eastAsiaTheme="minorHAnsi" w:hAnsi="Arial" w:cs="Courier New"/>
          <w:i/>
          <w:iCs/>
          <w:sz w:val="24"/>
          <w:szCs w:val="24"/>
          <w:lang w:val="en-ID" w:eastAsia="en-US"/>
        </w:rPr>
        <w:t xml:space="preserve"> same</w:t>
      </w:r>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kegiatan</w:t>
      </w:r>
      <w:proofErr w:type="spellEnd"/>
      <w:r w:rsidRPr="00095779">
        <w:rPr>
          <w:rFonts w:ascii="Arial" w:eastAsiaTheme="minorHAnsi" w:hAnsi="Arial" w:cs="Courier New"/>
          <w:i/>
          <w:iCs/>
          <w:sz w:val="24"/>
          <w:szCs w:val="24"/>
          <w:lang w:val="en-ID" w:eastAsia="en-US"/>
        </w:rPr>
        <w:t xml:space="preserve"> yang nak </w:t>
      </w:r>
      <w:proofErr w:type="spellStart"/>
      <w:r w:rsidRPr="00095779">
        <w:rPr>
          <w:rFonts w:ascii="Arial" w:eastAsiaTheme="minorHAnsi" w:hAnsi="Arial" w:cs="Courier New"/>
          <w:i/>
          <w:iCs/>
          <w:sz w:val="24"/>
          <w:szCs w:val="24"/>
          <w:lang w:val="en-ID" w:eastAsia="en-US"/>
        </w:rPr>
        <w:t>dibuat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belum</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ade</w:t>
      </w:r>
      <w:proofErr w:type="spellEnd"/>
      <w:r w:rsidRPr="00095779">
        <w:rPr>
          <w:rFonts w:ascii="Arial" w:eastAsiaTheme="minorHAnsi" w:hAnsi="Arial" w:cs="Courier New"/>
          <w:i/>
          <w:iCs/>
          <w:sz w:val="24"/>
          <w:szCs w:val="24"/>
          <w:lang w:val="en-ID" w:eastAsia="en-US"/>
        </w:rPr>
        <w:t xml:space="preserve"> </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anggaran</w:t>
      </w:r>
      <w:proofErr w:type="spellEnd"/>
      <w:r w:rsidRPr="00095779">
        <w:rPr>
          <w:rFonts w:ascii="Arial" w:eastAsiaTheme="minorHAnsi" w:hAnsi="Arial" w:cs="Courier New"/>
          <w:i/>
          <w:iCs/>
          <w:sz w:val="24"/>
          <w:szCs w:val="24"/>
          <w:lang w:val="en-ID" w:eastAsia="en-US"/>
        </w:rPr>
        <w:t xml:space="preserve"> nye yang </w:t>
      </w:r>
      <w:proofErr w:type="spellStart"/>
      <w:r w:rsidRPr="00095779">
        <w:rPr>
          <w:rFonts w:ascii="Arial" w:eastAsiaTheme="minorHAnsi" w:hAnsi="Arial" w:cs="Courier New"/>
          <w:i/>
          <w:iCs/>
          <w:sz w:val="24"/>
          <w:szCs w:val="24"/>
          <w:lang w:val="en-ID" w:eastAsia="en-US"/>
        </w:rPr>
        <w:t>kurang</w:t>
      </w:r>
      <w:proofErr w:type="spellEnd"/>
      <w:r w:rsidRPr="00095779">
        <w:rPr>
          <w:rFonts w:ascii="Arial" w:eastAsiaTheme="minorHAnsi" w:hAnsi="Arial" w:cs="Courier New"/>
          <w:i/>
          <w:iCs/>
          <w:sz w:val="24"/>
          <w:szCs w:val="24"/>
          <w:lang w:val="en-ID" w:eastAsia="en-US"/>
        </w:rPr>
        <w:t xml:space="preserve">. Kalau </w:t>
      </w:r>
      <w:proofErr w:type="spellStart"/>
      <w:r w:rsidRPr="00095779">
        <w:rPr>
          <w:rFonts w:ascii="Arial" w:eastAsiaTheme="minorHAnsi" w:hAnsi="Arial" w:cs="Courier New"/>
          <w:i/>
          <w:iCs/>
          <w:sz w:val="24"/>
          <w:szCs w:val="24"/>
          <w:lang w:val="en-ID" w:eastAsia="en-US"/>
        </w:rPr>
        <w:t>manfaat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dengan</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ade</w:t>
      </w:r>
      <w:proofErr w:type="spellEnd"/>
      <w:r w:rsidRPr="00095779">
        <w:rPr>
          <w:rFonts w:ascii="Arial" w:eastAsiaTheme="minorHAnsi" w:hAnsi="Arial" w:cs="Courier New"/>
          <w:i/>
          <w:iCs/>
          <w:sz w:val="24"/>
          <w:szCs w:val="24"/>
          <w:lang w:val="en-ID" w:eastAsia="en-US"/>
        </w:rPr>
        <w:t xml:space="preserve"> nye </w:t>
      </w:r>
      <w:proofErr w:type="spellStart"/>
      <w:r w:rsidRPr="00095779">
        <w:rPr>
          <w:rFonts w:ascii="Arial" w:eastAsiaTheme="minorHAnsi" w:hAnsi="Arial" w:cs="Courier New"/>
          <w:i/>
          <w:iCs/>
          <w:sz w:val="24"/>
          <w:szCs w:val="24"/>
          <w:lang w:val="en-ID" w:eastAsia="en-US"/>
        </w:rPr>
        <w:t>karang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taruna</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dapat</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membantu</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jalan</w:t>
      </w:r>
      <w:proofErr w:type="spellEnd"/>
      <w:r w:rsidRPr="00095779">
        <w:rPr>
          <w:rFonts w:ascii="Arial" w:eastAsiaTheme="minorHAnsi" w:hAnsi="Arial" w:cs="Courier New"/>
          <w:i/>
          <w:iCs/>
          <w:sz w:val="24"/>
          <w:szCs w:val="24"/>
          <w:lang w:val="en-ID" w:eastAsia="en-US"/>
        </w:rPr>
        <w:t xml:space="preserve"> nye </w:t>
      </w:r>
      <w:proofErr w:type="spellStart"/>
      <w:r w:rsidRPr="00095779">
        <w:rPr>
          <w:rFonts w:ascii="Arial" w:eastAsiaTheme="minorHAnsi" w:hAnsi="Arial" w:cs="Courier New"/>
          <w:i/>
          <w:iCs/>
          <w:sz w:val="24"/>
          <w:szCs w:val="24"/>
          <w:lang w:val="en-ID" w:eastAsia="en-US"/>
        </w:rPr>
        <w:t>kegiatan-kegiatan</w:t>
      </w:r>
      <w:proofErr w:type="spellEnd"/>
      <w:r w:rsidRPr="00095779">
        <w:rPr>
          <w:rFonts w:ascii="Arial" w:eastAsiaTheme="minorHAnsi" w:hAnsi="Arial" w:cs="Courier New"/>
          <w:i/>
          <w:iCs/>
          <w:sz w:val="24"/>
          <w:szCs w:val="24"/>
          <w:lang w:val="en-ID" w:eastAsia="en-US"/>
        </w:rPr>
        <w:t xml:space="preserve"> yang </w:t>
      </w:r>
      <w:proofErr w:type="spellStart"/>
      <w:r w:rsidRPr="00095779">
        <w:rPr>
          <w:rFonts w:ascii="Arial" w:eastAsiaTheme="minorHAnsi" w:hAnsi="Arial" w:cs="Courier New"/>
          <w:i/>
          <w:iCs/>
          <w:sz w:val="24"/>
          <w:szCs w:val="24"/>
          <w:lang w:val="en-ID" w:eastAsia="en-US"/>
        </w:rPr>
        <w:t>diadakan</w:t>
      </w:r>
      <w:proofErr w:type="spellEnd"/>
      <w:r w:rsidRPr="00095779">
        <w:rPr>
          <w:rFonts w:ascii="Arial" w:eastAsiaTheme="minorHAnsi" w:hAnsi="Arial" w:cs="Courier New"/>
          <w:i/>
          <w:iCs/>
          <w:sz w:val="24"/>
          <w:szCs w:val="24"/>
          <w:lang w:val="en-ID" w:eastAsia="en-US"/>
        </w:rPr>
        <w:t xml:space="preserve"> </w:t>
      </w:r>
      <w:r w:rsidR="00A3655D" w:rsidRPr="00095779">
        <w:rPr>
          <w:rFonts w:ascii="Arial" w:eastAsiaTheme="minorHAnsi" w:hAnsi="Arial" w:cs="Courier New"/>
          <w:i/>
          <w:iCs/>
          <w:sz w:val="24"/>
          <w:szCs w:val="24"/>
          <w:lang w:val="en-ID" w:eastAsia="en-US"/>
        </w:rPr>
        <w:t>Desa</w:t>
      </w:r>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macam</w:t>
      </w:r>
      <w:proofErr w:type="spellEnd"/>
      <w:r w:rsidRPr="00095779">
        <w:rPr>
          <w:rFonts w:ascii="Arial" w:eastAsiaTheme="minorHAnsi" w:hAnsi="Arial" w:cs="Courier New"/>
          <w:i/>
          <w:iCs/>
          <w:sz w:val="24"/>
          <w:szCs w:val="24"/>
          <w:lang w:val="en-ID" w:eastAsia="en-US"/>
        </w:rPr>
        <w:t xml:space="preserve"> di </w:t>
      </w:r>
      <w:proofErr w:type="spellStart"/>
      <w:r w:rsidRPr="00095779">
        <w:rPr>
          <w:rFonts w:ascii="Arial" w:eastAsiaTheme="minorHAnsi" w:hAnsi="Arial" w:cs="Courier New"/>
          <w:i/>
          <w:iCs/>
          <w:sz w:val="24"/>
          <w:szCs w:val="24"/>
          <w:lang w:val="en-ID" w:eastAsia="en-US"/>
        </w:rPr>
        <w:t>bi</w:t>
      </w:r>
      <w:r w:rsidR="00F90489">
        <w:rPr>
          <w:rFonts w:ascii="Arial" w:eastAsiaTheme="minorHAnsi" w:hAnsi="Arial" w:cs="Courier New"/>
          <w:i/>
          <w:iCs/>
          <w:sz w:val="24"/>
          <w:szCs w:val="24"/>
          <w:lang w:val="en-ID" w:eastAsia="en-US"/>
        </w:rPr>
        <w:t>dan</w:t>
      </w:r>
      <w:r w:rsidRPr="00095779">
        <w:rPr>
          <w:rFonts w:ascii="Arial" w:eastAsiaTheme="minorHAnsi" w:hAnsi="Arial" w:cs="Courier New"/>
          <w:i/>
          <w:iCs/>
          <w:sz w:val="24"/>
          <w:szCs w:val="24"/>
          <w:lang w:val="en-ID" w:eastAsia="en-US"/>
        </w:rPr>
        <w:t>g</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sosial</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olahraga</w:t>
      </w:r>
      <w:proofErr w:type="spellEnd"/>
      <w:r w:rsidRPr="00095779">
        <w:rPr>
          <w:rFonts w:ascii="Arial" w:eastAsiaTheme="minorHAnsi" w:hAnsi="Arial" w:cs="Courier New"/>
          <w:i/>
          <w:iCs/>
          <w:sz w:val="24"/>
          <w:szCs w:val="24"/>
          <w:lang w:val="en-ID" w:eastAsia="en-US"/>
        </w:rPr>
        <w:t xml:space="preserve">, </w:t>
      </w:r>
      <w:proofErr w:type="spellStart"/>
      <w:r w:rsidRPr="00095779">
        <w:rPr>
          <w:rFonts w:ascii="Arial" w:eastAsiaTheme="minorHAnsi" w:hAnsi="Arial" w:cs="Courier New"/>
          <w:i/>
          <w:iCs/>
          <w:sz w:val="24"/>
          <w:szCs w:val="24"/>
          <w:lang w:val="en-ID" w:eastAsia="en-US"/>
        </w:rPr>
        <w:t>kesenian</w:t>
      </w:r>
      <w:proofErr w:type="spellEnd"/>
      <w:r w:rsidRPr="00095779">
        <w:rPr>
          <w:rFonts w:ascii="Arial" w:eastAsiaTheme="minorHAnsi" w:hAnsi="Arial" w:cs="Courier New"/>
          <w:i/>
          <w:iCs/>
          <w:sz w:val="24"/>
          <w:szCs w:val="24"/>
          <w:lang w:val="en-ID" w:eastAsia="en-US"/>
        </w:rPr>
        <w:t xml:space="preserve">.”  </w:t>
      </w:r>
      <w:r w:rsidRPr="00095779">
        <w:rPr>
          <w:rFonts w:ascii="Arial" w:eastAsiaTheme="minorHAnsi" w:hAnsi="Arial" w:cs="Courier New"/>
          <w:sz w:val="24"/>
          <w:szCs w:val="24"/>
          <w:lang w:val="en-ID" w:eastAsia="en-US"/>
        </w:rPr>
        <w:t xml:space="preserve">(Karang </w:t>
      </w:r>
      <w:proofErr w:type="spellStart"/>
      <w:r w:rsidRPr="00095779">
        <w:rPr>
          <w:rFonts w:ascii="Arial" w:eastAsiaTheme="minorHAnsi" w:hAnsi="Arial" w:cs="Courier New"/>
          <w:sz w:val="24"/>
          <w:szCs w:val="24"/>
          <w:lang w:val="en-ID" w:eastAsia="en-US"/>
        </w:rPr>
        <w:t>taruna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kurang</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aktif</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biasanya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hanya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berpartisipasi</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saat</w:t>
      </w:r>
      <w:proofErr w:type="spellEnd"/>
      <w:r w:rsidRPr="00095779">
        <w:rPr>
          <w:rFonts w:ascii="Arial" w:eastAsiaTheme="minorHAnsi" w:hAnsi="Arial" w:cs="Courier New"/>
          <w:sz w:val="24"/>
          <w:szCs w:val="24"/>
          <w:lang w:val="en-ID" w:eastAsia="en-US"/>
        </w:rPr>
        <w:t xml:space="preserve"> acara </w:t>
      </w:r>
      <w:proofErr w:type="spellStart"/>
      <w:r w:rsidRPr="00095779">
        <w:rPr>
          <w:rFonts w:ascii="Arial" w:eastAsiaTheme="minorHAnsi" w:hAnsi="Arial" w:cs="Courier New"/>
          <w:sz w:val="24"/>
          <w:szCs w:val="24"/>
          <w:lang w:val="en-ID" w:eastAsia="en-US"/>
        </w:rPr>
        <w:t>turname</w:t>
      </w:r>
      <w:r w:rsidR="00EA5550" w:rsidRPr="00095779">
        <w:rPr>
          <w:rFonts w:ascii="Arial" w:eastAsiaTheme="minorHAnsi" w:hAnsi="Arial" w:cs="Courier New"/>
          <w:sz w:val="24"/>
          <w:szCs w:val="24"/>
          <w:lang w:val="en-ID" w:eastAsia="en-US"/>
        </w:rPr>
        <w:t>n</w:t>
      </w:r>
      <w:proofErr w:type="spellEnd"/>
      <w:r w:rsidR="00EA5550" w:rsidRPr="00095779">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00EA5550" w:rsidRPr="00095779">
        <w:rPr>
          <w:rFonts w:ascii="Arial" w:eastAsiaTheme="minorHAnsi" w:hAnsi="Arial" w:cs="Courier New"/>
          <w:sz w:val="24"/>
          <w:szCs w:val="24"/>
          <w:lang w:val="en-ID" w:eastAsia="en-US"/>
        </w:rPr>
        <w:t xml:space="preserve"> </w:t>
      </w:r>
      <w:proofErr w:type="spellStart"/>
      <w:r w:rsidR="00EA5550" w:rsidRPr="00095779">
        <w:rPr>
          <w:rFonts w:ascii="Arial" w:eastAsiaTheme="minorHAnsi" w:hAnsi="Arial" w:cs="Courier New"/>
          <w:sz w:val="24"/>
          <w:szCs w:val="24"/>
          <w:lang w:val="en-ID" w:eastAsia="en-US"/>
        </w:rPr>
        <w:t>k</w:t>
      </w:r>
      <w:r w:rsidRPr="00095779">
        <w:rPr>
          <w:rFonts w:ascii="Arial" w:eastAsiaTheme="minorHAnsi" w:hAnsi="Arial" w:cs="Courier New"/>
          <w:sz w:val="24"/>
          <w:szCs w:val="24"/>
          <w:lang w:val="en-ID" w:eastAsia="en-US"/>
        </w:rPr>
        <w:t>egiatan</w:t>
      </w:r>
      <w:proofErr w:type="spellEnd"/>
      <w:r w:rsidRPr="00095779">
        <w:rPr>
          <w:rFonts w:ascii="Arial" w:eastAsiaTheme="minorHAnsi" w:hAnsi="Arial" w:cs="Courier New"/>
          <w:sz w:val="24"/>
          <w:szCs w:val="24"/>
          <w:lang w:val="en-ID" w:eastAsia="en-US"/>
        </w:rPr>
        <w:t xml:space="preserve"> yang </w:t>
      </w:r>
      <w:proofErr w:type="spellStart"/>
      <w:r w:rsidRPr="00095779">
        <w:rPr>
          <w:rFonts w:ascii="Arial" w:eastAsiaTheme="minorHAnsi" w:hAnsi="Arial" w:cs="Courier New"/>
          <w:sz w:val="24"/>
          <w:szCs w:val="24"/>
          <w:lang w:val="en-ID" w:eastAsia="en-US"/>
        </w:rPr>
        <w:t>ingin</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dibuat</w:t>
      </w:r>
      <w:proofErr w:type="spellEnd"/>
      <w:r w:rsidRPr="00095779">
        <w:rPr>
          <w:rFonts w:ascii="Arial" w:eastAsiaTheme="minorHAnsi" w:hAnsi="Arial" w:cs="Courier New"/>
          <w:sz w:val="24"/>
          <w:szCs w:val="24"/>
          <w:lang w:val="en-ID" w:eastAsia="en-US"/>
        </w:rPr>
        <w:t xml:space="preserve"> </w:t>
      </w:r>
      <w:r w:rsidR="00EA5550" w:rsidRPr="00095779">
        <w:rPr>
          <w:rFonts w:ascii="Arial" w:eastAsiaTheme="minorHAnsi" w:hAnsi="Arial" w:cs="Courier New"/>
          <w:sz w:val="24"/>
          <w:szCs w:val="24"/>
          <w:lang w:val="en-ID" w:eastAsia="en-US"/>
        </w:rPr>
        <w:t xml:space="preserve">pun </w:t>
      </w:r>
      <w:proofErr w:type="spellStart"/>
      <w:r w:rsidRPr="00095779">
        <w:rPr>
          <w:rFonts w:ascii="Arial" w:eastAsiaTheme="minorHAnsi" w:hAnsi="Arial" w:cs="Courier New"/>
          <w:sz w:val="24"/>
          <w:szCs w:val="24"/>
          <w:lang w:val="en-ID" w:eastAsia="en-US"/>
        </w:rPr>
        <w:t>belum</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ada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karena</w:t>
      </w:r>
      <w:proofErr w:type="spellEnd"/>
      <w:r w:rsidRPr="00095779">
        <w:rPr>
          <w:rFonts w:ascii="Arial" w:eastAsiaTheme="minorHAnsi" w:hAnsi="Arial" w:cs="Courier New"/>
          <w:sz w:val="24"/>
          <w:szCs w:val="24"/>
          <w:lang w:val="en-ID" w:eastAsia="en-US"/>
        </w:rPr>
        <w:t xml:space="preserve"> </w:t>
      </w:r>
      <w:proofErr w:type="spellStart"/>
      <w:r w:rsidRPr="00095779">
        <w:rPr>
          <w:rFonts w:ascii="Arial" w:eastAsiaTheme="minorHAnsi" w:hAnsi="Arial" w:cs="Courier New"/>
          <w:sz w:val="24"/>
          <w:szCs w:val="24"/>
          <w:lang w:val="en-ID" w:eastAsia="en-US"/>
        </w:rPr>
        <w:t>anggarannya</w:t>
      </w:r>
      <w:proofErr w:type="spellEnd"/>
      <w:r w:rsidRPr="00095779">
        <w:rPr>
          <w:rFonts w:ascii="Arial" w:eastAsiaTheme="minorHAnsi" w:hAnsi="Arial" w:cs="Courier New"/>
          <w:sz w:val="24"/>
          <w:szCs w:val="24"/>
          <w:lang w:val="en-ID" w:eastAsia="en-US"/>
        </w:rPr>
        <w:t xml:space="preserve"> </w:t>
      </w:r>
      <w:r w:rsidRPr="00295F7F">
        <w:rPr>
          <w:rFonts w:ascii="Arial" w:eastAsiaTheme="minorHAnsi" w:hAnsi="Arial" w:cs="Courier New"/>
          <w:color w:val="1F1F1F"/>
          <w:sz w:val="24"/>
          <w:szCs w:val="24"/>
          <w:lang w:val="en-ID" w:eastAsia="en-US"/>
        </w:rPr>
        <w:t xml:space="preserve">juga </w:t>
      </w:r>
      <w:proofErr w:type="spellStart"/>
      <w:r w:rsidRPr="00295F7F">
        <w:rPr>
          <w:rFonts w:ascii="Arial" w:eastAsiaTheme="minorHAnsi" w:hAnsi="Arial" w:cs="Courier New"/>
          <w:color w:val="1F1F1F"/>
          <w:sz w:val="24"/>
          <w:szCs w:val="24"/>
          <w:lang w:val="en-ID" w:eastAsia="en-US"/>
        </w:rPr>
        <w:t>terbatas</w:t>
      </w:r>
      <w:proofErr w:type="spellEnd"/>
      <w:r w:rsidRPr="00295F7F">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karang</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taruna</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dapat</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membantu</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melaksanakan</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berbagai</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kegiatan</w:t>
      </w:r>
      <w:proofErr w:type="spellEnd"/>
      <w:r w:rsidRPr="00295F7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295F7F">
        <w:rPr>
          <w:rFonts w:ascii="Arial" w:eastAsiaTheme="minorHAnsi" w:hAnsi="Arial" w:cs="Courier New"/>
          <w:color w:val="1F1F1F"/>
          <w:sz w:val="24"/>
          <w:szCs w:val="24"/>
          <w:lang w:val="en-ID" w:eastAsia="en-US"/>
        </w:rPr>
        <w:t xml:space="preserve"> </w:t>
      </w:r>
      <w:proofErr w:type="spellStart"/>
      <w:r w:rsidR="00EA5550">
        <w:rPr>
          <w:rFonts w:ascii="Arial" w:eastAsiaTheme="minorHAnsi" w:hAnsi="Arial" w:cs="Courier New"/>
          <w:color w:val="1F1F1F"/>
          <w:sz w:val="24"/>
          <w:szCs w:val="24"/>
          <w:lang w:val="en-ID" w:eastAsia="en-US"/>
        </w:rPr>
        <w:t>baik</w:t>
      </w:r>
      <w:proofErr w:type="spellEnd"/>
      <w:r w:rsidR="00EA5550">
        <w:rPr>
          <w:rFonts w:ascii="Arial" w:eastAsiaTheme="minorHAnsi" w:hAnsi="Arial" w:cs="Courier New"/>
          <w:color w:val="1F1F1F"/>
          <w:sz w:val="24"/>
          <w:szCs w:val="24"/>
          <w:lang w:val="en-ID" w:eastAsia="en-US"/>
        </w:rPr>
        <w:t xml:space="preserve"> </w:t>
      </w:r>
      <w:r w:rsidRPr="00295F7F">
        <w:rPr>
          <w:rFonts w:ascii="Arial" w:eastAsiaTheme="minorHAnsi" w:hAnsi="Arial" w:cs="Courier New"/>
          <w:color w:val="1F1F1F"/>
          <w:sz w:val="24"/>
          <w:szCs w:val="24"/>
          <w:lang w:val="en-ID" w:eastAsia="en-US"/>
        </w:rPr>
        <w:t xml:space="preserve">di </w:t>
      </w:r>
      <w:proofErr w:type="spellStart"/>
      <w:r w:rsidRPr="00295F7F">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295F7F">
        <w:rPr>
          <w:rFonts w:ascii="Arial" w:eastAsiaTheme="minorHAnsi" w:hAnsi="Arial" w:cs="Courier New"/>
          <w:color w:val="1F1F1F"/>
          <w:sz w:val="24"/>
          <w:szCs w:val="24"/>
          <w:lang w:val="en-ID" w:eastAsia="en-US"/>
        </w:rPr>
        <w:t>g</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sosial</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olahraga</w:t>
      </w:r>
      <w:proofErr w:type="spellEnd"/>
      <w:r w:rsidRPr="00295F7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seni</w:t>
      </w:r>
      <w:proofErr w:type="spellEnd"/>
      <w:r>
        <w:rPr>
          <w:rFonts w:ascii="Arial" w:eastAsiaTheme="minorHAnsi" w:hAnsi="Arial" w:cs="Courier New"/>
          <w:color w:val="1F1F1F"/>
          <w:sz w:val="24"/>
          <w:szCs w:val="24"/>
          <w:lang w:val="en-ID" w:eastAsia="en-US"/>
        </w:rPr>
        <w:t>)</w:t>
      </w:r>
      <w:r w:rsidRPr="00295F7F">
        <w:rPr>
          <w:rFonts w:ascii="Arial" w:eastAsiaTheme="minorHAnsi" w:hAnsi="Arial" w:cs="Courier New"/>
          <w:color w:val="1F1F1F"/>
          <w:sz w:val="24"/>
          <w:szCs w:val="24"/>
          <w:lang w:val="en-ID" w:eastAsia="en-US"/>
        </w:rPr>
        <w:t>.</w:t>
      </w:r>
    </w:p>
    <w:p w14:paraId="065AE761" w14:textId="77777777" w:rsidR="00960A95" w:rsidRDefault="00BC37EC" w:rsidP="0065139F">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7412A">
        <w:rPr>
          <w:rFonts w:ascii="Arial" w:eastAsiaTheme="minorHAnsi" w:hAnsi="Arial" w:cs="Courier New"/>
          <w:color w:val="1F1F1F"/>
          <w:sz w:val="24"/>
          <w:szCs w:val="24"/>
          <w:lang w:val="en-ID" w:eastAsia="en-US"/>
        </w:rPr>
        <w:t>Selanjutnya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berdasarkan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wawancara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penulis</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7412A">
        <w:rPr>
          <w:rFonts w:ascii="Arial" w:eastAsiaTheme="minorHAnsi" w:hAnsi="Arial" w:cs="Courier New"/>
          <w:color w:val="1F1F1F"/>
          <w:sz w:val="24"/>
          <w:szCs w:val="24"/>
          <w:lang w:val="en-ID" w:eastAsia="en-US"/>
        </w:rPr>
        <w:t xml:space="preserve"> Muhamad Nazeri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686B2B9C" w14:textId="77777777" w:rsidR="00960A95" w:rsidRPr="00C4272A"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“Bang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6AAD">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r w:rsidR="00162A18">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ang?”</w:t>
      </w:r>
      <w:r>
        <w:rPr>
          <w:rFonts w:ascii="Arial" w:eastAsiaTheme="minorHAnsi" w:hAnsi="Arial" w:cs="Courier New"/>
          <w:color w:val="1F1F1F"/>
          <w:sz w:val="24"/>
          <w:szCs w:val="24"/>
          <w:lang w:val="en-ID" w:eastAsia="en-US"/>
        </w:rPr>
        <w:t xml:space="preserve"> (Bang</w:t>
      </w:r>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dalam</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aspek</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karang</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taruna</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biasanya</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apa</w:t>
      </w:r>
      <w:proofErr w:type="spellEnd"/>
      <w:r w:rsidRPr="00295F7F">
        <w:rPr>
          <w:rFonts w:ascii="Arial" w:eastAsiaTheme="minorHAnsi" w:hAnsi="Arial" w:cs="Courier New"/>
          <w:color w:val="1F1F1F"/>
          <w:sz w:val="24"/>
          <w:szCs w:val="24"/>
          <w:lang w:val="en-ID" w:eastAsia="en-US"/>
        </w:rPr>
        <w:t xml:space="preserve"> yang </w:t>
      </w:r>
      <w:proofErr w:type="spellStart"/>
      <w:r w:rsidRPr="00295F7F">
        <w:rPr>
          <w:rFonts w:ascii="Arial" w:eastAsiaTheme="minorHAnsi" w:hAnsi="Arial" w:cs="Courier New"/>
          <w:color w:val="1F1F1F"/>
          <w:sz w:val="24"/>
          <w:szCs w:val="24"/>
          <w:lang w:val="en-ID" w:eastAsia="en-US"/>
        </w:rPr>
        <w:t>dilakukan</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Kepala</w:t>
      </w:r>
      <w:proofErr w:type="spellEnd"/>
      <w:r w:rsidRPr="00295F7F">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295F7F">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apa</w:t>
      </w:r>
      <w:proofErr w:type="spellEnd"/>
      <w:r w:rsidRPr="00295F7F">
        <w:rPr>
          <w:rFonts w:ascii="Arial" w:eastAsiaTheme="minorHAnsi" w:hAnsi="Arial" w:cs="Courier New"/>
          <w:color w:val="1F1F1F"/>
          <w:sz w:val="24"/>
          <w:szCs w:val="24"/>
          <w:lang w:val="en-ID" w:eastAsia="en-US"/>
        </w:rPr>
        <w:t xml:space="preserve"> </w:t>
      </w:r>
      <w:proofErr w:type="spellStart"/>
      <w:r w:rsidRPr="00295F7F">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“Biase</w:t>
      </w:r>
      <w:r w:rsidR="0063682A">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Kepala</w:t>
      </w:r>
      <w:proofErr w:type="spellEnd"/>
      <w:r>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mengarahkan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organisasi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berjalan</w:t>
      </w:r>
      <w:proofErr w:type="spellEnd"/>
      <w:r>
        <w:rPr>
          <w:rFonts w:ascii="Arial" w:eastAsiaTheme="minorHAnsi" w:hAnsi="Arial" w:cs="Courier New"/>
          <w:i/>
          <w:iCs/>
          <w:color w:val="1F1F1F"/>
          <w:sz w:val="24"/>
          <w:szCs w:val="24"/>
          <w:lang w:val="en-ID" w:eastAsia="en-US"/>
        </w:rPr>
        <w:t xml:space="preserve">. Karang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merangkum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ibarat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semue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masuk</w:t>
      </w:r>
      <w:proofErr w:type="spellEnd"/>
      <w:r w:rsidR="00162A18">
        <w:rPr>
          <w:rFonts w:ascii="Arial" w:eastAsiaTheme="minorHAnsi" w:hAnsi="Arial" w:cs="Courier New"/>
          <w:i/>
          <w:iCs/>
          <w:color w:val="1F1F1F"/>
          <w:sz w:val="24"/>
          <w:szCs w:val="24"/>
          <w:lang w:val="en-ID" w:eastAsia="en-US"/>
        </w:rPr>
        <w:t>.</w:t>
      </w:r>
      <w:r>
        <w:rPr>
          <w:rFonts w:ascii="Arial" w:eastAsiaTheme="minorHAnsi" w:hAnsi="Arial" w:cs="Courier New"/>
          <w:i/>
          <w:iCs/>
          <w:color w:val="1F1F1F"/>
          <w:sz w:val="24"/>
          <w:szCs w:val="24"/>
          <w:lang w:val="en-ID" w:eastAsia="en-US"/>
        </w:rPr>
        <w:t xml:space="preserve"> </w:t>
      </w:r>
      <w:r w:rsidR="00162A18">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 xml:space="preserve">api </w:t>
      </w:r>
      <w:proofErr w:type="spellStart"/>
      <w:r>
        <w:rPr>
          <w:rFonts w:ascii="Arial" w:eastAsiaTheme="minorHAnsi" w:hAnsi="Arial" w:cs="Courier New"/>
          <w:i/>
          <w:iCs/>
          <w:color w:val="1F1F1F"/>
          <w:sz w:val="24"/>
          <w:szCs w:val="24"/>
          <w:lang w:val="en-ID" w:eastAsia="en-US"/>
        </w:rPr>
        <w:t>sebetol</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Vakum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baru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dibentuk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lagi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sidR="00162A1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acara 17 </w:t>
      </w:r>
      <w:proofErr w:type="spellStart"/>
      <w:r>
        <w:rPr>
          <w:rFonts w:ascii="Arial" w:eastAsiaTheme="minorHAnsi" w:hAnsi="Arial" w:cs="Courier New"/>
          <w:i/>
          <w:iCs/>
          <w:color w:val="1F1F1F"/>
          <w:sz w:val="24"/>
          <w:szCs w:val="24"/>
          <w:lang w:val="en-ID" w:eastAsia="en-US"/>
        </w:rPr>
        <w:t>aje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seharus</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1 </w:t>
      </w:r>
      <w:proofErr w:type="spellStart"/>
      <w:r>
        <w:rPr>
          <w:rFonts w:ascii="Arial" w:eastAsiaTheme="minorHAnsi" w:hAnsi="Arial" w:cs="Courier New"/>
          <w:i/>
          <w:iCs/>
          <w:color w:val="1F1F1F"/>
          <w:sz w:val="24"/>
          <w:szCs w:val="24"/>
          <w:lang w:val="en-ID" w:eastAsia="en-US"/>
        </w:rPr>
        <w:t>tahun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sekali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diadekan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karena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keterbatasan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biaya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makenye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Vakum</w:t>
      </w:r>
      <w:proofErr w:type="spellEnd"/>
      <w:r>
        <w:rPr>
          <w:rFonts w:ascii="Arial" w:eastAsiaTheme="minorHAnsi" w:hAnsi="Arial" w:cs="Courier New"/>
          <w:i/>
          <w:iCs/>
          <w:color w:val="1F1F1F"/>
          <w:sz w:val="24"/>
          <w:szCs w:val="24"/>
          <w:lang w:val="en-ID" w:eastAsia="en-US"/>
        </w:rPr>
        <w:t xml:space="preserve">. </w:t>
      </w:r>
      <w:r w:rsidR="00162A18">
        <w:rPr>
          <w:rFonts w:ascii="Arial" w:eastAsiaTheme="minorHAnsi" w:hAnsi="Arial" w:cs="Courier New"/>
          <w:i/>
          <w:iCs/>
          <w:color w:val="1F1F1F"/>
          <w:sz w:val="24"/>
          <w:szCs w:val="24"/>
          <w:lang w:val="en-ID" w:eastAsia="en-US"/>
        </w:rPr>
        <w:t xml:space="preserve">Tapi </w:t>
      </w:r>
      <w:proofErr w:type="spellStart"/>
      <w:r w:rsidR="00162A18">
        <w:rPr>
          <w:rFonts w:ascii="Arial" w:eastAsiaTheme="minorHAnsi" w:hAnsi="Arial" w:cs="Courier New"/>
          <w:i/>
          <w:iCs/>
          <w:color w:val="1F1F1F"/>
          <w:sz w:val="24"/>
          <w:szCs w:val="24"/>
          <w:lang w:val="en-ID" w:eastAsia="en-US"/>
        </w:rPr>
        <w:t>kalau</w:t>
      </w:r>
      <w:proofErr w:type="spellEnd"/>
      <w:r w:rsidR="00162A18">
        <w:rPr>
          <w:rFonts w:ascii="Arial" w:eastAsiaTheme="minorHAnsi" w:hAnsi="Arial" w:cs="Courier New"/>
          <w:i/>
          <w:iCs/>
          <w:color w:val="1F1F1F"/>
          <w:sz w:val="24"/>
          <w:szCs w:val="24"/>
          <w:lang w:val="en-ID" w:eastAsia="en-US"/>
        </w:rPr>
        <w:t xml:space="preserve"> pun </w:t>
      </w:r>
      <w:proofErr w:type="spellStart"/>
      <w:r w:rsidR="00162A18">
        <w:rPr>
          <w:rFonts w:ascii="Arial" w:eastAsiaTheme="minorHAnsi" w:hAnsi="Arial" w:cs="Courier New"/>
          <w:i/>
          <w:iCs/>
          <w:color w:val="1F1F1F"/>
          <w:sz w:val="24"/>
          <w:szCs w:val="24"/>
          <w:lang w:val="en-ID" w:eastAsia="en-US"/>
        </w:rPr>
        <w:t>kurang</w:t>
      </w:r>
      <w:proofErr w:type="spellEnd"/>
      <w:r w:rsidR="00162A18">
        <w:rPr>
          <w:rFonts w:ascii="Arial" w:eastAsiaTheme="minorHAnsi" w:hAnsi="Arial" w:cs="Courier New"/>
          <w:i/>
          <w:iCs/>
          <w:color w:val="1F1F1F"/>
          <w:sz w:val="24"/>
          <w:szCs w:val="24"/>
          <w:lang w:val="en-ID" w:eastAsia="en-US"/>
        </w:rPr>
        <w:t xml:space="preserve"> </w:t>
      </w:r>
      <w:proofErr w:type="spellStart"/>
      <w:r w:rsidR="00162A18">
        <w:rPr>
          <w:rFonts w:ascii="Arial" w:eastAsiaTheme="minorHAnsi" w:hAnsi="Arial" w:cs="Courier New"/>
          <w:i/>
          <w:iCs/>
          <w:color w:val="1F1F1F"/>
          <w:sz w:val="24"/>
          <w:szCs w:val="24"/>
          <w:lang w:val="en-ID" w:eastAsia="en-US"/>
        </w:rPr>
        <w:t>aktif</w:t>
      </w:r>
      <w:proofErr w:type="spellEnd"/>
      <w:r w:rsidR="00162A18">
        <w:rPr>
          <w:rFonts w:ascii="Arial" w:eastAsiaTheme="minorHAnsi" w:hAnsi="Arial" w:cs="Courier New"/>
          <w:i/>
          <w:iCs/>
          <w:color w:val="1F1F1F"/>
          <w:sz w:val="24"/>
          <w:szCs w:val="24"/>
          <w:lang w:val="en-ID" w:eastAsia="en-US"/>
        </w:rPr>
        <w:t xml:space="preserve"> </w:t>
      </w:r>
      <w:proofErr w:type="spellStart"/>
      <w:r w:rsidR="00162A18">
        <w:rPr>
          <w:rFonts w:ascii="Arial" w:eastAsiaTheme="minorHAnsi" w:hAnsi="Arial" w:cs="Courier New"/>
          <w:i/>
          <w:iCs/>
          <w:color w:val="1F1F1F"/>
          <w:sz w:val="24"/>
          <w:szCs w:val="24"/>
          <w:lang w:val="en-ID" w:eastAsia="en-US"/>
        </w:rPr>
        <w:t>tapi</w:t>
      </w:r>
      <w:proofErr w:type="spellEnd"/>
      <w:r w:rsidR="00162A18">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membantu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segale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dibuat</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proofErr w:type="spellStart"/>
      <w:r w:rsidRPr="00C4272A">
        <w:rPr>
          <w:rFonts w:ascii="Arial" w:eastAsiaTheme="minorHAnsi" w:hAnsi="Arial" w:cs="Courier New"/>
          <w:color w:val="1F1F1F"/>
          <w:sz w:val="24"/>
          <w:szCs w:val="24"/>
          <w:lang w:val="en-ID" w:eastAsia="en-US"/>
        </w:rPr>
        <w:t>Biasanya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dalam</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Kepala</w:t>
      </w:r>
      <w:proofErr w:type="spellEnd"/>
      <w:r w:rsidRPr="00C4272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mengarahkan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bagaimana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organisasi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tersebut</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beroperasi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Anggota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seharusnya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bisa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melakukan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banyak</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kegiatan</w:t>
      </w:r>
      <w:proofErr w:type="spellEnd"/>
      <w:r w:rsidR="00162A18">
        <w:rPr>
          <w:rFonts w:ascii="Arial" w:eastAsiaTheme="minorHAnsi" w:hAnsi="Arial" w:cs="Courier New"/>
          <w:color w:val="1F1F1F"/>
          <w:sz w:val="24"/>
          <w:szCs w:val="24"/>
          <w:lang w:val="en-ID" w:eastAsia="en-US"/>
        </w:rPr>
        <w:t xml:space="preserve">. </w:t>
      </w:r>
      <w:r w:rsidRPr="00C4272A">
        <w:rPr>
          <w:rFonts w:ascii="Arial" w:eastAsiaTheme="minorHAnsi" w:hAnsi="Arial" w:cs="Courier New"/>
          <w:color w:val="1F1F1F"/>
          <w:sz w:val="24"/>
          <w:szCs w:val="24"/>
          <w:lang w:val="en-ID" w:eastAsia="en-US"/>
        </w:rPr>
        <w:t xml:space="preserve">Karang </w:t>
      </w:r>
      <w:proofErr w:type="spellStart"/>
      <w:r w:rsidRPr="00C4272A">
        <w:rPr>
          <w:rFonts w:ascii="Arial" w:eastAsiaTheme="minorHAnsi" w:hAnsi="Arial" w:cs="Courier New"/>
          <w:color w:val="1F1F1F"/>
          <w:sz w:val="24"/>
          <w:szCs w:val="24"/>
          <w:lang w:val="en-ID" w:eastAsia="en-US"/>
        </w:rPr>
        <w:lastRenderedPageBreak/>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mencakup</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semua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kegiatan</w:t>
      </w:r>
      <w:proofErr w:type="spellEnd"/>
      <w:r w:rsidRPr="00C4272A">
        <w:rPr>
          <w:rFonts w:ascii="Arial" w:eastAsiaTheme="minorHAnsi" w:hAnsi="Arial" w:cs="Courier New"/>
          <w:color w:val="1F1F1F"/>
          <w:sz w:val="24"/>
          <w:szCs w:val="24"/>
          <w:lang w:val="en-ID" w:eastAsia="en-US"/>
        </w:rPr>
        <w:t xml:space="preserve"> yang </w:t>
      </w:r>
      <w:proofErr w:type="spellStart"/>
      <w:r w:rsidRPr="00C4272A">
        <w:rPr>
          <w:rFonts w:ascii="Arial" w:eastAsiaTheme="minorHAnsi" w:hAnsi="Arial" w:cs="Courier New"/>
          <w:color w:val="1F1F1F"/>
          <w:sz w:val="24"/>
          <w:szCs w:val="24"/>
          <w:lang w:val="en-ID" w:eastAsia="en-US"/>
        </w:rPr>
        <w:t>ada</w:t>
      </w:r>
      <w:proofErr w:type="spellEnd"/>
      <w:r w:rsidRPr="00C4272A">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karena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setiap</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kegiatan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memiliki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koordinator</w:t>
      </w:r>
      <w:proofErr w:type="spellEnd"/>
      <w:r w:rsidRPr="00C4272A">
        <w:rPr>
          <w:rFonts w:ascii="Arial" w:eastAsiaTheme="minorHAnsi" w:hAnsi="Arial" w:cs="Courier New"/>
          <w:color w:val="1F1F1F"/>
          <w:sz w:val="24"/>
          <w:szCs w:val="24"/>
          <w:lang w:val="en-ID" w:eastAsia="en-US"/>
        </w:rPr>
        <w:t xml:space="preserve"> masing-masing. </w:t>
      </w:r>
      <w:proofErr w:type="spellStart"/>
      <w:r w:rsidRPr="00C4272A">
        <w:rPr>
          <w:rFonts w:ascii="Arial" w:eastAsiaTheme="minorHAnsi" w:hAnsi="Arial" w:cs="Courier New"/>
          <w:color w:val="1F1F1F"/>
          <w:sz w:val="24"/>
          <w:szCs w:val="24"/>
          <w:lang w:val="en-ID" w:eastAsia="en-US"/>
        </w:rPr>
        <w:t>Namun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sebenarnya</w:t>
      </w:r>
      <w:proofErr w:type="spellEnd"/>
      <w:r w:rsidRPr="00C4272A">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k</w:t>
      </w:r>
      <w:r w:rsidRPr="00C4272A">
        <w:rPr>
          <w:rFonts w:ascii="Arial" w:eastAsiaTheme="minorHAnsi" w:hAnsi="Arial" w:cs="Courier New"/>
          <w:color w:val="1F1F1F"/>
          <w:sz w:val="24"/>
          <w:szCs w:val="24"/>
          <w:lang w:val="en-ID" w:eastAsia="en-US"/>
        </w:rPr>
        <w:t>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di </w:t>
      </w:r>
      <w:proofErr w:type="spellStart"/>
      <w:r w:rsidRPr="00C4272A">
        <w:rPr>
          <w:rFonts w:ascii="Arial" w:eastAsiaTheme="minorHAnsi" w:hAnsi="Arial" w:cs="Courier New"/>
          <w:color w:val="1F1F1F"/>
          <w:sz w:val="24"/>
          <w:szCs w:val="24"/>
          <w:lang w:val="en-ID" w:eastAsia="en-US"/>
        </w:rPr>
        <w:t>sini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kurang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aktif</w:t>
      </w:r>
      <w:proofErr w:type="spellEnd"/>
      <w:r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baru</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dibentuk</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lagi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karena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ya</w:t>
      </w:r>
      <w:proofErr w:type="spellEnd"/>
      <w:r w:rsidRPr="00C4272A">
        <w:rPr>
          <w:rFonts w:ascii="Arial" w:eastAsiaTheme="minorHAnsi" w:hAnsi="Arial" w:cs="Courier New"/>
          <w:color w:val="1F1F1F"/>
          <w:sz w:val="24"/>
          <w:szCs w:val="24"/>
          <w:lang w:val="en-ID" w:eastAsia="en-US"/>
        </w:rPr>
        <w:t xml:space="preserve"> acara 17 Agustus. </w:t>
      </w:r>
      <w:proofErr w:type="spellStart"/>
      <w:r w:rsidRPr="00C4272A">
        <w:rPr>
          <w:rFonts w:ascii="Arial" w:eastAsiaTheme="minorHAnsi" w:hAnsi="Arial" w:cs="Courier New"/>
          <w:color w:val="1F1F1F"/>
          <w:sz w:val="24"/>
          <w:szCs w:val="24"/>
          <w:lang w:val="en-ID" w:eastAsia="en-US"/>
        </w:rPr>
        <w:t>Seharusnya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kegiatan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tidak</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hanya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diadakan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setahun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sekali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tetapi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karena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keterbatasan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biaya</w:t>
      </w:r>
      <w:proofErr w:type="spellEnd"/>
      <w:r w:rsidR="002F6D47">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jadi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terhambat</w:t>
      </w:r>
      <w:proofErr w:type="spellEnd"/>
      <w:r w:rsidRPr="00C4272A">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Walaupun</w:t>
      </w:r>
      <w:proofErr w:type="spellEnd"/>
      <w:r w:rsidR="00162A18">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karang</w:t>
      </w:r>
      <w:proofErr w:type="spellEnd"/>
      <w:r w:rsidR="00162A18">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taruna</w:t>
      </w:r>
      <w:proofErr w:type="spellEnd"/>
      <w:r w:rsidR="00162A18">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kurang</w:t>
      </w:r>
      <w:proofErr w:type="spellEnd"/>
      <w:r w:rsidR="00162A18">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aktif</w:t>
      </w:r>
      <w:proofErr w:type="spellEnd"/>
      <w:r w:rsidR="00162A18">
        <w:rPr>
          <w:rFonts w:ascii="Arial" w:eastAsiaTheme="minorHAnsi" w:hAnsi="Arial" w:cs="Courier New"/>
          <w:color w:val="1F1F1F"/>
          <w:sz w:val="24"/>
          <w:szCs w:val="24"/>
          <w:lang w:val="en-ID" w:eastAsia="en-US"/>
        </w:rPr>
        <w:t xml:space="preserve"> </w:t>
      </w:r>
      <w:proofErr w:type="spellStart"/>
      <w:r w:rsidR="00162A18">
        <w:rPr>
          <w:rFonts w:ascii="Arial" w:eastAsiaTheme="minorHAnsi" w:hAnsi="Arial" w:cs="Courier New"/>
          <w:color w:val="1F1F1F"/>
          <w:sz w:val="24"/>
          <w:szCs w:val="24"/>
          <w:lang w:val="en-ID" w:eastAsia="en-US"/>
        </w:rPr>
        <w:t>tetapi</w:t>
      </w:r>
      <w:proofErr w:type="spellEnd"/>
      <w:r w:rsidR="00162A18">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sidR="00162A18">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membantu</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berbagai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kegiatan</w:t>
      </w:r>
      <w:proofErr w:type="spellEnd"/>
      <w:r w:rsidRPr="00C4272A">
        <w:rPr>
          <w:rFonts w:ascii="Arial" w:eastAsiaTheme="minorHAnsi" w:hAnsi="Arial" w:cs="Courier New"/>
          <w:color w:val="1F1F1F"/>
          <w:sz w:val="24"/>
          <w:szCs w:val="24"/>
          <w:lang w:val="en-ID" w:eastAsia="en-US"/>
        </w:rPr>
        <w:t xml:space="preserve"> yang </w:t>
      </w:r>
      <w:proofErr w:type="spellStart"/>
      <w:r w:rsidRPr="00C4272A">
        <w:rPr>
          <w:rFonts w:ascii="Arial" w:eastAsiaTheme="minorHAnsi" w:hAnsi="Arial" w:cs="Courier New"/>
          <w:color w:val="1F1F1F"/>
          <w:sz w:val="24"/>
          <w:szCs w:val="24"/>
          <w:lang w:val="en-ID" w:eastAsia="en-US"/>
        </w:rPr>
        <w:t>diselenggarakan</w:t>
      </w:r>
      <w:proofErr w:type="spellEnd"/>
      <w:r w:rsidRPr="00C4272A">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w:t>
      </w:r>
    </w:p>
    <w:p w14:paraId="7274EDEC" w14:textId="20D8A59F" w:rsidR="00960A95"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7412A">
        <w:rPr>
          <w:rFonts w:ascii="Arial" w:eastAsiaTheme="minorHAnsi" w:hAnsi="Arial" w:cs="Courier New"/>
          <w:color w:val="1F1F1F"/>
          <w:sz w:val="24"/>
          <w:szCs w:val="24"/>
          <w:lang w:val="en-ID" w:eastAsia="en-US"/>
        </w:rPr>
        <w:t>Kemudian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yang </w:t>
      </w:r>
      <w:proofErr w:type="spellStart"/>
      <w:r w:rsidRPr="0047412A">
        <w:rPr>
          <w:rFonts w:ascii="Arial" w:eastAsiaTheme="minorHAnsi" w:hAnsi="Arial" w:cs="Courier New"/>
          <w:color w:val="1F1F1F"/>
          <w:sz w:val="24"/>
          <w:szCs w:val="24"/>
          <w:lang w:val="en-ID" w:eastAsia="en-US"/>
        </w:rPr>
        <w:t>sama</w:t>
      </w:r>
      <w:proofErr w:type="spellEnd"/>
      <w:r w:rsidRPr="0047412A">
        <w:rPr>
          <w:rFonts w:ascii="Arial" w:eastAsiaTheme="minorHAnsi" w:hAnsi="Arial" w:cs="Courier New"/>
          <w:color w:val="1F1F1F"/>
          <w:sz w:val="24"/>
          <w:szCs w:val="24"/>
          <w:lang w:val="en-ID" w:eastAsia="en-US"/>
        </w:rPr>
        <w:t xml:space="preserve"> di </w:t>
      </w:r>
      <w:proofErr w:type="spellStart"/>
      <w:r w:rsidRPr="0047412A">
        <w:rPr>
          <w:rFonts w:ascii="Arial" w:eastAsiaTheme="minorHAnsi" w:hAnsi="Arial" w:cs="Courier New"/>
          <w:color w:val="1F1F1F"/>
          <w:sz w:val="24"/>
          <w:szCs w:val="24"/>
          <w:lang w:val="en-ID" w:eastAsia="en-US"/>
        </w:rPr>
        <w:t>ajukan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kepada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kak</w:t>
      </w:r>
      <w:proofErr w:type="spellEnd"/>
      <w:r w:rsidRPr="0047412A">
        <w:rPr>
          <w:rFonts w:ascii="Arial" w:eastAsiaTheme="minorHAnsi" w:hAnsi="Arial" w:cs="Courier New"/>
          <w:color w:val="1F1F1F"/>
          <w:sz w:val="24"/>
          <w:szCs w:val="24"/>
          <w:lang w:val="en-ID" w:eastAsia="en-US"/>
        </w:rPr>
        <w:t xml:space="preserve"> Suryani </w:t>
      </w:r>
      <w:proofErr w:type="spellStart"/>
      <w:r w:rsidRPr="0047412A">
        <w:rPr>
          <w:rFonts w:ascii="Arial" w:eastAsiaTheme="minorHAnsi" w:hAnsi="Arial" w:cs="Courier New"/>
          <w:color w:val="1F1F1F"/>
          <w:sz w:val="24"/>
          <w:szCs w:val="24"/>
          <w:lang w:val="en-ID" w:eastAsia="en-US"/>
        </w:rPr>
        <w:t>selaku</w:t>
      </w:r>
      <w:proofErr w:type="spellEnd"/>
      <w:r w:rsidRPr="0047412A">
        <w:rPr>
          <w:rFonts w:ascii="Arial" w:eastAsiaTheme="minorHAnsi" w:hAnsi="Arial" w:cs="Courier New"/>
          <w:color w:val="1F1F1F"/>
          <w:sz w:val="24"/>
          <w:szCs w:val="24"/>
          <w:lang w:val="en-ID" w:eastAsia="en-US"/>
        </w:rPr>
        <w:t xml:space="preserve"> </w:t>
      </w:r>
      <w:r w:rsidR="00DD1669" w:rsidRPr="0047412A">
        <w:rPr>
          <w:rFonts w:ascii="Arial" w:eastAsiaTheme="minorHAnsi" w:hAnsi="Arial" w:cs="Courier New"/>
          <w:color w:val="1F1F1F"/>
          <w:sz w:val="24"/>
          <w:szCs w:val="24"/>
          <w:lang w:val="en-ID" w:eastAsia="en-US"/>
        </w:rPr>
        <w:t xml:space="preserve">Kaur Umum </w:t>
      </w:r>
      <w:r w:rsidR="00660A10">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DD1669" w:rsidRPr="0047412A">
        <w:rPr>
          <w:rFonts w:ascii="Arial" w:eastAsiaTheme="minorHAnsi" w:hAnsi="Arial" w:cs="Courier New"/>
          <w:color w:val="1F1F1F"/>
          <w:sz w:val="24"/>
          <w:szCs w:val="24"/>
          <w:lang w:val="en-ID" w:eastAsia="en-US"/>
        </w:rPr>
        <w:t xml:space="preserve"> </w:t>
      </w:r>
      <w:proofErr w:type="spellStart"/>
      <w:r w:rsidR="00DD1669" w:rsidRPr="0047412A">
        <w:rPr>
          <w:rFonts w:ascii="Arial" w:eastAsiaTheme="minorHAnsi" w:hAnsi="Arial" w:cs="Courier New"/>
          <w:color w:val="1F1F1F"/>
          <w:sz w:val="24"/>
          <w:szCs w:val="24"/>
          <w:lang w:val="en-ID" w:eastAsia="en-US"/>
        </w:rPr>
        <w:t>Perencanaan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AD8670E" w14:textId="77777777" w:rsidR="00960A95" w:rsidRPr="00C4272A"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“Kak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aspek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ape yang </w:t>
      </w:r>
      <w:proofErr w:type="spellStart"/>
      <w:r>
        <w:rPr>
          <w:rFonts w:ascii="Arial" w:eastAsiaTheme="minorHAnsi" w:hAnsi="Arial" w:cs="Courier New"/>
          <w:i/>
          <w:iCs/>
          <w:color w:val="1F1F1F"/>
          <w:sz w:val="24"/>
          <w:szCs w:val="24"/>
          <w:lang w:val="en-ID" w:eastAsia="en-US"/>
        </w:rPr>
        <w:t>dilakukan</w:t>
      </w:r>
      <w:proofErr w:type="spellEnd"/>
      <w:r>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(Kak</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dalam</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aspek</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biasanya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apa</w:t>
      </w:r>
      <w:proofErr w:type="spellEnd"/>
      <w:r w:rsidRPr="00C4272A">
        <w:rPr>
          <w:rFonts w:ascii="Arial" w:eastAsiaTheme="minorHAnsi" w:hAnsi="Arial" w:cs="Courier New"/>
          <w:color w:val="1F1F1F"/>
          <w:sz w:val="24"/>
          <w:szCs w:val="24"/>
          <w:lang w:val="en-ID" w:eastAsia="en-US"/>
        </w:rPr>
        <w:t xml:space="preserve"> yang </w:t>
      </w:r>
      <w:proofErr w:type="spellStart"/>
      <w:r w:rsidRPr="00C4272A">
        <w:rPr>
          <w:rFonts w:ascii="Arial" w:eastAsiaTheme="minorHAnsi" w:hAnsi="Arial" w:cs="Courier New"/>
          <w:color w:val="1F1F1F"/>
          <w:sz w:val="24"/>
          <w:szCs w:val="24"/>
          <w:lang w:val="en-ID" w:eastAsia="en-US"/>
        </w:rPr>
        <w:t>dilakukan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Kepala</w:t>
      </w:r>
      <w:proofErr w:type="spellEnd"/>
      <w:r w:rsidRPr="00C4272A">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apa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gabungan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dengan</w:t>
      </w:r>
      <w:proofErr w:type="spellEnd"/>
      <w:r>
        <w:rPr>
          <w:rFonts w:ascii="Arial" w:eastAsiaTheme="minorHAnsi" w:hAnsi="Arial" w:cs="Courier New"/>
          <w:i/>
          <w:iCs/>
          <w:color w:val="1F1F1F"/>
          <w:sz w:val="24"/>
          <w:szCs w:val="24"/>
          <w:lang w:val="en-ID" w:eastAsia="en-US"/>
        </w:rPr>
        <w:t xml:space="preserve"> pemuda </w:t>
      </w:r>
      <w:proofErr w:type="spellStart"/>
      <w:r>
        <w:rPr>
          <w:rFonts w:ascii="Arial" w:eastAsiaTheme="minorHAnsi" w:hAnsi="Arial" w:cs="Courier New"/>
          <w:i/>
          <w:iCs/>
          <w:color w:val="1F1F1F"/>
          <w:sz w:val="24"/>
          <w:szCs w:val="24"/>
          <w:lang w:val="en-ID" w:eastAsia="en-US"/>
        </w:rPr>
        <w:t>pemudi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paling pas nak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bola </w:t>
      </w:r>
      <w:r w:rsidR="000C4D4B">
        <w:rPr>
          <w:rFonts w:ascii="Arial" w:eastAsiaTheme="minorHAnsi" w:hAnsi="Arial" w:cs="Courier New"/>
          <w:i/>
          <w:iCs/>
          <w:color w:val="1F1F1F"/>
          <w:sz w:val="24"/>
          <w:szCs w:val="24"/>
          <w:lang w:val="en-ID" w:eastAsia="en-US"/>
        </w:rPr>
        <w:t>H</w:t>
      </w:r>
      <w:r>
        <w:rPr>
          <w:rFonts w:ascii="Arial" w:eastAsiaTheme="minorHAnsi" w:hAnsi="Arial" w:cs="Courier New"/>
          <w:i/>
          <w:iCs/>
          <w:color w:val="1F1F1F"/>
          <w:sz w:val="24"/>
          <w:szCs w:val="24"/>
          <w:lang w:val="en-ID" w:eastAsia="en-US"/>
        </w:rPr>
        <w:t xml:space="preserve">ut </w:t>
      </w:r>
      <w:r w:rsidR="00A3655D">
        <w:rPr>
          <w:rFonts w:ascii="Arial" w:eastAsiaTheme="minorHAnsi" w:hAnsi="Arial" w:cs="Courier New"/>
          <w:i/>
          <w:iCs/>
          <w:color w:val="1F1F1F"/>
          <w:sz w:val="24"/>
          <w:szCs w:val="24"/>
          <w:lang w:val="en-ID" w:eastAsia="en-US"/>
        </w:rPr>
        <w:t>Desa</w:t>
      </w:r>
      <w:r w:rsidR="000C4D4B">
        <w:rPr>
          <w:rFonts w:ascii="Arial" w:eastAsiaTheme="minorHAnsi" w:hAnsi="Arial" w:cs="Courier New"/>
          <w:i/>
          <w:iCs/>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mungkin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membuat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masyarakat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bisa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kan</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banyak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juge</w:t>
      </w:r>
      <w:proofErr w:type="spellEnd"/>
      <w:r>
        <w:rPr>
          <w:rFonts w:ascii="Arial" w:eastAsiaTheme="minorHAnsi" w:hAnsi="Arial" w:cs="Courier New"/>
          <w:i/>
          <w:iCs/>
          <w:color w:val="1F1F1F"/>
          <w:sz w:val="24"/>
          <w:szCs w:val="24"/>
          <w:lang w:val="en-ID" w:eastAsia="en-US"/>
        </w:rPr>
        <w:t xml:space="preserve"> die </w:t>
      </w:r>
      <w:proofErr w:type="spellStart"/>
      <w:r>
        <w:rPr>
          <w:rFonts w:ascii="Arial" w:eastAsiaTheme="minorHAnsi" w:hAnsi="Arial" w:cs="Courier New"/>
          <w:i/>
          <w:iCs/>
          <w:color w:val="1F1F1F"/>
          <w:sz w:val="24"/>
          <w:szCs w:val="24"/>
          <w:lang w:val="en-ID" w:eastAsia="en-US"/>
        </w:rPr>
        <w:t>berperan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C4272A">
        <w:rPr>
          <w:rFonts w:ascii="Arial" w:eastAsiaTheme="minorHAnsi" w:hAnsi="Arial" w:cs="Courier New"/>
          <w:color w:val="1F1F1F"/>
          <w:sz w:val="24"/>
          <w:szCs w:val="24"/>
          <w:lang w:val="en-ID" w:eastAsia="en-US"/>
        </w:rPr>
        <w:t xml:space="preserve">Karang </w:t>
      </w:r>
      <w:proofErr w:type="spellStart"/>
      <w:r w:rsidRPr="00C4272A">
        <w:rPr>
          <w:rFonts w:ascii="Arial" w:eastAsiaTheme="minorHAnsi" w:hAnsi="Arial" w:cs="Courier New"/>
          <w:color w:val="1F1F1F"/>
          <w:sz w:val="24"/>
          <w:szCs w:val="24"/>
          <w:lang w:val="en-ID" w:eastAsia="en-US"/>
        </w:rPr>
        <w:t>taruna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merupakan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gabungan</w:t>
      </w:r>
      <w:proofErr w:type="spellEnd"/>
      <w:r w:rsidRPr="00C4272A">
        <w:rPr>
          <w:rFonts w:ascii="Arial" w:eastAsiaTheme="minorHAnsi" w:hAnsi="Arial" w:cs="Courier New"/>
          <w:color w:val="1F1F1F"/>
          <w:sz w:val="24"/>
          <w:szCs w:val="24"/>
          <w:lang w:val="en-ID" w:eastAsia="en-US"/>
        </w:rPr>
        <w:t xml:space="preserve"> pemuda-</w:t>
      </w:r>
      <w:proofErr w:type="spellStart"/>
      <w:r w:rsidRPr="00C4272A">
        <w:rPr>
          <w:rFonts w:ascii="Arial" w:eastAsiaTheme="minorHAnsi" w:hAnsi="Arial" w:cs="Courier New"/>
          <w:color w:val="1F1F1F"/>
          <w:sz w:val="24"/>
          <w:szCs w:val="24"/>
          <w:lang w:val="en-ID" w:eastAsia="en-US"/>
        </w:rPr>
        <w:t>pemudi</w:t>
      </w:r>
      <w:proofErr w:type="spellEnd"/>
      <w:r>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tetapi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jarang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aktif</w:t>
      </w:r>
      <w:proofErr w:type="spellEnd"/>
      <w:r w:rsidR="000C4D4B">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biasanya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hanya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saat</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ada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turnamen</w:t>
      </w:r>
      <w:proofErr w:type="spellEnd"/>
      <w:r w:rsidRPr="00C4272A">
        <w:rPr>
          <w:rFonts w:ascii="Arial" w:eastAsiaTheme="minorHAnsi" w:hAnsi="Arial" w:cs="Courier New"/>
          <w:color w:val="1F1F1F"/>
          <w:sz w:val="24"/>
          <w:szCs w:val="24"/>
          <w:lang w:val="en-ID" w:eastAsia="en-US"/>
        </w:rPr>
        <w:t xml:space="preserve"> bola </w:t>
      </w:r>
      <w:proofErr w:type="spellStart"/>
      <w:r w:rsidRPr="00C4272A">
        <w:rPr>
          <w:rFonts w:ascii="Arial" w:eastAsiaTheme="minorHAnsi" w:hAnsi="Arial" w:cs="Courier New"/>
          <w:color w:val="1F1F1F"/>
          <w:sz w:val="24"/>
          <w:szCs w:val="24"/>
          <w:lang w:val="en-ID" w:eastAsia="en-US"/>
        </w:rPr>
        <w:t>atau</w:t>
      </w:r>
      <w:proofErr w:type="spellEnd"/>
      <w:r w:rsidRPr="00C4272A">
        <w:rPr>
          <w:rFonts w:ascii="Arial" w:eastAsiaTheme="minorHAnsi" w:hAnsi="Arial" w:cs="Courier New"/>
          <w:color w:val="1F1F1F"/>
          <w:sz w:val="24"/>
          <w:szCs w:val="24"/>
          <w:lang w:val="en-ID" w:eastAsia="en-US"/>
        </w:rPr>
        <w:t xml:space="preserve"> acara hut </w:t>
      </w:r>
      <w:r w:rsidR="00A3655D">
        <w:rPr>
          <w:rFonts w:ascii="Arial" w:eastAsiaTheme="minorHAnsi" w:hAnsi="Arial" w:cs="Courier New"/>
          <w:color w:val="1F1F1F"/>
          <w:sz w:val="24"/>
          <w:szCs w:val="24"/>
          <w:lang w:val="en-ID" w:eastAsia="en-US"/>
        </w:rPr>
        <w:t>Desa</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Manfaatnya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mungkin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dapat</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membuat</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masyarakat</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lebih</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aktif</w:t>
      </w:r>
      <w:proofErr w:type="spellEnd"/>
      <w:r w:rsidR="000C4D4B">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karena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mereka</w:t>
      </w:r>
      <w:proofErr w:type="spellEnd"/>
      <w:r w:rsidRPr="00C4272A">
        <w:rPr>
          <w:rFonts w:ascii="Arial" w:eastAsiaTheme="minorHAnsi" w:hAnsi="Arial" w:cs="Courier New"/>
          <w:color w:val="1F1F1F"/>
          <w:sz w:val="24"/>
          <w:szCs w:val="24"/>
          <w:lang w:val="en-ID" w:eastAsia="en-US"/>
        </w:rPr>
        <w:t xml:space="preserve"> </w:t>
      </w:r>
      <w:proofErr w:type="spellStart"/>
      <w:r w:rsidR="000C4D4B">
        <w:rPr>
          <w:rFonts w:ascii="Arial" w:eastAsiaTheme="minorHAnsi" w:hAnsi="Arial" w:cs="Courier New"/>
          <w:color w:val="1F1F1F"/>
          <w:sz w:val="24"/>
          <w:szCs w:val="24"/>
          <w:lang w:val="en-ID" w:eastAsia="en-US"/>
        </w:rPr>
        <w:t>mempunyai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berbagai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bi</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g</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olahraga</w:t>
      </w:r>
      <w:proofErr w:type="spellEnd"/>
      <w:r w:rsidRPr="00C4272A">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berperan</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sebagai</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panitia</w:t>
      </w:r>
      <w:proofErr w:type="spellEnd"/>
      <w:r>
        <w:rPr>
          <w:rFonts w:ascii="Arial" w:eastAsiaTheme="minorHAnsi" w:hAnsi="Arial" w:cs="Courier New"/>
          <w:color w:val="1F1F1F"/>
          <w:sz w:val="24"/>
          <w:szCs w:val="24"/>
          <w:lang w:val="en-ID" w:eastAsia="en-US"/>
        </w:rPr>
        <w:t>).</w:t>
      </w:r>
    </w:p>
    <w:p w14:paraId="2AF6425A" w14:textId="77777777" w:rsidR="00960A95"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r w:rsidRPr="0047412A">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 xml:space="preserve">in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juga</w:t>
      </w:r>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mengajukan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Syamiansyah</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selaku</w:t>
      </w:r>
      <w:proofErr w:type="spellEnd"/>
      <w:r w:rsidRPr="0047412A">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petani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dengan</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pertanyaannya</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sebagai</w:t>
      </w:r>
      <w:proofErr w:type="spellEnd"/>
      <w:r w:rsidRPr="0047412A">
        <w:rPr>
          <w:rFonts w:ascii="Arial" w:eastAsiaTheme="minorHAnsi" w:hAnsi="Arial" w:cs="Courier New"/>
          <w:color w:val="1F1F1F"/>
          <w:sz w:val="24"/>
          <w:szCs w:val="24"/>
          <w:lang w:val="en-ID" w:eastAsia="en-US"/>
        </w:rPr>
        <w:t xml:space="preserve"> </w:t>
      </w:r>
      <w:proofErr w:type="spellStart"/>
      <w:r w:rsidRPr="0047412A">
        <w:rPr>
          <w:rFonts w:ascii="Arial" w:eastAsiaTheme="minorHAnsi" w:hAnsi="Arial" w:cs="Courier New"/>
          <w:color w:val="1F1F1F"/>
          <w:sz w:val="24"/>
          <w:szCs w:val="24"/>
          <w:lang w:val="en-ID" w:eastAsia="en-US"/>
        </w:rPr>
        <w:t>berikut</w:t>
      </w:r>
      <w:proofErr w:type="spellEnd"/>
      <w:r w:rsidRPr="0047412A">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445C4E5D" w14:textId="77777777" w:rsidR="00960A95" w:rsidRPr="008B5667"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r w:rsidR="00F6320D">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ak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w:t>
      </w:r>
      <w:r w:rsidR="00F6320D">
        <w:rPr>
          <w:rFonts w:ascii="Arial" w:eastAsiaTheme="minorHAnsi" w:hAnsi="Arial" w:cs="Courier New"/>
          <w:i/>
          <w:iCs/>
          <w:color w:val="1F1F1F"/>
          <w:sz w:val="24"/>
          <w:szCs w:val="24"/>
          <w:lang w:val="en-ID" w:eastAsia="en-US"/>
        </w:rPr>
        <w:t>tn</w:t>
      </w:r>
      <w:r>
        <w:rPr>
          <w:rFonts w:ascii="Arial" w:eastAsiaTheme="minorHAnsi" w:hAnsi="Arial" w:cs="Courier New"/>
          <w:i/>
          <w:iCs/>
          <w:color w:val="1F1F1F"/>
          <w:sz w:val="24"/>
          <w:szCs w:val="24"/>
          <w:lang w:val="en-ID" w:eastAsia="en-US"/>
        </w:rPr>
        <w:t>ye</w:t>
      </w:r>
      <w:proofErr w:type="spellEnd"/>
      <w:r>
        <w:rPr>
          <w:rFonts w:ascii="Arial" w:eastAsiaTheme="minorHAnsi" w:hAnsi="Arial" w:cs="Courier New"/>
          <w:i/>
          <w:iCs/>
          <w:color w:val="1F1F1F"/>
          <w:sz w:val="24"/>
          <w:szCs w:val="24"/>
          <w:lang w:val="en-ID" w:eastAsia="en-US"/>
        </w:rPr>
        <w:t xml:space="preserve"> die ape </w:t>
      </w:r>
      <w:r w:rsidR="00E56AAD">
        <w:rPr>
          <w:rFonts w:ascii="Arial" w:eastAsiaTheme="minorHAnsi" w:hAnsi="Arial" w:cs="Courier New"/>
          <w:i/>
          <w:iCs/>
          <w:color w:val="1F1F1F"/>
          <w:sz w:val="24"/>
          <w:szCs w:val="24"/>
          <w:lang w:val="en-ID" w:eastAsia="en-US"/>
        </w:rPr>
        <w:t>P</w:t>
      </w:r>
      <w:r>
        <w:rPr>
          <w:rFonts w:ascii="Arial" w:eastAsiaTheme="minorHAnsi" w:hAnsi="Arial" w:cs="Courier New"/>
          <w:i/>
          <w:iCs/>
          <w:color w:val="1F1F1F"/>
          <w:sz w:val="24"/>
          <w:szCs w:val="24"/>
          <w:lang w:val="en-ID" w:eastAsia="en-US"/>
        </w:rPr>
        <w:t xml:space="preserve">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r w:rsidR="002471AE">
        <w:rPr>
          <w:rFonts w:ascii="Arial" w:eastAsiaTheme="minorHAnsi" w:hAnsi="Arial" w:cs="Courier New"/>
          <w:color w:val="1F1F1F"/>
          <w:sz w:val="24"/>
          <w:szCs w:val="24"/>
          <w:lang w:val="en-ID" w:eastAsia="en-US"/>
        </w:rPr>
        <w:t xml:space="preserve">(Pak, </w:t>
      </w:r>
      <w:proofErr w:type="spellStart"/>
      <w:r w:rsidR="002471AE" w:rsidRPr="00C4272A">
        <w:rPr>
          <w:rFonts w:ascii="Arial" w:eastAsiaTheme="minorHAnsi" w:hAnsi="Arial" w:cs="Courier New"/>
          <w:color w:val="1F1F1F"/>
          <w:sz w:val="24"/>
          <w:szCs w:val="24"/>
          <w:lang w:val="en-ID" w:eastAsia="en-US"/>
        </w:rPr>
        <w:t>karang</w:t>
      </w:r>
      <w:proofErr w:type="spellEnd"/>
      <w:r w:rsidR="002471AE" w:rsidRPr="00C4272A">
        <w:rPr>
          <w:rFonts w:ascii="Arial" w:eastAsiaTheme="minorHAnsi" w:hAnsi="Arial" w:cs="Courier New"/>
          <w:color w:val="1F1F1F"/>
          <w:sz w:val="24"/>
          <w:szCs w:val="24"/>
          <w:lang w:val="en-ID" w:eastAsia="en-US"/>
        </w:rPr>
        <w:t xml:space="preserve"> </w:t>
      </w:r>
      <w:proofErr w:type="spellStart"/>
      <w:r w:rsidR="002471AE"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apa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manfaatnya</w:t>
      </w:r>
      <w:proofErr w:type="spellEnd"/>
      <w:r w:rsidR="002471AE">
        <w:rPr>
          <w:rFonts w:ascii="Arial" w:eastAsiaTheme="minorHAnsi" w:hAnsi="Arial" w:cs="Courier New"/>
          <w:color w:val="1F1F1F"/>
          <w:sz w:val="24"/>
          <w:szCs w:val="24"/>
          <w:lang w:val="en-ID" w:eastAsia="en-US"/>
        </w:rPr>
        <w:t>)</w:t>
      </w:r>
      <w:r w:rsidR="00260517">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menurut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kurang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sidR="00260517">
        <w:rPr>
          <w:rFonts w:ascii="Arial" w:eastAsiaTheme="minorHAnsi" w:hAnsi="Arial" w:cs="Courier New"/>
          <w:i/>
          <w:iCs/>
          <w:color w:val="1F1F1F"/>
          <w:sz w:val="24"/>
          <w:szCs w:val="24"/>
          <w:lang w:val="en-ID" w:eastAsia="en-US"/>
        </w:rPr>
        <w:t xml:space="preserve">, </w:t>
      </w:r>
      <w:proofErr w:type="spellStart"/>
      <w:r w:rsidR="00260517">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untuk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anggota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Menurut</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saya</w:t>
      </w:r>
      <w:proofErr w:type="spellEnd"/>
      <w:r w:rsidR="0026051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karang</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taruna</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kurang</w:t>
      </w:r>
      <w:proofErr w:type="spellEnd"/>
      <w:r w:rsidR="00260517">
        <w:rPr>
          <w:rFonts w:ascii="Arial" w:eastAsiaTheme="minorHAnsi" w:hAnsi="Arial" w:cs="Courier New"/>
          <w:color w:val="1F1F1F"/>
          <w:sz w:val="24"/>
          <w:szCs w:val="24"/>
          <w:lang w:val="en-ID" w:eastAsia="en-US"/>
        </w:rPr>
        <w:t xml:space="preserve"> </w:t>
      </w:r>
      <w:proofErr w:type="spellStart"/>
      <w:r w:rsidR="00260517">
        <w:rPr>
          <w:rFonts w:ascii="Arial" w:eastAsiaTheme="minorHAnsi" w:hAnsi="Arial" w:cs="Courier New"/>
          <w:color w:val="1F1F1F"/>
          <w:sz w:val="24"/>
          <w:szCs w:val="24"/>
          <w:lang w:val="en-ID" w:eastAsia="en-US"/>
        </w:rPr>
        <w:t>aktif</w:t>
      </w:r>
      <w:proofErr w:type="spellEnd"/>
      <w:r w:rsidR="00260517">
        <w:rPr>
          <w:rFonts w:ascii="Arial" w:eastAsiaTheme="minorHAnsi" w:hAnsi="Arial" w:cs="Courier New"/>
          <w:color w:val="1F1F1F"/>
          <w:sz w:val="24"/>
          <w:szCs w:val="24"/>
          <w:lang w:val="en-ID" w:eastAsia="en-US"/>
        </w:rPr>
        <w:t xml:space="preserve">, </w:t>
      </w:r>
      <w:proofErr w:type="spellStart"/>
      <w:r w:rsidR="00260517">
        <w:rPr>
          <w:rFonts w:ascii="Arial" w:eastAsiaTheme="minorHAnsi" w:hAnsi="Arial" w:cs="Courier New"/>
          <w:color w:val="1F1F1F"/>
          <w:sz w:val="24"/>
          <w:szCs w:val="24"/>
          <w:lang w:val="en-ID" w:eastAsia="en-US"/>
        </w:rPr>
        <w:t>mungkin</w:t>
      </w:r>
      <w:proofErr w:type="spellEnd"/>
      <w:r w:rsidR="0026051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saat</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turnamen</w:t>
      </w:r>
      <w:proofErr w:type="spellEnd"/>
      <w:r>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biasanya</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anggota</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karang</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taruna</w:t>
      </w:r>
      <w:proofErr w:type="spellEnd"/>
      <w:r w:rsidRPr="008B5667">
        <w:rPr>
          <w:rFonts w:ascii="Arial" w:eastAsiaTheme="minorHAnsi" w:hAnsi="Arial" w:cs="Courier New"/>
          <w:color w:val="1F1F1F"/>
          <w:sz w:val="24"/>
          <w:szCs w:val="24"/>
          <w:lang w:val="en-ID" w:eastAsia="en-US"/>
        </w:rPr>
        <w:t xml:space="preserve"> yang </w:t>
      </w:r>
      <w:proofErr w:type="spellStart"/>
      <w:r w:rsidRPr="008B5667">
        <w:rPr>
          <w:rFonts w:ascii="Arial" w:eastAsiaTheme="minorHAnsi" w:hAnsi="Arial" w:cs="Courier New"/>
          <w:color w:val="1F1F1F"/>
          <w:sz w:val="24"/>
          <w:szCs w:val="24"/>
          <w:lang w:val="en-ID" w:eastAsia="en-US"/>
        </w:rPr>
        <w:t>menjadi</w:t>
      </w:r>
      <w:proofErr w:type="spellEnd"/>
      <w:r w:rsidRPr="008B5667">
        <w:rPr>
          <w:rFonts w:ascii="Arial" w:eastAsiaTheme="minorHAnsi" w:hAnsi="Arial" w:cs="Courier New"/>
          <w:color w:val="1F1F1F"/>
          <w:sz w:val="24"/>
          <w:szCs w:val="24"/>
          <w:lang w:val="en-ID" w:eastAsia="en-US"/>
        </w:rPr>
        <w:t xml:space="preserve"> </w:t>
      </w:r>
      <w:proofErr w:type="spellStart"/>
      <w:r w:rsidRPr="008B5667">
        <w:rPr>
          <w:rFonts w:ascii="Arial" w:eastAsiaTheme="minorHAnsi" w:hAnsi="Arial" w:cs="Courier New"/>
          <w:color w:val="1F1F1F"/>
          <w:sz w:val="24"/>
          <w:szCs w:val="24"/>
          <w:lang w:val="en-ID" w:eastAsia="en-US"/>
        </w:rPr>
        <w:t>panitia</w:t>
      </w:r>
      <w:proofErr w:type="spellEnd"/>
      <w:r>
        <w:rPr>
          <w:rFonts w:ascii="Arial" w:eastAsiaTheme="minorHAnsi" w:hAnsi="Arial" w:cs="Courier New"/>
          <w:color w:val="1F1F1F"/>
          <w:sz w:val="24"/>
          <w:szCs w:val="24"/>
          <w:lang w:val="en-ID" w:eastAsia="en-US"/>
        </w:rPr>
        <w:t>).</w:t>
      </w:r>
    </w:p>
    <w:p w14:paraId="24370D32" w14:textId="77777777" w:rsidR="00960A95"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t>Kemudian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bertanya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lagi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Samsir</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nelayan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sidRPr="00EC5E1E">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
    <w:p w14:paraId="6F01EE9C" w14:textId="77777777" w:rsidR="00960A95" w:rsidRPr="007D660B"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proofErr w:type="spellStart"/>
      <w:r>
        <w:rPr>
          <w:rFonts w:ascii="Arial" w:eastAsiaTheme="minorHAnsi" w:hAnsi="Arial" w:cs="Courier New"/>
          <w:i/>
          <w:iCs/>
          <w:color w:val="1F1F1F"/>
          <w:sz w:val="24"/>
          <w:szCs w:val="24"/>
          <w:lang w:val="en-ID" w:eastAsia="en-US"/>
        </w:rPr>
        <w:t>pak</w:t>
      </w:r>
      <w:proofErr w:type="spellEnd"/>
      <w:r>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buat?” </w:t>
      </w:r>
      <w:r w:rsidR="002471AE">
        <w:rPr>
          <w:rFonts w:ascii="Arial" w:eastAsiaTheme="minorHAnsi" w:hAnsi="Arial" w:cs="Courier New"/>
          <w:color w:val="1F1F1F"/>
          <w:sz w:val="24"/>
          <w:szCs w:val="24"/>
          <w:lang w:val="en-ID" w:eastAsia="en-US"/>
        </w:rPr>
        <w:t xml:space="preserve">(Pak </w:t>
      </w:r>
      <w:r w:rsidR="00F85B1F">
        <w:rPr>
          <w:rFonts w:ascii="Arial" w:eastAsiaTheme="minorHAnsi" w:hAnsi="Arial" w:cs="Courier New"/>
          <w:color w:val="1F1F1F"/>
          <w:sz w:val="24"/>
          <w:szCs w:val="24"/>
          <w:lang w:val="en-ID" w:eastAsia="en-US"/>
        </w:rPr>
        <w:t>T</w:t>
      </w:r>
      <w:r w:rsidR="002471AE">
        <w:rPr>
          <w:rFonts w:ascii="Arial" w:eastAsiaTheme="minorHAnsi" w:hAnsi="Arial" w:cs="Courier New"/>
          <w:color w:val="1F1F1F"/>
          <w:sz w:val="24"/>
          <w:szCs w:val="24"/>
          <w:lang w:val="en-ID" w:eastAsia="en-US"/>
        </w:rPr>
        <w:t xml:space="preserve">am, </w:t>
      </w:r>
      <w:proofErr w:type="spellStart"/>
      <w:r w:rsidR="002471AE" w:rsidRPr="00C4272A">
        <w:rPr>
          <w:rFonts w:ascii="Arial" w:eastAsiaTheme="minorHAnsi" w:hAnsi="Arial" w:cs="Courier New"/>
          <w:color w:val="1F1F1F"/>
          <w:sz w:val="24"/>
          <w:szCs w:val="24"/>
          <w:lang w:val="en-ID" w:eastAsia="en-US"/>
        </w:rPr>
        <w:t>karang</w:t>
      </w:r>
      <w:proofErr w:type="spellEnd"/>
      <w:r w:rsidR="002471AE" w:rsidRPr="00C4272A">
        <w:rPr>
          <w:rFonts w:ascii="Arial" w:eastAsiaTheme="minorHAnsi" w:hAnsi="Arial" w:cs="Courier New"/>
          <w:color w:val="1F1F1F"/>
          <w:sz w:val="24"/>
          <w:szCs w:val="24"/>
          <w:lang w:val="en-ID" w:eastAsia="en-US"/>
        </w:rPr>
        <w:t xml:space="preserve"> </w:t>
      </w:r>
      <w:proofErr w:type="spellStart"/>
      <w:r w:rsidR="002471AE"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apa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manfaatnya</w:t>
      </w:r>
      <w:proofErr w:type="spellEnd"/>
      <w:r w:rsidR="002471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“Tak </w:t>
      </w:r>
      <w:proofErr w:type="spellStart"/>
      <w:r>
        <w:rPr>
          <w:rFonts w:ascii="Arial" w:eastAsiaTheme="minorHAnsi" w:hAnsi="Arial" w:cs="Courier New"/>
          <w:i/>
          <w:iCs/>
          <w:color w:val="1F1F1F"/>
          <w:sz w:val="24"/>
          <w:szCs w:val="24"/>
          <w:lang w:val="en-ID" w:eastAsia="en-US"/>
        </w:rPr>
        <w:t>begape</w:t>
      </w:r>
      <w:proofErr w:type="spellEnd"/>
      <w:r>
        <w:rPr>
          <w:rFonts w:ascii="Arial" w:eastAsiaTheme="minorHAnsi" w:hAnsi="Arial" w:cs="Courier New"/>
          <w:i/>
          <w:iCs/>
          <w:color w:val="1F1F1F"/>
          <w:sz w:val="24"/>
          <w:szCs w:val="24"/>
          <w:lang w:val="en-ID" w:eastAsia="en-US"/>
        </w:rPr>
        <w:t xml:space="preserve"> beno de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gitu</w:t>
      </w:r>
      <w:proofErr w:type="spellEnd"/>
      <w:r>
        <w:rPr>
          <w:rFonts w:ascii="Arial" w:eastAsiaTheme="minorHAnsi" w:hAnsi="Arial" w:cs="Courier New"/>
          <w:i/>
          <w:iCs/>
          <w:color w:val="1F1F1F"/>
          <w:sz w:val="24"/>
          <w:szCs w:val="24"/>
          <w:lang w:val="en-ID" w:eastAsia="en-US"/>
        </w:rPr>
        <w:t xml:space="preserve"> paling nak buat acara, </w:t>
      </w:r>
      <w:proofErr w:type="spellStart"/>
      <w:r w:rsidR="00F85B1F">
        <w:rPr>
          <w:rFonts w:ascii="Arial" w:eastAsiaTheme="minorHAnsi" w:hAnsi="Arial" w:cs="Courier New"/>
          <w:i/>
          <w:iCs/>
          <w:color w:val="1F1F1F"/>
          <w:sz w:val="24"/>
          <w:szCs w:val="24"/>
          <w:lang w:val="en-ID" w:eastAsia="en-US"/>
        </w:rPr>
        <w:t>kalau</w:t>
      </w:r>
      <w:proofErr w:type="spellEnd"/>
      <w:r w:rsidR="00F85B1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dalam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sidR="00B074DC">
        <w:rPr>
          <w:rFonts w:ascii="Arial" w:eastAsiaTheme="minorHAnsi" w:hAnsi="Arial" w:cs="Courier New"/>
          <w:i/>
          <w:iCs/>
          <w:color w:val="1F1F1F"/>
          <w:sz w:val="24"/>
          <w:szCs w:val="24"/>
          <w:lang w:val="en-ID" w:eastAsia="en-US"/>
        </w:rPr>
        <w:t>angota</w:t>
      </w:r>
      <w:proofErr w:type="spellEnd"/>
      <w:r w:rsidR="00B074DC">
        <w:rPr>
          <w:rFonts w:ascii="Arial" w:eastAsiaTheme="minorHAnsi" w:hAnsi="Arial" w:cs="Courier New"/>
          <w:i/>
          <w:iCs/>
          <w:color w:val="1F1F1F"/>
          <w:sz w:val="24"/>
          <w:szCs w:val="24"/>
          <w:lang w:val="en-ID" w:eastAsia="en-US"/>
        </w:rPr>
        <w:t xml:space="preserve"> </w:t>
      </w:r>
      <w:proofErr w:type="spellStart"/>
      <w:r w:rsidR="00B074DC">
        <w:rPr>
          <w:rFonts w:ascii="Arial" w:eastAsiaTheme="minorHAnsi" w:hAnsi="Arial" w:cs="Courier New"/>
          <w:i/>
          <w:iCs/>
          <w:color w:val="1F1F1F"/>
          <w:sz w:val="24"/>
          <w:szCs w:val="24"/>
          <w:lang w:val="en-ID" w:eastAsia="en-US"/>
        </w:rPr>
        <w:t>karang</w:t>
      </w:r>
      <w:proofErr w:type="spellEnd"/>
      <w:r w:rsidR="00B074DC">
        <w:rPr>
          <w:rFonts w:ascii="Arial" w:eastAsiaTheme="minorHAnsi" w:hAnsi="Arial" w:cs="Courier New"/>
          <w:i/>
          <w:iCs/>
          <w:color w:val="1F1F1F"/>
          <w:sz w:val="24"/>
          <w:szCs w:val="24"/>
          <w:lang w:val="en-ID" w:eastAsia="en-US"/>
        </w:rPr>
        <w:t xml:space="preserve"> </w:t>
      </w:r>
      <w:proofErr w:type="spellStart"/>
      <w:r w:rsidR="00B074DC">
        <w:rPr>
          <w:rFonts w:ascii="Arial" w:eastAsiaTheme="minorHAnsi" w:hAnsi="Arial" w:cs="Courier New"/>
          <w:i/>
          <w:iCs/>
          <w:color w:val="1F1F1F"/>
          <w:sz w:val="24"/>
          <w:szCs w:val="24"/>
          <w:lang w:val="en-ID" w:eastAsia="en-US"/>
        </w:rPr>
        <w:t>taruna</w:t>
      </w:r>
      <w:proofErr w:type="spellEnd"/>
      <w:r w:rsidR="00B074DC">
        <w:rPr>
          <w:rFonts w:ascii="Arial" w:eastAsiaTheme="minorHAnsi" w:hAnsi="Arial" w:cs="Courier New"/>
          <w:i/>
          <w:iCs/>
          <w:color w:val="1F1F1F"/>
          <w:sz w:val="24"/>
          <w:szCs w:val="24"/>
          <w:lang w:val="en-ID" w:eastAsia="en-US"/>
        </w:rPr>
        <w:t xml:space="preserve"> yang</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(Kalau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jarang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aktif</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tapi</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manfaat</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nya</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dengan</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0098140A">
        <w:rPr>
          <w:rFonts w:ascii="Arial" w:eastAsiaTheme="minorHAnsi" w:hAnsi="Arial" w:cs="Courier New"/>
          <w:color w:val="1F1F1F"/>
          <w:sz w:val="24"/>
          <w:szCs w:val="24"/>
          <w:lang w:val="en-ID" w:eastAsia="en-US"/>
        </w:rPr>
        <w:t>ya</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karang</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taruna</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bisa</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membantu</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berjalan</w:t>
      </w:r>
      <w:proofErr w:type="spellEnd"/>
      <w:r w:rsidR="0098140A">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nya</w:t>
      </w:r>
      <w:proofErr w:type="spellEnd"/>
      <w:r w:rsidR="0098140A">
        <w:rPr>
          <w:rFonts w:ascii="Arial" w:eastAsiaTheme="minorHAnsi" w:hAnsi="Arial" w:cs="Courier New"/>
          <w:color w:val="1F1F1F"/>
          <w:sz w:val="24"/>
          <w:szCs w:val="24"/>
          <w:lang w:val="en-ID" w:eastAsia="en-US"/>
        </w:rPr>
        <w:t xml:space="preserve"> </w:t>
      </w:r>
      <w:proofErr w:type="spellStart"/>
      <w:r w:rsidR="00B074DC">
        <w:rPr>
          <w:rFonts w:ascii="Arial" w:eastAsiaTheme="minorHAnsi" w:hAnsi="Arial" w:cs="Courier New"/>
          <w:color w:val="1F1F1F"/>
          <w:sz w:val="24"/>
          <w:szCs w:val="24"/>
          <w:lang w:val="en-ID" w:eastAsia="en-US"/>
        </w:rPr>
        <w:t>kegiatan</w:t>
      </w:r>
      <w:proofErr w:type="spellEnd"/>
      <w:r w:rsidR="00B074DC">
        <w:rPr>
          <w:rFonts w:ascii="Arial" w:eastAsiaTheme="minorHAnsi" w:hAnsi="Arial" w:cs="Courier New"/>
          <w:color w:val="1F1F1F"/>
          <w:sz w:val="24"/>
          <w:szCs w:val="24"/>
          <w:lang w:val="en-ID" w:eastAsia="en-US"/>
        </w:rPr>
        <w:t xml:space="preserve"> </w:t>
      </w:r>
      <w:proofErr w:type="spellStart"/>
      <w:r w:rsidR="0098140A">
        <w:rPr>
          <w:rFonts w:ascii="Arial" w:eastAsiaTheme="minorHAnsi" w:hAnsi="Arial" w:cs="Courier New"/>
          <w:color w:val="1F1F1F"/>
          <w:sz w:val="24"/>
          <w:szCs w:val="24"/>
          <w:lang w:val="en-ID" w:eastAsia="en-US"/>
        </w:rPr>
        <w:t>turnamen</w:t>
      </w:r>
      <w:proofErr w:type="spellEnd"/>
      <w:r w:rsidR="00B074DC">
        <w:rPr>
          <w:rFonts w:ascii="Arial" w:eastAsiaTheme="minorHAnsi" w:hAnsi="Arial" w:cs="Courier New"/>
          <w:color w:val="1F1F1F"/>
          <w:sz w:val="24"/>
          <w:szCs w:val="24"/>
          <w:lang w:val="en-ID" w:eastAsia="en-US"/>
        </w:rPr>
        <w:t xml:space="preserve"> </w:t>
      </w:r>
      <w:proofErr w:type="spellStart"/>
      <w:r w:rsidR="00B074DC">
        <w:rPr>
          <w:rFonts w:ascii="Arial" w:eastAsiaTheme="minorHAnsi" w:hAnsi="Arial" w:cs="Courier New"/>
          <w:color w:val="1F1F1F"/>
          <w:sz w:val="24"/>
          <w:szCs w:val="24"/>
          <w:lang w:val="en-ID" w:eastAsia="en-US"/>
        </w:rPr>
        <w:t>seperti</w:t>
      </w:r>
      <w:proofErr w:type="spellEnd"/>
      <w:r w:rsidR="00B074DC">
        <w:rPr>
          <w:rFonts w:ascii="Arial" w:eastAsiaTheme="minorHAnsi" w:hAnsi="Arial" w:cs="Courier New"/>
          <w:color w:val="1F1F1F"/>
          <w:sz w:val="24"/>
          <w:szCs w:val="24"/>
          <w:lang w:val="en-ID" w:eastAsia="en-US"/>
        </w:rPr>
        <w:t xml:space="preserve"> </w:t>
      </w:r>
      <w:proofErr w:type="spellStart"/>
      <w:r w:rsidR="00B074DC">
        <w:rPr>
          <w:rFonts w:ascii="Arial" w:eastAsiaTheme="minorHAnsi" w:hAnsi="Arial" w:cs="Courier New"/>
          <w:color w:val="1F1F1F"/>
          <w:sz w:val="24"/>
          <w:szCs w:val="24"/>
          <w:lang w:val="en-ID" w:eastAsia="en-US"/>
        </w:rPr>
        <w:t>menjadi</w:t>
      </w:r>
      <w:proofErr w:type="spellEnd"/>
      <w:r w:rsidR="00B074DC">
        <w:rPr>
          <w:rFonts w:ascii="Arial" w:eastAsiaTheme="minorHAnsi" w:hAnsi="Arial" w:cs="Courier New"/>
          <w:color w:val="1F1F1F"/>
          <w:sz w:val="24"/>
          <w:szCs w:val="24"/>
          <w:lang w:val="en-ID" w:eastAsia="en-US"/>
        </w:rPr>
        <w:t xml:space="preserve"> </w:t>
      </w:r>
      <w:proofErr w:type="spellStart"/>
      <w:r w:rsidR="00B074DC">
        <w:rPr>
          <w:rFonts w:ascii="Arial" w:eastAsiaTheme="minorHAnsi" w:hAnsi="Arial" w:cs="Courier New"/>
          <w:color w:val="1F1F1F"/>
          <w:sz w:val="24"/>
          <w:szCs w:val="24"/>
          <w:lang w:val="en-ID" w:eastAsia="en-US"/>
        </w:rPr>
        <w:t>panitia</w:t>
      </w:r>
      <w:proofErr w:type="spellEnd"/>
      <w:r>
        <w:rPr>
          <w:rFonts w:ascii="Arial" w:eastAsiaTheme="minorHAnsi" w:hAnsi="Arial" w:cs="Courier New"/>
          <w:color w:val="1F1F1F"/>
          <w:sz w:val="24"/>
          <w:szCs w:val="24"/>
          <w:lang w:val="en-ID" w:eastAsia="en-US"/>
        </w:rPr>
        <w:t>).</w:t>
      </w:r>
    </w:p>
    <w:p w14:paraId="382BC066" w14:textId="77777777" w:rsidR="00960A95"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lastRenderedPageBreak/>
        <w:t>Untuk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memperkuat</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hasil</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wawancara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mengajukan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Suhaida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 xml:space="preserve">PKK </w:t>
      </w:r>
      <w:r w:rsidRPr="00451C09">
        <w:rPr>
          <w:rFonts w:ascii="Arial" w:eastAsiaTheme="minorHAnsi" w:hAnsi="Arial" w:cs="Courier New"/>
          <w:color w:val="1F1F1F"/>
          <w:sz w:val="24"/>
          <w:szCs w:val="24"/>
          <w:lang w:val="en-ID" w:eastAsia="en-US"/>
        </w:rPr>
        <w:t>(</w:t>
      </w:r>
      <w:proofErr w:type="spellStart"/>
      <w:r w:rsidRPr="00451C09">
        <w:rPr>
          <w:rFonts w:ascii="Arial" w:eastAsiaTheme="minorHAnsi" w:hAnsi="Arial" w:cs="Courier New"/>
          <w:color w:val="1F1F1F"/>
          <w:sz w:val="24"/>
          <w:szCs w:val="24"/>
          <w:lang w:val="en-ID" w:eastAsia="en-US"/>
        </w:rPr>
        <w:t>pemberdayaan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kesejahteraan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keluarga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0180C7EC" w14:textId="77777777" w:rsidR="00960A95" w:rsidRPr="007D660B"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“Buk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r w:rsidR="00E56AAD">
        <w:rPr>
          <w:rFonts w:ascii="Arial" w:eastAsiaTheme="minorHAnsi" w:hAnsi="Arial" w:cs="Courier New"/>
          <w:i/>
          <w:iCs/>
          <w:color w:val="1F1F1F"/>
          <w:sz w:val="24"/>
          <w:szCs w:val="24"/>
          <w:lang w:val="en-ID" w:eastAsia="en-US"/>
        </w:rPr>
        <w:t>B</w:t>
      </w:r>
      <w:r>
        <w:rPr>
          <w:rFonts w:ascii="Arial" w:eastAsiaTheme="minorHAnsi" w:hAnsi="Arial" w:cs="Courier New"/>
          <w:i/>
          <w:iCs/>
          <w:color w:val="1F1F1F"/>
          <w:sz w:val="24"/>
          <w:szCs w:val="24"/>
          <w:lang w:val="en-ID" w:eastAsia="en-US"/>
        </w:rPr>
        <w:t xml:space="preserve">uk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buk</w:t>
      </w:r>
      <w:proofErr w:type="spellEnd"/>
      <w:r w:rsidR="002471AE">
        <w:rPr>
          <w:rFonts w:ascii="Arial" w:eastAsiaTheme="minorHAnsi" w:hAnsi="Arial" w:cs="Courier New"/>
          <w:i/>
          <w:iCs/>
          <w:color w:val="1F1F1F"/>
          <w:sz w:val="24"/>
          <w:szCs w:val="24"/>
          <w:lang w:val="en-ID" w:eastAsia="en-US"/>
        </w:rPr>
        <w:t xml:space="preserve">?” </w:t>
      </w:r>
      <w:r w:rsidR="002471AE">
        <w:rPr>
          <w:rFonts w:ascii="Arial" w:eastAsiaTheme="minorHAnsi" w:hAnsi="Arial" w:cs="Courier New"/>
          <w:color w:val="1F1F1F"/>
          <w:sz w:val="24"/>
          <w:szCs w:val="24"/>
          <w:lang w:val="en-ID" w:eastAsia="en-US"/>
        </w:rPr>
        <w:t xml:space="preserve">(Buk, </w:t>
      </w:r>
      <w:proofErr w:type="spellStart"/>
      <w:r w:rsidR="002471AE" w:rsidRPr="00C4272A">
        <w:rPr>
          <w:rFonts w:ascii="Arial" w:eastAsiaTheme="minorHAnsi" w:hAnsi="Arial" w:cs="Courier New"/>
          <w:color w:val="1F1F1F"/>
          <w:sz w:val="24"/>
          <w:szCs w:val="24"/>
          <w:lang w:val="en-ID" w:eastAsia="en-US"/>
        </w:rPr>
        <w:t>karang</w:t>
      </w:r>
      <w:proofErr w:type="spellEnd"/>
      <w:r w:rsidR="002471AE" w:rsidRPr="00C4272A">
        <w:rPr>
          <w:rFonts w:ascii="Arial" w:eastAsiaTheme="minorHAnsi" w:hAnsi="Arial" w:cs="Courier New"/>
          <w:color w:val="1F1F1F"/>
          <w:sz w:val="24"/>
          <w:szCs w:val="24"/>
          <w:lang w:val="en-ID" w:eastAsia="en-US"/>
        </w:rPr>
        <w:t xml:space="preserve"> </w:t>
      </w:r>
      <w:proofErr w:type="spellStart"/>
      <w:r w:rsidR="002471AE" w:rsidRPr="00C4272A">
        <w:rPr>
          <w:rFonts w:ascii="Arial" w:eastAsiaTheme="minorHAnsi" w:hAnsi="Arial" w:cs="Courier New"/>
          <w:color w:val="1F1F1F"/>
          <w:sz w:val="24"/>
          <w:szCs w:val="24"/>
          <w:lang w:val="en-ID" w:eastAsia="en-US"/>
        </w:rPr>
        <w:t>taruna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sini</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aktif</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atau</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tidak</w:t>
      </w:r>
      <w:proofErr w:type="spellEnd"/>
      <w:r w:rsidR="002471A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apa</w:t>
      </w:r>
      <w:proofErr w:type="spellEnd"/>
      <w:r w:rsidR="002471AE">
        <w:rPr>
          <w:rFonts w:ascii="Arial" w:eastAsiaTheme="minorHAnsi" w:hAnsi="Arial" w:cs="Courier New"/>
          <w:color w:val="1F1F1F"/>
          <w:sz w:val="24"/>
          <w:szCs w:val="24"/>
          <w:lang w:val="en-ID" w:eastAsia="en-US"/>
        </w:rPr>
        <w:t xml:space="preserve"> </w:t>
      </w:r>
      <w:proofErr w:type="spellStart"/>
      <w:r w:rsidR="002471AE">
        <w:rPr>
          <w:rFonts w:ascii="Arial" w:eastAsiaTheme="minorHAnsi" w:hAnsi="Arial" w:cs="Courier New"/>
          <w:color w:val="1F1F1F"/>
          <w:sz w:val="24"/>
          <w:szCs w:val="24"/>
          <w:lang w:val="en-ID" w:eastAsia="en-US"/>
        </w:rPr>
        <w:t>manfaatnya</w:t>
      </w:r>
      <w:proofErr w:type="spellEnd"/>
      <w:r w:rsidR="002471A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nampak</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setau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saye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lah</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iye </w:t>
      </w:r>
      <w:proofErr w:type="spellStart"/>
      <w:r>
        <w:rPr>
          <w:rFonts w:ascii="Arial" w:eastAsiaTheme="minorHAnsi" w:hAnsi="Arial" w:cs="Courier New"/>
          <w:i/>
          <w:iCs/>
          <w:color w:val="1F1F1F"/>
          <w:sz w:val="24"/>
          <w:szCs w:val="24"/>
          <w:lang w:val="en-ID" w:eastAsia="en-US"/>
        </w:rPr>
        <w:t>betol</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tak</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Manfaat</w:t>
      </w:r>
      <w:r w:rsidR="00080C96">
        <w:rPr>
          <w:rFonts w:ascii="Arial" w:eastAsiaTheme="minorHAnsi" w:hAnsi="Arial" w:cs="Courier New"/>
          <w:i/>
          <w:iCs/>
          <w:color w:val="1F1F1F"/>
          <w:sz w:val="24"/>
          <w:szCs w:val="24"/>
          <w:lang w:val="en-ID" w:eastAsia="en-US"/>
        </w:rPr>
        <w:t xml:space="preserve"> nye di </w:t>
      </w:r>
      <w:proofErr w:type="spellStart"/>
      <w:r>
        <w:rPr>
          <w:rFonts w:ascii="Arial" w:eastAsiaTheme="minorHAnsi" w:hAnsi="Arial" w:cs="Courier New"/>
          <w:i/>
          <w:iCs/>
          <w:color w:val="1F1F1F"/>
          <w:sz w:val="24"/>
          <w:szCs w:val="24"/>
          <w:lang w:val="en-ID" w:eastAsia="en-US"/>
        </w:rPr>
        <w:t>olahraga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yang paling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entah</w:t>
      </w:r>
      <w:proofErr w:type="spellEnd"/>
      <w:r w:rsidR="00080C96">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sebab</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sebelum</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w:t>
      </w:r>
      <w:r w:rsidR="00080C96">
        <w:rPr>
          <w:rFonts w:ascii="Arial" w:eastAsiaTheme="minorHAnsi" w:hAnsi="Arial" w:cs="Courier New"/>
          <w:i/>
          <w:iCs/>
          <w:color w:val="1F1F1F"/>
          <w:sz w:val="24"/>
          <w:szCs w:val="24"/>
          <w:lang w:val="en-ID" w:eastAsia="en-US"/>
        </w:rPr>
        <w:t>n</w:t>
      </w:r>
      <w:proofErr w:type="spellEnd"/>
      <w:r w:rsidR="00080C96">
        <w:rPr>
          <w:rFonts w:ascii="Arial" w:eastAsiaTheme="minorHAnsi" w:hAnsi="Arial" w:cs="Courier New"/>
          <w:i/>
          <w:iCs/>
          <w:color w:val="1F1F1F"/>
          <w:sz w:val="24"/>
          <w:szCs w:val="24"/>
          <w:lang w:val="en-ID" w:eastAsia="en-US"/>
        </w:rPr>
        <w:t xml:space="preserve"> </w:t>
      </w:r>
      <w:proofErr w:type="spellStart"/>
      <w:r w:rsidR="00080C96">
        <w:rPr>
          <w:rFonts w:ascii="Arial" w:eastAsiaTheme="minorHAnsi" w:hAnsi="Arial" w:cs="Courier New"/>
          <w:i/>
          <w:iCs/>
          <w:color w:val="1F1F1F"/>
          <w:sz w:val="24"/>
          <w:szCs w:val="24"/>
          <w:lang w:val="en-ID" w:eastAsia="en-US"/>
        </w:rPr>
        <w:t>juge</w:t>
      </w:r>
      <w:proofErr w:type="spellEnd"/>
      <w:r w:rsidR="00080C96">
        <w:rPr>
          <w:rFonts w:ascii="Arial" w:eastAsiaTheme="minorHAnsi" w:hAnsi="Arial" w:cs="Courier New"/>
          <w:i/>
          <w:iCs/>
          <w:color w:val="1F1F1F"/>
          <w:sz w:val="24"/>
          <w:szCs w:val="24"/>
          <w:lang w:val="en-ID" w:eastAsia="en-US"/>
        </w:rPr>
        <w:t xml:space="preserve"> </w:t>
      </w:r>
      <w:proofErr w:type="spellStart"/>
      <w:r w:rsidR="00080C96">
        <w:rPr>
          <w:rFonts w:ascii="Arial" w:eastAsiaTheme="minorHAnsi" w:hAnsi="Arial" w:cs="Courier New"/>
          <w:i/>
          <w:iCs/>
          <w:color w:val="1F1F1F"/>
          <w:sz w:val="24"/>
          <w:szCs w:val="24"/>
          <w:lang w:val="en-ID" w:eastAsia="en-US"/>
        </w:rPr>
        <w:t>ikut</w:t>
      </w:r>
      <w:proofErr w:type="spellEnd"/>
      <w:r w:rsidR="00080C96">
        <w:rPr>
          <w:rFonts w:ascii="Arial" w:eastAsiaTheme="minorHAnsi" w:hAnsi="Arial" w:cs="Courier New"/>
          <w:i/>
          <w:iCs/>
          <w:color w:val="1F1F1F"/>
          <w:sz w:val="24"/>
          <w:szCs w:val="24"/>
          <w:lang w:val="en-ID" w:eastAsia="en-US"/>
        </w:rPr>
        <w:t xml:space="preserve"> </w:t>
      </w:r>
      <w:proofErr w:type="spellStart"/>
      <w:r w:rsidR="00080C96">
        <w:rPr>
          <w:rFonts w:ascii="Arial" w:eastAsiaTheme="minorHAnsi" w:hAnsi="Arial" w:cs="Courier New"/>
          <w:i/>
          <w:iCs/>
          <w:color w:val="1F1F1F"/>
          <w:sz w:val="24"/>
          <w:szCs w:val="24"/>
          <w:lang w:val="en-ID" w:eastAsia="en-US"/>
        </w:rPr>
        <w:t>rapat</w:t>
      </w:r>
      <w:proofErr w:type="spellEnd"/>
      <w:r>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aktif</w:t>
      </w:r>
      <w:proofErr w:type="spellEnd"/>
      <w:r w:rsidR="00F85B1F">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kecuali</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saat</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ada</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kegiatan</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tertent</w:t>
      </w:r>
      <w:r w:rsidR="00F85B1F">
        <w:rPr>
          <w:rFonts w:ascii="Arial" w:eastAsiaTheme="minorHAnsi" w:hAnsi="Arial" w:cs="Courier New"/>
          <w:color w:val="1F1F1F"/>
          <w:sz w:val="24"/>
          <w:szCs w:val="24"/>
          <w:lang w:val="en-ID" w:eastAsia="en-US"/>
        </w:rPr>
        <w:t>u</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karang</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taruna</w:t>
      </w:r>
      <w:proofErr w:type="spellEnd"/>
      <w:r w:rsidRPr="00583C8D">
        <w:rPr>
          <w:rFonts w:ascii="Arial" w:eastAsiaTheme="minorHAnsi" w:hAnsi="Arial" w:cs="Courier New"/>
          <w:color w:val="1F1F1F"/>
          <w:sz w:val="24"/>
          <w:szCs w:val="24"/>
          <w:lang w:val="en-ID" w:eastAsia="en-US"/>
        </w:rPr>
        <w:t xml:space="preserve"> paling </w:t>
      </w:r>
      <w:proofErr w:type="spellStart"/>
      <w:r w:rsidRPr="00583C8D">
        <w:rPr>
          <w:rFonts w:ascii="Arial" w:eastAsiaTheme="minorHAnsi" w:hAnsi="Arial" w:cs="Courier New"/>
          <w:color w:val="1F1F1F"/>
          <w:sz w:val="24"/>
          <w:szCs w:val="24"/>
          <w:lang w:val="en-ID" w:eastAsia="en-US"/>
        </w:rPr>
        <w:t>aktif</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dalam</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dimana</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mereka</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biasanya</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menjadi</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panitia</w:t>
      </w:r>
      <w:proofErr w:type="spellEnd"/>
      <w:r w:rsidR="00F85B1F">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w:t>
      </w:r>
      <w:r w:rsidRPr="00583C8D">
        <w:rPr>
          <w:rFonts w:ascii="Arial" w:eastAsiaTheme="minorHAnsi" w:hAnsi="Arial" w:cs="Courier New"/>
          <w:color w:val="1F1F1F"/>
          <w:sz w:val="24"/>
          <w:szCs w:val="24"/>
          <w:lang w:val="en-ID" w:eastAsia="en-US"/>
        </w:rPr>
        <w:t>ebelum</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turnamen</w:t>
      </w:r>
      <w:proofErr w:type="spellEnd"/>
      <w:r>
        <w:rPr>
          <w:rFonts w:ascii="Arial" w:eastAsiaTheme="minorHAnsi" w:hAnsi="Arial" w:cs="Courier New"/>
          <w:color w:val="1F1F1F"/>
          <w:sz w:val="24"/>
          <w:szCs w:val="24"/>
          <w:lang w:val="en-ID" w:eastAsia="en-US"/>
        </w:rPr>
        <w:t xml:space="preserve"> pun </w:t>
      </w:r>
      <w:proofErr w:type="spellStart"/>
      <w:r w:rsidRPr="00583C8D">
        <w:rPr>
          <w:rFonts w:ascii="Arial" w:eastAsiaTheme="minorHAnsi" w:hAnsi="Arial" w:cs="Courier New"/>
          <w:color w:val="1F1F1F"/>
          <w:sz w:val="24"/>
          <w:szCs w:val="24"/>
          <w:lang w:val="en-ID" w:eastAsia="en-US"/>
        </w:rPr>
        <w:t>anggota</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karang</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taruna</w:t>
      </w:r>
      <w:proofErr w:type="spellEnd"/>
      <w:r w:rsidRPr="00583C8D">
        <w:rPr>
          <w:rFonts w:ascii="Arial" w:eastAsiaTheme="minorHAnsi" w:hAnsi="Arial" w:cs="Courier New"/>
          <w:color w:val="1F1F1F"/>
          <w:sz w:val="24"/>
          <w:szCs w:val="24"/>
          <w:lang w:val="en-ID" w:eastAsia="en-US"/>
        </w:rPr>
        <w:t xml:space="preserve"> juga </w:t>
      </w:r>
      <w:proofErr w:type="spellStart"/>
      <w:r w:rsidRPr="00583C8D">
        <w:rPr>
          <w:rFonts w:ascii="Arial" w:eastAsiaTheme="minorHAnsi" w:hAnsi="Arial" w:cs="Courier New"/>
          <w:color w:val="1F1F1F"/>
          <w:sz w:val="24"/>
          <w:szCs w:val="24"/>
          <w:lang w:val="en-ID" w:eastAsia="en-US"/>
        </w:rPr>
        <w:t>ikut</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dalam</w:t>
      </w:r>
      <w:proofErr w:type="spellEnd"/>
      <w:r w:rsidRPr="00583C8D">
        <w:rPr>
          <w:rFonts w:ascii="Arial" w:eastAsiaTheme="minorHAnsi" w:hAnsi="Arial" w:cs="Courier New"/>
          <w:color w:val="1F1F1F"/>
          <w:sz w:val="24"/>
          <w:szCs w:val="24"/>
          <w:lang w:val="en-ID" w:eastAsia="en-US"/>
        </w:rPr>
        <w:t xml:space="preserve"> </w:t>
      </w:r>
      <w:proofErr w:type="spellStart"/>
      <w:r w:rsidRPr="00583C8D">
        <w:rPr>
          <w:rFonts w:ascii="Arial" w:eastAsiaTheme="minorHAnsi" w:hAnsi="Arial" w:cs="Courier New"/>
          <w:color w:val="1F1F1F"/>
          <w:sz w:val="24"/>
          <w:szCs w:val="24"/>
          <w:lang w:val="en-ID" w:eastAsia="en-US"/>
        </w:rPr>
        <w:t>rapat</w:t>
      </w:r>
      <w:proofErr w:type="spellEnd"/>
      <w:r>
        <w:rPr>
          <w:rFonts w:ascii="Arial" w:eastAsiaTheme="minorHAnsi" w:hAnsi="Arial" w:cs="Courier New"/>
          <w:color w:val="1F1F1F"/>
          <w:sz w:val="24"/>
          <w:szCs w:val="24"/>
          <w:lang w:val="en-ID" w:eastAsia="en-US"/>
        </w:rPr>
        <w:t>).</w:t>
      </w:r>
    </w:p>
    <w:p w14:paraId="44826B6C" w14:textId="77777777" w:rsidR="00960A95"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451C09">
        <w:rPr>
          <w:rFonts w:ascii="Arial" w:eastAsiaTheme="minorHAnsi" w:hAnsi="Arial" w:cs="Courier New"/>
          <w:color w:val="1F1F1F"/>
          <w:sz w:val="24"/>
          <w:szCs w:val="24"/>
          <w:lang w:val="en-ID" w:eastAsia="en-US"/>
        </w:rPr>
        <w:t>Selanjutnya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penulis</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melakukan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wawancara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yang </w:t>
      </w:r>
      <w:proofErr w:type="spellStart"/>
      <w:r w:rsidRPr="00451C09">
        <w:rPr>
          <w:rFonts w:ascii="Arial" w:eastAsiaTheme="minorHAnsi" w:hAnsi="Arial" w:cs="Courier New"/>
          <w:color w:val="1F1F1F"/>
          <w:sz w:val="24"/>
          <w:szCs w:val="24"/>
          <w:lang w:val="en-ID" w:eastAsia="en-US"/>
        </w:rPr>
        <w:t>sama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451C09">
        <w:rPr>
          <w:rFonts w:ascii="Arial" w:eastAsiaTheme="minorHAnsi" w:hAnsi="Arial" w:cs="Courier New"/>
          <w:color w:val="1F1F1F"/>
          <w:sz w:val="24"/>
          <w:szCs w:val="24"/>
          <w:lang w:val="en-ID" w:eastAsia="en-US"/>
        </w:rPr>
        <w:t xml:space="preserve"> Nazam </w:t>
      </w:r>
      <w:proofErr w:type="spellStart"/>
      <w:r w:rsidRPr="00451C09">
        <w:rPr>
          <w:rFonts w:ascii="Arial" w:eastAsiaTheme="minorHAnsi" w:hAnsi="Arial" w:cs="Courier New"/>
          <w:color w:val="1F1F1F"/>
          <w:sz w:val="24"/>
          <w:szCs w:val="24"/>
          <w:lang w:val="en-ID" w:eastAsia="en-US"/>
        </w:rPr>
        <w:t>selaku</w:t>
      </w:r>
      <w:proofErr w:type="spellEnd"/>
      <w:r w:rsidRPr="00451C09">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ternak</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dengan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pertanyaan</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sebagai</w:t>
      </w:r>
      <w:proofErr w:type="spellEnd"/>
      <w:r w:rsidRPr="00451C09">
        <w:rPr>
          <w:rFonts w:ascii="Arial" w:eastAsiaTheme="minorHAnsi" w:hAnsi="Arial" w:cs="Courier New"/>
          <w:color w:val="1F1F1F"/>
          <w:sz w:val="24"/>
          <w:szCs w:val="24"/>
          <w:lang w:val="en-ID" w:eastAsia="en-US"/>
        </w:rPr>
        <w:t xml:space="preserve"> </w:t>
      </w:r>
      <w:proofErr w:type="spellStart"/>
      <w:r w:rsidRPr="00451C09">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5A5FDB09" w14:textId="77777777" w:rsidR="00960A95" w:rsidRDefault="00BC37EC" w:rsidP="00960A95">
      <w:pPr>
        <w:spacing w:after="0" w:line="240" w:lineRule="auto"/>
        <w:jc w:val="both"/>
        <w:rPr>
          <w:rFonts w:ascii="Arial" w:eastAsiaTheme="minorHAnsi" w:hAnsi="Arial" w:cs="Courier New"/>
          <w:color w:val="1F1F1F"/>
          <w:sz w:val="24"/>
          <w:szCs w:val="24"/>
          <w:lang w:val="en-ID" w:eastAsia="en-US"/>
        </w:rPr>
      </w:pPr>
      <w:r>
        <w:rPr>
          <w:rFonts w:ascii="Arial" w:eastAsiaTheme="minorHAnsi" w:hAnsi="Arial" w:cs="Courier New"/>
          <w:i/>
          <w:iCs/>
          <w:color w:val="1F1F1F"/>
          <w:sz w:val="24"/>
          <w:szCs w:val="24"/>
          <w:lang w:val="en-ID" w:eastAsia="en-US"/>
        </w:rPr>
        <w:t xml:space="preserve">“Pak tam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sini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dak </w:t>
      </w:r>
      <w:r w:rsidR="00F90489">
        <w:rPr>
          <w:rFonts w:ascii="Arial" w:eastAsiaTheme="minorHAnsi" w:hAnsi="Arial" w:cs="Courier New"/>
          <w:i/>
          <w:iCs/>
          <w:color w:val="1F1F1F"/>
          <w:sz w:val="24"/>
          <w:szCs w:val="24"/>
          <w:lang w:val="en-ID" w:eastAsia="en-US"/>
        </w:rPr>
        <w:t>dan</w:t>
      </w:r>
      <w:r>
        <w:rPr>
          <w:rFonts w:ascii="Arial" w:eastAsiaTheme="minorHAnsi" w:hAnsi="Arial" w:cs="Courier New"/>
          <w:i/>
          <w:iCs/>
          <w:color w:val="1F1F1F"/>
          <w:sz w:val="24"/>
          <w:szCs w:val="24"/>
          <w:lang w:val="en-ID" w:eastAsia="en-US"/>
        </w:rPr>
        <w:t xml:space="preserve"> ape </w:t>
      </w:r>
      <w:proofErr w:type="spellStart"/>
      <w:r>
        <w:rPr>
          <w:rFonts w:ascii="Arial" w:eastAsiaTheme="minorHAnsi" w:hAnsi="Arial" w:cs="Courier New"/>
          <w:i/>
          <w:iCs/>
          <w:color w:val="1F1F1F"/>
          <w:sz w:val="24"/>
          <w:szCs w:val="24"/>
          <w:lang w:val="en-ID" w:eastAsia="en-US"/>
        </w:rPr>
        <w:t>manfaat</w:t>
      </w:r>
      <w:proofErr w:type="spellEnd"/>
      <w:r>
        <w:rPr>
          <w:rFonts w:ascii="Arial" w:eastAsiaTheme="minorHAnsi" w:hAnsi="Arial" w:cs="Courier New"/>
          <w:i/>
          <w:iCs/>
          <w:color w:val="1F1F1F"/>
          <w:sz w:val="24"/>
          <w:szCs w:val="24"/>
          <w:lang w:val="en-ID" w:eastAsia="en-US"/>
        </w:rPr>
        <w:t xml:space="preserve"> nye </w:t>
      </w:r>
      <w:proofErr w:type="spellStart"/>
      <w:r>
        <w:rPr>
          <w:rFonts w:ascii="Arial" w:eastAsiaTheme="minorHAnsi" w:hAnsi="Arial" w:cs="Courier New"/>
          <w:i/>
          <w:iCs/>
          <w:color w:val="1F1F1F"/>
          <w:sz w:val="24"/>
          <w:szCs w:val="24"/>
          <w:lang w:val="en-ID" w:eastAsia="en-US"/>
        </w:rPr>
        <w:t>dari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(Pak</w:t>
      </w:r>
      <w:r w:rsidRPr="00C4272A">
        <w:rPr>
          <w:rFonts w:ascii="Arial" w:eastAsiaTheme="minorHAnsi" w:hAnsi="Arial" w:cs="Courier New"/>
          <w:color w:val="1F1F1F"/>
          <w:sz w:val="24"/>
          <w:szCs w:val="24"/>
          <w:lang w:val="en-ID" w:eastAsia="en-US"/>
        </w:rPr>
        <w:t xml:space="preserve">, </w:t>
      </w:r>
      <w:proofErr w:type="spellStart"/>
      <w:r w:rsidR="00F34B06">
        <w:rPr>
          <w:rFonts w:ascii="Arial" w:eastAsiaTheme="minorHAnsi" w:hAnsi="Arial" w:cs="Courier New"/>
          <w:color w:val="1F1F1F"/>
          <w:sz w:val="24"/>
          <w:szCs w:val="24"/>
          <w:lang w:val="en-ID" w:eastAsia="en-US"/>
        </w:rPr>
        <w:t>apakah</w:t>
      </w:r>
      <w:proofErr w:type="spellEnd"/>
      <w:r w:rsidR="00F34B06">
        <w:rPr>
          <w:rFonts w:ascii="Arial" w:eastAsiaTheme="minorHAnsi" w:hAnsi="Arial" w:cs="Courier New"/>
          <w:color w:val="1F1F1F"/>
          <w:sz w:val="24"/>
          <w:szCs w:val="24"/>
          <w:lang w:val="en-ID" w:eastAsia="en-US"/>
        </w:rPr>
        <w:t xml:space="preserve"> </w:t>
      </w:r>
      <w:proofErr w:type="spellStart"/>
      <w:r w:rsidR="00F34B06">
        <w:rPr>
          <w:rFonts w:ascii="Arial" w:eastAsiaTheme="minorHAnsi" w:hAnsi="Arial" w:cs="Courier New"/>
          <w:color w:val="1F1F1F"/>
          <w:sz w:val="24"/>
          <w:szCs w:val="24"/>
          <w:lang w:val="en-ID" w:eastAsia="en-US"/>
        </w:rPr>
        <w:t>karang</w:t>
      </w:r>
      <w:proofErr w:type="spellEnd"/>
      <w:r w:rsidR="00F34B06">
        <w:rPr>
          <w:rFonts w:ascii="Arial" w:eastAsiaTheme="minorHAnsi" w:hAnsi="Arial" w:cs="Courier New"/>
          <w:color w:val="1F1F1F"/>
          <w:sz w:val="24"/>
          <w:szCs w:val="24"/>
          <w:lang w:val="en-ID" w:eastAsia="en-US"/>
        </w:rPr>
        <w:t xml:space="preserve"> </w:t>
      </w:r>
      <w:proofErr w:type="spellStart"/>
      <w:r w:rsidR="00F34B06">
        <w:rPr>
          <w:rFonts w:ascii="Arial" w:eastAsiaTheme="minorHAnsi" w:hAnsi="Arial" w:cs="Courier New"/>
          <w:color w:val="1F1F1F"/>
          <w:sz w:val="24"/>
          <w:szCs w:val="24"/>
          <w:lang w:val="en-ID" w:eastAsia="en-US"/>
        </w:rPr>
        <w:t>taruna</w:t>
      </w:r>
      <w:proofErr w:type="spellEnd"/>
      <w:r w:rsidR="00F34B06">
        <w:rPr>
          <w:rFonts w:ascii="Arial" w:eastAsiaTheme="minorHAnsi" w:hAnsi="Arial" w:cs="Courier New"/>
          <w:color w:val="1F1F1F"/>
          <w:sz w:val="24"/>
          <w:szCs w:val="24"/>
          <w:lang w:val="en-ID" w:eastAsia="en-US"/>
        </w:rPr>
        <w:t xml:space="preserve"> di </w:t>
      </w:r>
      <w:proofErr w:type="spellStart"/>
      <w:r w:rsidR="00F34B06">
        <w:rPr>
          <w:rFonts w:ascii="Arial" w:eastAsiaTheme="minorHAnsi" w:hAnsi="Arial" w:cs="Courier New"/>
          <w:color w:val="1F1F1F"/>
          <w:sz w:val="24"/>
          <w:szCs w:val="24"/>
          <w:lang w:val="en-ID" w:eastAsia="en-US"/>
        </w:rPr>
        <w:t>sini</w:t>
      </w:r>
      <w:proofErr w:type="spellEnd"/>
      <w:r w:rsidR="00F34B06">
        <w:rPr>
          <w:rFonts w:ascii="Arial" w:eastAsiaTheme="minorHAnsi" w:hAnsi="Arial" w:cs="Courier New"/>
          <w:color w:val="1F1F1F"/>
          <w:sz w:val="24"/>
          <w:szCs w:val="24"/>
          <w:lang w:val="en-ID" w:eastAsia="en-US"/>
        </w:rPr>
        <w:t xml:space="preserve"> </w:t>
      </w:r>
      <w:proofErr w:type="spellStart"/>
      <w:r w:rsidR="00F34B06">
        <w:rPr>
          <w:rFonts w:ascii="Arial" w:eastAsiaTheme="minorHAnsi" w:hAnsi="Arial" w:cs="Courier New"/>
          <w:color w:val="1F1F1F"/>
          <w:sz w:val="24"/>
          <w:szCs w:val="24"/>
          <w:lang w:val="en-ID" w:eastAsia="en-US"/>
        </w:rPr>
        <w:t>aktif</w:t>
      </w:r>
      <w:proofErr w:type="spellEnd"/>
      <w:r w:rsidR="00F34B06">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apa</w:t>
      </w:r>
      <w:proofErr w:type="spellEnd"/>
      <w:r w:rsidRPr="00C4272A">
        <w:rPr>
          <w:rFonts w:ascii="Arial" w:eastAsiaTheme="minorHAnsi" w:hAnsi="Arial" w:cs="Courier New"/>
          <w:color w:val="1F1F1F"/>
          <w:sz w:val="24"/>
          <w:szCs w:val="24"/>
          <w:lang w:val="en-ID" w:eastAsia="en-US"/>
        </w:rPr>
        <w:t xml:space="preserve"> </w:t>
      </w:r>
      <w:proofErr w:type="spellStart"/>
      <w:r w:rsidRPr="00C4272A">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i/>
          <w:iCs/>
          <w:color w:val="1F1F1F"/>
          <w:sz w:val="24"/>
          <w:szCs w:val="24"/>
          <w:lang w:val="en-ID" w:eastAsia="en-US"/>
        </w:rPr>
        <w:t xml:space="preserve">“Kalau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ni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memang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di </w:t>
      </w:r>
      <w:r w:rsidR="00A3655D">
        <w:rPr>
          <w:rFonts w:ascii="Arial" w:eastAsiaTheme="minorHAnsi" w:hAnsi="Arial" w:cs="Courier New"/>
          <w:i/>
          <w:iCs/>
          <w:color w:val="1F1F1F"/>
          <w:sz w:val="24"/>
          <w:szCs w:val="24"/>
          <w:lang w:val="en-ID" w:eastAsia="en-US"/>
        </w:rPr>
        <w:t>Desa</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cume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aktif</w:t>
      </w:r>
      <w:proofErr w:type="spellEnd"/>
      <w:r>
        <w:rPr>
          <w:rFonts w:ascii="Arial" w:eastAsiaTheme="minorHAnsi" w:hAnsi="Arial" w:cs="Courier New"/>
          <w:i/>
          <w:iCs/>
          <w:color w:val="1F1F1F"/>
          <w:sz w:val="24"/>
          <w:szCs w:val="24"/>
          <w:lang w:val="en-ID" w:eastAsia="en-US"/>
        </w:rPr>
        <w:t xml:space="preserve"> ny</w:t>
      </w:r>
      <w:r w:rsidR="00E55EBF">
        <w:rPr>
          <w:rFonts w:ascii="Arial" w:eastAsiaTheme="minorHAnsi" w:hAnsi="Arial" w:cs="Courier New"/>
          <w:i/>
          <w:iCs/>
          <w:color w:val="1F1F1F"/>
          <w:sz w:val="24"/>
          <w:szCs w:val="24"/>
          <w:lang w:val="en-ID" w:eastAsia="en-US"/>
        </w:rPr>
        <w:t xml:space="preserve">e, </w:t>
      </w:r>
      <w:proofErr w:type="spellStart"/>
      <w:r w:rsidR="00E55EBF">
        <w:rPr>
          <w:rFonts w:ascii="Arial" w:eastAsiaTheme="minorHAnsi" w:hAnsi="Arial" w:cs="Courier New"/>
          <w:i/>
          <w:iCs/>
          <w:color w:val="1F1F1F"/>
          <w:sz w:val="24"/>
          <w:szCs w:val="24"/>
          <w:lang w:val="en-ID" w:eastAsia="en-US"/>
        </w:rPr>
        <w:t>t</w:t>
      </w:r>
      <w:r>
        <w:rPr>
          <w:rFonts w:ascii="Arial" w:eastAsiaTheme="minorHAnsi" w:hAnsi="Arial" w:cs="Courier New"/>
          <w:i/>
          <w:iCs/>
          <w:color w:val="1F1F1F"/>
          <w:sz w:val="24"/>
          <w:szCs w:val="24"/>
          <w:lang w:val="en-ID" w:eastAsia="en-US"/>
        </w:rPr>
        <w:t>api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manfaatnye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karang</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taruna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macam</w:t>
      </w:r>
      <w:proofErr w:type="spellEnd"/>
      <w:r>
        <w:rPr>
          <w:rFonts w:ascii="Arial" w:eastAsiaTheme="minorHAnsi" w:hAnsi="Arial" w:cs="Courier New"/>
          <w:i/>
          <w:iCs/>
          <w:color w:val="1F1F1F"/>
          <w:sz w:val="24"/>
          <w:szCs w:val="24"/>
          <w:lang w:val="en-ID" w:eastAsia="en-US"/>
        </w:rPr>
        <w:t xml:space="preserve"> </w:t>
      </w:r>
      <w:proofErr w:type="spellStart"/>
      <w:r w:rsidR="00E55EBF">
        <w:rPr>
          <w:rFonts w:ascii="Arial" w:eastAsiaTheme="minorHAnsi" w:hAnsi="Arial" w:cs="Courier New"/>
          <w:i/>
          <w:iCs/>
          <w:color w:val="1F1F1F"/>
          <w:sz w:val="24"/>
          <w:szCs w:val="24"/>
          <w:lang w:val="en-ID" w:eastAsia="en-US"/>
        </w:rPr>
        <w:t>membantu</w:t>
      </w:r>
      <w:proofErr w:type="spellEnd"/>
      <w:r w:rsidR="00E55EBF">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kegiatan</w:t>
      </w:r>
      <w:proofErr w:type="spellEnd"/>
      <w:r>
        <w:rPr>
          <w:rFonts w:ascii="Arial" w:eastAsiaTheme="minorHAnsi" w:hAnsi="Arial" w:cs="Courier New"/>
          <w:i/>
          <w:iCs/>
          <w:color w:val="1F1F1F"/>
          <w:sz w:val="24"/>
          <w:szCs w:val="24"/>
          <w:lang w:val="en-ID" w:eastAsia="en-US"/>
        </w:rPr>
        <w:t xml:space="preserve"> yang </w:t>
      </w:r>
      <w:proofErr w:type="spellStart"/>
      <w:r>
        <w:rPr>
          <w:rFonts w:ascii="Arial" w:eastAsiaTheme="minorHAnsi" w:hAnsi="Arial" w:cs="Courier New"/>
          <w:i/>
          <w:iCs/>
          <w:color w:val="1F1F1F"/>
          <w:sz w:val="24"/>
          <w:szCs w:val="24"/>
          <w:lang w:val="en-ID" w:eastAsia="en-US"/>
        </w:rPr>
        <w:t>ade</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di</w:t>
      </w:r>
      <w:r w:rsidR="00A3655D">
        <w:rPr>
          <w:rFonts w:ascii="Arial" w:eastAsiaTheme="minorHAnsi" w:hAnsi="Arial" w:cs="Courier New"/>
          <w:i/>
          <w:iCs/>
          <w:color w:val="1F1F1F"/>
          <w:sz w:val="24"/>
          <w:szCs w:val="24"/>
          <w:lang w:val="en-ID" w:eastAsia="en-US"/>
        </w:rPr>
        <w:t>Desa</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kalau</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turnamen</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biase</w:t>
      </w:r>
      <w:proofErr w:type="spellEnd"/>
      <w:r>
        <w:rPr>
          <w:rFonts w:ascii="Arial" w:eastAsiaTheme="minorHAnsi" w:hAnsi="Arial" w:cs="Courier New"/>
          <w:i/>
          <w:iCs/>
          <w:color w:val="1F1F1F"/>
          <w:sz w:val="24"/>
          <w:szCs w:val="24"/>
          <w:lang w:val="en-ID" w:eastAsia="en-US"/>
        </w:rPr>
        <w:t xml:space="preserve"> ny</w:t>
      </w:r>
      <w:r w:rsidR="00080C96">
        <w:rPr>
          <w:rFonts w:ascii="Arial" w:eastAsiaTheme="minorHAnsi" w:hAnsi="Arial" w:cs="Courier New"/>
          <w:i/>
          <w:iCs/>
          <w:color w:val="1F1F1F"/>
          <w:sz w:val="24"/>
          <w:szCs w:val="24"/>
          <w:lang w:val="en-ID" w:eastAsia="en-US"/>
        </w:rPr>
        <w:t>e</w:t>
      </w:r>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jadi</w:t>
      </w:r>
      <w:proofErr w:type="spellEnd"/>
      <w:r>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i/>
          <w:iCs/>
          <w:color w:val="1F1F1F"/>
          <w:sz w:val="24"/>
          <w:szCs w:val="24"/>
          <w:lang w:val="en-ID" w:eastAsia="en-US"/>
        </w:rPr>
        <w:t>panitia</w:t>
      </w:r>
      <w:proofErr w:type="spellEnd"/>
      <w:r>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w:t>
      </w:r>
      <w:r w:rsidRPr="00960A95">
        <w:rPr>
          <w:rFonts w:ascii="Arial" w:eastAsiaTheme="minorHAnsi" w:hAnsi="Arial" w:cs="Courier New"/>
          <w:color w:val="1F1F1F"/>
          <w:sz w:val="24"/>
          <w:szCs w:val="24"/>
          <w:lang w:val="en-ID" w:eastAsia="en-US"/>
        </w:rPr>
        <w:t xml:space="preserve">Karang </w:t>
      </w:r>
      <w:proofErr w:type="spellStart"/>
      <w:r w:rsidRPr="00960A95">
        <w:rPr>
          <w:rFonts w:ascii="Arial" w:eastAsiaTheme="minorHAnsi" w:hAnsi="Arial" w:cs="Courier New"/>
          <w:color w:val="1F1F1F"/>
          <w:sz w:val="24"/>
          <w:szCs w:val="24"/>
          <w:lang w:val="en-ID" w:eastAsia="en-US"/>
        </w:rPr>
        <w:t>taruna</w:t>
      </w:r>
      <w:proofErr w:type="spellEnd"/>
      <w:r w:rsidRPr="00960A95">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memang</w:t>
      </w:r>
      <w:proofErr w:type="spellEnd"/>
      <w:r>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ada</w:t>
      </w:r>
      <w:proofErr w:type="spellEnd"/>
      <w:r w:rsidRPr="00960A95">
        <w:rPr>
          <w:rFonts w:ascii="Arial" w:eastAsiaTheme="minorHAnsi" w:hAnsi="Arial" w:cs="Courier New"/>
          <w:color w:val="1F1F1F"/>
          <w:sz w:val="24"/>
          <w:szCs w:val="24"/>
          <w:lang w:val="en-ID" w:eastAsia="en-US"/>
        </w:rPr>
        <w:t xml:space="preserve"> di</w:t>
      </w:r>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00080C96">
        <w:rPr>
          <w:rFonts w:ascii="Arial" w:eastAsiaTheme="minorHAnsi" w:hAnsi="Arial" w:cs="Courier New"/>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tetapi</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jarang</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aktif</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biasanya</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hanya</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saat</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turnamen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w:t>
      </w:r>
      <w:r w:rsidRPr="00960A95">
        <w:rPr>
          <w:rFonts w:ascii="Arial" w:eastAsiaTheme="minorHAnsi" w:hAnsi="Arial" w:cs="Courier New"/>
          <w:color w:val="1F1F1F"/>
          <w:sz w:val="24"/>
          <w:szCs w:val="24"/>
          <w:lang w:val="en-ID" w:eastAsia="en-US"/>
        </w:rPr>
        <w:t>anfaatnya</w:t>
      </w:r>
      <w:proofErr w:type="spellEnd"/>
      <w:r w:rsidRPr="00960A95">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mungkin</w:t>
      </w:r>
      <w:proofErr w:type="spellEnd"/>
      <w:r>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membantu</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kegiatan</w:t>
      </w:r>
      <w:proofErr w:type="spellEnd"/>
      <w:r w:rsidRPr="00960A95">
        <w:rPr>
          <w:rFonts w:ascii="Arial" w:eastAsiaTheme="minorHAnsi" w:hAnsi="Arial" w:cs="Courier New"/>
          <w:color w:val="1F1F1F"/>
          <w:sz w:val="24"/>
          <w:szCs w:val="24"/>
          <w:lang w:val="en-ID" w:eastAsia="en-US"/>
        </w:rPr>
        <w:t xml:space="preserve"> di </w:t>
      </w:r>
      <w:r w:rsidR="00A3655D">
        <w:rPr>
          <w:rFonts w:ascii="Arial" w:eastAsiaTheme="minorHAnsi" w:hAnsi="Arial" w:cs="Courier New"/>
          <w:color w:val="1F1F1F"/>
          <w:sz w:val="24"/>
          <w:szCs w:val="24"/>
          <w:lang w:val="en-ID" w:eastAsia="en-US"/>
        </w:rPr>
        <w:t>Desa</w:t>
      </w:r>
      <w:r w:rsidR="00080C96">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seperti</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saat</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turnamen</w:t>
      </w:r>
      <w:proofErr w:type="spellEnd"/>
      <w:r w:rsidRPr="00960A95">
        <w:rPr>
          <w:rFonts w:ascii="Arial" w:eastAsiaTheme="minorHAnsi" w:hAnsi="Arial" w:cs="Courier New"/>
          <w:color w:val="1F1F1F"/>
          <w:sz w:val="24"/>
          <w:szCs w:val="24"/>
          <w:lang w:val="en-ID" w:eastAsia="en-US"/>
        </w:rPr>
        <w:t xml:space="preserve"> di mana </w:t>
      </w:r>
      <w:proofErr w:type="spellStart"/>
      <w:r w:rsidRPr="00960A95">
        <w:rPr>
          <w:rFonts w:ascii="Arial" w:eastAsiaTheme="minorHAnsi" w:hAnsi="Arial" w:cs="Courier New"/>
          <w:color w:val="1F1F1F"/>
          <w:sz w:val="24"/>
          <w:szCs w:val="24"/>
          <w:lang w:val="en-ID" w:eastAsia="en-US"/>
        </w:rPr>
        <w:t>mereka</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sering</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menjadi</w:t>
      </w:r>
      <w:proofErr w:type="spellEnd"/>
      <w:r w:rsidRPr="00960A95">
        <w:rPr>
          <w:rFonts w:ascii="Arial" w:eastAsiaTheme="minorHAnsi" w:hAnsi="Arial" w:cs="Courier New"/>
          <w:color w:val="1F1F1F"/>
          <w:sz w:val="24"/>
          <w:szCs w:val="24"/>
          <w:lang w:val="en-ID" w:eastAsia="en-US"/>
        </w:rPr>
        <w:t xml:space="preserve"> </w:t>
      </w:r>
      <w:proofErr w:type="spellStart"/>
      <w:r w:rsidRPr="00960A95">
        <w:rPr>
          <w:rFonts w:ascii="Arial" w:eastAsiaTheme="minorHAnsi" w:hAnsi="Arial" w:cs="Courier New"/>
          <w:color w:val="1F1F1F"/>
          <w:sz w:val="24"/>
          <w:szCs w:val="24"/>
          <w:lang w:val="en-ID" w:eastAsia="en-US"/>
        </w:rPr>
        <w:t>panitia</w:t>
      </w:r>
      <w:proofErr w:type="spellEnd"/>
      <w:r>
        <w:rPr>
          <w:rFonts w:ascii="Arial" w:eastAsiaTheme="minorHAnsi" w:hAnsi="Arial" w:cs="Courier New"/>
          <w:color w:val="1F1F1F"/>
          <w:sz w:val="24"/>
          <w:szCs w:val="24"/>
          <w:lang w:val="en-ID" w:eastAsia="en-US"/>
        </w:rPr>
        <w:t xml:space="preserve">). </w:t>
      </w:r>
    </w:p>
    <w:p w14:paraId="2A62D48B" w14:textId="77777777" w:rsidR="000A31A6" w:rsidRPr="00451C09" w:rsidRDefault="000A31A6" w:rsidP="00960A95">
      <w:pPr>
        <w:spacing w:after="0" w:line="240" w:lineRule="auto"/>
        <w:jc w:val="both"/>
        <w:rPr>
          <w:rFonts w:ascii="Arial" w:eastAsiaTheme="minorHAnsi" w:hAnsi="Arial" w:cs="Courier New"/>
          <w:color w:val="1F1F1F"/>
          <w:sz w:val="24"/>
          <w:szCs w:val="24"/>
          <w:lang w:val="en-ID" w:eastAsia="en-US"/>
        </w:rPr>
      </w:pPr>
    </w:p>
    <w:p w14:paraId="2C809E08" w14:textId="77777777" w:rsidR="00960A95" w:rsidRPr="00E56AAD" w:rsidRDefault="00BC37EC" w:rsidP="00BC37EC">
      <w:pPr>
        <w:pStyle w:val="ListParagraph"/>
        <w:numPr>
          <w:ilvl w:val="0"/>
          <w:numId w:val="78"/>
        </w:numPr>
        <w:spacing w:after="0" w:line="480" w:lineRule="auto"/>
        <w:jc w:val="both"/>
        <w:rPr>
          <w:rFonts w:ascii="Arial" w:eastAsiaTheme="minorHAnsi" w:hAnsi="Arial" w:cs="Courier New"/>
          <w:sz w:val="24"/>
          <w:szCs w:val="24"/>
          <w:lang w:val="en-ID" w:eastAsia="en-US"/>
        </w:rPr>
      </w:pPr>
      <w:proofErr w:type="spellStart"/>
      <w:r w:rsidRPr="00E56AAD">
        <w:rPr>
          <w:rFonts w:ascii="Arial" w:eastAsiaTheme="minorHAnsi" w:hAnsi="Arial" w:cs="Courier New"/>
          <w:sz w:val="24"/>
          <w:szCs w:val="24"/>
          <w:lang w:val="en-ID" w:eastAsia="en-US"/>
        </w:rPr>
        <w:t>Memperbaiki</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kehidupan</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masyarakat</w:t>
      </w:r>
      <w:proofErr w:type="spellEnd"/>
      <w:r w:rsidRPr="00E56AAD">
        <w:rPr>
          <w:rFonts w:ascii="Arial" w:eastAsiaTheme="minorHAnsi" w:hAnsi="Arial" w:cs="Courier New"/>
          <w:sz w:val="24"/>
          <w:szCs w:val="24"/>
          <w:lang w:val="en-ID" w:eastAsia="en-US"/>
        </w:rPr>
        <w:t xml:space="preserve"> </w:t>
      </w:r>
    </w:p>
    <w:p w14:paraId="5D3B61F6" w14:textId="77777777" w:rsidR="00960A95" w:rsidRPr="00E56AAD" w:rsidRDefault="00BC37EC" w:rsidP="00BC37EC">
      <w:pPr>
        <w:pStyle w:val="ListParagraph"/>
        <w:numPr>
          <w:ilvl w:val="0"/>
          <w:numId w:val="78"/>
        </w:numPr>
        <w:spacing w:after="0" w:line="480" w:lineRule="auto"/>
        <w:jc w:val="both"/>
        <w:rPr>
          <w:rFonts w:ascii="Arial" w:eastAsiaTheme="minorHAnsi" w:hAnsi="Arial" w:cs="Courier New"/>
          <w:sz w:val="24"/>
          <w:szCs w:val="24"/>
          <w:lang w:val="en-ID" w:eastAsia="en-US"/>
        </w:rPr>
      </w:pPr>
      <w:proofErr w:type="spellStart"/>
      <w:r w:rsidRPr="00E56AAD">
        <w:rPr>
          <w:rFonts w:ascii="Arial" w:eastAsiaTheme="minorHAnsi" w:hAnsi="Arial" w:cs="Courier New"/>
          <w:sz w:val="24"/>
          <w:szCs w:val="24"/>
          <w:lang w:val="en-ID" w:eastAsia="en-US"/>
        </w:rPr>
        <w:t>Prioritas</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bagi</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ke</w:t>
      </w:r>
      <w:r w:rsidR="008E6AE0" w:rsidRPr="00E56AAD">
        <w:rPr>
          <w:rFonts w:ascii="Arial" w:eastAsiaTheme="minorHAnsi" w:hAnsi="Arial" w:cs="Courier New"/>
          <w:sz w:val="24"/>
          <w:szCs w:val="24"/>
          <w:lang w:val="en-ID" w:eastAsia="en-US"/>
        </w:rPr>
        <w:t>l</w:t>
      </w:r>
      <w:r w:rsidRPr="00E56AAD">
        <w:rPr>
          <w:rFonts w:ascii="Arial" w:eastAsiaTheme="minorHAnsi" w:hAnsi="Arial" w:cs="Courier New"/>
          <w:sz w:val="24"/>
          <w:szCs w:val="24"/>
          <w:lang w:val="en-ID" w:eastAsia="en-US"/>
        </w:rPr>
        <w:t>ompok</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lemah</w:t>
      </w:r>
      <w:proofErr w:type="spellEnd"/>
      <w:r w:rsidRPr="00E56AAD">
        <w:rPr>
          <w:rFonts w:ascii="Arial" w:eastAsiaTheme="minorHAnsi" w:hAnsi="Arial" w:cs="Courier New"/>
          <w:sz w:val="24"/>
          <w:szCs w:val="24"/>
          <w:lang w:val="en-ID" w:eastAsia="en-US"/>
        </w:rPr>
        <w:t xml:space="preserve"> </w:t>
      </w:r>
      <w:r w:rsidR="00F90489">
        <w:rPr>
          <w:rFonts w:ascii="Arial" w:eastAsiaTheme="minorHAnsi" w:hAnsi="Arial" w:cs="Courier New"/>
          <w:sz w:val="24"/>
          <w:szCs w:val="24"/>
          <w:lang w:val="en-ID" w:eastAsia="en-US"/>
        </w:rPr>
        <w:t>dan</w:t>
      </w:r>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kurang</w:t>
      </w:r>
      <w:proofErr w:type="spellEnd"/>
      <w:r w:rsidRPr="00E56AAD">
        <w:rPr>
          <w:rFonts w:ascii="Arial" w:eastAsiaTheme="minorHAnsi" w:hAnsi="Arial" w:cs="Courier New"/>
          <w:sz w:val="24"/>
          <w:szCs w:val="24"/>
          <w:lang w:val="en-ID" w:eastAsia="en-US"/>
        </w:rPr>
        <w:t xml:space="preserve"> </w:t>
      </w:r>
      <w:proofErr w:type="spellStart"/>
      <w:r w:rsidRPr="00E56AAD">
        <w:rPr>
          <w:rFonts w:ascii="Arial" w:eastAsiaTheme="minorHAnsi" w:hAnsi="Arial" w:cs="Courier New"/>
          <w:sz w:val="24"/>
          <w:szCs w:val="24"/>
          <w:lang w:val="en-ID" w:eastAsia="en-US"/>
        </w:rPr>
        <w:t>beruntung</w:t>
      </w:r>
      <w:proofErr w:type="spellEnd"/>
      <w:r w:rsidRPr="00E56AAD">
        <w:rPr>
          <w:rFonts w:ascii="Arial" w:eastAsiaTheme="minorHAnsi" w:hAnsi="Arial" w:cs="Courier New"/>
          <w:sz w:val="24"/>
          <w:szCs w:val="24"/>
          <w:lang w:val="en-ID" w:eastAsia="en-US"/>
        </w:rPr>
        <w:t xml:space="preserve"> </w:t>
      </w:r>
    </w:p>
    <w:p w14:paraId="4A29F807" w14:textId="77777777" w:rsidR="00960A95" w:rsidRDefault="00BC37EC" w:rsidP="00BC37EC">
      <w:pPr>
        <w:pStyle w:val="ListParagraph"/>
        <w:numPr>
          <w:ilvl w:val="0"/>
          <w:numId w:val="78"/>
        </w:numPr>
        <w:spacing w:after="0" w:line="480" w:lineRule="auto"/>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program </w:t>
      </w:r>
      <w:proofErr w:type="spellStart"/>
      <w:r>
        <w:rPr>
          <w:rFonts w:ascii="Arial" w:eastAsiaTheme="minorHAnsi" w:hAnsi="Arial" w:cs="Courier New"/>
          <w:color w:val="1F1F1F"/>
          <w:sz w:val="24"/>
          <w:szCs w:val="24"/>
          <w:lang w:val="en-ID" w:eastAsia="en-US"/>
        </w:rPr>
        <w:t>peningkatan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kapasitas</w:t>
      </w:r>
      <w:proofErr w:type="spellEnd"/>
      <w:r>
        <w:rPr>
          <w:rFonts w:ascii="Arial" w:eastAsiaTheme="minorHAnsi" w:hAnsi="Arial" w:cs="Courier New"/>
          <w:color w:val="1F1F1F"/>
          <w:sz w:val="24"/>
          <w:szCs w:val="24"/>
          <w:lang w:val="en-ID" w:eastAsia="en-US"/>
        </w:rPr>
        <w:t xml:space="preserve"> </w:t>
      </w:r>
    </w:p>
    <w:p w14:paraId="471D0054" w14:textId="77777777" w:rsidR="008E6AE0" w:rsidRPr="008E6AE0" w:rsidRDefault="00BC37EC" w:rsidP="008E6AE0">
      <w:pPr>
        <w:spacing w:after="0" w:line="480" w:lineRule="auto"/>
        <w:ind w:firstLine="720"/>
        <w:jc w:val="both"/>
        <w:rPr>
          <w:rFonts w:ascii="Arial" w:eastAsiaTheme="minorHAnsi" w:hAnsi="Arial" w:cs="Courier New"/>
          <w:i/>
          <w:iCs/>
          <w:color w:val="1F1F1F"/>
          <w:sz w:val="24"/>
          <w:szCs w:val="24"/>
          <w:lang w:val="en-ID" w:eastAsia="en-US"/>
        </w:rPr>
      </w:pPr>
      <w:proofErr w:type="spellStart"/>
      <w:r w:rsidRPr="00E56AAD">
        <w:rPr>
          <w:rFonts w:ascii="Arial" w:eastAsiaTheme="minorHAnsi" w:hAnsi="Arial" w:cs="Courier New"/>
          <w:color w:val="1F1F1F"/>
          <w:sz w:val="24"/>
          <w:szCs w:val="24"/>
          <w:lang w:val="en-ID" w:eastAsia="en-US"/>
        </w:rPr>
        <w:t>Berdasarkan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wawancara</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penulis</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E56AAD">
        <w:rPr>
          <w:rFonts w:ascii="Arial" w:eastAsiaTheme="minorHAnsi" w:hAnsi="Arial" w:cs="Courier New"/>
          <w:color w:val="1F1F1F"/>
          <w:sz w:val="24"/>
          <w:szCs w:val="24"/>
          <w:lang w:val="en-ID" w:eastAsia="en-US"/>
        </w:rPr>
        <w:t xml:space="preserve"> Faizal </w:t>
      </w:r>
      <w:proofErr w:type="spellStart"/>
      <w:r w:rsidRPr="00E56AAD">
        <w:rPr>
          <w:rFonts w:ascii="Arial" w:eastAsiaTheme="minorHAnsi" w:hAnsi="Arial" w:cs="Courier New"/>
          <w:color w:val="1F1F1F"/>
          <w:sz w:val="24"/>
          <w:szCs w:val="24"/>
          <w:lang w:val="en-ID" w:eastAsia="en-US"/>
        </w:rPr>
        <w:t>selaku</w:t>
      </w:r>
      <w:proofErr w:type="spellEnd"/>
      <w:r w:rsidRPr="00E56AAD">
        <w:rPr>
          <w:rFonts w:ascii="Arial" w:eastAsiaTheme="minorHAnsi" w:hAnsi="Arial" w:cs="Courier New"/>
          <w:color w:val="1F1F1F"/>
          <w:sz w:val="24"/>
          <w:szCs w:val="24"/>
          <w:lang w:val="en-ID" w:eastAsia="en-US"/>
        </w:rPr>
        <w:t xml:space="preserve"> </w:t>
      </w:r>
      <w:proofErr w:type="spellStart"/>
      <w:r w:rsidR="00EE72CF" w:rsidRPr="00E56AAD">
        <w:rPr>
          <w:rFonts w:ascii="Arial" w:eastAsiaTheme="minorHAnsi" w:hAnsi="Arial" w:cs="Courier New"/>
          <w:color w:val="1F1F1F"/>
          <w:sz w:val="24"/>
          <w:szCs w:val="24"/>
          <w:lang w:val="en-ID" w:eastAsia="en-US"/>
        </w:rPr>
        <w:t>Sekretaris</w:t>
      </w:r>
      <w:proofErr w:type="spellEnd"/>
      <w:r w:rsidR="00EE72CF" w:rsidRPr="00E56AAD">
        <w:rPr>
          <w:rFonts w:ascii="Arial" w:eastAsiaTheme="minorHAnsi" w:hAnsi="Arial" w:cs="Courier New"/>
          <w:color w:val="1F1F1F"/>
          <w:sz w:val="24"/>
          <w:szCs w:val="24"/>
          <w:lang w:val="en-ID" w:eastAsia="en-US"/>
        </w:rPr>
        <w:t xml:space="preserve"> </w:t>
      </w:r>
      <w:r w:rsidR="00B72AC3">
        <w:rPr>
          <w:rFonts w:ascii="Arial" w:eastAsiaTheme="minorHAnsi" w:hAnsi="Arial" w:cs="Courier New"/>
          <w:color w:val="1F1F1F"/>
          <w:sz w:val="24"/>
          <w:szCs w:val="24"/>
          <w:lang w:val="en-ID" w:eastAsia="en-US"/>
        </w:rPr>
        <w:t>Desa Puteri Sembilan</w:t>
      </w:r>
      <w:r w:rsidR="000375DC">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dengan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pertanyaan</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sebagai</w:t>
      </w:r>
      <w:proofErr w:type="spellEnd"/>
      <w:r w:rsidRPr="00E56AAD">
        <w:rPr>
          <w:rFonts w:ascii="Arial" w:eastAsiaTheme="minorHAnsi" w:hAnsi="Arial" w:cs="Courier New"/>
          <w:color w:val="1F1F1F"/>
          <w:sz w:val="24"/>
          <w:szCs w:val="24"/>
          <w:lang w:val="en-ID" w:eastAsia="en-US"/>
        </w:rPr>
        <w:t xml:space="preserve"> </w:t>
      </w:r>
      <w:proofErr w:type="spellStart"/>
      <w:r w:rsidRPr="00E56AAD">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3EA283E9" w14:textId="77777777" w:rsidR="00D4214C" w:rsidRPr="00690784" w:rsidRDefault="00BC37EC" w:rsidP="008E6AE0">
      <w:pPr>
        <w:spacing w:after="0"/>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“Pak </w:t>
      </w:r>
      <w:proofErr w:type="spellStart"/>
      <w:r w:rsidRPr="008E6AE0">
        <w:rPr>
          <w:rFonts w:ascii="Arial" w:eastAsiaTheme="minorHAnsi" w:hAnsi="Arial" w:cs="Courier New"/>
          <w:i/>
          <w:iCs/>
          <w:color w:val="1F1F1F"/>
          <w:sz w:val="24"/>
          <w:szCs w:val="24"/>
          <w:lang w:val="en-ID" w:eastAsia="en-US"/>
        </w:rPr>
        <w:t>apakah</w:t>
      </w:r>
      <w:proofErr w:type="spellEnd"/>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memberikan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w:t>
      </w:r>
      <w:r w:rsidRPr="00690784">
        <w:rPr>
          <w:rFonts w:ascii="Arial" w:eastAsiaTheme="minorHAnsi" w:hAnsi="Arial" w:cs="Courier New"/>
          <w:color w:val="1F1F1F"/>
          <w:sz w:val="24"/>
          <w:szCs w:val="24"/>
          <w:lang w:val="en-ID" w:eastAsia="en-US"/>
        </w:rPr>
        <w:t xml:space="preserve">Pak,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“Ade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mencegahan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itu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Kepala</w:t>
      </w:r>
      <w:proofErr w:type="spellEnd"/>
      <w:r w:rsidRPr="008E6AE0">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mengun</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dokter</w:t>
      </w:r>
      <w:proofErr w:type="spellEnd"/>
      <w:r w:rsidRPr="008E6AE0">
        <w:rPr>
          <w:rFonts w:ascii="Arial" w:eastAsiaTheme="minorHAnsi" w:hAnsi="Arial" w:cs="Courier New"/>
          <w:i/>
          <w:iCs/>
          <w:color w:val="1F1F1F"/>
          <w:sz w:val="24"/>
          <w:szCs w:val="24"/>
          <w:lang w:val="en-ID" w:eastAsia="en-US"/>
        </w:rPr>
        <w:t xml:space="preserve"> Wahyudi </w:t>
      </w:r>
      <w:proofErr w:type="spellStart"/>
      <w:r w:rsidRPr="008E6AE0">
        <w:rPr>
          <w:rFonts w:ascii="Arial" w:eastAsiaTheme="minorHAnsi" w:hAnsi="Arial" w:cs="Courier New"/>
          <w:i/>
          <w:iCs/>
          <w:color w:val="1F1F1F"/>
          <w:sz w:val="24"/>
          <w:szCs w:val="24"/>
          <w:lang w:val="en-ID" w:eastAsia="en-US"/>
        </w:rPr>
        <w:t>dari</w:t>
      </w:r>
      <w:proofErr w:type="spellEnd"/>
      <w:r w:rsidRPr="008E6AE0">
        <w:rPr>
          <w:rFonts w:ascii="Arial" w:eastAsiaTheme="minorHAnsi" w:hAnsi="Arial" w:cs="Courier New"/>
          <w:i/>
          <w:iCs/>
          <w:color w:val="1F1F1F"/>
          <w:sz w:val="24"/>
          <w:szCs w:val="24"/>
          <w:lang w:val="en-ID" w:eastAsia="en-US"/>
        </w:rPr>
        <w:t xml:space="preserve"> </w:t>
      </w:r>
      <w:proofErr w:type="spellStart"/>
      <w:r w:rsidR="009C201E" w:rsidRPr="008E6AE0">
        <w:rPr>
          <w:rFonts w:ascii="Arial" w:eastAsiaTheme="minorHAnsi" w:hAnsi="Arial" w:cs="Courier New"/>
          <w:i/>
          <w:iCs/>
          <w:color w:val="1F1F1F"/>
          <w:sz w:val="24"/>
          <w:szCs w:val="24"/>
          <w:lang w:val="en-ID" w:eastAsia="en-US"/>
        </w:rPr>
        <w:t>Puskesmas</w:t>
      </w:r>
      <w:proofErr w:type="spellEnd"/>
      <w:r w:rsidR="009C201E" w:rsidRPr="008E6AE0">
        <w:rPr>
          <w:rFonts w:ascii="Arial" w:eastAsiaTheme="minorHAnsi" w:hAnsi="Arial" w:cs="Courier New"/>
          <w:i/>
          <w:iCs/>
          <w:color w:val="1F1F1F"/>
          <w:sz w:val="24"/>
          <w:szCs w:val="24"/>
          <w:lang w:val="en-ID" w:eastAsia="en-US"/>
        </w:rPr>
        <w:t xml:space="preserve"> Tanjung </w:t>
      </w:r>
      <w:proofErr w:type="spellStart"/>
      <w:r w:rsidR="009C201E" w:rsidRPr="008E6AE0">
        <w:rPr>
          <w:rFonts w:ascii="Arial" w:eastAsiaTheme="minorHAnsi" w:hAnsi="Arial" w:cs="Courier New"/>
          <w:i/>
          <w:iCs/>
          <w:color w:val="1F1F1F"/>
          <w:sz w:val="24"/>
          <w:szCs w:val="24"/>
          <w:lang w:val="en-ID" w:eastAsia="en-US"/>
        </w:rPr>
        <w:t>Me</w:t>
      </w:r>
      <w:r w:rsidR="00F90489">
        <w:rPr>
          <w:rFonts w:ascii="Arial" w:eastAsiaTheme="minorHAnsi" w:hAnsi="Arial" w:cs="Courier New"/>
          <w:i/>
          <w:iCs/>
          <w:color w:val="1F1F1F"/>
          <w:sz w:val="24"/>
          <w:szCs w:val="24"/>
          <w:lang w:val="en-ID" w:eastAsia="en-US"/>
        </w:rPr>
        <w:t>dan</w:t>
      </w:r>
      <w:r w:rsidR="009C201E" w:rsidRPr="008E6AE0">
        <w:rPr>
          <w:rFonts w:ascii="Arial" w:eastAsiaTheme="minorHAnsi" w:hAnsi="Arial" w:cs="Courier New"/>
          <w:i/>
          <w:iCs/>
          <w:color w:val="1F1F1F"/>
          <w:sz w:val="24"/>
          <w:szCs w:val="24"/>
          <w:lang w:val="en-ID" w:eastAsia="en-US"/>
        </w:rPr>
        <w:t>g</w:t>
      </w:r>
      <w:proofErr w:type="spellEnd"/>
      <w:r w:rsidR="009C201E" w:rsidRPr="008E6AE0">
        <w:rPr>
          <w:rFonts w:ascii="Arial" w:eastAsiaTheme="minorHAnsi" w:hAnsi="Arial" w:cs="Courier New"/>
          <w:i/>
          <w:iCs/>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same </w:t>
      </w:r>
      <w:r w:rsidR="009C201E" w:rsidRPr="008E6AE0">
        <w:rPr>
          <w:rFonts w:ascii="Arial" w:eastAsiaTheme="minorHAnsi" w:hAnsi="Arial" w:cs="Courier New"/>
          <w:i/>
          <w:iCs/>
          <w:color w:val="1F1F1F"/>
          <w:sz w:val="24"/>
          <w:szCs w:val="24"/>
          <w:lang w:val="en-ID" w:eastAsia="en-US"/>
        </w:rPr>
        <w:t xml:space="preserve">Pak </w:t>
      </w:r>
      <w:proofErr w:type="spellStart"/>
      <w:r w:rsidR="009C201E" w:rsidRPr="008E6AE0">
        <w:rPr>
          <w:rFonts w:ascii="Arial" w:eastAsiaTheme="minorHAnsi" w:hAnsi="Arial" w:cs="Courier New"/>
          <w:i/>
          <w:iCs/>
          <w:color w:val="1F1F1F"/>
          <w:sz w:val="24"/>
          <w:szCs w:val="24"/>
          <w:lang w:val="en-ID" w:eastAsia="en-US"/>
        </w:rPr>
        <w:t>Babinkantibnas</w:t>
      </w:r>
      <w:proofErr w:type="spellEnd"/>
      <w:r w:rsidR="009C201E"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lastRenderedPageBreak/>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memberikan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kesadaran</w:t>
      </w:r>
      <w:proofErr w:type="spellEnd"/>
      <w:r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menghimbau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kepade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 xml:space="preserve"> </w:t>
      </w:r>
      <w:proofErr w:type="spellStart"/>
      <w:r w:rsidR="008B2055">
        <w:rPr>
          <w:rFonts w:ascii="Arial" w:eastAsiaTheme="minorHAnsi" w:hAnsi="Arial" w:cs="Courier New"/>
          <w:i/>
          <w:iCs/>
          <w:color w:val="1F1F1F"/>
          <w:sz w:val="24"/>
          <w:szCs w:val="24"/>
          <w:lang w:val="en-ID" w:eastAsia="en-US"/>
        </w:rPr>
        <w:t>dengan</w:t>
      </w:r>
      <w:proofErr w:type="spellEnd"/>
      <w:r w:rsidR="008B2055">
        <w:rPr>
          <w:rFonts w:ascii="Arial" w:eastAsiaTheme="minorHAnsi" w:hAnsi="Arial" w:cs="Courier New"/>
          <w:i/>
          <w:iCs/>
          <w:color w:val="1F1F1F"/>
          <w:sz w:val="24"/>
          <w:szCs w:val="24"/>
          <w:lang w:val="en-ID" w:eastAsia="en-US"/>
        </w:rPr>
        <w:t xml:space="preserve"> </w:t>
      </w:r>
      <w:proofErr w:type="spellStart"/>
      <w:r w:rsidR="008B2055">
        <w:rPr>
          <w:rFonts w:ascii="Arial" w:eastAsiaTheme="minorHAnsi" w:hAnsi="Arial" w:cs="Courier New"/>
          <w:i/>
          <w:iCs/>
          <w:color w:val="1F1F1F"/>
          <w:sz w:val="24"/>
          <w:szCs w:val="24"/>
          <w:lang w:val="en-ID" w:eastAsia="en-US"/>
        </w:rPr>
        <w:t>sosialisasi</w:t>
      </w:r>
      <w:proofErr w:type="spellEnd"/>
      <w:r w:rsidR="008B2055">
        <w:rPr>
          <w:rFonts w:ascii="Arial" w:eastAsiaTheme="minorHAnsi" w:hAnsi="Arial" w:cs="Courier New"/>
          <w:i/>
          <w:iCs/>
          <w:color w:val="1F1F1F"/>
          <w:sz w:val="24"/>
          <w:szCs w:val="24"/>
          <w:lang w:val="en-ID" w:eastAsia="en-US"/>
        </w:rPr>
        <w:t xml:space="preserve"> </w:t>
      </w:r>
      <w:proofErr w:type="spellStart"/>
      <w:r w:rsidR="008B2055">
        <w:rPr>
          <w:rFonts w:ascii="Arial" w:eastAsiaTheme="minorHAnsi" w:hAnsi="Arial" w:cs="Courier New"/>
          <w:i/>
          <w:iCs/>
          <w:color w:val="1F1F1F"/>
          <w:sz w:val="24"/>
          <w:szCs w:val="24"/>
          <w:lang w:val="en-ID" w:eastAsia="en-US"/>
        </w:rPr>
        <w:t>itu</w:t>
      </w:r>
      <w:proofErr w:type="spellEnd"/>
      <w:r w:rsidR="008B2055">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sebagai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bentuk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kepedulian</w:t>
      </w:r>
      <w:proofErr w:type="spellEnd"/>
      <w:r w:rsidRPr="008E6AE0">
        <w:rPr>
          <w:rFonts w:ascii="Arial" w:eastAsiaTheme="minorHAnsi" w:hAnsi="Arial" w:cs="Courier New"/>
          <w:i/>
          <w:iCs/>
          <w:color w:val="1F1F1F"/>
          <w:sz w:val="24"/>
          <w:szCs w:val="24"/>
          <w:lang w:val="en-ID" w:eastAsia="en-US"/>
        </w:rPr>
        <w:t xml:space="preserve"> kite </w:t>
      </w:r>
      <w:proofErr w:type="spellStart"/>
      <w:r w:rsidRPr="008E6AE0">
        <w:rPr>
          <w:rFonts w:ascii="Arial" w:eastAsiaTheme="minorHAnsi" w:hAnsi="Arial" w:cs="Courier New"/>
          <w:i/>
          <w:iCs/>
          <w:color w:val="1F1F1F"/>
          <w:sz w:val="24"/>
          <w:szCs w:val="24"/>
          <w:lang w:val="en-ID" w:eastAsia="en-US"/>
        </w:rPr>
        <w:t>terhadap</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anak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mude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supaye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menjadi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contoh</w:t>
      </w:r>
      <w:proofErr w:type="spellEnd"/>
      <w:r w:rsidRPr="008E6AE0">
        <w:rPr>
          <w:rFonts w:ascii="Arial" w:eastAsiaTheme="minorHAnsi" w:hAnsi="Arial" w:cs="Courier New"/>
          <w:i/>
          <w:iCs/>
          <w:color w:val="1F1F1F"/>
          <w:sz w:val="24"/>
          <w:szCs w:val="24"/>
          <w:lang w:val="en-ID" w:eastAsia="en-US"/>
        </w:rPr>
        <w:t xml:space="preserve"> yang </w:t>
      </w:r>
      <w:proofErr w:type="spellStart"/>
      <w:r w:rsidRPr="008E6AE0">
        <w:rPr>
          <w:rFonts w:ascii="Arial" w:eastAsiaTheme="minorHAnsi" w:hAnsi="Arial" w:cs="Courier New"/>
          <w:i/>
          <w:iCs/>
          <w:color w:val="1F1F1F"/>
          <w:sz w:val="24"/>
          <w:szCs w:val="24"/>
          <w:lang w:val="en-ID" w:eastAsia="en-US"/>
        </w:rPr>
        <w:t>baik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tidak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terikat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dengan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pengaruh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kite </w:t>
      </w:r>
      <w:proofErr w:type="spellStart"/>
      <w:r w:rsidRPr="008E6AE0">
        <w:rPr>
          <w:rFonts w:ascii="Arial" w:eastAsiaTheme="minorHAnsi" w:hAnsi="Arial" w:cs="Courier New"/>
          <w:i/>
          <w:iCs/>
          <w:color w:val="1F1F1F"/>
          <w:sz w:val="24"/>
          <w:szCs w:val="24"/>
          <w:lang w:val="en-ID" w:eastAsia="en-US"/>
        </w:rPr>
        <w:t>hanye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memberikan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sosialisasi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aje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lah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mampu</w:t>
      </w:r>
      <w:proofErr w:type="spellEnd"/>
      <w:r w:rsidRPr="008E6AE0">
        <w:rPr>
          <w:rFonts w:ascii="Arial" w:eastAsiaTheme="minorHAnsi" w:hAnsi="Arial" w:cs="Courier New"/>
          <w:i/>
          <w:iCs/>
          <w:color w:val="1F1F1F"/>
          <w:sz w:val="24"/>
          <w:szCs w:val="24"/>
          <w:lang w:val="en-ID" w:eastAsia="en-US"/>
        </w:rPr>
        <w:t xml:space="preserve"> nye.”</w:t>
      </w:r>
      <w:r>
        <w:rPr>
          <w:rFonts w:ascii="Arial" w:eastAsiaTheme="minorHAnsi" w:hAnsi="Arial" w:cs="Courier New"/>
          <w:color w:val="1F1F1F"/>
          <w:sz w:val="24"/>
          <w:szCs w:val="24"/>
          <w:lang w:val="en-ID" w:eastAsia="en-US"/>
        </w:rPr>
        <w:t xml:space="preserve"> (</w:t>
      </w:r>
      <w:r w:rsidRPr="00690784">
        <w:rPr>
          <w:rFonts w:ascii="Arial" w:eastAsiaTheme="minorHAnsi" w:hAnsi="Arial" w:cs="Courier New"/>
          <w:color w:val="1F1F1F"/>
          <w:sz w:val="24"/>
          <w:szCs w:val="24"/>
          <w:lang w:val="en-ID" w:eastAsia="en-US"/>
        </w:rPr>
        <w:t xml:space="preserve">Ada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tentang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pencegahan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narkoba</w:t>
      </w:r>
      <w:proofErr w:type="spellEnd"/>
      <w:r w:rsidRPr="00690784">
        <w:rPr>
          <w:rFonts w:ascii="Arial" w:eastAsiaTheme="minorHAnsi" w:hAnsi="Arial" w:cs="Courier New"/>
          <w:color w:val="1F1F1F"/>
          <w:sz w:val="24"/>
          <w:szCs w:val="24"/>
          <w:lang w:val="en-ID" w:eastAsia="en-US"/>
        </w:rPr>
        <w:t xml:space="preserve">, </w:t>
      </w:r>
      <w:proofErr w:type="spellStart"/>
      <w:r w:rsidR="006C02C5">
        <w:rPr>
          <w:rFonts w:ascii="Arial" w:eastAsiaTheme="minorHAnsi" w:hAnsi="Arial" w:cs="Courier New"/>
          <w:color w:val="1F1F1F"/>
          <w:sz w:val="24"/>
          <w:szCs w:val="24"/>
          <w:lang w:val="en-ID" w:eastAsia="en-US"/>
        </w:rPr>
        <w:t>dimana</w:t>
      </w:r>
      <w:proofErr w:type="spellEnd"/>
      <w:r w:rsidR="006C02C5">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mengun</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g</w:t>
      </w:r>
      <w:proofErr w:type="spellEnd"/>
      <w:r w:rsidRPr="00690784">
        <w:rPr>
          <w:rFonts w:ascii="Arial" w:eastAsiaTheme="minorHAnsi" w:hAnsi="Arial" w:cs="Courier New"/>
          <w:color w:val="1F1F1F"/>
          <w:sz w:val="24"/>
          <w:szCs w:val="24"/>
          <w:lang w:val="en-ID" w:eastAsia="en-US"/>
        </w:rPr>
        <w:t xml:space="preserve"> </w:t>
      </w:r>
      <w:r w:rsidR="006C02C5">
        <w:rPr>
          <w:rFonts w:ascii="Arial" w:eastAsiaTheme="minorHAnsi" w:hAnsi="Arial" w:cs="Courier New"/>
          <w:color w:val="1F1F1F"/>
          <w:sz w:val="24"/>
          <w:szCs w:val="24"/>
          <w:lang w:val="en-ID" w:eastAsia="en-US"/>
        </w:rPr>
        <w:t>D</w:t>
      </w:r>
      <w:r w:rsidRPr="00690784">
        <w:rPr>
          <w:rFonts w:ascii="Arial" w:eastAsiaTheme="minorHAnsi" w:hAnsi="Arial" w:cs="Courier New"/>
          <w:color w:val="1F1F1F"/>
          <w:sz w:val="24"/>
          <w:szCs w:val="24"/>
          <w:lang w:val="en-ID" w:eastAsia="en-US"/>
        </w:rPr>
        <w:t xml:space="preserve">okter Wahyudi </w:t>
      </w:r>
      <w:proofErr w:type="spellStart"/>
      <w:r w:rsidRPr="00690784">
        <w:rPr>
          <w:rFonts w:ascii="Arial" w:eastAsiaTheme="minorHAnsi" w:hAnsi="Arial" w:cs="Courier New"/>
          <w:color w:val="1F1F1F"/>
          <w:sz w:val="24"/>
          <w:szCs w:val="24"/>
          <w:lang w:val="en-ID" w:eastAsia="en-US"/>
        </w:rPr>
        <w:t>dari</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Puskesmas</w:t>
      </w:r>
      <w:proofErr w:type="spellEnd"/>
      <w:r w:rsidRPr="00690784">
        <w:rPr>
          <w:rFonts w:ascii="Arial" w:eastAsiaTheme="minorHAnsi" w:hAnsi="Arial" w:cs="Courier New"/>
          <w:color w:val="1F1F1F"/>
          <w:sz w:val="24"/>
          <w:szCs w:val="24"/>
          <w:lang w:val="en-ID" w:eastAsia="en-US"/>
        </w:rPr>
        <w:t xml:space="preserve"> Tanjung </w:t>
      </w:r>
      <w:proofErr w:type="spellStart"/>
      <w:r w:rsidRPr="00690784">
        <w:rPr>
          <w:rFonts w:ascii="Arial" w:eastAsiaTheme="minorHAnsi" w:hAnsi="Arial" w:cs="Courier New"/>
          <w:color w:val="1F1F1F"/>
          <w:sz w:val="24"/>
          <w:szCs w:val="24"/>
          <w:lang w:val="en-ID" w:eastAsia="en-US"/>
        </w:rPr>
        <w:t>Me</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bersama</w:t>
      </w:r>
      <w:proofErr w:type="spellEnd"/>
      <w:r w:rsidRPr="00690784">
        <w:rPr>
          <w:rFonts w:ascii="Arial" w:eastAsiaTheme="minorHAnsi" w:hAnsi="Arial" w:cs="Courier New"/>
          <w:color w:val="1F1F1F"/>
          <w:sz w:val="24"/>
          <w:szCs w:val="24"/>
          <w:lang w:val="en-ID" w:eastAsia="en-US"/>
        </w:rPr>
        <w:t xml:space="preserve"> Pak </w:t>
      </w:r>
      <w:proofErr w:type="spellStart"/>
      <w:r w:rsidRPr="00690784">
        <w:rPr>
          <w:rFonts w:ascii="Arial" w:eastAsiaTheme="minorHAnsi" w:hAnsi="Arial" w:cs="Courier New"/>
          <w:color w:val="1F1F1F"/>
          <w:sz w:val="24"/>
          <w:szCs w:val="24"/>
          <w:lang w:val="en-ID" w:eastAsia="en-US"/>
        </w:rPr>
        <w:t>Babinkantibnas</w:t>
      </w:r>
      <w:proofErr w:type="spellEnd"/>
      <w:r w:rsidR="006C02C5">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meningkatkan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kesadaran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masyarakat</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tentang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bahaya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narkoba</w:t>
      </w:r>
      <w:proofErr w:type="spellEnd"/>
      <w:r w:rsidRPr="00690784">
        <w:rPr>
          <w:rFonts w:ascii="Arial" w:eastAsiaTheme="minorHAnsi" w:hAnsi="Arial" w:cs="Courier New"/>
          <w:color w:val="1F1F1F"/>
          <w:sz w:val="24"/>
          <w:szCs w:val="24"/>
          <w:lang w:val="en-ID" w:eastAsia="en-US"/>
        </w:rPr>
        <w:t>.</w:t>
      </w:r>
      <w:r w:rsidR="006C02C5">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adalah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sebagai</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bentuk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kepedulian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kita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terhadap</w:t>
      </w:r>
      <w:proofErr w:type="spellEnd"/>
      <w:r w:rsidRPr="00690784">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muda</w:t>
      </w:r>
      <w:proofErr w:type="spellEnd"/>
      <w:r w:rsidRPr="00690784">
        <w:rPr>
          <w:rFonts w:ascii="Arial" w:eastAsiaTheme="minorHAnsi" w:hAnsi="Arial" w:cs="Courier New"/>
          <w:color w:val="1F1F1F"/>
          <w:sz w:val="24"/>
          <w:szCs w:val="24"/>
          <w:lang w:val="en-ID" w:eastAsia="en-US"/>
        </w:rPr>
        <w:t xml:space="preserve"> agar </w:t>
      </w:r>
      <w:proofErr w:type="spellStart"/>
      <w:r w:rsidRPr="00690784">
        <w:rPr>
          <w:rFonts w:ascii="Arial" w:eastAsiaTheme="minorHAnsi" w:hAnsi="Arial" w:cs="Courier New"/>
          <w:color w:val="1F1F1F"/>
          <w:sz w:val="24"/>
          <w:szCs w:val="24"/>
          <w:lang w:val="en-ID" w:eastAsia="en-US"/>
        </w:rPr>
        <w:t>mereka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menjadi</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contoh</w:t>
      </w:r>
      <w:proofErr w:type="spellEnd"/>
      <w:r w:rsidRPr="00690784">
        <w:rPr>
          <w:rFonts w:ascii="Arial" w:eastAsiaTheme="minorHAnsi" w:hAnsi="Arial" w:cs="Courier New"/>
          <w:color w:val="1F1F1F"/>
          <w:sz w:val="24"/>
          <w:szCs w:val="24"/>
          <w:lang w:val="en-ID" w:eastAsia="en-US"/>
        </w:rPr>
        <w:t xml:space="preserve"> yang </w:t>
      </w:r>
      <w:proofErr w:type="spellStart"/>
      <w:r w:rsidRPr="00690784">
        <w:rPr>
          <w:rFonts w:ascii="Arial" w:eastAsiaTheme="minorHAnsi" w:hAnsi="Arial" w:cs="Courier New"/>
          <w:color w:val="1F1F1F"/>
          <w:sz w:val="24"/>
          <w:szCs w:val="24"/>
          <w:lang w:val="en-ID" w:eastAsia="en-US"/>
        </w:rPr>
        <w:t>baik</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tidak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terpengaruh</w:t>
      </w:r>
      <w:proofErr w:type="spellEnd"/>
      <w:r w:rsidRPr="00690784">
        <w:rPr>
          <w:rFonts w:ascii="Arial" w:eastAsiaTheme="minorHAnsi" w:hAnsi="Arial" w:cs="Courier New"/>
          <w:color w:val="1F1F1F"/>
          <w:sz w:val="24"/>
          <w:szCs w:val="24"/>
          <w:lang w:val="en-ID" w:eastAsia="en-US"/>
        </w:rPr>
        <w:t xml:space="preserve"> oleh </w:t>
      </w:r>
      <w:proofErr w:type="spellStart"/>
      <w:r w:rsidRPr="00690784">
        <w:rPr>
          <w:rFonts w:ascii="Arial" w:eastAsiaTheme="minorHAnsi" w:hAnsi="Arial" w:cs="Courier New"/>
          <w:color w:val="1F1F1F"/>
          <w:sz w:val="24"/>
          <w:szCs w:val="24"/>
          <w:lang w:val="en-ID" w:eastAsia="en-US"/>
        </w:rPr>
        <w:t>narkoba</w:t>
      </w:r>
      <w:proofErr w:type="spellEnd"/>
      <w:r w:rsidR="006C02C5">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006C02C5">
        <w:rPr>
          <w:rFonts w:ascii="Arial" w:eastAsiaTheme="minorHAnsi" w:hAnsi="Arial" w:cs="Courier New"/>
          <w:color w:val="1F1F1F"/>
          <w:sz w:val="24"/>
          <w:szCs w:val="24"/>
          <w:lang w:val="en-ID" w:eastAsia="en-US"/>
        </w:rPr>
        <w:t xml:space="preserve"> k</w:t>
      </w:r>
      <w:r w:rsidRPr="00690784">
        <w:rPr>
          <w:rFonts w:ascii="Arial" w:eastAsiaTheme="minorHAnsi" w:hAnsi="Arial" w:cs="Courier New"/>
          <w:color w:val="1F1F1F"/>
          <w:sz w:val="24"/>
          <w:szCs w:val="24"/>
          <w:lang w:val="en-ID" w:eastAsia="en-US"/>
        </w:rPr>
        <w:t xml:space="preserve">ami </w:t>
      </w:r>
      <w:proofErr w:type="spellStart"/>
      <w:r w:rsidRPr="00690784">
        <w:rPr>
          <w:rFonts w:ascii="Arial" w:eastAsiaTheme="minorHAnsi" w:hAnsi="Arial" w:cs="Courier New"/>
          <w:color w:val="1F1F1F"/>
          <w:sz w:val="24"/>
          <w:szCs w:val="24"/>
          <w:lang w:val="en-ID" w:eastAsia="en-US"/>
        </w:rPr>
        <w:t>hanya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bisa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sosialisasi</w:t>
      </w:r>
      <w:proofErr w:type="spellEnd"/>
      <w:r>
        <w:rPr>
          <w:rFonts w:ascii="Arial" w:eastAsiaTheme="minorHAnsi" w:hAnsi="Arial" w:cs="Courier New"/>
          <w:color w:val="1F1F1F"/>
          <w:sz w:val="24"/>
          <w:szCs w:val="24"/>
          <w:lang w:val="en-ID" w:eastAsia="en-US"/>
        </w:rPr>
        <w:t>).</w:t>
      </w:r>
    </w:p>
    <w:p w14:paraId="7BAB62F9"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B44DA">
        <w:rPr>
          <w:rFonts w:ascii="Arial" w:eastAsiaTheme="minorHAnsi" w:hAnsi="Arial" w:cs="Courier New"/>
          <w:color w:val="1F1F1F"/>
          <w:sz w:val="24"/>
          <w:szCs w:val="24"/>
          <w:lang w:val="en-ID" w:eastAsia="en-US"/>
        </w:rPr>
        <w:t>Selanjutnya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berdasarkan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wawancara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penulis</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9B44DA">
        <w:rPr>
          <w:rFonts w:ascii="Arial" w:eastAsiaTheme="minorHAnsi" w:hAnsi="Arial" w:cs="Courier New"/>
          <w:color w:val="1F1F1F"/>
          <w:sz w:val="24"/>
          <w:szCs w:val="24"/>
          <w:lang w:val="en-ID" w:eastAsia="en-US"/>
        </w:rPr>
        <w:t xml:space="preserve"> Muhamad Nazeri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sebagai</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7900E8C8" w14:textId="77777777" w:rsidR="008E6AE0" w:rsidRPr="00A94758"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“Bang </w:t>
      </w:r>
      <w:proofErr w:type="spellStart"/>
      <w:r w:rsidRPr="008E6AE0">
        <w:rPr>
          <w:rFonts w:ascii="Arial" w:eastAsiaTheme="minorHAnsi" w:hAnsi="Arial" w:cs="Courier New"/>
          <w:i/>
          <w:iCs/>
          <w:color w:val="1F1F1F"/>
          <w:sz w:val="24"/>
          <w:szCs w:val="24"/>
          <w:lang w:val="en-ID" w:eastAsia="en-US"/>
        </w:rPr>
        <w:t>apakah</w:t>
      </w:r>
      <w:proofErr w:type="spellEnd"/>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memberikan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(Bang,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“Ade </w:t>
      </w:r>
      <w:proofErr w:type="spellStart"/>
      <w:r w:rsidRPr="008E6AE0">
        <w:rPr>
          <w:rFonts w:ascii="Arial" w:eastAsiaTheme="minorHAnsi" w:hAnsi="Arial" w:cs="Courier New"/>
          <w:i/>
          <w:iCs/>
          <w:color w:val="1F1F1F"/>
          <w:sz w:val="24"/>
          <w:szCs w:val="24"/>
          <w:lang w:val="en-ID" w:eastAsia="en-US"/>
        </w:rPr>
        <w:t>kebetulan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tahun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semalam</w:t>
      </w:r>
      <w:proofErr w:type="spellEnd"/>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8E6AE0">
        <w:rPr>
          <w:rFonts w:ascii="Arial" w:eastAsiaTheme="minorHAnsi" w:hAnsi="Arial" w:cs="Courier New"/>
          <w:i/>
          <w:iCs/>
          <w:color w:val="1F1F1F"/>
          <w:sz w:val="24"/>
          <w:szCs w:val="24"/>
          <w:lang w:val="en-ID" w:eastAsia="en-US"/>
        </w:rPr>
        <w:t xml:space="preserve"> buat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menghimbau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kepade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terutame</w:t>
      </w:r>
      <w:proofErr w:type="spellEnd"/>
      <w:r w:rsidRPr="008E6AE0">
        <w:rPr>
          <w:rFonts w:ascii="Arial" w:eastAsiaTheme="minorHAnsi" w:hAnsi="Arial" w:cs="Courier New"/>
          <w:i/>
          <w:iCs/>
          <w:color w:val="1F1F1F"/>
          <w:sz w:val="24"/>
          <w:szCs w:val="24"/>
          <w:lang w:val="en-ID" w:eastAsia="en-US"/>
        </w:rPr>
        <w:t xml:space="preserve"> pemuda </w:t>
      </w:r>
      <w:proofErr w:type="spellStart"/>
      <w:r w:rsidRPr="008E6AE0">
        <w:rPr>
          <w:rFonts w:ascii="Arial" w:eastAsiaTheme="minorHAnsi" w:hAnsi="Arial" w:cs="Courier New"/>
          <w:i/>
          <w:iCs/>
          <w:color w:val="1F1F1F"/>
          <w:sz w:val="24"/>
          <w:szCs w:val="24"/>
          <w:lang w:val="en-ID" w:eastAsia="en-US"/>
        </w:rPr>
        <w:t>pemudi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00CC2993">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juge</w:t>
      </w:r>
      <w:proofErr w:type="spellEnd"/>
      <w:r w:rsidRPr="008E6AE0">
        <w:rPr>
          <w:rFonts w:ascii="Arial" w:eastAsiaTheme="minorHAnsi" w:hAnsi="Arial" w:cs="Courier New"/>
          <w:i/>
          <w:iCs/>
          <w:color w:val="1F1F1F"/>
          <w:sz w:val="24"/>
          <w:szCs w:val="24"/>
          <w:lang w:val="en-ID" w:eastAsia="en-US"/>
        </w:rPr>
        <w:t xml:space="preserve"> kami </w:t>
      </w:r>
      <w:proofErr w:type="spellStart"/>
      <w:r w:rsidRPr="008E6AE0">
        <w:rPr>
          <w:rFonts w:ascii="Arial" w:eastAsiaTheme="minorHAnsi" w:hAnsi="Arial" w:cs="Courier New"/>
          <w:i/>
          <w:iCs/>
          <w:color w:val="1F1F1F"/>
          <w:sz w:val="24"/>
          <w:szCs w:val="24"/>
          <w:lang w:val="en-ID" w:eastAsia="en-US"/>
        </w:rPr>
        <w:t>datangkan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dokter</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dari</w:t>
      </w:r>
      <w:proofErr w:type="spellEnd"/>
      <w:r w:rsidRPr="008E6AE0">
        <w:rPr>
          <w:rFonts w:ascii="Arial" w:eastAsiaTheme="minorHAnsi" w:hAnsi="Arial" w:cs="Courier New"/>
          <w:i/>
          <w:iCs/>
          <w:color w:val="1F1F1F"/>
          <w:sz w:val="24"/>
          <w:szCs w:val="24"/>
          <w:lang w:val="en-ID" w:eastAsia="en-US"/>
        </w:rPr>
        <w:t xml:space="preserve"> </w:t>
      </w:r>
      <w:proofErr w:type="spellStart"/>
      <w:r w:rsidR="009C201E">
        <w:rPr>
          <w:rFonts w:ascii="Arial" w:eastAsiaTheme="minorHAnsi" w:hAnsi="Arial" w:cs="Courier New"/>
          <w:i/>
          <w:iCs/>
          <w:color w:val="1F1F1F"/>
          <w:sz w:val="24"/>
          <w:szCs w:val="24"/>
          <w:lang w:val="en-ID" w:eastAsia="en-US"/>
        </w:rPr>
        <w:t>P</w:t>
      </w:r>
      <w:r w:rsidRPr="008E6AE0">
        <w:rPr>
          <w:rFonts w:ascii="Arial" w:eastAsiaTheme="minorHAnsi" w:hAnsi="Arial" w:cs="Courier New"/>
          <w:i/>
          <w:iCs/>
          <w:color w:val="1F1F1F"/>
          <w:sz w:val="24"/>
          <w:szCs w:val="24"/>
          <w:lang w:val="en-ID" w:eastAsia="en-US"/>
        </w:rPr>
        <w:t>uskesmas</w:t>
      </w:r>
      <w:proofErr w:type="spellEnd"/>
      <w:r w:rsidRPr="008E6AE0">
        <w:rPr>
          <w:rFonts w:ascii="Arial" w:eastAsiaTheme="minorHAnsi" w:hAnsi="Arial" w:cs="Courier New"/>
          <w:i/>
          <w:iCs/>
          <w:color w:val="1F1F1F"/>
          <w:sz w:val="24"/>
          <w:szCs w:val="24"/>
          <w:lang w:val="en-ID" w:eastAsia="en-US"/>
        </w:rPr>
        <w:t xml:space="preserve"> same</w:t>
      </w:r>
      <w:r w:rsidR="00481F6C">
        <w:rPr>
          <w:rFonts w:ascii="Arial" w:eastAsiaTheme="minorHAnsi" w:hAnsi="Arial" w:cs="Courier New"/>
          <w:i/>
          <w:iCs/>
          <w:color w:val="1F1F1F"/>
          <w:sz w:val="24"/>
          <w:szCs w:val="24"/>
          <w:lang w:val="en-ID" w:eastAsia="en-US"/>
        </w:rPr>
        <w:t xml:space="preserve"> </w:t>
      </w:r>
      <w:proofErr w:type="spellStart"/>
      <w:r w:rsidR="009C201E">
        <w:rPr>
          <w:rFonts w:ascii="Arial" w:eastAsiaTheme="minorHAnsi" w:hAnsi="Arial" w:cs="Courier New"/>
          <w:i/>
          <w:iCs/>
          <w:color w:val="1F1F1F"/>
          <w:sz w:val="24"/>
          <w:szCs w:val="24"/>
          <w:lang w:val="en-ID" w:eastAsia="en-US"/>
        </w:rPr>
        <w:t>B</w:t>
      </w:r>
      <w:r w:rsidRPr="008E6AE0">
        <w:rPr>
          <w:rFonts w:ascii="Arial" w:eastAsiaTheme="minorHAnsi" w:hAnsi="Arial" w:cs="Courier New"/>
          <w:i/>
          <w:iCs/>
          <w:color w:val="1F1F1F"/>
          <w:sz w:val="24"/>
          <w:szCs w:val="24"/>
          <w:lang w:val="en-ID" w:eastAsia="en-US"/>
        </w:rPr>
        <w:t>abin</w:t>
      </w:r>
      <w:r w:rsidR="00481F6C">
        <w:rPr>
          <w:rFonts w:ascii="Arial" w:eastAsiaTheme="minorHAnsi" w:hAnsi="Arial" w:cs="Courier New"/>
          <w:i/>
          <w:iCs/>
          <w:color w:val="1F1F1F"/>
          <w:sz w:val="24"/>
          <w:szCs w:val="24"/>
          <w:lang w:val="en-ID" w:eastAsia="en-US"/>
        </w:rPr>
        <w:t>kantibmas</w:t>
      </w:r>
      <w:proofErr w:type="spellEnd"/>
      <w:r w:rsidRPr="008E6AE0">
        <w:rPr>
          <w:rFonts w:ascii="Arial" w:eastAsiaTheme="minorHAnsi" w:hAnsi="Arial" w:cs="Courier New"/>
          <w:i/>
          <w:iCs/>
          <w:color w:val="1F1F1F"/>
          <w:sz w:val="24"/>
          <w:szCs w:val="24"/>
          <w:lang w:val="en-ID" w:eastAsia="en-US"/>
        </w:rPr>
        <w:t xml:space="preserve">. Manfaat </w:t>
      </w:r>
      <w:proofErr w:type="spellStart"/>
      <w:r w:rsidRPr="008E6AE0">
        <w:rPr>
          <w:rFonts w:ascii="Arial" w:eastAsiaTheme="minorHAnsi" w:hAnsi="Arial" w:cs="Courier New"/>
          <w:i/>
          <w:iCs/>
          <w:color w:val="1F1F1F"/>
          <w:sz w:val="24"/>
          <w:szCs w:val="24"/>
          <w:lang w:val="en-ID" w:eastAsia="en-US"/>
        </w:rPr>
        <w:t>dari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kegiatan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mengedukasi</w:t>
      </w:r>
      <w:proofErr w:type="spellEnd"/>
      <w:r w:rsidRPr="008E6AE0">
        <w:rPr>
          <w:rFonts w:ascii="Arial" w:eastAsiaTheme="minorHAnsi" w:hAnsi="Arial" w:cs="Courier New"/>
          <w:i/>
          <w:iCs/>
          <w:color w:val="1F1F1F"/>
          <w:sz w:val="24"/>
          <w:szCs w:val="24"/>
          <w:lang w:val="en-ID" w:eastAsia="en-US"/>
        </w:rPr>
        <w:t xml:space="preserve"> pemuda </w:t>
      </w:r>
      <w:proofErr w:type="spellStart"/>
      <w:r w:rsidRPr="008E6AE0">
        <w:rPr>
          <w:rFonts w:ascii="Arial" w:eastAsiaTheme="minorHAnsi" w:hAnsi="Arial" w:cs="Courier New"/>
          <w:i/>
          <w:iCs/>
          <w:color w:val="1F1F1F"/>
          <w:sz w:val="24"/>
          <w:szCs w:val="24"/>
          <w:lang w:val="en-ID" w:eastAsia="en-US"/>
        </w:rPr>
        <w:t>pemudi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supaye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jangan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terpengaruh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sebab</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juge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kesehatan</w:t>
      </w:r>
      <w:proofErr w:type="spellEnd"/>
      <w:r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mental.”</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w:t>
      </w:r>
      <w:r w:rsidRPr="00A94758">
        <w:rPr>
          <w:rFonts w:ascii="Arial" w:eastAsiaTheme="minorHAnsi" w:hAnsi="Arial" w:cs="Courier New"/>
          <w:color w:val="1F1F1F"/>
          <w:sz w:val="24"/>
          <w:szCs w:val="24"/>
          <w:lang w:val="en-ID" w:eastAsia="en-US"/>
        </w:rPr>
        <w:t>ebetulan</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tahun</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lalu</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Kepala</w:t>
      </w:r>
      <w:proofErr w:type="spellEnd"/>
      <w:r w:rsidRPr="00A94758">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mengadakan</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pelatihan</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untuk</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mengingatkan</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masyarakat</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terutama</w:t>
      </w:r>
      <w:proofErr w:type="spellEnd"/>
      <w:r w:rsidRPr="00A94758">
        <w:rPr>
          <w:rFonts w:ascii="Arial" w:eastAsiaTheme="minorHAnsi" w:hAnsi="Arial" w:cs="Courier New"/>
          <w:color w:val="1F1F1F"/>
          <w:sz w:val="24"/>
          <w:szCs w:val="24"/>
          <w:lang w:val="en-ID" w:eastAsia="en-US"/>
        </w:rPr>
        <w:t xml:space="preserve"> pemuda-</w:t>
      </w:r>
      <w:proofErr w:type="spellStart"/>
      <w:r w:rsidRPr="00A94758">
        <w:rPr>
          <w:rFonts w:ascii="Arial" w:eastAsiaTheme="minorHAnsi" w:hAnsi="Arial" w:cs="Courier New"/>
          <w:color w:val="1F1F1F"/>
          <w:sz w:val="24"/>
          <w:szCs w:val="24"/>
          <w:lang w:val="en-ID" w:eastAsia="en-US"/>
        </w:rPr>
        <w:t>pemudi</w:t>
      </w:r>
      <w:proofErr w:type="spellEnd"/>
      <w:r>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tentang</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bahaya</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narkob</w:t>
      </w:r>
      <w:r w:rsidR="00CC2993">
        <w:rPr>
          <w:rFonts w:ascii="Arial" w:eastAsiaTheme="minorHAnsi" w:hAnsi="Arial" w:cs="Courier New"/>
          <w:color w:val="1F1F1F"/>
          <w:sz w:val="24"/>
          <w:szCs w:val="24"/>
          <w:lang w:val="en-ID" w:eastAsia="en-US"/>
        </w:rPr>
        <w:t>a</w:t>
      </w:r>
      <w:proofErr w:type="spellEnd"/>
      <w:r w:rsidR="00CC2993">
        <w:rPr>
          <w:rFonts w:ascii="Arial" w:eastAsiaTheme="minorHAnsi" w:hAnsi="Arial" w:cs="Courier New"/>
          <w:color w:val="1F1F1F"/>
          <w:sz w:val="24"/>
          <w:szCs w:val="24"/>
          <w:lang w:val="en-ID" w:eastAsia="en-US"/>
        </w:rPr>
        <w:t xml:space="preserve"> j</w:t>
      </w:r>
      <w:r w:rsidRPr="00A94758">
        <w:rPr>
          <w:rFonts w:ascii="Arial" w:eastAsiaTheme="minorHAnsi" w:hAnsi="Arial" w:cs="Courier New"/>
          <w:color w:val="1F1F1F"/>
          <w:sz w:val="24"/>
          <w:szCs w:val="24"/>
          <w:lang w:val="en-ID" w:eastAsia="en-US"/>
        </w:rPr>
        <w:t xml:space="preserve">uga </w:t>
      </w:r>
      <w:proofErr w:type="spellStart"/>
      <w:r w:rsidRPr="00A94758">
        <w:rPr>
          <w:rFonts w:ascii="Arial" w:eastAsiaTheme="minorHAnsi" w:hAnsi="Arial" w:cs="Courier New"/>
          <w:color w:val="1F1F1F"/>
          <w:sz w:val="24"/>
          <w:szCs w:val="24"/>
          <w:lang w:val="en-ID" w:eastAsia="en-US"/>
        </w:rPr>
        <w:t>mendatangkan</w:t>
      </w:r>
      <w:proofErr w:type="spellEnd"/>
      <w:r w:rsidRPr="00A94758">
        <w:rPr>
          <w:rFonts w:ascii="Arial" w:eastAsiaTheme="minorHAnsi" w:hAnsi="Arial" w:cs="Courier New"/>
          <w:color w:val="1F1F1F"/>
          <w:sz w:val="24"/>
          <w:szCs w:val="24"/>
          <w:lang w:val="en-ID" w:eastAsia="en-US"/>
        </w:rPr>
        <w:t xml:space="preserve"> </w:t>
      </w:r>
      <w:r w:rsidR="002D056B">
        <w:rPr>
          <w:rFonts w:ascii="Arial" w:eastAsiaTheme="minorHAnsi" w:hAnsi="Arial" w:cs="Courier New"/>
          <w:color w:val="1F1F1F"/>
          <w:sz w:val="24"/>
          <w:szCs w:val="24"/>
          <w:lang w:val="en-ID" w:eastAsia="en-US"/>
        </w:rPr>
        <w:t>D</w:t>
      </w:r>
      <w:r w:rsidRPr="00A94758">
        <w:rPr>
          <w:rFonts w:ascii="Arial" w:eastAsiaTheme="minorHAnsi" w:hAnsi="Arial" w:cs="Courier New"/>
          <w:color w:val="1F1F1F"/>
          <w:sz w:val="24"/>
          <w:szCs w:val="24"/>
          <w:lang w:val="en-ID" w:eastAsia="en-US"/>
        </w:rPr>
        <w:t xml:space="preserve">okter </w:t>
      </w:r>
      <w:proofErr w:type="spellStart"/>
      <w:r w:rsidRPr="00A94758">
        <w:rPr>
          <w:rFonts w:ascii="Arial" w:eastAsiaTheme="minorHAnsi" w:hAnsi="Arial" w:cs="Courier New"/>
          <w:color w:val="1F1F1F"/>
          <w:sz w:val="24"/>
          <w:szCs w:val="24"/>
          <w:lang w:val="en-ID" w:eastAsia="en-US"/>
        </w:rPr>
        <w:t>dari</w:t>
      </w:r>
      <w:proofErr w:type="spellEnd"/>
      <w:r w:rsidRPr="00A94758">
        <w:rPr>
          <w:rFonts w:ascii="Arial" w:eastAsiaTheme="minorHAnsi" w:hAnsi="Arial" w:cs="Courier New"/>
          <w:color w:val="1F1F1F"/>
          <w:sz w:val="24"/>
          <w:szCs w:val="24"/>
          <w:lang w:val="en-ID" w:eastAsia="en-US"/>
        </w:rPr>
        <w:t xml:space="preserve"> </w:t>
      </w:r>
      <w:proofErr w:type="spellStart"/>
      <w:r w:rsidR="00010A59">
        <w:rPr>
          <w:rFonts w:ascii="Arial" w:eastAsiaTheme="minorHAnsi" w:hAnsi="Arial" w:cs="Courier New"/>
          <w:color w:val="1F1F1F"/>
          <w:sz w:val="24"/>
          <w:szCs w:val="24"/>
          <w:lang w:val="en-ID" w:eastAsia="en-US"/>
        </w:rPr>
        <w:t>P</w:t>
      </w:r>
      <w:r w:rsidRPr="00A94758">
        <w:rPr>
          <w:rFonts w:ascii="Arial" w:eastAsiaTheme="minorHAnsi" w:hAnsi="Arial" w:cs="Courier New"/>
          <w:color w:val="1F1F1F"/>
          <w:sz w:val="24"/>
          <w:szCs w:val="24"/>
          <w:lang w:val="en-ID" w:eastAsia="en-US"/>
        </w:rPr>
        <w:t>uskesmas</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serta</w:t>
      </w:r>
      <w:proofErr w:type="spellEnd"/>
      <w:r w:rsidR="00CC2993">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Babin</w:t>
      </w:r>
      <w:r w:rsidR="00627E81">
        <w:rPr>
          <w:rFonts w:ascii="Arial" w:eastAsiaTheme="minorHAnsi" w:hAnsi="Arial" w:cs="Courier New"/>
          <w:color w:val="1F1F1F"/>
          <w:sz w:val="24"/>
          <w:szCs w:val="24"/>
          <w:lang w:val="en-ID" w:eastAsia="en-US"/>
        </w:rPr>
        <w:t>kantibmas</w:t>
      </w:r>
      <w:proofErr w:type="spellEnd"/>
      <w:r w:rsidR="00627E81">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supaya</w:t>
      </w:r>
      <w:proofErr w:type="spellEnd"/>
      <w:r>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mengingatkan</w:t>
      </w:r>
      <w:proofErr w:type="spellEnd"/>
      <w:r w:rsidRPr="00A94758">
        <w:rPr>
          <w:rFonts w:ascii="Arial" w:eastAsiaTheme="minorHAnsi" w:hAnsi="Arial" w:cs="Courier New"/>
          <w:color w:val="1F1F1F"/>
          <w:sz w:val="24"/>
          <w:szCs w:val="24"/>
          <w:lang w:val="en-ID" w:eastAsia="en-US"/>
        </w:rPr>
        <w:t xml:space="preserve"> pemuda-</w:t>
      </w:r>
      <w:proofErr w:type="spellStart"/>
      <w:r w:rsidRPr="00A94758">
        <w:rPr>
          <w:rFonts w:ascii="Arial" w:eastAsiaTheme="minorHAnsi" w:hAnsi="Arial" w:cs="Courier New"/>
          <w:color w:val="1F1F1F"/>
          <w:sz w:val="24"/>
          <w:szCs w:val="24"/>
          <w:lang w:val="en-ID" w:eastAsia="en-US"/>
        </w:rPr>
        <w:t>pemudi</w:t>
      </w:r>
      <w:proofErr w:type="spellEnd"/>
      <w:r w:rsidRPr="00A94758">
        <w:rPr>
          <w:rFonts w:ascii="Arial" w:eastAsiaTheme="minorHAnsi" w:hAnsi="Arial" w:cs="Courier New"/>
          <w:color w:val="1F1F1F"/>
          <w:sz w:val="24"/>
          <w:szCs w:val="24"/>
          <w:lang w:val="en-ID" w:eastAsia="en-US"/>
        </w:rPr>
        <w:t xml:space="preserve"> agar </w:t>
      </w:r>
      <w:proofErr w:type="spellStart"/>
      <w:r w:rsidRPr="00A94758">
        <w:rPr>
          <w:rFonts w:ascii="Arial" w:eastAsiaTheme="minorHAnsi" w:hAnsi="Arial" w:cs="Courier New"/>
          <w:color w:val="1F1F1F"/>
          <w:sz w:val="24"/>
          <w:szCs w:val="24"/>
          <w:lang w:val="en-ID" w:eastAsia="en-US"/>
        </w:rPr>
        <w:t>tidak</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terpengaruh</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narkoba</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karena</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itu</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berbahaya</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bagi</w:t>
      </w:r>
      <w:proofErr w:type="spellEnd"/>
      <w:r w:rsidRPr="00A94758">
        <w:rPr>
          <w:rFonts w:ascii="Arial" w:eastAsiaTheme="minorHAnsi" w:hAnsi="Arial" w:cs="Courier New"/>
          <w:color w:val="1F1F1F"/>
          <w:sz w:val="24"/>
          <w:szCs w:val="24"/>
          <w:lang w:val="en-ID" w:eastAsia="en-US"/>
        </w:rPr>
        <w:t xml:space="preserve"> </w:t>
      </w:r>
      <w:proofErr w:type="spellStart"/>
      <w:r w:rsidRPr="00A94758">
        <w:rPr>
          <w:rFonts w:ascii="Arial" w:eastAsiaTheme="minorHAnsi" w:hAnsi="Arial" w:cs="Courier New"/>
          <w:color w:val="1F1F1F"/>
          <w:sz w:val="24"/>
          <w:szCs w:val="24"/>
          <w:lang w:val="en-ID" w:eastAsia="en-US"/>
        </w:rPr>
        <w:t>kesehatan</w:t>
      </w:r>
      <w:proofErr w:type="spellEnd"/>
      <w:r w:rsidRPr="00A94758">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A94758">
        <w:rPr>
          <w:rFonts w:ascii="Arial" w:eastAsiaTheme="minorHAnsi" w:hAnsi="Arial" w:cs="Courier New"/>
          <w:color w:val="1F1F1F"/>
          <w:sz w:val="24"/>
          <w:szCs w:val="24"/>
          <w:lang w:val="en-ID" w:eastAsia="en-US"/>
        </w:rPr>
        <w:t xml:space="preserve"> mental</w:t>
      </w:r>
      <w:r>
        <w:rPr>
          <w:rFonts w:ascii="Arial" w:eastAsiaTheme="minorHAnsi" w:hAnsi="Arial" w:cs="Courier New"/>
          <w:color w:val="1F1F1F"/>
          <w:sz w:val="24"/>
          <w:szCs w:val="24"/>
          <w:lang w:val="en-ID" w:eastAsia="en-US"/>
        </w:rPr>
        <w:t>).</w:t>
      </w:r>
    </w:p>
    <w:p w14:paraId="32EF4A73"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9B44DA">
        <w:rPr>
          <w:rFonts w:ascii="Arial" w:eastAsiaTheme="minorHAnsi" w:hAnsi="Arial" w:cs="Courier New"/>
          <w:color w:val="1F1F1F"/>
          <w:sz w:val="24"/>
          <w:szCs w:val="24"/>
          <w:lang w:val="en-ID" w:eastAsia="en-US"/>
        </w:rPr>
        <w:t>Kemudian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yang </w:t>
      </w:r>
      <w:proofErr w:type="spellStart"/>
      <w:r w:rsidRPr="009B44DA">
        <w:rPr>
          <w:rFonts w:ascii="Arial" w:eastAsiaTheme="minorHAnsi" w:hAnsi="Arial" w:cs="Courier New"/>
          <w:color w:val="1F1F1F"/>
          <w:sz w:val="24"/>
          <w:szCs w:val="24"/>
          <w:lang w:val="en-ID" w:eastAsia="en-US"/>
        </w:rPr>
        <w:t>sama</w:t>
      </w:r>
      <w:proofErr w:type="spellEnd"/>
      <w:r w:rsidRPr="009B44DA">
        <w:rPr>
          <w:rFonts w:ascii="Arial" w:eastAsiaTheme="minorHAnsi" w:hAnsi="Arial" w:cs="Courier New"/>
          <w:color w:val="1F1F1F"/>
          <w:sz w:val="24"/>
          <w:szCs w:val="24"/>
          <w:lang w:val="en-ID" w:eastAsia="en-US"/>
        </w:rPr>
        <w:t xml:space="preserve"> di </w:t>
      </w:r>
      <w:proofErr w:type="spellStart"/>
      <w:r w:rsidRPr="009B44DA">
        <w:rPr>
          <w:rFonts w:ascii="Arial" w:eastAsiaTheme="minorHAnsi" w:hAnsi="Arial" w:cs="Courier New"/>
          <w:color w:val="1F1F1F"/>
          <w:sz w:val="24"/>
          <w:szCs w:val="24"/>
          <w:lang w:val="en-ID" w:eastAsia="en-US"/>
        </w:rPr>
        <w:t>ajukan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kepada</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kak</w:t>
      </w:r>
      <w:proofErr w:type="spellEnd"/>
      <w:r w:rsidRPr="009B44DA">
        <w:rPr>
          <w:rFonts w:ascii="Arial" w:eastAsiaTheme="minorHAnsi" w:hAnsi="Arial" w:cs="Courier New"/>
          <w:color w:val="1F1F1F"/>
          <w:sz w:val="24"/>
          <w:szCs w:val="24"/>
          <w:lang w:val="en-ID" w:eastAsia="en-US"/>
        </w:rPr>
        <w:t xml:space="preserve"> Suryani </w:t>
      </w:r>
      <w:proofErr w:type="spellStart"/>
      <w:r w:rsidRPr="009B44DA">
        <w:rPr>
          <w:rFonts w:ascii="Arial" w:eastAsiaTheme="minorHAnsi" w:hAnsi="Arial" w:cs="Courier New"/>
          <w:color w:val="1F1F1F"/>
          <w:sz w:val="24"/>
          <w:szCs w:val="24"/>
          <w:lang w:val="en-ID" w:eastAsia="en-US"/>
        </w:rPr>
        <w:t>selaku</w:t>
      </w:r>
      <w:proofErr w:type="spellEnd"/>
      <w:r w:rsidRPr="009B44DA">
        <w:rPr>
          <w:rFonts w:ascii="Arial" w:eastAsiaTheme="minorHAnsi" w:hAnsi="Arial" w:cs="Courier New"/>
          <w:color w:val="1F1F1F"/>
          <w:sz w:val="24"/>
          <w:szCs w:val="24"/>
          <w:lang w:val="en-ID" w:eastAsia="en-US"/>
        </w:rPr>
        <w:t xml:space="preserve"> </w:t>
      </w:r>
      <w:r w:rsidR="00C56614" w:rsidRPr="009B44DA">
        <w:rPr>
          <w:rFonts w:ascii="Arial" w:eastAsiaTheme="minorHAnsi" w:hAnsi="Arial" w:cs="Courier New"/>
          <w:color w:val="1F1F1F"/>
          <w:sz w:val="24"/>
          <w:szCs w:val="24"/>
          <w:lang w:val="en-ID" w:eastAsia="en-US"/>
        </w:rPr>
        <w:t xml:space="preserve">Kaur Umum </w:t>
      </w:r>
      <w:r w:rsidR="0016240A">
        <w:rPr>
          <w:rFonts w:ascii="Arial" w:eastAsiaTheme="minorHAnsi" w:hAnsi="Arial" w:cs="Courier New"/>
          <w:color w:val="1F1F1F"/>
          <w:sz w:val="24"/>
          <w:szCs w:val="24"/>
          <w:lang w:val="en-ID" w:eastAsia="en-US"/>
        </w:rPr>
        <w:t>d</w:t>
      </w:r>
      <w:r w:rsidR="00F90489">
        <w:rPr>
          <w:rFonts w:ascii="Arial" w:eastAsiaTheme="minorHAnsi" w:hAnsi="Arial" w:cs="Courier New"/>
          <w:color w:val="1F1F1F"/>
          <w:sz w:val="24"/>
          <w:szCs w:val="24"/>
          <w:lang w:val="en-ID" w:eastAsia="en-US"/>
        </w:rPr>
        <w:t>an</w:t>
      </w:r>
      <w:r w:rsidR="00C56614" w:rsidRPr="009B44DA">
        <w:rPr>
          <w:rFonts w:ascii="Arial" w:eastAsiaTheme="minorHAnsi" w:hAnsi="Arial" w:cs="Courier New"/>
          <w:color w:val="1F1F1F"/>
          <w:sz w:val="24"/>
          <w:szCs w:val="24"/>
          <w:lang w:val="en-ID" w:eastAsia="en-US"/>
        </w:rPr>
        <w:t xml:space="preserve"> </w:t>
      </w:r>
      <w:proofErr w:type="spellStart"/>
      <w:r w:rsidR="00C56614" w:rsidRPr="009B44DA">
        <w:rPr>
          <w:rFonts w:ascii="Arial" w:eastAsiaTheme="minorHAnsi" w:hAnsi="Arial" w:cs="Courier New"/>
          <w:color w:val="1F1F1F"/>
          <w:sz w:val="24"/>
          <w:szCs w:val="24"/>
          <w:lang w:val="en-ID" w:eastAsia="en-US"/>
        </w:rPr>
        <w:t>Perencanaan</w:t>
      </w:r>
      <w:proofErr w:type="spellEnd"/>
      <w:r w:rsidR="00C56614"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dengan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pertanyaan</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sebagai</w:t>
      </w:r>
      <w:proofErr w:type="spellEnd"/>
      <w:r w:rsidRPr="009B44DA">
        <w:rPr>
          <w:rFonts w:ascii="Arial" w:eastAsiaTheme="minorHAnsi" w:hAnsi="Arial" w:cs="Courier New"/>
          <w:color w:val="1F1F1F"/>
          <w:sz w:val="24"/>
          <w:szCs w:val="24"/>
          <w:lang w:val="en-ID" w:eastAsia="en-US"/>
        </w:rPr>
        <w:t xml:space="preserve"> </w:t>
      </w:r>
      <w:proofErr w:type="spellStart"/>
      <w:r w:rsidRPr="009B44DA">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w:t>
      </w:r>
    </w:p>
    <w:p w14:paraId="2107F91E" w14:textId="77777777" w:rsidR="008E6AE0" w:rsidRPr="00C04EFE"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“Kak </w:t>
      </w:r>
      <w:proofErr w:type="spellStart"/>
      <w:r w:rsidRPr="008E6AE0">
        <w:rPr>
          <w:rFonts w:ascii="Arial" w:eastAsiaTheme="minorHAnsi" w:hAnsi="Arial" w:cs="Courier New"/>
          <w:i/>
          <w:iCs/>
          <w:color w:val="1F1F1F"/>
          <w:sz w:val="24"/>
          <w:szCs w:val="24"/>
          <w:lang w:val="en-ID" w:eastAsia="en-US"/>
        </w:rPr>
        <w:t>apakah</w:t>
      </w:r>
      <w:proofErr w:type="spellEnd"/>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memberikan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(Kak,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sidRPr="008E6AE0">
        <w:rPr>
          <w:rFonts w:ascii="Arial" w:eastAsiaTheme="minorHAnsi" w:hAnsi="Arial" w:cs="Courier New"/>
          <w:i/>
          <w:iCs/>
          <w:color w:val="1F1F1F"/>
          <w:sz w:val="24"/>
          <w:szCs w:val="24"/>
          <w:lang w:val="en-ID" w:eastAsia="en-US"/>
        </w:rPr>
        <w:t xml:space="preserve"> “Ade </w:t>
      </w:r>
      <w:proofErr w:type="spellStart"/>
      <w:r w:rsidRPr="008E6AE0">
        <w:rPr>
          <w:rFonts w:ascii="Arial" w:eastAsiaTheme="minorHAnsi" w:hAnsi="Arial" w:cs="Courier New"/>
          <w:i/>
          <w:iCs/>
          <w:color w:val="1F1F1F"/>
          <w:sz w:val="24"/>
          <w:szCs w:val="24"/>
          <w:lang w:val="en-ID" w:eastAsia="en-US"/>
        </w:rPr>
        <w:t>dek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semalam</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yang </w:t>
      </w:r>
      <w:proofErr w:type="spellStart"/>
      <w:r w:rsidRPr="008E6AE0">
        <w:rPr>
          <w:rFonts w:ascii="Arial" w:eastAsiaTheme="minorHAnsi" w:hAnsi="Arial" w:cs="Courier New"/>
          <w:i/>
          <w:iCs/>
          <w:color w:val="1F1F1F"/>
          <w:sz w:val="24"/>
          <w:szCs w:val="24"/>
          <w:lang w:val="en-ID" w:eastAsia="en-US"/>
        </w:rPr>
        <w:t>dibuat</w:t>
      </w:r>
      <w:proofErr w:type="spellEnd"/>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D95548"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pencegahan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bahaya</w:t>
      </w:r>
      <w:proofErr w:type="spellEnd"/>
      <w:r w:rsidRPr="008E6AE0">
        <w:rPr>
          <w:rFonts w:ascii="Arial" w:eastAsiaTheme="minorHAnsi" w:hAnsi="Arial" w:cs="Courier New"/>
          <w:i/>
          <w:iCs/>
          <w:color w:val="1F1F1F"/>
          <w:sz w:val="24"/>
          <w:szCs w:val="24"/>
          <w:lang w:val="en-ID" w:eastAsia="en-US"/>
        </w:rPr>
        <w:t xml:space="preserve">. Manfaat nye </w:t>
      </w:r>
      <w:proofErr w:type="spellStart"/>
      <w:r w:rsidRPr="008E6AE0">
        <w:rPr>
          <w:rFonts w:ascii="Arial" w:eastAsiaTheme="minorHAnsi" w:hAnsi="Arial" w:cs="Courier New"/>
          <w:i/>
          <w:iCs/>
          <w:color w:val="1F1F1F"/>
          <w:sz w:val="24"/>
          <w:szCs w:val="24"/>
          <w:lang w:val="en-ID" w:eastAsia="en-US"/>
        </w:rPr>
        <w:t>supaye</w:t>
      </w:r>
      <w:proofErr w:type="spellEnd"/>
      <w:r w:rsidRPr="008E6AE0">
        <w:rPr>
          <w:rFonts w:ascii="Arial" w:eastAsiaTheme="minorHAnsi" w:hAnsi="Arial" w:cs="Courier New"/>
          <w:i/>
          <w:iCs/>
          <w:color w:val="1F1F1F"/>
          <w:sz w:val="24"/>
          <w:szCs w:val="24"/>
          <w:lang w:val="en-ID" w:eastAsia="en-US"/>
        </w:rPr>
        <w:t xml:space="preserve"> pemuda-</w:t>
      </w:r>
      <w:proofErr w:type="spellStart"/>
      <w:r w:rsidRPr="008E6AE0">
        <w:rPr>
          <w:rFonts w:ascii="Arial" w:eastAsiaTheme="minorHAnsi" w:hAnsi="Arial" w:cs="Courier New"/>
          <w:i/>
          <w:iCs/>
          <w:color w:val="1F1F1F"/>
          <w:sz w:val="24"/>
          <w:szCs w:val="24"/>
          <w:lang w:val="en-ID" w:eastAsia="en-US"/>
        </w:rPr>
        <w:t>pemudi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menjadi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contoh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tidak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terikat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009C201E">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be</w:t>
      </w:r>
      <w:r w:rsidR="0030211B">
        <w:rPr>
          <w:rFonts w:ascii="Arial" w:eastAsiaTheme="minorHAnsi" w:hAnsi="Arial" w:cs="Courier New"/>
          <w:i/>
          <w:iCs/>
          <w:color w:val="1F1F1F"/>
          <w:sz w:val="24"/>
          <w:szCs w:val="24"/>
          <w:lang w:val="en-ID" w:eastAsia="en-US"/>
        </w:rPr>
        <w:t>ri</w:t>
      </w:r>
      <w:proofErr w:type="spellEnd"/>
      <w:r w:rsidR="0030211B">
        <w:rPr>
          <w:rFonts w:ascii="Arial" w:eastAsiaTheme="minorHAnsi" w:hAnsi="Arial" w:cs="Courier New"/>
          <w:i/>
          <w:iCs/>
          <w:color w:val="1F1F1F"/>
          <w:sz w:val="24"/>
          <w:szCs w:val="24"/>
          <w:lang w:val="en-ID" w:eastAsia="en-US"/>
        </w:rPr>
        <w:t xml:space="preserve"> </w:t>
      </w:r>
      <w:proofErr w:type="spellStart"/>
      <w:r w:rsidR="0030211B">
        <w:rPr>
          <w:rFonts w:ascii="Arial" w:eastAsiaTheme="minorHAnsi" w:hAnsi="Arial" w:cs="Courier New"/>
          <w:i/>
          <w:iCs/>
          <w:color w:val="1F1F1F"/>
          <w:sz w:val="24"/>
          <w:szCs w:val="24"/>
          <w:lang w:val="en-ID" w:eastAsia="en-US"/>
        </w:rPr>
        <w:t>pengarahan</w:t>
      </w:r>
      <w:proofErr w:type="spellEnd"/>
      <w:r w:rsidR="0030211B">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bahwa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bagus</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juge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kesehatan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semue</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rusak</w:t>
      </w:r>
      <w:proofErr w:type="spellEnd"/>
      <w:r w:rsidRPr="008E6AE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(Ada </w:t>
      </w:r>
      <w:proofErr w:type="spellStart"/>
      <w:r>
        <w:rPr>
          <w:rFonts w:ascii="Arial" w:eastAsiaTheme="minorHAnsi" w:hAnsi="Arial" w:cs="Courier New"/>
          <w:color w:val="1F1F1F"/>
          <w:sz w:val="24"/>
          <w:szCs w:val="24"/>
          <w:lang w:val="en-ID" w:eastAsia="en-US"/>
        </w:rPr>
        <w:t>pelatihan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 xml:space="preserve"> </w:t>
      </w:r>
      <w:r w:rsidRPr="00C04EFE">
        <w:rPr>
          <w:rFonts w:ascii="Arial" w:eastAsiaTheme="minorHAnsi" w:hAnsi="Arial" w:cs="Courier New"/>
          <w:color w:val="1F1F1F"/>
          <w:sz w:val="24"/>
          <w:szCs w:val="24"/>
          <w:lang w:val="en-ID" w:eastAsia="en-US"/>
        </w:rPr>
        <w:t xml:space="preserve">yang </w:t>
      </w:r>
      <w:proofErr w:type="spellStart"/>
      <w:r w:rsidRPr="00C04EFE">
        <w:rPr>
          <w:rFonts w:ascii="Arial" w:eastAsiaTheme="minorHAnsi" w:hAnsi="Arial" w:cs="Courier New"/>
          <w:color w:val="1F1F1F"/>
          <w:sz w:val="24"/>
          <w:szCs w:val="24"/>
          <w:lang w:val="en-ID" w:eastAsia="en-US"/>
        </w:rPr>
        <w:t>diadakan</w:t>
      </w:r>
      <w:proofErr w:type="spellEnd"/>
      <w:r w:rsidRPr="00C04EFE">
        <w:rPr>
          <w:rFonts w:ascii="Arial" w:eastAsiaTheme="minorHAnsi" w:hAnsi="Arial" w:cs="Courier New"/>
          <w:color w:val="1F1F1F"/>
          <w:sz w:val="24"/>
          <w:szCs w:val="24"/>
          <w:lang w:val="en-ID" w:eastAsia="en-US"/>
        </w:rPr>
        <w:t xml:space="preserve"> oleh </w:t>
      </w:r>
      <w:proofErr w:type="spellStart"/>
      <w:r w:rsidRPr="00C04EFE">
        <w:rPr>
          <w:rFonts w:ascii="Arial" w:eastAsiaTheme="minorHAnsi" w:hAnsi="Arial" w:cs="Courier New"/>
          <w:color w:val="1F1F1F"/>
          <w:sz w:val="24"/>
          <w:szCs w:val="24"/>
          <w:lang w:val="en-ID" w:eastAsia="en-US"/>
        </w:rPr>
        <w:t>Kepala</w:t>
      </w:r>
      <w:proofErr w:type="spellEnd"/>
      <w:r w:rsidRPr="00C04EFE">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untuk</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pencegahan</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bahaya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narkob</w:t>
      </w:r>
      <w:r w:rsidR="00D95548">
        <w:rPr>
          <w:rFonts w:ascii="Arial" w:eastAsiaTheme="minorHAnsi" w:hAnsi="Arial" w:cs="Courier New"/>
          <w:color w:val="1F1F1F"/>
          <w:sz w:val="24"/>
          <w:szCs w:val="24"/>
          <w:lang w:val="en-ID" w:eastAsia="en-US"/>
        </w:rPr>
        <w:t>a</w:t>
      </w:r>
      <w:proofErr w:type="spellEnd"/>
      <w:r w:rsidR="0030211B">
        <w:rPr>
          <w:rFonts w:ascii="Arial" w:eastAsiaTheme="minorHAnsi" w:hAnsi="Arial" w:cs="Courier New"/>
          <w:color w:val="1F1F1F"/>
          <w:sz w:val="24"/>
          <w:szCs w:val="24"/>
          <w:lang w:val="en-ID" w:eastAsia="en-US"/>
        </w:rPr>
        <w:t xml:space="preserve">, </w:t>
      </w:r>
      <w:proofErr w:type="spellStart"/>
      <w:r w:rsidR="0030211B">
        <w:rPr>
          <w:rFonts w:ascii="Arial" w:eastAsiaTheme="minorHAnsi" w:hAnsi="Arial" w:cs="Courier New"/>
          <w:color w:val="1F1F1F"/>
          <w:sz w:val="24"/>
          <w:szCs w:val="24"/>
          <w:lang w:val="en-ID" w:eastAsia="en-US"/>
        </w:rPr>
        <w:t>m</w:t>
      </w:r>
      <w:r w:rsidRPr="00C04EFE">
        <w:rPr>
          <w:rFonts w:ascii="Arial" w:eastAsiaTheme="minorHAnsi" w:hAnsi="Arial" w:cs="Courier New"/>
          <w:color w:val="1F1F1F"/>
          <w:sz w:val="24"/>
          <w:szCs w:val="24"/>
          <w:lang w:val="en-ID" w:eastAsia="en-US"/>
        </w:rPr>
        <w:t>anfaatnya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adalah</w:t>
      </w:r>
      <w:proofErr w:type="spellEnd"/>
      <w:r w:rsidRPr="00C04EFE">
        <w:rPr>
          <w:rFonts w:ascii="Arial" w:eastAsiaTheme="minorHAnsi" w:hAnsi="Arial" w:cs="Courier New"/>
          <w:color w:val="1F1F1F"/>
          <w:sz w:val="24"/>
          <w:szCs w:val="24"/>
          <w:lang w:val="en-ID" w:eastAsia="en-US"/>
        </w:rPr>
        <w:t xml:space="preserve"> agar pemuda-</w:t>
      </w:r>
      <w:proofErr w:type="spellStart"/>
      <w:r w:rsidRPr="00C04EFE">
        <w:rPr>
          <w:rFonts w:ascii="Arial" w:eastAsiaTheme="minorHAnsi" w:hAnsi="Arial" w:cs="Courier New"/>
          <w:color w:val="1F1F1F"/>
          <w:sz w:val="24"/>
          <w:szCs w:val="24"/>
          <w:lang w:val="en-ID" w:eastAsia="en-US"/>
        </w:rPr>
        <w:t>pemudi</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lastRenderedPageBreak/>
        <w:t>dapat</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menjadi</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contoh</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untuk</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tidak</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terjerat</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narkoba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serta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memberikan</w:t>
      </w:r>
      <w:proofErr w:type="spellEnd"/>
      <w:r w:rsidRPr="00C04EFE">
        <w:rPr>
          <w:rFonts w:ascii="Arial" w:eastAsiaTheme="minorHAnsi" w:hAnsi="Arial" w:cs="Courier New"/>
          <w:color w:val="1F1F1F"/>
          <w:sz w:val="24"/>
          <w:szCs w:val="24"/>
          <w:lang w:val="en-ID" w:eastAsia="en-US"/>
        </w:rPr>
        <w:t xml:space="preserve"> </w:t>
      </w:r>
      <w:proofErr w:type="spellStart"/>
      <w:r w:rsidR="0030211B">
        <w:rPr>
          <w:rFonts w:ascii="Arial" w:eastAsiaTheme="minorHAnsi" w:hAnsi="Arial" w:cs="Courier New"/>
          <w:color w:val="1F1F1F"/>
          <w:sz w:val="24"/>
          <w:szCs w:val="24"/>
          <w:lang w:val="en-ID" w:eastAsia="en-US"/>
        </w:rPr>
        <w:t>kesadaran</w:t>
      </w:r>
      <w:proofErr w:type="spellEnd"/>
      <w:r w:rsidR="0030211B">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bahwa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narkoba</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berbahaya</w:t>
      </w:r>
      <w:proofErr w:type="spellEnd"/>
      <w:r w:rsidRPr="00C04EFE">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dapat</w:t>
      </w:r>
      <w:proofErr w:type="spellEnd"/>
      <w:r w:rsidRPr="00C04EFE">
        <w:rPr>
          <w:rFonts w:ascii="Arial" w:eastAsiaTheme="minorHAnsi" w:hAnsi="Arial" w:cs="Courier New"/>
          <w:color w:val="1F1F1F"/>
          <w:sz w:val="24"/>
          <w:szCs w:val="24"/>
          <w:lang w:val="en-ID" w:eastAsia="en-US"/>
        </w:rPr>
        <w:t xml:space="preserve"> </w:t>
      </w:r>
      <w:proofErr w:type="spellStart"/>
      <w:r w:rsidRPr="00C04EFE">
        <w:rPr>
          <w:rFonts w:ascii="Arial" w:eastAsiaTheme="minorHAnsi" w:hAnsi="Arial" w:cs="Courier New"/>
          <w:color w:val="1F1F1F"/>
          <w:sz w:val="24"/>
          <w:szCs w:val="24"/>
          <w:lang w:val="en-ID" w:eastAsia="en-US"/>
        </w:rPr>
        <w:t>merusak</w:t>
      </w:r>
      <w:proofErr w:type="spellEnd"/>
      <w:r>
        <w:rPr>
          <w:rFonts w:ascii="Arial" w:eastAsiaTheme="minorHAnsi" w:hAnsi="Arial" w:cs="Courier New"/>
          <w:color w:val="1F1F1F"/>
          <w:sz w:val="24"/>
          <w:szCs w:val="24"/>
          <w:lang w:val="en-ID" w:eastAsia="en-US"/>
        </w:rPr>
        <w:t>).</w:t>
      </w:r>
    </w:p>
    <w:p w14:paraId="49ECB77C"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r w:rsidRPr="007330FC">
        <w:rPr>
          <w:rFonts w:ascii="Arial" w:eastAsiaTheme="minorHAnsi" w:hAnsi="Arial" w:cs="Courier New"/>
          <w:color w:val="1F1F1F"/>
          <w:sz w:val="24"/>
          <w:szCs w:val="24"/>
          <w:lang w:val="en-ID" w:eastAsia="en-US"/>
        </w:rPr>
        <w:t>Sela</w:t>
      </w:r>
      <w:r>
        <w:rPr>
          <w:rFonts w:ascii="Arial" w:eastAsiaTheme="minorHAnsi" w:hAnsi="Arial" w:cs="Courier New"/>
          <w:color w:val="1F1F1F"/>
          <w:sz w:val="24"/>
          <w:szCs w:val="24"/>
          <w:lang w:val="en-ID" w:eastAsia="en-US"/>
        </w:rPr>
        <w:t>in</w:t>
      </w:r>
      <w:r w:rsidRPr="007330F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juga </w:t>
      </w:r>
      <w:proofErr w:type="spellStart"/>
      <w:r w:rsidRPr="007330FC">
        <w:rPr>
          <w:rFonts w:ascii="Arial" w:eastAsiaTheme="minorHAnsi" w:hAnsi="Arial" w:cs="Courier New"/>
          <w:color w:val="1F1F1F"/>
          <w:sz w:val="24"/>
          <w:szCs w:val="24"/>
          <w:lang w:val="en-ID" w:eastAsia="en-US"/>
        </w:rPr>
        <w:t>mengajukan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Syamiansyah</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petani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sidRPr="007330FC">
        <w:rPr>
          <w:rFonts w:ascii="Arial" w:eastAsiaTheme="minorHAnsi" w:hAnsi="Arial" w:cs="Courier New"/>
          <w:color w:val="1F1F1F"/>
          <w:sz w:val="24"/>
          <w:szCs w:val="24"/>
          <w:lang w:val="en-ID" w:eastAsia="en-US"/>
        </w:rPr>
        <w:t>:</w:t>
      </w:r>
    </w:p>
    <w:p w14:paraId="1947E3BF" w14:textId="77777777" w:rsidR="008E6AE0" w:rsidRPr="006600A1"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“Pak </w:t>
      </w:r>
      <w:proofErr w:type="spellStart"/>
      <w:r w:rsidRPr="008E6AE0">
        <w:rPr>
          <w:rFonts w:ascii="Arial" w:eastAsiaTheme="minorHAnsi" w:hAnsi="Arial" w:cs="Courier New"/>
          <w:i/>
          <w:iCs/>
          <w:color w:val="1F1F1F"/>
          <w:sz w:val="24"/>
          <w:szCs w:val="24"/>
          <w:lang w:val="en-ID" w:eastAsia="en-US"/>
        </w:rPr>
        <w:t>setau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sam</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w:t>
      </w:r>
      <w:r w:rsidR="0016240A">
        <w:rPr>
          <w:rFonts w:ascii="Arial" w:eastAsiaTheme="minorHAnsi" w:hAnsi="Arial" w:cs="Courier New"/>
          <w:i/>
          <w:iCs/>
          <w:color w:val="1F1F1F"/>
          <w:sz w:val="24"/>
          <w:szCs w:val="24"/>
          <w:lang w:val="en-ID" w:eastAsia="en-US"/>
        </w:rPr>
        <w:t>tihan</w:t>
      </w:r>
      <w:proofErr w:type="spellEnd"/>
      <w:r w:rsidR="0016240A">
        <w:rPr>
          <w:rFonts w:ascii="Arial" w:eastAsiaTheme="minorHAnsi" w:hAnsi="Arial" w:cs="Courier New"/>
          <w:i/>
          <w:iCs/>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yang</w:t>
      </w:r>
      <w:r w:rsidR="0016240A">
        <w:rPr>
          <w:rFonts w:ascii="Arial" w:eastAsiaTheme="minorHAnsi" w:hAnsi="Arial" w:cs="Courier New"/>
          <w:i/>
          <w:iCs/>
          <w:color w:val="1F1F1F"/>
          <w:sz w:val="24"/>
          <w:szCs w:val="24"/>
          <w:lang w:val="en-ID" w:eastAsia="en-US"/>
        </w:rPr>
        <w:t xml:space="preserve"> di buat</w:t>
      </w:r>
      <w:r w:rsidRPr="008E6AE0">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16240A">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pak</w:t>
      </w:r>
      <w:proofErr w:type="spellEnd"/>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w:t>
      </w:r>
      <w:r w:rsidRPr="008E6AE0">
        <w:rPr>
          <w:rFonts w:ascii="Arial" w:eastAsiaTheme="minorHAnsi" w:hAnsi="Arial" w:cs="Courier New"/>
          <w:i/>
          <w:iCs/>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“Hari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saye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menghadiri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gan</w:t>
      </w:r>
      <w:proofErr w:type="spellEnd"/>
      <w:r w:rsidRPr="008E6AE0">
        <w:rPr>
          <w:rFonts w:ascii="Arial" w:eastAsiaTheme="minorHAnsi" w:hAnsi="Arial" w:cs="Courier New"/>
          <w:i/>
          <w:iCs/>
          <w:color w:val="1F1F1F"/>
          <w:sz w:val="24"/>
          <w:szCs w:val="24"/>
          <w:lang w:val="en-ID" w:eastAsia="en-US"/>
        </w:rPr>
        <w:t xml:space="preserve"> dah lame </w:t>
      </w:r>
      <w:proofErr w:type="spellStart"/>
      <w:r w:rsidRPr="008E6AE0">
        <w:rPr>
          <w:rFonts w:ascii="Arial" w:eastAsiaTheme="minorHAnsi" w:hAnsi="Arial" w:cs="Courier New"/>
          <w:i/>
          <w:iCs/>
          <w:color w:val="1F1F1F"/>
          <w:sz w:val="24"/>
          <w:szCs w:val="24"/>
          <w:lang w:val="en-ID" w:eastAsia="en-US"/>
        </w:rPr>
        <w:t>lah</w:t>
      </w:r>
      <w:proofErr w:type="spellEnd"/>
      <w:r w:rsidRPr="008E6AE0">
        <w:rPr>
          <w:rFonts w:ascii="Arial" w:eastAsiaTheme="minorHAnsi" w:hAnsi="Arial" w:cs="Courier New"/>
          <w:i/>
          <w:iCs/>
          <w:color w:val="1F1F1F"/>
          <w:sz w:val="24"/>
          <w:szCs w:val="24"/>
          <w:lang w:val="en-ID" w:eastAsia="en-US"/>
        </w:rPr>
        <w:t xml:space="preserve"> orang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bahas</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pasal</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Istilah nye </w:t>
      </w:r>
      <w:proofErr w:type="spellStart"/>
      <w:r w:rsidRPr="008E6AE0">
        <w:rPr>
          <w:rFonts w:ascii="Arial" w:eastAsiaTheme="minorHAnsi" w:hAnsi="Arial" w:cs="Courier New"/>
          <w:i/>
          <w:iCs/>
          <w:color w:val="1F1F1F"/>
          <w:sz w:val="24"/>
          <w:szCs w:val="24"/>
          <w:lang w:val="en-ID" w:eastAsia="en-US"/>
        </w:rPr>
        <w:t>dengan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pengarahan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macam</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gitu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masyarakat</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tidak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tegikot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mengkonsumsi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proofErr w:type="spellStart"/>
      <w:r w:rsidR="00481F6C">
        <w:rPr>
          <w:rFonts w:ascii="Arial" w:eastAsiaTheme="minorHAnsi" w:hAnsi="Arial" w:cs="Courier New"/>
          <w:color w:val="1F1F1F"/>
          <w:sz w:val="24"/>
          <w:szCs w:val="24"/>
          <w:lang w:val="en-ID" w:eastAsia="en-US"/>
        </w:rPr>
        <w:t>K</w:t>
      </w:r>
      <w:r>
        <w:rPr>
          <w:rFonts w:ascii="Arial" w:eastAsiaTheme="minorHAnsi" w:hAnsi="Arial" w:cs="Courier New"/>
          <w:color w:val="1F1F1F"/>
          <w:sz w:val="24"/>
          <w:szCs w:val="24"/>
          <w:lang w:val="en-ID" w:eastAsia="en-US"/>
        </w:rPr>
        <w:t>ebetulan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waktu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menghadiri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w:t>
      </w:r>
      <w:r w:rsidR="00F90489">
        <w:rPr>
          <w:rFonts w:ascii="Arial" w:eastAsiaTheme="minorHAnsi" w:hAnsi="Arial" w:cs="Courier New"/>
          <w:color w:val="1F1F1F"/>
          <w:sz w:val="24"/>
          <w:szCs w:val="24"/>
          <w:lang w:val="en-ID" w:eastAsia="en-US"/>
        </w:rPr>
        <w:t>dan</w:t>
      </w:r>
      <w:r>
        <w:rPr>
          <w:rFonts w:ascii="Arial" w:eastAsiaTheme="minorHAnsi" w:hAnsi="Arial" w:cs="Courier New"/>
          <w:color w:val="1F1F1F"/>
          <w:sz w:val="24"/>
          <w:szCs w:val="24"/>
          <w:lang w:val="en-ID" w:eastAsia="en-US"/>
        </w:rPr>
        <w:t>gan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diberikan</w:t>
      </w:r>
      <w:proofErr w:type="spellEnd"/>
      <w:r>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membahas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mengenai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pencegahan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narkoba</w:t>
      </w:r>
      <w:proofErr w:type="spellEnd"/>
      <w:r w:rsidRPr="006600A1">
        <w:rPr>
          <w:rFonts w:ascii="Arial" w:eastAsiaTheme="minorHAnsi" w:hAnsi="Arial" w:cs="Courier New"/>
          <w:color w:val="1F1F1F"/>
          <w:sz w:val="24"/>
          <w:szCs w:val="24"/>
          <w:lang w:val="en-ID" w:eastAsia="en-US"/>
        </w:rPr>
        <w:t xml:space="preserve"> </w:t>
      </w:r>
      <w:proofErr w:type="spellStart"/>
      <w:r w:rsidR="007E70BD">
        <w:rPr>
          <w:rFonts w:ascii="Arial" w:eastAsiaTheme="minorHAnsi" w:hAnsi="Arial" w:cs="Courier New"/>
          <w:color w:val="1F1F1F"/>
          <w:sz w:val="24"/>
          <w:szCs w:val="24"/>
          <w:lang w:val="en-ID" w:eastAsia="en-US"/>
        </w:rPr>
        <w:t>d</w:t>
      </w:r>
      <w:r w:rsidRPr="006600A1">
        <w:rPr>
          <w:rFonts w:ascii="Arial" w:eastAsiaTheme="minorHAnsi" w:hAnsi="Arial" w:cs="Courier New"/>
          <w:color w:val="1F1F1F"/>
          <w:sz w:val="24"/>
          <w:szCs w:val="24"/>
          <w:lang w:val="en-ID" w:eastAsia="en-US"/>
        </w:rPr>
        <w:t>engan</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Pr="006600A1">
        <w:rPr>
          <w:rFonts w:ascii="Arial" w:eastAsiaTheme="minorHAnsi" w:hAnsi="Arial" w:cs="Courier New"/>
          <w:color w:val="1F1F1F"/>
          <w:sz w:val="24"/>
          <w:szCs w:val="24"/>
          <w:lang w:val="en-ID" w:eastAsia="en-US"/>
        </w:rPr>
        <w:t>ya</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pengarahan</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seperti</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itu</w:t>
      </w:r>
      <w:proofErr w:type="spellEnd"/>
      <w:r w:rsidR="007E70BD">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masyarakat</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diharapkan</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tidak</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terjerumus</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dalam</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konsumsi</w:t>
      </w:r>
      <w:proofErr w:type="spellEnd"/>
      <w:r w:rsidRPr="006600A1">
        <w:rPr>
          <w:rFonts w:ascii="Arial" w:eastAsiaTheme="minorHAnsi" w:hAnsi="Arial" w:cs="Courier New"/>
          <w:color w:val="1F1F1F"/>
          <w:sz w:val="24"/>
          <w:szCs w:val="24"/>
          <w:lang w:val="en-ID" w:eastAsia="en-US"/>
        </w:rPr>
        <w:t xml:space="preserve"> </w:t>
      </w:r>
      <w:proofErr w:type="spellStart"/>
      <w:r w:rsidRPr="006600A1">
        <w:rPr>
          <w:rFonts w:ascii="Arial" w:eastAsiaTheme="minorHAnsi" w:hAnsi="Arial" w:cs="Courier New"/>
          <w:color w:val="1F1F1F"/>
          <w:sz w:val="24"/>
          <w:szCs w:val="24"/>
          <w:lang w:val="en-ID" w:eastAsia="en-US"/>
        </w:rPr>
        <w:t>narkoba</w:t>
      </w:r>
      <w:proofErr w:type="spellEnd"/>
      <w:r>
        <w:rPr>
          <w:rFonts w:ascii="Arial" w:eastAsiaTheme="minorHAnsi" w:hAnsi="Arial" w:cs="Courier New"/>
          <w:color w:val="1F1F1F"/>
          <w:sz w:val="24"/>
          <w:szCs w:val="24"/>
          <w:lang w:val="en-ID" w:eastAsia="en-US"/>
        </w:rPr>
        <w:t>).</w:t>
      </w:r>
    </w:p>
    <w:p w14:paraId="75F8C5BD"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330FC">
        <w:rPr>
          <w:rFonts w:ascii="Arial" w:eastAsiaTheme="minorHAnsi" w:hAnsi="Arial" w:cs="Courier New"/>
          <w:color w:val="1F1F1F"/>
          <w:sz w:val="24"/>
          <w:szCs w:val="24"/>
          <w:lang w:val="en-ID" w:eastAsia="en-US"/>
        </w:rPr>
        <w:t>Kemudian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bertanya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lagi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Samsir</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nelayan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sidRPr="00EC5E1E">
        <w:rPr>
          <w:rFonts w:ascii="Arial" w:eastAsiaTheme="minorHAnsi" w:hAnsi="Arial" w:cs="Courier New"/>
          <w:color w:val="1F1F1F"/>
          <w:sz w:val="24"/>
          <w:szCs w:val="24"/>
          <w:lang w:val="en-ID" w:eastAsia="en-US"/>
        </w:rPr>
        <w:t>:</w:t>
      </w:r>
    </w:p>
    <w:p w14:paraId="63C6DC11" w14:textId="77777777" w:rsidR="00295B36" w:rsidRPr="00042F21"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“Pak </w:t>
      </w:r>
      <w:proofErr w:type="spellStart"/>
      <w:r w:rsidRPr="008E6AE0">
        <w:rPr>
          <w:rFonts w:ascii="Arial" w:eastAsiaTheme="minorHAnsi" w:hAnsi="Arial" w:cs="Courier New"/>
          <w:i/>
          <w:iCs/>
          <w:color w:val="1F1F1F"/>
          <w:sz w:val="24"/>
          <w:szCs w:val="24"/>
          <w:lang w:val="en-ID" w:eastAsia="en-US"/>
        </w:rPr>
        <w:t>kalau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yang di 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16240A">
        <w:rPr>
          <w:rFonts w:ascii="Arial" w:eastAsiaTheme="minorHAnsi" w:hAnsi="Arial" w:cs="Courier New"/>
          <w:i/>
          <w:iCs/>
          <w:color w:val="1F1F1F"/>
          <w:sz w:val="24"/>
          <w:szCs w:val="24"/>
          <w:lang w:val="en-ID" w:eastAsia="en-US"/>
        </w:rPr>
        <w:t xml:space="preserve"> dan ape </w:t>
      </w:r>
      <w:proofErr w:type="spellStart"/>
      <w:r w:rsidR="0016240A">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(Pak,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“Ade </w:t>
      </w:r>
      <w:proofErr w:type="spellStart"/>
      <w:r w:rsidRPr="008E6AE0">
        <w:rPr>
          <w:rFonts w:ascii="Arial" w:eastAsiaTheme="minorHAnsi" w:hAnsi="Arial" w:cs="Courier New"/>
          <w:i/>
          <w:iCs/>
          <w:color w:val="1F1F1F"/>
          <w:sz w:val="24"/>
          <w:szCs w:val="24"/>
          <w:lang w:val="en-ID" w:eastAsia="en-US"/>
        </w:rPr>
        <w:t>kegiatan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himbauan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mengenai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007E70BD">
        <w:rPr>
          <w:rFonts w:ascii="Arial" w:eastAsiaTheme="minorHAnsi" w:hAnsi="Arial" w:cs="Courier New"/>
          <w:i/>
          <w:iCs/>
          <w:color w:val="1F1F1F"/>
          <w:sz w:val="24"/>
          <w:szCs w:val="24"/>
          <w:lang w:val="en-ID" w:eastAsia="en-US"/>
        </w:rPr>
        <w:t xml:space="preserve">, </w:t>
      </w:r>
      <w:proofErr w:type="spellStart"/>
      <w:r w:rsidR="007E70BD">
        <w:rPr>
          <w:rFonts w:ascii="Arial" w:eastAsiaTheme="minorHAnsi" w:hAnsi="Arial" w:cs="Courier New"/>
          <w:i/>
          <w:iCs/>
          <w:color w:val="1F1F1F"/>
          <w:sz w:val="24"/>
          <w:szCs w:val="24"/>
          <w:lang w:val="en-ID" w:eastAsia="en-US"/>
        </w:rPr>
        <w:t>m</w:t>
      </w:r>
      <w:r w:rsidRPr="008E6AE0">
        <w:rPr>
          <w:rFonts w:ascii="Arial" w:eastAsiaTheme="minorHAnsi" w:hAnsi="Arial" w:cs="Courier New"/>
          <w:i/>
          <w:iCs/>
          <w:color w:val="1F1F1F"/>
          <w:sz w:val="24"/>
          <w:szCs w:val="24"/>
          <w:lang w:val="en-ID" w:eastAsia="en-US"/>
        </w:rPr>
        <w:t>anfaatnye</w:t>
      </w:r>
      <w:proofErr w:type="spellEnd"/>
      <w:r w:rsidR="007E70BD">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dengan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lebih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berhati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hati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lagi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terhadap</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042F21">
        <w:rPr>
          <w:rFonts w:ascii="Arial" w:eastAsiaTheme="minorHAnsi" w:hAnsi="Arial" w:cs="Courier New"/>
          <w:color w:val="1F1F1F"/>
          <w:sz w:val="24"/>
          <w:szCs w:val="24"/>
          <w:lang w:val="en-ID" w:eastAsia="en-US"/>
        </w:rPr>
        <w:t xml:space="preserve">Ada </w:t>
      </w:r>
      <w:proofErr w:type="spellStart"/>
      <w:r w:rsidRPr="00042F21">
        <w:rPr>
          <w:rFonts w:ascii="Arial" w:eastAsiaTheme="minorHAnsi" w:hAnsi="Arial" w:cs="Courier New"/>
          <w:color w:val="1F1F1F"/>
          <w:sz w:val="24"/>
          <w:szCs w:val="24"/>
          <w:lang w:val="en-ID" w:eastAsia="en-US"/>
        </w:rPr>
        <w:t>kegiatan</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seperti</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himbauan</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mengenai</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narkoba</w:t>
      </w:r>
      <w:proofErr w:type="spellEnd"/>
      <w:r w:rsidR="007E70BD">
        <w:rPr>
          <w:rFonts w:ascii="Arial" w:eastAsiaTheme="minorHAnsi" w:hAnsi="Arial" w:cs="Courier New"/>
          <w:color w:val="1F1F1F"/>
          <w:sz w:val="24"/>
          <w:szCs w:val="24"/>
          <w:lang w:val="en-ID" w:eastAsia="en-US"/>
        </w:rPr>
        <w:t xml:space="preserve">, </w:t>
      </w:r>
      <w:proofErr w:type="spellStart"/>
      <w:r w:rsidR="007E70BD">
        <w:rPr>
          <w:rFonts w:ascii="Arial" w:eastAsiaTheme="minorHAnsi" w:hAnsi="Arial" w:cs="Courier New"/>
          <w:color w:val="1F1F1F"/>
          <w:sz w:val="24"/>
          <w:szCs w:val="24"/>
          <w:lang w:val="en-ID" w:eastAsia="en-US"/>
        </w:rPr>
        <w:t>m</w:t>
      </w:r>
      <w:r w:rsidRPr="00042F21">
        <w:rPr>
          <w:rFonts w:ascii="Arial" w:eastAsiaTheme="minorHAnsi" w:hAnsi="Arial" w:cs="Courier New"/>
          <w:color w:val="1F1F1F"/>
          <w:sz w:val="24"/>
          <w:szCs w:val="24"/>
          <w:lang w:val="en-ID" w:eastAsia="en-US"/>
        </w:rPr>
        <w:t>anfaatnya</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mungkin</w:t>
      </w:r>
      <w:proofErr w:type="spellEnd"/>
      <w:r w:rsidRPr="00042F21">
        <w:rPr>
          <w:rFonts w:ascii="Arial" w:eastAsiaTheme="minorHAnsi" w:hAnsi="Arial" w:cs="Courier New"/>
          <w:color w:val="1F1F1F"/>
          <w:sz w:val="24"/>
          <w:szCs w:val="24"/>
          <w:lang w:val="en-ID" w:eastAsia="en-US"/>
        </w:rPr>
        <w:t xml:space="preserve"> agar </w:t>
      </w:r>
      <w:proofErr w:type="spellStart"/>
      <w:r w:rsidRPr="00042F21">
        <w:rPr>
          <w:rFonts w:ascii="Arial" w:eastAsiaTheme="minorHAnsi" w:hAnsi="Arial" w:cs="Courier New"/>
          <w:color w:val="1F1F1F"/>
          <w:sz w:val="24"/>
          <w:szCs w:val="24"/>
          <w:lang w:val="en-ID" w:eastAsia="en-US"/>
        </w:rPr>
        <w:t>masyarakat</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lebih</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waspada</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terhadap</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narkoba</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dengan</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a</w:t>
      </w:r>
      <w:r w:rsidR="00F90489">
        <w:rPr>
          <w:rFonts w:ascii="Arial" w:eastAsiaTheme="minorHAnsi" w:hAnsi="Arial" w:cs="Courier New"/>
          <w:color w:val="1F1F1F"/>
          <w:sz w:val="24"/>
          <w:szCs w:val="24"/>
          <w:lang w:val="en-ID" w:eastAsia="en-US"/>
        </w:rPr>
        <w:t>dan</w:t>
      </w:r>
      <w:r w:rsidRPr="00042F21">
        <w:rPr>
          <w:rFonts w:ascii="Arial" w:eastAsiaTheme="minorHAnsi" w:hAnsi="Arial" w:cs="Courier New"/>
          <w:color w:val="1F1F1F"/>
          <w:sz w:val="24"/>
          <w:szCs w:val="24"/>
          <w:lang w:val="en-ID" w:eastAsia="en-US"/>
        </w:rPr>
        <w:t>ya</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pelatihan</w:t>
      </w:r>
      <w:proofErr w:type="spellEnd"/>
      <w:r w:rsidRPr="00042F21">
        <w:rPr>
          <w:rFonts w:ascii="Arial" w:eastAsiaTheme="minorHAnsi" w:hAnsi="Arial" w:cs="Courier New"/>
          <w:color w:val="1F1F1F"/>
          <w:sz w:val="24"/>
          <w:szCs w:val="24"/>
          <w:lang w:val="en-ID" w:eastAsia="en-US"/>
        </w:rPr>
        <w:t xml:space="preserve"> </w:t>
      </w:r>
      <w:proofErr w:type="spellStart"/>
      <w:r w:rsidRPr="00042F21">
        <w:rPr>
          <w:rFonts w:ascii="Arial" w:eastAsiaTheme="minorHAnsi" w:hAnsi="Arial" w:cs="Courier New"/>
          <w:color w:val="1F1F1F"/>
          <w:sz w:val="24"/>
          <w:szCs w:val="24"/>
          <w:lang w:val="en-ID" w:eastAsia="en-US"/>
        </w:rPr>
        <w:t>tersebut</w:t>
      </w:r>
      <w:proofErr w:type="spellEnd"/>
      <w:r>
        <w:rPr>
          <w:rFonts w:ascii="Arial" w:eastAsiaTheme="minorHAnsi" w:hAnsi="Arial" w:cs="Courier New"/>
          <w:color w:val="1F1F1F"/>
          <w:sz w:val="24"/>
          <w:szCs w:val="24"/>
          <w:lang w:val="en-ID" w:eastAsia="en-US"/>
        </w:rPr>
        <w:t>).</w:t>
      </w:r>
    </w:p>
    <w:p w14:paraId="5EF5747B"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330FC">
        <w:rPr>
          <w:rFonts w:ascii="Arial" w:eastAsiaTheme="minorHAnsi" w:hAnsi="Arial" w:cs="Courier New"/>
          <w:color w:val="1F1F1F"/>
          <w:sz w:val="24"/>
          <w:szCs w:val="24"/>
          <w:lang w:val="en-ID" w:eastAsia="en-US"/>
        </w:rPr>
        <w:t>Untuk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memperkuat</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hasil</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wawancara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mengajukan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008F748C">
        <w:rPr>
          <w:rFonts w:ascii="Arial" w:eastAsiaTheme="minorHAnsi" w:hAnsi="Arial" w:cs="Courier New"/>
          <w:color w:val="1F1F1F"/>
          <w:sz w:val="24"/>
          <w:szCs w:val="24"/>
          <w:lang w:val="en-ID" w:eastAsia="en-US"/>
        </w:rPr>
        <w:t>Ibuk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Suhaida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r w:rsidR="000C4D4B">
        <w:rPr>
          <w:rFonts w:ascii="Arial" w:eastAsiaTheme="minorHAnsi" w:hAnsi="Arial" w:cs="Courier New"/>
          <w:color w:val="1F1F1F"/>
          <w:sz w:val="24"/>
          <w:szCs w:val="24"/>
          <w:lang w:val="en-ID" w:eastAsia="en-US"/>
        </w:rPr>
        <w:t>PKK</w:t>
      </w:r>
      <w:r w:rsidR="00295B36">
        <w:rPr>
          <w:rFonts w:ascii="Arial" w:eastAsiaTheme="minorHAnsi" w:hAnsi="Arial" w:cs="Courier New"/>
          <w:color w:val="1F1F1F"/>
          <w:sz w:val="24"/>
          <w:szCs w:val="24"/>
          <w:lang w:val="en-ID" w:eastAsia="en-US"/>
        </w:rPr>
        <w:t xml:space="preserve"> </w:t>
      </w:r>
      <w:r w:rsidRPr="007330FC">
        <w:rPr>
          <w:rFonts w:ascii="Arial" w:eastAsiaTheme="minorHAnsi" w:hAnsi="Arial" w:cs="Courier New"/>
          <w:color w:val="1F1F1F"/>
          <w:sz w:val="24"/>
          <w:szCs w:val="24"/>
          <w:lang w:val="en-ID" w:eastAsia="en-US"/>
        </w:rPr>
        <w:t>(</w:t>
      </w:r>
      <w:proofErr w:type="spellStart"/>
      <w:r w:rsidRPr="007330FC">
        <w:rPr>
          <w:rFonts w:ascii="Arial" w:eastAsiaTheme="minorHAnsi" w:hAnsi="Arial" w:cs="Courier New"/>
          <w:color w:val="1F1F1F"/>
          <w:sz w:val="24"/>
          <w:szCs w:val="24"/>
          <w:lang w:val="en-ID" w:eastAsia="en-US"/>
        </w:rPr>
        <w:t>pemberdayaan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kesejahteraan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keluarga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98279A4" w14:textId="77777777" w:rsidR="008E6AE0" w:rsidRPr="00EF3450"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“Buk </w:t>
      </w:r>
      <w:proofErr w:type="spellStart"/>
      <w:r w:rsidRPr="008E6AE0">
        <w:rPr>
          <w:rFonts w:ascii="Arial" w:eastAsiaTheme="minorHAnsi" w:hAnsi="Arial" w:cs="Courier New"/>
          <w:i/>
          <w:iCs/>
          <w:color w:val="1F1F1F"/>
          <w:sz w:val="24"/>
          <w:szCs w:val="24"/>
          <w:lang w:val="en-ID" w:eastAsia="en-US"/>
        </w:rPr>
        <w:t>setau</w:t>
      </w:r>
      <w:proofErr w:type="spellEnd"/>
      <w:r w:rsidRPr="008E6AE0">
        <w:rPr>
          <w:rFonts w:ascii="Arial" w:eastAsiaTheme="minorHAnsi" w:hAnsi="Arial" w:cs="Courier New"/>
          <w:i/>
          <w:iCs/>
          <w:color w:val="1F1F1F"/>
          <w:sz w:val="24"/>
          <w:szCs w:val="24"/>
          <w:lang w:val="en-ID" w:eastAsia="en-US"/>
        </w:rPr>
        <w:t xml:space="preserve"> </w:t>
      </w:r>
      <w:proofErr w:type="spellStart"/>
      <w:r w:rsidR="008F748C">
        <w:rPr>
          <w:rFonts w:ascii="Arial" w:eastAsiaTheme="minorHAnsi" w:hAnsi="Arial" w:cs="Courier New"/>
          <w:i/>
          <w:iCs/>
          <w:color w:val="1F1F1F"/>
          <w:sz w:val="24"/>
          <w:szCs w:val="24"/>
          <w:lang w:val="en-ID" w:eastAsia="en-US"/>
        </w:rPr>
        <w:t>Ibuk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lah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yang di 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6AAD"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w:t>
      </w:r>
      <w:proofErr w:type="spellEnd"/>
      <w:r w:rsidRPr="008E6AE0">
        <w:rPr>
          <w:rFonts w:ascii="Arial" w:eastAsiaTheme="minorHAnsi" w:hAnsi="Arial" w:cs="Courier New"/>
          <w:i/>
          <w:iCs/>
          <w:color w:val="1F1F1F"/>
          <w:sz w:val="24"/>
          <w:szCs w:val="24"/>
          <w:lang w:val="en-ID" w:eastAsia="en-US"/>
        </w:rPr>
        <w:t xml:space="preserve"> nye </w:t>
      </w:r>
      <w:proofErr w:type="spellStart"/>
      <w:r w:rsidRPr="008E6AE0">
        <w:rPr>
          <w:rFonts w:ascii="Arial" w:eastAsiaTheme="minorHAnsi" w:hAnsi="Arial" w:cs="Courier New"/>
          <w:i/>
          <w:iCs/>
          <w:color w:val="1F1F1F"/>
          <w:sz w:val="24"/>
          <w:szCs w:val="24"/>
          <w:lang w:val="en-ID" w:eastAsia="en-US"/>
        </w:rPr>
        <w:t>buk</w:t>
      </w:r>
      <w:proofErr w:type="spellEnd"/>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(Buk,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“Kalau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mengenai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00C95C9F">
        <w:rPr>
          <w:rFonts w:ascii="Arial" w:eastAsiaTheme="minorHAnsi" w:hAnsi="Arial" w:cs="Courier New"/>
          <w:i/>
          <w:iCs/>
          <w:color w:val="1F1F1F"/>
          <w:sz w:val="24"/>
          <w:szCs w:val="24"/>
          <w:lang w:val="en-ID" w:eastAsia="en-US"/>
        </w:rPr>
        <w:t xml:space="preserve"> </w:t>
      </w:r>
      <w:proofErr w:type="spellStart"/>
      <w:r w:rsidR="00C95C9F">
        <w:rPr>
          <w:rFonts w:ascii="Arial" w:eastAsiaTheme="minorHAnsi" w:hAnsi="Arial" w:cs="Courier New"/>
          <w:i/>
          <w:iCs/>
          <w:color w:val="1F1F1F"/>
          <w:sz w:val="24"/>
          <w:szCs w:val="24"/>
          <w:lang w:val="en-ID" w:eastAsia="en-US"/>
        </w:rPr>
        <w:t>ade</w:t>
      </w:r>
      <w:proofErr w:type="spellEnd"/>
      <w:r w:rsidR="00C95C9F">
        <w:rPr>
          <w:rFonts w:ascii="Arial" w:eastAsiaTheme="minorHAnsi" w:hAnsi="Arial" w:cs="Courier New"/>
          <w:i/>
          <w:iCs/>
          <w:color w:val="1F1F1F"/>
          <w:sz w:val="24"/>
          <w:szCs w:val="24"/>
          <w:lang w:val="en-ID" w:eastAsia="en-US"/>
        </w:rPr>
        <w:t xml:space="preserve">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C95C9F">
        <w:rPr>
          <w:rFonts w:ascii="Arial" w:eastAsiaTheme="minorHAnsi" w:hAnsi="Arial" w:cs="Courier New"/>
          <w:i/>
          <w:iCs/>
          <w:color w:val="1F1F1F"/>
          <w:sz w:val="24"/>
          <w:szCs w:val="24"/>
          <w:lang w:val="en-ID" w:eastAsia="en-US"/>
        </w:rPr>
        <w:t xml:space="preserve"> buat</w:t>
      </w:r>
      <w:r w:rsidRPr="008E6AE0">
        <w:rPr>
          <w:rFonts w:ascii="Arial" w:eastAsiaTheme="minorHAnsi" w:hAnsi="Arial" w:cs="Courier New"/>
          <w:i/>
          <w:iCs/>
          <w:color w:val="1F1F1F"/>
          <w:sz w:val="24"/>
          <w:szCs w:val="24"/>
          <w:lang w:val="en-ID" w:eastAsia="en-US"/>
        </w:rPr>
        <w:t xml:space="preserve">. </w:t>
      </w:r>
      <w:proofErr w:type="spellStart"/>
      <w:r w:rsidRPr="007E70BD">
        <w:rPr>
          <w:rFonts w:ascii="Arial" w:eastAsiaTheme="minorHAnsi" w:hAnsi="Arial" w:cs="Courier New"/>
          <w:i/>
          <w:iCs/>
          <w:sz w:val="24"/>
          <w:szCs w:val="24"/>
          <w:lang w:val="en-ID" w:eastAsia="en-US"/>
        </w:rPr>
        <w:t>Mungkin</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manfaatnye</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supaye</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lebih</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berhati-hati</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lerhadap</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narkoba</w:t>
      </w:r>
      <w:proofErr w:type="spellEnd"/>
      <w:r w:rsidRPr="007E70BD">
        <w:rPr>
          <w:rFonts w:ascii="Arial" w:eastAsiaTheme="minorHAnsi" w:hAnsi="Arial" w:cs="Courier New"/>
          <w:i/>
          <w:iCs/>
          <w:sz w:val="24"/>
          <w:szCs w:val="24"/>
          <w:lang w:val="en-ID" w:eastAsia="en-US"/>
        </w:rPr>
        <w:t xml:space="preserve"> ape </w:t>
      </w:r>
      <w:proofErr w:type="spellStart"/>
      <w:r w:rsidRPr="007E70BD">
        <w:rPr>
          <w:rFonts w:ascii="Arial" w:eastAsiaTheme="minorHAnsi" w:hAnsi="Arial" w:cs="Courier New"/>
          <w:i/>
          <w:iCs/>
          <w:sz w:val="24"/>
          <w:szCs w:val="24"/>
          <w:lang w:val="en-ID" w:eastAsia="en-US"/>
        </w:rPr>
        <w:t>lagi</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anak</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mud</w:t>
      </w:r>
      <w:r w:rsidR="00295B36">
        <w:rPr>
          <w:rFonts w:ascii="Arial" w:eastAsiaTheme="minorHAnsi" w:hAnsi="Arial" w:cs="Courier New"/>
          <w:i/>
          <w:iCs/>
          <w:sz w:val="24"/>
          <w:szCs w:val="24"/>
          <w:lang w:val="en-ID" w:eastAsia="en-US"/>
        </w:rPr>
        <w:t>a</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mudah</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aje</w:t>
      </w:r>
      <w:proofErr w:type="spellEnd"/>
      <w:r w:rsidRPr="007E70BD">
        <w:rPr>
          <w:rFonts w:ascii="Arial" w:eastAsiaTheme="minorHAnsi" w:hAnsi="Arial" w:cs="Courier New"/>
          <w:i/>
          <w:iCs/>
          <w:sz w:val="24"/>
          <w:szCs w:val="24"/>
          <w:lang w:val="en-ID" w:eastAsia="en-US"/>
        </w:rPr>
        <w:t xml:space="preserve"> </w:t>
      </w:r>
      <w:proofErr w:type="spellStart"/>
      <w:r w:rsidRPr="007E70BD">
        <w:rPr>
          <w:rFonts w:ascii="Arial" w:eastAsiaTheme="minorHAnsi" w:hAnsi="Arial" w:cs="Courier New"/>
          <w:i/>
          <w:iCs/>
          <w:sz w:val="24"/>
          <w:szCs w:val="24"/>
          <w:lang w:val="en-ID" w:eastAsia="en-US"/>
        </w:rPr>
        <w:t>tergiur</w:t>
      </w:r>
      <w:proofErr w:type="spellEnd"/>
      <w:r w:rsidRPr="007E70BD">
        <w:rPr>
          <w:rFonts w:ascii="Arial" w:eastAsiaTheme="minorHAnsi" w:hAnsi="Arial" w:cs="Courier New"/>
          <w:i/>
          <w:iCs/>
          <w:sz w:val="24"/>
          <w:szCs w:val="24"/>
          <w:lang w:val="en-ID" w:eastAsia="en-US"/>
        </w:rPr>
        <w:t xml:space="preserve"> nye.”</w:t>
      </w:r>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Pelatihan</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tentang</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bahaya</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narkoba</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memang</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diadakan</w:t>
      </w:r>
      <w:proofErr w:type="spellEnd"/>
      <w:r w:rsidRPr="007E70BD">
        <w:rPr>
          <w:rFonts w:ascii="Arial" w:eastAsiaTheme="minorHAnsi" w:hAnsi="Arial" w:cs="Courier New"/>
          <w:sz w:val="24"/>
          <w:szCs w:val="24"/>
          <w:lang w:val="en-ID" w:eastAsia="en-US"/>
        </w:rPr>
        <w:t xml:space="preserve"> oleh </w:t>
      </w:r>
      <w:proofErr w:type="spellStart"/>
      <w:r w:rsidRPr="007E70BD">
        <w:rPr>
          <w:rFonts w:ascii="Arial" w:eastAsiaTheme="minorHAnsi" w:hAnsi="Arial" w:cs="Courier New"/>
          <w:sz w:val="24"/>
          <w:szCs w:val="24"/>
          <w:lang w:val="en-ID" w:eastAsia="en-US"/>
        </w:rPr>
        <w:t>Kepala</w:t>
      </w:r>
      <w:proofErr w:type="spellEnd"/>
      <w:r w:rsidRPr="007E70BD">
        <w:rPr>
          <w:rFonts w:ascii="Arial" w:eastAsiaTheme="minorHAnsi" w:hAnsi="Arial" w:cs="Courier New"/>
          <w:sz w:val="24"/>
          <w:szCs w:val="24"/>
          <w:lang w:val="en-ID" w:eastAsia="en-US"/>
        </w:rPr>
        <w:t xml:space="preserve"> </w:t>
      </w:r>
      <w:r w:rsidR="00A3655D">
        <w:rPr>
          <w:rFonts w:ascii="Arial" w:eastAsiaTheme="minorHAnsi" w:hAnsi="Arial" w:cs="Courier New"/>
          <w:sz w:val="24"/>
          <w:szCs w:val="24"/>
          <w:lang w:val="en-ID" w:eastAsia="en-US"/>
        </w:rPr>
        <w:t>Desa</w:t>
      </w:r>
      <w:r w:rsidR="00C95C9F" w:rsidRPr="007E70BD">
        <w:rPr>
          <w:rFonts w:ascii="Arial" w:eastAsiaTheme="minorHAnsi" w:hAnsi="Arial" w:cs="Courier New"/>
          <w:sz w:val="24"/>
          <w:szCs w:val="24"/>
          <w:lang w:val="en-ID" w:eastAsia="en-US"/>
        </w:rPr>
        <w:t xml:space="preserve">, </w:t>
      </w:r>
      <w:proofErr w:type="spellStart"/>
      <w:r w:rsidR="00C95C9F" w:rsidRPr="007E70BD">
        <w:rPr>
          <w:rFonts w:ascii="Arial" w:eastAsiaTheme="minorHAnsi" w:hAnsi="Arial" w:cs="Courier New"/>
          <w:sz w:val="24"/>
          <w:szCs w:val="24"/>
          <w:lang w:val="en-ID" w:eastAsia="en-US"/>
        </w:rPr>
        <w:t>m</w:t>
      </w:r>
      <w:r w:rsidRPr="007E70BD">
        <w:rPr>
          <w:rFonts w:ascii="Arial" w:eastAsiaTheme="minorHAnsi" w:hAnsi="Arial" w:cs="Courier New"/>
          <w:sz w:val="24"/>
          <w:szCs w:val="24"/>
          <w:lang w:val="en-ID" w:eastAsia="en-US"/>
        </w:rPr>
        <w:t>ungkin</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manfaatnya</w:t>
      </w:r>
      <w:proofErr w:type="spellEnd"/>
      <w:r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adalah</w:t>
      </w:r>
      <w:proofErr w:type="spellEnd"/>
      <w:r w:rsidRPr="007E70BD">
        <w:rPr>
          <w:rFonts w:ascii="Arial" w:eastAsiaTheme="minorHAnsi" w:hAnsi="Arial" w:cs="Courier New"/>
          <w:sz w:val="24"/>
          <w:szCs w:val="24"/>
          <w:lang w:val="en-ID" w:eastAsia="en-US"/>
        </w:rPr>
        <w:t xml:space="preserve"> agar </w:t>
      </w:r>
      <w:proofErr w:type="spellStart"/>
      <w:r w:rsidRPr="007E70BD">
        <w:rPr>
          <w:rFonts w:ascii="Arial" w:eastAsiaTheme="minorHAnsi" w:hAnsi="Arial" w:cs="Courier New"/>
          <w:sz w:val="24"/>
          <w:szCs w:val="24"/>
          <w:lang w:val="en-ID" w:eastAsia="en-US"/>
        </w:rPr>
        <w:t>masyarakat</w:t>
      </w:r>
      <w:proofErr w:type="spellEnd"/>
      <w:r w:rsidR="00C95C9F" w:rsidRPr="007E70BD">
        <w:rPr>
          <w:rFonts w:ascii="Arial" w:eastAsiaTheme="minorHAnsi" w:hAnsi="Arial" w:cs="Courier New"/>
          <w:sz w:val="24"/>
          <w:szCs w:val="24"/>
          <w:lang w:val="en-ID" w:eastAsia="en-US"/>
        </w:rPr>
        <w:t xml:space="preserve"> </w:t>
      </w:r>
      <w:proofErr w:type="spellStart"/>
      <w:r w:rsidRPr="007E70BD">
        <w:rPr>
          <w:rFonts w:ascii="Arial" w:eastAsiaTheme="minorHAnsi" w:hAnsi="Arial" w:cs="Courier New"/>
          <w:sz w:val="24"/>
          <w:szCs w:val="24"/>
          <w:lang w:val="en-ID" w:eastAsia="en-US"/>
        </w:rPr>
        <w:t>terutama</w:t>
      </w:r>
      <w:proofErr w:type="spellEnd"/>
      <w:r w:rsidRPr="007E70BD">
        <w:rPr>
          <w:rFonts w:ascii="Arial" w:eastAsiaTheme="minorHAnsi" w:hAnsi="Arial" w:cs="Courier New"/>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anak</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muda</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lebih</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berhati-hati</w:t>
      </w:r>
      <w:proofErr w:type="spellEnd"/>
      <w:r w:rsidR="00C95C9F">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karena</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mereka</w:t>
      </w:r>
      <w:proofErr w:type="spellEnd"/>
      <w:r w:rsidRPr="00EF3450">
        <w:rPr>
          <w:rFonts w:ascii="Arial" w:eastAsiaTheme="minorHAnsi" w:hAnsi="Arial" w:cs="Courier New"/>
          <w:color w:val="1F1F1F"/>
          <w:sz w:val="24"/>
          <w:szCs w:val="24"/>
          <w:lang w:val="en-ID" w:eastAsia="en-US"/>
        </w:rPr>
        <w:t xml:space="preserve"> sangat </w:t>
      </w:r>
      <w:proofErr w:type="spellStart"/>
      <w:r w:rsidRPr="00EF3450">
        <w:rPr>
          <w:rFonts w:ascii="Arial" w:eastAsiaTheme="minorHAnsi" w:hAnsi="Arial" w:cs="Courier New"/>
          <w:color w:val="1F1F1F"/>
          <w:sz w:val="24"/>
          <w:szCs w:val="24"/>
          <w:lang w:val="en-ID" w:eastAsia="en-US"/>
        </w:rPr>
        <w:t>mudah</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tergoda</w:t>
      </w:r>
      <w:proofErr w:type="spellEnd"/>
      <w:r>
        <w:rPr>
          <w:rFonts w:ascii="Arial" w:eastAsiaTheme="minorHAnsi" w:hAnsi="Arial" w:cs="Courier New"/>
          <w:color w:val="1F1F1F"/>
          <w:sz w:val="24"/>
          <w:szCs w:val="24"/>
          <w:lang w:val="en-ID" w:eastAsia="en-US"/>
        </w:rPr>
        <w:t>).</w:t>
      </w:r>
    </w:p>
    <w:p w14:paraId="6D812BB8" w14:textId="77777777" w:rsidR="008E6AE0" w:rsidRDefault="00BC37EC" w:rsidP="000A31A6">
      <w:pPr>
        <w:spacing w:before="240" w:after="0" w:line="480" w:lineRule="auto"/>
        <w:ind w:firstLine="720"/>
        <w:jc w:val="both"/>
        <w:rPr>
          <w:rFonts w:ascii="Arial" w:eastAsiaTheme="minorHAnsi" w:hAnsi="Arial" w:cs="Courier New"/>
          <w:color w:val="1F1F1F"/>
          <w:sz w:val="24"/>
          <w:szCs w:val="24"/>
          <w:lang w:val="en-ID" w:eastAsia="en-US"/>
        </w:rPr>
      </w:pPr>
      <w:proofErr w:type="spellStart"/>
      <w:r w:rsidRPr="007330FC">
        <w:rPr>
          <w:rFonts w:ascii="Arial" w:eastAsiaTheme="minorHAnsi" w:hAnsi="Arial" w:cs="Courier New"/>
          <w:color w:val="1F1F1F"/>
          <w:sz w:val="24"/>
          <w:szCs w:val="24"/>
          <w:lang w:val="en-ID" w:eastAsia="en-US"/>
        </w:rPr>
        <w:lastRenderedPageBreak/>
        <w:t>Selanjutnya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penulis</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melakukan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wawancara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yang </w:t>
      </w:r>
      <w:proofErr w:type="spellStart"/>
      <w:r w:rsidRPr="007330FC">
        <w:rPr>
          <w:rFonts w:ascii="Arial" w:eastAsiaTheme="minorHAnsi" w:hAnsi="Arial" w:cs="Courier New"/>
          <w:color w:val="1F1F1F"/>
          <w:sz w:val="24"/>
          <w:szCs w:val="24"/>
          <w:lang w:val="en-ID" w:eastAsia="en-US"/>
        </w:rPr>
        <w:t>sama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r w:rsidR="008F748C">
        <w:rPr>
          <w:rFonts w:ascii="Arial" w:eastAsiaTheme="minorHAnsi" w:hAnsi="Arial" w:cs="Courier New"/>
          <w:color w:val="1F1F1F"/>
          <w:sz w:val="24"/>
          <w:szCs w:val="24"/>
          <w:lang w:val="en-ID" w:eastAsia="en-US"/>
        </w:rPr>
        <w:t>Bapak</w:t>
      </w:r>
      <w:r w:rsidRPr="007330FC">
        <w:rPr>
          <w:rFonts w:ascii="Arial" w:eastAsiaTheme="minorHAnsi" w:hAnsi="Arial" w:cs="Courier New"/>
          <w:color w:val="1F1F1F"/>
          <w:sz w:val="24"/>
          <w:szCs w:val="24"/>
          <w:lang w:val="en-ID" w:eastAsia="en-US"/>
        </w:rPr>
        <w:t xml:space="preserve"> Nazam </w:t>
      </w:r>
      <w:proofErr w:type="spellStart"/>
      <w:r w:rsidRPr="007330FC">
        <w:rPr>
          <w:rFonts w:ascii="Arial" w:eastAsiaTheme="minorHAnsi" w:hAnsi="Arial" w:cs="Courier New"/>
          <w:color w:val="1F1F1F"/>
          <w:sz w:val="24"/>
          <w:szCs w:val="24"/>
          <w:lang w:val="en-ID" w:eastAsia="en-US"/>
        </w:rPr>
        <w:t>selaku</w:t>
      </w:r>
      <w:proofErr w:type="spellEnd"/>
      <w:r w:rsidRPr="007330FC">
        <w:rPr>
          <w:rFonts w:ascii="Arial" w:eastAsiaTheme="minorHAnsi" w:hAnsi="Arial" w:cs="Courier New"/>
          <w:color w:val="1F1F1F"/>
          <w:sz w:val="24"/>
          <w:szCs w:val="24"/>
          <w:lang w:val="en-ID" w:eastAsia="en-US"/>
        </w:rPr>
        <w:t xml:space="preserve"> </w:t>
      </w:r>
      <w:proofErr w:type="spellStart"/>
      <w:r w:rsidR="00AB0CBD">
        <w:rPr>
          <w:rFonts w:ascii="Arial" w:eastAsiaTheme="minorHAnsi" w:hAnsi="Arial" w:cs="Courier New"/>
          <w:color w:val="1F1F1F"/>
          <w:sz w:val="24"/>
          <w:szCs w:val="24"/>
          <w:lang w:val="en-ID" w:eastAsia="en-US"/>
        </w:rPr>
        <w:t>Ketua</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ternak</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dengan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pertanyaan</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sebagai</w:t>
      </w:r>
      <w:proofErr w:type="spellEnd"/>
      <w:r w:rsidRPr="007330FC">
        <w:rPr>
          <w:rFonts w:ascii="Arial" w:eastAsiaTheme="minorHAnsi" w:hAnsi="Arial" w:cs="Courier New"/>
          <w:color w:val="1F1F1F"/>
          <w:sz w:val="24"/>
          <w:szCs w:val="24"/>
          <w:lang w:val="en-ID" w:eastAsia="en-US"/>
        </w:rPr>
        <w:t xml:space="preserve"> </w:t>
      </w:r>
      <w:proofErr w:type="spellStart"/>
      <w:r w:rsidRPr="007330FC">
        <w:rPr>
          <w:rFonts w:ascii="Arial" w:eastAsiaTheme="minorHAnsi" w:hAnsi="Arial" w:cs="Courier New"/>
          <w:color w:val="1F1F1F"/>
          <w:sz w:val="24"/>
          <w:szCs w:val="24"/>
          <w:lang w:val="en-ID" w:eastAsia="en-US"/>
        </w:rPr>
        <w:t>berikut</w:t>
      </w:r>
      <w:proofErr w:type="spellEnd"/>
      <w:r>
        <w:rPr>
          <w:rFonts w:ascii="Arial" w:eastAsiaTheme="minorHAnsi" w:hAnsi="Arial" w:cs="Courier New"/>
          <w:color w:val="1F1F1F"/>
          <w:sz w:val="24"/>
          <w:szCs w:val="24"/>
          <w:lang w:val="en-ID" w:eastAsia="en-US"/>
        </w:rPr>
        <w:t xml:space="preserve">: </w:t>
      </w:r>
    </w:p>
    <w:p w14:paraId="0F7712F4" w14:textId="77777777" w:rsidR="008E6AE0" w:rsidRDefault="00BC37EC" w:rsidP="008E6AE0">
      <w:pPr>
        <w:spacing w:after="0" w:line="240" w:lineRule="auto"/>
        <w:jc w:val="both"/>
        <w:rPr>
          <w:rFonts w:ascii="Arial" w:eastAsiaTheme="minorHAnsi" w:hAnsi="Arial" w:cs="Courier New"/>
          <w:color w:val="1F1F1F"/>
          <w:sz w:val="24"/>
          <w:szCs w:val="24"/>
          <w:lang w:val="en-ID" w:eastAsia="en-US"/>
        </w:rPr>
      </w:pPr>
      <w:r w:rsidRPr="008E6AE0">
        <w:rPr>
          <w:rFonts w:ascii="Arial" w:eastAsiaTheme="minorHAnsi" w:hAnsi="Arial" w:cs="Courier New"/>
          <w:i/>
          <w:iCs/>
          <w:color w:val="1F1F1F"/>
          <w:sz w:val="24"/>
          <w:szCs w:val="24"/>
          <w:lang w:val="en-ID" w:eastAsia="en-US"/>
        </w:rPr>
        <w:t xml:space="preserve">“Pak </w:t>
      </w:r>
      <w:r w:rsidR="00E56AAD">
        <w:rPr>
          <w:rFonts w:ascii="Arial" w:eastAsiaTheme="minorHAnsi" w:hAnsi="Arial" w:cs="Courier New"/>
          <w:i/>
          <w:iCs/>
          <w:color w:val="1F1F1F"/>
          <w:sz w:val="24"/>
          <w:szCs w:val="24"/>
          <w:lang w:val="en-ID" w:eastAsia="en-US"/>
        </w:rPr>
        <w:t>T</w:t>
      </w:r>
      <w:r w:rsidRPr="008E6AE0">
        <w:rPr>
          <w:rFonts w:ascii="Arial" w:eastAsiaTheme="minorHAnsi" w:hAnsi="Arial" w:cs="Courier New"/>
          <w:i/>
          <w:iCs/>
          <w:color w:val="1F1F1F"/>
          <w:sz w:val="24"/>
          <w:szCs w:val="24"/>
          <w:lang w:val="en-ID" w:eastAsia="en-US"/>
        </w:rPr>
        <w:t xml:space="preserve">am </w:t>
      </w:r>
      <w:proofErr w:type="spellStart"/>
      <w:r w:rsidRPr="008E6AE0">
        <w:rPr>
          <w:rFonts w:ascii="Arial" w:eastAsiaTheme="minorHAnsi" w:hAnsi="Arial" w:cs="Courier New"/>
          <w:i/>
          <w:iCs/>
          <w:color w:val="1F1F1F"/>
          <w:sz w:val="24"/>
          <w:szCs w:val="24"/>
          <w:lang w:val="en-ID" w:eastAsia="en-US"/>
        </w:rPr>
        <w:t>setau</w:t>
      </w:r>
      <w:proofErr w:type="spellEnd"/>
      <w:r w:rsidRPr="008E6AE0">
        <w:rPr>
          <w:rFonts w:ascii="Arial" w:eastAsiaTheme="minorHAnsi" w:hAnsi="Arial" w:cs="Courier New"/>
          <w:i/>
          <w:iCs/>
          <w:color w:val="1F1F1F"/>
          <w:sz w:val="24"/>
          <w:szCs w:val="24"/>
          <w:lang w:val="en-ID" w:eastAsia="en-US"/>
        </w:rPr>
        <w:t xml:space="preserve"> </w:t>
      </w:r>
      <w:r w:rsidR="000375DC" w:rsidRPr="008E6AE0">
        <w:rPr>
          <w:rFonts w:ascii="Arial" w:eastAsiaTheme="minorHAnsi" w:hAnsi="Arial" w:cs="Courier New"/>
          <w:i/>
          <w:iCs/>
          <w:color w:val="1F1F1F"/>
          <w:sz w:val="24"/>
          <w:szCs w:val="24"/>
          <w:lang w:val="en-ID" w:eastAsia="en-US"/>
        </w:rPr>
        <w:t xml:space="preserve">Pak Tam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yang di buat </w:t>
      </w:r>
      <w:proofErr w:type="spellStart"/>
      <w:r w:rsidR="00C75DBE">
        <w:rPr>
          <w:rFonts w:ascii="Arial" w:eastAsiaTheme="minorHAnsi" w:hAnsi="Arial" w:cs="Courier New"/>
          <w:i/>
          <w:iCs/>
          <w:color w:val="1F1F1F"/>
          <w:sz w:val="24"/>
          <w:szCs w:val="24"/>
          <w:lang w:val="en-ID" w:eastAsia="en-US"/>
        </w:rPr>
        <w:t>Kepala</w:t>
      </w:r>
      <w:proofErr w:type="spellEnd"/>
      <w:r w:rsidR="00C75DBE">
        <w:rPr>
          <w:rFonts w:ascii="Arial" w:eastAsiaTheme="minorHAnsi" w:hAnsi="Arial" w:cs="Courier New"/>
          <w:i/>
          <w:iCs/>
          <w:color w:val="1F1F1F"/>
          <w:sz w:val="24"/>
          <w:szCs w:val="24"/>
          <w:lang w:val="en-ID" w:eastAsia="en-US"/>
        </w:rPr>
        <w:t xml:space="preserve"> </w:t>
      </w:r>
      <w:r w:rsidR="00A3655D">
        <w:rPr>
          <w:rFonts w:ascii="Arial" w:eastAsiaTheme="minorHAnsi" w:hAnsi="Arial" w:cs="Courier New"/>
          <w:i/>
          <w:iCs/>
          <w:color w:val="1F1F1F"/>
          <w:sz w:val="24"/>
          <w:szCs w:val="24"/>
          <w:lang w:val="en-ID" w:eastAsia="en-US"/>
        </w:rPr>
        <w:t>Desa</w:t>
      </w:r>
      <w:r w:rsidR="00E56AAD" w:rsidRPr="008E6AE0">
        <w:rPr>
          <w:rFonts w:ascii="Arial" w:eastAsiaTheme="minorHAnsi" w:hAnsi="Arial" w:cs="Courier New"/>
          <w:i/>
          <w:iCs/>
          <w:color w:val="1F1F1F"/>
          <w:sz w:val="24"/>
          <w:szCs w:val="24"/>
          <w:lang w:val="en-ID" w:eastAsia="en-US"/>
        </w:rPr>
        <w:t xml:space="preserve"> </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 xml:space="preserve"> ape </w:t>
      </w:r>
      <w:proofErr w:type="spellStart"/>
      <w:r w:rsidRPr="008E6AE0">
        <w:rPr>
          <w:rFonts w:ascii="Arial" w:eastAsiaTheme="minorHAnsi" w:hAnsi="Arial" w:cs="Courier New"/>
          <w:i/>
          <w:iCs/>
          <w:color w:val="1F1F1F"/>
          <w:sz w:val="24"/>
          <w:szCs w:val="24"/>
          <w:lang w:val="en-ID" w:eastAsia="en-US"/>
        </w:rPr>
        <w:t>manfaat</w:t>
      </w:r>
      <w:proofErr w:type="spellEnd"/>
      <w:r w:rsidRPr="008E6AE0">
        <w:rPr>
          <w:rFonts w:ascii="Arial" w:eastAsiaTheme="minorHAnsi" w:hAnsi="Arial" w:cs="Courier New"/>
          <w:i/>
          <w:iCs/>
          <w:color w:val="1F1F1F"/>
          <w:sz w:val="24"/>
          <w:szCs w:val="24"/>
          <w:lang w:val="en-ID" w:eastAsia="en-US"/>
        </w:rPr>
        <w:t xml:space="preserve"> nye </w:t>
      </w:r>
      <w:r w:rsidR="00E56AAD" w:rsidRPr="008E6AE0">
        <w:rPr>
          <w:rFonts w:ascii="Arial" w:eastAsiaTheme="minorHAnsi" w:hAnsi="Arial" w:cs="Courier New"/>
          <w:i/>
          <w:iCs/>
          <w:color w:val="1F1F1F"/>
          <w:sz w:val="24"/>
          <w:szCs w:val="24"/>
          <w:lang w:val="en-ID" w:eastAsia="en-US"/>
        </w:rPr>
        <w:t>Pak Tam</w:t>
      </w:r>
      <w:r w:rsidRPr="008E6AE0">
        <w:rPr>
          <w:rFonts w:ascii="Arial" w:eastAsiaTheme="minorHAnsi" w:hAnsi="Arial" w:cs="Courier New"/>
          <w:i/>
          <w:iCs/>
          <w:color w:val="1F1F1F"/>
          <w:sz w:val="24"/>
          <w:szCs w:val="24"/>
          <w:lang w:val="en-ID" w:eastAsia="en-US"/>
        </w:rPr>
        <w:t xml:space="preserve">?” </w:t>
      </w:r>
      <w:r>
        <w:rPr>
          <w:rFonts w:ascii="Arial" w:eastAsiaTheme="minorHAnsi" w:hAnsi="Arial" w:cs="Courier New"/>
          <w:color w:val="1F1F1F"/>
          <w:sz w:val="24"/>
          <w:szCs w:val="24"/>
          <w:lang w:val="en-ID" w:eastAsia="en-US"/>
        </w:rPr>
        <w:t xml:space="preserve"> (Pak, </w:t>
      </w:r>
      <w:proofErr w:type="spellStart"/>
      <w:r w:rsidRPr="00690784">
        <w:rPr>
          <w:rFonts w:ascii="Arial" w:eastAsiaTheme="minorHAnsi" w:hAnsi="Arial" w:cs="Courier New"/>
          <w:color w:val="1F1F1F"/>
          <w:sz w:val="24"/>
          <w:szCs w:val="24"/>
          <w:lang w:val="en-ID" w:eastAsia="en-US"/>
        </w:rPr>
        <w:t>apakah</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Kepala</w:t>
      </w:r>
      <w:proofErr w:type="spellEnd"/>
      <w:r w:rsidRPr="00690784">
        <w:rPr>
          <w:rFonts w:ascii="Arial" w:eastAsiaTheme="minorHAnsi" w:hAnsi="Arial" w:cs="Courier New"/>
          <w:color w:val="1F1F1F"/>
          <w:sz w:val="24"/>
          <w:szCs w:val="24"/>
          <w:lang w:val="en-ID" w:eastAsia="en-US"/>
        </w:rPr>
        <w:t xml:space="preserve"> </w:t>
      </w:r>
      <w:r w:rsidR="00A3655D">
        <w:rPr>
          <w:rFonts w:ascii="Arial" w:eastAsiaTheme="minorHAnsi" w:hAnsi="Arial" w:cs="Courier New"/>
          <w:color w:val="1F1F1F"/>
          <w:sz w:val="24"/>
          <w:szCs w:val="24"/>
          <w:lang w:val="en-ID" w:eastAsia="en-US"/>
        </w:rPr>
        <w:t>Desa</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memberikan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pelatihan</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untuk</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karang</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taruna</w:t>
      </w:r>
      <w:proofErr w:type="spellEnd"/>
      <w:r w:rsidRPr="00690784">
        <w:rPr>
          <w:rFonts w:ascii="Arial" w:eastAsiaTheme="minorHAnsi" w:hAnsi="Arial" w:cs="Courier New"/>
          <w:color w:val="1F1F1F"/>
          <w:sz w:val="24"/>
          <w:szCs w:val="24"/>
          <w:lang w:val="en-ID" w:eastAsia="en-US"/>
        </w:rPr>
        <w:t xml:space="preserve">, </w:t>
      </w:r>
      <w:r w:rsidR="00F90489">
        <w:rPr>
          <w:rFonts w:ascii="Arial" w:eastAsiaTheme="minorHAnsi" w:hAnsi="Arial" w:cs="Courier New"/>
          <w:color w:val="1F1F1F"/>
          <w:sz w:val="24"/>
          <w:szCs w:val="24"/>
          <w:lang w:val="en-ID" w:eastAsia="en-US"/>
        </w:rPr>
        <w:t>dan</w:t>
      </w:r>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apa</w:t>
      </w:r>
      <w:proofErr w:type="spellEnd"/>
      <w:r w:rsidRPr="00690784">
        <w:rPr>
          <w:rFonts w:ascii="Arial" w:eastAsiaTheme="minorHAnsi" w:hAnsi="Arial" w:cs="Courier New"/>
          <w:color w:val="1F1F1F"/>
          <w:sz w:val="24"/>
          <w:szCs w:val="24"/>
          <w:lang w:val="en-ID" w:eastAsia="en-US"/>
        </w:rPr>
        <w:t xml:space="preserve"> </w:t>
      </w:r>
      <w:proofErr w:type="spellStart"/>
      <w:r w:rsidRPr="00690784">
        <w:rPr>
          <w:rFonts w:ascii="Arial" w:eastAsiaTheme="minorHAnsi" w:hAnsi="Arial" w:cs="Courier New"/>
          <w:color w:val="1F1F1F"/>
          <w:sz w:val="24"/>
          <w:szCs w:val="24"/>
          <w:lang w:val="en-ID" w:eastAsia="en-US"/>
        </w:rPr>
        <w:t>manfaatnya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beliau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menjawab</w:t>
      </w:r>
      <w:proofErr w:type="spellEnd"/>
      <w:r>
        <w:rPr>
          <w:rFonts w:ascii="Arial" w:eastAsiaTheme="minorHAnsi" w:hAnsi="Arial" w:cs="Courier New"/>
          <w:color w:val="1F1F1F"/>
          <w:sz w:val="24"/>
          <w:szCs w:val="24"/>
          <w:lang w:val="en-ID" w:eastAsia="en-US"/>
        </w:rPr>
        <w:t xml:space="preserve"> </w:t>
      </w:r>
      <w:r w:rsidRPr="008E6AE0">
        <w:rPr>
          <w:rFonts w:ascii="Arial" w:eastAsiaTheme="minorHAnsi" w:hAnsi="Arial" w:cs="Courier New"/>
          <w:i/>
          <w:iCs/>
          <w:color w:val="1F1F1F"/>
          <w:sz w:val="24"/>
          <w:szCs w:val="24"/>
          <w:lang w:val="en-ID" w:eastAsia="en-US"/>
        </w:rPr>
        <w:t xml:space="preserve">“Ade </w:t>
      </w:r>
      <w:proofErr w:type="spellStart"/>
      <w:r w:rsidRPr="008E6AE0">
        <w:rPr>
          <w:rFonts w:ascii="Arial" w:eastAsiaTheme="minorHAnsi" w:hAnsi="Arial" w:cs="Courier New"/>
          <w:i/>
          <w:iCs/>
          <w:color w:val="1F1F1F"/>
          <w:sz w:val="24"/>
          <w:szCs w:val="24"/>
          <w:lang w:val="en-ID" w:eastAsia="en-US"/>
        </w:rPr>
        <w:t>pelatihan</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mengenai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untuk</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karang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taruna</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tapi</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juge</w:t>
      </w:r>
      <w:proofErr w:type="spellEnd"/>
      <w:r w:rsidRPr="008E6AE0">
        <w:rPr>
          <w:rFonts w:ascii="Arial" w:eastAsiaTheme="minorHAnsi" w:hAnsi="Arial" w:cs="Courier New"/>
          <w:i/>
          <w:iCs/>
          <w:color w:val="1F1F1F"/>
          <w:sz w:val="24"/>
          <w:szCs w:val="24"/>
          <w:lang w:val="en-ID" w:eastAsia="en-US"/>
        </w:rPr>
        <w:t xml:space="preserve"> di </w:t>
      </w:r>
      <w:proofErr w:type="spellStart"/>
      <w:r w:rsidRPr="008E6AE0">
        <w:rPr>
          <w:rFonts w:ascii="Arial" w:eastAsiaTheme="minorHAnsi" w:hAnsi="Arial" w:cs="Courier New"/>
          <w:i/>
          <w:iCs/>
          <w:color w:val="1F1F1F"/>
          <w:sz w:val="24"/>
          <w:szCs w:val="24"/>
          <w:lang w:val="en-ID" w:eastAsia="en-US"/>
        </w:rPr>
        <w:t>un</w:t>
      </w:r>
      <w:r w:rsidR="00F90489">
        <w:rPr>
          <w:rFonts w:ascii="Arial" w:eastAsiaTheme="minorHAnsi" w:hAnsi="Arial" w:cs="Courier New"/>
          <w:i/>
          <w:iCs/>
          <w:color w:val="1F1F1F"/>
          <w:sz w:val="24"/>
          <w:szCs w:val="24"/>
          <w:lang w:val="en-ID" w:eastAsia="en-US"/>
        </w:rPr>
        <w:t>dan</w:t>
      </w:r>
      <w:r w:rsidRPr="008E6AE0">
        <w:rPr>
          <w:rFonts w:ascii="Arial" w:eastAsiaTheme="minorHAnsi" w:hAnsi="Arial" w:cs="Courier New"/>
          <w:i/>
          <w:iCs/>
          <w:color w:val="1F1F1F"/>
          <w:sz w:val="24"/>
          <w:szCs w:val="24"/>
          <w:lang w:val="en-ID" w:eastAsia="en-US"/>
        </w:rPr>
        <w:t>g</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Manfaatnye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adenye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kegiatan</w:t>
      </w:r>
      <w:proofErr w:type="spellEnd"/>
      <w:r w:rsidRPr="008E6AE0">
        <w:rPr>
          <w:rFonts w:ascii="Arial" w:eastAsiaTheme="minorHAnsi" w:hAnsi="Arial" w:cs="Courier New"/>
          <w:i/>
          <w:iCs/>
          <w:color w:val="1F1F1F"/>
          <w:sz w:val="24"/>
          <w:szCs w:val="24"/>
          <w:lang w:val="en-ID" w:eastAsia="en-US"/>
        </w:rPr>
        <w:t xml:space="preserve"> yang </w:t>
      </w:r>
      <w:proofErr w:type="spellStart"/>
      <w:r w:rsidRPr="008E6AE0">
        <w:rPr>
          <w:rFonts w:ascii="Arial" w:eastAsiaTheme="minorHAnsi" w:hAnsi="Arial" w:cs="Courier New"/>
          <w:i/>
          <w:iCs/>
          <w:color w:val="1F1F1F"/>
          <w:sz w:val="24"/>
          <w:szCs w:val="24"/>
          <w:lang w:val="en-ID" w:eastAsia="en-US"/>
        </w:rPr>
        <w:t>dibuat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tu</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masyarak</w:t>
      </w:r>
      <w:r w:rsidR="00C95C9F">
        <w:rPr>
          <w:rFonts w:ascii="Arial" w:eastAsiaTheme="minorHAnsi" w:hAnsi="Arial" w:cs="Courier New"/>
          <w:i/>
          <w:iCs/>
          <w:color w:val="1F1F1F"/>
          <w:sz w:val="24"/>
          <w:szCs w:val="24"/>
          <w:lang w:val="en-ID" w:eastAsia="en-US"/>
        </w:rPr>
        <w:t>a</w:t>
      </w:r>
      <w:r w:rsidRPr="008E6AE0">
        <w:rPr>
          <w:rFonts w:ascii="Arial" w:eastAsiaTheme="minorHAnsi" w:hAnsi="Arial" w:cs="Courier New"/>
          <w:i/>
          <w:iCs/>
          <w:color w:val="1F1F1F"/>
          <w:sz w:val="24"/>
          <w:szCs w:val="24"/>
          <w:lang w:val="en-ID" w:eastAsia="en-US"/>
        </w:rPr>
        <w:t>t</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lebih</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paham</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bahaye</w:t>
      </w:r>
      <w:proofErr w:type="spellEnd"/>
      <w:r w:rsidRPr="008E6AE0">
        <w:rPr>
          <w:rFonts w:ascii="Arial" w:eastAsiaTheme="minorHAnsi" w:hAnsi="Arial" w:cs="Courier New"/>
          <w:i/>
          <w:iCs/>
          <w:color w:val="1F1F1F"/>
          <w:sz w:val="24"/>
          <w:szCs w:val="24"/>
          <w:lang w:val="en-ID" w:eastAsia="en-US"/>
        </w:rPr>
        <w:t xml:space="preserve"> </w:t>
      </w:r>
      <w:proofErr w:type="spellStart"/>
      <w:r w:rsidRPr="008E6AE0">
        <w:rPr>
          <w:rFonts w:ascii="Arial" w:eastAsiaTheme="minorHAnsi" w:hAnsi="Arial" w:cs="Courier New"/>
          <w:i/>
          <w:iCs/>
          <w:color w:val="1F1F1F"/>
          <w:sz w:val="24"/>
          <w:szCs w:val="24"/>
          <w:lang w:val="en-ID" w:eastAsia="en-US"/>
        </w:rPr>
        <w:t>narkoba</w:t>
      </w:r>
      <w:proofErr w:type="spellEnd"/>
      <w:r w:rsidRPr="008E6AE0">
        <w:rPr>
          <w:rFonts w:ascii="Arial" w:eastAsiaTheme="minorHAnsi" w:hAnsi="Arial" w:cs="Courier New"/>
          <w:i/>
          <w:iCs/>
          <w:color w:val="1F1F1F"/>
          <w:sz w:val="24"/>
          <w:szCs w:val="24"/>
          <w:lang w:val="en-ID" w:eastAsia="en-US"/>
        </w:rPr>
        <w:t>.”</w:t>
      </w:r>
      <w:r>
        <w:rPr>
          <w:rFonts w:ascii="Arial" w:eastAsiaTheme="minorHAnsi" w:hAnsi="Arial" w:cs="Courier New"/>
          <w:color w:val="1F1F1F"/>
          <w:sz w:val="24"/>
          <w:szCs w:val="24"/>
          <w:lang w:val="en-ID" w:eastAsia="en-US"/>
        </w:rPr>
        <w:t xml:space="preserve"> (</w:t>
      </w:r>
      <w:r w:rsidRPr="00EF3450">
        <w:rPr>
          <w:rFonts w:ascii="Arial" w:eastAsiaTheme="minorHAnsi" w:hAnsi="Arial" w:cs="Courier New"/>
          <w:color w:val="1F1F1F"/>
          <w:sz w:val="24"/>
          <w:szCs w:val="24"/>
          <w:lang w:val="en-ID" w:eastAsia="en-US"/>
        </w:rPr>
        <w:t xml:space="preserve">Ada </w:t>
      </w:r>
      <w:proofErr w:type="spellStart"/>
      <w:r w:rsidRPr="00EF3450">
        <w:rPr>
          <w:rFonts w:ascii="Arial" w:eastAsiaTheme="minorHAnsi" w:hAnsi="Arial" w:cs="Courier New"/>
          <w:color w:val="1F1F1F"/>
          <w:sz w:val="24"/>
          <w:szCs w:val="24"/>
          <w:lang w:val="en-ID" w:eastAsia="en-US"/>
        </w:rPr>
        <w:t>pelatihan</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tentang</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narkoba</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untuk</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karang</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taruna</w:t>
      </w:r>
      <w:proofErr w:type="spellEnd"/>
      <w:r w:rsidR="00C95C9F">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tetapi</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masyarakat</w:t>
      </w:r>
      <w:proofErr w:type="spellEnd"/>
      <w:r w:rsidRPr="00EF3450">
        <w:rPr>
          <w:rFonts w:ascii="Arial" w:eastAsiaTheme="minorHAnsi" w:hAnsi="Arial" w:cs="Courier New"/>
          <w:color w:val="1F1F1F"/>
          <w:sz w:val="24"/>
          <w:szCs w:val="24"/>
          <w:lang w:val="en-ID" w:eastAsia="en-US"/>
        </w:rPr>
        <w:t xml:space="preserve"> juga </w:t>
      </w:r>
      <w:proofErr w:type="spellStart"/>
      <w:r w:rsidRPr="00EF3450">
        <w:rPr>
          <w:rFonts w:ascii="Arial" w:eastAsiaTheme="minorHAnsi" w:hAnsi="Arial" w:cs="Courier New"/>
          <w:color w:val="1F1F1F"/>
          <w:sz w:val="24"/>
          <w:szCs w:val="24"/>
          <w:lang w:val="en-ID" w:eastAsia="en-US"/>
        </w:rPr>
        <w:t>diun</w:t>
      </w:r>
      <w:r w:rsidR="00F90489">
        <w:rPr>
          <w:rFonts w:ascii="Arial" w:eastAsiaTheme="minorHAnsi" w:hAnsi="Arial" w:cs="Courier New"/>
          <w:color w:val="1F1F1F"/>
          <w:sz w:val="24"/>
          <w:szCs w:val="24"/>
          <w:lang w:val="en-ID" w:eastAsia="en-US"/>
        </w:rPr>
        <w:t>dan</w:t>
      </w:r>
      <w:r w:rsidRPr="00EF3450">
        <w:rPr>
          <w:rFonts w:ascii="Arial" w:eastAsiaTheme="minorHAnsi" w:hAnsi="Arial" w:cs="Courier New"/>
          <w:color w:val="1F1F1F"/>
          <w:sz w:val="24"/>
          <w:szCs w:val="24"/>
          <w:lang w:val="en-ID" w:eastAsia="en-US"/>
        </w:rPr>
        <w:t>g</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Manfaatnya</w:t>
      </w:r>
      <w:proofErr w:type="spellEnd"/>
      <w:r w:rsidRPr="00EF3450">
        <w:rPr>
          <w:rFonts w:ascii="Arial" w:eastAsiaTheme="minorHAnsi" w:hAnsi="Arial" w:cs="Courier New"/>
          <w:color w:val="1F1F1F"/>
          <w:sz w:val="24"/>
          <w:szCs w:val="24"/>
          <w:lang w:val="en-ID" w:eastAsia="en-US"/>
        </w:rPr>
        <w:t xml:space="preserve"> agar </w:t>
      </w:r>
      <w:proofErr w:type="spellStart"/>
      <w:r w:rsidRPr="00EF3450">
        <w:rPr>
          <w:rFonts w:ascii="Arial" w:eastAsiaTheme="minorHAnsi" w:hAnsi="Arial" w:cs="Courier New"/>
          <w:color w:val="1F1F1F"/>
          <w:sz w:val="24"/>
          <w:szCs w:val="24"/>
          <w:lang w:val="en-ID" w:eastAsia="en-US"/>
        </w:rPr>
        <w:t>masyarakat</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lebih</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memahami</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bahaya</w:t>
      </w:r>
      <w:proofErr w:type="spellEnd"/>
      <w:r w:rsidRPr="00EF3450">
        <w:rPr>
          <w:rFonts w:ascii="Arial" w:eastAsiaTheme="minorHAnsi" w:hAnsi="Arial" w:cs="Courier New"/>
          <w:color w:val="1F1F1F"/>
          <w:sz w:val="24"/>
          <w:szCs w:val="24"/>
          <w:lang w:val="en-ID" w:eastAsia="en-US"/>
        </w:rPr>
        <w:t xml:space="preserve"> </w:t>
      </w:r>
      <w:proofErr w:type="spellStart"/>
      <w:r w:rsidRPr="00EF3450">
        <w:rPr>
          <w:rFonts w:ascii="Arial" w:eastAsiaTheme="minorHAnsi" w:hAnsi="Arial" w:cs="Courier New"/>
          <w:color w:val="1F1F1F"/>
          <w:sz w:val="24"/>
          <w:szCs w:val="24"/>
          <w:lang w:val="en-ID" w:eastAsia="en-US"/>
        </w:rPr>
        <w:t>narkoba</w:t>
      </w:r>
      <w:proofErr w:type="spellEnd"/>
      <w:r w:rsidR="003A6B0E">
        <w:rPr>
          <w:rFonts w:ascii="Arial" w:eastAsiaTheme="minorHAnsi" w:hAnsi="Arial" w:cs="Courier New"/>
          <w:color w:val="1F1F1F"/>
          <w:sz w:val="24"/>
          <w:szCs w:val="24"/>
          <w:lang w:val="en-ID" w:eastAsia="en-US"/>
        </w:rPr>
        <w:t>).</w:t>
      </w:r>
    </w:p>
    <w:p w14:paraId="661EDDB3" w14:textId="77777777" w:rsidR="00E33107" w:rsidRDefault="00E33107" w:rsidP="008E6AE0">
      <w:pPr>
        <w:spacing w:after="0" w:line="240" w:lineRule="auto"/>
        <w:jc w:val="both"/>
        <w:rPr>
          <w:rFonts w:ascii="Arial" w:eastAsiaTheme="minorHAnsi" w:hAnsi="Arial" w:cs="Courier New"/>
          <w:color w:val="1F1F1F"/>
          <w:sz w:val="24"/>
          <w:szCs w:val="24"/>
          <w:lang w:val="en-ID" w:eastAsia="en-US"/>
        </w:rPr>
      </w:pPr>
    </w:p>
    <w:p w14:paraId="492C0BAC" w14:textId="77777777" w:rsidR="00E33107" w:rsidRPr="00795A43" w:rsidRDefault="00BC37EC" w:rsidP="00E33107">
      <w:pPr>
        <w:spacing w:after="0" w:line="480" w:lineRule="auto"/>
        <w:ind w:firstLine="720"/>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Berdasarkan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hasil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wawancara</w:t>
      </w:r>
      <w:proofErr w:type="spellEnd"/>
      <w:r>
        <w:rPr>
          <w:rFonts w:ascii="Arial" w:eastAsiaTheme="minorHAnsi" w:hAnsi="Arial" w:cs="Courier New"/>
          <w:color w:val="1F1F1F"/>
          <w:sz w:val="24"/>
          <w:szCs w:val="24"/>
          <w:lang w:val="en-ID" w:eastAsia="en-US"/>
        </w:rPr>
        <w:t xml:space="preserve"> di </w:t>
      </w:r>
      <w:proofErr w:type="spellStart"/>
      <w:r>
        <w:rPr>
          <w:rFonts w:ascii="Arial" w:eastAsiaTheme="minorHAnsi" w:hAnsi="Arial" w:cs="Courier New"/>
          <w:color w:val="1F1F1F"/>
          <w:sz w:val="24"/>
          <w:szCs w:val="24"/>
          <w:lang w:val="en-ID" w:eastAsia="en-US"/>
        </w:rPr>
        <w:t>atas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disimpulkan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bahwa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w:t>
      </w:r>
      <w:r w:rsidRPr="00731997">
        <w:rPr>
          <w:rFonts w:ascii="Arial" w:eastAsiaTheme="minorHAnsi" w:hAnsi="Arial" w:cs="Courier New"/>
          <w:color w:val="1F1F1F"/>
          <w:sz w:val="24"/>
          <w:szCs w:val="24"/>
          <w:lang w:val="en-ID" w:eastAsia="en-US"/>
        </w:rPr>
        <w:t>emberdayaan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masyarakat</w:t>
      </w:r>
      <w:proofErr w:type="spellEnd"/>
      <w:r w:rsidRPr="00731997">
        <w:rPr>
          <w:rFonts w:ascii="Arial" w:eastAsiaTheme="minorHAnsi" w:hAnsi="Arial" w:cs="Courier New"/>
          <w:color w:val="1F1F1F"/>
          <w:sz w:val="24"/>
          <w:szCs w:val="24"/>
          <w:lang w:val="en-ID" w:eastAsia="en-US"/>
        </w:rPr>
        <w:t xml:space="preserve"> di Desa Puteri Sembilan, </w:t>
      </w:r>
      <w:proofErr w:type="spellStart"/>
      <w:r w:rsidRPr="00731997">
        <w:rPr>
          <w:rFonts w:ascii="Arial" w:eastAsiaTheme="minorHAnsi" w:hAnsi="Arial" w:cs="Courier New"/>
          <w:color w:val="1F1F1F"/>
          <w:sz w:val="24"/>
          <w:szCs w:val="24"/>
          <w:lang w:val="en-ID" w:eastAsia="en-US"/>
        </w:rPr>
        <w:t>Kecamatan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Rupat</w:t>
      </w:r>
      <w:proofErr w:type="spellEnd"/>
      <w:r w:rsidRPr="00731997">
        <w:rPr>
          <w:rFonts w:ascii="Arial" w:eastAsiaTheme="minorHAnsi" w:hAnsi="Arial" w:cs="Courier New"/>
          <w:color w:val="1F1F1F"/>
          <w:sz w:val="24"/>
          <w:szCs w:val="24"/>
          <w:lang w:val="en-ID" w:eastAsia="en-US"/>
        </w:rPr>
        <w:t xml:space="preserve"> Utara, </w:t>
      </w:r>
      <w:proofErr w:type="spellStart"/>
      <w:r w:rsidRPr="00731997">
        <w:rPr>
          <w:rFonts w:ascii="Arial" w:eastAsiaTheme="minorHAnsi" w:hAnsi="Arial" w:cs="Courier New"/>
          <w:color w:val="1F1F1F"/>
          <w:sz w:val="24"/>
          <w:szCs w:val="24"/>
          <w:lang w:val="en-ID" w:eastAsia="en-US"/>
        </w:rPr>
        <w:t>Kabupaten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Bengkalis</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dilakukan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melalui</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delapan</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aspek</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penting</w:t>
      </w:r>
      <w:proofErr w:type="spellEnd"/>
      <w:r w:rsidRPr="00731997">
        <w:rPr>
          <w:rFonts w:ascii="Arial" w:eastAsiaTheme="minorHAnsi" w:hAnsi="Arial" w:cs="Courier New"/>
          <w:color w:val="1F1F1F"/>
          <w:sz w:val="24"/>
          <w:szCs w:val="24"/>
          <w:lang w:val="en-ID" w:eastAsia="en-US"/>
        </w:rPr>
        <w:t xml:space="preserve"> yang </w:t>
      </w:r>
      <w:proofErr w:type="spellStart"/>
      <w:r w:rsidRPr="00731997">
        <w:rPr>
          <w:rFonts w:ascii="Arial" w:eastAsiaTheme="minorHAnsi" w:hAnsi="Arial" w:cs="Courier New"/>
          <w:color w:val="1F1F1F"/>
          <w:sz w:val="24"/>
          <w:szCs w:val="24"/>
          <w:lang w:val="en-ID" w:eastAsia="en-US"/>
        </w:rPr>
        <w:t>saling</w:t>
      </w:r>
      <w:proofErr w:type="spellEnd"/>
      <w:r w:rsidRPr="00731997">
        <w:rPr>
          <w:rFonts w:ascii="Arial" w:eastAsiaTheme="minorHAnsi" w:hAnsi="Arial" w:cs="Courier New"/>
          <w:color w:val="1F1F1F"/>
          <w:sz w:val="24"/>
          <w:szCs w:val="24"/>
          <w:lang w:val="en-ID" w:eastAsia="en-US"/>
        </w:rPr>
        <w:t xml:space="preserve"> </w:t>
      </w:r>
      <w:proofErr w:type="spellStart"/>
      <w:r w:rsidRPr="00731997">
        <w:rPr>
          <w:rFonts w:ascii="Arial" w:eastAsiaTheme="minorHAnsi" w:hAnsi="Arial" w:cs="Courier New"/>
          <w:color w:val="1F1F1F"/>
          <w:sz w:val="24"/>
          <w:szCs w:val="24"/>
          <w:lang w:val="en-ID" w:eastAsia="en-US"/>
        </w:rPr>
        <w:t>berkaitan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yaitu</w:t>
      </w:r>
      <w:proofErr w:type="spellEnd"/>
      <w:r>
        <w:rPr>
          <w:rFonts w:ascii="Arial" w:eastAsiaTheme="minorHAnsi" w:hAnsi="Arial" w:cs="Courier New"/>
          <w:color w:val="1F1F1F"/>
          <w:sz w:val="24"/>
          <w:szCs w:val="24"/>
          <w:lang w:val="en-ID" w:eastAsia="en-US"/>
        </w:rPr>
        <w:t xml:space="preserve">: </w:t>
      </w:r>
    </w:p>
    <w:p w14:paraId="39C891B0"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proofErr w:type="spellStart"/>
      <w:r w:rsidRPr="00795A43">
        <w:rPr>
          <w:rFonts w:ascii="Arial" w:eastAsiaTheme="minorHAnsi" w:hAnsi="Arial" w:cs="Courier New"/>
          <w:color w:val="1F1F1F"/>
          <w:sz w:val="24"/>
          <w:szCs w:val="24"/>
          <w:lang w:val="en-ID" w:eastAsia="en-US"/>
        </w:rPr>
        <w:t>Budaya</w:t>
      </w:r>
      <w:proofErr w:type="spellEnd"/>
      <w:r w:rsidR="005100EC">
        <w:rPr>
          <w:rFonts w:ascii="Arial" w:eastAsiaTheme="minorHAnsi" w:hAnsi="Arial" w:cs="Courier New"/>
          <w:color w:val="1F1F1F"/>
          <w:sz w:val="24"/>
          <w:szCs w:val="24"/>
          <w:lang w:val="en-ID" w:eastAsia="en-US"/>
        </w:rPr>
        <w:t>,</w:t>
      </w:r>
      <w:r w:rsidRPr="00795A43">
        <w:rPr>
          <w:rFonts w:ascii="Arial" w:eastAsiaTheme="minorHAnsi" w:hAnsi="Arial" w:cs="Courier New"/>
          <w:color w:val="1F1F1F"/>
          <w:sz w:val="24"/>
          <w:szCs w:val="24"/>
          <w:lang w:val="en-ID" w:eastAsia="en-US"/>
        </w:rPr>
        <w:t xml:space="preserve"> </w:t>
      </w:r>
      <w:proofErr w:type="spellStart"/>
      <w:r w:rsidR="005100EC">
        <w:rPr>
          <w:rFonts w:ascii="Arial" w:eastAsiaTheme="minorHAnsi" w:hAnsi="Arial" w:cs="Courier New"/>
          <w:color w:val="1F1F1F"/>
          <w:sz w:val="24"/>
          <w:szCs w:val="24"/>
          <w:lang w:val="en-ID" w:eastAsia="en-US"/>
        </w:rPr>
        <w:t>p</w:t>
      </w:r>
      <w:r w:rsidRPr="00795A43">
        <w:rPr>
          <w:rFonts w:ascii="Arial" w:eastAsiaTheme="minorHAnsi" w:hAnsi="Arial" w:cs="Courier New"/>
          <w:color w:val="1F1F1F"/>
          <w:sz w:val="24"/>
          <w:szCs w:val="24"/>
          <w:lang w:val="en-ID" w:eastAsia="en-US"/>
        </w:rPr>
        <w:t>emberdayaan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melalui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pelestarian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seni</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kegiatan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budaya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membantu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generasi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muda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mengembangkan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pengetahuan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keterampilan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dalam</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seni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tradisional</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identitas</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budaya</w:t>
      </w:r>
      <w:proofErr w:type="spellEnd"/>
      <w:r w:rsidRPr="00795A43">
        <w:rPr>
          <w:rFonts w:ascii="Arial" w:eastAsiaTheme="minorHAnsi" w:hAnsi="Arial" w:cs="Courier New"/>
          <w:color w:val="1F1F1F"/>
          <w:sz w:val="24"/>
          <w:szCs w:val="24"/>
          <w:lang w:val="en-ID" w:eastAsia="en-US"/>
        </w:rPr>
        <w:t>.</w:t>
      </w:r>
    </w:p>
    <w:p w14:paraId="5E89DC5C"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r w:rsidRPr="00795A43">
        <w:rPr>
          <w:rFonts w:ascii="Arial" w:eastAsiaTheme="minorHAnsi" w:hAnsi="Arial" w:cs="Courier New"/>
          <w:color w:val="1F1F1F"/>
          <w:sz w:val="24"/>
          <w:szCs w:val="24"/>
          <w:lang w:val="en-ID" w:eastAsia="en-US"/>
        </w:rPr>
        <w:t xml:space="preserve">Ekonomi: </w:t>
      </w:r>
      <w:proofErr w:type="spellStart"/>
      <w:r w:rsidRPr="00795A43">
        <w:rPr>
          <w:rFonts w:ascii="Arial" w:eastAsiaTheme="minorHAnsi" w:hAnsi="Arial" w:cs="Courier New"/>
          <w:color w:val="1F1F1F"/>
          <w:sz w:val="24"/>
          <w:szCs w:val="24"/>
          <w:lang w:val="en-ID" w:eastAsia="en-US"/>
        </w:rPr>
        <w:t>Melalui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musyawarah</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pelatihan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masyarakat</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didorong</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untuk</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memanfaatkan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sumber</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daya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lokal</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keterampilan</w:t>
      </w:r>
      <w:proofErr w:type="spellEnd"/>
      <w:r w:rsidRPr="00795A43">
        <w:rPr>
          <w:rFonts w:ascii="Arial" w:eastAsiaTheme="minorHAnsi" w:hAnsi="Arial" w:cs="Courier New"/>
          <w:color w:val="1F1F1F"/>
          <w:sz w:val="24"/>
          <w:szCs w:val="24"/>
          <w:lang w:val="en-ID" w:eastAsia="en-US"/>
        </w:rPr>
        <w:t xml:space="preserve">, yang </w:t>
      </w:r>
      <w:proofErr w:type="spellStart"/>
      <w:r w:rsidRPr="00795A43">
        <w:rPr>
          <w:rFonts w:ascii="Arial" w:eastAsiaTheme="minorHAnsi" w:hAnsi="Arial" w:cs="Courier New"/>
          <w:color w:val="1F1F1F"/>
          <w:sz w:val="24"/>
          <w:szCs w:val="24"/>
          <w:lang w:val="en-ID" w:eastAsia="en-US"/>
        </w:rPr>
        <w:t>berkontribusi</w:t>
      </w:r>
      <w:proofErr w:type="spellEnd"/>
      <w:r w:rsidRPr="00795A43">
        <w:rPr>
          <w:rFonts w:ascii="Arial" w:eastAsiaTheme="minorHAnsi" w:hAnsi="Arial" w:cs="Courier New"/>
          <w:color w:val="1F1F1F"/>
          <w:sz w:val="24"/>
          <w:szCs w:val="24"/>
          <w:lang w:val="en-ID" w:eastAsia="en-US"/>
        </w:rPr>
        <w:t xml:space="preserve"> pada </w:t>
      </w:r>
      <w:proofErr w:type="spellStart"/>
      <w:r w:rsidRPr="00795A43">
        <w:rPr>
          <w:rFonts w:ascii="Arial" w:eastAsiaTheme="minorHAnsi" w:hAnsi="Arial" w:cs="Courier New"/>
          <w:color w:val="1F1F1F"/>
          <w:sz w:val="24"/>
          <w:szCs w:val="24"/>
          <w:lang w:val="en-ID" w:eastAsia="en-US"/>
        </w:rPr>
        <w:t>perbaikan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ekonomi</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kesejahteraan</w:t>
      </w:r>
      <w:proofErr w:type="spellEnd"/>
      <w:r w:rsidRPr="00795A43">
        <w:rPr>
          <w:rFonts w:ascii="Arial" w:eastAsiaTheme="minorHAnsi" w:hAnsi="Arial" w:cs="Courier New"/>
          <w:color w:val="1F1F1F"/>
          <w:sz w:val="24"/>
          <w:szCs w:val="24"/>
          <w:lang w:val="en-ID" w:eastAsia="en-US"/>
        </w:rPr>
        <w:t>.</w:t>
      </w:r>
    </w:p>
    <w:p w14:paraId="69D7A3F0"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proofErr w:type="spellStart"/>
      <w:r w:rsidRPr="00795A43">
        <w:rPr>
          <w:rFonts w:ascii="Arial" w:eastAsiaTheme="minorHAnsi" w:hAnsi="Arial" w:cs="Courier New"/>
          <w:color w:val="1F1F1F"/>
          <w:sz w:val="24"/>
          <w:szCs w:val="24"/>
          <w:lang w:val="en-ID" w:eastAsia="en-US"/>
        </w:rPr>
        <w:t>Politik</w:t>
      </w:r>
      <w:proofErr w:type="spellEnd"/>
      <w:r w:rsidRPr="00795A43">
        <w:rPr>
          <w:rFonts w:ascii="Arial" w:eastAsiaTheme="minorHAnsi" w:hAnsi="Arial" w:cs="Courier New"/>
          <w:color w:val="1F1F1F"/>
          <w:sz w:val="24"/>
          <w:szCs w:val="24"/>
          <w:lang w:val="en-ID" w:eastAsia="en-US"/>
        </w:rPr>
        <w:t>:</w:t>
      </w:r>
      <w:r w:rsidR="005100EC">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Kegiatan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politik</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seperti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sosialisasi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pemilihan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pembentukan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panitia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pemilu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pemahaman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masyarakat</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tentang</w:t>
      </w:r>
      <w:proofErr w:type="spellEnd"/>
      <w:r w:rsidRPr="00795A43">
        <w:rPr>
          <w:rFonts w:ascii="Arial" w:eastAsiaTheme="minorHAnsi" w:hAnsi="Arial" w:cs="Courier New"/>
          <w:color w:val="1F1F1F"/>
          <w:sz w:val="24"/>
          <w:szCs w:val="24"/>
          <w:lang w:val="en-ID" w:eastAsia="en-US"/>
        </w:rPr>
        <w:t xml:space="preserve"> proses </w:t>
      </w:r>
      <w:proofErr w:type="spellStart"/>
      <w:r w:rsidRPr="00795A43">
        <w:rPr>
          <w:rFonts w:ascii="Arial" w:eastAsiaTheme="minorHAnsi" w:hAnsi="Arial" w:cs="Courier New"/>
          <w:color w:val="1F1F1F"/>
          <w:sz w:val="24"/>
          <w:szCs w:val="24"/>
          <w:lang w:val="en-ID" w:eastAsia="en-US"/>
        </w:rPr>
        <w:t>demokrasi</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mendorong</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partisipasi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aktif</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dalam</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pemilihan</w:t>
      </w:r>
      <w:proofErr w:type="spellEnd"/>
      <w:r w:rsidRPr="00795A43">
        <w:rPr>
          <w:rFonts w:ascii="Arial" w:eastAsiaTheme="minorHAnsi" w:hAnsi="Arial" w:cs="Courier New"/>
          <w:color w:val="1F1F1F"/>
          <w:sz w:val="24"/>
          <w:szCs w:val="24"/>
          <w:lang w:val="en-ID" w:eastAsia="en-US"/>
        </w:rPr>
        <w:t>.</w:t>
      </w:r>
    </w:p>
    <w:p w14:paraId="10B92B52"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proofErr w:type="spellStart"/>
      <w:r w:rsidRPr="00795A43">
        <w:rPr>
          <w:rFonts w:ascii="Arial" w:eastAsiaTheme="minorHAnsi" w:hAnsi="Arial" w:cs="Courier New"/>
          <w:color w:val="1F1F1F"/>
          <w:sz w:val="24"/>
          <w:szCs w:val="24"/>
          <w:lang w:val="en-ID" w:eastAsia="en-US"/>
        </w:rPr>
        <w:lastRenderedPageBreak/>
        <w:t>Lingkungan</w:t>
      </w:r>
      <w:proofErr w:type="spellEnd"/>
      <w:r w:rsidRPr="00795A43">
        <w:rPr>
          <w:rFonts w:ascii="Arial" w:eastAsiaTheme="minorHAnsi" w:hAnsi="Arial" w:cs="Courier New"/>
          <w:color w:val="1F1F1F"/>
          <w:sz w:val="24"/>
          <w:szCs w:val="24"/>
          <w:lang w:val="en-ID" w:eastAsia="en-US"/>
        </w:rPr>
        <w:t xml:space="preserve"> Hidup: </w:t>
      </w:r>
      <w:proofErr w:type="spellStart"/>
      <w:r w:rsidRPr="00795A43">
        <w:rPr>
          <w:rFonts w:ascii="Arial" w:eastAsiaTheme="minorHAnsi" w:hAnsi="Arial" w:cs="Courier New"/>
          <w:color w:val="1F1F1F"/>
          <w:sz w:val="24"/>
          <w:szCs w:val="24"/>
          <w:lang w:val="en-ID" w:eastAsia="en-US"/>
        </w:rPr>
        <w:t>Melalui</w:t>
      </w:r>
      <w:proofErr w:type="spellEnd"/>
      <w:r w:rsidRPr="00795A43">
        <w:rPr>
          <w:rFonts w:ascii="Arial" w:eastAsiaTheme="minorHAnsi" w:hAnsi="Arial" w:cs="Courier New"/>
          <w:color w:val="1F1F1F"/>
          <w:sz w:val="24"/>
          <w:szCs w:val="24"/>
          <w:lang w:val="en-ID" w:eastAsia="en-US"/>
        </w:rPr>
        <w:t xml:space="preserve"> program </w:t>
      </w:r>
      <w:proofErr w:type="spellStart"/>
      <w:r w:rsidRPr="00795A43">
        <w:rPr>
          <w:rFonts w:ascii="Arial" w:eastAsiaTheme="minorHAnsi" w:hAnsi="Arial" w:cs="Courier New"/>
          <w:color w:val="1F1F1F"/>
          <w:sz w:val="24"/>
          <w:szCs w:val="24"/>
          <w:lang w:val="en-ID" w:eastAsia="en-US"/>
        </w:rPr>
        <w:t>penghijauan</w:t>
      </w:r>
      <w:proofErr w:type="spellEnd"/>
      <w:r w:rsidRPr="00795A43">
        <w:rPr>
          <w:rFonts w:ascii="Arial" w:eastAsiaTheme="minorHAnsi" w:hAnsi="Arial" w:cs="Courier New"/>
          <w:color w:val="1F1F1F"/>
          <w:sz w:val="24"/>
          <w:szCs w:val="24"/>
          <w:lang w:val="en-ID" w:eastAsia="en-US"/>
        </w:rPr>
        <w:t xml:space="preserve"> dan gotong royong, </w:t>
      </w:r>
      <w:proofErr w:type="spellStart"/>
      <w:r w:rsidRPr="00795A43">
        <w:rPr>
          <w:rFonts w:ascii="Arial" w:eastAsiaTheme="minorHAnsi" w:hAnsi="Arial" w:cs="Courier New"/>
          <w:color w:val="1F1F1F"/>
          <w:sz w:val="24"/>
          <w:szCs w:val="24"/>
          <w:lang w:val="en-ID" w:eastAsia="en-US"/>
        </w:rPr>
        <w:t>masyarakat</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berupaya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kualitas</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lingkungan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meskipun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partisipasi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masih</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perlu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ditingkatkan</w:t>
      </w:r>
      <w:proofErr w:type="spellEnd"/>
      <w:r w:rsidRPr="00795A43">
        <w:rPr>
          <w:rFonts w:ascii="Arial" w:eastAsiaTheme="minorHAnsi" w:hAnsi="Arial" w:cs="Courier New"/>
          <w:color w:val="1F1F1F"/>
          <w:sz w:val="24"/>
          <w:szCs w:val="24"/>
          <w:lang w:val="en-ID" w:eastAsia="en-US"/>
        </w:rPr>
        <w:t>.</w:t>
      </w:r>
    </w:p>
    <w:p w14:paraId="2ABFA94E"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proofErr w:type="spellStart"/>
      <w:r w:rsidRPr="00795A43">
        <w:rPr>
          <w:rFonts w:ascii="Arial" w:eastAsiaTheme="minorHAnsi" w:hAnsi="Arial" w:cs="Courier New"/>
          <w:color w:val="1F1F1F"/>
          <w:sz w:val="24"/>
          <w:szCs w:val="24"/>
          <w:lang w:val="en-ID" w:eastAsia="en-US"/>
        </w:rPr>
        <w:t>Pemberdayaan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Keluarga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Kegiatan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kesehatan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pelatihan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keterampilan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seperti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menjahit</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mendukung</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kesehatan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perekonomian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keluarga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serta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kesadaran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tentang</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isu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kesehatan</w:t>
      </w:r>
      <w:proofErr w:type="spellEnd"/>
      <w:r w:rsidRPr="00795A43">
        <w:rPr>
          <w:rFonts w:ascii="Arial" w:eastAsiaTheme="minorHAnsi" w:hAnsi="Arial" w:cs="Courier New"/>
          <w:color w:val="1F1F1F"/>
          <w:sz w:val="24"/>
          <w:szCs w:val="24"/>
          <w:lang w:val="en-ID" w:eastAsia="en-US"/>
        </w:rPr>
        <w:t>.</w:t>
      </w:r>
    </w:p>
    <w:p w14:paraId="15CED7E0"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r w:rsidRPr="00795A43">
        <w:rPr>
          <w:rFonts w:ascii="Arial" w:eastAsiaTheme="minorHAnsi" w:hAnsi="Arial" w:cs="Courier New"/>
          <w:color w:val="1F1F1F"/>
          <w:sz w:val="24"/>
          <w:szCs w:val="24"/>
          <w:lang w:val="en-ID" w:eastAsia="en-US"/>
        </w:rPr>
        <w:t xml:space="preserve">Pemuda: </w:t>
      </w:r>
      <w:proofErr w:type="spellStart"/>
      <w:r w:rsidRPr="00795A43">
        <w:rPr>
          <w:rFonts w:ascii="Arial" w:eastAsiaTheme="minorHAnsi" w:hAnsi="Arial" w:cs="Courier New"/>
          <w:color w:val="1F1F1F"/>
          <w:sz w:val="24"/>
          <w:szCs w:val="24"/>
          <w:lang w:val="en-ID" w:eastAsia="en-US"/>
        </w:rPr>
        <w:t>Kegiatan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positif</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untuk</w:t>
      </w:r>
      <w:proofErr w:type="spellEnd"/>
      <w:r w:rsidRPr="00795A43">
        <w:rPr>
          <w:rFonts w:ascii="Arial" w:eastAsiaTheme="minorHAnsi" w:hAnsi="Arial" w:cs="Courier New"/>
          <w:color w:val="1F1F1F"/>
          <w:sz w:val="24"/>
          <w:szCs w:val="24"/>
          <w:lang w:val="en-ID" w:eastAsia="en-US"/>
        </w:rPr>
        <w:t xml:space="preserve"> pemuda, </w:t>
      </w:r>
      <w:proofErr w:type="spellStart"/>
      <w:r w:rsidRPr="00795A43">
        <w:rPr>
          <w:rFonts w:ascii="Arial" w:eastAsiaTheme="minorHAnsi" w:hAnsi="Arial" w:cs="Courier New"/>
          <w:color w:val="1F1F1F"/>
          <w:sz w:val="24"/>
          <w:szCs w:val="24"/>
          <w:lang w:val="en-ID" w:eastAsia="en-US"/>
        </w:rPr>
        <w:t>termasuk</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pelatihan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kewirausahaan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kebudayaan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membantu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membangun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karakter</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keterampilan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mereka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menjauhkan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dari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perilaku</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negatif</w:t>
      </w:r>
      <w:proofErr w:type="spellEnd"/>
      <w:r w:rsidRPr="00795A43">
        <w:rPr>
          <w:rFonts w:ascii="Arial" w:eastAsiaTheme="minorHAnsi" w:hAnsi="Arial" w:cs="Courier New"/>
          <w:color w:val="1F1F1F"/>
          <w:sz w:val="24"/>
          <w:szCs w:val="24"/>
          <w:lang w:val="en-ID" w:eastAsia="en-US"/>
        </w:rPr>
        <w:t>.</w:t>
      </w:r>
    </w:p>
    <w:p w14:paraId="3B3C6B3E" w14:textId="77777777" w:rsidR="00E33107" w:rsidRPr="00795A43" w:rsidRDefault="00BC37EC" w:rsidP="00BC37EC">
      <w:pPr>
        <w:numPr>
          <w:ilvl w:val="0"/>
          <w:numId w:val="79"/>
        </w:numPr>
        <w:spacing w:after="0" w:line="480" w:lineRule="auto"/>
        <w:jc w:val="both"/>
        <w:rPr>
          <w:rFonts w:ascii="Arial" w:eastAsiaTheme="minorHAnsi" w:hAnsi="Arial" w:cs="Courier New"/>
          <w:color w:val="1F1F1F"/>
          <w:sz w:val="24"/>
          <w:szCs w:val="24"/>
          <w:lang w:val="en-ID" w:eastAsia="en-US"/>
        </w:rPr>
      </w:pPr>
      <w:proofErr w:type="spellStart"/>
      <w:r w:rsidRPr="00795A43">
        <w:rPr>
          <w:rFonts w:ascii="Arial" w:eastAsiaTheme="minorHAnsi" w:hAnsi="Arial" w:cs="Courier New"/>
          <w:color w:val="1F1F1F"/>
          <w:sz w:val="24"/>
          <w:szCs w:val="24"/>
          <w:lang w:val="en-ID" w:eastAsia="en-US"/>
        </w:rPr>
        <w:t>Olahraga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Turnamen</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fasilitas</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olahraga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mendorong</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partisipasi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masyarakat</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pengembangan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bakat</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atletik</w:t>
      </w:r>
      <w:proofErr w:type="spellEnd"/>
      <w:r w:rsidRPr="00795A43">
        <w:rPr>
          <w:rFonts w:ascii="Arial" w:eastAsiaTheme="minorHAnsi" w:hAnsi="Arial" w:cs="Courier New"/>
          <w:color w:val="1F1F1F"/>
          <w:sz w:val="24"/>
          <w:szCs w:val="24"/>
          <w:lang w:val="en-ID" w:eastAsia="en-US"/>
        </w:rPr>
        <w:t xml:space="preserve"> di </w:t>
      </w:r>
      <w:proofErr w:type="spellStart"/>
      <w:r w:rsidRPr="00795A43">
        <w:rPr>
          <w:rFonts w:ascii="Arial" w:eastAsiaTheme="minorHAnsi" w:hAnsi="Arial" w:cs="Courier New"/>
          <w:color w:val="1F1F1F"/>
          <w:sz w:val="24"/>
          <w:szCs w:val="24"/>
          <w:lang w:val="en-ID" w:eastAsia="en-US"/>
        </w:rPr>
        <w:t>kalangan</w:t>
      </w:r>
      <w:proofErr w:type="spellEnd"/>
      <w:r w:rsidRPr="00795A43">
        <w:rPr>
          <w:rFonts w:ascii="Arial" w:eastAsiaTheme="minorHAnsi" w:hAnsi="Arial" w:cs="Courier New"/>
          <w:color w:val="1F1F1F"/>
          <w:sz w:val="24"/>
          <w:szCs w:val="24"/>
          <w:lang w:val="en-ID" w:eastAsia="en-US"/>
        </w:rPr>
        <w:t xml:space="preserve"> pemuda, </w:t>
      </w:r>
      <w:proofErr w:type="spellStart"/>
      <w:r w:rsidRPr="00795A43">
        <w:rPr>
          <w:rFonts w:ascii="Arial" w:eastAsiaTheme="minorHAnsi" w:hAnsi="Arial" w:cs="Courier New"/>
          <w:color w:val="1F1F1F"/>
          <w:sz w:val="24"/>
          <w:szCs w:val="24"/>
          <w:lang w:val="en-ID" w:eastAsia="en-US"/>
        </w:rPr>
        <w:t>serta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mempromosikan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kesehatan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fisik</w:t>
      </w:r>
      <w:proofErr w:type="spellEnd"/>
      <w:r w:rsidRPr="00795A43">
        <w:rPr>
          <w:rFonts w:ascii="Arial" w:eastAsiaTheme="minorHAnsi" w:hAnsi="Arial" w:cs="Courier New"/>
          <w:color w:val="1F1F1F"/>
          <w:sz w:val="24"/>
          <w:szCs w:val="24"/>
          <w:lang w:val="en-ID" w:eastAsia="en-US"/>
        </w:rPr>
        <w:t>.</w:t>
      </w:r>
    </w:p>
    <w:p w14:paraId="17EAEC36" w14:textId="77777777" w:rsidR="00E33107" w:rsidRPr="002E553B" w:rsidRDefault="00BC37EC" w:rsidP="00BC37EC">
      <w:pPr>
        <w:pStyle w:val="ListParagraph"/>
        <w:numPr>
          <w:ilvl w:val="0"/>
          <w:numId w:val="79"/>
        </w:numPr>
        <w:spacing w:after="0" w:line="480" w:lineRule="auto"/>
        <w:jc w:val="both"/>
        <w:rPr>
          <w:rFonts w:ascii="Arial" w:eastAsiaTheme="minorHAnsi" w:hAnsi="Arial" w:cs="Courier New"/>
          <w:color w:val="1F1F1F"/>
          <w:sz w:val="24"/>
          <w:szCs w:val="24"/>
          <w:lang w:val="en-ID" w:eastAsia="en-US"/>
        </w:rPr>
      </w:pPr>
      <w:r w:rsidRPr="00795A43">
        <w:rPr>
          <w:rFonts w:ascii="Arial" w:eastAsiaTheme="minorHAnsi" w:hAnsi="Arial" w:cs="Courier New"/>
          <w:color w:val="1F1F1F"/>
          <w:sz w:val="24"/>
          <w:szCs w:val="24"/>
          <w:lang w:val="en-ID" w:eastAsia="en-US"/>
        </w:rPr>
        <w:t xml:space="preserve">Karang Taruna: </w:t>
      </w:r>
      <w:proofErr w:type="spellStart"/>
      <w:r w:rsidRPr="00795A43">
        <w:rPr>
          <w:rFonts w:ascii="Arial" w:eastAsiaTheme="minorHAnsi" w:hAnsi="Arial" w:cs="Courier New"/>
          <w:color w:val="1F1F1F"/>
          <w:sz w:val="24"/>
          <w:szCs w:val="24"/>
          <w:lang w:val="en-ID" w:eastAsia="en-US"/>
        </w:rPr>
        <w:t>Kegiatan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pencegahan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narkoba</w:t>
      </w:r>
      <w:proofErr w:type="spellEnd"/>
      <w:r w:rsidRPr="00795A43">
        <w:rPr>
          <w:rFonts w:ascii="Arial" w:eastAsiaTheme="minorHAnsi" w:hAnsi="Arial" w:cs="Courier New"/>
          <w:color w:val="1F1F1F"/>
          <w:sz w:val="24"/>
          <w:szCs w:val="24"/>
          <w:lang w:val="en-ID" w:eastAsia="en-US"/>
        </w:rPr>
        <w:t xml:space="preserve"> dan </w:t>
      </w:r>
      <w:proofErr w:type="spellStart"/>
      <w:r w:rsidRPr="00795A43">
        <w:rPr>
          <w:rFonts w:ascii="Arial" w:eastAsiaTheme="minorHAnsi" w:hAnsi="Arial" w:cs="Courier New"/>
          <w:color w:val="1F1F1F"/>
          <w:sz w:val="24"/>
          <w:szCs w:val="24"/>
          <w:lang w:val="en-ID" w:eastAsia="en-US"/>
        </w:rPr>
        <w:t>pelatihan</w:t>
      </w:r>
      <w:proofErr w:type="spellEnd"/>
      <w:r w:rsidRPr="00795A43">
        <w:rPr>
          <w:rFonts w:ascii="Arial" w:eastAsiaTheme="minorHAnsi" w:hAnsi="Arial" w:cs="Courier New"/>
          <w:color w:val="1F1F1F"/>
          <w:sz w:val="24"/>
          <w:szCs w:val="24"/>
          <w:lang w:val="en-ID" w:eastAsia="en-US"/>
        </w:rPr>
        <w:t xml:space="preserve"> di </w:t>
      </w:r>
      <w:proofErr w:type="spellStart"/>
      <w:r w:rsidRPr="00795A43">
        <w:rPr>
          <w:rFonts w:ascii="Arial" w:eastAsiaTheme="minorHAnsi" w:hAnsi="Arial" w:cs="Courier New"/>
          <w:color w:val="1F1F1F"/>
          <w:sz w:val="24"/>
          <w:szCs w:val="24"/>
          <w:lang w:val="en-ID" w:eastAsia="en-US"/>
        </w:rPr>
        <w:t>kalangan</w:t>
      </w:r>
      <w:proofErr w:type="spellEnd"/>
      <w:r w:rsidRPr="00795A43">
        <w:rPr>
          <w:rFonts w:ascii="Arial" w:eastAsiaTheme="minorHAnsi" w:hAnsi="Arial" w:cs="Courier New"/>
          <w:color w:val="1F1F1F"/>
          <w:sz w:val="24"/>
          <w:szCs w:val="24"/>
          <w:lang w:val="en-ID" w:eastAsia="en-US"/>
        </w:rPr>
        <w:t xml:space="preserve"> pemuda </w:t>
      </w:r>
      <w:proofErr w:type="spellStart"/>
      <w:r w:rsidRPr="00795A43">
        <w:rPr>
          <w:rFonts w:ascii="Arial" w:eastAsiaTheme="minorHAnsi" w:hAnsi="Arial" w:cs="Courier New"/>
          <w:color w:val="1F1F1F"/>
          <w:sz w:val="24"/>
          <w:szCs w:val="24"/>
          <w:lang w:val="en-ID" w:eastAsia="en-US"/>
        </w:rPr>
        <w:t>meningkatkan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kesadaran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akan</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bahaya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narkoba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memotivasi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mereka</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untuk</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menjadi</w:t>
      </w:r>
      <w:proofErr w:type="spellEnd"/>
      <w:r w:rsidRPr="00795A43">
        <w:rPr>
          <w:rFonts w:ascii="Arial" w:eastAsiaTheme="minorHAnsi" w:hAnsi="Arial" w:cs="Courier New"/>
          <w:color w:val="1F1F1F"/>
          <w:sz w:val="24"/>
          <w:szCs w:val="24"/>
          <w:lang w:val="en-ID" w:eastAsia="en-US"/>
        </w:rPr>
        <w:t xml:space="preserve"> </w:t>
      </w:r>
      <w:proofErr w:type="spellStart"/>
      <w:r w:rsidRPr="00795A43">
        <w:rPr>
          <w:rFonts w:ascii="Arial" w:eastAsiaTheme="minorHAnsi" w:hAnsi="Arial" w:cs="Courier New"/>
          <w:color w:val="1F1F1F"/>
          <w:sz w:val="24"/>
          <w:szCs w:val="24"/>
          <w:lang w:val="en-ID" w:eastAsia="en-US"/>
        </w:rPr>
        <w:t>teladan</w:t>
      </w:r>
      <w:proofErr w:type="spellEnd"/>
      <w:r w:rsidRPr="00795A43">
        <w:rPr>
          <w:rFonts w:ascii="Arial" w:eastAsiaTheme="minorHAnsi" w:hAnsi="Arial" w:cs="Courier New"/>
          <w:color w:val="1F1F1F"/>
          <w:sz w:val="24"/>
          <w:szCs w:val="24"/>
          <w:lang w:val="en-ID" w:eastAsia="en-US"/>
        </w:rPr>
        <w:t xml:space="preserve"> di </w:t>
      </w:r>
      <w:proofErr w:type="spellStart"/>
      <w:r w:rsidRPr="00795A43">
        <w:rPr>
          <w:rFonts w:ascii="Arial" w:eastAsiaTheme="minorHAnsi" w:hAnsi="Arial" w:cs="Courier New"/>
          <w:color w:val="1F1F1F"/>
          <w:sz w:val="24"/>
          <w:szCs w:val="24"/>
          <w:lang w:val="en-ID" w:eastAsia="en-US"/>
        </w:rPr>
        <w:t>lingkungan</w:t>
      </w:r>
      <w:proofErr w:type="spellEnd"/>
      <w:r w:rsidRPr="00795A43">
        <w:rPr>
          <w:rFonts w:ascii="Arial" w:eastAsiaTheme="minorHAnsi" w:hAnsi="Arial" w:cs="Courier New"/>
          <w:color w:val="1F1F1F"/>
          <w:sz w:val="24"/>
          <w:szCs w:val="24"/>
          <w:lang w:val="en-ID" w:eastAsia="en-US"/>
        </w:rPr>
        <w:t>.</w:t>
      </w:r>
    </w:p>
    <w:p w14:paraId="2A74A06C" w14:textId="77777777" w:rsidR="007772F9" w:rsidRDefault="007772F9">
      <w:pPr>
        <w:spacing w:after="0" w:line="480" w:lineRule="auto"/>
        <w:ind w:firstLine="720"/>
        <w:jc w:val="both"/>
        <w:rPr>
          <w:rFonts w:ascii="Arial" w:eastAsiaTheme="minorHAnsi" w:hAnsi="Arial"/>
          <w:color w:val="000000" w:themeColor="text1"/>
          <w:kern w:val="2"/>
          <w:sz w:val="0"/>
          <w:szCs w:val="0"/>
          <w:lang w:val="en-ID" w:eastAsia="en-US"/>
          <w14:ligatures w14:val="standardContextual"/>
        </w:rPr>
        <w:sectPr w:rsidR="007772F9" w:rsidSect="00186E62">
          <w:headerReference w:type="even" r:id="rId57"/>
          <w:headerReference w:type="default" r:id="rId58"/>
          <w:footerReference w:type="even" r:id="rId59"/>
          <w:footerReference w:type="default" r:id="rId60"/>
          <w:headerReference w:type="first" r:id="rId61"/>
          <w:footerReference w:type="first" r:id="rId62"/>
          <w:pgSz w:w="11906" w:h="16838" w:code="9"/>
          <w:pgMar w:top="2268" w:right="1701" w:bottom="1701" w:left="2268" w:header="709" w:footer="709" w:gutter="0"/>
          <w:pgNumType w:start="52"/>
          <w:cols w:space="708"/>
          <w:titlePg/>
          <w:docGrid w:linePitch="360"/>
        </w:sectPr>
      </w:pPr>
    </w:p>
    <w:p w14:paraId="573B09AD" w14:textId="77777777" w:rsidR="005C1620" w:rsidRDefault="00BC37EC" w:rsidP="00D05C71">
      <w:pPr>
        <w:spacing w:after="0" w:line="480" w:lineRule="auto"/>
        <w:jc w:val="center"/>
        <w:rPr>
          <w:rFonts w:ascii="Arial" w:eastAsiaTheme="minorHAnsi" w:hAnsi="Arial" w:cs="Courier New"/>
          <w:b/>
          <w:bCs/>
          <w:color w:val="1F1F1F"/>
          <w:sz w:val="24"/>
          <w:szCs w:val="24"/>
          <w:lang w:val="en-ID" w:eastAsia="en-US"/>
        </w:rPr>
      </w:pPr>
      <w:r>
        <w:rPr>
          <w:b/>
          <w:bCs/>
          <w:noProof/>
          <w:lang w:val="en-US" w:eastAsia="en-US"/>
        </w:rPr>
        <w:lastRenderedPageBreak/>
        <mc:AlternateContent>
          <mc:Choice Requires="wps">
            <w:drawing>
              <wp:anchor distT="0" distB="0" distL="114300" distR="114300" simplePos="0" relativeHeight="251689984" behindDoc="0" locked="0" layoutInCell="1" allowOverlap="1" wp14:anchorId="3D0D4988" wp14:editId="41CAB575">
                <wp:simplePos x="0" y="0"/>
                <wp:positionH relativeFrom="column">
                  <wp:posOffset>4712970</wp:posOffset>
                </wp:positionH>
                <wp:positionV relativeFrom="paragraph">
                  <wp:posOffset>-1040130</wp:posOffset>
                </wp:positionV>
                <wp:extent cx="457200" cy="295275"/>
                <wp:effectExtent l="0" t="0" r="0" b="9525"/>
                <wp:wrapNone/>
                <wp:docPr id="508340761" name="Rectangle 2"/>
                <wp:cNvGraphicFramePr/>
                <a:graphic xmlns:a="http://schemas.openxmlformats.org/drawingml/2006/main">
                  <a:graphicData uri="http://schemas.microsoft.com/office/word/2010/wordprocessingShape">
                    <wps:wsp>
                      <wps:cNvSpPr/>
                      <wps:spPr>
                        <a:xfrm>
                          <a:off x="0" y="0"/>
                          <a:ext cx="457200" cy="29527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7CFE4F52" id="Rectangle 2" o:spid="_x0000_s1026" style="position:absolute;margin-left:371.1pt;margin-top:-81.9pt;width:36pt;height:23.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" stroked="f" strokeweight="1pt"/>
            </w:pict>
          </mc:Fallback>
        </mc:AlternateContent>
      </w:r>
      <w:r>
        <w:rPr>
          <w:rFonts w:ascii="Arial" w:eastAsiaTheme="minorHAnsi" w:hAnsi="Arial" w:cs="Courier New"/>
          <w:b/>
          <w:bCs/>
          <w:color w:val="1F1F1F"/>
          <w:sz w:val="24"/>
          <w:szCs w:val="24"/>
          <w:lang w:val="en-ID" w:eastAsia="en-US"/>
        </w:rPr>
        <w:t>BAB VI</w:t>
      </w:r>
    </w:p>
    <w:p w14:paraId="0EEF25C4" w14:textId="77777777" w:rsidR="005C1620" w:rsidRDefault="00BC37EC" w:rsidP="00D05C71">
      <w:pPr>
        <w:spacing w:after="0" w:line="480" w:lineRule="auto"/>
        <w:jc w:val="center"/>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KESIMPULAN</w:t>
      </w:r>
    </w:p>
    <w:p w14:paraId="0788839C" w14:textId="77777777" w:rsidR="0088569C" w:rsidRDefault="00BC37EC" w:rsidP="00BC37EC">
      <w:pPr>
        <w:pStyle w:val="ListParagraph"/>
        <w:numPr>
          <w:ilvl w:val="0"/>
          <w:numId w:val="80"/>
        </w:numPr>
        <w:spacing w:after="0" w:line="480" w:lineRule="auto"/>
        <w:ind w:left="426" w:hanging="426"/>
        <w:jc w:val="both"/>
        <w:rPr>
          <w:rFonts w:ascii="Arial" w:eastAsiaTheme="minorHAnsi" w:hAnsi="Arial" w:cs="Courier New"/>
          <w:b/>
          <w:bCs/>
          <w:color w:val="1F1F1F"/>
          <w:sz w:val="24"/>
          <w:szCs w:val="24"/>
          <w:lang w:val="en-ID" w:eastAsia="en-US"/>
        </w:rPr>
      </w:pPr>
      <w:r>
        <w:rPr>
          <w:rFonts w:ascii="Arial" w:eastAsiaTheme="minorHAnsi" w:hAnsi="Arial" w:cs="Courier New"/>
          <w:b/>
          <w:bCs/>
          <w:color w:val="1F1F1F"/>
          <w:sz w:val="24"/>
          <w:szCs w:val="24"/>
          <w:lang w:val="en-ID" w:eastAsia="en-US"/>
        </w:rPr>
        <w:t>KESIMPULAN</w:t>
      </w:r>
    </w:p>
    <w:p w14:paraId="1B2D9C04" w14:textId="77777777" w:rsidR="005C1620" w:rsidRDefault="00BC37EC" w:rsidP="00BC37EC">
      <w:pPr>
        <w:pStyle w:val="ListParagraph"/>
        <w:numPr>
          <w:ilvl w:val="0"/>
          <w:numId w:val="81"/>
        </w:numPr>
        <w:spacing w:after="0" w:line="480" w:lineRule="auto"/>
        <w:jc w:val="both"/>
        <w:rPr>
          <w:rFonts w:ascii="Arial" w:eastAsiaTheme="minorHAnsi" w:hAnsi="Arial" w:cs="Courier New"/>
          <w:b/>
          <w:bCs/>
          <w:color w:val="1F1F1F"/>
          <w:sz w:val="24"/>
          <w:szCs w:val="24"/>
          <w:lang w:val="en-ID" w:eastAsia="en-US"/>
        </w:rPr>
      </w:pPr>
      <w:proofErr w:type="spellStart"/>
      <w:r w:rsidRPr="0088569C">
        <w:rPr>
          <w:rFonts w:ascii="Arial" w:eastAsiaTheme="minorHAnsi" w:hAnsi="Arial" w:cs="Courier New"/>
          <w:b/>
          <w:bCs/>
          <w:color w:val="1F1F1F"/>
          <w:sz w:val="24"/>
          <w:szCs w:val="24"/>
          <w:lang w:val="en-ID" w:eastAsia="en-US"/>
        </w:rPr>
        <w:t>Pemberdayaan</w:t>
      </w:r>
      <w:proofErr w:type="spellEnd"/>
      <w:r w:rsidRPr="0088569C">
        <w:rPr>
          <w:rFonts w:ascii="Arial" w:eastAsiaTheme="minorHAnsi" w:hAnsi="Arial" w:cs="Courier New"/>
          <w:b/>
          <w:bCs/>
          <w:color w:val="1F1F1F"/>
          <w:sz w:val="24"/>
          <w:szCs w:val="24"/>
          <w:lang w:val="en-ID" w:eastAsia="en-US"/>
        </w:rPr>
        <w:t xml:space="preserve"> Masyarakat Desa Puteri Sembilan </w:t>
      </w:r>
      <w:proofErr w:type="spellStart"/>
      <w:r w:rsidRPr="0088569C">
        <w:rPr>
          <w:rFonts w:ascii="Arial" w:eastAsiaTheme="minorHAnsi" w:hAnsi="Arial" w:cs="Courier New"/>
          <w:b/>
          <w:bCs/>
          <w:color w:val="1F1F1F"/>
          <w:sz w:val="24"/>
          <w:szCs w:val="24"/>
          <w:lang w:val="en-ID" w:eastAsia="en-US"/>
        </w:rPr>
        <w:t>Kecamatan</w:t>
      </w:r>
      <w:proofErr w:type="spellEnd"/>
      <w:r w:rsidRPr="0088569C">
        <w:rPr>
          <w:rFonts w:ascii="Arial" w:eastAsiaTheme="minorHAnsi" w:hAnsi="Arial" w:cs="Courier New"/>
          <w:b/>
          <w:bCs/>
          <w:color w:val="1F1F1F"/>
          <w:sz w:val="24"/>
          <w:szCs w:val="24"/>
          <w:lang w:val="en-ID" w:eastAsia="en-US"/>
        </w:rPr>
        <w:t xml:space="preserve"> </w:t>
      </w:r>
      <w:proofErr w:type="spellStart"/>
      <w:r w:rsidRPr="0088569C">
        <w:rPr>
          <w:rFonts w:ascii="Arial" w:eastAsiaTheme="minorHAnsi" w:hAnsi="Arial" w:cs="Courier New"/>
          <w:b/>
          <w:bCs/>
          <w:color w:val="1F1F1F"/>
          <w:sz w:val="24"/>
          <w:szCs w:val="24"/>
          <w:lang w:val="en-ID" w:eastAsia="en-US"/>
        </w:rPr>
        <w:t>Rupat</w:t>
      </w:r>
      <w:proofErr w:type="spellEnd"/>
      <w:r w:rsidRPr="0088569C">
        <w:rPr>
          <w:rFonts w:ascii="Arial" w:eastAsiaTheme="minorHAnsi" w:hAnsi="Arial" w:cs="Courier New"/>
          <w:b/>
          <w:bCs/>
          <w:color w:val="1F1F1F"/>
          <w:sz w:val="24"/>
          <w:szCs w:val="24"/>
          <w:lang w:val="en-ID" w:eastAsia="en-US"/>
        </w:rPr>
        <w:t xml:space="preserve"> Utara </w:t>
      </w:r>
      <w:proofErr w:type="spellStart"/>
      <w:r w:rsidRPr="0088569C">
        <w:rPr>
          <w:rFonts w:ascii="Arial" w:eastAsiaTheme="minorHAnsi" w:hAnsi="Arial" w:cs="Courier New"/>
          <w:b/>
          <w:bCs/>
          <w:color w:val="1F1F1F"/>
          <w:sz w:val="24"/>
          <w:szCs w:val="24"/>
          <w:lang w:val="en-ID" w:eastAsia="en-US"/>
        </w:rPr>
        <w:t>Kabupaten</w:t>
      </w:r>
      <w:proofErr w:type="spellEnd"/>
      <w:r w:rsidRPr="0088569C">
        <w:rPr>
          <w:rFonts w:ascii="Arial" w:eastAsiaTheme="minorHAnsi" w:hAnsi="Arial" w:cs="Courier New"/>
          <w:b/>
          <w:bCs/>
          <w:color w:val="1F1F1F"/>
          <w:sz w:val="24"/>
          <w:szCs w:val="24"/>
          <w:lang w:val="en-ID" w:eastAsia="en-US"/>
        </w:rPr>
        <w:t xml:space="preserve"> </w:t>
      </w:r>
      <w:proofErr w:type="spellStart"/>
      <w:r w:rsidRPr="0088569C">
        <w:rPr>
          <w:rFonts w:ascii="Arial" w:eastAsiaTheme="minorHAnsi" w:hAnsi="Arial" w:cs="Courier New"/>
          <w:b/>
          <w:bCs/>
          <w:color w:val="1F1F1F"/>
          <w:sz w:val="24"/>
          <w:szCs w:val="24"/>
          <w:lang w:val="en-ID" w:eastAsia="en-US"/>
        </w:rPr>
        <w:t>Bengkalis</w:t>
      </w:r>
      <w:proofErr w:type="spellEnd"/>
      <w:r w:rsidRPr="0088569C">
        <w:rPr>
          <w:rFonts w:ascii="Arial" w:eastAsiaTheme="minorHAnsi" w:hAnsi="Arial" w:cs="Courier New"/>
          <w:b/>
          <w:bCs/>
          <w:color w:val="1F1F1F"/>
          <w:sz w:val="24"/>
          <w:szCs w:val="24"/>
          <w:lang w:val="en-ID" w:eastAsia="en-US"/>
        </w:rPr>
        <w:t xml:space="preserve"> </w:t>
      </w:r>
    </w:p>
    <w:p w14:paraId="3FC6FC9A" w14:textId="77777777" w:rsidR="00930BD4" w:rsidRDefault="00BC37EC" w:rsidP="00DC3305">
      <w:pPr>
        <w:spacing w:after="0" w:line="480" w:lineRule="auto"/>
        <w:ind w:firstLine="567"/>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memperoleh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martabat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individu</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menempatkan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kompetensi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permasalahan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secara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sidR="00647515">
        <w:rPr>
          <w:rFonts w:ascii="Arial" w:eastAsiaTheme="minorHAnsi" w:hAnsi="Arial" w:cs="Courier New"/>
          <w:color w:val="1F1F1F"/>
          <w:sz w:val="24"/>
          <w:szCs w:val="24"/>
          <w:lang w:val="en-ID" w:eastAsia="en-US"/>
        </w:rPr>
        <w:t>p</w:t>
      </w:r>
      <w:r>
        <w:rPr>
          <w:rFonts w:ascii="Arial" w:eastAsiaTheme="minorHAnsi" w:hAnsi="Arial" w:cs="Courier New"/>
          <w:color w:val="1F1F1F"/>
          <w:sz w:val="24"/>
          <w:szCs w:val="24"/>
          <w:lang w:val="en-ID" w:eastAsia="en-US"/>
        </w:rPr>
        <w:t>emerintah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andil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sidR="006B5ACC">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peluang</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sumber-sumber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w:t>
      </w:r>
    </w:p>
    <w:p w14:paraId="4FD56DCC" w14:textId="77777777" w:rsidR="00930BD4" w:rsidRDefault="00BC37EC" w:rsidP="00930BD4">
      <w:pPr>
        <w:spacing w:after="0" w:line="480" w:lineRule="auto"/>
        <w:ind w:firstLine="720"/>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wilayah </w:t>
      </w:r>
      <w:proofErr w:type="spellStart"/>
      <w:r>
        <w:rPr>
          <w:rFonts w:ascii="Arial" w:eastAsiaTheme="minorHAnsi" w:hAnsi="Arial" w:cs="Courier New"/>
          <w:color w:val="1F1F1F"/>
          <w:sz w:val="24"/>
          <w:szCs w:val="24"/>
          <w:lang w:val="en-ID" w:eastAsia="en-US"/>
        </w:rPr>
        <w:t>perdesaan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daerah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pesisir</w:t>
      </w:r>
      <w:proofErr w:type="spellEnd"/>
      <w:r>
        <w:rPr>
          <w:rFonts w:ascii="Arial" w:eastAsiaTheme="minorHAnsi" w:hAnsi="Arial" w:cs="Courier New"/>
          <w:color w:val="1F1F1F"/>
          <w:sz w:val="24"/>
          <w:szCs w:val="24"/>
          <w:lang w:val="en-ID" w:eastAsia="en-US"/>
        </w:rPr>
        <w:t xml:space="preserve"> yang mana </w:t>
      </w:r>
      <w:proofErr w:type="spellStart"/>
      <w:r>
        <w:rPr>
          <w:rFonts w:ascii="Arial" w:eastAsiaTheme="minorHAnsi" w:hAnsi="Arial" w:cs="Courier New"/>
          <w:color w:val="1F1F1F"/>
          <w:sz w:val="24"/>
          <w:szCs w:val="24"/>
          <w:lang w:val="en-ID" w:eastAsia="en-US"/>
        </w:rPr>
        <w:t>mayoritas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pencaharian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petani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bergantung</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sumber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alamnya</w:t>
      </w:r>
      <w:proofErr w:type="spellEnd"/>
      <w:r>
        <w:rPr>
          <w:rFonts w:ascii="Arial" w:eastAsiaTheme="minorHAnsi" w:hAnsi="Arial" w:cs="Courier New"/>
          <w:color w:val="1F1F1F"/>
          <w:sz w:val="24"/>
          <w:szCs w:val="24"/>
          <w:lang w:val="en-ID" w:eastAsia="en-US"/>
        </w:rPr>
        <w:t xml:space="preserve">. Masyarakat Desa Puteri Sembilan </w:t>
      </w:r>
      <w:proofErr w:type="spellStart"/>
      <w:r>
        <w:rPr>
          <w:rFonts w:ascii="Arial" w:eastAsiaTheme="minorHAnsi" w:hAnsi="Arial" w:cs="Courier New"/>
          <w:color w:val="1F1F1F"/>
          <w:sz w:val="24"/>
          <w:szCs w:val="24"/>
          <w:lang w:val="en-ID" w:eastAsia="en-US"/>
        </w:rPr>
        <w:t>kondisi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sidR="002623EE">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rendah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kadang-kadang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memenuhi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sehari-hari</w:t>
      </w:r>
      <w:proofErr w:type="spellEnd"/>
      <w:r>
        <w:rPr>
          <w:rFonts w:ascii="Arial" w:eastAsiaTheme="minorHAnsi" w:hAnsi="Arial" w:cs="Courier New"/>
          <w:color w:val="1F1F1F"/>
          <w:sz w:val="24"/>
          <w:szCs w:val="24"/>
          <w:lang w:val="en-ID" w:eastAsia="en-US"/>
        </w:rPr>
        <w:t xml:space="preserve">. Maka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w:t>
      </w:r>
    </w:p>
    <w:p w14:paraId="49E1FA62" w14:textId="77777777" w:rsidR="00930BD4" w:rsidRDefault="00BC37EC" w:rsidP="00DC3305">
      <w:pPr>
        <w:spacing w:after="0" w:line="480" w:lineRule="auto"/>
        <w:ind w:firstLine="567"/>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Sehubungan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terhadap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lastRenderedPageBreak/>
        <w:t xml:space="preserve">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menggunakan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teori</w:t>
      </w:r>
      <w:proofErr w:type="spellEnd"/>
      <w:r>
        <w:rPr>
          <w:rFonts w:ascii="Arial" w:eastAsiaTheme="minorHAnsi" w:hAnsi="Arial" w:cs="Courier New"/>
          <w:color w:val="1F1F1F"/>
          <w:sz w:val="24"/>
          <w:szCs w:val="24"/>
          <w:lang w:val="en-ID" w:eastAsia="en-US"/>
        </w:rPr>
        <w:t xml:space="preserve"> Suharto</w:t>
      </w:r>
      <w:r w:rsidR="00D91AAE">
        <w:rPr>
          <w:rFonts w:ascii="Arial" w:eastAsiaTheme="minorHAnsi" w:hAnsi="Arial" w:cs="Courier New"/>
          <w:color w:val="1F1F1F"/>
          <w:sz w:val="24"/>
          <w:szCs w:val="24"/>
          <w:lang w:val="en-ID" w:eastAsia="en-US"/>
        </w:rPr>
        <w:t xml:space="preserve"> </w:t>
      </w:r>
      <w:r w:rsidR="00D91AAE">
        <w:rPr>
          <w:rFonts w:ascii="Arial" w:eastAsiaTheme="minorHAnsi" w:hAnsi="Arial" w:cs="Courier New"/>
          <w:color w:val="1F1F1F"/>
          <w:sz w:val="24"/>
          <w:szCs w:val="24"/>
          <w:lang w:val="en-ID" w:eastAsia="en-US"/>
        </w:rPr>
        <w:fldChar w:fldCharType="begin" w:fldLock="1"/>
      </w:r>
      <w:r w:rsidR="00535865">
        <w:rPr>
          <w:rFonts w:ascii="Arial" w:eastAsiaTheme="minorHAnsi" w:hAnsi="Arial" w:cs="Courier New"/>
          <w:color w:val="1F1F1F"/>
          <w:sz w:val="24"/>
          <w:szCs w:val="24"/>
          <w:lang w:val="en-ID"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2019)","previouslyFormattedCitation":"(Anwas, 2019)"},"properties":{"noteIndex":0},"schema":"https://github.com/citation-style-language/schema/raw/master/csl-citation.json"}</w:instrText>
      </w:r>
      <w:r w:rsidR="00D91AAE">
        <w:rPr>
          <w:rFonts w:ascii="Arial" w:eastAsiaTheme="minorHAnsi" w:hAnsi="Arial" w:cs="Courier New"/>
          <w:color w:val="1F1F1F"/>
          <w:sz w:val="24"/>
          <w:szCs w:val="24"/>
          <w:lang w:val="en-ID" w:eastAsia="en-US"/>
        </w:rPr>
        <w:fldChar w:fldCharType="separate"/>
      </w:r>
      <w:r w:rsidR="00D91AAE" w:rsidRPr="00D91AAE">
        <w:rPr>
          <w:rFonts w:ascii="Arial" w:eastAsiaTheme="minorHAnsi" w:hAnsi="Arial" w:cs="Courier New"/>
          <w:noProof/>
          <w:color w:val="1F1F1F"/>
          <w:sz w:val="24"/>
          <w:szCs w:val="24"/>
          <w:lang w:val="en-ID" w:eastAsia="en-US"/>
        </w:rPr>
        <w:t>(Anwas, 2019)</w:t>
      </w:r>
      <w:r w:rsidR="00D91AAE">
        <w:rPr>
          <w:rFonts w:ascii="Arial" w:eastAsiaTheme="minorHAnsi" w:hAnsi="Arial" w:cs="Courier New"/>
          <w:color w:val="1F1F1F"/>
          <w:sz w:val="24"/>
          <w:szCs w:val="24"/>
          <w:lang w:val="en-ID" w:eastAsia="en-US"/>
        </w:rPr>
        <w:fldChar w:fldCharType="end"/>
      </w:r>
      <w:r>
        <w:rPr>
          <w:rFonts w:ascii="Arial" w:eastAsiaTheme="minorHAnsi" w:hAnsi="Arial" w:cs="Courier New"/>
          <w:color w:val="1F1F1F"/>
          <w:sz w:val="24"/>
          <w:szCs w:val="24"/>
          <w:lang w:val="en-ID" w:eastAsia="en-US"/>
        </w:rPr>
        <w:t xml:space="preserve"> dan </w:t>
      </w:r>
      <w:proofErr w:type="spellStart"/>
      <w:r w:rsidR="00D91AAE">
        <w:rPr>
          <w:rFonts w:ascii="Arial" w:eastAsiaTheme="minorHAnsi" w:hAnsi="Arial" w:cs="Courier New"/>
          <w:color w:val="1F1F1F"/>
          <w:sz w:val="24"/>
          <w:szCs w:val="24"/>
          <w:lang w:val="en-ID" w:eastAsia="en-US"/>
        </w:rPr>
        <w:t>Peraturan</w:t>
      </w:r>
      <w:proofErr w:type="spellEnd"/>
      <w:r w:rsidR="00D91AAE">
        <w:rPr>
          <w:rFonts w:ascii="Arial" w:eastAsiaTheme="minorHAnsi" w:hAnsi="Arial" w:cs="Courier New"/>
          <w:color w:val="1F1F1F"/>
          <w:sz w:val="24"/>
          <w:szCs w:val="24"/>
          <w:lang w:val="en-ID" w:eastAsia="en-US"/>
        </w:rPr>
        <w:t xml:space="preserve"> Daerah </w:t>
      </w:r>
      <w:proofErr w:type="spellStart"/>
      <w:r w:rsidR="00D91AAE">
        <w:rPr>
          <w:rFonts w:ascii="Arial" w:eastAsiaTheme="minorHAnsi" w:hAnsi="Arial" w:cs="Courier New"/>
          <w:color w:val="1F1F1F"/>
          <w:sz w:val="24"/>
          <w:szCs w:val="24"/>
          <w:lang w:val="en-ID" w:eastAsia="en-US"/>
        </w:rPr>
        <w:t>Kabupaten</w:t>
      </w:r>
      <w:proofErr w:type="spellEnd"/>
      <w:r w:rsidR="00D91AAE">
        <w:rPr>
          <w:rFonts w:ascii="Arial" w:eastAsiaTheme="minorHAnsi" w:hAnsi="Arial" w:cs="Courier New"/>
          <w:color w:val="1F1F1F"/>
          <w:sz w:val="24"/>
          <w:szCs w:val="24"/>
          <w:lang w:val="en-ID" w:eastAsia="en-US"/>
        </w:rPr>
        <w:t xml:space="preserve"> </w:t>
      </w:r>
      <w:proofErr w:type="spellStart"/>
      <w:r w:rsidR="00D91AAE">
        <w:rPr>
          <w:rFonts w:ascii="Arial" w:eastAsiaTheme="minorHAnsi" w:hAnsi="Arial" w:cs="Courier New"/>
          <w:color w:val="1F1F1F"/>
          <w:sz w:val="24"/>
          <w:szCs w:val="24"/>
          <w:lang w:val="en-ID" w:eastAsia="en-US"/>
        </w:rPr>
        <w:t>Bengkalis</w:t>
      </w:r>
      <w:proofErr w:type="spellEnd"/>
      <w:r w:rsidR="00D91AAE">
        <w:rPr>
          <w:rFonts w:ascii="Arial" w:eastAsiaTheme="minorHAnsi" w:hAnsi="Arial" w:cs="Courier New"/>
          <w:color w:val="1F1F1F"/>
          <w:sz w:val="24"/>
          <w:szCs w:val="24"/>
          <w:lang w:val="en-ID" w:eastAsia="en-US"/>
        </w:rPr>
        <w:t xml:space="preserve"> </w:t>
      </w:r>
      <w:proofErr w:type="spellStart"/>
      <w:r w:rsidR="00D91AAE">
        <w:rPr>
          <w:rFonts w:ascii="Arial" w:eastAsiaTheme="minorHAnsi" w:hAnsi="Arial" w:cs="Courier New"/>
          <w:color w:val="1F1F1F"/>
          <w:sz w:val="24"/>
          <w:szCs w:val="24"/>
          <w:lang w:val="en-ID" w:eastAsia="en-US"/>
        </w:rPr>
        <w:t>Nomor</w:t>
      </w:r>
      <w:proofErr w:type="spellEnd"/>
      <w:r w:rsidR="00D91AAE">
        <w:rPr>
          <w:rFonts w:ascii="Arial" w:eastAsiaTheme="minorHAnsi" w:hAnsi="Arial" w:cs="Courier New"/>
          <w:color w:val="1F1F1F"/>
          <w:sz w:val="24"/>
          <w:szCs w:val="24"/>
          <w:lang w:val="en-ID" w:eastAsia="en-US"/>
        </w:rPr>
        <w:t xml:space="preserve"> 11 </w:t>
      </w:r>
      <w:proofErr w:type="spellStart"/>
      <w:r w:rsidR="00D91AAE">
        <w:rPr>
          <w:rFonts w:ascii="Arial" w:eastAsiaTheme="minorHAnsi" w:hAnsi="Arial" w:cs="Courier New"/>
          <w:color w:val="1F1F1F"/>
          <w:sz w:val="24"/>
          <w:szCs w:val="24"/>
          <w:lang w:val="en-ID" w:eastAsia="en-US"/>
        </w:rPr>
        <w:t>Tahun</w:t>
      </w:r>
      <w:proofErr w:type="spellEnd"/>
      <w:r>
        <w:rPr>
          <w:rFonts w:ascii="Arial" w:eastAsiaTheme="minorHAnsi" w:hAnsi="Arial" w:cs="Courier New"/>
          <w:color w:val="1F1F1F"/>
          <w:sz w:val="24"/>
          <w:szCs w:val="24"/>
          <w:lang w:val="en-ID" w:eastAsia="en-US"/>
        </w:rPr>
        <w:t xml:space="preserve"> 2017 </w:t>
      </w:r>
      <w:proofErr w:type="spellStart"/>
      <w:r w:rsidR="00D91AAE">
        <w:rPr>
          <w:rFonts w:ascii="Arial" w:eastAsiaTheme="minorHAnsi" w:hAnsi="Arial" w:cs="Courier New"/>
          <w:color w:val="1F1F1F"/>
          <w:sz w:val="24"/>
          <w:szCs w:val="24"/>
          <w:lang w:val="en-ID" w:eastAsia="en-US"/>
        </w:rPr>
        <w:t>T</w:t>
      </w:r>
      <w:r>
        <w:rPr>
          <w:rFonts w:ascii="Arial" w:eastAsiaTheme="minorHAnsi" w:hAnsi="Arial" w:cs="Courier New"/>
          <w:color w:val="1F1F1F"/>
          <w:sz w:val="24"/>
          <w:szCs w:val="24"/>
          <w:lang w:val="en-ID" w:eastAsia="en-US"/>
        </w:rPr>
        <w:t>entang</w:t>
      </w:r>
      <w:proofErr w:type="spellEnd"/>
      <w:r>
        <w:rPr>
          <w:rFonts w:ascii="Arial" w:eastAsiaTheme="minorHAnsi" w:hAnsi="Arial" w:cs="Courier New"/>
          <w:color w:val="1F1F1F"/>
          <w:sz w:val="24"/>
          <w:szCs w:val="24"/>
          <w:lang w:val="en-ID" w:eastAsia="en-US"/>
        </w:rPr>
        <w:t xml:space="preserve"> </w:t>
      </w:r>
      <w:proofErr w:type="spellStart"/>
      <w:r w:rsidR="00D91AAE">
        <w:rPr>
          <w:rFonts w:ascii="Arial" w:eastAsiaTheme="minorHAnsi" w:hAnsi="Arial" w:cs="Courier New"/>
          <w:color w:val="1F1F1F"/>
          <w:sz w:val="24"/>
          <w:szCs w:val="24"/>
          <w:lang w:val="en-ID" w:eastAsia="en-US"/>
        </w:rPr>
        <w:t>Tugas</w:t>
      </w:r>
      <w:proofErr w:type="spellEnd"/>
      <w:r w:rsidR="00D91AAE">
        <w:rPr>
          <w:rFonts w:ascii="Arial" w:eastAsiaTheme="minorHAnsi" w:hAnsi="Arial" w:cs="Courier New"/>
          <w:color w:val="1F1F1F"/>
          <w:sz w:val="24"/>
          <w:szCs w:val="24"/>
          <w:lang w:val="en-ID" w:eastAsia="en-US"/>
        </w:rPr>
        <w:t xml:space="preserve"> </w:t>
      </w:r>
      <w:proofErr w:type="spellStart"/>
      <w:r w:rsidR="00D91AAE">
        <w:rPr>
          <w:rFonts w:ascii="Arial" w:eastAsiaTheme="minorHAnsi" w:hAnsi="Arial" w:cs="Courier New"/>
          <w:color w:val="1F1F1F"/>
          <w:sz w:val="24"/>
          <w:szCs w:val="24"/>
          <w:lang w:val="en-ID" w:eastAsia="en-US"/>
        </w:rPr>
        <w:t>Kepala</w:t>
      </w:r>
      <w:proofErr w:type="spellEnd"/>
      <w:r w:rsidR="00D91AAE">
        <w:rPr>
          <w:rFonts w:ascii="Arial" w:eastAsiaTheme="minorHAnsi" w:hAnsi="Arial" w:cs="Courier New"/>
          <w:color w:val="1F1F1F"/>
          <w:sz w:val="24"/>
          <w:szCs w:val="24"/>
          <w:lang w:val="en-ID" w:eastAsia="en-US"/>
        </w:rPr>
        <w:t xml:space="preserve"> Desa</w:t>
      </w:r>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acuan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 </w:t>
      </w:r>
    </w:p>
    <w:p w14:paraId="7D4F622E" w14:textId="77777777" w:rsidR="00930BD4" w:rsidRPr="00930BD4" w:rsidRDefault="00BC37EC" w:rsidP="00DC3305">
      <w:pPr>
        <w:spacing w:after="0" w:line="480" w:lineRule="auto"/>
        <w:ind w:firstLine="567"/>
        <w:jc w:val="both"/>
        <w:rPr>
          <w:rFonts w:ascii="Arial" w:eastAsiaTheme="minorHAnsi" w:hAnsi="Arial" w:cs="Courier New"/>
          <w:b/>
          <w:bCs/>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8 (</w:t>
      </w:r>
      <w:proofErr w:type="spellStart"/>
      <w:r>
        <w:rPr>
          <w:rFonts w:ascii="Arial" w:eastAsiaTheme="minorHAnsi" w:hAnsi="Arial" w:cs="Courier New"/>
          <w:color w:val="1F1F1F"/>
          <w:sz w:val="24"/>
          <w:szCs w:val="24"/>
          <w:lang w:val="en-ID" w:eastAsia="en-US"/>
        </w:rPr>
        <w:t>delapan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w:t>
      </w:r>
    </w:p>
    <w:p w14:paraId="69768415" w14:textId="77777777" w:rsidR="00C66EE5" w:rsidRPr="0088569C"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sidRPr="0088569C">
        <w:rPr>
          <w:rFonts w:ascii="Arial" w:eastAsiaTheme="minorHAnsi" w:hAnsi="Arial" w:cs="Courier New"/>
          <w:b/>
          <w:bCs/>
          <w:sz w:val="24"/>
          <w:szCs w:val="24"/>
          <w:lang w:val="en-ID" w:eastAsia="en-US"/>
        </w:rPr>
        <w:t>Pemberdayaan</w:t>
      </w:r>
      <w:proofErr w:type="spellEnd"/>
      <w:r w:rsidRPr="0088569C">
        <w:rPr>
          <w:rFonts w:ascii="Arial" w:eastAsiaTheme="minorHAnsi" w:hAnsi="Arial" w:cs="Courier New"/>
          <w:b/>
          <w:bCs/>
          <w:sz w:val="24"/>
          <w:szCs w:val="24"/>
          <w:lang w:val="en-ID" w:eastAsia="en-US"/>
        </w:rPr>
        <w:t xml:space="preserve"> </w:t>
      </w:r>
      <w:proofErr w:type="spellStart"/>
      <w:r w:rsidRPr="0088569C">
        <w:rPr>
          <w:rFonts w:ascii="Arial" w:eastAsiaTheme="minorHAnsi" w:hAnsi="Arial" w:cs="Courier New"/>
          <w:b/>
          <w:bCs/>
          <w:sz w:val="24"/>
          <w:szCs w:val="24"/>
          <w:lang w:val="en-ID" w:eastAsia="en-US"/>
        </w:rPr>
        <w:t>masyarakat</w:t>
      </w:r>
      <w:proofErr w:type="spellEnd"/>
      <w:r w:rsidRPr="0088569C">
        <w:rPr>
          <w:rFonts w:ascii="Arial" w:eastAsiaTheme="minorHAnsi" w:hAnsi="Arial" w:cs="Courier New"/>
          <w:b/>
          <w:bCs/>
          <w:sz w:val="24"/>
          <w:szCs w:val="24"/>
          <w:lang w:val="en-ID" w:eastAsia="en-US"/>
        </w:rPr>
        <w:t xml:space="preserve"> </w:t>
      </w:r>
      <w:proofErr w:type="spellStart"/>
      <w:r w:rsidRPr="0088569C">
        <w:rPr>
          <w:rFonts w:ascii="Arial" w:eastAsiaTheme="minorHAnsi" w:hAnsi="Arial" w:cs="Courier New"/>
          <w:b/>
          <w:bCs/>
          <w:sz w:val="24"/>
          <w:szCs w:val="24"/>
          <w:lang w:val="en-ID" w:eastAsia="en-US"/>
        </w:rPr>
        <w:t>dalam</w:t>
      </w:r>
      <w:proofErr w:type="spellEnd"/>
      <w:r w:rsidRPr="0088569C">
        <w:rPr>
          <w:rFonts w:ascii="Arial" w:eastAsiaTheme="minorHAnsi" w:hAnsi="Arial" w:cs="Courier New"/>
          <w:b/>
          <w:bCs/>
          <w:sz w:val="24"/>
          <w:szCs w:val="24"/>
          <w:lang w:val="en-ID" w:eastAsia="en-US"/>
        </w:rPr>
        <w:t xml:space="preserve"> </w:t>
      </w:r>
      <w:proofErr w:type="spellStart"/>
      <w:r w:rsidRPr="0088569C">
        <w:rPr>
          <w:rFonts w:ascii="Arial" w:eastAsiaTheme="minorHAnsi" w:hAnsi="Arial" w:cs="Courier New"/>
          <w:b/>
          <w:bCs/>
          <w:sz w:val="24"/>
          <w:szCs w:val="24"/>
          <w:lang w:val="en-ID" w:eastAsia="en-US"/>
        </w:rPr>
        <w:t>aspek</w:t>
      </w:r>
      <w:proofErr w:type="spellEnd"/>
      <w:r w:rsidRPr="0088569C">
        <w:rPr>
          <w:rFonts w:ascii="Arial" w:eastAsiaTheme="minorHAnsi" w:hAnsi="Arial" w:cs="Courier New"/>
          <w:b/>
          <w:bCs/>
          <w:sz w:val="24"/>
          <w:szCs w:val="24"/>
          <w:lang w:val="en-ID" w:eastAsia="en-US"/>
        </w:rPr>
        <w:t xml:space="preserve"> </w:t>
      </w:r>
      <w:proofErr w:type="spellStart"/>
      <w:r w:rsidR="001929E3" w:rsidRPr="0088569C">
        <w:rPr>
          <w:rFonts w:ascii="Arial" w:eastAsiaTheme="minorHAnsi" w:hAnsi="Arial" w:cs="Courier New"/>
          <w:b/>
          <w:bCs/>
          <w:sz w:val="24"/>
          <w:szCs w:val="24"/>
          <w:lang w:val="en-ID" w:eastAsia="en-US"/>
        </w:rPr>
        <w:t>B</w:t>
      </w:r>
      <w:r w:rsidRPr="0088569C">
        <w:rPr>
          <w:rFonts w:ascii="Arial" w:eastAsiaTheme="minorHAnsi" w:hAnsi="Arial" w:cs="Courier New"/>
          <w:b/>
          <w:bCs/>
          <w:sz w:val="24"/>
          <w:szCs w:val="24"/>
          <w:lang w:val="en-ID" w:eastAsia="en-US"/>
        </w:rPr>
        <w:t>udaya</w:t>
      </w:r>
      <w:proofErr w:type="spellEnd"/>
      <w:r w:rsidRPr="0088569C">
        <w:rPr>
          <w:rFonts w:ascii="Arial" w:eastAsiaTheme="minorHAnsi" w:hAnsi="Arial" w:cs="Courier New"/>
          <w:b/>
          <w:bCs/>
          <w:sz w:val="24"/>
          <w:szCs w:val="24"/>
          <w:lang w:val="en-ID" w:eastAsia="en-US"/>
        </w:rPr>
        <w:t xml:space="preserve"> </w:t>
      </w:r>
    </w:p>
    <w:p w14:paraId="02B5FFC3" w14:textId="77777777" w:rsidR="000633AC" w:rsidRPr="0048496B"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0633AC">
        <w:rPr>
          <w:rFonts w:ascii="Arial" w:eastAsiaTheme="minorHAnsi" w:hAnsi="Arial" w:cs="Courier New"/>
          <w:sz w:val="24"/>
          <w:szCs w:val="24"/>
          <w:lang w:val="en-ID" w:eastAsia="en-US"/>
        </w:rPr>
        <w:t>Pemberdayaan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masyarakat</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dari</w:t>
      </w:r>
      <w:proofErr w:type="spellEnd"/>
      <w:r w:rsidRPr="000633AC">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apek</w:t>
      </w:r>
      <w:proofErr w:type="spellEnd"/>
      <w:r>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budaya</w:t>
      </w:r>
      <w:proofErr w:type="spellEnd"/>
      <w:r w:rsidRPr="000633AC">
        <w:rPr>
          <w:rFonts w:ascii="Arial" w:eastAsiaTheme="minorHAnsi" w:hAnsi="Arial" w:cs="Courier New"/>
          <w:sz w:val="24"/>
          <w:szCs w:val="24"/>
          <w:lang w:val="en-ID" w:eastAsia="en-US"/>
        </w:rPr>
        <w:t xml:space="preserve"> yang </w:t>
      </w:r>
      <w:proofErr w:type="spellStart"/>
      <w:r w:rsidRPr="000633AC">
        <w:rPr>
          <w:rFonts w:ascii="Arial" w:eastAsiaTheme="minorHAnsi" w:hAnsi="Arial" w:cs="Courier New"/>
          <w:sz w:val="24"/>
          <w:szCs w:val="24"/>
          <w:lang w:val="en-ID" w:eastAsia="en-US"/>
        </w:rPr>
        <w:t>dilakukan</w:t>
      </w:r>
      <w:proofErr w:type="spellEnd"/>
      <w:r w:rsidRPr="000633AC">
        <w:rPr>
          <w:rFonts w:ascii="Arial" w:eastAsiaTheme="minorHAnsi" w:hAnsi="Arial" w:cs="Courier New"/>
          <w:sz w:val="24"/>
          <w:szCs w:val="24"/>
          <w:lang w:val="en-ID" w:eastAsia="en-US"/>
        </w:rPr>
        <w:t xml:space="preserve"> oleh </w:t>
      </w:r>
      <w:proofErr w:type="spellStart"/>
      <w:r w:rsidRPr="000633AC">
        <w:rPr>
          <w:rFonts w:ascii="Arial" w:eastAsiaTheme="minorHAnsi" w:hAnsi="Arial" w:cs="Courier New"/>
          <w:sz w:val="24"/>
          <w:szCs w:val="24"/>
          <w:lang w:val="en-ID" w:eastAsia="en-US"/>
        </w:rPr>
        <w:t>Kepala</w:t>
      </w:r>
      <w:proofErr w:type="spellEnd"/>
      <w:r w:rsidRPr="000633AC">
        <w:rPr>
          <w:rFonts w:ascii="Arial" w:eastAsiaTheme="minorHAnsi" w:hAnsi="Arial" w:cs="Courier New"/>
          <w:sz w:val="24"/>
          <w:szCs w:val="24"/>
          <w:lang w:val="en-ID" w:eastAsia="en-US"/>
        </w:rPr>
        <w:t xml:space="preserve"> Desa Puteri Sembilan di </w:t>
      </w:r>
      <w:proofErr w:type="spellStart"/>
      <w:r w:rsidRPr="000633AC">
        <w:rPr>
          <w:rFonts w:ascii="Arial" w:eastAsiaTheme="minorHAnsi" w:hAnsi="Arial" w:cs="Courier New"/>
          <w:sz w:val="24"/>
          <w:szCs w:val="24"/>
          <w:lang w:val="en-ID" w:eastAsia="en-US"/>
        </w:rPr>
        <w:t>Kecamatan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Rupat</w:t>
      </w:r>
      <w:proofErr w:type="spellEnd"/>
      <w:r w:rsidRPr="000633AC">
        <w:rPr>
          <w:rFonts w:ascii="Arial" w:eastAsiaTheme="minorHAnsi" w:hAnsi="Arial" w:cs="Courier New"/>
          <w:sz w:val="24"/>
          <w:szCs w:val="24"/>
          <w:lang w:val="en-ID" w:eastAsia="en-US"/>
        </w:rPr>
        <w:t xml:space="preserve"> Utara</w:t>
      </w:r>
      <w:r>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Kabupaten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Bengkalis</w:t>
      </w:r>
      <w:proofErr w:type="spellEnd"/>
      <w:r>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meliputi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kegiatan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terencana</w:t>
      </w:r>
      <w:proofErr w:type="spellEnd"/>
      <w:r w:rsidRPr="000633AC">
        <w:rPr>
          <w:rFonts w:ascii="Arial" w:eastAsiaTheme="minorHAnsi" w:hAnsi="Arial" w:cs="Courier New"/>
          <w:sz w:val="24"/>
          <w:szCs w:val="24"/>
          <w:lang w:val="en-ID" w:eastAsia="en-US"/>
        </w:rPr>
        <w:t xml:space="preserve"> dan </w:t>
      </w:r>
      <w:proofErr w:type="spellStart"/>
      <w:r w:rsidRPr="000633AC">
        <w:rPr>
          <w:rFonts w:ascii="Arial" w:eastAsiaTheme="minorHAnsi" w:hAnsi="Arial" w:cs="Courier New"/>
          <w:sz w:val="24"/>
          <w:szCs w:val="24"/>
          <w:lang w:val="en-ID" w:eastAsia="en-US"/>
        </w:rPr>
        <w:t>kolektif</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seperti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pelestarian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seni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kompang</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gasing</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sanggar</w:t>
      </w:r>
      <w:proofErr w:type="spellEnd"/>
      <w:r w:rsidRPr="000633AC">
        <w:rPr>
          <w:rFonts w:ascii="Arial" w:eastAsiaTheme="minorHAnsi" w:hAnsi="Arial" w:cs="Courier New"/>
          <w:sz w:val="24"/>
          <w:szCs w:val="24"/>
          <w:lang w:val="en-ID" w:eastAsia="en-US"/>
        </w:rPr>
        <w:t xml:space="preserve"> tari, dan </w:t>
      </w:r>
      <w:proofErr w:type="spellStart"/>
      <w:r w:rsidRPr="000633AC">
        <w:rPr>
          <w:rFonts w:ascii="Arial" w:eastAsiaTheme="minorHAnsi" w:hAnsi="Arial" w:cs="Courier New"/>
          <w:sz w:val="24"/>
          <w:szCs w:val="24"/>
          <w:lang w:val="en-ID" w:eastAsia="en-US"/>
        </w:rPr>
        <w:t>musabaqah</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tilawatil</w:t>
      </w:r>
      <w:proofErr w:type="spellEnd"/>
      <w:r w:rsidRPr="000633AC">
        <w:rPr>
          <w:rFonts w:ascii="Arial" w:eastAsiaTheme="minorHAnsi" w:hAnsi="Arial" w:cs="Courier New"/>
          <w:sz w:val="24"/>
          <w:szCs w:val="24"/>
          <w:lang w:val="en-ID" w:eastAsia="en-US"/>
        </w:rPr>
        <w:t xml:space="preserve"> Qur'an. </w:t>
      </w:r>
      <w:proofErr w:type="spellStart"/>
      <w:r w:rsidRPr="000633AC">
        <w:rPr>
          <w:rFonts w:ascii="Arial" w:eastAsiaTheme="minorHAnsi" w:hAnsi="Arial" w:cs="Courier New"/>
          <w:sz w:val="24"/>
          <w:szCs w:val="24"/>
          <w:lang w:val="en-ID" w:eastAsia="en-US"/>
        </w:rPr>
        <w:t>Untuk</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me</w:t>
      </w:r>
      <w:r>
        <w:rPr>
          <w:rFonts w:ascii="Arial" w:eastAsiaTheme="minorHAnsi" w:hAnsi="Arial" w:cs="Courier New"/>
          <w:sz w:val="24"/>
          <w:szCs w:val="24"/>
          <w:lang w:val="en-ID" w:eastAsia="en-US"/>
        </w:rPr>
        <w:t>mperbaiki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kehidupan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masyarakat</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disediakan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kompang</w:t>
      </w:r>
      <w:proofErr w:type="spellEnd"/>
      <w:r w:rsidRPr="000633AC">
        <w:rPr>
          <w:rFonts w:ascii="Arial" w:eastAsiaTheme="minorHAnsi" w:hAnsi="Arial" w:cs="Courier New"/>
          <w:sz w:val="24"/>
          <w:szCs w:val="24"/>
          <w:lang w:val="en-ID" w:eastAsia="en-US"/>
        </w:rPr>
        <w:t xml:space="preserve"> dan </w:t>
      </w:r>
      <w:proofErr w:type="spellStart"/>
      <w:r w:rsidRPr="000633AC">
        <w:rPr>
          <w:rFonts w:ascii="Arial" w:eastAsiaTheme="minorHAnsi" w:hAnsi="Arial" w:cs="Courier New"/>
          <w:sz w:val="24"/>
          <w:szCs w:val="24"/>
          <w:lang w:val="en-ID" w:eastAsia="en-US"/>
        </w:rPr>
        <w:t>sanggar</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seni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sebagai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tempat</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latihan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Namun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untuk</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kegiatan</w:t>
      </w:r>
      <w:proofErr w:type="spellEnd"/>
      <w:r w:rsidRPr="000633AC">
        <w:rPr>
          <w:rFonts w:ascii="Arial" w:eastAsiaTheme="minorHAnsi" w:hAnsi="Arial" w:cs="Courier New"/>
          <w:sz w:val="24"/>
          <w:szCs w:val="24"/>
          <w:lang w:val="en-ID" w:eastAsia="en-US"/>
        </w:rPr>
        <w:t xml:space="preserve"> yang </w:t>
      </w:r>
      <w:proofErr w:type="spellStart"/>
      <w:r w:rsidRPr="000633AC">
        <w:rPr>
          <w:rFonts w:ascii="Arial" w:eastAsiaTheme="minorHAnsi" w:hAnsi="Arial" w:cs="Courier New"/>
          <w:sz w:val="24"/>
          <w:szCs w:val="24"/>
          <w:lang w:val="en-ID" w:eastAsia="en-US"/>
        </w:rPr>
        <w:t>ditujukan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bagi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kelompok</w:t>
      </w:r>
      <w:proofErr w:type="spellEnd"/>
      <w:r w:rsidRPr="000633AC">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Pr>
          <w:rFonts w:ascii="Arial" w:eastAsiaTheme="minorHAnsi" w:hAnsi="Arial" w:cs="Courier New"/>
          <w:sz w:val="24"/>
          <w:szCs w:val="24"/>
          <w:lang w:val="en-ID" w:eastAsia="en-US"/>
        </w:rPr>
        <w:t xml:space="preserve"> </w:t>
      </w:r>
      <w:r w:rsidRPr="000633AC">
        <w:rPr>
          <w:rFonts w:ascii="Arial" w:eastAsiaTheme="minorHAnsi" w:hAnsi="Arial" w:cs="Courier New"/>
          <w:sz w:val="24"/>
          <w:szCs w:val="24"/>
          <w:lang w:val="en-ID" w:eastAsia="en-US"/>
        </w:rPr>
        <w:t xml:space="preserve">dan </w:t>
      </w:r>
      <w:proofErr w:type="spellStart"/>
      <w:r w:rsidRPr="000633AC">
        <w:rPr>
          <w:rFonts w:ascii="Arial" w:eastAsiaTheme="minorHAnsi" w:hAnsi="Arial" w:cs="Courier New"/>
          <w:sz w:val="24"/>
          <w:szCs w:val="24"/>
          <w:lang w:val="en-ID" w:eastAsia="en-US"/>
        </w:rPr>
        <w:t>kurang</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beruntung</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belum</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ada</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dukungan</w:t>
      </w:r>
      <w:proofErr w:type="spellEnd"/>
      <w:r w:rsidRPr="000633AC">
        <w:rPr>
          <w:rFonts w:ascii="Arial" w:eastAsiaTheme="minorHAnsi" w:hAnsi="Arial" w:cs="Courier New"/>
          <w:sz w:val="24"/>
          <w:szCs w:val="24"/>
          <w:lang w:val="en-ID" w:eastAsia="en-US"/>
        </w:rPr>
        <w:t xml:space="preserve"> yang </w:t>
      </w:r>
      <w:proofErr w:type="spellStart"/>
      <w:r w:rsidRPr="000633AC">
        <w:rPr>
          <w:rFonts w:ascii="Arial" w:eastAsiaTheme="minorHAnsi" w:hAnsi="Arial" w:cs="Courier New"/>
          <w:sz w:val="24"/>
          <w:szCs w:val="24"/>
          <w:lang w:val="en-ID" w:eastAsia="en-US"/>
        </w:rPr>
        <w:t>memadai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karena</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terbatasnya</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anggaran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Sementara</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itu</w:t>
      </w:r>
      <w:proofErr w:type="spellEnd"/>
      <w:r w:rsidRPr="000633AC">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r w:rsidRPr="000633AC">
        <w:rPr>
          <w:rFonts w:ascii="Arial" w:eastAsiaTheme="minorHAnsi" w:hAnsi="Arial" w:cs="Courier New"/>
          <w:sz w:val="24"/>
          <w:szCs w:val="24"/>
          <w:lang w:val="en-ID" w:eastAsia="en-US"/>
        </w:rPr>
        <w:t xml:space="preserve">program </w:t>
      </w:r>
      <w:proofErr w:type="spellStart"/>
      <w:r w:rsidRPr="000633AC">
        <w:rPr>
          <w:rFonts w:ascii="Arial" w:eastAsiaTheme="minorHAnsi" w:hAnsi="Arial" w:cs="Courier New"/>
          <w:sz w:val="24"/>
          <w:szCs w:val="24"/>
          <w:lang w:val="en-ID" w:eastAsia="en-US"/>
        </w:rPr>
        <w:t>peningkatan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kapasitas</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seperti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pelatihan</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kompang</w:t>
      </w:r>
      <w:proofErr w:type="spellEnd"/>
      <w:r w:rsidRPr="000633AC">
        <w:rPr>
          <w:rFonts w:ascii="Arial" w:eastAsiaTheme="minorHAnsi" w:hAnsi="Arial" w:cs="Courier New"/>
          <w:sz w:val="24"/>
          <w:szCs w:val="24"/>
          <w:lang w:val="en-ID" w:eastAsia="en-US"/>
        </w:rPr>
        <w:t xml:space="preserve"> dan </w:t>
      </w:r>
      <w:proofErr w:type="spellStart"/>
      <w:r w:rsidRPr="000633AC">
        <w:rPr>
          <w:rFonts w:ascii="Arial" w:eastAsiaTheme="minorHAnsi" w:hAnsi="Arial" w:cs="Courier New"/>
          <w:sz w:val="24"/>
          <w:szCs w:val="24"/>
          <w:lang w:val="en-ID" w:eastAsia="en-US"/>
        </w:rPr>
        <w:t>gasing</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sudah</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lastRenderedPageBreak/>
        <w:t>dilaksanakan</w:t>
      </w:r>
      <w:proofErr w:type="spellEnd"/>
      <w:r w:rsidR="00C544EA">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tetapi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belum</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mencapai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hasil</w:t>
      </w:r>
      <w:proofErr w:type="spellEnd"/>
      <w:r w:rsidRPr="000633AC">
        <w:rPr>
          <w:rFonts w:ascii="Arial" w:eastAsiaTheme="minorHAnsi" w:hAnsi="Arial" w:cs="Courier New"/>
          <w:sz w:val="24"/>
          <w:szCs w:val="24"/>
          <w:lang w:val="en-ID" w:eastAsia="en-US"/>
        </w:rPr>
        <w:t xml:space="preserve"> yang </w:t>
      </w:r>
      <w:proofErr w:type="spellStart"/>
      <w:r w:rsidRPr="000633AC">
        <w:rPr>
          <w:rFonts w:ascii="Arial" w:eastAsiaTheme="minorHAnsi" w:hAnsi="Arial" w:cs="Courier New"/>
          <w:sz w:val="24"/>
          <w:szCs w:val="24"/>
          <w:lang w:val="en-ID" w:eastAsia="en-US"/>
        </w:rPr>
        <w:t>maksimal</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akibat</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kurangnya</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partisipasi</w:t>
      </w:r>
      <w:proofErr w:type="spellEnd"/>
      <w:r w:rsidRPr="000633AC">
        <w:rPr>
          <w:rFonts w:ascii="Arial" w:eastAsiaTheme="minorHAnsi" w:hAnsi="Arial" w:cs="Courier New"/>
          <w:sz w:val="24"/>
          <w:szCs w:val="24"/>
          <w:lang w:val="en-ID" w:eastAsia="en-US"/>
        </w:rPr>
        <w:t xml:space="preserve"> </w:t>
      </w:r>
      <w:proofErr w:type="spellStart"/>
      <w:r w:rsidRPr="000633AC">
        <w:rPr>
          <w:rFonts w:ascii="Arial" w:eastAsiaTheme="minorHAnsi" w:hAnsi="Arial" w:cs="Courier New"/>
          <w:sz w:val="24"/>
          <w:szCs w:val="24"/>
          <w:lang w:val="en-ID" w:eastAsia="en-US"/>
        </w:rPr>
        <w:t>masyarakat</w:t>
      </w:r>
      <w:proofErr w:type="spellEnd"/>
      <w:r w:rsidR="00C544EA">
        <w:rPr>
          <w:rFonts w:ascii="Arial" w:eastAsiaTheme="minorHAnsi" w:hAnsi="Arial" w:cs="Courier New"/>
          <w:sz w:val="24"/>
          <w:szCs w:val="24"/>
          <w:lang w:val="en-ID" w:eastAsia="en-US"/>
        </w:rPr>
        <w:t>.</w:t>
      </w:r>
    </w:p>
    <w:p w14:paraId="1B217F0F" w14:textId="77777777" w:rsidR="001929E3" w:rsidRPr="00867E82"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sidRPr="003E5B7A">
        <w:rPr>
          <w:rFonts w:ascii="Arial" w:eastAsiaTheme="minorHAnsi" w:hAnsi="Arial" w:cs="Courier New"/>
          <w:b/>
          <w:bCs/>
          <w:sz w:val="24"/>
          <w:szCs w:val="24"/>
          <w:lang w:val="en-ID" w:eastAsia="en-US"/>
        </w:rPr>
        <w:t>Pemberdayaan</w:t>
      </w:r>
      <w:proofErr w:type="spellEnd"/>
      <w:r w:rsidRPr="003E5B7A">
        <w:rPr>
          <w:rFonts w:ascii="Arial" w:eastAsiaTheme="minorHAnsi" w:hAnsi="Arial" w:cs="Courier New"/>
          <w:b/>
          <w:bCs/>
          <w:sz w:val="24"/>
          <w:szCs w:val="24"/>
          <w:lang w:val="en-ID" w:eastAsia="en-US"/>
        </w:rPr>
        <w:t xml:space="preserve"> </w:t>
      </w:r>
      <w:proofErr w:type="spellStart"/>
      <w:r w:rsidRPr="003E5B7A">
        <w:rPr>
          <w:rFonts w:ascii="Arial" w:eastAsiaTheme="minorHAnsi" w:hAnsi="Arial" w:cs="Courier New"/>
          <w:b/>
          <w:bCs/>
          <w:sz w:val="24"/>
          <w:szCs w:val="24"/>
          <w:lang w:val="en-ID" w:eastAsia="en-US"/>
        </w:rPr>
        <w:t>masyarakat</w:t>
      </w:r>
      <w:proofErr w:type="spellEnd"/>
      <w:r w:rsidRPr="003E5B7A">
        <w:rPr>
          <w:rFonts w:ascii="Arial" w:eastAsiaTheme="minorHAnsi" w:hAnsi="Arial" w:cs="Courier New"/>
          <w:b/>
          <w:bCs/>
          <w:sz w:val="24"/>
          <w:szCs w:val="24"/>
          <w:lang w:val="en-ID" w:eastAsia="en-US"/>
        </w:rPr>
        <w:t xml:space="preserve"> </w:t>
      </w:r>
      <w:proofErr w:type="spellStart"/>
      <w:r w:rsidRPr="003E5B7A">
        <w:rPr>
          <w:rFonts w:ascii="Arial" w:eastAsiaTheme="minorHAnsi" w:hAnsi="Arial" w:cs="Courier New"/>
          <w:b/>
          <w:bCs/>
          <w:sz w:val="24"/>
          <w:szCs w:val="24"/>
          <w:lang w:val="en-ID" w:eastAsia="en-US"/>
        </w:rPr>
        <w:t>dalam</w:t>
      </w:r>
      <w:proofErr w:type="spellEnd"/>
      <w:r w:rsidRPr="003E5B7A">
        <w:rPr>
          <w:rFonts w:ascii="Arial" w:eastAsiaTheme="minorHAnsi" w:hAnsi="Arial" w:cs="Courier New"/>
          <w:b/>
          <w:bCs/>
          <w:sz w:val="24"/>
          <w:szCs w:val="24"/>
          <w:lang w:val="en-ID" w:eastAsia="en-US"/>
        </w:rPr>
        <w:t xml:space="preserve"> </w:t>
      </w:r>
      <w:proofErr w:type="spellStart"/>
      <w:r w:rsidRPr="003E5B7A">
        <w:rPr>
          <w:rFonts w:ascii="Arial" w:eastAsiaTheme="minorHAnsi" w:hAnsi="Arial" w:cs="Courier New"/>
          <w:b/>
          <w:bCs/>
          <w:sz w:val="24"/>
          <w:szCs w:val="24"/>
          <w:lang w:val="en-ID" w:eastAsia="en-US"/>
        </w:rPr>
        <w:t>aspek</w:t>
      </w:r>
      <w:proofErr w:type="spellEnd"/>
      <w:r w:rsidRPr="003E5B7A">
        <w:rPr>
          <w:rFonts w:ascii="Arial" w:eastAsiaTheme="minorHAnsi" w:hAnsi="Arial" w:cs="Courier New"/>
          <w:b/>
          <w:bCs/>
          <w:sz w:val="24"/>
          <w:szCs w:val="24"/>
          <w:lang w:val="en-ID" w:eastAsia="en-US"/>
        </w:rPr>
        <w:t xml:space="preserve"> Ekonomi</w:t>
      </w:r>
    </w:p>
    <w:p w14:paraId="6F142429" w14:textId="77777777" w:rsidR="00867E82"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867E82">
        <w:rPr>
          <w:rFonts w:ascii="Arial" w:eastAsiaTheme="minorHAnsi" w:hAnsi="Arial" w:cs="Courier New"/>
          <w:sz w:val="24"/>
          <w:szCs w:val="24"/>
          <w:lang w:val="en-ID" w:eastAsia="en-US"/>
        </w:rPr>
        <w:t>Pemberdayaan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masyarakat</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dari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sisi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ekonomi</w:t>
      </w:r>
      <w:proofErr w:type="spellEnd"/>
      <w:r w:rsidRPr="00867E82">
        <w:rPr>
          <w:rFonts w:ascii="Arial" w:eastAsiaTheme="minorHAnsi" w:hAnsi="Arial" w:cs="Courier New"/>
          <w:sz w:val="24"/>
          <w:szCs w:val="24"/>
          <w:lang w:val="en-ID" w:eastAsia="en-US"/>
        </w:rPr>
        <w:t xml:space="preserve"> yang </w:t>
      </w:r>
      <w:proofErr w:type="spellStart"/>
      <w:r w:rsidRPr="00867E82">
        <w:rPr>
          <w:rFonts w:ascii="Arial" w:eastAsiaTheme="minorHAnsi" w:hAnsi="Arial" w:cs="Courier New"/>
          <w:sz w:val="24"/>
          <w:szCs w:val="24"/>
          <w:lang w:val="en-ID" w:eastAsia="en-US"/>
        </w:rPr>
        <w:t>dilakukan</w:t>
      </w:r>
      <w:proofErr w:type="spellEnd"/>
      <w:r w:rsidRPr="00867E82">
        <w:rPr>
          <w:rFonts w:ascii="Arial" w:eastAsiaTheme="minorHAnsi" w:hAnsi="Arial" w:cs="Courier New"/>
          <w:sz w:val="24"/>
          <w:szCs w:val="24"/>
          <w:lang w:val="en-ID" w:eastAsia="en-US"/>
        </w:rPr>
        <w:t xml:space="preserve"> oleh </w:t>
      </w:r>
      <w:proofErr w:type="spellStart"/>
      <w:r w:rsidRPr="00867E82">
        <w:rPr>
          <w:rFonts w:ascii="Arial" w:eastAsiaTheme="minorHAnsi" w:hAnsi="Arial" w:cs="Courier New"/>
          <w:sz w:val="24"/>
          <w:szCs w:val="24"/>
          <w:lang w:val="en-ID" w:eastAsia="en-US"/>
        </w:rPr>
        <w:t>Kepala</w:t>
      </w:r>
      <w:proofErr w:type="spellEnd"/>
      <w:r w:rsidRPr="00867E82">
        <w:rPr>
          <w:rFonts w:ascii="Arial" w:eastAsiaTheme="minorHAnsi" w:hAnsi="Arial" w:cs="Courier New"/>
          <w:sz w:val="24"/>
          <w:szCs w:val="24"/>
          <w:lang w:val="en-ID" w:eastAsia="en-US"/>
        </w:rPr>
        <w:t xml:space="preserve"> Desa Puteri Sembilan di </w:t>
      </w:r>
      <w:proofErr w:type="spellStart"/>
      <w:r w:rsidRPr="00867E82">
        <w:rPr>
          <w:rFonts w:ascii="Arial" w:eastAsiaTheme="minorHAnsi" w:hAnsi="Arial" w:cs="Courier New"/>
          <w:sz w:val="24"/>
          <w:szCs w:val="24"/>
          <w:lang w:val="en-ID" w:eastAsia="en-US"/>
        </w:rPr>
        <w:t>Kecamatan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Rupat</w:t>
      </w:r>
      <w:proofErr w:type="spellEnd"/>
      <w:r w:rsidRPr="00867E82">
        <w:rPr>
          <w:rFonts w:ascii="Arial" w:eastAsiaTheme="minorHAnsi" w:hAnsi="Arial" w:cs="Courier New"/>
          <w:sz w:val="24"/>
          <w:szCs w:val="24"/>
          <w:lang w:val="en-ID" w:eastAsia="en-US"/>
        </w:rPr>
        <w:t xml:space="preserve"> Utara </w:t>
      </w:r>
      <w:proofErr w:type="spellStart"/>
      <w:r w:rsidRPr="00867E82">
        <w:rPr>
          <w:rFonts w:ascii="Arial" w:eastAsiaTheme="minorHAnsi" w:hAnsi="Arial" w:cs="Courier New"/>
          <w:sz w:val="24"/>
          <w:szCs w:val="24"/>
          <w:lang w:val="en-ID" w:eastAsia="en-US"/>
        </w:rPr>
        <w:t>Kabupaten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Bengkalis</w:t>
      </w:r>
      <w:proofErr w:type="spellEnd"/>
      <w:r>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meliputi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kegiatan</w:t>
      </w:r>
      <w:proofErr w:type="spellEnd"/>
      <w:r w:rsidRPr="00867E82">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yang </w:t>
      </w:r>
      <w:proofErr w:type="spellStart"/>
      <w:r w:rsidRPr="00867E82">
        <w:rPr>
          <w:rFonts w:ascii="Arial" w:eastAsiaTheme="minorHAnsi" w:hAnsi="Arial" w:cs="Courier New"/>
          <w:sz w:val="24"/>
          <w:szCs w:val="24"/>
          <w:lang w:val="en-ID" w:eastAsia="en-US"/>
        </w:rPr>
        <w:t>terencana</w:t>
      </w:r>
      <w:proofErr w:type="spellEnd"/>
      <w:r w:rsidRPr="00867E82">
        <w:rPr>
          <w:rFonts w:ascii="Arial" w:eastAsiaTheme="minorHAnsi" w:hAnsi="Arial" w:cs="Courier New"/>
          <w:sz w:val="24"/>
          <w:szCs w:val="24"/>
          <w:lang w:val="en-ID" w:eastAsia="en-US"/>
        </w:rPr>
        <w:t xml:space="preserve"> dan </w:t>
      </w:r>
      <w:proofErr w:type="spellStart"/>
      <w:r w:rsidRPr="00867E82">
        <w:rPr>
          <w:rFonts w:ascii="Arial" w:eastAsiaTheme="minorHAnsi" w:hAnsi="Arial" w:cs="Courier New"/>
          <w:sz w:val="24"/>
          <w:szCs w:val="24"/>
          <w:lang w:val="en-ID" w:eastAsia="en-US"/>
        </w:rPr>
        <w:t>kolektif</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seperti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mengadakan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musyawarah</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untuk</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membahas</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langkah-langkah</w:t>
      </w:r>
      <w:proofErr w:type="spellEnd"/>
      <w:r w:rsidRPr="00867E82">
        <w:rPr>
          <w:rFonts w:ascii="Arial" w:eastAsiaTheme="minorHAnsi" w:hAnsi="Arial" w:cs="Courier New"/>
          <w:sz w:val="24"/>
          <w:szCs w:val="24"/>
          <w:lang w:val="en-ID" w:eastAsia="en-US"/>
        </w:rPr>
        <w:t xml:space="preserve"> yang </w:t>
      </w:r>
      <w:proofErr w:type="spellStart"/>
      <w:r w:rsidRPr="00867E82">
        <w:rPr>
          <w:rFonts w:ascii="Arial" w:eastAsiaTheme="minorHAnsi" w:hAnsi="Arial" w:cs="Courier New"/>
          <w:sz w:val="24"/>
          <w:szCs w:val="24"/>
          <w:lang w:val="en-ID" w:eastAsia="en-US"/>
        </w:rPr>
        <w:t>perlu</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diambil</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dalam</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memahami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kebutuhan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masyarakat</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Untuk</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w:t>
      </w:r>
      <w:r>
        <w:rPr>
          <w:rFonts w:ascii="Arial" w:eastAsiaTheme="minorHAnsi" w:hAnsi="Arial" w:cs="Courier New"/>
          <w:sz w:val="24"/>
          <w:szCs w:val="24"/>
          <w:lang w:val="en-ID" w:eastAsia="en-US"/>
        </w:rPr>
        <w:t>mperbaiki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kehidupan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masyarakat</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diberikan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pelatihan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serta</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bantuan</w:t>
      </w:r>
      <w:proofErr w:type="spellEnd"/>
      <w:r w:rsidRPr="00867E82">
        <w:rPr>
          <w:rFonts w:ascii="Arial" w:eastAsiaTheme="minorHAnsi" w:hAnsi="Arial" w:cs="Courier New"/>
          <w:sz w:val="24"/>
          <w:szCs w:val="24"/>
          <w:lang w:val="en-ID" w:eastAsia="en-US"/>
        </w:rPr>
        <w:t xml:space="preserve"> </w:t>
      </w:r>
      <w:r w:rsidRPr="00867E82">
        <w:rPr>
          <w:rFonts w:ascii="Arial" w:eastAsiaTheme="minorHAnsi" w:hAnsi="Arial" w:cs="Courier New"/>
          <w:i/>
          <w:iCs/>
          <w:sz w:val="24"/>
          <w:szCs w:val="24"/>
          <w:lang w:val="en-ID" w:eastAsia="en-US"/>
        </w:rPr>
        <w:t>boot container</w:t>
      </w:r>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kepada</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kelompok</w:t>
      </w:r>
      <w:proofErr w:type="spellEnd"/>
      <w:r w:rsidRPr="00867E82">
        <w:rPr>
          <w:rFonts w:ascii="Arial" w:eastAsiaTheme="minorHAnsi" w:hAnsi="Arial" w:cs="Courier New"/>
          <w:sz w:val="24"/>
          <w:szCs w:val="24"/>
          <w:lang w:val="en-ID" w:eastAsia="en-US"/>
        </w:rPr>
        <w:t xml:space="preserve"> UMKM. Selain </w:t>
      </w:r>
      <w:proofErr w:type="spellStart"/>
      <w:r w:rsidRPr="00867E82">
        <w:rPr>
          <w:rFonts w:ascii="Arial" w:eastAsiaTheme="minorHAnsi" w:hAnsi="Arial" w:cs="Courier New"/>
          <w:sz w:val="24"/>
          <w:szCs w:val="24"/>
          <w:lang w:val="en-ID" w:eastAsia="en-US"/>
        </w:rPr>
        <w:t>itu</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untuk</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kelompok</w:t>
      </w:r>
      <w:proofErr w:type="spellEnd"/>
      <w:r w:rsidRPr="00867E82">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sidRPr="00867E82">
        <w:rPr>
          <w:rFonts w:ascii="Arial" w:eastAsiaTheme="minorHAnsi" w:hAnsi="Arial" w:cs="Courier New"/>
          <w:sz w:val="24"/>
          <w:szCs w:val="24"/>
          <w:lang w:val="en-ID" w:eastAsia="en-US"/>
        </w:rPr>
        <w:t xml:space="preserve"> dan </w:t>
      </w:r>
      <w:proofErr w:type="spellStart"/>
      <w:r w:rsidRPr="00867E82">
        <w:rPr>
          <w:rFonts w:ascii="Arial" w:eastAsiaTheme="minorHAnsi" w:hAnsi="Arial" w:cs="Courier New"/>
          <w:sz w:val="24"/>
          <w:szCs w:val="24"/>
          <w:lang w:val="en-ID" w:eastAsia="en-US"/>
        </w:rPr>
        <w:t>kurang</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beruntung</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disediakan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bantuan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langsung</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tunai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sapi</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jaring</w:t>
      </w:r>
      <w:proofErr w:type="spellEnd"/>
      <w:r w:rsidRPr="00867E82">
        <w:rPr>
          <w:rFonts w:ascii="Arial" w:eastAsiaTheme="minorHAnsi" w:hAnsi="Arial" w:cs="Courier New"/>
          <w:sz w:val="24"/>
          <w:szCs w:val="24"/>
          <w:lang w:val="en-ID" w:eastAsia="en-US"/>
        </w:rPr>
        <w:t xml:space="preserve"> ikan, dan </w:t>
      </w:r>
      <w:proofErr w:type="spellStart"/>
      <w:r w:rsidRPr="00867E82">
        <w:rPr>
          <w:rFonts w:ascii="Arial" w:eastAsiaTheme="minorHAnsi" w:hAnsi="Arial" w:cs="Courier New"/>
          <w:sz w:val="24"/>
          <w:szCs w:val="24"/>
          <w:lang w:val="en-ID" w:eastAsia="en-US"/>
        </w:rPr>
        <w:t>bibit</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Kegiatan</w:t>
      </w:r>
      <w:proofErr w:type="spellEnd"/>
      <w:r w:rsidRPr="00867E82">
        <w:rPr>
          <w:rFonts w:ascii="Arial" w:eastAsiaTheme="minorHAnsi" w:hAnsi="Arial" w:cs="Courier New"/>
          <w:sz w:val="24"/>
          <w:szCs w:val="24"/>
          <w:lang w:val="en-ID" w:eastAsia="en-US"/>
        </w:rPr>
        <w:t xml:space="preserve"> yang </w:t>
      </w:r>
      <w:proofErr w:type="spellStart"/>
      <w:r w:rsidRPr="00867E82">
        <w:rPr>
          <w:rFonts w:ascii="Arial" w:eastAsiaTheme="minorHAnsi" w:hAnsi="Arial" w:cs="Courier New"/>
          <w:sz w:val="24"/>
          <w:szCs w:val="24"/>
          <w:lang w:val="en-ID" w:eastAsia="en-US"/>
        </w:rPr>
        <w:t>dilaksanakan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untuk</w:t>
      </w:r>
      <w:proofErr w:type="spellEnd"/>
      <w:r w:rsidRPr="00867E82">
        <w:rPr>
          <w:rFonts w:ascii="Arial" w:eastAsiaTheme="minorHAnsi" w:hAnsi="Arial" w:cs="Courier New"/>
          <w:sz w:val="24"/>
          <w:szCs w:val="24"/>
          <w:lang w:val="en-ID" w:eastAsia="en-US"/>
        </w:rPr>
        <w:t xml:space="preserve"> program </w:t>
      </w:r>
      <w:proofErr w:type="spellStart"/>
      <w:r w:rsidRPr="00867E82">
        <w:rPr>
          <w:rFonts w:ascii="Arial" w:eastAsiaTheme="minorHAnsi" w:hAnsi="Arial" w:cs="Courier New"/>
          <w:sz w:val="24"/>
          <w:szCs w:val="24"/>
          <w:lang w:val="en-ID" w:eastAsia="en-US"/>
        </w:rPr>
        <w:t>peningkatan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kapasitas</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mencakup</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pelatihan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pengolahan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makanan</w:t>
      </w:r>
      <w:proofErr w:type="spellEnd"/>
      <w:r w:rsidRPr="00867E82">
        <w:rPr>
          <w:rFonts w:ascii="Arial" w:eastAsiaTheme="minorHAnsi" w:hAnsi="Arial" w:cs="Courier New"/>
          <w:sz w:val="24"/>
          <w:szCs w:val="24"/>
          <w:lang w:val="en-ID" w:eastAsia="en-US"/>
        </w:rPr>
        <w:t xml:space="preserve"> </w:t>
      </w:r>
      <w:proofErr w:type="spellStart"/>
      <w:r w:rsidRPr="00867E82">
        <w:rPr>
          <w:rFonts w:ascii="Arial" w:eastAsiaTheme="minorHAnsi" w:hAnsi="Arial" w:cs="Courier New"/>
          <w:sz w:val="24"/>
          <w:szCs w:val="24"/>
          <w:lang w:val="en-ID" w:eastAsia="en-US"/>
        </w:rPr>
        <w:t>lokal</w:t>
      </w:r>
      <w:proofErr w:type="spellEnd"/>
      <w:r>
        <w:rPr>
          <w:rFonts w:ascii="Arial" w:eastAsiaTheme="minorHAnsi" w:hAnsi="Arial" w:cs="Courier New"/>
          <w:sz w:val="24"/>
          <w:szCs w:val="24"/>
          <w:lang w:val="en-ID" w:eastAsia="en-US"/>
        </w:rPr>
        <w:t>.</w:t>
      </w:r>
    </w:p>
    <w:p w14:paraId="72BC3533" w14:textId="77777777" w:rsidR="00224831"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masyarakat</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dalam</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aspek</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Politik</w:t>
      </w:r>
      <w:proofErr w:type="spellEnd"/>
    </w:p>
    <w:p w14:paraId="3951CC8E" w14:textId="77777777" w:rsidR="00C121C5"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48496B">
        <w:rPr>
          <w:rFonts w:ascii="Arial" w:eastAsiaTheme="minorHAnsi" w:hAnsi="Arial" w:cs="Courier New"/>
          <w:sz w:val="24"/>
          <w:szCs w:val="24"/>
          <w:lang w:val="en-ID" w:eastAsia="en-US"/>
        </w:rPr>
        <w:t>Pemberdayaan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masyarakat</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dari</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aspek</w:t>
      </w:r>
      <w:proofErr w:type="spellEnd"/>
      <w:r w:rsidRPr="0048496B">
        <w:rPr>
          <w:rFonts w:ascii="Arial" w:eastAsiaTheme="minorHAnsi" w:hAnsi="Arial" w:cs="Courier New"/>
          <w:sz w:val="24"/>
          <w:szCs w:val="24"/>
          <w:lang w:val="en-ID" w:eastAsia="en-US"/>
        </w:rPr>
        <w:t xml:space="preserve"> </w:t>
      </w:r>
      <w:proofErr w:type="spellStart"/>
      <w:r w:rsidR="00FE46BB">
        <w:rPr>
          <w:rFonts w:ascii="Arial" w:eastAsiaTheme="minorHAnsi" w:hAnsi="Arial" w:cs="Courier New"/>
          <w:sz w:val="24"/>
          <w:szCs w:val="24"/>
          <w:lang w:val="en-ID" w:eastAsia="en-US"/>
        </w:rPr>
        <w:t>Politik</w:t>
      </w:r>
      <w:proofErr w:type="spellEnd"/>
      <w:r w:rsidRPr="0048496B">
        <w:rPr>
          <w:rFonts w:ascii="Arial" w:eastAsiaTheme="minorHAnsi" w:hAnsi="Arial" w:cs="Courier New"/>
          <w:sz w:val="24"/>
          <w:szCs w:val="24"/>
          <w:lang w:val="en-ID" w:eastAsia="en-US"/>
        </w:rPr>
        <w:t xml:space="preserve"> yang </w:t>
      </w:r>
      <w:proofErr w:type="spellStart"/>
      <w:r w:rsidRPr="0048496B">
        <w:rPr>
          <w:rFonts w:ascii="Arial" w:eastAsiaTheme="minorHAnsi" w:hAnsi="Arial" w:cs="Courier New"/>
          <w:sz w:val="24"/>
          <w:szCs w:val="24"/>
          <w:lang w:val="en-ID" w:eastAsia="en-US"/>
        </w:rPr>
        <w:t>dilaksanakan</w:t>
      </w:r>
      <w:proofErr w:type="spellEnd"/>
      <w:r w:rsidRPr="0048496B">
        <w:rPr>
          <w:rFonts w:ascii="Arial" w:eastAsiaTheme="minorHAnsi" w:hAnsi="Arial" w:cs="Courier New"/>
          <w:sz w:val="24"/>
          <w:szCs w:val="24"/>
          <w:lang w:val="en-ID" w:eastAsia="en-US"/>
        </w:rPr>
        <w:t xml:space="preserve"> oleh </w:t>
      </w:r>
      <w:proofErr w:type="spellStart"/>
      <w:r w:rsidRPr="0048496B">
        <w:rPr>
          <w:rFonts w:ascii="Arial" w:eastAsiaTheme="minorHAnsi" w:hAnsi="Arial" w:cs="Courier New"/>
          <w:sz w:val="24"/>
          <w:szCs w:val="24"/>
          <w:lang w:val="en-ID" w:eastAsia="en-US"/>
        </w:rPr>
        <w:t>Kepala</w:t>
      </w:r>
      <w:proofErr w:type="spellEnd"/>
      <w:r w:rsidRPr="0048496B">
        <w:rPr>
          <w:rFonts w:ascii="Arial" w:eastAsiaTheme="minorHAnsi" w:hAnsi="Arial" w:cs="Courier New"/>
          <w:sz w:val="24"/>
          <w:szCs w:val="24"/>
          <w:lang w:val="en-ID" w:eastAsia="en-US"/>
        </w:rPr>
        <w:t xml:space="preserve"> Desa Puteri Sembilan </w:t>
      </w:r>
      <w:proofErr w:type="spellStart"/>
      <w:r w:rsidRPr="0048496B">
        <w:rPr>
          <w:rFonts w:ascii="Arial" w:eastAsiaTheme="minorHAnsi" w:hAnsi="Arial" w:cs="Courier New"/>
          <w:sz w:val="24"/>
          <w:szCs w:val="24"/>
          <w:lang w:val="en-ID" w:eastAsia="en-US"/>
        </w:rPr>
        <w:t>Kecamatan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Rupat</w:t>
      </w:r>
      <w:proofErr w:type="spellEnd"/>
      <w:r w:rsidRPr="0048496B">
        <w:rPr>
          <w:rFonts w:ascii="Arial" w:eastAsiaTheme="minorHAnsi" w:hAnsi="Arial" w:cs="Courier New"/>
          <w:sz w:val="24"/>
          <w:szCs w:val="24"/>
          <w:lang w:val="en-ID" w:eastAsia="en-US"/>
        </w:rPr>
        <w:t xml:space="preserve"> Utara </w:t>
      </w:r>
      <w:proofErr w:type="spellStart"/>
      <w:r w:rsidRPr="0048496B">
        <w:rPr>
          <w:rFonts w:ascii="Arial" w:eastAsiaTheme="minorHAnsi" w:hAnsi="Arial" w:cs="Courier New"/>
          <w:sz w:val="24"/>
          <w:szCs w:val="24"/>
          <w:lang w:val="en-ID" w:eastAsia="en-US"/>
        </w:rPr>
        <w:t>Kabupaten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Bengkalis</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terdiri</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dari</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Kegiatan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terencana</w:t>
      </w:r>
      <w:proofErr w:type="spellEnd"/>
      <w:r w:rsidRPr="0048496B">
        <w:rPr>
          <w:rFonts w:ascii="Arial" w:eastAsiaTheme="minorHAnsi" w:hAnsi="Arial" w:cs="Courier New"/>
          <w:sz w:val="24"/>
          <w:szCs w:val="24"/>
          <w:lang w:val="en-ID" w:eastAsia="en-US"/>
        </w:rPr>
        <w:t xml:space="preserve"> dan </w:t>
      </w:r>
      <w:proofErr w:type="spellStart"/>
      <w:r w:rsidRPr="0048496B">
        <w:rPr>
          <w:rFonts w:ascii="Arial" w:eastAsiaTheme="minorHAnsi" w:hAnsi="Arial" w:cs="Courier New"/>
          <w:sz w:val="24"/>
          <w:szCs w:val="24"/>
          <w:lang w:val="en-ID" w:eastAsia="en-US"/>
        </w:rPr>
        <w:t>kolektif</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mengadakan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musyawarah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calon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akan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mencalonkan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diri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sebagai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Kepala</w:t>
      </w:r>
      <w:proofErr w:type="spellEnd"/>
      <w:r>
        <w:rPr>
          <w:rFonts w:ascii="Arial" w:eastAsiaTheme="minorHAnsi" w:hAnsi="Arial" w:cs="Courier New"/>
          <w:sz w:val="24"/>
          <w:szCs w:val="24"/>
          <w:lang w:val="en-ID" w:eastAsia="en-US"/>
        </w:rPr>
        <w:t xml:space="preserve"> Desa, dan </w:t>
      </w:r>
      <w:proofErr w:type="spellStart"/>
      <w:r>
        <w:rPr>
          <w:rFonts w:ascii="Arial" w:eastAsiaTheme="minorHAnsi" w:hAnsi="Arial" w:cs="Courier New"/>
          <w:sz w:val="24"/>
          <w:szCs w:val="24"/>
          <w:lang w:val="en-ID" w:eastAsia="en-US"/>
        </w:rPr>
        <w:t>membentuk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panitia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pelaksanaanya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memperbaiki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kehidupan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sosialisasi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terkait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dengan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pilkada</w:t>
      </w:r>
      <w:proofErr w:type="spellEnd"/>
      <w:r>
        <w:rPr>
          <w:rFonts w:ascii="Arial" w:eastAsiaTheme="minorHAnsi" w:hAnsi="Arial" w:cs="Courier New"/>
          <w:sz w:val="24"/>
          <w:szCs w:val="24"/>
          <w:lang w:val="en-ID" w:eastAsia="en-US"/>
        </w:rPr>
        <w:t xml:space="preserve">. Di </w:t>
      </w:r>
      <w:proofErr w:type="spellStart"/>
      <w:r>
        <w:rPr>
          <w:rFonts w:ascii="Arial" w:eastAsiaTheme="minorHAnsi" w:hAnsi="Arial" w:cs="Courier New"/>
          <w:sz w:val="24"/>
          <w:szCs w:val="24"/>
          <w:lang w:val="en-ID" w:eastAsia="en-US"/>
        </w:rPr>
        <w:t>samping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prioritas</w:t>
      </w:r>
      <w:proofErr w:type="spellEnd"/>
      <w:r>
        <w:rPr>
          <w:rFonts w:ascii="Arial" w:eastAsiaTheme="minorHAnsi" w:hAnsi="Arial" w:cs="Courier New"/>
          <w:sz w:val="24"/>
          <w:szCs w:val="24"/>
          <w:lang w:val="en-ID" w:eastAsia="en-US"/>
        </w:rPr>
        <w:t xml:space="preserve"> </w:t>
      </w:r>
      <w:proofErr w:type="spellStart"/>
      <w:r w:rsidR="006F3A83">
        <w:rPr>
          <w:rFonts w:ascii="Arial" w:eastAsiaTheme="minorHAnsi" w:hAnsi="Arial" w:cs="Courier New"/>
          <w:sz w:val="24"/>
          <w:szCs w:val="24"/>
          <w:lang w:val="en-ID" w:eastAsia="en-US"/>
        </w:rPr>
        <w:t>bagi</w:t>
      </w:r>
      <w:proofErr w:type="spellEnd"/>
      <w:r w:rsidR="006F3A83">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Pr>
          <w:rFonts w:ascii="Arial" w:eastAsiaTheme="minorHAnsi" w:hAnsi="Arial" w:cs="Courier New"/>
          <w:sz w:val="24"/>
          <w:szCs w:val="24"/>
          <w:lang w:val="en-ID" w:eastAsia="en-US"/>
        </w:rPr>
        <w:t xml:space="preserve"> dan </w:t>
      </w:r>
      <w:proofErr w:type="spellStart"/>
      <w:r>
        <w:rPr>
          <w:rFonts w:ascii="Arial" w:eastAsiaTheme="minorHAnsi" w:hAnsi="Arial" w:cs="Courier New"/>
          <w:sz w:val="24"/>
          <w:szCs w:val="24"/>
          <w:lang w:val="en-ID" w:eastAsia="en-US"/>
        </w:rPr>
        <w:t>kurang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beruntung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kemudahan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pelayanan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sakit</w:t>
      </w:r>
      <w:proofErr w:type="spellEnd"/>
      <w:r>
        <w:rPr>
          <w:rFonts w:ascii="Arial" w:eastAsiaTheme="minorHAnsi" w:hAnsi="Arial" w:cs="Courier New"/>
          <w:sz w:val="24"/>
          <w:szCs w:val="24"/>
          <w:lang w:val="en-ID" w:eastAsia="en-US"/>
        </w:rPr>
        <w:t xml:space="preserve"> dan </w:t>
      </w:r>
      <w:proofErr w:type="spellStart"/>
      <w:r>
        <w:rPr>
          <w:rFonts w:ascii="Arial" w:eastAsiaTheme="minorHAnsi" w:hAnsi="Arial" w:cs="Courier New"/>
          <w:sz w:val="24"/>
          <w:szCs w:val="24"/>
          <w:lang w:val="en-ID" w:eastAsia="en-US"/>
        </w:rPr>
        <w:t>lanjut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usia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pemilu</w:t>
      </w:r>
      <w:proofErr w:type="spellEnd"/>
      <w:r>
        <w:rPr>
          <w:rFonts w:ascii="Arial" w:eastAsiaTheme="minorHAnsi" w:hAnsi="Arial" w:cs="Courier New"/>
          <w:sz w:val="24"/>
          <w:szCs w:val="24"/>
          <w:lang w:val="en-ID" w:eastAsia="en-US"/>
        </w:rPr>
        <w:t xml:space="preserve">. Selain </w:t>
      </w:r>
      <w:proofErr w:type="spellStart"/>
      <w:r>
        <w:rPr>
          <w:rFonts w:ascii="Arial" w:eastAsiaTheme="minorHAnsi" w:hAnsi="Arial" w:cs="Courier New"/>
          <w:sz w:val="24"/>
          <w:szCs w:val="24"/>
          <w:lang w:val="en-ID" w:eastAsia="en-US"/>
        </w:rPr>
        <w:t>itu</w:t>
      </w:r>
      <w:proofErr w:type="spellEnd"/>
      <w:r>
        <w:rPr>
          <w:rFonts w:ascii="Arial" w:eastAsiaTheme="minorHAnsi" w:hAnsi="Arial" w:cs="Courier New"/>
          <w:sz w:val="24"/>
          <w:szCs w:val="24"/>
          <w:lang w:val="en-ID" w:eastAsia="en-US"/>
        </w:rPr>
        <w:t xml:space="preserve"> </w:t>
      </w:r>
      <w:proofErr w:type="spellStart"/>
      <w:r w:rsidR="00251257">
        <w:rPr>
          <w:rFonts w:ascii="Arial" w:eastAsiaTheme="minorHAnsi" w:hAnsi="Arial" w:cs="Courier New"/>
          <w:sz w:val="24"/>
          <w:szCs w:val="24"/>
          <w:lang w:val="en-ID" w:eastAsia="en-US"/>
        </w:rPr>
        <w:t>untuk</w:t>
      </w:r>
      <w:proofErr w:type="spellEnd"/>
      <w:r w:rsidR="00251257">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program </w:t>
      </w:r>
      <w:proofErr w:type="spellStart"/>
      <w:r>
        <w:rPr>
          <w:rFonts w:ascii="Arial" w:eastAsiaTheme="minorHAnsi" w:hAnsi="Arial" w:cs="Courier New"/>
          <w:sz w:val="24"/>
          <w:szCs w:val="24"/>
          <w:lang w:val="en-ID" w:eastAsia="en-US"/>
        </w:rPr>
        <w:lastRenderedPageBreak/>
        <w:t>peningkatan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kapasitas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w:t>
      </w:r>
      <w:r w:rsidR="003D5762">
        <w:rPr>
          <w:rFonts w:ascii="Arial" w:eastAsiaTheme="minorHAnsi" w:hAnsi="Arial" w:cs="Courier New"/>
          <w:sz w:val="24"/>
          <w:szCs w:val="24"/>
          <w:lang w:val="en-ID" w:eastAsia="en-US"/>
        </w:rPr>
        <w:t>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penyelenggara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pemilu</w:t>
      </w:r>
      <w:proofErr w:type="spellEnd"/>
      <w:r w:rsidR="003D5762">
        <w:rPr>
          <w:rFonts w:ascii="Arial" w:eastAsiaTheme="minorHAnsi" w:hAnsi="Arial" w:cs="Courier New"/>
          <w:sz w:val="24"/>
          <w:szCs w:val="24"/>
          <w:lang w:val="en-ID" w:eastAsia="en-US"/>
        </w:rPr>
        <w:t xml:space="preserve"> </w:t>
      </w:r>
      <w:proofErr w:type="spellStart"/>
      <w:r w:rsidR="005E506E">
        <w:rPr>
          <w:rFonts w:ascii="Arial" w:eastAsiaTheme="minorHAnsi" w:hAnsi="Arial" w:cs="Courier New"/>
          <w:sz w:val="24"/>
          <w:szCs w:val="24"/>
          <w:lang w:val="en-ID" w:eastAsia="en-US"/>
        </w:rPr>
        <w:t>untuk</w:t>
      </w:r>
      <w:proofErr w:type="spellEnd"/>
      <w:r w:rsidR="003D5762">
        <w:rPr>
          <w:rFonts w:ascii="Arial" w:eastAsiaTheme="minorHAnsi" w:hAnsi="Arial" w:cs="Courier New"/>
          <w:sz w:val="24"/>
          <w:szCs w:val="24"/>
          <w:lang w:val="en-ID" w:eastAsia="en-US"/>
        </w:rPr>
        <w:t xml:space="preserve"> </w:t>
      </w:r>
      <w:proofErr w:type="spellStart"/>
      <w:r w:rsidR="003D5762">
        <w:rPr>
          <w:rFonts w:ascii="Arial" w:eastAsiaTheme="minorHAnsi" w:hAnsi="Arial" w:cs="Courier New"/>
          <w:sz w:val="24"/>
          <w:szCs w:val="24"/>
          <w:lang w:val="en-ID" w:eastAsia="en-US"/>
        </w:rPr>
        <w:t>pembentukan</w:t>
      </w:r>
      <w:proofErr w:type="spellEnd"/>
      <w:r w:rsidR="003D5762">
        <w:rPr>
          <w:rFonts w:ascii="Arial" w:eastAsiaTheme="minorHAnsi" w:hAnsi="Arial" w:cs="Courier New"/>
          <w:sz w:val="24"/>
          <w:szCs w:val="24"/>
          <w:lang w:val="en-ID" w:eastAsia="en-US"/>
        </w:rPr>
        <w:t xml:space="preserve"> </w:t>
      </w:r>
      <w:proofErr w:type="spellStart"/>
      <w:r w:rsidR="003D5762">
        <w:rPr>
          <w:rFonts w:ascii="Arial" w:eastAsiaTheme="minorHAnsi" w:hAnsi="Arial" w:cs="Courier New"/>
          <w:sz w:val="24"/>
          <w:szCs w:val="24"/>
          <w:lang w:val="en-ID" w:eastAsia="en-US"/>
        </w:rPr>
        <w:t>panitia</w:t>
      </w:r>
      <w:proofErr w:type="spellEnd"/>
      <w:r w:rsidR="003D5762">
        <w:rPr>
          <w:rFonts w:ascii="Arial" w:eastAsiaTheme="minorHAnsi" w:hAnsi="Arial" w:cs="Courier New"/>
          <w:sz w:val="24"/>
          <w:szCs w:val="24"/>
          <w:lang w:val="en-ID" w:eastAsia="en-US"/>
        </w:rPr>
        <w:t>.</w:t>
      </w:r>
    </w:p>
    <w:p w14:paraId="12213423" w14:textId="77777777" w:rsidR="001C2763"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masyarakat</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dalam</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Lingkungan</w:t>
      </w:r>
      <w:proofErr w:type="spellEnd"/>
      <w:r>
        <w:rPr>
          <w:rFonts w:ascii="Arial" w:eastAsiaTheme="minorHAnsi" w:hAnsi="Arial" w:cs="Courier New"/>
          <w:b/>
          <w:bCs/>
          <w:sz w:val="24"/>
          <w:szCs w:val="24"/>
          <w:lang w:val="en-ID" w:eastAsia="en-US"/>
        </w:rPr>
        <w:t xml:space="preserve"> Hidup</w:t>
      </w:r>
    </w:p>
    <w:p w14:paraId="1ED9E04F" w14:textId="77777777" w:rsidR="00F55B8D" w:rsidRPr="001C2763"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1C2763">
        <w:rPr>
          <w:rFonts w:ascii="Arial" w:eastAsiaTheme="minorHAnsi" w:hAnsi="Arial" w:cs="Courier New"/>
          <w:sz w:val="24"/>
          <w:szCs w:val="24"/>
          <w:lang w:val="en-ID" w:eastAsia="en-US"/>
        </w:rPr>
        <w:t>Pemberdayaan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masyarakat</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dari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aspek</w:t>
      </w:r>
      <w:proofErr w:type="spellEnd"/>
      <w:r w:rsidRPr="001C2763">
        <w:rPr>
          <w:rFonts w:ascii="Arial" w:eastAsiaTheme="minorHAnsi" w:hAnsi="Arial" w:cs="Courier New"/>
          <w:sz w:val="24"/>
          <w:szCs w:val="24"/>
          <w:lang w:val="en-ID" w:eastAsia="en-US"/>
        </w:rPr>
        <w:t xml:space="preserve"> </w:t>
      </w:r>
      <w:proofErr w:type="spellStart"/>
      <w:r w:rsidR="0033256C">
        <w:rPr>
          <w:rFonts w:ascii="Arial" w:eastAsiaTheme="minorHAnsi" w:hAnsi="Arial" w:cs="Courier New"/>
          <w:sz w:val="24"/>
          <w:szCs w:val="24"/>
          <w:lang w:val="en-ID" w:eastAsia="en-US"/>
        </w:rPr>
        <w:t>Lingkungan</w:t>
      </w:r>
      <w:proofErr w:type="spellEnd"/>
      <w:r w:rsidR="0033256C">
        <w:rPr>
          <w:rFonts w:ascii="Arial" w:eastAsiaTheme="minorHAnsi" w:hAnsi="Arial" w:cs="Courier New"/>
          <w:sz w:val="24"/>
          <w:szCs w:val="24"/>
          <w:lang w:val="en-ID" w:eastAsia="en-US"/>
        </w:rPr>
        <w:t xml:space="preserve"> Hidup</w:t>
      </w:r>
      <w:r w:rsidRPr="001C2763">
        <w:rPr>
          <w:rFonts w:ascii="Arial" w:eastAsiaTheme="minorHAnsi" w:hAnsi="Arial" w:cs="Courier New"/>
          <w:sz w:val="24"/>
          <w:szCs w:val="24"/>
          <w:lang w:val="en-ID" w:eastAsia="en-US"/>
        </w:rPr>
        <w:t xml:space="preserve"> yang </w:t>
      </w:r>
      <w:proofErr w:type="spellStart"/>
      <w:r w:rsidRPr="001C2763">
        <w:rPr>
          <w:rFonts w:ascii="Arial" w:eastAsiaTheme="minorHAnsi" w:hAnsi="Arial" w:cs="Courier New"/>
          <w:sz w:val="24"/>
          <w:szCs w:val="24"/>
          <w:lang w:val="en-ID" w:eastAsia="en-US"/>
        </w:rPr>
        <w:t>dilaksanakan</w:t>
      </w:r>
      <w:proofErr w:type="spellEnd"/>
      <w:r w:rsidRPr="001C2763">
        <w:rPr>
          <w:rFonts w:ascii="Arial" w:eastAsiaTheme="minorHAnsi" w:hAnsi="Arial" w:cs="Courier New"/>
          <w:sz w:val="24"/>
          <w:szCs w:val="24"/>
          <w:lang w:val="en-ID" w:eastAsia="en-US"/>
        </w:rPr>
        <w:t xml:space="preserve"> oleh </w:t>
      </w:r>
      <w:proofErr w:type="spellStart"/>
      <w:r w:rsidRPr="001C2763">
        <w:rPr>
          <w:rFonts w:ascii="Arial" w:eastAsiaTheme="minorHAnsi" w:hAnsi="Arial" w:cs="Courier New"/>
          <w:sz w:val="24"/>
          <w:szCs w:val="24"/>
          <w:lang w:val="en-ID" w:eastAsia="en-US"/>
        </w:rPr>
        <w:t>Kepala</w:t>
      </w:r>
      <w:proofErr w:type="spellEnd"/>
      <w:r w:rsidRPr="001C2763">
        <w:rPr>
          <w:rFonts w:ascii="Arial" w:eastAsiaTheme="minorHAnsi" w:hAnsi="Arial" w:cs="Courier New"/>
          <w:sz w:val="24"/>
          <w:szCs w:val="24"/>
          <w:lang w:val="en-ID" w:eastAsia="en-US"/>
        </w:rPr>
        <w:t xml:space="preserve"> Desa Puteri Sembilan </w:t>
      </w:r>
      <w:proofErr w:type="spellStart"/>
      <w:r w:rsidRPr="001C2763">
        <w:rPr>
          <w:rFonts w:ascii="Arial" w:eastAsiaTheme="minorHAnsi" w:hAnsi="Arial" w:cs="Courier New"/>
          <w:sz w:val="24"/>
          <w:szCs w:val="24"/>
          <w:lang w:val="en-ID" w:eastAsia="en-US"/>
        </w:rPr>
        <w:t>Kecamatan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Rupat</w:t>
      </w:r>
      <w:proofErr w:type="spellEnd"/>
      <w:r w:rsidRPr="001C2763">
        <w:rPr>
          <w:rFonts w:ascii="Arial" w:eastAsiaTheme="minorHAnsi" w:hAnsi="Arial" w:cs="Courier New"/>
          <w:sz w:val="24"/>
          <w:szCs w:val="24"/>
          <w:lang w:val="en-ID" w:eastAsia="en-US"/>
        </w:rPr>
        <w:t xml:space="preserve"> Utara </w:t>
      </w:r>
      <w:proofErr w:type="spellStart"/>
      <w:r w:rsidRPr="001C2763">
        <w:rPr>
          <w:rFonts w:ascii="Arial" w:eastAsiaTheme="minorHAnsi" w:hAnsi="Arial" w:cs="Courier New"/>
          <w:sz w:val="24"/>
          <w:szCs w:val="24"/>
          <w:lang w:val="en-ID" w:eastAsia="en-US"/>
        </w:rPr>
        <w:t>Kabupaten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Bengkalis</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terdiri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dari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Kegiatan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terencana</w:t>
      </w:r>
      <w:proofErr w:type="spellEnd"/>
      <w:r w:rsidRPr="001C2763">
        <w:rPr>
          <w:rFonts w:ascii="Arial" w:eastAsiaTheme="minorHAnsi" w:hAnsi="Arial" w:cs="Courier New"/>
          <w:sz w:val="24"/>
          <w:szCs w:val="24"/>
          <w:lang w:val="en-ID" w:eastAsia="en-US"/>
        </w:rPr>
        <w:t xml:space="preserve"> dan </w:t>
      </w:r>
      <w:proofErr w:type="spellStart"/>
      <w:r w:rsidRPr="001C2763">
        <w:rPr>
          <w:rFonts w:ascii="Arial" w:eastAsiaTheme="minorHAnsi" w:hAnsi="Arial" w:cs="Courier New"/>
          <w:sz w:val="24"/>
          <w:szCs w:val="24"/>
          <w:lang w:val="en-ID" w:eastAsia="en-US"/>
        </w:rPr>
        <w:t>kolektif</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membuat</w:t>
      </w:r>
      <w:proofErr w:type="spellEnd"/>
      <w:r>
        <w:rPr>
          <w:rFonts w:ascii="Arial" w:eastAsiaTheme="minorHAnsi" w:hAnsi="Arial" w:cs="Courier New"/>
          <w:sz w:val="24"/>
          <w:szCs w:val="24"/>
          <w:lang w:val="en-ID" w:eastAsia="en-US"/>
        </w:rPr>
        <w:t xml:space="preserve"> agenda gotong royong </w:t>
      </w:r>
      <w:proofErr w:type="spellStart"/>
      <w:r>
        <w:rPr>
          <w:rFonts w:ascii="Arial" w:eastAsiaTheme="minorHAnsi" w:hAnsi="Arial" w:cs="Courier New"/>
          <w:sz w:val="24"/>
          <w:szCs w:val="24"/>
          <w:lang w:val="en-ID" w:eastAsia="en-US"/>
        </w:rPr>
        <w:t>setiap</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bulan</w:t>
      </w:r>
      <w:proofErr w:type="spellEnd"/>
      <w:r w:rsidR="00A53634">
        <w:rPr>
          <w:rFonts w:ascii="Arial" w:eastAsiaTheme="minorHAnsi" w:hAnsi="Arial" w:cs="Courier New"/>
          <w:sz w:val="24"/>
          <w:szCs w:val="24"/>
          <w:lang w:val="en-ID" w:eastAsia="en-US"/>
        </w:rPr>
        <w:t xml:space="preserve"> dan </w:t>
      </w:r>
      <w:proofErr w:type="spellStart"/>
      <w:r w:rsidR="00A53634">
        <w:rPr>
          <w:rFonts w:ascii="Arial" w:eastAsiaTheme="minorHAnsi" w:hAnsi="Arial" w:cs="Courier New"/>
          <w:sz w:val="24"/>
          <w:szCs w:val="24"/>
          <w:lang w:val="en-ID" w:eastAsia="en-US"/>
        </w:rPr>
        <w:t>melakukan</w:t>
      </w:r>
      <w:proofErr w:type="spellEnd"/>
      <w:r w:rsidR="00A53634">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penghijauan</w:t>
      </w:r>
      <w:proofErr w:type="spellEnd"/>
      <w:r w:rsidR="00A53634">
        <w:rPr>
          <w:rFonts w:ascii="Arial" w:eastAsiaTheme="minorHAnsi" w:hAnsi="Arial" w:cs="Courier New"/>
          <w:sz w:val="24"/>
          <w:szCs w:val="24"/>
          <w:lang w:val="en-ID" w:eastAsia="en-US"/>
        </w:rPr>
        <w:t xml:space="preserve">. </w:t>
      </w:r>
      <w:proofErr w:type="spellStart"/>
      <w:r w:rsidR="00000001">
        <w:rPr>
          <w:rFonts w:ascii="Arial" w:eastAsiaTheme="minorHAnsi" w:hAnsi="Arial" w:cs="Courier New"/>
          <w:sz w:val="24"/>
          <w:szCs w:val="24"/>
          <w:lang w:val="en-ID" w:eastAsia="en-US"/>
        </w:rPr>
        <w:t>untuk</w:t>
      </w:r>
      <w:proofErr w:type="spellEnd"/>
      <w:r w:rsidR="00000001">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memperbaiki</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kehidupan</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masyarakat</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belum</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maksimal</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karena</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kurangnya</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partisipasi</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masyarakat</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dalam</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mengikuti</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kegiatan</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untuk</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lingkungan</w:t>
      </w:r>
      <w:proofErr w:type="spellEnd"/>
      <w:r w:rsidR="00E74BBB" w:rsidRPr="00202500">
        <w:rPr>
          <w:rFonts w:ascii="Arial" w:eastAsiaTheme="minorHAnsi" w:hAnsi="Arial" w:cs="Courier New"/>
          <w:sz w:val="24"/>
          <w:szCs w:val="24"/>
          <w:lang w:val="en-ID" w:eastAsia="en-US"/>
        </w:rPr>
        <w:t xml:space="preserve"> </w:t>
      </w:r>
      <w:proofErr w:type="spellStart"/>
      <w:r w:rsidR="00E74BBB" w:rsidRPr="00202500">
        <w:rPr>
          <w:rFonts w:ascii="Arial" w:eastAsiaTheme="minorHAnsi" w:hAnsi="Arial" w:cs="Courier New"/>
          <w:sz w:val="24"/>
          <w:szCs w:val="24"/>
          <w:lang w:val="en-ID" w:eastAsia="en-US"/>
        </w:rPr>
        <w:t>sekitar</w:t>
      </w:r>
      <w:proofErr w:type="spellEnd"/>
      <w:r w:rsidR="00F81506">
        <w:rPr>
          <w:rFonts w:ascii="Arial" w:eastAsiaTheme="minorHAnsi" w:hAnsi="Arial" w:cs="Courier New"/>
          <w:sz w:val="24"/>
          <w:szCs w:val="24"/>
          <w:lang w:val="en-ID" w:eastAsia="en-US"/>
        </w:rPr>
        <w:t xml:space="preserve">. Di </w:t>
      </w:r>
      <w:proofErr w:type="spellStart"/>
      <w:r w:rsidR="00F81506">
        <w:rPr>
          <w:rFonts w:ascii="Arial" w:eastAsiaTheme="minorHAnsi" w:hAnsi="Arial" w:cs="Courier New"/>
          <w:sz w:val="24"/>
          <w:szCs w:val="24"/>
          <w:lang w:val="en-ID" w:eastAsia="en-US"/>
        </w:rPr>
        <w:t>samping</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itu</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p</w:t>
      </w:r>
      <w:r>
        <w:rPr>
          <w:rFonts w:ascii="Arial" w:eastAsiaTheme="minorHAnsi" w:hAnsi="Arial" w:cs="Courier New"/>
          <w:sz w:val="24"/>
          <w:szCs w:val="24"/>
          <w:lang w:val="en-ID" w:eastAsia="en-US"/>
        </w:rPr>
        <w:t>rioritas</w:t>
      </w:r>
      <w:proofErr w:type="spellEnd"/>
      <w:r>
        <w:rPr>
          <w:rFonts w:ascii="Arial" w:eastAsiaTheme="minorHAnsi" w:hAnsi="Arial" w:cs="Courier New"/>
          <w:sz w:val="24"/>
          <w:szCs w:val="24"/>
          <w:lang w:val="en-ID" w:eastAsia="en-US"/>
        </w:rPr>
        <w:t xml:space="preserve"> </w:t>
      </w:r>
      <w:proofErr w:type="spellStart"/>
      <w:r w:rsidR="006B316C">
        <w:rPr>
          <w:rFonts w:ascii="Arial" w:eastAsiaTheme="minorHAnsi" w:hAnsi="Arial" w:cs="Courier New"/>
          <w:sz w:val="24"/>
          <w:szCs w:val="24"/>
          <w:lang w:val="en-ID" w:eastAsia="en-US"/>
        </w:rPr>
        <w:t>bagi</w:t>
      </w:r>
      <w:proofErr w:type="spellEnd"/>
      <w:r w:rsidR="006B316C">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sidR="00F81506">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kurang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beruntung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rehab </w:t>
      </w:r>
      <w:proofErr w:type="spellStart"/>
      <w:r>
        <w:rPr>
          <w:rFonts w:ascii="Arial" w:eastAsiaTheme="minorHAnsi" w:hAnsi="Arial" w:cs="Courier New"/>
          <w:sz w:val="24"/>
          <w:szCs w:val="24"/>
          <w:lang w:val="en-ID" w:eastAsia="en-US"/>
        </w:rPr>
        <w:t>rumah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ekonomi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kurang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mamp</w:t>
      </w:r>
      <w:r w:rsidR="00F81506">
        <w:rPr>
          <w:rFonts w:ascii="Arial" w:eastAsiaTheme="minorHAnsi" w:hAnsi="Arial" w:cs="Courier New"/>
          <w:sz w:val="24"/>
          <w:szCs w:val="24"/>
          <w:lang w:val="en-ID" w:eastAsia="en-US"/>
        </w:rPr>
        <w:t>u</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Sedangkan</w:t>
      </w:r>
      <w:proofErr w:type="spellEnd"/>
      <w:r w:rsidR="00F81506">
        <w:rPr>
          <w:rFonts w:ascii="Arial" w:eastAsiaTheme="minorHAnsi" w:hAnsi="Arial" w:cs="Courier New"/>
          <w:sz w:val="24"/>
          <w:szCs w:val="24"/>
          <w:lang w:val="en-ID" w:eastAsia="en-US"/>
        </w:rPr>
        <w:t xml:space="preserve"> program </w:t>
      </w:r>
      <w:proofErr w:type="spellStart"/>
      <w:r w:rsidR="00F81506">
        <w:rPr>
          <w:rFonts w:ascii="Arial" w:eastAsiaTheme="minorHAnsi" w:hAnsi="Arial" w:cs="Courier New"/>
          <w:sz w:val="24"/>
          <w:szCs w:val="24"/>
          <w:lang w:val="en-ID" w:eastAsia="en-US"/>
        </w:rPr>
        <w:t>peningkatan</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kapasitas</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memberikan</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pelatihan</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menggunakan</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bahan</w:t>
      </w:r>
      <w:proofErr w:type="spellEnd"/>
      <w:r w:rsidR="00F81506">
        <w:rPr>
          <w:rFonts w:ascii="Arial" w:eastAsiaTheme="minorHAnsi" w:hAnsi="Arial" w:cs="Courier New"/>
          <w:sz w:val="24"/>
          <w:szCs w:val="24"/>
          <w:lang w:val="en-ID" w:eastAsia="en-US"/>
        </w:rPr>
        <w:t xml:space="preserve"> </w:t>
      </w:r>
      <w:proofErr w:type="spellStart"/>
      <w:r w:rsidR="00F81506">
        <w:rPr>
          <w:rFonts w:ascii="Arial" w:eastAsiaTheme="minorHAnsi" w:hAnsi="Arial" w:cs="Courier New"/>
          <w:sz w:val="24"/>
          <w:szCs w:val="24"/>
          <w:lang w:val="en-ID" w:eastAsia="en-US"/>
        </w:rPr>
        <w:t>limbah</w:t>
      </w:r>
      <w:proofErr w:type="spellEnd"/>
      <w:r w:rsidR="00F81506">
        <w:rPr>
          <w:rFonts w:ascii="Arial" w:eastAsiaTheme="minorHAnsi" w:hAnsi="Arial" w:cs="Courier New"/>
          <w:sz w:val="24"/>
          <w:szCs w:val="24"/>
          <w:lang w:val="en-ID" w:eastAsia="en-US"/>
        </w:rPr>
        <w:t xml:space="preserve">. </w:t>
      </w:r>
    </w:p>
    <w:p w14:paraId="277EF604" w14:textId="77777777" w:rsidR="0088625C"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sidRPr="0088625C">
        <w:rPr>
          <w:rFonts w:ascii="Arial" w:eastAsiaTheme="minorHAnsi" w:hAnsi="Arial" w:cs="Courier New"/>
          <w:b/>
          <w:bCs/>
          <w:sz w:val="24"/>
          <w:szCs w:val="24"/>
          <w:lang w:val="en-ID" w:eastAsia="en-US"/>
        </w:rPr>
        <w:t>Pemberdayaan</w:t>
      </w:r>
      <w:proofErr w:type="spellEnd"/>
      <w:r w:rsidRPr="0088625C">
        <w:rPr>
          <w:rFonts w:ascii="Arial" w:eastAsiaTheme="minorHAnsi" w:hAnsi="Arial" w:cs="Courier New"/>
          <w:b/>
          <w:bCs/>
          <w:sz w:val="24"/>
          <w:szCs w:val="24"/>
          <w:lang w:val="en-ID" w:eastAsia="en-US"/>
        </w:rPr>
        <w:t xml:space="preserve"> </w:t>
      </w:r>
      <w:proofErr w:type="spellStart"/>
      <w:r w:rsidRPr="0088625C">
        <w:rPr>
          <w:rFonts w:ascii="Arial" w:eastAsiaTheme="minorHAnsi" w:hAnsi="Arial" w:cs="Courier New"/>
          <w:b/>
          <w:bCs/>
          <w:sz w:val="24"/>
          <w:szCs w:val="24"/>
          <w:lang w:val="en-ID" w:eastAsia="en-US"/>
        </w:rPr>
        <w:t>masyarakat</w:t>
      </w:r>
      <w:proofErr w:type="spellEnd"/>
      <w:r w:rsidRPr="0088625C">
        <w:rPr>
          <w:rFonts w:ascii="Arial" w:eastAsiaTheme="minorHAnsi" w:hAnsi="Arial" w:cs="Courier New"/>
          <w:b/>
          <w:bCs/>
          <w:sz w:val="24"/>
          <w:szCs w:val="24"/>
          <w:lang w:val="en-ID" w:eastAsia="en-US"/>
        </w:rPr>
        <w:t xml:space="preserve"> </w:t>
      </w:r>
      <w:proofErr w:type="spellStart"/>
      <w:r w:rsidRPr="0088625C">
        <w:rPr>
          <w:rFonts w:ascii="Arial" w:eastAsiaTheme="minorHAnsi" w:hAnsi="Arial" w:cs="Courier New"/>
          <w:b/>
          <w:bCs/>
          <w:sz w:val="24"/>
          <w:szCs w:val="24"/>
          <w:lang w:val="en-ID" w:eastAsia="en-US"/>
        </w:rPr>
        <w:t>dalam</w:t>
      </w:r>
      <w:proofErr w:type="spellEnd"/>
      <w:r w:rsidRPr="0088625C">
        <w:rPr>
          <w:rFonts w:ascii="Arial" w:eastAsiaTheme="minorHAnsi" w:hAnsi="Arial" w:cs="Courier New"/>
          <w:b/>
          <w:bCs/>
          <w:sz w:val="24"/>
          <w:szCs w:val="24"/>
          <w:lang w:val="en-ID" w:eastAsia="en-US"/>
        </w:rPr>
        <w:t xml:space="preserve"> </w:t>
      </w:r>
      <w:proofErr w:type="spellStart"/>
      <w:r w:rsidRPr="0088625C">
        <w:rPr>
          <w:rFonts w:ascii="Arial" w:eastAsiaTheme="minorHAnsi" w:hAnsi="Arial" w:cs="Courier New"/>
          <w:b/>
          <w:bCs/>
          <w:sz w:val="24"/>
          <w:szCs w:val="24"/>
          <w:lang w:val="en-ID" w:eastAsia="en-US"/>
        </w:rPr>
        <w:t>aspek</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Keluarga</w:t>
      </w:r>
      <w:proofErr w:type="spellEnd"/>
      <w:r>
        <w:rPr>
          <w:rFonts w:ascii="Arial" w:eastAsiaTheme="minorHAnsi" w:hAnsi="Arial" w:cs="Courier New"/>
          <w:b/>
          <w:bCs/>
          <w:sz w:val="24"/>
          <w:szCs w:val="24"/>
          <w:lang w:val="en-ID" w:eastAsia="en-US"/>
        </w:rPr>
        <w:t xml:space="preserve"> </w:t>
      </w:r>
    </w:p>
    <w:p w14:paraId="4CB0BD96" w14:textId="77777777" w:rsidR="008D543D" w:rsidRDefault="00BC37EC" w:rsidP="0088625C">
      <w:pPr>
        <w:spacing w:after="0" w:line="480" w:lineRule="auto"/>
        <w:ind w:firstLine="720"/>
        <w:jc w:val="both"/>
        <w:rPr>
          <w:rFonts w:ascii="Arial" w:eastAsiaTheme="minorHAnsi" w:hAnsi="Arial" w:cs="Courier New"/>
          <w:sz w:val="24"/>
          <w:szCs w:val="24"/>
          <w:lang w:val="en-ID" w:eastAsia="en-US"/>
        </w:rPr>
      </w:pPr>
      <w:proofErr w:type="spellStart"/>
      <w:r w:rsidRPr="001C2763">
        <w:rPr>
          <w:rFonts w:ascii="Arial" w:eastAsiaTheme="minorHAnsi" w:hAnsi="Arial" w:cs="Courier New"/>
          <w:sz w:val="24"/>
          <w:szCs w:val="24"/>
          <w:lang w:val="en-ID" w:eastAsia="en-US"/>
        </w:rPr>
        <w:t>Pemberdayaan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masyarakat</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dari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aspek</w:t>
      </w:r>
      <w:proofErr w:type="spellEnd"/>
      <w:r w:rsidRPr="001C2763">
        <w:rPr>
          <w:rFonts w:ascii="Arial" w:eastAsiaTheme="minorHAnsi" w:hAnsi="Arial" w:cs="Courier New"/>
          <w:sz w:val="24"/>
          <w:szCs w:val="24"/>
          <w:lang w:val="en-ID" w:eastAsia="en-US"/>
        </w:rPr>
        <w:t xml:space="preserve"> </w:t>
      </w:r>
      <w:proofErr w:type="spellStart"/>
      <w:r w:rsidR="00FE46BB">
        <w:rPr>
          <w:rFonts w:ascii="Arial" w:eastAsiaTheme="minorHAnsi" w:hAnsi="Arial" w:cs="Courier New"/>
          <w:sz w:val="24"/>
          <w:szCs w:val="24"/>
          <w:lang w:val="en-ID" w:eastAsia="en-US"/>
        </w:rPr>
        <w:t>Pemberdayaan</w:t>
      </w:r>
      <w:proofErr w:type="spellEnd"/>
      <w:r w:rsidR="00FE46BB">
        <w:rPr>
          <w:rFonts w:ascii="Arial" w:eastAsiaTheme="minorHAnsi" w:hAnsi="Arial" w:cs="Courier New"/>
          <w:sz w:val="24"/>
          <w:szCs w:val="24"/>
          <w:lang w:val="en-ID" w:eastAsia="en-US"/>
        </w:rPr>
        <w:t xml:space="preserve"> </w:t>
      </w:r>
      <w:proofErr w:type="spellStart"/>
      <w:r w:rsidR="00FE46BB">
        <w:rPr>
          <w:rFonts w:ascii="Arial" w:eastAsiaTheme="minorHAnsi" w:hAnsi="Arial" w:cs="Courier New"/>
          <w:sz w:val="24"/>
          <w:szCs w:val="24"/>
          <w:lang w:val="en-ID" w:eastAsia="en-US"/>
        </w:rPr>
        <w:t>Keluarga</w:t>
      </w:r>
      <w:proofErr w:type="spellEnd"/>
      <w:r w:rsidR="00FE46BB">
        <w:rPr>
          <w:rFonts w:ascii="Arial" w:eastAsiaTheme="minorHAnsi" w:hAnsi="Arial" w:cs="Courier New"/>
          <w:sz w:val="24"/>
          <w:szCs w:val="24"/>
          <w:lang w:val="en-ID" w:eastAsia="en-US"/>
        </w:rPr>
        <w:t xml:space="preserve"> </w:t>
      </w:r>
      <w:r w:rsidRPr="001C2763">
        <w:rPr>
          <w:rFonts w:ascii="Arial" w:eastAsiaTheme="minorHAnsi" w:hAnsi="Arial" w:cs="Courier New"/>
          <w:sz w:val="24"/>
          <w:szCs w:val="24"/>
          <w:lang w:val="en-ID" w:eastAsia="en-US"/>
        </w:rPr>
        <w:t xml:space="preserve">yang </w:t>
      </w:r>
      <w:proofErr w:type="spellStart"/>
      <w:r w:rsidRPr="001C2763">
        <w:rPr>
          <w:rFonts w:ascii="Arial" w:eastAsiaTheme="minorHAnsi" w:hAnsi="Arial" w:cs="Courier New"/>
          <w:sz w:val="24"/>
          <w:szCs w:val="24"/>
          <w:lang w:val="en-ID" w:eastAsia="en-US"/>
        </w:rPr>
        <w:t>dilaksanakan</w:t>
      </w:r>
      <w:proofErr w:type="spellEnd"/>
      <w:r w:rsidRPr="001C2763">
        <w:rPr>
          <w:rFonts w:ascii="Arial" w:eastAsiaTheme="minorHAnsi" w:hAnsi="Arial" w:cs="Courier New"/>
          <w:sz w:val="24"/>
          <w:szCs w:val="24"/>
          <w:lang w:val="en-ID" w:eastAsia="en-US"/>
        </w:rPr>
        <w:t xml:space="preserve"> oleh </w:t>
      </w:r>
      <w:proofErr w:type="spellStart"/>
      <w:r w:rsidRPr="001C2763">
        <w:rPr>
          <w:rFonts w:ascii="Arial" w:eastAsiaTheme="minorHAnsi" w:hAnsi="Arial" w:cs="Courier New"/>
          <w:sz w:val="24"/>
          <w:szCs w:val="24"/>
          <w:lang w:val="en-ID" w:eastAsia="en-US"/>
        </w:rPr>
        <w:t>Kepala</w:t>
      </w:r>
      <w:proofErr w:type="spellEnd"/>
      <w:r w:rsidRPr="001C2763">
        <w:rPr>
          <w:rFonts w:ascii="Arial" w:eastAsiaTheme="minorHAnsi" w:hAnsi="Arial" w:cs="Courier New"/>
          <w:sz w:val="24"/>
          <w:szCs w:val="24"/>
          <w:lang w:val="en-ID" w:eastAsia="en-US"/>
        </w:rPr>
        <w:t xml:space="preserve"> Desa Puteri Sembilan </w:t>
      </w:r>
      <w:proofErr w:type="spellStart"/>
      <w:r w:rsidRPr="001C2763">
        <w:rPr>
          <w:rFonts w:ascii="Arial" w:eastAsiaTheme="minorHAnsi" w:hAnsi="Arial" w:cs="Courier New"/>
          <w:sz w:val="24"/>
          <w:szCs w:val="24"/>
          <w:lang w:val="en-ID" w:eastAsia="en-US"/>
        </w:rPr>
        <w:t>Kecamatan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Rupat</w:t>
      </w:r>
      <w:proofErr w:type="spellEnd"/>
      <w:r w:rsidRPr="001C2763">
        <w:rPr>
          <w:rFonts w:ascii="Arial" w:eastAsiaTheme="minorHAnsi" w:hAnsi="Arial" w:cs="Courier New"/>
          <w:sz w:val="24"/>
          <w:szCs w:val="24"/>
          <w:lang w:val="en-ID" w:eastAsia="en-US"/>
        </w:rPr>
        <w:t xml:space="preserve"> Utara </w:t>
      </w:r>
      <w:proofErr w:type="spellStart"/>
      <w:r w:rsidRPr="001C2763">
        <w:rPr>
          <w:rFonts w:ascii="Arial" w:eastAsiaTheme="minorHAnsi" w:hAnsi="Arial" w:cs="Courier New"/>
          <w:sz w:val="24"/>
          <w:szCs w:val="24"/>
          <w:lang w:val="en-ID" w:eastAsia="en-US"/>
        </w:rPr>
        <w:t>Kabupaten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Bengkalis</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terdiri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dari</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Kegiatan</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terencana</w:t>
      </w:r>
      <w:proofErr w:type="spellEnd"/>
      <w:r w:rsidRPr="001C2763">
        <w:rPr>
          <w:rFonts w:ascii="Arial" w:eastAsiaTheme="minorHAnsi" w:hAnsi="Arial" w:cs="Courier New"/>
          <w:sz w:val="24"/>
          <w:szCs w:val="24"/>
          <w:lang w:val="en-ID" w:eastAsia="en-US"/>
        </w:rPr>
        <w:t xml:space="preserve"> dan </w:t>
      </w:r>
      <w:proofErr w:type="spellStart"/>
      <w:r w:rsidRPr="001C2763">
        <w:rPr>
          <w:rFonts w:ascii="Arial" w:eastAsiaTheme="minorHAnsi" w:hAnsi="Arial" w:cs="Courier New"/>
          <w:sz w:val="24"/>
          <w:szCs w:val="24"/>
          <w:lang w:val="en-ID" w:eastAsia="en-US"/>
        </w:rPr>
        <w:t>kolektif</w:t>
      </w:r>
      <w:proofErr w:type="spellEnd"/>
      <w:r w:rsidRPr="001C2763">
        <w:rPr>
          <w:rFonts w:ascii="Arial" w:eastAsiaTheme="minorHAnsi" w:hAnsi="Arial" w:cs="Courier New"/>
          <w:sz w:val="24"/>
          <w:szCs w:val="24"/>
          <w:lang w:val="en-ID" w:eastAsia="en-US"/>
        </w:rPr>
        <w:t xml:space="preserve"> </w:t>
      </w:r>
      <w:proofErr w:type="spellStart"/>
      <w:r w:rsidRPr="001C2763">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kegiatan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pertemuan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pkk</w:t>
      </w:r>
      <w:proofErr w:type="spellEnd"/>
      <w:r w:rsidR="00F55B8D">
        <w:rPr>
          <w:rFonts w:ascii="Arial" w:eastAsiaTheme="minorHAnsi" w:hAnsi="Arial" w:cs="Courier New"/>
          <w:sz w:val="24"/>
          <w:szCs w:val="24"/>
          <w:lang w:val="en-ID" w:eastAsia="en-US"/>
        </w:rPr>
        <w:t xml:space="preserve"> dan </w:t>
      </w:r>
      <w:proofErr w:type="spellStart"/>
      <w:r w:rsidR="00F55B8D">
        <w:rPr>
          <w:rFonts w:ascii="Arial" w:eastAsiaTheme="minorHAnsi" w:hAnsi="Arial" w:cs="Courier New"/>
          <w:sz w:val="24"/>
          <w:szCs w:val="24"/>
          <w:lang w:val="en-ID" w:eastAsia="en-US"/>
        </w:rPr>
        <w:t>posyandu</w:t>
      </w:r>
      <w:proofErr w:type="spellEnd"/>
      <w:r w:rsidR="00F55B8D">
        <w:rPr>
          <w:rFonts w:ascii="Arial" w:eastAsiaTheme="minorHAnsi" w:hAnsi="Arial" w:cs="Courier New"/>
          <w:sz w:val="24"/>
          <w:szCs w:val="24"/>
          <w:lang w:val="en-ID" w:eastAsia="en-US"/>
        </w:rPr>
        <w:t xml:space="preserve"> yang </w:t>
      </w:r>
      <w:proofErr w:type="spellStart"/>
      <w:r w:rsidR="00F55B8D">
        <w:rPr>
          <w:rFonts w:ascii="Arial" w:eastAsiaTheme="minorHAnsi" w:hAnsi="Arial" w:cs="Courier New"/>
          <w:sz w:val="24"/>
          <w:szCs w:val="24"/>
          <w:lang w:val="en-ID" w:eastAsia="en-US"/>
        </w:rPr>
        <w:t>diadakan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setiap</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bulan</w:t>
      </w:r>
      <w:proofErr w:type="spellEnd"/>
      <w:r w:rsidR="00F55B8D">
        <w:rPr>
          <w:rFonts w:ascii="Arial" w:eastAsiaTheme="minorHAnsi" w:hAnsi="Arial" w:cs="Courier New"/>
          <w:sz w:val="24"/>
          <w:szCs w:val="24"/>
          <w:lang w:val="en-ID" w:eastAsia="en-US"/>
        </w:rPr>
        <w:t xml:space="preserve">. Dalam </w:t>
      </w:r>
      <w:proofErr w:type="spellStart"/>
      <w:r w:rsidR="00F55B8D">
        <w:rPr>
          <w:rFonts w:ascii="Arial" w:eastAsiaTheme="minorHAnsi" w:hAnsi="Arial" w:cs="Courier New"/>
          <w:sz w:val="24"/>
          <w:szCs w:val="24"/>
          <w:lang w:val="en-ID" w:eastAsia="en-US"/>
        </w:rPr>
        <w:t>memperbaiki</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kehidupan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masyarakat</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memberikan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pelatihan</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menjahit</w:t>
      </w:r>
      <w:proofErr w:type="spellEnd"/>
      <w:r w:rsidR="00F55B8D">
        <w:rPr>
          <w:rFonts w:ascii="Arial" w:eastAsiaTheme="minorHAnsi" w:hAnsi="Arial" w:cs="Courier New"/>
          <w:sz w:val="24"/>
          <w:szCs w:val="24"/>
          <w:lang w:val="en-ID" w:eastAsia="en-US"/>
        </w:rPr>
        <w:t xml:space="preserve">. Di </w:t>
      </w:r>
      <w:proofErr w:type="spellStart"/>
      <w:r w:rsidR="00F55B8D">
        <w:rPr>
          <w:rFonts w:ascii="Arial" w:eastAsiaTheme="minorHAnsi" w:hAnsi="Arial" w:cs="Courier New"/>
          <w:sz w:val="24"/>
          <w:szCs w:val="24"/>
          <w:lang w:val="en-ID" w:eastAsia="en-US"/>
        </w:rPr>
        <w:t>samping</w:t>
      </w:r>
      <w:proofErr w:type="spellEnd"/>
      <w:r w:rsidR="00F55B8D">
        <w:rPr>
          <w:rFonts w:ascii="Arial" w:eastAsiaTheme="minorHAnsi" w:hAnsi="Arial" w:cs="Courier New"/>
          <w:sz w:val="24"/>
          <w:szCs w:val="24"/>
          <w:lang w:val="en-ID" w:eastAsia="en-US"/>
        </w:rPr>
        <w:t xml:space="preserve"> </w:t>
      </w:r>
      <w:proofErr w:type="spellStart"/>
      <w:r w:rsidR="00F55B8D">
        <w:rPr>
          <w:rFonts w:ascii="Arial" w:eastAsiaTheme="minorHAnsi" w:hAnsi="Arial" w:cs="Courier New"/>
          <w:sz w:val="24"/>
          <w:szCs w:val="24"/>
          <w:lang w:val="en-ID" w:eastAsia="en-US"/>
        </w:rPr>
        <w:t>itu</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untuk</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prioritas</w:t>
      </w:r>
      <w:proofErr w:type="spellEnd"/>
      <w:r w:rsidR="00E24A4B">
        <w:rPr>
          <w:rFonts w:ascii="Arial" w:eastAsiaTheme="minorHAnsi" w:hAnsi="Arial" w:cs="Courier New"/>
          <w:sz w:val="24"/>
          <w:szCs w:val="24"/>
          <w:lang w:val="en-ID" w:eastAsia="en-US"/>
        </w:rPr>
        <w:t xml:space="preserve"> </w:t>
      </w:r>
      <w:proofErr w:type="spellStart"/>
      <w:r w:rsidR="00E24A4B">
        <w:rPr>
          <w:rFonts w:ascii="Arial" w:eastAsiaTheme="minorHAnsi" w:hAnsi="Arial" w:cs="Courier New"/>
          <w:sz w:val="24"/>
          <w:szCs w:val="24"/>
          <w:lang w:val="en-ID" w:eastAsia="en-US"/>
        </w:rPr>
        <w:t>bagi</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kelompok</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lemah</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kurang</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beruntung</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memberikan</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penyuluhan</w:t>
      </w:r>
      <w:proofErr w:type="spellEnd"/>
      <w:r w:rsidR="009240A1">
        <w:rPr>
          <w:rFonts w:ascii="Arial" w:eastAsiaTheme="minorHAnsi" w:hAnsi="Arial" w:cs="Courier New"/>
          <w:sz w:val="24"/>
          <w:szCs w:val="24"/>
          <w:lang w:val="en-ID" w:eastAsia="en-US"/>
        </w:rPr>
        <w:t xml:space="preserve"> stunting dan </w:t>
      </w:r>
      <w:proofErr w:type="spellStart"/>
      <w:r w:rsidR="009240A1">
        <w:rPr>
          <w:rFonts w:ascii="Arial" w:eastAsiaTheme="minorHAnsi" w:hAnsi="Arial" w:cs="Courier New"/>
          <w:sz w:val="24"/>
          <w:szCs w:val="24"/>
          <w:lang w:val="en-ID" w:eastAsia="en-US"/>
        </w:rPr>
        <w:t>keluarga</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berencana</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serta</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makanan</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tambahan</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untuk</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ibu</w:t>
      </w:r>
      <w:proofErr w:type="spellEnd"/>
      <w:r w:rsidR="009240A1">
        <w:rPr>
          <w:rFonts w:ascii="Arial" w:eastAsiaTheme="minorHAnsi" w:hAnsi="Arial" w:cs="Courier New"/>
          <w:sz w:val="24"/>
          <w:szCs w:val="24"/>
          <w:lang w:val="en-ID" w:eastAsia="en-US"/>
        </w:rPr>
        <w:t xml:space="preserve"> </w:t>
      </w:r>
      <w:proofErr w:type="spellStart"/>
      <w:r w:rsidR="009240A1">
        <w:rPr>
          <w:rFonts w:ascii="Arial" w:eastAsiaTheme="minorHAnsi" w:hAnsi="Arial" w:cs="Courier New"/>
          <w:sz w:val="24"/>
          <w:szCs w:val="24"/>
          <w:lang w:val="en-ID" w:eastAsia="en-US"/>
        </w:rPr>
        <w:t>hami</w:t>
      </w:r>
      <w:proofErr w:type="spellEnd"/>
      <w:r w:rsidR="009240A1">
        <w:rPr>
          <w:rFonts w:ascii="Arial" w:eastAsiaTheme="minorHAnsi" w:hAnsi="Arial" w:cs="Courier New"/>
          <w:sz w:val="24"/>
          <w:szCs w:val="24"/>
          <w:lang w:val="en-ID" w:eastAsia="en-US"/>
        </w:rPr>
        <w:t xml:space="preserve"> dan </w:t>
      </w:r>
      <w:proofErr w:type="spellStart"/>
      <w:r w:rsidR="009240A1">
        <w:rPr>
          <w:rFonts w:ascii="Arial" w:eastAsiaTheme="minorHAnsi" w:hAnsi="Arial" w:cs="Courier New"/>
          <w:sz w:val="24"/>
          <w:szCs w:val="24"/>
          <w:lang w:val="en-ID" w:eastAsia="en-US"/>
        </w:rPr>
        <w:t>anak</w:t>
      </w:r>
      <w:proofErr w:type="spellEnd"/>
      <w:r w:rsidR="009240A1">
        <w:rPr>
          <w:rFonts w:ascii="Arial" w:eastAsiaTheme="minorHAnsi" w:hAnsi="Arial" w:cs="Courier New"/>
          <w:sz w:val="24"/>
          <w:szCs w:val="24"/>
          <w:lang w:val="en-ID" w:eastAsia="en-US"/>
        </w:rPr>
        <w:t xml:space="preserve"> stunting. </w:t>
      </w:r>
      <w:proofErr w:type="spellStart"/>
      <w:r w:rsidR="009240A1" w:rsidRPr="00202500">
        <w:rPr>
          <w:rFonts w:ascii="Arial" w:eastAsiaTheme="minorHAnsi" w:hAnsi="Arial" w:cs="Courier New"/>
          <w:sz w:val="24"/>
          <w:szCs w:val="24"/>
          <w:lang w:val="en-ID" w:eastAsia="en-US"/>
        </w:rPr>
        <w:t>Sedangkan</w:t>
      </w:r>
      <w:proofErr w:type="spellEnd"/>
      <w:r w:rsidR="009240A1" w:rsidRPr="00202500">
        <w:rPr>
          <w:rFonts w:ascii="Arial" w:eastAsiaTheme="minorHAnsi" w:hAnsi="Arial" w:cs="Courier New"/>
          <w:sz w:val="24"/>
          <w:szCs w:val="24"/>
          <w:lang w:val="en-ID" w:eastAsia="en-US"/>
        </w:rPr>
        <w:t xml:space="preserve"> </w:t>
      </w:r>
      <w:proofErr w:type="spellStart"/>
      <w:r w:rsidR="009240A1" w:rsidRPr="00202500">
        <w:rPr>
          <w:rFonts w:ascii="Arial" w:eastAsiaTheme="minorHAnsi" w:hAnsi="Arial" w:cs="Courier New"/>
          <w:sz w:val="24"/>
          <w:szCs w:val="24"/>
          <w:lang w:val="en-ID" w:eastAsia="en-US"/>
        </w:rPr>
        <w:lastRenderedPageBreak/>
        <w:t>untuk</w:t>
      </w:r>
      <w:proofErr w:type="spellEnd"/>
      <w:r w:rsidR="009240A1" w:rsidRPr="00202500">
        <w:rPr>
          <w:rFonts w:ascii="Arial" w:eastAsiaTheme="minorHAnsi" w:hAnsi="Arial" w:cs="Courier New"/>
          <w:sz w:val="24"/>
          <w:szCs w:val="24"/>
          <w:lang w:val="en-ID" w:eastAsia="en-US"/>
        </w:rPr>
        <w:t xml:space="preserve"> </w:t>
      </w:r>
      <w:proofErr w:type="spellStart"/>
      <w:r w:rsidR="009240A1" w:rsidRPr="00202500">
        <w:rPr>
          <w:rFonts w:ascii="Arial" w:eastAsiaTheme="minorHAnsi" w:hAnsi="Arial" w:cs="Courier New"/>
          <w:sz w:val="24"/>
          <w:szCs w:val="24"/>
          <w:lang w:val="en-ID" w:eastAsia="en-US"/>
        </w:rPr>
        <w:t>kegiatan</w:t>
      </w:r>
      <w:proofErr w:type="spellEnd"/>
      <w:r w:rsidR="009240A1" w:rsidRPr="00202500">
        <w:rPr>
          <w:rFonts w:ascii="Arial" w:eastAsiaTheme="minorHAnsi" w:hAnsi="Arial" w:cs="Courier New"/>
          <w:sz w:val="24"/>
          <w:szCs w:val="24"/>
          <w:lang w:val="en-ID" w:eastAsia="en-US"/>
        </w:rPr>
        <w:t xml:space="preserve"> </w:t>
      </w:r>
      <w:proofErr w:type="spellStart"/>
      <w:r w:rsidR="009240A1" w:rsidRPr="00202500">
        <w:rPr>
          <w:rFonts w:ascii="Arial" w:eastAsiaTheme="minorHAnsi" w:hAnsi="Arial" w:cs="Courier New"/>
          <w:sz w:val="24"/>
          <w:szCs w:val="24"/>
          <w:lang w:val="en-ID" w:eastAsia="en-US"/>
        </w:rPr>
        <w:t>peningkatan</w:t>
      </w:r>
      <w:proofErr w:type="spellEnd"/>
      <w:r w:rsidR="009240A1" w:rsidRPr="00202500">
        <w:rPr>
          <w:rFonts w:ascii="Arial" w:eastAsiaTheme="minorHAnsi" w:hAnsi="Arial" w:cs="Courier New"/>
          <w:sz w:val="24"/>
          <w:szCs w:val="24"/>
          <w:lang w:val="en-ID" w:eastAsia="en-US"/>
        </w:rPr>
        <w:t xml:space="preserve"> </w:t>
      </w:r>
      <w:proofErr w:type="spellStart"/>
      <w:r w:rsidR="009240A1" w:rsidRPr="00202500">
        <w:rPr>
          <w:rFonts w:ascii="Arial" w:eastAsiaTheme="minorHAnsi" w:hAnsi="Arial" w:cs="Courier New"/>
          <w:sz w:val="24"/>
          <w:szCs w:val="24"/>
          <w:lang w:val="en-ID" w:eastAsia="en-US"/>
        </w:rPr>
        <w:t>kapasitas</w:t>
      </w:r>
      <w:proofErr w:type="spellEnd"/>
      <w:r w:rsidR="009240A1"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untuk</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pelatihan</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kader</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kesehatan</w:t>
      </w:r>
      <w:proofErr w:type="spellEnd"/>
      <w:r w:rsidR="0085745B"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belum</w:t>
      </w:r>
      <w:proofErr w:type="spellEnd"/>
      <w:r w:rsidR="00CB21DE"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maksimal</w:t>
      </w:r>
      <w:proofErr w:type="spellEnd"/>
      <w:r w:rsidR="00CB21DE"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karena</w:t>
      </w:r>
      <w:proofErr w:type="spellEnd"/>
      <w:r w:rsidR="00CB21DE"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disebab</w:t>
      </w:r>
      <w:proofErr w:type="spellEnd"/>
      <w:r w:rsidR="00CB21DE"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kan</w:t>
      </w:r>
      <w:proofErr w:type="spellEnd"/>
      <w:r w:rsidR="00CB21DE" w:rsidRPr="00202500">
        <w:rPr>
          <w:rFonts w:ascii="Arial" w:eastAsiaTheme="minorHAnsi" w:hAnsi="Arial" w:cs="Courier New"/>
          <w:sz w:val="24"/>
          <w:szCs w:val="24"/>
          <w:lang w:val="en-ID" w:eastAsia="en-US"/>
        </w:rPr>
        <w:t xml:space="preserve"> </w:t>
      </w:r>
      <w:proofErr w:type="spellStart"/>
      <w:r w:rsidR="00CB21DE" w:rsidRPr="00202500">
        <w:rPr>
          <w:rFonts w:ascii="Arial" w:eastAsiaTheme="minorHAnsi" w:hAnsi="Arial" w:cs="Courier New"/>
          <w:sz w:val="24"/>
          <w:szCs w:val="24"/>
          <w:lang w:val="en-ID" w:eastAsia="en-US"/>
        </w:rPr>
        <w:t>anggaran</w:t>
      </w:r>
      <w:proofErr w:type="spellEnd"/>
      <w:r w:rsidR="00CB21DE" w:rsidRPr="00202500">
        <w:rPr>
          <w:rFonts w:ascii="Arial" w:eastAsiaTheme="minorHAnsi" w:hAnsi="Arial" w:cs="Courier New"/>
          <w:sz w:val="24"/>
          <w:szCs w:val="24"/>
          <w:lang w:val="en-ID" w:eastAsia="en-US"/>
        </w:rPr>
        <w:t xml:space="preserve"> yang </w:t>
      </w:r>
      <w:proofErr w:type="spellStart"/>
      <w:r w:rsidR="00CB21DE" w:rsidRPr="00202500">
        <w:rPr>
          <w:rFonts w:ascii="Arial" w:eastAsiaTheme="minorHAnsi" w:hAnsi="Arial" w:cs="Courier New"/>
          <w:sz w:val="24"/>
          <w:szCs w:val="24"/>
          <w:lang w:val="en-ID" w:eastAsia="en-US"/>
        </w:rPr>
        <w:t>kurang</w:t>
      </w:r>
      <w:proofErr w:type="spellEnd"/>
      <w:r w:rsidR="00CB21DE">
        <w:rPr>
          <w:rFonts w:ascii="Arial" w:eastAsiaTheme="minorHAnsi" w:hAnsi="Arial" w:cs="Courier New"/>
          <w:sz w:val="24"/>
          <w:szCs w:val="24"/>
          <w:lang w:val="en-ID" w:eastAsia="en-US"/>
        </w:rPr>
        <w:t>.</w:t>
      </w:r>
    </w:p>
    <w:p w14:paraId="3365FDEF" w14:textId="77777777" w:rsidR="00717ADF"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masyarakat</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dalam</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aspek</w:t>
      </w:r>
      <w:proofErr w:type="spellEnd"/>
      <w:r>
        <w:rPr>
          <w:rFonts w:ascii="Arial" w:eastAsiaTheme="minorHAnsi" w:hAnsi="Arial" w:cs="Courier New"/>
          <w:b/>
          <w:bCs/>
          <w:sz w:val="24"/>
          <w:szCs w:val="24"/>
          <w:lang w:val="en-ID" w:eastAsia="en-US"/>
        </w:rPr>
        <w:t xml:space="preserve"> Pemuda</w:t>
      </w:r>
    </w:p>
    <w:p w14:paraId="6ACB7684" w14:textId="77777777" w:rsidR="00717ADF"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717ADF">
        <w:rPr>
          <w:rFonts w:ascii="Arial" w:eastAsiaTheme="minorHAnsi" w:hAnsi="Arial" w:cs="Courier New"/>
          <w:sz w:val="24"/>
          <w:szCs w:val="24"/>
          <w:lang w:val="en-ID" w:eastAsia="en-US"/>
        </w:rPr>
        <w:t>Pemberdayaan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masyarakat</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aspek</w:t>
      </w:r>
      <w:proofErr w:type="spellEnd"/>
      <w:r w:rsidRPr="00717ADF">
        <w:rPr>
          <w:rFonts w:ascii="Arial" w:eastAsiaTheme="minorHAnsi" w:hAnsi="Arial" w:cs="Courier New"/>
          <w:sz w:val="24"/>
          <w:szCs w:val="24"/>
          <w:lang w:val="en-ID" w:eastAsia="en-US"/>
        </w:rPr>
        <w:t xml:space="preserve"> </w:t>
      </w:r>
      <w:r w:rsidR="00FE46BB">
        <w:rPr>
          <w:rFonts w:ascii="Arial" w:eastAsiaTheme="minorHAnsi" w:hAnsi="Arial" w:cs="Courier New"/>
          <w:sz w:val="24"/>
          <w:szCs w:val="24"/>
          <w:lang w:val="en-ID" w:eastAsia="en-US"/>
        </w:rPr>
        <w:t>Pemuda</w:t>
      </w:r>
      <w:r w:rsidRPr="00717ADF">
        <w:rPr>
          <w:rFonts w:ascii="Arial" w:eastAsiaTheme="minorHAnsi" w:hAnsi="Arial" w:cs="Courier New"/>
          <w:sz w:val="24"/>
          <w:szCs w:val="24"/>
          <w:lang w:val="en-ID" w:eastAsia="en-US"/>
        </w:rPr>
        <w:t xml:space="preserve"> yang </w:t>
      </w:r>
      <w:proofErr w:type="spellStart"/>
      <w:r w:rsidRPr="00717ADF">
        <w:rPr>
          <w:rFonts w:ascii="Arial" w:eastAsiaTheme="minorHAnsi" w:hAnsi="Arial" w:cs="Courier New"/>
          <w:sz w:val="24"/>
          <w:szCs w:val="24"/>
          <w:lang w:val="en-ID" w:eastAsia="en-US"/>
        </w:rPr>
        <w:t>dilaksanakan</w:t>
      </w:r>
      <w:proofErr w:type="spellEnd"/>
      <w:r w:rsidRPr="00717ADF">
        <w:rPr>
          <w:rFonts w:ascii="Arial" w:eastAsiaTheme="minorHAnsi" w:hAnsi="Arial" w:cs="Courier New"/>
          <w:sz w:val="24"/>
          <w:szCs w:val="24"/>
          <w:lang w:val="en-ID" w:eastAsia="en-US"/>
        </w:rPr>
        <w:t xml:space="preserve"> oleh </w:t>
      </w:r>
      <w:proofErr w:type="spellStart"/>
      <w:r w:rsidRPr="00717ADF">
        <w:rPr>
          <w:rFonts w:ascii="Arial" w:eastAsiaTheme="minorHAnsi" w:hAnsi="Arial" w:cs="Courier New"/>
          <w:sz w:val="24"/>
          <w:szCs w:val="24"/>
          <w:lang w:val="en-ID" w:eastAsia="en-US"/>
        </w:rPr>
        <w:t>Kepala</w:t>
      </w:r>
      <w:proofErr w:type="spellEnd"/>
      <w:r w:rsidRPr="00717ADF">
        <w:rPr>
          <w:rFonts w:ascii="Arial" w:eastAsiaTheme="minorHAnsi" w:hAnsi="Arial" w:cs="Courier New"/>
          <w:sz w:val="24"/>
          <w:szCs w:val="24"/>
          <w:lang w:val="en-ID" w:eastAsia="en-US"/>
        </w:rPr>
        <w:t xml:space="preserve"> Desa Puteri Sembilan </w:t>
      </w:r>
      <w:proofErr w:type="spellStart"/>
      <w:r w:rsidRPr="00717ADF">
        <w:rPr>
          <w:rFonts w:ascii="Arial" w:eastAsiaTheme="minorHAnsi" w:hAnsi="Arial" w:cs="Courier New"/>
          <w:sz w:val="24"/>
          <w:szCs w:val="24"/>
          <w:lang w:val="en-ID" w:eastAsia="en-US"/>
        </w:rPr>
        <w:t>Kecamatan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Rupat</w:t>
      </w:r>
      <w:proofErr w:type="spellEnd"/>
      <w:r w:rsidRPr="00717ADF">
        <w:rPr>
          <w:rFonts w:ascii="Arial" w:eastAsiaTheme="minorHAnsi" w:hAnsi="Arial" w:cs="Courier New"/>
          <w:sz w:val="24"/>
          <w:szCs w:val="24"/>
          <w:lang w:val="en-ID" w:eastAsia="en-US"/>
        </w:rPr>
        <w:t xml:space="preserve"> Utara </w:t>
      </w:r>
      <w:proofErr w:type="spellStart"/>
      <w:r w:rsidRPr="00717ADF">
        <w:rPr>
          <w:rFonts w:ascii="Arial" w:eastAsiaTheme="minorHAnsi" w:hAnsi="Arial" w:cs="Courier New"/>
          <w:sz w:val="24"/>
          <w:szCs w:val="24"/>
          <w:lang w:val="en-ID" w:eastAsia="en-US"/>
        </w:rPr>
        <w:t>Kabupaten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Bengkalis</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terdiri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Kegiatan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terencana</w:t>
      </w:r>
      <w:proofErr w:type="spellEnd"/>
      <w:r w:rsidRPr="00717ADF">
        <w:rPr>
          <w:rFonts w:ascii="Arial" w:eastAsiaTheme="minorHAnsi" w:hAnsi="Arial" w:cs="Courier New"/>
          <w:sz w:val="24"/>
          <w:szCs w:val="24"/>
          <w:lang w:val="en-ID" w:eastAsia="en-US"/>
        </w:rPr>
        <w:t xml:space="preserve"> dan </w:t>
      </w:r>
      <w:proofErr w:type="spellStart"/>
      <w:r w:rsidRPr="00717ADF">
        <w:rPr>
          <w:rFonts w:ascii="Arial" w:eastAsiaTheme="minorHAnsi" w:hAnsi="Arial" w:cs="Courier New"/>
          <w:sz w:val="24"/>
          <w:szCs w:val="24"/>
          <w:lang w:val="en-ID" w:eastAsia="en-US"/>
        </w:rPr>
        <w:t>kolektif</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proofErr w:type="gramStart"/>
      <w:r>
        <w:rPr>
          <w:rFonts w:ascii="Arial" w:eastAsiaTheme="minorHAnsi" w:hAnsi="Arial" w:cs="Courier New"/>
          <w:sz w:val="24"/>
          <w:szCs w:val="24"/>
          <w:lang w:val="en-ID" w:eastAsia="en-US"/>
        </w:rPr>
        <w:t>membuat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kegiatan</w:t>
      </w:r>
      <w:proofErr w:type="spellEnd"/>
      <w:proofErr w:type="gram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remaja</w:t>
      </w:r>
      <w:proofErr w:type="spellEnd"/>
      <w:r>
        <w:rPr>
          <w:rFonts w:ascii="Arial" w:eastAsiaTheme="minorHAnsi" w:hAnsi="Arial" w:cs="Courier New"/>
          <w:sz w:val="24"/>
          <w:szCs w:val="24"/>
          <w:lang w:val="en-ID" w:eastAsia="en-US"/>
        </w:rPr>
        <w:t xml:space="preserve"> masjid. Dalam </w:t>
      </w:r>
      <w:proofErr w:type="spellStart"/>
      <w:r>
        <w:rPr>
          <w:rFonts w:ascii="Arial" w:eastAsiaTheme="minorHAnsi" w:hAnsi="Arial" w:cs="Courier New"/>
          <w:sz w:val="24"/>
          <w:szCs w:val="24"/>
          <w:lang w:val="en-ID" w:eastAsia="en-US"/>
        </w:rPr>
        <w:t>memperbaiki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kehidupan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motivasi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berwirausaha</w:t>
      </w:r>
      <w:proofErr w:type="spellEnd"/>
      <w:r>
        <w:rPr>
          <w:rFonts w:ascii="Arial" w:eastAsiaTheme="minorHAnsi" w:hAnsi="Arial" w:cs="Courier New"/>
          <w:sz w:val="24"/>
          <w:szCs w:val="24"/>
          <w:lang w:val="en-ID" w:eastAsia="en-US"/>
        </w:rPr>
        <w:t xml:space="preserve">. </w:t>
      </w:r>
      <w:r w:rsidRPr="00202500">
        <w:rPr>
          <w:rFonts w:ascii="Arial" w:eastAsiaTheme="minorHAnsi" w:hAnsi="Arial" w:cs="Courier New"/>
          <w:sz w:val="24"/>
          <w:szCs w:val="24"/>
          <w:lang w:val="en-ID" w:eastAsia="en-US"/>
        </w:rPr>
        <w:t xml:space="preserve">Selain </w:t>
      </w:r>
      <w:proofErr w:type="spellStart"/>
      <w:r w:rsidRPr="00202500">
        <w:rPr>
          <w:rFonts w:ascii="Arial" w:eastAsiaTheme="minorHAnsi" w:hAnsi="Arial" w:cs="Courier New"/>
          <w:sz w:val="24"/>
          <w:szCs w:val="24"/>
          <w:lang w:val="en-ID" w:eastAsia="en-US"/>
        </w:rPr>
        <w:t>itu</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untuk</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prioritas</w:t>
      </w:r>
      <w:proofErr w:type="spellEnd"/>
      <w:r w:rsidRPr="00202500">
        <w:rPr>
          <w:rFonts w:ascii="Arial" w:eastAsiaTheme="minorHAnsi" w:hAnsi="Arial" w:cs="Courier New"/>
          <w:sz w:val="24"/>
          <w:szCs w:val="24"/>
          <w:lang w:val="en-ID" w:eastAsia="en-US"/>
        </w:rPr>
        <w:t xml:space="preserve"> </w:t>
      </w:r>
      <w:proofErr w:type="spellStart"/>
      <w:r w:rsidR="005967A5" w:rsidRPr="00202500">
        <w:rPr>
          <w:rFonts w:ascii="Arial" w:eastAsiaTheme="minorHAnsi" w:hAnsi="Arial" w:cs="Courier New"/>
          <w:sz w:val="24"/>
          <w:szCs w:val="24"/>
          <w:lang w:val="en-ID" w:eastAsia="en-US"/>
        </w:rPr>
        <w:t>bagi</w:t>
      </w:r>
      <w:proofErr w:type="spellEnd"/>
      <w:r w:rsidR="005967A5"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kelompok</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lemah</w:t>
      </w:r>
      <w:proofErr w:type="spellEnd"/>
      <w:r w:rsidRPr="00202500">
        <w:rPr>
          <w:rFonts w:ascii="Arial" w:eastAsiaTheme="minorHAnsi" w:hAnsi="Arial" w:cs="Courier New"/>
          <w:sz w:val="24"/>
          <w:szCs w:val="24"/>
          <w:lang w:val="en-ID" w:eastAsia="en-US"/>
        </w:rPr>
        <w:t xml:space="preserve"> dan </w:t>
      </w:r>
      <w:proofErr w:type="spellStart"/>
      <w:r w:rsidRPr="00202500">
        <w:rPr>
          <w:rFonts w:ascii="Arial" w:eastAsiaTheme="minorHAnsi" w:hAnsi="Arial" w:cs="Courier New"/>
          <w:sz w:val="24"/>
          <w:szCs w:val="24"/>
          <w:lang w:val="en-ID" w:eastAsia="en-US"/>
        </w:rPr>
        <w:t>kurang</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beruntung</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belum</w:t>
      </w:r>
      <w:proofErr w:type="spellEnd"/>
      <w:r w:rsidRPr="00202500">
        <w:rPr>
          <w:rFonts w:ascii="Arial" w:eastAsiaTheme="minorHAnsi" w:hAnsi="Arial" w:cs="Courier New"/>
          <w:sz w:val="24"/>
          <w:szCs w:val="24"/>
          <w:lang w:val="en-ID" w:eastAsia="en-US"/>
        </w:rPr>
        <w:t xml:space="preserve"> di </w:t>
      </w:r>
      <w:proofErr w:type="spellStart"/>
      <w:r w:rsidRPr="00202500">
        <w:rPr>
          <w:rFonts w:ascii="Arial" w:eastAsiaTheme="minorHAnsi" w:hAnsi="Arial" w:cs="Courier New"/>
          <w:sz w:val="24"/>
          <w:szCs w:val="24"/>
          <w:lang w:val="en-ID" w:eastAsia="en-US"/>
        </w:rPr>
        <w:t>tersedia</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disebab</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kan</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karena</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belum</w:t>
      </w:r>
      <w:proofErr w:type="spellEnd"/>
      <w:r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ada</w:t>
      </w:r>
      <w:proofErr w:type="spellEnd"/>
      <w:r w:rsidRPr="00202500">
        <w:rPr>
          <w:rFonts w:ascii="Arial" w:eastAsiaTheme="minorHAnsi" w:hAnsi="Arial" w:cs="Courier New"/>
          <w:sz w:val="24"/>
          <w:szCs w:val="24"/>
          <w:lang w:val="en-ID" w:eastAsia="en-US"/>
        </w:rPr>
        <w:t xml:space="preserve"> program</w:t>
      </w:r>
      <w:r w:rsidR="002C29B4" w:rsidRPr="00202500">
        <w:rPr>
          <w:rFonts w:ascii="Arial" w:eastAsiaTheme="minorHAnsi" w:hAnsi="Arial" w:cs="Courier New"/>
          <w:sz w:val="24"/>
          <w:szCs w:val="24"/>
          <w:lang w:val="en-ID" w:eastAsia="en-US"/>
        </w:rPr>
        <w:t xml:space="preserve"> </w:t>
      </w:r>
      <w:proofErr w:type="spellStart"/>
      <w:r w:rsidRPr="00202500">
        <w:rPr>
          <w:rFonts w:ascii="Arial" w:eastAsiaTheme="minorHAnsi" w:hAnsi="Arial" w:cs="Courier New"/>
          <w:sz w:val="24"/>
          <w:szCs w:val="24"/>
          <w:lang w:val="en-ID" w:eastAsia="en-US"/>
        </w:rPr>
        <w:t>nya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Sedangkan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kegiatan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peningkatan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kapasitas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remaja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kebudayaan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Melayu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wawasan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budaya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Melayu</w:t>
      </w:r>
      <w:proofErr w:type="spellEnd"/>
      <w:r>
        <w:rPr>
          <w:rFonts w:ascii="Arial" w:eastAsiaTheme="minorHAnsi" w:hAnsi="Arial" w:cs="Courier New"/>
          <w:sz w:val="24"/>
          <w:szCs w:val="24"/>
          <w:lang w:val="en-ID" w:eastAsia="en-US"/>
        </w:rPr>
        <w:t xml:space="preserve">. </w:t>
      </w:r>
    </w:p>
    <w:p w14:paraId="1A8E84BD" w14:textId="77777777" w:rsidR="00717ADF"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masyarakat</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dalam</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aspek</w:t>
      </w:r>
      <w:proofErr w:type="spellEnd"/>
      <w:r>
        <w:rPr>
          <w:rFonts w:ascii="Arial" w:eastAsiaTheme="minorHAnsi" w:hAnsi="Arial" w:cs="Courier New"/>
          <w:b/>
          <w:bCs/>
          <w:sz w:val="24"/>
          <w:szCs w:val="24"/>
          <w:lang w:val="en-ID" w:eastAsia="en-US"/>
        </w:rPr>
        <w:t xml:space="preserve"> </w:t>
      </w:r>
      <w:proofErr w:type="spellStart"/>
      <w:r w:rsidR="00B40EAE">
        <w:rPr>
          <w:rFonts w:ascii="Arial" w:eastAsiaTheme="minorHAnsi" w:hAnsi="Arial" w:cs="Courier New"/>
          <w:b/>
          <w:bCs/>
          <w:sz w:val="24"/>
          <w:szCs w:val="24"/>
          <w:lang w:val="en-ID" w:eastAsia="en-US"/>
        </w:rPr>
        <w:t>Olahraga</w:t>
      </w:r>
      <w:proofErr w:type="spellEnd"/>
      <w:r w:rsidR="00B40EAE">
        <w:rPr>
          <w:rFonts w:ascii="Arial" w:eastAsiaTheme="minorHAnsi" w:hAnsi="Arial" w:cs="Courier New"/>
          <w:b/>
          <w:bCs/>
          <w:sz w:val="24"/>
          <w:szCs w:val="24"/>
          <w:lang w:val="en-ID" w:eastAsia="en-US"/>
        </w:rPr>
        <w:t xml:space="preserve"> </w:t>
      </w:r>
    </w:p>
    <w:p w14:paraId="688717F5" w14:textId="77777777" w:rsidR="00717ADF" w:rsidRDefault="00BC37EC" w:rsidP="00DC3305">
      <w:pPr>
        <w:spacing w:after="0" w:line="480" w:lineRule="auto"/>
        <w:ind w:firstLine="567"/>
        <w:jc w:val="both"/>
        <w:rPr>
          <w:rFonts w:ascii="Arial" w:eastAsiaTheme="minorHAnsi" w:hAnsi="Arial" w:cs="Courier New"/>
          <w:sz w:val="24"/>
          <w:szCs w:val="24"/>
          <w:lang w:val="en-ID" w:eastAsia="en-US"/>
        </w:rPr>
      </w:pPr>
      <w:proofErr w:type="spellStart"/>
      <w:r w:rsidRPr="00717ADF">
        <w:rPr>
          <w:rFonts w:ascii="Arial" w:eastAsiaTheme="minorHAnsi" w:hAnsi="Arial" w:cs="Courier New"/>
          <w:sz w:val="24"/>
          <w:szCs w:val="24"/>
          <w:lang w:val="en-ID" w:eastAsia="en-US"/>
        </w:rPr>
        <w:t>Pemberdayaan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masyarakat</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aspek</w:t>
      </w:r>
      <w:proofErr w:type="spellEnd"/>
      <w:r w:rsidRPr="00717ADF">
        <w:rPr>
          <w:rFonts w:ascii="Arial" w:eastAsiaTheme="minorHAnsi" w:hAnsi="Arial" w:cs="Courier New"/>
          <w:sz w:val="24"/>
          <w:szCs w:val="24"/>
          <w:lang w:val="en-ID" w:eastAsia="en-US"/>
        </w:rPr>
        <w:t xml:space="preserve"> </w:t>
      </w:r>
      <w:proofErr w:type="spellStart"/>
      <w:r w:rsidR="0033256C">
        <w:rPr>
          <w:rFonts w:ascii="Arial" w:eastAsiaTheme="minorHAnsi" w:hAnsi="Arial" w:cs="Courier New"/>
          <w:sz w:val="24"/>
          <w:szCs w:val="24"/>
          <w:lang w:val="en-ID" w:eastAsia="en-US"/>
        </w:rPr>
        <w:t>Olahraga</w:t>
      </w:r>
      <w:proofErr w:type="spellEnd"/>
      <w:r w:rsidRPr="00717ADF">
        <w:rPr>
          <w:rFonts w:ascii="Arial" w:eastAsiaTheme="minorHAnsi" w:hAnsi="Arial" w:cs="Courier New"/>
          <w:sz w:val="24"/>
          <w:szCs w:val="24"/>
          <w:lang w:val="en-ID" w:eastAsia="en-US"/>
        </w:rPr>
        <w:t xml:space="preserve"> yang </w:t>
      </w:r>
      <w:proofErr w:type="spellStart"/>
      <w:r w:rsidRPr="00717ADF">
        <w:rPr>
          <w:rFonts w:ascii="Arial" w:eastAsiaTheme="minorHAnsi" w:hAnsi="Arial" w:cs="Courier New"/>
          <w:sz w:val="24"/>
          <w:szCs w:val="24"/>
          <w:lang w:val="en-ID" w:eastAsia="en-US"/>
        </w:rPr>
        <w:t>dilaksanakan</w:t>
      </w:r>
      <w:proofErr w:type="spellEnd"/>
      <w:r w:rsidRPr="00717ADF">
        <w:rPr>
          <w:rFonts w:ascii="Arial" w:eastAsiaTheme="minorHAnsi" w:hAnsi="Arial" w:cs="Courier New"/>
          <w:sz w:val="24"/>
          <w:szCs w:val="24"/>
          <w:lang w:val="en-ID" w:eastAsia="en-US"/>
        </w:rPr>
        <w:t xml:space="preserve"> oleh </w:t>
      </w:r>
      <w:proofErr w:type="spellStart"/>
      <w:r w:rsidRPr="00717ADF">
        <w:rPr>
          <w:rFonts w:ascii="Arial" w:eastAsiaTheme="minorHAnsi" w:hAnsi="Arial" w:cs="Courier New"/>
          <w:sz w:val="24"/>
          <w:szCs w:val="24"/>
          <w:lang w:val="en-ID" w:eastAsia="en-US"/>
        </w:rPr>
        <w:t>Kepala</w:t>
      </w:r>
      <w:proofErr w:type="spellEnd"/>
      <w:r w:rsidRPr="00717ADF">
        <w:rPr>
          <w:rFonts w:ascii="Arial" w:eastAsiaTheme="minorHAnsi" w:hAnsi="Arial" w:cs="Courier New"/>
          <w:sz w:val="24"/>
          <w:szCs w:val="24"/>
          <w:lang w:val="en-ID" w:eastAsia="en-US"/>
        </w:rPr>
        <w:t xml:space="preserve"> Desa Puteri Sembilan </w:t>
      </w:r>
      <w:proofErr w:type="spellStart"/>
      <w:r w:rsidRPr="00717ADF">
        <w:rPr>
          <w:rFonts w:ascii="Arial" w:eastAsiaTheme="minorHAnsi" w:hAnsi="Arial" w:cs="Courier New"/>
          <w:sz w:val="24"/>
          <w:szCs w:val="24"/>
          <w:lang w:val="en-ID" w:eastAsia="en-US"/>
        </w:rPr>
        <w:t>Kecamatan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Rupat</w:t>
      </w:r>
      <w:proofErr w:type="spellEnd"/>
      <w:r w:rsidRPr="00717ADF">
        <w:rPr>
          <w:rFonts w:ascii="Arial" w:eastAsiaTheme="minorHAnsi" w:hAnsi="Arial" w:cs="Courier New"/>
          <w:sz w:val="24"/>
          <w:szCs w:val="24"/>
          <w:lang w:val="en-ID" w:eastAsia="en-US"/>
        </w:rPr>
        <w:t xml:space="preserve"> Utara </w:t>
      </w:r>
      <w:proofErr w:type="spellStart"/>
      <w:r w:rsidRPr="00717ADF">
        <w:rPr>
          <w:rFonts w:ascii="Arial" w:eastAsiaTheme="minorHAnsi" w:hAnsi="Arial" w:cs="Courier New"/>
          <w:sz w:val="24"/>
          <w:szCs w:val="24"/>
          <w:lang w:val="en-ID" w:eastAsia="en-US"/>
        </w:rPr>
        <w:t>Kabupaten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Bengkalis</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terdiri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Kegiatan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terencana</w:t>
      </w:r>
      <w:proofErr w:type="spellEnd"/>
      <w:r w:rsidRPr="00717ADF">
        <w:rPr>
          <w:rFonts w:ascii="Arial" w:eastAsiaTheme="minorHAnsi" w:hAnsi="Arial" w:cs="Courier New"/>
          <w:sz w:val="24"/>
          <w:szCs w:val="24"/>
          <w:lang w:val="en-ID" w:eastAsia="en-US"/>
        </w:rPr>
        <w:t xml:space="preserve"> dan </w:t>
      </w:r>
      <w:proofErr w:type="spellStart"/>
      <w:r w:rsidRPr="00717ADF">
        <w:rPr>
          <w:rFonts w:ascii="Arial" w:eastAsiaTheme="minorHAnsi" w:hAnsi="Arial" w:cs="Courier New"/>
          <w:sz w:val="24"/>
          <w:szCs w:val="24"/>
          <w:lang w:val="en-ID" w:eastAsia="en-US"/>
        </w:rPr>
        <w:t>kolektif</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seperti</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turnamen</w:t>
      </w:r>
      <w:proofErr w:type="spellEnd"/>
      <w:r w:rsidR="00B40EAE">
        <w:rPr>
          <w:rFonts w:ascii="Arial" w:eastAsiaTheme="minorHAnsi" w:hAnsi="Arial" w:cs="Courier New"/>
          <w:sz w:val="24"/>
          <w:szCs w:val="24"/>
          <w:lang w:val="en-ID" w:eastAsia="en-US"/>
        </w:rPr>
        <w:t xml:space="preserve"> bola yang </w:t>
      </w:r>
      <w:proofErr w:type="spellStart"/>
      <w:r w:rsidR="00B40EAE">
        <w:rPr>
          <w:rFonts w:ascii="Arial" w:eastAsiaTheme="minorHAnsi" w:hAnsi="Arial" w:cs="Courier New"/>
          <w:sz w:val="24"/>
          <w:szCs w:val="24"/>
          <w:lang w:val="en-ID" w:eastAsia="en-US"/>
        </w:rPr>
        <w:t>diadakan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baik</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antar</w:t>
      </w:r>
      <w:proofErr w:type="spellEnd"/>
      <w:r w:rsidR="00B40EAE">
        <w:rPr>
          <w:rFonts w:ascii="Arial" w:eastAsiaTheme="minorHAnsi" w:hAnsi="Arial" w:cs="Courier New"/>
          <w:sz w:val="24"/>
          <w:szCs w:val="24"/>
          <w:lang w:val="en-ID" w:eastAsia="en-US"/>
        </w:rPr>
        <w:t xml:space="preserve"> Rt, Desa </w:t>
      </w:r>
      <w:proofErr w:type="spellStart"/>
      <w:r w:rsidR="00B40EAE">
        <w:rPr>
          <w:rFonts w:ascii="Arial" w:eastAsiaTheme="minorHAnsi" w:hAnsi="Arial" w:cs="Courier New"/>
          <w:sz w:val="24"/>
          <w:szCs w:val="24"/>
          <w:lang w:val="en-ID" w:eastAsia="en-US"/>
        </w:rPr>
        <w:t>maupun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Kecamatan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Untuk</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memperbaiki</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kehidupan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masyarakat</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memberikan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bantuan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dari</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segi</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fasilitas</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lapangan</w:t>
      </w:r>
      <w:proofErr w:type="spellEnd"/>
      <w:r w:rsidR="00B40EAE">
        <w:rPr>
          <w:rFonts w:ascii="Arial" w:eastAsiaTheme="minorHAnsi" w:hAnsi="Arial" w:cs="Courier New"/>
          <w:sz w:val="24"/>
          <w:szCs w:val="24"/>
          <w:lang w:val="en-ID" w:eastAsia="en-US"/>
        </w:rPr>
        <w:t xml:space="preserve"> dan bola </w:t>
      </w:r>
      <w:proofErr w:type="spellStart"/>
      <w:r w:rsidR="00B40EAE">
        <w:rPr>
          <w:rFonts w:ascii="Arial" w:eastAsiaTheme="minorHAnsi" w:hAnsi="Arial" w:cs="Courier New"/>
          <w:sz w:val="24"/>
          <w:szCs w:val="24"/>
          <w:lang w:val="en-ID" w:eastAsia="en-US"/>
        </w:rPr>
        <w:t>untuk</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memudahkan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pelatihan</w:t>
      </w:r>
      <w:proofErr w:type="spellEnd"/>
      <w:r w:rsidR="00B40EAE">
        <w:rPr>
          <w:rFonts w:ascii="Arial" w:eastAsiaTheme="minorHAnsi" w:hAnsi="Arial" w:cs="Courier New"/>
          <w:sz w:val="24"/>
          <w:szCs w:val="24"/>
          <w:lang w:val="en-ID" w:eastAsia="en-US"/>
        </w:rPr>
        <w:t xml:space="preserve"> </w:t>
      </w:r>
      <w:proofErr w:type="spellStart"/>
      <w:r w:rsidR="00B40EAE">
        <w:rPr>
          <w:rFonts w:ascii="Arial" w:eastAsiaTheme="minorHAnsi" w:hAnsi="Arial" w:cs="Courier New"/>
          <w:sz w:val="24"/>
          <w:szCs w:val="24"/>
          <w:lang w:val="en-ID" w:eastAsia="en-US"/>
        </w:rPr>
        <w:t>olahraga</w:t>
      </w:r>
      <w:proofErr w:type="spellEnd"/>
      <w:r w:rsidR="00B40EAE">
        <w:rPr>
          <w:rFonts w:ascii="Arial" w:eastAsiaTheme="minorHAnsi" w:hAnsi="Arial" w:cs="Courier New"/>
          <w:sz w:val="24"/>
          <w:szCs w:val="24"/>
          <w:lang w:val="en-ID" w:eastAsia="en-US"/>
        </w:rPr>
        <w:t xml:space="preserve">. </w:t>
      </w:r>
      <w:r w:rsidR="00B40EAE" w:rsidRPr="00202500">
        <w:rPr>
          <w:rFonts w:ascii="Arial" w:eastAsiaTheme="minorHAnsi" w:hAnsi="Arial" w:cs="Courier New"/>
          <w:sz w:val="24"/>
          <w:szCs w:val="24"/>
          <w:lang w:val="en-ID" w:eastAsia="en-US"/>
        </w:rPr>
        <w:t xml:space="preserve">Di </w:t>
      </w:r>
      <w:proofErr w:type="spellStart"/>
      <w:r w:rsidR="00B40EAE" w:rsidRPr="00202500">
        <w:rPr>
          <w:rFonts w:ascii="Arial" w:eastAsiaTheme="minorHAnsi" w:hAnsi="Arial" w:cs="Courier New"/>
          <w:sz w:val="24"/>
          <w:szCs w:val="24"/>
          <w:lang w:val="en-ID" w:eastAsia="en-US"/>
        </w:rPr>
        <w:t>samping</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itu</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untuk</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prioritas</w:t>
      </w:r>
      <w:proofErr w:type="spellEnd"/>
      <w:r w:rsidR="00B40EAE" w:rsidRPr="00202500">
        <w:rPr>
          <w:rFonts w:ascii="Arial" w:eastAsiaTheme="minorHAnsi" w:hAnsi="Arial" w:cs="Courier New"/>
          <w:sz w:val="24"/>
          <w:szCs w:val="24"/>
          <w:lang w:val="en-ID" w:eastAsia="en-US"/>
        </w:rPr>
        <w:t xml:space="preserve"> </w:t>
      </w:r>
      <w:proofErr w:type="spellStart"/>
      <w:r w:rsidR="00E54DA1" w:rsidRPr="00202500">
        <w:rPr>
          <w:rFonts w:ascii="Arial" w:eastAsiaTheme="minorHAnsi" w:hAnsi="Arial" w:cs="Courier New"/>
          <w:sz w:val="24"/>
          <w:szCs w:val="24"/>
          <w:lang w:val="en-ID" w:eastAsia="en-US"/>
        </w:rPr>
        <w:t>bagi</w:t>
      </w:r>
      <w:proofErr w:type="spellEnd"/>
      <w:r w:rsidR="00E54DA1"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kelompok</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lemah</w:t>
      </w:r>
      <w:proofErr w:type="spellEnd"/>
      <w:r w:rsidR="00B40EAE" w:rsidRPr="00202500">
        <w:rPr>
          <w:rFonts w:ascii="Arial" w:eastAsiaTheme="minorHAnsi" w:hAnsi="Arial" w:cs="Courier New"/>
          <w:sz w:val="24"/>
          <w:szCs w:val="24"/>
          <w:lang w:val="en-ID" w:eastAsia="en-US"/>
        </w:rPr>
        <w:t xml:space="preserve"> dan </w:t>
      </w:r>
      <w:proofErr w:type="spellStart"/>
      <w:r w:rsidR="00B40EAE" w:rsidRPr="00202500">
        <w:rPr>
          <w:rFonts w:ascii="Arial" w:eastAsiaTheme="minorHAnsi" w:hAnsi="Arial" w:cs="Courier New"/>
          <w:sz w:val="24"/>
          <w:szCs w:val="24"/>
          <w:lang w:val="en-ID" w:eastAsia="en-US"/>
        </w:rPr>
        <w:t>kurang</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beruntung</w:t>
      </w:r>
      <w:proofErr w:type="spellEnd"/>
      <w:r w:rsidR="00B40EAE" w:rsidRPr="00202500">
        <w:rPr>
          <w:rFonts w:ascii="Arial" w:eastAsiaTheme="minorHAnsi" w:hAnsi="Arial" w:cs="Courier New"/>
          <w:sz w:val="24"/>
          <w:szCs w:val="24"/>
          <w:lang w:val="en-ID" w:eastAsia="en-US"/>
        </w:rPr>
        <w:t xml:space="preserve"> </w:t>
      </w:r>
      <w:proofErr w:type="spellStart"/>
      <w:r w:rsidR="002C29B4" w:rsidRPr="00202500">
        <w:rPr>
          <w:rFonts w:ascii="Arial" w:eastAsiaTheme="minorHAnsi" w:hAnsi="Arial" w:cs="Courier New"/>
          <w:sz w:val="24"/>
          <w:szCs w:val="24"/>
          <w:lang w:val="en-ID" w:eastAsia="en-US"/>
        </w:rPr>
        <w:t>seperti</w:t>
      </w:r>
      <w:proofErr w:type="spellEnd"/>
      <w:r w:rsidR="002C29B4" w:rsidRPr="00202500">
        <w:rPr>
          <w:rFonts w:ascii="Arial" w:eastAsiaTheme="minorHAnsi" w:hAnsi="Arial" w:cs="Courier New"/>
          <w:sz w:val="24"/>
          <w:szCs w:val="24"/>
          <w:lang w:val="en-ID" w:eastAsia="en-US"/>
        </w:rPr>
        <w:t xml:space="preserve"> senam </w:t>
      </w:r>
      <w:proofErr w:type="spellStart"/>
      <w:r w:rsidR="002C29B4" w:rsidRPr="00202500">
        <w:rPr>
          <w:rFonts w:ascii="Arial" w:eastAsiaTheme="minorHAnsi" w:hAnsi="Arial" w:cs="Courier New"/>
          <w:sz w:val="24"/>
          <w:szCs w:val="24"/>
          <w:lang w:val="en-ID" w:eastAsia="en-US"/>
        </w:rPr>
        <w:t>ibu</w:t>
      </w:r>
      <w:proofErr w:type="spellEnd"/>
      <w:r w:rsidR="002C29B4" w:rsidRPr="00202500">
        <w:rPr>
          <w:rFonts w:ascii="Arial" w:eastAsiaTheme="minorHAnsi" w:hAnsi="Arial" w:cs="Courier New"/>
          <w:sz w:val="24"/>
          <w:szCs w:val="24"/>
          <w:lang w:val="en-ID" w:eastAsia="en-US"/>
        </w:rPr>
        <w:t xml:space="preserve"> </w:t>
      </w:r>
      <w:proofErr w:type="spellStart"/>
      <w:r w:rsidR="002C29B4" w:rsidRPr="00202500">
        <w:rPr>
          <w:rFonts w:ascii="Arial" w:eastAsiaTheme="minorHAnsi" w:hAnsi="Arial" w:cs="Courier New"/>
          <w:sz w:val="24"/>
          <w:szCs w:val="24"/>
          <w:lang w:val="en-ID" w:eastAsia="en-US"/>
        </w:rPr>
        <w:t>hamil</w:t>
      </w:r>
      <w:proofErr w:type="spellEnd"/>
      <w:r w:rsidR="002C29B4"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belum</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ada</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karena</w:t>
      </w:r>
      <w:proofErr w:type="spellEnd"/>
      <w:r w:rsidR="00B40EAE" w:rsidRPr="00202500">
        <w:rPr>
          <w:rFonts w:ascii="Arial" w:eastAsiaTheme="minorHAnsi" w:hAnsi="Arial" w:cs="Courier New"/>
          <w:sz w:val="24"/>
          <w:szCs w:val="24"/>
          <w:lang w:val="en-ID" w:eastAsia="en-US"/>
        </w:rPr>
        <w:t xml:space="preserve"> program </w:t>
      </w:r>
      <w:proofErr w:type="spellStart"/>
      <w:r w:rsidR="00B40EAE" w:rsidRPr="00202500">
        <w:rPr>
          <w:rFonts w:ascii="Arial" w:eastAsiaTheme="minorHAnsi" w:hAnsi="Arial" w:cs="Courier New"/>
          <w:sz w:val="24"/>
          <w:szCs w:val="24"/>
          <w:lang w:val="en-ID" w:eastAsia="en-US"/>
        </w:rPr>
        <w:t>nya</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belum</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tersedia</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Sedangkan</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untuk</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kegiatan</w:t>
      </w:r>
      <w:proofErr w:type="spellEnd"/>
      <w:r w:rsidR="00B40EAE" w:rsidRPr="00202500">
        <w:rPr>
          <w:rFonts w:ascii="Arial" w:eastAsiaTheme="minorHAnsi" w:hAnsi="Arial" w:cs="Courier New"/>
          <w:sz w:val="24"/>
          <w:szCs w:val="24"/>
          <w:lang w:val="en-ID" w:eastAsia="en-US"/>
        </w:rPr>
        <w:t xml:space="preserve"> yang </w:t>
      </w:r>
      <w:proofErr w:type="spellStart"/>
      <w:r w:rsidR="00B40EAE" w:rsidRPr="00202500">
        <w:rPr>
          <w:rFonts w:ascii="Arial" w:eastAsiaTheme="minorHAnsi" w:hAnsi="Arial" w:cs="Courier New"/>
          <w:sz w:val="24"/>
          <w:szCs w:val="24"/>
          <w:lang w:val="en-ID" w:eastAsia="en-US"/>
        </w:rPr>
        <w:t>dilakukan</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t>melalui</w:t>
      </w:r>
      <w:proofErr w:type="spellEnd"/>
      <w:r w:rsidR="00B40EAE" w:rsidRPr="00202500">
        <w:rPr>
          <w:rFonts w:ascii="Arial" w:eastAsiaTheme="minorHAnsi" w:hAnsi="Arial" w:cs="Courier New"/>
          <w:sz w:val="24"/>
          <w:szCs w:val="24"/>
          <w:lang w:val="en-ID" w:eastAsia="en-US"/>
        </w:rPr>
        <w:t xml:space="preserve"> program </w:t>
      </w:r>
      <w:proofErr w:type="spellStart"/>
      <w:r w:rsidR="00B40EAE" w:rsidRPr="00202500">
        <w:rPr>
          <w:rFonts w:ascii="Arial" w:eastAsiaTheme="minorHAnsi" w:hAnsi="Arial" w:cs="Courier New"/>
          <w:sz w:val="24"/>
          <w:szCs w:val="24"/>
          <w:lang w:val="en-ID" w:eastAsia="en-US"/>
        </w:rPr>
        <w:t>peningkata</w:t>
      </w:r>
      <w:r w:rsidR="0085745B" w:rsidRPr="00202500">
        <w:rPr>
          <w:rFonts w:ascii="Arial" w:eastAsiaTheme="minorHAnsi" w:hAnsi="Arial" w:cs="Courier New"/>
          <w:sz w:val="24"/>
          <w:szCs w:val="24"/>
          <w:lang w:val="en-ID" w:eastAsia="en-US"/>
        </w:rPr>
        <w:t>n</w:t>
      </w:r>
      <w:proofErr w:type="spellEnd"/>
      <w:r w:rsidR="00B40EAE" w:rsidRPr="00202500">
        <w:rPr>
          <w:rFonts w:ascii="Arial" w:eastAsiaTheme="minorHAnsi" w:hAnsi="Arial" w:cs="Courier New"/>
          <w:sz w:val="24"/>
          <w:szCs w:val="24"/>
          <w:lang w:val="en-ID" w:eastAsia="en-US"/>
        </w:rPr>
        <w:t xml:space="preserve"> </w:t>
      </w:r>
      <w:proofErr w:type="spellStart"/>
      <w:r w:rsidR="00B40EAE" w:rsidRPr="00202500">
        <w:rPr>
          <w:rFonts w:ascii="Arial" w:eastAsiaTheme="minorHAnsi" w:hAnsi="Arial" w:cs="Courier New"/>
          <w:sz w:val="24"/>
          <w:szCs w:val="24"/>
          <w:lang w:val="en-ID" w:eastAsia="en-US"/>
        </w:rPr>
        <w:lastRenderedPageBreak/>
        <w:t>kapasitas</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seperti</w:t>
      </w:r>
      <w:proofErr w:type="spellEnd"/>
      <w:r w:rsidR="00B40EAE"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pelatihan</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pembinan</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olahrag</w:t>
      </w:r>
      <w:r w:rsidR="0093110B" w:rsidRPr="00202500">
        <w:rPr>
          <w:rFonts w:ascii="Arial" w:eastAsiaTheme="minorHAnsi" w:hAnsi="Arial" w:cs="Courier New"/>
          <w:sz w:val="24"/>
          <w:szCs w:val="24"/>
          <w:lang w:val="en-ID" w:eastAsia="en-US"/>
        </w:rPr>
        <w:t>a</w:t>
      </w:r>
      <w:proofErr w:type="spellEnd"/>
      <w:r w:rsidR="0085745B" w:rsidRPr="00202500">
        <w:rPr>
          <w:rFonts w:ascii="Arial" w:eastAsiaTheme="minorHAnsi" w:hAnsi="Arial" w:cs="Courier New"/>
          <w:sz w:val="24"/>
          <w:szCs w:val="24"/>
          <w:lang w:val="en-ID" w:eastAsia="en-US"/>
        </w:rPr>
        <w:t xml:space="preserve"> juga </w:t>
      </w:r>
      <w:proofErr w:type="spellStart"/>
      <w:r w:rsidR="0085745B" w:rsidRPr="00202500">
        <w:rPr>
          <w:rFonts w:ascii="Arial" w:eastAsiaTheme="minorHAnsi" w:hAnsi="Arial" w:cs="Courier New"/>
          <w:sz w:val="24"/>
          <w:szCs w:val="24"/>
          <w:lang w:val="en-ID" w:eastAsia="en-US"/>
        </w:rPr>
        <w:t>belum</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terlaksana</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karena</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keterbatasan</w:t>
      </w:r>
      <w:proofErr w:type="spellEnd"/>
      <w:r w:rsidR="0085745B" w:rsidRPr="00202500">
        <w:rPr>
          <w:rFonts w:ascii="Arial" w:eastAsiaTheme="minorHAnsi" w:hAnsi="Arial" w:cs="Courier New"/>
          <w:sz w:val="24"/>
          <w:szCs w:val="24"/>
          <w:lang w:val="en-ID" w:eastAsia="en-US"/>
        </w:rPr>
        <w:t xml:space="preserve"> </w:t>
      </w:r>
      <w:proofErr w:type="spellStart"/>
      <w:r w:rsidR="0085745B" w:rsidRPr="00202500">
        <w:rPr>
          <w:rFonts w:ascii="Arial" w:eastAsiaTheme="minorHAnsi" w:hAnsi="Arial" w:cs="Courier New"/>
          <w:sz w:val="24"/>
          <w:szCs w:val="24"/>
          <w:lang w:val="en-ID" w:eastAsia="en-US"/>
        </w:rPr>
        <w:t>anggaran</w:t>
      </w:r>
      <w:proofErr w:type="spellEnd"/>
      <w:r w:rsidR="0085745B" w:rsidRPr="00202500">
        <w:rPr>
          <w:rFonts w:ascii="Arial" w:eastAsiaTheme="minorHAnsi" w:hAnsi="Arial" w:cs="Courier New"/>
          <w:sz w:val="24"/>
          <w:szCs w:val="24"/>
          <w:lang w:val="en-ID" w:eastAsia="en-US"/>
        </w:rPr>
        <w:t>.</w:t>
      </w:r>
    </w:p>
    <w:p w14:paraId="21AEEEEB" w14:textId="77777777" w:rsidR="0085745B" w:rsidRDefault="00BC37EC" w:rsidP="00BC37EC">
      <w:pPr>
        <w:pStyle w:val="ListParagraph"/>
        <w:numPr>
          <w:ilvl w:val="0"/>
          <w:numId w:val="82"/>
        </w:numPr>
        <w:spacing w:after="0" w:line="480" w:lineRule="auto"/>
        <w:jc w:val="both"/>
        <w:rPr>
          <w:rFonts w:ascii="Arial" w:eastAsiaTheme="minorHAnsi" w:hAnsi="Arial" w:cs="Courier New"/>
          <w:b/>
          <w:bCs/>
          <w:sz w:val="24"/>
          <w:szCs w:val="24"/>
          <w:lang w:val="en-ID" w:eastAsia="en-US"/>
        </w:rPr>
      </w:pPr>
      <w:proofErr w:type="spellStart"/>
      <w:r>
        <w:rPr>
          <w:rFonts w:ascii="Arial" w:eastAsiaTheme="minorHAnsi" w:hAnsi="Arial" w:cs="Courier New"/>
          <w:b/>
          <w:bCs/>
          <w:sz w:val="24"/>
          <w:szCs w:val="24"/>
          <w:lang w:val="en-ID" w:eastAsia="en-US"/>
        </w:rPr>
        <w:t>Pemberdayaan</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masyarakat</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dalam</w:t>
      </w:r>
      <w:proofErr w:type="spellEnd"/>
      <w:r>
        <w:rPr>
          <w:rFonts w:ascii="Arial" w:eastAsiaTheme="minorHAnsi" w:hAnsi="Arial" w:cs="Courier New"/>
          <w:b/>
          <w:bCs/>
          <w:sz w:val="24"/>
          <w:szCs w:val="24"/>
          <w:lang w:val="en-ID" w:eastAsia="en-US"/>
        </w:rPr>
        <w:t xml:space="preserve"> </w:t>
      </w:r>
      <w:proofErr w:type="spellStart"/>
      <w:r>
        <w:rPr>
          <w:rFonts w:ascii="Arial" w:eastAsiaTheme="minorHAnsi" w:hAnsi="Arial" w:cs="Courier New"/>
          <w:b/>
          <w:bCs/>
          <w:sz w:val="24"/>
          <w:szCs w:val="24"/>
          <w:lang w:val="en-ID" w:eastAsia="en-US"/>
        </w:rPr>
        <w:t>aspek</w:t>
      </w:r>
      <w:proofErr w:type="spellEnd"/>
      <w:r>
        <w:rPr>
          <w:rFonts w:ascii="Arial" w:eastAsiaTheme="minorHAnsi" w:hAnsi="Arial" w:cs="Courier New"/>
          <w:b/>
          <w:bCs/>
          <w:sz w:val="24"/>
          <w:szCs w:val="24"/>
          <w:lang w:val="en-ID" w:eastAsia="en-US"/>
        </w:rPr>
        <w:t xml:space="preserve"> Karang </w:t>
      </w:r>
      <w:r w:rsidR="0033256C">
        <w:rPr>
          <w:rFonts w:ascii="Arial" w:eastAsiaTheme="minorHAnsi" w:hAnsi="Arial" w:cs="Courier New"/>
          <w:b/>
          <w:bCs/>
          <w:sz w:val="24"/>
          <w:szCs w:val="24"/>
          <w:lang w:val="en-ID" w:eastAsia="en-US"/>
        </w:rPr>
        <w:t>Taruna</w:t>
      </w:r>
    </w:p>
    <w:p w14:paraId="4F1069D6" w14:textId="77777777" w:rsidR="005C1620" w:rsidRPr="001E38BD" w:rsidRDefault="00BC37EC" w:rsidP="00DC3305">
      <w:pPr>
        <w:spacing w:after="0" w:line="480" w:lineRule="auto"/>
        <w:ind w:firstLine="567"/>
        <w:jc w:val="both"/>
        <w:rPr>
          <w:rFonts w:ascii="Arial" w:eastAsiaTheme="minorHAnsi" w:hAnsi="Arial" w:cs="Courier New"/>
          <w:color w:val="FF0000"/>
          <w:sz w:val="24"/>
          <w:szCs w:val="24"/>
          <w:lang w:val="en-ID" w:eastAsia="en-US"/>
        </w:rPr>
      </w:pPr>
      <w:proofErr w:type="spellStart"/>
      <w:r w:rsidRPr="0085745B">
        <w:rPr>
          <w:rFonts w:ascii="Arial" w:eastAsiaTheme="minorHAnsi" w:hAnsi="Arial" w:cs="Courier New"/>
          <w:sz w:val="24"/>
          <w:szCs w:val="24"/>
          <w:lang w:val="en-ID" w:eastAsia="en-US"/>
        </w:rPr>
        <w:t>Pemberdayaan</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masyarakat</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dari</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aspek</w:t>
      </w:r>
      <w:proofErr w:type="spellEnd"/>
      <w:r w:rsidRPr="0085745B">
        <w:rPr>
          <w:rFonts w:ascii="Arial" w:eastAsiaTheme="minorHAnsi" w:hAnsi="Arial" w:cs="Courier New"/>
          <w:sz w:val="24"/>
          <w:szCs w:val="24"/>
          <w:lang w:val="en-ID" w:eastAsia="en-US"/>
        </w:rPr>
        <w:t xml:space="preserve"> </w:t>
      </w:r>
      <w:r w:rsidR="0033256C">
        <w:rPr>
          <w:rFonts w:ascii="Arial" w:eastAsiaTheme="minorHAnsi" w:hAnsi="Arial" w:cs="Courier New"/>
          <w:sz w:val="24"/>
          <w:szCs w:val="24"/>
          <w:lang w:val="en-ID" w:eastAsia="en-US"/>
        </w:rPr>
        <w:t>Karang Taruna</w:t>
      </w:r>
      <w:r w:rsidRPr="0085745B">
        <w:rPr>
          <w:rFonts w:ascii="Arial" w:eastAsiaTheme="minorHAnsi" w:hAnsi="Arial" w:cs="Courier New"/>
          <w:sz w:val="24"/>
          <w:szCs w:val="24"/>
          <w:lang w:val="en-ID" w:eastAsia="en-US"/>
        </w:rPr>
        <w:t xml:space="preserve"> yang </w:t>
      </w:r>
      <w:proofErr w:type="spellStart"/>
      <w:r w:rsidRPr="0085745B">
        <w:rPr>
          <w:rFonts w:ascii="Arial" w:eastAsiaTheme="minorHAnsi" w:hAnsi="Arial" w:cs="Courier New"/>
          <w:sz w:val="24"/>
          <w:szCs w:val="24"/>
          <w:lang w:val="en-ID" w:eastAsia="en-US"/>
        </w:rPr>
        <w:t>dilaksanakan</w:t>
      </w:r>
      <w:proofErr w:type="spellEnd"/>
      <w:r w:rsidRPr="0085745B">
        <w:rPr>
          <w:rFonts w:ascii="Arial" w:eastAsiaTheme="minorHAnsi" w:hAnsi="Arial" w:cs="Courier New"/>
          <w:sz w:val="24"/>
          <w:szCs w:val="24"/>
          <w:lang w:val="en-ID" w:eastAsia="en-US"/>
        </w:rPr>
        <w:t xml:space="preserve"> oleh </w:t>
      </w:r>
      <w:proofErr w:type="spellStart"/>
      <w:r w:rsidRPr="0085745B">
        <w:rPr>
          <w:rFonts w:ascii="Arial" w:eastAsiaTheme="minorHAnsi" w:hAnsi="Arial" w:cs="Courier New"/>
          <w:sz w:val="24"/>
          <w:szCs w:val="24"/>
          <w:lang w:val="en-ID" w:eastAsia="en-US"/>
        </w:rPr>
        <w:t>Kepala</w:t>
      </w:r>
      <w:proofErr w:type="spellEnd"/>
      <w:r w:rsidRPr="0085745B">
        <w:rPr>
          <w:rFonts w:ascii="Arial" w:eastAsiaTheme="minorHAnsi" w:hAnsi="Arial" w:cs="Courier New"/>
          <w:sz w:val="24"/>
          <w:szCs w:val="24"/>
          <w:lang w:val="en-ID" w:eastAsia="en-US"/>
        </w:rPr>
        <w:t xml:space="preserve"> Desa Puteri Sembilan </w:t>
      </w:r>
      <w:proofErr w:type="spellStart"/>
      <w:r w:rsidRPr="0085745B">
        <w:rPr>
          <w:rFonts w:ascii="Arial" w:eastAsiaTheme="minorHAnsi" w:hAnsi="Arial" w:cs="Courier New"/>
          <w:sz w:val="24"/>
          <w:szCs w:val="24"/>
          <w:lang w:val="en-ID" w:eastAsia="en-US"/>
        </w:rPr>
        <w:t>Kecamatan</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Rupat</w:t>
      </w:r>
      <w:proofErr w:type="spellEnd"/>
      <w:r w:rsidRPr="0085745B">
        <w:rPr>
          <w:rFonts w:ascii="Arial" w:eastAsiaTheme="minorHAnsi" w:hAnsi="Arial" w:cs="Courier New"/>
          <w:sz w:val="24"/>
          <w:szCs w:val="24"/>
          <w:lang w:val="en-ID" w:eastAsia="en-US"/>
        </w:rPr>
        <w:t xml:space="preserve"> Utara </w:t>
      </w:r>
      <w:proofErr w:type="spellStart"/>
      <w:r w:rsidRPr="0085745B">
        <w:rPr>
          <w:rFonts w:ascii="Arial" w:eastAsiaTheme="minorHAnsi" w:hAnsi="Arial" w:cs="Courier New"/>
          <w:sz w:val="24"/>
          <w:szCs w:val="24"/>
          <w:lang w:val="en-ID" w:eastAsia="en-US"/>
        </w:rPr>
        <w:t>Kabupaten</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Bengkalis</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terdiri</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dari</w:t>
      </w:r>
      <w:proofErr w:type="spellEnd"/>
      <w:r w:rsidRPr="0085745B">
        <w:rPr>
          <w:rFonts w:ascii="Arial" w:eastAsiaTheme="minorHAnsi" w:hAnsi="Arial" w:cs="Courier New"/>
          <w:sz w:val="24"/>
          <w:szCs w:val="24"/>
          <w:lang w:val="en-ID" w:eastAsia="en-US"/>
        </w:rPr>
        <w:t xml:space="preserve"> </w:t>
      </w:r>
      <w:proofErr w:type="spellStart"/>
      <w:r w:rsidR="00C040C5">
        <w:rPr>
          <w:rFonts w:ascii="Arial" w:eastAsiaTheme="minorHAnsi" w:hAnsi="Arial" w:cs="Courier New"/>
          <w:sz w:val="24"/>
          <w:szCs w:val="24"/>
          <w:lang w:val="en-ID" w:eastAsia="en-US"/>
        </w:rPr>
        <w:t>ke</w:t>
      </w:r>
      <w:r w:rsidRPr="0085745B">
        <w:rPr>
          <w:rFonts w:ascii="Arial" w:eastAsiaTheme="minorHAnsi" w:hAnsi="Arial" w:cs="Courier New"/>
          <w:sz w:val="24"/>
          <w:szCs w:val="24"/>
          <w:lang w:val="en-ID" w:eastAsia="en-US"/>
        </w:rPr>
        <w:t>giatan</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terencana</w:t>
      </w:r>
      <w:proofErr w:type="spellEnd"/>
      <w:r w:rsidRPr="0085745B">
        <w:rPr>
          <w:rFonts w:ascii="Arial" w:eastAsiaTheme="minorHAnsi" w:hAnsi="Arial" w:cs="Courier New"/>
          <w:sz w:val="24"/>
          <w:szCs w:val="24"/>
          <w:lang w:val="en-ID" w:eastAsia="en-US"/>
        </w:rPr>
        <w:t xml:space="preserve"> dan </w:t>
      </w:r>
      <w:proofErr w:type="spellStart"/>
      <w:r w:rsidRPr="0085745B">
        <w:rPr>
          <w:rFonts w:ascii="Arial" w:eastAsiaTheme="minorHAnsi" w:hAnsi="Arial" w:cs="Courier New"/>
          <w:sz w:val="24"/>
          <w:szCs w:val="24"/>
          <w:lang w:val="en-ID" w:eastAsia="en-US"/>
        </w:rPr>
        <w:t>kolektif</w:t>
      </w:r>
      <w:proofErr w:type="spellEnd"/>
      <w:r w:rsidRPr="0085745B">
        <w:rPr>
          <w:rFonts w:ascii="Arial" w:eastAsiaTheme="minorHAnsi" w:hAnsi="Arial" w:cs="Courier New"/>
          <w:sz w:val="24"/>
          <w:szCs w:val="24"/>
          <w:lang w:val="en-ID" w:eastAsia="en-US"/>
        </w:rPr>
        <w:t xml:space="preserve"> </w:t>
      </w:r>
      <w:proofErr w:type="spellStart"/>
      <w:r w:rsidRPr="0085745B">
        <w:rPr>
          <w:rFonts w:ascii="Arial" w:eastAsiaTheme="minorHAnsi" w:hAnsi="Arial" w:cs="Courier New"/>
          <w:sz w:val="24"/>
          <w:szCs w:val="24"/>
          <w:lang w:val="en-ID" w:eastAsia="en-US"/>
        </w:rPr>
        <w:t>seperti</w:t>
      </w:r>
      <w:proofErr w:type="spellEnd"/>
      <w:r w:rsidR="00C040C5">
        <w:rPr>
          <w:rFonts w:ascii="Arial" w:eastAsiaTheme="minorHAnsi" w:hAnsi="Arial" w:cs="Courier New"/>
          <w:sz w:val="24"/>
          <w:szCs w:val="24"/>
          <w:lang w:val="en-ID" w:eastAsia="en-US"/>
        </w:rPr>
        <w:t xml:space="preserve"> </w:t>
      </w:r>
      <w:proofErr w:type="spellStart"/>
      <w:r w:rsidR="00C040C5">
        <w:rPr>
          <w:rFonts w:ascii="Arial" w:eastAsiaTheme="minorHAnsi" w:hAnsi="Arial" w:cs="Courier New"/>
          <w:sz w:val="24"/>
          <w:szCs w:val="24"/>
          <w:lang w:val="en-ID" w:eastAsia="en-US"/>
        </w:rPr>
        <w:t>adanya</w:t>
      </w:r>
      <w:proofErr w:type="spellEnd"/>
      <w:r w:rsidR="00C040C5">
        <w:rPr>
          <w:rFonts w:ascii="Arial" w:eastAsiaTheme="minorHAnsi" w:hAnsi="Arial" w:cs="Courier New"/>
          <w:sz w:val="24"/>
          <w:szCs w:val="24"/>
          <w:lang w:val="en-ID" w:eastAsia="en-US"/>
        </w:rPr>
        <w:t xml:space="preserve"> </w:t>
      </w:r>
      <w:proofErr w:type="spellStart"/>
      <w:r w:rsidR="00D11774">
        <w:rPr>
          <w:rFonts w:ascii="Arial" w:eastAsiaTheme="minorHAnsi" w:hAnsi="Arial" w:cs="Courier New"/>
          <w:sz w:val="24"/>
          <w:szCs w:val="24"/>
          <w:lang w:val="en-ID" w:eastAsia="en-US"/>
        </w:rPr>
        <w:t>upaya</w:t>
      </w:r>
      <w:proofErr w:type="spellEnd"/>
      <w:r w:rsidR="00D11774">
        <w:rPr>
          <w:rFonts w:ascii="Arial" w:eastAsiaTheme="minorHAnsi" w:hAnsi="Arial" w:cs="Courier New"/>
          <w:sz w:val="24"/>
          <w:szCs w:val="24"/>
          <w:lang w:val="en-ID" w:eastAsia="en-US"/>
        </w:rPr>
        <w:t xml:space="preserve"> </w:t>
      </w:r>
      <w:proofErr w:type="spellStart"/>
      <w:r w:rsidR="00D11774">
        <w:rPr>
          <w:rFonts w:ascii="Arial" w:eastAsiaTheme="minorHAnsi" w:hAnsi="Arial" w:cs="Courier New"/>
          <w:sz w:val="24"/>
          <w:szCs w:val="24"/>
          <w:lang w:val="en-ID" w:eastAsia="en-US"/>
        </w:rPr>
        <w:t>Kepala</w:t>
      </w:r>
      <w:proofErr w:type="spellEnd"/>
      <w:r w:rsidR="00D11774">
        <w:rPr>
          <w:rFonts w:ascii="Arial" w:eastAsiaTheme="minorHAnsi" w:hAnsi="Arial" w:cs="Courier New"/>
          <w:sz w:val="24"/>
          <w:szCs w:val="24"/>
          <w:lang w:val="en-ID" w:eastAsia="en-US"/>
        </w:rPr>
        <w:t xml:space="preserve"> Desa</w:t>
      </w:r>
      <w:r w:rsidR="00007C7B" w:rsidRPr="00007C7B">
        <w:rPr>
          <w:rFonts w:ascii="Arial" w:eastAsiaTheme="minorHAnsi" w:hAnsi="Arial" w:cs="Courier New"/>
          <w:sz w:val="24"/>
          <w:szCs w:val="24"/>
          <w:lang w:val="en-ID" w:eastAsia="en-US"/>
        </w:rPr>
        <w:t xml:space="preserve"> </w:t>
      </w:r>
      <w:proofErr w:type="spellStart"/>
      <w:r w:rsidR="00007C7B" w:rsidRPr="00235808">
        <w:rPr>
          <w:rFonts w:ascii="Arial" w:eastAsiaTheme="minorHAnsi" w:hAnsi="Arial" w:cs="Courier New"/>
          <w:sz w:val="24"/>
          <w:szCs w:val="24"/>
          <w:lang w:val="en-ID" w:eastAsia="en-US"/>
        </w:rPr>
        <w:t>untuk</w:t>
      </w:r>
      <w:proofErr w:type="spellEnd"/>
      <w:r w:rsidR="00007C7B">
        <w:rPr>
          <w:rFonts w:ascii="Arial" w:eastAsiaTheme="minorHAnsi" w:hAnsi="Arial" w:cs="Courier New"/>
          <w:sz w:val="24"/>
          <w:szCs w:val="24"/>
          <w:lang w:val="en-ID" w:eastAsia="en-US"/>
        </w:rPr>
        <w:t xml:space="preserve"> </w:t>
      </w:r>
      <w:proofErr w:type="spellStart"/>
      <w:r w:rsidR="00007C7B">
        <w:rPr>
          <w:rFonts w:ascii="Arial" w:eastAsiaTheme="minorHAnsi" w:hAnsi="Arial" w:cs="Courier New"/>
          <w:sz w:val="24"/>
          <w:szCs w:val="24"/>
          <w:lang w:val="en-ID" w:eastAsia="en-US"/>
        </w:rPr>
        <w:t>memberikan</w:t>
      </w:r>
      <w:proofErr w:type="spellEnd"/>
      <w:r w:rsidR="00007C7B">
        <w:rPr>
          <w:rFonts w:ascii="Arial" w:eastAsiaTheme="minorHAnsi" w:hAnsi="Arial" w:cs="Courier New"/>
          <w:sz w:val="24"/>
          <w:szCs w:val="24"/>
          <w:lang w:val="en-ID" w:eastAsia="en-US"/>
        </w:rPr>
        <w:t xml:space="preserve"> </w:t>
      </w:r>
      <w:proofErr w:type="spellStart"/>
      <w:r w:rsidR="00007C7B">
        <w:rPr>
          <w:rFonts w:ascii="Arial" w:eastAsiaTheme="minorHAnsi" w:hAnsi="Arial" w:cs="Courier New"/>
          <w:sz w:val="24"/>
          <w:szCs w:val="24"/>
          <w:lang w:val="en-ID" w:eastAsia="en-US"/>
        </w:rPr>
        <w:t>pengarahan</w:t>
      </w:r>
      <w:proofErr w:type="spellEnd"/>
      <w:r w:rsidR="00007C7B">
        <w:rPr>
          <w:rFonts w:ascii="Arial" w:eastAsiaTheme="minorHAnsi" w:hAnsi="Arial" w:cs="Courier New"/>
          <w:sz w:val="24"/>
          <w:szCs w:val="24"/>
          <w:lang w:val="en-ID" w:eastAsia="en-US"/>
        </w:rPr>
        <w:t xml:space="preserve"> </w:t>
      </w:r>
      <w:proofErr w:type="spellStart"/>
      <w:r w:rsidR="00007C7B">
        <w:rPr>
          <w:rFonts w:ascii="Arial" w:eastAsiaTheme="minorHAnsi" w:hAnsi="Arial" w:cs="Courier New"/>
          <w:sz w:val="24"/>
          <w:szCs w:val="24"/>
          <w:lang w:val="en-ID" w:eastAsia="en-US"/>
        </w:rPr>
        <w:t>kepada</w:t>
      </w:r>
      <w:proofErr w:type="spellEnd"/>
      <w:r w:rsidR="00007C7B">
        <w:rPr>
          <w:rFonts w:ascii="Arial" w:eastAsiaTheme="minorHAnsi" w:hAnsi="Arial" w:cs="Courier New"/>
          <w:sz w:val="24"/>
          <w:szCs w:val="24"/>
          <w:lang w:val="en-ID" w:eastAsia="en-US"/>
        </w:rPr>
        <w:t xml:space="preserve"> </w:t>
      </w:r>
      <w:proofErr w:type="spellStart"/>
      <w:r w:rsidR="00007C7B">
        <w:rPr>
          <w:rFonts w:ascii="Arial" w:eastAsiaTheme="minorHAnsi" w:hAnsi="Arial" w:cs="Courier New"/>
          <w:sz w:val="24"/>
          <w:szCs w:val="24"/>
          <w:lang w:val="en-ID" w:eastAsia="en-US"/>
        </w:rPr>
        <w:t>organisasi</w:t>
      </w:r>
      <w:proofErr w:type="spellEnd"/>
      <w:r w:rsidR="00007C7B">
        <w:rPr>
          <w:rFonts w:ascii="Arial" w:eastAsiaTheme="minorHAnsi" w:hAnsi="Arial" w:cs="Courier New"/>
          <w:sz w:val="24"/>
          <w:szCs w:val="24"/>
          <w:lang w:val="en-ID" w:eastAsia="en-US"/>
        </w:rPr>
        <w:t xml:space="preserve"> </w:t>
      </w:r>
      <w:proofErr w:type="spellStart"/>
      <w:r w:rsidR="00007C7B" w:rsidRPr="00235808">
        <w:rPr>
          <w:rFonts w:ascii="Arial" w:eastAsiaTheme="minorHAnsi" w:hAnsi="Arial" w:cs="Courier New"/>
          <w:sz w:val="24"/>
          <w:szCs w:val="24"/>
          <w:lang w:val="en-ID" w:eastAsia="en-US"/>
        </w:rPr>
        <w:t>karang</w:t>
      </w:r>
      <w:proofErr w:type="spellEnd"/>
      <w:r w:rsidR="00007C7B" w:rsidRPr="00235808">
        <w:rPr>
          <w:rFonts w:ascii="Arial" w:eastAsiaTheme="minorHAnsi" w:hAnsi="Arial" w:cs="Courier New"/>
          <w:sz w:val="24"/>
          <w:szCs w:val="24"/>
          <w:lang w:val="en-ID" w:eastAsia="en-US"/>
        </w:rPr>
        <w:t xml:space="preserve"> </w:t>
      </w:r>
      <w:proofErr w:type="spellStart"/>
      <w:r w:rsidR="00007C7B" w:rsidRPr="00235808">
        <w:rPr>
          <w:rFonts w:ascii="Arial" w:eastAsiaTheme="minorHAnsi" w:hAnsi="Arial" w:cs="Courier New"/>
          <w:sz w:val="24"/>
          <w:szCs w:val="24"/>
          <w:lang w:val="en-ID" w:eastAsia="en-US"/>
        </w:rPr>
        <w:t>taruna</w:t>
      </w:r>
      <w:proofErr w:type="spellEnd"/>
      <w:r w:rsidR="00D11774">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Untuk</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memperbaiki</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kehidupan</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masyarakat</w:t>
      </w:r>
      <w:proofErr w:type="spellEnd"/>
      <w:r w:rsidR="00D11774"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kurang</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dukungan</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untuk</w:t>
      </w:r>
      <w:proofErr w:type="spellEnd"/>
      <w:r w:rsidR="00D11774" w:rsidRPr="00AA5219">
        <w:rPr>
          <w:rFonts w:ascii="Arial" w:eastAsiaTheme="minorHAnsi" w:hAnsi="Arial" w:cs="Courier New"/>
          <w:sz w:val="24"/>
          <w:szCs w:val="24"/>
          <w:lang w:val="en-ID" w:eastAsia="en-US"/>
        </w:rPr>
        <w:t xml:space="preserve"> program </w:t>
      </w:r>
      <w:proofErr w:type="spellStart"/>
      <w:r w:rsidR="00D11774" w:rsidRPr="00AA5219">
        <w:rPr>
          <w:rFonts w:ascii="Arial" w:eastAsiaTheme="minorHAnsi" w:hAnsi="Arial" w:cs="Courier New"/>
          <w:sz w:val="24"/>
          <w:szCs w:val="24"/>
          <w:lang w:val="en-ID" w:eastAsia="en-US"/>
        </w:rPr>
        <w:t>karang</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taruna</w:t>
      </w:r>
      <w:proofErr w:type="spellEnd"/>
      <w:r w:rsidR="00D11774" w:rsidRPr="00AA5219">
        <w:rPr>
          <w:rFonts w:ascii="Arial" w:eastAsiaTheme="minorHAnsi" w:hAnsi="Arial" w:cs="Courier New"/>
          <w:sz w:val="24"/>
          <w:szCs w:val="24"/>
          <w:lang w:val="en-ID" w:eastAsia="en-US"/>
        </w:rPr>
        <w:t xml:space="preserve"> </w:t>
      </w:r>
      <w:proofErr w:type="spellStart"/>
      <w:r w:rsidR="00D11774" w:rsidRPr="00AA5219">
        <w:rPr>
          <w:rFonts w:ascii="Arial" w:eastAsiaTheme="minorHAnsi" w:hAnsi="Arial" w:cs="Courier New"/>
          <w:sz w:val="24"/>
          <w:szCs w:val="24"/>
          <w:lang w:val="en-ID" w:eastAsia="en-US"/>
        </w:rPr>
        <w:t>karena</w:t>
      </w:r>
      <w:proofErr w:type="spellEnd"/>
      <w:r w:rsidR="00502C40" w:rsidRPr="00AA5219">
        <w:rPr>
          <w:rFonts w:ascii="Arial" w:eastAsiaTheme="minorHAnsi" w:hAnsi="Arial" w:cs="Courier New"/>
          <w:sz w:val="24"/>
          <w:szCs w:val="24"/>
          <w:lang w:val="en-ID" w:eastAsia="en-US"/>
        </w:rPr>
        <w:t xml:space="preserve"> program </w:t>
      </w:r>
      <w:proofErr w:type="spellStart"/>
      <w:r w:rsidR="00502C40" w:rsidRPr="00AA5219">
        <w:rPr>
          <w:rFonts w:ascii="Arial" w:eastAsiaTheme="minorHAnsi" w:hAnsi="Arial" w:cs="Courier New"/>
          <w:sz w:val="24"/>
          <w:szCs w:val="24"/>
          <w:lang w:val="en-ID" w:eastAsia="en-US"/>
        </w:rPr>
        <w:t>nya</w:t>
      </w:r>
      <w:proofErr w:type="spellEnd"/>
      <w:r w:rsidR="00502C40" w:rsidRPr="00AA5219">
        <w:rPr>
          <w:rFonts w:ascii="Arial" w:eastAsiaTheme="minorHAnsi" w:hAnsi="Arial" w:cs="Courier New"/>
          <w:sz w:val="24"/>
          <w:szCs w:val="24"/>
          <w:lang w:val="en-ID" w:eastAsia="en-US"/>
        </w:rPr>
        <w:t xml:space="preserve"> yang </w:t>
      </w:r>
      <w:proofErr w:type="spellStart"/>
      <w:r w:rsidR="00502C40" w:rsidRPr="00AA5219">
        <w:rPr>
          <w:rFonts w:ascii="Arial" w:eastAsiaTheme="minorHAnsi" w:hAnsi="Arial" w:cs="Courier New"/>
          <w:sz w:val="24"/>
          <w:szCs w:val="24"/>
          <w:lang w:val="en-ID" w:eastAsia="en-US"/>
        </w:rPr>
        <w:t>terbatas</w:t>
      </w:r>
      <w:proofErr w:type="spellEnd"/>
      <w:r w:rsidR="00D11774" w:rsidRPr="00AA5219">
        <w:rPr>
          <w:rFonts w:ascii="Arial" w:eastAsiaTheme="minorHAnsi" w:hAnsi="Arial" w:cs="Courier New"/>
          <w:sz w:val="24"/>
          <w:szCs w:val="24"/>
          <w:lang w:val="en-ID" w:eastAsia="en-US"/>
        </w:rPr>
        <w:t xml:space="preserve">. Dalam </w:t>
      </w:r>
      <w:proofErr w:type="spellStart"/>
      <w:r w:rsidR="00264A59" w:rsidRPr="00AA5219">
        <w:rPr>
          <w:rFonts w:ascii="Arial" w:eastAsiaTheme="minorHAnsi" w:hAnsi="Arial" w:cs="Courier New"/>
          <w:sz w:val="24"/>
          <w:szCs w:val="24"/>
          <w:lang w:val="en-ID" w:eastAsia="en-US"/>
        </w:rPr>
        <w:t>prioritas</w:t>
      </w:r>
      <w:proofErr w:type="spellEnd"/>
      <w:r w:rsidR="00264A59" w:rsidRPr="00AA5219">
        <w:rPr>
          <w:rFonts w:ascii="Arial" w:eastAsiaTheme="minorHAnsi" w:hAnsi="Arial" w:cs="Courier New"/>
          <w:sz w:val="24"/>
          <w:szCs w:val="24"/>
          <w:lang w:val="en-ID" w:eastAsia="en-US"/>
        </w:rPr>
        <w:t xml:space="preserve"> </w:t>
      </w:r>
      <w:proofErr w:type="spellStart"/>
      <w:r w:rsidR="00E54DA1" w:rsidRPr="00AA5219">
        <w:rPr>
          <w:rFonts w:ascii="Arial" w:eastAsiaTheme="minorHAnsi" w:hAnsi="Arial" w:cs="Courier New"/>
          <w:sz w:val="24"/>
          <w:szCs w:val="24"/>
          <w:lang w:val="en-ID" w:eastAsia="en-US"/>
        </w:rPr>
        <w:t>bagi</w:t>
      </w:r>
      <w:proofErr w:type="spellEnd"/>
      <w:r w:rsidR="00E54DA1"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kelompok</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lemah</w:t>
      </w:r>
      <w:proofErr w:type="spellEnd"/>
      <w:r w:rsidR="00264A59" w:rsidRPr="00AA5219">
        <w:rPr>
          <w:rFonts w:ascii="Arial" w:eastAsiaTheme="minorHAnsi" w:hAnsi="Arial" w:cs="Courier New"/>
          <w:sz w:val="24"/>
          <w:szCs w:val="24"/>
          <w:lang w:val="en-ID" w:eastAsia="en-US"/>
        </w:rPr>
        <w:t xml:space="preserve"> dan </w:t>
      </w:r>
      <w:proofErr w:type="spellStart"/>
      <w:r w:rsidR="00264A59" w:rsidRPr="00AA5219">
        <w:rPr>
          <w:rFonts w:ascii="Arial" w:eastAsiaTheme="minorHAnsi" w:hAnsi="Arial" w:cs="Courier New"/>
          <w:sz w:val="24"/>
          <w:szCs w:val="24"/>
          <w:lang w:val="en-ID" w:eastAsia="en-US"/>
        </w:rPr>
        <w:t>kurang</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beruntung</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tidak</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ada</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dukungan</w:t>
      </w:r>
      <w:proofErr w:type="spellEnd"/>
      <w:r w:rsidR="00264A59" w:rsidRPr="00AA5219">
        <w:rPr>
          <w:rFonts w:ascii="Arial" w:eastAsiaTheme="minorHAnsi" w:hAnsi="Arial" w:cs="Courier New"/>
          <w:sz w:val="24"/>
          <w:szCs w:val="24"/>
          <w:lang w:val="en-ID" w:eastAsia="en-US"/>
        </w:rPr>
        <w:t xml:space="preserve"> </w:t>
      </w:r>
      <w:proofErr w:type="spellStart"/>
      <w:r w:rsidR="00AA5219" w:rsidRPr="00AA5219">
        <w:rPr>
          <w:rFonts w:ascii="Arial" w:eastAsiaTheme="minorHAnsi" w:hAnsi="Arial" w:cs="Courier New"/>
          <w:sz w:val="24"/>
          <w:szCs w:val="24"/>
          <w:lang w:val="en-ID" w:eastAsia="en-US"/>
        </w:rPr>
        <w:t>dari</w:t>
      </w:r>
      <w:proofErr w:type="spellEnd"/>
      <w:r w:rsidR="00AA521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Kepala</w:t>
      </w:r>
      <w:proofErr w:type="spellEnd"/>
      <w:r w:rsidR="00264A59" w:rsidRPr="00AA5219">
        <w:rPr>
          <w:rFonts w:ascii="Arial" w:eastAsiaTheme="minorHAnsi" w:hAnsi="Arial" w:cs="Courier New"/>
          <w:sz w:val="24"/>
          <w:szCs w:val="24"/>
          <w:lang w:val="en-ID" w:eastAsia="en-US"/>
        </w:rPr>
        <w:t xml:space="preserve"> Desa </w:t>
      </w:r>
      <w:proofErr w:type="spellStart"/>
      <w:r w:rsidR="00502C40" w:rsidRPr="00AA5219">
        <w:rPr>
          <w:rFonts w:ascii="Arial" w:eastAsiaTheme="minorHAnsi" w:hAnsi="Arial" w:cs="Courier New"/>
          <w:sz w:val="24"/>
          <w:szCs w:val="24"/>
          <w:lang w:val="en-ID" w:eastAsia="en-US"/>
        </w:rPr>
        <w:t>dalam</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membuka</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akses</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pemasaran</w:t>
      </w:r>
      <w:proofErr w:type="spellEnd"/>
      <w:r w:rsidR="00502C40" w:rsidRPr="00AA5219">
        <w:rPr>
          <w:rFonts w:ascii="Arial" w:eastAsiaTheme="minorHAnsi" w:hAnsi="Arial" w:cs="Courier New"/>
          <w:sz w:val="24"/>
          <w:szCs w:val="24"/>
          <w:lang w:val="en-ID" w:eastAsia="en-US"/>
        </w:rPr>
        <w:t xml:space="preserve"> </w:t>
      </w:r>
      <w:proofErr w:type="spellStart"/>
      <w:r w:rsidR="00AA5219" w:rsidRPr="00AA5219">
        <w:rPr>
          <w:rFonts w:ascii="Arial" w:eastAsiaTheme="minorHAnsi" w:hAnsi="Arial" w:cs="Courier New"/>
          <w:sz w:val="24"/>
          <w:szCs w:val="24"/>
          <w:lang w:val="en-ID" w:eastAsia="en-US"/>
        </w:rPr>
        <w:t>untuk</w:t>
      </w:r>
      <w:proofErr w:type="spellEnd"/>
      <w:r w:rsidR="00AA5219" w:rsidRPr="00AA5219">
        <w:rPr>
          <w:rFonts w:ascii="Arial" w:eastAsiaTheme="minorHAnsi" w:hAnsi="Arial" w:cs="Courier New"/>
          <w:sz w:val="24"/>
          <w:szCs w:val="24"/>
          <w:lang w:val="en-ID" w:eastAsia="en-US"/>
        </w:rPr>
        <w:t xml:space="preserve"> </w:t>
      </w:r>
      <w:r w:rsidR="00264A59" w:rsidRPr="00AA5219">
        <w:rPr>
          <w:rFonts w:ascii="Arial" w:eastAsiaTheme="minorHAnsi" w:hAnsi="Arial" w:cs="Courier New"/>
          <w:sz w:val="24"/>
          <w:szCs w:val="24"/>
          <w:lang w:val="en-ID" w:eastAsia="en-US"/>
        </w:rPr>
        <w:t xml:space="preserve">program </w:t>
      </w:r>
      <w:proofErr w:type="spellStart"/>
      <w:r w:rsidR="00264A59" w:rsidRPr="00AA5219">
        <w:rPr>
          <w:rFonts w:ascii="Arial" w:eastAsiaTheme="minorHAnsi" w:hAnsi="Arial" w:cs="Courier New"/>
          <w:sz w:val="24"/>
          <w:szCs w:val="24"/>
          <w:lang w:val="en-ID" w:eastAsia="en-US"/>
        </w:rPr>
        <w:t>karang</w:t>
      </w:r>
      <w:proofErr w:type="spellEnd"/>
      <w:r w:rsidR="00264A59" w:rsidRPr="00AA5219">
        <w:rPr>
          <w:rFonts w:ascii="Arial" w:eastAsiaTheme="minorHAnsi" w:hAnsi="Arial" w:cs="Courier New"/>
          <w:sz w:val="24"/>
          <w:szCs w:val="24"/>
          <w:lang w:val="en-ID" w:eastAsia="en-US"/>
        </w:rPr>
        <w:t xml:space="preserve"> </w:t>
      </w:r>
      <w:proofErr w:type="spellStart"/>
      <w:r w:rsidR="00264A59" w:rsidRPr="00AA5219">
        <w:rPr>
          <w:rFonts w:ascii="Arial" w:eastAsiaTheme="minorHAnsi" w:hAnsi="Arial" w:cs="Courier New"/>
          <w:sz w:val="24"/>
          <w:szCs w:val="24"/>
          <w:lang w:val="en-ID" w:eastAsia="en-US"/>
        </w:rPr>
        <w:t>taruna</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karena</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kurang</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nya</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keaktifan</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dari</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anggota</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karang</w:t>
      </w:r>
      <w:proofErr w:type="spellEnd"/>
      <w:r w:rsidR="00502C40" w:rsidRPr="00AA5219">
        <w:rPr>
          <w:rFonts w:ascii="Arial" w:eastAsiaTheme="minorHAnsi" w:hAnsi="Arial" w:cs="Courier New"/>
          <w:sz w:val="24"/>
          <w:szCs w:val="24"/>
          <w:lang w:val="en-ID" w:eastAsia="en-US"/>
        </w:rPr>
        <w:t xml:space="preserve"> </w:t>
      </w:r>
      <w:proofErr w:type="spellStart"/>
      <w:r w:rsidR="00502C40" w:rsidRPr="00AA5219">
        <w:rPr>
          <w:rFonts w:ascii="Arial" w:eastAsiaTheme="minorHAnsi" w:hAnsi="Arial" w:cs="Courier New"/>
          <w:sz w:val="24"/>
          <w:szCs w:val="24"/>
          <w:lang w:val="en-ID" w:eastAsia="en-US"/>
        </w:rPr>
        <w:t>taruna</w:t>
      </w:r>
      <w:proofErr w:type="spellEnd"/>
      <w:r w:rsidR="00AA5219" w:rsidRPr="00AA5219">
        <w:rPr>
          <w:rFonts w:ascii="Arial" w:eastAsiaTheme="minorHAnsi" w:hAnsi="Arial" w:cs="Courier New"/>
          <w:sz w:val="24"/>
          <w:szCs w:val="24"/>
          <w:lang w:val="en-ID" w:eastAsia="en-US"/>
        </w:rPr>
        <w:t xml:space="preserve"> </w:t>
      </w:r>
      <w:proofErr w:type="spellStart"/>
      <w:r w:rsidR="00AA5219" w:rsidRPr="00AA5219">
        <w:rPr>
          <w:rFonts w:ascii="Arial" w:eastAsiaTheme="minorHAnsi" w:hAnsi="Arial" w:cs="Courier New"/>
          <w:sz w:val="24"/>
          <w:szCs w:val="24"/>
          <w:lang w:val="en-ID" w:eastAsia="en-US"/>
        </w:rPr>
        <w:t>tersebut</w:t>
      </w:r>
      <w:proofErr w:type="spellEnd"/>
      <w:r w:rsidR="00AA5219">
        <w:rPr>
          <w:rFonts w:ascii="Arial" w:eastAsiaTheme="minorHAnsi" w:hAnsi="Arial" w:cs="Courier New"/>
          <w:color w:val="FF0000"/>
          <w:sz w:val="24"/>
          <w:szCs w:val="24"/>
          <w:lang w:val="en-ID" w:eastAsia="en-US"/>
        </w:rPr>
        <w:t>.</w:t>
      </w:r>
      <w:r w:rsidR="00264A59" w:rsidRPr="00264A59">
        <w:rPr>
          <w:rFonts w:ascii="Arial" w:eastAsiaTheme="minorHAnsi" w:hAnsi="Arial" w:cs="Courier New"/>
          <w:color w:val="FF0000"/>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Sedangkan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untuk</w:t>
      </w:r>
      <w:proofErr w:type="spellEnd"/>
      <w:r w:rsidR="00264A59" w:rsidRPr="00235808">
        <w:rPr>
          <w:rFonts w:ascii="Arial" w:eastAsiaTheme="minorHAnsi" w:hAnsi="Arial" w:cs="Courier New"/>
          <w:sz w:val="24"/>
          <w:szCs w:val="24"/>
          <w:lang w:val="en-ID" w:eastAsia="en-US"/>
        </w:rPr>
        <w:t xml:space="preserve"> program </w:t>
      </w:r>
      <w:proofErr w:type="spellStart"/>
      <w:r w:rsidR="00264A59" w:rsidRPr="00235808">
        <w:rPr>
          <w:rFonts w:ascii="Arial" w:eastAsiaTheme="minorHAnsi" w:hAnsi="Arial" w:cs="Courier New"/>
          <w:sz w:val="24"/>
          <w:szCs w:val="24"/>
          <w:lang w:val="en-ID" w:eastAsia="en-US"/>
        </w:rPr>
        <w:t>peningkatan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kapasitas</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ada</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pemberian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pelatihan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mengenai</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pencegahan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narkoba</w:t>
      </w:r>
      <w:proofErr w:type="spellEnd"/>
      <w:r w:rsidR="00264A59" w:rsidRPr="00235808">
        <w:rPr>
          <w:rFonts w:ascii="Arial" w:eastAsiaTheme="minorHAnsi" w:hAnsi="Arial" w:cs="Courier New"/>
          <w:sz w:val="24"/>
          <w:szCs w:val="24"/>
          <w:lang w:val="en-ID" w:eastAsia="en-US"/>
        </w:rPr>
        <w:t xml:space="preserve"> yang </w:t>
      </w:r>
      <w:proofErr w:type="spellStart"/>
      <w:r w:rsidR="00264A59" w:rsidRPr="00235808">
        <w:rPr>
          <w:rFonts w:ascii="Arial" w:eastAsiaTheme="minorHAnsi" w:hAnsi="Arial" w:cs="Courier New"/>
          <w:sz w:val="24"/>
          <w:szCs w:val="24"/>
          <w:lang w:val="en-ID" w:eastAsia="en-US"/>
        </w:rPr>
        <w:t>dilakukan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untuk</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memberikan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kesadaran</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kepada</w:t>
      </w:r>
      <w:proofErr w:type="spellEnd"/>
      <w:r w:rsidR="00264A59" w:rsidRPr="00235808">
        <w:rPr>
          <w:rFonts w:ascii="Arial" w:eastAsiaTheme="minorHAnsi" w:hAnsi="Arial" w:cs="Courier New"/>
          <w:sz w:val="24"/>
          <w:szCs w:val="24"/>
          <w:lang w:val="en-ID" w:eastAsia="en-US"/>
        </w:rPr>
        <w:t xml:space="preserve"> </w:t>
      </w:r>
      <w:proofErr w:type="spellStart"/>
      <w:r w:rsidR="00264A59" w:rsidRPr="00235808">
        <w:rPr>
          <w:rFonts w:ascii="Arial" w:eastAsiaTheme="minorHAnsi" w:hAnsi="Arial" w:cs="Courier New"/>
          <w:sz w:val="24"/>
          <w:szCs w:val="24"/>
          <w:lang w:val="en-ID" w:eastAsia="en-US"/>
        </w:rPr>
        <w:t>masyarakat</w:t>
      </w:r>
      <w:proofErr w:type="spellEnd"/>
      <w:r w:rsidR="00264A59">
        <w:rPr>
          <w:rFonts w:ascii="Arial" w:eastAsiaTheme="minorHAnsi" w:hAnsi="Arial" w:cs="Courier New"/>
          <w:color w:val="FF0000"/>
          <w:sz w:val="24"/>
          <w:szCs w:val="24"/>
          <w:lang w:val="en-ID" w:eastAsia="en-US"/>
        </w:rPr>
        <w:t>.</w:t>
      </w:r>
      <w:r w:rsidR="00A17C27">
        <w:rPr>
          <w:rFonts w:ascii="Arial" w:eastAsiaTheme="minorHAnsi" w:hAnsi="Arial" w:cs="Courier New"/>
          <w:color w:val="FF0000"/>
          <w:sz w:val="24"/>
          <w:szCs w:val="24"/>
          <w:lang w:val="en-ID" w:eastAsia="en-US"/>
        </w:rPr>
        <w:t xml:space="preserve"> </w:t>
      </w:r>
    </w:p>
    <w:p w14:paraId="43B926FC" w14:textId="77777777" w:rsidR="00FE46BB" w:rsidRDefault="00BC37EC" w:rsidP="00BC37EC">
      <w:pPr>
        <w:pStyle w:val="ListParagraph"/>
        <w:numPr>
          <w:ilvl w:val="0"/>
          <w:numId w:val="81"/>
        </w:numPr>
        <w:spacing w:after="0" w:line="480" w:lineRule="auto"/>
        <w:jc w:val="both"/>
        <w:rPr>
          <w:rFonts w:ascii="Arial" w:eastAsiaTheme="minorHAnsi" w:hAnsi="Arial" w:cs="Courier New"/>
          <w:b/>
          <w:bCs/>
          <w:sz w:val="24"/>
          <w:szCs w:val="24"/>
          <w:lang w:val="en-ID" w:eastAsia="en-US"/>
        </w:rPr>
      </w:pPr>
      <w:r w:rsidRPr="0088569C">
        <w:rPr>
          <w:rFonts w:ascii="Arial" w:eastAsiaTheme="minorHAnsi" w:hAnsi="Arial" w:cs="Courier New"/>
          <w:b/>
          <w:bCs/>
          <w:sz w:val="24"/>
          <w:szCs w:val="24"/>
          <w:lang w:val="en-ID" w:eastAsia="en-US"/>
        </w:rPr>
        <w:t xml:space="preserve">Manfaat </w:t>
      </w:r>
      <w:proofErr w:type="spellStart"/>
      <w:r w:rsidRPr="0088569C">
        <w:rPr>
          <w:rFonts w:ascii="Arial" w:eastAsiaTheme="minorHAnsi" w:hAnsi="Arial" w:cs="Courier New"/>
          <w:b/>
          <w:bCs/>
          <w:sz w:val="24"/>
          <w:szCs w:val="24"/>
          <w:lang w:val="en-ID" w:eastAsia="en-US"/>
        </w:rPr>
        <w:t>Pemberdayaan</w:t>
      </w:r>
      <w:proofErr w:type="spellEnd"/>
      <w:r w:rsidRPr="0088569C">
        <w:rPr>
          <w:rFonts w:ascii="Arial" w:eastAsiaTheme="minorHAnsi" w:hAnsi="Arial" w:cs="Courier New"/>
          <w:b/>
          <w:bCs/>
          <w:sz w:val="24"/>
          <w:szCs w:val="24"/>
          <w:lang w:val="en-ID" w:eastAsia="en-US"/>
        </w:rPr>
        <w:t xml:space="preserve"> Masyarakat pada Desa Puteri Sembilan </w:t>
      </w:r>
      <w:proofErr w:type="spellStart"/>
      <w:r w:rsidRPr="0088569C">
        <w:rPr>
          <w:rFonts w:ascii="Arial" w:eastAsiaTheme="minorHAnsi" w:hAnsi="Arial" w:cs="Courier New"/>
          <w:b/>
          <w:bCs/>
          <w:sz w:val="24"/>
          <w:szCs w:val="24"/>
          <w:lang w:val="en-ID" w:eastAsia="en-US"/>
        </w:rPr>
        <w:t>Kecamatan</w:t>
      </w:r>
      <w:proofErr w:type="spellEnd"/>
      <w:r w:rsidRPr="0088569C">
        <w:rPr>
          <w:rFonts w:ascii="Arial" w:eastAsiaTheme="minorHAnsi" w:hAnsi="Arial" w:cs="Courier New"/>
          <w:b/>
          <w:bCs/>
          <w:sz w:val="24"/>
          <w:szCs w:val="24"/>
          <w:lang w:val="en-ID" w:eastAsia="en-US"/>
        </w:rPr>
        <w:t xml:space="preserve"> </w:t>
      </w:r>
      <w:proofErr w:type="spellStart"/>
      <w:r w:rsidRPr="0088569C">
        <w:rPr>
          <w:rFonts w:ascii="Arial" w:eastAsiaTheme="minorHAnsi" w:hAnsi="Arial" w:cs="Courier New"/>
          <w:b/>
          <w:bCs/>
          <w:sz w:val="24"/>
          <w:szCs w:val="24"/>
          <w:lang w:val="en-ID" w:eastAsia="en-US"/>
        </w:rPr>
        <w:t>Rupat</w:t>
      </w:r>
      <w:proofErr w:type="spellEnd"/>
      <w:r w:rsidRPr="0088569C">
        <w:rPr>
          <w:rFonts w:ascii="Arial" w:eastAsiaTheme="minorHAnsi" w:hAnsi="Arial" w:cs="Courier New"/>
          <w:b/>
          <w:bCs/>
          <w:sz w:val="24"/>
          <w:szCs w:val="24"/>
          <w:lang w:val="en-ID" w:eastAsia="en-US"/>
        </w:rPr>
        <w:t xml:space="preserve"> Utara </w:t>
      </w:r>
      <w:proofErr w:type="spellStart"/>
      <w:r w:rsidRPr="0088569C">
        <w:rPr>
          <w:rFonts w:ascii="Arial" w:eastAsiaTheme="minorHAnsi" w:hAnsi="Arial" w:cs="Courier New"/>
          <w:b/>
          <w:bCs/>
          <w:sz w:val="24"/>
          <w:szCs w:val="24"/>
          <w:lang w:val="en-ID" w:eastAsia="en-US"/>
        </w:rPr>
        <w:t>Kabupaten</w:t>
      </w:r>
      <w:proofErr w:type="spellEnd"/>
      <w:r w:rsidRPr="0088569C">
        <w:rPr>
          <w:rFonts w:ascii="Arial" w:eastAsiaTheme="minorHAnsi" w:hAnsi="Arial" w:cs="Courier New"/>
          <w:b/>
          <w:bCs/>
          <w:sz w:val="24"/>
          <w:szCs w:val="24"/>
          <w:lang w:val="en-ID" w:eastAsia="en-US"/>
        </w:rPr>
        <w:t xml:space="preserve"> </w:t>
      </w:r>
      <w:proofErr w:type="spellStart"/>
      <w:r w:rsidRPr="0088569C">
        <w:rPr>
          <w:rFonts w:ascii="Arial" w:eastAsiaTheme="minorHAnsi" w:hAnsi="Arial" w:cs="Courier New"/>
          <w:b/>
          <w:bCs/>
          <w:sz w:val="24"/>
          <w:szCs w:val="24"/>
          <w:lang w:val="en-ID" w:eastAsia="en-US"/>
        </w:rPr>
        <w:t>Bengkalis</w:t>
      </w:r>
      <w:proofErr w:type="spellEnd"/>
      <w:r w:rsidRPr="0088569C">
        <w:rPr>
          <w:rFonts w:ascii="Arial" w:eastAsiaTheme="minorHAnsi" w:hAnsi="Arial" w:cs="Courier New"/>
          <w:b/>
          <w:bCs/>
          <w:sz w:val="24"/>
          <w:szCs w:val="24"/>
          <w:lang w:val="en-ID" w:eastAsia="en-US"/>
        </w:rPr>
        <w:t xml:space="preserve"> </w:t>
      </w:r>
    </w:p>
    <w:p w14:paraId="31196F22" w14:textId="77777777" w:rsidR="00930BD4" w:rsidRDefault="00BC37EC" w:rsidP="00F63F19">
      <w:pPr>
        <w:spacing w:after="0" w:line="480" w:lineRule="auto"/>
        <w:ind w:firstLine="567"/>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kegiatan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memperoleh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atau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meningkatkan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martabat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lemah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kuat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kepada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individu</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agar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menempatkan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kompetensi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serta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menyelesaikan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permasalahan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secara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Namun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Pemerintah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harus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ikut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andil</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lastRenderedPageBreak/>
        <w:t xml:space="preserve">agar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lebih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baik</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mandiri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kemampuan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memanfaat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peluang</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sumber-sumber</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ada</w:t>
      </w:r>
      <w:proofErr w:type="spellEnd"/>
      <w:r>
        <w:rPr>
          <w:rFonts w:ascii="Arial" w:eastAsiaTheme="minorHAnsi" w:hAnsi="Arial" w:cs="Courier New"/>
          <w:color w:val="1F1F1F"/>
          <w:sz w:val="24"/>
          <w:szCs w:val="24"/>
          <w:lang w:val="en-ID" w:eastAsia="en-US"/>
        </w:rPr>
        <w:t>.</w:t>
      </w:r>
    </w:p>
    <w:p w14:paraId="37C9402C" w14:textId="77777777" w:rsidR="00930BD4" w:rsidRDefault="00BC37EC" w:rsidP="00F63F19">
      <w:pPr>
        <w:spacing w:after="0" w:line="480" w:lineRule="auto"/>
        <w:ind w:firstLine="567"/>
        <w:jc w:val="both"/>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t xml:space="preserve">Salah </w:t>
      </w:r>
      <w:proofErr w:type="spellStart"/>
      <w:r>
        <w:rPr>
          <w:rFonts w:ascii="Arial" w:eastAsiaTheme="minorHAnsi" w:hAnsi="Arial" w:cs="Courier New"/>
          <w:color w:val="1F1F1F"/>
          <w:sz w:val="24"/>
          <w:szCs w:val="24"/>
          <w:lang w:val="en-ID" w:eastAsia="en-US"/>
        </w:rPr>
        <w:t>satu</w:t>
      </w:r>
      <w:proofErr w:type="spellEnd"/>
      <w:r>
        <w:rPr>
          <w:rFonts w:ascii="Arial" w:eastAsiaTheme="minorHAnsi" w:hAnsi="Arial" w:cs="Courier New"/>
          <w:color w:val="1F1F1F"/>
          <w:sz w:val="24"/>
          <w:szCs w:val="24"/>
          <w:lang w:val="en-ID" w:eastAsia="en-US"/>
        </w:rPr>
        <w:t xml:space="preserve"> wilayah </w:t>
      </w:r>
      <w:proofErr w:type="spellStart"/>
      <w:r>
        <w:rPr>
          <w:rFonts w:ascii="Arial" w:eastAsiaTheme="minorHAnsi" w:hAnsi="Arial" w:cs="Courier New"/>
          <w:color w:val="1F1F1F"/>
          <w:sz w:val="24"/>
          <w:szCs w:val="24"/>
          <w:lang w:val="en-ID" w:eastAsia="en-US"/>
        </w:rPr>
        <w:t>perdesaan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diberdayakan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adalah</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karena</w:t>
      </w:r>
      <w:proofErr w:type="spellEnd"/>
      <w:r>
        <w:rPr>
          <w:rFonts w:ascii="Arial" w:eastAsiaTheme="minorHAnsi" w:hAnsi="Arial" w:cs="Courier New"/>
          <w:color w:val="1F1F1F"/>
          <w:sz w:val="24"/>
          <w:szCs w:val="24"/>
          <w:lang w:val="en-ID" w:eastAsia="en-US"/>
        </w:rPr>
        <w:t xml:space="preserve"> Desa Puteri Sembilan </w:t>
      </w:r>
      <w:proofErr w:type="spellStart"/>
      <w:r>
        <w:rPr>
          <w:rFonts w:ascii="Arial" w:eastAsiaTheme="minorHAnsi" w:hAnsi="Arial" w:cs="Courier New"/>
          <w:color w:val="1F1F1F"/>
          <w:sz w:val="24"/>
          <w:szCs w:val="24"/>
          <w:lang w:val="en-ID" w:eastAsia="en-US"/>
        </w:rPr>
        <w:t>merupakan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daerah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pesisir</w:t>
      </w:r>
      <w:proofErr w:type="spellEnd"/>
      <w:r>
        <w:rPr>
          <w:rFonts w:ascii="Arial" w:eastAsiaTheme="minorHAnsi" w:hAnsi="Arial" w:cs="Courier New"/>
          <w:color w:val="1F1F1F"/>
          <w:sz w:val="24"/>
          <w:szCs w:val="24"/>
          <w:lang w:val="en-ID" w:eastAsia="en-US"/>
        </w:rPr>
        <w:t xml:space="preserve"> yang mana </w:t>
      </w:r>
      <w:proofErr w:type="spellStart"/>
      <w:r>
        <w:rPr>
          <w:rFonts w:ascii="Arial" w:eastAsiaTheme="minorHAnsi" w:hAnsi="Arial" w:cs="Courier New"/>
          <w:color w:val="1F1F1F"/>
          <w:sz w:val="24"/>
          <w:szCs w:val="24"/>
          <w:lang w:val="en-ID" w:eastAsia="en-US"/>
        </w:rPr>
        <w:t>mayoritas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memiliki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mata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pencaharian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sebagai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petani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nelayan</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peternak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bergantung</w:t>
      </w:r>
      <w:proofErr w:type="spellEnd"/>
      <w:r>
        <w:rPr>
          <w:rFonts w:ascii="Arial" w:eastAsiaTheme="minorHAnsi" w:hAnsi="Arial" w:cs="Courier New"/>
          <w:color w:val="1F1F1F"/>
          <w:sz w:val="24"/>
          <w:szCs w:val="24"/>
          <w:lang w:val="en-ID" w:eastAsia="en-US"/>
        </w:rPr>
        <w:t xml:space="preserve"> pada </w:t>
      </w:r>
      <w:proofErr w:type="spellStart"/>
      <w:r>
        <w:rPr>
          <w:rFonts w:ascii="Arial" w:eastAsiaTheme="minorHAnsi" w:hAnsi="Arial" w:cs="Courier New"/>
          <w:color w:val="1F1F1F"/>
          <w:sz w:val="24"/>
          <w:szCs w:val="24"/>
          <w:lang w:val="en-ID" w:eastAsia="en-US"/>
        </w:rPr>
        <w:t>sumber</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alamnya</w:t>
      </w:r>
      <w:proofErr w:type="spellEnd"/>
      <w:r>
        <w:rPr>
          <w:rFonts w:ascii="Arial" w:eastAsiaTheme="minorHAnsi" w:hAnsi="Arial" w:cs="Courier New"/>
          <w:color w:val="1F1F1F"/>
          <w:sz w:val="24"/>
          <w:szCs w:val="24"/>
          <w:lang w:val="en-ID" w:eastAsia="en-US"/>
        </w:rPr>
        <w:t xml:space="preserve">. Masyarakat Desa Puteri Sembilan </w:t>
      </w:r>
      <w:proofErr w:type="spellStart"/>
      <w:r>
        <w:rPr>
          <w:rFonts w:ascii="Arial" w:eastAsiaTheme="minorHAnsi" w:hAnsi="Arial" w:cs="Courier New"/>
          <w:color w:val="1F1F1F"/>
          <w:sz w:val="24"/>
          <w:szCs w:val="24"/>
          <w:lang w:val="en-ID" w:eastAsia="en-US"/>
        </w:rPr>
        <w:t>kondisi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masyarakatnya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masih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dalam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keadaan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rendah</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sehingga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mereka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kadang-kadang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belum</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tentu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bisa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memenuhi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kebutuhan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sehari-hari</w:t>
      </w:r>
      <w:proofErr w:type="spellEnd"/>
      <w:r>
        <w:rPr>
          <w:rFonts w:ascii="Arial" w:eastAsiaTheme="minorHAnsi" w:hAnsi="Arial" w:cs="Courier New"/>
          <w:color w:val="1F1F1F"/>
          <w:sz w:val="24"/>
          <w:szCs w:val="24"/>
          <w:lang w:val="en-ID" w:eastAsia="en-US"/>
        </w:rPr>
        <w:t xml:space="preserve">. Maka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itu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perlu</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w:t>
      </w:r>
    </w:p>
    <w:p w14:paraId="3EAFA323" w14:textId="77777777" w:rsidR="00930BD4" w:rsidRDefault="00BC37EC" w:rsidP="00F63F19">
      <w:pPr>
        <w:spacing w:after="0" w:line="480" w:lineRule="auto"/>
        <w:ind w:firstLine="567"/>
        <w:jc w:val="both"/>
        <w:rPr>
          <w:rFonts w:ascii="Arial" w:eastAsiaTheme="minorHAnsi" w:hAnsi="Arial" w:cs="Courier New"/>
          <w:color w:val="1F1F1F"/>
          <w:sz w:val="24"/>
          <w:szCs w:val="24"/>
          <w:lang w:val="en-ID" w:eastAsia="en-US"/>
        </w:rPr>
      </w:pPr>
      <w:proofErr w:type="spellStart"/>
      <w:r>
        <w:rPr>
          <w:rFonts w:ascii="Arial" w:eastAsiaTheme="minorHAnsi" w:hAnsi="Arial" w:cs="Courier New"/>
          <w:color w:val="1F1F1F"/>
          <w:sz w:val="24"/>
          <w:szCs w:val="24"/>
          <w:lang w:val="en-ID" w:eastAsia="en-US"/>
        </w:rPr>
        <w:t>Sehubungan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penelitian</w:t>
      </w:r>
      <w:proofErr w:type="spellEnd"/>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lakukan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terhadap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pada Desa Puteri Sembilan </w:t>
      </w:r>
      <w:proofErr w:type="spellStart"/>
      <w:r>
        <w:rPr>
          <w:rFonts w:ascii="Arial" w:eastAsiaTheme="minorHAnsi" w:hAnsi="Arial" w:cs="Courier New"/>
          <w:color w:val="1F1F1F"/>
          <w:sz w:val="24"/>
          <w:szCs w:val="24"/>
          <w:lang w:val="en-ID" w:eastAsia="en-US"/>
        </w:rPr>
        <w:t>Kecamatan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Rupat</w:t>
      </w:r>
      <w:proofErr w:type="spellEnd"/>
      <w:r>
        <w:rPr>
          <w:rFonts w:ascii="Arial" w:eastAsiaTheme="minorHAnsi" w:hAnsi="Arial" w:cs="Courier New"/>
          <w:color w:val="1F1F1F"/>
          <w:sz w:val="24"/>
          <w:szCs w:val="24"/>
          <w:lang w:val="en-ID" w:eastAsia="en-US"/>
        </w:rPr>
        <w:t xml:space="preserve"> Utara </w:t>
      </w:r>
      <w:proofErr w:type="spellStart"/>
      <w:r>
        <w:rPr>
          <w:rFonts w:ascii="Arial" w:eastAsiaTheme="minorHAnsi" w:hAnsi="Arial" w:cs="Courier New"/>
          <w:color w:val="1F1F1F"/>
          <w:sz w:val="24"/>
          <w:szCs w:val="24"/>
          <w:lang w:val="en-ID" w:eastAsia="en-US"/>
        </w:rPr>
        <w:t>Kabupaten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Bengkalis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maka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penulis</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menggunakan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teori</w:t>
      </w:r>
      <w:proofErr w:type="spellEnd"/>
      <w:r>
        <w:rPr>
          <w:rFonts w:ascii="Arial" w:eastAsiaTheme="minorHAnsi" w:hAnsi="Arial" w:cs="Courier New"/>
          <w:color w:val="1F1F1F"/>
          <w:sz w:val="24"/>
          <w:szCs w:val="24"/>
          <w:lang w:val="en-ID" w:eastAsia="en-US"/>
        </w:rPr>
        <w:t xml:space="preserve"> Suharto </w:t>
      </w:r>
      <w:r w:rsidR="00535865">
        <w:rPr>
          <w:rFonts w:ascii="Arial" w:eastAsiaTheme="minorHAnsi" w:hAnsi="Arial" w:cs="Courier New"/>
          <w:color w:val="1F1F1F"/>
          <w:sz w:val="24"/>
          <w:szCs w:val="24"/>
          <w:lang w:val="en-ID" w:eastAsia="en-US"/>
        </w:rPr>
        <w:fldChar w:fldCharType="begin" w:fldLock="1"/>
      </w:r>
      <w:r w:rsidR="00535865">
        <w:rPr>
          <w:rFonts w:ascii="Arial" w:eastAsiaTheme="minorHAnsi" w:hAnsi="Arial" w:cs="Courier New"/>
          <w:color w:val="1F1F1F"/>
          <w:sz w:val="24"/>
          <w:szCs w:val="24"/>
          <w:lang w:val="en-ID" w:eastAsia="en-US"/>
        </w:rPr>
        <w:instrText>ADDIN CSL_CITATION {"citationItems":[{"id":"ITEM-1","itemData":{"ISBN":"978-602-7825-42-0","author":[{"dropping-particle":"","family":"Anwas","given":"Dr. Oos M.","non-dropping-particle":"","parse-names":false,"suffix":""}],"edition":"cetakan ke","id":"ITEM-1","issued":{"date-parts":[["2019"]]},"number-of-pages":"212","publisher":"ALFABETA, cv","publisher-place":"Bandung","title":"Pemberdayaan Masyarakat Di Era Global","type":"book"},"uris":["http://www.mendeley.com/documents/?uuid=b51ee410-9b22-417c-a86c-831dc0078984"]}],"mendeley":{"formattedCitation":"(Anwas, 2019)","plainTextFormattedCitation":"(Anwas, 2019)"},"properties":{"noteIndex":0},"schema":"https://github.com/citation-style-language/schema/raw/master/csl-citation.json"}</w:instrText>
      </w:r>
      <w:r w:rsidR="00535865">
        <w:rPr>
          <w:rFonts w:ascii="Arial" w:eastAsiaTheme="minorHAnsi" w:hAnsi="Arial" w:cs="Courier New"/>
          <w:color w:val="1F1F1F"/>
          <w:sz w:val="24"/>
          <w:szCs w:val="24"/>
          <w:lang w:val="en-ID" w:eastAsia="en-US"/>
        </w:rPr>
        <w:fldChar w:fldCharType="separate"/>
      </w:r>
      <w:r w:rsidR="00535865" w:rsidRPr="00535865">
        <w:rPr>
          <w:rFonts w:ascii="Arial" w:eastAsiaTheme="minorHAnsi" w:hAnsi="Arial" w:cs="Courier New"/>
          <w:noProof/>
          <w:color w:val="1F1F1F"/>
          <w:sz w:val="24"/>
          <w:szCs w:val="24"/>
          <w:lang w:val="en-ID" w:eastAsia="en-US"/>
        </w:rPr>
        <w:t>(Anwas, 2019)</w:t>
      </w:r>
      <w:r w:rsidR="00535865">
        <w:rPr>
          <w:rFonts w:ascii="Arial" w:eastAsiaTheme="minorHAnsi" w:hAnsi="Arial" w:cs="Courier New"/>
          <w:color w:val="1F1F1F"/>
          <w:sz w:val="24"/>
          <w:szCs w:val="24"/>
          <w:lang w:val="en-ID" w:eastAsia="en-US"/>
        </w:rPr>
        <w:fldChar w:fldCharType="end"/>
      </w:r>
      <w:r w:rsidR="00535865">
        <w:rPr>
          <w:rFonts w:ascii="Arial" w:eastAsiaTheme="minorHAnsi" w:hAnsi="Arial" w:cs="Courier New"/>
          <w:color w:val="1F1F1F"/>
          <w:sz w:val="24"/>
          <w:szCs w:val="24"/>
          <w:lang w:val="en-ID" w:eastAsia="en-US"/>
        </w:rPr>
        <w:t xml:space="preserve"> </w:t>
      </w:r>
      <w:r>
        <w:rPr>
          <w:rFonts w:ascii="Arial" w:eastAsiaTheme="minorHAnsi" w:hAnsi="Arial" w:cs="Courier New"/>
          <w:color w:val="1F1F1F"/>
          <w:sz w:val="24"/>
          <w:szCs w:val="24"/>
          <w:lang w:val="en-ID" w:eastAsia="en-US"/>
        </w:rPr>
        <w:t xml:space="preserve">dan </w:t>
      </w:r>
      <w:proofErr w:type="spellStart"/>
      <w:r w:rsidR="00535865">
        <w:rPr>
          <w:rFonts w:ascii="Arial" w:eastAsiaTheme="minorHAnsi" w:hAnsi="Arial" w:cs="Courier New"/>
          <w:color w:val="1F1F1F"/>
          <w:sz w:val="24"/>
          <w:szCs w:val="24"/>
          <w:lang w:val="en-ID" w:eastAsia="en-US"/>
        </w:rPr>
        <w:t>Peraturan</w:t>
      </w:r>
      <w:proofErr w:type="spellEnd"/>
      <w:r w:rsidR="00535865">
        <w:rPr>
          <w:rFonts w:ascii="Arial" w:eastAsiaTheme="minorHAnsi" w:hAnsi="Arial" w:cs="Courier New"/>
          <w:color w:val="1F1F1F"/>
          <w:sz w:val="24"/>
          <w:szCs w:val="24"/>
          <w:lang w:val="en-ID" w:eastAsia="en-US"/>
        </w:rPr>
        <w:t xml:space="preserve"> Daerah </w:t>
      </w:r>
      <w:proofErr w:type="spellStart"/>
      <w:r w:rsidR="00535865">
        <w:rPr>
          <w:rFonts w:ascii="Arial" w:eastAsiaTheme="minorHAnsi" w:hAnsi="Arial" w:cs="Courier New"/>
          <w:color w:val="1F1F1F"/>
          <w:sz w:val="24"/>
          <w:szCs w:val="24"/>
          <w:lang w:val="en-ID" w:eastAsia="en-US"/>
        </w:rPr>
        <w:t>Kabupaten</w:t>
      </w:r>
      <w:proofErr w:type="spellEnd"/>
      <w:r w:rsidR="00535865">
        <w:rPr>
          <w:rFonts w:ascii="Arial" w:eastAsiaTheme="minorHAnsi" w:hAnsi="Arial" w:cs="Courier New"/>
          <w:color w:val="1F1F1F"/>
          <w:sz w:val="24"/>
          <w:szCs w:val="24"/>
          <w:lang w:val="en-ID" w:eastAsia="en-US"/>
        </w:rPr>
        <w:t xml:space="preserve"> </w:t>
      </w:r>
      <w:proofErr w:type="spellStart"/>
      <w:r w:rsidR="00535865">
        <w:rPr>
          <w:rFonts w:ascii="Arial" w:eastAsiaTheme="minorHAnsi" w:hAnsi="Arial" w:cs="Courier New"/>
          <w:color w:val="1F1F1F"/>
          <w:sz w:val="24"/>
          <w:szCs w:val="24"/>
          <w:lang w:val="en-ID" w:eastAsia="en-US"/>
        </w:rPr>
        <w:t>Bengkalis</w:t>
      </w:r>
      <w:proofErr w:type="spellEnd"/>
      <w:r w:rsidR="00535865">
        <w:rPr>
          <w:rFonts w:ascii="Arial" w:eastAsiaTheme="minorHAnsi" w:hAnsi="Arial" w:cs="Courier New"/>
          <w:color w:val="1F1F1F"/>
          <w:sz w:val="24"/>
          <w:szCs w:val="24"/>
          <w:lang w:val="en-ID" w:eastAsia="en-US"/>
        </w:rPr>
        <w:t xml:space="preserve"> </w:t>
      </w:r>
      <w:proofErr w:type="spellStart"/>
      <w:r w:rsidR="00535865">
        <w:rPr>
          <w:rFonts w:ascii="Arial" w:eastAsiaTheme="minorHAnsi" w:hAnsi="Arial" w:cs="Courier New"/>
          <w:color w:val="1F1F1F"/>
          <w:sz w:val="24"/>
          <w:szCs w:val="24"/>
          <w:lang w:val="en-ID" w:eastAsia="en-US"/>
        </w:rPr>
        <w:t>Nomor</w:t>
      </w:r>
      <w:proofErr w:type="spellEnd"/>
      <w:r w:rsidR="00535865">
        <w:rPr>
          <w:rFonts w:ascii="Arial" w:eastAsiaTheme="minorHAnsi" w:hAnsi="Arial" w:cs="Courier New"/>
          <w:color w:val="1F1F1F"/>
          <w:sz w:val="24"/>
          <w:szCs w:val="24"/>
          <w:lang w:val="en-ID" w:eastAsia="en-US"/>
        </w:rPr>
        <w:t xml:space="preserve"> 11 </w:t>
      </w:r>
      <w:proofErr w:type="spellStart"/>
      <w:r w:rsidR="00535865">
        <w:rPr>
          <w:rFonts w:ascii="Arial" w:eastAsiaTheme="minorHAnsi" w:hAnsi="Arial" w:cs="Courier New"/>
          <w:color w:val="1F1F1F"/>
          <w:sz w:val="24"/>
          <w:szCs w:val="24"/>
          <w:lang w:val="en-ID" w:eastAsia="en-US"/>
        </w:rPr>
        <w:t>Tahun</w:t>
      </w:r>
      <w:proofErr w:type="spellEnd"/>
      <w:r w:rsidR="00535865">
        <w:rPr>
          <w:rFonts w:ascii="Arial" w:eastAsiaTheme="minorHAnsi" w:hAnsi="Arial" w:cs="Courier New"/>
          <w:color w:val="1F1F1F"/>
          <w:sz w:val="24"/>
          <w:szCs w:val="24"/>
          <w:lang w:val="en-ID" w:eastAsia="en-US"/>
        </w:rPr>
        <w:t xml:space="preserve"> 2017 </w:t>
      </w:r>
      <w:proofErr w:type="spellStart"/>
      <w:r w:rsidR="00535865">
        <w:rPr>
          <w:rFonts w:ascii="Arial" w:eastAsiaTheme="minorHAnsi" w:hAnsi="Arial" w:cs="Courier New"/>
          <w:color w:val="1F1F1F"/>
          <w:sz w:val="24"/>
          <w:szCs w:val="24"/>
          <w:lang w:val="en-ID" w:eastAsia="en-US"/>
        </w:rPr>
        <w:t>Tentang</w:t>
      </w:r>
      <w:proofErr w:type="spellEnd"/>
      <w:r w:rsidR="00535865">
        <w:rPr>
          <w:rFonts w:ascii="Arial" w:eastAsiaTheme="minorHAnsi" w:hAnsi="Arial" w:cs="Courier New"/>
          <w:color w:val="1F1F1F"/>
          <w:sz w:val="24"/>
          <w:szCs w:val="24"/>
          <w:lang w:val="en-ID" w:eastAsia="en-US"/>
        </w:rPr>
        <w:t xml:space="preserve"> </w:t>
      </w:r>
      <w:proofErr w:type="spellStart"/>
      <w:r w:rsidR="00535865">
        <w:rPr>
          <w:rFonts w:ascii="Arial" w:eastAsiaTheme="minorHAnsi" w:hAnsi="Arial" w:cs="Courier New"/>
          <w:color w:val="1F1F1F"/>
          <w:sz w:val="24"/>
          <w:szCs w:val="24"/>
          <w:lang w:val="en-ID" w:eastAsia="en-US"/>
        </w:rPr>
        <w:t>Tugas</w:t>
      </w:r>
      <w:proofErr w:type="spellEnd"/>
      <w:r w:rsidR="00535865">
        <w:rPr>
          <w:rFonts w:ascii="Arial" w:eastAsiaTheme="minorHAnsi" w:hAnsi="Arial" w:cs="Courier New"/>
          <w:color w:val="1F1F1F"/>
          <w:sz w:val="24"/>
          <w:szCs w:val="24"/>
          <w:lang w:val="en-ID" w:eastAsia="en-US"/>
        </w:rPr>
        <w:t xml:space="preserve"> </w:t>
      </w:r>
      <w:proofErr w:type="spellStart"/>
      <w:r w:rsidR="00535865">
        <w:rPr>
          <w:rFonts w:ascii="Arial" w:eastAsiaTheme="minorHAnsi" w:hAnsi="Arial" w:cs="Courier New"/>
          <w:color w:val="1F1F1F"/>
          <w:sz w:val="24"/>
          <w:szCs w:val="24"/>
          <w:lang w:val="en-ID" w:eastAsia="en-US"/>
        </w:rPr>
        <w:t>Kepala</w:t>
      </w:r>
      <w:proofErr w:type="spellEnd"/>
      <w:r w:rsidR="00535865">
        <w:rPr>
          <w:rFonts w:ascii="Arial" w:eastAsiaTheme="minorHAnsi" w:hAnsi="Arial" w:cs="Courier New"/>
          <w:color w:val="1F1F1F"/>
          <w:sz w:val="24"/>
          <w:szCs w:val="24"/>
          <w:lang w:val="en-ID" w:eastAsia="en-US"/>
        </w:rPr>
        <w:t xml:space="preserve"> Desa</w:t>
      </w:r>
      <w:r>
        <w:rPr>
          <w:rFonts w:ascii="Arial" w:eastAsiaTheme="minorHAnsi" w:hAnsi="Arial" w:cs="Courier New"/>
          <w:color w:val="1F1F1F"/>
          <w:sz w:val="24"/>
          <w:szCs w:val="24"/>
          <w:lang w:val="en-ID" w:eastAsia="en-US"/>
        </w:rPr>
        <w:t xml:space="preserve"> yang </w:t>
      </w:r>
      <w:proofErr w:type="spellStart"/>
      <w:r>
        <w:rPr>
          <w:rFonts w:ascii="Arial" w:eastAsiaTheme="minorHAnsi" w:hAnsi="Arial" w:cs="Courier New"/>
          <w:color w:val="1F1F1F"/>
          <w:sz w:val="24"/>
          <w:szCs w:val="24"/>
          <w:lang w:val="en-ID" w:eastAsia="en-US"/>
        </w:rPr>
        <w:t>menjadi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acuan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untuk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melihat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bagaimana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 </w:t>
      </w:r>
    </w:p>
    <w:p w14:paraId="731256AB" w14:textId="77777777" w:rsidR="00930BD4" w:rsidRPr="00930BD4" w:rsidRDefault="00BC37EC" w:rsidP="004666AA">
      <w:pPr>
        <w:spacing w:after="0" w:line="480" w:lineRule="auto"/>
        <w:ind w:firstLine="567"/>
        <w:jc w:val="both"/>
        <w:rPr>
          <w:rFonts w:ascii="Arial" w:eastAsiaTheme="minorHAnsi" w:hAnsi="Arial" w:cs="Courier New"/>
          <w:b/>
          <w:bCs/>
          <w:sz w:val="24"/>
          <w:szCs w:val="24"/>
          <w:lang w:val="en-ID" w:eastAsia="en-US"/>
        </w:rPr>
      </w:pP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di Desa Puteri Sembilan </w:t>
      </w:r>
      <w:proofErr w:type="spellStart"/>
      <w:r>
        <w:rPr>
          <w:rFonts w:ascii="Arial" w:eastAsiaTheme="minorHAnsi" w:hAnsi="Arial" w:cs="Courier New"/>
          <w:color w:val="1F1F1F"/>
          <w:sz w:val="24"/>
          <w:szCs w:val="24"/>
          <w:lang w:val="en-ID" w:eastAsia="en-US"/>
        </w:rPr>
        <w:t>dilakukan</w:t>
      </w:r>
      <w:proofErr w:type="spellEnd"/>
      <w:r>
        <w:rPr>
          <w:rFonts w:ascii="Arial" w:eastAsiaTheme="minorHAnsi" w:hAnsi="Arial" w:cs="Courier New"/>
          <w:color w:val="1F1F1F"/>
          <w:sz w:val="24"/>
          <w:szCs w:val="24"/>
          <w:lang w:val="en-ID" w:eastAsia="en-US"/>
        </w:rPr>
        <w:t xml:space="preserve"> oleh </w:t>
      </w:r>
      <w:proofErr w:type="spellStart"/>
      <w:r>
        <w:rPr>
          <w:rFonts w:ascii="Arial" w:eastAsiaTheme="minorHAnsi" w:hAnsi="Arial" w:cs="Courier New"/>
          <w:color w:val="1F1F1F"/>
          <w:sz w:val="24"/>
          <w:szCs w:val="24"/>
          <w:lang w:val="en-ID" w:eastAsia="en-US"/>
        </w:rPr>
        <w:t>Kepala</w:t>
      </w:r>
      <w:proofErr w:type="spellEnd"/>
      <w:r>
        <w:rPr>
          <w:rFonts w:ascii="Arial" w:eastAsiaTheme="minorHAnsi" w:hAnsi="Arial" w:cs="Courier New"/>
          <w:color w:val="1F1F1F"/>
          <w:sz w:val="24"/>
          <w:szCs w:val="24"/>
          <w:lang w:val="en-ID" w:eastAsia="en-US"/>
        </w:rPr>
        <w:t xml:space="preserve"> Desa </w:t>
      </w:r>
      <w:proofErr w:type="spellStart"/>
      <w:r>
        <w:rPr>
          <w:rFonts w:ascii="Arial" w:eastAsiaTheme="minorHAnsi" w:hAnsi="Arial" w:cs="Courier New"/>
          <w:color w:val="1F1F1F"/>
          <w:sz w:val="24"/>
          <w:szCs w:val="24"/>
          <w:lang w:val="en-ID" w:eastAsia="en-US"/>
        </w:rPr>
        <w:t>melalui</w:t>
      </w:r>
      <w:proofErr w:type="spellEnd"/>
      <w:r>
        <w:rPr>
          <w:rFonts w:ascii="Arial" w:eastAsiaTheme="minorHAnsi" w:hAnsi="Arial" w:cs="Courier New"/>
          <w:color w:val="1F1F1F"/>
          <w:sz w:val="24"/>
          <w:szCs w:val="24"/>
          <w:lang w:val="en-ID" w:eastAsia="en-US"/>
        </w:rPr>
        <w:t xml:space="preserve"> 8 (</w:t>
      </w:r>
      <w:proofErr w:type="spellStart"/>
      <w:r>
        <w:rPr>
          <w:rFonts w:ascii="Arial" w:eastAsiaTheme="minorHAnsi" w:hAnsi="Arial" w:cs="Courier New"/>
          <w:color w:val="1F1F1F"/>
          <w:sz w:val="24"/>
          <w:szCs w:val="24"/>
          <w:lang w:val="en-ID" w:eastAsia="en-US"/>
        </w:rPr>
        <w:t>delapan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budaya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ekonomi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politik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lingkungan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hidup</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keluarga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lastRenderedPageBreak/>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pemuda,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olahraga</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pemberdayaan</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masyarakat</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desa</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dari</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aspek</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karang</w:t>
      </w:r>
      <w:proofErr w:type="spellEnd"/>
      <w:r>
        <w:rPr>
          <w:rFonts w:ascii="Arial" w:eastAsiaTheme="minorHAnsi" w:hAnsi="Arial" w:cs="Courier New"/>
          <w:color w:val="1F1F1F"/>
          <w:sz w:val="24"/>
          <w:szCs w:val="24"/>
          <w:lang w:val="en-ID" w:eastAsia="en-US"/>
        </w:rPr>
        <w:t xml:space="preserve"> </w:t>
      </w:r>
      <w:proofErr w:type="spellStart"/>
      <w:r>
        <w:rPr>
          <w:rFonts w:ascii="Arial" w:eastAsiaTheme="minorHAnsi" w:hAnsi="Arial" w:cs="Courier New"/>
          <w:color w:val="1F1F1F"/>
          <w:sz w:val="24"/>
          <w:szCs w:val="24"/>
          <w:lang w:val="en-ID" w:eastAsia="en-US"/>
        </w:rPr>
        <w:t>taruna</w:t>
      </w:r>
      <w:proofErr w:type="spellEnd"/>
      <w:r>
        <w:rPr>
          <w:rFonts w:ascii="Arial" w:eastAsiaTheme="minorHAnsi" w:hAnsi="Arial" w:cs="Courier New"/>
          <w:color w:val="1F1F1F"/>
          <w:sz w:val="24"/>
          <w:szCs w:val="24"/>
          <w:lang w:val="en-ID" w:eastAsia="en-US"/>
        </w:rPr>
        <w:t>.</w:t>
      </w:r>
    </w:p>
    <w:p w14:paraId="2193DFF9" w14:textId="77777777" w:rsidR="00FE46BB" w:rsidRPr="00986246"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986246">
        <w:rPr>
          <w:rFonts w:ascii="Arial" w:eastAsiaTheme="minorHAnsi" w:hAnsi="Arial" w:cs="Courier New"/>
          <w:b/>
          <w:bCs/>
          <w:sz w:val="24"/>
          <w:szCs w:val="24"/>
          <w:lang w:val="en-ID" w:eastAsia="en-US"/>
        </w:rPr>
        <w:t>Pemberdayaan</w:t>
      </w:r>
      <w:proofErr w:type="spellEnd"/>
      <w:r w:rsidRPr="00986246">
        <w:rPr>
          <w:rFonts w:ascii="Arial" w:eastAsiaTheme="minorHAnsi" w:hAnsi="Arial" w:cs="Courier New"/>
          <w:b/>
          <w:bCs/>
          <w:sz w:val="24"/>
          <w:szCs w:val="24"/>
          <w:lang w:val="en-ID" w:eastAsia="en-US"/>
        </w:rPr>
        <w:t xml:space="preserve"> </w:t>
      </w:r>
      <w:proofErr w:type="spellStart"/>
      <w:r w:rsidRPr="00986246">
        <w:rPr>
          <w:rFonts w:ascii="Arial" w:eastAsiaTheme="minorHAnsi" w:hAnsi="Arial" w:cs="Courier New"/>
          <w:b/>
          <w:bCs/>
          <w:sz w:val="24"/>
          <w:szCs w:val="24"/>
          <w:lang w:val="en-ID" w:eastAsia="en-US"/>
        </w:rPr>
        <w:t>masyarakat</w:t>
      </w:r>
      <w:proofErr w:type="spellEnd"/>
      <w:r w:rsidRPr="00986246">
        <w:rPr>
          <w:rFonts w:ascii="Arial" w:eastAsiaTheme="minorHAnsi" w:hAnsi="Arial" w:cs="Courier New"/>
          <w:b/>
          <w:bCs/>
          <w:sz w:val="24"/>
          <w:szCs w:val="24"/>
          <w:lang w:val="en-ID" w:eastAsia="en-US"/>
        </w:rPr>
        <w:t xml:space="preserve"> </w:t>
      </w:r>
      <w:proofErr w:type="spellStart"/>
      <w:r w:rsidRPr="00986246">
        <w:rPr>
          <w:rFonts w:ascii="Arial" w:eastAsiaTheme="minorHAnsi" w:hAnsi="Arial" w:cs="Courier New"/>
          <w:b/>
          <w:bCs/>
          <w:sz w:val="24"/>
          <w:szCs w:val="24"/>
          <w:lang w:val="en-ID" w:eastAsia="en-US"/>
        </w:rPr>
        <w:t>dalam</w:t>
      </w:r>
      <w:proofErr w:type="spellEnd"/>
      <w:r w:rsidRPr="00986246">
        <w:rPr>
          <w:rFonts w:ascii="Arial" w:eastAsiaTheme="minorHAnsi" w:hAnsi="Arial" w:cs="Courier New"/>
          <w:b/>
          <w:bCs/>
          <w:sz w:val="24"/>
          <w:szCs w:val="24"/>
          <w:lang w:val="en-ID" w:eastAsia="en-US"/>
        </w:rPr>
        <w:t xml:space="preserve"> </w:t>
      </w:r>
      <w:proofErr w:type="spellStart"/>
      <w:r w:rsidRPr="00986246">
        <w:rPr>
          <w:rFonts w:ascii="Arial" w:eastAsiaTheme="minorHAnsi" w:hAnsi="Arial" w:cs="Courier New"/>
          <w:b/>
          <w:bCs/>
          <w:sz w:val="24"/>
          <w:szCs w:val="24"/>
          <w:lang w:val="en-ID" w:eastAsia="en-US"/>
        </w:rPr>
        <w:t>aspek</w:t>
      </w:r>
      <w:proofErr w:type="spellEnd"/>
      <w:r w:rsidRPr="00986246">
        <w:rPr>
          <w:rFonts w:ascii="Arial" w:eastAsiaTheme="minorHAnsi" w:hAnsi="Arial" w:cs="Courier New"/>
          <w:b/>
          <w:bCs/>
          <w:sz w:val="24"/>
          <w:szCs w:val="24"/>
          <w:lang w:val="en-ID" w:eastAsia="en-US"/>
        </w:rPr>
        <w:t xml:space="preserve"> </w:t>
      </w:r>
      <w:proofErr w:type="spellStart"/>
      <w:r w:rsidRPr="00986246">
        <w:rPr>
          <w:rFonts w:ascii="Arial" w:eastAsiaTheme="minorHAnsi" w:hAnsi="Arial" w:cs="Courier New"/>
          <w:b/>
          <w:bCs/>
          <w:sz w:val="24"/>
          <w:szCs w:val="24"/>
          <w:lang w:val="en-ID" w:eastAsia="en-US"/>
        </w:rPr>
        <w:t>Budaya</w:t>
      </w:r>
      <w:proofErr w:type="spellEnd"/>
      <w:r w:rsidRPr="00986246">
        <w:rPr>
          <w:rFonts w:ascii="Arial" w:eastAsiaTheme="minorHAnsi" w:hAnsi="Arial" w:cs="Courier New"/>
          <w:b/>
          <w:bCs/>
          <w:sz w:val="24"/>
          <w:szCs w:val="24"/>
          <w:lang w:val="en-ID" w:eastAsia="en-US"/>
        </w:rPr>
        <w:t xml:space="preserve"> </w:t>
      </w:r>
    </w:p>
    <w:p w14:paraId="4104250E" w14:textId="77777777" w:rsidR="00C121C5"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48496B">
        <w:rPr>
          <w:rFonts w:ascii="Arial" w:eastAsiaTheme="minorHAnsi" w:hAnsi="Arial" w:cs="Courier New"/>
          <w:sz w:val="24"/>
          <w:szCs w:val="24"/>
          <w:lang w:val="en-ID" w:eastAsia="en-US"/>
        </w:rPr>
        <w:t>Pemberdayaan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masyarakat</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dari</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aspek</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budaya</w:t>
      </w:r>
      <w:proofErr w:type="spellEnd"/>
      <w:r w:rsidRPr="0048496B">
        <w:rPr>
          <w:rFonts w:ascii="Arial" w:eastAsiaTheme="minorHAnsi" w:hAnsi="Arial" w:cs="Courier New"/>
          <w:sz w:val="24"/>
          <w:szCs w:val="24"/>
          <w:lang w:val="en-ID" w:eastAsia="en-US"/>
        </w:rPr>
        <w:t xml:space="preserve"> yang </w:t>
      </w:r>
      <w:proofErr w:type="spellStart"/>
      <w:r w:rsidRPr="0048496B">
        <w:rPr>
          <w:rFonts w:ascii="Arial" w:eastAsiaTheme="minorHAnsi" w:hAnsi="Arial" w:cs="Courier New"/>
          <w:sz w:val="24"/>
          <w:szCs w:val="24"/>
          <w:lang w:val="en-ID" w:eastAsia="en-US"/>
        </w:rPr>
        <w:t>dilaksanakan</w:t>
      </w:r>
      <w:proofErr w:type="spellEnd"/>
      <w:r w:rsidRPr="0048496B">
        <w:rPr>
          <w:rFonts w:ascii="Arial" w:eastAsiaTheme="minorHAnsi" w:hAnsi="Arial" w:cs="Courier New"/>
          <w:sz w:val="24"/>
          <w:szCs w:val="24"/>
          <w:lang w:val="en-ID" w:eastAsia="en-US"/>
        </w:rPr>
        <w:t xml:space="preserve"> oleh </w:t>
      </w:r>
      <w:proofErr w:type="spellStart"/>
      <w:r w:rsidRPr="0048496B">
        <w:rPr>
          <w:rFonts w:ascii="Arial" w:eastAsiaTheme="minorHAnsi" w:hAnsi="Arial" w:cs="Courier New"/>
          <w:sz w:val="24"/>
          <w:szCs w:val="24"/>
          <w:lang w:val="en-ID" w:eastAsia="en-US"/>
        </w:rPr>
        <w:t>Kepala</w:t>
      </w:r>
      <w:proofErr w:type="spellEnd"/>
      <w:r w:rsidRPr="0048496B">
        <w:rPr>
          <w:rFonts w:ascii="Arial" w:eastAsiaTheme="minorHAnsi" w:hAnsi="Arial" w:cs="Courier New"/>
          <w:sz w:val="24"/>
          <w:szCs w:val="24"/>
          <w:lang w:val="en-ID" w:eastAsia="en-US"/>
        </w:rPr>
        <w:t xml:space="preserve"> Desa Puteri Sembilan </w:t>
      </w:r>
      <w:proofErr w:type="spellStart"/>
      <w:r w:rsidRPr="0048496B">
        <w:rPr>
          <w:rFonts w:ascii="Arial" w:eastAsiaTheme="minorHAnsi" w:hAnsi="Arial" w:cs="Courier New"/>
          <w:sz w:val="24"/>
          <w:szCs w:val="24"/>
          <w:lang w:val="en-ID" w:eastAsia="en-US"/>
        </w:rPr>
        <w:t>Kecamatan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Rupat</w:t>
      </w:r>
      <w:proofErr w:type="spellEnd"/>
      <w:r w:rsidRPr="0048496B">
        <w:rPr>
          <w:rFonts w:ascii="Arial" w:eastAsiaTheme="minorHAnsi" w:hAnsi="Arial" w:cs="Courier New"/>
          <w:sz w:val="24"/>
          <w:szCs w:val="24"/>
          <w:lang w:val="en-ID" w:eastAsia="en-US"/>
        </w:rPr>
        <w:t xml:space="preserve"> Utara </w:t>
      </w:r>
      <w:proofErr w:type="spellStart"/>
      <w:r w:rsidRPr="0048496B">
        <w:rPr>
          <w:rFonts w:ascii="Arial" w:eastAsiaTheme="minorHAnsi" w:hAnsi="Arial" w:cs="Courier New"/>
          <w:sz w:val="24"/>
          <w:szCs w:val="24"/>
          <w:lang w:val="en-ID" w:eastAsia="en-US"/>
        </w:rPr>
        <w:t>Kabupaten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Bengkalis</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terdiri</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dari</w:t>
      </w:r>
      <w:proofErr w:type="spellEnd"/>
      <w:r w:rsidRPr="0048496B">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k</w:t>
      </w:r>
      <w:r w:rsidRPr="0048496B">
        <w:rPr>
          <w:rFonts w:ascii="Arial" w:eastAsiaTheme="minorHAnsi" w:hAnsi="Arial" w:cs="Courier New"/>
          <w:sz w:val="24"/>
          <w:szCs w:val="24"/>
          <w:lang w:val="en-ID" w:eastAsia="en-US"/>
        </w:rPr>
        <w:t>egiatan</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terencana</w:t>
      </w:r>
      <w:proofErr w:type="spellEnd"/>
      <w:r w:rsidRPr="0048496B">
        <w:rPr>
          <w:rFonts w:ascii="Arial" w:eastAsiaTheme="minorHAnsi" w:hAnsi="Arial" w:cs="Courier New"/>
          <w:sz w:val="24"/>
          <w:szCs w:val="24"/>
          <w:lang w:val="en-ID" w:eastAsia="en-US"/>
        </w:rPr>
        <w:t xml:space="preserve"> dan </w:t>
      </w:r>
      <w:proofErr w:type="spellStart"/>
      <w:r w:rsidRPr="0048496B">
        <w:rPr>
          <w:rFonts w:ascii="Arial" w:eastAsiaTheme="minorHAnsi" w:hAnsi="Arial" w:cs="Courier New"/>
          <w:sz w:val="24"/>
          <w:szCs w:val="24"/>
          <w:lang w:val="en-ID" w:eastAsia="en-US"/>
        </w:rPr>
        <w:t>kolektif</w:t>
      </w:r>
      <w:proofErr w:type="spellEnd"/>
      <w:r w:rsidRPr="0048496B">
        <w:rPr>
          <w:rFonts w:ascii="Arial" w:eastAsiaTheme="minorHAnsi" w:hAnsi="Arial" w:cs="Courier New"/>
          <w:sz w:val="24"/>
          <w:szCs w:val="24"/>
          <w:lang w:val="en-ID" w:eastAsia="en-US"/>
        </w:rPr>
        <w:t xml:space="preserve"> </w:t>
      </w:r>
      <w:proofErr w:type="spellStart"/>
      <w:r w:rsidR="0066637D">
        <w:rPr>
          <w:rFonts w:ascii="Arial" w:eastAsiaTheme="minorHAnsi" w:hAnsi="Arial" w:cs="Courier New"/>
          <w:sz w:val="24"/>
          <w:szCs w:val="24"/>
          <w:lang w:val="en-ID" w:eastAsia="en-US"/>
        </w:rPr>
        <w:t>ini</w:t>
      </w:r>
      <w:proofErr w:type="spellEnd"/>
      <w:r w:rsidR="0066637D">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meliputi</w:t>
      </w:r>
      <w:proofErr w:type="spellEnd"/>
      <w:r w:rsidRPr="0048496B">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pelestarian</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seni</w:t>
      </w:r>
      <w:proofErr w:type="spellEnd"/>
      <w:r w:rsidR="00DC7905">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kompang</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gasing</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sanggar</w:t>
      </w:r>
      <w:proofErr w:type="spellEnd"/>
      <w:r w:rsidRPr="0048496B">
        <w:rPr>
          <w:rFonts w:ascii="Arial" w:eastAsiaTheme="minorHAnsi" w:hAnsi="Arial" w:cs="Courier New"/>
          <w:sz w:val="24"/>
          <w:szCs w:val="24"/>
          <w:lang w:val="en-ID" w:eastAsia="en-US"/>
        </w:rPr>
        <w:t xml:space="preserve"> </w:t>
      </w:r>
      <w:r w:rsidR="00DC7905">
        <w:rPr>
          <w:rFonts w:ascii="Arial" w:eastAsiaTheme="minorHAnsi" w:hAnsi="Arial" w:cs="Courier New"/>
          <w:sz w:val="24"/>
          <w:szCs w:val="24"/>
          <w:lang w:val="en-ID" w:eastAsia="en-US"/>
        </w:rPr>
        <w:t>tari</w:t>
      </w:r>
      <w:r w:rsidRPr="0048496B">
        <w:rPr>
          <w:rFonts w:ascii="Arial" w:eastAsiaTheme="minorHAnsi" w:hAnsi="Arial" w:cs="Courier New"/>
          <w:sz w:val="24"/>
          <w:szCs w:val="24"/>
          <w:lang w:val="en-ID" w:eastAsia="en-US"/>
        </w:rPr>
        <w:t xml:space="preserve">, dan </w:t>
      </w:r>
      <w:proofErr w:type="spellStart"/>
      <w:r w:rsidRPr="0048496B">
        <w:rPr>
          <w:rFonts w:ascii="Arial" w:eastAsiaTheme="minorHAnsi" w:hAnsi="Arial" w:cs="Courier New"/>
          <w:sz w:val="24"/>
          <w:szCs w:val="24"/>
          <w:lang w:val="en-ID" w:eastAsia="en-US"/>
        </w:rPr>
        <w:t>musabaqah</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til</w:t>
      </w:r>
      <w:r w:rsidR="00861587">
        <w:rPr>
          <w:rFonts w:ascii="Arial" w:eastAsiaTheme="minorHAnsi" w:hAnsi="Arial" w:cs="Courier New"/>
          <w:sz w:val="24"/>
          <w:szCs w:val="24"/>
          <w:lang w:val="en-ID" w:eastAsia="en-US"/>
        </w:rPr>
        <w:t>a</w:t>
      </w:r>
      <w:r w:rsidRPr="0048496B">
        <w:rPr>
          <w:rFonts w:ascii="Arial" w:eastAsiaTheme="minorHAnsi" w:hAnsi="Arial" w:cs="Courier New"/>
          <w:sz w:val="24"/>
          <w:szCs w:val="24"/>
          <w:lang w:val="en-ID" w:eastAsia="en-US"/>
        </w:rPr>
        <w:t>watil</w:t>
      </w:r>
      <w:proofErr w:type="spellEnd"/>
      <w:r w:rsidRPr="0048496B">
        <w:rPr>
          <w:rFonts w:ascii="Arial" w:eastAsiaTheme="minorHAnsi" w:hAnsi="Arial" w:cs="Courier New"/>
          <w:sz w:val="24"/>
          <w:szCs w:val="24"/>
          <w:lang w:val="en-ID" w:eastAsia="en-US"/>
        </w:rPr>
        <w:t xml:space="preserve"> </w:t>
      </w:r>
      <w:proofErr w:type="spellStart"/>
      <w:r w:rsidRPr="0048496B">
        <w:rPr>
          <w:rFonts w:ascii="Arial" w:eastAsiaTheme="minorHAnsi" w:hAnsi="Arial" w:cs="Courier New"/>
          <w:sz w:val="24"/>
          <w:szCs w:val="24"/>
          <w:lang w:val="en-ID" w:eastAsia="en-US"/>
        </w:rPr>
        <w:t>qur</w:t>
      </w:r>
      <w:r>
        <w:rPr>
          <w:rFonts w:ascii="Arial" w:eastAsiaTheme="minorHAnsi" w:hAnsi="Arial" w:cs="Courier New"/>
          <w:sz w:val="24"/>
          <w:szCs w:val="24"/>
          <w:lang w:val="en-ID" w:eastAsia="en-US"/>
        </w:rPr>
        <w:t>’</w:t>
      </w:r>
      <w:r w:rsidRPr="0048496B">
        <w:rPr>
          <w:rFonts w:ascii="Arial" w:eastAsiaTheme="minorHAnsi" w:hAnsi="Arial" w:cs="Courier New"/>
          <w:sz w:val="24"/>
          <w:szCs w:val="24"/>
          <w:lang w:val="en-ID" w:eastAsia="en-US"/>
        </w:rPr>
        <w:t>an</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se</w:t>
      </w:r>
      <w:r w:rsidR="00587896">
        <w:rPr>
          <w:rFonts w:ascii="Arial" w:eastAsiaTheme="minorHAnsi" w:hAnsi="Arial" w:cs="Courier New"/>
          <w:sz w:val="24"/>
          <w:szCs w:val="24"/>
          <w:lang w:val="en-ID" w:eastAsia="en-US"/>
        </w:rPr>
        <w:t>bagai</w:t>
      </w:r>
      <w:proofErr w:type="spellEnd"/>
      <w:r w:rsidR="00587896">
        <w:rPr>
          <w:rFonts w:ascii="Arial" w:eastAsiaTheme="minorHAnsi" w:hAnsi="Arial" w:cs="Courier New"/>
          <w:sz w:val="24"/>
          <w:szCs w:val="24"/>
          <w:lang w:val="en-ID" w:eastAsia="en-US"/>
        </w:rPr>
        <w:t xml:space="preserve"> mana </w:t>
      </w:r>
      <w:proofErr w:type="spellStart"/>
      <w:r w:rsidR="00DC7905">
        <w:rPr>
          <w:rFonts w:ascii="Arial" w:eastAsiaTheme="minorHAnsi" w:hAnsi="Arial" w:cs="Courier New"/>
          <w:sz w:val="24"/>
          <w:szCs w:val="24"/>
          <w:lang w:val="en-ID" w:eastAsia="en-US"/>
        </w:rPr>
        <w:t>manfaatnya</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masyarakat</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terutama</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generasi</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muda</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mempunyai</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pengetahuan</w:t>
      </w:r>
      <w:proofErr w:type="spellEnd"/>
      <w:r w:rsidR="00DC7905">
        <w:rPr>
          <w:rFonts w:ascii="Arial" w:eastAsiaTheme="minorHAnsi" w:hAnsi="Arial" w:cs="Courier New"/>
          <w:sz w:val="24"/>
          <w:szCs w:val="24"/>
          <w:lang w:val="en-ID" w:eastAsia="en-US"/>
        </w:rPr>
        <w:t xml:space="preserve"> dan </w:t>
      </w:r>
      <w:proofErr w:type="spellStart"/>
      <w:r w:rsidR="00DC7905">
        <w:rPr>
          <w:rFonts w:ascii="Arial" w:eastAsiaTheme="minorHAnsi" w:hAnsi="Arial" w:cs="Courier New"/>
          <w:sz w:val="24"/>
          <w:szCs w:val="24"/>
          <w:lang w:val="en-ID" w:eastAsia="en-US"/>
        </w:rPr>
        <w:t>keteram</w:t>
      </w:r>
      <w:r w:rsidR="00861587">
        <w:rPr>
          <w:rFonts w:ascii="Arial" w:eastAsiaTheme="minorHAnsi" w:hAnsi="Arial" w:cs="Courier New"/>
          <w:sz w:val="24"/>
          <w:szCs w:val="24"/>
          <w:lang w:val="en-ID" w:eastAsia="en-US"/>
        </w:rPr>
        <w:t>p</w:t>
      </w:r>
      <w:r w:rsidR="00DC7905">
        <w:rPr>
          <w:rFonts w:ascii="Arial" w:eastAsiaTheme="minorHAnsi" w:hAnsi="Arial" w:cs="Courier New"/>
          <w:sz w:val="24"/>
          <w:szCs w:val="24"/>
          <w:lang w:val="en-ID" w:eastAsia="en-US"/>
        </w:rPr>
        <w:t>ilan</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untuk</w:t>
      </w:r>
      <w:proofErr w:type="spellEnd"/>
      <w:r w:rsidR="00DC7905">
        <w:rPr>
          <w:rFonts w:ascii="Arial" w:eastAsiaTheme="minorHAnsi" w:hAnsi="Arial" w:cs="Courier New"/>
          <w:sz w:val="24"/>
          <w:szCs w:val="24"/>
          <w:lang w:val="en-ID" w:eastAsia="en-US"/>
        </w:rPr>
        <w:t xml:space="preserve"> </w:t>
      </w:r>
      <w:proofErr w:type="spellStart"/>
      <w:r w:rsidR="00DC7905">
        <w:rPr>
          <w:rFonts w:ascii="Arial" w:eastAsiaTheme="minorHAnsi" w:hAnsi="Arial" w:cs="Courier New"/>
          <w:sz w:val="24"/>
          <w:szCs w:val="24"/>
          <w:lang w:val="en-ID" w:eastAsia="en-US"/>
        </w:rPr>
        <w:t>melestarikan</w:t>
      </w:r>
      <w:proofErr w:type="spellEnd"/>
      <w:r w:rsidR="00DC7905">
        <w:rPr>
          <w:rFonts w:ascii="Arial" w:eastAsiaTheme="minorHAnsi" w:hAnsi="Arial" w:cs="Courier New"/>
          <w:sz w:val="24"/>
          <w:szCs w:val="24"/>
          <w:lang w:val="en-ID" w:eastAsia="en-US"/>
        </w:rPr>
        <w:t xml:space="preserve"> </w:t>
      </w:r>
      <w:proofErr w:type="spellStart"/>
      <w:r w:rsidR="00C44B98">
        <w:rPr>
          <w:rFonts w:ascii="Arial" w:eastAsiaTheme="minorHAnsi" w:hAnsi="Arial" w:cs="Courier New"/>
          <w:sz w:val="24"/>
          <w:szCs w:val="24"/>
          <w:lang w:val="en-ID" w:eastAsia="en-US"/>
        </w:rPr>
        <w:t>seni</w:t>
      </w:r>
      <w:proofErr w:type="spellEnd"/>
      <w:r w:rsidR="00C44B98">
        <w:rPr>
          <w:rFonts w:ascii="Arial" w:eastAsiaTheme="minorHAnsi" w:hAnsi="Arial" w:cs="Courier New"/>
          <w:sz w:val="24"/>
          <w:szCs w:val="24"/>
          <w:lang w:val="en-ID" w:eastAsia="en-US"/>
        </w:rPr>
        <w:t xml:space="preserve">. </w:t>
      </w:r>
      <w:r w:rsidR="00C44B98" w:rsidRPr="0048496B">
        <w:rPr>
          <w:rFonts w:ascii="Arial" w:eastAsiaTheme="minorHAnsi" w:hAnsi="Arial" w:cs="Courier New"/>
          <w:sz w:val="24"/>
          <w:szCs w:val="24"/>
          <w:lang w:val="en-ID" w:eastAsia="en-US"/>
        </w:rPr>
        <w:t xml:space="preserve">Dalam </w:t>
      </w:r>
      <w:proofErr w:type="spellStart"/>
      <w:r w:rsidR="00C44B98">
        <w:rPr>
          <w:rFonts w:ascii="Arial" w:eastAsiaTheme="minorHAnsi" w:hAnsi="Arial" w:cs="Courier New"/>
          <w:sz w:val="24"/>
          <w:szCs w:val="24"/>
          <w:lang w:val="en-ID" w:eastAsia="en-US"/>
        </w:rPr>
        <w:t>memperbaiki</w:t>
      </w:r>
      <w:proofErr w:type="spellEnd"/>
      <w:r w:rsidR="00C44B98">
        <w:rPr>
          <w:rFonts w:ascii="Arial" w:eastAsiaTheme="minorHAnsi" w:hAnsi="Arial" w:cs="Courier New"/>
          <w:sz w:val="24"/>
          <w:szCs w:val="24"/>
          <w:lang w:val="en-ID" w:eastAsia="en-US"/>
        </w:rPr>
        <w:t xml:space="preserve"> </w:t>
      </w:r>
      <w:proofErr w:type="spellStart"/>
      <w:r w:rsidR="00C44B98">
        <w:rPr>
          <w:rFonts w:ascii="Arial" w:eastAsiaTheme="minorHAnsi" w:hAnsi="Arial" w:cs="Courier New"/>
          <w:sz w:val="24"/>
          <w:szCs w:val="24"/>
          <w:lang w:val="en-ID" w:eastAsia="en-US"/>
        </w:rPr>
        <w:t>kehidupan</w:t>
      </w:r>
      <w:proofErr w:type="spellEnd"/>
      <w:r w:rsidR="00C44B98">
        <w:rPr>
          <w:rFonts w:ascii="Arial" w:eastAsiaTheme="minorHAnsi" w:hAnsi="Arial" w:cs="Courier New"/>
          <w:sz w:val="24"/>
          <w:szCs w:val="24"/>
          <w:lang w:val="en-ID" w:eastAsia="en-US"/>
        </w:rPr>
        <w:t xml:space="preserve"> </w:t>
      </w:r>
      <w:proofErr w:type="spellStart"/>
      <w:r w:rsidR="00C44B98">
        <w:rPr>
          <w:rFonts w:ascii="Arial" w:eastAsiaTheme="minorHAnsi" w:hAnsi="Arial" w:cs="Courier New"/>
          <w:sz w:val="24"/>
          <w:szCs w:val="24"/>
          <w:lang w:val="en-ID" w:eastAsia="en-US"/>
        </w:rPr>
        <w:t>masyarakat</w:t>
      </w:r>
      <w:proofErr w:type="spellEnd"/>
      <w:r w:rsidR="00587896">
        <w:rPr>
          <w:rFonts w:ascii="Arial" w:eastAsiaTheme="minorHAnsi" w:hAnsi="Arial" w:cs="Courier New"/>
          <w:sz w:val="24"/>
          <w:szCs w:val="24"/>
          <w:lang w:val="en-ID" w:eastAsia="en-US"/>
        </w:rPr>
        <w:t xml:space="preserve"> </w:t>
      </w:r>
      <w:proofErr w:type="spellStart"/>
      <w:r w:rsidR="00587896">
        <w:rPr>
          <w:rFonts w:ascii="Arial" w:eastAsiaTheme="minorHAnsi" w:hAnsi="Arial" w:cs="Courier New"/>
          <w:sz w:val="24"/>
          <w:szCs w:val="24"/>
          <w:lang w:val="en-ID" w:eastAsia="en-US"/>
        </w:rPr>
        <w:t>disediakan</w:t>
      </w:r>
      <w:proofErr w:type="spellEnd"/>
      <w:r w:rsidR="00C44B98">
        <w:rPr>
          <w:rFonts w:ascii="Arial" w:eastAsiaTheme="minorHAnsi" w:hAnsi="Arial" w:cs="Courier New"/>
          <w:sz w:val="24"/>
          <w:szCs w:val="24"/>
          <w:lang w:val="en-ID" w:eastAsia="en-US"/>
        </w:rPr>
        <w:t xml:space="preserve"> </w:t>
      </w:r>
      <w:proofErr w:type="spellStart"/>
      <w:r w:rsidR="00C44B98">
        <w:rPr>
          <w:rFonts w:ascii="Arial" w:eastAsiaTheme="minorHAnsi" w:hAnsi="Arial" w:cs="Courier New"/>
          <w:sz w:val="24"/>
          <w:szCs w:val="24"/>
          <w:lang w:val="en-ID" w:eastAsia="en-US"/>
        </w:rPr>
        <w:t>kompang</w:t>
      </w:r>
      <w:proofErr w:type="spellEnd"/>
      <w:r w:rsidR="00C44B98">
        <w:rPr>
          <w:rFonts w:ascii="Arial" w:eastAsiaTheme="minorHAnsi" w:hAnsi="Arial" w:cs="Courier New"/>
          <w:sz w:val="24"/>
          <w:szCs w:val="24"/>
          <w:lang w:val="en-ID" w:eastAsia="en-US"/>
        </w:rPr>
        <w:t xml:space="preserve"> dan </w:t>
      </w:r>
      <w:proofErr w:type="spellStart"/>
      <w:r w:rsidR="00C44B98">
        <w:rPr>
          <w:rFonts w:ascii="Arial" w:eastAsiaTheme="minorHAnsi" w:hAnsi="Arial" w:cs="Courier New"/>
          <w:sz w:val="24"/>
          <w:szCs w:val="24"/>
          <w:lang w:val="en-ID" w:eastAsia="en-US"/>
        </w:rPr>
        <w:t>sanggar</w:t>
      </w:r>
      <w:proofErr w:type="spellEnd"/>
      <w:r w:rsidR="00C44B98">
        <w:rPr>
          <w:rFonts w:ascii="Arial" w:eastAsiaTheme="minorHAnsi" w:hAnsi="Arial" w:cs="Courier New"/>
          <w:sz w:val="24"/>
          <w:szCs w:val="24"/>
          <w:lang w:val="en-ID" w:eastAsia="en-US"/>
        </w:rPr>
        <w:t xml:space="preserve"> tari </w:t>
      </w:r>
      <w:proofErr w:type="spellStart"/>
      <w:r w:rsidR="00C44B98">
        <w:rPr>
          <w:rFonts w:ascii="Arial" w:eastAsiaTheme="minorHAnsi" w:hAnsi="Arial" w:cs="Courier New"/>
          <w:sz w:val="24"/>
          <w:szCs w:val="24"/>
          <w:lang w:val="en-ID" w:eastAsia="en-US"/>
        </w:rPr>
        <w:t>untuk</w:t>
      </w:r>
      <w:proofErr w:type="spellEnd"/>
      <w:r w:rsidR="00C44B98">
        <w:rPr>
          <w:rFonts w:ascii="Arial" w:eastAsiaTheme="minorHAnsi" w:hAnsi="Arial" w:cs="Courier New"/>
          <w:sz w:val="24"/>
          <w:szCs w:val="24"/>
          <w:lang w:val="en-ID" w:eastAsia="en-US"/>
        </w:rPr>
        <w:t xml:space="preserve"> </w:t>
      </w:r>
      <w:proofErr w:type="spellStart"/>
      <w:r w:rsidR="00C44B98">
        <w:rPr>
          <w:rFonts w:ascii="Arial" w:eastAsiaTheme="minorHAnsi" w:hAnsi="Arial" w:cs="Courier New"/>
          <w:sz w:val="24"/>
          <w:szCs w:val="24"/>
          <w:lang w:val="en-ID" w:eastAsia="en-US"/>
        </w:rPr>
        <w:t>digunakan</w:t>
      </w:r>
      <w:proofErr w:type="spellEnd"/>
      <w:r w:rsidR="00C44B98">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untuk</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latihan</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sehingga</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masyarakat</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dapat</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mengembangkan</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kema</w:t>
      </w:r>
      <w:r w:rsidR="000633AC">
        <w:rPr>
          <w:rFonts w:ascii="Arial" w:eastAsiaTheme="minorHAnsi" w:hAnsi="Arial" w:cs="Courier New"/>
          <w:sz w:val="24"/>
          <w:szCs w:val="24"/>
          <w:lang w:val="en-ID" w:eastAsia="en-US"/>
        </w:rPr>
        <w:t>m</w:t>
      </w:r>
      <w:r w:rsidR="0070019F">
        <w:rPr>
          <w:rFonts w:ascii="Arial" w:eastAsiaTheme="minorHAnsi" w:hAnsi="Arial" w:cs="Courier New"/>
          <w:sz w:val="24"/>
          <w:szCs w:val="24"/>
          <w:lang w:val="en-ID" w:eastAsia="en-US"/>
        </w:rPr>
        <w:t>puan</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nya</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dalam</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bidang</w:t>
      </w:r>
      <w:proofErr w:type="spellEnd"/>
      <w:r w:rsidR="0070019F">
        <w:rPr>
          <w:rFonts w:ascii="Arial" w:eastAsiaTheme="minorHAnsi" w:hAnsi="Arial" w:cs="Courier New"/>
          <w:sz w:val="24"/>
          <w:szCs w:val="24"/>
          <w:lang w:val="en-ID" w:eastAsia="en-US"/>
        </w:rPr>
        <w:t xml:space="preserve"> </w:t>
      </w:r>
      <w:proofErr w:type="spellStart"/>
      <w:r w:rsidR="0070019F">
        <w:rPr>
          <w:rFonts w:ascii="Arial" w:eastAsiaTheme="minorHAnsi" w:hAnsi="Arial" w:cs="Courier New"/>
          <w:sz w:val="24"/>
          <w:szCs w:val="24"/>
          <w:lang w:val="en-ID" w:eastAsia="en-US"/>
        </w:rPr>
        <w:t>seni</w:t>
      </w:r>
      <w:proofErr w:type="spellEnd"/>
      <w:r w:rsidR="0070019F">
        <w:rPr>
          <w:rFonts w:ascii="Arial" w:eastAsiaTheme="minorHAnsi" w:hAnsi="Arial" w:cs="Courier New"/>
          <w:sz w:val="24"/>
          <w:szCs w:val="24"/>
          <w:lang w:val="en-ID" w:eastAsia="en-US"/>
        </w:rPr>
        <w:t>.</w:t>
      </w:r>
    </w:p>
    <w:p w14:paraId="570E5C82" w14:textId="77777777" w:rsidR="00861587"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masyarakat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Ekonomi</w:t>
      </w:r>
    </w:p>
    <w:p w14:paraId="5CFFB992" w14:textId="77777777" w:rsidR="000B4423"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861587">
        <w:rPr>
          <w:rFonts w:ascii="Arial" w:eastAsiaTheme="minorHAnsi" w:hAnsi="Arial" w:cs="Courier New"/>
          <w:sz w:val="24"/>
          <w:szCs w:val="24"/>
          <w:lang w:val="en-ID" w:eastAsia="en-US"/>
        </w:rPr>
        <w:t>Pemberdayaan</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masyarakat</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dari</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aspek</w:t>
      </w:r>
      <w:proofErr w:type="spellEnd"/>
      <w:r w:rsidRPr="00861587">
        <w:rPr>
          <w:rFonts w:ascii="Arial" w:eastAsiaTheme="minorHAnsi" w:hAnsi="Arial" w:cs="Courier New"/>
          <w:sz w:val="24"/>
          <w:szCs w:val="24"/>
          <w:lang w:val="en-ID" w:eastAsia="en-US"/>
        </w:rPr>
        <w:t xml:space="preserve"> Ekonomi yang </w:t>
      </w:r>
      <w:proofErr w:type="spellStart"/>
      <w:r w:rsidRPr="00861587">
        <w:rPr>
          <w:rFonts w:ascii="Arial" w:eastAsiaTheme="minorHAnsi" w:hAnsi="Arial" w:cs="Courier New"/>
          <w:sz w:val="24"/>
          <w:szCs w:val="24"/>
          <w:lang w:val="en-ID" w:eastAsia="en-US"/>
        </w:rPr>
        <w:t>dilaksanakan</w:t>
      </w:r>
      <w:proofErr w:type="spellEnd"/>
      <w:r w:rsidRPr="00861587">
        <w:rPr>
          <w:rFonts w:ascii="Arial" w:eastAsiaTheme="minorHAnsi" w:hAnsi="Arial" w:cs="Courier New"/>
          <w:sz w:val="24"/>
          <w:szCs w:val="24"/>
          <w:lang w:val="en-ID" w:eastAsia="en-US"/>
        </w:rPr>
        <w:t xml:space="preserve"> oleh </w:t>
      </w:r>
      <w:proofErr w:type="spellStart"/>
      <w:r w:rsidRPr="00861587">
        <w:rPr>
          <w:rFonts w:ascii="Arial" w:eastAsiaTheme="minorHAnsi" w:hAnsi="Arial" w:cs="Courier New"/>
          <w:sz w:val="24"/>
          <w:szCs w:val="24"/>
          <w:lang w:val="en-ID" w:eastAsia="en-US"/>
        </w:rPr>
        <w:t>Kepala</w:t>
      </w:r>
      <w:proofErr w:type="spellEnd"/>
      <w:r w:rsidRPr="00861587">
        <w:rPr>
          <w:rFonts w:ascii="Arial" w:eastAsiaTheme="minorHAnsi" w:hAnsi="Arial" w:cs="Courier New"/>
          <w:sz w:val="24"/>
          <w:szCs w:val="24"/>
          <w:lang w:val="en-ID" w:eastAsia="en-US"/>
        </w:rPr>
        <w:t xml:space="preserve"> Desa Puteri Sembilan </w:t>
      </w:r>
      <w:proofErr w:type="spellStart"/>
      <w:r w:rsidRPr="00861587">
        <w:rPr>
          <w:rFonts w:ascii="Arial" w:eastAsiaTheme="minorHAnsi" w:hAnsi="Arial" w:cs="Courier New"/>
          <w:sz w:val="24"/>
          <w:szCs w:val="24"/>
          <w:lang w:val="en-ID" w:eastAsia="en-US"/>
        </w:rPr>
        <w:t>Kecamatan</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Rupat</w:t>
      </w:r>
      <w:proofErr w:type="spellEnd"/>
      <w:r w:rsidRPr="00861587">
        <w:rPr>
          <w:rFonts w:ascii="Arial" w:eastAsiaTheme="minorHAnsi" w:hAnsi="Arial" w:cs="Courier New"/>
          <w:sz w:val="24"/>
          <w:szCs w:val="24"/>
          <w:lang w:val="en-ID" w:eastAsia="en-US"/>
        </w:rPr>
        <w:t xml:space="preserve"> Utara </w:t>
      </w:r>
      <w:proofErr w:type="spellStart"/>
      <w:r w:rsidRPr="00861587">
        <w:rPr>
          <w:rFonts w:ascii="Arial" w:eastAsiaTheme="minorHAnsi" w:hAnsi="Arial" w:cs="Courier New"/>
          <w:sz w:val="24"/>
          <w:szCs w:val="24"/>
          <w:lang w:val="en-ID" w:eastAsia="en-US"/>
        </w:rPr>
        <w:t>Kabupaten</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Bengkalis</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terdiri</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dari</w:t>
      </w:r>
      <w:proofErr w:type="spellEnd"/>
      <w:r w:rsidRPr="00861587">
        <w:rPr>
          <w:rFonts w:ascii="Arial" w:eastAsiaTheme="minorHAnsi" w:hAnsi="Arial" w:cs="Courier New"/>
          <w:sz w:val="24"/>
          <w:szCs w:val="24"/>
          <w:lang w:val="en-ID" w:eastAsia="en-US"/>
        </w:rPr>
        <w:t xml:space="preserve"> </w:t>
      </w:r>
      <w:proofErr w:type="spellStart"/>
      <w:r w:rsidR="00587896">
        <w:rPr>
          <w:rFonts w:ascii="Arial" w:eastAsiaTheme="minorHAnsi" w:hAnsi="Arial" w:cs="Courier New"/>
          <w:sz w:val="24"/>
          <w:szCs w:val="24"/>
          <w:lang w:val="en-ID" w:eastAsia="en-US"/>
        </w:rPr>
        <w:t>k</w:t>
      </w:r>
      <w:r w:rsidRPr="00861587">
        <w:rPr>
          <w:rFonts w:ascii="Arial" w:eastAsiaTheme="minorHAnsi" w:hAnsi="Arial" w:cs="Courier New"/>
          <w:sz w:val="24"/>
          <w:szCs w:val="24"/>
          <w:lang w:val="en-ID" w:eastAsia="en-US"/>
        </w:rPr>
        <w:t>egiatan</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terencana</w:t>
      </w:r>
      <w:proofErr w:type="spellEnd"/>
      <w:r w:rsidRPr="00861587">
        <w:rPr>
          <w:rFonts w:ascii="Arial" w:eastAsiaTheme="minorHAnsi" w:hAnsi="Arial" w:cs="Courier New"/>
          <w:sz w:val="24"/>
          <w:szCs w:val="24"/>
          <w:lang w:val="en-ID" w:eastAsia="en-US"/>
        </w:rPr>
        <w:t xml:space="preserve"> dan </w:t>
      </w:r>
      <w:proofErr w:type="spellStart"/>
      <w:r w:rsidRPr="00861587">
        <w:rPr>
          <w:rFonts w:ascii="Arial" w:eastAsiaTheme="minorHAnsi" w:hAnsi="Arial" w:cs="Courier New"/>
          <w:sz w:val="24"/>
          <w:szCs w:val="24"/>
          <w:lang w:val="en-ID" w:eastAsia="en-US"/>
        </w:rPr>
        <w:t>kolektif</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seperti</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melaksanakan</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musyawarah</w:t>
      </w:r>
      <w:proofErr w:type="spellEnd"/>
      <w:r w:rsidRPr="00861587">
        <w:rPr>
          <w:rFonts w:ascii="Arial" w:eastAsiaTheme="minorHAnsi" w:hAnsi="Arial" w:cs="Courier New"/>
          <w:sz w:val="24"/>
          <w:szCs w:val="24"/>
          <w:lang w:val="en-ID" w:eastAsia="en-US"/>
        </w:rPr>
        <w:t xml:space="preserve"> </w:t>
      </w:r>
      <w:proofErr w:type="spellStart"/>
      <w:r w:rsidRPr="00861587">
        <w:rPr>
          <w:rFonts w:ascii="Arial" w:eastAsiaTheme="minorHAnsi" w:hAnsi="Arial" w:cs="Courier New"/>
          <w:sz w:val="24"/>
          <w:szCs w:val="24"/>
          <w:lang w:val="en-ID" w:eastAsia="en-US"/>
        </w:rPr>
        <w:t>m</w:t>
      </w:r>
      <w:r w:rsidR="00D41147">
        <w:rPr>
          <w:rFonts w:ascii="Arial" w:eastAsiaTheme="minorHAnsi" w:hAnsi="Arial" w:cs="Courier New"/>
          <w:sz w:val="24"/>
          <w:szCs w:val="24"/>
          <w:lang w:val="en-ID" w:eastAsia="en-US"/>
        </w:rPr>
        <w:t>embahas</w:t>
      </w:r>
      <w:proofErr w:type="spellEnd"/>
      <w:r w:rsidR="00D41147">
        <w:rPr>
          <w:rFonts w:ascii="Arial" w:eastAsiaTheme="minorHAnsi" w:hAnsi="Arial" w:cs="Courier New"/>
          <w:sz w:val="24"/>
          <w:szCs w:val="24"/>
          <w:lang w:val="en-ID" w:eastAsia="en-US"/>
        </w:rPr>
        <w:t xml:space="preserve"> </w:t>
      </w:r>
      <w:proofErr w:type="spellStart"/>
      <w:r w:rsidR="00D41147">
        <w:rPr>
          <w:rFonts w:ascii="Arial" w:eastAsiaTheme="minorHAnsi" w:hAnsi="Arial" w:cs="Courier New"/>
          <w:sz w:val="24"/>
          <w:szCs w:val="24"/>
          <w:lang w:val="en-ID" w:eastAsia="en-US"/>
        </w:rPr>
        <w:t>mengenai</w:t>
      </w:r>
      <w:proofErr w:type="spellEnd"/>
      <w:r w:rsidR="00D41147">
        <w:rPr>
          <w:rFonts w:ascii="Arial" w:eastAsiaTheme="minorHAnsi" w:hAnsi="Arial" w:cs="Courier New"/>
          <w:sz w:val="24"/>
          <w:szCs w:val="24"/>
          <w:lang w:val="en-ID" w:eastAsia="en-US"/>
        </w:rPr>
        <w:t xml:space="preserve"> </w:t>
      </w:r>
      <w:proofErr w:type="spellStart"/>
      <w:r w:rsidR="00D41147">
        <w:rPr>
          <w:rFonts w:ascii="Arial" w:eastAsiaTheme="minorHAnsi" w:hAnsi="Arial" w:cs="Courier New"/>
          <w:sz w:val="24"/>
          <w:szCs w:val="24"/>
          <w:lang w:val="en-ID" w:eastAsia="en-US"/>
        </w:rPr>
        <w:t>lan</w:t>
      </w:r>
      <w:r w:rsidR="0002070F">
        <w:rPr>
          <w:rFonts w:ascii="Arial" w:eastAsiaTheme="minorHAnsi" w:hAnsi="Arial" w:cs="Courier New"/>
          <w:sz w:val="24"/>
          <w:szCs w:val="24"/>
          <w:lang w:val="en-ID" w:eastAsia="en-US"/>
        </w:rPr>
        <w:t>g</w:t>
      </w:r>
      <w:r w:rsidR="00D41147">
        <w:rPr>
          <w:rFonts w:ascii="Arial" w:eastAsiaTheme="minorHAnsi" w:hAnsi="Arial" w:cs="Courier New"/>
          <w:sz w:val="24"/>
          <w:szCs w:val="24"/>
          <w:lang w:val="en-ID" w:eastAsia="en-US"/>
        </w:rPr>
        <w:t>kah-langkah</w:t>
      </w:r>
      <w:proofErr w:type="spellEnd"/>
      <w:r w:rsidR="0002070F">
        <w:rPr>
          <w:rFonts w:ascii="Arial" w:eastAsiaTheme="minorHAnsi" w:hAnsi="Arial" w:cs="Courier New"/>
          <w:sz w:val="24"/>
          <w:szCs w:val="24"/>
          <w:lang w:val="en-ID" w:eastAsia="en-US"/>
        </w:rPr>
        <w:t xml:space="preserve"> yang </w:t>
      </w:r>
      <w:proofErr w:type="spellStart"/>
      <w:r w:rsidR="0002070F">
        <w:rPr>
          <w:rFonts w:ascii="Arial" w:eastAsiaTheme="minorHAnsi" w:hAnsi="Arial" w:cs="Courier New"/>
          <w:sz w:val="24"/>
          <w:szCs w:val="24"/>
          <w:lang w:val="en-ID" w:eastAsia="en-US"/>
        </w:rPr>
        <w:t>perlu</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diambil</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Kepala</w:t>
      </w:r>
      <w:proofErr w:type="spellEnd"/>
      <w:r w:rsidR="0002070F">
        <w:rPr>
          <w:rFonts w:ascii="Arial" w:eastAsiaTheme="minorHAnsi" w:hAnsi="Arial" w:cs="Courier New"/>
          <w:sz w:val="24"/>
          <w:szCs w:val="24"/>
          <w:lang w:val="en-ID" w:eastAsia="en-US"/>
        </w:rPr>
        <w:t xml:space="preserve"> Desa </w:t>
      </w:r>
      <w:proofErr w:type="spellStart"/>
      <w:r w:rsidR="0002070F">
        <w:rPr>
          <w:rFonts w:ascii="Arial" w:eastAsiaTheme="minorHAnsi" w:hAnsi="Arial" w:cs="Courier New"/>
          <w:sz w:val="24"/>
          <w:szCs w:val="24"/>
          <w:lang w:val="en-ID" w:eastAsia="en-US"/>
        </w:rPr>
        <w:t>untuk</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mengenali</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kebutuhan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masyarakat</w:t>
      </w:r>
      <w:proofErr w:type="spellEnd"/>
      <w:r w:rsidR="0002070F">
        <w:rPr>
          <w:rFonts w:ascii="Arial" w:eastAsiaTheme="minorHAnsi" w:hAnsi="Arial" w:cs="Courier New"/>
          <w:sz w:val="24"/>
          <w:szCs w:val="24"/>
          <w:lang w:val="en-ID" w:eastAsia="en-US"/>
        </w:rPr>
        <w:t>.</w:t>
      </w:r>
      <w:r w:rsidR="00587896">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S</w:t>
      </w:r>
      <w:r w:rsidR="00587896">
        <w:rPr>
          <w:rFonts w:ascii="Arial" w:eastAsiaTheme="minorHAnsi" w:hAnsi="Arial" w:cs="Courier New"/>
          <w:sz w:val="24"/>
          <w:szCs w:val="24"/>
          <w:lang w:val="en-ID" w:eastAsia="en-US"/>
        </w:rPr>
        <w:t>ebagai</w:t>
      </w:r>
      <w:proofErr w:type="spellEnd"/>
      <w:r w:rsidR="00587896">
        <w:rPr>
          <w:rFonts w:ascii="Arial" w:eastAsiaTheme="minorHAnsi" w:hAnsi="Arial" w:cs="Courier New"/>
          <w:sz w:val="24"/>
          <w:szCs w:val="24"/>
          <w:lang w:val="en-ID" w:eastAsia="en-US"/>
        </w:rPr>
        <w:t xml:space="preserve"> mana </w:t>
      </w:r>
      <w:proofErr w:type="spellStart"/>
      <w:r w:rsidR="00587896">
        <w:rPr>
          <w:rFonts w:ascii="Arial" w:eastAsiaTheme="minorHAnsi" w:hAnsi="Arial" w:cs="Courier New"/>
          <w:sz w:val="24"/>
          <w:szCs w:val="24"/>
          <w:lang w:val="en-ID" w:eastAsia="en-US"/>
        </w:rPr>
        <w:t>manfaatnya</w:t>
      </w:r>
      <w:proofErr w:type="spellEnd"/>
      <w:r w:rsidR="00587896">
        <w:rPr>
          <w:rFonts w:ascii="Arial" w:eastAsiaTheme="minorHAnsi" w:hAnsi="Arial" w:cs="Courier New"/>
          <w:sz w:val="24"/>
          <w:szCs w:val="24"/>
          <w:lang w:val="en-ID" w:eastAsia="en-US"/>
        </w:rPr>
        <w:t xml:space="preserve"> </w:t>
      </w:r>
      <w:proofErr w:type="spellStart"/>
      <w:r w:rsidR="0066637D">
        <w:rPr>
          <w:rFonts w:ascii="Arial" w:eastAsiaTheme="minorHAnsi" w:hAnsi="Arial" w:cs="Courier New"/>
          <w:sz w:val="24"/>
          <w:szCs w:val="24"/>
          <w:lang w:val="en-ID" w:eastAsia="en-US"/>
        </w:rPr>
        <w:t>musyawarah</w:t>
      </w:r>
      <w:proofErr w:type="spellEnd"/>
      <w:r w:rsidR="0066637D">
        <w:rPr>
          <w:rFonts w:ascii="Arial" w:eastAsiaTheme="minorHAnsi" w:hAnsi="Arial" w:cs="Courier New"/>
          <w:sz w:val="24"/>
          <w:szCs w:val="24"/>
          <w:lang w:val="en-ID" w:eastAsia="en-US"/>
        </w:rPr>
        <w:t xml:space="preserve"> yang </w:t>
      </w:r>
      <w:proofErr w:type="spellStart"/>
      <w:r w:rsidR="0066637D">
        <w:rPr>
          <w:rFonts w:ascii="Arial" w:eastAsiaTheme="minorHAnsi" w:hAnsi="Arial" w:cs="Courier New"/>
          <w:sz w:val="24"/>
          <w:szCs w:val="24"/>
          <w:lang w:val="en-ID" w:eastAsia="en-US"/>
        </w:rPr>
        <w:t>dilakukan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Kepala</w:t>
      </w:r>
      <w:proofErr w:type="spellEnd"/>
      <w:r w:rsidR="0002070F">
        <w:rPr>
          <w:rFonts w:ascii="Arial" w:eastAsiaTheme="minorHAnsi" w:hAnsi="Arial" w:cs="Courier New"/>
          <w:sz w:val="24"/>
          <w:szCs w:val="24"/>
          <w:lang w:val="en-ID" w:eastAsia="en-US"/>
        </w:rPr>
        <w:t xml:space="preserve"> Desa </w:t>
      </w:r>
      <w:proofErr w:type="spellStart"/>
      <w:r w:rsidR="0002070F">
        <w:rPr>
          <w:rFonts w:ascii="Arial" w:eastAsiaTheme="minorHAnsi" w:hAnsi="Arial" w:cs="Courier New"/>
          <w:sz w:val="24"/>
          <w:szCs w:val="24"/>
          <w:lang w:val="en-ID" w:eastAsia="en-US"/>
        </w:rPr>
        <w:t>dapat</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memberikan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bantuan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sesuai</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dengan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kebutuhan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masyarakat</w:t>
      </w:r>
      <w:proofErr w:type="spellEnd"/>
      <w:r w:rsidR="0002070F">
        <w:rPr>
          <w:rFonts w:ascii="Arial" w:eastAsiaTheme="minorHAnsi" w:hAnsi="Arial" w:cs="Courier New"/>
          <w:sz w:val="24"/>
          <w:szCs w:val="24"/>
          <w:lang w:val="en-ID" w:eastAsia="en-US"/>
        </w:rPr>
        <w:t xml:space="preserve">. </w:t>
      </w:r>
    </w:p>
    <w:p w14:paraId="597F07C7" w14:textId="77777777" w:rsidR="00AA5219"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memperbaiki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kehidupan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dan </w:t>
      </w:r>
      <w:proofErr w:type="spellStart"/>
      <w:r>
        <w:rPr>
          <w:rFonts w:ascii="Arial" w:eastAsiaTheme="minorHAnsi" w:hAnsi="Arial" w:cs="Courier New"/>
          <w:sz w:val="24"/>
          <w:szCs w:val="24"/>
          <w:lang w:val="en-ID" w:eastAsia="en-US"/>
        </w:rPr>
        <w:t>bantuan</w:t>
      </w:r>
      <w:proofErr w:type="spellEnd"/>
      <w:r>
        <w:rPr>
          <w:rFonts w:ascii="Arial" w:eastAsiaTheme="minorHAnsi" w:hAnsi="Arial" w:cs="Courier New"/>
          <w:sz w:val="24"/>
          <w:szCs w:val="24"/>
          <w:lang w:val="en-ID" w:eastAsia="en-US"/>
        </w:rPr>
        <w:t xml:space="preserve"> </w:t>
      </w:r>
      <w:r w:rsidRPr="0088625C">
        <w:rPr>
          <w:rFonts w:ascii="Arial" w:eastAsiaTheme="minorHAnsi" w:hAnsi="Arial" w:cs="Courier New"/>
          <w:i/>
          <w:iCs/>
          <w:sz w:val="24"/>
          <w:szCs w:val="24"/>
          <w:lang w:val="en-ID" w:eastAsia="en-US"/>
        </w:rPr>
        <w:t>boot container</w:t>
      </w:r>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kelompok</w:t>
      </w:r>
      <w:proofErr w:type="spellEnd"/>
      <w:r>
        <w:rPr>
          <w:rFonts w:ascii="Arial" w:eastAsiaTheme="minorHAnsi" w:hAnsi="Arial" w:cs="Courier New"/>
          <w:sz w:val="24"/>
          <w:szCs w:val="24"/>
          <w:lang w:val="en-ID" w:eastAsia="en-US"/>
        </w:rPr>
        <w:t xml:space="preserve"> UMKM</w:t>
      </w:r>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Dengan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adanya</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pelatihan</w:t>
      </w:r>
      <w:proofErr w:type="spellEnd"/>
      <w:r w:rsidR="0002070F">
        <w:rPr>
          <w:rFonts w:ascii="Arial" w:eastAsiaTheme="minorHAnsi" w:hAnsi="Arial" w:cs="Courier New"/>
          <w:sz w:val="24"/>
          <w:szCs w:val="24"/>
          <w:lang w:val="en-ID" w:eastAsia="en-US"/>
        </w:rPr>
        <w:t xml:space="preserve"> yang </w:t>
      </w:r>
      <w:proofErr w:type="spellStart"/>
      <w:r w:rsidR="0002070F">
        <w:rPr>
          <w:rFonts w:ascii="Arial" w:eastAsiaTheme="minorHAnsi" w:hAnsi="Arial" w:cs="Courier New"/>
          <w:sz w:val="24"/>
          <w:szCs w:val="24"/>
          <w:lang w:val="en-ID" w:eastAsia="en-US"/>
        </w:rPr>
        <w:t>diadakan</w:t>
      </w:r>
      <w:proofErr w:type="spellEnd"/>
      <w:r w:rsidR="0002070F">
        <w:rPr>
          <w:rFonts w:ascii="Arial" w:eastAsiaTheme="minorHAnsi" w:hAnsi="Arial" w:cs="Courier New"/>
          <w:sz w:val="24"/>
          <w:szCs w:val="24"/>
          <w:lang w:val="en-ID" w:eastAsia="en-US"/>
        </w:rPr>
        <w:t xml:space="preserve"> </w:t>
      </w:r>
      <w:proofErr w:type="spellStart"/>
      <w:r w:rsidR="0002070F">
        <w:rPr>
          <w:rFonts w:ascii="Arial" w:eastAsiaTheme="minorHAnsi" w:hAnsi="Arial" w:cs="Courier New"/>
          <w:sz w:val="24"/>
          <w:szCs w:val="24"/>
          <w:lang w:val="en-ID" w:eastAsia="en-US"/>
        </w:rPr>
        <w:t>masyarakat</w:t>
      </w:r>
      <w:proofErr w:type="spellEnd"/>
      <w:r w:rsidR="0002070F">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mendapatkan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motivasi</w:t>
      </w:r>
      <w:proofErr w:type="spellEnd"/>
      <w:r w:rsidR="000B4423">
        <w:rPr>
          <w:rFonts w:ascii="Arial" w:eastAsiaTheme="minorHAnsi" w:hAnsi="Arial" w:cs="Courier New"/>
          <w:sz w:val="24"/>
          <w:szCs w:val="24"/>
          <w:lang w:val="en-ID" w:eastAsia="en-US"/>
        </w:rPr>
        <w:t xml:space="preserve"> </w:t>
      </w:r>
      <w:r w:rsidR="0002070F">
        <w:rPr>
          <w:rFonts w:ascii="Arial" w:eastAsiaTheme="minorHAnsi" w:hAnsi="Arial" w:cs="Courier New"/>
          <w:sz w:val="24"/>
          <w:szCs w:val="24"/>
          <w:lang w:val="en-ID" w:eastAsia="en-US"/>
        </w:rPr>
        <w:t xml:space="preserve">yang </w:t>
      </w:r>
      <w:proofErr w:type="spellStart"/>
      <w:r w:rsidR="000B4423">
        <w:rPr>
          <w:rFonts w:ascii="Arial" w:eastAsiaTheme="minorHAnsi" w:hAnsi="Arial" w:cs="Courier New"/>
          <w:sz w:val="24"/>
          <w:szCs w:val="24"/>
          <w:lang w:val="en-ID" w:eastAsia="en-US"/>
        </w:rPr>
        <w:lastRenderedPageBreak/>
        <w:t>sebelumnya</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berhenti</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berusaha</w:t>
      </w:r>
      <w:proofErr w:type="spellEnd"/>
      <w:r w:rsidR="000B4423">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untuk</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kembali</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mengelola</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usaha</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mereka</w:t>
      </w:r>
      <w:proofErr w:type="spellEnd"/>
      <w:r w:rsidR="000B4423">
        <w:rPr>
          <w:rFonts w:ascii="Arial" w:eastAsiaTheme="minorHAnsi" w:hAnsi="Arial" w:cs="Courier New"/>
          <w:sz w:val="24"/>
          <w:szCs w:val="24"/>
          <w:lang w:val="en-ID" w:eastAsia="en-US"/>
        </w:rPr>
        <w:t xml:space="preserve">. Di </w:t>
      </w:r>
      <w:proofErr w:type="spellStart"/>
      <w:r w:rsidR="000B4423">
        <w:rPr>
          <w:rFonts w:ascii="Arial" w:eastAsiaTheme="minorHAnsi" w:hAnsi="Arial" w:cs="Courier New"/>
          <w:sz w:val="24"/>
          <w:szCs w:val="24"/>
          <w:lang w:val="en-ID" w:eastAsia="en-US"/>
        </w:rPr>
        <w:t>samping</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itu</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untuk</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prioritas</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kelompok</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lemah</w:t>
      </w:r>
      <w:proofErr w:type="spellEnd"/>
      <w:r w:rsidR="000B4423">
        <w:rPr>
          <w:rFonts w:ascii="Arial" w:eastAsiaTheme="minorHAnsi" w:hAnsi="Arial" w:cs="Courier New"/>
          <w:sz w:val="24"/>
          <w:szCs w:val="24"/>
          <w:lang w:val="en-ID" w:eastAsia="en-US"/>
        </w:rPr>
        <w:t xml:space="preserve"> dan </w:t>
      </w:r>
      <w:proofErr w:type="spellStart"/>
      <w:r w:rsidR="000B4423">
        <w:rPr>
          <w:rFonts w:ascii="Arial" w:eastAsiaTheme="minorHAnsi" w:hAnsi="Arial" w:cs="Courier New"/>
          <w:sz w:val="24"/>
          <w:szCs w:val="24"/>
          <w:lang w:val="en-ID" w:eastAsia="en-US"/>
        </w:rPr>
        <w:t>kurang</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beruntung</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memberikan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bantuan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langsung</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tunai</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bantuan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sapi</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bantuan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jaring</w:t>
      </w:r>
      <w:proofErr w:type="spellEnd"/>
      <w:r w:rsidR="000B4423">
        <w:rPr>
          <w:rFonts w:ascii="Arial" w:eastAsiaTheme="minorHAnsi" w:hAnsi="Arial" w:cs="Courier New"/>
          <w:sz w:val="24"/>
          <w:szCs w:val="24"/>
          <w:lang w:val="en-ID" w:eastAsia="en-US"/>
        </w:rPr>
        <w:t xml:space="preserve"> ikan dan </w:t>
      </w:r>
      <w:proofErr w:type="spellStart"/>
      <w:r w:rsidR="000B4423">
        <w:rPr>
          <w:rFonts w:ascii="Arial" w:eastAsiaTheme="minorHAnsi" w:hAnsi="Arial" w:cs="Courier New"/>
          <w:sz w:val="24"/>
          <w:szCs w:val="24"/>
          <w:lang w:val="en-ID" w:eastAsia="en-US"/>
        </w:rPr>
        <w:t>bantuan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bibit</w:t>
      </w:r>
      <w:proofErr w:type="spellEnd"/>
      <w:r w:rsidR="000B4423">
        <w:rPr>
          <w:rFonts w:ascii="Arial" w:eastAsiaTheme="minorHAnsi" w:hAnsi="Arial" w:cs="Courier New"/>
          <w:sz w:val="24"/>
          <w:szCs w:val="24"/>
          <w:lang w:val="en-ID" w:eastAsia="en-US"/>
        </w:rPr>
        <w:t xml:space="preserve">. Bantuan yang </w:t>
      </w:r>
      <w:proofErr w:type="spellStart"/>
      <w:r w:rsidR="000B4423">
        <w:rPr>
          <w:rFonts w:ascii="Arial" w:eastAsiaTheme="minorHAnsi" w:hAnsi="Arial" w:cs="Courier New"/>
          <w:sz w:val="24"/>
          <w:szCs w:val="24"/>
          <w:lang w:val="en-ID" w:eastAsia="en-US"/>
        </w:rPr>
        <w:t>diberikan</w:t>
      </w:r>
      <w:proofErr w:type="spellEnd"/>
      <w:r w:rsidR="000B4423">
        <w:rPr>
          <w:rFonts w:ascii="Arial" w:eastAsiaTheme="minorHAnsi" w:hAnsi="Arial" w:cs="Courier New"/>
          <w:sz w:val="24"/>
          <w:szCs w:val="24"/>
          <w:lang w:val="en-ID" w:eastAsia="en-US"/>
        </w:rPr>
        <w:t xml:space="preserve"> </w:t>
      </w:r>
      <w:r w:rsidR="00565BDB" w:rsidRPr="00565BDB">
        <w:rPr>
          <w:rFonts w:ascii="Arial" w:eastAsiaTheme="minorHAnsi" w:hAnsi="Arial" w:cs="Courier New"/>
          <w:sz w:val="24"/>
          <w:szCs w:val="24"/>
          <w:lang w:val="en-ID" w:eastAsia="en-US"/>
        </w:rPr>
        <w:t xml:space="preserve">sangat </w:t>
      </w:r>
      <w:proofErr w:type="spellStart"/>
      <w:r w:rsidR="00565BDB" w:rsidRPr="00565BDB">
        <w:rPr>
          <w:rFonts w:ascii="Arial" w:eastAsiaTheme="minorHAnsi" w:hAnsi="Arial" w:cs="Courier New"/>
          <w:sz w:val="24"/>
          <w:szCs w:val="24"/>
          <w:lang w:val="en-ID" w:eastAsia="en-US"/>
        </w:rPr>
        <w:t>bermanfaat</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bagi</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masyarakat</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untuk</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memenuhi</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kebutuhan</w:t>
      </w:r>
      <w:proofErr w:type="spellEnd"/>
      <w:r w:rsidR="00565BDB" w:rsidRPr="00565BDB">
        <w:rPr>
          <w:rFonts w:ascii="Arial" w:eastAsiaTheme="minorHAnsi" w:hAnsi="Arial" w:cs="Courier New"/>
          <w:sz w:val="24"/>
          <w:szCs w:val="24"/>
          <w:lang w:val="en-ID" w:eastAsia="en-US"/>
        </w:rPr>
        <w:t xml:space="preserve"> dan </w:t>
      </w:r>
      <w:proofErr w:type="spellStart"/>
      <w:r w:rsidR="00565BDB" w:rsidRPr="00565BDB">
        <w:rPr>
          <w:rFonts w:ascii="Arial" w:eastAsiaTheme="minorHAnsi" w:hAnsi="Arial" w:cs="Courier New"/>
          <w:sz w:val="24"/>
          <w:szCs w:val="24"/>
          <w:lang w:val="en-ID" w:eastAsia="en-US"/>
        </w:rPr>
        <w:t>meningkatkan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ekonomi</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mereka</w:t>
      </w:r>
      <w:proofErr w:type="spellEnd"/>
      <w:r w:rsidR="00565BDB">
        <w:rPr>
          <w:rFonts w:ascii="Arial" w:eastAsiaTheme="minorHAnsi" w:hAnsi="Arial" w:cs="Courier New"/>
          <w:sz w:val="24"/>
          <w:szCs w:val="24"/>
          <w:lang w:val="en-ID" w:eastAsia="en-US"/>
        </w:rPr>
        <w:t>.</w:t>
      </w:r>
      <w:r w:rsidR="000B4423">
        <w:rPr>
          <w:rFonts w:ascii="Arial" w:eastAsiaTheme="minorHAnsi" w:hAnsi="Arial" w:cs="Courier New"/>
          <w:sz w:val="24"/>
          <w:szCs w:val="24"/>
          <w:lang w:val="en-ID" w:eastAsia="en-US"/>
        </w:rPr>
        <w:t xml:space="preserve"> </w:t>
      </w:r>
      <w:r w:rsidR="00565BDB">
        <w:rPr>
          <w:rFonts w:ascii="Arial" w:eastAsiaTheme="minorHAnsi" w:hAnsi="Arial" w:cs="Courier New"/>
          <w:sz w:val="24"/>
          <w:szCs w:val="24"/>
          <w:lang w:val="en-ID" w:eastAsia="en-US"/>
        </w:rPr>
        <w:t xml:space="preserve">Di </w:t>
      </w:r>
      <w:proofErr w:type="spellStart"/>
      <w:r w:rsidR="00565BDB">
        <w:rPr>
          <w:rFonts w:ascii="Arial" w:eastAsiaTheme="minorHAnsi" w:hAnsi="Arial" w:cs="Courier New"/>
          <w:sz w:val="24"/>
          <w:szCs w:val="24"/>
          <w:lang w:val="en-ID" w:eastAsia="en-US"/>
        </w:rPr>
        <w:t>sisi</w:t>
      </w:r>
      <w:proofErr w:type="spellEnd"/>
      <w:r w:rsidR="00565BDB">
        <w:rPr>
          <w:rFonts w:ascii="Arial" w:eastAsiaTheme="minorHAnsi" w:hAnsi="Arial" w:cs="Courier New"/>
          <w:sz w:val="24"/>
          <w:szCs w:val="24"/>
          <w:lang w:val="en-ID" w:eastAsia="en-US"/>
        </w:rPr>
        <w:t xml:space="preserve"> lain </w:t>
      </w:r>
      <w:r w:rsidR="000B4423">
        <w:rPr>
          <w:rFonts w:ascii="Arial" w:eastAsiaTheme="minorHAnsi" w:hAnsi="Arial" w:cs="Courier New"/>
          <w:sz w:val="24"/>
          <w:szCs w:val="24"/>
          <w:lang w:val="en-ID" w:eastAsia="en-US"/>
        </w:rPr>
        <w:t xml:space="preserve">program </w:t>
      </w:r>
      <w:proofErr w:type="spellStart"/>
      <w:r w:rsidR="000B4423">
        <w:rPr>
          <w:rFonts w:ascii="Arial" w:eastAsiaTheme="minorHAnsi" w:hAnsi="Arial" w:cs="Courier New"/>
          <w:sz w:val="24"/>
          <w:szCs w:val="24"/>
          <w:lang w:val="en-ID" w:eastAsia="en-US"/>
        </w:rPr>
        <w:t>peningkatan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kapasitas</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seperti</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pelatihan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pengolahan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makanan</w:t>
      </w:r>
      <w:proofErr w:type="spellEnd"/>
      <w:r w:rsidR="000B4423">
        <w:rPr>
          <w:rFonts w:ascii="Arial" w:eastAsiaTheme="minorHAnsi" w:hAnsi="Arial" w:cs="Courier New"/>
          <w:sz w:val="24"/>
          <w:szCs w:val="24"/>
          <w:lang w:val="en-ID" w:eastAsia="en-US"/>
        </w:rPr>
        <w:t xml:space="preserve"> </w:t>
      </w:r>
      <w:proofErr w:type="spellStart"/>
      <w:r w:rsidR="000B4423">
        <w:rPr>
          <w:rFonts w:ascii="Arial" w:eastAsiaTheme="minorHAnsi" w:hAnsi="Arial" w:cs="Courier New"/>
          <w:sz w:val="24"/>
          <w:szCs w:val="24"/>
          <w:lang w:val="en-ID" w:eastAsia="en-US"/>
        </w:rPr>
        <w:t>lokal</w:t>
      </w:r>
      <w:proofErr w:type="spellEnd"/>
      <w:r w:rsidR="00D1775F">
        <w:rPr>
          <w:rFonts w:ascii="Arial" w:eastAsiaTheme="minorHAnsi" w:hAnsi="Arial" w:cs="Courier New"/>
          <w:sz w:val="24"/>
          <w:szCs w:val="24"/>
          <w:lang w:val="en-ID" w:eastAsia="en-US"/>
        </w:rPr>
        <w:t xml:space="preserve">, </w:t>
      </w:r>
      <w:proofErr w:type="spellStart"/>
      <w:r w:rsidR="00D1775F">
        <w:rPr>
          <w:rFonts w:ascii="Arial" w:eastAsiaTheme="minorHAnsi" w:hAnsi="Arial" w:cs="Courier New"/>
          <w:sz w:val="24"/>
          <w:szCs w:val="24"/>
          <w:lang w:val="en-ID" w:eastAsia="en-US"/>
        </w:rPr>
        <w:t>dengan</w:t>
      </w:r>
      <w:proofErr w:type="spellEnd"/>
      <w:r w:rsidR="00D1775F">
        <w:rPr>
          <w:rFonts w:ascii="Arial" w:eastAsiaTheme="minorHAnsi" w:hAnsi="Arial" w:cs="Courier New"/>
          <w:sz w:val="24"/>
          <w:szCs w:val="24"/>
          <w:lang w:val="en-ID" w:eastAsia="en-US"/>
        </w:rPr>
        <w:t xml:space="preserve"> </w:t>
      </w:r>
      <w:proofErr w:type="spellStart"/>
      <w:r w:rsidR="00D1775F">
        <w:rPr>
          <w:rFonts w:ascii="Arial" w:eastAsiaTheme="minorHAnsi" w:hAnsi="Arial" w:cs="Courier New"/>
          <w:sz w:val="24"/>
          <w:szCs w:val="24"/>
          <w:lang w:val="en-ID" w:eastAsia="en-US"/>
        </w:rPr>
        <w:t>adanya</w:t>
      </w:r>
      <w:proofErr w:type="spellEnd"/>
      <w:r w:rsidR="00D1775F">
        <w:rPr>
          <w:rFonts w:ascii="Arial" w:eastAsiaTheme="minorHAnsi" w:hAnsi="Arial" w:cs="Courier New"/>
          <w:sz w:val="24"/>
          <w:szCs w:val="24"/>
          <w:lang w:val="en-ID" w:eastAsia="en-US"/>
        </w:rPr>
        <w:t xml:space="preserve"> </w:t>
      </w:r>
      <w:proofErr w:type="spellStart"/>
      <w:r w:rsidR="00D1775F">
        <w:rPr>
          <w:rFonts w:ascii="Arial" w:eastAsiaTheme="minorHAnsi" w:hAnsi="Arial" w:cs="Courier New"/>
          <w:sz w:val="24"/>
          <w:szCs w:val="24"/>
          <w:lang w:val="en-ID" w:eastAsia="en-US"/>
        </w:rPr>
        <w:t>pelatihan</w:t>
      </w:r>
      <w:proofErr w:type="spellEnd"/>
      <w:r w:rsidR="00D1775F">
        <w:rPr>
          <w:rFonts w:ascii="Arial" w:eastAsiaTheme="minorHAnsi" w:hAnsi="Arial" w:cs="Courier New"/>
          <w:sz w:val="24"/>
          <w:szCs w:val="24"/>
          <w:lang w:val="en-ID" w:eastAsia="en-US"/>
        </w:rPr>
        <w:t xml:space="preserve"> yang </w:t>
      </w:r>
      <w:proofErr w:type="spellStart"/>
      <w:r w:rsidR="00D1775F">
        <w:rPr>
          <w:rFonts w:ascii="Arial" w:eastAsiaTheme="minorHAnsi" w:hAnsi="Arial" w:cs="Courier New"/>
          <w:sz w:val="24"/>
          <w:szCs w:val="24"/>
          <w:lang w:val="en-ID" w:eastAsia="en-US"/>
        </w:rPr>
        <w:t>dilakukan</w:t>
      </w:r>
      <w:proofErr w:type="spellEnd"/>
      <w:r w:rsidR="00D1775F">
        <w:rPr>
          <w:rFonts w:ascii="Arial" w:eastAsiaTheme="minorHAnsi" w:hAnsi="Arial" w:cs="Courier New"/>
          <w:sz w:val="24"/>
          <w:szCs w:val="24"/>
          <w:lang w:val="en-ID" w:eastAsia="en-US"/>
        </w:rPr>
        <w:t xml:space="preserve"> </w:t>
      </w:r>
      <w:proofErr w:type="spellStart"/>
      <w:r w:rsidR="00D1775F">
        <w:rPr>
          <w:rFonts w:ascii="Arial" w:eastAsiaTheme="minorHAnsi" w:hAnsi="Arial" w:cs="Courier New"/>
          <w:sz w:val="24"/>
          <w:szCs w:val="24"/>
          <w:lang w:val="en-ID" w:eastAsia="en-US"/>
        </w:rPr>
        <w:t>dapat</w:t>
      </w:r>
      <w:proofErr w:type="spellEnd"/>
      <w:r w:rsid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membantu</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masyarakat</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meningkatkan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keterampilan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dalam</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memanfaatkan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bahan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lokal</w:t>
      </w:r>
      <w:proofErr w:type="spellEnd"/>
      <w:r w:rsidR="00565BDB" w:rsidRPr="00565BDB">
        <w:rPr>
          <w:rFonts w:ascii="Arial" w:eastAsiaTheme="minorHAnsi" w:hAnsi="Arial" w:cs="Courier New"/>
          <w:sz w:val="24"/>
          <w:szCs w:val="24"/>
          <w:lang w:val="en-ID" w:eastAsia="en-US"/>
        </w:rPr>
        <w:t xml:space="preserve"> </w:t>
      </w:r>
      <w:proofErr w:type="spellStart"/>
      <w:r w:rsidR="00440C31">
        <w:rPr>
          <w:rFonts w:ascii="Arial" w:eastAsiaTheme="minorHAnsi" w:hAnsi="Arial" w:cs="Courier New"/>
          <w:sz w:val="24"/>
          <w:szCs w:val="24"/>
          <w:lang w:val="en-ID" w:eastAsia="en-US"/>
        </w:rPr>
        <w:t>serta</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menciptakan</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peluang</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usaha</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untuk</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menambah</w:t>
      </w:r>
      <w:proofErr w:type="spellEnd"/>
      <w:r w:rsidR="00565BDB" w:rsidRPr="00565BDB">
        <w:rPr>
          <w:rFonts w:ascii="Arial" w:eastAsiaTheme="minorHAnsi" w:hAnsi="Arial" w:cs="Courier New"/>
          <w:sz w:val="24"/>
          <w:szCs w:val="24"/>
          <w:lang w:val="en-ID" w:eastAsia="en-US"/>
        </w:rPr>
        <w:t xml:space="preserve"> </w:t>
      </w:r>
      <w:proofErr w:type="spellStart"/>
      <w:r w:rsidR="00565BDB" w:rsidRPr="00565BDB">
        <w:rPr>
          <w:rFonts w:ascii="Arial" w:eastAsiaTheme="minorHAnsi" w:hAnsi="Arial" w:cs="Courier New"/>
          <w:sz w:val="24"/>
          <w:szCs w:val="24"/>
          <w:lang w:val="en-ID" w:eastAsia="en-US"/>
        </w:rPr>
        <w:t>penghasilan</w:t>
      </w:r>
      <w:proofErr w:type="spellEnd"/>
      <w:r w:rsidR="00565BDB" w:rsidRPr="00565BDB">
        <w:rPr>
          <w:rFonts w:ascii="Arial" w:eastAsiaTheme="minorHAnsi" w:hAnsi="Arial" w:cs="Courier New"/>
          <w:sz w:val="24"/>
          <w:szCs w:val="24"/>
          <w:lang w:val="en-ID" w:eastAsia="en-US"/>
        </w:rPr>
        <w:t>.</w:t>
      </w:r>
    </w:p>
    <w:p w14:paraId="795A5327" w14:textId="77777777" w:rsidR="00D1775F"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masyarakat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Politik</w:t>
      </w:r>
      <w:proofErr w:type="spellEnd"/>
      <w:r w:rsidRPr="00651C23">
        <w:rPr>
          <w:rFonts w:ascii="Arial" w:eastAsiaTheme="minorHAnsi" w:hAnsi="Arial" w:cs="Courier New"/>
          <w:b/>
          <w:bCs/>
          <w:sz w:val="24"/>
          <w:szCs w:val="24"/>
          <w:lang w:val="en-ID" w:eastAsia="en-US"/>
        </w:rPr>
        <w:t xml:space="preserve"> </w:t>
      </w:r>
    </w:p>
    <w:p w14:paraId="1934F4A9" w14:textId="77777777" w:rsidR="00AA5219"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5E506E">
        <w:rPr>
          <w:rFonts w:ascii="Arial" w:eastAsiaTheme="minorHAnsi" w:hAnsi="Arial" w:cs="Courier New"/>
          <w:sz w:val="24"/>
          <w:szCs w:val="24"/>
          <w:lang w:val="en-ID" w:eastAsia="en-US"/>
        </w:rPr>
        <w:t>Pemberdayaan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masyarakat</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dari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aspek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Politik</w:t>
      </w:r>
      <w:proofErr w:type="spellEnd"/>
      <w:r w:rsidRPr="005E506E">
        <w:rPr>
          <w:rFonts w:ascii="Arial" w:eastAsiaTheme="minorHAnsi" w:hAnsi="Arial" w:cs="Courier New"/>
          <w:sz w:val="24"/>
          <w:szCs w:val="24"/>
          <w:lang w:val="en-ID" w:eastAsia="en-US"/>
        </w:rPr>
        <w:t xml:space="preserve"> yang </w:t>
      </w:r>
      <w:proofErr w:type="spellStart"/>
      <w:r w:rsidRPr="005E506E">
        <w:rPr>
          <w:rFonts w:ascii="Arial" w:eastAsiaTheme="minorHAnsi" w:hAnsi="Arial" w:cs="Courier New"/>
          <w:sz w:val="24"/>
          <w:szCs w:val="24"/>
          <w:lang w:val="en-ID" w:eastAsia="en-US"/>
        </w:rPr>
        <w:t>dilaksanakan</w:t>
      </w:r>
      <w:proofErr w:type="spellEnd"/>
      <w:r w:rsidRPr="005E506E">
        <w:rPr>
          <w:rFonts w:ascii="Arial" w:eastAsiaTheme="minorHAnsi" w:hAnsi="Arial" w:cs="Courier New"/>
          <w:sz w:val="24"/>
          <w:szCs w:val="24"/>
          <w:lang w:val="en-ID" w:eastAsia="en-US"/>
        </w:rPr>
        <w:t xml:space="preserve"> oleh </w:t>
      </w:r>
      <w:proofErr w:type="spellStart"/>
      <w:r w:rsidRPr="005E506E">
        <w:rPr>
          <w:rFonts w:ascii="Arial" w:eastAsiaTheme="minorHAnsi" w:hAnsi="Arial" w:cs="Courier New"/>
          <w:sz w:val="24"/>
          <w:szCs w:val="24"/>
          <w:lang w:val="en-ID" w:eastAsia="en-US"/>
        </w:rPr>
        <w:t>Kepala</w:t>
      </w:r>
      <w:proofErr w:type="spellEnd"/>
      <w:r w:rsidRPr="005E506E">
        <w:rPr>
          <w:rFonts w:ascii="Arial" w:eastAsiaTheme="minorHAnsi" w:hAnsi="Arial" w:cs="Courier New"/>
          <w:sz w:val="24"/>
          <w:szCs w:val="24"/>
          <w:lang w:val="en-ID" w:eastAsia="en-US"/>
        </w:rPr>
        <w:t xml:space="preserve"> Desa Puteri Sembilan </w:t>
      </w:r>
      <w:proofErr w:type="spellStart"/>
      <w:r w:rsidRPr="005E506E">
        <w:rPr>
          <w:rFonts w:ascii="Arial" w:eastAsiaTheme="minorHAnsi" w:hAnsi="Arial" w:cs="Courier New"/>
          <w:sz w:val="24"/>
          <w:szCs w:val="24"/>
          <w:lang w:val="en-ID" w:eastAsia="en-US"/>
        </w:rPr>
        <w:t>Kecamatan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Rupat</w:t>
      </w:r>
      <w:proofErr w:type="spellEnd"/>
      <w:r w:rsidRPr="005E506E">
        <w:rPr>
          <w:rFonts w:ascii="Arial" w:eastAsiaTheme="minorHAnsi" w:hAnsi="Arial" w:cs="Courier New"/>
          <w:sz w:val="24"/>
          <w:szCs w:val="24"/>
          <w:lang w:val="en-ID" w:eastAsia="en-US"/>
        </w:rPr>
        <w:t xml:space="preserve"> Utara </w:t>
      </w:r>
      <w:proofErr w:type="spellStart"/>
      <w:r w:rsidRPr="005E506E">
        <w:rPr>
          <w:rFonts w:ascii="Arial" w:eastAsiaTheme="minorHAnsi" w:hAnsi="Arial" w:cs="Courier New"/>
          <w:sz w:val="24"/>
          <w:szCs w:val="24"/>
          <w:lang w:val="en-ID" w:eastAsia="en-US"/>
        </w:rPr>
        <w:t>Kabupaten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Bengkalis</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terdiri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dari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Kegiatan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terencana</w:t>
      </w:r>
      <w:proofErr w:type="spellEnd"/>
      <w:r w:rsidRPr="005E506E">
        <w:rPr>
          <w:rFonts w:ascii="Arial" w:eastAsiaTheme="minorHAnsi" w:hAnsi="Arial" w:cs="Courier New"/>
          <w:sz w:val="24"/>
          <w:szCs w:val="24"/>
          <w:lang w:val="en-ID" w:eastAsia="en-US"/>
        </w:rPr>
        <w:t xml:space="preserve"> dan </w:t>
      </w:r>
      <w:proofErr w:type="spellStart"/>
      <w:r w:rsidRPr="005E506E">
        <w:rPr>
          <w:rFonts w:ascii="Arial" w:eastAsiaTheme="minorHAnsi" w:hAnsi="Arial" w:cs="Courier New"/>
          <w:sz w:val="24"/>
          <w:szCs w:val="24"/>
          <w:lang w:val="en-ID" w:eastAsia="en-US"/>
        </w:rPr>
        <w:t>kolektif</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seperti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mengadakan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musyawarah</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mengenai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calon</w:t>
      </w:r>
      <w:proofErr w:type="spellEnd"/>
      <w:r w:rsidRPr="005E506E">
        <w:rPr>
          <w:rFonts w:ascii="Arial" w:eastAsiaTheme="minorHAnsi" w:hAnsi="Arial" w:cs="Courier New"/>
          <w:sz w:val="24"/>
          <w:szCs w:val="24"/>
          <w:lang w:val="en-ID" w:eastAsia="en-US"/>
        </w:rPr>
        <w:t xml:space="preserve"> yang </w:t>
      </w:r>
      <w:proofErr w:type="spellStart"/>
      <w:r w:rsidRPr="005E506E">
        <w:rPr>
          <w:rFonts w:ascii="Arial" w:eastAsiaTheme="minorHAnsi" w:hAnsi="Arial" w:cs="Courier New"/>
          <w:sz w:val="24"/>
          <w:szCs w:val="24"/>
          <w:lang w:val="en-ID" w:eastAsia="en-US"/>
        </w:rPr>
        <w:t>akan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mencalonkan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diri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sebagai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Kepala</w:t>
      </w:r>
      <w:proofErr w:type="spellEnd"/>
      <w:r w:rsidRPr="005E506E">
        <w:rPr>
          <w:rFonts w:ascii="Arial" w:eastAsiaTheme="minorHAnsi" w:hAnsi="Arial" w:cs="Courier New"/>
          <w:sz w:val="24"/>
          <w:szCs w:val="24"/>
          <w:lang w:val="en-ID" w:eastAsia="en-US"/>
        </w:rPr>
        <w:t xml:space="preserve"> Desa, dan </w:t>
      </w:r>
      <w:proofErr w:type="spellStart"/>
      <w:r w:rsidRPr="005E506E">
        <w:rPr>
          <w:rFonts w:ascii="Arial" w:eastAsiaTheme="minorHAnsi" w:hAnsi="Arial" w:cs="Courier New"/>
          <w:sz w:val="24"/>
          <w:szCs w:val="24"/>
          <w:lang w:val="en-ID" w:eastAsia="en-US"/>
        </w:rPr>
        <w:t>membentuk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panitia</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pelaksanaanya</w:t>
      </w:r>
      <w:proofErr w:type="spellEnd"/>
      <w:r w:rsidR="00F43299">
        <w:rPr>
          <w:rFonts w:ascii="Arial" w:eastAsiaTheme="minorHAnsi" w:hAnsi="Arial" w:cs="Courier New"/>
          <w:sz w:val="24"/>
          <w:szCs w:val="24"/>
          <w:lang w:val="en-ID" w:eastAsia="en-US"/>
        </w:rPr>
        <w:t xml:space="preserve">. </w:t>
      </w:r>
      <w:proofErr w:type="spellStart"/>
      <w:r w:rsidR="00F43299">
        <w:rPr>
          <w:rFonts w:ascii="Arial" w:eastAsiaTheme="minorHAnsi" w:hAnsi="Arial" w:cs="Courier New"/>
          <w:sz w:val="24"/>
          <w:szCs w:val="24"/>
          <w:lang w:val="en-ID" w:eastAsia="en-US"/>
        </w:rPr>
        <w:t>Manfaatnya</w:t>
      </w:r>
      <w:proofErr w:type="spellEnd"/>
      <w:r w:rsidR="00F43299">
        <w:rPr>
          <w:rFonts w:ascii="Arial" w:eastAsiaTheme="minorHAnsi" w:hAnsi="Arial" w:cs="Courier New"/>
          <w:sz w:val="24"/>
          <w:szCs w:val="24"/>
          <w:lang w:val="en-ID" w:eastAsia="en-US"/>
        </w:rPr>
        <w:t xml:space="preserve"> </w:t>
      </w:r>
      <w:proofErr w:type="spellStart"/>
      <w:r w:rsidR="00F43299">
        <w:rPr>
          <w:rFonts w:ascii="Arial" w:eastAsiaTheme="minorHAnsi" w:hAnsi="Arial" w:cs="Courier New"/>
          <w:sz w:val="24"/>
          <w:szCs w:val="24"/>
          <w:lang w:val="en-ID" w:eastAsia="en-US"/>
        </w:rPr>
        <w:t>dengan</w:t>
      </w:r>
      <w:proofErr w:type="spellEnd"/>
      <w:r w:rsidR="00F43299">
        <w:rPr>
          <w:rFonts w:ascii="Arial" w:eastAsiaTheme="minorHAnsi" w:hAnsi="Arial" w:cs="Courier New"/>
          <w:sz w:val="24"/>
          <w:szCs w:val="24"/>
          <w:lang w:val="en-ID" w:eastAsia="en-US"/>
        </w:rPr>
        <w:t xml:space="preserve"> di </w:t>
      </w:r>
      <w:proofErr w:type="spellStart"/>
      <w:r w:rsidR="00F43299" w:rsidRPr="00AA5219">
        <w:rPr>
          <w:rFonts w:ascii="Arial" w:eastAsiaTheme="minorHAnsi" w:hAnsi="Arial" w:cs="Courier New"/>
          <w:sz w:val="24"/>
          <w:szCs w:val="24"/>
          <w:lang w:val="en-ID" w:eastAsia="en-US"/>
        </w:rPr>
        <w:t>adakan</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musyawarah</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tersebut</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masyarakat</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dapat</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memahami</w:t>
      </w:r>
      <w:proofErr w:type="spellEnd"/>
      <w:r w:rsidR="00F43299" w:rsidRPr="00AA5219">
        <w:rPr>
          <w:rFonts w:ascii="Arial" w:eastAsiaTheme="minorHAnsi" w:hAnsi="Arial" w:cs="Courier New"/>
          <w:sz w:val="24"/>
          <w:szCs w:val="24"/>
          <w:lang w:val="en-ID" w:eastAsia="en-US"/>
        </w:rPr>
        <w:t xml:space="preserve"> proses </w:t>
      </w:r>
      <w:proofErr w:type="spellStart"/>
      <w:r w:rsidR="00F43299" w:rsidRPr="00AA5219">
        <w:rPr>
          <w:rFonts w:ascii="Arial" w:eastAsiaTheme="minorHAnsi" w:hAnsi="Arial" w:cs="Courier New"/>
          <w:sz w:val="24"/>
          <w:szCs w:val="24"/>
          <w:lang w:val="en-ID" w:eastAsia="en-US"/>
        </w:rPr>
        <w:t>pemilihan</w:t>
      </w:r>
      <w:proofErr w:type="spellEnd"/>
      <w:r w:rsidR="00F43299" w:rsidRPr="00AA5219">
        <w:rPr>
          <w:rFonts w:ascii="Arial" w:eastAsiaTheme="minorHAnsi" w:hAnsi="Arial" w:cs="Courier New"/>
          <w:sz w:val="24"/>
          <w:szCs w:val="24"/>
          <w:lang w:val="en-ID" w:eastAsia="en-US"/>
        </w:rPr>
        <w:t xml:space="preserve"> dan </w:t>
      </w:r>
      <w:proofErr w:type="spellStart"/>
      <w:r w:rsidR="00F43299" w:rsidRPr="00AA5219">
        <w:rPr>
          <w:rFonts w:ascii="Arial" w:eastAsiaTheme="minorHAnsi" w:hAnsi="Arial" w:cs="Courier New"/>
          <w:sz w:val="24"/>
          <w:szCs w:val="24"/>
          <w:lang w:val="en-ID" w:eastAsia="en-US"/>
        </w:rPr>
        <w:t>mengenali</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calon</w:t>
      </w:r>
      <w:proofErr w:type="spellEnd"/>
      <w:r w:rsidR="00F43299" w:rsidRPr="00AA5219">
        <w:rPr>
          <w:rFonts w:ascii="Arial" w:eastAsiaTheme="minorHAnsi" w:hAnsi="Arial" w:cs="Courier New"/>
          <w:sz w:val="24"/>
          <w:szCs w:val="24"/>
          <w:lang w:val="en-ID" w:eastAsia="en-US"/>
        </w:rPr>
        <w:t xml:space="preserve"> yang </w:t>
      </w:r>
      <w:proofErr w:type="spellStart"/>
      <w:r w:rsidR="00F43299" w:rsidRPr="00AA5219">
        <w:rPr>
          <w:rFonts w:ascii="Arial" w:eastAsiaTheme="minorHAnsi" w:hAnsi="Arial" w:cs="Courier New"/>
          <w:sz w:val="24"/>
          <w:szCs w:val="24"/>
          <w:lang w:val="en-ID" w:eastAsia="en-US"/>
        </w:rPr>
        <w:t>akan</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dipilih</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untuk</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menentukan</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kepemimpinan</w:t>
      </w:r>
      <w:proofErr w:type="spellEnd"/>
      <w:r w:rsidR="00F43299" w:rsidRPr="00AA5219">
        <w:rPr>
          <w:rFonts w:ascii="Arial" w:eastAsiaTheme="minorHAnsi" w:hAnsi="Arial" w:cs="Courier New"/>
          <w:sz w:val="24"/>
          <w:szCs w:val="24"/>
          <w:lang w:val="en-ID" w:eastAsia="en-US"/>
        </w:rPr>
        <w:t xml:space="preserve"> di masa yang </w:t>
      </w:r>
      <w:proofErr w:type="spellStart"/>
      <w:r w:rsidR="00F43299" w:rsidRPr="00AA5219">
        <w:rPr>
          <w:rFonts w:ascii="Arial" w:eastAsiaTheme="minorHAnsi" w:hAnsi="Arial" w:cs="Courier New"/>
          <w:sz w:val="24"/>
          <w:szCs w:val="24"/>
          <w:lang w:val="en-ID" w:eastAsia="en-US"/>
        </w:rPr>
        <w:t>akan</w:t>
      </w:r>
      <w:proofErr w:type="spellEnd"/>
      <w:r w:rsidR="00F43299" w:rsidRPr="00AA5219">
        <w:rPr>
          <w:rFonts w:ascii="Arial" w:eastAsiaTheme="minorHAnsi" w:hAnsi="Arial" w:cs="Courier New"/>
          <w:sz w:val="24"/>
          <w:szCs w:val="24"/>
          <w:lang w:val="en-ID" w:eastAsia="en-US"/>
        </w:rPr>
        <w:t xml:space="preserve"> </w:t>
      </w:r>
      <w:proofErr w:type="spellStart"/>
      <w:r w:rsidR="00F43299" w:rsidRPr="00AA5219">
        <w:rPr>
          <w:rFonts w:ascii="Arial" w:eastAsiaTheme="minorHAnsi" w:hAnsi="Arial" w:cs="Courier New"/>
          <w:sz w:val="24"/>
          <w:szCs w:val="24"/>
          <w:lang w:val="en-ID" w:eastAsia="en-US"/>
        </w:rPr>
        <w:t>datang</w:t>
      </w:r>
      <w:proofErr w:type="spellEnd"/>
      <w:r w:rsidR="00F43299">
        <w:rPr>
          <w:rFonts w:ascii="Arial" w:eastAsiaTheme="minorHAnsi" w:hAnsi="Arial" w:cs="Courier New"/>
          <w:sz w:val="24"/>
          <w:szCs w:val="24"/>
          <w:lang w:val="en-ID" w:eastAsia="en-US"/>
        </w:rPr>
        <w:t xml:space="preserve">. </w:t>
      </w:r>
    </w:p>
    <w:p w14:paraId="1F9AA3AE" w14:textId="77777777" w:rsidR="00AA5219"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5E506E">
        <w:rPr>
          <w:rFonts w:ascii="Arial" w:eastAsiaTheme="minorHAnsi" w:hAnsi="Arial" w:cs="Courier New"/>
          <w:sz w:val="24"/>
          <w:szCs w:val="24"/>
          <w:lang w:val="en-ID" w:eastAsia="en-US"/>
        </w:rPr>
        <w:t>Untuk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memperbaiki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kehidupan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masyarakat</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memberikan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sosialisasi</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kepada</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masyarakat</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terkait</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dengan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pilkada</w:t>
      </w:r>
      <w:proofErr w:type="spellEnd"/>
      <w:r w:rsidRPr="005E506E">
        <w:rPr>
          <w:rFonts w:ascii="Arial" w:eastAsiaTheme="minorHAnsi" w:hAnsi="Arial" w:cs="Courier New"/>
          <w:sz w:val="24"/>
          <w:szCs w:val="24"/>
          <w:lang w:val="en-ID" w:eastAsia="en-US"/>
        </w:rPr>
        <w:t>.</w:t>
      </w:r>
      <w:r w:rsidR="00994CC4">
        <w:rPr>
          <w:rFonts w:ascii="Arial" w:eastAsiaTheme="minorHAnsi" w:hAnsi="Arial" w:cs="Courier New"/>
          <w:sz w:val="24"/>
          <w:szCs w:val="24"/>
          <w:lang w:val="en-ID" w:eastAsia="en-US"/>
        </w:rPr>
        <w:t xml:space="preserve"> Manfaat </w:t>
      </w:r>
      <w:proofErr w:type="spellStart"/>
      <w:r w:rsidR="00994CC4">
        <w:rPr>
          <w:rFonts w:ascii="Arial" w:eastAsiaTheme="minorHAnsi" w:hAnsi="Arial" w:cs="Courier New"/>
          <w:sz w:val="24"/>
          <w:szCs w:val="24"/>
          <w:lang w:val="en-ID" w:eastAsia="en-US"/>
        </w:rPr>
        <w:t>nya</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supaya</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dapat</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menghindari</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kalangan</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masyarakat</w:t>
      </w:r>
      <w:proofErr w:type="spellEnd"/>
      <w:r w:rsidR="00994CC4">
        <w:rPr>
          <w:rFonts w:ascii="Arial" w:eastAsiaTheme="minorHAnsi" w:hAnsi="Arial" w:cs="Courier New"/>
          <w:sz w:val="24"/>
          <w:szCs w:val="24"/>
          <w:lang w:val="en-ID" w:eastAsia="en-US"/>
        </w:rPr>
        <w:t xml:space="preserve"> yang </w:t>
      </w:r>
      <w:proofErr w:type="spellStart"/>
      <w:r w:rsidR="00994CC4">
        <w:rPr>
          <w:rFonts w:ascii="Arial" w:eastAsiaTheme="minorHAnsi" w:hAnsi="Arial" w:cs="Courier New"/>
          <w:sz w:val="24"/>
          <w:szCs w:val="24"/>
          <w:lang w:val="en-ID" w:eastAsia="en-US"/>
        </w:rPr>
        <w:t>tidak</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peduli</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terhadap</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pemilihan</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serta</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mendorong</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partisipasi</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masyarakat</w:t>
      </w:r>
      <w:proofErr w:type="spellEnd"/>
      <w:r w:rsidR="00994CC4">
        <w:rPr>
          <w:rFonts w:ascii="Arial" w:eastAsiaTheme="minorHAnsi" w:hAnsi="Arial" w:cs="Courier New"/>
          <w:sz w:val="24"/>
          <w:szCs w:val="24"/>
          <w:lang w:val="en-ID" w:eastAsia="en-US"/>
        </w:rPr>
        <w:t xml:space="preserve">. </w:t>
      </w:r>
      <w:r w:rsidRPr="005E506E">
        <w:rPr>
          <w:rFonts w:ascii="Arial" w:eastAsiaTheme="minorHAnsi" w:hAnsi="Arial" w:cs="Courier New"/>
          <w:sz w:val="24"/>
          <w:szCs w:val="24"/>
          <w:lang w:val="en-ID" w:eastAsia="en-US"/>
        </w:rPr>
        <w:t xml:space="preserve">Di </w:t>
      </w:r>
      <w:proofErr w:type="spellStart"/>
      <w:r w:rsidRPr="005E506E">
        <w:rPr>
          <w:rFonts w:ascii="Arial" w:eastAsiaTheme="minorHAnsi" w:hAnsi="Arial" w:cs="Courier New"/>
          <w:sz w:val="24"/>
          <w:szCs w:val="24"/>
          <w:lang w:val="en-ID" w:eastAsia="en-US"/>
        </w:rPr>
        <w:t>samping</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itu</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untuk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prioritas</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lastRenderedPageBreak/>
        <w:t>kelompok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lemah</w:t>
      </w:r>
      <w:proofErr w:type="spellEnd"/>
      <w:r w:rsidRPr="005E506E">
        <w:rPr>
          <w:rFonts w:ascii="Arial" w:eastAsiaTheme="minorHAnsi" w:hAnsi="Arial" w:cs="Courier New"/>
          <w:sz w:val="24"/>
          <w:szCs w:val="24"/>
          <w:lang w:val="en-ID" w:eastAsia="en-US"/>
        </w:rPr>
        <w:t xml:space="preserve"> dan </w:t>
      </w:r>
      <w:proofErr w:type="spellStart"/>
      <w:r w:rsidRPr="005E506E">
        <w:rPr>
          <w:rFonts w:ascii="Arial" w:eastAsiaTheme="minorHAnsi" w:hAnsi="Arial" w:cs="Courier New"/>
          <w:sz w:val="24"/>
          <w:szCs w:val="24"/>
          <w:lang w:val="en-ID" w:eastAsia="en-US"/>
        </w:rPr>
        <w:t>kurang</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beruntung</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memberikan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kemudahan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pelayanan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kepada</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masyarakat</w:t>
      </w:r>
      <w:proofErr w:type="spellEnd"/>
      <w:r w:rsidRPr="005E506E">
        <w:rPr>
          <w:rFonts w:ascii="Arial" w:eastAsiaTheme="minorHAnsi" w:hAnsi="Arial" w:cs="Courier New"/>
          <w:sz w:val="24"/>
          <w:szCs w:val="24"/>
          <w:lang w:val="en-ID" w:eastAsia="en-US"/>
        </w:rPr>
        <w:t xml:space="preserve"> yang </w:t>
      </w:r>
      <w:proofErr w:type="spellStart"/>
      <w:r w:rsidRPr="005E506E">
        <w:rPr>
          <w:rFonts w:ascii="Arial" w:eastAsiaTheme="minorHAnsi" w:hAnsi="Arial" w:cs="Courier New"/>
          <w:sz w:val="24"/>
          <w:szCs w:val="24"/>
          <w:lang w:val="en-ID" w:eastAsia="en-US"/>
        </w:rPr>
        <w:t>sakit</w:t>
      </w:r>
      <w:proofErr w:type="spellEnd"/>
      <w:r w:rsidRPr="005E506E">
        <w:rPr>
          <w:rFonts w:ascii="Arial" w:eastAsiaTheme="minorHAnsi" w:hAnsi="Arial" w:cs="Courier New"/>
          <w:sz w:val="24"/>
          <w:szCs w:val="24"/>
          <w:lang w:val="en-ID" w:eastAsia="en-US"/>
        </w:rPr>
        <w:t xml:space="preserve"> dan </w:t>
      </w:r>
      <w:proofErr w:type="spellStart"/>
      <w:r w:rsidRPr="005E506E">
        <w:rPr>
          <w:rFonts w:ascii="Arial" w:eastAsiaTheme="minorHAnsi" w:hAnsi="Arial" w:cs="Courier New"/>
          <w:sz w:val="24"/>
          <w:szCs w:val="24"/>
          <w:lang w:val="en-ID" w:eastAsia="en-US"/>
        </w:rPr>
        <w:t>lanjut</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usia</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dalam</w:t>
      </w:r>
      <w:proofErr w:type="spellEnd"/>
      <w:r w:rsidR="00994CC4">
        <w:rPr>
          <w:rFonts w:ascii="Arial" w:eastAsiaTheme="minorHAnsi" w:hAnsi="Arial" w:cs="Courier New"/>
          <w:sz w:val="24"/>
          <w:szCs w:val="24"/>
          <w:lang w:val="en-ID" w:eastAsia="en-US"/>
        </w:rPr>
        <w:t xml:space="preserve"> </w:t>
      </w:r>
      <w:proofErr w:type="spellStart"/>
      <w:r w:rsidR="00994CC4">
        <w:rPr>
          <w:rFonts w:ascii="Arial" w:eastAsiaTheme="minorHAnsi" w:hAnsi="Arial" w:cs="Courier New"/>
          <w:sz w:val="24"/>
          <w:szCs w:val="24"/>
          <w:lang w:val="en-ID" w:eastAsia="en-US"/>
        </w:rPr>
        <w:t>pemilihan</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dengan</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kemudahan</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tersebut</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dapat</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memudahkan</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masyarakat</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dalam</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pemungutan</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suara</w:t>
      </w:r>
      <w:proofErr w:type="spellEnd"/>
      <w:r w:rsidR="00195CFE">
        <w:rPr>
          <w:rFonts w:ascii="Arial" w:eastAsiaTheme="minorHAnsi" w:hAnsi="Arial" w:cs="Courier New"/>
          <w:sz w:val="24"/>
          <w:szCs w:val="24"/>
          <w:lang w:val="en-ID" w:eastAsia="en-US"/>
        </w:rPr>
        <w:t xml:space="preserve"> dan </w:t>
      </w:r>
      <w:proofErr w:type="spellStart"/>
      <w:r w:rsidR="00195CFE">
        <w:rPr>
          <w:rFonts w:ascii="Arial" w:eastAsiaTheme="minorHAnsi" w:hAnsi="Arial" w:cs="Courier New"/>
          <w:sz w:val="24"/>
          <w:szCs w:val="24"/>
          <w:lang w:val="en-ID" w:eastAsia="en-US"/>
        </w:rPr>
        <w:t>sebagai</w:t>
      </w:r>
      <w:proofErr w:type="spellEnd"/>
      <w:r w:rsidR="00195CFE">
        <w:rPr>
          <w:rFonts w:ascii="Arial" w:eastAsiaTheme="minorHAnsi" w:hAnsi="Arial" w:cs="Courier New"/>
          <w:sz w:val="24"/>
          <w:szCs w:val="24"/>
          <w:lang w:val="en-ID" w:eastAsia="en-US"/>
        </w:rPr>
        <w:t xml:space="preserve"> </w:t>
      </w:r>
      <w:proofErr w:type="spellStart"/>
      <w:r w:rsidR="00195CFE">
        <w:rPr>
          <w:rFonts w:ascii="Arial" w:eastAsiaTheme="minorHAnsi" w:hAnsi="Arial" w:cs="Courier New"/>
          <w:sz w:val="24"/>
          <w:szCs w:val="24"/>
          <w:lang w:val="en-ID" w:eastAsia="en-US"/>
        </w:rPr>
        <w:t>warga</w:t>
      </w:r>
      <w:proofErr w:type="spellEnd"/>
      <w:r w:rsidR="00195CFE">
        <w:rPr>
          <w:rFonts w:ascii="Arial" w:eastAsiaTheme="minorHAnsi" w:hAnsi="Arial" w:cs="Courier New"/>
          <w:sz w:val="24"/>
          <w:szCs w:val="24"/>
          <w:lang w:val="en-ID" w:eastAsia="en-US"/>
        </w:rPr>
        <w:t xml:space="preserve"> Negara </w:t>
      </w:r>
      <w:proofErr w:type="spellStart"/>
      <w:r w:rsidR="00195CFE">
        <w:rPr>
          <w:rFonts w:ascii="Arial" w:eastAsiaTheme="minorHAnsi" w:hAnsi="Arial" w:cs="Courier New"/>
          <w:sz w:val="24"/>
          <w:szCs w:val="24"/>
          <w:lang w:val="en-ID" w:eastAsia="en-US"/>
        </w:rPr>
        <w:t>masyar</w:t>
      </w:r>
      <w:r w:rsidR="00251257">
        <w:rPr>
          <w:rFonts w:ascii="Arial" w:eastAsiaTheme="minorHAnsi" w:hAnsi="Arial" w:cs="Courier New"/>
          <w:sz w:val="24"/>
          <w:szCs w:val="24"/>
          <w:lang w:val="en-ID" w:eastAsia="en-US"/>
        </w:rPr>
        <w:t>akat</w:t>
      </w:r>
      <w:proofErr w:type="spellEnd"/>
      <w:r w:rsidR="00251257">
        <w:rPr>
          <w:rFonts w:ascii="Arial" w:eastAsiaTheme="minorHAnsi" w:hAnsi="Arial" w:cs="Courier New"/>
          <w:sz w:val="24"/>
          <w:szCs w:val="24"/>
          <w:lang w:val="en-ID" w:eastAsia="en-US"/>
        </w:rPr>
        <w:t xml:space="preserve"> </w:t>
      </w:r>
      <w:proofErr w:type="spellStart"/>
      <w:r w:rsidR="00251257">
        <w:rPr>
          <w:rFonts w:ascii="Arial" w:eastAsiaTheme="minorHAnsi" w:hAnsi="Arial" w:cs="Courier New"/>
          <w:sz w:val="24"/>
          <w:szCs w:val="24"/>
          <w:lang w:val="en-ID" w:eastAsia="en-US"/>
        </w:rPr>
        <w:t>tersebut</w:t>
      </w:r>
      <w:proofErr w:type="spellEnd"/>
      <w:r w:rsidR="00251257">
        <w:rPr>
          <w:rFonts w:ascii="Arial" w:eastAsiaTheme="minorHAnsi" w:hAnsi="Arial" w:cs="Courier New"/>
          <w:sz w:val="24"/>
          <w:szCs w:val="24"/>
          <w:lang w:val="en-ID" w:eastAsia="en-US"/>
        </w:rPr>
        <w:t xml:space="preserve"> </w:t>
      </w:r>
      <w:proofErr w:type="spellStart"/>
      <w:r w:rsidR="00251257">
        <w:rPr>
          <w:rFonts w:ascii="Arial" w:eastAsiaTheme="minorHAnsi" w:hAnsi="Arial" w:cs="Courier New"/>
          <w:sz w:val="24"/>
          <w:szCs w:val="24"/>
          <w:lang w:val="en-ID" w:eastAsia="en-US"/>
        </w:rPr>
        <w:t>tetap</w:t>
      </w:r>
      <w:proofErr w:type="spellEnd"/>
      <w:r w:rsidR="00251257">
        <w:rPr>
          <w:rFonts w:ascii="Arial" w:eastAsiaTheme="minorHAnsi" w:hAnsi="Arial" w:cs="Courier New"/>
          <w:sz w:val="24"/>
          <w:szCs w:val="24"/>
          <w:lang w:val="en-ID" w:eastAsia="en-US"/>
        </w:rPr>
        <w:t xml:space="preserve"> </w:t>
      </w:r>
      <w:proofErr w:type="spellStart"/>
      <w:r w:rsidR="00251257">
        <w:rPr>
          <w:rFonts w:ascii="Arial" w:eastAsiaTheme="minorHAnsi" w:hAnsi="Arial" w:cs="Courier New"/>
          <w:sz w:val="24"/>
          <w:szCs w:val="24"/>
          <w:lang w:val="en-ID" w:eastAsia="en-US"/>
        </w:rPr>
        <w:t>memilih</w:t>
      </w:r>
      <w:proofErr w:type="spellEnd"/>
      <w:r w:rsidR="00251257">
        <w:rPr>
          <w:rFonts w:ascii="Arial" w:eastAsiaTheme="minorHAnsi" w:hAnsi="Arial" w:cs="Courier New"/>
          <w:sz w:val="24"/>
          <w:szCs w:val="24"/>
          <w:lang w:val="en-ID" w:eastAsia="en-US"/>
        </w:rPr>
        <w:t>.</w:t>
      </w:r>
      <w:r w:rsidR="00CD2BEB">
        <w:rPr>
          <w:rFonts w:ascii="Arial" w:eastAsiaTheme="minorHAnsi" w:hAnsi="Arial" w:cs="Courier New"/>
          <w:sz w:val="24"/>
          <w:szCs w:val="24"/>
          <w:lang w:val="en-ID" w:eastAsia="en-US"/>
        </w:rPr>
        <w:t xml:space="preserve"> </w:t>
      </w:r>
      <w:r w:rsidRPr="005E506E">
        <w:rPr>
          <w:rFonts w:ascii="Arial" w:eastAsiaTheme="minorHAnsi" w:hAnsi="Arial" w:cs="Courier New"/>
          <w:sz w:val="24"/>
          <w:szCs w:val="24"/>
          <w:lang w:val="en-ID" w:eastAsia="en-US"/>
        </w:rPr>
        <w:t xml:space="preserve">Selain </w:t>
      </w:r>
      <w:proofErr w:type="spellStart"/>
      <w:r w:rsidRPr="005E506E">
        <w:rPr>
          <w:rFonts w:ascii="Arial" w:eastAsiaTheme="minorHAnsi" w:hAnsi="Arial" w:cs="Courier New"/>
          <w:sz w:val="24"/>
          <w:szCs w:val="24"/>
          <w:lang w:val="en-ID" w:eastAsia="en-US"/>
        </w:rPr>
        <w:t>itu</w:t>
      </w:r>
      <w:proofErr w:type="spellEnd"/>
      <w:r w:rsidRPr="005E506E">
        <w:rPr>
          <w:rFonts w:ascii="Arial" w:eastAsiaTheme="minorHAnsi" w:hAnsi="Arial" w:cs="Courier New"/>
          <w:sz w:val="24"/>
          <w:szCs w:val="24"/>
          <w:lang w:val="en-ID" w:eastAsia="en-US"/>
        </w:rPr>
        <w:t xml:space="preserve"> </w:t>
      </w:r>
      <w:proofErr w:type="spellStart"/>
      <w:r w:rsidR="00251257">
        <w:rPr>
          <w:rFonts w:ascii="Arial" w:eastAsiaTheme="minorHAnsi" w:hAnsi="Arial" w:cs="Courier New"/>
          <w:sz w:val="24"/>
          <w:szCs w:val="24"/>
          <w:lang w:val="en-ID" w:eastAsia="en-US"/>
        </w:rPr>
        <w:t>untuk</w:t>
      </w:r>
      <w:proofErr w:type="spellEnd"/>
      <w:r w:rsidR="00251257">
        <w:rPr>
          <w:rFonts w:ascii="Arial" w:eastAsiaTheme="minorHAnsi" w:hAnsi="Arial" w:cs="Courier New"/>
          <w:sz w:val="24"/>
          <w:szCs w:val="24"/>
          <w:lang w:val="en-ID" w:eastAsia="en-US"/>
        </w:rPr>
        <w:t xml:space="preserve"> </w:t>
      </w:r>
      <w:r w:rsidRPr="005E506E">
        <w:rPr>
          <w:rFonts w:ascii="Arial" w:eastAsiaTheme="minorHAnsi" w:hAnsi="Arial" w:cs="Courier New"/>
          <w:sz w:val="24"/>
          <w:szCs w:val="24"/>
          <w:lang w:val="en-ID" w:eastAsia="en-US"/>
        </w:rPr>
        <w:t xml:space="preserve">program </w:t>
      </w:r>
      <w:proofErr w:type="spellStart"/>
      <w:r w:rsidRPr="005E506E">
        <w:rPr>
          <w:rFonts w:ascii="Arial" w:eastAsiaTheme="minorHAnsi" w:hAnsi="Arial" w:cs="Courier New"/>
          <w:sz w:val="24"/>
          <w:szCs w:val="24"/>
          <w:lang w:val="en-ID" w:eastAsia="en-US"/>
        </w:rPr>
        <w:t>peningkatan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kapasitas</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memberikan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pelatihan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penyelenggara</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pemilu</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untuk</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pembentukan</w:t>
      </w:r>
      <w:proofErr w:type="spellEnd"/>
      <w:r w:rsidRPr="005E506E">
        <w:rPr>
          <w:rFonts w:ascii="Arial" w:eastAsiaTheme="minorHAnsi" w:hAnsi="Arial" w:cs="Courier New"/>
          <w:sz w:val="24"/>
          <w:szCs w:val="24"/>
          <w:lang w:val="en-ID" w:eastAsia="en-US"/>
        </w:rPr>
        <w:t xml:space="preserve"> </w:t>
      </w:r>
      <w:proofErr w:type="spellStart"/>
      <w:r w:rsidRPr="005E506E">
        <w:rPr>
          <w:rFonts w:ascii="Arial" w:eastAsiaTheme="minorHAnsi" w:hAnsi="Arial" w:cs="Courier New"/>
          <w:sz w:val="24"/>
          <w:szCs w:val="24"/>
          <w:lang w:val="en-ID" w:eastAsia="en-US"/>
        </w:rPr>
        <w:t>panitia</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hal</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ini</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bermanfaat</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untuk</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memastikan</w:t>
      </w:r>
      <w:proofErr w:type="spellEnd"/>
      <w:r w:rsidR="00CD2BEB">
        <w:rPr>
          <w:rFonts w:ascii="Arial" w:eastAsiaTheme="minorHAnsi" w:hAnsi="Arial" w:cs="Courier New"/>
          <w:sz w:val="24"/>
          <w:szCs w:val="24"/>
          <w:lang w:val="en-ID" w:eastAsia="en-US"/>
        </w:rPr>
        <w:t xml:space="preserve"> proses </w:t>
      </w:r>
      <w:proofErr w:type="spellStart"/>
      <w:r w:rsidR="00CD2BEB">
        <w:rPr>
          <w:rFonts w:ascii="Arial" w:eastAsiaTheme="minorHAnsi" w:hAnsi="Arial" w:cs="Courier New"/>
          <w:sz w:val="24"/>
          <w:szCs w:val="24"/>
          <w:lang w:val="en-ID" w:eastAsia="en-US"/>
        </w:rPr>
        <w:t>pemilu</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berjalan</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dengan</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lancar</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karena</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panitia</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memahami</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tugas</w:t>
      </w:r>
      <w:proofErr w:type="spellEnd"/>
      <w:r w:rsidR="00CD2BEB">
        <w:rPr>
          <w:rFonts w:ascii="Arial" w:eastAsiaTheme="minorHAnsi" w:hAnsi="Arial" w:cs="Courier New"/>
          <w:sz w:val="24"/>
          <w:szCs w:val="24"/>
          <w:lang w:val="en-ID" w:eastAsia="en-US"/>
        </w:rPr>
        <w:t xml:space="preserve"> masing dan </w:t>
      </w:r>
      <w:proofErr w:type="spellStart"/>
      <w:r w:rsidR="00CD2BEB">
        <w:rPr>
          <w:rFonts w:ascii="Arial" w:eastAsiaTheme="minorHAnsi" w:hAnsi="Arial" w:cs="Courier New"/>
          <w:sz w:val="24"/>
          <w:szCs w:val="24"/>
          <w:lang w:val="en-ID" w:eastAsia="en-US"/>
        </w:rPr>
        <w:t>menghindari</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dari</w:t>
      </w:r>
      <w:proofErr w:type="spellEnd"/>
      <w:r w:rsidR="00CD2BEB">
        <w:rPr>
          <w:rFonts w:ascii="Arial" w:eastAsiaTheme="minorHAnsi" w:hAnsi="Arial" w:cs="Courier New"/>
          <w:sz w:val="24"/>
          <w:szCs w:val="24"/>
          <w:lang w:val="en-ID" w:eastAsia="en-US"/>
        </w:rPr>
        <w:t xml:space="preserve"> </w:t>
      </w:r>
      <w:proofErr w:type="spellStart"/>
      <w:r w:rsidR="00CD2BEB">
        <w:rPr>
          <w:rFonts w:ascii="Arial" w:eastAsiaTheme="minorHAnsi" w:hAnsi="Arial" w:cs="Courier New"/>
          <w:sz w:val="24"/>
          <w:szCs w:val="24"/>
          <w:lang w:val="en-ID" w:eastAsia="en-US"/>
        </w:rPr>
        <w:t>kecurangan</w:t>
      </w:r>
      <w:proofErr w:type="spellEnd"/>
      <w:r w:rsidR="00CD2BEB">
        <w:rPr>
          <w:rFonts w:ascii="Arial" w:eastAsiaTheme="minorHAnsi" w:hAnsi="Arial" w:cs="Courier New"/>
          <w:sz w:val="24"/>
          <w:szCs w:val="24"/>
          <w:lang w:val="en-ID" w:eastAsia="en-US"/>
        </w:rPr>
        <w:t>.</w:t>
      </w:r>
    </w:p>
    <w:p w14:paraId="0A860B1A" w14:textId="77777777" w:rsidR="00CD2BEB"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masyarakat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Lingkungan</w:t>
      </w:r>
      <w:proofErr w:type="spellEnd"/>
      <w:r w:rsidRPr="00651C23">
        <w:rPr>
          <w:rFonts w:ascii="Arial" w:eastAsiaTheme="minorHAnsi" w:hAnsi="Arial" w:cs="Courier New"/>
          <w:b/>
          <w:bCs/>
          <w:sz w:val="24"/>
          <w:szCs w:val="24"/>
          <w:lang w:val="en-ID" w:eastAsia="en-US"/>
        </w:rPr>
        <w:t xml:space="preserve"> Hidup</w:t>
      </w:r>
    </w:p>
    <w:p w14:paraId="5364A376" w14:textId="77777777" w:rsidR="0077458B" w:rsidRDefault="00BC37EC" w:rsidP="004666AA">
      <w:pPr>
        <w:spacing w:after="0" w:line="480" w:lineRule="auto"/>
        <w:ind w:firstLine="567"/>
        <w:jc w:val="both"/>
        <w:rPr>
          <w:rFonts w:ascii="Arial" w:eastAsiaTheme="minorHAnsi" w:hAnsi="Arial" w:cs="Courier New"/>
          <w:color w:val="FF0000"/>
          <w:sz w:val="24"/>
          <w:szCs w:val="24"/>
          <w:lang w:val="en-ID" w:eastAsia="en-US"/>
        </w:rPr>
      </w:pPr>
      <w:proofErr w:type="spellStart"/>
      <w:r w:rsidRPr="00CD2BEB">
        <w:rPr>
          <w:rFonts w:ascii="Arial" w:eastAsiaTheme="minorHAnsi" w:hAnsi="Arial" w:cs="Courier New"/>
          <w:sz w:val="24"/>
          <w:szCs w:val="24"/>
          <w:lang w:val="en-ID" w:eastAsia="en-US"/>
        </w:rPr>
        <w:t>Pemberdayaan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masyarakat</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dari</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aspek</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Lingkungan</w:t>
      </w:r>
      <w:proofErr w:type="spellEnd"/>
      <w:r w:rsidRPr="00CD2BEB">
        <w:rPr>
          <w:rFonts w:ascii="Arial" w:eastAsiaTheme="minorHAnsi" w:hAnsi="Arial" w:cs="Courier New"/>
          <w:sz w:val="24"/>
          <w:szCs w:val="24"/>
          <w:lang w:val="en-ID" w:eastAsia="en-US"/>
        </w:rPr>
        <w:t xml:space="preserve"> Hidup yang </w:t>
      </w:r>
      <w:proofErr w:type="spellStart"/>
      <w:r w:rsidRPr="00CD2BEB">
        <w:rPr>
          <w:rFonts w:ascii="Arial" w:eastAsiaTheme="minorHAnsi" w:hAnsi="Arial" w:cs="Courier New"/>
          <w:sz w:val="24"/>
          <w:szCs w:val="24"/>
          <w:lang w:val="en-ID" w:eastAsia="en-US"/>
        </w:rPr>
        <w:t>dilaksanakan</w:t>
      </w:r>
      <w:proofErr w:type="spellEnd"/>
      <w:r w:rsidRPr="00CD2BEB">
        <w:rPr>
          <w:rFonts w:ascii="Arial" w:eastAsiaTheme="minorHAnsi" w:hAnsi="Arial" w:cs="Courier New"/>
          <w:sz w:val="24"/>
          <w:szCs w:val="24"/>
          <w:lang w:val="en-ID" w:eastAsia="en-US"/>
        </w:rPr>
        <w:t xml:space="preserve"> oleh </w:t>
      </w:r>
      <w:proofErr w:type="spellStart"/>
      <w:r w:rsidRPr="00CD2BEB">
        <w:rPr>
          <w:rFonts w:ascii="Arial" w:eastAsiaTheme="minorHAnsi" w:hAnsi="Arial" w:cs="Courier New"/>
          <w:sz w:val="24"/>
          <w:szCs w:val="24"/>
          <w:lang w:val="en-ID" w:eastAsia="en-US"/>
        </w:rPr>
        <w:t>Kepala</w:t>
      </w:r>
      <w:proofErr w:type="spellEnd"/>
      <w:r w:rsidRPr="00CD2BEB">
        <w:rPr>
          <w:rFonts w:ascii="Arial" w:eastAsiaTheme="minorHAnsi" w:hAnsi="Arial" w:cs="Courier New"/>
          <w:sz w:val="24"/>
          <w:szCs w:val="24"/>
          <w:lang w:val="en-ID" w:eastAsia="en-US"/>
        </w:rPr>
        <w:t xml:space="preserve"> Desa Puteri Sembilan </w:t>
      </w:r>
      <w:proofErr w:type="spellStart"/>
      <w:r w:rsidRPr="00CD2BEB">
        <w:rPr>
          <w:rFonts w:ascii="Arial" w:eastAsiaTheme="minorHAnsi" w:hAnsi="Arial" w:cs="Courier New"/>
          <w:sz w:val="24"/>
          <w:szCs w:val="24"/>
          <w:lang w:val="en-ID" w:eastAsia="en-US"/>
        </w:rPr>
        <w:t>Kecamatan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Rupat</w:t>
      </w:r>
      <w:proofErr w:type="spellEnd"/>
      <w:r w:rsidRPr="00CD2BEB">
        <w:rPr>
          <w:rFonts w:ascii="Arial" w:eastAsiaTheme="minorHAnsi" w:hAnsi="Arial" w:cs="Courier New"/>
          <w:sz w:val="24"/>
          <w:szCs w:val="24"/>
          <w:lang w:val="en-ID" w:eastAsia="en-US"/>
        </w:rPr>
        <w:t xml:space="preserve"> Utara </w:t>
      </w:r>
      <w:proofErr w:type="spellStart"/>
      <w:r w:rsidRPr="00CD2BEB">
        <w:rPr>
          <w:rFonts w:ascii="Arial" w:eastAsiaTheme="minorHAnsi" w:hAnsi="Arial" w:cs="Courier New"/>
          <w:sz w:val="24"/>
          <w:szCs w:val="24"/>
          <w:lang w:val="en-ID" w:eastAsia="en-US"/>
        </w:rPr>
        <w:t>Kabupaten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Bengkalis</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terdiri</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dari</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Kegiatan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terencana</w:t>
      </w:r>
      <w:proofErr w:type="spellEnd"/>
      <w:r w:rsidRPr="00CD2BEB">
        <w:rPr>
          <w:rFonts w:ascii="Arial" w:eastAsiaTheme="minorHAnsi" w:hAnsi="Arial" w:cs="Courier New"/>
          <w:sz w:val="24"/>
          <w:szCs w:val="24"/>
          <w:lang w:val="en-ID" w:eastAsia="en-US"/>
        </w:rPr>
        <w:t xml:space="preserve"> dan </w:t>
      </w:r>
      <w:proofErr w:type="spellStart"/>
      <w:r w:rsidRPr="00CD2BEB">
        <w:rPr>
          <w:rFonts w:ascii="Arial" w:eastAsiaTheme="minorHAnsi" w:hAnsi="Arial" w:cs="Courier New"/>
          <w:sz w:val="24"/>
          <w:szCs w:val="24"/>
          <w:lang w:val="en-ID" w:eastAsia="en-US"/>
        </w:rPr>
        <w:t>kolektif</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seperti</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membuat</w:t>
      </w:r>
      <w:proofErr w:type="spellEnd"/>
      <w:r w:rsidRPr="00CD2BEB">
        <w:rPr>
          <w:rFonts w:ascii="Arial" w:eastAsiaTheme="minorHAnsi" w:hAnsi="Arial" w:cs="Courier New"/>
          <w:sz w:val="24"/>
          <w:szCs w:val="24"/>
          <w:lang w:val="en-ID" w:eastAsia="en-US"/>
        </w:rPr>
        <w:t xml:space="preserve"> agenda gotong royong </w:t>
      </w:r>
      <w:proofErr w:type="spellStart"/>
      <w:r w:rsidRPr="00CD2BEB">
        <w:rPr>
          <w:rFonts w:ascii="Arial" w:eastAsiaTheme="minorHAnsi" w:hAnsi="Arial" w:cs="Courier New"/>
          <w:sz w:val="24"/>
          <w:szCs w:val="24"/>
          <w:lang w:val="en-ID" w:eastAsia="en-US"/>
        </w:rPr>
        <w:t>setiap</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bulan</w:t>
      </w:r>
      <w:proofErr w:type="spellEnd"/>
      <w:r w:rsidR="00A53634">
        <w:rPr>
          <w:rFonts w:ascii="Arial" w:eastAsiaTheme="minorHAnsi" w:hAnsi="Arial" w:cs="Courier New"/>
          <w:sz w:val="24"/>
          <w:szCs w:val="24"/>
          <w:lang w:val="en-ID" w:eastAsia="en-US"/>
        </w:rPr>
        <w:t xml:space="preserve"> dan </w:t>
      </w:r>
      <w:proofErr w:type="spellStart"/>
      <w:r w:rsidR="00A53634">
        <w:rPr>
          <w:rFonts w:ascii="Arial" w:eastAsiaTheme="minorHAnsi" w:hAnsi="Arial" w:cs="Courier New"/>
          <w:sz w:val="24"/>
          <w:szCs w:val="24"/>
          <w:lang w:val="en-ID" w:eastAsia="en-US"/>
        </w:rPr>
        <w:t>melakukan</w:t>
      </w:r>
      <w:proofErr w:type="spellEnd"/>
      <w:r w:rsidR="00A53634">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penghijauan</w:t>
      </w:r>
      <w:proofErr w:type="spellEnd"/>
      <w:r w:rsidR="00A53634">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Hal </w:t>
      </w:r>
      <w:proofErr w:type="spellStart"/>
      <w:r>
        <w:rPr>
          <w:rFonts w:ascii="Arial" w:eastAsiaTheme="minorHAnsi" w:hAnsi="Arial" w:cs="Courier New"/>
          <w:sz w:val="24"/>
          <w:szCs w:val="24"/>
          <w:lang w:val="en-ID" w:eastAsia="en-US"/>
        </w:rPr>
        <w:t>ini</w:t>
      </w:r>
      <w:proofErr w:type="spellEnd"/>
      <w:r>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bermanfaat</w:t>
      </w:r>
      <w:proofErr w:type="spellEnd"/>
      <w:r w:rsidR="00A53634">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untuk</w:t>
      </w:r>
      <w:proofErr w:type="spellEnd"/>
      <w:r w:rsidR="00A53634">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meningkatkan</w:t>
      </w:r>
      <w:proofErr w:type="spellEnd"/>
      <w:r w:rsidR="00A53634" w:rsidRPr="00F502A3">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kesehatan</w:t>
      </w:r>
      <w:proofErr w:type="spellEnd"/>
      <w:r w:rsidR="00A53634" w:rsidRPr="00F502A3">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ekosistem</w:t>
      </w:r>
      <w:proofErr w:type="spellEnd"/>
      <w:r w:rsidR="00A53634" w:rsidRPr="00F502A3">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lingkungan</w:t>
      </w:r>
      <w:proofErr w:type="spellEnd"/>
      <w:r w:rsidR="00A53634" w:rsidRPr="00F502A3">
        <w:rPr>
          <w:rFonts w:ascii="Arial" w:eastAsiaTheme="minorHAnsi" w:hAnsi="Arial" w:cs="Courier New"/>
          <w:sz w:val="24"/>
          <w:szCs w:val="24"/>
          <w:lang w:val="en-ID" w:eastAsia="en-US"/>
        </w:rPr>
        <w:t xml:space="preserve"> Desa agar</w:t>
      </w:r>
      <w:r w:rsidR="00A53634">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udara</w:t>
      </w:r>
      <w:proofErr w:type="spellEnd"/>
      <w:r w:rsidR="00A53634" w:rsidRPr="00F502A3">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menjadi</w:t>
      </w:r>
      <w:proofErr w:type="spellEnd"/>
      <w:r w:rsidR="00A53634" w:rsidRPr="00F502A3">
        <w:rPr>
          <w:rFonts w:ascii="Arial" w:eastAsiaTheme="minorHAnsi" w:hAnsi="Arial" w:cs="Courier New"/>
          <w:sz w:val="24"/>
          <w:szCs w:val="24"/>
          <w:lang w:val="en-ID" w:eastAsia="en-US"/>
        </w:rPr>
        <w:t xml:space="preserve"> </w:t>
      </w:r>
      <w:proofErr w:type="spellStart"/>
      <w:r w:rsidR="00A53634" w:rsidRPr="00F502A3">
        <w:rPr>
          <w:rFonts w:ascii="Arial" w:eastAsiaTheme="minorHAnsi" w:hAnsi="Arial" w:cs="Courier New"/>
          <w:sz w:val="24"/>
          <w:szCs w:val="24"/>
          <w:lang w:val="en-ID" w:eastAsia="en-US"/>
        </w:rPr>
        <w:t>le</w:t>
      </w:r>
      <w:r w:rsidR="00A53634">
        <w:rPr>
          <w:rFonts w:ascii="Arial" w:eastAsiaTheme="minorHAnsi" w:hAnsi="Arial" w:cs="Courier New"/>
          <w:sz w:val="24"/>
          <w:szCs w:val="24"/>
          <w:lang w:val="en-ID" w:eastAsia="en-US"/>
        </w:rPr>
        <w:t>bih</w:t>
      </w:r>
      <w:proofErr w:type="spellEnd"/>
      <w:r w:rsidR="00A53634">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sehat</w:t>
      </w:r>
      <w:proofErr w:type="spellEnd"/>
      <w:r w:rsidR="00A53634">
        <w:rPr>
          <w:rFonts w:ascii="Arial" w:eastAsiaTheme="minorHAnsi" w:hAnsi="Arial" w:cs="Courier New"/>
          <w:sz w:val="24"/>
          <w:szCs w:val="24"/>
          <w:lang w:val="en-ID" w:eastAsia="en-US"/>
        </w:rPr>
        <w:t xml:space="preserve">. </w:t>
      </w:r>
      <w:r w:rsidRPr="00007C7B">
        <w:rPr>
          <w:rFonts w:ascii="Arial" w:eastAsiaTheme="minorHAnsi" w:hAnsi="Arial" w:cs="Courier New"/>
          <w:sz w:val="24"/>
          <w:szCs w:val="24"/>
          <w:lang w:val="en-ID" w:eastAsia="en-US"/>
        </w:rPr>
        <w:t xml:space="preserve">Dalam </w:t>
      </w:r>
      <w:proofErr w:type="spellStart"/>
      <w:r w:rsidRPr="00007C7B">
        <w:rPr>
          <w:rFonts w:ascii="Arial" w:eastAsiaTheme="minorHAnsi" w:hAnsi="Arial" w:cs="Courier New"/>
          <w:sz w:val="24"/>
          <w:szCs w:val="24"/>
          <w:lang w:val="en-ID" w:eastAsia="en-US"/>
        </w:rPr>
        <w:t>memperbaiki</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kehidupan</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masyarakat</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belum</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maksimal</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karena</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kurangnya</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partisipasi</w:t>
      </w:r>
      <w:proofErr w:type="spellEnd"/>
      <w:r w:rsidRPr="00007C7B">
        <w:rPr>
          <w:rFonts w:ascii="Arial" w:eastAsiaTheme="minorHAnsi" w:hAnsi="Arial" w:cs="Courier New"/>
          <w:sz w:val="24"/>
          <w:szCs w:val="24"/>
          <w:lang w:val="en-ID" w:eastAsia="en-US"/>
        </w:rPr>
        <w:t xml:space="preserve"> </w:t>
      </w:r>
      <w:proofErr w:type="spellStart"/>
      <w:r w:rsidRPr="00007C7B">
        <w:rPr>
          <w:rFonts w:ascii="Arial" w:eastAsiaTheme="minorHAnsi" w:hAnsi="Arial" w:cs="Courier New"/>
          <w:sz w:val="24"/>
          <w:szCs w:val="24"/>
          <w:lang w:val="en-ID" w:eastAsia="en-US"/>
        </w:rPr>
        <w:t>masyarakat</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dalam</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mengikuti</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kegiatan</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untuk</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lingkungan</w:t>
      </w:r>
      <w:proofErr w:type="spellEnd"/>
      <w:r w:rsidR="00E74BBB" w:rsidRPr="00007C7B">
        <w:rPr>
          <w:rFonts w:ascii="Arial" w:eastAsiaTheme="minorHAnsi" w:hAnsi="Arial" w:cs="Courier New"/>
          <w:sz w:val="24"/>
          <w:szCs w:val="24"/>
          <w:lang w:val="en-ID" w:eastAsia="en-US"/>
        </w:rPr>
        <w:t xml:space="preserve"> </w:t>
      </w:r>
      <w:proofErr w:type="spellStart"/>
      <w:r w:rsidR="00E74BBB" w:rsidRPr="00007C7B">
        <w:rPr>
          <w:rFonts w:ascii="Arial" w:eastAsiaTheme="minorHAnsi" w:hAnsi="Arial" w:cs="Courier New"/>
          <w:sz w:val="24"/>
          <w:szCs w:val="24"/>
          <w:lang w:val="en-ID" w:eastAsia="en-US"/>
        </w:rPr>
        <w:t>sekitar</w:t>
      </w:r>
      <w:proofErr w:type="spellEnd"/>
      <w:r w:rsidR="00E74BBB" w:rsidRPr="00007C7B">
        <w:rPr>
          <w:rFonts w:ascii="Arial" w:eastAsiaTheme="minorHAnsi" w:hAnsi="Arial" w:cs="Courier New"/>
          <w:sz w:val="24"/>
          <w:szCs w:val="24"/>
          <w:lang w:val="en-ID" w:eastAsia="en-US"/>
        </w:rPr>
        <w:t>.</w:t>
      </w:r>
      <w:r w:rsidR="00E74BBB">
        <w:rPr>
          <w:rFonts w:ascii="Arial" w:eastAsiaTheme="minorHAnsi" w:hAnsi="Arial" w:cs="Courier New"/>
          <w:color w:val="FF0000"/>
          <w:sz w:val="24"/>
          <w:szCs w:val="24"/>
          <w:lang w:val="en-ID" w:eastAsia="en-US"/>
        </w:rPr>
        <w:t xml:space="preserve"> </w:t>
      </w:r>
    </w:p>
    <w:p w14:paraId="56DFB67D" w14:textId="77777777" w:rsidR="00CD2BEB" w:rsidRDefault="00BC37EC" w:rsidP="004666AA">
      <w:pPr>
        <w:spacing w:after="0" w:line="480" w:lineRule="auto"/>
        <w:ind w:firstLine="567"/>
        <w:jc w:val="both"/>
        <w:rPr>
          <w:rFonts w:ascii="Arial" w:eastAsiaTheme="minorHAnsi" w:hAnsi="Arial" w:cs="Courier New"/>
          <w:color w:val="1F1F1F"/>
          <w:sz w:val="24"/>
          <w:szCs w:val="24"/>
          <w:lang w:val="en-ID" w:eastAsia="en-US"/>
        </w:rPr>
      </w:pPr>
      <w:r w:rsidRPr="00CD2BEB">
        <w:rPr>
          <w:rFonts w:ascii="Arial" w:eastAsiaTheme="minorHAnsi" w:hAnsi="Arial" w:cs="Courier New"/>
          <w:sz w:val="24"/>
          <w:szCs w:val="24"/>
          <w:lang w:val="en-ID" w:eastAsia="en-US"/>
        </w:rPr>
        <w:t xml:space="preserve">Di </w:t>
      </w:r>
      <w:proofErr w:type="spellStart"/>
      <w:r w:rsidRPr="00CD2BEB">
        <w:rPr>
          <w:rFonts w:ascii="Arial" w:eastAsiaTheme="minorHAnsi" w:hAnsi="Arial" w:cs="Courier New"/>
          <w:sz w:val="24"/>
          <w:szCs w:val="24"/>
          <w:lang w:val="en-ID" w:eastAsia="en-US"/>
        </w:rPr>
        <w:t>samping</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itu</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prioritas</w:t>
      </w:r>
      <w:proofErr w:type="spellEnd"/>
      <w:r w:rsidRPr="00CD2BEB">
        <w:rPr>
          <w:rFonts w:ascii="Arial" w:eastAsiaTheme="minorHAnsi" w:hAnsi="Arial" w:cs="Courier New"/>
          <w:sz w:val="24"/>
          <w:szCs w:val="24"/>
          <w:lang w:val="en-ID" w:eastAsia="en-US"/>
        </w:rPr>
        <w:t xml:space="preserve"> </w:t>
      </w:r>
      <w:proofErr w:type="spellStart"/>
      <w:r w:rsidR="00AA5219">
        <w:rPr>
          <w:rFonts w:ascii="Arial" w:eastAsiaTheme="minorHAnsi" w:hAnsi="Arial" w:cs="Courier New"/>
          <w:sz w:val="24"/>
          <w:szCs w:val="24"/>
          <w:lang w:val="en-ID" w:eastAsia="en-US"/>
        </w:rPr>
        <w:t>bagi</w:t>
      </w:r>
      <w:proofErr w:type="spellEnd"/>
      <w:r w:rsidR="00AA5219">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kelompok</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lemah</w:t>
      </w:r>
      <w:proofErr w:type="spellEnd"/>
      <w:r w:rsidR="00A53634">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kurang</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beruntung</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memberikan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bantuan</w:t>
      </w:r>
      <w:proofErr w:type="spellEnd"/>
      <w:r w:rsidRPr="00CD2BEB">
        <w:rPr>
          <w:rFonts w:ascii="Arial" w:eastAsiaTheme="minorHAnsi" w:hAnsi="Arial" w:cs="Courier New"/>
          <w:sz w:val="24"/>
          <w:szCs w:val="24"/>
          <w:lang w:val="en-ID" w:eastAsia="en-US"/>
        </w:rPr>
        <w:t xml:space="preserve"> rehab </w:t>
      </w:r>
      <w:proofErr w:type="spellStart"/>
      <w:r w:rsidRPr="00CD2BEB">
        <w:rPr>
          <w:rFonts w:ascii="Arial" w:eastAsiaTheme="minorHAnsi" w:hAnsi="Arial" w:cs="Courier New"/>
          <w:sz w:val="24"/>
          <w:szCs w:val="24"/>
          <w:lang w:val="en-ID" w:eastAsia="en-US"/>
        </w:rPr>
        <w:t>rumah</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untuk</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ekonomi</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masyarakat</w:t>
      </w:r>
      <w:proofErr w:type="spellEnd"/>
      <w:r w:rsidRPr="00CD2BEB">
        <w:rPr>
          <w:rFonts w:ascii="Arial" w:eastAsiaTheme="minorHAnsi" w:hAnsi="Arial" w:cs="Courier New"/>
          <w:sz w:val="24"/>
          <w:szCs w:val="24"/>
          <w:lang w:val="en-ID" w:eastAsia="en-US"/>
        </w:rPr>
        <w:t xml:space="preserve"> yang </w:t>
      </w:r>
      <w:proofErr w:type="spellStart"/>
      <w:r w:rsidRPr="00CD2BEB">
        <w:rPr>
          <w:rFonts w:ascii="Arial" w:eastAsiaTheme="minorHAnsi" w:hAnsi="Arial" w:cs="Courier New"/>
          <w:sz w:val="24"/>
          <w:szCs w:val="24"/>
          <w:lang w:val="en-ID" w:eastAsia="en-US"/>
        </w:rPr>
        <w:t>kurang</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mampu</w:t>
      </w:r>
      <w:proofErr w:type="spellEnd"/>
      <w:r w:rsidRPr="00CD2BEB">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bermanfaat</w:t>
      </w:r>
      <w:proofErr w:type="spellEnd"/>
      <w:r w:rsidR="00A53634">
        <w:rPr>
          <w:rFonts w:ascii="Arial" w:eastAsiaTheme="minorHAnsi" w:hAnsi="Arial" w:cs="Courier New"/>
          <w:sz w:val="24"/>
          <w:szCs w:val="24"/>
          <w:lang w:val="en-ID" w:eastAsia="en-US"/>
        </w:rPr>
        <w:t xml:space="preserve"> </w:t>
      </w:r>
      <w:proofErr w:type="spellStart"/>
      <w:r w:rsidR="00A53634">
        <w:rPr>
          <w:rFonts w:ascii="Arial" w:eastAsiaTheme="minorHAnsi" w:hAnsi="Arial" w:cs="Courier New"/>
          <w:sz w:val="24"/>
          <w:szCs w:val="24"/>
          <w:lang w:val="en-ID" w:eastAsia="en-US"/>
        </w:rPr>
        <w:t>untuk</w:t>
      </w:r>
      <w:proofErr w:type="spellEnd"/>
      <w:r w:rsidR="00A53634">
        <w:rPr>
          <w:rFonts w:ascii="Arial" w:eastAsiaTheme="minorHAnsi" w:hAnsi="Arial" w:cs="Courier New"/>
          <w:sz w:val="24"/>
          <w:szCs w:val="24"/>
          <w:lang w:val="en-ID" w:eastAsia="en-US"/>
        </w:rPr>
        <w:t xml:space="preserve"> </w:t>
      </w:r>
      <w:proofErr w:type="spellStart"/>
      <w:r w:rsidR="00A53634" w:rsidRPr="00523441">
        <w:rPr>
          <w:rFonts w:ascii="Arial" w:eastAsiaTheme="minorHAnsi" w:hAnsi="Arial" w:cs="Courier New"/>
          <w:sz w:val="24"/>
          <w:szCs w:val="24"/>
          <w:lang w:val="en-ID" w:eastAsia="en-US"/>
        </w:rPr>
        <w:t>memberikan</w:t>
      </w:r>
      <w:proofErr w:type="spellEnd"/>
      <w:r w:rsidR="00A53634" w:rsidRPr="00523441">
        <w:rPr>
          <w:rFonts w:ascii="Arial" w:eastAsiaTheme="minorHAnsi" w:hAnsi="Arial" w:cs="Courier New"/>
          <w:sz w:val="24"/>
          <w:szCs w:val="24"/>
          <w:lang w:val="en-ID" w:eastAsia="en-US"/>
        </w:rPr>
        <w:t xml:space="preserve"> </w:t>
      </w:r>
      <w:proofErr w:type="spellStart"/>
      <w:r w:rsidR="00A53634" w:rsidRPr="00523441">
        <w:rPr>
          <w:rFonts w:ascii="Arial" w:eastAsiaTheme="minorHAnsi" w:hAnsi="Arial" w:cs="Courier New"/>
          <w:sz w:val="24"/>
          <w:szCs w:val="24"/>
          <w:lang w:val="en-ID" w:eastAsia="en-US"/>
        </w:rPr>
        <w:t>kehidupan</w:t>
      </w:r>
      <w:proofErr w:type="spellEnd"/>
      <w:r w:rsidR="00A53634" w:rsidRPr="00523441">
        <w:rPr>
          <w:rFonts w:ascii="Arial" w:eastAsiaTheme="minorHAnsi" w:hAnsi="Arial" w:cs="Courier New"/>
          <w:sz w:val="24"/>
          <w:szCs w:val="24"/>
          <w:lang w:val="en-ID" w:eastAsia="en-US"/>
        </w:rPr>
        <w:t xml:space="preserve"> dan </w:t>
      </w:r>
      <w:proofErr w:type="spellStart"/>
      <w:r w:rsidR="00A53634" w:rsidRPr="00523441">
        <w:rPr>
          <w:rFonts w:ascii="Arial" w:eastAsiaTheme="minorHAnsi" w:hAnsi="Arial" w:cs="Courier New"/>
          <w:sz w:val="24"/>
          <w:szCs w:val="24"/>
          <w:lang w:val="en-ID" w:eastAsia="en-US"/>
        </w:rPr>
        <w:t>lingkungan</w:t>
      </w:r>
      <w:proofErr w:type="spellEnd"/>
      <w:r w:rsidR="00A53634" w:rsidRPr="00523441">
        <w:rPr>
          <w:rFonts w:ascii="Arial" w:eastAsiaTheme="minorHAnsi" w:hAnsi="Arial" w:cs="Courier New"/>
          <w:sz w:val="24"/>
          <w:szCs w:val="24"/>
          <w:lang w:val="en-ID" w:eastAsia="en-US"/>
        </w:rPr>
        <w:t xml:space="preserve"> yang </w:t>
      </w:r>
      <w:proofErr w:type="spellStart"/>
      <w:r w:rsidR="00A53634" w:rsidRPr="00523441">
        <w:rPr>
          <w:rFonts w:ascii="Arial" w:eastAsiaTheme="minorHAnsi" w:hAnsi="Arial" w:cs="Courier New"/>
          <w:sz w:val="24"/>
          <w:szCs w:val="24"/>
          <w:lang w:val="en-ID" w:eastAsia="en-US"/>
        </w:rPr>
        <w:t>layak</w:t>
      </w:r>
      <w:proofErr w:type="spellEnd"/>
      <w:r w:rsidR="00A53634" w:rsidRPr="00523441">
        <w:rPr>
          <w:rFonts w:ascii="Arial" w:eastAsiaTheme="minorHAnsi" w:hAnsi="Arial" w:cs="Courier New"/>
          <w:sz w:val="24"/>
          <w:szCs w:val="24"/>
          <w:lang w:val="en-ID" w:eastAsia="en-US"/>
        </w:rPr>
        <w:t xml:space="preserve"> </w:t>
      </w:r>
      <w:proofErr w:type="spellStart"/>
      <w:r w:rsidR="00A53634" w:rsidRPr="00523441">
        <w:rPr>
          <w:rFonts w:ascii="Arial" w:eastAsiaTheme="minorHAnsi" w:hAnsi="Arial" w:cs="Courier New"/>
          <w:sz w:val="24"/>
          <w:szCs w:val="24"/>
          <w:lang w:val="en-ID" w:eastAsia="en-US"/>
        </w:rPr>
        <w:t>kepada</w:t>
      </w:r>
      <w:proofErr w:type="spellEnd"/>
      <w:r w:rsidR="00A53634" w:rsidRPr="00523441">
        <w:rPr>
          <w:rFonts w:ascii="Arial" w:eastAsiaTheme="minorHAnsi" w:hAnsi="Arial" w:cs="Courier New"/>
          <w:sz w:val="24"/>
          <w:szCs w:val="24"/>
          <w:lang w:val="en-ID" w:eastAsia="en-US"/>
        </w:rPr>
        <w:t xml:space="preserve"> </w:t>
      </w:r>
      <w:proofErr w:type="spellStart"/>
      <w:r w:rsidR="00A53634" w:rsidRPr="00523441">
        <w:rPr>
          <w:rFonts w:ascii="Arial" w:eastAsiaTheme="minorHAnsi" w:hAnsi="Arial" w:cs="Courier New"/>
          <w:sz w:val="24"/>
          <w:szCs w:val="24"/>
          <w:lang w:val="en-ID" w:eastAsia="en-US"/>
        </w:rPr>
        <w:t>masyarakat</w:t>
      </w:r>
      <w:proofErr w:type="spellEnd"/>
      <w:r w:rsidR="0039170A">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Sedangkan</w:t>
      </w:r>
      <w:proofErr w:type="spellEnd"/>
      <w:r w:rsidRPr="00CD2BEB">
        <w:rPr>
          <w:rFonts w:ascii="Arial" w:eastAsiaTheme="minorHAnsi" w:hAnsi="Arial" w:cs="Courier New"/>
          <w:sz w:val="24"/>
          <w:szCs w:val="24"/>
          <w:lang w:val="en-ID" w:eastAsia="en-US"/>
        </w:rPr>
        <w:t xml:space="preserve"> </w:t>
      </w:r>
      <w:proofErr w:type="spellStart"/>
      <w:r w:rsidR="0039170A">
        <w:rPr>
          <w:rFonts w:ascii="Arial" w:eastAsiaTheme="minorHAnsi" w:hAnsi="Arial" w:cs="Courier New"/>
          <w:sz w:val="24"/>
          <w:szCs w:val="24"/>
          <w:lang w:val="en-ID" w:eastAsia="en-US"/>
        </w:rPr>
        <w:t>untuk</w:t>
      </w:r>
      <w:proofErr w:type="spellEnd"/>
      <w:r w:rsidR="0039170A">
        <w:rPr>
          <w:rFonts w:ascii="Arial" w:eastAsiaTheme="minorHAnsi" w:hAnsi="Arial" w:cs="Courier New"/>
          <w:sz w:val="24"/>
          <w:szCs w:val="24"/>
          <w:lang w:val="en-ID" w:eastAsia="en-US"/>
        </w:rPr>
        <w:t xml:space="preserve"> </w:t>
      </w:r>
      <w:r w:rsidRPr="00CD2BEB">
        <w:rPr>
          <w:rFonts w:ascii="Arial" w:eastAsiaTheme="minorHAnsi" w:hAnsi="Arial" w:cs="Courier New"/>
          <w:sz w:val="24"/>
          <w:szCs w:val="24"/>
          <w:lang w:val="en-ID" w:eastAsia="en-US"/>
        </w:rPr>
        <w:t xml:space="preserve">program </w:t>
      </w:r>
      <w:proofErr w:type="spellStart"/>
      <w:r w:rsidRPr="00CD2BEB">
        <w:rPr>
          <w:rFonts w:ascii="Arial" w:eastAsiaTheme="minorHAnsi" w:hAnsi="Arial" w:cs="Courier New"/>
          <w:sz w:val="24"/>
          <w:szCs w:val="24"/>
          <w:lang w:val="en-ID" w:eastAsia="en-US"/>
        </w:rPr>
        <w:t>peningkatan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kapasitas</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memberikan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pelatihan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menggunakan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bahan</w:t>
      </w:r>
      <w:proofErr w:type="spellEnd"/>
      <w:r w:rsidRPr="00CD2BEB">
        <w:rPr>
          <w:rFonts w:ascii="Arial" w:eastAsiaTheme="minorHAnsi" w:hAnsi="Arial" w:cs="Courier New"/>
          <w:sz w:val="24"/>
          <w:szCs w:val="24"/>
          <w:lang w:val="en-ID" w:eastAsia="en-US"/>
        </w:rPr>
        <w:t xml:space="preserve"> </w:t>
      </w:r>
      <w:proofErr w:type="spellStart"/>
      <w:r w:rsidRPr="00CD2BEB">
        <w:rPr>
          <w:rFonts w:ascii="Arial" w:eastAsiaTheme="minorHAnsi" w:hAnsi="Arial" w:cs="Courier New"/>
          <w:sz w:val="24"/>
          <w:szCs w:val="24"/>
          <w:lang w:val="en-ID" w:eastAsia="en-US"/>
        </w:rPr>
        <w:t>limbah</w:t>
      </w:r>
      <w:proofErr w:type="spellEnd"/>
      <w:r w:rsidR="0039170A">
        <w:rPr>
          <w:rFonts w:ascii="Arial" w:eastAsiaTheme="minorHAnsi" w:hAnsi="Arial" w:cs="Courier New"/>
          <w:sz w:val="24"/>
          <w:szCs w:val="24"/>
          <w:lang w:val="en-ID" w:eastAsia="en-US"/>
        </w:rPr>
        <w:t xml:space="preserve">, </w:t>
      </w:r>
      <w:r w:rsidR="0039170A" w:rsidRPr="00083394">
        <w:rPr>
          <w:rFonts w:ascii="Arial" w:eastAsiaTheme="minorHAnsi" w:hAnsi="Arial" w:cs="Courier New"/>
          <w:color w:val="1F1F1F"/>
          <w:sz w:val="24"/>
          <w:szCs w:val="24"/>
          <w:lang w:val="en-ID" w:eastAsia="en-US"/>
        </w:rPr>
        <w:t xml:space="preserve">agar </w:t>
      </w:r>
      <w:proofErr w:type="spellStart"/>
      <w:r w:rsidR="0039170A" w:rsidRPr="00083394">
        <w:rPr>
          <w:rFonts w:ascii="Arial" w:eastAsiaTheme="minorHAnsi" w:hAnsi="Arial" w:cs="Courier New"/>
          <w:color w:val="1F1F1F"/>
          <w:sz w:val="24"/>
          <w:szCs w:val="24"/>
          <w:lang w:val="en-ID" w:eastAsia="en-US"/>
        </w:rPr>
        <w:lastRenderedPageBreak/>
        <w:t>masyarakat</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memiliki</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keterampilan</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untuk</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memanfaatkan</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lingkungan</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Pr>
          <w:rFonts w:ascii="Arial" w:eastAsiaTheme="minorHAnsi" w:hAnsi="Arial" w:cs="Courier New"/>
          <w:color w:val="1F1F1F"/>
          <w:sz w:val="24"/>
          <w:szCs w:val="24"/>
          <w:lang w:val="en-ID" w:eastAsia="en-US"/>
        </w:rPr>
        <w:t>sekitar</w:t>
      </w:r>
      <w:proofErr w:type="spellEnd"/>
      <w:r w:rsidR="0039170A">
        <w:rPr>
          <w:rFonts w:ascii="Arial" w:eastAsiaTheme="minorHAnsi" w:hAnsi="Arial" w:cs="Courier New"/>
          <w:color w:val="1F1F1F"/>
          <w:sz w:val="24"/>
          <w:szCs w:val="24"/>
          <w:lang w:val="en-ID" w:eastAsia="en-US"/>
        </w:rPr>
        <w:t xml:space="preserve"> </w:t>
      </w:r>
      <w:r w:rsidR="0039170A" w:rsidRPr="00083394">
        <w:rPr>
          <w:rFonts w:ascii="Arial" w:eastAsiaTheme="minorHAnsi" w:hAnsi="Arial" w:cs="Courier New"/>
          <w:color w:val="1F1F1F"/>
          <w:sz w:val="24"/>
          <w:szCs w:val="24"/>
          <w:lang w:val="en-ID" w:eastAsia="en-US"/>
        </w:rPr>
        <w:t xml:space="preserve">dan </w:t>
      </w:r>
      <w:proofErr w:type="spellStart"/>
      <w:r w:rsidR="0039170A" w:rsidRPr="00083394">
        <w:rPr>
          <w:rFonts w:ascii="Arial" w:eastAsiaTheme="minorHAnsi" w:hAnsi="Arial" w:cs="Courier New"/>
          <w:color w:val="1F1F1F"/>
          <w:sz w:val="24"/>
          <w:szCs w:val="24"/>
          <w:lang w:val="en-ID" w:eastAsia="en-US"/>
        </w:rPr>
        <w:t>meningkatkan</w:t>
      </w:r>
      <w:proofErr w:type="spellEnd"/>
      <w:r w:rsidR="0039170A">
        <w:rPr>
          <w:rFonts w:ascii="Arial" w:eastAsiaTheme="minorHAnsi" w:hAnsi="Arial" w:cs="Courier New"/>
          <w:color w:val="1F1F1F"/>
          <w:sz w:val="24"/>
          <w:szCs w:val="24"/>
          <w:lang w:val="en-ID" w:eastAsia="en-US"/>
        </w:rPr>
        <w:t xml:space="preserve"> </w:t>
      </w:r>
      <w:proofErr w:type="spellStart"/>
      <w:r w:rsidR="0039170A">
        <w:rPr>
          <w:rFonts w:ascii="Arial" w:eastAsiaTheme="minorHAnsi" w:hAnsi="Arial" w:cs="Courier New"/>
          <w:color w:val="1F1F1F"/>
          <w:sz w:val="24"/>
          <w:szCs w:val="24"/>
          <w:lang w:val="en-ID" w:eastAsia="en-US"/>
        </w:rPr>
        <w:t>mendapatkan</w:t>
      </w:r>
      <w:proofErr w:type="spellEnd"/>
      <w:r w:rsidR="0039170A" w:rsidRPr="00083394">
        <w:rPr>
          <w:rFonts w:ascii="Arial" w:eastAsiaTheme="minorHAnsi" w:hAnsi="Arial" w:cs="Courier New"/>
          <w:color w:val="1F1F1F"/>
          <w:sz w:val="24"/>
          <w:szCs w:val="24"/>
          <w:lang w:val="en-ID" w:eastAsia="en-US"/>
        </w:rPr>
        <w:t xml:space="preserve"> </w:t>
      </w:r>
      <w:proofErr w:type="spellStart"/>
      <w:r w:rsidR="0039170A" w:rsidRPr="00083394">
        <w:rPr>
          <w:rFonts w:ascii="Arial" w:eastAsiaTheme="minorHAnsi" w:hAnsi="Arial" w:cs="Courier New"/>
          <w:color w:val="1F1F1F"/>
          <w:sz w:val="24"/>
          <w:szCs w:val="24"/>
          <w:lang w:val="en-ID" w:eastAsia="en-US"/>
        </w:rPr>
        <w:t>penghasilan</w:t>
      </w:r>
      <w:proofErr w:type="spellEnd"/>
      <w:r w:rsidR="00326A4E">
        <w:rPr>
          <w:rFonts w:ascii="Arial" w:eastAsiaTheme="minorHAnsi" w:hAnsi="Arial" w:cs="Courier New"/>
          <w:color w:val="1F1F1F"/>
          <w:sz w:val="24"/>
          <w:szCs w:val="24"/>
          <w:lang w:val="en-ID" w:eastAsia="en-US"/>
        </w:rPr>
        <w:t>.</w:t>
      </w:r>
    </w:p>
    <w:p w14:paraId="5F68C455" w14:textId="77777777" w:rsidR="00E74BBB" w:rsidRPr="000F086A"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0F086A">
        <w:rPr>
          <w:rFonts w:ascii="Arial" w:eastAsiaTheme="minorHAnsi" w:hAnsi="Arial" w:cs="Courier New"/>
          <w:b/>
          <w:bCs/>
          <w:sz w:val="24"/>
          <w:szCs w:val="24"/>
          <w:lang w:val="en-ID" w:eastAsia="en-US"/>
        </w:rPr>
        <w:t>Pemberdayaan</w:t>
      </w:r>
      <w:proofErr w:type="spellEnd"/>
      <w:r w:rsidRPr="000F086A">
        <w:rPr>
          <w:rFonts w:ascii="Arial" w:eastAsiaTheme="minorHAnsi" w:hAnsi="Arial" w:cs="Courier New"/>
          <w:b/>
          <w:bCs/>
          <w:sz w:val="24"/>
          <w:szCs w:val="24"/>
          <w:lang w:val="en-ID" w:eastAsia="en-US"/>
        </w:rPr>
        <w:t xml:space="preserve"> </w:t>
      </w:r>
      <w:proofErr w:type="spellStart"/>
      <w:r w:rsidRPr="000F086A">
        <w:rPr>
          <w:rFonts w:ascii="Arial" w:eastAsiaTheme="minorHAnsi" w:hAnsi="Arial" w:cs="Courier New"/>
          <w:b/>
          <w:bCs/>
          <w:sz w:val="24"/>
          <w:szCs w:val="24"/>
          <w:lang w:val="en-ID" w:eastAsia="en-US"/>
        </w:rPr>
        <w:t>masyarakat</w:t>
      </w:r>
      <w:proofErr w:type="spellEnd"/>
      <w:r w:rsidRPr="000F086A">
        <w:rPr>
          <w:rFonts w:ascii="Arial" w:eastAsiaTheme="minorHAnsi" w:hAnsi="Arial" w:cs="Courier New"/>
          <w:b/>
          <w:bCs/>
          <w:sz w:val="24"/>
          <w:szCs w:val="24"/>
          <w:lang w:val="en-ID" w:eastAsia="en-US"/>
        </w:rPr>
        <w:t xml:space="preserve"> </w:t>
      </w:r>
      <w:proofErr w:type="spellStart"/>
      <w:r w:rsidRPr="000F086A">
        <w:rPr>
          <w:rFonts w:ascii="Arial" w:eastAsiaTheme="minorHAnsi" w:hAnsi="Arial" w:cs="Courier New"/>
          <w:b/>
          <w:bCs/>
          <w:sz w:val="24"/>
          <w:szCs w:val="24"/>
          <w:lang w:val="en-ID" w:eastAsia="en-US"/>
        </w:rPr>
        <w:t>dalam</w:t>
      </w:r>
      <w:proofErr w:type="spellEnd"/>
      <w:r w:rsidRPr="000F086A">
        <w:rPr>
          <w:rFonts w:ascii="Arial" w:eastAsiaTheme="minorHAnsi" w:hAnsi="Arial" w:cs="Courier New"/>
          <w:b/>
          <w:bCs/>
          <w:sz w:val="24"/>
          <w:szCs w:val="24"/>
          <w:lang w:val="en-ID" w:eastAsia="en-US"/>
        </w:rPr>
        <w:t xml:space="preserve"> </w:t>
      </w:r>
      <w:proofErr w:type="spellStart"/>
      <w:r w:rsidRPr="000F086A">
        <w:rPr>
          <w:rFonts w:ascii="Arial" w:eastAsiaTheme="minorHAnsi" w:hAnsi="Arial" w:cs="Courier New"/>
          <w:b/>
          <w:bCs/>
          <w:sz w:val="24"/>
          <w:szCs w:val="24"/>
          <w:lang w:val="en-ID" w:eastAsia="en-US"/>
        </w:rPr>
        <w:t>aspek</w:t>
      </w:r>
      <w:proofErr w:type="spellEnd"/>
      <w:r w:rsidRPr="000F086A">
        <w:rPr>
          <w:rFonts w:ascii="Arial" w:eastAsiaTheme="minorHAnsi" w:hAnsi="Arial" w:cs="Courier New"/>
          <w:b/>
          <w:bCs/>
          <w:sz w:val="24"/>
          <w:szCs w:val="24"/>
          <w:lang w:val="en-ID" w:eastAsia="en-US"/>
        </w:rPr>
        <w:t xml:space="preserve"> </w:t>
      </w:r>
      <w:proofErr w:type="spellStart"/>
      <w:r w:rsidR="00BA347F" w:rsidRPr="000F086A">
        <w:rPr>
          <w:rFonts w:ascii="Arial" w:eastAsiaTheme="minorHAnsi" w:hAnsi="Arial" w:cs="Courier New"/>
          <w:b/>
          <w:bCs/>
          <w:sz w:val="24"/>
          <w:szCs w:val="24"/>
          <w:lang w:val="en-ID" w:eastAsia="en-US"/>
        </w:rPr>
        <w:t>Pemberdayaan</w:t>
      </w:r>
      <w:proofErr w:type="spellEnd"/>
      <w:r w:rsidR="00BA347F" w:rsidRPr="000F086A">
        <w:rPr>
          <w:rFonts w:ascii="Arial" w:eastAsiaTheme="minorHAnsi" w:hAnsi="Arial" w:cs="Courier New"/>
          <w:b/>
          <w:bCs/>
          <w:sz w:val="24"/>
          <w:szCs w:val="24"/>
          <w:lang w:val="en-ID" w:eastAsia="en-US"/>
        </w:rPr>
        <w:t xml:space="preserve"> </w:t>
      </w:r>
      <w:proofErr w:type="spellStart"/>
      <w:r w:rsidR="00BA347F" w:rsidRPr="000F086A">
        <w:rPr>
          <w:rFonts w:ascii="Arial" w:eastAsiaTheme="minorHAnsi" w:hAnsi="Arial" w:cs="Courier New"/>
          <w:b/>
          <w:bCs/>
          <w:sz w:val="24"/>
          <w:szCs w:val="24"/>
          <w:lang w:val="en-ID" w:eastAsia="en-US"/>
        </w:rPr>
        <w:t>Keluarga</w:t>
      </w:r>
      <w:proofErr w:type="spellEnd"/>
      <w:r w:rsidR="00BA347F" w:rsidRPr="000F086A">
        <w:rPr>
          <w:rFonts w:ascii="Arial" w:eastAsiaTheme="minorHAnsi" w:hAnsi="Arial" w:cs="Courier New"/>
          <w:b/>
          <w:bCs/>
          <w:sz w:val="24"/>
          <w:szCs w:val="24"/>
          <w:lang w:val="en-ID" w:eastAsia="en-US"/>
        </w:rPr>
        <w:t xml:space="preserve"> </w:t>
      </w:r>
    </w:p>
    <w:p w14:paraId="5140D26F" w14:textId="77777777" w:rsidR="00861587" w:rsidRPr="00E74BBB"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E74BBB">
        <w:rPr>
          <w:rFonts w:ascii="Arial" w:eastAsiaTheme="minorHAnsi" w:hAnsi="Arial" w:cs="Courier New"/>
          <w:sz w:val="24"/>
          <w:szCs w:val="24"/>
          <w:lang w:val="en-ID" w:eastAsia="en-US"/>
        </w:rPr>
        <w:t>Pemberdayaan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masyarakat</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dari</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aspek</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Pemberdayaan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Keluarga</w:t>
      </w:r>
      <w:proofErr w:type="spellEnd"/>
      <w:r w:rsidRPr="00E74BBB">
        <w:rPr>
          <w:rFonts w:ascii="Arial" w:eastAsiaTheme="minorHAnsi" w:hAnsi="Arial" w:cs="Courier New"/>
          <w:sz w:val="24"/>
          <w:szCs w:val="24"/>
          <w:lang w:val="en-ID" w:eastAsia="en-US"/>
        </w:rPr>
        <w:t xml:space="preserve"> yang </w:t>
      </w:r>
      <w:proofErr w:type="spellStart"/>
      <w:r w:rsidRPr="00E74BBB">
        <w:rPr>
          <w:rFonts w:ascii="Arial" w:eastAsiaTheme="minorHAnsi" w:hAnsi="Arial" w:cs="Courier New"/>
          <w:sz w:val="24"/>
          <w:szCs w:val="24"/>
          <w:lang w:val="en-ID" w:eastAsia="en-US"/>
        </w:rPr>
        <w:t>dilaksanakan</w:t>
      </w:r>
      <w:proofErr w:type="spellEnd"/>
      <w:r w:rsidRPr="00E74BBB">
        <w:rPr>
          <w:rFonts w:ascii="Arial" w:eastAsiaTheme="minorHAnsi" w:hAnsi="Arial" w:cs="Courier New"/>
          <w:sz w:val="24"/>
          <w:szCs w:val="24"/>
          <w:lang w:val="en-ID" w:eastAsia="en-US"/>
        </w:rPr>
        <w:t xml:space="preserve"> oleh </w:t>
      </w:r>
      <w:proofErr w:type="spellStart"/>
      <w:r w:rsidRPr="00E74BBB">
        <w:rPr>
          <w:rFonts w:ascii="Arial" w:eastAsiaTheme="minorHAnsi" w:hAnsi="Arial" w:cs="Courier New"/>
          <w:sz w:val="24"/>
          <w:szCs w:val="24"/>
          <w:lang w:val="en-ID" w:eastAsia="en-US"/>
        </w:rPr>
        <w:t>Kepala</w:t>
      </w:r>
      <w:proofErr w:type="spellEnd"/>
      <w:r w:rsidRPr="00E74BBB">
        <w:rPr>
          <w:rFonts w:ascii="Arial" w:eastAsiaTheme="minorHAnsi" w:hAnsi="Arial" w:cs="Courier New"/>
          <w:sz w:val="24"/>
          <w:szCs w:val="24"/>
          <w:lang w:val="en-ID" w:eastAsia="en-US"/>
        </w:rPr>
        <w:t xml:space="preserve"> Desa Puteri Sembilan </w:t>
      </w:r>
      <w:proofErr w:type="spellStart"/>
      <w:r w:rsidRPr="00E74BBB">
        <w:rPr>
          <w:rFonts w:ascii="Arial" w:eastAsiaTheme="minorHAnsi" w:hAnsi="Arial" w:cs="Courier New"/>
          <w:sz w:val="24"/>
          <w:szCs w:val="24"/>
          <w:lang w:val="en-ID" w:eastAsia="en-US"/>
        </w:rPr>
        <w:t>Kecamatan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Rupat</w:t>
      </w:r>
      <w:proofErr w:type="spellEnd"/>
      <w:r w:rsidRPr="00E74BBB">
        <w:rPr>
          <w:rFonts w:ascii="Arial" w:eastAsiaTheme="minorHAnsi" w:hAnsi="Arial" w:cs="Courier New"/>
          <w:sz w:val="24"/>
          <w:szCs w:val="24"/>
          <w:lang w:val="en-ID" w:eastAsia="en-US"/>
        </w:rPr>
        <w:t xml:space="preserve"> Utara </w:t>
      </w:r>
      <w:proofErr w:type="spellStart"/>
      <w:r w:rsidRPr="00E74BBB">
        <w:rPr>
          <w:rFonts w:ascii="Arial" w:eastAsiaTheme="minorHAnsi" w:hAnsi="Arial" w:cs="Courier New"/>
          <w:sz w:val="24"/>
          <w:szCs w:val="24"/>
          <w:lang w:val="en-ID" w:eastAsia="en-US"/>
        </w:rPr>
        <w:t>Kabupaten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Bengkalis</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terdiri</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dari</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Kegiatan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terencana</w:t>
      </w:r>
      <w:proofErr w:type="spellEnd"/>
      <w:r w:rsidRPr="00E74BBB">
        <w:rPr>
          <w:rFonts w:ascii="Arial" w:eastAsiaTheme="minorHAnsi" w:hAnsi="Arial" w:cs="Courier New"/>
          <w:sz w:val="24"/>
          <w:szCs w:val="24"/>
          <w:lang w:val="en-ID" w:eastAsia="en-US"/>
        </w:rPr>
        <w:t xml:space="preserve"> dan </w:t>
      </w:r>
      <w:proofErr w:type="spellStart"/>
      <w:r w:rsidRPr="00E74BBB">
        <w:rPr>
          <w:rFonts w:ascii="Arial" w:eastAsiaTheme="minorHAnsi" w:hAnsi="Arial" w:cs="Courier New"/>
          <w:sz w:val="24"/>
          <w:szCs w:val="24"/>
          <w:lang w:val="en-ID" w:eastAsia="en-US"/>
        </w:rPr>
        <w:t>kolektif</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seperti</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kegiatan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pertemuan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pkk</w:t>
      </w:r>
      <w:proofErr w:type="spellEnd"/>
      <w:r w:rsidRPr="00E74BBB">
        <w:rPr>
          <w:rFonts w:ascii="Arial" w:eastAsiaTheme="minorHAnsi" w:hAnsi="Arial" w:cs="Courier New"/>
          <w:sz w:val="24"/>
          <w:szCs w:val="24"/>
          <w:lang w:val="en-ID" w:eastAsia="en-US"/>
        </w:rPr>
        <w:t xml:space="preserve"> dan </w:t>
      </w:r>
      <w:proofErr w:type="spellStart"/>
      <w:r w:rsidRPr="00E74BBB">
        <w:rPr>
          <w:rFonts w:ascii="Arial" w:eastAsiaTheme="minorHAnsi" w:hAnsi="Arial" w:cs="Courier New"/>
          <w:sz w:val="24"/>
          <w:szCs w:val="24"/>
          <w:lang w:val="en-ID" w:eastAsia="en-US"/>
        </w:rPr>
        <w:t>posyandu</w:t>
      </w:r>
      <w:proofErr w:type="spellEnd"/>
      <w:r w:rsidRPr="00E74BBB">
        <w:rPr>
          <w:rFonts w:ascii="Arial" w:eastAsiaTheme="minorHAnsi" w:hAnsi="Arial" w:cs="Courier New"/>
          <w:sz w:val="24"/>
          <w:szCs w:val="24"/>
          <w:lang w:val="en-ID" w:eastAsia="en-US"/>
        </w:rPr>
        <w:t xml:space="preserve"> yang </w:t>
      </w:r>
      <w:proofErr w:type="spellStart"/>
      <w:r w:rsidRPr="00E74BBB">
        <w:rPr>
          <w:rFonts w:ascii="Arial" w:eastAsiaTheme="minorHAnsi" w:hAnsi="Arial" w:cs="Courier New"/>
          <w:sz w:val="24"/>
          <w:szCs w:val="24"/>
          <w:lang w:val="en-ID" w:eastAsia="en-US"/>
        </w:rPr>
        <w:t>diadakan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setiap</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bulan</w:t>
      </w:r>
      <w:proofErr w:type="spellEnd"/>
      <w:r w:rsidRPr="00E74BBB">
        <w:rPr>
          <w:rFonts w:ascii="Arial" w:eastAsiaTheme="minorHAnsi" w:hAnsi="Arial" w:cs="Courier New"/>
          <w:sz w:val="24"/>
          <w:szCs w:val="24"/>
          <w:lang w:val="en-ID" w:eastAsia="en-US"/>
        </w:rPr>
        <w:t>.</w:t>
      </w:r>
      <w:r w:rsidR="0084636F">
        <w:rPr>
          <w:rFonts w:ascii="Arial" w:eastAsiaTheme="minorHAnsi" w:hAnsi="Arial" w:cs="Courier New"/>
          <w:sz w:val="24"/>
          <w:szCs w:val="24"/>
          <w:lang w:val="en-ID" w:eastAsia="en-US"/>
        </w:rPr>
        <w:t xml:space="preserve"> </w:t>
      </w:r>
      <w:proofErr w:type="spellStart"/>
      <w:r w:rsidR="0084636F">
        <w:rPr>
          <w:rFonts w:ascii="Arial" w:eastAsiaTheme="minorHAnsi" w:hAnsi="Arial" w:cs="Courier New"/>
          <w:sz w:val="24"/>
          <w:szCs w:val="24"/>
          <w:lang w:val="en-ID" w:eastAsia="en-US"/>
        </w:rPr>
        <w:t>Dengan</w:t>
      </w:r>
      <w:proofErr w:type="spellEnd"/>
      <w:r w:rsidR="0084636F">
        <w:rPr>
          <w:rFonts w:ascii="Arial" w:eastAsiaTheme="minorHAnsi" w:hAnsi="Arial" w:cs="Courier New"/>
          <w:sz w:val="24"/>
          <w:szCs w:val="24"/>
          <w:lang w:val="en-ID" w:eastAsia="en-US"/>
        </w:rPr>
        <w:t xml:space="preserve"> </w:t>
      </w:r>
      <w:proofErr w:type="spellStart"/>
      <w:r w:rsidR="0084636F">
        <w:rPr>
          <w:rFonts w:ascii="Arial" w:eastAsiaTheme="minorHAnsi" w:hAnsi="Arial" w:cs="Courier New"/>
          <w:sz w:val="24"/>
          <w:szCs w:val="24"/>
          <w:lang w:val="en-ID" w:eastAsia="en-US"/>
        </w:rPr>
        <w:t>adanya</w:t>
      </w:r>
      <w:proofErr w:type="spellEnd"/>
      <w:r w:rsidR="0084636F">
        <w:rPr>
          <w:rFonts w:ascii="Arial" w:eastAsiaTheme="minorHAnsi" w:hAnsi="Arial" w:cs="Courier New"/>
          <w:sz w:val="24"/>
          <w:szCs w:val="24"/>
          <w:lang w:val="en-ID" w:eastAsia="en-US"/>
        </w:rPr>
        <w:t xml:space="preserve"> </w:t>
      </w:r>
      <w:proofErr w:type="spellStart"/>
      <w:r w:rsidR="0084636F">
        <w:rPr>
          <w:rFonts w:ascii="Arial" w:eastAsiaTheme="minorHAnsi" w:hAnsi="Arial" w:cs="Courier New"/>
          <w:sz w:val="24"/>
          <w:szCs w:val="24"/>
          <w:lang w:val="en-ID" w:eastAsia="en-US"/>
        </w:rPr>
        <w:t>kegiatan</w:t>
      </w:r>
      <w:proofErr w:type="spellEnd"/>
      <w:r w:rsidR="0084636F">
        <w:rPr>
          <w:rFonts w:ascii="Arial" w:eastAsiaTheme="minorHAnsi" w:hAnsi="Arial" w:cs="Courier New"/>
          <w:sz w:val="24"/>
          <w:szCs w:val="24"/>
          <w:lang w:val="en-ID" w:eastAsia="en-US"/>
        </w:rPr>
        <w:t xml:space="preserve"> yang </w:t>
      </w:r>
      <w:proofErr w:type="spellStart"/>
      <w:r w:rsidR="0084636F">
        <w:rPr>
          <w:rFonts w:ascii="Arial" w:eastAsiaTheme="minorHAnsi" w:hAnsi="Arial" w:cs="Courier New"/>
          <w:sz w:val="24"/>
          <w:szCs w:val="24"/>
          <w:lang w:val="en-ID" w:eastAsia="en-US"/>
        </w:rPr>
        <w:t>dilakukan</w:t>
      </w:r>
      <w:proofErr w:type="spellEnd"/>
      <w:r w:rsidR="0084636F">
        <w:rPr>
          <w:rFonts w:ascii="Arial" w:eastAsiaTheme="minorHAnsi" w:hAnsi="Arial" w:cs="Courier New"/>
          <w:sz w:val="24"/>
          <w:szCs w:val="24"/>
          <w:lang w:val="en-ID" w:eastAsia="en-US"/>
        </w:rPr>
        <w:t xml:space="preserve"> </w:t>
      </w:r>
      <w:proofErr w:type="spellStart"/>
      <w:r w:rsidR="0084636F">
        <w:rPr>
          <w:rFonts w:ascii="Arial" w:eastAsiaTheme="minorHAnsi" w:hAnsi="Arial" w:cs="Courier New"/>
          <w:sz w:val="24"/>
          <w:szCs w:val="24"/>
          <w:lang w:val="en-ID" w:eastAsia="en-US"/>
        </w:rPr>
        <w:t>bermanfaat</w:t>
      </w:r>
      <w:proofErr w:type="spellEnd"/>
      <w:r w:rsidR="0084636F">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untuk</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kesehatan</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masyarakat</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karena</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kesehatan</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merupakan</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hal</w:t>
      </w:r>
      <w:proofErr w:type="spellEnd"/>
      <w:r w:rsidR="008E25CE">
        <w:rPr>
          <w:rFonts w:ascii="Arial" w:eastAsiaTheme="minorHAnsi" w:hAnsi="Arial" w:cs="Courier New"/>
          <w:sz w:val="24"/>
          <w:szCs w:val="24"/>
          <w:lang w:val="en-ID" w:eastAsia="en-US"/>
        </w:rPr>
        <w:t xml:space="preserve"> yang </w:t>
      </w:r>
      <w:proofErr w:type="spellStart"/>
      <w:r w:rsidR="008E25CE">
        <w:rPr>
          <w:rFonts w:ascii="Arial" w:eastAsiaTheme="minorHAnsi" w:hAnsi="Arial" w:cs="Courier New"/>
          <w:sz w:val="24"/>
          <w:szCs w:val="24"/>
          <w:lang w:val="en-ID" w:eastAsia="en-US"/>
        </w:rPr>
        <w:t>penting</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untuk</w:t>
      </w:r>
      <w:proofErr w:type="spellEnd"/>
      <w:r w:rsidR="00F57861">
        <w:rPr>
          <w:rFonts w:ascii="Arial" w:eastAsiaTheme="minorHAnsi" w:hAnsi="Arial" w:cs="Courier New"/>
          <w:sz w:val="24"/>
          <w:szCs w:val="24"/>
          <w:lang w:val="en-ID" w:eastAsia="en-US"/>
        </w:rPr>
        <w:t xml:space="preserve"> di jaga. </w:t>
      </w:r>
      <w:r w:rsidRPr="00E74BBB">
        <w:rPr>
          <w:rFonts w:ascii="Arial" w:eastAsiaTheme="minorHAnsi" w:hAnsi="Arial" w:cs="Courier New"/>
          <w:sz w:val="24"/>
          <w:szCs w:val="24"/>
          <w:lang w:val="en-ID" w:eastAsia="en-US"/>
        </w:rPr>
        <w:t xml:space="preserve">Dalam </w:t>
      </w:r>
      <w:proofErr w:type="spellStart"/>
      <w:r w:rsidRPr="00E74BBB">
        <w:rPr>
          <w:rFonts w:ascii="Arial" w:eastAsiaTheme="minorHAnsi" w:hAnsi="Arial" w:cs="Courier New"/>
          <w:sz w:val="24"/>
          <w:szCs w:val="24"/>
          <w:lang w:val="en-ID" w:eastAsia="en-US"/>
        </w:rPr>
        <w:t>memperbaiki</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kehidupan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masyarakat</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memberikan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pelatihan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menjahit</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itu</w:t>
      </w:r>
      <w:proofErr w:type="spellEnd"/>
      <w:r w:rsidR="00F57861">
        <w:rPr>
          <w:rFonts w:ascii="Arial" w:eastAsiaTheme="minorHAnsi" w:hAnsi="Arial" w:cs="Courier New"/>
          <w:sz w:val="24"/>
          <w:szCs w:val="24"/>
          <w:lang w:val="en-ID" w:eastAsia="en-US"/>
        </w:rPr>
        <w:t xml:space="preserve"> sangat </w:t>
      </w:r>
      <w:proofErr w:type="spellStart"/>
      <w:r w:rsidR="00F57861">
        <w:rPr>
          <w:rFonts w:ascii="Arial" w:eastAsiaTheme="minorHAnsi" w:hAnsi="Arial" w:cs="Courier New"/>
          <w:sz w:val="24"/>
          <w:szCs w:val="24"/>
          <w:lang w:val="en-ID" w:eastAsia="en-US"/>
        </w:rPr>
        <w:t>bermanfaat</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karena</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sebagian</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masyara</w:t>
      </w:r>
      <w:r w:rsidR="00BA347F">
        <w:rPr>
          <w:rFonts w:ascii="Arial" w:eastAsiaTheme="minorHAnsi" w:hAnsi="Arial" w:cs="Courier New"/>
          <w:sz w:val="24"/>
          <w:szCs w:val="24"/>
          <w:lang w:val="en-ID" w:eastAsia="en-US"/>
        </w:rPr>
        <w:t>ka</w:t>
      </w:r>
      <w:r w:rsidR="00F57861">
        <w:rPr>
          <w:rFonts w:ascii="Arial" w:eastAsiaTheme="minorHAnsi" w:hAnsi="Arial" w:cs="Courier New"/>
          <w:sz w:val="24"/>
          <w:szCs w:val="24"/>
          <w:lang w:val="en-ID" w:eastAsia="en-US"/>
        </w:rPr>
        <w:t>t</w:t>
      </w:r>
      <w:proofErr w:type="spellEnd"/>
      <w:r w:rsidR="00F57861">
        <w:rPr>
          <w:rFonts w:ascii="Arial" w:eastAsiaTheme="minorHAnsi" w:hAnsi="Arial" w:cs="Courier New"/>
          <w:sz w:val="24"/>
          <w:szCs w:val="24"/>
          <w:lang w:val="en-ID" w:eastAsia="en-US"/>
        </w:rPr>
        <w:t xml:space="preserve"> yang </w:t>
      </w:r>
      <w:proofErr w:type="spellStart"/>
      <w:r w:rsidR="00F57861">
        <w:rPr>
          <w:rFonts w:ascii="Arial" w:eastAsiaTheme="minorHAnsi" w:hAnsi="Arial" w:cs="Courier New"/>
          <w:sz w:val="24"/>
          <w:szCs w:val="24"/>
          <w:lang w:val="en-ID" w:eastAsia="en-US"/>
        </w:rPr>
        <w:t>mengikuti</w:t>
      </w:r>
      <w:proofErr w:type="spellEnd"/>
      <w:r w:rsidR="00F57861">
        <w:rPr>
          <w:rFonts w:ascii="Arial" w:eastAsiaTheme="minorHAnsi" w:hAnsi="Arial" w:cs="Courier New"/>
          <w:sz w:val="24"/>
          <w:szCs w:val="24"/>
          <w:lang w:val="en-ID" w:eastAsia="en-US"/>
        </w:rPr>
        <w:t xml:space="preserve"> </w:t>
      </w:r>
      <w:proofErr w:type="spellStart"/>
      <w:r w:rsidR="00F57861">
        <w:rPr>
          <w:rFonts w:ascii="Arial" w:eastAsiaTheme="minorHAnsi" w:hAnsi="Arial" w:cs="Courier New"/>
          <w:sz w:val="24"/>
          <w:szCs w:val="24"/>
          <w:lang w:val="en-ID" w:eastAsia="en-US"/>
        </w:rPr>
        <w:t>pelatihan</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tersebut</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telah</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mampu</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menjahit</w:t>
      </w:r>
      <w:proofErr w:type="spellEnd"/>
      <w:r w:rsidR="009631A5">
        <w:rPr>
          <w:rFonts w:ascii="Arial" w:eastAsiaTheme="minorHAnsi" w:hAnsi="Arial" w:cs="Courier New"/>
          <w:sz w:val="24"/>
          <w:szCs w:val="24"/>
          <w:lang w:val="en-ID" w:eastAsia="en-US"/>
        </w:rPr>
        <w:t xml:space="preserve"> dan </w:t>
      </w:r>
      <w:proofErr w:type="spellStart"/>
      <w:r w:rsidR="009631A5">
        <w:rPr>
          <w:rFonts w:ascii="Arial" w:eastAsiaTheme="minorHAnsi" w:hAnsi="Arial" w:cs="Courier New"/>
          <w:sz w:val="24"/>
          <w:szCs w:val="24"/>
          <w:lang w:val="en-ID" w:eastAsia="en-US"/>
        </w:rPr>
        <w:t>bisa</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menambah</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penghasilan</w:t>
      </w:r>
      <w:proofErr w:type="spellEnd"/>
      <w:r w:rsidR="009631A5">
        <w:rPr>
          <w:rFonts w:ascii="Arial" w:eastAsiaTheme="minorHAnsi" w:hAnsi="Arial" w:cs="Courier New"/>
          <w:sz w:val="24"/>
          <w:szCs w:val="24"/>
          <w:lang w:val="en-ID" w:eastAsia="en-US"/>
        </w:rPr>
        <w:t xml:space="preserve"> </w:t>
      </w:r>
      <w:proofErr w:type="spellStart"/>
      <w:r w:rsidR="009631A5">
        <w:rPr>
          <w:rFonts w:ascii="Arial" w:eastAsiaTheme="minorHAnsi" w:hAnsi="Arial" w:cs="Courier New"/>
          <w:sz w:val="24"/>
          <w:szCs w:val="24"/>
          <w:lang w:val="en-ID" w:eastAsia="en-US"/>
        </w:rPr>
        <w:t>mereka</w:t>
      </w:r>
      <w:proofErr w:type="spellEnd"/>
      <w:r w:rsidR="009631A5">
        <w:rPr>
          <w:rFonts w:ascii="Arial" w:eastAsiaTheme="minorHAnsi" w:hAnsi="Arial" w:cs="Courier New"/>
          <w:sz w:val="24"/>
          <w:szCs w:val="24"/>
          <w:lang w:val="en-ID" w:eastAsia="en-US"/>
        </w:rPr>
        <w:t xml:space="preserve">. </w:t>
      </w:r>
      <w:r w:rsidR="00F57861">
        <w:rPr>
          <w:rFonts w:ascii="Arial" w:eastAsiaTheme="minorHAnsi" w:hAnsi="Arial" w:cs="Courier New"/>
          <w:sz w:val="24"/>
          <w:szCs w:val="24"/>
          <w:lang w:val="en-ID" w:eastAsia="en-US"/>
        </w:rPr>
        <w:t xml:space="preserve"> </w:t>
      </w:r>
      <w:r w:rsidRPr="00E74BBB">
        <w:rPr>
          <w:rFonts w:ascii="Arial" w:eastAsiaTheme="minorHAnsi" w:hAnsi="Arial" w:cs="Courier New"/>
          <w:sz w:val="24"/>
          <w:szCs w:val="24"/>
          <w:lang w:val="en-ID" w:eastAsia="en-US"/>
        </w:rPr>
        <w:t xml:space="preserve">Di </w:t>
      </w:r>
      <w:proofErr w:type="spellStart"/>
      <w:r w:rsidRPr="00E74BBB">
        <w:rPr>
          <w:rFonts w:ascii="Arial" w:eastAsiaTheme="minorHAnsi" w:hAnsi="Arial" w:cs="Courier New"/>
          <w:sz w:val="24"/>
          <w:szCs w:val="24"/>
          <w:lang w:val="en-ID" w:eastAsia="en-US"/>
        </w:rPr>
        <w:t>samping</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itu</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untuk</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prioritas</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kelompok</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lemah</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kurang</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beruntung</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memberikan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penyuluhan</w:t>
      </w:r>
      <w:proofErr w:type="spellEnd"/>
      <w:r w:rsidRPr="00E74BBB">
        <w:rPr>
          <w:rFonts w:ascii="Arial" w:eastAsiaTheme="minorHAnsi" w:hAnsi="Arial" w:cs="Courier New"/>
          <w:sz w:val="24"/>
          <w:szCs w:val="24"/>
          <w:lang w:val="en-ID" w:eastAsia="en-US"/>
        </w:rPr>
        <w:t xml:space="preserve"> stunting dan </w:t>
      </w:r>
      <w:proofErr w:type="spellStart"/>
      <w:r w:rsidRPr="00E74BBB">
        <w:rPr>
          <w:rFonts w:ascii="Arial" w:eastAsiaTheme="minorHAnsi" w:hAnsi="Arial" w:cs="Courier New"/>
          <w:sz w:val="24"/>
          <w:szCs w:val="24"/>
          <w:lang w:val="en-ID" w:eastAsia="en-US"/>
        </w:rPr>
        <w:t>keluarga</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berencana</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serta</w:t>
      </w:r>
      <w:proofErr w:type="spellEnd"/>
      <w:r w:rsidR="000C2513">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makanan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tambahan</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untuk</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ibu</w:t>
      </w:r>
      <w:proofErr w:type="spellEnd"/>
      <w:r w:rsidRPr="00E74BBB">
        <w:rPr>
          <w:rFonts w:ascii="Arial" w:eastAsiaTheme="minorHAnsi" w:hAnsi="Arial" w:cs="Courier New"/>
          <w:sz w:val="24"/>
          <w:szCs w:val="24"/>
          <w:lang w:val="en-ID" w:eastAsia="en-US"/>
        </w:rPr>
        <w:t xml:space="preserve"> </w:t>
      </w:r>
      <w:proofErr w:type="spellStart"/>
      <w:r w:rsidRPr="00E74BBB">
        <w:rPr>
          <w:rFonts w:ascii="Arial" w:eastAsiaTheme="minorHAnsi" w:hAnsi="Arial" w:cs="Courier New"/>
          <w:sz w:val="24"/>
          <w:szCs w:val="24"/>
          <w:lang w:val="en-ID" w:eastAsia="en-US"/>
        </w:rPr>
        <w:t>hami</w:t>
      </w:r>
      <w:r w:rsidR="00BA347F">
        <w:rPr>
          <w:rFonts w:ascii="Arial" w:eastAsiaTheme="minorHAnsi" w:hAnsi="Arial" w:cs="Courier New"/>
          <w:sz w:val="24"/>
          <w:szCs w:val="24"/>
          <w:lang w:val="en-ID" w:eastAsia="en-US"/>
        </w:rPr>
        <w:t>l</w:t>
      </w:r>
      <w:proofErr w:type="spellEnd"/>
      <w:r w:rsidR="00BA347F">
        <w:rPr>
          <w:rFonts w:ascii="Arial" w:eastAsiaTheme="minorHAnsi" w:hAnsi="Arial" w:cs="Courier New"/>
          <w:sz w:val="24"/>
          <w:szCs w:val="24"/>
          <w:lang w:val="en-ID" w:eastAsia="en-US"/>
        </w:rPr>
        <w:t xml:space="preserve">. Hal </w:t>
      </w:r>
      <w:proofErr w:type="spellStart"/>
      <w:r w:rsidR="00BA347F">
        <w:rPr>
          <w:rFonts w:ascii="Arial" w:eastAsiaTheme="minorHAnsi" w:hAnsi="Arial" w:cs="Courier New"/>
          <w:sz w:val="24"/>
          <w:szCs w:val="24"/>
          <w:lang w:val="en-ID" w:eastAsia="en-US"/>
        </w:rPr>
        <w:t>ini</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bermanfaat</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supaya</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masyarakat</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lebih</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peduli</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terhadap</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kesehatan</w:t>
      </w:r>
      <w:proofErr w:type="spellEnd"/>
      <w:r w:rsidR="00BA347F">
        <w:rPr>
          <w:rFonts w:ascii="Arial" w:eastAsiaTheme="minorHAnsi" w:hAnsi="Arial" w:cs="Courier New"/>
          <w:sz w:val="24"/>
          <w:szCs w:val="24"/>
          <w:lang w:val="en-ID" w:eastAsia="en-US"/>
        </w:rPr>
        <w:t xml:space="preserve">, dan </w:t>
      </w:r>
      <w:proofErr w:type="spellStart"/>
      <w:r w:rsidR="00BA347F">
        <w:rPr>
          <w:rFonts w:ascii="Arial" w:eastAsiaTheme="minorHAnsi" w:hAnsi="Arial" w:cs="Courier New"/>
          <w:sz w:val="24"/>
          <w:szCs w:val="24"/>
          <w:lang w:val="en-ID" w:eastAsia="en-US"/>
        </w:rPr>
        <w:t>memberikan</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pengetahuan</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mengenai</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cara</w:t>
      </w:r>
      <w:proofErr w:type="spellEnd"/>
      <w:r w:rsidR="00BA347F">
        <w:rPr>
          <w:rFonts w:ascii="Arial" w:eastAsiaTheme="minorHAnsi" w:hAnsi="Arial" w:cs="Courier New"/>
          <w:sz w:val="24"/>
          <w:szCs w:val="24"/>
          <w:lang w:val="en-ID" w:eastAsia="en-US"/>
        </w:rPr>
        <w:t xml:space="preserve"> </w:t>
      </w:r>
      <w:proofErr w:type="spellStart"/>
      <w:r w:rsidR="00BA347F">
        <w:rPr>
          <w:rFonts w:ascii="Arial" w:eastAsiaTheme="minorHAnsi" w:hAnsi="Arial" w:cs="Courier New"/>
          <w:sz w:val="24"/>
          <w:szCs w:val="24"/>
          <w:lang w:val="en-ID" w:eastAsia="en-US"/>
        </w:rPr>
        <w:t>mencegah</w:t>
      </w:r>
      <w:proofErr w:type="spellEnd"/>
      <w:r w:rsidR="00BA347F">
        <w:rPr>
          <w:rFonts w:ascii="Arial" w:eastAsiaTheme="minorHAnsi" w:hAnsi="Arial" w:cs="Courier New"/>
          <w:sz w:val="24"/>
          <w:szCs w:val="24"/>
          <w:lang w:val="en-ID" w:eastAsia="en-US"/>
        </w:rPr>
        <w:t xml:space="preserve"> stunting. </w:t>
      </w:r>
    </w:p>
    <w:p w14:paraId="3ED5D932" w14:textId="77777777" w:rsidR="00C121C5"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masyarakat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Pemuda </w:t>
      </w:r>
    </w:p>
    <w:p w14:paraId="2CFA2A15" w14:textId="77777777" w:rsidR="00C121C5" w:rsidRDefault="00BC37EC" w:rsidP="004666AA">
      <w:pPr>
        <w:spacing w:after="0" w:line="480" w:lineRule="auto"/>
        <w:ind w:firstLine="567"/>
        <w:jc w:val="both"/>
        <w:rPr>
          <w:rFonts w:ascii="Arial" w:eastAsiaTheme="minorHAnsi" w:hAnsi="Arial" w:cs="Courier New"/>
          <w:b/>
          <w:bCs/>
          <w:sz w:val="24"/>
          <w:szCs w:val="24"/>
          <w:lang w:val="en-ID" w:eastAsia="en-US"/>
        </w:rPr>
      </w:pPr>
      <w:proofErr w:type="spellStart"/>
      <w:r w:rsidRPr="00717ADF">
        <w:rPr>
          <w:rFonts w:ascii="Arial" w:eastAsiaTheme="minorHAnsi" w:hAnsi="Arial" w:cs="Courier New"/>
          <w:sz w:val="24"/>
          <w:szCs w:val="24"/>
          <w:lang w:val="en-ID" w:eastAsia="en-US"/>
        </w:rPr>
        <w:t>Pemberdayaan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masyarakat</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aspek</w:t>
      </w:r>
      <w:proofErr w:type="spellEnd"/>
      <w:r w:rsidRPr="00717ADF">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Pemuda</w:t>
      </w:r>
      <w:r w:rsidRPr="00717ADF">
        <w:rPr>
          <w:rFonts w:ascii="Arial" w:eastAsiaTheme="minorHAnsi" w:hAnsi="Arial" w:cs="Courier New"/>
          <w:sz w:val="24"/>
          <w:szCs w:val="24"/>
          <w:lang w:val="en-ID" w:eastAsia="en-US"/>
        </w:rPr>
        <w:t xml:space="preserve"> yang </w:t>
      </w:r>
      <w:proofErr w:type="spellStart"/>
      <w:r w:rsidRPr="00717ADF">
        <w:rPr>
          <w:rFonts w:ascii="Arial" w:eastAsiaTheme="minorHAnsi" w:hAnsi="Arial" w:cs="Courier New"/>
          <w:sz w:val="24"/>
          <w:szCs w:val="24"/>
          <w:lang w:val="en-ID" w:eastAsia="en-US"/>
        </w:rPr>
        <w:t>dilaksanakan</w:t>
      </w:r>
      <w:proofErr w:type="spellEnd"/>
      <w:r w:rsidRPr="00717ADF">
        <w:rPr>
          <w:rFonts w:ascii="Arial" w:eastAsiaTheme="minorHAnsi" w:hAnsi="Arial" w:cs="Courier New"/>
          <w:sz w:val="24"/>
          <w:szCs w:val="24"/>
          <w:lang w:val="en-ID" w:eastAsia="en-US"/>
        </w:rPr>
        <w:t xml:space="preserve"> oleh </w:t>
      </w:r>
      <w:proofErr w:type="spellStart"/>
      <w:r w:rsidRPr="00717ADF">
        <w:rPr>
          <w:rFonts w:ascii="Arial" w:eastAsiaTheme="minorHAnsi" w:hAnsi="Arial" w:cs="Courier New"/>
          <w:sz w:val="24"/>
          <w:szCs w:val="24"/>
          <w:lang w:val="en-ID" w:eastAsia="en-US"/>
        </w:rPr>
        <w:t>Kepala</w:t>
      </w:r>
      <w:proofErr w:type="spellEnd"/>
      <w:r w:rsidRPr="00717ADF">
        <w:rPr>
          <w:rFonts w:ascii="Arial" w:eastAsiaTheme="minorHAnsi" w:hAnsi="Arial" w:cs="Courier New"/>
          <w:sz w:val="24"/>
          <w:szCs w:val="24"/>
          <w:lang w:val="en-ID" w:eastAsia="en-US"/>
        </w:rPr>
        <w:t xml:space="preserve"> Desa Puteri Sembilan </w:t>
      </w:r>
      <w:proofErr w:type="spellStart"/>
      <w:r w:rsidRPr="00717ADF">
        <w:rPr>
          <w:rFonts w:ascii="Arial" w:eastAsiaTheme="minorHAnsi" w:hAnsi="Arial" w:cs="Courier New"/>
          <w:sz w:val="24"/>
          <w:szCs w:val="24"/>
          <w:lang w:val="en-ID" w:eastAsia="en-US"/>
        </w:rPr>
        <w:t>Kecamatan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Rupat</w:t>
      </w:r>
      <w:proofErr w:type="spellEnd"/>
      <w:r w:rsidRPr="00717ADF">
        <w:rPr>
          <w:rFonts w:ascii="Arial" w:eastAsiaTheme="minorHAnsi" w:hAnsi="Arial" w:cs="Courier New"/>
          <w:sz w:val="24"/>
          <w:szCs w:val="24"/>
          <w:lang w:val="en-ID" w:eastAsia="en-US"/>
        </w:rPr>
        <w:t xml:space="preserve"> Utara </w:t>
      </w:r>
      <w:proofErr w:type="spellStart"/>
      <w:r w:rsidRPr="00717ADF">
        <w:rPr>
          <w:rFonts w:ascii="Arial" w:eastAsiaTheme="minorHAnsi" w:hAnsi="Arial" w:cs="Courier New"/>
          <w:sz w:val="24"/>
          <w:szCs w:val="24"/>
          <w:lang w:val="en-ID" w:eastAsia="en-US"/>
        </w:rPr>
        <w:t>Kabupaten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Bengkalis</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terdiri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dari</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Kegiatan</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terencana</w:t>
      </w:r>
      <w:proofErr w:type="spellEnd"/>
      <w:r w:rsidRPr="00717ADF">
        <w:rPr>
          <w:rFonts w:ascii="Arial" w:eastAsiaTheme="minorHAnsi" w:hAnsi="Arial" w:cs="Courier New"/>
          <w:sz w:val="24"/>
          <w:szCs w:val="24"/>
          <w:lang w:val="en-ID" w:eastAsia="en-US"/>
        </w:rPr>
        <w:t xml:space="preserve"> dan </w:t>
      </w:r>
      <w:proofErr w:type="spellStart"/>
      <w:r w:rsidRPr="00717ADF">
        <w:rPr>
          <w:rFonts w:ascii="Arial" w:eastAsiaTheme="minorHAnsi" w:hAnsi="Arial" w:cs="Courier New"/>
          <w:sz w:val="24"/>
          <w:szCs w:val="24"/>
          <w:lang w:val="en-ID" w:eastAsia="en-US"/>
        </w:rPr>
        <w:t>kolektif</w:t>
      </w:r>
      <w:proofErr w:type="spellEnd"/>
      <w:r w:rsidRPr="00717ADF">
        <w:rPr>
          <w:rFonts w:ascii="Arial" w:eastAsiaTheme="minorHAnsi" w:hAnsi="Arial" w:cs="Courier New"/>
          <w:sz w:val="24"/>
          <w:szCs w:val="24"/>
          <w:lang w:val="en-ID" w:eastAsia="en-US"/>
        </w:rPr>
        <w:t xml:space="preserve"> </w:t>
      </w:r>
      <w:proofErr w:type="spellStart"/>
      <w:r w:rsidRPr="00717ADF">
        <w:rPr>
          <w:rFonts w:ascii="Arial" w:eastAsiaTheme="minorHAnsi" w:hAnsi="Arial" w:cs="Courier New"/>
          <w:sz w:val="24"/>
          <w:szCs w:val="24"/>
          <w:lang w:val="en-ID" w:eastAsia="en-US"/>
        </w:rPr>
        <w:t>seperti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membuat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kegiatan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remaja</w:t>
      </w:r>
      <w:proofErr w:type="spellEnd"/>
      <w:r>
        <w:rPr>
          <w:rFonts w:ascii="Arial" w:eastAsiaTheme="minorHAnsi" w:hAnsi="Arial" w:cs="Courier New"/>
          <w:sz w:val="24"/>
          <w:szCs w:val="24"/>
          <w:lang w:val="en-ID" w:eastAsia="en-US"/>
        </w:rPr>
        <w:t xml:space="preserve"> masjid. </w:t>
      </w:r>
      <w:proofErr w:type="spellStart"/>
      <w:r>
        <w:rPr>
          <w:rFonts w:ascii="Arial" w:eastAsiaTheme="minorHAnsi" w:hAnsi="Arial" w:cs="Courier New"/>
          <w:sz w:val="24"/>
          <w:szCs w:val="24"/>
          <w:lang w:val="en-ID" w:eastAsia="en-US"/>
        </w:rPr>
        <w:t>Manfaatnya</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dengan</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adanya</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kegiatan</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remaja</w:t>
      </w:r>
      <w:proofErr w:type="spellEnd"/>
      <w:r w:rsidR="00043BAE">
        <w:rPr>
          <w:rFonts w:ascii="Arial" w:eastAsiaTheme="minorHAnsi" w:hAnsi="Arial" w:cs="Courier New"/>
          <w:sz w:val="24"/>
          <w:szCs w:val="24"/>
          <w:lang w:val="en-ID" w:eastAsia="en-US"/>
        </w:rPr>
        <w:t xml:space="preserve"> </w:t>
      </w:r>
      <w:r w:rsidR="00043BAE">
        <w:rPr>
          <w:rFonts w:ascii="Arial" w:eastAsiaTheme="minorHAnsi" w:hAnsi="Arial" w:cs="Courier New"/>
          <w:sz w:val="24"/>
          <w:szCs w:val="24"/>
          <w:lang w:val="en-ID" w:eastAsia="en-US"/>
        </w:rPr>
        <w:lastRenderedPageBreak/>
        <w:t xml:space="preserve">masjid </w:t>
      </w:r>
      <w:proofErr w:type="spellStart"/>
      <w:r w:rsidR="00043BAE">
        <w:rPr>
          <w:rFonts w:ascii="Arial" w:eastAsiaTheme="minorHAnsi" w:hAnsi="Arial" w:cs="Courier New"/>
          <w:sz w:val="24"/>
          <w:szCs w:val="24"/>
          <w:lang w:val="en-ID" w:eastAsia="en-US"/>
        </w:rPr>
        <w:t>pergaulan</w:t>
      </w:r>
      <w:proofErr w:type="spellEnd"/>
      <w:r w:rsidR="00043BAE">
        <w:rPr>
          <w:rFonts w:ascii="Arial" w:eastAsiaTheme="minorHAnsi" w:hAnsi="Arial" w:cs="Courier New"/>
          <w:sz w:val="24"/>
          <w:szCs w:val="24"/>
          <w:lang w:val="en-ID" w:eastAsia="en-US"/>
        </w:rPr>
        <w:t xml:space="preserve"> pemuda </w:t>
      </w:r>
      <w:proofErr w:type="spellStart"/>
      <w:r w:rsidR="00043BAE">
        <w:rPr>
          <w:rFonts w:ascii="Arial" w:eastAsiaTheme="minorHAnsi" w:hAnsi="Arial" w:cs="Courier New"/>
          <w:sz w:val="24"/>
          <w:szCs w:val="24"/>
          <w:lang w:val="en-ID" w:eastAsia="en-US"/>
        </w:rPr>
        <w:t>mereka</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menjadi</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lebih</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positif</w:t>
      </w:r>
      <w:proofErr w:type="spellEnd"/>
      <w:r w:rsidR="00043BAE">
        <w:rPr>
          <w:rFonts w:ascii="Arial" w:eastAsiaTheme="minorHAnsi" w:hAnsi="Arial" w:cs="Courier New"/>
          <w:sz w:val="24"/>
          <w:szCs w:val="24"/>
          <w:lang w:val="en-ID" w:eastAsia="en-US"/>
        </w:rPr>
        <w:t xml:space="preserve"> dan </w:t>
      </w:r>
      <w:proofErr w:type="spellStart"/>
      <w:r w:rsidR="00043BAE">
        <w:rPr>
          <w:rFonts w:ascii="Arial" w:eastAsiaTheme="minorHAnsi" w:hAnsi="Arial" w:cs="Courier New"/>
          <w:sz w:val="24"/>
          <w:szCs w:val="24"/>
          <w:lang w:val="en-ID" w:eastAsia="en-US"/>
        </w:rPr>
        <w:t>terhidar</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dari</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perilaku</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buruk</w:t>
      </w:r>
      <w:proofErr w:type="spellEnd"/>
      <w:r w:rsidR="00043BAE">
        <w:rPr>
          <w:rFonts w:ascii="Arial" w:eastAsiaTheme="minorHAnsi" w:hAnsi="Arial" w:cs="Courier New"/>
          <w:sz w:val="24"/>
          <w:szCs w:val="24"/>
          <w:lang w:val="en-ID" w:eastAsia="en-US"/>
        </w:rPr>
        <w:t xml:space="preserve">. </w:t>
      </w:r>
      <w:r>
        <w:rPr>
          <w:rFonts w:ascii="Arial" w:eastAsiaTheme="minorHAnsi" w:hAnsi="Arial" w:cs="Courier New"/>
          <w:sz w:val="24"/>
          <w:szCs w:val="24"/>
          <w:lang w:val="en-ID" w:eastAsia="en-US"/>
        </w:rPr>
        <w:t xml:space="preserve">Dalam </w:t>
      </w:r>
      <w:proofErr w:type="spellStart"/>
      <w:r>
        <w:rPr>
          <w:rFonts w:ascii="Arial" w:eastAsiaTheme="minorHAnsi" w:hAnsi="Arial" w:cs="Courier New"/>
          <w:sz w:val="24"/>
          <w:szCs w:val="24"/>
          <w:lang w:val="en-ID" w:eastAsia="en-US"/>
        </w:rPr>
        <w:t>memperbaiki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kehidupan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berupa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motivasi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berwirausaha</w:t>
      </w:r>
      <w:proofErr w:type="spellEnd"/>
      <w:r>
        <w:rPr>
          <w:rFonts w:ascii="Arial" w:eastAsiaTheme="minorHAnsi" w:hAnsi="Arial" w:cs="Courier New"/>
          <w:sz w:val="24"/>
          <w:szCs w:val="24"/>
          <w:lang w:val="en-ID" w:eastAsia="en-US"/>
        </w:rPr>
        <w:t>.</w:t>
      </w:r>
      <w:r w:rsidR="00043BAE">
        <w:rPr>
          <w:rFonts w:ascii="Arial" w:eastAsiaTheme="minorHAnsi" w:hAnsi="Arial" w:cs="Courier New"/>
          <w:sz w:val="24"/>
          <w:szCs w:val="24"/>
          <w:lang w:val="en-ID" w:eastAsia="en-US"/>
        </w:rPr>
        <w:t xml:space="preserve"> Hal </w:t>
      </w:r>
      <w:proofErr w:type="spellStart"/>
      <w:r w:rsidR="00043BAE">
        <w:rPr>
          <w:rFonts w:ascii="Arial" w:eastAsiaTheme="minorHAnsi" w:hAnsi="Arial" w:cs="Courier New"/>
          <w:sz w:val="24"/>
          <w:szCs w:val="24"/>
          <w:lang w:val="en-ID" w:eastAsia="en-US"/>
        </w:rPr>
        <w:t>ini</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bermanfaat</w:t>
      </w:r>
      <w:proofErr w:type="spellEnd"/>
      <w:r w:rsidR="00043BAE">
        <w:rPr>
          <w:rFonts w:ascii="Arial" w:eastAsiaTheme="minorHAnsi" w:hAnsi="Arial" w:cs="Courier New"/>
          <w:sz w:val="24"/>
          <w:szCs w:val="24"/>
          <w:lang w:val="en-ID" w:eastAsia="en-US"/>
        </w:rPr>
        <w:t xml:space="preserve"> agar pemuda </w:t>
      </w:r>
      <w:proofErr w:type="spellStart"/>
      <w:r w:rsidR="00043BAE">
        <w:rPr>
          <w:rFonts w:ascii="Arial" w:eastAsiaTheme="minorHAnsi" w:hAnsi="Arial" w:cs="Courier New"/>
          <w:sz w:val="24"/>
          <w:szCs w:val="24"/>
          <w:lang w:val="en-ID" w:eastAsia="en-US"/>
        </w:rPr>
        <w:t>pemudi</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lebih</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mempunyai</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jiwa</w:t>
      </w:r>
      <w:proofErr w:type="spellEnd"/>
      <w:r w:rsidR="00043BAE">
        <w:rPr>
          <w:rFonts w:ascii="Arial" w:eastAsiaTheme="minorHAnsi" w:hAnsi="Arial" w:cs="Courier New"/>
          <w:sz w:val="24"/>
          <w:szCs w:val="24"/>
          <w:lang w:val="en-ID" w:eastAsia="en-US"/>
        </w:rPr>
        <w:t xml:space="preserve"> yang </w:t>
      </w:r>
      <w:proofErr w:type="spellStart"/>
      <w:r w:rsidR="00043BAE">
        <w:rPr>
          <w:rFonts w:ascii="Arial" w:eastAsiaTheme="minorHAnsi" w:hAnsi="Arial" w:cs="Courier New"/>
          <w:sz w:val="24"/>
          <w:szCs w:val="24"/>
          <w:lang w:val="en-ID" w:eastAsia="en-US"/>
        </w:rPr>
        <w:t>kreatif</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untuk</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lebih</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meningkatkan</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usaha</w:t>
      </w:r>
      <w:proofErr w:type="spellEnd"/>
      <w:r w:rsidR="00043BAE">
        <w:rPr>
          <w:rFonts w:ascii="Arial" w:eastAsiaTheme="minorHAnsi" w:hAnsi="Arial" w:cs="Courier New"/>
          <w:sz w:val="24"/>
          <w:szCs w:val="24"/>
          <w:lang w:val="en-ID" w:eastAsia="en-US"/>
        </w:rPr>
        <w:t xml:space="preserve"> yang </w:t>
      </w:r>
      <w:proofErr w:type="spellStart"/>
      <w:r w:rsidR="00043BAE">
        <w:rPr>
          <w:rFonts w:ascii="Arial" w:eastAsiaTheme="minorHAnsi" w:hAnsi="Arial" w:cs="Courier New"/>
          <w:sz w:val="24"/>
          <w:szCs w:val="24"/>
          <w:lang w:val="en-ID" w:eastAsia="en-US"/>
        </w:rPr>
        <w:t>sedang</w:t>
      </w:r>
      <w:proofErr w:type="spellEnd"/>
      <w:r w:rsidR="00043BAE">
        <w:rPr>
          <w:rFonts w:ascii="Arial" w:eastAsiaTheme="minorHAnsi" w:hAnsi="Arial" w:cs="Courier New"/>
          <w:sz w:val="24"/>
          <w:szCs w:val="24"/>
          <w:lang w:val="en-ID" w:eastAsia="en-US"/>
        </w:rPr>
        <w:t xml:space="preserve"> </w:t>
      </w:r>
      <w:proofErr w:type="spellStart"/>
      <w:r w:rsidR="00043BAE">
        <w:rPr>
          <w:rFonts w:ascii="Arial" w:eastAsiaTheme="minorHAnsi" w:hAnsi="Arial" w:cs="Courier New"/>
          <w:sz w:val="24"/>
          <w:szCs w:val="24"/>
          <w:lang w:val="en-ID" w:eastAsia="en-US"/>
        </w:rPr>
        <w:t>ditekuni</w:t>
      </w:r>
      <w:proofErr w:type="spellEnd"/>
      <w:r w:rsidR="00043BAE">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Sedangkan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kegiatan</w:t>
      </w:r>
      <w:proofErr w:type="spellEnd"/>
      <w:r w:rsidR="00043BAE">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peningkatan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kapasitas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memberikan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pelatihan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kepada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remaja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pemudi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mengenai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kebudayaan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Melayu</w:t>
      </w:r>
      <w:proofErr w:type="spellEnd"/>
      <w:r w:rsidR="00865261">
        <w:rPr>
          <w:rFonts w:ascii="Arial" w:eastAsiaTheme="minorHAnsi" w:hAnsi="Arial" w:cs="Courier New"/>
          <w:sz w:val="24"/>
          <w:szCs w:val="24"/>
          <w:lang w:val="en-ID" w:eastAsia="en-US"/>
        </w:rPr>
        <w:t xml:space="preserve">. </w:t>
      </w:r>
      <w:proofErr w:type="spellStart"/>
      <w:r w:rsidR="00043BAE" w:rsidRPr="00770F22">
        <w:rPr>
          <w:rFonts w:ascii="Arial" w:eastAsiaTheme="minorHAnsi" w:hAnsi="Arial" w:cs="Courier New"/>
          <w:sz w:val="24"/>
          <w:szCs w:val="24"/>
          <w:lang w:val="en-ID" w:eastAsia="en-US"/>
        </w:rPr>
        <w:t>Manfaatnya</w:t>
      </w:r>
      <w:proofErr w:type="spellEnd"/>
      <w:r w:rsidR="00043BAE" w:rsidRPr="00770F22">
        <w:rPr>
          <w:rFonts w:ascii="Arial" w:eastAsiaTheme="minorHAnsi" w:hAnsi="Arial" w:cs="Courier New"/>
          <w:sz w:val="24"/>
          <w:szCs w:val="24"/>
          <w:lang w:val="en-ID" w:eastAsia="en-US"/>
        </w:rPr>
        <w:t xml:space="preserve"> agar pemuda dan </w:t>
      </w:r>
      <w:proofErr w:type="spellStart"/>
      <w:r w:rsidR="00043BAE" w:rsidRPr="00770F22">
        <w:rPr>
          <w:rFonts w:ascii="Arial" w:eastAsiaTheme="minorHAnsi" w:hAnsi="Arial" w:cs="Courier New"/>
          <w:sz w:val="24"/>
          <w:szCs w:val="24"/>
          <w:lang w:val="en-ID" w:eastAsia="en-US"/>
        </w:rPr>
        <w:t>pemudi</w:t>
      </w:r>
      <w:proofErr w:type="spellEnd"/>
      <w:r w:rsidR="00043BAE" w:rsidRPr="00770F22">
        <w:rPr>
          <w:rFonts w:ascii="Arial" w:eastAsiaTheme="minorHAnsi" w:hAnsi="Arial" w:cs="Courier New"/>
          <w:sz w:val="24"/>
          <w:szCs w:val="24"/>
          <w:lang w:val="en-ID" w:eastAsia="en-US"/>
        </w:rPr>
        <w:t xml:space="preserve"> Desa Puteri Sembilan </w:t>
      </w:r>
      <w:proofErr w:type="spellStart"/>
      <w:r w:rsidR="00043BAE" w:rsidRPr="00770F22">
        <w:rPr>
          <w:rFonts w:ascii="Arial" w:eastAsiaTheme="minorHAnsi" w:hAnsi="Arial" w:cs="Courier New"/>
          <w:sz w:val="24"/>
          <w:szCs w:val="24"/>
          <w:lang w:val="en-ID" w:eastAsia="en-US"/>
        </w:rPr>
        <w:t>dapat</w:t>
      </w:r>
      <w:proofErr w:type="spellEnd"/>
      <w:r w:rsidR="00043BAE" w:rsidRPr="00770F22">
        <w:rPr>
          <w:rFonts w:ascii="Arial" w:eastAsiaTheme="minorHAnsi" w:hAnsi="Arial" w:cs="Courier New"/>
          <w:sz w:val="24"/>
          <w:szCs w:val="24"/>
          <w:lang w:val="en-ID" w:eastAsia="en-US"/>
        </w:rPr>
        <w:t xml:space="preserve"> </w:t>
      </w:r>
      <w:proofErr w:type="spellStart"/>
      <w:r w:rsidR="00043BAE" w:rsidRPr="00770F22">
        <w:rPr>
          <w:rFonts w:ascii="Arial" w:eastAsiaTheme="minorHAnsi" w:hAnsi="Arial" w:cs="Courier New"/>
          <w:sz w:val="24"/>
          <w:szCs w:val="24"/>
          <w:lang w:val="en-ID" w:eastAsia="en-US"/>
        </w:rPr>
        <w:t>melestarikan</w:t>
      </w:r>
      <w:proofErr w:type="spellEnd"/>
      <w:r w:rsidR="00043BAE" w:rsidRPr="00770F22">
        <w:rPr>
          <w:rFonts w:ascii="Arial" w:eastAsiaTheme="minorHAnsi" w:hAnsi="Arial" w:cs="Courier New"/>
          <w:sz w:val="24"/>
          <w:szCs w:val="24"/>
          <w:lang w:val="en-ID" w:eastAsia="en-US"/>
        </w:rPr>
        <w:t xml:space="preserve"> </w:t>
      </w:r>
      <w:proofErr w:type="spellStart"/>
      <w:r w:rsidR="00043BAE" w:rsidRPr="00770F22">
        <w:rPr>
          <w:rFonts w:ascii="Arial" w:eastAsiaTheme="minorHAnsi" w:hAnsi="Arial" w:cs="Courier New"/>
          <w:sz w:val="24"/>
          <w:szCs w:val="24"/>
          <w:lang w:val="en-ID" w:eastAsia="en-US"/>
        </w:rPr>
        <w:t>budaya</w:t>
      </w:r>
      <w:proofErr w:type="spellEnd"/>
      <w:r w:rsidR="00043BAE" w:rsidRPr="00770F22">
        <w:rPr>
          <w:rFonts w:ascii="Arial" w:eastAsiaTheme="minorHAnsi" w:hAnsi="Arial" w:cs="Courier New"/>
          <w:sz w:val="24"/>
          <w:szCs w:val="24"/>
          <w:lang w:val="en-ID" w:eastAsia="en-US"/>
        </w:rPr>
        <w:t xml:space="preserve"> </w:t>
      </w:r>
      <w:proofErr w:type="spellStart"/>
      <w:r w:rsidR="00043BAE" w:rsidRPr="00770F22">
        <w:rPr>
          <w:rFonts w:ascii="Arial" w:eastAsiaTheme="minorHAnsi" w:hAnsi="Arial" w:cs="Courier New"/>
          <w:sz w:val="24"/>
          <w:szCs w:val="24"/>
          <w:lang w:val="en-ID" w:eastAsia="en-US"/>
        </w:rPr>
        <w:t>Melayu</w:t>
      </w:r>
      <w:proofErr w:type="spellEnd"/>
      <w:r w:rsidR="00865261">
        <w:rPr>
          <w:rFonts w:ascii="Arial" w:eastAsiaTheme="minorHAnsi" w:hAnsi="Arial" w:cs="Courier New"/>
          <w:sz w:val="24"/>
          <w:szCs w:val="24"/>
          <w:lang w:val="en-ID" w:eastAsia="en-US"/>
        </w:rPr>
        <w:t>.</w:t>
      </w:r>
    </w:p>
    <w:p w14:paraId="142D3615" w14:textId="77777777" w:rsidR="00C121C5"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masyarakat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Olahraga</w:t>
      </w:r>
      <w:proofErr w:type="spellEnd"/>
      <w:r w:rsidRPr="00651C23">
        <w:rPr>
          <w:rFonts w:ascii="Arial" w:eastAsiaTheme="minorHAnsi" w:hAnsi="Arial" w:cs="Courier New"/>
          <w:b/>
          <w:bCs/>
          <w:sz w:val="24"/>
          <w:szCs w:val="24"/>
          <w:lang w:val="en-ID" w:eastAsia="en-US"/>
        </w:rPr>
        <w:t xml:space="preserve"> </w:t>
      </w:r>
    </w:p>
    <w:p w14:paraId="25807DED" w14:textId="77777777" w:rsidR="00865261" w:rsidRPr="00865261"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865261">
        <w:rPr>
          <w:rFonts w:ascii="Arial" w:eastAsiaTheme="minorHAnsi" w:hAnsi="Arial" w:cs="Courier New"/>
          <w:sz w:val="24"/>
          <w:szCs w:val="24"/>
          <w:lang w:val="en-ID" w:eastAsia="en-US"/>
        </w:rPr>
        <w:t>Pemberdayaan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masyarakat</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dari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aspek</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Olahraga</w:t>
      </w:r>
      <w:proofErr w:type="spellEnd"/>
      <w:r w:rsidRPr="00865261">
        <w:rPr>
          <w:rFonts w:ascii="Arial" w:eastAsiaTheme="minorHAnsi" w:hAnsi="Arial" w:cs="Courier New"/>
          <w:sz w:val="24"/>
          <w:szCs w:val="24"/>
          <w:lang w:val="en-ID" w:eastAsia="en-US"/>
        </w:rPr>
        <w:t xml:space="preserve"> yang </w:t>
      </w:r>
      <w:proofErr w:type="spellStart"/>
      <w:r w:rsidRPr="00865261">
        <w:rPr>
          <w:rFonts w:ascii="Arial" w:eastAsiaTheme="minorHAnsi" w:hAnsi="Arial" w:cs="Courier New"/>
          <w:sz w:val="24"/>
          <w:szCs w:val="24"/>
          <w:lang w:val="en-ID" w:eastAsia="en-US"/>
        </w:rPr>
        <w:t>dilaksanakan</w:t>
      </w:r>
      <w:proofErr w:type="spellEnd"/>
      <w:r w:rsidRPr="00865261">
        <w:rPr>
          <w:rFonts w:ascii="Arial" w:eastAsiaTheme="minorHAnsi" w:hAnsi="Arial" w:cs="Courier New"/>
          <w:sz w:val="24"/>
          <w:szCs w:val="24"/>
          <w:lang w:val="en-ID" w:eastAsia="en-US"/>
        </w:rPr>
        <w:t xml:space="preserve"> oleh </w:t>
      </w:r>
      <w:proofErr w:type="spellStart"/>
      <w:r w:rsidRPr="00865261">
        <w:rPr>
          <w:rFonts w:ascii="Arial" w:eastAsiaTheme="minorHAnsi" w:hAnsi="Arial" w:cs="Courier New"/>
          <w:sz w:val="24"/>
          <w:szCs w:val="24"/>
          <w:lang w:val="en-ID" w:eastAsia="en-US"/>
        </w:rPr>
        <w:t>Kepala</w:t>
      </w:r>
      <w:proofErr w:type="spellEnd"/>
      <w:r w:rsidRPr="00865261">
        <w:rPr>
          <w:rFonts w:ascii="Arial" w:eastAsiaTheme="minorHAnsi" w:hAnsi="Arial" w:cs="Courier New"/>
          <w:sz w:val="24"/>
          <w:szCs w:val="24"/>
          <w:lang w:val="en-ID" w:eastAsia="en-US"/>
        </w:rPr>
        <w:t xml:space="preserve"> Desa Puteri Sembilan </w:t>
      </w:r>
      <w:proofErr w:type="spellStart"/>
      <w:r w:rsidRPr="00865261">
        <w:rPr>
          <w:rFonts w:ascii="Arial" w:eastAsiaTheme="minorHAnsi" w:hAnsi="Arial" w:cs="Courier New"/>
          <w:sz w:val="24"/>
          <w:szCs w:val="24"/>
          <w:lang w:val="en-ID" w:eastAsia="en-US"/>
        </w:rPr>
        <w:t>Kecamatan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Rupat</w:t>
      </w:r>
      <w:proofErr w:type="spellEnd"/>
      <w:r w:rsidRPr="00865261">
        <w:rPr>
          <w:rFonts w:ascii="Arial" w:eastAsiaTheme="minorHAnsi" w:hAnsi="Arial" w:cs="Courier New"/>
          <w:sz w:val="24"/>
          <w:szCs w:val="24"/>
          <w:lang w:val="en-ID" w:eastAsia="en-US"/>
        </w:rPr>
        <w:t xml:space="preserve"> Utara </w:t>
      </w:r>
      <w:proofErr w:type="spellStart"/>
      <w:r w:rsidRPr="00865261">
        <w:rPr>
          <w:rFonts w:ascii="Arial" w:eastAsiaTheme="minorHAnsi" w:hAnsi="Arial" w:cs="Courier New"/>
          <w:sz w:val="24"/>
          <w:szCs w:val="24"/>
          <w:lang w:val="en-ID" w:eastAsia="en-US"/>
        </w:rPr>
        <w:t>Kabupaten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Bengkalis</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terdiri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dari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Kegiatan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terencana</w:t>
      </w:r>
      <w:proofErr w:type="spellEnd"/>
      <w:r w:rsidRPr="00865261">
        <w:rPr>
          <w:rFonts w:ascii="Arial" w:eastAsiaTheme="minorHAnsi" w:hAnsi="Arial" w:cs="Courier New"/>
          <w:sz w:val="24"/>
          <w:szCs w:val="24"/>
          <w:lang w:val="en-ID" w:eastAsia="en-US"/>
        </w:rPr>
        <w:t xml:space="preserve"> dan </w:t>
      </w:r>
      <w:proofErr w:type="spellStart"/>
      <w:r w:rsidRPr="00865261">
        <w:rPr>
          <w:rFonts w:ascii="Arial" w:eastAsiaTheme="minorHAnsi" w:hAnsi="Arial" w:cs="Courier New"/>
          <w:sz w:val="24"/>
          <w:szCs w:val="24"/>
          <w:lang w:val="en-ID" w:eastAsia="en-US"/>
        </w:rPr>
        <w:t>kolektif</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seperti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turnamen</w:t>
      </w:r>
      <w:proofErr w:type="spellEnd"/>
      <w:r w:rsidRPr="00865261">
        <w:rPr>
          <w:rFonts w:ascii="Arial" w:eastAsiaTheme="minorHAnsi" w:hAnsi="Arial" w:cs="Courier New"/>
          <w:sz w:val="24"/>
          <w:szCs w:val="24"/>
          <w:lang w:val="en-ID" w:eastAsia="en-US"/>
        </w:rPr>
        <w:t xml:space="preserve"> bola yang </w:t>
      </w:r>
      <w:proofErr w:type="spellStart"/>
      <w:r w:rsidRPr="00865261">
        <w:rPr>
          <w:rFonts w:ascii="Arial" w:eastAsiaTheme="minorHAnsi" w:hAnsi="Arial" w:cs="Courier New"/>
          <w:sz w:val="24"/>
          <w:szCs w:val="24"/>
          <w:lang w:val="en-ID" w:eastAsia="en-US"/>
        </w:rPr>
        <w:t>diadaka</w:t>
      </w:r>
      <w:r w:rsidR="00F4084B">
        <w:rPr>
          <w:rFonts w:ascii="Arial" w:eastAsiaTheme="minorHAnsi" w:hAnsi="Arial" w:cs="Courier New"/>
          <w:sz w:val="24"/>
          <w:szCs w:val="24"/>
          <w:lang w:val="en-ID" w:eastAsia="en-US"/>
        </w:rPr>
        <w:t>n</w:t>
      </w:r>
      <w:proofErr w:type="spellEnd"/>
      <w:r w:rsidR="00F4084B">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antar</w:t>
      </w:r>
      <w:proofErr w:type="spellEnd"/>
      <w:r w:rsidRPr="00865261">
        <w:rPr>
          <w:rFonts w:ascii="Arial" w:eastAsiaTheme="minorHAnsi" w:hAnsi="Arial" w:cs="Courier New"/>
          <w:sz w:val="24"/>
          <w:szCs w:val="24"/>
          <w:lang w:val="en-ID" w:eastAsia="en-US"/>
        </w:rPr>
        <w:t xml:space="preserve"> Rt, Desa </w:t>
      </w:r>
      <w:proofErr w:type="spellStart"/>
      <w:r w:rsidRPr="00865261">
        <w:rPr>
          <w:rFonts w:ascii="Arial" w:eastAsiaTheme="minorHAnsi" w:hAnsi="Arial" w:cs="Courier New"/>
          <w:sz w:val="24"/>
          <w:szCs w:val="24"/>
          <w:lang w:val="en-ID" w:eastAsia="en-US"/>
        </w:rPr>
        <w:t>maupun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Kecamatan</w:t>
      </w:r>
      <w:proofErr w:type="spellEnd"/>
      <w:r w:rsidRPr="00865261">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Sebagai</w:t>
      </w:r>
      <w:proofErr w:type="spellEnd"/>
      <w:r>
        <w:rPr>
          <w:rFonts w:ascii="Arial" w:eastAsiaTheme="minorHAnsi" w:hAnsi="Arial" w:cs="Courier New"/>
          <w:sz w:val="24"/>
          <w:szCs w:val="24"/>
          <w:lang w:val="en-ID" w:eastAsia="en-US"/>
        </w:rPr>
        <w:t xml:space="preserve"> mana </w:t>
      </w:r>
      <w:proofErr w:type="spellStart"/>
      <w:r>
        <w:rPr>
          <w:rFonts w:ascii="Arial" w:eastAsiaTheme="minorHAnsi" w:hAnsi="Arial" w:cs="Courier New"/>
          <w:color w:val="1F1F1F"/>
          <w:sz w:val="24"/>
          <w:szCs w:val="24"/>
          <w:lang w:val="en-ID" w:eastAsia="en-US"/>
        </w:rPr>
        <w:t>m</w:t>
      </w:r>
      <w:r w:rsidRPr="00D71235">
        <w:rPr>
          <w:rFonts w:ascii="Arial" w:eastAsiaTheme="minorHAnsi" w:hAnsi="Arial" w:cs="Courier New"/>
          <w:color w:val="1F1F1F"/>
          <w:sz w:val="24"/>
          <w:szCs w:val="24"/>
          <w:lang w:val="en-ID" w:eastAsia="en-US"/>
        </w:rPr>
        <w:t>anfaatnya</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adalah</w:t>
      </w:r>
      <w:proofErr w:type="spellEnd"/>
      <w:r w:rsidRPr="00D71235">
        <w:rPr>
          <w:rFonts w:ascii="Arial" w:eastAsiaTheme="minorHAnsi" w:hAnsi="Arial" w:cs="Courier New"/>
          <w:color w:val="1F1F1F"/>
          <w:sz w:val="24"/>
          <w:szCs w:val="24"/>
          <w:lang w:val="en-ID" w:eastAsia="en-US"/>
        </w:rPr>
        <w:t xml:space="preserve"> agar </w:t>
      </w:r>
      <w:proofErr w:type="spellStart"/>
      <w:r w:rsidRPr="00D71235">
        <w:rPr>
          <w:rFonts w:ascii="Arial" w:eastAsiaTheme="minorHAnsi" w:hAnsi="Arial" w:cs="Courier New"/>
          <w:color w:val="1F1F1F"/>
          <w:sz w:val="24"/>
          <w:szCs w:val="24"/>
          <w:lang w:val="en-ID" w:eastAsia="en-US"/>
        </w:rPr>
        <w:t>masyarakat</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berpartisipasi</w:t>
      </w:r>
      <w:proofErr w:type="spellEnd"/>
      <w:r>
        <w:rPr>
          <w:rFonts w:ascii="Arial" w:eastAsiaTheme="minorHAnsi" w:hAnsi="Arial" w:cs="Courier New"/>
          <w:color w:val="1F1F1F"/>
          <w:sz w:val="24"/>
          <w:szCs w:val="24"/>
          <w:lang w:val="en-ID" w:eastAsia="en-US"/>
        </w:rPr>
        <w:t xml:space="preserve"> dan </w:t>
      </w:r>
      <w:proofErr w:type="spellStart"/>
      <w:r>
        <w:rPr>
          <w:rFonts w:ascii="Arial" w:eastAsiaTheme="minorHAnsi" w:hAnsi="Arial" w:cs="Courier New"/>
          <w:color w:val="1F1F1F"/>
          <w:sz w:val="24"/>
          <w:szCs w:val="24"/>
          <w:lang w:val="en-ID" w:eastAsia="en-US"/>
        </w:rPr>
        <w:t>dapat</w:t>
      </w:r>
      <w:proofErr w:type="spellEnd"/>
      <w:r>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mengembangkan</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bakat</w:t>
      </w:r>
      <w:proofErr w:type="spellEnd"/>
      <w:r w:rsidRPr="00D71235">
        <w:rPr>
          <w:rFonts w:ascii="Arial" w:eastAsiaTheme="minorHAnsi" w:hAnsi="Arial" w:cs="Courier New"/>
          <w:color w:val="1F1F1F"/>
          <w:sz w:val="24"/>
          <w:szCs w:val="24"/>
          <w:lang w:val="en-ID" w:eastAsia="en-US"/>
        </w:rPr>
        <w:t xml:space="preserve"> pemuda-</w:t>
      </w:r>
      <w:proofErr w:type="spellStart"/>
      <w:r w:rsidRPr="00D71235">
        <w:rPr>
          <w:rFonts w:ascii="Arial" w:eastAsiaTheme="minorHAnsi" w:hAnsi="Arial" w:cs="Courier New"/>
          <w:color w:val="1F1F1F"/>
          <w:sz w:val="24"/>
          <w:szCs w:val="24"/>
          <w:lang w:val="en-ID" w:eastAsia="en-US"/>
        </w:rPr>
        <w:t>pemudi</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dalam</w:t>
      </w:r>
      <w:proofErr w:type="spellEnd"/>
      <w:r w:rsidRPr="00D71235">
        <w:rPr>
          <w:rFonts w:ascii="Arial" w:eastAsiaTheme="minorHAnsi" w:hAnsi="Arial" w:cs="Courier New"/>
          <w:color w:val="1F1F1F"/>
          <w:sz w:val="24"/>
          <w:szCs w:val="24"/>
          <w:lang w:val="en-ID" w:eastAsia="en-US"/>
        </w:rPr>
        <w:t xml:space="preserve"> </w:t>
      </w:r>
      <w:proofErr w:type="spellStart"/>
      <w:r w:rsidRPr="00D71235">
        <w:rPr>
          <w:rFonts w:ascii="Arial" w:eastAsiaTheme="minorHAnsi" w:hAnsi="Arial" w:cs="Courier New"/>
          <w:color w:val="1F1F1F"/>
          <w:sz w:val="24"/>
          <w:szCs w:val="24"/>
          <w:lang w:val="en-ID" w:eastAsia="en-US"/>
        </w:rPr>
        <w:t>olahraga</w:t>
      </w:r>
      <w:proofErr w:type="spellEnd"/>
      <w:r>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Untuk</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memperbaiki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kehidupan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masyarakat</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memberikan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bantuan</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dari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segi</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fasilitas</w:t>
      </w:r>
      <w:proofErr w:type="spellEnd"/>
      <w:r w:rsidRPr="00865261">
        <w:rPr>
          <w:rFonts w:ascii="Arial" w:eastAsiaTheme="minorHAnsi" w:hAnsi="Arial" w:cs="Courier New"/>
          <w:sz w:val="24"/>
          <w:szCs w:val="24"/>
          <w:lang w:val="en-ID" w:eastAsia="en-US"/>
        </w:rPr>
        <w:t xml:space="preserve"> </w:t>
      </w:r>
      <w:proofErr w:type="spellStart"/>
      <w:r w:rsidRPr="00865261">
        <w:rPr>
          <w:rFonts w:ascii="Arial" w:eastAsiaTheme="minorHAnsi" w:hAnsi="Arial" w:cs="Courier New"/>
          <w:sz w:val="24"/>
          <w:szCs w:val="24"/>
          <w:lang w:val="en-ID" w:eastAsia="en-US"/>
        </w:rPr>
        <w:t>lapangan</w:t>
      </w:r>
      <w:proofErr w:type="spellEnd"/>
      <w:r w:rsidRPr="00865261">
        <w:rPr>
          <w:rFonts w:ascii="Arial" w:eastAsiaTheme="minorHAnsi" w:hAnsi="Arial" w:cs="Courier New"/>
          <w:sz w:val="24"/>
          <w:szCs w:val="24"/>
          <w:lang w:val="en-ID" w:eastAsia="en-US"/>
        </w:rPr>
        <w:t xml:space="preserve"> dan bola</w:t>
      </w:r>
      <w:r w:rsidR="00F4084B">
        <w:rPr>
          <w:rFonts w:ascii="Arial" w:eastAsiaTheme="minorHAnsi" w:hAnsi="Arial" w:cs="Courier New"/>
          <w:sz w:val="24"/>
          <w:szCs w:val="24"/>
          <w:lang w:val="en-ID" w:eastAsia="en-US"/>
        </w:rPr>
        <w:t xml:space="preserve"> </w:t>
      </w:r>
      <w:r w:rsidR="00F4084B" w:rsidRPr="00F4084B">
        <w:rPr>
          <w:rFonts w:ascii="Arial" w:eastAsiaTheme="minorHAnsi" w:hAnsi="Arial" w:cs="Courier New"/>
          <w:sz w:val="24"/>
          <w:szCs w:val="24"/>
          <w:lang w:val="en-ID" w:eastAsia="en-US"/>
        </w:rPr>
        <w:t xml:space="preserve">agar </w:t>
      </w:r>
      <w:proofErr w:type="spellStart"/>
      <w:r w:rsidR="00F4084B" w:rsidRPr="00F4084B">
        <w:rPr>
          <w:rFonts w:ascii="Arial" w:eastAsiaTheme="minorHAnsi" w:hAnsi="Arial" w:cs="Courier New"/>
          <w:sz w:val="24"/>
          <w:szCs w:val="24"/>
          <w:lang w:val="en-ID" w:eastAsia="en-US"/>
        </w:rPr>
        <w:t>pelatihan</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olahraga</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dapat</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berlangsung</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dengan</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lebih</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baik</w:t>
      </w:r>
      <w:proofErr w:type="spellEnd"/>
      <w:r>
        <w:rPr>
          <w:rFonts w:ascii="Arial" w:eastAsiaTheme="minorHAnsi" w:hAnsi="Arial" w:cs="Courier New"/>
          <w:sz w:val="24"/>
          <w:szCs w:val="24"/>
          <w:lang w:val="en-ID" w:eastAsia="en-US"/>
        </w:rPr>
        <w:t xml:space="preserve">. Hal </w:t>
      </w:r>
      <w:proofErr w:type="spellStart"/>
      <w:r>
        <w:rPr>
          <w:rFonts w:ascii="Arial" w:eastAsiaTheme="minorHAnsi" w:hAnsi="Arial" w:cs="Courier New"/>
          <w:sz w:val="24"/>
          <w:szCs w:val="24"/>
          <w:lang w:val="en-ID" w:eastAsia="en-US"/>
        </w:rPr>
        <w:t>ini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bermanfaat</w:t>
      </w:r>
      <w:proofErr w:type="spellEnd"/>
      <w:r w:rsid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memotivasi</w:t>
      </w:r>
      <w:proofErr w:type="spellEnd"/>
      <w:r w:rsidR="00F4084B" w:rsidRPr="00F4084B">
        <w:rPr>
          <w:rFonts w:ascii="Arial" w:eastAsiaTheme="minorHAnsi" w:hAnsi="Arial" w:cs="Courier New"/>
          <w:sz w:val="24"/>
          <w:szCs w:val="24"/>
          <w:lang w:val="en-ID" w:eastAsia="en-US"/>
        </w:rPr>
        <w:t xml:space="preserve"> pemuda dan </w:t>
      </w:r>
      <w:proofErr w:type="spellStart"/>
      <w:r w:rsidR="00F4084B" w:rsidRPr="00F4084B">
        <w:rPr>
          <w:rFonts w:ascii="Arial" w:eastAsiaTheme="minorHAnsi" w:hAnsi="Arial" w:cs="Courier New"/>
          <w:sz w:val="24"/>
          <w:szCs w:val="24"/>
          <w:lang w:val="en-ID" w:eastAsia="en-US"/>
        </w:rPr>
        <w:t>mengasah</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bakat</w:t>
      </w:r>
      <w:proofErr w:type="spellEnd"/>
      <w:r w:rsidR="00F4084B" w:rsidRPr="00F4084B">
        <w:rPr>
          <w:rFonts w:ascii="Arial" w:eastAsiaTheme="minorHAnsi" w:hAnsi="Arial" w:cs="Courier New"/>
          <w:sz w:val="24"/>
          <w:szCs w:val="24"/>
          <w:lang w:val="en-ID" w:eastAsia="en-US"/>
        </w:rPr>
        <w:t xml:space="preserve"> </w:t>
      </w:r>
      <w:r w:rsidR="00F4084B">
        <w:rPr>
          <w:rFonts w:ascii="Arial" w:eastAsiaTheme="minorHAnsi" w:hAnsi="Arial" w:cs="Courier New"/>
          <w:sz w:val="24"/>
          <w:szCs w:val="24"/>
          <w:lang w:val="en-ID" w:eastAsia="en-US"/>
        </w:rPr>
        <w:t xml:space="preserve">pemuda </w:t>
      </w:r>
      <w:proofErr w:type="spellStart"/>
      <w:r w:rsidR="00F4084B">
        <w:rPr>
          <w:rFonts w:ascii="Arial" w:eastAsiaTheme="minorHAnsi" w:hAnsi="Arial" w:cs="Courier New"/>
          <w:sz w:val="24"/>
          <w:szCs w:val="24"/>
          <w:lang w:val="en-ID" w:eastAsia="en-US"/>
        </w:rPr>
        <w:t>pemudi</w:t>
      </w:r>
      <w:proofErr w:type="spellEnd"/>
      <w:r w:rsid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dalam</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bidang</w:t>
      </w:r>
      <w:proofErr w:type="spellEnd"/>
      <w:r w:rsidR="00F4084B" w:rsidRPr="00F4084B">
        <w:rPr>
          <w:rFonts w:ascii="Arial" w:eastAsiaTheme="minorHAnsi" w:hAnsi="Arial" w:cs="Courier New"/>
          <w:sz w:val="24"/>
          <w:szCs w:val="24"/>
          <w:lang w:val="en-ID" w:eastAsia="en-US"/>
        </w:rPr>
        <w:t xml:space="preserve"> </w:t>
      </w:r>
      <w:proofErr w:type="spellStart"/>
      <w:r w:rsidR="00F4084B" w:rsidRPr="00F4084B">
        <w:rPr>
          <w:rFonts w:ascii="Arial" w:eastAsiaTheme="minorHAnsi" w:hAnsi="Arial" w:cs="Courier New"/>
          <w:sz w:val="24"/>
          <w:szCs w:val="24"/>
          <w:lang w:val="en-ID" w:eastAsia="en-US"/>
        </w:rPr>
        <w:t>olahraga</w:t>
      </w:r>
      <w:proofErr w:type="spellEnd"/>
      <w:r w:rsidR="00F4084B" w:rsidRPr="00F4084B">
        <w:rPr>
          <w:rFonts w:ascii="Arial" w:eastAsiaTheme="minorHAnsi" w:hAnsi="Arial" w:cs="Courier New"/>
          <w:sz w:val="24"/>
          <w:szCs w:val="24"/>
          <w:lang w:val="en-ID" w:eastAsia="en-US"/>
        </w:rPr>
        <w:t>.</w:t>
      </w:r>
      <w:r w:rsidRPr="00865261">
        <w:rPr>
          <w:rFonts w:ascii="Arial" w:eastAsiaTheme="minorHAnsi" w:hAnsi="Arial" w:cs="Courier New"/>
          <w:sz w:val="24"/>
          <w:szCs w:val="24"/>
          <w:lang w:val="en-ID" w:eastAsia="en-US"/>
        </w:rPr>
        <w:t xml:space="preserve"> </w:t>
      </w:r>
    </w:p>
    <w:p w14:paraId="4D6BACB6" w14:textId="77777777" w:rsidR="00C121C5" w:rsidRPr="00651C23" w:rsidRDefault="00BC37EC" w:rsidP="00BC37EC">
      <w:pPr>
        <w:pStyle w:val="ListParagraph"/>
        <w:numPr>
          <w:ilvl w:val="0"/>
          <w:numId w:val="83"/>
        </w:numPr>
        <w:spacing w:after="0" w:line="480" w:lineRule="auto"/>
        <w:jc w:val="both"/>
        <w:rPr>
          <w:rFonts w:ascii="Arial" w:eastAsiaTheme="minorHAnsi" w:hAnsi="Arial" w:cs="Courier New"/>
          <w:b/>
          <w:bCs/>
          <w:sz w:val="24"/>
          <w:szCs w:val="24"/>
          <w:lang w:val="en-ID" w:eastAsia="en-US"/>
        </w:rPr>
      </w:pPr>
      <w:proofErr w:type="spellStart"/>
      <w:r w:rsidRPr="00651C23">
        <w:rPr>
          <w:rFonts w:ascii="Arial" w:eastAsiaTheme="minorHAnsi" w:hAnsi="Arial" w:cs="Courier New"/>
          <w:b/>
          <w:bCs/>
          <w:sz w:val="24"/>
          <w:szCs w:val="24"/>
          <w:lang w:val="en-ID" w:eastAsia="en-US"/>
        </w:rPr>
        <w:t>Pemberdayaan</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msyarakat</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dalam</w:t>
      </w:r>
      <w:proofErr w:type="spellEnd"/>
      <w:r w:rsidRPr="00651C23">
        <w:rPr>
          <w:rFonts w:ascii="Arial" w:eastAsiaTheme="minorHAnsi" w:hAnsi="Arial" w:cs="Courier New"/>
          <w:b/>
          <w:bCs/>
          <w:sz w:val="24"/>
          <w:szCs w:val="24"/>
          <w:lang w:val="en-ID" w:eastAsia="en-US"/>
        </w:rPr>
        <w:t xml:space="preserve"> </w:t>
      </w:r>
      <w:proofErr w:type="spellStart"/>
      <w:r w:rsidRPr="00651C23">
        <w:rPr>
          <w:rFonts w:ascii="Arial" w:eastAsiaTheme="minorHAnsi" w:hAnsi="Arial" w:cs="Courier New"/>
          <w:b/>
          <w:bCs/>
          <w:sz w:val="24"/>
          <w:szCs w:val="24"/>
          <w:lang w:val="en-ID" w:eastAsia="en-US"/>
        </w:rPr>
        <w:t>aspek</w:t>
      </w:r>
      <w:proofErr w:type="spellEnd"/>
      <w:r w:rsidRPr="00651C23">
        <w:rPr>
          <w:rFonts w:ascii="Arial" w:eastAsiaTheme="minorHAnsi" w:hAnsi="Arial" w:cs="Courier New"/>
          <w:b/>
          <w:bCs/>
          <w:sz w:val="24"/>
          <w:szCs w:val="24"/>
          <w:lang w:val="en-ID" w:eastAsia="en-US"/>
        </w:rPr>
        <w:t xml:space="preserve"> Karang Taruna</w:t>
      </w:r>
    </w:p>
    <w:p w14:paraId="36CDA420" w14:textId="77777777" w:rsidR="00007C7B"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sidRPr="00235808">
        <w:rPr>
          <w:rFonts w:ascii="Arial" w:eastAsiaTheme="minorHAnsi" w:hAnsi="Arial" w:cs="Courier New"/>
          <w:sz w:val="24"/>
          <w:szCs w:val="24"/>
          <w:lang w:val="en-ID" w:eastAsia="en-US"/>
        </w:rPr>
        <w:t>Pemberdayaan</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masyarakat</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dari</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aspek</w:t>
      </w:r>
      <w:proofErr w:type="spellEnd"/>
      <w:r w:rsidRPr="00235808">
        <w:rPr>
          <w:rFonts w:ascii="Arial" w:eastAsiaTheme="minorHAnsi" w:hAnsi="Arial" w:cs="Courier New"/>
          <w:sz w:val="24"/>
          <w:szCs w:val="24"/>
          <w:lang w:val="en-ID" w:eastAsia="en-US"/>
        </w:rPr>
        <w:t xml:space="preserve"> Karang Taruna yang </w:t>
      </w:r>
      <w:proofErr w:type="spellStart"/>
      <w:r w:rsidRPr="00235808">
        <w:rPr>
          <w:rFonts w:ascii="Arial" w:eastAsiaTheme="minorHAnsi" w:hAnsi="Arial" w:cs="Courier New"/>
          <w:sz w:val="24"/>
          <w:szCs w:val="24"/>
          <w:lang w:val="en-ID" w:eastAsia="en-US"/>
        </w:rPr>
        <w:t>dilaksanakan</w:t>
      </w:r>
      <w:proofErr w:type="spellEnd"/>
      <w:r w:rsidRPr="00235808">
        <w:rPr>
          <w:rFonts w:ascii="Arial" w:eastAsiaTheme="minorHAnsi" w:hAnsi="Arial" w:cs="Courier New"/>
          <w:sz w:val="24"/>
          <w:szCs w:val="24"/>
          <w:lang w:val="en-ID" w:eastAsia="en-US"/>
        </w:rPr>
        <w:t xml:space="preserve"> oleh </w:t>
      </w:r>
      <w:proofErr w:type="spellStart"/>
      <w:r w:rsidRPr="00235808">
        <w:rPr>
          <w:rFonts w:ascii="Arial" w:eastAsiaTheme="minorHAnsi" w:hAnsi="Arial" w:cs="Courier New"/>
          <w:sz w:val="24"/>
          <w:szCs w:val="24"/>
          <w:lang w:val="en-ID" w:eastAsia="en-US"/>
        </w:rPr>
        <w:t>Kepala</w:t>
      </w:r>
      <w:proofErr w:type="spellEnd"/>
      <w:r w:rsidRPr="00235808">
        <w:rPr>
          <w:rFonts w:ascii="Arial" w:eastAsiaTheme="minorHAnsi" w:hAnsi="Arial" w:cs="Courier New"/>
          <w:sz w:val="24"/>
          <w:szCs w:val="24"/>
          <w:lang w:val="en-ID" w:eastAsia="en-US"/>
        </w:rPr>
        <w:t xml:space="preserve"> Desa Puteri Sembilan </w:t>
      </w:r>
      <w:proofErr w:type="spellStart"/>
      <w:r w:rsidRPr="00235808">
        <w:rPr>
          <w:rFonts w:ascii="Arial" w:eastAsiaTheme="minorHAnsi" w:hAnsi="Arial" w:cs="Courier New"/>
          <w:sz w:val="24"/>
          <w:szCs w:val="24"/>
          <w:lang w:val="en-ID" w:eastAsia="en-US"/>
        </w:rPr>
        <w:t>Kecamatan</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Rupat</w:t>
      </w:r>
      <w:proofErr w:type="spellEnd"/>
      <w:r w:rsidRPr="00235808">
        <w:rPr>
          <w:rFonts w:ascii="Arial" w:eastAsiaTheme="minorHAnsi" w:hAnsi="Arial" w:cs="Courier New"/>
          <w:sz w:val="24"/>
          <w:szCs w:val="24"/>
          <w:lang w:val="en-ID" w:eastAsia="en-US"/>
        </w:rPr>
        <w:t xml:space="preserve"> Utara </w:t>
      </w:r>
      <w:proofErr w:type="spellStart"/>
      <w:r w:rsidRPr="00235808">
        <w:rPr>
          <w:rFonts w:ascii="Arial" w:eastAsiaTheme="minorHAnsi" w:hAnsi="Arial" w:cs="Courier New"/>
          <w:sz w:val="24"/>
          <w:szCs w:val="24"/>
          <w:lang w:val="en-ID" w:eastAsia="en-US"/>
        </w:rPr>
        <w:t>Kabupaten</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Bengkalis</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terdiri</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dari</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kegiatan</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terencana</w:t>
      </w:r>
      <w:proofErr w:type="spellEnd"/>
      <w:r w:rsidRPr="00235808">
        <w:rPr>
          <w:rFonts w:ascii="Arial" w:eastAsiaTheme="minorHAnsi" w:hAnsi="Arial" w:cs="Courier New"/>
          <w:sz w:val="24"/>
          <w:szCs w:val="24"/>
          <w:lang w:val="en-ID" w:eastAsia="en-US"/>
        </w:rPr>
        <w:t xml:space="preserve"> dan </w:t>
      </w:r>
      <w:proofErr w:type="spellStart"/>
      <w:r w:rsidRPr="00235808">
        <w:rPr>
          <w:rFonts w:ascii="Arial" w:eastAsiaTheme="minorHAnsi" w:hAnsi="Arial" w:cs="Courier New"/>
          <w:sz w:val="24"/>
          <w:szCs w:val="24"/>
          <w:lang w:val="en-ID" w:eastAsia="en-US"/>
        </w:rPr>
        <w:t>kolektif</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t>seperti</w:t>
      </w:r>
      <w:proofErr w:type="spellEnd"/>
      <w:r w:rsidRPr="00235808">
        <w:rPr>
          <w:rFonts w:ascii="Arial" w:eastAsiaTheme="minorHAnsi" w:hAnsi="Arial" w:cs="Courier New"/>
          <w:sz w:val="24"/>
          <w:szCs w:val="24"/>
          <w:lang w:val="en-ID" w:eastAsia="en-US"/>
        </w:rPr>
        <w:t xml:space="preserve"> </w:t>
      </w:r>
      <w:proofErr w:type="spellStart"/>
      <w:r w:rsidRPr="00235808">
        <w:rPr>
          <w:rFonts w:ascii="Arial" w:eastAsiaTheme="minorHAnsi" w:hAnsi="Arial" w:cs="Courier New"/>
          <w:sz w:val="24"/>
          <w:szCs w:val="24"/>
          <w:lang w:val="en-ID" w:eastAsia="en-US"/>
        </w:rPr>
        <w:lastRenderedPageBreak/>
        <w:t>adanya</w:t>
      </w:r>
      <w:proofErr w:type="spellEnd"/>
      <w:r w:rsidR="0077458B">
        <w:rPr>
          <w:rFonts w:ascii="Arial" w:eastAsiaTheme="minorHAnsi" w:hAnsi="Arial" w:cs="Courier New"/>
          <w:sz w:val="24"/>
          <w:szCs w:val="24"/>
          <w:lang w:val="en-ID" w:eastAsia="en-US"/>
        </w:rPr>
        <w:t xml:space="preserve"> </w:t>
      </w:r>
      <w:proofErr w:type="spellStart"/>
      <w:r w:rsidR="0077458B">
        <w:rPr>
          <w:rFonts w:ascii="Arial" w:eastAsiaTheme="minorHAnsi" w:hAnsi="Arial" w:cs="Courier New"/>
          <w:sz w:val="24"/>
          <w:szCs w:val="24"/>
          <w:lang w:val="en-ID" w:eastAsia="en-US"/>
        </w:rPr>
        <w:t>upaya</w:t>
      </w:r>
      <w:proofErr w:type="spellEnd"/>
      <w:r w:rsidR="0077458B">
        <w:rPr>
          <w:rFonts w:ascii="Arial" w:eastAsiaTheme="minorHAnsi" w:hAnsi="Arial" w:cs="Courier New"/>
          <w:sz w:val="24"/>
          <w:szCs w:val="24"/>
          <w:lang w:val="en-ID" w:eastAsia="en-US"/>
        </w:rPr>
        <w:t xml:space="preserve"> </w:t>
      </w:r>
      <w:proofErr w:type="spellStart"/>
      <w:r w:rsidR="0077458B">
        <w:rPr>
          <w:rFonts w:ascii="Arial" w:eastAsiaTheme="minorHAnsi" w:hAnsi="Arial" w:cs="Courier New"/>
          <w:sz w:val="24"/>
          <w:szCs w:val="24"/>
          <w:lang w:val="en-ID" w:eastAsia="en-US"/>
        </w:rPr>
        <w:t>Kepala</w:t>
      </w:r>
      <w:proofErr w:type="spellEnd"/>
      <w:r w:rsidR="0077458B">
        <w:rPr>
          <w:rFonts w:ascii="Arial" w:eastAsiaTheme="minorHAnsi" w:hAnsi="Arial" w:cs="Courier New"/>
          <w:sz w:val="24"/>
          <w:szCs w:val="24"/>
          <w:lang w:val="en-ID" w:eastAsia="en-US"/>
        </w:rPr>
        <w:t xml:space="preserve"> Desa</w:t>
      </w:r>
      <w:r w:rsidR="0077458B" w:rsidRPr="00007C7B">
        <w:rPr>
          <w:rFonts w:ascii="Arial" w:eastAsiaTheme="minorHAnsi" w:hAnsi="Arial" w:cs="Courier New"/>
          <w:sz w:val="24"/>
          <w:szCs w:val="24"/>
          <w:lang w:val="en-ID" w:eastAsia="en-US"/>
        </w:rPr>
        <w:t xml:space="preserve"> </w:t>
      </w:r>
      <w:proofErr w:type="spellStart"/>
      <w:r w:rsidR="00AA0105">
        <w:rPr>
          <w:rFonts w:ascii="Arial" w:eastAsiaTheme="minorHAnsi" w:hAnsi="Arial" w:cs="Courier New"/>
          <w:sz w:val="24"/>
          <w:szCs w:val="24"/>
          <w:lang w:val="en-ID" w:eastAsia="en-US"/>
        </w:rPr>
        <w:t>K</w:t>
      </w:r>
      <w:r w:rsidR="00AA0105" w:rsidRPr="00AA0105">
        <w:rPr>
          <w:rFonts w:ascii="Arial" w:eastAsiaTheme="minorHAnsi" w:hAnsi="Arial" w:cs="Courier New"/>
          <w:sz w:val="24"/>
          <w:szCs w:val="24"/>
          <w:lang w:val="en-ID" w:eastAsia="en-US"/>
        </w:rPr>
        <w:t>epala</w:t>
      </w:r>
      <w:proofErr w:type="spellEnd"/>
      <w:r w:rsidR="00AA0105" w:rsidRPr="00AA0105">
        <w:rPr>
          <w:rFonts w:ascii="Arial" w:eastAsiaTheme="minorHAnsi" w:hAnsi="Arial" w:cs="Courier New"/>
          <w:sz w:val="24"/>
          <w:szCs w:val="24"/>
          <w:lang w:val="en-ID" w:eastAsia="en-US"/>
        </w:rPr>
        <w:t xml:space="preserve"> Desa </w:t>
      </w:r>
      <w:proofErr w:type="spellStart"/>
      <w:r w:rsidR="00AA0105" w:rsidRPr="00AA0105">
        <w:rPr>
          <w:rFonts w:ascii="Arial" w:eastAsiaTheme="minorHAnsi" w:hAnsi="Arial" w:cs="Courier New"/>
          <w:sz w:val="24"/>
          <w:szCs w:val="24"/>
          <w:lang w:val="en-ID" w:eastAsia="en-US"/>
        </w:rPr>
        <w:t>berupaya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memberikan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arahan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kepada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organisasi</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karang</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taruna</w:t>
      </w:r>
      <w:proofErr w:type="spellEnd"/>
      <w:r w:rsidR="00AA0105" w:rsidRPr="00AA0105">
        <w:rPr>
          <w:rFonts w:ascii="Arial" w:eastAsiaTheme="minorHAnsi" w:hAnsi="Arial" w:cs="Courier New"/>
          <w:sz w:val="24"/>
          <w:szCs w:val="24"/>
          <w:lang w:val="en-ID" w:eastAsia="en-US"/>
        </w:rPr>
        <w:t xml:space="preserve">. Selain </w:t>
      </w:r>
      <w:proofErr w:type="spellStart"/>
      <w:r w:rsidR="00AA0105" w:rsidRPr="00AA0105">
        <w:rPr>
          <w:rFonts w:ascii="Arial" w:eastAsiaTheme="minorHAnsi" w:hAnsi="Arial" w:cs="Courier New"/>
          <w:sz w:val="24"/>
          <w:szCs w:val="24"/>
          <w:lang w:val="en-ID" w:eastAsia="en-US"/>
        </w:rPr>
        <w:t>itu</w:t>
      </w:r>
      <w:proofErr w:type="spellEnd"/>
      <w:r w:rsidR="00AA0105" w:rsidRPr="00AA0105">
        <w:rPr>
          <w:rFonts w:ascii="Arial" w:eastAsiaTheme="minorHAnsi" w:hAnsi="Arial" w:cs="Courier New"/>
          <w:sz w:val="24"/>
          <w:szCs w:val="24"/>
          <w:lang w:val="en-ID" w:eastAsia="en-US"/>
        </w:rPr>
        <w:t xml:space="preserve">, program </w:t>
      </w:r>
      <w:proofErr w:type="spellStart"/>
      <w:r w:rsidR="00AA0105" w:rsidRPr="00AA0105">
        <w:rPr>
          <w:rFonts w:ascii="Arial" w:eastAsiaTheme="minorHAnsi" w:hAnsi="Arial" w:cs="Courier New"/>
          <w:sz w:val="24"/>
          <w:szCs w:val="24"/>
          <w:lang w:val="en-ID" w:eastAsia="en-US"/>
        </w:rPr>
        <w:t>peningkatan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kapasitas</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mencakup</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pelatihan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tentang</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pencegahan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narkoba</w:t>
      </w:r>
      <w:proofErr w:type="spellEnd"/>
      <w:r w:rsidR="00AA0105" w:rsidRPr="00AA0105">
        <w:rPr>
          <w:rFonts w:ascii="Arial" w:eastAsiaTheme="minorHAnsi" w:hAnsi="Arial" w:cs="Courier New"/>
          <w:sz w:val="24"/>
          <w:szCs w:val="24"/>
          <w:lang w:val="en-ID" w:eastAsia="en-US"/>
        </w:rPr>
        <w:t xml:space="preserve"> yang </w:t>
      </w:r>
      <w:proofErr w:type="spellStart"/>
      <w:r w:rsidR="00AA0105" w:rsidRPr="00AA0105">
        <w:rPr>
          <w:rFonts w:ascii="Arial" w:eastAsiaTheme="minorHAnsi" w:hAnsi="Arial" w:cs="Courier New"/>
          <w:sz w:val="24"/>
          <w:szCs w:val="24"/>
          <w:lang w:val="en-ID" w:eastAsia="en-US"/>
        </w:rPr>
        <w:t>bertujuan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untuk</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meningkatkan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kesadaran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masyarakat</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Pelatihan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ini</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berguna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untuk</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menyadarkan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tentang</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bahaya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narkoba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serta</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mendorong</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kepedulian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terhadap</w:t>
      </w:r>
      <w:proofErr w:type="spellEnd"/>
      <w:r w:rsidR="00AA0105" w:rsidRPr="00AA0105">
        <w:rPr>
          <w:rFonts w:ascii="Arial" w:eastAsiaTheme="minorHAnsi" w:hAnsi="Arial" w:cs="Courier New"/>
          <w:sz w:val="24"/>
          <w:szCs w:val="24"/>
          <w:lang w:val="en-ID" w:eastAsia="en-US"/>
        </w:rPr>
        <w:t xml:space="preserve"> pemuda</w:t>
      </w:r>
      <w:r w:rsidR="00AA0105">
        <w:rPr>
          <w:rFonts w:ascii="Arial" w:eastAsiaTheme="minorHAnsi" w:hAnsi="Arial" w:cs="Courier New"/>
          <w:sz w:val="24"/>
          <w:szCs w:val="24"/>
          <w:lang w:val="en-ID" w:eastAsia="en-US"/>
        </w:rPr>
        <w:t xml:space="preserve"> </w:t>
      </w:r>
      <w:proofErr w:type="spellStart"/>
      <w:r w:rsidR="00AA0105">
        <w:rPr>
          <w:rFonts w:ascii="Arial" w:eastAsiaTheme="minorHAnsi" w:hAnsi="Arial" w:cs="Courier New"/>
          <w:sz w:val="24"/>
          <w:szCs w:val="24"/>
          <w:lang w:val="en-ID" w:eastAsia="en-US"/>
        </w:rPr>
        <w:t>pemudi</w:t>
      </w:r>
      <w:proofErr w:type="spellEnd"/>
      <w:r w:rsidR="00AA0105" w:rsidRPr="00AA0105">
        <w:rPr>
          <w:rFonts w:ascii="Arial" w:eastAsiaTheme="minorHAnsi" w:hAnsi="Arial" w:cs="Courier New"/>
          <w:sz w:val="24"/>
          <w:szCs w:val="24"/>
          <w:lang w:val="en-ID" w:eastAsia="en-US"/>
        </w:rPr>
        <w:t xml:space="preserve"> agar </w:t>
      </w:r>
      <w:proofErr w:type="spellStart"/>
      <w:r w:rsidR="00AA0105" w:rsidRPr="00AA0105">
        <w:rPr>
          <w:rFonts w:ascii="Arial" w:eastAsiaTheme="minorHAnsi" w:hAnsi="Arial" w:cs="Courier New"/>
          <w:sz w:val="24"/>
          <w:szCs w:val="24"/>
          <w:lang w:val="en-ID" w:eastAsia="en-US"/>
        </w:rPr>
        <w:t>dapat</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menjadi</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teladan</w:t>
      </w:r>
      <w:proofErr w:type="spellEnd"/>
      <w:r w:rsidR="00AA0105" w:rsidRPr="00AA0105">
        <w:rPr>
          <w:rFonts w:ascii="Arial" w:eastAsiaTheme="minorHAnsi" w:hAnsi="Arial" w:cs="Courier New"/>
          <w:sz w:val="24"/>
          <w:szCs w:val="24"/>
          <w:lang w:val="en-ID" w:eastAsia="en-US"/>
        </w:rPr>
        <w:t xml:space="preserve"> yang </w:t>
      </w:r>
      <w:proofErr w:type="spellStart"/>
      <w:r w:rsidR="00AA0105" w:rsidRPr="00AA0105">
        <w:rPr>
          <w:rFonts w:ascii="Arial" w:eastAsiaTheme="minorHAnsi" w:hAnsi="Arial" w:cs="Courier New"/>
          <w:sz w:val="24"/>
          <w:szCs w:val="24"/>
          <w:lang w:val="en-ID" w:eastAsia="en-US"/>
        </w:rPr>
        <w:t>baik</w:t>
      </w:r>
      <w:proofErr w:type="spellEnd"/>
      <w:r w:rsidR="00AA0105" w:rsidRPr="00AA0105">
        <w:rPr>
          <w:rFonts w:ascii="Arial" w:eastAsiaTheme="minorHAnsi" w:hAnsi="Arial" w:cs="Courier New"/>
          <w:sz w:val="24"/>
          <w:szCs w:val="24"/>
          <w:lang w:val="en-ID" w:eastAsia="en-US"/>
        </w:rPr>
        <w:t xml:space="preserve"> di </w:t>
      </w:r>
      <w:proofErr w:type="spellStart"/>
      <w:r w:rsidR="00AA0105" w:rsidRPr="00AA0105">
        <w:rPr>
          <w:rFonts w:ascii="Arial" w:eastAsiaTheme="minorHAnsi" w:hAnsi="Arial" w:cs="Courier New"/>
          <w:sz w:val="24"/>
          <w:szCs w:val="24"/>
          <w:lang w:val="en-ID" w:eastAsia="en-US"/>
        </w:rPr>
        <w:t>lingkungan</w:t>
      </w:r>
      <w:proofErr w:type="spellEnd"/>
      <w:r w:rsidR="00AA0105" w:rsidRPr="00AA0105">
        <w:rPr>
          <w:rFonts w:ascii="Arial" w:eastAsiaTheme="minorHAnsi" w:hAnsi="Arial" w:cs="Courier New"/>
          <w:sz w:val="24"/>
          <w:szCs w:val="24"/>
          <w:lang w:val="en-ID" w:eastAsia="en-US"/>
        </w:rPr>
        <w:t xml:space="preserve"> </w:t>
      </w:r>
      <w:proofErr w:type="spellStart"/>
      <w:r w:rsidR="00AA0105" w:rsidRPr="00AA0105">
        <w:rPr>
          <w:rFonts w:ascii="Arial" w:eastAsiaTheme="minorHAnsi" w:hAnsi="Arial" w:cs="Courier New"/>
          <w:sz w:val="24"/>
          <w:szCs w:val="24"/>
          <w:lang w:val="en-ID" w:eastAsia="en-US"/>
        </w:rPr>
        <w:t>mereka</w:t>
      </w:r>
      <w:proofErr w:type="spellEnd"/>
      <w:r w:rsidR="00AA0105">
        <w:rPr>
          <w:rFonts w:ascii="Arial" w:eastAsiaTheme="minorHAnsi" w:hAnsi="Arial" w:cs="Courier New"/>
          <w:sz w:val="24"/>
          <w:szCs w:val="24"/>
          <w:lang w:val="en-ID" w:eastAsia="en-US"/>
        </w:rPr>
        <w:t xml:space="preserve">. </w:t>
      </w:r>
    </w:p>
    <w:p w14:paraId="0A1E2995" w14:textId="77777777" w:rsidR="00E51FEE" w:rsidRPr="003D241F" w:rsidRDefault="00BC37EC" w:rsidP="00BC37EC">
      <w:pPr>
        <w:pStyle w:val="ListParagraph"/>
        <w:numPr>
          <w:ilvl w:val="0"/>
          <w:numId w:val="81"/>
        </w:numPr>
        <w:spacing w:after="0" w:line="480" w:lineRule="auto"/>
        <w:jc w:val="both"/>
        <w:rPr>
          <w:rFonts w:ascii="Arial" w:eastAsiaTheme="minorHAnsi" w:hAnsi="Arial" w:cs="Courier New"/>
          <w:b/>
          <w:bCs/>
          <w:sz w:val="24"/>
          <w:szCs w:val="24"/>
          <w:lang w:val="en-ID" w:eastAsia="en-US"/>
        </w:rPr>
      </w:pPr>
      <w:proofErr w:type="spellStart"/>
      <w:r w:rsidRPr="003D241F">
        <w:rPr>
          <w:rFonts w:ascii="Arial" w:eastAsiaTheme="minorHAnsi" w:hAnsi="Arial" w:cs="Courier New"/>
          <w:b/>
          <w:bCs/>
          <w:sz w:val="24"/>
          <w:szCs w:val="24"/>
          <w:lang w:val="en-ID" w:eastAsia="en-US"/>
        </w:rPr>
        <w:t>Temuan</w:t>
      </w:r>
      <w:proofErr w:type="spellEnd"/>
      <w:r w:rsidRPr="003D241F">
        <w:rPr>
          <w:rFonts w:ascii="Arial" w:eastAsiaTheme="minorHAnsi" w:hAnsi="Arial" w:cs="Courier New"/>
          <w:b/>
          <w:bCs/>
          <w:sz w:val="24"/>
          <w:szCs w:val="24"/>
          <w:lang w:val="en-ID" w:eastAsia="en-US"/>
        </w:rPr>
        <w:t xml:space="preserve"> </w:t>
      </w:r>
      <w:proofErr w:type="spellStart"/>
      <w:r w:rsidRPr="003D241F">
        <w:rPr>
          <w:rFonts w:ascii="Arial" w:eastAsiaTheme="minorHAnsi" w:hAnsi="Arial" w:cs="Courier New"/>
          <w:b/>
          <w:bCs/>
          <w:sz w:val="24"/>
          <w:szCs w:val="24"/>
          <w:lang w:val="en-ID" w:eastAsia="en-US"/>
        </w:rPr>
        <w:t>Penelitian</w:t>
      </w:r>
      <w:proofErr w:type="spellEnd"/>
      <w:r w:rsidRPr="003D241F">
        <w:rPr>
          <w:rFonts w:ascii="Arial" w:eastAsiaTheme="minorHAnsi" w:hAnsi="Arial" w:cs="Courier New"/>
          <w:b/>
          <w:bCs/>
          <w:sz w:val="24"/>
          <w:szCs w:val="24"/>
          <w:lang w:val="en-ID" w:eastAsia="en-US"/>
        </w:rPr>
        <w:t xml:space="preserve"> </w:t>
      </w:r>
    </w:p>
    <w:p w14:paraId="422DF752" w14:textId="77777777" w:rsidR="00E51FEE" w:rsidRDefault="00BC37EC" w:rsidP="005B21C0">
      <w:pPr>
        <w:spacing w:after="0" w:line="480" w:lineRule="auto"/>
        <w:ind w:firstLine="720"/>
        <w:jc w:val="both"/>
        <w:rPr>
          <w:rFonts w:ascii="Arial" w:eastAsiaTheme="minorHAnsi" w:hAnsi="Arial" w:cs="Courier New"/>
          <w:sz w:val="24"/>
          <w:szCs w:val="24"/>
          <w:lang w:val="en-ID" w:eastAsia="en-US"/>
        </w:rPr>
      </w:pPr>
      <w:proofErr w:type="spellStart"/>
      <w:r w:rsidRPr="00E51FEE">
        <w:rPr>
          <w:rFonts w:ascii="Arial" w:eastAsiaTheme="minorHAnsi" w:hAnsi="Arial" w:cs="Courier New"/>
          <w:sz w:val="24"/>
          <w:szCs w:val="24"/>
          <w:lang w:val="en-ID" w:eastAsia="en-US"/>
        </w:rPr>
        <w:t>Ke</w:t>
      </w:r>
      <w:r>
        <w:rPr>
          <w:rFonts w:ascii="Arial" w:eastAsiaTheme="minorHAnsi" w:hAnsi="Arial" w:cs="Courier New"/>
          <w:sz w:val="24"/>
          <w:szCs w:val="24"/>
          <w:lang w:val="en-ID" w:eastAsia="en-US"/>
        </w:rPr>
        <w:t>baruan</w:t>
      </w:r>
      <w:proofErr w:type="spellEnd"/>
      <w:r w:rsidRPr="00E51FEE">
        <w:rPr>
          <w:rFonts w:ascii="Arial" w:eastAsiaTheme="minorHAnsi" w:hAnsi="Arial" w:cs="Courier New"/>
          <w:sz w:val="24"/>
          <w:szCs w:val="24"/>
          <w:lang w:val="en-ID" w:eastAsia="en-US"/>
        </w:rPr>
        <w:t xml:space="preserve"> yang </w:t>
      </w:r>
      <w:proofErr w:type="spellStart"/>
      <w:r w:rsidRPr="00E51FEE">
        <w:rPr>
          <w:rFonts w:ascii="Arial" w:eastAsiaTheme="minorHAnsi" w:hAnsi="Arial" w:cs="Courier New"/>
          <w:sz w:val="24"/>
          <w:szCs w:val="24"/>
          <w:lang w:val="en-ID" w:eastAsia="en-US"/>
        </w:rPr>
        <w:t>penulis</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temukan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dalam</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penelitian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dengan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judul</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Analisis</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Pemberdayaan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Masayarakat</w:t>
      </w:r>
      <w:proofErr w:type="spellEnd"/>
      <w:r>
        <w:rPr>
          <w:rFonts w:ascii="Arial" w:eastAsiaTheme="minorHAnsi" w:hAnsi="Arial" w:cs="Courier New"/>
          <w:sz w:val="24"/>
          <w:szCs w:val="24"/>
          <w:lang w:val="en-ID" w:eastAsia="en-US"/>
        </w:rPr>
        <w:t xml:space="preserve"> pada Desa Puteri Sembilan </w:t>
      </w:r>
      <w:proofErr w:type="spellStart"/>
      <w:r>
        <w:rPr>
          <w:rFonts w:ascii="Arial" w:eastAsiaTheme="minorHAnsi" w:hAnsi="Arial" w:cs="Courier New"/>
          <w:sz w:val="24"/>
          <w:szCs w:val="24"/>
          <w:lang w:val="en-ID" w:eastAsia="en-US"/>
        </w:rPr>
        <w:t>Kecamatan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Rupat</w:t>
      </w:r>
      <w:proofErr w:type="spellEnd"/>
      <w:r>
        <w:rPr>
          <w:rFonts w:ascii="Arial" w:eastAsiaTheme="minorHAnsi" w:hAnsi="Arial" w:cs="Courier New"/>
          <w:sz w:val="24"/>
          <w:szCs w:val="24"/>
          <w:lang w:val="en-ID" w:eastAsia="en-US"/>
        </w:rPr>
        <w:t xml:space="preserve"> Utara </w:t>
      </w:r>
      <w:proofErr w:type="spellStart"/>
      <w:r>
        <w:rPr>
          <w:rFonts w:ascii="Arial" w:eastAsiaTheme="minorHAnsi" w:hAnsi="Arial" w:cs="Courier New"/>
          <w:sz w:val="24"/>
          <w:szCs w:val="24"/>
          <w:lang w:val="en-ID" w:eastAsia="en-US"/>
        </w:rPr>
        <w:t>Kabupaten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Bengkalis</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adalah</w:t>
      </w:r>
      <w:proofErr w:type="spellEnd"/>
      <w:r>
        <w:rPr>
          <w:rFonts w:ascii="Arial" w:eastAsiaTheme="minorHAnsi" w:hAnsi="Arial" w:cs="Courier New"/>
          <w:sz w:val="24"/>
          <w:szCs w:val="24"/>
          <w:lang w:val="en-ID" w:eastAsia="en-US"/>
        </w:rPr>
        <w:t>:</w:t>
      </w:r>
    </w:p>
    <w:p w14:paraId="7875D57C" w14:textId="77777777" w:rsidR="00E51FEE" w:rsidRPr="00E51FEE" w:rsidRDefault="00BC37EC" w:rsidP="00BC37EC">
      <w:pPr>
        <w:pStyle w:val="ListParagraph"/>
        <w:numPr>
          <w:ilvl w:val="0"/>
          <w:numId w:val="84"/>
        </w:numPr>
        <w:spacing w:after="0" w:line="480" w:lineRule="auto"/>
        <w:jc w:val="both"/>
        <w:rPr>
          <w:rFonts w:ascii="Arial" w:eastAsiaTheme="minorHAnsi" w:hAnsi="Arial" w:cs="Courier New"/>
          <w:sz w:val="24"/>
          <w:szCs w:val="24"/>
          <w:lang w:val="en-ID" w:eastAsia="en-US"/>
        </w:rPr>
      </w:pPr>
      <w:proofErr w:type="spellStart"/>
      <w:r w:rsidRPr="00255B0B">
        <w:rPr>
          <w:rFonts w:ascii="Arial" w:eastAsiaTheme="minorHAnsi" w:hAnsi="Arial" w:cs="Courier New"/>
          <w:sz w:val="24"/>
          <w:szCs w:val="24"/>
          <w:lang w:val="en-ID" w:eastAsia="en-US"/>
        </w:rPr>
        <w:t>Pendekatan</w:t>
      </w:r>
      <w:proofErr w:type="spellEnd"/>
      <w:r w:rsidRPr="00255B0B">
        <w:rPr>
          <w:rFonts w:ascii="Arial" w:eastAsiaTheme="minorHAnsi" w:hAnsi="Arial" w:cs="Courier New"/>
          <w:sz w:val="24"/>
          <w:szCs w:val="24"/>
          <w:lang w:val="en-ID" w:eastAsia="en-US"/>
        </w:rPr>
        <w:t xml:space="preserve"> </w:t>
      </w:r>
      <w:proofErr w:type="spellStart"/>
      <w:r w:rsidRPr="00255B0B">
        <w:rPr>
          <w:rFonts w:ascii="Arial" w:eastAsiaTheme="minorHAnsi" w:hAnsi="Arial" w:cs="Courier New"/>
          <w:sz w:val="24"/>
          <w:szCs w:val="24"/>
          <w:lang w:val="en-ID" w:eastAsia="en-US"/>
        </w:rPr>
        <w:t>Holistik</w:t>
      </w:r>
      <w:proofErr w:type="spellEnd"/>
      <w:r w:rsidRPr="00255B0B">
        <w:rPr>
          <w:rFonts w:ascii="Arial" w:eastAsiaTheme="minorHAnsi" w:hAnsi="Arial" w:cs="Courier New"/>
          <w:sz w:val="24"/>
          <w:szCs w:val="24"/>
          <w:lang w:val="en-ID" w:eastAsia="en-US"/>
        </w:rPr>
        <w:t xml:space="preserve"> yang </w:t>
      </w:r>
      <w:proofErr w:type="spellStart"/>
      <w:r w:rsidRPr="00255B0B">
        <w:rPr>
          <w:rFonts w:ascii="Arial" w:eastAsiaTheme="minorHAnsi" w:hAnsi="Arial" w:cs="Courier New"/>
          <w:sz w:val="24"/>
          <w:szCs w:val="24"/>
          <w:lang w:val="en-ID" w:eastAsia="en-US"/>
        </w:rPr>
        <w:t>Inklusif</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Penelitian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ini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mengadopsi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pendekatan</w:t>
      </w:r>
      <w:proofErr w:type="spellEnd"/>
      <w:r w:rsidRPr="00E51FEE">
        <w:rPr>
          <w:rFonts w:ascii="Arial" w:eastAsiaTheme="minorHAnsi" w:hAnsi="Arial" w:cs="Courier New"/>
          <w:sz w:val="24"/>
          <w:szCs w:val="24"/>
          <w:lang w:val="en-ID" w:eastAsia="en-US"/>
        </w:rPr>
        <w:t xml:space="preserve"> yang </w:t>
      </w:r>
      <w:proofErr w:type="spellStart"/>
      <w:r w:rsidRPr="00E51FEE">
        <w:rPr>
          <w:rFonts w:ascii="Arial" w:eastAsiaTheme="minorHAnsi" w:hAnsi="Arial" w:cs="Courier New"/>
          <w:sz w:val="24"/>
          <w:szCs w:val="24"/>
          <w:lang w:val="en-ID" w:eastAsia="en-US"/>
        </w:rPr>
        <w:t>menyeluruh</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dengan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mempertimbangkan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berbagai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aspek</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kehidupan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masyarakat</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seperti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budaya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ekonomi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politik</w:t>
      </w:r>
      <w:proofErr w:type="spellEnd"/>
      <w:r w:rsidRPr="00E51FEE">
        <w:rPr>
          <w:rFonts w:ascii="Arial" w:eastAsiaTheme="minorHAnsi" w:hAnsi="Arial" w:cs="Courier New"/>
          <w:sz w:val="24"/>
          <w:szCs w:val="24"/>
          <w:lang w:val="en-ID" w:eastAsia="en-US"/>
        </w:rPr>
        <w:t xml:space="preserve">, dan </w:t>
      </w:r>
      <w:proofErr w:type="spellStart"/>
      <w:r w:rsidRPr="00E51FEE">
        <w:rPr>
          <w:rFonts w:ascii="Arial" w:eastAsiaTheme="minorHAnsi" w:hAnsi="Arial" w:cs="Courier New"/>
          <w:sz w:val="24"/>
          <w:szCs w:val="24"/>
          <w:lang w:val="en-ID" w:eastAsia="en-US"/>
        </w:rPr>
        <w:t>lingkungan</w:t>
      </w:r>
      <w:proofErr w:type="spellEnd"/>
      <w:r w:rsidR="006A62E3">
        <w:rPr>
          <w:rFonts w:ascii="Arial" w:eastAsiaTheme="minorHAnsi" w:hAnsi="Arial" w:cs="Courier New"/>
          <w:sz w:val="24"/>
          <w:szCs w:val="24"/>
          <w:lang w:val="en-ID" w:eastAsia="en-US"/>
        </w:rPr>
        <w:t xml:space="preserve"> </w:t>
      </w:r>
      <w:proofErr w:type="spellStart"/>
      <w:r w:rsidR="006A62E3">
        <w:rPr>
          <w:rFonts w:ascii="Arial" w:eastAsiaTheme="minorHAnsi" w:hAnsi="Arial" w:cs="Courier New"/>
          <w:sz w:val="24"/>
          <w:szCs w:val="24"/>
          <w:lang w:val="en-ID" w:eastAsia="en-US"/>
        </w:rPr>
        <w:t>hidup</w:t>
      </w:r>
      <w:proofErr w:type="spellEnd"/>
      <w:r w:rsidR="006A62E3">
        <w:rPr>
          <w:rFonts w:ascii="Arial" w:eastAsiaTheme="minorHAnsi" w:hAnsi="Arial" w:cs="Courier New"/>
          <w:sz w:val="24"/>
          <w:szCs w:val="24"/>
          <w:lang w:val="en-ID" w:eastAsia="en-US"/>
        </w:rPr>
        <w:t xml:space="preserve">. </w:t>
      </w:r>
      <w:r w:rsidRPr="00E51FEE">
        <w:rPr>
          <w:rFonts w:ascii="Arial" w:eastAsiaTheme="minorHAnsi" w:hAnsi="Arial" w:cs="Courier New"/>
          <w:sz w:val="24"/>
          <w:szCs w:val="24"/>
          <w:lang w:val="en-ID" w:eastAsia="en-US"/>
        </w:rPr>
        <w:t xml:space="preserve">Hal </w:t>
      </w:r>
      <w:proofErr w:type="spellStart"/>
      <w:r w:rsidRPr="00E51FEE">
        <w:rPr>
          <w:rFonts w:ascii="Arial" w:eastAsiaTheme="minorHAnsi" w:hAnsi="Arial" w:cs="Courier New"/>
          <w:sz w:val="24"/>
          <w:szCs w:val="24"/>
          <w:lang w:val="en-ID" w:eastAsia="en-US"/>
        </w:rPr>
        <w:t>ini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memberikan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pemahaman</w:t>
      </w:r>
      <w:proofErr w:type="spellEnd"/>
      <w:r w:rsidRPr="00E51FEE">
        <w:rPr>
          <w:rFonts w:ascii="Arial" w:eastAsiaTheme="minorHAnsi" w:hAnsi="Arial" w:cs="Courier New"/>
          <w:sz w:val="24"/>
          <w:szCs w:val="24"/>
          <w:lang w:val="en-ID" w:eastAsia="en-US"/>
        </w:rPr>
        <w:t xml:space="preserve"> yang </w:t>
      </w:r>
      <w:proofErr w:type="spellStart"/>
      <w:r w:rsidRPr="00E51FEE">
        <w:rPr>
          <w:rFonts w:ascii="Arial" w:eastAsiaTheme="minorHAnsi" w:hAnsi="Arial" w:cs="Courier New"/>
          <w:sz w:val="24"/>
          <w:szCs w:val="24"/>
          <w:lang w:val="en-ID" w:eastAsia="en-US"/>
        </w:rPr>
        <w:t>lebih</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dalam</w:t>
      </w:r>
      <w:proofErr w:type="spellEnd"/>
      <w:r w:rsidRPr="00E51FEE">
        <w:rPr>
          <w:rFonts w:ascii="Arial" w:eastAsiaTheme="minorHAnsi" w:hAnsi="Arial" w:cs="Courier New"/>
          <w:sz w:val="24"/>
          <w:szCs w:val="24"/>
          <w:lang w:val="en-ID" w:eastAsia="en-US"/>
        </w:rPr>
        <w:t xml:space="preserve"> dan </w:t>
      </w:r>
      <w:proofErr w:type="spellStart"/>
      <w:r w:rsidRPr="00E51FEE">
        <w:rPr>
          <w:rFonts w:ascii="Arial" w:eastAsiaTheme="minorHAnsi" w:hAnsi="Arial" w:cs="Courier New"/>
          <w:sz w:val="24"/>
          <w:szCs w:val="24"/>
          <w:lang w:val="en-ID" w:eastAsia="en-US"/>
        </w:rPr>
        <w:t>luas</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tentang</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faktor-faktor</w:t>
      </w:r>
      <w:proofErr w:type="spellEnd"/>
      <w:r w:rsidRPr="00E51FEE">
        <w:rPr>
          <w:rFonts w:ascii="Arial" w:eastAsiaTheme="minorHAnsi" w:hAnsi="Arial" w:cs="Courier New"/>
          <w:sz w:val="24"/>
          <w:szCs w:val="24"/>
          <w:lang w:val="en-ID" w:eastAsia="en-US"/>
        </w:rPr>
        <w:t xml:space="preserve"> yang </w:t>
      </w:r>
      <w:proofErr w:type="spellStart"/>
      <w:r w:rsidRPr="00E51FEE">
        <w:rPr>
          <w:rFonts w:ascii="Arial" w:eastAsiaTheme="minorHAnsi" w:hAnsi="Arial" w:cs="Courier New"/>
          <w:sz w:val="24"/>
          <w:szCs w:val="24"/>
          <w:lang w:val="en-ID" w:eastAsia="en-US"/>
        </w:rPr>
        <w:t>mempengaruhi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pemberdayaan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masyarakat</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menjadikannya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sebagai</w:t>
      </w:r>
      <w:proofErr w:type="spellEnd"/>
      <w:r w:rsidRPr="00E51FEE">
        <w:rPr>
          <w:rFonts w:ascii="Arial" w:eastAsiaTheme="minorHAnsi" w:hAnsi="Arial" w:cs="Courier New"/>
          <w:sz w:val="24"/>
          <w:szCs w:val="24"/>
          <w:lang w:val="en-ID" w:eastAsia="en-US"/>
        </w:rPr>
        <w:t xml:space="preserve"> model yang </w:t>
      </w:r>
      <w:proofErr w:type="spellStart"/>
      <w:r w:rsidRPr="00E51FEE">
        <w:rPr>
          <w:rFonts w:ascii="Arial" w:eastAsiaTheme="minorHAnsi" w:hAnsi="Arial" w:cs="Courier New"/>
          <w:sz w:val="24"/>
          <w:szCs w:val="24"/>
          <w:lang w:val="en-ID" w:eastAsia="en-US"/>
        </w:rPr>
        <w:t>dapat</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diterapkan</w:t>
      </w:r>
      <w:proofErr w:type="spellEnd"/>
      <w:r w:rsidRPr="00E51FEE">
        <w:rPr>
          <w:rFonts w:ascii="Arial" w:eastAsiaTheme="minorHAnsi" w:hAnsi="Arial" w:cs="Courier New"/>
          <w:sz w:val="24"/>
          <w:szCs w:val="24"/>
          <w:lang w:val="en-ID" w:eastAsia="en-US"/>
        </w:rPr>
        <w:t xml:space="preserve"> di </w:t>
      </w:r>
      <w:proofErr w:type="spellStart"/>
      <w:r w:rsidRPr="00E51FEE">
        <w:rPr>
          <w:rFonts w:ascii="Arial" w:eastAsiaTheme="minorHAnsi" w:hAnsi="Arial" w:cs="Courier New"/>
          <w:sz w:val="24"/>
          <w:szCs w:val="24"/>
          <w:lang w:val="en-ID" w:eastAsia="en-US"/>
        </w:rPr>
        <w:t>berbagai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konteks</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serupa</w:t>
      </w:r>
      <w:proofErr w:type="spellEnd"/>
      <w:r w:rsidRPr="00E51FEE">
        <w:rPr>
          <w:rFonts w:ascii="Arial" w:eastAsiaTheme="minorHAnsi" w:hAnsi="Arial" w:cs="Courier New"/>
          <w:sz w:val="24"/>
          <w:szCs w:val="24"/>
          <w:lang w:val="en-ID" w:eastAsia="en-US"/>
        </w:rPr>
        <w:t>.</w:t>
      </w:r>
    </w:p>
    <w:p w14:paraId="5B8BE7F0" w14:textId="77777777" w:rsidR="00E51FEE" w:rsidRPr="00E51FEE" w:rsidRDefault="00BC37EC" w:rsidP="00BC37EC">
      <w:pPr>
        <w:pStyle w:val="ListParagraph"/>
        <w:numPr>
          <w:ilvl w:val="0"/>
          <w:numId w:val="84"/>
        </w:numPr>
        <w:spacing w:after="0" w:line="480" w:lineRule="auto"/>
        <w:jc w:val="both"/>
        <w:rPr>
          <w:rFonts w:ascii="Arial" w:eastAsiaTheme="minorHAnsi" w:hAnsi="Arial" w:cs="Courier New"/>
          <w:sz w:val="24"/>
          <w:szCs w:val="24"/>
          <w:lang w:val="en-ID" w:eastAsia="en-US"/>
        </w:rPr>
      </w:pPr>
      <w:proofErr w:type="spellStart"/>
      <w:r w:rsidRPr="00255B0B">
        <w:rPr>
          <w:rFonts w:ascii="Arial" w:eastAsiaTheme="minorHAnsi" w:hAnsi="Arial" w:cs="Courier New"/>
          <w:sz w:val="24"/>
          <w:szCs w:val="24"/>
          <w:lang w:val="en-ID" w:eastAsia="en-US"/>
        </w:rPr>
        <w:t>Keterlibatan</w:t>
      </w:r>
      <w:proofErr w:type="spellEnd"/>
      <w:r w:rsidRPr="00255B0B">
        <w:rPr>
          <w:rFonts w:ascii="Arial" w:eastAsiaTheme="minorHAnsi" w:hAnsi="Arial" w:cs="Courier New"/>
          <w:sz w:val="24"/>
          <w:szCs w:val="24"/>
          <w:lang w:val="en-ID" w:eastAsia="en-US"/>
        </w:rPr>
        <w:t xml:space="preserve"> </w:t>
      </w:r>
      <w:proofErr w:type="spellStart"/>
      <w:r w:rsidRPr="00255B0B">
        <w:rPr>
          <w:rFonts w:ascii="Arial" w:eastAsiaTheme="minorHAnsi" w:hAnsi="Arial" w:cs="Courier New"/>
          <w:sz w:val="24"/>
          <w:szCs w:val="24"/>
          <w:lang w:val="en-ID" w:eastAsia="en-US"/>
        </w:rPr>
        <w:t>Aktif</w:t>
      </w:r>
      <w:proofErr w:type="spellEnd"/>
      <w:r w:rsidRPr="00255B0B">
        <w:rPr>
          <w:rFonts w:ascii="Arial" w:eastAsiaTheme="minorHAnsi" w:hAnsi="Arial" w:cs="Courier New"/>
          <w:sz w:val="24"/>
          <w:szCs w:val="24"/>
          <w:lang w:val="en-ID" w:eastAsia="en-US"/>
        </w:rPr>
        <w:t xml:space="preserve"> Masyarakat </w:t>
      </w:r>
      <w:proofErr w:type="spellStart"/>
      <w:r w:rsidRPr="00255B0B">
        <w:rPr>
          <w:rFonts w:ascii="Arial" w:eastAsiaTheme="minorHAnsi" w:hAnsi="Arial" w:cs="Courier New"/>
          <w:sz w:val="24"/>
          <w:szCs w:val="24"/>
          <w:lang w:val="en-ID" w:eastAsia="en-US"/>
        </w:rPr>
        <w:t>dalam</w:t>
      </w:r>
      <w:proofErr w:type="spellEnd"/>
      <w:r w:rsidRPr="00255B0B">
        <w:rPr>
          <w:rFonts w:ascii="Arial" w:eastAsiaTheme="minorHAnsi" w:hAnsi="Arial" w:cs="Courier New"/>
          <w:sz w:val="24"/>
          <w:szCs w:val="24"/>
          <w:lang w:val="en-ID" w:eastAsia="en-US"/>
        </w:rPr>
        <w:t xml:space="preserve"> Proses </w:t>
      </w:r>
      <w:proofErr w:type="spellStart"/>
      <w:r w:rsidRPr="00255B0B">
        <w:rPr>
          <w:rFonts w:ascii="Arial" w:eastAsiaTheme="minorHAnsi" w:hAnsi="Arial" w:cs="Courier New"/>
          <w:sz w:val="24"/>
          <w:szCs w:val="24"/>
          <w:lang w:val="en-ID" w:eastAsia="en-US"/>
        </w:rPr>
        <w:t>Pemberdayaan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Penekanan</w:t>
      </w:r>
      <w:proofErr w:type="spellEnd"/>
      <w:r w:rsidRPr="00E51FEE">
        <w:rPr>
          <w:rFonts w:ascii="Arial" w:eastAsiaTheme="minorHAnsi" w:hAnsi="Arial" w:cs="Courier New"/>
          <w:sz w:val="24"/>
          <w:szCs w:val="24"/>
          <w:lang w:val="en-ID" w:eastAsia="en-US"/>
        </w:rPr>
        <w:t xml:space="preserve"> pada </w:t>
      </w:r>
      <w:proofErr w:type="spellStart"/>
      <w:r w:rsidRPr="00E51FEE">
        <w:rPr>
          <w:rFonts w:ascii="Arial" w:eastAsiaTheme="minorHAnsi" w:hAnsi="Arial" w:cs="Courier New"/>
          <w:sz w:val="24"/>
          <w:szCs w:val="24"/>
          <w:lang w:val="en-ID" w:eastAsia="en-US"/>
        </w:rPr>
        <w:t>musyawarah</w:t>
      </w:r>
      <w:proofErr w:type="spellEnd"/>
      <w:r w:rsidRPr="00E51FEE">
        <w:rPr>
          <w:rFonts w:ascii="Arial" w:eastAsiaTheme="minorHAnsi" w:hAnsi="Arial" w:cs="Courier New"/>
          <w:sz w:val="24"/>
          <w:szCs w:val="24"/>
          <w:lang w:val="en-ID" w:eastAsia="en-US"/>
        </w:rPr>
        <w:t xml:space="preserve"> dan </w:t>
      </w:r>
      <w:proofErr w:type="spellStart"/>
      <w:r w:rsidRPr="00E51FEE">
        <w:rPr>
          <w:rFonts w:ascii="Arial" w:eastAsiaTheme="minorHAnsi" w:hAnsi="Arial" w:cs="Courier New"/>
          <w:sz w:val="24"/>
          <w:szCs w:val="24"/>
          <w:lang w:val="en-ID" w:eastAsia="en-US"/>
        </w:rPr>
        <w:t>partisipasi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aktif</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masyarakat</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menunjukkan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bahwa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mereka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tidak</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hanya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sebagai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penerima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bantuan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tetapi</w:t>
      </w:r>
      <w:proofErr w:type="spellEnd"/>
      <w:r w:rsidRPr="00E51FEE">
        <w:rPr>
          <w:rFonts w:ascii="Arial" w:eastAsiaTheme="minorHAnsi" w:hAnsi="Arial" w:cs="Courier New"/>
          <w:sz w:val="24"/>
          <w:szCs w:val="24"/>
          <w:lang w:val="en-ID" w:eastAsia="en-US"/>
        </w:rPr>
        <w:t xml:space="preserve"> juga </w:t>
      </w:r>
      <w:proofErr w:type="spellStart"/>
      <w:r w:rsidRPr="00E51FEE">
        <w:rPr>
          <w:rFonts w:ascii="Arial" w:eastAsiaTheme="minorHAnsi" w:hAnsi="Arial" w:cs="Courier New"/>
          <w:sz w:val="24"/>
          <w:szCs w:val="24"/>
          <w:lang w:val="en-ID" w:eastAsia="en-US"/>
        </w:rPr>
        <w:t>sebagai</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agen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perubahan</w:t>
      </w:r>
      <w:proofErr w:type="spellEnd"/>
      <w:r w:rsidRPr="00E51FEE">
        <w:rPr>
          <w:rFonts w:ascii="Arial" w:eastAsiaTheme="minorHAnsi" w:hAnsi="Arial" w:cs="Courier New"/>
          <w:sz w:val="24"/>
          <w:szCs w:val="24"/>
          <w:lang w:val="en-ID" w:eastAsia="en-US"/>
        </w:rPr>
        <w:t xml:space="preserve">. Ini </w:t>
      </w:r>
      <w:proofErr w:type="spellStart"/>
      <w:r w:rsidRPr="00E51FEE">
        <w:rPr>
          <w:rFonts w:ascii="Arial" w:eastAsiaTheme="minorHAnsi" w:hAnsi="Arial" w:cs="Courier New"/>
          <w:sz w:val="24"/>
          <w:szCs w:val="24"/>
          <w:lang w:val="en-ID" w:eastAsia="en-US"/>
        </w:rPr>
        <w:t>mengedepankan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prinsip</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pemberdayaan</w:t>
      </w:r>
      <w:proofErr w:type="spellEnd"/>
      <w:r w:rsidRPr="00E51FEE">
        <w:rPr>
          <w:rFonts w:ascii="Arial" w:eastAsiaTheme="minorHAnsi" w:hAnsi="Arial" w:cs="Courier New"/>
          <w:sz w:val="24"/>
          <w:szCs w:val="24"/>
          <w:lang w:val="en-ID" w:eastAsia="en-US"/>
        </w:rPr>
        <w:t xml:space="preserve"> yang </w:t>
      </w:r>
      <w:proofErr w:type="spellStart"/>
      <w:r w:rsidRPr="00E51FEE">
        <w:rPr>
          <w:rFonts w:ascii="Arial" w:eastAsiaTheme="minorHAnsi" w:hAnsi="Arial" w:cs="Courier New"/>
          <w:sz w:val="24"/>
          <w:szCs w:val="24"/>
          <w:lang w:val="en-ID" w:eastAsia="en-US"/>
        </w:rPr>
        <w:t>berkelanjutan</w:t>
      </w:r>
      <w:proofErr w:type="spellEnd"/>
      <w:r w:rsidRPr="00E51FEE">
        <w:rPr>
          <w:rFonts w:ascii="Arial" w:eastAsiaTheme="minorHAnsi" w:hAnsi="Arial" w:cs="Courier New"/>
          <w:sz w:val="24"/>
          <w:szCs w:val="24"/>
          <w:lang w:val="en-ID" w:eastAsia="en-US"/>
        </w:rPr>
        <w:t xml:space="preserve"> dan </w:t>
      </w:r>
      <w:proofErr w:type="spellStart"/>
      <w:r w:rsidRPr="00E51FEE">
        <w:rPr>
          <w:rFonts w:ascii="Arial" w:eastAsiaTheme="minorHAnsi" w:hAnsi="Arial" w:cs="Courier New"/>
          <w:sz w:val="24"/>
          <w:szCs w:val="24"/>
          <w:lang w:val="en-ID" w:eastAsia="en-US"/>
        </w:rPr>
        <w:t>menguatkan</w:t>
      </w:r>
      <w:proofErr w:type="spellEnd"/>
      <w:r w:rsidRPr="00E51FEE">
        <w:rPr>
          <w:rFonts w:ascii="Arial" w:eastAsiaTheme="minorHAnsi" w:hAnsi="Arial" w:cs="Courier New"/>
          <w:sz w:val="24"/>
          <w:szCs w:val="24"/>
          <w:lang w:val="en-ID" w:eastAsia="en-US"/>
        </w:rPr>
        <w:t xml:space="preserve"> rasa </w:t>
      </w:r>
      <w:proofErr w:type="spellStart"/>
      <w:r w:rsidRPr="00E51FEE">
        <w:rPr>
          <w:rFonts w:ascii="Arial" w:eastAsiaTheme="minorHAnsi" w:hAnsi="Arial" w:cs="Courier New"/>
          <w:sz w:val="24"/>
          <w:szCs w:val="24"/>
          <w:lang w:val="en-ID" w:eastAsia="en-US"/>
        </w:rPr>
        <w:lastRenderedPageBreak/>
        <w:t>kepemilikan</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serta</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tanggung</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jawab</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masyarakat</w:t>
      </w:r>
      <w:proofErr w:type="spellEnd"/>
      <w:r w:rsidRPr="00E51FEE">
        <w:rPr>
          <w:rFonts w:ascii="Arial" w:eastAsiaTheme="minorHAnsi" w:hAnsi="Arial" w:cs="Courier New"/>
          <w:sz w:val="24"/>
          <w:szCs w:val="24"/>
          <w:lang w:val="en-ID" w:eastAsia="en-US"/>
        </w:rPr>
        <w:t xml:space="preserve"> </w:t>
      </w:r>
      <w:proofErr w:type="spellStart"/>
      <w:r w:rsidRPr="00E51FEE">
        <w:rPr>
          <w:rFonts w:ascii="Arial" w:eastAsiaTheme="minorHAnsi" w:hAnsi="Arial" w:cs="Courier New"/>
          <w:sz w:val="24"/>
          <w:szCs w:val="24"/>
          <w:lang w:val="en-ID" w:eastAsia="en-US"/>
        </w:rPr>
        <w:t>terhadap</w:t>
      </w:r>
      <w:proofErr w:type="spellEnd"/>
      <w:r w:rsidRPr="00E51FEE">
        <w:rPr>
          <w:rFonts w:ascii="Arial" w:eastAsiaTheme="minorHAnsi" w:hAnsi="Arial" w:cs="Courier New"/>
          <w:sz w:val="24"/>
          <w:szCs w:val="24"/>
          <w:lang w:val="en-ID" w:eastAsia="en-US"/>
        </w:rPr>
        <w:t xml:space="preserve"> program yang </w:t>
      </w:r>
      <w:proofErr w:type="spellStart"/>
      <w:r w:rsidRPr="00E51FEE">
        <w:rPr>
          <w:rFonts w:ascii="Arial" w:eastAsiaTheme="minorHAnsi" w:hAnsi="Arial" w:cs="Courier New"/>
          <w:sz w:val="24"/>
          <w:szCs w:val="24"/>
          <w:lang w:val="en-ID" w:eastAsia="en-US"/>
        </w:rPr>
        <w:t>dilaksanakan</w:t>
      </w:r>
      <w:proofErr w:type="spellEnd"/>
      <w:r w:rsidRPr="00E51FEE">
        <w:rPr>
          <w:rFonts w:ascii="Arial" w:eastAsiaTheme="minorHAnsi" w:hAnsi="Arial" w:cs="Courier New"/>
          <w:sz w:val="24"/>
          <w:szCs w:val="24"/>
          <w:lang w:val="en-ID" w:eastAsia="en-US"/>
        </w:rPr>
        <w:t>.</w:t>
      </w:r>
    </w:p>
    <w:p w14:paraId="214DBFA0" w14:textId="77777777" w:rsidR="00351A65" w:rsidRPr="00986246" w:rsidRDefault="00BC37EC" w:rsidP="00BC37EC">
      <w:pPr>
        <w:pStyle w:val="ListParagraph"/>
        <w:numPr>
          <w:ilvl w:val="0"/>
          <w:numId w:val="80"/>
        </w:numPr>
        <w:spacing w:after="0" w:line="480" w:lineRule="auto"/>
        <w:ind w:left="426" w:hanging="426"/>
        <w:jc w:val="both"/>
        <w:rPr>
          <w:rFonts w:ascii="Arial" w:eastAsiaTheme="minorHAnsi" w:hAnsi="Arial" w:cs="Courier New"/>
          <w:sz w:val="24"/>
          <w:szCs w:val="24"/>
          <w:lang w:val="en-ID" w:eastAsia="en-US"/>
        </w:rPr>
      </w:pPr>
      <w:r w:rsidRPr="00986246">
        <w:rPr>
          <w:rFonts w:ascii="Arial" w:eastAsiaTheme="minorHAnsi" w:hAnsi="Arial" w:cs="Courier New"/>
          <w:b/>
          <w:bCs/>
          <w:sz w:val="24"/>
          <w:szCs w:val="24"/>
          <w:lang w:val="en-ID" w:eastAsia="en-US"/>
        </w:rPr>
        <w:t xml:space="preserve">SARAN </w:t>
      </w:r>
    </w:p>
    <w:p w14:paraId="3EBD2402" w14:textId="77777777" w:rsidR="00594697" w:rsidRPr="00594697" w:rsidRDefault="00BC37EC" w:rsidP="004666AA">
      <w:pPr>
        <w:spacing w:after="0" w:line="480" w:lineRule="auto"/>
        <w:ind w:firstLine="567"/>
        <w:jc w:val="both"/>
        <w:rPr>
          <w:rFonts w:ascii="Arial" w:eastAsiaTheme="minorHAnsi" w:hAnsi="Arial" w:cs="Courier New"/>
          <w:sz w:val="24"/>
          <w:szCs w:val="24"/>
          <w:lang w:val="en-ID" w:eastAsia="en-US"/>
        </w:rPr>
      </w:pP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di Desa Puteri Sembilan </w:t>
      </w:r>
      <w:proofErr w:type="spellStart"/>
      <w:r w:rsidR="00106718">
        <w:rPr>
          <w:rFonts w:ascii="Arial" w:eastAsiaTheme="minorHAnsi" w:hAnsi="Arial" w:cs="Courier New"/>
          <w:sz w:val="24"/>
          <w:szCs w:val="24"/>
          <w:lang w:val="en-ID" w:eastAsia="en-US"/>
        </w:rPr>
        <w:t>Kecamatan</w:t>
      </w:r>
      <w:proofErr w:type="spellEnd"/>
      <w:r w:rsidR="00106718">
        <w:rPr>
          <w:rFonts w:ascii="Arial" w:eastAsiaTheme="minorHAnsi" w:hAnsi="Arial" w:cs="Courier New"/>
          <w:sz w:val="24"/>
          <w:szCs w:val="24"/>
          <w:lang w:val="en-ID" w:eastAsia="en-US"/>
        </w:rPr>
        <w:t xml:space="preserve"> </w:t>
      </w:r>
      <w:proofErr w:type="spellStart"/>
      <w:r w:rsidR="00106718">
        <w:rPr>
          <w:rFonts w:ascii="Arial" w:eastAsiaTheme="minorHAnsi" w:hAnsi="Arial" w:cs="Courier New"/>
          <w:sz w:val="24"/>
          <w:szCs w:val="24"/>
          <w:lang w:val="en-ID" w:eastAsia="en-US"/>
        </w:rPr>
        <w:t>Rupat</w:t>
      </w:r>
      <w:proofErr w:type="spellEnd"/>
      <w:r>
        <w:rPr>
          <w:rFonts w:ascii="Arial" w:eastAsiaTheme="minorHAnsi" w:hAnsi="Arial" w:cs="Courier New"/>
          <w:sz w:val="24"/>
          <w:szCs w:val="24"/>
          <w:lang w:val="en-ID" w:eastAsia="en-US"/>
        </w:rPr>
        <w:t xml:space="preserve"> Utara </w:t>
      </w:r>
      <w:proofErr w:type="spellStart"/>
      <w:r w:rsidR="00106718">
        <w:rPr>
          <w:rFonts w:ascii="Arial" w:eastAsiaTheme="minorHAnsi" w:hAnsi="Arial" w:cs="Courier New"/>
          <w:sz w:val="24"/>
          <w:szCs w:val="24"/>
          <w:lang w:val="en-ID" w:eastAsia="en-US"/>
        </w:rPr>
        <w:t>K</w:t>
      </w:r>
      <w:r>
        <w:rPr>
          <w:rFonts w:ascii="Arial" w:eastAsiaTheme="minorHAnsi" w:hAnsi="Arial" w:cs="Courier New"/>
          <w:sz w:val="24"/>
          <w:szCs w:val="24"/>
          <w:lang w:val="en-ID" w:eastAsia="en-US"/>
        </w:rPr>
        <w:t>abupaten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Bengkalis</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terdiri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dari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Budaya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ekonomi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politik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keluarga</w:t>
      </w:r>
      <w:proofErr w:type="spellEnd"/>
      <w:r>
        <w:rPr>
          <w:rFonts w:ascii="Arial" w:eastAsiaTheme="minorHAnsi" w:hAnsi="Arial" w:cs="Courier New"/>
          <w:sz w:val="24"/>
          <w:szCs w:val="24"/>
          <w:lang w:val="en-ID" w:eastAsia="en-US"/>
        </w:rPr>
        <w:t xml:space="preserve">, pemuda, </w:t>
      </w:r>
      <w:proofErr w:type="spellStart"/>
      <w:r>
        <w:rPr>
          <w:rFonts w:ascii="Arial" w:eastAsiaTheme="minorHAnsi" w:hAnsi="Arial" w:cs="Courier New"/>
          <w:sz w:val="24"/>
          <w:szCs w:val="24"/>
          <w:lang w:val="en-ID" w:eastAsia="en-US"/>
        </w:rPr>
        <w:t>olahraga</w:t>
      </w:r>
      <w:proofErr w:type="spellEnd"/>
      <w:r>
        <w:rPr>
          <w:rFonts w:ascii="Arial" w:eastAsiaTheme="minorHAnsi" w:hAnsi="Arial" w:cs="Courier New"/>
          <w:sz w:val="24"/>
          <w:szCs w:val="24"/>
          <w:lang w:val="en-ID" w:eastAsia="en-US"/>
        </w:rPr>
        <w:t xml:space="preserve"> dan </w:t>
      </w:r>
      <w:proofErr w:type="spellStart"/>
      <w:r>
        <w:rPr>
          <w:rFonts w:ascii="Arial" w:eastAsiaTheme="minorHAnsi" w:hAnsi="Arial" w:cs="Courier New"/>
          <w:sz w:val="24"/>
          <w:szCs w:val="24"/>
          <w:lang w:val="en-ID" w:eastAsia="en-US"/>
        </w:rPr>
        <w:t>karang</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taruna</w:t>
      </w:r>
      <w:proofErr w:type="spellEnd"/>
      <w:r>
        <w:rPr>
          <w:rFonts w:ascii="Arial" w:eastAsiaTheme="minorHAnsi" w:hAnsi="Arial" w:cs="Courier New"/>
          <w:sz w:val="24"/>
          <w:szCs w:val="24"/>
          <w:lang w:val="en-ID" w:eastAsia="en-US"/>
        </w:rPr>
        <w:t xml:space="preserve">. Dari </w:t>
      </w:r>
      <w:proofErr w:type="spellStart"/>
      <w:r>
        <w:rPr>
          <w:rFonts w:ascii="Arial" w:eastAsiaTheme="minorHAnsi" w:hAnsi="Arial" w:cs="Courier New"/>
          <w:sz w:val="24"/>
          <w:szCs w:val="24"/>
          <w:lang w:val="en-ID" w:eastAsia="en-US"/>
        </w:rPr>
        <w:t>hasil</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analisis</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berdasarkan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wawancara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dengan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informan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secara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mendalam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beberapa</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hal</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masih</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terdapat</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kelemahan</w:t>
      </w:r>
      <w:proofErr w:type="spellEnd"/>
      <w:r>
        <w:rPr>
          <w:rFonts w:ascii="Arial" w:eastAsiaTheme="minorHAnsi" w:hAnsi="Arial" w:cs="Courier New"/>
          <w:sz w:val="24"/>
          <w:szCs w:val="24"/>
          <w:lang w:val="en-ID" w:eastAsia="en-US"/>
        </w:rPr>
        <w:t xml:space="preserve">. Dari </w:t>
      </w:r>
      <w:proofErr w:type="spellStart"/>
      <w:r>
        <w:rPr>
          <w:rFonts w:ascii="Arial" w:eastAsiaTheme="minorHAnsi" w:hAnsi="Arial" w:cs="Courier New"/>
          <w:sz w:val="24"/>
          <w:szCs w:val="24"/>
          <w:lang w:val="en-ID" w:eastAsia="en-US"/>
        </w:rPr>
        <w:t>kelemahan</w:t>
      </w:r>
      <w:proofErr w:type="spellEnd"/>
      <w:r>
        <w:rPr>
          <w:rFonts w:ascii="Arial" w:eastAsiaTheme="minorHAnsi" w:hAnsi="Arial" w:cs="Courier New"/>
          <w:sz w:val="24"/>
          <w:szCs w:val="24"/>
          <w:lang w:val="en-ID" w:eastAsia="en-US"/>
        </w:rPr>
        <w:t xml:space="preserve"> yang </w:t>
      </w:r>
      <w:proofErr w:type="spellStart"/>
      <w:r>
        <w:rPr>
          <w:rFonts w:ascii="Arial" w:eastAsiaTheme="minorHAnsi" w:hAnsi="Arial" w:cs="Courier New"/>
          <w:sz w:val="24"/>
          <w:szCs w:val="24"/>
          <w:lang w:val="en-ID" w:eastAsia="en-US"/>
        </w:rPr>
        <w:t>ditemukan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untuk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pengembangan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ke</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depan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dalam</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masyarakat</w:t>
      </w:r>
      <w:proofErr w:type="spellEnd"/>
      <w:r>
        <w:rPr>
          <w:rFonts w:ascii="Arial" w:eastAsiaTheme="minorHAnsi" w:hAnsi="Arial" w:cs="Courier New"/>
          <w:sz w:val="24"/>
          <w:szCs w:val="24"/>
          <w:lang w:val="en-ID" w:eastAsia="en-US"/>
        </w:rPr>
        <w:t xml:space="preserve"> Desa Puteri Sembilan </w:t>
      </w:r>
      <w:proofErr w:type="spellStart"/>
      <w:r>
        <w:rPr>
          <w:rFonts w:ascii="Arial" w:eastAsiaTheme="minorHAnsi" w:hAnsi="Arial" w:cs="Courier New"/>
          <w:sz w:val="24"/>
          <w:szCs w:val="24"/>
          <w:lang w:val="en-ID" w:eastAsia="en-US"/>
        </w:rPr>
        <w:t>perlu</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melakukan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perbaikan</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sebagai</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berikut</w:t>
      </w:r>
      <w:proofErr w:type="spellEnd"/>
      <w:r>
        <w:rPr>
          <w:rFonts w:ascii="Arial" w:eastAsiaTheme="minorHAnsi" w:hAnsi="Arial" w:cs="Courier New"/>
          <w:sz w:val="24"/>
          <w:szCs w:val="24"/>
          <w:lang w:val="en-ID" w:eastAsia="en-US"/>
        </w:rPr>
        <w:t>:</w:t>
      </w:r>
    </w:p>
    <w:p w14:paraId="791B341E" w14:textId="77777777" w:rsidR="00B670BB" w:rsidRPr="00B670BB"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B670BB">
        <w:rPr>
          <w:rFonts w:ascii="Arial" w:eastAsiaTheme="minorHAnsi" w:hAnsi="Arial" w:cs="Courier New"/>
          <w:sz w:val="24"/>
          <w:szCs w:val="24"/>
          <w:lang w:val="en-ID" w:eastAsia="en-US"/>
        </w:rPr>
        <w:t>Kepala</w:t>
      </w:r>
      <w:proofErr w:type="spellEnd"/>
      <w:r w:rsidRPr="00B670BB">
        <w:rPr>
          <w:rFonts w:ascii="Arial" w:eastAsiaTheme="minorHAnsi" w:hAnsi="Arial" w:cs="Courier New"/>
          <w:sz w:val="24"/>
          <w:szCs w:val="24"/>
          <w:lang w:val="en-ID" w:eastAsia="en-US"/>
        </w:rPr>
        <w:t xml:space="preserve"> Desa </w:t>
      </w:r>
      <w:proofErr w:type="spellStart"/>
      <w:r w:rsidRPr="00B670BB">
        <w:rPr>
          <w:rFonts w:ascii="Arial" w:eastAsiaTheme="minorHAnsi" w:hAnsi="Arial" w:cs="Courier New"/>
          <w:sz w:val="24"/>
          <w:szCs w:val="24"/>
          <w:lang w:val="en-ID" w:eastAsia="en-US"/>
        </w:rPr>
        <w:t>perlu</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melakukan</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perbaikan</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dalam</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pemberdayaan</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aspek</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budaya</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seperti</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fokus</w:t>
      </w:r>
      <w:proofErr w:type="spellEnd"/>
      <w:r w:rsidRPr="00B670BB">
        <w:rPr>
          <w:rFonts w:ascii="Arial" w:eastAsiaTheme="minorHAnsi" w:hAnsi="Arial" w:cs="Courier New"/>
          <w:sz w:val="24"/>
          <w:szCs w:val="24"/>
          <w:lang w:val="en-ID" w:eastAsia="en-US"/>
        </w:rPr>
        <w:t xml:space="preserve"> pada </w:t>
      </w:r>
      <w:proofErr w:type="spellStart"/>
      <w:r w:rsidRPr="00B670BB">
        <w:rPr>
          <w:rFonts w:ascii="Arial" w:eastAsiaTheme="minorHAnsi" w:hAnsi="Arial" w:cs="Courier New"/>
          <w:sz w:val="24"/>
          <w:szCs w:val="24"/>
          <w:lang w:val="en-ID" w:eastAsia="en-US"/>
        </w:rPr>
        <w:t>kegiatan</w:t>
      </w:r>
      <w:proofErr w:type="spellEnd"/>
      <w:r w:rsidRPr="00B670BB">
        <w:rPr>
          <w:rFonts w:ascii="Arial" w:eastAsiaTheme="minorHAnsi" w:hAnsi="Arial" w:cs="Courier New"/>
          <w:sz w:val="24"/>
          <w:szCs w:val="24"/>
          <w:lang w:val="en-ID" w:eastAsia="en-US"/>
        </w:rPr>
        <w:t xml:space="preserve"> yang </w:t>
      </w:r>
      <w:proofErr w:type="spellStart"/>
      <w:r w:rsidRPr="00B670BB">
        <w:rPr>
          <w:rFonts w:ascii="Arial" w:eastAsiaTheme="minorHAnsi" w:hAnsi="Arial" w:cs="Courier New"/>
          <w:sz w:val="24"/>
          <w:szCs w:val="24"/>
          <w:lang w:val="en-ID" w:eastAsia="en-US"/>
        </w:rPr>
        <w:t>menjadi</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prioritas</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untuk</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kelompok</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lemah</w:t>
      </w:r>
      <w:proofErr w:type="spellEnd"/>
      <w:r w:rsidRPr="00B670BB">
        <w:rPr>
          <w:rFonts w:ascii="Arial" w:eastAsiaTheme="minorHAnsi" w:hAnsi="Arial" w:cs="Courier New"/>
          <w:sz w:val="24"/>
          <w:szCs w:val="24"/>
          <w:lang w:val="en-ID" w:eastAsia="en-US"/>
        </w:rPr>
        <w:t xml:space="preserve"> dan </w:t>
      </w:r>
      <w:proofErr w:type="spellStart"/>
      <w:r w:rsidRPr="00B670BB">
        <w:rPr>
          <w:rFonts w:ascii="Arial" w:eastAsiaTheme="minorHAnsi" w:hAnsi="Arial" w:cs="Courier New"/>
          <w:sz w:val="24"/>
          <w:szCs w:val="24"/>
          <w:lang w:val="en-ID" w:eastAsia="en-US"/>
        </w:rPr>
        <w:t>kurang</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beruntung</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serta</w:t>
      </w:r>
      <w:proofErr w:type="spellEnd"/>
      <w:r w:rsidRPr="00B670BB">
        <w:rPr>
          <w:rFonts w:ascii="Arial" w:eastAsiaTheme="minorHAnsi" w:hAnsi="Arial" w:cs="Courier New"/>
          <w:sz w:val="24"/>
          <w:szCs w:val="24"/>
          <w:lang w:val="en-ID" w:eastAsia="en-US"/>
        </w:rPr>
        <w:t xml:space="preserve"> program </w:t>
      </w:r>
      <w:proofErr w:type="spellStart"/>
      <w:r w:rsidRPr="00B670BB">
        <w:rPr>
          <w:rFonts w:ascii="Arial" w:eastAsiaTheme="minorHAnsi" w:hAnsi="Arial" w:cs="Courier New"/>
          <w:sz w:val="24"/>
          <w:szCs w:val="24"/>
          <w:lang w:val="en-ID" w:eastAsia="en-US"/>
        </w:rPr>
        <w:t>peningkatan</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kapasitas</w:t>
      </w:r>
      <w:proofErr w:type="spellEnd"/>
      <w:r w:rsidRPr="00B670BB">
        <w:rPr>
          <w:rFonts w:ascii="Arial" w:eastAsiaTheme="minorHAnsi" w:hAnsi="Arial" w:cs="Courier New"/>
          <w:sz w:val="24"/>
          <w:szCs w:val="24"/>
          <w:lang w:val="en-ID" w:eastAsia="en-US"/>
        </w:rPr>
        <w:t xml:space="preserve"> demi </w:t>
      </w:r>
      <w:proofErr w:type="spellStart"/>
      <w:r w:rsidRPr="00B670BB">
        <w:rPr>
          <w:rFonts w:ascii="Arial" w:eastAsiaTheme="minorHAnsi" w:hAnsi="Arial" w:cs="Courier New"/>
          <w:sz w:val="24"/>
          <w:szCs w:val="24"/>
          <w:lang w:val="en-ID" w:eastAsia="en-US"/>
        </w:rPr>
        <w:t>pelestarian</w:t>
      </w:r>
      <w:proofErr w:type="spellEnd"/>
      <w:r w:rsidRPr="00B670BB">
        <w:rPr>
          <w:rFonts w:ascii="Arial" w:eastAsiaTheme="minorHAnsi" w:hAnsi="Arial" w:cs="Courier New"/>
          <w:sz w:val="24"/>
          <w:szCs w:val="24"/>
          <w:lang w:val="en-ID" w:eastAsia="en-US"/>
        </w:rPr>
        <w:t xml:space="preserve"> </w:t>
      </w:r>
      <w:proofErr w:type="spellStart"/>
      <w:r w:rsidRPr="00B670BB">
        <w:rPr>
          <w:rFonts w:ascii="Arial" w:eastAsiaTheme="minorHAnsi" w:hAnsi="Arial" w:cs="Courier New"/>
          <w:sz w:val="24"/>
          <w:szCs w:val="24"/>
          <w:lang w:val="en-ID" w:eastAsia="en-US"/>
        </w:rPr>
        <w:t>budaya</w:t>
      </w:r>
      <w:proofErr w:type="spellEnd"/>
      <w:r w:rsidRPr="00B670BB">
        <w:rPr>
          <w:rFonts w:ascii="Arial" w:eastAsiaTheme="minorHAnsi" w:hAnsi="Arial" w:cs="Courier New"/>
          <w:sz w:val="24"/>
          <w:szCs w:val="24"/>
          <w:lang w:val="en-ID" w:eastAsia="en-US"/>
        </w:rPr>
        <w:t>.</w:t>
      </w:r>
    </w:p>
    <w:p w14:paraId="23AB6979" w14:textId="77777777" w:rsidR="00A53B18" w:rsidRPr="00A53B18"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A53B18">
        <w:rPr>
          <w:rFonts w:ascii="Arial" w:eastAsiaTheme="minorHAnsi" w:hAnsi="Arial" w:cs="Courier New"/>
          <w:sz w:val="24"/>
          <w:szCs w:val="24"/>
          <w:lang w:val="en-ID" w:eastAsia="en-US"/>
        </w:rPr>
        <w:t>Kepala</w:t>
      </w:r>
      <w:proofErr w:type="spellEnd"/>
      <w:r w:rsidRPr="00A53B18">
        <w:rPr>
          <w:rFonts w:ascii="Arial" w:eastAsiaTheme="minorHAnsi" w:hAnsi="Arial" w:cs="Courier New"/>
          <w:sz w:val="24"/>
          <w:szCs w:val="24"/>
          <w:lang w:val="en-ID" w:eastAsia="en-US"/>
        </w:rPr>
        <w:t xml:space="preserve"> Desa </w:t>
      </w:r>
      <w:proofErr w:type="spellStart"/>
      <w:r w:rsidRPr="00A53B18">
        <w:rPr>
          <w:rFonts w:ascii="Arial" w:eastAsiaTheme="minorHAnsi" w:hAnsi="Arial" w:cs="Courier New"/>
          <w:sz w:val="24"/>
          <w:szCs w:val="24"/>
          <w:lang w:val="en-ID" w:eastAsia="en-US"/>
        </w:rPr>
        <w:t>perlu</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meningkatkan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pemberdayaan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masyarakat</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dalam</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aspek</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lingkungan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hidup</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dengan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memperbaiki</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kondisi</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masyarakat</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karena</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partisipasi</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dalam</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kegiatan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lingkungan</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masih</w:t>
      </w:r>
      <w:proofErr w:type="spellEnd"/>
      <w:r w:rsidRPr="00A53B18">
        <w:rPr>
          <w:rFonts w:ascii="Arial" w:eastAsiaTheme="minorHAnsi" w:hAnsi="Arial" w:cs="Courier New"/>
          <w:sz w:val="24"/>
          <w:szCs w:val="24"/>
          <w:lang w:val="en-ID" w:eastAsia="en-US"/>
        </w:rPr>
        <w:t xml:space="preserve"> </w:t>
      </w:r>
      <w:proofErr w:type="spellStart"/>
      <w:r w:rsidRPr="00A53B18">
        <w:rPr>
          <w:rFonts w:ascii="Arial" w:eastAsiaTheme="minorHAnsi" w:hAnsi="Arial" w:cs="Courier New"/>
          <w:sz w:val="24"/>
          <w:szCs w:val="24"/>
          <w:lang w:val="en-ID" w:eastAsia="en-US"/>
        </w:rPr>
        <w:t>belum</w:t>
      </w:r>
      <w:proofErr w:type="spellEnd"/>
      <w:r w:rsidRPr="00A53B18">
        <w:rPr>
          <w:rFonts w:ascii="Arial" w:eastAsiaTheme="minorHAnsi" w:hAnsi="Arial" w:cs="Courier New"/>
          <w:sz w:val="24"/>
          <w:szCs w:val="24"/>
          <w:lang w:val="en-ID" w:eastAsia="en-US"/>
        </w:rPr>
        <w:t xml:space="preserve"> optimal</w:t>
      </w:r>
    </w:p>
    <w:p w14:paraId="01FA0321" w14:textId="77777777" w:rsidR="007E2590" w:rsidRPr="00E54DA1"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D31CFF">
        <w:rPr>
          <w:rFonts w:ascii="Arial" w:eastAsiaTheme="minorHAnsi" w:hAnsi="Arial" w:cs="Courier New"/>
          <w:sz w:val="24"/>
          <w:szCs w:val="24"/>
          <w:lang w:val="en-ID" w:eastAsia="en-US"/>
        </w:rPr>
        <w:t>Kepala</w:t>
      </w:r>
      <w:proofErr w:type="spellEnd"/>
      <w:r w:rsidRPr="00D31CFF">
        <w:rPr>
          <w:rFonts w:ascii="Arial" w:eastAsiaTheme="minorHAnsi" w:hAnsi="Arial" w:cs="Courier New"/>
          <w:sz w:val="24"/>
          <w:szCs w:val="24"/>
          <w:lang w:val="en-ID" w:eastAsia="en-US"/>
        </w:rPr>
        <w:t xml:space="preserve"> Desa</w:t>
      </w:r>
      <w:r w:rsidR="00BD154D">
        <w:rPr>
          <w:rFonts w:ascii="Arial" w:eastAsiaTheme="minorHAnsi" w:hAnsi="Arial" w:cs="Courier New"/>
          <w:sz w:val="24"/>
          <w:szCs w:val="24"/>
          <w:lang w:val="en-ID" w:eastAsia="en-US"/>
        </w:rPr>
        <w:t xml:space="preserve"> </w:t>
      </w:r>
      <w:proofErr w:type="spellStart"/>
      <w:r w:rsidR="00BD154D">
        <w:rPr>
          <w:rFonts w:ascii="Arial" w:eastAsiaTheme="minorHAnsi" w:hAnsi="Arial" w:cs="Courier New"/>
          <w:sz w:val="24"/>
          <w:szCs w:val="24"/>
          <w:lang w:val="en-ID" w:eastAsia="en-US"/>
        </w:rPr>
        <w:t>harus</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meningkatkan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pemberdayaan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masyarakat</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dalam</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aspek</w:t>
      </w:r>
      <w:proofErr w:type="spellEnd"/>
      <w:r>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pemberdayaan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keluarga</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mengingat</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kegiatan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lastRenderedPageBreak/>
        <w:t>peningkatan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kapasitas</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untuk</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pelatihan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kader</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kesehatan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belum</w:t>
      </w:r>
      <w:proofErr w:type="spellEnd"/>
      <w:r w:rsidRPr="00D31CFF">
        <w:rPr>
          <w:rFonts w:ascii="Arial" w:eastAsiaTheme="minorHAnsi" w:hAnsi="Arial" w:cs="Courier New"/>
          <w:sz w:val="24"/>
          <w:szCs w:val="24"/>
          <w:lang w:val="en-ID" w:eastAsia="en-US"/>
        </w:rPr>
        <w:t xml:space="preserve"> optimal </w:t>
      </w:r>
      <w:proofErr w:type="spellStart"/>
      <w:r w:rsidRPr="00D31CFF">
        <w:rPr>
          <w:rFonts w:ascii="Arial" w:eastAsiaTheme="minorHAnsi" w:hAnsi="Arial" w:cs="Courier New"/>
          <w:sz w:val="24"/>
          <w:szCs w:val="24"/>
          <w:lang w:val="en-ID" w:eastAsia="en-US"/>
        </w:rPr>
        <w:t>akibat</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keterbatasan</w:t>
      </w:r>
      <w:proofErr w:type="spellEnd"/>
      <w:r w:rsidRPr="00D31CFF">
        <w:rPr>
          <w:rFonts w:ascii="Arial" w:eastAsiaTheme="minorHAnsi" w:hAnsi="Arial" w:cs="Courier New"/>
          <w:sz w:val="24"/>
          <w:szCs w:val="24"/>
          <w:lang w:val="en-ID" w:eastAsia="en-US"/>
        </w:rPr>
        <w:t xml:space="preserve"> </w:t>
      </w:r>
      <w:proofErr w:type="spellStart"/>
      <w:r w:rsidRPr="00D31CFF">
        <w:rPr>
          <w:rFonts w:ascii="Arial" w:eastAsiaTheme="minorHAnsi" w:hAnsi="Arial" w:cs="Courier New"/>
          <w:sz w:val="24"/>
          <w:szCs w:val="24"/>
          <w:lang w:val="en-ID" w:eastAsia="en-US"/>
        </w:rPr>
        <w:t>anggaran</w:t>
      </w:r>
      <w:proofErr w:type="spellEnd"/>
      <w:r w:rsidR="00DB07F5" w:rsidRPr="00DB07F5">
        <w:rPr>
          <w:rFonts w:ascii="Arial" w:eastAsiaTheme="minorHAnsi" w:hAnsi="Arial" w:cs="Courier New"/>
          <w:sz w:val="24"/>
          <w:szCs w:val="24"/>
          <w:lang w:val="en-ID" w:eastAsia="en-US"/>
        </w:rPr>
        <w:t>.</w:t>
      </w:r>
    </w:p>
    <w:p w14:paraId="6F56B6FE" w14:textId="77777777" w:rsidR="00D4584B" w:rsidRPr="005267AC"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555354">
        <w:rPr>
          <w:rFonts w:ascii="Arial" w:eastAsiaTheme="minorHAnsi" w:hAnsi="Arial" w:cs="Courier New"/>
          <w:sz w:val="24"/>
          <w:szCs w:val="24"/>
          <w:lang w:val="en-ID" w:eastAsia="en-US"/>
        </w:rPr>
        <w:t>Kepala</w:t>
      </w:r>
      <w:proofErr w:type="spellEnd"/>
      <w:r w:rsidRPr="00555354">
        <w:rPr>
          <w:rFonts w:ascii="Arial" w:eastAsiaTheme="minorHAnsi" w:hAnsi="Arial" w:cs="Courier New"/>
          <w:sz w:val="24"/>
          <w:szCs w:val="24"/>
          <w:lang w:val="en-ID" w:eastAsia="en-US"/>
        </w:rPr>
        <w:t xml:space="preserve"> Desa </w:t>
      </w:r>
      <w:proofErr w:type="spellStart"/>
      <w:r w:rsidRPr="00555354">
        <w:rPr>
          <w:rFonts w:ascii="Arial" w:eastAsiaTheme="minorHAnsi" w:hAnsi="Arial" w:cs="Courier New"/>
          <w:sz w:val="24"/>
          <w:szCs w:val="24"/>
          <w:lang w:val="en-ID" w:eastAsia="en-US"/>
        </w:rPr>
        <w:t>perlu</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meningkatkan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pemberdayaan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masyarakat</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dalam</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aspek</w:t>
      </w:r>
      <w:proofErr w:type="spellEnd"/>
      <w:r w:rsidRPr="00555354">
        <w:rPr>
          <w:rFonts w:ascii="Arial" w:eastAsiaTheme="minorHAnsi" w:hAnsi="Arial" w:cs="Courier New"/>
          <w:sz w:val="24"/>
          <w:szCs w:val="24"/>
          <w:lang w:val="en-ID" w:eastAsia="en-US"/>
        </w:rPr>
        <w:t xml:space="preserve"> pemuda </w:t>
      </w:r>
      <w:proofErr w:type="spellStart"/>
      <w:r w:rsidRPr="00555354">
        <w:rPr>
          <w:rFonts w:ascii="Arial" w:eastAsiaTheme="minorHAnsi" w:hAnsi="Arial" w:cs="Courier New"/>
          <w:sz w:val="24"/>
          <w:szCs w:val="24"/>
          <w:lang w:val="en-ID" w:eastAsia="en-US"/>
        </w:rPr>
        <w:t>dengan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memberikan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prioritas</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kepada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kelompok</w:t>
      </w:r>
      <w:proofErr w:type="spellEnd"/>
      <w:r w:rsidRPr="0055535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sidRPr="00555354">
        <w:rPr>
          <w:rFonts w:ascii="Arial" w:eastAsiaTheme="minorHAnsi" w:hAnsi="Arial" w:cs="Courier New"/>
          <w:sz w:val="24"/>
          <w:szCs w:val="24"/>
          <w:lang w:val="en-ID" w:eastAsia="en-US"/>
        </w:rPr>
        <w:t xml:space="preserve"> dan </w:t>
      </w:r>
      <w:proofErr w:type="spellStart"/>
      <w:r w:rsidRPr="00555354">
        <w:rPr>
          <w:rFonts w:ascii="Arial" w:eastAsiaTheme="minorHAnsi" w:hAnsi="Arial" w:cs="Courier New"/>
          <w:sz w:val="24"/>
          <w:szCs w:val="24"/>
          <w:lang w:val="en-ID" w:eastAsia="en-US"/>
        </w:rPr>
        <w:t>kurang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beruntung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serta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menyediakan</w:t>
      </w:r>
      <w:proofErr w:type="spellEnd"/>
      <w:r w:rsidRPr="00555354">
        <w:rPr>
          <w:rFonts w:ascii="Arial" w:eastAsiaTheme="minorHAnsi" w:hAnsi="Arial" w:cs="Courier New"/>
          <w:sz w:val="24"/>
          <w:szCs w:val="24"/>
          <w:lang w:val="en-ID" w:eastAsia="en-US"/>
        </w:rPr>
        <w:t xml:space="preserve"> program </w:t>
      </w:r>
      <w:proofErr w:type="spellStart"/>
      <w:r w:rsidRPr="00555354">
        <w:rPr>
          <w:rFonts w:ascii="Arial" w:eastAsiaTheme="minorHAnsi" w:hAnsi="Arial" w:cs="Courier New"/>
          <w:sz w:val="24"/>
          <w:szCs w:val="24"/>
          <w:lang w:val="en-ID" w:eastAsia="en-US"/>
        </w:rPr>
        <w:t>untuk</w:t>
      </w:r>
      <w:proofErr w:type="spellEnd"/>
      <w:r w:rsidRPr="00555354">
        <w:rPr>
          <w:rFonts w:ascii="Arial" w:eastAsiaTheme="minorHAnsi" w:hAnsi="Arial" w:cs="Courier New"/>
          <w:sz w:val="24"/>
          <w:szCs w:val="24"/>
          <w:lang w:val="en-ID" w:eastAsia="en-US"/>
        </w:rPr>
        <w:t xml:space="preserve"> pemuda di Desa Puteri Sembilan</w:t>
      </w:r>
      <w:r w:rsidR="0097376A" w:rsidRPr="00202500">
        <w:rPr>
          <w:rFonts w:ascii="Arial" w:eastAsiaTheme="minorHAnsi" w:hAnsi="Arial" w:cs="Courier New"/>
          <w:sz w:val="24"/>
          <w:szCs w:val="24"/>
          <w:lang w:val="en-ID" w:eastAsia="en-US"/>
        </w:rPr>
        <w:t>.</w:t>
      </w:r>
    </w:p>
    <w:p w14:paraId="6CB71C58" w14:textId="77777777" w:rsidR="007E2590" w:rsidRPr="0097376A"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555354">
        <w:rPr>
          <w:rFonts w:ascii="Arial" w:eastAsiaTheme="minorHAnsi" w:hAnsi="Arial" w:cs="Courier New"/>
          <w:sz w:val="24"/>
          <w:szCs w:val="24"/>
          <w:lang w:val="en-ID" w:eastAsia="en-US"/>
        </w:rPr>
        <w:t>Kepala</w:t>
      </w:r>
      <w:proofErr w:type="spellEnd"/>
      <w:r w:rsidRPr="00555354">
        <w:rPr>
          <w:rFonts w:ascii="Arial" w:eastAsiaTheme="minorHAnsi" w:hAnsi="Arial" w:cs="Courier New"/>
          <w:sz w:val="24"/>
          <w:szCs w:val="24"/>
          <w:lang w:val="en-ID" w:eastAsia="en-US"/>
        </w:rPr>
        <w:t xml:space="preserve"> Desa </w:t>
      </w:r>
      <w:proofErr w:type="spellStart"/>
      <w:r w:rsidRPr="00555354">
        <w:rPr>
          <w:rFonts w:ascii="Arial" w:eastAsiaTheme="minorHAnsi" w:hAnsi="Arial" w:cs="Courier New"/>
          <w:sz w:val="24"/>
          <w:szCs w:val="24"/>
          <w:lang w:val="en-ID" w:eastAsia="en-US"/>
        </w:rPr>
        <w:t>perlu</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meningkatkan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pemberdayaan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masyarakat</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dalam</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aspek</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olahraga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dengan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memberikan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prioritas</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kepada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kelompok</w:t>
      </w:r>
      <w:proofErr w:type="spellEnd"/>
      <w:r w:rsidRPr="0055535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sidRPr="00555354">
        <w:rPr>
          <w:rFonts w:ascii="Arial" w:eastAsiaTheme="minorHAnsi" w:hAnsi="Arial" w:cs="Courier New"/>
          <w:sz w:val="24"/>
          <w:szCs w:val="24"/>
          <w:lang w:val="en-ID" w:eastAsia="en-US"/>
        </w:rPr>
        <w:t xml:space="preserve"> dan </w:t>
      </w:r>
      <w:proofErr w:type="spellStart"/>
      <w:r w:rsidRPr="00555354">
        <w:rPr>
          <w:rFonts w:ascii="Arial" w:eastAsiaTheme="minorHAnsi" w:hAnsi="Arial" w:cs="Courier New"/>
          <w:sz w:val="24"/>
          <w:szCs w:val="24"/>
          <w:lang w:val="en-ID" w:eastAsia="en-US"/>
        </w:rPr>
        <w:t>kurang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beruntung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melalui</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kegiatan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seperti</w:t>
      </w:r>
      <w:proofErr w:type="spellEnd"/>
      <w:r w:rsidRPr="00555354">
        <w:rPr>
          <w:rFonts w:ascii="Arial" w:eastAsiaTheme="minorHAnsi" w:hAnsi="Arial" w:cs="Courier New"/>
          <w:sz w:val="24"/>
          <w:szCs w:val="24"/>
          <w:lang w:val="en-ID" w:eastAsia="en-US"/>
        </w:rPr>
        <w:t xml:space="preserve"> senam </w:t>
      </w:r>
      <w:proofErr w:type="spellStart"/>
      <w:r w:rsidRPr="00555354">
        <w:rPr>
          <w:rFonts w:ascii="Arial" w:eastAsiaTheme="minorHAnsi" w:hAnsi="Arial" w:cs="Courier New"/>
          <w:sz w:val="24"/>
          <w:szCs w:val="24"/>
          <w:lang w:val="en-ID" w:eastAsia="en-US"/>
        </w:rPr>
        <w:t>ibu</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hamil</w:t>
      </w:r>
      <w:proofErr w:type="spellEnd"/>
      <w:r w:rsidRPr="00555354">
        <w:rPr>
          <w:rFonts w:ascii="Arial" w:eastAsiaTheme="minorHAnsi" w:hAnsi="Arial" w:cs="Courier New"/>
          <w:sz w:val="24"/>
          <w:szCs w:val="24"/>
          <w:lang w:val="en-ID" w:eastAsia="en-US"/>
        </w:rPr>
        <w:t xml:space="preserve"> dan program </w:t>
      </w:r>
      <w:proofErr w:type="spellStart"/>
      <w:r w:rsidRPr="00555354">
        <w:rPr>
          <w:rFonts w:ascii="Arial" w:eastAsiaTheme="minorHAnsi" w:hAnsi="Arial" w:cs="Courier New"/>
          <w:sz w:val="24"/>
          <w:szCs w:val="24"/>
          <w:lang w:val="en-ID" w:eastAsia="en-US"/>
        </w:rPr>
        <w:t>pengembangan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kapasitas</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pelatihan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untuk</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pembina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olahraga</w:t>
      </w:r>
      <w:proofErr w:type="spellEnd"/>
      <w:r w:rsidR="0097376A" w:rsidRPr="00202500">
        <w:rPr>
          <w:rFonts w:ascii="Arial" w:eastAsiaTheme="minorHAnsi" w:hAnsi="Arial" w:cs="Courier New"/>
          <w:sz w:val="24"/>
          <w:szCs w:val="24"/>
          <w:lang w:val="en-ID" w:eastAsia="en-US"/>
        </w:rPr>
        <w:t>.</w:t>
      </w:r>
    </w:p>
    <w:p w14:paraId="47C7464B" w14:textId="77777777" w:rsidR="007E2590" w:rsidRPr="00202500" w:rsidRDefault="00BC37EC" w:rsidP="00BC37EC">
      <w:pPr>
        <w:pStyle w:val="ListParagraph"/>
        <w:numPr>
          <w:ilvl w:val="0"/>
          <w:numId w:val="85"/>
        </w:numPr>
        <w:spacing w:after="0" w:line="480" w:lineRule="auto"/>
        <w:jc w:val="both"/>
        <w:rPr>
          <w:rFonts w:ascii="Arial" w:eastAsiaTheme="minorHAnsi" w:hAnsi="Arial" w:cs="Courier New"/>
          <w:sz w:val="24"/>
          <w:szCs w:val="24"/>
          <w:lang w:val="en-ID" w:eastAsia="en-US"/>
        </w:rPr>
      </w:pPr>
      <w:proofErr w:type="spellStart"/>
      <w:r w:rsidRPr="00555354">
        <w:rPr>
          <w:rFonts w:ascii="Arial" w:eastAsiaTheme="minorHAnsi" w:hAnsi="Arial" w:cs="Courier New"/>
          <w:sz w:val="24"/>
          <w:szCs w:val="24"/>
          <w:lang w:val="en-ID" w:eastAsia="en-US"/>
        </w:rPr>
        <w:t>Kepala</w:t>
      </w:r>
      <w:proofErr w:type="spellEnd"/>
      <w:r w:rsidRPr="00555354">
        <w:rPr>
          <w:rFonts w:ascii="Arial" w:eastAsiaTheme="minorHAnsi" w:hAnsi="Arial" w:cs="Courier New"/>
          <w:sz w:val="24"/>
          <w:szCs w:val="24"/>
          <w:lang w:val="en-ID" w:eastAsia="en-US"/>
        </w:rPr>
        <w:t xml:space="preserve"> Desa </w:t>
      </w:r>
      <w:proofErr w:type="spellStart"/>
      <w:r>
        <w:rPr>
          <w:rFonts w:ascii="Arial" w:eastAsiaTheme="minorHAnsi" w:hAnsi="Arial" w:cs="Courier New"/>
          <w:sz w:val="24"/>
          <w:szCs w:val="24"/>
          <w:lang w:val="en-ID" w:eastAsia="en-US"/>
        </w:rPr>
        <w:t>harus</w:t>
      </w:r>
      <w:proofErr w:type="spellEnd"/>
      <w:r>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meningkatkan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pemberdayaan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masyarakat</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dalam</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aspek</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karang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taruna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mengingat</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kurangnya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dukungan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untuk</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memperbaiki</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kehidupan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masyarakat</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serta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memberikan</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prioritas</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kepada</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kelompok</w:t>
      </w:r>
      <w:proofErr w:type="spellEnd"/>
      <w:r w:rsidRPr="00555354">
        <w:rPr>
          <w:rFonts w:ascii="Arial" w:eastAsiaTheme="minorHAnsi" w:hAnsi="Arial" w:cs="Courier New"/>
          <w:sz w:val="24"/>
          <w:szCs w:val="24"/>
          <w:lang w:val="en-ID" w:eastAsia="en-US"/>
        </w:rPr>
        <w:t xml:space="preserve"> </w:t>
      </w:r>
      <w:proofErr w:type="spellStart"/>
      <w:r>
        <w:rPr>
          <w:rFonts w:ascii="Arial" w:eastAsiaTheme="minorHAnsi" w:hAnsi="Arial" w:cs="Courier New"/>
          <w:sz w:val="24"/>
          <w:szCs w:val="24"/>
          <w:lang w:val="en-ID" w:eastAsia="en-US"/>
        </w:rPr>
        <w:t>lemah</w:t>
      </w:r>
      <w:proofErr w:type="spellEnd"/>
      <w:r w:rsidRPr="00555354">
        <w:rPr>
          <w:rFonts w:ascii="Arial" w:eastAsiaTheme="minorHAnsi" w:hAnsi="Arial" w:cs="Courier New"/>
          <w:sz w:val="24"/>
          <w:szCs w:val="24"/>
          <w:lang w:val="en-ID" w:eastAsia="en-US"/>
        </w:rPr>
        <w:t xml:space="preserve"> dan </w:t>
      </w:r>
      <w:proofErr w:type="spellStart"/>
      <w:r w:rsidRPr="00555354">
        <w:rPr>
          <w:rFonts w:ascii="Arial" w:eastAsiaTheme="minorHAnsi" w:hAnsi="Arial" w:cs="Courier New"/>
          <w:sz w:val="24"/>
          <w:szCs w:val="24"/>
          <w:lang w:val="en-ID" w:eastAsia="en-US"/>
        </w:rPr>
        <w:t>kurang</w:t>
      </w:r>
      <w:proofErr w:type="spellEnd"/>
      <w:r w:rsidRPr="00555354">
        <w:rPr>
          <w:rFonts w:ascii="Arial" w:eastAsiaTheme="minorHAnsi" w:hAnsi="Arial" w:cs="Courier New"/>
          <w:sz w:val="24"/>
          <w:szCs w:val="24"/>
          <w:lang w:val="en-ID" w:eastAsia="en-US"/>
        </w:rPr>
        <w:t xml:space="preserve"> </w:t>
      </w:r>
      <w:proofErr w:type="spellStart"/>
      <w:r w:rsidRPr="00555354">
        <w:rPr>
          <w:rFonts w:ascii="Arial" w:eastAsiaTheme="minorHAnsi" w:hAnsi="Arial" w:cs="Courier New"/>
          <w:sz w:val="24"/>
          <w:szCs w:val="24"/>
          <w:lang w:val="en-ID" w:eastAsia="en-US"/>
        </w:rPr>
        <w:t>beruntung</w:t>
      </w:r>
      <w:proofErr w:type="spellEnd"/>
      <w:r w:rsidR="00B30A50">
        <w:rPr>
          <w:rFonts w:ascii="Arial" w:eastAsiaTheme="minorHAnsi" w:hAnsi="Arial" w:cs="Courier New"/>
          <w:color w:val="FF0000"/>
          <w:sz w:val="24"/>
          <w:szCs w:val="24"/>
          <w:lang w:val="en-ID" w:eastAsia="en-US"/>
        </w:rPr>
        <w:t>.</w:t>
      </w:r>
    </w:p>
    <w:p w14:paraId="42E07B7F" w14:textId="77777777" w:rsidR="00C121C5" w:rsidRPr="00E51FEE" w:rsidRDefault="00C121C5" w:rsidP="00C121C5">
      <w:pPr>
        <w:spacing w:after="0" w:line="480" w:lineRule="auto"/>
        <w:jc w:val="both"/>
        <w:rPr>
          <w:rFonts w:ascii="Arial" w:eastAsiaTheme="minorHAnsi" w:hAnsi="Arial" w:cs="Courier New"/>
          <w:sz w:val="24"/>
          <w:szCs w:val="24"/>
          <w:lang w:val="en-ID" w:eastAsia="en-US"/>
        </w:rPr>
      </w:pPr>
    </w:p>
    <w:p w14:paraId="38EE7F38" w14:textId="77777777" w:rsidR="00C121C5" w:rsidRDefault="00C121C5" w:rsidP="00C121C5">
      <w:pPr>
        <w:spacing w:after="0" w:line="480" w:lineRule="auto"/>
        <w:jc w:val="both"/>
        <w:rPr>
          <w:rFonts w:ascii="Arial" w:eastAsiaTheme="minorHAnsi" w:hAnsi="Arial" w:cs="Courier New"/>
          <w:b/>
          <w:bCs/>
          <w:sz w:val="24"/>
          <w:szCs w:val="24"/>
          <w:lang w:val="en-ID" w:eastAsia="en-US"/>
        </w:rPr>
      </w:pPr>
    </w:p>
    <w:p w14:paraId="30935725" w14:textId="77777777" w:rsidR="00C121C5" w:rsidRDefault="00C121C5" w:rsidP="00C121C5">
      <w:pPr>
        <w:spacing w:after="0" w:line="480" w:lineRule="auto"/>
        <w:jc w:val="both"/>
        <w:rPr>
          <w:rFonts w:ascii="Arial" w:eastAsiaTheme="minorHAnsi" w:hAnsi="Arial" w:cs="Courier New"/>
          <w:b/>
          <w:bCs/>
          <w:sz w:val="24"/>
          <w:szCs w:val="24"/>
          <w:lang w:val="en-ID" w:eastAsia="en-US"/>
        </w:rPr>
      </w:pPr>
    </w:p>
    <w:p w14:paraId="1F82EB14" w14:textId="77777777" w:rsidR="00C121C5" w:rsidRPr="00C121C5" w:rsidRDefault="00C121C5" w:rsidP="00C121C5">
      <w:pPr>
        <w:spacing w:after="0" w:line="480" w:lineRule="auto"/>
        <w:jc w:val="both"/>
        <w:rPr>
          <w:rFonts w:ascii="Arial" w:eastAsiaTheme="minorHAnsi" w:hAnsi="Arial" w:cs="Courier New"/>
          <w:b/>
          <w:bCs/>
          <w:sz w:val="24"/>
          <w:szCs w:val="24"/>
          <w:lang w:val="en-ID" w:eastAsia="en-US"/>
        </w:rPr>
      </w:pPr>
    </w:p>
    <w:p w14:paraId="7C81206D" w14:textId="77777777" w:rsidR="00C66EE5" w:rsidRDefault="00C66EE5" w:rsidP="00C66EE5">
      <w:pPr>
        <w:spacing w:after="0" w:line="360" w:lineRule="auto"/>
        <w:jc w:val="both"/>
        <w:rPr>
          <w:rFonts w:ascii="Arial" w:eastAsiaTheme="minorHAnsi" w:hAnsi="Arial" w:cs="Courier New"/>
          <w:color w:val="1F1F1F"/>
          <w:sz w:val="24"/>
          <w:szCs w:val="24"/>
          <w:lang w:val="en-ID" w:eastAsia="en-US"/>
        </w:rPr>
        <w:sectPr w:rsidR="00C66EE5" w:rsidSect="005E1E42">
          <w:headerReference w:type="even" r:id="rId63"/>
          <w:headerReference w:type="default" r:id="rId64"/>
          <w:footerReference w:type="even" r:id="rId65"/>
          <w:footerReference w:type="default" r:id="rId66"/>
          <w:headerReference w:type="first" r:id="rId67"/>
          <w:footerReference w:type="first" r:id="rId68"/>
          <w:pgSz w:w="11906" w:h="16838" w:code="9"/>
          <w:pgMar w:top="2268" w:right="1701" w:bottom="1701" w:left="2268" w:header="709" w:footer="709" w:gutter="0"/>
          <w:pgNumType w:start="190"/>
          <w:cols w:space="708"/>
          <w:docGrid w:linePitch="360"/>
        </w:sectPr>
      </w:pPr>
    </w:p>
    <w:p w14:paraId="00C5DE5A" w14:textId="77777777" w:rsidR="00C305D5" w:rsidRDefault="00BC37EC" w:rsidP="00C305D5">
      <w:pPr>
        <w:widowControl w:val="0"/>
        <w:autoSpaceDE w:val="0"/>
        <w:autoSpaceDN w:val="0"/>
        <w:adjustRightInd w:val="0"/>
        <w:spacing w:after="0" w:line="480" w:lineRule="auto"/>
        <w:jc w:val="center"/>
        <w:rPr>
          <w:rFonts w:ascii="Arial" w:hAnsi="Arial" w:cs="Arial"/>
          <w:b/>
          <w:bCs/>
          <w:sz w:val="24"/>
          <w:szCs w:val="24"/>
          <w:lang w:val="en-US"/>
        </w:rPr>
      </w:pPr>
      <w:bookmarkStart w:id="39" w:name="_Hlk170886026"/>
      <w:r>
        <w:rPr>
          <w:rFonts w:cs="Arial"/>
          <w:noProof/>
          <w:szCs w:val="24"/>
          <w:lang w:val="en-US" w:eastAsia="en-US"/>
        </w:rPr>
        <w:lastRenderedPageBreak/>
        <mc:AlternateContent>
          <mc:Choice Requires="wps">
            <w:drawing>
              <wp:anchor distT="0" distB="0" distL="114300" distR="114300" simplePos="0" relativeHeight="251692032" behindDoc="0" locked="0" layoutInCell="1" allowOverlap="1" wp14:anchorId="18A0152F" wp14:editId="50597115">
                <wp:simplePos x="0" y="0"/>
                <wp:positionH relativeFrom="margin">
                  <wp:posOffset>4646295</wp:posOffset>
                </wp:positionH>
                <wp:positionV relativeFrom="paragraph">
                  <wp:posOffset>-1125855</wp:posOffset>
                </wp:positionV>
                <wp:extent cx="476250" cy="447675"/>
                <wp:effectExtent l="0" t="0" r="19050" b="28575"/>
                <wp:wrapNone/>
                <wp:docPr id="1238885784" name="Oval 2"/>
                <wp:cNvGraphicFramePr/>
                <a:graphic xmlns:a="http://schemas.openxmlformats.org/drawingml/2006/main">
                  <a:graphicData uri="http://schemas.microsoft.com/office/word/2010/wordprocessingShape">
                    <wps:wsp>
                      <wps:cNvSpPr/>
                      <wps:spPr>
                        <a:xfrm>
                          <a:off x="0" y="0"/>
                          <a:ext cx="476250" cy="447675"/>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724776E6" id="Oval 2" o:spid="_x0000_s1026" style="position:absolute;margin-left:365.85pt;margin-top:-88.65pt;width:37.5pt;height:3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" fillcolor="white [3201]" strokecolor="white [3212]" strokeweight="1pt">
                <v:stroke joinstyle="miter"/>
                <w10:wrap anchorx="margin"/>
              </v:oval>
            </w:pict>
          </mc:Fallback>
        </mc:AlternateContent>
      </w:r>
      <w:r w:rsidRPr="00360B6B">
        <w:rPr>
          <w:rFonts w:ascii="Arial" w:hAnsi="Arial" w:cs="Arial"/>
          <w:b/>
          <w:bCs/>
          <w:sz w:val="24"/>
          <w:szCs w:val="24"/>
          <w:lang w:val="en-US"/>
        </w:rPr>
        <w:t>DAFTAR PUSTAKA</w:t>
      </w:r>
    </w:p>
    <w:p w14:paraId="41EFD3C6" w14:textId="77777777" w:rsidR="00C305D5" w:rsidRPr="00360B6B" w:rsidRDefault="00BC37EC" w:rsidP="00C305D5">
      <w:pPr>
        <w:widowControl w:val="0"/>
        <w:autoSpaceDE w:val="0"/>
        <w:autoSpaceDN w:val="0"/>
        <w:adjustRightInd w:val="0"/>
        <w:spacing w:after="0" w:line="480" w:lineRule="auto"/>
        <w:jc w:val="both"/>
        <w:rPr>
          <w:rFonts w:ascii="Arial" w:hAnsi="Arial" w:cs="Arial"/>
          <w:b/>
          <w:bCs/>
          <w:sz w:val="24"/>
          <w:szCs w:val="24"/>
          <w:lang w:val="en-US"/>
        </w:rPr>
      </w:pPr>
      <w:proofErr w:type="spellStart"/>
      <w:r>
        <w:rPr>
          <w:rFonts w:ascii="Arial" w:hAnsi="Arial" w:cs="Arial"/>
          <w:b/>
          <w:bCs/>
          <w:sz w:val="24"/>
          <w:szCs w:val="24"/>
          <w:lang w:val="en-US"/>
        </w:rPr>
        <w:t>Buku</w:t>
      </w:r>
      <w:proofErr w:type="spellEnd"/>
    </w:p>
    <w:p w14:paraId="289C2BCC"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Pr>
          <w:rFonts w:ascii="Arial" w:hAnsi="Arial" w:cs="Arial"/>
          <w:sz w:val="24"/>
          <w:szCs w:val="24"/>
          <w:lang w:val="en-US"/>
        </w:rPr>
        <w:fldChar w:fldCharType="begin" w:fldLock="1"/>
      </w:r>
      <w:r>
        <w:rPr>
          <w:rFonts w:ascii="Arial" w:hAnsi="Arial" w:cs="Arial"/>
          <w:sz w:val="24"/>
          <w:szCs w:val="24"/>
          <w:lang w:val="en-US"/>
        </w:rPr>
        <w:instrText xml:space="preserve">ADDIN Mendeley Bibliography CSL_BIBLIOGRAPHY </w:instrText>
      </w:r>
      <w:r>
        <w:rPr>
          <w:rFonts w:ascii="Arial" w:hAnsi="Arial" w:cs="Arial"/>
          <w:sz w:val="24"/>
          <w:szCs w:val="24"/>
          <w:lang w:val="en-US"/>
        </w:rPr>
        <w:fldChar w:fldCharType="separate"/>
      </w:r>
      <w:r w:rsidRPr="00F9009A">
        <w:rPr>
          <w:rFonts w:ascii="Arial" w:hAnsi="Arial" w:cs="Arial"/>
          <w:noProof/>
          <w:sz w:val="24"/>
          <w:szCs w:val="24"/>
        </w:rPr>
        <w:t xml:space="preserve">Abdullah Dudung, S. (2020). </w:t>
      </w:r>
      <w:r w:rsidRPr="00F9009A">
        <w:rPr>
          <w:rFonts w:ascii="Arial" w:hAnsi="Arial" w:cs="Arial"/>
          <w:i/>
          <w:iCs/>
          <w:noProof/>
          <w:sz w:val="24"/>
          <w:szCs w:val="24"/>
        </w:rPr>
        <w:t>kepemimpinan dalam Pemberdayaan masyarakat Desa</w:t>
      </w:r>
      <w:r w:rsidRPr="00F9009A">
        <w:rPr>
          <w:rFonts w:ascii="Arial" w:hAnsi="Arial" w:cs="Arial"/>
          <w:noProof/>
          <w:sz w:val="24"/>
          <w:szCs w:val="24"/>
        </w:rPr>
        <w:t xml:space="preserve"> (2020th ed.). Alqaprint Jatinangor.</w:t>
      </w:r>
    </w:p>
    <w:p w14:paraId="0A490063"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Afriansyah,  afdhal dan A. M. (2023). </w:t>
      </w:r>
      <w:r w:rsidRPr="00F9009A">
        <w:rPr>
          <w:rFonts w:ascii="Arial" w:hAnsi="Arial" w:cs="Arial"/>
          <w:i/>
          <w:iCs/>
          <w:noProof/>
          <w:sz w:val="24"/>
          <w:szCs w:val="24"/>
        </w:rPr>
        <w:t>Pemberdayaan masyarakat</w:t>
      </w:r>
      <w:r w:rsidRPr="00F9009A">
        <w:rPr>
          <w:rFonts w:ascii="Arial" w:hAnsi="Arial" w:cs="Arial"/>
          <w:noProof/>
          <w:sz w:val="24"/>
          <w:szCs w:val="24"/>
        </w:rPr>
        <w:t>. PT Global Eksklusif Teknologi.</w:t>
      </w:r>
    </w:p>
    <w:p w14:paraId="2DA09030"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Ajeng, D. (2019). </w:t>
      </w:r>
      <w:r w:rsidRPr="00F9009A">
        <w:rPr>
          <w:rFonts w:ascii="Arial" w:hAnsi="Arial" w:cs="Arial"/>
          <w:i/>
          <w:iCs/>
          <w:noProof/>
          <w:sz w:val="24"/>
          <w:szCs w:val="24"/>
        </w:rPr>
        <w:t>Buku Pintar Pemberdayaan Masyarakat</w:t>
      </w:r>
      <w:r w:rsidRPr="00F9009A">
        <w:rPr>
          <w:rFonts w:ascii="Arial" w:hAnsi="Arial" w:cs="Arial"/>
          <w:noProof/>
          <w:sz w:val="24"/>
          <w:szCs w:val="24"/>
        </w:rPr>
        <w:t xml:space="preserve"> (2019th ed.). DESA PUSTAKA INDONESIA.</w:t>
      </w:r>
    </w:p>
    <w:p w14:paraId="03C83A16"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Anwas, D. O. M. (2019). </w:t>
      </w:r>
      <w:r w:rsidRPr="00F9009A">
        <w:rPr>
          <w:rFonts w:ascii="Arial" w:hAnsi="Arial" w:cs="Arial"/>
          <w:i/>
          <w:iCs/>
          <w:noProof/>
          <w:sz w:val="24"/>
          <w:szCs w:val="24"/>
        </w:rPr>
        <w:t>Pemberdayaan Masyarakat Di Era Global</w:t>
      </w:r>
      <w:r w:rsidRPr="00F9009A">
        <w:rPr>
          <w:rFonts w:ascii="Arial" w:hAnsi="Arial" w:cs="Arial"/>
          <w:noProof/>
          <w:sz w:val="24"/>
          <w:szCs w:val="24"/>
        </w:rPr>
        <w:t xml:space="preserve"> (cetakan ke). ALFABETA, cv.</w:t>
      </w:r>
    </w:p>
    <w:p w14:paraId="33691DC2"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Ardhito, B. (2017). </w:t>
      </w:r>
      <w:r w:rsidRPr="00F9009A">
        <w:rPr>
          <w:rFonts w:ascii="Arial" w:hAnsi="Arial" w:cs="Arial"/>
          <w:i/>
          <w:iCs/>
          <w:noProof/>
          <w:sz w:val="24"/>
          <w:szCs w:val="24"/>
        </w:rPr>
        <w:t>Penanggulangan Kemiskinan dan Pemberdayaan Masyarakat</w:t>
      </w:r>
      <w:r w:rsidRPr="00F9009A">
        <w:rPr>
          <w:rFonts w:ascii="Arial" w:hAnsi="Arial" w:cs="Arial"/>
          <w:noProof/>
          <w:sz w:val="24"/>
          <w:szCs w:val="24"/>
        </w:rPr>
        <w:t xml:space="preserve"> (1st ed.). CV Budi Utama.</w:t>
      </w:r>
    </w:p>
    <w:p w14:paraId="62A7650E"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Bui Yulita Maria, Atanus Fidelis, A. (2022). Pemberdayaan Masyarakat Desa Melalui Pembentukan Kelompok Tani di Desa Nanin Kecamatan Rinhat Kabupaten Malaka. </w:t>
      </w:r>
      <w:r w:rsidRPr="00F9009A">
        <w:rPr>
          <w:rFonts w:ascii="Arial" w:hAnsi="Arial" w:cs="Arial"/>
          <w:i/>
          <w:iCs/>
          <w:noProof/>
          <w:sz w:val="24"/>
          <w:szCs w:val="24"/>
        </w:rPr>
        <w:t>Ilmu Administrasi Negara</w:t>
      </w:r>
      <w:r w:rsidRPr="00F9009A">
        <w:rPr>
          <w:rFonts w:ascii="Arial" w:hAnsi="Arial" w:cs="Arial"/>
          <w:noProof/>
          <w:sz w:val="24"/>
          <w:szCs w:val="24"/>
        </w:rPr>
        <w:t xml:space="preserve">, </w:t>
      </w:r>
      <w:r w:rsidRPr="00F9009A">
        <w:rPr>
          <w:rFonts w:ascii="Arial" w:hAnsi="Arial" w:cs="Arial"/>
          <w:i/>
          <w:iCs/>
          <w:noProof/>
          <w:sz w:val="24"/>
          <w:szCs w:val="24"/>
        </w:rPr>
        <w:t>4</w:t>
      </w:r>
      <w:r w:rsidRPr="00F9009A">
        <w:rPr>
          <w:rFonts w:ascii="Arial" w:hAnsi="Arial" w:cs="Arial"/>
          <w:noProof/>
          <w:sz w:val="24"/>
          <w:szCs w:val="24"/>
        </w:rPr>
        <w:t>, 290. https://jurnal.unimor.ac.id/index.php/JIANE/article/view/5978</w:t>
      </w:r>
    </w:p>
    <w:p w14:paraId="4ADCB229"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Fiantika Rita, D. (2022). </w:t>
      </w:r>
      <w:r w:rsidRPr="00F9009A">
        <w:rPr>
          <w:rFonts w:ascii="Arial" w:hAnsi="Arial" w:cs="Arial"/>
          <w:i/>
          <w:iCs/>
          <w:noProof/>
          <w:sz w:val="24"/>
          <w:szCs w:val="24"/>
        </w:rPr>
        <w:t>Metodologi Penelitian Kualitatif</w:t>
      </w:r>
      <w:r w:rsidRPr="00F9009A">
        <w:rPr>
          <w:rFonts w:ascii="Arial" w:hAnsi="Arial" w:cs="Arial"/>
          <w:noProof/>
          <w:sz w:val="24"/>
          <w:szCs w:val="24"/>
        </w:rPr>
        <w:t xml:space="preserve"> (Yuliarti Novita (ed.); 1st ed.). PT GLOBAL EKSEKUTIF TEKNOLOGI.</w:t>
      </w:r>
    </w:p>
    <w:p w14:paraId="0FABB433"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Galih, W. (2021). Pemberdayaan Masyarakat Desa Hendrosari Melalui Pengembangan Desa Wisata Lontar Sewu. </w:t>
      </w:r>
      <w:r w:rsidRPr="00F9009A">
        <w:rPr>
          <w:rFonts w:ascii="Arial" w:hAnsi="Arial" w:cs="Arial"/>
          <w:i/>
          <w:iCs/>
          <w:noProof/>
          <w:sz w:val="24"/>
          <w:szCs w:val="24"/>
        </w:rPr>
        <w:t>Publika</w:t>
      </w:r>
      <w:r w:rsidRPr="00F9009A">
        <w:rPr>
          <w:rFonts w:ascii="Arial" w:hAnsi="Arial" w:cs="Arial"/>
          <w:noProof/>
          <w:sz w:val="24"/>
          <w:szCs w:val="24"/>
        </w:rPr>
        <w:t xml:space="preserve">, </w:t>
      </w:r>
      <w:r w:rsidRPr="00F9009A">
        <w:rPr>
          <w:rFonts w:ascii="Arial" w:hAnsi="Arial" w:cs="Arial"/>
          <w:i/>
          <w:iCs/>
          <w:noProof/>
          <w:sz w:val="24"/>
          <w:szCs w:val="24"/>
        </w:rPr>
        <w:t>9</w:t>
      </w:r>
      <w:r w:rsidRPr="00F9009A">
        <w:rPr>
          <w:rFonts w:ascii="Arial" w:hAnsi="Arial" w:cs="Arial"/>
          <w:noProof/>
          <w:sz w:val="24"/>
          <w:szCs w:val="24"/>
        </w:rPr>
        <w:t>. https://ejournal.unesa.ac.id/index.php/publika/article/view/38377/33839</w:t>
      </w:r>
    </w:p>
    <w:p w14:paraId="492CD22E"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Handono Yuli Setiyo, Kliwon Hidayat, M. P. (2020). </w:t>
      </w:r>
      <w:r w:rsidRPr="00F9009A">
        <w:rPr>
          <w:rFonts w:ascii="Arial" w:hAnsi="Arial" w:cs="Arial"/>
          <w:i/>
          <w:iCs/>
          <w:noProof/>
          <w:sz w:val="24"/>
          <w:szCs w:val="24"/>
        </w:rPr>
        <w:t>Pemb</w:t>
      </w:r>
      <w:r w:rsidR="005A2EA6">
        <w:rPr>
          <w:rFonts w:ascii="Arial" w:hAnsi="Arial" w:cs="Arial"/>
          <w:i/>
          <w:iCs/>
          <w:noProof/>
          <w:sz w:val="24"/>
          <w:szCs w:val="24"/>
        </w:rPr>
        <w:t>e</w:t>
      </w:r>
      <w:r w:rsidRPr="00F9009A">
        <w:rPr>
          <w:rFonts w:ascii="Arial" w:hAnsi="Arial" w:cs="Arial"/>
          <w:i/>
          <w:iCs/>
          <w:noProof/>
          <w:sz w:val="24"/>
          <w:szCs w:val="24"/>
        </w:rPr>
        <w:t xml:space="preserve">rdayaan </w:t>
      </w:r>
      <w:r>
        <w:rPr>
          <w:rFonts w:cs="Arial"/>
          <w:i/>
          <w:iCs/>
          <w:noProof/>
          <w:szCs w:val="24"/>
          <w:lang w:val="en-US" w:eastAsia="en-US"/>
        </w:rPr>
        <w:lastRenderedPageBreak/>
        <mc:AlternateContent>
          <mc:Choice Requires="wps">
            <w:drawing>
              <wp:anchor distT="0" distB="0" distL="114300" distR="114300" simplePos="0" relativeHeight="251698176" behindDoc="0" locked="0" layoutInCell="1" allowOverlap="1" wp14:anchorId="125417A3" wp14:editId="3F1B75FF">
                <wp:simplePos x="0" y="0"/>
                <wp:positionH relativeFrom="column">
                  <wp:posOffset>4551045</wp:posOffset>
                </wp:positionH>
                <wp:positionV relativeFrom="paragraph">
                  <wp:posOffset>-1106805</wp:posOffset>
                </wp:positionV>
                <wp:extent cx="600075" cy="352425"/>
                <wp:effectExtent l="0" t="0" r="9525" b="9525"/>
                <wp:wrapNone/>
                <wp:docPr id="1043837756" name="Rectangle 13"/>
                <wp:cNvGraphicFramePr/>
                <a:graphic xmlns:a="http://schemas.openxmlformats.org/drawingml/2006/main">
                  <a:graphicData uri="http://schemas.microsoft.com/office/word/2010/wordprocessingShape">
                    <wps:wsp>
                      <wps:cNvSpPr/>
                      <wps:spPr>
                        <a:xfrm>
                          <a:off x="0" y="0"/>
                          <a:ext cx="600075" cy="35242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2819103E" id="Rectangle 13" o:spid="_x0000_s1026" style="position:absolute;margin-left:358.35pt;margin-top:-87.15pt;width:47.25pt;height:27.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" stroked="f" strokeweight="1pt"/>
            </w:pict>
          </mc:Fallback>
        </mc:AlternateContent>
      </w:r>
      <w:r w:rsidRPr="00F9009A">
        <w:rPr>
          <w:rFonts w:ascii="Arial" w:hAnsi="Arial" w:cs="Arial"/>
          <w:i/>
          <w:iCs/>
          <w:noProof/>
          <w:sz w:val="24"/>
          <w:szCs w:val="24"/>
        </w:rPr>
        <w:t>Masyarakat Pertanian</w:t>
      </w:r>
      <w:r w:rsidRPr="00F9009A">
        <w:rPr>
          <w:rFonts w:ascii="Arial" w:hAnsi="Arial" w:cs="Arial"/>
          <w:noProof/>
          <w:sz w:val="24"/>
          <w:szCs w:val="24"/>
        </w:rPr>
        <w:t xml:space="preserve"> (1st ed.). UB Press. </w:t>
      </w:r>
    </w:p>
    <w:p w14:paraId="57881DC1"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Harbani, P. (2016). </w:t>
      </w:r>
      <w:r w:rsidRPr="00F9009A">
        <w:rPr>
          <w:rFonts w:ascii="Arial" w:hAnsi="Arial" w:cs="Arial"/>
          <w:i/>
          <w:iCs/>
          <w:noProof/>
          <w:sz w:val="24"/>
          <w:szCs w:val="24"/>
        </w:rPr>
        <w:t>Metode Penelitian Administrasi Publik</w:t>
      </w:r>
      <w:r w:rsidRPr="00F9009A">
        <w:rPr>
          <w:rFonts w:ascii="Arial" w:hAnsi="Arial" w:cs="Arial"/>
          <w:noProof/>
          <w:sz w:val="24"/>
          <w:szCs w:val="24"/>
        </w:rPr>
        <w:t>. Alfabeta.</w:t>
      </w:r>
    </w:p>
    <w:p w14:paraId="1BEA564C"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Made, I. B. (2022). </w:t>
      </w:r>
      <w:r w:rsidRPr="00F9009A">
        <w:rPr>
          <w:rFonts w:ascii="Arial" w:hAnsi="Arial" w:cs="Arial"/>
          <w:i/>
          <w:iCs/>
          <w:noProof/>
          <w:sz w:val="24"/>
          <w:szCs w:val="24"/>
        </w:rPr>
        <w:t>Pemberdayaan PETANI</w:t>
      </w:r>
      <w:r w:rsidRPr="00F9009A">
        <w:rPr>
          <w:rFonts w:ascii="Arial" w:hAnsi="Arial" w:cs="Arial"/>
          <w:noProof/>
          <w:sz w:val="24"/>
          <w:szCs w:val="24"/>
        </w:rPr>
        <w:t xml:space="preserve"> (pertama). CV Bintang Semesta Media. </w:t>
      </w:r>
    </w:p>
    <w:p w14:paraId="07FD6BA4"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Mardikanto, T. dan S. P. (2019). </w:t>
      </w:r>
      <w:r w:rsidRPr="00F9009A">
        <w:rPr>
          <w:rFonts w:ascii="Arial" w:hAnsi="Arial" w:cs="Arial"/>
          <w:i/>
          <w:iCs/>
          <w:noProof/>
          <w:sz w:val="24"/>
          <w:szCs w:val="24"/>
        </w:rPr>
        <w:t>Pemberdayaan Masyarakat dalam Perspektif Kebijaksanaan Publik</w:t>
      </w:r>
      <w:r w:rsidRPr="00F9009A">
        <w:rPr>
          <w:rFonts w:ascii="Arial" w:hAnsi="Arial" w:cs="Arial"/>
          <w:noProof/>
          <w:sz w:val="24"/>
          <w:szCs w:val="24"/>
        </w:rPr>
        <w:t xml:space="preserve"> (2nd ed.). Alfabeta.</w:t>
      </w:r>
    </w:p>
    <w:p w14:paraId="201737BD"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Nahar Effendi, D. F. (2019). Analisis Pemberdayaan Masyarakat Desa Sri Tanjung Kecamatan Rupat Kabupaten Bengkalis. </w:t>
      </w:r>
      <w:r w:rsidRPr="00F9009A">
        <w:rPr>
          <w:rFonts w:ascii="Arial" w:hAnsi="Arial" w:cs="Arial"/>
          <w:i/>
          <w:iCs/>
          <w:noProof/>
          <w:sz w:val="24"/>
          <w:szCs w:val="24"/>
        </w:rPr>
        <w:t>Administrasi Publik</w:t>
      </w:r>
      <w:r w:rsidRPr="00F9009A">
        <w:rPr>
          <w:rFonts w:ascii="Arial" w:hAnsi="Arial" w:cs="Arial"/>
          <w:noProof/>
          <w:sz w:val="24"/>
          <w:szCs w:val="24"/>
        </w:rPr>
        <w:t xml:space="preserve">, </w:t>
      </w:r>
      <w:r w:rsidRPr="00F9009A">
        <w:rPr>
          <w:rFonts w:ascii="Arial" w:hAnsi="Arial" w:cs="Arial"/>
          <w:i/>
          <w:iCs/>
          <w:noProof/>
          <w:sz w:val="24"/>
          <w:szCs w:val="24"/>
        </w:rPr>
        <w:t>5</w:t>
      </w:r>
      <w:r w:rsidRPr="00F9009A">
        <w:rPr>
          <w:rFonts w:ascii="Arial" w:hAnsi="Arial" w:cs="Arial"/>
          <w:noProof/>
          <w:sz w:val="24"/>
          <w:szCs w:val="24"/>
        </w:rPr>
        <w:t>.https://journal.unismuh.ac.id/index.php/kolaborasi/article/view/2706/2276</w:t>
      </w:r>
    </w:p>
    <w:p w14:paraId="35C21A3D"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Nasution, A. fattah. (2023). </w:t>
      </w:r>
      <w:r w:rsidRPr="00F9009A">
        <w:rPr>
          <w:rFonts w:ascii="Arial" w:hAnsi="Arial" w:cs="Arial"/>
          <w:i/>
          <w:iCs/>
          <w:noProof/>
          <w:sz w:val="24"/>
          <w:szCs w:val="24"/>
        </w:rPr>
        <w:t>Metode Penelitian Kualitatif</w:t>
      </w:r>
      <w:r w:rsidRPr="00F9009A">
        <w:rPr>
          <w:rFonts w:ascii="Arial" w:hAnsi="Arial" w:cs="Arial"/>
          <w:noProof/>
          <w:sz w:val="24"/>
          <w:szCs w:val="24"/>
        </w:rPr>
        <w:t xml:space="preserve"> (A. Metniar (ed.); 1st ed.). CV. Harfa Creative.</w:t>
      </w:r>
    </w:p>
    <w:p w14:paraId="7275620F"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Septaning Rena Julika, I. I. P. (2016). Pemberdayaan Kelompok Informasi Masyarakat dalam Mendorong Pembangunan Desa. </w:t>
      </w:r>
      <w:r w:rsidRPr="00F9009A">
        <w:rPr>
          <w:rFonts w:ascii="Arial" w:hAnsi="Arial" w:cs="Arial"/>
          <w:i/>
          <w:iCs/>
          <w:noProof/>
          <w:sz w:val="24"/>
          <w:szCs w:val="24"/>
        </w:rPr>
        <w:t>Pojok Publik</w:t>
      </w:r>
      <w:r w:rsidRPr="00F9009A">
        <w:rPr>
          <w:rFonts w:ascii="Arial" w:hAnsi="Arial" w:cs="Arial"/>
          <w:noProof/>
          <w:sz w:val="24"/>
          <w:szCs w:val="24"/>
        </w:rPr>
        <w:t xml:space="preserve">, </w:t>
      </w:r>
      <w:r w:rsidRPr="00F9009A">
        <w:rPr>
          <w:rFonts w:ascii="Arial" w:hAnsi="Arial" w:cs="Arial"/>
          <w:i/>
          <w:iCs/>
          <w:noProof/>
          <w:sz w:val="24"/>
          <w:szCs w:val="24"/>
        </w:rPr>
        <w:t>11</w:t>
      </w:r>
      <w:r w:rsidRPr="00F9009A">
        <w:rPr>
          <w:rFonts w:ascii="Arial" w:hAnsi="Arial" w:cs="Arial"/>
          <w:noProof/>
          <w:sz w:val="24"/>
          <w:szCs w:val="24"/>
        </w:rPr>
        <w:t xml:space="preserve">. </w:t>
      </w:r>
      <w:r>
        <w:rPr>
          <w:rFonts w:cs="Arial"/>
          <w:noProof/>
          <w:szCs w:val="24"/>
          <w:lang w:val="en-US" w:eastAsia="en-US"/>
        </w:rPr>
        <mc:AlternateContent>
          <mc:Choice Requires="wps">
            <w:drawing>
              <wp:anchor distT="0" distB="0" distL="114300" distR="114300" simplePos="0" relativeHeight="251696128" behindDoc="0" locked="0" layoutInCell="1" allowOverlap="1" wp14:anchorId="1B8A90CE" wp14:editId="2DE1E828">
                <wp:simplePos x="0" y="0"/>
                <wp:positionH relativeFrom="column">
                  <wp:posOffset>4598670</wp:posOffset>
                </wp:positionH>
                <wp:positionV relativeFrom="paragraph">
                  <wp:posOffset>-992505</wp:posOffset>
                </wp:positionV>
                <wp:extent cx="504825" cy="247650"/>
                <wp:effectExtent l="0" t="0" r="9525" b="0"/>
                <wp:wrapNone/>
                <wp:docPr id="89732652" name="Rectangle 12"/>
                <wp:cNvGraphicFramePr/>
                <a:graphic xmlns:a="http://schemas.openxmlformats.org/drawingml/2006/main">
                  <a:graphicData uri="http://schemas.microsoft.com/office/word/2010/wordprocessingShape">
                    <wps:wsp>
                      <wps:cNvSpPr/>
                      <wps:spPr>
                        <a:xfrm>
                          <a:off x="0" y="0"/>
                          <a:ext cx="504825" cy="24765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w14:anchorId="327CC1AC" id="Rectangle 12" o:spid="_x0000_s1026" style="position:absolute;margin-left:362.1pt;margin-top:-78.15pt;width:39.75pt;height:1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" stroked="f" strokeweight="1pt"/>
            </w:pict>
          </mc:Fallback>
        </mc:AlternateContent>
      </w:r>
      <w:r w:rsidRPr="00F9009A">
        <w:rPr>
          <w:rFonts w:ascii="Arial" w:hAnsi="Arial" w:cs="Arial"/>
          <w:noProof/>
          <w:sz w:val="24"/>
          <w:szCs w:val="24"/>
        </w:rPr>
        <w:t>https://ejournalwiraraja.com/index.php/FISIP/article/view/285</w:t>
      </w:r>
    </w:p>
    <w:p w14:paraId="1C3FD9BB"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Sugiyono. (2017). </w:t>
      </w:r>
      <w:r w:rsidRPr="00F9009A">
        <w:rPr>
          <w:rFonts w:ascii="Arial" w:hAnsi="Arial" w:cs="Arial"/>
          <w:i/>
          <w:iCs/>
          <w:noProof/>
          <w:sz w:val="24"/>
          <w:szCs w:val="24"/>
        </w:rPr>
        <w:t>Metode Penelitian Kuantitatif, Kualitatif, dan R&amp;D</w:t>
      </w:r>
      <w:r w:rsidRPr="00F9009A">
        <w:rPr>
          <w:rFonts w:ascii="Arial" w:hAnsi="Arial" w:cs="Arial"/>
          <w:noProof/>
          <w:sz w:val="24"/>
          <w:szCs w:val="24"/>
        </w:rPr>
        <w:t>. Alfabeta.</w:t>
      </w:r>
    </w:p>
    <w:p w14:paraId="58908D36"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Suprapto, T. (2019). </w:t>
      </w:r>
      <w:r w:rsidRPr="00F9009A">
        <w:rPr>
          <w:rFonts w:ascii="Arial" w:hAnsi="Arial" w:cs="Arial"/>
          <w:i/>
          <w:iCs/>
          <w:noProof/>
          <w:sz w:val="24"/>
          <w:szCs w:val="24"/>
        </w:rPr>
        <w:t>Pemberdayaan Masyarakat Informasi Konsep dan Aplikasi</w:t>
      </w:r>
      <w:r w:rsidRPr="00F9009A">
        <w:rPr>
          <w:rFonts w:ascii="Arial" w:hAnsi="Arial" w:cs="Arial"/>
          <w:noProof/>
          <w:sz w:val="24"/>
          <w:szCs w:val="24"/>
        </w:rPr>
        <w:t xml:space="preserve"> (2019th ed.). Pustaka Pelajar.</w:t>
      </w:r>
    </w:p>
    <w:p w14:paraId="3C8625E3"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szCs w:val="24"/>
        </w:rPr>
      </w:pPr>
      <w:r w:rsidRPr="00F9009A">
        <w:rPr>
          <w:rFonts w:ascii="Arial" w:hAnsi="Arial" w:cs="Arial"/>
          <w:noProof/>
          <w:sz w:val="24"/>
          <w:szCs w:val="24"/>
        </w:rPr>
        <w:t xml:space="preserve">Yulianto Budhi, Budi Joko, H. (2023). </w:t>
      </w:r>
      <w:r w:rsidRPr="00F9009A">
        <w:rPr>
          <w:rFonts w:ascii="Arial" w:hAnsi="Arial" w:cs="Arial"/>
          <w:i/>
          <w:iCs/>
          <w:noProof/>
          <w:sz w:val="24"/>
          <w:szCs w:val="24"/>
        </w:rPr>
        <w:t>Memberdayakan Masyarakat Mencegah dan Mengatasi DBD/DHF dengan PSN 3MPlus</w:t>
      </w:r>
      <w:r w:rsidRPr="00F9009A">
        <w:rPr>
          <w:rFonts w:ascii="Arial" w:hAnsi="Arial" w:cs="Arial"/>
          <w:noProof/>
          <w:sz w:val="24"/>
          <w:szCs w:val="24"/>
        </w:rPr>
        <w:t>. Scopindo Media Pustaka.</w:t>
      </w:r>
    </w:p>
    <w:p w14:paraId="01684412" w14:textId="77777777" w:rsidR="00C305D5" w:rsidRPr="00F9009A" w:rsidRDefault="00BC37EC" w:rsidP="00C305D5">
      <w:pPr>
        <w:widowControl w:val="0"/>
        <w:autoSpaceDE w:val="0"/>
        <w:autoSpaceDN w:val="0"/>
        <w:adjustRightInd w:val="0"/>
        <w:spacing w:after="0" w:line="480" w:lineRule="auto"/>
        <w:ind w:left="480" w:hanging="480"/>
        <w:jc w:val="both"/>
        <w:rPr>
          <w:rFonts w:ascii="Arial" w:hAnsi="Arial" w:cs="Arial"/>
          <w:noProof/>
          <w:sz w:val="24"/>
        </w:rPr>
      </w:pPr>
      <w:r w:rsidRPr="00F9009A">
        <w:rPr>
          <w:rFonts w:ascii="Arial" w:hAnsi="Arial" w:cs="Arial"/>
          <w:noProof/>
          <w:sz w:val="24"/>
          <w:szCs w:val="24"/>
        </w:rPr>
        <w:t xml:space="preserve">Zsazsa, C. S. K. M. (2022). Pemberdayaan Masyarakat dalam </w:t>
      </w:r>
      <w:r w:rsidRPr="00F9009A">
        <w:rPr>
          <w:rFonts w:ascii="Arial" w:hAnsi="Arial" w:cs="Arial"/>
          <w:noProof/>
          <w:sz w:val="24"/>
          <w:szCs w:val="24"/>
        </w:rPr>
        <w:lastRenderedPageBreak/>
        <w:t xml:space="preserve">pembangunan di Desa Naga Timbul Kecamatan Tanjung Morawa Kabupaten Deli Serdang. </w:t>
      </w:r>
      <w:r w:rsidRPr="00F9009A">
        <w:rPr>
          <w:rFonts w:ascii="Arial" w:hAnsi="Arial" w:cs="Arial"/>
          <w:i/>
          <w:iCs/>
          <w:noProof/>
          <w:sz w:val="24"/>
          <w:szCs w:val="24"/>
        </w:rPr>
        <w:t>Ilmu Pemerintaha Widya Praja</w:t>
      </w:r>
      <w:r w:rsidRPr="00F9009A">
        <w:rPr>
          <w:rFonts w:ascii="Arial" w:hAnsi="Arial" w:cs="Arial"/>
          <w:noProof/>
          <w:sz w:val="24"/>
          <w:szCs w:val="24"/>
        </w:rPr>
        <w:t xml:space="preserve">, </w:t>
      </w:r>
      <w:r w:rsidRPr="00F9009A">
        <w:rPr>
          <w:rFonts w:ascii="Arial" w:hAnsi="Arial" w:cs="Arial"/>
          <w:i/>
          <w:iCs/>
          <w:noProof/>
          <w:sz w:val="24"/>
          <w:szCs w:val="24"/>
        </w:rPr>
        <w:t>48</w:t>
      </w:r>
      <w:r w:rsidRPr="00F9009A">
        <w:rPr>
          <w:rFonts w:ascii="Arial" w:hAnsi="Arial" w:cs="Arial"/>
          <w:noProof/>
          <w:sz w:val="24"/>
          <w:szCs w:val="24"/>
        </w:rPr>
        <w:t>.</w:t>
      </w:r>
    </w:p>
    <w:p w14:paraId="18080869" w14:textId="77777777" w:rsidR="00C305D5" w:rsidRPr="00730E5A" w:rsidRDefault="00BC37EC" w:rsidP="00C305D5">
      <w:pPr>
        <w:widowControl w:val="0"/>
        <w:autoSpaceDE w:val="0"/>
        <w:autoSpaceDN w:val="0"/>
        <w:adjustRightInd w:val="0"/>
        <w:spacing w:after="0" w:line="480" w:lineRule="auto"/>
        <w:jc w:val="both"/>
        <w:rPr>
          <w:rFonts w:ascii="Arial" w:hAnsi="Arial" w:cs="Arial"/>
          <w:sz w:val="24"/>
          <w:szCs w:val="24"/>
          <w:lang w:val="en-US"/>
        </w:rPr>
      </w:pPr>
      <w:r>
        <w:rPr>
          <w:rFonts w:ascii="Arial" w:hAnsi="Arial" w:cs="Arial"/>
          <w:sz w:val="24"/>
          <w:szCs w:val="24"/>
          <w:lang w:val="en-US"/>
        </w:rPr>
        <w:fldChar w:fldCharType="end"/>
      </w:r>
      <w:proofErr w:type="spellStart"/>
      <w:r>
        <w:rPr>
          <w:rFonts w:ascii="Arial" w:hAnsi="Arial" w:cs="Arial"/>
          <w:b/>
          <w:bCs/>
          <w:sz w:val="24"/>
          <w:szCs w:val="24"/>
          <w:lang w:val="en-US"/>
        </w:rPr>
        <w:t>Peraturan</w:t>
      </w:r>
      <w:proofErr w:type="spellEnd"/>
      <w:r>
        <w:rPr>
          <w:rFonts w:ascii="Arial" w:hAnsi="Arial" w:cs="Arial"/>
          <w:b/>
          <w:bCs/>
          <w:sz w:val="24"/>
          <w:szCs w:val="24"/>
          <w:lang w:val="en-US"/>
        </w:rPr>
        <w:t xml:space="preserve"> Perundang </w:t>
      </w:r>
      <w:proofErr w:type="spellStart"/>
      <w:r>
        <w:rPr>
          <w:rFonts w:ascii="Arial" w:hAnsi="Arial" w:cs="Arial"/>
          <w:b/>
          <w:bCs/>
          <w:sz w:val="24"/>
          <w:szCs w:val="24"/>
          <w:lang w:val="en-US"/>
        </w:rPr>
        <w:t>undangan</w:t>
      </w:r>
      <w:proofErr w:type="spellEnd"/>
      <w:r>
        <w:rPr>
          <w:rFonts w:ascii="Arial" w:hAnsi="Arial" w:cs="Arial"/>
          <w:b/>
          <w:bCs/>
          <w:sz w:val="24"/>
          <w:szCs w:val="24"/>
          <w:lang w:val="en-US"/>
        </w:rPr>
        <w:t xml:space="preserve"> </w:t>
      </w:r>
    </w:p>
    <w:p w14:paraId="07375B86" w14:textId="77777777" w:rsidR="00C305D5" w:rsidRDefault="00BC37EC" w:rsidP="00C305D5">
      <w:pPr>
        <w:widowControl w:val="0"/>
        <w:autoSpaceDE w:val="0"/>
        <w:autoSpaceDN w:val="0"/>
        <w:adjustRightInd w:val="0"/>
        <w:spacing w:after="0" w:line="480" w:lineRule="auto"/>
        <w:ind w:left="480" w:hanging="480"/>
        <w:jc w:val="both"/>
        <w:rPr>
          <w:rFonts w:ascii="Arial" w:hAnsi="Arial" w:cs="Arial"/>
          <w:sz w:val="24"/>
          <w:szCs w:val="24"/>
          <w:lang w:val="en-US"/>
        </w:rPr>
      </w:pPr>
      <w:r>
        <w:rPr>
          <w:rFonts w:cs="Arial"/>
          <w:noProof/>
          <w:szCs w:val="24"/>
          <w:lang w:val="en-US" w:eastAsia="en-US"/>
        </w:rPr>
        <mc:AlternateContent>
          <mc:Choice Requires="wps">
            <w:drawing>
              <wp:anchor distT="0" distB="0" distL="114300" distR="114300" simplePos="0" relativeHeight="251694080" behindDoc="0" locked="0" layoutInCell="1" allowOverlap="1" wp14:anchorId="4E941EA5" wp14:editId="23689129">
                <wp:simplePos x="0" y="0"/>
                <wp:positionH relativeFrom="column">
                  <wp:posOffset>3531870</wp:posOffset>
                </wp:positionH>
                <wp:positionV relativeFrom="paragraph">
                  <wp:posOffset>13970</wp:posOffset>
                </wp:positionV>
                <wp:extent cx="1419225" cy="180975"/>
                <wp:effectExtent l="0" t="0" r="9525" b="9525"/>
                <wp:wrapNone/>
                <wp:docPr id="1134235638" name="Rectangle 14"/>
                <wp:cNvGraphicFramePr/>
                <a:graphic xmlns:a="http://schemas.openxmlformats.org/drawingml/2006/main">
                  <a:graphicData uri="http://schemas.microsoft.com/office/word/2010/wordprocessingShape">
                    <wps:wsp>
                      <wps:cNvSpPr/>
                      <wps:spPr>
                        <a:xfrm>
                          <a:off x="0" y="0"/>
                          <a:ext cx="1419225" cy="180975"/>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16258B" id="Rectangle 14" o:spid="_x0000_s1026" style="position:absolute;margin-left:278.1pt;margin-top:1.1pt;width:111.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" stroked="f" strokeweight="1pt"/>
            </w:pict>
          </mc:Fallback>
        </mc:AlternateContent>
      </w:r>
      <w:proofErr w:type="spellStart"/>
      <w:r>
        <w:rPr>
          <w:rFonts w:ascii="Arial" w:hAnsi="Arial" w:cs="Arial"/>
          <w:sz w:val="24"/>
          <w:szCs w:val="24"/>
          <w:lang w:val="en-US"/>
        </w:rPr>
        <w:t>Undang-undang</w:t>
      </w:r>
      <w:proofErr w:type="spellEnd"/>
      <w:r>
        <w:rPr>
          <w:rFonts w:ascii="Arial" w:hAnsi="Arial" w:cs="Arial"/>
          <w:sz w:val="24"/>
          <w:szCs w:val="24"/>
          <w:lang w:val="en-US"/>
        </w:rPr>
        <w:t xml:space="preserve"> </w:t>
      </w:r>
      <w:proofErr w:type="spellStart"/>
      <w:r>
        <w:rPr>
          <w:rFonts w:ascii="Arial" w:hAnsi="Arial" w:cs="Arial"/>
          <w:sz w:val="24"/>
          <w:szCs w:val="24"/>
          <w:lang w:val="en-US"/>
        </w:rPr>
        <w:t>Nomor</w:t>
      </w:r>
      <w:proofErr w:type="spellEnd"/>
      <w:r>
        <w:rPr>
          <w:rFonts w:ascii="Arial" w:hAnsi="Arial" w:cs="Arial"/>
          <w:sz w:val="24"/>
          <w:szCs w:val="24"/>
          <w:lang w:val="en-US"/>
        </w:rPr>
        <w:t xml:space="preserve"> 6 </w:t>
      </w:r>
      <w:proofErr w:type="spellStart"/>
      <w:r>
        <w:rPr>
          <w:rFonts w:ascii="Arial" w:hAnsi="Arial" w:cs="Arial"/>
          <w:sz w:val="24"/>
          <w:szCs w:val="24"/>
          <w:lang w:val="en-US"/>
        </w:rPr>
        <w:t>Tahun</w:t>
      </w:r>
      <w:proofErr w:type="spellEnd"/>
      <w:r>
        <w:rPr>
          <w:rFonts w:ascii="Arial" w:hAnsi="Arial" w:cs="Arial"/>
          <w:sz w:val="24"/>
          <w:szCs w:val="24"/>
          <w:lang w:val="en-US"/>
        </w:rPr>
        <w:t xml:space="preserve"> 2014 </w:t>
      </w:r>
      <w:proofErr w:type="spellStart"/>
      <w:r>
        <w:rPr>
          <w:rFonts w:ascii="Arial" w:hAnsi="Arial" w:cs="Arial"/>
          <w:sz w:val="24"/>
          <w:szCs w:val="24"/>
          <w:lang w:val="en-US"/>
        </w:rPr>
        <w:t>tentang</w:t>
      </w:r>
      <w:proofErr w:type="spellEnd"/>
      <w:r>
        <w:rPr>
          <w:rFonts w:ascii="Arial" w:hAnsi="Arial" w:cs="Arial"/>
          <w:sz w:val="24"/>
          <w:szCs w:val="24"/>
          <w:lang w:val="en-US"/>
        </w:rPr>
        <w:t xml:space="preserve"> Desa</w:t>
      </w:r>
      <w:r>
        <w:rPr>
          <w:rFonts w:ascii="Arial" w:hAnsi="Arial" w:cs="Arial"/>
          <w:sz w:val="24"/>
          <w:szCs w:val="24"/>
          <w:lang w:val="en-US"/>
        </w:rPr>
        <w:fldChar w:fldCharType="begin" w:fldLock="1"/>
      </w:r>
      <w:r>
        <w:rPr>
          <w:rFonts w:ascii="Arial" w:hAnsi="Arial" w:cs="Arial"/>
          <w:sz w:val="24"/>
          <w:szCs w:val="24"/>
          <w:lang w:val="en-US"/>
        </w:rPr>
        <w:instrText>ADDIN CSL_CITATION {"citationItems":[{"id":"ITEM-1","itemData":{"author":[{"dropping-particle":"","family":"Fiantika Rita","given":"Dkk","non-dropping-particle":"","parse-names":false,"suffix":""}],"edition":"1","editor":[{"dropping-particle":"","family":"Yuliarti Novita","given":"","non-dropping-particle":"","parse-names":false,"suffix":""}],"id":"ITEM-1","issued":{"date-parts":[["2022"]]},"number-of-pages":"206","publisher":"PT GLOBAL EKSEKUTIF TEKNOLOGI","publisher-place":"Sumatera Barat","title":"Metodologi Penelitian Kualitatif","type":"book"},"uris":["http://www.mendeley.com/documents/?uuid=8100d58f-870d-4600-bba8-dfbbcc3f1f45"]}],"mendeley":{"formattedCitation":"(Fiantika Rita, 2022)","plainTextFormattedCitation":"(Fiantika Rita, 2022)","previouslyFormattedCitation":"(Fiantika Rita, 2022)"},"properties":{"noteIndex":0},"schema":"https://github.com/citation-style-language/schema/raw/master/csl-citation.json"}</w:instrText>
      </w:r>
      <w:r>
        <w:rPr>
          <w:rFonts w:ascii="Arial" w:hAnsi="Arial" w:cs="Arial"/>
          <w:sz w:val="24"/>
          <w:szCs w:val="24"/>
          <w:lang w:val="en-US"/>
        </w:rPr>
        <w:fldChar w:fldCharType="separate"/>
      </w:r>
      <w:r w:rsidRPr="00D66878">
        <w:rPr>
          <w:rFonts w:ascii="Arial" w:hAnsi="Arial" w:cs="Arial"/>
          <w:noProof/>
          <w:sz w:val="24"/>
          <w:szCs w:val="24"/>
          <w:lang w:val="en-US"/>
        </w:rPr>
        <w:t>(</w:t>
      </w:r>
      <w:proofErr w:type="spellStart"/>
      <w:r w:rsidRPr="00D66878">
        <w:rPr>
          <w:rFonts w:ascii="Arial" w:hAnsi="Arial" w:cs="Arial"/>
          <w:noProof/>
          <w:sz w:val="24"/>
          <w:szCs w:val="24"/>
          <w:lang w:val="en-US"/>
        </w:rPr>
        <w:t>Fiantika</w:t>
      </w:r>
      <w:proofErr w:type="spellEnd"/>
      <w:r w:rsidRPr="00D66878">
        <w:rPr>
          <w:rFonts w:ascii="Arial" w:hAnsi="Arial" w:cs="Arial"/>
          <w:noProof/>
          <w:sz w:val="24"/>
          <w:szCs w:val="24"/>
          <w:lang w:val="en-US"/>
        </w:rPr>
        <w:t xml:space="preserve"> Rita, 2022)</w:t>
      </w:r>
      <w:r>
        <w:rPr>
          <w:rFonts w:ascii="Arial" w:hAnsi="Arial" w:cs="Arial"/>
          <w:sz w:val="24"/>
          <w:szCs w:val="24"/>
          <w:lang w:val="en-US"/>
        </w:rPr>
        <w:fldChar w:fldCharType="end"/>
      </w:r>
    </w:p>
    <w:p w14:paraId="71BEC535" w14:textId="77777777" w:rsidR="00C305D5" w:rsidRDefault="00BC37EC" w:rsidP="00C305D5">
      <w:pPr>
        <w:widowControl w:val="0"/>
        <w:autoSpaceDE w:val="0"/>
        <w:autoSpaceDN w:val="0"/>
        <w:adjustRightInd w:val="0"/>
        <w:spacing w:after="0" w:line="480" w:lineRule="auto"/>
        <w:jc w:val="both"/>
        <w:rPr>
          <w:rFonts w:ascii="Arial" w:hAnsi="Arial" w:cs="Arial"/>
          <w:sz w:val="24"/>
          <w:szCs w:val="24"/>
          <w:lang w:val="en-US"/>
        </w:rPr>
      </w:pPr>
      <w:proofErr w:type="spellStart"/>
      <w:r>
        <w:rPr>
          <w:rFonts w:ascii="Arial" w:hAnsi="Arial" w:cs="Arial"/>
          <w:sz w:val="24"/>
          <w:szCs w:val="24"/>
          <w:lang w:val="en-US"/>
        </w:rPr>
        <w:t>Peraturan</w:t>
      </w:r>
      <w:proofErr w:type="spellEnd"/>
      <w:r>
        <w:rPr>
          <w:rFonts w:ascii="Arial" w:hAnsi="Arial" w:cs="Arial"/>
          <w:sz w:val="24"/>
          <w:szCs w:val="24"/>
          <w:lang w:val="en-US"/>
        </w:rPr>
        <w:t xml:space="preserve"> Daerah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Bengkalis</w:t>
      </w:r>
      <w:proofErr w:type="spellEnd"/>
      <w:r>
        <w:rPr>
          <w:rFonts w:ascii="Arial" w:hAnsi="Arial" w:cs="Arial"/>
          <w:sz w:val="24"/>
          <w:szCs w:val="24"/>
          <w:lang w:val="en-US"/>
        </w:rPr>
        <w:t xml:space="preserve"> </w:t>
      </w:r>
      <w:proofErr w:type="spellStart"/>
      <w:r>
        <w:rPr>
          <w:rFonts w:ascii="Arial" w:hAnsi="Arial" w:cs="Arial"/>
          <w:sz w:val="24"/>
          <w:szCs w:val="24"/>
          <w:lang w:val="en-US"/>
        </w:rPr>
        <w:t>Nomor</w:t>
      </w:r>
      <w:proofErr w:type="spellEnd"/>
      <w:r>
        <w:rPr>
          <w:rFonts w:ascii="Arial" w:hAnsi="Arial" w:cs="Arial"/>
          <w:sz w:val="24"/>
          <w:szCs w:val="24"/>
          <w:lang w:val="en-US"/>
        </w:rPr>
        <w:t xml:space="preserve"> 13 </w:t>
      </w:r>
      <w:proofErr w:type="spellStart"/>
      <w:r>
        <w:rPr>
          <w:rFonts w:ascii="Arial" w:hAnsi="Arial" w:cs="Arial"/>
          <w:sz w:val="24"/>
          <w:szCs w:val="24"/>
          <w:lang w:val="en-US"/>
        </w:rPr>
        <w:t>Tahun</w:t>
      </w:r>
      <w:proofErr w:type="spellEnd"/>
      <w:r>
        <w:rPr>
          <w:rFonts w:ascii="Arial" w:hAnsi="Arial" w:cs="Arial"/>
          <w:sz w:val="24"/>
          <w:szCs w:val="24"/>
          <w:lang w:val="en-US"/>
        </w:rPr>
        <w:t xml:space="preserve"> 2012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Pembentukan</w:t>
      </w:r>
      <w:proofErr w:type="spellEnd"/>
      <w:r>
        <w:rPr>
          <w:rFonts w:ascii="Arial" w:hAnsi="Arial" w:cs="Arial"/>
          <w:sz w:val="24"/>
          <w:szCs w:val="24"/>
          <w:lang w:val="en-US"/>
        </w:rPr>
        <w:t xml:space="preserve"> Desa Hutan Ayu, Desa Suka Damai dan Desa Puteri Sembilan.</w:t>
      </w:r>
    </w:p>
    <w:p w14:paraId="2D7BF295" w14:textId="0D87E431" w:rsidR="009535BD" w:rsidRPr="00D25F7C" w:rsidRDefault="00BC37EC" w:rsidP="00D25F7C">
      <w:pPr>
        <w:widowControl w:val="0"/>
        <w:autoSpaceDE w:val="0"/>
        <w:autoSpaceDN w:val="0"/>
        <w:adjustRightInd w:val="0"/>
        <w:spacing w:after="0" w:line="480" w:lineRule="auto"/>
        <w:jc w:val="both"/>
        <w:rPr>
          <w:rFonts w:ascii="Arial" w:hAnsi="Arial" w:cs="Arial"/>
          <w:sz w:val="24"/>
          <w:szCs w:val="24"/>
          <w:lang w:val="en-US"/>
        </w:rPr>
        <w:sectPr w:rsidR="009535BD" w:rsidRPr="00D25F7C" w:rsidSect="00C305D5">
          <w:headerReference w:type="even" r:id="rId69"/>
          <w:headerReference w:type="default" r:id="rId70"/>
          <w:footerReference w:type="even" r:id="rId71"/>
          <w:footerReference w:type="default" r:id="rId72"/>
          <w:headerReference w:type="first" r:id="rId73"/>
          <w:footerReference w:type="first" r:id="rId74"/>
          <w:pgSz w:w="11906" w:h="16838" w:code="9"/>
          <w:pgMar w:top="2268" w:right="1701" w:bottom="1701" w:left="2268" w:header="0" w:footer="0" w:gutter="0"/>
          <w:pgNumType w:start="31"/>
          <w:cols w:space="708"/>
          <w:docGrid w:linePitch="360"/>
        </w:sectPr>
      </w:pPr>
      <w:proofErr w:type="spellStart"/>
      <w:r>
        <w:rPr>
          <w:rFonts w:ascii="Arial" w:hAnsi="Arial" w:cs="Arial"/>
          <w:sz w:val="24"/>
          <w:szCs w:val="24"/>
          <w:lang w:val="en-US"/>
        </w:rPr>
        <w:t>Undang-Undang</w:t>
      </w:r>
      <w:proofErr w:type="spellEnd"/>
      <w:r>
        <w:rPr>
          <w:rFonts w:ascii="Arial" w:hAnsi="Arial" w:cs="Arial"/>
          <w:sz w:val="24"/>
          <w:szCs w:val="24"/>
          <w:lang w:val="en-US"/>
        </w:rPr>
        <w:t xml:space="preserve"> </w:t>
      </w:r>
      <w:proofErr w:type="spellStart"/>
      <w:r>
        <w:rPr>
          <w:rFonts w:ascii="Arial" w:hAnsi="Arial" w:cs="Arial"/>
          <w:sz w:val="24"/>
          <w:szCs w:val="24"/>
          <w:lang w:val="en-US"/>
        </w:rPr>
        <w:t>Nomor</w:t>
      </w:r>
      <w:proofErr w:type="spellEnd"/>
      <w:r>
        <w:rPr>
          <w:rFonts w:ascii="Arial" w:hAnsi="Arial" w:cs="Arial"/>
          <w:sz w:val="24"/>
          <w:szCs w:val="24"/>
          <w:lang w:val="en-US"/>
        </w:rPr>
        <w:t xml:space="preserve"> 11 </w:t>
      </w:r>
      <w:proofErr w:type="spellStart"/>
      <w:r>
        <w:rPr>
          <w:rFonts w:ascii="Arial" w:hAnsi="Arial" w:cs="Arial"/>
          <w:sz w:val="24"/>
          <w:szCs w:val="24"/>
          <w:lang w:val="en-US"/>
        </w:rPr>
        <w:t>tahun</w:t>
      </w:r>
      <w:proofErr w:type="spellEnd"/>
      <w:r>
        <w:rPr>
          <w:rFonts w:ascii="Arial" w:hAnsi="Arial" w:cs="Arial"/>
          <w:sz w:val="24"/>
          <w:szCs w:val="24"/>
          <w:lang w:val="en-US"/>
        </w:rPr>
        <w:t xml:space="preserve"> 2017 </w:t>
      </w:r>
      <w:proofErr w:type="spellStart"/>
      <w:r>
        <w:rPr>
          <w:rFonts w:ascii="Arial" w:hAnsi="Arial" w:cs="Arial"/>
          <w:sz w:val="24"/>
          <w:szCs w:val="24"/>
          <w:lang w:val="en-US"/>
        </w:rPr>
        <w:t>tentang</w:t>
      </w:r>
      <w:proofErr w:type="spellEnd"/>
      <w:r>
        <w:rPr>
          <w:rFonts w:ascii="Arial" w:hAnsi="Arial" w:cs="Arial"/>
          <w:sz w:val="24"/>
          <w:szCs w:val="24"/>
          <w:lang w:val="en-US"/>
        </w:rPr>
        <w:t xml:space="preserve"> </w:t>
      </w:r>
      <w:proofErr w:type="spellStart"/>
      <w:r>
        <w:rPr>
          <w:rFonts w:ascii="Arial" w:hAnsi="Arial" w:cs="Arial"/>
          <w:sz w:val="24"/>
          <w:szCs w:val="24"/>
          <w:lang w:val="en-US"/>
        </w:rPr>
        <w:t>Susunan</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 xml:space="preserve"> dan Tata </w:t>
      </w:r>
      <w:proofErr w:type="spellStart"/>
      <w:r>
        <w:rPr>
          <w:rFonts w:ascii="Arial" w:hAnsi="Arial" w:cs="Arial"/>
          <w:sz w:val="24"/>
          <w:szCs w:val="24"/>
          <w:lang w:val="en-US"/>
        </w:rPr>
        <w:t>Kerja</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Desa dan </w:t>
      </w:r>
      <w:proofErr w:type="spellStart"/>
      <w:r>
        <w:rPr>
          <w:rFonts w:ascii="Arial" w:hAnsi="Arial" w:cs="Arial"/>
          <w:sz w:val="24"/>
          <w:szCs w:val="24"/>
          <w:lang w:val="en-US"/>
        </w:rPr>
        <w:t>Perangkat</w:t>
      </w:r>
      <w:proofErr w:type="spellEnd"/>
      <w:r>
        <w:rPr>
          <w:rFonts w:ascii="Arial" w:hAnsi="Arial" w:cs="Arial"/>
          <w:sz w:val="24"/>
          <w:szCs w:val="24"/>
          <w:lang w:val="en-US"/>
        </w:rPr>
        <w:t xml:space="preserve"> Desa Dalam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bookmarkEnd w:id="39"/>
      <w:proofErr w:type="spellStart"/>
      <w:r w:rsidR="00D25F7C">
        <w:rPr>
          <w:rFonts w:ascii="Arial" w:hAnsi="Arial" w:cs="Arial"/>
          <w:sz w:val="24"/>
          <w:szCs w:val="24"/>
          <w:lang w:val="en-US"/>
        </w:rPr>
        <w:t>Bengkalis</w:t>
      </w:r>
      <w:proofErr w:type="spellEnd"/>
      <w:r w:rsidR="00D25F7C">
        <w:rPr>
          <w:rFonts w:ascii="Arial" w:hAnsi="Arial" w:cs="Arial"/>
          <w:sz w:val="24"/>
          <w:szCs w:val="24"/>
          <w:lang w:val="en-US"/>
        </w:rPr>
        <w:t>.</w:t>
      </w:r>
    </w:p>
    <w:p w14:paraId="1C89D924" w14:textId="21D6DD5A" w:rsidR="008D7FEB" w:rsidRPr="00D25F7C" w:rsidRDefault="008D7FEB" w:rsidP="002C51E1">
      <w:pPr>
        <w:spacing w:after="0" w:line="360" w:lineRule="auto"/>
        <w:jc w:val="both"/>
        <w:rPr>
          <w:rFonts w:ascii="Arial" w:eastAsiaTheme="minorHAnsi" w:hAnsi="Arial" w:cs="Courier New"/>
          <w:color w:val="1F1F1F"/>
          <w:sz w:val="24"/>
          <w:szCs w:val="24"/>
          <w:lang w:val="en-ID" w:eastAsia="en-US"/>
        </w:rPr>
      </w:pPr>
    </w:p>
    <w:sectPr w:rsidR="008D7FEB" w:rsidRPr="00D25F7C" w:rsidSect="00255D89">
      <w:headerReference w:type="even" r:id="rId75"/>
      <w:headerReference w:type="default" r:id="rId76"/>
      <w:footerReference w:type="even" r:id="rId77"/>
      <w:footerReference w:type="default" r:id="rId78"/>
      <w:headerReference w:type="first" r:id="rId79"/>
      <w:footerReference w:type="first" r:id="rId80"/>
      <w:pgSz w:w="11906" w:h="16838" w:code="9"/>
      <w:pgMar w:top="2268" w:right="1701" w:bottom="1701" w:left="226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DDBED" w14:textId="77777777" w:rsidR="00C5715E" w:rsidRDefault="00C5715E">
      <w:pPr>
        <w:spacing w:after="0" w:line="240" w:lineRule="auto"/>
      </w:pPr>
      <w:r>
        <w:separator/>
      </w:r>
    </w:p>
  </w:endnote>
  <w:endnote w:type="continuationSeparator" w:id="0">
    <w:p w14:paraId="0915A0F8" w14:textId="77777777" w:rsidR="00C5715E" w:rsidRDefault="00C5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B149E"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0508" w14:textId="77777777" w:rsidR="00261E52" w:rsidRDefault="00261E52">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8503F" w14:textId="77777777" w:rsidR="00261E52" w:rsidRDefault="00261E52">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0107" w14:textId="77777777" w:rsidR="00261E52" w:rsidRDefault="00261E52">
    <w:pPr>
      <w:rPr>
        <w:vanish/>
        <w:sz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3BEF" w14:textId="77777777" w:rsidR="00EE107F" w:rsidRDefault="00EE107F">
    <w:pPr>
      <w:rPr>
        <w:vanish/>
        <w:sz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35E7" w14:textId="77777777" w:rsidR="00EE107F" w:rsidRDefault="00EE107F">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C2CEB" w14:textId="77777777" w:rsidR="00EE107F" w:rsidRDefault="00EE107F">
    <w:pPr>
      <w:rPr>
        <w:vanish/>
        <w:sz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038B3" w14:textId="77777777" w:rsidR="00AD2E97" w:rsidRDefault="00AD2E97">
    <w:pPr>
      <w:tabs>
        <w:tab w:val="center" w:pos="4513"/>
        <w:tab w:val="right" w:pos="9026"/>
      </w:tabs>
      <w:spacing w:after="0" w:line="240" w:lineRule="auto"/>
      <w:jc w:val="both"/>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6B2B" w14:textId="77777777" w:rsidR="00AD2E97" w:rsidRDefault="00AD2E97">
    <w:pPr>
      <w:tabs>
        <w:tab w:val="center" w:pos="4513"/>
        <w:tab w:val="right" w:pos="9026"/>
      </w:tabs>
      <w:spacing w:after="0" w:line="240" w:lineRule="auto"/>
      <w:jc w:val="both"/>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00E79" w14:textId="77777777" w:rsidR="00AD2E97" w:rsidRDefault="00AD2E97">
    <w:pPr>
      <w:tabs>
        <w:tab w:val="center" w:pos="4513"/>
        <w:tab w:val="right" w:pos="9026"/>
      </w:tabs>
      <w:spacing w:after="0" w:line="240" w:lineRule="auto"/>
      <w:jc w:val="both"/>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469C5"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C774"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939F"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47915"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6FA6A" w14:textId="77777777" w:rsidR="00BF543F" w:rsidRDefault="00BF543F">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8144F" w14:textId="77777777" w:rsidR="00BF543F" w:rsidRDefault="00BF543F">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E7075" w14:textId="77777777" w:rsidR="00BF543F" w:rsidRDefault="00BF543F">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80F0" w14:textId="77777777" w:rsidR="00090DEE" w:rsidRDefault="00090DEE">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3262" w14:textId="77777777" w:rsidR="00090DEE" w:rsidRDefault="00090DEE">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ABF96" w14:textId="77777777" w:rsidR="00090DEE" w:rsidRDefault="00090DEE">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1497" w14:textId="77777777" w:rsidR="00CA0537" w:rsidRDefault="00CA0537">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516B" w14:textId="77777777" w:rsidR="00CA0537" w:rsidRDefault="00CA0537">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345F3"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8AAF" w14:textId="77777777" w:rsidR="00CA0537" w:rsidRDefault="00CA0537">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DB9A"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20601"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45D2"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58A2"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EBB4"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26E0"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CD2EB"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5D721"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4806"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444E" w14:textId="77777777" w:rsidR="00261E52" w:rsidRDefault="00261E52">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DD4AC" w14:textId="77777777" w:rsidR="00261E52" w:rsidRDefault="00261E52">
    <w:pPr>
      <w:rPr>
        <w:vanish/>
        <w:sz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DF00B" w14:textId="77777777" w:rsidR="00261E52" w:rsidRDefault="00261E52">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F0AC1" w14:textId="77777777" w:rsidR="00C5715E" w:rsidRDefault="00C5715E">
      <w:pPr>
        <w:spacing w:after="0" w:line="240" w:lineRule="auto"/>
      </w:pPr>
      <w:r>
        <w:separator/>
      </w:r>
    </w:p>
  </w:footnote>
  <w:footnote w:type="continuationSeparator" w:id="0">
    <w:p w14:paraId="46C81B35" w14:textId="77777777" w:rsidR="00C5715E" w:rsidRDefault="00C5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133321"/>
      <w:docPartObj>
        <w:docPartGallery w:val="Page Numbers (Top of Page)"/>
        <w:docPartUnique/>
      </w:docPartObj>
    </w:sdtPr>
    <w:sdtEndPr>
      <w:rPr>
        <w:noProof/>
      </w:rPr>
    </w:sdtEndPr>
    <w:sdtContent>
      <w:p w14:paraId="0E1067B4" w14:textId="77777777" w:rsidR="00747BA6"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DD74F0">
          <w:rPr>
            <w:rFonts w:ascii="Arial" w:eastAsiaTheme="minorHAnsi" w:hAnsi="Arial" w:cs="Courier New"/>
            <w:noProof/>
            <w:color w:val="1F1F1F"/>
            <w:sz w:val="24"/>
            <w:szCs w:val="24"/>
            <w:lang w:val="en-ID" w:eastAsia="en-US"/>
          </w:rPr>
          <w:t>ii</w:t>
        </w:r>
        <w:r>
          <w:rPr>
            <w:rFonts w:ascii="Arial" w:eastAsiaTheme="minorHAnsi" w:hAnsi="Arial" w:cs="Courier New"/>
            <w:noProof/>
            <w:color w:val="1F1F1F"/>
            <w:sz w:val="24"/>
            <w:szCs w:val="24"/>
            <w:lang w:val="en-ID" w:eastAsia="en-US"/>
          </w:rPr>
          <w:fldChar w:fldCharType="end"/>
        </w:r>
      </w:p>
    </w:sdtContent>
  </w:sdt>
  <w:p w14:paraId="266715EC" w14:textId="77777777" w:rsidR="00747BA6" w:rsidRDefault="00747BA6">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63A4C" w14:textId="77777777" w:rsidR="00261E52" w:rsidRDefault="00261E52">
    <w:pPr>
      <w:rPr>
        <w:vanish/>
        <w:sz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9563A" w14:textId="77777777" w:rsidR="00261E52" w:rsidRDefault="00261E52">
    <w:pPr>
      <w:rPr>
        <w:vanish/>
        <w:sz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2C8F9" w14:textId="77777777" w:rsidR="00261E52" w:rsidRDefault="00261E52">
    <w:pPr>
      <w:rPr>
        <w:vanish/>
        <w:sz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1835F" w14:textId="77777777" w:rsidR="00261E52" w:rsidRDefault="00261E52">
    <w:pPr>
      <w:rPr>
        <w:vanish/>
        <w:sz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4871" w14:textId="77777777" w:rsidR="00EE107F" w:rsidRDefault="00EE107F">
    <w:pPr>
      <w:rPr>
        <w:vanish/>
        <w:sz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45909"/>
      <w:docPartObj>
        <w:docPartGallery w:val="Page Numbers (Top of Page)"/>
        <w:docPartUnique/>
      </w:docPartObj>
    </w:sdtPr>
    <w:sdtEndPr>
      <w:rPr>
        <w:noProof/>
      </w:rPr>
    </w:sdtEndPr>
    <w:sdtContent>
      <w:p w14:paraId="27EB2B86" w14:textId="77777777" w:rsidR="00A10EA7" w:rsidRDefault="00BC37EC">
        <w:pPr>
          <w:tabs>
            <w:tab w:val="center" w:pos="4513"/>
            <w:tab w:val="right" w:pos="9026"/>
          </w:tabs>
          <w:spacing w:after="0" w:line="240" w:lineRule="auto"/>
          <w:ind w:firstLine="720"/>
          <w:jc w:val="right"/>
          <w:rPr>
            <w:rFonts w:ascii="Arial" w:eastAsiaTheme="minorHAnsi" w:hAnsi="Arial"/>
            <w:color w:val="000000" w:themeColor="text1"/>
            <w:kern w:val="2"/>
            <w:sz w:val="24"/>
            <w:lang w:val="en-ID" w:eastAsia="en-US"/>
            <w14:ligatures w14:val="standardContextual"/>
          </w:rPr>
        </w:pPr>
        <w:r>
          <w:rPr>
            <w:rFonts w:ascii="Arial" w:eastAsiaTheme="minorHAnsi" w:hAnsi="Arial"/>
            <w:color w:val="000000" w:themeColor="text1"/>
            <w:kern w:val="2"/>
            <w:sz w:val="24"/>
            <w:lang w:val="en-ID" w:eastAsia="en-US"/>
            <w14:ligatures w14:val="standardContextual"/>
          </w:rPr>
          <w:fldChar w:fldCharType="begin"/>
        </w:r>
        <w:r>
          <w:rPr>
            <w:rFonts w:ascii="Arial" w:eastAsiaTheme="minorHAnsi" w:hAnsi="Arial"/>
            <w:color w:val="000000" w:themeColor="text1"/>
            <w:kern w:val="2"/>
            <w:sz w:val="24"/>
            <w:lang w:val="en-ID" w:eastAsia="en-US"/>
            <w14:ligatures w14:val="standardContextual"/>
          </w:rPr>
          <w:instrText xml:space="preserve"> PAGE   \* MERGEFORMAT </w:instrText>
        </w:r>
        <w:r>
          <w:rPr>
            <w:rFonts w:ascii="Arial" w:eastAsiaTheme="minorHAnsi" w:hAnsi="Arial"/>
            <w:color w:val="000000" w:themeColor="text1"/>
            <w:kern w:val="2"/>
            <w:sz w:val="24"/>
            <w:lang w:val="en-ID" w:eastAsia="en-US"/>
            <w14:ligatures w14:val="standardContextual"/>
          </w:rPr>
          <w:fldChar w:fldCharType="separate"/>
        </w:r>
        <w:r w:rsidR="00DD74F0">
          <w:rPr>
            <w:rFonts w:ascii="Arial" w:eastAsiaTheme="minorHAnsi" w:hAnsi="Arial"/>
            <w:noProof/>
            <w:color w:val="000000" w:themeColor="text1"/>
            <w:kern w:val="2"/>
            <w:sz w:val="24"/>
            <w:lang w:val="en-ID" w:eastAsia="en-US"/>
            <w14:ligatures w14:val="standardContextual"/>
          </w:rPr>
          <w:t>2</w:t>
        </w:r>
        <w:r>
          <w:rPr>
            <w:rFonts w:ascii="Arial" w:eastAsiaTheme="minorHAnsi" w:hAnsi="Arial"/>
            <w:noProof/>
            <w:color w:val="000000" w:themeColor="text1"/>
            <w:kern w:val="2"/>
            <w:sz w:val="24"/>
            <w:lang w:val="en-ID" w:eastAsia="en-US"/>
            <w14:ligatures w14:val="standardContextual"/>
          </w:rPr>
          <w:fldChar w:fldCharType="end"/>
        </w:r>
      </w:p>
    </w:sdtContent>
  </w:sdt>
  <w:p w14:paraId="03F17E03" w14:textId="77777777" w:rsidR="00A10EA7" w:rsidRDefault="00A10EA7">
    <w:pPr>
      <w:tabs>
        <w:tab w:val="center" w:pos="4513"/>
        <w:tab w:val="right" w:pos="9026"/>
      </w:tabs>
      <w:spacing w:after="0" w:line="240" w:lineRule="auto"/>
      <w:ind w:firstLine="720"/>
      <w:jc w:val="both"/>
      <w:rPr>
        <w:rFonts w:ascii="Arial" w:eastAsiaTheme="minorHAnsi" w:hAnsi="Arial"/>
        <w:color w:val="000000" w:themeColor="text1"/>
        <w:kern w:val="2"/>
        <w:sz w:val="24"/>
        <w:lang w:val="en-ID" w:eastAsia="en-US"/>
        <w14:ligatures w14:val="standardContextu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8A43" w14:textId="77777777" w:rsidR="00EE107F" w:rsidRDefault="00EE107F">
    <w:pPr>
      <w:rPr>
        <w:vanish/>
        <w:sz w:val="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E9D1E" w14:textId="77777777" w:rsidR="00AD2E97" w:rsidRDefault="00AD2E97">
    <w:pPr>
      <w:tabs>
        <w:tab w:val="center" w:pos="4513"/>
        <w:tab w:val="right" w:pos="9026"/>
      </w:tabs>
      <w:spacing w:after="0" w:line="240" w:lineRule="auto"/>
      <w:jc w:val="both"/>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213676"/>
      <w:docPartObj>
        <w:docPartGallery w:val="Page Numbers (Top of Page)"/>
        <w:docPartUnique/>
      </w:docPartObj>
    </w:sdtPr>
    <w:sdtEndPr>
      <w:rPr>
        <w:rFonts w:cs="Arial"/>
        <w:noProof/>
        <w:szCs w:val="24"/>
      </w:rPr>
    </w:sdtEndPr>
    <w:sdtContent>
      <w:p w14:paraId="451235C4" w14:textId="77777777" w:rsidR="0077432B" w:rsidRPr="0077432B" w:rsidRDefault="00BC37EC">
        <w:pPr>
          <w:tabs>
            <w:tab w:val="center" w:pos="4513"/>
            <w:tab w:val="right" w:pos="9026"/>
          </w:tabs>
          <w:spacing w:after="0" w:line="240" w:lineRule="auto"/>
          <w:jc w:val="right"/>
          <w:rPr>
            <w:rFonts w:ascii="Arial" w:hAnsi="Arial" w:cs="Arial"/>
            <w:sz w:val="24"/>
            <w:szCs w:val="24"/>
          </w:rPr>
        </w:pPr>
        <w:r w:rsidRPr="0077432B">
          <w:rPr>
            <w:rFonts w:ascii="Arial" w:hAnsi="Arial" w:cs="Arial"/>
            <w:sz w:val="24"/>
            <w:szCs w:val="24"/>
          </w:rPr>
          <w:fldChar w:fldCharType="begin"/>
        </w:r>
        <w:r w:rsidRPr="0077432B">
          <w:rPr>
            <w:rFonts w:ascii="Arial" w:hAnsi="Arial" w:cs="Arial"/>
            <w:sz w:val="24"/>
            <w:szCs w:val="24"/>
          </w:rPr>
          <w:instrText xml:space="preserve"> PAGE   \* MERGEFORMAT </w:instrText>
        </w:r>
        <w:r w:rsidRPr="0077432B">
          <w:rPr>
            <w:rFonts w:ascii="Arial" w:hAnsi="Arial" w:cs="Arial"/>
            <w:sz w:val="24"/>
            <w:szCs w:val="24"/>
          </w:rPr>
          <w:fldChar w:fldCharType="separate"/>
        </w:r>
        <w:r w:rsidR="00DD74F0">
          <w:rPr>
            <w:rFonts w:ascii="Arial" w:hAnsi="Arial" w:cs="Arial"/>
            <w:noProof/>
            <w:sz w:val="24"/>
            <w:szCs w:val="24"/>
          </w:rPr>
          <w:t>28</w:t>
        </w:r>
        <w:r w:rsidRPr="0077432B">
          <w:rPr>
            <w:rFonts w:ascii="Arial" w:hAnsi="Arial" w:cs="Arial"/>
            <w:noProof/>
            <w:sz w:val="24"/>
            <w:szCs w:val="24"/>
          </w:rPr>
          <w:fldChar w:fldCharType="end"/>
        </w:r>
      </w:p>
    </w:sdtContent>
  </w:sdt>
  <w:p w14:paraId="66A5788B" w14:textId="77777777" w:rsidR="00D2028E" w:rsidRDefault="00D2028E">
    <w:pPr>
      <w:tabs>
        <w:tab w:val="center" w:pos="4513"/>
        <w:tab w:val="right" w:pos="9026"/>
      </w:tabs>
      <w:spacing w:after="0" w:line="240" w:lineRule="auto"/>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620452"/>
      <w:docPartObj>
        <w:docPartGallery w:val="Page Numbers (Top of Page)"/>
        <w:docPartUnique/>
      </w:docPartObj>
    </w:sdtPr>
    <w:sdtEndPr>
      <w:rPr>
        <w:noProof/>
      </w:rPr>
    </w:sdtEndPr>
    <w:sdtContent>
      <w:p w14:paraId="3689306F" w14:textId="77777777" w:rsidR="00D2028E" w:rsidRDefault="00BC37EC">
        <w:pPr>
          <w:tabs>
            <w:tab w:val="center" w:pos="4513"/>
            <w:tab w:val="right" w:pos="9026"/>
          </w:tabs>
          <w:spacing w:after="0" w:line="240" w:lineRule="auto"/>
          <w:jc w:val="right"/>
        </w:pPr>
        <w:r>
          <w:fldChar w:fldCharType="begin"/>
        </w:r>
        <w:r>
          <w:instrText xml:space="preserve"> PAGE   \* MERGEFORMAT </w:instrText>
        </w:r>
        <w:r>
          <w:fldChar w:fldCharType="separate"/>
        </w:r>
        <w:r>
          <w:rPr>
            <w:noProof/>
          </w:rPr>
          <w:t>2</w:t>
        </w:r>
        <w:r>
          <w:rPr>
            <w:noProof/>
          </w:rPr>
          <w:fldChar w:fldCharType="end"/>
        </w:r>
      </w:p>
    </w:sdtContent>
  </w:sdt>
  <w:p w14:paraId="4813EA5D" w14:textId="77777777" w:rsidR="00D2028E" w:rsidRDefault="00D2028E">
    <w:pPr>
      <w:tabs>
        <w:tab w:val="center" w:pos="4513"/>
        <w:tab w:val="right" w:pos="9026"/>
      </w:tabs>
      <w:spacing w:after="0" w:line="240" w:lineRule="aut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06F06"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8D221"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20759"/>
      <w:docPartObj>
        <w:docPartGallery w:val="Page Numbers (Top of Page)"/>
        <w:docPartUnique/>
      </w:docPartObj>
    </w:sdtPr>
    <w:sdtEndPr>
      <w:rPr>
        <w:noProof/>
      </w:rPr>
    </w:sdtEndPr>
    <w:sdtContent>
      <w:p w14:paraId="058734A5" w14:textId="77777777" w:rsidR="000C5EAB" w:rsidRPr="000C5EAB" w:rsidRDefault="00BC37EC">
        <w:pPr>
          <w:tabs>
            <w:tab w:val="center" w:pos="4513"/>
            <w:tab w:val="right" w:pos="9026"/>
          </w:tabs>
          <w:spacing w:after="0" w:line="240" w:lineRule="auto"/>
          <w:ind w:left="714" w:hanging="357"/>
          <w:jc w:val="right"/>
          <w:rPr>
            <w:rFonts w:ascii="Arial" w:eastAsiaTheme="minorHAnsi" w:hAnsi="Arial"/>
            <w:color w:val="000000" w:themeColor="text1"/>
            <w:kern w:val="2"/>
            <w:sz w:val="24"/>
            <w:lang w:val="en-ID" w:eastAsia="en-US"/>
            <w14:ligatures w14:val="standardContextual"/>
          </w:rPr>
        </w:pPr>
        <w:r w:rsidRPr="000C5EAB">
          <w:rPr>
            <w:rFonts w:ascii="Arial" w:eastAsiaTheme="minorHAnsi" w:hAnsi="Arial"/>
            <w:color w:val="000000" w:themeColor="text1"/>
            <w:kern w:val="2"/>
            <w:sz w:val="24"/>
            <w:lang w:val="en-ID" w:eastAsia="en-US"/>
            <w14:ligatures w14:val="standardContextual"/>
          </w:rPr>
          <w:fldChar w:fldCharType="begin"/>
        </w:r>
        <w:r w:rsidRPr="000C5EAB">
          <w:rPr>
            <w:rFonts w:ascii="Arial" w:eastAsiaTheme="minorHAnsi" w:hAnsi="Arial"/>
            <w:color w:val="000000" w:themeColor="text1"/>
            <w:kern w:val="2"/>
            <w:sz w:val="24"/>
            <w:lang w:val="en-ID" w:eastAsia="en-US"/>
            <w14:ligatures w14:val="standardContextual"/>
          </w:rPr>
          <w:instrText xml:space="preserve"> PAGE   \* MERGEFORMAT </w:instrText>
        </w:r>
        <w:r w:rsidRPr="000C5EAB">
          <w:rPr>
            <w:rFonts w:ascii="Arial" w:eastAsiaTheme="minorHAnsi" w:hAnsi="Arial"/>
            <w:color w:val="000000" w:themeColor="text1"/>
            <w:kern w:val="2"/>
            <w:sz w:val="24"/>
            <w:lang w:val="en-ID" w:eastAsia="en-US"/>
            <w14:ligatures w14:val="standardContextual"/>
          </w:rPr>
          <w:fldChar w:fldCharType="separate"/>
        </w:r>
        <w:r w:rsidR="00DD74F0">
          <w:rPr>
            <w:rFonts w:ascii="Arial" w:eastAsiaTheme="minorHAnsi" w:hAnsi="Arial"/>
            <w:noProof/>
            <w:color w:val="000000" w:themeColor="text1"/>
            <w:kern w:val="2"/>
            <w:sz w:val="24"/>
            <w:lang w:val="en-ID" w:eastAsia="en-US"/>
            <w14:ligatures w14:val="standardContextual"/>
          </w:rPr>
          <w:t>35</w:t>
        </w:r>
        <w:r w:rsidRPr="000C5EAB">
          <w:rPr>
            <w:rFonts w:ascii="Arial" w:eastAsiaTheme="minorHAnsi" w:hAnsi="Arial"/>
            <w:noProof/>
            <w:color w:val="000000" w:themeColor="text1"/>
            <w:kern w:val="2"/>
            <w:sz w:val="24"/>
            <w:lang w:val="en-ID" w:eastAsia="en-US"/>
            <w14:ligatures w14:val="standardContextual"/>
          </w:rPr>
          <w:fldChar w:fldCharType="end"/>
        </w:r>
      </w:p>
    </w:sdtContent>
  </w:sdt>
  <w:p w14:paraId="2EFB4CB3" w14:textId="77777777" w:rsidR="00F232F8" w:rsidRDefault="00F232F8">
    <w:pPr>
      <w:tabs>
        <w:tab w:val="center" w:pos="4513"/>
        <w:tab w:val="right" w:pos="9026"/>
      </w:tabs>
      <w:spacing w:after="0" w:line="240" w:lineRule="auto"/>
      <w:ind w:left="714" w:hanging="357"/>
      <w:rPr>
        <w:rFonts w:ascii="Arial" w:eastAsiaTheme="minorHAnsi" w:hAnsi="Arial"/>
        <w:b/>
        <w:bCs/>
        <w:color w:val="000000" w:themeColor="text1"/>
        <w:kern w:val="2"/>
        <w:sz w:val="24"/>
        <w:lang w:val="en-ID" w:eastAsia="en-US"/>
        <w14:ligatures w14:val="standardContextual"/>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30919"/>
      <w:docPartObj>
        <w:docPartGallery w:val="Page Numbers (Top of Page)"/>
        <w:docPartUnique/>
      </w:docPartObj>
    </w:sdtPr>
    <w:sdtEndPr>
      <w:rPr>
        <w:noProof/>
      </w:rPr>
    </w:sdtEndPr>
    <w:sdtContent>
      <w:p w14:paraId="2FDFAC43" w14:textId="77777777" w:rsidR="0045306A" w:rsidRDefault="00BC37EC">
        <w:pPr>
          <w:tabs>
            <w:tab w:val="center" w:pos="4513"/>
            <w:tab w:val="right" w:pos="9026"/>
          </w:tabs>
          <w:spacing w:after="0" w:line="240" w:lineRule="auto"/>
          <w:ind w:left="714" w:hanging="357"/>
          <w:jc w:val="right"/>
          <w:rPr>
            <w:rFonts w:ascii="Arial" w:eastAsiaTheme="minorHAnsi" w:hAnsi="Arial"/>
            <w:b/>
            <w:bCs/>
            <w:color w:val="000000" w:themeColor="text1"/>
            <w:kern w:val="2"/>
            <w:sz w:val="24"/>
            <w:lang w:val="en-ID" w:eastAsia="en-US"/>
            <w14:ligatures w14:val="standardContextual"/>
          </w:rPr>
        </w:pPr>
        <w:r w:rsidRPr="008A265B">
          <w:rPr>
            <w:rFonts w:ascii="Arial" w:eastAsiaTheme="minorHAnsi" w:hAnsi="Arial"/>
            <w:color w:val="000000" w:themeColor="text1"/>
            <w:kern w:val="2"/>
            <w:sz w:val="24"/>
            <w:lang w:val="en-ID" w:eastAsia="en-US"/>
            <w14:ligatures w14:val="standardContextual"/>
          </w:rPr>
          <w:fldChar w:fldCharType="begin"/>
        </w:r>
        <w:r w:rsidRPr="008A265B">
          <w:rPr>
            <w:rFonts w:ascii="Arial" w:eastAsiaTheme="minorHAnsi" w:hAnsi="Arial"/>
            <w:color w:val="000000" w:themeColor="text1"/>
            <w:kern w:val="2"/>
            <w:sz w:val="24"/>
            <w:lang w:val="en-ID" w:eastAsia="en-US"/>
            <w14:ligatures w14:val="standardContextual"/>
          </w:rPr>
          <w:instrText xml:space="preserve"> PAGE   \* MERGEFORMAT </w:instrText>
        </w:r>
        <w:r w:rsidRPr="008A265B">
          <w:rPr>
            <w:rFonts w:ascii="Arial" w:eastAsiaTheme="minorHAnsi" w:hAnsi="Arial"/>
            <w:color w:val="000000" w:themeColor="text1"/>
            <w:kern w:val="2"/>
            <w:sz w:val="24"/>
            <w:lang w:val="en-ID" w:eastAsia="en-US"/>
            <w14:ligatures w14:val="standardContextual"/>
          </w:rPr>
          <w:fldChar w:fldCharType="separate"/>
        </w:r>
        <w:r w:rsidRPr="008A265B">
          <w:rPr>
            <w:rFonts w:ascii="Arial" w:eastAsiaTheme="minorHAnsi" w:hAnsi="Arial"/>
            <w:noProof/>
            <w:color w:val="000000" w:themeColor="text1"/>
            <w:kern w:val="2"/>
            <w:sz w:val="24"/>
            <w:lang w:val="en-ID" w:eastAsia="en-US"/>
            <w14:ligatures w14:val="standardContextual"/>
          </w:rPr>
          <w:t>2</w:t>
        </w:r>
        <w:r w:rsidRPr="008A265B">
          <w:rPr>
            <w:rFonts w:ascii="Arial" w:eastAsiaTheme="minorHAnsi" w:hAnsi="Arial"/>
            <w:noProof/>
            <w:color w:val="000000" w:themeColor="text1"/>
            <w:kern w:val="2"/>
            <w:sz w:val="24"/>
            <w:lang w:val="en-ID" w:eastAsia="en-US"/>
            <w14:ligatures w14:val="standardContextual"/>
          </w:rPr>
          <w:fldChar w:fldCharType="end"/>
        </w:r>
      </w:p>
    </w:sdtContent>
  </w:sdt>
  <w:p w14:paraId="32E0510B" w14:textId="77777777" w:rsidR="0045306A" w:rsidRDefault="0045306A">
    <w:pPr>
      <w:tabs>
        <w:tab w:val="center" w:pos="4513"/>
        <w:tab w:val="right" w:pos="9026"/>
      </w:tabs>
      <w:spacing w:after="0" w:line="240" w:lineRule="auto"/>
      <w:ind w:left="714" w:hanging="357"/>
      <w:rPr>
        <w:rFonts w:ascii="Arial" w:eastAsiaTheme="minorHAnsi" w:hAnsi="Arial"/>
        <w:b/>
        <w:bCs/>
        <w:color w:val="000000" w:themeColor="text1"/>
        <w:kern w:val="2"/>
        <w:sz w:val="24"/>
        <w:lang w:val="en-ID" w:eastAsia="en-US"/>
        <w14:ligatures w14:val="standardContextua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B65B8" w14:textId="77777777" w:rsidR="00BF543F" w:rsidRDefault="00BF543F">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2513"/>
      <w:docPartObj>
        <w:docPartGallery w:val="Page Numbers (Top of Page)"/>
        <w:docPartUnique/>
      </w:docPartObj>
    </w:sdtPr>
    <w:sdtEndPr>
      <w:rPr>
        <w:noProof/>
      </w:rPr>
    </w:sdtEndPr>
    <w:sdtContent>
      <w:p w14:paraId="736B0D68" w14:textId="77777777" w:rsidR="002954DC" w:rsidRDefault="00BC37EC">
        <w:pPr>
          <w:tabs>
            <w:tab w:val="center" w:pos="4513"/>
            <w:tab w:val="right" w:pos="9026"/>
          </w:tabs>
          <w:spacing w:after="0" w:line="240" w:lineRule="auto"/>
          <w:ind w:left="714" w:hanging="357"/>
          <w:jc w:val="right"/>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fldChar w:fldCharType="begin"/>
        </w:r>
        <w:r>
          <w:rPr>
            <w:rFonts w:ascii="Arial" w:eastAsiaTheme="minorHAnsi" w:hAnsi="Arial"/>
            <w:color w:val="000000" w:themeColor="text1"/>
            <w:kern w:val="2"/>
            <w:sz w:val="24"/>
            <w:szCs w:val="24"/>
            <w:lang w:val="en-ID" w:eastAsia="en-US"/>
            <w14:ligatures w14:val="standardContextual"/>
          </w:rPr>
          <w:instrText xml:space="preserve"> PAGE   \* MERGEFORMAT </w:instrText>
        </w:r>
        <w:r>
          <w:rPr>
            <w:rFonts w:ascii="Arial" w:eastAsiaTheme="minorHAnsi" w:hAnsi="Arial"/>
            <w:color w:val="000000" w:themeColor="text1"/>
            <w:kern w:val="2"/>
            <w:sz w:val="24"/>
            <w:szCs w:val="24"/>
            <w:lang w:val="en-ID" w:eastAsia="en-US"/>
            <w14:ligatures w14:val="standardContextual"/>
          </w:rPr>
          <w:fldChar w:fldCharType="separate"/>
        </w:r>
        <w:r w:rsidR="00DD74F0">
          <w:rPr>
            <w:rFonts w:ascii="Arial" w:eastAsiaTheme="minorHAnsi" w:hAnsi="Arial"/>
            <w:noProof/>
            <w:color w:val="000000" w:themeColor="text1"/>
            <w:kern w:val="2"/>
            <w:sz w:val="24"/>
            <w:szCs w:val="24"/>
            <w:lang w:val="en-ID" w:eastAsia="en-US"/>
            <w14:ligatures w14:val="standardContextual"/>
          </w:rPr>
          <w:t>43</w:t>
        </w:r>
        <w:r>
          <w:rPr>
            <w:rFonts w:ascii="Arial" w:eastAsiaTheme="minorHAnsi" w:hAnsi="Arial"/>
            <w:noProof/>
            <w:color w:val="000000" w:themeColor="text1"/>
            <w:kern w:val="2"/>
            <w:sz w:val="24"/>
            <w:szCs w:val="24"/>
            <w:lang w:val="en-ID" w:eastAsia="en-US"/>
            <w14:ligatures w14:val="standardContextual"/>
          </w:rPr>
          <w:fldChar w:fldCharType="end"/>
        </w:r>
      </w:p>
    </w:sdtContent>
  </w:sdt>
  <w:p w14:paraId="6CEE3A9A" w14:textId="77777777" w:rsidR="00E15A23" w:rsidRDefault="00E15A23">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046398"/>
      <w:docPartObj>
        <w:docPartGallery w:val="Page Numbers (Top of Page)"/>
        <w:docPartUnique/>
      </w:docPartObj>
    </w:sdtPr>
    <w:sdtEndPr>
      <w:rPr>
        <w:noProof/>
      </w:rPr>
    </w:sdtEndPr>
    <w:sdtContent>
      <w:p w14:paraId="2DBC22C6" w14:textId="77777777" w:rsidR="00BF543F" w:rsidRDefault="00BC37EC">
        <w:pPr>
          <w:tabs>
            <w:tab w:val="center" w:pos="4513"/>
            <w:tab w:val="right" w:pos="9026"/>
          </w:tabs>
          <w:spacing w:after="0" w:line="240" w:lineRule="auto"/>
          <w:ind w:left="714" w:hanging="357"/>
          <w:jc w:val="right"/>
          <w:rPr>
            <w:rFonts w:ascii="Arial" w:eastAsiaTheme="minorHAnsi" w:hAnsi="Arial"/>
            <w:color w:val="000000" w:themeColor="text1"/>
            <w:kern w:val="2"/>
            <w:sz w:val="24"/>
            <w:szCs w:val="24"/>
            <w:lang w:val="en-ID" w:eastAsia="en-US"/>
            <w14:ligatures w14:val="standardContextual"/>
          </w:rPr>
        </w:pPr>
        <w:r>
          <w:rPr>
            <w:rFonts w:ascii="Arial" w:eastAsiaTheme="minorHAnsi" w:hAnsi="Arial"/>
            <w:color w:val="000000" w:themeColor="text1"/>
            <w:kern w:val="2"/>
            <w:sz w:val="24"/>
            <w:szCs w:val="24"/>
            <w:lang w:val="en-ID" w:eastAsia="en-US"/>
            <w14:ligatures w14:val="standardContextual"/>
          </w:rPr>
          <w:fldChar w:fldCharType="begin"/>
        </w:r>
        <w:r>
          <w:rPr>
            <w:rFonts w:ascii="Arial" w:eastAsiaTheme="minorHAnsi" w:hAnsi="Arial"/>
            <w:color w:val="000000" w:themeColor="text1"/>
            <w:kern w:val="2"/>
            <w:sz w:val="24"/>
            <w:szCs w:val="24"/>
            <w:lang w:val="en-ID" w:eastAsia="en-US"/>
            <w14:ligatures w14:val="standardContextual"/>
          </w:rPr>
          <w:instrText xml:space="preserve"> PAGE   \* MERGEFORMAT </w:instrText>
        </w:r>
        <w:r>
          <w:rPr>
            <w:rFonts w:ascii="Arial" w:eastAsiaTheme="minorHAnsi" w:hAnsi="Arial"/>
            <w:color w:val="000000" w:themeColor="text1"/>
            <w:kern w:val="2"/>
            <w:sz w:val="24"/>
            <w:szCs w:val="24"/>
            <w:lang w:val="en-ID" w:eastAsia="en-US"/>
            <w14:ligatures w14:val="standardContextual"/>
          </w:rPr>
          <w:fldChar w:fldCharType="separate"/>
        </w:r>
        <w:r w:rsidR="0080369E">
          <w:rPr>
            <w:rFonts w:ascii="Arial" w:eastAsiaTheme="minorHAnsi" w:hAnsi="Arial"/>
            <w:noProof/>
            <w:color w:val="000000" w:themeColor="text1"/>
            <w:kern w:val="2"/>
            <w:sz w:val="24"/>
            <w:szCs w:val="24"/>
            <w:lang w:val="en-ID" w:eastAsia="en-US"/>
            <w14:ligatures w14:val="standardContextual"/>
          </w:rPr>
          <w:t>39</w:t>
        </w:r>
        <w:r>
          <w:rPr>
            <w:rFonts w:ascii="Arial" w:eastAsiaTheme="minorHAnsi" w:hAnsi="Arial"/>
            <w:noProof/>
            <w:color w:val="000000" w:themeColor="text1"/>
            <w:kern w:val="2"/>
            <w:sz w:val="24"/>
            <w:szCs w:val="24"/>
            <w:lang w:val="en-ID" w:eastAsia="en-US"/>
            <w14:ligatures w14:val="standardContextual"/>
          </w:rPr>
          <w:fldChar w:fldCharType="end"/>
        </w:r>
      </w:p>
    </w:sdtContent>
  </w:sdt>
  <w:p w14:paraId="258EBE5B" w14:textId="77777777" w:rsidR="00D77110" w:rsidRDefault="00D77110">
    <w:pPr>
      <w:tabs>
        <w:tab w:val="center" w:pos="4513"/>
        <w:tab w:val="right" w:pos="9026"/>
      </w:tabs>
      <w:spacing w:after="0" w:line="240" w:lineRule="auto"/>
      <w:ind w:left="714" w:hanging="357"/>
      <w:rPr>
        <w:rFonts w:ascii="Arial" w:eastAsiaTheme="minorHAnsi" w:hAnsi="Arial"/>
        <w:color w:val="000000" w:themeColor="text1"/>
        <w:kern w:val="2"/>
        <w:sz w:val="24"/>
        <w:szCs w:val="24"/>
        <w:lang w:val="en-ID" w:eastAsia="en-US"/>
        <w14:ligatures w14:val="standardContextua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71F7" w14:textId="77777777" w:rsidR="00090DEE" w:rsidRDefault="00090DEE">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412642"/>
      <w:docPartObj>
        <w:docPartGallery w:val="Page Numbers (Top of Page)"/>
        <w:docPartUnique/>
      </w:docPartObj>
    </w:sdtPr>
    <w:sdtEndPr>
      <w:rPr>
        <w:noProof/>
      </w:rPr>
    </w:sdtEndPr>
    <w:sdtContent>
      <w:p w14:paraId="58532DEE" w14:textId="77777777" w:rsidR="00090DEE"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64060B">
          <w:rPr>
            <w:rFonts w:ascii="Arial" w:eastAsiaTheme="minorHAnsi" w:hAnsi="Arial" w:cs="Courier New"/>
            <w:noProof/>
            <w:color w:val="1F1F1F"/>
            <w:sz w:val="24"/>
            <w:szCs w:val="24"/>
            <w:lang w:val="en-ID" w:eastAsia="en-US"/>
          </w:rPr>
          <w:t>53</w:t>
        </w:r>
        <w:r>
          <w:rPr>
            <w:rFonts w:ascii="Arial" w:eastAsiaTheme="minorHAnsi" w:hAnsi="Arial" w:cs="Courier New"/>
            <w:noProof/>
            <w:color w:val="1F1F1F"/>
            <w:sz w:val="24"/>
            <w:szCs w:val="24"/>
            <w:lang w:val="en-ID" w:eastAsia="en-US"/>
          </w:rPr>
          <w:fldChar w:fldCharType="end"/>
        </w:r>
      </w:p>
    </w:sdtContent>
  </w:sdt>
  <w:p w14:paraId="0A15DAD5" w14:textId="77777777" w:rsidR="006E3874" w:rsidRDefault="006E3874">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017018"/>
      <w:docPartObj>
        <w:docPartGallery w:val="Page Numbers (Top of Page)"/>
        <w:docPartUnique/>
      </w:docPartObj>
    </w:sdtPr>
    <w:sdtEndPr>
      <w:rPr>
        <w:noProof/>
      </w:rPr>
    </w:sdtEndPr>
    <w:sdtContent>
      <w:p w14:paraId="63186FAB" w14:textId="77777777" w:rsidR="003C54E7"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64060B">
          <w:rPr>
            <w:rFonts w:ascii="Arial" w:eastAsiaTheme="minorHAnsi" w:hAnsi="Arial" w:cs="Courier New"/>
            <w:noProof/>
            <w:color w:val="1F1F1F"/>
            <w:sz w:val="24"/>
            <w:szCs w:val="24"/>
            <w:lang w:val="en-ID" w:eastAsia="en-US"/>
          </w:rPr>
          <w:t>52</w:t>
        </w:r>
        <w:r>
          <w:rPr>
            <w:rFonts w:ascii="Arial" w:eastAsiaTheme="minorHAnsi" w:hAnsi="Arial" w:cs="Courier New"/>
            <w:noProof/>
            <w:color w:val="1F1F1F"/>
            <w:sz w:val="24"/>
            <w:szCs w:val="24"/>
            <w:lang w:val="en-ID" w:eastAsia="en-US"/>
          </w:rPr>
          <w:fldChar w:fldCharType="end"/>
        </w:r>
      </w:p>
    </w:sdtContent>
  </w:sdt>
  <w:p w14:paraId="3B80CD43" w14:textId="77777777" w:rsidR="003C54E7" w:rsidRDefault="003C54E7">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5FB02" w14:textId="77777777" w:rsidR="00CA0537" w:rsidRDefault="00CA0537">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993003"/>
      <w:docPartObj>
        <w:docPartGallery w:val="Page Numbers (Top of Page)"/>
        <w:docPartUnique/>
      </w:docPartObj>
    </w:sdtPr>
    <w:sdtEndPr>
      <w:rPr>
        <w:noProof/>
      </w:rPr>
    </w:sdtEndPr>
    <w:sdtContent>
      <w:p w14:paraId="03833D5A" w14:textId="77777777" w:rsidR="00041B4E"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DD74F0">
          <w:rPr>
            <w:rFonts w:ascii="Arial" w:eastAsiaTheme="minorHAnsi" w:hAnsi="Arial" w:cs="Courier New"/>
            <w:noProof/>
            <w:color w:val="1F1F1F"/>
            <w:sz w:val="24"/>
            <w:szCs w:val="24"/>
            <w:lang w:val="en-ID" w:eastAsia="en-US"/>
          </w:rPr>
          <w:t>v</w:t>
        </w:r>
        <w:r>
          <w:rPr>
            <w:rFonts w:ascii="Arial" w:eastAsiaTheme="minorHAnsi" w:hAnsi="Arial" w:cs="Courier New"/>
            <w:noProof/>
            <w:color w:val="1F1F1F"/>
            <w:sz w:val="24"/>
            <w:szCs w:val="24"/>
            <w:lang w:val="en-ID" w:eastAsia="en-US"/>
          </w:rPr>
          <w:fldChar w:fldCharType="end"/>
        </w:r>
      </w:p>
    </w:sdtContent>
  </w:sdt>
  <w:p w14:paraId="5CD549F6"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933724"/>
      <w:docPartObj>
        <w:docPartGallery w:val="Page Numbers (Top of Page)"/>
        <w:docPartUnique/>
      </w:docPartObj>
    </w:sdtPr>
    <w:sdtEndPr>
      <w:rPr>
        <w:noProof/>
      </w:rPr>
    </w:sdtEndPr>
    <w:sdtContent>
      <w:p w14:paraId="120FECE4" w14:textId="77777777" w:rsidR="00A33ADC"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80369E">
          <w:rPr>
            <w:rFonts w:ascii="Arial" w:eastAsiaTheme="minorHAnsi" w:hAnsi="Arial" w:cs="Courier New"/>
            <w:noProof/>
            <w:color w:val="1F1F1F"/>
            <w:sz w:val="24"/>
            <w:szCs w:val="24"/>
            <w:lang w:val="en-ID" w:eastAsia="en-US"/>
          </w:rPr>
          <w:t>204</w:t>
        </w:r>
        <w:r>
          <w:rPr>
            <w:rFonts w:ascii="Arial" w:eastAsiaTheme="minorHAnsi" w:hAnsi="Arial" w:cs="Courier New"/>
            <w:noProof/>
            <w:color w:val="1F1F1F"/>
            <w:sz w:val="24"/>
            <w:szCs w:val="24"/>
            <w:lang w:val="en-ID" w:eastAsia="en-US"/>
          </w:rPr>
          <w:fldChar w:fldCharType="end"/>
        </w:r>
      </w:p>
    </w:sdtContent>
  </w:sdt>
  <w:p w14:paraId="07FF9B5B" w14:textId="77777777" w:rsidR="00443EE9" w:rsidRDefault="00443EE9">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8861" w14:textId="77777777" w:rsidR="00CA0537" w:rsidRDefault="00CA0537">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D80A"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BFDC9"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A24EE"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CE6E"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1897"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35B3" w14:textId="77777777" w:rsidR="007772F9" w:rsidRDefault="007772F9">
    <w:pPr>
      <w:spacing w:after="0" w:line="480" w:lineRule="auto"/>
      <w:ind w:firstLine="720"/>
      <w:jc w:val="both"/>
      <w:rPr>
        <w:rFonts w:ascii="Arial" w:eastAsiaTheme="minorHAnsi" w:hAnsi="Arial"/>
        <w:vanish/>
        <w:color w:val="000000" w:themeColor="text1"/>
        <w:kern w:val="2"/>
        <w:sz w:val="0"/>
        <w:lang w:val="en-ID" w:eastAsia="en-US"/>
        <w14:ligatures w14:val="standardContextu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CBE97" w14:textId="77777777" w:rsidR="00041B4E" w:rsidRDefault="00041B4E">
    <w:pPr>
      <w:tabs>
        <w:tab w:val="center" w:pos="4513"/>
        <w:tab w:val="right" w:pos="9026"/>
      </w:tabs>
      <w:spacing w:after="0" w:line="240" w:lineRule="auto"/>
      <w:jc w:val="both"/>
      <w:rPr>
        <w:rFonts w:ascii="Arial" w:eastAsiaTheme="minorHAnsi" w:hAnsi="Arial" w:cs="Courier New"/>
        <w:color w:val="1F1F1F"/>
        <w:sz w:val="24"/>
        <w:szCs w:val="24"/>
        <w:lang w:val="en-ID"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2739"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0407700"/>
      <w:docPartObj>
        <w:docPartGallery w:val="Page Numbers (Top of Page)"/>
        <w:docPartUnique/>
      </w:docPartObj>
    </w:sdtPr>
    <w:sdtEndPr>
      <w:rPr>
        <w:noProof/>
      </w:rPr>
    </w:sdtEndPr>
    <w:sdtContent>
      <w:p w14:paraId="003C6569" w14:textId="77777777" w:rsidR="00674FB5" w:rsidRDefault="00BC37EC">
        <w:pPr>
          <w:tabs>
            <w:tab w:val="center" w:pos="4513"/>
            <w:tab w:val="right" w:pos="9026"/>
          </w:tabs>
          <w:spacing w:after="0" w:line="240" w:lineRule="auto"/>
          <w:jc w:val="right"/>
          <w:rPr>
            <w:rFonts w:ascii="Arial" w:eastAsiaTheme="minorHAnsi" w:hAnsi="Arial" w:cs="Courier New"/>
            <w:color w:val="1F1F1F"/>
            <w:sz w:val="24"/>
            <w:szCs w:val="24"/>
            <w:lang w:val="en-ID" w:eastAsia="en-US"/>
          </w:rPr>
        </w:pPr>
        <w:r>
          <w:rPr>
            <w:rFonts w:ascii="Arial" w:eastAsiaTheme="minorHAnsi" w:hAnsi="Arial" w:cs="Courier New"/>
            <w:color w:val="1F1F1F"/>
            <w:sz w:val="24"/>
            <w:szCs w:val="24"/>
            <w:lang w:val="en-ID" w:eastAsia="en-US"/>
          </w:rPr>
          <w:fldChar w:fldCharType="begin"/>
        </w:r>
        <w:r>
          <w:rPr>
            <w:rFonts w:ascii="Arial" w:eastAsiaTheme="minorHAnsi" w:hAnsi="Arial" w:cs="Courier New"/>
            <w:color w:val="1F1F1F"/>
            <w:sz w:val="24"/>
            <w:szCs w:val="24"/>
            <w:lang w:val="en-ID" w:eastAsia="en-US"/>
          </w:rPr>
          <w:instrText xml:space="preserve"> PAGE   \* MERGEFORMAT </w:instrText>
        </w:r>
        <w:r>
          <w:rPr>
            <w:rFonts w:ascii="Arial" w:eastAsiaTheme="minorHAnsi" w:hAnsi="Arial" w:cs="Courier New"/>
            <w:color w:val="1F1F1F"/>
            <w:sz w:val="24"/>
            <w:szCs w:val="24"/>
            <w:lang w:val="en-ID" w:eastAsia="en-US"/>
          </w:rPr>
          <w:fldChar w:fldCharType="separate"/>
        </w:r>
        <w:r w:rsidR="00DD74F0">
          <w:rPr>
            <w:rFonts w:ascii="Arial" w:eastAsiaTheme="minorHAnsi" w:hAnsi="Arial" w:cs="Courier New"/>
            <w:noProof/>
            <w:color w:val="1F1F1F"/>
            <w:sz w:val="24"/>
            <w:szCs w:val="24"/>
            <w:lang w:val="en-ID" w:eastAsia="en-US"/>
          </w:rPr>
          <w:t>viii</w:t>
        </w:r>
        <w:r>
          <w:rPr>
            <w:rFonts w:ascii="Arial" w:eastAsiaTheme="minorHAnsi" w:hAnsi="Arial" w:cs="Courier New"/>
            <w:noProof/>
            <w:color w:val="1F1F1F"/>
            <w:sz w:val="24"/>
            <w:szCs w:val="24"/>
            <w:lang w:val="en-ID" w:eastAsia="en-US"/>
          </w:rPr>
          <w:fldChar w:fldCharType="end"/>
        </w:r>
      </w:p>
    </w:sdtContent>
  </w:sdt>
  <w:p w14:paraId="280B2BB6"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057A" w14:textId="77777777" w:rsidR="00674FB5" w:rsidRDefault="00674FB5">
    <w:pPr>
      <w:tabs>
        <w:tab w:val="center" w:pos="4513"/>
        <w:tab w:val="right" w:pos="9026"/>
      </w:tabs>
      <w:spacing w:after="0" w:line="240" w:lineRule="auto"/>
      <w:jc w:val="center"/>
      <w:rPr>
        <w:rFonts w:ascii="Arial" w:eastAsiaTheme="minorHAnsi" w:hAnsi="Arial" w:cs="Courier New"/>
        <w:color w:val="1F1F1F"/>
        <w:sz w:val="24"/>
        <w:szCs w:val="24"/>
        <w:lang w:val="en-ID" w:eastAsia="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B76C" w14:textId="77777777" w:rsidR="00261E52" w:rsidRDefault="00261E52">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FCB1E" w14:textId="77777777" w:rsidR="00261E52" w:rsidRDefault="00261E52">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8E3"/>
    <w:multiLevelType w:val="hybridMultilevel"/>
    <w:tmpl w:val="F3804046"/>
    <w:lvl w:ilvl="0" w:tplc="C33EC0A6">
      <w:start w:val="1"/>
      <w:numFmt w:val="bullet"/>
      <w:lvlText w:val=""/>
      <w:lvlJc w:val="left"/>
      <w:pPr>
        <w:ind w:left="1210" w:hanging="360"/>
      </w:pPr>
      <w:rPr>
        <w:rFonts w:ascii="Symbol" w:hAnsi="Symbol" w:hint="default"/>
      </w:rPr>
    </w:lvl>
    <w:lvl w:ilvl="1" w:tplc="1D5E1F02" w:tentative="1">
      <w:start w:val="1"/>
      <w:numFmt w:val="bullet"/>
      <w:lvlText w:val="o"/>
      <w:lvlJc w:val="left"/>
      <w:pPr>
        <w:ind w:left="1930" w:hanging="360"/>
      </w:pPr>
      <w:rPr>
        <w:rFonts w:ascii="Courier New" w:hAnsi="Courier New" w:cs="Courier New" w:hint="default"/>
      </w:rPr>
    </w:lvl>
    <w:lvl w:ilvl="2" w:tplc="080CFDBE" w:tentative="1">
      <w:start w:val="1"/>
      <w:numFmt w:val="bullet"/>
      <w:lvlText w:val=""/>
      <w:lvlJc w:val="left"/>
      <w:pPr>
        <w:ind w:left="2650" w:hanging="360"/>
      </w:pPr>
      <w:rPr>
        <w:rFonts w:ascii="Wingdings" w:hAnsi="Wingdings" w:hint="default"/>
      </w:rPr>
    </w:lvl>
    <w:lvl w:ilvl="3" w:tplc="0C90389A" w:tentative="1">
      <w:start w:val="1"/>
      <w:numFmt w:val="bullet"/>
      <w:lvlText w:val=""/>
      <w:lvlJc w:val="left"/>
      <w:pPr>
        <w:ind w:left="3370" w:hanging="360"/>
      </w:pPr>
      <w:rPr>
        <w:rFonts w:ascii="Symbol" w:hAnsi="Symbol" w:hint="default"/>
      </w:rPr>
    </w:lvl>
    <w:lvl w:ilvl="4" w:tplc="CFB26016" w:tentative="1">
      <w:start w:val="1"/>
      <w:numFmt w:val="bullet"/>
      <w:lvlText w:val="o"/>
      <w:lvlJc w:val="left"/>
      <w:pPr>
        <w:ind w:left="4090" w:hanging="360"/>
      </w:pPr>
      <w:rPr>
        <w:rFonts w:ascii="Courier New" w:hAnsi="Courier New" w:cs="Courier New" w:hint="default"/>
      </w:rPr>
    </w:lvl>
    <w:lvl w:ilvl="5" w:tplc="B49443AC" w:tentative="1">
      <w:start w:val="1"/>
      <w:numFmt w:val="bullet"/>
      <w:lvlText w:val=""/>
      <w:lvlJc w:val="left"/>
      <w:pPr>
        <w:ind w:left="4810" w:hanging="360"/>
      </w:pPr>
      <w:rPr>
        <w:rFonts w:ascii="Wingdings" w:hAnsi="Wingdings" w:hint="default"/>
      </w:rPr>
    </w:lvl>
    <w:lvl w:ilvl="6" w:tplc="850205F2" w:tentative="1">
      <w:start w:val="1"/>
      <w:numFmt w:val="bullet"/>
      <w:lvlText w:val=""/>
      <w:lvlJc w:val="left"/>
      <w:pPr>
        <w:ind w:left="5530" w:hanging="360"/>
      </w:pPr>
      <w:rPr>
        <w:rFonts w:ascii="Symbol" w:hAnsi="Symbol" w:hint="default"/>
      </w:rPr>
    </w:lvl>
    <w:lvl w:ilvl="7" w:tplc="6E9CF0AA" w:tentative="1">
      <w:start w:val="1"/>
      <w:numFmt w:val="bullet"/>
      <w:lvlText w:val="o"/>
      <w:lvlJc w:val="left"/>
      <w:pPr>
        <w:ind w:left="6250" w:hanging="360"/>
      </w:pPr>
      <w:rPr>
        <w:rFonts w:ascii="Courier New" w:hAnsi="Courier New" w:cs="Courier New" w:hint="default"/>
      </w:rPr>
    </w:lvl>
    <w:lvl w:ilvl="8" w:tplc="34B69748" w:tentative="1">
      <w:start w:val="1"/>
      <w:numFmt w:val="bullet"/>
      <w:lvlText w:val=""/>
      <w:lvlJc w:val="left"/>
      <w:pPr>
        <w:ind w:left="6970" w:hanging="360"/>
      </w:pPr>
      <w:rPr>
        <w:rFonts w:ascii="Wingdings" w:hAnsi="Wingdings" w:hint="default"/>
      </w:rPr>
    </w:lvl>
  </w:abstractNum>
  <w:abstractNum w:abstractNumId="1" w15:restartNumberingAfterBreak="0">
    <w:nsid w:val="04EB6998"/>
    <w:multiLevelType w:val="hybridMultilevel"/>
    <w:tmpl w:val="F10ACC12"/>
    <w:lvl w:ilvl="0" w:tplc="4D72958E">
      <w:start w:val="1"/>
      <w:numFmt w:val="decimal"/>
      <w:lvlText w:val="%1."/>
      <w:lvlJc w:val="left"/>
      <w:pPr>
        <w:ind w:left="720" w:hanging="360"/>
      </w:pPr>
      <w:rPr>
        <w:rFonts w:hint="default"/>
        <w:b/>
        <w:bCs/>
      </w:rPr>
    </w:lvl>
    <w:lvl w:ilvl="1" w:tplc="D4C89DE4" w:tentative="1">
      <w:start w:val="1"/>
      <w:numFmt w:val="lowerLetter"/>
      <w:lvlText w:val="%2."/>
      <w:lvlJc w:val="left"/>
      <w:pPr>
        <w:ind w:left="1440" w:hanging="360"/>
      </w:pPr>
    </w:lvl>
    <w:lvl w:ilvl="2" w:tplc="A63E2952" w:tentative="1">
      <w:start w:val="1"/>
      <w:numFmt w:val="lowerRoman"/>
      <w:lvlText w:val="%3."/>
      <w:lvlJc w:val="right"/>
      <w:pPr>
        <w:ind w:left="2160" w:hanging="180"/>
      </w:pPr>
    </w:lvl>
    <w:lvl w:ilvl="3" w:tplc="B2A85C70" w:tentative="1">
      <w:start w:val="1"/>
      <w:numFmt w:val="decimal"/>
      <w:lvlText w:val="%4."/>
      <w:lvlJc w:val="left"/>
      <w:pPr>
        <w:ind w:left="2880" w:hanging="360"/>
      </w:pPr>
    </w:lvl>
    <w:lvl w:ilvl="4" w:tplc="C2BC2D68" w:tentative="1">
      <w:start w:val="1"/>
      <w:numFmt w:val="lowerLetter"/>
      <w:lvlText w:val="%5."/>
      <w:lvlJc w:val="left"/>
      <w:pPr>
        <w:ind w:left="3600" w:hanging="360"/>
      </w:pPr>
    </w:lvl>
    <w:lvl w:ilvl="5" w:tplc="68DE8E8C" w:tentative="1">
      <w:start w:val="1"/>
      <w:numFmt w:val="lowerRoman"/>
      <w:lvlText w:val="%6."/>
      <w:lvlJc w:val="right"/>
      <w:pPr>
        <w:ind w:left="4320" w:hanging="180"/>
      </w:pPr>
    </w:lvl>
    <w:lvl w:ilvl="6" w:tplc="FA786B12" w:tentative="1">
      <w:start w:val="1"/>
      <w:numFmt w:val="decimal"/>
      <w:lvlText w:val="%7."/>
      <w:lvlJc w:val="left"/>
      <w:pPr>
        <w:ind w:left="5040" w:hanging="360"/>
      </w:pPr>
    </w:lvl>
    <w:lvl w:ilvl="7" w:tplc="0E9E3E44" w:tentative="1">
      <w:start w:val="1"/>
      <w:numFmt w:val="lowerLetter"/>
      <w:lvlText w:val="%8."/>
      <w:lvlJc w:val="left"/>
      <w:pPr>
        <w:ind w:left="5760" w:hanging="360"/>
      </w:pPr>
    </w:lvl>
    <w:lvl w:ilvl="8" w:tplc="44E8EB60" w:tentative="1">
      <w:start w:val="1"/>
      <w:numFmt w:val="lowerRoman"/>
      <w:lvlText w:val="%9."/>
      <w:lvlJc w:val="right"/>
      <w:pPr>
        <w:ind w:left="6480" w:hanging="180"/>
      </w:pPr>
    </w:lvl>
  </w:abstractNum>
  <w:abstractNum w:abstractNumId="2" w15:restartNumberingAfterBreak="0">
    <w:nsid w:val="05FE7F0D"/>
    <w:multiLevelType w:val="hybridMultilevel"/>
    <w:tmpl w:val="D124DD28"/>
    <w:lvl w:ilvl="0" w:tplc="10469D12">
      <w:start w:val="1"/>
      <w:numFmt w:val="bullet"/>
      <w:lvlText w:val=""/>
      <w:lvlJc w:val="left"/>
      <w:pPr>
        <w:ind w:left="1440" w:hanging="360"/>
      </w:pPr>
      <w:rPr>
        <w:rFonts w:ascii="Wingdings" w:hAnsi="Wingdings" w:hint="default"/>
      </w:rPr>
    </w:lvl>
    <w:lvl w:ilvl="1" w:tplc="52BEAAF8" w:tentative="1">
      <w:start w:val="1"/>
      <w:numFmt w:val="bullet"/>
      <w:lvlText w:val="o"/>
      <w:lvlJc w:val="left"/>
      <w:pPr>
        <w:ind w:left="2160" w:hanging="360"/>
      </w:pPr>
      <w:rPr>
        <w:rFonts w:ascii="Courier New" w:hAnsi="Courier New" w:cs="Courier New" w:hint="default"/>
      </w:rPr>
    </w:lvl>
    <w:lvl w:ilvl="2" w:tplc="7FD8FD12" w:tentative="1">
      <w:start w:val="1"/>
      <w:numFmt w:val="bullet"/>
      <w:lvlText w:val=""/>
      <w:lvlJc w:val="left"/>
      <w:pPr>
        <w:ind w:left="2880" w:hanging="360"/>
      </w:pPr>
      <w:rPr>
        <w:rFonts w:ascii="Wingdings" w:hAnsi="Wingdings" w:hint="default"/>
      </w:rPr>
    </w:lvl>
    <w:lvl w:ilvl="3" w:tplc="3E76A178" w:tentative="1">
      <w:start w:val="1"/>
      <w:numFmt w:val="bullet"/>
      <w:lvlText w:val=""/>
      <w:lvlJc w:val="left"/>
      <w:pPr>
        <w:ind w:left="3600" w:hanging="360"/>
      </w:pPr>
      <w:rPr>
        <w:rFonts w:ascii="Symbol" w:hAnsi="Symbol" w:hint="default"/>
      </w:rPr>
    </w:lvl>
    <w:lvl w:ilvl="4" w:tplc="2B40A73C" w:tentative="1">
      <w:start w:val="1"/>
      <w:numFmt w:val="bullet"/>
      <w:lvlText w:val="o"/>
      <w:lvlJc w:val="left"/>
      <w:pPr>
        <w:ind w:left="4320" w:hanging="360"/>
      </w:pPr>
      <w:rPr>
        <w:rFonts w:ascii="Courier New" w:hAnsi="Courier New" w:cs="Courier New" w:hint="default"/>
      </w:rPr>
    </w:lvl>
    <w:lvl w:ilvl="5" w:tplc="21A2A2FC" w:tentative="1">
      <w:start w:val="1"/>
      <w:numFmt w:val="bullet"/>
      <w:lvlText w:val=""/>
      <w:lvlJc w:val="left"/>
      <w:pPr>
        <w:ind w:left="5040" w:hanging="360"/>
      </w:pPr>
      <w:rPr>
        <w:rFonts w:ascii="Wingdings" w:hAnsi="Wingdings" w:hint="default"/>
      </w:rPr>
    </w:lvl>
    <w:lvl w:ilvl="6" w:tplc="2904EF3E" w:tentative="1">
      <w:start w:val="1"/>
      <w:numFmt w:val="bullet"/>
      <w:lvlText w:val=""/>
      <w:lvlJc w:val="left"/>
      <w:pPr>
        <w:ind w:left="5760" w:hanging="360"/>
      </w:pPr>
      <w:rPr>
        <w:rFonts w:ascii="Symbol" w:hAnsi="Symbol" w:hint="default"/>
      </w:rPr>
    </w:lvl>
    <w:lvl w:ilvl="7" w:tplc="9DCAD28C" w:tentative="1">
      <w:start w:val="1"/>
      <w:numFmt w:val="bullet"/>
      <w:lvlText w:val="o"/>
      <w:lvlJc w:val="left"/>
      <w:pPr>
        <w:ind w:left="6480" w:hanging="360"/>
      </w:pPr>
      <w:rPr>
        <w:rFonts w:ascii="Courier New" w:hAnsi="Courier New" w:cs="Courier New" w:hint="default"/>
      </w:rPr>
    </w:lvl>
    <w:lvl w:ilvl="8" w:tplc="E326DB7A" w:tentative="1">
      <w:start w:val="1"/>
      <w:numFmt w:val="bullet"/>
      <w:lvlText w:val=""/>
      <w:lvlJc w:val="left"/>
      <w:pPr>
        <w:ind w:left="7200" w:hanging="360"/>
      </w:pPr>
      <w:rPr>
        <w:rFonts w:ascii="Wingdings" w:hAnsi="Wingdings" w:hint="default"/>
      </w:rPr>
    </w:lvl>
  </w:abstractNum>
  <w:abstractNum w:abstractNumId="3" w15:restartNumberingAfterBreak="0">
    <w:nsid w:val="09A94C7A"/>
    <w:multiLevelType w:val="hybridMultilevel"/>
    <w:tmpl w:val="169A867E"/>
    <w:lvl w:ilvl="0" w:tplc="1C369084">
      <w:start w:val="1"/>
      <w:numFmt w:val="lowerLetter"/>
      <w:lvlText w:val="%1."/>
      <w:lvlJc w:val="left"/>
      <w:pPr>
        <w:ind w:left="1080" w:hanging="360"/>
      </w:pPr>
      <w:rPr>
        <w:rFonts w:hint="default"/>
      </w:rPr>
    </w:lvl>
    <w:lvl w:ilvl="1" w:tplc="B3CC11F0" w:tentative="1">
      <w:start w:val="1"/>
      <w:numFmt w:val="lowerLetter"/>
      <w:lvlText w:val="%2."/>
      <w:lvlJc w:val="left"/>
      <w:pPr>
        <w:ind w:left="1800" w:hanging="360"/>
      </w:pPr>
    </w:lvl>
    <w:lvl w:ilvl="2" w:tplc="61F2DAA6" w:tentative="1">
      <w:start w:val="1"/>
      <w:numFmt w:val="lowerRoman"/>
      <w:lvlText w:val="%3."/>
      <w:lvlJc w:val="right"/>
      <w:pPr>
        <w:ind w:left="2520" w:hanging="180"/>
      </w:pPr>
    </w:lvl>
    <w:lvl w:ilvl="3" w:tplc="CBA61A22" w:tentative="1">
      <w:start w:val="1"/>
      <w:numFmt w:val="decimal"/>
      <w:lvlText w:val="%4."/>
      <w:lvlJc w:val="left"/>
      <w:pPr>
        <w:ind w:left="3240" w:hanging="360"/>
      </w:pPr>
    </w:lvl>
    <w:lvl w:ilvl="4" w:tplc="CF907F38" w:tentative="1">
      <w:start w:val="1"/>
      <w:numFmt w:val="lowerLetter"/>
      <w:lvlText w:val="%5."/>
      <w:lvlJc w:val="left"/>
      <w:pPr>
        <w:ind w:left="3960" w:hanging="360"/>
      </w:pPr>
    </w:lvl>
    <w:lvl w:ilvl="5" w:tplc="1CCAE54C" w:tentative="1">
      <w:start w:val="1"/>
      <w:numFmt w:val="lowerRoman"/>
      <w:lvlText w:val="%6."/>
      <w:lvlJc w:val="right"/>
      <w:pPr>
        <w:ind w:left="4680" w:hanging="180"/>
      </w:pPr>
    </w:lvl>
    <w:lvl w:ilvl="6" w:tplc="41A81BEA" w:tentative="1">
      <w:start w:val="1"/>
      <w:numFmt w:val="decimal"/>
      <w:lvlText w:val="%7."/>
      <w:lvlJc w:val="left"/>
      <w:pPr>
        <w:ind w:left="5400" w:hanging="360"/>
      </w:pPr>
    </w:lvl>
    <w:lvl w:ilvl="7" w:tplc="56264ECA" w:tentative="1">
      <w:start w:val="1"/>
      <w:numFmt w:val="lowerLetter"/>
      <w:lvlText w:val="%8."/>
      <w:lvlJc w:val="left"/>
      <w:pPr>
        <w:ind w:left="6120" w:hanging="360"/>
      </w:pPr>
    </w:lvl>
    <w:lvl w:ilvl="8" w:tplc="EB2478EC" w:tentative="1">
      <w:start w:val="1"/>
      <w:numFmt w:val="lowerRoman"/>
      <w:lvlText w:val="%9."/>
      <w:lvlJc w:val="right"/>
      <w:pPr>
        <w:ind w:left="6840" w:hanging="180"/>
      </w:pPr>
    </w:lvl>
  </w:abstractNum>
  <w:abstractNum w:abstractNumId="4" w15:restartNumberingAfterBreak="0">
    <w:nsid w:val="0A42351F"/>
    <w:multiLevelType w:val="hybridMultilevel"/>
    <w:tmpl w:val="9392AD3A"/>
    <w:lvl w:ilvl="0" w:tplc="DE96BE34">
      <w:start w:val="1"/>
      <w:numFmt w:val="lowerLetter"/>
      <w:lvlText w:val="%1."/>
      <w:lvlJc w:val="left"/>
      <w:pPr>
        <w:ind w:left="720" w:hanging="360"/>
      </w:pPr>
      <w:rPr>
        <w:rFonts w:hint="default"/>
        <w:b w:val="0"/>
        <w:bCs w:val="0"/>
      </w:rPr>
    </w:lvl>
    <w:lvl w:ilvl="1" w:tplc="5BBCB8DC" w:tentative="1">
      <w:start w:val="1"/>
      <w:numFmt w:val="lowerLetter"/>
      <w:lvlText w:val="%2."/>
      <w:lvlJc w:val="left"/>
      <w:pPr>
        <w:ind w:left="1440" w:hanging="360"/>
      </w:pPr>
    </w:lvl>
    <w:lvl w:ilvl="2" w:tplc="83608F02" w:tentative="1">
      <w:start w:val="1"/>
      <w:numFmt w:val="lowerRoman"/>
      <w:lvlText w:val="%3."/>
      <w:lvlJc w:val="right"/>
      <w:pPr>
        <w:ind w:left="2160" w:hanging="180"/>
      </w:pPr>
    </w:lvl>
    <w:lvl w:ilvl="3" w:tplc="CC86DC30" w:tentative="1">
      <w:start w:val="1"/>
      <w:numFmt w:val="decimal"/>
      <w:lvlText w:val="%4."/>
      <w:lvlJc w:val="left"/>
      <w:pPr>
        <w:ind w:left="2880" w:hanging="360"/>
      </w:pPr>
    </w:lvl>
    <w:lvl w:ilvl="4" w:tplc="CE68FF2E" w:tentative="1">
      <w:start w:val="1"/>
      <w:numFmt w:val="lowerLetter"/>
      <w:lvlText w:val="%5."/>
      <w:lvlJc w:val="left"/>
      <w:pPr>
        <w:ind w:left="3600" w:hanging="360"/>
      </w:pPr>
    </w:lvl>
    <w:lvl w:ilvl="5" w:tplc="33A6BA3E" w:tentative="1">
      <w:start w:val="1"/>
      <w:numFmt w:val="lowerRoman"/>
      <w:lvlText w:val="%6."/>
      <w:lvlJc w:val="right"/>
      <w:pPr>
        <w:ind w:left="4320" w:hanging="180"/>
      </w:pPr>
    </w:lvl>
    <w:lvl w:ilvl="6" w:tplc="91561BC8" w:tentative="1">
      <w:start w:val="1"/>
      <w:numFmt w:val="decimal"/>
      <w:lvlText w:val="%7."/>
      <w:lvlJc w:val="left"/>
      <w:pPr>
        <w:ind w:left="5040" w:hanging="360"/>
      </w:pPr>
    </w:lvl>
    <w:lvl w:ilvl="7" w:tplc="1C483AF0" w:tentative="1">
      <w:start w:val="1"/>
      <w:numFmt w:val="lowerLetter"/>
      <w:lvlText w:val="%8."/>
      <w:lvlJc w:val="left"/>
      <w:pPr>
        <w:ind w:left="5760" w:hanging="360"/>
      </w:pPr>
    </w:lvl>
    <w:lvl w:ilvl="8" w:tplc="9AE0FF14" w:tentative="1">
      <w:start w:val="1"/>
      <w:numFmt w:val="lowerRoman"/>
      <w:lvlText w:val="%9."/>
      <w:lvlJc w:val="right"/>
      <w:pPr>
        <w:ind w:left="6480" w:hanging="180"/>
      </w:pPr>
    </w:lvl>
  </w:abstractNum>
  <w:abstractNum w:abstractNumId="5" w15:restartNumberingAfterBreak="0">
    <w:nsid w:val="0BEA4ED0"/>
    <w:multiLevelType w:val="hybridMultilevel"/>
    <w:tmpl w:val="CBAE4676"/>
    <w:lvl w:ilvl="0" w:tplc="0304FFF4">
      <w:start w:val="1"/>
      <w:numFmt w:val="lowerLetter"/>
      <w:lvlText w:val="%1."/>
      <w:lvlJc w:val="left"/>
      <w:pPr>
        <w:ind w:left="720" w:hanging="360"/>
      </w:pPr>
      <w:rPr>
        <w:rFonts w:hint="default"/>
        <w:b w:val="0"/>
        <w:bCs w:val="0"/>
      </w:rPr>
    </w:lvl>
    <w:lvl w:ilvl="1" w:tplc="C0701AFC" w:tentative="1">
      <w:start w:val="1"/>
      <w:numFmt w:val="lowerLetter"/>
      <w:lvlText w:val="%2."/>
      <w:lvlJc w:val="left"/>
      <w:pPr>
        <w:ind w:left="1440" w:hanging="360"/>
      </w:pPr>
    </w:lvl>
    <w:lvl w:ilvl="2" w:tplc="98D24FF2" w:tentative="1">
      <w:start w:val="1"/>
      <w:numFmt w:val="lowerRoman"/>
      <w:lvlText w:val="%3."/>
      <w:lvlJc w:val="right"/>
      <w:pPr>
        <w:ind w:left="2160" w:hanging="180"/>
      </w:pPr>
    </w:lvl>
    <w:lvl w:ilvl="3" w:tplc="4C584DA8" w:tentative="1">
      <w:start w:val="1"/>
      <w:numFmt w:val="decimal"/>
      <w:lvlText w:val="%4."/>
      <w:lvlJc w:val="left"/>
      <w:pPr>
        <w:ind w:left="2880" w:hanging="360"/>
      </w:pPr>
    </w:lvl>
    <w:lvl w:ilvl="4" w:tplc="BF92D026" w:tentative="1">
      <w:start w:val="1"/>
      <w:numFmt w:val="lowerLetter"/>
      <w:lvlText w:val="%5."/>
      <w:lvlJc w:val="left"/>
      <w:pPr>
        <w:ind w:left="3600" w:hanging="360"/>
      </w:pPr>
    </w:lvl>
    <w:lvl w:ilvl="5" w:tplc="F176036A" w:tentative="1">
      <w:start w:val="1"/>
      <w:numFmt w:val="lowerRoman"/>
      <w:lvlText w:val="%6."/>
      <w:lvlJc w:val="right"/>
      <w:pPr>
        <w:ind w:left="4320" w:hanging="180"/>
      </w:pPr>
    </w:lvl>
    <w:lvl w:ilvl="6" w:tplc="65AE3712" w:tentative="1">
      <w:start w:val="1"/>
      <w:numFmt w:val="decimal"/>
      <w:lvlText w:val="%7."/>
      <w:lvlJc w:val="left"/>
      <w:pPr>
        <w:ind w:left="5040" w:hanging="360"/>
      </w:pPr>
    </w:lvl>
    <w:lvl w:ilvl="7" w:tplc="00FC14A8" w:tentative="1">
      <w:start w:val="1"/>
      <w:numFmt w:val="lowerLetter"/>
      <w:lvlText w:val="%8."/>
      <w:lvlJc w:val="left"/>
      <w:pPr>
        <w:ind w:left="5760" w:hanging="360"/>
      </w:pPr>
    </w:lvl>
    <w:lvl w:ilvl="8" w:tplc="BD84214C" w:tentative="1">
      <w:start w:val="1"/>
      <w:numFmt w:val="lowerRoman"/>
      <w:lvlText w:val="%9."/>
      <w:lvlJc w:val="right"/>
      <w:pPr>
        <w:ind w:left="6480" w:hanging="180"/>
      </w:pPr>
    </w:lvl>
  </w:abstractNum>
  <w:abstractNum w:abstractNumId="6" w15:restartNumberingAfterBreak="0">
    <w:nsid w:val="0C967BCF"/>
    <w:multiLevelType w:val="hybridMultilevel"/>
    <w:tmpl w:val="172A0E7A"/>
    <w:lvl w:ilvl="0" w:tplc="CA14F284">
      <w:start w:val="1"/>
      <w:numFmt w:val="lowerLetter"/>
      <w:lvlText w:val="%1."/>
      <w:lvlJc w:val="left"/>
      <w:pPr>
        <w:ind w:left="720" w:hanging="360"/>
      </w:pPr>
      <w:rPr>
        <w:rFonts w:ascii="Arial" w:eastAsiaTheme="minorHAnsi" w:hAnsi="Arial" w:cstheme="minorBidi"/>
      </w:rPr>
    </w:lvl>
    <w:lvl w:ilvl="1" w:tplc="31225768" w:tentative="1">
      <w:start w:val="1"/>
      <w:numFmt w:val="lowerLetter"/>
      <w:lvlText w:val="%2."/>
      <w:lvlJc w:val="left"/>
      <w:pPr>
        <w:ind w:left="1440" w:hanging="360"/>
      </w:pPr>
    </w:lvl>
    <w:lvl w:ilvl="2" w:tplc="AE30FB2E" w:tentative="1">
      <w:start w:val="1"/>
      <w:numFmt w:val="lowerRoman"/>
      <w:lvlText w:val="%3."/>
      <w:lvlJc w:val="right"/>
      <w:pPr>
        <w:ind w:left="2160" w:hanging="180"/>
      </w:pPr>
    </w:lvl>
    <w:lvl w:ilvl="3" w:tplc="BABC6ABE" w:tentative="1">
      <w:start w:val="1"/>
      <w:numFmt w:val="decimal"/>
      <w:lvlText w:val="%4."/>
      <w:lvlJc w:val="left"/>
      <w:pPr>
        <w:ind w:left="2880" w:hanging="360"/>
      </w:pPr>
    </w:lvl>
    <w:lvl w:ilvl="4" w:tplc="94087A8C" w:tentative="1">
      <w:start w:val="1"/>
      <w:numFmt w:val="lowerLetter"/>
      <w:lvlText w:val="%5."/>
      <w:lvlJc w:val="left"/>
      <w:pPr>
        <w:ind w:left="3600" w:hanging="360"/>
      </w:pPr>
    </w:lvl>
    <w:lvl w:ilvl="5" w:tplc="EDCE9D9E" w:tentative="1">
      <w:start w:val="1"/>
      <w:numFmt w:val="lowerRoman"/>
      <w:lvlText w:val="%6."/>
      <w:lvlJc w:val="right"/>
      <w:pPr>
        <w:ind w:left="4320" w:hanging="180"/>
      </w:pPr>
    </w:lvl>
    <w:lvl w:ilvl="6" w:tplc="2714957A" w:tentative="1">
      <w:start w:val="1"/>
      <w:numFmt w:val="decimal"/>
      <w:lvlText w:val="%7."/>
      <w:lvlJc w:val="left"/>
      <w:pPr>
        <w:ind w:left="5040" w:hanging="360"/>
      </w:pPr>
    </w:lvl>
    <w:lvl w:ilvl="7" w:tplc="E4DC6A52" w:tentative="1">
      <w:start w:val="1"/>
      <w:numFmt w:val="lowerLetter"/>
      <w:lvlText w:val="%8."/>
      <w:lvlJc w:val="left"/>
      <w:pPr>
        <w:ind w:left="5760" w:hanging="360"/>
      </w:pPr>
    </w:lvl>
    <w:lvl w:ilvl="8" w:tplc="6B028EC2" w:tentative="1">
      <w:start w:val="1"/>
      <w:numFmt w:val="lowerRoman"/>
      <w:lvlText w:val="%9."/>
      <w:lvlJc w:val="right"/>
      <w:pPr>
        <w:ind w:left="6480" w:hanging="180"/>
      </w:pPr>
    </w:lvl>
  </w:abstractNum>
  <w:abstractNum w:abstractNumId="7" w15:restartNumberingAfterBreak="0">
    <w:nsid w:val="0D5B063C"/>
    <w:multiLevelType w:val="hybridMultilevel"/>
    <w:tmpl w:val="C87AABA4"/>
    <w:lvl w:ilvl="0" w:tplc="691CF25A">
      <w:start w:val="1"/>
      <w:numFmt w:val="lowerLetter"/>
      <w:lvlText w:val="%1."/>
      <w:lvlJc w:val="left"/>
      <w:pPr>
        <w:ind w:left="1080" w:hanging="360"/>
      </w:pPr>
    </w:lvl>
    <w:lvl w:ilvl="1" w:tplc="13DE991E" w:tentative="1">
      <w:start w:val="1"/>
      <w:numFmt w:val="lowerLetter"/>
      <w:lvlText w:val="%2."/>
      <w:lvlJc w:val="left"/>
      <w:pPr>
        <w:ind w:left="1800" w:hanging="360"/>
      </w:pPr>
    </w:lvl>
    <w:lvl w:ilvl="2" w:tplc="8B060FFC" w:tentative="1">
      <w:start w:val="1"/>
      <w:numFmt w:val="lowerRoman"/>
      <w:lvlText w:val="%3."/>
      <w:lvlJc w:val="right"/>
      <w:pPr>
        <w:ind w:left="2520" w:hanging="180"/>
      </w:pPr>
    </w:lvl>
    <w:lvl w:ilvl="3" w:tplc="9EC8D36E" w:tentative="1">
      <w:start w:val="1"/>
      <w:numFmt w:val="decimal"/>
      <w:lvlText w:val="%4."/>
      <w:lvlJc w:val="left"/>
      <w:pPr>
        <w:ind w:left="3240" w:hanging="360"/>
      </w:pPr>
    </w:lvl>
    <w:lvl w:ilvl="4" w:tplc="C1DA63A4" w:tentative="1">
      <w:start w:val="1"/>
      <w:numFmt w:val="lowerLetter"/>
      <w:lvlText w:val="%5."/>
      <w:lvlJc w:val="left"/>
      <w:pPr>
        <w:ind w:left="3960" w:hanging="360"/>
      </w:pPr>
    </w:lvl>
    <w:lvl w:ilvl="5" w:tplc="1B6C6AD2" w:tentative="1">
      <w:start w:val="1"/>
      <w:numFmt w:val="lowerRoman"/>
      <w:lvlText w:val="%6."/>
      <w:lvlJc w:val="right"/>
      <w:pPr>
        <w:ind w:left="4680" w:hanging="180"/>
      </w:pPr>
    </w:lvl>
    <w:lvl w:ilvl="6" w:tplc="9628EACC" w:tentative="1">
      <w:start w:val="1"/>
      <w:numFmt w:val="decimal"/>
      <w:lvlText w:val="%7."/>
      <w:lvlJc w:val="left"/>
      <w:pPr>
        <w:ind w:left="5400" w:hanging="360"/>
      </w:pPr>
    </w:lvl>
    <w:lvl w:ilvl="7" w:tplc="49827526" w:tentative="1">
      <w:start w:val="1"/>
      <w:numFmt w:val="lowerLetter"/>
      <w:lvlText w:val="%8."/>
      <w:lvlJc w:val="left"/>
      <w:pPr>
        <w:ind w:left="6120" w:hanging="360"/>
      </w:pPr>
    </w:lvl>
    <w:lvl w:ilvl="8" w:tplc="9F249126" w:tentative="1">
      <w:start w:val="1"/>
      <w:numFmt w:val="lowerRoman"/>
      <w:lvlText w:val="%9."/>
      <w:lvlJc w:val="right"/>
      <w:pPr>
        <w:ind w:left="6840" w:hanging="180"/>
      </w:pPr>
    </w:lvl>
  </w:abstractNum>
  <w:abstractNum w:abstractNumId="8" w15:restartNumberingAfterBreak="0">
    <w:nsid w:val="0D7D3262"/>
    <w:multiLevelType w:val="hybridMultilevel"/>
    <w:tmpl w:val="5BDA0BF0"/>
    <w:lvl w:ilvl="0" w:tplc="71A430CE">
      <w:start w:val="1"/>
      <w:numFmt w:val="decimal"/>
      <w:lvlText w:val="%1."/>
      <w:lvlJc w:val="left"/>
      <w:pPr>
        <w:ind w:left="616" w:hanging="360"/>
      </w:pPr>
      <w:rPr>
        <w:rFonts w:hint="default"/>
      </w:rPr>
    </w:lvl>
    <w:lvl w:ilvl="1" w:tplc="9F286FC4" w:tentative="1">
      <w:start w:val="1"/>
      <w:numFmt w:val="lowerLetter"/>
      <w:lvlText w:val="%2."/>
      <w:lvlJc w:val="left"/>
      <w:pPr>
        <w:ind w:left="1336" w:hanging="360"/>
      </w:pPr>
    </w:lvl>
    <w:lvl w:ilvl="2" w:tplc="45E61EBC" w:tentative="1">
      <w:start w:val="1"/>
      <w:numFmt w:val="lowerRoman"/>
      <w:lvlText w:val="%3."/>
      <w:lvlJc w:val="right"/>
      <w:pPr>
        <w:ind w:left="2056" w:hanging="180"/>
      </w:pPr>
    </w:lvl>
    <w:lvl w:ilvl="3" w:tplc="70E0A0A8" w:tentative="1">
      <w:start w:val="1"/>
      <w:numFmt w:val="decimal"/>
      <w:lvlText w:val="%4."/>
      <w:lvlJc w:val="left"/>
      <w:pPr>
        <w:ind w:left="2776" w:hanging="360"/>
      </w:pPr>
    </w:lvl>
    <w:lvl w:ilvl="4" w:tplc="FA66A448" w:tentative="1">
      <w:start w:val="1"/>
      <w:numFmt w:val="lowerLetter"/>
      <w:lvlText w:val="%5."/>
      <w:lvlJc w:val="left"/>
      <w:pPr>
        <w:ind w:left="3496" w:hanging="360"/>
      </w:pPr>
    </w:lvl>
    <w:lvl w:ilvl="5" w:tplc="C9D46ED4" w:tentative="1">
      <w:start w:val="1"/>
      <w:numFmt w:val="lowerRoman"/>
      <w:lvlText w:val="%6."/>
      <w:lvlJc w:val="right"/>
      <w:pPr>
        <w:ind w:left="4216" w:hanging="180"/>
      </w:pPr>
    </w:lvl>
    <w:lvl w:ilvl="6" w:tplc="155CE12E" w:tentative="1">
      <w:start w:val="1"/>
      <w:numFmt w:val="decimal"/>
      <w:lvlText w:val="%7."/>
      <w:lvlJc w:val="left"/>
      <w:pPr>
        <w:ind w:left="4936" w:hanging="360"/>
      </w:pPr>
    </w:lvl>
    <w:lvl w:ilvl="7" w:tplc="4C1E79FC" w:tentative="1">
      <w:start w:val="1"/>
      <w:numFmt w:val="lowerLetter"/>
      <w:lvlText w:val="%8."/>
      <w:lvlJc w:val="left"/>
      <w:pPr>
        <w:ind w:left="5656" w:hanging="360"/>
      </w:pPr>
    </w:lvl>
    <w:lvl w:ilvl="8" w:tplc="2BEED8C4" w:tentative="1">
      <w:start w:val="1"/>
      <w:numFmt w:val="lowerRoman"/>
      <w:lvlText w:val="%9."/>
      <w:lvlJc w:val="right"/>
      <w:pPr>
        <w:ind w:left="6376" w:hanging="180"/>
      </w:pPr>
    </w:lvl>
  </w:abstractNum>
  <w:abstractNum w:abstractNumId="9" w15:restartNumberingAfterBreak="0">
    <w:nsid w:val="0DC56B8D"/>
    <w:multiLevelType w:val="hybridMultilevel"/>
    <w:tmpl w:val="8A6499AA"/>
    <w:lvl w:ilvl="0" w:tplc="37089A86">
      <w:start w:val="1"/>
      <w:numFmt w:val="decimal"/>
      <w:lvlText w:val="%1."/>
      <w:lvlJc w:val="left"/>
      <w:pPr>
        <w:ind w:left="720" w:hanging="360"/>
      </w:pPr>
      <w:rPr>
        <w:rFonts w:hint="default"/>
      </w:rPr>
    </w:lvl>
    <w:lvl w:ilvl="1" w:tplc="8D124CB4" w:tentative="1">
      <w:start w:val="1"/>
      <w:numFmt w:val="lowerLetter"/>
      <w:lvlText w:val="%2."/>
      <w:lvlJc w:val="left"/>
      <w:pPr>
        <w:ind w:left="1440" w:hanging="360"/>
      </w:pPr>
    </w:lvl>
    <w:lvl w:ilvl="2" w:tplc="158ABF9A" w:tentative="1">
      <w:start w:val="1"/>
      <w:numFmt w:val="lowerRoman"/>
      <w:lvlText w:val="%3."/>
      <w:lvlJc w:val="right"/>
      <w:pPr>
        <w:ind w:left="2160" w:hanging="180"/>
      </w:pPr>
    </w:lvl>
    <w:lvl w:ilvl="3" w:tplc="1B9C896A" w:tentative="1">
      <w:start w:val="1"/>
      <w:numFmt w:val="decimal"/>
      <w:lvlText w:val="%4."/>
      <w:lvlJc w:val="left"/>
      <w:pPr>
        <w:ind w:left="2880" w:hanging="360"/>
      </w:pPr>
    </w:lvl>
    <w:lvl w:ilvl="4" w:tplc="49084A80" w:tentative="1">
      <w:start w:val="1"/>
      <w:numFmt w:val="lowerLetter"/>
      <w:lvlText w:val="%5."/>
      <w:lvlJc w:val="left"/>
      <w:pPr>
        <w:ind w:left="3600" w:hanging="360"/>
      </w:pPr>
    </w:lvl>
    <w:lvl w:ilvl="5" w:tplc="7DF480FC" w:tentative="1">
      <w:start w:val="1"/>
      <w:numFmt w:val="lowerRoman"/>
      <w:lvlText w:val="%6."/>
      <w:lvlJc w:val="right"/>
      <w:pPr>
        <w:ind w:left="4320" w:hanging="180"/>
      </w:pPr>
    </w:lvl>
    <w:lvl w:ilvl="6" w:tplc="EB72F1AC" w:tentative="1">
      <w:start w:val="1"/>
      <w:numFmt w:val="decimal"/>
      <w:lvlText w:val="%7."/>
      <w:lvlJc w:val="left"/>
      <w:pPr>
        <w:ind w:left="5040" w:hanging="360"/>
      </w:pPr>
    </w:lvl>
    <w:lvl w:ilvl="7" w:tplc="EC7E3584" w:tentative="1">
      <w:start w:val="1"/>
      <w:numFmt w:val="lowerLetter"/>
      <w:lvlText w:val="%8."/>
      <w:lvlJc w:val="left"/>
      <w:pPr>
        <w:ind w:left="5760" w:hanging="360"/>
      </w:pPr>
    </w:lvl>
    <w:lvl w:ilvl="8" w:tplc="90D27416" w:tentative="1">
      <w:start w:val="1"/>
      <w:numFmt w:val="lowerRoman"/>
      <w:lvlText w:val="%9."/>
      <w:lvlJc w:val="right"/>
      <w:pPr>
        <w:ind w:left="6480" w:hanging="180"/>
      </w:pPr>
    </w:lvl>
  </w:abstractNum>
  <w:abstractNum w:abstractNumId="10" w15:restartNumberingAfterBreak="0">
    <w:nsid w:val="0E591F31"/>
    <w:multiLevelType w:val="hybridMultilevel"/>
    <w:tmpl w:val="776AA9EC"/>
    <w:lvl w:ilvl="0" w:tplc="C4FC6DFA">
      <w:start w:val="1"/>
      <w:numFmt w:val="lowerLetter"/>
      <w:lvlText w:val="%1."/>
      <w:lvlJc w:val="left"/>
      <w:pPr>
        <w:ind w:left="1080" w:hanging="360"/>
      </w:pPr>
      <w:rPr>
        <w:rFonts w:hint="default"/>
      </w:rPr>
    </w:lvl>
    <w:lvl w:ilvl="1" w:tplc="75CEC14C" w:tentative="1">
      <w:start w:val="1"/>
      <w:numFmt w:val="lowerLetter"/>
      <w:lvlText w:val="%2."/>
      <w:lvlJc w:val="left"/>
      <w:pPr>
        <w:ind w:left="1800" w:hanging="360"/>
      </w:pPr>
    </w:lvl>
    <w:lvl w:ilvl="2" w:tplc="045C842C" w:tentative="1">
      <w:start w:val="1"/>
      <w:numFmt w:val="lowerRoman"/>
      <w:lvlText w:val="%3."/>
      <w:lvlJc w:val="right"/>
      <w:pPr>
        <w:ind w:left="2520" w:hanging="180"/>
      </w:pPr>
    </w:lvl>
    <w:lvl w:ilvl="3" w:tplc="276A7296" w:tentative="1">
      <w:start w:val="1"/>
      <w:numFmt w:val="decimal"/>
      <w:lvlText w:val="%4."/>
      <w:lvlJc w:val="left"/>
      <w:pPr>
        <w:ind w:left="3240" w:hanging="360"/>
      </w:pPr>
    </w:lvl>
    <w:lvl w:ilvl="4" w:tplc="66486E2C" w:tentative="1">
      <w:start w:val="1"/>
      <w:numFmt w:val="lowerLetter"/>
      <w:lvlText w:val="%5."/>
      <w:lvlJc w:val="left"/>
      <w:pPr>
        <w:ind w:left="3960" w:hanging="360"/>
      </w:pPr>
    </w:lvl>
    <w:lvl w:ilvl="5" w:tplc="2E888132" w:tentative="1">
      <w:start w:val="1"/>
      <w:numFmt w:val="lowerRoman"/>
      <w:lvlText w:val="%6."/>
      <w:lvlJc w:val="right"/>
      <w:pPr>
        <w:ind w:left="4680" w:hanging="180"/>
      </w:pPr>
    </w:lvl>
    <w:lvl w:ilvl="6" w:tplc="D57450FE" w:tentative="1">
      <w:start w:val="1"/>
      <w:numFmt w:val="decimal"/>
      <w:lvlText w:val="%7."/>
      <w:lvlJc w:val="left"/>
      <w:pPr>
        <w:ind w:left="5400" w:hanging="360"/>
      </w:pPr>
    </w:lvl>
    <w:lvl w:ilvl="7" w:tplc="A522AF96" w:tentative="1">
      <w:start w:val="1"/>
      <w:numFmt w:val="lowerLetter"/>
      <w:lvlText w:val="%8."/>
      <w:lvlJc w:val="left"/>
      <w:pPr>
        <w:ind w:left="6120" w:hanging="360"/>
      </w:pPr>
    </w:lvl>
    <w:lvl w:ilvl="8" w:tplc="8CF8AF60" w:tentative="1">
      <w:start w:val="1"/>
      <w:numFmt w:val="lowerRoman"/>
      <w:lvlText w:val="%9."/>
      <w:lvlJc w:val="right"/>
      <w:pPr>
        <w:ind w:left="6840" w:hanging="180"/>
      </w:pPr>
    </w:lvl>
  </w:abstractNum>
  <w:abstractNum w:abstractNumId="11" w15:restartNumberingAfterBreak="0">
    <w:nsid w:val="17775E2D"/>
    <w:multiLevelType w:val="hybridMultilevel"/>
    <w:tmpl w:val="2104E88C"/>
    <w:lvl w:ilvl="0" w:tplc="5F325FB2">
      <w:start w:val="1"/>
      <w:numFmt w:val="lowerLetter"/>
      <w:lvlText w:val="%1."/>
      <w:lvlJc w:val="left"/>
      <w:pPr>
        <w:ind w:left="720" w:hanging="360"/>
      </w:pPr>
      <w:rPr>
        <w:rFonts w:ascii="Arial" w:eastAsiaTheme="minorHAnsi" w:hAnsi="Arial" w:cstheme="minorBidi"/>
      </w:rPr>
    </w:lvl>
    <w:lvl w:ilvl="1" w:tplc="B4FC9B66" w:tentative="1">
      <w:start w:val="1"/>
      <w:numFmt w:val="lowerLetter"/>
      <w:lvlText w:val="%2."/>
      <w:lvlJc w:val="left"/>
      <w:pPr>
        <w:ind w:left="1440" w:hanging="360"/>
      </w:pPr>
    </w:lvl>
    <w:lvl w:ilvl="2" w:tplc="2E8647F8" w:tentative="1">
      <w:start w:val="1"/>
      <w:numFmt w:val="lowerRoman"/>
      <w:lvlText w:val="%3."/>
      <w:lvlJc w:val="right"/>
      <w:pPr>
        <w:ind w:left="2160" w:hanging="180"/>
      </w:pPr>
    </w:lvl>
    <w:lvl w:ilvl="3" w:tplc="89E0C338" w:tentative="1">
      <w:start w:val="1"/>
      <w:numFmt w:val="decimal"/>
      <w:lvlText w:val="%4."/>
      <w:lvlJc w:val="left"/>
      <w:pPr>
        <w:ind w:left="2880" w:hanging="360"/>
      </w:pPr>
    </w:lvl>
    <w:lvl w:ilvl="4" w:tplc="CB224A86" w:tentative="1">
      <w:start w:val="1"/>
      <w:numFmt w:val="lowerLetter"/>
      <w:lvlText w:val="%5."/>
      <w:lvlJc w:val="left"/>
      <w:pPr>
        <w:ind w:left="3600" w:hanging="360"/>
      </w:pPr>
    </w:lvl>
    <w:lvl w:ilvl="5" w:tplc="618A868A" w:tentative="1">
      <w:start w:val="1"/>
      <w:numFmt w:val="lowerRoman"/>
      <w:lvlText w:val="%6."/>
      <w:lvlJc w:val="right"/>
      <w:pPr>
        <w:ind w:left="4320" w:hanging="180"/>
      </w:pPr>
    </w:lvl>
    <w:lvl w:ilvl="6" w:tplc="F6EC477E" w:tentative="1">
      <w:start w:val="1"/>
      <w:numFmt w:val="decimal"/>
      <w:lvlText w:val="%7."/>
      <w:lvlJc w:val="left"/>
      <w:pPr>
        <w:ind w:left="5040" w:hanging="360"/>
      </w:pPr>
    </w:lvl>
    <w:lvl w:ilvl="7" w:tplc="041E5366" w:tentative="1">
      <w:start w:val="1"/>
      <w:numFmt w:val="lowerLetter"/>
      <w:lvlText w:val="%8."/>
      <w:lvlJc w:val="left"/>
      <w:pPr>
        <w:ind w:left="5760" w:hanging="360"/>
      </w:pPr>
    </w:lvl>
    <w:lvl w:ilvl="8" w:tplc="D0445B9A" w:tentative="1">
      <w:start w:val="1"/>
      <w:numFmt w:val="lowerRoman"/>
      <w:lvlText w:val="%9."/>
      <w:lvlJc w:val="right"/>
      <w:pPr>
        <w:ind w:left="6480" w:hanging="180"/>
      </w:pPr>
    </w:lvl>
  </w:abstractNum>
  <w:abstractNum w:abstractNumId="12" w15:restartNumberingAfterBreak="0">
    <w:nsid w:val="17AE11B8"/>
    <w:multiLevelType w:val="hybridMultilevel"/>
    <w:tmpl w:val="3E8E4556"/>
    <w:lvl w:ilvl="0" w:tplc="C3F29402">
      <w:start w:val="1"/>
      <w:numFmt w:val="upperLetter"/>
      <w:lvlText w:val="%1."/>
      <w:lvlJc w:val="left"/>
      <w:pPr>
        <w:ind w:left="1080" w:hanging="360"/>
      </w:pPr>
      <w:rPr>
        <w:rFonts w:hint="default"/>
      </w:rPr>
    </w:lvl>
    <w:lvl w:ilvl="1" w:tplc="A088EC0E" w:tentative="1">
      <w:start w:val="1"/>
      <w:numFmt w:val="lowerLetter"/>
      <w:lvlText w:val="%2."/>
      <w:lvlJc w:val="left"/>
      <w:pPr>
        <w:ind w:left="1800" w:hanging="360"/>
      </w:pPr>
    </w:lvl>
    <w:lvl w:ilvl="2" w:tplc="8BE08D50" w:tentative="1">
      <w:start w:val="1"/>
      <w:numFmt w:val="lowerRoman"/>
      <w:lvlText w:val="%3."/>
      <w:lvlJc w:val="right"/>
      <w:pPr>
        <w:ind w:left="2520" w:hanging="180"/>
      </w:pPr>
    </w:lvl>
    <w:lvl w:ilvl="3" w:tplc="CFD84F6C" w:tentative="1">
      <w:start w:val="1"/>
      <w:numFmt w:val="decimal"/>
      <w:lvlText w:val="%4."/>
      <w:lvlJc w:val="left"/>
      <w:pPr>
        <w:ind w:left="3240" w:hanging="360"/>
      </w:pPr>
    </w:lvl>
    <w:lvl w:ilvl="4" w:tplc="74F8CCCC" w:tentative="1">
      <w:start w:val="1"/>
      <w:numFmt w:val="lowerLetter"/>
      <w:lvlText w:val="%5."/>
      <w:lvlJc w:val="left"/>
      <w:pPr>
        <w:ind w:left="3960" w:hanging="360"/>
      </w:pPr>
    </w:lvl>
    <w:lvl w:ilvl="5" w:tplc="426EC484" w:tentative="1">
      <w:start w:val="1"/>
      <w:numFmt w:val="lowerRoman"/>
      <w:lvlText w:val="%6."/>
      <w:lvlJc w:val="right"/>
      <w:pPr>
        <w:ind w:left="4680" w:hanging="180"/>
      </w:pPr>
    </w:lvl>
    <w:lvl w:ilvl="6" w:tplc="B3404E6A" w:tentative="1">
      <w:start w:val="1"/>
      <w:numFmt w:val="decimal"/>
      <w:lvlText w:val="%7."/>
      <w:lvlJc w:val="left"/>
      <w:pPr>
        <w:ind w:left="5400" w:hanging="360"/>
      </w:pPr>
    </w:lvl>
    <w:lvl w:ilvl="7" w:tplc="B80E74A6" w:tentative="1">
      <w:start w:val="1"/>
      <w:numFmt w:val="lowerLetter"/>
      <w:lvlText w:val="%8."/>
      <w:lvlJc w:val="left"/>
      <w:pPr>
        <w:ind w:left="6120" w:hanging="360"/>
      </w:pPr>
    </w:lvl>
    <w:lvl w:ilvl="8" w:tplc="A6D47D4C" w:tentative="1">
      <w:start w:val="1"/>
      <w:numFmt w:val="lowerRoman"/>
      <w:lvlText w:val="%9."/>
      <w:lvlJc w:val="right"/>
      <w:pPr>
        <w:ind w:left="6840" w:hanging="180"/>
      </w:pPr>
    </w:lvl>
  </w:abstractNum>
  <w:abstractNum w:abstractNumId="13" w15:restartNumberingAfterBreak="0">
    <w:nsid w:val="18F3655E"/>
    <w:multiLevelType w:val="hybridMultilevel"/>
    <w:tmpl w:val="17DC912A"/>
    <w:lvl w:ilvl="0" w:tplc="05087AC8">
      <w:start w:val="1"/>
      <w:numFmt w:val="decimal"/>
      <w:lvlText w:val="%1."/>
      <w:lvlJc w:val="left"/>
      <w:pPr>
        <w:ind w:left="720" w:hanging="360"/>
      </w:pPr>
      <w:rPr>
        <w:rFonts w:hint="default"/>
      </w:rPr>
    </w:lvl>
    <w:lvl w:ilvl="1" w:tplc="A5F67B46" w:tentative="1">
      <w:start w:val="1"/>
      <w:numFmt w:val="lowerLetter"/>
      <w:lvlText w:val="%2."/>
      <w:lvlJc w:val="left"/>
      <w:pPr>
        <w:ind w:left="1440" w:hanging="360"/>
      </w:pPr>
    </w:lvl>
    <w:lvl w:ilvl="2" w:tplc="D2F223C6" w:tentative="1">
      <w:start w:val="1"/>
      <w:numFmt w:val="lowerRoman"/>
      <w:lvlText w:val="%3."/>
      <w:lvlJc w:val="right"/>
      <w:pPr>
        <w:ind w:left="2160" w:hanging="180"/>
      </w:pPr>
    </w:lvl>
    <w:lvl w:ilvl="3" w:tplc="C7FC9D68" w:tentative="1">
      <w:start w:val="1"/>
      <w:numFmt w:val="decimal"/>
      <w:lvlText w:val="%4."/>
      <w:lvlJc w:val="left"/>
      <w:pPr>
        <w:ind w:left="2880" w:hanging="360"/>
      </w:pPr>
    </w:lvl>
    <w:lvl w:ilvl="4" w:tplc="058C1D9A" w:tentative="1">
      <w:start w:val="1"/>
      <w:numFmt w:val="lowerLetter"/>
      <w:lvlText w:val="%5."/>
      <w:lvlJc w:val="left"/>
      <w:pPr>
        <w:ind w:left="3600" w:hanging="360"/>
      </w:pPr>
    </w:lvl>
    <w:lvl w:ilvl="5" w:tplc="0DD4CE82" w:tentative="1">
      <w:start w:val="1"/>
      <w:numFmt w:val="lowerRoman"/>
      <w:lvlText w:val="%6."/>
      <w:lvlJc w:val="right"/>
      <w:pPr>
        <w:ind w:left="4320" w:hanging="180"/>
      </w:pPr>
    </w:lvl>
    <w:lvl w:ilvl="6" w:tplc="F81CFFE2" w:tentative="1">
      <w:start w:val="1"/>
      <w:numFmt w:val="decimal"/>
      <w:lvlText w:val="%7."/>
      <w:lvlJc w:val="left"/>
      <w:pPr>
        <w:ind w:left="5040" w:hanging="360"/>
      </w:pPr>
    </w:lvl>
    <w:lvl w:ilvl="7" w:tplc="48DED6D2" w:tentative="1">
      <w:start w:val="1"/>
      <w:numFmt w:val="lowerLetter"/>
      <w:lvlText w:val="%8."/>
      <w:lvlJc w:val="left"/>
      <w:pPr>
        <w:ind w:left="5760" w:hanging="360"/>
      </w:pPr>
    </w:lvl>
    <w:lvl w:ilvl="8" w:tplc="E028E154" w:tentative="1">
      <w:start w:val="1"/>
      <w:numFmt w:val="lowerRoman"/>
      <w:lvlText w:val="%9."/>
      <w:lvlJc w:val="right"/>
      <w:pPr>
        <w:ind w:left="6480" w:hanging="180"/>
      </w:pPr>
    </w:lvl>
  </w:abstractNum>
  <w:abstractNum w:abstractNumId="14" w15:restartNumberingAfterBreak="0">
    <w:nsid w:val="191D2E71"/>
    <w:multiLevelType w:val="hybridMultilevel"/>
    <w:tmpl w:val="AD144496"/>
    <w:lvl w:ilvl="0" w:tplc="ADE84920">
      <w:start w:val="1"/>
      <w:numFmt w:val="decimal"/>
      <w:lvlText w:val="%1."/>
      <w:lvlJc w:val="left"/>
      <w:pPr>
        <w:ind w:left="720" w:hanging="360"/>
      </w:pPr>
      <w:rPr>
        <w:rFonts w:hint="default"/>
      </w:rPr>
    </w:lvl>
    <w:lvl w:ilvl="1" w:tplc="BF42EF6E" w:tentative="1">
      <w:start w:val="1"/>
      <w:numFmt w:val="lowerLetter"/>
      <w:lvlText w:val="%2."/>
      <w:lvlJc w:val="left"/>
      <w:pPr>
        <w:ind w:left="1440" w:hanging="360"/>
      </w:pPr>
    </w:lvl>
    <w:lvl w:ilvl="2" w:tplc="F73C3D9C" w:tentative="1">
      <w:start w:val="1"/>
      <w:numFmt w:val="lowerRoman"/>
      <w:lvlText w:val="%3."/>
      <w:lvlJc w:val="right"/>
      <w:pPr>
        <w:ind w:left="2160" w:hanging="180"/>
      </w:pPr>
    </w:lvl>
    <w:lvl w:ilvl="3" w:tplc="F1666014" w:tentative="1">
      <w:start w:val="1"/>
      <w:numFmt w:val="decimal"/>
      <w:lvlText w:val="%4."/>
      <w:lvlJc w:val="left"/>
      <w:pPr>
        <w:ind w:left="2880" w:hanging="360"/>
      </w:pPr>
    </w:lvl>
    <w:lvl w:ilvl="4" w:tplc="4B46365A" w:tentative="1">
      <w:start w:val="1"/>
      <w:numFmt w:val="lowerLetter"/>
      <w:lvlText w:val="%5."/>
      <w:lvlJc w:val="left"/>
      <w:pPr>
        <w:ind w:left="3600" w:hanging="360"/>
      </w:pPr>
    </w:lvl>
    <w:lvl w:ilvl="5" w:tplc="87FE81C4" w:tentative="1">
      <w:start w:val="1"/>
      <w:numFmt w:val="lowerRoman"/>
      <w:lvlText w:val="%6."/>
      <w:lvlJc w:val="right"/>
      <w:pPr>
        <w:ind w:left="4320" w:hanging="180"/>
      </w:pPr>
    </w:lvl>
    <w:lvl w:ilvl="6" w:tplc="C804D70A" w:tentative="1">
      <w:start w:val="1"/>
      <w:numFmt w:val="decimal"/>
      <w:lvlText w:val="%7."/>
      <w:lvlJc w:val="left"/>
      <w:pPr>
        <w:ind w:left="5040" w:hanging="360"/>
      </w:pPr>
    </w:lvl>
    <w:lvl w:ilvl="7" w:tplc="22D6DD62" w:tentative="1">
      <w:start w:val="1"/>
      <w:numFmt w:val="lowerLetter"/>
      <w:lvlText w:val="%8."/>
      <w:lvlJc w:val="left"/>
      <w:pPr>
        <w:ind w:left="5760" w:hanging="360"/>
      </w:pPr>
    </w:lvl>
    <w:lvl w:ilvl="8" w:tplc="7E68CC26" w:tentative="1">
      <w:start w:val="1"/>
      <w:numFmt w:val="lowerRoman"/>
      <w:lvlText w:val="%9."/>
      <w:lvlJc w:val="right"/>
      <w:pPr>
        <w:ind w:left="6480" w:hanging="180"/>
      </w:pPr>
    </w:lvl>
  </w:abstractNum>
  <w:abstractNum w:abstractNumId="15" w15:restartNumberingAfterBreak="0">
    <w:nsid w:val="1AC64B3D"/>
    <w:multiLevelType w:val="hybridMultilevel"/>
    <w:tmpl w:val="1F00A17C"/>
    <w:lvl w:ilvl="0" w:tplc="5D8C3F54">
      <w:start w:val="1"/>
      <w:numFmt w:val="decimal"/>
      <w:lvlText w:val="%1."/>
      <w:lvlJc w:val="left"/>
      <w:pPr>
        <w:ind w:left="720" w:hanging="360"/>
      </w:pPr>
      <w:rPr>
        <w:rFonts w:hint="default"/>
        <w:b w:val="0"/>
        <w:bCs w:val="0"/>
      </w:rPr>
    </w:lvl>
    <w:lvl w:ilvl="1" w:tplc="F1E8D4CC" w:tentative="1">
      <w:start w:val="1"/>
      <w:numFmt w:val="lowerLetter"/>
      <w:lvlText w:val="%2."/>
      <w:lvlJc w:val="left"/>
      <w:pPr>
        <w:ind w:left="1440" w:hanging="360"/>
      </w:pPr>
    </w:lvl>
    <w:lvl w:ilvl="2" w:tplc="399C999A" w:tentative="1">
      <w:start w:val="1"/>
      <w:numFmt w:val="lowerRoman"/>
      <w:lvlText w:val="%3."/>
      <w:lvlJc w:val="right"/>
      <w:pPr>
        <w:ind w:left="2160" w:hanging="180"/>
      </w:pPr>
    </w:lvl>
    <w:lvl w:ilvl="3" w:tplc="2BBC1FE2" w:tentative="1">
      <w:start w:val="1"/>
      <w:numFmt w:val="decimal"/>
      <w:lvlText w:val="%4."/>
      <w:lvlJc w:val="left"/>
      <w:pPr>
        <w:ind w:left="2880" w:hanging="360"/>
      </w:pPr>
    </w:lvl>
    <w:lvl w:ilvl="4" w:tplc="81EE2C42" w:tentative="1">
      <w:start w:val="1"/>
      <w:numFmt w:val="lowerLetter"/>
      <w:lvlText w:val="%5."/>
      <w:lvlJc w:val="left"/>
      <w:pPr>
        <w:ind w:left="3600" w:hanging="360"/>
      </w:pPr>
    </w:lvl>
    <w:lvl w:ilvl="5" w:tplc="351842A4" w:tentative="1">
      <w:start w:val="1"/>
      <w:numFmt w:val="lowerRoman"/>
      <w:lvlText w:val="%6."/>
      <w:lvlJc w:val="right"/>
      <w:pPr>
        <w:ind w:left="4320" w:hanging="180"/>
      </w:pPr>
    </w:lvl>
    <w:lvl w:ilvl="6" w:tplc="FE9A1B1E" w:tentative="1">
      <w:start w:val="1"/>
      <w:numFmt w:val="decimal"/>
      <w:lvlText w:val="%7."/>
      <w:lvlJc w:val="left"/>
      <w:pPr>
        <w:ind w:left="5040" w:hanging="360"/>
      </w:pPr>
    </w:lvl>
    <w:lvl w:ilvl="7" w:tplc="994CA6DA" w:tentative="1">
      <w:start w:val="1"/>
      <w:numFmt w:val="lowerLetter"/>
      <w:lvlText w:val="%8."/>
      <w:lvlJc w:val="left"/>
      <w:pPr>
        <w:ind w:left="5760" w:hanging="360"/>
      </w:pPr>
    </w:lvl>
    <w:lvl w:ilvl="8" w:tplc="704483C4" w:tentative="1">
      <w:start w:val="1"/>
      <w:numFmt w:val="lowerRoman"/>
      <w:lvlText w:val="%9."/>
      <w:lvlJc w:val="right"/>
      <w:pPr>
        <w:ind w:left="6480" w:hanging="180"/>
      </w:pPr>
    </w:lvl>
  </w:abstractNum>
  <w:abstractNum w:abstractNumId="16" w15:restartNumberingAfterBreak="0">
    <w:nsid w:val="1BDD2C1D"/>
    <w:multiLevelType w:val="hybridMultilevel"/>
    <w:tmpl w:val="BFA0E41C"/>
    <w:lvl w:ilvl="0" w:tplc="3732F47A">
      <w:start w:val="1"/>
      <w:numFmt w:val="lowerLetter"/>
      <w:lvlText w:val="%1."/>
      <w:lvlJc w:val="left"/>
      <w:pPr>
        <w:ind w:left="720" w:hanging="360"/>
      </w:pPr>
      <w:rPr>
        <w:rFonts w:hint="default"/>
      </w:rPr>
    </w:lvl>
    <w:lvl w:ilvl="1" w:tplc="94CAA4F0" w:tentative="1">
      <w:start w:val="1"/>
      <w:numFmt w:val="lowerLetter"/>
      <w:lvlText w:val="%2."/>
      <w:lvlJc w:val="left"/>
      <w:pPr>
        <w:ind w:left="1440" w:hanging="360"/>
      </w:pPr>
    </w:lvl>
    <w:lvl w:ilvl="2" w:tplc="333E4304" w:tentative="1">
      <w:start w:val="1"/>
      <w:numFmt w:val="lowerRoman"/>
      <w:lvlText w:val="%3."/>
      <w:lvlJc w:val="right"/>
      <w:pPr>
        <w:ind w:left="2160" w:hanging="180"/>
      </w:pPr>
    </w:lvl>
    <w:lvl w:ilvl="3" w:tplc="75E2E6A8" w:tentative="1">
      <w:start w:val="1"/>
      <w:numFmt w:val="decimal"/>
      <w:lvlText w:val="%4."/>
      <w:lvlJc w:val="left"/>
      <w:pPr>
        <w:ind w:left="2880" w:hanging="360"/>
      </w:pPr>
    </w:lvl>
    <w:lvl w:ilvl="4" w:tplc="82D0F0B2" w:tentative="1">
      <w:start w:val="1"/>
      <w:numFmt w:val="lowerLetter"/>
      <w:lvlText w:val="%5."/>
      <w:lvlJc w:val="left"/>
      <w:pPr>
        <w:ind w:left="3600" w:hanging="360"/>
      </w:pPr>
    </w:lvl>
    <w:lvl w:ilvl="5" w:tplc="947AB290" w:tentative="1">
      <w:start w:val="1"/>
      <w:numFmt w:val="lowerRoman"/>
      <w:lvlText w:val="%6."/>
      <w:lvlJc w:val="right"/>
      <w:pPr>
        <w:ind w:left="4320" w:hanging="180"/>
      </w:pPr>
    </w:lvl>
    <w:lvl w:ilvl="6" w:tplc="E8AC95F6" w:tentative="1">
      <w:start w:val="1"/>
      <w:numFmt w:val="decimal"/>
      <w:lvlText w:val="%7."/>
      <w:lvlJc w:val="left"/>
      <w:pPr>
        <w:ind w:left="5040" w:hanging="360"/>
      </w:pPr>
    </w:lvl>
    <w:lvl w:ilvl="7" w:tplc="77487FC2" w:tentative="1">
      <w:start w:val="1"/>
      <w:numFmt w:val="lowerLetter"/>
      <w:lvlText w:val="%8."/>
      <w:lvlJc w:val="left"/>
      <w:pPr>
        <w:ind w:left="5760" w:hanging="360"/>
      </w:pPr>
    </w:lvl>
    <w:lvl w:ilvl="8" w:tplc="9A5E83EE" w:tentative="1">
      <w:start w:val="1"/>
      <w:numFmt w:val="lowerRoman"/>
      <w:lvlText w:val="%9."/>
      <w:lvlJc w:val="right"/>
      <w:pPr>
        <w:ind w:left="6480" w:hanging="180"/>
      </w:pPr>
    </w:lvl>
  </w:abstractNum>
  <w:abstractNum w:abstractNumId="17" w15:restartNumberingAfterBreak="0">
    <w:nsid w:val="1D7B2FB1"/>
    <w:multiLevelType w:val="hybridMultilevel"/>
    <w:tmpl w:val="C20E2546"/>
    <w:lvl w:ilvl="0" w:tplc="E5769A5C">
      <w:start w:val="1"/>
      <w:numFmt w:val="lowerLetter"/>
      <w:lvlText w:val="%1."/>
      <w:lvlJc w:val="left"/>
      <w:pPr>
        <w:ind w:left="1080" w:hanging="360"/>
      </w:pPr>
      <w:rPr>
        <w:rFonts w:hint="default"/>
      </w:rPr>
    </w:lvl>
    <w:lvl w:ilvl="1" w:tplc="23BC64B8" w:tentative="1">
      <w:start w:val="1"/>
      <w:numFmt w:val="lowerLetter"/>
      <w:lvlText w:val="%2."/>
      <w:lvlJc w:val="left"/>
      <w:pPr>
        <w:ind w:left="1800" w:hanging="360"/>
      </w:pPr>
    </w:lvl>
    <w:lvl w:ilvl="2" w:tplc="5262D35C" w:tentative="1">
      <w:start w:val="1"/>
      <w:numFmt w:val="lowerRoman"/>
      <w:lvlText w:val="%3."/>
      <w:lvlJc w:val="right"/>
      <w:pPr>
        <w:ind w:left="2520" w:hanging="180"/>
      </w:pPr>
    </w:lvl>
    <w:lvl w:ilvl="3" w:tplc="19CE5FC8" w:tentative="1">
      <w:start w:val="1"/>
      <w:numFmt w:val="decimal"/>
      <w:lvlText w:val="%4."/>
      <w:lvlJc w:val="left"/>
      <w:pPr>
        <w:ind w:left="3240" w:hanging="360"/>
      </w:pPr>
    </w:lvl>
    <w:lvl w:ilvl="4" w:tplc="F4169440" w:tentative="1">
      <w:start w:val="1"/>
      <w:numFmt w:val="lowerLetter"/>
      <w:lvlText w:val="%5."/>
      <w:lvlJc w:val="left"/>
      <w:pPr>
        <w:ind w:left="3960" w:hanging="360"/>
      </w:pPr>
    </w:lvl>
    <w:lvl w:ilvl="5" w:tplc="FF66806E" w:tentative="1">
      <w:start w:val="1"/>
      <w:numFmt w:val="lowerRoman"/>
      <w:lvlText w:val="%6."/>
      <w:lvlJc w:val="right"/>
      <w:pPr>
        <w:ind w:left="4680" w:hanging="180"/>
      </w:pPr>
    </w:lvl>
    <w:lvl w:ilvl="6" w:tplc="61C8BE90" w:tentative="1">
      <w:start w:val="1"/>
      <w:numFmt w:val="decimal"/>
      <w:lvlText w:val="%7."/>
      <w:lvlJc w:val="left"/>
      <w:pPr>
        <w:ind w:left="5400" w:hanging="360"/>
      </w:pPr>
    </w:lvl>
    <w:lvl w:ilvl="7" w:tplc="3990CFD0" w:tentative="1">
      <w:start w:val="1"/>
      <w:numFmt w:val="lowerLetter"/>
      <w:lvlText w:val="%8."/>
      <w:lvlJc w:val="left"/>
      <w:pPr>
        <w:ind w:left="6120" w:hanging="360"/>
      </w:pPr>
    </w:lvl>
    <w:lvl w:ilvl="8" w:tplc="FEC69220" w:tentative="1">
      <w:start w:val="1"/>
      <w:numFmt w:val="lowerRoman"/>
      <w:lvlText w:val="%9."/>
      <w:lvlJc w:val="right"/>
      <w:pPr>
        <w:ind w:left="6840" w:hanging="180"/>
      </w:pPr>
    </w:lvl>
  </w:abstractNum>
  <w:abstractNum w:abstractNumId="18" w15:restartNumberingAfterBreak="0">
    <w:nsid w:val="1D9C13DD"/>
    <w:multiLevelType w:val="hybridMultilevel"/>
    <w:tmpl w:val="73982134"/>
    <w:lvl w:ilvl="0" w:tplc="F3A46980">
      <w:start w:val="1"/>
      <w:numFmt w:val="upperLetter"/>
      <w:lvlText w:val="%1."/>
      <w:lvlJc w:val="left"/>
      <w:pPr>
        <w:ind w:left="717" w:hanging="360"/>
      </w:pPr>
      <w:rPr>
        <w:rFonts w:hint="default"/>
      </w:rPr>
    </w:lvl>
    <w:lvl w:ilvl="1" w:tplc="F3E8CC60" w:tentative="1">
      <w:start w:val="1"/>
      <w:numFmt w:val="lowerLetter"/>
      <w:lvlText w:val="%2."/>
      <w:lvlJc w:val="left"/>
      <w:pPr>
        <w:ind w:left="1437" w:hanging="360"/>
      </w:pPr>
    </w:lvl>
    <w:lvl w:ilvl="2" w:tplc="1DEADF12" w:tentative="1">
      <w:start w:val="1"/>
      <w:numFmt w:val="lowerRoman"/>
      <w:lvlText w:val="%3."/>
      <w:lvlJc w:val="right"/>
      <w:pPr>
        <w:ind w:left="2157" w:hanging="180"/>
      </w:pPr>
    </w:lvl>
    <w:lvl w:ilvl="3" w:tplc="6E9A8D96" w:tentative="1">
      <w:start w:val="1"/>
      <w:numFmt w:val="decimal"/>
      <w:lvlText w:val="%4."/>
      <w:lvlJc w:val="left"/>
      <w:pPr>
        <w:ind w:left="2877" w:hanging="360"/>
      </w:pPr>
    </w:lvl>
    <w:lvl w:ilvl="4" w:tplc="23D89C0A" w:tentative="1">
      <w:start w:val="1"/>
      <w:numFmt w:val="lowerLetter"/>
      <w:lvlText w:val="%5."/>
      <w:lvlJc w:val="left"/>
      <w:pPr>
        <w:ind w:left="3597" w:hanging="360"/>
      </w:pPr>
    </w:lvl>
    <w:lvl w:ilvl="5" w:tplc="941A1766" w:tentative="1">
      <w:start w:val="1"/>
      <w:numFmt w:val="lowerRoman"/>
      <w:lvlText w:val="%6."/>
      <w:lvlJc w:val="right"/>
      <w:pPr>
        <w:ind w:left="4317" w:hanging="180"/>
      </w:pPr>
    </w:lvl>
    <w:lvl w:ilvl="6" w:tplc="FFB688E4" w:tentative="1">
      <w:start w:val="1"/>
      <w:numFmt w:val="decimal"/>
      <w:lvlText w:val="%7."/>
      <w:lvlJc w:val="left"/>
      <w:pPr>
        <w:ind w:left="5037" w:hanging="360"/>
      </w:pPr>
    </w:lvl>
    <w:lvl w:ilvl="7" w:tplc="028E84B8" w:tentative="1">
      <w:start w:val="1"/>
      <w:numFmt w:val="lowerLetter"/>
      <w:lvlText w:val="%8."/>
      <w:lvlJc w:val="left"/>
      <w:pPr>
        <w:ind w:left="5757" w:hanging="360"/>
      </w:pPr>
    </w:lvl>
    <w:lvl w:ilvl="8" w:tplc="04F2055E" w:tentative="1">
      <w:start w:val="1"/>
      <w:numFmt w:val="lowerRoman"/>
      <w:lvlText w:val="%9."/>
      <w:lvlJc w:val="right"/>
      <w:pPr>
        <w:ind w:left="6477" w:hanging="180"/>
      </w:pPr>
    </w:lvl>
  </w:abstractNum>
  <w:abstractNum w:abstractNumId="19" w15:restartNumberingAfterBreak="0">
    <w:nsid w:val="1EBC5B95"/>
    <w:multiLevelType w:val="hybridMultilevel"/>
    <w:tmpl w:val="A3C44088"/>
    <w:lvl w:ilvl="0" w:tplc="54F22258">
      <w:start w:val="1"/>
      <w:numFmt w:val="decimal"/>
      <w:lvlText w:val="%1."/>
      <w:lvlJc w:val="left"/>
      <w:pPr>
        <w:ind w:left="720" w:hanging="360"/>
      </w:pPr>
      <w:rPr>
        <w:rFonts w:hint="default"/>
      </w:rPr>
    </w:lvl>
    <w:lvl w:ilvl="1" w:tplc="DBC0F352" w:tentative="1">
      <w:start w:val="1"/>
      <w:numFmt w:val="lowerLetter"/>
      <w:lvlText w:val="%2."/>
      <w:lvlJc w:val="left"/>
      <w:pPr>
        <w:ind w:left="1440" w:hanging="360"/>
      </w:pPr>
    </w:lvl>
    <w:lvl w:ilvl="2" w:tplc="5B6E21E6" w:tentative="1">
      <w:start w:val="1"/>
      <w:numFmt w:val="lowerRoman"/>
      <w:lvlText w:val="%3."/>
      <w:lvlJc w:val="right"/>
      <w:pPr>
        <w:ind w:left="2160" w:hanging="180"/>
      </w:pPr>
    </w:lvl>
    <w:lvl w:ilvl="3" w:tplc="D7985C98" w:tentative="1">
      <w:start w:val="1"/>
      <w:numFmt w:val="decimal"/>
      <w:lvlText w:val="%4."/>
      <w:lvlJc w:val="left"/>
      <w:pPr>
        <w:ind w:left="2880" w:hanging="360"/>
      </w:pPr>
    </w:lvl>
    <w:lvl w:ilvl="4" w:tplc="A4EA51F8" w:tentative="1">
      <w:start w:val="1"/>
      <w:numFmt w:val="lowerLetter"/>
      <w:lvlText w:val="%5."/>
      <w:lvlJc w:val="left"/>
      <w:pPr>
        <w:ind w:left="3600" w:hanging="360"/>
      </w:pPr>
    </w:lvl>
    <w:lvl w:ilvl="5" w:tplc="30ACB606" w:tentative="1">
      <w:start w:val="1"/>
      <w:numFmt w:val="lowerRoman"/>
      <w:lvlText w:val="%6."/>
      <w:lvlJc w:val="right"/>
      <w:pPr>
        <w:ind w:left="4320" w:hanging="180"/>
      </w:pPr>
    </w:lvl>
    <w:lvl w:ilvl="6" w:tplc="7C7075B2" w:tentative="1">
      <w:start w:val="1"/>
      <w:numFmt w:val="decimal"/>
      <w:lvlText w:val="%7."/>
      <w:lvlJc w:val="left"/>
      <w:pPr>
        <w:ind w:left="5040" w:hanging="360"/>
      </w:pPr>
    </w:lvl>
    <w:lvl w:ilvl="7" w:tplc="C216635C" w:tentative="1">
      <w:start w:val="1"/>
      <w:numFmt w:val="lowerLetter"/>
      <w:lvlText w:val="%8."/>
      <w:lvlJc w:val="left"/>
      <w:pPr>
        <w:ind w:left="5760" w:hanging="360"/>
      </w:pPr>
    </w:lvl>
    <w:lvl w:ilvl="8" w:tplc="379A96F4" w:tentative="1">
      <w:start w:val="1"/>
      <w:numFmt w:val="lowerRoman"/>
      <w:lvlText w:val="%9."/>
      <w:lvlJc w:val="right"/>
      <w:pPr>
        <w:ind w:left="6480" w:hanging="180"/>
      </w:pPr>
    </w:lvl>
  </w:abstractNum>
  <w:abstractNum w:abstractNumId="20" w15:restartNumberingAfterBreak="0">
    <w:nsid w:val="1F692E4F"/>
    <w:multiLevelType w:val="hybridMultilevel"/>
    <w:tmpl w:val="32160120"/>
    <w:lvl w:ilvl="0" w:tplc="C302C112">
      <w:start w:val="1"/>
      <w:numFmt w:val="lowerLetter"/>
      <w:lvlText w:val="%1."/>
      <w:lvlJc w:val="left"/>
      <w:pPr>
        <w:ind w:left="720" w:hanging="360"/>
      </w:pPr>
      <w:rPr>
        <w:rFonts w:hint="default"/>
      </w:rPr>
    </w:lvl>
    <w:lvl w:ilvl="1" w:tplc="488448FC" w:tentative="1">
      <w:start w:val="1"/>
      <w:numFmt w:val="lowerLetter"/>
      <w:lvlText w:val="%2."/>
      <w:lvlJc w:val="left"/>
      <w:pPr>
        <w:ind w:left="1440" w:hanging="360"/>
      </w:pPr>
    </w:lvl>
    <w:lvl w:ilvl="2" w:tplc="5F92BA58" w:tentative="1">
      <w:start w:val="1"/>
      <w:numFmt w:val="lowerRoman"/>
      <w:lvlText w:val="%3."/>
      <w:lvlJc w:val="right"/>
      <w:pPr>
        <w:ind w:left="2160" w:hanging="180"/>
      </w:pPr>
    </w:lvl>
    <w:lvl w:ilvl="3" w:tplc="3D147BBA" w:tentative="1">
      <w:start w:val="1"/>
      <w:numFmt w:val="decimal"/>
      <w:lvlText w:val="%4."/>
      <w:lvlJc w:val="left"/>
      <w:pPr>
        <w:ind w:left="2880" w:hanging="360"/>
      </w:pPr>
    </w:lvl>
    <w:lvl w:ilvl="4" w:tplc="23782736" w:tentative="1">
      <w:start w:val="1"/>
      <w:numFmt w:val="lowerLetter"/>
      <w:lvlText w:val="%5."/>
      <w:lvlJc w:val="left"/>
      <w:pPr>
        <w:ind w:left="3600" w:hanging="360"/>
      </w:pPr>
    </w:lvl>
    <w:lvl w:ilvl="5" w:tplc="B0AA04B8" w:tentative="1">
      <w:start w:val="1"/>
      <w:numFmt w:val="lowerRoman"/>
      <w:lvlText w:val="%6."/>
      <w:lvlJc w:val="right"/>
      <w:pPr>
        <w:ind w:left="4320" w:hanging="180"/>
      </w:pPr>
    </w:lvl>
    <w:lvl w:ilvl="6" w:tplc="8900689A" w:tentative="1">
      <w:start w:val="1"/>
      <w:numFmt w:val="decimal"/>
      <w:lvlText w:val="%7."/>
      <w:lvlJc w:val="left"/>
      <w:pPr>
        <w:ind w:left="5040" w:hanging="360"/>
      </w:pPr>
    </w:lvl>
    <w:lvl w:ilvl="7" w:tplc="521EABF4" w:tentative="1">
      <w:start w:val="1"/>
      <w:numFmt w:val="lowerLetter"/>
      <w:lvlText w:val="%8."/>
      <w:lvlJc w:val="left"/>
      <w:pPr>
        <w:ind w:left="5760" w:hanging="360"/>
      </w:pPr>
    </w:lvl>
    <w:lvl w:ilvl="8" w:tplc="4C76B4C0" w:tentative="1">
      <w:start w:val="1"/>
      <w:numFmt w:val="lowerRoman"/>
      <w:lvlText w:val="%9."/>
      <w:lvlJc w:val="right"/>
      <w:pPr>
        <w:ind w:left="6480" w:hanging="180"/>
      </w:pPr>
    </w:lvl>
  </w:abstractNum>
  <w:abstractNum w:abstractNumId="21" w15:restartNumberingAfterBreak="0">
    <w:nsid w:val="201A304B"/>
    <w:multiLevelType w:val="hybridMultilevel"/>
    <w:tmpl w:val="07E66C7C"/>
    <w:lvl w:ilvl="0" w:tplc="716E2230">
      <w:start w:val="1"/>
      <w:numFmt w:val="upperLetter"/>
      <w:lvlText w:val="%1."/>
      <w:lvlJc w:val="left"/>
      <w:pPr>
        <w:ind w:left="1080" w:hanging="360"/>
      </w:pPr>
      <w:rPr>
        <w:rFonts w:hint="default"/>
      </w:rPr>
    </w:lvl>
    <w:lvl w:ilvl="1" w:tplc="02C81FBC" w:tentative="1">
      <w:start w:val="1"/>
      <w:numFmt w:val="lowerLetter"/>
      <w:lvlText w:val="%2."/>
      <w:lvlJc w:val="left"/>
      <w:pPr>
        <w:ind w:left="1800" w:hanging="360"/>
      </w:pPr>
    </w:lvl>
    <w:lvl w:ilvl="2" w:tplc="B5D4156E" w:tentative="1">
      <w:start w:val="1"/>
      <w:numFmt w:val="lowerRoman"/>
      <w:lvlText w:val="%3."/>
      <w:lvlJc w:val="right"/>
      <w:pPr>
        <w:ind w:left="2520" w:hanging="180"/>
      </w:pPr>
    </w:lvl>
    <w:lvl w:ilvl="3" w:tplc="66AADD02" w:tentative="1">
      <w:start w:val="1"/>
      <w:numFmt w:val="decimal"/>
      <w:lvlText w:val="%4."/>
      <w:lvlJc w:val="left"/>
      <w:pPr>
        <w:ind w:left="3240" w:hanging="360"/>
      </w:pPr>
    </w:lvl>
    <w:lvl w:ilvl="4" w:tplc="19AEB040" w:tentative="1">
      <w:start w:val="1"/>
      <w:numFmt w:val="lowerLetter"/>
      <w:lvlText w:val="%5."/>
      <w:lvlJc w:val="left"/>
      <w:pPr>
        <w:ind w:left="3960" w:hanging="360"/>
      </w:pPr>
    </w:lvl>
    <w:lvl w:ilvl="5" w:tplc="383014BE" w:tentative="1">
      <w:start w:val="1"/>
      <w:numFmt w:val="lowerRoman"/>
      <w:lvlText w:val="%6."/>
      <w:lvlJc w:val="right"/>
      <w:pPr>
        <w:ind w:left="4680" w:hanging="180"/>
      </w:pPr>
    </w:lvl>
    <w:lvl w:ilvl="6" w:tplc="3F9801E6" w:tentative="1">
      <w:start w:val="1"/>
      <w:numFmt w:val="decimal"/>
      <w:lvlText w:val="%7."/>
      <w:lvlJc w:val="left"/>
      <w:pPr>
        <w:ind w:left="5400" w:hanging="360"/>
      </w:pPr>
    </w:lvl>
    <w:lvl w:ilvl="7" w:tplc="3F9CCDAC" w:tentative="1">
      <w:start w:val="1"/>
      <w:numFmt w:val="lowerLetter"/>
      <w:lvlText w:val="%8."/>
      <w:lvlJc w:val="left"/>
      <w:pPr>
        <w:ind w:left="6120" w:hanging="360"/>
      </w:pPr>
    </w:lvl>
    <w:lvl w:ilvl="8" w:tplc="ECD07E7A" w:tentative="1">
      <w:start w:val="1"/>
      <w:numFmt w:val="lowerRoman"/>
      <w:lvlText w:val="%9."/>
      <w:lvlJc w:val="right"/>
      <w:pPr>
        <w:ind w:left="6840" w:hanging="180"/>
      </w:pPr>
    </w:lvl>
  </w:abstractNum>
  <w:abstractNum w:abstractNumId="22" w15:restartNumberingAfterBreak="0">
    <w:nsid w:val="21697B63"/>
    <w:multiLevelType w:val="hybridMultilevel"/>
    <w:tmpl w:val="5D8E9FA4"/>
    <w:lvl w:ilvl="0" w:tplc="209EBEFC">
      <w:start w:val="1"/>
      <w:numFmt w:val="decimal"/>
      <w:lvlText w:val="%1."/>
      <w:lvlJc w:val="left"/>
      <w:pPr>
        <w:ind w:left="720" w:hanging="360"/>
      </w:pPr>
      <w:rPr>
        <w:rFonts w:hint="default"/>
      </w:rPr>
    </w:lvl>
    <w:lvl w:ilvl="1" w:tplc="8174DBFE" w:tentative="1">
      <w:start w:val="1"/>
      <w:numFmt w:val="lowerLetter"/>
      <w:lvlText w:val="%2."/>
      <w:lvlJc w:val="left"/>
      <w:pPr>
        <w:ind w:left="1440" w:hanging="360"/>
      </w:pPr>
    </w:lvl>
    <w:lvl w:ilvl="2" w:tplc="3FF2AD92" w:tentative="1">
      <w:start w:val="1"/>
      <w:numFmt w:val="lowerRoman"/>
      <w:lvlText w:val="%3."/>
      <w:lvlJc w:val="right"/>
      <w:pPr>
        <w:ind w:left="2160" w:hanging="180"/>
      </w:pPr>
    </w:lvl>
    <w:lvl w:ilvl="3" w:tplc="2998FBD6" w:tentative="1">
      <w:start w:val="1"/>
      <w:numFmt w:val="decimal"/>
      <w:lvlText w:val="%4."/>
      <w:lvlJc w:val="left"/>
      <w:pPr>
        <w:ind w:left="2880" w:hanging="360"/>
      </w:pPr>
    </w:lvl>
    <w:lvl w:ilvl="4" w:tplc="E5A2228C" w:tentative="1">
      <w:start w:val="1"/>
      <w:numFmt w:val="lowerLetter"/>
      <w:lvlText w:val="%5."/>
      <w:lvlJc w:val="left"/>
      <w:pPr>
        <w:ind w:left="3600" w:hanging="360"/>
      </w:pPr>
    </w:lvl>
    <w:lvl w:ilvl="5" w:tplc="C67C2DC0" w:tentative="1">
      <w:start w:val="1"/>
      <w:numFmt w:val="lowerRoman"/>
      <w:lvlText w:val="%6."/>
      <w:lvlJc w:val="right"/>
      <w:pPr>
        <w:ind w:left="4320" w:hanging="180"/>
      </w:pPr>
    </w:lvl>
    <w:lvl w:ilvl="6" w:tplc="ABA69988" w:tentative="1">
      <w:start w:val="1"/>
      <w:numFmt w:val="decimal"/>
      <w:lvlText w:val="%7."/>
      <w:lvlJc w:val="left"/>
      <w:pPr>
        <w:ind w:left="5040" w:hanging="360"/>
      </w:pPr>
    </w:lvl>
    <w:lvl w:ilvl="7" w:tplc="6A12A3F0" w:tentative="1">
      <w:start w:val="1"/>
      <w:numFmt w:val="lowerLetter"/>
      <w:lvlText w:val="%8."/>
      <w:lvlJc w:val="left"/>
      <w:pPr>
        <w:ind w:left="5760" w:hanging="360"/>
      </w:pPr>
    </w:lvl>
    <w:lvl w:ilvl="8" w:tplc="D5E2D3C6" w:tentative="1">
      <w:start w:val="1"/>
      <w:numFmt w:val="lowerRoman"/>
      <w:lvlText w:val="%9."/>
      <w:lvlJc w:val="right"/>
      <w:pPr>
        <w:ind w:left="6480" w:hanging="180"/>
      </w:pPr>
    </w:lvl>
  </w:abstractNum>
  <w:abstractNum w:abstractNumId="23" w15:restartNumberingAfterBreak="0">
    <w:nsid w:val="22751D29"/>
    <w:multiLevelType w:val="hybridMultilevel"/>
    <w:tmpl w:val="B7A606E2"/>
    <w:lvl w:ilvl="0" w:tplc="3AE6F2AE">
      <w:start w:val="1"/>
      <w:numFmt w:val="decimal"/>
      <w:lvlText w:val="%1."/>
      <w:lvlJc w:val="left"/>
      <w:pPr>
        <w:ind w:left="1080" w:hanging="360"/>
      </w:pPr>
      <w:rPr>
        <w:rFonts w:ascii="Arial" w:eastAsiaTheme="minorEastAsia" w:hAnsi="Arial" w:cs="Arial"/>
      </w:rPr>
    </w:lvl>
    <w:lvl w:ilvl="1" w:tplc="B218B512" w:tentative="1">
      <w:start w:val="1"/>
      <w:numFmt w:val="lowerLetter"/>
      <w:lvlText w:val="%2."/>
      <w:lvlJc w:val="left"/>
      <w:pPr>
        <w:ind w:left="1800" w:hanging="360"/>
      </w:pPr>
    </w:lvl>
    <w:lvl w:ilvl="2" w:tplc="F1107F9E" w:tentative="1">
      <w:start w:val="1"/>
      <w:numFmt w:val="lowerRoman"/>
      <w:lvlText w:val="%3."/>
      <w:lvlJc w:val="right"/>
      <w:pPr>
        <w:ind w:left="2520" w:hanging="180"/>
      </w:pPr>
    </w:lvl>
    <w:lvl w:ilvl="3" w:tplc="657CD2DC" w:tentative="1">
      <w:start w:val="1"/>
      <w:numFmt w:val="decimal"/>
      <w:lvlText w:val="%4."/>
      <w:lvlJc w:val="left"/>
      <w:pPr>
        <w:ind w:left="3240" w:hanging="360"/>
      </w:pPr>
    </w:lvl>
    <w:lvl w:ilvl="4" w:tplc="D8C47F92" w:tentative="1">
      <w:start w:val="1"/>
      <w:numFmt w:val="lowerLetter"/>
      <w:lvlText w:val="%5."/>
      <w:lvlJc w:val="left"/>
      <w:pPr>
        <w:ind w:left="3960" w:hanging="360"/>
      </w:pPr>
    </w:lvl>
    <w:lvl w:ilvl="5" w:tplc="8A1A8CBA" w:tentative="1">
      <w:start w:val="1"/>
      <w:numFmt w:val="lowerRoman"/>
      <w:lvlText w:val="%6."/>
      <w:lvlJc w:val="right"/>
      <w:pPr>
        <w:ind w:left="4680" w:hanging="180"/>
      </w:pPr>
    </w:lvl>
    <w:lvl w:ilvl="6" w:tplc="2CB69A86" w:tentative="1">
      <w:start w:val="1"/>
      <w:numFmt w:val="decimal"/>
      <w:lvlText w:val="%7."/>
      <w:lvlJc w:val="left"/>
      <w:pPr>
        <w:ind w:left="5400" w:hanging="360"/>
      </w:pPr>
    </w:lvl>
    <w:lvl w:ilvl="7" w:tplc="75E44A14" w:tentative="1">
      <w:start w:val="1"/>
      <w:numFmt w:val="lowerLetter"/>
      <w:lvlText w:val="%8."/>
      <w:lvlJc w:val="left"/>
      <w:pPr>
        <w:ind w:left="6120" w:hanging="360"/>
      </w:pPr>
    </w:lvl>
    <w:lvl w:ilvl="8" w:tplc="76D080A6" w:tentative="1">
      <w:start w:val="1"/>
      <w:numFmt w:val="lowerRoman"/>
      <w:lvlText w:val="%9."/>
      <w:lvlJc w:val="right"/>
      <w:pPr>
        <w:ind w:left="6840" w:hanging="180"/>
      </w:pPr>
    </w:lvl>
  </w:abstractNum>
  <w:abstractNum w:abstractNumId="24" w15:restartNumberingAfterBreak="0">
    <w:nsid w:val="22817142"/>
    <w:multiLevelType w:val="hybridMultilevel"/>
    <w:tmpl w:val="64AC838E"/>
    <w:lvl w:ilvl="0" w:tplc="04E08282">
      <w:start w:val="1"/>
      <w:numFmt w:val="bullet"/>
      <w:lvlText w:val=""/>
      <w:lvlJc w:val="left"/>
      <w:pPr>
        <w:ind w:left="720" w:hanging="360"/>
      </w:pPr>
      <w:rPr>
        <w:rFonts w:ascii="Symbol" w:hAnsi="Symbol" w:hint="default"/>
      </w:rPr>
    </w:lvl>
    <w:lvl w:ilvl="1" w:tplc="1EC4BFDE" w:tentative="1">
      <w:start w:val="1"/>
      <w:numFmt w:val="bullet"/>
      <w:lvlText w:val="o"/>
      <w:lvlJc w:val="left"/>
      <w:pPr>
        <w:ind w:left="1440" w:hanging="360"/>
      </w:pPr>
      <w:rPr>
        <w:rFonts w:ascii="Courier New" w:hAnsi="Courier New" w:cs="Courier New" w:hint="default"/>
      </w:rPr>
    </w:lvl>
    <w:lvl w:ilvl="2" w:tplc="3F24B4CE" w:tentative="1">
      <w:start w:val="1"/>
      <w:numFmt w:val="bullet"/>
      <w:lvlText w:val=""/>
      <w:lvlJc w:val="left"/>
      <w:pPr>
        <w:ind w:left="2160" w:hanging="360"/>
      </w:pPr>
      <w:rPr>
        <w:rFonts w:ascii="Wingdings" w:hAnsi="Wingdings" w:hint="default"/>
      </w:rPr>
    </w:lvl>
    <w:lvl w:ilvl="3" w:tplc="BC2A3256" w:tentative="1">
      <w:start w:val="1"/>
      <w:numFmt w:val="bullet"/>
      <w:lvlText w:val=""/>
      <w:lvlJc w:val="left"/>
      <w:pPr>
        <w:ind w:left="2880" w:hanging="360"/>
      </w:pPr>
      <w:rPr>
        <w:rFonts w:ascii="Symbol" w:hAnsi="Symbol" w:hint="default"/>
      </w:rPr>
    </w:lvl>
    <w:lvl w:ilvl="4" w:tplc="7554A3D6" w:tentative="1">
      <w:start w:val="1"/>
      <w:numFmt w:val="bullet"/>
      <w:lvlText w:val="o"/>
      <w:lvlJc w:val="left"/>
      <w:pPr>
        <w:ind w:left="3600" w:hanging="360"/>
      </w:pPr>
      <w:rPr>
        <w:rFonts w:ascii="Courier New" w:hAnsi="Courier New" w:cs="Courier New" w:hint="default"/>
      </w:rPr>
    </w:lvl>
    <w:lvl w:ilvl="5" w:tplc="CBF405C6" w:tentative="1">
      <w:start w:val="1"/>
      <w:numFmt w:val="bullet"/>
      <w:lvlText w:val=""/>
      <w:lvlJc w:val="left"/>
      <w:pPr>
        <w:ind w:left="4320" w:hanging="360"/>
      </w:pPr>
      <w:rPr>
        <w:rFonts w:ascii="Wingdings" w:hAnsi="Wingdings" w:hint="default"/>
      </w:rPr>
    </w:lvl>
    <w:lvl w:ilvl="6" w:tplc="BF386532" w:tentative="1">
      <w:start w:val="1"/>
      <w:numFmt w:val="bullet"/>
      <w:lvlText w:val=""/>
      <w:lvlJc w:val="left"/>
      <w:pPr>
        <w:ind w:left="5040" w:hanging="360"/>
      </w:pPr>
      <w:rPr>
        <w:rFonts w:ascii="Symbol" w:hAnsi="Symbol" w:hint="default"/>
      </w:rPr>
    </w:lvl>
    <w:lvl w:ilvl="7" w:tplc="89CCDCD8" w:tentative="1">
      <w:start w:val="1"/>
      <w:numFmt w:val="bullet"/>
      <w:lvlText w:val="o"/>
      <w:lvlJc w:val="left"/>
      <w:pPr>
        <w:ind w:left="5760" w:hanging="360"/>
      </w:pPr>
      <w:rPr>
        <w:rFonts w:ascii="Courier New" w:hAnsi="Courier New" w:cs="Courier New" w:hint="default"/>
      </w:rPr>
    </w:lvl>
    <w:lvl w:ilvl="8" w:tplc="DC08DA1C" w:tentative="1">
      <w:start w:val="1"/>
      <w:numFmt w:val="bullet"/>
      <w:lvlText w:val=""/>
      <w:lvlJc w:val="left"/>
      <w:pPr>
        <w:ind w:left="6480" w:hanging="360"/>
      </w:pPr>
      <w:rPr>
        <w:rFonts w:ascii="Wingdings" w:hAnsi="Wingdings" w:hint="default"/>
      </w:rPr>
    </w:lvl>
  </w:abstractNum>
  <w:abstractNum w:abstractNumId="25" w15:restartNumberingAfterBreak="0">
    <w:nsid w:val="238D1BEA"/>
    <w:multiLevelType w:val="hybridMultilevel"/>
    <w:tmpl w:val="7C1E0D7E"/>
    <w:lvl w:ilvl="0" w:tplc="C9288C88">
      <w:start w:val="1"/>
      <w:numFmt w:val="lowerLetter"/>
      <w:lvlText w:val="%1."/>
      <w:lvlJc w:val="left"/>
      <w:pPr>
        <w:ind w:left="1080" w:hanging="360"/>
      </w:pPr>
      <w:rPr>
        <w:color w:val="auto"/>
      </w:rPr>
    </w:lvl>
    <w:lvl w:ilvl="1" w:tplc="A934B236" w:tentative="1">
      <w:start w:val="1"/>
      <w:numFmt w:val="lowerLetter"/>
      <w:lvlText w:val="%2."/>
      <w:lvlJc w:val="left"/>
      <w:pPr>
        <w:ind w:left="1800" w:hanging="360"/>
      </w:pPr>
    </w:lvl>
    <w:lvl w:ilvl="2" w:tplc="61C4356A" w:tentative="1">
      <w:start w:val="1"/>
      <w:numFmt w:val="lowerRoman"/>
      <w:lvlText w:val="%3."/>
      <w:lvlJc w:val="right"/>
      <w:pPr>
        <w:ind w:left="2520" w:hanging="180"/>
      </w:pPr>
    </w:lvl>
    <w:lvl w:ilvl="3" w:tplc="911096AE" w:tentative="1">
      <w:start w:val="1"/>
      <w:numFmt w:val="decimal"/>
      <w:lvlText w:val="%4."/>
      <w:lvlJc w:val="left"/>
      <w:pPr>
        <w:ind w:left="3240" w:hanging="360"/>
      </w:pPr>
    </w:lvl>
    <w:lvl w:ilvl="4" w:tplc="3A485304" w:tentative="1">
      <w:start w:val="1"/>
      <w:numFmt w:val="lowerLetter"/>
      <w:lvlText w:val="%5."/>
      <w:lvlJc w:val="left"/>
      <w:pPr>
        <w:ind w:left="3960" w:hanging="360"/>
      </w:pPr>
    </w:lvl>
    <w:lvl w:ilvl="5" w:tplc="3C4A3734" w:tentative="1">
      <w:start w:val="1"/>
      <w:numFmt w:val="lowerRoman"/>
      <w:lvlText w:val="%6."/>
      <w:lvlJc w:val="right"/>
      <w:pPr>
        <w:ind w:left="4680" w:hanging="180"/>
      </w:pPr>
    </w:lvl>
    <w:lvl w:ilvl="6" w:tplc="44C81880" w:tentative="1">
      <w:start w:val="1"/>
      <w:numFmt w:val="decimal"/>
      <w:lvlText w:val="%7."/>
      <w:lvlJc w:val="left"/>
      <w:pPr>
        <w:ind w:left="5400" w:hanging="360"/>
      </w:pPr>
    </w:lvl>
    <w:lvl w:ilvl="7" w:tplc="340AC6E6" w:tentative="1">
      <w:start w:val="1"/>
      <w:numFmt w:val="lowerLetter"/>
      <w:lvlText w:val="%8."/>
      <w:lvlJc w:val="left"/>
      <w:pPr>
        <w:ind w:left="6120" w:hanging="360"/>
      </w:pPr>
    </w:lvl>
    <w:lvl w:ilvl="8" w:tplc="040EF5D8" w:tentative="1">
      <w:start w:val="1"/>
      <w:numFmt w:val="lowerRoman"/>
      <w:lvlText w:val="%9."/>
      <w:lvlJc w:val="right"/>
      <w:pPr>
        <w:ind w:left="6840" w:hanging="180"/>
      </w:pPr>
    </w:lvl>
  </w:abstractNum>
  <w:abstractNum w:abstractNumId="26" w15:restartNumberingAfterBreak="0">
    <w:nsid w:val="23EE2297"/>
    <w:multiLevelType w:val="hybridMultilevel"/>
    <w:tmpl w:val="7292BAC0"/>
    <w:lvl w:ilvl="0" w:tplc="16C6144A">
      <w:start w:val="1"/>
      <w:numFmt w:val="decimal"/>
      <w:lvlText w:val="%1."/>
      <w:lvlJc w:val="left"/>
      <w:pPr>
        <w:ind w:left="720" w:hanging="360"/>
      </w:pPr>
      <w:rPr>
        <w:rFonts w:hint="default"/>
      </w:rPr>
    </w:lvl>
    <w:lvl w:ilvl="1" w:tplc="CD8AC256" w:tentative="1">
      <w:start w:val="1"/>
      <w:numFmt w:val="lowerLetter"/>
      <w:lvlText w:val="%2."/>
      <w:lvlJc w:val="left"/>
      <w:pPr>
        <w:ind w:left="1440" w:hanging="360"/>
      </w:pPr>
    </w:lvl>
    <w:lvl w:ilvl="2" w:tplc="E1E00A06" w:tentative="1">
      <w:start w:val="1"/>
      <w:numFmt w:val="lowerRoman"/>
      <w:lvlText w:val="%3."/>
      <w:lvlJc w:val="right"/>
      <w:pPr>
        <w:ind w:left="2160" w:hanging="180"/>
      </w:pPr>
    </w:lvl>
    <w:lvl w:ilvl="3" w:tplc="E6D63890" w:tentative="1">
      <w:start w:val="1"/>
      <w:numFmt w:val="decimal"/>
      <w:lvlText w:val="%4."/>
      <w:lvlJc w:val="left"/>
      <w:pPr>
        <w:ind w:left="2880" w:hanging="360"/>
      </w:pPr>
    </w:lvl>
    <w:lvl w:ilvl="4" w:tplc="6F28DAD6" w:tentative="1">
      <w:start w:val="1"/>
      <w:numFmt w:val="lowerLetter"/>
      <w:lvlText w:val="%5."/>
      <w:lvlJc w:val="left"/>
      <w:pPr>
        <w:ind w:left="3600" w:hanging="360"/>
      </w:pPr>
    </w:lvl>
    <w:lvl w:ilvl="5" w:tplc="DCBCA7A0" w:tentative="1">
      <w:start w:val="1"/>
      <w:numFmt w:val="lowerRoman"/>
      <w:lvlText w:val="%6."/>
      <w:lvlJc w:val="right"/>
      <w:pPr>
        <w:ind w:left="4320" w:hanging="180"/>
      </w:pPr>
    </w:lvl>
    <w:lvl w:ilvl="6" w:tplc="117AFBFC" w:tentative="1">
      <w:start w:val="1"/>
      <w:numFmt w:val="decimal"/>
      <w:lvlText w:val="%7."/>
      <w:lvlJc w:val="left"/>
      <w:pPr>
        <w:ind w:left="5040" w:hanging="360"/>
      </w:pPr>
    </w:lvl>
    <w:lvl w:ilvl="7" w:tplc="87B25816" w:tentative="1">
      <w:start w:val="1"/>
      <w:numFmt w:val="lowerLetter"/>
      <w:lvlText w:val="%8."/>
      <w:lvlJc w:val="left"/>
      <w:pPr>
        <w:ind w:left="5760" w:hanging="360"/>
      </w:pPr>
    </w:lvl>
    <w:lvl w:ilvl="8" w:tplc="DAEE7B36" w:tentative="1">
      <w:start w:val="1"/>
      <w:numFmt w:val="lowerRoman"/>
      <w:lvlText w:val="%9."/>
      <w:lvlJc w:val="right"/>
      <w:pPr>
        <w:ind w:left="6480" w:hanging="180"/>
      </w:pPr>
    </w:lvl>
  </w:abstractNum>
  <w:abstractNum w:abstractNumId="27" w15:restartNumberingAfterBreak="0">
    <w:nsid w:val="25421815"/>
    <w:multiLevelType w:val="hybridMultilevel"/>
    <w:tmpl w:val="990A95B2"/>
    <w:lvl w:ilvl="0" w:tplc="27428372">
      <w:start w:val="1"/>
      <w:numFmt w:val="upperLetter"/>
      <w:lvlText w:val="%1."/>
      <w:lvlJc w:val="left"/>
      <w:pPr>
        <w:ind w:left="1080" w:hanging="360"/>
      </w:pPr>
      <w:rPr>
        <w:rFonts w:hint="default"/>
      </w:rPr>
    </w:lvl>
    <w:lvl w:ilvl="1" w:tplc="1F88F42A" w:tentative="1">
      <w:start w:val="1"/>
      <w:numFmt w:val="lowerLetter"/>
      <w:lvlText w:val="%2."/>
      <w:lvlJc w:val="left"/>
      <w:pPr>
        <w:ind w:left="1800" w:hanging="360"/>
      </w:pPr>
    </w:lvl>
    <w:lvl w:ilvl="2" w:tplc="8FC64BF6" w:tentative="1">
      <w:start w:val="1"/>
      <w:numFmt w:val="lowerRoman"/>
      <w:lvlText w:val="%3."/>
      <w:lvlJc w:val="right"/>
      <w:pPr>
        <w:ind w:left="2520" w:hanging="180"/>
      </w:pPr>
    </w:lvl>
    <w:lvl w:ilvl="3" w:tplc="B4B8A5D6" w:tentative="1">
      <w:start w:val="1"/>
      <w:numFmt w:val="decimal"/>
      <w:lvlText w:val="%4."/>
      <w:lvlJc w:val="left"/>
      <w:pPr>
        <w:ind w:left="3240" w:hanging="360"/>
      </w:pPr>
    </w:lvl>
    <w:lvl w:ilvl="4" w:tplc="A456F1DC" w:tentative="1">
      <w:start w:val="1"/>
      <w:numFmt w:val="lowerLetter"/>
      <w:lvlText w:val="%5."/>
      <w:lvlJc w:val="left"/>
      <w:pPr>
        <w:ind w:left="3960" w:hanging="360"/>
      </w:pPr>
    </w:lvl>
    <w:lvl w:ilvl="5" w:tplc="2C54F57E" w:tentative="1">
      <w:start w:val="1"/>
      <w:numFmt w:val="lowerRoman"/>
      <w:lvlText w:val="%6."/>
      <w:lvlJc w:val="right"/>
      <w:pPr>
        <w:ind w:left="4680" w:hanging="180"/>
      </w:pPr>
    </w:lvl>
    <w:lvl w:ilvl="6" w:tplc="9510F2C4" w:tentative="1">
      <w:start w:val="1"/>
      <w:numFmt w:val="decimal"/>
      <w:lvlText w:val="%7."/>
      <w:lvlJc w:val="left"/>
      <w:pPr>
        <w:ind w:left="5400" w:hanging="360"/>
      </w:pPr>
    </w:lvl>
    <w:lvl w:ilvl="7" w:tplc="FA760808" w:tentative="1">
      <w:start w:val="1"/>
      <w:numFmt w:val="lowerLetter"/>
      <w:lvlText w:val="%8."/>
      <w:lvlJc w:val="left"/>
      <w:pPr>
        <w:ind w:left="6120" w:hanging="360"/>
      </w:pPr>
    </w:lvl>
    <w:lvl w:ilvl="8" w:tplc="69EAC270" w:tentative="1">
      <w:start w:val="1"/>
      <w:numFmt w:val="lowerRoman"/>
      <w:lvlText w:val="%9."/>
      <w:lvlJc w:val="right"/>
      <w:pPr>
        <w:ind w:left="6840" w:hanging="180"/>
      </w:pPr>
    </w:lvl>
  </w:abstractNum>
  <w:abstractNum w:abstractNumId="28" w15:restartNumberingAfterBreak="0">
    <w:nsid w:val="25770C1F"/>
    <w:multiLevelType w:val="hybridMultilevel"/>
    <w:tmpl w:val="76FAE508"/>
    <w:lvl w:ilvl="0" w:tplc="339C697C">
      <w:start w:val="1"/>
      <w:numFmt w:val="lowerLetter"/>
      <w:lvlText w:val="%1."/>
      <w:lvlJc w:val="left"/>
      <w:pPr>
        <w:ind w:left="717" w:hanging="360"/>
      </w:pPr>
      <w:rPr>
        <w:rFonts w:hint="default"/>
        <w:b w:val="0"/>
        <w:bCs w:val="0"/>
      </w:rPr>
    </w:lvl>
    <w:lvl w:ilvl="1" w:tplc="547A1E10" w:tentative="1">
      <w:start w:val="1"/>
      <w:numFmt w:val="lowerLetter"/>
      <w:lvlText w:val="%2."/>
      <w:lvlJc w:val="left"/>
      <w:pPr>
        <w:ind w:left="1437" w:hanging="360"/>
      </w:pPr>
    </w:lvl>
    <w:lvl w:ilvl="2" w:tplc="A8F8DE2A" w:tentative="1">
      <w:start w:val="1"/>
      <w:numFmt w:val="lowerRoman"/>
      <w:lvlText w:val="%3."/>
      <w:lvlJc w:val="right"/>
      <w:pPr>
        <w:ind w:left="2157" w:hanging="180"/>
      </w:pPr>
    </w:lvl>
    <w:lvl w:ilvl="3" w:tplc="8410E612" w:tentative="1">
      <w:start w:val="1"/>
      <w:numFmt w:val="decimal"/>
      <w:lvlText w:val="%4."/>
      <w:lvlJc w:val="left"/>
      <w:pPr>
        <w:ind w:left="2877" w:hanging="360"/>
      </w:pPr>
    </w:lvl>
    <w:lvl w:ilvl="4" w:tplc="D7A676C6" w:tentative="1">
      <w:start w:val="1"/>
      <w:numFmt w:val="lowerLetter"/>
      <w:lvlText w:val="%5."/>
      <w:lvlJc w:val="left"/>
      <w:pPr>
        <w:ind w:left="3597" w:hanging="360"/>
      </w:pPr>
    </w:lvl>
    <w:lvl w:ilvl="5" w:tplc="F91094B0" w:tentative="1">
      <w:start w:val="1"/>
      <w:numFmt w:val="lowerRoman"/>
      <w:lvlText w:val="%6."/>
      <w:lvlJc w:val="right"/>
      <w:pPr>
        <w:ind w:left="4317" w:hanging="180"/>
      </w:pPr>
    </w:lvl>
    <w:lvl w:ilvl="6" w:tplc="9DC06C96" w:tentative="1">
      <w:start w:val="1"/>
      <w:numFmt w:val="decimal"/>
      <w:lvlText w:val="%7."/>
      <w:lvlJc w:val="left"/>
      <w:pPr>
        <w:ind w:left="5037" w:hanging="360"/>
      </w:pPr>
    </w:lvl>
    <w:lvl w:ilvl="7" w:tplc="18EC969E" w:tentative="1">
      <w:start w:val="1"/>
      <w:numFmt w:val="lowerLetter"/>
      <w:lvlText w:val="%8."/>
      <w:lvlJc w:val="left"/>
      <w:pPr>
        <w:ind w:left="5757" w:hanging="360"/>
      </w:pPr>
    </w:lvl>
    <w:lvl w:ilvl="8" w:tplc="A540F6DA" w:tentative="1">
      <w:start w:val="1"/>
      <w:numFmt w:val="lowerRoman"/>
      <w:lvlText w:val="%9."/>
      <w:lvlJc w:val="right"/>
      <w:pPr>
        <w:ind w:left="6477" w:hanging="180"/>
      </w:pPr>
    </w:lvl>
  </w:abstractNum>
  <w:abstractNum w:abstractNumId="29" w15:restartNumberingAfterBreak="0">
    <w:nsid w:val="262D5892"/>
    <w:multiLevelType w:val="hybridMultilevel"/>
    <w:tmpl w:val="1D9C5F96"/>
    <w:lvl w:ilvl="0" w:tplc="EE10636C">
      <w:start w:val="1"/>
      <w:numFmt w:val="bullet"/>
      <w:lvlText w:val=""/>
      <w:lvlJc w:val="left"/>
      <w:pPr>
        <w:ind w:left="720" w:hanging="360"/>
      </w:pPr>
      <w:rPr>
        <w:rFonts w:ascii="Symbol" w:hAnsi="Symbol" w:hint="default"/>
      </w:rPr>
    </w:lvl>
    <w:lvl w:ilvl="1" w:tplc="A8C07D70" w:tentative="1">
      <w:start w:val="1"/>
      <w:numFmt w:val="bullet"/>
      <w:lvlText w:val="o"/>
      <w:lvlJc w:val="left"/>
      <w:pPr>
        <w:ind w:left="1440" w:hanging="360"/>
      </w:pPr>
      <w:rPr>
        <w:rFonts w:ascii="Courier New" w:hAnsi="Courier New" w:cs="Courier New" w:hint="default"/>
      </w:rPr>
    </w:lvl>
    <w:lvl w:ilvl="2" w:tplc="D486CB90" w:tentative="1">
      <w:start w:val="1"/>
      <w:numFmt w:val="bullet"/>
      <w:lvlText w:val=""/>
      <w:lvlJc w:val="left"/>
      <w:pPr>
        <w:ind w:left="2160" w:hanging="360"/>
      </w:pPr>
      <w:rPr>
        <w:rFonts w:ascii="Wingdings" w:hAnsi="Wingdings" w:hint="default"/>
      </w:rPr>
    </w:lvl>
    <w:lvl w:ilvl="3" w:tplc="083AD214" w:tentative="1">
      <w:start w:val="1"/>
      <w:numFmt w:val="bullet"/>
      <w:lvlText w:val=""/>
      <w:lvlJc w:val="left"/>
      <w:pPr>
        <w:ind w:left="2880" w:hanging="360"/>
      </w:pPr>
      <w:rPr>
        <w:rFonts w:ascii="Symbol" w:hAnsi="Symbol" w:hint="default"/>
      </w:rPr>
    </w:lvl>
    <w:lvl w:ilvl="4" w:tplc="DAC41C92" w:tentative="1">
      <w:start w:val="1"/>
      <w:numFmt w:val="bullet"/>
      <w:lvlText w:val="o"/>
      <w:lvlJc w:val="left"/>
      <w:pPr>
        <w:ind w:left="3600" w:hanging="360"/>
      </w:pPr>
      <w:rPr>
        <w:rFonts w:ascii="Courier New" w:hAnsi="Courier New" w:cs="Courier New" w:hint="default"/>
      </w:rPr>
    </w:lvl>
    <w:lvl w:ilvl="5" w:tplc="91D044C2" w:tentative="1">
      <w:start w:val="1"/>
      <w:numFmt w:val="bullet"/>
      <w:lvlText w:val=""/>
      <w:lvlJc w:val="left"/>
      <w:pPr>
        <w:ind w:left="4320" w:hanging="360"/>
      </w:pPr>
      <w:rPr>
        <w:rFonts w:ascii="Wingdings" w:hAnsi="Wingdings" w:hint="default"/>
      </w:rPr>
    </w:lvl>
    <w:lvl w:ilvl="6" w:tplc="52BC79BC" w:tentative="1">
      <w:start w:val="1"/>
      <w:numFmt w:val="bullet"/>
      <w:lvlText w:val=""/>
      <w:lvlJc w:val="left"/>
      <w:pPr>
        <w:ind w:left="5040" w:hanging="360"/>
      </w:pPr>
      <w:rPr>
        <w:rFonts w:ascii="Symbol" w:hAnsi="Symbol" w:hint="default"/>
      </w:rPr>
    </w:lvl>
    <w:lvl w:ilvl="7" w:tplc="985A561E" w:tentative="1">
      <w:start w:val="1"/>
      <w:numFmt w:val="bullet"/>
      <w:lvlText w:val="o"/>
      <w:lvlJc w:val="left"/>
      <w:pPr>
        <w:ind w:left="5760" w:hanging="360"/>
      </w:pPr>
      <w:rPr>
        <w:rFonts w:ascii="Courier New" w:hAnsi="Courier New" w:cs="Courier New" w:hint="default"/>
      </w:rPr>
    </w:lvl>
    <w:lvl w:ilvl="8" w:tplc="54B2B6BC" w:tentative="1">
      <w:start w:val="1"/>
      <w:numFmt w:val="bullet"/>
      <w:lvlText w:val=""/>
      <w:lvlJc w:val="left"/>
      <w:pPr>
        <w:ind w:left="6480" w:hanging="360"/>
      </w:pPr>
      <w:rPr>
        <w:rFonts w:ascii="Wingdings" w:hAnsi="Wingdings" w:hint="default"/>
      </w:rPr>
    </w:lvl>
  </w:abstractNum>
  <w:abstractNum w:abstractNumId="30" w15:restartNumberingAfterBreak="0">
    <w:nsid w:val="284929DA"/>
    <w:multiLevelType w:val="hybridMultilevel"/>
    <w:tmpl w:val="F22417C2"/>
    <w:lvl w:ilvl="0" w:tplc="AAAC388E">
      <w:start w:val="1"/>
      <w:numFmt w:val="decimal"/>
      <w:lvlText w:val="%1."/>
      <w:lvlJc w:val="left"/>
      <w:pPr>
        <w:ind w:left="1080" w:hanging="360"/>
      </w:pPr>
      <w:rPr>
        <w:rFonts w:hint="default"/>
      </w:rPr>
    </w:lvl>
    <w:lvl w:ilvl="1" w:tplc="F7807502" w:tentative="1">
      <w:start w:val="1"/>
      <w:numFmt w:val="lowerLetter"/>
      <w:lvlText w:val="%2."/>
      <w:lvlJc w:val="left"/>
      <w:pPr>
        <w:ind w:left="1800" w:hanging="360"/>
      </w:pPr>
    </w:lvl>
    <w:lvl w:ilvl="2" w:tplc="3A34643E" w:tentative="1">
      <w:start w:val="1"/>
      <w:numFmt w:val="lowerRoman"/>
      <w:lvlText w:val="%3."/>
      <w:lvlJc w:val="right"/>
      <w:pPr>
        <w:ind w:left="2520" w:hanging="180"/>
      </w:pPr>
    </w:lvl>
    <w:lvl w:ilvl="3" w:tplc="033EC4B8" w:tentative="1">
      <w:start w:val="1"/>
      <w:numFmt w:val="decimal"/>
      <w:lvlText w:val="%4."/>
      <w:lvlJc w:val="left"/>
      <w:pPr>
        <w:ind w:left="3240" w:hanging="360"/>
      </w:pPr>
    </w:lvl>
    <w:lvl w:ilvl="4" w:tplc="50227ECA" w:tentative="1">
      <w:start w:val="1"/>
      <w:numFmt w:val="lowerLetter"/>
      <w:lvlText w:val="%5."/>
      <w:lvlJc w:val="left"/>
      <w:pPr>
        <w:ind w:left="3960" w:hanging="360"/>
      </w:pPr>
    </w:lvl>
    <w:lvl w:ilvl="5" w:tplc="7D7A3D3C" w:tentative="1">
      <w:start w:val="1"/>
      <w:numFmt w:val="lowerRoman"/>
      <w:lvlText w:val="%6."/>
      <w:lvlJc w:val="right"/>
      <w:pPr>
        <w:ind w:left="4680" w:hanging="180"/>
      </w:pPr>
    </w:lvl>
    <w:lvl w:ilvl="6" w:tplc="B44E88E2" w:tentative="1">
      <w:start w:val="1"/>
      <w:numFmt w:val="decimal"/>
      <w:lvlText w:val="%7."/>
      <w:lvlJc w:val="left"/>
      <w:pPr>
        <w:ind w:left="5400" w:hanging="360"/>
      </w:pPr>
    </w:lvl>
    <w:lvl w:ilvl="7" w:tplc="C10C8D6E" w:tentative="1">
      <w:start w:val="1"/>
      <w:numFmt w:val="lowerLetter"/>
      <w:lvlText w:val="%8."/>
      <w:lvlJc w:val="left"/>
      <w:pPr>
        <w:ind w:left="6120" w:hanging="360"/>
      </w:pPr>
    </w:lvl>
    <w:lvl w:ilvl="8" w:tplc="617415A4" w:tentative="1">
      <w:start w:val="1"/>
      <w:numFmt w:val="lowerRoman"/>
      <w:lvlText w:val="%9."/>
      <w:lvlJc w:val="right"/>
      <w:pPr>
        <w:ind w:left="6840" w:hanging="180"/>
      </w:pPr>
    </w:lvl>
  </w:abstractNum>
  <w:abstractNum w:abstractNumId="31" w15:restartNumberingAfterBreak="0">
    <w:nsid w:val="28EE6920"/>
    <w:multiLevelType w:val="hybridMultilevel"/>
    <w:tmpl w:val="086EC5D4"/>
    <w:lvl w:ilvl="0" w:tplc="5CCA3852">
      <w:start w:val="1"/>
      <w:numFmt w:val="lowerLetter"/>
      <w:lvlText w:val="%1."/>
      <w:lvlJc w:val="left"/>
      <w:pPr>
        <w:ind w:left="1080" w:hanging="360"/>
      </w:pPr>
    </w:lvl>
    <w:lvl w:ilvl="1" w:tplc="103AEE8E" w:tentative="1">
      <w:start w:val="1"/>
      <w:numFmt w:val="lowerLetter"/>
      <w:lvlText w:val="%2."/>
      <w:lvlJc w:val="left"/>
      <w:pPr>
        <w:ind w:left="1800" w:hanging="360"/>
      </w:pPr>
    </w:lvl>
    <w:lvl w:ilvl="2" w:tplc="47482398" w:tentative="1">
      <w:start w:val="1"/>
      <w:numFmt w:val="lowerRoman"/>
      <w:lvlText w:val="%3."/>
      <w:lvlJc w:val="right"/>
      <w:pPr>
        <w:ind w:left="2520" w:hanging="180"/>
      </w:pPr>
    </w:lvl>
    <w:lvl w:ilvl="3" w:tplc="08D0670E" w:tentative="1">
      <w:start w:val="1"/>
      <w:numFmt w:val="decimal"/>
      <w:lvlText w:val="%4."/>
      <w:lvlJc w:val="left"/>
      <w:pPr>
        <w:ind w:left="3240" w:hanging="360"/>
      </w:pPr>
    </w:lvl>
    <w:lvl w:ilvl="4" w:tplc="DBBC3780" w:tentative="1">
      <w:start w:val="1"/>
      <w:numFmt w:val="lowerLetter"/>
      <w:lvlText w:val="%5."/>
      <w:lvlJc w:val="left"/>
      <w:pPr>
        <w:ind w:left="3960" w:hanging="360"/>
      </w:pPr>
    </w:lvl>
    <w:lvl w:ilvl="5" w:tplc="84F42770" w:tentative="1">
      <w:start w:val="1"/>
      <w:numFmt w:val="lowerRoman"/>
      <w:lvlText w:val="%6."/>
      <w:lvlJc w:val="right"/>
      <w:pPr>
        <w:ind w:left="4680" w:hanging="180"/>
      </w:pPr>
    </w:lvl>
    <w:lvl w:ilvl="6" w:tplc="5E44C8FC" w:tentative="1">
      <w:start w:val="1"/>
      <w:numFmt w:val="decimal"/>
      <w:lvlText w:val="%7."/>
      <w:lvlJc w:val="left"/>
      <w:pPr>
        <w:ind w:left="5400" w:hanging="360"/>
      </w:pPr>
    </w:lvl>
    <w:lvl w:ilvl="7" w:tplc="EE3E63C8" w:tentative="1">
      <w:start w:val="1"/>
      <w:numFmt w:val="lowerLetter"/>
      <w:lvlText w:val="%8."/>
      <w:lvlJc w:val="left"/>
      <w:pPr>
        <w:ind w:left="6120" w:hanging="360"/>
      </w:pPr>
    </w:lvl>
    <w:lvl w:ilvl="8" w:tplc="4C0E2648" w:tentative="1">
      <w:start w:val="1"/>
      <w:numFmt w:val="lowerRoman"/>
      <w:lvlText w:val="%9."/>
      <w:lvlJc w:val="right"/>
      <w:pPr>
        <w:ind w:left="6840" w:hanging="180"/>
      </w:pPr>
    </w:lvl>
  </w:abstractNum>
  <w:abstractNum w:abstractNumId="32" w15:restartNumberingAfterBreak="0">
    <w:nsid w:val="2A5A7CBF"/>
    <w:multiLevelType w:val="hybridMultilevel"/>
    <w:tmpl w:val="84009E32"/>
    <w:lvl w:ilvl="0" w:tplc="2B887968">
      <w:start w:val="1"/>
      <w:numFmt w:val="decimal"/>
      <w:lvlText w:val="%1."/>
      <w:lvlJc w:val="left"/>
      <w:pPr>
        <w:ind w:left="720" w:hanging="360"/>
      </w:pPr>
      <w:rPr>
        <w:rFonts w:hint="default"/>
      </w:rPr>
    </w:lvl>
    <w:lvl w:ilvl="1" w:tplc="0B46F4FE" w:tentative="1">
      <w:start w:val="1"/>
      <w:numFmt w:val="lowerLetter"/>
      <w:lvlText w:val="%2."/>
      <w:lvlJc w:val="left"/>
      <w:pPr>
        <w:ind w:left="1440" w:hanging="360"/>
      </w:pPr>
    </w:lvl>
    <w:lvl w:ilvl="2" w:tplc="7F3A37FC" w:tentative="1">
      <w:start w:val="1"/>
      <w:numFmt w:val="lowerRoman"/>
      <w:lvlText w:val="%3."/>
      <w:lvlJc w:val="right"/>
      <w:pPr>
        <w:ind w:left="2160" w:hanging="180"/>
      </w:pPr>
    </w:lvl>
    <w:lvl w:ilvl="3" w:tplc="29E0BA32" w:tentative="1">
      <w:start w:val="1"/>
      <w:numFmt w:val="decimal"/>
      <w:lvlText w:val="%4."/>
      <w:lvlJc w:val="left"/>
      <w:pPr>
        <w:ind w:left="2880" w:hanging="360"/>
      </w:pPr>
    </w:lvl>
    <w:lvl w:ilvl="4" w:tplc="CA7223C8" w:tentative="1">
      <w:start w:val="1"/>
      <w:numFmt w:val="lowerLetter"/>
      <w:lvlText w:val="%5."/>
      <w:lvlJc w:val="left"/>
      <w:pPr>
        <w:ind w:left="3600" w:hanging="360"/>
      </w:pPr>
    </w:lvl>
    <w:lvl w:ilvl="5" w:tplc="F61076E0" w:tentative="1">
      <w:start w:val="1"/>
      <w:numFmt w:val="lowerRoman"/>
      <w:lvlText w:val="%6."/>
      <w:lvlJc w:val="right"/>
      <w:pPr>
        <w:ind w:left="4320" w:hanging="180"/>
      </w:pPr>
    </w:lvl>
    <w:lvl w:ilvl="6" w:tplc="E0E41F66" w:tentative="1">
      <w:start w:val="1"/>
      <w:numFmt w:val="decimal"/>
      <w:lvlText w:val="%7."/>
      <w:lvlJc w:val="left"/>
      <w:pPr>
        <w:ind w:left="5040" w:hanging="360"/>
      </w:pPr>
    </w:lvl>
    <w:lvl w:ilvl="7" w:tplc="123260F0" w:tentative="1">
      <w:start w:val="1"/>
      <w:numFmt w:val="lowerLetter"/>
      <w:lvlText w:val="%8."/>
      <w:lvlJc w:val="left"/>
      <w:pPr>
        <w:ind w:left="5760" w:hanging="360"/>
      </w:pPr>
    </w:lvl>
    <w:lvl w:ilvl="8" w:tplc="347AA6A0" w:tentative="1">
      <w:start w:val="1"/>
      <w:numFmt w:val="lowerRoman"/>
      <w:lvlText w:val="%9."/>
      <w:lvlJc w:val="right"/>
      <w:pPr>
        <w:ind w:left="6480" w:hanging="180"/>
      </w:pPr>
    </w:lvl>
  </w:abstractNum>
  <w:abstractNum w:abstractNumId="33" w15:restartNumberingAfterBreak="0">
    <w:nsid w:val="2C060B4B"/>
    <w:multiLevelType w:val="hybridMultilevel"/>
    <w:tmpl w:val="D710FD1A"/>
    <w:lvl w:ilvl="0" w:tplc="30B01A62">
      <w:start w:val="1"/>
      <w:numFmt w:val="lowerLetter"/>
      <w:lvlText w:val="%1."/>
      <w:lvlJc w:val="left"/>
      <w:pPr>
        <w:ind w:left="720" w:hanging="360"/>
      </w:pPr>
      <w:rPr>
        <w:rFonts w:hint="default"/>
        <w:b w:val="0"/>
        <w:bCs w:val="0"/>
      </w:rPr>
    </w:lvl>
    <w:lvl w:ilvl="1" w:tplc="AB824BE6" w:tentative="1">
      <w:start w:val="1"/>
      <w:numFmt w:val="lowerLetter"/>
      <w:lvlText w:val="%2."/>
      <w:lvlJc w:val="left"/>
      <w:pPr>
        <w:ind w:left="1440" w:hanging="360"/>
      </w:pPr>
    </w:lvl>
    <w:lvl w:ilvl="2" w:tplc="19401580" w:tentative="1">
      <w:start w:val="1"/>
      <w:numFmt w:val="lowerRoman"/>
      <w:lvlText w:val="%3."/>
      <w:lvlJc w:val="right"/>
      <w:pPr>
        <w:ind w:left="2160" w:hanging="180"/>
      </w:pPr>
    </w:lvl>
    <w:lvl w:ilvl="3" w:tplc="3DAC7CAA" w:tentative="1">
      <w:start w:val="1"/>
      <w:numFmt w:val="decimal"/>
      <w:lvlText w:val="%4."/>
      <w:lvlJc w:val="left"/>
      <w:pPr>
        <w:ind w:left="2880" w:hanging="360"/>
      </w:pPr>
    </w:lvl>
    <w:lvl w:ilvl="4" w:tplc="16D072B0" w:tentative="1">
      <w:start w:val="1"/>
      <w:numFmt w:val="lowerLetter"/>
      <w:lvlText w:val="%5."/>
      <w:lvlJc w:val="left"/>
      <w:pPr>
        <w:ind w:left="3600" w:hanging="360"/>
      </w:pPr>
    </w:lvl>
    <w:lvl w:ilvl="5" w:tplc="44E2F956" w:tentative="1">
      <w:start w:val="1"/>
      <w:numFmt w:val="lowerRoman"/>
      <w:lvlText w:val="%6."/>
      <w:lvlJc w:val="right"/>
      <w:pPr>
        <w:ind w:left="4320" w:hanging="180"/>
      </w:pPr>
    </w:lvl>
    <w:lvl w:ilvl="6" w:tplc="043E0BBA" w:tentative="1">
      <w:start w:val="1"/>
      <w:numFmt w:val="decimal"/>
      <w:lvlText w:val="%7."/>
      <w:lvlJc w:val="left"/>
      <w:pPr>
        <w:ind w:left="5040" w:hanging="360"/>
      </w:pPr>
    </w:lvl>
    <w:lvl w:ilvl="7" w:tplc="2F60F838" w:tentative="1">
      <w:start w:val="1"/>
      <w:numFmt w:val="lowerLetter"/>
      <w:lvlText w:val="%8."/>
      <w:lvlJc w:val="left"/>
      <w:pPr>
        <w:ind w:left="5760" w:hanging="360"/>
      </w:pPr>
    </w:lvl>
    <w:lvl w:ilvl="8" w:tplc="4502E7B0" w:tentative="1">
      <w:start w:val="1"/>
      <w:numFmt w:val="lowerRoman"/>
      <w:lvlText w:val="%9."/>
      <w:lvlJc w:val="right"/>
      <w:pPr>
        <w:ind w:left="6480" w:hanging="180"/>
      </w:pPr>
    </w:lvl>
  </w:abstractNum>
  <w:abstractNum w:abstractNumId="34" w15:restartNumberingAfterBreak="0">
    <w:nsid w:val="30AB3D57"/>
    <w:multiLevelType w:val="hybridMultilevel"/>
    <w:tmpl w:val="9E9AE718"/>
    <w:lvl w:ilvl="0" w:tplc="05A021D4">
      <w:start w:val="1"/>
      <w:numFmt w:val="decimal"/>
      <w:lvlText w:val="%1."/>
      <w:lvlJc w:val="left"/>
      <w:pPr>
        <w:ind w:left="720" w:hanging="360"/>
      </w:pPr>
      <w:rPr>
        <w:rFonts w:hint="default"/>
        <w:b w:val="0"/>
        <w:bCs w:val="0"/>
      </w:rPr>
    </w:lvl>
    <w:lvl w:ilvl="1" w:tplc="444C6FE6" w:tentative="1">
      <w:start w:val="1"/>
      <w:numFmt w:val="lowerLetter"/>
      <w:lvlText w:val="%2."/>
      <w:lvlJc w:val="left"/>
      <w:pPr>
        <w:ind w:left="1440" w:hanging="360"/>
      </w:pPr>
    </w:lvl>
    <w:lvl w:ilvl="2" w:tplc="4DA049E6" w:tentative="1">
      <w:start w:val="1"/>
      <w:numFmt w:val="lowerRoman"/>
      <w:lvlText w:val="%3."/>
      <w:lvlJc w:val="right"/>
      <w:pPr>
        <w:ind w:left="2160" w:hanging="180"/>
      </w:pPr>
    </w:lvl>
    <w:lvl w:ilvl="3" w:tplc="58C86B3E" w:tentative="1">
      <w:start w:val="1"/>
      <w:numFmt w:val="decimal"/>
      <w:lvlText w:val="%4."/>
      <w:lvlJc w:val="left"/>
      <w:pPr>
        <w:ind w:left="2880" w:hanging="360"/>
      </w:pPr>
    </w:lvl>
    <w:lvl w:ilvl="4" w:tplc="B33E06BC" w:tentative="1">
      <w:start w:val="1"/>
      <w:numFmt w:val="lowerLetter"/>
      <w:lvlText w:val="%5."/>
      <w:lvlJc w:val="left"/>
      <w:pPr>
        <w:ind w:left="3600" w:hanging="360"/>
      </w:pPr>
    </w:lvl>
    <w:lvl w:ilvl="5" w:tplc="9446DDB2" w:tentative="1">
      <w:start w:val="1"/>
      <w:numFmt w:val="lowerRoman"/>
      <w:lvlText w:val="%6."/>
      <w:lvlJc w:val="right"/>
      <w:pPr>
        <w:ind w:left="4320" w:hanging="180"/>
      </w:pPr>
    </w:lvl>
    <w:lvl w:ilvl="6" w:tplc="A6302A00" w:tentative="1">
      <w:start w:val="1"/>
      <w:numFmt w:val="decimal"/>
      <w:lvlText w:val="%7."/>
      <w:lvlJc w:val="left"/>
      <w:pPr>
        <w:ind w:left="5040" w:hanging="360"/>
      </w:pPr>
    </w:lvl>
    <w:lvl w:ilvl="7" w:tplc="B352C982" w:tentative="1">
      <w:start w:val="1"/>
      <w:numFmt w:val="lowerLetter"/>
      <w:lvlText w:val="%8."/>
      <w:lvlJc w:val="left"/>
      <w:pPr>
        <w:ind w:left="5760" w:hanging="360"/>
      </w:pPr>
    </w:lvl>
    <w:lvl w:ilvl="8" w:tplc="3856B48E" w:tentative="1">
      <w:start w:val="1"/>
      <w:numFmt w:val="lowerRoman"/>
      <w:lvlText w:val="%9."/>
      <w:lvlJc w:val="right"/>
      <w:pPr>
        <w:ind w:left="6480" w:hanging="180"/>
      </w:pPr>
    </w:lvl>
  </w:abstractNum>
  <w:abstractNum w:abstractNumId="35" w15:restartNumberingAfterBreak="0">
    <w:nsid w:val="311E7604"/>
    <w:multiLevelType w:val="hybridMultilevel"/>
    <w:tmpl w:val="F5402306"/>
    <w:lvl w:ilvl="0" w:tplc="5E52DF10">
      <w:start w:val="1"/>
      <w:numFmt w:val="lowerLetter"/>
      <w:lvlText w:val="%1."/>
      <w:lvlJc w:val="left"/>
      <w:pPr>
        <w:ind w:left="720" w:hanging="360"/>
      </w:pPr>
      <w:rPr>
        <w:rFonts w:ascii="Arial" w:eastAsiaTheme="minorHAnsi" w:hAnsi="Arial" w:cstheme="minorBidi"/>
      </w:rPr>
    </w:lvl>
    <w:lvl w:ilvl="1" w:tplc="2C54F67C" w:tentative="1">
      <w:start w:val="1"/>
      <w:numFmt w:val="lowerLetter"/>
      <w:lvlText w:val="%2."/>
      <w:lvlJc w:val="left"/>
      <w:pPr>
        <w:ind w:left="1440" w:hanging="360"/>
      </w:pPr>
    </w:lvl>
    <w:lvl w:ilvl="2" w:tplc="73341E8E" w:tentative="1">
      <w:start w:val="1"/>
      <w:numFmt w:val="lowerRoman"/>
      <w:lvlText w:val="%3."/>
      <w:lvlJc w:val="right"/>
      <w:pPr>
        <w:ind w:left="2160" w:hanging="180"/>
      </w:pPr>
    </w:lvl>
    <w:lvl w:ilvl="3" w:tplc="B6A8B83C" w:tentative="1">
      <w:start w:val="1"/>
      <w:numFmt w:val="decimal"/>
      <w:lvlText w:val="%4."/>
      <w:lvlJc w:val="left"/>
      <w:pPr>
        <w:ind w:left="2880" w:hanging="360"/>
      </w:pPr>
    </w:lvl>
    <w:lvl w:ilvl="4" w:tplc="53160E16" w:tentative="1">
      <w:start w:val="1"/>
      <w:numFmt w:val="lowerLetter"/>
      <w:lvlText w:val="%5."/>
      <w:lvlJc w:val="left"/>
      <w:pPr>
        <w:ind w:left="3600" w:hanging="360"/>
      </w:pPr>
    </w:lvl>
    <w:lvl w:ilvl="5" w:tplc="BA5AB040" w:tentative="1">
      <w:start w:val="1"/>
      <w:numFmt w:val="lowerRoman"/>
      <w:lvlText w:val="%6."/>
      <w:lvlJc w:val="right"/>
      <w:pPr>
        <w:ind w:left="4320" w:hanging="180"/>
      </w:pPr>
    </w:lvl>
    <w:lvl w:ilvl="6" w:tplc="FD1CA4D0" w:tentative="1">
      <w:start w:val="1"/>
      <w:numFmt w:val="decimal"/>
      <w:lvlText w:val="%7."/>
      <w:lvlJc w:val="left"/>
      <w:pPr>
        <w:ind w:left="5040" w:hanging="360"/>
      </w:pPr>
    </w:lvl>
    <w:lvl w:ilvl="7" w:tplc="3008EAD0" w:tentative="1">
      <w:start w:val="1"/>
      <w:numFmt w:val="lowerLetter"/>
      <w:lvlText w:val="%8."/>
      <w:lvlJc w:val="left"/>
      <w:pPr>
        <w:ind w:left="5760" w:hanging="360"/>
      </w:pPr>
    </w:lvl>
    <w:lvl w:ilvl="8" w:tplc="EDD800E4" w:tentative="1">
      <w:start w:val="1"/>
      <w:numFmt w:val="lowerRoman"/>
      <w:lvlText w:val="%9."/>
      <w:lvlJc w:val="right"/>
      <w:pPr>
        <w:ind w:left="6480" w:hanging="180"/>
      </w:pPr>
    </w:lvl>
  </w:abstractNum>
  <w:abstractNum w:abstractNumId="36" w15:restartNumberingAfterBreak="0">
    <w:nsid w:val="312641E1"/>
    <w:multiLevelType w:val="hybridMultilevel"/>
    <w:tmpl w:val="D93C6210"/>
    <w:lvl w:ilvl="0" w:tplc="755847FA">
      <w:start w:val="1"/>
      <w:numFmt w:val="lowerLetter"/>
      <w:lvlText w:val="%1."/>
      <w:lvlJc w:val="left"/>
      <w:pPr>
        <w:ind w:left="720" w:hanging="360"/>
      </w:pPr>
      <w:rPr>
        <w:rFonts w:hint="default"/>
      </w:rPr>
    </w:lvl>
    <w:lvl w:ilvl="1" w:tplc="CFAC9A70" w:tentative="1">
      <w:start w:val="1"/>
      <w:numFmt w:val="lowerLetter"/>
      <w:lvlText w:val="%2."/>
      <w:lvlJc w:val="left"/>
      <w:pPr>
        <w:ind w:left="1440" w:hanging="360"/>
      </w:pPr>
    </w:lvl>
    <w:lvl w:ilvl="2" w:tplc="60643238" w:tentative="1">
      <w:start w:val="1"/>
      <w:numFmt w:val="lowerRoman"/>
      <w:lvlText w:val="%3."/>
      <w:lvlJc w:val="right"/>
      <w:pPr>
        <w:ind w:left="2160" w:hanging="180"/>
      </w:pPr>
    </w:lvl>
    <w:lvl w:ilvl="3" w:tplc="E56613A0" w:tentative="1">
      <w:start w:val="1"/>
      <w:numFmt w:val="decimal"/>
      <w:lvlText w:val="%4."/>
      <w:lvlJc w:val="left"/>
      <w:pPr>
        <w:ind w:left="2880" w:hanging="360"/>
      </w:pPr>
    </w:lvl>
    <w:lvl w:ilvl="4" w:tplc="2A8E10B2" w:tentative="1">
      <w:start w:val="1"/>
      <w:numFmt w:val="lowerLetter"/>
      <w:lvlText w:val="%5."/>
      <w:lvlJc w:val="left"/>
      <w:pPr>
        <w:ind w:left="3600" w:hanging="360"/>
      </w:pPr>
    </w:lvl>
    <w:lvl w:ilvl="5" w:tplc="D39A5CBA" w:tentative="1">
      <w:start w:val="1"/>
      <w:numFmt w:val="lowerRoman"/>
      <w:lvlText w:val="%6."/>
      <w:lvlJc w:val="right"/>
      <w:pPr>
        <w:ind w:left="4320" w:hanging="180"/>
      </w:pPr>
    </w:lvl>
    <w:lvl w:ilvl="6" w:tplc="E7DEB5F2" w:tentative="1">
      <w:start w:val="1"/>
      <w:numFmt w:val="decimal"/>
      <w:lvlText w:val="%7."/>
      <w:lvlJc w:val="left"/>
      <w:pPr>
        <w:ind w:left="5040" w:hanging="360"/>
      </w:pPr>
    </w:lvl>
    <w:lvl w:ilvl="7" w:tplc="9FD2B4C2" w:tentative="1">
      <w:start w:val="1"/>
      <w:numFmt w:val="lowerLetter"/>
      <w:lvlText w:val="%8."/>
      <w:lvlJc w:val="left"/>
      <w:pPr>
        <w:ind w:left="5760" w:hanging="360"/>
      </w:pPr>
    </w:lvl>
    <w:lvl w:ilvl="8" w:tplc="25C66682" w:tentative="1">
      <w:start w:val="1"/>
      <w:numFmt w:val="lowerRoman"/>
      <w:lvlText w:val="%9."/>
      <w:lvlJc w:val="right"/>
      <w:pPr>
        <w:ind w:left="6480" w:hanging="180"/>
      </w:pPr>
    </w:lvl>
  </w:abstractNum>
  <w:abstractNum w:abstractNumId="37" w15:restartNumberingAfterBreak="0">
    <w:nsid w:val="32E5476F"/>
    <w:multiLevelType w:val="hybridMultilevel"/>
    <w:tmpl w:val="E6CA6AAA"/>
    <w:lvl w:ilvl="0" w:tplc="64C4505A">
      <w:start w:val="1"/>
      <w:numFmt w:val="lowerLetter"/>
      <w:lvlText w:val="%1."/>
      <w:lvlJc w:val="left"/>
      <w:pPr>
        <w:ind w:left="720" w:hanging="360"/>
      </w:pPr>
      <w:rPr>
        <w:rFonts w:ascii="Arial" w:eastAsiaTheme="minorHAnsi" w:hAnsi="Arial" w:cs="Courier New"/>
      </w:rPr>
    </w:lvl>
    <w:lvl w:ilvl="1" w:tplc="0F7C6ED2" w:tentative="1">
      <w:start w:val="1"/>
      <w:numFmt w:val="lowerLetter"/>
      <w:lvlText w:val="%2."/>
      <w:lvlJc w:val="left"/>
      <w:pPr>
        <w:ind w:left="1440" w:hanging="360"/>
      </w:pPr>
    </w:lvl>
    <w:lvl w:ilvl="2" w:tplc="E9447DEC" w:tentative="1">
      <w:start w:val="1"/>
      <w:numFmt w:val="lowerRoman"/>
      <w:lvlText w:val="%3."/>
      <w:lvlJc w:val="right"/>
      <w:pPr>
        <w:ind w:left="2160" w:hanging="180"/>
      </w:pPr>
    </w:lvl>
    <w:lvl w:ilvl="3" w:tplc="56AA428E" w:tentative="1">
      <w:start w:val="1"/>
      <w:numFmt w:val="decimal"/>
      <w:lvlText w:val="%4."/>
      <w:lvlJc w:val="left"/>
      <w:pPr>
        <w:ind w:left="2880" w:hanging="360"/>
      </w:pPr>
    </w:lvl>
    <w:lvl w:ilvl="4" w:tplc="D4C41640" w:tentative="1">
      <w:start w:val="1"/>
      <w:numFmt w:val="lowerLetter"/>
      <w:lvlText w:val="%5."/>
      <w:lvlJc w:val="left"/>
      <w:pPr>
        <w:ind w:left="3600" w:hanging="360"/>
      </w:pPr>
    </w:lvl>
    <w:lvl w:ilvl="5" w:tplc="1B70E81C" w:tentative="1">
      <w:start w:val="1"/>
      <w:numFmt w:val="lowerRoman"/>
      <w:lvlText w:val="%6."/>
      <w:lvlJc w:val="right"/>
      <w:pPr>
        <w:ind w:left="4320" w:hanging="180"/>
      </w:pPr>
    </w:lvl>
    <w:lvl w:ilvl="6" w:tplc="174884DE" w:tentative="1">
      <w:start w:val="1"/>
      <w:numFmt w:val="decimal"/>
      <w:lvlText w:val="%7."/>
      <w:lvlJc w:val="left"/>
      <w:pPr>
        <w:ind w:left="5040" w:hanging="360"/>
      </w:pPr>
    </w:lvl>
    <w:lvl w:ilvl="7" w:tplc="A2D2FE8E" w:tentative="1">
      <w:start w:val="1"/>
      <w:numFmt w:val="lowerLetter"/>
      <w:lvlText w:val="%8."/>
      <w:lvlJc w:val="left"/>
      <w:pPr>
        <w:ind w:left="5760" w:hanging="360"/>
      </w:pPr>
    </w:lvl>
    <w:lvl w:ilvl="8" w:tplc="3C32B7B6" w:tentative="1">
      <w:start w:val="1"/>
      <w:numFmt w:val="lowerRoman"/>
      <w:lvlText w:val="%9."/>
      <w:lvlJc w:val="right"/>
      <w:pPr>
        <w:ind w:left="6480" w:hanging="180"/>
      </w:pPr>
    </w:lvl>
  </w:abstractNum>
  <w:abstractNum w:abstractNumId="38" w15:restartNumberingAfterBreak="0">
    <w:nsid w:val="33020018"/>
    <w:multiLevelType w:val="hybridMultilevel"/>
    <w:tmpl w:val="3D125EEC"/>
    <w:lvl w:ilvl="0" w:tplc="427E647A">
      <w:start w:val="1"/>
      <w:numFmt w:val="lowerLetter"/>
      <w:lvlText w:val="%1."/>
      <w:lvlJc w:val="left"/>
      <w:pPr>
        <w:ind w:left="1080" w:hanging="360"/>
      </w:pPr>
      <w:rPr>
        <w:rFonts w:hint="default"/>
        <w:color w:val="auto"/>
      </w:rPr>
    </w:lvl>
    <w:lvl w:ilvl="1" w:tplc="160AE514" w:tentative="1">
      <w:start w:val="1"/>
      <w:numFmt w:val="lowerLetter"/>
      <w:lvlText w:val="%2."/>
      <w:lvlJc w:val="left"/>
      <w:pPr>
        <w:ind w:left="1800" w:hanging="360"/>
      </w:pPr>
    </w:lvl>
    <w:lvl w:ilvl="2" w:tplc="BDB0B308" w:tentative="1">
      <w:start w:val="1"/>
      <w:numFmt w:val="lowerRoman"/>
      <w:lvlText w:val="%3."/>
      <w:lvlJc w:val="right"/>
      <w:pPr>
        <w:ind w:left="2520" w:hanging="180"/>
      </w:pPr>
    </w:lvl>
    <w:lvl w:ilvl="3" w:tplc="DD9E8FD0" w:tentative="1">
      <w:start w:val="1"/>
      <w:numFmt w:val="decimal"/>
      <w:lvlText w:val="%4."/>
      <w:lvlJc w:val="left"/>
      <w:pPr>
        <w:ind w:left="3240" w:hanging="360"/>
      </w:pPr>
    </w:lvl>
    <w:lvl w:ilvl="4" w:tplc="B794417C" w:tentative="1">
      <w:start w:val="1"/>
      <w:numFmt w:val="lowerLetter"/>
      <w:lvlText w:val="%5."/>
      <w:lvlJc w:val="left"/>
      <w:pPr>
        <w:ind w:left="3960" w:hanging="360"/>
      </w:pPr>
    </w:lvl>
    <w:lvl w:ilvl="5" w:tplc="A6E055C0" w:tentative="1">
      <w:start w:val="1"/>
      <w:numFmt w:val="lowerRoman"/>
      <w:lvlText w:val="%6."/>
      <w:lvlJc w:val="right"/>
      <w:pPr>
        <w:ind w:left="4680" w:hanging="180"/>
      </w:pPr>
    </w:lvl>
    <w:lvl w:ilvl="6" w:tplc="351E1B80" w:tentative="1">
      <w:start w:val="1"/>
      <w:numFmt w:val="decimal"/>
      <w:lvlText w:val="%7."/>
      <w:lvlJc w:val="left"/>
      <w:pPr>
        <w:ind w:left="5400" w:hanging="360"/>
      </w:pPr>
    </w:lvl>
    <w:lvl w:ilvl="7" w:tplc="44CCBB62" w:tentative="1">
      <w:start w:val="1"/>
      <w:numFmt w:val="lowerLetter"/>
      <w:lvlText w:val="%8."/>
      <w:lvlJc w:val="left"/>
      <w:pPr>
        <w:ind w:left="6120" w:hanging="360"/>
      </w:pPr>
    </w:lvl>
    <w:lvl w:ilvl="8" w:tplc="103C50A6" w:tentative="1">
      <w:start w:val="1"/>
      <w:numFmt w:val="lowerRoman"/>
      <w:lvlText w:val="%9."/>
      <w:lvlJc w:val="right"/>
      <w:pPr>
        <w:ind w:left="6840" w:hanging="180"/>
      </w:pPr>
    </w:lvl>
  </w:abstractNum>
  <w:abstractNum w:abstractNumId="39" w15:restartNumberingAfterBreak="0">
    <w:nsid w:val="333B2A72"/>
    <w:multiLevelType w:val="hybridMultilevel"/>
    <w:tmpl w:val="CC8CB342"/>
    <w:lvl w:ilvl="0" w:tplc="177C30AA">
      <w:start w:val="1"/>
      <w:numFmt w:val="decimal"/>
      <w:lvlText w:val="%1."/>
      <w:lvlJc w:val="left"/>
      <w:pPr>
        <w:ind w:left="3054" w:hanging="360"/>
      </w:pPr>
      <w:rPr>
        <w:rFonts w:hint="default"/>
      </w:rPr>
    </w:lvl>
    <w:lvl w:ilvl="1" w:tplc="4FA26772" w:tentative="1">
      <w:start w:val="1"/>
      <w:numFmt w:val="lowerLetter"/>
      <w:lvlText w:val="%2."/>
      <w:lvlJc w:val="left"/>
      <w:pPr>
        <w:ind w:left="3774" w:hanging="360"/>
      </w:pPr>
    </w:lvl>
    <w:lvl w:ilvl="2" w:tplc="2228BA7C" w:tentative="1">
      <w:start w:val="1"/>
      <w:numFmt w:val="lowerRoman"/>
      <w:lvlText w:val="%3."/>
      <w:lvlJc w:val="right"/>
      <w:pPr>
        <w:ind w:left="4494" w:hanging="180"/>
      </w:pPr>
    </w:lvl>
    <w:lvl w:ilvl="3" w:tplc="B2841F66" w:tentative="1">
      <w:start w:val="1"/>
      <w:numFmt w:val="decimal"/>
      <w:lvlText w:val="%4."/>
      <w:lvlJc w:val="left"/>
      <w:pPr>
        <w:ind w:left="5214" w:hanging="360"/>
      </w:pPr>
    </w:lvl>
    <w:lvl w:ilvl="4" w:tplc="0D221A62" w:tentative="1">
      <w:start w:val="1"/>
      <w:numFmt w:val="lowerLetter"/>
      <w:lvlText w:val="%5."/>
      <w:lvlJc w:val="left"/>
      <w:pPr>
        <w:ind w:left="5934" w:hanging="360"/>
      </w:pPr>
    </w:lvl>
    <w:lvl w:ilvl="5" w:tplc="82A8E4DA" w:tentative="1">
      <w:start w:val="1"/>
      <w:numFmt w:val="lowerRoman"/>
      <w:lvlText w:val="%6."/>
      <w:lvlJc w:val="right"/>
      <w:pPr>
        <w:ind w:left="6654" w:hanging="180"/>
      </w:pPr>
    </w:lvl>
    <w:lvl w:ilvl="6" w:tplc="00448696" w:tentative="1">
      <w:start w:val="1"/>
      <w:numFmt w:val="decimal"/>
      <w:lvlText w:val="%7."/>
      <w:lvlJc w:val="left"/>
      <w:pPr>
        <w:ind w:left="7374" w:hanging="360"/>
      </w:pPr>
    </w:lvl>
    <w:lvl w:ilvl="7" w:tplc="D1705986" w:tentative="1">
      <w:start w:val="1"/>
      <w:numFmt w:val="lowerLetter"/>
      <w:lvlText w:val="%8."/>
      <w:lvlJc w:val="left"/>
      <w:pPr>
        <w:ind w:left="8094" w:hanging="360"/>
      </w:pPr>
    </w:lvl>
    <w:lvl w:ilvl="8" w:tplc="C1DEE5AC" w:tentative="1">
      <w:start w:val="1"/>
      <w:numFmt w:val="lowerRoman"/>
      <w:lvlText w:val="%9."/>
      <w:lvlJc w:val="right"/>
      <w:pPr>
        <w:ind w:left="8814" w:hanging="180"/>
      </w:pPr>
    </w:lvl>
  </w:abstractNum>
  <w:abstractNum w:abstractNumId="40" w15:restartNumberingAfterBreak="0">
    <w:nsid w:val="33C70431"/>
    <w:multiLevelType w:val="hybridMultilevel"/>
    <w:tmpl w:val="F8463676"/>
    <w:lvl w:ilvl="0" w:tplc="E00A9B94">
      <w:start w:val="1"/>
      <w:numFmt w:val="decimal"/>
      <w:lvlText w:val="%1."/>
      <w:lvlJc w:val="left"/>
      <w:pPr>
        <w:ind w:left="720" w:hanging="360"/>
      </w:pPr>
      <w:rPr>
        <w:rFonts w:hint="default"/>
        <w:b w:val="0"/>
        <w:bCs w:val="0"/>
      </w:rPr>
    </w:lvl>
    <w:lvl w:ilvl="1" w:tplc="E2FED5A6" w:tentative="1">
      <w:start w:val="1"/>
      <w:numFmt w:val="lowerLetter"/>
      <w:lvlText w:val="%2."/>
      <w:lvlJc w:val="left"/>
      <w:pPr>
        <w:ind w:left="1440" w:hanging="360"/>
      </w:pPr>
    </w:lvl>
    <w:lvl w:ilvl="2" w:tplc="CB4A8D42" w:tentative="1">
      <w:start w:val="1"/>
      <w:numFmt w:val="lowerRoman"/>
      <w:lvlText w:val="%3."/>
      <w:lvlJc w:val="right"/>
      <w:pPr>
        <w:ind w:left="2160" w:hanging="180"/>
      </w:pPr>
    </w:lvl>
    <w:lvl w:ilvl="3" w:tplc="884411B0" w:tentative="1">
      <w:start w:val="1"/>
      <w:numFmt w:val="decimal"/>
      <w:lvlText w:val="%4."/>
      <w:lvlJc w:val="left"/>
      <w:pPr>
        <w:ind w:left="2880" w:hanging="360"/>
      </w:pPr>
    </w:lvl>
    <w:lvl w:ilvl="4" w:tplc="F572BE48" w:tentative="1">
      <w:start w:val="1"/>
      <w:numFmt w:val="lowerLetter"/>
      <w:lvlText w:val="%5."/>
      <w:lvlJc w:val="left"/>
      <w:pPr>
        <w:ind w:left="3600" w:hanging="360"/>
      </w:pPr>
    </w:lvl>
    <w:lvl w:ilvl="5" w:tplc="4428FDDE" w:tentative="1">
      <w:start w:val="1"/>
      <w:numFmt w:val="lowerRoman"/>
      <w:lvlText w:val="%6."/>
      <w:lvlJc w:val="right"/>
      <w:pPr>
        <w:ind w:left="4320" w:hanging="180"/>
      </w:pPr>
    </w:lvl>
    <w:lvl w:ilvl="6" w:tplc="DC8224CE" w:tentative="1">
      <w:start w:val="1"/>
      <w:numFmt w:val="decimal"/>
      <w:lvlText w:val="%7."/>
      <w:lvlJc w:val="left"/>
      <w:pPr>
        <w:ind w:left="5040" w:hanging="360"/>
      </w:pPr>
    </w:lvl>
    <w:lvl w:ilvl="7" w:tplc="7DC69570" w:tentative="1">
      <w:start w:val="1"/>
      <w:numFmt w:val="lowerLetter"/>
      <w:lvlText w:val="%8."/>
      <w:lvlJc w:val="left"/>
      <w:pPr>
        <w:ind w:left="5760" w:hanging="360"/>
      </w:pPr>
    </w:lvl>
    <w:lvl w:ilvl="8" w:tplc="4E440E58" w:tentative="1">
      <w:start w:val="1"/>
      <w:numFmt w:val="lowerRoman"/>
      <w:lvlText w:val="%9."/>
      <w:lvlJc w:val="right"/>
      <w:pPr>
        <w:ind w:left="6480" w:hanging="180"/>
      </w:pPr>
    </w:lvl>
  </w:abstractNum>
  <w:abstractNum w:abstractNumId="41" w15:restartNumberingAfterBreak="0">
    <w:nsid w:val="39234102"/>
    <w:multiLevelType w:val="hybridMultilevel"/>
    <w:tmpl w:val="3936489A"/>
    <w:lvl w:ilvl="0" w:tplc="26CCBF02">
      <w:start w:val="1"/>
      <w:numFmt w:val="decimal"/>
      <w:lvlText w:val="%1."/>
      <w:lvlJc w:val="left"/>
      <w:pPr>
        <w:ind w:left="720" w:hanging="360"/>
      </w:pPr>
      <w:rPr>
        <w:rFonts w:hint="default"/>
      </w:rPr>
    </w:lvl>
    <w:lvl w:ilvl="1" w:tplc="37785CEE" w:tentative="1">
      <w:start w:val="1"/>
      <w:numFmt w:val="lowerLetter"/>
      <w:lvlText w:val="%2."/>
      <w:lvlJc w:val="left"/>
      <w:pPr>
        <w:ind w:left="1440" w:hanging="360"/>
      </w:pPr>
    </w:lvl>
    <w:lvl w:ilvl="2" w:tplc="730C25AC" w:tentative="1">
      <w:start w:val="1"/>
      <w:numFmt w:val="lowerRoman"/>
      <w:lvlText w:val="%3."/>
      <w:lvlJc w:val="right"/>
      <w:pPr>
        <w:ind w:left="2160" w:hanging="180"/>
      </w:pPr>
    </w:lvl>
    <w:lvl w:ilvl="3" w:tplc="A0428AA4" w:tentative="1">
      <w:start w:val="1"/>
      <w:numFmt w:val="decimal"/>
      <w:lvlText w:val="%4."/>
      <w:lvlJc w:val="left"/>
      <w:pPr>
        <w:ind w:left="2880" w:hanging="360"/>
      </w:pPr>
    </w:lvl>
    <w:lvl w:ilvl="4" w:tplc="4198BE1A" w:tentative="1">
      <w:start w:val="1"/>
      <w:numFmt w:val="lowerLetter"/>
      <w:lvlText w:val="%5."/>
      <w:lvlJc w:val="left"/>
      <w:pPr>
        <w:ind w:left="3600" w:hanging="360"/>
      </w:pPr>
    </w:lvl>
    <w:lvl w:ilvl="5" w:tplc="678A9A64" w:tentative="1">
      <w:start w:val="1"/>
      <w:numFmt w:val="lowerRoman"/>
      <w:lvlText w:val="%6."/>
      <w:lvlJc w:val="right"/>
      <w:pPr>
        <w:ind w:left="4320" w:hanging="180"/>
      </w:pPr>
    </w:lvl>
    <w:lvl w:ilvl="6" w:tplc="8C620A8A" w:tentative="1">
      <w:start w:val="1"/>
      <w:numFmt w:val="decimal"/>
      <w:lvlText w:val="%7."/>
      <w:lvlJc w:val="left"/>
      <w:pPr>
        <w:ind w:left="5040" w:hanging="360"/>
      </w:pPr>
    </w:lvl>
    <w:lvl w:ilvl="7" w:tplc="99D886F4" w:tentative="1">
      <w:start w:val="1"/>
      <w:numFmt w:val="lowerLetter"/>
      <w:lvlText w:val="%8."/>
      <w:lvlJc w:val="left"/>
      <w:pPr>
        <w:ind w:left="5760" w:hanging="360"/>
      </w:pPr>
    </w:lvl>
    <w:lvl w:ilvl="8" w:tplc="DF488162" w:tentative="1">
      <w:start w:val="1"/>
      <w:numFmt w:val="lowerRoman"/>
      <w:lvlText w:val="%9."/>
      <w:lvlJc w:val="right"/>
      <w:pPr>
        <w:ind w:left="6480" w:hanging="180"/>
      </w:pPr>
    </w:lvl>
  </w:abstractNum>
  <w:abstractNum w:abstractNumId="42" w15:restartNumberingAfterBreak="0">
    <w:nsid w:val="3C4D10DA"/>
    <w:multiLevelType w:val="hybridMultilevel"/>
    <w:tmpl w:val="A970E312"/>
    <w:lvl w:ilvl="0" w:tplc="0E9A8CEA">
      <w:start w:val="1"/>
      <w:numFmt w:val="upperLetter"/>
      <w:lvlText w:val="%1."/>
      <w:lvlJc w:val="left"/>
      <w:pPr>
        <w:ind w:left="720" w:hanging="360"/>
      </w:pPr>
      <w:rPr>
        <w:rFonts w:hint="default"/>
        <w:b/>
        <w:bCs/>
      </w:rPr>
    </w:lvl>
    <w:lvl w:ilvl="1" w:tplc="669004DC" w:tentative="1">
      <w:start w:val="1"/>
      <w:numFmt w:val="lowerLetter"/>
      <w:lvlText w:val="%2."/>
      <w:lvlJc w:val="left"/>
      <w:pPr>
        <w:ind w:left="1440" w:hanging="360"/>
      </w:pPr>
    </w:lvl>
    <w:lvl w:ilvl="2" w:tplc="BE5C71EC" w:tentative="1">
      <w:start w:val="1"/>
      <w:numFmt w:val="lowerRoman"/>
      <w:lvlText w:val="%3."/>
      <w:lvlJc w:val="right"/>
      <w:pPr>
        <w:ind w:left="2160" w:hanging="180"/>
      </w:pPr>
    </w:lvl>
    <w:lvl w:ilvl="3" w:tplc="D98C8200" w:tentative="1">
      <w:start w:val="1"/>
      <w:numFmt w:val="decimal"/>
      <w:lvlText w:val="%4."/>
      <w:lvlJc w:val="left"/>
      <w:pPr>
        <w:ind w:left="2880" w:hanging="360"/>
      </w:pPr>
    </w:lvl>
    <w:lvl w:ilvl="4" w:tplc="B8C8818A" w:tentative="1">
      <w:start w:val="1"/>
      <w:numFmt w:val="lowerLetter"/>
      <w:lvlText w:val="%5."/>
      <w:lvlJc w:val="left"/>
      <w:pPr>
        <w:ind w:left="3600" w:hanging="360"/>
      </w:pPr>
    </w:lvl>
    <w:lvl w:ilvl="5" w:tplc="F45AAAD6" w:tentative="1">
      <w:start w:val="1"/>
      <w:numFmt w:val="lowerRoman"/>
      <w:lvlText w:val="%6."/>
      <w:lvlJc w:val="right"/>
      <w:pPr>
        <w:ind w:left="4320" w:hanging="180"/>
      </w:pPr>
    </w:lvl>
    <w:lvl w:ilvl="6" w:tplc="593EF5E4" w:tentative="1">
      <w:start w:val="1"/>
      <w:numFmt w:val="decimal"/>
      <w:lvlText w:val="%7."/>
      <w:lvlJc w:val="left"/>
      <w:pPr>
        <w:ind w:left="5040" w:hanging="360"/>
      </w:pPr>
    </w:lvl>
    <w:lvl w:ilvl="7" w:tplc="DC680DF4" w:tentative="1">
      <w:start w:val="1"/>
      <w:numFmt w:val="lowerLetter"/>
      <w:lvlText w:val="%8."/>
      <w:lvlJc w:val="left"/>
      <w:pPr>
        <w:ind w:left="5760" w:hanging="360"/>
      </w:pPr>
    </w:lvl>
    <w:lvl w:ilvl="8" w:tplc="CC5429D0" w:tentative="1">
      <w:start w:val="1"/>
      <w:numFmt w:val="lowerRoman"/>
      <w:lvlText w:val="%9."/>
      <w:lvlJc w:val="right"/>
      <w:pPr>
        <w:ind w:left="6480" w:hanging="180"/>
      </w:pPr>
    </w:lvl>
  </w:abstractNum>
  <w:abstractNum w:abstractNumId="43" w15:restartNumberingAfterBreak="0">
    <w:nsid w:val="3CDD2F48"/>
    <w:multiLevelType w:val="hybridMultilevel"/>
    <w:tmpl w:val="90440EBC"/>
    <w:lvl w:ilvl="0" w:tplc="0F2695DC">
      <w:start w:val="1"/>
      <w:numFmt w:val="decimal"/>
      <w:lvlText w:val="%1."/>
      <w:lvlJc w:val="left"/>
      <w:pPr>
        <w:ind w:left="720" w:hanging="360"/>
      </w:pPr>
      <w:rPr>
        <w:rFonts w:hint="default"/>
      </w:rPr>
    </w:lvl>
    <w:lvl w:ilvl="1" w:tplc="C62891A6" w:tentative="1">
      <w:start w:val="1"/>
      <w:numFmt w:val="lowerLetter"/>
      <w:lvlText w:val="%2."/>
      <w:lvlJc w:val="left"/>
      <w:pPr>
        <w:ind w:left="1440" w:hanging="360"/>
      </w:pPr>
    </w:lvl>
    <w:lvl w:ilvl="2" w:tplc="2FCCFA5C" w:tentative="1">
      <w:start w:val="1"/>
      <w:numFmt w:val="lowerRoman"/>
      <w:lvlText w:val="%3."/>
      <w:lvlJc w:val="right"/>
      <w:pPr>
        <w:ind w:left="2160" w:hanging="180"/>
      </w:pPr>
    </w:lvl>
    <w:lvl w:ilvl="3" w:tplc="2DD223A4" w:tentative="1">
      <w:start w:val="1"/>
      <w:numFmt w:val="decimal"/>
      <w:lvlText w:val="%4."/>
      <w:lvlJc w:val="left"/>
      <w:pPr>
        <w:ind w:left="2880" w:hanging="360"/>
      </w:pPr>
    </w:lvl>
    <w:lvl w:ilvl="4" w:tplc="AC5269BE" w:tentative="1">
      <w:start w:val="1"/>
      <w:numFmt w:val="lowerLetter"/>
      <w:lvlText w:val="%5."/>
      <w:lvlJc w:val="left"/>
      <w:pPr>
        <w:ind w:left="3600" w:hanging="360"/>
      </w:pPr>
    </w:lvl>
    <w:lvl w:ilvl="5" w:tplc="3C36572E" w:tentative="1">
      <w:start w:val="1"/>
      <w:numFmt w:val="lowerRoman"/>
      <w:lvlText w:val="%6."/>
      <w:lvlJc w:val="right"/>
      <w:pPr>
        <w:ind w:left="4320" w:hanging="180"/>
      </w:pPr>
    </w:lvl>
    <w:lvl w:ilvl="6" w:tplc="0F8A8C1A" w:tentative="1">
      <w:start w:val="1"/>
      <w:numFmt w:val="decimal"/>
      <w:lvlText w:val="%7."/>
      <w:lvlJc w:val="left"/>
      <w:pPr>
        <w:ind w:left="5040" w:hanging="360"/>
      </w:pPr>
    </w:lvl>
    <w:lvl w:ilvl="7" w:tplc="6A080F9C" w:tentative="1">
      <w:start w:val="1"/>
      <w:numFmt w:val="lowerLetter"/>
      <w:lvlText w:val="%8."/>
      <w:lvlJc w:val="left"/>
      <w:pPr>
        <w:ind w:left="5760" w:hanging="360"/>
      </w:pPr>
    </w:lvl>
    <w:lvl w:ilvl="8" w:tplc="510CA6CE" w:tentative="1">
      <w:start w:val="1"/>
      <w:numFmt w:val="lowerRoman"/>
      <w:lvlText w:val="%9."/>
      <w:lvlJc w:val="right"/>
      <w:pPr>
        <w:ind w:left="6480" w:hanging="180"/>
      </w:pPr>
    </w:lvl>
  </w:abstractNum>
  <w:abstractNum w:abstractNumId="44" w15:restartNumberingAfterBreak="0">
    <w:nsid w:val="3D680E16"/>
    <w:multiLevelType w:val="hybridMultilevel"/>
    <w:tmpl w:val="6FE64084"/>
    <w:lvl w:ilvl="0" w:tplc="4824FEAC">
      <w:start w:val="1"/>
      <w:numFmt w:val="lowerLetter"/>
      <w:lvlText w:val="%1."/>
      <w:lvlJc w:val="left"/>
      <w:pPr>
        <w:ind w:left="1080" w:hanging="360"/>
      </w:pPr>
      <w:rPr>
        <w:rFonts w:hint="default"/>
        <w:color w:val="auto"/>
      </w:rPr>
    </w:lvl>
    <w:lvl w:ilvl="1" w:tplc="D20EF3CA" w:tentative="1">
      <w:start w:val="1"/>
      <w:numFmt w:val="lowerLetter"/>
      <w:lvlText w:val="%2."/>
      <w:lvlJc w:val="left"/>
      <w:pPr>
        <w:ind w:left="1800" w:hanging="360"/>
      </w:pPr>
    </w:lvl>
    <w:lvl w:ilvl="2" w:tplc="240A1A54" w:tentative="1">
      <w:start w:val="1"/>
      <w:numFmt w:val="lowerRoman"/>
      <w:lvlText w:val="%3."/>
      <w:lvlJc w:val="right"/>
      <w:pPr>
        <w:ind w:left="2520" w:hanging="180"/>
      </w:pPr>
    </w:lvl>
    <w:lvl w:ilvl="3" w:tplc="8556C2E4" w:tentative="1">
      <w:start w:val="1"/>
      <w:numFmt w:val="decimal"/>
      <w:lvlText w:val="%4."/>
      <w:lvlJc w:val="left"/>
      <w:pPr>
        <w:ind w:left="3240" w:hanging="360"/>
      </w:pPr>
    </w:lvl>
    <w:lvl w:ilvl="4" w:tplc="2A6E256E" w:tentative="1">
      <w:start w:val="1"/>
      <w:numFmt w:val="lowerLetter"/>
      <w:lvlText w:val="%5."/>
      <w:lvlJc w:val="left"/>
      <w:pPr>
        <w:ind w:left="3960" w:hanging="360"/>
      </w:pPr>
    </w:lvl>
    <w:lvl w:ilvl="5" w:tplc="54D85FCE" w:tentative="1">
      <w:start w:val="1"/>
      <w:numFmt w:val="lowerRoman"/>
      <w:lvlText w:val="%6."/>
      <w:lvlJc w:val="right"/>
      <w:pPr>
        <w:ind w:left="4680" w:hanging="180"/>
      </w:pPr>
    </w:lvl>
    <w:lvl w:ilvl="6" w:tplc="C5701346" w:tentative="1">
      <w:start w:val="1"/>
      <w:numFmt w:val="decimal"/>
      <w:lvlText w:val="%7."/>
      <w:lvlJc w:val="left"/>
      <w:pPr>
        <w:ind w:left="5400" w:hanging="360"/>
      </w:pPr>
    </w:lvl>
    <w:lvl w:ilvl="7" w:tplc="DA742448" w:tentative="1">
      <w:start w:val="1"/>
      <w:numFmt w:val="lowerLetter"/>
      <w:lvlText w:val="%8."/>
      <w:lvlJc w:val="left"/>
      <w:pPr>
        <w:ind w:left="6120" w:hanging="360"/>
      </w:pPr>
    </w:lvl>
    <w:lvl w:ilvl="8" w:tplc="43B8559A" w:tentative="1">
      <w:start w:val="1"/>
      <w:numFmt w:val="lowerRoman"/>
      <w:lvlText w:val="%9."/>
      <w:lvlJc w:val="right"/>
      <w:pPr>
        <w:ind w:left="6840" w:hanging="180"/>
      </w:pPr>
    </w:lvl>
  </w:abstractNum>
  <w:abstractNum w:abstractNumId="45" w15:restartNumberingAfterBreak="0">
    <w:nsid w:val="3DB05003"/>
    <w:multiLevelType w:val="hybridMultilevel"/>
    <w:tmpl w:val="B818F7C2"/>
    <w:lvl w:ilvl="0" w:tplc="1488E926">
      <w:start w:val="1"/>
      <w:numFmt w:val="lowerLetter"/>
      <w:lvlText w:val="%1."/>
      <w:lvlJc w:val="left"/>
      <w:pPr>
        <w:ind w:left="1080" w:hanging="360"/>
      </w:pPr>
    </w:lvl>
    <w:lvl w:ilvl="1" w:tplc="D6A29A30" w:tentative="1">
      <w:start w:val="1"/>
      <w:numFmt w:val="lowerLetter"/>
      <w:lvlText w:val="%2."/>
      <w:lvlJc w:val="left"/>
      <w:pPr>
        <w:ind w:left="1800" w:hanging="360"/>
      </w:pPr>
    </w:lvl>
    <w:lvl w:ilvl="2" w:tplc="B9A8EA0E" w:tentative="1">
      <w:start w:val="1"/>
      <w:numFmt w:val="lowerRoman"/>
      <w:lvlText w:val="%3."/>
      <w:lvlJc w:val="right"/>
      <w:pPr>
        <w:ind w:left="2520" w:hanging="180"/>
      </w:pPr>
    </w:lvl>
    <w:lvl w:ilvl="3" w:tplc="DF124C3E" w:tentative="1">
      <w:start w:val="1"/>
      <w:numFmt w:val="decimal"/>
      <w:lvlText w:val="%4."/>
      <w:lvlJc w:val="left"/>
      <w:pPr>
        <w:ind w:left="3240" w:hanging="360"/>
      </w:pPr>
    </w:lvl>
    <w:lvl w:ilvl="4" w:tplc="3A7AA454" w:tentative="1">
      <w:start w:val="1"/>
      <w:numFmt w:val="lowerLetter"/>
      <w:lvlText w:val="%5."/>
      <w:lvlJc w:val="left"/>
      <w:pPr>
        <w:ind w:left="3960" w:hanging="360"/>
      </w:pPr>
    </w:lvl>
    <w:lvl w:ilvl="5" w:tplc="A4A626CA" w:tentative="1">
      <w:start w:val="1"/>
      <w:numFmt w:val="lowerRoman"/>
      <w:lvlText w:val="%6."/>
      <w:lvlJc w:val="right"/>
      <w:pPr>
        <w:ind w:left="4680" w:hanging="180"/>
      </w:pPr>
    </w:lvl>
    <w:lvl w:ilvl="6" w:tplc="6426675E" w:tentative="1">
      <w:start w:val="1"/>
      <w:numFmt w:val="decimal"/>
      <w:lvlText w:val="%7."/>
      <w:lvlJc w:val="left"/>
      <w:pPr>
        <w:ind w:left="5400" w:hanging="360"/>
      </w:pPr>
    </w:lvl>
    <w:lvl w:ilvl="7" w:tplc="08CE4526" w:tentative="1">
      <w:start w:val="1"/>
      <w:numFmt w:val="lowerLetter"/>
      <w:lvlText w:val="%8."/>
      <w:lvlJc w:val="left"/>
      <w:pPr>
        <w:ind w:left="6120" w:hanging="360"/>
      </w:pPr>
    </w:lvl>
    <w:lvl w:ilvl="8" w:tplc="11B6C0A0" w:tentative="1">
      <w:start w:val="1"/>
      <w:numFmt w:val="lowerRoman"/>
      <w:lvlText w:val="%9."/>
      <w:lvlJc w:val="right"/>
      <w:pPr>
        <w:ind w:left="6840" w:hanging="180"/>
      </w:pPr>
    </w:lvl>
  </w:abstractNum>
  <w:abstractNum w:abstractNumId="46" w15:restartNumberingAfterBreak="0">
    <w:nsid w:val="3E3F2CAC"/>
    <w:multiLevelType w:val="hybridMultilevel"/>
    <w:tmpl w:val="CD385272"/>
    <w:lvl w:ilvl="0" w:tplc="B38A462A">
      <w:start w:val="1"/>
      <w:numFmt w:val="lowerLetter"/>
      <w:lvlText w:val="%1."/>
      <w:lvlJc w:val="left"/>
      <w:pPr>
        <w:ind w:left="717" w:hanging="360"/>
      </w:pPr>
      <w:rPr>
        <w:rFonts w:hint="default"/>
        <w:b w:val="0"/>
        <w:bCs w:val="0"/>
      </w:rPr>
    </w:lvl>
    <w:lvl w:ilvl="1" w:tplc="273C7B64" w:tentative="1">
      <w:start w:val="1"/>
      <w:numFmt w:val="lowerLetter"/>
      <w:lvlText w:val="%2."/>
      <w:lvlJc w:val="left"/>
      <w:pPr>
        <w:ind w:left="1437" w:hanging="360"/>
      </w:pPr>
    </w:lvl>
    <w:lvl w:ilvl="2" w:tplc="138E83C8" w:tentative="1">
      <w:start w:val="1"/>
      <w:numFmt w:val="lowerRoman"/>
      <w:lvlText w:val="%3."/>
      <w:lvlJc w:val="right"/>
      <w:pPr>
        <w:ind w:left="2157" w:hanging="180"/>
      </w:pPr>
    </w:lvl>
    <w:lvl w:ilvl="3" w:tplc="F9B8A616" w:tentative="1">
      <w:start w:val="1"/>
      <w:numFmt w:val="decimal"/>
      <w:lvlText w:val="%4."/>
      <w:lvlJc w:val="left"/>
      <w:pPr>
        <w:ind w:left="2877" w:hanging="360"/>
      </w:pPr>
    </w:lvl>
    <w:lvl w:ilvl="4" w:tplc="2A426ADA" w:tentative="1">
      <w:start w:val="1"/>
      <w:numFmt w:val="lowerLetter"/>
      <w:lvlText w:val="%5."/>
      <w:lvlJc w:val="left"/>
      <w:pPr>
        <w:ind w:left="3597" w:hanging="360"/>
      </w:pPr>
    </w:lvl>
    <w:lvl w:ilvl="5" w:tplc="8EE8FBC0" w:tentative="1">
      <w:start w:val="1"/>
      <w:numFmt w:val="lowerRoman"/>
      <w:lvlText w:val="%6."/>
      <w:lvlJc w:val="right"/>
      <w:pPr>
        <w:ind w:left="4317" w:hanging="180"/>
      </w:pPr>
    </w:lvl>
    <w:lvl w:ilvl="6" w:tplc="99723874" w:tentative="1">
      <w:start w:val="1"/>
      <w:numFmt w:val="decimal"/>
      <w:lvlText w:val="%7."/>
      <w:lvlJc w:val="left"/>
      <w:pPr>
        <w:ind w:left="5037" w:hanging="360"/>
      </w:pPr>
    </w:lvl>
    <w:lvl w:ilvl="7" w:tplc="38C0AE40" w:tentative="1">
      <w:start w:val="1"/>
      <w:numFmt w:val="lowerLetter"/>
      <w:lvlText w:val="%8."/>
      <w:lvlJc w:val="left"/>
      <w:pPr>
        <w:ind w:left="5757" w:hanging="360"/>
      </w:pPr>
    </w:lvl>
    <w:lvl w:ilvl="8" w:tplc="629C68A2" w:tentative="1">
      <w:start w:val="1"/>
      <w:numFmt w:val="lowerRoman"/>
      <w:lvlText w:val="%9."/>
      <w:lvlJc w:val="right"/>
      <w:pPr>
        <w:ind w:left="6477" w:hanging="180"/>
      </w:pPr>
    </w:lvl>
  </w:abstractNum>
  <w:abstractNum w:abstractNumId="47" w15:restartNumberingAfterBreak="0">
    <w:nsid w:val="3E4F0B81"/>
    <w:multiLevelType w:val="hybridMultilevel"/>
    <w:tmpl w:val="3406358C"/>
    <w:lvl w:ilvl="0" w:tplc="D9BE1010">
      <w:start w:val="1"/>
      <w:numFmt w:val="lowerLetter"/>
      <w:lvlText w:val="%1."/>
      <w:lvlJc w:val="left"/>
      <w:pPr>
        <w:ind w:left="720" w:hanging="360"/>
      </w:pPr>
      <w:rPr>
        <w:rFonts w:ascii="Arial" w:eastAsiaTheme="minorHAnsi" w:hAnsi="Arial" w:cstheme="minorBidi"/>
      </w:rPr>
    </w:lvl>
    <w:lvl w:ilvl="1" w:tplc="A9EA076C" w:tentative="1">
      <w:start w:val="1"/>
      <w:numFmt w:val="lowerLetter"/>
      <w:lvlText w:val="%2."/>
      <w:lvlJc w:val="left"/>
      <w:pPr>
        <w:ind w:left="1440" w:hanging="360"/>
      </w:pPr>
    </w:lvl>
    <w:lvl w:ilvl="2" w:tplc="1B4A35F0" w:tentative="1">
      <w:start w:val="1"/>
      <w:numFmt w:val="lowerRoman"/>
      <w:lvlText w:val="%3."/>
      <w:lvlJc w:val="right"/>
      <w:pPr>
        <w:ind w:left="2160" w:hanging="180"/>
      </w:pPr>
    </w:lvl>
    <w:lvl w:ilvl="3" w:tplc="A8568EB4" w:tentative="1">
      <w:start w:val="1"/>
      <w:numFmt w:val="decimal"/>
      <w:lvlText w:val="%4."/>
      <w:lvlJc w:val="left"/>
      <w:pPr>
        <w:ind w:left="2880" w:hanging="360"/>
      </w:pPr>
    </w:lvl>
    <w:lvl w:ilvl="4" w:tplc="12C806C2" w:tentative="1">
      <w:start w:val="1"/>
      <w:numFmt w:val="lowerLetter"/>
      <w:lvlText w:val="%5."/>
      <w:lvlJc w:val="left"/>
      <w:pPr>
        <w:ind w:left="3600" w:hanging="360"/>
      </w:pPr>
    </w:lvl>
    <w:lvl w:ilvl="5" w:tplc="9064D480" w:tentative="1">
      <w:start w:val="1"/>
      <w:numFmt w:val="lowerRoman"/>
      <w:lvlText w:val="%6."/>
      <w:lvlJc w:val="right"/>
      <w:pPr>
        <w:ind w:left="4320" w:hanging="180"/>
      </w:pPr>
    </w:lvl>
    <w:lvl w:ilvl="6" w:tplc="E1A88E20" w:tentative="1">
      <w:start w:val="1"/>
      <w:numFmt w:val="decimal"/>
      <w:lvlText w:val="%7."/>
      <w:lvlJc w:val="left"/>
      <w:pPr>
        <w:ind w:left="5040" w:hanging="360"/>
      </w:pPr>
    </w:lvl>
    <w:lvl w:ilvl="7" w:tplc="EB6C295E" w:tentative="1">
      <w:start w:val="1"/>
      <w:numFmt w:val="lowerLetter"/>
      <w:lvlText w:val="%8."/>
      <w:lvlJc w:val="left"/>
      <w:pPr>
        <w:ind w:left="5760" w:hanging="360"/>
      </w:pPr>
    </w:lvl>
    <w:lvl w:ilvl="8" w:tplc="6AF4B1C0" w:tentative="1">
      <w:start w:val="1"/>
      <w:numFmt w:val="lowerRoman"/>
      <w:lvlText w:val="%9."/>
      <w:lvlJc w:val="right"/>
      <w:pPr>
        <w:ind w:left="6480" w:hanging="180"/>
      </w:pPr>
    </w:lvl>
  </w:abstractNum>
  <w:abstractNum w:abstractNumId="48" w15:restartNumberingAfterBreak="0">
    <w:nsid w:val="426F52E9"/>
    <w:multiLevelType w:val="hybridMultilevel"/>
    <w:tmpl w:val="B532D774"/>
    <w:lvl w:ilvl="0" w:tplc="0CE87A18">
      <w:start w:val="1"/>
      <w:numFmt w:val="upperLetter"/>
      <w:lvlText w:val="%1."/>
      <w:lvlJc w:val="left"/>
      <w:pPr>
        <w:ind w:left="720" w:hanging="360"/>
      </w:pPr>
      <w:rPr>
        <w:rFonts w:hint="default"/>
      </w:rPr>
    </w:lvl>
    <w:lvl w:ilvl="1" w:tplc="51A0CC6E" w:tentative="1">
      <w:start w:val="1"/>
      <w:numFmt w:val="lowerLetter"/>
      <w:lvlText w:val="%2."/>
      <w:lvlJc w:val="left"/>
      <w:pPr>
        <w:ind w:left="1440" w:hanging="360"/>
      </w:pPr>
    </w:lvl>
    <w:lvl w:ilvl="2" w:tplc="1B68D70A" w:tentative="1">
      <w:start w:val="1"/>
      <w:numFmt w:val="lowerRoman"/>
      <w:lvlText w:val="%3."/>
      <w:lvlJc w:val="right"/>
      <w:pPr>
        <w:ind w:left="2160" w:hanging="180"/>
      </w:pPr>
    </w:lvl>
    <w:lvl w:ilvl="3" w:tplc="3C96D4A2" w:tentative="1">
      <w:start w:val="1"/>
      <w:numFmt w:val="decimal"/>
      <w:lvlText w:val="%4."/>
      <w:lvlJc w:val="left"/>
      <w:pPr>
        <w:ind w:left="2880" w:hanging="360"/>
      </w:pPr>
    </w:lvl>
    <w:lvl w:ilvl="4" w:tplc="F558DA64" w:tentative="1">
      <w:start w:val="1"/>
      <w:numFmt w:val="lowerLetter"/>
      <w:lvlText w:val="%5."/>
      <w:lvlJc w:val="left"/>
      <w:pPr>
        <w:ind w:left="3600" w:hanging="360"/>
      </w:pPr>
    </w:lvl>
    <w:lvl w:ilvl="5" w:tplc="D8AE1440" w:tentative="1">
      <w:start w:val="1"/>
      <w:numFmt w:val="lowerRoman"/>
      <w:lvlText w:val="%6."/>
      <w:lvlJc w:val="right"/>
      <w:pPr>
        <w:ind w:left="4320" w:hanging="180"/>
      </w:pPr>
    </w:lvl>
    <w:lvl w:ilvl="6" w:tplc="593CEEE8" w:tentative="1">
      <w:start w:val="1"/>
      <w:numFmt w:val="decimal"/>
      <w:lvlText w:val="%7."/>
      <w:lvlJc w:val="left"/>
      <w:pPr>
        <w:ind w:left="5040" w:hanging="360"/>
      </w:pPr>
    </w:lvl>
    <w:lvl w:ilvl="7" w:tplc="DE7A92EA" w:tentative="1">
      <w:start w:val="1"/>
      <w:numFmt w:val="lowerLetter"/>
      <w:lvlText w:val="%8."/>
      <w:lvlJc w:val="left"/>
      <w:pPr>
        <w:ind w:left="5760" w:hanging="360"/>
      </w:pPr>
    </w:lvl>
    <w:lvl w:ilvl="8" w:tplc="A97206C2" w:tentative="1">
      <w:start w:val="1"/>
      <w:numFmt w:val="lowerRoman"/>
      <w:lvlText w:val="%9."/>
      <w:lvlJc w:val="right"/>
      <w:pPr>
        <w:ind w:left="6480" w:hanging="180"/>
      </w:pPr>
    </w:lvl>
  </w:abstractNum>
  <w:abstractNum w:abstractNumId="49" w15:restartNumberingAfterBreak="0">
    <w:nsid w:val="443204C8"/>
    <w:multiLevelType w:val="hybridMultilevel"/>
    <w:tmpl w:val="93245508"/>
    <w:lvl w:ilvl="0" w:tplc="3E7CA618">
      <w:start w:val="1"/>
      <w:numFmt w:val="decimal"/>
      <w:lvlText w:val="%1."/>
      <w:lvlJc w:val="left"/>
      <w:pPr>
        <w:ind w:left="720" w:hanging="360"/>
      </w:pPr>
      <w:rPr>
        <w:rFonts w:hint="default"/>
        <w:b w:val="0"/>
        <w:bCs w:val="0"/>
      </w:rPr>
    </w:lvl>
    <w:lvl w:ilvl="1" w:tplc="5A5A8026" w:tentative="1">
      <w:start w:val="1"/>
      <w:numFmt w:val="lowerLetter"/>
      <w:lvlText w:val="%2."/>
      <w:lvlJc w:val="left"/>
      <w:pPr>
        <w:ind w:left="1440" w:hanging="360"/>
      </w:pPr>
    </w:lvl>
    <w:lvl w:ilvl="2" w:tplc="B9188660" w:tentative="1">
      <w:start w:val="1"/>
      <w:numFmt w:val="lowerRoman"/>
      <w:lvlText w:val="%3."/>
      <w:lvlJc w:val="right"/>
      <w:pPr>
        <w:ind w:left="2160" w:hanging="180"/>
      </w:pPr>
    </w:lvl>
    <w:lvl w:ilvl="3" w:tplc="8AAED36A" w:tentative="1">
      <w:start w:val="1"/>
      <w:numFmt w:val="decimal"/>
      <w:lvlText w:val="%4."/>
      <w:lvlJc w:val="left"/>
      <w:pPr>
        <w:ind w:left="2880" w:hanging="360"/>
      </w:pPr>
    </w:lvl>
    <w:lvl w:ilvl="4" w:tplc="23001C3C" w:tentative="1">
      <w:start w:val="1"/>
      <w:numFmt w:val="lowerLetter"/>
      <w:lvlText w:val="%5."/>
      <w:lvlJc w:val="left"/>
      <w:pPr>
        <w:ind w:left="3600" w:hanging="360"/>
      </w:pPr>
    </w:lvl>
    <w:lvl w:ilvl="5" w:tplc="94D674BA" w:tentative="1">
      <w:start w:val="1"/>
      <w:numFmt w:val="lowerRoman"/>
      <w:lvlText w:val="%6."/>
      <w:lvlJc w:val="right"/>
      <w:pPr>
        <w:ind w:left="4320" w:hanging="180"/>
      </w:pPr>
    </w:lvl>
    <w:lvl w:ilvl="6" w:tplc="7F6A9644" w:tentative="1">
      <w:start w:val="1"/>
      <w:numFmt w:val="decimal"/>
      <w:lvlText w:val="%7."/>
      <w:lvlJc w:val="left"/>
      <w:pPr>
        <w:ind w:left="5040" w:hanging="360"/>
      </w:pPr>
    </w:lvl>
    <w:lvl w:ilvl="7" w:tplc="4D6239A8" w:tentative="1">
      <w:start w:val="1"/>
      <w:numFmt w:val="lowerLetter"/>
      <w:lvlText w:val="%8."/>
      <w:lvlJc w:val="left"/>
      <w:pPr>
        <w:ind w:left="5760" w:hanging="360"/>
      </w:pPr>
    </w:lvl>
    <w:lvl w:ilvl="8" w:tplc="5CACC174" w:tentative="1">
      <w:start w:val="1"/>
      <w:numFmt w:val="lowerRoman"/>
      <w:lvlText w:val="%9."/>
      <w:lvlJc w:val="right"/>
      <w:pPr>
        <w:ind w:left="6480" w:hanging="180"/>
      </w:pPr>
    </w:lvl>
  </w:abstractNum>
  <w:abstractNum w:abstractNumId="50" w15:restartNumberingAfterBreak="0">
    <w:nsid w:val="44E12F14"/>
    <w:multiLevelType w:val="hybridMultilevel"/>
    <w:tmpl w:val="1EB8C456"/>
    <w:lvl w:ilvl="0" w:tplc="1F4E59E8">
      <w:start w:val="1"/>
      <w:numFmt w:val="lowerLetter"/>
      <w:lvlText w:val="%1."/>
      <w:lvlJc w:val="left"/>
      <w:pPr>
        <w:ind w:left="1080" w:hanging="360"/>
      </w:pPr>
      <w:rPr>
        <w:rFonts w:hint="default"/>
      </w:rPr>
    </w:lvl>
    <w:lvl w:ilvl="1" w:tplc="AB6E11AC">
      <w:start w:val="1"/>
      <w:numFmt w:val="lowerLetter"/>
      <w:lvlText w:val="%2."/>
      <w:lvlJc w:val="left"/>
      <w:pPr>
        <w:ind w:left="1800" w:hanging="360"/>
      </w:pPr>
    </w:lvl>
    <w:lvl w:ilvl="2" w:tplc="74F688DC" w:tentative="1">
      <w:start w:val="1"/>
      <w:numFmt w:val="lowerRoman"/>
      <w:lvlText w:val="%3."/>
      <w:lvlJc w:val="right"/>
      <w:pPr>
        <w:ind w:left="2520" w:hanging="180"/>
      </w:pPr>
    </w:lvl>
    <w:lvl w:ilvl="3" w:tplc="C64839AC" w:tentative="1">
      <w:start w:val="1"/>
      <w:numFmt w:val="decimal"/>
      <w:lvlText w:val="%4."/>
      <w:lvlJc w:val="left"/>
      <w:pPr>
        <w:ind w:left="3240" w:hanging="360"/>
      </w:pPr>
    </w:lvl>
    <w:lvl w:ilvl="4" w:tplc="D396C612" w:tentative="1">
      <w:start w:val="1"/>
      <w:numFmt w:val="lowerLetter"/>
      <w:lvlText w:val="%5."/>
      <w:lvlJc w:val="left"/>
      <w:pPr>
        <w:ind w:left="3960" w:hanging="360"/>
      </w:pPr>
    </w:lvl>
    <w:lvl w:ilvl="5" w:tplc="3DE6F2AC" w:tentative="1">
      <w:start w:val="1"/>
      <w:numFmt w:val="lowerRoman"/>
      <w:lvlText w:val="%6."/>
      <w:lvlJc w:val="right"/>
      <w:pPr>
        <w:ind w:left="4680" w:hanging="180"/>
      </w:pPr>
    </w:lvl>
    <w:lvl w:ilvl="6" w:tplc="337ECC06" w:tentative="1">
      <w:start w:val="1"/>
      <w:numFmt w:val="decimal"/>
      <w:lvlText w:val="%7."/>
      <w:lvlJc w:val="left"/>
      <w:pPr>
        <w:ind w:left="5400" w:hanging="360"/>
      </w:pPr>
    </w:lvl>
    <w:lvl w:ilvl="7" w:tplc="9078C30E" w:tentative="1">
      <w:start w:val="1"/>
      <w:numFmt w:val="lowerLetter"/>
      <w:lvlText w:val="%8."/>
      <w:lvlJc w:val="left"/>
      <w:pPr>
        <w:ind w:left="6120" w:hanging="360"/>
      </w:pPr>
    </w:lvl>
    <w:lvl w:ilvl="8" w:tplc="97E818BA" w:tentative="1">
      <w:start w:val="1"/>
      <w:numFmt w:val="lowerRoman"/>
      <w:lvlText w:val="%9."/>
      <w:lvlJc w:val="right"/>
      <w:pPr>
        <w:ind w:left="6840" w:hanging="180"/>
      </w:pPr>
    </w:lvl>
  </w:abstractNum>
  <w:abstractNum w:abstractNumId="51" w15:restartNumberingAfterBreak="0">
    <w:nsid w:val="45A64454"/>
    <w:multiLevelType w:val="hybridMultilevel"/>
    <w:tmpl w:val="F03EFEEC"/>
    <w:lvl w:ilvl="0" w:tplc="0D3E7D18">
      <w:start w:val="1"/>
      <w:numFmt w:val="decimal"/>
      <w:lvlText w:val="%1."/>
      <w:lvlJc w:val="left"/>
      <w:pPr>
        <w:ind w:left="720" w:hanging="360"/>
      </w:pPr>
      <w:rPr>
        <w:rFonts w:hint="default"/>
      </w:rPr>
    </w:lvl>
    <w:lvl w:ilvl="1" w:tplc="7C7863E6" w:tentative="1">
      <w:start w:val="1"/>
      <w:numFmt w:val="lowerLetter"/>
      <w:lvlText w:val="%2."/>
      <w:lvlJc w:val="left"/>
      <w:pPr>
        <w:ind w:left="1440" w:hanging="360"/>
      </w:pPr>
    </w:lvl>
    <w:lvl w:ilvl="2" w:tplc="D9040010" w:tentative="1">
      <w:start w:val="1"/>
      <w:numFmt w:val="lowerRoman"/>
      <w:lvlText w:val="%3."/>
      <w:lvlJc w:val="right"/>
      <w:pPr>
        <w:ind w:left="2160" w:hanging="180"/>
      </w:pPr>
    </w:lvl>
    <w:lvl w:ilvl="3" w:tplc="E38AAB52" w:tentative="1">
      <w:start w:val="1"/>
      <w:numFmt w:val="decimal"/>
      <w:lvlText w:val="%4."/>
      <w:lvlJc w:val="left"/>
      <w:pPr>
        <w:ind w:left="2880" w:hanging="360"/>
      </w:pPr>
    </w:lvl>
    <w:lvl w:ilvl="4" w:tplc="093C89E2" w:tentative="1">
      <w:start w:val="1"/>
      <w:numFmt w:val="lowerLetter"/>
      <w:lvlText w:val="%5."/>
      <w:lvlJc w:val="left"/>
      <w:pPr>
        <w:ind w:left="3600" w:hanging="360"/>
      </w:pPr>
    </w:lvl>
    <w:lvl w:ilvl="5" w:tplc="37C0472E" w:tentative="1">
      <w:start w:val="1"/>
      <w:numFmt w:val="lowerRoman"/>
      <w:lvlText w:val="%6."/>
      <w:lvlJc w:val="right"/>
      <w:pPr>
        <w:ind w:left="4320" w:hanging="180"/>
      </w:pPr>
    </w:lvl>
    <w:lvl w:ilvl="6" w:tplc="23FE0948" w:tentative="1">
      <w:start w:val="1"/>
      <w:numFmt w:val="decimal"/>
      <w:lvlText w:val="%7."/>
      <w:lvlJc w:val="left"/>
      <w:pPr>
        <w:ind w:left="5040" w:hanging="360"/>
      </w:pPr>
    </w:lvl>
    <w:lvl w:ilvl="7" w:tplc="8A2AF1AC" w:tentative="1">
      <w:start w:val="1"/>
      <w:numFmt w:val="lowerLetter"/>
      <w:lvlText w:val="%8."/>
      <w:lvlJc w:val="left"/>
      <w:pPr>
        <w:ind w:left="5760" w:hanging="360"/>
      </w:pPr>
    </w:lvl>
    <w:lvl w:ilvl="8" w:tplc="DBDAE424" w:tentative="1">
      <w:start w:val="1"/>
      <w:numFmt w:val="lowerRoman"/>
      <w:lvlText w:val="%9."/>
      <w:lvlJc w:val="right"/>
      <w:pPr>
        <w:ind w:left="6480" w:hanging="180"/>
      </w:pPr>
    </w:lvl>
  </w:abstractNum>
  <w:abstractNum w:abstractNumId="52" w15:restartNumberingAfterBreak="0">
    <w:nsid w:val="47E15668"/>
    <w:multiLevelType w:val="hybridMultilevel"/>
    <w:tmpl w:val="0E46F5E6"/>
    <w:lvl w:ilvl="0" w:tplc="0ED0A18C">
      <w:start w:val="1"/>
      <w:numFmt w:val="lowerLetter"/>
      <w:lvlText w:val="%1."/>
      <w:lvlJc w:val="left"/>
      <w:pPr>
        <w:ind w:left="1080" w:hanging="360"/>
      </w:pPr>
      <w:rPr>
        <w:rFonts w:hint="default"/>
      </w:rPr>
    </w:lvl>
    <w:lvl w:ilvl="1" w:tplc="E12E399A" w:tentative="1">
      <w:start w:val="1"/>
      <w:numFmt w:val="lowerLetter"/>
      <w:lvlText w:val="%2."/>
      <w:lvlJc w:val="left"/>
      <w:pPr>
        <w:ind w:left="1800" w:hanging="360"/>
      </w:pPr>
    </w:lvl>
    <w:lvl w:ilvl="2" w:tplc="3B7A1B1E" w:tentative="1">
      <w:start w:val="1"/>
      <w:numFmt w:val="lowerRoman"/>
      <w:lvlText w:val="%3."/>
      <w:lvlJc w:val="right"/>
      <w:pPr>
        <w:ind w:left="2520" w:hanging="180"/>
      </w:pPr>
    </w:lvl>
    <w:lvl w:ilvl="3" w:tplc="AB3493C6" w:tentative="1">
      <w:start w:val="1"/>
      <w:numFmt w:val="decimal"/>
      <w:lvlText w:val="%4."/>
      <w:lvlJc w:val="left"/>
      <w:pPr>
        <w:ind w:left="3240" w:hanging="360"/>
      </w:pPr>
    </w:lvl>
    <w:lvl w:ilvl="4" w:tplc="A62440D6" w:tentative="1">
      <w:start w:val="1"/>
      <w:numFmt w:val="lowerLetter"/>
      <w:lvlText w:val="%5."/>
      <w:lvlJc w:val="left"/>
      <w:pPr>
        <w:ind w:left="3960" w:hanging="360"/>
      </w:pPr>
    </w:lvl>
    <w:lvl w:ilvl="5" w:tplc="E61A18C8" w:tentative="1">
      <w:start w:val="1"/>
      <w:numFmt w:val="lowerRoman"/>
      <w:lvlText w:val="%6."/>
      <w:lvlJc w:val="right"/>
      <w:pPr>
        <w:ind w:left="4680" w:hanging="180"/>
      </w:pPr>
    </w:lvl>
    <w:lvl w:ilvl="6" w:tplc="1E88CB20" w:tentative="1">
      <w:start w:val="1"/>
      <w:numFmt w:val="decimal"/>
      <w:lvlText w:val="%7."/>
      <w:lvlJc w:val="left"/>
      <w:pPr>
        <w:ind w:left="5400" w:hanging="360"/>
      </w:pPr>
    </w:lvl>
    <w:lvl w:ilvl="7" w:tplc="32BEF88A" w:tentative="1">
      <w:start w:val="1"/>
      <w:numFmt w:val="lowerLetter"/>
      <w:lvlText w:val="%8."/>
      <w:lvlJc w:val="left"/>
      <w:pPr>
        <w:ind w:left="6120" w:hanging="360"/>
      </w:pPr>
    </w:lvl>
    <w:lvl w:ilvl="8" w:tplc="47748EDC" w:tentative="1">
      <w:start w:val="1"/>
      <w:numFmt w:val="lowerRoman"/>
      <w:lvlText w:val="%9."/>
      <w:lvlJc w:val="right"/>
      <w:pPr>
        <w:ind w:left="6840" w:hanging="180"/>
      </w:pPr>
    </w:lvl>
  </w:abstractNum>
  <w:abstractNum w:abstractNumId="53" w15:restartNumberingAfterBreak="0">
    <w:nsid w:val="4CCB41A9"/>
    <w:multiLevelType w:val="hybridMultilevel"/>
    <w:tmpl w:val="4344E862"/>
    <w:lvl w:ilvl="0" w:tplc="0C0A5FAC">
      <w:start w:val="1"/>
      <w:numFmt w:val="upperLetter"/>
      <w:lvlText w:val="%1."/>
      <w:lvlJc w:val="left"/>
      <w:pPr>
        <w:ind w:left="1080" w:hanging="360"/>
      </w:pPr>
      <w:rPr>
        <w:rFonts w:hint="default"/>
      </w:rPr>
    </w:lvl>
    <w:lvl w:ilvl="1" w:tplc="B338FB5A" w:tentative="1">
      <w:start w:val="1"/>
      <w:numFmt w:val="lowerLetter"/>
      <w:lvlText w:val="%2."/>
      <w:lvlJc w:val="left"/>
      <w:pPr>
        <w:ind w:left="1800" w:hanging="360"/>
      </w:pPr>
    </w:lvl>
    <w:lvl w:ilvl="2" w:tplc="4A4EEF62" w:tentative="1">
      <w:start w:val="1"/>
      <w:numFmt w:val="lowerRoman"/>
      <w:lvlText w:val="%3."/>
      <w:lvlJc w:val="right"/>
      <w:pPr>
        <w:ind w:left="2520" w:hanging="180"/>
      </w:pPr>
    </w:lvl>
    <w:lvl w:ilvl="3" w:tplc="3CE0E43E" w:tentative="1">
      <w:start w:val="1"/>
      <w:numFmt w:val="decimal"/>
      <w:lvlText w:val="%4."/>
      <w:lvlJc w:val="left"/>
      <w:pPr>
        <w:ind w:left="3240" w:hanging="360"/>
      </w:pPr>
    </w:lvl>
    <w:lvl w:ilvl="4" w:tplc="CA34DFE6" w:tentative="1">
      <w:start w:val="1"/>
      <w:numFmt w:val="lowerLetter"/>
      <w:lvlText w:val="%5."/>
      <w:lvlJc w:val="left"/>
      <w:pPr>
        <w:ind w:left="3960" w:hanging="360"/>
      </w:pPr>
    </w:lvl>
    <w:lvl w:ilvl="5" w:tplc="0CA46564" w:tentative="1">
      <w:start w:val="1"/>
      <w:numFmt w:val="lowerRoman"/>
      <w:lvlText w:val="%6."/>
      <w:lvlJc w:val="right"/>
      <w:pPr>
        <w:ind w:left="4680" w:hanging="180"/>
      </w:pPr>
    </w:lvl>
    <w:lvl w:ilvl="6" w:tplc="04E88A9C" w:tentative="1">
      <w:start w:val="1"/>
      <w:numFmt w:val="decimal"/>
      <w:lvlText w:val="%7."/>
      <w:lvlJc w:val="left"/>
      <w:pPr>
        <w:ind w:left="5400" w:hanging="360"/>
      </w:pPr>
    </w:lvl>
    <w:lvl w:ilvl="7" w:tplc="EF760D3E" w:tentative="1">
      <w:start w:val="1"/>
      <w:numFmt w:val="lowerLetter"/>
      <w:lvlText w:val="%8."/>
      <w:lvlJc w:val="left"/>
      <w:pPr>
        <w:ind w:left="6120" w:hanging="360"/>
      </w:pPr>
    </w:lvl>
    <w:lvl w:ilvl="8" w:tplc="485ECDD6" w:tentative="1">
      <w:start w:val="1"/>
      <w:numFmt w:val="lowerRoman"/>
      <w:lvlText w:val="%9."/>
      <w:lvlJc w:val="right"/>
      <w:pPr>
        <w:ind w:left="6840" w:hanging="180"/>
      </w:pPr>
    </w:lvl>
  </w:abstractNum>
  <w:abstractNum w:abstractNumId="54" w15:restartNumberingAfterBreak="0">
    <w:nsid w:val="4D1A2F32"/>
    <w:multiLevelType w:val="hybridMultilevel"/>
    <w:tmpl w:val="A06E4D9C"/>
    <w:lvl w:ilvl="0" w:tplc="BFA230BA">
      <w:start w:val="1"/>
      <w:numFmt w:val="lowerLetter"/>
      <w:lvlText w:val="%1."/>
      <w:lvlJc w:val="left"/>
      <w:pPr>
        <w:ind w:left="1080" w:hanging="360"/>
      </w:pPr>
    </w:lvl>
    <w:lvl w:ilvl="1" w:tplc="B6CA0822" w:tentative="1">
      <w:start w:val="1"/>
      <w:numFmt w:val="lowerLetter"/>
      <w:lvlText w:val="%2."/>
      <w:lvlJc w:val="left"/>
      <w:pPr>
        <w:ind w:left="1800" w:hanging="360"/>
      </w:pPr>
    </w:lvl>
    <w:lvl w:ilvl="2" w:tplc="5662404E" w:tentative="1">
      <w:start w:val="1"/>
      <w:numFmt w:val="lowerRoman"/>
      <w:lvlText w:val="%3."/>
      <w:lvlJc w:val="right"/>
      <w:pPr>
        <w:ind w:left="2520" w:hanging="180"/>
      </w:pPr>
    </w:lvl>
    <w:lvl w:ilvl="3" w:tplc="829C2A92" w:tentative="1">
      <w:start w:val="1"/>
      <w:numFmt w:val="decimal"/>
      <w:lvlText w:val="%4."/>
      <w:lvlJc w:val="left"/>
      <w:pPr>
        <w:ind w:left="3240" w:hanging="360"/>
      </w:pPr>
    </w:lvl>
    <w:lvl w:ilvl="4" w:tplc="79C01A36" w:tentative="1">
      <w:start w:val="1"/>
      <w:numFmt w:val="lowerLetter"/>
      <w:lvlText w:val="%5."/>
      <w:lvlJc w:val="left"/>
      <w:pPr>
        <w:ind w:left="3960" w:hanging="360"/>
      </w:pPr>
    </w:lvl>
    <w:lvl w:ilvl="5" w:tplc="D31EE2CC" w:tentative="1">
      <w:start w:val="1"/>
      <w:numFmt w:val="lowerRoman"/>
      <w:lvlText w:val="%6."/>
      <w:lvlJc w:val="right"/>
      <w:pPr>
        <w:ind w:left="4680" w:hanging="180"/>
      </w:pPr>
    </w:lvl>
    <w:lvl w:ilvl="6" w:tplc="59D01E2A" w:tentative="1">
      <w:start w:val="1"/>
      <w:numFmt w:val="decimal"/>
      <w:lvlText w:val="%7."/>
      <w:lvlJc w:val="left"/>
      <w:pPr>
        <w:ind w:left="5400" w:hanging="360"/>
      </w:pPr>
    </w:lvl>
    <w:lvl w:ilvl="7" w:tplc="85D4BAB2" w:tentative="1">
      <w:start w:val="1"/>
      <w:numFmt w:val="lowerLetter"/>
      <w:lvlText w:val="%8."/>
      <w:lvlJc w:val="left"/>
      <w:pPr>
        <w:ind w:left="6120" w:hanging="360"/>
      </w:pPr>
    </w:lvl>
    <w:lvl w:ilvl="8" w:tplc="B7642A32" w:tentative="1">
      <w:start w:val="1"/>
      <w:numFmt w:val="lowerRoman"/>
      <w:lvlText w:val="%9."/>
      <w:lvlJc w:val="right"/>
      <w:pPr>
        <w:ind w:left="6840" w:hanging="180"/>
      </w:pPr>
    </w:lvl>
  </w:abstractNum>
  <w:abstractNum w:abstractNumId="55" w15:restartNumberingAfterBreak="0">
    <w:nsid w:val="4D805BB5"/>
    <w:multiLevelType w:val="hybridMultilevel"/>
    <w:tmpl w:val="0B04FF9E"/>
    <w:lvl w:ilvl="0" w:tplc="6E2875A6">
      <w:start w:val="1"/>
      <w:numFmt w:val="lowerLetter"/>
      <w:lvlText w:val="%1."/>
      <w:lvlJc w:val="left"/>
      <w:pPr>
        <w:ind w:left="1080" w:hanging="360"/>
      </w:pPr>
      <w:rPr>
        <w:rFonts w:ascii="Arial" w:eastAsiaTheme="minorHAnsi" w:hAnsi="Arial" w:cstheme="minorBidi"/>
      </w:rPr>
    </w:lvl>
    <w:lvl w:ilvl="1" w:tplc="C7F45F82" w:tentative="1">
      <w:start w:val="1"/>
      <w:numFmt w:val="lowerLetter"/>
      <w:lvlText w:val="%2."/>
      <w:lvlJc w:val="left"/>
      <w:pPr>
        <w:ind w:left="1800" w:hanging="360"/>
      </w:pPr>
    </w:lvl>
    <w:lvl w:ilvl="2" w:tplc="66764D50" w:tentative="1">
      <w:start w:val="1"/>
      <w:numFmt w:val="lowerRoman"/>
      <w:lvlText w:val="%3."/>
      <w:lvlJc w:val="right"/>
      <w:pPr>
        <w:ind w:left="2520" w:hanging="180"/>
      </w:pPr>
    </w:lvl>
    <w:lvl w:ilvl="3" w:tplc="6534F88E" w:tentative="1">
      <w:start w:val="1"/>
      <w:numFmt w:val="decimal"/>
      <w:lvlText w:val="%4."/>
      <w:lvlJc w:val="left"/>
      <w:pPr>
        <w:ind w:left="3240" w:hanging="360"/>
      </w:pPr>
    </w:lvl>
    <w:lvl w:ilvl="4" w:tplc="EE92E72C" w:tentative="1">
      <w:start w:val="1"/>
      <w:numFmt w:val="lowerLetter"/>
      <w:lvlText w:val="%5."/>
      <w:lvlJc w:val="left"/>
      <w:pPr>
        <w:ind w:left="3960" w:hanging="360"/>
      </w:pPr>
    </w:lvl>
    <w:lvl w:ilvl="5" w:tplc="1DE074FA" w:tentative="1">
      <w:start w:val="1"/>
      <w:numFmt w:val="lowerRoman"/>
      <w:lvlText w:val="%6."/>
      <w:lvlJc w:val="right"/>
      <w:pPr>
        <w:ind w:left="4680" w:hanging="180"/>
      </w:pPr>
    </w:lvl>
    <w:lvl w:ilvl="6" w:tplc="08A64BD2" w:tentative="1">
      <w:start w:val="1"/>
      <w:numFmt w:val="decimal"/>
      <w:lvlText w:val="%7."/>
      <w:lvlJc w:val="left"/>
      <w:pPr>
        <w:ind w:left="5400" w:hanging="360"/>
      </w:pPr>
    </w:lvl>
    <w:lvl w:ilvl="7" w:tplc="1196E9F0" w:tentative="1">
      <w:start w:val="1"/>
      <w:numFmt w:val="lowerLetter"/>
      <w:lvlText w:val="%8."/>
      <w:lvlJc w:val="left"/>
      <w:pPr>
        <w:ind w:left="6120" w:hanging="360"/>
      </w:pPr>
    </w:lvl>
    <w:lvl w:ilvl="8" w:tplc="52B2DEC0" w:tentative="1">
      <w:start w:val="1"/>
      <w:numFmt w:val="lowerRoman"/>
      <w:lvlText w:val="%9."/>
      <w:lvlJc w:val="right"/>
      <w:pPr>
        <w:ind w:left="6840" w:hanging="180"/>
      </w:pPr>
    </w:lvl>
  </w:abstractNum>
  <w:abstractNum w:abstractNumId="56" w15:restartNumberingAfterBreak="0">
    <w:nsid w:val="4F86202A"/>
    <w:multiLevelType w:val="multilevel"/>
    <w:tmpl w:val="5496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2BC2FEA"/>
    <w:multiLevelType w:val="hybridMultilevel"/>
    <w:tmpl w:val="2076997A"/>
    <w:lvl w:ilvl="0" w:tplc="649AF9EE">
      <w:start w:val="1"/>
      <w:numFmt w:val="decimal"/>
      <w:lvlText w:val="%1."/>
      <w:lvlJc w:val="left"/>
      <w:pPr>
        <w:ind w:left="720" w:hanging="360"/>
      </w:pPr>
      <w:rPr>
        <w:rFonts w:hint="default"/>
      </w:rPr>
    </w:lvl>
    <w:lvl w:ilvl="1" w:tplc="B38EFCEE" w:tentative="1">
      <w:start w:val="1"/>
      <w:numFmt w:val="lowerLetter"/>
      <w:lvlText w:val="%2."/>
      <w:lvlJc w:val="left"/>
      <w:pPr>
        <w:ind w:left="1440" w:hanging="360"/>
      </w:pPr>
    </w:lvl>
    <w:lvl w:ilvl="2" w:tplc="E6107D34" w:tentative="1">
      <w:start w:val="1"/>
      <w:numFmt w:val="lowerRoman"/>
      <w:lvlText w:val="%3."/>
      <w:lvlJc w:val="right"/>
      <w:pPr>
        <w:ind w:left="2160" w:hanging="180"/>
      </w:pPr>
    </w:lvl>
    <w:lvl w:ilvl="3" w:tplc="9E966A82" w:tentative="1">
      <w:start w:val="1"/>
      <w:numFmt w:val="decimal"/>
      <w:lvlText w:val="%4."/>
      <w:lvlJc w:val="left"/>
      <w:pPr>
        <w:ind w:left="2880" w:hanging="360"/>
      </w:pPr>
    </w:lvl>
    <w:lvl w:ilvl="4" w:tplc="98F20182" w:tentative="1">
      <w:start w:val="1"/>
      <w:numFmt w:val="lowerLetter"/>
      <w:lvlText w:val="%5."/>
      <w:lvlJc w:val="left"/>
      <w:pPr>
        <w:ind w:left="3600" w:hanging="360"/>
      </w:pPr>
    </w:lvl>
    <w:lvl w:ilvl="5" w:tplc="38CA2286" w:tentative="1">
      <w:start w:val="1"/>
      <w:numFmt w:val="lowerRoman"/>
      <w:lvlText w:val="%6."/>
      <w:lvlJc w:val="right"/>
      <w:pPr>
        <w:ind w:left="4320" w:hanging="180"/>
      </w:pPr>
    </w:lvl>
    <w:lvl w:ilvl="6" w:tplc="CEFE6460" w:tentative="1">
      <w:start w:val="1"/>
      <w:numFmt w:val="decimal"/>
      <w:lvlText w:val="%7."/>
      <w:lvlJc w:val="left"/>
      <w:pPr>
        <w:ind w:left="5040" w:hanging="360"/>
      </w:pPr>
    </w:lvl>
    <w:lvl w:ilvl="7" w:tplc="39EA4C66" w:tentative="1">
      <w:start w:val="1"/>
      <w:numFmt w:val="lowerLetter"/>
      <w:lvlText w:val="%8."/>
      <w:lvlJc w:val="left"/>
      <w:pPr>
        <w:ind w:left="5760" w:hanging="360"/>
      </w:pPr>
    </w:lvl>
    <w:lvl w:ilvl="8" w:tplc="47A29926" w:tentative="1">
      <w:start w:val="1"/>
      <w:numFmt w:val="lowerRoman"/>
      <w:lvlText w:val="%9."/>
      <w:lvlJc w:val="right"/>
      <w:pPr>
        <w:ind w:left="6480" w:hanging="180"/>
      </w:pPr>
    </w:lvl>
  </w:abstractNum>
  <w:abstractNum w:abstractNumId="58" w15:restartNumberingAfterBreak="0">
    <w:nsid w:val="53EE06F7"/>
    <w:multiLevelType w:val="hybridMultilevel"/>
    <w:tmpl w:val="A6FA392A"/>
    <w:lvl w:ilvl="0" w:tplc="FC82CC72">
      <w:start w:val="1"/>
      <w:numFmt w:val="upperLetter"/>
      <w:lvlText w:val="%1."/>
      <w:lvlJc w:val="left"/>
      <w:pPr>
        <w:ind w:left="720" w:hanging="360"/>
      </w:pPr>
      <w:rPr>
        <w:rFonts w:hint="default"/>
      </w:rPr>
    </w:lvl>
    <w:lvl w:ilvl="1" w:tplc="DA1AAF86" w:tentative="1">
      <w:start w:val="1"/>
      <w:numFmt w:val="lowerLetter"/>
      <w:lvlText w:val="%2."/>
      <w:lvlJc w:val="left"/>
      <w:pPr>
        <w:ind w:left="1440" w:hanging="360"/>
      </w:pPr>
    </w:lvl>
    <w:lvl w:ilvl="2" w:tplc="4FBC72C4" w:tentative="1">
      <w:start w:val="1"/>
      <w:numFmt w:val="lowerRoman"/>
      <w:lvlText w:val="%3."/>
      <w:lvlJc w:val="right"/>
      <w:pPr>
        <w:ind w:left="2160" w:hanging="180"/>
      </w:pPr>
    </w:lvl>
    <w:lvl w:ilvl="3" w:tplc="5720E12C" w:tentative="1">
      <w:start w:val="1"/>
      <w:numFmt w:val="decimal"/>
      <w:lvlText w:val="%4."/>
      <w:lvlJc w:val="left"/>
      <w:pPr>
        <w:ind w:left="2880" w:hanging="360"/>
      </w:pPr>
    </w:lvl>
    <w:lvl w:ilvl="4" w:tplc="D0E0A21C" w:tentative="1">
      <w:start w:val="1"/>
      <w:numFmt w:val="lowerLetter"/>
      <w:lvlText w:val="%5."/>
      <w:lvlJc w:val="left"/>
      <w:pPr>
        <w:ind w:left="3600" w:hanging="360"/>
      </w:pPr>
    </w:lvl>
    <w:lvl w:ilvl="5" w:tplc="980A4DA4" w:tentative="1">
      <w:start w:val="1"/>
      <w:numFmt w:val="lowerRoman"/>
      <w:lvlText w:val="%6."/>
      <w:lvlJc w:val="right"/>
      <w:pPr>
        <w:ind w:left="4320" w:hanging="180"/>
      </w:pPr>
    </w:lvl>
    <w:lvl w:ilvl="6" w:tplc="175C6538" w:tentative="1">
      <w:start w:val="1"/>
      <w:numFmt w:val="decimal"/>
      <w:lvlText w:val="%7."/>
      <w:lvlJc w:val="left"/>
      <w:pPr>
        <w:ind w:left="5040" w:hanging="360"/>
      </w:pPr>
    </w:lvl>
    <w:lvl w:ilvl="7" w:tplc="7FEABA44" w:tentative="1">
      <w:start w:val="1"/>
      <w:numFmt w:val="lowerLetter"/>
      <w:lvlText w:val="%8."/>
      <w:lvlJc w:val="left"/>
      <w:pPr>
        <w:ind w:left="5760" w:hanging="360"/>
      </w:pPr>
    </w:lvl>
    <w:lvl w:ilvl="8" w:tplc="51082F78" w:tentative="1">
      <w:start w:val="1"/>
      <w:numFmt w:val="lowerRoman"/>
      <w:lvlText w:val="%9."/>
      <w:lvlJc w:val="right"/>
      <w:pPr>
        <w:ind w:left="6480" w:hanging="180"/>
      </w:pPr>
    </w:lvl>
  </w:abstractNum>
  <w:abstractNum w:abstractNumId="59" w15:restartNumberingAfterBreak="0">
    <w:nsid w:val="56012195"/>
    <w:multiLevelType w:val="hybridMultilevel"/>
    <w:tmpl w:val="738C5A8C"/>
    <w:lvl w:ilvl="0" w:tplc="441EBA56">
      <w:start w:val="1"/>
      <w:numFmt w:val="lowerLetter"/>
      <w:lvlText w:val="%1."/>
      <w:lvlJc w:val="left"/>
      <w:pPr>
        <w:ind w:left="1080" w:hanging="360"/>
      </w:pPr>
      <w:rPr>
        <w:rFonts w:hint="default"/>
      </w:rPr>
    </w:lvl>
    <w:lvl w:ilvl="1" w:tplc="01AC9988" w:tentative="1">
      <w:start w:val="1"/>
      <w:numFmt w:val="lowerLetter"/>
      <w:lvlText w:val="%2."/>
      <w:lvlJc w:val="left"/>
      <w:pPr>
        <w:ind w:left="1800" w:hanging="360"/>
      </w:pPr>
    </w:lvl>
    <w:lvl w:ilvl="2" w:tplc="7D243FCE" w:tentative="1">
      <w:start w:val="1"/>
      <w:numFmt w:val="lowerRoman"/>
      <w:lvlText w:val="%3."/>
      <w:lvlJc w:val="right"/>
      <w:pPr>
        <w:ind w:left="2520" w:hanging="180"/>
      </w:pPr>
    </w:lvl>
    <w:lvl w:ilvl="3" w:tplc="538208CA" w:tentative="1">
      <w:start w:val="1"/>
      <w:numFmt w:val="decimal"/>
      <w:lvlText w:val="%4."/>
      <w:lvlJc w:val="left"/>
      <w:pPr>
        <w:ind w:left="3240" w:hanging="360"/>
      </w:pPr>
    </w:lvl>
    <w:lvl w:ilvl="4" w:tplc="6D942FA4" w:tentative="1">
      <w:start w:val="1"/>
      <w:numFmt w:val="lowerLetter"/>
      <w:lvlText w:val="%5."/>
      <w:lvlJc w:val="left"/>
      <w:pPr>
        <w:ind w:left="3960" w:hanging="360"/>
      </w:pPr>
    </w:lvl>
    <w:lvl w:ilvl="5" w:tplc="EEAE260E" w:tentative="1">
      <w:start w:val="1"/>
      <w:numFmt w:val="lowerRoman"/>
      <w:lvlText w:val="%6."/>
      <w:lvlJc w:val="right"/>
      <w:pPr>
        <w:ind w:left="4680" w:hanging="180"/>
      </w:pPr>
    </w:lvl>
    <w:lvl w:ilvl="6" w:tplc="7236187C" w:tentative="1">
      <w:start w:val="1"/>
      <w:numFmt w:val="decimal"/>
      <w:lvlText w:val="%7."/>
      <w:lvlJc w:val="left"/>
      <w:pPr>
        <w:ind w:left="5400" w:hanging="360"/>
      </w:pPr>
    </w:lvl>
    <w:lvl w:ilvl="7" w:tplc="A40E486A" w:tentative="1">
      <w:start w:val="1"/>
      <w:numFmt w:val="lowerLetter"/>
      <w:lvlText w:val="%8."/>
      <w:lvlJc w:val="left"/>
      <w:pPr>
        <w:ind w:left="6120" w:hanging="360"/>
      </w:pPr>
    </w:lvl>
    <w:lvl w:ilvl="8" w:tplc="9C283D3C" w:tentative="1">
      <w:start w:val="1"/>
      <w:numFmt w:val="lowerRoman"/>
      <w:lvlText w:val="%9."/>
      <w:lvlJc w:val="right"/>
      <w:pPr>
        <w:ind w:left="6840" w:hanging="180"/>
      </w:pPr>
    </w:lvl>
  </w:abstractNum>
  <w:abstractNum w:abstractNumId="60" w15:restartNumberingAfterBreak="0">
    <w:nsid w:val="563E60FB"/>
    <w:multiLevelType w:val="hybridMultilevel"/>
    <w:tmpl w:val="820437F8"/>
    <w:lvl w:ilvl="0" w:tplc="7DA82310">
      <w:start w:val="1"/>
      <w:numFmt w:val="decimal"/>
      <w:lvlText w:val="%1."/>
      <w:lvlJc w:val="left"/>
      <w:pPr>
        <w:ind w:left="720" w:hanging="360"/>
      </w:pPr>
      <w:rPr>
        <w:rFonts w:hint="default"/>
      </w:rPr>
    </w:lvl>
    <w:lvl w:ilvl="1" w:tplc="A40E440C" w:tentative="1">
      <w:start w:val="1"/>
      <w:numFmt w:val="lowerLetter"/>
      <w:lvlText w:val="%2."/>
      <w:lvlJc w:val="left"/>
      <w:pPr>
        <w:ind w:left="1440" w:hanging="360"/>
      </w:pPr>
    </w:lvl>
    <w:lvl w:ilvl="2" w:tplc="02EA1E1C" w:tentative="1">
      <w:start w:val="1"/>
      <w:numFmt w:val="lowerRoman"/>
      <w:lvlText w:val="%3."/>
      <w:lvlJc w:val="right"/>
      <w:pPr>
        <w:ind w:left="2160" w:hanging="180"/>
      </w:pPr>
    </w:lvl>
    <w:lvl w:ilvl="3" w:tplc="91087CEA" w:tentative="1">
      <w:start w:val="1"/>
      <w:numFmt w:val="decimal"/>
      <w:lvlText w:val="%4."/>
      <w:lvlJc w:val="left"/>
      <w:pPr>
        <w:ind w:left="2880" w:hanging="360"/>
      </w:pPr>
    </w:lvl>
    <w:lvl w:ilvl="4" w:tplc="9CF87218" w:tentative="1">
      <w:start w:val="1"/>
      <w:numFmt w:val="lowerLetter"/>
      <w:lvlText w:val="%5."/>
      <w:lvlJc w:val="left"/>
      <w:pPr>
        <w:ind w:left="3600" w:hanging="360"/>
      </w:pPr>
    </w:lvl>
    <w:lvl w:ilvl="5" w:tplc="A322C3EC" w:tentative="1">
      <w:start w:val="1"/>
      <w:numFmt w:val="lowerRoman"/>
      <w:lvlText w:val="%6."/>
      <w:lvlJc w:val="right"/>
      <w:pPr>
        <w:ind w:left="4320" w:hanging="180"/>
      </w:pPr>
    </w:lvl>
    <w:lvl w:ilvl="6" w:tplc="C9D4467E" w:tentative="1">
      <w:start w:val="1"/>
      <w:numFmt w:val="decimal"/>
      <w:lvlText w:val="%7."/>
      <w:lvlJc w:val="left"/>
      <w:pPr>
        <w:ind w:left="5040" w:hanging="360"/>
      </w:pPr>
    </w:lvl>
    <w:lvl w:ilvl="7" w:tplc="C186EE6C" w:tentative="1">
      <w:start w:val="1"/>
      <w:numFmt w:val="lowerLetter"/>
      <w:lvlText w:val="%8."/>
      <w:lvlJc w:val="left"/>
      <w:pPr>
        <w:ind w:left="5760" w:hanging="360"/>
      </w:pPr>
    </w:lvl>
    <w:lvl w:ilvl="8" w:tplc="4D3C8C96" w:tentative="1">
      <w:start w:val="1"/>
      <w:numFmt w:val="lowerRoman"/>
      <w:lvlText w:val="%9."/>
      <w:lvlJc w:val="right"/>
      <w:pPr>
        <w:ind w:left="6480" w:hanging="180"/>
      </w:pPr>
    </w:lvl>
  </w:abstractNum>
  <w:abstractNum w:abstractNumId="61" w15:restartNumberingAfterBreak="0">
    <w:nsid w:val="57FF1744"/>
    <w:multiLevelType w:val="hybridMultilevel"/>
    <w:tmpl w:val="33B4EB0A"/>
    <w:lvl w:ilvl="0" w:tplc="E23CA07A">
      <w:start w:val="1"/>
      <w:numFmt w:val="decimal"/>
      <w:lvlText w:val="%1."/>
      <w:lvlJc w:val="left"/>
      <w:pPr>
        <w:ind w:left="720" w:hanging="360"/>
      </w:pPr>
      <w:rPr>
        <w:rFonts w:hint="default"/>
      </w:rPr>
    </w:lvl>
    <w:lvl w:ilvl="1" w:tplc="FA0EA9D6" w:tentative="1">
      <w:start w:val="1"/>
      <w:numFmt w:val="lowerLetter"/>
      <w:lvlText w:val="%2."/>
      <w:lvlJc w:val="left"/>
      <w:pPr>
        <w:ind w:left="1440" w:hanging="360"/>
      </w:pPr>
    </w:lvl>
    <w:lvl w:ilvl="2" w:tplc="ED42C53C" w:tentative="1">
      <w:start w:val="1"/>
      <w:numFmt w:val="lowerRoman"/>
      <w:lvlText w:val="%3."/>
      <w:lvlJc w:val="right"/>
      <w:pPr>
        <w:ind w:left="2160" w:hanging="180"/>
      </w:pPr>
    </w:lvl>
    <w:lvl w:ilvl="3" w:tplc="377AB23A" w:tentative="1">
      <w:start w:val="1"/>
      <w:numFmt w:val="decimal"/>
      <w:lvlText w:val="%4."/>
      <w:lvlJc w:val="left"/>
      <w:pPr>
        <w:ind w:left="2880" w:hanging="360"/>
      </w:pPr>
    </w:lvl>
    <w:lvl w:ilvl="4" w:tplc="FB9E8FA4" w:tentative="1">
      <w:start w:val="1"/>
      <w:numFmt w:val="lowerLetter"/>
      <w:lvlText w:val="%5."/>
      <w:lvlJc w:val="left"/>
      <w:pPr>
        <w:ind w:left="3600" w:hanging="360"/>
      </w:pPr>
    </w:lvl>
    <w:lvl w:ilvl="5" w:tplc="2522CA96" w:tentative="1">
      <w:start w:val="1"/>
      <w:numFmt w:val="lowerRoman"/>
      <w:lvlText w:val="%6."/>
      <w:lvlJc w:val="right"/>
      <w:pPr>
        <w:ind w:left="4320" w:hanging="180"/>
      </w:pPr>
    </w:lvl>
    <w:lvl w:ilvl="6" w:tplc="5058DA34" w:tentative="1">
      <w:start w:val="1"/>
      <w:numFmt w:val="decimal"/>
      <w:lvlText w:val="%7."/>
      <w:lvlJc w:val="left"/>
      <w:pPr>
        <w:ind w:left="5040" w:hanging="360"/>
      </w:pPr>
    </w:lvl>
    <w:lvl w:ilvl="7" w:tplc="C06476C2" w:tentative="1">
      <w:start w:val="1"/>
      <w:numFmt w:val="lowerLetter"/>
      <w:lvlText w:val="%8."/>
      <w:lvlJc w:val="left"/>
      <w:pPr>
        <w:ind w:left="5760" w:hanging="360"/>
      </w:pPr>
    </w:lvl>
    <w:lvl w:ilvl="8" w:tplc="8DEAE9F0" w:tentative="1">
      <w:start w:val="1"/>
      <w:numFmt w:val="lowerRoman"/>
      <w:lvlText w:val="%9."/>
      <w:lvlJc w:val="right"/>
      <w:pPr>
        <w:ind w:left="6480" w:hanging="180"/>
      </w:pPr>
    </w:lvl>
  </w:abstractNum>
  <w:abstractNum w:abstractNumId="62" w15:restartNumberingAfterBreak="0">
    <w:nsid w:val="5AC46525"/>
    <w:multiLevelType w:val="hybridMultilevel"/>
    <w:tmpl w:val="6F4E7496"/>
    <w:lvl w:ilvl="0" w:tplc="0D7807BE">
      <w:start w:val="1"/>
      <w:numFmt w:val="upperLetter"/>
      <w:lvlText w:val="%1."/>
      <w:lvlJc w:val="left"/>
      <w:pPr>
        <w:ind w:left="1080" w:hanging="360"/>
      </w:pPr>
      <w:rPr>
        <w:rFonts w:hint="default"/>
      </w:rPr>
    </w:lvl>
    <w:lvl w:ilvl="1" w:tplc="3E4414A0" w:tentative="1">
      <w:start w:val="1"/>
      <w:numFmt w:val="lowerLetter"/>
      <w:lvlText w:val="%2."/>
      <w:lvlJc w:val="left"/>
      <w:pPr>
        <w:ind w:left="1800" w:hanging="360"/>
      </w:pPr>
    </w:lvl>
    <w:lvl w:ilvl="2" w:tplc="B2B66448" w:tentative="1">
      <w:start w:val="1"/>
      <w:numFmt w:val="lowerRoman"/>
      <w:lvlText w:val="%3."/>
      <w:lvlJc w:val="right"/>
      <w:pPr>
        <w:ind w:left="2520" w:hanging="180"/>
      </w:pPr>
    </w:lvl>
    <w:lvl w:ilvl="3" w:tplc="BA606530" w:tentative="1">
      <w:start w:val="1"/>
      <w:numFmt w:val="decimal"/>
      <w:lvlText w:val="%4."/>
      <w:lvlJc w:val="left"/>
      <w:pPr>
        <w:ind w:left="3240" w:hanging="360"/>
      </w:pPr>
    </w:lvl>
    <w:lvl w:ilvl="4" w:tplc="741A7254" w:tentative="1">
      <w:start w:val="1"/>
      <w:numFmt w:val="lowerLetter"/>
      <w:lvlText w:val="%5."/>
      <w:lvlJc w:val="left"/>
      <w:pPr>
        <w:ind w:left="3960" w:hanging="360"/>
      </w:pPr>
    </w:lvl>
    <w:lvl w:ilvl="5" w:tplc="7DFCC570" w:tentative="1">
      <w:start w:val="1"/>
      <w:numFmt w:val="lowerRoman"/>
      <w:lvlText w:val="%6."/>
      <w:lvlJc w:val="right"/>
      <w:pPr>
        <w:ind w:left="4680" w:hanging="180"/>
      </w:pPr>
    </w:lvl>
    <w:lvl w:ilvl="6" w:tplc="F36285D0" w:tentative="1">
      <w:start w:val="1"/>
      <w:numFmt w:val="decimal"/>
      <w:lvlText w:val="%7."/>
      <w:lvlJc w:val="left"/>
      <w:pPr>
        <w:ind w:left="5400" w:hanging="360"/>
      </w:pPr>
    </w:lvl>
    <w:lvl w:ilvl="7" w:tplc="122C7F5E" w:tentative="1">
      <w:start w:val="1"/>
      <w:numFmt w:val="lowerLetter"/>
      <w:lvlText w:val="%8."/>
      <w:lvlJc w:val="left"/>
      <w:pPr>
        <w:ind w:left="6120" w:hanging="360"/>
      </w:pPr>
    </w:lvl>
    <w:lvl w:ilvl="8" w:tplc="A3E87E02" w:tentative="1">
      <w:start w:val="1"/>
      <w:numFmt w:val="lowerRoman"/>
      <w:lvlText w:val="%9."/>
      <w:lvlJc w:val="right"/>
      <w:pPr>
        <w:ind w:left="6840" w:hanging="180"/>
      </w:pPr>
    </w:lvl>
  </w:abstractNum>
  <w:abstractNum w:abstractNumId="63" w15:restartNumberingAfterBreak="0">
    <w:nsid w:val="5DD040E9"/>
    <w:multiLevelType w:val="hybridMultilevel"/>
    <w:tmpl w:val="D820C13C"/>
    <w:lvl w:ilvl="0" w:tplc="A32EC1C4">
      <w:start w:val="1"/>
      <w:numFmt w:val="decimal"/>
      <w:lvlText w:val="%1."/>
      <w:lvlJc w:val="left"/>
      <w:pPr>
        <w:ind w:left="1080" w:hanging="360"/>
      </w:pPr>
      <w:rPr>
        <w:rFonts w:hint="default"/>
      </w:rPr>
    </w:lvl>
    <w:lvl w:ilvl="1" w:tplc="0CD218E0" w:tentative="1">
      <w:start w:val="1"/>
      <w:numFmt w:val="lowerLetter"/>
      <w:lvlText w:val="%2."/>
      <w:lvlJc w:val="left"/>
      <w:pPr>
        <w:ind w:left="1800" w:hanging="360"/>
      </w:pPr>
    </w:lvl>
    <w:lvl w:ilvl="2" w:tplc="8B62C2A6" w:tentative="1">
      <w:start w:val="1"/>
      <w:numFmt w:val="lowerRoman"/>
      <w:lvlText w:val="%3."/>
      <w:lvlJc w:val="right"/>
      <w:pPr>
        <w:ind w:left="2520" w:hanging="180"/>
      </w:pPr>
    </w:lvl>
    <w:lvl w:ilvl="3" w:tplc="E3747120" w:tentative="1">
      <w:start w:val="1"/>
      <w:numFmt w:val="decimal"/>
      <w:lvlText w:val="%4."/>
      <w:lvlJc w:val="left"/>
      <w:pPr>
        <w:ind w:left="3240" w:hanging="360"/>
      </w:pPr>
    </w:lvl>
    <w:lvl w:ilvl="4" w:tplc="4E741920" w:tentative="1">
      <w:start w:val="1"/>
      <w:numFmt w:val="lowerLetter"/>
      <w:lvlText w:val="%5."/>
      <w:lvlJc w:val="left"/>
      <w:pPr>
        <w:ind w:left="3960" w:hanging="360"/>
      </w:pPr>
    </w:lvl>
    <w:lvl w:ilvl="5" w:tplc="2668B852" w:tentative="1">
      <w:start w:val="1"/>
      <w:numFmt w:val="lowerRoman"/>
      <w:lvlText w:val="%6."/>
      <w:lvlJc w:val="right"/>
      <w:pPr>
        <w:ind w:left="4680" w:hanging="180"/>
      </w:pPr>
    </w:lvl>
    <w:lvl w:ilvl="6" w:tplc="ACB2B354" w:tentative="1">
      <w:start w:val="1"/>
      <w:numFmt w:val="decimal"/>
      <w:lvlText w:val="%7."/>
      <w:lvlJc w:val="left"/>
      <w:pPr>
        <w:ind w:left="5400" w:hanging="360"/>
      </w:pPr>
    </w:lvl>
    <w:lvl w:ilvl="7" w:tplc="22BE1EF4" w:tentative="1">
      <w:start w:val="1"/>
      <w:numFmt w:val="lowerLetter"/>
      <w:lvlText w:val="%8."/>
      <w:lvlJc w:val="left"/>
      <w:pPr>
        <w:ind w:left="6120" w:hanging="360"/>
      </w:pPr>
    </w:lvl>
    <w:lvl w:ilvl="8" w:tplc="F8C687B0" w:tentative="1">
      <w:start w:val="1"/>
      <w:numFmt w:val="lowerRoman"/>
      <w:lvlText w:val="%9."/>
      <w:lvlJc w:val="right"/>
      <w:pPr>
        <w:ind w:left="6840" w:hanging="180"/>
      </w:pPr>
    </w:lvl>
  </w:abstractNum>
  <w:abstractNum w:abstractNumId="64" w15:restartNumberingAfterBreak="0">
    <w:nsid w:val="5E1C2AD8"/>
    <w:multiLevelType w:val="hybridMultilevel"/>
    <w:tmpl w:val="DB000E0C"/>
    <w:lvl w:ilvl="0" w:tplc="41C483EC">
      <w:start w:val="1"/>
      <w:numFmt w:val="upperLetter"/>
      <w:lvlText w:val="%1."/>
      <w:lvlJc w:val="left"/>
      <w:pPr>
        <w:ind w:left="1080" w:hanging="360"/>
      </w:pPr>
      <w:rPr>
        <w:rFonts w:hint="default"/>
      </w:rPr>
    </w:lvl>
    <w:lvl w:ilvl="1" w:tplc="8C38D26E">
      <w:start w:val="1"/>
      <w:numFmt w:val="lowerLetter"/>
      <w:lvlText w:val="%2."/>
      <w:lvlJc w:val="left"/>
      <w:pPr>
        <w:ind w:left="1800" w:hanging="360"/>
      </w:pPr>
    </w:lvl>
    <w:lvl w:ilvl="2" w:tplc="401AB8A0" w:tentative="1">
      <w:start w:val="1"/>
      <w:numFmt w:val="lowerRoman"/>
      <w:lvlText w:val="%3."/>
      <w:lvlJc w:val="right"/>
      <w:pPr>
        <w:ind w:left="2520" w:hanging="180"/>
      </w:pPr>
    </w:lvl>
    <w:lvl w:ilvl="3" w:tplc="7784A0B4" w:tentative="1">
      <w:start w:val="1"/>
      <w:numFmt w:val="decimal"/>
      <w:lvlText w:val="%4."/>
      <w:lvlJc w:val="left"/>
      <w:pPr>
        <w:ind w:left="3240" w:hanging="360"/>
      </w:pPr>
    </w:lvl>
    <w:lvl w:ilvl="4" w:tplc="90EC25E4" w:tentative="1">
      <w:start w:val="1"/>
      <w:numFmt w:val="lowerLetter"/>
      <w:lvlText w:val="%5."/>
      <w:lvlJc w:val="left"/>
      <w:pPr>
        <w:ind w:left="3960" w:hanging="360"/>
      </w:pPr>
    </w:lvl>
    <w:lvl w:ilvl="5" w:tplc="21CC00BA" w:tentative="1">
      <w:start w:val="1"/>
      <w:numFmt w:val="lowerRoman"/>
      <w:lvlText w:val="%6."/>
      <w:lvlJc w:val="right"/>
      <w:pPr>
        <w:ind w:left="4680" w:hanging="180"/>
      </w:pPr>
    </w:lvl>
    <w:lvl w:ilvl="6" w:tplc="2C9A69B2" w:tentative="1">
      <w:start w:val="1"/>
      <w:numFmt w:val="decimal"/>
      <w:lvlText w:val="%7."/>
      <w:lvlJc w:val="left"/>
      <w:pPr>
        <w:ind w:left="5400" w:hanging="360"/>
      </w:pPr>
    </w:lvl>
    <w:lvl w:ilvl="7" w:tplc="38D6CDC0" w:tentative="1">
      <w:start w:val="1"/>
      <w:numFmt w:val="lowerLetter"/>
      <w:lvlText w:val="%8."/>
      <w:lvlJc w:val="left"/>
      <w:pPr>
        <w:ind w:left="6120" w:hanging="360"/>
      </w:pPr>
    </w:lvl>
    <w:lvl w:ilvl="8" w:tplc="D58007FA" w:tentative="1">
      <w:start w:val="1"/>
      <w:numFmt w:val="lowerRoman"/>
      <w:lvlText w:val="%9."/>
      <w:lvlJc w:val="right"/>
      <w:pPr>
        <w:ind w:left="6840" w:hanging="180"/>
      </w:pPr>
    </w:lvl>
  </w:abstractNum>
  <w:abstractNum w:abstractNumId="65" w15:restartNumberingAfterBreak="0">
    <w:nsid w:val="5E733EC9"/>
    <w:multiLevelType w:val="hybridMultilevel"/>
    <w:tmpl w:val="5A5604C8"/>
    <w:lvl w:ilvl="0" w:tplc="A232F2B6">
      <w:start w:val="1"/>
      <w:numFmt w:val="lowerLetter"/>
      <w:lvlText w:val="%1."/>
      <w:lvlJc w:val="left"/>
      <w:pPr>
        <w:ind w:left="720" w:hanging="360"/>
      </w:pPr>
      <w:rPr>
        <w:rFonts w:hint="default"/>
        <w:b w:val="0"/>
        <w:bCs w:val="0"/>
      </w:rPr>
    </w:lvl>
    <w:lvl w:ilvl="1" w:tplc="D3C607BA" w:tentative="1">
      <w:start w:val="1"/>
      <w:numFmt w:val="lowerLetter"/>
      <w:lvlText w:val="%2."/>
      <w:lvlJc w:val="left"/>
      <w:pPr>
        <w:ind w:left="1440" w:hanging="360"/>
      </w:pPr>
    </w:lvl>
    <w:lvl w:ilvl="2" w:tplc="E43A4B2C" w:tentative="1">
      <w:start w:val="1"/>
      <w:numFmt w:val="lowerRoman"/>
      <w:lvlText w:val="%3."/>
      <w:lvlJc w:val="right"/>
      <w:pPr>
        <w:ind w:left="2160" w:hanging="180"/>
      </w:pPr>
    </w:lvl>
    <w:lvl w:ilvl="3" w:tplc="38940F6A" w:tentative="1">
      <w:start w:val="1"/>
      <w:numFmt w:val="decimal"/>
      <w:lvlText w:val="%4."/>
      <w:lvlJc w:val="left"/>
      <w:pPr>
        <w:ind w:left="2880" w:hanging="360"/>
      </w:pPr>
    </w:lvl>
    <w:lvl w:ilvl="4" w:tplc="BAFA824E" w:tentative="1">
      <w:start w:val="1"/>
      <w:numFmt w:val="lowerLetter"/>
      <w:lvlText w:val="%5."/>
      <w:lvlJc w:val="left"/>
      <w:pPr>
        <w:ind w:left="3600" w:hanging="360"/>
      </w:pPr>
    </w:lvl>
    <w:lvl w:ilvl="5" w:tplc="5156BA5E" w:tentative="1">
      <w:start w:val="1"/>
      <w:numFmt w:val="lowerRoman"/>
      <w:lvlText w:val="%6."/>
      <w:lvlJc w:val="right"/>
      <w:pPr>
        <w:ind w:left="4320" w:hanging="180"/>
      </w:pPr>
    </w:lvl>
    <w:lvl w:ilvl="6" w:tplc="4C8E34D2" w:tentative="1">
      <w:start w:val="1"/>
      <w:numFmt w:val="decimal"/>
      <w:lvlText w:val="%7."/>
      <w:lvlJc w:val="left"/>
      <w:pPr>
        <w:ind w:left="5040" w:hanging="360"/>
      </w:pPr>
    </w:lvl>
    <w:lvl w:ilvl="7" w:tplc="B2F60078" w:tentative="1">
      <w:start w:val="1"/>
      <w:numFmt w:val="lowerLetter"/>
      <w:lvlText w:val="%8."/>
      <w:lvlJc w:val="left"/>
      <w:pPr>
        <w:ind w:left="5760" w:hanging="360"/>
      </w:pPr>
    </w:lvl>
    <w:lvl w:ilvl="8" w:tplc="79204312" w:tentative="1">
      <w:start w:val="1"/>
      <w:numFmt w:val="lowerRoman"/>
      <w:lvlText w:val="%9."/>
      <w:lvlJc w:val="right"/>
      <w:pPr>
        <w:ind w:left="6480" w:hanging="180"/>
      </w:pPr>
    </w:lvl>
  </w:abstractNum>
  <w:abstractNum w:abstractNumId="66" w15:restartNumberingAfterBreak="0">
    <w:nsid w:val="604631AF"/>
    <w:multiLevelType w:val="hybridMultilevel"/>
    <w:tmpl w:val="6B204B98"/>
    <w:lvl w:ilvl="0" w:tplc="20721136">
      <w:start w:val="1"/>
      <w:numFmt w:val="decimal"/>
      <w:lvlText w:val="%1."/>
      <w:lvlJc w:val="left"/>
      <w:pPr>
        <w:ind w:left="720" w:hanging="360"/>
      </w:pPr>
      <w:rPr>
        <w:rFonts w:hint="default"/>
      </w:rPr>
    </w:lvl>
    <w:lvl w:ilvl="1" w:tplc="8886EC4E" w:tentative="1">
      <w:start w:val="1"/>
      <w:numFmt w:val="lowerLetter"/>
      <w:lvlText w:val="%2."/>
      <w:lvlJc w:val="left"/>
      <w:pPr>
        <w:ind w:left="1440" w:hanging="360"/>
      </w:pPr>
    </w:lvl>
    <w:lvl w:ilvl="2" w:tplc="EE0021D2" w:tentative="1">
      <w:start w:val="1"/>
      <w:numFmt w:val="lowerRoman"/>
      <w:lvlText w:val="%3."/>
      <w:lvlJc w:val="right"/>
      <w:pPr>
        <w:ind w:left="2160" w:hanging="180"/>
      </w:pPr>
    </w:lvl>
    <w:lvl w:ilvl="3" w:tplc="C92C3E28" w:tentative="1">
      <w:start w:val="1"/>
      <w:numFmt w:val="decimal"/>
      <w:lvlText w:val="%4."/>
      <w:lvlJc w:val="left"/>
      <w:pPr>
        <w:ind w:left="2880" w:hanging="360"/>
      </w:pPr>
    </w:lvl>
    <w:lvl w:ilvl="4" w:tplc="044AC5FA" w:tentative="1">
      <w:start w:val="1"/>
      <w:numFmt w:val="lowerLetter"/>
      <w:lvlText w:val="%5."/>
      <w:lvlJc w:val="left"/>
      <w:pPr>
        <w:ind w:left="3600" w:hanging="360"/>
      </w:pPr>
    </w:lvl>
    <w:lvl w:ilvl="5" w:tplc="7C926986" w:tentative="1">
      <w:start w:val="1"/>
      <w:numFmt w:val="lowerRoman"/>
      <w:lvlText w:val="%6."/>
      <w:lvlJc w:val="right"/>
      <w:pPr>
        <w:ind w:left="4320" w:hanging="180"/>
      </w:pPr>
    </w:lvl>
    <w:lvl w:ilvl="6" w:tplc="C52821BA" w:tentative="1">
      <w:start w:val="1"/>
      <w:numFmt w:val="decimal"/>
      <w:lvlText w:val="%7."/>
      <w:lvlJc w:val="left"/>
      <w:pPr>
        <w:ind w:left="5040" w:hanging="360"/>
      </w:pPr>
    </w:lvl>
    <w:lvl w:ilvl="7" w:tplc="3836CAF6" w:tentative="1">
      <w:start w:val="1"/>
      <w:numFmt w:val="lowerLetter"/>
      <w:lvlText w:val="%8."/>
      <w:lvlJc w:val="left"/>
      <w:pPr>
        <w:ind w:left="5760" w:hanging="360"/>
      </w:pPr>
    </w:lvl>
    <w:lvl w:ilvl="8" w:tplc="FB242CD8" w:tentative="1">
      <w:start w:val="1"/>
      <w:numFmt w:val="lowerRoman"/>
      <w:lvlText w:val="%9."/>
      <w:lvlJc w:val="right"/>
      <w:pPr>
        <w:ind w:left="6480" w:hanging="180"/>
      </w:pPr>
    </w:lvl>
  </w:abstractNum>
  <w:abstractNum w:abstractNumId="67" w15:restartNumberingAfterBreak="0">
    <w:nsid w:val="61A661CB"/>
    <w:multiLevelType w:val="hybridMultilevel"/>
    <w:tmpl w:val="AE14E1EE"/>
    <w:lvl w:ilvl="0" w:tplc="64B6F59A">
      <w:start w:val="1"/>
      <w:numFmt w:val="decimal"/>
      <w:lvlText w:val="%1."/>
      <w:lvlJc w:val="left"/>
      <w:pPr>
        <w:ind w:left="720" w:hanging="360"/>
      </w:pPr>
      <w:rPr>
        <w:rFonts w:ascii="Arial" w:eastAsiaTheme="minorEastAsia" w:hAnsi="Arial" w:cs="Arial"/>
      </w:rPr>
    </w:lvl>
    <w:lvl w:ilvl="1" w:tplc="DC6CC0F2" w:tentative="1">
      <w:start w:val="1"/>
      <w:numFmt w:val="lowerLetter"/>
      <w:lvlText w:val="%2."/>
      <w:lvlJc w:val="left"/>
      <w:pPr>
        <w:ind w:left="1440" w:hanging="360"/>
      </w:pPr>
    </w:lvl>
    <w:lvl w:ilvl="2" w:tplc="A5F073EC" w:tentative="1">
      <w:start w:val="1"/>
      <w:numFmt w:val="lowerRoman"/>
      <w:lvlText w:val="%3."/>
      <w:lvlJc w:val="right"/>
      <w:pPr>
        <w:ind w:left="2160" w:hanging="180"/>
      </w:pPr>
    </w:lvl>
    <w:lvl w:ilvl="3" w:tplc="9738D4F0" w:tentative="1">
      <w:start w:val="1"/>
      <w:numFmt w:val="decimal"/>
      <w:lvlText w:val="%4."/>
      <w:lvlJc w:val="left"/>
      <w:pPr>
        <w:ind w:left="2880" w:hanging="360"/>
      </w:pPr>
    </w:lvl>
    <w:lvl w:ilvl="4" w:tplc="7DC21F0A" w:tentative="1">
      <w:start w:val="1"/>
      <w:numFmt w:val="lowerLetter"/>
      <w:lvlText w:val="%5."/>
      <w:lvlJc w:val="left"/>
      <w:pPr>
        <w:ind w:left="3600" w:hanging="360"/>
      </w:pPr>
    </w:lvl>
    <w:lvl w:ilvl="5" w:tplc="2766E50C" w:tentative="1">
      <w:start w:val="1"/>
      <w:numFmt w:val="lowerRoman"/>
      <w:lvlText w:val="%6."/>
      <w:lvlJc w:val="right"/>
      <w:pPr>
        <w:ind w:left="4320" w:hanging="180"/>
      </w:pPr>
    </w:lvl>
    <w:lvl w:ilvl="6" w:tplc="8D101B74" w:tentative="1">
      <w:start w:val="1"/>
      <w:numFmt w:val="decimal"/>
      <w:lvlText w:val="%7."/>
      <w:lvlJc w:val="left"/>
      <w:pPr>
        <w:ind w:left="5040" w:hanging="360"/>
      </w:pPr>
    </w:lvl>
    <w:lvl w:ilvl="7" w:tplc="9432CBDE" w:tentative="1">
      <w:start w:val="1"/>
      <w:numFmt w:val="lowerLetter"/>
      <w:lvlText w:val="%8."/>
      <w:lvlJc w:val="left"/>
      <w:pPr>
        <w:ind w:left="5760" w:hanging="360"/>
      </w:pPr>
    </w:lvl>
    <w:lvl w:ilvl="8" w:tplc="AB4AD9E6" w:tentative="1">
      <w:start w:val="1"/>
      <w:numFmt w:val="lowerRoman"/>
      <w:lvlText w:val="%9."/>
      <w:lvlJc w:val="right"/>
      <w:pPr>
        <w:ind w:left="6480" w:hanging="180"/>
      </w:pPr>
    </w:lvl>
  </w:abstractNum>
  <w:abstractNum w:abstractNumId="68" w15:restartNumberingAfterBreak="0">
    <w:nsid w:val="62DA2347"/>
    <w:multiLevelType w:val="hybridMultilevel"/>
    <w:tmpl w:val="10CCB354"/>
    <w:lvl w:ilvl="0" w:tplc="E452E0C4">
      <w:start w:val="1"/>
      <w:numFmt w:val="decimal"/>
      <w:lvlText w:val="%1."/>
      <w:lvlJc w:val="left"/>
      <w:pPr>
        <w:ind w:left="720" w:hanging="360"/>
      </w:pPr>
      <w:rPr>
        <w:rFonts w:hint="default"/>
      </w:rPr>
    </w:lvl>
    <w:lvl w:ilvl="1" w:tplc="6ED6A5F0" w:tentative="1">
      <w:start w:val="1"/>
      <w:numFmt w:val="lowerLetter"/>
      <w:lvlText w:val="%2."/>
      <w:lvlJc w:val="left"/>
      <w:pPr>
        <w:ind w:left="1440" w:hanging="360"/>
      </w:pPr>
    </w:lvl>
    <w:lvl w:ilvl="2" w:tplc="7972ABF6" w:tentative="1">
      <w:start w:val="1"/>
      <w:numFmt w:val="lowerRoman"/>
      <w:lvlText w:val="%3."/>
      <w:lvlJc w:val="right"/>
      <w:pPr>
        <w:ind w:left="2160" w:hanging="180"/>
      </w:pPr>
    </w:lvl>
    <w:lvl w:ilvl="3" w:tplc="78142826" w:tentative="1">
      <w:start w:val="1"/>
      <w:numFmt w:val="decimal"/>
      <w:lvlText w:val="%4."/>
      <w:lvlJc w:val="left"/>
      <w:pPr>
        <w:ind w:left="2880" w:hanging="360"/>
      </w:pPr>
    </w:lvl>
    <w:lvl w:ilvl="4" w:tplc="89040646" w:tentative="1">
      <w:start w:val="1"/>
      <w:numFmt w:val="lowerLetter"/>
      <w:lvlText w:val="%5."/>
      <w:lvlJc w:val="left"/>
      <w:pPr>
        <w:ind w:left="3600" w:hanging="360"/>
      </w:pPr>
    </w:lvl>
    <w:lvl w:ilvl="5" w:tplc="214257A0" w:tentative="1">
      <w:start w:val="1"/>
      <w:numFmt w:val="lowerRoman"/>
      <w:lvlText w:val="%6."/>
      <w:lvlJc w:val="right"/>
      <w:pPr>
        <w:ind w:left="4320" w:hanging="180"/>
      </w:pPr>
    </w:lvl>
    <w:lvl w:ilvl="6" w:tplc="1F00AA92" w:tentative="1">
      <w:start w:val="1"/>
      <w:numFmt w:val="decimal"/>
      <w:lvlText w:val="%7."/>
      <w:lvlJc w:val="left"/>
      <w:pPr>
        <w:ind w:left="5040" w:hanging="360"/>
      </w:pPr>
    </w:lvl>
    <w:lvl w:ilvl="7" w:tplc="1E5AE006" w:tentative="1">
      <w:start w:val="1"/>
      <w:numFmt w:val="lowerLetter"/>
      <w:lvlText w:val="%8."/>
      <w:lvlJc w:val="left"/>
      <w:pPr>
        <w:ind w:left="5760" w:hanging="360"/>
      </w:pPr>
    </w:lvl>
    <w:lvl w:ilvl="8" w:tplc="E90E854C" w:tentative="1">
      <w:start w:val="1"/>
      <w:numFmt w:val="lowerRoman"/>
      <w:lvlText w:val="%9."/>
      <w:lvlJc w:val="right"/>
      <w:pPr>
        <w:ind w:left="6480" w:hanging="180"/>
      </w:pPr>
    </w:lvl>
  </w:abstractNum>
  <w:abstractNum w:abstractNumId="69" w15:restartNumberingAfterBreak="0">
    <w:nsid w:val="66DA16A7"/>
    <w:multiLevelType w:val="hybridMultilevel"/>
    <w:tmpl w:val="CFF2F914"/>
    <w:lvl w:ilvl="0" w:tplc="A60213FE">
      <w:start w:val="1"/>
      <w:numFmt w:val="upperLetter"/>
      <w:lvlText w:val="%1."/>
      <w:lvlJc w:val="left"/>
      <w:pPr>
        <w:ind w:left="720" w:hanging="360"/>
      </w:pPr>
      <w:rPr>
        <w:rFonts w:hint="default"/>
        <w:b/>
        <w:bCs/>
      </w:rPr>
    </w:lvl>
    <w:lvl w:ilvl="1" w:tplc="4C48D262" w:tentative="1">
      <w:start w:val="1"/>
      <w:numFmt w:val="lowerLetter"/>
      <w:lvlText w:val="%2."/>
      <w:lvlJc w:val="left"/>
      <w:pPr>
        <w:ind w:left="1440" w:hanging="360"/>
      </w:pPr>
    </w:lvl>
    <w:lvl w:ilvl="2" w:tplc="A17243EA" w:tentative="1">
      <w:start w:val="1"/>
      <w:numFmt w:val="lowerRoman"/>
      <w:lvlText w:val="%3."/>
      <w:lvlJc w:val="right"/>
      <w:pPr>
        <w:ind w:left="2160" w:hanging="180"/>
      </w:pPr>
    </w:lvl>
    <w:lvl w:ilvl="3" w:tplc="E6AE67DC" w:tentative="1">
      <w:start w:val="1"/>
      <w:numFmt w:val="decimal"/>
      <w:lvlText w:val="%4."/>
      <w:lvlJc w:val="left"/>
      <w:pPr>
        <w:ind w:left="2880" w:hanging="360"/>
      </w:pPr>
    </w:lvl>
    <w:lvl w:ilvl="4" w:tplc="F646A34A" w:tentative="1">
      <w:start w:val="1"/>
      <w:numFmt w:val="lowerLetter"/>
      <w:lvlText w:val="%5."/>
      <w:lvlJc w:val="left"/>
      <w:pPr>
        <w:ind w:left="3600" w:hanging="360"/>
      </w:pPr>
    </w:lvl>
    <w:lvl w:ilvl="5" w:tplc="D8A85CA8" w:tentative="1">
      <w:start w:val="1"/>
      <w:numFmt w:val="lowerRoman"/>
      <w:lvlText w:val="%6."/>
      <w:lvlJc w:val="right"/>
      <w:pPr>
        <w:ind w:left="4320" w:hanging="180"/>
      </w:pPr>
    </w:lvl>
    <w:lvl w:ilvl="6" w:tplc="379CC0B4" w:tentative="1">
      <w:start w:val="1"/>
      <w:numFmt w:val="decimal"/>
      <w:lvlText w:val="%7."/>
      <w:lvlJc w:val="left"/>
      <w:pPr>
        <w:ind w:left="5040" w:hanging="360"/>
      </w:pPr>
    </w:lvl>
    <w:lvl w:ilvl="7" w:tplc="54E403D8" w:tentative="1">
      <w:start w:val="1"/>
      <w:numFmt w:val="lowerLetter"/>
      <w:lvlText w:val="%8."/>
      <w:lvlJc w:val="left"/>
      <w:pPr>
        <w:ind w:left="5760" w:hanging="360"/>
      </w:pPr>
    </w:lvl>
    <w:lvl w:ilvl="8" w:tplc="CFF2F284" w:tentative="1">
      <w:start w:val="1"/>
      <w:numFmt w:val="lowerRoman"/>
      <w:lvlText w:val="%9."/>
      <w:lvlJc w:val="right"/>
      <w:pPr>
        <w:ind w:left="6480" w:hanging="180"/>
      </w:pPr>
    </w:lvl>
  </w:abstractNum>
  <w:abstractNum w:abstractNumId="70" w15:restartNumberingAfterBreak="0">
    <w:nsid w:val="66DB3A58"/>
    <w:multiLevelType w:val="hybridMultilevel"/>
    <w:tmpl w:val="49D86F42"/>
    <w:lvl w:ilvl="0" w:tplc="6D2A41E4">
      <w:start w:val="1"/>
      <w:numFmt w:val="lowerLetter"/>
      <w:lvlText w:val="%1."/>
      <w:lvlJc w:val="left"/>
      <w:pPr>
        <w:ind w:left="1080" w:hanging="360"/>
      </w:pPr>
      <w:rPr>
        <w:rFonts w:hint="default"/>
      </w:rPr>
    </w:lvl>
    <w:lvl w:ilvl="1" w:tplc="57526CA4" w:tentative="1">
      <w:start w:val="1"/>
      <w:numFmt w:val="lowerLetter"/>
      <w:lvlText w:val="%2."/>
      <w:lvlJc w:val="left"/>
      <w:pPr>
        <w:ind w:left="1800" w:hanging="360"/>
      </w:pPr>
    </w:lvl>
    <w:lvl w:ilvl="2" w:tplc="30AC9922" w:tentative="1">
      <w:start w:val="1"/>
      <w:numFmt w:val="lowerRoman"/>
      <w:lvlText w:val="%3."/>
      <w:lvlJc w:val="right"/>
      <w:pPr>
        <w:ind w:left="2520" w:hanging="180"/>
      </w:pPr>
    </w:lvl>
    <w:lvl w:ilvl="3" w:tplc="236439EC" w:tentative="1">
      <w:start w:val="1"/>
      <w:numFmt w:val="decimal"/>
      <w:lvlText w:val="%4."/>
      <w:lvlJc w:val="left"/>
      <w:pPr>
        <w:ind w:left="3240" w:hanging="360"/>
      </w:pPr>
    </w:lvl>
    <w:lvl w:ilvl="4" w:tplc="66183EA0" w:tentative="1">
      <w:start w:val="1"/>
      <w:numFmt w:val="lowerLetter"/>
      <w:lvlText w:val="%5."/>
      <w:lvlJc w:val="left"/>
      <w:pPr>
        <w:ind w:left="3960" w:hanging="360"/>
      </w:pPr>
    </w:lvl>
    <w:lvl w:ilvl="5" w:tplc="D79C0832" w:tentative="1">
      <w:start w:val="1"/>
      <w:numFmt w:val="lowerRoman"/>
      <w:lvlText w:val="%6."/>
      <w:lvlJc w:val="right"/>
      <w:pPr>
        <w:ind w:left="4680" w:hanging="180"/>
      </w:pPr>
    </w:lvl>
    <w:lvl w:ilvl="6" w:tplc="A524E87C" w:tentative="1">
      <w:start w:val="1"/>
      <w:numFmt w:val="decimal"/>
      <w:lvlText w:val="%7."/>
      <w:lvlJc w:val="left"/>
      <w:pPr>
        <w:ind w:left="5400" w:hanging="360"/>
      </w:pPr>
    </w:lvl>
    <w:lvl w:ilvl="7" w:tplc="6422F192" w:tentative="1">
      <w:start w:val="1"/>
      <w:numFmt w:val="lowerLetter"/>
      <w:lvlText w:val="%8."/>
      <w:lvlJc w:val="left"/>
      <w:pPr>
        <w:ind w:left="6120" w:hanging="360"/>
      </w:pPr>
    </w:lvl>
    <w:lvl w:ilvl="8" w:tplc="FD929576" w:tentative="1">
      <w:start w:val="1"/>
      <w:numFmt w:val="lowerRoman"/>
      <w:lvlText w:val="%9."/>
      <w:lvlJc w:val="right"/>
      <w:pPr>
        <w:ind w:left="6840" w:hanging="180"/>
      </w:pPr>
    </w:lvl>
  </w:abstractNum>
  <w:abstractNum w:abstractNumId="71" w15:restartNumberingAfterBreak="0">
    <w:nsid w:val="67A43EE4"/>
    <w:multiLevelType w:val="hybridMultilevel"/>
    <w:tmpl w:val="75E07898"/>
    <w:lvl w:ilvl="0" w:tplc="E84656DC">
      <w:start w:val="1"/>
      <w:numFmt w:val="decimal"/>
      <w:lvlText w:val="%1."/>
      <w:lvlJc w:val="left"/>
      <w:pPr>
        <w:ind w:left="720" w:hanging="360"/>
      </w:pPr>
      <w:rPr>
        <w:rFonts w:hint="default"/>
      </w:rPr>
    </w:lvl>
    <w:lvl w:ilvl="1" w:tplc="916C4CBC" w:tentative="1">
      <w:start w:val="1"/>
      <w:numFmt w:val="lowerLetter"/>
      <w:lvlText w:val="%2."/>
      <w:lvlJc w:val="left"/>
      <w:pPr>
        <w:ind w:left="1440" w:hanging="360"/>
      </w:pPr>
    </w:lvl>
    <w:lvl w:ilvl="2" w:tplc="4802E5A8" w:tentative="1">
      <w:start w:val="1"/>
      <w:numFmt w:val="lowerRoman"/>
      <w:lvlText w:val="%3."/>
      <w:lvlJc w:val="right"/>
      <w:pPr>
        <w:ind w:left="2160" w:hanging="180"/>
      </w:pPr>
    </w:lvl>
    <w:lvl w:ilvl="3" w:tplc="17706FFC" w:tentative="1">
      <w:start w:val="1"/>
      <w:numFmt w:val="decimal"/>
      <w:lvlText w:val="%4."/>
      <w:lvlJc w:val="left"/>
      <w:pPr>
        <w:ind w:left="2880" w:hanging="360"/>
      </w:pPr>
    </w:lvl>
    <w:lvl w:ilvl="4" w:tplc="8AD44FDA" w:tentative="1">
      <w:start w:val="1"/>
      <w:numFmt w:val="lowerLetter"/>
      <w:lvlText w:val="%5."/>
      <w:lvlJc w:val="left"/>
      <w:pPr>
        <w:ind w:left="3600" w:hanging="360"/>
      </w:pPr>
    </w:lvl>
    <w:lvl w:ilvl="5" w:tplc="D952B0AE" w:tentative="1">
      <w:start w:val="1"/>
      <w:numFmt w:val="lowerRoman"/>
      <w:lvlText w:val="%6."/>
      <w:lvlJc w:val="right"/>
      <w:pPr>
        <w:ind w:left="4320" w:hanging="180"/>
      </w:pPr>
    </w:lvl>
    <w:lvl w:ilvl="6" w:tplc="732E359E" w:tentative="1">
      <w:start w:val="1"/>
      <w:numFmt w:val="decimal"/>
      <w:lvlText w:val="%7."/>
      <w:lvlJc w:val="left"/>
      <w:pPr>
        <w:ind w:left="5040" w:hanging="360"/>
      </w:pPr>
    </w:lvl>
    <w:lvl w:ilvl="7" w:tplc="3A009500" w:tentative="1">
      <w:start w:val="1"/>
      <w:numFmt w:val="lowerLetter"/>
      <w:lvlText w:val="%8."/>
      <w:lvlJc w:val="left"/>
      <w:pPr>
        <w:ind w:left="5760" w:hanging="360"/>
      </w:pPr>
    </w:lvl>
    <w:lvl w:ilvl="8" w:tplc="8C54E768" w:tentative="1">
      <w:start w:val="1"/>
      <w:numFmt w:val="lowerRoman"/>
      <w:lvlText w:val="%9."/>
      <w:lvlJc w:val="right"/>
      <w:pPr>
        <w:ind w:left="6480" w:hanging="180"/>
      </w:pPr>
    </w:lvl>
  </w:abstractNum>
  <w:abstractNum w:abstractNumId="72" w15:restartNumberingAfterBreak="0">
    <w:nsid w:val="67F57E28"/>
    <w:multiLevelType w:val="hybridMultilevel"/>
    <w:tmpl w:val="38BAC71A"/>
    <w:lvl w:ilvl="0" w:tplc="28688A72">
      <w:start w:val="1"/>
      <w:numFmt w:val="lowerLetter"/>
      <w:lvlText w:val="%1."/>
      <w:lvlJc w:val="left"/>
      <w:pPr>
        <w:ind w:left="720" w:hanging="360"/>
      </w:pPr>
      <w:rPr>
        <w:rFonts w:ascii="Arial" w:eastAsiaTheme="minorHAnsi" w:hAnsi="Arial" w:cstheme="minorBidi"/>
        <w:b w:val="0"/>
        <w:bCs w:val="0"/>
      </w:rPr>
    </w:lvl>
    <w:lvl w:ilvl="1" w:tplc="CD085DBC" w:tentative="1">
      <w:start w:val="1"/>
      <w:numFmt w:val="lowerLetter"/>
      <w:lvlText w:val="%2."/>
      <w:lvlJc w:val="left"/>
      <w:pPr>
        <w:ind w:left="1440" w:hanging="360"/>
      </w:pPr>
    </w:lvl>
    <w:lvl w:ilvl="2" w:tplc="7330612C" w:tentative="1">
      <w:start w:val="1"/>
      <w:numFmt w:val="lowerRoman"/>
      <w:lvlText w:val="%3."/>
      <w:lvlJc w:val="right"/>
      <w:pPr>
        <w:ind w:left="2160" w:hanging="180"/>
      </w:pPr>
    </w:lvl>
    <w:lvl w:ilvl="3" w:tplc="65721B8C" w:tentative="1">
      <w:start w:val="1"/>
      <w:numFmt w:val="decimal"/>
      <w:lvlText w:val="%4."/>
      <w:lvlJc w:val="left"/>
      <w:pPr>
        <w:ind w:left="2880" w:hanging="360"/>
      </w:pPr>
    </w:lvl>
    <w:lvl w:ilvl="4" w:tplc="33F81096" w:tentative="1">
      <w:start w:val="1"/>
      <w:numFmt w:val="lowerLetter"/>
      <w:lvlText w:val="%5."/>
      <w:lvlJc w:val="left"/>
      <w:pPr>
        <w:ind w:left="3600" w:hanging="360"/>
      </w:pPr>
    </w:lvl>
    <w:lvl w:ilvl="5" w:tplc="88B85F80" w:tentative="1">
      <w:start w:val="1"/>
      <w:numFmt w:val="lowerRoman"/>
      <w:lvlText w:val="%6."/>
      <w:lvlJc w:val="right"/>
      <w:pPr>
        <w:ind w:left="4320" w:hanging="180"/>
      </w:pPr>
    </w:lvl>
    <w:lvl w:ilvl="6" w:tplc="19E25186" w:tentative="1">
      <w:start w:val="1"/>
      <w:numFmt w:val="decimal"/>
      <w:lvlText w:val="%7."/>
      <w:lvlJc w:val="left"/>
      <w:pPr>
        <w:ind w:left="5040" w:hanging="360"/>
      </w:pPr>
    </w:lvl>
    <w:lvl w:ilvl="7" w:tplc="0A3E675C" w:tentative="1">
      <w:start w:val="1"/>
      <w:numFmt w:val="lowerLetter"/>
      <w:lvlText w:val="%8."/>
      <w:lvlJc w:val="left"/>
      <w:pPr>
        <w:ind w:left="5760" w:hanging="360"/>
      </w:pPr>
    </w:lvl>
    <w:lvl w:ilvl="8" w:tplc="A8BCE97A" w:tentative="1">
      <w:start w:val="1"/>
      <w:numFmt w:val="lowerRoman"/>
      <w:lvlText w:val="%9."/>
      <w:lvlJc w:val="right"/>
      <w:pPr>
        <w:ind w:left="6480" w:hanging="180"/>
      </w:pPr>
    </w:lvl>
  </w:abstractNum>
  <w:abstractNum w:abstractNumId="73" w15:restartNumberingAfterBreak="0">
    <w:nsid w:val="6A2F5695"/>
    <w:multiLevelType w:val="hybridMultilevel"/>
    <w:tmpl w:val="8C94AA88"/>
    <w:lvl w:ilvl="0" w:tplc="B3C4F960">
      <w:start w:val="1"/>
      <w:numFmt w:val="lowerLetter"/>
      <w:lvlText w:val="%1."/>
      <w:lvlJc w:val="left"/>
      <w:pPr>
        <w:ind w:left="720" w:hanging="360"/>
      </w:pPr>
      <w:rPr>
        <w:rFonts w:hint="default"/>
        <w:b w:val="0"/>
        <w:bCs/>
      </w:rPr>
    </w:lvl>
    <w:lvl w:ilvl="1" w:tplc="80280696" w:tentative="1">
      <w:start w:val="1"/>
      <w:numFmt w:val="lowerLetter"/>
      <w:lvlText w:val="%2."/>
      <w:lvlJc w:val="left"/>
      <w:pPr>
        <w:ind w:left="1440" w:hanging="360"/>
      </w:pPr>
    </w:lvl>
    <w:lvl w:ilvl="2" w:tplc="160AC122" w:tentative="1">
      <w:start w:val="1"/>
      <w:numFmt w:val="lowerRoman"/>
      <w:lvlText w:val="%3."/>
      <w:lvlJc w:val="right"/>
      <w:pPr>
        <w:ind w:left="2160" w:hanging="180"/>
      </w:pPr>
    </w:lvl>
    <w:lvl w:ilvl="3" w:tplc="BBD2EEEA" w:tentative="1">
      <w:start w:val="1"/>
      <w:numFmt w:val="decimal"/>
      <w:lvlText w:val="%4."/>
      <w:lvlJc w:val="left"/>
      <w:pPr>
        <w:ind w:left="2880" w:hanging="360"/>
      </w:pPr>
    </w:lvl>
    <w:lvl w:ilvl="4" w:tplc="38488E68" w:tentative="1">
      <w:start w:val="1"/>
      <w:numFmt w:val="lowerLetter"/>
      <w:lvlText w:val="%5."/>
      <w:lvlJc w:val="left"/>
      <w:pPr>
        <w:ind w:left="3600" w:hanging="360"/>
      </w:pPr>
    </w:lvl>
    <w:lvl w:ilvl="5" w:tplc="B67C3C78" w:tentative="1">
      <w:start w:val="1"/>
      <w:numFmt w:val="lowerRoman"/>
      <w:lvlText w:val="%6."/>
      <w:lvlJc w:val="right"/>
      <w:pPr>
        <w:ind w:left="4320" w:hanging="180"/>
      </w:pPr>
    </w:lvl>
    <w:lvl w:ilvl="6" w:tplc="3BDA74B2" w:tentative="1">
      <w:start w:val="1"/>
      <w:numFmt w:val="decimal"/>
      <w:lvlText w:val="%7."/>
      <w:lvlJc w:val="left"/>
      <w:pPr>
        <w:ind w:left="5040" w:hanging="360"/>
      </w:pPr>
    </w:lvl>
    <w:lvl w:ilvl="7" w:tplc="7230FA82" w:tentative="1">
      <w:start w:val="1"/>
      <w:numFmt w:val="lowerLetter"/>
      <w:lvlText w:val="%8."/>
      <w:lvlJc w:val="left"/>
      <w:pPr>
        <w:ind w:left="5760" w:hanging="360"/>
      </w:pPr>
    </w:lvl>
    <w:lvl w:ilvl="8" w:tplc="006C7318" w:tentative="1">
      <w:start w:val="1"/>
      <w:numFmt w:val="lowerRoman"/>
      <w:lvlText w:val="%9."/>
      <w:lvlJc w:val="right"/>
      <w:pPr>
        <w:ind w:left="6480" w:hanging="180"/>
      </w:pPr>
    </w:lvl>
  </w:abstractNum>
  <w:abstractNum w:abstractNumId="74" w15:restartNumberingAfterBreak="0">
    <w:nsid w:val="6AE648AA"/>
    <w:multiLevelType w:val="hybridMultilevel"/>
    <w:tmpl w:val="C6180D9C"/>
    <w:lvl w:ilvl="0" w:tplc="AB0434FA">
      <w:start w:val="1"/>
      <w:numFmt w:val="bullet"/>
      <w:lvlText w:val=""/>
      <w:lvlJc w:val="left"/>
      <w:pPr>
        <w:ind w:left="720" w:hanging="360"/>
      </w:pPr>
      <w:rPr>
        <w:rFonts w:ascii="Symbol" w:hAnsi="Symbol" w:hint="default"/>
      </w:rPr>
    </w:lvl>
    <w:lvl w:ilvl="1" w:tplc="C9929FD4" w:tentative="1">
      <w:start w:val="1"/>
      <w:numFmt w:val="bullet"/>
      <w:lvlText w:val="o"/>
      <w:lvlJc w:val="left"/>
      <w:pPr>
        <w:ind w:left="1440" w:hanging="360"/>
      </w:pPr>
      <w:rPr>
        <w:rFonts w:ascii="Courier New" w:hAnsi="Courier New" w:cs="Courier New" w:hint="default"/>
      </w:rPr>
    </w:lvl>
    <w:lvl w:ilvl="2" w:tplc="3796E560" w:tentative="1">
      <w:start w:val="1"/>
      <w:numFmt w:val="bullet"/>
      <w:lvlText w:val=""/>
      <w:lvlJc w:val="left"/>
      <w:pPr>
        <w:ind w:left="2160" w:hanging="360"/>
      </w:pPr>
      <w:rPr>
        <w:rFonts w:ascii="Wingdings" w:hAnsi="Wingdings" w:hint="default"/>
      </w:rPr>
    </w:lvl>
    <w:lvl w:ilvl="3" w:tplc="365CD43E" w:tentative="1">
      <w:start w:val="1"/>
      <w:numFmt w:val="bullet"/>
      <w:lvlText w:val=""/>
      <w:lvlJc w:val="left"/>
      <w:pPr>
        <w:ind w:left="2880" w:hanging="360"/>
      </w:pPr>
      <w:rPr>
        <w:rFonts w:ascii="Symbol" w:hAnsi="Symbol" w:hint="default"/>
      </w:rPr>
    </w:lvl>
    <w:lvl w:ilvl="4" w:tplc="E6641064" w:tentative="1">
      <w:start w:val="1"/>
      <w:numFmt w:val="bullet"/>
      <w:lvlText w:val="o"/>
      <w:lvlJc w:val="left"/>
      <w:pPr>
        <w:ind w:left="3600" w:hanging="360"/>
      </w:pPr>
      <w:rPr>
        <w:rFonts w:ascii="Courier New" w:hAnsi="Courier New" w:cs="Courier New" w:hint="default"/>
      </w:rPr>
    </w:lvl>
    <w:lvl w:ilvl="5" w:tplc="426221DC" w:tentative="1">
      <w:start w:val="1"/>
      <w:numFmt w:val="bullet"/>
      <w:lvlText w:val=""/>
      <w:lvlJc w:val="left"/>
      <w:pPr>
        <w:ind w:left="4320" w:hanging="360"/>
      </w:pPr>
      <w:rPr>
        <w:rFonts w:ascii="Wingdings" w:hAnsi="Wingdings" w:hint="default"/>
      </w:rPr>
    </w:lvl>
    <w:lvl w:ilvl="6" w:tplc="6E4CC8F2" w:tentative="1">
      <w:start w:val="1"/>
      <w:numFmt w:val="bullet"/>
      <w:lvlText w:val=""/>
      <w:lvlJc w:val="left"/>
      <w:pPr>
        <w:ind w:left="5040" w:hanging="360"/>
      </w:pPr>
      <w:rPr>
        <w:rFonts w:ascii="Symbol" w:hAnsi="Symbol" w:hint="default"/>
      </w:rPr>
    </w:lvl>
    <w:lvl w:ilvl="7" w:tplc="842E52EC" w:tentative="1">
      <w:start w:val="1"/>
      <w:numFmt w:val="bullet"/>
      <w:lvlText w:val="o"/>
      <w:lvlJc w:val="left"/>
      <w:pPr>
        <w:ind w:left="5760" w:hanging="360"/>
      </w:pPr>
      <w:rPr>
        <w:rFonts w:ascii="Courier New" w:hAnsi="Courier New" w:cs="Courier New" w:hint="default"/>
      </w:rPr>
    </w:lvl>
    <w:lvl w:ilvl="8" w:tplc="B9DA71A4" w:tentative="1">
      <w:start w:val="1"/>
      <w:numFmt w:val="bullet"/>
      <w:lvlText w:val=""/>
      <w:lvlJc w:val="left"/>
      <w:pPr>
        <w:ind w:left="6480" w:hanging="360"/>
      </w:pPr>
      <w:rPr>
        <w:rFonts w:ascii="Wingdings" w:hAnsi="Wingdings" w:hint="default"/>
      </w:rPr>
    </w:lvl>
  </w:abstractNum>
  <w:abstractNum w:abstractNumId="75" w15:restartNumberingAfterBreak="0">
    <w:nsid w:val="6FFA20D4"/>
    <w:multiLevelType w:val="hybridMultilevel"/>
    <w:tmpl w:val="13DE9B0C"/>
    <w:lvl w:ilvl="0" w:tplc="31FC1BC6">
      <w:start w:val="1"/>
      <w:numFmt w:val="decimal"/>
      <w:lvlText w:val="%1."/>
      <w:lvlJc w:val="left"/>
      <w:pPr>
        <w:ind w:left="720" w:hanging="360"/>
      </w:pPr>
      <w:rPr>
        <w:rFonts w:ascii="Arial" w:eastAsiaTheme="minorHAnsi" w:hAnsi="Arial" w:cstheme="minorBidi"/>
      </w:rPr>
    </w:lvl>
    <w:lvl w:ilvl="1" w:tplc="EE667E44" w:tentative="1">
      <w:start w:val="1"/>
      <w:numFmt w:val="lowerLetter"/>
      <w:lvlText w:val="%2."/>
      <w:lvlJc w:val="left"/>
      <w:pPr>
        <w:ind w:left="1440" w:hanging="360"/>
      </w:pPr>
    </w:lvl>
    <w:lvl w:ilvl="2" w:tplc="9CD4D714" w:tentative="1">
      <w:start w:val="1"/>
      <w:numFmt w:val="lowerRoman"/>
      <w:lvlText w:val="%3."/>
      <w:lvlJc w:val="right"/>
      <w:pPr>
        <w:ind w:left="2160" w:hanging="180"/>
      </w:pPr>
    </w:lvl>
    <w:lvl w:ilvl="3" w:tplc="D59EBFA0" w:tentative="1">
      <w:start w:val="1"/>
      <w:numFmt w:val="decimal"/>
      <w:lvlText w:val="%4."/>
      <w:lvlJc w:val="left"/>
      <w:pPr>
        <w:ind w:left="2880" w:hanging="360"/>
      </w:pPr>
    </w:lvl>
    <w:lvl w:ilvl="4" w:tplc="F47001EC" w:tentative="1">
      <w:start w:val="1"/>
      <w:numFmt w:val="lowerLetter"/>
      <w:lvlText w:val="%5."/>
      <w:lvlJc w:val="left"/>
      <w:pPr>
        <w:ind w:left="3600" w:hanging="360"/>
      </w:pPr>
    </w:lvl>
    <w:lvl w:ilvl="5" w:tplc="36E2C2E6" w:tentative="1">
      <w:start w:val="1"/>
      <w:numFmt w:val="lowerRoman"/>
      <w:lvlText w:val="%6."/>
      <w:lvlJc w:val="right"/>
      <w:pPr>
        <w:ind w:left="4320" w:hanging="180"/>
      </w:pPr>
    </w:lvl>
    <w:lvl w:ilvl="6" w:tplc="97E81330" w:tentative="1">
      <w:start w:val="1"/>
      <w:numFmt w:val="decimal"/>
      <w:lvlText w:val="%7."/>
      <w:lvlJc w:val="left"/>
      <w:pPr>
        <w:ind w:left="5040" w:hanging="360"/>
      </w:pPr>
    </w:lvl>
    <w:lvl w:ilvl="7" w:tplc="830ABC92" w:tentative="1">
      <w:start w:val="1"/>
      <w:numFmt w:val="lowerLetter"/>
      <w:lvlText w:val="%8."/>
      <w:lvlJc w:val="left"/>
      <w:pPr>
        <w:ind w:left="5760" w:hanging="360"/>
      </w:pPr>
    </w:lvl>
    <w:lvl w:ilvl="8" w:tplc="A8D479CE" w:tentative="1">
      <w:start w:val="1"/>
      <w:numFmt w:val="lowerRoman"/>
      <w:lvlText w:val="%9."/>
      <w:lvlJc w:val="right"/>
      <w:pPr>
        <w:ind w:left="6480" w:hanging="180"/>
      </w:pPr>
    </w:lvl>
  </w:abstractNum>
  <w:abstractNum w:abstractNumId="76" w15:restartNumberingAfterBreak="0">
    <w:nsid w:val="703438FD"/>
    <w:multiLevelType w:val="hybridMultilevel"/>
    <w:tmpl w:val="39AAB81E"/>
    <w:lvl w:ilvl="0" w:tplc="ABA8C7B4">
      <w:start w:val="1"/>
      <w:numFmt w:val="lowerLetter"/>
      <w:lvlText w:val="%1."/>
      <w:lvlJc w:val="left"/>
      <w:pPr>
        <w:ind w:left="720" w:hanging="360"/>
      </w:pPr>
      <w:rPr>
        <w:rFonts w:ascii="Arial" w:eastAsiaTheme="minorHAnsi" w:hAnsi="Arial" w:cstheme="minorBidi"/>
      </w:rPr>
    </w:lvl>
    <w:lvl w:ilvl="1" w:tplc="E2161C24" w:tentative="1">
      <w:start w:val="1"/>
      <w:numFmt w:val="lowerLetter"/>
      <w:lvlText w:val="%2."/>
      <w:lvlJc w:val="left"/>
      <w:pPr>
        <w:ind w:left="1440" w:hanging="360"/>
      </w:pPr>
    </w:lvl>
    <w:lvl w:ilvl="2" w:tplc="F02C8490" w:tentative="1">
      <w:start w:val="1"/>
      <w:numFmt w:val="lowerRoman"/>
      <w:lvlText w:val="%3."/>
      <w:lvlJc w:val="right"/>
      <w:pPr>
        <w:ind w:left="2160" w:hanging="180"/>
      </w:pPr>
    </w:lvl>
    <w:lvl w:ilvl="3" w:tplc="21669F02" w:tentative="1">
      <w:start w:val="1"/>
      <w:numFmt w:val="decimal"/>
      <w:lvlText w:val="%4."/>
      <w:lvlJc w:val="left"/>
      <w:pPr>
        <w:ind w:left="2880" w:hanging="360"/>
      </w:pPr>
    </w:lvl>
    <w:lvl w:ilvl="4" w:tplc="90188A60" w:tentative="1">
      <w:start w:val="1"/>
      <w:numFmt w:val="lowerLetter"/>
      <w:lvlText w:val="%5."/>
      <w:lvlJc w:val="left"/>
      <w:pPr>
        <w:ind w:left="3600" w:hanging="360"/>
      </w:pPr>
    </w:lvl>
    <w:lvl w:ilvl="5" w:tplc="11CE7C04" w:tentative="1">
      <w:start w:val="1"/>
      <w:numFmt w:val="lowerRoman"/>
      <w:lvlText w:val="%6."/>
      <w:lvlJc w:val="right"/>
      <w:pPr>
        <w:ind w:left="4320" w:hanging="180"/>
      </w:pPr>
    </w:lvl>
    <w:lvl w:ilvl="6" w:tplc="0928861E" w:tentative="1">
      <w:start w:val="1"/>
      <w:numFmt w:val="decimal"/>
      <w:lvlText w:val="%7."/>
      <w:lvlJc w:val="left"/>
      <w:pPr>
        <w:ind w:left="5040" w:hanging="360"/>
      </w:pPr>
    </w:lvl>
    <w:lvl w:ilvl="7" w:tplc="D206CDD2" w:tentative="1">
      <w:start w:val="1"/>
      <w:numFmt w:val="lowerLetter"/>
      <w:lvlText w:val="%8."/>
      <w:lvlJc w:val="left"/>
      <w:pPr>
        <w:ind w:left="5760" w:hanging="360"/>
      </w:pPr>
    </w:lvl>
    <w:lvl w:ilvl="8" w:tplc="A70E5A14" w:tentative="1">
      <w:start w:val="1"/>
      <w:numFmt w:val="lowerRoman"/>
      <w:lvlText w:val="%9."/>
      <w:lvlJc w:val="right"/>
      <w:pPr>
        <w:ind w:left="6480" w:hanging="180"/>
      </w:pPr>
    </w:lvl>
  </w:abstractNum>
  <w:abstractNum w:abstractNumId="77" w15:restartNumberingAfterBreak="0">
    <w:nsid w:val="713B39B3"/>
    <w:multiLevelType w:val="hybridMultilevel"/>
    <w:tmpl w:val="4CEA2EC4"/>
    <w:lvl w:ilvl="0" w:tplc="334E9D56">
      <w:start w:val="1"/>
      <w:numFmt w:val="lowerLetter"/>
      <w:lvlText w:val="%1."/>
      <w:lvlJc w:val="left"/>
      <w:pPr>
        <w:ind w:left="1080" w:hanging="360"/>
      </w:pPr>
      <w:rPr>
        <w:rFonts w:hint="default"/>
      </w:rPr>
    </w:lvl>
    <w:lvl w:ilvl="1" w:tplc="583C57E0" w:tentative="1">
      <w:start w:val="1"/>
      <w:numFmt w:val="lowerLetter"/>
      <w:lvlText w:val="%2."/>
      <w:lvlJc w:val="left"/>
      <w:pPr>
        <w:ind w:left="1800" w:hanging="360"/>
      </w:pPr>
    </w:lvl>
    <w:lvl w:ilvl="2" w:tplc="8F30A5AC" w:tentative="1">
      <w:start w:val="1"/>
      <w:numFmt w:val="lowerRoman"/>
      <w:lvlText w:val="%3."/>
      <w:lvlJc w:val="right"/>
      <w:pPr>
        <w:ind w:left="2520" w:hanging="180"/>
      </w:pPr>
    </w:lvl>
    <w:lvl w:ilvl="3" w:tplc="217CDF08" w:tentative="1">
      <w:start w:val="1"/>
      <w:numFmt w:val="decimal"/>
      <w:lvlText w:val="%4."/>
      <w:lvlJc w:val="left"/>
      <w:pPr>
        <w:ind w:left="3240" w:hanging="360"/>
      </w:pPr>
    </w:lvl>
    <w:lvl w:ilvl="4" w:tplc="ED5A5308" w:tentative="1">
      <w:start w:val="1"/>
      <w:numFmt w:val="lowerLetter"/>
      <w:lvlText w:val="%5."/>
      <w:lvlJc w:val="left"/>
      <w:pPr>
        <w:ind w:left="3960" w:hanging="360"/>
      </w:pPr>
    </w:lvl>
    <w:lvl w:ilvl="5" w:tplc="E5C0AFAC" w:tentative="1">
      <w:start w:val="1"/>
      <w:numFmt w:val="lowerRoman"/>
      <w:lvlText w:val="%6."/>
      <w:lvlJc w:val="right"/>
      <w:pPr>
        <w:ind w:left="4680" w:hanging="180"/>
      </w:pPr>
    </w:lvl>
    <w:lvl w:ilvl="6" w:tplc="F8C8BFFE" w:tentative="1">
      <w:start w:val="1"/>
      <w:numFmt w:val="decimal"/>
      <w:lvlText w:val="%7."/>
      <w:lvlJc w:val="left"/>
      <w:pPr>
        <w:ind w:left="5400" w:hanging="360"/>
      </w:pPr>
    </w:lvl>
    <w:lvl w:ilvl="7" w:tplc="119ABBF8" w:tentative="1">
      <w:start w:val="1"/>
      <w:numFmt w:val="lowerLetter"/>
      <w:lvlText w:val="%8."/>
      <w:lvlJc w:val="left"/>
      <w:pPr>
        <w:ind w:left="6120" w:hanging="360"/>
      </w:pPr>
    </w:lvl>
    <w:lvl w:ilvl="8" w:tplc="A06CDFD8" w:tentative="1">
      <w:start w:val="1"/>
      <w:numFmt w:val="lowerRoman"/>
      <w:lvlText w:val="%9."/>
      <w:lvlJc w:val="right"/>
      <w:pPr>
        <w:ind w:left="6840" w:hanging="180"/>
      </w:pPr>
    </w:lvl>
  </w:abstractNum>
  <w:abstractNum w:abstractNumId="78" w15:restartNumberingAfterBreak="0">
    <w:nsid w:val="71ED6B9C"/>
    <w:multiLevelType w:val="hybridMultilevel"/>
    <w:tmpl w:val="70446592"/>
    <w:lvl w:ilvl="0" w:tplc="06006FB8">
      <w:start w:val="1"/>
      <w:numFmt w:val="lowerLetter"/>
      <w:lvlText w:val="%1."/>
      <w:lvlJc w:val="left"/>
      <w:pPr>
        <w:ind w:left="1080" w:hanging="360"/>
      </w:pPr>
      <w:rPr>
        <w:rFonts w:hint="default"/>
      </w:rPr>
    </w:lvl>
    <w:lvl w:ilvl="1" w:tplc="5A027AC4" w:tentative="1">
      <w:start w:val="1"/>
      <w:numFmt w:val="lowerLetter"/>
      <w:lvlText w:val="%2."/>
      <w:lvlJc w:val="left"/>
      <w:pPr>
        <w:ind w:left="1800" w:hanging="360"/>
      </w:pPr>
    </w:lvl>
    <w:lvl w:ilvl="2" w:tplc="1CD22144" w:tentative="1">
      <w:start w:val="1"/>
      <w:numFmt w:val="lowerRoman"/>
      <w:lvlText w:val="%3."/>
      <w:lvlJc w:val="right"/>
      <w:pPr>
        <w:ind w:left="2520" w:hanging="180"/>
      </w:pPr>
    </w:lvl>
    <w:lvl w:ilvl="3" w:tplc="998AF01A" w:tentative="1">
      <w:start w:val="1"/>
      <w:numFmt w:val="decimal"/>
      <w:lvlText w:val="%4."/>
      <w:lvlJc w:val="left"/>
      <w:pPr>
        <w:ind w:left="3240" w:hanging="360"/>
      </w:pPr>
    </w:lvl>
    <w:lvl w:ilvl="4" w:tplc="9B905FEC" w:tentative="1">
      <w:start w:val="1"/>
      <w:numFmt w:val="lowerLetter"/>
      <w:lvlText w:val="%5."/>
      <w:lvlJc w:val="left"/>
      <w:pPr>
        <w:ind w:left="3960" w:hanging="360"/>
      </w:pPr>
    </w:lvl>
    <w:lvl w:ilvl="5" w:tplc="476456A2" w:tentative="1">
      <w:start w:val="1"/>
      <w:numFmt w:val="lowerRoman"/>
      <w:lvlText w:val="%6."/>
      <w:lvlJc w:val="right"/>
      <w:pPr>
        <w:ind w:left="4680" w:hanging="180"/>
      </w:pPr>
    </w:lvl>
    <w:lvl w:ilvl="6" w:tplc="018EE320" w:tentative="1">
      <w:start w:val="1"/>
      <w:numFmt w:val="decimal"/>
      <w:lvlText w:val="%7."/>
      <w:lvlJc w:val="left"/>
      <w:pPr>
        <w:ind w:left="5400" w:hanging="360"/>
      </w:pPr>
    </w:lvl>
    <w:lvl w:ilvl="7" w:tplc="FD4E59F0" w:tentative="1">
      <w:start w:val="1"/>
      <w:numFmt w:val="lowerLetter"/>
      <w:lvlText w:val="%8."/>
      <w:lvlJc w:val="left"/>
      <w:pPr>
        <w:ind w:left="6120" w:hanging="360"/>
      </w:pPr>
    </w:lvl>
    <w:lvl w:ilvl="8" w:tplc="E43A3EBC" w:tentative="1">
      <w:start w:val="1"/>
      <w:numFmt w:val="lowerRoman"/>
      <w:lvlText w:val="%9."/>
      <w:lvlJc w:val="right"/>
      <w:pPr>
        <w:ind w:left="6840" w:hanging="180"/>
      </w:pPr>
    </w:lvl>
  </w:abstractNum>
  <w:abstractNum w:abstractNumId="79" w15:restartNumberingAfterBreak="0">
    <w:nsid w:val="7546561B"/>
    <w:multiLevelType w:val="hybridMultilevel"/>
    <w:tmpl w:val="12E06940"/>
    <w:lvl w:ilvl="0" w:tplc="5D6A1F3C">
      <w:start w:val="1"/>
      <w:numFmt w:val="lowerLetter"/>
      <w:lvlText w:val="%1."/>
      <w:lvlJc w:val="left"/>
      <w:pPr>
        <w:ind w:left="720" w:hanging="360"/>
      </w:pPr>
      <w:rPr>
        <w:rFonts w:hint="default"/>
        <w:b w:val="0"/>
        <w:bCs w:val="0"/>
      </w:rPr>
    </w:lvl>
    <w:lvl w:ilvl="1" w:tplc="84646C1A" w:tentative="1">
      <w:start w:val="1"/>
      <w:numFmt w:val="lowerLetter"/>
      <w:lvlText w:val="%2."/>
      <w:lvlJc w:val="left"/>
      <w:pPr>
        <w:ind w:left="1440" w:hanging="360"/>
      </w:pPr>
    </w:lvl>
    <w:lvl w:ilvl="2" w:tplc="ADF89882" w:tentative="1">
      <w:start w:val="1"/>
      <w:numFmt w:val="lowerRoman"/>
      <w:lvlText w:val="%3."/>
      <w:lvlJc w:val="right"/>
      <w:pPr>
        <w:ind w:left="2160" w:hanging="180"/>
      </w:pPr>
    </w:lvl>
    <w:lvl w:ilvl="3" w:tplc="404AA136" w:tentative="1">
      <w:start w:val="1"/>
      <w:numFmt w:val="decimal"/>
      <w:lvlText w:val="%4."/>
      <w:lvlJc w:val="left"/>
      <w:pPr>
        <w:ind w:left="2880" w:hanging="360"/>
      </w:pPr>
    </w:lvl>
    <w:lvl w:ilvl="4" w:tplc="3C2CE3A2" w:tentative="1">
      <w:start w:val="1"/>
      <w:numFmt w:val="lowerLetter"/>
      <w:lvlText w:val="%5."/>
      <w:lvlJc w:val="left"/>
      <w:pPr>
        <w:ind w:left="3600" w:hanging="360"/>
      </w:pPr>
    </w:lvl>
    <w:lvl w:ilvl="5" w:tplc="4E6E1FAA" w:tentative="1">
      <w:start w:val="1"/>
      <w:numFmt w:val="lowerRoman"/>
      <w:lvlText w:val="%6."/>
      <w:lvlJc w:val="right"/>
      <w:pPr>
        <w:ind w:left="4320" w:hanging="180"/>
      </w:pPr>
    </w:lvl>
    <w:lvl w:ilvl="6" w:tplc="029A061C" w:tentative="1">
      <w:start w:val="1"/>
      <w:numFmt w:val="decimal"/>
      <w:lvlText w:val="%7."/>
      <w:lvlJc w:val="left"/>
      <w:pPr>
        <w:ind w:left="5040" w:hanging="360"/>
      </w:pPr>
    </w:lvl>
    <w:lvl w:ilvl="7" w:tplc="AE1E4446" w:tentative="1">
      <w:start w:val="1"/>
      <w:numFmt w:val="lowerLetter"/>
      <w:lvlText w:val="%8."/>
      <w:lvlJc w:val="left"/>
      <w:pPr>
        <w:ind w:left="5760" w:hanging="360"/>
      </w:pPr>
    </w:lvl>
    <w:lvl w:ilvl="8" w:tplc="7D8844F4" w:tentative="1">
      <w:start w:val="1"/>
      <w:numFmt w:val="lowerRoman"/>
      <w:lvlText w:val="%9."/>
      <w:lvlJc w:val="right"/>
      <w:pPr>
        <w:ind w:left="6480" w:hanging="180"/>
      </w:pPr>
    </w:lvl>
  </w:abstractNum>
  <w:abstractNum w:abstractNumId="80" w15:restartNumberingAfterBreak="0">
    <w:nsid w:val="754F2625"/>
    <w:multiLevelType w:val="hybridMultilevel"/>
    <w:tmpl w:val="8068863A"/>
    <w:lvl w:ilvl="0" w:tplc="B73C0380">
      <w:start w:val="1"/>
      <w:numFmt w:val="upperLetter"/>
      <w:lvlText w:val="%1."/>
      <w:lvlJc w:val="left"/>
      <w:pPr>
        <w:ind w:left="717" w:hanging="360"/>
      </w:pPr>
      <w:rPr>
        <w:rFonts w:hint="default"/>
      </w:rPr>
    </w:lvl>
    <w:lvl w:ilvl="1" w:tplc="A36CE26E" w:tentative="1">
      <w:start w:val="1"/>
      <w:numFmt w:val="lowerLetter"/>
      <w:lvlText w:val="%2."/>
      <w:lvlJc w:val="left"/>
      <w:pPr>
        <w:ind w:left="1437" w:hanging="360"/>
      </w:pPr>
    </w:lvl>
    <w:lvl w:ilvl="2" w:tplc="2CF2A75C" w:tentative="1">
      <w:start w:val="1"/>
      <w:numFmt w:val="lowerRoman"/>
      <w:lvlText w:val="%3."/>
      <w:lvlJc w:val="right"/>
      <w:pPr>
        <w:ind w:left="2157" w:hanging="180"/>
      </w:pPr>
    </w:lvl>
    <w:lvl w:ilvl="3" w:tplc="18A0FB5E" w:tentative="1">
      <w:start w:val="1"/>
      <w:numFmt w:val="decimal"/>
      <w:lvlText w:val="%4."/>
      <w:lvlJc w:val="left"/>
      <w:pPr>
        <w:ind w:left="2877" w:hanging="360"/>
      </w:pPr>
    </w:lvl>
    <w:lvl w:ilvl="4" w:tplc="0992A6C2" w:tentative="1">
      <w:start w:val="1"/>
      <w:numFmt w:val="lowerLetter"/>
      <w:lvlText w:val="%5."/>
      <w:lvlJc w:val="left"/>
      <w:pPr>
        <w:ind w:left="3597" w:hanging="360"/>
      </w:pPr>
    </w:lvl>
    <w:lvl w:ilvl="5" w:tplc="FE56C2E0" w:tentative="1">
      <w:start w:val="1"/>
      <w:numFmt w:val="lowerRoman"/>
      <w:lvlText w:val="%6."/>
      <w:lvlJc w:val="right"/>
      <w:pPr>
        <w:ind w:left="4317" w:hanging="180"/>
      </w:pPr>
    </w:lvl>
    <w:lvl w:ilvl="6" w:tplc="92683E62" w:tentative="1">
      <w:start w:val="1"/>
      <w:numFmt w:val="decimal"/>
      <w:lvlText w:val="%7."/>
      <w:lvlJc w:val="left"/>
      <w:pPr>
        <w:ind w:left="5037" w:hanging="360"/>
      </w:pPr>
    </w:lvl>
    <w:lvl w:ilvl="7" w:tplc="B2C82398" w:tentative="1">
      <w:start w:val="1"/>
      <w:numFmt w:val="lowerLetter"/>
      <w:lvlText w:val="%8."/>
      <w:lvlJc w:val="left"/>
      <w:pPr>
        <w:ind w:left="5757" w:hanging="360"/>
      </w:pPr>
    </w:lvl>
    <w:lvl w:ilvl="8" w:tplc="F3860562" w:tentative="1">
      <w:start w:val="1"/>
      <w:numFmt w:val="lowerRoman"/>
      <w:lvlText w:val="%9."/>
      <w:lvlJc w:val="right"/>
      <w:pPr>
        <w:ind w:left="6477" w:hanging="180"/>
      </w:pPr>
    </w:lvl>
  </w:abstractNum>
  <w:abstractNum w:abstractNumId="81" w15:restartNumberingAfterBreak="0">
    <w:nsid w:val="758D03CA"/>
    <w:multiLevelType w:val="hybridMultilevel"/>
    <w:tmpl w:val="74208024"/>
    <w:lvl w:ilvl="0" w:tplc="D60AC134">
      <w:start w:val="1"/>
      <w:numFmt w:val="lowerLetter"/>
      <w:lvlText w:val="%1."/>
      <w:lvlJc w:val="left"/>
      <w:pPr>
        <w:ind w:left="1080" w:hanging="360"/>
      </w:pPr>
      <w:rPr>
        <w:rFonts w:hint="default"/>
        <w:color w:val="auto"/>
      </w:rPr>
    </w:lvl>
    <w:lvl w:ilvl="1" w:tplc="A31A9786" w:tentative="1">
      <w:start w:val="1"/>
      <w:numFmt w:val="lowerLetter"/>
      <w:lvlText w:val="%2."/>
      <w:lvlJc w:val="left"/>
      <w:pPr>
        <w:ind w:left="1800" w:hanging="360"/>
      </w:pPr>
    </w:lvl>
    <w:lvl w:ilvl="2" w:tplc="89BC6E7C" w:tentative="1">
      <w:start w:val="1"/>
      <w:numFmt w:val="lowerRoman"/>
      <w:lvlText w:val="%3."/>
      <w:lvlJc w:val="right"/>
      <w:pPr>
        <w:ind w:left="2520" w:hanging="180"/>
      </w:pPr>
    </w:lvl>
    <w:lvl w:ilvl="3" w:tplc="17CEB95A" w:tentative="1">
      <w:start w:val="1"/>
      <w:numFmt w:val="decimal"/>
      <w:lvlText w:val="%4."/>
      <w:lvlJc w:val="left"/>
      <w:pPr>
        <w:ind w:left="3240" w:hanging="360"/>
      </w:pPr>
    </w:lvl>
    <w:lvl w:ilvl="4" w:tplc="58AAE2FC" w:tentative="1">
      <w:start w:val="1"/>
      <w:numFmt w:val="lowerLetter"/>
      <w:lvlText w:val="%5."/>
      <w:lvlJc w:val="left"/>
      <w:pPr>
        <w:ind w:left="3960" w:hanging="360"/>
      </w:pPr>
    </w:lvl>
    <w:lvl w:ilvl="5" w:tplc="9FEA43A4" w:tentative="1">
      <w:start w:val="1"/>
      <w:numFmt w:val="lowerRoman"/>
      <w:lvlText w:val="%6."/>
      <w:lvlJc w:val="right"/>
      <w:pPr>
        <w:ind w:left="4680" w:hanging="180"/>
      </w:pPr>
    </w:lvl>
    <w:lvl w:ilvl="6" w:tplc="4ACCDED2" w:tentative="1">
      <w:start w:val="1"/>
      <w:numFmt w:val="decimal"/>
      <w:lvlText w:val="%7."/>
      <w:lvlJc w:val="left"/>
      <w:pPr>
        <w:ind w:left="5400" w:hanging="360"/>
      </w:pPr>
    </w:lvl>
    <w:lvl w:ilvl="7" w:tplc="C4AA4294" w:tentative="1">
      <w:start w:val="1"/>
      <w:numFmt w:val="lowerLetter"/>
      <w:lvlText w:val="%8."/>
      <w:lvlJc w:val="left"/>
      <w:pPr>
        <w:ind w:left="6120" w:hanging="360"/>
      </w:pPr>
    </w:lvl>
    <w:lvl w:ilvl="8" w:tplc="9D7624D2" w:tentative="1">
      <w:start w:val="1"/>
      <w:numFmt w:val="lowerRoman"/>
      <w:lvlText w:val="%9."/>
      <w:lvlJc w:val="right"/>
      <w:pPr>
        <w:ind w:left="6840" w:hanging="180"/>
      </w:pPr>
    </w:lvl>
  </w:abstractNum>
  <w:abstractNum w:abstractNumId="82" w15:restartNumberingAfterBreak="0">
    <w:nsid w:val="7758418B"/>
    <w:multiLevelType w:val="hybridMultilevel"/>
    <w:tmpl w:val="2D544A7E"/>
    <w:lvl w:ilvl="0" w:tplc="AE987ECA">
      <w:start w:val="1"/>
      <w:numFmt w:val="lowerLetter"/>
      <w:lvlText w:val="%1."/>
      <w:lvlJc w:val="left"/>
      <w:pPr>
        <w:ind w:left="1080" w:hanging="360"/>
      </w:pPr>
      <w:rPr>
        <w:rFonts w:hint="default"/>
        <w:color w:val="auto"/>
      </w:rPr>
    </w:lvl>
    <w:lvl w:ilvl="1" w:tplc="ADC01330" w:tentative="1">
      <w:start w:val="1"/>
      <w:numFmt w:val="lowerLetter"/>
      <w:lvlText w:val="%2."/>
      <w:lvlJc w:val="left"/>
      <w:pPr>
        <w:ind w:left="1800" w:hanging="360"/>
      </w:pPr>
    </w:lvl>
    <w:lvl w:ilvl="2" w:tplc="877E7868" w:tentative="1">
      <w:start w:val="1"/>
      <w:numFmt w:val="lowerRoman"/>
      <w:lvlText w:val="%3."/>
      <w:lvlJc w:val="right"/>
      <w:pPr>
        <w:ind w:left="2520" w:hanging="180"/>
      </w:pPr>
    </w:lvl>
    <w:lvl w:ilvl="3" w:tplc="C83661D2" w:tentative="1">
      <w:start w:val="1"/>
      <w:numFmt w:val="decimal"/>
      <w:lvlText w:val="%4."/>
      <w:lvlJc w:val="left"/>
      <w:pPr>
        <w:ind w:left="3240" w:hanging="360"/>
      </w:pPr>
    </w:lvl>
    <w:lvl w:ilvl="4" w:tplc="2A9E5304" w:tentative="1">
      <w:start w:val="1"/>
      <w:numFmt w:val="lowerLetter"/>
      <w:lvlText w:val="%5."/>
      <w:lvlJc w:val="left"/>
      <w:pPr>
        <w:ind w:left="3960" w:hanging="360"/>
      </w:pPr>
    </w:lvl>
    <w:lvl w:ilvl="5" w:tplc="2EDAB9A2" w:tentative="1">
      <w:start w:val="1"/>
      <w:numFmt w:val="lowerRoman"/>
      <w:lvlText w:val="%6."/>
      <w:lvlJc w:val="right"/>
      <w:pPr>
        <w:ind w:left="4680" w:hanging="180"/>
      </w:pPr>
    </w:lvl>
    <w:lvl w:ilvl="6" w:tplc="33D83D70" w:tentative="1">
      <w:start w:val="1"/>
      <w:numFmt w:val="decimal"/>
      <w:lvlText w:val="%7."/>
      <w:lvlJc w:val="left"/>
      <w:pPr>
        <w:ind w:left="5400" w:hanging="360"/>
      </w:pPr>
    </w:lvl>
    <w:lvl w:ilvl="7" w:tplc="541E6CDA" w:tentative="1">
      <w:start w:val="1"/>
      <w:numFmt w:val="lowerLetter"/>
      <w:lvlText w:val="%8."/>
      <w:lvlJc w:val="left"/>
      <w:pPr>
        <w:ind w:left="6120" w:hanging="360"/>
      </w:pPr>
    </w:lvl>
    <w:lvl w:ilvl="8" w:tplc="6BD8E01C" w:tentative="1">
      <w:start w:val="1"/>
      <w:numFmt w:val="lowerRoman"/>
      <w:lvlText w:val="%9."/>
      <w:lvlJc w:val="right"/>
      <w:pPr>
        <w:ind w:left="6840" w:hanging="180"/>
      </w:pPr>
    </w:lvl>
  </w:abstractNum>
  <w:abstractNum w:abstractNumId="83" w15:restartNumberingAfterBreak="0">
    <w:nsid w:val="78517CF4"/>
    <w:multiLevelType w:val="hybridMultilevel"/>
    <w:tmpl w:val="AA94834A"/>
    <w:lvl w:ilvl="0" w:tplc="926814F0">
      <w:start w:val="1"/>
      <w:numFmt w:val="lowerLetter"/>
      <w:lvlText w:val="%1."/>
      <w:lvlJc w:val="left"/>
      <w:pPr>
        <w:ind w:left="720" w:hanging="360"/>
      </w:pPr>
      <w:rPr>
        <w:rFonts w:hint="default"/>
      </w:rPr>
    </w:lvl>
    <w:lvl w:ilvl="1" w:tplc="B7A4B970" w:tentative="1">
      <w:start w:val="1"/>
      <w:numFmt w:val="lowerLetter"/>
      <w:lvlText w:val="%2."/>
      <w:lvlJc w:val="left"/>
      <w:pPr>
        <w:ind w:left="1440" w:hanging="360"/>
      </w:pPr>
    </w:lvl>
    <w:lvl w:ilvl="2" w:tplc="824E4E34" w:tentative="1">
      <w:start w:val="1"/>
      <w:numFmt w:val="lowerRoman"/>
      <w:lvlText w:val="%3."/>
      <w:lvlJc w:val="right"/>
      <w:pPr>
        <w:ind w:left="2160" w:hanging="180"/>
      </w:pPr>
    </w:lvl>
    <w:lvl w:ilvl="3" w:tplc="8D1AA26A" w:tentative="1">
      <w:start w:val="1"/>
      <w:numFmt w:val="decimal"/>
      <w:lvlText w:val="%4."/>
      <w:lvlJc w:val="left"/>
      <w:pPr>
        <w:ind w:left="2880" w:hanging="360"/>
      </w:pPr>
    </w:lvl>
    <w:lvl w:ilvl="4" w:tplc="2B942FD2" w:tentative="1">
      <w:start w:val="1"/>
      <w:numFmt w:val="lowerLetter"/>
      <w:lvlText w:val="%5."/>
      <w:lvlJc w:val="left"/>
      <w:pPr>
        <w:ind w:left="3600" w:hanging="360"/>
      </w:pPr>
    </w:lvl>
    <w:lvl w:ilvl="5" w:tplc="E92E26AA" w:tentative="1">
      <w:start w:val="1"/>
      <w:numFmt w:val="lowerRoman"/>
      <w:lvlText w:val="%6."/>
      <w:lvlJc w:val="right"/>
      <w:pPr>
        <w:ind w:left="4320" w:hanging="180"/>
      </w:pPr>
    </w:lvl>
    <w:lvl w:ilvl="6" w:tplc="9ED83F0E" w:tentative="1">
      <w:start w:val="1"/>
      <w:numFmt w:val="decimal"/>
      <w:lvlText w:val="%7."/>
      <w:lvlJc w:val="left"/>
      <w:pPr>
        <w:ind w:left="5040" w:hanging="360"/>
      </w:pPr>
    </w:lvl>
    <w:lvl w:ilvl="7" w:tplc="8BF01738" w:tentative="1">
      <w:start w:val="1"/>
      <w:numFmt w:val="lowerLetter"/>
      <w:lvlText w:val="%8."/>
      <w:lvlJc w:val="left"/>
      <w:pPr>
        <w:ind w:left="5760" w:hanging="360"/>
      </w:pPr>
    </w:lvl>
    <w:lvl w:ilvl="8" w:tplc="401A9D8E" w:tentative="1">
      <w:start w:val="1"/>
      <w:numFmt w:val="lowerRoman"/>
      <w:lvlText w:val="%9."/>
      <w:lvlJc w:val="right"/>
      <w:pPr>
        <w:ind w:left="6480" w:hanging="180"/>
      </w:pPr>
    </w:lvl>
  </w:abstractNum>
  <w:abstractNum w:abstractNumId="84" w15:restartNumberingAfterBreak="0">
    <w:nsid w:val="7BD01B54"/>
    <w:multiLevelType w:val="hybridMultilevel"/>
    <w:tmpl w:val="335845AA"/>
    <w:lvl w:ilvl="0" w:tplc="5AC6BC66">
      <w:start w:val="1"/>
      <w:numFmt w:val="lowerLetter"/>
      <w:lvlText w:val="%1."/>
      <w:lvlJc w:val="left"/>
      <w:pPr>
        <w:ind w:left="720" w:hanging="360"/>
      </w:pPr>
      <w:rPr>
        <w:rFonts w:hint="default"/>
      </w:rPr>
    </w:lvl>
    <w:lvl w:ilvl="1" w:tplc="4B989310" w:tentative="1">
      <w:start w:val="1"/>
      <w:numFmt w:val="lowerLetter"/>
      <w:lvlText w:val="%2."/>
      <w:lvlJc w:val="left"/>
      <w:pPr>
        <w:ind w:left="1440" w:hanging="360"/>
      </w:pPr>
    </w:lvl>
    <w:lvl w:ilvl="2" w:tplc="535AFC7E" w:tentative="1">
      <w:start w:val="1"/>
      <w:numFmt w:val="lowerRoman"/>
      <w:lvlText w:val="%3."/>
      <w:lvlJc w:val="right"/>
      <w:pPr>
        <w:ind w:left="2160" w:hanging="180"/>
      </w:pPr>
    </w:lvl>
    <w:lvl w:ilvl="3" w:tplc="15C238A8" w:tentative="1">
      <w:start w:val="1"/>
      <w:numFmt w:val="decimal"/>
      <w:lvlText w:val="%4."/>
      <w:lvlJc w:val="left"/>
      <w:pPr>
        <w:ind w:left="2880" w:hanging="360"/>
      </w:pPr>
    </w:lvl>
    <w:lvl w:ilvl="4" w:tplc="CE58A7EE" w:tentative="1">
      <w:start w:val="1"/>
      <w:numFmt w:val="lowerLetter"/>
      <w:lvlText w:val="%5."/>
      <w:lvlJc w:val="left"/>
      <w:pPr>
        <w:ind w:left="3600" w:hanging="360"/>
      </w:pPr>
    </w:lvl>
    <w:lvl w:ilvl="5" w:tplc="F24620C8" w:tentative="1">
      <w:start w:val="1"/>
      <w:numFmt w:val="lowerRoman"/>
      <w:lvlText w:val="%6."/>
      <w:lvlJc w:val="right"/>
      <w:pPr>
        <w:ind w:left="4320" w:hanging="180"/>
      </w:pPr>
    </w:lvl>
    <w:lvl w:ilvl="6" w:tplc="250ECF90" w:tentative="1">
      <w:start w:val="1"/>
      <w:numFmt w:val="decimal"/>
      <w:lvlText w:val="%7."/>
      <w:lvlJc w:val="left"/>
      <w:pPr>
        <w:ind w:left="5040" w:hanging="360"/>
      </w:pPr>
    </w:lvl>
    <w:lvl w:ilvl="7" w:tplc="7DBAE5AA" w:tentative="1">
      <w:start w:val="1"/>
      <w:numFmt w:val="lowerLetter"/>
      <w:lvlText w:val="%8."/>
      <w:lvlJc w:val="left"/>
      <w:pPr>
        <w:ind w:left="5760" w:hanging="360"/>
      </w:pPr>
    </w:lvl>
    <w:lvl w:ilvl="8" w:tplc="3152A3B2" w:tentative="1">
      <w:start w:val="1"/>
      <w:numFmt w:val="lowerRoman"/>
      <w:lvlText w:val="%9."/>
      <w:lvlJc w:val="right"/>
      <w:pPr>
        <w:ind w:left="6480" w:hanging="180"/>
      </w:pPr>
    </w:lvl>
  </w:abstractNum>
  <w:abstractNum w:abstractNumId="85" w15:restartNumberingAfterBreak="0">
    <w:nsid w:val="7F8B5A78"/>
    <w:multiLevelType w:val="hybridMultilevel"/>
    <w:tmpl w:val="AB4E5CA8"/>
    <w:lvl w:ilvl="0" w:tplc="509CE410">
      <w:start w:val="1"/>
      <w:numFmt w:val="decimal"/>
      <w:lvlText w:val="%1."/>
      <w:lvlJc w:val="left"/>
      <w:pPr>
        <w:ind w:left="1080" w:hanging="360"/>
      </w:pPr>
      <w:rPr>
        <w:rFonts w:hint="default"/>
      </w:rPr>
    </w:lvl>
    <w:lvl w:ilvl="1" w:tplc="BAE42BEC" w:tentative="1">
      <w:start w:val="1"/>
      <w:numFmt w:val="lowerLetter"/>
      <w:lvlText w:val="%2."/>
      <w:lvlJc w:val="left"/>
      <w:pPr>
        <w:ind w:left="1800" w:hanging="360"/>
      </w:pPr>
    </w:lvl>
    <w:lvl w:ilvl="2" w:tplc="72688632" w:tentative="1">
      <w:start w:val="1"/>
      <w:numFmt w:val="lowerRoman"/>
      <w:lvlText w:val="%3."/>
      <w:lvlJc w:val="right"/>
      <w:pPr>
        <w:ind w:left="2520" w:hanging="180"/>
      </w:pPr>
    </w:lvl>
    <w:lvl w:ilvl="3" w:tplc="AF88955A" w:tentative="1">
      <w:start w:val="1"/>
      <w:numFmt w:val="decimal"/>
      <w:lvlText w:val="%4."/>
      <w:lvlJc w:val="left"/>
      <w:pPr>
        <w:ind w:left="3240" w:hanging="360"/>
      </w:pPr>
    </w:lvl>
    <w:lvl w:ilvl="4" w:tplc="46269576" w:tentative="1">
      <w:start w:val="1"/>
      <w:numFmt w:val="lowerLetter"/>
      <w:lvlText w:val="%5."/>
      <w:lvlJc w:val="left"/>
      <w:pPr>
        <w:ind w:left="3960" w:hanging="360"/>
      </w:pPr>
    </w:lvl>
    <w:lvl w:ilvl="5" w:tplc="4C244F24" w:tentative="1">
      <w:start w:val="1"/>
      <w:numFmt w:val="lowerRoman"/>
      <w:lvlText w:val="%6."/>
      <w:lvlJc w:val="right"/>
      <w:pPr>
        <w:ind w:left="4680" w:hanging="180"/>
      </w:pPr>
    </w:lvl>
    <w:lvl w:ilvl="6" w:tplc="9F68E7B6" w:tentative="1">
      <w:start w:val="1"/>
      <w:numFmt w:val="decimal"/>
      <w:lvlText w:val="%7."/>
      <w:lvlJc w:val="left"/>
      <w:pPr>
        <w:ind w:left="5400" w:hanging="360"/>
      </w:pPr>
    </w:lvl>
    <w:lvl w:ilvl="7" w:tplc="B9044DE4" w:tentative="1">
      <w:start w:val="1"/>
      <w:numFmt w:val="lowerLetter"/>
      <w:lvlText w:val="%8."/>
      <w:lvlJc w:val="left"/>
      <w:pPr>
        <w:ind w:left="6120" w:hanging="360"/>
      </w:pPr>
    </w:lvl>
    <w:lvl w:ilvl="8" w:tplc="B376468C" w:tentative="1">
      <w:start w:val="1"/>
      <w:numFmt w:val="lowerRoman"/>
      <w:lvlText w:val="%9."/>
      <w:lvlJc w:val="right"/>
      <w:pPr>
        <w:ind w:left="6840" w:hanging="180"/>
      </w:pPr>
    </w:lvl>
  </w:abstractNum>
  <w:num w:numId="1" w16cid:durableId="1002587880">
    <w:abstractNumId w:val="14"/>
  </w:num>
  <w:num w:numId="2" w16cid:durableId="1495220748">
    <w:abstractNumId w:val="12"/>
  </w:num>
  <w:num w:numId="3" w16cid:durableId="820273636">
    <w:abstractNumId w:val="53"/>
  </w:num>
  <w:num w:numId="4" w16cid:durableId="1605336419">
    <w:abstractNumId w:val="21"/>
  </w:num>
  <w:num w:numId="5" w16cid:durableId="1911504786">
    <w:abstractNumId w:val="64"/>
  </w:num>
  <w:num w:numId="6" w16cid:durableId="383258103">
    <w:abstractNumId w:val="27"/>
  </w:num>
  <w:num w:numId="7" w16cid:durableId="780223343">
    <w:abstractNumId w:val="62"/>
  </w:num>
  <w:num w:numId="8" w16cid:durableId="1355112164">
    <w:abstractNumId w:val="51"/>
  </w:num>
  <w:num w:numId="9" w16cid:durableId="1979065478">
    <w:abstractNumId w:val="58"/>
  </w:num>
  <w:num w:numId="10" w16cid:durableId="1774090481">
    <w:abstractNumId w:val="75"/>
  </w:num>
  <w:num w:numId="11" w16cid:durableId="1582988630">
    <w:abstractNumId w:val="55"/>
  </w:num>
  <w:num w:numId="12" w16cid:durableId="1038971278">
    <w:abstractNumId w:val="11"/>
  </w:num>
  <w:num w:numId="13" w16cid:durableId="1170020696">
    <w:abstractNumId w:val="47"/>
  </w:num>
  <w:num w:numId="14" w16cid:durableId="2087410279">
    <w:abstractNumId w:val="6"/>
  </w:num>
  <w:num w:numId="15" w16cid:durableId="40053935">
    <w:abstractNumId w:val="0"/>
  </w:num>
  <w:num w:numId="16" w16cid:durableId="611592978">
    <w:abstractNumId w:val="29"/>
  </w:num>
  <w:num w:numId="17" w16cid:durableId="1282106287">
    <w:abstractNumId w:val="74"/>
  </w:num>
  <w:num w:numId="18" w16cid:durableId="762798929">
    <w:abstractNumId w:val="24"/>
  </w:num>
  <w:num w:numId="19" w16cid:durableId="339815246">
    <w:abstractNumId w:val="32"/>
  </w:num>
  <w:num w:numId="20" w16cid:durableId="728308633">
    <w:abstractNumId w:val="35"/>
  </w:num>
  <w:num w:numId="21" w16cid:durableId="465857277">
    <w:abstractNumId w:val="76"/>
  </w:num>
  <w:num w:numId="22" w16cid:durableId="1233545685">
    <w:abstractNumId w:val="69"/>
  </w:num>
  <w:num w:numId="23" w16cid:durableId="1522206013">
    <w:abstractNumId w:val="23"/>
  </w:num>
  <w:num w:numId="24" w16cid:durableId="282732145">
    <w:abstractNumId w:val="68"/>
  </w:num>
  <w:num w:numId="25" w16cid:durableId="155389688">
    <w:abstractNumId w:val="63"/>
  </w:num>
  <w:num w:numId="26" w16cid:durableId="1292204305">
    <w:abstractNumId w:val="84"/>
  </w:num>
  <w:num w:numId="27" w16cid:durableId="1867907415">
    <w:abstractNumId w:val="85"/>
  </w:num>
  <w:num w:numId="28" w16cid:durableId="870610366">
    <w:abstractNumId w:val="30"/>
  </w:num>
  <w:num w:numId="29" w16cid:durableId="688680019">
    <w:abstractNumId w:val="10"/>
  </w:num>
  <w:num w:numId="30" w16cid:durableId="1848787297">
    <w:abstractNumId w:val="20"/>
  </w:num>
  <w:num w:numId="31" w16cid:durableId="158081382">
    <w:abstractNumId w:val="57"/>
  </w:num>
  <w:num w:numId="32" w16cid:durableId="959381921">
    <w:abstractNumId w:val="67"/>
  </w:num>
  <w:num w:numId="33" w16cid:durableId="152718413">
    <w:abstractNumId w:val="9"/>
  </w:num>
  <w:num w:numId="34" w16cid:durableId="1721974366">
    <w:abstractNumId w:val="8"/>
  </w:num>
  <w:num w:numId="35" w16cid:durableId="447747758">
    <w:abstractNumId w:val="13"/>
  </w:num>
  <w:num w:numId="36" w16cid:durableId="1490096245">
    <w:abstractNumId w:val="22"/>
  </w:num>
  <w:num w:numId="37" w16cid:durableId="1165434362">
    <w:abstractNumId w:val="39"/>
  </w:num>
  <w:num w:numId="38" w16cid:durableId="575673807">
    <w:abstractNumId w:val="2"/>
  </w:num>
  <w:num w:numId="39" w16cid:durableId="615597303">
    <w:abstractNumId w:val="26"/>
  </w:num>
  <w:num w:numId="40" w16cid:durableId="1054083929">
    <w:abstractNumId w:val="43"/>
  </w:num>
  <w:num w:numId="41" w16cid:durableId="2016225765">
    <w:abstractNumId w:val="80"/>
  </w:num>
  <w:num w:numId="42" w16cid:durableId="1367019643">
    <w:abstractNumId w:val="60"/>
  </w:num>
  <w:num w:numId="43" w16cid:durableId="47801235">
    <w:abstractNumId w:val="59"/>
  </w:num>
  <w:num w:numId="44" w16cid:durableId="799611933">
    <w:abstractNumId w:val="83"/>
  </w:num>
  <w:num w:numId="45" w16cid:durableId="1874809760">
    <w:abstractNumId w:val="15"/>
  </w:num>
  <w:num w:numId="46" w16cid:durableId="622271639">
    <w:abstractNumId w:val="41"/>
  </w:num>
  <w:num w:numId="47" w16cid:durableId="1444574702">
    <w:abstractNumId w:val="18"/>
  </w:num>
  <w:num w:numId="48" w16cid:durableId="1976983547">
    <w:abstractNumId w:val="34"/>
  </w:num>
  <w:num w:numId="49" w16cid:durableId="585303441">
    <w:abstractNumId w:val="40"/>
  </w:num>
  <w:num w:numId="50" w16cid:durableId="101002841">
    <w:abstractNumId w:val="1"/>
  </w:num>
  <w:num w:numId="51" w16cid:durableId="854852266">
    <w:abstractNumId w:val="28"/>
  </w:num>
  <w:num w:numId="52" w16cid:durableId="1130902448">
    <w:abstractNumId w:val="33"/>
  </w:num>
  <w:num w:numId="53" w16cid:durableId="1068110938">
    <w:abstractNumId w:val="65"/>
  </w:num>
  <w:num w:numId="54" w16cid:durableId="858472350">
    <w:abstractNumId w:val="72"/>
  </w:num>
  <w:num w:numId="55" w16cid:durableId="1928881966">
    <w:abstractNumId w:val="79"/>
  </w:num>
  <w:num w:numId="56" w16cid:durableId="1476290746">
    <w:abstractNumId w:val="46"/>
  </w:num>
  <w:num w:numId="57" w16cid:durableId="1079980745">
    <w:abstractNumId w:val="5"/>
  </w:num>
  <w:num w:numId="58" w16cid:durableId="2081978908">
    <w:abstractNumId w:val="4"/>
  </w:num>
  <w:num w:numId="59" w16cid:durableId="1605838702">
    <w:abstractNumId w:val="48"/>
  </w:num>
  <w:num w:numId="60" w16cid:durableId="1066805214">
    <w:abstractNumId w:val="61"/>
  </w:num>
  <w:num w:numId="61" w16cid:durableId="438569712">
    <w:abstractNumId w:val="19"/>
  </w:num>
  <w:num w:numId="62" w16cid:durableId="461920176">
    <w:abstractNumId w:val="7"/>
  </w:num>
  <w:num w:numId="63" w16cid:durableId="1972202513">
    <w:abstractNumId w:val="45"/>
  </w:num>
  <w:num w:numId="64" w16cid:durableId="505479611">
    <w:abstractNumId w:val="50"/>
  </w:num>
  <w:num w:numId="65" w16cid:durableId="1452046439">
    <w:abstractNumId w:val="70"/>
  </w:num>
  <w:num w:numId="66" w16cid:durableId="144670249">
    <w:abstractNumId w:val="54"/>
  </w:num>
  <w:num w:numId="67" w16cid:durableId="178127838">
    <w:abstractNumId w:val="25"/>
  </w:num>
  <w:num w:numId="68" w16cid:durableId="1822306758">
    <w:abstractNumId w:val="82"/>
  </w:num>
  <w:num w:numId="69" w16cid:durableId="1389720173">
    <w:abstractNumId w:val="38"/>
  </w:num>
  <w:num w:numId="70" w16cid:durableId="1826434540">
    <w:abstractNumId w:val="71"/>
  </w:num>
  <w:num w:numId="71" w16cid:durableId="1967738669">
    <w:abstractNumId w:val="77"/>
  </w:num>
  <w:num w:numId="72" w16cid:durableId="1319841801">
    <w:abstractNumId w:val="17"/>
  </w:num>
  <w:num w:numId="73" w16cid:durableId="814613897">
    <w:abstractNumId w:val="52"/>
  </w:num>
  <w:num w:numId="74" w16cid:durableId="456030466">
    <w:abstractNumId w:val="3"/>
  </w:num>
  <w:num w:numId="75" w16cid:durableId="410397612">
    <w:abstractNumId w:val="78"/>
  </w:num>
  <w:num w:numId="76" w16cid:durableId="884105636">
    <w:abstractNumId w:val="31"/>
  </w:num>
  <w:num w:numId="77" w16cid:durableId="446461764">
    <w:abstractNumId w:val="81"/>
  </w:num>
  <w:num w:numId="78" w16cid:durableId="332227829">
    <w:abstractNumId w:val="44"/>
  </w:num>
  <w:num w:numId="79" w16cid:durableId="1964534732">
    <w:abstractNumId w:val="56"/>
  </w:num>
  <w:num w:numId="80" w16cid:durableId="2072729836">
    <w:abstractNumId w:val="42"/>
  </w:num>
  <w:num w:numId="81" w16cid:durableId="1586449892">
    <w:abstractNumId w:val="66"/>
  </w:num>
  <w:num w:numId="82" w16cid:durableId="1614283229">
    <w:abstractNumId w:val="36"/>
  </w:num>
  <w:num w:numId="83" w16cid:durableId="520583422">
    <w:abstractNumId w:val="16"/>
  </w:num>
  <w:num w:numId="84" w16cid:durableId="2145584816">
    <w:abstractNumId w:val="73"/>
  </w:num>
  <w:num w:numId="85" w16cid:durableId="548155160">
    <w:abstractNumId w:val="37"/>
  </w:num>
  <w:num w:numId="86" w16cid:durableId="623082082">
    <w:abstractNumId w:val="4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F7A"/>
    <w:rsid w:val="00000001"/>
    <w:rsid w:val="00000869"/>
    <w:rsid w:val="000008B9"/>
    <w:rsid w:val="0000308A"/>
    <w:rsid w:val="00004D3C"/>
    <w:rsid w:val="000077E2"/>
    <w:rsid w:val="00007C7B"/>
    <w:rsid w:val="00010A59"/>
    <w:rsid w:val="00011850"/>
    <w:rsid w:val="000129F4"/>
    <w:rsid w:val="000163D4"/>
    <w:rsid w:val="00016A0A"/>
    <w:rsid w:val="0001712A"/>
    <w:rsid w:val="00020392"/>
    <w:rsid w:val="0002070F"/>
    <w:rsid w:val="00020D42"/>
    <w:rsid w:val="000213B3"/>
    <w:rsid w:val="0002156A"/>
    <w:rsid w:val="00021A30"/>
    <w:rsid w:val="00025FF0"/>
    <w:rsid w:val="000272DE"/>
    <w:rsid w:val="00031087"/>
    <w:rsid w:val="00033F15"/>
    <w:rsid w:val="000346B2"/>
    <w:rsid w:val="00034D86"/>
    <w:rsid w:val="0003598F"/>
    <w:rsid w:val="00036A36"/>
    <w:rsid w:val="00036AB0"/>
    <w:rsid w:val="00036D68"/>
    <w:rsid w:val="000372DD"/>
    <w:rsid w:val="000375DC"/>
    <w:rsid w:val="00041994"/>
    <w:rsid w:val="000419DD"/>
    <w:rsid w:val="00041B4E"/>
    <w:rsid w:val="00042239"/>
    <w:rsid w:val="00042585"/>
    <w:rsid w:val="00042F21"/>
    <w:rsid w:val="000431C4"/>
    <w:rsid w:val="000432AD"/>
    <w:rsid w:val="00043BAE"/>
    <w:rsid w:val="000457AC"/>
    <w:rsid w:val="00045CFB"/>
    <w:rsid w:val="00045E88"/>
    <w:rsid w:val="00047D80"/>
    <w:rsid w:val="0005320E"/>
    <w:rsid w:val="00054533"/>
    <w:rsid w:val="00054544"/>
    <w:rsid w:val="00055C52"/>
    <w:rsid w:val="000600D0"/>
    <w:rsid w:val="0006101C"/>
    <w:rsid w:val="000618C0"/>
    <w:rsid w:val="0006244D"/>
    <w:rsid w:val="000633AC"/>
    <w:rsid w:val="00063B13"/>
    <w:rsid w:val="00064644"/>
    <w:rsid w:val="000646BE"/>
    <w:rsid w:val="00064D67"/>
    <w:rsid w:val="000652EF"/>
    <w:rsid w:val="000654C9"/>
    <w:rsid w:val="00065753"/>
    <w:rsid w:val="00067D62"/>
    <w:rsid w:val="000708B9"/>
    <w:rsid w:val="00072232"/>
    <w:rsid w:val="000732F0"/>
    <w:rsid w:val="000734A3"/>
    <w:rsid w:val="0007423B"/>
    <w:rsid w:val="0007436A"/>
    <w:rsid w:val="0007605B"/>
    <w:rsid w:val="00076313"/>
    <w:rsid w:val="00080C96"/>
    <w:rsid w:val="00081781"/>
    <w:rsid w:val="000828EB"/>
    <w:rsid w:val="00082DA0"/>
    <w:rsid w:val="00083394"/>
    <w:rsid w:val="000840AB"/>
    <w:rsid w:val="000860E2"/>
    <w:rsid w:val="00087EB8"/>
    <w:rsid w:val="000902A9"/>
    <w:rsid w:val="00090DEE"/>
    <w:rsid w:val="00091290"/>
    <w:rsid w:val="00093AB6"/>
    <w:rsid w:val="00094743"/>
    <w:rsid w:val="00095779"/>
    <w:rsid w:val="00095CD7"/>
    <w:rsid w:val="00095FA5"/>
    <w:rsid w:val="00096FB0"/>
    <w:rsid w:val="000A03CE"/>
    <w:rsid w:val="000A138B"/>
    <w:rsid w:val="000A31A6"/>
    <w:rsid w:val="000A351E"/>
    <w:rsid w:val="000A59E4"/>
    <w:rsid w:val="000A66AE"/>
    <w:rsid w:val="000A6C73"/>
    <w:rsid w:val="000A76BC"/>
    <w:rsid w:val="000B060D"/>
    <w:rsid w:val="000B0D0D"/>
    <w:rsid w:val="000B2B10"/>
    <w:rsid w:val="000B2BB7"/>
    <w:rsid w:val="000B2D2F"/>
    <w:rsid w:val="000B3750"/>
    <w:rsid w:val="000B3C0B"/>
    <w:rsid w:val="000B4423"/>
    <w:rsid w:val="000B68CE"/>
    <w:rsid w:val="000B787F"/>
    <w:rsid w:val="000B7C1E"/>
    <w:rsid w:val="000B7CF7"/>
    <w:rsid w:val="000C056F"/>
    <w:rsid w:val="000C16F6"/>
    <w:rsid w:val="000C2513"/>
    <w:rsid w:val="000C4D4B"/>
    <w:rsid w:val="000C4F2B"/>
    <w:rsid w:val="000C5EAB"/>
    <w:rsid w:val="000C6619"/>
    <w:rsid w:val="000C6F65"/>
    <w:rsid w:val="000C71B7"/>
    <w:rsid w:val="000C747C"/>
    <w:rsid w:val="000C7EB8"/>
    <w:rsid w:val="000D1841"/>
    <w:rsid w:val="000D1AC4"/>
    <w:rsid w:val="000D2504"/>
    <w:rsid w:val="000D3766"/>
    <w:rsid w:val="000D3980"/>
    <w:rsid w:val="000D7FAA"/>
    <w:rsid w:val="000E11E8"/>
    <w:rsid w:val="000E2BDE"/>
    <w:rsid w:val="000E316A"/>
    <w:rsid w:val="000E3D04"/>
    <w:rsid w:val="000E456F"/>
    <w:rsid w:val="000E4FCE"/>
    <w:rsid w:val="000E5494"/>
    <w:rsid w:val="000E5DF6"/>
    <w:rsid w:val="000E5FD2"/>
    <w:rsid w:val="000E65B0"/>
    <w:rsid w:val="000E72A7"/>
    <w:rsid w:val="000E7D54"/>
    <w:rsid w:val="000E7DD4"/>
    <w:rsid w:val="000F017D"/>
    <w:rsid w:val="000F086A"/>
    <w:rsid w:val="000F0E13"/>
    <w:rsid w:val="000F2079"/>
    <w:rsid w:val="000F2C1E"/>
    <w:rsid w:val="000F7745"/>
    <w:rsid w:val="00100708"/>
    <w:rsid w:val="001018B0"/>
    <w:rsid w:val="001020A3"/>
    <w:rsid w:val="00102AFC"/>
    <w:rsid w:val="001049FD"/>
    <w:rsid w:val="00106718"/>
    <w:rsid w:val="00106CA4"/>
    <w:rsid w:val="001104C5"/>
    <w:rsid w:val="00110616"/>
    <w:rsid w:val="00110A06"/>
    <w:rsid w:val="00112715"/>
    <w:rsid w:val="00115AE5"/>
    <w:rsid w:val="00116C01"/>
    <w:rsid w:val="0011792D"/>
    <w:rsid w:val="00120337"/>
    <w:rsid w:val="00120D8A"/>
    <w:rsid w:val="00123CF4"/>
    <w:rsid w:val="00124354"/>
    <w:rsid w:val="001302A4"/>
    <w:rsid w:val="001304AA"/>
    <w:rsid w:val="00130E84"/>
    <w:rsid w:val="001311B4"/>
    <w:rsid w:val="00131FE1"/>
    <w:rsid w:val="00132825"/>
    <w:rsid w:val="001348B5"/>
    <w:rsid w:val="001351AE"/>
    <w:rsid w:val="001358B4"/>
    <w:rsid w:val="00136173"/>
    <w:rsid w:val="0013682C"/>
    <w:rsid w:val="0013771B"/>
    <w:rsid w:val="00141A0E"/>
    <w:rsid w:val="00142211"/>
    <w:rsid w:val="0014498D"/>
    <w:rsid w:val="00145793"/>
    <w:rsid w:val="00145BBA"/>
    <w:rsid w:val="00146A9A"/>
    <w:rsid w:val="0014762B"/>
    <w:rsid w:val="0015342A"/>
    <w:rsid w:val="00154317"/>
    <w:rsid w:val="00154FB6"/>
    <w:rsid w:val="00160AD9"/>
    <w:rsid w:val="0016240A"/>
    <w:rsid w:val="00162A18"/>
    <w:rsid w:val="00167C79"/>
    <w:rsid w:val="00170670"/>
    <w:rsid w:val="00171166"/>
    <w:rsid w:val="001724BC"/>
    <w:rsid w:val="00173102"/>
    <w:rsid w:val="00173E8D"/>
    <w:rsid w:val="0017654B"/>
    <w:rsid w:val="001805FA"/>
    <w:rsid w:val="00181B90"/>
    <w:rsid w:val="00181D71"/>
    <w:rsid w:val="00182E24"/>
    <w:rsid w:val="00183A96"/>
    <w:rsid w:val="00184368"/>
    <w:rsid w:val="001855AF"/>
    <w:rsid w:val="0018712A"/>
    <w:rsid w:val="001904CC"/>
    <w:rsid w:val="00190CE2"/>
    <w:rsid w:val="001929E3"/>
    <w:rsid w:val="00192F2A"/>
    <w:rsid w:val="00193259"/>
    <w:rsid w:val="00193653"/>
    <w:rsid w:val="001940C4"/>
    <w:rsid w:val="001954D4"/>
    <w:rsid w:val="001955F3"/>
    <w:rsid w:val="00195C51"/>
    <w:rsid w:val="00195CFE"/>
    <w:rsid w:val="001964D4"/>
    <w:rsid w:val="00196AE6"/>
    <w:rsid w:val="00196B93"/>
    <w:rsid w:val="00197791"/>
    <w:rsid w:val="001A0B2E"/>
    <w:rsid w:val="001A148B"/>
    <w:rsid w:val="001A2862"/>
    <w:rsid w:val="001A2EC4"/>
    <w:rsid w:val="001A3EF6"/>
    <w:rsid w:val="001A45EC"/>
    <w:rsid w:val="001A4AB8"/>
    <w:rsid w:val="001B151F"/>
    <w:rsid w:val="001B2326"/>
    <w:rsid w:val="001B4DFE"/>
    <w:rsid w:val="001B5260"/>
    <w:rsid w:val="001B5FD6"/>
    <w:rsid w:val="001B6501"/>
    <w:rsid w:val="001B6FD3"/>
    <w:rsid w:val="001C0D1C"/>
    <w:rsid w:val="001C1807"/>
    <w:rsid w:val="001C193C"/>
    <w:rsid w:val="001C2763"/>
    <w:rsid w:val="001C305D"/>
    <w:rsid w:val="001C604A"/>
    <w:rsid w:val="001C65BB"/>
    <w:rsid w:val="001C723C"/>
    <w:rsid w:val="001C74CA"/>
    <w:rsid w:val="001C7E60"/>
    <w:rsid w:val="001D1162"/>
    <w:rsid w:val="001D1481"/>
    <w:rsid w:val="001D1CD2"/>
    <w:rsid w:val="001D25E6"/>
    <w:rsid w:val="001D5361"/>
    <w:rsid w:val="001D60A1"/>
    <w:rsid w:val="001D623A"/>
    <w:rsid w:val="001D62A8"/>
    <w:rsid w:val="001E064C"/>
    <w:rsid w:val="001E14E1"/>
    <w:rsid w:val="001E38BD"/>
    <w:rsid w:val="001E51F9"/>
    <w:rsid w:val="001E5411"/>
    <w:rsid w:val="001E5A45"/>
    <w:rsid w:val="001E724B"/>
    <w:rsid w:val="001F04D6"/>
    <w:rsid w:val="001F08F1"/>
    <w:rsid w:val="001F12CA"/>
    <w:rsid w:val="001F2F24"/>
    <w:rsid w:val="001F41AC"/>
    <w:rsid w:val="001F64B6"/>
    <w:rsid w:val="001F7E08"/>
    <w:rsid w:val="001F7EEE"/>
    <w:rsid w:val="00200F26"/>
    <w:rsid w:val="00202500"/>
    <w:rsid w:val="002030CF"/>
    <w:rsid w:val="002032FF"/>
    <w:rsid w:val="0020456B"/>
    <w:rsid w:val="00205194"/>
    <w:rsid w:val="002064FB"/>
    <w:rsid w:val="002079E3"/>
    <w:rsid w:val="00210175"/>
    <w:rsid w:val="00214C54"/>
    <w:rsid w:val="002162B8"/>
    <w:rsid w:val="00222635"/>
    <w:rsid w:val="002241CB"/>
    <w:rsid w:val="00224831"/>
    <w:rsid w:val="00225335"/>
    <w:rsid w:val="0022649F"/>
    <w:rsid w:val="002277DE"/>
    <w:rsid w:val="00227E10"/>
    <w:rsid w:val="00231997"/>
    <w:rsid w:val="00231E49"/>
    <w:rsid w:val="002329B8"/>
    <w:rsid w:val="002338CA"/>
    <w:rsid w:val="00235808"/>
    <w:rsid w:val="00236542"/>
    <w:rsid w:val="00236DA6"/>
    <w:rsid w:val="00237C94"/>
    <w:rsid w:val="00241C36"/>
    <w:rsid w:val="002471AE"/>
    <w:rsid w:val="00247341"/>
    <w:rsid w:val="00250978"/>
    <w:rsid w:val="00250E75"/>
    <w:rsid w:val="00251257"/>
    <w:rsid w:val="00253174"/>
    <w:rsid w:val="002543FF"/>
    <w:rsid w:val="00255B0B"/>
    <w:rsid w:val="00256449"/>
    <w:rsid w:val="00256980"/>
    <w:rsid w:val="00260517"/>
    <w:rsid w:val="002614DC"/>
    <w:rsid w:val="00261E52"/>
    <w:rsid w:val="002623EE"/>
    <w:rsid w:val="0026319F"/>
    <w:rsid w:val="0026367B"/>
    <w:rsid w:val="00264A59"/>
    <w:rsid w:val="0026529A"/>
    <w:rsid w:val="00267958"/>
    <w:rsid w:val="002702BB"/>
    <w:rsid w:val="00271143"/>
    <w:rsid w:val="002719A3"/>
    <w:rsid w:val="002737CC"/>
    <w:rsid w:val="0027764D"/>
    <w:rsid w:val="00280D61"/>
    <w:rsid w:val="002819DF"/>
    <w:rsid w:val="00284A2B"/>
    <w:rsid w:val="00284E84"/>
    <w:rsid w:val="002865A9"/>
    <w:rsid w:val="00287E92"/>
    <w:rsid w:val="00293CE3"/>
    <w:rsid w:val="002954DC"/>
    <w:rsid w:val="0029578C"/>
    <w:rsid w:val="00295B36"/>
    <w:rsid w:val="00295B56"/>
    <w:rsid w:val="00295F7F"/>
    <w:rsid w:val="00297DD9"/>
    <w:rsid w:val="002A0567"/>
    <w:rsid w:val="002A39B4"/>
    <w:rsid w:val="002A6BB6"/>
    <w:rsid w:val="002A6BE4"/>
    <w:rsid w:val="002B0528"/>
    <w:rsid w:val="002B28E2"/>
    <w:rsid w:val="002B3D9E"/>
    <w:rsid w:val="002B505C"/>
    <w:rsid w:val="002B66AA"/>
    <w:rsid w:val="002C29B4"/>
    <w:rsid w:val="002C43CC"/>
    <w:rsid w:val="002C4DA8"/>
    <w:rsid w:val="002C4FE8"/>
    <w:rsid w:val="002C51E1"/>
    <w:rsid w:val="002C79D4"/>
    <w:rsid w:val="002D056B"/>
    <w:rsid w:val="002D2E35"/>
    <w:rsid w:val="002D38D3"/>
    <w:rsid w:val="002D4E96"/>
    <w:rsid w:val="002D737C"/>
    <w:rsid w:val="002E13C3"/>
    <w:rsid w:val="002E18A1"/>
    <w:rsid w:val="002E2377"/>
    <w:rsid w:val="002E3A14"/>
    <w:rsid w:val="002E4747"/>
    <w:rsid w:val="002E553B"/>
    <w:rsid w:val="002E61BF"/>
    <w:rsid w:val="002F0193"/>
    <w:rsid w:val="002F1009"/>
    <w:rsid w:val="002F12DC"/>
    <w:rsid w:val="002F1A0A"/>
    <w:rsid w:val="002F1DE9"/>
    <w:rsid w:val="002F2897"/>
    <w:rsid w:val="002F2F8F"/>
    <w:rsid w:val="002F4065"/>
    <w:rsid w:val="002F4936"/>
    <w:rsid w:val="002F56E2"/>
    <w:rsid w:val="002F58F2"/>
    <w:rsid w:val="002F6D47"/>
    <w:rsid w:val="002F7AD3"/>
    <w:rsid w:val="0030211B"/>
    <w:rsid w:val="00302B40"/>
    <w:rsid w:val="00302DCA"/>
    <w:rsid w:val="00304453"/>
    <w:rsid w:val="00304F7A"/>
    <w:rsid w:val="00304FCC"/>
    <w:rsid w:val="003055A3"/>
    <w:rsid w:val="003059E6"/>
    <w:rsid w:val="00305DD8"/>
    <w:rsid w:val="00306340"/>
    <w:rsid w:val="003069BD"/>
    <w:rsid w:val="0031088F"/>
    <w:rsid w:val="003114ED"/>
    <w:rsid w:val="00311717"/>
    <w:rsid w:val="003154FA"/>
    <w:rsid w:val="00316170"/>
    <w:rsid w:val="00316534"/>
    <w:rsid w:val="00316D13"/>
    <w:rsid w:val="00320030"/>
    <w:rsid w:val="00321C83"/>
    <w:rsid w:val="00323613"/>
    <w:rsid w:val="003246A2"/>
    <w:rsid w:val="00326900"/>
    <w:rsid w:val="00326A4E"/>
    <w:rsid w:val="00326CC0"/>
    <w:rsid w:val="00331248"/>
    <w:rsid w:val="0033256C"/>
    <w:rsid w:val="00335D8F"/>
    <w:rsid w:val="00335D96"/>
    <w:rsid w:val="00337E94"/>
    <w:rsid w:val="00340F88"/>
    <w:rsid w:val="00341FEE"/>
    <w:rsid w:val="00343D96"/>
    <w:rsid w:val="00345BAB"/>
    <w:rsid w:val="00347C32"/>
    <w:rsid w:val="00351300"/>
    <w:rsid w:val="00351A65"/>
    <w:rsid w:val="00351E31"/>
    <w:rsid w:val="003522FC"/>
    <w:rsid w:val="00352592"/>
    <w:rsid w:val="0035294D"/>
    <w:rsid w:val="00353FD4"/>
    <w:rsid w:val="0035765C"/>
    <w:rsid w:val="00357910"/>
    <w:rsid w:val="00357F46"/>
    <w:rsid w:val="00357F9A"/>
    <w:rsid w:val="0036070F"/>
    <w:rsid w:val="00360B6B"/>
    <w:rsid w:val="00362E94"/>
    <w:rsid w:val="003634EF"/>
    <w:rsid w:val="00363600"/>
    <w:rsid w:val="00363711"/>
    <w:rsid w:val="00366FA2"/>
    <w:rsid w:val="003709E1"/>
    <w:rsid w:val="00372D3B"/>
    <w:rsid w:val="003747E9"/>
    <w:rsid w:val="003759B8"/>
    <w:rsid w:val="00375CF8"/>
    <w:rsid w:val="00377EF6"/>
    <w:rsid w:val="00381C23"/>
    <w:rsid w:val="003820D2"/>
    <w:rsid w:val="00382813"/>
    <w:rsid w:val="00383AC9"/>
    <w:rsid w:val="00386A16"/>
    <w:rsid w:val="00386BB0"/>
    <w:rsid w:val="0039170A"/>
    <w:rsid w:val="003917D6"/>
    <w:rsid w:val="00391E6E"/>
    <w:rsid w:val="003927CF"/>
    <w:rsid w:val="003933A8"/>
    <w:rsid w:val="00393622"/>
    <w:rsid w:val="00395C4C"/>
    <w:rsid w:val="00396229"/>
    <w:rsid w:val="003A0E79"/>
    <w:rsid w:val="003A2A69"/>
    <w:rsid w:val="003A5BD3"/>
    <w:rsid w:val="003A6B0E"/>
    <w:rsid w:val="003A76C1"/>
    <w:rsid w:val="003B149A"/>
    <w:rsid w:val="003B1B5C"/>
    <w:rsid w:val="003B1DD9"/>
    <w:rsid w:val="003B23C2"/>
    <w:rsid w:val="003B3816"/>
    <w:rsid w:val="003B760E"/>
    <w:rsid w:val="003B7733"/>
    <w:rsid w:val="003C09F6"/>
    <w:rsid w:val="003C54E7"/>
    <w:rsid w:val="003C6C19"/>
    <w:rsid w:val="003C7EAE"/>
    <w:rsid w:val="003D241F"/>
    <w:rsid w:val="003D24BE"/>
    <w:rsid w:val="003D2F42"/>
    <w:rsid w:val="003D51A9"/>
    <w:rsid w:val="003D535F"/>
    <w:rsid w:val="003D54A3"/>
    <w:rsid w:val="003D5762"/>
    <w:rsid w:val="003D5A74"/>
    <w:rsid w:val="003D6727"/>
    <w:rsid w:val="003D7D51"/>
    <w:rsid w:val="003E3B9B"/>
    <w:rsid w:val="003E4906"/>
    <w:rsid w:val="003E4C04"/>
    <w:rsid w:val="003E5B7A"/>
    <w:rsid w:val="003E5F6F"/>
    <w:rsid w:val="003E776E"/>
    <w:rsid w:val="003F2FD7"/>
    <w:rsid w:val="003F43D7"/>
    <w:rsid w:val="003F4CFA"/>
    <w:rsid w:val="003F505E"/>
    <w:rsid w:val="003F5ED8"/>
    <w:rsid w:val="003F6BE1"/>
    <w:rsid w:val="00400361"/>
    <w:rsid w:val="00400CC9"/>
    <w:rsid w:val="00401DBE"/>
    <w:rsid w:val="0040337B"/>
    <w:rsid w:val="00403B48"/>
    <w:rsid w:val="00405112"/>
    <w:rsid w:val="0040645A"/>
    <w:rsid w:val="00406A36"/>
    <w:rsid w:val="00410F70"/>
    <w:rsid w:val="00412126"/>
    <w:rsid w:val="00414570"/>
    <w:rsid w:val="00415E12"/>
    <w:rsid w:val="00427CAE"/>
    <w:rsid w:val="00427E64"/>
    <w:rsid w:val="00432B69"/>
    <w:rsid w:val="00432C48"/>
    <w:rsid w:val="00432D5F"/>
    <w:rsid w:val="00434574"/>
    <w:rsid w:val="00435D8A"/>
    <w:rsid w:val="00436EFB"/>
    <w:rsid w:val="00440C31"/>
    <w:rsid w:val="00442334"/>
    <w:rsid w:val="00443EE9"/>
    <w:rsid w:val="00445283"/>
    <w:rsid w:val="00445A3D"/>
    <w:rsid w:val="004502B1"/>
    <w:rsid w:val="004508C8"/>
    <w:rsid w:val="00451C09"/>
    <w:rsid w:val="00451D96"/>
    <w:rsid w:val="004528A2"/>
    <w:rsid w:val="0045306A"/>
    <w:rsid w:val="00453523"/>
    <w:rsid w:val="004569A8"/>
    <w:rsid w:val="004569BD"/>
    <w:rsid w:val="00456A59"/>
    <w:rsid w:val="00457502"/>
    <w:rsid w:val="00460287"/>
    <w:rsid w:val="0046114A"/>
    <w:rsid w:val="0046262A"/>
    <w:rsid w:val="0046535C"/>
    <w:rsid w:val="004666AA"/>
    <w:rsid w:val="00472D2F"/>
    <w:rsid w:val="0047412A"/>
    <w:rsid w:val="00474401"/>
    <w:rsid w:val="00474775"/>
    <w:rsid w:val="0047488C"/>
    <w:rsid w:val="00477971"/>
    <w:rsid w:val="00480835"/>
    <w:rsid w:val="00481C10"/>
    <w:rsid w:val="00481D9E"/>
    <w:rsid w:val="00481F6C"/>
    <w:rsid w:val="0048225F"/>
    <w:rsid w:val="00482E18"/>
    <w:rsid w:val="00482FEA"/>
    <w:rsid w:val="0048496B"/>
    <w:rsid w:val="00485709"/>
    <w:rsid w:val="0048579E"/>
    <w:rsid w:val="00486549"/>
    <w:rsid w:val="00490423"/>
    <w:rsid w:val="0049286B"/>
    <w:rsid w:val="0049343A"/>
    <w:rsid w:val="0049440B"/>
    <w:rsid w:val="00497650"/>
    <w:rsid w:val="00497EBF"/>
    <w:rsid w:val="004A0646"/>
    <w:rsid w:val="004A0FD6"/>
    <w:rsid w:val="004A1238"/>
    <w:rsid w:val="004A143F"/>
    <w:rsid w:val="004A3FAB"/>
    <w:rsid w:val="004A517C"/>
    <w:rsid w:val="004B226C"/>
    <w:rsid w:val="004B4A26"/>
    <w:rsid w:val="004B581D"/>
    <w:rsid w:val="004C0A37"/>
    <w:rsid w:val="004C0C43"/>
    <w:rsid w:val="004C1871"/>
    <w:rsid w:val="004C41EE"/>
    <w:rsid w:val="004C4886"/>
    <w:rsid w:val="004D0B90"/>
    <w:rsid w:val="004D26DB"/>
    <w:rsid w:val="004D377B"/>
    <w:rsid w:val="004D447C"/>
    <w:rsid w:val="004D4A0D"/>
    <w:rsid w:val="004D5208"/>
    <w:rsid w:val="004E34B9"/>
    <w:rsid w:val="004E3725"/>
    <w:rsid w:val="004E377F"/>
    <w:rsid w:val="004E4C69"/>
    <w:rsid w:val="004E4F6A"/>
    <w:rsid w:val="004E6DC4"/>
    <w:rsid w:val="004E6F9C"/>
    <w:rsid w:val="004F01E0"/>
    <w:rsid w:val="004F0A90"/>
    <w:rsid w:val="004F0D5F"/>
    <w:rsid w:val="004F17B6"/>
    <w:rsid w:val="004F25F5"/>
    <w:rsid w:val="004F3282"/>
    <w:rsid w:val="004F43FE"/>
    <w:rsid w:val="004F61D6"/>
    <w:rsid w:val="004F73A1"/>
    <w:rsid w:val="00500A7F"/>
    <w:rsid w:val="00500B9C"/>
    <w:rsid w:val="005017F9"/>
    <w:rsid w:val="00502BBB"/>
    <w:rsid w:val="00502C40"/>
    <w:rsid w:val="005039E9"/>
    <w:rsid w:val="00503FA2"/>
    <w:rsid w:val="0050533E"/>
    <w:rsid w:val="0050550C"/>
    <w:rsid w:val="00507879"/>
    <w:rsid w:val="005100EC"/>
    <w:rsid w:val="00512175"/>
    <w:rsid w:val="00512349"/>
    <w:rsid w:val="005164D2"/>
    <w:rsid w:val="00517AD9"/>
    <w:rsid w:val="00522646"/>
    <w:rsid w:val="00522EB0"/>
    <w:rsid w:val="00523441"/>
    <w:rsid w:val="005267AC"/>
    <w:rsid w:val="0052762D"/>
    <w:rsid w:val="00530CF3"/>
    <w:rsid w:val="00531F9C"/>
    <w:rsid w:val="00532700"/>
    <w:rsid w:val="00535865"/>
    <w:rsid w:val="00537BF0"/>
    <w:rsid w:val="00537D2D"/>
    <w:rsid w:val="00540CD4"/>
    <w:rsid w:val="00541158"/>
    <w:rsid w:val="0054161C"/>
    <w:rsid w:val="005437D4"/>
    <w:rsid w:val="00544284"/>
    <w:rsid w:val="00545116"/>
    <w:rsid w:val="005451AF"/>
    <w:rsid w:val="005462F2"/>
    <w:rsid w:val="005501CD"/>
    <w:rsid w:val="00551892"/>
    <w:rsid w:val="005536F4"/>
    <w:rsid w:val="00553B65"/>
    <w:rsid w:val="00555354"/>
    <w:rsid w:val="00555A17"/>
    <w:rsid w:val="00555DD0"/>
    <w:rsid w:val="00555FD1"/>
    <w:rsid w:val="005568ED"/>
    <w:rsid w:val="00556AEE"/>
    <w:rsid w:val="00557A7D"/>
    <w:rsid w:val="0056056D"/>
    <w:rsid w:val="005609EE"/>
    <w:rsid w:val="00561204"/>
    <w:rsid w:val="00561890"/>
    <w:rsid w:val="0056209A"/>
    <w:rsid w:val="00563380"/>
    <w:rsid w:val="0056390A"/>
    <w:rsid w:val="0056442E"/>
    <w:rsid w:val="00565BDB"/>
    <w:rsid w:val="00565C7B"/>
    <w:rsid w:val="00567A8C"/>
    <w:rsid w:val="00570F2B"/>
    <w:rsid w:val="00571CFE"/>
    <w:rsid w:val="00572725"/>
    <w:rsid w:val="00572A75"/>
    <w:rsid w:val="00572B6E"/>
    <w:rsid w:val="0057304C"/>
    <w:rsid w:val="00574224"/>
    <w:rsid w:val="005769AA"/>
    <w:rsid w:val="0057776D"/>
    <w:rsid w:val="00580084"/>
    <w:rsid w:val="0058034A"/>
    <w:rsid w:val="0058278D"/>
    <w:rsid w:val="00583C8D"/>
    <w:rsid w:val="005850E4"/>
    <w:rsid w:val="00585170"/>
    <w:rsid w:val="005853B6"/>
    <w:rsid w:val="00586CBB"/>
    <w:rsid w:val="005872B0"/>
    <w:rsid w:val="00587896"/>
    <w:rsid w:val="005925F7"/>
    <w:rsid w:val="00594697"/>
    <w:rsid w:val="005946C6"/>
    <w:rsid w:val="00594D33"/>
    <w:rsid w:val="005967A5"/>
    <w:rsid w:val="005A2EA6"/>
    <w:rsid w:val="005A3B85"/>
    <w:rsid w:val="005B0D58"/>
    <w:rsid w:val="005B21C0"/>
    <w:rsid w:val="005B3446"/>
    <w:rsid w:val="005B3F08"/>
    <w:rsid w:val="005B4BD9"/>
    <w:rsid w:val="005B720B"/>
    <w:rsid w:val="005C0ACE"/>
    <w:rsid w:val="005C0FF6"/>
    <w:rsid w:val="005C1620"/>
    <w:rsid w:val="005C214E"/>
    <w:rsid w:val="005C41FB"/>
    <w:rsid w:val="005C4E79"/>
    <w:rsid w:val="005C6019"/>
    <w:rsid w:val="005C614D"/>
    <w:rsid w:val="005C6939"/>
    <w:rsid w:val="005D0B8B"/>
    <w:rsid w:val="005D166E"/>
    <w:rsid w:val="005D317E"/>
    <w:rsid w:val="005D41C4"/>
    <w:rsid w:val="005D450B"/>
    <w:rsid w:val="005D47C0"/>
    <w:rsid w:val="005D5B84"/>
    <w:rsid w:val="005D663C"/>
    <w:rsid w:val="005E075C"/>
    <w:rsid w:val="005E290D"/>
    <w:rsid w:val="005E4964"/>
    <w:rsid w:val="005E506E"/>
    <w:rsid w:val="005E5DD4"/>
    <w:rsid w:val="005F02AB"/>
    <w:rsid w:val="005F1E14"/>
    <w:rsid w:val="005F2C3F"/>
    <w:rsid w:val="005F450D"/>
    <w:rsid w:val="005F571A"/>
    <w:rsid w:val="0060136F"/>
    <w:rsid w:val="00601828"/>
    <w:rsid w:val="00601AB5"/>
    <w:rsid w:val="0060263D"/>
    <w:rsid w:val="00602A59"/>
    <w:rsid w:val="006057E5"/>
    <w:rsid w:val="006068DA"/>
    <w:rsid w:val="00610638"/>
    <w:rsid w:val="00610A85"/>
    <w:rsid w:val="006125CB"/>
    <w:rsid w:val="0061262F"/>
    <w:rsid w:val="00612DFF"/>
    <w:rsid w:val="00613512"/>
    <w:rsid w:val="00613DE9"/>
    <w:rsid w:val="00613F10"/>
    <w:rsid w:val="0061421C"/>
    <w:rsid w:val="00614EB0"/>
    <w:rsid w:val="006168AC"/>
    <w:rsid w:val="006244AE"/>
    <w:rsid w:val="00624797"/>
    <w:rsid w:val="0062499F"/>
    <w:rsid w:val="00625FE0"/>
    <w:rsid w:val="00627E81"/>
    <w:rsid w:val="006304FA"/>
    <w:rsid w:val="00631965"/>
    <w:rsid w:val="0063228F"/>
    <w:rsid w:val="0063302F"/>
    <w:rsid w:val="00635BD5"/>
    <w:rsid w:val="00635CBF"/>
    <w:rsid w:val="00636609"/>
    <w:rsid w:val="0063682A"/>
    <w:rsid w:val="006374D9"/>
    <w:rsid w:val="006401F9"/>
    <w:rsid w:val="0064060B"/>
    <w:rsid w:val="00643745"/>
    <w:rsid w:val="00645C7C"/>
    <w:rsid w:val="0064673A"/>
    <w:rsid w:val="00646A58"/>
    <w:rsid w:val="00647515"/>
    <w:rsid w:val="006506D5"/>
    <w:rsid w:val="0065139F"/>
    <w:rsid w:val="0065198D"/>
    <w:rsid w:val="00651C23"/>
    <w:rsid w:val="0065432A"/>
    <w:rsid w:val="00654808"/>
    <w:rsid w:val="006565F0"/>
    <w:rsid w:val="006600A1"/>
    <w:rsid w:val="00660549"/>
    <w:rsid w:val="00660602"/>
    <w:rsid w:val="00660A10"/>
    <w:rsid w:val="00662D9F"/>
    <w:rsid w:val="0066316B"/>
    <w:rsid w:val="00663BF1"/>
    <w:rsid w:val="00663C48"/>
    <w:rsid w:val="00663D6F"/>
    <w:rsid w:val="0066528E"/>
    <w:rsid w:val="0066637D"/>
    <w:rsid w:val="00666722"/>
    <w:rsid w:val="006668FF"/>
    <w:rsid w:val="00667EAC"/>
    <w:rsid w:val="00670163"/>
    <w:rsid w:val="0067064F"/>
    <w:rsid w:val="00674FB5"/>
    <w:rsid w:val="00676BBF"/>
    <w:rsid w:val="00680142"/>
    <w:rsid w:val="00683C22"/>
    <w:rsid w:val="0068743F"/>
    <w:rsid w:val="0068784B"/>
    <w:rsid w:val="006879C7"/>
    <w:rsid w:val="0069055B"/>
    <w:rsid w:val="00690784"/>
    <w:rsid w:val="00690824"/>
    <w:rsid w:val="00690C8E"/>
    <w:rsid w:val="00693400"/>
    <w:rsid w:val="006937A6"/>
    <w:rsid w:val="006937CA"/>
    <w:rsid w:val="0069595E"/>
    <w:rsid w:val="00696AF2"/>
    <w:rsid w:val="006A0633"/>
    <w:rsid w:val="006A1527"/>
    <w:rsid w:val="006A1B54"/>
    <w:rsid w:val="006A1BF0"/>
    <w:rsid w:val="006A2BE6"/>
    <w:rsid w:val="006A59D2"/>
    <w:rsid w:val="006A62E3"/>
    <w:rsid w:val="006B0BA0"/>
    <w:rsid w:val="006B30A9"/>
    <w:rsid w:val="006B30F2"/>
    <w:rsid w:val="006B316C"/>
    <w:rsid w:val="006B442C"/>
    <w:rsid w:val="006B4A03"/>
    <w:rsid w:val="006B5896"/>
    <w:rsid w:val="006B5ACC"/>
    <w:rsid w:val="006B5CD5"/>
    <w:rsid w:val="006B618F"/>
    <w:rsid w:val="006B7749"/>
    <w:rsid w:val="006C02C5"/>
    <w:rsid w:val="006C09FC"/>
    <w:rsid w:val="006C139F"/>
    <w:rsid w:val="006C2B16"/>
    <w:rsid w:val="006C3F10"/>
    <w:rsid w:val="006C5D84"/>
    <w:rsid w:val="006D06B9"/>
    <w:rsid w:val="006D07FA"/>
    <w:rsid w:val="006D0A19"/>
    <w:rsid w:val="006D1932"/>
    <w:rsid w:val="006D2DB0"/>
    <w:rsid w:val="006D7AD2"/>
    <w:rsid w:val="006E0ACB"/>
    <w:rsid w:val="006E3874"/>
    <w:rsid w:val="006E4B91"/>
    <w:rsid w:val="006E4DFF"/>
    <w:rsid w:val="006E536F"/>
    <w:rsid w:val="006E6024"/>
    <w:rsid w:val="006E689A"/>
    <w:rsid w:val="006E7405"/>
    <w:rsid w:val="006E76E1"/>
    <w:rsid w:val="006E7C8B"/>
    <w:rsid w:val="006F1EFF"/>
    <w:rsid w:val="006F2A9F"/>
    <w:rsid w:val="006F31D0"/>
    <w:rsid w:val="006F3A83"/>
    <w:rsid w:val="006F3E33"/>
    <w:rsid w:val="006F7480"/>
    <w:rsid w:val="006F7BFB"/>
    <w:rsid w:val="0070019F"/>
    <w:rsid w:val="00700CDE"/>
    <w:rsid w:val="007015F9"/>
    <w:rsid w:val="00702288"/>
    <w:rsid w:val="007066E6"/>
    <w:rsid w:val="00707B7B"/>
    <w:rsid w:val="00710A70"/>
    <w:rsid w:val="00712C10"/>
    <w:rsid w:val="00714D30"/>
    <w:rsid w:val="00717ADF"/>
    <w:rsid w:val="00717F6D"/>
    <w:rsid w:val="00721D90"/>
    <w:rsid w:val="00724444"/>
    <w:rsid w:val="00725001"/>
    <w:rsid w:val="00725550"/>
    <w:rsid w:val="00726F4F"/>
    <w:rsid w:val="00730E5A"/>
    <w:rsid w:val="00731374"/>
    <w:rsid w:val="00731997"/>
    <w:rsid w:val="007327D4"/>
    <w:rsid w:val="007330FC"/>
    <w:rsid w:val="00733156"/>
    <w:rsid w:val="00734745"/>
    <w:rsid w:val="00736B28"/>
    <w:rsid w:val="007377A0"/>
    <w:rsid w:val="00737DF2"/>
    <w:rsid w:val="00742535"/>
    <w:rsid w:val="007460E3"/>
    <w:rsid w:val="007474F2"/>
    <w:rsid w:val="00747681"/>
    <w:rsid w:val="00747BA6"/>
    <w:rsid w:val="0075097B"/>
    <w:rsid w:val="00751B19"/>
    <w:rsid w:val="0075379E"/>
    <w:rsid w:val="007547DB"/>
    <w:rsid w:val="00754ADD"/>
    <w:rsid w:val="00756D16"/>
    <w:rsid w:val="00757D22"/>
    <w:rsid w:val="007610DE"/>
    <w:rsid w:val="00763349"/>
    <w:rsid w:val="00764BE8"/>
    <w:rsid w:val="00764CA3"/>
    <w:rsid w:val="00767AC9"/>
    <w:rsid w:val="00767C5D"/>
    <w:rsid w:val="00770F22"/>
    <w:rsid w:val="00773FF1"/>
    <w:rsid w:val="0077432B"/>
    <w:rsid w:val="007743E8"/>
    <w:rsid w:val="0077442E"/>
    <w:rsid w:val="0077458B"/>
    <w:rsid w:val="00774A1F"/>
    <w:rsid w:val="00776E5E"/>
    <w:rsid w:val="007772F9"/>
    <w:rsid w:val="00777367"/>
    <w:rsid w:val="007776CA"/>
    <w:rsid w:val="00781586"/>
    <w:rsid w:val="00781954"/>
    <w:rsid w:val="00781D7D"/>
    <w:rsid w:val="00786393"/>
    <w:rsid w:val="00790A06"/>
    <w:rsid w:val="00791315"/>
    <w:rsid w:val="00794DB0"/>
    <w:rsid w:val="00795A43"/>
    <w:rsid w:val="00795D4F"/>
    <w:rsid w:val="00796B17"/>
    <w:rsid w:val="00797A4B"/>
    <w:rsid w:val="00797AB7"/>
    <w:rsid w:val="007A1997"/>
    <w:rsid w:val="007A1A5B"/>
    <w:rsid w:val="007A20F5"/>
    <w:rsid w:val="007A2621"/>
    <w:rsid w:val="007A3CF6"/>
    <w:rsid w:val="007A44A2"/>
    <w:rsid w:val="007A5393"/>
    <w:rsid w:val="007A55F1"/>
    <w:rsid w:val="007B007A"/>
    <w:rsid w:val="007B02C6"/>
    <w:rsid w:val="007B067A"/>
    <w:rsid w:val="007B2090"/>
    <w:rsid w:val="007B3B40"/>
    <w:rsid w:val="007B4718"/>
    <w:rsid w:val="007B5C5A"/>
    <w:rsid w:val="007B5D2F"/>
    <w:rsid w:val="007B6804"/>
    <w:rsid w:val="007C3270"/>
    <w:rsid w:val="007C468D"/>
    <w:rsid w:val="007D1DC8"/>
    <w:rsid w:val="007D2057"/>
    <w:rsid w:val="007D2744"/>
    <w:rsid w:val="007D3D50"/>
    <w:rsid w:val="007D51FD"/>
    <w:rsid w:val="007D660B"/>
    <w:rsid w:val="007D6D6E"/>
    <w:rsid w:val="007D7A53"/>
    <w:rsid w:val="007E0950"/>
    <w:rsid w:val="007E2310"/>
    <w:rsid w:val="007E2590"/>
    <w:rsid w:val="007E4E03"/>
    <w:rsid w:val="007E68B5"/>
    <w:rsid w:val="007E70BD"/>
    <w:rsid w:val="007F1921"/>
    <w:rsid w:val="007F2047"/>
    <w:rsid w:val="007F24DF"/>
    <w:rsid w:val="007F25D7"/>
    <w:rsid w:val="007F3463"/>
    <w:rsid w:val="00800A39"/>
    <w:rsid w:val="0080177A"/>
    <w:rsid w:val="008021D7"/>
    <w:rsid w:val="0080369E"/>
    <w:rsid w:val="008104A4"/>
    <w:rsid w:val="0081094C"/>
    <w:rsid w:val="0081129C"/>
    <w:rsid w:val="00811B0B"/>
    <w:rsid w:val="00811D98"/>
    <w:rsid w:val="00812918"/>
    <w:rsid w:val="00812C8B"/>
    <w:rsid w:val="00815049"/>
    <w:rsid w:val="00815129"/>
    <w:rsid w:val="00816428"/>
    <w:rsid w:val="00816BAA"/>
    <w:rsid w:val="00816BD9"/>
    <w:rsid w:val="00820313"/>
    <w:rsid w:val="00823159"/>
    <w:rsid w:val="00823B8E"/>
    <w:rsid w:val="00824B96"/>
    <w:rsid w:val="00825C69"/>
    <w:rsid w:val="008277C4"/>
    <w:rsid w:val="00827A63"/>
    <w:rsid w:val="00827B19"/>
    <w:rsid w:val="008303C2"/>
    <w:rsid w:val="00830E64"/>
    <w:rsid w:val="0083486F"/>
    <w:rsid w:val="00835B79"/>
    <w:rsid w:val="00836599"/>
    <w:rsid w:val="0083755D"/>
    <w:rsid w:val="00841567"/>
    <w:rsid w:val="00841B56"/>
    <w:rsid w:val="00842162"/>
    <w:rsid w:val="00842203"/>
    <w:rsid w:val="0084236B"/>
    <w:rsid w:val="00842602"/>
    <w:rsid w:val="00843636"/>
    <w:rsid w:val="00843B28"/>
    <w:rsid w:val="0084599B"/>
    <w:rsid w:val="00845E2A"/>
    <w:rsid w:val="00845FAE"/>
    <w:rsid w:val="008462BF"/>
    <w:rsid w:val="0084636F"/>
    <w:rsid w:val="00846623"/>
    <w:rsid w:val="00846922"/>
    <w:rsid w:val="00850FAA"/>
    <w:rsid w:val="00853A70"/>
    <w:rsid w:val="008542C0"/>
    <w:rsid w:val="008548BE"/>
    <w:rsid w:val="00855781"/>
    <w:rsid w:val="00855FF7"/>
    <w:rsid w:val="0085627B"/>
    <w:rsid w:val="008565AA"/>
    <w:rsid w:val="0085745B"/>
    <w:rsid w:val="00860012"/>
    <w:rsid w:val="00860AAD"/>
    <w:rsid w:val="00861587"/>
    <w:rsid w:val="00865261"/>
    <w:rsid w:val="00865794"/>
    <w:rsid w:val="0086628F"/>
    <w:rsid w:val="00866963"/>
    <w:rsid w:val="00866E77"/>
    <w:rsid w:val="008677D2"/>
    <w:rsid w:val="00867CB4"/>
    <w:rsid w:val="00867E82"/>
    <w:rsid w:val="008730B4"/>
    <w:rsid w:val="00873650"/>
    <w:rsid w:val="0087461C"/>
    <w:rsid w:val="00876390"/>
    <w:rsid w:val="008765D5"/>
    <w:rsid w:val="008768E5"/>
    <w:rsid w:val="00876A54"/>
    <w:rsid w:val="00876D1E"/>
    <w:rsid w:val="00877F0A"/>
    <w:rsid w:val="00881E72"/>
    <w:rsid w:val="00885669"/>
    <w:rsid w:val="0088569C"/>
    <w:rsid w:val="00885DBD"/>
    <w:rsid w:val="0088625C"/>
    <w:rsid w:val="0089192C"/>
    <w:rsid w:val="0089292B"/>
    <w:rsid w:val="00892A0A"/>
    <w:rsid w:val="0089516A"/>
    <w:rsid w:val="0089539E"/>
    <w:rsid w:val="00896F9E"/>
    <w:rsid w:val="008975C2"/>
    <w:rsid w:val="008A038E"/>
    <w:rsid w:val="008A1E25"/>
    <w:rsid w:val="008A2317"/>
    <w:rsid w:val="008A250E"/>
    <w:rsid w:val="008A265B"/>
    <w:rsid w:val="008A4634"/>
    <w:rsid w:val="008A50BA"/>
    <w:rsid w:val="008A620E"/>
    <w:rsid w:val="008A64BF"/>
    <w:rsid w:val="008A72A4"/>
    <w:rsid w:val="008A7900"/>
    <w:rsid w:val="008B1AA5"/>
    <w:rsid w:val="008B2055"/>
    <w:rsid w:val="008B47EE"/>
    <w:rsid w:val="008B5667"/>
    <w:rsid w:val="008B66E0"/>
    <w:rsid w:val="008B7C84"/>
    <w:rsid w:val="008C0B74"/>
    <w:rsid w:val="008C0D2A"/>
    <w:rsid w:val="008C10C5"/>
    <w:rsid w:val="008C1464"/>
    <w:rsid w:val="008C173D"/>
    <w:rsid w:val="008C1768"/>
    <w:rsid w:val="008C239A"/>
    <w:rsid w:val="008C6BEC"/>
    <w:rsid w:val="008C6CC6"/>
    <w:rsid w:val="008C747F"/>
    <w:rsid w:val="008D1903"/>
    <w:rsid w:val="008D4257"/>
    <w:rsid w:val="008D5102"/>
    <w:rsid w:val="008D543D"/>
    <w:rsid w:val="008D714D"/>
    <w:rsid w:val="008D7FEB"/>
    <w:rsid w:val="008E175B"/>
    <w:rsid w:val="008E25CE"/>
    <w:rsid w:val="008E27A8"/>
    <w:rsid w:val="008E31B1"/>
    <w:rsid w:val="008E3F9D"/>
    <w:rsid w:val="008E521B"/>
    <w:rsid w:val="008E6AE0"/>
    <w:rsid w:val="008E6E8A"/>
    <w:rsid w:val="008E77A6"/>
    <w:rsid w:val="008F128A"/>
    <w:rsid w:val="008F44F1"/>
    <w:rsid w:val="008F5945"/>
    <w:rsid w:val="008F727D"/>
    <w:rsid w:val="008F748C"/>
    <w:rsid w:val="009001FE"/>
    <w:rsid w:val="009009FA"/>
    <w:rsid w:val="00901555"/>
    <w:rsid w:val="009015A1"/>
    <w:rsid w:val="009047A7"/>
    <w:rsid w:val="00905191"/>
    <w:rsid w:val="00907056"/>
    <w:rsid w:val="00910A41"/>
    <w:rsid w:val="00912DC9"/>
    <w:rsid w:val="00913CEA"/>
    <w:rsid w:val="00915081"/>
    <w:rsid w:val="00916B27"/>
    <w:rsid w:val="00917041"/>
    <w:rsid w:val="00917BAA"/>
    <w:rsid w:val="00920571"/>
    <w:rsid w:val="00921186"/>
    <w:rsid w:val="00921775"/>
    <w:rsid w:val="009222D7"/>
    <w:rsid w:val="00923DAC"/>
    <w:rsid w:val="009240A1"/>
    <w:rsid w:val="00924300"/>
    <w:rsid w:val="00926903"/>
    <w:rsid w:val="00926983"/>
    <w:rsid w:val="00926EB0"/>
    <w:rsid w:val="00927238"/>
    <w:rsid w:val="009275EC"/>
    <w:rsid w:val="00927E84"/>
    <w:rsid w:val="00930189"/>
    <w:rsid w:val="0093024E"/>
    <w:rsid w:val="00930BD4"/>
    <w:rsid w:val="0093110B"/>
    <w:rsid w:val="00931754"/>
    <w:rsid w:val="00931776"/>
    <w:rsid w:val="00933FF7"/>
    <w:rsid w:val="0093450D"/>
    <w:rsid w:val="00934C70"/>
    <w:rsid w:val="00935952"/>
    <w:rsid w:val="00936535"/>
    <w:rsid w:val="009368F3"/>
    <w:rsid w:val="009375AC"/>
    <w:rsid w:val="00937A57"/>
    <w:rsid w:val="00937C2F"/>
    <w:rsid w:val="00940A19"/>
    <w:rsid w:val="0094382A"/>
    <w:rsid w:val="00944153"/>
    <w:rsid w:val="00945E92"/>
    <w:rsid w:val="009468FE"/>
    <w:rsid w:val="00947FC4"/>
    <w:rsid w:val="00950954"/>
    <w:rsid w:val="0095344D"/>
    <w:rsid w:val="009535BD"/>
    <w:rsid w:val="00955500"/>
    <w:rsid w:val="009600FE"/>
    <w:rsid w:val="00960A95"/>
    <w:rsid w:val="00962549"/>
    <w:rsid w:val="009631A5"/>
    <w:rsid w:val="009639A7"/>
    <w:rsid w:val="00964B61"/>
    <w:rsid w:val="0096759C"/>
    <w:rsid w:val="009705EE"/>
    <w:rsid w:val="00971883"/>
    <w:rsid w:val="009728D6"/>
    <w:rsid w:val="0097376A"/>
    <w:rsid w:val="00973CBD"/>
    <w:rsid w:val="009754BD"/>
    <w:rsid w:val="00975E8E"/>
    <w:rsid w:val="00977048"/>
    <w:rsid w:val="0097747F"/>
    <w:rsid w:val="00977E10"/>
    <w:rsid w:val="009802D1"/>
    <w:rsid w:val="0098140A"/>
    <w:rsid w:val="00982EF9"/>
    <w:rsid w:val="009835D3"/>
    <w:rsid w:val="00983882"/>
    <w:rsid w:val="00984E25"/>
    <w:rsid w:val="00986246"/>
    <w:rsid w:val="009867E5"/>
    <w:rsid w:val="00986A94"/>
    <w:rsid w:val="00994CC4"/>
    <w:rsid w:val="00995733"/>
    <w:rsid w:val="00995A37"/>
    <w:rsid w:val="00995D4F"/>
    <w:rsid w:val="0099610B"/>
    <w:rsid w:val="009972EF"/>
    <w:rsid w:val="009A23B7"/>
    <w:rsid w:val="009A47D2"/>
    <w:rsid w:val="009A6DBF"/>
    <w:rsid w:val="009B44DA"/>
    <w:rsid w:val="009B54BD"/>
    <w:rsid w:val="009B5944"/>
    <w:rsid w:val="009B6012"/>
    <w:rsid w:val="009B76F1"/>
    <w:rsid w:val="009C1822"/>
    <w:rsid w:val="009C201E"/>
    <w:rsid w:val="009C2F8A"/>
    <w:rsid w:val="009C3CAF"/>
    <w:rsid w:val="009C4726"/>
    <w:rsid w:val="009C7697"/>
    <w:rsid w:val="009C7B1F"/>
    <w:rsid w:val="009D28CE"/>
    <w:rsid w:val="009D4519"/>
    <w:rsid w:val="009D48A7"/>
    <w:rsid w:val="009D54A5"/>
    <w:rsid w:val="009D69ED"/>
    <w:rsid w:val="009D76AD"/>
    <w:rsid w:val="009E1004"/>
    <w:rsid w:val="009E35FA"/>
    <w:rsid w:val="009E3DB3"/>
    <w:rsid w:val="009E48F1"/>
    <w:rsid w:val="009E68E4"/>
    <w:rsid w:val="009E6D26"/>
    <w:rsid w:val="009E72AB"/>
    <w:rsid w:val="009E7530"/>
    <w:rsid w:val="009F0EC5"/>
    <w:rsid w:val="009F142F"/>
    <w:rsid w:val="009F2525"/>
    <w:rsid w:val="009F2B49"/>
    <w:rsid w:val="009F4180"/>
    <w:rsid w:val="009F46BA"/>
    <w:rsid w:val="009F48A4"/>
    <w:rsid w:val="009F56BB"/>
    <w:rsid w:val="009F6A2D"/>
    <w:rsid w:val="00A00450"/>
    <w:rsid w:val="00A010F2"/>
    <w:rsid w:val="00A02762"/>
    <w:rsid w:val="00A02A94"/>
    <w:rsid w:val="00A05CB6"/>
    <w:rsid w:val="00A10EA7"/>
    <w:rsid w:val="00A1117E"/>
    <w:rsid w:val="00A12329"/>
    <w:rsid w:val="00A1372C"/>
    <w:rsid w:val="00A14F32"/>
    <w:rsid w:val="00A17C27"/>
    <w:rsid w:val="00A21A78"/>
    <w:rsid w:val="00A221BF"/>
    <w:rsid w:val="00A2244F"/>
    <w:rsid w:val="00A25F1B"/>
    <w:rsid w:val="00A2613D"/>
    <w:rsid w:val="00A27661"/>
    <w:rsid w:val="00A2782C"/>
    <w:rsid w:val="00A32258"/>
    <w:rsid w:val="00A33ADC"/>
    <w:rsid w:val="00A33BCF"/>
    <w:rsid w:val="00A36557"/>
    <w:rsid w:val="00A3655D"/>
    <w:rsid w:val="00A36ECA"/>
    <w:rsid w:val="00A3753C"/>
    <w:rsid w:val="00A3799E"/>
    <w:rsid w:val="00A37A10"/>
    <w:rsid w:val="00A41E4F"/>
    <w:rsid w:val="00A43429"/>
    <w:rsid w:val="00A4362C"/>
    <w:rsid w:val="00A44E95"/>
    <w:rsid w:val="00A460BC"/>
    <w:rsid w:val="00A464CB"/>
    <w:rsid w:val="00A47B19"/>
    <w:rsid w:val="00A5028E"/>
    <w:rsid w:val="00A53634"/>
    <w:rsid w:val="00A53683"/>
    <w:rsid w:val="00A53B18"/>
    <w:rsid w:val="00A55DD3"/>
    <w:rsid w:val="00A56D56"/>
    <w:rsid w:val="00A56E1E"/>
    <w:rsid w:val="00A6293F"/>
    <w:rsid w:val="00A63322"/>
    <w:rsid w:val="00A6350A"/>
    <w:rsid w:val="00A66ACB"/>
    <w:rsid w:val="00A720FC"/>
    <w:rsid w:val="00A74DE0"/>
    <w:rsid w:val="00A74EC5"/>
    <w:rsid w:val="00A8376E"/>
    <w:rsid w:val="00A85634"/>
    <w:rsid w:val="00A87151"/>
    <w:rsid w:val="00A9193E"/>
    <w:rsid w:val="00A91E31"/>
    <w:rsid w:val="00A9350E"/>
    <w:rsid w:val="00A93832"/>
    <w:rsid w:val="00A94758"/>
    <w:rsid w:val="00A94F3A"/>
    <w:rsid w:val="00A963C3"/>
    <w:rsid w:val="00AA0105"/>
    <w:rsid w:val="00AA3501"/>
    <w:rsid w:val="00AA4D18"/>
    <w:rsid w:val="00AA5219"/>
    <w:rsid w:val="00AA5AC1"/>
    <w:rsid w:val="00AA5EE9"/>
    <w:rsid w:val="00AB0CBD"/>
    <w:rsid w:val="00AB2873"/>
    <w:rsid w:val="00AB6EB3"/>
    <w:rsid w:val="00AB6F27"/>
    <w:rsid w:val="00AB71C9"/>
    <w:rsid w:val="00AB74F0"/>
    <w:rsid w:val="00AC14C8"/>
    <w:rsid w:val="00AC1592"/>
    <w:rsid w:val="00AC2EE9"/>
    <w:rsid w:val="00AC4F93"/>
    <w:rsid w:val="00AC7532"/>
    <w:rsid w:val="00AD04F8"/>
    <w:rsid w:val="00AD0543"/>
    <w:rsid w:val="00AD0E6B"/>
    <w:rsid w:val="00AD191A"/>
    <w:rsid w:val="00AD2E97"/>
    <w:rsid w:val="00AD392C"/>
    <w:rsid w:val="00AD722C"/>
    <w:rsid w:val="00AD7415"/>
    <w:rsid w:val="00AD7AAA"/>
    <w:rsid w:val="00AE0F19"/>
    <w:rsid w:val="00AE2DF4"/>
    <w:rsid w:val="00AE34AF"/>
    <w:rsid w:val="00AE50AE"/>
    <w:rsid w:val="00AE5B8A"/>
    <w:rsid w:val="00AE74F7"/>
    <w:rsid w:val="00AF1E61"/>
    <w:rsid w:val="00AF40A6"/>
    <w:rsid w:val="00AF4D08"/>
    <w:rsid w:val="00AF5505"/>
    <w:rsid w:val="00B0138F"/>
    <w:rsid w:val="00B0267D"/>
    <w:rsid w:val="00B0278E"/>
    <w:rsid w:val="00B039EF"/>
    <w:rsid w:val="00B04062"/>
    <w:rsid w:val="00B074DC"/>
    <w:rsid w:val="00B104D6"/>
    <w:rsid w:val="00B11219"/>
    <w:rsid w:val="00B11C09"/>
    <w:rsid w:val="00B1486A"/>
    <w:rsid w:val="00B1573D"/>
    <w:rsid w:val="00B20585"/>
    <w:rsid w:val="00B21303"/>
    <w:rsid w:val="00B236F9"/>
    <w:rsid w:val="00B276FC"/>
    <w:rsid w:val="00B30A50"/>
    <w:rsid w:val="00B337F2"/>
    <w:rsid w:val="00B369CC"/>
    <w:rsid w:val="00B40EAE"/>
    <w:rsid w:val="00B42D5D"/>
    <w:rsid w:val="00B44990"/>
    <w:rsid w:val="00B5185C"/>
    <w:rsid w:val="00B52A64"/>
    <w:rsid w:val="00B52D00"/>
    <w:rsid w:val="00B55785"/>
    <w:rsid w:val="00B559FF"/>
    <w:rsid w:val="00B55CDE"/>
    <w:rsid w:val="00B57051"/>
    <w:rsid w:val="00B608C4"/>
    <w:rsid w:val="00B62AC7"/>
    <w:rsid w:val="00B64388"/>
    <w:rsid w:val="00B64BD6"/>
    <w:rsid w:val="00B6555D"/>
    <w:rsid w:val="00B65802"/>
    <w:rsid w:val="00B67002"/>
    <w:rsid w:val="00B670BB"/>
    <w:rsid w:val="00B7034B"/>
    <w:rsid w:val="00B707F8"/>
    <w:rsid w:val="00B718AB"/>
    <w:rsid w:val="00B718E9"/>
    <w:rsid w:val="00B72AC3"/>
    <w:rsid w:val="00B73CA8"/>
    <w:rsid w:val="00B74E6E"/>
    <w:rsid w:val="00B7624D"/>
    <w:rsid w:val="00B77547"/>
    <w:rsid w:val="00B82C39"/>
    <w:rsid w:val="00B85CF9"/>
    <w:rsid w:val="00B86059"/>
    <w:rsid w:val="00B862A6"/>
    <w:rsid w:val="00B8685C"/>
    <w:rsid w:val="00B86C7B"/>
    <w:rsid w:val="00B87D3C"/>
    <w:rsid w:val="00B90EB4"/>
    <w:rsid w:val="00B93797"/>
    <w:rsid w:val="00B93A2B"/>
    <w:rsid w:val="00B94627"/>
    <w:rsid w:val="00B95C62"/>
    <w:rsid w:val="00B9646D"/>
    <w:rsid w:val="00B965C7"/>
    <w:rsid w:val="00BA053D"/>
    <w:rsid w:val="00BA0BC0"/>
    <w:rsid w:val="00BA24FB"/>
    <w:rsid w:val="00BA3458"/>
    <w:rsid w:val="00BA347F"/>
    <w:rsid w:val="00BA47B2"/>
    <w:rsid w:val="00BA568F"/>
    <w:rsid w:val="00BA6378"/>
    <w:rsid w:val="00BA7373"/>
    <w:rsid w:val="00BA77F8"/>
    <w:rsid w:val="00BB0BA4"/>
    <w:rsid w:val="00BB1116"/>
    <w:rsid w:val="00BB21C6"/>
    <w:rsid w:val="00BB64E7"/>
    <w:rsid w:val="00BB7424"/>
    <w:rsid w:val="00BB7546"/>
    <w:rsid w:val="00BB7E72"/>
    <w:rsid w:val="00BC0656"/>
    <w:rsid w:val="00BC0E80"/>
    <w:rsid w:val="00BC250D"/>
    <w:rsid w:val="00BC28A5"/>
    <w:rsid w:val="00BC2C6C"/>
    <w:rsid w:val="00BC37EC"/>
    <w:rsid w:val="00BC509B"/>
    <w:rsid w:val="00BD1016"/>
    <w:rsid w:val="00BD154D"/>
    <w:rsid w:val="00BD281B"/>
    <w:rsid w:val="00BD2C2C"/>
    <w:rsid w:val="00BD419C"/>
    <w:rsid w:val="00BD6021"/>
    <w:rsid w:val="00BE01EA"/>
    <w:rsid w:val="00BE1056"/>
    <w:rsid w:val="00BE133A"/>
    <w:rsid w:val="00BE1A05"/>
    <w:rsid w:val="00BE2332"/>
    <w:rsid w:val="00BE364D"/>
    <w:rsid w:val="00BE3A01"/>
    <w:rsid w:val="00BE44A6"/>
    <w:rsid w:val="00BE5C04"/>
    <w:rsid w:val="00BF0358"/>
    <w:rsid w:val="00BF194C"/>
    <w:rsid w:val="00BF385D"/>
    <w:rsid w:val="00BF438F"/>
    <w:rsid w:val="00BF543F"/>
    <w:rsid w:val="00BF5BA2"/>
    <w:rsid w:val="00BF6B26"/>
    <w:rsid w:val="00BF6DD6"/>
    <w:rsid w:val="00BF6FD6"/>
    <w:rsid w:val="00C00A52"/>
    <w:rsid w:val="00C01320"/>
    <w:rsid w:val="00C01B30"/>
    <w:rsid w:val="00C02004"/>
    <w:rsid w:val="00C03BEF"/>
    <w:rsid w:val="00C040C5"/>
    <w:rsid w:val="00C04BC0"/>
    <w:rsid w:val="00C04EFE"/>
    <w:rsid w:val="00C059DA"/>
    <w:rsid w:val="00C120FF"/>
    <w:rsid w:val="00C121C5"/>
    <w:rsid w:val="00C152FC"/>
    <w:rsid w:val="00C1661D"/>
    <w:rsid w:val="00C1744D"/>
    <w:rsid w:val="00C208DB"/>
    <w:rsid w:val="00C2244D"/>
    <w:rsid w:val="00C22DAF"/>
    <w:rsid w:val="00C24204"/>
    <w:rsid w:val="00C305D5"/>
    <w:rsid w:val="00C32595"/>
    <w:rsid w:val="00C32680"/>
    <w:rsid w:val="00C3460C"/>
    <w:rsid w:val="00C355C1"/>
    <w:rsid w:val="00C3574E"/>
    <w:rsid w:val="00C36795"/>
    <w:rsid w:val="00C36FE0"/>
    <w:rsid w:val="00C37D85"/>
    <w:rsid w:val="00C4272A"/>
    <w:rsid w:val="00C42C5D"/>
    <w:rsid w:val="00C42FCB"/>
    <w:rsid w:val="00C430A7"/>
    <w:rsid w:val="00C446E4"/>
    <w:rsid w:val="00C44B98"/>
    <w:rsid w:val="00C45E73"/>
    <w:rsid w:val="00C46C9C"/>
    <w:rsid w:val="00C4705A"/>
    <w:rsid w:val="00C474A6"/>
    <w:rsid w:val="00C52C95"/>
    <w:rsid w:val="00C544EA"/>
    <w:rsid w:val="00C555D9"/>
    <w:rsid w:val="00C555E0"/>
    <w:rsid w:val="00C56614"/>
    <w:rsid w:val="00C5715E"/>
    <w:rsid w:val="00C577A8"/>
    <w:rsid w:val="00C57E59"/>
    <w:rsid w:val="00C60F74"/>
    <w:rsid w:val="00C6282F"/>
    <w:rsid w:val="00C63785"/>
    <w:rsid w:val="00C63861"/>
    <w:rsid w:val="00C65036"/>
    <w:rsid w:val="00C66BE3"/>
    <w:rsid w:val="00C66EE5"/>
    <w:rsid w:val="00C73EE9"/>
    <w:rsid w:val="00C742A1"/>
    <w:rsid w:val="00C75DBE"/>
    <w:rsid w:val="00C77420"/>
    <w:rsid w:val="00C801D3"/>
    <w:rsid w:val="00C83E3A"/>
    <w:rsid w:val="00C8407F"/>
    <w:rsid w:val="00C85462"/>
    <w:rsid w:val="00C85682"/>
    <w:rsid w:val="00C86BA7"/>
    <w:rsid w:val="00C86F4E"/>
    <w:rsid w:val="00C87164"/>
    <w:rsid w:val="00C8727E"/>
    <w:rsid w:val="00C929DA"/>
    <w:rsid w:val="00C931DC"/>
    <w:rsid w:val="00C95C9F"/>
    <w:rsid w:val="00C96E22"/>
    <w:rsid w:val="00C96E6F"/>
    <w:rsid w:val="00C97291"/>
    <w:rsid w:val="00CA0537"/>
    <w:rsid w:val="00CA1ADF"/>
    <w:rsid w:val="00CA1D31"/>
    <w:rsid w:val="00CA389B"/>
    <w:rsid w:val="00CA4562"/>
    <w:rsid w:val="00CA7001"/>
    <w:rsid w:val="00CB21DE"/>
    <w:rsid w:val="00CB2C03"/>
    <w:rsid w:val="00CB3A44"/>
    <w:rsid w:val="00CB3B48"/>
    <w:rsid w:val="00CB3E11"/>
    <w:rsid w:val="00CB63F8"/>
    <w:rsid w:val="00CB7162"/>
    <w:rsid w:val="00CB7878"/>
    <w:rsid w:val="00CC01A8"/>
    <w:rsid w:val="00CC2993"/>
    <w:rsid w:val="00CC2CD1"/>
    <w:rsid w:val="00CC310E"/>
    <w:rsid w:val="00CC6979"/>
    <w:rsid w:val="00CD1387"/>
    <w:rsid w:val="00CD2BEB"/>
    <w:rsid w:val="00CD359C"/>
    <w:rsid w:val="00CD454C"/>
    <w:rsid w:val="00CD49EB"/>
    <w:rsid w:val="00CE10F3"/>
    <w:rsid w:val="00CE11E8"/>
    <w:rsid w:val="00CE1DF0"/>
    <w:rsid w:val="00CE420C"/>
    <w:rsid w:val="00CE5E2E"/>
    <w:rsid w:val="00CE63B5"/>
    <w:rsid w:val="00CE7B80"/>
    <w:rsid w:val="00CE7B8D"/>
    <w:rsid w:val="00CE7BAA"/>
    <w:rsid w:val="00CE7C12"/>
    <w:rsid w:val="00CF0DD2"/>
    <w:rsid w:val="00CF20C4"/>
    <w:rsid w:val="00CF273A"/>
    <w:rsid w:val="00CF3907"/>
    <w:rsid w:val="00CF3A98"/>
    <w:rsid w:val="00CF40A7"/>
    <w:rsid w:val="00CF56F8"/>
    <w:rsid w:val="00D00F8B"/>
    <w:rsid w:val="00D01883"/>
    <w:rsid w:val="00D01B52"/>
    <w:rsid w:val="00D03911"/>
    <w:rsid w:val="00D03A7D"/>
    <w:rsid w:val="00D04F4C"/>
    <w:rsid w:val="00D05C71"/>
    <w:rsid w:val="00D068B0"/>
    <w:rsid w:val="00D07891"/>
    <w:rsid w:val="00D11774"/>
    <w:rsid w:val="00D128D1"/>
    <w:rsid w:val="00D13438"/>
    <w:rsid w:val="00D13D0F"/>
    <w:rsid w:val="00D13F47"/>
    <w:rsid w:val="00D1493F"/>
    <w:rsid w:val="00D15546"/>
    <w:rsid w:val="00D1628B"/>
    <w:rsid w:val="00D166C3"/>
    <w:rsid w:val="00D1775F"/>
    <w:rsid w:val="00D17924"/>
    <w:rsid w:val="00D2028E"/>
    <w:rsid w:val="00D20FD8"/>
    <w:rsid w:val="00D21C85"/>
    <w:rsid w:val="00D24433"/>
    <w:rsid w:val="00D25F7C"/>
    <w:rsid w:val="00D2702A"/>
    <w:rsid w:val="00D30702"/>
    <w:rsid w:val="00D30B18"/>
    <w:rsid w:val="00D310B9"/>
    <w:rsid w:val="00D31CFF"/>
    <w:rsid w:val="00D31F65"/>
    <w:rsid w:val="00D328F5"/>
    <w:rsid w:val="00D337C4"/>
    <w:rsid w:val="00D340EF"/>
    <w:rsid w:val="00D3470B"/>
    <w:rsid w:val="00D348EC"/>
    <w:rsid w:val="00D3611C"/>
    <w:rsid w:val="00D362F2"/>
    <w:rsid w:val="00D37B7D"/>
    <w:rsid w:val="00D41147"/>
    <w:rsid w:val="00D411D7"/>
    <w:rsid w:val="00D4214C"/>
    <w:rsid w:val="00D43733"/>
    <w:rsid w:val="00D449A0"/>
    <w:rsid w:val="00D4584B"/>
    <w:rsid w:val="00D473A7"/>
    <w:rsid w:val="00D47560"/>
    <w:rsid w:val="00D47748"/>
    <w:rsid w:val="00D47B54"/>
    <w:rsid w:val="00D5095B"/>
    <w:rsid w:val="00D51327"/>
    <w:rsid w:val="00D51EF4"/>
    <w:rsid w:val="00D53825"/>
    <w:rsid w:val="00D5487C"/>
    <w:rsid w:val="00D55C8A"/>
    <w:rsid w:val="00D57117"/>
    <w:rsid w:val="00D576D6"/>
    <w:rsid w:val="00D6191F"/>
    <w:rsid w:val="00D61B20"/>
    <w:rsid w:val="00D6413B"/>
    <w:rsid w:val="00D647E5"/>
    <w:rsid w:val="00D66878"/>
    <w:rsid w:val="00D66AAB"/>
    <w:rsid w:val="00D70A34"/>
    <w:rsid w:val="00D71235"/>
    <w:rsid w:val="00D71273"/>
    <w:rsid w:val="00D7234A"/>
    <w:rsid w:val="00D754DA"/>
    <w:rsid w:val="00D7643D"/>
    <w:rsid w:val="00D76B1B"/>
    <w:rsid w:val="00D77110"/>
    <w:rsid w:val="00D77139"/>
    <w:rsid w:val="00D77247"/>
    <w:rsid w:val="00D829BE"/>
    <w:rsid w:val="00D82FCB"/>
    <w:rsid w:val="00D83793"/>
    <w:rsid w:val="00D854C1"/>
    <w:rsid w:val="00D87A85"/>
    <w:rsid w:val="00D90E4B"/>
    <w:rsid w:val="00D913EE"/>
    <w:rsid w:val="00D91AAE"/>
    <w:rsid w:val="00D91DF9"/>
    <w:rsid w:val="00D92AEF"/>
    <w:rsid w:val="00D942FA"/>
    <w:rsid w:val="00D94777"/>
    <w:rsid w:val="00D94E48"/>
    <w:rsid w:val="00D95548"/>
    <w:rsid w:val="00D9627D"/>
    <w:rsid w:val="00D96435"/>
    <w:rsid w:val="00D97BA8"/>
    <w:rsid w:val="00DA2018"/>
    <w:rsid w:val="00DA4217"/>
    <w:rsid w:val="00DA438A"/>
    <w:rsid w:val="00DA4ECE"/>
    <w:rsid w:val="00DA55A2"/>
    <w:rsid w:val="00DA7EE8"/>
    <w:rsid w:val="00DB0738"/>
    <w:rsid w:val="00DB07F5"/>
    <w:rsid w:val="00DB16B2"/>
    <w:rsid w:val="00DB17AC"/>
    <w:rsid w:val="00DB248F"/>
    <w:rsid w:val="00DB5DA2"/>
    <w:rsid w:val="00DB75EE"/>
    <w:rsid w:val="00DB7B27"/>
    <w:rsid w:val="00DC0A56"/>
    <w:rsid w:val="00DC3305"/>
    <w:rsid w:val="00DC3C99"/>
    <w:rsid w:val="00DC44AE"/>
    <w:rsid w:val="00DC47EF"/>
    <w:rsid w:val="00DC484F"/>
    <w:rsid w:val="00DC48FF"/>
    <w:rsid w:val="00DC67E4"/>
    <w:rsid w:val="00DC7905"/>
    <w:rsid w:val="00DD0BF9"/>
    <w:rsid w:val="00DD0D3D"/>
    <w:rsid w:val="00DD1669"/>
    <w:rsid w:val="00DD175F"/>
    <w:rsid w:val="00DD1C19"/>
    <w:rsid w:val="00DD2CB1"/>
    <w:rsid w:val="00DD488A"/>
    <w:rsid w:val="00DD48DF"/>
    <w:rsid w:val="00DD5BDB"/>
    <w:rsid w:val="00DD665A"/>
    <w:rsid w:val="00DD6C27"/>
    <w:rsid w:val="00DD74F0"/>
    <w:rsid w:val="00DD7E33"/>
    <w:rsid w:val="00DE0BD3"/>
    <w:rsid w:val="00DE1A44"/>
    <w:rsid w:val="00DE49A0"/>
    <w:rsid w:val="00DE4F46"/>
    <w:rsid w:val="00DE6531"/>
    <w:rsid w:val="00DE6F37"/>
    <w:rsid w:val="00DE710F"/>
    <w:rsid w:val="00DF1164"/>
    <w:rsid w:val="00DF25C4"/>
    <w:rsid w:val="00DF335A"/>
    <w:rsid w:val="00DF6A98"/>
    <w:rsid w:val="00DF73DD"/>
    <w:rsid w:val="00DF7982"/>
    <w:rsid w:val="00DF7B3B"/>
    <w:rsid w:val="00E00621"/>
    <w:rsid w:val="00E00FE4"/>
    <w:rsid w:val="00E01BE2"/>
    <w:rsid w:val="00E01C88"/>
    <w:rsid w:val="00E0207D"/>
    <w:rsid w:val="00E02B13"/>
    <w:rsid w:val="00E030EE"/>
    <w:rsid w:val="00E04A96"/>
    <w:rsid w:val="00E05D1B"/>
    <w:rsid w:val="00E113F9"/>
    <w:rsid w:val="00E11E55"/>
    <w:rsid w:val="00E13BF2"/>
    <w:rsid w:val="00E13E4B"/>
    <w:rsid w:val="00E14CCC"/>
    <w:rsid w:val="00E15A23"/>
    <w:rsid w:val="00E15C6E"/>
    <w:rsid w:val="00E2048D"/>
    <w:rsid w:val="00E21A8A"/>
    <w:rsid w:val="00E22862"/>
    <w:rsid w:val="00E2422A"/>
    <w:rsid w:val="00E244A4"/>
    <w:rsid w:val="00E24A4B"/>
    <w:rsid w:val="00E253D5"/>
    <w:rsid w:val="00E25B0F"/>
    <w:rsid w:val="00E27C54"/>
    <w:rsid w:val="00E27FAD"/>
    <w:rsid w:val="00E33107"/>
    <w:rsid w:val="00E334C7"/>
    <w:rsid w:val="00E33BEC"/>
    <w:rsid w:val="00E34F1F"/>
    <w:rsid w:val="00E37E79"/>
    <w:rsid w:val="00E40829"/>
    <w:rsid w:val="00E40B3F"/>
    <w:rsid w:val="00E42246"/>
    <w:rsid w:val="00E42466"/>
    <w:rsid w:val="00E4344A"/>
    <w:rsid w:val="00E44DDA"/>
    <w:rsid w:val="00E450AE"/>
    <w:rsid w:val="00E45177"/>
    <w:rsid w:val="00E465A7"/>
    <w:rsid w:val="00E477D5"/>
    <w:rsid w:val="00E50EB4"/>
    <w:rsid w:val="00E51FEE"/>
    <w:rsid w:val="00E53973"/>
    <w:rsid w:val="00E54DA1"/>
    <w:rsid w:val="00E551BA"/>
    <w:rsid w:val="00E55EBF"/>
    <w:rsid w:val="00E56AAD"/>
    <w:rsid w:val="00E60241"/>
    <w:rsid w:val="00E60AFB"/>
    <w:rsid w:val="00E60F1C"/>
    <w:rsid w:val="00E63D21"/>
    <w:rsid w:val="00E64568"/>
    <w:rsid w:val="00E7007B"/>
    <w:rsid w:val="00E72582"/>
    <w:rsid w:val="00E73477"/>
    <w:rsid w:val="00E74BBB"/>
    <w:rsid w:val="00E7525F"/>
    <w:rsid w:val="00E75374"/>
    <w:rsid w:val="00E76C81"/>
    <w:rsid w:val="00E82315"/>
    <w:rsid w:val="00E82560"/>
    <w:rsid w:val="00E84392"/>
    <w:rsid w:val="00E850C8"/>
    <w:rsid w:val="00E854B0"/>
    <w:rsid w:val="00E87493"/>
    <w:rsid w:val="00E91A60"/>
    <w:rsid w:val="00E91BB0"/>
    <w:rsid w:val="00E92C2C"/>
    <w:rsid w:val="00E93738"/>
    <w:rsid w:val="00E94E9D"/>
    <w:rsid w:val="00EA3B8E"/>
    <w:rsid w:val="00EA5550"/>
    <w:rsid w:val="00EA7A1D"/>
    <w:rsid w:val="00EB0966"/>
    <w:rsid w:val="00EB0A24"/>
    <w:rsid w:val="00EB21F6"/>
    <w:rsid w:val="00EB223A"/>
    <w:rsid w:val="00EB408B"/>
    <w:rsid w:val="00EB4D23"/>
    <w:rsid w:val="00EB576A"/>
    <w:rsid w:val="00EB5C59"/>
    <w:rsid w:val="00EB79EC"/>
    <w:rsid w:val="00EB79FD"/>
    <w:rsid w:val="00EB7F6F"/>
    <w:rsid w:val="00EC1362"/>
    <w:rsid w:val="00EC1700"/>
    <w:rsid w:val="00EC2C05"/>
    <w:rsid w:val="00EC4BDE"/>
    <w:rsid w:val="00EC5548"/>
    <w:rsid w:val="00EC5E1E"/>
    <w:rsid w:val="00EC660B"/>
    <w:rsid w:val="00EC6FAB"/>
    <w:rsid w:val="00ED3029"/>
    <w:rsid w:val="00ED44FB"/>
    <w:rsid w:val="00ED5542"/>
    <w:rsid w:val="00ED7B1A"/>
    <w:rsid w:val="00ED7D24"/>
    <w:rsid w:val="00EE0CAB"/>
    <w:rsid w:val="00EE107F"/>
    <w:rsid w:val="00EE2B70"/>
    <w:rsid w:val="00EE3F11"/>
    <w:rsid w:val="00EE72CF"/>
    <w:rsid w:val="00EE76AD"/>
    <w:rsid w:val="00EE7721"/>
    <w:rsid w:val="00EF306E"/>
    <w:rsid w:val="00EF3179"/>
    <w:rsid w:val="00EF3450"/>
    <w:rsid w:val="00EF3A2C"/>
    <w:rsid w:val="00EF421A"/>
    <w:rsid w:val="00EF668D"/>
    <w:rsid w:val="00EF69DE"/>
    <w:rsid w:val="00EF6CF1"/>
    <w:rsid w:val="00EF716B"/>
    <w:rsid w:val="00F001D3"/>
    <w:rsid w:val="00F02E03"/>
    <w:rsid w:val="00F02F5F"/>
    <w:rsid w:val="00F03E18"/>
    <w:rsid w:val="00F0577E"/>
    <w:rsid w:val="00F144C5"/>
    <w:rsid w:val="00F1503C"/>
    <w:rsid w:val="00F15D15"/>
    <w:rsid w:val="00F163D2"/>
    <w:rsid w:val="00F16FC3"/>
    <w:rsid w:val="00F2040F"/>
    <w:rsid w:val="00F20C44"/>
    <w:rsid w:val="00F22EA5"/>
    <w:rsid w:val="00F232F8"/>
    <w:rsid w:val="00F23C46"/>
    <w:rsid w:val="00F26742"/>
    <w:rsid w:val="00F311CB"/>
    <w:rsid w:val="00F31AEC"/>
    <w:rsid w:val="00F324A2"/>
    <w:rsid w:val="00F33B5E"/>
    <w:rsid w:val="00F34B06"/>
    <w:rsid w:val="00F35127"/>
    <w:rsid w:val="00F36E3A"/>
    <w:rsid w:val="00F4084B"/>
    <w:rsid w:val="00F413D4"/>
    <w:rsid w:val="00F425B9"/>
    <w:rsid w:val="00F42E2E"/>
    <w:rsid w:val="00F43299"/>
    <w:rsid w:val="00F4354F"/>
    <w:rsid w:val="00F44939"/>
    <w:rsid w:val="00F45616"/>
    <w:rsid w:val="00F47060"/>
    <w:rsid w:val="00F47872"/>
    <w:rsid w:val="00F502A3"/>
    <w:rsid w:val="00F50A4D"/>
    <w:rsid w:val="00F50A95"/>
    <w:rsid w:val="00F52B5D"/>
    <w:rsid w:val="00F55103"/>
    <w:rsid w:val="00F55B8D"/>
    <w:rsid w:val="00F565DD"/>
    <w:rsid w:val="00F56FA2"/>
    <w:rsid w:val="00F57173"/>
    <w:rsid w:val="00F57861"/>
    <w:rsid w:val="00F60E8A"/>
    <w:rsid w:val="00F61377"/>
    <w:rsid w:val="00F62D9B"/>
    <w:rsid w:val="00F6320D"/>
    <w:rsid w:val="00F63240"/>
    <w:rsid w:val="00F63F19"/>
    <w:rsid w:val="00F64389"/>
    <w:rsid w:val="00F67879"/>
    <w:rsid w:val="00F71720"/>
    <w:rsid w:val="00F71C8E"/>
    <w:rsid w:val="00F72050"/>
    <w:rsid w:val="00F74886"/>
    <w:rsid w:val="00F7596C"/>
    <w:rsid w:val="00F75C35"/>
    <w:rsid w:val="00F767A1"/>
    <w:rsid w:val="00F76AD2"/>
    <w:rsid w:val="00F76C43"/>
    <w:rsid w:val="00F773CE"/>
    <w:rsid w:val="00F814D2"/>
    <w:rsid w:val="00F81506"/>
    <w:rsid w:val="00F815FF"/>
    <w:rsid w:val="00F82FD9"/>
    <w:rsid w:val="00F85217"/>
    <w:rsid w:val="00F85B1F"/>
    <w:rsid w:val="00F87F14"/>
    <w:rsid w:val="00F9009A"/>
    <w:rsid w:val="00F90489"/>
    <w:rsid w:val="00F92118"/>
    <w:rsid w:val="00F92132"/>
    <w:rsid w:val="00F92F9F"/>
    <w:rsid w:val="00F93EA4"/>
    <w:rsid w:val="00F95077"/>
    <w:rsid w:val="00F953A0"/>
    <w:rsid w:val="00F976FC"/>
    <w:rsid w:val="00F97B8F"/>
    <w:rsid w:val="00FA0624"/>
    <w:rsid w:val="00FA4250"/>
    <w:rsid w:val="00FA4A22"/>
    <w:rsid w:val="00FA4D21"/>
    <w:rsid w:val="00FA67C9"/>
    <w:rsid w:val="00FA79CE"/>
    <w:rsid w:val="00FB0163"/>
    <w:rsid w:val="00FB0E6C"/>
    <w:rsid w:val="00FB158A"/>
    <w:rsid w:val="00FB3611"/>
    <w:rsid w:val="00FB3845"/>
    <w:rsid w:val="00FC29DD"/>
    <w:rsid w:val="00FC2EE4"/>
    <w:rsid w:val="00FC39B2"/>
    <w:rsid w:val="00FC41D4"/>
    <w:rsid w:val="00FC5268"/>
    <w:rsid w:val="00FC55FA"/>
    <w:rsid w:val="00FC7824"/>
    <w:rsid w:val="00FD00D5"/>
    <w:rsid w:val="00FD0F86"/>
    <w:rsid w:val="00FD257D"/>
    <w:rsid w:val="00FD2C1B"/>
    <w:rsid w:val="00FD5C67"/>
    <w:rsid w:val="00FD62F8"/>
    <w:rsid w:val="00FD680E"/>
    <w:rsid w:val="00FE06FF"/>
    <w:rsid w:val="00FE42F5"/>
    <w:rsid w:val="00FE46BB"/>
    <w:rsid w:val="00FE64CD"/>
    <w:rsid w:val="00FE7167"/>
    <w:rsid w:val="00FF1776"/>
    <w:rsid w:val="00FF2AC9"/>
    <w:rsid w:val="00FF2FBD"/>
    <w:rsid w:val="00FF3AF8"/>
    <w:rsid w:val="00FF3E30"/>
    <w:rsid w:val="00FF407A"/>
    <w:rsid w:val="00FF65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C5EA"/>
  <w15:docId w15:val="{03BB8B70-784A-47B8-8AA2-2B7EF7DA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kern w:val="2"/>
        <w:sz w:val="24"/>
        <w:szCs w:val="22"/>
        <w:lang w:val="en-ID" w:eastAsia="en-US" w:bidi="ar-SA"/>
        <w14:ligatures w14:val="standardContextual"/>
      </w:rPr>
    </w:rPrDefault>
    <w:pPrDefault>
      <w:pPr>
        <w:spacing w:line="480" w:lineRule="auto"/>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7A"/>
    <w:pPr>
      <w:spacing w:after="200" w:line="276" w:lineRule="auto"/>
      <w:ind w:firstLine="0"/>
      <w:jc w:val="left"/>
    </w:pPr>
    <w:rPr>
      <w:rFonts w:asciiTheme="minorHAnsi" w:eastAsiaTheme="minorEastAsia" w:hAnsiTheme="minorHAnsi"/>
      <w:color w:val="auto"/>
      <w:kern w:val="0"/>
      <w:sz w:val="22"/>
      <w:lang w:val="id-ID"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DF"/>
    <w:pPr>
      <w:ind w:left="720"/>
      <w:contextualSpacing/>
    </w:pPr>
  </w:style>
  <w:style w:type="table" w:styleId="TableGrid">
    <w:name w:val="Table Grid"/>
    <w:basedOn w:val="TableNormal"/>
    <w:uiPriority w:val="39"/>
    <w:rsid w:val="005039E9"/>
    <w:pPr>
      <w:spacing w:line="240" w:lineRule="auto"/>
      <w:ind w:firstLine="0"/>
      <w:jc w:val="center"/>
    </w:pPr>
    <w:rPr>
      <w:rFonts w:cs="Courier New"/>
      <w:color w:val="1F1F1F"/>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0D3980"/>
    <w:pPr>
      <w:spacing w:line="240" w:lineRule="auto"/>
      <w:ind w:firstLine="0"/>
      <w:jc w:val="center"/>
    </w:pPr>
    <w:rPr>
      <w:rFonts w:cs="Courier New"/>
      <w:color w:val="1F1F1F"/>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7BA6"/>
    <w:pPr>
      <w:tabs>
        <w:tab w:val="center" w:pos="4513"/>
        <w:tab w:val="right" w:pos="9026"/>
      </w:tabs>
      <w:spacing w:after="0" w:line="240" w:lineRule="auto"/>
      <w:jc w:val="center"/>
    </w:pPr>
    <w:rPr>
      <w:rFonts w:ascii="Arial" w:eastAsiaTheme="minorHAnsi" w:hAnsi="Arial" w:cs="Courier New"/>
      <w:color w:val="1F1F1F"/>
      <w:sz w:val="24"/>
      <w:szCs w:val="24"/>
      <w:lang w:val="en-ID" w:eastAsia="en-US"/>
    </w:rPr>
  </w:style>
  <w:style w:type="character" w:customStyle="1" w:styleId="HeaderChar">
    <w:name w:val="Header Char"/>
    <w:basedOn w:val="DefaultParagraphFont"/>
    <w:link w:val="Header"/>
    <w:uiPriority w:val="99"/>
    <w:rsid w:val="00747BA6"/>
    <w:rPr>
      <w:rFonts w:cs="Courier New"/>
      <w:color w:val="1F1F1F"/>
      <w:kern w:val="0"/>
      <w:szCs w:val="24"/>
      <w14:ligatures w14:val="none"/>
    </w:rPr>
  </w:style>
  <w:style w:type="paragraph" w:styleId="Footer">
    <w:name w:val="footer"/>
    <w:basedOn w:val="Normal"/>
    <w:link w:val="FooterChar"/>
    <w:uiPriority w:val="99"/>
    <w:unhideWhenUsed/>
    <w:rsid w:val="00DF0CF9"/>
    <w:pPr>
      <w:tabs>
        <w:tab w:val="center" w:pos="4513"/>
        <w:tab w:val="right" w:pos="9026"/>
      </w:tabs>
      <w:spacing w:after="0" w:line="240" w:lineRule="auto"/>
      <w:jc w:val="both"/>
    </w:pPr>
    <w:rPr>
      <w:rFonts w:ascii="Arial" w:eastAsiaTheme="minorHAnsi" w:hAnsi="Arial" w:cs="Courier New"/>
      <w:color w:val="1F1F1F"/>
      <w:sz w:val="24"/>
      <w:szCs w:val="24"/>
      <w:lang w:val="en-ID" w:eastAsia="en-US"/>
    </w:rPr>
  </w:style>
  <w:style w:type="character" w:customStyle="1" w:styleId="FooterChar">
    <w:name w:val="Footer Char"/>
    <w:basedOn w:val="DefaultParagraphFont"/>
    <w:link w:val="Footer"/>
    <w:uiPriority w:val="99"/>
    <w:rsid w:val="00DF0CF9"/>
    <w:rPr>
      <w:rFonts w:cs="Courier New"/>
      <w:color w:val="1F1F1F"/>
      <w:kern w:val="0"/>
      <w:szCs w:val="24"/>
      <w14:ligatures w14:val="none"/>
    </w:rPr>
  </w:style>
  <w:style w:type="paragraph" w:styleId="BalloonText">
    <w:name w:val="Balloon Text"/>
    <w:basedOn w:val="Normal"/>
    <w:link w:val="BalloonTextChar"/>
    <w:uiPriority w:val="99"/>
    <w:semiHidden/>
    <w:unhideWhenUsed/>
    <w:rsid w:val="00FE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2F5"/>
    <w:rPr>
      <w:rFonts w:ascii="Tahoma" w:eastAsiaTheme="minorEastAsia" w:hAnsi="Tahoma" w:cs="Tahoma"/>
      <w:color w:val="auto"/>
      <w:kern w:val="0"/>
      <w:sz w:val="16"/>
      <w:szCs w:val="16"/>
      <w:lang w:val="id-ID" w:eastAsia="id-ID"/>
      <w14:ligatures w14:val="none"/>
    </w:rPr>
  </w:style>
  <w:style w:type="table" w:customStyle="1" w:styleId="TableGrid1">
    <w:name w:val="Table Grid_1"/>
    <w:basedOn w:val="TableNormal"/>
    <w:uiPriority w:val="39"/>
    <w:rsid w:val="00984E25"/>
    <w:pPr>
      <w:spacing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TableNormal"/>
    <w:uiPriority w:val="39"/>
    <w:rsid w:val="000A66AE"/>
    <w:pPr>
      <w:spacing w:line="240" w:lineRule="auto"/>
      <w:ind w:firstLine="0"/>
      <w:jc w:val="center"/>
    </w:pPr>
    <w:rPr>
      <w:rFonts w:cs="Courier New"/>
      <w:color w:val="1F1F1F"/>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TableNormal"/>
    <w:uiPriority w:val="39"/>
    <w:rsid w:val="003917D6"/>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3709E1"/>
    <w:pPr>
      <w:spacing w:line="240" w:lineRule="auto"/>
      <w:ind w:left="714" w:hanging="357"/>
      <w:jc w:val="lef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E22862"/>
    <w:pPr>
      <w:spacing w:line="240" w:lineRule="auto"/>
      <w:ind w:firstLine="0"/>
      <w:jc w:val="center"/>
    </w:pPr>
    <w:rPr>
      <w:rFonts w:cs="Courier New"/>
      <w:color w:val="1F1F1F"/>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footer" Target="footer30.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2.xml"/><Relationship Id="rId58" Type="http://schemas.openxmlformats.org/officeDocument/2006/relationships/header" Target="header27.xml"/><Relationship Id="rId74" Type="http://schemas.openxmlformats.org/officeDocument/2006/relationships/footer" Target="footer33.xml"/><Relationship Id="rId79" Type="http://schemas.openxmlformats.org/officeDocument/2006/relationships/header" Target="header37.xml"/><Relationship Id="rId5" Type="http://schemas.openxmlformats.org/officeDocument/2006/relationships/footnotes" Target="footnotes.xml"/><Relationship Id="rId61" Type="http://schemas.openxmlformats.org/officeDocument/2006/relationships/header" Target="header28.xml"/><Relationship Id="rId82"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30.xml"/><Relationship Id="rId69" Type="http://schemas.openxmlformats.org/officeDocument/2006/relationships/header" Target="header32.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80" Type="http://schemas.openxmlformats.org/officeDocument/2006/relationships/footer" Target="footer36.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header" Target="header21.xml"/><Relationship Id="rId59" Type="http://schemas.openxmlformats.org/officeDocument/2006/relationships/footer" Target="footer25.xml"/><Relationship Id="rId67" Type="http://schemas.openxmlformats.org/officeDocument/2006/relationships/header" Target="header31.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3.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4.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header" Target="header3.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4.xml"/><Relationship Id="rId78" Type="http://schemas.openxmlformats.org/officeDocument/2006/relationships/footer" Target="footer35.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7.xml"/><Relationship Id="rId34" Type="http://schemas.openxmlformats.org/officeDocument/2006/relationships/header" Target="header15.xml"/><Relationship Id="rId50" Type="http://schemas.openxmlformats.org/officeDocument/2006/relationships/footer" Target="footer21.xml"/><Relationship Id="rId55" Type="http://schemas.openxmlformats.org/officeDocument/2006/relationships/header" Target="header25.xml"/><Relationship Id="rId76" Type="http://schemas.openxmlformats.org/officeDocument/2006/relationships/header" Target="header36.xml"/><Relationship Id="rId7" Type="http://schemas.openxmlformats.org/officeDocument/2006/relationships/image" Target="media/image1.jpeg"/><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8.xml"/><Relationship Id="rId45" Type="http://schemas.openxmlformats.org/officeDocument/2006/relationships/header" Target="header20.xml"/><Relationship Id="rId66"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224</Pages>
  <Words>62972</Words>
  <Characters>358943</Characters>
  <Application>Microsoft Office Word</Application>
  <DocSecurity>0</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421073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2024-10-25T00:49:00Z</dcterms:created>
  <dcterms:modified xsi:type="dcterms:W3CDTF">2024-10-28T07:29:00Z</dcterms:modified>
</cp:coreProperties>
</file>